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7E9B" w14:textId="77777777" w:rsidR="00D7152F" w:rsidRDefault="00D7152F">
      <w:pPr>
        <w:spacing w:after="160" w:line="259" w:lineRule="auto"/>
      </w:pPr>
    </w:p>
    <w:p w14:paraId="1019B37D" w14:textId="77777777" w:rsidR="00D7152F" w:rsidRDefault="00D7152F">
      <w:pPr>
        <w:spacing w:after="160" w:line="259" w:lineRule="auto"/>
      </w:pPr>
    </w:p>
    <w:p w14:paraId="2572E11B" w14:textId="77777777" w:rsidR="00D97334" w:rsidRDefault="00D97334">
      <w:pPr>
        <w:spacing w:after="160" w:line="259" w:lineRule="auto"/>
      </w:pPr>
    </w:p>
    <w:p w14:paraId="4A9B7321" w14:textId="7D598069" w:rsidR="00D7152F" w:rsidRDefault="00D97334" w:rsidP="00D97334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6DA0286A" wp14:editId="343B567B">
            <wp:extent cx="3305175" cy="3875415"/>
            <wp:effectExtent l="0" t="0" r="0" b="0"/>
            <wp:docPr id="1971170953" name="Picture 1" descr="A colorful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170953" name="Picture 1" descr="A colorful logo with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0274" cy="38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85B7" w14:textId="6A3564AE" w:rsidR="00D7152F" w:rsidRDefault="00D7152F">
      <w:pPr>
        <w:spacing w:after="160" w:line="259" w:lineRule="auto"/>
      </w:pPr>
    </w:p>
    <w:p w14:paraId="3200E7B7" w14:textId="77777777" w:rsidR="00D7152F" w:rsidRPr="00D7152F" w:rsidRDefault="00D7152F" w:rsidP="00D7152F">
      <w:pPr>
        <w:spacing w:after="160" w:line="259" w:lineRule="auto"/>
        <w:jc w:val="center"/>
        <w:rPr>
          <w:b/>
          <w:sz w:val="32"/>
        </w:rPr>
      </w:pPr>
      <w:r w:rsidRPr="00D7152F">
        <w:rPr>
          <w:b/>
          <w:sz w:val="32"/>
        </w:rPr>
        <w:t>APPLICATION FOR ELECTRONIC FLIGHT BAG (EFB)</w:t>
      </w:r>
    </w:p>
    <w:p w14:paraId="4403F990" w14:textId="77777777" w:rsidR="00D7152F" w:rsidRDefault="00D7152F">
      <w:pPr>
        <w:spacing w:after="160" w:line="259" w:lineRule="auto"/>
      </w:pPr>
    </w:p>
    <w:p w14:paraId="3DDD3D36" w14:textId="77777777" w:rsidR="00D97334" w:rsidRDefault="00D97334">
      <w:pPr>
        <w:spacing w:after="160" w:line="259" w:lineRule="auto"/>
      </w:pPr>
    </w:p>
    <w:p w14:paraId="6789E0FA" w14:textId="77777777" w:rsidR="00D7152F" w:rsidRDefault="00D7152F">
      <w:pPr>
        <w:spacing w:after="160" w:line="259" w:lineRule="auto"/>
      </w:pPr>
    </w:p>
    <w:p w14:paraId="2F88C497" w14:textId="77777777" w:rsidR="00D7152F" w:rsidRPr="00D7152F" w:rsidRDefault="00D7152F" w:rsidP="00D7152F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  <w:sectPr w:rsidR="00D7152F" w:rsidRPr="00D7152F" w:rsidSect="00774AA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567" w:right="1440" w:bottom="1440" w:left="1440" w:header="708" w:footer="708" w:gutter="0"/>
          <w:cols w:space="708"/>
          <w:titlePg/>
          <w:docGrid w:linePitch="360"/>
        </w:sectPr>
      </w:pP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Note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: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Disclaimer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: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This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document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is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meant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an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aid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for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operators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to</w:t>
      </w:r>
      <w:proofErr w:type="spellEnd"/>
      <w:r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" w:eastAsia="Arial" w:hAnsi="Arial" w:cs="Arial"/>
          <w:b/>
          <w:bCs/>
          <w:color w:val="0001FF"/>
          <w:sz w:val="20"/>
          <w:szCs w:val="24"/>
          <w:lang w:val="is-IS"/>
        </w:rPr>
        <w:t>demonstrate</w:t>
      </w:r>
      <w:proofErr w:type="spellEnd"/>
      <w:r w:rsidRPr="00D7152F">
        <w:rPr>
          <w:rFonts w:ascii="Arial" w:eastAsia="Arial" w:hAnsi="Arial" w:cs="Arial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compliance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with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the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applicable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rules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-BoldMT" w:hAnsi="Arial-BoldMT" w:cs="Arial-BoldMT"/>
          <w:b/>
          <w:bCs/>
          <w:color w:val="0001FF"/>
          <w:sz w:val="20"/>
          <w:szCs w:val="24"/>
          <w:lang w:val="is-IS"/>
        </w:rPr>
        <w:t>as</w:t>
      </w:r>
      <w:proofErr w:type="spellEnd"/>
      <w:r w:rsidRPr="00D7152F">
        <w:rPr>
          <w:rFonts w:ascii="Arial-BoldMT" w:hAnsi="Arial-BoldMT" w:cs="Arial-BoldMT"/>
          <w:b/>
          <w:bCs/>
          <w:color w:val="0001FF"/>
          <w:sz w:val="20"/>
          <w:szCs w:val="24"/>
          <w:lang w:val="is-IS"/>
        </w:rPr>
        <w:t xml:space="preserve"> part of </w:t>
      </w:r>
      <w:proofErr w:type="spellStart"/>
      <w:r w:rsidRPr="00D7152F">
        <w:rPr>
          <w:rFonts w:ascii="Arial-BoldMT" w:hAnsi="Arial-BoldMT" w:cs="Arial-BoldMT"/>
          <w:b/>
          <w:bCs/>
          <w:color w:val="0001FF"/>
          <w:sz w:val="20"/>
          <w:szCs w:val="24"/>
          <w:lang w:val="is-IS"/>
        </w:rPr>
        <w:t>the</w:t>
      </w:r>
      <w:proofErr w:type="spellEnd"/>
      <w:r w:rsidRPr="00D7152F">
        <w:rPr>
          <w:rFonts w:ascii="Arial-BoldMT" w:hAnsi="Arial-BoldMT" w:cs="Arial-BoldMT"/>
          <w:b/>
          <w:bCs/>
          <w:color w:val="0001FF"/>
          <w:sz w:val="20"/>
          <w:szCs w:val="24"/>
          <w:lang w:val="is-IS"/>
        </w:rPr>
        <w:t xml:space="preserve"> EFB </w:t>
      </w:r>
      <w:proofErr w:type="spellStart"/>
      <w:r w:rsidRPr="00D7152F">
        <w:rPr>
          <w:rFonts w:ascii="Arial-BoldMT" w:hAnsi="Arial-BoldMT" w:cs="Arial-BoldMT"/>
          <w:b/>
          <w:bCs/>
          <w:color w:val="0001FF"/>
          <w:sz w:val="20"/>
          <w:szCs w:val="24"/>
          <w:lang w:val="is-IS"/>
        </w:rPr>
        <w:t>Application</w:t>
      </w:r>
      <w:proofErr w:type="spellEnd"/>
      <w:r>
        <w:rPr>
          <w:rFonts w:ascii="Arial-BoldMT" w:hAnsi="Arial-BoldMT" w:cs="Arial-BoldMT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-BoldMT" w:hAnsi="Arial-BoldMT" w:cs="Arial-BoldMT"/>
          <w:b/>
          <w:bCs/>
          <w:color w:val="0001FF"/>
          <w:sz w:val="20"/>
          <w:szCs w:val="24"/>
          <w:lang w:val="is-IS"/>
        </w:rPr>
        <w:t>process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.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If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any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differences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or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discrepancies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exist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between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this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document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and</w:t>
      </w:r>
      <w:proofErr w:type="spellEnd"/>
      <w:r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the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applicable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EU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regulations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and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EASA AMC/GM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the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latter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prevail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and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must</w:t>
      </w:r>
      <w:proofErr w:type="spellEnd"/>
      <w:r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always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be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 xml:space="preserve"> </w:t>
      </w:r>
      <w:proofErr w:type="spellStart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consulted</w:t>
      </w:r>
      <w:proofErr w:type="spellEnd"/>
      <w:r w:rsidRPr="00D7152F">
        <w:rPr>
          <w:rFonts w:ascii="Arial,Bold" w:hAnsi="Arial,Bold" w:cs="Arial,Bold"/>
          <w:b/>
          <w:bCs/>
          <w:color w:val="0001FF"/>
          <w:sz w:val="20"/>
          <w:szCs w:val="24"/>
          <w:lang w:val="is-IS"/>
        </w:rPr>
        <w:t>.</w:t>
      </w:r>
    </w:p>
    <w:tbl>
      <w:tblPr>
        <w:tblpPr w:leftFromText="180" w:rightFromText="180" w:vertAnchor="text" w:horzAnchor="margin" w:tblpY="274"/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005"/>
      </w:tblGrid>
      <w:tr w:rsidR="00D7152F" w14:paraId="42D50D7B" w14:textId="77777777" w:rsidTr="00D7152F">
        <w:trPr>
          <w:trHeight w:hRule="exact" w:val="353"/>
        </w:trPr>
        <w:tc>
          <w:tcPr>
            <w:tcW w:w="10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CEAB2AB" w14:textId="77777777" w:rsidR="00D7152F" w:rsidRDefault="00D7152F" w:rsidP="00D7152F">
            <w:pPr>
              <w:spacing w:before="2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1   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9"/>
                <w:sz w:val="18"/>
                <w:szCs w:val="18"/>
              </w:rPr>
              <w:t>ICETRA use only.</w:t>
            </w:r>
          </w:p>
        </w:tc>
      </w:tr>
      <w:tr w:rsidR="00D7152F" w14:paraId="55E6F843" w14:textId="77777777" w:rsidTr="00D7152F">
        <w:trPr>
          <w:trHeight w:hRule="exact" w:val="933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04FD4" w14:textId="6C3807BF" w:rsidR="00D7152F" w:rsidRPr="00165F32" w:rsidRDefault="00B722F1" w:rsidP="00B07F1C">
            <w:pPr>
              <w:spacing w:before="39"/>
              <w:ind w:right="341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D7152F">
              <w:rPr>
                <w:rFonts w:ascii="Calibri" w:eastAsia="Arial" w:hAnsi="Calibri" w:cs="Calibri"/>
                <w:b/>
                <w:sz w:val="20"/>
                <w:szCs w:val="20"/>
              </w:rPr>
              <w:t>CASE ref:</w:t>
            </w:r>
            <w:r w:rsidR="006D05A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6D05AF"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05AF">
              <w:rPr>
                <w:rFonts w:ascii="Arial (PCL6)" w:hAnsi="Arial (PCL6)"/>
                <w:sz w:val="20"/>
              </w:rPr>
              <w:instrText xml:space="preserve"> FORMTEXT </w:instrText>
            </w:r>
            <w:r w:rsidR="006D05AF">
              <w:rPr>
                <w:rFonts w:ascii="Arial (PCL6)" w:hAnsi="Arial (PCL6)"/>
                <w:sz w:val="20"/>
              </w:rPr>
            </w:r>
            <w:r w:rsidR="006D05AF">
              <w:rPr>
                <w:rFonts w:ascii="Arial (PCL6)" w:hAnsi="Arial (PCL6)"/>
                <w:sz w:val="20"/>
              </w:rPr>
              <w:fldChar w:fldCharType="separate"/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258D7" w14:textId="3C8E0EA4" w:rsidR="00D7152F" w:rsidRPr="00165F32" w:rsidRDefault="00B722F1" w:rsidP="00B07F1C">
            <w:pPr>
              <w:spacing w:before="39"/>
              <w:ind w:right="341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D7152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Application received date: </w:t>
            </w:r>
            <w:r w:rsidR="006D05A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6D05AF"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05AF">
              <w:rPr>
                <w:rFonts w:ascii="Arial (PCL6)" w:hAnsi="Arial (PCL6)"/>
                <w:sz w:val="20"/>
              </w:rPr>
              <w:instrText xml:space="preserve"> FORMTEXT </w:instrText>
            </w:r>
            <w:r w:rsidR="006D05AF">
              <w:rPr>
                <w:rFonts w:ascii="Arial (PCL6)" w:hAnsi="Arial (PCL6)"/>
                <w:sz w:val="20"/>
              </w:rPr>
            </w:r>
            <w:r w:rsidR="006D05AF">
              <w:rPr>
                <w:rFonts w:ascii="Arial (PCL6)" w:hAnsi="Arial (PCL6)"/>
                <w:sz w:val="20"/>
              </w:rPr>
              <w:fldChar w:fldCharType="separate"/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sz w:val="20"/>
              </w:rPr>
              <w:fldChar w:fldCharType="end"/>
            </w:r>
          </w:p>
        </w:tc>
      </w:tr>
    </w:tbl>
    <w:p w14:paraId="18CEF91C" w14:textId="77777777" w:rsidR="00FD1186" w:rsidRPr="00CF7EEA" w:rsidRDefault="007F12BB" w:rsidP="00D7152F">
      <w:pPr>
        <w:spacing w:after="0" w:line="240" w:lineRule="auto"/>
        <w:rPr>
          <w:sz w:val="24"/>
          <w:szCs w:val="24"/>
        </w:rPr>
      </w:pPr>
      <w:r w:rsidRPr="00CF7EEA">
        <w:rPr>
          <w:sz w:val="24"/>
          <w:szCs w:val="24"/>
        </w:rPr>
        <w:t>Specialized Operations Operators (SPO)</w:t>
      </w:r>
      <w:r w:rsidR="00CF7EEA">
        <w:rPr>
          <w:sz w:val="24"/>
          <w:szCs w:val="24"/>
        </w:rPr>
        <w:t xml:space="preserve"> with complex aircraft shall use reference to SPO.GEN.131 and this checklist as appropriate</w:t>
      </w:r>
      <w:r w:rsidRPr="00CF7EEA">
        <w:rPr>
          <w:sz w:val="24"/>
          <w:szCs w:val="24"/>
        </w:rPr>
        <w:t xml:space="preserve"> before conducting EFB operations</w:t>
      </w:r>
      <w:r w:rsidR="00CF7EEA" w:rsidRPr="00CF7EEA">
        <w:rPr>
          <w:sz w:val="24"/>
          <w:szCs w:val="24"/>
        </w:rPr>
        <w:t xml:space="preserve"> </w:t>
      </w:r>
      <w:r w:rsidR="00CF7EEA">
        <w:rPr>
          <w:sz w:val="24"/>
          <w:szCs w:val="24"/>
        </w:rPr>
        <w:t xml:space="preserve">no formal approval is required for operations solely under SPO. </w:t>
      </w:r>
    </w:p>
    <w:p w14:paraId="573767AF" w14:textId="77777777" w:rsidR="00FD1186" w:rsidRPr="00D9475F" w:rsidRDefault="00FD1186" w:rsidP="00D7152F">
      <w:pPr>
        <w:spacing w:before="120" w:line="240" w:lineRule="auto"/>
        <w:rPr>
          <w:sz w:val="24"/>
          <w:szCs w:val="24"/>
        </w:rPr>
      </w:pPr>
      <w:r w:rsidRPr="00D9475F">
        <w:rPr>
          <w:sz w:val="24"/>
          <w:szCs w:val="24"/>
        </w:rPr>
        <w:t>Reference to EU Regulation No 965/2012 Annex V Part-SPA Subpart M</w:t>
      </w:r>
      <w:r w:rsidR="00F250E0" w:rsidRPr="00D9475F">
        <w:rPr>
          <w:sz w:val="24"/>
          <w:szCs w:val="24"/>
        </w:rPr>
        <w:t>, CAT.GEN.MPA.141</w:t>
      </w:r>
      <w:r w:rsidR="00C66E24" w:rsidRPr="00D9475F">
        <w:rPr>
          <w:sz w:val="24"/>
          <w:szCs w:val="24"/>
        </w:rPr>
        <w:t xml:space="preserve">, </w:t>
      </w:r>
      <w:r w:rsidRPr="00D9475F">
        <w:rPr>
          <w:sz w:val="24"/>
          <w:szCs w:val="24"/>
        </w:rPr>
        <w:t>AMC 20-25A and AMC 25-11 as amended</w:t>
      </w:r>
      <w:r w:rsidR="00F250E0" w:rsidRPr="00D9475F">
        <w:rPr>
          <w:sz w:val="24"/>
          <w:szCs w:val="24"/>
        </w:rPr>
        <w:t xml:space="preserve">, </w:t>
      </w:r>
      <w:r w:rsidRPr="00D9475F">
        <w:rPr>
          <w:sz w:val="24"/>
          <w:szCs w:val="24"/>
        </w:rPr>
        <w:t>Application and supporting documents should be submitted in electronic form as appropriate.</w:t>
      </w:r>
      <w:r w:rsidR="004C07D6">
        <w:rPr>
          <w:sz w:val="24"/>
          <w:szCs w:val="24"/>
        </w:rPr>
        <w:t xml:space="preserve"> Application may take up to 30 days to complete.</w:t>
      </w:r>
    </w:p>
    <w:p w14:paraId="03918D7A" w14:textId="77777777" w:rsidR="004F376F" w:rsidRDefault="00FD1186">
      <w:pPr>
        <w:rPr>
          <w:b/>
        </w:rPr>
      </w:pPr>
      <w:r>
        <w:rPr>
          <w:b/>
        </w:rPr>
        <w:t>Section I - Applicants Details</w:t>
      </w:r>
      <w:r>
        <w:rPr>
          <w:b/>
        </w:rP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69"/>
        <w:gridCol w:w="5982"/>
      </w:tblGrid>
      <w:tr w:rsidR="00FD1186" w14:paraId="53107C6E" w14:textId="77777777" w:rsidTr="00B5209A">
        <w:trPr>
          <w:trHeight w:val="401"/>
        </w:trPr>
        <w:tc>
          <w:tcPr>
            <w:tcW w:w="3369" w:type="dxa"/>
          </w:tcPr>
          <w:p w14:paraId="01ED4030" w14:textId="77777777" w:rsidR="00FD1186" w:rsidRDefault="00FD1186" w:rsidP="00B5209A">
            <w:proofErr w:type="spellStart"/>
            <w:r>
              <w:t>Operator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 w:rsidR="002D239F">
              <w:t>/</w:t>
            </w:r>
            <w:r>
              <w:t xml:space="preserve">AOC </w:t>
            </w:r>
            <w:proofErr w:type="spellStart"/>
            <w:r>
              <w:t>N</w:t>
            </w:r>
            <w:r w:rsidR="00B5209A">
              <w:t>o</w:t>
            </w:r>
            <w:proofErr w:type="spellEnd"/>
            <w:r>
              <w:t>:</w:t>
            </w:r>
          </w:p>
        </w:tc>
        <w:tc>
          <w:tcPr>
            <w:tcW w:w="5982" w:type="dxa"/>
            <w:vAlign w:val="center"/>
          </w:tcPr>
          <w:p w14:paraId="05C43421" w14:textId="77777777" w:rsidR="00FD1186" w:rsidRDefault="00B5209A" w:rsidP="00B5209A">
            <w:pPr>
              <w:spacing w:after="0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  </w:t>
            </w:r>
          </w:p>
        </w:tc>
      </w:tr>
      <w:tr w:rsidR="00FD1186" w14:paraId="23F14429" w14:textId="77777777" w:rsidTr="000C7D32">
        <w:trPr>
          <w:trHeight w:val="876"/>
        </w:trPr>
        <w:tc>
          <w:tcPr>
            <w:tcW w:w="3369" w:type="dxa"/>
          </w:tcPr>
          <w:p w14:paraId="3A825966" w14:textId="77777777" w:rsidR="00FD1186" w:rsidRDefault="00FD1186" w:rsidP="004F376F">
            <w:proofErr w:type="spellStart"/>
            <w:r>
              <w:t>Applicants</w:t>
            </w:r>
            <w:proofErr w:type="spellEnd"/>
            <w:r>
              <w:t xml:space="preserve"> EFB </w:t>
            </w:r>
            <w:proofErr w:type="spellStart"/>
            <w:r>
              <w:t>Administrator</w:t>
            </w:r>
            <w:proofErr w:type="spellEnd"/>
            <w:r>
              <w:t>:</w:t>
            </w:r>
          </w:p>
        </w:tc>
        <w:tc>
          <w:tcPr>
            <w:tcW w:w="5982" w:type="dxa"/>
          </w:tcPr>
          <w:p w14:paraId="35AC799E" w14:textId="77777777" w:rsidR="00FD1186" w:rsidRDefault="00FD1186" w:rsidP="004F376F">
            <w:proofErr w:type="spellStart"/>
            <w:r>
              <w:t>Name</w:t>
            </w:r>
            <w:proofErr w:type="spellEnd"/>
            <w:r>
              <w:t>:</w:t>
            </w:r>
            <w:r w:rsidR="006D05AF">
              <w:t xml:space="preserve"> </w:t>
            </w:r>
            <w:r w:rsidR="006D05AF"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05AF">
              <w:rPr>
                <w:rFonts w:ascii="Arial (PCL6)" w:hAnsi="Arial (PCL6)"/>
                <w:sz w:val="20"/>
              </w:rPr>
              <w:instrText xml:space="preserve"> FORMTEXT </w:instrText>
            </w:r>
            <w:r w:rsidR="006D05AF">
              <w:rPr>
                <w:rFonts w:ascii="Arial (PCL6)" w:hAnsi="Arial (PCL6)"/>
                <w:sz w:val="20"/>
              </w:rPr>
            </w:r>
            <w:r w:rsidR="006D05AF">
              <w:rPr>
                <w:rFonts w:ascii="Arial (PCL6)" w:hAnsi="Arial (PCL6)"/>
                <w:sz w:val="20"/>
              </w:rPr>
              <w:fldChar w:fldCharType="separate"/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noProof/>
                <w:sz w:val="20"/>
              </w:rPr>
              <w:t> </w:t>
            </w:r>
            <w:r w:rsidR="006D05AF">
              <w:rPr>
                <w:rFonts w:ascii="Arial (PCL6)" w:hAnsi="Arial (PCL6)"/>
                <w:sz w:val="20"/>
              </w:rPr>
              <w:fldChar w:fldCharType="end"/>
            </w:r>
          </w:p>
          <w:p w14:paraId="34C27AE4" w14:textId="77777777" w:rsidR="00FD1186" w:rsidRDefault="00FD1186" w:rsidP="00B5209A">
            <w:r>
              <w:t xml:space="preserve">TEL:       </w:t>
            </w:r>
            <w:r w:rsidR="00B5209A"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09A">
              <w:rPr>
                <w:rFonts w:ascii="Arial (PCL6)" w:hAnsi="Arial (PCL6)"/>
                <w:sz w:val="20"/>
              </w:rPr>
              <w:instrText xml:space="preserve"> FORMTEXT </w:instrText>
            </w:r>
            <w:r w:rsidR="00B5209A">
              <w:rPr>
                <w:rFonts w:ascii="Arial (PCL6)" w:hAnsi="Arial (PCL6)"/>
                <w:sz w:val="20"/>
              </w:rPr>
            </w:r>
            <w:r w:rsidR="00B5209A">
              <w:rPr>
                <w:rFonts w:ascii="Arial (PCL6)" w:hAnsi="Arial (PCL6)"/>
                <w:sz w:val="20"/>
              </w:rPr>
              <w:fldChar w:fldCharType="separate"/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sz w:val="20"/>
              </w:rPr>
              <w:fldChar w:fldCharType="end"/>
            </w:r>
            <w:r w:rsidR="00B5209A">
              <w:t xml:space="preserve">     </w:t>
            </w:r>
            <w:r>
              <w:t xml:space="preserve">                      E-</w:t>
            </w:r>
            <w:proofErr w:type="spellStart"/>
            <w:r>
              <w:t>mail</w:t>
            </w:r>
            <w:proofErr w:type="spellEnd"/>
            <w:r>
              <w:t>:</w:t>
            </w:r>
            <w:r w:rsidR="00B5209A">
              <w:tab/>
            </w:r>
            <w:r w:rsidR="00B5209A"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09A">
              <w:rPr>
                <w:rFonts w:ascii="Arial (PCL6)" w:hAnsi="Arial (PCL6)"/>
                <w:sz w:val="20"/>
              </w:rPr>
              <w:instrText xml:space="preserve"> FORMTEXT </w:instrText>
            </w:r>
            <w:r w:rsidR="00B5209A">
              <w:rPr>
                <w:rFonts w:ascii="Arial (PCL6)" w:hAnsi="Arial (PCL6)"/>
                <w:sz w:val="20"/>
              </w:rPr>
            </w:r>
            <w:r w:rsidR="00B5209A">
              <w:rPr>
                <w:rFonts w:ascii="Arial (PCL6)" w:hAnsi="Arial (PCL6)"/>
                <w:sz w:val="20"/>
              </w:rPr>
              <w:fldChar w:fldCharType="separate"/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noProof/>
                <w:sz w:val="20"/>
              </w:rPr>
              <w:t> </w:t>
            </w:r>
            <w:r w:rsidR="00B5209A">
              <w:rPr>
                <w:rFonts w:ascii="Arial (PCL6)" w:hAnsi="Arial (PCL6)"/>
                <w:sz w:val="20"/>
              </w:rPr>
              <w:fldChar w:fldCharType="end"/>
            </w:r>
            <w:r w:rsidR="00B5209A">
              <w:t xml:space="preserve">          </w:t>
            </w:r>
          </w:p>
        </w:tc>
      </w:tr>
      <w:tr w:rsidR="00FD1186" w14:paraId="59E92301" w14:textId="77777777" w:rsidTr="00B5209A">
        <w:trPr>
          <w:trHeight w:val="423"/>
        </w:trPr>
        <w:tc>
          <w:tcPr>
            <w:tcW w:w="3369" w:type="dxa"/>
          </w:tcPr>
          <w:p w14:paraId="79D0AFBC" w14:textId="77777777" w:rsidR="00FD1186" w:rsidRDefault="00FD1186" w:rsidP="004F376F"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Airframe</w:t>
            </w:r>
            <w:proofErr w:type="spellEnd"/>
            <w:r>
              <w:t xml:space="preserve">: </w:t>
            </w:r>
          </w:p>
        </w:tc>
        <w:tc>
          <w:tcPr>
            <w:tcW w:w="5982" w:type="dxa"/>
            <w:vAlign w:val="center"/>
          </w:tcPr>
          <w:p w14:paraId="55F2AD24" w14:textId="77777777" w:rsidR="00FD1186" w:rsidRDefault="00B5209A" w:rsidP="00B5209A">
            <w:pPr>
              <w:spacing w:after="0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  </w:t>
            </w:r>
          </w:p>
        </w:tc>
      </w:tr>
      <w:tr w:rsidR="00FD1186" w14:paraId="5539A933" w14:textId="77777777" w:rsidTr="00B5209A">
        <w:trPr>
          <w:trHeight w:val="414"/>
        </w:trPr>
        <w:tc>
          <w:tcPr>
            <w:tcW w:w="3369" w:type="dxa"/>
          </w:tcPr>
          <w:p w14:paraId="5FF0D0E7" w14:textId="77777777" w:rsidR="00FD1186" w:rsidRDefault="00FD1186" w:rsidP="004F376F">
            <w:r>
              <w:t xml:space="preserve">EFB/PED </w:t>
            </w:r>
            <w:proofErr w:type="spellStart"/>
            <w:r>
              <w:t>Request</w:t>
            </w:r>
            <w:proofErr w:type="spellEnd"/>
            <w:r>
              <w:t>:</w:t>
            </w:r>
          </w:p>
        </w:tc>
        <w:tc>
          <w:tcPr>
            <w:tcW w:w="5982" w:type="dxa"/>
            <w:vAlign w:val="center"/>
          </w:tcPr>
          <w:p w14:paraId="348B0B34" w14:textId="77777777" w:rsidR="00FD1186" w:rsidRDefault="00FD1186" w:rsidP="00B5209A">
            <w:pPr>
              <w:spacing w:after="0"/>
            </w:pPr>
            <w:proofErr w:type="spellStart"/>
            <w:r>
              <w:t>Initial</w:t>
            </w:r>
            <w:proofErr w:type="spellEnd"/>
            <w:r w:rsidR="002D239F">
              <w:t xml:space="preserve">: </w:t>
            </w:r>
            <w:r>
              <w:t xml:space="preserve">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           </w:t>
            </w:r>
            <w:proofErr w:type="spellStart"/>
            <w:r>
              <w:t>Change</w:t>
            </w:r>
            <w:proofErr w:type="spellEnd"/>
            <w:r>
              <w:t>/</w:t>
            </w:r>
            <w:proofErr w:type="spellStart"/>
            <w:r>
              <w:t>Upgrade</w:t>
            </w:r>
            <w:proofErr w:type="spellEnd"/>
            <w:r w:rsidR="002D239F">
              <w:t>:</w:t>
            </w:r>
            <w:r>
              <w:t xml:space="preserve"> 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</w:tr>
    </w:tbl>
    <w:p w14:paraId="201CE52B" w14:textId="77777777" w:rsidR="00FD1186" w:rsidRDefault="00FD1186" w:rsidP="00FD1186">
      <w:pPr>
        <w:rPr>
          <w:b/>
        </w:rPr>
      </w:pPr>
    </w:p>
    <w:p w14:paraId="0F905BB8" w14:textId="77777777" w:rsidR="000E0BBF" w:rsidRDefault="000E0BBF">
      <w:pPr>
        <w:spacing w:after="160" w:line="259" w:lineRule="auto"/>
        <w:rPr>
          <w:b/>
        </w:rPr>
      </w:pPr>
      <w:r>
        <w:rPr>
          <w:b/>
        </w:rPr>
        <w:t xml:space="preserve">Section II – Submission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437"/>
        <w:gridCol w:w="1319"/>
        <w:gridCol w:w="1195"/>
        <w:gridCol w:w="3750"/>
      </w:tblGrid>
      <w:tr w:rsidR="00A5343D" w14:paraId="7264664C" w14:textId="77777777" w:rsidTr="00A5343D">
        <w:tc>
          <w:tcPr>
            <w:tcW w:w="2209" w:type="dxa"/>
            <w:vAlign w:val="center"/>
          </w:tcPr>
          <w:p w14:paraId="301B650E" w14:textId="77777777" w:rsidR="00A5343D" w:rsidRDefault="00A5343D" w:rsidP="000E0BBF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New EFB </w:t>
            </w:r>
            <w:proofErr w:type="spellStart"/>
            <w:r>
              <w:rPr>
                <w:b/>
              </w:rPr>
              <w:t>Application</w:t>
            </w:r>
            <w:proofErr w:type="spellEnd"/>
          </w:p>
        </w:tc>
        <w:sdt>
          <w:sdtPr>
            <w:rPr>
              <w:b/>
            </w:rPr>
            <w:id w:val="-704791164"/>
            <w14:checkbox>
              <w14:checked w14:val="0"/>
              <w14:checkedState w14:val="221A" w14:font="Calibri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2600A14E" w14:textId="77777777" w:rsidR="00A5343D" w:rsidRDefault="00A5343D" w:rsidP="000E0BBF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9" w:type="dxa"/>
            <w:vAlign w:val="center"/>
          </w:tcPr>
          <w:p w14:paraId="008DC0C9" w14:textId="77777777" w:rsidR="00A5343D" w:rsidRDefault="00A5343D" w:rsidP="000E0BBF">
            <w:pPr>
              <w:spacing w:after="0" w:line="259" w:lineRule="auto"/>
              <w:rPr>
                <w:b/>
              </w:rPr>
            </w:pPr>
            <w:proofErr w:type="spellStart"/>
            <w:r>
              <w:rPr>
                <w:b/>
              </w:rPr>
              <w:t>Select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accordingly</w:t>
            </w:r>
            <w:proofErr w:type="spellEnd"/>
            <w:r>
              <w:rPr>
                <w:b/>
              </w:rPr>
              <w:t>:</w:t>
            </w:r>
          </w:p>
          <w:p w14:paraId="2CF117C6" w14:textId="47DD5829" w:rsidR="00A5343D" w:rsidRDefault="00A5343D" w:rsidP="000E0BBF">
            <w:pPr>
              <w:spacing w:after="0" w:line="259" w:lineRule="auto"/>
              <w:rPr>
                <w:b/>
              </w:rPr>
            </w:pPr>
            <w:proofErr w:type="spellStart"/>
            <w:r>
              <w:rPr>
                <w:b/>
              </w:rPr>
              <w:t>Change</w:t>
            </w:r>
            <w:proofErr w:type="spellEnd"/>
          </w:p>
        </w:tc>
        <w:tc>
          <w:tcPr>
            <w:tcW w:w="1195" w:type="dxa"/>
            <w:vAlign w:val="center"/>
          </w:tcPr>
          <w:p w14:paraId="05E36E2E" w14:textId="1D171B1E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3750" w:type="dxa"/>
            <w:vAlign w:val="center"/>
          </w:tcPr>
          <w:p w14:paraId="0106868C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</w:tr>
      <w:tr w:rsidR="00A5343D" w14:paraId="7AB9A3BA" w14:textId="77777777" w:rsidTr="00A5343D">
        <w:tc>
          <w:tcPr>
            <w:tcW w:w="2209" w:type="dxa"/>
            <w:vAlign w:val="center"/>
          </w:tcPr>
          <w:p w14:paraId="10B56FB8" w14:textId="77777777" w:rsidR="00A5343D" w:rsidRDefault="00A5343D" w:rsidP="000E0BBF">
            <w:pPr>
              <w:spacing w:after="0" w:line="259" w:lineRule="auto"/>
              <w:rPr>
                <w:b/>
              </w:rPr>
            </w:pPr>
            <w:proofErr w:type="spellStart"/>
            <w:r>
              <w:rPr>
                <w:b/>
              </w:rPr>
              <w:t>Modification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Assessment</w:t>
            </w:r>
            <w:proofErr w:type="spellEnd"/>
          </w:p>
        </w:tc>
        <w:sdt>
          <w:sdtPr>
            <w:rPr>
              <w:b/>
            </w:rPr>
            <w:id w:val="-100351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1B8B9979" w14:textId="77777777" w:rsidR="00A5343D" w:rsidRDefault="00A5343D" w:rsidP="000E0BBF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9" w:type="dxa"/>
            <w:vAlign w:val="center"/>
          </w:tcPr>
          <w:p w14:paraId="615C4C09" w14:textId="4BCC7381" w:rsidR="00A5343D" w:rsidRPr="00B07F1C" w:rsidRDefault="00A5343D" w:rsidP="000E0BBF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195" w:type="dxa"/>
            <w:vAlign w:val="center"/>
          </w:tcPr>
          <w:p w14:paraId="2CDDEA9C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3750" w:type="dxa"/>
            <w:vAlign w:val="center"/>
          </w:tcPr>
          <w:p w14:paraId="587E2761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</w:tr>
      <w:tr w:rsidR="00A5343D" w14:paraId="5F5FE49E" w14:textId="77777777" w:rsidTr="00A5343D">
        <w:tc>
          <w:tcPr>
            <w:tcW w:w="2209" w:type="dxa"/>
            <w:vAlign w:val="center"/>
          </w:tcPr>
          <w:p w14:paraId="3ECB2190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sdt>
          <w:sdtPr>
            <w:rPr>
              <w:b/>
            </w:rPr>
            <w:id w:val="129456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11D3690F" w14:textId="77777777" w:rsidR="00A5343D" w:rsidRDefault="00A5343D" w:rsidP="000E0BBF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9" w:type="dxa"/>
            <w:vAlign w:val="center"/>
          </w:tcPr>
          <w:p w14:paraId="1054E48F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23D105C3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3750" w:type="dxa"/>
            <w:vAlign w:val="center"/>
          </w:tcPr>
          <w:p w14:paraId="24D6CC14" w14:textId="77777777" w:rsidR="00A5343D" w:rsidRDefault="00A5343D" w:rsidP="000E0BBF">
            <w:pPr>
              <w:spacing w:after="0" w:line="259" w:lineRule="auto"/>
              <w:rPr>
                <w:b/>
              </w:rPr>
            </w:pPr>
            <w:proofErr w:type="spellStart"/>
            <w:r>
              <w:rPr>
                <w:b/>
              </w:rPr>
              <w:t>Aircraft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</w:tr>
      <w:tr w:rsidR="00A5343D" w14:paraId="2F1AD9E9" w14:textId="77777777" w:rsidTr="00A5343D">
        <w:tc>
          <w:tcPr>
            <w:tcW w:w="2209" w:type="dxa"/>
            <w:vAlign w:val="center"/>
          </w:tcPr>
          <w:p w14:paraId="7CD27AEE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sdt>
          <w:sdtPr>
            <w:rPr>
              <w:b/>
            </w:rPr>
            <w:id w:val="-137160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31C2EE21" w14:textId="7B021C6B" w:rsidR="00A5343D" w:rsidRDefault="00A5343D" w:rsidP="000E0BBF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9" w:type="dxa"/>
            <w:vAlign w:val="center"/>
          </w:tcPr>
          <w:p w14:paraId="1FF3116F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4AF09D79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3750" w:type="dxa"/>
            <w:vAlign w:val="center"/>
          </w:tcPr>
          <w:p w14:paraId="0BD6161C" w14:textId="77777777" w:rsidR="00A5343D" w:rsidRDefault="00A5343D" w:rsidP="000E0BBF">
            <w:pPr>
              <w:spacing w:after="0" w:line="259" w:lineRule="auto"/>
              <w:rPr>
                <w:b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B </w:t>
            </w:r>
            <w:proofErr w:type="spellStart"/>
            <w:r>
              <w:rPr>
                <w:b/>
              </w:rPr>
              <w:t>Software</w:t>
            </w:r>
            <w:proofErr w:type="spellEnd"/>
          </w:p>
        </w:tc>
      </w:tr>
      <w:tr w:rsidR="00A5343D" w14:paraId="5027103B" w14:textId="77777777" w:rsidTr="00A5343D">
        <w:tc>
          <w:tcPr>
            <w:tcW w:w="2209" w:type="dxa"/>
            <w:vAlign w:val="center"/>
          </w:tcPr>
          <w:p w14:paraId="342679CA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sdt>
          <w:sdtPr>
            <w:rPr>
              <w:b/>
            </w:rPr>
            <w:id w:val="-130863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431B126C" w14:textId="77777777" w:rsidR="00A5343D" w:rsidRDefault="00A5343D" w:rsidP="000E0BBF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9" w:type="dxa"/>
            <w:vAlign w:val="center"/>
          </w:tcPr>
          <w:p w14:paraId="60F29540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5554A3D9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3750" w:type="dxa"/>
            <w:vAlign w:val="center"/>
          </w:tcPr>
          <w:p w14:paraId="2B1E9AD8" w14:textId="77777777" w:rsidR="00A5343D" w:rsidRDefault="00A5343D" w:rsidP="000E0BBF">
            <w:pPr>
              <w:spacing w:after="0" w:line="259" w:lineRule="auto"/>
              <w:rPr>
                <w:b/>
              </w:rPr>
            </w:pPr>
            <w:proofErr w:type="spellStart"/>
            <w:r>
              <w:rPr>
                <w:b/>
              </w:rPr>
              <w:t>Device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Hardware</w:t>
            </w:r>
            <w:proofErr w:type="spellEnd"/>
          </w:p>
        </w:tc>
      </w:tr>
      <w:tr w:rsidR="00A5343D" w14:paraId="4865F5A5" w14:textId="77777777" w:rsidTr="00A5343D">
        <w:tc>
          <w:tcPr>
            <w:tcW w:w="2209" w:type="dxa"/>
            <w:vAlign w:val="center"/>
          </w:tcPr>
          <w:p w14:paraId="05A69761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sdt>
          <w:sdtPr>
            <w:rPr>
              <w:b/>
            </w:rPr>
            <w:id w:val="-171943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630A25F3" w14:textId="77777777" w:rsidR="00A5343D" w:rsidRDefault="00A5343D" w:rsidP="000E0BBF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9" w:type="dxa"/>
            <w:vAlign w:val="center"/>
          </w:tcPr>
          <w:p w14:paraId="290EDDC9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3A5F30B3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3750" w:type="dxa"/>
            <w:vAlign w:val="center"/>
          </w:tcPr>
          <w:p w14:paraId="70DC2435" w14:textId="77777777" w:rsidR="00A5343D" w:rsidRDefault="00A5343D" w:rsidP="000E0BBF">
            <w:pPr>
              <w:spacing w:after="0" w:line="259" w:lineRule="auto"/>
              <w:rPr>
                <w:b/>
              </w:rPr>
            </w:pPr>
            <w:proofErr w:type="spellStart"/>
            <w:r>
              <w:rPr>
                <w:b/>
              </w:rPr>
              <w:t>Viewable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Stowage</w:t>
            </w:r>
            <w:proofErr w:type="spellEnd"/>
          </w:p>
        </w:tc>
      </w:tr>
      <w:tr w:rsidR="00A5343D" w14:paraId="62DE846E" w14:textId="77777777" w:rsidTr="00A5343D">
        <w:tc>
          <w:tcPr>
            <w:tcW w:w="2209" w:type="dxa"/>
            <w:vAlign w:val="center"/>
          </w:tcPr>
          <w:p w14:paraId="0A8DA678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sdt>
          <w:sdtPr>
            <w:rPr>
              <w:b/>
            </w:rPr>
            <w:id w:val="-49342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7737EFCE" w14:textId="77777777" w:rsidR="00A5343D" w:rsidRDefault="00A5343D" w:rsidP="000E0BBF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9" w:type="dxa"/>
            <w:vAlign w:val="center"/>
          </w:tcPr>
          <w:p w14:paraId="325F536F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0E10A8F0" w14:textId="77777777" w:rsidR="00A5343D" w:rsidRDefault="00A5343D" w:rsidP="000E0BBF">
            <w:pPr>
              <w:spacing w:after="0" w:line="259" w:lineRule="auto"/>
              <w:rPr>
                <w:b/>
              </w:rPr>
            </w:pPr>
          </w:p>
        </w:tc>
        <w:tc>
          <w:tcPr>
            <w:tcW w:w="3750" w:type="dxa"/>
            <w:vAlign w:val="center"/>
          </w:tcPr>
          <w:p w14:paraId="302DA9F9" w14:textId="77777777" w:rsidR="00A5343D" w:rsidRDefault="00A5343D" w:rsidP="000E0BBF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EFB </w:t>
            </w:r>
            <w:proofErr w:type="spellStart"/>
            <w:r>
              <w:rPr>
                <w:b/>
              </w:rPr>
              <w:t>Administrator</w:t>
            </w:r>
            <w:proofErr w:type="spellEnd"/>
          </w:p>
        </w:tc>
      </w:tr>
    </w:tbl>
    <w:p w14:paraId="0D8B5B09" w14:textId="77777777" w:rsidR="00825FBF" w:rsidRDefault="00825FBF">
      <w:pPr>
        <w:spacing w:after="160" w:line="259" w:lineRule="auto"/>
        <w:rPr>
          <w:b/>
        </w:rPr>
      </w:pPr>
    </w:p>
    <w:p w14:paraId="36303167" w14:textId="77777777" w:rsidR="00825FBF" w:rsidRDefault="00825FB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1E3FAAE" w14:textId="77777777" w:rsidR="00825FBF" w:rsidRDefault="00825FBF">
      <w:pPr>
        <w:spacing w:after="160" w:line="259" w:lineRule="auto"/>
        <w:rPr>
          <w:b/>
        </w:rPr>
      </w:pPr>
      <w:proofErr w:type="spellStart"/>
      <w:r>
        <w:rPr>
          <w:b/>
        </w:rPr>
        <w:lastRenderedPageBreak/>
        <w:t>Secion</w:t>
      </w:r>
      <w:proofErr w:type="spellEnd"/>
      <w:r>
        <w:rPr>
          <w:b/>
        </w:rPr>
        <w:t xml:space="preserve"> III – Airframe details</w:t>
      </w:r>
    </w:p>
    <w:p w14:paraId="5214E33D" w14:textId="77777777" w:rsidR="00825FBF" w:rsidRDefault="00825FBF">
      <w:pPr>
        <w:spacing w:after="160" w:line="259" w:lineRule="auto"/>
        <w:rPr>
          <w:b/>
        </w:rPr>
      </w:pPr>
      <w:r>
        <w:rPr>
          <w:b/>
        </w:rPr>
        <w:t>Aircraft Details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2976"/>
      </w:tblGrid>
      <w:tr w:rsidR="00825FBF" w:rsidRPr="00825FBF" w14:paraId="64E92A75" w14:textId="77777777" w:rsidTr="00825FBF">
        <w:tc>
          <w:tcPr>
            <w:tcW w:w="562" w:type="dxa"/>
            <w:shd w:val="clear" w:color="auto" w:fill="E7E6E6" w:themeFill="background2"/>
            <w:vAlign w:val="center"/>
          </w:tcPr>
          <w:p w14:paraId="065E8915" w14:textId="77777777" w:rsidR="00825FBF" w:rsidRPr="00825FBF" w:rsidRDefault="00825FBF" w:rsidP="00825FBF">
            <w:pPr>
              <w:spacing w:after="0" w:line="259" w:lineRule="auto"/>
            </w:pPr>
          </w:p>
        </w:tc>
        <w:tc>
          <w:tcPr>
            <w:tcW w:w="2552" w:type="dxa"/>
            <w:vAlign w:val="center"/>
          </w:tcPr>
          <w:p w14:paraId="73BDB002" w14:textId="77777777" w:rsidR="00825FBF" w:rsidRPr="00825FBF" w:rsidRDefault="00825FBF" w:rsidP="00825FBF">
            <w:pPr>
              <w:spacing w:after="0" w:line="259" w:lineRule="auto"/>
            </w:pPr>
            <w:proofErr w:type="spellStart"/>
            <w:r>
              <w:t>Aircraft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</w:p>
        </w:tc>
        <w:tc>
          <w:tcPr>
            <w:tcW w:w="3260" w:type="dxa"/>
            <w:vAlign w:val="center"/>
          </w:tcPr>
          <w:p w14:paraId="4F164492" w14:textId="77777777" w:rsidR="00825FBF" w:rsidRPr="00825FBF" w:rsidRDefault="00825FBF" w:rsidP="00825FBF">
            <w:pPr>
              <w:spacing w:after="0" w:line="259" w:lineRule="auto"/>
            </w:pPr>
            <w:proofErr w:type="spellStart"/>
            <w:r>
              <w:t>Aircraft</w:t>
            </w:r>
            <w:proofErr w:type="spellEnd"/>
            <w:r>
              <w:t xml:space="preserve"> </w:t>
            </w:r>
            <w:proofErr w:type="spellStart"/>
            <w:r>
              <w:t>Series</w:t>
            </w:r>
            <w:proofErr w:type="spellEnd"/>
          </w:p>
        </w:tc>
        <w:tc>
          <w:tcPr>
            <w:tcW w:w="2976" w:type="dxa"/>
            <w:vAlign w:val="center"/>
          </w:tcPr>
          <w:p w14:paraId="24517B05" w14:textId="77777777" w:rsidR="00825FBF" w:rsidRPr="00825FBF" w:rsidRDefault="00825FBF" w:rsidP="00825FBF">
            <w:pPr>
              <w:spacing w:after="0" w:line="259" w:lineRule="auto"/>
            </w:pPr>
            <w:proofErr w:type="spellStart"/>
            <w:r>
              <w:t>Registration</w:t>
            </w:r>
            <w:proofErr w:type="spellEnd"/>
            <w:r>
              <w:t xml:space="preserve"> Marks</w:t>
            </w:r>
          </w:p>
        </w:tc>
      </w:tr>
      <w:tr w:rsidR="00825FBF" w:rsidRPr="00825FBF" w14:paraId="2BE4453E" w14:textId="77777777" w:rsidTr="00825FBF">
        <w:tc>
          <w:tcPr>
            <w:tcW w:w="562" w:type="dxa"/>
            <w:vAlign w:val="center"/>
          </w:tcPr>
          <w:p w14:paraId="600EBAD2" w14:textId="77777777" w:rsidR="00825FBF" w:rsidRPr="00825FBF" w:rsidRDefault="00825FBF" w:rsidP="00825FBF">
            <w:pPr>
              <w:spacing w:after="0" w:line="259" w:lineRule="auto"/>
            </w:pPr>
            <w:r>
              <w:t>1</w:t>
            </w:r>
          </w:p>
        </w:tc>
        <w:tc>
          <w:tcPr>
            <w:tcW w:w="2552" w:type="dxa"/>
            <w:vAlign w:val="center"/>
          </w:tcPr>
          <w:p w14:paraId="3021EED8" w14:textId="30974CC8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3260" w:type="dxa"/>
            <w:vAlign w:val="center"/>
          </w:tcPr>
          <w:p w14:paraId="20D4A52B" w14:textId="376968A7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2976" w:type="dxa"/>
            <w:vAlign w:val="center"/>
          </w:tcPr>
          <w:p w14:paraId="18D12E27" w14:textId="61E099E5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825FBF" w:rsidRPr="00825FBF" w14:paraId="247ADC29" w14:textId="77777777" w:rsidTr="00825FBF">
        <w:tc>
          <w:tcPr>
            <w:tcW w:w="562" w:type="dxa"/>
            <w:vAlign w:val="center"/>
          </w:tcPr>
          <w:p w14:paraId="6F412267" w14:textId="77777777" w:rsidR="00825FBF" w:rsidRPr="00825FBF" w:rsidRDefault="00825FBF" w:rsidP="00825FBF">
            <w:pPr>
              <w:spacing w:after="0" w:line="259" w:lineRule="auto"/>
            </w:pPr>
            <w:r>
              <w:t>2</w:t>
            </w:r>
          </w:p>
        </w:tc>
        <w:tc>
          <w:tcPr>
            <w:tcW w:w="2552" w:type="dxa"/>
            <w:vAlign w:val="center"/>
          </w:tcPr>
          <w:p w14:paraId="30D1C32D" w14:textId="007CCE1F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3260" w:type="dxa"/>
            <w:vAlign w:val="center"/>
          </w:tcPr>
          <w:p w14:paraId="7A3975A1" w14:textId="4EFC2C44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2976" w:type="dxa"/>
            <w:vAlign w:val="center"/>
          </w:tcPr>
          <w:p w14:paraId="09628AFE" w14:textId="3B3AFE9A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825FBF" w:rsidRPr="00825FBF" w14:paraId="193A33BC" w14:textId="77777777" w:rsidTr="00825FBF">
        <w:tc>
          <w:tcPr>
            <w:tcW w:w="562" w:type="dxa"/>
            <w:vAlign w:val="center"/>
          </w:tcPr>
          <w:p w14:paraId="185CD8FA" w14:textId="77777777" w:rsidR="00825FBF" w:rsidRPr="00825FBF" w:rsidRDefault="00825FBF" w:rsidP="00825FBF">
            <w:pPr>
              <w:spacing w:after="0" w:line="259" w:lineRule="auto"/>
            </w:pPr>
            <w:r>
              <w:t>3</w:t>
            </w:r>
          </w:p>
        </w:tc>
        <w:tc>
          <w:tcPr>
            <w:tcW w:w="2552" w:type="dxa"/>
            <w:vAlign w:val="center"/>
          </w:tcPr>
          <w:p w14:paraId="3CFCBE9F" w14:textId="61462D57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3260" w:type="dxa"/>
            <w:vAlign w:val="center"/>
          </w:tcPr>
          <w:p w14:paraId="47299E65" w14:textId="5C4642D0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2976" w:type="dxa"/>
            <w:vAlign w:val="center"/>
          </w:tcPr>
          <w:p w14:paraId="22AE7138" w14:textId="0E7E0819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</w:tbl>
    <w:p w14:paraId="68DF6439" w14:textId="77777777" w:rsidR="00825FBF" w:rsidRDefault="00825FBF">
      <w:pPr>
        <w:spacing w:after="160" w:line="259" w:lineRule="auto"/>
        <w:rPr>
          <w:b/>
        </w:rPr>
      </w:pPr>
    </w:p>
    <w:p w14:paraId="5D14CFFF" w14:textId="77777777" w:rsidR="00825FBF" w:rsidRDefault="00825FBF">
      <w:pPr>
        <w:spacing w:after="160" w:line="259" w:lineRule="auto"/>
        <w:rPr>
          <w:b/>
        </w:rPr>
      </w:pPr>
      <w:r>
        <w:rPr>
          <w:b/>
        </w:rPr>
        <w:t>Section IV – Hardware type / Operating System (mark as applicable)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7"/>
        <w:gridCol w:w="709"/>
        <w:gridCol w:w="2552"/>
        <w:gridCol w:w="2692"/>
      </w:tblGrid>
      <w:tr w:rsidR="00825FBF" w:rsidRPr="00825FBF" w14:paraId="06A6B67F" w14:textId="77777777" w:rsidTr="001B2428"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14:paraId="027C5C0E" w14:textId="77777777" w:rsidR="00825FBF" w:rsidRPr="00825FBF" w:rsidRDefault="00825FBF" w:rsidP="00825FBF">
            <w:pPr>
              <w:spacing w:after="0" w:line="259" w:lineRule="auto"/>
            </w:pPr>
          </w:p>
        </w:tc>
        <w:tc>
          <w:tcPr>
            <w:tcW w:w="2552" w:type="dxa"/>
            <w:vAlign w:val="center"/>
          </w:tcPr>
          <w:p w14:paraId="77E44692" w14:textId="77777777" w:rsidR="00825FBF" w:rsidRPr="00825FBF" w:rsidRDefault="001B2428" w:rsidP="00825FBF">
            <w:pPr>
              <w:spacing w:after="0" w:line="259" w:lineRule="auto"/>
            </w:pPr>
            <w:proofErr w:type="spellStart"/>
            <w:r>
              <w:t>Manufacturer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</w:p>
        </w:tc>
        <w:tc>
          <w:tcPr>
            <w:tcW w:w="2692" w:type="dxa"/>
            <w:vAlign w:val="center"/>
          </w:tcPr>
          <w:p w14:paraId="0B7445CE" w14:textId="77777777" w:rsidR="00825FBF" w:rsidRPr="00825FBF" w:rsidRDefault="001B2428" w:rsidP="00825FBF">
            <w:pPr>
              <w:spacing w:after="0" w:line="259" w:lineRule="auto"/>
            </w:pP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825FBF" w:rsidRPr="00825FBF" w14:paraId="1C32CE1E" w14:textId="77777777" w:rsidTr="001B2428">
        <w:tc>
          <w:tcPr>
            <w:tcW w:w="3397" w:type="dxa"/>
            <w:vAlign w:val="center"/>
          </w:tcPr>
          <w:p w14:paraId="44B3E4A1" w14:textId="77777777" w:rsidR="00825FBF" w:rsidRPr="00825FBF" w:rsidRDefault="00825FBF" w:rsidP="00825FBF">
            <w:pPr>
              <w:spacing w:after="0" w:line="259" w:lineRule="auto"/>
            </w:pPr>
            <w:proofErr w:type="spellStart"/>
            <w:r>
              <w:t>Installed</w:t>
            </w:r>
            <w:proofErr w:type="spellEnd"/>
            <w:r>
              <w:t xml:space="preserve"> EFB</w:t>
            </w:r>
          </w:p>
        </w:tc>
        <w:sdt>
          <w:sdtPr>
            <w:rPr>
              <w:b/>
            </w:rPr>
            <w:id w:val="-14069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456BAB2" w14:textId="77777777" w:rsidR="00825FBF" w:rsidRPr="00825FBF" w:rsidRDefault="001B2428" w:rsidP="001B2428">
                <w:pPr>
                  <w:spacing w:after="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E452012" w14:textId="14095517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2692" w:type="dxa"/>
            <w:vAlign w:val="center"/>
          </w:tcPr>
          <w:p w14:paraId="4CEC3179" w14:textId="45121B10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825FBF" w:rsidRPr="00825FBF" w14:paraId="1EDA3839" w14:textId="77777777" w:rsidTr="001B2428">
        <w:tc>
          <w:tcPr>
            <w:tcW w:w="3397" w:type="dxa"/>
            <w:vAlign w:val="center"/>
          </w:tcPr>
          <w:p w14:paraId="641A2299" w14:textId="77777777" w:rsidR="00825FBF" w:rsidRPr="00825FBF" w:rsidRDefault="00825FBF" w:rsidP="00825FBF">
            <w:pPr>
              <w:spacing w:after="0" w:line="259" w:lineRule="auto"/>
            </w:pPr>
            <w:proofErr w:type="spellStart"/>
            <w:r>
              <w:t>Portable</w:t>
            </w:r>
            <w:proofErr w:type="spellEnd"/>
            <w:r>
              <w:t xml:space="preserve"> EFB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installed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</w:p>
        </w:tc>
        <w:sdt>
          <w:sdtPr>
            <w:rPr>
              <w:b/>
            </w:rPr>
            <w:id w:val="-193080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9AE2F48" w14:textId="77777777" w:rsidR="00825FBF" w:rsidRPr="00825FBF" w:rsidRDefault="001B2428" w:rsidP="001B2428">
                <w:pPr>
                  <w:spacing w:after="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0A58C5FC" w14:textId="62A50822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2692" w:type="dxa"/>
            <w:vAlign w:val="center"/>
          </w:tcPr>
          <w:p w14:paraId="0AB00C72" w14:textId="7035D997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825FBF" w:rsidRPr="00825FBF" w14:paraId="0E6EF9F3" w14:textId="77777777" w:rsidTr="001B2428">
        <w:tc>
          <w:tcPr>
            <w:tcW w:w="3397" w:type="dxa"/>
            <w:vAlign w:val="center"/>
          </w:tcPr>
          <w:p w14:paraId="34ABAF23" w14:textId="77777777" w:rsidR="00825FBF" w:rsidRPr="00825FBF" w:rsidRDefault="00825FBF" w:rsidP="00825FBF">
            <w:pPr>
              <w:spacing w:after="0" w:line="259" w:lineRule="auto"/>
            </w:pPr>
            <w:proofErr w:type="spellStart"/>
            <w:r>
              <w:t>Portable</w:t>
            </w:r>
            <w:proofErr w:type="spellEnd"/>
            <w:r>
              <w:t xml:space="preserve"> EFB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installed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(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)</w:t>
            </w:r>
          </w:p>
        </w:tc>
        <w:sdt>
          <w:sdtPr>
            <w:rPr>
              <w:b/>
            </w:rPr>
            <w:id w:val="36310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96A8FAE" w14:textId="77777777" w:rsidR="00825FBF" w:rsidRPr="00825FBF" w:rsidRDefault="001B2428" w:rsidP="001B2428">
                <w:pPr>
                  <w:spacing w:after="0" w:line="259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816E85E" w14:textId="5CE95C81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2692" w:type="dxa"/>
            <w:vAlign w:val="center"/>
          </w:tcPr>
          <w:p w14:paraId="31DD360A" w14:textId="7F8EBB5E" w:rsidR="00825FBF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1B2428" w:rsidRPr="00825FBF" w14:paraId="6CD9CAA8" w14:textId="77777777" w:rsidTr="006D05AF">
        <w:tc>
          <w:tcPr>
            <w:tcW w:w="3397" w:type="dxa"/>
            <w:vAlign w:val="center"/>
          </w:tcPr>
          <w:p w14:paraId="52778A5C" w14:textId="77777777" w:rsidR="001B2428" w:rsidRPr="00825FBF" w:rsidRDefault="001B2428" w:rsidP="00825FBF">
            <w:pPr>
              <w:spacing w:after="0" w:line="259" w:lineRule="auto"/>
            </w:pPr>
            <w:r>
              <w:t xml:space="preserve">List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installed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components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EFB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F03D645" w14:textId="77777777" w:rsidR="001B2428" w:rsidRPr="00825FBF" w:rsidRDefault="001B2428" w:rsidP="00825FBF">
            <w:pPr>
              <w:spacing w:after="0" w:line="259" w:lineRule="auto"/>
            </w:pPr>
          </w:p>
        </w:tc>
        <w:tc>
          <w:tcPr>
            <w:tcW w:w="5244" w:type="dxa"/>
            <w:gridSpan w:val="2"/>
            <w:vAlign w:val="center"/>
          </w:tcPr>
          <w:p w14:paraId="613FEFA7" w14:textId="21B704AE" w:rsidR="001B2428" w:rsidRPr="00825FBF" w:rsidRDefault="00A5343D" w:rsidP="00825FBF">
            <w:pPr>
              <w:spacing w:after="0" w:line="259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</w:tbl>
    <w:p w14:paraId="7A408BEF" w14:textId="77777777" w:rsidR="001B2428" w:rsidRPr="001B2428" w:rsidRDefault="001B2428" w:rsidP="001B2428">
      <w:pPr>
        <w:spacing w:before="120" w:after="120" w:line="240" w:lineRule="auto"/>
        <w:rPr>
          <w:b/>
          <w:lang w:val="is-IS"/>
        </w:rPr>
      </w:pPr>
      <w:r w:rsidRPr="001B2428">
        <w:rPr>
          <w:b/>
          <w:lang w:val="is-IS"/>
        </w:rPr>
        <w:t>NOTES</w:t>
      </w:r>
    </w:p>
    <w:p w14:paraId="1945483D" w14:textId="77777777" w:rsidR="001B2428" w:rsidRDefault="001B2428" w:rsidP="001B2428">
      <w:pPr>
        <w:spacing w:before="120" w:after="120" w:line="240" w:lineRule="auto"/>
        <w:rPr>
          <w:lang w:val="is-IS"/>
        </w:rPr>
      </w:pPr>
      <w:proofErr w:type="spellStart"/>
      <w:r>
        <w:rPr>
          <w:lang w:val="is-IS"/>
        </w:rPr>
        <w:t>An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installed</w:t>
      </w:r>
      <w:proofErr w:type="spellEnd"/>
      <w:r>
        <w:rPr>
          <w:lang w:val="is-IS"/>
        </w:rPr>
        <w:t xml:space="preserve"> EFB is </w:t>
      </w:r>
      <w:proofErr w:type="spellStart"/>
      <w:r>
        <w:rPr>
          <w:lang w:val="is-IS"/>
        </w:rPr>
        <w:t>managed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under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aircraft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type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design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configuration</w:t>
      </w:r>
      <w:proofErr w:type="spellEnd"/>
      <w:r>
        <w:rPr>
          <w:lang w:val="is-IS"/>
        </w:rPr>
        <w:t xml:space="preserve">. </w:t>
      </w:r>
      <w:proofErr w:type="spellStart"/>
      <w:r>
        <w:rPr>
          <w:lang w:val="is-IS"/>
        </w:rPr>
        <w:t>An</w:t>
      </w:r>
      <w:proofErr w:type="spellEnd"/>
      <w:r>
        <w:rPr>
          <w:lang w:val="is-IS"/>
        </w:rPr>
        <w:t xml:space="preserve"> EFB </w:t>
      </w:r>
      <w:proofErr w:type="spellStart"/>
      <w:r>
        <w:rPr>
          <w:lang w:val="is-IS"/>
        </w:rPr>
        <w:t>host</w:t>
      </w:r>
      <w:proofErr w:type="spellEnd"/>
      <w:r>
        <w:rPr>
          <w:lang w:val="is-IS"/>
        </w:rPr>
        <w:t xml:space="preserve"> platform </w:t>
      </w:r>
      <w:proofErr w:type="spellStart"/>
      <w:r>
        <w:rPr>
          <w:lang w:val="is-IS"/>
        </w:rPr>
        <w:t>installed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aircraft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and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considered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aircraft</w:t>
      </w:r>
      <w:proofErr w:type="spellEnd"/>
      <w:r>
        <w:rPr>
          <w:lang w:val="is-IS"/>
        </w:rPr>
        <w:t xml:space="preserve"> part, </w:t>
      </w:r>
      <w:proofErr w:type="spellStart"/>
      <w:r>
        <w:rPr>
          <w:lang w:val="is-IS"/>
        </w:rPr>
        <w:t>covered</w:t>
      </w:r>
      <w:proofErr w:type="spellEnd"/>
      <w:r>
        <w:rPr>
          <w:lang w:val="is-IS"/>
        </w:rPr>
        <w:t xml:space="preserve">, </w:t>
      </w:r>
      <w:proofErr w:type="spellStart"/>
      <w:r>
        <w:rPr>
          <w:lang w:val="is-IS"/>
        </w:rPr>
        <w:t>thus</w:t>
      </w:r>
      <w:proofErr w:type="spellEnd"/>
      <w:r>
        <w:rPr>
          <w:lang w:val="is-IS"/>
        </w:rPr>
        <w:t xml:space="preserve">, </w:t>
      </w:r>
      <w:proofErr w:type="spellStart"/>
      <w:r>
        <w:rPr>
          <w:lang w:val="is-IS"/>
        </w:rPr>
        <w:t>by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aircraft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airworthiness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approval</w:t>
      </w:r>
      <w:proofErr w:type="spellEnd"/>
      <w:r>
        <w:rPr>
          <w:lang w:val="is-IS"/>
        </w:rPr>
        <w:t>.</w:t>
      </w:r>
    </w:p>
    <w:p w14:paraId="11F0FBBE" w14:textId="77777777" w:rsidR="001B2428" w:rsidRDefault="001B2428" w:rsidP="001B2428">
      <w:pPr>
        <w:spacing w:after="120" w:line="240" w:lineRule="auto"/>
        <w:rPr>
          <w:lang w:val="is-IS"/>
        </w:rPr>
      </w:pPr>
      <w:proofErr w:type="spellStart"/>
      <w:r>
        <w:rPr>
          <w:lang w:val="is-IS"/>
        </w:rPr>
        <w:t>Portable</w:t>
      </w:r>
      <w:proofErr w:type="spellEnd"/>
      <w:r>
        <w:rPr>
          <w:lang w:val="is-IS"/>
        </w:rPr>
        <w:t xml:space="preserve"> EFB</w:t>
      </w:r>
      <w:r>
        <w:rPr>
          <w:rFonts w:ascii="Arial-ItalicMT" w:hAnsi="Arial-ItalicMT" w:cs="Arial-ItalicMT"/>
          <w:lang w:val="is-IS"/>
        </w:rPr>
        <w:t xml:space="preserve">’s </w:t>
      </w:r>
      <w:proofErr w:type="spellStart"/>
      <w:r>
        <w:rPr>
          <w:rFonts w:ascii="Arial-ItalicMT" w:hAnsi="Arial-ItalicMT" w:cs="Arial-ItalicMT"/>
          <w:lang w:val="is-IS"/>
        </w:rPr>
        <w:t>are</w:t>
      </w:r>
      <w:proofErr w:type="spellEnd"/>
      <w:r>
        <w:rPr>
          <w:rFonts w:ascii="Arial-ItalicMT" w:hAnsi="Arial-ItalicMT" w:cs="Arial-ItalicMT"/>
          <w:lang w:val="is-IS"/>
        </w:rPr>
        <w:t xml:space="preserve"> </w:t>
      </w:r>
      <w:proofErr w:type="spellStart"/>
      <w:r>
        <w:rPr>
          <w:rFonts w:ascii="Arial-ItalicMT" w:hAnsi="Arial-ItalicMT" w:cs="Arial-ItalicMT"/>
          <w:lang w:val="is-IS"/>
        </w:rPr>
        <w:t>controlled</w:t>
      </w:r>
      <w:proofErr w:type="spellEnd"/>
      <w:r>
        <w:rPr>
          <w:rFonts w:ascii="Arial-ItalicMT" w:hAnsi="Arial-ItalicMT" w:cs="Arial-ItalicMT"/>
          <w:lang w:val="is-IS"/>
        </w:rPr>
        <w:t xml:space="preserve"> PED’s. </w:t>
      </w:r>
      <w:proofErr w:type="spellStart"/>
      <w:r>
        <w:rPr>
          <w:rFonts w:ascii="Arial-ItalicMT" w:hAnsi="Arial-ItalicMT" w:cs="Arial-ItalicMT"/>
          <w:lang w:val="is-IS"/>
        </w:rPr>
        <w:t>A</w:t>
      </w:r>
      <w:r>
        <w:rPr>
          <w:lang w:val="is-IS"/>
        </w:rPr>
        <w:t>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expanded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definition</w:t>
      </w:r>
      <w:proofErr w:type="spellEnd"/>
      <w:r>
        <w:rPr>
          <w:lang w:val="is-IS"/>
        </w:rPr>
        <w:t xml:space="preserve"> of a </w:t>
      </w:r>
      <w:proofErr w:type="spellStart"/>
      <w:r>
        <w:rPr>
          <w:lang w:val="is-IS"/>
        </w:rPr>
        <w:t>portable</w:t>
      </w:r>
      <w:proofErr w:type="spellEnd"/>
      <w:r>
        <w:rPr>
          <w:lang w:val="is-IS"/>
        </w:rPr>
        <w:t xml:space="preserve"> EFB is </w:t>
      </w:r>
      <w:proofErr w:type="spellStart"/>
      <w:r>
        <w:rPr>
          <w:lang w:val="is-IS"/>
        </w:rPr>
        <w:t>found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</w:t>
      </w:r>
      <w:proofErr w:type="spellEnd"/>
      <w:r>
        <w:rPr>
          <w:lang w:val="is-IS"/>
        </w:rPr>
        <w:t xml:space="preserve"> GM1 CAT.GEN.MPA.140.</w:t>
      </w:r>
    </w:p>
    <w:p w14:paraId="64F6689C" w14:textId="77777777" w:rsidR="001B2428" w:rsidRDefault="001B2428" w:rsidP="001B2428">
      <w:pPr>
        <w:spacing w:after="120" w:line="240" w:lineRule="auto"/>
        <w:rPr>
          <w:b/>
        </w:rPr>
      </w:pPr>
      <w:proofErr w:type="spellStart"/>
      <w:r>
        <w:rPr>
          <w:lang w:val="is-IS"/>
        </w:rPr>
        <w:t>Portable</w:t>
      </w:r>
      <w:proofErr w:type="spellEnd"/>
      <w:r>
        <w:rPr>
          <w:lang w:val="is-IS"/>
        </w:rPr>
        <w:t xml:space="preserve"> EFB</w:t>
      </w:r>
      <w:r>
        <w:rPr>
          <w:rFonts w:ascii="Arial-ItalicMT" w:hAnsi="Arial-ItalicMT" w:cs="Arial-ItalicMT"/>
          <w:lang w:val="is-IS"/>
        </w:rPr>
        <w:t xml:space="preserve">’s </w:t>
      </w:r>
      <w:proofErr w:type="spellStart"/>
      <w:r>
        <w:rPr>
          <w:lang w:val="is-IS"/>
        </w:rPr>
        <w:t>with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Installed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Resources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are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subject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airworthiness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approval</w:t>
      </w:r>
      <w:proofErr w:type="spellEnd"/>
      <w:r>
        <w:rPr>
          <w:lang w:val="is-IS"/>
        </w:rPr>
        <w:t xml:space="preserve">. </w:t>
      </w:r>
      <w:proofErr w:type="spellStart"/>
      <w:r>
        <w:rPr>
          <w:lang w:val="is-IS"/>
        </w:rPr>
        <w:t>Installed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Resources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constitute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those</w:t>
      </w:r>
      <w:proofErr w:type="spellEnd"/>
      <w:r>
        <w:rPr>
          <w:lang w:val="is-IS"/>
        </w:rPr>
        <w:t xml:space="preserve"> elements </w:t>
      </w:r>
      <w:proofErr w:type="spellStart"/>
      <w:r>
        <w:rPr>
          <w:lang w:val="is-IS"/>
        </w:rPr>
        <w:t>that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are</w:t>
      </w:r>
      <w:proofErr w:type="spellEnd"/>
      <w:r>
        <w:rPr>
          <w:lang w:val="is-IS"/>
        </w:rPr>
        <w:t xml:space="preserve"> part of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certified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aircraft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configuration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with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intended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function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mount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EFB </w:t>
      </w:r>
      <w:proofErr w:type="spellStart"/>
      <w:r>
        <w:rPr>
          <w:lang w:val="is-IS"/>
        </w:rPr>
        <w:t>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aircraft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and</w:t>
      </w:r>
      <w:proofErr w:type="spellEnd"/>
      <w:r>
        <w:rPr>
          <w:lang w:val="is-IS"/>
        </w:rPr>
        <w:t>/</w:t>
      </w:r>
      <w:proofErr w:type="spellStart"/>
      <w:r>
        <w:rPr>
          <w:lang w:val="is-IS"/>
        </w:rPr>
        <w:t>or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connect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other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systems</w:t>
      </w:r>
      <w:proofErr w:type="spellEnd"/>
      <w:r>
        <w:rPr>
          <w:lang w:val="is-IS"/>
        </w:rPr>
        <w:t>.</w:t>
      </w:r>
      <w:r>
        <w:rPr>
          <w:b/>
        </w:rPr>
        <w:t xml:space="preserve"> </w:t>
      </w:r>
    </w:p>
    <w:p w14:paraId="5C18188A" w14:textId="77777777" w:rsidR="001B2428" w:rsidRDefault="001B2428" w:rsidP="001B2428">
      <w:pPr>
        <w:spacing w:after="120" w:line="240" w:lineRule="auto"/>
        <w:rPr>
          <w:b/>
        </w:rPr>
      </w:pPr>
      <w:r>
        <w:rPr>
          <w:b/>
        </w:rPr>
        <w:t>Section V – Installed software (mark as applicable)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6"/>
        <w:gridCol w:w="565"/>
        <w:gridCol w:w="5669"/>
      </w:tblGrid>
      <w:tr w:rsidR="001B2428" w:rsidRPr="001B2428" w14:paraId="6438BBC5" w14:textId="77777777" w:rsidTr="001B2428">
        <w:tc>
          <w:tcPr>
            <w:tcW w:w="3681" w:type="dxa"/>
            <w:gridSpan w:val="2"/>
            <w:shd w:val="clear" w:color="auto" w:fill="E7E6E6" w:themeFill="background2"/>
            <w:vAlign w:val="center"/>
          </w:tcPr>
          <w:p w14:paraId="2372473E" w14:textId="77777777" w:rsidR="001B2428" w:rsidRPr="001B2428" w:rsidRDefault="001B2428" w:rsidP="001B2428">
            <w:pPr>
              <w:spacing w:after="0" w:line="240" w:lineRule="auto"/>
            </w:pPr>
          </w:p>
        </w:tc>
        <w:tc>
          <w:tcPr>
            <w:tcW w:w="5669" w:type="dxa"/>
            <w:vAlign w:val="center"/>
          </w:tcPr>
          <w:p w14:paraId="7223D895" w14:textId="77777777" w:rsidR="001B2428" w:rsidRPr="001B2428" w:rsidRDefault="001B2428" w:rsidP="001B2428">
            <w:pPr>
              <w:spacing w:after="0" w:line="240" w:lineRule="auto"/>
            </w:pP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</w:tr>
      <w:tr w:rsidR="001B2428" w:rsidRPr="001B2428" w14:paraId="47CDC6B1" w14:textId="77777777" w:rsidTr="001B2428">
        <w:tc>
          <w:tcPr>
            <w:tcW w:w="3116" w:type="dxa"/>
            <w:vAlign w:val="center"/>
          </w:tcPr>
          <w:p w14:paraId="6F886747" w14:textId="77777777" w:rsidR="001B2428" w:rsidRPr="001B2428" w:rsidRDefault="001B2428" w:rsidP="001B2428">
            <w:pPr>
              <w:spacing w:after="0" w:line="240" w:lineRule="auto"/>
            </w:pPr>
            <w:proofErr w:type="spellStart"/>
            <w:r>
              <w:t>Type</w:t>
            </w:r>
            <w:proofErr w:type="spellEnd"/>
            <w:r>
              <w:t xml:space="preserve"> A</w:t>
            </w:r>
          </w:p>
        </w:tc>
        <w:sdt>
          <w:sdtPr>
            <w:rPr>
              <w:b/>
            </w:rPr>
            <w:id w:val="-127633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5EEF1284" w14:textId="77777777" w:rsidR="001B2428" w:rsidRPr="001B2428" w:rsidRDefault="001B2428" w:rsidP="001B2428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669" w:type="dxa"/>
            <w:vAlign w:val="center"/>
          </w:tcPr>
          <w:p w14:paraId="14A63862" w14:textId="053B40AF" w:rsidR="001B2428" w:rsidRPr="001B2428" w:rsidRDefault="00A5343D" w:rsidP="001B2428">
            <w:pPr>
              <w:spacing w:after="0" w:line="240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1B2428" w:rsidRPr="001B2428" w14:paraId="55717C38" w14:textId="77777777" w:rsidTr="001B2428">
        <w:tc>
          <w:tcPr>
            <w:tcW w:w="3116" w:type="dxa"/>
            <w:vAlign w:val="center"/>
          </w:tcPr>
          <w:p w14:paraId="3C4C4BE4" w14:textId="77777777" w:rsidR="001B2428" w:rsidRPr="001B2428" w:rsidRDefault="001B2428" w:rsidP="001B2428">
            <w:pPr>
              <w:spacing w:after="0" w:line="240" w:lineRule="auto"/>
            </w:pPr>
            <w:proofErr w:type="spellStart"/>
            <w:r>
              <w:t>Type</w:t>
            </w:r>
            <w:proofErr w:type="spellEnd"/>
            <w:r>
              <w:t xml:space="preserve"> B</w:t>
            </w:r>
          </w:p>
        </w:tc>
        <w:sdt>
          <w:sdtPr>
            <w:rPr>
              <w:b/>
            </w:rPr>
            <w:id w:val="-165104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560850A1" w14:textId="77777777" w:rsidR="001B2428" w:rsidRPr="001B2428" w:rsidRDefault="001B2428" w:rsidP="001B2428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669" w:type="dxa"/>
            <w:vAlign w:val="center"/>
          </w:tcPr>
          <w:p w14:paraId="180A126C" w14:textId="0236CFF2" w:rsidR="001B2428" w:rsidRPr="001B2428" w:rsidRDefault="00A5343D" w:rsidP="001B2428">
            <w:pPr>
              <w:spacing w:after="0" w:line="240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1B2428" w:rsidRPr="001B2428" w14:paraId="62796EBD" w14:textId="77777777" w:rsidTr="001B2428">
        <w:tc>
          <w:tcPr>
            <w:tcW w:w="3116" w:type="dxa"/>
            <w:vAlign w:val="center"/>
          </w:tcPr>
          <w:p w14:paraId="7DB75904" w14:textId="77777777" w:rsidR="001B2428" w:rsidRPr="001B2428" w:rsidRDefault="001B2428" w:rsidP="001B2428">
            <w:pPr>
              <w:spacing w:after="0" w:line="240" w:lineRule="auto"/>
            </w:pPr>
            <w:proofErr w:type="spellStart"/>
            <w:r>
              <w:t>Miscellaneous</w:t>
            </w:r>
            <w:proofErr w:type="spellEnd"/>
          </w:p>
        </w:tc>
        <w:sdt>
          <w:sdtPr>
            <w:rPr>
              <w:b/>
            </w:rPr>
            <w:id w:val="175578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7DDEE523" w14:textId="77777777" w:rsidR="001B2428" w:rsidRPr="001B2428" w:rsidRDefault="001B2428" w:rsidP="001B2428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669" w:type="dxa"/>
            <w:vAlign w:val="center"/>
          </w:tcPr>
          <w:p w14:paraId="6B096520" w14:textId="0BD41770" w:rsidR="001B2428" w:rsidRPr="001B2428" w:rsidRDefault="00A5343D" w:rsidP="001B2428">
            <w:pPr>
              <w:spacing w:after="0" w:line="240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</w:tbl>
    <w:p w14:paraId="679A3B13" w14:textId="77777777" w:rsidR="00BA7C1F" w:rsidRDefault="00BA7C1F" w:rsidP="001B2428">
      <w:pPr>
        <w:spacing w:after="120" w:line="240" w:lineRule="auto"/>
        <w:rPr>
          <w:b/>
        </w:rPr>
      </w:pPr>
    </w:p>
    <w:p w14:paraId="22D92FC1" w14:textId="77777777" w:rsidR="00BA7C1F" w:rsidRDefault="00BA7C1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109CF84" w14:textId="77777777" w:rsidR="00BA7C1F" w:rsidRDefault="00BA7C1F" w:rsidP="001B2428">
      <w:pPr>
        <w:spacing w:after="120" w:line="240" w:lineRule="auto"/>
        <w:rPr>
          <w:b/>
        </w:rPr>
      </w:pPr>
      <w:r>
        <w:rPr>
          <w:b/>
        </w:rPr>
        <w:lastRenderedPageBreak/>
        <w:t>Section VI – EFB Administrator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6236"/>
      </w:tblGrid>
      <w:tr w:rsidR="00BA7C1F" w:rsidRPr="00BA7C1F" w14:paraId="2E69AA6F" w14:textId="77777777" w:rsidTr="00BA7C1F">
        <w:tc>
          <w:tcPr>
            <w:tcW w:w="3114" w:type="dxa"/>
            <w:vAlign w:val="center"/>
          </w:tcPr>
          <w:p w14:paraId="706AAA9B" w14:textId="77777777" w:rsidR="00BA7C1F" w:rsidRPr="00BA7C1F" w:rsidRDefault="00BA7C1F" w:rsidP="00BA7C1F">
            <w:pPr>
              <w:spacing w:after="0" w:line="240" w:lineRule="auto"/>
            </w:pPr>
            <w:proofErr w:type="spellStart"/>
            <w:r>
              <w:t>Name</w:t>
            </w:r>
            <w:proofErr w:type="spellEnd"/>
            <w:r>
              <w:t xml:space="preserve"> of EFB </w:t>
            </w:r>
            <w:proofErr w:type="spellStart"/>
            <w:r>
              <w:t>Administrator</w:t>
            </w:r>
            <w:proofErr w:type="spellEnd"/>
          </w:p>
        </w:tc>
        <w:tc>
          <w:tcPr>
            <w:tcW w:w="6236" w:type="dxa"/>
            <w:vAlign w:val="center"/>
          </w:tcPr>
          <w:p w14:paraId="471FEA3B" w14:textId="6293D0B8" w:rsidR="00BA7C1F" w:rsidRPr="00BA7C1F" w:rsidRDefault="00A5343D" w:rsidP="00BA7C1F">
            <w:pPr>
              <w:spacing w:after="0" w:line="240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BA7C1F" w:rsidRPr="00BA7C1F" w14:paraId="195D8F4F" w14:textId="77777777" w:rsidTr="00BA7C1F">
        <w:tc>
          <w:tcPr>
            <w:tcW w:w="3114" w:type="dxa"/>
            <w:vAlign w:val="center"/>
          </w:tcPr>
          <w:p w14:paraId="26BC255D" w14:textId="77777777" w:rsidR="00BA7C1F" w:rsidRPr="00BA7C1F" w:rsidRDefault="00BA7C1F" w:rsidP="00BA7C1F">
            <w:pPr>
              <w:spacing w:after="0" w:line="240" w:lineRule="auto"/>
            </w:pP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  <w:r>
              <w:t>:</w:t>
            </w:r>
          </w:p>
        </w:tc>
        <w:tc>
          <w:tcPr>
            <w:tcW w:w="6236" w:type="dxa"/>
            <w:vAlign w:val="center"/>
          </w:tcPr>
          <w:p w14:paraId="1AF22DBD" w14:textId="77777777" w:rsidR="00BA7C1F" w:rsidRDefault="00BA7C1F" w:rsidP="00BA7C1F">
            <w:pPr>
              <w:spacing w:after="0" w:line="240" w:lineRule="auto"/>
            </w:pP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  <w:r>
              <w:tab/>
            </w:r>
            <w:r>
              <w:tab/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  <w:p w14:paraId="57D1740A" w14:textId="77777777" w:rsidR="00BA7C1F" w:rsidRPr="00BA7C1F" w:rsidRDefault="00BA7C1F" w:rsidP="00BA7C1F">
            <w:pPr>
              <w:spacing w:after="0" w:line="240" w:lineRule="auto"/>
            </w:pP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: </w:t>
            </w:r>
          </w:p>
        </w:tc>
      </w:tr>
      <w:tr w:rsidR="00BA7C1F" w:rsidRPr="00BA7C1F" w14:paraId="06B4C73A" w14:textId="77777777" w:rsidTr="00BA7C1F">
        <w:tc>
          <w:tcPr>
            <w:tcW w:w="3114" w:type="dxa"/>
            <w:vAlign w:val="center"/>
          </w:tcPr>
          <w:p w14:paraId="354F7DDA" w14:textId="5BBB1A0B" w:rsidR="00BA7C1F" w:rsidRDefault="00A5343D" w:rsidP="00BA7C1F">
            <w:pPr>
              <w:spacing w:after="0" w:line="240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6236" w:type="dxa"/>
            <w:vAlign w:val="center"/>
          </w:tcPr>
          <w:p w14:paraId="459BD7DB" w14:textId="33E3088A" w:rsidR="00BA7C1F" w:rsidRDefault="00A5343D" w:rsidP="00BA7C1F">
            <w:pPr>
              <w:spacing w:after="0" w:line="240" w:lineRule="auto"/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</w:tbl>
    <w:p w14:paraId="604BA74D" w14:textId="77777777" w:rsidR="00BA7C1F" w:rsidRDefault="00BA7C1F" w:rsidP="001B2428">
      <w:pPr>
        <w:spacing w:after="120" w:line="240" w:lineRule="auto"/>
        <w:rPr>
          <w:b/>
        </w:rPr>
      </w:pPr>
    </w:p>
    <w:p w14:paraId="515E2DC2" w14:textId="77777777" w:rsidR="00BA7C1F" w:rsidRDefault="00BA7C1F" w:rsidP="001B2428">
      <w:pPr>
        <w:spacing w:after="120" w:line="240" w:lineRule="auto"/>
        <w:rPr>
          <w:b/>
        </w:rPr>
      </w:pPr>
      <w:proofErr w:type="spellStart"/>
      <w:r>
        <w:rPr>
          <w:b/>
        </w:rPr>
        <w:t>Secion</w:t>
      </w:r>
      <w:proofErr w:type="spellEnd"/>
      <w:r>
        <w:rPr>
          <w:b/>
        </w:rPr>
        <w:t xml:space="preserve"> VII – Operational Evaluation Test</w:t>
      </w:r>
    </w:p>
    <w:p w14:paraId="250E3DD3" w14:textId="77777777" w:rsidR="00BA7C1F" w:rsidRDefault="00BA7C1F" w:rsidP="00BA7C1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s-IS"/>
        </w:rPr>
      </w:pP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operator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required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to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conduct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operational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evaluation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test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only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after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evaluation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application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and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receipt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authorisation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from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r w:rsidR="006D05AF">
        <w:rPr>
          <w:rFonts w:ascii="Arial" w:hAnsi="Arial" w:cs="Arial"/>
          <w:sz w:val="20"/>
          <w:szCs w:val="20"/>
          <w:lang w:val="is-IS"/>
        </w:rPr>
        <w:t>ICETRA</w:t>
      </w:r>
      <w:r>
        <w:rPr>
          <w:rFonts w:ascii="Arial" w:hAnsi="Arial" w:cs="Arial"/>
          <w:sz w:val="20"/>
          <w:szCs w:val="20"/>
          <w:lang w:val="is-I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operator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shall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inform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ICETRA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intention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to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commence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operational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evaluation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test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It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should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be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noted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that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sufficient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time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should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be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given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to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ICETRA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to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review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submitted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is-IS"/>
        </w:rPr>
        <w:t>Documentation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>.</w:t>
      </w:r>
    </w:p>
    <w:p w14:paraId="2E669308" w14:textId="77777777" w:rsidR="00BA7C1F" w:rsidRDefault="00BA7C1F" w:rsidP="00BA7C1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s-IS"/>
        </w:rPr>
      </w:pP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notification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test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should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least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include</w:t>
      </w:r>
      <w:proofErr w:type="spellEnd"/>
      <w:r>
        <w:rPr>
          <w:rFonts w:ascii="Arial" w:hAnsi="Arial" w:cs="Arial"/>
          <w:sz w:val="20"/>
          <w:szCs w:val="20"/>
          <w:lang w:val="is-IS"/>
        </w:rPr>
        <w:t>:</w:t>
      </w:r>
    </w:p>
    <w:p w14:paraId="30236968" w14:textId="77777777" w:rsidR="00BA7C1F" w:rsidRPr="00BA7C1F" w:rsidRDefault="00BA7C1F" w:rsidP="00BA7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s-IS"/>
        </w:rPr>
      </w:pP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Starting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date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operational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evaluation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test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>;</w:t>
      </w:r>
    </w:p>
    <w:p w14:paraId="598F89E7" w14:textId="77777777" w:rsidR="00BA7C1F" w:rsidRPr="00BA7C1F" w:rsidRDefault="00BA7C1F" w:rsidP="00BA7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s-IS"/>
        </w:rPr>
      </w:pP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Duration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>;</w:t>
      </w:r>
    </w:p>
    <w:p w14:paraId="72AA5BED" w14:textId="77777777" w:rsidR="00BA7C1F" w:rsidRPr="00BA7C1F" w:rsidRDefault="00BA7C1F" w:rsidP="00BA7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s-IS"/>
        </w:rPr>
      </w:pP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Aircraft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Pr="00BA7C1F">
        <w:rPr>
          <w:rFonts w:ascii="Arial" w:hAnsi="Arial" w:cs="Arial"/>
          <w:sz w:val="20"/>
          <w:szCs w:val="20"/>
          <w:lang w:val="is-IS"/>
        </w:rPr>
        <w:t>Involved</w:t>
      </w:r>
      <w:proofErr w:type="spellEnd"/>
      <w:r w:rsidRPr="00BA7C1F">
        <w:rPr>
          <w:rFonts w:ascii="Arial" w:hAnsi="Arial" w:cs="Arial"/>
          <w:sz w:val="20"/>
          <w:szCs w:val="20"/>
          <w:lang w:val="is-IS"/>
        </w:rPr>
        <w:t>;</w:t>
      </w:r>
    </w:p>
    <w:p w14:paraId="0C957A5A" w14:textId="77777777" w:rsidR="00BA7C1F" w:rsidRDefault="00BA7C1F" w:rsidP="00BA7C1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end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operational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evaluation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test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operator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shall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submit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report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verifying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that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elements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covered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in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Appendix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have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been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satisfied</w:t>
      </w:r>
      <w:proofErr w:type="spellEnd"/>
      <w:r>
        <w:rPr>
          <w:rFonts w:ascii="Arial" w:hAnsi="Arial" w:cs="Arial"/>
          <w:sz w:val="20"/>
          <w:szCs w:val="20"/>
          <w:lang w:val="is-IS"/>
        </w:rPr>
        <w:t>.</w:t>
      </w:r>
    </w:p>
    <w:p w14:paraId="5D838DDC" w14:textId="77777777" w:rsidR="00BA7C1F" w:rsidRDefault="00BA7C1F" w:rsidP="00BA7C1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is-IS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Applications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replacing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paper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products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with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initial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retention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paper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is-IS"/>
        </w:rPr>
        <w:t>backup</w:t>
      </w:r>
      <w:proofErr w:type="spellEnd"/>
    </w:p>
    <w:p w14:paraId="1AE60F7C" w14:textId="77777777" w:rsidR="00BA7C1F" w:rsidRDefault="00BA7C1F" w:rsidP="00BA7C1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s-IS"/>
        </w:rPr>
      </w:pP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paper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backup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shall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initially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be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retained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as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backup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operational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evaluation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test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should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consist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in</w:t>
      </w:r>
      <w:proofErr w:type="spellEnd"/>
      <w:r>
        <w:rPr>
          <w:rFonts w:ascii="Arial" w:hAnsi="Arial" w:cs="Arial"/>
          <w:sz w:val="20"/>
          <w:szCs w:val="20"/>
          <w:lang w:val="is-IS"/>
        </w:rPr>
        <w:t>-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service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proving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period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no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longer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than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six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months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Operators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wishing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to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reduce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this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proving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period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shall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justify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this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by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submitting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further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information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>.</w:t>
      </w:r>
    </w:p>
    <w:p w14:paraId="06ECC45E" w14:textId="77777777" w:rsidR="00BA7C1F" w:rsidRDefault="00BA7C1F" w:rsidP="00BA7C1F">
      <w:pPr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sz w:val="20"/>
          <w:szCs w:val="20"/>
          <w:lang w:val="is-IS"/>
        </w:rPr>
      </w:pPr>
    </w:p>
    <w:p w14:paraId="44360617" w14:textId="77777777" w:rsidR="00BA7C1F" w:rsidRDefault="00BA7C1F" w:rsidP="00BA7C1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  <w:lang w:val="is-IS"/>
        </w:rPr>
      </w:pPr>
      <w:r>
        <w:rPr>
          <w:rFonts w:ascii="Arial-BoldMT" w:hAnsi="Arial-BoldMT" w:cs="Arial-BoldMT"/>
          <w:b/>
          <w:bCs/>
          <w:sz w:val="20"/>
          <w:szCs w:val="20"/>
          <w:lang w:val="is-IS"/>
        </w:rPr>
        <w:t xml:space="preserve">SECTION VIII: </w:t>
      </w:r>
      <w:proofErr w:type="spellStart"/>
      <w:r>
        <w:rPr>
          <w:rFonts w:ascii="Arial" w:hAnsi="Arial" w:cs="Arial"/>
          <w:b/>
          <w:bCs/>
          <w:sz w:val="20"/>
          <w:szCs w:val="20"/>
          <w:lang w:val="is-IS"/>
        </w:rPr>
        <w:t>Final</w:t>
      </w:r>
      <w:proofErr w:type="spellEnd"/>
      <w:r>
        <w:rPr>
          <w:rFonts w:ascii="Arial" w:hAnsi="Arial" w:cs="Arial"/>
          <w:b/>
          <w:b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is-IS"/>
        </w:rPr>
        <w:t>Operational</w:t>
      </w:r>
      <w:proofErr w:type="spellEnd"/>
      <w:r>
        <w:rPr>
          <w:rFonts w:ascii="Arial" w:hAnsi="Arial" w:cs="Arial"/>
          <w:b/>
          <w:bCs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is-IS"/>
        </w:rPr>
        <w:t>report</w:t>
      </w:r>
      <w:proofErr w:type="spellEnd"/>
    </w:p>
    <w:p w14:paraId="6794862E" w14:textId="77777777" w:rsidR="00825FBF" w:rsidRDefault="00BA7C1F" w:rsidP="00BA7C1F">
      <w:pPr>
        <w:autoSpaceDE w:val="0"/>
        <w:autoSpaceDN w:val="0"/>
        <w:adjustRightInd w:val="0"/>
        <w:spacing w:before="120" w:after="0" w:line="240" w:lineRule="auto"/>
        <w:rPr>
          <w:b/>
        </w:rPr>
      </w:pPr>
      <w:r>
        <w:rPr>
          <w:rFonts w:ascii="Arial" w:hAnsi="Arial" w:cs="Arial"/>
          <w:sz w:val="20"/>
          <w:szCs w:val="20"/>
          <w:lang w:val="is-IS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end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Operational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Evaluation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Test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operator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should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produce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and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retain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final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operational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report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which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summaries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all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activities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conducted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and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means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compliance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used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supporting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operational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use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the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EFB </w:t>
      </w:r>
      <w:proofErr w:type="spellStart"/>
      <w:r>
        <w:rPr>
          <w:rFonts w:ascii="Arial" w:hAnsi="Arial" w:cs="Arial"/>
          <w:sz w:val="20"/>
          <w:szCs w:val="20"/>
          <w:lang w:val="is-IS"/>
        </w:rPr>
        <w:t>system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. </w:t>
      </w:r>
      <w:proofErr w:type="spellStart"/>
      <w:r>
        <w:rPr>
          <w:rFonts w:ascii="ArialMT" w:hAnsi="ArialMT" w:cs="ArialMT"/>
          <w:sz w:val="20"/>
          <w:szCs w:val="20"/>
          <w:lang w:val="is-IS"/>
        </w:rPr>
        <w:t>Once</w:t>
      </w:r>
      <w:proofErr w:type="spellEnd"/>
      <w:r>
        <w:rPr>
          <w:rFonts w:ascii="ArialMT" w:hAnsi="ArialMT" w:cs="ArialMT"/>
          <w:sz w:val="20"/>
          <w:szCs w:val="20"/>
          <w:lang w:val="is-IS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is-IS"/>
        </w:rPr>
        <w:t>the</w:t>
      </w:r>
      <w:proofErr w:type="spellEnd"/>
      <w:r>
        <w:rPr>
          <w:rFonts w:ascii="ArialMT" w:hAnsi="ArialMT" w:cs="ArialMT"/>
          <w:sz w:val="20"/>
          <w:szCs w:val="20"/>
          <w:lang w:val="is-IS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is-IS"/>
        </w:rPr>
        <w:t>final</w:t>
      </w:r>
      <w:proofErr w:type="spellEnd"/>
      <w:r>
        <w:rPr>
          <w:rFonts w:ascii="ArialMT" w:hAnsi="ArialMT" w:cs="ArialMT"/>
          <w:sz w:val="20"/>
          <w:szCs w:val="20"/>
          <w:lang w:val="is-IS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is-IS"/>
        </w:rPr>
        <w:t>report</w:t>
      </w:r>
      <w:proofErr w:type="spellEnd"/>
      <w:r>
        <w:rPr>
          <w:rFonts w:ascii="ArialMT" w:hAnsi="ArialMT" w:cs="ArialMT"/>
          <w:sz w:val="20"/>
          <w:szCs w:val="20"/>
          <w:lang w:val="is-IS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is-IS"/>
        </w:rPr>
        <w:t>and</w:t>
      </w:r>
      <w:proofErr w:type="spellEnd"/>
      <w:r>
        <w:rPr>
          <w:rFonts w:ascii="ArialMT" w:hAnsi="ArialMT" w:cs="ArialMT"/>
          <w:sz w:val="20"/>
          <w:szCs w:val="20"/>
          <w:lang w:val="is-IS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  <w:lang w:val="is-IS"/>
        </w:rPr>
        <w:t>Documentation</w:t>
      </w:r>
      <w:proofErr w:type="spellEnd"/>
      <w:r>
        <w:rPr>
          <w:rFonts w:ascii="ArialMT" w:hAnsi="ArialMT" w:cs="ArialMT"/>
          <w:sz w:val="20"/>
          <w:szCs w:val="20"/>
          <w:lang w:val="is-IS"/>
        </w:rPr>
        <w:t xml:space="preserve"> </w:t>
      </w:r>
      <w:proofErr w:type="spellStart"/>
      <w:r>
        <w:rPr>
          <w:lang w:val="is-IS"/>
        </w:rPr>
        <w:t>are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approved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by</w:t>
      </w:r>
      <w:proofErr w:type="spellEnd"/>
      <w:r>
        <w:rPr>
          <w:lang w:val="is-IS"/>
        </w:rPr>
        <w:t xml:space="preserve"> </w:t>
      </w:r>
      <w:r w:rsidR="006D05AF">
        <w:rPr>
          <w:lang w:val="is-IS"/>
        </w:rPr>
        <w:t>ICETRA</w:t>
      </w:r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use</w:t>
      </w:r>
      <w:proofErr w:type="spellEnd"/>
      <w:r>
        <w:rPr>
          <w:lang w:val="is-IS"/>
        </w:rPr>
        <w:t xml:space="preserve"> of EFB </w:t>
      </w:r>
      <w:proofErr w:type="spellStart"/>
      <w:r>
        <w:rPr>
          <w:lang w:val="is-IS"/>
        </w:rPr>
        <w:t>will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be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implemented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as</w:t>
      </w:r>
      <w:proofErr w:type="spellEnd"/>
      <w:r>
        <w:rPr>
          <w:lang w:val="is-IS"/>
        </w:rPr>
        <w:t xml:space="preserve"> part of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Operator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Specifications</w:t>
      </w:r>
      <w:proofErr w:type="spellEnd"/>
      <w:r>
        <w:rPr>
          <w:lang w:val="is-IS"/>
        </w:rPr>
        <w:t>.</w:t>
      </w:r>
      <w:r>
        <w:rPr>
          <w:b/>
        </w:rPr>
        <w:t xml:space="preserve"> </w:t>
      </w:r>
      <w:r w:rsidR="00B722F1">
        <w:rPr>
          <w:b/>
        </w:rPr>
        <w:br w:type="page"/>
      </w:r>
    </w:p>
    <w:p w14:paraId="47EC8D25" w14:textId="77777777" w:rsidR="00FD1186" w:rsidRDefault="00FD1186" w:rsidP="00B722F1">
      <w:pPr>
        <w:spacing w:after="160" w:line="259" w:lineRule="auto"/>
        <w:rPr>
          <w:b/>
        </w:rPr>
      </w:pPr>
      <w:r w:rsidRPr="00F33259">
        <w:rPr>
          <w:b/>
        </w:rPr>
        <w:lastRenderedPageBreak/>
        <w:t xml:space="preserve">Section </w:t>
      </w:r>
      <w:r w:rsidR="00D014ED">
        <w:rPr>
          <w:b/>
        </w:rPr>
        <w:t>VII</w:t>
      </w:r>
      <w:r>
        <w:rPr>
          <w:b/>
        </w:rPr>
        <w:t xml:space="preserve"> </w:t>
      </w:r>
      <w:r w:rsidR="00EF0873">
        <w:rPr>
          <w:b/>
        </w:rPr>
        <w:t>– Compliance Checklist must be completed by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2310"/>
        <w:gridCol w:w="2445"/>
      </w:tblGrid>
      <w:tr w:rsidR="00FD1186" w14:paraId="1DB2A57F" w14:textId="77777777" w:rsidTr="00E96C00">
        <w:trPr>
          <w:cantSplit/>
          <w:trHeight w:val="935"/>
          <w:tblHeader/>
        </w:trPr>
        <w:tc>
          <w:tcPr>
            <w:tcW w:w="4595" w:type="dxa"/>
            <w:shd w:val="clear" w:color="auto" w:fill="E7E6E6" w:themeFill="background2"/>
          </w:tcPr>
          <w:p w14:paraId="58EF96A3" w14:textId="77777777" w:rsidR="00FD1186" w:rsidRPr="002F1B73" w:rsidRDefault="00E96C00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Univers LT Std 45 Light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Univers LT Std 45 Light"/>
                <w:b/>
                <w:color w:val="000000"/>
                <w:sz w:val="24"/>
                <w:szCs w:val="24"/>
              </w:rPr>
              <w:t>Requirement</w:t>
            </w:r>
            <w:proofErr w:type="spellEnd"/>
          </w:p>
        </w:tc>
        <w:tc>
          <w:tcPr>
            <w:tcW w:w="2310" w:type="dxa"/>
            <w:shd w:val="clear" w:color="auto" w:fill="E7E6E6" w:themeFill="background2"/>
          </w:tcPr>
          <w:p w14:paraId="7A72CF04" w14:textId="77777777" w:rsidR="007A1F2F" w:rsidRDefault="00FD1186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2F1B73">
              <w:rPr>
                <w:rFonts w:cstheme="minorHAnsi"/>
                <w:b/>
                <w:color w:val="000000"/>
                <w:sz w:val="24"/>
                <w:szCs w:val="24"/>
              </w:rPr>
              <w:t>Regulatory</w:t>
            </w:r>
            <w:proofErr w:type="spellEnd"/>
            <w:r w:rsidRPr="002F1B73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B73">
              <w:rPr>
                <w:rFonts w:cstheme="minorHAnsi"/>
                <w:b/>
                <w:color w:val="000000"/>
                <w:sz w:val="24"/>
                <w:szCs w:val="24"/>
              </w:rPr>
              <w:t>Reference</w:t>
            </w:r>
            <w:proofErr w:type="spellEnd"/>
          </w:p>
          <w:p w14:paraId="217CCA8F" w14:textId="77777777" w:rsidR="00FD1186" w:rsidRPr="007A1F2F" w:rsidRDefault="00FD1186" w:rsidP="007A1F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E7E6E6" w:themeFill="background2"/>
          </w:tcPr>
          <w:p w14:paraId="4B739E66" w14:textId="77777777" w:rsidR="00527335" w:rsidRDefault="002D239F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Univers LT Std 45 Ligh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1B73">
              <w:rPr>
                <w:rFonts w:ascii="Calibri" w:hAnsi="Calibri" w:cs="Univers LT Std 45 Light"/>
                <w:b/>
                <w:bCs/>
                <w:color w:val="000000"/>
                <w:sz w:val="24"/>
                <w:szCs w:val="24"/>
              </w:rPr>
              <w:t>Operator</w:t>
            </w:r>
            <w:proofErr w:type="spellEnd"/>
            <w:r w:rsidRPr="002F1B73">
              <w:rPr>
                <w:rFonts w:ascii="Calibri" w:hAnsi="Calibri" w:cs="Univers LT Std 45 Light"/>
                <w:b/>
                <w:bCs/>
                <w:color w:val="000000"/>
                <w:sz w:val="24"/>
                <w:szCs w:val="24"/>
              </w:rPr>
              <w:t xml:space="preserve">’s </w:t>
            </w:r>
            <w:r w:rsidR="00527335">
              <w:rPr>
                <w:rFonts w:ascii="Calibri" w:hAnsi="Calibri" w:cs="Univers LT Std 45 Light"/>
                <w:b/>
                <w:bCs/>
                <w:color w:val="000000"/>
                <w:sz w:val="24"/>
                <w:szCs w:val="24"/>
              </w:rPr>
              <w:t xml:space="preserve"> OM</w:t>
            </w:r>
          </w:p>
          <w:p w14:paraId="2D908FB7" w14:textId="77777777" w:rsidR="00FD1186" w:rsidRPr="002F1B73" w:rsidRDefault="002D239F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Std 45 Light" w:hAnsi="Univers LT Std 45 Light" w:cs="Univers LT Std 45 Light"/>
                <w:b/>
                <w:color w:val="000000"/>
                <w:sz w:val="24"/>
                <w:szCs w:val="24"/>
              </w:rPr>
            </w:pPr>
            <w:proofErr w:type="spellStart"/>
            <w:r w:rsidRPr="002F1B73">
              <w:rPr>
                <w:rFonts w:ascii="Calibri" w:hAnsi="Calibri" w:cs="Univers LT Std 45 Light"/>
                <w:b/>
                <w:bCs/>
                <w:color w:val="000000"/>
                <w:sz w:val="24"/>
                <w:szCs w:val="24"/>
              </w:rPr>
              <w:t>Reference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FD1186" w:rsidRPr="00FD1186" w14:paraId="61D25286" w14:textId="77777777" w:rsidTr="002D239F">
              <w:trPr>
                <w:trHeight w:val="320"/>
              </w:trPr>
              <w:tc>
                <w:tcPr>
                  <w:tcW w:w="0" w:type="auto"/>
                </w:tcPr>
                <w:p w14:paraId="1DE61F19" w14:textId="77777777" w:rsidR="00FD1186" w:rsidRPr="00FD1186" w:rsidRDefault="00FD1186" w:rsidP="002D2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Univers LT Std 45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043BDBA" w14:textId="77777777" w:rsidR="00FD1186" w:rsidRPr="00FD1186" w:rsidRDefault="00FD1186" w:rsidP="00FD11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Univers LT Std 45 Light" w:hAnsi="Univers LT Std 45 Light" w:cs="Univers LT Std 45 Light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CB4C33B" w14:textId="77777777" w:rsidR="00FD1186" w:rsidRPr="00FD1186" w:rsidRDefault="00FD1186" w:rsidP="00FD1186">
            <w:pPr>
              <w:rPr>
                <w:b/>
                <w:lang w:val="en-US"/>
              </w:rPr>
            </w:pPr>
          </w:p>
        </w:tc>
      </w:tr>
      <w:tr w:rsidR="00FD1186" w14:paraId="1638130D" w14:textId="77777777" w:rsidTr="00774AA5">
        <w:trPr>
          <w:cantSplit/>
        </w:trPr>
        <w:tc>
          <w:tcPr>
            <w:tcW w:w="4595" w:type="dxa"/>
          </w:tcPr>
          <w:p w14:paraId="6983C4AA" w14:textId="77777777" w:rsidR="00FD1186" w:rsidRPr="008F5B62" w:rsidRDefault="008F5B62" w:rsidP="008F5B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Has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an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EMI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assessment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been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und</w:t>
            </w:r>
            <w:r w:rsidR="00BA7D5B">
              <w:rPr>
                <w:rFonts w:cstheme="minorHAnsi"/>
                <w:color w:val="000000"/>
                <w:sz w:val="24"/>
                <w:szCs w:val="24"/>
              </w:rPr>
              <w:t>ertaken</w:t>
            </w:r>
            <w:proofErr w:type="spellEnd"/>
            <w:r w:rsidR="00BA7D5B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A7D5B">
              <w:rPr>
                <w:rFonts w:cstheme="minorHAnsi"/>
                <w:color w:val="000000"/>
                <w:sz w:val="24"/>
                <w:szCs w:val="24"/>
              </w:rPr>
              <w:t>and</w:t>
            </w:r>
            <w:proofErr w:type="spellEnd"/>
            <w:r w:rsidR="00BA7D5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D5B">
              <w:rPr>
                <w:rFonts w:cstheme="minorHAnsi"/>
                <w:color w:val="000000"/>
                <w:sz w:val="24"/>
                <w:szCs w:val="24"/>
              </w:rPr>
              <w:t>using</w:t>
            </w:r>
            <w:proofErr w:type="spellEnd"/>
            <w:r w:rsidR="00BA7D5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D5B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="00BA7D5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D5B">
              <w:rPr>
                <w:rFonts w:cstheme="minorHAnsi"/>
                <w:color w:val="000000"/>
                <w:sz w:val="24"/>
                <w:szCs w:val="24"/>
              </w:rPr>
              <w:t>appropriate</w:t>
            </w:r>
            <w:proofErr w:type="spellEnd"/>
            <w:r w:rsidR="00BA7D5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D5B">
              <w:rPr>
                <w:rFonts w:cstheme="minorHAnsi"/>
                <w:color w:val="000000"/>
                <w:sz w:val="24"/>
                <w:szCs w:val="24"/>
              </w:rPr>
              <w:t>method</w:t>
            </w:r>
            <w:proofErr w:type="spellEnd"/>
            <w:r w:rsidR="00BA7D5B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</w:tcPr>
          <w:p w14:paraId="7F1C8B31" w14:textId="77777777" w:rsidR="007A1F2F" w:rsidRDefault="008F5B62" w:rsidP="008F5B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F5B62">
              <w:rPr>
                <w:rFonts w:cstheme="minorHAnsi"/>
                <w:color w:val="000000"/>
                <w:sz w:val="24"/>
                <w:szCs w:val="24"/>
              </w:rPr>
              <w:t>AMC1 CAT.GEN.MPA.140</w:t>
            </w:r>
          </w:p>
          <w:p w14:paraId="0514C40D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08B1D3E8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291B3310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1382C71B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1B1D0591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436B4C57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065C7615" w14:textId="77777777" w:rsidR="00FD1186" w:rsidRPr="007A1F2F" w:rsidRDefault="00FD1186" w:rsidP="007A1F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42ABA41" w14:textId="27CB693B" w:rsidR="00FD1186" w:rsidRPr="008F5B62" w:rsidRDefault="00A5343D" w:rsidP="00FD11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272AFE" w14:paraId="0FA86F10" w14:textId="77777777" w:rsidTr="00774AA5">
        <w:trPr>
          <w:cantSplit/>
        </w:trPr>
        <w:tc>
          <w:tcPr>
            <w:tcW w:w="4595" w:type="dxa"/>
          </w:tcPr>
          <w:p w14:paraId="003F9F7C" w14:textId="77777777" w:rsidR="00272AFE" w:rsidRPr="008F5B62" w:rsidRDefault="008F5B62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Is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hardware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Installed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or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Portable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2AFE" w:rsidRPr="008F5B62" w14:paraId="6622FE3D" w14:textId="77777777">
              <w:trPr>
                <w:trHeight w:val="108"/>
              </w:trPr>
              <w:tc>
                <w:tcPr>
                  <w:tcW w:w="0" w:type="auto"/>
                </w:tcPr>
                <w:p w14:paraId="23D60FA5" w14:textId="77777777" w:rsidR="00272AFE" w:rsidRPr="008F5B62" w:rsidRDefault="00272AFE" w:rsidP="00272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805575" w14:textId="77777777" w:rsidR="00272AFE" w:rsidRPr="008F5B62" w:rsidRDefault="00272AFE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14:paraId="415B478A" w14:textId="77777777" w:rsidR="007A1F2F" w:rsidRDefault="008F5B62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B62">
              <w:rPr>
                <w:rFonts w:cstheme="minorHAnsi"/>
                <w:color w:val="000000"/>
                <w:sz w:val="24"/>
                <w:szCs w:val="24"/>
              </w:rPr>
              <w:t>AMC1 CAT.GEN.MPA.141(a)</w:t>
            </w:r>
          </w:p>
          <w:p w14:paraId="65D45165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1D438ED9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43CBD7AD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7E1DCE34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587C903C" w14:textId="77777777" w:rsidR="00272AFE" w:rsidRPr="007A1F2F" w:rsidRDefault="00272AFE" w:rsidP="007A1F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DB624A4" w14:textId="4190C0C5" w:rsidR="00272AFE" w:rsidRPr="008F5B62" w:rsidRDefault="00A5343D" w:rsidP="00FD11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272AFE" w14:paraId="16818441" w14:textId="77777777" w:rsidTr="00774AA5">
        <w:trPr>
          <w:cantSplit/>
        </w:trPr>
        <w:tc>
          <w:tcPr>
            <w:tcW w:w="4595" w:type="dxa"/>
          </w:tcPr>
          <w:p w14:paraId="4BB9773A" w14:textId="77777777" w:rsidR="00272AFE" w:rsidRPr="00384523" w:rsidRDefault="00384523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Is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able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to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be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easily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removed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from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its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mount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or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251FD1AD" w14:textId="77777777" w:rsidR="007A1F2F" w:rsidRDefault="00774AA5" w:rsidP="0077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  <w:p w14:paraId="50BB9903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47E9E6A6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734250FC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5229B5DA" w14:textId="77777777" w:rsidR="00272AFE" w:rsidRPr="007A1F2F" w:rsidRDefault="00272AFE" w:rsidP="007A1F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5325206" w14:textId="69401237" w:rsidR="00272AFE" w:rsidRPr="008F5B62" w:rsidRDefault="00A5343D" w:rsidP="00FD11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272AFE" w14:paraId="50F7AE24" w14:textId="77777777" w:rsidTr="00774AA5">
        <w:trPr>
          <w:cantSplit/>
        </w:trPr>
        <w:tc>
          <w:tcPr>
            <w:tcW w:w="4595" w:type="dxa"/>
          </w:tcPr>
          <w:p w14:paraId="01BB5D73" w14:textId="77777777" w:rsidR="00272AFE" w:rsidRPr="00384523" w:rsidRDefault="00384523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lastRenderedPageBreak/>
              <w:t>Are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any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EFB ‘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anti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>-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theft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devices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removed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before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B62">
              <w:rPr>
                <w:rFonts w:cstheme="minorHAnsi"/>
                <w:color w:val="000000"/>
                <w:sz w:val="24"/>
                <w:szCs w:val="24"/>
              </w:rPr>
              <w:t>flight</w:t>
            </w:r>
            <w:proofErr w:type="spellEnd"/>
            <w:r w:rsidRPr="008F5B62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0BFCC239" w14:textId="77777777" w:rsidR="007A1F2F" w:rsidRDefault="00774AA5" w:rsidP="0077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  <w:p w14:paraId="7AB3B615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5B5D4F5C" w14:textId="77777777" w:rsidR="007A1F2F" w:rsidRPr="007A1F2F" w:rsidRDefault="007A1F2F" w:rsidP="007A1F2F">
            <w:pPr>
              <w:rPr>
                <w:rFonts w:cstheme="minorHAnsi"/>
                <w:sz w:val="24"/>
                <w:szCs w:val="24"/>
              </w:rPr>
            </w:pPr>
          </w:p>
          <w:p w14:paraId="25BA6433" w14:textId="77777777" w:rsidR="00272AFE" w:rsidRPr="007A1F2F" w:rsidRDefault="00272AFE" w:rsidP="007A1F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AA2C1F4" w14:textId="77777777" w:rsidR="00272AFE" w:rsidRPr="008F5B62" w:rsidRDefault="00272AFE" w:rsidP="00FD118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AFE" w14:paraId="664AD1B8" w14:textId="77777777" w:rsidTr="00774AA5">
        <w:trPr>
          <w:cantSplit/>
        </w:trPr>
        <w:tc>
          <w:tcPr>
            <w:tcW w:w="4595" w:type="dxa"/>
          </w:tcPr>
          <w:p w14:paraId="48E088B3" w14:textId="77777777" w:rsidR="00272AFE" w:rsidRPr="00384523" w:rsidRDefault="00384523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Does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have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suitable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Mount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or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If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not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have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procedures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been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developed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to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ensure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that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it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stowed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during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critical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phases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384523">
              <w:rPr>
                <w:rFonts w:cstheme="minorHAnsi"/>
                <w:color w:val="000000"/>
                <w:sz w:val="24"/>
                <w:szCs w:val="24"/>
              </w:rPr>
              <w:t>flight</w:t>
            </w:r>
            <w:proofErr w:type="spellEnd"/>
            <w:r w:rsidRPr="0038452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68E90AE6" w14:textId="77777777" w:rsidR="00272AFE" w:rsidRPr="00384523" w:rsidRDefault="00774AA5" w:rsidP="0077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4F540B85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19189D76" w14:textId="77777777" w:rsidTr="007A1F2F">
        <w:trPr>
          <w:cantSplit/>
        </w:trPr>
        <w:tc>
          <w:tcPr>
            <w:tcW w:w="4595" w:type="dxa"/>
          </w:tcPr>
          <w:p w14:paraId="5F5C68F7" w14:textId="77777777" w:rsidR="00272AFE" w:rsidRPr="00A34603" w:rsidRDefault="00A34603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Does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placement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device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impair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crew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’s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external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or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access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to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instruments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Would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impede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emergency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egress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7733C5DC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183A8BF9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61CF2D97" w14:textId="77777777" w:rsidTr="007A1F2F">
        <w:trPr>
          <w:cantSplit/>
        </w:trPr>
        <w:tc>
          <w:tcPr>
            <w:tcW w:w="4595" w:type="dxa"/>
          </w:tcPr>
          <w:p w14:paraId="605D6EB7" w14:textId="77777777" w:rsidR="00272AFE" w:rsidRPr="00A34603" w:rsidRDefault="00A34603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Is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display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within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degrees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crew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member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’s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line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sight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and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would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glare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or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reflection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interfere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with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pilot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7B6D3AD1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8766A0D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18BD37E8" w14:textId="77777777" w:rsidTr="007A1F2F">
        <w:trPr>
          <w:cantSplit/>
        </w:trPr>
        <w:tc>
          <w:tcPr>
            <w:tcW w:w="4595" w:type="dxa"/>
          </w:tcPr>
          <w:p w14:paraId="6414F4E3" w14:textId="77777777" w:rsidR="00272AFE" w:rsidRPr="00A34603" w:rsidRDefault="00A34603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If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aircraft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power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used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are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characteristics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compatible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with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EFB?</w:t>
            </w:r>
          </w:p>
        </w:tc>
        <w:tc>
          <w:tcPr>
            <w:tcW w:w="2310" w:type="dxa"/>
            <w:vAlign w:val="center"/>
          </w:tcPr>
          <w:p w14:paraId="13038C0C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0A206B33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3C19B5F1" w14:textId="77777777" w:rsidTr="007A1F2F">
        <w:trPr>
          <w:cantSplit/>
        </w:trPr>
        <w:tc>
          <w:tcPr>
            <w:tcW w:w="4595" w:type="dxa"/>
          </w:tcPr>
          <w:p w14:paraId="2E16717C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Does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have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data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connectivity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to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aircraft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if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so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how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transfer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data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controlled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2E0C7059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E3ED90E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0626F9A2" w14:textId="77777777" w:rsidTr="007A1F2F">
        <w:trPr>
          <w:cantSplit/>
        </w:trPr>
        <w:tc>
          <w:tcPr>
            <w:tcW w:w="4595" w:type="dxa"/>
          </w:tcPr>
          <w:p w14:paraId="4165BFCF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Are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all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connecting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cables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power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adaptors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approved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by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manufacturer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and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placed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so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not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to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cause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obstruction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777C3932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73AB1A90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5B8B5933" w14:textId="77777777" w:rsidTr="007A1F2F">
        <w:trPr>
          <w:cantSplit/>
        </w:trPr>
        <w:tc>
          <w:tcPr>
            <w:tcW w:w="4595" w:type="dxa"/>
          </w:tcPr>
          <w:p w14:paraId="20435DF2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Does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battery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and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any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additional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battery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power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sources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meet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requirements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AMC1 CAT.GEN.MPA.140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paragraph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(f)?</w:t>
            </w:r>
          </w:p>
        </w:tc>
        <w:tc>
          <w:tcPr>
            <w:tcW w:w="2310" w:type="dxa"/>
            <w:vAlign w:val="center"/>
          </w:tcPr>
          <w:p w14:paraId="5377D931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37D40332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669E8522" w14:textId="77777777" w:rsidTr="007A1F2F">
        <w:trPr>
          <w:cantSplit/>
        </w:trPr>
        <w:tc>
          <w:tcPr>
            <w:tcW w:w="4595" w:type="dxa"/>
          </w:tcPr>
          <w:p w14:paraId="0BE9D0AC" w14:textId="77777777" w:rsidR="00272AFE" w:rsidRPr="00A34603" w:rsidRDefault="00A34603" w:rsidP="00A346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If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used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has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its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location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been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documented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part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policy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  <w:r w:rsidRPr="00A3460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14:paraId="23F7137A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58B3039D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2B2434F6" w14:textId="77777777" w:rsidTr="007A1F2F">
        <w:trPr>
          <w:cantSplit/>
        </w:trPr>
        <w:tc>
          <w:tcPr>
            <w:tcW w:w="4595" w:type="dxa"/>
          </w:tcPr>
          <w:p w14:paraId="6A666727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Does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and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associated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mechanisms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impede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flight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crew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members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performance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any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task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75904265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3A5006DE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5894E1E2" w14:textId="77777777" w:rsidTr="007A1F2F">
        <w:trPr>
          <w:cantSplit/>
        </w:trPr>
        <w:tc>
          <w:tcPr>
            <w:tcW w:w="4595" w:type="dxa"/>
          </w:tcPr>
          <w:p w14:paraId="271091B1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Is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easily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locked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position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41B2025A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511025F" w14:textId="77777777" w:rsidR="00272AFE" w:rsidRDefault="00272AFE" w:rsidP="00FD1186">
            <w:pPr>
              <w:rPr>
                <w:b/>
              </w:rPr>
            </w:pPr>
          </w:p>
        </w:tc>
      </w:tr>
      <w:tr w:rsidR="00272AFE" w14:paraId="08EB7A86" w14:textId="77777777" w:rsidTr="007A1F2F">
        <w:trPr>
          <w:cantSplit/>
        </w:trPr>
        <w:tc>
          <w:tcPr>
            <w:tcW w:w="4595" w:type="dxa"/>
          </w:tcPr>
          <w:p w14:paraId="62AA801A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lastRenderedPageBreak/>
              <w:t>Does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’s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range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movement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accommodate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expected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range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anthropometric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constraints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42015FF4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49CAECCE" w14:textId="5A07C137" w:rsidR="00272AFE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272AFE" w14:paraId="4DA1C9B8" w14:textId="77777777" w:rsidTr="007A1F2F">
        <w:trPr>
          <w:cantSplit/>
        </w:trPr>
        <w:tc>
          <w:tcPr>
            <w:tcW w:w="4595" w:type="dxa"/>
          </w:tcPr>
          <w:p w14:paraId="4CC8186E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Will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be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to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withstand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all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foreseeable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conditions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such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turbulence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or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hard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landings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335E252E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3DC51ACC" w14:textId="768C30C5" w:rsidR="00272AFE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272AFE" w14:paraId="24042175" w14:textId="77777777" w:rsidTr="007A1F2F">
        <w:trPr>
          <w:cantSplit/>
        </w:trPr>
        <w:tc>
          <w:tcPr>
            <w:tcW w:w="4595" w:type="dxa"/>
          </w:tcPr>
          <w:p w14:paraId="52C467DE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With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fitted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there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any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interference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with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aircraft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controls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or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equipment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53D18930" w14:textId="77777777" w:rsidR="00272AFE" w:rsidRPr="00FD1186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888D29A" w14:textId="7B37F4F1" w:rsidR="00272AFE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272AFE" w14:paraId="389D04D6" w14:textId="77777777" w:rsidTr="007A1F2F">
        <w:trPr>
          <w:cantSplit/>
        </w:trPr>
        <w:tc>
          <w:tcPr>
            <w:tcW w:w="4595" w:type="dxa"/>
          </w:tcPr>
          <w:p w14:paraId="4D84523B" w14:textId="77777777" w:rsidR="00272AFE" w:rsidRPr="00A34603" w:rsidRDefault="00A34603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Can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EFB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device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be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switched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off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when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held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by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  <w:vAlign w:val="center"/>
          </w:tcPr>
          <w:p w14:paraId="68537B45" w14:textId="77777777" w:rsidR="00272AFE" w:rsidRPr="00A34603" w:rsidRDefault="00774AA5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5ACFE19" w14:textId="2CBCB9AA" w:rsidR="00272AFE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272AFE" w14:paraId="0383D208" w14:textId="77777777" w:rsidTr="00774AA5">
        <w:trPr>
          <w:cantSplit/>
        </w:trPr>
        <w:tc>
          <w:tcPr>
            <w:tcW w:w="4595" w:type="dxa"/>
          </w:tcPr>
          <w:p w14:paraId="7ACF53F7" w14:textId="77777777" w:rsidR="00272AFE" w:rsidRPr="00AA2D98" w:rsidRDefault="00AA2D98" w:rsidP="0027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Can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viewable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stowage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be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removed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from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aircraft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without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use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4603">
              <w:rPr>
                <w:rFonts w:cstheme="minorHAnsi"/>
                <w:color w:val="000000"/>
                <w:sz w:val="24"/>
                <w:szCs w:val="24"/>
              </w:rPr>
              <w:t>tools</w:t>
            </w:r>
            <w:proofErr w:type="spellEnd"/>
            <w:r w:rsidRPr="00A34603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310" w:type="dxa"/>
          </w:tcPr>
          <w:p w14:paraId="7ED51CD8" w14:textId="77777777" w:rsidR="00272AFE" w:rsidRPr="00AA2D98" w:rsidRDefault="00AA2D98" w:rsidP="00FD11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34603">
              <w:rPr>
                <w:rFonts w:cstheme="minorHAnsi"/>
                <w:color w:val="000000"/>
                <w:sz w:val="24"/>
                <w:szCs w:val="24"/>
              </w:rPr>
              <w:t>AMC1 CAT.GEN.MPA.141(a)</w:t>
            </w:r>
          </w:p>
        </w:tc>
        <w:tc>
          <w:tcPr>
            <w:tcW w:w="2445" w:type="dxa"/>
          </w:tcPr>
          <w:p w14:paraId="50C07CE2" w14:textId="5F2B68D3" w:rsidR="00272AFE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033E81" w14:paraId="5A6AE36B" w14:textId="77777777" w:rsidTr="007A1F2F">
        <w:trPr>
          <w:cantSplit/>
        </w:trPr>
        <w:tc>
          <w:tcPr>
            <w:tcW w:w="4595" w:type="dxa"/>
          </w:tcPr>
          <w:p w14:paraId="731D2DE8" w14:textId="77777777" w:rsidR="00EE51A6" w:rsidRDefault="00EE51A6" w:rsidP="00EE51A6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Viewable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Stowage</w:t>
            </w:r>
            <w:proofErr w:type="spellEnd"/>
            <w:r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</w:rPr>
              <w:t>has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177158B" w14:textId="77777777" w:rsidR="00033E81" w:rsidRPr="00A34603" w:rsidRDefault="00EE51A6" w:rsidP="00EE51A6">
            <w:pPr>
              <w:pStyle w:val="Default"/>
              <w:rPr>
                <w:rFonts w:asciiTheme="minorHAnsi" w:hAnsiTheme="minorHAnsi" w:cstheme="minorHAnsi"/>
              </w:rPr>
            </w:pPr>
            <w:r w:rsidRPr="00A34603">
              <w:rPr>
                <w:rFonts w:asciiTheme="minorHAnsi" w:hAnsiTheme="minorHAnsi" w:cstheme="minorHAnsi"/>
              </w:rPr>
              <w:t xml:space="preserve">GM1 CAT.GEN.MPA.141(a)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cosidered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310" w:type="dxa"/>
            <w:vAlign w:val="center"/>
          </w:tcPr>
          <w:p w14:paraId="10823D81" w14:textId="77777777" w:rsidR="00033E81" w:rsidRPr="00A34603" w:rsidRDefault="007A1F2F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F7E46B1" w14:textId="1F615E17" w:rsidR="00033E81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033E81" w:rsidRPr="003B2A61" w14:paraId="1A2A4D22" w14:textId="77777777" w:rsidTr="007A1F2F">
        <w:trPr>
          <w:cantSplit/>
        </w:trPr>
        <w:tc>
          <w:tcPr>
            <w:tcW w:w="4595" w:type="dxa"/>
          </w:tcPr>
          <w:p w14:paraId="51A36818" w14:textId="77777777" w:rsidR="00033E81" w:rsidRPr="00A34603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34603">
              <w:rPr>
                <w:rFonts w:asciiTheme="minorHAnsi" w:hAnsiTheme="minorHAnsi" w:cstheme="minorHAnsi"/>
              </w:rPr>
              <w:t>Have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all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applications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to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used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on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been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classified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34603">
              <w:rPr>
                <w:rFonts w:asciiTheme="minorHAnsi" w:hAnsiTheme="minorHAnsi" w:cstheme="minorHAnsi"/>
              </w:rPr>
              <w:t>Type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A34603">
              <w:rPr>
                <w:rFonts w:asciiTheme="minorHAnsi" w:hAnsiTheme="minorHAnsi" w:cstheme="minorHAnsi"/>
              </w:rPr>
              <w:t>or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Type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B)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and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detailed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in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Policy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and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Manual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and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listed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in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OM Part A </w:t>
            </w:r>
            <w:proofErr w:type="spellStart"/>
            <w:r w:rsidRPr="00A34603">
              <w:rPr>
                <w:rFonts w:asciiTheme="minorHAnsi" w:hAnsiTheme="minorHAnsi" w:cstheme="minorHAnsi"/>
              </w:rPr>
              <w:t>Section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8.9? </w:t>
            </w:r>
          </w:p>
        </w:tc>
        <w:tc>
          <w:tcPr>
            <w:tcW w:w="2310" w:type="dxa"/>
            <w:vAlign w:val="center"/>
          </w:tcPr>
          <w:p w14:paraId="04DD53F6" w14:textId="77777777" w:rsidR="00033E81" w:rsidRPr="00A34603" w:rsidRDefault="00033E81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34603">
              <w:rPr>
                <w:rFonts w:asciiTheme="minorHAnsi" w:hAnsiTheme="minorHAnsi" w:cstheme="minorHAnsi"/>
              </w:rPr>
              <w:t>AMC1, AMC2, AMC3 CAT.GEN.MPA.141(b)</w:t>
            </w:r>
          </w:p>
          <w:p w14:paraId="39EAC5C8" w14:textId="77777777" w:rsidR="00033E81" w:rsidRPr="00A34603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EB25315" w14:textId="7563605C" w:rsidR="00033E81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033E81" w:rsidRPr="00033E81" w14:paraId="1CF16531" w14:textId="77777777" w:rsidTr="007A1F2F">
        <w:trPr>
          <w:cantSplit/>
        </w:trPr>
        <w:tc>
          <w:tcPr>
            <w:tcW w:w="4595" w:type="dxa"/>
          </w:tcPr>
          <w:p w14:paraId="63DDD89B" w14:textId="77777777" w:rsidR="00033E81" w:rsidRPr="00A34603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34603">
              <w:rPr>
                <w:rFonts w:asciiTheme="minorHAnsi" w:hAnsiTheme="minorHAnsi" w:cstheme="minorHAnsi"/>
              </w:rPr>
              <w:t>Has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A34603">
              <w:rPr>
                <w:rFonts w:asciiTheme="minorHAnsi" w:hAnsiTheme="minorHAnsi" w:cstheme="minorHAnsi"/>
              </w:rPr>
              <w:t>risk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assessment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been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undertaken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and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submitted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4603">
              <w:rPr>
                <w:rFonts w:asciiTheme="minorHAnsi" w:hAnsiTheme="minorHAnsi" w:cstheme="minorHAnsi"/>
              </w:rPr>
              <w:t>incorporating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all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elements </w:t>
            </w:r>
            <w:proofErr w:type="spellStart"/>
            <w:r w:rsidRPr="00A34603">
              <w:rPr>
                <w:rFonts w:asciiTheme="minorHAnsi" w:hAnsiTheme="minorHAnsi" w:cstheme="minorHAnsi"/>
              </w:rPr>
              <w:t>required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by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AMC1 SPA.EFB.100(b)(1)? </w:t>
            </w:r>
          </w:p>
        </w:tc>
        <w:tc>
          <w:tcPr>
            <w:tcW w:w="2310" w:type="dxa"/>
            <w:vAlign w:val="center"/>
          </w:tcPr>
          <w:p w14:paraId="50CBA88B" w14:textId="77777777" w:rsidR="00033E81" w:rsidRPr="00A34603" w:rsidRDefault="00033E81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34603">
              <w:rPr>
                <w:rFonts w:asciiTheme="minorHAnsi" w:hAnsiTheme="minorHAnsi" w:cstheme="minorHAnsi"/>
              </w:rPr>
              <w:t>SPA.EFB.100 (b)(1)</w:t>
            </w:r>
          </w:p>
          <w:p w14:paraId="300DCE77" w14:textId="77777777" w:rsidR="00033E81" w:rsidRPr="00A34603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CB66946" w14:textId="0074989F" w:rsidR="00033E81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033E81" w:rsidRPr="00033E81" w14:paraId="4F529797" w14:textId="77777777" w:rsidTr="007A1F2F">
        <w:trPr>
          <w:cantSplit/>
        </w:trPr>
        <w:tc>
          <w:tcPr>
            <w:tcW w:w="4595" w:type="dxa"/>
          </w:tcPr>
          <w:p w14:paraId="73C3DC91" w14:textId="77777777" w:rsidR="00033E81" w:rsidRPr="00A34603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34603">
              <w:rPr>
                <w:rFonts w:asciiTheme="minorHAnsi" w:hAnsiTheme="minorHAnsi" w:cstheme="minorHAnsi"/>
              </w:rPr>
              <w:t>Have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Human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Machine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Interfaces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(HMI) of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A34603">
              <w:rPr>
                <w:rFonts w:asciiTheme="minorHAnsi" w:hAnsiTheme="minorHAnsi" w:cstheme="minorHAnsi"/>
              </w:rPr>
              <w:t>device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and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its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applications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been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assessed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against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human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factors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principles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deta</w:t>
            </w:r>
            <w:r w:rsidR="002F1B73">
              <w:rPr>
                <w:rFonts w:asciiTheme="minorHAnsi" w:hAnsiTheme="minorHAnsi" w:cstheme="minorHAnsi"/>
              </w:rPr>
              <w:t>iled</w:t>
            </w:r>
            <w:proofErr w:type="spellEnd"/>
            <w:r w:rsidR="002F1B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F1B73">
              <w:rPr>
                <w:rFonts w:asciiTheme="minorHAnsi" w:hAnsiTheme="minorHAnsi" w:cstheme="minorHAnsi"/>
              </w:rPr>
              <w:t>in</w:t>
            </w:r>
            <w:proofErr w:type="spellEnd"/>
            <w:r w:rsidR="002F1B73">
              <w:rPr>
                <w:rFonts w:asciiTheme="minorHAnsi" w:hAnsiTheme="minorHAnsi" w:cstheme="minorHAnsi"/>
              </w:rPr>
              <w:t xml:space="preserve"> AMC1 SPA.EFB.100 (b)(2)?</w:t>
            </w:r>
          </w:p>
        </w:tc>
        <w:tc>
          <w:tcPr>
            <w:tcW w:w="2310" w:type="dxa"/>
            <w:vAlign w:val="center"/>
          </w:tcPr>
          <w:p w14:paraId="3BF1A9BA" w14:textId="77777777" w:rsidR="00033E81" w:rsidRPr="00A34603" w:rsidRDefault="00033E81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34603">
              <w:rPr>
                <w:rFonts w:asciiTheme="minorHAnsi" w:hAnsiTheme="minorHAnsi" w:cstheme="minorHAnsi"/>
              </w:rPr>
              <w:t>SPA.EFB.100 (b)(2)</w:t>
            </w:r>
          </w:p>
          <w:p w14:paraId="41091292" w14:textId="77777777" w:rsidR="00033E81" w:rsidRPr="00A34603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41A4841" w14:textId="140FAE28" w:rsidR="00033E81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033E81" w:rsidRPr="00033E81" w14:paraId="31E5592C" w14:textId="77777777" w:rsidTr="007A1F2F">
        <w:trPr>
          <w:cantSplit/>
        </w:trPr>
        <w:tc>
          <w:tcPr>
            <w:tcW w:w="4595" w:type="dxa"/>
          </w:tcPr>
          <w:p w14:paraId="2E8E5B9D" w14:textId="77777777" w:rsidR="00033E81" w:rsidRPr="00A34603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34603">
              <w:rPr>
                <w:rFonts w:asciiTheme="minorHAnsi" w:hAnsiTheme="minorHAnsi" w:cstheme="minorHAnsi"/>
              </w:rPr>
              <w:t>Does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placement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A34603">
              <w:rPr>
                <w:rFonts w:asciiTheme="minorHAnsi" w:hAnsiTheme="minorHAnsi" w:cstheme="minorHAnsi"/>
              </w:rPr>
              <w:t>create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unacceptable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workload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pilot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or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require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undue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‘</w:t>
            </w:r>
            <w:proofErr w:type="spellStart"/>
            <w:r w:rsidRPr="00A34603">
              <w:rPr>
                <w:rFonts w:asciiTheme="minorHAnsi" w:hAnsiTheme="minorHAnsi" w:cstheme="minorHAnsi"/>
              </w:rPr>
              <w:t>head</w:t>
            </w:r>
            <w:proofErr w:type="spellEnd"/>
            <w:r w:rsidRPr="00A34603">
              <w:rPr>
                <w:rFonts w:asciiTheme="minorHAnsi" w:hAnsiTheme="minorHAnsi" w:cstheme="minorHAnsi"/>
              </w:rPr>
              <w:t>-</w:t>
            </w:r>
            <w:proofErr w:type="spellStart"/>
            <w:r w:rsidRPr="00A34603">
              <w:rPr>
                <w:rFonts w:asciiTheme="minorHAnsi" w:hAnsiTheme="minorHAnsi" w:cstheme="minorHAnsi"/>
              </w:rPr>
              <w:t>down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’ </w:t>
            </w:r>
            <w:proofErr w:type="spellStart"/>
            <w:r w:rsidRPr="00A34603">
              <w:rPr>
                <w:rFonts w:asciiTheme="minorHAnsi" w:hAnsiTheme="minorHAnsi" w:cstheme="minorHAnsi"/>
              </w:rPr>
              <w:t>movements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during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critical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stages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A34603">
              <w:rPr>
                <w:rFonts w:asciiTheme="minorHAnsi" w:hAnsiTheme="minorHAnsi" w:cstheme="minorHAnsi"/>
              </w:rPr>
              <w:t>flight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265D751F" w14:textId="77777777" w:rsidR="00033E81" w:rsidRPr="00A34603" w:rsidRDefault="00033E81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34603">
              <w:rPr>
                <w:rFonts w:asciiTheme="minorHAnsi" w:hAnsiTheme="minorHAnsi" w:cstheme="minorHAnsi"/>
              </w:rPr>
              <w:t>AMC1 SPA.EFB.100 (b)</w:t>
            </w:r>
          </w:p>
          <w:p w14:paraId="6A62ECFE" w14:textId="77777777" w:rsidR="00033E81" w:rsidRPr="00A34603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02AB818" w14:textId="3898F652" w:rsidR="00033E81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320263CE" w14:textId="77777777" w:rsidTr="007A1F2F">
        <w:trPr>
          <w:cantSplit/>
        </w:trPr>
        <w:tc>
          <w:tcPr>
            <w:tcW w:w="4595" w:type="dxa"/>
          </w:tcPr>
          <w:p w14:paraId="469AA88D" w14:textId="77777777" w:rsidR="007A1F2F" w:rsidRPr="00A34603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34603">
              <w:rPr>
                <w:rFonts w:asciiTheme="minorHAnsi" w:hAnsiTheme="minorHAnsi" w:cstheme="minorHAnsi"/>
              </w:rPr>
              <w:t>Has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degradation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display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due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to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ageing</w:t>
            </w:r>
            <w:proofErr w:type="spellEnd"/>
            <w:r w:rsidRPr="00A34603">
              <w:rPr>
                <w:rFonts w:asciiTheme="minorHAnsi" w:hAnsiTheme="minorHAnsi" w:cstheme="minorHAnsi"/>
              </w:rPr>
              <w:t>/</w:t>
            </w:r>
            <w:proofErr w:type="spellStart"/>
            <w:r w:rsidRPr="00A34603">
              <w:rPr>
                <w:rFonts w:asciiTheme="minorHAnsi" w:hAnsiTheme="minorHAnsi" w:cstheme="minorHAnsi"/>
              </w:rPr>
              <w:t>abrasion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been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considered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36411293" w14:textId="77777777" w:rsidR="007A1F2F" w:rsidRDefault="007A1F2F" w:rsidP="007A1F2F">
            <w:pPr>
              <w:jc w:val="center"/>
            </w:pPr>
            <w:r w:rsidRPr="00F94F9F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797253B6" w14:textId="5F2E7932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27C0B4C8" w14:textId="77777777" w:rsidTr="007A1F2F">
        <w:trPr>
          <w:cantSplit/>
        </w:trPr>
        <w:tc>
          <w:tcPr>
            <w:tcW w:w="4595" w:type="dxa"/>
          </w:tcPr>
          <w:p w14:paraId="20BBA4E3" w14:textId="77777777" w:rsidR="007A1F2F" w:rsidRPr="00A34603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34603">
              <w:rPr>
                <w:rFonts w:asciiTheme="minorHAnsi" w:hAnsiTheme="minorHAnsi" w:cstheme="minorHAnsi"/>
              </w:rPr>
              <w:t>Can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screen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brightness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adjusted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through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A34603">
              <w:rPr>
                <w:rFonts w:asciiTheme="minorHAnsi" w:hAnsiTheme="minorHAnsi" w:cstheme="minorHAnsi"/>
              </w:rPr>
              <w:t>range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ambient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conditions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310" w:type="dxa"/>
            <w:vAlign w:val="center"/>
          </w:tcPr>
          <w:p w14:paraId="59B16424" w14:textId="77777777" w:rsidR="007A1F2F" w:rsidRDefault="007A1F2F" w:rsidP="007A1F2F">
            <w:pPr>
              <w:jc w:val="center"/>
            </w:pPr>
            <w:r w:rsidRPr="00F94F9F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055BA474" w14:textId="14EC6DC0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473AB4AC" w14:textId="77777777" w:rsidTr="007A1F2F">
        <w:trPr>
          <w:cantSplit/>
        </w:trPr>
        <w:tc>
          <w:tcPr>
            <w:tcW w:w="4595" w:type="dxa"/>
          </w:tcPr>
          <w:p w14:paraId="26E430CD" w14:textId="77777777" w:rsidR="007A1F2F" w:rsidRPr="00A34603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34603">
              <w:rPr>
                <w:rFonts w:asciiTheme="minorHAnsi" w:hAnsiTheme="minorHAnsi" w:cstheme="minorHAnsi"/>
              </w:rPr>
              <w:lastRenderedPageBreak/>
              <w:t>Are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all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required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buttons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suitably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back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-lit? </w:t>
            </w:r>
          </w:p>
        </w:tc>
        <w:tc>
          <w:tcPr>
            <w:tcW w:w="2310" w:type="dxa"/>
            <w:vAlign w:val="center"/>
          </w:tcPr>
          <w:p w14:paraId="1B3101A4" w14:textId="77777777" w:rsidR="007A1F2F" w:rsidRDefault="007A1F2F" w:rsidP="007A1F2F">
            <w:pPr>
              <w:jc w:val="center"/>
            </w:pPr>
            <w:r w:rsidRPr="00F94F9F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4218A9E6" w14:textId="77777777" w:rsidR="007A1F2F" w:rsidRDefault="007A1F2F" w:rsidP="007A1F2F">
            <w:pPr>
              <w:rPr>
                <w:b/>
              </w:rPr>
            </w:pPr>
          </w:p>
        </w:tc>
      </w:tr>
      <w:tr w:rsidR="007A1F2F" w14:paraId="455280AB" w14:textId="77777777" w:rsidTr="007A1F2F">
        <w:trPr>
          <w:cantSplit/>
        </w:trPr>
        <w:tc>
          <w:tcPr>
            <w:tcW w:w="4595" w:type="dxa"/>
          </w:tcPr>
          <w:p w14:paraId="3231F557" w14:textId="77777777" w:rsidR="007A1F2F" w:rsidRPr="00A34603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34603">
              <w:rPr>
                <w:rFonts w:asciiTheme="minorHAnsi" w:hAnsiTheme="minorHAnsi" w:cstheme="minorHAnsi"/>
              </w:rPr>
              <w:t>Are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all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controls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properly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4603">
              <w:rPr>
                <w:rFonts w:asciiTheme="minorHAnsi" w:hAnsiTheme="minorHAnsi" w:cstheme="minorHAnsi"/>
              </w:rPr>
              <w:t>labelled</w:t>
            </w:r>
            <w:proofErr w:type="spellEnd"/>
            <w:r w:rsidRPr="00A34603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19DCFB1" w14:textId="77777777" w:rsidR="007A1F2F" w:rsidRDefault="007A1F2F" w:rsidP="007A1F2F">
            <w:pPr>
              <w:jc w:val="center"/>
            </w:pPr>
            <w:r w:rsidRPr="00F94F9F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5E357EE8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37A10C98" w14:textId="77777777" w:rsidTr="007A1F2F">
        <w:trPr>
          <w:cantSplit/>
        </w:trPr>
        <w:tc>
          <w:tcPr>
            <w:tcW w:w="4595" w:type="dxa"/>
          </w:tcPr>
          <w:p w14:paraId="091EF9AA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Has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undergone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environmental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testing,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especially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B37B6F">
              <w:rPr>
                <w:rFonts w:asciiTheme="minorHAnsi" w:hAnsiTheme="minorHAnsi" w:cstheme="minorHAnsi"/>
              </w:rPr>
              <w:t>rapid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decompression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accordance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with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EUROCAE ED-14D/RTCA DO-160D </w:t>
            </w:r>
            <w:proofErr w:type="spellStart"/>
            <w:r w:rsidRPr="00B37B6F">
              <w:rPr>
                <w:rFonts w:asciiTheme="minorHAnsi" w:hAnsiTheme="minorHAnsi" w:cstheme="minorHAnsi"/>
              </w:rPr>
              <w:t>guidelines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045CA48F" w14:textId="77777777" w:rsidR="007A1F2F" w:rsidRDefault="007A1F2F" w:rsidP="007A1F2F">
            <w:pPr>
              <w:jc w:val="center"/>
            </w:pPr>
            <w:r w:rsidRPr="00F94F9F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7121C575" w14:textId="77777777" w:rsidR="007A1F2F" w:rsidRDefault="007A1F2F" w:rsidP="007A1F2F">
            <w:pPr>
              <w:rPr>
                <w:b/>
              </w:rPr>
            </w:pPr>
          </w:p>
        </w:tc>
      </w:tr>
      <w:tr w:rsidR="00033E81" w:rsidRPr="00033E81" w14:paraId="1C7FF0F2" w14:textId="77777777" w:rsidTr="007A1F2F">
        <w:trPr>
          <w:cantSplit/>
        </w:trPr>
        <w:tc>
          <w:tcPr>
            <w:tcW w:w="4595" w:type="dxa"/>
          </w:tcPr>
          <w:p w14:paraId="386CFD0F" w14:textId="77777777" w:rsidR="00033E81" w:rsidRPr="00B37B6F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Does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Policy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Manual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contain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process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determine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which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modifications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system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require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Authority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approval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834FA1F" w14:textId="77777777" w:rsidR="00033E81" w:rsidRPr="00B37B6F" w:rsidRDefault="00033E81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>AMC2 SPA.EFB.100 (b)</w:t>
            </w:r>
          </w:p>
          <w:p w14:paraId="336C50A7" w14:textId="77777777" w:rsidR="00033E81" w:rsidRPr="00B37B6F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D5EE4E4" w14:textId="77777777" w:rsidR="00033E81" w:rsidRDefault="00033E81" w:rsidP="00FD1186">
            <w:pPr>
              <w:rPr>
                <w:b/>
              </w:rPr>
            </w:pPr>
          </w:p>
        </w:tc>
      </w:tr>
      <w:tr w:rsidR="00033E81" w:rsidRPr="00033E81" w14:paraId="61C236E4" w14:textId="77777777" w:rsidTr="007A1F2F">
        <w:trPr>
          <w:cantSplit/>
        </w:trPr>
        <w:tc>
          <w:tcPr>
            <w:tcW w:w="4595" w:type="dxa"/>
          </w:tcPr>
          <w:p w14:paraId="734B3FE3" w14:textId="77777777" w:rsidR="00033E81" w:rsidRPr="00B37B6F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Have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details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Operational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Evaluation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Test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confirmed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a plan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submitted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Authority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28DEEEB6" w14:textId="77777777" w:rsidR="00033E81" w:rsidRPr="00B37B6F" w:rsidRDefault="00033E81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>AMC3 SPA.EFB.100 (b)</w:t>
            </w:r>
          </w:p>
          <w:p w14:paraId="0B7890B7" w14:textId="77777777" w:rsidR="00033E81" w:rsidRPr="00B37B6F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B5472BB" w14:textId="77777777" w:rsidR="00033E81" w:rsidRDefault="00033E81" w:rsidP="00FD1186">
            <w:pPr>
              <w:rPr>
                <w:b/>
              </w:rPr>
            </w:pPr>
          </w:p>
        </w:tc>
      </w:tr>
      <w:tr w:rsidR="00033E81" w:rsidRPr="00033E81" w14:paraId="4110123B" w14:textId="77777777" w:rsidTr="007A1F2F">
        <w:trPr>
          <w:cantSplit/>
        </w:trPr>
        <w:tc>
          <w:tcPr>
            <w:tcW w:w="4595" w:type="dxa"/>
          </w:tcPr>
          <w:p w14:paraId="72C0A330" w14:textId="77777777" w:rsidR="00033E81" w:rsidRPr="00B37B6F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Will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paper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>-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backups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be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used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during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the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Evaluation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Test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?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If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not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have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arrangements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for a LOFT,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and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possible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flight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observations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been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D18E8">
              <w:rPr>
                <w:rFonts w:asciiTheme="minorHAnsi" w:hAnsiTheme="minorHAnsi" w:cstheme="minorHAnsi"/>
                <w:color w:val="auto"/>
              </w:rPr>
              <w:t>arranged</w:t>
            </w:r>
            <w:proofErr w:type="spellEnd"/>
            <w:r w:rsidRPr="007D18E8">
              <w:rPr>
                <w:rFonts w:asciiTheme="minorHAnsi" w:hAnsiTheme="minorHAnsi" w:cstheme="minorHAnsi"/>
                <w:color w:val="auto"/>
              </w:rPr>
              <w:t>?</w:t>
            </w:r>
            <w:r w:rsidRPr="00FF092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14:paraId="63416AE3" w14:textId="77777777" w:rsidR="00033E81" w:rsidRPr="00B37B6F" w:rsidRDefault="007A1F2F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5FAE6972" w14:textId="77777777" w:rsidR="00033E81" w:rsidRDefault="00033E81" w:rsidP="00FD1186">
            <w:pPr>
              <w:rPr>
                <w:b/>
              </w:rPr>
            </w:pPr>
          </w:p>
        </w:tc>
      </w:tr>
      <w:tr w:rsidR="00033E81" w:rsidRPr="00033E81" w14:paraId="444447CD" w14:textId="77777777" w:rsidTr="007A1F2F">
        <w:trPr>
          <w:cantSplit/>
        </w:trPr>
        <w:tc>
          <w:tcPr>
            <w:tcW w:w="4595" w:type="dxa"/>
          </w:tcPr>
          <w:p w14:paraId="209836C7" w14:textId="77777777" w:rsidR="00033E81" w:rsidRPr="00B37B6F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Fi</w:t>
            </w:r>
            <w:r w:rsidR="00FF0925">
              <w:rPr>
                <w:rFonts w:asciiTheme="minorHAnsi" w:hAnsiTheme="minorHAnsi" w:cstheme="minorHAnsi"/>
              </w:rPr>
              <w:t>nal</w:t>
            </w:r>
            <w:proofErr w:type="spellEnd"/>
            <w:r w:rsidR="00FF09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0925">
              <w:rPr>
                <w:rFonts w:asciiTheme="minorHAnsi" w:hAnsiTheme="minorHAnsi" w:cstheme="minorHAnsi"/>
              </w:rPr>
              <w:t>Operational</w:t>
            </w:r>
            <w:proofErr w:type="spellEnd"/>
            <w:r w:rsidR="00FF09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0925">
              <w:rPr>
                <w:rFonts w:asciiTheme="minorHAnsi" w:hAnsiTheme="minorHAnsi" w:cstheme="minorHAnsi"/>
              </w:rPr>
              <w:t>Report</w:t>
            </w:r>
            <w:proofErr w:type="spellEnd"/>
            <w:r w:rsidR="00FF09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0925">
              <w:rPr>
                <w:rFonts w:asciiTheme="minorHAnsi" w:hAnsiTheme="minorHAnsi" w:cstheme="minorHAnsi"/>
              </w:rPr>
              <w:t>should</w:t>
            </w:r>
            <w:proofErr w:type="spellEnd"/>
            <w:r w:rsidR="00FF09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0925">
              <w:rPr>
                <w:rFonts w:asciiTheme="minorHAnsi" w:hAnsiTheme="minorHAnsi" w:cstheme="minorHAnsi"/>
              </w:rPr>
              <w:t>take</w:t>
            </w:r>
            <w:proofErr w:type="spellEnd"/>
            <w:r w:rsidR="00FF09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0925">
              <w:rPr>
                <w:rFonts w:asciiTheme="minorHAnsi" w:hAnsiTheme="minorHAnsi" w:cstheme="minorHAnsi"/>
              </w:rPr>
              <w:t>notice</w:t>
            </w:r>
            <w:proofErr w:type="spellEnd"/>
            <w:r w:rsidR="00FF0925">
              <w:rPr>
                <w:rFonts w:asciiTheme="minorHAnsi" w:hAnsiTheme="minorHAnsi" w:cstheme="minorHAnsi"/>
              </w:rPr>
              <w:t xml:space="preserve"> of  GM1 SPA.EFB.100(b)</w:t>
            </w:r>
          </w:p>
        </w:tc>
        <w:tc>
          <w:tcPr>
            <w:tcW w:w="2310" w:type="dxa"/>
            <w:vAlign w:val="center"/>
          </w:tcPr>
          <w:p w14:paraId="0A7A45DD" w14:textId="77777777" w:rsidR="00033E81" w:rsidRPr="00B37B6F" w:rsidRDefault="007A1F2F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0FD6F366" w14:textId="77777777" w:rsidR="00033E81" w:rsidRDefault="00033E81" w:rsidP="00FD1186">
            <w:pPr>
              <w:rPr>
                <w:b/>
              </w:rPr>
            </w:pPr>
          </w:p>
        </w:tc>
      </w:tr>
      <w:tr w:rsidR="00033E81" w:rsidRPr="00033E81" w14:paraId="3F5E1F73" w14:textId="77777777" w:rsidTr="007A1F2F">
        <w:trPr>
          <w:cantSplit/>
        </w:trPr>
        <w:tc>
          <w:tcPr>
            <w:tcW w:w="4595" w:type="dxa"/>
          </w:tcPr>
          <w:p w14:paraId="0A8362B6" w14:textId="77777777" w:rsidR="00033E81" w:rsidRPr="00B37B6F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Has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Administrator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appointed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where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his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/her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terms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reference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defined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6D6E8E6C" w14:textId="77777777" w:rsidR="00033E81" w:rsidRPr="00B37B6F" w:rsidRDefault="00033E81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>AMC1 SPA.EFB.100 (b)(3)</w:t>
            </w:r>
          </w:p>
          <w:p w14:paraId="455AA8D0" w14:textId="77777777" w:rsidR="00033E81" w:rsidRPr="00B37B6F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20B1CD6" w14:textId="77777777" w:rsidR="00033E81" w:rsidRDefault="00033E81" w:rsidP="00FD1186">
            <w:pPr>
              <w:rPr>
                <w:b/>
              </w:rPr>
            </w:pPr>
          </w:p>
        </w:tc>
      </w:tr>
      <w:tr w:rsidR="00033E81" w:rsidRPr="00033E81" w14:paraId="2F00A720" w14:textId="77777777" w:rsidTr="007A1F2F">
        <w:trPr>
          <w:cantSplit/>
        </w:trPr>
        <w:tc>
          <w:tcPr>
            <w:tcW w:w="4595" w:type="dxa"/>
          </w:tcPr>
          <w:p w14:paraId="18E95339" w14:textId="77777777" w:rsidR="00033E81" w:rsidRPr="00B37B6F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Has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Policy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Manual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produced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Is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this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a stand-</w:t>
            </w:r>
            <w:proofErr w:type="spellStart"/>
            <w:r w:rsidRPr="00B37B6F">
              <w:rPr>
                <w:rFonts w:asciiTheme="minorHAnsi" w:hAnsiTheme="minorHAnsi" w:cstheme="minorHAnsi"/>
              </w:rPr>
              <w:t>alone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document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or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incorporated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other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sections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Ops </w:t>
            </w:r>
            <w:proofErr w:type="spellStart"/>
            <w:r w:rsidRPr="00B37B6F">
              <w:rPr>
                <w:rFonts w:asciiTheme="minorHAnsi" w:hAnsiTheme="minorHAnsi" w:cstheme="minorHAnsi"/>
              </w:rPr>
              <w:t>Manual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A2A8062" w14:textId="77777777" w:rsidR="00033E81" w:rsidRPr="00B37B6F" w:rsidRDefault="00033E81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>AMC2 SPA.EFB.100(b)(3)</w:t>
            </w:r>
          </w:p>
          <w:p w14:paraId="5B8BFECD" w14:textId="77777777" w:rsidR="00033E81" w:rsidRPr="00B37B6F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4BAD817" w14:textId="77777777" w:rsidR="00033E81" w:rsidRDefault="00033E81" w:rsidP="00FD1186">
            <w:pPr>
              <w:rPr>
                <w:b/>
              </w:rPr>
            </w:pPr>
          </w:p>
        </w:tc>
      </w:tr>
      <w:tr w:rsidR="00033E81" w:rsidRPr="00033E81" w14:paraId="125E2E5A" w14:textId="77777777" w:rsidTr="007A1F2F">
        <w:trPr>
          <w:cantSplit/>
        </w:trPr>
        <w:tc>
          <w:tcPr>
            <w:tcW w:w="4595" w:type="dxa"/>
          </w:tcPr>
          <w:p w14:paraId="47183604" w14:textId="77777777" w:rsidR="00033E81" w:rsidRPr="00B37B6F" w:rsidRDefault="00033E81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Does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Policy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Manual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follow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format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shown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GM1 SPA.EFB.100(b)(3)?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If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not,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how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will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operator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demonstrate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that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all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required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sections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have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adequately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addressed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06DD048F" w14:textId="77777777" w:rsidR="00033E81" w:rsidRPr="00B37B6F" w:rsidRDefault="007A1F2F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80491E7" w14:textId="77777777" w:rsidR="00033E81" w:rsidRDefault="00033E81" w:rsidP="00FD1186">
            <w:pPr>
              <w:rPr>
                <w:b/>
              </w:rPr>
            </w:pPr>
          </w:p>
        </w:tc>
      </w:tr>
      <w:tr w:rsidR="00033E81" w:rsidRPr="00033E81" w14:paraId="727FE8A1" w14:textId="77777777" w:rsidTr="007A1F2F">
        <w:trPr>
          <w:cantSplit/>
        </w:trPr>
        <w:tc>
          <w:tcPr>
            <w:tcW w:w="4595" w:type="dxa"/>
          </w:tcPr>
          <w:p w14:paraId="4224E798" w14:textId="77777777" w:rsidR="00033E81" w:rsidRPr="00B37B6F" w:rsidRDefault="00492A2E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B0159">
              <w:rPr>
                <w:rFonts w:asciiTheme="minorHAnsi" w:hAnsiTheme="minorHAnsi" w:cstheme="minorHAnsi"/>
              </w:rPr>
              <w:t>If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the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B0159">
              <w:rPr>
                <w:rFonts w:asciiTheme="minorHAnsi" w:hAnsiTheme="minorHAnsi" w:cstheme="minorHAnsi"/>
              </w:rPr>
              <w:t>duplicates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information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provided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by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aircraft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avionics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, is </w:t>
            </w:r>
            <w:proofErr w:type="spellStart"/>
            <w:r w:rsidRPr="00BB0159">
              <w:rPr>
                <w:rFonts w:asciiTheme="minorHAnsi" w:hAnsiTheme="minorHAnsi" w:cstheme="minorHAnsi"/>
              </w:rPr>
              <w:t>clear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guidance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as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to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which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has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primacy</w:t>
            </w:r>
            <w:proofErr w:type="spellEnd"/>
            <w:r w:rsidRPr="00BB01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0159">
              <w:rPr>
                <w:rFonts w:asciiTheme="minorHAnsi" w:hAnsiTheme="minorHAnsi" w:cstheme="minorHAnsi"/>
              </w:rPr>
              <w:t>stated</w:t>
            </w:r>
            <w:proofErr w:type="spellEnd"/>
            <w:r w:rsidRPr="00BB0159">
              <w:rPr>
                <w:rFonts w:asciiTheme="minorHAnsi" w:hAnsiTheme="minorHAnsi" w:cstheme="minorHAnsi"/>
              </w:rPr>
              <w:t>?</w:t>
            </w:r>
            <w:r w:rsidRPr="00B37B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14:paraId="1CD59534" w14:textId="77777777" w:rsidR="00492A2E" w:rsidRPr="00B37B6F" w:rsidRDefault="00492A2E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>AMC3 SPA.EFB.100 (b)(3)</w:t>
            </w:r>
          </w:p>
          <w:p w14:paraId="48C99D58" w14:textId="77777777" w:rsidR="00033E81" w:rsidRPr="00B37B6F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9A60E4F" w14:textId="77777777" w:rsidR="00033E81" w:rsidRDefault="00033E81" w:rsidP="00FD1186">
            <w:pPr>
              <w:rPr>
                <w:b/>
              </w:rPr>
            </w:pPr>
          </w:p>
        </w:tc>
      </w:tr>
      <w:tr w:rsidR="00033E81" w:rsidRPr="00033E81" w14:paraId="6D8F0422" w14:textId="77777777" w:rsidTr="007A1F2F">
        <w:trPr>
          <w:cantSplit/>
        </w:trPr>
        <w:tc>
          <w:tcPr>
            <w:tcW w:w="4595" w:type="dxa"/>
          </w:tcPr>
          <w:p w14:paraId="300C531D" w14:textId="77777777" w:rsidR="00033E81" w:rsidRPr="00B37B6F" w:rsidRDefault="00492A2E" w:rsidP="00033E8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lastRenderedPageBreak/>
              <w:t>Has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procedure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developed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ensure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that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crew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verify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that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configuration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its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databases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up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date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63DD454B" w14:textId="77777777" w:rsidR="00492A2E" w:rsidRPr="00B37B6F" w:rsidRDefault="00492A2E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>AMC3 SPA.EFB.100 (b)(3)</w:t>
            </w:r>
          </w:p>
          <w:p w14:paraId="3AB82C35" w14:textId="77777777" w:rsidR="00033E81" w:rsidRPr="00B37B6F" w:rsidRDefault="00033E81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684BE8D" w14:textId="4D3B1885" w:rsidR="00033E81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438A84C8" w14:textId="77777777" w:rsidTr="007A1F2F">
        <w:trPr>
          <w:cantSplit/>
        </w:trPr>
        <w:tc>
          <w:tcPr>
            <w:tcW w:w="4595" w:type="dxa"/>
          </w:tcPr>
          <w:p w14:paraId="229E6F2F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Have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developed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ensure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that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crew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workload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is not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adversely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affected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use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list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times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when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should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not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used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331C2808" w14:textId="77777777" w:rsidR="007A1F2F" w:rsidRDefault="007A1F2F" w:rsidP="007A1F2F">
            <w:pPr>
              <w:jc w:val="center"/>
            </w:pPr>
            <w:r w:rsidRPr="009A290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5A387918" w14:textId="6F2881E0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2E657D5B" w14:textId="77777777" w:rsidTr="007A1F2F">
        <w:trPr>
          <w:cantSplit/>
        </w:trPr>
        <w:tc>
          <w:tcPr>
            <w:tcW w:w="4595" w:type="dxa"/>
          </w:tcPr>
          <w:p w14:paraId="3414B82F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Have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included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ensure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serviceability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before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flight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19EAC083" w14:textId="77777777" w:rsidR="007A1F2F" w:rsidRDefault="007A1F2F" w:rsidP="007A1F2F">
            <w:pPr>
              <w:jc w:val="center"/>
            </w:pPr>
            <w:r w:rsidRPr="009A290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5DE82878" w14:textId="000B6D3C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1EB3A2AA" w14:textId="77777777" w:rsidTr="007A1F2F">
        <w:trPr>
          <w:cantSplit/>
        </w:trPr>
        <w:tc>
          <w:tcPr>
            <w:tcW w:w="4595" w:type="dxa"/>
          </w:tcPr>
          <w:p w14:paraId="0686C5E8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Does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Operations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Manual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or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MEL,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provide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dispatch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guidance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unserviceable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elements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EFB? </w:t>
            </w:r>
          </w:p>
        </w:tc>
        <w:tc>
          <w:tcPr>
            <w:tcW w:w="2310" w:type="dxa"/>
            <w:vAlign w:val="center"/>
          </w:tcPr>
          <w:p w14:paraId="7B631172" w14:textId="77777777" w:rsidR="007A1F2F" w:rsidRDefault="007A1F2F" w:rsidP="007A1F2F">
            <w:pPr>
              <w:jc w:val="center"/>
            </w:pPr>
            <w:r w:rsidRPr="009A290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2A13D26" w14:textId="516A37D7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271223B8" w14:textId="77777777" w:rsidTr="007A1F2F">
        <w:trPr>
          <w:cantSplit/>
        </w:trPr>
        <w:tc>
          <w:tcPr>
            <w:tcW w:w="4595" w:type="dxa"/>
          </w:tcPr>
          <w:p w14:paraId="6C740EA6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Have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maintenance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developed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3B62EDAB" w14:textId="77777777" w:rsidR="007A1F2F" w:rsidRDefault="007A1F2F" w:rsidP="007A1F2F">
            <w:pPr>
              <w:jc w:val="center"/>
            </w:pPr>
            <w:r w:rsidRPr="009A290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5D447A3B" w14:textId="72ED10EA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172C2B5E" w14:textId="77777777" w:rsidTr="007A1F2F">
        <w:trPr>
          <w:cantSplit/>
        </w:trPr>
        <w:tc>
          <w:tcPr>
            <w:tcW w:w="4595" w:type="dxa"/>
          </w:tcPr>
          <w:p w14:paraId="7DF10E1A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 xml:space="preserve">Is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programme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replace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batteries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23B6E77E" w14:textId="77777777" w:rsidR="007A1F2F" w:rsidRDefault="007A1F2F" w:rsidP="007A1F2F">
            <w:pPr>
              <w:jc w:val="center"/>
            </w:pPr>
            <w:r w:rsidRPr="009A290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3ADBA3EA" w14:textId="0BAED85F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166517B9" w14:textId="77777777" w:rsidTr="007A1F2F">
        <w:trPr>
          <w:cantSplit/>
        </w:trPr>
        <w:tc>
          <w:tcPr>
            <w:tcW w:w="4595" w:type="dxa"/>
          </w:tcPr>
          <w:p w14:paraId="14886315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How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failures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reported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how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crew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notified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unserviceability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F4DDD5E" w14:textId="77777777" w:rsidR="007A1F2F" w:rsidRDefault="007A1F2F" w:rsidP="007A1F2F">
            <w:pPr>
              <w:jc w:val="center"/>
            </w:pPr>
            <w:r w:rsidRPr="009A290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79323696" w14:textId="4DAF75A0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657AC6A0" w14:textId="77777777" w:rsidTr="007A1F2F">
        <w:trPr>
          <w:cantSplit/>
        </w:trPr>
        <w:tc>
          <w:tcPr>
            <w:tcW w:w="4595" w:type="dxa"/>
          </w:tcPr>
          <w:p w14:paraId="3F4BD82B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8680B">
              <w:rPr>
                <w:rFonts w:asciiTheme="minorHAnsi" w:hAnsiTheme="minorHAnsi" w:cstheme="minorHAnsi"/>
              </w:rPr>
              <w:t>How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does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the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operator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ensure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the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security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68680B">
              <w:rPr>
                <w:rFonts w:asciiTheme="minorHAnsi" w:hAnsiTheme="minorHAnsi" w:cstheme="minorHAnsi"/>
              </w:rPr>
              <w:t>the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68680B">
              <w:rPr>
                <w:rFonts w:asciiTheme="minorHAnsi" w:hAnsiTheme="minorHAnsi" w:cstheme="minorHAnsi"/>
              </w:rPr>
              <w:t>and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its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data</w:t>
            </w:r>
            <w:proofErr w:type="spellEnd"/>
            <w:r w:rsidRPr="0068680B">
              <w:rPr>
                <w:rFonts w:asciiTheme="minorHAnsi" w:hAnsiTheme="minorHAnsi" w:cstheme="minorHAnsi"/>
              </w:rPr>
              <w:t>? (</w:t>
            </w:r>
            <w:proofErr w:type="spellStart"/>
            <w:r w:rsidRPr="0068680B">
              <w:rPr>
                <w:rFonts w:asciiTheme="minorHAnsi" w:hAnsiTheme="minorHAnsi" w:cstheme="minorHAnsi"/>
              </w:rPr>
              <w:t>Guidance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given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680B">
              <w:rPr>
                <w:rFonts w:asciiTheme="minorHAnsi" w:hAnsiTheme="minorHAnsi" w:cstheme="minorHAnsi"/>
              </w:rPr>
              <w:t>in</w:t>
            </w:r>
            <w:proofErr w:type="spellEnd"/>
            <w:r w:rsidRPr="0068680B">
              <w:rPr>
                <w:rFonts w:asciiTheme="minorHAnsi" w:hAnsiTheme="minorHAnsi" w:cstheme="minorHAnsi"/>
              </w:rPr>
              <w:t xml:space="preserve"> GM3 SPA.EFB.100(b)(3) )</w:t>
            </w:r>
            <w:r w:rsidRPr="00B37B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14:paraId="5BB0B9CB" w14:textId="77777777" w:rsidR="007A1F2F" w:rsidRDefault="007A1F2F" w:rsidP="007A1F2F">
            <w:pPr>
              <w:jc w:val="center"/>
            </w:pPr>
            <w:r w:rsidRPr="009A290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5D48839" w14:textId="5F404F0B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4DBF2AEB" w14:textId="77777777" w:rsidTr="007A1F2F">
        <w:trPr>
          <w:cantSplit/>
        </w:trPr>
        <w:tc>
          <w:tcPr>
            <w:tcW w:w="4595" w:type="dxa"/>
          </w:tcPr>
          <w:p w14:paraId="3222D2C0" w14:textId="77777777" w:rsidR="007A1F2F" w:rsidRPr="00B37B6F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If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electronic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signatures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used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what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has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operator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put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place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7CFBD56E" w14:textId="77777777" w:rsidR="007A1F2F" w:rsidRDefault="007A1F2F" w:rsidP="007A1F2F">
            <w:pPr>
              <w:jc w:val="center"/>
            </w:pPr>
            <w:r w:rsidRPr="009A290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437DA50" w14:textId="4125439F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492A2E" w:rsidRPr="00033E81" w14:paraId="3B1D7E63" w14:textId="77777777" w:rsidTr="007A1F2F">
        <w:trPr>
          <w:cantSplit/>
        </w:trPr>
        <w:tc>
          <w:tcPr>
            <w:tcW w:w="4595" w:type="dxa"/>
          </w:tcPr>
          <w:p w14:paraId="39DE5CE0" w14:textId="77777777" w:rsidR="00492A2E" w:rsidRPr="00B37B6F" w:rsidRDefault="004F345D" w:rsidP="00492A2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Has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initial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training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its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applications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been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conducted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accordance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with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AMC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GM2 SPA.EFB.100(b)(3)? </w:t>
            </w:r>
          </w:p>
        </w:tc>
        <w:tc>
          <w:tcPr>
            <w:tcW w:w="2310" w:type="dxa"/>
            <w:vAlign w:val="center"/>
          </w:tcPr>
          <w:p w14:paraId="229DDF9C" w14:textId="77777777" w:rsidR="004F345D" w:rsidRPr="00B37B6F" w:rsidRDefault="004F345D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>AMC4 SPA.EFB.100(b)(3)</w:t>
            </w:r>
          </w:p>
          <w:p w14:paraId="1D981C2C" w14:textId="77777777" w:rsidR="00492A2E" w:rsidRPr="00B37B6F" w:rsidRDefault="00492A2E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F7D75CF" w14:textId="4D9FF072" w:rsidR="00492A2E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492A2E" w:rsidRPr="00033E81" w14:paraId="27AE350C" w14:textId="77777777" w:rsidTr="007A1F2F">
        <w:trPr>
          <w:cantSplit/>
        </w:trPr>
        <w:tc>
          <w:tcPr>
            <w:tcW w:w="4595" w:type="dxa"/>
          </w:tcPr>
          <w:p w14:paraId="75865CED" w14:textId="77777777" w:rsidR="00492A2E" w:rsidRPr="00B37B6F" w:rsidRDefault="004F345D" w:rsidP="00492A2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If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SOPs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dependent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use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EFB,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do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all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training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devices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used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allow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use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EFB? </w:t>
            </w:r>
          </w:p>
        </w:tc>
        <w:tc>
          <w:tcPr>
            <w:tcW w:w="2310" w:type="dxa"/>
            <w:vAlign w:val="center"/>
          </w:tcPr>
          <w:p w14:paraId="3EA7DC72" w14:textId="77777777" w:rsidR="00492A2E" w:rsidRPr="00B37B6F" w:rsidRDefault="007A1F2F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48C0CE11" w14:textId="0BD81C69" w:rsidR="00492A2E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492A2E" w:rsidRPr="00033E81" w14:paraId="0F510648" w14:textId="77777777" w:rsidTr="007A1F2F">
        <w:trPr>
          <w:cantSplit/>
        </w:trPr>
        <w:tc>
          <w:tcPr>
            <w:tcW w:w="4595" w:type="dxa"/>
          </w:tcPr>
          <w:p w14:paraId="6135E327" w14:textId="77777777" w:rsidR="00492A2E" w:rsidRPr="00B37B6F" w:rsidRDefault="004F345D" w:rsidP="00492A2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7B6F">
              <w:rPr>
                <w:rFonts w:asciiTheme="minorHAnsi" w:hAnsiTheme="minorHAnsi" w:cstheme="minorHAnsi"/>
              </w:rPr>
              <w:t>If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performance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or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mass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and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balance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(M&amp;B)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applications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are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used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37B6F">
              <w:rPr>
                <w:rFonts w:asciiTheme="minorHAnsi" w:hAnsiTheme="minorHAnsi" w:cstheme="minorHAnsi"/>
              </w:rPr>
              <w:t>what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source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material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information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used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by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the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B6F">
              <w:rPr>
                <w:rFonts w:asciiTheme="minorHAnsi" w:hAnsiTheme="minorHAnsi" w:cstheme="minorHAnsi"/>
              </w:rPr>
              <w:t>software</w:t>
            </w:r>
            <w:proofErr w:type="spellEnd"/>
            <w:r w:rsidRPr="00B37B6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6B58282E" w14:textId="77777777" w:rsidR="004F345D" w:rsidRPr="00B37B6F" w:rsidRDefault="004F345D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7B6F">
              <w:rPr>
                <w:rFonts w:asciiTheme="minorHAnsi" w:hAnsiTheme="minorHAnsi" w:cstheme="minorHAnsi"/>
              </w:rPr>
              <w:t>AMC5 SPA.EFB.100(b)(3)</w:t>
            </w:r>
          </w:p>
          <w:p w14:paraId="300A64D3" w14:textId="77777777" w:rsidR="00492A2E" w:rsidRPr="00B37B6F" w:rsidRDefault="00492A2E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9CAACB9" w14:textId="7CC69732" w:rsidR="00492A2E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3E8CFD53" w14:textId="77777777" w:rsidTr="007A1F2F">
        <w:trPr>
          <w:cantSplit/>
        </w:trPr>
        <w:tc>
          <w:tcPr>
            <w:tcW w:w="4595" w:type="dxa"/>
          </w:tcPr>
          <w:p w14:paraId="326AC02A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integrity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database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files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protected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from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unintentional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modifications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45AD417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B873F1C" w14:textId="69A35C10" w:rsidR="007A1F2F" w:rsidRPr="007305B7" w:rsidRDefault="00A5343D" w:rsidP="007A1F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0806F509" w14:textId="77777777" w:rsidTr="007A1F2F">
        <w:trPr>
          <w:cantSplit/>
        </w:trPr>
        <w:tc>
          <w:tcPr>
            <w:tcW w:w="4595" w:type="dxa"/>
          </w:tcPr>
          <w:p w14:paraId="41DF1F36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each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software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version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unique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version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number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27BD2E17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1F9DE92C" w14:textId="3B0FB83D" w:rsidR="007A1F2F" w:rsidRPr="007305B7" w:rsidRDefault="00A5343D" w:rsidP="007A1F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66D16A8A" w14:textId="77777777" w:rsidTr="007A1F2F">
        <w:trPr>
          <w:cantSplit/>
        </w:trPr>
        <w:tc>
          <w:tcPr>
            <w:tcW w:w="4595" w:type="dxa"/>
          </w:tcPr>
          <w:p w14:paraId="0DF308A7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lastRenderedPageBreak/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record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each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performance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M&amp;B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calculation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for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minimum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3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month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3F9FB2DA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C9D3A45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0674504E" w14:textId="77777777" w:rsidTr="007A1F2F">
        <w:trPr>
          <w:cantSplit/>
        </w:trPr>
        <w:tc>
          <w:tcPr>
            <w:tcW w:w="4595" w:type="dxa"/>
          </w:tcPr>
          <w:p w14:paraId="0AF12B8B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performance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M&amp;B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data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figures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compared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AFM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data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across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range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conditions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>? (</w:t>
            </w:r>
            <w:proofErr w:type="spellStart"/>
            <w:r w:rsidRPr="007305B7">
              <w:rPr>
                <w:rFonts w:asciiTheme="minorHAnsi" w:hAnsiTheme="minorHAnsi" w:cstheme="minorHAnsi"/>
              </w:rPr>
              <w:t>See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paragraph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(b) for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criteria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310" w:type="dxa"/>
            <w:vAlign w:val="center"/>
          </w:tcPr>
          <w:p w14:paraId="61202D30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A728565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5AB87361" w14:textId="77777777" w:rsidTr="007A1F2F">
        <w:trPr>
          <w:cantSplit/>
        </w:trPr>
        <w:tc>
          <w:tcPr>
            <w:tcW w:w="4595" w:type="dxa"/>
          </w:tcPr>
          <w:p w14:paraId="3739874B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specify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calculations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must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performed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independently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both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pilots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with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 formal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cross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check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including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aircraft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output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if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appropriate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include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gross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error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check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3508229C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142496C3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10553D38" w14:textId="77777777" w:rsidTr="007A1F2F">
        <w:trPr>
          <w:cantSplit/>
        </w:trPr>
        <w:tc>
          <w:tcPr>
            <w:tcW w:w="4595" w:type="dxa"/>
          </w:tcPr>
          <w:p w14:paraId="712F4772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performance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application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allow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both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dispatch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regulatory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factored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other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results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(e.g.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flight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unfactored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) for </w:t>
            </w:r>
            <w:proofErr w:type="spellStart"/>
            <w:r w:rsidRPr="007305B7">
              <w:rPr>
                <w:rFonts w:asciiTheme="minorHAnsi" w:hAnsiTheme="minorHAnsi" w:cstheme="minorHAnsi"/>
              </w:rPr>
              <w:t>landing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calculations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3DD4E03E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AAB7FDE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6F981CB7" w14:textId="77777777" w:rsidTr="007A1F2F">
        <w:trPr>
          <w:cantSplit/>
        </w:trPr>
        <w:tc>
          <w:tcPr>
            <w:tcW w:w="4595" w:type="dxa"/>
          </w:tcPr>
          <w:p w14:paraId="311A5174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specific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developed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event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single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failure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59B3AD40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5D0A4F7B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0BF6AB75" w14:textId="77777777" w:rsidTr="007A1F2F">
        <w:trPr>
          <w:cantSplit/>
        </w:trPr>
        <w:tc>
          <w:tcPr>
            <w:tcW w:w="4595" w:type="dxa"/>
          </w:tcPr>
          <w:p w14:paraId="39927C10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additional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training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requirements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paragraph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(d)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addressed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3AE34B9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0D297EEB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28456C4B" w14:textId="77777777" w:rsidTr="007A1F2F">
        <w:trPr>
          <w:cantSplit/>
        </w:trPr>
        <w:tc>
          <w:tcPr>
            <w:tcW w:w="4595" w:type="dxa"/>
          </w:tcPr>
          <w:p w14:paraId="111C4FD2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M&amp;B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application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meet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requirement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diagram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mass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c-of-g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062ED421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4D8CA93D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01B77375" w14:textId="77777777" w:rsidTr="007A1F2F">
        <w:trPr>
          <w:cantSplit/>
        </w:trPr>
        <w:tc>
          <w:tcPr>
            <w:tcW w:w="4595" w:type="dxa"/>
          </w:tcPr>
          <w:p w14:paraId="0A5838A4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Human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factors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considerations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paragraph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(f)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addressed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75819250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06D703BF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08A7CEA8" w14:textId="77777777" w:rsidTr="007A1F2F">
        <w:trPr>
          <w:cantSplit/>
        </w:trPr>
        <w:tc>
          <w:tcPr>
            <w:tcW w:w="4595" w:type="dxa"/>
          </w:tcPr>
          <w:p w14:paraId="75D50466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presentation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entries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differ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from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default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values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entries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from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aircraft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systems</w:t>
            </w:r>
            <w:proofErr w:type="spellEnd"/>
            <w:r w:rsidRPr="007305B7">
              <w:rPr>
                <w:rFonts w:asciiTheme="minorHAnsi" w:hAnsiTheme="minorHAnsi" w:cstheme="minorHAnsi"/>
              </w:rPr>
              <w:t>/</w:t>
            </w:r>
            <w:proofErr w:type="spellStart"/>
            <w:r w:rsidRPr="007305B7">
              <w:rPr>
                <w:rFonts w:asciiTheme="minorHAnsi" w:hAnsiTheme="minorHAnsi" w:cstheme="minorHAnsi"/>
              </w:rPr>
              <w:t>other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components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EFB? </w:t>
            </w:r>
          </w:p>
        </w:tc>
        <w:tc>
          <w:tcPr>
            <w:tcW w:w="2310" w:type="dxa"/>
            <w:vAlign w:val="center"/>
          </w:tcPr>
          <w:p w14:paraId="0816C668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CC625DF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1F2F" w:rsidRPr="00033E81" w14:paraId="5C39934A" w14:textId="77777777" w:rsidTr="007A1F2F">
        <w:trPr>
          <w:cantSplit/>
        </w:trPr>
        <w:tc>
          <w:tcPr>
            <w:tcW w:w="4595" w:type="dxa"/>
          </w:tcPr>
          <w:p w14:paraId="28AFB336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What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indication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shown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when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unachievable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operation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calculated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(e.g.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insufficient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runway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length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)? </w:t>
            </w:r>
          </w:p>
        </w:tc>
        <w:tc>
          <w:tcPr>
            <w:tcW w:w="2310" w:type="dxa"/>
            <w:vAlign w:val="center"/>
          </w:tcPr>
          <w:p w14:paraId="777AF096" w14:textId="77777777" w:rsidR="007A1F2F" w:rsidRDefault="007A1F2F" w:rsidP="007A1F2F">
            <w:pPr>
              <w:jc w:val="center"/>
            </w:pPr>
            <w:r w:rsidRPr="006B5422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426C9FC1" w14:textId="77777777" w:rsidR="007A1F2F" w:rsidRPr="007305B7" w:rsidRDefault="007A1F2F" w:rsidP="007A1F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345D" w:rsidRPr="00033E81" w14:paraId="1C9B62D3" w14:textId="77777777" w:rsidTr="007A1F2F">
        <w:trPr>
          <w:cantSplit/>
        </w:trPr>
        <w:tc>
          <w:tcPr>
            <w:tcW w:w="4595" w:type="dxa"/>
          </w:tcPr>
          <w:p w14:paraId="27D47878" w14:textId="77777777" w:rsidR="004F345D" w:rsidRPr="007305B7" w:rsidRDefault="004F345D" w:rsidP="004F345D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Are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all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data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input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fields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automatically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cleared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when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shuts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down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enters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sleep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mode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when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modifications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made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1D1E4D5E" w14:textId="77777777" w:rsidR="004F345D" w:rsidRPr="007305B7" w:rsidRDefault="007A1F2F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E8AC459" w14:textId="77777777" w:rsidR="004F345D" w:rsidRPr="007305B7" w:rsidRDefault="004F345D" w:rsidP="00FD118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345D" w:rsidRPr="00033E81" w14:paraId="217F4D6D" w14:textId="77777777" w:rsidTr="007A1F2F">
        <w:trPr>
          <w:cantSplit/>
        </w:trPr>
        <w:tc>
          <w:tcPr>
            <w:tcW w:w="4595" w:type="dxa"/>
          </w:tcPr>
          <w:p w14:paraId="102AFFFD" w14:textId="77777777" w:rsidR="004F345D" w:rsidRPr="007305B7" w:rsidRDefault="004F345D" w:rsidP="004F345D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lastRenderedPageBreak/>
              <w:t>If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Airport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Moving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Map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(AMMD) 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source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meet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requirements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ETSO-C165a? </w:t>
            </w:r>
          </w:p>
        </w:tc>
        <w:tc>
          <w:tcPr>
            <w:tcW w:w="2310" w:type="dxa"/>
            <w:vAlign w:val="center"/>
          </w:tcPr>
          <w:p w14:paraId="5CAB3D63" w14:textId="77777777" w:rsidR="004F345D" w:rsidRPr="007305B7" w:rsidRDefault="004F345D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305B7">
              <w:rPr>
                <w:rFonts w:asciiTheme="minorHAnsi" w:hAnsiTheme="minorHAnsi" w:cstheme="minorHAnsi"/>
              </w:rPr>
              <w:t>AMC6 SPA.EFB.100(b)(3)</w:t>
            </w:r>
          </w:p>
          <w:p w14:paraId="305EECD0" w14:textId="77777777" w:rsidR="004F345D" w:rsidRPr="007305B7" w:rsidRDefault="004F345D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4AFA5FA" w14:textId="651BE19C" w:rsidR="004F345D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1EE7FD9B" w14:textId="77777777" w:rsidTr="007A1F2F">
        <w:trPr>
          <w:cantSplit/>
        </w:trPr>
        <w:tc>
          <w:tcPr>
            <w:tcW w:w="4595" w:type="dxa"/>
          </w:tcPr>
          <w:p w14:paraId="2BCA0DC4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demonstrated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platform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meets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software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requirements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AMMD? </w:t>
            </w:r>
          </w:p>
        </w:tc>
        <w:tc>
          <w:tcPr>
            <w:tcW w:w="2310" w:type="dxa"/>
            <w:vAlign w:val="center"/>
          </w:tcPr>
          <w:p w14:paraId="017ED067" w14:textId="77777777" w:rsidR="007A1F2F" w:rsidRDefault="007A1F2F" w:rsidP="007A1F2F">
            <w:pPr>
              <w:jc w:val="center"/>
            </w:pPr>
            <w:r w:rsidRPr="00580C6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790DBBBB" w14:textId="79AB1BA0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161BD533" w14:textId="77777777" w:rsidTr="007A1F2F">
        <w:trPr>
          <w:cantSplit/>
        </w:trPr>
        <w:tc>
          <w:tcPr>
            <w:tcW w:w="4595" w:type="dxa"/>
          </w:tcPr>
          <w:p w14:paraId="44F8EE50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specific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AMMD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crew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training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developed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highlighting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only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aid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awareness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not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basis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7305B7">
              <w:rPr>
                <w:rFonts w:asciiTheme="minorHAnsi" w:hAnsiTheme="minorHAnsi" w:cstheme="minorHAnsi"/>
              </w:rPr>
              <w:t>ground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manoeuvring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1CDB4616" w14:textId="77777777" w:rsidR="007A1F2F" w:rsidRDefault="007A1F2F" w:rsidP="007A1F2F">
            <w:pPr>
              <w:jc w:val="center"/>
            </w:pPr>
            <w:r w:rsidRPr="00580C67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31C775C" w14:textId="344FAFED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4F345D" w:rsidRPr="00033E81" w14:paraId="29225A2D" w14:textId="77777777" w:rsidTr="007A1F2F">
        <w:trPr>
          <w:cantSplit/>
        </w:trPr>
        <w:tc>
          <w:tcPr>
            <w:tcW w:w="4595" w:type="dxa"/>
          </w:tcPr>
          <w:p w14:paraId="44CEB1A9" w14:textId="77777777" w:rsidR="004F345D" w:rsidRPr="007305B7" w:rsidRDefault="004F345D" w:rsidP="004F345D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If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commercial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off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shelf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(COTS)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source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requirements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AMC 7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met? </w:t>
            </w:r>
          </w:p>
          <w:p w14:paraId="488279B5" w14:textId="77777777" w:rsidR="004F345D" w:rsidRPr="007305B7" w:rsidRDefault="004F345D" w:rsidP="004F345D">
            <w:pPr>
              <w:pStyle w:val="Default"/>
              <w:rPr>
                <w:rFonts w:asciiTheme="minorHAnsi" w:hAnsiTheme="minorHAnsi" w:cstheme="minorHAnsi"/>
              </w:rPr>
            </w:pPr>
            <w:r w:rsidRPr="007305B7">
              <w:rPr>
                <w:rFonts w:asciiTheme="minorHAnsi" w:hAnsiTheme="minorHAnsi" w:cstheme="minorHAnsi"/>
              </w:rPr>
              <w:t>(</w:t>
            </w:r>
            <w:proofErr w:type="spellStart"/>
            <w:r w:rsidRPr="007305B7">
              <w:rPr>
                <w:rFonts w:asciiTheme="minorHAnsi" w:hAnsiTheme="minorHAnsi" w:cstheme="minorHAnsi"/>
              </w:rPr>
              <w:t>Further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guidance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given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GM5 SPA.EFB.100(b)(3) ) </w:t>
            </w:r>
          </w:p>
        </w:tc>
        <w:tc>
          <w:tcPr>
            <w:tcW w:w="2310" w:type="dxa"/>
            <w:vAlign w:val="center"/>
          </w:tcPr>
          <w:p w14:paraId="50840260" w14:textId="77777777" w:rsidR="004F345D" w:rsidRPr="007305B7" w:rsidRDefault="004F345D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305B7">
              <w:rPr>
                <w:rFonts w:asciiTheme="minorHAnsi" w:hAnsiTheme="minorHAnsi" w:cstheme="minorHAnsi"/>
              </w:rPr>
              <w:t>AMC7 SPA.EFB.100(b)(3)</w:t>
            </w:r>
          </w:p>
          <w:p w14:paraId="735BECBF" w14:textId="77777777" w:rsidR="004F345D" w:rsidRPr="007305B7" w:rsidRDefault="004F345D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8964D5B" w14:textId="701CF907" w:rsidR="004F345D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4F345D" w:rsidRPr="00033E81" w14:paraId="255F4F8E" w14:textId="77777777" w:rsidTr="007A1F2F">
        <w:trPr>
          <w:cantSplit/>
        </w:trPr>
        <w:tc>
          <w:tcPr>
            <w:tcW w:w="4595" w:type="dxa"/>
          </w:tcPr>
          <w:p w14:paraId="25EA3A14" w14:textId="77777777" w:rsidR="004F345D" w:rsidRPr="007305B7" w:rsidRDefault="004F345D" w:rsidP="004F345D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navigational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chart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applications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all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necessary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information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appropriate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form? </w:t>
            </w:r>
          </w:p>
        </w:tc>
        <w:tc>
          <w:tcPr>
            <w:tcW w:w="2310" w:type="dxa"/>
            <w:vAlign w:val="center"/>
          </w:tcPr>
          <w:p w14:paraId="25C2E0EB" w14:textId="77777777" w:rsidR="004F345D" w:rsidRPr="007305B7" w:rsidRDefault="004F345D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305B7">
              <w:rPr>
                <w:rFonts w:asciiTheme="minorHAnsi" w:hAnsiTheme="minorHAnsi" w:cstheme="minorHAnsi"/>
              </w:rPr>
              <w:t>AMC8 SPA.EFB.100(b)(3)</w:t>
            </w:r>
          </w:p>
          <w:p w14:paraId="403B4E12" w14:textId="77777777" w:rsidR="004F345D" w:rsidRPr="007305B7" w:rsidRDefault="004F345D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E2ED2F1" w14:textId="228A6AE5" w:rsidR="004F345D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4F345D" w:rsidRPr="00033E81" w14:paraId="340853E7" w14:textId="77777777" w:rsidTr="007A1F2F">
        <w:trPr>
          <w:cantSplit/>
        </w:trPr>
        <w:tc>
          <w:tcPr>
            <w:tcW w:w="4595" w:type="dxa"/>
          </w:tcPr>
          <w:p w14:paraId="547BB28E" w14:textId="77777777" w:rsidR="004F345D" w:rsidRPr="007305B7" w:rsidRDefault="004F345D" w:rsidP="004F345D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If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Flight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Weather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(IFW)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applications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dictate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primacy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documented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weather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data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not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tactical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decisions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replace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certified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weather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radar? </w:t>
            </w:r>
          </w:p>
        </w:tc>
        <w:tc>
          <w:tcPr>
            <w:tcW w:w="2310" w:type="dxa"/>
            <w:vAlign w:val="center"/>
          </w:tcPr>
          <w:p w14:paraId="287DE5BA" w14:textId="77777777" w:rsidR="004F345D" w:rsidRPr="007305B7" w:rsidRDefault="004F345D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305B7">
              <w:rPr>
                <w:rFonts w:asciiTheme="minorHAnsi" w:hAnsiTheme="minorHAnsi" w:cstheme="minorHAnsi"/>
              </w:rPr>
              <w:t>AMC9 SPA.EFB.100(b)(3)</w:t>
            </w:r>
          </w:p>
          <w:p w14:paraId="00E2D8E1" w14:textId="77777777" w:rsidR="004F345D" w:rsidRPr="007305B7" w:rsidRDefault="004F345D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9A6EE15" w14:textId="333395A7" w:rsidR="004F345D" w:rsidRDefault="00A5343D" w:rsidP="00FD1186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4E4A1F91" w14:textId="77777777" w:rsidTr="007A1F2F">
        <w:trPr>
          <w:cantSplit/>
        </w:trPr>
        <w:tc>
          <w:tcPr>
            <w:tcW w:w="4595" w:type="dxa"/>
          </w:tcPr>
          <w:p w14:paraId="3E8793B5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IFW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distinguish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between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observed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forecast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weather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723A4D39" w14:textId="77777777" w:rsidR="007A1F2F" w:rsidRDefault="007A1F2F" w:rsidP="007A1F2F">
            <w:pPr>
              <w:jc w:val="center"/>
            </w:pPr>
            <w:r w:rsidRPr="000F52D9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41B16A5C" w14:textId="5D0105ED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79FABF5A" w14:textId="77777777" w:rsidTr="007A1F2F">
        <w:trPr>
          <w:cantSplit/>
        </w:trPr>
        <w:tc>
          <w:tcPr>
            <w:tcW w:w="4595" w:type="dxa"/>
          </w:tcPr>
          <w:p w14:paraId="0CA9D6D8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r w:rsidRPr="007305B7">
              <w:rPr>
                <w:rFonts w:asciiTheme="minorHAnsi" w:hAnsiTheme="minorHAnsi" w:cstheme="minorHAnsi"/>
              </w:rPr>
              <w:t xml:space="preserve">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validity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time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data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6AA3D5C9" w14:textId="77777777" w:rsidR="007A1F2F" w:rsidRDefault="007A1F2F" w:rsidP="007A1F2F">
            <w:pPr>
              <w:jc w:val="center"/>
            </w:pPr>
            <w:r w:rsidRPr="000F52D9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A4D7E80" w14:textId="0B4D4246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6C6056B4" w14:textId="77777777" w:rsidTr="007A1F2F">
        <w:trPr>
          <w:cantSplit/>
        </w:trPr>
        <w:tc>
          <w:tcPr>
            <w:tcW w:w="4595" w:type="dxa"/>
          </w:tcPr>
          <w:p w14:paraId="238BCB25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IFW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appropriate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legend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4FD1033" w14:textId="77777777" w:rsidR="007A1F2F" w:rsidRDefault="007A1F2F" w:rsidP="007A1F2F">
            <w:pPr>
              <w:jc w:val="center"/>
            </w:pPr>
            <w:r w:rsidRPr="000F52D9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3B63527D" w14:textId="2DF41D7F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75B4E9E1" w14:textId="77777777" w:rsidTr="007A1F2F">
        <w:trPr>
          <w:cantSplit/>
        </w:trPr>
        <w:tc>
          <w:tcPr>
            <w:tcW w:w="4595" w:type="dxa"/>
          </w:tcPr>
          <w:p w14:paraId="46EB3AAA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IFW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indicate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partial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total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loss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data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9366E97" w14:textId="77777777" w:rsidR="007A1F2F" w:rsidRDefault="007A1F2F" w:rsidP="007A1F2F">
            <w:pPr>
              <w:jc w:val="center"/>
            </w:pPr>
            <w:r w:rsidRPr="000F52D9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483D60BC" w14:textId="091C4F1B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7A1F2F" w:rsidRPr="00033E81" w14:paraId="6AE656B8" w14:textId="77777777" w:rsidTr="007A1F2F">
        <w:trPr>
          <w:cantSplit/>
        </w:trPr>
        <w:tc>
          <w:tcPr>
            <w:tcW w:w="4595" w:type="dxa"/>
          </w:tcPr>
          <w:p w14:paraId="387D57EC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What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additional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training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SOPs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developed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specific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IFW? </w:t>
            </w:r>
          </w:p>
        </w:tc>
        <w:tc>
          <w:tcPr>
            <w:tcW w:w="2310" w:type="dxa"/>
            <w:vAlign w:val="center"/>
          </w:tcPr>
          <w:p w14:paraId="3BA2C3E3" w14:textId="77777777" w:rsidR="007A1F2F" w:rsidRDefault="007A1F2F" w:rsidP="007A1F2F">
            <w:pPr>
              <w:jc w:val="center"/>
            </w:pPr>
            <w:r w:rsidRPr="000F52D9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E41BC6B" w14:textId="1E137A9B" w:rsidR="007A1F2F" w:rsidRDefault="00A5343D" w:rsidP="007A1F2F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  <w:tr w:rsidR="00185988" w:rsidRPr="00033E81" w14:paraId="63B3931B" w14:textId="77777777" w:rsidTr="007A1F2F">
        <w:trPr>
          <w:cantSplit/>
        </w:trPr>
        <w:tc>
          <w:tcPr>
            <w:tcW w:w="4595" w:type="dxa"/>
          </w:tcPr>
          <w:p w14:paraId="2199C8CE" w14:textId="77777777" w:rsidR="00185988" w:rsidRPr="007305B7" w:rsidRDefault="00185988" w:rsidP="004F345D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lastRenderedPageBreak/>
              <w:t>If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own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ship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aircraft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also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have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certified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navigational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moving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map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>? (</w:t>
            </w:r>
            <w:proofErr w:type="spellStart"/>
            <w:r w:rsidRPr="007305B7">
              <w:rPr>
                <w:rFonts w:asciiTheme="minorHAnsi" w:hAnsiTheme="minorHAnsi" w:cstheme="minorHAnsi"/>
              </w:rPr>
              <w:t>Mandatory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except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VFR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flights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310" w:type="dxa"/>
            <w:vAlign w:val="center"/>
          </w:tcPr>
          <w:p w14:paraId="23B95956" w14:textId="77777777" w:rsidR="00816708" w:rsidRPr="007305B7" w:rsidRDefault="00816708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05B7">
              <w:rPr>
                <w:rFonts w:cstheme="minorHAnsi"/>
                <w:color w:val="000000"/>
                <w:sz w:val="24"/>
                <w:szCs w:val="24"/>
              </w:rPr>
              <w:t>AMC10 SPA.EFB.100(b)(3)</w:t>
            </w:r>
          </w:p>
          <w:p w14:paraId="18A4EB32" w14:textId="77777777" w:rsidR="00185988" w:rsidRPr="007305B7" w:rsidRDefault="00185988" w:rsidP="007A1F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9DFA46D" w14:textId="77777777" w:rsidR="00185988" w:rsidRDefault="00185988" w:rsidP="00FD1186">
            <w:pPr>
              <w:rPr>
                <w:b/>
              </w:rPr>
            </w:pPr>
          </w:p>
        </w:tc>
      </w:tr>
      <w:tr w:rsidR="007A1F2F" w:rsidRPr="00033E81" w14:paraId="4C7A4C35" w14:textId="77777777" w:rsidTr="007A1F2F">
        <w:trPr>
          <w:cantSplit/>
        </w:trPr>
        <w:tc>
          <w:tcPr>
            <w:tcW w:w="4595" w:type="dxa"/>
          </w:tcPr>
          <w:p w14:paraId="7B1F64C5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source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own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ship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meet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requirements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AMC7 SPA.EFB.100(b)(3)? </w:t>
            </w:r>
          </w:p>
        </w:tc>
        <w:tc>
          <w:tcPr>
            <w:tcW w:w="2310" w:type="dxa"/>
            <w:vAlign w:val="center"/>
          </w:tcPr>
          <w:p w14:paraId="7E69E455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3F697A01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758109A1" w14:textId="77777777" w:rsidTr="007A1F2F">
        <w:trPr>
          <w:cantSplit/>
        </w:trPr>
        <w:tc>
          <w:tcPr>
            <w:tcW w:w="4595" w:type="dxa"/>
          </w:tcPr>
          <w:p w14:paraId="0ACA70E9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r w:rsidRPr="007305B7">
              <w:rPr>
                <w:rFonts w:asciiTheme="minorHAnsi" w:hAnsiTheme="minorHAnsi" w:cstheme="minorHAnsi"/>
              </w:rPr>
              <w:t xml:space="preserve">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own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ship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removed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when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data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is lost? </w:t>
            </w:r>
          </w:p>
        </w:tc>
        <w:tc>
          <w:tcPr>
            <w:tcW w:w="2310" w:type="dxa"/>
            <w:vAlign w:val="center"/>
          </w:tcPr>
          <w:p w14:paraId="135A6474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0DCC6666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5BF03AF4" w14:textId="77777777" w:rsidTr="007A1F2F">
        <w:trPr>
          <w:cantSplit/>
        </w:trPr>
        <w:tc>
          <w:tcPr>
            <w:tcW w:w="4595" w:type="dxa"/>
          </w:tcPr>
          <w:p w14:paraId="725B56A1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Are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flight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crew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able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unambiguously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differentiate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function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from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avionics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functions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available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cockpit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and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particular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with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navigation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310" w:type="dxa"/>
            <w:vAlign w:val="center"/>
          </w:tcPr>
          <w:p w14:paraId="3517431E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5876ADA3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70922198" w14:textId="77777777" w:rsidTr="007A1F2F">
        <w:trPr>
          <w:cantSplit/>
        </w:trPr>
        <w:tc>
          <w:tcPr>
            <w:tcW w:w="4595" w:type="dxa"/>
          </w:tcPr>
          <w:p w14:paraId="2A127C55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If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own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ship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terminal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charts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(SID, STAR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approach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plates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) 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label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‘AIRCRAFT POSITION NOT TO BE USED FOR NAVIGATION’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22388C9E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E7744AA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511E08F2" w14:textId="77777777" w:rsidTr="007A1F2F">
        <w:trPr>
          <w:cantSplit/>
        </w:trPr>
        <w:tc>
          <w:tcPr>
            <w:tcW w:w="4595" w:type="dxa"/>
          </w:tcPr>
          <w:p w14:paraId="311FBD87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r w:rsidRPr="007305B7">
              <w:rPr>
                <w:rFonts w:asciiTheme="minorHAnsi" w:hAnsiTheme="minorHAnsi" w:cstheme="minorHAnsi"/>
              </w:rPr>
              <w:t xml:space="preserve">Is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own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ship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symbol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different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from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aircraft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’s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primary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navigation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display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310" w:type="dxa"/>
            <w:vAlign w:val="center"/>
          </w:tcPr>
          <w:p w14:paraId="29B6C0E1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63125399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329B397F" w14:textId="77777777" w:rsidTr="007A1F2F">
        <w:trPr>
          <w:cantSplit/>
        </w:trPr>
        <w:tc>
          <w:tcPr>
            <w:tcW w:w="4595" w:type="dxa"/>
          </w:tcPr>
          <w:p w14:paraId="084A0921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How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crew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disable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own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ship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indication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1B4CE8F8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70922B7C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5E56EAFB" w14:textId="77777777" w:rsidTr="007A1F2F">
        <w:trPr>
          <w:cantSplit/>
        </w:trPr>
        <w:tc>
          <w:tcPr>
            <w:tcW w:w="4595" w:type="dxa"/>
          </w:tcPr>
          <w:p w14:paraId="07F983F3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training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emphasise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that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own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ship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should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not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primary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source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navigation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0A47A758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79EB98EE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1B0BC3DA" w14:textId="77777777" w:rsidTr="007A1F2F">
        <w:trPr>
          <w:cantSplit/>
        </w:trPr>
        <w:tc>
          <w:tcPr>
            <w:tcW w:w="4595" w:type="dxa"/>
          </w:tcPr>
          <w:p w14:paraId="47817739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specify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intended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own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ship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4CC7AFF4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23B61336" w14:textId="77777777" w:rsidR="007A1F2F" w:rsidRDefault="007A1F2F" w:rsidP="007A1F2F">
            <w:pPr>
              <w:rPr>
                <w:b/>
              </w:rPr>
            </w:pPr>
          </w:p>
        </w:tc>
      </w:tr>
      <w:tr w:rsidR="007A1F2F" w:rsidRPr="00033E81" w14:paraId="1B6FBEBF" w14:textId="77777777" w:rsidTr="007A1F2F">
        <w:trPr>
          <w:cantSplit/>
        </w:trPr>
        <w:tc>
          <w:tcPr>
            <w:tcW w:w="4595" w:type="dxa"/>
          </w:tcPr>
          <w:p w14:paraId="2D6555BE" w14:textId="77777777" w:rsidR="007A1F2F" w:rsidRPr="007305B7" w:rsidRDefault="007A1F2F" w:rsidP="007A1F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305B7">
              <w:rPr>
                <w:rFonts w:asciiTheme="minorHAnsi" w:hAnsiTheme="minorHAnsi" w:cstheme="minorHAnsi"/>
              </w:rPr>
              <w:t>Do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include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into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regular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scan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305B7">
              <w:rPr>
                <w:rFonts w:asciiTheme="minorHAnsi" w:hAnsiTheme="minorHAnsi" w:cstheme="minorHAnsi"/>
              </w:rPr>
              <w:t>flight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deck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systems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indications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in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particular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systematic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cross</w:t>
            </w:r>
            <w:proofErr w:type="spellEnd"/>
            <w:r w:rsidRPr="007305B7">
              <w:rPr>
                <w:rFonts w:asciiTheme="minorHAnsi" w:hAnsiTheme="minorHAnsi" w:cstheme="minorHAnsi"/>
              </w:rPr>
              <w:t>-</w:t>
            </w:r>
            <w:proofErr w:type="spellStart"/>
            <w:r w:rsidRPr="007305B7">
              <w:rPr>
                <w:rFonts w:asciiTheme="minorHAnsi" w:hAnsiTheme="minorHAnsi" w:cstheme="minorHAnsi"/>
              </w:rPr>
              <w:t>check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with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avionics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before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being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used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305B7">
              <w:rPr>
                <w:rFonts w:asciiTheme="minorHAnsi" w:hAnsiTheme="minorHAnsi" w:cstheme="minorHAnsi"/>
              </w:rPr>
              <w:t>whatever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the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position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05B7">
              <w:rPr>
                <w:rFonts w:asciiTheme="minorHAnsi" w:hAnsiTheme="minorHAnsi" w:cstheme="minorHAnsi"/>
              </w:rPr>
              <w:t>source</w:t>
            </w:r>
            <w:proofErr w:type="spellEnd"/>
            <w:r w:rsidRPr="007305B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239721CF" w14:textId="77777777" w:rsidR="007A1F2F" w:rsidRDefault="007A1F2F" w:rsidP="007A1F2F">
            <w:pPr>
              <w:jc w:val="center"/>
            </w:pPr>
            <w:r w:rsidRPr="00C93E0E">
              <w:rPr>
                <w:rFonts w:ascii="Courier New" w:hAnsi="Courier New" w:cs="Courier New"/>
                <w:color w:val="202122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2445" w:type="dxa"/>
          </w:tcPr>
          <w:p w14:paraId="77F8B61F" w14:textId="77777777" w:rsidR="007A1F2F" w:rsidRDefault="007A1F2F" w:rsidP="007A1F2F">
            <w:pPr>
              <w:rPr>
                <w:b/>
              </w:rPr>
            </w:pPr>
          </w:p>
        </w:tc>
      </w:tr>
      <w:tr w:rsidR="007F12BB" w:rsidRPr="00033E81" w14:paraId="1816D712" w14:textId="77777777" w:rsidTr="007A1F2F">
        <w:trPr>
          <w:cantSplit/>
        </w:trPr>
        <w:tc>
          <w:tcPr>
            <w:tcW w:w="4595" w:type="dxa"/>
          </w:tcPr>
          <w:p w14:paraId="28F5660D" w14:textId="77777777" w:rsidR="007F12BB" w:rsidRPr="002F1B73" w:rsidRDefault="007F12BB" w:rsidP="007F12BB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2F1B73">
              <w:rPr>
                <w:rFonts w:asciiTheme="minorHAnsi" w:hAnsiTheme="minorHAnsi" w:cstheme="minorHAnsi"/>
              </w:rPr>
              <w:t>Does</w:t>
            </w:r>
            <w:proofErr w:type="spellEnd"/>
            <w:r w:rsidRPr="002F1B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1B73">
              <w:rPr>
                <w:rFonts w:asciiTheme="minorHAnsi" w:hAnsiTheme="minorHAnsi" w:cstheme="minorHAnsi"/>
              </w:rPr>
              <w:t>the</w:t>
            </w:r>
            <w:proofErr w:type="spellEnd"/>
            <w:r w:rsidRPr="002F1B73">
              <w:rPr>
                <w:rFonts w:asciiTheme="minorHAnsi" w:hAnsiTheme="minorHAnsi" w:cstheme="minorHAnsi"/>
              </w:rPr>
              <w:t xml:space="preserve"> OM Part A </w:t>
            </w:r>
            <w:proofErr w:type="spellStart"/>
            <w:r w:rsidRPr="002F1B73">
              <w:rPr>
                <w:rFonts w:asciiTheme="minorHAnsi" w:hAnsiTheme="minorHAnsi" w:cstheme="minorHAnsi"/>
              </w:rPr>
              <w:t>Section</w:t>
            </w:r>
            <w:proofErr w:type="spellEnd"/>
            <w:r w:rsidRPr="002F1B73">
              <w:rPr>
                <w:rFonts w:asciiTheme="minorHAnsi" w:hAnsiTheme="minorHAnsi" w:cstheme="minorHAnsi"/>
              </w:rPr>
              <w:t xml:space="preserve"> 8.9 </w:t>
            </w:r>
            <w:proofErr w:type="spellStart"/>
            <w:r w:rsidRPr="002F1B73">
              <w:rPr>
                <w:rFonts w:asciiTheme="minorHAnsi" w:hAnsiTheme="minorHAnsi" w:cstheme="minorHAnsi"/>
              </w:rPr>
              <w:t>include</w:t>
            </w:r>
            <w:proofErr w:type="spellEnd"/>
            <w:r w:rsidRPr="002F1B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1B73">
              <w:rPr>
                <w:rFonts w:asciiTheme="minorHAnsi" w:hAnsiTheme="minorHAnsi" w:cstheme="minorHAnsi"/>
              </w:rPr>
              <w:t>the</w:t>
            </w:r>
            <w:proofErr w:type="spellEnd"/>
            <w:r w:rsidRPr="002F1B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1B73">
              <w:rPr>
                <w:rFonts w:asciiTheme="minorHAnsi" w:hAnsiTheme="minorHAnsi" w:cstheme="minorHAnsi"/>
              </w:rPr>
              <w:t>details</w:t>
            </w:r>
            <w:proofErr w:type="spellEnd"/>
            <w:r w:rsidRPr="002F1B73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2F1B73">
              <w:rPr>
                <w:rFonts w:asciiTheme="minorHAnsi" w:hAnsiTheme="minorHAnsi" w:cstheme="minorHAnsi"/>
              </w:rPr>
              <w:t>the</w:t>
            </w:r>
            <w:proofErr w:type="spellEnd"/>
            <w:r w:rsidRPr="002F1B73">
              <w:rPr>
                <w:rFonts w:asciiTheme="minorHAnsi" w:hAnsiTheme="minorHAnsi" w:cstheme="minorHAnsi"/>
              </w:rPr>
              <w:t xml:space="preserve"> EFB </w:t>
            </w:r>
            <w:proofErr w:type="spellStart"/>
            <w:r w:rsidRPr="002F1B73">
              <w:rPr>
                <w:rFonts w:asciiTheme="minorHAnsi" w:hAnsiTheme="minorHAnsi" w:cstheme="minorHAnsi"/>
              </w:rPr>
              <w:t>procedures</w:t>
            </w:r>
            <w:proofErr w:type="spellEnd"/>
            <w:r w:rsidRPr="002F1B73">
              <w:rPr>
                <w:rFonts w:asciiTheme="minorHAnsi" w:hAnsiTheme="minorHAnsi" w:cstheme="minorHAnsi"/>
              </w:rPr>
              <w:t>/</w:t>
            </w:r>
            <w:proofErr w:type="spellStart"/>
            <w:r w:rsidRPr="002F1B73">
              <w:rPr>
                <w:rFonts w:asciiTheme="minorHAnsi" w:hAnsiTheme="minorHAnsi" w:cstheme="minorHAnsi"/>
              </w:rPr>
              <w:t>hardware</w:t>
            </w:r>
            <w:proofErr w:type="spellEnd"/>
            <w:r w:rsidRPr="002F1B73">
              <w:rPr>
                <w:rFonts w:asciiTheme="minorHAnsi" w:hAnsiTheme="minorHAnsi" w:cstheme="minorHAnsi"/>
              </w:rPr>
              <w:t>/</w:t>
            </w:r>
            <w:proofErr w:type="spellStart"/>
            <w:r w:rsidRPr="002F1B73">
              <w:rPr>
                <w:rFonts w:asciiTheme="minorHAnsi" w:hAnsiTheme="minorHAnsi" w:cstheme="minorHAnsi"/>
              </w:rPr>
              <w:t>software</w:t>
            </w:r>
            <w:proofErr w:type="spellEnd"/>
            <w:r w:rsidRPr="002F1B73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2310" w:type="dxa"/>
            <w:vAlign w:val="center"/>
          </w:tcPr>
          <w:p w14:paraId="6958D132" w14:textId="77777777" w:rsidR="007F12BB" w:rsidRPr="002F1B73" w:rsidRDefault="007F12BB" w:rsidP="007A1F2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1B73">
              <w:rPr>
                <w:rFonts w:asciiTheme="minorHAnsi" w:hAnsiTheme="minorHAnsi" w:cstheme="minorHAnsi"/>
              </w:rPr>
              <w:t>AMC3 ORO.MLR.100</w:t>
            </w:r>
          </w:p>
          <w:p w14:paraId="0F5E4827" w14:textId="77777777" w:rsidR="007F12BB" w:rsidRPr="002F1B73" w:rsidRDefault="007F12BB" w:rsidP="007A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F02C39B" w14:textId="77777777" w:rsidR="007F12BB" w:rsidRDefault="007F12BB" w:rsidP="00FD1186">
            <w:pPr>
              <w:rPr>
                <w:b/>
              </w:rPr>
            </w:pPr>
          </w:p>
        </w:tc>
      </w:tr>
    </w:tbl>
    <w:p w14:paraId="3F458523" w14:textId="77777777" w:rsidR="00FD1186" w:rsidRDefault="00FC43E7" w:rsidP="00FC43E7">
      <w:pPr>
        <w:rPr>
          <w:lang w:val="is-IS"/>
        </w:rPr>
      </w:pP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r>
        <w:rPr>
          <w:b/>
          <w:lang w:val="is-IS"/>
        </w:rPr>
        <w:tab/>
      </w:r>
      <w:proofErr w:type="spellStart"/>
      <w:r w:rsidR="002F1B73" w:rsidRPr="00FC43E7">
        <w:rPr>
          <w:lang w:val="is-IS"/>
        </w:rPr>
        <w:t>End</w:t>
      </w:r>
      <w:proofErr w:type="spellEnd"/>
      <w:r w:rsidR="002F1B73" w:rsidRPr="00FC43E7">
        <w:rPr>
          <w:lang w:val="is-IS"/>
        </w:rPr>
        <w:t xml:space="preserve"> of </w:t>
      </w:r>
      <w:proofErr w:type="spellStart"/>
      <w:r w:rsidR="002F1B73" w:rsidRPr="00FC43E7">
        <w:rPr>
          <w:lang w:val="is-IS"/>
        </w:rPr>
        <w:t>checklist</w:t>
      </w:r>
      <w:proofErr w:type="spellEnd"/>
    </w:p>
    <w:p w14:paraId="69116103" w14:textId="77777777" w:rsidR="005A3ACD" w:rsidRDefault="005A3ACD">
      <w:pPr>
        <w:spacing w:after="160" w:line="259" w:lineRule="auto"/>
        <w:rPr>
          <w:b/>
          <w:lang w:val="is-IS"/>
        </w:rPr>
      </w:pPr>
      <w:proofErr w:type="spellStart"/>
      <w:r>
        <w:rPr>
          <w:b/>
          <w:lang w:val="is-IS"/>
        </w:rPr>
        <w:lastRenderedPageBreak/>
        <w:t>Section</w:t>
      </w:r>
      <w:proofErr w:type="spellEnd"/>
      <w:r>
        <w:rPr>
          <w:b/>
          <w:lang w:val="is-IS"/>
        </w:rPr>
        <w:t xml:space="preserve"> </w:t>
      </w:r>
      <w:r w:rsidR="00D014ED">
        <w:rPr>
          <w:b/>
          <w:lang w:val="is-IS"/>
        </w:rPr>
        <w:t>V</w:t>
      </w:r>
      <w:r>
        <w:rPr>
          <w:b/>
          <w:lang w:val="is-IS"/>
        </w:rPr>
        <w:t xml:space="preserve">III - </w:t>
      </w:r>
      <w:proofErr w:type="spellStart"/>
      <w:r>
        <w:rPr>
          <w:b/>
          <w:lang w:val="is-IS"/>
        </w:rPr>
        <w:t>Additional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documentation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to</w:t>
      </w:r>
      <w:proofErr w:type="spellEnd"/>
      <w:r>
        <w:rPr>
          <w:b/>
          <w:lang w:val="is-IS"/>
        </w:rPr>
        <w:t xml:space="preserve"> ICETRA </w:t>
      </w:r>
      <w:proofErr w:type="spellStart"/>
      <w:r>
        <w:rPr>
          <w:b/>
          <w:lang w:val="is-IS"/>
        </w:rPr>
        <w:t>demonstrating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the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the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necessary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assessments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have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been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conducted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as</w:t>
      </w:r>
      <w:proofErr w:type="spellEnd"/>
      <w:r>
        <w:rPr>
          <w:b/>
          <w:lang w:val="is-IS"/>
        </w:rPr>
        <w:t xml:space="preserve"> part of </w:t>
      </w:r>
      <w:proofErr w:type="spellStart"/>
      <w:r>
        <w:rPr>
          <w:b/>
          <w:lang w:val="is-IS"/>
        </w:rPr>
        <w:t>the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approval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process</w:t>
      </w:r>
      <w:proofErr w:type="spellEnd"/>
      <w:r>
        <w:rPr>
          <w:b/>
          <w:lang w:val="is-IS"/>
        </w:rPr>
        <w:t xml:space="preserve">. </w:t>
      </w:r>
      <w:proofErr w:type="spellStart"/>
      <w:r>
        <w:rPr>
          <w:b/>
          <w:lang w:val="is-IS"/>
        </w:rPr>
        <w:t>Please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add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the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supporting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documentation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in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order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to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process</w:t>
      </w:r>
      <w:proofErr w:type="spellEnd"/>
      <w:r>
        <w:rPr>
          <w:b/>
          <w:lang w:val="is-IS"/>
        </w:rPr>
        <w:t xml:space="preserve"> of </w:t>
      </w:r>
      <w:proofErr w:type="spellStart"/>
      <w:r>
        <w:rPr>
          <w:b/>
          <w:lang w:val="is-IS"/>
        </w:rPr>
        <w:t>this</w:t>
      </w:r>
      <w:proofErr w:type="spellEnd"/>
      <w:r>
        <w:rPr>
          <w:b/>
          <w:lang w:val="is-IS"/>
        </w:rPr>
        <w:t xml:space="preserve"> </w:t>
      </w:r>
      <w:proofErr w:type="spellStart"/>
      <w:r>
        <w:rPr>
          <w:b/>
          <w:lang w:val="is-IS"/>
        </w:rPr>
        <w:t>applicaiton</w:t>
      </w:r>
      <w:proofErr w:type="spellEnd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6378"/>
      </w:tblGrid>
      <w:tr w:rsidR="00277C3D" w14:paraId="1B051BD5" w14:textId="77777777" w:rsidTr="002247E4">
        <w:tc>
          <w:tcPr>
            <w:tcW w:w="9350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5AC38D00" w14:textId="77777777" w:rsidR="00277C3D" w:rsidRPr="00226C35" w:rsidRDefault="00277C3D" w:rsidP="00226C35">
            <w:pPr>
              <w:spacing w:after="0" w:line="240" w:lineRule="auto"/>
              <w:rPr>
                <w:bCs/>
              </w:rPr>
            </w:pPr>
            <w:r w:rsidRPr="00277C3D">
              <w:rPr>
                <w:b/>
              </w:rPr>
              <w:t>AMC1 CAT.GEN.MPA.140 (d)</w:t>
            </w:r>
          </w:p>
        </w:tc>
      </w:tr>
      <w:tr w:rsidR="00226C35" w14:paraId="6FF5A6E5" w14:textId="77777777" w:rsidTr="003153FA">
        <w:sdt>
          <w:sdtPr>
            <w:rPr>
              <w:b/>
            </w:rPr>
            <w:id w:val="108734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</w:tcBorders>
                <w:vAlign w:val="center"/>
              </w:tcPr>
              <w:p w14:paraId="2E098442" w14:textId="77777777" w:rsidR="00226C35" w:rsidRDefault="00226C35" w:rsidP="005A3ACD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nil"/>
            </w:tcBorders>
            <w:vAlign w:val="center"/>
          </w:tcPr>
          <w:p w14:paraId="3E23B590" w14:textId="77777777" w:rsidR="00226C35" w:rsidRPr="00032EC0" w:rsidRDefault="00226C35" w:rsidP="00226C35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7AF92A21" w14:textId="77777777" w:rsidR="00226C35" w:rsidRPr="00226C35" w:rsidRDefault="00226C35" w:rsidP="00226C35">
            <w:pPr>
              <w:spacing w:after="0" w:line="240" w:lineRule="auto"/>
              <w:rPr>
                <w:bCs/>
              </w:rPr>
            </w:pPr>
            <w:proofErr w:type="spellStart"/>
            <w:r w:rsidRPr="00226C35">
              <w:rPr>
                <w:bCs/>
              </w:rPr>
              <w:t>Demonstrate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that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the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radio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frequency</w:t>
            </w:r>
            <w:proofErr w:type="spellEnd"/>
            <w:r w:rsidRPr="00226C35">
              <w:rPr>
                <w:bCs/>
              </w:rPr>
              <w:t xml:space="preserve"> (RF) </w:t>
            </w:r>
            <w:proofErr w:type="spellStart"/>
            <w:r w:rsidRPr="00226C35">
              <w:rPr>
                <w:bCs/>
              </w:rPr>
              <w:t>emissions</w:t>
            </w:r>
            <w:proofErr w:type="spellEnd"/>
            <w:r w:rsidRPr="00226C35">
              <w:rPr>
                <w:bCs/>
              </w:rPr>
              <w:t xml:space="preserve"> (</w:t>
            </w:r>
            <w:proofErr w:type="spellStart"/>
            <w:r w:rsidRPr="00226C35">
              <w:rPr>
                <w:bCs/>
              </w:rPr>
              <w:t>intentional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or</w:t>
            </w:r>
            <w:proofErr w:type="spellEnd"/>
          </w:p>
          <w:p w14:paraId="43D22581" w14:textId="77777777" w:rsidR="00226C35" w:rsidRPr="00226C35" w:rsidRDefault="00226C35" w:rsidP="00226C35">
            <w:pPr>
              <w:spacing w:after="0" w:line="240" w:lineRule="auto"/>
            </w:pPr>
            <w:proofErr w:type="gramStart"/>
            <w:r w:rsidRPr="00226C35">
              <w:rPr>
                <w:bCs/>
                <w:lang w:val="en-US"/>
              </w:rPr>
              <w:t>non intentional</w:t>
            </w:r>
            <w:proofErr w:type="gramEnd"/>
            <w:r w:rsidRPr="00226C35">
              <w:rPr>
                <w:bCs/>
                <w:lang w:val="en-US"/>
              </w:rPr>
              <w:t>) are tolerated by aircraft systems</w:t>
            </w:r>
          </w:p>
        </w:tc>
      </w:tr>
      <w:tr w:rsidR="00226C35" w14:paraId="647AB3DB" w14:textId="77777777" w:rsidTr="003153FA">
        <w:sdt>
          <w:sdtPr>
            <w:rPr>
              <w:b/>
            </w:rPr>
            <w:id w:val="-13435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</w:tcBorders>
                <w:vAlign w:val="center"/>
              </w:tcPr>
              <w:p w14:paraId="3E1081A6" w14:textId="77777777" w:rsidR="00226C35" w:rsidRDefault="00226C35" w:rsidP="005A3ACD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</w:tcBorders>
            <w:vAlign w:val="center"/>
          </w:tcPr>
          <w:p w14:paraId="1A4A8ADC" w14:textId="77777777" w:rsidR="00226C35" w:rsidRPr="00032EC0" w:rsidRDefault="00226C35" w:rsidP="00226C35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38BDCD53" w14:textId="77777777" w:rsidR="00226C35" w:rsidRDefault="00226C35" w:rsidP="005A3ACD">
            <w:pPr>
              <w:spacing w:after="0" w:line="259" w:lineRule="auto"/>
              <w:rPr>
                <w:b/>
              </w:rPr>
            </w:pPr>
          </w:p>
        </w:tc>
      </w:tr>
      <w:tr w:rsidR="00277C3D" w:rsidRPr="00226C35" w14:paraId="4A1F9E64" w14:textId="77777777" w:rsidTr="002247E4">
        <w:tc>
          <w:tcPr>
            <w:tcW w:w="9350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5252B611" w14:textId="77777777" w:rsidR="00277C3D" w:rsidRPr="00226C35" w:rsidRDefault="00277C3D" w:rsidP="00226C35">
            <w:pPr>
              <w:spacing w:after="0" w:line="240" w:lineRule="auto"/>
              <w:rPr>
                <w:bCs/>
              </w:rPr>
            </w:pPr>
            <w:r w:rsidRPr="00277C3D">
              <w:rPr>
                <w:b/>
              </w:rPr>
              <w:t>AMC1 CAT.GEN.MPA.141(a)(a)</w:t>
            </w:r>
          </w:p>
        </w:tc>
      </w:tr>
      <w:tr w:rsidR="00226C35" w:rsidRPr="00226C35" w14:paraId="6CD02763" w14:textId="77777777" w:rsidTr="003153FA">
        <w:sdt>
          <w:sdtPr>
            <w:rPr>
              <w:b/>
            </w:rPr>
            <w:id w:val="-211689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</w:tcBorders>
              </w:tcPr>
              <w:p w14:paraId="3A0C319A" w14:textId="77777777" w:rsidR="00226C35" w:rsidRDefault="00226C35" w:rsidP="00277C3D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nil"/>
            </w:tcBorders>
          </w:tcPr>
          <w:p w14:paraId="00D7C188" w14:textId="77777777" w:rsidR="00226C35" w:rsidRPr="00032EC0" w:rsidRDefault="00226C35" w:rsidP="00277C3D">
            <w:pPr>
              <w:spacing w:after="0" w:line="240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7028370D" w14:textId="77777777" w:rsidR="00226C35" w:rsidRPr="00226C35" w:rsidRDefault="00226C35" w:rsidP="00226C35">
            <w:pPr>
              <w:spacing w:after="0" w:line="240" w:lineRule="auto"/>
              <w:rPr>
                <w:bCs/>
              </w:rPr>
            </w:pPr>
            <w:proofErr w:type="spellStart"/>
            <w:r w:rsidRPr="00226C35">
              <w:rPr>
                <w:bCs/>
              </w:rPr>
              <w:t>Hardware</w:t>
            </w:r>
            <w:proofErr w:type="spellEnd"/>
            <w:r w:rsidRPr="00226C35">
              <w:rPr>
                <w:bCs/>
              </w:rPr>
              <w:t xml:space="preserve"> not </w:t>
            </w:r>
            <w:proofErr w:type="spellStart"/>
            <w:r w:rsidRPr="00226C35">
              <w:rPr>
                <w:bCs/>
              </w:rPr>
              <w:t>accessible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in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the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flight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crew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compartment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by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the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flight</w:t>
            </w:r>
            <w:proofErr w:type="spellEnd"/>
          </w:p>
          <w:p w14:paraId="51D4D3DA" w14:textId="77777777" w:rsidR="00226C35" w:rsidRPr="00226C35" w:rsidRDefault="00226C35" w:rsidP="00226C35">
            <w:pPr>
              <w:spacing w:after="0" w:line="240" w:lineRule="auto"/>
            </w:pPr>
            <w:proofErr w:type="spellStart"/>
            <w:r w:rsidRPr="00226C35">
              <w:rPr>
                <w:bCs/>
              </w:rPr>
              <w:t>crew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members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or</w:t>
            </w:r>
            <w:proofErr w:type="spellEnd"/>
            <w:r w:rsidRPr="00226C35">
              <w:rPr>
                <w:bCs/>
              </w:rPr>
              <w:t xml:space="preserve"> not </w:t>
            </w:r>
            <w:proofErr w:type="spellStart"/>
            <w:r w:rsidRPr="00226C35">
              <w:rPr>
                <w:bCs/>
              </w:rPr>
              <w:t>removable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by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the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flight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crew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members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should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installed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as</w:t>
            </w:r>
            <w:proofErr w:type="spellEnd"/>
            <w:r w:rsidRPr="00226C35">
              <w:rPr>
                <w:bCs/>
              </w:rPr>
              <w:t xml:space="preserve"> ‘</w:t>
            </w:r>
            <w:proofErr w:type="spellStart"/>
            <w:r w:rsidRPr="00226C35">
              <w:rPr>
                <w:bCs/>
              </w:rPr>
              <w:t>certified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equipment</w:t>
            </w:r>
            <w:proofErr w:type="spellEnd"/>
            <w:r w:rsidRPr="00226C35">
              <w:rPr>
                <w:bCs/>
              </w:rPr>
              <w:t xml:space="preserve">’ </w:t>
            </w:r>
            <w:proofErr w:type="spellStart"/>
            <w:r w:rsidRPr="00226C35">
              <w:rPr>
                <w:bCs/>
              </w:rPr>
              <w:t>covered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by</w:t>
            </w:r>
            <w:proofErr w:type="spellEnd"/>
            <w:r w:rsidRPr="00226C35">
              <w:rPr>
                <w:bCs/>
              </w:rPr>
              <w:t xml:space="preserve"> a </w:t>
            </w:r>
            <w:proofErr w:type="spellStart"/>
            <w:r w:rsidRPr="00226C35">
              <w:rPr>
                <w:bCs/>
              </w:rPr>
              <w:t>type</w:t>
            </w:r>
            <w:proofErr w:type="spellEnd"/>
            <w:r w:rsidRPr="00226C35">
              <w:rPr>
                <w:bCs/>
              </w:rPr>
              <w:t xml:space="preserve"> </w:t>
            </w:r>
            <w:proofErr w:type="spellStart"/>
            <w:r w:rsidRPr="00226C35">
              <w:rPr>
                <w:bCs/>
              </w:rPr>
              <w:t>certificate</w:t>
            </w:r>
            <w:proofErr w:type="spellEnd"/>
            <w:r w:rsidRPr="00226C35">
              <w:rPr>
                <w:bCs/>
              </w:rPr>
              <w:t xml:space="preserve"> (TC)</w:t>
            </w:r>
          </w:p>
        </w:tc>
      </w:tr>
      <w:tr w:rsidR="00226C35" w14:paraId="7AABB82A" w14:textId="77777777" w:rsidTr="003153FA">
        <w:sdt>
          <w:sdtPr>
            <w:rPr>
              <w:b/>
            </w:rPr>
            <w:id w:val="-164057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</w:tcBorders>
              </w:tcPr>
              <w:p w14:paraId="0883EEF7" w14:textId="77777777" w:rsidR="00226C35" w:rsidRDefault="00226C35" w:rsidP="00277C3D">
                <w:pPr>
                  <w:spacing w:after="0" w:line="259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</w:tcBorders>
          </w:tcPr>
          <w:p w14:paraId="48731FB8" w14:textId="77777777" w:rsidR="00226C35" w:rsidRPr="00032EC0" w:rsidRDefault="00226C35" w:rsidP="00277C3D">
            <w:pPr>
              <w:spacing w:after="0" w:line="240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0394B335" w14:textId="77777777" w:rsidR="00226C35" w:rsidRDefault="00226C35" w:rsidP="004F376F">
            <w:pPr>
              <w:spacing w:after="0" w:line="259" w:lineRule="auto"/>
              <w:rPr>
                <w:b/>
              </w:rPr>
            </w:pPr>
          </w:p>
        </w:tc>
      </w:tr>
      <w:tr w:rsidR="00277C3D" w14:paraId="2D951B8D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28C52124" w14:textId="77777777" w:rsidR="00277C3D" w:rsidRDefault="00277C3D" w:rsidP="00277C3D">
            <w:pPr>
              <w:spacing w:after="0" w:line="240" w:lineRule="auto"/>
              <w:rPr>
                <w:b/>
              </w:rPr>
            </w:pPr>
            <w:r w:rsidRPr="00277C3D">
              <w:rPr>
                <w:b/>
              </w:rPr>
              <w:t>AMC1 CAT.GEN.MPA.141(a)(b)</w:t>
            </w:r>
          </w:p>
        </w:tc>
      </w:tr>
      <w:tr w:rsidR="00277C3D" w:rsidRPr="00226C35" w14:paraId="60AE30FB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4C4EAFE9" w14:textId="77777777" w:rsidR="00277C3D" w:rsidRDefault="00277C3D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1BF66A0" w14:textId="77777777" w:rsidR="00277C3D" w:rsidRPr="00032EC0" w:rsidRDefault="00277C3D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26D0A799" w14:textId="77777777" w:rsidR="00277C3D" w:rsidRPr="00277C3D" w:rsidRDefault="00277C3D" w:rsidP="00277C3D">
            <w:pPr>
              <w:spacing w:after="0" w:line="240" w:lineRule="auto"/>
              <w:rPr>
                <w:bCs/>
              </w:rPr>
            </w:pPr>
            <w:proofErr w:type="spellStart"/>
            <w:r w:rsidRPr="00277C3D">
              <w:rPr>
                <w:bCs/>
              </w:rPr>
              <w:t>The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location</w:t>
            </w:r>
            <w:proofErr w:type="spellEnd"/>
            <w:r w:rsidRPr="00277C3D">
              <w:rPr>
                <w:bCs/>
              </w:rPr>
              <w:t xml:space="preserve"> of </w:t>
            </w:r>
            <w:proofErr w:type="spellStart"/>
            <w:r w:rsidRPr="00277C3D">
              <w:rPr>
                <w:bCs/>
              </w:rPr>
              <w:t>the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display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unit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and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the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other</w:t>
            </w:r>
            <w:proofErr w:type="spellEnd"/>
            <w:r w:rsidRPr="00277C3D">
              <w:rPr>
                <w:bCs/>
              </w:rPr>
              <w:t xml:space="preserve"> EFB </w:t>
            </w:r>
            <w:proofErr w:type="spellStart"/>
            <w:r w:rsidRPr="00277C3D">
              <w:rPr>
                <w:bCs/>
              </w:rPr>
              <w:t>system</w:t>
            </w:r>
            <w:proofErr w:type="spellEnd"/>
            <w:r w:rsidRPr="00277C3D">
              <w:rPr>
                <w:bCs/>
              </w:rPr>
              <w:t xml:space="preserve"> elements</w:t>
            </w:r>
          </w:p>
          <w:p w14:paraId="2DBA5727" w14:textId="77777777" w:rsidR="00277C3D" w:rsidRPr="00226C35" w:rsidRDefault="00277C3D" w:rsidP="00277C3D">
            <w:pPr>
              <w:spacing w:after="0" w:line="240" w:lineRule="auto"/>
            </w:pPr>
            <w:proofErr w:type="spellStart"/>
            <w:r w:rsidRPr="00277C3D">
              <w:rPr>
                <w:bCs/>
              </w:rPr>
              <w:t>should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be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assessed</w:t>
            </w:r>
            <w:proofErr w:type="spellEnd"/>
            <w:r w:rsidRPr="00277C3D">
              <w:rPr>
                <w:bCs/>
              </w:rPr>
              <w:t xml:space="preserve"> for </w:t>
            </w:r>
            <w:proofErr w:type="spellStart"/>
            <w:r w:rsidRPr="00277C3D">
              <w:rPr>
                <w:bCs/>
              </w:rPr>
              <w:t>their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possible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impact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on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egress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requirements</w:t>
            </w:r>
            <w:proofErr w:type="spellEnd"/>
            <w:r w:rsidRPr="00277C3D">
              <w:rPr>
                <w:bCs/>
              </w:rPr>
              <w:t>.</w:t>
            </w:r>
          </w:p>
        </w:tc>
      </w:tr>
      <w:tr w:rsidR="00277C3D" w14:paraId="51E25753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159A07C5" w14:textId="77777777" w:rsidR="00277C3D" w:rsidRDefault="00277C3D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5128CA56" w14:textId="77777777" w:rsidR="00277C3D" w:rsidRPr="00032EC0" w:rsidRDefault="00277C3D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24E720CE" w14:textId="77777777" w:rsidR="00277C3D" w:rsidRDefault="00277C3D" w:rsidP="004F376F">
            <w:pPr>
              <w:spacing w:after="0" w:line="259" w:lineRule="auto"/>
              <w:rPr>
                <w:b/>
              </w:rPr>
            </w:pPr>
          </w:p>
        </w:tc>
      </w:tr>
      <w:tr w:rsidR="004A0D38" w14:paraId="052373AE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733CF8D8" w14:textId="77777777" w:rsidR="004A0D38" w:rsidRDefault="004A0D38" w:rsidP="004A0D38">
            <w:pPr>
              <w:spacing w:after="0" w:line="240" w:lineRule="auto"/>
              <w:rPr>
                <w:b/>
              </w:rPr>
            </w:pPr>
            <w:r w:rsidRPr="004A0D38">
              <w:rPr>
                <w:b/>
              </w:rPr>
              <w:t>AMC1CAT.GEN.MPA.141(a)(7)</w:t>
            </w:r>
          </w:p>
        </w:tc>
      </w:tr>
      <w:tr w:rsidR="00277C3D" w:rsidRPr="00226C35" w14:paraId="5CB20E90" w14:textId="77777777" w:rsidTr="003153FA">
        <w:tc>
          <w:tcPr>
            <w:tcW w:w="562" w:type="dxa"/>
            <w:tcBorders>
              <w:bottom w:val="nil"/>
            </w:tcBorders>
          </w:tcPr>
          <w:p w14:paraId="3C197B68" w14:textId="77777777" w:rsidR="00277C3D" w:rsidRDefault="00277C3D" w:rsidP="00277C3D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</w:tcPr>
          <w:p w14:paraId="38A00A2A" w14:textId="77777777" w:rsidR="00277C3D" w:rsidRPr="00032EC0" w:rsidRDefault="00277C3D" w:rsidP="00277C3D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6EB2CEBD" w14:textId="77777777" w:rsidR="00277C3D" w:rsidRPr="00226C35" w:rsidRDefault="00277C3D" w:rsidP="00277C3D">
            <w:pPr>
              <w:spacing w:after="0" w:line="240" w:lineRule="auto"/>
            </w:pPr>
            <w:proofErr w:type="spellStart"/>
            <w:r w:rsidRPr="00277C3D">
              <w:rPr>
                <w:bCs/>
              </w:rPr>
              <w:t>Securing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means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based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on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vacuums</w:t>
            </w:r>
            <w:proofErr w:type="spellEnd"/>
            <w:r w:rsidRPr="00277C3D">
              <w:rPr>
                <w:bCs/>
              </w:rPr>
              <w:t xml:space="preserve"> (e.g. </w:t>
            </w:r>
            <w:proofErr w:type="spellStart"/>
            <w:r w:rsidRPr="00277C3D">
              <w:rPr>
                <w:bCs/>
              </w:rPr>
              <w:t>suction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cups</w:t>
            </w:r>
            <w:proofErr w:type="spellEnd"/>
            <w:r w:rsidRPr="00277C3D">
              <w:rPr>
                <w:bCs/>
              </w:rPr>
              <w:t xml:space="preserve">) </w:t>
            </w:r>
            <w:proofErr w:type="spellStart"/>
            <w:r w:rsidRPr="00277C3D">
              <w:rPr>
                <w:bCs/>
              </w:rPr>
              <w:t>should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demonstrated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that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they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will</w:t>
            </w:r>
            <w:proofErr w:type="spellEnd"/>
            <w:r w:rsidRPr="00277C3D">
              <w:rPr>
                <w:bCs/>
              </w:rPr>
              <w:t xml:space="preserve"> still </w:t>
            </w:r>
            <w:proofErr w:type="spellStart"/>
            <w:r w:rsidRPr="00277C3D">
              <w:rPr>
                <w:bCs/>
              </w:rPr>
              <w:t>perform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their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intended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function</w:t>
            </w:r>
            <w:proofErr w:type="spellEnd"/>
            <w:r w:rsidRPr="00277C3D">
              <w:rPr>
                <w:bCs/>
              </w:rPr>
              <w:t xml:space="preserve"> at</w:t>
            </w:r>
            <w:r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operating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cabin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altitudes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or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in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the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event</w:t>
            </w:r>
            <w:proofErr w:type="spellEnd"/>
            <w:r w:rsidRPr="00277C3D">
              <w:rPr>
                <w:bCs/>
              </w:rPr>
              <w:t xml:space="preserve"> of a </w:t>
            </w:r>
            <w:proofErr w:type="spellStart"/>
            <w:r w:rsidRPr="00277C3D">
              <w:rPr>
                <w:bCs/>
              </w:rPr>
              <w:t>rapid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decompression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if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the</w:t>
            </w:r>
            <w:proofErr w:type="spellEnd"/>
            <w:r w:rsidRPr="00277C3D">
              <w:rPr>
                <w:bCs/>
              </w:rPr>
              <w:t xml:space="preserve"> EFB </w:t>
            </w:r>
            <w:proofErr w:type="spellStart"/>
            <w:r w:rsidRPr="00277C3D">
              <w:rPr>
                <w:bCs/>
              </w:rPr>
              <w:t>moves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or</w:t>
            </w:r>
            <w:proofErr w:type="spellEnd"/>
            <w:r w:rsidRPr="00277C3D">
              <w:rPr>
                <w:bCs/>
              </w:rPr>
              <w:t xml:space="preserve"> is </w:t>
            </w:r>
            <w:proofErr w:type="spellStart"/>
            <w:r w:rsidRPr="00277C3D">
              <w:rPr>
                <w:bCs/>
              </w:rPr>
              <w:t>separated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from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its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stowage</w:t>
            </w:r>
            <w:proofErr w:type="spellEnd"/>
            <w:r w:rsidRPr="00277C3D">
              <w:rPr>
                <w:bCs/>
              </w:rPr>
              <w:t xml:space="preserve">, </w:t>
            </w:r>
            <w:proofErr w:type="spellStart"/>
            <w:r w:rsidRPr="00277C3D">
              <w:rPr>
                <w:bCs/>
              </w:rPr>
              <w:t>or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if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the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viewable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stowage</w:t>
            </w:r>
            <w:proofErr w:type="spellEnd"/>
            <w:r w:rsidRPr="00277C3D">
              <w:rPr>
                <w:bCs/>
              </w:rPr>
              <w:t xml:space="preserve"> is </w:t>
            </w:r>
            <w:proofErr w:type="spellStart"/>
            <w:r w:rsidRPr="00277C3D">
              <w:rPr>
                <w:bCs/>
              </w:rPr>
              <w:t>unsecured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from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the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aircraft</w:t>
            </w:r>
            <w:proofErr w:type="spellEnd"/>
            <w:r w:rsidRPr="00277C3D">
              <w:rPr>
                <w:bCs/>
              </w:rPr>
              <w:t xml:space="preserve"> (</w:t>
            </w:r>
            <w:proofErr w:type="spellStart"/>
            <w:r w:rsidRPr="00277C3D">
              <w:rPr>
                <w:bCs/>
              </w:rPr>
              <w:t>as</w:t>
            </w:r>
            <w:proofErr w:type="spellEnd"/>
            <w:r w:rsidRPr="00277C3D">
              <w:rPr>
                <w:bCs/>
              </w:rPr>
              <w:t xml:space="preserve"> a </w:t>
            </w:r>
            <w:proofErr w:type="spellStart"/>
            <w:r w:rsidRPr="00277C3D">
              <w:rPr>
                <w:bCs/>
              </w:rPr>
              <w:t>result</w:t>
            </w:r>
            <w:proofErr w:type="spellEnd"/>
            <w:r w:rsidRPr="00277C3D">
              <w:rPr>
                <w:bCs/>
              </w:rPr>
              <w:t xml:space="preserve"> of </w:t>
            </w:r>
            <w:proofErr w:type="spellStart"/>
            <w:r w:rsidRPr="00277C3D">
              <w:rPr>
                <w:bCs/>
              </w:rPr>
              <w:t>turbulence</w:t>
            </w:r>
            <w:proofErr w:type="spellEnd"/>
            <w:r w:rsidRPr="00277C3D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manoeuvring</w:t>
            </w:r>
            <w:proofErr w:type="spellEnd"/>
            <w:r w:rsidRPr="00277C3D">
              <w:rPr>
                <w:bCs/>
              </w:rPr>
              <w:t xml:space="preserve">, </w:t>
            </w:r>
            <w:proofErr w:type="spellStart"/>
            <w:r w:rsidRPr="00277C3D">
              <w:rPr>
                <w:bCs/>
              </w:rPr>
              <w:t>or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other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action</w:t>
            </w:r>
            <w:proofErr w:type="spellEnd"/>
            <w:r w:rsidRPr="00277C3D">
              <w:rPr>
                <w:bCs/>
              </w:rPr>
              <w:t xml:space="preserve">), </w:t>
            </w:r>
            <w:proofErr w:type="spellStart"/>
            <w:r w:rsidRPr="00277C3D">
              <w:rPr>
                <w:bCs/>
              </w:rPr>
              <w:t>it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will</w:t>
            </w:r>
            <w:proofErr w:type="spellEnd"/>
            <w:r w:rsidRPr="00277C3D">
              <w:rPr>
                <w:bCs/>
              </w:rPr>
              <w:t xml:space="preserve"> not </w:t>
            </w:r>
            <w:proofErr w:type="spellStart"/>
            <w:r w:rsidRPr="00277C3D">
              <w:rPr>
                <w:bCs/>
              </w:rPr>
              <w:t>jam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flight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controls</w:t>
            </w:r>
            <w:proofErr w:type="spellEnd"/>
            <w:r w:rsidRPr="00277C3D">
              <w:rPr>
                <w:bCs/>
              </w:rPr>
              <w:t xml:space="preserve">, </w:t>
            </w:r>
            <w:proofErr w:type="spellStart"/>
            <w:r w:rsidRPr="00277C3D">
              <w:rPr>
                <w:bCs/>
              </w:rPr>
              <w:t>damage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flight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deck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equipment</w:t>
            </w:r>
            <w:proofErr w:type="spellEnd"/>
            <w:r w:rsidRPr="00277C3D">
              <w:rPr>
                <w:bCs/>
              </w:rPr>
              <w:t xml:space="preserve">, </w:t>
            </w:r>
            <w:proofErr w:type="spellStart"/>
            <w:r w:rsidRPr="00277C3D">
              <w:rPr>
                <w:bCs/>
              </w:rPr>
              <w:t>or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injure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flight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crew</w:t>
            </w:r>
            <w:proofErr w:type="spellEnd"/>
            <w:r w:rsidRPr="00277C3D">
              <w:rPr>
                <w:bCs/>
              </w:rPr>
              <w:t xml:space="preserve"> </w:t>
            </w:r>
            <w:proofErr w:type="spellStart"/>
            <w:r w:rsidRPr="00277C3D">
              <w:rPr>
                <w:bCs/>
              </w:rPr>
              <w:t>members</w:t>
            </w:r>
            <w:proofErr w:type="spellEnd"/>
            <w:r w:rsidRPr="00277C3D">
              <w:rPr>
                <w:bCs/>
              </w:rPr>
              <w:t>.</w:t>
            </w:r>
          </w:p>
        </w:tc>
      </w:tr>
      <w:tr w:rsidR="00277C3D" w14:paraId="27D14B9C" w14:textId="77777777" w:rsidTr="003153FA">
        <w:tc>
          <w:tcPr>
            <w:tcW w:w="562" w:type="dxa"/>
            <w:tcBorders>
              <w:top w:val="nil"/>
            </w:tcBorders>
          </w:tcPr>
          <w:p w14:paraId="35E5855A" w14:textId="77777777" w:rsidR="00277C3D" w:rsidRDefault="00277C3D" w:rsidP="00277C3D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</w:tcPr>
          <w:p w14:paraId="41399BC5" w14:textId="77777777" w:rsidR="00277C3D" w:rsidRPr="00032EC0" w:rsidRDefault="00277C3D" w:rsidP="00277C3D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5A19B8BF" w14:textId="77777777" w:rsidR="00277C3D" w:rsidRDefault="00277C3D" w:rsidP="004F376F">
            <w:pPr>
              <w:spacing w:after="0" w:line="259" w:lineRule="auto"/>
              <w:rPr>
                <w:b/>
              </w:rPr>
            </w:pPr>
          </w:p>
        </w:tc>
      </w:tr>
      <w:tr w:rsidR="004F376F" w14:paraId="0FCA1F9E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234E5972" w14:textId="77777777" w:rsidR="004F376F" w:rsidRDefault="004F376F" w:rsidP="005A3ACD">
            <w:pPr>
              <w:spacing w:after="0" w:line="259" w:lineRule="auto"/>
              <w:rPr>
                <w:b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AMC1CAT.GEN.MPA.141(a)(g)</w:t>
            </w:r>
          </w:p>
        </w:tc>
      </w:tr>
      <w:tr w:rsidR="007A2064" w:rsidRPr="00226C35" w14:paraId="7D50CB52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582BA286" w14:textId="77777777" w:rsidR="007A2064" w:rsidRDefault="007A2064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1D06DC61" w14:textId="77777777" w:rsidR="007A2064" w:rsidRPr="00032EC0" w:rsidRDefault="007A2064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2B4125B8" w14:textId="77777777" w:rsidR="007A2064" w:rsidRPr="00226C35" w:rsidRDefault="004F376F" w:rsidP="004F376F">
            <w:pPr>
              <w:spacing w:after="0" w:line="240" w:lineRule="auto"/>
            </w:pPr>
            <w:proofErr w:type="spellStart"/>
            <w:r w:rsidRPr="002247E4">
              <w:rPr>
                <w:bCs/>
              </w:rPr>
              <w:t>Batteries</w:t>
            </w:r>
            <w:proofErr w:type="spellEnd"/>
            <w:r w:rsidRPr="002247E4">
              <w:rPr>
                <w:bCs/>
              </w:rPr>
              <w:t xml:space="preserve"> : </w:t>
            </w:r>
            <w:proofErr w:type="spellStart"/>
            <w:r w:rsidRPr="002247E4">
              <w:rPr>
                <w:bCs/>
              </w:rPr>
              <w:t>Refer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to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paragraph</w:t>
            </w:r>
            <w:proofErr w:type="spellEnd"/>
            <w:r w:rsidRPr="002247E4">
              <w:rPr>
                <w:bCs/>
              </w:rPr>
              <w:t xml:space="preserve"> (f) of AMC1 CAT.GEN.MPA.140.</w:t>
            </w:r>
          </w:p>
        </w:tc>
      </w:tr>
      <w:tr w:rsidR="007A2064" w14:paraId="0443000F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1F9513EF" w14:textId="77777777" w:rsidR="007A2064" w:rsidRDefault="007A2064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352A7724" w14:textId="77777777" w:rsidR="007A2064" w:rsidRPr="00032EC0" w:rsidRDefault="007A2064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39296636" w14:textId="77777777" w:rsidR="007A2064" w:rsidRDefault="007A2064" w:rsidP="004F376F">
            <w:pPr>
              <w:spacing w:after="0" w:line="259" w:lineRule="auto"/>
              <w:rPr>
                <w:b/>
              </w:rPr>
            </w:pPr>
          </w:p>
        </w:tc>
      </w:tr>
      <w:tr w:rsidR="004F376F" w14:paraId="7886CFDC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1965FC25" w14:textId="77777777" w:rsidR="004F376F" w:rsidRDefault="004F376F" w:rsidP="005A3ACD">
            <w:pPr>
              <w:spacing w:after="0" w:line="259" w:lineRule="auto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SPA.EFB.100 (b)(1)</w:t>
            </w:r>
          </w:p>
        </w:tc>
      </w:tr>
      <w:tr w:rsidR="004F376F" w:rsidRPr="00226C35" w14:paraId="525C0BE8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66E12281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5F5AB2B" w14:textId="77777777" w:rsidR="004F376F" w:rsidRPr="00032EC0" w:rsidRDefault="004F376F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1CB47793" w14:textId="77777777" w:rsidR="004F376F" w:rsidRPr="00226C35" w:rsidRDefault="004F376F" w:rsidP="004F376F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2247E4">
              <w:rPr>
                <w:bCs/>
              </w:rPr>
              <w:t>Risk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assessment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related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to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use</w:t>
            </w:r>
            <w:proofErr w:type="spellEnd"/>
            <w:r w:rsidRPr="002247E4">
              <w:rPr>
                <w:bCs/>
              </w:rPr>
              <w:t xml:space="preserve"> of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EFB </w:t>
            </w:r>
            <w:proofErr w:type="spellStart"/>
            <w:r w:rsidRPr="002247E4">
              <w:rPr>
                <w:bCs/>
              </w:rPr>
              <w:t>device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that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hosts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type</w:t>
            </w:r>
            <w:proofErr w:type="spellEnd"/>
            <w:r w:rsidRPr="002247E4">
              <w:rPr>
                <w:bCs/>
              </w:rPr>
              <w:t xml:space="preserve"> B </w:t>
            </w:r>
            <w:proofErr w:type="spellStart"/>
            <w:r w:rsidRPr="002247E4">
              <w:rPr>
                <w:bCs/>
              </w:rPr>
              <w:t>application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and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to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EFB </w:t>
            </w:r>
            <w:proofErr w:type="spellStart"/>
            <w:r w:rsidRPr="002247E4">
              <w:rPr>
                <w:bCs/>
              </w:rPr>
              <w:t>type</w:t>
            </w:r>
            <w:proofErr w:type="spellEnd"/>
            <w:r w:rsidRPr="002247E4">
              <w:rPr>
                <w:bCs/>
              </w:rPr>
              <w:t xml:space="preserve"> B </w:t>
            </w:r>
            <w:proofErr w:type="spellStart"/>
            <w:r w:rsidRPr="002247E4">
              <w:rPr>
                <w:bCs/>
              </w:rPr>
              <w:t>application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and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its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associated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function</w:t>
            </w:r>
            <w:proofErr w:type="spellEnd"/>
            <w:r w:rsidRPr="002247E4">
              <w:rPr>
                <w:bCs/>
              </w:rPr>
              <w:t>(s)</w:t>
            </w:r>
          </w:p>
        </w:tc>
      </w:tr>
      <w:tr w:rsidR="004F376F" w14:paraId="3EACE8E0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3041A464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14C5363" w14:textId="77777777" w:rsidR="004F376F" w:rsidRPr="00032EC0" w:rsidRDefault="004F376F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4827EC9C" w14:textId="77777777" w:rsidR="004F376F" w:rsidRDefault="004F376F" w:rsidP="004F376F">
            <w:pPr>
              <w:spacing w:after="0" w:line="259" w:lineRule="auto"/>
              <w:rPr>
                <w:b/>
              </w:rPr>
            </w:pPr>
          </w:p>
        </w:tc>
      </w:tr>
      <w:tr w:rsidR="004F376F" w14:paraId="524E88A1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0A6EA8CD" w14:textId="77777777" w:rsidR="004F376F" w:rsidRDefault="004F376F" w:rsidP="005A3ACD">
            <w:pPr>
              <w:spacing w:after="0" w:line="259" w:lineRule="auto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SPA.EFB.100(b)(2)</w:t>
            </w:r>
          </w:p>
        </w:tc>
      </w:tr>
      <w:tr w:rsidR="004F376F" w:rsidRPr="00226C35" w14:paraId="484FEEED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29DC5F42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63F277E" w14:textId="77777777" w:rsidR="004F376F" w:rsidRPr="00032EC0" w:rsidRDefault="004F376F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3FDACF4F" w14:textId="77777777" w:rsidR="004F376F" w:rsidRPr="00226C35" w:rsidRDefault="004F376F" w:rsidP="004F376F">
            <w:pPr>
              <w:spacing w:after="0" w:line="240" w:lineRule="auto"/>
            </w:pPr>
            <w:r w:rsidRPr="002247E4">
              <w:rPr>
                <w:bCs/>
              </w:rPr>
              <w:t xml:space="preserve">HMI </w:t>
            </w:r>
            <w:proofErr w:type="spellStart"/>
            <w:r w:rsidRPr="002247E4">
              <w:rPr>
                <w:bCs/>
              </w:rPr>
              <w:t>assessment</w:t>
            </w:r>
            <w:proofErr w:type="spellEnd"/>
            <w:r w:rsidRPr="002247E4">
              <w:rPr>
                <w:bCs/>
              </w:rPr>
              <w:t xml:space="preserve"> of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EFB </w:t>
            </w:r>
            <w:proofErr w:type="spellStart"/>
            <w:r w:rsidRPr="002247E4">
              <w:rPr>
                <w:bCs/>
              </w:rPr>
              <w:t>device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and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EFB </w:t>
            </w:r>
            <w:proofErr w:type="spellStart"/>
            <w:r w:rsidRPr="002247E4">
              <w:rPr>
                <w:bCs/>
              </w:rPr>
              <w:t>type</w:t>
            </w:r>
            <w:proofErr w:type="spellEnd"/>
            <w:r w:rsidRPr="002247E4">
              <w:rPr>
                <w:bCs/>
              </w:rPr>
              <w:t xml:space="preserve"> B </w:t>
            </w:r>
            <w:proofErr w:type="spellStart"/>
            <w:r w:rsidRPr="002247E4">
              <w:rPr>
                <w:bCs/>
              </w:rPr>
              <w:t>applications</w:t>
            </w:r>
            <w:proofErr w:type="spellEnd"/>
          </w:p>
        </w:tc>
      </w:tr>
      <w:tr w:rsidR="004F376F" w14:paraId="63D97873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3D8DE326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074FF59C" w14:textId="77777777" w:rsidR="004F376F" w:rsidRPr="00032EC0" w:rsidRDefault="004F376F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218E1C1E" w14:textId="77777777" w:rsidR="004F376F" w:rsidRDefault="004F376F" w:rsidP="004F376F">
            <w:pPr>
              <w:spacing w:after="0" w:line="259" w:lineRule="auto"/>
              <w:rPr>
                <w:b/>
              </w:rPr>
            </w:pPr>
          </w:p>
        </w:tc>
      </w:tr>
      <w:tr w:rsidR="004F376F" w14:paraId="67847833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28EEAD8B" w14:textId="77777777" w:rsidR="004F376F" w:rsidRDefault="004F376F" w:rsidP="005A3ACD">
            <w:pPr>
              <w:spacing w:after="0" w:line="259" w:lineRule="auto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SPA.EFB.100(b)(3)</w:t>
            </w:r>
          </w:p>
        </w:tc>
      </w:tr>
      <w:tr w:rsidR="004F376F" w:rsidRPr="00226C35" w14:paraId="60D0755F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60041A09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lastRenderedPageBreak/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1867BF7C" w14:textId="77777777" w:rsidR="004F376F" w:rsidRPr="00032EC0" w:rsidRDefault="004F376F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5F29C752" w14:textId="77777777" w:rsidR="004F376F" w:rsidRPr="00226C35" w:rsidRDefault="004F376F" w:rsidP="004F376F">
            <w:pPr>
              <w:autoSpaceDE w:val="0"/>
              <w:autoSpaceDN w:val="0"/>
              <w:adjustRightInd w:val="0"/>
              <w:spacing w:after="0" w:line="240" w:lineRule="auto"/>
            </w:pPr>
            <w:r w:rsidRPr="002247E4">
              <w:rPr>
                <w:bCs/>
              </w:rPr>
              <w:t xml:space="preserve">EFB </w:t>
            </w:r>
            <w:proofErr w:type="spellStart"/>
            <w:r w:rsidRPr="002247E4">
              <w:rPr>
                <w:bCs/>
              </w:rPr>
              <w:t>administration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system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and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training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requirements</w:t>
            </w:r>
            <w:proofErr w:type="spellEnd"/>
            <w:r w:rsidRPr="002247E4">
              <w:rPr>
                <w:bCs/>
              </w:rPr>
              <w:t xml:space="preserve"> for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administration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which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shall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include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operating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EFB;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management</w:t>
            </w:r>
            <w:proofErr w:type="spellEnd"/>
            <w:r w:rsidRPr="002247E4">
              <w:rPr>
                <w:bCs/>
              </w:rPr>
              <w:t xml:space="preserve"> of </w:t>
            </w:r>
            <w:proofErr w:type="spellStart"/>
            <w:r w:rsidRPr="002247E4">
              <w:rPr>
                <w:bCs/>
              </w:rPr>
              <w:t>changes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to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EFB;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management</w:t>
            </w:r>
            <w:proofErr w:type="spellEnd"/>
            <w:r w:rsidRPr="002247E4">
              <w:rPr>
                <w:bCs/>
              </w:rPr>
              <w:t xml:space="preserve"> of EFB </w:t>
            </w:r>
            <w:proofErr w:type="spellStart"/>
            <w:r w:rsidRPr="002247E4">
              <w:rPr>
                <w:bCs/>
              </w:rPr>
              <w:t>data</w:t>
            </w:r>
            <w:proofErr w:type="spellEnd"/>
            <w:r w:rsidRPr="002247E4">
              <w:rPr>
                <w:bCs/>
              </w:rPr>
              <w:t xml:space="preserve">; EFB </w:t>
            </w:r>
            <w:proofErr w:type="spellStart"/>
            <w:r w:rsidRPr="002247E4">
              <w:rPr>
                <w:bCs/>
              </w:rPr>
              <w:t>maintenance</w:t>
            </w:r>
            <w:proofErr w:type="spellEnd"/>
            <w:r w:rsidRPr="002247E4">
              <w:rPr>
                <w:bCs/>
              </w:rPr>
              <w:t xml:space="preserve">; </w:t>
            </w:r>
            <w:proofErr w:type="spellStart"/>
            <w:r w:rsidRPr="002247E4">
              <w:rPr>
                <w:bCs/>
              </w:rPr>
              <w:t>and</w:t>
            </w:r>
            <w:proofErr w:type="spellEnd"/>
            <w:r w:rsidRPr="002247E4">
              <w:rPr>
                <w:bCs/>
              </w:rPr>
              <w:t xml:space="preserve"> EFB </w:t>
            </w:r>
            <w:proofErr w:type="spellStart"/>
            <w:r w:rsidRPr="002247E4">
              <w:rPr>
                <w:bCs/>
              </w:rPr>
              <w:t>security</w:t>
            </w:r>
            <w:proofErr w:type="spellEnd"/>
            <w:r w:rsidRPr="002247E4">
              <w:rPr>
                <w:bCs/>
              </w:rPr>
              <w:t>;</w:t>
            </w:r>
          </w:p>
        </w:tc>
      </w:tr>
      <w:tr w:rsidR="004F376F" w14:paraId="182D1E5A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38339C86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2F088072" w14:textId="77777777" w:rsidR="004F376F" w:rsidRPr="00032EC0" w:rsidRDefault="004F376F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74345EFE" w14:textId="77777777" w:rsidR="004F376F" w:rsidRDefault="004F376F" w:rsidP="004F376F">
            <w:pPr>
              <w:spacing w:after="0" w:line="259" w:lineRule="auto"/>
              <w:rPr>
                <w:b/>
              </w:rPr>
            </w:pPr>
          </w:p>
        </w:tc>
      </w:tr>
      <w:tr w:rsidR="004F376F" w14:paraId="050413BE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15F221B7" w14:textId="77777777" w:rsidR="004F376F" w:rsidRDefault="004F376F" w:rsidP="005A3ACD">
            <w:pPr>
              <w:spacing w:after="0" w:line="259" w:lineRule="auto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SPA.EFB.100(b)(4)</w:t>
            </w:r>
          </w:p>
        </w:tc>
      </w:tr>
      <w:tr w:rsidR="004F376F" w:rsidRPr="00226C35" w14:paraId="422F0B55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08762496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76649B0" w14:textId="77777777" w:rsidR="004F376F" w:rsidRPr="00032EC0" w:rsidRDefault="004F376F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6A25AB71" w14:textId="77777777" w:rsidR="004F376F" w:rsidRPr="00226C35" w:rsidRDefault="004F376F" w:rsidP="004F376F">
            <w:pPr>
              <w:spacing w:after="0" w:line="240" w:lineRule="auto"/>
            </w:pPr>
            <w:proofErr w:type="spellStart"/>
            <w:r w:rsidRPr="002247E4">
              <w:rPr>
                <w:bCs/>
              </w:rPr>
              <w:t>Suitability</w:t>
            </w:r>
            <w:proofErr w:type="spellEnd"/>
            <w:r w:rsidRPr="002247E4">
              <w:rPr>
                <w:bCs/>
              </w:rPr>
              <w:t xml:space="preserve"> of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Hardware</w:t>
            </w:r>
            <w:proofErr w:type="spellEnd"/>
            <w:r w:rsidRPr="002247E4">
              <w:rPr>
                <w:bCs/>
              </w:rPr>
              <w:t xml:space="preserve"> for </w:t>
            </w:r>
            <w:proofErr w:type="spellStart"/>
            <w:r w:rsidRPr="002247E4">
              <w:rPr>
                <w:bCs/>
              </w:rPr>
              <w:t>use</w:t>
            </w:r>
            <w:proofErr w:type="spellEnd"/>
            <w:r w:rsidRPr="002247E4">
              <w:rPr>
                <w:bCs/>
              </w:rPr>
              <w:t xml:space="preserve"> of </w:t>
            </w:r>
            <w:proofErr w:type="spellStart"/>
            <w:r w:rsidRPr="002247E4">
              <w:rPr>
                <w:bCs/>
              </w:rPr>
              <w:t>type</w:t>
            </w:r>
            <w:proofErr w:type="spellEnd"/>
            <w:r w:rsidRPr="002247E4">
              <w:rPr>
                <w:bCs/>
              </w:rPr>
              <w:t xml:space="preserve"> B </w:t>
            </w:r>
            <w:proofErr w:type="spellStart"/>
            <w:r w:rsidRPr="002247E4">
              <w:rPr>
                <w:bCs/>
              </w:rPr>
              <w:t>applications</w:t>
            </w:r>
            <w:proofErr w:type="spellEnd"/>
          </w:p>
        </w:tc>
      </w:tr>
      <w:tr w:rsidR="004F376F" w14:paraId="159A4960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21D28A55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2511992D" w14:textId="77777777" w:rsidR="004F376F" w:rsidRPr="00032EC0" w:rsidRDefault="004F376F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2F2E12F7" w14:textId="77777777" w:rsidR="004F376F" w:rsidRDefault="004F376F" w:rsidP="004F376F">
            <w:pPr>
              <w:spacing w:after="0" w:line="259" w:lineRule="auto"/>
              <w:rPr>
                <w:b/>
              </w:rPr>
            </w:pPr>
          </w:p>
        </w:tc>
      </w:tr>
      <w:tr w:rsidR="004F376F" w14:paraId="519BF692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5AFDB1D4" w14:textId="77777777" w:rsidR="004F376F" w:rsidRDefault="004F376F" w:rsidP="005A3ACD">
            <w:pPr>
              <w:spacing w:after="0" w:line="259" w:lineRule="auto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AMC1 SPA.EFB.100(b)(d)</w:t>
            </w:r>
          </w:p>
        </w:tc>
      </w:tr>
      <w:tr w:rsidR="004F376F" w:rsidRPr="00226C35" w14:paraId="213D4742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674F0FBC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F1B9130" w14:textId="77777777" w:rsidR="004F376F" w:rsidRPr="00032EC0" w:rsidRDefault="004F376F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3F9DBBE0" w14:textId="77777777" w:rsidR="004F376F" w:rsidRPr="00226C35" w:rsidRDefault="004F376F" w:rsidP="004F376F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2247E4">
              <w:rPr>
                <w:bCs/>
              </w:rPr>
              <w:t>Environmental</w:t>
            </w:r>
            <w:proofErr w:type="spellEnd"/>
            <w:r w:rsidRPr="002247E4">
              <w:rPr>
                <w:bCs/>
              </w:rPr>
              <w:t xml:space="preserve"> testing, </w:t>
            </w:r>
            <w:proofErr w:type="spellStart"/>
            <w:r w:rsidRPr="002247E4">
              <w:rPr>
                <w:bCs/>
              </w:rPr>
              <w:t>in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particular</w:t>
            </w:r>
            <w:proofErr w:type="spellEnd"/>
            <w:r w:rsidRPr="002247E4">
              <w:rPr>
                <w:bCs/>
              </w:rPr>
              <w:t xml:space="preserve"> testing for </w:t>
            </w:r>
            <w:proofErr w:type="spellStart"/>
            <w:r w:rsidRPr="002247E4">
              <w:rPr>
                <w:bCs/>
              </w:rPr>
              <w:t>rapid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decompression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that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EFB </w:t>
            </w:r>
            <w:proofErr w:type="spellStart"/>
            <w:r w:rsidRPr="002247E4">
              <w:rPr>
                <w:bCs/>
              </w:rPr>
              <w:t>can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operate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reliably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up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to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maximum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operating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altitude</w:t>
            </w:r>
            <w:proofErr w:type="spellEnd"/>
            <w:r w:rsidRPr="002247E4">
              <w:rPr>
                <w:bCs/>
              </w:rPr>
              <w:t xml:space="preserve"> of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aircraft</w:t>
            </w:r>
            <w:proofErr w:type="spellEnd"/>
            <w:r w:rsidRPr="002247E4">
              <w:rPr>
                <w:bCs/>
              </w:rPr>
              <w:t>.</w:t>
            </w:r>
          </w:p>
        </w:tc>
      </w:tr>
      <w:tr w:rsidR="004F376F" w14:paraId="70223E3E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46E3825F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210D56B9" w14:textId="77777777" w:rsidR="004F376F" w:rsidRPr="00032EC0" w:rsidRDefault="004F376F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17C4B361" w14:textId="77777777" w:rsidR="004F376F" w:rsidRDefault="004F376F" w:rsidP="004F376F">
            <w:pPr>
              <w:spacing w:after="0" w:line="259" w:lineRule="auto"/>
              <w:rPr>
                <w:b/>
              </w:rPr>
            </w:pPr>
          </w:p>
        </w:tc>
      </w:tr>
      <w:tr w:rsidR="004F376F" w14:paraId="532EA09D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6CBABE97" w14:textId="77777777" w:rsidR="004F376F" w:rsidRDefault="004F376F" w:rsidP="005A3ACD">
            <w:pPr>
              <w:spacing w:after="0" w:line="259" w:lineRule="auto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AMC3 SPA.EFB.100(b)(a)</w:t>
            </w:r>
          </w:p>
        </w:tc>
      </w:tr>
      <w:tr w:rsidR="004F376F" w:rsidRPr="00226C35" w14:paraId="6945B17C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3ED48752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7A5817EC" w14:textId="77777777" w:rsidR="004F376F" w:rsidRPr="00032EC0" w:rsidRDefault="004F376F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209AAF59" w14:textId="77777777" w:rsidR="004F376F" w:rsidRPr="00226C35" w:rsidRDefault="004F376F" w:rsidP="002247E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2247E4">
              <w:rPr>
                <w:bCs/>
              </w:rPr>
              <w:t>Evaluation</w:t>
            </w:r>
            <w:proofErr w:type="spellEnd"/>
            <w:r w:rsidRPr="002247E4">
              <w:rPr>
                <w:bCs/>
              </w:rPr>
              <w:t xml:space="preserve"> Plan for a </w:t>
            </w:r>
            <w:proofErr w:type="spellStart"/>
            <w:r w:rsidRPr="002247E4">
              <w:rPr>
                <w:bCs/>
              </w:rPr>
              <w:t>minimum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period</w:t>
            </w:r>
            <w:proofErr w:type="spellEnd"/>
            <w:r w:rsidRPr="002247E4">
              <w:rPr>
                <w:bCs/>
              </w:rPr>
              <w:t xml:space="preserve"> of 6 </w:t>
            </w:r>
            <w:proofErr w:type="spellStart"/>
            <w:r w:rsidRPr="002247E4">
              <w:rPr>
                <w:bCs/>
              </w:rPr>
              <w:t>months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containing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all</w:t>
            </w:r>
            <w:proofErr w:type="spellEnd"/>
            <w:r w:rsidR="002247E4">
              <w:rPr>
                <w:bCs/>
              </w:rPr>
              <w:t xml:space="preserve"> elements </w:t>
            </w:r>
            <w:proofErr w:type="spellStart"/>
            <w:r w:rsidR="002247E4">
              <w:rPr>
                <w:bCs/>
              </w:rPr>
              <w:t>as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described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in</w:t>
            </w:r>
            <w:proofErr w:type="spellEnd"/>
            <w:r w:rsidRPr="002247E4">
              <w:rPr>
                <w:bCs/>
              </w:rPr>
              <w:t xml:space="preserve"> AMC.SPA.EFB.100(b)(a)(1.......7)</w:t>
            </w:r>
          </w:p>
        </w:tc>
      </w:tr>
      <w:tr w:rsidR="004F376F" w14:paraId="2308CE8A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31B6DF2E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F9CA839" w14:textId="77777777" w:rsidR="004F376F" w:rsidRPr="00032EC0" w:rsidRDefault="004F376F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47EE7B9B" w14:textId="77777777" w:rsidR="004F376F" w:rsidRDefault="004F376F" w:rsidP="004F376F">
            <w:pPr>
              <w:spacing w:after="0" w:line="259" w:lineRule="auto"/>
              <w:rPr>
                <w:b/>
              </w:rPr>
            </w:pPr>
          </w:p>
        </w:tc>
      </w:tr>
      <w:tr w:rsidR="004F376F" w14:paraId="20F1B318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23E846D2" w14:textId="77777777" w:rsidR="004F376F" w:rsidRPr="002247E4" w:rsidRDefault="003153FA" w:rsidP="005A3ACD">
            <w:pPr>
              <w:spacing w:after="0" w:line="259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AMC1 SPA.EFB.100(b)(a</w:t>
            </w:r>
            <w:r w:rsidRPr="002247E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4F376F" w:rsidRPr="00226C35" w14:paraId="754FEE4D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73705A29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83FCACF" w14:textId="77777777" w:rsidR="004F376F" w:rsidRPr="00032EC0" w:rsidRDefault="004F376F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0254410B" w14:textId="77777777" w:rsidR="004F376F" w:rsidRPr="00226C35" w:rsidRDefault="003153FA" w:rsidP="002247E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2247E4">
              <w:rPr>
                <w:bCs/>
              </w:rPr>
              <w:t>Risk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assessment</w:t>
            </w:r>
            <w:proofErr w:type="spellEnd"/>
            <w:r w:rsidRPr="002247E4">
              <w:rPr>
                <w:bCs/>
              </w:rPr>
              <w:t xml:space="preserve"> for </w:t>
            </w:r>
            <w:proofErr w:type="spellStart"/>
            <w:r w:rsidRPr="002247E4">
              <w:rPr>
                <w:bCs/>
              </w:rPr>
              <w:t>all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type</w:t>
            </w:r>
            <w:proofErr w:type="spellEnd"/>
            <w:r w:rsidRPr="002247E4">
              <w:rPr>
                <w:bCs/>
              </w:rPr>
              <w:t xml:space="preserve"> B EFB </w:t>
            </w:r>
            <w:proofErr w:type="spellStart"/>
            <w:r w:rsidRPr="002247E4">
              <w:rPr>
                <w:bCs/>
              </w:rPr>
              <w:t>applications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and</w:t>
            </w:r>
            <w:proofErr w:type="spellEnd"/>
            <w:r w:rsidRPr="002247E4">
              <w:rPr>
                <w:bCs/>
              </w:rPr>
              <w:t xml:space="preserve"> for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related</w:t>
            </w:r>
            <w:proofErr w:type="spellEnd"/>
            <w:r w:rsidRPr="002247E4">
              <w:rPr>
                <w:bCs/>
              </w:rPr>
              <w:t xml:space="preserve"> EFB</w:t>
            </w:r>
            <w:r w:rsid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hardware</w:t>
            </w:r>
            <w:proofErr w:type="spellEnd"/>
          </w:p>
        </w:tc>
      </w:tr>
      <w:tr w:rsidR="004F376F" w14:paraId="625C7FB2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1675FFBB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7E067CC" w14:textId="77777777" w:rsidR="004F376F" w:rsidRPr="00032EC0" w:rsidRDefault="004F376F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06FAE62A" w14:textId="77777777" w:rsidR="004F376F" w:rsidRDefault="004F376F" w:rsidP="004F376F">
            <w:pPr>
              <w:spacing w:after="0" w:line="259" w:lineRule="auto"/>
              <w:rPr>
                <w:b/>
              </w:rPr>
            </w:pPr>
          </w:p>
        </w:tc>
      </w:tr>
      <w:tr w:rsidR="003153FA" w14:paraId="1CCDDF83" w14:textId="77777777" w:rsidTr="002247E4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119BB079" w14:textId="77777777" w:rsidR="003153FA" w:rsidRPr="002247E4" w:rsidRDefault="003153FA" w:rsidP="005A3ACD">
            <w:pPr>
              <w:spacing w:after="0" w:line="259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AMC1 SPA.EFB.100(b)(2)</w:t>
            </w:r>
          </w:p>
        </w:tc>
      </w:tr>
      <w:tr w:rsidR="004F376F" w:rsidRPr="00226C35" w14:paraId="3EC6EBBB" w14:textId="77777777" w:rsidTr="003153FA">
        <w:tc>
          <w:tcPr>
            <w:tcW w:w="562" w:type="dxa"/>
            <w:tcBorders>
              <w:bottom w:val="nil"/>
            </w:tcBorders>
            <w:vAlign w:val="center"/>
          </w:tcPr>
          <w:p w14:paraId="210457FE" w14:textId="77777777" w:rsidR="004F376F" w:rsidRPr="002247E4" w:rsidRDefault="004F376F" w:rsidP="004F376F">
            <w:pPr>
              <w:spacing w:after="0" w:line="259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2247E4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EB075FA" w14:textId="77777777" w:rsidR="004F376F" w:rsidRPr="00032EC0" w:rsidRDefault="004F376F" w:rsidP="004F376F">
            <w:pPr>
              <w:spacing w:after="0" w:line="259" w:lineRule="auto"/>
            </w:pPr>
            <w:proofErr w:type="spellStart"/>
            <w:r w:rsidRPr="00032EC0">
              <w:t>Provided</w:t>
            </w:r>
            <w:proofErr w:type="spellEnd"/>
            <w:r w:rsidRPr="00032EC0">
              <w:t xml:space="preserve"> </w:t>
            </w:r>
            <w:proofErr w:type="spellStart"/>
            <w:r w:rsidRPr="00032EC0">
              <w:t>to</w:t>
            </w:r>
            <w:proofErr w:type="spellEnd"/>
            <w:r w:rsidRPr="00032EC0">
              <w:t xml:space="preserve"> ICETRA</w:t>
            </w:r>
          </w:p>
        </w:tc>
        <w:tc>
          <w:tcPr>
            <w:tcW w:w="6378" w:type="dxa"/>
            <w:vMerge w:val="restart"/>
            <w:vAlign w:val="center"/>
          </w:tcPr>
          <w:p w14:paraId="12AAD555" w14:textId="77777777" w:rsidR="004F376F" w:rsidRPr="00226C35" w:rsidRDefault="003153FA" w:rsidP="002247E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2247E4">
              <w:rPr>
                <w:bCs/>
              </w:rPr>
              <w:t>Assessment</w:t>
            </w:r>
            <w:proofErr w:type="spellEnd"/>
            <w:r w:rsidRPr="002247E4">
              <w:rPr>
                <w:bCs/>
              </w:rPr>
              <w:t xml:space="preserve"> of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human</w:t>
            </w:r>
            <w:proofErr w:type="spellEnd"/>
            <w:r w:rsidRPr="002247E4">
              <w:rPr>
                <w:bCs/>
              </w:rPr>
              <w:t>–</w:t>
            </w:r>
            <w:proofErr w:type="spellStart"/>
            <w:r w:rsidRPr="002247E4">
              <w:rPr>
                <w:bCs/>
              </w:rPr>
              <w:t>machine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interface</w:t>
            </w:r>
            <w:proofErr w:type="spellEnd"/>
            <w:r w:rsidRPr="002247E4">
              <w:rPr>
                <w:bCs/>
              </w:rPr>
              <w:t xml:space="preserve"> (HMI),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installation</w:t>
            </w:r>
            <w:proofErr w:type="spellEnd"/>
            <w:r w:rsidRPr="002247E4">
              <w:rPr>
                <w:bCs/>
              </w:rPr>
              <w:t xml:space="preserve">, </w:t>
            </w:r>
            <w:proofErr w:type="spellStart"/>
            <w:r w:rsidRPr="002247E4">
              <w:rPr>
                <w:bCs/>
              </w:rPr>
              <w:t>and</w:t>
            </w:r>
            <w:proofErr w:type="spellEnd"/>
            <w:r w:rsid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aspects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governing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crew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resource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management</w:t>
            </w:r>
            <w:proofErr w:type="spellEnd"/>
            <w:r w:rsidRPr="002247E4">
              <w:rPr>
                <w:bCs/>
              </w:rPr>
              <w:t xml:space="preserve"> (CRM) </w:t>
            </w:r>
            <w:proofErr w:type="spellStart"/>
            <w:r w:rsidRPr="002247E4">
              <w:rPr>
                <w:bCs/>
              </w:rPr>
              <w:t>when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using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="002247E4">
              <w:rPr>
                <w:bCs/>
              </w:rPr>
              <w:t xml:space="preserve"> </w:t>
            </w:r>
            <w:r w:rsidRPr="002247E4">
              <w:rPr>
                <w:bCs/>
              </w:rPr>
              <w:t xml:space="preserve">EFB </w:t>
            </w:r>
            <w:proofErr w:type="spellStart"/>
            <w:r w:rsidRPr="002247E4">
              <w:rPr>
                <w:bCs/>
              </w:rPr>
              <w:t>system</w:t>
            </w:r>
            <w:proofErr w:type="spellEnd"/>
            <w:r w:rsidRPr="002247E4">
              <w:rPr>
                <w:bCs/>
              </w:rPr>
              <w:t xml:space="preserve"> for </w:t>
            </w:r>
            <w:proofErr w:type="spellStart"/>
            <w:r w:rsidRPr="002247E4">
              <w:rPr>
                <w:bCs/>
              </w:rPr>
              <w:t>each</w:t>
            </w:r>
            <w:proofErr w:type="spellEnd"/>
            <w:r w:rsidRPr="002247E4">
              <w:rPr>
                <w:bCs/>
              </w:rPr>
              <w:t xml:space="preserve"> kind of </w:t>
            </w:r>
            <w:proofErr w:type="spellStart"/>
            <w:r w:rsidRPr="002247E4">
              <w:rPr>
                <w:bCs/>
              </w:rPr>
              <w:t>device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and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application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installed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on</w:t>
            </w:r>
            <w:proofErr w:type="spellEnd"/>
            <w:r w:rsidRPr="002247E4">
              <w:rPr>
                <w:bCs/>
              </w:rPr>
              <w:t xml:space="preserve"> </w:t>
            </w:r>
            <w:proofErr w:type="spellStart"/>
            <w:r w:rsidRPr="002247E4">
              <w:rPr>
                <w:bCs/>
              </w:rPr>
              <w:t>the</w:t>
            </w:r>
            <w:proofErr w:type="spellEnd"/>
            <w:r w:rsidRPr="002247E4">
              <w:rPr>
                <w:bCs/>
              </w:rPr>
              <w:t xml:space="preserve"> EFB</w:t>
            </w:r>
          </w:p>
        </w:tc>
      </w:tr>
      <w:tr w:rsidR="004F376F" w14:paraId="5CEBD8C0" w14:textId="77777777" w:rsidTr="003153FA">
        <w:tc>
          <w:tcPr>
            <w:tcW w:w="562" w:type="dxa"/>
            <w:tcBorders>
              <w:top w:val="nil"/>
            </w:tcBorders>
            <w:vAlign w:val="center"/>
          </w:tcPr>
          <w:p w14:paraId="704E3435" w14:textId="77777777" w:rsidR="004F376F" w:rsidRDefault="004F376F" w:rsidP="004F376F">
            <w:pPr>
              <w:spacing w:after="0" w:line="259" w:lineRule="auto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0335B5D7" w14:textId="77777777" w:rsidR="004F376F" w:rsidRPr="00032EC0" w:rsidRDefault="004F376F" w:rsidP="004F376F">
            <w:pPr>
              <w:spacing w:after="0" w:line="259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378" w:type="dxa"/>
            <w:vMerge/>
            <w:vAlign w:val="center"/>
          </w:tcPr>
          <w:p w14:paraId="3E8DB1D4" w14:textId="77777777" w:rsidR="004F376F" w:rsidRDefault="004F376F" w:rsidP="004F376F">
            <w:pPr>
              <w:spacing w:after="0" w:line="259" w:lineRule="auto"/>
              <w:rPr>
                <w:b/>
              </w:rPr>
            </w:pPr>
          </w:p>
        </w:tc>
      </w:tr>
    </w:tbl>
    <w:p w14:paraId="5EE71A36" w14:textId="77777777" w:rsidR="005A3ACD" w:rsidRDefault="005A3ACD">
      <w:pPr>
        <w:spacing w:after="160" w:line="259" w:lineRule="auto"/>
        <w:rPr>
          <w:b/>
          <w:lang w:val="is-IS"/>
        </w:rPr>
      </w:pPr>
      <w:r>
        <w:rPr>
          <w:b/>
          <w:lang w:val="is-IS"/>
        </w:rPr>
        <w:br w:type="page"/>
      </w:r>
    </w:p>
    <w:p w14:paraId="62E56900" w14:textId="77777777" w:rsidR="00FC43E7" w:rsidRPr="00FB5A73" w:rsidRDefault="00D014ED" w:rsidP="00FC43E7">
      <w:pPr>
        <w:rPr>
          <w:b/>
          <w:lang w:val="is-IS"/>
        </w:rPr>
      </w:pPr>
      <w:proofErr w:type="spellStart"/>
      <w:r>
        <w:rPr>
          <w:b/>
          <w:lang w:val="is-IS"/>
        </w:rPr>
        <w:lastRenderedPageBreak/>
        <w:t>Section</w:t>
      </w:r>
      <w:proofErr w:type="spellEnd"/>
      <w:r>
        <w:rPr>
          <w:b/>
          <w:lang w:val="is-IS"/>
        </w:rPr>
        <w:t xml:space="preserve"> IX</w:t>
      </w:r>
      <w:r w:rsidR="003B2A61">
        <w:rPr>
          <w:b/>
          <w:lang w:val="is-IS"/>
        </w:rPr>
        <w:t xml:space="preserve">   </w:t>
      </w:r>
      <w:proofErr w:type="spellStart"/>
      <w:r w:rsidR="003B2A61">
        <w:rPr>
          <w:b/>
          <w:lang w:val="is-IS"/>
        </w:rPr>
        <w:t>Icetra</w:t>
      </w:r>
      <w:proofErr w:type="spellEnd"/>
      <w:r w:rsidR="003B2A61">
        <w:rPr>
          <w:b/>
          <w:lang w:val="is-IS"/>
        </w:rPr>
        <w:t xml:space="preserve"> </w:t>
      </w:r>
      <w:proofErr w:type="spellStart"/>
      <w:r w:rsidR="003B2A61">
        <w:rPr>
          <w:b/>
          <w:lang w:val="is-IS"/>
        </w:rPr>
        <w:t>confirmation</w:t>
      </w:r>
      <w:proofErr w:type="spellEnd"/>
      <w:r w:rsidR="003B2A61">
        <w:rPr>
          <w:b/>
          <w:lang w:val="is-IS"/>
        </w:rPr>
        <w:t xml:space="preserve"> of </w:t>
      </w:r>
      <w:proofErr w:type="spellStart"/>
      <w:r w:rsidR="003B2A61">
        <w:rPr>
          <w:b/>
          <w:lang w:val="is-IS"/>
        </w:rPr>
        <w:t>compliance</w:t>
      </w:r>
      <w:proofErr w:type="spellEnd"/>
      <w:r w:rsidR="003B2A61">
        <w:rPr>
          <w:b/>
          <w:lang w:val="is-IS"/>
        </w:rPr>
        <w:t xml:space="preserve"> (</w:t>
      </w:r>
      <w:proofErr w:type="spellStart"/>
      <w:r w:rsidR="003B2A61">
        <w:rPr>
          <w:b/>
          <w:lang w:val="is-IS"/>
        </w:rPr>
        <w:t>should</w:t>
      </w:r>
      <w:proofErr w:type="spellEnd"/>
      <w:r w:rsidR="003B2A61">
        <w:rPr>
          <w:b/>
          <w:lang w:val="is-IS"/>
        </w:rPr>
        <w:t xml:space="preserve"> </w:t>
      </w:r>
      <w:proofErr w:type="spellStart"/>
      <w:r w:rsidR="003B2A61">
        <w:rPr>
          <w:b/>
          <w:lang w:val="is-IS"/>
        </w:rPr>
        <w:t>be</w:t>
      </w:r>
      <w:proofErr w:type="spellEnd"/>
      <w:r w:rsidR="003B2A61">
        <w:rPr>
          <w:b/>
          <w:lang w:val="is-IS"/>
        </w:rPr>
        <w:t xml:space="preserve"> </w:t>
      </w:r>
      <w:r w:rsidR="003B2A61" w:rsidRPr="003B2A61">
        <w:rPr>
          <w:b/>
          <w:lang w:val="en-GB"/>
        </w:rPr>
        <w:t>completed</w:t>
      </w:r>
      <w:r w:rsidR="003B2A61">
        <w:rPr>
          <w:b/>
          <w:lang w:val="is-IS"/>
        </w:rPr>
        <w:t xml:space="preserve"> </w:t>
      </w:r>
      <w:r w:rsidR="003B2A61" w:rsidRPr="003B2A61">
        <w:rPr>
          <w:b/>
          <w:lang w:val="en-GB"/>
        </w:rPr>
        <w:t>within</w:t>
      </w:r>
      <w:r w:rsidR="003B2A61">
        <w:rPr>
          <w:b/>
          <w:lang w:val="is-IS"/>
        </w:rPr>
        <w:t xml:space="preserve"> 30 </w:t>
      </w:r>
      <w:proofErr w:type="spellStart"/>
      <w:r w:rsidR="003B2A61">
        <w:rPr>
          <w:b/>
          <w:lang w:val="is-IS"/>
        </w:rPr>
        <w:t>days</w:t>
      </w:r>
      <w:proofErr w:type="spellEnd"/>
      <w:r w:rsidR="004C07D6">
        <w:rPr>
          <w:b/>
          <w:lang w:val="is-IS"/>
        </w:rPr>
        <w:t xml:space="preserve"> </w:t>
      </w:r>
      <w:proofErr w:type="spellStart"/>
      <w:r w:rsidR="004C07D6">
        <w:rPr>
          <w:b/>
          <w:lang w:val="is-IS"/>
        </w:rPr>
        <w:t>if</w:t>
      </w:r>
      <w:proofErr w:type="spellEnd"/>
      <w:r w:rsidR="004C07D6">
        <w:rPr>
          <w:b/>
          <w:lang w:val="is-IS"/>
        </w:rPr>
        <w:t xml:space="preserve"> </w:t>
      </w:r>
      <w:proofErr w:type="spellStart"/>
      <w:r w:rsidR="004C07D6">
        <w:rPr>
          <w:b/>
          <w:lang w:val="is-IS"/>
        </w:rPr>
        <w:t>all</w:t>
      </w:r>
      <w:proofErr w:type="spellEnd"/>
      <w:r w:rsidR="004C07D6">
        <w:rPr>
          <w:b/>
          <w:lang w:val="is-IS"/>
        </w:rPr>
        <w:t xml:space="preserve"> </w:t>
      </w:r>
      <w:proofErr w:type="spellStart"/>
      <w:r w:rsidR="004C07D6">
        <w:rPr>
          <w:b/>
          <w:lang w:val="is-IS"/>
        </w:rPr>
        <w:t>requirments</w:t>
      </w:r>
      <w:proofErr w:type="spellEnd"/>
      <w:r w:rsidR="004C07D6">
        <w:rPr>
          <w:b/>
          <w:lang w:val="is-IS"/>
        </w:rPr>
        <w:t xml:space="preserve"> </w:t>
      </w:r>
      <w:proofErr w:type="spellStart"/>
      <w:r w:rsidR="004C07D6">
        <w:rPr>
          <w:b/>
          <w:lang w:val="is-IS"/>
        </w:rPr>
        <w:t>are</w:t>
      </w:r>
      <w:proofErr w:type="spellEnd"/>
      <w:r w:rsidR="004C07D6">
        <w:rPr>
          <w:b/>
          <w:lang w:val="is-IS"/>
        </w:rPr>
        <w:t xml:space="preserve"> </w:t>
      </w:r>
      <w:proofErr w:type="spellStart"/>
      <w:r w:rsidR="004C07D6">
        <w:rPr>
          <w:b/>
          <w:lang w:val="is-IS"/>
        </w:rPr>
        <w:t>fulfilled</w:t>
      </w:r>
      <w:proofErr w:type="spellEnd"/>
      <w:r w:rsidR="004C07D6">
        <w:rPr>
          <w:b/>
          <w:lang w:val="is-I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43E7" w14:paraId="1CD84B66" w14:textId="77777777" w:rsidTr="0055500B">
        <w:trPr>
          <w:trHeight w:val="1431"/>
        </w:trPr>
        <w:tc>
          <w:tcPr>
            <w:tcW w:w="9350" w:type="dxa"/>
          </w:tcPr>
          <w:p w14:paraId="15FA079C" w14:textId="77777777" w:rsidR="00FC43E7" w:rsidRDefault="00FC43E7" w:rsidP="00FC43E7">
            <w:proofErr w:type="spellStart"/>
            <w:r w:rsidRPr="00FC43E7">
              <w:t>Flight</w:t>
            </w:r>
            <w:proofErr w:type="spellEnd"/>
            <w:r w:rsidRPr="00FC43E7">
              <w:t xml:space="preserve"> </w:t>
            </w:r>
            <w:proofErr w:type="spellStart"/>
            <w:r w:rsidRPr="00FC43E7">
              <w:t>operations</w:t>
            </w:r>
            <w:proofErr w:type="spellEnd"/>
            <w:r w:rsidRPr="00FC43E7">
              <w:t xml:space="preserve"> </w:t>
            </w:r>
            <w:proofErr w:type="spellStart"/>
            <w:r w:rsidRPr="00FC43E7">
              <w:t>Inspector</w:t>
            </w:r>
            <w:proofErr w:type="spellEnd"/>
            <w:r w:rsidRPr="00FC43E7">
              <w:t xml:space="preserve"> </w:t>
            </w:r>
            <w:proofErr w:type="spellStart"/>
            <w:r w:rsidRPr="00FC43E7">
              <w:t>comments</w:t>
            </w:r>
            <w:proofErr w:type="spellEnd"/>
            <w:r w:rsidRPr="00FC43E7">
              <w:t>/</w:t>
            </w:r>
            <w:proofErr w:type="spellStart"/>
            <w:r w:rsidRPr="00FC43E7">
              <w:t>notes</w:t>
            </w:r>
            <w:proofErr w:type="spellEnd"/>
          </w:p>
          <w:p w14:paraId="33190EDC" w14:textId="635BDFE4" w:rsidR="00A5343D" w:rsidRPr="00FC43E7" w:rsidRDefault="00A5343D" w:rsidP="00FC43E7"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  <w:p w14:paraId="3402A0A6" w14:textId="77777777" w:rsidR="00FC43E7" w:rsidRDefault="00FC43E7" w:rsidP="00FC43E7">
            <w:pPr>
              <w:rPr>
                <w:b/>
              </w:rPr>
            </w:pPr>
          </w:p>
          <w:p w14:paraId="63D9C3E3" w14:textId="77777777" w:rsidR="00FC43E7" w:rsidRDefault="00FC43E7" w:rsidP="00FC43E7">
            <w:pPr>
              <w:rPr>
                <w:b/>
              </w:rPr>
            </w:pPr>
          </w:p>
          <w:p w14:paraId="343CD586" w14:textId="77777777" w:rsidR="00FC43E7" w:rsidRDefault="00FC43E7" w:rsidP="00FC43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0D15A1A" w14:textId="77777777" w:rsidR="00FC43E7" w:rsidRDefault="00FC43E7" w:rsidP="00FC43E7">
      <w:pPr>
        <w:rPr>
          <w:b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110"/>
      </w:tblGrid>
      <w:tr w:rsidR="00FC43E7" w14:paraId="675D776A" w14:textId="77777777" w:rsidTr="00FC43E7">
        <w:tc>
          <w:tcPr>
            <w:tcW w:w="2547" w:type="dxa"/>
          </w:tcPr>
          <w:p w14:paraId="6A7A6D50" w14:textId="77777777" w:rsidR="00FC43E7" w:rsidRDefault="00FC43E7" w:rsidP="00FC43E7">
            <w:pPr>
              <w:rPr>
                <w:rFonts w:ascii="Arial (PCL6)" w:hAnsi="Arial (PCL6)"/>
                <w:sz w:val="18"/>
              </w:rPr>
            </w:pPr>
            <w:proofErr w:type="spellStart"/>
            <w:r w:rsidRPr="00575288">
              <w:rPr>
                <w:rFonts w:ascii="Arial" w:hAnsi="Arial" w:cs="Arial"/>
                <w:sz w:val="18"/>
                <w:szCs w:val="18"/>
              </w:rPr>
              <w:t>Approved</w:t>
            </w:r>
            <w:proofErr w:type="spellEnd"/>
            <w:r w:rsidRPr="00575288">
              <w:rPr>
                <w:rFonts w:ascii="Arial" w:hAnsi="Arial" w:cs="Arial"/>
                <w:sz w:val="18"/>
                <w:szCs w:val="18"/>
              </w:rPr>
              <w:t xml:space="preserve">  / Not </w:t>
            </w:r>
            <w:proofErr w:type="spellStart"/>
            <w:r w:rsidRPr="00575288">
              <w:rPr>
                <w:rFonts w:ascii="Arial" w:hAnsi="Arial" w:cs="Arial"/>
                <w:sz w:val="18"/>
                <w:szCs w:val="18"/>
              </w:rPr>
              <w:t>Approved</w:t>
            </w:r>
            <w:proofErr w:type="spellEnd"/>
            <w:r w:rsidRPr="0057528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 (PCL6)" w:hAnsi="Arial (PCL6)"/>
                <w:sz w:val="18"/>
              </w:rPr>
              <w:t xml:space="preserve"> </w:t>
            </w:r>
          </w:p>
          <w:p w14:paraId="75C0760B" w14:textId="77777777" w:rsidR="00FC43E7" w:rsidRPr="00575288" w:rsidRDefault="00FC43E7" w:rsidP="00FC43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(PCL6)" w:hAnsi="Arial (PCL6)"/>
                <w:sz w:val="18"/>
              </w:rPr>
              <w:t xml:space="preserve">YES </w:t>
            </w:r>
            <w:r>
              <w:rPr>
                <w:rFonts w:ascii="Arial (PCL6)" w:hAnsi="Arial (PCL6)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sz w:val="18"/>
              </w:rPr>
              <w:instrText xml:space="preserve"> FORMCHECKBOX </w:instrText>
            </w:r>
            <w:r w:rsidR="00E926CC">
              <w:rPr>
                <w:rFonts w:ascii="Arial (PCL6)" w:hAnsi="Arial (PCL6)"/>
                <w:sz w:val="18"/>
              </w:rPr>
            </w:r>
            <w:r w:rsidR="00E926CC">
              <w:rPr>
                <w:rFonts w:ascii="Arial (PCL6)" w:hAnsi="Arial (PCL6)"/>
                <w:sz w:val="18"/>
              </w:rPr>
              <w:fldChar w:fldCharType="separate"/>
            </w:r>
            <w:r>
              <w:rPr>
                <w:rFonts w:ascii="Arial (PCL6)" w:hAnsi="Arial (PCL6)"/>
                <w:sz w:val="18"/>
              </w:rPr>
              <w:fldChar w:fldCharType="end"/>
            </w:r>
            <w:r>
              <w:rPr>
                <w:rFonts w:ascii="Arial (PCL6)" w:hAnsi="Arial (PCL6)"/>
                <w:sz w:val="18"/>
              </w:rPr>
              <w:t xml:space="preserve">         NO </w:t>
            </w:r>
            <w:r>
              <w:rPr>
                <w:rFonts w:ascii="Arial (PCL6)" w:hAnsi="Arial (PCL6)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sz w:val="18"/>
              </w:rPr>
              <w:instrText xml:space="preserve"> FORMCHECKBOX </w:instrText>
            </w:r>
            <w:r w:rsidR="00E926CC">
              <w:rPr>
                <w:rFonts w:ascii="Arial (PCL6)" w:hAnsi="Arial (PCL6)"/>
                <w:sz w:val="18"/>
              </w:rPr>
            </w:r>
            <w:r w:rsidR="00E926CC">
              <w:rPr>
                <w:rFonts w:ascii="Arial (PCL6)" w:hAnsi="Arial (PCL6)"/>
                <w:sz w:val="18"/>
              </w:rPr>
              <w:fldChar w:fldCharType="separate"/>
            </w:r>
            <w:r>
              <w:rPr>
                <w:rFonts w:ascii="Arial (PCL6)" w:hAnsi="Arial (PCL6)"/>
                <w:sz w:val="18"/>
              </w:rPr>
              <w:fldChar w:fldCharType="end"/>
            </w:r>
          </w:p>
        </w:tc>
        <w:tc>
          <w:tcPr>
            <w:tcW w:w="2693" w:type="dxa"/>
          </w:tcPr>
          <w:p w14:paraId="737D77FB" w14:textId="77777777" w:rsidR="00FC43E7" w:rsidRDefault="00FC43E7" w:rsidP="00FC43E7">
            <w:proofErr w:type="spellStart"/>
            <w:r>
              <w:t>Dat</w:t>
            </w:r>
            <w:r w:rsidRPr="00FC43E7">
              <w:t>e</w:t>
            </w:r>
            <w:proofErr w:type="spellEnd"/>
            <w:r w:rsidRPr="00FC43E7">
              <w:t xml:space="preserve"> </w:t>
            </w:r>
            <w:proofErr w:type="spellStart"/>
            <w:r w:rsidRPr="00FC43E7">
              <w:t>approved</w:t>
            </w:r>
            <w:proofErr w:type="spellEnd"/>
            <w:r w:rsidRPr="00FC43E7">
              <w:t xml:space="preserve"> </w:t>
            </w:r>
            <w:proofErr w:type="spellStart"/>
            <w:r w:rsidRPr="00FC43E7">
              <w:t>by</w:t>
            </w:r>
            <w:proofErr w:type="spellEnd"/>
            <w:r w:rsidRPr="00FC43E7">
              <w:t xml:space="preserve"> ICETRA</w:t>
            </w:r>
          </w:p>
          <w:p w14:paraId="2F70DF48" w14:textId="56A92317" w:rsidR="00FC43E7" w:rsidRDefault="00A5343D" w:rsidP="00FC43E7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  <w:tc>
          <w:tcPr>
            <w:tcW w:w="4110" w:type="dxa"/>
          </w:tcPr>
          <w:p w14:paraId="2814CD4A" w14:textId="77777777" w:rsidR="00FC43E7" w:rsidRDefault="00FC43E7" w:rsidP="00FC43E7">
            <w:pPr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Flight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Inspector</w:t>
            </w:r>
            <w:proofErr w:type="spellEnd"/>
          </w:p>
          <w:p w14:paraId="183293D1" w14:textId="411468F9" w:rsidR="00A5343D" w:rsidRDefault="00A5343D" w:rsidP="00FC43E7">
            <w:pPr>
              <w:rPr>
                <w:b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t xml:space="preserve">   </w:t>
            </w:r>
          </w:p>
        </w:tc>
      </w:tr>
    </w:tbl>
    <w:p w14:paraId="07BB0A15" w14:textId="77777777" w:rsidR="00FC43E7" w:rsidRDefault="00FC43E7" w:rsidP="00FC43E7">
      <w:pPr>
        <w:rPr>
          <w:b/>
          <w:lang w:val="is-IS"/>
        </w:rPr>
      </w:pPr>
    </w:p>
    <w:p w14:paraId="2D7E82AD" w14:textId="77777777" w:rsidR="00FC43E7" w:rsidRPr="00033E81" w:rsidRDefault="00FC43E7" w:rsidP="002F1B73">
      <w:pPr>
        <w:jc w:val="right"/>
        <w:rPr>
          <w:b/>
          <w:lang w:val="is-IS"/>
        </w:rPr>
      </w:pPr>
    </w:p>
    <w:p w14:paraId="6967DF6B" w14:textId="77777777" w:rsidR="00FD1186" w:rsidRPr="00033E81" w:rsidRDefault="00FD1186">
      <w:pPr>
        <w:rPr>
          <w:lang w:val="is-IS"/>
        </w:rPr>
      </w:pPr>
    </w:p>
    <w:sectPr w:rsidR="00FD1186" w:rsidRPr="00033E81" w:rsidSect="00774AA5">
      <w:headerReference w:type="first" r:id="rId13"/>
      <w:footerReference w:type="first" r:id="rId14"/>
      <w:pgSz w:w="12240" w:h="15840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F8A9" w14:textId="77777777" w:rsidR="00410BE7" w:rsidRDefault="00410BE7" w:rsidP="00334720">
      <w:pPr>
        <w:spacing w:after="0" w:line="240" w:lineRule="auto"/>
      </w:pPr>
      <w:r>
        <w:separator/>
      </w:r>
    </w:p>
  </w:endnote>
  <w:endnote w:type="continuationSeparator" w:id="0">
    <w:p w14:paraId="19A8D2E9" w14:textId="77777777" w:rsidR="00410BE7" w:rsidRDefault="00410BE7" w:rsidP="0033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190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14E739" w14:textId="77777777" w:rsidR="006D05AF" w:rsidRDefault="006D05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8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8F9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76A12" w14:textId="77777777" w:rsidR="006D05AF" w:rsidRDefault="006D0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194964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5D33509" w14:textId="77777777" w:rsidR="006D05AF" w:rsidRDefault="006D05AF" w:rsidP="000C10D5">
        <w:pPr>
          <w:pStyle w:val="Footer"/>
          <w:jc w:val="right"/>
        </w:pPr>
        <w:r w:rsidRPr="00D7152F">
          <w:rPr>
            <w:sz w:val="18"/>
            <w:szCs w:val="18"/>
          </w:rPr>
          <w:t xml:space="preserve">Page </w:t>
        </w:r>
        <w:r w:rsidRPr="00D7152F">
          <w:rPr>
            <w:bCs/>
            <w:sz w:val="18"/>
            <w:szCs w:val="18"/>
          </w:rPr>
          <w:fldChar w:fldCharType="begin"/>
        </w:r>
        <w:r w:rsidRPr="00D7152F">
          <w:rPr>
            <w:bCs/>
            <w:sz w:val="18"/>
            <w:szCs w:val="18"/>
          </w:rPr>
          <w:instrText xml:space="preserve"> PAGE </w:instrText>
        </w:r>
        <w:r w:rsidRPr="00D7152F">
          <w:rPr>
            <w:bCs/>
            <w:sz w:val="18"/>
            <w:szCs w:val="18"/>
          </w:rPr>
          <w:fldChar w:fldCharType="separate"/>
        </w:r>
        <w:r w:rsidR="00E338F9">
          <w:rPr>
            <w:bCs/>
            <w:noProof/>
            <w:sz w:val="18"/>
            <w:szCs w:val="18"/>
          </w:rPr>
          <w:t>1</w:t>
        </w:r>
        <w:r w:rsidRPr="00D7152F">
          <w:rPr>
            <w:bCs/>
            <w:sz w:val="18"/>
            <w:szCs w:val="18"/>
          </w:rPr>
          <w:fldChar w:fldCharType="end"/>
        </w:r>
        <w:r w:rsidRPr="00D7152F">
          <w:rPr>
            <w:sz w:val="18"/>
            <w:szCs w:val="18"/>
          </w:rPr>
          <w:t xml:space="preserve"> of </w:t>
        </w:r>
        <w:r w:rsidRPr="00D7152F">
          <w:rPr>
            <w:bCs/>
            <w:sz w:val="18"/>
            <w:szCs w:val="18"/>
          </w:rPr>
          <w:fldChar w:fldCharType="begin"/>
        </w:r>
        <w:r w:rsidRPr="00D7152F">
          <w:rPr>
            <w:bCs/>
            <w:sz w:val="18"/>
            <w:szCs w:val="18"/>
          </w:rPr>
          <w:instrText xml:space="preserve"> NUMPAGES  </w:instrText>
        </w:r>
        <w:r w:rsidRPr="00D7152F">
          <w:rPr>
            <w:bCs/>
            <w:sz w:val="18"/>
            <w:szCs w:val="18"/>
          </w:rPr>
          <w:fldChar w:fldCharType="separate"/>
        </w:r>
        <w:r w:rsidR="00E338F9">
          <w:rPr>
            <w:bCs/>
            <w:noProof/>
            <w:sz w:val="18"/>
            <w:szCs w:val="18"/>
          </w:rPr>
          <w:t>15</w:t>
        </w:r>
        <w:r w:rsidRPr="00D7152F">
          <w:rPr>
            <w:bCs/>
            <w:sz w:val="18"/>
            <w:szCs w:val="18"/>
          </w:rPr>
          <w:fldChar w:fldCharType="end"/>
        </w:r>
      </w:p>
    </w:sdtContent>
  </w:sdt>
  <w:p w14:paraId="02A67011" w14:textId="77777777" w:rsidR="006D05AF" w:rsidRPr="002E1FBB" w:rsidRDefault="006D05AF" w:rsidP="00D7152F">
    <w:pPr>
      <w:pStyle w:val="Header"/>
      <w:rPr>
        <w:sz w:val="18"/>
      </w:rPr>
    </w:pPr>
    <w:r w:rsidRPr="002E1FBB">
      <w:rPr>
        <w:sz w:val="18"/>
      </w:rPr>
      <w:t>F</w:t>
    </w:r>
    <w:r>
      <w:rPr>
        <w:sz w:val="18"/>
      </w:rPr>
      <w:t>RD-043</w:t>
    </w:r>
  </w:p>
  <w:p w14:paraId="4625EED4" w14:textId="77777777" w:rsidR="006D05AF" w:rsidRDefault="006D05AF" w:rsidP="00D7152F">
    <w:pPr>
      <w:pStyle w:val="Footer"/>
    </w:pPr>
    <w:r>
      <w:rPr>
        <w:sz w:val="18"/>
      </w:rPr>
      <w:t>Date: 19</w:t>
    </w:r>
    <w:r w:rsidRPr="002E1FBB">
      <w:rPr>
        <w:sz w:val="18"/>
      </w:rPr>
      <w:t>.05.2020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03866"/>
      <w:docPartObj>
        <w:docPartGallery w:val="Page Numbers (Top of Page)"/>
        <w:docPartUnique/>
      </w:docPartObj>
    </w:sdtPr>
    <w:sdtEndPr/>
    <w:sdtContent>
      <w:p w14:paraId="590BBC11" w14:textId="77777777" w:rsidR="006D05AF" w:rsidRDefault="006D05AF" w:rsidP="000C10D5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338F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338F9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268C" w14:textId="77777777" w:rsidR="00410BE7" w:rsidRDefault="00410BE7" w:rsidP="00334720">
      <w:pPr>
        <w:spacing w:after="0" w:line="240" w:lineRule="auto"/>
      </w:pPr>
      <w:r>
        <w:separator/>
      </w:r>
    </w:p>
  </w:footnote>
  <w:footnote w:type="continuationSeparator" w:id="0">
    <w:p w14:paraId="1AFCD502" w14:textId="77777777" w:rsidR="00410BE7" w:rsidRDefault="00410BE7" w:rsidP="0033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608"/>
      <w:gridCol w:w="1326"/>
    </w:tblGrid>
    <w:tr w:rsidR="006D05AF" w14:paraId="76C213F6" w14:textId="77777777" w:rsidTr="00825FBF">
      <w:tc>
        <w:tcPr>
          <w:tcW w:w="3245" w:type="dxa"/>
        </w:tcPr>
        <w:p w14:paraId="02BC46B2" w14:textId="1260477C" w:rsidR="006D05AF" w:rsidRDefault="00C433F8" w:rsidP="000E0BBF">
          <w:pPr>
            <w:pStyle w:val="Header"/>
          </w:pPr>
          <w:r>
            <w:rPr>
              <w:noProof/>
            </w:rPr>
            <w:drawing>
              <wp:inline distT="0" distB="0" distL="0" distR="0" wp14:anchorId="12A31746" wp14:editId="15C086E3">
                <wp:extent cx="2038350" cy="410937"/>
                <wp:effectExtent l="0" t="0" r="0" b="8255"/>
                <wp:docPr id="119023417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40787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362" cy="422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</w:tcPr>
        <w:p w14:paraId="0BF0DEED" w14:textId="77777777" w:rsidR="006D05AF" w:rsidRPr="002E1FBB" w:rsidRDefault="006D05AF" w:rsidP="000E0BBF">
          <w:pPr>
            <w:pStyle w:val="ListParagraph"/>
            <w:kinsoku w:val="0"/>
            <w:overflowPunct w:val="0"/>
            <w:spacing w:before="135" w:line="240" w:lineRule="exact"/>
            <w:ind w:left="0" w:right="484"/>
            <w:jc w:val="center"/>
            <w:rPr>
              <w:b/>
            </w:rPr>
          </w:pPr>
          <w:proofErr w:type="spellStart"/>
          <w:r w:rsidRPr="002E1FBB">
            <w:rPr>
              <w:b/>
            </w:rPr>
            <w:t>Application</w:t>
          </w:r>
          <w:proofErr w:type="spellEnd"/>
          <w:r w:rsidRPr="002E1FBB">
            <w:rPr>
              <w:b/>
            </w:rPr>
            <w:t xml:space="preserve"> for </w:t>
          </w:r>
          <w:proofErr w:type="spellStart"/>
          <w:r>
            <w:rPr>
              <w:b/>
            </w:rPr>
            <w:t>Electronic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Flight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Bag</w:t>
          </w:r>
          <w:proofErr w:type="spellEnd"/>
          <w:r>
            <w:rPr>
              <w:b/>
            </w:rPr>
            <w:t xml:space="preserve"> (EFB)</w:t>
          </w:r>
        </w:p>
      </w:tc>
      <w:tc>
        <w:tcPr>
          <w:tcW w:w="1377" w:type="dxa"/>
        </w:tcPr>
        <w:p w14:paraId="32A4EFC9" w14:textId="74559281" w:rsidR="006D05AF" w:rsidRPr="002E1FBB" w:rsidRDefault="006D05AF" w:rsidP="000E0BBF">
          <w:pPr>
            <w:pStyle w:val="Header"/>
            <w:rPr>
              <w:sz w:val="18"/>
            </w:rPr>
          </w:pPr>
          <w:r w:rsidRPr="002E1FBB">
            <w:rPr>
              <w:sz w:val="18"/>
            </w:rPr>
            <w:t>F</w:t>
          </w:r>
          <w:r>
            <w:rPr>
              <w:sz w:val="18"/>
            </w:rPr>
            <w:t>RD-0</w:t>
          </w:r>
          <w:r w:rsidR="00C433F8">
            <w:rPr>
              <w:sz w:val="18"/>
            </w:rPr>
            <w:t>060</w:t>
          </w:r>
        </w:p>
        <w:p w14:paraId="7C8FB9A3" w14:textId="2AC0AB90" w:rsidR="006D05AF" w:rsidRDefault="006D05AF" w:rsidP="000E0BBF">
          <w:pPr>
            <w:pStyle w:val="Footer"/>
          </w:pPr>
          <w:proofErr w:type="spellStart"/>
          <w:r>
            <w:rPr>
              <w:sz w:val="18"/>
            </w:rPr>
            <w:t>Date</w:t>
          </w:r>
          <w:proofErr w:type="spellEnd"/>
          <w:r>
            <w:rPr>
              <w:sz w:val="18"/>
            </w:rPr>
            <w:t xml:space="preserve">: </w:t>
          </w:r>
          <w:r w:rsidR="00C433F8">
            <w:rPr>
              <w:sz w:val="18"/>
            </w:rPr>
            <w:t>24</w:t>
          </w:r>
          <w:r w:rsidRPr="002E1FBB">
            <w:rPr>
              <w:sz w:val="18"/>
            </w:rPr>
            <w:t>.0</w:t>
          </w:r>
          <w:r w:rsidR="00C433F8">
            <w:rPr>
              <w:sz w:val="18"/>
            </w:rPr>
            <w:t>3.</w:t>
          </w:r>
          <w:r w:rsidRPr="002E1FBB">
            <w:rPr>
              <w:sz w:val="18"/>
            </w:rPr>
            <w:t>202</w:t>
          </w:r>
          <w:r w:rsidR="00C433F8">
            <w:rPr>
              <w:sz w:val="18"/>
            </w:rPr>
            <w:t>4</w:t>
          </w:r>
        </w:p>
        <w:p w14:paraId="30D1AC0C" w14:textId="77777777" w:rsidR="006D05AF" w:rsidRDefault="006D05AF" w:rsidP="000E0BBF">
          <w:pPr>
            <w:pStyle w:val="Header"/>
          </w:pPr>
        </w:p>
      </w:tc>
    </w:tr>
  </w:tbl>
  <w:p w14:paraId="0E84A8C6" w14:textId="77777777" w:rsidR="006D05AF" w:rsidRDefault="006D05AF">
    <w:pPr>
      <w:pStyle w:val="Header"/>
    </w:pPr>
  </w:p>
  <w:p w14:paraId="124B76B2" w14:textId="77777777" w:rsidR="006D05AF" w:rsidRDefault="006D0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1707" w14:textId="6D200FDB" w:rsidR="006D05AF" w:rsidRDefault="00891014">
    <w:pPr>
      <w:pStyle w:val="Header"/>
    </w:pPr>
    <w:r>
      <w:rPr>
        <w:noProof/>
      </w:rPr>
      <w:drawing>
        <wp:inline distT="0" distB="0" distL="0" distR="0" wp14:anchorId="020D340E" wp14:editId="6B238630">
          <wp:extent cx="1971675" cy="397495"/>
          <wp:effectExtent l="0" t="0" r="0" b="3175"/>
          <wp:docPr id="534959905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959905" name="Picture 1" descr="Blue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859" cy="40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608"/>
      <w:gridCol w:w="1326"/>
    </w:tblGrid>
    <w:tr w:rsidR="00891014" w14:paraId="7B772D3A" w14:textId="77777777" w:rsidTr="00825FBF">
      <w:tc>
        <w:tcPr>
          <w:tcW w:w="3245" w:type="dxa"/>
        </w:tcPr>
        <w:p w14:paraId="3F1E8C33" w14:textId="2E7B8F88" w:rsidR="006D05AF" w:rsidRDefault="00891014" w:rsidP="00B722F1">
          <w:pPr>
            <w:pStyle w:val="Header"/>
          </w:pPr>
          <w:r>
            <w:rPr>
              <w:noProof/>
            </w:rPr>
            <w:drawing>
              <wp:inline distT="0" distB="0" distL="0" distR="0" wp14:anchorId="553E0D80" wp14:editId="76BC7BAC">
                <wp:extent cx="2038350" cy="410937"/>
                <wp:effectExtent l="0" t="0" r="0" b="8255"/>
                <wp:docPr id="18674078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40787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362" cy="422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</w:tcPr>
        <w:p w14:paraId="11F567EE" w14:textId="77777777" w:rsidR="006D05AF" w:rsidRPr="002E1FBB" w:rsidRDefault="006D05AF" w:rsidP="00B722F1">
          <w:pPr>
            <w:pStyle w:val="ListParagraph"/>
            <w:kinsoku w:val="0"/>
            <w:overflowPunct w:val="0"/>
            <w:spacing w:before="135" w:line="240" w:lineRule="exact"/>
            <w:ind w:left="0" w:right="484"/>
            <w:jc w:val="center"/>
            <w:rPr>
              <w:b/>
            </w:rPr>
          </w:pPr>
          <w:proofErr w:type="spellStart"/>
          <w:r w:rsidRPr="002E1FBB">
            <w:rPr>
              <w:b/>
            </w:rPr>
            <w:t>Application</w:t>
          </w:r>
          <w:proofErr w:type="spellEnd"/>
          <w:r w:rsidRPr="002E1FBB">
            <w:rPr>
              <w:b/>
            </w:rPr>
            <w:t xml:space="preserve"> for </w:t>
          </w:r>
          <w:proofErr w:type="spellStart"/>
          <w:r>
            <w:rPr>
              <w:b/>
            </w:rPr>
            <w:t>Electronic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Flight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Bag</w:t>
          </w:r>
          <w:proofErr w:type="spellEnd"/>
          <w:r>
            <w:rPr>
              <w:b/>
            </w:rPr>
            <w:t xml:space="preserve"> (EFB)</w:t>
          </w:r>
        </w:p>
      </w:tc>
      <w:tc>
        <w:tcPr>
          <w:tcW w:w="1377" w:type="dxa"/>
        </w:tcPr>
        <w:p w14:paraId="0EA0E26A" w14:textId="15589BAF" w:rsidR="006D05AF" w:rsidRPr="002E1FBB" w:rsidRDefault="00B07F1C" w:rsidP="00B722F1">
          <w:pPr>
            <w:pStyle w:val="Header"/>
            <w:rPr>
              <w:sz w:val="18"/>
            </w:rPr>
          </w:pPr>
          <w:r>
            <w:rPr>
              <w:sz w:val="18"/>
            </w:rPr>
            <w:t>FOR-0060</w:t>
          </w:r>
        </w:p>
        <w:p w14:paraId="4D1AC4E3" w14:textId="167D9E8B" w:rsidR="006D05AF" w:rsidRDefault="006D05AF" w:rsidP="00B722F1">
          <w:pPr>
            <w:pStyle w:val="Footer"/>
          </w:pPr>
          <w:proofErr w:type="spellStart"/>
          <w:r>
            <w:rPr>
              <w:sz w:val="18"/>
            </w:rPr>
            <w:t>Date</w:t>
          </w:r>
          <w:proofErr w:type="spellEnd"/>
          <w:r>
            <w:rPr>
              <w:sz w:val="18"/>
            </w:rPr>
            <w:t xml:space="preserve">: </w:t>
          </w:r>
          <w:r w:rsidR="00B07F1C">
            <w:rPr>
              <w:sz w:val="18"/>
            </w:rPr>
            <w:t>24.03.2024</w:t>
          </w:r>
        </w:p>
        <w:p w14:paraId="17002424" w14:textId="77777777" w:rsidR="006D05AF" w:rsidRDefault="006D05AF" w:rsidP="00B722F1">
          <w:pPr>
            <w:pStyle w:val="Header"/>
          </w:pPr>
        </w:p>
      </w:tc>
    </w:tr>
  </w:tbl>
  <w:p w14:paraId="260EF419" w14:textId="77777777" w:rsidR="006D05AF" w:rsidRDefault="006D05AF" w:rsidP="00B72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131"/>
    <w:multiLevelType w:val="hybridMultilevel"/>
    <w:tmpl w:val="56FED6F0"/>
    <w:lvl w:ilvl="0" w:tplc="C4629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5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550DD"/>
    <w:multiLevelType w:val="hybridMultilevel"/>
    <w:tmpl w:val="0D8C37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3570">
    <w:abstractNumId w:val="0"/>
  </w:num>
  <w:num w:numId="2" w16cid:durableId="162858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1akRSNQ1hTy0RlJJ5DjqOJWsSwxTbPu9c3lvU0xlPVCT2p/n6VowscEhwBTdJR+Tyx4HTCaU2m9AYXzR/bBg==" w:salt="P3XIqw80QXF/he2FIC+gC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86"/>
    <w:rsid w:val="000068EE"/>
    <w:rsid w:val="00030328"/>
    <w:rsid w:val="00032EC0"/>
    <w:rsid w:val="00033E81"/>
    <w:rsid w:val="00047684"/>
    <w:rsid w:val="0007523C"/>
    <w:rsid w:val="00086D71"/>
    <w:rsid w:val="000C10D5"/>
    <w:rsid w:val="000C7D32"/>
    <w:rsid w:val="000E0BBF"/>
    <w:rsid w:val="0014707B"/>
    <w:rsid w:val="00185988"/>
    <w:rsid w:val="001B2428"/>
    <w:rsid w:val="002247E4"/>
    <w:rsid w:val="00226C35"/>
    <w:rsid w:val="00272AFE"/>
    <w:rsid w:val="00277C3D"/>
    <w:rsid w:val="002D239F"/>
    <w:rsid w:val="002F1B73"/>
    <w:rsid w:val="003153FA"/>
    <w:rsid w:val="00334720"/>
    <w:rsid w:val="00384523"/>
    <w:rsid w:val="003B2A61"/>
    <w:rsid w:val="003D4DA8"/>
    <w:rsid w:val="00410BE7"/>
    <w:rsid w:val="00492A2E"/>
    <w:rsid w:val="004A0D38"/>
    <w:rsid w:val="004C07D6"/>
    <w:rsid w:val="004F345D"/>
    <w:rsid w:val="004F376F"/>
    <w:rsid w:val="00525C1E"/>
    <w:rsid w:val="00527335"/>
    <w:rsid w:val="0055500B"/>
    <w:rsid w:val="00577829"/>
    <w:rsid w:val="005A3ACD"/>
    <w:rsid w:val="005B3B8A"/>
    <w:rsid w:val="00603AEE"/>
    <w:rsid w:val="00625F3D"/>
    <w:rsid w:val="006628C1"/>
    <w:rsid w:val="00666B5F"/>
    <w:rsid w:val="006818A3"/>
    <w:rsid w:val="0068680B"/>
    <w:rsid w:val="006D05AF"/>
    <w:rsid w:val="00712F3D"/>
    <w:rsid w:val="007305B7"/>
    <w:rsid w:val="00774AA5"/>
    <w:rsid w:val="00777501"/>
    <w:rsid w:val="00791A75"/>
    <w:rsid w:val="007A1F2F"/>
    <w:rsid w:val="007A2064"/>
    <w:rsid w:val="007D18E8"/>
    <w:rsid w:val="007F12BB"/>
    <w:rsid w:val="00816708"/>
    <w:rsid w:val="00825FBF"/>
    <w:rsid w:val="00842ADA"/>
    <w:rsid w:val="00891014"/>
    <w:rsid w:val="008C2A63"/>
    <w:rsid w:val="008F5B62"/>
    <w:rsid w:val="009620D0"/>
    <w:rsid w:val="00A34603"/>
    <w:rsid w:val="00A5343D"/>
    <w:rsid w:val="00AA2D98"/>
    <w:rsid w:val="00AC6634"/>
    <w:rsid w:val="00B07F1C"/>
    <w:rsid w:val="00B37B6F"/>
    <w:rsid w:val="00B5209A"/>
    <w:rsid w:val="00B722F1"/>
    <w:rsid w:val="00BA7C1F"/>
    <w:rsid w:val="00BA7D5B"/>
    <w:rsid w:val="00BB0159"/>
    <w:rsid w:val="00BC03A7"/>
    <w:rsid w:val="00C433F8"/>
    <w:rsid w:val="00C50BA1"/>
    <w:rsid w:val="00C66E24"/>
    <w:rsid w:val="00C67F34"/>
    <w:rsid w:val="00CF7EEA"/>
    <w:rsid w:val="00D014ED"/>
    <w:rsid w:val="00D7152F"/>
    <w:rsid w:val="00D72CAB"/>
    <w:rsid w:val="00D74D85"/>
    <w:rsid w:val="00D9475F"/>
    <w:rsid w:val="00D97334"/>
    <w:rsid w:val="00E32DA9"/>
    <w:rsid w:val="00E338F9"/>
    <w:rsid w:val="00E926CC"/>
    <w:rsid w:val="00E96C00"/>
    <w:rsid w:val="00EE51A6"/>
    <w:rsid w:val="00EF0873"/>
    <w:rsid w:val="00F250E0"/>
    <w:rsid w:val="00FB5A73"/>
    <w:rsid w:val="00FC43E7"/>
    <w:rsid w:val="00FD1186"/>
    <w:rsid w:val="00FF0925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592D3"/>
  <w15:chartTrackingRefBased/>
  <w15:docId w15:val="{3C445D92-AAE3-435D-AEB2-8BEBCED3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6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186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20"/>
  </w:style>
  <w:style w:type="paragraph" w:styleId="Footer">
    <w:name w:val="footer"/>
    <w:basedOn w:val="Normal"/>
    <w:link w:val="FooterChar"/>
    <w:uiPriority w:val="99"/>
    <w:unhideWhenUsed/>
    <w:rsid w:val="0033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20"/>
  </w:style>
  <w:style w:type="paragraph" w:styleId="ListParagraph">
    <w:name w:val="List Paragraph"/>
    <w:basedOn w:val="Normal"/>
    <w:uiPriority w:val="34"/>
    <w:qFormat/>
    <w:rsid w:val="00774A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F1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6307-03D8-4B43-A353-C6D77C50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2641</Words>
  <Characters>16454</Characters>
  <Application>Microsoft Office Word</Application>
  <DocSecurity>0</DocSecurity>
  <Lines>658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Samgöngustofa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Ómar Ólafsson</dc:creator>
  <cp:keywords/>
  <dc:description/>
  <cp:lastModifiedBy>Páll S Pálsson - SGS</cp:lastModifiedBy>
  <cp:revision>3</cp:revision>
  <dcterms:created xsi:type="dcterms:W3CDTF">2024-03-24T10:04:00Z</dcterms:created>
  <dcterms:modified xsi:type="dcterms:W3CDTF">2024-03-24T10:04:00Z</dcterms:modified>
</cp:coreProperties>
</file>