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EB21B" w14:textId="77777777" w:rsidR="00805B9C" w:rsidRPr="004B64DA" w:rsidRDefault="00805B9C" w:rsidP="00805B9C">
      <w:pPr>
        <w:pStyle w:val="BodyText"/>
        <w:spacing w:line="276" w:lineRule="auto"/>
        <w:ind w:right="-576"/>
        <w:rPr>
          <w:rFonts w:ascii="Georgia" w:hAnsi="Georgia" w:cs="OBO Office Serif"/>
          <w:bCs w:val="0"/>
          <w:sz w:val="28"/>
          <w:szCs w:val="28"/>
        </w:rPr>
      </w:pPr>
      <w:r w:rsidRPr="002C0830">
        <w:rPr>
          <w:rFonts w:ascii="Georgia" w:hAnsi="Georgia" w:cs="OBO Office Serif"/>
          <w:bCs w:val="0"/>
          <w:sz w:val="28"/>
          <w:szCs w:val="28"/>
          <w:highlight w:val="yellow"/>
        </w:rPr>
        <w:t>[INSERT BELOW ON FACILITY TEMPLATE/ LETTERHEAD]</w:t>
      </w:r>
      <w:r w:rsidRPr="004B64DA">
        <w:rPr>
          <w:rFonts w:ascii="Georgia" w:hAnsi="Georgia" w:cs="OBO Office Serif"/>
          <w:bCs w:val="0"/>
          <w:sz w:val="28"/>
          <w:szCs w:val="28"/>
        </w:rPr>
        <w:t xml:space="preserve"> </w:t>
      </w:r>
    </w:p>
    <w:p w14:paraId="7C649077" w14:textId="4914D05D" w:rsidR="00BA371B" w:rsidRDefault="00BA371B"/>
    <w:p w14:paraId="29B55EA5" w14:textId="4825604F" w:rsidR="00805B9C" w:rsidRPr="00805B9C" w:rsidRDefault="00805B9C" w:rsidP="00805B9C">
      <w:pPr>
        <w:autoSpaceDE w:val="0"/>
        <w:autoSpaceDN w:val="0"/>
        <w:adjustRightInd w:val="0"/>
        <w:spacing w:after="0" w:line="240" w:lineRule="auto"/>
        <w:rPr>
          <w:b/>
          <w:bCs/>
          <w:u w:val="single"/>
        </w:rPr>
      </w:pPr>
      <w:r w:rsidRPr="00805B9C">
        <w:rPr>
          <w:b/>
          <w:bCs/>
          <w:sz w:val="24"/>
          <w:szCs w:val="24"/>
          <w:u w:val="single"/>
        </w:rPr>
        <w:t>Patient Responsibilities of Ottobock Loaner</w:t>
      </w:r>
      <w:r w:rsidR="005E6305">
        <w:rPr>
          <w:b/>
          <w:bCs/>
          <w:sz w:val="24"/>
          <w:szCs w:val="24"/>
          <w:u w:val="single"/>
        </w:rPr>
        <w:t xml:space="preserve"> Products</w:t>
      </w:r>
    </w:p>
    <w:p w14:paraId="2DFCA0D5" w14:textId="77777777" w:rsidR="00805B9C" w:rsidRPr="00805B9C" w:rsidRDefault="00805B9C" w:rsidP="00805B9C">
      <w:pPr>
        <w:autoSpaceDE w:val="0"/>
        <w:autoSpaceDN w:val="0"/>
        <w:adjustRightInd w:val="0"/>
        <w:spacing w:after="0" w:line="240" w:lineRule="auto"/>
      </w:pPr>
    </w:p>
    <w:p w14:paraId="4FB2CA65" w14:textId="7CEA3359" w:rsidR="00805B9C" w:rsidRPr="00805B9C" w:rsidRDefault="00805B9C" w:rsidP="00805B9C">
      <w:pPr>
        <w:pStyle w:val="BodyText"/>
        <w:spacing w:line="276" w:lineRule="auto"/>
        <w:ind w:right="-360"/>
        <w:rPr>
          <w:rFonts w:asciiTheme="minorHAnsi" w:eastAsiaTheme="minorHAnsi" w:hAnsiTheme="minorHAnsi" w:cstheme="minorBidi"/>
          <w:b w:val="0"/>
          <w:bCs w:val="0"/>
          <w:sz w:val="22"/>
          <w:szCs w:val="22"/>
        </w:rPr>
      </w:pP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</w:rPr>
        <w:t>To help</w:t>
      </w:r>
      <w:r w:rsidRPr="00805B9C">
        <w:rPr>
          <w:rFonts w:asciiTheme="minorHAnsi" w:eastAsiaTheme="minorHAnsi" w:hAnsiTheme="minorHAnsi" w:cstheme="minorBidi"/>
          <w:b w:val="0"/>
          <w:bCs w:val="0"/>
          <w:sz w:val="22"/>
          <w:szCs w:val="22"/>
        </w:rPr>
        <w:t xml:space="preserve"> ensure the best care for all our patients, we seek your cooperation in the prompt return of any </w:t>
      </w:r>
      <w:r w:rsidR="001F7A11">
        <w:rPr>
          <w:rFonts w:asciiTheme="minorHAnsi" w:eastAsiaTheme="minorHAnsi" w:hAnsiTheme="minorHAnsi" w:cstheme="minorBidi"/>
          <w:b w:val="0"/>
          <w:bCs w:val="0"/>
          <w:sz w:val="22"/>
          <w:szCs w:val="22"/>
        </w:rPr>
        <w:t xml:space="preserve">Ottobock- </w:t>
      </w:r>
      <w:r w:rsidRPr="00805B9C">
        <w:rPr>
          <w:rFonts w:asciiTheme="minorHAnsi" w:eastAsiaTheme="minorHAnsi" w:hAnsiTheme="minorHAnsi" w:cstheme="minorBidi"/>
          <w:b w:val="0"/>
          <w:bCs w:val="0"/>
          <w:sz w:val="22"/>
          <w:szCs w:val="22"/>
        </w:rPr>
        <w:t>loaner product</w:t>
      </w:r>
      <w:r w:rsidR="00184057">
        <w:rPr>
          <w:rFonts w:asciiTheme="minorHAnsi" w:eastAsiaTheme="minorHAnsi" w:hAnsiTheme="minorHAnsi" w:cstheme="minorBidi"/>
          <w:b w:val="0"/>
          <w:bCs w:val="0"/>
          <w:sz w:val="22"/>
          <w:szCs w:val="22"/>
        </w:rPr>
        <w:t xml:space="preserve"> (“Loaner Product”)</w:t>
      </w:r>
      <w:r w:rsidRPr="00805B9C">
        <w:rPr>
          <w:rFonts w:asciiTheme="minorHAnsi" w:eastAsiaTheme="minorHAnsi" w:hAnsiTheme="minorHAnsi" w:cstheme="minorBidi"/>
          <w:b w:val="0"/>
          <w:bCs w:val="0"/>
          <w:sz w:val="22"/>
          <w:szCs w:val="22"/>
        </w:rPr>
        <w:t xml:space="preserve"> you may receive from us. This notice documents the provision of a </w:t>
      </w:r>
      <w:r w:rsidR="00184057">
        <w:rPr>
          <w:rFonts w:asciiTheme="minorHAnsi" w:eastAsiaTheme="minorHAnsi" w:hAnsiTheme="minorHAnsi" w:cstheme="minorBidi"/>
          <w:b w:val="0"/>
          <w:bCs w:val="0"/>
          <w:sz w:val="22"/>
          <w:szCs w:val="22"/>
        </w:rPr>
        <w:t>L</w:t>
      </w:r>
      <w:r w:rsidRPr="00805B9C">
        <w:rPr>
          <w:rFonts w:asciiTheme="minorHAnsi" w:eastAsiaTheme="minorHAnsi" w:hAnsiTheme="minorHAnsi" w:cstheme="minorBidi"/>
          <w:b w:val="0"/>
          <w:bCs w:val="0"/>
          <w:sz w:val="22"/>
          <w:szCs w:val="22"/>
        </w:rPr>
        <w:t xml:space="preserve">oaner </w:t>
      </w:r>
      <w:r w:rsidR="00184057">
        <w:rPr>
          <w:rFonts w:asciiTheme="minorHAnsi" w:eastAsiaTheme="minorHAnsi" w:hAnsiTheme="minorHAnsi" w:cstheme="minorBidi"/>
          <w:b w:val="0"/>
          <w:bCs w:val="0"/>
          <w:sz w:val="22"/>
          <w:szCs w:val="22"/>
        </w:rPr>
        <w:t>P</w:t>
      </w:r>
      <w:r w:rsidRPr="00805B9C">
        <w:rPr>
          <w:rFonts w:asciiTheme="minorHAnsi" w:eastAsiaTheme="minorHAnsi" w:hAnsiTheme="minorHAnsi" w:cstheme="minorBidi"/>
          <w:b w:val="0"/>
          <w:bCs w:val="0"/>
          <w:sz w:val="22"/>
          <w:szCs w:val="22"/>
        </w:rPr>
        <w:t>roduct to you, during the time yours is being evaluated, serviced, and/ or repaired by the manufacturer.</w:t>
      </w:r>
    </w:p>
    <w:p w14:paraId="190B5551" w14:textId="77777777" w:rsidR="00805B9C" w:rsidRPr="00805B9C" w:rsidRDefault="00805B9C" w:rsidP="00805B9C">
      <w:pPr>
        <w:pStyle w:val="BodyText"/>
        <w:spacing w:line="276" w:lineRule="auto"/>
        <w:ind w:right="-360"/>
        <w:rPr>
          <w:rFonts w:asciiTheme="minorHAnsi" w:eastAsiaTheme="minorHAnsi" w:hAnsiTheme="minorHAnsi" w:cstheme="minorBidi"/>
          <w:b w:val="0"/>
          <w:bCs w:val="0"/>
          <w:sz w:val="22"/>
          <w:szCs w:val="22"/>
        </w:rPr>
      </w:pPr>
    </w:p>
    <w:p w14:paraId="62D4C8FC" w14:textId="670ACAFA" w:rsidR="00805B9C" w:rsidRPr="00805B9C" w:rsidRDefault="00805B9C" w:rsidP="00805B9C">
      <w:pPr>
        <w:pStyle w:val="BodyText"/>
        <w:spacing w:line="276" w:lineRule="auto"/>
        <w:ind w:right="-360"/>
        <w:rPr>
          <w:rFonts w:asciiTheme="minorHAnsi" w:eastAsiaTheme="minorHAnsi" w:hAnsiTheme="minorHAnsi" w:cstheme="minorBidi"/>
          <w:b w:val="0"/>
          <w:bCs w:val="0"/>
          <w:sz w:val="22"/>
          <w:szCs w:val="22"/>
        </w:rPr>
      </w:pPr>
      <w:r w:rsidRPr="00805B9C">
        <w:rPr>
          <w:rFonts w:asciiTheme="minorHAnsi" w:eastAsiaTheme="minorHAnsi" w:hAnsiTheme="minorHAnsi" w:cstheme="minorBidi"/>
          <w:b w:val="0"/>
          <w:bCs w:val="0"/>
          <w:sz w:val="22"/>
          <w:szCs w:val="22"/>
        </w:rPr>
        <w:t xml:space="preserve">By signing this document, you acknowledge that you will return the </w:t>
      </w:r>
      <w:r w:rsidR="00184057">
        <w:rPr>
          <w:rFonts w:asciiTheme="minorHAnsi" w:eastAsiaTheme="minorHAnsi" w:hAnsiTheme="minorHAnsi" w:cstheme="minorBidi"/>
          <w:b w:val="0"/>
          <w:bCs w:val="0"/>
          <w:sz w:val="22"/>
          <w:szCs w:val="22"/>
        </w:rPr>
        <w:t>L</w:t>
      </w:r>
      <w:r w:rsidRPr="00805B9C">
        <w:rPr>
          <w:rFonts w:asciiTheme="minorHAnsi" w:eastAsiaTheme="minorHAnsi" w:hAnsiTheme="minorHAnsi" w:cstheme="minorBidi"/>
          <w:b w:val="0"/>
          <w:bCs w:val="0"/>
          <w:sz w:val="22"/>
          <w:szCs w:val="22"/>
        </w:rPr>
        <w:t xml:space="preserve">oaner </w:t>
      </w:r>
      <w:r w:rsidR="00184057">
        <w:rPr>
          <w:rFonts w:asciiTheme="minorHAnsi" w:eastAsiaTheme="minorHAnsi" w:hAnsiTheme="minorHAnsi" w:cstheme="minorBidi"/>
          <w:b w:val="0"/>
          <w:bCs w:val="0"/>
          <w:sz w:val="22"/>
          <w:szCs w:val="22"/>
        </w:rPr>
        <w:t>P</w:t>
      </w:r>
      <w:r w:rsidRPr="00805B9C">
        <w:rPr>
          <w:rFonts w:asciiTheme="minorHAnsi" w:eastAsiaTheme="minorHAnsi" w:hAnsiTheme="minorHAnsi" w:cstheme="minorBidi"/>
          <w:b w:val="0"/>
          <w:bCs w:val="0"/>
          <w:sz w:val="22"/>
          <w:szCs w:val="22"/>
        </w:rPr>
        <w:t>roduct and any other loaned accessories to our practice within [20] calendar days of our notification to you that your own product is ready for you to pick up.</w:t>
      </w:r>
    </w:p>
    <w:p w14:paraId="182F4D1B" w14:textId="77777777" w:rsidR="00805B9C" w:rsidRPr="00805B9C" w:rsidRDefault="00805B9C" w:rsidP="00805B9C">
      <w:pPr>
        <w:pStyle w:val="BodyText"/>
        <w:spacing w:line="276" w:lineRule="auto"/>
        <w:ind w:right="-360"/>
        <w:rPr>
          <w:rFonts w:asciiTheme="minorHAnsi" w:eastAsiaTheme="minorHAnsi" w:hAnsiTheme="minorHAnsi" w:cstheme="minorBidi"/>
          <w:b w:val="0"/>
          <w:bCs w:val="0"/>
          <w:sz w:val="22"/>
          <w:szCs w:val="22"/>
        </w:rPr>
      </w:pPr>
    </w:p>
    <w:p w14:paraId="69ADCB50" w14:textId="0C770613" w:rsidR="00805B9C" w:rsidRPr="00805B9C" w:rsidRDefault="00805B9C" w:rsidP="00805B9C">
      <w:pPr>
        <w:pStyle w:val="BodyText"/>
        <w:spacing w:line="276" w:lineRule="auto"/>
        <w:ind w:right="-360"/>
        <w:rPr>
          <w:rFonts w:asciiTheme="minorHAnsi" w:eastAsiaTheme="minorHAnsi" w:hAnsiTheme="minorHAnsi" w:cstheme="minorBidi"/>
          <w:b w:val="0"/>
          <w:bCs w:val="0"/>
          <w:sz w:val="22"/>
          <w:szCs w:val="22"/>
        </w:rPr>
      </w:pPr>
      <w:r w:rsidRPr="00805B9C">
        <w:rPr>
          <w:rFonts w:asciiTheme="minorHAnsi" w:eastAsiaTheme="minorHAnsi" w:hAnsiTheme="minorHAnsi" w:cstheme="minorBidi"/>
          <w:b w:val="0"/>
          <w:bCs w:val="0"/>
          <w:sz w:val="22"/>
          <w:szCs w:val="22"/>
        </w:rPr>
        <w:t xml:space="preserve">If you seek treatment from a new care provider while using an Ottobock </w:t>
      </w:r>
      <w:r w:rsidR="00184057">
        <w:rPr>
          <w:rFonts w:asciiTheme="minorHAnsi" w:eastAsiaTheme="minorHAnsi" w:hAnsiTheme="minorHAnsi" w:cstheme="minorBidi"/>
          <w:b w:val="0"/>
          <w:bCs w:val="0"/>
          <w:sz w:val="22"/>
          <w:szCs w:val="22"/>
        </w:rPr>
        <w:t>L</w:t>
      </w:r>
      <w:r w:rsidRPr="00805B9C">
        <w:rPr>
          <w:rFonts w:asciiTheme="minorHAnsi" w:eastAsiaTheme="minorHAnsi" w:hAnsiTheme="minorHAnsi" w:cstheme="minorBidi"/>
          <w:b w:val="0"/>
          <w:bCs w:val="0"/>
          <w:sz w:val="22"/>
          <w:szCs w:val="22"/>
        </w:rPr>
        <w:t>oaner</w:t>
      </w:r>
      <w:r w:rsidR="00184057">
        <w:rPr>
          <w:rFonts w:asciiTheme="minorHAnsi" w:eastAsiaTheme="minorHAnsi" w:hAnsiTheme="minorHAnsi" w:cstheme="minorBidi"/>
          <w:b w:val="0"/>
          <w:bCs w:val="0"/>
          <w:sz w:val="22"/>
          <w:szCs w:val="22"/>
        </w:rPr>
        <w:t xml:space="preserve"> Product</w:t>
      </w:r>
      <w:r w:rsidRPr="00805B9C">
        <w:rPr>
          <w:rFonts w:asciiTheme="minorHAnsi" w:eastAsiaTheme="minorHAnsi" w:hAnsiTheme="minorHAnsi" w:cstheme="minorBidi"/>
          <w:b w:val="0"/>
          <w:bCs w:val="0"/>
          <w:sz w:val="22"/>
          <w:szCs w:val="22"/>
        </w:rPr>
        <w:t xml:space="preserve">, you must notify the previous care provider and promptly return the </w:t>
      </w:r>
      <w:r w:rsidR="00184057">
        <w:rPr>
          <w:rFonts w:asciiTheme="minorHAnsi" w:eastAsiaTheme="minorHAnsi" w:hAnsiTheme="minorHAnsi" w:cstheme="minorBidi"/>
          <w:b w:val="0"/>
          <w:bCs w:val="0"/>
          <w:sz w:val="22"/>
          <w:szCs w:val="22"/>
        </w:rPr>
        <w:t>L</w:t>
      </w:r>
      <w:r w:rsidRPr="00805B9C">
        <w:rPr>
          <w:rFonts w:asciiTheme="minorHAnsi" w:eastAsiaTheme="minorHAnsi" w:hAnsiTheme="minorHAnsi" w:cstheme="minorBidi"/>
          <w:b w:val="0"/>
          <w:bCs w:val="0"/>
          <w:sz w:val="22"/>
          <w:szCs w:val="22"/>
        </w:rPr>
        <w:t>oaner</w:t>
      </w:r>
      <w:r w:rsidR="00184057">
        <w:rPr>
          <w:rFonts w:asciiTheme="minorHAnsi" w:eastAsiaTheme="minorHAnsi" w:hAnsiTheme="minorHAnsi" w:cstheme="minorBidi"/>
          <w:b w:val="0"/>
          <w:bCs w:val="0"/>
          <w:sz w:val="22"/>
          <w:szCs w:val="22"/>
        </w:rPr>
        <w:t xml:space="preserve"> Product</w:t>
      </w:r>
      <w:r w:rsidRPr="00805B9C">
        <w:rPr>
          <w:rFonts w:asciiTheme="minorHAnsi" w:eastAsiaTheme="minorHAnsi" w:hAnsiTheme="minorHAnsi" w:cstheme="minorBidi"/>
          <w:b w:val="0"/>
          <w:bCs w:val="0"/>
          <w:sz w:val="22"/>
          <w:szCs w:val="22"/>
        </w:rPr>
        <w:t xml:space="preserve"> or work with both providers to clearly establish a transfer of loaner obligations to your new care provider. Both your previous and current care provider must provide Ottobock with consent to transfer loaner obligations.</w:t>
      </w:r>
    </w:p>
    <w:p w14:paraId="460FD5C0" w14:textId="77777777" w:rsidR="00805B9C" w:rsidRPr="00805B9C" w:rsidRDefault="00805B9C" w:rsidP="00805B9C">
      <w:pPr>
        <w:spacing w:line="276" w:lineRule="auto"/>
        <w:ind w:right="-360"/>
      </w:pPr>
    </w:p>
    <w:p w14:paraId="4B5DB958" w14:textId="44F0FBC5" w:rsidR="00805B9C" w:rsidRPr="00805B9C" w:rsidRDefault="00805B9C" w:rsidP="00805B9C">
      <w:pPr>
        <w:spacing w:line="276" w:lineRule="auto"/>
        <w:ind w:right="-360"/>
      </w:pPr>
      <w:r w:rsidRPr="00805B9C">
        <w:t xml:space="preserve">If you do not return the </w:t>
      </w:r>
      <w:r w:rsidR="00184057">
        <w:t>L</w:t>
      </w:r>
      <w:r w:rsidRPr="00805B9C">
        <w:t xml:space="preserve">oaner </w:t>
      </w:r>
      <w:r w:rsidR="00184057">
        <w:t>P</w:t>
      </w:r>
      <w:r w:rsidRPr="00805B9C">
        <w:t xml:space="preserve">roduct within the allotted time, we reserve the right to pursue fees to replace the non-returned </w:t>
      </w:r>
      <w:r w:rsidR="00184057">
        <w:t>L</w:t>
      </w:r>
      <w:r w:rsidRPr="00805B9C">
        <w:t xml:space="preserve">oaner </w:t>
      </w:r>
      <w:r w:rsidR="00184057">
        <w:t>P</w:t>
      </w:r>
      <w:r w:rsidRPr="00805B9C">
        <w:t xml:space="preserve">roduct or accessories. The purpose of this delinquency and/or processing fee is to prevent situations in which a </w:t>
      </w:r>
      <w:r w:rsidR="00184057">
        <w:t>L</w:t>
      </w:r>
      <w:r w:rsidRPr="00805B9C">
        <w:t xml:space="preserve">oaner </w:t>
      </w:r>
      <w:r w:rsidR="00184057">
        <w:t>P</w:t>
      </w:r>
      <w:r w:rsidRPr="00805B9C">
        <w:t xml:space="preserve">roduct is damaged, never returned, or to cover any loaner fees from the manufacturer. A timely return of </w:t>
      </w:r>
      <w:r w:rsidR="00184057">
        <w:t>L</w:t>
      </w:r>
      <w:r w:rsidRPr="00805B9C">
        <w:t xml:space="preserve">oaner </w:t>
      </w:r>
      <w:r w:rsidR="00184057">
        <w:t>P</w:t>
      </w:r>
      <w:r w:rsidRPr="00805B9C">
        <w:t>roducts ensures that we can continue to serve all patients without delay.</w:t>
      </w:r>
    </w:p>
    <w:p w14:paraId="659C336B" w14:textId="1574E28E" w:rsidR="00805B9C" w:rsidRDefault="00805B9C" w:rsidP="00805B9C">
      <w:pPr>
        <w:spacing w:line="276" w:lineRule="auto"/>
        <w:ind w:right="-360"/>
        <w:rPr>
          <w:b/>
          <w:bCs/>
        </w:rPr>
      </w:pPr>
      <w:r w:rsidRPr="003760C0">
        <w:rPr>
          <w:b/>
          <w:bCs/>
        </w:rPr>
        <w:t>T</w:t>
      </w:r>
      <w:r w:rsidRPr="000F5CE8">
        <w:rPr>
          <w:b/>
          <w:bCs/>
        </w:rPr>
        <w:t>he</w:t>
      </w:r>
      <w:r w:rsidR="001F7A11">
        <w:rPr>
          <w:b/>
          <w:bCs/>
        </w:rPr>
        <w:t xml:space="preserve"> Ottobock</w:t>
      </w:r>
      <w:r w:rsidRPr="000F5CE8">
        <w:rPr>
          <w:b/>
          <w:bCs/>
        </w:rPr>
        <w:t xml:space="preserve"> </w:t>
      </w:r>
      <w:r w:rsidR="00184057">
        <w:rPr>
          <w:b/>
          <w:bCs/>
        </w:rPr>
        <w:t>L</w:t>
      </w:r>
      <w:r w:rsidRPr="000F5CE8">
        <w:rPr>
          <w:b/>
          <w:bCs/>
        </w:rPr>
        <w:t xml:space="preserve">oaner </w:t>
      </w:r>
      <w:r w:rsidR="00184057">
        <w:rPr>
          <w:b/>
          <w:bCs/>
        </w:rPr>
        <w:t>P</w:t>
      </w:r>
      <w:r w:rsidRPr="000F5CE8">
        <w:rPr>
          <w:b/>
          <w:bCs/>
        </w:rPr>
        <w:t>roduct</w:t>
      </w:r>
      <w:r w:rsidR="001F7A11">
        <w:rPr>
          <w:b/>
          <w:bCs/>
        </w:rPr>
        <w:t>(</w:t>
      </w:r>
      <w:r w:rsidRPr="000F5CE8">
        <w:rPr>
          <w:b/>
          <w:bCs/>
        </w:rPr>
        <w:t>s</w:t>
      </w:r>
      <w:r w:rsidR="001F7A11">
        <w:rPr>
          <w:b/>
          <w:bCs/>
        </w:rPr>
        <w:t>)</w:t>
      </w:r>
      <w:r w:rsidRPr="000F5CE8">
        <w:rPr>
          <w:b/>
          <w:bCs/>
        </w:rPr>
        <w:t xml:space="preserve"> you have received</w:t>
      </w:r>
      <w:r w:rsidR="000F5CE8">
        <w:rPr>
          <w:b/>
          <w:bCs/>
        </w:rPr>
        <w:t xml:space="preserve"> </w:t>
      </w:r>
      <w:r w:rsidRPr="000F5CE8">
        <w:rPr>
          <w:b/>
          <w:bCs/>
        </w:rPr>
        <w:t>remain the property of the manufacturer.</w:t>
      </w:r>
    </w:p>
    <w:p w14:paraId="550E2AB4" w14:textId="77777777" w:rsidR="000F5CE8" w:rsidRPr="00805B9C" w:rsidRDefault="000F5CE8" w:rsidP="00805B9C">
      <w:pPr>
        <w:spacing w:line="276" w:lineRule="auto"/>
        <w:ind w:right="-360"/>
      </w:pPr>
    </w:p>
    <w:p w14:paraId="3E8A6730" w14:textId="6E607324" w:rsidR="00805B9C" w:rsidRPr="00805B9C" w:rsidRDefault="00805B9C">
      <w:pPr>
        <w:rPr>
          <w:i/>
          <w:iCs/>
        </w:rPr>
      </w:pPr>
      <w:r w:rsidRPr="00805B9C">
        <w:rPr>
          <w:i/>
          <w:iCs/>
        </w:rPr>
        <w:t xml:space="preserve">By signing the below, I acknowledge that I have received and understand this notice. </w:t>
      </w:r>
    </w:p>
    <w:tbl>
      <w:tblPr>
        <w:tblStyle w:val="TableGrid"/>
        <w:tblW w:w="945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6"/>
        <w:gridCol w:w="4726"/>
      </w:tblGrid>
      <w:tr w:rsidR="00805B9C" w14:paraId="1FEA797E" w14:textId="77777777" w:rsidTr="00805B9C">
        <w:trPr>
          <w:trHeight w:val="1240"/>
        </w:trPr>
        <w:tc>
          <w:tcPr>
            <w:tcW w:w="4726" w:type="dxa"/>
            <w:vAlign w:val="bottom"/>
          </w:tcPr>
          <w:p w14:paraId="7B51EBB8" w14:textId="27D33A6B" w:rsidR="00805B9C" w:rsidRPr="00805B9C" w:rsidRDefault="00805B9C" w:rsidP="00805B9C">
            <w:pPr>
              <w:rPr>
                <w:b/>
                <w:bCs/>
              </w:rPr>
            </w:pPr>
            <w:r w:rsidRPr="00805B9C">
              <w:rPr>
                <w:b/>
                <w:bCs/>
              </w:rPr>
              <w:t xml:space="preserve">Signature </w:t>
            </w:r>
          </w:p>
        </w:tc>
        <w:tc>
          <w:tcPr>
            <w:tcW w:w="4726" w:type="dxa"/>
            <w:vAlign w:val="bottom"/>
          </w:tcPr>
          <w:p w14:paraId="10CCE7EF" w14:textId="21DC7ADD" w:rsidR="00805B9C" w:rsidRPr="00805B9C" w:rsidRDefault="00805B9C" w:rsidP="00805B9C">
            <w:pPr>
              <w:rPr>
                <w:b/>
                <w:bCs/>
              </w:rPr>
            </w:pPr>
            <w:r w:rsidRPr="00805B9C">
              <w:rPr>
                <w:b/>
                <w:bCs/>
              </w:rPr>
              <w:t>Print Name</w:t>
            </w:r>
          </w:p>
        </w:tc>
      </w:tr>
      <w:tr w:rsidR="00805B9C" w14:paraId="35B72BAF" w14:textId="77777777" w:rsidTr="00805B9C">
        <w:trPr>
          <w:trHeight w:val="1173"/>
        </w:trPr>
        <w:tc>
          <w:tcPr>
            <w:tcW w:w="4726" w:type="dxa"/>
            <w:vAlign w:val="bottom"/>
          </w:tcPr>
          <w:p w14:paraId="01439D0F" w14:textId="4C262284" w:rsidR="00805B9C" w:rsidRPr="00805B9C" w:rsidRDefault="00805B9C" w:rsidP="00805B9C">
            <w:pPr>
              <w:rPr>
                <w:b/>
                <w:bCs/>
              </w:rPr>
            </w:pPr>
            <w:r w:rsidRPr="00805B9C">
              <w:rPr>
                <w:b/>
                <w:bCs/>
              </w:rPr>
              <w:t xml:space="preserve">Date </w:t>
            </w:r>
          </w:p>
        </w:tc>
        <w:tc>
          <w:tcPr>
            <w:tcW w:w="4726" w:type="dxa"/>
            <w:vAlign w:val="bottom"/>
          </w:tcPr>
          <w:p w14:paraId="19ED0A77" w14:textId="7C2F5C45" w:rsidR="00805B9C" w:rsidRPr="00805B9C" w:rsidRDefault="00805B9C" w:rsidP="00805B9C">
            <w:pPr>
              <w:rPr>
                <w:b/>
                <w:bCs/>
              </w:rPr>
            </w:pPr>
            <w:r w:rsidRPr="00805B9C">
              <w:rPr>
                <w:b/>
                <w:bCs/>
              </w:rPr>
              <w:t>Phone Number</w:t>
            </w:r>
          </w:p>
        </w:tc>
      </w:tr>
      <w:tr w:rsidR="00805B9C" w14:paraId="756779EC" w14:textId="77777777" w:rsidTr="00805B9C">
        <w:trPr>
          <w:trHeight w:val="1173"/>
        </w:trPr>
        <w:tc>
          <w:tcPr>
            <w:tcW w:w="4726" w:type="dxa"/>
            <w:vAlign w:val="bottom"/>
          </w:tcPr>
          <w:p w14:paraId="4F139D3F" w14:textId="0F37C194" w:rsidR="00805B9C" w:rsidRPr="00805B9C" w:rsidRDefault="00805B9C" w:rsidP="00805B9C">
            <w:pPr>
              <w:rPr>
                <w:b/>
                <w:bCs/>
              </w:rPr>
            </w:pPr>
            <w:r w:rsidRPr="00805B9C">
              <w:rPr>
                <w:b/>
                <w:bCs/>
              </w:rPr>
              <w:t xml:space="preserve">Product Name </w:t>
            </w:r>
          </w:p>
        </w:tc>
        <w:tc>
          <w:tcPr>
            <w:tcW w:w="4726" w:type="dxa"/>
            <w:vAlign w:val="bottom"/>
          </w:tcPr>
          <w:p w14:paraId="3E8452C1" w14:textId="406D60A3" w:rsidR="00805B9C" w:rsidRPr="00805B9C" w:rsidRDefault="00805B9C" w:rsidP="00805B9C">
            <w:pPr>
              <w:rPr>
                <w:b/>
                <w:bCs/>
              </w:rPr>
            </w:pPr>
            <w:r w:rsidRPr="00805B9C">
              <w:rPr>
                <w:b/>
                <w:bCs/>
              </w:rPr>
              <w:t>Product Serial Number</w:t>
            </w:r>
          </w:p>
        </w:tc>
      </w:tr>
    </w:tbl>
    <w:p w14:paraId="501A2F66" w14:textId="77777777" w:rsidR="00805B9C" w:rsidRDefault="00805B9C" w:rsidP="00805B9C"/>
    <w:sectPr w:rsidR="00805B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BO Office Serif">
    <w:panose1 w:val="02010504050101020102"/>
    <w:charset w:val="00"/>
    <w:family w:val="auto"/>
    <w:pitch w:val="variable"/>
    <w:sig w:usb0="A00002FF" w:usb1="4000207B" w:usb2="00000008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B9C"/>
    <w:rsid w:val="000F5CE8"/>
    <w:rsid w:val="00184057"/>
    <w:rsid w:val="001F7A11"/>
    <w:rsid w:val="003760C0"/>
    <w:rsid w:val="005E6305"/>
    <w:rsid w:val="00805B9C"/>
    <w:rsid w:val="00BA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10F9A"/>
  <w15:chartTrackingRefBased/>
  <w15:docId w15:val="{D2B01543-D5F5-4C45-9DB0-30C732C8C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805B9C"/>
    <w:pPr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99"/>
    <w:rsid w:val="00805B9C"/>
    <w:rPr>
      <w:rFonts w:ascii="Times New Roman" w:eastAsia="Times New Roman" w:hAnsi="Times New Roman" w:cs="Times New Roman"/>
      <w:b/>
      <w:bCs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805B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5B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5B9C"/>
    <w:rPr>
      <w:sz w:val="20"/>
      <w:szCs w:val="20"/>
    </w:rPr>
  </w:style>
  <w:style w:type="table" w:styleId="TableGrid">
    <w:name w:val="Table Grid"/>
    <w:basedOn w:val="TableNormal"/>
    <w:uiPriority w:val="39"/>
    <w:rsid w:val="00805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F7A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1500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Walker, Deniz</dc:creator>
  <cp:keywords/>
  <dc:description/>
  <cp:lastModifiedBy>Walker, Deniz</cp:lastModifiedBy>
  <cp:revision>2</cp:revision>
  <dcterms:created xsi:type="dcterms:W3CDTF">2023-06-12T20:09:00Z</dcterms:created>
  <dcterms:modified xsi:type="dcterms:W3CDTF">2023-06-12T20:09:00Z</dcterms:modified>
</cp:coreProperties>
</file>