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6A960" w14:textId="77777777" w:rsidR="00BA7729" w:rsidRPr="00BA7729" w:rsidRDefault="00BA7729" w:rsidP="00BA7729">
      <w:pPr>
        <w:pStyle w:val="BodyText"/>
        <w:spacing w:before="105" w:line="264" w:lineRule="auto"/>
        <w:ind w:left="165" w:right="870"/>
        <w:jc w:val="center"/>
        <w:rPr>
          <w:b/>
          <w:bCs/>
          <w:sz w:val="32"/>
          <w:szCs w:val="32"/>
          <w:lang w:val="en-DK"/>
        </w:rPr>
      </w:pPr>
      <w:r w:rsidRPr="00BA7729">
        <w:rPr>
          <w:b/>
          <w:bCs/>
          <w:sz w:val="32"/>
          <w:szCs w:val="32"/>
          <w:lang w:val="en-DK"/>
        </w:rPr>
        <w:t>Standard Contractual Clauses for Cloud and Data Processing Services</w:t>
      </w:r>
    </w:p>
    <w:p w14:paraId="44B80C3E" w14:textId="7792FF51" w:rsidR="00171E1B" w:rsidRPr="00BA7729" w:rsidRDefault="00BA7729" w:rsidP="00BA7729">
      <w:pPr>
        <w:pStyle w:val="BodyText"/>
        <w:spacing w:before="105" w:line="264" w:lineRule="auto"/>
        <w:ind w:left="165" w:right="870"/>
        <w:jc w:val="center"/>
        <w:rPr>
          <w:i/>
          <w:iCs/>
          <w:sz w:val="32"/>
          <w:szCs w:val="32"/>
          <w:lang w:val="en-DK"/>
        </w:rPr>
      </w:pPr>
      <w:r w:rsidRPr="00BA7729">
        <w:rPr>
          <w:i/>
          <w:iCs/>
          <w:sz w:val="32"/>
          <w:szCs w:val="32"/>
          <w:lang w:val="en-DK"/>
        </w:rPr>
        <w:t>(Based on the Final Report of the Expert Group on B2B Data Sharing and Cloud Contracts)</w:t>
      </w:r>
    </w:p>
    <w:p w14:paraId="77702598" w14:textId="77777777" w:rsidR="00BA7729" w:rsidRDefault="00BA7729" w:rsidP="00BA7729">
      <w:pPr>
        <w:pStyle w:val="BodyText"/>
        <w:spacing w:before="105" w:line="264" w:lineRule="auto"/>
        <w:ind w:left="165" w:right="870"/>
        <w:jc w:val="both"/>
        <w:rPr>
          <w:b/>
          <w:bCs/>
          <w:lang w:val="en-DK"/>
        </w:rPr>
      </w:pPr>
    </w:p>
    <w:tbl>
      <w:tblPr>
        <w:tblStyle w:val="TableGrid"/>
        <w:tblW w:w="0" w:type="auto"/>
        <w:tblLook w:val="04A0" w:firstRow="1" w:lastRow="0" w:firstColumn="1" w:lastColumn="0" w:noHBand="0" w:noVBand="1"/>
      </w:tblPr>
      <w:tblGrid>
        <w:gridCol w:w="10059"/>
      </w:tblGrid>
      <w:tr w:rsidR="00171E1B" w14:paraId="219D2190" w14:textId="77777777" w:rsidTr="00171E1B">
        <w:tc>
          <w:tcPr>
            <w:tcW w:w="10059" w:type="dxa"/>
            <w:shd w:val="clear" w:color="auto" w:fill="92CDDC" w:themeFill="accent5" w:themeFillTint="99"/>
          </w:tcPr>
          <w:p w14:paraId="23D1327E" w14:textId="77777777" w:rsidR="00171E1B" w:rsidRPr="00171E1B" w:rsidRDefault="00171E1B" w:rsidP="00171E1B">
            <w:pPr>
              <w:pStyle w:val="BodyText"/>
              <w:spacing w:before="105" w:line="264" w:lineRule="auto"/>
              <w:ind w:right="870"/>
              <w:jc w:val="both"/>
              <w:rPr>
                <w:lang w:val="en-DK"/>
              </w:rPr>
            </w:pPr>
            <w:r w:rsidRPr="00171E1B">
              <w:rPr>
                <w:b/>
                <w:bCs/>
                <w:lang w:val="en-DK"/>
              </w:rPr>
              <w:t>About this Document</w:t>
            </w:r>
          </w:p>
          <w:p w14:paraId="2B8AE0F8" w14:textId="56DB4F08" w:rsidR="00171E1B" w:rsidRPr="00171E1B" w:rsidRDefault="00BA7729" w:rsidP="00171E1B">
            <w:pPr>
              <w:pStyle w:val="BodyText"/>
              <w:spacing w:before="105" w:line="264" w:lineRule="auto"/>
              <w:ind w:right="870"/>
              <w:jc w:val="both"/>
              <w:rPr>
                <w:lang w:val="en-DK"/>
              </w:rPr>
            </w:pPr>
            <w:r w:rsidRPr="00BA7729">
              <w:rPr>
                <w:lang w:val="en-DK"/>
              </w:rPr>
              <w:t>This document contains selected Standard Contractual Clauses (SCCs)</w:t>
            </w:r>
            <w:r>
              <w:rPr>
                <w:lang w:val="en-DK"/>
              </w:rPr>
              <w:t xml:space="preserve">, </w:t>
            </w:r>
            <w:r w:rsidR="00171E1B" w:rsidRPr="00171E1B">
              <w:rPr>
                <w:lang w:val="en-DK"/>
              </w:rPr>
              <w:t xml:space="preserve"> as published in</w:t>
            </w:r>
            <w:r w:rsidR="00171E1B">
              <w:rPr>
                <w:lang w:val="en-DK"/>
              </w:rPr>
              <w:t xml:space="preserve"> the</w:t>
            </w:r>
            <w:r w:rsidR="00171E1B" w:rsidRPr="00171E1B">
              <w:rPr>
                <w:lang w:val="en-DK"/>
              </w:rPr>
              <w:t xml:space="preserve"> </w:t>
            </w:r>
            <w:hyperlink r:id="rId7" w:history="1">
              <w:r w:rsidR="00171E1B" w:rsidRPr="00171E1B">
                <w:rPr>
                  <w:rStyle w:val="Hyperlink"/>
                  <w:b/>
                  <w:bCs/>
                  <w:lang w:val="en-DK"/>
                </w:rPr>
                <w:t>“Final Report of the Expert Group on B2B Data Sharing and Cloud Contracts”</w:t>
              </w:r>
            </w:hyperlink>
            <w:r w:rsidR="00171E1B" w:rsidRPr="00171E1B">
              <w:rPr>
                <w:lang w:val="en-DK"/>
              </w:rPr>
              <w:t xml:space="preserve"> (2 April 2025).</w:t>
            </w:r>
          </w:p>
          <w:p w14:paraId="477F6FDF" w14:textId="77777777" w:rsidR="00D73C8D" w:rsidRPr="00171E1B" w:rsidRDefault="00D73C8D" w:rsidP="00D73C8D">
            <w:pPr>
              <w:pStyle w:val="BodyText"/>
              <w:tabs>
                <w:tab w:val="left" w:pos="6237"/>
              </w:tabs>
              <w:spacing w:before="105" w:line="264" w:lineRule="auto"/>
              <w:ind w:right="870"/>
              <w:jc w:val="both"/>
              <w:rPr>
                <w:lang w:val="en-DK"/>
              </w:rPr>
            </w:pPr>
            <w:r w:rsidRPr="00171E1B">
              <w:rPr>
                <w:lang w:val="en-DK"/>
              </w:rPr>
              <w:t xml:space="preserve">The content has been prepared by the </w:t>
            </w:r>
            <w:r w:rsidRPr="00171E1B">
              <w:rPr>
                <w:b/>
                <w:bCs/>
                <w:lang w:val="en-DK"/>
              </w:rPr>
              <w:t>Expert Group on B2B Data Sharing and Cloud Contracts</w:t>
            </w:r>
            <w:r w:rsidRPr="00171E1B">
              <w:rPr>
                <w:lang w:val="en-DK"/>
              </w:rPr>
              <w:t xml:space="preserve">, established by the European Commission. The text has not been altered in substance. It has been reformatted from PDF to editable Word format by </w:t>
            </w:r>
            <w:hyperlink r:id="rId8" w:history="1">
              <w:r w:rsidRPr="00A61BE3">
                <w:rPr>
                  <w:rStyle w:val="Hyperlink"/>
                  <w:b/>
                  <w:bCs/>
                  <w:lang w:val="en-DK"/>
                </w:rPr>
                <w:t>Streamlex.eu</w:t>
              </w:r>
            </w:hyperlink>
            <w:r w:rsidRPr="00171E1B">
              <w:rPr>
                <w:lang w:val="en-DK"/>
              </w:rPr>
              <w:t xml:space="preserve"> to support practical use in contract development and internal governance workflows.</w:t>
            </w:r>
          </w:p>
          <w:p w14:paraId="2E4E7316" w14:textId="6C30D8DE" w:rsidR="00BA7729" w:rsidRDefault="00BA7729" w:rsidP="00D73C8D">
            <w:pPr>
              <w:pStyle w:val="BodyText"/>
              <w:spacing w:before="105" w:line="264" w:lineRule="auto"/>
              <w:ind w:right="870"/>
              <w:jc w:val="both"/>
              <w:rPr>
                <w:lang w:val="en-DK"/>
              </w:rPr>
            </w:pPr>
            <w:r w:rsidRPr="00BA7729">
              <w:rPr>
                <w:lang w:val="en-DK"/>
              </w:rPr>
              <w:t>The SCCs are non-binding and intended as best practice guidance to assist parties in drafting fair, reasonable, and non-discriminatory contracts for cloud computing and other data processing services</w:t>
            </w:r>
            <w:r>
              <w:rPr>
                <w:lang w:val="en-DK"/>
              </w:rPr>
              <w:t xml:space="preserve">, </w:t>
            </w:r>
            <w:r w:rsidRPr="00171E1B">
              <w:rPr>
                <w:lang w:val="en-DK"/>
              </w:rPr>
              <w:t xml:space="preserve">in line with the principles of the </w:t>
            </w:r>
            <w:hyperlink r:id="rId9" w:history="1">
              <w:r w:rsidRPr="00A61BE3">
                <w:rPr>
                  <w:rStyle w:val="Hyperlink"/>
                  <w:b/>
                  <w:bCs/>
                  <w:lang w:val="en-DK"/>
                </w:rPr>
                <w:t>EU Data Act</w:t>
              </w:r>
            </w:hyperlink>
            <w:r w:rsidRPr="00BA7729">
              <w:rPr>
                <w:lang w:val="en-DK"/>
              </w:rPr>
              <w:t xml:space="preserve"> </w:t>
            </w:r>
            <w:r>
              <w:rPr>
                <w:lang w:val="en-DK"/>
              </w:rPr>
              <w:t>a</w:t>
            </w:r>
            <w:proofErr w:type="spellStart"/>
            <w:r>
              <w:t>nd</w:t>
            </w:r>
            <w:proofErr w:type="spellEnd"/>
            <w:r>
              <w:t xml:space="preserve"> related regulatory frameworks. </w:t>
            </w:r>
            <w:r w:rsidRPr="00BA7729">
              <w:rPr>
                <w:lang w:val="en-DK"/>
              </w:rPr>
              <w:t>They address commonly negotiated areas such as termination, service continuity, switching, liability, and security.</w:t>
            </w:r>
          </w:p>
          <w:p w14:paraId="0331F319" w14:textId="017B993E" w:rsidR="00171E1B" w:rsidRPr="00D73C8D" w:rsidRDefault="00D73C8D" w:rsidP="00BA7729">
            <w:pPr>
              <w:pStyle w:val="BodyText"/>
              <w:spacing w:before="105" w:line="264" w:lineRule="auto"/>
              <w:ind w:right="870"/>
              <w:jc w:val="both"/>
              <w:rPr>
                <w:lang w:val="en-DK"/>
              </w:rPr>
            </w:pPr>
            <w:r w:rsidRPr="00171E1B">
              <w:rPr>
                <w:lang w:val="en-DK"/>
              </w:rPr>
              <w:t xml:space="preserve"> </w:t>
            </w:r>
          </w:p>
          <w:p w14:paraId="2E47C5FF" w14:textId="44247CAE" w:rsidR="00171E1B" w:rsidRDefault="00171E1B" w:rsidP="00171E1B">
            <w:pPr>
              <w:pStyle w:val="Heading4"/>
              <w:tabs>
                <w:tab w:val="left" w:pos="431"/>
              </w:tabs>
              <w:spacing w:before="1"/>
              <w:ind w:left="0"/>
            </w:pPr>
            <w:r>
              <w:t>List</w:t>
            </w:r>
            <w:r>
              <w:rPr>
                <w:spacing w:val="-5"/>
              </w:rPr>
              <w:t xml:space="preserve"> </w:t>
            </w:r>
            <w:r>
              <w:t>of</w:t>
            </w:r>
            <w:r>
              <w:rPr>
                <w:spacing w:val="-5"/>
              </w:rPr>
              <w:t xml:space="preserve"> </w:t>
            </w:r>
            <w:r w:rsidR="00BA7729">
              <w:rPr>
                <w:spacing w:val="-2"/>
              </w:rPr>
              <w:t>Clauses</w:t>
            </w:r>
          </w:p>
          <w:p w14:paraId="46D001F7" w14:textId="77777777" w:rsidR="00BA7729" w:rsidRDefault="00BA7729" w:rsidP="00BA7729">
            <w:pPr>
              <w:pStyle w:val="ListParagraph"/>
              <w:numPr>
                <w:ilvl w:val="0"/>
                <w:numId w:val="255"/>
              </w:numPr>
              <w:tabs>
                <w:tab w:val="left" w:pos="522"/>
              </w:tabs>
              <w:spacing w:before="120"/>
              <w:ind w:left="522" w:hanging="358"/>
            </w:pPr>
            <w:r>
              <w:rPr>
                <w:spacing w:val="-2"/>
              </w:rPr>
              <w:t>General</w:t>
            </w:r>
          </w:p>
          <w:p w14:paraId="34E84A01" w14:textId="77777777" w:rsidR="00BA7729" w:rsidRDefault="00BA7729" w:rsidP="00BA7729">
            <w:pPr>
              <w:pStyle w:val="ListParagraph"/>
              <w:numPr>
                <w:ilvl w:val="0"/>
                <w:numId w:val="255"/>
              </w:numPr>
              <w:tabs>
                <w:tab w:val="left" w:pos="522"/>
              </w:tabs>
              <w:spacing w:before="25"/>
              <w:ind w:left="522" w:hanging="358"/>
            </w:pPr>
            <w:r>
              <w:t>Switching</w:t>
            </w:r>
            <w:r>
              <w:rPr>
                <w:spacing w:val="-7"/>
              </w:rPr>
              <w:t xml:space="preserve"> </w:t>
            </w:r>
            <w:r>
              <w:t>&amp;</w:t>
            </w:r>
            <w:r>
              <w:rPr>
                <w:spacing w:val="-7"/>
              </w:rPr>
              <w:t xml:space="preserve"> </w:t>
            </w:r>
            <w:r>
              <w:rPr>
                <w:spacing w:val="-4"/>
              </w:rPr>
              <w:t>Exit</w:t>
            </w:r>
          </w:p>
          <w:p w14:paraId="4E6BEA12" w14:textId="77777777" w:rsidR="00BA7729" w:rsidRDefault="00BA7729" w:rsidP="00BA7729">
            <w:pPr>
              <w:pStyle w:val="ListParagraph"/>
              <w:numPr>
                <w:ilvl w:val="0"/>
                <w:numId w:val="255"/>
              </w:numPr>
              <w:tabs>
                <w:tab w:val="left" w:pos="522"/>
              </w:tabs>
              <w:spacing w:before="25"/>
              <w:ind w:left="522" w:hanging="358"/>
            </w:pPr>
            <w:r>
              <w:rPr>
                <w:spacing w:val="-2"/>
              </w:rPr>
              <w:t>Termination</w:t>
            </w:r>
          </w:p>
          <w:p w14:paraId="1CFF88FC" w14:textId="77777777" w:rsidR="00BA7729" w:rsidRDefault="00BA7729" w:rsidP="00BA7729">
            <w:pPr>
              <w:pStyle w:val="ListParagraph"/>
              <w:numPr>
                <w:ilvl w:val="0"/>
                <w:numId w:val="255"/>
              </w:numPr>
              <w:tabs>
                <w:tab w:val="left" w:pos="522"/>
              </w:tabs>
              <w:spacing w:before="26"/>
              <w:ind w:left="522" w:hanging="358"/>
            </w:pPr>
            <w:r>
              <w:t>Security</w:t>
            </w:r>
            <w:r>
              <w:rPr>
                <w:spacing w:val="-8"/>
              </w:rPr>
              <w:t xml:space="preserve"> </w:t>
            </w:r>
            <w:r>
              <w:t>&amp;</w:t>
            </w:r>
            <w:r>
              <w:rPr>
                <w:spacing w:val="-9"/>
              </w:rPr>
              <w:t xml:space="preserve"> </w:t>
            </w:r>
            <w:r>
              <w:t>Business</w:t>
            </w:r>
            <w:r>
              <w:rPr>
                <w:spacing w:val="-8"/>
              </w:rPr>
              <w:t xml:space="preserve"> </w:t>
            </w:r>
            <w:r>
              <w:rPr>
                <w:spacing w:val="-2"/>
              </w:rPr>
              <w:t>continuity</w:t>
            </w:r>
          </w:p>
          <w:p w14:paraId="1236FA3A" w14:textId="77777777" w:rsidR="00BA7729" w:rsidRDefault="00BA7729" w:rsidP="00BA7729">
            <w:pPr>
              <w:pStyle w:val="ListParagraph"/>
              <w:numPr>
                <w:ilvl w:val="0"/>
                <w:numId w:val="255"/>
              </w:numPr>
              <w:tabs>
                <w:tab w:val="left" w:pos="522"/>
              </w:tabs>
              <w:spacing w:before="24"/>
              <w:ind w:left="522" w:hanging="358"/>
            </w:pPr>
            <w:r>
              <w:rPr>
                <w:spacing w:val="-2"/>
              </w:rPr>
              <w:t>Non-dispersion</w:t>
            </w:r>
          </w:p>
          <w:p w14:paraId="622A2BE8" w14:textId="77777777" w:rsidR="00BA7729" w:rsidRDefault="00BA7729" w:rsidP="00BA7729">
            <w:pPr>
              <w:pStyle w:val="ListParagraph"/>
              <w:numPr>
                <w:ilvl w:val="0"/>
                <w:numId w:val="255"/>
              </w:numPr>
              <w:tabs>
                <w:tab w:val="left" w:pos="522"/>
              </w:tabs>
              <w:spacing w:before="26"/>
              <w:ind w:left="522" w:hanging="358"/>
            </w:pPr>
            <w:r>
              <w:rPr>
                <w:spacing w:val="-2"/>
              </w:rPr>
              <w:t>Liability</w:t>
            </w:r>
          </w:p>
          <w:p w14:paraId="06E33CE6" w14:textId="77777777" w:rsidR="00BA7729" w:rsidRDefault="00BA7729" w:rsidP="00BA7729">
            <w:pPr>
              <w:pStyle w:val="ListParagraph"/>
              <w:numPr>
                <w:ilvl w:val="0"/>
                <w:numId w:val="255"/>
              </w:numPr>
              <w:tabs>
                <w:tab w:val="left" w:pos="522"/>
              </w:tabs>
              <w:spacing w:before="25"/>
              <w:ind w:left="522" w:hanging="358"/>
            </w:pPr>
            <w:r>
              <w:rPr>
                <w:spacing w:val="-2"/>
              </w:rPr>
              <w:t>Non-Amendment</w:t>
            </w:r>
          </w:p>
          <w:p w14:paraId="75CC6E70" w14:textId="77777777" w:rsidR="00171E1B" w:rsidRDefault="00171E1B" w:rsidP="00171E1B">
            <w:r>
              <w:br w:type="page"/>
            </w:r>
          </w:p>
          <w:p w14:paraId="16143E0C" w14:textId="77777777" w:rsidR="00171E1B" w:rsidRPr="00171E1B" w:rsidRDefault="00171E1B" w:rsidP="00171E1B">
            <w:pPr>
              <w:pStyle w:val="BodyText"/>
              <w:spacing w:before="105" w:line="264" w:lineRule="auto"/>
              <w:ind w:right="870"/>
              <w:jc w:val="both"/>
              <w:rPr>
                <w:b/>
                <w:bCs/>
              </w:rPr>
            </w:pPr>
          </w:p>
        </w:tc>
      </w:tr>
    </w:tbl>
    <w:p w14:paraId="72F64215" w14:textId="77777777" w:rsidR="00611300" w:rsidRDefault="00611300" w:rsidP="00171E1B">
      <w:pPr>
        <w:pStyle w:val="ListParagraph"/>
        <w:tabs>
          <w:tab w:val="left" w:pos="884"/>
        </w:tabs>
        <w:spacing w:before="119"/>
        <w:ind w:left="884" w:right="870" w:firstLine="0"/>
      </w:pPr>
    </w:p>
    <w:p w14:paraId="12C2E633" w14:textId="77777777" w:rsidR="00611300" w:rsidRDefault="00611300">
      <w:pPr>
        <w:pStyle w:val="BodyText"/>
      </w:pPr>
    </w:p>
    <w:p w14:paraId="5A05F896" w14:textId="77777777" w:rsidR="00611300" w:rsidRDefault="00611300">
      <w:pPr>
        <w:pStyle w:val="BodyText"/>
        <w:spacing w:before="25"/>
      </w:pPr>
    </w:p>
    <w:p w14:paraId="315525DE" w14:textId="77777777" w:rsidR="00611300" w:rsidRDefault="00611300">
      <w:pPr>
        <w:pStyle w:val="ListParagraph"/>
        <w:sectPr w:rsidR="00611300">
          <w:footerReference w:type="default" r:id="rId10"/>
          <w:pgSz w:w="11910" w:h="16840"/>
          <w:pgMar w:top="1740" w:right="566" w:bottom="1240" w:left="1275" w:header="0" w:footer="1049" w:gutter="0"/>
          <w:cols w:space="720"/>
        </w:sectPr>
      </w:pPr>
    </w:p>
    <w:p w14:paraId="7CD603FA" w14:textId="77777777" w:rsidR="00BA7729" w:rsidRDefault="00BA7729" w:rsidP="00BA7729">
      <w:pPr>
        <w:pStyle w:val="Heading4"/>
        <w:ind w:left="201" w:right="953"/>
        <w:jc w:val="center"/>
      </w:pPr>
      <w:bookmarkStart w:id="0" w:name="ANNEX_I:_MODEL_CONTRACTUAL_TERMS_for_con"/>
      <w:bookmarkStart w:id="1" w:name="_bookmark16"/>
      <w:bookmarkStart w:id="2" w:name="ANNEX_II:_MODEL_CONTRACTUAL_TERMS__for_c"/>
      <w:bookmarkStart w:id="3" w:name="_bookmark67"/>
      <w:bookmarkEnd w:id="0"/>
      <w:bookmarkEnd w:id="1"/>
      <w:bookmarkEnd w:id="2"/>
      <w:bookmarkEnd w:id="3"/>
      <w:r>
        <w:lastRenderedPageBreak/>
        <w:t>Standard</w:t>
      </w:r>
      <w:r>
        <w:rPr>
          <w:spacing w:val="-12"/>
        </w:rPr>
        <w:t xml:space="preserve"> </w:t>
      </w:r>
      <w:r>
        <w:t>Contractual</w:t>
      </w:r>
      <w:r>
        <w:rPr>
          <w:spacing w:val="-12"/>
        </w:rPr>
        <w:t xml:space="preserve"> </w:t>
      </w:r>
      <w:r>
        <w:t>Clauses</w:t>
      </w:r>
      <w:r>
        <w:rPr>
          <w:spacing w:val="-13"/>
        </w:rPr>
        <w:t xml:space="preserve"> </w:t>
      </w:r>
      <w:r>
        <w:rPr>
          <w:spacing w:val="-2"/>
        </w:rPr>
        <w:t>(SCCs)</w:t>
      </w:r>
    </w:p>
    <w:p w14:paraId="39637D8A" w14:textId="77777777" w:rsidR="00BA7729" w:rsidRDefault="00BA7729" w:rsidP="00BA7729">
      <w:pPr>
        <w:ind w:left="201" w:right="952"/>
        <w:jc w:val="center"/>
        <w:rPr>
          <w:b/>
        </w:rPr>
      </w:pPr>
      <w:r>
        <w:rPr>
          <w:b/>
        </w:rPr>
        <w:t>For</w:t>
      </w:r>
      <w:r>
        <w:rPr>
          <w:b/>
          <w:spacing w:val="-9"/>
        </w:rPr>
        <w:t xml:space="preserve"> </w:t>
      </w:r>
      <w:r>
        <w:rPr>
          <w:b/>
        </w:rPr>
        <w:t>Data</w:t>
      </w:r>
      <w:r>
        <w:rPr>
          <w:b/>
          <w:spacing w:val="-8"/>
        </w:rPr>
        <w:t xml:space="preserve"> </w:t>
      </w:r>
      <w:r>
        <w:rPr>
          <w:b/>
        </w:rPr>
        <w:t>Processing</w:t>
      </w:r>
      <w:r>
        <w:rPr>
          <w:b/>
          <w:spacing w:val="-8"/>
        </w:rPr>
        <w:t xml:space="preserve"> </w:t>
      </w:r>
      <w:r>
        <w:rPr>
          <w:b/>
          <w:spacing w:val="-2"/>
        </w:rPr>
        <w:t>Services</w:t>
      </w:r>
    </w:p>
    <w:p w14:paraId="38D3EA61" w14:textId="77777777" w:rsidR="00BA7729" w:rsidRDefault="00BA7729" w:rsidP="00BA7729">
      <w:pPr>
        <w:pStyle w:val="BodyText"/>
        <w:spacing w:before="1"/>
        <w:ind w:left="204" w:right="911"/>
        <w:jc w:val="center"/>
      </w:pPr>
      <w:r>
        <w:t>including</w:t>
      </w:r>
      <w:r>
        <w:rPr>
          <w:spacing w:val="-10"/>
        </w:rPr>
        <w:t xml:space="preserve"> </w:t>
      </w:r>
      <w:r>
        <w:t>without</w:t>
      </w:r>
      <w:r>
        <w:rPr>
          <w:spacing w:val="-10"/>
        </w:rPr>
        <w:t xml:space="preserve"> </w:t>
      </w:r>
      <w:r>
        <w:t>limitation:</w:t>
      </w:r>
      <w:r>
        <w:rPr>
          <w:spacing w:val="-10"/>
        </w:rPr>
        <w:t xml:space="preserve"> </w:t>
      </w:r>
      <w:r>
        <w:t>cloud</w:t>
      </w:r>
      <w:r>
        <w:rPr>
          <w:spacing w:val="-9"/>
        </w:rPr>
        <w:t xml:space="preserve"> </w:t>
      </w:r>
      <w:r>
        <w:t>computing</w:t>
      </w:r>
      <w:r>
        <w:rPr>
          <w:spacing w:val="-11"/>
        </w:rPr>
        <w:t xml:space="preserve"> </w:t>
      </w:r>
      <w:r>
        <w:rPr>
          <w:spacing w:val="-2"/>
        </w:rPr>
        <w:t>services</w:t>
      </w:r>
    </w:p>
    <w:p w14:paraId="34D35D83" w14:textId="77777777" w:rsidR="00BA7729" w:rsidRDefault="00BA7729" w:rsidP="00BA7729">
      <w:pPr>
        <w:pStyle w:val="Heading4"/>
        <w:spacing w:before="252"/>
        <w:ind w:left="0" w:right="1194"/>
        <w:jc w:val="center"/>
      </w:pPr>
      <w:r>
        <w:t>SCCs</w:t>
      </w:r>
      <w:r>
        <w:rPr>
          <w:spacing w:val="-7"/>
        </w:rPr>
        <w:t xml:space="preserve"> </w:t>
      </w:r>
      <w:r>
        <w:rPr>
          <w:spacing w:val="-2"/>
        </w:rPr>
        <w:t>General</w:t>
      </w:r>
    </w:p>
    <w:p w14:paraId="2BB72F00" w14:textId="77777777" w:rsidR="00BA7729" w:rsidRDefault="00BA7729" w:rsidP="00BA7729">
      <w:pPr>
        <w:pStyle w:val="BodyText"/>
        <w:spacing w:before="120"/>
        <w:rPr>
          <w:b/>
          <w:sz w:val="20"/>
        </w:rPr>
      </w:pPr>
      <w:r>
        <w:rPr>
          <w:b/>
          <w:noProof/>
          <w:sz w:val="20"/>
        </w:rPr>
        <mc:AlternateContent>
          <mc:Choice Requires="wps">
            <w:drawing>
              <wp:anchor distT="0" distB="0" distL="0" distR="0" simplePos="0" relativeHeight="251661312" behindDoc="1" locked="0" layoutInCell="1" allowOverlap="1" wp14:anchorId="57C2F837" wp14:editId="6DB93D27">
                <wp:simplePos x="0" y="0"/>
                <wp:positionH relativeFrom="page">
                  <wp:posOffset>1527810</wp:posOffset>
                </wp:positionH>
                <wp:positionV relativeFrom="paragraph">
                  <wp:posOffset>241143</wp:posOffset>
                </wp:positionV>
                <wp:extent cx="5024755" cy="192405"/>
                <wp:effectExtent l="0" t="0" r="0" b="0"/>
                <wp:wrapTopAndBottom/>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4755" cy="192405"/>
                        </a:xfrm>
                        <a:prstGeom prst="rect">
                          <a:avLst/>
                        </a:prstGeom>
                        <a:ln w="6096">
                          <a:solidFill>
                            <a:srgbClr val="000000"/>
                          </a:solidFill>
                          <a:prstDash val="solid"/>
                        </a:ln>
                      </wps:spPr>
                      <wps:txbx>
                        <w:txbxContent>
                          <w:p w14:paraId="40103F58" w14:textId="77777777" w:rsidR="00BA7729" w:rsidRDefault="00BA7729" w:rsidP="00BA7729">
                            <w:pPr>
                              <w:spacing w:before="19"/>
                              <w:ind w:left="109"/>
                              <w:rPr>
                                <w:b/>
                              </w:rPr>
                            </w:pPr>
                            <w:r>
                              <w:rPr>
                                <w:b/>
                              </w:rPr>
                              <w:t>A.</w:t>
                            </w:r>
                            <w:r>
                              <w:rPr>
                                <w:b/>
                                <w:spacing w:val="78"/>
                              </w:rPr>
                              <w:t xml:space="preserve"> </w:t>
                            </w:r>
                            <w:r>
                              <w:rPr>
                                <w:b/>
                              </w:rPr>
                              <w:t>Explanatory</w:t>
                            </w:r>
                            <w:r>
                              <w:rPr>
                                <w:b/>
                                <w:spacing w:val="-4"/>
                              </w:rPr>
                              <w:t xml:space="preserve"> </w:t>
                            </w:r>
                            <w:r>
                              <w:rPr>
                                <w:b/>
                              </w:rPr>
                              <w:t>notes</w:t>
                            </w:r>
                            <w:r>
                              <w:rPr>
                                <w:b/>
                                <w:spacing w:val="-6"/>
                              </w:rPr>
                              <w:t xml:space="preserve"> </w:t>
                            </w:r>
                            <w:r>
                              <w:rPr>
                                <w:b/>
                              </w:rPr>
                              <w:t>for</w:t>
                            </w:r>
                            <w:r>
                              <w:rPr>
                                <w:b/>
                                <w:spacing w:val="-6"/>
                              </w:rPr>
                              <w:t xml:space="preserve"> </w:t>
                            </w:r>
                            <w:r>
                              <w:rPr>
                                <w:b/>
                              </w:rPr>
                              <w:t>users</w:t>
                            </w:r>
                            <w:r>
                              <w:rPr>
                                <w:b/>
                                <w:spacing w:val="-5"/>
                              </w:rPr>
                              <w:t xml:space="preserve"> </w:t>
                            </w:r>
                            <w:r>
                              <w:rPr>
                                <w:b/>
                              </w:rPr>
                              <w:t>of</w:t>
                            </w:r>
                            <w:r>
                              <w:rPr>
                                <w:b/>
                                <w:spacing w:val="-5"/>
                              </w:rPr>
                              <w:t xml:space="preserve"> </w:t>
                            </w:r>
                            <w:r>
                              <w:rPr>
                                <w:b/>
                              </w:rPr>
                              <w:t>the</w:t>
                            </w:r>
                            <w:r>
                              <w:rPr>
                                <w:b/>
                                <w:spacing w:val="-5"/>
                              </w:rPr>
                              <w:t xml:space="preserve"> </w:t>
                            </w:r>
                            <w:r>
                              <w:rPr>
                                <w:b/>
                              </w:rPr>
                              <w:t>SCCs</w:t>
                            </w:r>
                            <w:r>
                              <w:rPr>
                                <w:b/>
                                <w:spacing w:val="-5"/>
                              </w:rPr>
                              <w:t xml:space="preserve"> </w:t>
                            </w:r>
                            <w:r>
                              <w:rPr>
                                <w:b/>
                                <w:spacing w:val="-2"/>
                              </w:rPr>
                              <w:t>General</w:t>
                            </w:r>
                          </w:p>
                        </w:txbxContent>
                      </wps:txbx>
                      <wps:bodyPr wrap="square" lIns="0" tIns="0" rIns="0" bIns="0" rtlCol="0">
                        <a:noAutofit/>
                      </wps:bodyPr>
                    </wps:wsp>
                  </a:graphicData>
                </a:graphic>
              </wp:anchor>
            </w:drawing>
          </mc:Choice>
          <mc:Fallback>
            <w:pict>
              <v:shapetype w14:anchorId="57C2F837" id="_x0000_t202" coordsize="21600,21600" o:spt="202" path="m,l,21600r21600,l21600,xe">
                <v:stroke joinstyle="miter"/>
                <v:path gradientshapeok="t" o:connecttype="rect"/>
              </v:shapetype>
              <v:shape id="Textbox 143" o:spid="_x0000_s1026" type="#_x0000_t202" style="position:absolute;margin-left:120.3pt;margin-top:19pt;width:395.65pt;height:15.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" filled="f" strokeweight=".48pt">
                <v:path arrowok="t"/>
                <v:textbox inset="0,0,0,0">
                  <w:txbxContent>
                    <w:p w14:paraId="40103F58" w14:textId="77777777" w:rsidR="00BA7729" w:rsidRDefault="00BA7729" w:rsidP="00BA7729">
                      <w:pPr>
                        <w:spacing w:before="19"/>
                        <w:ind w:left="109"/>
                        <w:rPr>
                          <w:b/>
                        </w:rPr>
                      </w:pPr>
                      <w:r>
                        <w:rPr>
                          <w:b/>
                        </w:rPr>
                        <w:t>A.</w:t>
                      </w:r>
                      <w:r>
                        <w:rPr>
                          <w:b/>
                          <w:spacing w:val="78"/>
                        </w:rPr>
                        <w:t xml:space="preserve"> </w:t>
                      </w:r>
                      <w:r>
                        <w:rPr>
                          <w:b/>
                        </w:rPr>
                        <w:t>Explanatory</w:t>
                      </w:r>
                      <w:r>
                        <w:rPr>
                          <w:b/>
                          <w:spacing w:val="-4"/>
                        </w:rPr>
                        <w:t xml:space="preserve"> </w:t>
                      </w:r>
                      <w:r>
                        <w:rPr>
                          <w:b/>
                        </w:rPr>
                        <w:t>notes</w:t>
                      </w:r>
                      <w:r>
                        <w:rPr>
                          <w:b/>
                          <w:spacing w:val="-6"/>
                        </w:rPr>
                        <w:t xml:space="preserve"> </w:t>
                      </w:r>
                      <w:r>
                        <w:rPr>
                          <w:b/>
                        </w:rPr>
                        <w:t>for</w:t>
                      </w:r>
                      <w:r>
                        <w:rPr>
                          <w:b/>
                          <w:spacing w:val="-6"/>
                        </w:rPr>
                        <w:t xml:space="preserve"> </w:t>
                      </w:r>
                      <w:r>
                        <w:rPr>
                          <w:b/>
                        </w:rPr>
                        <w:t>users</w:t>
                      </w:r>
                      <w:r>
                        <w:rPr>
                          <w:b/>
                          <w:spacing w:val="-5"/>
                        </w:rPr>
                        <w:t xml:space="preserve"> </w:t>
                      </w:r>
                      <w:r>
                        <w:rPr>
                          <w:b/>
                        </w:rPr>
                        <w:t>of</w:t>
                      </w:r>
                      <w:r>
                        <w:rPr>
                          <w:b/>
                          <w:spacing w:val="-5"/>
                        </w:rPr>
                        <w:t xml:space="preserve"> </w:t>
                      </w:r>
                      <w:r>
                        <w:rPr>
                          <w:b/>
                        </w:rPr>
                        <w:t>the</w:t>
                      </w:r>
                      <w:r>
                        <w:rPr>
                          <w:b/>
                          <w:spacing w:val="-5"/>
                        </w:rPr>
                        <w:t xml:space="preserve"> </w:t>
                      </w:r>
                      <w:r>
                        <w:rPr>
                          <w:b/>
                        </w:rPr>
                        <w:t>SCCs</w:t>
                      </w:r>
                      <w:r>
                        <w:rPr>
                          <w:b/>
                          <w:spacing w:val="-5"/>
                        </w:rPr>
                        <w:t xml:space="preserve"> </w:t>
                      </w:r>
                      <w:r>
                        <w:rPr>
                          <w:b/>
                          <w:spacing w:val="-2"/>
                        </w:rPr>
                        <w:t>General</w:t>
                      </w:r>
                    </w:p>
                  </w:txbxContent>
                </v:textbox>
                <w10:wrap type="topAndBottom" anchorx="page"/>
              </v:shape>
            </w:pict>
          </mc:Fallback>
        </mc:AlternateContent>
      </w:r>
    </w:p>
    <w:p w14:paraId="2D92E69F" w14:textId="77777777" w:rsidR="00BA7729" w:rsidRDefault="00BA7729" w:rsidP="00BA7729">
      <w:pPr>
        <w:pStyle w:val="BodyText"/>
        <w:rPr>
          <w:b/>
        </w:rPr>
      </w:pPr>
    </w:p>
    <w:p w14:paraId="77A63082" w14:textId="77777777" w:rsidR="00BA7729" w:rsidRDefault="00BA7729" w:rsidP="00BA7729">
      <w:pPr>
        <w:pStyle w:val="BodyText"/>
        <w:spacing w:before="96"/>
        <w:rPr>
          <w:b/>
        </w:rPr>
      </w:pPr>
    </w:p>
    <w:p w14:paraId="3D9FE7C2" w14:textId="77777777" w:rsidR="00BA7729" w:rsidRDefault="00BA7729" w:rsidP="00BA7729">
      <w:pPr>
        <w:pStyle w:val="BodyText"/>
        <w:ind w:left="164" w:right="871"/>
        <w:jc w:val="both"/>
      </w:pPr>
      <w:r>
        <w:t>SCCs General provide for a generic structure and components to cater for, include, combine or otherwise</w:t>
      </w:r>
      <w:r>
        <w:rPr>
          <w:spacing w:val="-6"/>
        </w:rPr>
        <w:t xml:space="preserve"> </w:t>
      </w:r>
      <w:r>
        <w:t>refer</w:t>
      </w:r>
      <w:r>
        <w:rPr>
          <w:spacing w:val="-6"/>
        </w:rPr>
        <w:t xml:space="preserve"> </w:t>
      </w:r>
      <w:r>
        <w:t>to</w:t>
      </w:r>
      <w:r>
        <w:rPr>
          <w:spacing w:val="-5"/>
        </w:rPr>
        <w:t xml:space="preserve"> </w:t>
      </w:r>
      <w:r>
        <w:t>the</w:t>
      </w:r>
      <w:r>
        <w:rPr>
          <w:spacing w:val="-6"/>
        </w:rPr>
        <w:t xml:space="preserve"> </w:t>
      </w:r>
      <w:r>
        <w:t>specific</w:t>
      </w:r>
      <w:r>
        <w:rPr>
          <w:spacing w:val="-6"/>
        </w:rPr>
        <w:t xml:space="preserve"> </w:t>
      </w:r>
      <w:r>
        <w:t>SCCs.</w:t>
      </w:r>
      <w:r>
        <w:rPr>
          <w:spacing w:val="-4"/>
        </w:rPr>
        <w:t xml:space="preserve"> </w:t>
      </w:r>
      <w:r>
        <w:t>It</w:t>
      </w:r>
      <w:r>
        <w:rPr>
          <w:spacing w:val="-6"/>
        </w:rPr>
        <w:t xml:space="preserve"> </w:t>
      </w:r>
      <w:r>
        <w:t>also</w:t>
      </w:r>
      <w:r>
        <w:rPr>
          <w:spacing w:val="-5"/>
        </w:rPr>
        <w:t xml:space="preserve"> </w:t>
      </w:r>
      <w:r>
        <w:t>includes</w:t>
      </w:r>
      <w:r>
        <w:rPr>
          <w:spacing w:val="-6"/>
        </w:rPr>
        <w:t xml:space="preserve"> </w:t>
      </w:r>
      <w:r>
        <w:t>other</w:t>
      </w:r>
      <w:r>
        <w:rPr>
          <w:spacing w:val="-6"/>
        </w:rPr>
        <w:t xml:space="preserve"> </w:t>
      </w:r>
      <w:r>
        <w:t>relevant</w:t>
      </w:r>
      <w:r>
        <w:rPr>
          <w:spacing w:val="-6"/>
        </w:rPr>
        <w:t xml:space="preserve"> </w:t>
      </w:r>
      <w:r>
        <w:t>topics</w:t>
      </w:r>
      <w:r>
        <w:rPr>
          <w:spacing w:val="-6"/>
        </w:rPr>
        <w:t xml:space="preserve"> </w:t>
      </w:r>
      <w:r>
        <w:t>that</w:t>
      </w:r>
      <w:r>
        <w:rPr>
          <w:spacing w:val="-6"/>
        </w:rPr>
        <w:t xml:space="preserve"> </w:t>
      </w:r>
      <w:r>
        <w:t>generally</w:t>
      </w:r>
      <w:r>
        <w:rPr>
          <w:spacing w:val="-5"/>
        </w:rPr>
        <w:t xml:space="preserve"> </w:t>
      </w:r>
      <w:r>
        <w:t>need</w:t>
      </w:r>
      <w:r>
        <w:rPr>
          <w:spacing w:val="-5"/>
        </w:rPr>
        <w:t xml:space="preserve"> </w:t>
      </w:r>
      <w:r>
        <w:t>to</w:t>
      </w:r>
      <w:r>
        <w:rPr>
          <w:spacing w:val="-4"/>
        </w:rPr>
        <w:t xml:space="preserve"> </w:t>
      </w:r>
      <w:r>
        <w:t>be</w:t>
      </w:r>
      <w:r>
        <w:rPr>
          <w:spacing w:val="-6"/>
        </w:rPr>
        <w:t xml:space="preserve"> </w:t>
      </w:r>
      <w:r>
        <w:t>part of an agreement for cloud computing and other data processing services.</w:t>
      </w:r>
    </w:p>
    <w:p w14:paraId="3A8AD31F" w14:textId="77777777" w:rsidR="00BA7729" w:rsidRDefault="00BA7729" w:rsidP="00BA7729">
      <w:pPr>
        <w:pStyle w:val="BodyText"/>
        <w:spacing w:before="146"/>
      </w:pPr>
    </w:p>
    <w:p w14:paraId="7AD21756" w14:textId="77777777" w:rsidR="00BA7729" w:rsidRDefault="00BA7729" w:rsidP="00BA7729">
      <w:pPr>
        <w:pStyle w:val="BodyText"/>
        <w:spacing w:line="264" w:lineRule="auto"/>
        <w:ind w:left="165" w:right="872"/>
        <w:jc w:val="both"/>
      </w:pPr>
      <w:r>
        <w:t>These</w:t>
      </w:r>
      <w:r>
        <w:rPr>
          <w:spacing w:val="-3"/>
        </w:rPr>
        <w:t xml:space="preserve"> </w:t>
      </w:r>
      <w:r>
        <w:t>SCCs</w:t>
      </w:r>
      <w:r>
        <w:rPr>
          <w:spacing w:val="-3"/>
        </w:rPr>
        <w:t xml:space="preserve"> </w:t>
      </w:r>
      <w:r>
        <w:t>General</w:t>
      </w:r>
      <w:r>
        <w:rPr>
          <w:spacing w:val="-2"/>
        </w:rPr>
        <w:t xml:space="preserve"> </w:t>
      </w:r>
      <w:r>
        <w:t>also</w:t>
      </w:r>
      <w:r>
        <w:rPr>
          <w:spacing w:val="-2"/>
        </w:rPr>
        <w:t xml:space="preserve"> </w:t>
      </w:r>
      <w:r>
        <w:t>comprise</w:t>
      </w:r>
      <w:r>
        <w:rPr>
          <w:spacing w:val="-3"/>
        </w:rPr>
        <w:t xml:space="preserve"> </w:t>
      </w:r>
      <w:r>
        <w:t>of</w:t>
      </w:r>
      <w:r>
        <w:rPr>
          <w:spacing w:val="-2"/>
        </w:rPr>
        <w:t xml:space="preserve"> </w:t>
      </w:r>
      <w:r>
        <w:t>the</w:t>
      </w:r>
      <w:r>
        <w:rPr>
          <w:spacing w:val="-3"/>
        </w:rPr>
        <w:t xml:space="preserve"> </w:t>
      </w:r>
      <w:r>
        <w:t>main</w:t>
      </w:r>
      <w:r>
        <w:rPr>
          <w:spacing w:val="-2"/>
        </w:rPr>
        <w:t xml:space="preserve"> </w:t>
      </w:r>
      <w:r>
        <w:t>definitions</w:t>
      </w:r>
      <w:r>
        <w:rPr>
          <w:spacing w:val="-4"/>
        </w:rPr>
        <w:t xml:space="preserve"> </w:t>
      </w:r>
      <w:r>
        <w:t>of</w:t>
      </w:r>
      <w:r>
        <w:rPr>
          <w:spacing w:val="-2"/>
        </w:rPr>
        <w:t xml:space="preserve"> </w:t>
      </w:r>
      <w:r>
        <w:t>each</w:t>
      </w:r>
      <w:r>
        <w:rPr>
          <w:spacing w:val="-2"/>
        </w:rPr>
        <w:t xml:space="preserve"> </w:t>
      </w:r>
      <w:r>
        <w:t>of</w:t>
      </w:r>
      <w:r>
        <w:rPr>
          <w:spacing w:val="-3"/>
        </w:rPr>
        <w:t xml:space="preserve"> </w:t>
      </w:r>
      <w:r>
        <w:t>the</w:t>
      </w:r>
      <w:r>
        <w:rPr>
          <w:spacing w:val="-3"/>
        </w:rPr>
        <w:t xml:space="preserve"> </w:t>
      </w:r>
      <w:r>
        <w:t>SCCs,</w:t>
      </w:r>
      <w:r>
        <w:rPr>
          <w:spacing w:val="-3"/>
        </w:rPr>
        <w:t xml:space="preserve"> </w:t>
      </w:r>
      <w:r>
        <w:t>which</w:t>
      </w:r>
      <w:r>
        <w:rPr>
          <w:spacing w:val="-2"/>
        </w:rPr>
        <w:t xml:space="preserve"> </w:t>
      </w:r>
      <w:r>
        <w:t>can</w:t>
      </w:r>
      <w:r>
        <w:rPr>
          <w:spacing w:val="-2"/>
        </w:rPr>
        <w:t xml:space="preserve"> </w:t>
      </w:r>
      <w:r>
        <w:t>be</w:t>
      </w:r>
      <w:r>
        <w:rPr>
          <w:spacing w:val="-4"/>
        </w:rPr>
        <w:t xml:space="preserve"> </w:t>
      </w:r>
      <w:r>
        <w:t>found</w:t>
      </w:r>
      <w:r>
        <w:rPr>
          <w:spacing w:val="-3"/>
        </w:rPr>
        <w:t xml:space="preserve"> </w:t>
      </w:r>
      <w:r>
        <w:t>in the Annex Definitions, which is an integral part of these SCCs General.</w:t>
      </w:r>
    </w:p>
    <w:p w14:paraId="68D63E98" w14:textId="77777777" w:rsidR="00BA7729" w:rsidRDefault="00BA7729" w:rsidP="00BA7729">
      <w:pPr>
        <w:pStyle w:val="BodyText"/>
        <w:spacing w:before="120" w:line="264" w:lineRule="auto"/>
        <w:ind w:left="165" w:right="871"/>
        <w:jc w:val="both"/>
      </w:pPr>
      <w:r>
        <w:t>The SCCs General assist both Customer and Provider (collectively: ‘Parties’) to create and validate a complete, coherent set of SCCs that are fair, reasonable and non-discriminatory.</w:t>
      </w:r>
    </w:p>
    <w:p w14:paraId="7E2C2CE6" w14:textId="77777777" w:rsidR="00BA7729" w:rsidRDefault="00BA7729" w:rsidP="00BA7729">
      <w:pPr>
        <w:pStyle w:val="BodyText"/>
        <w:spacing w:before="119"/>
        <w:ind w:left="165" w:right="869"/>
        <w:jc w:val="both"/>
      </w:pPr>
      <w:r>
        <w:t xml:space="preserve">Please note there may be additional requirements applicable to cloud computing in specific sectors which should also be considered (for example, in the financial, health, telecom, industry, energy or public sector, to name a few). Also for that reason, it is recommended that the Customer identifies, establishes and indicates in the Agreement if and to what extent they are a customer that is subject to the </w:t>
      </w:r>
      <w:hyperlink r:id="rId11">
        <w:r>
          <w:rPr>
            <w:u w:val="single"/>
          </w:rPr>
          <w:t>NIS2 Directive (EU) 2022/2555 (NIS2)</w:t>
        </w:r>
        <w:r>
          <w:t>,</w:t>
        </w:r>
      </w:hyperlink>
      <w:r>
        <w:t xml:space="preserve"> </w:t>
      </w:r>
      <w:hyperlink r:id="rId12">
        <w:r>
          <w:rPr>
            <w:u w:val="single"/>
          </w:rPr>
          <w:t>Critical Entities Resilience Directive</w:t>
        </w:r>
      </w:hyperlink>
      <w:r>
        <w:t xml:space="preserve"> (EU) 2022/2557 </w:t>
      </w:r>
      <w:r>
        <w:rPr>
          <w:u w:val="single"/>
        </w:rPr>
        <w:t>(CER)</w:t>
      </w:r>
      <w:r>
        <w:t xml:space="preserve">, and/or the </w:t>
      </w:r>
      <w:hyperlink r:id="rId13">
        <w:r>
          <w:rPr>
            <w:u w:val="single"/>
          </w:rPr>
          <w:t>Digital Operational Resilience Act (EU) 2022/2554 (DORA)</w:t>
        </w:r>
        <w:r>
          <w:t>.</w:t>
        </w:r>
      </w:hyperlink>
    </w:p>
    <w:p w14:paraId="7FC37208" w14:textId="77777777" w:rsidR="00BA7729" w:rsidRDefault="00BA7729" w:rsidP="00BA7729">
      <w:pPr>
        <w:pStyle w:val="BodyText"/>
        <w:spacing w:before="146"/>
      </w:pPr>
    </w:p>
    <w:p w14:paraId="07FA8E20" w14:textId="77777777" w:rsidR="00BA7729" w:rsidRDefault="00BA7729" w:rsidP="00BA7729">
      <w:pPr>
        <w:pStyle w:val="BodyText"/>
        <w:spacing w:line="276" w:lineRule="auto"/>
        <w:ind w:left="164" w:right="866"/>
        <w:jc w:val="both"/>
      </w:pPr>
      <w:r>
        <w:t>Please keep in mind the obligation of good faith on the parties (including the destination providers of data processing service providers) throughout the relation and legal life cycle between Customer and Provider, both before entering into an Agreement, during as well as after. This is explicitly mentioned in Article 27 Data Act.</w:t>
      </w:r>
    </w:p>
    <w:p w14:paraId="322B26C9" w14:textId="77777777" w:rsidR="00BA7729" w:rsidRDefault="00BA7729" w:rsidP="00BA7729">
      <w:pPr>
        <w:pStyle w:val="BodyText"/>
        <w:spacing w:before="37"/>
      </w:pPr>
    </w:p>
    <w:p w14:paraId="3C7BB999" w14:textId="77777777" w:rsidR="00BA7729" w:rsidRDefault="00BA7729" w:rsidP="00BA7729">
      <w:pPr>
        <w:pStyle w:val="BodyText"/>
        <w:spacing w:line="276" w:lineRule="auto"/>
        <w:ind w:left="164" w:right="869"/>
        <w:jc w:val="both"/>
      </w:pPr>
      <w:r>
        <w:t>Please also note that the Data Act provides for certain exceptions to certain obligations related to the SCCs Switching &amp; Exit. Reference is made to Article 31 Data Act. Further explanations can be found in the SCCs Switching &amp; Exit.</w:t>
      </w:r>
    </w:p>
    <w:p w14:paraId="718BEE7B" w14:textId="77777777" w:rsidR="00BA7729" w:rsidRDefault="00BA7729" w:rsidP="00BA7729">
      <w:pPr>
        <w:pStyle w:val="BodyText"/>
        <w:spacing w:line="276" w:lineRule="auto"/>
        <w:jc w:val="both"/>
        <w:sectPr w:rsidR="00BA7729" w:rsidSect="00BA7729">
          <w:pgSz w:w="11910" w:h="16840"/>
          <w:pgMar w:top="1360" w:right="566" w:bottom="1240" w:left="1275" w:header="0" w:footer="1049" w:gutter="0"/>
          <w:cols w:space="720"/>
        </w:sectPr>
      </w:pPr>
    </w:p>
    <w:p w14:paraId="2048E4F7" w14:textId="77777777" w:rsidR="00BA7729" w:rsidRDefault="00BA7729" w:rsidP="00BA7729">
      <w:pPr>
        <w:pStyle w:val="BodyText"/>
        <w:ind w:left="36"/>
        <w:rPr>
          <w:sz w:val="20"/>
        </w:rPr>
      </w:pPr>
      <w:r>
        <w:rPr>
          <w:noProof/>
          <w:sz w:val="20"/>
        </w:rPr>
        <w:lastRenderedPageBreak/>
        <mc:AlternateContent>
          <mc:Choice Requires="wps">
            <w:drawing>
              <wp:inline distT="0" distB="0" distL="0" distR="0" wp14:anchorId="766C05F0" wp14:editId="292CC34C">
                <wp:extent cx="5882640" cy="197485"/>
                <wp:effectExtent l="9525" t="0" r="3810" b="12064"/>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97485"/>
                        </a:xfrm>
                        <a:prstGeom prst="rect">
                          <a:avLst/>
                        </a:prstGeom>
                        <a:ln w="12192">
                          <a:solidFill>
                            <a:srgbClr val="000000"/>
                          </a:solidFill>
                          <a:prstDash val="solid"/>
                        </a:ln>
                      </wps:spPr>
                      <wps:txbx>
                        <w:txbxContent>
                          <w:p w14:paraId="4A5ADD5F" w14:textId="77777777" w:rsidR="00BA7729" w:rsidRDefault="00BA7729" w:rsidP="00BA7729">
                            <w:pPr>
                              <w:spacing w:before="19"/>
                              <w:ind w:left="1" w:right="1"/>
                              <w:jc w:val="center"/>
                              <w:rPr>
                                <w:b/>
                              </w:rPr>
                            </w:pPr>
                            <w:bookmarkStart w:id="4" w:name="SCCs_General"/>
                            <w:bookmarkStart w:id="5" w:name="_bookmark188"/>
                            <w:bookmarkEnd w:id="4"/>
                            <w:bookmarkEnd w:id="5"/>
                            <w:r>
                              <w:rPr>
                                <w:b/>
                              </w:rPr>
                              <w:t>SCCs</w:t>
                            </w:r>
                            <w:r>
                              <w:rPr>
                                <w:b/>
                                <w:spacing w:val="-7"/>
                              </w:rPr>
                              <w:t xml:space="preserve"> </w:t>
                            </w:r>
                            <w:r>
                              <w:rPr>
                                <w:b/>
                                <w:spacing w:val="-2"/>
                              </w:rPr>
                              <w:t>General</w:t>
                            </w:r>
                          </w:p>
                        </w:txbxContent>
                      </wps:txbx>
                      <wps:bodyPr wrap="square" lIns="0" tIns="0" rIns="0" bIns="0" rtlCol="0">
                        <a:noAutofit/>
                      </wps:bodyPr>
                    </wps:wsp>
                  </a:graphicData>
                </a:graphic>
              </wp:inline>
            </w:drawing>
          </mc:Choice>
          <mc:Fallback>
            <w:pict>
              <v:shape w14:anchorId="766C05F0" id="Textbox 144" o:spid="_x0000_s1027" type="#_x0000_t202" style="width:463.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" filled="f" strokeweight=".96pt">
                <v:path arrowok="t"/>
                <v:textbox inset="0,0,0,0">
                  <w:txbxContent>
                    <w:p w14:paraId="4A5ADD5F" w14:textId="77777777" w:rsidR="00BA7729" w:rsidRDefault="00BA7729" w:rsidP="00BA7729">
                      <w:pPr>
                        <w:spacing w:before="19"/>
                        <w:ind w:left="1" w:right="1"/>
                        <w:jc w:val="center"/>
                        <w:rPr>
                          <w:b/>
                        </w:rPr>
                      </w:pPr>
                      <w:bookmarkStart w:id="6" w:name="SCCs_General"/>
                      <w:bookmarkStart w:id="7" w:name="_bookmark188"/>
                      <w:bookmarkEnd w:id="6"/>
                      <w:bookmarkEnd w:id="7"/>
                      <w:r>
                        <w:rPr>
                          <w:b/>
                        </w:rPr>
                        <w:t>SCCs</w:t>
                      </w:r>
                      <w:r>
                        <w:rPr>
                          <w:b/>
                          <w:spacing w:val="-7"/>
                        </w:rPr>
                        <w:t xml:space="preserve"> </w:t>
                      </w:r>
                      <w:r>
                        <w:rPr>
                          <w:b/>
                          <w:spacing w:val="-2"/>
                        </w:rPr>
                        <w:t>General</w:t>
                      </w:r>
                    </w:p>
                  </w:txbxContent>
                </v:textbox>
                <w10:anchorlock/>
              </v:shape>
            </w:pict>
          </mc:Fallback>
        </mc:AlternateContent>
      </w:r>
    </w:p>
    <w:p w14:paraId="27848A02" w14:textId="77777777" w:rsidR="00BA7729" w:rsidRDefault="00BA7729" w:rsidP="00BA7729">
      <w:pPr>
        <w:pStyle w:val="Heading4"/>
        <w:spacing w:before="73"/>
        <w:ind w:left="732"/>
      </w:pPr>
      <w:r>
        <w:rPr>
          <w:spacing w:val="-2"/>
        </w:rPr>
        <w:t>Agreement</w:t>
      </w:r>
    </w:p>
    <w:p w14:paraId="22AF43FF" w14:textId="77777777" w:rsidR="00BA7729" w:rsidRDefault="00BA7729" w:rsidP="00BA7729">
      <w:pPr>
        <w:pStyle w:val="ListParagraph"/>
        <w:numPr>
          <w:ilvl w:val="0"/>
          <w:numId w:val="175"/>
        </w:numPr>
        <w:tabs>
          <w:tab w:val="left" w:pos="730"/>
          <w:tab w:val="left" w:pos="732"/>
        </w:tabs>
        <w:spacing w:before="25"/>
        <w:ind w:right="1133"/>
        <w:jc w:val="both"/>
      </w:pPr>
      <w:r>
        <w:t>Customer and Provider agree that Provider will make available to Customer certain Services on and in accordance with the terms of this Agreement, which – amongst other – consists of the following documents (hereinafter collectively referred to as the ‘</w:t>
      </w:r>
      <w:r>
        <w:rPr>
          <w:i/>
        </w:rPr>
        <w:t>Agreement</w:t>
      </w:r>
      <w:r>
        <w:t>’):</w:t>
      </w:r>
    </w:p>
    <w:p w14:paraId="38D05C3D" w14:textId="77777777" w:rsidR="00BA7729" w:rsidRDefault="00BA7729" w:rsidP="00BA7729">
      <w:pPr>
        <w:pStyle w:val="BodyText"/>
        <w:spacing w:before="26"/>
      </w:pPr>
    </w:p>
    <w:p w14:paraId="2C6F5864" w14:textId="77777777" w:rsidR="00BA7729" w:rsidRDefault="00BA7729" w:rsidP="00BA7729">
      <w:pPr>
        <w:pStyle w:val="ListParagraph"/>
        <w:numPr>
          <w:ilvl w:val="1"/>
          <w:numId w:val="175"/>
        </w:numPr>
        <w:tabs>
          <w:tab w:val="left" w:pos="2325"/>
        </w:tabs>
      </w:pPr>
      <w:r>
        <w:t>SCCs</w:t>
      </w:r>
      <w:r>
        <w:rPr>
          <w:spacing w:val="-10"/>
        </w:rPr>
        <w:t xml:space="preserve"> </w:t>
      </w:r>
      <w:r>
        <w:t>General,</w:t>
      </w:r>
      <w:r>
        <w:rPr>
          <w:spacing w:val="-8"/>
        </w:rPr>
        <w:t xml:space="preserve"> </w:t>
      </w:r>
      <w:r>
        <w:t>with</w:t>
      </w:r>
      <w:r>
        <w:rPr>
          <w:spacing w:val="-8"/>
        </w:rPr>
        <w:t xml:space="preserve"> </w:t>
      </w:r>
      <w:r>
        <w:t>Annex</w:t>
      </w:r>
      <w:r>
        <w:rPr>
          <w:spacing w:val="-10"/>
        </w:rPr>
        <w:t xml:space="preserve"> </w:t>
      </w:r>
      <w:r>
        <w:t>Definitions</w:t>
      </w:r>
      <w:r>
        <w:rPr>
          <w:spacing w:val="-9"/>
        </w:rPr>
        <w:t xml:space="preserve"> </w:t>
      </w:r>
      <w:r>
        <w:rPr>
          <w:i/>
          <w:spacing w:val="-2"/>
        </w:rPr>
        <w:t>[link</w:t>
      </w:r>
      <w:proofErr w:type="gramStart"/>
      <w:r>
        <w:rPr>
          <w:i/>
          <w:spacing w:val="-2"/>
        </w:rPr>
        <w:t>]</w:t>
      </w:r>
      <w:r>
        <w:rPr>
          <w:spacing w:val="-2"/>
        </w:rPr>
        <w:t>;</w:t>
      </w:r>
      <w:proofErr w:type="gramEnd"/>
    </w:p>
    <w:p w14:paraId="469ED210" w14:textId="77777777" w:rsidR="00BA7729" w:rsidRDefault="00BA7729" w:rsidP="00BA7729">
      <w:pPr>
        <w:pStyle w:val="ListParagraph"/>
        <w:numPr>
          <w:ilvl w:val="1"/>
          <w:numId w:val="175"/>
        </w:numPr>
        <w:tabs>
          <w:tab w:val="left" w:pos="2325"/>
        </w:tabs>
        <w:spacing w:before="26"/>
      </w:pPr>
      <w:r>
        <w:t>SCCs</w:t>
      </w:r>
      <w:r>
        <w:rPr>
          <w:spacing w:val="-8"/>
        </w:rPr>
        <w:t xml:space="preserve"> </w:t>
      </w:r>
      <w:r>
        <w:t>Switching</w:t>
      </w:r>
      <w:r>
        <w:rPr>
          <w:spacing w:val="-6"/>
        </w:rPr>
        <w:t xml:space="preserve"> </w:t>
      </w:r>
      <w:r>
        <w:t>&amp;</w:t>
      </w:r>
      <w:r>
        <w:rPr>
          <w:spacing w:val="-7"/>
        </w:rPr>
        <w:t xml:space="preserve"> </w:t>
      </w:r>
      <w:r>
        <w:t>Exit</w:t>
      </w:r>
      <w:r>
        <w:rPr>
          <w:spacing w:val="-6"/>
        </w:rPr>
        <w:t xml:space="preserve"> </w:t>
      </w:r>
      <w:r>
        <w:rPr>
          <w:i/>
        </w:rPr>
        <w:t>[link]</w:t>
      </w:r>
      <w:r>
        <w:t>,</w:t>
      </w:r>
      <w:r>
        <w:rPr>
          <w:spacing w:val="-6"/>
        </w:rPr>
        <w:t xml:space="preserve"> </w:t>
      </w:r>
      <w:r>
        <w:t>with</w:t>
      </w:r>
      <w:r>
        <w:rPr>
          <w:spacing w:val="-7"/>
        </w:rPr>
        <w:t xml:space="preserve"> </w:t>
      </w:r>
      <w:r>
        <w:t>Annex</w:t>
      </w:r>
      <w:r>
        <w:rPr>
          <w:spacing w:val="-6"/>
        </w:rPr>
        <w:t xml:space="preserve"> </w:t>
      </w:r>
      <w:r>
        <w:t>Switching</w:t>
      </w:r>
      <w:r>
        <w:rPr>
          <w:spacing w:val="-6"/>
        </w:rPr>
        <w:t xml:space="preserve"> </w:t>
      </w:r>
      <w:r>
        <w:t>&amp;</w:t>
      </w:r>
      <w:r>
        <w:rPr>
          <w:spacing w:val="-7"/>
        </w:rPr>
        <w:t xml:space="preserve"> </w:t>
      </w:r>
      <w:r>
        <w:t>Exit</w:t>
      </w:r>
      <w:r>
        <w:rPr>
          <w:spacing w:val="-6"/>
        </w:rPr>
        <w:t xml:space="preserve"> </w:t>
      </w:r>
      <w:r>
        <w:t>Plan</w:t>
      </w:r>
      <w:r>
        <w:rPr>
          <w:spacing w:val="-7"/>
        </w:rPr>
        <w:t xml:space="preserve"> </w:t>
      </w:r>
      <w:r>
        <w:rPr>
          <w:i/>
          <w:spacing w:val="-2"/>
        </w:rPr>
        <w:t>[link</w:t>
      </w:r>
      <w:proofErr w:type="gramStart"/>
      <w:r>
        <w:rPr>
          <w:i/>
          <w:spacing w:val="-2"/>
        </w:rPr>
        <w:t>]</w:t>
      </w:r>
      <w:r>
        <w:rPr>
          <w:spacing w:val="-2"/>
        </w:rPr>
        <w:t>;</w:t>
      </w:r>
      <w:proofErr w:type="gramEnd"/>
    </w:p>
    <w:p w14:paraId="55ED9291" w14:textId="77777777" w:rsidR="00BA7729" w:rsidRDefault="00BA7729" w:rsidP="00BA7729">
      <w:pPr>
        <w:pStyle w:val="ListParagraph"/>
        <w:numPr>
          <w:ilvl w:val="1"/>
          <w:numId w:val="175"/>
        </w:numPr>
        <w:tabs>
          <w:tab w:val="left" w:pos="2325"/>
        </w:tabs>
        <w:spacing w:before="145"/>
      </w:pPr>
      <w:r>
        <w:t>SCCs</w:t>
      </w:r>
      <w:r>
        <w:rPr>
          <w:spacing w:val="-11"/>
        </w:rPr>
        <w:t xml:space="preserve"> </w:t>
      </w:r>
      <w:r>
        <w:t>Termination</w:t>
      </w:r>
      <w:r>
        <w:rPr>
          <w:spacing w:val="-10"/>
        </w:rPr>
        <w:t xml:space="preserve"> </w:t>
      </w:r>
      <w:r>
        <w:rPr>
          <w:i/>
          <w:spacing w:val="-2"/>
        </w:rPr>
        <w:t>[link</w:t>
      </w:r>
      <w:proofErr w:type="gramStart"/>
      <w:r>
        <w:rPr>
          <w:i/>
          <w:spacing w:val="-2"/>
        </w:rPr>
        <w:t>]</w:t>
      </w:r>
      <w:r>
        <w:rPr>
          <w:spacing w:val="-2"/>
        </w:rPr>
        <w:t>;</w:t>
      </w:r>
      <w:proofErr w:type="gramEnd"/>
    </w:p>
    <w:p w14:paraId="161CADF4" w14:textId="77777777" w:rsidR="00BA7729" w:rsidRDefault="00BA7729" w:rsidP="00BA7729">
      <w:pPr>
        <w:pStyle w:val="ListParagraph"/>
        <w:numPr>
          <w:ilvl w:val="1"/>
          <w:numId w:val="175"/>
        </w:numPr>
        <w:tabs>
          <w:tab w:val="left" w:pos="2325"/>
        </w:tabs>
        <w:spacing w:before="144"/>
      </w:pPr>
      <w:r>
        <w:t>SCCs</w:t>
      </w:r>
      <w:r>
        <w:rPr>
          <w:spacing w:val="-10"/>
        </w:rPr>
        <w:t xml:space="preserve"> </w:t>
      </w:r>
      <w:r>
        <w:t>Security</w:t>
      </w:r>
      <w:r>
        <w:rPr>
          <w:spacing w:val="-8"/>
        </w:rPr>
        <w:t xml:space="preserve"> </w:t>
      </w:r>
      <w:r>
        <w:t>&amp;</w:t>
      </w:r>
      <w:r>
        <w:rPr>
          <w:spacing w:val="-9"/>
        </w:rPr>
        <w:t xml:space="preserve"> </w:t>
      </w:r>
      <w:r>
        <w:t>Business</w:t>
      </w:r>
      <w:r>
        <w:rPr>
          <w:spacing w:val="-7"/>
        </w:rPr>
        <w:t xml:space="preserve"> </w:t>
      </w:r>
      <w:r>
        <w:t>Continuity</w:t>
      </w:r>
      <w:r>
        <w:rPr>
          <w:spacing w:val="-9"/>
        </w:rPr>
        <w:t xml:space="preserve"> </w:t>
      </w:r>
      <w:r>
        <w:rPr>
          <w:i/>
          <w:spacing w:val="-2"/>
        </w:rPr>
        <w:t>[link</w:t>
      </w:r>
      <w:proofErr w:type="gramStart"/>
      <w:r>
        <w:rPr>
          <w:i/>
          <w:spacing w:val="-2"/>
        </w:rPr>
        <w:t>]</w:t>
      </w:r>
      <w:r>
        <w:rPr>
          <w:spacing w:val="-2"/>
        </w:rPr>
        <w:t>;</w:t>
      </w:r>
      <w:proofErr w:type="gramEnd"/>
    </w:p>
    <w:p w14:paraId="654A24FB" w14:textId="77777777" w:rsidR="00BA7729" w:rsidRDefault="00BA7729" w:rsidP="00BA7729">
      <w:pPr>
        <w:pStyle w:val="ListParagraph"/>
        <w:numPr>
          <w:ilvl w:val="1"/>
          <w:numId w:val="175"/>
        </w:numPr>
        <w:tabs>
          <w:tab w:val="left" w:pos="2324"/>
        </w:tabs>
        <w:spacing w:before="146"/>
        <w:ind w:left="2324" w:hanging="741"/>
      </w:pPr>
      <w:r>
        <w:t>SCCs</w:t>
      </w:r>
      <w:r>
        <w:rPr>
          <w:spacing w:val="-13"/>
        </w:rPr>
        <w:t xml:space="preserve"> </w:t>
      </w:r>
      <w:proofErr w:type="gramStart"/>
      <w:r>
        <w:t>Non-Dispersion</w:t>
      </w:r>
      <w:proofErr w:type="gramEnd"/>
      <w:r>
        <w:rPr>
          <w:spacing w:val="-13"/>
        </w:rPr>
        <w:t xml:space="preserve"> </w:t>
      </w:r>
      <w:r>
        <w:rPr>
          <w:i/>
          <w:spacing w:val="-2"/>
        </w:rPr>
        <w:t>[link]</w:t>
      </w:r>
      <w:r>
        <w:rPr>
          <w:spacing w:val="-2"/>
        </w:rPr>
        <w:t>;</w:t>
      </w:r>
    </w:p>
    <w:p w14:paraId="6879ABFD" w14:textId="77777777" w:rsidR="00BA7729" w:rsidRDefault="00BA7729" w:rsidP="00BA7729">
      <w:pPr>
        <w:pStyle w:val="ListParagraph"/>
        <w:numPr>
          <w:ilvl w:val="1"/>
          <w:numId w:val="175"/>
        </w:numPr>
        <w:tabs>
          <w:tab w:val="left" w:pos="2324"/>
        </w:tabs>
        <w:spacing w:before="145"/>
        <w:ind w:left="2324" w:hanging="741"/>
      </w:pPr>
      <w:r>
        <w:t>SCCs</w:t>
      </w:r>
      <w:r>
        <w:rPr>
          <w:spacing w:val="-9"/>
        </w:rPr>
        <w:t xml:space="preserve"> </w:t>
      </w:r>
      <w:r>
        <w:t>Liability</w:t>
      </w:r>
      <w:r>
        <w:rPr>
          <w:spacing w:val="-8"/>
        </w:rPr>
        <w:t xml:space="preserve"> </w:t>
      </w:r>
      <w:r>
        <w:rPr>
          <w:i/>
          <w:spacing w:val="-2"/>
        </w:rPr>
        <w:t>[link</w:t>
      </w:r>
      <w:proofErr w:type="gramStart"/>
      <w:r>
        <w:rPr>
          <w:i/>
          <w:spacing w:val="-2"/>
        </w:rPr>
        <w:t>]</w:t>
      </w:r>
      <w:r>
        <w:rPr>
          <w:spacing w:val="-2"/>
        </w:rPr>
        <w:t>;</w:t>
      </w:r>
      <w:proofErr w:type="gramEnd"/>
    </w:p>
    <w:p w14:paraId="1EC7FDF3" w14:textId="77777777" w:rsidR="00BA7729" w:rsidRDefault="00BA7729" w:rsidP="00BA7729">
      <w:pPr>
        <w:pStyle w:val="ListParagraph"/>
        <w:numPr>
          <w:ilvl w:val="1"/>
          <w:numId w:val="175"/>
        </w:numPr>
        <w:tabs>
          <w:tab w:val="left" w:pos="2324"/>
        </w:tabs>
        <w:spacing w:before="145"/>
        <w:ind w:left="2324" w:hanging="741"/>
      </w:pPr>
      <w:r>
        <w:t>SCCs</w:t>
      </w:r>
      <w:r>
        <w:rPr>
          <w:spacing w:val="-14"/>
        </w:rPr>
        <w:t xml:space="preserve"> </w:t>
      </w:r>
      <w:proofErr w:type="gramStart"/>
      <w:r>
        <w:t>Non-Amendment</w:t>
      </w:r>
      <w:r>
        <w:rPr>
          <w:spacing w:val="-14"/>
        </w:rPr>
        <w:t xml:space="preserve"> </w:t>
      </w:r>
      <w:r>
        <w:rPr>
          <w:i/>
          <w:spacing w:val="-2"/>
        </w:rPr>
        <w:t>[link]</w:t>
      </w:r>
      <w:proofErr w:type="gramEnd"/>
      <w:r>
        <w:rPr>
          <w:spacing w:val="-2"/>
        </w:rPr>
        <w:t>.</w:t>
      </w:r>
    </w:p>
    <w:p w14:paraId="79662279" w14:textId="77777777" w:rsidR="00BA7729" w:rsidRDefault="00BA7729" w:rsidP="00BA7729">
      <w:pPr>
        <w:pStyle w:val="ListParagraph"/>
        <w:numPr>
          <w:ilvl w:val="0"/>
          <w:numId w:val="175"/>
        </w:numPr>
        <w:tabs>
          <w:tab w:val="left" w:pos="730"/>
          <w:tab w:val="left" w:pos="732"/>
        </w:tabs>
        <w:spacing w:before="146" w:line="276" w:lineRule="auto"/>
        <w:ind w:right="1131"/>
        <w:jc w:val="both"/>
      </w:pPr>
      <w:r>
        <w:t>The</w:t>
      </w:r>
      <w:r>
        <w:rPr>
          <w:spacing w:val="-8"/>
        </w:rPr>
        <w:t xml:space="preserve"> </w:t>
      </w:r>
      <w:proofErr w:type="gramStart"/>
      <w:r>
        <w:t>aforementioned</w:t>
      </w:r>
      <w:r>
        <w:rPr>
          <w:spacing w:val="-7"/>
        </w:rPr>
        <w:t xml:space="preserve"> </w:t>
      </w:r>
      <w:r>
        <w:t>SCCs</w:t>
      </w:r>
      <w:proofErr w:type="gramEnd"/>
      <w:r>
        <w:rPr>
          <w:spacing w:val="-8"/>
        </w:rPr>
        <w:t xml:space="preserve"> </w:t>
      </w:r>
      <w:r>
        <w:t>separately</w:t>
      </w:r>
      <w:r>
        <w:rPr>
          <w:spacing w:val="-7"/>
        </w:rPr>
        <w:t xml:space="preserve"> </w:t>
      </w:r>
      <w:r>
        <w:t>and</w:t>
      </w:r>
      <w:r>
        <w:rPr>
          <w:spacing w:val="-7"/>
        </w:rPr>
        <w:t xml:space="preserve"> </w:t>
      </w:r>
      <w:r>
        <w:t>collectively</w:t>
      </w:r>
      <w:r>
        <w:rPr>
          <w:spacing w:val="-7"/>
        </w:rPr>
        <w:t xml:space="preserve"> </w:t>
      </w:r>
      <w:r>
        <w:t>form</w:t>
      </w:r>
      <w:r>
        <w:rPr>
          <w:spacing w:val="-8"/>
        </w:rPr>
        <w:t xml:space="preserve"> </w:t>
      </w:r>
      <w:r>
        <w:t>an</w:t>
      </w:r>
      <w:r>
        <w:rPr>
          <w:spacing w:val="-7"/>
        </w:rPr>
        <w:t xml:space="preserve"> </w:t>
      </w:r>
      <w:r>
        <w:t>integral</w:t>
      </w:r>
      <w:r>
        <w:rPr>
          <w:spacing w:val="-8"/>
        </w:rPr>
        <w:t xml:space="preserve"> </w:t>
      </w:r>
      <w:r>
        <w:t>part</w:t>
      </w:r>
      <w:r>
        <w:rPr>
          <w:spacing w:val="-8"/>
        </w:rPr>
        <w:t xml:space="preserve"> </w:t>
      </w:r>
      <w:r>
        <w:t>of</w:t>
      </w:r>
      <w:r>
        <w:rPr>
          <w:spacing w:val="-8"/>
        </w:rPr>
        <w:t xml:space="preserve"> </w:t>
      </w:r>
      <w:r>
        <w:t>the</w:t>
      </w:r>
      <w:r>
        <w:rPr>
          <w:spacing w:val="-8"/>
        </w:rPr>
        <w:t xml:space="preserve"> </w:t>
      </w:r>
      <w:r>
        <w:t>Agreement. Any reference to the Agreement shall be deemed to include a reference to said documents.</w:t>
      </w:r>
    </w:p>
    <w:p w14:paraId="5E457BEF" w14:textId="77777777" w:rsidR="00BA7729" w:rsidRDefault="00BA7729" w:rsidP="00BA7729">
      <w:pPr>
        <w:pStyle w:val="ListParagraph"/>
        <w:numPr>
          <w:ilvl w:val="0"/>
          <w:numId w:val="175"/>
        </w:numPr>
        <w:tabs>
          <w:tab w:val="left" w:pos="730"/>
          <w:tab w:val="left" w:pos="732"/>
        </w:tabs>
        <w:spacing w:line="276" w:lineRule="auto"/>
        <w:ind w:right="1130"/>
        <w:jc w:val="both"/>
      </w:pPr>
      <w:r>
        <w:t>The agreement between Parties on the above supersedes and replaces any previous arrangement, understanding or agreement, whether written or oral, between the Parties with respect</w:t>
      </w:r>
      <w:r>
        <w:rPr>
          <w:spacing w:val="-7"/>
        </w:rPr>
        <w:t xml:space="preserve"> </w:t>
      </w:r>
      <w:r>
        <w:t>to</w:t>
      </w:r>
      <w:r>
        <w:rPr>
          <w:spacing w:val="-6"/>
        </w:rPr>
        <w:t xml:space="preserve"> </w:t>
      </w:r>
      <w:r>
        <w:t>the</w:t>
      </w:r>
      <w:r>
        <w:rPr>
          <w:spacing w:val="-7"/>
        </w:rPr>
        <w:t xml:space="preserve"> </w:t>
      </w:r>
      <w:r>
        <w:t>subject</w:t>
      </w:r>
      <w:r>
        <w:rPr>
          <w:spacing w:val="-7"/>
        </w:rPr>
        <w:t xml:space="preserve"> </w:t>
      </w:r>
      <w:r>
        <w:t>matter</w:t>
      </w:r>
      <w:r>
        <w:rPr>
          <w:spacing w:val="-7"/>
        </w:rPr>
        <w:t xml:space="preserve"> </w:t>
      </w:r>
      <w:r>
        <w:t>in</w:t>
      </w:r>
      <w:r>
        <w:rPr>
          <w:spacing w:val="-6"/>
        </w:rPr>
        <w:t xml:space="preserve"> </w:t>
      </w:r>
      <w:r>
        <w:t>the</w:t>
      </w:r>
      <w:r>
        <w:rPr>
          <w:spacing w:val="-7"/>
        </w:rPr>
        <w:t xml:space="preserve"> </w:t>
      </w:r>
      <w:r>
        <w:t>aforementioned</w:t>
      </w:r>
      <w:r>
        <w:rPr>
          <w:spacing w:val="-6"/>
        </w:rPr>
        <w:t xml:space="preserve"> </w:t>
      </w:r>
      <w:r>
        <w:t>documents.</w:t>
      </w:r>
      <w:r>
        <w:rPr>
          <w:spacing w:val="-7"/>
        </w:rPr>
        <w:t xml:space="preserve"> </w:t>
      </w:r>
      <w:r>
        <w:t>Changes</w:t>
      </w:r>
      <w:r>
        <w:rPr>
          <w:spacing w:val="-7"/>
        </w:rPr>
        <w:t xml:space="preserve"> </w:t>
      </w:r>
      <w:r>
        <w:t>or</w:t>
      </w:r>
      <w:r>
        <w:rPr>
          <w:spacing w:val="-7"/>
        </w:rPr>
        <w:t xml:space="preserve"> </w:t>
      </w:r>
      <w:r>
        <w:t>other</w:t>
      </w:r>
      <w:r>
        <w:rPr>
          <w:spacing w:val="-8"/>
        </w:rPr>
        <w:t xml:space="preserve"> </w:t>
      </w:r>
      <w:r>
        <w:t>amendments or supplements to the Agreement are only valid and effective if these are agreed upon in writing</w:t>
      </w:r>
      <w:r>
        <w:rPr>
          <w:spacing w:val="-7"/>
        </w:rPr>
        <w:t xml:space="preserve"> </w:t>
      </w:r>
      <w:r>
        <w:t>between</w:t>
      </w:r>
      <w:r>
        <w:rPr>
          <w:spacing w:val="-7"/>
        </w:rPr>
        <w:t xml:space="preserve"> </w:t>
      </w:r>
      <w:r>
        <w:t>Parties,</w:t>
      </w:r>
      <w:r>
        <w:rPr>
          <w:spacing w:val="-8"/>
        </w:rPr>
        <w:t xml:space="preserve"> </w:t>
      </w:r>
      <w:r>
        <w:t>except</w:t>
      </w:r>
      <w:r>
        <w:rPr>
          <w:spacing w:val="-8"/>
        </w:rPr>
        <w:t xml:space="preserve"> </w:t>
      </w:r>
      <w:r>
        <w:t>as</w:t>
      </w:r>
      <w:r>
        <w:rPr>
          <w:spacing w:val="-8"/>
        </w:rPr>
        <w:t xml:space="preserve"> </w:t>
      </w:r>
      <w:r>
        <w:t>otherwise</w:t>
      </w:r>
      <w:r>
        <w:rPr>
          <w:spacing w:val="-8"/>
        </w:rPr>
        <w:t xml:space="preserve"> </w:t>
      </w:r>
      <w:r>
        <w:t>expressly</w:t>
      </w:r>
      <w:r>
        <w:rPr>
          <w:spacing w:val="-7"/>
        </w:rPr>
        <w:t xml:space="preserve"> </w:t>
      </w:r>
      <w:r>
        <w:t>set</w:t>
      </w:r>
      <w:r>
        <w:rPr>
          <w:spacing w:val="-8"/>
        </w:rPr>
        <w:t xml:space="preserve"> </w:t>
      </w:r>
      <w:r>
        <w:t>forth</w:t>
      </w:r>
      <w:r>
        <w:rPr>
          <w:spacing w:val="-7"/>
        </w:rPr>
        <w:t xml:space="preserve"> </w:t>
      </w:r>
      <w:r>
        <w:t>in</w:t>
      </w:r>
      <w:r>
        <w:rPr>
          <w:spacing w:val="-7"/>
        </w:rPr>
        <w:t xml:space="preserve"> </w:t>
      </w:r>
      <w:r>
        <w:t>the</w:t>
      </w:r>
      <w:r>
        <w:rPr>
          <w:spacing w:val="-8"/>
        </w:rPr>
        <w:t xml:space="preserve"> </w:t>
      </w:r>
      <w:r>
        <w:t>SCC</w:t>
      </w:r>
      <w:r>
        <w:rPr>
          <w:spacing w:val="-8"/>
        </w:rPr>
        <w:t xml:space="preserve"> </w:t>
      </w:r>
      <w:r>
        <w:t>Non-Amendment.</w:t>
      </w:r>
    </w:p>
    <w:p w14:paraId="2AB062F5" w14:textId="77777777" w:rsidR="00BA7729" w:rsidRDefault="00BA7729" w:rsidP="00BA7729">
      <w:pPr>
        <w:pStyle w:val="BodyText"/>
        <w:spacing w:before="38"/>
      </w:pPr>
    </w:p>
    <w:p w14:paraId="4BD11065" w14:textId="77777777" w:rsidR="00BA7729" w:rsidRDefault="00BA7729" w:rsidP="00BA7729">
      <w:pPr>
        <w:pStyle w:val="Heading4"/>
        <w:ind w:left="732"/>
      </w:pPr>
      <w:r>
        <w:rPr>
          <w:spacing w:val="-2"/>
        </w:rPr>
        <w:t>Definitions</w:t>
      </w:r>
    </w:p>
    <w:p w14:paraId="2E6EBFCB" w14:textId="77777777" w:rsidR="00BA7729" w:rsidRDefault="00BA7729" w:rsidP="00BA7729">
      <w:pPr>
        <w:pStyle w:val="ListParagraph"/>
        <w:numPr>
          <w:ilvl w:val="0"/>
          <w:numId w:val="175"/>
        </w:numPr>
        <w:tabs>
          <w:tab w:val="left" w:pos="733"/>
        </w:tabs>
        <w:spacing w:before="37" w:line="276" w:lineRule="auto"/>
        <w:ind w:left="733" w:right="1129"/>
      </w:pPr>
      <w:r>
        <w:t>The</w:t>
      </w:r>
      <w:r>
        <w:rPr>
          <w:spacing w:val="-12"/>
        </w:rPr>
        <w:t xml:space="preserve"> </w:t>
      </w:r>
      <w:r>
        <w:t>definitions</w:t>
      </w:r>
      <w:r>
        <w:rPr>
          <w:spacing w:val="-12"/>
        </w:rPr>
        <w:t xml:space="preserve"> </w:t>
      </w:r>
      <w:r>
        <w:t>used</w:t>
      </w:r>
      <w:r>
        <w:rPr>
          <w:spacing w:val="-11"/>
        </w:rPr>
        <w:t xml:space="preserve"> </w:t>
      </w:r>
      <w:r>
        <w:t>and</w:t>
      </w:r>
      <w:r>
        <w:rPr>
          <w:spacing w:val="-11"/>
        </w:rPr>
        <w:t xml:space="preserve"> </w:t>
      </w:r>
      <w:r>
        <w:t>applicable</w:t>
      </w:r>
      <w:r>
        <w:rPr>
          <w:spacing w:val="-12"/>
        </w:rPr>
        <w:t xml:space="preserve"> </w:t>
      </w:r>
      <w:r>
        <w:t>in</w:t>
      </w:r>
      <w:r>
        <w:rPr>
          <w:spacing w:val="-11"/>
        </w:rPr>
        <w:t xml:space="preserve"> </w:t>
      </w:r>
      <w:r>
        <w:t>these</w:t>
      </w:r>
      <w:r>
        <w:rPr>
          <w:spacing w:val="-12"/>
        </w:rPr>
        <w:t xml:space="preserve"> </w:t>
      </w:r>
      <w:r>
        <w:t>SCCs</w:t>
      </w:r>
      <w:r>
        <w:rPr>
          <w:spacing w:val="-11"/>
        </w:rPr>
        <w:t xml:space="preserve"> </w:t>
      </w:r>
      <w:r>
        <w:t>General,</w:t>
      </w:r>
      <w:r>
        <w:rPr>
          <w:spacing w:val="-12"/>
        </w:rPr>
        <w:t xml:space="preserve"> </w:t>
      </w:r>
      <w:r>
        <w:t>the</w:t>
      </w:r>
      <w:r>
        <w:rPr>
          <w:spacing w:val="-12"/>
        </w:rPr>
        <w:t xml:space="preserve"> </w:t>
      </w:r>
      <w:r>
        <w:t>other</w:t>
      </w:r>
      <w:r>
        <w:rPr>
          <w:spacing w:val="-12"/>
        </w:rPr>
        <w:t xml:space="preserve"> </w:t>
      </w:r>
      <w:r>
        <w:t>SCCs</w:t>
      </w:r>
      <w:r>
        <w:rPr>
          <w:spacing w:val="-12"/>
        </w:rPr>
        <w:t xml:space="preserve"> </w:t>
      </w:r>
      <w:r>
        <w:t>as</w:t>
      </w:r>
      <w:r>
        <w:rPr>
          <w:spacing w:val="-11"/>
        </w:rPr>
        <w:t xml:space="preserve"> </w:t>
      </w:r>
      <w:r>
        <w:t>well</w:t>
      </w:r>
      <w:r>
        <w:rPr>
          <w:spacing w:val="-12"/>
        </w:rPr>
        <w:t xml:space="preserve"> </w:t>
      </w:r>
      <w:r>
        <w:t>as</w:t>
      </w:r>
      <w:r>
        <w:rPr>
          <w:spacing w:val="-12"/>
        </w:rPr>
        <w:t xml:space="preserve"> </w:t>
      </w:r>
      <w:r>
        <w:t>the</w:t>
      </w:r>
      <w:r>
        <w:rPr>
          <w:spacing w:val="-12"/>
        </w:rPr>
        <w:t xml:space="preserve"> </w:t>
      </w:r>
      <w:r>
        <w:t>other documents that are part of the Agreement are set forth in the Annex Definitions, hereunder.</w:t>
      </w:r>
    </w:p>
    <w:p w14:paraId="69C0A510" w14:textId="77777777" w:rsidR="00BA7729" w:rsidRDefault="00BA7729" w:rsidP="00BA7729">
      <w:pPr>
        <w:pStyle w:val="BodyText"/>
        <w:spacing w:before="38"/>
      </w:pPr>
    </w:p>
    <w:p w14:paraId="1E893A3F" w14:textId="77777777" w:rsidR="00BA7729" w:rsidRDefault="00BA7729" w:rsidP="00BA7729">
      <w:pPr>
        <w:pStyle w:val="Heading4"/>
        <w:ind w:left="733"/>
        <w:jc w:val="both"/>
      </w:pPr>
      <w:r>
        <w:t>Order</w:t>
      </w:r>
      <w:r>
        <w:rPr>
          <w:spacing w:val="-6"/>
        </w:rPr>
        <w:t xml:space="preserve"> </w:t>
      </w:r>
      <w:r>
        <w:t>of</w:t>
      </w:r>
      <w:r>
        <w:rPr>
          <w:spacing w:val="-5"/>
        </w:rPr>
        <w:t xml:space="preserve"> </w:t>
      </w:r>
      <w:r>
        <w:rPr>
          <w:spacing w:val="-2"/>
        </w:rPr>
        <w:t>precedence</w:t>
      </w:r>
    </w:p>
    <w:p w14:paraId="118C37CA" w14:textId="77777777" w:rsidR="00BA7729" w:rsidRDefault="00BA7729" w:rsidP="00BA7729">
      <w:pPr>
        <w:pStyle w:val="ListParagraph"/>
        <w:numPr>
          <w:ilvl w:val="0"/>
          <w:numId w:val="175"/>
        </w:numPr>
        <w:tabs>
          <w:tab w:val="left" w:pos="731"/>
          <w:tab w:val="left" w:pos="733"/>
        </w:tabs>
        <w:spacing w:before="39" w:line="276" w:lineRule="auto"/>
        <w:ind w:left="733" w:right="1130"/>
        <w:jc w:val="both"/>
      </w:pPr>
      <w:r>
        <w:t>In</w:t>
      </w:r>
      <w:r>
        <w:rPr>
          <w:spacing w:val="-4"/>
        </w:rPr>
        <w:t xml:space="preserve"> </w:t>
      </w:r>
      <w:r>
        <w:t>the</w:t>
      </w:r>
      <w:r>
        <w:rPr>
          <w:spacing w:val="-5"/>
        </w:rPr>
        <w:t xml:space="preserve"> </w:t>
      </w:r>
      <w:r>
        <w:t>event</w:t>
      </w:r>
      <w:r>
        <w:rPr>
          <w:spacing w:val="-5"/>
        </w:rPr>
        <w:t xml:space="preserve"> </w:t>
      </w:r>
      <w:r>
        <w:t>of</w:t>
      </w:r>
      <w:r>
        <w:rPr>
          <w:spacing w:val="-5"/>
        </w:rPr>
        <w:t xml:space="preserve"> </w:t>
      </w:r>
      <w:r>
        <w:t>any</w:t>
      </w:r>
      <w:r>
        <w:rPr>
          <w:spacing w:val="-4"/>
        </w:rPr>
        <w:t xml:space="preserve"> </w:t>
      </w:r>
      <w:r>
        <w:t>conflict</w:t>
      </w:r>
      <w:r>
        <w:rPr>
          <w:spacing w:val="-5"/>
        </w:rPr>
        <w:t xml:space="preserve"> </w:t>
      </w:r>
      <w:r>
        <w:t>or</w:t>
      </w:r>
      <w:r>
        <w:rPr>
          <w:spacing w:val="-5"/>
        </w:rPr>
        <w:t xml:space="preserve"> </w:t>
      </w:r>
      <w:r>
        <w:t>inconsistency</w:t>
      </w:r>
      <w:r>
        <w:rPr>
          <w:spacing w:val="-4"/>
        </w:rPr>
        <w:t xml:space="preserve"> </w:t>
      </w:r>
      <w:r>
        <w:t>between</w:t>
      </w:r>
      <w:r>
        <w:rPr>
          <w:spacing w:val="-4"/>
        </w:rPr>
        <w:t xml:space="preserve"> </w:t>
      </w:r>
      <w:r>
        <w:t>these</w:t>
      </w:r>
      <w:r>
        <w:rPr>
          <w:spacing w:val="-5"/>
        </w:rPr>
        <w:t xml:space="preserve"> </w:t>
      </w:r>
      <w:r>
        <w:t>SCCs</w:t>
      </w:r>
      <w:r>
        <w:rPr>
          <w:spacing w:val="-5"/>
        </w:rPr>
        <w:t xml:space="preserve"> </w:t>
      </w:r>
      <w:r>
        <w:t>General</w:t>
      </w:r>
      <w:r>
        <w:rPr>
          <w:spacing w:val="-5"/>
        </w:rPr>
        <w:t xml:space="preserve"> </w:t>
      </w:r>
      <w:r>
        <w:t>and</w:t>
      </w:r>
      <w:r>
        <w:rPr>
          <w:spacing w:val="-4"/>
        </w:rPr>
        <w:t xml:space="preserve"> </w:t>
      </w:r>
      <w:r>
        <w:t>the</w:t>
      </w:r>
      <w:r>
        <w:rPr>
          <w:spacing w:val="-5"/>
        </w:rPr>
        <w:t xml:space="preserve"> </w:t>
      </w:r>
      <w:r>
        <w:t>other</w:t>
      </w:r>
      <w:r>
        <w:rPr>
          <w:spacing w:val="-5"/>
        </w:rPr>
        <w:t xml:space="preserve"> </w:t>
      </w:r>
      <w:r>
        <w:t>SCCs on</w:t>
      </w:r>
      <w:r>
        <w:rPr>
          <w:spacing w:val="-1"/>
        </w:rPr>
        <w:t xml:space="preserve"> </w:t>
      </w:r>
      <w:r>
        <w:t>the</w:t>
      </w:r>
      <w:r>
        <w:rPr>
          <w:spacing w:val="-2"/>
        </w:rPr>
        <w:t xml:space="preserve"> </w:t>
      </w:r>
      <w:r>
        <w:t>one</w:t>
      </w:r>
      <w:r>
        <w:rPr>
          <w:spacing w:val="-2"/>
        </w:rPr>
        <w:t xml:space="preserve"> </w:t>
      </w:r>
      <w:r>
        <w:t>hand,</w:t>
      </w:r>
      <w:r>
        <w:rPr>
          <w:spacing w:val="-2"/>
        </w:rPr>
        <w:t xml:space="preserve"> </w:t>
      </w:r>
      <w:r>
        <w:t>and</w:t>
      </w:r>
      <w:r>
        <w:rPr>
          <w:spacing w:val="-3"/>
        </w:rPr>
        <w:t xml:space="preserve"> </w:t>
      </w:r>
      <w:r>
        <w:t>on</w:t>
      </w:r>
      <w:r>
        <w:rPr>
          <w:spacing w:val="-1"/>
        </w:rPr>
        <w:t xml:space="preserve"> </w:t>
      </w:r>
      <w:r>
        <w:t>the</w:t>
      </w:r>
      <w:r>
        <w:rPr>
          <w:spacing w:val="-2"/>
        </w:rPr>
        <w:t xml:space="preserve"> </w:t>
      </w:r>
      <w:r>
        <w:t>other</w:t>
      </w:r>
      <w:r>
        <w:rPr>
          <w:spacing w:val="-2"/>
        </w:rPr>
        <w:t xml:space="preserve"> </w:t>
      </w:r>
      <w:r>
        <w:t>hand</w:t>
      </w:r>
      <w:r>
        <w:rPr>
          <w:spacing w:val="-3"/>
        </w:rPr>
        <w:t xml:space="preserve"> </w:t>
      </w:r>
      <w:r>
        <w:t>any</w:t>
      </w:r>
      <w:r>
        <w:rPr>
          <w:spacing w:val="-1"/>
        </w:rPr>
        <w:t xml:space="preserve"> </w:t>
      </w:r>
      <w:r>
        <w:t>other</w:t>
      </w:r>
      <w:r>
        <w:rPr>
          <w:spacing w:val="-2"/>
        </w:rPr>
        <w:t xml:space="preserve"> </w:t>
      </w:r>
      <w:r>
        <w:t>applicable</w:t>
      </w:r>
      <w:r>
        <w:rPr>
          <w:spacing w:val="-2"/>
        </w:rPr>
        <w:t xml:space="preserve"> </w:t>
      </w:r>
      <w:r>
        <w:t>contractual</w:t>
      </w:r>
      <w:r>
        <w:rPr>
          <w:spacing w:val="-2"/>
        </w:rPr>
        <w:t xml:space="preserve"> </w:t>
      </w:r>
      <w:r>
        <w:t>arrangements,</w:t>
      </w:r>
      <w:r>
        <w:rPr>
          <w:spacing w:val="-2"/>
        </w:rPr>
        <w:t xml:space="preserve"> </w:t>
      </w:r>
      <w:r>
        <w:t>terms, conditions or other (parts of) applicable agreements related to the topics of these SCCs– including any policies, information, documentation, schedules, exhibits, annexes or the like pertaining</w:t>
      </w:r>
      <w:r>
        <w:rPr>
          <w:spacing w:val="-11"/>
        </w:rPr>
        <w:t xml:space="preserve"> </w:t>
      </w:r>
      <w:r>
        <w:t>to</w:t>
      </w:r>
      <w:r>
        <w:rPr>
          <w:spacing w:val="-11"/>
        </w:rPr>
        <w:t xml:space="preserve"> </w:t>
      </w:r>
      <w:r>
        <w:t>them</w:t>
      </w:r>
      <w:r>
        <w:rPr>
          <w:spacing w:val="-12"/>
        </w:rPr>
        <w:t xml:space="preserve"> </w:t>
      </w:r>
      <w:r>
        <w:t>–,</w:t>
      </w:r>
      <w:r>
        <w:rPr>
          <w:spacing w:val="-12"/>
        </w:rPr>
        <w:t xml:space="preserve"> </w:t>
      </w:r>
      <w:r>
        <w:t>these</w:t>
      </w:r>
      <w:r>
        <w:rPr>
          <w:spacing w:val="-10"/>
        </w:rPr>
        <w:t xml:space="preserve"> </w:t>
      </w:r>
      <w:r>
        <w:t>SCCs</w:t>
      </w:r>
      <w:r>
        <w:rPr>
          <w:spacing w:val="-11"/>
        </w:rPr>
        <w:t xml:space="preserve"> </w:t>
      </w:r>
      <w:r>
        <w:t>General</w:t>
      </w:r>
      <w:r>
        <w:rPr>
          <w:spacing w:val="-12"/>
        </w:rPr>
        <w:t xml:space="preserve"> </w:t>
      </w:r>
      <w:r>
        <w:t>and</w:t>
      </w:r>
      <w:r>
        <w:rPr>
          <w:spacing w:val="-11"/>
        </w:rPr>
        <w:t xml:space="preserve"> </w:t>
      </w:r>
      <w:r>
        <w:t>the</w:t>
      </w:r>
      <w:r>
        <w:rPr>
          <w:spacing w:val="-12"/>
        </w:rPr>
        <w:t xml:space="preserve"> </w:t>
      </w:r>
      <w:r>
        <w:t>other</w:t>
      </w:r>
      <w:r>
        <w:rPr>
          <w:spacing w:val="-12"/>
        </w:rPr>
        <w:t xml:space="preserve"> </w:t>
      </w:r>
      <w:r>
        <w:t>SCCs</w:t>
      </w:r>
      <w:r>
        <w:rPr>
          <w:spacing w:val="-11"/>
        </w:rPr>
        <w:t xml:space="preserve"> </w:t>
      </w:r>
      <w:r>
        <w:t>will</w:t>
      </w:r>
      <w:r>
        <w:rPr>
          <w:spacing w:val="-12"/>
        </w:rPr>
        <w:t xml:space="preserve"> </w:t>
      </w:r>
      <w:r>
        <w:t>take</w:t>
      </w:r>
      <w:r>
        <w:rPr>
          <w:spacing w:val="-12"/>
        </w:rPr>
        <w:t xml:space="preserve"> </w:t>
      </w:r>
      <w:r>
        <w:t>precedence</w:t>
      </w:r>
      <w:r>
        <w:rPr>
          <w:spacing w:val="-14"/>
        </w:rPr>
        <w:t xml:space="preserve"> </w:t>
      </w:r>
      <w:r>
        <w:t>with</w:t>
      </w:r>
      <w:r>
        <w:rPr>
          <w:spacing w:val="-11"/>
        </w:rPr>
        <w:t xml:space="preserve"> </w:t>
      </w:r>
      <w:r>
        <w:t>regard to the topics related to them.</w:t>
      </w:r>
    </w:p>
    <w:p w14:paraId="4B44FD00" w14:textId="77777777" w:rsidR="00BA7729" w:rsidRDefault="00BA7729" w:rsidP="00BA7729">
      <w:pPr>
        <w:pStyle w:val="BodyText"/>
        <w:spacing w:before="157"/>
      </w:pPr>
    </w:p>
    <w:p w14:paraId="30AAC0D1" w14:textId="77777777" w:rsidR="00BA7729" w:rsidRDefault="00BA7729" w:rsidP="00BA7729">
      <w:pPr>
        <w:pStyle w:val="Heading4"/>
        <w:ind w:left="733"/>
      </w:pPr>
      <w:r>
        <w:rPr>
          <w:spacing w:val="-2"/>
        </w:rPr>
        <w:t>Miscellaneous</w:t>
      </w:r>
    </w:p>
    <w:p w14:paraId="21B3E745" w14:textId="77777777" w:rsidR="00BA7729" w:rsidRDefault="00BA7729" w:rsidP="00BA7729">
      <w:pPr>
        <w:pStyle w:val="ListParagraph"/>
        <w:numPr>
          <w:ilvl w:val="0"/>
          <w:numId w:val="175"/>
        </w:numPr>
        <w:tabs>
          <w:tab w:val="left" w:pos="731"/>
        </w:tabs>
        <w:spacing w:before="145"/>
        <w:ind w:left="731" w:hanging="566"/>
        <w:jc w:val="both"/>
      </w:pPr>
      <w:r>
        <w:t>This</w:t>
      </w:r>
      <w:r>
        <w:rPr>
          <w:spacing w:val="-7"/>
        </w:rPr>
        <w:t xml:space="preserve"> </w:t>
      </w:r>
      <w:r>
        <w:t>Agreement</w:t>
      </w:r>
      <w:r>
        <w:rPr>
          <w:spacing w:val="-6"/>
        </w:rPr>
        <w:t xml:space="preserve"> </w:t>
      </w:r>
      <w:r>
        <w:t>is</w:t>
      </w:r>
      <w:r>
        <w:rPr>
          <w:spacing w:val="-7"/>
        </w:rPr>
        <w:t xml:space="preserve"> </w:t>
      </w:r>
      <w:r>
        <w:t>governed</w:t>
      </w:r>
      <w:r>
        <w:rPr>
          <w:spacing w:val="-5"/>
        </w:rPr>
        <w:t xml:space="preserve"> </w:t>
      </w:r>
      <w:r>
        <w:t>by</w:t>
      </w:r>
      <w:r>
        <w:rPr>
          <w:spacing w:val="-6"/>
        </w:rPr>
        <w:t xml:space="preserve"> </w:t>
      </w:r>
      <w:r>
        <w:t>the</w:t>
      </w:r>
      <w:r>
        <w:rPr>
          <w:spacing w:val="-8"/>
        </w:rPr>
        <w:t xml:space="preserve"> </w:t>
      </w:r>
      <w:r>
        <w:t>national</w:t>
      </w:r>
      <w:r>
        <w:rPr>
          <w:spacing w:val="-5"/>
        </w:rPr>
        <w:t xml:space="preserve"> </w:t>
      </w:r>
      <w:r>
        <w:t>laws</w:t>
      </w:r>
      <w:r>
        <w:rPr>
          <w:spacing w:val="-7"/>
        </w:rPr>
        <w:t xml:space="preserve"> </w:t>
      </w:r>
      <w:r>
        <w:t>of</w:t>
      </w:r>
      <w:r>
        <w:rPr>
          <w:spacing w:val="-6"/>
        </w:rPr>
        <w:t xml:space="preserve"> </w:t>
      </w:r>
      <w:r>
        <w:rPr>
          <w:i/>
        </w:rPr>
        <w:t>[</w:t>
      </w:r>
      <w:r>
        <w:rPr>
          <w:i/>
          <w:spacing w:val="-6"/>
        </w:rPr>
        <w:t xml:space="preserve"> </w:t>
      </w:r>
      <w:r>
        <w:rPr>
          <w:i/>
        </w:rPr>
        <w:t>insert</w:t>
      </w:r>
      <w:r>
        <w:rPr>
          <w:i/>
          <w:spacing w:val="-5"/>
        </w:rPr>
        <w:t xml:space="preserve"> </w:t>
      </w:r>
      <w:r>
        <w:rPr>
          <w:i/>
        </w:rPr>
        <w:t>name</w:t>
      </w:r>
      <w:r>
        <w:rPr>
          <w:i/>
          <w:spacing w:val="-7"/>
        </w:rPr>
        <w:t xml:space="preserve"> </w:t>
      </w:r>
      <w:r>
        <w:rPr>
          <w:i/>
        </w:rPr>
        <w:t>of</w:t>
      </w:r>
      <w:r>
        <w:rPr>
          <w:i/>
          <w:spacing w:val="-6"/>
        </w:rPr>
        <w:t xml:space="preserve"> </w:t>
      </w:r>
      <w:r>
        <w:rPr>
          <w:i/>
        </w:rPr>
        <w:t>Member</w:t>
      </w:r>
      <w:r>
        <w:rPr>
          <w:i/>
          <w:spacing w:val="-6"/>
        </w:rPr>
        <w:t xml:space="preserve"> </w:t>
      </w:r>
      <w:r>
        <w:rPr>
          <w:i/>
          <w:spacing w:val="-2"/>
        </w:rPr>
        <w:t>State]</w:t>
      </w:r>
      <w:r>
        <w:rPr>
          <w:spacing w:val="-2"/>
        </w:rPr>
        <w:t>.</w:t>
      </w:r>
    </w:p>
    <w:p w14:paraId="0DBC17A3" w14:textId="77777777" w:rsidR="00BA7729" w:rsidRDefault="00BA7729" w:rsidP="00BA7729">
      <w:pPr>
        <w:pStyle w:val="ListParagraph"/>
        <w:numPr>
          <w:ilvl w:val="0"/>
          <w:numId w:val="175"/>
        </w:numPr>
        <w:tabs>
          <w:tab w:val="left" w:pos="731"/>
          <w:tab w:val="left" w:pos="733"/>
        </w:tabs>
        <w:spacing w:before="119"/>
        <w:ind w:left="733" w:right="1133"/>
        <w:jc w:val="both"/>
      </w:pPr>
      <w:r>
        <w:t>In case of any conflict or other dispute between Parties under or related to this Agreement, Parties will discuss and aim to amicably settle the matter at hand in good faith in line with Article 27 Data Act but without prejudice to any rights and remedies each Party may have.</w:t>
      </w:r>
    </w:p>
    <w:p w14:paraId="03E38C54" w14:textId="77777777" w:rsidR="00BA7729" w:rsidRDefault="00BA7729" w:rsidP="00BA7729">
      <w:pPr>
        <w:pStyle w:val="ListParagraph"/>
        <w:numPr>
          <w:ilvl w:val="0"/>
          <w:numId w:val="175"/>
        </w:numPr>
        <w:tabs>
          <w:tab w:val="left" w:pos="731"/>
          <w:tab w:val="left" w:pos="733"/>
        </w:tabs>
        <w:spacing w:before="1"/>
        <w:ind w:left="733" w:right="1132"/>
        <w:jc w:val="both"/>
        <w:rPr>
          <w:i/>
        </w:rPr>
      </w:pPr>
      <w:r>
        <w:t>On</w:t>
      </w:r>
      <w:r>
        <w:rPr>
          <w:spacing w:val="-5"/>
        </w:rPr>
        <w:t xml:space="preserve"> </w:t>
      </w:r>
      <w:r>
        <w:t>the</w:t>
      </w:r>
      <w:r>
        <w:rPr>
          <w:spacing w:val="-6"/>
        </w:rPr>
        <w:t xml:space="preserve"> </w:t>
      </w:r>
      <w:r>
        <w:t>latter,</w:t>
      </w:r>
      <w:r>
        <w:rPr>
          <w:spacing w:val="-6"/>
        </w:rPr>
        <w:t xml:space="preserve"> </w:t>
      </w:r>
      <w:r>
        <w:t>Parties</w:t>
      </w:r>
      <w:r>
        <w:rPr>
          <w:spacing w:val="-6"/>
        </w:rPr>
        <w:t xml:space="preserve"> </w:t>
      </w:r>
      <w:r>
        <w:t>can</w:t>
      </w:r>
      <w:r>
        <w:rPr>
          <w:spacing w:val="-5"/>
        </w:rPr>
        <w:t xml:space="preserve"> </w:t>
      </w:r>
      <w:r>
        <w:t>resort</w:t>
      </w:r>
      <w:r>
        <w:rPr>
          <w:spacing w:val="-6"/>
        </w:rPr>
        <w:t xml:space="preserve"> </w:t>
      </w:r>
      <w:r>
        <w:t>to</w:t>
      </w:r>
      <w:r>
        <w:rPr>
          <w:spacing w:val="-5"/>
        </w:rPr>
        <w:t xml:space="preserve"> </w:t>
      </w:r>
      <w:r>
        <w:t>the</w:t>
      </w:r>
      <w:r>
        <w:rPr>
          <w:spacing w:val="-6"/>
        </w:rPr>
        <w:t xml:space="preserve"> </w:t>
      </w:r>
      <w:r>
        <w:t>remedies</w:t>
      </w:r>
      <w:r>
        <w:rPr>
          <w:spacing w:val="-6"/>
        </w:rPr>
        <w:t xml:space="preserve"> </w:t>
      </w:r>
      <w:r>
        <w:t>by</w:t>
      </w:r>
      <w:r>
        <w:rPr>
          <w:spacing w:val="-5"/>
        </w:rPr>
        <w:t xml:space="preserve"> </w:t>
      </w:r>
      <w:r>
        <w:t>applicable</w:t>
      </w:r>
      <w:r>
        <w:rPr>
          <w:spacing w:val="-6"/>
        </w:rPr>
        <w:t xml:space="preserve"> </w:t>
      </w:r>
      <w:r>
        <w:t>law</w:t>
      </w:r>
      <w:r>
        <w:rPr>
          <w:spacing w:val="-6"/>
        </w:rPr>
        <w:t xml:space="preserve"> </w:t>
      </w:r>
      <w:r>
        <w:t>or</w:t>
      </w:r>
      <w:r>
        <w:rPr>
          <w:spacing w:val="-6"/>
        </w:rPr>
        <w:t xml:space="preserve"> </w:t>
      </w:r>
      <w:r>
        <w:t>under</w:t>
      </w:r>
      <w:r>
        <w:rPr>
          <w:spacing w:val="-6"/>
        </w:rPr>
        <w:t xml:space="preserve"> </w:t>
      </w:r>
      <w:r>
        <w:t>the</w:t>
      </w:r>
      <w:r>
        <w:rPr>
          <w:spacing w:val="-6"/>
        </w:rPr>
        <w:t xml:space="preserve"> </w:t>
      </w:r>
      <w:r>
        <w:t>Agreement</w:t>
      </w:r>
      <w:r>
        <w:rPr>
          <w:spacing w:val="-6"/>
        </w:rPr>
        <w:t xml:space="preserve"> </w:t>
      </w:r>
      <w:r>
        <w:t>and –</w:t>
      </w:r>
      <w:r>
        <w:rPr>
          <w:spacing w:val="-1"/>
        </w:rPr>
        <w:t xml:space="preserve"> </w:t>
      </w:r>
      <w:r>
        <w:t>if</w:t>
      </w:r>
      <w:r>
        <w:rPr>
          <w:spacing w:val="-2"/>
        </w:rPr>
        <w:t xml:space="preserve"> </w:t>
      </w:r>
      <w:r>
        <w:t>needed</w:t>
      </w:r>
      <w:r>
        <w:rPr>
          <w:spacing w:val="-2"/>
        </w:rPr>
        <w:t xml:space="preserve"> </w:t>
      </w:r>
      <w:r>
        <w:t>–</w:t>
      </w:r>
      <w:r>
        <w:rPr>
          <w:spacing w:val="-2"/>
        </w:rPr>
        <w:t xml:space="preserve"> </w:t>
      </w:r>
      <w:r>
        <w:t>refer</w:t>
      </w:r>
      <w:r>
        <w:rPr>
          <w:spacing w:val="-2"/>
        </w:rPr>
        <w:t xml:space="preserve"> </w:t>
      </w:r>
      <w:r>
        <w:t>the</w:t>
      </w:r>
      <w:r>
        <w:rPr>
          <w:spacing w:val="-2"/>
        </w:rPr>
        <w:t xml:space="preserve"> </w:t>
      </w:r>
      <w:r>
        <w:t>dispute</w:t>
      </w:r>
      <w:r>
        <w:rPr>
          <w:spacing w:val="-2"/>
        </w:rPr>
        <w:t xml:space="preserve"> </w:t>
      </w:r>
      <w:r>
        <w:t>to</w:t>
      </w:r>
      <w:r>
        <w:rPr>
          <w:spacing w:val="-1"/>
        </w:rPr>
        <w:t xml:space="preserve"> </w:t>
      </w:r>
      <w:r>
        <w:t>the</w:t>
      </w:r>
      <w:r>
        <w:rPr>
          <w:spacing w:val="-2"/>
        </w:rPr>
        <w:t xml:space="preserve"> </w:t>
      </w:r>
      <w:r>
        <w:t>competent</w:t>
      </w:r>
      <w:r>
        <w:rPr>
          <w:spacing w:val="-2"/>
        </w:rPr>
        <w:t xml:space="preserve"> </w:t>
      </w:r>
      <w:r>
        <w:t>court</w:t>
      </w:r>
      <w:r>
        <w:rPr>
          <w:spacing w:val="-2"/>
        </w:rPr>
        <w:t xml:space="preserve"> </w:t>
      </w:r>
      <w:r>
        <w:t>in</w:t>
      </w:r>
      <w:r>
        <w:rPr>
          <w:spacing w:val="-1"/>
        </w:rPr>
        <w:t xml:space="preserve"> </w:t>
      </w:r>
      <w:r>
        <w:rPr>
          <w:i/>
        </w:rPr>
        <w:t>[insert</w:t>
      </w:r>
      <w:r>
        <w:rPr>
          <w:i/>
          <w:spacing w:val="-2"/>
        </w:rPr>
        <w:t xml:space="preserve"> </w:t>
      </w:r>
      <w:r>
        <w:rPr>
          <w:i/>
        </w:rPr>
        <w:t>competent</w:t>
      </w:r>
      <w:r>
        <w:rPr>
          <w:i/>
          <w:spacing w:val="-2"/>
        </w:rPr>
        <w:t xml:space="preserve"> </w:t>
      </w:r>
      <w:r>
        <w:rPr>
          <w:i/>
        </w:rPr>
        <w:t>court</w:t>
      </w:r>
      <w:r>
        <w:rPr>
          <w:i/>
          <w:spacing w:val="-2"/>
        </w:rPr>
        <w:t xml:space="preserve"> </w:t>
      </w:r>
      <w:r>
        <w:rPr>
          <w:i/>
        </w:rPr>
        <w:t>in</w:t>
      </w:r>
      <w:r>
        <w:rPr>
          <w:i/>
          <w:spacing w:val="-1"/>
        </w:rPr>
        <w:t xml:space="preserve"> </w:t>
      </w:r>
      <w:r>
        <w:rPr>
          <w:i/>
        </w:rPr>
        <w:t>a</w:t>
      </w:r>
      <w:r>
        <w:rPr>
          <w:i/>
          <w:spacing w:val="-2"/>
        </w:rPr>
        <w:t xml:space="preserve"> </w:t>
      </w:r>
      <w:r>
        <w:rPr>
          <w:i/>
        </w:rPr>
        <w:t xml:space="preserve">Member </w:t>
      </w:r>
      <w:r>
        <w:rPr>
          <w:i/>
          <w:spacing w:val="-2"/>
        </w:rPr>
        <w:t>State.]</w:t>
      </w:r>
    </w:p>
    <w:p w14:paraId="4B8B2A43" w14:textId="77777777" w:rsidR="00BA7729" w:rsidRDefault="00BA7729" w:rsidP="00BA7729">
      <w:pPr>
        <w:pStyle w:val="BodyText"/>
        <w:spacing w:before="120"/>
        <w:rPr>
          <w:i/>
        </w:rPr>
      </w:pPr>
    </w:p>
    <w:p w14:paraId="34E12B93" w14:textId="77777777" w:rsidR="00BA7729" w:rsidRDefault="00BA7729" w:rsidP="00BA7729">
      <w:pPr>
        <w:pStyle w:val="Heading4"/>
        <w:ind w:left="165"/>
      </w:pPr>
      <w:bookmarkStart w:id="8" w:name="_bookmark189"/>
      <w:bookmarkEnd w:id="8"/>
      <w:r>
        <w:rPr>
          <w:color w:val="0E2841"/>
        </w:rPr>
        <w:t>Info</w:t>
      </w:r>
      <w:r>
        <w:rPr>
          <w:color w:val="0E2841"/>
          <w:spacing w:val="-4"/>
        </w:rPr>
        <w:t xml:space="preserve"> </w:t>
      </w:r>
      <w:r>
        <w:rPr>
          <w:color w:val="0E2841"/>
        </w:rPr>
        <w:t>points</w:t>
      </w:r>
      <w:r>
        <w:rPr>
          <w:color w:val="0E2841"/>
          <w:spacing w:val="-5"/>
        </w:rPr>
        <w:t xml:space="preserve"> </w:t>
      </w:r>
      <w:r>
        <w:rPr>
          <w:color w:val="0E2841"/>
        </w:rPr>
        <w:t>-</w:t>
      </w:r>
      <w:r>
        <w:rPr>
          <w:color w:val="0E2841"/>
          <w:spacing w:val="-5"/>
        </w:rPr>
        <w:t xml:space="preserve"> </w:t>
      </w:r>
      <w:r>
        <w:rPr>
          <w:color w:val="0E2841"/>
          <w:spacing w:val="-2"/>
        </w:rPr>
        <w:t>General</w:t>
      </w:r>
    </w:p>
    <w:p w14:paraId="3D517B12" w14:textId="77777777" w:rsidR="00BA7729" w:rsidRDefault="00BA7729" w:rsidP="00BA7729">
      <w:pPr>
        <w:spacing w:before="240"/>
        <w:ind w:left="165"/>
        <w:rPr>
          <w:i/>
        </w:rPr>
      </w:pPr>
      <w:r>
        <w:rPr>
          <w:i/>
        </w:rPr>
        <w:t>The</w:t>
      </w:r>
      <w:r>
        <w:rPr>
          <w:i/>
          <w:spacing w:val="-14"/>
        </w:rPr>
        <w:t xml:space="preserve"> </w:t>
      </w:r>
      <w:r>
        <w:rPr>
          <w:i/>
        </w:rPr>
        <w:t>Data</w:t>
      </w:r>
      <w:r>
        <w:rPr>
          <w:i/>
          <w:spacing w:val="-14"/>
        </w:rPr>
        <w:t xml:space="preserve"> </w:t>
      </w:r>
      <w:r>
        <w:rPr>
          <w:i/>
        </w:rPr>
        <w:t>Act</w:t>
      </w:r>
      <w:r>
        <w:rPr>
          <w:i/>
          <w:spacing w:val="-14"/>
        </w:rPr>
        <w:t xml:space="preserve"> </w:t>
      </w:r>
      <w:r>
        <w:rPr>
          <w:i/>
        </w:rPr>
        <w:t>itself</w:t>
      </w:r>
      <w:r>
        <w:rPr>
          <w:i/>
          <w:spacing w:val="-13"/>
        </w:rPr>
        <w:t xml:space="preserve"> </w:t>
      </w:r>
      <w:r>
        <w:rPr>
          <w:i/>
        </w:rPr>
        <w:t>also</w:t>
      </w:r>
      <w:r>
        <w:rPr>
          <w:i/>
          <w:spacing w:val="-14"/>
        </w:rPr>
        <w:t xml:space="preserve"> </w:t>
      </w:r>
      <w:r>
        <w:rPr>
          <w:i/>
        </w:rPr>
        <w:t>caters</w:t>
      </w:r>
      <w:r>
        <w:rPr>
          <w:i/>
          <w:spacing w:val="-14"/>
        </w:rPr>
        <w:t xml:space="preserve"> </w:t>
      </w:r>
      <w:r>
        <w:rPr>
          <w:i/>
        </w:rPr>
        <w:t>for</w:t>
      </w:r>
      <w:r>
        <w:rPr>
          <w:i/>
          <w:spacing w:val="-14"/>
        </w:rPr>
        <w:t xml:space="preserve"> </w:t>
      </w:r>
      <w:r>
        <w:rPr>
          <w:i/>
        </w:rPr>
        <w:t>additional</w:t>
      </w:r>
      <w:r>
        <w:rPr>
          <w:i/>
          <w:spacing w:val="-13"/>
        </w:rPr>
        <w:t xml:space="preserve"> </w:t>
      </w:r>
      <w:r>
        <w:rPr>
          <w:i/>
        </w:rPr>
        <w:t>possibilities,</w:t>
      </w:r>
      <w:r>
        <w:rPr>
          <w:i/>
          <w:spacing w:val="-14"/>
        </w:rPr>
        <w:t xml:space="preserve"> </w:t>
      </w:r>
      <w:r>
        <w:rPr>
          <w:i/>
        </w:rPr>
        <w:t>being</w:t>
      </w:r>
      <w:r>
        <w:rPr>
          <w:i/>
          <w:spacing w:val="-14"/>
        </w:rPr>
        <w:t xml:space="preserve"> </w:t>
      </w:r>
      <w:r>
        <w:rPr>
          <w:i/>
        </w:rPr>
        <w:t>(A)</w:t>
      </w:r>
      <w:r>
        <w:rPr>
          <w:i/>
          <w:spacing w:val="-13"/>
        </w:rPr>
        <w:t xml:space="preserve"> </w:t>
      </w:r>
      <w:r>
        <w:rPr>
          <w:i/>
        </w:rPr>
        <w:t>Customer</w:t>
      </w:r>
      <w:r>
        <w:rPr>
          <w:i/>
          <w:spacing w:val="-14"/>
        </w:rPr>
        <w:t xml:space="preserve"> </w:t>
      </w:r>
      <w:r>
        <w:rPr>
          <w:i/>
        </w:rPr>
        <w:t>and</w:t>
      </w:r>
      <w:r>
        <w:rPr>
          <w:i/>
          <w:spacing w:val="-14"/>
        </w:rPr>
        <w:t xml:space="preserve"> </w:t>
      </w:r>
      <w:r>
        <w:rPr>
          <w:i/>
        </w:rPr>
        <w:t>the</w:t>
      </w:r>
      <w:r>
        <w:rPr>
          <w:i/>
          <w:spacing w:val="-13"/>
        </w:rPr>
        <w:t xml:space="preserve"> </w:t>
      </w:r>
      <w:r>
        <w:rPr>
          <w:i/>
          <w:spacing w:val="-2"/>
        </w:rPr>
        <w:t>Provider</w:t>
      </w:r>
    </w:p>
    <w:p w14:paraId="79EB451E" w14:textId="77777777" w:rsidR="00BA7729" w:rsidRDefault="00BA7729" w:rsidP="00BA7729">
      <w:pPr>
        <w:rPr>
          <w:i/>
        </w:rPr>
        <w:sectPr w:rsidR="00BA7729" w:rsidSect="00BA7729">
          <w:pgSz w:w="11910" w:h="16840"/>
          <w:pgMar w:top="1440" w:right="566" w:bottom="1240" w:left="1275" w:header="0" w:footer="1049" w:gutter="0"/>
          <w:cols w:space="720"/>
        </w:sectPr>
      </w:pPr>
    </w:p>
    <w:p w14:paraId="51C77919" w14:textId="77777777" w:rsidR="00BA7729" w:rsidRDefault="00BA7729" w:rsidP="00BA7729">
      <w:pPr>
        <w:spacing w:before="61" w:line="264" w:lineRule="auto"/>
        <w:ind w:left="165" w:right="1555"/>
        <w:jc w:val="both"/>
        <w:rPr>
          <w:i/>
        </w:rPr>
      </w:pPr>
      <w:r>
        <w:rPr>
          <w:i/>
        </w:rPr>
        <w:lastRenderedPageBreak/>
        <w:t>have access to a dispute settlement body designated by Member States in accordance with Article 10.4 Data Act, and (B) each of the Parties can lodge a complaint with the competent authority in their Member State in accordance with Article 37.5 (b) Data Act.</w:t>
      </w:r>
    </w:p>
    <w:p w14:paraId="6C7D8ED1" w14:textId="77777777" w:rsidR="00BA7729" w:rsidRDefault="00BA7729" w:rsidP="00BA7729">
      <w:pPr>
        <w:spacing w:before="121" w:line="264" w:lineRule="auto"/>
        <w:ind w:left="164" w:right="1555"/>
        <w:jc w:val="both"/>
        <w:rPr>
          <w:i/>
        </w:rPr>
      </w:pPr>
      <w:r>
        <w:rPr>
          <w:i/>
        </w:rPr>
        <w:t>However, please do note that the Member States define the tasks and powers of the competent authority</w:t>
      </w:r>
      <w:r>
        <w:rPr>
          <w:i/>
          <w:spacing w:val="-5"/>
        </w:rPr>
        <w:t xml:space="preserve"> </w:t>
      </w:r>
      <w:r>
        <w:rPr>
          <w:i/>
        </w:rPr>
        <w:t>designated</w:t>
      </w:r>
      <w:r>
        <w:rPr>
          <w:i/>
          <w:spacing w:val="-4"/>
        </w:rPr>
        <w:t xml:space="preserve"> </w:t>
      </w:r>
      <w:r>
        <w:rPr>
          <w:i/>
        </w:rPr>
        <w:t>by</w:t>
      </w:r>
      <w:r>
        <w:rPr>
          <w:i/>
          <w:spacing w:val="-5"/>
        </w:rPr>
        <w:t xml:space="preserve"> </w:t>
      </w:r>
      <w:r>
        <w:rPr>
          <w:i/>
        </w:rPr>
        <w:t>the</w:t>
      </w:r>
      <w:r>
        <w:rPr>
          <w:i/>
          <w:spacing w:val="-6"/>
        </w:rPr>
        <w:t xml:space="preserve"> </w:t>
      </w:r>
      <w:r>
        <w:rPr>
          <w:i/>
        </w:rPr>
        <w:t>relevant</w:t>
      </w:r>
      <w:r>
        <w:rPr>
          <w:i/>
          <w:spacing w:val="-5"/>
        </w:rPr>
        <w:t xml:space="preserve"> </w:t>
      </w:r>
      <w:r>
        <w:rPr>
          <w:i/>
        </w:rPr>
        <w:t>Member</w:t>
      </w:r>
      <w:r>
        <w:rPr>
          <w:i/>
          <w:spacing w:val="-5"/>
        </w:rPr>
        <w:t xml:space="preserve"> </w:t>
      </w:r>
      <w:r>
        <w:rPr>
          <w:i/>
        </w:rPr>
        <w:t>State,</w:t>
      </w:r>
      <w:r>
        <w:rPr>
          <w:i/>
          <w:spacing w:val="-5"/>
        </w:rPr>
        <w:t xml:space="preserve"> </w:t>
      </w:r>
      <w:r>
        <w:rPr>
          <w:i/>
        </w:rPr>
        <w:t>and</w:t>
      </w:r>
      <w:r>
        <w:rPr>
          <w:i/>
          <w:spacing w:val="-4"/>
        </w:rPr>
        <w:t xml:space="preserve"> </w:t>
      </w:r>
      <w:r>
        <w:rPr>
          <w:i/>
        </w:rPr>
        <w:t>these</w:t>
      </w:r>
      <w:r>
        <w:rPr>
          <w:i/>
          <w:spacing w:val="-5"/>
        </w:rPr>
        <w:t xml:space="preserve"> </w:t>
      </w:r>
      <w:r>
        <w:rPr>
          <w:i/>
        </w:rPr>
        <w:t>may</w:t>
      </w:r>
      <w:r>
        <w:rPr>
          <w:i/>
          <w:spacing w:val="-4"/>
        </w:rPr>
        <w:t xml:space="preserve"> </w:t>
      </w:r>
      <w:r>
        <w:rPr>
          <w:i/>
        </w:rPr>
        <w:t>vary</w:t>
      </w:r>
      <w:r>
        <w:rPr>
          <w:i/>
          <w:spacing w:val="-5"/>
        </w:rPr>
        <w:t xml:space="preserve"> </w:t>
      </w:r>
      <w:r>
        <w:rPr>
          <w:i/>
        </w:rPr>
        <w:t>to</w:t>
      </w:r>
      <w:r>
        <w:rPr>
          <w:i/>
          <w:spacing w:val="-4"/>
        </w:rPr>
        <w:t xml:space="preserve"> </w:t>
      </w:r>
      <w:r>
        <w:rPr>
          <w:i/>
        </w:rPr>
        <w:t>a</w:t>
      </w:r>
      <w:r>
        <w:rPr>
          <w:i/>
          <w:spacing w:val="-4"/>
        </w:rPr>
        <w:t xml:space="preserve"> </w:t>
      </w:r>
      <w:r>
        <w:rPr>
          <w:i/>
        </w:rPr>
        <w:t>certain</w:t>
      </w:r>
      <w:r>
        <w:rPr>
          <w:i/>
          <w:spacing w:val="-4"/>
        </w:rPr>
        <w:t xml:space="preserve"> </w:t>
      </w:r>
      <w:r>
        <w:rPr>
          <w:i/>
        </w:rPr>
        <w:t>extent.</w:t>
      </w:r>
      <w:r>
        <w:rPr>
          <w:i/>
          <w:spacing w:val="-5"/>
        </w:rPr>
        <w:t xml:space="preserve"> </w:t>
      </w:r>
      <w:r>
        <w:rPr>
          <w:i/>
        </w:rPr>
        <w:t>It</w:t>
      </w:r>
      <w:r>
        <w:rPr>
          <w:i/>
          <w:spacing w:val="-5"/>
        </w:rPr>
        <w:t xml:space="preserve"> </w:t>
      </w:r>
      <w:r>
        <w:rPr>
          <w:i/>
        </w:rPr>
        <w:t>is therefore</w:t>
      </w:r>
      <w:r>
        <w:rPr>
          <w:i/>
          <w:spacing w:val="-2"/>
        </w:rPr>
        <w:t xml:space="preserve"> </w:t>
      </w:r>
      <w:r>
        <w:rPr>
          <w:i/>
        </w:rPr>
        <w:t>possible</w:t>
      </w:r>
      <w:r>
        <w:rPr>
          <w:i/>
          <w:spacing w:val="-2"/>
        </w:rPr>
        <w:t xml:space="preserve"> </w:t>
      </w:r>
      <w:r>
        <w:rPr>
          <w:i/>
        </w:rPr>
        <w:t>that</w:t>
      </w:r>
      <w:r>
        <w:rPr>
          <w:i/>
          <w:spacing w:val="-2"/>
        </w:rPr>
        <w:t xml:space="preserve"> </w:t>
      </w:r>
      <w:r>
        <w:rPr>
          <w:i/>
        </w:rPr>
        <w:t>such</w:t>
      </w:r>
      <w:r>
        <w:rPr>
          <w:i/>
          <w:spacing w:val="-1"/>
        </w:rPr>
        <w:t xml:space="preserve"> </w:t>
      </w:r>
      <w:r>
        <w:rPr>
          <w:i/>
        </w:rPr>
        <w:t>authority</w:t>
      </w:r>
      <w:r>
        <w:rPr>
          <w:i/>
          <w:spacing w:val="-2"/>
        </w:rPr>
        <w:t xml:space="preserve"> </w:t>
      </w:r>
      <w:r>
        <w:rPr>
          <w:i/>
        </w:rPr>
        <w:t>is</w:t>
      </w:r>
      <w:r>
        <w:rPr>
          <w:i/>
          <w:spacing w:val="-4"/>
        </w:rPr>
        <w:t xml:space="preserve"> </w:t>
      </w:r>
      <w:r>
        <w:rPr>
          <w:i/>
        </w:rPr>
        <w:t>not</w:t>
      </w:r>
      <w:r>
        <w:rPr>
          <w:i/>
          <w:spacing w:val="-3"/>
        </w:rPr>
        <w:t xml:space="preserve"> </w:t>
      </w:r>
      <w:r>
        <w:rPr>
          <w:i/>
        </w:rPr>
        <w:t>competent</w:t>
      </w:r>
      <w:r>
        <w:rPr>
          <w:i/>
          <w:spacing w:val="-2"/>
        </w:rPr>
        <w:t xml:space="preserve"> </w:t>
      </w:r>
      <w:r>
        <w:rPr>
          <w:i/>
        </w:rPr>
        <w:t>to</w:t>
      </w:r>
      <w:r>
        <w:rPr>
          <w:i/>
          <w:spacing w:val="-3"/>
        </w:rPr>
        <w:t xml:space="preserve"> </w:t>
      </w:r>
      <w:r>
        <w:rPr>
          <w:i/>
        </w:rPr>
        <w:t>settle</w:t>
      </w:r>
      <w:r>
        <w:rPr>
          <w:i/>
          <w:spacing w:val="-2"/>
        </w:rPr>
        <w:t xml:space="preserve"> </w:t>
      </w:r>
      <w:r>
        <w:rPr>
          <w:i/>
        </w:rPr>
        <w:t>disputes</w:t>
      </w:r>
      <w:r>
        <w:rPr>
          <w:i/>
          <w:spacing w:val="-2"/>
        </w:rPr>
        <w:t xml:space="preserve"> </w:t>
      </w:r>
      <w:r>
        <w:rPr>
          <w:i/>
        </w:rPr>
        <w:t>between</w:t>
      </w:r>
      <w:r>
        <w:rPr>
          <w:i/>
          <w:spacing w:val="-1"/>
        </w:rPr>
        <w:t xml:space="preserve"> </w:t>
      </w:r>
      <w:r>
        <w:rPr>
          <w:i/>
        </w:rPr>
        <w:t>the</w:t>
      </w:r>
      <w:r>
        <w:rPr>
          <w:i/>
          <w:spacing w:val="-2"/>
        </w:rPr>
        <w:t xml:space="preserve"> </w:t>
      </w:r>
      <w:r>
        <w:rPr>
          <w:i/>
        </w:rPr>
        <w:t>Customer and the Provider. The Parties must, therefore, assess the most appropriate way to oblige the other party to fulfil its legal and contractual obligations, and how to settle disputes.</w:t>
      </w:r>
    </w:p>
    <w:p w14:paraId="27DCE6DB" w14:textId="77777777" w:rsidR="00BA7729" w:rsidRDefault="00BA7729" w:rsidP="00BA7729">
      <w:pPr>
        <w:spacing w:line="264" w:lineRule="auto"/>
        <w:jc w:val="both"/>
        <w:rPr>
          <w:i/>
        </w:rPr>
        <w:sectPr w:rsidR="00BA7729" w:rsidSect="00BA7729">
          <w:pgSz w:w="11910" w:h="16840"/>
          <w:pgMar w:top="1360" w:right="566" w:bottom="1240" w:left="1275" w:header="0" w:footer="1049" w:gutter="0"/>
          <w:cols w:space="720"/>
        </w:sectPr>
      </w:pPr>
    </w:p>
    <w:p w14:paraId="60912E02" w14:textId="77777777" w:rsidR="00BA7729" w:rsidRDefault="00BA7729" w:rsidP="00BA7729">
      <w:pPr>
        <w:pStyle w:val="Heading4"/>
        <w:spacing w:before="61"/>
        <w:ind w:left="165" w:right="8328"/>
      </w:pPr>
      <w:bookmarkStart w:id="9" w:name="Annex_Definitions"/>
      <w:bookmarkStart w:id="10" w:name="_bookmark190"/>
      <w:bookmarkEnd w:id="9"/>
      <w:bookmarkEnd w:id="10"/>
      <w:r>
        <w:rPr>
          <w:color w:val="404040"/>
          <w:spacing w:val="-4"/>
        </w:rPr>
        <w:lastRenderedPageBreak/>
        <w:t xml:space="preserve">Annex </w:t>
      </w:r>
      <w:r>
        <w:rPr>
          <w:color w:val="404040"/>
          <w:spacing w:val="-2"/>
        </w:rPr>
        <w:t>Definitions</w:t>
      </w:r>
    </w:p>
    <w:p w14:paraId="3C9EE362" w14:textId="77777777" w:rsidR="00BA7729" w:rsidRDefault="00BA7729" w:rsidP="00BA7729">
      <w:pPr>
        <w:pStyle w:val="BodyText"/>
        <w:spacing w:before="241" w:line="264" w:lineRule="auto"/>
        <w:ind w:left="165" w:right="871"/>
        <w:jc w:val="both"/>
      </w:pPr>
      <w:r>
        <w:t>The following definitions in these SCCs General, the other SCCs as well as the other parts of the Agreement (including its Annexes) as agreed between Parties, will have the following meaning:</w:t>
      </w:r>
    </w:p>
    <w:p w14:paraId="36860C94" w14:textId="77777777" w:rsidR="00BA7729" w:rsidRDefault="00BA7729" w:rsidP="00BA7729">
      <w:pPr>
        <w:pStyle w:val="ListParagraph"/>
        <w:numPr>
          <w:ilvl w:val="0"/>
          <w:numId w:val="174"/>
        </w:numPr>
        <w:tabs>
          <w:tab w:val="left" w:pos="730"/>
          <w:tab w:val="left" w:pos="732"/>
        </w:tabs>
        <w:spacing w:before="119" w:line="276" w:lineRule="auto"/>
        <w:ind w:right="868"/>
        <w:jc w:val="both"/>
      </w:pPr>
      <w:r>
        <w:rPr>
          <w:b/>
        </w:rPr>
        <w:t>Agreement</w:t>
      </w:r>
      <w:r>
        <w:rPr>
          <w:b/>
          <w:spacing w:val="-7"/>
        </w:rPr>
        <w:t xml:space="preserve"> </w:t>
      </w:r>
      <w:r>
        <w:t>means</w:t>
      </w:r>
      <w:r>
        <w:rPr>
          <w:spacing w:val="-7"/>
        </w:rPr>
        <w:t xml:space="preserve"> </w:t>
      </w:r>
      <w:r>
        <w:t>the</w:t>
      </w:r>
      <w:r>
        <w:rPr>
          <w:spacing w:val="-7"/>
        </w:rPr>
        <w:t xml:space="preserve"> </w:t>
      </w:r>
      <w:r>
        <w:t>written</w:t>
      </w:r>
      <w:r>
        <w:rPr>
          <w:spacing w:val="-7"/>
        </w:rPr>
        <w:t xml:space="preserve"> </w:t>
      </w:r>
      <w:r>
        <w:t>agreement</w:t>
      </w:r>
      <w:r>
        <w:rPr>
          <w:spacing w:val="-7"/>
        </w:rPr>
        <w:t xml:space="preserve"> </w:t>
      </w:r>
      <w:r>
        <w:t>between</w:t>
      </w:r>
      <w:r>
        <w:rPr>
          <w:spacing w:val="-7"/>
        </w:rPr>
        <w:t xml:space="preserve"> </w:t>
      </w:r>
      <w:r>
        <w:t>Parties</w:t>
      </w:r>
      <w:r>
        <w:rPr>
          <w:spacing w:val="-7"/>
        </w:rPr>
        <w:t xml:space="preserve"> </w:t>
      </w:r>
      <w:r>
        <w:t>in</w:t>
      </w:r>
      <w:r>
        <w:rPr>
          <w:spacing w:val="-7"/>
        </w:rPr>
        <w:t xml:space="preserve"> </w:t>
      </w:r>
      <w:r>
        <w:t>respect</w:t>
      </w:r>
      <w:r>
        <w:rPr>
          <w:spacing w:val="-7"/>
        </w:rPr>
        <w:t xml:space="preserve"> </w:t>
      </w:r>
      <w:r>
        <w:t>of</w:t>
      </w:r>
      <w:r>
        <w:rPr>
          <w:spacing w:val="-7"/>
        </w:rPr>
        <w:t xml:space="preserve"> </w:t>
      </w:r>
      <w:r>
        <w:t>the</w:t>
      </w:r>
      <w:r>
        <w:rPr>
          <w:spacing w:val="-7"/>
        </w:rPr>
        <w:t xml:space="preserve"> </w:t>
      </w:r>
      <w:r>
        <w:t>provision</w:t>
      </w:r>
      <w:r>
        <w:rPr>
          <w:spacing w:val="-7"/>
        </w:rPr>
        <w:t xml:space="preserve"> </w:t>
      </w:r>
      <w:r>
        <w:t>of</w:t>
      </w:r>
      <w:r>
        <w:rPr>
          <w:spacing w:val="-7"/>
        </w:rPr>
        <w:t xml:space="preserve"> </w:t>
      </w:r>
      <w:r>
        <w:t xml:space="preserve">Services, any amendment thereof or supplement thereto, as well as all acts related to performance of the Agreement(s), including without limitation its </w:t>
      </w:r>
      <w:proofErr w:type="gramStart"/>
      <w:r>
        <w:t>Annexes;</w:t>
      </w:r>
      <w:proofErr w:type="gramEnd"/>
    </w:p>
    <w:p w14:paraId="4F9D6BC5" w14:textId="77777777" w:rsidR="00BA7729" w:rsidRDefault="00BA7729" w:rsidP="00BA7729">
      <w:pPr>
        <w:pStyle w:val="BodyText"/>
        <w:spacing w:before="38"/>
      </w:pPr>
    </w:p>
    <w:p w14:paraId="653C54E2" w14:textId="77777777" w:rsidR="00BA7729" w:rsidRDefault="00BA7729" w:rsidP="00BA7729">
      <w:pPr>
        <w:pStyle w:val="ListParagraph"/>
        <w:numPr>
          <w:ilvl w:val="0"/>
          <w:numId w:val="174"/>
        </w:numPr>
        <w:tabs>
          <w:tab w:val="left" w:pos="732"/>
        </w:tabs>
        <w:ind w:hanging="567"/>
      </w:pPr>
      <w:r>
        <w:rPr>
          <w:b/>
        </w:rPr>
        <w:t>Annex</w:t>
      </w:r>
      <w:r>
        <w:rPr>
          <w:b/>
          <w:spacing w:val="-7"/>
        </w:rPr>
        <w:t xml:space="preserve"> </w:t>
      </w:r>
      <w:r>
        <w:t>means</w:t>
      </w:r>
      <w:r>
        <w:rPr>
          <w:spacing w:val="-8"/>
        </w:rPr>
        <w:t xml:space="preserve"> </w:t>
      </w:r>
      <w:r>
        <w:t>an</w:t>
      </w:r>
      <w:r>
        <w:rPr>
          <w:spacing w:val="-7"/>
        </w:rPr>
        <w:t xml:space="preserve"> </w:t>
      </w:r>
      <w:r>
        <w:t>annex,</w:t>
      </w:r>
      <w:r>
        <w:rPr>
          <w:spacing w:val="-7"/>
        </w:rPr>
        <w:t xml:space="preserve"> </w:t>
      </w:r>
      <w:r>
        <w:t>schedule</w:t>
      </w:r>
      <w:r>
        <w:rPr>
          <w:spacing w:val="-8"/>
        </w:rPr>
        <w:t xml:space="preserve"> </w:t>
      </w:r>
      <w:r>
        <w:t>or</w:t>
      </w:r>
      <w:r>
        <w:rPr>
          <w:spacing w:val="-7"/>
        </w:rPr>
        <w:t xml:space="preserve"> </w:t>
      </w:r>
      <w:r>
        <w:t>exhibit</w:t>
      </w:r>
      <w:r>
        <w:rPr>
          <w:spacing w:val="-7"/>
        </w:rPr>
        <w:t xml:space="preserve"> </w:t>
      </w:r>
      <w:r>
        <w:t>explicitly</w:t>
      </w:r>
      <w:r>
        <w:rPr>
          <w:spacing w:val="-8"/>
        </w:rPr>
        <w:t xml:space="preserve"> </w:t>
      </w:r>
      <w:r>
        <w:t>referenced</w:t>
      </w:r>
      <w:r>
        <w:rPr>
          <w:spacing w:val="-7"/>
        </w:rPr>
        <w:t xml:space="preserve"> </w:t>
      </w:r>
      <w:r>
        <w:t>in</w:t>
      </w:r>
      <w:r>
        <w:rPr>
          <w:spacing w:val="-6"/>
        </w:rPr>
        <w:t xml:space="preserve"> </w:t>
      </w:r>
      <w:r>
        <w:t>the</w:t>
      </w:r>
      <w:r>
        <w:rPr>
          <w:spacing w:val="-8"/>
        </w:rPr>
        <w:t xml:space="preserve"> </w:t>
      </w:r>
      <w:proofErr w:type="gramStart"/>
      <w:r>
        <w:rPr>
          <w:spacing w:val="-2"/>
        </w:rPr>
        <w:t>Agreement;</w:t>
      </w:r>
      <w:proofErr w:type="gramEnd"/>
    </w:p>
    <w:p w14:paraId="569146A7" w14:textId="77777777" w:rsidR="00BA7729" w:rsidRDefault="00BA7729" w:rsidP="00BA7729">
      <w:pPr>
        <w:pStyle w:val="BodyText"/>
        <w:spacing w:before="76"/>
      </w:pPr>
    </w:p>
    <w:p w14:paraId="1E506BBB" w14:textId="77777777" w:rsidR="00BA7729" w:rsidRDefault="00BA7729" w:rsidP="00BA7729">
      <w:pPr>
        <w:pStyle w:val="ListParagraph"/>
        <w:numPr>
          <w:ilvl w:val="0"/>
          <w:numId w:val="174"/>
        </w:numPr>
        <w:tabs>
          <w:tab w:val="left" w:pos="730"/>
          <w:tab w:val="left" w:pos="732"/>
        </w:tabs>
        <w:spacing w:line="276" w:lineRule="auto"/>
        <w:ind w:right="871"/>
        <w:jc w:val="both"/>
      </w:pPr>
      <w:r>
        <w:rPr>
          <w:b/>
        </w:rPr>
        <w:t xml:space="preserve">Customer </w:t>
      </w:r>
      <w:r>
        <w:t xml:space="preserve">as defined in Article 2(30) Data Act: a natural or legal person that has </w:t>
      </w:r>
      <w:proofErr w:type="gramStart"/>
      <w:r>
        <w:t>entered into</w:t>
      </w:r>
      <w:proofErr w:type="gramEnd"/>
      <w:r>
        <w:t xml:space="preserve"> a contractual relationship with a Provider of Data Processing Services with the objective of using one or more Data Processing Services.</w:t>
      </w:r>
    </w:p>
    <w:p w14:paraId="0E41B077" w14:textId="77777777" w:rsidR="00BA7729" w:rsidRDefault="00BA7729" w:rsidP="00BA7729">
      <w:pPr>
        <w:pStyle w:val="BodyText"/>
        <w:spacing w:before="38"/>
      </w:pPr>
    </w:p>
    <w:p w14:paraId="091B7C4E" w14:textId="77777777" w:rsidR="00BA7729" w:rsidRDefault="00BA7729" w:rsidP="00BA7729">
      <w:pPr>
        <w:pStyle w:val="BodyText"/>
        <w:spacing w:line="276" w:lineRule="auto"/>
        <w:ind w:left="732" w:right="870"/>
        <w:jc w:val="both"/>
      </w:pPr>
      <w:r>
        <w:t xml:space="preserve">For purposes of this Agreement, said Customer is the legal entity, person or </w:t>
      </w:r>
      <w:proofErr w:type="spellStart"/>
      <w:r>
        <w:t>organisation</w:t>
      </w:r>
      <w:proofErr w:type="spellEnd"/>
      <w:r>
        <w:t xml:space="preserve"> with whom</w:t>
      </w:r>
      <w:r>
        <w:rPr>
          <w:spacing w:val="-4"/>
        </w:rPr>
        <w:t xml:space="preserve"> </w:t>
      </w:r>
      <w:r>
        <w:t>Provider</w:t>
      </w:r>
      <w:r>
        <w:rPr>
          <w:spacing w:val="-3"/>
        </w:rPr>
        <w:t xml:space="preserve"> </w:t>
      </w:r>
      <w:r>
        <w:t>wishes</w:t>
      </w:r>
      <w:r>
        <w:rPr>
          <w:spacing w:val="-4"/>
        </w:rPr>
        <w:t xml:space="preserve"> </w:t>
      </w:r>
      <w:r>
        <w:t>to</w:t>
      </w:r>
      <w:r>
        <w:rPr>
          <w:spacing w:val="-3"/>
        </w:rPr>
        <w:t xml:space="preserve"> </w:t>
      </w:r>
      <w:proofErr w:type="gramStart"/>
      <w:r>
        <w:t>enter</w:t>
      </w:r>
      <w:r>
        <w:rPr>
          <w:spacing w:val="-3"/>
        </w:rPr>
        <w:t xml:space="preserve"> </w:t>
      </w:r>
      <w:r>
        <w:t>into</w:t>
      </w:r>
      <w:proofErr w:type="gramEnd"/>
      <w:r>
        <w:t>,</w:t>
      </w:r>
      <w:r>
        <w:rPr>
          <w:spacing w:val="-4"/>
        </w:rPr>
        <w:t xml:space="preserve"> </w:t>
      </w:r>
      <w:r>
        <w:t>enters</w:t>
      </w:r>
      <w:r>
        <w:rPr>
          <w:spacing w:val="-4"/>
        </w:rPr>
        <w:t xml:space="preserve"> </w:t>
      </w:r>
      <w:r>
        <w:t>into</w:t>
      </w:r>
      <w:r>
        <w:rPr>
          <w:spacing w:val="-3"/>
        </w:rPr>
        <w:t xml:space="preserve"> </w:t>
      </w:r>
      <w:r>
        <w:t>or</w:t>
      </w:r>
      <w:r>
        <w:rPr>
          <w:spacing w:val="-5"/>
        </w:rPr>
        <w:t xml:space="preserve"> </w:t>
      </w:r>
      <w:r>
        <w:t>has</w:t>
      </w:r>
      <w:r>
        <w:rPr>
          <w:spacing w:val="-5"/>
        </w:rPr>
        <w:t xml:space="preserve"> </w:t>
      </w:r>
      <w:r>
        <w:t>entered</w:t>
      </w:r>
      <w:r>
        <w:rPr>
          <w:spacing w:val="-3"/>
        </w:rPr>
        <w:t xml:space="preserve"> </w:t>
      </w:r>
      <w:r>
        <w:t>into</w:t>
      </w:r>
      <w:r>
        <w:rPr>
          <w:spacing w:val="-3"/>
        </w:rPr>
        <w:t xml:space="preserve"> </w:t>
      </w:r>
      <w:r>
        <w:t>a</w:t>
      </w:r>
      <w:r>
        <w:rPr>
          <w:spacing w:val="-5"/>
        </w:rPr>
        <w:t xml:space="preserve"> </w:t>
      </w:r>
      <w:r>
        <w:t>legal</w:t>
      </w:r>
      <w:r>
        <w:rPr>
          <w:spacing w:val="-3"/>
        </w:rPr>
        <w:t xml:space="preserve"> </w:t>
      </w:r>
      <w:r>
        <w:t>relationship</w:t>
      </w:r>
      <w:r>
        <w:rPr>
          <w:spacing w:val="-3"/>
        </w:rPr>
        <w:t xml:space="preserve"> </w:t>
      </w:r>
      <w:r>
        <w:t>regarding providing</w:t>
      </w:r>
      <w:r>
        <w:rPr>
          <w:spacing w:val="-2"/>
        </w:rPr>
        <w:t xml:space="preserve"> </w:t>
      </w:r>
      <w:r>
        <w:t>Services</w:t>
      </w:r>
      <w:r>
        <w:rPr>
          <w:spacing w:val="-1"/>
        </w:rPr>
        <w:t xml:space="preserve"> </w:t>
      </w:r>
      <w:r>
        <w:t>by Provider,</w:t>
      </w:r>
      <w:r>
        <w:rPr>
          <w:spacing w:val="-1"/>
        </w:rPr>
        <w:t xml:space="preserve"> </w:t>
      </w:r>
      <w:r>
        <w:t>as</w:t>
      </w:r>
      <w:r>
        <w:rPr>
          <w:spacing w:val="-1"/>
        </w:rPr>
        <w:t xml:space="preserve"> </w:t>
      </w:r>
      <w:r>
        <w:t>well</w:t>
      </w:r>
      <w:r>
        <w:rPr>
          <w:spacing w:val="-1"/>
        </w:rPr>
        <w:t xml:space="preserve"> </w:t>
      </w:r>
      <w:r>
        <w:t>as</w:t>
      </w:r>
      <w:r>
        <w:rPr>
          <w:spacing w:val="-1"/>
        </w:rPr>
        <w:t xml:space="preserve"> </w:t>
      </w:r>
      <w:r>
        <w:t>related matters.</w:t>
      </w:r>
      <w:r>
        <w:rPr>
          <w:spacing w:val="-1"/>
        </w:rPr>
        <w:t xml:space="preserve"> </w:t>
      </w:r>
      <w:r>
        <w:t>There</w:t>
      </w:r>
      <w:r>
        <w:rPr>
          <w:spacing w:val="-1"/>
        </w:rPr>
        <w:t xml:space="preserve"> </w:t>
      </w:r>
      <w:r>
        <w:t>is</w:t>
      </w:r>
      <w:r>
        <w:rPr>
          <w:spacing w:val="-1"/>
        </w:rPr>
        <w:t xml:space="preserve"> </w:t>
      </w:r>
      <w:r>
        <w:t>no sectorial</w:t>
      </w:r>
      <w:r>
        <w:rPr>
          <w:spacing w:val="-1"/>
        </w:rPr>
        <w:t xml:space="preserve"> </w:t>
      </w:r>
      <w:r>
        <w:t>limitation under the</w:t>
      </w:r>
      <w:r>
        <w:rPr>
          <w:spacing w:val="-11"/>
        </w:rPr>
        <w:t xml:space="preserve"> </w:t>
      </w:r>
      <w:r>
        <w:t>Data</w:t>
      </w:r>
      <w:r>
        <w:rPr>
          <w:spacing w:val="-11"/>
        </w:rPr>
        <w:t xml:space="preserve"> </w:t>
      </w:r>
      <w:r>
        <w:t>Act,</w:t>
      </w:r>
      <w:r>
        <w:rPr>
          <w:spacing w:val="-10"/>
        </w:rPr>
        <w:t xml:space="preserve"> </w:t>
      </w:r>
      <w:r>
        <w:t>whether</w:t>
      </w:r>
      <w:r>
        <w:rPr>
          <w:spacing w:val="-10"/>
        </w:rPr>
        <w:t xml:space="preserve"> </w:t>
      </w:r>
      <w:r>
        <w:t>a</w:t>
      </w:r>
      <w:r>
        <w:rPr>
          <w:spacing w:val="-11"/>
        </w:rPr>
        <w:t xml:space="preserve"> </w:t>
      </w:r>
      <w:proofErr w:type="gramStart"/>
      <w:r>
        <w:t>Customer</w:t>
      </w:r>
      <w:proofErr w:type="gramEnd"/>
      <w:r>
        <w:rPr>
          <w:spacing w:val="-10"/>
        </w:rPr>
        <w:t xml:space="preserve"> </w:t>
      </w:r>
      <w:r>
        <w:t>is</w:t>
      </w:r>
      <w:r>
        <w:rPr>
          <w:spacing w:val="-11"/>
        </w:rPr>
        <w:t xml:space="preserve"> </w:t>
      </w:r>
      <w:r>
        <w:t>part</w:t>
      </w:r>
      <w:r>
        <w:rPr>
          <w:spacing w:val="-10"/>
        </w:rPr>
        <w:t xml:space="preserve"> </w:t>
      </w:r>
      <w:r>
        <w:t>of</w:t>
      </w:r>
      <w:r>
        <w:rPr>
          <w:spacing w:val="-12"/>
        </w:rPr>
        <w:t xml:space="preserve"> </w:t>
      </w:r>
      <w:r>
        <w:t>the</w:t>
      </w:r>
      <w:r>
        <w:rPr>
          <w:spacing w:val="-12"/>
        </w:rPr>
        <w:t xml:space="preserve"> </w:t>
      </w:r>
      <w:r>
        <w:t>private,</w:t>
      </w:r>
      <w:r>
        <w:rPr>
          <w:spacing w:val="-10"/>
        </w:rPr>
        <w:t xml:space="preserve"> </w:t>
      </w:r>
      <w:r>
        <w:t>public,</w:t>
      </w:r>
      <w:r>
        <w:rPr>
          <w:spacing w:val="-11"/>
        </w:rPr>
        <w:t xml:space="preserve"> </w:t>
      </w:r>
      <w:r>
        <w:t>public-private</w:t>
      </w:r>
      <w:r>
        <w:rPr>
          <w:spacing w:val="-11"/>
        </w:rPr>
        <w:t xml:space="preserve"> </w:t>
      </w:r>
      <w:r>
        <w:t>or</w:t>
      </w:r>
      <w:r>
        <w:rPr>
          <w:spacing w:val="-10"/>
        </w:rPr>
        <w:t xml:space="preserve"> </w:t>
      </w:r>
      <w:r>
        <w:t>any</w:t>
      </w:r>
      <w:r>
        <w:rPr>
          <w:spacing w:val="-11"/>
        </w:rPr>
        <w:t xml:space="preserve"> </w:t>
      </w:r>
      <w:r>
        <w:t>other</w:t>
      </w:r>
      <w:r>
        <w:rPr>
          <w:spacing w:val="-10"/>
        </w:rPr>
        <w:t xml:space="preserve"> </w:t>
      </w:r>
      <w:r>
        <w:t>sector;</w:t>
      </w:r>
    </w:p>
    <w:p w14:paraId="7E7C8337" w14:textId="77777777" w:rsidR="00BA7729" w:rsidRDefault="00BA7729" w:rsidP="00BA7729">
      <w:pPr>
        <w:pStyle w:val="BodyText"/>
        <w:spacing w:before="37"/>
      </w:pPr>
    </w:p>
    <w:p w14:paraId="09C2CEBE" w14:textId="77777777" w:rsidR="00BA7729" w:rsidRDefault="00BA7729" w:rsidP="00BA7729">
      <w:pPr>
        <w:pStyle w:val="ListParagraph"/>
        <w:numPr>
          <w:ilvl w:val="0"/>
          <w:numId w:val="174"/>
        </w:numPr>
        <w:tabs>
          <w:tab w:val="left" w:pos="730"/>
          <w:tab w:val="left" w:pos="732"/>
        </w:tabs>
        <w:spacing w:line="276" w:lineRule="auto"/>
        <w:ind w:right="869"/>
        <w:jc w:val="both"/>
      </w:pPr>
      <w:r>
        <w:rPr>
          <w:b/>
        </w:rPr>
        <w:t xml:space="preserve">Data </w:t>
      </w:r>
      <w:r>
        <w:t>as defined in Article 2(1) Data Act. For easy reference: any digital representation of acts, facts</w:t>
      </w:r>
      <w:r>
        <w:rPr>
          <w:spacing w:val="-7"/>
        </w:rPr>
        <w:t xml:space="preserve"> </w:t>
      </w:r>
      <w:r>
        <w:t>or</w:t>
      </w:r>
      <w:r>
        <w:rPr>
          <w:spacing w:val="-7"/>
        </w:rPr>
        <w:t xml:space="preserve"> </w:t>
      </w:r>
      <w:r>
        <w:t>information</w:t>
      </w:r>
      <w:r>
        <w:rPr>
          <w:spacing w:val="-6"/>
        </w:rPr>
        <w:t xml:space="preserve"> </w:t>
      </w:r>
      <w:r>
        <w:t>and</w:t>
      </w:r>
      <w:r>
        <w:rPr>
          <w:spacing w:val="-6"/>
        </w:rPr>
        <w:t xml:space="preserve"> </w:t>
      </w:r>
      <w:r>
        <w:t>any</w:t>
      </w:r>
      <w:r>
        <w:rPr>
          <w:spacing w:val="-6"/>
        </w:rPr>
        <w:t xml:space="preserve"> </w:t>
      </w:r>
      <w:r>
        <w:t>compilation</w:t>
      </w:r>
      <w:r>
        <w:rPr>
          <w:spacing w:val="-6"/>
        </w:rPr>
        <w:t xml:space="preserve"> </w:t>
      </w:r>
      <w:r>
        <w:t>of</w:t>
      </w:r>
      <w:r>
        <w:rPr>
          <w:spacing w:val="-7"/>
        </w:rPr>
        <w:t xml:space="preserve"> </w:t>
      </w:r>
      <w:r>
        <w:t>such</w:t>
      </w:r>
      <w:r>
        <w:rPr>
          <w:spacing w:val="-6"/>
        </w:rPr>
        <w:t xml:space="preserve"> </w:t>
      </w:r>
      <w:r>
        <w:t>acts,</w:t>
      </w:r>
      <w:r>
        <w:rPr>
          <w:spacing w:val="-7"/>
        </w:rPr>
        <w:t xml:space="preserve"> </w:t>
      </w:r>
      <w:r>
        <w:t>facts</w:t>
      </w:r>
      <w:r>
        <w:rPr>
          <w:spacing w:val="-7"/>
        </w:rPr>
        <w:t xml:space="preserve"> </w:t>
      </w:r>
      <w:r>
        <w:t>or</w:t>
      </w:r>
      <w:r>
        <w:rPr>
          <w:spacing w:val="-7"/>
        </w:rPr>
        <w:t xml:space="preserve"> </w:t>
      </w:r>
      <w:r>
        <w:t>information,</w:t>
      </w:r>
      <w:r>
        <w:rPr>
          <w:spacing w:val="-7"/>
        </w:rPr>
        <w:t xml:space="preserve"> </w:t>
      </w:r>
      <w:r>
        <w:t>including</w:t>
      </w:r>
      <w:r>
        <w:rPr>
          <w:spacing w:val="-6"/>
        </w:rPr>
        <w:t xml:space="preserve"> </w:t>
      </w:r>
      <w:r>
        <w:t>in</w:t>
      </w:r>
      <w:r>
        <w:rPr>
          <w:spacing w:val="-6"/>
        </w:rPr>
        <w:t xml:space="preserve"> </w:t>
      </w:r>
      <w:r>
        <w:t>the</w:t>
      </w:r>
      <w:r>
        <w:rPr>
          <w:spacing w:val="-7"/>
        </w:rPr>
        <w:t xml:space="preserve"> </w:t>
      </w:r>
      <w:r>
        <w:t xml:space="preserve">form of sound, visual or audio-visual </w:t>
      </w:r>
      <w:proofErr w:type="gramStart"/>
      <w:r>
        <w:t>recording;</w:t>
      </w:r>
      <w:proofErr w:type="gramEnd"/>
    </w:p>
    <w:p w14:paraId="118208F2" w14:textId="77777777" w:rsidR="00BA7729" w:rsidRDefault="00BA7729" w:rsidP="00BA7729">
      <w:pPr>
        <w:pStyle w:val="BodyText"/>
        <w:spacing w:before="25"/>
      </w:pPr>
    </w:p>
    <w:p w14:paraId="449DEF0D" w14:textId="77777777" w:rsidR="00BA7729" w:rsidRDefault="00BA7729" w:rsidP="00BA7729">
      <w:pPr>
        <w:pStyle w:val="ListParagraph"/>
        <w:numPr>
          <w:ilvl w:val="0"/>
          <w:numId w:val="174"/>
        </w:numPr>
        <w:tabs>
          <w:tab w:val="left" w:pos="732"/>
        </w:tabs>
        <w:ind w:hanging="567"/>
      </w:pPr>
      <w:r>
        <w:rPr>
          <w:b/>
        </w:rPr>
        <w:t>Data</w:t>
      </w:r>
      <w:r>
        <w:rPr>
          <w:b/>
          <w:spacing w:val="-9"/>
        </w:rPr>
        <w:t xml:space="preserve"> </w:t>
      </w:r>
      <w:r>
        <w:rPr>
          <w:b/>
        </w:rPr>
        <w:t>Act</w:t>
      </w:r>
      <w:r>
        <w:rPr>
          <w:b/>
          <w:spacing w:val="-8"/>
        </w:rPr>
        <w:t xml:space="preserve"> </w:t>
      </w:r>
      <w:r>
        <w:t>means</w:t>
      </w:r>
      <w:r>
        <w:rPr>
          <w:spacing w:val="-9"/>
        </w:rPr>
        <w:t xml:space="preserve"> </w:t>
      </w:r>
      <w:r>
        <w:t>Regulation</w:t>
      </w:r>
      <w:r>
        <w:rPr>
          <w:spacing w:val="-8"/>
        </w:rPr>
        <w:t xml:space="preserve"> </w:t>
      </w:r>
      <w:r>
        <w:t>(EU)</w:t>
      </w:r>
      <w:r>
        <w:rPr>
          <w:spacing w:val="-8"/>
        </w:rPr>
        <w:t xml:space="preserve"> </w:t>
      </w:r>
      <w:r>
        <w:t>2023/2854</w:t>
      </w:r>
      <w:r>
        <w:rPr>
          <w:spacing w:val="-9"/>
        </w:rPr>
        <w:t xml:space="preserve"> </w:t>
      </w:r>
      <w:r>
        <w:rPr>
          <w:spacing w:val="-2"/>
        </w:rPr>
        <w:t>(‘DA’</w:t>
      </w:r>
      <w:proofErr w:type="gramStart"/>
      <w:r>
        <w:rPr>
          <w:spacing w:val="-2"/>
        </w:rPr>
        <w:t>);</w:t>
      </w:r>
      <w:proofErr w:type="gramEnd"/>
    </w:p>
    <w:p w14:paraId="79E895F8" w14:textId="77777777" w:rsidR="00BA7729" w:rsidRDefault="00BA7729" w:rsidP="00BA7729">
      <w:pPr>
        <w:pStyle w:val="BodyText"/>
        <w:spacing w:before="26"/>
      </w:pPr>
    </w:p>
    <w:p w14:paraId="6ACE3989" w14:textId="77777777" w:rsidR="00BA7729" w:rsidRDefault="00BA7729" w:rsidP="00BA7729">
      <w:pPr>
        <w:pStyle w:val="ListParagraph"/>
        <w:numPr>
          <w:ilvl w:val="0"/>
          <w:numId w:val="174"/>
        </w:numPr>
        <w:tabs>
          <w:tab w:val="left" w:pos="730"/>
          <w:tab w:val="left" w:pos="732"/>
        </w:tabs>
        <w:ind w:right="871"/>
        <w:jc w:val="both"/>
      </w:pPr>
      <w:r>
        <w:rPr>
          <w:b/>
        </w:rPr>
        <w:t>Data egress</w:t>
      </w:r>
      <w:r>
        <w:rPr>
          <w:b/>
          <w:spacing w:val="-1"/>
        </w:rPr>
        <w:t xml:space="preserve"> </w:t>
      </w:r>
      <w:r>
        <w:rPr>
          <w:b/>
        </w:rPr>
        <w:t>charges</w:t>
      </w:r>
      <w:r>
        <w:rPr>
          <w:b/>
          <w:spacing w:val="-1"/>
        </w:rPr>
        <w:t xml:space="preserve"> </w:t>
      </w:r>
      <w:r>
        <w:t>as</w:t>
      </w:r>
      <w:r>
        <w:rPr>
          <w:spacing w:val="-1"/>
        </w:rPr>
        <w:t xml:space="preserve"> </w:t>
      </w:r>
      <w:r>
        <w:t>defined in</w:t>
      </w:r>
      <w:r>
        <w:rPr>
          <w:spacing w:val="-2"/>
        </w:rPr>
        <w:t xml:space="preserve"> </w:t>
      </w:r>
      <w:r>
        <w:t>Article</w:t>
      </w:r>
      <w:r>
        <w:rPr>
          <w:spacing w:val="-1"/>
        </w:rPr>
        <w:t xml:space="preserve"> </w:t>
      </w:r>
      <w:r>
        <w:t>2(35)</w:t>
      </w:r>
      <w:r>
        <w:rPr>
          <w:spacing w:val="-2"/>
        </w:rPr>
        <w:t xml:space="preserve"> </w:t>
      </w:r>
      <w:r>
        <w:t>Data</w:t>
      </w:r>
      <w:r>
        <w:rPr>
          <w:spacing w:val="-1"/>
        </w:rPr>
        <w:t xml:space="preserve"> </w:t>
      </w:r>
      <w:r>
        <w:t>Act.</w:t>
      </w:r>
      <w:r>
        <w:rPr>
          <w:spacing w:val="-1"/>
        </w:rPr>
        <w:t xml:space="preserve"> </w:t>
      </w:r>
      <w:r>
        <w:t>For</w:t>
      </w:r>
      <w:r>
        <w:rPr>
          <w:spacing w:val="-1"/>
        </w:rPr>
        <w:t xml:space="preserve"> </w:t>
      </w:r>
      <w:r>
        <w:t>easy reference:</w:t>
      </w:r>
      <w:r>
        <w:rPr>
          <w:spacing w:val="-1"/>
        </w:rPr>
        <w:t xml:space="preserve"> </w:t>
      </w:r>
      <w:r>
        <w:t>data</w:t>
      </w:r>
      <w:r>
        <w:rPr>
          <w:spacing w:val="-1"/>
        </w:rPr>
        <w:t xml:space="preserve"> </w:t>
      </w:r>
      <w:r>
        <w:t>transfer</w:t>
      </w:r>
      <w:r>
        <w:rPr>
          <w:spacing w:val="-1"/>
        </w:rPr>
        <w:t xml:space="preserve"> </w:t>
      </w:r>
      <w:r>
        <w:t>fees charged to Customers for extracting their data through the network from the ICT infrastructure of</w:t>
      </w:r>
      <w:r>
        <w:rPr>
          <w:spacing w:val="-16"/>
        </w:rPr>
        <w:t xml:space="preserve"> </w:t>
      </w:r>
      <w:r>
        <w:t>the</w:t>
      </w:r>
      <w:r>
        <w:rPr>
          <w:spacing w:val="-14"/>
        </w:rPr>
        <w:t xml:space="preserve"> </w:t>
      </w:r>
      <w:r>
        <w:t>Provider</w:t>
      </w:r>
      <w:r>
        <w:rPr>
          <w:spacing w:val="-14"/>
        </w:rPr>
        <w:t xml:space="preserve"> </w:t>
      </w:r>
      <w:r>
        <w:t>of</w:t>
      </w:r>
      <w:r>
        <w:rPr>
          <w:spacing w:val="-13"/>
        </w:rPr>
        <w:t xml:space="preserve"> </w:t>
      </w:r>
      <w:r>
        <w:t>Data</w:t>
      </w:r>
      <w:r>
        <w:rPr>
          <w:spacing w:val="-14"/>
        </w:rPr>
        <w:t xml:space="preserve"> </w:t>
      </w:r>
      <w:r>
        <w:t>Processing</w:t>
      </w:r>
      <w:r>
        <w:rPr>
          <w:spacing w:val="-14"/>
        </w:rPr>
        <w:t xml:space="preserve"> </w:t>
      </w:r>
      <w:r>
        <w:t>Services</w:t>
      </w:r>
      <w:r>
        <w:rPr>
          <w:spacing w:val="-14"/>
        </w:rPr>
        <w:t xml:space="preserve"> </w:t>
      </w:r>
      <w:r>
        <w:t>to</w:t>
      </w:r>
      <w:r>
        <w:rPr>
          <w:spacing w:val="-13"/>
        </w:rPr>
        <w:t xml:space="preserve"> </w:t>
      </w:r>
      <w:r>
        <w:t>the</w:t>
      </w:r>
      <w:r>
        <w:rPr>
          <w:spacing w:val="-14"/>
        </w:rPr>
        <w:t xml:space="preserve"> </w:t>
      </w:r>
      <w:r>
        <w:t>system</w:t>
      </w:r>
      <w:r>
        <w:rPr>
          <w:spacing w:val="-14"/>
        </w:rPr>
        <w:t xml:space="preserve"> </w:t>
      </w:r>
      <w:r>
        <w:t>of</w:t>
      </w:r>
      <w:r>
        <w:rPr>
          <w:spacing w:val="-14"/>
        </w:rPr>
        <w:t xml:space="preserve"> </w:t>
      </w:r>
      <w:r>
        <w:t>a</w:t>
      </w:r>
      <w:r>
        <w:rPr>
          <w:spacing w:val="-13"/>
        </w:rPr>
        <w:t xml:space="preserve"> </w:t>
      </w:r>
      <w:r>
        <w:t>different</w:t>
      </w:r>
      <w:r>
        <w:rPr>
          <w:spacing w:val="-14"/>
        </w:rPr>
        <w:t xml:space="preserve"> </w:t>
      </w:r>
      <w:r>
        <w:t>provider</w:t>
      </w:r>
      <w:r>
        <w:rPr>
          <w:spacing w:val="-14"/>
        </w:rPr>
        <w:t xml:space="preserve"> </w:t>
      </w:r>
      <w:r>
        <w:t>or</w:t>
      </w:r>
      <w:r>
        <w:rPr>
          <w:spacing w:val="-14"/>
        </w:rPr>
        <w:t xml:space="preserve"> </w:t>
      </w:r>
      <w:r>
        <w:t>to</w:t>
      </w:r>
      <w:r>
        <w:rPr>
          <w:spacing w:val="-13"/>
        </w:rPr>
        <w:t xml:space="preserve"> </w:t>
      </w:r>
      <w:r>
        <w:t xml:space="preserve">on-premises ICT </w:t>
      </w:r>
      <w:proofErr w:type="gramStart"/>
      <w:r>
        <w:t>infrastructure;</w:t>
      </w:r>
      <w:proofErr w:type="gramEnd"/>
    </w:p>
    <w:p w14:paraId="04823316" w14:textId="77777777" w:rsidR="00BA7729" w:rsidRDefault="00BA7729" w:rsidP="00BA7729">
      <w:pPr>
        <w:pStyle w:val="BodyText"/>
        <w:spacing w:before="145"/>
      </w:pPr>
    </w:p>
    <w:p w14:paraId="11EE7F47" w14:textId="77777777" w:rsidR="00BA7729" w:rsidRDefault="00BA7729" w:rsidP="00BA7729">
      <w:pPr>
        <w:pStyle w:val="ListParagraph"/>
        <w:numPr>
          <w:ilvl w:val="0"/>
          <w:numId w:val="174"/>
        </w:numPr>
        <w:tabs>
          <w:tab w:val="left" w:pos="730"/>
          <w:tab w:val="left" w:pos="732"/>
        </w:tabs>
        <w:ind w:right="869"/>
        <w:jc w:val="both"/>
      </w:pPr>
      <w:r>
        <w:rPr>
          <w:b/>
        </w:rPr>
        <w:t>Data</w:t>
      </w:r>
      <w:r>
        <w:rPr>
          <w:b/>
          <w:spacing w:val="-11"/>
        </w:rPr>
        <w:t xml:space="preserve"> </w:t>
      </w:r>
      <w:r>
        <w:rPr>
          <w:b/>
        </w:rPr>
        <w:t>Processing</w:t>
      </w:r>
      <w:r>
        <w:rPr>
          <w:b/>
          <w:spacing w:val="-11"/>
        </w:rPr>
        <w:t xml:space="preserve"> </w:t>
      </w:r>
      <w:r>
        <w:rPr>
          <w:b/>
        </w:rPr>
        <w:t>Service</w:t>
      </w:r>
      <w:r>
        <w:rPr>
          <w:b/>
          <w:spacing w:val="-12"/>
        </w:rPr>
        <w:t xml:space="preserve"> </w:t>
      </w:r>
      <w:r>
        <w:t>as</w:t>
      </w:r>
      <w:r>
        <w:rPr>
          <w:spacing w:val="-12"/>
        </w:rPr>
        <w:t xml:space="preserve"> </w:t>
      </w:r>
      <w:r>
        <w:t>defined</w:t>
      </w:r>
      <w:r>
        <w:rPr>
          <w:spacing w:val="-11"/>
        </w:rPr>
        <w:t xml:space="preserve"> </w:t>
      </w:r>
      <w:r>
        <w:t>in</w:t>
      </w:r>
      <w:r>
        <w:rPr>
          <w:spacing w:val="-11"/>
        </w:rPr>
        <w:t xml:space="preserve"> </w:t>
      </w:r>
      <w:r>
        <w:t>Article</w:t>
      </w:r>
      <w:r>
        <w:rPr>
          <w:spacing w:val="-12"/>
        </w:rPr>
        <w:t xml:space="preserve"> </w:t>
      </w:r>
      <w:r>
        <w:t>2(8)</w:t>
      </w:r>
      <w:r>
        <w:rPr>
          <w:spacing w:val="-12"/>
        </w:rPr>
        <w:t xml:space="preserve"> </w:t>
      </w:r>
      <w:r>
        <w:t>Data</w:t>
      </w:r>
      <w:r>
        <w:rPr>
          <w:spacing w:val="-12"/>
        </w:rPr>
        <w:t xml:space="preserve"> </w:t>
      </w:r>
      <w:r>
        <w:t>Act.</w:t>
      </w:r>
      <w:r>
        <w:rPr>
          <w:spacing w:val="-12"/>
        </w:rPr>
        <w:t xml:space="preserve"> </w:t>
      </w:r>
      <w:r>
        <w:t>For</w:t>
      </w:r>
      <w:r>
        <w:rPr>
          <w:spacing w:val="-12"/>
        </w:rPr>
        <w:t xml:space="preserve"> </w:t>
      </w:r>
      <w:r>
        <w:t>easy</w:t>
      </w:r>
      <w:r>
        <w:rPr>
          <w:spacing w:val="-11"/>
        </w:rPr>
        <w:t xml:space="preserve"> </w:t>
      </w:r>
      <w:r>
        <w:t>reference:</w:t>
      </w:r>
      <w:r>
        <w:rPr>
          <w:spacing w:val="-10"/>
        </w:rPr>
        <w:t xml:space="preserve"> </w:t>
      </w:r>
      <w:r>
        <w:t>a</w:t>
      </w:r>
      <w:r>
        <w:rPr>
          <w:spacing w:val="-12"/>
        </w:rPr>
        <w:t xml:space="preserve"> </w:t>
      </w:r>
      <w:r>
        <w:t>digital</w:t>
      </w:r>
      <w:r>
        <w:rPr>
          <w:spacing w:val="-12"/>
        </w:rPr>
        <w:t xml:space="preserve"> </w:t>
      </w:r>
      <w:r>
        <w:t xml:space="preserve">service that is provided to a </w:t>
      </w:r>
      <w:proofErr w:type="gramStart"/>
      <w:r>
        <w:t>Customer</w:t>
      </w:r>
      <w:proofErr w:type="gramEnd"/>
      <w:r>
        <w:t xml:space="preserve"> and that enables ubiquitous and on-demand network access to a shared</w:t>
      </w:r>
      <w:r>
        <w:rPr>
          <w:spacing w:val="-11"/>
        </w:rPr>
        <w:t xml:space="preserve"> </w:t>
      </w:r>
      <w:r>
        <w:t>pool</w:t>
      </w:r>
      <w:r>
        <w:rPr>
          <w:spacing w:val="-13"/>
        </w:rPr>
        <w:t xml:space="preserve"> </w:t>
      </w:r>
      <w:r>
        <w:t>of</w:t>
      </w:r>
      <w:r>
        <w:rPr>
          <w:spacing w:val="-12"/>
        </w:rPr>
        <w:t xml:space="preserve"> </w:t>
      </w:r>
      <w:r>
        <w:t>configurable,</w:t>
      </w:r>
      <w:r>
        <w:rPr>
          <w:spacing w:val="-11"/>
        </w:rPr>
        <w:t xml:space="preserve"> </w:t>
      </w:r>
      <w:r>
        <w:t>scalable</w:t>
      </w:r>
      <w:r>
        <w:rPr>
          <w:spacing w:val="-12"/>
        </w:rPr>
        <w:t xml:space="preserve"> </w:t>
      </w:r>
      <w:r>
        <w:t>and</w:t>
      </w:r>
      <w:r>
        <w:rPr>
          <w:spacing w:val="-11"/>
        </w:rPr>
        <w:t xml:space="preserve"> </w:t>
      </w:r>
      <w:r>
        <w:t>elastic</w:t>
      </w:r>
      <w:r>
        <w:rPr>
          <w:spacing w:val="-12"/>
        </w:rPr>
        <w:t xml:space="preserve"> </w:t>
      </w:r>
      <w:r>
        <w:t>computing</w:t>
      </w:r>
      <w:r>
        <w:rPr>
          <w:spacing w:val="-12"/>
        </w:rPr>
        <w:t xml:space="preserve"> </w:t>
      </w:r>
      <w:r>
        <w:t>resources</w:t>
      </w:r>
      <w:r>
        <w:rPr>
          <w:spacing w:val="-12"/>
        </w:rPr>
        <w:t xml:space="preserve"> </w:t>
      </w:r>
      <w:r>
        <w:t>of</w:t>
      </w:r>
      <w:r>
        <w:rPr>
          <w:spacing w:val="-12"/>
        </w:rPr>
        <w:t xml:space="preserve"> </w:t>
      </w:r>
      <w:r>
        <w:t>a</w:t>
      </w:r>
      <w:r>
        <w:rPr>
          <w:spacing w:val="-12"/>
        </w:rPr>
        <w:t xml:space="preserve"> </w:t>
      </w:r>
      <w:proofErr w:type="spellStart"/>
      <w:r>
        <w:t>centralised</w:t>
      </w:r>
      <w:proofErr w:type="spellEnd"/>
      <w:r>
        <w:t>,</w:t>
      </w:r>
      <w:r>
        <w:rPr>
          <w:spacing w:val="-11"/>
        </w:rPr>
        <w:t xml:space="preserve"> </w:t>
      </w:r>
      <w:r>
        <w:t>distributed or highly distributed nature that can be rapidly provisioned and released with minimal management effort or service provider interaction.</w:t>
      </w:r>
    </w:p>
    <w:p w14:paraId="059587AF" w14:textId="77777777" w:rsidR="00BA7729" w:rsidRDefault="00BA7729" w:rsidP="00BA7729">
      <w:pPr>
        <w:pStyle w:val="BodyText"/>
        <w:spacing w:before="26"/>
      </w:pPr>
    </w:p>
    <w:p w14:paraId="54830397" w14:textId="77777777" w:rsidR="00BA7729" w:rsidRDefault="00BA7729" w:rsidP="00BA7729">
      <w:pPr>
        <w:pStyle w:val="BodyText"/>
        <w:spacing w:line="264" w:lineRule="auto"/>
        <w:ind w:left="732" w:right="871"/>
        <w:jc w:val="both"/>
      </w:pPr>
      <w:r>
        <w:t>For</w:t>
      </w:r>
      <w:r>
        <w:rPr>
          <w:spacing w:val="-2"/>
        </w:rPr>
        <w:t xml:space="preserve"> </w:t>
      </w:r>
      <w:r>
        <w:t>purposes</w:t>
      </w:r>
      <w:r>
        <w:rPr>
          <w:spacing w:val="-3"/>
        </w:rPr>
        <w:t xml:space="preserve"> </w:t>
      </w:r>
      <w:r>
        <w:t>of</w:t>
      </w:r>
      <w:r>
        <w:rPr>
          <w:spacing w:val="-2"/>
        </w:rPr>
        <w:t xml:space="preserve"> </w:t>
      </w:r>
      <w:r>
        <w:t>this</w:t>
      </w:r>
      <w:r>
        <w:rPr>
          <w:spacing w:val="-3"/>
        </w:rPr>
        <w:t xml:space="preserve"> </w:t>
      </w:r>
      <w:r>
        <w:t>Agreement,</w:t>
      </w:r>
      <w:r>
        <w:rPr>
          <w:spacing w:val="-2"/>
        </w:rPr>
        <w:t xml:space="preserve"> </w:t>
      </w:r>
      <w:r>
        <w:t>the</w:t>
      </w:r>
      <w:r>
        <w:rPr>
          <w:spacing w:val="-3"/>
        </w:rPr>
        <w:t xml:space="preserve"> </w:t>
      </w:r>
      <w:r>
        <w:t>said</w:t>
      </w:r>
      <w:r>
        <w:rPr>
          <w:spacing w:val="-2"/>
        </w:rPr>
        <w:t xml:space="preserve"> </w:t>
      </w:r>
      <w:r>
        <w:t>data</w:t>
      </w:r>
      <w:r>
        <w:rPr>
          <w:spacing w:val="-3"/>
        </w:rPr>
        <w:t xml:space="preserve"> </w:t>
      </w:r>
      <w:r>
        <w:t>processing</w:t>
      </w:r>
      <w:r>
        <w:rPr>
          <w:spacing w:val="-2"/>
        </w:rPr>
        <w:t xml:space="preserve"> </w:t>
      </w:r>
      <w:r>
        <w:t>services</w:t>
      </w:r>
      <w:r>
        <w:rPr>
          <w:spacing w:val="-1"/>
        </w:rPr>
        <w:t xml:space="preserve"> </w:t>
      </w:r>
      <w:r>
        <w:t>regard</w:t>
      </w:r>
      <w:r>
        <w:rPr>
          <w:spacing w:val="-2"/>
        </w:rPr>
        <w:t xml:space="preserve"> </w:t>
      </w:r>
      <w:r>
        <w:t>those</w:t>
      </w:r>
      <w:r>
        <w:rPr>
          <w:spacing w:val="-3"/>
        </w:rPr>
        <w:t xml:space="preserve"> </w:t>
      </w:r>
      <w:r>
        <w:t>provided</w:t>
      </w:r>
      <w:r>
        <w:rPr>
          <w:spacing w:val="-3"/>
        </w:rPr>
        <w:t xml:space="preserve"> </w:t>
      </w:r>
      <w:r>
        <w:t>or</w:t>
      </w:r>
      <w:r>
        <w:rPr>
          <w:spacing w:val="-2"/>
        </w:rPr>
        <w:t xml:space="preserve"> </w:t>
      </w:r>
      <w:r>
        <w:t>to</w:t>
      </w:r>
      <w:r>
        <w:rPr>
          <w:spacing w:val="-2"/>
        </w:rPr>
        <w:t xml:space="preserve"> </w:t>
      </w:r>
      <w:r>
        <w:t xml:space="preserve">be provided by Provider to Customer as agreed under the Agreement, not being Other </w:t>
      </w:r>
      <w:proofErr w:type="gramStart"/>
      <w:r>
        <w:t>Services;</w:t>
      </w:r>
      <w:proofErr w:type="gramEnd"/>
    </w:p>
    <w:p w14:paraId="412D887B" w14:textId="77777777" w:rsidR="00BA7729" w:rsidRDefault="00BA7729" w:rsidP="00BA7729">
      <w:pPr>
        <w:pStyle w:val="BodyText"/>
      </w:pPr>
    </w:p>
    <w:p w14:paraId="0AD99B3F" w14:textId="77777777" w:rsidR="00BA7729" w:rsidRDefault="00BA7729" w:rsidP="00BA7729">
      <w:pPr>
        <w:pStyle w:val="BodyText"/>
        <w:spacing w:before="12"/>
      </w:pPr>
    </w:p>
    <w:p w14:paraId="59257B14" w14:textId="77777777" w:rsidR="00BA7729" w:rsidRDefault="00BA7729" w:rsidP="00BA7729">
      <w:pPr>
        <w:pStyle w:val="ListParagraph"/>
        <w:numPr>
          <w:ilvl w:val="0"/>
          <w:numId w:val="174"/>
        </w:numPr>
        <w:tabs>
          <w:tab w:val="left" w:pos="730"/>
          <w:tab w:val="left" w:pos="732"/>
        </w:tabs>
        <w:ind w:right="869"/>
        <w:jc w:val="both"/>
      </w:pPr>
      <w:r>
        <w:rPr>
          <w:b/>
        </w:rPr>
        <w:t>Destination</w:t>
      </w:r>
      <w:r>
        <w:rPr>
          <w:b/>
          <w:spacing w:val="-6"/>
        </w:rPr>
        <w:t xml:space="preserve"> </w:t>
      </w:r>
      <w:r>
        <w:rPr>
          <w:b/>
        </w:rPr>
        <w:t>Provider</w:t>
      </w:r>
      <w:r>
        <w:rPr>
          <w:b/>
          <w:spacing w:val="-6"/>
        </w:rPr>
        <w:t xml:space="preserve"> </w:t>
      </w:r>
      <w:r>
        <w:t>as</w:t>
      </w:r>
      <w:r>
        <w:rPr>
          <w:spacing w:val="-5"/>
        </w:rPr>
        <w:t xml:space="preserve"> </w:t>
      </w:r>
      <w:r>
        <w:t>mentioned</w:t>
      </w:r>
      <w:r>
        <w:rPr>
          <w:spacing w:val="-6"/>
        </w:rPr>
        <w:t xml:space="preserve"> </w:t>
      </w:r>
      <w:r>
        <w:t>in</w:t>
      </w:r>
      <w:r>
        <w:rPr>
          <w:spacing w:val="-6"/>
        </w:rPr>
        <w:t xml:space="preserve"> </w:t>
      </w:r>
      <w:r>
        <w:t>Article</w:t>
      </w:r>
      <w:r>
        <w:rPr>
          <w:spacing w:val="-6"/>
        </w:rPr>
        <w:t xml:space="preserve"> </w:t>
      </w:r>
      <w:r>
        <w:t>2(34)</w:t>
      </w:r>
      <w:r>
        <w:rPr>
          <w:spacing w:val="-6"/>
        </w:rPr>
        <w:t xml:space="preserve"> </w:t>
      </w:r>
      <w:r>
        <w:t>Data</w:t>
      </w:r>
      <w:r>
        <w:rPr>
          <w:spacing w:val="-6"/>
        </w:rPr>
        <w:t xml:space="preserve"> </w:t>
      </w:r>
      <w:r>
        <w:t>Act,</w:t>
      </w:r>
      <w:r>
        <w:rPr>
          <w:spacing w:val="-6"/>
        </w:rPr>
        <w:t xml:space="preserve"> </w:t>
      </w:r>
      <w:r>
        <w:t>means</w:t>
      </w:r>
      <w:r>
        <w:rPr>
          <w:spacing w:val="-6"/>
        </w:rPr>
        <w:t xml:space="preserve"> </w:t>
      </w:r>
      <w:r>
        <w:t>the</w:t>
      </w:r>
      <w:r>
        <w:rPr>
          <w:spacing w:val="-6"/>
        </w:rPr>
        <w:t xml:space="preserve"> </w:t>
      </w:r>
      <w:r>
        <w:t>destination</w:t>
      </w:r>
      <w:r>
        <w:rPr>
          <w:spacing w:val="-5"/>
        </w:rPr>
        <w:t xml:space="preserve"> </w:t>
      </w:r>
      <w:r>
        <w:t>provider</w:t>
      </w:r>
      <w:r>
        <w:rPr>
          <w:spacing w:val="-6"/>
        </w:rPr>
        <w:t xml:space="preserve"> </w:t>
      </w:r>
      <w:r>
        <w:t>of data</w:t>
      </w:r>
      <w:r>
        <w:rPr>
          <w:spacing w:val="-16"/>
        </w:rPr>
        <w:t xml:space="preserve"> </w:t>
      </w:r>
      <w:r>
        <w:t>processing</w:t>
      </w:r>
      <w:r>
        <w:rPr>
          <w:spacing w:val="-14"/>
        </w:rPr>
        <w:t xml:space="preserve"> </w:t>
      </w:r>
      <w:r>
        <w:t>services,</w:t>
      </w:r>
      <w:r>
        <w:rPr>
          <w:spacing w:val="-14"/>
        </w:rPr>
        <w:t xml:space="preserve"> </w:t>
      </w:r>
      <w:r>
        <w:t>whereby</w:t>
      </w:r>
      <w:r>
        <w:rPr>
          <w:spacing w:val="-13"/>
        </w:rPr>
        <w:t xml:space="preserve"> </w:t>
      </w:r>
      <w:r>
        <w:t>the</w:t>
      </w:r>
      <w:r>
        <w:rPr>
          <w:spacing w:val="-14"/>
        </w:rPr>
        <w:t xml:space="preserve"> </w:t>
      </w:r>
      <w:r>
        <w:t>Customer</w:t>
      </w:r>
      <w:r>
        <w:rPr>
          <w:spacing w:val="-14"/>
        </w:rPr>
        <w:t xml:space="preserve"> </w:t>
      </w:r>
      <w:r>
        <w:t>changes</w:t>
      </w:r>
      <w:r>
        <w:rPr>
          <w:spacing w:val="-14"/>
        </w:rPr>
        <w:t xml:space="preserve"> </w:t>
      </w:r>
      <w:r>
        <w:t>from</w:t>
      </w:r>
      <w:r>
        <w:rPr>
          <w:spacing w:val="-13"/>
        </w:rPr>
        <w:t xml:space="preserve"> </w:t>
      </w:r>
      <w:r>
        <w:t>using</w:t>
      </w:r>
      <w:r>
        <w:rPr>
          <w:spacing w:val="-14"/>
        </w:rPr>
        <w:t xml:space="preserve"> </w:t>
      </w:r>
      <w:r>
        <w:t>the</w:t>
      </w:r>
      <w:r>
        <w:rPr>
          <w:spacing w:val="-14"/>
        </w:rPr>
        <w:t xml:space="preserve"> </w:t>
      </w:r>
      <w:r>
        <w:t>Data</w:t>
      </w:r>
      <w:r>
        <w:rPr>
          <w:spacing w:val="-14"/>
        </w:rPr>
        <w:t xml:space="preserve"> </w:t>
      </w:r>
      <w:r>
        <w:t>Processing</w:t>
      </w:r>
      <w:r>
        <w:rPr>
          <w:spacing w:val="-13"/>
        </w:rPr>
        <w:t xml:space="preserve"> </w:t>
      </w:r>
      <w:r>
        <w:t>Services from</w:t>
      </w:r>
      <w:r>
        <w:rPr>
          <w:spacing w:val="-8"/>
        </w:rPr>
        <w:t xml:space="preserve"> </w:t>
      </w:r>
      <w:r>
        <w:t>Provider</w:t>
      </w:r>
      <w:r>
        <w:rPr>
          <w:spacing w:val="-7"/>
        </w:rPr>
        <w:t xml:space="preserve"> </w:t>
      </w:r>
      <w:r>
        <w:t>to</w:t>
      </w:r>
      <w:r>
        <w:rPr>
          <w:spacing w:val="-6"/>
        </w:rPr>
        <w:t xml:space="preserve"> </w:t>
      </w:r>
      <w:r>
        <w:t>using</w:t>
      </w:r>
      <w:r>
        <w:rPr>
          <w:spacing w:val="-6"/>
        </w:rPr>
        <w:t xml:space="preserve"> </w:t>
      </w:r>
      <w:r>
        <w:t>another</w:t>
      </w:r>
      <w:r>
        <w:rPr>
          <w:spacing w:val="-7"/>
        </w:rPr>
        <w:t xml:space="preserve"> </w:t>
      </w:r>
      <w:r>
        <w:t>data</w:t>
      </w:r>
      <w:r>
        <w:rPr>
          <w:spacing w:val="-7"/>
        </w:rPr>
        <w:t xml:space="preserve"> </w:t>
      </w:r>
      <w:r>
        <w:t>processing</w:t>
      </w:r>
      <w:r>
        <w:rPr>
          <w:spacing w:val="-6"/>
        </w:rPr>
        <w:t xml:space="preserve"> </w:t>
      </w:r>
      <w:r>
        <w:t>service</w:t>
      </w:r>
      <w:r>
        <w:rPr>
          <w:spacing w:val="-6"/>
        </w:rPr>
        <w:t xml:space="preserve"> </w:t>
      </w:r>
      <w:r>
        <w:t>of</w:t>
      </w:r>
      <w:r>
        <w:rPr>
          <w:spacing w:val="-7"/>
        </w:rPr>
        <w:t xml:space="preserve"> </w:t>
      </w:r>
      <w:r>
        <w:t>the</w:t>
      </w:r>
      <w:r>
        <w:rPr>
          <w:spacing w:val="-7"/>
        </w:rPr>
        <w:t xml:space="preserve"> </w:t>
      </w:r>
      <w:r>
        <w:t>same</w:t>
      </w:r>
      <w:r>
        <w:rPr>
          <w:spacing w:val="-6"/>
        </w:rPr>
        <w:t xml:space="preserve"> </w:t>
      </w:r>
      <w:r>
        <w:t>service</w:t>
      </w:r>
      <w:r>
        <w:rPr>
          <w:spacing w:val="-7"/>
        </w:rPr>
        <w:t xml:space="preserve"> </w:t>
      </w:r>
      <w:r>
        <w:t>type,</w:t>
      </w:r>
      <w:r>
        <w:rPr>
          <w:spacing w:val="-7"/>
        </w:rPr>
        <w:t xml:space="preserve"> </w:t>
      </w:r>
      <w:r>
        <w:t>or</w:t>
      </w:r>
      <w:r>
        <w:rPr>
          <w:spacing w:val="-7"/>
        </w:rPr>
        <w:t xml:space="preserve"> </w:t>
      </w:r>
      <w:r>
        <w:t>other</w:t>
      </w:r>
      <w:r>
        <w:rPr>
          <w:spacing w:val="-7"/>
        </w:rPr>
        <w:t xml:space="preserve"> </w:t>
      </w:r>
      <w:r>
        <w:t xml:space="preserve">service, offered by such different provider of data processing services, or to an on-premises ICT infrastructure, including through extracting, transforming and uploading the </w:t>
      </w:r>
      <w:proofErr w:type="gramStart"/>
      <w:r>
        <w:t>data;</w:t>
      </w:r>
      <w:proofErr w:type="gramEnd"/>
    </w:p>
    <w:p w14:paraId="0DEF9B24" w14:textId="77777777" w:rsidR="00BA7729" w:rsidRDefault="00BA7729" w:rsidP="00BA7729">
      <w:pPr>
        <w:pStyle w:val="ListParagraph"/>
        <w:numPr>
          <w:ilvl w:val="0"/>
          <w:numId w:val="174"/>
        </w:numPr>
        <w:tabs>
          <w:tab w:val="left" w:pos="731"/>
          <w:tab w:val="left" w:pos="733"/>
        </w:tabs>
        <w:spacing w:before="120"/>
        <w:ind w:left="733" w:right="868"/>
        <w:jc w:val="both"/>
      </w:pPr>
      <w:r>
        <w:rPr>
          <w:b/>
        </w:rPr>
        <w:t xml:space="preserve">Digital assets </w:t>
      </w:r>
      <w:r>
        <w:t xml:space="preserve">defined in Article 2(32) Data Act. For easy reference: elements in digital form, including applications, for which the Customer has the right of use, independently from the contractual relationship with the Data Processing Service it intends to switch </w:t>
      </w:r>
      <w:proofErr w:type="gramStart"/>
      <w:r>
        <w:t>from;</w:t>
      </w:r>
      <w:proofErr w:type="gramEnd"/>
    </w:p>
    <w:p w14:paraId="3C1F64A2" w14:textId="77777777" w:rsidR="00BA7729" w:rsidRDefault="00BA7729" w:rsidP="00BA7729">
      <w:pPr>
        <w:pStyle w:val="ListParagraph"/>
        <w:jc w:val="both"/>
        <w:sectPr w:rsidR="00BA7729" w:rsidSect="00BA7729">
          <w:pgSz w:w="11910" w:h="16840"/>
          <w:pgMar w:top="1360" w:right="566" w:bottom="1240" w:left="1275" w:header="0" w:footer="1049" w:gutter="0"/>
          <w:cols w:space="720"/>
        </w:sectPr>
      </w:pPr>
    </w:p>
    <w:p w14:paraId="1B64694E" w14:textId="77777777" w:rsidR="00BA7729" w:rsidRDefault="00BA7729" w:rsidP="00BA7729">
      <w:pPr>
        <w:pStyle w:val="ListParagraph"/>
        <w:numPr>
          <w:ilvl w:val="0"/>
          <w:numId w:val="174"/>
        </w:numPr>
        <w:tabs>
          <w:tab w:val="left" w:pos="729"/>
          <w:tab w:val="left" w:pos="732"/>
        </w:tabs>
        <w:spacing w:before="61"/>
        <w:ind w:right="870"/>
        <w:jc w:val="both"/>
      </w:pPr>
      <w:r>
        <w:rPr>
          <w:b/>
        </w:rPr>
        <w:lastRenderedPageBreak/>
        <w:t xml:space="preserve">Exportable data </w:t>
      </w:r>
      <w:r>
        <w:t>as defined in Article 2(38) Data Act. For easy reference: the input and output data,</w:t>
      </w:r>
      <w:r>
        <w:rPr>
          <w:spacing w:val="-4"/>
        </w:rPr>
        <w:t xml:space="preserve"> </w:t>
      </w:r>
      <w:r>
        <w:t>including</w:t>
      </w:r>
      <w:r>
        <w:rPr>
          <w:spacing w:val="-4"/>
        </w:rPr>
        <w:t xml:space="preserve"> </w:t>
      </w:r>
      <w:r>
        <w:t>metadata,</w:t>
      </w:r>
      <w:r>
        <w:rPr>
          <w:spacing w:val="-4"/>
        </w:rPr>
        <w:t xml:space="preserve"> </w:t>
      </w:r>
      <w:r>
        <w:t>directly</w:t>
      </w:r>
      <w:r>
        <w:rPr>
          <w:spacing w:val="-4"/>
        </w:rPr>
        <w:t xml:space="preserve"> </w:t>
      </w:r>
      <w:r>
        <w:t>or</w:t>
      </w:r>
      <w:r>
        <w:rPr>
          <w:spacing w:val="-4"/>
        </w:rPr>
        <w:t xml:space="preserve"> </w:t>
      </w:r>
      <w:r>
        <w:t>indirectly</w:t>
      </w:r>
      <w:r>
        <w:rPr>
          <w:spacing w:val="-4"/>
        </w:rPr>
        <w:t xml:space="preserve"> </w:t>
      </w:r>
      <w:r>
        <w:t>generated,</w:t>
      </w:r>
      <w:r>
        <w:rPr>
          <w:spacing w:val="-4"/>
        </w:rPr>
        <w:t xml:space="preserve"> </w:t>
      </w:r>
      <w:r>
        <w:t>or</w:t>
      </w:r>
      <w:r>
        <w:rPr>
          <w:spacing w:val="-4"/>
        </w:rPr>
        <w:t xml:space="preserve"> </w:t>
      </w:r>
      <w:r>
        <w:t>cogenerated,</w:t>
      </w:r>
      <w:r>
        <w:rPr>
          <w:spacing w:val="-4"/>
        </w:rPr>
        <w:t xml:space="preserve"> </w:t>
      </w:r>
      <w:r>
        <w:t>by</w:t>
      </w:r>
      <w:r>
        <w:rPr>
          <w:spacing w:val="-4"/>
        </w:rPr>
        <w:t xml:space="preserve"> </w:t>
      </w:r>
      <w:r>
        <w:t>the</w:t>
      </w:r>
      <w:r>
        <w:rPr>
          <w:spacing w:val="-5"/>
        </w:rPr>
        <w:t xml:space="preserve"> </w:t>
      </w:r>
      <w:r>
        <w:t>Customer’s</w:t>
      </w:r>
      <w:r>
        <w:rPr>
          <w:spacing w:val="-4"/>
        </w:rPr>
        <w:t xml:space="preserve"> </w:t>
      </w:r>
      <w:r>
        <w:t xml:space="preserve">use of the Data Processing Service, excluding any assets or data protected by intellectual property rights, or constituting a trade secret, of the Provider or third </w:t>
      </w:r>
      <w:proofErr w:type="gramStart"/>
      <w:r>
        <w:t>parties;</w:t>
      </w:r>
      <w:proofErr w:type="gramEnd"/>
    </w:p>
    <w:p w14:paraId="76288FA1" w14:textId="77777777" w:rsidR="00BA7729" w:rsidRDefault="00BA7729" w:rsidP="00BA7729">
      <w:pPr>
        <w:pStyle w:val="BodyText"/>
        <w:spacing w:before="25"/>
      </w:pPr>
    </w:p>
    <w:p w14:paraId="0D1AF978" w14:textId="77777777" w:rsidR="00BA7729" w:rsidRDefault="00BA7729" w:rsidP="00BA7729">
      <w:pPr>
        <w:pStyle w:val="ListParagraph"/>
        <w:numPr>
          <w:ilvl w:val="0"/>
          <w:numId w:val="174"/>
        </w:numPr>
        <w:tabs>
          <w:tab w:val="left" w:pos="729"/>
          <w:tab w:val="left" w:pos="732"/>
        </w:tabs>
        <w:ind w:right="869"/>
        <w:jc w:val="both"/>
      </w:pPr>
      <w:r>
        <w:rPr>
          <w:b/>
        </w:rPr>
        <w:t>Functional</w:t>
      </w:r>
      <w:r>
        <w:rPr>
          <w:b/>
          <w:spacing w:val="-13"/>
        </w:rPr>
        <w:t xml:space="preserve"> </w:t>
      </w:r>
      <w:r>
        <w:rPr>
          <w:b/>
        </w:rPr>
        <w:t>Equivalence</w:t>
      </w:r>
      <w:r>
        <w:rPr>
          <w:b/>
          <w:spacing w:val="-13"/>
        </w:rPr>
        <w:t xml:space="preserve"> </w:t>
      </w:r>
      <w:r>
        <w:t>as</w:t>
      </w:r>
      <w:r>
        <w:rPr>
          <w:spacing w:val="-13"/>
        </w:rPr>
        <w:t xml:space="preserve"> </w:t>
      </w:r>
      <w:r>
        <w:t>defined</w:t>
      </w:r>
      <w:r>
        <w:rPr>
          <w:spacing w:val="-13"/>
        </w:rPr>
        <w:t xml:space="preserve"> </w:t>
      </w:r>
      <w:r>
        <w:t>in</w:t>
      </w:r>
      <w:r>
        <w:rPr>
          <w:spacing w:val="-13"/>
        </w:rPr>
        <w:t xml:space="preserve"> </w:t>
      </w:r>
      <w:r>
        <w:t>Article</w:t>
      </w:r>
      <w:r>
        <w:rPr>
          <w:spacing w:val="-13"/>
        </w:rPr>
        <w:t xml:space="preserve"> </w:t>
      </w:r>
      <w:r>
        <w:t>2(37)</w:t>
      </w:r>
      <w:r>
        <w:rPr>
          <w:spacing w:val="-13"/>
        </w:rPr>
        <w:t xml:space="preserve"> </w:t>
      </w:r>
      <w:r>
        <w:t>Data</w:t>
      </w:r>
      <w:r>
        <w:rPr>
          <w:spacing w:val="-13"/>
        </w:rPr>
        <w:t xml:space="preserve"> </w:t>
      </w:r>
      <w:r>
        <w:t>Act.</w:t>
      </w:r>
      <w:r>
        <w:rPr>
          <w:spacing w:val="-13"/>
        </w:rPr>
        <w:t xml:space="preserve"> </w:t>
      </w:r>
      <w:r>
        <w:t>For</w:t>
      </w:r>
      <w:r>
        <w:rPr>
          <w:spacing w:val="-13"/>
        </w:rPr>
        <w:t xml:space="preserve"> </w:t>
      </w:r>
      <w:r>
        <w:t>easy</w:t>
      </w:r>
      <w:r>
        <w:rPr>
          <w:spacing w:val="-13"/>
        </w:rPr>
        <w:t xml:space="preserve"> </w:t>
      </w:r>
      <w:r>
        <w:t>reference:</w:t>
      </w:r>
      <w:r>
        <w:rPr>
          <w:spacing w:val="-12"/>
        </w:rPr>
        <w:t xml:space="preserve"> </w:t>
      </w:r>
      <w:r>
        <w:t>re-establishing on</w:t>
      </w:r>
      <w:r>
        <w:rPr>
          <w:spacing w:val="-11"/>
        </w:rPr>
        <w:t xml:space="preserve"> </w:t>
      </w:r>
      <w:r>
        <w:t>the</w:t>
      </w:r>
      <w:r>
        <w:rPr>
          <w:spacing w:val="-12"/>
        </w:rPr>
        <w:t xml:space="preserve"> </w:t>
      </w:r>
      <w:r>
        <w:t>basis</w:t>
      </w:r>
      <w:r>
        <w:rPr>
          <w:spacing w:val="-12"/>
        </w:rPr>
        <w:t xml:space="preserve"> </w:t>
      </w:r>
      <w:r>
        <w:t>of</w:t>
      </w:r>
      <w:r>
        <w:rPr>
          <w:spacing w:val="-12"/>
        </w:rPr>
        <w:t xml:space="preserve"> </w:t>
      </w:r>
      <w:r>
        <w:t>the</w:t>
      </w:r>
      <w:r>
        <w:rPr>
          <w:spacing w:val="-12"/>
        </w:rPr>
        <w:t xml:space="preserve"> </w:t>
      </w:r>
      <w:r>
        <w:t>customer’s</w:t>
      </w:r>
      <w:r>
        <w:rPr>
          <w:spacing w:val="-12"/>
        </w:rPr>
        <w:t xml:space="preserve"> </w:t>
      </w:r>
      <w:r>
        <w:t>exportable</w:t>
      </w:r>
      <w:r>
        <w:rPr>
          <w:spacing w:val="-12"/>
        </w:rPr>
        <w:t xml:space="preserve"> </w:t>
      </w:r>
      <w:r>
        <w:t>data</w:t>
      </w:r>
      <w:r>
        <w:rPr>
          <w:spacing w:val="-12"/>
        </w:rPr>
        <w:t xml:space="preserve"> </w:t>
      </w:r>
      <w:r>
        <w:t>and</w:t>
      </w:r>
      <w:r>
        <w:rPr>
          <w:spacing w:val="-11"/>
        </w:rPr>
        <w:t xml:space="preserve"> </w:t>
      </w:r>
      <w:r>
        <w:t>digital</w:t>
      </w:r>
      <w:r>
        <w:rPr>
          <w:spacing w:val="-12"/>
        </w:rPr>
        <w:t xml:space="preserve"> </w:t>
      </w:r>
      <w:r>
        <w:t>assets,</w:t>
      </w:r>
      <w:r>
        <w:rPr>
          <w:spacing w:val="-12"/>
        </w:rPr>
        <w:t xml:space="preserve"> </w:t>
      </w:r>
      <w:r>
        <w:t>a</w:t>
      </w:r>
      <w:r>
        <w:rPr>
          <w:spacing w:val="-12"/>
        </w:rPr>
        <w:t xml:space="preserve"> </w:t>
      </w:r>
      <w:r>
        <w:t>minimum</w:t>
      </w:r>
      <w:r>
        <w:rPr>
          <w:spacing w:val="-12"/>
        </w:rPr>
        <w:t xml:space="preserve"> </w:t>
      </w:r>
      <w:r>
        <w:t>level</w:t>
      </w:r>
      <w:r>
        <w:rPr>
          <w:spacing w:val="-12"/>
        </w:rPr>
        <w:t xml:space="preserve"> </w:t>
      </w:r>
      <w:r>
        <w:t>of</w:t>
      </w:r>
      <w:r>
        <w:rPr>
          <w:spacing w:val="-12"/>
        </w:rPr>
        <w:t xml:space="preserve"> </w:t>
      </w:r>
      <w:r>
        <w:t>functionality in</w:t>
      </w:r>
      <w:r>
        <w:rPr>
          <w:spacing w:val="-1"/>
        </w:rPr>
        <w:t xml:space="preserve"> </w:t>
      </w:r>
      <w:r>
        <w:t>the</w:t>
      </w:r>
      <w:r>
        <w:rPr>
          <w:spacing w:val="-2"/>
        </w:rPr>
        <w:t xml:space="preserve"> </w:t>
      </w:r>
      <w:r>
        <w:t>environment</w:t>
      </w:r>
      <w:r>
        <w:rPr>
          <w:spacing w:val="-2"/>
        </w:rPr>
        <w:t xml:space="preserve"> </w:t>
      </w:r>
      <w:r>
        <w:t>of</w:t>
      </w:r>
      <w:r>
        <w:rPr>
          <w:spacing w:val="-2"/>
        </w:rPr>
        <w:t xml:space="preserve"> </w:t>
      </w:r>
      <w:r>
        <w:t>a</w:t>
      </w:r>
      <w:r>
        <w:rPr>
          <w:spacing w:val="-2"/>
        </w:rPr>
        <w:t xml:space="preserve"> </w:t>
      </w:r>
      <w:r>
        <w:t>new</w:t>
      </w:r>
      <w:r>
        <w:rPr>
          <w:spacing w:val="-2"/>
        </w:rPr>
        <w:t xml:space="preserve"> </w:t>
      </w:r>
      <w:r>
        <w:t>data</w:t>
      </w:r>
      <w:r>
        <w:rPr>
          <w:spacing w:val="-2"/>
        </w:rPr>
        <w:t xml:space="preserve"> </w:t>
      </w:r>
      <w:r>
        <w:t>processing</w:t>
      </w:r>
      <w:r>
        <w:rPr>
          <w:spacing w:val="-1"/>
        </w:rPr>
        <w:t xml:space="preserve"> </w:t>
      </w:r>
      <w:r>
        <w:t>service</w:t>
      </w:r>
      <w:r>
        <w:rPr>
          <w:spacing w:val="-2"/>
        </w:rPr>
        <w:t xml:space="preserve"> </w:t>
      </w:r>
      <w:r>
        <w:t>of</w:t>
      </w:r>
      <w:r>
        <w:rPr>
          <w:spacing w:val="-2"/>
        </w:rPr>
        <w:t xml:space="preserve"> </w:t>
      </w:r>
      <w:r>
        <w:t>the</w:t>
      </w:r>
      <w:r>
        <w:rPr>
          <w:spacing w:val="-2"/>
        </w:rPr>
        <w:t xml:space="preserve"> </w:t>
      </w:r>
      <w:r>
        <w:t>same</w:t>
      </w:r>
      <w:r>
        <w:rPr>
          <w:spacing w:val="-2"/>
        </w:rPr>
        <w:t xml:space="preserve"> </w:t>
      </w:r>
      <w:r>
        <w:t>service</w:t>
      </w:r>
      <w:r>
        <w:rPr>
          <w:spacing w:val="-2"/>
        </w:rPr>
        <w:t xml:space="preserve"> </w:t>
      </w:r>
      <w:r>
        <w:t>type</w:t>
      </w:r>
      <w:r>
        <w:rPr>
          <w:spacing w:val="-2"/>
        </w:rPr>
        <w:t xml:space="preserve"> </w:t>
      </w:r>
      <w:r>
        <w:t>after</w:t>
      </w:r>
      <w:r>
        <w:rPr>
          <w:spacing w:val="-2"/>
        </w:rPr>
        <w:t xml:space="preserve"> </w:t>
      </w:r>
      <w:r>
        <w:t>the</w:t>
      </w:r>
      <w:r>
        <w:rPr>
          <w:spacing w:val="-2"/>
        </w:rPr>
        <w:t xml:space="preserve"> </w:t>
      </w:r>
      <w:r>
        <w:t>switching process,</w:t>
      </w:r>
      <w:r>
        <w:rPr>
          <w:spacing w:val="-6"/>
        </w:rPr>
        <w:t xml:space="preserve"> </w:t>
      </w:r>
      <w:r>
        <w:t>where</w:t>
      </w:r>
      <w:r>
        <w:rPr>
          <w:spacing w:val="-6"/>
        </w:rPr>
        <w:t xml:space="preserve"> </w:t>
      </w:r>
      <w:r>
        <w:t>the</w:t>
      </w:r>
      <w:r>
        <w:rPr>
          <w:spacing w:val="-6"/>
        </w:rPr>
        <w:t xml:space="preserve"> </w:t>
      </w:r>
      <w:r>
        <w:t>destination</w:t>
      </w:r>
      <w:r>
        <w:rPr>
          <w:spacing w:val="-6"/>
        </w:rPr>
        <w:t xml:space="preserve"> </w:t>
      </w:r>
      <w:r>
        <w:t>data</w:t>
      </w:r>
      <w:r>
        <w:rPr>
          <w:spacing w:val="-6"/>
        </w:rPr>
        <w:t xml:space="preserve"> </w:t>
      </w:r>
      <w:r>
        <w:t>processing</w:t>
      </w:r>
      <w:r>
        <w:rPr>
          <w:spacing w:val="-5"/>
        </w:rPr>
        <w:t xml:space="preserve"> </w:t>
      </w:r>
      <w:r>
        <w:t>service</w:t>
      </w:r>
      <w:r>
        <w:rPr>
          <w:spacing w:val="-6"/>
        </w:rPr>
        <w:t xml:space="preserve"> </w:t>
      </w:r>
      <w:r>
        <w:t>delivers</w:t>
      </w:r>
      <w:r>
        <w:rPr>
          <w:spacing w:val="-6"/>
        </w:rPr>
        <w:t xml:space="preserve"> </w:t>
      </w:r>
      <w:r>
        <w:t>a</w:t>
      </w:r>
      <w:r>
        <w:rPr>
          <w:spacing w:val="-6"/>
        </w:rPr>
        <w:t xml:space="preserve"> </w:t>
      </w:r>
      <w:r>
        <w:t>materially</w:t>
      </w:r>
      <w:r>
        <w:rPr>
          <w:spacing w:val="-5"/>
        </w:rPr>
        <w:t xml:space="preserve"> </w:t>
      </w:r>
      <w:r>
        <w:t>comparable</w:t>
      </w:r>
      <w:r>
        <w:rPr>
          <w:spacing w:val="-6"/>
        </w:rPr>
        <w:t xml:space="preserve"> </w:t>
      </w:r>
      <w:r>
        <w:t>outcome in</w:t>
      </w:r>
      <w:r>
        <w:rPr>
          <w:spacing w:val="-3"/>
        </w:rPr>
        <w:t xml:space="preserve"> </w:t>
      </w:r>
      <w:r>
        <w:t>response</w:t>
      </w:r>
      <w:r>
        <w:rPr>
          <w:spacing w:val="-5"/>
        </w:rPr>
        <w:t xml:space="preserve"> </w:t>
      </w:r>
      <w:r>
        <w:t>to</w:t>
      </w:r>
      <w:r>
        <w:rPr>
          <w:spacing w:val="-5"/>
        </w:rPr>
        <w:t xml:space="preserve"> </w:t>
      </w:r>
      <w:r>
        <w:t>the</w:t>
      </w:r>
      <w:r>
        <w:rPr>
          <w:spacing w:val="-4"/>
        </w:rPr>
        <w:t xml:space="preserve"> </w:t>
      </w:r>
      <w:r>
        <w:t>same</w:t>
      </w:r>
      <w:r>
        <w:rPr>
          <w:spacing w:val="-4"/>
        </w:rPr>
        <w:t xml:space="preserve"> </w:t>
      </w:r>
      <w:r>
        <w:t>input</w:t>
      </w:r>
      <w:r>
        <w:rPr>
          <w:spacing w:val="-5"/>
        </w:rPr>
        <w:t xml:space="preserve"> </w:t>
      </w:r>
      <w:r>
        <w:t>for</w:t>
      </w:r>
      <w:r>
        <w:rPr>
          <w:spacing w:val="-5"/>
        </w:rPr>
        <w:t xml:space="preserve"> </w:t>
      </w:r>
      <w:r>
        <w:t>shared</w:t>
      </w:r>
      <w:r>
        <w:rPr>
          <w:spacing w:val="-3"/>
        </w:rPr>
        <w:t xml:space="preserve"> </w:t>
      </w:r>
      <w:r>
        <w:t>features</w:t>
      </w:r>
      <w:r>
        <w:rPr>
          <w:spacing w:val="-4"/>
        </w:rPr>
        <w:t xml:space="preserve"> </w:t>
      </w:r>
      <w:r>
        <w:t>supplied</w:t>
      </w:r>
      <w:r>
        <w:rPr>
          <w:spacing w:val="-4"/>
        </w:rPr>
        <w:t xml:space="preserve"> </w:t>
      </w:r>
      <w:r>
        <w:t>to</w:t>
      </w:r>
      <w:r>
        <w:rPr>
          <w:spacing w:val="-4"/>
        </w:rPr>
        <w:t xml:space="preserve"> </w:t>
      </w:r>
      <w:r>
        <w:t>the</w:t>
      </w:r>
      <w:r>
        <w:rPr>
          <w:spacing w:val="-4"/>
        </w:rPr>
        <w:t xml:space="preserve"> </w:t>
      </w:r>
      <w:r>
        <w:t>Customer</w:t>
      </w:r>
      <w:r>
        <w:rPr>
          <w:spacing w:val="-5"/>
        </w:rPr>
        <w:t xml:space="preserve"> </w:t>
      </w:r>
      <w:r>
        <w:t>under</w:t>
      </w:r>
      <w:r>
        <w:rPr>
          <w:spacing w:val="-5"/>
        </w:rPr>
        <w:t xml:space="preserve"> </w:t>
      </w:r>
      <w:r>
        <w:t>the</w:t>
      </w:r>
      <w:r>
        <w:rPr>
          <w:spacing w:val="-5"/>
        </w:rPr>
        <w:t xml:space="preserve"> </w:t>
      </w:r>
      <w:proofErr w:type="gramStart"/>
      <w:r>
        <w:t>Agreement;</w:t>
      </w:r>
      <w:proofErr w:type="gramEnd"/>
    </w:p>
    <w:p w14:paraId="5EE12C4F" w14:textId="77777777" w:rsidR="00BA7729" w:rsidRDefault="00BA7729" w:rsidP="00BA7729">
      <w:pPr>
        <w:pStyle w:val="BodyText"/>
        <w:spacing w:before="26"/>
      </w:pPr>
    </w:p>
    <w:p w14:paraId="7F6DC9FB" w14:textId="77777777" w:rsidR="00BA7729" w:rsidRDefault="00BA7729" w:rsidP="00BA7729">
      <w:pPr>
        <w:pStyle w:val="ListParagraph"/>
        <w:numPr>
          <w:ilvl w:val="0"/>
          <w:numId w:val="174"/>
        </w:numPr>
        <w:tabs>
          <w:tab w:val="left" w:pos="729"/>
          <w:tab w:val="left" w:pos="732"/>
        </w:tabs>
        <w:ind w:right="871"/>
        <w:jc w:val="both"/>
      </w:pPr>
      <w:r>
        <w:rPr>
          <w:b/>
        </w:rPr>
        <w:t xml:space="preserve">Interoperability </w:t>
      </w:r>
      <w:r>
        <w:t>as defined in Article 2(40) Data Act. For easy reference: the ability of two or more data spaces or communication networks, systems, connected products, applications, Data Processing</w:t>
      </w:r>
      <w:r>
        <w:rPr>
          <w:spacing w:val="-5"/>
        </w:rPr>
        <w:t xml:space="preserve"> </w:t>
      </w:r>
      <w:r>
        <w:t>Services</w:t>
      </w:r>
      <w:r>
        <w:rPr>
          <w:spacing w:val="-6"/>
        </w:rPr>
        <w:t xml:space="preserve"> </w:t>
      </w:r>
      <w:r>
        <w:t>or</w:t>
      </w:r>
      <w:r>
        <w:rPr>
          <w:spacing w:val="-6"/>
        </w:rPr>
        <w:t xml:space="preserve"> </w:t>
      </w:r>
      <w:r>
        <w:t>components</w:t>
      </w:r>
      <w:r>
        <w:rPr>
          <w:spacing w:val="-6"/>
        </w:rPr>
        <w:t xml:space="preserve"> </w:t>
      </w:r>
      <w:r>
        <w:t>to</w:t>
      </w:r>
      <w:r>
        <w:rPr>
          <w:spacing w:val="-5"/>
        </w:rPr>
        <w:t xml:space="preserve"> </w:t>
      </w:r>
      <w:r>
        <w:t>exchange</w:t>
      </w:r>
      <w:r>
        <w:rPr>
          <w:spacing w:val="-6"/>
        </w:rPr>
        <w:t xml:space="preserve"> </w:t>
      </w:r>
      <w:r>
        <w:t>and</w:t>
      </w:r>
      <w:r>
        <w:rPr>
          <w:spacing w:val="-5"/>
        </w:rPr>
        <w:t xml:space="preserve"> </w:t>
      </w:r>
      <w:r>
        <w:t>use</w:t>
      </w:r>
      <w:r>
        <w:rPr>
          <w:spacing w:val="-6"/>
        </w:rPr>
        <w:t xml:space="preserve"> </w:t>
      </w:r>
      <w:r>
        <w:t>data</w:t>
      </w:r>
      <w:r>
        <w:rPr>
          <w:spacing w:val="-6"/>
        </w:rPr>
        <w:t xml:space="preserve"> </w:t>
      </w:r>
      <w:r>
        <w:t>in</w:t>
      </w:r>
      <w:r>
        <w:rPr>
          <w:spacing w:val="-5"/>
        </w:rPr>
        <w:t xml:space="preserve"> </w:t>
      </w:r>
      <w:r>
        <w:t>order</w:t>
      </w:r>
      <w:r>
        <w:rPr>
          <w:spacing w:val="-6"/>
        </w:rPr>
        <w:t xml:space="preserve"> </w:t>
      </w:r>
      <w:r>
        <w:t>to</w:t>
      </w:r>
      <w:r>
        <w:rPr>
          <w:spacing w:val="-5"/>
        </w:rPr>
        <w:t xml:space="preserve"> </w:t>
      </w:r>
      <w:r>
        <w:t>perform</w:t>
      </w:r>
      <w:r>
        <w:rPr>
          <w:spacing w:val="-6"/>
        </w:rPr>
        <w:t xml:space="preserve"> </w:t>
      </w:r>
      <w:r>
        <w:t>their</w:t>
      </w:r>
      <w:r>
        <w:rPr>
          <w:spacing w:val="-6"/>
        </w:rPr>
        <w:t xml:space="preserve"> </w:t>
      </w:r>
      <w:proofErr w:type="gramStart"/>
      <w:r>
        <w:t>functions;</w:t>
      </w:r>
      <w:proofErr w:type="gramEnd"/>
    </w:p>
    <w:p w14:paraId="31EAA8FB" w14:textId="77777777" w:rsidR="00BA7729" w:rsidRDefault="00BA7729" w:rsidP="00BA7729">
      <w:pPr>
        <w:pStyle w:val="BodyText"/>
        <w:spacing w:before="24"/>
      </w:pPr>
    </w:p>
    <w:p w14:paraId="12617656" w14:textId="77777777" w:rsidR="00BA7729" w:rsidRDefault="00BA7729" w:rsidP="00BA7729">
      <w:pPr>
        <w:pStyle w:val="ListParagraph"/>
        <w:numPr>
          <w:ilvl w:val="0"/>
          <w:numId w:val="174"/>
        </w:numPr>
        <w:tabs>
          <w:tab w:val="left" w:pos="728"/>
          <w:tab w:val="left" w:pos="731"/>
        </w:tabs>
        <w:spacing w:before="1"/>
        <w:ind w:left="731" w:right="872"/>
        <w:jc w:val="both"/>
      </w:pPr>
      <w:r>
        <w:rPr>
          <w:b/>
        </w:rPr>
        <w:t xml:space="preserve">Maximum Notice Period </w:t>
      </w:r>
      <w:r>
        <w:t>as defined in Article 25(2)(d) Data Act, and within that meaning further defined in the</w:t>
      </w:r>
      <w:r>
        <w:rPr>
          <w:spacing w:val="-1"/>
        </w:rPr>
        <w:t xml:space="preserve"> </w:t>
      </w:r>
      <w:r>
        <w:t>SCC</w:t>
      </w:r>
      <w:r>
        <w:rPr>
          <w:spacing w:val="-2"/>
        </w:rPr>
        <w:t xml:space="preserve"> </w:t>
      </w:r>
      <w:r>
        <w:t>Switching and Exit, as</w:t>
      </w:r>
      <w:r>
        <w:rPr>
          <w:spacing w:val="-1"/>
        </w:rPr>
        <w:t xml:space="preserve"> </w:t>
      </w:r>
      <w:r>
        <w:t>agreed between Parties</w:t>
      </w:r>
      <w:r>
        <w:rPr>
          <w:spacing w:val="-1"/>
        </w:rPr>
        <w:t xml:space="preserve"> </w:t>
      </w:r>
      <w:r>
        <w:t>under the</w:t>
      </w:r>
      <w:r>
        <w:rPr>
          <w:spacing w:val="-1"/>
        </w:rPr>
        <w:t xml:space="preserve"> </w:t>
      </w:r>
      <w:proofErr w:type="gramStart"/>
      <w:r>
        <w:t>Agreement;</w:t>
      </w:r>
      <w:proofErr w:type="gramEnd"/>
    </w:p>
    <w:p w14:paraId="400569DB" w14:textId="77777777" w:rsidR="00BA7729" w:rsidRDefault="00BA7729" w:rsidP="00BA7729">
      <w:pPr>
        <w:pStyle w:val="BodyText"/>
        <w:spacing w:before="25"/>
      </w:pPr>
    </w:p>
    <w:p w14:paraId="2ABABB45" w14:textId="77777777" w:rsidR="00BA7729" w:rsidRDefault="00BA7729" w:rsidP="00BA7729">
      <w:pPr>
        <w:pStyle w:val="ListParagraph"/>
        <w:numPr>
          <w:ilvl w:val="0"/>
          <w:numId w:val="174"/>
        </w:numPr>
        <w:tabs>
          <w:tab w:val="left" w:pos="728"/>
          <w:tab w:val="left" w:pos="731"/>
        </w:tabs>
        <w:spacing w:before="1"/>
        <w:ind w:left="731" w:right="872"/>
        <w:jc w:val="both"/>
      </w:pPr>
      <w:r>
        <w:rPr>
          <w:b/>
        </w:rPr>
        <w:t xml:space="preserve">Mandatory Maximum Transitional Period </w:t>
      </w:r>
      <w:r>
        <w:t xml:space="preserve">md as defined in Article 25(2)(a) Data Act, and within that meaning further defined in the SCC Switching and Exit, as agreed between Parties under the </w:t>
      </w:r>
      <w:proofErr w:type="gramStart"/>
      <w:r>
        <w:t>Agreement;</w:t>
      </w:r>
      <w:proofErr w:type="gramEnd"/>
    </w:p>
    <w:p w14:paraId="58AF0F32" w14:textId="77777777" w:rsidR="00BA7729" w:rsidRDefault="00BA7729" w:rsidP="00BA7729">
      <w:pPr>
        <w:pStyle w:val="BodyText"/>
        <w:spacing w:before="24"/>
      </w:pPr>
    </w:p>
    <w:p w14:paraId="4EE6D5CB" w14:textId="77777777" w:rsidR="00BA7729" w:rsidRDefault="00BA7729" w:rsidP="00BA7729">
      <w:pPr>
        <w:pStyle w:val="ListParagraph"/>
        <w:numPr>
          <w:ilvl w:val="0"/>
          <w:numId w:val="174"/>
        </w:numPr>
        <w:tabs>
          <w:tab w:val="left" w:pos="728"/>
          <w:tab w:val="left" w:pos="731"/>
        </w:tabs>
        <w:spacing w:before="1"/>
        <w:ind w:left="731" w:right="873"/>
        <w:jc w:val="both"/>
      </w:pPr>
      <w:r>
        <w:rPr>
          <w:b/>
        </w:rPr>
        <w:t>Metadata</w:t>
      </w:r>
      <w:r>
        <w:rPr>
          <w:b/>
          <w:spacing w:val="-8"/>
        </w:rPr>
        <w:t xml:space="preserve"> </w:t>
      </w:r>
      <w:r>
        <w:t>as</w:t>
      </w:r>
      <w:r>
        <w:rPr>
          <w:spacing w:val="-7"/>
        </w:rPr>
        <w:t xml:space="preserve"> </w:t>
      </w:r>
      <w:r>
        <w:t>defined</w:t>
      </w:r>
      <w:r>
        <w:rPr>
          <w:spacing w:val="-8"/>
        </w:rPr>
        <w:t xml:space="preserve"> </w:t>
      </w:r>
      <w:r>
        <w:t>in</w:t>
      </w:r>
      <w:r>
        <w:rPr>
          <w:spacing w:val="-8"/>
        </w:rPr>
        <w:t xml:space="preserve"> </w:t>
      </w:r>
      <w:r>
        <w:t>Article</w:t>
      </w:r>
      <w:r>
        <w:rPr>
          <w:spacing w:val="-8"/>
        </w:rPr>
        <w:t xml:space="preserve"> </w:t>
      </w:r>
      <w:r>
        <w:t>2(2)</w:t>
      </w:r>
      <w:r>
        <w:rPr>
          <w:spacing w:val="-8"/>
        </w:rPr>
        <w:t xml:space="preserve"> </w:t>
      </w:r>
      <w:r>
        <w:t>Data</w:t>
      </w:r>
      <w:r>
        <w:rPr>
          <w:spacing w:val="-7"/>
        </w:rPr>
        <w:t xml:space="preserve"> </w:t>
      </w:r>
      <w:proofErr w:type="gramStart"/>
      <w:r>
        <w:t>Act</w:t>
      </w:r>
      <w:r>
        <w:rPr>
          <w:spacing w:val="-8"/>
        </w:rPr>
        <w:t xml:space="preserve"> </w:t>
      </w:r>
      <w:r>
        <w:t>.</w:t>
      </w:r>
      <w:proofErr w:type="gramEnd"/>
      <w:r>
        <w:rPr>
          <w:spacing w:val="-8"/>
        </w:rPr>
        <w:t xml:space="preserve"> </w:t>
      </w:r>
      <w:r>
        <w:t>For</w:t>
      </w:r>
      <w:r>
        <w:rPr>
          <w:spacing w:val="-7"/>
        </w:rPr>
        <w:t xml:space="preserve"> </w:t>
      </w:r>
      <w:r>
        <w:t>easy</w:t>
      </w:r>
      <w:r>
        <w:rPr>
          <w:spacing w:val="-8"/>
        </w:rPr>
        <w:t xml:space="preserve"> </w:t>
      </w:r>
      <w:r>
        <w:t>reference:</w:t>
      </w:r>
      <w:r>
        <w:rPr>
          <w:spacing w:val="-8"/>
        </w:rPr>
        <w:t xml:space="preserve"> </w:t>
      </w:r>
      <w:r>
        <w:t>a</w:t>
      </w:r>
      <w:r>
        <w:rPr>
          <w:spacing w:val="-7"/>
        </w:rPr>
        <w:t xml:space="preserve"> </w:t>
      </w:r>
      <w:r>
        <w:t>structured</w:t>
      </w:r>
      <w:r>
        <w:rPr>
          <w:spacing w:val="-8"/>
        </w:rPr>
        <w:t xml:space="preserve"> </w:t>
      </w:r>
      <w:r>
        <w:t>description</w:t>
      </w:r>
      <w:r>
        <w:rPr>
          <w:spacing w:val="-8"/>
        </w:rPr>
        <w:t xml:space="preserve"> </w:t>
      </w:r>
      <w:r>
        <w:t>of</w:t>
      </w:r>
      <w:r>
        <w:rPr>
          <w:spacing w:val="-8"/>
        </w:rPr>
        <w:t xml:space="preserve"> </w:t>
      </w:r>
      <w:r>
        <w:t xml:space="preserve">the contents or the use of data facilitating the discovery or use of that </w:t>
      </w:r>
      <w:proofErr w:type="gramStart"/>
      <w:r>
        <w:t>data;</w:t>
      </w:r>
      <w:proofErr w:type="gramEnd"/>
    </w:p>
    <w:p w14:paraId="08A4A46A" w14:textId="77777777" w:rsidR="00BA7729" w:rsidRDefault="00BA7729" w:rsidP="00BA7729">
      <w:pPr>
        <w:pStyle w:val="BodyText"/>
        <w:spacing w:before="25"/>
      </w:pPr>
    </w:p>
    <w:p w14:paraId="2F443DEA" w14:textId="77777777" w:rsidR="00BA7729" w:rsidRDefault="00BA7729" w:rsidP="00BA7729">
      <w:pPr>
        <w:pStyle w:val="ListParagraph"/>
        <w:numPr>
          <w:ilvl w:val="0"/>
          <w:numId w:val="174"/>
        </w:numPr>
        <w:tabs>
          <w:tab w:val="left" w:pos="728"/>
          <w:tab w:val="left" w:pos="731"/>
        </w:tabs>
        <w:spacing w:before="1"/>
        <w:ind w:left="731" w:right="870"/>
        <w:jc w:val="both"/>
      </w:pPr>
      <w:r>
        <w:rPr>
          <w:b/>
        </w:rPr>
        <w:t xml:space="preserve">Minimum Period of Data Retrieval </w:t>
      </w:r>
      <w:r>
        <w:t xml:space="preserve">as defined in Article 25(2)(g) Data Act, and within that meaning further defined in the SCC Switching and Exit, as agreed between Parties under the </w:t>
      </w:r>
      <w:proofErr w:type="gramStart"/>
      <w:r>
        <w:rPr>
          <w:spacing w:val="-2"/>
        </w:rPr>
        <w:t>Agreement;</w:t>
      </w:r>
      <w:proofErr w:type="gramEnd"/>
    </w:p>
    <w:p w14:paraId="680817D1" w14:textId="77777777" w:rsidR="00BA7729" w:rsidRDefault="00BA7729" w:rsidP="00BA7729">
      <w:pPr>
        <w:pStyle w:val="BodyText"/>
        <w:spacing w:before="24"/>
      </w:pPr>
    </w:p>
    <w:p w14:paraId="198696A7" w14:textId="77777777" w:rsidR="00BA7729" w:rsidRDefault="00BA7729" w:rsidP="00BA7729">
      <w:pPr>
        <w:pStyle w:val="ListParagraph"/>
        <w:numPr>
          <w:ilvl w:val="0"/>
          <w:numId w:val="174"/>
        </w:numPr>
        <w:tabs>
          <w:tab w:val="left" w:pos="727"/>
          <w:tab w:val="left" w:pos="730"/>
        </w:tabs>
        <w:spacing w:before="1"/>
        <w:ind w:left="730" w:right="874"/>
        <w:jc w:val="both"/>
      </w:pPr>
      <w:r>
        <w:rPr>
          <w:b/>
        </w:rPr>
        <w:t xml:space="preserve">Non-personal Data </w:t>
      </w:r>
      <w:r>
        <w:t xml:space="preserve">as defined in Article 2(4) Data Act. For easy reference: data other than Personal </w:t>
      </w:r>
      <w:proofErr w:type="gramStart"/>
      <w:r>
        <w:t>Data;</w:t>
      </w:r>
      <w:proofErr w:type="gramEnd"/>
    </w:p>
    <w:p w14:paraId="5B4E4375" w14:textId="77777777" w:rsidR="00BA7729" w:rsidRDefault="00BA7729" w:rsidP="00BA7729">
      <w:pPr>
        <w:pStyle w:val="BodyText"/>
        <w:spacing w:before="25"/>
      </w:pPr>
    </w:p>
    <w:p w14:paraId="647EC195" w14:textId="77777777" w:rsidR="00BA7729" w:rsidRDefault="00BA7729" w:rsidP="00BA7729">
      <w:pPr>
        <w:pStyle w:val="ListParagraph"/>
        <w:numPr>
          <w:ilvl w:val="0"/>
          <w:numId w:val="174"/>
        </w:numPr>
        <w:tabs>
          <w:tab w:val="left" w:pos="727"/>
          <w:tab w:val="left" w:pos="730"/>
        </w:tabs>
        <w:ind w:left="730" w:right="870"/>
        <w:jc w:val="both"/>
      </w:pPr>
      <w:r>
        <w:rPr>
          <w:b/>
        </w:rPr>
        <w:t>On-premises</w:t>
      </w:r>
      <w:r>
        <w:rPr>
          <w:b/>
          <w:spacing w:val="-7"/>
        </w:rPr>
        <w:t xml:space="preserve"> </w:t>
      </w:r>
      <w:r>
        <w:rPr>
          <w:b/>
        </w:rPr>
        <w:t>ICT</w:t>
      </w:r>
      <w:r>
        <w:rPr>
          <w:b/>
          <w:spacing w:val="-8"/>
        </w:rPr>
        <w:t xml:space="preserve"> </w:t>
      </w:r>
      <w:r>
        <w:rPr>
          <w:b/>
        </w:rPr>
        <w:t>infrastructure</w:t>
      </w:r>
      <w:r>
        <w:rPr>
          <w:b/>
          <w:spacing w:val="-9"/>
        </w:rPr>
        <w:t xml:space="preserve"> </w:t>
      </w:r>
      <w:r>
        <w:t>as</w:t>
      </w:r>
      <w:r>
        <w:rPr>
          <w:spacing w:val="-8"/>
        </w:rPr>
        <w:t xml:space="preserve"> </w:t>
      </w:r>
      <w:r>
        <w:t>defined</w:t>
      </w:r>
      <w:r>
        <w:rPr>
          <w:spacing w:val="-7"/>
        </w:rPr>
        <w:t xml:space="preserve"> </w:t>
      </w:r>
      <w:r>
        <w:t>in</w:t>
      </w:r>
      <w:r>
        <w:rPr>
          <w:spacing w:val="-9"/>
        </w:rPr>
        <w:t xml:space="preserve"> </w:t>
      </w:r>
      <w:r>
        <w:t>Article</w:t>
      </w:r>
      <w:r>
        <w:rPr>
          <w:spacing w:val="-8"/>
        </w:rPr>
        <w:t xml:space="preserve"> </w:t>
      </w:r>
      <w:r>
        <w:t>2(33)</w:t>
      </w:r>
      <w:r>
        <w:rPr>
          <w:spacing w:val="-9"/>
        </w:rPr>
        <w:t xml:space="preserve"> </w:t>
      </w:r>
      <w:r>
        <w:t>Data</w:t>
      </w:r>
      <w:r>
        <w:rPr>
          <w:spacing w:val="-8"/>
        </w:rPr>
        <w:t xml:space="preserve"> </w:t>
      </w:r>
      <w:r>
        <w:t>Act.</w:t>
      </w:r>
      <w:r>
        <w:rPr>
          <w:spacing w:val="-8"/>
        </w:rPr>
        <w:t xml:space="preserve"> </w:t>
      </w:r>
      <w:r>
        <w:t>For</w:t>
      </w:r>
      <w:r>
        <w:rPr>
          <w:spacing w:val="-8"/>
        </w:rPr>
        <w:t xml:space="preserve"> </w:t>
      </w:r>
      <w:r>
        <w:t>easy</w:t>
      </w:r>
      <w:r>
        <w:rPr>
          <w:spacing w:val="-9"/>
        </w:rPr>
        <w:t xml:space="preserve"> </w:t>
      </w:r>
      <w:r>
        <w:t>reference):</w:t>
      </w:r>
      <w:r>
        <w:rPr>
          <w:spacing w:val="-8"/>
        </w:rPr>
        <w:t xml:space="preserve"> </w:t>
      </w:r>
      <w:r>
        <w:t xml:space="preserve">ICT infrastructure and computing resources owned, rented or leased by the customer, located in the data </w:t>
      </w:r>
      <w:proofErr w:type="spellStart"/>
      <w:r>
        <w:t>centre</w:t>
      </w:r>
      <w:proofErr w:type="spellEnd"/>
      <w:r>
        <w:t xml:space="preserve"> of the customer itself and operated by the customer or by a </w:t>
      </w:r>
      <w:proofErr w:type="gramStart"/>
      <w:r>
        <w:t>third-party;</w:t>
      </w:r>
      <w:proofErr w:type="gramEnd"/>
    </w:p>
    <w:p w14:paraId="6DD5686A" w14:textId="77777777" w:rsidR="00BA7729" w:rsidRDefault="00BA7729" w:rsidP="00BA7729">
      <w:pPr>
        <w:pStyle w:val="BodyText"/>
        <w:spacing w:before="25"/>
      </w:pPr>
    </w:p>
    <w:p w14:paraId="2F138AF1" w14:textId="77777777" w:rsidR="00BA7729" w:rsidRDefault="00BA7729" w:rsidP="00BA7729">
      <w:pPr>
        <w:pStyle w:val="ListParagraph"/>
        <w:numPr>
          <w:ilvl w:val="0"/>
          <w:numId w:val="174"/>
        </w:numPr>
        <w:tabs>
          <w:tab w:val="left" w:pos="727"/>
          <w:tab w:val="left" w:pos="730"/>
        </w:tabs>
        <w:spacing w:before="1"/>
        <w:ind w:left="730" w:right="874"/>
        <w:jc w:val="both"/>
      </w:pPr>
      <w:r>
        <w:rPr>
          <w:b/>
        </w:rPr>
        <w:t>Other</w:t>
      </w:r>
      <w:r>
        <w:rPr>
          <w:b/>
          <w:spacing w:val="-7"/>
        </w:rPr>
        <w:t xml:space="preserve"> </w:t>
      </w:r>
      <w:r>
        <w:rPr>
          <w:b/>
        </w:rPr>
        <w:t>Services</w:t>
      </w:r>
      <w:r>
        <w:rPr>
          <w:b/>
          <w:spacing w:val="-7"/>
        </w:rPr>
        <w:t xml:space="preserve"> </w:t>
      </w:r>
      <w:r>
        <w:t>means</w:t>
      </w:r>
      <w:r>
        <w:rPr>
          <w:spacing w:val="-7"/>
        </w:rPr>
        <w:t xml:space="preserve"> </w:t>
      </w:r>
      <w:r>
        <w:t>all</w:t>
      </w:r>
      <w:r>
        <w:rPr>
          <w:spacing w:val="-7"/>
        </w:rPr>
        <w:t xml:space="preserve"> </w:t>
      </w:r>
      <w:r>
        <w:t>professional</w:t>
      </w:r>
      <w:r>
        <w:rPr>
          <w:spacing w:val="-7"/>
        </w:rPr>
        <w:t xml:space="preserve"> </w:t>
      </w:r>
      <w:r>
        <w:t>services</w:t>
      </w:r>
      <w:r>
        <w:rPr>
          <w:spacing w:val="-7"/>
        </w:rPr>
        <w:t xml:space="preserve"> </w:t>
      </w:r>
      <w:r>
        <w:t>of</w:t>
      </w:r>
      <w:r>
        <w:rPr>
          <w:spacing w:val="-7"/>
        </w:rPr>
        <w:t xml:space="preserve"> </w:t>
      </w:r>
      <w:r>
        <w:t>whatever</w:t>
      </w:r>
      <w:r>
        <w:rPr>
          <w:spacing w:val="-7"/>
        </w:rPr>
        <w:t xml:space="preserve"> </w:t>
      </w:r>
      <w:r>
        <w:t>nature</w:t>
      </w:r>
      <w:r>
        <w:rPr>
          <w:spacing w:val="-7"/>
        </w:rPr>
        <w:t xml:space="preserve"> </w:t>
      </w:r>
      <w:r>
        <w:t>to</w:t>
      </w:r>
      <w:r>
        <w:rPr>
          <w:spacing w:val="-6"/>
        </w:rPr>
        <w:t xml:space="preserve"> </w:t>
      </w:r>
      <w:r>
        <w:t>be</w:t>
      </w:r>
      <w:r>
        <w:rPr>
          <w:spacing w:val="-10"/>
        </w:rPr>
        <w:t xml:space="preserve"> </w:t>
      </w:r>
      <w:r>
        <w:t>provided</w:t>
      </w:r>
      <w:r>
        <w:rPr>
          <w:spacing w:val="-7"/>
        </w:rPr>
        <w:t xml:space="preserve"> </w:t>
      </w:r>
      <w:r>
        <w:t>by</w:t>
      </w:r>
      <w:r>
        <w:rPr>
          <w:spacing w:val="-7"/>
        </w:rPr>
        <w:t xml:space="preserve"> </w:t>
      </w:r>
      <w:r>
        <w:t>Provider</w:t>
      </w:r>
      <w:r>
        <w:rPr>
          <w:spacing w:val="-7"/>
        </w:rPr>
        <w:t xml:space="preserve"> </w:t>
      </w:r>
      <w:r>
        <w:t xml:space="preserve">to Customer under the Agreement as defined therein, that are not Data Processing </w:t>
      </w:r>
      <w:proofErr w:type="gramStart"/>
      <w:r>
        <w:t>Services;</w:t>
      </w:r>
      <w:proofErr w:type="gramEnd"/>
    </w:p>
    <w:p w14:paraId="1BC610B3" w14:textId="77777777" w:rsidR="00BA7729" w:rsidRDefault="00BA7729" w:rsidP="00BA7729">
      <w:pPr>
        <w:pStyle w:val="BodyText"/>
        <w:spacing w:before="24"/>
      </w:pPr>
    </w:p>
    <w:p w14:paraId="187B7201" w14:textId="77777777" w:rsidR="00BA7729" w:rsidRDefault="00BA7729" w:rsidP="00BA7729">
      <w:pPr>
        <w:pStyle w:val="ListParagraph"/>
        <w:numPr>
          <w:ilvl w:val="0"/>
          <w:numId w:val="174"/>
        </w:numPr>
        <w:tabs>
          <w:tab w:val="left" w:pos="730"/>
        </w:tabs>
        <w:ind w:left="730"/>
      </w:pPr>
      <w:r>
        <w:rPr>
          <w:b/>
        </w:rPr>
        <w:t>Party</w:t>
      </w:r>
      <w:r>
        <w:rPr>
          <w:b/>
          <w:spacing w:val="-8"/>
        </w:rPr>
        <w:t xml:space="preserve"> </w:t>
      </w:r>
      <w:r>
        <w:t>or</w:t>
      </w:r>
      <w:r>
        <w:rPr>
          <w:spacing w:val="-8"/>
        </w:rPr>
        <w:t xml:space="preserve"> </w:t>
      </w:r>
      <w:r>
        <w:rPr>
          <w:b/>
        </w:rPr>
        <w:t>Parties</w:t>
      </w:r>
      <w:r>
        <w:rPr>
          <w:b/>
          <w:spacing w:val="-9"/>
        </w:rPr>
        <w:t xml:space="preserve"> </w:t>
      </w:r>
      <w:r>
        <w:t>means</w:t>
      </w:r>
      <w:r>
        <w:rPr>
          <w:spacing w:val="-9"/>
        </w:rPr>
        <w:t xml:space="preserve"> </w:t>
      </w:r>
      <w:r>
        <w:t>Customer</w:t>
      </w:r>
      <w:r>
        <w:rPr>
          <w:spacing w:val="-8"/>
        </w:rPr>
        <w:t xml:space="preserve"> </w:t>
      </w:r>
      <w:r>
        <w:t>or</w:t>
      </w:r>
      <w:r>
        <w:rPr>
          <w:spacing w:val="-8"/>
        </w:rPr>
        <w:t xml:space="preserve"> </w:t>
      </w:r>
      <w:r>
        <w:t>Provider,</w:t>
      </w:r>
      <w:r>
        <w:rPr>
          <w:spacing w:val="-8"/>
        </w:rPr>
        <w:t xml:space="preserve"> </w:t>
      </w:r>
      <w:r>
        <w:t>respectively</w:t>
      </w:r>
      <w:r>
        <w:rPr>
          <w:spacing w:val="-8"/>
        </w:rPr>
        <w:t xml:space="preserve"> </w:t>
      </w:r>
      <w:r>
        <w:t>Customer</w:t>
      </w:r>
      <w:r>
        <w:rPr>
          <w:spacing w:val="-8"/>
        </w:rPr>
        <w:t xml:space="preserve"> </w:t>
      </w:r>
      <w:r>
        <w:t>and</w:t>
      </w:r>
      <w:r>
        <w:rPr>
          <w:spacing w:val="-8"/>
        </w:rPr>
        <w:t xml:space="preserve"> </w:t>
      </w:r>
      <w:proofErr w:type="gramStart"/>
      <w:r>
        <w:rPr>
          <w:spacing w:val="-2"/>
        </w:rPr>
        <w:t>Provider;</w:t>
      </w:r>
      <w:proofErr w:type="gramEnd"/>
    </w:p>
    <w:p w14:paraId="52D15512" w14:textId="77777777" w:rsidR="00BA7729" w:rsidRDefault="00BA7729" w:rsidP="00BA7729">
      <w:pPr>
        <w:pStyle w:val="BodyText"/>
        <w:spacing w:before="26"/>
      </w:pPr>
    </w:p>
    <w:p w14:paraId="43B98308" w14:textId="77777777" w:rsidR="00BA7729" w:rsidRDefault="00BA7729" w:rsidP="00BA7729">
      <w:pPr>
        <w:pStyle w:val="ListParagraph"/>
        <w:numPr>
          <w:ilvl w:val="0"/>
          <w:numId w:val="174"/>
        </w:numPr>
        <w:tabs>
          <w:tab w:val="left" w:pos="726"/>
          <w:tab w:val="left" w:pos="729"/>
        </w:tabs>
        <w:ind w:left="729" w:right="873"/>
        <w:jc w:val="both"/>
      </w:pPr>
      <w:r>
        <w:rPr>
          <w:b/>
        </w:rPr>
        <w:t xml:space="preserve">Personal Data </w:t>
      </w:r>
      <w:r>
        <w:t>as defined in Article 4, point (1), of Regulation (EU) 2016/679 (General Data Protection Regulation (‘GDPR’)</w:t>
      </w:r>
      <w:proofErr w:type="gramStart"/>
      <w:r>
        <w:t>);</w:t>
      </w:r>
      <w:proofErr w:type="gramEnd"/>
    </w:p>
    <w:p w14:paraId="3EE4AE89" w14:textId="77777777" w:rsidR="00BA7729" w:rsidRDefault="00BA7729" w:rsidP="00BA7729">
      <w:pPr>
        <w:pStyle w:val="BodyText"/>
        <w:spacing w:before="26"/>
      </w:pPr>
    </w:p>
    <w:p w14:paraId="6608956F" w14:textId="77777777" w:rsidR="00BA7729" w:rsidRDefault="00BA7729" w:rsidP="00BA7729">
      <w:pPr>
        <w:pStyle w:val="ListParagraph"/>
        <w:numPr>
          <w:ilvl w:val="0"/>
          <w:numId w:val="174"/>
        </w:numPr>
        <w:tabs>
          <w:tab w:val="left" w:pos="726"/>
          <w:tab w:val="left" w:pos="729"/>
        </w:tabs>
        <w:ind w:left="729" w:right="875"/>
        <w:jc w:val="both"/>
      </w:pPr>
      <w:r>
        <w:rPr>
          <w:b/>
        </w:rPr>
        <w:t xml:space="preserve">Plan </w:t>
      </w:r>
      <w:r>
        <w:t xml:space="preserve">means the switching and exit plan referred to in the SCC Switching and Exit, as agreed between Parties under the </w:t>
      </w:r>
      <w:proofErr w:type="gramStart"/>
      <w:r>
        <w:t>Agreement;</w:t>
      </w:r>
      <w:proofErr w:type="gramEnd"/>
    </w:p>
    <w:p w14:paraId="7259B117" w14:textId="77777777" w:rsidR="00BA7729" w:rsidRDefault="00BA7729" w:rsidP="00BA7729">
      <w:pPr>
        <w:pStyle w:val="ListParagraph"/>
        <w:numPr>
          <w:ilvl w:val="0"/>
          <w:numId w:val="174"/>
        </w:numPr>
        <w:tabs>
          <w:tab w:val="left" w:pos="726"/>
          <w:tab w:val="left" w:pos="729"/>
        </w:tabs>
        <w:spacing w:before="119"/>
        <w:ind w:left="729" w:right="874"/>
        <w:jc w:val="both"/>
      </w:pPr>
      <w:r>
        <w:rPr>
          <w:b/>
        </w:rPr>
        <w:t xml:space="preserve">Processing </w:t>
      </w:r>
      <w:r>
        <w:t xml:space="preserve">as defined in Article 2(7) Data Act. For easy reference) </w:t>
      </w:r>
      <w:proofErr w:type="gramStart"/>
      <w:r>
        <w:t>being:</w:t>
      </w:r>
      <w:proofErr w:type="gramEnd"/>
      <w:r>
        <w:t xml:space="preserve"> any operation or set of</w:t>
      </w:r>
      <w:r>
        <w:rPr>
          <w:spacing w:val="-3"/>
        </w:rPr>
        <w:t xml:space="preserve"> </w:t>
      </w:r>
      <w:r>
        <w:t>operations</w:t>
      </w:r>
      <w:r>
        <w:rPr>
          <w:spacing w:val="-6"/>
        </w:rPr>
        <w:t xml:space="preserve"> </w:t>
      </w:r>
      <w:r>
        <w:t>which</w:t>
      </w:r>
      <w:r>
        <w:rPr>
          <w:spacing w:val="-3"/>
        </w:rPr>
        <w:t xml:space="preserve"> </w:t>
      </w:r>
      <w:r>
        <w:t>is</w:t>
      </w:r>
      <w:r>
        <w:rPr>
          <w:spacing w:val="-4"/>
        </w:rPr>
        <w:t xml:space="preserve"> </w:t>
      </w:r>
      <w:r>
        <w:t>performed</w:t>
      </w:r>
      <w:r>
        <w:rPr>
          <w:spacing w:val="-3"/>
        </w:rPr>
        <w:t xml:space="preserve"> </w:t>
      </w:r>
      <w:r>
        <w:t>on</w:t>
      </w:r>
      <w:r>
        <w:rPr>
          <w:spacing w:val="-4"/>
        </w:rPr>
        <w:t xml:space="preserve"> </w:t>
      </w:r>
      <w:r>
        <w:t>data</w:t>
      </w:r>
      <w:r>
        <w:rPr>
          <w:spacing w:val="-4"/>
        </w:rPr>
        <w:t xml:space="preserve"> </w:t>
      </w:r>
      <w:r>
        <w:t>or</w:t>
      </w:r>
      <w:r>
        <w:rPr>
          <w:spacing w:val="-3"/>
        </w:rPr>
        <w:t xml:space="preserve"> </w:t>
      </w:r>
      <w:r>
        <w:t>on</w:t>
      </w:r>
      <w:r>
        <w:rPr>
          <w:spacing w:val="-3"/>
        </w:rPr>
        <w:t xml:space="preserve"> </w:t>
      </w:r>
      <w:r>
        <w:t>sets</w:t>
      </w:r>
      <w:r>
        <w:rPr>
          <w:spacing w:val="-4"/>
        </w:rPr>
        <w:t xml:space="preserve"> </w:t>
      </w:r>
      <w:r>
        <w:t>of</w:t>
      </w:r>
      <w:r>
        <w:rPr>
          <w:spacing w:val="-5"/>
        </w:rPr>
        <w:t xml:space="preserve"> </w:t>
      </w:r>
      <w:r>
        <w:t>data,</w:t>
      </w:r>
      <w:r>
        <w:rPr>
          <w:spacing w:val="-3"/>
        </w:rPr>
        <w:t xml:space="preserve"> </w:t>
      </w:r>
      <w:r>
        <w:t>whether</w:t>
      </w:r>
      <w:r>
        <w:rPr>
          <w:spacing w:val="-3"/>
        </w:rPr>
        <w:t xml:space="preserve"> </w:t>
      </w:r>
      <w:r>
        <w:t>or</w:t>
      </w:r>
      <w:r>
        <w:rPr>
          <w:spacing w:val="-5"/>
        </w:rPr>
        <w:t xml:space="preserve"> </w:t>
      </w:r>
      <w:r>
        <w:t>not</w:t>
      </w:r>
      <w:r>
        <w:rPr>
          <w:spacing w:val="-5"/>
        </w:rPr>
        <w:t xml:space="preserve"> </w:t>
      </w:r>
      <w:r>
        <w:t>by</w:t>
      </w:r>
      <w:r>
        <w:rPr>
          <w:spacing w:val="-4"/>
        </w:rPr>
        <w:t xml:space="preserve"> </w:t>
      </w:r>
      <w:r>
        <w:t>automated</w:t>
      </w:r>
      <w:r>
        <w:rPr>
          <w:spacing w:val="-3"/>
        </w:rPr>
        <w:t xml:space="preserve"> </w:t>
      </w:r>
      <w:r>
        <w:t>means, such</w:t>
      </w:r>
      <w:r>
        <w:rPr>
          <w:spacing w:val="-14"/>
        </w:rPr>
        <w:t xml:space="preserve"> </w:t>
      </w:r>
      <w:r>
        <w:t>as</w:t>
      </w:r>
      <w:r>
        <w:rPr>
          <w:spacing w:val="-14"/>
        </w:rPr>
        <w:t xml:space="preserve"> </w:t>
      </w:r>
      <w:r>
        <w:t>collection,</w:t>
      </w:r>
      <w:r>
        <w:rPr>
          <w:spacing w:val="-14"/>
        </w:rPr>
        <w:t xml:space="preserve"> </w:t>
      </w:r>
      <w:r>
        <w:t>recording,</w:t>
      </w:r>
      <w:r>
        <w:rPr>
          <w:spacing w:val="-13"/>
        </w:rPr>
        <w:t xml:space="preserve"> </w:t>
      </w:r>
      <w:proofErr w:type="spellStart"/>
      <w:r>
        <w:t>organisation</w:t>
      </w:r>
      <w:proofErr w:type="spellEnd"/>
      <w:r>
        <w:t>,</w:t>
      </w:r>
      <w:r>
        <w:rPr>
          <w:spacing w:val="-14"/>
        </w:rPr>
        <w:t xml:space="preserve"> </w:t>
      </w:r>
      <w:r>
        <w:t>structuring,</w:t>
      </w:r>
      <w:r>
        <w:rPr>
          <w:spacing w:val="-14"/>
        </w:rPr>
        <w:t xml:space="preserve"> </w:t>
      </w:r>
      <w:r>
        <w:t>storage,</w:t>
      </w:r>
      <w:r>
        <w:rPr>
          <w:spacing w:val="-14"/>
        </w:rPr>
        <w:t xml:space="preserve"> </w:t>
      </w:r>
      <w:r>
        <w:t>adaptation</w:t>
      </w:r>
      <w:r>
        <w:rPr>
          <w:spacing w:val="-13"/>
        </w:rPr>
        <w:t xml:space="preserve"> </w:t>
      </w:r>
      <w:r>
        <w:t>or</w:t>
      </w:r>
      <w:r>
        <w:rPr>
          <w:spacing w:val="-14"/>
        </w:rPr>
        <w:t xml:space="preserve"> </w:t>
      </w:r>
      <w:r>
        <w:t>alteration,</w:t>
      </w:r>
      <w:r>
        <w:rPr>
          <w:spacing w:val="-14"/>
        </w:rPr>
        <w:t xml:space="preserve"> </w:t>
      </w:r>
      <w:r>
        <w:t>retrieval, consultation, use, disclosure by transmission, dissemination, or other means of making them available, alignment or combination, restriction, erasure or destruction;</w:t>
      </w:r>
    </w:p>
    <w:p w14:paraId="75EBC387" w14:textId="77777777" w:rsidR="00BA7729" w:rsidRDefault="00BA7729" w:rsidP="00BA7729">
      <w:pPr>
        <w:pStyle w:val="ListParagraph"/>
        <w:jc w:val="both"/>
        <w:sectPr w:rsidR="00BA7729" w:rsidSect="00BA7729">
          <w:pgSz w:w="11910" w:h="16840"/>
          <w:pgMar w:top="1360" w:right="566" w:bottom="1240" w:left="1275" w:header="0" w:footer="1049" w:gutter="0"/>
          <w:cols w:space="720"/>
        </w:sectPr>
      </w:pPr>
    </w:p>
    <w:p w14:paraId="70B8FBC4" w14:textId="77777777" w:rsidR="00BA7729" w:rsidRDefault="00BA7729" w:rsidP="00BA7729">
      <w:pPr>
        <w:pStyle w:val="ListParagraph"/>
        <w:numPr>
          <w:ilvl w:val="0"/>
          <w:numId w:val="174"/>
        </w:numPr>
        <w:tabs>
          <w:tab w:val="left" w:pos="729"/>
          <w:tab w:val="left" w:pos="732"/>
        </w:tabs>
        <w:spacing w:before="61"/>
        <w:ind w:right="871"/>
        <w:jc w:val="both"/>
      </w:pPr>
      <w:r>
        <w:rPr>
          <w:b/>
        </w:rPr>
        <w:lastRenderedPageBreak/>
        <w:t xml:space="preserve">Provider </w:t>
      </w:r>
      <w:r>
        <w:t xml:space="preserve">(or as also mentioned in Article 2(34) Data Act, </w:t>
      </w:r>
      <w:r>
        <w:rPr>
          <w:b/>
        </w:rPr>
        <w:t xml:space="preserve">Source Provider) </w:t>
      </w:r>
      <w:r>
        <w:t>means the source provider of</w:t>
      </w:r>
      <w:r>
        <w:rPr>
          <w:spacing w:val="-1"/>
        </w:rPr>
        <w:t xml:space="preserve"> </w:t>
      </w:r>
      <w:r>
        <w:t xml:space="preserve">data processing services being the legal entity with whom Customer wishes to enter into, enters into or has entered into a legal relationship regarding providing data processing services and other Services by Provider under the </w:t>
      </w:r>
      <w:proofErr w:type="gramStart"/>
      <w:r>
        <w:t>Agreement;</w:t>
      </w:r>
      <w:proofErr w:type="gramEnd"/>
    </w:p>
    <w:p w14:paraId="039F736F" w14:textId="77777777" w:rsidR="00BA7729" w:rsidRDefault="00BA7729" w:rsidP="00BA7729">
      <w:pPr>
        <w:pStyle w:val="BodyText"/>
        <w:spacing w:before="25"/>
      </w:pPr>
    </w:p>
    <w:p w14:paraId="171C2C17" w14:textId="77777777" w:rsidR="00BA7729" w:rsidRDefault="00BA7729" w:rsidP="00BA7729">
      <w:pPr>
        <w:pStyle w:val="ListParagraph"/>
        <w:numPr>
          <w:ilvl w:val="0"/>
          <w:numId w:val="174"/>
        </w:numPr>
        <w:tabs>
          <w:tab w:val="left" w:pos="729"/>
          <w:tab w:val="left" w:pos="732"/>
        </w:tabs>
        <w:ind w:right="869"/>
        <w:jc w:val="both"/>
      </w:pPr>
      <w:r>
        <w:rPr>
          <w:b/>
        </w:rPr>
        <w:t>Same</w:t>
      </w:r>
      <w:r>
        <w:rPr>
          <w:b/>
          <w:spacing w:val="-3"/>
        </w:rPr>
        <w:t xml:space="preserve"> </w:t>
      </w:r>
      <w:r>
        <w:rPr>
          <w:b/>
        </w:rPr>
        <w:t>Service</w:t>
      </w:r>
      <w:r>
        <w:rPr>
          <w:b/>
          <w:spacing w:val="-3"/>
        </w:rPr>
        <w:t xml:space="preserve"> </w:t>
      </w:r>
      <w:r>
        <w:rPr>
          <w:b/>
        </w:rPr>
        <w:t>Type</w:t>
      </w:r>
      <w:r>
        <w:rPr>
          <w:b/>
          <w:spacing w:val="-3"/>
        </w:rPr>
        <w:t xml:space="preserve"> </w:t>
      </w:r>
      <w:r>
        <w:t>as</w:t>
      </w:r>
      <w:r>
        <w:rPr>
          <w:spacing w:val="-3"/>
        </w:rPr>
        <w:t xml:space="preserve"> </w:t>
      </w:r>
      <w:r>
        <w:t>defined</w:t>
      </w:r>
      <w:r>
        <w:rPr>
          <w:spacing w:val="-2"/>
        </w:rPr>
        <w:t xml:space="preserve"> </w:t>
      </w:r>
      <w:r>
        <w:t>in</w:t>
      </w:r>
      <w:r>
        <w:rPr>
          <w:spacing w:val="-3"/>
        </w:rPr>
        <w:t xml:space="preserve"> </w:t>
      </w:r>
      <w:r>
        <w:t>Article</w:t>
      </w:r>
      <w:r>
        <w:rPr>
          <w:spacing w:val="-3"/>
        </w:rPr>
        <w:t xml:space="preserve"> </w:t>
      </w:r>
      <w:r>
        <w:t>2(9)</w:t>
      </w:r>
      <w:r>
        <w:rPr>
          <w:spacing w:val="-2"/>
        </w:rPr>
        <w:t xml:space="preserve"> </w:t>
      </w:r>
      <w:r>
        <w:t>Data</w:t>
      </w:r>
      <w:r>
        <w:rPr>
          <w:spacing w:val="-3"/>
        </w:rPr>
        <w:t xml:space="preserve"> </w:t>
      </w:r>
      <w:r>
        <w:t>Act.</w:t>
      </w:r>
      <w:r>
        <w:rPr>
          <w:spacing w:val="-2"/>
        </w:rPr>
        <w:t xml:space="preserve"> </w:t>
      </w:r>
      <w:r>
        <w:t>For</w:t>
      </w:r>
      <w:r>
        <w:rPr>
          <w:spacing w:val="-2"/>
        </w:rPr>
        <w:t xml:space="preserve"> </w:t>
      </w:r>
      <w:r>
        <w:t>easy</w:t>
      </w:r>
      <w:r>
        <w:rPr>
          <w:spacing w:val="-2"/>
        </w:rPr>
        <w:t xml:space="preserve"> </w:t>
      </w:r>
      <w:r>
        <w:t>reference)</w:t>
      </w:r>
      <w:r>
        <w:rPr>
          <w:spacing w:val="-2"/>
        </w:rPr>
        <w:t xml:space="preserve"> </w:t>
      </w:r>
      <w:proofErr w:type="gramStart"/>
      <w:r>
        <w:t>being:</w:t>
      </w:r>
      <w:proofErr w:type="gramEnd"/>
      <w:r>
        <w:rPr>
          <w:spacing w:val="-2"/>
        </w:rPr>
        <w:t xml:space="preserve"> </w:t>
      </w:r>
      <w:r>
        <w:t>a</w:t>
      </w:r>
      <w:r>
        <w:rPr>
          <w:spacing w:val="-3"/>
        </w:rPr>
        <w:t xml:space="preserve"> </w:t>
      </w:r>
      <w:r>
        <w:t>set</w:t>
      </w:r>
      <w:r>
        <w:rPr>
          <w:spacing w:val="-3"/>
        </w:rPr>
        <w:t xml:space="preserve"> </w:t>
      </w:r>
      <w:r>
        <w:t>of</w:t>
      </w:r>
      <w:r>
        <w:rPr>
          <w:spacing w:val="-2"/>
        </w:rPr>
        <w:t xml:space="preserve"> </w:t>
      </w:r>
      <w:r>
        <w:t>Data Processing Services that share the same primary objective, data processing service model and main functionalities;</w:t>
      </w:r>
    </w:p>
    <w:p w14:paraId="2ED41BC3" w14:textId="77777777" w:rsidR="00BA7729" w:rsidRDefault="00BA7729" w:rsidP="00BA7729">
      <w:pPr>
        <w:pStyle w:val="BodyText"/>
        <w:spacing w:before="25"/>
      </w:pPr>
    </w:p>
    <w:p w14:paraId="1A39E487" w14:textId="77777777" w:rsidR="00BA7729" w:rsidRDefault="00BA7729" w:rsidP="00BA7729">
      <w:pPr>
        <w:pStyle w:val="ListParagraph"/>
        <w:numPr>
          <w:ilvl w:val="0"/>
          <w:numId w:val="174"/>
        </w:numPr>
        <w:tabs>
          <w:tab w:val="left" w:pos="728"/>
          <w:tab w:val="left" w:pos="731"/>
        </w:tabs>
        <w:ind w:left="731" w:right="870"/>
        <w:jc w:val="both"/>
      </w:pPr>
      <w:r>
        <w:rPr>
          <w:b/>
        </w:rPr>
        <w:t xml:space="preserve">Services </w:t>
      </w:r>
      <w:r>
        <w:t xml:space="preserve">means both the Data Processing Services as well as all Other Services as agreed by Parties under the </w:t>
      </w:r>
      <w:proofErr w:type="gramStart"/>
      <w:r>
        <w:t>Agreement;</w:t>
      </w:r>
      <w:proofErr w:type="gramEnd"/>
    </w:p>
    <w:p w14:paraId="3A00DCF8" w14:textId="77777777" w:rsidR="00BA7729" w:rsidRDefault="00BA7729" w:rsidP="00BA7729">
      <w:pPr>
        <w:pStyle w:val="BodyText"/>
        <w:spacing w:before="26"/>
      </w:pPr>
    </w:p>
    <w:p w14:paraId="4E29EC56" w14:textId="77777777" w:rsidR="00BA7729" w:rsidRDefault="00BA7729" w:rsidP="00BA7729">
      <w:pPr>
        <w:pStyle w:val="ListParagraph"/>
        <w:numPr>
          <w:ilvl w:val="0"/>
          <w:numId w:val="174"/>
        </w:numPr>
        <w:tabs>
          <w:tab w:val="left" w:pos="728"/>
          <w:tab w:val="left" w:pos="731"/>
        </w:tabs>
        <w:ind w:left="731" w:right="869"/>
        <w:jc w:val="both"/>
      </w:pPr>
      <w:r>
        <w:rPr>
          <w:b/>
        </w:rPr>
        <w:t xml:space="preserve">Service Fee </w:t>
      </w:r>
      <w:r>
        <w:t xml:space="preserve">means the fees due and owed by Customer to Provider as consideration for the provision of Services as agreed by Parties under the </w:t>
      </w:r>
      <w:proofErr w:type="gramStart"/>
      <w:r>
        <w:t>Agreement;</w:t>
      </w:r>
      <w:proofErr w:type="gramEnd"/>
    </w:p>
    <w:p w14:paraId="395C7BB4" w14:textId="77777777" w:rsidR="00BA7729" w:rsidRDefault="00BA7729" w:rsidP="00BA7729">
      <w:pPr>
        <w:pStyle w:val="BodyText"/>
        <w:spacing w:before="25"/>
      </w:pPr>
    </w:p>
    <w:p w14:paraId="2C0287C7" w14:textId="77777777" w:rsidR="00BA7729" w:rsidRDefault="00BA7729" w:rsidP="00BA7729">
      <w:pPr>
        <w:pStyle w:val="ListParagraph"/>
        <w:numPr>
          <w:ilvl w:val="0"/>
          <w:numId w:val="174"/>
        </w:numPr>
        <w:tabs>
          <w:tab w:val="left" w:pos="728"/>
          <w:tab w:val="left" w:pos="731"/>
        </w:tabs>
        <w:ind w:left="731" w:right="869"/>
        <w:jc w:val="both"/>
      </w:pPr>
      <w:r>
        <w:rPr>
          <w:b/>
        </w:rPr>
        <w:t xml:space="preserve">Switching </w:t>
      </w:r>
      <w:r>
        <w:t>as defined in Article 2(34) Data Act. For easy reference : the process involving the (source) Provider, a Customer of a data processing services and, where relevant, a destination provider</w:t>
      </w:r>
      <w:r>
        <w:rPr>
          <w:spacing w:val="-4"/>
        </w:rPr>
        <w:t xml:space="preserve"> </w:t>
      </w:r>
      <w:r>
        <w:t>of</w:t>
      </w:r>
      <w:r>
        <w:rPr>
          <w:spacing w:val="-4"/>
        </w:rPr>
        <w:t xml:space="preserve"> </w:t>
      </w:r>
      <w:r>
        <w:t>data</w:t>
      </w:r>
      <w:r>
        <w:rPr>
          <w:spacing w:val="-4"/>
        </w:rPr>
        <w:t xml:space="preserve"> </w:t>
      </w:r>
      <w:r>
        <w:t>processing</w:t>
      </w:r>
      <w:r>
        <w:rPr>
          <w:spacing w:val="-4"/>
        </w:rPr>
        <w:t xml:space="preserve"> </w:t>
      </w:r>
      <w:r>
        <w:t>services,</w:t>
      </w:r>
      <w:r>
        <w:rPr>
          <w:spacing w:val="-3"/>
        </w:rPr>
        <w:t xml:space="preserve"> </w:t>
      </w:r>
      <w:r>
        <w:t>whereby</w:t>
      </w:r>
      <w:r>
        <w:rPr>
          <w:spacing w:val="-4"/>
        </w:rPr>
        <w:t xml:space="preserve"> </w:t>
      </w:r>
      <w:r>
        <w:t>the</w:t>
      </w:r>
      <w:r>
        <w:rPr>
          <w:spacing w:val="-4"/>
        </w:rPr>
        <w:t xml:space="preserve"> </w:t>
      </w:r>
      <w:r>
        <w:t>customer</w:t>
      </w:r>
      <w:r>
        <w:rPr>
          <w:spacing w:val="-4"/>
        </w:rPr>
        <w:t xml:space="preserve"> </w:t>
      </w:r>
      <w:r>
        <w:t>of</w:t>
      </w:r>
      <w:r>
        <w:rPr>
          <w:spacing w:val="-3"/>
        </w:rPr>
        <w:t xml:space="preserve"> </w:t>
      </w:r>
      <w:r>
        <w:t>a</w:t>
      </w:r>
      <w:r>
        <w:rPr>
          <w:spacing w:val="-5"/>
        </w:rPr>
        <w:t xml:space="preserve"> </w:t>
      </w:r>
      <w:r>
        <w:t>data</w:t>
      </w:r>
      <w:r>
        <w:rPr>
          <w:spacing w:val="-4"/>
        </w:rPr>
        <w:t xml:space="preserve"> </w:t>
      </w:r>
      <w:r>
        <w:t>processing</w:t>
      </w:r>
      <w:r>
        <w:rPr>
          <w:spacing w:val="-4"/>
        </w:rPr>
        <w:t xml:space="preserve"> </w:t>
      </w:r>
      <w:r>
        <w:t>service</w:t>
      </w:r>
      <w:r>
        <w:rPr>
          <w:spacing w:val="-3"/>
        </w:rPr>
        <w:t xml:space="preserve"> </w:t>
      </w:r>
      <w:r>
        <w:t>changes from using one data processing service to using another data processing service of the same service</w:t>
      </w:r>
      <w:r>
        <w:rPr>
          <w:spacing w:val="-6"/>
        </w:rPr>
        <w:t xml:space="preserve"> </w:t>
      </w:r>
      <w:r>
        <w:t>type,</w:t>
      </w:r>
      <w:r>
        <w:rPr>
          <w:spacing w:val="-6"/>
        </w:rPr>
        <w:t xml:space="preserve"> </w:t>
      </w:r>
      <w:r>
        <w:t>or</w:t>
      </w:r>
      <w:r>
        <w:rPr>
          <w:spacing w:val="-6"/>
        </w:rPr>
        <w:t xml:space="preserve"> </w:t>
      </w:r>
      <w:r>
        <w:t>other</w:t>
      </w:r>
      <w:r>
        <w:rPr>
          <w:spacing w:val="-6"/>
        </w:rPr>
        <w:t xml:space="preserve"> </w:t>
      </w:r>
      <w:r>
        <w:t>service,</w:t>
      </w:r>
      <w:r>
        <w:rPr>
          <w:spacing w:val="-6"/>
        </w:rPr>
        <w:t xml:space="preserve"> </w:t>
      </w:r>
      <w:r>
        <w:t>offered</w:t>
      </w:r>
      <w:r>
        <w:rPr>
          <w:spacing w:val="-5"/>
        </w:rPr>
        <w:t xml:space="preserve"> </w:t>
      </w:r>
      <w:r>
        <w:t>by</w:t>
      </w:r>
      <w:r>
        <w:rPr>
          <w:spacing w:val="-6"/>
        </w:rPr>
        <w:t xml:space="preserve"> </w:t>
      </w:r>
      <w:r>
        <w:t>a</w:t>
      </w:r>
      <w:r>
        <w:rPr>
          <w:spacing w:val="-6"/>
        </w:rPr>
        <w:t xml:space="preserve"> </w:t>
      </w:r>
      <w:r>
        <w:t>different</w:t>
      </w:r>
      <w:r>
        <w:rPr>
          <w:spacing w:val="-6"/>
        </w:rPr>
        <w:t xml:space="preserve"> </w:t>
      </w:r>
      <w:r>
        <w:t>provider</w:t>
      </w:r>
      <w:r>
        <w:rPr>
          <w:spacing w:val="-6"/>
        </w:rPr>
        <w:t xml:space="preserve"> </w:t>
      </w:r>
      <w:r>
        <w:t>of</w:t>
      </w:r>
      <w:r>
        <w:rPr>
          <w:spacing w:val="-7"/>
        </w:rPr>
        <w:t xml:space="preserve"> </w:t>
      </w:r>
      <w:r>
        <w:t>data</w:t>
      </w:r>
      <w:r>
        <w:rPr>
          <w:spacing w:val="-6"/>
        </w:rPr>
        <w:t xml:space="preserve"> </w:t>
      </w:r>
      <w:r>
        <w:t>processing</w:t>
      </w:r>
      <w:r>
        <w:rPr>
          <w:spacing w:val="-5"/>
        </w:rPr>
        <w:t xml:space="preserve"> </w:t>
      </w:r>
      <w:r>
        <w:t>services,</w:t>
      </w:r>
      <w:r>
        <w:rPr>
          <w:spacing w:val="-6"/>
        </w:rPr>
        <w:t xml:space="preserve"> </w:t>
      </w:r>
      <w:r>
        <w:t>or</w:t>
      </w:r>
      <w:r>
        <w:rPr>
          <w:spacing w:val="-6"/>
        </w:rPr>
        <w:t xml:space="preserve"> </w:t>
      </w:r>
      <w:r>
        <w:t>to</w:t>
      </w:r>
      <w:r>
        <w:rPr>
          <w:spacing w:val="-5"/>
        </w:rPr>
        <w:t xml:space="preserve"> </w:t>
      </w:r>
      <w:r>
        <w:t xml:space="preserve">an on-premises ICT infrastructure, including through extracting, transforming and uploading the </w:t>
      </w:r>
      <w:r>
        <w:rPr>
          <w:spacing w:val="-4"/>
        </w:rPr>
        <w:t>data;</w:t>
      </w:r>
    </w:p>
    <w:p w14:paraId="781F9988" w14:textId="77777777" w:rsidR="00BA7729" w:rsidRDefault="00BA7729" w:rsidP="00BA7729">
      <w:pPr>
        <w:pStyle w:val="ListParagraph"/>
        <w:numPr>
          <w:ilvl w:val="0"/>
          <w:numId w:val="174"/>
        </w:numPr>
        <w:tabs>
          <w:tab w:val="left" w:pos="728"/>
          <w:tab w:val="left" w:pos="731"/>
        </w:tabs>
        <w:spacing w:before="120"/>
        <w:ind w:left="731" w:right="870"/>
        <w:jc w:val="both"/>
      </w:pPr>
      <w:r>
        <w:rPr>
          <w:b/>
        </w:rPr>
        <w:t>Switching</w:t>
      </w:r>
      <w:r>
        <w:rPr>
          <w:b/>
          <w:spacing w:val="-1"/>
        </w:rPr>
        <w:t xml:space="preserve"> </w:t>
      </w:r>
      <w:r>
        <w:rPr>
          <w:b/>
        </w:rPr>
        <w:t>charges</w:t>
      </w:r>
      <w:r>
        <w:rPr>
          <w:b/>
          <w:spacing w:val="-2"/>
        </w:rPr>
        <w:t xml:space="preserve"> </w:t>
      </w:r>
      <w:r>
        <w:t>as</w:t>
      </w:r>
      <w:r>
        <w:rPr>
          <w:spacing w:val="-2"/>
        </w:rPr>
        <w:t xml:space="preserve"> </w:t>
      </w:r>
      <w:r>
        <w:t>defined</w:t>
      </w:r>
      <w:r>
        <w:rPr>
          <w:spacing w:val="-1"/>
        </w:rPr>
        <w:t xml:space="preserve"> </w:t>
      </w:r>
      <w:r>
        <w:t>in</w:t>
      </w:r>
      <w:r>
        <w:rPr>
          <w:spacing w:val="-1"/>
        </w:rPr>
        <w:t xml:space="preserve"> </w:t>
      </w:r>
      <w:r>
        <w:t>Article</w:t>
      </w:r>
      <w:r>
        <w:rPr>
          <w:spacing w:val="-2"/>
        </w:rPr>
        <w:t xml:space="preserve"> </w:t>
      </w:r>
      <w:r>
        <w:t>2(36)</w:t>
      </w:r>
      <w:r>
        <w:rPr>
          <w:spacing w:val="-2"/>
        </w:rPr>
        <w:t xml:space="preserve"> </w:t>
      </w:r>
      <w:r>
        <w:t>Data</w:t>
      </w:r>
      <w:r>
        <w:rPr>
          <w:spacing w:val="-2"/>
        </w:rPr>
        <w:t xml:space="preserve"> </w:t>
      </w:r>
      <w:r>
        <w:t>Act.</w:t>
      </w:r>
      <w:r>
        <w:rPr>
          <w:spacing w:val="-2"/>
        </w:rPr>
        <w:t xml:space="preserve"> </w:t>
      </w:r>
      <w:r>
        <w:t>For</w:t>
      </w:r>
      <w:r>
        <w:rPr>
          <w:spacing w:val="-2"/>
        </w:rPr>
        <w:t xml:space="preserve"> </w:t>
      </w:r>
      <w:r>
        <w:t>easy</w:t>
      </w:r>
      <w:r>
        <w:rPr>
          <w:spacing w:val="-1"/>
        </w:rPr>
        <w:t xml:space="preserve"> </w:t>
      </w:r>
      <w:r>
        <w:t>reference:</w:t>
      </w:r>
      <w:r>
        <w:rPr>
          <w:spacing w:val="-2"/>
        </w:rPr>
        <w:t xml:space="preserve"> </w:t>
      </w:r>
      <w:r>
        <w:t>charges,</w:t>
      </w:r>
      <w:r>
        <w:rPr>
          <w:spacing w:val="-2"/>
        </w:rPr>
        <w:t xml:space="preserve"> </w:t>
      </w:r>
      <w:r>
        <w:t>other</w:t>
      </w:r>
      <w:r>
        <w:rPr>
          <w:spacing w:val="-2"/>
        </w:rPr>
        <w:t xml:space="preserve"> </w:t>
      </w:r>
      <w:r>
        <w:t>than standard service fees or early termination penalties, imposed by a provider of data processing services</w:t>
      </w:r>
      <w:r>
        <w:rPr>
          <w:spacing w:val="-4"/>
        </w:rPr>
        <w:t xml:space="preserve"> </w:t>
      </w:r>
      <w:r>
        <w:t>on</w:t>
      </w:r>
      <w:r>
        <w:rPr>
          <w:spacing w:val="-4"/>
        </w:rPr>
        <w:t xml:space="preserve"> </w:t>
      </w:r>
      <w:r>
        <w:t>a</w:t>
      </w:r>
      <w:r>
        <w:rPr>
          <w:spacing w:val="-4"/>
        </w:rPr>
        <w:t xml:space="preserve"> </w:t>
      </w:r>
      <w:r>
        <w:t>customer</w:t>
      </w:r>
      <w:r>
        <w:rPr>
          <w:spacing w:val="-5"/>
        </w:rPr>
        <w:t xml:space="preserve"> </w:t>
      </w:r>
      <w:r>
        <w:t>for</w:t>
      </w:r>
      <w:r>
        <w:rPr>
          <w:spacing w:val="-3"/>
        </w:rPr>
        <w:t xml:space="preserve"> </w:t>
      </w:r>
      <w:r>
        <w:t>the</w:t>
      </w:r>
      <w:r>
        <w:rPr>
          <w:spacing w:val="-5"/>
        </w:rPr>
        <w:t xml:space="preserve"> </w:t>
      </w:r>
      <w:r>
        <w:t>actions</w:t>
      </w:r>
      <w:r>
        <w:rPr>
          <w:spacing w:val="-5"/>
        </w:rPr>
        <w:t xml:space="preserve"> </w:t>
      </w:r>
      <w:r>
        <w:t>mandated</w:t>
      </w:r>
      <w:r>
        <w:rPr>
          <w:spacing w:val="-4"/>
        </w:rPr>
        <w:t xml:space="preserve"> </w:t>
      </w:r>
      <w:r>
        <w:t>by</w:t>
      </w:r>
      <w:r>
        <w:rPr>
          <w:spacing w:val="-4"/>
        </w:rPr>
        <w:t xml:space="preserve"> </w:t>
      </w:r>
      <w:r>
        <w:t>the</w:t>
      </w:r>
      <w:r>
        <w:rPr>
          <w:spacing w:val="-5"/>
        </w:rPr>
        <w:t xml:space="preserve"> </w:t>
      </w:r>
      <w:r>
        <w:t>Data</w:t>
      </w:r>
      <w:r>
        <w:rPr>
          <w:spacing w:val="-5"/>
        </w:rPr>
        <w:t xml:space="preserve"> </w:t>
      </w:r>
      <w:r>
        <w:t>Act</w:t>
      </w:r>
      <w:r>
        <w:rPr>
          <w:spacing w:val="-5"/>
        </w:rPr>
        <w:t xml:space="preserve"> </w:t>
      </w:r>
      <w:r>
        <w:t>for</w:t>
      </w:r>
      <w:r>
        <w:rPr>
          <w:spacing w:val="-5"/>
        </w:rPr>
        <w:t xml:space="preserve"> </w:t>
      </w:r>
      <w:r>
        <w:t>switching</w:t>
      </w:r>
      <w:r>
        <w:rPr>
          <w:spacing w:val="-4"/>
        </w:rPr>
        <w:t xml:space="preserve"> </w:t>
      </w:r>
      <w:r>
        <w:t>to</w:t>
      </w:r>
      <w:r>
        <w:rPr>
          <w:spacing w:val="-4"/>
        </w:rPr>
        <w:t xml:space="preserve"> </w:t>
      </w:r>
      <w:r>
        <w:t>the</w:t>
      </w:r>
      <w:r>
        <w:rPr>
          <w:spacing w:val="-5"/>
        </w:rPr>
        <w:t xml:space="preserve"> </w:t>
      </w:r>
      <w:r>
        <w:t>system</w:t>
      </w:r>
      <w:r>
        <w:rPr>
          <w:spacing w:val="-5"/>
        </w:rPr>
        <w:t xml:space="preserve"> </w:t>
      </w:r>
      <w:r>
        <w:t>of</w:t>
      </w:r>
      <w:r>
        <w:rPr>
          <w:spacing w:val="-4"/>
        </w:rPr>
        <w:t xml:space="preserve"> </w:t>
      </w:r>
      <w:r>
        <w:t>a different provider or to on-premises ICT infrastructure, including data egress charges.</w:t>
      </w:r>
    </w:p>
    <w:p w14:paraId="6F51F81B" w14:textId="77777777" w:rsidR="00BA7729" w:rsidRDefault="00BA7729" w:rsidP="00BA7729">
      <w:pPr>
        <w:pStyle w:val="BodyText"/>
      </w:pPr>
    </w:p>
    <w:p w14:paraId="36A80DD5" w14:textId="77777777" w:rsidR="00BA7729" w:rsidRDefault="00BA7729" w:rsidP="00BA7729">
      <w:pPr>
        <w:pStyle w:val="BodyText"/>
      </w:pPr>
    </w:p>
    <w:p w14:paraId="68277F1D" w14:textId="77777777" w:rsidR="00BA7729" w:rsidRDefault="00BA7729" w:rsidP="00BA7729">
      <w:pPr>
        <w:pStyle w:val="BodyText"/>
        <w:spacing w:before="157"/>
      </w:pPr>
    </w:p>
    <w:p w14:paraId="4E447A77" w14:textId="77777777" w:rsidR="00BA7729" w:rsidRDefault="00BA7729" w:rsidP="00BA7729">
      <w:pPr>
        <w:pStyle w:val="Heading4"/>
        <w:ind w:left="163"/>
        <w:jc w:val="both"/>
      </w:pPr>
      <w:bookmarkStart w:id="11" w:name="Info_points_-_General"/>
      <w:bookmarkStart w:id="12" w:name="_bookmark191"/>
      <w:bookmarkEnd w:id="11"/>
      <w:bookmarkEnd w:id="12"/>
      <w:r>
        <w:rPr>
          <w:color w:val="0E2841"/>
        </w:rPr>
        <w:t>Info</w:t>
      </w:r>
      <w:r>
        <w:rPr>
          <w:color w:val="0E2841"/>
          <w:spacing w:val="-4"/>
        </w:rPr>
        <w:t xml:space="preserve"> </w:t>
      </w:r>
      <w:r>
        <w:rPr>
          <w:color w:val="0E2841"/>
        </w:rPr>
        <w:t>points</w:t>
      </w:r>
      <w:r>
        <w:rPr>
          <w:color w:val="0E2841"/>
          <w:spacing w:val="-5"/>
        </w:rPr>
        <w:t xml:space="preserve"> </w:t>
      </w:r>
      <w:r>
        <w:rPr>
          <w:color w:val="0E2841"/>
        </w:rPr>
        <w:t>-</w:t>
      </w:r>
      <w:r>
        <w:rPr>
          <w:color w:val="0E2841"/>
          <w:spacing w:val="-5"/>
        </w:rPr>
        <w:t xml:space="preserve"> </w:t>
      </w:r>
      <w:r>
        <w:rPr>
          <w:color w:val="0E2841"/>
          <w:spacing w:val="-2"/>
        </w:rPr>
        <w:t>General</w:t>
      </w:r>
    </w:p>
    <w:p w14:paraId="341AF588" w14:textId="77777777" w:rsidR="00BA7729" w:rsidRDefault="00BA7729" w:rsidP="00BA7729">
      <w:pPr>
        <w:spacing w:before="241" w:line="264" w:lineRule="auto"/>
        <w:ind w:left="163" w:right="1557"/>
        <w:jc w:val="both"/>
        <w:rPr>
          <w:i/>
        </w:rPr>
      </w:pPr>
      <w:r>
        <w:rPr>
          <w:i/>
        </w:rPr>
        <w:t>The</w:t>
      </w:r>
      <w:r>
        <w:rPr>
          <w:i/>
          <w:spacing w:val="-10"/>
        </w:rPr>
        <w:t xml:space="preserve"> </w:t>
      </w:r>
      <w:r>
        <w:rPr>
          <w:i/>
        </w:rPr>
        <w:t>Data</w:t>
      </w:r>
      <w:r>
        <w:rPr>
          <w:i/>
          <w:spacing w:val="-9"/>
        </w:rPr>
        <w:t xml:space="preserve"> </w:t>
      </w:r>
      <w:r>
        <w:rPr>
          <w:i/>
        </w:rPr>
        <w:t>Act</w:t>
      </w:r>
      <w:r>
        <w:rPr>
          <w:i/>
          <w:spacing w:val="-9"/>
        </w:rPr>
        <w:t xml:space="preserve"> </w:t>
      </w:r>
      <w:r>
        <w:rPr>
          <w:i/>
        </w:rPr>
        <w:t>itself</w:t>
      </w:r>
      <w:r>
        <w:rPr>
          <w:i/>
          <w:spacing w:val="-9"/>
        </w:rPr>
        <w:t xml:space="preserve"> </w:t>
      </w:r>
      <w:r>
        <w:rPr>
          <w:i/>
        </w:rPr>
        <w:t>also</w:t>
      </w:r>
      <w:r>
        <w:rPr>
          <w:i/>
          <w:spacing w:val="-9"/>
        </w:rPr>
        <w:t xml:space="preserve"> </w:t>
      </w:r>
      <w:r>
        <w:rPr>
          <w:i/>
        </w:rPr>
        <w:t>caters</w:t>
      </w:r>
      <w:r>
        <w:rPr>
          <w:i/>
          <w:spacing w:val="-10"/>
        </w:rPr>
        <w:t xml:space="preserve"> </w:t>
      </w:r>
      <w:r>
        <w:rPr>
          <w:i/>
        </w:rPr>
        <w:t>for</w:t>
      </w:r>
      <w:r>
        <w:rPr>
          <w:i/>
          <w:spacing w:val="-10"/>
        </w:rPr>
        <w:t xml:space="preserve"> </w:t>
      </w:r>
      <w:r>
        <w:rPr>
          <w:i/>
        </w:rPr>
        <w:t>additional</w:t>
      </w:r>
      <w:r>
        <w:rPr>
          <w:i/>
          <w:spacing w:val="-9"/>
        </w:rPr>
        <w:t xml:space="preserve"> </w:t>
      </w:r>
      <w:r>
        <w:rPr>
          <w:i/>
        </w:rPr>
        <w:t>possibilities,</w:t>
      </w:r>
      <w:r>
        <w:rPr>
          <w:i/>
          <w:spacing w:val="-9"/>
        </w:rPr>
        <w:t xml:space="preserve"> </w:t>
      </w:r>
      <w:r>
        <w:rPr>
          <w:i/>
        </w:rPr>
        <w:t>being</w:t>
      </w:r>
      <w:r>
        <w:rPr>
          <w:i/>
          <w:spacing w:val="-9"/>
        </w:rPr>
        <w:t xml:space="preserve"> </w:t>
      </w:r>
      <w:r>
        <w:rPr>
          <w:i/>
        </w:rPr>
        <w:t>(A)</w:t>
      </w:r>
      <w:r>
        <w:rPr>
          <w:i/>
          <w:spacing w:val="-9"/>
        </w:rPr>
        <w:t xml:space="preserve"> </w:t>
      </w:r>
      <w:r>
        <w:rPr>
          <w:i/>
        </w:rPr>
        <w:t>Customer</w:t>
      </w:r>
      <w:r>
        <w:rPr>
          <w:i/>
          <w:spacing w:val="-10"/>
        </w:rPr>
        <w:t xml:space="preserve"> </w:t>
      </w:r>
      <w:r>
        <w:rPr>
          <w:i/>
        </w:rPr>
        <w:t>and</w:t>
      </w:r>
      <w:r>
        <w:rPr>
          <w:i/>
          <w:spacing w:val="-9"/>
        </w:rPr>
        <w:t xml:space="preserve"> </w:t>
      </w:r>
      <w:r>
        <w:rPr>
          <w:i/>
        </w:rPr>
        <w:t>the</w:t>
      </w:r>
      <w:r>
        <w:rPr>
          <w:i/>
          <w:spacing w:val="-10"/>
        </w:rPr>
        <w:t xml:space="preserve"> </w:t>
      </w:r>
      <w:r>
        <w:rPr>
          <w:i/>
        </w:rPr>
        <w:t>Provider have access to a dispute settlement body designated by Member States in accordance with Article 10.4 Data Act, and (B) each of the Parties can lodge a complaint with the competent authority in their Member State in accordance with Article 37.5 (b) Data Act.</w:t>
      </w:r>
    </w:p>
    <w:p w14:paraId="094A3521" w14:textId="77777777" w:rsidR="00BA7729" w:rsidRDefault="00BA7729" w:rsidP="00BA7729">
      <w:pPr>
        <w:spacing w:before="120" w:line="264" w:lineRule="auto"/>
        <w:ind w:left="163" w:right="1556"/>
        <w:jc w:val="both"/>
        <w:rPr>
          <w:i/>
        </w:rPr>
      </w:pPr>
      <w:r>
        <w:rPr>
          <w:i/>
        </w:rPr>
        <w:t>However, please do note that the Member States define the tasks and powers of the competent authority</w:t>
      </w:r>
      <w:r>
        <w:rPr>
          <w:i/>
          <w:spacing w:val="-5"/>
        </w:rPr>
        <w:t xml:space="preserve"> </w:t>
      </w:r>
      <w:r>
        <w:rPr>
          <w:i/>
        </w:rPr>
        <w:t>designated</w:t>
      </w:r>
      <w:r>
        <w:rPr>
          <w:i/>
          <w:spacing w:val="-4"/>
        </w:rPr>
        <w:t xml:space="preserve"> </w:t>
      </w:r>
      <w:r>
        <w:rPr>
          <w:i/>
        </w:rPr>
        <w:t>by</w:t>
      </w:r>
      <w:r>
        <w:rPr>
          <w:i/>
          <w:spacing w:val="-5"/>
        </w:rPr>
        <w:t xml:space="preserve"> </w:t>
      </w:r>
      <w:r>
        <w:rPr>
          <w:i/>
        </w:rPr>
        <w:t>the</w:t>
      </w:r>
      <w:r>
        <w:rPr>
          <w:i/>
          <w:spacing w:val="-6"/>
        </w:rPr>
        <w:t xml:space="preserve"> </w:t>
      </w:r>
      <w:r>
        <w:rPr>
          <w:i/>
        </w:rPr>
        <w:t>relevant</w:t>
      </w:r>
      <w:r>
        <w:rPr>
          <w:i/>
          <w:spacing w:val="-5"/>
        </w:rPr>
        <w:t xml:space="preserve"> </w:t>
      </w:r>
      <w:r>
        <w:rPr>
          <w:i/>
        </w:rPr>
        <w:t>Member</w:t>
      </w:r>
      <w:r>
        <w:rPr>
          <w:i/>
          <w:spacing w:val="-5"/>
        </w:rPr>
        <w:t xml:space="preserve"> </w:t>
      </w:r>
      <w:r>
        <w:rPr>
          <w:i/>
        </w:rPr>
        <w:t>State,</w:t>
      </w:r>
      <w:r>
        <w:rPr>
          <w:i/>
          <w:spacing w:val="-5"/>
        </w:rPr>
        <w:t xml:space="preserve"> </w:t>
      </w:r>
      <w:r>
        <w:rPr>
          <w:i/>
        </w:rPr>
        <w:t>and</w:t>
      </w:r>
      <w:r>
        <w:rPr>
          <w:i/>
          <w:spacing w:val="-4"/>
        </w:rPr>
        <w:t xml:space="preserve"> </w:t>
      </w:r>
      <w:r>
        <w:rPr>
          <w:i/>
        </w:rPr>
        <w:t>these</w:t>
      </w:r>
      <w:r>
        <w:rPr>
          <w:i/>
          <w:spacing w:val="-5"/>
        </w:rPr>
        <w:t xml:space="preserve"> </w:t>
      </w:r>
      <w:r>
        <w:rPr>
          <w:i/>
        </w:rPr>
        <w:t>may</w:t>
      </w:r>
      <w:r>
        <w:rPr>
          <w:i/>
          <w:spacing w:val="-4"/>
        </w:rPr>
        <w:t xml:space="preserve"> </w:t>
      </w:r>
      <w:r>
        <w:rPr>
          <w:i/>
        </w:rPr>
        <w:t>vary</w:t>
      </w:r>
      <w:r>
        <w:rPr>
          <w:i/>
          <w:spacing w:val="-5"/>
        </w:rPr>
        <w:t xml:space="preserve"> </w:t>
      </w:r>
      <w:r>
        <w:rPr>
          <w:i/>
        </w:rPr>
        <w:t>to</w:t>
      </w:r>
      <w:r>
        <w:rPr>
          <w:i/>
          <w:spacing w:val="-4"/>
        </w:rPr>
        <w:t xml:space="preserve"> </w:t>
      </w:r>
      <w:r>
        <w:rPr>
          <w:i/>
        </w:rPr>
        <w:t>a</w:t>
      </w:r>
      <w:r>
        <w:rPr>
          <w:i/>
          <w:spacing w:val="-4"/>
        </w:rPr>
        <w:t xml:space="preserve"> </w:t>
      </w:r>
      <w:r>
        <w:rPr>
          <w:i/>
        </w:rPr>
        <w:t>certain</w:t>
      </w:r>
      <w:r>
        <w:rPr>
          <w:i/>
          <w:spacing w:val="-4"/>
        </w:rPr>
        <w:t xml:space="preserve"> </w:t>
      </w:r>
      <w:r>
        <w:rPr>
          <w:i/>
        </w:rPr>
        <w:t>extent.</w:t>
      </w:r>
      <w:r>
        <w:rPr>
          <w:i/>
          <w:spacing w:val="-5"/>
        </w:rPr>
        <w:t xml:space="preserve"> </w:t>
      </w:r>
      <w:r>
        <w:rPr>
          <w:i/>
        </w:rPr>
        <w:t>It</w:t>
      </w:r>
      <w:r>
        <w:rPr>
          <w:i/>
          <w:spacing w:val="-5"/>
        </w:rPr>
        <w:t xml:space="preserve"> </w:t>
      </w:r>
      <w:r>
        <w:rPr>
          <w:i/>
        </w:rPr>
        <w:t>is therefore</w:t>
      </w:r>
      <w:r>
        <w:rPr>
          <w:i/>
          <w:spacing w:val="-2"/>
        </w:rPr>
        <w:t xml:space="preserve"> </w:t>
      </w:r>
      <w:r>
        <w:rPr>
          <w:i/>
        </w:rPr>
        <w:t>possible</w:t>
      </w:r>
      <w:r>
        <w:rPr>
          <w:i/>
          <w:spacing w:val="-2"/>
        </w:rPr>
        <w:t xml:space="preserve"> </w:t>
      </w:r>
      <w:r>
        <w:rPr>
          <w:i/>
        </w:rPr>
        <w:t>that</w:t>
      </w:r>
      <w:r>
        <w:rPr>
          <w:i/>
          <w:spacing w:val="-2"/>
        </w:rPr>
        <w:t xml:space="preserve"> </w:t>
      </w:r>
      <w:r>
        <w:rPr>
          <w:i/>
        </w:rPr>
        <w:t>such</w:t>
      </w:r>
      <w:r>
        <w:rPr>
          <w:i/>
          <w:spacing w:val="-1"/>
        </w:rPr>
        <w:t xml:space="preserve"> </w:t>
      </w:r>
      <w:r>
        <w:rPr>
          <w:i/>
        </w:rPr>
        <w:t>authority</w:t>
      </w:r>
      <w:r>
        <w:rPr>
          <w:i/>
          <w:spacing w:val="-2"/>
        </w:rPr>
        <w:t xml:space="preserve"> </w:t>
      </w:r>
      <w:r>
        <w:rPr>
          <w:i/>
        </w:rPr>
        <w:t>is</w:t>
      </w:r>
      <w:r>
        <w:rPr>
          <w:i/>
          <w:spacing w:val="-3"/>
        </w:rPr>
        <w:t xml:space="preserve"> </w:t>
      </w:r>
      <w:r>
        <w:rPr>
          <w:i/>
        </w:rPr>
        <w:t>not</w:t>
      </w:r>
      <w:r>
        <w:rPr>
          <w:i/>
          <w:spacing w:val="-3"/>
        </w:rPr>
        <w:t xml:space="preserve"> </w:t>
      </w:r>
      <w:r>
        <w:rPr>
          <w:i/>
        </w:rPr>
        <w:t>competent</w:t>
      </w:r>
      <w:r>
        <w:rPr>
          <w:i/>
          <w:spacing w:val="-2"/>
        </w:rPr>
        <w:t xml:space="preserve"> </w:t>
      </w:r>
      <w:r>
        <w:rPr>
          <w:i/>
        </w:rPr>
        <w:t>to</w:t>
      </w:r>
      <w:r>
        <w:rPr>
          <w:i/>
          <w:spacing w:val="-3"/>
        </w:rPr>
        <w:t xml:space="preserve"> </w:t>
      </w:r>
      <w:r>
        <w:rPr>
          <w:i/>
        </w:rPr>
        <w:t>settle</w:t>
      </w:r>
      <w:r>
        <w:rPr>
          <w:i/>
          <w:spacing w:val="-2"/>
        </w:rPr>
        <w:t xml:space="preserve"> </w:t>
      </w:r>
      <w:r>
        <w:rPr>
          <w:i/>
        </w:rPr>
        <w:t>disputes</w:t>
      </w:r>
      <w:r>
        <w:rPr>
          <w:i/>
          <w:spacing w:val="-2"/>
        </w:rPr>
        <w:t xml:space="preserve"> </w:t>
      </w:r>
      <w:r>
        <w:rPr>
          <w:i/>
        </w:rPr>
        <w:t>between</w:t>
      </w:r>
      <w:r>
        <w:rPr>
          <w:i/>
          <w:spacing w:val="-1"/>
        </w:rPr>
        <w:t xml:space="preserve"> </w:t>
      </w:r>
      <w:r>
        <w:rPr>
          <w:i/>
        </w:rPr>
        <w:t>the</w:t>
      </w:r>
      <w:r>
        <w:rPr>
          <w:i/>
          <w:spacing w:val="-2"/>
        </w:rPr>
        <w:t xml:space="preserve"> </w:t>
      </w:r>
      <w:r>
        <w:rPr>
          <w:i/>
        </w:rPr>
        <w:t>Customer and the Provider. The Parties must, therefore, assess the most appropriate way to oblige the other party to fulfil its legal and contractual obligations, and how to settle disputes.</w:t>
      </w:r>
    </w:p>
    <w:p w14:paraId="7EE4FAD7" w14:textId="77777777" w:rsidR="00BA7729" w:rsidRDefault="00BA7729" w:rsidP="00BA7729">
      <w:pPr>
        <w:pStyle w:val="BodyText"/>
        <w:rPr>
          <w:i/>
        </w:rPr>
      </w:pPr>
    </w:p>
    <w:p w14:paraId="317811BA" w14:textId="77777777" w:rsidR="00BA7729" w:rsidRDefault="00BA7729" w:rsidP="00BA7729">
      <w:pPr>
        <w:pStyle w:val="BodyText"/>
        <w:rPr>
          <w:i/>
        </w:rPr>
      </w:pPr>
    </w:p>
    <w:p w14:paraId="664CDDB7" w14:textId="77777777" w:rsidR="00BA7729" w:rsidRDefault="00BA7729" w:rsidP="00BA7729">
      <w:pPr>
        <w:pStyle w:val="BodyText"/>
        <w:spacing w:before="10"/>
        <w:rPr>
          <w:i/>
        </w:rPr>
      </w:pPr>
    </w:p>
    <w:p w14:paraId="57363CBF" w14:textId="77777777" w:rsidR="000E48AD" w:rsidRDefault="000E48AD">
      <w:pPr>
        <w:rPr>
          <w:b/>
          <w:bCs/>
        </w:rPr>
      </w:pPr>
      <w:r>
        <w:br w:type="page"/>
      </w:r>
    </w:p>
    <w:p w14:paraId="2DE2AAD2" w14:textId="315CFBD7" w:rsidR="00BA7729" w:rsidRDefault="00BA7729" w:rsidP="00BA7729">
      <w:pPr>
        <w:pStyle w:val="Heading4"/>
        <w:spacing w:before="1" w:line="400" w:lineRule="atLeast"/>
        <w:ind w:left="2849" w:right="3562"/>
        <w:jc w:val="center"/>
      </w:pPr>
      <w:r>
        <w:lastRenderedPageBreak/>
        <w:t>Standard</w:t>
      </w:r>
      <w:r>
        <w:rPr>
          <w:spacing w:val="-12"/>
        </w:rPr>
        <w:t xml:space="preserve"> </w:t>
      </w:r>
      <w:r>
        <w:t>contractual</w:t>
      </w:r>
      <w:r>
        <w:rPr>
          <w:spacing w:val="-12"/>
        </w:rPr>
        <w:t xml:space="preserve"> </w:t>
      </w:r>
      <w:r>
        <w:t>clauses</w:t>
      </w:r>
      <w:r>
        <w:rPr>
          <w:spacing w:val="-13"/>
        </w:rPr>
        <w:t xml:space="preserve"> </w:t>
      </w:r>
      <w:r>
        <w:t>(SCCs) for Data Processing Services</w:t>
      </w:r>
    </w:p>
    <w:p w14:paraId="6BBFFEFF" w14:textId="77777777" w:rsidR="00BA7729" w:rsidRDefault="00BA7729" w:rsidP="00BA7729">
      <w:pPr>
        <w:pStyle w:val="BodyText"/>
        <w:spacing w:before="15"/>
        <w:ind w:left="201" w:right="911"/>
        <w:jc w:val="center"/>
      </w:pPr>
      <w:r>
        <w:t>including</w:t>
      </w:r>
      <w:r>
        <w:rPr>
          <w:spacing w:val="-10"/>
        </w:rPr>
        <w:t xml:space="preserve"> </w:t>
      </w:r>
      <w:r>
        <w:t>without</w:t>
      </w:r>
      <w:r>
        <w:rPr>
          <w:spacing w:val="-10"/>
        </w:rPr>
        <w:t xml:space="preserve"> </w:t>
      </w:r>
      <w:r>
        <w:t>limitation:</w:t>
      </w:r>
      <w:r>
        <w:rPr>
          <w:spacing w:val="-10"/>
        </w:rPr>
        <w:t xml:space="preserve"> </w:t>
      </w:r>
      <w:r>
        <w:t>cloud</w:t>
      </w:r>
      <w:r>
        <w:rPr>
          <w:spacing w:val="-9"/>
        </w:rPr>
        <w:t xml:space="preserve"> </w:t>
      </w:r>
      <w:r>
        <w:t>computing</w:t>
      </w:r>
      <w:r>
        <w:rPr>
          <w:spacing w:val="-11"/>
        </w:rPr>
        <w:t xml:space="preserve"> </w:t>
      </w:r>
      <w:r>
        <w:rPr>
          <w:spacing w:val="-2"/>
        </w:rPr>
        <w:t>services</w:t>
      </w:r>
    </w:p>
    <w:p w14:paraId="3FA66C21" w14:textId="77777777" w:rsidR="00BA7729" w:rsidRDefault="00BA7729" w:rsidP="00BA7729">
      <w:pPr>
        <w:pStyle w:val="BodyText"/>
      </w:pPr>
    </w:p>
    <w:p w14:paraId="6E8F129D" w14:textId="77777777" w:rsidR="00BA7729" w:rsidRDefault="00BA7729" w:rsidP="00BA7729">
      <w:pPr>
        <w:pStyle w:val="BodyText"/>
        <w:spacing w:before="67"/>
      </w:pPr>
    </w:p>
    <w:p w14:paraId="01CA0F12" w14:textId="77777777" w:rsidR="00BA7729" w:rsidRDefault="00BA7729" w:rsidP="00BA7729">
      <w:pPr>
        <w:pStyle w:val="Heading4"/>
        <w:ind w:left="201" w:right="911"/>
        <w:jc w:val="center"/>
      </w:pPr>
      <w:bookmarkStart w:id="13" w:name="SCCs_Switching_and_Exit"/>
      <w:bookmarkStart w:id="14" w:name="_bookmark192"/>
      <w:bookmarkEnd w:id="13"/>
      <w:bookmarkEnd w:id="14"/>
      <w:r>
        <w:t>SCCs</w:t>
      </w:r>
      <w:r>
        <w:rPr>
          <w:spacing w:val="-8"/>
        </w:rPr>
        <w:t xml:space="preserve"> </w:t>
      </w:r>
      <w:r>
        <w:t>Switching</w:t>
      </w:r>
      <w:r>
        <w:rPr>
          <w:spacing w:val="-7"/>
        </w:rPr>
        <w:t xml:space="preserve"> </w:t>
      </w:r>
      <w:r>
        <w:t>and</w:t>
      </w:r>
      <w:r>
        <w:rPr>
          <w:spacing w:val="-7"/>
        </w:rPr>
        <w:t xml:space="preserve"> </w:t>
      </w:r>
      <w:r>
        <w:rPr>
          <w:spacing w:val="-4"/>
        </w:rPr>
        <w:t>Exit</w:t>
      </w:r>
    </w:p>
    <w:p w14:paraId="3FB0C6BC" w14:textId="77777777" w:rsidR="00BA7729" w:rsidRDefault="00BA7729" w:rsidP="00BA7729">
      <w:pPr>
        <w:pStyle w:val="Heading4"/>
        <w:jc w:val="center"/>
        <w:sectPr w:rsidR="00BA7729" w:rsidSect="00BA7729">
          <w:pgSz w:w="11910" w:h="16840"/>
          <w:pgMar w:top="1360" w:right="566" w:bottom="1240" w:left="1275" w:header="0" w:footer="1049" w:gutter="0"/>
          <w:cols w:space="720"/>
        </w:sectPr>
      </w:pPr>
    </w:p>
    <w:p w14:paraId="7BC4DFAE" w14:textId="77777777" w:rsidR="00BA7729" w:rsidRDefault="00BA7729" w:rsidP="00BA7729">
      <w:pPr>
        <w:pStyle w:val="BodyText"/>
        <w:ind w:left="36"/>
        <w:rPr>
          <w:sz w:val="20"/>
        </w:rPr>
      </w:pPr>
      <w:r>
        <w:rPr>
          <w:noProof/>
          <w:sz w:val="20"/>
        </w:rPr>
        <w:lastRenderedPageBreak/>
        <mc:AlternateContent>
          <mc:Choice Requires="wps">
            <w:drawing>
              <wp:inline distT="0" distB="0" distL="0" distR="0" wp14:anchorId="354CFEDF" wp14:editId="65DA76B1">
                <wp:extent cx="5882640" cy="197485"/>
                <wp:effectExtent l="9525" t="0" r="3810" b="12064"/>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97485"/>
                        </a:xfrm>
                        <a:prstGeom prst="rect">
                          <a:avLst/>
                        </a:prstGeom>
                        <a:ln w="12192">
                          <a:solidFill>
                            <a:srgbClr val="000000"/>
                          </a:solidFill>
                          <a:prstDash val="solid"/>
                        </a:ln>
                      </wps:spPr>
                      <wps:txbx>
                        <w:txbxContent>
                          <w:p w14:paraId="1AEB6D84" w14:textId="77777777" w:rsidR="00BA7729" w:rsidRDefault="00BA7729" w:rsidP="00BA7729">
                            <w:pPr>
                              <w:spacing w:before="19"/>
                              <w:ind w:left="1" w:right="1"/>
                              <w:jc w:val="center"/>
                              <w:rPr>
                                <w:b/>
                              </w:rPr>
                            </w:pPr>
                            <w:bookmarkStart w:id="15" w:name="_bookmark193"/>
                            <w:bookmarkEnd w:id="15"/>
                            <w:r>
                              <w:rPr>
                                <w:b/>
                                <w:color w:val="404040"/>
                              </w:rPr>
                              <w:t>Explanatory</w:t>
                            </w:r>
                            <w:r>
                              <w:rPr>
                                <w:b/>
                                <w:color w:val="404040"/>
                                <w:spacing w:val="-6"/>
                              </w:rPr>
                              <w:t xml:space="preserve"> </w:t>
                            </w:r>
                            <w:r>
                              <w:rPr>
                                <w:b/>
                                <w:color w:val="404040"/>
                              </w:rPr>
                              <w:t>notes</w:t>
                            </w:r>
                            <w:r>
                              <w:rPr>
                                <w:b/>
                                <w:color w:val="404040"/>
                                <w:spacing w:val="-7"/>
                              </w:rPr>
                              <w:t xml:space="preserve"> </w:t>
                            </w:r>
                            <w:r>
                              <w:rPr>
                                <w:b/>
                                <w:color w:val="404040"/>
                              </w:rPr>
                              <w:t>for</w:t>
                            </w:r>
                            <w:r>
                              <w:rPr>
                                <w:b/>
                                <w:color w:val="404040"/>
                                <w:spacing w:val="-7"/>
                              </w:rPr>
                              <w:t xml:space="preserve"> </w:t>
                            </w:r>
                            <w:r>
                              <w:rPr>
                                <w:b/>
                                <w:color w:val="404040"/>
                              </w:rPr>
                              <w:t>users</w:t>
                            </w:r>
                            <w:r>
                              <w:rPr>
                                <w:b/>
                                <w:color w:val="404040"/>
                                <w:spacing w:val="-6"/>
                              </w:rPr>
                              <w:t xml:space="preserve"> </w:t>
                            </w:r>
                            <w:r>
                              <w:rPr>
                                <w:b/>
                                <w:color w:val="404040"/>
                              </w:rPr>
                              <w:t>of</w:t>
                            </w:r>
                            <w:r>
                              <w:rPr>
                                <w:b/>
                                <w:color w:val="404040"/>
                                <w:spacing w:val="-6"/>
                              </w:rPr>
                              <w:t xml:space="preserve"> </w:t>
                            </w:r>
                            <w:r>
                              <w:rPr>
                                <w:b/>
                                <w:color w:val="404040"/>
                              </w:rPr>
                              <w:t>the</w:t>
                            </w:r>
                            <w:r>
                              <w:rPr>
                                <w:b/>
                                <w:color w:val="404040"/>
                                <w:spacing w:val="-7"/>
                              </w:rPr>
                              <w:t xml:space="preserve"> </w:t>
                            </w:r>
                            <w:r>
                              <w:rPr>
                                <w:b/>
                                <w:color w:val="404040"/>
                              </w:rPr>
                              <w:t>SCCs</w:t>
                            </w:r>
                            <w:r>
                              <w:rPr>
                                <w:b/>
                                <w:color w:val="404040"/>
                                <w:spacing w:val="-7"/>
                              </w:rPr>
                              <w:t xml:space="preserve"> </w:t>
                            </w:r>
                            <w:r>
                              <w:rPr>
                                <w:b/>
                                <w:color w:val="404040"/>
                              </w:rPr>
                              <w:t>on</w:t>
                            </w:r>
                            <w:r>
                              <w:rPr>
                                <w:b/>
                                <w:color w:val="404040"/>
                                <w:spacing w:val="-5"/>
                              </w:rPr>
                              <w:t xml:space="preserve"> </w:t>
                            </w:r>
                            <w:r>
                              <w:rPr>
                                <w:b/>
                                <w:color w:val="404040"/>
                              </w:rPr>
                              <w:t>Switching</w:t>
                            </w:r>
                            <w:r>
                              <w:rPr>
                                <w:b/>
                                <w:color w:val="404040"/>
                                <w:spacing w:val="-6"/>
                              </w:rPr>
                              <w:t xml:space="preserve"> </w:t>
                            </w:r>
                            <w:r>
                              <w:rPr>
                                <w:b/>
                                <w:color w:val="404040"/>
                              </w:rPr>
                              <w:t>and</w:t>
                            </w:r>
                            <w:r>
                              <w:rPr>
                                <w:b/>
                                <w:color w:val="404040"/>
                                <w:spacing w:val="-6"/>
                              </w:rPr>
                              <w:t xml:space="preserve"> </w:t>
                            </w:r>
                            <w:r>
                              <w:rPr>
                                <w:b/>
                                <w:color w:val="404040"/>
                                <w:spacing w:val="-4"/>
                              </w:rPr>
                              <w:t>Exit</w:t>
                            </w:r>
                          </w:p>
                        </w:txbxContent>
                      </wps:txbx>
                      <wps:bodyPr wrap="square" lIns="0" tIns="0" rIns="0" bIns="0" rtlCol="0">
                        <a:noAutofit/>
                      </wps:bodyPr>
                    </wps:wsp>
                  </a:graphicData>
                </a:graphic>
              </wp:inline>
            </w:drawing>
          </mc:Choice>
          <mc:Fallback>
            <w:pict>
              <v:shape w14:anchorId="354CFEDF" id="Textbox 145" o:spid="_x0000_s1028" type="#_x0000_t202" style="width:463.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" filled="f" strokeweight=".96pt">
                <v:path arrowok="t"/>
                <v:textbox inset="0,0,0,0">
                  <w:txbxContent>
                    <w:p w14:paraId="1AEB6D84" w14:textId="77777777" w:rsidR="00BA7729" w:rsidRDefault="00BA7729" w:rsidP="00BA7729">
                      <w:pPr>
                        <w:spacing w:before="19"/>
                        <w:ind w:left="1" w:right="1"/>
                        <w:jc w:val="center"/>
                        <w:rPr>
                          <w:b/>
                        </w:rPr>
                      </w:pPr>
                      <w:bookmarkStart w:id="16" w:name="_bookmark193"/>
                      <w:bookmarkEnd w:id="16"/>
                      <w:r>
                        <w:rPr>
                          <w:b/>
                          <w:color w:val="404040"/>
                        </w:rPr>
                        <w:t>Explanatory</w:t>
                      </w:r>
                      <w:r>
                        <w:rPr>
                          <w:b/>
                          <w:color w:val="404040"/>
                          <w:spacing w:val="-6"/>
                        </w:rPr>
                        <w:t xml:space="preserve"> </w:t>
                      </w:r>
                      <w:r>
                        <w:rPr>
                          <w:b/>
                          <w:color w:val="404040"/>
                        </w:rPr>
                        <w:t>notes</w:t>
                      </w:r>
                      <w:r>
                        <w:rPr>
                          <w:b/>
                          <w:color w:val="404040"/>
                          <w:spacing w:val="-7"/>
                        </w:rPr>
                        <w:t xml:space="preserve"> </w:t>
                      </w:r>
                      <w:r>
                        <w:rPr>
                          <w:b/>
                          <w:color w:val="404040"/>
                        </w:rPr>
                        <w:t>for</w:t>
                      </w:r>
                      <w:r>
                        <w:rPr>
                          <w:b/>
                          <w:color w:val="404040"/>
                          <w:spacing w:val="-7"/>
                        </w:rPr>
                        <w:t xml:space="preserve"> </w:t>
                      </w:r>
                      <w:r>
                        <w:rPr>
                          <w:b/>
                          <w:color w:val="404040"/>
                        </w:rPr>
                        <w:t>users</w:t>
                      </w:r>
                      <w:r>
                        <w:rPr>
                          <w:b/>
                          <w:color w:val="404040"/>
                          <w:spacing w:val="-6"/>
                        </w:rPr>
                        <w:t xml:space="preserve"> </w:t>
                      </w:r>
                      <w:r>
                        <w:rPr>
                          <w:b/>
                          <w:color w:val="404040"/>
                        </w:rPr>
                        <w:t>of</w:t>
                      </w:r>
                      <w:r>
                        <w:rPr>
                          <w:b/>
                          <w:color w:val="404040"/>
                          <w:spacing w:val="-6"/>
                        </w:rPr>
                        <w:t xml:space="preserve"> </w:t>
                      </w:r>
                      <w:r>
                        <w:rPr>
                          <w:b/>
                          <w:color w:val="404040"/>
                        </w:rPr>
                        <w:t>the</w:t>
                      </w:r>
                      <w:r>
                        <w:rPr>
                          <w:b/>
                          <w:color w:val="404040"/>
                          <w:spacing w:val="-7"/>
                        </w:rPr>
                        <w:t xml:space="preserve"> </w:t>
                      </w:r>
                      <w:r>
                        <w:rPr>
                          <w:b/>
                          <w:color w:val="404040"/>
                        </w:rPr>
                        <w:t>SCCs</w:t>
                      </w:r>
                      <w:r>
                        <w:rPr>
                          <w:b/>
                          <w:color w:val="404040"/>
                          <w:spacing w:val="-7"/>
                        </w:rPr>
                        <w:t xml:space="preserve"> </w:t>
                      </w:r>
                      <w:r>
                        <w:rPr>
                          <w:b/>
                          <w:color w:val="404040"/>
                        </w:rPr>
                        <w:t>on</w:t>
                      </w:r>
                      <w:r>
                        <w:rPr>
                          <w:b/>
                          <w:color w:val="404040"/>
                          <w:spacing w:val="-5"/>
                        </w:rPr>
                        <w:t xml:space="preserve"> </w:t>
                      </w:r>
                      <w:r>
                        <w:rPr>
                          <w:b/>
                          <w:color w:val="404040"/>
                        </w:rPr>
                        <w:t>Switching</w:t>
                      </w:r>
                      <w:r>
                        <w:rPr>
                          <w:b/>
                          <w:color w:val="404040"/>
                          <w:spacing w:val="-6"/>
                        </w:rPr>
                        <w:t xml:space="preserve"> </w:t>
                      </w:r>
                      <w:r>
                        <w:rPr>
                          <w:b/>
                          <w:color w:val="404040"/>
                        </w:rPr>
                        <w:t>and</w:t>
                      </w:r>
                      <w:r>
                        <w:rPr>
                          <w:b/>
                          <w:color w:val="404040"/>
                          <w:spacing w:val="-6"/>
                        </w:rPr>
                        <w:t xml:space="preserve"> </w:t>
                      </w:r>
                      <w:r>
                        <w:rPr>
                          <w:b/>
                          <w:color w:val="404040"/>
                          <w:spacing w:val="-4"/>
                        </w:rPr>
                        <w:t>Exit</w:t>
                      </w:r>
                    </w:p>
                  </w:txbxContent>
                </v:textbox>
                <w10:anchorlock/>
              </v:shape>
            </w:pict>
          </mc:Fallback>
        </mc:AlternateContent>
      </w:r>
    </w:p>
    <w:p w14:paraId="4AC60EB2" w14:textId="77777777" w:rsidR="00BA7729" w:rsidRDefault="00BA7729" w:rsidP="00BA7729">
      <w:pPr>
        <w:pStyle w:val="BodyText"/>
        <w:rPr>
          <w:b/>
        </w:rPr>
      </w:pPr>
    </w:p>
    <w:p w14:paraId="2B2E9F80" w14:textId="77777777" w:rsidR="00BA7729" w:rsidRDefault="00BA7729" w:rsidP="00BA7729">
      <w:pPr>
        <w:pStyle w:val="BodyText"/>
        <w:spacing w:before="243"/>
        <w:rPr>
          <w:b/>
        </w:rPr>
      </w:pPr>
    </w:p>
    <w:p w14:paraId="36A9CD5D" w14:textId="77777777" w:rsidR="00BA7729" w:rsidRDefault="00BA7729" w:rsidP="00BA7729">
      <w:pPr>
        <w:spacing w:before="1"/>
        <w:ind w:left="165"/>
        <w:jc w:val="both"/>
        <w:rPr>
          <w:b/>
        </w:rPr>
      </w:pPr>
      <w:r>
        <w:rPr>
          <w:b/>
        </w:rPr>
        <w:t>Background</w:t>
      </w:r>
      <w:r>
        <w:rPr>
          <w:b/>
          <w:spacing w:val="-10"/>
        </w:rPr>
        <w:t xml:space="preserve"> </w:t>
      </w:r>
      <w:r>
        <w:rPr>
          <w:b/>
        </w:rPr>
        <w:t>–</w:t>
      </w:r>
      <w:r>
        <w:rPr>
          <w:b/>
          <w:spacing w:val="-9"/>
        </w:rPr>
        <w:t xml:space="preserve"> </w:t>
      </w:r>
      <w:r>
        <w:rPr>
          <w:b/>
        </w:rPr>
        <w:t>switching</w:t>
      </w:r>
      <w:r>
        <w:rPr>
          <w:b/>
          <w:spacing w:val="-9"/>
        </w:rPr>
        <w:t xml:space="preserve"> </w:t>
      </w:r>
      <w:r>
        <w:rPr>
          <w:b/>
        </w:rPr>
        <w:t>between</w:t>
      </w:r>
      <w:r>
        <w:rPr>
          <w:b/>
          <w:spacing w:val="-9"/>
        </w:rPr>
        <w:t xml:space="preserve"> </w:t>
      </w:r>
      <w:r>
        <w:rPr>
          <w:b/>
        </w:rPr>
        <w:t>cloud</w:t>
      </w:r>
      <w:r>
        <w:rPr>
          <w:b/>
          <w:spacing w:val="-9"/>
        </w:rPr>
        <w:t xml:space="preserve"> </w:t>
      </w:r>
      <w:r>
        <w:rPr>
          <w:b/>
        </w:rPr>
        <w:t>service</w:t>
      </w:r>
      <w:r>
        <w:rPr>
          <w:b/>
          <w:spacing w:val="-10"/>
        </w:rPr>
        <w:t xml:space="preserve"> </w:t>
      </w:r>
      <w:r>
        <w:rPr>
          <w:b/>
          <w:spacing w:val="-2"/>
        </w:rPr>
        <w:t>Providers</w:t>
      </w:r>
    </w:p>
    <w:p w14:paraId="2B3836C9" w14:textId="77777777" w:rsidR="00BA7729" w:rsidRDefault="00BA7729" w:rsidP="00BA7729">
      <w:pPr>
        <w:pStyle w:val="BodyText"/>
        <w:spacing w:before="50"/>
        <w:rPr>
          <w:b/>
        </w:rPr>
      </w:pPr>
    </w:p>
    <w:p w14:paraId="269A9A3B" w14:textId="77777777" w:rsidR="00BA7729" w:rsidRDefault="00BA7729" w:rsidP="00BA7729">
      <w:pPr>
        <w:pStyle w:val="BodyText"/>
        <w:spacing w:before="1" w:line="264" w:lineRule="auto"/>
        <w:ind w:left="165" w:right="869"/>
        <w:jc w:val="both"/>
      </w:pPr>
      <w:r>
        <w:rPr>
          <w:b/>
        </w:rPr>
        <w:t>The</w:t>
      </w:r>
      <w:r>
        <w:rPr>
          <w:b/>
          <w:spacing w:val="-13"/>
        </w:rPr>
        <w:t xml:space="preserve"> </w:t>
      </w:r>
      <w:r>
        <w:rPr>
          <w:b/>
        </w:rPr>
        <w:t>Data</w:t>
      </w:r>
      <w:r>
        <w:rPr>
          <w:b/>
          <w:spacing w:val="-12"/>
        </w:rPr>
        <w:t xml:space="preserve"> </w:t>
      </w:r>
      <w:r>
        <w:rPr>
          <w:b/>
        </w:rPr>
        <w:t>Act’s</w:t>
      </w:r>
      <w:r>
        <w:rPr>
          <w:b/>
          <w:spacing w:val="-13"/>
        </w:rPr>
        <w:t xml:space="preserve"> </w:t>
      </w:r>
      <w:r>
        <w:rPr>
          <w:b/>
        </w:rPr>
        <w:t>main</w:t>
      </w:r>
      <w:r>
        <w:rPr>
          <w:b/>
          <w:spacing w:val="-13"/>
        </w:rPr>
        <w:t xml:space="preserve"> </w:t>
      </w:r>
      <w:r>
        <w:rPr>
          <w:b/>
        </w:rPr>
        <w:t>aims</w:t>
      </w:r>
      <w:r>
        <w:rPr>
          <w:b/>
          <w:spacing w:val="-13"/>
        </w:rPr>
        <w:t xml:space="preserve"> </w:t>
      </w:r>
      <w:r>
        <w:rPr>
          <w:b/>
        </w:rPr>
        <w:t>include</w:t>
      </w:r>
      <w:r>
        <w:rPr>
          <w:b/>
          <w:spacing w:val="-13"/>
        </w:rPr>
        <w:t xml:space="preserve"> </w:t>
      </w:r>
      <w:r>
        <w:rPr>
          <w:b/>
        </w:rPr>
        <w:t>enabling</w:t>
      </w:r>
      <w:r>
        <w:rPr>
          <w:b/>
          <w:spacing w:val="-12"/>
        </w:rPr>
        <w:t xml:space="preserve"> </w:t>
      </w:r>
      <w:r>
        <w:rPr>
          <w:b/>
        </w:rPr>
        <w:t>Customers</w:t>
      </w:r>
      <w:r>
        <w:rPr>
          <w:b/>
          <w:spacing w:val="-13"/>
        </w:rPr>
        <w:t xml:space="preserve"> </w:t>
      </w:r>
      <w:r>
        <w:t>of</w:t>
      </w:r>
      <w:r>
        <w:rPr>
          <w:spacing w:val="-13"/>
        </w:rPr>
        <w:t xml:space="preserve"> </w:t>
      </w:r>
      <w:r>
        <w:t>data</w:t>
      </w:r>
      <w:r>
        <w:rPr>
          <w:spacing w:val="-12"/>
        </w:rPr>
        <w:t xml:space="preserve"> </w:t>
      </w:r>
      <w:r>
        <w:t>processing</w:t>
      </w:r>
      <w:r>
        <w:rPr>
          <w:spacing w:val="-12"/>
        </w:rPr>
        <w:t xml:space="preserve"> </w:t>
      </w:r>
      <w:r>
        <w:t>services</w:t>
      </w:r>
      <w:r>
        <w:rPr>
          <w:spacing w:val="-13"/>
        </w:rPr>
        <w:t xml:space="preserve"> </w:t>
      </w:r>
      <w:r>
        <w:t>(cloud</w:t>
      </w:r>
      <w:r>
        <w:rPr>
          <w:spacing w:val="-12"/>
        </w:rPr>
        <w:t xml:space="preserve"> </w:t>
      </w:r>
      <w:r>
        <w:t>computing and edge services) to: (</w:t>
      </w:r>
      <w:proofErr w:type="spellStart"/>
      <w:r>
        <w:t>i</w:t>
      </w:r>
      <w:proofErr w:type="spellEnd"/>
      <w:r>
        <w:t xml:space="preserve">) switch between Providers offering the same service type, (ii) switch to on- </w:t>
      </w:r>
      <w:proofErr w:type="gramStart"/>
      <w:r>
        <w:t>premise</w:t>
      </w:r>
      <w:proofErr w:type="gramEnd"/>
      <w:r>
        <w:t xml:space="preserve"> ICT infrastructure; or (iii) make use of multiple services from different providers simultaneously. Therefore, the Data Act specifies the obligations of the source Provider which should make it possible. Even so, the Customers should also assess their goals related to switching and</w:t>
      </w:r>
      <w:proofErr w:type="gramStart"/>
      <w:r>
        <w:t>, in particular, specific</w:t>
      </w:r>
      <w:proofErr w:type="gramEnd"/>
      <w:r>
        <w:t xml:space="preserve"> needs, additional expenditures or timing. Both the Source Provider, the Customer and Destination Provider shall cooperate in good faith to make the switching process effective, enable the timely transfer of data and maintain the continuity of the data processing services.</w:t>
      </w:r>
    </w:p>
    <w:p w14:paraId="141BA1C7" w14:textId="77777777" w:rsidR="00BA7729" w:rsidRDefault="00BA7729" w:rsidP="00BA7729">
      <w:pPr>
        <w:pStyle w:val="BodyText"/>
        <w:spacing w:before="25"/>
      </w:pPr>
    </w:p>
    <w:p w14:paraId="031A08B1" w14:textId="77777777" w:rsidR="00BA7729" w:rsidRDefault="00BA7729" w:rsidP="00BA7729">
      <w:pPr>
        <w:spacing w:line="264" w:lineRule="auto"/>
        <w:ind w:left="165" w:right="869"/>
        <w:jc w:val="both"/>
      </w:pPr>
      <w:r>
        <w:rPr>
          <w:b/>
        </w:rPr>
        <w:t>The Data Act requires Providers to provide Customers with a written contract setting out the switching</w:t>
      </w:r>
      <w:r>
        <w:rPr>
          <w:b/>
          <w:spacing w:val="-7"/>
        </w:rPr>
        <w:t xml:space="preserve"> </w:t>
      </w:r>
      <w:r>
        <w:rPr>
          <w:b/>
        </w:rPr>
        <w:t>process</w:t>
      </w:r>
      <w:r>
        <w:rPr>
          <w:b/>
          <w:spacing w:val="-8"/>
        </w:rPr>
        <w:t xml:space="preserve"> </w:t>
      </w:r>
      <w:r>
        <w:rPr>
          <w:b/>
        </w:rPr>
        <w:t>when</w:t>
      </w:r>
      <w:r>
        <w:rPr>
          <w:b/>
          <w:spacing w:val="-7"/>
        </w:rPr>
        <w:t xml:space="preserve"> </w:t>
      </w:r>
      <w:r>
        <w:rPr>
          <w:b/>
        </w:rPr>
        <w:t>moving</w:t>
      </w:r>
      <w:r>
        <w:rPr>
          <w:b/>
          <w:spacing w:val="-7"/>
        </w:rPr>
        <w:t xml:space="preserve"> </w:t>
      </w:r>
      <w:r>
        <w:rPr>
          <w:b/>
        </w:rPr>
        <w:t>to</w:t>
      </w:r>
      <w:r>
        <w:rPr>
          <w:b/>
          <w:spacing w:val="-9"/>
        </w:rPr>
        <w:t xml:space="preserve"> </w:t>
      </w:r>
      <w:r>
        <w:rPr>
          <w:b/>
        </w:rPr>
        <w:t>another</w:t>
      </w:r>
      <w:r>
        <w:rPr>
          <w:b/>
          <w:spacing w:val="-8"/>
        </w:rPr>
        <w:t xml:space="preserve"> </w:t>
      </w:r>
      <w:r>
        <w:rPr>
          <w:b/>
        </w:rPr>
        <w:t>Provider</w:t>
      </w:r>
      <w:r>
        <w:rPr>
          <w:b/>
          <w:spacing w:val="-8"/>
        </w:rPr>
        <w:t xml:space="preserve"> </w:t>
      </w:r>
      <w:r>
        <w:rPr>
          <w:b/>
        </w:rPr>
        <w:t>or</w:t>
      </w:r>
      <w:r>
        <w:rPr>
          <w:b/>
          <w:spacing w:val="-8"/>
        </w:rPr>
        <w:t xml:space="preserve"> </w:t>
      </w:r>
      <w:r>
        <w:rPr>
          <w:b/>
        </w:rPr>
        <w:t>from</w:t>
      </w:r>
      <w:r>
        <w:rPr>
          <w:b/>
          <w:spacing w:val="-9"/>
        </w:rPr>
        <w:t xml:space="preserve"> </w:t>
      </w:r>
      <w:r>
        <w:rPr>
          <w:b/>
        </w:rPr>
        <w:t>cloud</w:t>
      </w:r>
      <w:r>
        <w:rPr>
          <w:b/>
          <w:spacing w:val="-8"/>
        </w:rPr>
        <w:t xml:space="preserve"> </w:t>
      </w:r>
      <w:r>
        <w:rPr>
          <w:b/>
        </w:rPr>
        <w:t>to</w:t>
      </w:r>
      <w:r>
        <w:rPr>
          <w:b/>
          <w:spacing w:val="-9"/>
        </w:rPr>
        <w:t xml:space="preserve"> </w:t>
      </w:r>
      <w:r>
        <w:rPr>
          <w:b/>
        </w:rPr>
        <w:t>on-premises</w:t>
      </w:r>
      <w:r>
        <w:rPr>
          <w:b/>
          <w:spacing w:val="-8"/>
        </w:rPr>
        <w:t xml:space="preserve"> </w:t>
      </w:r>
      <w:r>
        <w:rPr>
          <w:b/>
        </w:rPr>
        <w:t>infrastructure</w:t>
      </w:r>
      <w:r>
        <w:t>. Terms must also cover timelines for switching (Maximum Transitional Period of 30 days) and details of any costs involved (including termination fees and egress charges). There are also obligations in relation to the switching process itself. These include providing reasonable assistance to the customer (and</w:t>
      </w:r>
      <w:r>
        <w:rPr>
          <w:spacing w:val="-6"/>
        </w:rPr>
        <w:t xml:space="preserve"> </w:t>
      </w:r>
      <w:r>
        <w:t>any</w:t>
      </w:r>
      <w:r>
        <w:rPr>
          <w:spacing w:val="-6"/>
        </w:rPr>
        <w:t xml:space="preserve"> </w:t>
      </w:r>
      <w:r>
        <w:t>third</w:t>
      </w:r>
      <w:r>
        <w:rPr>
          <w:spacing w:val="-7"/>
        </w:rPr>
        <w:t xml:space="preserve"> </w:t>
      </w:r>
      <w:r>
        <w:t>parties</w:t>
      </w:r>
      <w:r>
        <w:rPr>
          <w:spacing w:val="-7"/>
        </w:rPr>
        <w:t xml:space="preserve"> </w:t>
      </w:r>
      <w:proofErr w:type="spellStart"/>
      <w:r>
        <w:t>authorised</w:t>
      </w:r>
      <w:proofErr w:type="spellEnd"/>
      <w:r>
        <w:rPr>
          <w:spacing w:val="-6"/>
        </w:rPr>
        <w:t xml:space="preserve"> </w:t>
      </w:r>
      <w:r>
        <w:t>by</w:t>
      </w:r>
      <w:r>
        <w:rPr>
          <w:spacing w:val="-6"/>
        </w:rPr>
        <w:t xml:space="preserve"> </w:t>
      </w:r>
      <w:r>
        <w:t>the</w:t>
      </w:r>
      <w:r>
        <w:rPr>
          <w:spacing w:val="-7"/>
        </w:rPr>
        <w:t xml:space="preserve"> </w:t>
      </w:r>
      <w:r>
        <w:t>customer),</w:t>
      </w:r>
      <w:r>
        <w:rPr>
          <w:spacing w:val="-7"/>
        </w:rPr>
        <w:t xml:space="preserve"> </w:t>
      </w:r>
      <w:r>
        <w:t>maintaining</w:t>
      </w:r>
      <w:r>
        <w:rPr>
          <w:spacing w:val="-6"/>
        </w:rPr>
        <w:t xml:space="preserve"> </w:t>
      </w:r>
      <w:r>
        <w:t>business</w:t>
      </w:r>
      <w:r>
        <w:rPr>
          <w:spacing w:val="-7"/>
        </w:rPr>
        <w:t xml:space="preserve"> </w:t>
      </w:r>
      <w:r>
        <w:t>continuity</w:t>
      </w:r>
      <w:r>
        <w:rPr>
          <w:spacing w:val="-6"/>
        </w:rPr>
        <w:t xml:space="preserve"> </w:t>
      </w:r>
      <w:r>
        <w:t>and</w:t>
      </w:r>
      <w:r>
        <w:rPr>
          <w:spacing w:val="-6"/>
        </w:rPr>
        <w:t xml:space="preserve"> </w:t>
      </w:r>
      <w:r>
        <w:t>ensuring</w:t>
      </w:r>
      <w:r>
        <w:rPr>
          <w:spacing w:val="-6"/>
        </w:rPr>
        <w:t xml:space="preserve"> </w:t>
      </w:r>
      <w:r>
        <w:t>a</w:t>
      </w:r>
      <w:r>
        <w:rPr>
          <w:spacing w:val="-7"/>
        </w:rPr>
        <w:t xml:space="preserve"> </w:t>
      </w:r>
      <w:r>
        <w:t>high level of security throughout the switching process.</w:t>
      </w:r>
    </w:p>
    <w:p w14:paraId="18CC2706" w14:textId="77777777" w:rsidR="00BA7729" w:rsidRDefault="00BA7729" w:rsidP="00BA7729">
      <w:pPr>
        <w:pStyle w:val="BodyText"/>
        <w:spacing w:before="119" w:line="264" w:lineRule="auto"/>
        <w:ind w:left="165" w:right="870"/>
        <w:jc w:val="both"/>
      </w:pPr>
      <w:r>
        <w:rPr>
          <w:b/>
        </w:rPr>
        <w:t>The</w:t>
      </w:r>
      <w:r>
        <w:rPr>
          <w:b/>
          <w:spacing w:val="-12"/>
        </w:rPr>
        <w:t xml:space="preserve"> </w:t>
      </w:r>
      <w:r>
        <w:rPr>
          <w:b/>
        </w:rPr>
        <w:t>switching</w:t>
      </w:r>
      <w:r>
        <w:rPr>
          <w:b/>
          <w:spacing w:val="-11"/>
        </w:rPr>
        <w:t xml:space="preserve"> </w:t>
      </w:r>
      <w:r>
        <w:rPr>
          <w:b/>
        </w:rPr>
        <w:t>charges:</w:t>
      </w:r>
      <w:r>
        <w:rPr>
          <w:b/>
          <w:spacing w:val="-12"/>
        </w:rPr>
        <w:t xml:space="preserve"> </w:t>
      </w:r>
      <w:r>
        <w:t>As</w:t>
      </w:r>
      <w:r>
        <w:rPr>
          <w:spacing w:val="-12"/>
        </w:rPr>
        <w:t xml:space="preserve"> </w:t>
      </w:r>
      <w:r>
        <w:t>per</w:t>
      </w:r>
      <w:r>
        <w:rPr>
          <w:spacing w:val="-12"/>
        </w:rPr>
        <w:t xml:space="preserve"> </w:t>
      </w:r>
      <w:r>
        <w:t>the</w:t>
      </w:r>
      <w:r>
        <w:rPr>
          <w:spacing w:val="-11"/>
        </w:rPr>
        <w:t xml:space="preserve"> </w:t>
      </w:r>
      <w:r>
        <w:t>Data</w:t>
      </w:r>
      <w:r>
        <w:rPr>
          <w:spacing w:val="-11"/>
        </w:rPr>
        <w:t xml:space="preserve"> </w:t>
      </w:r>
      <w:r>
        <w:t>Act,</w:t>
      </w:r>
      <w:r>
        <w:rPr>
          <w:spacing w:val="-12"/>
        </w:rPr>
        <w:t xml:space="preserve"> </w:t>
      </w:r>
      <w:r>
        <w:t>Provider</w:t>
      </w:r>
      <w:r>
        <w:rPr>
          <w:spacing w:val="-12"/>
        </w:rPr>
        <w:t xml:space="preserve"> </w:t>
      </w:r>
      <w:r>
        <w:t>can</w:t>
      </w:r>
      <w:r>
        <w:rPr>
          <w:spacing w:val="-10"/>
        </w:rPr>
        <w:t xml:space="preserve"> </w:t>
      </w:r>
      <w:r>
        <w:t>maintain</w:t>
      </w:r>
      <w:r>
        <w:rPr>
          <w:spacing w:val="-10"/>
        </w:rPr>
        <w:t xml:space="preserve"> </w:t>
      </w:r>
      <w:r>
        <w:t>switching</w:t>
      </w:r>
      <w:r>
        <w:rPr>
          <w:spacing w:val="-11"/>
        </w:rPr>
        <w:t xml:space="preserve"> </w:t>
      </w:r>
      <w:r>
        <w:t>charges</w:t>
      </w:r>
      <w:r>
        <w:rPr>
          <w:spacing w:val="-12"/>
        </w:rPr>
        <w:t xml:space="preserve"> </w:t>
      </w:r>
      <w:r>
        <w:t>up</w:t>
      </w:r>
      <w:r>
        <w:rPr>
          <w:spacing w:val="-11"/>
        </w:rPr>
        <w:t xml:space="preserve"> </w:t>
      </w:r>
      <w:r>
        <w:t>to</w:t>
      </w:r>
      <w:r>
        <w:rPr>
          <w:spacing w:val="-11"/>
        </w:rPr>
        <w:t xml:space="preserve"> </w:t>
      </w:r>
      <w:r>
        <w:t>12</w:t>
      </w:r>
      <w:r>
        <w:rPr>
          <w:spacing w:val="-11"/>
        </w:rPr>
        <w:t xml:space="preserve"> </w:t>
      </w:r>
      <w:r>
        <w:t xml:space="preserve">January </w:t>
      </w:r>
      <w:proofErr w:type="gramStart"/>
      <w:r>
        <w:t>2027</w:t>
      </w:r>
      <w:proofErr w:type="gramEnd"/>
      <w:r>
        <w:t xml:space="preserve"> but these cannot exceed costs incurred by the Provider that are directly linked to the switching process (Article 29). For switching after 12 January 2027, the Provider is not allowed to request switching charges. The switching charges for instance also include</w:t>
      </w:r>
      <w:r>
        <w:rPr>
          <w:spacing w:val="-1"/>
        </w:rPr>
        <w:t xml:space="preserve"> </w:t>
      </w:r>
      <w:r>
        <w:t>costs of automated switching tools or testing tools or assistance in the scope agreed with the customer.</w:t>
      </w:r>
    </w:p>
    <w:p w14:paraId="6B01D7E9" w14:textId="77777777" w:rsidR="00BA7729" w:rsidRDefault="00BA7729" w:rsidP="00BA7729">
      <w:pPr>
        <w:pStyle w:val="BodyText"/>
        <w:spacing w:before="121" w:line="264" w:lineRule="auto"/>
        <w:ind w:left="165" w:right="869"/>
        <w:jc w:val="both"/>
      </w:pPr>
      <w:r>
        <w:t>Where a data processing service is being used in parallel with another data processing service, the Providers may pass on egress costs incurred to the Customer (Article 34), otherwise, the data egress charges will be regarded as switching charges.</w:t>
      </w:r>
    </w:p>
    <w:p w14:paraId="40C50878" w14:textId="77777777" w:rsidR="00BA7729" w:rsidRDefault="00BA7729" w:rsidP="00BA7729">
      <w:pPr>
        <w:spacing w:before="120" w:line="264" w:lineRule="auto"/>
        <w:ind w:left="165" w:right="869"/>
        <w:jc w:val="both"/>
      </w:pPr>
      <w:r>
        <w:rPr>
          <w:b/>
        </w:rPr>
        <w:t>Professional</w:t>
      </w:r>
      <w:r>
        <w:rPr>
          <w:b/>
          <w:spacing w:val="-8"/>
        </w:rPr>
        <w:t xml:space="preserve"> </w:t>
      </w:r>
      <w:r>
        <w:rPr>
          <w:b/>
        </w:rPr>
        <w:t>services</w:t>
      </w:r>
      <w:r>
        <w:rPr>
          <w:b/>
          <w:spacing w:val="-10"/>
        </w:rPr>
        <w:t xml:space="preserve"> </w:t>
      </w:r>
      <w:r>
        <w:rPr>
          <w:b/>
        </w:rPr>
        <w:t>required</w:t>
      </w:r>
      <w:r>
        <w:rPr>
          <w:b/>
          <w:spacing w:val="-9"/>
        </w:rPr>
        <w:t xml:space="preserve"> </w:t>
      </w:r>
      <w:r>
        <w:rPr>
          <w:b/>
        </w:rPr>
        <w:t>by</w:t>
      </w:r>
      <w:r>
        <w:rPr>
          <w:b/>
          <w:spacing w:val="-9"/>
        </w:rPr>
        <w:t xml:space="preserve"> </w:t>
      </w:r>
      <w:r>
        <w:rPr>
          <w:b/>
        </w:rPr>
        <w:t>the</w:t>
      </w:r>
      <w:r>
        <w:rPr>
          <w:b/>
          <w:spacing w:val="-8"/>
        </w:rPr>
        <w:t xml:space="preserve"> </w:t>
      </w:r>
      <w:r>
        <w:rPr>
          <w:b/>
        </w:rPr>
        <w:t>switching</w:t>
      </w:r>
      <w:r>
        <w:rPr>
          <w:b/>
          <w:spacing w:val="-9"/>
        </w:rPr>
        <w:t xml:space="preserve"> </w:t>
      </w:r>
      <w:r>
        <w:rPr>
          <w:b/>
        </w:rPr>
        <w:t>process:</w:t>
      </w:r>
      <w:r>
        <w:rPr>
          <w:b/>
          <w:spacing w:val="-8"/>
        </w:rPr>
        <w:t xml:space="preserve"> </w:t>
      </w:r>
      <w:r>
        <w:t>Article</w:t>
      </w:r>
      <w:r>
        <w:rPr>
          <w:spacing w:val="-8"/>
        </w:rPr>
        <w:t xml:space="preserve"> </w:t>
      </w:r>
      <w:r>
        <w:t>25(2)(a)(</w:t>
      </w:r>
      <w:proofErr w:type="spellStart"/>
      <w:r>
        <w:t>i</w:t>
      </w:r>
      <w:proofErr w:type="spellEnd"/>
      <w:r>
        <w:t>)</w:t>
      </w:r>
      <w:r>
        <w:rPr>
          <w:spacing w:val="-9"/>
        </w:rPr>
        <w:t xml:space="preserve"> </w:t>
      </w:r>
      <w:r>
        <w:t>of</w:t>
      </w:r>
      <w:r>
        <w:rPr>
          <w:spacing w:val="-9"/>
        </w:rPr>
        <w:t xml:space="preserve"> </w:t>
      </w:r>
      <w:r>
        <w:t>the</w:t>
      </w:r>
      <w:r>
        <w:rPr>
          <w:spacing w:val="-9"/>
        </w:rPr>
        <w:t xml:space="preserve"> </w:t>
      </w:r>
      <w:r>
        <w:t>Data</w:t>
      </w:r>
      <w:r>
        <w:rPr>
          <w:spacing w:val="-8"/>
        </w:rPr>
        <w:t xml:space="preserve"> </w:t>
      </w:r>
      <w:r>
        <w:t>Act</w:t>
      </w:r>
      <w:r>
        <w:rPr>
          <w:spacing w:val="-7"/>
        </w:rPr>
        <w:t xml:space="preserve"> </w:t>
      </w:r>
      <w:r>
        <w:t xml:space="preserve">specifies that “... </w:t>
      </w:r>
      <w:r>
        <w:rPr>
          <w:i/>
        </w:rPr>
        <w:t>the provider shall... (</w:t>
      </w:r>
      <w:proofErr w:type="spellStart"/>
      <w:r>
        <w:rPr>
          <w:i/>
        </w:rPr>
        <w:t>i</w:t>
      </w:r>
      <w:proofErr w:type="spellEnd"/>
      <w:r>
        <w:rPr>
          <w:i/>
        </w:rPr>
        <w:t xml:space="preserve">) provide reasonable assistance to the customer and third parties </w:t>
      </w:r>
      <w:proofErr w:type="spellStart"/>
      <w:r>
        <w:rPr>
          <w:i/>
        </w:rPr>
        <w:t>authorised</w:t>
      </w:r>
      <w:proofErr w:type="spellEnd"/>
      <w:r>
        <w:rPr>
          <w:i/>
        </w:rPr>
        <w:t xml:space="preserve"> by the customer in the switching process.” </w:t>
      </w:r>
      <w:r>
        <w:t>This “reasonable assistance” is part of the switching</w:t>
      </w:r>
      <w:r>
        <w:rPr>
          <w:spacing w:val="-14"/>
        </w:rPr>
        <w:t xml:space="preserve"> </w:t>
      </w:r>
      <w:r>
        <w:t>charges</w:t>
      </w:r>
      <w:r>
        <w:rPr>
          <w:spacing w:val="-14"/>
        </w:rPr>
        <w:t xml:space="preserve"> </w:t>
      </w:r>
      <w:r>
        <w:t>that</w:t>
      </w:r>
      <w:r>
        <w:rPr>
          <w:spacing w:val="-14"/>
        </w:rPr>
        <w:t xml:space="preserve"> </w:t>
      </w:r>
      <w:r>
        <w:t>will</w:t>
      </w:r>
      <w:r>
        <w:rPr>
          <w:spacing w:val="-13"/>
        </w:rPr>
        <w:t xml:space="preserve"> </w:t>
      </w:r>
      <w:r>
        <w:t>be</w:t>
      </w:r>
      <w:r>
        <w:rPr>
          <w:spacing w:val="-14"/>
        </w:rPr>
        <w:t xml:space="preserve"> </w:t>
      </w:r>
      <w:r>
        <w:t>eliminated</w:t>
      </w:r>
      <w:r>
        <w:rPr>
          <w:spacing w:val="-14"/>
        </w:rPr>
        <w:t xml:space="preserve"> </w:t>
      </w:r>
      <w:r>
        <w:t>over</w:t>
      </w:r>
      <w:r>
        <w:rPr>
          <w:spacing w:val="-13"/>
        </w:rPr>
        <w:t xml:space="preserve"> </w:t>
      </w:r>
      <w:r>
        <w:t>time</w:t>
      </w:r>
      <w:r>
        <w:rPr>
          <w:spacing w:val="-14"/>
        </w:rPr>
        <w:t xml:space="preserve"> </w:t>
      </w:r>
      <w:r>
        <w:t>as</w:t>
      </w:r>
      <w:r>
        <w:rPr>
          <w:spacing w:val="-13"/>
        </w:rPr>
        <w:t xml:space="preserve"> </w:t>
      </w:r>
      <w:r>
        <w:t>mentioned</w:t>
      </w:r>
      <w:r>
        <w:rPr>
          <w:spacing w:val="-14"/>
        </w:rPr>
        <w:t xml:space="preserve"> </w:t>
      </w:r>
      <w:r>
        <w:t>in</w:t>
      </w:r>
      <w:r>
        <w:rPr>
          <w:spacing w:val="-13"/>
        </w:rPr>
        <w:t xml:space="preserve"> </w:t>
      </w:r>
      <w:r>
        <w:t>Article</w:t>
      </w:r>
      <w:r>
        <w:rPr>
          <w:spacing w:val="-14"/>
        </w:rPr>
        <w:t xml:space="preserve"> </w:t>
      </w:r>
      <w:r>
        <w:t>29.</w:t>
      </w:r>
      <w:r>
        <w:rPr>
          <w:spacing w:val="-14"/>
        </w:rPr>
        <w:t xml:space="preserve"> </w:t>
      </w:r>
      <w:r>
        <w:t>The</w:t>
      </w:r>
      <w:r>
        <w:rPr>
          <w:spacing w:val="-14"/>
        </w:rPr>
        <w:t xml:space="preserve"> </w:t>
      </w:r>
      <w:proofErr w:type="spellStart"/>
      <w:r>
        <w:t>labour</w:t>
      </w:r>
      <w:proofErr w:type="spellEnd"/>
      <w:r>
        <w:rPr>
          <w:spacing w:val="-13"/>
        </w:rPr>
        <w:t xml:space="preserve"> </w:t>
      </w:r>
      <w:r>
        <w:t>time</w:t>
      </w:r>
      <w:r>
        <w:rPr>
          <w:spacing w:val="-13"/>
        </w:rPr>
        <w:t xml:space="preserve"> </w:t>
      </w:r>
      <w:r>
        <w:t>is</w:t>
      </w:r>
      <w:r>
        <w:rPr>
          <w:spacing w:val="-14"/>
        </w:rPr>
        <w:t xml:space="preserve"> </w:t>
      </w:r>
      <w:r>
        <w:t>highly dependent on the quality of the tools provided. If the Provider does not want to provide a lot of man- days of professional services for the support of Customer’s switching process, the Provider</w:t>
      </w:r>
      <w:r>
        <w:rPr>
          <w:spacing w:val="40"/>
        </w:rPr>
        <w:t xml:space="preserve"> </w:t>
      </w:r>
      <w:proofErr w:type="gramStart"/>
      <w:r>
        <w:t>has to</w:t>
      </w:r>
      <w:proofErr w:type="gramEnd"/>
      <w:r>
        <w:t xml:space="preserve"> provide an efficient and easy-to-use tool to export and transfer the Data and Digital Assets outside of its environment. This can drastically reduce the volume of professional IT services required by the switching process. The cost of the professional IT services required to import and implement the solution in the environment of Destination Provider will be borne by Customer.</w:t>
      </w:r>
    </w:p>
    <w:p w14:paraId="61E2C320" w14:textId="77777777" w:rsidR="00BA7729" w:rsidRDefault="00BA7729" w:rsidP="00BA7729">
      <w:pPr>
        <w:pStyle w:val="BodyText"/>
        <w:spacing w:before="121"/>
        <w:ind w:left="165"/>
        <w:jc w:val="both"/>
      </w:pPr>
      <w:r>
        <w:t>The</w:t>
      </w:r>
      <w:r>
        <w:rPr>
          <w:spacing w:val="-7"/>
        </w:rPr>
        <w:t xml:space="preserve"> </w:t>
      </w:r>
      <w:r>
        <w:t>Data</w:t>
      </w:r>
      <w:r>
        <w:rPr>
          <w:spacing w:val="-7"/>
        </w:rPr>
        <w:t xml:space="preserve"> </w:t>
      </w:r>
      <w:r>
        <w:t>Act</w:t>
      </w:r>
      <w:r>
        <w:rPr>
          <w:spacing w:val="-6"/>
        </w:rPr>
        <w:t xml:space="preserve"> </w:t>
      </w:r>
      <w:r>
        <w:t>specifies</w:t>
      </w:r>
      <w:r>
        <w:rPr>
          <w:spacing w:val="-7"/>
        </w:rPr>
        <w:t xml:space="preserve"> </w:t>
      </w:r>
      <w:r>
        <w:t>cases</w:t>
      </w:r>
      <w:r>
        <w:rPr>
          <w:spacing w:val="-7"/>
        </w:rPr>
        <w:t xml:space="preserve"> </w:t>
      </w:r>
      <w:r>
        <w:t>where</w:t>
      </w:r>
      <w:r>
        <w:rPr>
          <w:spacing w:val="-5"/>
        </w:rPr>
        <w:t xml:space="preserve"> </w:t>
      </w:r>
      <w:r>
        <w:t>a</w:t>
      </w:r>
      <w:r>
        <w:rPr>
          <w:spacing w:val="-7"/>
        </w:rPr>
        <w:t xml:space="preserve"> </w:t>
      </w:r>
      <w:r>
        <w:t>standard</w:t>
      </w:r>
      <w:r>
        <w:rPr>
          <w:spacing w:val="-6"/>
        </w:rPr>
        <w:t xml:space="preserve"> </w:t>
      </w:r>
      <w:r>
        <w:t>approach</w:t>
      </w:r>
      <w:r>
        <w:rPr>
          <w:spacing w:val="-6"/>
        </w:rPr>
        <w:t xml:space="preserve"> </w:t>
      </w:r>
      <w:r>
        <w:t>is</w:t>
      </w:r>
      <w:r>
        <w:rPr>
          <w:spacing w:val="-7"/>
        </w:rPr>
        <w:t xml:space="preserve"> </w:t>
      </w:r>
      <w:r>
        <w:t>not</w:t>
      </w:r>
      <w:r>
        <w:rPr>
          <w:spacing w:val="-6"/>
        </w:rPr>
        <w:t xml:space="preserve"> </w:t>
      </w:r>
      <w:r>
        <w:rPr>
          <w:spacing w:val="-2"/>
        </w:rPr>
        <w:t>possible:</w:t>
      </w:r>
    </w:p>
    <w:p w14:paraId="5364932B" w14:textId="77777777" w:rsidR="00BA7729" w:rsidRDefault="00BA7729" w:rsidP="00BA7729">
      <w:pPr>
        <w:pStyle w:val="ListParagraph"/>
        <w:numPr>
          <w:ilvl w:val="0"/>
          <w:numId w:val="173"/>
        </w:numPr>
        <w:tabs>
          <w:tab w:val="left" w:pos="1232"/>
        </w:tabs>
        <w:spacing w:before="144" w:line="259" w:lineRule="auto"/>
        <w:ind w:right="871"/>
        <w:jc w:val="both"/>
      </w:pPr>
      <w:r>
        <w:t xml:space="preserve">Article 29(5) stipulates </w:t>
      </w:r>
      <w:r>
        <w:rPr>
          <w:i/>
        </w:rPr>
        <w:t>“Where relevant, providers of data processing services shall provide</w:t>
      </w:r>
      <w:r>
        <w:rPr>
          <w:i/>
          <w:spacing w:val="-6"/>
        </w:rPr>
        <w:t xml:space="preserve"> </w:t>
      </w:r>
      <w:r>
        <w:rPr>
          <w:i/>
        </w:rPr>
        <w:t>information</w:t>
      </w:r>
      <w:r>
        <w:rPr>
          <w:i/>
          <w:spacing w:val="-5"/>
        </w:rPr>
        <w:t xml:space="preserve"> </w:t>
      </w:r>
      <w:r>
        <w:rPr>
          <w:i/>
        </w:rPr>
        <w:t>to</w:t>
      </w:r>
      <w:r>
        <w:rPr>
          <w:i/>
          <w:spacing w:val="-6"/>
        </w:rPr>
        <w:t xml:space="preserve"> </w:t>
      </w:r>
      <w:r>
        <w:rPr>
          <w:i/>
        </w:rPr>
        <w:t>a</w:t>
      </w:r>
      <w:r>
        <w:rPr>
          <w:i/>
          <w:spacing w:val="-5"/>
        </w:rPr>
        <w:t xml:space="preserve"> </w:t>
      </w:r>
      <w:r>
        <w:rPr>
          <w:i/>
        </w:rPr>
        <w:t>customer</w:t>
      </w:r>
      <w:r>
        <w:rPr>
          <w:i/>
          <w:spacing w:val="-6"/>
        </w:rPr>
        <w:t xml:space="preserve"> </w:t>
      </w:r>
      <w:r>
        <w:rPr>
          <w:i/>
        </w:rPr>
        <w:t>on</w:t>
      </w:r>
      <w:r>
        <w:rPr>
          <w:i/>
          <w:spacing w:val="-5"/>
        </w:rPr>
        <w:t xml:space="preserve"> </w:t>
      </w:r>
      <w:r>
        <w:rPr>
          <w:i/>
        </w:rPr>
        <w:t>data</w:t>
      </w:r>
      <w:r>
        <w:rPr>
          <w:i/>
          <w:spacing w:val="-6"/>
        </w:rPr>
        <w:t xml:space="preserve"> </w:t>
      </w:r>
      <w:r>
        <w:rPr>
          <w:i/>
        </w:rPr>
        <w:t>processing</w:t>
      </w:r>
      <w:r>
        <w:rPr>
          <w:i/>
          <w:spacing w:val="-5"/>
        </w:rPr>
        <w:t xml:space="preserve"> </w:t>
      </w:r>
      <w:r>
        <w:rPr>
          <w:i/>
        </w:rPr>
        <w:t>services</w:t>
      </w:r>
      <w:r>
        <w:rPr>
          <w:i/>
          <w:spacing w:val="-6"/>
        </w:rPr>
        <w:t xml:space="preserve"> </w:t>
      </w:r>
      <w:r>
        <w:rPr>
          <w:i/>
        </w:rPr>
        <w:t>that</w:t>
      </w:r>
      <w:r>
        <w:rPr>
          <w:i/>
          <w:spacing w:val="-6"/>
        </w:rPr>
        <w:t xml:space="preserve"> </w:t>
      </w:r>
      <w:r>
        <w:rPr>
          <w:i/>
        </w:rPr>
        <w:t>involve</w:t>
      </w:r>
      <w:r>
        <w:rPr>
          <w:i/>
          <w:spacing w:val="-6"/>
        </w:rPr>
        <w:t xml:space="preserve"> </w:t>
      </w:r>
      <w:r>
        <w:rPr>
          <w:i/>
        </w:rPr>
        <w:t>highly</w:t>
      </w:r>
      <w:r>
        <w:rPr>
          <w:i/>
          <w:spacing w:val="-6"/>
        </w:rPr>
        <w:t xml:space="preserve"> </w:t>
      </w:r>
      <w:r>
        <w:rPr>
          <w:i/>
        </w:rPr>
        <w:t>complex or costly switching or for which it is impossible to switch without significant interference in the data, digital assets or service architecture,</w:t>
      </w:r>
      <w:r>
        <w:t>”</w:t>
      </w:r>
    </w:p>
    <w:p w14:paraId="546EABB7" w14:textId="77777777" w:rsidR="00BA7729" w:rsidRDefault="00BA7729" w:rsidP="00BA7729">
      <w:pPr>
        <w:pStyle w:val="ListParagraph"/>
        <w:numPr>
          <w:ilvl w:val="0"/>
          <w:numId w:val="173"/>
        </w:numPr>
        <w:tabs>
          <w:tab w:val="left" w:pos="1231"/>
        </w:tabs>
        <w:spacing w:line="252" w:lineRule="exact"/>
        <w:ind w:left="1231" w:hanging="359"/>
        <w:jc w:val="both"/>
      </w:pPr>
      <w:r>
        <w:t>and</w:t>
      </w:r>
      <w:r>
        <w:rPr>
          <w:spacing w:val="-6"/>
        </w:rPr>
        <w:t xml:space="preserve"> </w:t>
      </w:r>
      <w:r>
        <w:t>Article</w:t>
      </w:r>
      <w:r>
        <w:rPr>
          <w:spacing w:val="-7"/>
        </w:rPr>
        <w:t xml:space="preserve"> </w:t>
      </w:r>
      <w:r>
        <w:t>29</w:t>
      </w:r>
      <w:r>
        <w:rPr>
          <w:spacing w:val="-6"/>
        </w:rPr>
        <w:t xml:space="preserve"> </w:t>
      </w:r>
      <w:r>
        <w:t>(6)</w:t>
      </w:r>
      <w:proofErr w:type="gramStart"/>
      <w:r>
        <w:t>:</w:t>
      </w:r>
      <w:r>
        <w:rPr>
          <w:spacing w:val="-5"/>
        </w:rPr>
        <w:t xml:space="preserve"> </w:t>
      </w:r>
      <w:r>
        <w:t>”</w:t>
      </w:r>
      <w:proofErr w:type="gramEnd"/>
      <w:r>
        <w:rPr>
          <w:spacing w:val="-7"/>
        </w:rPr>
        <w:t xml:space="preserve"> </w:t>
      </w:r>
      <w:r>
        <w:rPr>
          <w:i/>
        </w:rPr>
        <w:t>...</w:t>
      </w:r>
      <w:r>
        <w:rPr>
          <w:i/>
          <w:spacing w:val="43"/>
        </w:rPr>
        <w:t xml:space="preserve"> </w:t>
      </w:r>
      <w:r>
        <w:rPr>
          <w:i/>
        </w:rPr>
        <w:t>providers</w:t>
      </w:r>
      <w:r>
        <w:rPr>
          <w:i/>
          <w:spacing w:val="-7"/>
        </w:rPr>
        <w:t xml:space="preserve"> </w:t>
      </w:r>
      <w:r>
        <w:rPr>
          <w:i/>
        </w:rPr>
        <w:t>...shall</w:t>
      </w:r>
      <w:r>
        <w:rPr>
          <w:i/>
          <w:spacing w:val="-6"/>
        </w:rPr>
        <w:t xml:space="preserve"> </w:t>
      </w:r>
      <w:r>
        <w:rPr>
          <w:i/>
        </w:rPr>
        <w:t>make</w:t>
      </w:r>
      <w:r>
        <w:rPr>
          <w:i/>
          <w:spacing w:val="-7"/>
        </w:rPr>
        <w:t xml:space="preserve"> </w:t>
      </w:r>
      <w:r>
        <w:rPr>
          <w:i/>
        </w:rPr>
        <w:t>the</w:t>
      </w:r>
      <w:r>
        <w:rPr>
          <w:i/>
          <w:spacing w:val="-6"/>
        </w:rPr>
        <w:t xml:space="preserve"> </w:t>
      </w:r>
      <w:r>
        <w:rPr>
          <w:i/>
        </w:rPr>
        <w:t>information</w:t>
      </w:r>
      <w:r>
        <w:rPr>
          <w:i/>
          <w:spacing w:val="-6"/>
        </w:rPr>
        <w:t xml:space="preserve"> </w:t>
      </w:r>
      <w:r>
        <w:rPr>
          <w:i/>
        </w:rPr>
        <w:t>...publicly</w:t>
      </w:r>
      <w:r>
        <w:rPr>
          <w:i/>
          <w:spacing w:val="-7"/>
        </w:rPr>
        <w:t xml:space="preserve"> </w:t>
      </w:r>
      <w:r>
        <w:rPr>
          <w:i/>
          <w:spacing w:val="-2"/>
        </w:rPr>
        <w:t>available</w:t>
      </w:r>
      <w:r>
        <w:rPr>
          <w:spacing w:val="-2"/>
        </w:rPr>
        <w:t>..”.</w:t>
      </w:r>
    </w:p>
    <w:p w14:paraId="34BE762E" w14:textId="77777777" w:rsidR="00BA7729" w:rsidRDefault="00BA7729" w:rsidP="00BA7729">
      <w:pPr>
        <w:pStyle w:val="ListParagraph"/>
        <w:spacing w:line="252" w:lineRule="exact"/>
        <w:jc w:val="both"/>
        <w:sectPr w:rsidR="00BA7729" w:rsidSect="00BA7729">
          <w:pgSz w:w="11910" w:h="16840"/>
          <w:pgMar w:top="1440" w:right="566" w:bottom="1240" w:left="1275" w:header="0" w:footer="1049" w:gutter="0"/>
          <w:cols w:space="720"/>
        </w:sectPr>
      </w:pPr>
    </w:p>
    <w:p w14:paraId="09C88F5E" w14:textId="77777777" w:rsidR="00BA7729" w:rsidRDefault="00BA7729" w:rsidP="00BA7729">
      <w:pPr>
        <w:pStyle w:val="Heading4"/>
        <w:spacing w:before="61"/>
        <w:ind w:left="165"/>
      </w:pPr>
      <w:r>
        <w:lastRenderedPageBreak/>
        <w:t>What</w:t>
      </w:r>
      <w:r>
        <w:rPr>
          <w:spacing w:val="-8"/>
        </w:rPr>
        <w:t xml:space="preserve"> </w:t>
      </w:r>
      <w:r>
        <w:t>should</w:t>
      </w:r>
      <w:r>
        <w:rPr>
          <w:spacing w:val="-7"/>
        </w:rPr>
        <w:t xml:space="preserve"> </w:t>
      </w:r>
      <w:r>
        <w:t>these</w:t>
      </w:r>
      <w:r>
        <w:rPr>
          <w:spacing w:val="-8"/>
        </w:rPr>
        <w:t xml:space="preserve"> </w:t>
      </w:r>
      <w:r>
        <w:t>Provider’s</w:t>
      </w:r>
      <w:r>
        <w:rPr>
          <w:spacing w:val="-9"/>
        </w:rPr>
        <w:t xml:space="preserve"> </w:t>
      </w:r>
      <w:r>
        <w:t>switching</w:t>
      </w:r>
      <w:r>
        <w:rPr>
          <w:spacing w:val="-7"/>
        </w:rPr>
        <w:t xml:space="preserve"> </w:t>
      </w:r>
      <w:r>
        <w:t>and</w:t>
      </w:r>
      <w:r>
        <w:rPr>
          <w:spacing w:val="-7"/>
        </w:rPr>
        <w:t xml:space="preserve"> </w:t>
      </w:r>
      <w:r>
        <w:t>exit</w:t>
      </w:r>
      <w:r>
        <w:rPr>
          <w:spacing w:val="-8"/>
        </w:rPr>
        <w:t xml:space="preserve"> </w:t>
      </w:r>
      <w:r>
        <w:t>contract</w:t>
      </w:r>
      <w:r>
        <w:rPr>
          <w:spacing w:val="-7"/>
        </w:rPr>
        <w:t xml:space="preserve"> </w:t>
      </w:r>
      <w:r>
        <w:t>terms</w:t>
      </w:r>
      <w:r>
        <w:rPr>
          <w:spacing w:val="-6"/>
        </w:rPr>
        <w:t xml:space="preserve"> </w:t>
      </w:r>
      <w:r>
        <w:t>look</w:t>
      </w:r>
      <w:r>
        <w:rPr>
          <w:spacing w:val="-8"/>
        </w:rPr>
        <w:t xml:space="preserve"> </w:t>
      </w:r>
      <w:r>
        <w:rPr>
          <w:spacing w:val="-2"/>
        </w:rPr>
        <w:t>like?</w:t>
      </w:r>
    </w:p>
    <w:p w14:paraId="6E30B5A7" w14:textId="77777777" w:rsidR="00BA7729" w:rsidRDefault="00BA7729" w:rsidP="00BA7729">
      <w:pPr>
        <w:pStyle w:val="BodyText"/>
        <w:spacing w:before="51"/>
        <w:rPr>
          <w:b/>
        </w:rPr>
      </w:pPr>
    </w:p>
    <w:p w14:paraId="5DB5C3D3" w14:textId="77777777" w:rsidR="00BA7729" w:rsidRDefault="00BA7729" w:rsidP="00BA7729">
      <w:pPr>
        <w:spacing w:line="264" w:lineRule="auto"/>
        <w:ind w:left="164" w:right="868"/>
        <w:jc w:val="both"/>
      </w:pPr>
      <w:r>
        <w:rPr>
          <w:b/>
        </w:rPr>
        <w:t>The</w:t>
      </w:r>
      <w:r>
        <w:rPr>
          <w:b/>
          <w:spacing w:val="-5"/>
        </w:rPr>
        <w:t xml:space="preserve"> </w:t>
      </w:r>
      <w:r>
        <w:rPr>
          <w:b/>
        </w:rPr>
        <w:t>standard</w:t>
      </w:r>
      <w:r>
        <w:rPr>
          <w:b/>
          <w:spacing w:val="-5"/>
        </w:rPr>
        <w:t xml:space="preserve"> </w:t>
      </w:r>
      <w:r>
        <w:rPr>
          <w:b/>
        </w:rPr>
        <w:t>contractual</w:t>
      </w:r>
      <w:r>
        <w:rPr>
          <w:b/>
          <w:spacing w:val="-5"/>
        </w:rPr>
        <w:t xml:space="preserve"> </w:t>
      </w:r>
      <w:r>
        <w:rPr>
          <w:b/>
        </w:rPr>
        <w:t>clauses</w:t>
      </w:r>
      <w:r>
        <w:rPr>
          <w:b/>
          <w:spacing w:val="-5"/>
        </w:rPr>
        <w:t xml:space="preserve"> </w:t>
      </w:r>
      <w:r>
        <w:rPr>
          <w:b/>
        </w:rPr>
        <w:t>on</w:t>
      </w:r>
      <w:r>
        <w:rPr>
          <w:b/>
          <w:spacing w:val="-5"/>
        </w:rPr>
        <w:t xml:space="preserve"> </w:t>
      </w:r>
      <w:r>
        <w:rPr>
          <w:b/>
        </w:rPr>
        <w:t>switching</w:t>
      </w:r>
      <w:r>
        <w:rPr>
          <w:b/>
          <w:spacing w:val="-4"/>
        </w:rPr>
        <w:t xml:space="preserve"> </w:t>
      </w:r>
      <w:r>
        <w:rPr>
          <w:b/>
        </w:rPr>
        <w:t>and</w:t>
      </w:r>
      <w:r>
        <w:rPr>
          <w:b/>
          <w:spacing w:val="-5"/>
        </w:rPr>
        <w:t xml:space="preserve"> </w:t>
      </w:r>
      <w:r>
        <w:rPr>
          <w:b/>
        </w:rPr>
        <w:t>exit</w:t>
      </w:r>
      <w:r>
        <w:rPr>
          <w:b/>
          <w:spacing w:val="-5"/>
        </w:rPr>
        <w:t xml:space="preserve"> </w:t>
      </w:r>
      <w:r>
        <w:rPr>
          <w:b/>
        </w:rPr>
        <w:t>provided</w:t>
      </w:r>
      <w:r>
        <w:rPr>
          <w:b/>
          <w:spacing w:val="-5"/>
        </w:rPr>
        <w:t xml:space="preserve"> </w:t>
      </w:r>
      <w:r>
        <w:rPr>
          <w:b/>
        </w:rPr>
        <w:t>here</w:t>
      </w:r>
      <w:r>
        <w:rPr>
          <w:b/>
          <w:spacing w:val="-5"/>
        </w:rPr>
        <w:t xml:space="preserve"> </w:t>
      </w:r>
      <w:r>
        <w:rPr>
          <w:b/>
        </w:rPr>
        <w:t>are</w:t>
      </w:r>
      <w:r>
        <w:rPr>
          <w:b/>
          <w:spacing w:val="-5"/>
        </w:rPr>
        <w:t xml:space="preserve"> </w:t>
      </w:r>
      <w:r>
        <w:rPr>
          <w:b/>
        </w:rPr>
        <w:t>intended</w:t>
      </w:r>
      <w:r>
        <w:rPr>
          <w:b/>
          <w:spacing w:val="-5"/>
        </w:rPr>
        <w:t xml:space="preserve"> </w:t>
      </w:r>
      <w:r>
        <w:rPr>
          <w:b/>
        </w:rPr>
        <w:t>to</w:t>
      </w:r>
      <w:r>
        <w:rPr>
          <w:b/>
          <w:spacing w:val="-4"/>
        </w:rPr>
        <w:t xml:space="preserve"> </w:t>
      </w:r>
      <w:r>
        <w:rPr>
          <w:b/>
        </w:rPr>
        <w:t>be</w:t>
      </w:r>
      <w:r>
        <w:rPr>
          <w:b/>
          <w:spacing w:val="-5"/>
        </w:rPr>
        <w:t xml:space="preserve"> </w:t>
      </w:r>
      <w:r>
        <w:rPr>
          <w:b/>
        </w:rPr>
        <w:t>a</w:t>
      </w:r>
      <w:r>
        <w:rPr>
          <w:b/>
          <w:spacing w:val="-4"/>
        </w:rPr>
        <w:t xml:space="preserve"> </w:t>
      </w:r>
      <w:r>
        <w:rPr>
          <w:b/>
        </w:rPr>
        <w:t xml:space="preserve">model for best practice, putting into effect the obligations to have a contract as set out in the Data Act. These are recommended clauses for use by the Parties. </w:t>
      </w:r>
      <w:r>
        <w:t xml:space="preserve">They are intended to give you concrete examples of what should be included in the switching and exit contract terms, especially if you have never seen this type of clause before. There is no legal obligation to use these </w:t>
      </w:r>
      <w:proofErr w:type="gramStart"/>
      <w:r>
        <w:t>clauses</w:t>
      </w:r>
      <w:proofErr w:type="gramEnd"/>
      <w:r>
        <w:t xml:space="preserve"> and you are free to vary them because they are intended to help the parties to agree fair and reasonable contract terms. You have the right to negotiate the contract before signing it.</w:t>
      </w:r>
    </w:p>
    <w:p w14:paraId="21264EBF" w14:textId="77777777" w:rsidR="00BA7729" w:rsidRDefault="00BA7729" w:rsidP="00BA7729">
      <w:pPr>
        <w:pStyle w:val="BodyText"/>
        <w:spacing w:before="25"/>
      </w:pPr>
    </w:p>
    <w:p w14:paraId="55A7A7BD" w14:textId="77777777" w:rsidR="00BA7729" w:rsidRDefault="00BA7729" w:rsidP="00BA7729">
      <w:pPr>
        <w:pStyle w:val="Heading4"/>
        <w:spacing w:line="528" w:lineRule="auto"/>
        <w:ind w:left="164" w:right="4999"/>
        <w:jc w:val="both"/>
      </w:pPr>
      <w:r>
        <w:t>What</w:t>
      </w:r>
      <w:r>
        <w:rPr>
          <w:spacing w:val="-5"/>
        </w:rPr>
        <w:t xml:space="preserve"> </w:t>
      </w:r>
      <w:r>
        <w:t>is</w:t>
      </w:r>
      <w:r>
        <w:rPr>
          <w:spacing w:val="-6"/>
        </w:rPr>
        <w:t xml:space="preserve"> </w:t>
      </w:r>
      <w:r>
        <w:t>included</w:t>
      </w:r>
      <w:r>
        <w:rPr>
          <w:spacing w:val="-5"/>
        </w:rPr>
        <w:t xml:space="preserve"> </w:t>
      </w:r>
      <w:r>
        <w:t>in</w:t>
      </w:r>
      <w:r>
        <w:rPr>
          <w:spacing w:val="-5"/>
        </w:rPr>
        <w:t xml:space="preserve"> </w:t>
      </w:r>
      <w:r>
        <w:t>these</w:t>
      </w:r>
      <w:r>
        <w:rPr>
          <w:spacing w:val="-6"/>
        </w:rPr>
        <w:t xml:space="preserve"> </w:t>
      </w:r>
      <w:r>
        <w:t>Switching</w:t>
      </w:r>
      <w:r>
        <w:rPr>
          <w:spacing w:val="-5"/>
        </w:rPr>
        <w:t xml:space="preserve"> </w:t>
      </w:r>
      <w:r>
        <w:t>and</w:t>
      </w:r>
      <w:r>
        <w:rPr>
          <w:spacing w:val="-5"/>
        </w:rPr>
        <w:t xml:space="preserve"> </w:t>
      </w:r>
      <w:r>
        <w:t>Exit</w:t>
      </w:r>
      <w:r>
        <w:rPr>
          <w:spacing w:val="-5"/>
        </w:rPr>
        <w:t xml:space="preserve"> </w:t>
      </w:r>
      <w:r>
        <w:t xml:space="preserve">terms? </w:t>
      </w:r>
      <w:r>
        <w:rPr>
          <w:spacing w:val="-2"/>
        </w:rPr>
        <w:t>Definitions</w:t>
      </w:r>
    </w:p>
    <w:p w14:paraId="1BDAD9E6" w14:textId="77777777" w:rsidR="00BA7729" w:rsidRDefault="00BA7729" w:rsidP="00BA7729">
      <w:pPr>
        <w:pStyle w:val="BodyText"/>
        <w:spacing w:before="1" w:line="264" w:lineRule="auto"/>
        <w:ind w:left="164" w:right="869"/>
        <w:jc w:val="both"/>
      </w:pPr>
      <w:r>
        <w:t>To understand the terms used in these standard clauses, we recommend that you consult first the SCC General,</w:t>
      </w:r>
      <w:r>
        <w:rPr>
          <w:spacing w:val="-2"/>
        </w:rPr>
        <w:t xml:space="preserve"> </w:t>
      </w:r>
      <w:r>
        <w:t>Annex</w:t>
      </w:r>
      <w:r>
        <w:rPr>
          <w:spacing w:val="-1"/>
        </w:rPr>
        <w:t xml:space="preserve"> </w:t>
      </w:r>
      <w:r>
        <w:t>‘Definitions’,</w:t>
      </w:r>
      <w:r>
        <w:rPr>
          <w:spacing w:val="40"/>
        </w:rPr>
        <w:t xml:space="preserve"> </w:t>
      </w:r>
      <w:r>
        <w:t>applicable</w:t>
      </w:r>
      <w:r>
        <w:rPr>
          <w:spacing w:val="-2"/>
        </w:rPr>
        <w:t xml:space="preserve"> </w:t>
      </w:r>
      <w:r>
        <w:t>for</w:t>
      </w:r>
      <w:r>
        <w:rPr>
          <w:spacing w:val="-2"/>
        </w:rPr>
        <w:t xml:space="preserve"> </w:t>
      </w:r>
      <w:r>
        <w:t>all</w:t>
      </w:r>
      <w:r>
        <w:rPr>
          <w:spacing w:val="-2"/>
        </w:rPr>
        <w:t xml:space="preserve"> </w:t>
      </w:r>
      <w:r>
        <w:t>SCCs.</w:t>
      </w:r>
      <w:r>
        <w:rPr>
          <w:spacing w:val="-2"/>
        </w:rPr>
        <w:t xml:space="preserve"> </w:t>
      </w:r>
      <w:r>
        <w:t>Key</w:t>
      </w:r>
      <w:r>
        <w:rPr>
          <w:spacing w:val="-1"/>
        </w:rPr>
        <w:t xml:space="preserve"> </w:t>
      </w:r>
      <w:r>
        <w:t>terms</w:t>
      </w:r>
      <w:r>
        <w:rPr>
          <w:spacing w:val="-2"/>
        </w:rPr>
        <w:t xml:space="preserve"> </w:t>
      </w:r>
      <w:r>
        <w:t>in</w:t>
      </w:r>
      <w:r>
        <w:rPr>
          <w:spacing w:val="-1"/>
        </w:rPr>
        <w:t xml:space="preserve"> </w:t>
      </w:r>
      <w:r>
        <w:t>these</w:t>
      </w:r>
      <w:r>
        <w:rPr>
          <w:spacing w:val="-2"/>
        </w:rPr>
        <w:t xml:space="preserve"> </w:t>
      </w:r>
      <w:r>
        <w:t>SCCs</w:t>
      </w:r>
      <w:r>
        <w:rPr>
          <w:spacing w:val="-2"/>
        </w:rPr>
        <w:t xml:space="preserve"> </w:t>
      </w:r>
      <w:r>
        <w:t>are</w:t>
      </w:r>
      <w:r>
        <w:rPr>
          <w:spacing w:val="-2"/>
        </w:rPr>
        <w:t xml:space="preserve"> </w:t>
      </w:r>
      <w:r>
        <w:t>defined</w:t>
      </w:r>
      <w:r>
        <w:rPr>
          <w:spacing w:val="-1"/>
        </w:rPr>
        <w:t xml:space="preserve"> </w:t>
      </w:r>
      <w:r>
        <w:t>there</w:t>
      </w:r>
      <w:r>
        <w:rPr>
          <w:spacing w:val="-2"/>
        </w:rPr>
        <w:t xml:space="preserve"> </w:t>
      </w:r>
      <w:r>
        <w:t>and start with a capital letter.</w:t>
      </w:r>
    </w:p>
    <w:p w14:paraId="35E61709" w14:textId="77777777" w:rsidR="00BA7729" w:rsidRDefault="00BA7729" w:rsidP="00BA7729">
      <w:pPr>
        <w:pStyle w:val="BodyText"/>
        <w:spacing w:before="25"/>
      </w:pPr>
    </w:p>
    <w:p w14:paraId="570E7CE0" w14:textId="77777777" w:rsidR="00BA7729" w:rsidRDefault="00BA7729" w:rsidP="00BA7729">
      <w:pPr>
        <w:pStyle w:val="Heading4"/>
        <w:ind w:left="164"/>
      </w:pPr>
      <w:r>
        <w:rPr>
          <w:spacing w:val="-2"/>
        </w:rPr>
        <w:t>Exceptions:</w:t>
      </w:r>
    </w:p>
    <w:p w14:paraId="61D97796" w14:textId="77777777" w:rsidR="00BA7729" w:rsidRDefault="00BA7729" w:rsidP="00BA7729">
      <w:pPr>
        <w:pStyle w:val="BodyText"/>
        <w:spacing w:before="51"/>
        <w:rPr>
          <w:b/>
        </w:rPr>
      </w:pPr>
    </w:p>
    <w:p w14:paraId="6ECDAA01" w14:textId="77777777" w:rsidR="00BA7729" w:rsidRDefault="00BA7729" w:rsidP="00BA7729">
      <w:pPr>
        <w:pStyle w:val="BodyText"/>
        <w:spacing w:line="264" w:lineRule="auto"/>
        <w:ind w:left="164" w:right="872"/>
        <w:jc w:val="both"/>
      </w:pPr>
      <w:r>
        <w:t xml:space="preserve">Please note that the Data Act provides for certain </w:t>
      </w:r>
      <w:r>
        <w:rPr>
          <w:b/>
        </w:rPr>
        <w:t xml:space="preserve">exceptions </w:t>
      </w:r>
      <w:r>
        <w:t xml:space="preserve">to certain obligations related to </w:t>
      </w:r>
      <w:r>
        <w:rPr>
          <w:b/>
        </w:rPr>
        <w:t>SCCs Switching</w:t>
      </w:r>
      <w:r>
        <w:rPr>
          <w:b/>
          <w:spacing w:val="-8"/>
        </w:rPr>
        <w:t xml:space="preserve"> </w:t>
      </w:r>
      <w:r>
        <w:rPr>
          <w:b/>
        </w:rPr>
        <w:t>&amp;</w:t>
      </w:r>
      <w:r>
        <w:rPr>
          <w:b/>
          <w:spacing w:val="-8"/>
        </w:rPr>
        <w:t xml:space="preserve"> </w:t>
      </w:r>
      <w:r>
        <w:rPr>
          <w:b/>
        </w:rPr>
        <w:t>Exit</w:t>
      </w:r>
      <w:r>
        <w:t>.</w:t>
      </w:r>
      <w:r>
        <w:rPr>
          <w:spacing w:val="-8"/>
        </w:rPr>
        <w:t xml:space="preserve"> </w:t>
      </w:r>
      <w:r>
        <w:t>For</w:t>
      </w:r>
      <w:r>
        <w:rPr>
          <w:spacing w:val="-8"/>
        </w:rPr>
        <w:t xml:space="preserve"> </w:t>
      </w:r>
      <w:r>
        <w:t>instance,</w:t>
      </w:r>
      <w:r>
        <w:rPr>
          <w:spacing w:val="-8"/>
        </w:rPr>
        <w:t xml:space="preserve"> </w:t>
      </w:r>
      <w:r>
        <w:t>in</w:t>
      </w:r>
      <w:r>
        <w:rPr>
          <w:spacing w:val="-8"/>
        </w:rPr>
        <w:t xml:space="preserve"> </w:t>
      </w:r>
      <w:r>
        <w:t>accordance</w:t>
      </w:r>
      <w:r>
        <w:rPr>
          <w:spacing w:val="-8"/>
        </w:rPr>
        <w:t xml:space="preserve"> </w:t>
      </w:r>
      <w:r>
        <w:t>with</w:t>
      </w:r>
      <w:r>
        <w:rPr>
          <w:spacing w:val="-8"/>
        </w:rPr>
        <w:t xml:space="preserve"> </w:t>
      </w:r>
      <w:r>
        <w:t>Article</w:t>
      </w:r>
      <w:r>
        <w:rPr>
          <w:spacing w:val="-8"/>
        </w:rPr>
        <w:t xml:space="preserve"> </w:t>
      </w:r>
      <w:r>
        <w:t>31</w:t>
      </w:r>
      <w:r>
        <w:rPr>
          <w:spacing w:val="-8"/>
        </w:rPr>
        <w:t xml:space="preserve"> </w:t>
      </w:r>
      <w:r>
        <w:t>Data</w:t>
      </w:r>
      <w:r>
        <w:rPr>
          <w:spacing w:val="-7"/>
        </w:rPr>
        <w:t xml:space="preserve"> </w:t>
      </w:r>
      <w:r>
        <w:t>Act</w:t>
      </w:r>
      <w:r>
        <w:rPr>
          <w:spacing w:val="-8"/>
        </w:rPr>
        <w:t xml:space="preserve"> </w:t>
      </w:r>
      <w:r>
        <w:t>exemptions</w:t>
      </w:r>
      <w:r>
        <w:rPr>
          <w:spacing w:val="-9"/>
        </w:rPr>
        <w:t xml:space="preserve"> </w:t>
      </w:r>
      <w:r>
        <w:t>apply</w:t>
      </w:r>
      <w:r>
        <w:rPr>
          <w:spacing w:val="-8"/>
        </w:rPr>
        <w:t xml:space="preserve"> </w:t>
      </w:r>
      <w:r>
        <w:t>to</w:t>
      </w:r>
      <w:r>
        <w:rPr>
          <w:spacing w:val="-8"/>
        </w:rPr>
        <w:t xml:space="preserve"> </w:t>
      </w:r>
      <w:r>
        <w:t>switching data processing services if:</w:t>
      </w:r>
    </w:p>
    <w:p w14:paraId="62FFD382" w14:textId="77777777" w:rsidR="00BA7729" w:rsidRDefault="00BA7729" w:rsidP="00BA7729">
      <w:pPr>
        <w:pStyle w:val="BodyText"/>
        <w:spacing w:before="26"/>
      </w:pPr>
    </w:p>
    <w:p w14:paraId="0B6218D7" w14:textId="77777777" w:rsidR="00BA7729" w:rsidRDefault="00BA7729" w:rsidP="00BA7729">
      <w:pPr>
        <w:pStyle w:val="ListParagraph"/>
        <w:numPr>
          <w:ilvl w:val="1"/>
          <w:numId w:val="174"/>
        </w:numPr>
        <w:tabs>
          <w:tab w:val="left" w:pos="881"/>
          <w:tab w:val="left" w:pos="884"/>
        </w:tabs>
        <w:spacing w:line="259" w:lineRule="auto"/>
        <w:ind w:right="871"/>
        <w:jc w:val="both"/>
      </w:pPr>
      <w:r>
        <w:t>most</w:t>
      </w:r>
      <w:r>
        <w:rPr>
          <w:spacing w:val="-7"/>
        </w:rPr>
        <w:t xml:space="preserve"> </w:t>
      </w:r>
      <w:r>
        <w:t>of</w:t>
      </w:r>
      <w:r>
        <w:rPr>
          <w:spacing w:val="-7"/>
        </w:rPr>
        <w:t xml:space="preserve"> </w:t>
      </w:r>
      <w:r>
        <w:t>the</w:t>
      </w:r>
      <w:r>
        <w:rPr>
          <w:spacing w:val="-7"/>
        </w:rPr>
        <w:t xml:space="preserve"> </w:t>
      </w:r>
      <w:r>
        <w:t>main</w:t>
      </w:r>
      <w:r>
        <w:rPr>
          <w:spacing w:val="-6"/>
        </w:rPr>
        <w:t xml:space="preserve"> </w:t>
      </w:r>
      <w:r>
        <w:t>features</w:t>
      </w:r>
      <w:r>
        <w:rPr>
          <w:spacing w:val="-7"/>
        </w:rPr>
        <w:t xml:space="preserve"> </w:t>
      </w:r>
      <w:r>
        <w:t>of</w:t>
      </w:r>
      <w:r>
        <w:rPr>
          <w:spacing w:val="-7"/>
        </w:rPr>
        <w:t xml:space="preserve"> </w:t>
      </w:r>
      <w:r>
        <w:t>the</w:t>
      </w:r>
      <w:r>
        <w:rPr>
          <w:spacing w:val="-7"/>
        </w:rPr>
        <w:t xml:space="preserve"> </w:t>
      </w:r>
      <w:r>
        <w:t>data</w:t>
      </w:r>
      <w:r>
        <w:rPr>
          <w:spacing w:val="-7"/>
        </w:rPr>
        <w:t xml:space="preserve"> </w:t>
      </w:r>
      <w:r>
        <w:t>processing</w:t>
      </w:r>
      <w:r>
        <w:rPr>
          <w:spacing w:val="-6"/>
        </w:rPr>
        <w:t xml:space="preserve"> </w:t>
      </w:r>
      <w:r>
        <w:t>service</w:t>
      </w:r>
      <w:r>
        <w:rPr>
          <w:spacing w:val="-7"/>
        </w:rPr>
        <w:t xml:space="preserve"> </w:t>
      </w:r>
      <w:r>
        <w:t>have</w:t>
      </w:r>
      <w:r>
        <w:rPr>
          <w:spacing w:val="-7"/>
        </w:rPr>
        <w:t xml:space="preserve"> </w:t>
      </w:r>
      <w:r>
        <w:t>been</w:t>
      </w:r>
      <w:r>
        <w:rPr>
          <w:spacing w:val="-6"/>
        </w:rPr>
        <w:t xml:space="preserve"> </w:t>
      </w:r>
      <w:r>
        <w:t>custom-built</w:t>
      </w:r>
      <w:r>
        <w:rPr>
          <w:spacing w:val="-7"/>
        </w:rPr>
        <w:t xml:space="preserve"> </w:t>
      </w:r>
      <w:r>
        <w:t>for</w:t>
      </w:r>
      <w:r>
        <w:rPr>
          <w:spacing w:val="-7"/>
        </w:rPr>
        <w:t xml:space="preserve"> </w:t>
      </w:r>
      <w:r>
        <w:t>the</w:t>
      </w:r>
      <w:r>
        <w:rPr>
          <w:spacing w:val="-7"/>
        </w:rPr>
        <w:t xml:space="preserve"> </w:t>
      </w:r>
      <w:r>
        <w:t xml:space="preserve">specific needs of an individual customer </w:t>
      </w:r>
      <w:r>
        <w:rPr>
          <w:b/>
        </w:rPr>
        <w:t xml:space="preserve">OR </w:t>
      </w:r>
      <w:r>
        <w:t>all components have been developed for the purposes of an individual customer,</w:t>
      </w:r>
    </w:p>
    <w:p w14:paraId="4D5FB830" w14:textId="77777777" w:rsidR="00BA7729" w:rsidRDefault="00BA7729" w:rsidP="00BA7729">
      <w:pPr>
        <w:pStyle w:val="BodyText"/>
        <w:spacing w:before="24"/>
      </w:pPr>
    </w:p>
    <w:p w14:paraId="6C29D93C" w14:textId="77777777" w:rsidR="00BA7729" w:rsidRDefault="00BA7729" w:rsidP="00BA7729">
      <w:pPr>
        <w:pStyle w:val="ListParagraph"/>
        <w:numPr>
          <w:ilvl w:val="1"/>
          <w:numId w:val="174"/>
        </w:numPr>
        <w:tabs>
          <w:tab w:val="left" w:pos="884"/>
        </w:tabs>
        <w:spacing w:line="259" w:lineRule="auto"/>
        <w:ind w:right="868" w:hanging="360"/>
        <w:jc w:val="both"/>
      </w:pPr>
      <w:r>
        <w:rPr>
          <w:b/>
        </w:rPr>
        <w:t xml:space="preserve">AND </w:t>
      </w:r>
      <w:r>
        <w:t>those data processing services are not offered at broad commercial scale via the Provider’s service catalogue,</w:t>
      </w:r>
    </w:p>
    <w:p w14:paraId="1C7FBDCC" w14:textId="77777777" w:rsidR="00BA7729" w:rsidRDefault="00BA7729" w:rsidP="00BA7729">
      <w:pPr>
        <w:pStyle w:val="BodyText"/>
        <w:spacing w:before="25"/>
      </w:pPr>
    </w:p>
    <w:p w14:paraId="6BA0FD45" w14:textId="77777777" w:rsidR="00BA7729" w:rsidRDefault="00BA7729" w:rsidP="00BA7729">
      <w:pPr>
        <w:pStyle w:val="ListParagraph"/>
        <w:numPr>
          <w:ilvl w:val="1"/>
          <w:numId w:val="174"/>
        </w:numPr>
        <w:tabs>
          <w:tab w:val="left" w:pos="884"/>
        </w:tabs>
        <w:spacing w:line="259" w:lineRule="auto"/>
        <w:ind w:right="870" w:hanging="360"/>
        <w:jc w:val="both"/>
      </w:pPr>
      <w:r>
        <w:rPr>
          <w:b/>
        </w:rPr>
        <w:t xml:space="preserve">AND </w:t>
      </w:r>
      <w:r>
        <w:t xml:space="preserve">where the Provider has duly informed the Customer of these </w:t>
      </w:r>
      <w:proofErr w:type="gramStart"/>
      <w:r>
        <w:t>particular services</w:t>
      </w:r>
      <w:proofErr w:type="gramEnd"/>
      <w:r>
        <w:t xml:space="preserve"> before the Agreement/contract is concluded.</w:t>
      </w:r>
    </w:p>
    <w:p w14:paraId="1A2128D2" w14:textId="77777777" w:rsidR="00BA7729" w:rsidRDefault="00BA7729" w:rsidP="00BA7729">
      <w:pPr>
        <w:pStyle w:val="BodyText"/>
        <w:spacing w:before="25"/>
      </w:pPr>
    </w:p>
    <w:p w14:paraId="0527B15F" w14:textId="77777777" w:rsidR="00BA7729" w:rsidRDefault="00BA7729" w:rsidP="00BA7729">
      <w:pPr>
        <w:pStyle w:val="BodyText"/>
        <w:spacing w:line="264" w:lineRule="auto"/>
        <w:ind w:left="164" w:right="869"/>
        <w:jc w:val="both"/>
      </w:pPr>
      <w:r>
        <w:t xml:space="preserve">For such custom-built or highly </w:t>
      </w:r>
      <w:proofErr w:type="spellStart"/>
      <w:r>
        <w:t>individualised</w:t>
      </w:r>
      <w:proofErr w:type="spellEnd"/>
      <w:r>
        <w:t xml:space="preserve"> services, the Customer’s right to switch continues to apply, but the parties need to agree on how (including the cost) such switching could take place.</w:t>
      </w:r>
    </w:p>
    <w:p w14:paraId="5ECC3C03" w14:textId="77777777" w:rsidR="00BA7729" w:rsidRDefault="00BA7729" w:rsidP="00BA7729">
      <w:pPr>
        <w:pStyle w:val="BodyText"/>
        <w:spacing w:before="24"/>
      </w:pPr>
    </w:p>
    <w:p w14:paraId="5C272943" w14:textId="77777777" w:rsidR="00BA7729" w:rsidRDefault="00BA7729" w:rsidP="00BA7729">
      <w:pPr>
        <w:pStyle w:val="BodyText"/>
        <w:spacing w:line="264" w:lineRule="auto"/>
        <w:ind w:left="164" w:right="868"/>
        <w:jc w:val="both"/>
        <w:rPr>
          <w:i/>
        </w:rPr>
      </w:pPr>
      <w:r>
        <w:t xml:space="preserve">Depending on the </w:t>
      </w:r>
      <w:proofErr w:type="gramStart"/>
      <w:r>
        <w:t>particular exemption</w:t>
      </w:r>
      <w:proofErr w:type="gramEnd"/>
      <w:r>
        <w:t>, certain legal obligations may not apply. However, it is up to the negotiations between the Customer and the Provider whether to include these in their Agreement/contract.</w:t>
      </w:r>
      <w:r>
        <w:rPr>
          <w:spacing w:val="-9"/>
        </w:rPr>
        <w:t xml:space="preserve"> </w:t>
      </w:r>
      <w:r>
        <w:t>While</w:t>
      </w:r>
      <w:r>
        <w:rPr>
          <w:spacing w:val="-9"/>
        </w:rPr>
        <w:t xml:space="preserve"> </w:t>
      </w:r>
      <w:r>
        <w:t>these</w:t>
      </w:r>
      <w:r>
        <w:rPr>
          <w:spacing w:val="-9"/>
        </w:rPr>
        <w:t xml:space="preserve"> </w:t>
      </w:r>
      <w:r>
        <w:t>standard</w:t>
      </w:r>
      <w:r>
        <w:rPr>
          <w:spacing w:val="-9"/>
        </w:rPr>
        <w:t xml:space="preserve"> </w:t>
      </w:r>
      <w:r>
        <w:t>contractual</w:t>
      </w:r>
      <w:r>
        <w:rPr>
          <w:spacing w:val="-9"/>
        </w:rPr>
        <w:t xml:space="preserve"> </w:t>
      </w:r>
      <w:r>
        <w:t>clauses</w:t>
      </w:r>
      <w:r>
        <w:rPr>
          <w:spacing w:val="-10"/>
        </w:rPr>
        <w:t xml:space="preserve"> </w:t>
      </w:r>
      <w:r>
        <w:t>were</w:t>
      </w:r>
      <w:r>
        <w:rPr>
          <w:spacing w:val="-9"/>
        </w:rPr>
        <w:t xml:space="preserve"> </w:t>
      </w:r>
      <w:r>
        <w:t>not</w:t>
      </w:r>
      <w:r>
        <w:rPr>
          <w:spacing w:val="-10"/>
        </w:rPr>
        <w:t xml:space="preserve"> </w:t>
      </w:r>
      <w:r>
        <w:t>drafted</w:t>
      </w:r>
      <w:r>
        <w:rPr>
          <w:spacing w:val="-9"/>
        </w:rPr>
        <w:t xml:space="preserve"> </w:t>
      </w:r>
      <w:r>
        <w:t>to</w:t>
      </w:r>
      <w:r>
        <w:rPr>
          <w:spacing w:val="-10"/>
        </w:rPr>
        <w:t xml:space="preserve"> </w:t>
      </w:r>
      <w:r>
        <w:t>cover</w:t>
      </w:r>
      <w:r>
        <w:rPr>
          <w:spacing w:val="-9"/>
        </w:rPr>
        <w:t xml:space="preserve"> </w:t>
      </w:r>
      <w:r>
        <w:t>such</w:t>
      </w:r>
      <w:r>
        <w:rPr>
          <w:spacing w:val="-9"/>
        </w:rPr>
        <w:t xml:space="preserve"> </w:t>
      </w:r>
      <w:r>
        <w:t>situations, they</w:t>
      </w:r>
      <w:r>
        <w:rPr>
          <w:spacing w:val="-2"/>
        </w:rPr>
        <w:t xml:space="preserve"> </w:t>
      </w:r>
      <w:r>
        <w:t>can</w:t>
      </w:r>
      <w:r>
        <w:rPr>
          <w:spacing w:val="-2"/>
        </w:rPr>
        <w:t xml:space="preserve"> </w:t>
      </w:r>
      <w:r>
        <w:t>still</w:t>
      </w:r>
      <w:r>
        <w:rPr>
          <w:spacing w:val="-2"/>
        </w:rPr>
        <w:t xml:space="preserve"> </w:t>
      </w:r>
      <w:r>
        <w:t>serve</w:t>
      </w:r>
      <w:r>
        <w:rPr>
          <w:spacing w:val="-3"/>
        </w:rPr>
        <w:t xml:space="preserve"> </w:t>
      </w:r>
      <w:r>
        <w:t>as</w:t>
      </w:r>
      <w:r>
        <w:rPr>
          <w:spacing w:val="-1"/>
        </w:rPr>
        <w:t xml:space="preserve"> </w:t>
      </w:r>
      <w:r>
        <w:t>an</w:t>
      </w:r>
      <w:r>
        <w:rPr>
          <w:spacing w:val="-2"/>
        </w:rPr>
        <w:t xml:space="preserve"> </w:t>
      </w:r>
      <w:r>
        <w:t>inspiration</w:t>
      </w:r>
      <w:r>
        <w:rPr>
          <w:spacing w:val="-2"/>
        </w:rPr>
        <w:t xml:space="preserve"> </w:t>
      </w:r>
      <w:r>
        <w:t>for</w:t>
      </w:r>
      <w:r>
        <w:rPr>
          <w:spacing w:val="-2"/>
        </w:rPr>
        <w:t xml:space="preserve"> </w:t>
      </w:r>
      <w:r>
        <w:t>the</w:t>
      </w:r>
      <w:r>
        <w:rPr>
          <w:spacing w:val="-3"/>
        </w:rPr>
        <w:t xml:space="preserve"> </w:t>
      </w:r>
      <w:r>
        <w:t>parties</w:t>
      </w:r>
      <w:r>
        <w:rPr>
          <w:spacing w:val="-3"/>
        </w:rPr>
        <w:t xml:space="preserve"> </w:t>
      </w:r>
      <w:r>
        <w:t>to</w:t>
      </w:r>
      <w:r>
        <w:rPr>
          <w:spacing w:val="-2"/>
        </w:rPr>
        <w:t xml:space="preserve"> </w:t>
      </w:r>
      <w:r>
        <w:t>an</w:t>
      </w:r>
      <w:r>
        <w:rPr>
          <w:spacing w:val="-2"/>
        </w:rPr>
        <w:t xml:space="preserve"> </w:t>
      </w:r>
      <w:r>
        <w:t>Agreement/contract</w:t>
      </w:r>
      <w:r>
        <w:rPr>
          <w:spacing w:val="-2"/>
        </w:rPr>
        <w:t xml:space="preserve"> </w:t>
      </w:r>
      <w:r>
        <w:t>concerning</w:t>
      </w:r>
      <w:r>
        <w:rPr>
          <w:spacing w:val="-2"/>
        </w:rPr>
        <w:t xml:space="preserve"> </w:t>
      </w:r>
      <w:r>
        <w:t>such</w:t>
      </w:r>
      <w:r>
        <w:rPr>
          <w:spacing w:val="-2"/>
        </w:rPr>
        <w:t xml:space="preserve"> </w:t>
      </w:r>
      <w:r>
        <w:t>services. The Provider should duly inform prospective customers, well-before the conclusion of an Agreement, about specific services to which the switching obligations laid down the Data Act do not apply</w:t>
      </w:r>
      <w:r>
        <w:rPr>
          <w:i/>
        </w:rPr>
        <w:t>.</w:t>
      </w:r>
    </w:p>
    <w:p w14:paraId="6566D7F0" w14:textId="77777777" w:rsidR="00BA7729" w:rsidRDefault="00BA7729" w:rsidP="00BA7729">
      <w:pPr>
        <w:pStyle w:val="BodyText"/>
        <w:spacing w:before="121" w:line="259" w:lineRule="auto"/>
        <w:ind w:left="164" w:right="869"/>
        <w:jc w:val="both"/>
      </w:pPr>
      <w:r>
        <w:t>Nothing prevents the Provider from eventually deploying such services at scale, in which case that Provider would have to comply with all obligations for switching laid down in the Data Act, and the related SCCs below.</w:t>
      </w:r>
    </w:p>
    <w:p w14:paraId="357701E8" w14:textId="77777777" w:rsidR="00BA7729" w:rsidRDefault="00BA7729" w:rsidP="00BA7729">
      <w:pPr>
        <w:pStyle w:val="BodyText"/>
        <w:spacing w:line="259" w:lineRule="auto"/>
        <w:jc w:val="both"/>
        <w:sectPr w:rsidR="00BA7729" w:rsidSect="00BA7729">
          <w:pgSz w:w="11910" w:h="16840"/>
          <w:pgMar w:top="1360" w:right="566" w:bottom="1240" w:left="1275" w:header="0" w:footer="1049" w:gutter="0"/>
          <w:cols w:space="720"/>
        </w:sectPr>
      </w:pPr>
    </w:p>
    <w:p w14:paraId="3190F474" w14:textId="77777777" w:rsidR="00BA7729" w:rsidRDefault="00BA7729" w:rsidP="00BA7729">
      <w:pPr>
        <w:pStyle w:val="Heading4"/>
        <w:spacing w:before="61"/>
        <w:ind w:left="165"/>
      </w:pPr>
      <w:r>
        <w:lastRenderedPageBreak/>
        <w:t>Switching</w:t>
      </w:r>
      <w:r>
        <w:rPr>
          <w:spacing w:val="-12"/>
        </w:rPr>
        <w:t xml:space="preserve"> </w:t>
      </w:r>
      <w:r>
        <w:rPr>
          <w:spacing w:val="-2"/>
        </w:rPr>
        <w:t>scenarios</w:t>
      </w:r>
    </w:p>
    <w:p w14:paraId="20FED172" w14:textId="77777777" w:rsidR="00BA7729" w:rsidRDefault="00BA7729" w:rsidP="00BA7729">
      <w:pPr>
        <w:pStyle w:val="BodyText"/>
        <w:spacing w:before="51"/>
        <w:rPr>
          <w:b/>
        </w:rPr>
      </w:pPr>
    </w:p>
    <w:p w14:paraId="6AB5CAF1" w14:textId="77777777" w:rsidR="00BA7729" w:rsidRDefault="00BA7729" w:rsidP="00BA7729">
      <w:pPr>
        <w:pStyle w:val="BodyText"/>
        <w:spacing w:line="264" w:lineRule="auto"/>
        <w:ind w:left="165" w:right="869"/>
        <w:jc w:val="both"/>
      </w:pPr>
      <w:r>
        <w:t xml:space="preserve">There are different types of data processing services. An increasing number of Providers offer self- service switching tools for both data ingress when you start using a service, and data egress when you stop using a service and switch either to an </w:t>
      </w:r>
      <w:proofErr w:type="gramStart"/>
      <w:r>
        <w:t>on-premise</w:t>
      </w:r>
      <w:proofErr w:type="gramEnd"/>
      <w:r>
        <w:t xml:space="preserve"> system or to a new (Destination) Provider. For some services, there may not be such tools, or they may not enable complete switching. Below we present basic two approaches for planning the switching and exit: (</w:t>
      </w:r>
      <w:proofErr w:type="spellStart"/>
      <w:r>
        <w:t>i</w:t>
      </w:r>
      <w:proofErr w:type="spellEnd"/>
      <w:r>
        <w:t>) switching with the use of automated</w:t>
      </w:r>
      <w:r>
        <w:rPr>
          <w:spacing w:val="-9"/>
        </w:rPr>
        <w:t xml:space="preserve"> </w:t>
      </w:r>
      <w:r>
        <w:t>tools</w:t>
      </w:r>
      <w:r>
        <w:rPr>
          <w:spacing w:val="-10"/>
        </w:rPr>
        <w:t xml:space="preserve"> </w:t>
      </w:r>
      <w:r>
        <w:t>and</w:t>
      </w:r>
      <w:r>
        <w:rPr>
          <w:spacing w:val="-9"/>
        </w:rPr>
        <w:t xml:space="preserve"> </w:t>
      </w:r>
      <w:r>
        <w:t>(ii)</w:t>
      </w:r>
      <w:r>
        <w:rPr>
          <w:spacing w:val="-11"/>
        </w:rPr>
        <w:t xml:space="preserve"> </w:t>
      </w:r>
      <w:r>
        <w:t>switching</w:t>
      </w:r>
      <w:r>
        <w:rPr>
          <w:spacing w:val="-9"/>
        </w:rPr>
        <w:t xml:space="preserve"> </w:t>
      </w:r>
      <w:r>
        <w:t>based</w:t>
      </w:r>
      <w:r>
        <w:rPr>
          <w:spacing w:val="-9"/>
        </w:rPr>
        <w:t xml:space="preserve"> </w:t>
      </w:r>
      <w:r>
        <w:t>on</w:t>
      </w:r>
      <w:r>
        <w:rPr>
          <w:spacing w:val="-10"/>
        </w:rPr>
        <w:t xml:space="preserve"> </w:t>
      </w:r>
      <w:r>
        <w:t>the</w:t>
      </w:r>
      <w:r>
        <w:rPr>
          <w:spacing w:val="-10"/>
        </w:rPr>
        <w:t xml:space="preserve"> </w:t>
      </w:r>
      <w:r>
        <w:t>switching</w:t>
      </w:r>
      <w:r>
        <w:rPr>
          <w:spacing w:val="-10"/>
        </w:rPr>
        <w:t xml:space="preserve"> </w:t>
      </w:r>
      <w:r>
        <w:t>and</w:t>
      </w:r>
      <w:r>
        <w:rPr>
          <w:spacing w:val="-9"/>
        </w:rPr>
        <w:t xml:space="preserve"> </w:t>
      </w:r>
      <w:r>
        <w:t>exit</w:t>
      </w:r>
      <w:r>
        <w:rPr>
          <w:spacing w:val="-12"/>
        </w:rPr>
        <w:t xml:space="preserve"> </w:t>
      </w:r>
      <w:r>
        <w:t>plan.</w:t>
      </w:r>
      <w:r>
        <w:rPr>
          <w:spacing w:val="-9"/>
        </w:rPr>
        <w:t xml:space="preserve"> </w:t>
      </w:r>
      <w:r>
        <w:t>These</w:t>
      </w:r>
      <w:r>
        <w:rPr>
          <w:spacing w:val="-10"/>
        </w:rPr>
        <w:t xml:space="preserve"> </w:t>
      </w:r>
      <w:r>
        <w:t>options</w:t>
      </w:r>
      <w:r>
        <w:rPr>
          <w:spacing w:val="-10"/>
        </w:rPr>
        <w:t xml:space="preserve"> </w:t>
      </w:r>
      <w:r>
        <w:t>are</w:t>
      </w:r>
      <w:r>
        <w:rPr>
          <w:spacing w:val="-10"/>
        </w:rPr>
        <w:t xml:space="preserve"> </w:t>
      </w:r>
      <w:r>
        <w:t>not</w:t>
      </w:r>
      <w:r>
        <w:rPr>
          <w:spacing w:val="-10"/>
        </w:rPr>
        <w:t xml:space="preserve"> </w:t>
      </w:r>
      <w:r>
        <w:t>exclusive of</w:t>
      </w:r>
      <w:r>
        <w:rPr>
          <w:spacing w:val="-9"/>
        </w:rPr>
        <w:t xml:space="preserve"> </w:t>
      </w:r>
      <w:r>
        <w:t>each</w:t>
      </w:r>
      <w:r>
        <w:rPr>
          <w:spacing w:val="-9"/>
        </w:rPr>
        <w:t xml:space="preserve"> </w:t>
      </w:r>
      <w:r>
        <w:t>other</w:t>
      </w:r>
      <w:r>
        <w:rPr>
          <w:spacing w:val="-11"/>
        </w:rPr>
        <w:t xml:space="preserve"> </w:t>
      </w:r>
      <w:r>
        <w:t>and</w:t>
      </w:r>
      <w:r>
        <w:rPr>
          <w:spacing w:val="-9"/>
        </w:rPr>
        <w:t xml:space="preserve"> </w:t>
      </w:r>
      <w:r>
        <w:t>may</w:t>
      </w:r>
      <w:r>
        <w:rPr>
          <w:spacing w:val="-9"/>
        </w:rPr>
        <w:t xml:space="preserve"> </w:t>
      </w:r>
      <w:r>
        <w:t>be</w:t>
      </w:r>
      <w:r>
        <w:rPr>
          <w:spacing w:val="-10"/>
        </w:rPr>
        <w:t xml:space="preserve"> </w:t>
      </w:r>
      <w:r>
        <w:t>combined</w:t>
      </w:r>
      <w:r>
        <w:rPr>
          <w:spacing w:val="-9"/>
        </w:rPr>
        <w:t xml:space="preserve"> </w:t>
      </w:r>
      <w:r>
        <w:t>(for</w:t>
      </w:r>
      <w:r>
        <w:rPr>
          <w:spacing w:val="-11"/>
        </w:rPr>
        <w:t xml:space="preserve"> </w:t>
      </w:r>
      <w:r>
        <w:t>example,</w:t>
      </w:r>
      <w:r>
        <w:rPr>
          <w:spacing w:val="-9"/>
        </w:rPr>
        <w:t xml:space="preserve"> </w:t>
      </w:r>
      <w:r>
        <w:t>in</w:t>
      </w:r>
      <w:r>
        <w:rPr>
          <w:spacing w:val="-9"/>
        </w:rPr>
        <w:t xml:space="preserve"> </w:t>
      </w:r>
      <w:r>
        <w:t>the</w:t>
      </w:r>
      <w:r>
        <w:rPr>
          <w:spacing w:val="-10"/>
        </w:rPr>
        <w:t xml:space="preserve"> </w:t>
      </w:r>
      <w:r>
        <w:t>switching</w:t>
      </w:r>
      <w:r>
        <w:rPr>
          <w:spacing w:val="-10"/>
        </w:rPr>
        <w:t xml:space="preserve"> </w:t>
      </w:r>
      <w:r>
        <w:t>and</w:t>
      </w:r>
      <w:r>
        <w:rPr>
          <w:spacing w:val="-9"/>
        </w:rPr>
        <w:t xml:space="preserve"> </w:t>
      </w:r>
      <w:r>
        <w:t>exit</w:t>
      </w:r>
      <w:r>
        <w:rPr>
          <w:spacing w:val="-11"/>
        </w:rPr>
        <w:t xml:space="preserve"> </w:t>
      </w:r>
      <w:r>
        <w:t>plan</w:t>
      </w:r>
      <w:r>
        <w:rPr>
          <w:spacing w:val="-10"/>
        </w:rPr>
        <w:t xml:space="preserve"> </w:t>
      </w:r>
      <w:r>
        <w:t>in</w:t>
      </w:r>
      <w:r>
        <w:rPr>
          <w:spacing w:val="38"/>
        </w:rPr>
        <w:t xml:space="preserve"> </w:t>
      </w:r>
      <w:r>
        <w:t>an</w:t>
      </w:r>
      <w:r>
        <w:rPr>
          <w:spacing w:val="-10"/>
        </w:rPr>
        <w:t xml:space="preserve"> </w:t>
      </w:r>
      <w:r>
        <w:t>annex,</w:t>
      </w:r>
      <w:r>
        <w:rPr>
          <w:spacing w:val="-10"/>
        </w:rPr>
        <w:t xml:space="preserve"> </w:t>
      </w:r>
      <w:r>
        <w:t>the</w:t>
      </w:r>
      <w:r>
        <w:rPr>
          <w:spacing w:val="-10"/>
        </w:rPr>
        <w:t xml:space="preserve"> </w:t>
      </w:r>
      <w:r>
        <w:t>parties may also envisage the use of automated tools which may apply for some service types or some data).</w:t>
      </w:r>
    </w:p>
    <w:p w14:paraId="5B377928" w14:textId="77777777" w:rsidR="00BA7729" w:rsidRDefault="00BA7729" w:rsidP="00BA7729">
      <w:pPr>
        <w:pStyle w:val="BodyText"/>
        <w:spacing w:before="25"/>
      </w:pPr>
    </w:p>
    <w:p w14:paraId="7A2FEC2A" w14:textId="77777777" w:rsidR="00BA7729" w:rsidRDefault="00BA7729" w:rsidP="00BA7729">
      <w:pPr>
        <w:spacing w:before="1" w:line="264" w:lineRule="auto"/>
        <w:ind w:left="165" w:right="869"/>
        <w:jc w:val="both"/>
        <w:rPr>
          <w:i/>
        </w:rPr>
      </w:pPr>
      <w:r>
        <w:t>In both scenarios the Providers have obligations to remove obstacles to effective switching. Some are laid out in Article 26(a) “</w:t>
      </w:r>
      <w:r>
        <w:rPr>
          <w:i/>
        </w:rPr>
        <w:t>The provider of data processing services shall provide the customer with: information</w:t>
      </w:r>
      <w:r>
        <w:rPr>
          <w:i/>
          <w:spacing w:val="-13"/>
        </w:rPr>
        <w:t xml:space="preserve"> </w:t>
      </w:r>
      <w:r>
        <w:rPr>
          <w:i/>
        </w:rPr>
        <w:t>on</w:t>
      </w:r>
      <w:r>
        <w:rPr>
          <w:i/>
          <w:spacing w:val="-12"/>
        </w:rPr>
        <w:t xml:space="preserve"> </w:t>
      </w:r>
      <w:r>
        <w:rPr>
          <w:i/>
        </w:rPr>
        <w:t>available</w:t>
      </w:r>
      <w:r>
        <w:rPr>
          <w:i/>
          <w:spacing w:val="-13"/>
        </w:rPr>
        <w:t xml:space="preserve"> </w:t>
      </w:r>
      <w:r>
        <w:rPr>
          <w:i/>
        </w:rPr>
        <w:t>procedures</w:t>
      </w:r>
      <w:r>
        <w:rPr>
          <w:i/>
          <w:spacing w:val="-13"/>
        </w:rPr>
        <w:t xml:space="preserve"> </w:t>
      </w:r>
      <w:r>
        <w:rPr>
          <w:i/>
        </w:rPr>
        <w:t>for</w:t>
      </w:r>
      <w:r>
        <w:rPr>
          <w:i/>
          <w:spacing w:val="-13"/>
        </w:rPr>
        <w:t xml:space="preserve"> </w:t>
      </w:r>
      <w:r>
        <w:rPr>
          <w:i/>
        </w:rPr>
        <w:t>switching</w:t>
      </w:r>
      <w:r>
        <w:rPr>
          <w:i/>
          <w:spacing w:val="-12"/>
        </w:rPr>
        <w:t xml:space="preserve"> </w:t>
      </w:r>
      <w:r>
        <w:rPr>
          <w:i/>
        </w:rPr>
        <w:t>and</w:t>
      </w:r>
      <w:r>
        <w:rPr>
          <w:i/>
          <w:spacing w:val="-13"/>
        </w:rPr>
        <w:t xml:space="preserve"> </w:t>
      </w:r>
      <w:r>
        <w:rPr>
          <w:i/>
        </w:rPr>
        <w:t>porting</w:t>
      </w:r>
      <w:r>
        <w:rPr>
          <w:i/>
          <w:spacing w:val="-13"/>
        </w:rPr>
        <w:t xml:space="preserve"> </w:t>
      </w:r>
      <w:r>
        <w:rPr>
          <w:i/>
        </w:rPr>
        <w:t>to</w:t>
      </w:r>
      <w:r>
        <w:rPr>
          <w:i/>
          <w:spacing w:val="-12"/>
        </w:rPr>
        <w:t xml:space="preserve"> </w:t>
      </w:r>
      <w:r>
        <w:rPr>
          <w:i/>
        </w:rPr>
        <w:t>the</w:t>
      </w:r>
      <w:r>
        <w:rPr>
          <w:i/>
          <w:spacing w:val="-14"/>
        </w:rPr>
        <w:t xml:space="preserve"> </w:t>
      </w:r>
      <w:r>
        <w:rPr>
          <w:i/>
        </w:rPr>
        <w:t>data</w:t>
      </w:r>
      <w:r>
        <w:rPr>
          <w:i/>
          <w:spacing w:val="-13"/>
        </w:rPr>
        <w:t xml:space="preserve"> </w:t>
      </w:r>
      <w:r>
        <w:rPr>
          <w:i/>
        </w:rPr>
        <w:t>processing</w:t>
      </w:r>
      <w:r>
        <w:rPr>
          <w:i/>
          <w:spacing w:val="-12"/>
        </w:rPr>
        <w:t xml:space="preserve"> </w:t>
      </w:r>
      <w:r>
        <w:rPr>
          <w:i/>
        </w:rPr>
        <w:t>service,</w:t>
      </w:r>
      <w:r>
        <w:rPr>
          <w:i/>
          <w:spacing w:val="-13"/>
        </w:rPr>
        <w:t xml:space="preserve"> </w:t>
      </w:r>
      <w:r>
        <w:rPr>
          <w:i/>
        </w:rPr>
        <w:t>including information on available switching and porting methods and formats as well as restrictions and technical limitations which are known to the provider of data processing services</w:t>
      </w:r>
      <w:proofErr w:type="gramStart"/>
      <w:r>
        <w:rPr>
          <w:i/>
        </w:rPr>
        <w:t>”;</w:t>
      </w:r>
      <w:proofErr w:type="gramEnd"/>
    </w:p>
    <w:p w14:paraId="1B83F208" w14:textId="77777777" w:rsidR="00BA7729" w:rsidRDefault="00BA7729" w:rsidP="00BA7729">
      <w:pPr>
        <w:spacing w:line="264" w:lineRule="auto"/>
        <w:ind w:left="165" w:right="870"/>
        <w:jc w:val="both"/>
        <w:rPr>
          <w:i/>
        </w:rPr>
      </w:pPr>
      <w:r>
        <w:rPr>
          <w:i/>
        </w:rPr>
        <w:t>and Art 30(</w:t>
      </w:r>
      <w:proofErr w:type="gramStart"/>
      <w:r>
        <w:rPr>
          <w:i/>
        </w:rPr>
        <w:t>1)…</w:t>
      </w:r>
      <w:proofErr w:type="gramEnd"/>
      <w:r>
        <w:rPr>
          <w:i/>
        </w:rPr>
        <w:t>.The source provider of data processing services shall facilitate the switching process by providing capabilities, adequate information, documentation, technical support and, where appropriate, the necessary tools”.</w:t>
      </w:r>
    </w:p>
    <w:p w14:paraId="2FE8F09A" w14:textId="77777777" w:rsidR="00BA7729" w:rsidRDefault="00BA7729" w:rsidP="00BA7729">
      <w:pPr>
        <w:pStyle w:val="BodyText"/>
        <w:spacing w:before="25"/>
        <w:rPr>
          <w:i/>
        </w:rPr>
      </w:pPr>
    </w:p>
    <w:p w14:paraId="166319AB" w14:textId="77777777" w:rsidR="00BA7729" w:rsidRDefault="00BA7729" w:rsidP="00BA7729">
      <w:pPr>
        <w:pStyle w:val="Heading4"/>
        <w:ind w:left="165"/>
      </w:pPr>
      <w:r>
        <w:t>Is</w:t>
      </w:r>
      <w:r>
        <w:rPr>
          <w:spacing w:val="-6"/>
        </w:rPr>
        <w:t xml:space="preserve"> </w:t>
      </w:r>
      <w:r>
        <w:t>the</w:t>
      </w:r>
      <w:r>
        <w:rPr>
          <w:spacing w:val="-6"/>
        </w:rPr>
        <w:t xml:space="preserve"> </w:t>
      </w:r>
      <w:r>
        <w:t>Data</w:t>
      </w:r>
      <w:r>
        <w:rPr>
          <w:spacing w:val="-5"/>
        </w:rPr>
        <w:t xml:space="preserve"> </w:t>
      </w:r>
      <w:r>
        <w:t>Act</w:t>
      </w:r>
      <w:r>
        <w:rPr>
          <w:spacing w:val="-5"/>
        </w:rPr>
        <w:t xml:space="preserve"> </w:t>
      </w:r>
      <w:r>
        <w:t>applicable</w:t>
      </w:r>
      <w:r>
        <w:rPr>
          <w:spacing w:val="-6"/>
        </w:rPr>
        <w:t xml:space="preserve"> </w:t>
      </w:r>
      <w:r>
        <w:t>for</w:t>
      </w:r>
      <w:r>
        <w:rPr>
          <w:spacing w:val="-6"/>
        </w:rPr>
        <w:t xml:space="preserve"> </w:t>
      </w:r>
      <w:r>
        <w:t>any</w:t>
      </w:r>
      <w:r>
        <w:rPr>
          <w:spacing w:val="-5"/>
        </w:rPr>
        <w:t xml:space="preserve"> </w:t>
      </w:r>
      <w:r>
        <w:t>model</w:t>
      </w:r>
      <w:r>
        <w:rPr>
          <w:spacing w:val="-5"/>
        </w:rPr>
        <w:t xml:space="preserve"> </w:t>
      </w:r>
      <w:r>
        <w:t>of</w:t>
      </w:r>
      <w:r>
        <w:rPr>
          <w:spacing w:val="-5"/>
        </w:rPr>
        <w:t xml:space="preserve"> </w:t>
      </w:r>
      <w:r>
        <w:t>cloud</w:t>
      </w:r>
      <w:r>
        <w:rPr>
          <w:spacing w:val="-6"/>
        </w:rPr>
        <w:t xml:space="preserve"> </w:t>
      </w:r>
      <w:r>
        <w:t>services</w:t>
      </w:r>
      <w:r>
        <w:rPr>
          <w:spacing w:val="-6"/>
        </w:rPr>
        <w:t xml:space="preserve"> </w:t>
      </w:r>
      <w:r>
        <w:t>(e.g.</w:t>
      </w:r>
      <w:r>
        <w:rPr>
          <w:spacing w:val="-5"/>
        </w:rPr>
        <w:t xml:space="preserve"> </w:t>
      </w:r>
      <w:r>
        <w:t>to</w:t>
      </w:r>
      <w:r>
        <w:rPr>
          <w:spacing w:val="-5"/>
        </w:rPr>
        <w:t xml:space="preserve"> </w:t>
      </w:r>
      <w:r>
        <w:t>PaaS</w:t>
      </w:r>
      <w:r>
        <w:rPr>
          <w:spacing w:val="-5"/>
        </w:rPr>
        <w:t xml:space="preserve"> </w:t>
      </w:r>
      <w:r>
        <w:t>or</w:t>
      </w:r>
      <w:r>
        <w:rPr>
          <w:spacing w:val="-7"/>
        </w:rPr>
        <w:t xml:space="preserve"> </w:t>
      </w:r>
      <w:r>
        <w:t>SaaS</w:t>
      </w:r>
      <w:r>
        <w:rPr>
          <w:spacing w:val="-5"/>
        </w:rPr>
        <w:t xml:space="preserve"> </w:t>
      </w:r>
      <w:r>
        <w:rPr>
          <w:spacing w:val="-2"/>
        </w:rPr>
        <w:t>contracts)?</w:t>
      </w:r>
    </w:p>
    <w:p w14:paraId="72DC60CD" w14:textId="77777777" w:rsidR="00BA7729" w:rsidRDefault="00BA7729" w:rsidP="00BA7729">
      <w:pPr>
        <w:pStyle w:val="BodyText"/>
        <w:spacing w:before="26" w:line="264" w:lineRule="auto"/>
        <w:ind w:left="165" w:right="869"/>
      </w:pPr>
      <w:r>
        <w:rPr>
          <w:b/>
        </w:rPr>
        <w:t>Yes,</w:t>
      </w:r>
      <w:r>
        <w:rPr>
          <w:b/>
          <w:spacing w:val="-6"/>
        </w:rPr>
        <w:t xml:space="preserve"> </w:t>
      </w:r>
      <w:r>
        <w:t>these</w:t>
      </w:r>
      <w:r>
        <w:rPr>
          <w:spacing w:val="-6"/>
        </w:rPr>
        <w:t xml:space="preserve"> </w:t>
      </w:r>
      <w:r>
        <w:t>SCCs</w:t>
      </w:r>
      <w:r>
        <w:rPr>
          <w:spacing w:val="-6"/>
        </w:rPr>
        <w:t xml:space="preserve"> </w:t>
      </w:r>
      <w:r>
        <w:t>are</w:t>
      </w:r>
      <w:r>
        <w:rPr>
          <w:spacing w:val="-6"/>
        </w:rPr>
        <w:t xml:space="preserve"> </w:t>
      </w:r>
      <w:r>
        <w:t>applicable</w:t>
      </w:r>
      <w:r>
        <w:rPr>
          <w:spacing w:val="-6"/>
        </w:rPr>
        <w:t xml:space="preserve"> </w:t>
      </w:r>
      <w:r>
        <w:t>to</w:t>
      </w:r>
      <w:r>
        <w:rPr>
          <w:spacing w:val="-5"/>
        </w:rPr>
        <w:t xml:space="preserve"> </w:t>
      </w:r>
      <w:r>
        <w:t>all</w:t>
      </w:r>
      <w:r>
        <w:rPr>
          <w:spacing w:val="-6"/>
        </w:rPr>
        <w:t xml:space="preserve"> </w:t>
      </w:r>
      <w:r>
        <w:t>types</w:t>
      </w:r>
      <w:r>
        <w:rPr>
          <w:spacing w:val="-6"/>
        </w:rPr>
        <w:t xml:space="preserve"> </w:t>
      </w:r>
      <w:r>
        <w:t>of</w:t>
      </w:r>
      <w:r>
        <w:rPr>
          <w:spacing w:val="-6"/>
        </w:rPr>
        <w:t xml:space="preserve"> </w:t>
      </w:r>
      <w:r>
        <w:t>models</w:t>
      </w:r>
      <w:r>
        <w:rPr>
          <w:spacing w:val="-6"/>
        </w:rPr>
        <w:t xml:space="preserve"> </w:t>
      </w:r>
      <w:r>
        <w:t>of</w:t>
      </w:r>
      <w:r>
        <w:rPr>
          <w:spacing w:val="-6"/>
        </w:rPr>
        <w:t xml:space="preserve"> </w:t>
      </w:r>
      <w:r>
        <w:t>cloud</w:t>
      </w:r>
      <w:r>
        <w:rPr>
          <w:spacing w:val="-6"/>
        </w:rPr>
        <w:t xml:space="preserve"> </w:t>
      </w:r>
      <w:r>
        <w:t>services</w:t>
      </w:r>
      <w:r>
        <w:rPr>
          <w:spacing w:val="-6"/>
        </w:rPr>
        <w:t xml:space="preserve"> </w:t>
      </w:r>
      <w:r>
        <w:t>contracts</w:t>
      </w:r>
      <w:r>
        <w:rPr>
          <w:spacing w:val="-5"/>
        </w:rPr>
        <w:t xml:space="preserve"> </w:t>
      </w:r>
      <w:r>
        <w:t>(</w:t>
      </w:r>
      <w:proofErr w:type="gramStart"/>
      <w:r>
        <w:t>in</w:t>
      </w:r>
      <w:r>
        <w:rPr>
          <w:spacing w:val="-5"/>
        </w:rPr>
        <w:t xml:space="preserve"> </w:t>
      </w:r>
      <w:r>
        <w:t>particular</w:t>
      </w:r>
      <w:r>
        <w:rPr>
          <w:spacing w:val="-7"/>
        </w:rPr>
        <w:t xml:space="preserve"> </w:t>
      </w:r>
      <w:r>
        <w:t>for</w:t>
      </w:r>
      <w:proofErr w:type="gramEnd"/>
      <w:r>
        <w:rPr>
          <w:spacing w:val="-6"/>
        </w:rPr>
        <w:t xml:space="preserve"> </w:t>
      </w:r>
      <w:r>
        <w:t>PaaS or SaaS contracts).</w:t>
      </w:r>
    </w:p>
    <w:p w14:paraId="0B7A94B5" w14:textId="77777777" w:rsidR="00BA7729" w:rsidRDefault="00BA7729" w:rsidP="00BA7729">
      <w:pPr>
        <w:pStyle w:val="BodyText"/>
        <w:ind w:left="165"/>
      </w:pPr>
      <w:r>
        <w:t>Article</w:t>
      </w:r>
      <w:r>
        <w:rPr>
          <w:spacing w:val="-9"/>
        </w:rPr>
        <w:t xml:space="preserve"> </w:t>
      </w:r>
      <w:r>
        <w:t>30</w:t>
      </w:r>
      <w:r>
        <w:rPr>
          <w:spacing w:val="-8"/>
        </w:rPr>
        <w:t xml:space="preserve"> </w:t>
      </w:r>
      <w:r>
        <w:t>“Technical</w:t>
      </w:r>
      <w:r>
        <w:rPr>
          <w:spacing w:val="-8"/>
        </w:rPr>
        <w:t xml:space="preserve"> </w:t>
      </w:r>
      <w:r>
        <w:t>aspects</w:t>
      </w:r>
      <w:r>
        <w:rPr>
          <w:spacing w:val="-9"/>
        </w:rPr>
        <w:t xml:space="preserve"> </w:t>
      </w:r>
      <w:r>
        <w:t>of</w:t>
      </w:r>
      <w:r>
        <w:rPr>
          <w:spacing w:val="-8"/>
        </w:rPr>
        <w:t xml:space="preserve"> </w:t>
      </w:r>
      <w:r>
        <w:t>switching”</w:t>
      </w:r>
      <w:r>
        <w:rPr>
          <w:spacing w:val="-9"/>
        </w:rPr>
        <w:t xml:space="preserve"> </w:t>
      </w:r>
      <w:r>
        <w:t>makes</w:t>
      </w:r>
      <w:r>
        <w:rPr>
          <w:spacing w:val="-9"/>
        </w:rPr>
        <w:t xml:space="preserve"> </w:t>
      </w:r>
      <w:r>
        <w:t>the</w:t>
      </w:r>
      <w:r>
        <w:rPr>
          <w:spacing w:val="-9"/>
        </w:rPr>
        <w:t xml:space="preserve"> </w:t>
      </w:r>
      <w:r>
        <w:t>difference</w:t>
      </w:r>
      <w:r>
        <w:rPr>
          <w:spacing w:val="-8"/>
        </w:rPr>
        <w:t xml:space="preserve"> </w:t>
      </w:r>
      <w:r>
        <w:rPr>
          <w:spacing w:val="-2"/>
        </w:rPr>
        <w:t>between:</w:t>
      </w:r>
    </w:p>
    <w:p w14:paraId="78A79D85" w14:textId="77777777" w:rsidR="00BA7729" w:rsidRDefault="00BA7729" w:rsidP="00BA7729">
      <w:pPr>
        <w:pStyle w:val="ListParagraph"/>
        <w:numPr>
          <w:ilvl w:val="0"/>
          <w:numId w:val="172"/>
        </w:numPr>
        <w:tabs>
          <w:tab w:val="left" w:pos="882"/>
          <w:tab w:val="left" w:pos="884"/>
        </w:tabs>
        <w:spacing w:before="25" w:line="259" w:lineRule="auto"/>
        <w:ind w:right="874"/>
      </w:pPr>
      <w:r>
        <w:rPr>
          <w:i/>
        </w:rPr>
        <w:t>Providers of data processing services that concern scalable and elastic computing resources limited to infrastructural elements such as servers, networks and the virtual resources necessary for operating the infrastructure, but that do not provide access to the operating services,</w:t>
      </w:r>
      <w:r>
        <w:rPr>
          <w:i/>
          <w:spacing w:val="-3"/>
        </w:rPr>
        <w:t xml:space="preserve"> </w:t>
      </w:r>
      <w:r>
        <w:rPr>
          <w:i/>
        </w:rPr>
        <w:t>software</w:t>
      </w:r>
      <w:r>
        <w:rPr>
          <w:i/>
          <w:spacing w:val="-4"/>
        </w:rPr>
        <w:t xml:space="preserve"> </w:t>
      </w:r>
      <w:r>
        <w:rPr>
          <w:i/>
        </w:rPr>
        <w:t>and</w:t>
      </w:r>
      <w:r>
        <w:rPr>
          <w:i/>
          <w:spacing w:val="-3"/>
        </w:rPr>
        <w:t xml:space="preserve"> </w:t>
      </w:r>
      <w:r>
        <w:rPr>
          <w:i/>
        </w:rPr>
        <w:t>applications</w:t>
      </w:r>
      <w:r>
        <w:rPr>
          <w:i/>
          <w:spacing w:val="-4"/>
        </w:rPr>
        <w:t xml:space="preserve"> </w:t>
      </w:r>
      <w:r>
        <w:rPr>
          <w:i/>
        </w:rPr>
        <w:t>that</w:t>
      </w:r>
      <w:r>
        <w:rPr>
          <w:i/>
          <w:spacing w:val="-4"/>
        </w:rPr>
        <w:t xml:space="preserve"> </w:t>
      </w:r>
      <w:r>
        <w:rPr>
          <w:i/>
        </w:rPr>
        <w:t>are</w:t>
      </w:r>
      <w:r>
        <w:rPr>
          <w:i/>
          <w:spacing w:val="-4"/>
        </w:rPr>
        <w:t xml:space="preserve"> </w:t>
      </w:r>
      <w:r>
        <w:rPr>
          <w:i/>
        </w:rPr>
        <w:t>stored,</w:t>
      </w:r>
      <w:r>
        <w:rPr>
          <w:i/>
          <w:spacing w:val="-3"/>
        </w:rPr>
        <w:t xml:space="preserve"> </w:t>
      </w:r>
      <w:r>
        <w:rPr>
          <w:i/>
        </w:rPr>
        <w:t>otherwise</w:t>
      </w:r>
      <w:r>
        <w:rPr>
          <w:i/>
          <w:spacing w:val="-4"/>
        </w:rPr>
        <w:t xml:space="preserve"> </w:t>
      </w:r>
      <w:r>
        <w:rPr>
          <w:i/>
        </w:rPr>
        <w:t>processed,</w:t>
      </w:r>
      <w:r>
        <w:rPr>
          <w:i/>
          <w:spacing w:val="-3"/>
        </w:rPr>
        <w:t xml:space="preserve"> </w:t>
      </w:r>
      <w:r>
        <w:rPr>
          <w:i/>
        </w:rPr>
        <w:t>or</w:t>
      </w:r>
      <w:r>
        <w:rPr>
          <w:i/>
          <w:spacing w:val="-4"/>
        </w:rPr>
        <w:t xml:space="preserve"> </w:t>
      </w:r>
      <w:r>
        <w:rPr>
          <w:i/>
        </w:rPr>
        <w:t>deployed</w:t>
      </w:r>
      <w:r>
        <w:rPr>
          <w:i/>
          <w:spacing w:val="-3"/>
        </w:rPr>
        <w:t xml:space="preserve"> </w:t>
      </w:r>
      <w:r>
        <w:rPr>
          <w:i/>
        </w:rPr>
        <w:t>on</w:t>
      </w:r>
      <w:r>
        <w:rPr>
          <w:i/>
          <w:spacing w:val="-3"/>
        </w:rPr>
        <w:t xml:space="preserve"> </w:t>
      </w:r>
      <w:r>
        <w:rPr>
          <w:i/>
        </w:rPr>
        <w:t>those infrastructural elements</w:t>
      </w:r>
      <w:r>
        <w:rPr>
          <w:i/>
          <w:spacing w:val="40"/>
        </w:rPr>
        <w:t xml:space="preserve"> </w:t>
      </w:r>
      <w:r>
        <w:t xml:space="preserve">…. </w:t>
      </w:r>
      <w:r>
        <w:rPr>
          <w:b/>
        </w:rPr>
        <w:t xml:space="preserve">- </w:t>
      </w:r>
      <w:r>
        <w:t>This defines clearly IaaS</w:t>
      </w:r>
    </w:p>
    <w:p w14:paraId="5152F93E" w14:textId="77777777" w:rsidR="00BA7729" w:rsidRDefault="00BA7729" w:rsidP="00BA7729">
      <w:pPr>
        <w:spacing w:before="119"/>
        <w:ind w:left="524"/>
        <w:rPr>
          <w:i/>
        </w:rPr>
      </w:pPr>
      <w:r>
        <w:rPr>
          <w:i/>
          <w:spacing w:val="-5"/>
        </w:rPr>
        <w:t>and</w:t>
      </w:r>
    </w:p>
    <w:p w14:paraId="77309829" w14:textId="77777777" w:rsidR="00BA7729" w:rsidRDefault="00BA7729" w:rsidP="00BA7729">
      <w:pPr>
        <w:pStyle w:val="BodyText"/>
        <w:spacing w:before="170"/>
        <w:rPr>
          <w:i/>
        </w:rPr>
      </w:pPr>
    </w:p>
    <w:p w14:paraId="1E4A5887" w14:textId="77777777" w:rsidR="00BA7729" w:rsidRDefault="00BA7729" w:rsidP="00BA7729">
      <w:pPr>
        <w:pStyle w:val="ListParagraph"/>
        <w:numPr>
          <w:ilvl w:val="0"/>
          <w:numId w:val="172"/>
        </w:numPr>
        <w:tabs>
          <w:tab w:val="left" w:pos="882"/>
          <w:tab w:val="left" w:pos="884"/>
        </w:tabs>
        <w:spacing w:before="1" w:line="259" w:lineRule="auto"/>
        <w:ind w:right="1631"/>
        <w:jc w:val="both"/>
        <w:rPr>
          <w:i/>
        </w:rPr>
      </w:pPr>
      <w:r>
        <w:rPr>
          <w:i/>
        </w:rPr>
        <w:t>Providers</w:t>
      </w:r>
      <w:r>
        <w:rPr>
          <w:i/>
          <w:spacing w:val="-4"/>
        </w:rPr>
        <w:t xml:space="preserve"> </w:t>
      </w:r>
      <w:r>
        <w:rPr>
          <w:i/>
        </w:rPr>
        <w:t>of</w:t>
      </w:r>
      <w:r>
        <w:rPr>
          <w:i/>
          <w:spacing w:val="-3"/>
        </w:rPr>
        <w:t xml:space="preserve"> </w:t>
      </w:r>
      <w:r>
        <w:rPr>
          <w:i/>
        </w:rPr>
        <w:t>data</w:t>
      </w:r>
      <w:r>
        <w:rPr>
          <w:i/>
          <w:spacing w:val="-4"/>
        </w:rPr>
        <w:t xml:space="preserve"> </w:t>
      </w:r>
      <w:r>
        <w:rPr>
          <w:i/>
        </w:rPr>
        <w:t>processing</w:t>
      </w:r>
      <w:r>
        <w:rPr>
          <w:i/>
          <w:spacing w:val="-3"/>
        </w:rPr>
        <w:t xml:space="preserve"> </w:t>
      </w:r>
      <w:r>
        <w:rPr>
          <w:i/>
        </w:rPr>
        <w:t>services,</w:t>
      </w:r>
      <w:r>
        <w:rPr>
          <w:i/>
          <w:spacing w:val="-3"/>
        </w:rPr>
        <w:t xml:space="preserve"> </w:t>
      </w:r>
      <w:r>
        <w:rPr>
          <w:i/>
        </w:rPr>
        <w:t>other</w:t>
      </w:r>
      <w:r>
        <w:rPr>
          <w:i/>
          <w:spacing w:val="-4"/>
        </w:rPr>
        <w:t xml:space="preserve"> </w:t>
      </w:r>
      <w:r>
        <w:rPr>
          <w:i/>
        </w:rPr>
        <w:t>than</w:t>
      </w:r>
      <w:r>
        <w:rPr>
          <w:i/>
          <w:spacing w:val="-3"/>
        </w:rPr>
        <w:t xml:space="preserve"> </w:t>
      </w:r>
      <w:r>
        <w:rPr>
          <w:i/>
        </w:rPr>
        <w:t>those</w:t>
      </w:r>
      <w:r>
        <w:rPr>
          <w:i/>
          <w:spacing w:val="-4"/>
        </w:rPr>
        <w:t xml:space="preserve"> </w:t>
      </w:r>
      <w:r>
        <w:rPr>
          <w:i/>
        </w:rPr>
        <w:t>referred</w:t>
      </w:r>
      <w:r>
        <w:rPr>
          <w:i/>
          <w:spacing w:val="-3"/>
        </w:rPr>
        <w:t xml:space="preserve"> </w:t>
      </w:r>
      <w:r>
        <w:rPr>
          <w:i/>
        </w:rPr>
        <w:t>to</w:t>
      </w:r>
      <w:r>
        <w:rPr>
          <w:i/>
          <w:spacing w:val="-3"/>
        </w:rPr>
        <w:t xml:space="preserve"> </w:t>
      </w:r>
      <w:r>
        <w:rPr>
          <w:i/>
        </w:rPr>
        <w:t>in</w:t>
      </w:r>
      <w:r>
        <w:rPr>
          <w:i/>
          <w:spacing w:val="-3"/>
        </w:rPr>
        <w:t xml:space="preserve"> </w:t>
      </w:r>
      <w:r>
        <w:rPr>
          <w:i/>
        </w:rPr>
        <w:t>paragraph</w:t>
      </w:r>
      <w:r>
        <w:rPr>
          <w:i/>
          <w:spacing w:val="-4"/>
        </w:rPr>
        <w:t xml:space="preserve"> </w:t>
      </w:r>
      <w:proofErr w:type="gramStart"/>
      <w:r>
        <w:rPr>
          <w:i/>
        </w:rPr>
        <w:t>1,…</w:t>
      </w:r>
      <w:proofErr w:type="gramEnd"/>
      <w:r>
        <w:rPr>
          <w:i/>
        </w:rPr>
        <w:t>. This also includes, amongst other Data Processing services, such as PaaS and SaaS</w:t>
      </w:r>
    </w:p>
    <w:p w14:paraId="253301CB" w14:textId="77777777" w:rsidR="00BA7729" w:rsidRDefault="00BA7729" w:rsidP="00BA7729">
      <w:pPr>
        <w:pStyle w:val="BodyText"/>
        <w:spacing w:before="4" w:line="264" w:lineRule="auto"/>
        <w:ind w:left="164" w:right="868"/>
        <w:jc w:val="both"/>
      </w:pPr>
      <w:r>
        <w:t>Recital 81 of the Data Act specifies that the generic concept “data processing services” covers a substantial number of services with a very broad range of different purposes, functionalities and technical</w:t>
      </w:r>
      <w:r>
        <w:rPr>
          <w:spacing w:val="-12"/>
        </w:rPr>
        <w:t xml:space="preserve"> </w:t>
      </w:r>
      <w:r>
        <w:t>set-ups</w:t>
      </w:r>
      <w:r>
        <w:rPr>
          <w:spacing w:val="-12"/>
        </w:rPr>
        <w:t xml:space="preserve"> </w:t>
      </w:r>
      <w:r>
        <w:t>and</w:t>
      </w:r>
      <w:r>
        <w:rPr>
          <w:spacing w:val="-12"/>
        </w:rPr>
        <w:t xml:space="preserve"> </w:t>
      </w:r>
      <w:r>
        <w:t>they</w:t>
      </w:r>
      <w:r>
        <w:rPr>
          <w:spacing w:val="-12"/>
        </w:rPr>
        <w:t xml:space="preserve"> </w:t>
      </w:r>
      <w:r>
        <w:t>are</w:t>
      </w:r>
      <w:r>
        <w:rPr>
          <w:spacing w:val="-12"/>
        </w:rPr>
        <w:t xml:space="preserve"> </w:t>
      </w:r>
      <w:r>
        <w:t>commonly</w:t>
      </w:r>
      <w:r>
        <w:rPr>
          <w:spacing w:val="-11"/>
        </w:rPr>
        <w:t xml:space="preserve"> </w:t>
      </w:r>
      <w:r>
        <w:t>understood</w:t>
      </w:r>
      <w:r>
        <w:rPr>
          <w:spacing w:val="-14"/>
        </w:rPr>
        <w:t xml:space="preserve"> </w:t>
      </w:r>
      <w:r>
        <w:t>to</w:t>
      </w:r>
      <w:r>
        <w:rPr>
          <w:spacing w:val="-11"/>
        </w:rPr>
        <w:t xml:space="preserve"> </w:t>
      </w:r>
      <w:r>
        <w:t>fall</w:t>
      </w:r>
      <w:r>
        <w:rPr>
          <w:spacing w:val="-12"/>
        </w:rPr>
        <w:t xml:space="preserve"> </w:t>
      </w:r>
      <w:r>
        <w:t>into</w:t>
      </w:r>
      <w:r>
        <w:rPr>
          <w:spacing w:val="-12"/>
        </w:rPr>
        <w:t xml:space="preserve"> </w:t>
      </w:r>
      <w:r>
        <w:t>one</w:t>
      </w:r>
      <w:r>
        <w:rPr>
          <w:spacing w:val="-12"/>
        </w:rPr>
        <w:t xml:space="preserve"> </w:t>
      </w:r>
      <w:r>
        <w:t>or</w:t>
      </w:r>
      <w:r>
        <w:rPr>
          <w:spacing w:val="-12"/>
        </w:rPr>
        <w:t xml:space="preserve"> </w:t>
      </w:r>
      <w:r>
        <w:t>more</w:t>
      </w:r>
      <w:r>
        <w:rPr>
          <w:spacing w:val="-12"/>
        </w:rPr>
        <w:t xml:space="preserve"> </w:t>
      </w:r>
      <w:r>
        <w:t>of</w:t>
      </w:r>
      <w:r>
        <w:rPr>
          <w:spacing w:val="-12"/>
        </w:rPr>
        <w:t xml:space="preserve"> </w:t>
      </w:r>
      <w:r>
        <w:t>the</w:t>
      </w:r>
      <w:r>
        <w:rPr>
          <w:spacing w:val="-12"/>
        </w:rPr>
        <w:t xml:space="preserve"> </w:t>
      </w:r>
      <w:r>
        <w:t>three</w:t>
      </w:r>
      <w:r>
        <w:rPr>
          <w:spacing w:val="-12"/>
        </w:rPr>
        <w:t xml:space="preserve"> </w:t>
      </w:r>
      <w:r>
        <w:t>data</w:t>
      </w:r>
      <w:r>
        <w:rPr>
          <w:spacing w:val="-13"/>
        </w:rPr>
        <w:t xml:space="preserve"> </w:t>
      </w:r>
      <w:r>
        <w:t>processing service delivery models i.e. IaaS, PaaS and SaaS.</w:t>
      </w:r>
    </w:p>
    <w:p w14:paraId="30D89EEA" w14:textId="77777777" w:rsidR="00BA7729" w:rsidRDefault="00BA7729" w:rsidP="00BA7729">
      <w:pPr>
        <w:pStyle w:val="BodyText"/>
        <w:spacing w:before="26"/>
      </w:pPr>
    </w:p>
    <w:p w14:paraId="01554C81" w14:textId="77777777" w:rsidR="00BA7729" w:rsidRDefault="00BA7729" w:rsidP="00BA7729">
      <w:pPr>
        <w:pStyle w:val="Heading4"/>
        <w:ind w:left="164"/>
        <w:jc w:val="both"/>
      </w:pPr>
      <w:r>
        <w:t>Are</w:t>
      </w:r>
      <w:r>
        <w:rPr>
          <w:spacing w:val="-8"/>
        </w:rPr>
        <w:t xml:space="preserve"> </w:t>
      </w:r>
      <w:r>
        <w:t>there</w:t>
      </w:r>
      <w:r>
        <w:rPr>
          <w:spacing w:val="-8"/>
        </w:rPr>
        <w:t xml:space="preserve"> </w:t>
      </w:r>
      <w:r>
        <w:t>differences</w:t>
      </w:r>
      <w:r>
        <w:rPr>
          <w:spacing w:val="-8"/>
        </w:rPr>
        <w:t xml:space="preserve"> </w:t>
      </w:r>
      <w:r>
        <w:t>between</w:t>
      </w:r>
      <w:r>
        <w:rPr>
          <w:spacing w:val="-7"/>
        </w:rPr>
        <w:t xml:space="preserve"> </w:t>
      </w:r>
      <w:r>
        <w:t>IaaS,</w:t>
      </w:r>
      <w:r>
        <w:rPr>
          <w:spacing w:val="-7"/>
        </w:rPr>
        <w:t xml:space="preserve"> </w:t>
      </w:r>
      <w:r>
        <w:t>PaaS</w:t>
      </w:r>
      <w:r>
        <w:rPr>
          <w:spacing w:val="-7"/>
        </w:rPr>
        <w:t xml:space="preserve"> </w:t>
      </w:r>
      <w:r>
        <w:t>and</w:t>
      </w:r>
      <w:r>
        <w:rPr>
          <w:spacing w:val="-8"/>
        </w:rPr>
        <w:t xml:space="preserve"> </w:t>
      </w:r>
      <w:proofErr w:type="gramStart"/>
      <w:r>
        <w:t>SaaS</w:t>
      </w:r>
      <w:r>
        <w:rPr>
          <w:spacing w:val="-7"/>
        </w:rPr>
        <w:t xml:space="preserve"> </w:t>
      </w:r>
      <w:r>
        <w:rPr>
          <w:spacing w:val="-10"/>
        </w:rPr>
        <w:t>?</w:t>
      </w:r>
      <w:proofErr w:type="gramEnd"/>
    </w:p>
    <w:p w14:paraId="4064AE01" w14:textId="77777777" w:rsidR="00BA7729" w:rsidRDefault="00BA7729" w:rsidP="00BA7729">
      <w:pPr>
        <w:pStyle w:val="BodyText"/>
        <w:spacing w:before="51"/>
        <w:rPr>
          <w:b/>
        </w:rPr>
      </w:pPr>
    </w:p>
    <w:p w14:paraId="71743E98" w14:textId="77777777" w:rsidR="00BA7729" w:rsidRDefault="00BA7729" w:rsidP="00BA7729">
      <w:pPr>
        <w:pStyle w:val="BodyText"/>
        <w:spacing w:line="276" w:lineRule="auto"/>
        <w:ind w:left="164" w:right="869"/>
        <w:jc w:val="both"/>
      </w:pPr>
      <w:r>
        <w:t>In</w:t>
      </w:r>
      <w:r>
        <w:rPr>
          <w:spacing w:val="-10"/>
        </w:rPr>
        <w:t xml:space="preserve"> </w:t>
      </w:r>
      <w:r>
        <w:t>IaaS</w:t>
      </w:r>
      <w:r>
        <w:rPr>
          <w:spacing w:val="-11"/>
        </w:rPr>
        <w:t xml:space="preserve"> </w:t>
      </w:r>
      <w:r>
        <w:t>the</w:t>
      </w:r>
      <w:r>
        <w:rPr>
          <w:spacing w:val="-11"/>
        </w:rPr>
        <w:t xml:space="preserve"> </w:t>
      </w:r>
      <w:r>
        <w:t>Provider</w:t>
      </w:r>
      <w:r>
        <w:rPr>
          <w:spacing w:val="-11"/>
        </w:rPr>
        <w:t xml:space="preserve"> </w:t>
      </w:r>
      <w:r>
        <w:t>does</w:t>
      </w:r>
      <w:r>
        <w:rPr>
          <w:spacing w:val="-11"/>
        </w:rPr>
        <w:t xml:space="preserve"> </w:t>
      </w:r>
      <w:r>
        <w:t>not</w:t>
      </w:r>
      <w:r>
        <w:rPr>
          <w:spacing w:val="-11"/>
        </w:rPr>
        <w:t xml:space="preserve"> </w:t>
      </w:r>
      <w:r>
        <w:t>know</w:t>
      </w:r>
      <w:r>
        <w:rPr>
          <w:spacing w:val="-11"/>
        </w:rPr>
        <w:t xml:space="preserve"> </w:t>
      </w:r>
      <w:r>
        <w:t>the</w:t>
      </w:r>
      <w:r>
        <w:rPr>
          <w:spacing w:val="-11"/>
        </w:rPr>
        <w:t xml:space="preserve"> </w:t>
      </w:r>
      <w:r>
        <w:t>content</w:t>
      </w:r>
      <w:r>
        <w:rPr>
          <w:spacing w:val="-11"/>
        </w:rPr>
        <w:t xml:space="preserve"> </w:t>
      </w:r>
      <w:r>
        <w:t>of</w:t>
      </w:r>
      <w:r>
        <w:rPr>
          <w:spacing w:val="-11"/>
        </w:rPr>
        <w:t xml:space="preserve"> </w:t>
      </w:r>
      <w:r>
        <w:t>the</w:t>
      </w:r>
      <w:r>
        <w:rPr>
          <w:spacing w:val="-11"/>
        </w:rPr>
        <w:t xml:space="preserve"> </w:t>
      </w:r>
      <w:r>
        <w:t>data</w:t>
      </w:r>
      <w:r>
        <w:rPr>
          <w:spacing w:val="-11"/>
        </w:rPr>
        <w:t xml:space="preserve"> </w:t>
      </w:r>
      <w:r>
        <w:t>nor</w:t>
      </w:r>
      <w:r>
        <w:rPr>
          <w:spacing w:val="-11"/>
        </w:rPr>
        <w:t xml:space="preserve"> </w:t>
      </w:r>
      <w:r>
        <w:t>the</w:t>
      </w:r>
      <w:r>
        <w:rPr>
          <w:spacing w:val="-11"/>
        </w:rPr>
        <w:t xml:space="preserve"> </w:t>
      </w:r>
      <w:r>
        <w:t>structure</w:t>
      </w:r>
      <w:r>
        <w:rPr>
          <w:spacing w:val="-11"/>
        </w:rPr>
        <w:t xml:space="preserve"> </w:t>
      </w:r>
      <w:r>
        <w:t>of</w:t>
      </w:r>
      <w:r>
        <w:rPr>
          <w:spacing w:val="-11"/>
        </w:rPr>
        <w:t xml:space="preserve"> </w:t>
      </w:r>
      <w:r>
        <w:t>the</w:t>
      </w:r>
      <w:r>
        <w:rPr>
          <w:spacing w:val="-10"/>
        </w:rPr>
        <w:t xml:space="preserve"> </w:t>
      </w:r>
      <w:r>
        <w:t>data</w:t>
      </w:r>
      <w:r>
        <w:rPr>
          <w:spacing w:val="-11"/>
        </w:rPr>
        <w:t xml:space="preserve"> </w:t>
      </w:r>
      <w:r>
        <w:t>and</w:t>
      </w:r>
      <w:r>
        <w:rPr>
          <w:spacing w:val="-10"/>
        </w:rPr>
        <w:t xml:space="preserve"> </w:t>
      </w:r>
      <w:r>
        <w:t>digital</w:t>
      </w:r>
      <w:r>
        <w:rPr>
          <w:spacing w:val="-11"/>
        </w:rPr>
        <w:t xml:space="preserve"> </w:t>
      </w:r>
      <w:r>
        <w:t>assets. The</w:t>
      </w:r>
      <w:r>
        <w:rPr>
          <w:spacing w:val="-14"/>
        </w:rPr>
        <w:t xml:space="preserve"> </w:t>
      </w:r>
      <w:r>
        <w:t>Customer</w:t>
      </w:r>
      <w:r>
        <w:rPr>
          <w:spacing w:val="-14"/>
        </w:rPr>
        <w:t xml:space="preserve"> </w:t>
      </w:r>
      <w:r>
        <w:t>uses</w:t>
      </w:r>
      <w:r>
        <w:rPr>
          <w:spacing w:val="-14"/>
        </w:rPr>
        <w:t xml:space="preserve"> </w:t>
      </w:r>
      <w:r>
        <w:t>the</w:t>
      </w:r>
      <w:r>
        <w:rPr>
          <w:spacing w:val="-13"/>
        </w:rPr>
        <w:t xml:space="preserve"> </w:t>
      </w:r>
      <w:r>
        <w:t>IaaS</w:t>
      </w:r>
      <w:r>
        <w:rPr>
          <w:spacing w:val="-14"/>
        </w:rPr>
        <w:t xml:space="preserve"> </w:t>
      </w:r>
      <w:r>
        <w:t>as</w:t>
      </w:r>
      <w:r>
        <w:rPr>
          <w:spacing w:val="-14"/>
        </w:rPr>
        <w:t xml:space="preserve"> </w:t>
      </w:r>
      <w:r>
        <w:t>servers,</w:t>
      </w:r>
      <w:r>
        <w:rPr>
          <w:spacing w:val="-14"/>
        </w:rPr>
        <w:t xml:space="preserve"> </w:t>
      </w:r>
      <w:r>
        <w:t>CPU</w:t>
      </w:r>
      <w:r>
        <w:rPr>
          <w:spacing w:val="-13"/>
        </w:rPr>
        <w:t xml:space="preserve"> </w:t>
      </w:r>
      <w:r>
        <w:t>(Central</w:t>
      </w:r>
      <w:r>
        <w:rPr>
          <w:spacing w:val="-14"/>
        </w:rPr>
        <w:t xml:space="preserve"> </w:t>
      </w:r>
      <w:r>
        <w:t>Processing</w:t>
      </w:r>
      <w:r>
        <w:rPr>
          <w:spacing w:val="-14"/>
        </w:rPr>
        <w:t xml:space="preserve"> </w:t>
      </w:r>
      <w:r>
        <w:t>Unit),</w:t>
      </w:r>
      <w:r>
        <w:rPr>
          <w:spacing w:val="-14"/>
        </w:rPr>
        <w:t xml:space="preserve"> </w:t>
      </w:r>
      <w:r>
        <w:t>memory,</w:t>
      </w:r>
      <w:r>
        <w:rPr>
          <w:spacing w:val="-13"/>
        </w:rPr>
        <w:t xml:space="preserve"> </w:t>
      </w:r>
      <w:r>
        <w:t>disk</w:t>
      </w:r>
      <w:r>
        <w:rPr>
          <w:spacing w:val="-14"/>
        </w:rPr>
        <w:t xml:space="preserve"> </w:t>
      </w:r>
      <w:r>
        <w:t>space</w:t>
      </w:r>
      <w:r>
        <w:rPr>
          <w:spacing w:val="-14"/>
        </w:rPr>
        <w:t xml:space="preserve"> </w:t>
      </w:r>
      <w:r>
        <w:t>and</w:t>
      </w:r>
      <w:r>
        <w:rPr>
          <w:spacing w:val="-14"/>
        </w:rPr>
        <w:t xml:space="preserve"> </w:t>
      </w:r>
      <w:r>
        <w:t>network lines to run his data processing services.</w:t>
      </w:r>
    </w:p>
    <w:p w14:paraId="1392378C" w14:textId="77777777" w:rsidR="00BA7729" w:rsidRDefault="00BA7729" w:rsidP="00BA7729">
      <w:pPr>
        <w:pStyle w:val="BodyText"/>
        <w:spacing w:line="276" w:lineRule="auto"/>
        <w:ind w:left="164" w:right="870"/>
        <w:jc w:val="both"/>
      </w:pPr>
      <w:r>
        <w:t xml:space="preserve">In PaaS and SaaS, the Provider does not know the content of the Customer’s </w:t>
      </w:r>
      <w:proofErr w:type="gramStart"/>
      <w:r>
        <w:t>data .</w:t>
      </w:r>
      <w:proofErr w:type="gramEnd"/>
      <w:r>
        <w:t xml:space="preserve"> These data will eventually be encrypted. Yet, the Provider must know the structure of the database to provide services such as space allocation, optimization, reorganization and backups. Thus, without knowing the Customer data, the Provider can develop tools to export and transport Exportable Data. For example, each data table can be exported as a flat file with the corresponding metadata. The Providers of IaaS,</w:t>
      </w:r>
    </w:p>
    <w:p w14:paraId="6B699FBE" w14:textId="77777777" w:rsidR="00BA7729" w:rsidRDefault="00BA7729" w:rsidP="00BA7729">
      <w:pPr>
        <w:pStyle w:val="BodyText"/>
        <w:spacing w:line="276" w:lineRule="auto"/>
        <w:jc w:val="both"/>
        <w:sectPr w:rsidR="00BA7729" w:rsidSect="00BA7729">
          <w:pgSz w:w="11910" w:h="16840"/>
          <w:pgMar w:top="1360" w:right="566" w:bottom="1240" w:left="1275" w:header="0" w:footer="1049" w:gutter="0"/>
          <w:cols w:space="720"/>
        </w:sectPr>
      </w:pPr>
    </w:p>
    <w:p w14:paraId="4E222A78" w14:textId="77777777" w:rsidR="00BA7729" w:rsidRDefault="00BA7729" w:rsidP="00BA7729">
      <w:pPr>
        <w:pStyle w:val="BodyText"/>
        <w:spacing w:before="61" w:line="276" w:lineRule="auto"/>
        <w:ind w:left="165" w:right="870"/>
        <w:jc w:val="both"/>
      </w:pPr>
      <w:r>
        <w:lastRenderedPageBreak/>
        <w:t>PaaS and SaaS</w:t>
      </w:r>
      <w:r>
        <w:rPr>
          <w:spacing w:val="40"/>
        </w:rPr>
        <w:t xml:space="preserve"> </w:t>
      </w:r>
      <w:r>
        <w:t>have an important role during the switching process because they must allocate sufficient resources (servers, CPU, memory, I/O, bandwidth…) for a successful switching process.</w:t>
      </w:r>
    </w:p>
    <w:p w14:paraId="0FC40D8C" w14:textId="77777777" w:rsidR="00BA7729" w:rsidRDefault="00BA7729" w:rsidP="00BA7729">
      <w:pPr>
        <w:ind w:left="165"/>
        <w:rPr>
          <w:b/>
          <w:i/>
        </w:rPr>
      </w:pPr>
      <w:r>
        <w:rPr>
          <w:b/>
          <w:i/>
        </w:rPr>
        <w:t>Info</w:t>
      </w:r>
      <w:r>
        <w:rPr>
          <w:b/>
          <w:i/>
          <w:spacing w:val="-5"/>
        </w:rPr>
        <w:t xml:space="preserve"> </w:t>
      </w:r>
      <w:r>
        <w:rPr>
          <w:b/>
          <w:i/>
        </w:rPr>
        <w:t>Point</w:t>
      </w:r>
      <w:r>
        <w:rPr>
          <w:b/>
          <w:i/>
          <w:spacing w:val="-5"/>
        </w:rPr>
        <w:t xml:space="preserve"> </w:t>
      </w:r>
      <w:r>
        <w:rPr>
          <w:b/>
          <w:i/>
          <w:spacing w:val="-10"/>
        </w:rPr>
        <w:t>1</w:t>
      </w:r>
    </w:p>
    <w:p w14:paraId="6F486011" w14:textId="77777777" w:rsidR="00BA7729" w:rsidRDefault="00BA7729" w:rsidP="00BA7729">
      <w:pPr>
        <w:pStyle w:val="BodyText"/>
        <w:spacing w:before="63"/>
        <w:rPr>
          <w:b/>
          <w:i/>
        </w:rPr>
      </w:pPr>
    </w:p>
    <w:p w14:paraId="469A4C75" w14:textId="77777777" w:rsidR="00BA7729" w:rsidRDefault="00BA7729" w:rsidP="00BA7729">
      <w:pPr>
        <w:pStyle w:val="Heading4"/>
        <w:ind w:left="165"/>
      </w:pPr>
      <w:r>
        <w:rPr>
          <w:spacing w:val="-2"/>
        </w:rPr>
        <w:t>Clauses</w:t>
      </w:r>
    </w:p>
    <w:p w14:paraId="28740E14" w14:textId="77777777" w:rsidR="00BA7729" w:rsidRDefault="00BA7729" w:rsidP="00BA7729">
      <w:pPr>
        <w:pStyle w:val="BodyText"/>
        <w:spacing w:before="51"/>
        <w:rPr>
          <w:b/>
        </w:rPr>
      </w:pPr>
    </w:p>
    <w:p w14:paraId="074CEC7C" w14:textId="77777777" w:rsidR="00BA7729" w:rsidRDefault="00BA7729" w:rsidP="00BA7729">
      <w:pPr>
        <w:pStyle w:val="BodyText"/>
        <w:spacing w:line="264" w:lineRule="auto"/>
        <w:ind w:left="165" w:right="873"/>
        <w:jc w:val="both"/>
      </w:pPr>
      <w:r>
        <w:t>The</w:t>
      </w:r>
      <w:r>
        <w:rPr>
          <w:spacing w:val="-3"/>
        </w:rPr>
        <w:t xml:space="preserve"> </w:t>
      </w:r>
      <w:r>
        <w:t>clauses</w:t>
      </w:r>
      <w:r>
        <w:rPr>
          <w:spacing w:val="-1"/>
        </w:rPr>
        <w:t xml:space="preserve"> </w:t>
      </w:r>
      <w:r>
        <w:t>are</w:t>
      </w:r>
      <w:r>
        <w:rPr>
          <w:spacing w:val="-3"/>
        </w:rPr>
        <w:t xml:space="preserve"> </w:t>
      </w:r>
      <w:r>
        <w:t>drafted</w:t>
      </w:r>
      <w:r>
        <w:rPr>
          <w:spacing w:val="-2"/>
        </w:rPr>
        <w:t xml:space="preserve"> </w:t>
      </w:r>
      <w:r>
        <w:t>so</w:t>
      </w:r>
      <w:r>
        <w:rPr>
          <w:spacing w:val="-2"/>
        </w:rPr>
        <w:t xml:space="preserve"> </w:t>
      </w:r>
      <w:r>
        <w:t>that</w:t>
      </w:r>
      <w:r>
        <w:rPr>
          <w:spacing w:val="-2"/>
        </w:rPr>
        <w:t xml:space="preserve"> </w:t>
      </w:r>
      <w:r>
        <w:t>it</w:t>
      </w:r>
      <w:r>
        <w:rPr>
          <w:spacing w:val="-2"/>
        </w:rPr>
        <w:t xml:space="preserve"> </w:t>
      </w:r>
      <w:r>
        <w:t>is</w:t>
      </w:r>
      <w:r>
        <w:rPr>
          <w:spacing w:val="-3"/>
        </w:rPr>
        <w:t xml:space="preserve"> </w:t>
      </w:r>
      <w:r>
        <w:t>clear</w:t>
      </w:r>
      <w:r>
        <w:rPr>
          <w:spacing w:val="-1"/>
        </w:rPr>
        <w:t xml:space="preserve"> </w:t>
      </w:r>
      <w:r>
        <w:t>what</w:t>
      </w:r>
      <w:r>
        <w:rPr>
          <w:spacing w:val="-2"/>
        </w:rPr>
        <w:t xml:space="preserve"> </w:t>
      </w:r>
      <w:r>
        <w:t>happens</w:t>
      </w:r>
      <w:r>
        <w:rPr>
          <w:spacing w:val="-3"/>
        </w:rPr>
        <w:t xml:space="preserve"> </w:t>
      </w:r>
      <w:r>
        <w:t>and</w:t>
      </w:r>
      <w:r>
        <w:rPr>
          <w:spacing w:val="-2"/>
        </w:rPr>
        <w:t xml:space="preserve"> </w:t>
      </w:r>
      <w:r>
        <w:t>when,</w:t>
      </w:r>
      <w:r>
        <w:rPr>
          <w:spacing w:val="-2"/>
        </w:rPr>
        <w:t xml:space="preserve"> </w:t>
      </w:r>
      <w:r>
        <w:t>and</w:t>
      </w:r>
      <w:r>
        <w:rPr>
          <w:spacing w:val="-2"/>
        </w:rPr>
        <w:t xml:space="preserve"> </w:t>
      </w:r>
      <w:r>
        <w:t>who</w:t>
      </w:r>
      <w:r>
        <w:rPr>
          <w:spacing w:val="-2"/>
        </w:rPr>
        <w:t xml:space="preserve"> </w:t>
      </w:r>
      <w:r>
        <w:t>has</w:t>
      </w:r>
      <w:r>
        <w:rPr>
          <w:spacing w:val="-3"/>
        </w:rPr>
        <w:t xml:space="preserve"> </w:t>
      </w:r>
      <w:r>
        <w:t>the</w:t>
      </w:r>
      <w:r>
        <w:rPr>
          <w:spacing w:val="-3"/>
        </w:rPr>
        <w:t xml:space="preserve"> </w:t>
      </w:r>
      <w:r>
        <w:t>relevant</w:t>
      </w:r>
      <w:r>
        <w:rPr>
          <w:spacing w:val="-2"/>
        </w:rPr>
        <w:t xml:space="preserve"> </w:t>
      </w:r>
      <w:r>
        <w:t>contractual obligations, including the timings, during the switching and exit process.</w:t>
      </w:r>
    </w:p>
    <w:p w14:paraId="2D191502" w14:textId="77777777" w:rsidR="00BA7729" w:rsidRDefault="00BA7729" w:rsidP="00BA7729">
      <w:pPr>
        <w:pStyle w:val="BodyText"/>
        <w:spacing w:before="26"/>
      </w:pPr>
    </w:p>
    <w:p w14:paraId="3647BDE7" w14:textId="77777777" w:rsidR="00BA7729" w:rsidRDefault="00BA7729" w:rsidP="00BA7729">
      <w:pPr>
        <w:pStyle w:val="Heading4"/>
        <w:ind w:left="165"/>
      </w:pPr>
      <w:r>
        <w:t>Clauses</w:t>
      </w:r>
      <w:r>
        <w:rPr>
          <w:spacing w:val="-9"/>
        </w:rPr>
        <w:t xml:space="preserve"> </w:t>
      </w:r>
      <w:r>
        <w:t>on</w:t>
      </w:r>
      <w:r>
        <w:rPr>
          <w:spacing w:val="-7"/>
        </w:rPr>
        <w:t xml:space="preserve"> </w:t>
      </w:r>
      <w:r>
        <w:t>actions</w:t>
      </w:r>
      <w:r>
        <w:rPr>
          <w:spacing w:val="-9"/>
        </w:rPr>
        <w:t xml:space="preserve"> </w:t>
      </w:r>
      <w:r>
        <w:t>during</w:t>
      </w:r>
      <w:r>
        <w:rPr>
          <w:spacing w:val="-7"/>
        </w:rPr>
        <w:t xml:space="preserve"> </w:t>
      </w:r>
      <w:r>
        <w:t>the</w:t>
      </w:r>
      <w:r>
        <w:rPr>
          <w:spacing w:val="-9"/>
        </w:rPr>
        <w:t xml:space="preserve"> </w:t>
      </w:r>
      <w:r>
        <w:t>Maximum</w:t>
      </w:r>
      <w:r>
        <w:rPr>
          <w:spacing w:val="-8"/>
        </w:rPr>
        <w:t xml:space="preserve"> </w:t>
      </w:r>
      <w:r>
        <w:t>Notice</w:t>
      </w:r>
      <w:r>
        <w:rPr>
          <w:spacing w:val="-8"/>
        </w:rPr>
        <w:t xml:space="preserve"> </w:t>
      </w:r>
      <w:r>
        <w:t>Period</w:t>
      </w:r>
      <w:r>
        <w:rPr>
          <w:spacing w:val="-8"/>
        </w:rPr>
        <w:t xml:space="preserve"> </w:t>
      </w:r>
      <w:r>
        <w:t>and</w:t>
      </w:r>
      <w:r>
        <w:rPr>
          <w:spacing w:val="-8"/>
        </w:rPr>
        <w:t xml:space="preserve"> </w:t>
      </w:r>
      <w:r>
        <w:t>Transitional</w:t>
      </w:r>
      <w:r>
        <w:rPr>
          <w:spacing w:val="-7"/>
        </w:rPr>
        <w:t xml:space="preserve"> </w:t>
      </w:r>
      <w:r>
        <w:rPr>
          <w:spacing w:val="-2"/>
        </w:rPr>
        <w:t>Period</w:t>
      </w:r>
    </w:p>
    <w:p w14:paraId="794D0807" w14:textId="77777777" w:rsidR="00BA7729" w:rsidRDefault="00BA7729" w:rsidP="00BA7729">
      <w:pPr>
        <w:pStyle w:val="BodyText"/>
        <w:spacing w:before="49"/>
        <w:rPr>
          <w:b/>
        </w:rPr>
      </w:pPr>
    </w:p>
    <w:p w14:paraId="1B39EED4" w14:textId="77777777" w:rsidR="00BA7729" w:rsidRDefault="00BA7729" w:rsidP="00BA7729">
      <w:pPr>
        <w:pStyle w:val="BodyText"/>
        <w:spacing w:line="264" w:lineRule="auto"/>
        <w:ind w:left="165" w:right="871"/>
        <w:jc w:val="both"/>
      </w:pPr>
      <w:r>
        <w:rPr>
          <w:b/>
        </w:rPr>
        <w:t xml:space="preserve">Initiating switching. </w:t>
      </w:r>
      <w:r>
        <w:t xml:space="preserve">The Data Act requires that contracts provide for a </w:t>
      </w:r>
      <w:r>
        <w:rPr>
          <w:b/>
        </w:rPr>
        <w:t xml:space="preserve">Maximum Notice Period </w:t>
      </w:r>
      <w:r>
        <w:t>for initiating</w:t>
      </w:r>
      <w:r>
        <w:rPr>
          <w:spacing w:val="-14"/>
        </w:rPr>
        <w:t xml:space="preserve"> </w:t>
      </w:r>
      <w:r>
        <w:t>the</w:t>
      </w:r>
      <w:r>
        <w:rPr>
          <w:spacing w:val="-14"/>
        </w:rPr>
        <w:t xml:space="preserve"> </w:t>
      </w:r>
      <w:r>
        <w:t>switching</w:t>
      </w:r>
      <w:r>
        <w:rPr>
          <w:spacing w:val="-14"/>
        </w:rPr>
        <w:t xml:space="preserve"> </w:t>
      </w:r>
      <w:r>
        <w:t>process,</w:t>
      </w:r>
      <w:r>
        <w:rPr>
          <w:spacing w:val="-13"/>
        </w:rPr>
        <w:t xml:space="preserve"> </w:t>
      </w:r>
      <w:r>
        <w:t>which</w:t>
      </w:r>
      <w:r>
        <w:rPr>
          <w:spacing w:val="-14"/>
        </w:rPr>
        <w:t xml:space="preserve"> </w:t>
      </w:r>
      <w:r>
        <w:t>must</w:t>
      </w:r>
      <w:r>
        <w:rPr>
          <w:spacing w:val="-14"/>
        </w:rPr>
        <w:t xml:space="preserve"> </w:t>
      </w:r>
      <w:r>
        <w:t>not</w:t>
      </w:r>
      <w:r>
        <w:rPr>
          <w:spacing w:val="-13"/>
        </w:rPr>
        <w:t xml:space="preserve"> </w:t>
      </w:r>
      <w:r>
        <w:t>exceed</w:t>
      </w:r>
      <w:r>
        <w:rPr>
          <w:spacing w:val="-14"/>
        </w:rPr>
        <w:t xml:space="preserve"> </w:t>
      </w:r>
      <w:r>
        <w:rPr>
          <w:b/>
        </w:rPr>
        <w:t>2</w:t>
      </w:r>
      <w:r>
        <w:rPr>
          <w:b/>
          <w:spacing w:val="-14"/>
        </w:rPr>
        <w:t xml:space="preserve"> </w:t>
      </w:r>
      <w:r>
        <w:rPr>
          <w:b/>
        </w:rPr>
        <w:t>months</w:t>
      </w:r>
      <w:r>
        <w:t>.</w:t>
      </w:r>
      <w:r>
        <w:rPr>
          <w:spacing w:val="-13"/>
        </w:rPr>
        <w:t xml:space="preserve"> </w:t>
      </w:r>
      <w:r>
        <w:t>This</w:t>
      </w:r>
      <w:r>
        <w:rPr>
          <w:spacing w:val="-13"/>
        </w:rPr>
        <w:t xml:space="preserve"> </w:t>
      </w:r>
      <w:r>
        <w:t>clause</w:t>
      </w:r>
      <w:r>
        <w:rPr>
          <w:spacing w:val="-14"/>
        </w:rPr>
        <w:t xml:space="preserve"> </w:t>
      </w:r>
      <w:r>
        <w:t>sets</w:t>
      </w:r>
      <w:r>
        <w:rPr>
          <w:spacing w:val="-13"/>
        </w:rPr>
        <w:t xml:space="preserve"> </w:t>
      </w:r>
      <w:r>
        <w:t>out</w:t>
      </w:r>
      <w:r>
        <w:rPr>
          <w:spacing w:val="-14"/>
        </w:rPr>
        <w:t xml:space="preserve"> </w:t>
      </w:r>
      <w:r>
        <w:t>what</w:t>
      </w:r>
      <w:r>
        <w:rPr>
          <w:spacing w:val="-13"/>
        </w:rPr>
        <w:t xml:space="preserve"> </w:t>
      </w:r>
      <w:r>
        <w:t>information the</w:t>
      </w:r>
      <w:r>
        <w:rPr>
          <w:spacing w:val="-6"/>
        </w:rPr>
        <w:t xml:space="preserve"> </w:t>
      </w:r>
      <w:r>
        <w:t>Provider</w:t>
      </w:r>
      <w:r>
        <w:rPr>
          <w:spacing w:val="-6"/>
        </w:rPr>
        <w:t xml:space="preserve"> </w:t>
      </w:r>
      <w:r>
        <w:t>should</w:t>
      </w:r>
      <w:r>
        <w:rPr>
          <w:spacing w:val="-6"/>
        </w:rPr>
        <w:t xml:space="preserve"> </w:t>
      </w:r>
      <w:r>
        <w:t>provide</w:t>
      </w:r>
      <w:r>
        <w:rPr>
          <w:spacing w:val="-6"/>
        </w:rPr>
        <w:t xml:space="preserve"> </w:t>
      </w:r>
      <w:r>
        <w:t>to</w:t>
      </w:r>
      <w:r>
        <w:rPr>
          <w:spacing w:val="-5"/>
        </w:rPr>
        <w:t xml:space="preserve"> </w:t>
      </w:r>
      <w:r>
        <w:t>the</w:t>
      </w:r>
      <w:r>
        <w:rPr>
          <w:spacing w:val="-6"/>
        </w:rPr>
        <w:t xml:space="preserve"> </w:t>
      </w:r>
      <w:r>
        <w:t>Customer</w:t>
      </w:r>
      <w:r>
        <w:rPr>
          <w:spacing w:val="-6"/>
        </w:rPr>
        <w:t xml:space="preserve"> </w:t>
      </w:r>
      <w:r>
        <w:t>in</w:t>
      </w:r>
      <w:r>
        <w:rPr>
          <w:spacing w:val="-5"/>
        </w:rPr>
        <w:t xml:space="preserve"> </w:t>
      </w:r>
      <w:r>
        <w:t>that</w:t>
      </w:r>
      <w:r>
        <w:rPr>
          <w:spacing w:val="-6"/>
        </w:rPr>
        <w:t xml:space="preserve"> </w:t>
      </w:r>
      <w:r>
        <w:t>period</w:t>
      </w:r>
      <w:r>
        <w:rPr>
          <w:spacing w:val="-5"/>
        </w:rPr>
        <w:t xml:space="preserve"> </w:t>
      </w:r>
      <w:r>
        <w:t>and</w:t>
      </w:r>
      <w:r>
        <w:rPr>
          <w:spacing w:val="-5"/>
        </w:rPr>
        <w:t xml:space="preserve"> </w:t>
      </w:r>
      <w:r>
        <w:t>what</w:t>
      </w:r>
      <w:r>
        <w:rPr>
          <w:spacing w:val="-7"/>
        </w:rPr>
        <w:t xml:space="preserve"> </w:t>
      </w:r>
      <w:r>
        <w:t>actions</w:t>
      </w:r>
      <w:r>
        <w:rPr>
          <w:spacing w:val="-6"/>
        </w:rPr>
        <w:t xml:space="preserve"> </w:t>
      </w:r>
      <w:r>
        <w:t>the</w:t>
      </w:r>
      <w:r>
        <w:rPr>
          <w:spacing w:val="-6"/>
        </w:rPr>
        <w:t xml:space="preserve"> </w:t>
      </w:r>
      <w:r>
        <w:t>Provider</w:t>
      </w:r>
      <w:r>
        <w:rPr>
          <w:spacing w:val="-6"/>
        </w:rPr>
        <w:t xml:space="preserve"> </w:t>
      </w:r>
      <w:r>
        <w:t>will</w:t>
      </w:r>
      <w:r>
        <w:rPr>
          <w:spacing w:val="-6"/>
        </w:rPr>
        <w:t xml:space="preserve"> </w:t>
      </w:r>
      <w:r>
        <w:t>take</w:t>
      </w:r>
      <w:r>
        <w:rPr>
          <w:spacing w:val="-6"/>
        </w:rPr>
        <w:t xml:space="preserve"> </w:t>
      </w:r>
      <w:r>
        <w:t>after initiating the switching process.</w:t>
      </w:r>
    </w:p>
    <w:p w14:paraId="188BFF47" w14:textId="77777777" w:rsidR="00BA7729" w:rsidRDefault="00BA7729" w:rsidP="00BA7729">
      <w:pPr>
        <w:pStyle w:val="BodyText"/>
        <w:spacing w:before="26"/>
      </w:pPr>
    </w:p>
    <w:p w14:paraId="4DCD0C7A" w14:textId="77777777" w:rsidR="00BA7729" w:rsidRDefault="00BA7729" w:rsidP="00BA7729">
      <w:pPr>
        <w:spacing w:before="1" w:line="264" w:lineRule="auto"/>
        <w:ind w:left="164" w:right="870"/>
        <w:jc w:val="both"/>
      </w:pPr>
      <w:r>
        <w:rPr>
          <w:b/>
        </w:rPr>
        <w:t>Transitional Periods</w:t>
      </w:r>
      <w:r>
        <w:t xml:space="preserve">. The Data Act requires that contracts include provision for the Customer to be able, on request, to switch to another data processing service or transfer all exportable data to on- premises ICT infrastructure without undue delay, and in any event no longer than the </w:t>
      </w:r>
      <w:r>
        <w:rPr>
          <w:b/>
        </w:rPr>
        <w:t>mandatory Maximum</w:t>
      </w:r>
      <w:r>
        <w:rPr>
          <w:b/>
          <w:spacing w:val="-3"/>
        </w:rPr>
        <w:t xml:space="preserve"> </w:t>
      </w:r>
      <w:r>
        <w:rPr>
          <w:b/>
        </w:rPr>
        <w:t>Transitional</w:t>
      </w:r>
      <w:r>
        <w:rPr>
          <w:b/>
          <w:spacing w:val="-2"/>
        </w:rPr>
        <w:t xml:space="preserve"> </w:t>
      </w:r>
      <w:r>
        <w:rPr>
          <w:b/>
        </w:rPr>
        <w:t>Period</w:t>
      </w:r>
      <w:r>
        <w:rPr>
          <w:b/>
          <w:spacing w:val="-2"/>
        </w:rPr>
        <w:t xml:space="preserve"> </w:t>
      </w:r>
      <w:r>
        <w:rPr>
          <w:b/>
        </w:rPr>
        <w:t>of</w:t>
      </w:r>
      <w:r>
        <w:rPr>
          <w:b/>
          <w:spacing w:val="-2"/>
        </w:rPr>
        <w:t xml:space="preserve"> </w:t>
      </w:r>
      <w:r>
        <w:rPr>
          <w:b/>
        </w:rPr>
        <w:t>30</w:t>
      </w:r>
      <w:r>
        <w:rPr>
          <w:b/>
          <w:spacing w:val="-2"/>
        </w:rPr>
        <w:t xml:space="preserve"> </w:t>
      </w:r>
      <w:r>
        <w:rPr>
          <w:b/>
        </w:rPr>
        <w:t>calendar</w:t>
      </w:r>
      <w:r>
        <w:rPr>
          <w:b/>
          <w:spacing w:val="-3"/>
        </w:rPr>
        <w:t xml:space="preserve"> </w:t>
      </w:r>
      <w:r>
        <w:rPr>
          <w:b/>
        </w:rPr>
        <w:t>days</w:t>
      </w:r>
      <w:r>
        <w:rPr>
          <w:b/>
          <w:spacing w:val="-3"/>
        </w:rPr>
        <w:t xml:space="preserve"> </w:t>
      </w:r>
      <w:r>
        <w:rPr>
          <w:b/>
        </w:rPr>
        <w:t>starting</w:t>
      </w:r>
      <w:r>
        <w:rPr>
          <w:b/>
          <w:spacing w:val="-2"/>
        </w:rPr>
        <w:t xml:space="preserve"> </w:t>
      </w:r>
      <w:r>
        <w:rPr>
          <w:b/>
        </w:rPr>
        <w:t>with</w:t>
      </w:r>
      <w:r>
        <w:rPr>
          <w:b/>
          <w:spacing w:val="-2"/>
        </w:rPr>
        <w:t xml:space="preserve"> </w:t>
      </w:r>
      <w:r>
        <w:rPr>
          <w:b/>
        </w:rPr>
        <w:t>the</w:t>
      </w:r>
      <w:r>
        <w:rPr>
          <w:b/>
          <w:spacing w:val="-3"/>
        </w:rPr>
        <w:t xml:space="preserve"> </w:t>
      </w:r>
      <w:r>
        <w:rPr>
          <w:b/>
        </w:rPr>
        <w:t>end</w:t>
      </w:r>
      <w:r>
        <w:rPr>
          <w:b/>
          <w:spacing w:val="-2"/>
        </w:rPr>
        <w:t xml:space="preserve"> </w:t>
      </w:r>
      <w:r>
        <w:rPr>
          <w:b/>
        </w:rPr>
        <w:t>of</w:t>
      </w:r>
      <w:r>
        <w:rPr>
          <w:b/>
          <w:spacing w:val="-1"/>
        </w:rPr>
        <w:t xml:space="preserve"> </w:t>
      </w:r>
      <w:r>
        <w:rPr>
          <w:b/>
        </w:rPr>
        <w:t>the</w:t>
      </w:r>
      <w:r>
        <w:rPr>
          <w:b/>
          <w:spacing w:val="-3"/>
        </w:rPr>
        <w:t xml:space="preserve"> </w:t>
      </w:r>
      <w:r>
        <w:rPr>
          <w:b/>
        </w:rPr>
        <w:t>Maximum</w:t>
      </w:r>
      <w:r>
        <w:rPr>
          <w:b/>
          <w:spacing w:val="-3"/>
        </w:rPr>
        <w:t xml:space="preserve"> </w:t>
      </w:r>
      <w:r>
        <w:rPr>
          <w:b/>
        </w:rPr>
        <w:t xml:space="preserve">Notice </w:t>
      </w:r>
      <w:r>
        <w:rPr>
          <w:b/>
          <w:spacing w:val="-2"/>
        </w:rPr>
        <w:t>Period</w:t>
      </w:r>
      <w:r>
        <w:rPr>
          <w:spacing w:val="-2"/>
        </w:rPr>
        <w:t>.</w:t>
      </w:r>
    </w:p>
    <w:p w14:paraId="4E647B50" w14:textId="77777777" w:rsidR="00BA7729" w:rsidRDefault="00BA7729" w:rsidP="00BA7729">
      <w:pPr>
        <w:pStyle w:val="BodyText"/>
        <w:spacing w:before="24"/>
      </w:pPr>
    </w:p>
    <w:p w14:paraId="7FDB817A" w14:textId="77777777" w:rsidR="00BA7729" w:rsidRDefault="00BA7729" w:rsidP="00BA7729">
      <w:pPr>
        <w:spacing w:before="1" w:line="264" w:lineRule="auto"/>
        <w:ind w:left="164" w:right="871"/>
        <w:jc w:val="both"/>
      </w:pPr>
      <w:r>
        <w:t>The</w:t>
      </w:r>
      <w:r>
        <w:rPr>
          <w:spacing w:val="-1"/>
        </w:rPr>
        <w:t xml:space="preserve"> </w:t>
      </w:r>
      <w:r>
        <w:t>Data Act also requires that</w:t>
      </w:r>
      <w:r>
        <w:rPr>
          <w:spacing w:val="-1"/>
        </w:rPr>
        <w:t xml:space="preserve"> </w:t>
      </w:r>
      <w:r>
        <w:t>the</w:t>
      </w:r>
      <w:r>
        <w:rPr>
          <w:spacing w:val="-1"/>
        </w:rPr>
        <w:t xml:space="preserve"> </w:t>
      </w:r>
      <w:r>
        <w:t>contract</w:t>
      </w:r>
      <w:r>
        <w:rPr>
          <w:spacing w:val="-1"/>
        </w:rPr>
        <w:t xml:space="preserve"> </w:t>
      </w:r>
      <w:r>
        <w:t xml:space="preserve">contain </w:t>
      </w:r>
      <w:r>
        <w:rPr>
          <w:b/>
        </w:rPr>
        <w:t>a Minimum</w:t>
      </w:r>
      <w:r>
        <w:rPr>
          <w:b/>
          <w:spacing w:val="-2"/>
        </w:rPr>
        <w:t xml:space="preserve"> </w:t>
      </w:r>
      <w:r>
        <w:rPr>
          <w:b/>
        </w:rPr>
        <w:t>Period</w:t>
      </w:r>
      <w:r>
        <w:rPr>
          <w:b/>
          <w:spacing w:val="-1"/>
        </w:rPr>
        <w:t xml:space="preserve"> </w:t>
      </w:r>
      <w:r>
        <w:rPr>
          <w:b/>
        </w:rPr>
        <w:t>of</w:t>
      </w:r>
      <w:r>
        <w:rPr>
          <w:b/>
          <w:spacing w:val="-1"/>
        </w:rPr>
        <w:t xml:space="preserve"> </w:t>
      </w:r>
      <w:r>
        <w:rPr>
          <w:b/>
        </w:rPr>
        <w:t>Data Retrieval</w:t>
      </w:r>
      <w:r>
        <w:rPr>
          <w:b/>
          <w:spacing w:val="-1"/>
        </w:rPr>
        <w:t xml:space="preserve"> </w:t>
      </w:r>
      <w:r>
        <w:rPr>
          <w:b/>
        </w:rPr>
        <w:t>of</w:t>
      </w:r>
      <w:r>
        <w:rPr>
          <w:b/>
          <w:spacing w:val="-1"/>
        </w:rPr>
        <w:t xml:space="preserve"> </w:t>
      </w:r>
      <w:r>
        <w:rPr>
          <w:b/>
        </w:rPr>
        <w:t>at</w:t>
      </w:r>
      <w:r>
        <w:rPr>
          <w:b/>
          <w:spacing w:val="-1"/>
        </w:rPr>
        <w:t xml:space="preserve"> </w:t>
      </w:r>
      <w:r>
        <w:rPr>
          <w:b/>
        </w:rPr>
        <w:t>least 30 calendar days</w:t>
      </w:r>
      <w:r>
        <w:t>, starting after the termination of the transition period.</w:t>
      </w:r>
    </w:p>
    <w:p w14:paraId="23032839" w14:textId="77777777" w:rsidR="00BA7729" w:rsidRDefault="00BA7729" w:rsidP="00BA7729">
      <w:pPr>
        <w:pStyle w:val="BodyText"/>
        <w:spacing w:before="25"/>
      </w:pPr>
    </w:p>
    <w:p w14:paraId="4B2AD2C5" w14:textId="77777777" w:rsidR="00BA7729" w:rsidRDefault="00BA7729" w:rsidP="00BA7729">
      <w:pPr>
        <w:spacing w:line="264" w:lineRule="auto"/>
        <w:ind w:left="165" w:right="869"/>
        <w:jc w:val="both"/>
      </w:pPr>
      <w:r>
        <w:t>Where</w:t>
      </w:r>
      <w:r>
        <w:rPr>
          <w:spacing w:val="-7"/>
        </w:rPr>
        <w:t xml:space="preserve"> </w:t>
      </w:r>
      <w:r>
        <w:t>the</w:t>
      </w:r>
      <w:r>
        <w:rPr>
          <w:spacing w:val="-7"/>
        </w:rPr>
        <w:t xml:space="preserve"> </w:t>
      </w:r>
      <w:r>
        <w:rPr>
          <w:b/>
        </w:rPr>
        <w:t>Maximum</w:t>
      </w:r>
      <w:r>
        <w:rPr>
          <w:b/>
          <w:spacing w:val="-7"/>
        </w:rPr>
        <w:t xml:space="preserve"> </w:t>
      </w:r>
      <w:r>
        <w:rPr>
          <w:b/>
        </w:rPr>
        <w:t>30-day</w:t>
      </w:r>
      <w:r>
        <w:rPr>
          <w:b/>
          <w:spacing w:val="-6"/>
        </w:rPr>
        <w:t xml:space="preserve"> </w:t>
      </w:r>
      <w:r>
        <w:rPr>
          <w:b/>
        </w:rPr>
        <w:t>Transitional</w:t>
      </w:r>
      <w:r>
        <w:rPr>
          <w:b/>
          <w:spacing w:val="-7"/>
        </w:rPr>
        <w:t xml:space="preserve"> </w:t>
      </w:r>
      <w:r>
        <w:t>Period</w:t>
      </w:r>
      <w:r>
        <w:rPr>
          <w:spacing w:val="-6"/>
        </w:rPr>
        <w:t xml:space="preserve"> </w:t>
      </w:r>
      <w:r>
        <w:t>for</w:t>
      </w:r>
      <w:r>
        <w:rPr>
          <w:spacing w:val="-7"/>
        </w:rPr>
        <w:t xml:space="preserve"> </w:t>
      </w:r>
      <w:r>
        <w:t>switching</w:t>
      </w:r>
      <w:r>
        <w:rPr>
          <w:spacing w:val="-6"/>
        </w:rPr>
        <w:t xml:space="preserve"> </w:t>
      </w:r>
      <w:r>
        <w:t>is</w:t>
      </w:r>
      <w:r>
        <w:rPr>
          <w:spacing w:val="-7"/>
        </w:rPr>
        <w:t xml:space="preserve"> </w:t>
      </w:r>
      <w:r>
        <w:t>technically</w:t>
      </w:r>
      <w:r>
        <w:rPr>
          <w:spacing w:val="-6"/>
        </w:rPr>
        <w:t xml:space="preserve"> </w:t>
      </w:r>
      <w:r>
        <w:t>unfeasible,</w:t>
      </w:r>
      <w:r>
        <w:rPr>
          <w:spacing w:val="-7"/>
        </w:rPr>
        <w:t xml:space="preserve"> </w:t>
      </w:r>
      <w:r>
        <w:t>the</w:t>
      </w:r>
      <w:r>
        <w:rPr>
          <w:spacing w:val="-7"/>
        </w:rPr>
        <w:t xml:space="preserve"> </w:t>
      </w:r>
      <w:r>
        <w:t>Provider must notify the Customer within 14 working days after the switching request has been made, explain the</w:t>
      </w:r>
      <w:r>
        <w:rPr>
          <w:spacing w:val="-2"/>
        </w:rPr>
        <w:t xml:space="preserve"> </w:t>
      </w:r>
      <w:r>
        <w:t>technical</w:t>
      </w:r>
      <w:r>
        <w:rPr>
          <w:spacing w:val="-2"/>
        </w:rPr>
        <w:t xml:space="preserve"> </w:t>
      </w:r>
      <w:r>
        <w:t>unfeasibility,</w:t>
      </w:r>
      <w:r>
        <w:rPr>
          <w:spacing w:val="-3"/>
        </w:rPr>
        <w:t xml:space="preserve"> </w:t>
      </w:r>
      <w:r>
        <w:t>and</w:t>
      </w:r>
      <w:r>
        <w:rPr>
          <w:spacing w:val="-1"/>
        </w:rPr>
        <w:t xml:space="preserve"> </w:t>
      </w:r>
      <w:r>
        <w:t>indicate</w:t>
      </w:r>
      <w:r>
        <w:rPr>
          <w:spacing w:val="-2"/>
        </w:rPr>
        <w:t xml:space="preserve"> </w:t>
      </w:r>
      <w:r>
        <w:t>an</w:t>
      </w:r>
      <w:r>
        <w:rPr>
          <w:spacing w:val="-1"/>
        </w:rPr>
        <w:t xml:space="preserve"> </w:t>
      </w:r>
      <w:r>
        <w:rPr>
          <w:b/>
        </w:rPr>
        <w:t>alternative</w:t>
      </w:r>
      <w:r>
        <w:rPr>
          <w:b/>
          <w:spacing w:val="-4"/>
        </w:rPr>
        <w:t xml:space="preserve"> </w:t>
      </w:r>
      <w:r>
        <w:rPr>
          <w:b/>
        </w:rPr>
        <w:t>Transitional</w:t>
      </w:r>
      <w:r>
        <w:rPr>
          <w:b/>
          <w:spacing w:val="-3"/>
        </w:rPr>
        <w:t xml:space="preserve"> </w:t>
      </w:r>
      <w:r>
        <w:rPr>
          <w:b/>
        </w:rPr>
        <w:t>Period,</w:t>
      </w:r>
      <w:r>
        <w:rPr>
          <w:b/>
          <w:spacing w:val="-2"/>
        </w:rPr>
        <w:t xml:space="preserve"> </w:t>
      </w:r>
      <w:r>
        <w:rPr>
          <w:b/>
        </w:rPr>
        <w:t>which</w:t>
      </w:r>
      <w:r>
        <w:rPr>
          <w:b/>
          <w:spacing w:val="-2"/>
        </w:rPr>
        <w:t xml:space="preserve"> </w:t>
      </w:r>
      <w:r>
        <w:rPr>
          <w:b/>
        </w:rPr>
        <w:t>may</w:t>
      </w:r>
      <w:r>
        <w:rPr>
          <w:b/>
          <w:spacing w:val="-1"/>
        </w:rPr>
        <w:t xml:space="preserve"> </w:t>
      </w:r>
      <w:r>
        <w:rPr>
          <w:b/>
        </w:rPr>
        <w:t>not</w:t>
      </w:r>
      <w:r>
        <w:rPr>
          <w:b/>
          <w:spacing w:val="-2"/>
        </w:rPr>
        <w:t xml:space="preserve"> </w:t>
      </w:r>
      <w:r>
        <w:rPr>
          <w:b/>
        </w:rPr>
        <w:t>exceed</w:t>
      </w:r>
      <w:r>
        <w:rPr>
          <w:b/>
          <w:spacing w:val="-2"/>
        </w:rPr>
        <w:t xml:space="preserve"> </w:t>
      </w:r>
      <w:r>
        <w:rPr>
          <w:b/>
        </w:rPr>
        <w:t>7 months</w:t>
      </w:r>
      <w:r>
        <w:t>. The Customer has the right to extend the Transitional Period once, by a period that the Customer deems more appropriate.</w:t>
      </w:r>
    </w:p>
    <w:p w14:paraId="44E4B505" w14:textId="77777777" w:rsidR="00BA7729" w:rsidRDefault="00BA7729" w:rsidP="00BA7729">
      <w:pPr>
        <w:pStyle w:val="BodyText"/>
        <w:spacing w:before="4"/>
        <w:rPr>
          <w:sz w:val="8"/>
        </w:rPr>
      </w:pPr>
      <w:r>
        <w:rPr>
          <w:noProof/>
          <w:sz w:val="8"/>
        </w:rPr>
        <w:drawing>
          <wp:anchor distT="0" distB="0" distL="0" distR="0" simplePos="0" relativeHeight="251662336" behindDoc="1" locked="0" layoutInCell="1" allowOverlap="1" wp14:anchorId="090861A9" wp14:editId="21973F74">
            <wp:simplePos x="0" y="0"/>
            <wp:positionH relativeFrom="page">
              <wp:posOffset>914400</wp:posOffset>
            </wp:positionH>
            <wp:positionV relativeFrom="paragraph">
              <wp:posOffset>76701</wp:posOffset>
            </wp:positionV>
            <wp:extent cx="5695950" cy="2705100"/>
            <wp:effectExtent l="0" t="0" r="0" b="0"/>
            <wp:wrapTopAndBottom/>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4" cstate="print"/>
                    <a:stretch>
                      <a:fillRect/>
                    </a:stretch>
                  </pic:blipFill>
                  <pic:spPr>
                    <a:xfrm>
                      <a:off x="0" y="0"/>
                      <a:ext cx="5695950" cy="2705100"/>
                    </a:xfrm>
                    <a:prstGeom prst="rect">
                      <a:avLst/>
                    </a:prstGeom>
                  </pic:spPr>
                </pic:pic>
              </a:graphicData>
            </a:graphic>
          </wp:anchor>
        </w:drawing>
      </w:r>
    </w:p>
    <w:p w14:paraId="15015869" w14:textId="77777777" w:rsidR="00BA7729" w:rsidRDefault="00BA7729" w:rsidP="00BA7729">
      <w:pPr>
        <w:pStyle w:val="BodyText"/>
      </w:pPr>
    </w:p>
    <w:p w14:paraId="6FA97495" w14:textId="77777777" w:rsidR="00BA7729" w:rsidRDefault="00BA7729" w:rsidP="00BA7729">
      <w:pPr>
        <w:pStyle w:val="BodyText"/>
        <w:spacing w:before="74"/>
      </w:pPr>
    </w:p>
    <w:p w14:paraId="52EA5A0F" w14:textId="77777777" w:rsidR="00BA7729" w:rsidRDefault="00BA7729" w:rsidP="00BA7729">
      <w:pPr>
        <w:pStyle w:val="BodyText"/>
        <w:spacing w:line="264" w:lineRule="auto"/>
        <w:ind w:left="165" w:right="869"/>
        <w:jc w:val="both"/>
      </w:pPr>
      <w:r>
        <w:t>The</w:t>
      </w:r>
      <w:r>
        <w:rPr>
          <w:spacing w:val="-5"/>
        </w:rPr>
        <w:t xml:space="preserve"> </w:t>
      </w:r>
      <w:r>
        <w:t>data</w:t>
      </w:r>
      <w:r>
        <w:rPr>
          <w:spacing w:val="-5"/>
        </w:rPr>
        <w:t xml:space="preserve"> </w:t>
      </w:r>
      <w:r>
        <w:t>processing</w:t>
      </w:r>
      <w:r>
        <w:rPr>
          <w:spacing w:val="-4"/>
        </w:rPr>
        <w:t xml:space="preserve"> </w:t>
      </w:r>
      <w:r>
        <w:t>agreement</w:t>
      </w:r>
      <w:r>
        <w:rPr>
          <w:spacing w:val="-4"/>
        </w:rPr>
        <w:t xml:space="preserve"> </w:t>
      </w:r>
      <w:r>
        <w:t>is</w:t>
      </w:r>
      <w:r>
        <w:rPr>
          <w:spacing w:val="-4"/>
        </w:rPr>
        <w:t xml:space="preserve"> </w:t>
      </w:r>
      <w:r>
        <w:t>considered</w:t>
      </w:r>
      <w:r>
        <w:rPr>
          <w:spacing w:val="-4"/>
        </w:rPr>
        <w:t xml:space="preserve"> </w:t>
      </w:r>
      <w:r>
        <w:t>terminated</w:t>
      </w:r>
      <w:r>
        <w:rPr>
          <w:spacing w:val="-4"/>
        </w:rPr>
        <w:t xml:space="preserve"> </w:t>
      </w:r>
      <w:r>
        <w:t>upon</w:t>
      </w:r>
      <w:r>
        <w:rPr>
          <w:spacing w:val="-4"/>
        </w:rPr>
        <w:t xml:space="preserve"> </w:t>
      </w:r>
      <w:r>
        <w:t>completion</w:t>
      </w:r>
      <w:r>
        <w:rPr>
          <w:spacing w:val="-4"/>
        </w:rPr>
        <w:t xml:space="preserve"> </w:t>
      </w:r>
      <w:r>
        <w:t>of</w:t>
      </w:r>
      <w:r>
        <w:rPr>
          <w:spacing w:val="-4"/>
        </w:rPr>
        <w:t xml:space="preserve"> </w:t>
      </w:r>
      <w:r>
        <w:t>successful</w:t>
      </w:r>
      <w:r>
        <w:rPr>
          <w:spacing w:val="-3"/>
        </w:rPr>
        <w:t xml:space="preserve"> </w:t>
      </w:r>
      <w:r>
        <w:t>switching</w:t>
      </w:r>
      <w:r>
        <w:rPr>
          <w:spacing w:val="-4"/>
        </w:rPr>
        <w:t xml:space="preserve"> </w:t>
      </w:r>
      <w:r>
        <w:t>or</w:t>
      </w:r>
      <w:r>
        <w:rPr>
          <w:spacing w:val="-4"/>
        </w:rPr>
        <w:t xml:space="preserve"> </w:t>
      </w:r>
      <w:r>
        <w:t>at the</w:t>
      </w:r>
      <w:r>
        <w:rPr>
          <w:spacing w:val="-4"/>
        </w:rPr>
        <w:t xml:space="preserve"> </w:t>
      </w:r>
      <w:r>
        <w:t>end</w:t>
      </w:r>
      <w:r>
        <w:rPr>
          <w:spacing w:val="-3"/>
        </w:rPr>
        <w:t xml:space="preserve"> </w:t>
      </w:r>
      <w:r>
        <w:t>of</w:t>
      </w:r>
      <w:r>
        <w:rPr>
          <w:spacing w:val="-3"/>
        </w:rPr>
        <w:t xml:space="preserve"> </w:t>
      </w:r>
      <w:r>
        <w:t>the</w:t>
      </w:r>
      <w:r>
        <w:rPr>
          <w:spacing w:val="-4"/>
        </w:rPr>
        <w:t xml:space="preserve"> </w:t>
      </w:r>
      <w:r>
        <w:t>Maximum</w:t>
      </w:r>
      <w:r>
        <w:rPr>
          <w:spacing w:val="-4"/>
        </w:rPr>
        <w:t xml:space="preserve"> </w:t>
      </w:r>
      <w:r>
        <w:t>Notice</w:t>
      </w:r>
      <w:r>
        <w:rPr>
          <w:spacing w:val="-4"/>
        </w:rPr>
        <w:t xml:space="preserve"> </w:t>
      </w:r>
      <w:r>
        <w:t>Period,</w:t>
      </w:r>
      <w:r>
        <w:rPr>
          <w:spacing w:val="-3"/>
        </w:rPr>
        <w:t xml:space="preserve"> </w:t>
      </w:r>
      <w:r>
        <w:t>if</w:t>
      </w:r>
      <w:r>
        <w:rPr>
          <w:spacing w:val="-3"/>
        </w:rPr>
        <w:t xml:space="preserve"> </w:t>
      </w:r>
      <w:r>
        <w:t>Customer</w:t>
      </w:r>
      <w:r>
        <w:rPr>
          <w:spacing w:val="-3"/>
        </w:rPr>
        <w:t xml:space="preserve"> </w:t>
      </w:r>
      <w:r>
        <w:t>does</w:t>
      </w:r>
      <w:r>
        <w:rPr>
          <w:spacing w:val="-4"/>
        </w:rPr>
        <w:t xml:space="preserve"> </w:t>
      </w:r>
      <w:r>
        <w:t>not</w:t>
      </w:r>
      <w:r>
        <w:rPr>
          <w:spacing w:val="-3"/>
        </w:rPr>
        <w:t xml:space="preserve"> </w:t>
      </w:r>
      <w:r>
        <w:t>want</w:t>
      </w:r>
      <w:r>
        <w:rPr>
          <w:spacing w:val="-3"/>
        </w:rPr>
        <w:t xml:space="preserve"> </w:t>
      </w:r>
      <w:r>
        <w:t>to</w:t>
      </w:r>
      <w:r>
        <w:rPr>
          <w:spacing w:val="-3"/>
        </w:rPr>
        <w:t xml:space="preserve"> </w:t>
      </w:r>
      <w:r>
        <w:t>switch</w:t>
      </w:r>
      <w:r>
        <w:rPr>
          <w:spacing w:val="-3"/>
        </w:rPr>
        <w:t xml:space="preserve"> </w:t>
      </w:r>
      <w:r>
        <w:t>but</w:t>
      </w:r>
      <w:r>
        <w:rPr>
          <w:spacing w:val="-3"/>
        </w:rPr>
        <w:t xml:space="preserve"> </w:t>
      </w:r>
      <w:r>
        <w:t>to</w:t>
      </w:r>
      <w:r>
        <w:rPr>
          <w:spacing w:val="-3"/>
        </w:rPr>
        <w:t xml:space="preserve"> </w:t>
      </w:r>
      <w:r>
        <w:t>erase</w:t>
      </w:r>
      <w:r>
        <w:rPr>
          <w:spacing w:val="-4"/>
        </w:rPr>
        <w:t xml:space="preserve"> </w:t>
      </w:r>
      <w:r>
        <w:t>its</w:t>
      </w:r>
      <w:r>
        <w:rPr>
          <w:spacing w:val="-4"/>
        </w:rPr>
        <w:t xml:space="preserve"> </w:t>
      </w:r>
      <w:r>
        <w:t>exportable</w:t>
      </w:r>
    </w:p>
    <w:p w14:paraId="038DDAE1" w14:textId="77777777" w:rsidR="00BA7729" w:rsidRDefault="00BA7729" w:rsidP="00BA7729">
      <w:pPr>
        <w:pStyle w:val="BodyText"/>
        <w:spacing w:line="264" w:lineRule="auto"/>
        <w:jc w:val="both"/>
        <w:sectPr w:rsidR="00BA7729" w:rsidSect="00BA7729">
          <w:pgSz w:w="11910" w:h="16840"/>
          <w:pgMar w:top="1360" w:right="566" w:bottom="1240" w:left="1275" w:header="0" w:footer="1049" w:gutter="0"/>
          <w:cols w:space="720"/>
        </w:sectPr>
      </w:pPr>
    </w:p>
    <w:p w14:paraId="74128CA7" w14:textId="77777777" w:rsidR="00BA7729" w:rsidRDefault="00BA7729" w:rsidP="00BA7729">
      <w:pPr>
        <w:spacing w:before="61" w:line="264" w:lineRule="auto"/>
        <w:ind w:left="165" w:right="870"/>
        <w:jc w:val="both"/>
      </w:pPr>
      <w:r>
        <w:lastRenderedPageBreak/>
        <w:t>data</w:t>
      </w:r>
      <w:r>
        <w:rPr>
          <w:spacing w:val="-5"/>
        </w:rPr>
        <w:t xml:space="preserve"> </w:t>
      </w:r>
      <w:r>
        <w:t>and</w:t>
      </w:r>
      <w:r>
        <w:rPr>
          <w:spacing w:val="-4"/>
        </w:rPr>
        <w:t xml:space="preserve"> </w:t>
      </w:r>
      <w:r>
        <w:t>digital</w:t>
      </w:r>
      <w:r>
        <w:rPr>
          <w:spacing w:val="-5"/>
        </w:rPr>
        <w:t xml:space="preserve"> </w:t>
      </w:r>
      <w:r>
        <w:t>assets</w:t>
      </w:r>
      <w:r>
        <w:rPr>
          <w:spacing w:val="-5"/>
        </w:rPr>
        <w:t xml:space="preserve"> </w:t>
      </w:r>
      <w:r>
        <w:t>upon</w:t>
      </w:r>
      <w:r>
        <w:rPr>
          <w:spacing w:val="-4"/>
        </w:rPr>
        <w:t xml:space="preserve"> </w:t>
      </w:r>
      <w:r>
        <w:t>service</w:t>
      </w:r>
      <w:r>
        <w:rPr>
          <w:spacing w:val="-5"/>
        </w:rPr>
        <w:t xml:space="preserve"> </w:t>
      </w:r>
      <w:r>
        <w:t>termination.</w:t>
      </w:r>
      <w:r>
        <w:rPr>
          <w:spacing w:val="-4"/>
        </w:rPr>
        <w:t xml:space="preserve"> </w:t>
      </w:r>
      <w:r>
        <w:rPr>
          <w:b/>
        </w:rPr>
        <w:t>No</w:t>
      </w:r>
      <w:r>
        <w:rPr>
          <w:b/>
          <w:spacing w:val="-4"/>
        </w:rPr>
        <w:t xml:space="preserve"> </w:t>
      </w:r>
      <w:r>
        <w:rPr>
          <w:b/>
        </w:rPr>
        <w:t>termination</w:t>
      </w:r>
      <w:r>
        <w:rPr>
          <w:b/>
          <w:spacing w:val="-5"/>
        </w:rPr>
        <w:t xml:space="preserve"> </w:t>
      </w:r>
      <w:r>
        <w:rPr>
          <w:b/>
        </w:rPr>
        <w:t>notice</w:t>
      </w:r>
      <w:r>
        <w:rPr>
          <w:b/>
          <w:spacing w:val="-5"/>
        </w:rPr>
        <w:t xml:space="preserve"> </w:t>
      </w:r>
      <w:r>
        <w:rPr>
          <w:b/>
        </w:rPr>
        <w:t>from</w:t>
      </w:r>
      <w:r>
        <w:rPr>
          <w:b/>
          <w:spacing w:val="-5"/>
        </w:rPr>
        <w:t xml:space="preserve"> </w:t>
      </w:r>
      <w:r>
        <w:rPr>
          <w:b/>
        </w:rPr>
        <w:t>Customer</w:t>
      </w:r>
      <w:r>
        <w:rPr>
          <w:b/>
          <w:spacing w:val="-5"/>
        </w:rPr>
        <w:t xml:space="preserve"> </w:t>
      </w:r>
      <w:r>
        <w:rPr>
          <w:b/>
        </w:rPr>
        <w:t>is</w:t>
      </w:r>
      <w:r>
        <w:rPr>
          <w:b/>
          <w:spacing w:val="-5"/>
        </w:rPr>
        <w:t xml:space="preserve"> </w:t>
      </w:r>
      <w:r>
        <w:rPr>
          <w:b/>
        </w:rPr>
        <w:t>needed,</w:t>
      </w:r>
      <w:r>
        <w:rPr>
          <w:b/>
          <w:spacing w:val="-5"/>
        </w:rPr>
        <w:t xml:space="preserve"> </w:t>
      </w:r>
      <w:r>
        <w:rPr>
          <w:b/>
        </w:rPr>
        <w:t xml:space="preserve">as the Agreement will terminate automatically. </w:t>
      </w:r>
      <w:r>
        <w:t>The Provider is obligated to notify the customer of contract termination (Art. 25(2)(c) of the Data Act).</w:t>
      </w:r>
    </w:p>
    <w:p w14:paraId="06AAD53D" w14:textId="77777777" w:rsidR="00BA7729" w:rsidRDefault="00BA7729" w:rsidP="00BA7729">
      <w:pPr>
        <w:pStyle w:val="Heading4"/>
        <w:spacing w:before="120"/>
        <w:ind w:left="165"/>
        <w:jc w:val="both"/>
      </w:pPr>
      <w:r>
        <w:t>What</w:t>
      </w:r>
      <w:r>
        <w:rPr>
          <w:spacing w:val="-4"/>
        </w:rPr>
        <w:t xml:space="preserve"> </w:t>
      </w:r>
      <w:r>
        <w:t>will</w:t>
      </w:r>
      <w:r>
        <w:rPr>
          <w:spacing w:val="-4"/>
        </w:rPr>
        <w:t xml:space="preserve"> </w:t>
      </w:r>
      <w:r>
        <w:t>be</w:t>
      </w:r>
      <w:r>
        <w:rPr>
          <w:spacing w:val="-5"/>
        </w:rPr>
        <w:t xml:space="preserve"> </w:t>
      </w:r>
      <w:r>
        <w:rPr>
          <w:spacing w:val="-2"/>
        </w:rPr>
        <w:t>switched?</w:t>
      </w:r>
    </w:p>
    <w:p w14:paraId="62C32E4B" w14:textId="77777777" w:rsidR="00BA7729" w:rsidRDefault="00BA7729" w:rsidP="00BA7729">
      <w:pPr>
        <w:pStyle w:val="BodyText"/>
        <w:spacing w:before="7"/>
        <w:rPr>
          <w:b/>
          <w:sz w:val="10"/>
        </w:rPr>
      </w:pPr>
      <w:r>
        <w:rPr>
          <w:b/>
          <w:noProof/>
          <w:sz w:val="10"/>
        </w:rPr>
        <w:drawing>
          <wp:anchor distT="0" distB="0" distL="0" distR="0" simplePos="0" relativeHeight="251663360" behindDoc="1" locked="0" layoutInCell="1" allowOverlap="1" wp14:anchorId="4269FB50" wp14:editId="76DB1269">
            <wp:simplePos x="0" y="0"/>
            <wp:positionH relativeFrom="page">
              <wp:posOffset>914400</wp:posOffset>
            </wp:positionH>
            <wp:positionV relativeFrom="paragraph">
              <wp:posOffset>92959</wp:posOffset>
            </wp:positionV>
            <wp:extent cx="5370249" cy="2347912"/>
            <wp:effectExtent l="0" t="0" r="0" b="0"/>
            <wp:wrapTopAndBottom/>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5" cstate="print"/>
                    <a:stretch>
                      <a:fillRect/>
                    </a:stretch>
                  </pic:blipFill>
                  <pic:spPr>
                    <a:xfrm>
                      <a:off x="0" y="0"/>
                      <a:ext cx="5370249" cy="2347912"/>
                    </a:xfrm>
                    <a:prstGeom prst="rect">
                      <a:avLst/>
                    </a:prstGeom>
                  </pic:spPr>
                </pic:pic>
              </a:graphicData>
            </a:graphic>
          </wp:anchor>
        </w:drawing>
      </w:r>
    </w:p>
    <w:p w14:paraId="74D3E8BB" w14:textId="77777777" w:rsidR="00BA7729" w:rsidRDefault="00BA7729" w:rsidP="00BA7729">
      <w:pPr>
        <w:spacing w:before="144"/>
        <w:ind w:left="165"/>
        <w:jc w:val="both"/>
        <w:rPr>
          <w:b/>
        </w:rPr>
      </w:pPr>
      <w:r>
        <w:rPr>
          <w:b/>
        </w:rPr>
        <w:t>Option</w:t>
      </w:r>
      <w:r>
        <w:rPr>
          <w:b/>
          <w:spacing w:val="-5"/>
        </w:rPr>
        <w:t xml:space="preserve"> </w:t>
      </w:r>
      <w:r>
        <w:rPr>
          <w:b/>
        </w:rPr>
        <w:t>A:</w:t>
      </w:r>
      <w:r>
        <w:rPr>
          <w:b/>
          <w:spacing w:val="-5"/>
        </w:rPr>
        <w:t xml:space="preserve"> </w:t>
      </w:r>
      <w:r>
        <w:rPr>
          <w:b/>
        </w:rPr>
        <w:t>Switching</w:t>
      </w:r>
      <w:r>
        <w:rPr>
          <w:b/>
          <w:spacing w:val="-5"/>
        </w:rPr>
        <w:t xml:space="preserve"> </w:t>
      </w:r>
      <w:r>
        <w:rPr>
          <w:b/>
        </w:rPr>
        <w:t>and</w:t>
      </w:r>
      <w:r>
        <w:rPr>
          <w:b/>
          <w:spacing w:val="-5"/>
        </w:rPr>
        <w:t xml:space="preserve"> </w:t>
      </w:r>
      <w:r>
        <w:rPr>
          <w:b/>
        </w:rPr>
        <w:t>exit</w:t>
      </w:r>
      <w:r>
        <w:rPr>
          <w:b/>
          <w:spacing w:val="-4"/>
        </w:rPr>
        <w:t xml:space="preserve"> </w:t>
      </w:r>
      <w:r>
        <w:rPr>
          <w:b/>
        </w:rPr>
        <w:t>plan</w:t>
      </w:r>
      <w:r>
        <w:rPr>
          <w:b/>
          <w:spacing w:val="-5"/>
        </w:rPr>
        <w:t xml:space="preserve"> </w:t>
      </w:r>
      <w:r>
        <w:rPr>
          <w:b/>
        </w:rPr>
        <w:t>as</w:t>
      </w:r>
      <w:r>
        <w:rPr>
          <w:b/>
          <w:spacing w:val="-6"/>
        </w:rPr>
        <w:t xml:space="preserve"> </w:t>
      </w:r>
      <w:r>
        <w:rPr>
          <w:b/>
        </w:rPr>
        <w:t>an</w:t>
      </w:r>
      <w:r>
        <w:rPr>
          <w:b/>
          <w:spacing w:val="-5"/>
        </w:rPr>
        <w:t xml:space="preserve"> </w:t>
      </w:r>
      <w:r>
        <w:rPr>
          <w:b/>
        </w:rPr>
        <w:t>Annex</w:t>
      </w:r>
      <w:r>
        <w:rPr>
          <w:b/>
          <w:spacing w:val="-5"/>
        </w:rPr>
        <w:t xml:space="preserve"> </w:t>
      </w:r>
      <w:r>
        <w:rPr>
          <w:b/>
        </w:rPr>
        <w:t>to</w:t>
      </w:r>
      <w:r>
        <w:rPr>
          <w:b/>
          <w:spacing w:val="-5"/>
        </w:rPr>
        <w:t xml:space="preserve"> </w:t>
      </w:r>
      <w:r>
        <w:rPr>
          <w:b/>
        </w:rPr>
        <w:t>the</w:t>
      </w:r>
      <w:r>
        <w:rPr>
          <w:b/>
          <w:spacing w:val="-6"/>
        </w:rPr>
        <w:t xml:space="preserve"> </w:t>
      </w:r>
      <w:r>
        <w:rPr>
          <w:b/>
          <w:spacing w:val="-2"/>
        </w:rPr>
        <w:t>Agreement</w:t>
      </w:r>
    </w:p>
    <w:p w14:paraId="009446F2" w14:textId="77777777" w:rsidR="00BA7729" w:rsidRDefault="00BA7729" w:rsidP="00BA7729">
      <w:pPr>
        <w:pStyle w:val="BodyText"/>
        <w:spacing w:before="50"/>
        <w:rPr>
          <w:b/>
        </w:rPr>
      </w:pPr>
    </w:p>
    <w:p w14:paraId="537272E0" w14:textId="77777777" w:rsidR="00BA7729" w:rsidRDefault="00BA7729" w:rsidP="00BA7729">
      <w:pPr>
        <w:pStyle w:val="BodyText"/>
        <w:spacing w:line="276" w:lineRule="auto"/>
        <w:ind w:left="164" w:right="870"/>
        <w:jc w:val="both"/>
      </w:pPr>
      <w:r>
        <w:t xml:space="preserve">We recommend that, especially in case of complex data processing services, Parties consider before concluding the contract a detailed plan for switching and exit. The switching and exit plan </w:t>
      </w:r>
      <w:proofErr w:type="gramStart"/>
      <w:r>
        <w:t>is</w:t>
      </w:r>
      <w:proofErr w:type="gramEnd"/>
      <w:r>
        <w:t xml:space="preserve"> intended to give parties a clear vision from the beginning of the relationship with the Provider on the switching process, and what types of information, data and processes will need to be shared between the parties in order to switch without any delay or impact on Customer’s services or business.</w:t>
      </w:r>
    </w:p>
    <w:p w14:paraId="68ADE7B8" w14:textId="77777777" w:rsidR="00BA7729" w:rsidRDefault="00BA7729" w:rsidP="00BA7729">
      <w:pPr>
        <w:pStyle w:val="BodyText"/>
        <w:spacing w:before="25"/>
        <w:rPr>
          <w:sz w:val="20"/>
        </w:rPr>
      </w:pPr>
      <w:r>
        <w:rPr>
          <w:noProof/>
          <w:sz w:val="20"/>
        </w:rPr>
        <mc:AlternateContent>
          <mc:Choice Requires="wps">
            <w:drawing>
              <wp:anchor distT="0" distB="0" distL="0" distR="0" simplePos="0" relativeHeight="251664384" behindDoc="1" locked="0" layoutInCell="1" allowOverlap="1" wp14:anchorId="4D5E4AFE" wp14:editId="356FCE10">
                <wp:simplePos x="0" y="0"/>
                <wp:positionH relativeFrom="page">
                  <wp:posOffset>842010</wp:posOffset>
                </wp:positionH>
                <wp:positionV relativeFrom="paragraph">
                  <wp:posOffset>180794</wp:posOffset>
                </wp:positionV>
                <wp:extent cx="5876925" cy="1268095"/>
                <wp:effectExtent l="0" t="0" r="0" b="0"/>
                <wp:wrapTopAndBottom/>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1268095"/>
                        </a:xfrm>
                        <a:prstGeom prst="rect">
                          <a:avLst/>
                        </a:prstGeom>
                        <a:ln w="6108">
                          <a:solidFill>
                            <a:srgbClr val="000000"/>
                          </a:solidFill>
                          <a:prstDash val="solid"/>
                        </a:ln>
                      </wps:spPr>
                      <wps:txbx>
                        <w:txbxContent>
                          <w:p w14:paraId="54D518EC" w14:textId="77777777" w:rsidR="00BA7729" w:rsidRDefault="00BA7729" w:rsidP="00BA7729">
                            <w:pPr>
                              <w:spacing w:before="19"/>
                              <w:ind w:left="109"/>
                              <w:jc w:val="both"/>
                              <w:rPr>
                                <w:b/>
                              </w:rPr>
                            </w:pPr>
                            <w:r>
                              <w:rPr>
                                <w:b/>
                              </w:rPr>
                              <w:t>Examples</w:t>
                            </w:r>
                            <w:r>
                              <w:rPr>
                                <w:b/>
                                <w:spacing w:val="-7"/>
                              </w:rPr>
                              <w:t xml:space="preserve"> </w:t>
                            </w:r>
                            <w:r>
                              <w:rPr>
                                <w:b/>
                              </w:rPr>
                              <w:t>when</w:t>
                            </w:r>
                            <w:r>
                              <w:rPr>
                                <w:b/>
                                <w:spacing w:val="-6"/>
                              </w:rPr>
                              <w:t xml:space="preserve"> </w:t>
                            </w:r>
                            <w:r>
                              <w:rPr>
                                <w:b/>
                              </w:rPr>
                              <w:t>the</w:t>
                            </w:r>
                            <w:r>
                              <w:rPr>
                                <w:b/>
                                <w:spacing w:val="-7"/>
                              </w:rPr>
                              <w:t xml:space="preserve"> </w:t>
                            </w:r>
                            <w:r>
                              <w:rPr>
                                <w:b/>
                              </w:rPr>
                              <w:t>switching</w:t>
                            </w:r>
                            <w:r>
                              <w:rPr>
                                <w:b/>
                                <w:spacing w:val="-5"/>
                              </w:rPr>
                              <w:t xml:space="preserve"> </w:t>
                            </w:r>
                            <w:r>
                              <w:rPr>
                                <w:b/>
                              </w:rPr>
                              <w:t>and</w:t>
                            </w:r>
                            <w:r>
                              <w:rPr>
                                <w:b/>
                                <w:spacing w:val="-6"/>
                              </w:rPr>
                              <w:t xml:space="preserve"> </w:t>
                            </w:r>
                            <w:r>
                              <w:rPr>
                                <w:b/>
                              </w:rPr>
                              <w:t>exit</w:t>
                            </w:r>
                            <w:r>
                              <w:rPr>
                                <w:b/>
                                <w:spacing w:val="-6"/>
                              </w:rPr>
                              <w:t xml:space="preserve"> </w:t>
                            </w:r>
                            <w:r>
                              <w:rPr>
                                <w:b/>
                              </w:rPr>
                              <w:t>plan</w:t>
                            </w:r>
                            <w:r>
                              <w:rPr>
                                <w:b/>
                                <w:spacing w:val="-6"/>
                              </w:rPr>
                              <w:t xml:space="preserve"> </w:t>
                            </w:r>
                            <w:r>
                              <w:rPr>
                                <w:b/>
                              </w:rPr>
                              <w:t>may</w:t>
                            </w:r>
                            <w:r>
                              <w:rPr>
                                <w:b/>
                                <w:spacing w:val="-5"/>
                              </w:rPr>
                              <w:t xml:space="preserve"> </w:t>
                            </w:r>
                            <w:r>
                              <w:rPr>
                                <w:b/>
                              </w:rPr>
                              <w:t>be</w:t>
                            </w:r>
                            <w:r>
                              <w:rPr>
                                <w:b/>
                                <w:spacing w:val="-8"/>
                              </w:rPr>
                              <w:t xml:space="preserve"> </w:t>
                            </w:r>
                            <w:r>
                              <w:rPr>
                                <w:b/>
                                <w:spacing w:val="-2"/>
                              </w:rPr>
                              <w:t>useful</w:t>
                            </w:r>
                          </w:p>
                          <w:p w14:paraId="0E2A09E0" w14:textId="77777777" w:rsidR="00BA7729" w:rsidRDefault="00BA7729" w:rsidP="00BA7729">
                            <w:pPr>
                              <w:pStyle w:val="BodyText"/>
                              <w:spacing w:before="25" w:line="264" w:lineRule="auto"/>
                              <w:ind w:left="109" w:right="104"/>
                              <w:jc w:val="both"/>
                            </w:pPr>
                            <w:r>
                              <w:rPr>
                                <w:b/>
                              </w:rPr>
                              <w:t>Example</w:t>
                            </w:r>
                            <w:r>
                              <w:t>: A SaaS system used to manage a warehouse of car spare parts with more than 100.000 different references from 1.000 different suppliers and picking of 10.000 items daily. How should the sequence of export be defined? What will be the timing?</w:t>
                            </w:r>
                          </w:p>
                          <w:p w14:paraId="7DC99EAD" w14:textId="77777777" w:rsidR="00BA7729" w:rsidRDefault="00BA7729" w:rsidP="00BA7729">
                            <w:pPr>
                              <w:pStyle w:val="BodyText"/>
                              <w:ind w:left="109"/>
                              <w:jc w:val="both"/>
                            </w:pPr>
                            <w:r>
                              <w:rPr>
                                <w:b/>
                              </w:rPr>
                              <w:t>Example</w:t>
                            </w:r>
                            <w:r>
                              <w:t>:</w:t>
                            </w:r>
                            <w:r>
                              <w:rPr>
                                <w:spacing w:val="14"/>
                              </w:rPr>
                              <w:t xml:space="preserve"> </w:t>
                            </w:r>
                            <w:r>
                              <w:t>An</w:t>
                            </w:r>
                            <w:r>
                              <w:rPr>
                                <w:spacing w:val="15"/>
                              </w:rPr>
                              <w:t xml:space="preserve"> </w:t>
                            </w:r>
                            <w:r>
                              <w:t>insurance</w:t>
                            </w:r>
                            <w:r>
                              <w:rPr>
                                <w:spacing w:val="14"/>
                              </w:rPr>
                              <w:t xml:space="preserve"> </w:t>
                            </w:r>
                            <w:r>
                              <w:t>broker</w:t>
                            </w:r>
                            <w:r>
                              <w:rPr>
                                <w:spacing w:val="15"/>
                              </w:rPr>
                              <w:t xml:space="preserve"> </w:t>
                            </w:r>
                            <w:r>
                              <w:t>with</w:t>
                            </w:r>
                            <w:r>
                              <w:rPr>
                                <w:spacing w:val="15"/>
                              </w:rPr>
                              <w:t xml:space="preserve"> </w:t>
                            </w:r>
                            <w:r>
                              <w:t>5.000</w:t>
                            </w:r>
                            <w:r>
                              <w:rPr>
                                <w:spacing w:val="15"/>
                              </w:rPr>
                              <w:t xml:space="preserve"> </w:t>
                            </w:r>
                            <w:r>
                              <w:t>customers,</w:t>
                            </w:r>
                            <w:r>
                              <w:rPr>
                                <w:spacing w:val="14"/>
                              </w:rPr>
                              <w:t xml:space="preserve"> </w:t>
                            </w:r>
                            <w:r>
                              <w:t>8.000</w:t>
                            </w:r>
                            <w:r>
                              <w:rPr>
                                <w:spacing w:val="15"/>
                              </w:rPr>
                              <w:t xml:space="preserve"> </w:t>
                            </w:r>
                            <w:r>
                              <w:t>contracts,</w:t>
                            </w:r>
                            <w:r>
                              <w:rPr>
                                <w:spacing w:val="15"/>
                              </w:rPr>
                              <w:t xml:space="preserve"> </w:t>
                            </w:r>
                            <w:r>
                              <w:t>1.200</w:t>
                            </w:r>
                            <w:r>
                              <w:rPr>
                                <w:spacing w:val="15"/>
                              </w:rPr>
                              <w:t xml:space="preserve"> </w:t>
                            </w:r>
                            <w:r>
                              <w:t>claims,</w:t>
                            </w:r>
                            <w:r>
                              <w:rPr>
                                <w:spacing w:val="15"/>
                              </w:rPr>
                              <w:t xml:space="preserve"> </w:t>
                            </w:r>
                            <w:r>
                              <w:t>10</w:t>
                            </w:r>
                            <w:r>
                              <w:rPr>
                                <w:spacing w:val="15"/>
                              </w:rPr>
                              <w:t xml:space="preserve"> </w:t>
                            </w:r>
                            <w:r>
                              <w:rPr>
                                <w:spacing w:val="-2"/>
                              </w:rPr>
                              <w:t>employees,</w:t>
                            </w:r>
                          </w:p>
                          <w:p w14:paraId="3AD95DEA" w14:textId="77777777" w:rsidR="00BA7729" w:rsidRDefault="00BA7729" w:rsidP="00BA7729">
                            <w:pPr>
                              <w:pStyle w:val="BodyText"/>
                              <w:spacing w:before="26" w:line="264" w:lineRule="auto"/>
                              <w:ind w:left="109" w:right="103"/>
                              <w:jc w:val="both"/>
                            </w:pPr>
                            <w:r>
                              <w:t>10.000 (historical) agenda items and 200.000 (historical) documents. How should the sequence of export be defined and how will be the timing?</w:t>
                            </w:r>
                          </w:p>
                        </w:txbxContent>
                      </wps:txbx>
                      <wps:bodyPr wrap="square" lIns="0" tIns="0" rIns="0" bIns="0" rtlCol="0">
                        <a:noAutofit/>
                      </wps:bodyPr>
                    </wps:wsp>
                  </a:graphicData>
                </a:graphic>
              </wp:anchor>
            </w:drawing>
          </mc:Choice>
          <mc:Fallback>
            <w:pict>
              <v:shape w14:anchorId="4D5E4AFE" id="Textbox 148" o:spid="_x0000_s1029" type="#_x0000_t202" style="position:absolute;margin-left:66.3pt;margin-top:14.25pt;width:462.75pt;height:99.8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0yQEAAIYDAAAOAAAAZHJzL2Uyb0RvYy54bWysU8GO0zAQvSPxD5bvNGlRSzd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" filled="f" strokeweight=".16967mm">
                <v:path arrowok="t"/>
                <v:textbox inset="0,0,0,0">
                  <w:txbxContent>
                    <w:p w14:paraId="54D518EC" w14:textId="77777777" w:rsidR="00BA7729" w:rsidRDefault="00BA7729" w:rsidP="00BA7729">
                      <w:pPr>
                        <w:spacing w:before="19"/>
                        <w:ind w:left="109"/>
                        <w:jc w:val="both"/>
                        <w:rPr>
                          <w:b/>
                        </w:rPr>
                      </w:pPr>
                      <w:r>
                        <w:rPr>
                          <w:b/>
                        </w:rPr>
                        <w:t>Examples</w:t>
                      </w:r>
                      <w:r>
                        <w:rPr>
                          <w:b/>
                          <w:spacing w:val="-7"/>
                        </w:rPr>
                        <w:t xml:space="preserve"> </w:t>
                      </w:r>
                      <w:r>
                        <w:rPr>
                          <w:b/>
                        </w:rPr>
                        <w:t>when</w:t>
                      </w:r>
                      <w:r>
                        <w:rPr>
                          <w:b/>
                          <w:spacing w:val="-6"/>
                        </w:rPr>
                        <w:t xml:space="preserve"> </w:t>
                      </w:r>
                      <w:r>
                        <w:rPr>
                          <w:b/>
                        </w:rPr>
                        <w:t>the</w:t>
                      </w:r>
                      <w:r>
                        <w:rPr>
                          <w:b/>
                          <w:spacing w:val="-7"/>
                        </w:rPr>
                        <w:t xml:space="preserve"> </w:t>
                      </w:r>
                      <w:r>
                        <w:rPr>
                          <w:b/>
                        </w:rPr>
                        <w:t>switching</w:t>
                      </w:r>
                      <w:r>
                        <w:rPr>
                          <w:b/>
                          <w:spacing w:val="-5"/>
                        </w:rPr>
                        <w:t xml:space="preserve"> </w:t>
                      </w:r>
                      <w:r>
                        <w:rPr>
                          <w:b/>
                        </w:rPr>
                        <w:t>and</w:t>
                      </w:r>
                      <w:r>
                        <w:rPr>
                          <w:b/>
                          <w:spacing w:val="-6"/>
                        </w:rPr>
                        <w:t xml:space="preserve"> </w:t>
                      </w:r>
                      <w:r>
                        <w:rPr>
                          <w:b/>
                        </w:rPr>
                        <w:t>exit</w:t>
                      </w:r>
                      <w:r>
                        <w:rPr>
                          <w:b/>
                          <w:spacing w:val="-6"/>
                        </w:rPr>
                        <w:t xml:space="preserve"> </w:t>
                      </w:r>
                      <w:r>
                        <w:rPr>
                          <w:b/>
                        </w:rPr>
                        <w:t>plan</w:t>
                      </w:r>
                      <w:r>
                        <w:rPr>
                          <w:b/>
                          <w:spacing w:val="-6"/>
                        </w:rPr>
                        <w:t xml:space="preserve"> </w:t>
                      </w:r>
                      <w:r>
                        <w:rPr>
                          <w:b/>
                        </w:rPr>
                        <w:t>may</w:t>
                      </w:r>
                      <w:r>
                        <w:rPr>
                          <w:b/>
                          <w:spacing w:val="-5"/>
                        </w:rPr>
                        <w:t xml:space="preserve"> </w:t>
                      </w:r>
                      <w:r>
                        <w:rPr>
                          <w:b/>
                        </w:rPr>
                        <w:t>be</w:t>
                      </w:r>
                      <w:r>
                        <w:rPr>
                          <w:b/>
                          <w:spacing w:val="-8"/>
                        </w:rPr>
                        <w:t xml:space="preserve"> </w:t>
                      </w:r>
                      <w:r>
                        <w:rPr>
                          <w:b/>
                          <w:spacing w:val="-2"/>
                        </w:rPr>
                        <w:t>useful</w:t>
                      </w:r>
                    </w:p>
                    <w:p w14:paraId="0E2A09E0" w14:textId="77777777" w:rsidR="00BA7729" w:rsidRDefault="00BA7729" w:rsidP="00BA7729">
                      <w:pPr>
                        <w:pStyle w:val="BodyText"/>
                        <w:spacing w:before="25" w:line="264" w:lineRule="auto"/>
                        <w:ind w:left="109" w:right="104"/>
                        <w:jc w:val="both"/>
                      </w:pPr>
                      <w:r>
                        <w:rPr>
                          <w:b/>
                        </w:rPr>
                        <w:t>Example</w:t>
                      </w:r>
                      <w:r>
                        <w:t>: A SaaS system used to manage a warehouse of car spare parts with more than 100.000 different references from 1.000 different suppliers and picking of 10.000 items daily. How should the sequence of export be defined? What will be the timing?</w:t>
                      </w:r>
                    </w:p>
                    <w:p w14:paraId="7DC99EAD" w14:textId="77777777" w:rsidR="00BA7729" w:rsidRDefault="00BA7729" w:rsidP="00BA7729">
                      <w:pPr>
                        <w:pStyle w:val="BodyText"/>
                        <w:ind w:left="109"/>
                        <w:jc w:val="both"/>
                      </w:pPr>
                      <w:r>
                        <w:rPr>
                          <w:b/>
                        </w:rPr>
                        <w:t>Example</w:t>
                      </w:r>
                      <w:r>
                        <w:t>:</w:t>
                      </w:r>
                      <w:r>
                        <w:rPr>
                          <w:spacing w:val="14"/>
                        </w:rPr>
                        <w:t xml:space="preserve"> </w:t>
                      </w:r>
                      <w:r>
                        <w:t>An</w:t>
                      </w:r>
                      <w:r>
                        <w:rPr>
                          <w:spacing w:val="15"/>
                        </w:rPr>
                        <w:t xml:space="preserve"> </w:t>
                      </w:r>
                      <w:r>
                        <w:t>insurance</w:t>
                      </w:r>
                      <w:r>
                        <w:rPr>
                          <w:spacing w:val="14"/>
                        </w:rPr>
                        <w:t xml:space="preserve"> </w:t>
                      </w:r>
                      <w:r>
                        <w:t>broker</w:t>
                      </w:r>
                      <w:r>
                        <w:rPr>
                          <w:spacing w:val="15"/>
                        </w:rPr>
                        <w:t xml:space="preserve"> </w:t>
                      </w:r>
                      <w:r>
                        <w:t>with</w:t>
                      </w:r>
                      <w:r>
                        <w:rPr>
                          <w:spacing w:val="15"/>
                        </w:rPr>
                        <w:t xml:space="preserve"> </w:t>
                      </w:r>
                      <w:r>
                        <w:t>5.000</w:t>
                      </w:r>
                      <w:r>
                        <w:rPr>
                          <w:spacing w:val="15"/>
                        </w:rPr>
                        <w:t xml:space="preserve"> </w:t>
                      </w:r>
                      <w:r>
                        <w:t>customers,</w:t>
                      </w:r>
                      <w:r>
                        <w:rPr>
                          <w:spacing w:val="14"/>
                        </w:rPr>
                        <w:t xml:space="preserve"> </w:t>
                      </w:r>
                      <w:r>
                        <w:t>8.000</w:t>
                      </w:r>
                      <w:r>
                        <w:rPr>
                          <w:spacing w:val="15"/>
                        </w:rPr>
                        <w:t xml:space="preserve"> </w:t>
                      </w:r>
                      <w:r>
                        <w:t>contracts,</w:t>
                      </w:r>
                      <w:r>
                        <w:rPr>
                          <w:spacing w:val="15"/>
                        </w:rPr>
                        <w:t xml:space="preserve"> </w:t>
                      </w:r>
                      <w:r>
                        <w:t>1.200</w:t>
                      </w:r>
                      <w:r>
                        <w:rPr>
                          <w:spacing w:val="15"/>
                        </w:rPr>
                        <w:t xml:space="preserve"> </w:t>
                      </w:r>
                      <w:r>
                        <w:t>claims,</w:t>
                      </w:r>
                      <w:r>
                        <w:rPr>
                          <w:spacing w:val="15"/>
                        </w:rPr>
                        <w:t xml:space="preserve"> </w:t>
                      </w:r>
                      <w:r>
                        <w:t>10</w:t>
                      </w:r>
                      <w:r>
                        <w:rPr>
                          <w:spacing w:val="15"/>
                        </w:rPr>
                        <w:t xml:space="preserve"> </w:t>
                      </w:r>
                      <w:r>
                        <w:rPr>
                          <w:spacing w:val="-2"/>
                        </w:rPr>
                        <w:t>employees,</w:t>
                      </w:r>
                    </w:p>
                    <w:p w14:paraId="3AD95DEA" w14:textId="77777777" w:rsidR="00BA7729" w:rsidRDefault="00BA7729" w:rsidP="00BA7729">
                      <w:pPr>
                        <w:pStyle w:val="BodyText"/>
                        <w:spacing w:before="26" w:line="264" w:lineRule="auto"/>
                        <w:ind w:left="109" w:right="103"/>
                        <w:jc w:val="both"/>
                      </w:pPr>
                      <w:r>
                        <w:t>10.000 (historical) agenda items and 200.000 (historical) documents. How should the sequence of export be defined and how will be the timing?</w:t>
                      </w:r>
                    </w:p>
                  </w:txbxContent>
                </v:textbox>
                <w10:wrap type="topAndBottom" anchorx="page"/>
              </v:shape>
            </w:pict>
          </mc:Fallback>
        </mc:AlternateContent>
      </w:r>
    </w:p>
    <w:p w14:paraId="729F7C2C" w14:textId="77777777" w:rsidR="00BA7729" w:rsidRDefault="00BA7729" w:rsidP="00BA7729">
      <w:pPr>
        <w:pStyle w:val="BodyText"/>
        <w:spacing w:before="31"/>
      </w:pPr>
    </w:p>
    <w:p w14:paraId="6B6B8743" w14:textId="77777777" w:rsidR="00BA7729" w:rsidRDefault="00BA7729" w:rsidP="00BA7729">
      <w:pPr>
        <w:pStyle w:val="BodyText"/>
        <w:spacing w:line="264" w:lineRule="auto"/>
        <w:ind w:left="164" w:right="869"/>
        <w:jc w:val="both"/>
      </w:pPr>
      <w:r>
        <w:t xml:space="preserve">The switching and exit plan template in the annex </w:t>
      </w:r>
      <w:proofErr w:type="gramStart"/>
      <w:r>
        <w:t>is</w:t>
      </w:r>
      <w:proofErr w:type="gramEnd"/>
      <w:r>
        <w:t xml:space="preserve"> only an example of a such a plan that gives the Customer some idea of what questions they will need to ask their Provider and how to structure those </w:t>
      </w:r>
      <w:r>
        <w:rPr>
          <w:spacing w:val="-2"/>
        </w:rPr>
        <w:t>discussions.</w:t>
      </w:r>
    </w:p>
    <w:p w14:paraId="1731091B" w14:textId="77777777" w:rsidR="00BA7729" w:rsidRDefault="00BA7729" w:rsidP="00BA7729">
      <w:pPr>
        <w:pStyle w:val="BodyText"/>
        <w:ind w:left="164" w:right="870"/>
        <w:jc w:val="both"/>
      </w:pPr>
      <w:r>
        <w:t>The</w:t>
      </w:r>
      <w:r>
        <w:rPr>
          <w:spacing w:val="-9"/>
        </w:rPr>
        <w:t xml:space="preserve"> </w:t>
      </w:r>
      <w:r>
        <w:t>division</w:t>
      </w:r>
      <w:r>
        <w:rPr>
          <w:spacing w:val="-9"/>
        </w:rPr>
        <w:t xml:space="preserve"> </w:t>
      </w:r>
      <w:r>
        <w:t>of</w:t>
      </w:r>
      <w:r>
        <w:rPr>
          <w:spacing w:val="-8"/>
        </w:rPr>
        <w:t xml:space="preserve"> </w:t>
      </w:r>
      <w:r>
        <w:t>responsibilities</w:t>
      </w:r>
      <w:r>
        <w:rPr>
          <w:spacing w:val="-9"/>
        </w:rPr>
        <w:t xml:space="preserve"> </w:t>
      </w:r>
      <w:r>
        <w:t>during</w:t>
      </w:r>
      <w:r>
        <w:rPr>
          <w:spacing w:val="-8"/>
        </w:rPr>
        <w:t xml:space="preserve"> </w:t>
      </w:r>
      <w:r>
        <w:t>execution</w:t>
      </w:r>
      <w:r>
        <w:rPr>
          <w:spacing w:val="-8"/>
        </w:rPr>
        <w:t xml:space="preserve"> </w:t>
      </w:r>
      <w:r>
        <w:t>of</w:t>
      </w:r>
      <w:r>
        <w:rPr>
          <w:spacing w:val="-8"/>
        </w:rPr>
        <w:t xml:space="preserve"> </w:t>
      </w:r>
      <w:r>
        <w:t>the</w:t>
      </w:r>
      <w:r>
        <w:rPr>
          <w:spacing w:val="-9"/>
        </w:rPr>
        <w:t xml:space="preserve"> </w:t>
      </w:r>
      <w:r>
        <w:t>switching</w:t>
      </w:r>
      <w:r>
        <w:rPr>
          <w:spacing w:val="-8"/>
        </w:rPr>
        <w:t xml:space="preserve"> </w:t>
      </w:r>
      <w:r>
        <w:t>process</w:t>
      </w:r>
      <w:r>
        <w:rPr>
          <w:spacing w:val="-9"/>
        </w:rPr>
        <w:t xml:space="preserve"> </w:t>
      </w:r>
      <w:r>
        <w:t>is</w:t>
      </w:r>
      <w:r>
        <w:rPr>
          <w:spacing w:val="-9"/>
        </w:rPr>
        <w:t xml:space="preserve"> </w:t>
      </w:r>
      <w:r>
        <w:t>an</w:t>
      </w:r>
      <w:r>
        <w:rPr>
          <w:spacing w:val="-8"/>
        </w:rPr>
        <w:t xml:space="preserve"> </w:t>
      </w:r>
      <w:r>
        <w:t>example,</w:t>
      </w:r>
      <w:r>
        <w:rPr>
          <w:spacing w:val="-8"/>
        </w:rPr>
        <w:t xml:space="preserve"> </w:t>
      </w:r>
      <w:r>
        <w:t>and</w:t>
      </w:r>
      <w:r>
        <w:rPr>
          <w:spacing w:val="-8"/>
        </w:rPr>
        <w:t xml:space="preserve"> </w:t>
      </w:r>
      <w:r>
        <w:t>the</w:t>
      </w:r>
      <w:r>
        <w:rPr>
          <w:spacing w:val="-9"/>
        </w:rPr>
        <w:t xml:space="preserve"> </w:t>
      </w:r>
      <w:r>
        <w:t>parties may agree to regulate it differently and in greater detail.</w:t>
      </w:r>
    </w:p>
    <w:p w14:paraId="4F371CB6" w14:textId="77777777" w:rsidR="00BA7729" w:rsidRDefault="00BA7729" w:rsidP="00BA7729">
      <w:pPr>
        <w:pStyle w:val="BodyText"/>
        <w:spacing w:before="152" w:line="264" w:lineRule="auto"/>
        <w:ind w:left="164" w:right="868"/>
        <w:jc w:val="both"/>
      </w:pPr>
      <w:r>
        <w:t>For</w:t>
      </w:r>
      <w:r>
        <w:rPr>
          <w:spacing w:val="-16"/>
        </w:rPr>
        <w:t xml:space="preserve"> </w:t>
      </w:r>
      <w:r>
        <w:t>this</w:t>
      </w:r>
      <w:r>
        <w:rPr>
          <w:spacing w:val="-14"/>
        </w:rPr>
        <w:t xml:space="preserve"> </w:t>
      </w:r>
      <w:r>
        <w:t>reason,</w:t>
      </w:r>
      <w:r>
        <w:rPr>
          <w:spacing w:val="-14"/>
        </w:rPr>
        <w:t xml:space="preserve"> </w:t>
      </w:r>
      <w:r>
        <w:t>the</w:t>
      </w:r>
      <w:r>
        <w:rPr>
          <w:spacing w:val="-13"/>
        </w:rPr>
        <w:t xml:space="preserve"> </w:t>
      </w:r>
      <w:r>
        <w:t>plan</w:t>
      </w:r>
      <w:r>
        <w:rPr>
          <w:spacing w:val="-14"/>
        </w:rPr>
        <w:t xml:space="preserve"> </w:t>
      </w:r>
      <w:r>
        <w:t>is</w:t>
      </w:r>
      <w:r>
        <w:rPr>
          <w:spacing w:val="-14"/>
        </w:rPr>
        <w:t xml:space="preserve"> </w:t>
      </w:r>
      <w:r>
        <w:t>unlike</w:t>
      </w:r>
      <w:r>
        <w:rPr>
          <w:spacing w:val="-14"/>
        </w:rPr>
        <w:t xml:space="preserve"> </w:t>
      </w:r>
      <w:r>
        <w:t>a</w:t>
      </w:r>
      <w:r>
        <w:rPr>
          <w:spacing w:val="-13"/>
        </w:rPr>
        <w:t xml:space="preserve"> </w:t>
      </w:r>
      <w:r>
        <w:t>standard</w:t>
      </w:r>
      <w:r>
        <w:rPr>
          <w:spacing w:val="-14"/>
        </w:rPr>
        <w:t xml:space="preserve"> </w:t>
      </w:r>
      <w:r>
        <w:t>contract</w:t>
      </w:r>
      <w:r>
        <w:rPr>
          <w:spacing w:val="-14"/>
        </w:rPr>
        <w:t xml:space="preserve"> </w:t>
      </w:r>
      <w:r>
        <w:t>term.</w:t>
      </w:r>
      <w:r>
        <w:rPr>
          <w:spacing w:val="-14"/>
        </w:rPr>
        <w:t xml:space="preserve"> </w:t>
      </w:r>
      <w:r>
        <w:t>One</w:t>
      </w:r>
      <w:r>
        <w:rPr>
          <w:spacing w:val="-13"/>
        </w:rPr>
        <w:t xml:space="preserve"> </w:t>
      </w:r>
      <w:r>
        <w:t>option</w:t>
      </w:r>
      <w:r>
        <w:rPr>
          <w:spacing w:val="-14"/>
        </w:rPr>
        <w:t xml:space="preserve"> </w:t>
      </w:r>
      <w:r>
        <w:t>is</w:t>
      </w:r>
      <w:r>
        <w:rPr>
          <w:spacing w:val="-14"/>
        </w:rPr>
        <w:t xml:space="preserve"> </w:t>
      </w:r>
      <w:r>
        <w:t>to</w:t>
      </w:r>
      <w:r>
        <w:rPr>
          <w:spacing w:val="-14"/>
        </w:rPr>
        <w:t xml:space="preserve"> </w:t>
      </w:r>
      <w:r>
        <w:t>keep</w:t>
      </w:r>
      <w:r>
        <w:rPr>
          <w:spacing w:val="-13"/>
        </w:rPr>
        <w:t xml:space="preserve"> </w:t>
      </w:r>
      <w:r>
        <w:t>it</w:t>
      </w:r>
      <w:r>
        <w:rPr>
          <w:spacing w:val="-14"/>
        </w:rPr>
        <w:t xml:space="preserve"> </w:t>
      </w:r>
      <w:r>
        <w:t>as</w:t>
      </w:r>
      <w:r>
        <w:rPr>
          <w:spacing w:val="-14"/>
        </w:rPr>
        <w:t xml:space="preserve"> </w:t>
      </w:r>
      <w:r>
        <w:t>a</w:t>
      </w:r>
      <w:r>
        <w:rPr>
          <w:spacing w:val="-14"/>
        </w:rPr>
        <w:t xml:space="preserve"> </w:t>
      </w:r>
      <w:r>
        <w:t>separate</w:t>
      </w:r>
      <w:r>
        <w:rPr>
          <w:spacing w:val="-13"/>
        </w:rPr>
        <w:t xml:space="preserve"> </w:t>
      </w:r>
      <w:r>
        <w:t xml:space="preserve">technical Annex to the contract, to be amended and updated by the Parties separately. Alternatively, the Parties may want to make the Annex part of the contract itself if they find that this makes it easier to enforce or update it. This is the Parties’ choice and depends on how they </w:t>
      </w:r>
      <w:proofErr w:type="spellStart"/>
      <w:r>
        <w:t>organise</w:t>
      </w:r>
      <w:proofErr w:type="spellEnd"/>
      <w:r>
        <w:t xml:space="preserve"> and manage their contracts.</w:t>
      </w:r>
    </w:p>
    <w:p w14:paraId="10554C09" w14:textId="77777777" w:rsidR="00BA7729" w:rsidRDefault="00BA7729" w:rsidP="00BA7729">
      <w:pPr>
        <w:pStyle w:val="BodyText"/>
        <w:spacing w:before="26"/>
      </w:pPr>
    </w:p>
    <w:p w14:paraId="3352A78C" w14:textId="77777777" w:rsidR="00BA7729" w:rsidRDefault="00BA7729" w:rsidP="00BA7729">
      <w:pPr>
        <w:pStyle w:val="BodyText"/>
        <w:ind w:left="164" w:right="869"/>
        <w:jc w:val="both"/>
      </w:pPr>
      <w:r>
        <w:t>This annex could be a standard switching and exit plan proposed by the Provider and agreed by the Customer</w:t>
      </w:r>
      <w:r>
        <w:rPr>
          <w:spacing w:val="-14"/>
        </w:rPr>
        <w:t xml:space="preserve"> </w:t>
      </w:r>
      <w:r>
        <w:t>or</w:t>
      </w:r>
      <w:r>
        <w:rPr>
          <w:spacing w:val="-14"/>
        </w:rPr>
        <w:t xml:space="preserve"> </w:t>
      </w:r>
      <w:r>
        <w:t>it</w:t>
      </w:r>
      <w:r>
        <w:rPr>
          <w:spacing w:val="-14"/>
        </w:rPr>
        <w:t xml:space="preserve"> </w:t>
      </w:r>
      <w:r>
        <w:t>could</w:t>
      </w:r>
      <w:r>
        <w:rPr>
          <w:spacing w:val="-13"/>
        </w:rPr>
        <w:t xml:space="preserve"> </w:t>
      </w:r>
      <w:r>
        <w:t>be</w:t>
      </w:r>
      <w:r>
        <w:rPr>
          <w:spacing w:val="-14"/>
        </w:rPr>
        <w:t xml:space="preserve"> </w:t>
      </w:r>
      <w:r>
        <w:t>a</w:t>
      </w:r>
      <w:r>
        <w:rPr>
          <w:spacing w:val="-14"/>
        </w:rPr>
        <w:t xml:space="preserve"> </w:t>
      </w:r>
      <w:proofErr w:type="spellStart"/>
      <w:r>
        <w:t>customised</w:t>
      </w:r>
      <w:proofErr w:type="spellEnd"/>
      <w:r>
        <w:rPr>
          <w:spacing w:val="-14"/>
        </w:rPr>
        <w:t xml:space="preserve"> </w:t>
      </w:r>
      <w:r>
        <w:t>switching</w:t>
      </w:r>
      <w:r>
        <w:rPr>
          <w:spacing w:val="-14"/>
        </w:rPr>
        <w:t xml:space="preserve"> </w:t>
      </w:r>
      <w:r>
        <w:t>and</w:t>
      </w:r>
      <w:r>
        <w:rPr>
          <w:spacing w:val="-14"/>
        </w:rPr>
        <w:t xml:space="preserve"> </w:t>
      </w:r>
      <w:r>
        <w:t>exit</w:t>
      </w:r>
      <w:r>
        <w:rPr>
          <w:spacing w:val="-13"/>
        </w:rPr>
        <w:t xml:space="preserve"> </w:t>
      </w:r>
      <w:r>
        <w:t>plan</w:t>
      </w:r>
      <w:r>
        <w:rPr>
          <w:spacing w:val="-14"/>
        </w:rPr>
        <w:t xml:space="preserve"> </w:t>
      </w:r>
      <w:r>
        <w:t>proposed</w:t>
      </w:r>
      <w:r>
        <w:rPr>
          <w:spacing w:val="-14"/>
        </w:rPr>
        <w:t xml:space="preserve"> </w:t>
      </w:r>
      <w:r>
        <w:t>by</w:t>
      </w:r>
      <w:r>
        <w:rPr>
          <w:spacing w:val="-14"/>
        </w:rPr>
        <w:t xml:space="preserve"> </w:t>
      </w:r>
      <w:r>
        <w:t>the</w:t>
      </w:r>
      <w:r>
        <w:rPr>
          <w:spacing w:val="-14"/>
        </w:rPr>
        <w:t xml:space="preserve"> </w:t>
      </w:r>
      <w:r>
        <w:t>Provider</w:t>
      </w:r>
      <w:r>
        <w:rPr>
          <w:spacing w:val="-13"/>
        </w:rPr>
        <w:t xml:space="preserve"> </w:t>
      </w:r>
      <w:r>
        <w:t>for</w:t>
      </w:r>
      <w:r>
        <w:rPr>
          <w:spacing w:val="-14"/>
        </w:rPr>
        <w:t xml:space="preserve"> </w:t>
      </w:r>
      <w:r>
        <w:t>the</w:t>
      </w:r>
      <w:r>
        <w:rPr>
          <w:spacing w:val="-15"/>
        </w:rPr>
        <w:t xml:space="preserve"> </w:t>
      </w:r>
      <w:r>
        <w:t>Customer.</w:t>
      </w:r>
    </w:p>
    <w:p w14:paraId="04F27B22" w14:textId="77777777" w:rsidR="00BA7729" w:rsidRDefault="00BA7729" w:rsidP="00BA7729">
      <w:pPr>
        <w:pStyle w:val="BodyText"/>
        <w:jc w:val="both"/>
        <w:sectPr w:rsidR="00BA7729" w:rsidSect="00BA7729">
          <w:pgSz w:w="11910" w:h="16840"/>
          <w:pgMar w:top="1360" w:right="566" w:bottom="1240" w:left="1275" w:header="0" w:footer="1049" w:gutter="0"/>
          <w:cols w:space="720"/>
        </w:sectPr>
      </w:pPr>
    </w:p>
    <w:p w14:paraId="656A6F96" w14:textId="77777777" w:rsidR="00BA7729" w:rsidRDefault="00BA7729" w:rsidP="00BA7729">
      <w:pPr>
        <w:pStyle w:val="BodyText"/>
        <w:spacing w:before="61"/>
        <w:ind w:left="165" w:right="869"/>
        <w:jc w:val="both"/>
      </w:pPr>
      <w:r>
        <w:lastRenderedPageBreak/>
        <w:t>We recommend that the switching and exit plan be updated during the Agreement as required by the evolution</w:t>
      </w:r>
      <w:r>
        <w:rPr>
          <w:spacing w:val="-11"/>
        </w:rPr>
        <w:t xml:space="preserve"> </w:t>
      </w:r>
      <w:r>
        <w:t>of</w:t>
      </w:r>
      <w:r>
        <w:rPr>
          <w:spacing w:val="-12"/>
        </w:rPr>
        <w:t xml:space="preserve"> </w:t>
      </w:r>
      <w:r>
        <w:t>the</w:t>
      </w:r>
      <w:r>
        <w:rPr>
          <w:spacing w:val="-12"/>
        </w:rPr>
        <w:t xml:space="preserve"> </w:t>
      </w:r>
      <w:r>
        <w:t>Data</w:t>
      </w:r>
      <w:r>
        <w:rPr>
          <w:spacing w:val="-12"/>
        </w:rPr>
        <w:t xml:space="preserve"> </w:t>
      </w:r>
      <w:r>
        <w:t>Processing</w:t>
      </w:r>
      <w:r>
        <w:rPr>
          <w:spacing w:val="-11"/>
        </w:rPr>
        <w:t xml:space="preserve"> </w:t>
      </w:r>
      <w:r>
        <w:t>Services</w:t>
      </w:r>
      <w:r>
        <w:rPr>
          <w:spacing w:val="-12"/>
        </w:rPr>
        <w:t xml:space="preserve"> </w:t>
      </w:r>
      <w:r>
        <w:t>and</w:t>
      </w:r>
      <w:r>
        <w:rPr>
          <w:spacing w:val="-11"/>
        </w:rPr>
        <w:t xml:space="preserve"> </w:t>
      </w:r>
      <w:r>
        <w:t>the</w:t>
      </w:r>
      <w:r>
        <w:rPr>
          <w:spacing w:val="-12"/>
        </w:rPr>
        <w:t xml:space="preserve"> </w:t>
      </w:r>
      <w:r>
        <w:t>data</w:t>
      </w:r>
      <w:r>
        <w:rPr>
          <w:spacing w:val="-12"/>
        </w:rPr>
        <w:t xml:space="preserve"> </w:t>
      </w:r>
      <w:r>
        <w:t>covered</w:t>
      </w:r>
      <w:r>
        <w:rPr>
          <w:spacing w:val="-11"/>
        </w:rPr>
        <w:t xml:space="preserve"> </w:t>
      </w:r>
      <w:r>
        <w:t>by</w:t>
      </w:r>
      <w:r>
        <w:rPr>
          <w:spacing w:val="-11"/>
        </w:rPr>
        <w:t xml:space="preserve"> </w:t>
      </w:r>
      <w:r>
        <w:t>the</w:t>
      </w:r>
      <w:r>
        <w:rPr>
          <w:spacing w:val="-12"/>
        </w:rPr>
        <w:t xml:space="preserve"> </w:t>
      </w:r>
      <w:r>
        <w:t>Agreement,</w:t>
      </w:r>
      <w:r>
        <w:rPr>
          <w:spacing w:val="-10"/>
        </w:rPr>
        <w:t xml:space="preserve"> </w:t>
      </w:r>
      <w:r>
        <w:t>and</w:t>
      </w:r>
      <w:r>
        <w:rPr>
          <w:spacing w:val="-11"/>
        </w:rPr>
        <w:t xml:space="preserve"> </w:t>
      </w:r>
      <w:r>
        <w:t>at</w:t>
      </w:r>
      <w:r>
        <w:rPr>
          <w:spacing w:val="-12"/>
        </w:rPr>
        <w:t xml:space="preserve"> </w:t>
      </w:r>
      <w:r>
        <w:t>least</w:t>
      </w:r>
      <w:r>
        <w:rPr>
          <w:spacing w:val="-12"/>
        </w:rPr>
        <w:t xml:space="preserve"> </w:t>
      </w:r>
      <w:r>
        <w:t>regularly, at a time interval agreed by the parties.</w:t>
      </w:r>
    </w:p>
    <w:p w14:paraId="3F47BC16" w14:textId="77777777" w:rsidR="00BA7729" w:rsidRDefault="00BA7729" w:rsidP="00BA7729">
      <w:pPr>
        <w:pStyle w:val="BodyText"/>
        <w:spacing w:before="153"/>
        <w:ind w:left="165" w:right="870"/>
        <w:jc w:val="both"/>
      </w:pPr>
      <w:r>
        <w:t>This update could also affect the agreed transitional period – for example, within the limits set by the Data</w:t>
      </w:r>
      <w:r>
        <w:rPr>
          <w:spacing w:val="-8"/>
        </w:rPr>
        <w:t xml:space="preserve"> </w:t>
      </w:r>
      <w:r>
        <w:t>Act</w:t>
      </w:r>
      <w:r>
        <w:rPr>
          <w:spacing w:val="-8"/>
        </w:rPr>
        <w:t xml:space="preserve"> </w:t>
      </w:r>
      <w:r>
        <w:t>(see</w:t>
      </w:r>
      <w:r>
        <w:rPr>
          <w:spacing w:val="-7"/>
        </w:rPr>
        <w:t xml:space="preserve"> </w:t>
      </w:r>
      <w:r>
        <w:t>the</w:t>
      </w:r>
      <w:r>
        <w:rPr>
          <w:spacing w:val="-8"/>
        </w:rPr>
        <w:t xml:space="preserve"> </w:t>
      </w:r>
      <w:r>
        <w:t>information</w:t>
      </w:r>
      <w:r>
        <w:rPr>
          <w:spacing w:val="-7"/>
        </w:rPr>
        <w:t xml:space="preserve"> </w:t>
      </w:r>
      <w:r>
        <w:t>provided</w:t>
      </w:r>
      <w:r>
        <w:rPr>
          <w:spacing w:val="-8"/>
        </w:rPr>
        <w:t xml:space="preserve"> </w:t>
      </w:r>
      <w:r>
        <w:t>in</w:t>
      </w:r>
      <w:r>
        <w:rPr>
          <w:spacing w:val="-7"/>
        </w:rPr>
        <w:t xml:space="preserve"> </w:t>
      </w:r>
      <w:r>
        <w:t>the</w:t>
      </w:r>
      <w:r>
        <w:rPr>
          <w:spacing w:val="-8"/>
        </w:rPr>
        <w:t xml:space="preserve"> </w:t>
      </w:r>
      <w:r>
        <w:t>explanatory</w:t>
      </w:r>
      <w:r>
        <w:rPr>
          <w:spacing w:val="-7"/>
        </w:rPr>
        <w:t xml:space="preserve"> </w:t>
      </w:r>
      <w:r>
        <w:t>notes</w:t>
      </w:r>
      <w:r>
        <w:rPr>
          <w:spacing w:val="-8"/>
        </w:rPr>
        <w:t xml:space="preserve"> </w:t>
      </w:r>
      <w:r>
        <w:t>for</w:t>
      </w:r>
      <w:r>
        <w:rPr>
          <w:spacing w:val="-8"/>
        </w:rPr>
        <w:t xml:space="preserve"> </w:t>
      </w:r>
      <w:r>
        <w:t>users</w:t>
      </w:r>
      <w:r>
        <w:rPr>
          <w:spacing w:val="-8"/>
        </w:rPr>
        <w:t xml:space="preserve"> </w:t>
      </w:r>
      <w:r>
        <w:t>of</w:t>
      </w:r>
      <w:r>
        <w:rPr>
          <w:spacing w:val="-8"/>
        </w:rPr>
        <w:t xml:space="preserve"> </w:t>
      </w:r>
      <w:r>
        <w:t>the</w:t>
      </w:r>
      <w:r>
        <w:rPr>
          <w:spacing w:val="-8"/>
        </w:rPr>
        <w:t xml:space="preserve"> </w:t>
      </w:r>
      <w:r>
        <w:t>SCCs</w:t>
      </w:r>
      <w:r>
        <w:rPr>
          <w:spacing w:val="-8"/>
        </w:rPr>
        <w:t xml:space="preserve"> </w:t>
      </w:r>
      <w:r>
        <w:t>on</w:t>
      </w:r>
      <w:r>
        <w:rPr>
          <w:spacing w:val="-7"/>
        </w:rPr>
        <w:t xml:space="preserve"> </w:t>
      </w:r>
      <w:r>
        <w:t>switching</w:t>
      </w:r>
      <w:r>
        <w:rPr>
          <w:spacing w:val="-7"/>
        </w:rPr>
        <w:t xml:space="preserve"> </w:t>
      </w:r>
      <w:r>
        <w:t xml:space="preserve">and </w:t>
      </w:r>
      <w:r>
        <w:rPr>
          <w:spacing w:val="-2"/>
        </w:rPr>
        <w:t>exit).</w:t>
      </w:r>
    </w:p>
    <w:p w14:paraId="3E0775BA" w14:textId="77777777" w:rsidR="00BA7729" w:rsidRDefault="00BA7729" w:rsidP="00BA7729">
      <w:pPr>
        <w:pStyle w:val="BodyText"/>
        <w:spacing w:before="153"/>
        <w:ind w:left="165" w:right="866"/>
        <w:jc w:val="both"/>
      </w:pPr>
      <w:r>
        <w:t>This Annex would be useful only for exportable data if the customer switches providers and exits the current</w:t>
      </w:r>
      <w:r>
        <w:rPr>
          <w:spacing w:val="-6"/>
        </w:rPr>
        <w:t xml:space="preserve"> </w:t>
      </w:r>
      <w:r>
        <w:t>agreement</w:t>
      </w:r>
      <w:r>
        <w:rPr>
          <w:spacing w:val="-6"/>
        </w:rPr>
        <w:t xml:space="preserve"> </w:t>
      </w:r>
      <w:r>
        <w:t>and</w:t>
      </w:r>
      <w:r>
        <w:rPr>
          <w:spacing w:val="-5"/>
        </w:rPr>
        <w:t xml:space="preserve"> </w:t>
      </w:r>
      <w:r>
        <w:t>not</w:t>
      </w:r>
      <w:r>
        <w:rPr>
          <w:spacing w:val="-7"/>
        </w:rPr>
        <w:t xml:space="preserve"> </w:t>
      </w:r>
      <w:r>
        <w:t>if</w:t>
      </w:r>
      <w:r>
        <w:rPr>
          <w:spacing w:val="-6"/>
        </w:rPr>
        <w:t xml:space="preserve"> </w:t>
      </w:r>
      <w:r>
        <w:t>the</w:t>
      </w:r>
      <w:r>
        <w:rPr>
          <w:spacing w:val="-6"/>
        </w:rPr>
        <w:t xml:space="preserve"> </w:t>
      </w:r>
      <w:r>
        <w:t>Customer</w:t>
      </w:r>
      <w:r>
        <w:rPr>
          <w:spacing w:val="-6"/>
        </w:rPr>
        <w:t xml:space="preserve"> </w:t>
      </w:r>
      <w:r>
        <w:t>initiated</w:t>
      </w:r>
      <w:r>
        <w:rPr>
          <w:spacing w:val="-5"/>
        </w:rPr>
        <w:t xml:space="preserve"> </w:t>
      </w:r>
      <w:r>
        <w:t>the</w:t>
      </w:r>
      <w:r>
        <w:rPr>
          <w:spacing w:val="-6"/>
        </w:rPr>
        <w:t xml:space="preserve"> </w:t>
      </w:r>
      <w:r>
        <w:t>process</w:t>
      </w:r>
      <w:r>
        <w:rPr>
          <w:spacing w:val="-6"/>
        </w:rPr>
        <w:t xml:space="preserve"> </w:t>
      </w:r>
      <w:r>
        <w:t>with</w:t>
      </w:r>
      <w:r>
        <w:rPr>
          <w:spacing w:val="-5"/>
        </w:rPr>
        <w:t xml:space="preserve"> </w:t>
      </w:r>
      <w:r>
        <w:t>a</w:t>
      </w:r>
      <w:r>
        <w:rPr>
          <w:spacing w:val="-6"/>
        </w:rPr>
        <w:t xml:space="preserve"> </w:t>
      </w:r>
      <w:r>
        <w:t>request</w:t>
      </w:r>
      <w:r>
        <w:rPr>
          <w:spacing w:val="-6"/>
        </w:rPr>
        <w:t xml:space="preserve"> </w:t>
      </w:r>
      <w:r>
        <w:t>to</w:t>
      </w:r>
      <w:r>
        <w:rPr>
          <w:spacing w:val="-6"/>
        </w:rPr>
        <w:t xml:space="preserve"> </w:t>
      </w:r>
      <w:r>
        <w:t>have</w:t>
      </w:r>
      <w:r>
        <w:rPr>
          <w:spacing w:val="-6"/>
        </w:rPr>
        <w:t xml:space="preserve"> </w:t>
      </w:r>
      <w:r>
        <w:t>their</w:t>
      </w:r>
      <w:r>
        <w:rPr>
          <w:spacing w:val="-7"/>
        </w:rPr>
        <w:t xml:space="preserve"> </w:t>
      </w:r>
      <w:r>
        <w:t>data</w:t>
      </w:r>
      <w:r>
        <w:rPr>
          <w:spacing w:val="-6"/>
        </w:rPr>
        <w:t xml:space="preserve"> </w:t>
      </w:r>
      <w:r>
        <w:t>deleted at the end of the notice period (i.e. when the data is not transferred).</w:t>
      </w:r>
    </w:p>
    <w:p w14:paraId="3F3C4354" w14:textId="77777777" w:rsidR="00BA7729" w:rsidRDefault="00BA7729" w:rsidP="00BA7729">
      <w:pPr>
        <w:pStyle w:val="BodyText"/>
      </w:pPr>
    </w:p>
    <w:p w14:paraId="05EFB06E" w14:textId="77777777" w:rsidR="00BA7729" w:rsidRDefault="00BA7729" w:rsidP="00BA7729">
      <w:pPr>
        <w:pStyle w:val="BodyText"/>
        <w:spacing w:before="204"/>
      </w:pPr>
    </w:p>
    <w:p w14:paraId="5750274E" w14:textId="77777777" w:rsidR="00BA7729" w:rsidRDefault="00BA7729" w:rsidP="00BA7729">
      <w:pPr>
        <w:pStyle w:val="Heading4"/>
        <w:ind w:left="164"/>
        <w:jc w:val="both"/>
      </w:pPr>
      <w:r>
        <w:t>Option</w:t>
      </w:r>
      <w:r>
        <w:rPr>
          <w:spacing w:val="-10"/>
        </w:rPr>
        <w:t xml:space="preserve"> </w:t>
      </w:r>
      <w:r>
        <w:t>B:</w:t>
      </w:r>
      <w:r>
        <w:rPr>
          <w:spacing w:val="-10"/>
        </w:rPr>
        <w:t xml:space="preserve"> </w:t>
      </w:r>
      <w:r>
        <w:t>Self-service</w:t>
      </w:r>
      <w:r>
        <w:rPr>
          <w:spacing w:val="-11"/>
        </w:rPr>
        <w:t xml:space="preserve"> </w:t>
      </w:r>
      <w:r>
        <w:t>automated</w:t>
      </w:r>
      <w:r>
        <w:rPr>
          <w:spacing w:val="-9"/>
        </w:rPr>
        <w:t xml:space="preserve"> </w:t>
      </w:r>
      <w:r>
        <w:t>switching</w:t>
      </w:r>
      <w:r>
        <w:rPr>
          <w:spacing w:val="-10"/>
        </w:rPr>
        <w:t xml:space="preserve"> </w:t>
      </w:r>
      <w:r>
        <w:rPr>
          <w:spacing w:val="-2"/>
        </w:rPr>
        <w:t>tools</w:t>
      </w:r>
    </w:p>
    <w:p w14:paraId="3900AFC8" w14:textId="77777777" w:rsidR="00BA7729" w:rsidRDefault="00BA7729" w:rsidP="00BA7729">
      <w:pPr>
        <w:pStyle w:val="BodyText"/>
        <w:spacing w:before="146" w:line="264" w:lineRule="auto"/>
        <w:ind w:left="164" w:right="868"/>
        <w:jc w:val="both"/>
      </w:pPr>
      <w:r>
        <w:t>Though it is more and more popular, such automation may come with some challenges. A particular concern is that in SaaS model, some databases and their setups may not be migrated properly and/or completely, triggering the need for manual intervention by the Provider. In case the Provider relies on such</w:t>
      </w:r>
      <w:r>
        <w:rPr>
          <w:spacing w:val="-13"/>
        </w:rPr>
        <w:t xml:space="preserve"> </w:t>
      </w:r>
      <w:r>
        <w:t>a</w:t>
      </w:r>
      <w:r>
        <w:rPr>
          <w:spacing w:val="-13"/>
        </w:rPr>
        <w:t xml:space="preserve"> </w:t>
      </w:r>
      <w:r>
        <w:t>self-service</w:t>
      </w:r>
      <w:r>
        <w:rPr>
          <w:spacing w:val="-13"/>
        </w:rPr>
        <w:t xml:space="preserve"> </w:t>
      </w:r>
      <w:r>
        <w:t>solution,</w:t>
      </w:r>
      <w:r>
        <w:rPr>
          <w:spacing w:val="-13"/>
        </w:rPr>
        <w:t xml:space="preserve"> </w:t>
      </w:r>
      <w:r>
        <w:t>these</w:t>
      </w:r>
      <w:r>
        <w:rPr>
          <w:spacing w:val="-13"/>
        </w:rPr>
        <w:t xml:space="preserve"> </w:t>
      </w:r>
      <w:r>
        <w:t>clauses</w:t>
      </w:r>
      <w:r>
        <w:rPr>
          <w:spacing w:val="-13"/>
        </w:rPr>
        <w:t xml:space="preserve"> </w:t>
      </w:r>
      <w:r>
        <w:t>(Option</w:t>
      </w:r>
      <w:r>
        <w:rPr>
          <w:spacing w:val="-13"/>
        </w:rPr>
        <w:t xml:space="preserve"> </w:t>
      </w:r>
      <w:r>
        <w:t>B)</w:t>
      </w:r>
      <w:r>
        <w:rPr>
          <w:spacing w:val="-13"/>
        </w:rPr>
        <w:t xml:space="preserve"> </w:t>
      </w:r>
      <w:r>
        <w:t>allow</w:t>
      </w:r>
      <w:r>
        <w:rPr>
          <w:spacing w:val="-13"/>
        </w:rPr>
        <w:t xml:space="preserve"> </w:t>
      </w:r>
      <w:r>
        <w:t>the</w:t>
      </w:r>
      <w:r>
        <w:rPr>
          <w:spacing w:val="-13"/>
        </w:rPr>
        <w:t xml:space="preserve"> </w:t>
      </w:r>
      <w:r>
        <w:t>Customer</w:t>
      </w:r>
      <w:r>
        <w:rPr>
          <w:spacing w:val="-13"/>
        </w:rPr>
        <w:t xml:space="preserve"> </w:t>
      </w:r>
      <w:r>
        <w:t>to</w:t>
      </w:r>
      <w:r>
        <w:rPr>
          <w:spacing w:val="-13"/>
        </w:rPr>
        <w:t xml:space="preserve"> </w:t>
      </w:r>
      <w:r>
        <w:t>make</w:t>
      </w:r>
      <w:r>
        <w:rPr>
          <w:spacing w:val="-12"/>
        </w:rPr>
        <w:t xml:space="preserve"> </w:t>
      </w:r>
      <w:r>
        <w:t>sure</w:t>
      </w:r>
      <w:r>
        <w:rPr>
          <w:spacing w:val="-13"/>
        </w:rPr>
        <w:t xml:space="preserve"> </w:t>
      </w:r>
      <w:r>
        <w:t>in</w:t>
      </w:r>
      <w:r>
        <w:rPr>
          <w:spacing w:val="-13"/>
        </w:rPr>
        <w:t xml:space="preserve"> </w:t>
      </w:r>
      <w:r>
        <w:t>the</w:t>
      </w:r>
      <w:r>
        <w:rPr>
          <w:spacing w:val="-13"/>
        </w:rPr>
        <w:t xml:space="preserve"> </w:t>
      </w:r>
      <w:r>
        <w:t>Agreement that</w:t>
      </w:r>
      <w:r>
        <w:rPr>
          <w:spacing w:val="-12"/>
        </w:rPr>
        <w:t xml:space="preserve"> </w:t>
      </w:r>
      <w:r>
        <w:t>sufficient</w:t>
      </w:r>
      <w:r>
        <w:rPr>
          <w:spacing w:val="-12"/>
        </w:rPr>
        <w:t xml:space="preserve"> </w:t>
      </w:r>
      <w:r>
        <w:t>information</w:t>
      </w:r>
      <w:r>
        <w:rPr>
          <w:spacing w:val="-11"/>
        </w:rPr>
        <w:t xml:space="preserve"> </w:t>
      </w:r>
      <w:r>
        <w:t>about</w:t>
      </w:r>
      <w:r>
        <w:rPr>
          <w:spacing w:val="-12"/>
        </w:rPr>
        <w:t xml:space="preserve"> </w:t>
      </w:r>
      <w:r>
        <w:t>the</w:t>
      </w:r>
      <w:r>
        <w:rPr>
          <w:spacing w:val="-12"/>
        </w:rPr>
        <w:t xml:space="preserve"> </w:t>
      </w:r>
      <w:r>
        <w:t>process</w:t>
      </w:r>
      <w:r>
        <w:rPr>
          <w:spacing w:val="-11"/>
        </w:rPr>
        <w:t xml:space="preserve"> </w:t>
      </w:r>
      <w:r>
        <w:t>and</w:t>
      </w:r>
      <w:r>
        <w:rPr>
          <w:spacing w:val="-11"/>
        </w:rPr>
        <w:t xml:space="preserve"> </w:t>
      </w:r>
      <w:r>
        <w:t>the</w:t>
      </w:r>
      <w:r>
        <w:rPr>
          <w:spacing w:val="-12"/>
        </w:rPr>
        <w:t xml:space="preserve"> </w:t>
      </w:r>
      <w:r>
        <w:t>tool</w:t>
      </w:r>
      <w:r>
        <w:rPr>
          <w:spacing w:val="-12"/>
        </w:rPr>
        <w:t xml:space="preserve"> </w:t>
      </w:r>
      <w:r>
        <w:t>itself</w:t>
      </w:r>
      <w:r>
        <w:rPr>
          <w:spacing w:val="-12"/>
        </w:rPr>
        <w:t xml:space="preserve"> </w:t>
      </w:r>
      <w:r>
        <w:t>is</w:t>
      </w:r>
      <w:r>
        <w:rPr>
          <w:spacing w:val="-11"/>
        </w:rPr>
        <w:t xml:space="preserve"> </w:t>
      </w:r>
      <w:r>
        <w:t>made</w:t>
      </w:r>
      <w:r>
        <w:rPr>
          <w:spacing w:val="-12"/>
        </w:rPr>
        <w:t xml:space="preserve"> </w:t>
      </w:r>
      <w:r>
        <w:t>available.</w:t>
      </w:r>
      <w:r>
        <w:rPr>
          <w:spacing w:val="-10"/>
        </w:rPr>
        <w:t xml:space="preserve"> </w:t>
      </w:r>
      <w:r>
        <w:t>The</w:t>
      </w:r>
      <w:r>
        <w:rPr>
          <w:spacing w:val="-12"/>
        </w:rPr>
        <w:t xml:space="preserve"> </w:t>
      </w:r>
      <w:r>
        <w:t>elements</w:t>
      </w:r>
      <w:r>
        <w:rPr>
          <w:spacing w:val="-11"/>
        </w:rPr>
        <w:t xml:space="preserve"> </w:t>
      </w:r>
      <w:r>
        <w:t xml:space="preserve">included in Option A (Switching and exit plan as Annex to the Agreement) may serve as inspiration in this </w:t>
      </w:r>
      <w:r>
        <w:rPr>
          <w:spacing w:val="-2"/>
        </w:rPr>
        <w:t>respect.</w:t>
      </w:r>
    </w:p>
    <w:p w14:paraId="6A645A54" w14:textId="77777777" w:rsidR="00BA7729" w:rsidRDefault="00BA7729" w:rsidP="00BA7729">
      <w:pPr>
        <w:pStyle w:val="BodyText"/>
        <w:spacing w:line="264" w:lineRule="auto"/>
        <w:jc w:val="both"/>
        <w:sectPr w:rsidR="00BA7729" w:rsidSect="00BA7729">
          <w:pgSz w:w="11910" w:h="16840"/>
          <w:pgMar w:top="1360" w:right="566" w:bottom="1240" w:left="1275" w:header="0" w:footer="1049" w:gutter="0"/>
          <w:cols w:space="720"/>
        </w:sectPr>
      </w:pPr>
    </w:p>
    <w:p w14:paraId="26EA3E14" w14:textId="77777777" w:rsidR="00BA7729" w:rsidRDefault="00BA7729" w:rsidP="00BA7729">
      <w:pPr>
        <w:pStyle w:val="BodyText"/>
        <w:ind w:left="36"/>
        <w:rPr>
          <w:sz w:val="20"/>
        </w:rPr>
      </w:pPr>
      <w:r>
        <w:rPr>
          <w:noProof/>
          <w:sz w:val="20"/>
        </w:rPr>
        <w:lastRenderedPageBreak/>
        <mc:AlternateContent>
          <mc:Choice Requires="wps">
            <w:drawing>
              <wp:inline distT="0" distB="0" distL="0" distR="0" wp14:anchorId="1D4102D9" wp14:editId="6216F9CD">
                <wp:extent cx="5882640" cy="197485"/>
                <wp:effectExtent l="9525" t="0" r="3810" b="12064"/>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97485"/>
                        </a:xfrm>
                        <a:prstGeom prst="rect">
                          <a:avLst/>
                        </a:prstGeom>
                        <a:ln w="12192">
                          <a:solidFill>
                            <a:srgbClr val="000000"/>
                          </a:solidFill>
                          <a:prstDash val="solid"/>
                        </a:ln>
                      </wps:spPr>
                      <wps:txbx>
                        <w:txbxContent>
                          <w:p w14:paraId="3FF4B8A4" w14:textId="77777777" w:rsidR="00BA7729" w:rsidRDefault="00BA7729" w:rsidP="00BA7729">
                            <w:pPr>
                              <w:spacing w:before="19"/>
                              <w:ind w:right="1"/>
                              <w:jc w:val="center"/>
                              <w:rPr>
                                <w:b/>
                              </w:rPr>
                            </w:pPr>
                            <w:bookmarkStart w:id="17" w:name="Standard_Contractual_Clauses_on_Switchin"/>
                            <w:bookmarkStart w:id="18" w:name="_bookmark194"/>
                            <w:bookmarkEnd w:id="17"/>
                            <w:bookmarkEnd w:id="18"/>
                            <w:r>
                              <w:rPr>
                                <w:b/>
                                <w:color w:val="404040"/>
                              </w:rPr>
                              <w:t>Standard</w:t>
                            </w:r>
                            <w:r>
                              <w:rPr>
                                <w:b/>
                                <w:color w:val="404040"/>
                                <w:spacing w:val="-9"/>
                              </w:rPr>
                              <w:t xml:space="preserve"> </w:t>
                            </w:r>
                            <w:r>
                              <w:rPr>
                                <w:b/>
                                <w:color w:val="404040"/>
                              </w:rPr>
                              <w:t>Contractual</w:t>
                            </w:r>
                            <w:r>
                              <w:rPr>
                                <w:b/>
                                <w:color w:val="404040"/>
                                <w:spacing w:val="-9"/>
                              </w:rPr>
                              <w:t xml:space="preserve"> </w:t>
                            </w:r>
                            <w:r>
                              <w:rPr>
                                <w:b/>
                                <w:color w:val="404040"/>
                              </w:rPr>
                              <w:t>Clauses</w:t>
                            </w:r>
                            <w:r>
                              <w:rPr>
                                <w:b/>
                                <w:color w:val="404040"/>
                                <w:spacing w:val="-10"/>
                              </w:rPr>
                              <w:t xml:space="preserve"> </w:t>
                            </w:r>
                            <w:r>
                              <w:rPr>
                                <w:b/>
                                <w:color w:val="404040"/>
                              </w:rPr>
                              <w:t>on</w:t>
                            </w:r>
                            <w:r>
                              <w:rPr>
                                <w:b/>
                                <w:color w:val="404040"/>
                                <w:spacing w:val="-8"/>
                              </w:rPr>
                              <w:t xml:space="preserve"> </w:t>
                            </w:r>
                            <w:r>
                              <w:rPr>
                                <w:b/>
                                <w:color w:val="404040"/>
                              </w:rPr>
                              <w:t>Switching</w:t>
                            </w:r>
                            <w:r>
                              <w:rPr>
                                <w:b/>
                                <w:color w:val="404040"/>
                                <w:spacing w:val="-9"/>
                              </w:rPr>
                              <w:t xml:space="preserve"> </w:t>
                            </w:r>
                            <w:r>
                              <w:rPr>
                                <w:b/>
                                <w:color w:val="404040"/>
                              </w:rPr>
                              <w:t>and</w:t>
                            </w:r>
                            <w:r>
                              <w:rPr>
                                <w:b/>
                                <w:color w:val="404040"/>
                                <w:spacing w:val="-9"/>
                              </w:rPr>
                              <w:t xml:space="preserve"> </w:t>
                            </w:r>
                            <w:r>
                              <w:rPr>
                                <w:b/>
                                <w:color w:val="404040"/>
                                <w:spacing w:val="-4"/>
                              </w:rPr>
                              <w:t>Exit</w:t>
                            </w:r>
                          </w:p>
                        </w:txbxContent>
                      </wps:txbx>
                      <wps:bodyPr wrap="square" lIns="0" tIns="0" rIns="0" bIns="0" rtlCol="0">
                        <a:noAutofit/>
                      </wps:bodyPr>
                    </wps:wsp>
                  </a:graphicData>
                </a:graphic>
              </wp:inline>
            </w:drawing>
          </mc:Choice>
          <mc:Fallback>
            <w:pict>
              <v:shape w14:anchorId="1D4102D9" id="Textbox 149" o:spid="_x0000_s1030" type="#_x0000_t202" style="width:463.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" filled="f" strokeweight=".96pt">
                <v:path arrowok="t"/>
                <v:textbox inset="0,0,0,0">
                  <w:txbxContent>
                    <w:p w14:paraId="3FF4B8A4" w14:textId="77777777" w:rsidR="00BA7729" w:rsidRDefault="00BA7729" w:rsidP="00BA7729">
                      <w:pPr>
                        <w:spacing w:before="19"/>
                        <w:ind w:right="1"/>
                        <w:jc w:val="center"/>
                        <w:rPr>
                          <w:b/>
                        </w:rPr>
                      </w:pPr>
                      <w:bookmarkStart w:id="19" w:name="Standard_Contractual_Clauses_on_Switchin"/>
                      <w:bookmarkStart w:id="20" w:name="_bookmark194"/>
                      <w:bookmarkEnd w:id="19"/>
                      <w:bookmarkEnd w:id="20"/>
                      <w:r>
                        <w:rPr>
                          <w:b/>
                          <w:color w:val="404040"/>
                        </w:rPr>
                        <w:t>Standard</w:t>
                      </w:r>
                      <w:r>
                        <w:rPr>
                          <w:b/>
                          <w:color w:val="404040"/>
                          <w:spacing w:val="-9"/>
                        </w:rPr>
                        <w:t xml:space="preserve"> </w:t>
                      </w:r>
                      <w:r>
                        <w:rPr>
                          <w:b/>
                          <w:color w:val="404040"/>
                        </w:rPr>
                        <w:t>Contractual</w:t>
                      </w:r>
                      <w:r>
                        <w:rPr>
                          <w:b/>
                          <w:color w:val="404040"/>
                          <w:spacing w:val="-9"/>
                        </w:rPr>
                        <w:t xml:space="preserve"> </w:t>
                      </w:r>
                      <w:r>
                        <w:rPr>
                          <w:b/>
                          <w:color w:val="404040"/>
                        </w:rPr>
                        <w:t>Clauses</w:t>
                      </w:r>
                      <w:r>
                        <w:rPr>
                          <w:b/>
                          <w:color w:val="404040"/>
                          <w:spacing w:val="-10"/>
                        </w:rPr>
                        <w:t xml:space="preserve"> </w:t>
                      </w:r>
                      <w:r>
                        <w:rPr>
                          <w:b/>
                          <w:color w:val="404040"/>
                        </w:rPr>
                        <w:t>on</w:t>
                      </w:r>
                      <w:r>
                        <w:rPr>
                          <w:b/>
                          <w:color w:val="404040"/>
                          <w:spacing w:val="-8"/>
                        </w:rPr>
                        <w:t xml:space="preserve"> </w:t>
                      </w:r>
                      <w:r>
                        <w:rPr>
                          <w:b/>
                          <w:color w:val="404040"/>
                        </w:rPr>
                        <w:t>Switching</w:t>
                      </w:r>
                      <w:r>
                        <w:rPr>
                          <w:b/>
                          <w:color w:val="404040"/>
                          <w:spacing w:val="-9"/>
                        </w:rPr>
                        <w:t xml:space="preserve"> </w:t>
                      </w:r>
                      <w:r>
                        <w:rPr>
                          <w:b/>
                          <w:color w:val="404040"/>
                        </w:rPr>
                        <w:t>and</w:t>
                      </w:r>
                      <w:r>
                        <w:rPr>
                          <w:b/>
                          <w:color w:val="404040"/>
                          <w:spacing w:val="-9"/>
                        </w:rPr>
                        <w:t xml:space="preserve"> </w:t>
                      </w:r>
                      <w:r>
                        <w:rPr>
                          <w:b/>
                          <w:color w:val="404040"/>
                          <w:spacing w:val="-4"/>
                        </w:rPr>
                        <w:t>Exit</w:t>
                      </w:r>
                    </w:p>
                  </w:txbxContent>
                </v:textbox>
                <w10:anchorlock/>
              </v:shape>
            </w:pict>
          </mc:Fallback>
        </mc:AlternateContent>
      </w:r>
    </w:p>
    <w:p w14:paraId="035C5EE2" w14:textId="77777777" w:rsidR="00BA7729" w:rsidRDefault="00BA7729" w:rsidP="00BA7729">
      <w:pPr>
        <w:pStyle w:val="BodyText"/>
        <w:spacing w:before="231"/>
      </w:pPr>
    </w:p>
    <w:p w14:paraId="09B0C0DF" w14:textId="77777777" w:rsidR="00BA7729" w:rsidRDefault="00BA7729" w:rsidP="00BA7729">
      <w:pPr>
        <w:pStyle w:val="Heading4"/>
        <w:ind w:left="165"/>
      </w:pPr>
      <w:bookmarkStart w:id="21" w:name="Option_A:_Switching_and_exit_with_a_plan"/>
      <w:bookmarkStart w:id="22" w:name="_bookmark195"/>
      <w:bookmarkEnd w:id="21"/>
      <w:bookmarkEnd w:id="22"/>
      <w:r>
        <w:rPr>
          <w:color w:val="0E2841"/>
          <w:u w:val="single" w:color="0E2841"/>
        </w:rPr>
        <w:t>Option</w:t>
      </w:r>
      <w:r>
        <w:rPr>
          <w:color w:val="0E2841"/>
          <w:spacing w:val="-5"/>
          <w:u w:val="single" w:color="0E2841"/>
        </w:rPr>
        <w:t xml:space="preserve"> </w:t>
      </w:r>
      <w:r>
        <w:rPr>
          <w:color w:val="0E2841"/>
          <w:u w:val="single" w:color="0E2841"/>
        </w:rPr>
        <w:t>A:</w:t>
      </w:r>
      <w:r>
        <w:rPr>
          <w:color w:val="0E2841"/>
          <w:spacing w:val="-5"/>
          <w:u w:val="single" w:color="0E2841"/>
        </w:rPr>
        <w:t xml:space="preserve"> </w:t>
      </w:r>
      <w:r>
        <w:rPr>
          <w:color w:val="0E2841"/>
          <w:u w:val="single" w:color="0E2841"/>
        </w:rPr>
        <w:t>Switching</w:t>
      </w:r>
      <w:r>
        <w:rPr>
          <w:color w:val="0E2841"/>
          <w:spacing w:val="-4"/>
          <w:u w:val="single" w:color="0E2841"/>
        </w:rPr>
        <w:t xml:space="preserve"> </w:t>
      </w:r>
      <w:r>
        <w:rPr>
          <w:color w:val="0E2841"/>
          <w:u w:val="single" w:color="0E2841"/>
        </w:rPr>
        <w:t>and</w:t>
      </w:r>
      <w:r>
        <w:rPr>
          <w:color w:val="0E2841"/>
          <w:spacing w:val="-5"/>
          <w:u w:val="single" w:color="0E2841"/>
        </w:rPr>
        <w:t xml:space="preserve"> </w:t>
      </w:r>
      <w:r>
        <w:rPr>
          <w:color w:val="0E2841"/>
          <w:u w:val="single" w:color="0E2841"/>
        </w:rPr>
        <w:t>exit</w:t>
      </w:r>
      <w:r>
        <w:rPr>
          <w:color w:val="0E2841"/>
          <w:spacing w:val="-5"/>
          <w:u w:val="single" w:color="0E2841"/>
        </w:rPr>
        <w:t xml:space="preserve"> </w:t>
      </w:r>
      <w:r>
        <w:rPr>
          <w:color w:val="0E2841"/>
          <w:u w:val="single" w:color="0E2841"/>
        </w:rPr>
        <w:t>with</w:t>
      </w:r>
      <w:r>
        <w:rPr>
          <w:color w:val="0E2841"/>
          <w:spacing w:val="-4"/>
          <w:u w:val="single" w:color="0E2841"/>
        </w:rPr>
        <w:t xml:space="preserve"> </w:t>
      </w:r>
      <w:r>
        <w:rPr>
          <w:color w:val="0E2841"/>
          <w:u w:val="single" w:color="0E2841"/>
        </w:rPr>
        <w:t>a</w:t>
      </w:r>
      <w:r>
        <w:rPr>
          <w:color w:val="0E2841"/>
          <w:spacing w:val="-5"/>
          <w:u w:val="single" w:color="0E2841"/>
        </w:rPr>
        <w:t xml:space="preserve"> </w:t>
      </w:r>
      <w:r>
        <w:rPr>
          <w:color w:val="0E2841"/>
          <w:u w:val="single" w:color="0E2841"/>
        </w:rPr>
        <w:t>plan</w:t>
      </w:r>
      <w:r>
        <w:rPr>
          <w:color w:val="0E2841"/>
          <w:spacing w:val="-4"/>
          <w:u w:val="single" w:color="0E2841"/>
        </w:rPr>
        <w:t xml:space="preserve"> </w:t>
      </w:r>
      <w:r>
        <w:rPr>
          <w:color w:val="0E2841"/>
          <w:u w:val="single" w:color="0E2841"/>
        </w:rPr>
        <w:t>as</w:t>
      </w:r>
      <w:r>
        <w:rPr>
          <w:color w:val="0E2841"/>
          <w:spacing w:val="-6"/>
          <w:u w:val="single" w:color="0E2841"/>
        </w:rPr>
        <w:t xml:space="preserve"> </w:t>
      </w:r>
      <w:r>
        <w:rPr>
          <w:color w:val="0E2841"/>
          <w:u w:val="single" w:color="0E2841"/>
        </w:rPr>
        <w:t>an</w:t>
      </w:r>
      <w:r>
        <w:rPr>
          <w:color w:val="0E2841"/>
          <w:spacing w:val="-5"/>
          <w:u w:val="single" w:color="0E2841"/>
        </w:rPr>
        <w:t xml:space="preserve"> </w:t>
      </w:r>
      <w:r>
        <w:rPr>
          <w:color w:val="0E2841"/>
          <w:u w:val="single" w:color="0E2841"/>
        </w:rPr>
        <w:t>Annex</w:t>
      </w:r>
      <w:r>
        <w:rPr>
          <w:color w:val="0E2841"/>
          <w:spacing w:val="-5"/>
          <w:u w:val="single" w:color="0E2841"/>
        </w:rPr>
        <w:t xml:space="preserve"> </w:t>
      </w:r>
      <w:r>
        <w:rPr>
          <w:color w:val="0E2841"/>
          <w:u w:val="single" w:color="0E2841"/>
        </w:rPr>
        <w:t>to</w:t>
      </w:r>
      <w:r>
        <w:rPr>
          <w:color w:val="0E2841"/>
          <w:spacing w:val="-5"/>
          <w:u w:val="single" w:color="0E2841"/>
        </w:rPr>
        <w:t xml:space="preserve"> </w:t>
      </w:r>
      <w:r>
        <w:rPr>
          <w:color w:val="0E2841"/>
          <w:u w:val="single" w:color="0E2841"/>
        </w:rPr>
        <w:t>the</w:t>
      </w:r>
      <w:r>
        <w:rPr>
          <w:color w:val="0E2841"/>
          <w:spacing w:val="-5"/>
          <w:u w:val="single" w:color="0E2841"/>
        </w:rPr>
        <w:t xml:space="preserve"> </w:t>
      </w:r>
      <w:r>
        <w:rPr>
          <w:color w:val="0E2841"/>
          <w:spacing w:val="-2"/>
          <w:u w:val="single" w:color="0E2841"/>
        </w:rPr>
        <w:t>Agreement</w:t>
      </w:r>
    </w:p>
    <w:p w14:paraId="5CE3EA66" w14:textId="77777777" w:rsidR="00BA7729" w:rsidRDefault="00BA7729" w:rsidP="00BA7729">
      <w:pPr>
        <w:pStyle w:val="BodyText"/>
        <w:rPr>
          <w:b/>
        </w:rPr>
      </w:pPr>
    </w:p>
    <w:p w14:paraId="2EA43E85" w14:textId="77777777" w:rsidR="00BA7729" w:rsidRDefault="00BA7729" w:rsidP="00BA7729">
      <w:pPr>
        <w:pStyle w:val="BodyText"/>
        <w:spacing w:before="108"/>
        <w:rPr>
          <w:b/>
        </w:rPr>
      </w:pPr>
    </w:p>
    <w:p w14:paraId="6DFF4AA2" w14:textId="77777777" w:rsidR="00BA7729" w:rsidRDefault="00BA7729" w:rsidP="00BA7729">
      <w:pPr>
        <w:pStyle w:val="Heading4"/>
        <w:numPr>
          <w:ilvl w:val="0"/>
          <w:numId w:val="171"/>
        </w:numPr>
        <w:tabs>
          <w:tab w:val="left" w:pos="523"/>
        </w:tabs>
        <w:ind w:left="523" w:hanging="358"/>
        <w:jc w:val="both"/>
      </w:pPr>
      <w:r>
        <w:rPr>
          <w:spacing w:val="-2"/>
        </w:rPr>
        <w:t>Information</w:t>
      </w:r>
    </w:p>
    <w:p w14:paraId="75DF0C47" w14:textId="77777777" w:rsidR="00BA7729" w:rsidRDefault="00BA7729" w:rsidP="00BA7729">
      <w:pPr>
        <w:pStyle w:val="BodyText"/>
        <w:spacing w:before="12"/>
        <w:rPr>
          <w:b/>
        </w:rPr>
      </w:pPr>
    </w:p>
    <w:p w14:paraId="08E7017F" w14:textId="77777777" w:rsidR="00BA7729" w:rsidRDefault="00BA7729" w:rsidP="00BA7729">
      <w:pPr>
        <w:pStyle w:val="ListParagraph"/>
        <w:numPr>
          <w:ilvl w:val="1"/>
          <w:numId w:val="171"/>
        </w:numPr>
        <w:tabs>
          <w:tab w:val="left" w:pos="729"/>
          <w:tab w:val="left" w:pos="732"/>
        </w:tabs>
        <w:spacing w:line="276" w:lineRule="auto"/>
        <w:ind w:right="869"/>
        <w:jc w:val="both"/>
      </w:pPr>
      <w:r>
        <w:t>Before placing the order for the Data Processing Services, the Provider has provided the Customer with clear information about:</w:t>
      </w:r>
    </w:p>
    <w:p w14:paraId="213128CD" w14:textId="77777777" w:rsidR="00BA7729" w:rsidRDefault="00BA7729" w:rsidP="00BA7729">
      <w:pPr>
        <w:pStyle w:val="ListParagraph"/>
        <w:numPr>
          <w:ilvl w:val="2"/>
          <w:numId w:val="171"/>
        </w:numPr>
        <w:tabs>
          <w:tab w:val="left" w:pos="1387"/>
        </w:tabs>
        <w:ind w:left="1387" w:hanging="655"/>
        <w:jc w:val="both"/>
      </w:pPr>
      <w:r>
        <w:t>their</w:t>
      </w:r>
      <w:r>
        <w:rPr>
          <w:spacing w:val="-9"/>
        </w:rPr>
        <w:t xml:space="preserve"> </w:t>
      </w:r>
      <w:r>
        <w:t>standard</w:t>
      </w:r>
      <w:r>
        <w:rPr>
          <w:spacing w:val="-8"/>
        </w:rPr>
        <w:t xml:space="preserve"> </w:t>
      </w:r>
      <w:r>
        <w:t>service</w:t>
      </w:r>
      <w:r>
        <w:rPr>
          <w:spacing w:val="-9"/>
        </w:rPr>
        <w:t xml:space="preserve"> </w:t>
      </w:r>
      <w:r>
        <w:t>fees</w:t>
      </w:r>
      <w:r>
        <w:rPr>
          <w:spacing w:val="-7"/>
        </w:rPr>
        <w:t xml:space="preserve"> </w:t>
      </w:r>
      <w:r>
        <w:t>and,</w:t>
      </w:r>
      <w:r>
        <w:rPr>
          <w:spacing w:val="-8"/>
        </w:rPr>
        <w:t xml:space="preserve"> </w:t>
      </w:r>
      <w:r>
        <w:t>where</w:t>
      </w:r>
      <w:r>
        <w:rPr>
          <w:spacing w:val="-9"/>
        </w:rPr>
        <w:t xml:space="preserve"> </w:t>
      </w:r>
      <w:r>
        <w:t>applicable,</w:t>
      </w:r>
      <w:r>
        <w:rPr>
          <w:spacing w:val="-9"/>
        </w:rPr>
        <w:t xml:space="preserve"> </w:t>
      </w:r>
      <w:r>
        <w:t>early</w:t>
      </w:r>
      <w:r>
        <w:rPr>
          <w:spacing w:val="-8"/>
        </w:rPr>
        <w:t xml:space="preserve"> </w:t>
      </w:r>
      <w:r>
        <w:t>termination</w:t>
      </w:r>
      <w:r>
        <w:rPr>
          <w:spacing w:val="-8"/>
        </w:rPr>
        <w:t xml:space="preserve"> </w:t>
      </w:r>
      <w:proofErr w:type="gramStart"/>
      <w:r>
        <w:rPr>
          <w:spacing w:val="-2"/>
        </w:rPr>
        <w:t>penalties;</w:t>
      </w:r>
      <w:proofErr w:type="gramEnd"/>
    </w:p>
    <w:p w14:paraId="75F6F4C5" w14:textId="77777777" w:rsidR="00BA7729" w:rsidRDefault="00BA7729" w:rsidP="00BA7729">
      <w:pPr>
        <w:pStyle w:val="ListParagraph"/>
        <w:numPr>
          <w:ilvl w:val="2"/>
          <w:numId w:val="171"/>
        </w:numPr>
        <w:tabs>
          <w:tab w:val="left" w:pos="1387"/>
        </w:tabs>
        <w:spacing w:before="38"/>
        <w:ind w:left="1387" w:hanging="655"/>
        <w:jc w:val="both"/>
      </w:pPr>
      <w:r>
        <w:t>the</w:t>
      </w:r>
      <w:r>
        <w:rPr>
          <w:spacing w:val="-8"/>
        </w:rPr>
        <w:t xml:space="preserve"> </w:t>
      </w:r>
      <w:r>
        <w:t>Switching</w:t>
      </w:r>
      <w:r>
        <w:rPr>
          <w:spacing w:val="-8"/>
        </w:rPr>
        <w:t xml:space="preserve"> </w:t>
      </w:r>
      <w:proofErr w:type="gramStart"/>
      <w:r>
        <w:rPr>
          <w:spacing w:val="-2"/>
        </w:rPr>
        <w:t>Charges;</w:t>
      </w:r>
      <w:proofErr w:type="gramEnd"/>
    </w:p>
    <w:p w14:paraId="1E192187" w14:textId="77777777" w:rsidR="00BA7729" w:rsidRDefault="00BA7729" w:rsidP="00BA7729">
      <w:pPr>
        <w:pStyle w:val="ListParagraph"/>
        <w:numPr>
          <w:ilvl w:val="2"/>
          <w:numId w:val="171"/>
        </w:numPr>
        <w:tabs>
          <w:tab w:val="left" w:pos="1387"/>
          <w:tab w:val="left" w:pos="1390"/>
        </w:tabs>
        <w:spacing w:before="37" w:line="276" w:lineRule="auto"/>
        <w:ind w:right="870"/>
        <w:jc w:val="both"/>
      </w:pPr>
      <w:r>
        <w:t>services that</w:t>
      </w:r>
      <w:r>
        <w:rPr>
          <w:spacing w:val="-1"/>
        </w:rPr>
        <w:t xml:space="preserve"> </w:t>
      </w:r>
      <w:r>
        <w:t>involve</w:t>
      </w:r>
      <w:r>
        <w:rPr>
          <w:spacing w:val="-1"/>
        </w:rPr>
        <w:t xml:space="preserve"> </w:t>
      </w:r>
      <w:r>
        <w:t>highly</w:t>
      </w:r>
      <w:r>
        <w:rPr>
          <w:spacing w:val="-2"/>
        </w:rPr>
        <w:t xml:space="preserve"> </w:t>
      </w:r>
      <w:r>
        <w:t>complex or</w:t>
      </w:r>
      <w:r>
        <w:rPr>
          <w:spacing w:val="-1"/>
        </w:rPr>
        <w:t xml:space="preserve"> </w:t>
      </w:r>
      <w:r>
        <w:t>costly switching,</w:t>
      </w:r>
      <w:r>
        <w:rPr>
          <w:spacing w:val="-1"/>
        </w:rPr>
        <w:t xml:space="preserve"> </w:t>
      </w:r>
      <w:r>
        <w:t>or</w:t>
      </w:r>
      <w:r>
        <w:rPr>
          <w:spacing w:val="-1"/>
        </w:rPr>
        <w:t xml:space="preserve"> </w:t>
      </w:r>
      <w:r>
        <w:t>for</w:t>
      </w:r>
      <w:r>
        <w:rPr>
          <w:spacing w:val="-1"/>
        </w:rPr>
        <w:t xml:space="preserve"> </w:t>
      </w:r>
      <w:r>
        <w:t>which it</w:t>
      </w:r>
      <w:r>
        <w:rPr>
          <w:spacing w:val="-1"/>
        </w:rPr>
        <w:t xml:space="preserve"> </w:t>
      </w:r>
      <w:r>
        <w:t>is</w:t>
      </w:r>
      <w:r>
        <w:rPr>
          <w:spacing w:val="-1"/>
        </w:rPr>
        <w:t xml:space="preserve"> </w:t>
      </w:r>
      <w:r>
        <w:t>impossible</w:t>
      </w:r>
      <w:r>
        <w:rPr>
          <w:spacing w:val="-1"/>
        </w:rPr>
        <w:t xml:space="preserve"> </w:t>
      </w:r>
      <w:r>
        <w:t>to switch</w:t>
      </w:r>
      <w:r>
        <w:rPr>
          <w:spacing w:val="-5"/>
        </w:rPr>
        <w:t xml:space="preserve"> </w:t>
      </w:r>
      <w:r>
        <w:t>without</w:t>
      </w:r>
      <w:r>
        <w:rPr>
          <w:spacing w:val="-6"/>
        </w:rPr>
        <w:t xml:space="preserve"> </w:t>
      </w:r>
      <w:r>
        <w:t>significant</w:t>
      </w:r>
      <w:r>
        <w:rPr>
          <w:spacing w:val="-7"/>
        </w:rPr>
        <w:t xml:space="preserve"> </w:t>
      </w:r>
      <w:r>
        <w:t>interference</w:t>
      </w:r>
      <w:r>
        <w:rPr>
          <w:spacing w:val="-6"/>
        </w:rPr>
        <w:t xml:space="preserve"> </w:t>
      </w:r>
      <w:r>
        <w:t>in</w:t>
      </w:r>
      <w:r>
        <w:rPr>
          <w:spacing w:val="-5"/>
        </w:rPr>
        <w:t xml:space="preserve"> </w:t>
      </w:r>
      <w:r>
        <w:t>the</w:t>
      </w:r>
      <w:r>
        <w:rPr>
          <w:spacing w:val="-6"/>
        </w:rPr>
        <w:t xml:space="preserve"> </w:t>
      </w:r>
      <w:r>
        <w:t>Data,</w:t>
      </w:r>
      <w:r>
        <w:rPr>
          <w:spacing w:val="-6"/>
        </w:rPr>
        <w:t xml:space="preserve"> </w:t>
      </w:r>
      <w:r>
        <w:t>Digital</w:t>
      </w:r>
      <w:r>
        <w:rPr>
          <w:spacing w:val="-6"/>
        </w:rPr>
        <w:t xml:space="preserve"> </w:t>
      </w:r>
      <w:r>
        <w:t>Assets</w:t>
      </w:r>
      <w:r>
        <w:rPr>
          <w:spacing w:val="-6"/>
        </w:rPr>
        <w:t xml:space="preserve"> </w:t>
      </w:r>
      <w:r>
        <w:t>or</w:t>
      </w:r>
      <w:r>
        <w:rPr>
          <w:spacing w:val="-6"/>
        </w:rPr>
        <w:t xml:space="preserve"> </w:t>
      </w:r>
      <w:r>
        <w:t>service</w:t>
      </w:r>
      <w:r>
        <w:rPr>
          <w:spacing w:val="-6"/>
        </w:rPr>
        <w:t xml:space="preserve"> </w:t>
      </w:r>
      <w:r>
        <w:t xml:space="preserve">architecture, where </w:t>
      </w:r>
      <w:proofErr w:type="gramStart"/>
      <w:r>
        <w:t>relevant;</w:t>
      </w:r>
      <w:proofErr w:type="gramEnd"/>
    </w:p>
    <w:p w14:paraId="45280A8A" w14:textId="77777777" w:rsidR="00BA7729" w:rsidRDefault="00BA7729" w:rsidP="00BA7729">
      <w:pPr>
        <w:pStyle w:val="ListParagraph"/>
        <w:numPr>
          <w:ilvl w:val="2"/>
          <w:numId w:val="171"/>
        </w:numPr>
        <w:tabs>
          <w:tab w:val="left" w:pos="1387"/>
        </w:tabs>
        <w:spacing w:before="1"/>
        <w:ind w:left="1387" w:hanging="655"/>
        <w:jc w:val="both"/>
      </w:pPr>
      <w:r>
        <w:rPr>
          <w:spacing w:val="-2"/>
        </w:rPr>
        <w:t>specific</w:t>
      </w:r>
      <w:r>
        <w:rPr>
          <w:spacing w:val="-8"/>
        </w:rPr>
        <w:t xml:space="preserve"> </w:t>
      </w:r>
      <w:r>
        <w:rPr>
          <w:spacing w:val="-2"/>
        </w:rPr>
        <w:t>services</w:t>
      </w:r>
      <w:r>
        <w:rPr>
          <w:spacing w:val="-8"/>
        </w:rPr>
        <w:t xml:space="preserve"> </w:t>
      </w:r>
      <w:r>
        <w:rPr>
          <w:spacing w:val="-2"/>
        </w:rPr>
        <w:t>where</w:t>
      </w:r>
      <w:r>
        <w:rPr>
          <w:spacing w:val="-8"/>
        </w:rPr>
        <w:t xml:space="preserve"> </w:t>
      </w:r>
      <w:r>
        <w:rPr>
          <w:spacing w:val="-2"/>
        </w:rPr>
        <w:t>the</w:t>
      </w:r>
      <w:r>
        <w:rPr>
          <w:spacing w:val="-8"/>
        </w:rPr>
        <w:t xml:space="preserve"> </w:t>
      </w:r>
      <w:r>
        <w:rPr>
          <w:spacing w:val="-2"/>
        </w:rPr>
        <w:t>obligations</w:t>
      </w:r>
      <w:r>
        <w:rPr>
          <w:spacing w:val="-7"/>
        </w:rPr>
        <w:t xml:space="preserve"> </w:t>
      </w:r>
      <w:r>
        <w:rPr>
          <w:spacing w:val="-2"/>
        </w:rPr>
        <w:t>on</w:t>
      </w:r>
      <w:r>
        <w:rPr>
          <w:spacing w:val="-8"/>
        </w:rPr>
        <w:t xml:space="preserve"> </w:t>
      </w:r>
      <w:r>
        <w:rPr>
          <w:spacing w:val="-2"/>
        </w:rPr>
        <w:t>switching</w:t>
      </w:r>
      <w:r>
        <w:rPr>
          <w:spacing w:val="-8"/>
        </w:rPr>
        <w:t xml:space="preserve"> </w:t>
      </w:r>
      <w:r>
        <w:rPr>
          <w:spacing w:val="-2"/>
        </w:rPr>
        <w:t>and</w:t>
      </w:r>
      <w:r>
        <w:rPr>
          <w:spacing w:val="-8"/>
        </w:rPr>
        <w:t xml:space="preserve"> </w:t>
      </w:r>
      <w:r>
        <w:rPr>
          <w:spacing w:val="-2"/>
        </w:rPr>
        <w:t>exit</w:t>
      </w:r>
      <w:r>
        <w:rPr>
          <w:spacing w:val="-9"/>
        </w:rPr>
        <w:t xml:space="preserve"> </w:t>
      </w:r>
      <w:r>
        <w:rPr>
          <w:spacing w:val="-2"/>
        </w:rPr>
        <w:t>do</w:t>
      </w:r>
      <w:r>
        <w:rPr>
          <w:spacing w:val="-9"/>
        </w:rPr>
        <w:t xml:space="preserve"> </w:t>
      </w:r>
      <w:r>
        <w:rPr>
          <w:spacing w:val="-2"/>
        </w:rPr>
        <w:t>not</w:t>
      </w:r>
      <w:r>
        <w:rPr>
          <w:spacing w:val="-10"/>
        </w:rPr>
        <w:t xml:space="preserve"> </w:t>
      </w:r>
      <w:r>
        <w:rPr>
          <w:spacing w:val="-2"/>
        </w:rPr>
        <w:t>apply,</w:t>
      </w:r>
      <w:r>
        <w:rPr>
          <w:spacing w:val="-7"/>
        </w:rPr>
        <w:t xml:space="preserve"> </w:t>
      </w:r>
      <w:r>
        <w:rPr>
          <w:spacing w:val="-2"/>
        </w:rPr>
        <w:t>where</w:t>
      </w:r>
      <w:r>
        <w:rPr>
          <w:spacing w:val="-10"/>
        </w:rPr>
        <w:t xml:space="preserve"> </w:t>
      </w:r>
      <w:r>
        <w:rPr>
          <w:spacing w:val="-2"/>
        </w:rPr>
        <w:t>relevant.</w:t>
      </w:r>
    </w:p>
    <w:p w14:paraId="2C292973" w14:textId="77777777" w:rsidR="00BA7729" w:rsidRDefault="00BA7729" w:rsidP="00BA7729">
      <w:pPr>
        <w:spacing w:before="157"/>
        <w:ind w:left="165"/>
        <w:rPr>
          <w:i/>
        </w:rPr>
      </w:pPr>
      <w:r>
        <w:rPr>
          <w:b/>
          <w:i/>
        </w:rPr>
        <w:t>Info</w:t>
      </w:r>
      <w:r>
        <w:rPr>
          <w:b/>
          <w:i/>
          <w:spacing w:val="-5"/>
        </w:rPr>
        <w:t xml:space="preserve"> </w:t>
      </w:r>
      <w:proofErr w:type="gramStart"/>
      <w:r>
        <w:rPr>
          <w:b/>
          <w:i/>
        </w:rPr>
        <w:t>point</w:t>
      </w:r>
      <w:proofErr w:type="gramEnd"/>
      <w:r>
        <w:rPr>
          <w:b/>
          <w:i/>
          <w:spacing w:val="-5"/>
        </w:rPr>
        <w:t xml:space="preserve"> </w:t>
      </w:r>
      <w:r>
        <w:rPr>
          <w:b/>
          <w:i/>
        </w:rPr>
        <w:t>2:</w:t>
      </w:r>
      <w:r>
        <w:rPr>
          <w:b/>
          <w:i/>
          <w:spacing w:val="-5"/>
        </w:rPr>
        <w:t xml:space="preserve"> </w:t>
      </w:r>
      <w:r>
        <w:rPr>
          <w:i/>
        </w:rPr>
        <w:t>Article</w:t>
      </w:r>
      <w:r>
        <w:rPr>
          <w:i/>
          <w:spacing w:val="-5"/>
        </w:rPr>
        <w:t xml:space="preserve"> </w:t>
      </w:r>
      <w:r>
        <w:rPr>
          <w:i/>
        </w:rPr>
        <w:t>31</w:t>
      </w:r>
      <w:r>
        <w:rPr>
          <w:i/>
          <w:spacing w:val="-4"/>
        </w:rPr>
        <w:t xml:space="preserve"> </w:t>
      </w:r>
      <w:r>
        <w:rPr>
          <w:i/>
        </w:rPr>
        <w:t>of</w:t>
      </w:r>
      <w:r>
        <w:rPr>
          <w:i/>
          <w:spacing w:val="-5"/>
        </w:rPr>
        <w:t xml:space="preserve"> </w:t>
      </w:r>
      <w:r>
        <w:rPr>
          <w:i/>
        </w:rPr>
        <w:t>the</w:t>
      </w:r>
      <w:r>
        <w:rPr>
          <w:i/>
          <w:spacing w:val="-5"/>
        </w:rPr>
        <w:t xml:space="preserve"> </w:t>
      </w:r>
      <w:r>
        <w:rPr>
          <w:i/>
        </w:rPr>
        <w:t>Data</w:t>
      </w:r>
      <w:r>
        <w:rPr>
          <w:i/>
          <w:spacing w:val="-4"/>
        </w:rPr>
        <w:t xml:space="preserve"> </w:t>
      </w:r>
      <w:r>
        <w:rPr>
          <w:i/>
          <w:spacing w:val="-5"/>
        </w:rPr>
        <w:t>Act</w:t>
      </w:r>
    </w:p>
    <w:p w14:paraId="4227E809" w14:textId="77777777" w:rsidR="00BA7729" w:rsidRDefault="00BA7729" w:rsidP="00BA7729">
      <w:pPr>
        <w:pStyle w:val="BodyText"/>
        <w:spacing w:before="66"/>
        <w:rPr>
          <w:i/>
        </w:rPr>
      </w:pPr>
    </w:p>
    <w:p w14:paraId="0FFD7125" w14:textId="77777777" w:rsidR="00BA7729" w:rsidRDefault="00BA7729" w:rsidP="00BA7729">
      <w:pPr>
        <w:ind w:left="165"/>
        <w:rPr>
          <w:i/>
        </w:rPr>
      </w:pPr>
      <w:r>
        <w:rPr>
          <w:b/>
          <w:i/>
        </w:rPr>
        <w:t>Info</w:t>
      </w:r>
      <w:r>
        <w:rPr>
          <w:b/>
          <w:i/>
          <w:spacing w:val="-5"/>
        </w:rPr>
        <w:t xml:space="preserve"> </w:t>
      </w:r>
      <w:proofErr w:type="gramStart"/>
      <w:r>
        <w:rPr>
          <w:b/>
          <w:i/>
        </w:rPr>
        <w:t>point</w:t>
      </w:r>
      <w:proofErr w:type="gramEnd"/>
      <w:r>
        <w:rPr>
          <w:b/>
          <w:i/>
          <w:spacing w:val="-5"/>
        </w:rPr>
        <w:t xml:space="preserve"> </w:t>
      </w:r>
      <w:r>
        <w:rPr>
          <w:b/>
          <w:i/>
        </w:rPr>
        <w:t>3:</w:t>
      </w:r>
      <w:r>
        <w:rPr>
          <w:b/>
          <w:i/>
          <w:spacing w:val="-5"/>
        </w:rPr>
        <w:t xml:space="preserve"> </w:t>
      </w:r>
      <w:r>
        <w:rPr>
          <w:i/>
        </w:rPr>
        <w:t>Article</w:t>
      </w:r>
      <w:r>
        <w:rPr>
          <w:i/>
          <w:spacing w:val="-5"/>
        </w:rPr>
        <w:t xml:space="preserve"> </w:t>
      </w:r>
      <w:r>
        <w:rPr>
          <w:i/>
        </w:rPr>
        <w:t>30(6)</w:t>
      </w:r>
      <w:r>
        <w:rPr>
          <w:i/>
          <w:spacing w:val="-5"/>
        </w:rPr>
        <w:t xml:space="preserve"> </w:t>
      </w:r>
      <w:r>
        <w:rPr>
          <w:i/>
        </w:rPr>
        <w:t>of</w:t>
      </w:r>
      <w:r>
        <w:rPr>
          <w:i/>
          <w:spacing w:val="-4"/>
        </w:rPr>
        <w:t xml:space="preserve"> </w:t>
      </w:r>
      <w:r>
        <w:rPr>
          <w:i/>
        </w:rPr>
        <w:t>the</w:t>
      </w:r>
      <w:r>
        <w:rPr>
          <w:i/>
          <w:spacing w:val="-5"/>
        </w:rPr>
        <w:t xml:space="preserve"> </w:t>
      </w:r>
      <w:r>
        <w:rPr>
          <w:i/>
        </w:rPr>
        <w:t>Data</w:t>
      </w:r>
      <w:r>
        <w:rPr>
          <w:i/>
          <w:spacing w:val="-4"/>
        </w:rPr>
        <w:t xml:space="preserve"> </w:t>
      </w:r>
      <w:r>
        <w:rPr>
          <w:i/>
          <w:spacing w:val="-5"/>
        </w:rPr>
        <w:t>Act</w:t>
      </w:r>
    </w:p>
    <w:p w14:paraId="08EA640C" w14:textId="77777777" w:rsidR="00BA7729" w:rsidRDefault="00BA7729" w:rsidP="00BA7729">
      <w:pPr>
        <w:pStyle w:val="BodyText"/>
        <w:spacing w:before="65"/>
        <w:rPr>
          <w:i/>
        </w:rPr>
      </w:pPr>
    </w:p>
    <w:p w14:paraId="230CDE67" w14:textId="77777777" w:rsidR="00BA7729" w:rsidRDefault="00BA7729" w:rsidP="00BA7729">
      <w:pPr>
        <w:pStyle w:val="ListParagraph"/>
        <w:numPr>
          <w:ilvl w:val="1"/>
          <w:numId w:val="171"/>
        </w:numPr>
        <w:tabs>
          <w:tab w:val="left" w:pos="729"/>
        </w:tabs>
        <w:ind w:left="729" w:hanging="565"/>
        <w:jc w:val="both"/>
      </w:pPr>
      <w:r>
        <w:t>Annex</w:t>
      </w:r>
      <w:r>
        <w:rPr>
          <w:spacing w:val="-6"/>
        </w:rPr>
        <w:t xml:space="preserve"> </w:t>
      </w:r>
      <w:r>
        <w:t>[…]</w:t>
      </w:r>
      <w:r>
        <w:rPr>
          <w:spacing w:val="-6"/>
        </w:rPr>
        <w:t xml:space="preserve"> </w:t>
      </w:r>
      <w:r>
        <w:t>to</w:t>
      </w:r>
      <w:r>
        <w:rPr>
          <w:spacing w:val="-6"/>
        </w:rPr>
        <w:t xml:space="preserve"> </w:t>
      </w:r>
      <w:r>
        <w:t>the</w:t>
      </w:r>
      <w:r>
        <w:rPr>
          <w:spacing w:val="-7"/>
        </w:rPr>
        <w:t xml:space="preserve"> </w:t>
      </w:r>
      <w:r>
        <w:t>Agreement</w:t>
      </w:r>
      <w:r>
        <w:rPr>
          <w:spacing w:val="-6"/>
        </w:rPr>
        <w:t xml:space="preserve"> </w:t>
      </w:r>
      <w:r>
        <w:rPr>
          <w:spacing w:val="-2"/>
        </w:rPr>
        <w:t>includes:</w:t>
      </w:r>
    </w:p>
    <w:p w14:paraId="3FBCD82E" w14:textId="77777777" w:rsidR="00BA7729" w:rsidRDefault="00BA7729" w:rsidP="00BA7729">
      <w:pPr>
        <w:pStyle w:val="ListParagraph"/>
        <w:numPr>
          <w:ilvl w:val="2"/>
          <w:numId w:val="171"/>
        </w:numPr>
        <w:tabs>
          <w:tab w:val="left" w:pos="1387"/>
          <w:tab w:val="left" w:pos="1390"/>
        </w:tabs>
        <w:spacing w:before="37" w:line="276" w:lineRule="auto"/>
        <w:ind w:right="870"/>
        <w:jc w:val="both"/>
      </w:pPr>
      <w:r>
        <w:t xml:space="preserve">an exhaustive specification of Categories of Data and Digital Assets that can be transferred, including at a minimum all Exportable </w:t>
      </w:r>
      <w:proofErr w:type="gramStart"/>
      <w:r>
        <w:t>Data;</w:t>
      </w:r>
      <w:proofErr w:type="gramEnd"/>
    </w:p>
    <w:p w14:paraId="4ABE307B" w14:textId="77777777" w:rsidR="00BA7729" w:rsidRDefault="00BA7729" w:rsidP="00BA7729">
      <w:pPr>
        <w:pStyle w:val="ListParagraph"/>
        <w:numPr>
          <w:ilvl w:val="2"/>
          <w:numId w:val="171"/>
        </w:numPr>
        <w:tabs>
          <w:tab w:val="left" w:pos="1387"/>
          <w:tab w:val="left" w:pos="1390"/>
        </w:tabs>
        <w:spacing w:line="276" w:lineRule="auto"/>
        <w:ind w:right="870"/>
        <w:jc w:val="both"/>
      </w:pPr>
      <w:r>
        <w:t>an exhaustive specification of categories of Data specific to the internal functioning of the Provider’s Data Processing Service that will be exempted from the obligation to export data where there is a risk of breach of the Provider’s trade secrets.</w:t>
      </w:r>
    </w:p>
    <w:p w14:paraId="7D56BB5E" w14:textId="77777777" w:rsidR="00BA7729" w:rsidRDefault="00BA7729" w:rsidP="00BA7729">
      <w:pPr>
        <w:pStyle w:val="Heading5"/>
        <w:spacing w:before="120"/>
        <w:jc w:val="left"/>
      </w:pPr>
      <w:r>
        <w:t>Info</w:t>
      </w:r>
      <w:r>
        <w:rPr>
          <w:spacing w:val="-5"/>
        </w:rPr>
        <w:t xml:space="preserve"> </w:t>
      </w:r>
      <w:proofErr w:type="gramStart"/>
      <w:r>
        <w:t>point</w:t>
      </w:r>
      <w:proofErr w:type="gramEnd"/>
      <w:r>
        <w:rPr>
          <w:spacing w:val="-6"/>
        </w:rPr>
        <w:t xml:space="preserve"> </w:t>
      </w:r>
      <w:r>
        <w:rPr>
          <w:spacing w:val="-10"/>
        </w:rPr>
        <w:t>4</w:t>
      </w:r>
    </w:p>
    <w:p w14:paraId="035EF971" w14:textId="77777777" w:rsidR="00BA7729" w:rsidRDefault="00BA7729" w:rsidP="00BA7729">
      <w:pPr>
        <w:pStyle w:val="BodyText"/>
        <w:spacing w:before="120"/>
        <w:ind w:left="165" w:right="926" w:firstLine="385"/>
      </w:pPr>
      <w:r>
        <w:t>1.2.3 clear information concerning known risks to continuity in the provision of the functions or services on the part of the source Provider.</w:t>
      </w:r>
    </w:p>
    <w:p w14:paraId="6D9413ED" w14:textId="77777777" w:rsidR="00BA7729" w:rsidRDefault="00BA7729" w:rsidP="00BA7729">
      <w:pPr>
        <w:pStyle w:val="ListParagraph"/>
        <w:numPr>
          <w:ilvl w:val="1"/>
          <w:numId w:val="171"/>
        </w:numPr>
        <w:tabs>
          <w:tab w:val="left" w:pos="732"/>
        </w:tabs>
        <w:spacing w:before="120"/>
        <w:ind w:right="871"/>
      </w:pPr>
      <w:r>
        <w:t>The Provider’s on-line register with data structures and formats, relevant standards and open</w:t>
      </w:r>
      <w:r>
        <w:rPr>
          <w:spacing w:val="80"/>
        </w:rPr>
        <w:t xml:space="preserve"> </w:t>
      </w:r>
      <w:r>
        <w:t>interoperability specifications for Data is available at [….].</w:t>
      </w:r>
    </w:p>
    <w:p w14:paraId="64CD6DEC" w14:textId="77777777" w:rsidR="00BA7729" w:rsidRDefault="00BA7729" w:rsidP="00BA7729">
      <w:pPr>
        <w:pStyle w:val="BodyText"/>
      </w:pPr>
    </w:p>
    <w:p w14:paraId="37FED645" w14:textId="77777777" w:rsidR="00BA7729" w:rsidRDefault="00BA7729" w:rsidP="00BA7729">
      <w:pPr>
        <w:pStyle w:val="BodyText"/>
        <w:spacing w:before="120"/>
      </w:pPr>
    </w:p>
    <w:p w14:paraId="466EDF3F" w14:textId="77777777" w:rsidR="00BA7729" w:rsidRDefault="00BA7729" w:rsidP="00BA7729">
      <w:pPr>
        <w:pStyle w:val="Heading4"/>
        <w:numPr>
          <w:ilvl w:val="0"/>
          <w:numId w:val="171"/>
        </w:numPr>
        <w:tabs>
          <w:tab w:val="left" w:pos="523"/>
        </w:tabs>
        <w:ind w:left="523" w:hanging="358"/>
      </w:pPr>
      <w:bookmarkStart w:id="23" w:name="2._Switching_and_Exit_Plan"/>
      <w:bookmarkEnd w:id="23"/>
      <w:r>
        <w:t>Switching</w:t>
      </w:r>
      <w:r>
        <w:rPr>
          <w:spacing w:val="-7"/>
        </w:rPr>
        <w:t xml:space="preserve"> </w:t>
      </w:r>
      <w:r>
        <w:t>and</w:t>
      </w:r>
      <w:r>
        <w:rPr>
          <w:spacing w:val="-7"/>
        </w:rPr>
        <w:t xml:space="preserve"> </w:t>
      </w:r>
      <w:r>
        <w:t>Exit</w:t>
      </w:r>
      <w:r>
        <w:rPr>
          <w:spacing w:val="-7"/>
        </w:rPr>
        <w:t xml:space="preserve"> </w:t>
      </w:r>
      <w:r>
        <w:rPr>
          <w:spacing w:val="-4"/>
        </w:rPr>
        <w:t>Plan</w:t>
      </w:r>
    </w:p>
    <w:p w14:paraId="267746FC" w14:textId="77777777" w:rsidR="00BA7729" w:rsidRDefault="00BA7729" w:rsidP="00BA7729">
      <w:pPr>
        <w:pStyle w:val="BodyText"/>
        <w:spacing w:before="12"/>
        <w:rPr>
          <w:b/>
        </w:rPr>
      </w:pPr>
    </w:p>
    <w:p w14:paraId="48EAF5E2" w14:textId="77777777" w:rsidR="00BA7729" w:rsidRDefault="00BA7729" w:rsidP="00BA7729">
      <w:pPr>
        <w:pStyle w:val="ListParagraph"/>
        <w:numPr>
          <w:ilvl w:val="1"/>
          <w:numId w:val="171"/>
        </w:numPr>
        <w:tabs>
          <w:tab w:val="left" w:pos="733"/>
        </w:tabs>
        <w:spacing w:before="1" w:line="276" w:lineRule="auto"/>
        <w:ind w:left="733" w:right="871"/>
      </w:pPr>
      <w:r>
        <w:t>The</w:t>
      </w:r>
      <w:r>
        <w:rPr>
          <w:spacing w:val="-1"/>
        </w:rPr>
        <w:t xml:space="preserve"> </w:t>
      </w:r>
      <w:r>
        <w:t>Parties agree</w:t>
      </w:r>
      <w:r>
        <w:rPr>
          <w:spacing w:val="-1"/>
        </w:rPr>
        <w:t xml:space="preserve"> </w:t>
      </w:r>
      <w:r>
        <w:t>on a</w:t>
      </w:r>
      <w:r>
        <w:rPr>
          <w:spacing w:val="-1"/>
        </w:rPr>
        <w:t xml:space="preserve"> </w:t>
      </w:r>
      <w:r>
        <w:t>switching and exit</w:t>
      </w:r>
      <w:r>
        <w:rPr>
          <w:spacing w:val="-1"/>
        </w:rPr>
        <w:t xml:space="preserve"> </w:t>
      </w:r>
      <w:r>
        <w:t>plan (the</w:t>
      </w:r>
      <w:r>
        <w:rPr>
          <w:spacing w:val="-1"/>
        </w:rPr>
        <w:t xml:space="preserve"> </w:t>
      </w:r>
      <w:r>
        <w:t>“Plan”),</w:t>
      </w:r>
      <w:r>
        <w:rPr>
          <w:spacing w:val="-1"/>
        </w:rPr>
        <w:t xml:space="preserve"> </w:t>
      </w:r>
      <w:r>
        <w:t>which will</w:t>
      </w:r>
      <w:r>
        <w:rPr>
          <w:spacing w:val="-1"/>
        </w:rPr>
        <w:t xml:space="preserve"> </w:t>
      </w:r>
      <w:r>
        <w:t>be</w:t>
      </w:r>
      <w:r>
        <w:rPr>
          <w:spacing w:val="-1"/>
        </w:rPr>
        <w:t xml:space="preserve"> </w:t>
      </w:r>
      <w:r>
        <w:t>included as</w:t>
      </w:r>
      <w:r>
        <w:rPr>
          <w:spacing w:val="-1"/>
        </w:rPr>
        <w:t xml:space="preserve"> </w:t>
      </w:r>
      <w:r>
        <w:t>an Annex to the Agreement and will be implemented by the Parties. The Plan must include:</w:t>
      </w:r>
    </w:p>
    <w:p w14:paraId="78E7ABC0" w14:textId="77777777" w:rsidR="00BA7729" w:rsidRDefault="00BA7729" w:rsidP="00BA7729">
      <w:pPr>
        <w:pStyle w:val="ListParagraph"/>
        <w:numPr>
          <w:ilvl w:val="2"/>
          <w:numId w:val="171"/>
        </w:numPr>
        <w:tabs>
          <w:tab w:val="left" w:pos="1299"/>
          <w:tab w:val="left" w:pos="1351"/>
        </w:tabs>
        <w:spacing w:line="276" w:lineRule="auto"/>
        <w:ind w:left="1299" w:right="872" w:hanging="568"/>
      </w:pPr>
      <w:r>
        <w:t>details</w:t>
      </w:r>
      <w:r>
        <w:rPr>
          <w:spacing w:val="10"/>
        </w:rPr>
        <w:t xml:space="preserve"> </w:t>
      </w:r>
      <w:r>
        <w:t>regarding</w:t>
      </w:r>
      <w:r>
        <w:rPr>
          <w:spacing w:val="-14"/>
        </w:rPr>
        <w:t xml:space="preserve"> </w:t>
      </w:r>
      <w:r>
        <w:t>switching</w:t>
      </w:r>
      <w:r>
        <w:rPr>
          <w:spacing w:val="-13"/>
        </w:rPr>
        <w:t xml:space="preserve"> </w:t>
      </w:r>
      <w:r>
        <w:t>and</w:t>
      </w:r>
      <w:r>
        <w:rPr>
          <w:spacing w:val="-14"/>
        </w:rPr>
        <w:t xml:space="preserve"> </w:t>
      </w:r>
      <w:r>
        <w:t>exit</w:t>
      </w:r>
      <w:r>
        <w:rPr>
          <w:spacing w:val="-14"/>
        </w:rPr>
        <w:t xml:space="preserve"> </w:t>
      </w:r>
      <w:r>
        <w:t>assistance,</w:t>
      </w:r>
      <w:r>
        <w:rPr>
          <w:spacing w:val="-14"/>
        </w:rPr>
        <w:t xml:space="preserve"> </w:t>
      </w:r>
      <w:r>
        <w:t>including</w:t>
      </w:r>
      <w:r>
        <w:rPr>
          <w:spacing w:val="-14"/>
        </w:rPr>
        <w:t xml:space="preserve"> </w:t>
      </w:r>
      <w:r>
        <w:t>the</w:t>
      </w:r>
      <w:r>
        <w:rPr>
          <w:spacing w:val="-14"/>
        </w:rPr>
        <w:t xml:space="preserve"> </w:t>
      </w:r>
      <w:r>
        <w:t>porting</w:t>
      </w:r>
      <w:r>
        <w:rPr>
          <w:spacing w:val="-13"/>
        </w:rPr>
        <w:t xml:space="preserve"> </w:t>
      </w:r>
      <w:r>
        <w:t>methods</w:t>
      </w:r>
      <w:r>
        <w:rPr>
          <w:spacing w:val="-14"/>
        </w:rPr>
        <w:t xml:space="preserve"> </w:t>
      </w:r>
      <w:r>
        <w:t>and</w:t>
      </w:r>
      <w:r>
        <w:rPr>
          <w:spacing w:val="-14"/>
        </w:rPr>
        <w:t xml:space="preserve"> </w:t>
      </w:r>
      <w:r>
        <w:t xml:space="preserve">formats, and steps required to carry out the switching </w:t>
      </w:r>
      <w:proofErr w:type="gramStart"/>
      <w:r>
        <w:t>process;</w:t>
      </w:r>
      <w:proofErr w:type="gramEnd"/>
    </w:p>
    <w:p w14:paraId="6AB4DDFB" w14:textId="77777777" w:rsidR="00BA7729" w:rsidRDefault="00BA7729" w:rsidP="00BA7729">
      <w:pPr>
        <w:pStyle w:val="ListParagraph"/>
        <w:numPr>
          <w:ilvl w:val="2"/>
          <w:numId w:val="171"/>
        </w:numPr>
        <w:tabs>
          <w:tab w:val="left" w:pos="1297"/>
        </w:tabs>
        <w:ind w:left="1297" w:hanging="565"/>
      </w:pPr>
      <w:r>
        <w:t>the</w:t>
      </w:r>
      <w:r>
        <w:rPr>
          <w:spacing w:val="-14"/>
        </w:rPr>
        <w:t xml:space="preserve"> </w:t>
      </w:r>
      <w:r>
        <w:t>contact</w:t>
      </w:r>
      <w:r>
        <w:rPr>
          <w:spacing w:val="-14"/>
        </w:rPr>
        <w:t xml:space="preserve"> </w:t>
      </w:r>
      <w:r>
        <w:t>designated</w:t>
      </w:r>
      <w:r>
        <w:rPr>
          <w:spacing w:val="-14"/>
        </w:rPr>
        <w:t xml:space="preserve"> </w:t>
      </w:r>
      <w:r>
        <w:t>respectively</w:t>
      </w:r>
      <w:r>
        <w:rPr>
          <w:spacing w:val="-13"/>
        </w:rPr>
        <w:t xml:space="preserve"> </w:t>
      </w:r>
      <w:r>
        <w:t>by</w:t>
      </w:r>
      <w:r>
        <w:rPr>
          <w:spacing w:val="-14"/>
        </w:rPr>
        <w:t xml:space="preserve"> </w:t>
      </w:r>
      <w:r>
        <w:t>the</w:t>
      </w:r>
      <w:r>
        <w:rPr>
          <w:spacing w:val="-14"/>
        </w:rPr>
        <w:t xml:space="preserve"> </w:t>
      </w:r>
      <w:r>
        <w:t>Customer</w:t>
      </w:r>
      <w:r>
        <w:rPr>
          <w:spacing w:val="-14"/>
        </w:rPr>
        <w:t xml:space="preserve"> </w:t>
      </w:r>
      <w:r>
        <w:t>and</w:t>
      </w:r>
      <w:r>
        <w:rPr>
          <w:spacing w:val="-13"/>
        </w:rPr>
        <w:t xml:space="preserve"> </w:t>
      </w:r>
      <w:r>
        <w:t>the</w:t>
      </w:r>
      <w:r>
        <w:rPr>
          <w:spacing w:val="-14"/>
        </w:rPr>
        <w:t xml:space="preserve"> </w:t>
      </w:r>
      <w:r>
        <w:t>Provider</w:t>
      </w:r>
      <w:r>
        <w:rPr>
          <w:spacing w:val="-13"/>
        </w:rPr>
        <w:t xml:space="preserve"> </w:t>
      </w:r>
      <w:r>
        <w:t>to</w:t>
      </w:r>
      <w:r>
        <w:rPr>
          <w:spacing w:val="-14"/>
        </w:rPr>
        <w:t xml:space="preserve"> </w:t>
      </w:r>
      <w:r>
        <w:t>carry</w:t>
      </w:r>
      <w:r>
        <w:rPr>
          <w:spacing w:val="-13"/>
        </w:rPr>
        <w:t xml:space="preserve"> </w:t>
      </w:r>
      <w:r>
        <w:t>out</w:t>
      </w:r>
      <w:r>
        <w:rPr>
          <w:spacing w:val="-13"/>
        </w:rPr>
        <w:t xml:space="preserve"> </w:t>
      </w:r>
      <w:r>
        <w:t>the</w:t>
      </w:r>
      <w:r>
        <w:rPr>
          <w:spacing w:val="-14"/>
        </w:rPr>
        <w:t xml:space="preserve"> </w:t>
      </w:r>
      <w:proofErr w:type="gramStart"/>
      <w:r>
        <w:rPr>
          <w:spacing w:val="-2"/>
        </w:rPr>
        <w:t>Plan;</w:t>
      </w:r>
      <w:proofErr w:type="gramEnd"/>
    </w:p>
    <w:p w14:paraId="37B4E27E" w14:textId="77777777" w:rsidR="00BA7729" w:rsidRDefault="00BA7729" w:rsidP="00BA7729">
      <w:pPr>
        <w:pStyle w:val="ListParagraph"/>
        <w:numPr>
          <w:ilvl w:val="2"/>
          <w:numId w:val="171"/>
        </w:numPr>
        <w:tabs>
          <w:tab w:val="left" w:pos="1296"/>
          <w:tab w:val="left" w:pos="1299"/>
        </w:tabs>
        <w:spacing w:before="37" w:line="276" w:lineRule="auto"/>
        <w:ind w:left="1299" w:right="871" w:hanging="568"/>
      </w:pPr>
      <w:r>
        <w:t>an</w:t>
      </w:r>
      <w:r>
        <w:rPr>
          <w:spacing w:val="-8"/>
        </w:rPr>
        <w:t xml:space="preserve"> </w:t>
      </w:r>
      <w:r>
        <w:t>estimate</w:t>
      </w:r>
      <w:r>
        <w:rPr>
          <w:spacing w:val="-8"/>
        </w:rPr>
        <w:t xml:space="preserve"> </w:t>
      </w:r>
      <w:r>
        <w:t>of</w:t>
      </w:r>
      <w:r>
        <w:rPr>
          <w:spacing w:val="-7"/>
        </w:rPr>
        <w:t xml:space="preserve"> </w:t>
      </w:r>
      <w:r>
        <w:t>the</w:t>
      </w:r>
      <w:r>
        <w:rPr>
          <w:spacing w:val="-8"/>
        </w:rPr>
        <w:t xml:space="preserve"> </w:t>
      </w:r>
      <w:r>
        <w:t>time</w:t>
      </w:r>
      <w:r>
        <w:rPr>
          <w:spacing w:val="-7"/>
        </w:rPr>
        <w:t xml:space="preserve"> </w:t>
      </w:r>
      <w:r>
        <w:t>needed</w:t>
      </w:r>
      <w:r>
        <w:rPr>
          <w:spacing w:val="-8"/>
        </w:rPr>
        <w:t xml:space="preserve"> </w:t>
      </w:r>
      <w:r>
        <w:t>to</w:t>
      </w:r>
      <w:r>
        <w:rPr>
          <w:spacing w:val="-8"/>
        </w:rPr>
        <w:t xml:space="preserve"> </w:t>
      </w:r>
      <w:r>
        <w:t>export</w:t>
      </w:r>
      <w:r>
        <w:rPr>
          <w:spacing w:val="-8"/>
        </w:rPr>
        <w:t xml:space="preserve"> </w:t>
      </w:r>
      <w:r>
        <w:t>and</w:t>
      </w:r>
      <w:r>
        <w:rPr>
          <w:spacing w:val="-8"/>
        </w:rPr>
        <w:t xml:space="preserve"> </w:t>
      </w:r>
      <w:r>
        <w:t>transfer</w:t>
      </w:r>
      <w:r>
        <w:rPr>
          <w:spacing w:val="-8"/>
        </w:rPr>
        <w:t xml:space="preserve"> </w:t>
      </w:r>
      <w:r>
        <w:t>the</w:t>
      </w:r>
      <w:r>
        <w:rPr>
          <w:spacing w:val="-8"/>
        </w:rPr>
        <w:t xml:space="preserve"> </w:t>
      </w:r>
      <w:r>
        <w:t>Data</w:t>
      </w:r>
      <w:r>
        <w:rPr>
          <w:spacing w:val="-8"/>
        </w:rPr>
        <w:t xml:space="preserve"> </w:t>
      </w:r>
      <w:r>
        <w:t>and</w:t>
      </w:r>
      <w:r>
        <w:rPr>
          <w:spacing w:val="-8"/>
        </w:rPr>
        <w:t xml:space="preserve"> </w:t>
      </w:r>
      <w:r>
        <w:t>Digital</w:t>
      </w:r>
      <w:r>
        <w:rPr>
          <w:spacing w:val="-8"/>
        </w:rPr>
        <w:t xml:space="preserve"> </w:t>
      </w:r>
      <w:r>
        <w:t>Assets</w:t>
      </w:r>
      <w:r>
        <w:rPr>
          <w:spacing w:val="-9"/>
        </w:rPr>
        <w:t xml:space="preserve"> </w:t>
      </w:r>
      <w:r>
        <w:t>out</w:t>
      </w:r>
      <w:r>
        <w:rPr>
          <w:spacing w:val="-8"/>
        </w:rPr>
        <w:t xml:space="preserve"> </w:t>
      </w:r>
      <w:r>
        <w:t>of</w:t>
      </w:r>
      <w:r>
        <w:rPr>
          <w:spacing w:val="-8"/>
        </w:rPr>
        <w:t xml:space="preserve"> </w:t>
      </w:r>
      <w:r>
        <w:t xml:space="preserve">the source Provider’s </w:t>
      </w:r>
      <w:proofErr w:type="gramStart"/>
      <w:r>
        <w:t>environment;</w:t>
      </w:r>
      <w:proofErr w:type="gramEnd"/>
    </w:p>
    <w:p w14:paraId="3161BC5D" w14:textId="77777777" w:rsidR="00BA7729" w:rsidRDefault="00BA7729" w:rsidP="00BA7729">
      <w:pPr>
        <w:pStyle w:val="Heading5"/>
        <w:spacing w:before="120"/>
        <w:jc w:val="left"/>
      </w:pPr>
      <w:r>
        <w:t>Info</w:t>
      </w:r>
      <w:r>
        <w:rPr>
          <w:spacing w:val="-5"/>
        </w:rPr>
        <w:t xml:space="preserve"> </w:t>
      </w:r>
      <w:proofErr w:type="gramStart"/>
      <w:r>
        <w:t>point</w:t>
      </w:r>
      <w:proofErr w:type="gramEnd"/>
      <w:r>
        <w:rPr>
          <w:spacing w:val="-6"/>
        </w:rPr>
        <w:t xml:space="preserve"> </w:t>
      </w:r>
      <w:r>
        <w:rPr>
          <w:spacing w:val="-10"/>
        </w:rPr>
        <w:t>5</w:t>
      </w:r>
    </w:p>
    <w:p w14:paraId="0D84054B" w14:textId="77777777" w:rsidR="00BA7729" w:rsidRDefault="00BA7729" w:rsidP="00BA7729">
      <w:pPr>
        <w:pStyle w:val="ListParagraph"/>
        <w:numPr>
          <w:ilvl w:val="2"/>
          <w:numId w:val="171"/>
        </w:numPr>
        <w:tabs>
          <w:tab w:val="left" w:pos="1296"/>
          <w:tab w:val="left" w:pos="1299"/>
        </w:tabs>
        <w:spacing w:before="159" w:line="276" w:lineRule="auto"/>
        <w:ind w:left="1299" w:right="871" w:hanging="568"/>
      </w:pPr>
      <w:r>
        <w:t>restrictions</w:t>
      </w:r>
      <w:r>
        <w:rPr>
          <w:spacing w:val="-2"/>
        </w:rPr>
        <w:t xml:space="preserve"> </w:t>
      </w:r>
      <w:r>
        <w:t>and</w:t>
      </w:r>
      <w:r>
        <w:rPr>
          <w:spacing w:val="-1"/>
        </w:rPr>
        <w:t xml:space="preserve"> </w:t>
      </w:r>
      <w:r>
        <w:t>technical</w:t>
      </w:r>
      <w:r>
        <w:rPr>
          <w:spacing w:val="-2"/>
        </w:rPr>
        <w:t xml:space="preserve"> </w:t>
      </w:r>
      <w:r>
        <w:t>limitations,</w:t>
      </w:r>
      <w:r>
        <w:rPr>
          <w:spacing w:val="-2"/>
        </w:rPr>
        <w:t xml:space="preserve"> </w:t>
      </w:r>
      <w:r>
        <w:t>including</w:t>
      </w:r>
      <w:r>
        <w:rPr>
          <w:spacing w:val="-3"/>
        </w:rPr>
        <w:t xml:space="preserve"> </w:t>
      </w:r>
      <w:r>
        <w:t>those</w:t>
      </w:r>
      <w:r>
        <w:rPr>
          <w:spacing w:val="-4"/>
        </w:rPr>
        <w:t xml:space="preserve"> </w:t>
      </w:r>
      <w:r>
        <w:t>arising</w:t>
      </w:r>
      <w:r>
        <w:rPr>
          <w:spacing w:val="-1"/>
        </w:rPr>
        <w:t xml:space="preserve"> </w:t>
      </w:r>
      <w:r>
        <w:t>from</w:t>
      </w:r>
      <w:r>
        <w:rPr>
          <w:spacing w:val="-4"/>
        </w:rPr>
        <w:t xml:space="preserve"> </w:t>
      </w:r>
      <w:r>
        <w:t>storage</w:t>
      </w:r>
      <w:r>
        <w:rPr>
          <w:spacing w:val="-2"/>
        </w:rPr>
        <w:t xml:space="preserve"> </w:t>
      </w:r>
      <w:r>
        <w:t>of</w:t>
      </w:r>
      <w:r>
        <w:rPr>
          <w:spacing w:val="-2"/>
        </w:rPr>
        <w:t xml:space="preserve"> </w:t>
      </w:r>
      <w:r>
        <w:t>Data</w:t>
      </w:r>
      <w:r>
        <w:rPr>
          <w:spacing w:val="-2"/>
        </w:rPr>
        <w:t xml:space="preserve"> </w:t>
      </w:r>
      <w:r>
        <w:t xml:space="preserve">outside of </w:t>
      </w:r>
      <w:proofErr w:type="gramStart"/>
      <w:r>
        <w:t>EU;</w:t>
      </w:r>
      <w:proofErr w:type="gramEnd"/>
    </w:p>
    <w:p w14:paraId="1CCBC8FE" w14:textId="77777777" w:rsidR="00BA7729" w:rsidRDefault="00BA7729" w:rsidP="00BA7729">
      <w:pPr>
        <w:pStyle w:val="ListParagraph"/>
        <w:spacing w:line="276" w:lineRule="auto"/>
        <w:sectPr w:rsidR="00BA7729" w:rsidSect="00BA7729">
          <w:pgSz w:w="11910" w:h="16840"/>
          <w:pgMar w:top="1800" w:right="566" w:bottom="1240" w:left="1275" w:header="0" w:footer="1049" w:gutter="0"/>
          <w:cols w:space="720"/>
        </w:sectPr>
      </w:pPr>
    </w:p>
    <w:p w14:paraId="50EA7B55" w14:textId="77777777" w:rsidR="00BA7729" w:rsidRDefault="00BA7729" w:rsidP="00BA7729">
      <w:pPr>
        <w:pStyle w:val="ListParagraph"/>
        <w:numPr>
          <w:ilvl w:val="2"/>
          <w:numId w:val="171"/>
        </w:numPr>
        <w:tabs>
          <w:tab w:val="left" w:pos="1351"/>
        </w:tabs>
        <w:spacing w:before="61"/>
        <w:ind w:left="1351" w:hanging="620"/>
      </w:pPr>
      <w:r>
        <w:lastRenderedPageBreak/>
        <w:t>a</w:t>
      </w:r>
      <w:r>
        <w:rPr>
          <w:spacing w:val="-7"/>
        </w:rPr>
        <w:t xml:space="preserve"> </w:t>
      </w:r>
      <w:r>
        <w:t>description</w:t>
      </w:r>
      <w:r>
        <w:rPr>
          <w:spacing w:val="-7"/>
        </w:rPr>
        <w:t xml:space="preserve"> </w:t>
      </w:r>
      <w:r>
        <w:t>of</w:t>
      </w:r>
      <w:r>
        <w:rPr>
          <w:spacing w:val="-6"/>
        </w:rPr>
        <w:t xml:space="preserve"> </w:t>
      </w:r>
      <w:r>
        <w:t>the</w:t>
      </w:r>
      <w:r>
        <w:rPr>
          <w:spacing w:val="-7"/>
        </w:rPr>
        <w:t xml:space="preserve"> </w:t>
      </w:r>
      <w:r>
        <w:t>sequence</w:t>
      </w:r>
      <w:r>
        <w:rPr>
          <w:spacing w:val="-7"/>
        </w:rPr>
        <w:t xml:space="preserve"> </w:t>
      </w:r>
      <w:r>
        <w:t>of</w:t>
      </w:r>
      <w:r>
        <w:rPr>
          <w:spacing w:val="-6"/>
        </w:rPr>
        <w:t xml:space="preserve"> </w:t>
      </w:r>
      <w:r>
        <w:t>operations</w:t>
      </w:r>
      <w:r>
        <w:rPr>
          <w:spacing w:val="-7"/>
        </w:rPr>
        <w:t xml:space="preserve"> </w:t>
      </w:r>
      <w:r>
        <w:t>proposed</w:t>
      </w:r>
      <w:r>
        <w:rPr>
          <w:spacing w:val="-7"/>
        </w:rPr>
        <w:t xml:space="preserve"> </w:t>
      </w:r>
      <w:r>
        <w:t>by</w:t>
      </w:r>
      <w:r>
        <w:rPr>
          <w:spacing w:val="-6"/>
        </w:rPr>
        <w:t xml:space="preserve"> </w:t>
      </w:r>
      <w:r>
        <w:t>the</w:t>
      </w:r>
      <w:r>
        <w:rPr>
          <w:spacing w:val="-7"/>
        </w:rPr>
        <w:t xml:space="preserve"> </w:t>
      </w:r>
      <w:proofErr w:type="gramStart"/>
      <w:r>
        <w:rPr>
          <w:spacing w:val="-2"/>
        </w:rPr>
        <w:t>Provider;</w:t>
      </w:r>
      <w:proofErr w:type="gramEnd"/>
    </w:p>
    <w:p w14:paraId="4E8A5B86" w14:textId="77777777" w:rsidR="00BA7729" w:rsidRDefault="00BA7729" w:rsidP="00BA7729">
      <w:pPr>
        <w:pStyle w:val="ListParagraph"/>
        <w:numPr>
          <w:ilvl w:val="2"/>
          <w:numId w:val="171"/>
        </w:numPr>
        <w:tabs>
          <w:tab w:val="left" w:pos="1351"/>
        </w:tabs>
        <w:spacing w:before="37"/>
        <w:ind w:left="1351" w:hanging="620"/>
      </w:pPr>
      <w:r>
        <w:t>a</w:t>
      </w:r>
      <w:r>
        <w:rPr>
          <w:spacing w:val="-7"/>
        </w:rPr>
        <w:t xml:space="preserve"> </w:t>
      </w:r>
      <w:r>
        <w:t>description</w:t>
      </w:r>
      <w:r>
        <w:rPr>
          <w:spacing w:val="-6"/>
        </w:rPr>
        <w:t xml:space="preserve"> </w:t>
      </w:r>
      <w:r>
        <w:t>of</w:t>
      </w:r>
      <w:r>
        <w:rPr>
          <w:spacing w:val="-6"/>
        </w:rPr>
        <w:t xml:space="preserve"> </w:t>
      </w:r>
      <w:r>
        <w:t>the</w:t>
      </w:r>
      <w:r>
        <w:rPr>
          <w:spacing w:val="-6"/>
        </w:rPr>
        <w:t xml:space="preserve"> </w:t>
      </w:r>
      <w:r>
        <w:t>testing</w:t>
      </w:r>
      <w:r>
        <w:rPr>
          <w:spacing w:val="-7"/>
        </w:rPr>
        <w:t xml:space="preserve"> </w:t>
      </w:r>
      <w:r>
        <w:t>method</w:t>
      </w:r>
      <w:r>
        <w:rPr>
          <w:spacing w:val="-5"/>
        </w:rPr>
        <w:t xml:space="preserve"> </w:t>
      </w:r>
      <w:r>
        <w:t>proposed</w:t>
      </w:r>
      <w:r>
        <w:rPr>
          <w:spacing w:val="-6"/>
        </w:rPr>
        <w:t xml:space="preserve"> </w:t>
      </w:r>
      <w:r>
        <w:t>by</w:t>
      </w:r>
      <w:r>
        <w:rPr>
          <w:spacing w:val="-6"/>
        </w:rPr>
        <w:t xml:space="preserve"> </w:t>
      </w:r>
      <w:r>
        <w:t>the</w:t>
      </w:r>
      <w:r>
        <w:rPr>
          <w:spacing w:val="-6"/>
        </w:rPr>
        <w:t xml:space="preserve"> </w:t>
      </w:r>
      <w:r>
        <w:t>Provider</w:t>
      </w:r>
      <w:r>
        <w:rPr>
          <w:spacing w:val="-6"/>
        </w:rPr>
        <w:t xml:space="preserve"> </w:t>
      </w:r>
      <w:r>
        <w:t>if</w:t>
      </w:r>
      <w:r>
        <w:rPr>
          <w:spacing w:val="-6"/>
        </w:rPr>
        <w:t xml:space="preserve"> </w:t>
      </w:r>
      <w:r>
        <w:t>tests</w:t>
      </w:r>
      <w:r>
        <w:rPr>
          <w:spacing w:val="-6"/>
        </w:rPr>
        <w:t xml:space="preserve"> </w:t>
      </w:r>
      <w:r>
        <w:t>are</w:t>
      </w:r>
      <w:r>
        <w:rPr>
          <w:spacing w:val="-7"/>
        </w:rPr>
        <w:t xml:space="preserve"> </w:t>
      </w:r>
      <w:r>
        <w:t>carried</w:t>
      </w:r>
      <w:r>
        <w:rPr>
          <w:spacing w:val="-6"/>
        </w:rPr>
        <w:t xml:space="preserve"> </w:t>
      </w:r>
      <w:r>
        <w:rPr>
          <w:spacing w:val="-4"/>
        </w:rPr>
        <w:t>out.</w:t>
      </w:r>
    </w:p>
    <w:p w14:paraId="2CE5EFE2" w14:textId="77777777" w:rsidR="00BA7729" w:rsidRDefault="00BA7729" w:rsidP="00BA7729">
      <w:pPr>
        <w:pStyle w:val="BodyText"/>
        <w:spacing w:before="76"/>
      </w:pPr>
    </w:p>
    <w:p w14:paraId="0C308087" w14:textId="77777777" w:rsidR="00BA7729" w:rsidRDefault="00BA7729" w:rsidP="00BA7729">
      <w:pPr>
        <w:pStyle w:val="ListParagraph"/>
        <w:numPr>
          <w:ilvl w:val="1"/>
          <w:numId w:val="171"/>
        </w:numPr>
        <w:tabs>
          <w:tab w:val="left" w:pos="953"/>
          <w:tab w:val="left" w:pos="956"/>
        </w:tabs>
        <w:spacing w:line="276" w:lineRule="auto"/>
        <w:ind w:left="956" w:right="869" w:hanging="432"/>
        <w:jc w:val="both"/>
      </w:pPr>
      <w:r>
        <w:t>If required by the Customer, the Provider must provide information explaining relevant procedures</w:t>
      </w:r>
      <w:r>
        <w:rPr>
          <w:spacing w:val="-12"/>
        </w:rPr>
        <w:t xml:space="preserve"> </w:t>
      </w:r>
      <w:r>
        <w:t>to</w:t>
      </w:r>
      <w:r>
        <w:rPr>
          <w:spacing w:val="-11"/>
        </w:rPr>
        <w:t xml:space="preserve"> </w:t>
      </w:r>
      <w:r>
        <w:t>the</w:t>
      </w:r>
      <w:r>
        <w:rPr>
          <w:spacing w:val="-12"/>
        </w:rPr>
        <w:t xml:space="preserve"> </w:t>
      </w:r>
      <w:r>
        <w:t>Customer’s</w:t>
      </w:r>
      <w:r>
        <w:rPr>
          <w:spacing w:val="-12"/>
        </w:rPr>
        <w:t xml:space="preserve"> </w:t>
      </w:r>
      <w:r>
        <w:t>designated</w:t>
      </w:r>
      <w:r>
        <w:rPr>
          <w:spacing w:val="-10"/>
        </w:rPr>
        <w:t xml:space="preserve"> </w:t>
      </w:r>
      <w:r>
        <w:t>personnel</w:t>
      </w:r>
      <w:r>
        <w:rPr>
          <w:spacing w:val="-12"/>
        </w:rPr>
        <w:t xml:space="preserve"> </w:t>
      </w:r>
      <w:r>
        <w:t>(or</w:t>
      </w:r>
      <w:r>
        <w:rPr>
          <w:spacing w:val="-12"/>
        </w:rPr>
        <w:t xml:space="preserve"> </w:t>
      </w:r>
      <w:r>
        <w:t>such</w:t>
      </w:r>
      <w:r>
        <w:rPr>
          <w:spacing w:val="-11"/>
        </w:rPr>
        <w:t xml:space="preserve"> </w:t>
      </w:r>
      <w:r>
        <w:t>other</w:t>
      </w:r>
      <w:r>
        <w:rPr>
          <w:spacing w:val="-12"/>
        </w:rPr>
        <w:t xml:space="preserve"> </w:t>
      </w:r>
      <w:r>
        <w:t>third</w:t>
      </w:r>
      <w:r>
        <w:rPr>
          <w:spacing w:val="-11"/>
        </w:rPr>
        <w:t xml:space="preserve"> </w:t>
      </w:r>
      <w:r>
        <w:t>parties</w:t>
      </w:r>
      <w:r>
        <w:rPr>
          <w:spacing w:val="-12"/>
        </w:rPr>
        <w:t xml:space="preserve"> </w:t>
      </w:r>
      <w:r>
        <w:t>as</w:t>
      </w:r>
      <w:r>
        <w:rPr>
          <w:spacing w:val="-12"/>
        </w:rPr>
        <w:t xml:space="preserve"> </w:t>
      </w:r>
      <w:r>
        <w:t>the</w:t>
      </w:r>
      <w:r>
        <w:rPr>
          <w:spacing w:val="-12"/>
        </w:rPr>
        <w:t xml:space="preserve"> </w:t>
      </w:r>
      <w:r>
        <w:t xml:space="preserve">Customer may </w:t>
      </w:r>
      <w:proofErr w:type="spellStart"/>
      <w:r>
        <w:t>authorise</w:t>
      </w:r>
      <w:proofErr w:type="spellEnd"/>
      <w:r>
        <w:t>)</w:t>
      </w:r>
    </w:p>
    <w:p w14:paraId="3BBF8333" w14:textId="77777777" w:rsidR="00BA7729" w:rsidRDefault="00BA7729" w:rsidP="00BA7729">
      <w:pPr>
        <w:pStyle w:val="ListParagraph"/>
        <w:numPr>
          <w:ilvl w:val="1"/>
          <w:numId w:val="171"/>
        </w:numPr>
        <w:tabs>
          <w:tab w:val="left" w:pos="560"/>
        </w:tabs>
        <w:spacing w:before="121" w:line="276" w:lineRule="auto"/>
        <w:ind w:left="164" w:right="870" w:firstLine="0"/>
        <w:jc w:val="both"/>
      </w:pPr>
      <w:r>
        <w:t>If requested by the Customer, the Provider either will undertake to arrange a test or will support Customer</w:t>
      </w:r>
      <w:r>
        <w:rPr>
          <w:spacing w:val="-6"/>
        </w:rPr>
        <w:t xml:space="preserve"> </w:t>
      </w:r>
      <w:r>
        <w:t>in</w:t>
      </w:r>
      <w:r>
        <w:rPr>
          <w:spacing w:val="-5"/>
        </w:rPr>
        <w:t xml:space="preserve"> </w:t>
      </w:r>
      <w:r>
        <w:t>its</w:t>
      </w:r>
      <w:r>
        <w:rPr>
          <w:spacing w:val="-6"/>
        </w:rPr>
        <w:t xml:space="preserve"> </w:t>
      </w:r>
      <w:r>
        <w:t>testing,</w:t>
      </w:r>
      <w:r>
        <w:rPr>
          <w:spacing w:val="-6"/>
        </w:rPr>
        <w:t xml:space="preserve"> </w:t>
      </w:r>
      <w:r>
        <w:t>to</w:t>
      </w:r>
      <w:r>
        <w:rPr>
          <w:spacing w:val="-5"/>
        </w:rPr>
        <w:t xml:space="preserve"> </w:t>
      </w:r>
      <w:r>
        <w:t>check</w:t>
      </w:r>
      <w:r>
        <w:rPr>
          <w:spacing w:val="-5"/>
        </w:rPr>
        <w:t xml:space="preserve"> </w:t>
      </w:r>
      <w:r>
        <w:t>that</w:t>
      </w:r>
      <w:r>
        <w:rPr>
          <w:spacing w:val="-6"/>
        </w:rPr>
        <w:t xml:space="preserve"> </w:t>
      </w:r>
      <w:r>
        <w:t>the</w:t>
      </w:r>
      <w:r>
        <w:rPr>
          <w:spacing w:val="-7"/>
        </w:rPr>
        <w:t xml:space="preserve"> </w:t>
      </w:r>
      <w:r>
        <w:t>Plan</w:t>
      </w:r>
      <w:r>
        <w:rPr>
          <w:spacing w:val="-5"/>
        </w:rPr>
        <w:t xml:space="preserve"> </w:t>
      </w:r>
      <w:r>
        <w:t>works</w:t>
      </w:r>
      <w:r>
        <w:rPr>
          <w:spacing w:val="-6"/>
        </w:rPr>
        <w:t xml:space="preserve"> </w:t>
      </w:r>
      <w:r>
        <w:t>in</w:t>
      </w:r>
      <w:r>
        <w:rPr>
          <w:spacing w:val="-6"/>
        </w:rPr>
        <w:t xml:space="preserve"> </w:t>
      </w:r>
      <w:r>
        <w:t>practice</w:t>
      </w:r>
      <w:r>
        <w:rPr>
          <w:spacing w:val="-6"/>
        </w:rPr>
        <w:t xml:space="preserve"> </w:t>
      </w:r>
      <w:r>
        <w:t>for</w:t>
      </w:r>
      <w:r>
        <w:rPr>
          <w:spacing w:val="-6"/>
        </w:rPr>
        <w:t xml:space="preserve"> </w:t>
      </w:r>
      <w:r>
        <w:t>exportable</w:t>
      </w:r>
      <w:r>
        <w:rPr>
          <w:spacing w:val="-6"/>
        </w:rPr>
        <w:t xml:space="preserve"> </w:t>
      </w:r>
      <w:r>
        <w:t>data</w:t>
      </w:r>
      <w:r>
        <w:rPr>
          <w:spacing w:val="-6"/>
        </w:rPr>
        <w:t xml:space="preserve"> </w:t>
      </w:r>
      <w:r>
        <w:t>and</w:t>
      </w:r>
      <w:r>
        <w:rPr>
          <w:spacing w:val="-5"/>
        </w:rPr>
        <w:t xml:space="preserve"> </w:t>
      </w:r>
      <w:r>
        <w:t>digital</w:t>
      </w:r>
      <w:r>
        <w:rPr>
          <w:spacing w:val="-7"/>
        </w:rPr>
        <w:t xml:space="preserve"> </w:t>
      </w:r>
      <w:r>
        <w:t>assets.</w:t>
      </w:r>
      <w:r>
        <w:rPr>
          <w:spacing w:val="-6"/>
        </w:rPr>
        <w:t xml:space="preserve"> </w:t>
      </w:r>
      <w:r>
        <w:t>If problems</w:t>
      </w:r>
      <w:r>
        <w:rPr>
          <w:spacing w:val="-9"/>
        </w:rPr>
        <w:t xml:space="preserve"> </w:t>
      </w:r>
      <w:r>
        <w:t>appear</w:t>
      </w:r>
      <w:r>
        <w:rPr>
          <w:spacing w:val="-8"/>
        </w:rPr>
        <w:t xml:space="preserve"> </w:t>
      </w:r>
      <w:r>
        <w:t>during</w:t>
      </w:r>
      <w:r>
        <w:rPr>
          <w:spacing w:val="-9"/>
        </w:rPr>
        <w:t xml:space="preserve"> </w:t>
      </w:r>
      <w:r>
        <w:t>the</w:t>
      </w:r>
      <w:r>
        <w:rPr>
          <w:spacing w:val="-10"/>
        </w:rPr>
        <w:t xml:space="preserve"> </w:t>
      </w:r>
      <w:r>
        <w:t>test,</w:t>
      </w:r>
      <w:r>
        <w:rPr>
          <w:spacing w:val="-8"/>
        </w:rPr>
        <w:t xml:space="preserve"> </w:t>
      </w:r>
      <w:r>
        <w:t>the</w:t>
      </w:r>
      <w:r>
        <w:rPr>
          <w:spacing w:val="-8"/>
        </w:rPr>
        <w:t xml:space="preserve"> </w:t>
      </w:r>
      <w:r>
        <w:t>Parties</w:t>
      </w:r>
      <w:r>
        <w:rPr>
          <w:spacing w:val="-9"/>
        </w:rPr>
        <w:t xml:space="preserve"> </w:t>
      </w:r>
      <w:r>
        <w:t>will</w:t>
      </w:r>
      <w:r>
        <w:rPr>
          <w:spacing w:val="-8"/>
        </w:rPr>
        <w:t xml:space="preserve"> </w:t>
      </w:r>
      <w:r>
        <w:t>in</w:t>
      </w:r>
      <w:r>
        <w:rPr>
          <w:spacing w:val="-8"/>
        </w:rPr>
        <w:t xml:space="preserve"> </w:t>
      </w:r>
      <w:r>
        <w:t>good</w:t>
      </w:r>
      <w:r>
        <w:rPr>
          <w:spacing w:val="-8"/>
        </w:rPr>
        <w:t xml:space="preserve"> </w:t>
      </w:r>
      <w:r>
        <w:t>faith</w:t>
      </w:r>
      <w:r>
        <w:rPr>
          <w:spacing w:val="-8"/>
        </w:rPr>
        <w:t xml:space="preserve"> </w:t>
      </w:r>
      <w:proofErr w:type="spellStart"/>
      <w:r>
        <w:t>analyse</w:t>
      </w:r>
      <w:proofErr w:type="spellEnd"/>
      <w:r>
        <w:rPr>
          <w:spacing w:val="-8"/>
        </w:rPr>
        <w:t xml:space="preserve"> </w:t>
      </w:r>
      <w:r>
        <w:t>the</w:t>
      </w:r>
      <w:r>
        <w:rPr>
          <w:spacing w:val="-8"/>
        </w:rPr>
        <w:t xml:space="preserve"> </w:t>
      </w:r>
      <w:r>
        <w:t>causes</w:t>
      </w:r>
      <w:r>
        <w:rPr>
          <w:spacing w:val="-9"/>
        </w:rPr>
        <w:t xml:space="preserve"> </w:t>
      </w:r>
      <w:r>
        <w:t>and</w:t>
      </w:r>
      <w:r>
        <w:rPr>
          <w:spacing w:val="-8"/>
        </w:rPr>
        <w:t xml:space="preserve"> </w:t>
      </w:r>
      <w:r>
        <w:t>agree</w:t>
      </w:r>
      <w:r>
        <w:rPr>
          <w:spacing w:val="-8"/>
        </w:rPr>
        <w:t xml:space="preserve"> </w:t>
      </w:r>
      <w:r>
        <w:t>on</w:t>
      </w:r>
      <w:r>
        <w:rPr>
          <w:spacing w:val="-9"/>
        </w:rPr>
        <w:t xml:space="preserve"> </w:t>
      </w:r>
      <w:r>
        <w:t>solutions.</w:t>
      </w:r>
    </w:p>
    <w:p w14:paraId="3D19124B" w14:textId="77777777" w:rsidR="00BA7729" w:rsidRDefault="00BA7729" w:rsidP="00BA7729">
      <w:pPr>
        <w:pStyle w:val="ListParagraph"/>
        <w:numPr>
          <w:ilvl w:val="1"/>
          <w:numId w:val="171"/>
        </w:numPr>
        <w:tabs>
          <w:tab w:val="left" w:pos="562"/>
        </w:tabs>
        <w:spacing w:before="120" w:line="276" w:lineRule="auto"/>
        <w:ind w:left="164" w:right="871" w:firstLine="0"/>
        <w:jc w:val="both"/>
      </w:pPr>
      <w:r>
        <w:t xml:space="preserve">The Provider and the Customer undertake to update the Plan whenever necessary and at least to </w:t>
      </w:r>
      <w:proofErr w:type="gramStart"/>
      <w:r>
        <w:t>check,</w:t>
      </w:r>
      <w:proofErr w:type="gramEnd"/>
      <w:r>
        <w:t xml:space="preserve"> at the Customer’s request, if changes are required.</w:t>
      </w:r>
    </w:p>
    <w:p w14:paraId="05DFAE20" w14:textId="77777777" w:rsidR="00BA7729" w:rsidRDefault="00BA7729" w:rsidP="00BA7729">
      <w:pPr>
        <w:spacing w:before="120"/>
        <w:ind w:left="164"/>
        <w:jc w:val="both"/>
        <w:rPr>
          <w:b/>
          <w:i/>
        </w:rPr>
      </w:pPr>
      <w:r>
        <w:rPr>
          <w:b/>
          <w:i/>
        </w:rPr>
        <w:t>Info</w:t>
      </w:r>
      <w:r>
        <w:rPr>
          <w:b/>
          <w:i/>
          <w:spacing w:val="-5"/>
        </w:rPr>
        <w:t xml:space="preserve"> </w:t>
      </w:r>
      <w:proofErr w:type="gramStart"/>
      <w:r>
        <w:rPr>
          <w:b/>
          <w:i/>
        </w:rPr>
        <w:t>point</w:t>
      </w:r>
      <w:proofErr w:type="gramEnd"/>
      <w:r>
        <w:rPr>
          <w:b/>
          <w:i/>
          <w:spacing w:val="-6"/>
        </w:rPr>
        <w:t xml:space="preserve"> </w:t>
      </w:r>
      <w:r>
        <w:rPr>
          <w:b/>
          <w:i/>
          <w:spacing w:val="-10"/>
        </w:rPr>
        <w:t>6</w:t>
      </w:r>
    </w:p>
    <w:p w14:paraId="7127C429" w14:textId="77777777" w:rsidR="00BA7729" w:rsidRDefault="00BA7729" w:rsidP="00BA7729">
      <w:pPr>
        <w:pStyle w:val="BodyText"/>
        <w:rPr>
          <w:b/>
          <w:i/>
        </w:rPr>
      </w:pPr>
    </w:p>
    <w:p w14:paraId="1D9D3E20" w14:textId="77777777" w:rsidR="00BA7729" w:rsidRDefault="00BA7729" w:rsidP="00BA7729">
      <w:pPr>
        <w:pStyle w:val="BodyText"/>
        <w:spacing w:before="63"/>
        <w:rPr>
          <w:b/>
          <w:i/>
        </w:rPr>
      </w:pPr>
    </w:p>
    <w:p w14:paraId="34651463" w14:textId="77777777" w:rsidR="00BA7729" w:rsidRDefault="00BA7729" w:rsidP="00BA7729">
      <w:pPr>
        <w:pStyle w:val="Heading4"/>
        <w:numPr>
          <w:ilvl w:val="0"/>
          <w:numId w:val="171"/>
        </w:numPr>
        <w:tabs>
          <w:tab w:val="left" w:pos="522"/>
        </w:tabs>
        <w:ind w:left="522" w:hanging="358"/>
      </w:pPr>
      <w:bookmarkStart w:id="24" w:name="3._Initiation_of_the_switching_process"/>
      <w:bookmarkEnd w:id="24"/>
      <w:r>
        <w:t>Initiation</w:t>
      </w:r>
      <w:r>
        <w:rPr>
          <w:spacing w:val="-7"/>
        </w:rPr>
        <w:t xml:space="preserve"> </w:t>
      </w:r>
      <w:r>
        <w:t>of</w:t>
      </w:r>
      <w:r>
        <w:rPr>
          <w:spacing w:val="-7"/>
        </w:rPr>
        <w:t xml:space="preserve"> </w:t>
      </w:r>
      <w:r>
        <w:t>the</w:t>
      </w:r>
      <w:r>
        <w:rPr>
          <w:spacing w:val="-8"/>
        </w:rPr>
        <w:t xml:space="preserve"> </w:t>
      </w:r>
      <w:r>
        <w:t>switching</w:t>
      </w:r>
      <w:r>
        <w:rPr>
          <w:spacing w:val="-6"/>
        </w:rPr>
        <w:t xml:space="preserve"> </w:t>
      </w:r>
      <w:r>
        <w:rPr>
          <w:spacing w:val="-2"/>
        </w:rPr>
        <w:t>process</w:t>
      </w:r>
    </w:p>
    <w:p w14:paraId="24CBEDBD" w14:textId="77777777" w:rsidR="00BA7729" w:rsidRDefault="00BA7729" w:rsidP="00BA7729">
      <w:pPr>
        <w:pStyle w:val="BodyText"/>
        <w:spacing w:before="12"/>
        <w:rPr>
          <w:b/>
        </w:rPr>
      </w:pPr>
    </w:p>
    <w:p w14:paraId="3E6C21FC" w14:textId="77777777" w:rsidR="00BA7729" w:rsidRDefault="00BA7729" w:rsidP="00BA7729">
      <w:pPr>
        <w:pStyle w:val="ListParagraph"/>
        <w:numPr>
          <w:ilvl w:val="1"/>
          <w:numId w:val="171"/>
        </w:numPr>
        <w:tabs>
          <w:tab w:val="left" w:pos="729"/>
          <w:tab w:val="left" w:pos="732"/>
        </w:tabs>
        <w:spacing w:line="276" w:lineRule="auto"/>
        <w:ind w:right="872"/>
        <w:jc w:val="both"/>
      </w:pPr>
      <w:r>
        <w:t>The</w:t>
      </w:r>
      <w:r>
        <w:rPr>
          <w:spacing w:val="-5"/>
        </w:rPr>
        <w:t xml:space="preserve"> </w:t>
      </w:r>
      <w:r>
        <w:t>Customer</w:t>
      </w:r>
      <w:r>
        <w:rPr>
          <w:spacing w:val="-5"/>
        </w:rPr>
        <w:t xml:space="preserve"> </w:t>
      </w:r>
      <w:r>
        <w:t>must</w:t>
      </w:r>
      <w:r>
        <w:rPr>
          <w:spacing w:val="-5"/>
        </w:rPr>
        <w:t xml:space="preserve"> </w:t>
      </w:r>
      <w:r>
        <w:t>give</w:t>
      </w:r>
      <w:r>
        <w:rPr>
          <w:spacing w:val="-5"/>
        </w:rPr>
        <w:t xml:space="preserve"> </w:t>
      </w:r>
      <w:r>
        <w:t>the</w:t>
      </w:r>
      <w:r>
        <w:rPr>
          <w:spacing w:val="-5"/>
        </w:rPr>
        <w:t xml:space="preserve"> </w:t>
      </w:r>
      <w:r>
        <w:t>Provider</w:t>
      </w:r>
      <w:r>
        <w:rPr>
          <w:spacing w:val="-5"/>
        </w:rPr>
        <w:t xml:space="preserve"> </w:t>
      </w:r>
      <w:r>
        <w:t>a</w:t>
      </w:r>
      <w:r>
        <w:rPr>
          <w:spacing w:val="-5"/>
        </w:rPr>
        <w:t xml:space="preserve"> </w:t>
      </w:r>
      <w:r>
        <w:t>switching</w:t>
      </w:r>
      <w:r>
        <w:rPr>
          <w:spacing w:val="-4"/>
        </w:rPr>
        <w:t xml:space="preserve"> </w:t>
      </w:r>
      <w:r>
        <w:t>notice</w:t>
      </w:r>
      <w:r>
        <w:rPr>
          <w:spacing w:val="-5"/>
        </w:rPr>
        <w:t xml:space="preserve"> </w:t>
      </w:r>
      <w:r>
        <w:t>that</w:t>
      </w:r>
      <w:r>
        <w:rPr>
          <w:spacing w:val="-5"/>
        </w:rPr>
        <w:t xml:space="preserve"> </w:t>
      </w:r>
      <w:r>
        <w:t>it</w:t>
      </w:r>
      <w:r>
        <w:rPr>
          <w:spacing w:val="-5"/>
        </w:rPr>
        <w:t xml:space="preserve"> </w:t>
      </w:r>
      <w:r>
        <w:t>initiates</w:t>
      </w:r>
      <w:r>
        <w:rPr>
          <w:spacing w:val="-5"/>
        </w:rPr>
        <w:t xml:space="preserve"> </w:t>
      </w:r>
      <w:r>
        <w:t>the</w:t>
      </w:r>
      <w:r>
        <w:rPr>
          <w:spacing w:val="-4"/>
        </w:rPr>
        <w:t xml:space="preserve"> </w:t>
      </w:r>
      <w:r>
        <w:t>switching,</w:t>
      </w:r>
      <w:r>
        <w:rPr>
          <w:spacing w:val="-5"/>
        </w:rPr>
        <w:t xml:space="preserve"> </w:t>
      </w:r>
      <w:r>
        <w:t>observing the</w:t>
      </w:r>
      <w:r>
        <w:rPr>
          <w:spacing w:val="-5"/>
        </w:rPr>
        <w:t xml:space="preserve"> </w:t>
      </w:r>
      <w:r>
        <w:t>Notice</w:t>
      </w:r>
      <w:r>
        <w:rPr>
          <w:spacing w:val="-5"/>
        </w:rPr>
        <w:t xml:space="preserve"> </w:t>
      </w:r>
      <w:r>
        <w:t>Period.</w:t>
      </w:r>
      <w:r>
        <w:rPr>
          <w:spacing w:val="-5"/>
        </w:rPr>
        <w:t xml:space="preserve"> </w:t>
      </w:r>
      <w:r>
        <w:t>If</w:t>
      </w:r>
      <w:r>
        <w:rPr>
          <w:spacing w:val="-5"/>
        </w:rPr>
        <w:t xml:space="preserve"> </w:t>
      </w:r>
      <w:r>
        <w:t>the</w:t>
      </w:r>
      <w:r>
        <w:rPr>
          <w:spacing w:val="-5"/>
        </w:rPr>
        <w:t xml:space="preserve"> </w:t>
      </w:r>
      <w:r>
        <w:t>Customer</w:t>
      </w:r>
      <w:r>
        <w:rPr>
          <w:spacing w:val="-5"/>
        </w:rPr>
        <w:t xml:space="preserve"> </w:t>
      </w:r>
      <w:r>
        <w:t>wishes</w:t>
      </w:r>
      <w:r>
        <w:rPr>
          <w:spacing w:val="-5"/>
        </w:rPr>
        <w:t xml:space="preserve"> </w:t>
      </w:r>
      <w:r>
        <w:t>to</w:t>
      </w:r>
      <w:r>
        <w:rPr>
          <w:spacing w:val="-4"/>
        </w:rPr>
        <w:t xml:space="preserve"> </w:t>
      </w:r>
      <w:r>
        <w:t>switch</w:t>
      </w:r>
      <w:r>
        <w:rPr>
          <w:spacing w:val="-4"/>
        </w:rPr>
        <w:t xml:space="preserve"> </w:t>
      </w:r>
      <w:r>
        <w:t>only</w:t>
      </w:r>
      <w:r>
        <w:rPr>
          <w:spacing w:val="-4"/>
        </w:rPr>
        <w:t xml:space="preserve"> </w:t>
      </w:r>
      <w:proofErr w:type="gramStart"/>
      <w:r>
        <w:t>with</w:t>
      </w:r>
      <w:r>
        <w:rPr>
          <w:spacing w:val="-4"/>
        </w:rPr>
        <w:t xml:space="preserve"> </w:t>
      </w:r>
      <w:r>
        <w:t>regard</w:t>
      </w:r>
      <w:r>
        <w:rPr>
          <w:spacing w:val="-4"/>
        </w:rPr>
        <w:t xml:space="preserve"> </w:t>
      </w:r>
      <w:r>
        <w:t>to</w:t>
      </w:r>
      <w:proofErr w:type="gramEnd"/>
      <w:r>
        <w:rPr>
          <w:spacing w:val="-4"/>
        </w:rPr>
        <w:t xml:space="preserve"> </w:t>
      </w:r>
      <w:r>
        <w:t>certain</w:t>
      </w:r>
      <w:r>
        <w:rPr>
          <w:spacing w:val="-4"/>
        </w:rPr>
        <w:t xml:space="preserve"> </w:t>
      </w:r>
      <w:r>
        <w:t>Services,</w:t>
      </w:r>
      <w:r>
        <w:rPr>
          <w:spacing w:val="-4"/>
        </w:rPr>
        <w:t xml:space="preserve"> </w:t>
      </w:r>
      <w:r>
        <w:t>Data</w:t>
      </w:r>
      <w:r>
        <w:rPr>
          <w:spacing w:val="-5"/>
        </w:rPr>
        <w:t xml:space="preserve"> </w:t>
      </w:r>
      <w:r>
        <w:t>or Digital</w:t>
      </w:r>
      <w:r>
        <w:rPr>
          <w:spacing w:val="-14"/>
        </w:rPr>
        <w:t xml:space="preserve"> </w:t>
      </w:r>
      <w:r>
        <w:t>Assets,</w:t>
      </w:r>
      <w:r>
        <w:rPr>
          <w:spacing w:val="-13"/>
        </w:rPr>
        <w:t xml:space="preserve"> </w:t>
      </w:r>
      <w:r>
        <w:t>it</w:t>
      </w:r>
      <w:r>
        <w:rPr>
          <w:spacing w:val="-13"/>
        </w:rPr>
        <w:t xml:space="preserve"> </w:t>
      </w:r>
      <w:r>
        <w:t>must</w:t>
      </w:r>
      <w:r>
        <w:rPr>
          <w:spacing w:val="-13"/>
        </w:rPr>
        <w:t xml:space="preserve"> </w:t>
      </w:r>
      <w:r>
        <w:t>specify</w:t>
      </w:r>
      <w:r>
        <w:rPr>
          <w:spacing w:val="-13"/>
        </w:rPr>
        <w:t xml:space="preserve"> </w:t>
      </w:r>
      <w:r>
        <w:t>that</w:t>
      </w:r>
      <w:r>
        <w:rPr>
          <w:spacing w:val="-13"/>
        </w:rPr>
        <w:t xml:space="preserve"> </w:t>
      </w:r>
      <w:r>
        <w:t>in</w:t>
      </w:r>
      <w:r>
        <w:rPr>
          <w:spacing w:val="-14"/>
        </w:rPr>
        <w:t xml:space="preserve"> </w:t>
      </w:r>
      <w:r>
        <w:t>the</w:t>
      </w:r>
      <w:r>
        <w:rPr>
          <w:spacing w:val="-14"/>
        </w:rPr>
        <w:t xml:space="preserve"> </w:t>
      </w:r>
      <w:r>
        <w:t>notice.</w:t>
      </w:r>
      <w:r>
        <w:rPr>
          <w:spacing w:val="-13"/>
        </w:rPr>
        <w:t xml:space="preserve"> </w:t>
      </w:r>
      <w:r>
        <w:t>The</w:t>
      </w:r>
      <w:r>
        <w:rPr>
          <w:spacing w:val="-13"/>
        </w:rPr>
        <w:t xml:space="preserve"> </w:t>
      </w:r>
      <w:r>
        <w:t>examples</w:t>
      </w:r>
      <w:r>
        <w:rPr>
          <w:spacing w:val="-13"/>
        </w:rPr>
        <w:t xml:space="preserve"> </w:t>
      </w:r>
      <w:r>
        <w:t>of</w:t>
      </w:r>
      <w:r>
        <w:rPr>
          <w:spacing w:val="-13"/>
        </w:rPr>
        <w:t xml:space="preserve"> </w:t>
      </w:r>
      <w:r>
        <w:t>such</w:t>
      </w:r>
      <w:r>
        <w:rPr>
          <w:spacing w:val="-13"/>
        </w:rPr>
        <w:t xml:space="preserve"> </w:t>
      </w:r>
      <w:r>
        <w:t>notices</w:t>
      </w:r>
      <w:r>
        <w:rPr>
          <w:spacing w:val="-13"/>
        </w:rPr>
        <w:t xml:space="preserve"> </w:t>
      </w:r>
      <w:r>
        <w:t>are</w:t>
      </w:r>
      <w:r>
        <w:rPr>
          <w:spacing w:val="-12"/>
        </w:rPr>
        <w:t xml:space="preserve"> </w:t>
      </w:r>
      <w:r>
        <w:t>stated</w:t>
      </w:r>
      <w:r>
        <w:rPr>
          <w:spacing w:val="-13"/>
        </w:rPr>
        <w:t xml:space="preserve"> </w:t>
      </w:r>
      <w:r>
        <w:t>in</w:t>
      </w:r>
      <w:r>
        <w:rPr>
          <w:spacing w:val="-13"/>
        </w:rPr>
        <w:t xml:space="preserve"> </w:t>
      </w:r>
      <w:r>
        <w:t>Annex [2a and 2b]</w:t>
      </w:r>
    </w:p>
    <w:p w14:paraId="55608E79" w14:textId="77777777" w:rsidR="00BA7729" w:rsidRDefault="00BA7729" w:rsidP="00BA7729">
      <w:pPr>
        <w:pStyle w:val="Heading5"/>
        <w:spacing w:before="119"/>
        <w:ind w:left="164"/>
      </w:pPr>
      <w:r>
        <w:t>Info</w:t>
      </w:r>
      <w:r>
        <w:rPr>
          <w:spacing w:val="-5"/>
        </w:rPr>
        <w:t xml:space="preserve"> </w:t>
      </w:r>
      <w:proofErr w:type="gramStart"/>
      <w:r>
        <w:t>point</w:t>
      </w:r>
      <w:proofErr w:type="gramEnd"/>
      <w:r>
        <w:rPr>
          <w:spacing w:val="-6"/>
        </w:rPr>
        <w:t xml:space="preserve"> </w:t>
      </w:r>
      <w:r>
        <w:rPr>
          <w:spacing w:val="-10"/>
        </w:rPr>
        <w:t>7</w:t>
      </w:r>
    </w:p>
    <w:p w14:paraId="74468E32" w14:textId="77777777" w:rsidR="00BA7729" w:rsidRDefault="00BA7729" w:rsidP="00BA7729">
      <w:pPr>
        <w:pStyle w:val="ListParagraph"/>
        <w:numPr>
          <w:ilvl w:val="1"/>
          <w:numId w:val="171"/>
        </w:numPr>
        <w:tabs>
          <w:tab w:val="left" w:pos="548"/>
        </w:tabs>
        <w:spacing w:before="159"/>
        <w:ind w:left="548" w:hanging="384"/>
      </w:pPr>
      <w:r>
        <w:t>In</w:t>
      </w:r>
      <w:r>
        <w:rPr>
          <w:spacing w:val="-8"/>
        </w:rPr>
        <w:t xml:space="preserve"> </w:t>
      </w:r>
      <w:r>
        <w:t>such</w:t>
      </w:r>
      <w:r>
        <w:rPr>
          <w:spacing w:val="-6"/>
        </w:rPr>
        <w:t xml:space="preserve"> </w:t>
      </w:r>
      <w:r>
        <w:t>switching</w:t>
      </w:r>
      <w:r>
        <w:rPr>
          <w:spacing w:val="-7"/>
        </w:rPr>
        <w:t xml:space="preserve"> </w:t>
      </w:r>
      <w:r>
        <w:t>notice</w:t>
      </w:r>
      <w:r>
        <w:rPr>
          <w:spacing w:val="-7"/>
        </w:rPr>
        <w:t xml:space="preserve"> </w:t>
      </w:r>
      <w:r>
        <w:t>the</w:t>
      </w:r>
      <w:r>
        <w:rPr>
          <w:spacing w:val="-8"/>
        </w:rPr>
        <w:t xml:space="preserve"> </w:t>
      </w:r>
      <w:r>
        <w:t>Customer</w:t>
      </w:r>
      <w:r>
        <w:rPr>
          <w:spacing w:val="-6"/>
        </w:rPr>
        <w:t xml:space="preserve"> </w:t>
      </w:r>
      <w:r>
        <w:t>may</w:t>
      </w:r>
      <w:r>
        <w:rPr>
          <w:spacing w:val="-7"/>
        </w:rPr>
        <w:t xml:space="preserve"> </w:t>
      </w:r>
      <w:r>
        <w:t>inform</w:t>
      </w:r>
      <w:r>
        <w:rPr>
          <w:spacing w:val="-7"/>
        </w:rPr>
        <w:t xml:space="preserve"> </w:t>
      </w:r>
      <w:r>
        <w:t>whether</w:t>
      </w:r>
      <w:r>
        <w:rPr>
          <w:spacing w:val="-7"/>
        </w:rPr>
        <w:t xml:space="preserve"> </w:t>
      </w:r>
      <w:r>
        <w:t>it</w:t>
      </w:r>
      <w:r>
        <w:rPr>
          <w:spacing w:val="-6"/>
        </w:rPr>
        <w:t xml:space="preserve"> </w:t>
      </w:r>
      <w:r>
        <w:rPr>
          <w:spacing w:val="-2"/>
        </w:rPr>
        <w:t>intends:</w:t>
      </w:r>
    </w:p>
    <w:p w14:paraId="51CA16FD" w14:textId="77777777" w:rsidR="00BA7729" w:rsidRDefault="00BA7729" w:rsidP="00BA7729">
      <w:pPr>
        <w:pStyle w:val="ListParagraph"/>
        <w:numPr>
          <w:ilvl w:val="2"/>
          <w:numId w:val="171"/>
        </w:numPr>
        <w:tabs>
          <w:tab w:val="left" w:pos="1439"/>
        </w:tabs>
        <w:spacing w:before="157" w:line="276" w:lineRule="auto"/>
        <w:ind w:left="884" w:right="872" w:firstLine="0"/>
      </w:pPr>
      <w:r>
        <w:t xml:space="preserve">to switch to a different Provider of Data Processing Services. In this case the Customer should provide necessary details of the Destination </w:t>
      </w:r>
      <w:proofErr w:type="gramStart"/>
      <w:r>
        <w:t>Provider;</w:t>
      </w:r>
      <w:proofErr w:type="gramEnd"/>
    </w:p>
    <w:p w14:paraId="50E0C771" w14:textId="77777777" w:rsidR="00BA7729" w:rsidRDefault="00BA7729" w:rsidP="00BA7729">
      <w:pPr>
        <w:pStyle w:val="ListParagraph"/>
        <w:numPr>
          <w:ilvl w:val="2"/>
          <w:numId w:val="171"/>
        </w:numPr>
        <w:tabs>
          <w:tab w:val="left" w:pos="1432"/>
        </w:tabs>
        <w:spacing w:before="120"/>
        <w:ind w:left="1432" w:hanging="548"/>
      </w:pPr>
      <w:r>
        <w:t>to</w:t>
      </w:r>
      <w:r>
        <w:rPr>
          <w:spacing w:val="-8"/>
        </w:rPr>
        <w:t xml:space="preserve"> </w:t>
      </w:r>
      <w:r>
        <w:t>switch</w:t>
      </w:r>
      <w:r>
        <w:rPr>
          <w:spacing w:val="-7"/>
        </w:rPr>
        <w:t xml:space="preserve"> </w:t>
      </w:r>
      <w:r>
        <w:t>to</w:t>
      </w:r>
      <w:r>
        <w:rPr>
          <w:spacing w:val="-7"/>
        </w:rPr>
        <w:t xml:space="preserve"> </w:t>
      </w:r>
      <w:r>
        <w:t>an</w:t>
      </w:r>
      <w:r>
        <w:rPr>
          <w:spacing w:val="-7"/>
        </w:rPr>
        <w:t xml:space="preserve"> </w:t>
      </w:r>
      <w:r>
        <w:t>on-premises</w:t>
      </w:r>
      <w:r>
        <w:rPr>
          <w:spacing w:val="-8"/>
        </w:rPr>
        <w:t xml:space="preserve"> </w:t>
      </w:r>
      <w:r>
        <w:t>ICT</w:t>
      </w:r>
      <w:r>
        <w:rPr>
          <w:spacing w:val="-7"/>
        </w:rPr>
        <w:t xml:space="preserve"> </w:t>
      </w:r>
      <w:r>
        <w:t>infrastructure</w:t>
      </w:r>
      <w:r>
        <w:rPr>
          <w:spacing w:val="-8"/>
        </w:rPr>
        <w:t xml:space="preserve"> </w:t>
      </w:r>
      <w:r>
        <w:t>of</w:t>
      </w:r>
      <w:r>
        <w:rPr>
          <w:spacing w:val="-7"/>
        </w:rPr>
        <w:t xml:space="preserve"> </w:t>
      </w:r>
      <w:r>
        <w:t>the</w:t>
      </w:r>
      <w:r>
        <w:rPr>
          <w:spacing w:val="-8"/>
        </w:rPr>
        <w:t xml:space="preserve"> </w:t>
      </w:r>
      <w:r>
        <w:t>Customer;</w:t>
      </w:r>
      <w:r>
        <w:rPr>
          <w:spacing w:val="-7"/>
        </w:rPr>
        <w:t xml:space="preserve"> </w:t>
      </w:r>
      <w:r>
        <w:rPr>
          <w:spacing w:val="-5"/>
        </w:rPr>
        <w:t>or</w:t>
      </w:r>
    </w:p>
    <w:p w14:paraId="5A502A97" w14:textId="77777777" w:rsidR="00BA7729" w:rsidRDefault="00BA7729" w:rsidP="00BA7729">
      <w:pPr>
        <w:pStyle w:val="ListParagraph"/>
        <w:numPr>
          <w:ilvl w:val="2"/>
          <w:numId w:val="171"/>
        </w:numPr>
        <w:tabs>
          <w:tab w:val="left" w:pos="1432"/>
        </w:tabs>
        <w:spacing w:before="159"/>
        <w:ind w:left="1432" w:hanging="548"/>
      </w:pPr>
      <w:r>
        <w:t>not</w:t>
      </w:r>
      <w:r>
        <w:rPr>
          <w:spacing w:val="-7"/>
        </w:rPr>
        <w:t xml:space="preserve"> </w:t>
      </w:r>
      <w:r>
        <w:t>to</w:t>
      </w:r>
      <w:r>
        <w:rPr>
          <w:spacing w:val="-6"/>
        </w:rPr>
        <w:t xml:space="preserve"> </w:t>
      </w:r>
      <w:r>
        <w:t>switch</w:t>
      </w:r>
      <w:r>
        <w:rPr>
          <w:spacing w:val="-6"/>
        </w:rPr>
        <w:t xml:space="preserve"> </w:t>
      </w:r>
      <w:r>
        <w:t>but</w:t>
      </w:r>
      <w:r>
        <w:rPr>
          <w:spacing w:val="-6"/>
        </w:rPr>
        <w:t xml:space="preserve"> </w:t>
      </w:r>
      <w:r>
        <w:t>only</w:t>
      </w:r>
      <w:r>
        <w:rPr>
          <w:spacing w:val="-6"/>
        </w:rPr>
        <w:t xml:space="preserve"> </w:t>
      </w:r>
      <w:r>
        <w:t>erase</w:t>
      </w:r>
      <w:r>
        <w:rPr>
          <w:spacing w:val="-7"/>
        </w:rPr>
        <w:t xml:space="preserve"> </w:t>
      </w:r>
      <w:r>
        <w:t>their</w:t>
      </w:r>
      <w:r>
        <w:rPr>
          <w:spacing w:val="-5"/>
        </w:rPr>
        <w:t xml:space="preserve"> </w:t>
      </w:r>
      <w:r>
        <w:t>exportable</w:t>
      </w:r>
      <w:r>
        <w:rPr>
          <w:spacing w:val="-7"/>
        </w:rPr>
        <w:t xml:space="preserve"> </w:t>
      </w:r>
      <w:r>
        <w:t>Data</w:t>
      </w:r>
      <w:r>
        <w:rPr>
          <w:spacing w:val="-7"/>
        </w:rPr>
        <w:t xml:space="preserve"> </w:t>
      </w:r>
      <w:r>
        <w:t>and</w:t>
      </w:r>
      <w:r>
        <w:rPr>
          <w:spacing w:val="-6"/>
        </w:rPr>
        <w:t xml:space="preserve"> </w:t>
      </w:r>
      <w:r>
        <w:t>Digital</w:t>
      </w:r>
      <w:r>
        <w:rPr>
          <w:spacing w:val="-6"/>
        </w:rPr>
        <w:t xml:space="preserve"> </w:t>
      </w:r>
      <w:r>
        <w:rPr>
          <w:spacing w:val="-2"/>
        </w:rPr>
        <w:t>Assets.</w:t>
      </w:r>
    </w:p>
    <w:p w14:paraId="507EDC50" w14:textId="77777777" w:rsidR="00BA7729" w:rsidRDefault="00BA7729" w:rsidP="00BA7729">
      <w:pPr>
        <w:pStyle w:val="BodyText"/>
        <w:tabs>
          <w:tab w:val="left" w:pos="873"/>
        </w:tabs>
        <w:spacing w:before="157"/>
        <w:ind w:left="873" w:right="869" w:hanging="710"/>
      </w:pPr>
      <w:r>
        <w:rPr>
          <w:spacing w:val="-4"/>
        </w:rPr>
        <w:t>3.3</w:t>
      </w:r>
      <w:r>
        <w:tab/>
        <w:t xml:space="preserve">The Provider should confirm to the Customer the receipt of the switching notice not later than </w:t>
      </w:r>
      <w:r>
        <w:rPr>
          <w:spacing w:val="-2"/>
        </w:rPr>
        <w:t>[within</w:t>
      </w:r>
      <w:r>
        <w:rPr>
          <w:spacing w:val="-10"/>
        </w:rPr>
        <w:t xml:space="preserve"> </w:t>
      </w:r>
      <w:r>
        <w:rPr>
          <w:spacing w:val="-2"/>
        </w:rPr>
        <w:t>3</w:t>
      </w:r>
      <w:r>
        <w:rPr>
          <w:spacing w:val="-10"/>
        </w:rPr>
        <w:t xml:space="preserve"> </w:t>
      </w:r>
      <w:r>
        <w:rPr>
          <w:spacing w:val="-2"/>
        </w:rPr>
        <w:t>working</w:t>
      </w:r>
      <w:r>
        <w:rPr>
          <w:spacing w:val="-10"/>
        </w:rPr>
        <w:t xml:space="preserve"> </w:t>
      </w:r>
      <w:r>
        <w:rPr>
          <w:spacing w:val="-2"/>
        </w:rPr>
        <w:t>days]</w:t>
      </w:r>
      <w:r>
        <w:rPr>
          <w:spacing w:val="-10"/>
        </w:rPr>
        <w:t xml:space="preserve"> </w:t>
      </w:r>
      <w:r>
        <w:rPr>
          <w:spacing w:val="-2"/>
        </w:rPr>
        <w:t>using</w:t>
      </w:r>
      <w:r>
        <w:rPr>
          <w:spacing w:val="-10"/>
        </w:rPr>
        <w:t xml:space="preserve"> </w:t>
      </w:r>
      <w:r>
        <w:rPr>
          <w:spacing w:val="-2"/>
        </w:rPr>
        <w:t>the</w:t>
      </w:r>
      <w:r>
        <w:rPr>
          <w:spacing w:val="-10"/>
        </w:rPr>
        <w:t xml:space="preserve"> </w:t>
      </w:r>
      <w:r>
        <w:rPr>
          <w:spacing w:val="-2"/>
        </w:rPr>
        <w:t>same</w:t>
      </w:r>
      <w:r>
        <w:rPr>
          <w:spacing w:val="-10"/>
        </w:rPr>
        <w:t xml:space="preserve"> </w:t>
      </w:r>
      <w:r>
        <w:rPr>
          <w:spacing w:val="-2"/>
        </w:rPr>
        <w:t>way</w:t>
      </w:r>
      <w:r>
        <w:rPr>
          <w:spacing w:val="-10"/>
        </w:rPr>
        <w:t xml:space="preserve"> </w:t>
      </w:r>
      <w:r>
        <w:rPr>
          <w:spacing w:val="-2"/>
        </w:rPr>
        <w:t>of</w:t>
      </w:r>
      <w:r>
        <w:rPr>
          <w:spacing w:val="-10"/>
        </w:rPr>
        <w:t xml:space="preserve"> </w:t>
      </w:r>
      <w:r>
        <w:rPr>
          <w:spacing w:val="-2"/>
        </w:rPr>
        <w:t>communication</w:t>
      </w:r>
      <w:r>
        <w:rPr>
          <w:spacing w:val="-10"/>
        </w:rPr>
        <w:t xml:space="preserve"> </w:t>
      </w:r>
      <w:r>
        <w:rPr>
          <w:spacing w:val="-2"/>
        </w:rPr>
        <w:t>as</w:t>
      </w:r>
      <w:r>
        <w:rPr>
          <w:spacing w:val="-11"/>
        </w:rPr>
        <w:t xml:space="preserve"> </w:t>
      </w:r>
      <w:r>
        <w:rPr>
          <w:spacing w:val="-2"/>
        </w:rPr>
        <w:t>the</w:t>
      </w:r>
      <w:r>
        <w:rPr>
          <w:spacing w:val="-10"/>
        </w:rPr>
        <w:t xml:space="preserve"> </w:t>
      </w:r>
      <w:r>
        <w:rPr>
          <w:spacing w:val="-2"/>
        </w:rPr>
        <w:t>one</w:t>
      </w:r>
      <w:r>
        <w:rPr>
          <w:spacing w:val="-11"/>
        </w:rPr>
        <w:t xml:space="preserve"> </w:t>
      </w:r>
      <w:r>
        <w:rPr>
          <w:spacing w:val="-2"/>
        </w:rPr>
        <w:t>used</w:t>
      </w:r>
      <w:r>
        <w:rPr>
          <w:spacing w:val="-10"/>
        </w:rPr>
        <w:t xml:space="preserve"> </w:t>
      </w:r>
      <w:r>
        <w:rPr>
          <w:spacing w:val="-2"/>
        </w:rPr>
        <w:t>by</w:t>
      </w:r>
      <w:r>
        <w:rPr>
          <w:spacing w:val="-10"/>
        </w:rPr>
        <w:t xml:space="preserve"> </w:t>
      </w:r>
      <w:r>
        <w:rPr>
          <w:spacing w:val="-2"/>
        </w:rPr>
        <w:t>the</w:t>
      </w:r>
      <w:r>
        <w:rPr>
          <w:spacing w:val="-11"/>
        </w:rPr>
        <w:t xml:space="preserve"> </w:t>
      </w:r>
      <w:r>
        <w:rPr>
          <w:spacing w:val="-2"/>
        </w:rPr>
        <w:t>Customer.</w:t>
      </w:r>
    </w:p>
    <w:p w14:paraId="2DD6D3C3" w14:textId="77777777" w:rsidR="00BA7729" w:rsidRDefault="00BA7729" w:rsidP="00BA7729">
      <w:pPr>
        <w:pStyle w:val="BodyText"/>
      </w:pPr>
    </w:p>
    <w:p w14:paraId="2586AC7E" w14:textId="77777777" w:rsidR="00BA7729" w:rsidRDefault="00BA7729" w:rsidP="00BA7729">
      <w:pPr>
        <w:pStyle w:val="BodyText"/>
        <w:spacing w:before="13"/>
      </w:pPr>
    </w:p>
    <w:p w14:paraId="3A9430A5" w14:textId="77777777" w:rsidR="00BA7729" w:rsidRDefault="00BA7729" w:rsidP="00BA7729">
      <w:pPr>
        <w:pStyle w:val="Heading4"/>
        <w:numPr>
          <w:ilvl w:val="0"/>
          <w:numId w:val="171"/>
        </w:numPr>
        <w:tabs>
          <w:tab w:val="left" w:pos="522"/>
        </w:tabs>
        <w:ind w:left="522" w:hanging="358"/>
      </w:pPr>
      <w:bookmarkStart w:id="25" w:name="4._Transitional_Period"/>
      <w:bookmarkEnd w:id="25"/>
      <w:r>
        <w:rPr>
          <w:spacing w:val="-2"/>
        </w:rPr>
        <w:t>Transitional</w:t>
      </w:r>
      <w:r>
        <w:rPr>
          <w:spacing w:val="9"/>
        </w:rPr>
        <w:t xml:space="preserve"> </w:t>
      </w:r>
      <w:r>
        <w:rPr>
          <w:spacing w:val="-2"/>
        </w:rPr>
        <w:t>Period</w:t>
      </w:r>
    </w:p>
    <w:p w14:paraId="621AFFBC" w14:textId="77777777" w:rsidR="00BA7729" w:rsidRDefault="00BA7729" w:rsidP="00BA7729">
      <w:pPr>
        <w:pStyle w:val="BodyText"/>
        <w:spacing w:before="12"/>
        <w:rPr>
          <w:b/>
        </w:rPr>
      </w:pPr>
    </w:p>
    <w:p w14:paraId="40D1A850" w14:textId="77777777" w:rsidR="00BA7729" w:rsidRDefault="00BA7729" w:rsidP="00BA7729">
      <w:pPr>
        <w:pStyle w:val="ListParagraph"/>
        <w:numPr>
          <w:ilvl w:val="1"/>
          <w:numId w:val="171"/>
        </w:numPr>
        <w:tabs>
          <w:tab w:val="left" w:pos="558"/>
        </w:tabs>
        <w:spacing w:line="276" w:lineRule="auto"/>
        <w:ind w:left="165" w:right="871" w:firstLine="0"/>
      </w:pPr>
      <w:r>
        <w:t>When the Provider cannot respect the agreed [mandatory maximum] Transitional Period because this is not technically feasible, the Provider undertakes to:</w:t>
      </w:r>
    </w:p>
    <w:p w14:paraId="4632D6CF" w14:textId="77777777" w:rsidR="00BA7729" w:rsidRDefault="00BA7729" w:rsidP="00BA7729">
      <w:pPr>
        <w:pStyle w:val="ListParagraph"/>
        <w:numPr>
          <w:ilvl w:val="2"/>
          <w:numId w:val="171"/>
        </w:numPr>
        <w:tabs>
          <w:tab w:val="left" w:pos="1482"/>
        </w:tabs>
        <w:spacing w:before="120" w:line="276" w:lineRule="auto"/>
        <w:ind w:left="885" w:right="872" w:firstLine="0"/>
      </w:pPr>
      <w:r>
        <w:t>notify</w:t>
      </w:r>
      <w:r>
        <w:rPr>
          <w:spacing w:val="40"/>
        </w:rPr>
        <w:t xml:space="preserve"> </w:t>
      </w:r>
      <w:r>
        <w:t>in</w:t>
      </w:r>
      <w:r>
        <w:rPr>
          <w:spacing w:val="40"/>
        </w:rPr>
        <w:t xml:space="preserve"> </w:t>
      </w:r>
      <w:r>
        <w:t>writing</w:t>
      </w:r>
      <w:r>
        <w:rPr>
          <w:spacing w:val="40"/>
        </w:rPr>
        <w:t xml:space="preserve"> </w:t>
      </w:r>
      <w:r>
        <w:t>including</w:t>
      </w:r>
      <w:r>
        <w:rPr>
          <w:spacing w:val="40"/>
        </w:rPr>
        <w:t xml:space="preserve"> </w:t>
      </w:r>
      <w:r>
        <w:t>by</w:t>
      </w:r>
      <w:r>
        <w:rPr>
          <w:spacing w:val="40"/>
        </w:rPr>
        <w:t xml:space="preserve"> </w:t>
      </w:r>
      <w:r>
        <w:t>adequate</w:t>
      </w:r>
      <w:r>
        <w:rPr>
          <w:spacing w:val="40"/>
        </w:rPr>
        <w:t xml:space="preserve"> </w:t>
      </w:r>
      <w:r>
        <w:t>electronic</w:t>
      </w:r>
      <w:r>
        <w:rPr>
          <w:spacing w:val="40"/>
        </w:rPr>
        <w:t xml:space="preserve"> </w:t>
      </w:r>
      <w:r>
        <w:t>means,</w:t>
      </w:r>
      <w:r>
        <w:rPr>
          <w:spacing w:val="40"/>
        </w:rPr>
        <w:t xml:space="preserve"> </w:t>
      </w:r>
      <w:r>
        <w:t>the</w:t>
      </w:r>
      <w:r>
        <w:rPr>
          <w:spacing w:val="40"/>
        </w:rPr>
        <w:t xml:space="preserve"> </w:t>
      </w:r>
      <w:r>
        <w:t>Customer</w:t>
      </w:r>
      <w:r>
        <w:rPr>
          <w:spacing w:val="40"/>
        </w:rPr>
        <w:t xml:space="preserve"> </w:t>
      </w:r>
      <w:r>
        <w:t>within</w:t>
      </w:r>
      <w:r>
        <w:rPr>
          <w:spacing w:val="40"/>
        </w:rPr>
        <w:t xml:space="preserve"> </w:t>
      </w:r>
      <w:r>
        <w:t xml:space="preserve">14 working days after receiving the notice for </w:t>
      </w:r>
      <w:proofErr w:type="gramStart"/>
      <w:r>
        <w:t>switching;</w:t>
      </w:r>
      <w:proofErr w:type="gramEnd"/>
    </w:p>
    <w:p w14:paraId="2767A38F" w14:textId="77777777" w:rsidR="00BA7729" w:rsidRDefault="00BA7729" w:rsidP="00BA7729">
      <w:pPr>
        <w:pStyle w:val="ListParagraph"/>
        <w:numPr>
          <w:ilvl w:val="2"/>
          <w:numId w:val="171"/>
        </w:numPr>
        <w:tabs>
          <w:tab w:val="left" w:pos="1423"/>
        </w:tabs>
        <w:spacing w:before="120" w:line="276" w:lineRule="auto"/>
        <w:ind w:left="885" w:right="870" w:firstLine="0"/>
      </w:pPr>
      <w:r>
        <w:t>indicate</w:t>
      </w:r>
      <w:r>
        <w:rPr>
          <w:spacing w:val="-12"/>
        </w:rPr>
        <w:t xml:space="preserve"> </w:t>
      </w:r>
      <w:r>
        <w:t>an</w:t>
      </w:r>
      <w:r>
        <w:rPr>
          <w:spacing w:val="-11"/>
        </w:rPr>
        <w:t xml:space="preserve"> </w:t>
      </w:r>
      <w:r>
        <w:t>alternative</w:t>
      </w:r>
      <w:r>
        <w:rPr>
          <w:spacing w:val="-12"/>
        </w:rPr>
        <w:t xml:space="preserve"> </w:t>
      </w:r>
      <w:r>
        <w:t>Transitional</w:t>
      </w:r>
      <w:r>
        <w:rPr>
          <w:spacing w:val="-12"/>
        </w:rPr>
        <w:t xml:space="preserve"> </w:t>
      </w:r>
      <w:r>
        <w:t>Period,</w:t>
      </w:r>
      <w:r>
        <w:rPr>
          <w:spacing w:val="-12"/>
        </w:rPr>
        <w:t xml:space="preserve"> </w:t>
      </w:r>
      <w:r>
        <w:t>which</w:t>
      </w:r>
      <w:r>
        <w:rPr>
          <w:spacing w:val="-11"/>
        </w:rPr>
        <w:t xml:space="preserve"> </w:t>
      </w:r>
      <w:r>
        <w:t>must</w:t>
      </w:r>
      <w:r>
        <w:rPr>
          <w:spacing w:val="-12"/>
        </w:rPr>
        <w:t xml:space="preserve"> </w:t>
      </w:r>
      <w:r>
        <w:t>not</w:t>
      </w:r>
      <w:r>
        <w:rPr>
          <w:spacing w:val="-12"/>
        </w:rPr>
        <w:t xml:space="preserve"> </w:t>
      </w:r>
      <w:r>
        <w:t>exceed</w:t>
      </w:r>
      <w:r>
        <w:rPr>
          <w:spacing w:val="-11"/>
        </w:rPr>
        <w:t xml:space="preserve"> </w:t>
      </w:r>
      <w:r>
        <w:t>seven</w:t>
      </w:r>
      <w:r>
        <w:rPr>
          <w:spacing w:val="-11"/>
        </w:rPr>
        <w:t xml:space="preserve"> </w:t>
      </w:r>
      <w:r>
        <w:t>(7)</w:t>
      </w:r>
      <w:r>
        <w:rPr>
          <w:spacing w:val="-12"/>
        </w:rPr>
        <w:t xml:space="preserve"> </w:t>
      </w:r>
      <w:r>
        <w:t>months</w:t>
      </w:r>
      <w:r>
        <w:rPr>
          <w:spacing w:val="-12"/>
        </w:rPr>
        <w:t xml:space="preserve"> </w:t>
      </w:r>
      <w:r>
        <w:t>from the date of the Customer’s switching notice; and</w:t>
      </w:r>
    </w:p>
    <w:p w14:paraId="4DFA6F0E" w14:textId="77777777" w:rsidR="00BA7729" w:rsidRDefault="00BA7729" w:rsidP="00BA7729">
      <w:pPr>
        <w:pStyle w:val="ListParagraph"/>
        <w:numPr>
          <w:ilvl w:val="2"/>
          <w:numId w:val="171"/>
        </w:numPr>
        <w:tabs>
          <w:tab w:val="left" w:pos="1433"/>
        </w:tabs>
        <w:spacing w:before="121"/>
        <w:ind w:left="1433" w:hanging="548"/>
      </w:pPr>
      <w:r>
        <w:t>give</w:t>
      </w:r>
      <w:r>
        <w:rPr>
          <w:spacing w:val="-10"/>
        </w:rPr>
        <w:t xml:space="preserve"> </w:t>
      </w:r>
      <w:r>
        <w:t>proper</w:t>
      </w:r>
      <w:r>
        <w:rPr>
          <w:spacing w:val="-8"/>
        </w:rPr>
        <w:t xml:space="preserve"> </w:t>
      </w:r>
      <w:r>
        <w:t>justification</w:t>
      </w:r>
      <w:r>
        <w:rPr>
          <w:spacing w:val="-8"/>
        </w:rPr>
        <w:t xml:space="preserve"> </w:t>
      </w:r>
      <w:r>
        <w:t>for</w:t>
      </w:r>
      <w:r>
        <w:rPr>
          <w:spacing w:val="-8"/>
        </w:rPr>
        <w:t xml:space="preserve"> </w:t>
      </w:r>
      <w:r>
        <w:t>the</w:t>
      </w:r>
      <w:r>
        <w:rPr>
          <w:spacing w:val="-8"/>
        </w:rPr>
        <w:t xml:space="preserve"> </w:t>
      </w:r>
      <w:r>
        <w:t>technical</w:t>
      </w:r>
      <w:r>
        <w:rPr>
          <w:spacing w:val="-8"/>
        </w:rPr>
        <w:t xml:space="preserve"> </w:t>
      </w:r>
      <w:r>
        <w:rPr>
          <w:spacing w:val="-2"/>
        </w:rPr>
        <w:t>unfeasibility.</w:t>
      </w:r>
    </w:p>
    <w:p w14:paraId="1B833837" w14:textId="77777777" w:rsidR="00BA7729" w:rsidRDefault="00BA7729" w:rsidP="00BA7729">
      <w:pPr>
        <w:pStyle w:val="BodyText"/>
        <w:spacing w:before="158"/>
        <w:ind w:left="885"/>
      </w:pPr>
      <w:r>
        <w:rPr>
          <w:spacing w:val="-2"/>
        </w:rPr>
        <w:t>The</w:t>
      </w:r>
      <w:r>
        <w:rPr>
          <w:spacing w:val="-9"/>
        </w:rPr>
        <w:t xml:space="preserve"> </w:t>
      </w:r>
      <w:r>
        <w:rPr>
          <w:spacing w:val="-2"/>
        </w:rPr>
        <w:t>Customer</w:t>
      </w:r>
      <w:r>
        <w:rPr>
          <w:spacing w:val="-8"/>
        </w:rPr>
        <w:t xml:space="preserve"> </w:t>
      </w:r>
      <w:r>
        <w:rPr>
          <w:spacing w:val="-2"/>
        </w:rPr>
        <w:t>should</w:t>
      </w:r>
      <w:r>
        <w:rPr>
          <w:spacing w:val="-8"/>
        </w:rPr>
        <w:t xml:space="preserve"> </w:t>
      </w:r>
      <w:r>
        <w:rPr>
          <w:spacing w:val="-2"/>
        </w:rPr>
        <w:t>then</w:t>
      </w:r>
      <w:r>
        <w:rPr>
          <w:spacing w:val="-9"/>
        </w:rPr>
        <w:t xml:space="preserve"> </w:t>
      </w:r>
      <w:r>
        <w:rPr>
          <w:spacing w:val="-2"/>
        </w:rPr>
        <w:t>confirm</w:t>
      </w:r>
      <w:r>
        <w:rPr>
          <w:spacing w:val="-9"/>
        </w:rPr>
        <w:t xml:space="preserve"> </w:t>
      </w:r>
      <w:r>
        <w:rPr>
          <w:spacing w:val="-2"/>
        </w:rPr>
        <w:t>the</w:t>
      </w:r>
      <w:r>
        <w:rPr>
          <w:spacing w:val="-9"/>
        </w:rPr>
        <w:t xml:space="preserve"> </w:t>
      </w:r>
      <w:r>
        <w:rPr>
          <w:spacing w:val="-2"/>
        </w:rPr>
        <w:t>receipt</w:t>
      </w:r>
      <w:r>
        <w:rPr>
          <w:spacing w:val="-8"/>
        </w:rPr>
        <w:t xml:space="preserve"> </w:t>
      </w:r>
      <w:r>
        <w:rPr>
          <w:spacing w:val="-2"/>
        </w:rPr>
        <w:t>of</w:t>
      </w:r>
      <w:r>
        <w:rPr>
          <w:spacing w:val="-8"/>
        </w:rPr>
        <w:t xml:space="preserve"> </w:t>
      </w:r>
      <w:r>
        <w:rPr>
          <w:spacing w:val="-2"/>
        </w:rPr>
        <w:t>such</w:t>
      </w:r>
      <w:r>
        <w:rPr>
          <w:spacing w:val="-9"/>
        </w:rPr>
        <w:t xml:space="preserve"> </w:t>
      </w:r>
      <w:r>
        <w:rPr>
          <w:spacing w:val="-2"/>
        </w:rPr>
        <w:t>extension</w:t>
      </w:r>
      <w:r>
        <w:rPr>
          <w:spacing w:val="-8"/>
        </w:rPr>
        <w:t xml:space="preserve"> </w:t>
      </w:r>
      <w:r>
        <w:rPr>
          <w:spacing w:val="-2"/>
        </w:rPr>
        <w:t>notice</w:t>
      </w:r>
      <w:r>
        <w:rPr>
          <w:spacing w:val="-8"/>
        </w:rPr>
        <w:t xml:space="preserve"> </w:t>
      </w:r>
      <w:r>
        <w:rPr>
          <w:spacing w:val="-2"/>
        </w:rPr>
        <w:t>[within</w:t>
      </w:r>
      <w:r>
        <w:rPr>
          <w:spacing w:val="-8"/>
        </w:rPr>
        <w:t xml:space="preserve"> </w:t>
      </w:r>
      <w:r>
        <w:rPr>
          <w:spacing w:val="-2"/>
        </w:rPr>
        <w:t>3</w:t>
      </w:r>
      <w:r>
        <w:rPr>
          <w:spacing w:val="-9"/>
        </w:rPr>
        <w:t xml:space="preserve"> </w:t>
      </w:r>
      <w:r>
        <w:rPr>
          <w:spacing w:val="-2"/>
        </w:rPr>
        <w:t>working</w:t>
      </w:r>
      <w:r>
        <w:rPr>
          <w:spacing w:val="-8"/>
        </w:rPr>
        <w:t xml:space="preserve"> </w:t>
      </w:r>
      <w:r>
        <w:rPr>
          <w:spacing w:val="-2"/>
        </w:rPr>
        <w:t>days].</w:t>
      </w:r>
    </w:p>
    <w:p w14:paraId="14105E70" w14:textId="77777777" w:rsidR="00BA7729" w:rsidRDefault="00BA7729" w:rsidP="00BA7729">
      <w:pPr>
        <w:pStyle w:val="ListParagraph"/>
        <w:numPr>
          <w:ilvl w:val="1"/>
          <w:numId w:val="171"/>
        </w:numPr>
        <w:tabs>
          <w:tab w:val="left" w:pos="729"/>
          <w:tab w:val="left" w:pos="732"/>
        </w:tabs>
        <w:spacing w:before="158" w:line="276" w:lineRule="auto"/>
        <w:ind w:right="869"/>
        <w:jc w:val="both"/>
      </w:pPr>
      <w:r>
        <w:t>The Customer may extend the Transitional Period once, for a period they consider more appropriate for their own purpose, for no longer than [xx months]. In that case, the Customer must notify the Provider in writing, including by adequate electronic means, of their intention</w:t>
      </w:r>
    </w:p>
    <w:p w14:paraId="5303BAF7" w14:textId="77777777" w:rsidR="00BA7729" w:rsidRDefault="00BA7729" w:rsidP="00BA7729">
      <w:pPr>
        <w:pStyle w:val="ListParagraph"/>
        <w:spacing w:line="276" w:lineRule="auto"/>
        <w:jc w:val="both"/>
        <w:sectPr w:rsidR="00BA7729" w:rsidSect="00BA7729">
          <w:pgSz w:w="11910" w:h="16840"/>
          <w:pgMar w:top="1360" w:right="566" w:bottom="1240" w:left="1275" w:header="0" w:footer="1049" w:gutter="0"/>
          <w:cols w:space="720"/>
        </w:sectPr>
      </w:pPr>
    </w:p>
    <w:p w14:paraId="51286C1F" w14:textId="77777777" w:rsidR="00BA7729" w:rsidRDefault="00BA7729" w:rsidP="00BA7729">
      <w:pPr>
        <w:pStyle w:val="BodyText"/>
        <w:spacing w:before="61" w:line="276" w:lineRule="auto"/>
        <w:ind w:left="732" w:right="869"/>
      </w:pPr>
      <w:r>
        <w:lastRenderedPageBreak/>
        <w:t>until the end of the original Transitional Period and indicate the alternative Transitional Period. The Provider should confirm the receipt of such extension notice [within 3 working days].</w:t>
      </w:r>
    </w:p>
    <w:p w14:paraId="16C8CBAA" w14:textId="77777777" w:rsidR="00BA7729" w:rsidRDefault="00BA7729" w:rsidP="00BA7729">
      <w:pPr>
        <w:pStyle w:val="BodyText"/>
        <w:spacing w:before="157"/>
      </w:pPr>
    </w:p>
    <w:p w14:paraId="3039E98A" w14:textId="77777777" w:rsidR="00BA7729" w:rsidRDefault="00BA7729" w:rsidP="00BA7729">
      <w:pPr>
        <w:pStyle w:val="Heading4"/>
        <w:numPr>
          <w:ilvl w:val="0"/>
          <w:numId w:val="171"/>
        </w:numPr>
        <w:tabs>
          <w:tab w:val="left" w:pos="522"/>
        </w:tabs>
        <w:spacing w:before="1"/>
        <w:ind w:left="522" w:hanging="358"/>
      </w:pPr>
      <w:bookmarkStart w:id="26" w:name="5._Obligations_of_the_Provider_during_th"/>
      <w:bookmarkEnd w:id="26"/>
      <w:r>
        <w:t>Obligations</w:t>
      </w:r>
      <w:r>
        <w:rPr>
          <w:spacing w:val="-9"/>
        </w:rPr>
        <w:t xml:space="preserve"> </w:t>
      </w:r>
      <w:r>
        <w:t>of</w:t>
      </w:r>
      <w:r>
        <w:rPr>
          <w:spacing w:val="-7"/>
        </w:rPr>
        <w:t xml:space="preserve"> </w:t>
      </w:r>
      <w:r>
        <w:t>the</w:t>
      </w:r>
      <w:r>
        <w:rPr>
          <w:spacing w:val="-8"/>
        </w:rPr>
        <w:t xml:space="preserve"> </w:t>
      </w:r>
      <w:r>
        <w:t>Provider</w:t>
      </w:r>
      <w:r>
        <w:rPr>
          <w:spacing w:val="-8"/>
        </w:rPr>
        <w:t xml:space="preserve"> </w:t>
      </w:r>
      <w:r>
        <w:t>during</w:t>
      </w:r>
      <w:r>
        <w:rPr>
          <w:spacing w:val="-7"/>
        </w:rPr>
        <w:t xml:space="preserve"> </w:t>
      </w:r>
      <w:r>
        <w:t>the</w:t>
      </w:r>
      <w:r>
        <w:rPr>
          <w:spacing w:val="-8"/>
        </w:rPr>
        <w:t xml:space="preserve"> </w:t>
      </w:r>
      <w:r>
        <w:t>switching</w:t>
      </w:r>
      <w:r>
        <w:rPr>
          <w:spacing w:val="-8"/>
        </w:rPr>
        <w:t xml:space="preserve"> </w:t>
      </w:r>
      <w:r>
        <w:rPr>
          <w:spacing w:val="-2"/>
        </w:rPr>
        <w:t>process</w:t>
      </w:r>
    </w:p>
    <w:p w14:paraId="38C11020" w14:textId="77777777" w:rsidR="00BA7729" w:rsidRDefault="00BA7729" w:rsidP="00BA7729">
      <w:pPr>
        <w:pStyle w:val="BodyText"/>
        <w:spacing w:before="12"/>
        <w:rPr>
          <w:b/>
        </w:rPr>
      </w:pPr>
    </w:p>
    <w:p w14:paraId="61946FEB" w14:textId="77777777" w:rsidR="00BA7729" w:rsidRDefault="00BA7729" w:rsidP="00BA7729">
      <w:pPr>
        <w:pStyle w:val="ListParagraph"/>
        <w:numPr>
          <w:ilvl w:val="1"/>
          <w:numId w:val="171"/>
        </w:numPr>
        <w:tabs>
          <w:tab w:val="left" w:pos="597"/>
        </w:tabs>
        <w:spacing w:line="276" w:lineRule="auto"/>
        <w:ind w:left="164" w:right="871" w:firstLine="0"/>
        <w:jc w:val="both"/>
      </w:pPr>
      <w:r>
        <w:t xml:space="preserve">The Provider undertakes to provide reasonable assistance to the Customer and third parties </w:t>
      </w:r>
      <w:proofErr w:type="spellStart"/>
      <w:r>
        <w:t>authorised</w:t>
      </w:r>
      <w:proofErr w:type="spellEnd"/>
      <w:r>
        <w:t xml:space="preserve"> by the Customer once the switching process starts and throughout its duration so that the Customer can switch within the Mandatory Transitional Period. To this effect, the Provider </w:t>
      </w:r>
      <w:proofErr w:type="gramStart"/>
      <w:r>
        <w:t xml:space="preserve">must, in </w:t>
      </w:r>
      <w:r>
        <w:rPr>
          <w:spacing w:val="-2"/>
        </w:rPr>
        <w:t>particular</w:t>
      </w:r>
      <w:proofErr w:type="gramEnd"/>
      <w:r>
        <w:rPr>
          <w:spacing w:val="-2"/>
        </w:rPr>
        <w:t>:</w:t>
      </w:r>
    </w:p>
    <w:p w14:paraId="1696717A" w14:textId="77777777" w:rsidR="00BA7729" w:rsidRDefault="00BA7729" w:rsidP="00BA7729">
      <w:pPr>
        <w:pStyle w:val="ListParagraph"/>
        <w:numPr>
          <w:ilvl w:val="2"/>
          <w:numId w:val="171"/>
        </w:numPr>
        <w:tabs>
          <w:tab w:val="left" w:pos="1079"/>
        </w:tabs>
        <w:spacing w:before="160" w:line="276" w:lineRule="auto"/>
        <w:ind w:left="165" w:right="869" w:firstLine="359"/>
        <w:jc w:val="both"/>
      </w:pPr>
      <w:r>
        <w:t>Provide capabilities, adequate information (including documentation necessary to complete switching)</w:t>
      </w:r>
      <w:r>
        <w:rPr>
          <w:spacing w:val="-2"/>
        </w:rPr>
        <w:t xml:space="preserve"> </w:t>
      </w:r>
      <w:r>
        <w:t>and</w:t>
      </w:r>
      <w:r>
        <w:rPr>
          <w:spacing w:val="-2"/>
        </w:rPr>
        <w:t xml:space="preserve"> </w:t>
      </w:r>
      <w:r>
        <w:t>technical</w:t>
      </w:r>
      <w:r>
        <w:rPr>
          <w:spacing w:val="-2"/>
        </w:rPr>
        <w:t xml:space="preserve"> </w:t>
      </w:r>
      <w:r>
        <w:t>support.</w:t>
      </w:r>
      <w:r>
        <w:rPr>
          <w:spacing w:val="-2"/>
        </w:rPr>
        <w:t xml:space="preserve"> </w:t>
      </w:r>
      <w:r>
        <w:t>If</w:t>
      </w:r>
      <w:r>
        <w:rPr>
          <w:spacing w:val="-3"/>
        </w:rPr>
        <w:t xml:space="preserve"> </w:t>
      </w:r>
      <w:r>
        <w:t>problems</w:t>
      </w:r>
      <w:r>
        <w:rPr>
          <w:spacing w:val="-1"/>
        </w:rPr>
        <w:t xml:space="preserve"> </w:t>
      </w:r>
      <w:r>
        <w:t>are</w:t>
      </w:r>
      <w:r>
        <w:rPr>
          <w:spacing w:val="-3"/>
        </w:rPr>
        <w:t xml:space="preserve"> </w:t>
      </w:r>
      <w:r>
        <w:t>detected,</w:t>
      </w:r>
      <w:r>
        <w:rPr>
          <w:spacing w:val="-2"/>
        </w:rPr>
        <w:t xml:space="preserve"> </w:t>
      </w:r>
      <w:r>
        <w:t>the</w:t>
      </w:r>
      <w:r>
        <w:rPr>
          <w:spacing w:val="-3"/>
        </w:rPr>
        <w:t xml:space="preserve"> </w:t>
      </w:r>
      <w:r>
        <w:t>Provider</w:t>
      </w:r>
      <w:r>
        <w:rPr>
          <w:spacing w:val="-2"/>
        </w:rPr>
        <w:t xml:space="preserve"> </w:t>
      </w:r>
      <w:r>
        <w:t>and</w:t>
      </w:r>
      <w:r>
        <w:rPr>
          <w:spacing w:val="-2"/>
        </w:rPr>
        <w:t xml:space="preserve"> </w:t>
      </w:r>
      <w:r>
        <w:t>the</w:t>
      </w:r>
      <w:r>
        <w:rPr>
          <w:spacing w:val="-3"/>
        </w:rPr>
        <w:t xml:space="preserve"> </w:t>
      </w:r>
      <w:r>
        <w:t>Customer</w:t>
      </w:r>
      <w:r>
        <w:rPr>
          <w:spacing w:val="-2"/>
        </w:rPr>
        <w:t xml:space="preserve"> </w:t>
      </w:r>
      <w:r>
        <w:t>will</w:t>
      </w:r>
      <w:r>
        <w:rPr>
          <w:spacing w:val="-2"/>
        </w:rPr>
        <w:t xml:space="preserve"> </w:t>
      </w:r>
      <w:r>
        <w:t>in</w:t>
      </w:r>
      <w:r>
        <w:rPr>
          <w:spacing w:val="-2"/>
        </w:rPr>
        <w:t xml:space="preserve"> </w:t>
      </w:r>
      <w:r>
        <w:t xml:space="preserve">good faith </w:t>
      </w:r>
      <w:proofErr w:type="spellStart"/>
      <w:r>
        <w:t>analyse</w:t>
      </w:r>
      <w:proofErr w:type="spellEnd"/>
      <w:r>
        <w:t xml:space="preserve"> the causes and agree on solutions.</w:t>
      </w:r>
    </w:p>
    <w:p w14:paraId="248C0666" w14:textId="77777777" w:rsidR="00BA7729" w:rsidRDefault="00BA7729" w:rsidP="00BA7729">
      <w:pPr>
        <w:pStyle w:val="ListParagraph"/>
        <w:numPr>
          <w:ilvl w:val="2"/>
          <w:numId w:val="171"/>
        </w:numPr>
        <w:tabs>
          <w:tab w:val="left" w:pos="1245"/>
        </w:tabs>
        <w:spacing w:before="160" w:line="276" w:lineRule="auto"/>
        <w:ind w:left="1245" w:right="868" w:hanging="721"/>
      </w:pPr>
      <w:r>
        <w:t>Act</w:t>
      </w:r>
      <w:r>
        <w:rPr>
          <w:spacing w:val="-2"/>
        </w:rPr>
        <w:t xml:space="preserve"> </w:t>
      </w:r>
      <w:r>
        <w:t>with</w:t>
      </w:r>
      <w:r>
        <w:rPr>
          <w:spacing w:val="-1"/>
        </w:rPr>
        <w:t xml:space="preserve"> </w:t>
      </w:r>
      <w:r>
        <w:t>due</w:t>
      </w:r>
      <w:r>
        <w:rPr>
          <w:spacing w:val="-2"/>
        </w:rPr>
        <w:t xml:space="preserve"> </w:t>
      </w:r>
      <w:r>
        <w:t>care</w:t>
      </w:r>
      <w:r>
        <w:rPr>
          <w:spacing w:val="-2"/>
        </w:rPr>
        <w:t xml:space="preserve"> </w:t>
      </w:r>
      <w:r>
        <w:t>to</w:t>
      </w:r>
      <w:r>
        <w:rPr>
          <w:spacing w:val="-1"/>
        </w:rPr>
        <w:t xml:space="preserve"> </w:t>
      </w:r>
      <w:r>
        <w:t>maintain</w:t>
      </w:r>
      <w:r>
        <w:rPr>
          <w:spacing w:val="-1"/>
        </w:rPr>
        <w:t xml:space="preserve"> </w:t>
      </w:r>
      <w:r>
        <w:t>business</w:t>
      </w:r>
      <w:r>
        <w:rPr>
          <w:spacing w:val="-2"/>
        </w:rPr>
        <w:t xml:space="preserve"> </w:t>
      </w:r>
      <w:r>
        <w:t>continuity</w:t>
      </w:r>
      <w:r>
        <w:rPr>
          <w:spacing w:val="-1"/>
        </w:rPr>
        <w:t xml:space="preserve"> </w:t>
      </w:r>
      <w:r>
        <w:t>and</w:t>
      </w:r>
      <w:r>
        <w:rPr>
          <w:spacing w:val="-4"/>
        </w:rPr>
        <w:t xml:space="preserve"> </w:t>
      </w:r>
      <w:r>
        <w:t>continue</w:t>
      </w:r>
      <w:r>
        <w:rPr>
          <w:spacing w:val="-2"/>
        </w:rPr>
        <w:t xml:space="preserve"> </w:t>
      </w:r>
      <w:r>
        <w:t>to</w:t>
      </w:r>
      <w:r>
        <w:rPr>
          <w:spacing w:val="-3"/>
        </w:rPr>
        <w:t xml:space="preserve"> </w:t>
      </w:r>
      <w:r>
        <w:t>provide</w:t>
      </w:r>
      <w:r>
        <w:rPr>
          <w:spacing w:val="-2"/>
        </w:rPr>
        <w:t xml:space="preserve"> </w:t>
      </w:r>
      <w:r>
        <w:t>the</w:t>
      </w:r>
      <w:r>
        <w:rPr>
          <w:spacing w:val="-2"/>
        </w:rPr>
        <w:t xml:space="preserve"> </w:t>
      </w:r>
      <w:r>
        <w:t>functions</w:t>
      </w:r>
      <w:r>
        <w:rPr>
          <w:spacing w:val="-2"/>
        </w:rPr>
        <w:t xml:space="preserve"> </w:t>
      </w:r>
      <w:r>
        <w:t xml:space="preserve">or services under the </w:t>
      </w:r>
      <w:proofErr w:type="gramStart"/>
      <w:r>
        <w:t>Agreement .</w:t>
      </w:r>
      <w:proofErr w:type="gramEnd"/>
    </w:p>
    <w:p w14:paraId="2ADE4FEC" w14:textId="77777777" w:rsidR="00BA7729" w:rsidRDefault="00BA7729" w:rsidP="00BA7729">
      <w:pPr>
        <w:pStyle w:val="ListParagraph"/>
        <w:numPr>
          <w:ilvl w:val="2"/>
          <w:numId w:val="171"/>
        </w:numPr>
        <w:tabs>
          <w:tab w:val="left" w:pos="1092"/>
        </w:tabs>
        <w:spacing w:before="160" w:line="276" w:lineRule="auto"/>
        <w:ind w:left="345" w:right="867" w:firstLine="165"/>
      </w:pPr>
      <w:r>
        <w:t>Maintain</w:t>
      </w:r>
      <w:r>
        <w:rPr>
          <w:spacing w:val="32"/>
        </w:rPr>
        <w:t xml:space="preserve"> </w:t>
      </w:r>
      <w:r>
        <w:t>a</w:t>
      </w:r>
      <w:r>
        <w:rPr>
          <w:spacing w:val="31"/>
        </w:rPr>
        <w:t xml:space="preserve"> </w:t>
      </w:r>
      <w:r>
        <w:t>high</w:t>
      </w:r>
      <w:r>
        <w:rPr>
          <w:spacing w:val="32"/>
        </w:rPr>
        <w:t xml:space="preserve"> </w:t>
      </w:r>
      <w:r>
        <w:t>level</w:t>
      </w:r>
      <w:r>
        <w:rPr>
          <w:spacing w:val="32"/>
        </w:rPr>
        <w:t xml:space="preserve"> </w:t>
      </w:r>
      <w:r>
        <w:t>of</w:t>
      </w:r>
      <w:r>
        <w:rPr>
          <w:spacing w:val="32"/>
        </w:rPr>
        <w:t xml:space="preserve"> </w:t>
      </w:r>
      <w:r>
        <w:t>security</w:t>
      </w:r>
      <w:r>
        <w:rPr>
          <w:spacing w:val="32"/>
        </w:rPr>
        <w:t xml:space="preserve"> </w:t>
      </w:r>
      <w:r>
        <w:t>throughout</w:t>
      </w:r>
      <w:r>
        <w:rPr>
          <w:spacing w:val="32"/>
        </w:rPr>
        <w:t xml:space="preserve"> </w:t>
      </w:r>
      <w:r>
        <w:t>the</w:t>
      </w:r>
      <w:r>
        <w:rPr>
          <w:spacing w:val="31"/>
        </w:rPr>
        <w:t xml:space="preserve"> </w:t>
      </w:r>
      <w:r>
        <w:t>switching</w:t>
      </w:r>
      <w:r>
        <w:rPr>
          <w:spacing w:val="32"/>
        </w:rPr>
        <w:t xml:space="preserve"> </w:t>
      </w:r>
      <w:r>
        <w:t>process,</w:t>
      </w:r>
      <w:r>
        <w:rPr>
          <w:spacing w:val="32"/>
        </w:rPr>
        <w:t xml:space="preserve"> </w:t>
      </w:r>
      <w:proofErr w:type="gramStart"/>
      <w:r>
        <w:t>in</w:t>
      </w:r>
      <w:r>
        <w:rPr>
          <w:spacing w:val="32"/>
        </w:rPr>
        <w:t xml:space="preserve"> </w:t>
      </w:r>
      <w:r>
        <w:t>particular</w:t>
      </w:r>
      <w:r>
        <w:rPr>
          <w:spacing w:val="32"/>
        </w:rPr>
        <w:t xml:space="preserve"> </w:t>
      </w:r>
      <w:r>
        <w:t>for</w:t>
      </w:r>
      <w:proofErr w:type="gramEnd"/>
      <w:r>
        <w:rPr>
          <w:spacing w:val="32"/>
        </w:rPr>
        <w:t xml:space="preserve"> </w:t>
      </w:r>
      <w:r>
        <w:t>the security of the data during their transfer.</w:t>
      </w:r>
    </w:p>
    <w:p w14:paraId="2DACD48C" w14:textId="77777777" w:rsidR="00BA7729" w:rsidRDefault="00BA7729" w:rsidP="00BA7729">
      <w:pPr>
        <w:pStyle w:val="BodyText"/>
      </w:pPr>
    </w:p>
    <w:p w14:paraId="5A62C118" w14:textId="77777777" w:rsidR="00BA7729" w:rsidRDefault="00BA7729" w:rsidP="00BA7729">
      <w:pPr>
        <w:pStyle w:val="BodyText"/>
        <w:spacing w:before="25"/>
      </w:pPr>
    </w:p>
    <w:p w14:paraId="1996A571" w14:textId="77777777" w:rsidR="00BA7729" w:rsidRDefault="00BA7729" w:rsidP="00BA7729">
      <w:pPr>
        <w:pStyle w:val="Heading4"/>
        <w:numPr>
          <w:ilvl w:val="0"/>
          <w:numId w:val="171"/>
        </w:numPr>
        <w:tabs>
          <w:tab w:val="left" w:pos="705"/>
        </w:tabs>
        <w:ind w:left="705" w:hanging="540"/>
      </w:pPr>
      <w:bookmarkStart w:id="27" w:name="6._Customer’s_obligations"/>
      <w:bookmarkEnd w:id="27"/>
      <w:r>
        <w:rPr>
          <w:spacing w:val="-2"/>
        </w:rPr>
        <w:t>Customer’s</w:t>
      </w:r>
      <w:r>
        <w:rPr>
          <w:spacing w:val="6"/>
        </w:rPr>
        <w:t xml:space="preserve"> </w:t>
      </w:r>
      <w:r>
        <w:rPr>
          <w:spacing w:val="-2"/>
        </w:rPr>
        <w:t>obligations</w:t>
      </w:r>
    </w:p>
    <w:p w14:paraId="43558CDC" w14:textId="77777777" w:rsidR="00BA7729" w:rsidRDefault="00BA7729" w:rsidP="00BA7729">
      <w:pPr>
        <w:pStyle w:val="BodyText"/>
        <w:spacing w:before="12"/>
        <w:rPr>
          <w:b/>
        </w:rPr>
      </w:pPr>
    </w:p>
    <w:p w14:paraId="44099F3A" w14:textId="77777777" w:rsidR="00BA7729" w:rsidRDefault="00BA7729" w:rsidP="00BA7729">
      <w:pPr>
        <w:pStyle w:val="ListParagraph"/>
        <w:numPr>
          <w:ilvl w:val="1"/>
          <w:numId w:val="171"/>
        </w:numPr>
        <w:tabs>
          <w:tab w:val="left" w:pos="882"/>
          <w:tab w:val="left" w:pos="885"/>
        </w:tabs>
        <w:spacing w:line="276" w:lineRule="auto"/>
        <w:ind w:left="885" w:right="870" w:hanging="540"/>
        <w:jc w:val="both"/>
      </w:pPr>
      <w:r>
        <w:t>The Customer undertakes to take all reasonable measures to achieve effective switching. The Customer undertakes to be responsible for the import and implementation of Data and Digital Assets in their own systems or in the systems of the Destination Provider.</w:t>
      </w:r>
    </w:p>
    <w:p w14:paraId="402E3C9A" w14:textId="77777777" w:rsidR="00BA7729" w:rsidRDefault="00BA7729" w:rsidP="00BA7729">
      <w:pPr>
        <w:pStyle w:val="BodyText"/>
        <w:spacing w:before="38"/>
      </w:pPr>
    </w:p>
    <w:p w14:paraId="48D7B331" w14:textId="77777777" w:rsidR="00BA7729" w:rsidRDefault="00BA7729" w:rsidP="00BA7729">
      <w:pPr>
        <w:pStyle w:val="ListParagraph"/>
        <w:numPr>
          <w:ilvl w:val="1"/>
          <w:numId w:val="171"/>
        </w:numPr>
        <w:tabs>
          <w:tab w:val="left" w:pos="882"/>
          <w:tab w:val="left" w:pos="885"/>
        </w:tabs>
        <w:spacing w:before="1" w:line="276" w:lineRule="auto"/>
        <w:ind w:left="885" w:right="869" w:hanging="540"/>
        <w:jc w:val="both"/>
      </w:pPr>
      <w:r>
        <w:t>The</w:t>
      </w:r>
      <w:r>
        <w:rPr>
          <w:spacing w:val="-16"/>
        </w:rPr>
        <w:t xml:space="preserve"> </w:t>
      </w:r>
      <w:r>
        <w:t>Customer</w:t>
      </w:r>
      <w:r>
        <w:rPr>
          <w:spacing w:val="-14"/>
        </w:rPr>
        <w:t xml:space="preserve"> </w:t>
      </w:r>
      <w:r>
        <w:t>or</w:t>
      </w:r>
      <w:r>
        <w:rPr>
          <w:spacing w:val="-14"/>
        </w:rPr>
        <w:t xml:space="preserve"> </w:t>
      </w:r>
      <w:r>
        <w:t>third</w:t>
      </w:r>
      <w:r>
        <w:rPr>
          <w:spacing w:val="-13"/>
        </w:rPr>
        <w:t xml:space="preserve"> </w:t>
      </w:r>
      <w:r>
        <w:t>parties</w:t>
      </w:r>
      <w:r>
        <w:rPr>
          <w:spacing w:val="-14"/>
        </w:rPr>
        <w:t xml:space="preserve"> </w:t>
      </w:r>
      <w:proofErr w:type="spellStart"/>
      <w:r>
        <w:t>authorised</w:t>
      </w:r>
      <w:proofErr w:type="spellEnd"/>
      <w:r>
        <w:rPr>
          <w:spacing w:val="-14"/>
        </w:rPr>
        <w:t xml:space="preserve"> </w:t>
      </w:r>
      <w:r>
        <w:t>by</w:t>
      </w:r>
      <w:r>
        <w:rPr>
          <w:spacing w:val="-14"/>
        </w:rPr>
        <w:t xml:space="preserve"> </w:t>
      </w:r>
      <w:r>
        <w:t>them,</w:t>
      </w:r>
      <w:r>
        <w:rPr>
          <w:spacing w:val="-13"/>
        </w:rPr>
        <w:t xml:space="preserve"> </w:t>
      </w:r>
      <w:r>
        <w:t>including</w:t>
      </w:r>
      <w:r>
        <w:rPr>
          <w:spacing w:val="-14"/>
        </w:rPr>
        <w:t xml:space="preserve"> </w:t>
      </w:r>
      <w:r>
        <w:t>the</w:t>
      </w:r>
      <w:r>
        <w:rPr>
          <w:spacing w:val="-14"/>
        </w:rPr>
        <w:t xml:space="preserve"> </w:t>
      </w:r>
      <w:r>
        <w:t>Destination</w:t>
      </w:r>
      <w:r>
        <w:rPr>
          <w:spacing w:val="-14"/>
        </w:rPr>
        <w:t xml:space="preserve"> </w:t>
      </w:r>
      <w:r>
        <w:t>Provider,</w:t>
      </w:r>
      <w:r>
        <w:rPr>
          <w:spacing w:val="-13"/>
        </w:rPr>
        <w:t xml:space="preserve"> </w:t>
      </w:r>
      <w:r>
        <w:t>undertake to</w:t>
      </w:r>
      <w:r>
        <w:rPr>
          <w:spacing w:val="-3"/>
        </w:rPr>
        <w:t xml:space="preserve"> </w:t>
      </w:r>
      <w:r>
        <w:t>respect</w:t>
      </w:r>
      <w:r>
        <w:rPr>
          <w:spacing w:val="-3"/>
        </w:rPr>
        <w:t xml:space="preserve"> </w:t>
      </w:r>
      <w:r>
        <w:t>the</w:t>
      </w:r>
      <w:r>
        <w:rPr>
          <w:spacing w:val="-4"/>
        </w:rPr>
        <w:t xml:space="preserve"> </w:t>
      </w:r>
      <w:r>
        <w:t>intellectual</w:t>
      </w:r>
      <w:r>
        <w:rPr>
          <w:spacing w:val="-3"/>
        </w:rPr>
        <w:t xml:space="preserve"> </w:t>
      </w:r>
      <w:r>
        <w:t>property</w:t>
      </w:r>
      <w:r>
        <w:rPr>
          <w:spacing w:val="-3"/>
        </w:rPr>
        <w:t xml:space="preserve"> </w:t>
      </w:r>
      <w:r>
        <w:t>rights</w:t>
      </w:r>
      <w:r>
        <w:rPr>
          <w:spacing w:val="-5"/>
        </w:rPr>
        <w:t xml:space="preserve"> </w:t>
      </w:r>
      <w:r>
        <w:t>of</w:t>
      </w:r>
      <w:r>
        <w:rPr>
          <w:spacing w:val="-3"/>
        </w:rPr>
        <w:t xml:space="preserve"> </w:t>
      </w:r>
      <w:r>
        <w:t>any</w:t>
      </w:r>
      <w:r>
        <w:rPr>
          <w:spacing w:val="-3"/>
        </w:rPr>
        <w:t xml:space="preserve"> </w:t>
      </w:r>
      <w:r>
        <w:t>materials</w:t>
      </w:r>
      <w:r>
        <w:rPr>
          <w:spacing w:val="-4"/>
        </w:rPr>
        <w:t xml:space="preserve"> </w:t>
      </w:r>
      <w:r>
        <w:t>provided</w:t>
      </w:r>
      <w:r>
        <w:rPr>
          <w:spacing w:val="-3"/>
        </w:rPr>
        <w:t xml:space="preserve"> </w:t>
      </w:r>
      <w:r>
        <w:t>in</w:t>
      </w:r>
      <w:r>
        <w:rPr>
          <w:spacing w:val="-3"/>
        </w:rPr>
        <w:t xml:space="preserve"> </w:t>
      </w:r>
      <w:r>
        <w:t>the</w:t>
      </w:r>
      <w:r>
        <w:rPr>
          <w:spacing w:val="-4"/>
        </w:rPr>
        <w:t xml:space="preserve"> </w:t>
      </w:r>
      <w:r>
        <w:t>switching</w:t>
      </w:r>
      <w:r>
        <w:rPr>
          <w:spacing w:val="-3"/>
        </w:rPr>
        <w:t xml:space="preserve"> </w:t>
      </w:r>
      <w:r>
        <w:t>process</w:t>
      </w:r>
      <w:r>
        <w:rPr>
          <w:spacing w:val="-4"/>
        </w:rPr>
        <w:t xml:space="preserve"> </w:t>
      </w:r>
      <w:r>
        <w:t>by the</w:t>
      </w:r>
      <w:r>
        <w:rPr>
          <w:spacing w:val="-5"/>
        </w:rPr>
        <w:t xml:space="preserve"> </w:t>
      </w:r>
      <w:r>
        <w:t>Provider,</w:t>
      </w:r>
      <w:r>
        <w:rPr>
          <w:spacing w:val="-4"/>
        </w:rPr>
        <w:t xml:space="preserve"> </w:t>
      </w:r>
      <w:r>
        <w:t>as</w:t>
      </w:r>
      <w:r>
        <w:rPr>
          <w:spacing w:val="-5"/>
        </w:rPr>
        <w:t xml:space="preserve"> </w:t>
      </w:r>
      <w:r>
        <w:t>well</w:t>
      </w:r>
      <w:r>
        <w:rPr>
          <w:spacing w:val="-5"/>
        </w:rPr>
        <w:t xml:space="preserve"> </w:t>
      </w:r>
      <w:r>
        <w:t>as</w:t>
      </w:r>
      <w:r>
        <w:rPr>
          <w:spacing w:val="-4"/>
        </w:rPr>
        <w:t xml:space="preserve"> </w:t>
      </w:r>
      <w:r>
        <w:t>Provider’s</w:t>
      </w:r>
      <w:r>
        <w:rPr>
          <w:spacing w:val="-5"/>
        </w:rPr>
        <w:t xml:space="preserve"> </w:t>
      </w:r>
      <w:r>
        <w:t>trade</w:t>
      </w:r>
      <w:r>
        <w:rPr>
          <w:spacing w:val="-4"/>
        </w:rPr>
        <w:t xml:space="preserve"> </w:t>
      </w:r>
      <w:r>
        <w:t>secrets.</w:t>
      </w:r>
      <w:r>
        <w:rPr>
          <w:spacing w:val="-5"/>
        </w:rPr>
        <w:t xml:space="preserve"> </w:t>
      </w:r>
      <w:r>
        <w:t>The</w:t>
      </w:r>
      <w:r>
        <w:rPr>
          <w:spacing w:val="-4"/>
        </w:rPr>
        <w:t xml:space="preserve"> </w:t>
      </w:r>
      <w:r>
        <w:t>Customer</w:t>
      </w:r>
      <w:r>
        <w:rPr>
          <w:spacing w:val="-5"/>
        </w:rPr>
        <w:t xml:space="preserve"> </w:t>
      </w:r>
      <w:r>
        <w:t>undertakes</w:t>
      </w:r>
      <w:r>
        <w:rPr>
          <w:spacing w:val="-5"/>
        </w:rPr>
        <w:t xml:space="preserve"> </w:t>
      </w:r>
      <w:r>
        <w:t>to</w:t>
      </w:r>
      <w:r>
        <w:rPr>
          <w:spacing w:val="-4"/>
        </w:rPr>
        <w:t xml:space="preserve"> </w:t>
      </w:r>
      <w:r>
        <w:t>provide</w:t>
      </w:r>
      <w:r>
        <w:rPr>
          <w:spacing w:val="-5"/>
        </w:rPr>
        <w:t xml:space="preserve"> </w:t>
      </w:r>
      <w:r>
        <w:t>access</w:t>
      </w:r>
      <w:r>
        <w:rPr>
          <w:spacing w:val="-5"/>
        </w:rPr>
        <w:t xml:space="preserve"> </w:t>
      </w:r>
      <w:r>
        <w:t>to and if necessary to sublicense</w:t>
      </w:r>
      <w:r>
        <w:rPr>
          <w:spacing w:val="-3"/>
        </w:rPr>
        <w:t xml:space="preserve"> </w:t>
      </w:r>
      <w:r>
        <w:t>the use of these materials to third parties or to the Destination Provider</w:t>
      </w:r>
      <w:r>
        <w:rPr>
          <w:spacing w:val="-9"/>
        </w:rPr>
        <w:t xml:space="preserve"> </w:t>
      </w:r>
      <w:r>
        <w:t>only</w:t>
      </w:r>
      <w:r>
        <w:rPr>
          <w:spacing w:val="-10"/>
        </w:rPr>
        <w:t xml:space="preserve"> </w:t>
      </w:r>
      <w:r>
        <w:t>insofar</w:t>
      </w:r>
      <w:r>
        <w:rPr>
          <w:spacing w:val="-9"/>
        </w:rPr>
        <w:t xml:space="preserve"> </w:t>
      </w:r>
      <w:r>
        <w:t>as</w:t>
      </w:r>
      <w:r>
        <w:rPr>
          <w:spacing w:val="-10"/>
        </w:rPr>
        <w:t xml:space="preserve"> </w:t>
      </w:r>
      <w:r>
        <w:t>necessary</w:t>
      </w:r>
      <w:r>
        <w:rPr>
          <w:spacing w:val="-9"/>
        </w:rPr>
        <w:t xml:space="preserve"> </w:t>
      </w:r>
      <w:r>
        <w:t>to</w:t>
      </w:r>
      <w:r>
        <w:rPr>
          <w:spacing w:val="-9"/>
        </w:rPr>
        <w:t xml:space="preserve"> </w:t>
      </w:r>
      <w:r>
        <w:t>complete</w:t>
      </w:r>
      <w:r>
        <w:rPr>
          <w:spacing w:val="-10"/>
        </w:rPr>
        <w:t xml:space="preserve"> </w:t>
      </w:r>
      <w:r>
        <w:t>the</w:t>
      </w:r>
      <w:r>
        <w:rPr>
          <w:spacing w:val="-10"/>
        </w:rPr>
        <w:t xml:space="preserve"> </w:t>
      </w:r>
      <w:r>
        <w:t>switching</w:t>
      </w:r>
      <w:r>
        <w:rPr>
          <w:spacing w:val="-9"/>
        </w:rPr>
        <w:t xml:space="preserve"> </w:t>
      </w:r>
      <w:r>
        <w:t>process</w:t>
      </w:r>
      <w:r>
        <w:rPr>
          <w:spacing w:val="-10"/>
        </w:rPr>
        <w:t xml:space="preserve"> </w:t>
      </w:r>
      <w:r>
        <w:t>until</w:t>
      </w:r>
      <w:r>
        <w:rPr>
          <w:spacing w:val="-9"/>
        </w:rPr>
        <w:t xml:space="preserve"> </w:t>
      </w:r>
      <w:r>
        <w:t>the</w:t>
      </w:r>
      <w:r>
        <w:rPr>
          <w:spacing w:val="-10"/>
        </w:rPr>
        <w:t xml:space="preserve"> </w:t>
      </w:r>
      <w:r>
        <w:t>end</w:t>
      </w:r>
      <w:r>
        <w:rPr>
          <w:spacing w:val="-9"/>
        </w:rPr>
        <w:t xml:space="preserve"> </w:t>
      </w:r>
      <w:r>
        <w:t>of</w:t>
      </w:r>
      <w:r>
        <w:rPr>
          <w:spacing w:val="-9"/>
        </w:rPr>
        <w:t xml:space="preserve"> </w:t>
      </w:r>
      <w:r>
        <w:t>the</w:t>
      </w:r>
      <w:r>
        <w:rPr>
          <w:spacing w:val="-10"/>
        </w:rPr>
        <w:t xml:space="preserve"> </w:t>
      </w:r>
      <w:r>
        <w:t xml:space="preserve">agreed Transitional Period, including the alternative Transitional Period, respecting at the same time the confidentiality commitments, as well as the intellectual property rights granted by the </w:t>
      </w:r>
      <w:r>
        <w:rPr>
          <w:spacing w:val="-2"/>
        </w:rPr>
        <w:t>Provider.</w:t>
      </w:r>
    </w:p>
    <w:p w14:paraId="16023113" w14:textId="77777777" w:rsidR="00BA7729" w:rsidRDefault="00BA7729" w:rsidP="00BA7729">
      <w:pPr>
        <w:spacing w:before="120"/>
        <w:ind w:left="165"/>
        <w:jc w:val="both"/>
        <w:rPr>
          <w:b/>
          <w:i/>
        </w:rPr>
      </w:pPr>
      <w:r>
        <w:rPr>
          <w:b/>
          <w:i/>
        </w:rPr>
        <w:t>Info</w:t>
      </w:r>
      <w:r>
        <w:rPr>
          <w:b/>
          <w:i/>
          <w:spacing w:val="-5"/>
        </w:rPr>
        <w:t xml:space="preserve"> </w:t>
      </w:r>
      <w:proofErr w:type="gramStart"/>
      <w:r>
        <w:rPr>
          <w:b/>
          <w:i/>
        </w:rPr>
        <w:t>point</w:t>
      </w:r>
      <w:proofErr w:type="gramEnd"/>
      <w:r>
        <w:rPr>
          <w:b/>
          <w:i/>
          <w:spacing w:val="-6"/>
        </w:rPr>
        <w:t xml:space="preserve"> </w:t>
      </w:r>
      <w:r>
        <w:rPr>
          <w:b/>
          <w:i/>
          <w:spacing w:val="-10"/>
        </w:rPr>
        <w:t>8</w:t>
      </w:r>
    </w:p>
    <w:p w14:paraId="6D216A4F" w14:textId="77777777" w:rsidR="00BA7729" w:rsidRDefault="00BA7729" w:rsidP="00BA7729">
      <w:pPr>
        <w:pStyle w:val="BodyText"/>
        <w:rPr>
          <w:b/>
          <w:i/>
        </w:rPr>
      </w:pPr>
    </w:p>
    <w:p w14:paraId="35F852AF" w14:textId="77777777" w:rsidR="00BA7729" w:rsidRDefault="00BA7729" w:rsidP="00BA7729">
      <w:pPr>
        <w:pStyle w:val="BodyText"/>
        <w:spacing w:before="11"/>
        <w:rPr>
          <w:b/>
          <w:i/>
        </w:rPr>
      </w:pPr>
    </w:p>
    <w:p w14:paraId="1288D254" w14:textId="77777777" w:rsidR="00BA7729" w:rsidRDefault="00BA7729" w:rsidP="00BA7729">
      <w:pPr>
        <w:pStyle w:val="Heading4"/>
        <w:numPr>
          <w:ilvl w:val="0"/>
          <w:numId w:val="171"/>
        </w:numPr>
        <w:tabs>
          <w:tab w:val="left" w:pos="705"/>
        </w:tabs>
        <w:ind w:left="705" w:hanging="540"/>
      </w:pPr>
      <w:bookmarkStart w:id="28" w:name="7._Data_retrieval_and_erasure_of_data"/>
      <w:bookmarkEnd w:id="28"/>
      <w:r>
        <w:t>Data</w:t>
      </w:r>
      <w:r>
        <w:rPr>
          <w:spacing w:val="-7"/>
        </w:rPr>
        <w:t xml:space="preserve"> </w:t>
      </w:r>
      <w:r>
        <w:t>retrieval</w:t>
      </w:r>
      <w:r>
        <w:rPr>
          <w:spacing w:val="-7"/>
        </w:rPr>
        <w:t xml:space="preserve"> </w:t>
      </w:r>
      <w:r>
        <w:t>and</w:t>
      </w:r>
      <w:r>
        <w:rPr>
          <w:spacing w:val="-6"/>
        </w:rPr>
        <w:t xml:space="preserve"> </w:t>
      </w:r>
      <w:r>
        <w:t>erasure</w:t>
      </w:r>
      <w:r>
        <w:rPr>
          <w:spacing w:val="-8"/>
        </w:rPr>
        <w:t xml:space="preserve"> </w:t>
      </w:r>
      <w:r>
        <w:t>of</w:t>
      </w:r>
      <w:r>
        <w:rPr>
          <w:spacing w:val="-7"/>
        </w:rPr>
        <w:t xml:space="preserve"> </w:t>
      </w:r>
      <w:r>
        <w:rPr>
          <w:spacing w:val="-4"/>
        </w:rPr>
        <w:t>data</w:t>
      </w:r>
    </w:p>
    <w:p w14:paraId="25F99052" w14:textId="77777777" w:rsidR="00BA7729" w:rsidRDefault="00BA7729" w:rsidP="00BA7729">
      <w:pPr>
        <w:pStyle w:val="BodyText"/>
        <w:spacing w:before="13"/>
        <w:rPr>
          <w:b/>
        </w:rPr>
      </w:pPr>
    </w:p>
    <w:p w14:paraId="72226F48" w14:textId="77777777" w:rsidR="00BA7729" w:rsidRDefault="00BA7729" w:rsidP="00BA7729">
      <w:pPr>
        <w:pStyle w:val="ListParagraph"/>
        <w:numPr>
          <w:ilvl w:val="1"/>
          <w:numId w:val="171"/>
        </w:numPr>
        <w:tabs>
          <w:tab w:val="left" w:pos="553"/>
        </w:tabs>
        <w:spacing w:line="276" w:lineRule="auto"/>
        <w:ind w:left="165" w:right="871" w:firstLine="0"/>
        <w:jc w:val="both"/>
      </w:pPr>
      <w:r>
        <w:t>The Customer could retrieve or erase their data during the agreed Period of</w:t>
      </w:r>
      <w:r>
        <w:rPr>
          <w:spacing w:val="-1"/>
        </w:rPr>
        <w:t xml:space="preserve"> </w:t>
      </w:r>
      <w:r>
        <w:t>Data Retrieval, which is […] days.</w:t>
      </w:r>
    </w:p>
    <w:p w14:paraId="2E1400AA" w14:textId="77777777" w:rsidR="00BA7729" w:rsidRDefault="00BA7729" w:rsidP="00BA7729">
      <w:pPr>
        <w:pStyle w:val="ListParagraph"/>
        <w:numPr>
          <w:ilvl w:val="1"/>
          <w:numId w:val="171"/>
        </w:numPr>
        <w:tabs>
          <w:tab w:val="left" w:pos="591"/>
        </w:tabs>
        <w:spacing w:before="120" w:line="276" w:lineRule="auto"/>
        <w:ind w:left="165" w:right="870" w:firstLine="0"/>
        <w:jc w:val="both"/>
      </w:pPr>
      <w:r>
        <w:t>At the end of the agreed Retrieval Period, and if the switching process has been completed successfully, the Provider undertakes to erase all Exportable Data and Digital Assets generated by the Customer or related to the Customer directly and confirm</w:t>
      </w:r>
      <w:r>
        <w:rPr>
          <w:spacing w:val="40"/>
        </w:rPr>
        <w:t xml:space="preserve"> </w:t>
      </w:r>
      <w:r>
        <w:t>to the Customer that it has done so, except for the personal Exportable Data which the Provider is obligated to store under EU or local laws.</w:t>
      </w:r>
    </w:p>
    <w:p w14:paraId="506A35A0" w14:textId="77777777" w:rsidR="00BA7729" w:rsidRDefault="00BA7729" w:rsidP="00BA7729">
      <w:pPr>
        <w:spacing w:before="120"/>
        <w:ind w:left="165"/>
        <w:jc w:val="both"/>
        <w:rPr>
          <w:b/>
          <w:i/>
        </w:rPr>
      </w:pPr>
      <w:r>
        <w:rPr>
          <w:b/>
          <w:i/>
        </w:rPr>
        <w:t>Info</w:t>
      </w:r>
      <w:r>
        <w:rPr>
          <w:b/>
          <w:i/>
          <w:spacing w:val="-5"/>
        </w:rPr>
        <w:t xml:space="preserve"> </w:t>
      </w:r>
      <w:proofErr w:type="gramStart"/>
      <w:r>
        <w:rPr>
          <w:b/>
          <w:i/>
        </w:rPr>
        <w:t>point</w:t>
      </w:r>
      <w:proofErr w:type="gramEnd"/>
      <w:r>
        <w:rPr>
          <w:b/>
          <w:i/>
          <w:spacing w:val="-6"/>
        </w:rPr>
        <w:t xml:space="preserve"> </w:t>
      </w:r>
      <w:r>
        <w:rPr>
          <w:b/>
          <w:i/>
          <w:spacing w:val="-10"/>
        </w:rPr>
        <w:t>9</w:t>
      </w:r>
    </w:p>
    <w:p w14:paraId="159819FD" w14:textId="77777777" w:rsidR="00BA7729" w:rsidRDefault="00BA7729" w:rsidP="00BA7729">
      <w:pPr>
        <w:jc w:val="both"/>
        <w:rPr>
          <w:b/>
          <w:i/>
        </w:rPr>
        <w:sectPr w:rsidR="00BA7729" w:rsidSect="00BA7729">
          <w:pgSz w:w="11910" w:h="16840"/>
          <w:pgMar w:top="1360" w:right="566" w:bottom="1240" w:left="1275" w:header="0" w:footer="1049" w:gutter="0"/>
          <w:cols w:space="720"/>
        </w:sectPr>
      </w:pPr>
    </w:p>
    <w:p w14:paraId="0729B0BE" w14:textId="77777777" w:rsidR="00BA7729" w:rsidRDefault="00BA7729" w:rsidP="00BA7729">
      <w:pPr>
        <w:pStyle w:val="Heading4"/>
        <w:numPr>
          <w:ilvl w:val="0"/>
          <w:numId w:val="171"/>
        </w:numPr>
        <w:tabs>
          <w:tab w:val="left" w:pos="704"/>
        </w:tabs>
        <w:spacing w:before="61"/>
        <w:ind w:left="704" w:hanging="539"/>
      </w:pPr>
      <w:bookmarkStart w:id="29" w:name="8._Charges_for_the_switching_process_and"/>
      <w:bookmarkEnd w:id="29"/>
      <w:r>
        <w:lastRenderedPageBreak/>
        <w:t>Charges</w:t>
      </w:r>
      <w:r>
        <w:rPr>
          <w:spacing w:val="-9"/>
        </w:rPr>
        <w:t xml:space="preserve"> </w:t>
      </w:r>
      <w:r>
        <w:t>for</w:t>
      </w:r>
      <w:r>
        <w:rPr>
          <w:spacing w:val="-6"/>
        </w:rPr>
        <w:t xml:space="preserve"> </w:t>
      </w:r>
      <w:r>
        <w:t>the</w:t>
      </w:r>
      <w:r>
        <w:rPr>
          <w:spacing w:val="-9"/>
        </w:rPr>
        <w:t xml:space="preserve"> </w:t>
      </w:r>
      <w:r>
        <w:t>switching</w:t>
      </w:r>
      <w:r>
        <w:rPr>
          <w:spacing w:val="-7"/>
        </w:rPr>
        <w:t xml:space="preserve"> </w:t>
      </w:r>
      <w:r>
        <w:t>process</w:t>
      </w:r>
      <w:r>
        <w:rPr>
          <w:spacing w:val="-8"/>
        </w:rPr>
        <w:t xml:space="preserve"> </w:t>
      </w:r>
      <w:r>
        <w:t>and</w:t>
      </w:r>
      <w:r>
        <w:rPr>
          <w:spacing w:val="-8"/>
        </w:rPr>
        <w:t xml:space="preserve"> </w:t>
      </w:r>
      <w:r>
        <w:t>egress</w:t>
      </w:r>
      <w:r>
        <w:rPr>
          <w:spacing w:val="-8"/>
        </w:rPr>
        <w:t xml:space="preserve"> </w:t>
      </w:r>
      <w:r>
        <w:rPr>
          <w:spacing w:val="-2"/>
        </w:rPr>
        <w:t>charges</w:t>
      </w:r>
    </w:p>
    <w:p w14:paraId="656E147B" w14:textId="77777777" w:rsidR="00BA7729" w:rsidRDefault="00BA7729" w:rsidP="00BA7729">
      <w:pPr>
        <w:pStyle w:val="BodyText"/>
        <w:spacing w:before="12"/>
        <w:rPr>
          <w:b/>
        </w:rPr>
      </w:pPr>
    </w:p>
    <w:p w14:paraId="4B149A02" w14:textId="77777777" w:rsidR="00BA7729" w:rsidRDefault="00BA7729" w:rsidP="00BA7729">
      <w:pPr>
        <w:pStyle w:val="BodyText"/>
        <w:spacing w:before="1"/>
        <w:ind w:left="165"/>
        <w:jc w:val="both"/>
      </w:pPr>
      <w:r>
        <w:t>The</w:t>
      </w:r>
      <w:r>
        <w:rPr>
          <w:spacing w:val="-7"/>
        </w:rPr>
        <w:t xml:space="preserve"> </w:t>
      </w:r>
      <w:r>
        <w:t>charges</w:t>
      </w:r>
      <w:r>
        <w:rPr>
          <w:spacing w:val="-6"/>
        </w:rPr>
        <w:t xml:space="preserve"> </w:t>
      </w:r>
      <w:r>
        <w:t>to</w:t>
      </w:r>
      <w:r>
        <w:rPr>
          <w:spacing w:val="-5"/>
        </w:rPr>
        <w:t xml:space="preserve"> </w:t>
      </w:r>
      <w:r>
        <w:t>be</w:t>
      </w:r>
      <w:r>
        <w:rPr>
          <w:spacing w:val="-6"/>
        </w:rPr>
        <w:t xml:space="preserve"> </w:t>
      </w:r>
      <w:r>
        <w:t>paid</w:t>
      </w:r>
      <w:r>
        <w:rPr>
          <w:spacing w:val="-6"/>
        </w:rPr>
        <w:t xml:space="preserve"> </w:t>
      </w:r>
      <w:r>
        <w:t>by</w:t>
      </w:r>
      <w:r>
        <w:rPr>
          <w:spacing w:val="-5"/>
        </w:rPr>
        <w:t xml:space="preserve"> </w:t>
      </w:r>
      <w:r>
        <w:t>the</w:t>
      </w:r>
      <w:r>
        <w:rPr>
          <w:spacing w:val="-6"/>
        </w:rPr>
        <w:t xml:space="preserve"> </w:t>
      </w:r>
      <w:r>
        <w:t>Customer</w:t>
      </w:r>
      <w:r>
        <w:rPr>
          <w:spacing w:val="-5"/>
        </w:rPr>
        <w:t xml:space="preserve"> </w:t>
      </w:r>
      <w:r>
        <w:t>for</w:t>
      </w:r>
      <w:r>
        <w:rPr>
          <w:spacing w:val="-5"/>
        </w:rPr>
        <w:t xml:space="preserve"> </w:t>
      </w:r>
      <w:r>
        <w:t>switching</w:t>
      </w:r>
      <w:r>
        <w:rPr>
          <w:spacing w:val="-6"/>
        </w:rPr>
        <w:t xml:space="preserve"> </w:t>
      </w:r>
      <w:r>
        <w:t>are</w:t>
      </w:r>
      <w:r>
        <w:rPr>
          <w:spacing w:val="-6"/>
        </w:rPr>
        <w:t xml:space="preserve"> </w:t>
      </w:r>
      <w:r>
        <w:t>as</w:t>
      </w:r>
      <w:r>
        <w:rPr>
          <w:spacing w:val="-6"/>
        </w:rPr>
        <w:t xml:space="preserve"> </w:t>
      </w:r>
      <w:r>
        <w:rPr>
          <w:spacing w:val="-2"/>
        </w:rPr>
        <w:t>follows…</w:t>
      </w:r>
    </w:p>
    <w:p w14:paraId="70652B12" w14:textId="77777777" w:rsidR="00BA7729" w:rsidRDefault="00BA7729" w:rsidP="00BA7729">
      <w:pPr>
        <w:spacing w:before="120"/>
        <w:ind w:left="165"/>
        <w:jc w:val="both"/>
        <w:rPr>
          <w:b/>
          <w:i/>
        </w:rPr>
      </w:pPr>
      <w:r>
        <w:rPr>
          <w:b/>
          <w:i/>
        </w:rPr>
        <w:t>Info</w:t>
      </w:r>
      <w:r>
        <w:rPr>
          <w:b/>
          <w:i/>
          <w:spacing w:val="-5"/>
        </w:rPr>
        <w:t xml:space="preserve"> </w:t>
      </w:r>
      <w:proofErr w:type="gramStart"/>
      <w:r>
        <w:rPr>
          <w:b/>
          <w:i/>
        </w:rPr>
        <w:t>point</w:t>
      </w:r>
      <w:proofErr w:type="gramEnd"/>
      <w:r>
        <w:rPr>
          <w:b/>
          <w:i/>
          <w:spacing w:val="-6"/>
        </w:rPr>
        <w:t xml:space="preserve"> </w:t>
      </w:r>
      <w:r>
        <w:rPr>
          <w:b/>
          <w:i/>
          <w:spacing w:val="-5"/>
        </w:rPr>
        <w:t>10</w:t>
      </w:r>
    </w:p>
    <w:p w14:paraId="74324467" w14:textId="77777777" w:rsidR="00BA7729" w:rsidRDefault="00BA7729" w:rsidP="00BA7729">
      <w:pPr>
        <w:pStyle w:val="BodyText"/>
        <w:spacing w:before="239"/>
        <w:rPr>
          <w:b/>
          <w:i/>
        </w:rPr>
      </w:pPr>
    </w:p>
    <w:p w14:paraId="47770ECA" w14:textId="77777777" w:rsidR="00BA7729" w:rsidRDefault="00BA7729" w:rsidP="00BA7729">
      <w:pPr>
        <w:pStyle w:val="Heading4"/>
        <w:numPr>
          <w:ilvl w:val="0"/>
          <w:numId w:val="171"/>
        </w:numPr>
        <w:tabs>
          <w:tab w:val="left" w:pos="704"/>
        </w:tabs>
        <w:ind w:left="704" w:hanging="539"/>
      </w:pPr>
      <w:bookmarkStart w:id="30" w:name="9._Termination_of_the_switching_process"/>
      <w:bookmarkEnd w:id="30"/>
      <w:r>
        <w:t>Termination</w:t>
      </w:r>
      <w:r>
        <w:rPr>
          <w:spacing w:val="-8"/>
        </w:rPr>
        <w:t xml:space="preserve"> </w:t>
      </w:r>
      <w:r>
        <w:t>of</w:t>
      </w:r>
      <w:r>
        <w:rPr>
          <w:spacing w:val="-8"/>
        </w:rPr>
        <w:t xml:space="preserve"> </w:t>
      </w:r>
      <w:r>
        <w:t>the</w:t>
      </w:r>
      <w:r>
        <w:rPr>
          <w:spacing w:val="-8"/>
        </w:rPr>
        <w:t xml:space="preserve"> </w:t>
      </w:r>
      <w:r>
        <w:t>switching</w:t>
      </w:r>
      <w:r>
        <w:rPr>
          <w:spacing w:val="-8"/>
        </w:rPr>
        <w:t xml:space="preserve"> </w:t>
      </w:r>
      <w:r>
        <w:rPr>
          <w:spacing w:val="-2"/>
        </w:rPr>
        <w:t>process</w:t>
      </w:r>
    </w:p>
    <w:p w14:paraId="3D7F4076" w14:textId="77777777" w:rsidR="00BA7729" w:rsidRDefault="00BA7729" w:rsidP="00BA7729">
      <w:pPr>
        <w:pStyle w:val="BodyText"/>
        <w:spacing w:before="12"/>
        <w:rPr>
          <w:b/>
        </w:rPr>
      </w:pPr>
    </w:p>
    <w:p w14:paraId="55D8C9FB" w14:textId="77777777" w:rsidR="00BA7729" w:rsidRDefault="00BA7729" w:rsidP="00BA7729">
      <w:pPr>
        <w:pStyle w:val="ListParagraph"/>
        <w:numPr>
          <w:ilvl w:val="1"/>
          <w:numId w:val="171"/>
        </w:numPr>
        <w:tabs>
          <w:tab w:val="left" w:pos="543"/>
        </w:tabs>
        <w:spacing w:line="276" w:lineRule="auto"/>
        <w:ind w:left="165" w:right="869" w:firstLine="0"/>
        <w:jc w:val="both"/>
      </w:pPr>
      <w:r>
        <w:t>As</w:t>
      </w:r>
      <w:r>
        <w:rPr>
          <w:spacing w:val="-9"/>
        </w:rPr>
        <w:t xml:space="preserve"> </w:t>
      </w:r>
      <w:r>
        <w:t>soon</w:t>
      </w:r>
      <w:r>
        <w:rPr>
          <w:spacing w:val="-9"/>
        </w:rPr>
        <w:t xml:space="preserve"> </w:t>
      </w:r>
      <w:r>
        <w:t>as</w:t>
      </w:r>
      <w:r>
        <w:rPr>
          <w:spacing w:val="-9"/>
        </w:rPr>
        <w:t xml:space="preserve"> </w:t>
      </w:r>
      <w:r>
        <w:t>the</w:t>
      </w:r>
      <w:r>
        <w:rPr>
          <w:spacing w:val="-8"/>
        </w:rPr>
        <w:t xml:space="preserve"> </w:t>
      </w:r>
      <w:r>
        <w:t>Customer</w:t>
      </w:r>
      <w:r>
        <w:rPr>
          <w:spacing w:val="-8"/>
        </w:rPr>
        <w:t xml:space="preserve"> </w:t>
      </w:r>
      <w:r>
        <w:t>notifies</w:t>
      </w:r>
      <w:r>
        <w:rPr>
          <w:spacing w:val="-9"/>
        </w:rPr>
        <w:t xml:space="preserve"> </w:t>
      </w:r>
      <w:r>
        <w:t>the</w:t>
      </w:r>
      <w:r>
        <w:rPr>
          <w:spacing w:val="-8"/>
        </w:rPr>
        <w:t xml:space="preserve"> </w:t>
      </w:r>
      <w:r>
        <w:t>Provider</w:t>
      </w:r>
      <w:r>
        <w:rPr>
          <w:spacing w:val="-8"/>
        </w:rPr>
        <w:t xml:space="preserve"> </w:t>
      </w:r>
      <w:r>
        <w:t>that</w:t>
      </w:r>
      <w:r>
        <w:rPr>
          <w:spacing w:val="-8"/>
        </w:rPr>
        <w:t xml:space="preserve"> </w:t>
      </w:r>
      <w:r>
        <w:t>the</w:t>
      </w:r>
      <w:r>
        <w:rPr>
          <w:spacing w:val="-8"/>
        </w:rPr>
        <w:t xml:space="preserve"> </w:t>
      </w:r>
      <w:r>
        <w:t>switching</w:t>
      </w:r>
      <w:r>
        <w:rPr>
          <w:spacing w:val="-8"/>
        </w:rPr>
        <w:t xml:space="preserve"> </w:t>
      </w:r>
      <w:r>
        <w:t>process</w:t>
      </w:r>
      <w:r>
        <w:rPr>
          <w:spacing w:val="-9"/>
        </w:rPr>
        <w:t xml:space="preserve"> </w:t>
      </w:r>
      <w:r>
        <w:t>is</w:t>
      </w:r>
      <w:r>
        <w:rPr>
          <w:spacing w:val="-7"/>
        </w:rPr>
        <w:t xml:space="preserve"> </w:t>
      </w:r>
      <w:r>
        <w:t>successfully</w:t>
      </w:r>
      <w:r>
        <w:rPr>
          <w:spacing w:val="-8"/>
        </w:rPr>
        <w:t xml:space="preserve"> </w:t>
      </w:r>
      <w:r>
        <w:t>completed, the</w:t>
      </w:r>
      <w:r>
        <w:rPr>
          <w:spacing w:val="-1"/>
        </w:rPr>
        <w:t xml:space="preserve"> </w:t>
      </w:r>
      <w:r>
        <w:t>Provider</w:t>
      </w:r>
      <w:r>
        <w:rPr>
          <w:spacing w:val="-2"/>
        </w:rPr>
        <w:t xml:space="preserve"> </w:t>
      </w:r>
      <w:r>
        <w:t>undertakes</w:t>
      </w:r>
      <w:r>
        <w:rPr>
          <w:spacing w:val="-1"/>
        </w:rPr>
        <w:t xml:space="preserve"> </w:t>
      </w:r>
      <w:r>
        <w:t>to</w:t>
      </w:r>
      <w:r>
        <w:rPr>
          <w:spacing w:val="-2"/>
        </w:rPr>
        <w:t xml:space="preserve"> </w:t>
      </w:r>
      <w:r>
        <w:t>notify</w:t>
      </w:r>
      <w:r>
        <w:rPr>
          <w:spacing w:val="-2"/>
        </w:rPr>
        <w:t xml:space="preserve"> </w:t>
      </w:r>
      <w:r>
        <w:t>the</w:t>
      </w:r>
      <w:r>
        <w:rPr>
          <w:spacing w:val="-1"/>
        </w:rPr>
        <w:t xml:space="preserve"> </w:t>
      </w:r>
      <w:r>
        <w:t>Customer</w:t>
      </w:r>
      <w:r>
        <w:rPr>
          <w:spacing w:val="-1"/>
        </w:rPr>
        <w:t xml:space="preserve"> </w:t>
      </w:r>
      <w:r>
        <w:t>immediately</w:t>
      </w:r>
      <w:r>
        <w:rPr>
          <w:spacing w:val="-1"/>
        </w:rPr>
        <w:t xml:space="preserve"> </w:t>
      </w:r>
      <w:r>
        <w:t>of</w:t>
      </w:r>
      <w:r>
        <w:rPr>
          <w:spacing w:val="-1"/>
        </w:rPr>
        <w:t xml:space="preserve"> </w:t>
      </w:r>
      <w:r>
        <w:t>the</w:t>
      </w:r>
      <w:r>
        <w:rPr>
          <w:spacing w:val="-3"/>
        </w:rPr>
        <w:t xml:space="preserve"> </w:t>
      </w:r>
      <w:r>
        <w:t>termination</w:t>
      </w:r>
      <w:r>
        <w:rPr>
          <w:spacing w:val="-1"/>
        </w:rPr>
        <w:t xml:space="preserve"> </w:t>
      </w:r>
      <w:r>
        <w:t>of</w:t>
      </w:r>
      <w:r>
        <w:rPr>
          <w:spacing w:val="-1"/>
        </w:rPr>
        <w:t xml:space="preserve"> </w:t>
      </w:r>
      <w:r>
        <w:t>the</w:t>
      </w:r>
      <w:r>
        <w:rPr>
          <w:spacing w:val="-1"/>
        </w:rPr>
        <w:t xml:space="preserve"> </w:t>
      </w:r>
      <w:r>
        <w:t>Agreement.</w:t>
      </w:r>
      <w:r>
        <w:rPr>
          <w:spacing w:val="-1"/>
        </w:rPr>
        <w:t xml:space="preserve"> </w:t>
      </w:r>
      <w:r>
        <w:t>This corresponds to Clause 5.1 in the SCCs on Termination. [If the Customer does not notify the Provider about successful switching or the lack thereof, while the Provider has justified grounds to believe that the switching was successfully completed by the Customer, the Provider may send the Customer the request</w:t>
      </w:r>
      <w:r>
        <w:rPr>
          <w:spacing w:val="-3"/>
        </w:rPr>
        <w:t xml:space="preserve"> </w:t>
      </w:r>
      <w:r>
        <w:t>for</w:t>
      </w:r>
      <w:r>
        <w:rPr>
          <w:spacing w:val="-3"/>
        </w:rPr>
        <w:t xml:space="preserve"> </w:t>
      </w:r>
      <w:r>
        <w:t>confirmation</w:t>
      </w:r>
      <w:r>
        <w:rPr>
          <w:spacing w:val="-4"/>
        </w:rPr>
        <w:t xml:space="preserve"> </w:t>
      </w:r>
      <w:r>
        <w:t>whether</w:t>
      </w:r>
      <w:r>
        <w:rPr>
          <w:spacing w:val="-3"/>
        </w:rPr>
        <w:t xml:space="preserve"> </w:t>
      </w:r>
      <w:r>
        <w:t>the</w:t>
      </w:r>
      <w:r>
        <w:rPr>
          <w:spacing w:val="-4"/>
        </w:rPr>
        <w:t xml:space="preserve"> </w:t>
      </w:r>
      <w:r>
        <w:t>successful</w:t>
      </w:r>
      <w:r>
        <w:rPr>
          <w:spacing w:val="-3"/>
        </w:rPr>
        <w:t xml:space="preserve"> </w:t>
      </w:r>
      <w:r>
        <w:t>switching</w:t>
      </w:r>
      <w:r>
        <w:rPr>
          <w:spacing w:val="-3"/>
        </w:rPr>
        <w:t xml:space="preserve"> </w:t>
      </w:r>
      <w:r>
        <w:t>took</w:t>
      </w:r>
      <w:r>
        <w:rPr>
          <w:spacing w:val="-3"/>
        </w:rPr>
        <w:t xml:space="preserve"> </w:t>
      </w:r>
      <w:r>
        <w:t>place.</w:t>
      </w:r>
      <w:r>
        <w:rPr>
          <w:spacing w:val="-4"/>
        </w:rPr>
        <w:t xml:space="preserve"> </w:t>
      </w:r>
      <w:r>
        <w:t>If</w:t>
      </w:r>
      <w:r>
        <w:rPr>
          <w:spacing w:val="-3"/>
        </w:rPr>
        <w:t xml:space="preserve"> </w:t>
      </w:r>
      <w:r>
        <w:t>the</w:t>
      </w:r>
      <w:r>
        <w:rPr>
          <w:spacing w:val="-3"/>
        </w:rPr>
        <w:t xml:space="preserve"> </w:t>
      </w:r>
      <w:r>
        <w:t>Customer</w:t>
      </w:r>
      <w:r>
        <w:rPr>
          <w:spacing w:val="-3"/>
        </w:rPr>
        <w:t xml:space="preserve"> </w:t>
      </w:r>
      <w:r>
        <w:t>will</w:t>
      </w:r>
      <w:r>
        <w:rPr>
          <w:spacing w:val="-3"/>
        </w:rPr>
        <w:t xml:space="preserve"> </w:t>
      </w:r>
      <w:r>
        <w:t>not</w:t>
      </w:r>
      <w:r>
        <w:rPr>
          <w:spacing w:val="-4"/>
        </w:rPr>
        <w:t xml:space="preserve"> </w:t>
      </w:r>
      <w:r>
        <w:t>confirm successful</w:t>
      </w:r>
      <w:r>
        <w:rPr>
          <w:spacing w:val="-7"/>
        </w:rPr>
        <w:t xml:space="preserve"> </w:t>
      </w:r>
      <w:r>
        <w:t>switching</w:t>
      </w:r>
      <w:r>
        <w:rPr>
          <w:spacing w:val="-6"/>
        </w:rPr>
        <w:t xml:space="preserve"> </w:t>
      </w:r>
      <w:r>
        <w:t>within</w:t>
      </w:r>
      <w:r>
        <w:rPr>
          <w:spacing w:val="-8"/>
        </w:rPr>
        <w:t xml:space="preserve"> </w:t>
      </w:r>
      <w:r>
        <w:t>30</w:t>
      </w:r>
      <w:r>
        <w:rPr>
          <w:spacing w:val="-8"/>
        </w:rPr>
        <w:t xml:space="preserve"> </w:t>
      </w:r>
      <w:r>
        <w:t>working</w:t>
      </w:r>
      <w:r>
        <w:rPr>
          <w:spacing w:val="-8"/>
        </w:rPr>
        <w:t xml:space="preserve"> </w:t>
      </w:r>
      <w:r>
        <w:t>days</w:t>
      </w:r>
      <w:r>
        <w:rPr>
          <w:spacing w:val="-7"/>
        </w:rPr>
        <w:t xml:space="preserve"> </w:t>
      </w:r>
      <w:r>
        <w:t>from</w:t>
      </w:r>
      <w:r>
        <w:rPr>
          <w:spacing w:val="-7"/>
        </w:rPr>
        <w:t xml:space="preserve"> </w:t>
      </w:r>
      <w:r>
        <w:t>such</w:t>
      </w:r>
      <w:r>
        <w:rPr>
          <w:spacing w:val="-6"/>
        </w:rPr>
        <w:t xml:space="preserve"> </w:t>
      </w:r>
      <w:r>
        <w:t>request,</w:t>
      </w:r>
      <w:r>
        <w:rPr>
          <w:spacing w:val="-7"/>
        </w:rPr>
        <w:t xml:space="preserve"> </w:t>
      </w:r>
      <w:r>
        <w:t>it</w:t>
      </w:r>
      <w:r>
        <w:rPr>
          <w:spacing w:val="-8"/>
        </w:rPr>
        <w:t xml:space="preserve"> </w:t>
      </w:r>
      <w:r>
        <w:t>is</w:t>
      </w:r>
      <w:r>
        <w:rPr>
          <w:spacing w:val="-9"/>
        </w:rPr>
        <w:t xml:space="preserve"> </w:t>
      </w:r>
      <w:r>
        <w:t>deemed</w:t>
      </w:r>
      <w:r>
        <w:rPr>
          <w:spacing w:val="-6"/>
        </w:rPr>
        <w:t xml:space="preserve"> </w:t>
      </w:r>
      <w:r>
        <w:t>that</w:t>
      </w:r>
      <w:r>
        <w:rPr>
          <w:spacing w:val="-7"/>
        </w:rPr>
        <w:t xml:space="preserve"> </w:t>
      </w:r>
      <w:r>
        <w:t>the</w:t>
      </w:r>
      <w:r>
        <w:rPr>
          <w:spacing w:val="-7"/>
        </w:rPr>
        <w:t xml:space="preserve"> </w:t>
      </w:r>
      <w:r>
        <w:t>switching</w:t>
      </w:r>
      <w:r>
        <w:rPr>
          <w:spacing w:val="-8"/>
        </w:rPr>
        <w:t xml:space="preserve"> </w:t>
      </w:r>
      <w:r>
        <w:t>was</w:t>
      </w:r>
      <w:r>
        <w:rPr>
          <w:spacing w:val="-7"/>
        </w:rPr>
        <w:t xml:space="preserve"> </w:t>
      </w:r>
      <w:r>
        <w:t xml:space="preserve">not </w:t>
      </w:r>
      <w:proofErr w:type="gramStart"/>
      <w:r>
        <w:t>successful</w:t>
      </w:r>
      <w:proofErr w:type="gramEnd"/>
      <w:r>
        <w:t xml:space="preserve"> and the Agreement will not be terminated and will continue on its existing terms.]</w:t>
      </w:r>
    </w:p>
    <w:p w14:paraId="78C97739" w14:textId="77777777" w:rsidR="00BA7729" w:rsidRDefault="00BA7729" w:rsidP="00BA7729">
      <w:pPr>
        <w:pStyle w:val="ListParagraph"/>
        <w:numPr>
          <w:ilvl w:val="1"/>
          <w:numId w:val="171"/>
        </w:numPr>
        <w:tabs>
          <w:tab w:val="left" w:pos="559"/>
        </w:tabs>
        <w:spacing w:before="121" w:line="276" w:lineRule="auto"/>
        <w:ind w:left="165" w:right="870" w:firstLine="0"/>
        <w:jc w:val="both"/>
        <w:rPr>
          <w:i/>
        </w:rPr>
      </w:pPr>
      <w:r>
        <w:t xml:space="preserve">If the Customer does not want to switch but to erase their Exportable Data and Digital Assets, at the end of the agreed Notice Period the Provider undertakes to notify the Customer of the termination of the Agreement. </w:t>
      </w:r>
      <w:r>
        <w:rPr>
          <w:i/>
        </w:rPr>
        <w:t>See Cl. 6.2.3 of SCC Termination</w:t>
      </w:r>
    </w:p>
    <w:p w14:paraId="63EFCC20" w14:textId="77777777" w:rsidR="00BA7729" w:rsidRDefault="00BA7729" w:rsidP="00BA7729">
      <w:pPr>
        <w:pStyle w:val="Heading5"/>
        <w:spacing w:before="119"/>
      </w:pPr>
      <w:r>
        <w:t>Info</w:t>
      </w:r>
      <w:r>
        <w:rPr>
          <w:spacing w:val="-5"/>
        </w:rPr>
        <w:t xml:space="preserve"> </w:t>
      </w:r>
      <w:proofErr w:type="gramStart"/>
      <w:r>
        <w:t>point</w:t>
      </w:r>
      <w:proofErr w:type="gramEnd"/>
      <w:r>
        <w:rPr>
          <w:spacing w:val="-6"/>
        </w:rPr>
        <w:t xml:space="preserve"> </w:t>
      </w:r>
      <w:r>
        <w:rPr>
          <w:spacing w:val="-5"/>
        </w:rPr>
        <w:t>11</w:t>
      </w:r>
    </w:p>
    <w:p w14:paraId="0176E2BC" w14:textId="77777777" w:rsidR="00BA7729" w:rsidRDefault="00BA7729" w:rsidP="00BA7729">
      <w:pPr>
        <w:pStyle w:val="Heading5"/>
        <w:sectPr w:rsidR="00BA7729" w:rsidSect="00BA7729">
          <w:pgSz w:w="11910" w:h="16840"/>
          <w:pgMar w:top="1360" w:right="566" w:bottom="1240" w:left="1275" w:header="0" w:footer="1049" w:gutter="0"/>
          <w:cols w:space="720"/>
        </w:sectPr>
      </w:pPr>
    </w:p>
    <w:p w14:paraId="48E50A7B" w14:textId="77777777" w:rsidR="00BA7729" w:rsidRDefault="00BA7729" w:rsidP="00BA7729">
      <w:pPr>
        <w:spacing w:before="61"/>
        <w:ind w:left="165"/>
        <w:rPr>
          <w:b/>
        </w:rPr>
      </w:pPr>
      <w:bookmarkStart w:id="31" w:name="Option_B:_Switching_and_exit_with_Self-s"/>
      <w:bookmarkStart w:id="32" w:name="_bookmark196"/>
      <w:bookmarkEnd w:id="31"/>
      <w:bookmarkEnd w:id="32"/>
      <w:r>
        <w:rPr>
          <w:b/>
          <w:color w:val="0E2841"/>
          <w:u w:val="single" w:color="0E2841"/>
        </w:rPr>
        <w:lastRenderedPageBreak/>
        <w:t>Option</w:t>
      </w:r>
      <w:r>
        <w:rPr>
          <w:b/>
          <w:color w:val="0E2841"/>
          <w:spacing w:val="-8"/>
          <w:u w:val="single" w:color="0E2841"/>
        </w:rPr>
        <w:t xml:space="preserve"> </w:t>
      </w:r>
      <w:r>
        <w:rPr>
          <w:b/>
          <w:color w:val="0E2841"/>
          <w:u w:val="single" w:color="0E2841"/>
        </w:rPr>
        <w:t>B:</w:t>
      </w:r>
      <w:r>
        <w:rPr>
          <w:b/>
          <w:color w:val="0E2841"/>
          <w:spacing w:val="-8"/>
          <w:u w:val="single" w:color="0E2841"/>
        </w:rPr>
        <w:t xml:space="preserve"> </w:t>
      </w:r>
      <w:r>
        <w:rPr>
          <w:u w:val="single"/>
        </w:rPr>
        <w:t>Switching</w:t>
      </w:r>
      <w:r>
        <w:rPr>
          <w:spacing w:val="-8"/>
          <w:u w:val="single"/>
        </w:rPr>
        <w:t xml:space="preserve"> </w:t>
      </w:r>
      <w:r>
        <w:rPr>
          <w:u w:val="single"/>
        </w:rPr>
        <w:t>and</w:t>
      </w:r>
      <w:r>
        <w:rPr>
          <w:spacing w:val="-9"/>
          <w:u w:val="single"/>
        </w:rPr>
        <w:t xml:space="preserve"> </w:t>
      </w:r>
      <w:r>
        <w:rPr>
          <w:u w:val="single"/>
        </w:rPr>
        <w:t>exit</w:t>
      </w:r>
      <w:r>
        <w:rPr>
          <w:spacing w:val="-8"/>
          <w:u w:val="single"/>
        </w:rPr>
        <w:t xml:space="preserve"> </w:t>
      </w:r>
      <w:r>
        <w:rPr>
          <w:u w:val="single"/>
        </w:rPr>
        <w:t>with</w:t>
      </w:r>
      <w:r>
        <w:rPr>
          <w:spacing w:val="-8"/>
          <w:u w:val="single"/>
        </w:rPr>
        <w:t xml:space="preserve"> </w:t>
      </w:r>
      <w:r>
        <w:rPr>
          <w:b/>
          <w:u w:val="single"/>
        </w:rPr>
        <w:t>Self-service</w:t>
      </w:r>
      <w:r>
        <w:rPr>
          <w:b/>
          <w:spacing w:val="-8"/>
          <w:u w:val="single"/>
        </w:rPr>
        <w:t xml:space="preserve"> </w:t>
      </w:r>
      <w:r>
        <w:rPr>
          <w:b/>
          <w:u w:val="single"/>
        </w:rPr>
        <w:t>automated</w:t>
      </w:r>
      <w:r>
        <w:rPr>
          <w:b/>
          <w:spacing w:val="-8"/>
          <w:u w:val="single"/>
        </w:rPr>
        <w:t xml:space="preserve"> </w:t>
      </w:r>
      <w:r>
        <w:rPr>
          <w:b/>
          <w:u w:val="single"/>
        </w:rPr>
        <w:t>switching</w:t>
      </w:r>
      <w:r>
        <w:rPr>
          <w:b/>
          <w:spacing w:val="-8"/>
          <w:u w:val="single"/>
        </w:rPr>
        <w:t xml:space="preserve"> </w:t>
      </w:r>
      <w:r>
        <w:rPr>
          <w:b/>
          <w:spacing w:val="-2"/>
          <w:u w:val="single"/>
        </w:rPr>
        <w:t>tools</w:t>
      </w:r>
    </w:p>
    <w:p w14:paraId="15CFF5C4" w14:textId="77777777" w:rsidR="00BA7729" w:rsidRDefault="00BA7729" w:rsidP="00BA7729">
      <w:pPr>
        <w:pStyle w:val="BodyText"/>
        <w:rPr>
          <w:b/>
        </w:rPr>
      </w:pPr>
    </w:p>
    <w:p w14:paraId="6614206A" w14:textId="77777777" w:rsidR="00BA7729" w:rsidRDefault="00BA7729" w:rsidP="00BA7729">
      <w:pPr>
        <w:pStyle w:val="BodyText"/>
        <w:spacing w:before="107"/>
        <w:rPr>
          <w:b/>
        </w:rPr>
      </w:pPr>
    </w:p>
    <w:p w14:paraId="2D2C75E6" w14:textId="77777777" w:rsidR="00BA7729" w:rsidRDefault="00BA7729" w:rsidP="00BA7729">
      <w:pPr>
        <w:pStyle w:val="Heading4"/>
        <w:numPr>
          <w:ilvl w:val="0"/>
          <w:numId w:val="170"/>
        </w:numPr>
        <w:tabs>
          <w:tab w:val="left" w:pos="523"/>
        </w:tabs>
        <w:ind w:left="523" w:hanging="358"/>
      </w:pPr>
      <w:bookmarkStart w:id="33" w:name="1._Information"/>
      <w:bookmarkEnd w:id="33"/>
      <w:r>
        <w:rPr>
          <w:spacing w:val="-2"/>
        </w:rPr>
        <w:t>Information</w:t>
      </w:r>
    </w:p>
    <w:p w14:paraId="1DB3C7E8" w14:textId="77777777" w:rsidR="00BA7729" w:rsidRDefault="00BA7729" w:rsidP="00BA7729">
      <w:pPr>
        <w:pStyle w:val="BodyText"/>
        <w:spacing w:before="11"/>
        <w:rPr>
          <w:b/>
        </w:rPr>
      </w:pPr>
    </w:p>
    <w:p w14:paraId="1508D079" w14:textId="77777777" w:rsidR="00BA7729" w:rsidRDefault="00BA7729" w:rsidP="00BA7729">
      <w:pPr>
        <w:pStyle w:val="ListParagraph"/>
        <w:numPr>
          <w:ilvl w:val="1"/>
          <w:numId w:val="170"/>
        </w:numPr>
        <w:tabs>
          <w:tab w:val="left" w:pos="732"/>
        </w:tabs>
        <w:spacing w:before="1"/>
        <w:ind w:right="868"/>
      </w:pPr>
      <w:r>
        <w:t>Before</w:t>
      </w:r>
      <w:r>
        <w:rPr>
          <w:spacing w:val="40"/>
        </w:rPr>
        <w:t xml:space="preserve"> </w:t>
      </w:r>
      <w:r>
        <w:t>placing</w:t>
      </w:r>
      <w:r>
        <w:rPr>
          <w:spacing w:val="40"/>
        </w:rPr>
        <w:t xml:space="preserve"> </w:t>
      </w:r>
      <w:r>
        <w:t>the</w:t>
      </w:r>
      <w:r>
        <w:rPr>
          <w:spacing w:val="40"/>
        </w:rPr>
        <w:t xml:space="preserve"> </w:t>
      </w:r>
      <w:r>
        <w:t>order</w:t>
      </w:r>
      <w:r>
        <w:rPr>
          <w:spacing w:val="40"/>
        </w:rPr>
        <w:t xml:space="preserve"> </w:t>
      </w:r>
      <w:r>
        <w:t>for</w:t>
      </w:r>
      <w:r>
        <w:rPr>
          <w:spacing w:val="40"/>
        </w:rPr>
        <w:t xml:space="preserve"> </w:t>
      </w:r>
      <w:r>
        <w:t>the</w:t>
      </w:r>
      <w:r>
        <w:rPr>
          <w:spacing w:val="40"/>
        </w:rPr>
        <w:t xml:space="preserve"> </w:t>
      </w:r>
      <w:r>
        <w:t>Data</w:t>
      </w:r>
      <w:r>
        <w:rPr>
          <w:spacing w:val="40"/>
        </w:rPr>
        <w:t xml:space="preserve"> </w:t>
      </w:r>
      <w:r>
        <w:t>Processing</w:t>
      </w:r>
      <w:r>
        <w:rPr>
          <w:spacing w:val="40"/>
        </w:rPr>
        <w:t xml:space="preserve"> </w:t>
      </w:r>
      <w:r>
        <w:t>Services,</w:t>
      </w:r>
      <w:r>
        <w:rPr>
          <w:spacing w:val="40"/>
        </w:rPr>
        <w:t xml:space="preserve"> </w:t>
      </w:r>
      <w:r>
        <w:t>the</w:t>
      </w:r>
      <w:r>
        <w:rPr>
          <w:spacing w:val="40"/>
        </w:rPr>
        <w:t xml:space="preserve"> </w:t>
      </w:r>
      <w:r>
        <w:t>Provider</w:t>
      </w:r>
      <w:r>
        <w:rPr>
          <w:spacing w:val="40"/>
        </w:rPr>
        <w:t xml:space="preserve"> </w:t>
      </w:r>
      <w:r>
        <w:t>has</w:t>
      </w:r>
      <w:r>
        <w:rPr>
          <w:spacing w:val="40"/>
        </w:rPr>
        <w:t xml:space="preserve"> </w:t>
      </w:r>
      <w:r>
        <w:t>provided</w:t>
      </w:r>
      <w:r>
        <w:rPr>
          <w:spacing w:val="40"/>
        </w:rPr>
        <w:t xml:space="preserve"> </w:t>
      </w:r>
      <w:r>
        <w:t>the Customer with clear information about:</w:t>
      </w:r>
    </w:p>
    <w:p w14:paraId="0E32667C" w14:textId="77777777" w:rsidR="00BA7729" w:rsidRDefault="00BA7729" w:rsidP="00BA7729">
      <w:pPr>
        <w:pStyle w:val="ListParagraph"/>
        <w:numPr>
          <w:ilvl w:val="2"/>
          <w:numId w:val="170"/>
        </w:numPr>
        <w:tabs>
          <w:tab w:val="left" w:pos="1296"/>
          <w:tab w:val="left" w:pos="1299"/>
        </w:tabs>
        <w:spacing w:before="160"/>
        <w:ind w:right="871"/>
        <w:jc w:val="both"/>
      </w:pPr>
      <w:r>
        <w:t>available</w:t>
      </w:r>
      <w:r>
        <w:rPr>
          <w:spacing w:val="-14"/>
        </w:rPr>
        <w:t xml:space="preserve"> </w:t>
      </w:r>
      <w:r>
        <w:t>self-service</w:t>
      </w:r>
      <w:r>
        <w:rPr>
          <w:spacing w:val="-14"/>
        </w:rPr>
        <w:t xml:space="preserve"> </w:t>
      </w:r>
      <w:r>
        <w:t>automated</w:t>
      </w:r>
      <w:r>
        <w:rPr>
          <w:spacing w:val="-14"/>
        </w:rPr>
        <w:t xml:space="preserve"> </w:t>
      </w:r>
      <w:r>
        <w:t>switching</w:t>
      </w:r>
      <w:r>
        <w:rPr>
          <w:spacing w:val="-13"/>
        </w:rPr>
        <w:t xml:space="preserve"> </w:t>
      </w:r>
      <w:r>
        <w:t>tools</w:t>
      </w:r>
      <w:r>
        <w:rPr>
          <w:spacing w:val="-14"/>
        </w:rPr>
        <w:t xml:space="preserve"> </w:t>
      </w:r>
      <w:r>
        <w:t>for</w:t>
      </w:r>
      <w:r>
        <w:rPr>
          <w:spacing w:val="-14"/>
        </w:rPr>
        <w:t xml:space="preserve"> </w:t>
      </w:r>
      <w:r>
        <w:t>such</w:t>
      </w:r>
      <w:r>
        <w:rPr>
          <w:spacing w:val="-14"/>
        </w:rPr>
        <w:t xml:space="preserve"> </w:t>
      </w:r>
      <w:r>
        <w:t>Services</w:t>
      </w:r>
      <w:r>
        <w:rPr>
          <w:spacing w:val="-13"/>
        </w:rPr>
        <w:t xml:space="preserve"> </w:t>
      </w:r>
      <w:r>
        <w:t>(“Switching</w:t>
      </w:r>
      <w:r>
        <w:rPr>
          <w:spacing w:val="-14"/>
        </w:rPr>
        <w:t xml:space="preserve"> </w:t>
      </w:r>
      <w:r>
        <w:t>Tools”)</w:t>
      </w:r>
      <w:r>
        <w:rPr>
          <w:spacing w:val="-14"/>
        </w:rPr>
        <w:t xml:space="preserve"> </w:t>
      </w:r>
      <w:r>
        <w:t xml:space="preserve">and the conditions of their </w:t>
      </w:r>
      <w:proofErr w:type="gramStart"/>
      <w:r>
        <w:t>use;</w:t>
      </w:r>
      <w:proofErr w:type="gramEnd"/>
    </w:p>
    <w:p w14:paraId="3E926330" w14:textId="77777777" w:rsidR="00BA7729" w:rsidRDefault="00BA7729" w:rsidP="00BA7729">
      <w:pPr>
        <w:pStyle w:val="ListParagraph"/>
        <w:numPr>
          <w:ilvl w:val="2"/>
          <w:numId w:val="170"/>
        </w:numPr>
        <w:tabs>
          <w:tab w:val="left" w:pos="1296"/>
        </w:tabs>
        <w:spacing w:before="160"/>
        <w:ind w:left="1296" w:hanging="565"/>
      </w:pPr>
      <w:r>
        <w:t>their</w:t>
      </w:r>
      <w:r>
        <w:rPr>
          <w:spacing w:val="-9"/>
        </w:rPr>
        <w:t xml:space="preserve"> </w:t>
      </w:r>
      <w:r>
        <w:t>standard</w:t>
      </w:r>
      <w:r>
        <w:rPr>
          <w:spacing w:val="-8"/>
        </w:rPr>
        <w:t xml:space="preserve"> </w:t>
      </w:r>
      <w:r>
        <w:t>service</w:t>
      </w:r>
      <w:r>
        <w:rPr>
          <w:spacing w:val="-9"/>
        </w:rPr>
        <w:t xml:space="preserve"> </w:t>
      </w:r>
      <w:r>
        <w:t>fees</w:t>
      </w:r>
      <w:r>
        <w:rPr>
          <w:spacing w:val="-7"/>
        </w:rPr>
        <w:t xml:space="preserve"> </w:t>
      </w:r>
      <w:r>
        <w:t>and,</w:t>
      </w:r>
      <w:r>
        <w:rPr>
          <w:spacing w:val="-8"/>
        </w:rPr>
        <w:t xml:space="preserve"> </w:t>
      </w:r>
      <w:r>
        <w:t>where</w:t>
      </w:r>
      <w:r>
        <w:rPr>
          <w:spacing w:val="-9"/>
        </w:rPr>
        <w:t xml:space="preserve"> </w:t>
      </w:r>
      <w:r>
        <w:t>applicable,</w:t>
      </w:r>
      <w:r>
        <w:rPr>
          <w:spacing w:val="-9"/>
        </w:rPr>
        <w:t xml:space="preserve"> </w:t>
      </w:r>
      <w:r>
        <w:t>early</w:t>
      </w:r>
      <w:r>
        <w:rPr>
          <w:spacing w:val="-8"/>
        </w:rPr>
        <w:t xml:space="preserve"> </w:t>
      </w:r>
      <w:r>
        <w:t>termination</w:t>
      </w:r>
      <w:r>
        <w:rPr>
          <w:spacing w:val="-8"/>
        </w:rPr>
        <w:t xml:space="preserve"> </w:t>
      </w:r>
      <w:proofErr w:type="gramStart"/>
      <w:r>
        <w:rPr>
          <w:spacing w:val="-2"/>
        </w:rPr>
        <w:t>penalties;</w:t>
      </w:r>
      <w:proofErr w:type="gramEnd"/>
    </w:p>
    <w:p w14:paraId="10F3EE80" w14:textId="77777777" w:rsidR="00BA7729" w:rsidRDefault="00BA7729" w:rsidP="00BA7729">
      <w:pPr>
        <w:pStyle w:val="ListParagraph"/>
        <w:numPr>
          <w:ilvl w:val="2"/>
          <w:numId w:val="170"/>
        </w:numPr>
        <w:tabs>
          <w:tab w:val="left" w:pos="1296"/>
        </w:tabs>
        <w:spacing w:before="161"/>
        <w:ind w:left="1296" w:hanging="565"/>
      </w:pPr>
      <w:r>
        <w:t>the</w:t>
      </w:r>
      <w:r>
        <w:rPr>
          <w:spacing w:val="-8"/>
        </w:rPr>
        <w:t xml:space="preserve"> </w:t>
      </w:r>
      <w:r>
        <w:t>Switching</w:t>
      </w:r>
      <w:r>
        <w:rPr>
          <w:spacing w:val="-7"/>
        </w:rPr>
        <w:t xml:space="preserve"> </w:t>
      </w:r>
      <w:r>
        <w:t>Charges,</w:t>
      </w:r>
      <w:r>
        <w:rPr>
          <w:spacing w:val="-7"/>
        </w:rPr>
        <w:t xml:space="preserve"> </w:t>
      </w:r>
      <w:r>
        <w:t>including</w:t>
      </w:r>
      <w:r>
        <w:rPr>
          <w:spacing w:val="-7"/>
        </w:rPr>
        <w:t xml:space="preserve"> </w:t>
      </w:r>
      <w:r>
        <w:t>the</w:t>
      </w:r>
      <w:r>
        <w:rPr>
          <w:spacing w:val="-7"/>
        </w:rPr>
        <w:t xml:space="preserve"> </w:t>
      </w:r>
      <w:r>
        <w:t>fees</w:t>
      </w:r>
      <w:r>
        <w:rPr>
          <w:spacing w:val="-8"/>
        </w:rPr>
        <w:t xml:space="preserve"> </w:t>
      </w:r>
      <w:r>
        <w:t>for</w:t>
      </w:r>
      <w:r>
        <w:rPr>
          <w:spacing w:val="-6"/>
        </w:rPr>
        <w:t xml:space="preserve"> </w:t>
      </w:r>
      <w:r>
        <w:t>use</w:t>
      </w:r>
      <w:r>
        <w:rPr>
          <w:spacing w:val="-7"/>
        </w:rPr>
        <w:t xml:space="preserve"> </w:t>
      </w:r>
      <w:r>
        <w:t>the</w:t>
      </w:r>
      <w:r>
        <w:rPr>
          <w:spacing w:val="-8"/>
        </w:rPr>
        <w:t xml:space="preserve"> </w:t>
      </w:r>
      <w:r>
        <w:t>switching</w:t>
      </w:r>
      <w:r>
        <w:rPr>
          <w:spacing w:val="-6"/>
        </w:rPr>
        <w:t xml:space="preserve"> </w:t>
      </w:r>
      <w:proofErr w:type="gramStart"/>
      <w:r>
        <w:rPr>
          <w:spacing w:val="-2"/>
        </w:rPr>
        <w:t>tools;</w:t>
      </w:r>
      <w:proofErr w:type="gramEnd"/>
    </w:p>
    <w:p w14:paraId="7911519B" w14:textId="77777777" w:rsidR="00BA7729" w:rsidRDefault="00BA7729" w:rsidP="00BA7729">
      <w:pPr>
        <w:pStyle w:val="Heading5"/>
        <w:spacing w:before="160"/>
        <w:ind w:left="164"/>
        <w:jc w:val="left"/>
      </w:pPr>
      <w:r>
        <w:t>Info</w:t>
      </w:r>
      <w:r>
        <w:rPr>
          <w:spacing w:val="-5"/>
        </w:rPr>
        <w:t xml:space="preserve"> </w:t>
      </w:r>
      <w:proofErr w:type="gramStart"/>
      <w:r>
        <w:t>point</w:t>
      </w:r>
      <w:proofErr w:type="gramEnd"/>
      <w:r>
        <w:rPr>
          <w:spacing w:val="-6"/>
        </w:rPr>
        <w:t xml:space="preserve"> </w:t>
      </w:r>
      <w:r>
        <w:rPr>
          <w:spacing w:val="-5"/>
        </w:rPr>
        <w:t>12</w:t>
      </w:r>
    </w:p>
    <w:p w14:paraId="28748E7D" w14:textId="77777777" w:rsidR="00BA7729" w:rsidRDefault="00BA7729" w:rsidP="00BA7729">
      <w:pPr>
        <w:spacing w:before="252"/>
        <w:ind w:left="164"/>
        <w:rPr>
          <w:b/>
          <w:i/>
        </w:rPr>
      </w:pPr>
      <w:r>
        <w:rPr>
          <w:b/>
          <w:i/>
        </w:rPr>
        <w:t>Info</w:t>
      </w:r>
      <w:r>
        <w:rPr>
          <w:b/>
          <w:i/>
          <w:spacing w:val="-5"/>
        </w:rPr>
        <w:t xml:space="preserve"> </w:t>
      </w:r>
      <w:proofErr w:type="gramStart"/>
      <w:r>
        <w:rPr>
          <w:b/>
          <w:i/>
        </w:rPr>
        <w:t>point</w:t>
      </w:r>
      <w:proofErr w:type="gramEnd"/>
      <w:r>
        <w:rPr>
          <w:b/>
          <w:i/>
          <w:spacing w:val="-6"/>
        </w:rPr>
        <w:t xml:space="preserve"> </w:t>
      </w:r>
      <w:r>
        <w:rPr>
          <w:b/>
          <w:i/>
          <w:spacing w:val="-5"/>
        </w:rPr>
        <w:t>13</w:t>
      </w:r>
    </w:p>
    <w:p w14:paraId="1A8B0989" w14:textId="77777777" w:rsidR="00BA7729" w:rsidRDefault="00BA7729" w:rsidP="00BA7729">
      <w:pPr>
        <w:pStyle w:val="ListParagraph"/>
        <w:numPr>
          <w:ilvl w:val="1"/>
          <w:numId w:val="170"/>
        </w:numPr>
        <w:tabs>
          <w:tab w:val="left" w:pos="732"/>
        </w:tabs>
        <w:spacing w:before="161"/>
      </w:pPr>
      <w:r>
        <w:t>Annex</w:t>
      </w:r>
      <w:r>
        <w:rPr>
          <w:spacing w:val="-7"/>
        </w:rPr>
        <w:t xml:space="preserve"> </w:t>
      </w:r>
      <w:r>
        <w:t>[to</w:t>
      </w:r>
      <w:r>
        <w:rPr>
          <w:spacing w:val="-6"/>
        </w:rPr>
        <w:t xml:space="preserve"> </w:t>
      </w:r>
      <w:r>
        <w:t>option</w:t>
      </w:r>
      <w:r>
        <w:rPr>
          <w:spacing w:val="-6"/>
        </w:rPr>
        <w:t xml:space="preserve"> </w:t>
      </w:r>
      <w:r>
        <w:t>B]</w:t>
      </w:r>
      <w:r>
        <w:rPr>
          <w:spacing w:val="-6"/>
        </w:rPr>
        <w:t xml:space="preserve"> </w:t>
      </w:r>
      <w:r>
        <w:t>to</w:t>
      </w:r>
      <w:r>
        <w:rPr>
          <w:spacing w:val="-6"/>
        </w:rPr>
        <w:t xml:space="preserve"> </w:t>
      </w:r>
      <w:r>
        <w:t>the</w:t>
      </w:r>
      <w:r>
        <w:rPr>
          <w:spacing w:val="-8"/>
        </w:rPr>
        <w:t xml:space="preserve"> </w:t>
      </w:r>
      <w:r>
        <w:t>Agreement</w:t>
      </w:r>
      <w:r>
        <w:rPr>
          <w:spacing w:val="-6"/>
        </w:rPr>
        <w:t xml:space="preserve"> </w:t>
      </w:r>
      <w:r>
        <w:rPr>
          <w:spacing w:val="-2"/>
        </w:rPr>
        <w:t>includes:</w:t>
      </w:r>
    </w:p>
    <w:p w14:paraId="62F9821E" w14:textId="77777777" w:rsidR="00BA7729" w:rsidRDefault="00BA7729" w:rsidP="00BA7729">
      <w:pPr>
        <w:pStyle w:val="ListParagraph"/>
        <w:numPr>
          <w:ilvl w:val="2"/>
          <w:numId w:val="169"/>
        </w:numPr>
        <w:tabs>
          <w:tab w:val="left" w:pos="1385"/>
          <w:tab w:val="left" w:pos="1388"/>
        </w:tabs>
        <w:spacing w:before="197" w:line="276" w:lineRule="auto"/>
        <w:ind w:right="871"/>
        <w:jc w:val="both"/>
      </w:pPr>
      <w:r>
        <w:t>an</w:t>
      </w:r>
      <w:r>
        <w:rPr>
          <w:spacing w:val="-14"/>
        </w:rPr>
        <w:t xml:space="preserve"> </w:t>
      </w:r>
      <w:r>
        <w:t>exhaustive</w:t>
      </w:r>
      <w:r>
        <w:rPr>
          <w:spacing w:val="-14"/>
        </w:rPr>
        <w:t xml:space="preserve"> </w:t>
      </w:r>
      <w:r>
        <w:t>specification</w:t>
      </w:r>
      <w:r>
        <w:rPr>
          <w:spacing w:val="-14"/>
        </w:rPr>
        <w:t xml:space="preserve"> </w:t>
      </w:r>
      <w:r>
        <w:t>of</w:t>
      </w:r>
      <w:r>
        <w:rPr>
          <w:spacing w:val="-13"/>
        </w:rPr>
        <w:t xml:space="preserve"> </w:t>
      </w:r>
      <w:r>
        <w:t>categories</w:t>
      </w:r>
      <w:r>
        <w:rPr>
          <w:spacing w:val="-14"/>
        </w:rPr>
        <w:t xml:space="preserve"> </w:t>
      </w:r>
      <w:r>
        <w:t>of</w:t>
      </w:r>
      <w:r>
        <w:rPr>
          <w:spacing w:val="-14"/>
        </w:rPr>
        <w:t xml:space="preserve"> </w:t>
      </w:r>
      <w:r>
        <w:t>Data</w:t>
      </w:r>
      <w:r>
        <w:rPr>
          <w:spacing w:val="-14"/>
        </w:rPr>
        <w:t xml:space="preserve"> </w:t>
      </w:r>
      <w:r>
        <w:t>and</w:t>
      </w:r>
      <w:r>
        <w:rPr>
          <w:spacing w:val="-13"/>
        </w:rPr>
        <w:t xml:space="preserve"> </w:t>
      </w:r>
      <w:r>
        <w:t>Digital</w:t>
      </w:r>
      <w:r>
        <w:rPr>
          <w:spacing w:val="-14"/>
        </w:rPr>
        <w:t xml:space="preserve"> </w:t>
      </w:r>
      <w:r>
        <w:t>Assets</w:t>
      </w:r>
      <w:r>
        <w:rPr>
          <w:spacing w:val="-14"/>
        </w:rPr>
        <w:t xml:space="preserve"> </w:t>
      </w:r>
      <w:r>
        <w:t>that</w:t>
      </w:r>
      <w:r>
        <w:rPr>
          <w:spacing w:val="-14"/>
        </w:rPr>
        <w:t xml:space="preserve"> </w:t>
      </w:r>
      <w:r>
        <w:t>can</w:t>
      </w:r>
      <w:r>
        <w:rPr>
          <w:spacing w:val="-13"/>
        </w:rPr>
        <w:t xml:space="preserve"> </w:t>
      </w:r>
      <w:r>
        <w:t>be</w:t>
      </w:r>
      <w:r>
        <w:rPr>
          <w:spacing w:val="-14"/>
        </w:rPr>
        <w:t xml:space="preserve"> </w:t>
      </w:r>
      <w:r>
        <w:t xml:space="preserve">transferred with the use of Switching Tools, including at a minimum all Exportable </w:t>
      </w:r>
      <w:proofErr w:type="gramStart"/>
      <w:r>
        <w:t>Data;</w:t>
      </w:r>
      <w:proofErr w:type="gramEnd"/>
    </w:p>
    <w:p w14:paraId="19019F54" w14:textId="77777777" w:rsidR="00BA7729" w:rsidRDefault="00BA7729" w:rsidP="00BA7729">
      <w:pPr>
        <w:pStyle w:val="ListParagraph"/>
        <w:numPr>
          <w:ilvl w:val="2"/>
          <w:numId w:val="169"/>
        </w:numPr>
        <w:tabs>
          <w:tab w:val="left" w:pos="1386"/>
          <w:tab w:val="left" w:pos="1389"/>
        </w:tabs>
        <w:spacing w:before="161" w:line="276" w:lineRule="auto"/>
        <w:ind w:left="1389" w:right="869"/>
        <w:jc w:val="both"/>
      </w:pPr>
      <w:r>
        <w:t>an exhaustive specification of categories of Data specific to the internal functioning of the Provider’s Data Processing Service that will be exempted from the obligation to export data where there is a risk of breach of the Provider’s trade secrets.</w:t>
      </w:r>
    </w:p>
    <w:p w14:paraId="6E4A189A" w14:textId="77777777" w:rsidR="00BA7729" w:rsidRDefault="00BA7729" w:rsidP="00BA7729">
      <w:pPr>
        <w:pStyle w:val="ListParagraph"/>
        <w:numPr>
          <w:ilvl w:val="2"/>
          <w:numId w:val="169"/>
        </w:numPr>
        <w:tabs>
          <w:tab w:val="left" w:pos="1295"/>
          <w:tab w:val="left" w:pos="1298"/>
        </w:tabs>
        <w:spacing w:before="159" w:line="276" w:lineRule="auto"/>
        <w:ind w:left="1298" w:right="868" w:hanging="568"/>
        <w:jc w:val="both"/>
      </w:pPr>
      <w:r>
        <w:t>information on procedures for switching and porting with the use of Switching Tools, including methods and formats, restrictions and technical limitations , including those arising from storage of Data outside of EU, procedures, instructions, documentation, as well</w:t>
      </w:r>
      <w:r>
        <w:rPr>
          <w:spacing w:val="-14"/>
        </w:rPr>
        <w:t xml:space="preserve"> </w:t>
      </w:r>
      <w:r>
        <w:t>when</w:t>
      </w:r>
      <w:r>
        <w:rPr>
          <w:spacing w:val="-14"/>
        </w:rPr>
        <w:t xml:space="preserve"> </w:t>
      </w:r>
      <w:r>
        <w:t>applicable,</w:t>
      </w:r>
      <w:r>
        <w:rPr>
          <w:spacing w:val="-14"/>
        </w:rPr>
        <w:t xml:space="preserve"> </w:t>
      </w:r>
      <w:r>
        <w:t>best</w:t>
      </w:r>
      <w:r>
        <w:rPr>
          <w:spacing w:val="-13"/>
        </w:rPr>
        <w:t xml:space="preserve"> </w:t>
      </w:r>
      <w:r>
        <w:t>practices,</w:t>
      </w:r>
      <w:r>
        <w:rPr>
          <w:spacing w:val="-14"/>
        </w:rPr>
        <w:t xml:space="preserve"> </w:t>
      </w:r>
      <w:r>
        <w:t>capabilities,</w:t>
      </w:r>
      <w:r>
        <w:rPr>
          <w:spacing w:val="-14"/>
        </w:rPr>
        <w:t xml:space="preserve"> </w:t>
      </w:r>
      <w:r>
        <w:t>technical</w:t>
      </w:r>
      <w:r>
        <w:rPr>
          <w:spacing w:val="-14"/>
        </w:rPr>
        <w:t xml:space="preserve"> </w:t>
      </w:r>
      <w:r>
        <w:t>support</w:t>
      </w:r>
      <w:r>
        <w:rPr>
          <w:spacing w:val="-13"/>
        </w:rPr>
        <w:t xml:space="preserve"> </w:t>
      </w:r>
      <w:r>
        <w:t>which</w:t>
      </w:r>
      <w:r>
        <w:rPr>
          <w:spacing w:val="-14"/>
        </w:rPr>
        <w:t xml:space="preserve"> </w:t>
      </w:r>
      <w:r>
        <w:t>the</w:t>
      </w:r>
      <w:r>
        <w:rPr>
          <w:spacing w:val="-14"/>
        </w:rPr>
        <w:t xml:space="preserve"> </w:t>
      </w:r>
      <w:r>
        <w:t>Provider</w:t>
      </w:r>
      <w:r>
        <w:rPr>
          <w:spacing w:val="-14"/>
        </w:rPr>
        <w:t xml:space="preserve"> </w:t>
      </w:r>
      <w:r>
        <w:t>will make available to the Customer (especially during testing, preparation for switching and switching), including any hotlines available for the Customers during the switching or alternative communication channels, tests scenarios. This information must explain how to switch all Exportable Data and Digital Assets in a coherent and consistent way fast enough for an effective switching.</w:t>
      </w:r>
    </w:p>
    <w:p w14:paraId="2B9EC9E7" w14:textId="77777777" w:rsidR="00BA7729" w:rsidRDefault="00BA7729" w:rsidP="00BA7729">
      <w:pPr>
        <w:pStyle w:val="ListParagraph"/>
        <w:numPr>
          <w:ilvl w:val="2"/>
          <w:numId w:val="169"/>
        </w:numPr>
        <w:tabs>
          <w:tab w:val="left" w:pos="1386"/>
          <w:tab w:val="left" w:pos="1389"/>
        </w:tabs>
        <w:spacing w:before="160" w:line="276" w:lineRule="auto"/>
        <w:ind w:left="1389" w:right="870"/>
        <w:jc w:val="both"/>
      </w:pPr>
      <w:r>
        <w:t>an estimate of the time needed to export and transfer the Data and Digital Assets out of the</w:t>
      </w:r>
      <w:r>
        <w:rPr>
          <w:spacing w:val="-16"/>
        </w:rPr>
        <w:t xml:space="preserve"> </w:t>
      </w:r>
      <w:r>
        <w:t>source</w:t>
      </w:r>
      <w:r>
        <w:rPr>
          <w:spacing w:val="-14"/>
        </w:rPr>
        <w:t xml:space="preserve"> </w:t>
      </w:r>
      <w:r>
        <w:t>Provider’s</w:t>
      </w:r>
      <w:r>
        <w:rPr>
          <w:spacing w:val="-14"/>
        </w:rPr>
        <w:t xml:space="preserve"> </w:t>
      </w:r>
      <w:r>
        <w:t>environment,</w:t>
      </w:r>
      <w:r>
        <w:rPr>
          <w:spacing w:val="-13"/>
        </w:rPr>
        <w:t xml:space="preserve"> </w:t>
      </w:r>
      <w:r>
        <w:t>when</w:t>
      </w:r>
      <w:r>
        <w:rPr>
          <w:spacing w:val="-14"/>
        </w:rPr>
        <w:t xml:space="preserve"> </w:t>
      </w:r>
      <w:r>
        <w:t>the</w:t>
      </w:r>
      <w:r>
        <w:rPr>
          <w:spacing w:val="-14"/>
        </w:rPr>
        <w:t xml:space="preserve"> </w:t>
      </w:r>
      <w:r>
        <w:t>Switching</w:t>
      </w:r>
      <w:r>
        <w:rPr>
          <w:spacing w:val="-14"/>
        </w:rPr>
        <w:t xml:space="preserve"> </w:t>
      </w:r>
      <w:r>
        <w:t>Tools</w:t>
      </w:r>
      <w:r>
        <w:rPr>
          <w:spacing w:val="-13"/>
        </w:rPr>
        <w:t xml:space="preserve"> </w:t>
      </w:r>
      <w:r>
        <w:t>are</w:t>
      </w:r>
      <w:r>
        <w:rPr>
          <w:spacing w:val="-14"/>
        </w:rPr>
        <w:t xml:space="preserve"> </w:t>
      </w:r>
      <w:r>
        <w:t>used</w:t>
      </w:r>
      <w:r>
        <w:rPr>
          <w:spacing w:val="-14"/>
        </w:rPr>
        <w:t xml:space="preserve"> </w:t>
      </w:r>
      <w:r>
        <w:t>in</w:t>
      </w:r>
      <w:r>
        <w:rPr>
          <w:spacing w:val="-14"/>
        </w:rPr>
        <w:t xml:space="preserve"> </w:t>
      </w:r>
      <w:r>
        <w:t>accordance</w:t>
      </w:r>
      <w:r>
        <w:rPr>
          <w:spacing w:val="-13"/>
        </w:rPr>
        <w:t xml:space="preserve"> </w:t>
      </w:r>
      <w:r>
        <w:t xml:space="preserve">with the Provider’s </w:t>
      </w:r>
      <w:proofErr w:type="gramStart"/>
      <w:r>
        <w:t>documentation;</w:t>
      </w:r>
      <w:proofErr w:type="gramEnd"/>
    </w:p>
    <w:p w14:paraId="05B4636F" w14:textId="77777777" w:rsidR="00BA7729" w:rsidRDefault="00BA7729" w:rsidP="00BA7729">
      <w:pPr>
        <w:pStyle w:val="ListParagraph"/>
        <w:numPr>
          <w:ilvl w:val="2"/>
          <w:numId w:val="169"/>
        </w:numPr>
        <w:tabs>
          <w:tab w:val="left" w:pos="1386"/>
          <w:tab w:val="left" w:pos="1389"/>
        </w:tabs>
        <w:spacing w:before="160" w:line="276" w:lineRule="auto"/>
        <w:ind w:left="1389" w:right="868"/>
        <w:jc w:val="both"/>
      </w:pPr>
      <w:r>
        <w:t xml:space="preserve">clear information concerning known risks to continuity in the provision of the functions or services on the part of the source </w:t>
      </w:r>
      <w:proofErr w:type="gramStart"/>
      <w:r>
        <w:t>Provider;</w:t>
      </w:r>
      <w:proofErr w:type="gramEnd"/>
    </w:p>
    <w:p w14:paraId="74575BDC" w14:textId="77777777" w:rsidR="00BA7729" w:rsidRDefault="00BA7729" w:rsidP="00BA7729">
      <w:pPr>
        <w:pStyle w:val="BodyText"/>
        <w:spacing w:before="27"/>
      </w:pPr>
    </w:p>
    <w:p w14:paraId="566BEC26" w14:textId="77777777" w:rsidR="00BA7729" w:rsidRDefault="00BA7729" w:rsidP="00BA7729">
      <w:pPr>
        <w:pStyle w:val="ListParagraph"/>
        <w:numPr>
          <w:ilvl w:val="2"/>
          <w:numId w:val="169"/>
        </w:numPr>
        <w:tabs>
          <w:tab w:val="left" w:pos="1320"/>
        </w:tabs>
        <w:spacing w:line="276" w:lineRule="auto"/>
        <w:ind w:left="732" w:right="869" w:firstLine="0"/>
        <w:jc w:val="both"/>
      </w:pPr>
      <w:r>
        <w:t>the</w:t>
      </w:r>
      <w:r>
        <w:rPr>
          <w:spacing w:val="-11"/>
        </w:rPr>
        <w:t xml:space="preserve"> </w:t>
      </w:r>
      <w:r>
        <w:t>resources,</w:t>
      </w:r>
      <w:r>
        <w:rPr>
          <w:spacing w:val="-10"/>
        </w:rPr>
        <w:t xml:space="preserve"> </w:t>
      </w:r>
      <w:r>
        <w:t>such</w:t>
      </w:r>
      <w:r>
        <w:rPr>
          <w:spacing w:val="-10"/>
        </w:rPr>
        <w:t xml:space="preserve"> </w:t>
      </w:r>
      <w:r>
        <w:t>as</w:t>
      </w:r>
      <w:r>
        <w:rPr>
          <w:spacing w:val="-11"/>
        </w:rPr>
        <w:t xml:space="preserve"> </w:t>
      </w:r>
      <w:r>
        <w:t>servers,</w:t>
      </w:r>
      <w:r>
        <w:rPr>
          <w:spacing w:val="-10"/>
        </w:rPr>
        <w:t xml:space="preserve"> </w:t>
      </w:r>
      <w:r>
        <w:t>CPU,</w:t>
      </w:r>
      <w:r>
        <w:rPr>
          <w:spacing w:val="-10"/>
        </w:rPr>
        <w:t xml:space="preserve"> </w:t>
      </w:r>
      <w:r>
        <w:t>memory,</w:t>
      </w:r>
      <w:r>
        <w:rPr>
          <w:spacing w:val="-10"/>
        </w:rPr>
        <w:t xml:space="preserve"> </w:t>
      </w:r>
      <w:r>
        <w:t>I/O,</w:t>
      </w:r>
      <w:r>
        <w:rPr>
          <w:spacing w:val="-10"/>
        </w:rPr>
        <w:t xml:space="preserve"> </w:t>
      </w:r>
      <w:r>
        <w:t>bandwidth</w:t>
      </w:r>
      <w:r>
        <w:rPr>
          <w:spacing w:val="-10"/>
        </w:rPr>
        <w:t xml:space="preserve"> </w:t>
      </w:r>
      <w:r>
        <w:t>(“IT</w:t>
      </w:r>
      <w:r>
        <w:rPr>
          <w:spacing w:val="-10"/>
        </w:rPr>
        <w:t xml:space="preserve"> </w:t>
      </w:r>
      <w:r>
        <w:t>Resources”)</w:t>
      </w:r>
      <w:r>
        <w:rPr>
          <w:spacing w:val="-10"/>
        </w:rPr>
        <w:t xml:space="preserve"> </w:t>
      </w:r>
      <w:r>
        <w:t>which</w:t>
      </w:r>
      <w:r>
        <w:rPr>
          <w:spacing w:val="-10"/>
        </w:rPr>
        <w:t xml:space="preserve"> </w:t>
      </w:r>
      <w:r>
        <w:t>will be</w:t>
      </w:r>
      <w:r>
        <w:rPr>
          <w:spacing w:val="-1"/>
        </w:rPr>
        <w:t xml:space="preserve"> </w:t>
      </w:r>
      <w:r>
        <w:t>ensured by</w:t>
      </w:r>
      <w:r>
        <w:rPr>
          <w:spacing w:val="-2"/>
        </w:rPr>
        <w:t xml:space="preserve"> </w:t>
      </w:r>
      <w:r>
        <w:t>the</w:t>
      </w:r>
      <w:r>
        <w:rPr>
          <w:spacing w:val="-1"/>
        </w:rPr>
        <w:t xml:space="preserve"> </w:t>
      </w:r>
      <w:r>
        <w:t>Provider</w:t>
      </w:r>
      <w:r>
        <w:rPr>
          <w:spacing w:val="-2"/>
        </w:rPr>
        <w:t xml:space="preserve"> </w:t>
      </w:r>
      <w:r>
        <w:t>for</w:t>
      </w:r>
      <w:r>
        <w:rPr>
          <w:spacing w:val="-1"/>
        </w:rPr>
        <w:t xml:space="preserve"> </w:t>
      </w:r>
      <w:r>
        <w:t>an effective</w:t>
      </w:r>
      <w:r>
        <w:rPr>
          <w:spacing w:val="-1"/>
        </w:rPr>
        <w:t xml:space="preserve"> </w:t>
      </w:r>
      <w:r>
        <w:t>switching</w:t>
      </w:r>
      <w:r>
        <w:rPr>
          <w:spacing w:val="-1"/>
        </w:rPr>
        <w:t xml:space="preserve"> </w:t>
      </w:r>
      <w:r>
        <w:t>and the</w:t>
      </w:r>
      <w:r>
        <w:rPr>
          <w:spacing w:val="-2"/>
        </w:rPr>
        <w:t xml:space="preserve"> </w:t>
      </w:r>
      <w:r>
        <w:t>procedure</w:t>
      </w:r>
      <w:r>
        <w:rPr>
          <w:spacing w:val="-1"/>
        </w:rPr>
        <w:t xml:space="preserve"> </w:t>
      </w:r>
      <w:r>
        <w:t>for</w:t>
      </w:r>
      <w:r>
        <w:rPr>
          <w:spacing w:val="-2"/>
        </w:rPr>
        <w:t xml:space="preserve"> </w:t>
      </w:r>
      <w:r>
        <w:t>obtaining</w:t>
      </w:r>
      <w:r>
        <w:rPr>
          <w:spacing w:val="-1"/>
        </w:rPr>
        <w:t xml:space="preserve"> </w:t>
      </w:r>
      <w:r>
        <w:t>additional IT Resources, if required by the Customer.</w:t>
      </w:r>
    </w:p>
    <w:p w14:paraId="054F56EF" w14:textId="77777777" w:rsidR="00BA7729" w:rsidRDefault="00BA7729" w:rsidP="00BA7729">
      <w:pPr>
        <w:pStyle w:val="BodyText"/>
        <w:spacing w:before="27"/>
      </w:pPr>
    </w:p>
    <w:p w14:paraId="4FC6BC3B" w14:textId="77777777" w:rsidR="00BA7729" w:rsidRDefault="00BA7729" w:rsidP="00BA7729">
      <w:pPr>
        <w:pStyle w:val="ListParagraph"/>
        <w:numPr>
          <w:ilvl w:val="1"/>
          <w:numId w:val="170"/>
        </w:numPr>
        <w:tabs>
          <w:tab w:val="left" w:pos="733"/>
        </w:tabs>
        <w:spacing w:before="1" w:line="276" w:lineRule="auto"/>
        <w:ind w:left="733" w:right="869"/>
      </w:pPr>
      <w:r>
        <w:t>The Provider’s on-line register with data structures and formats, relevant standards and open</w:t>
      </w:r>
      <w:r>
        <w:rPr>
          <w:spacing w:val="80"/>
        </w:rPr>
        <w:t xml:space="preserve"> </w:t>
      </w:r>
      <w:r>
        <w:t>interoperability specifications for Data is available at [….].</w:t>
      </w:r>
    </w:p>
    <w:p w14:paraId="1630001F" w14:textId="77777777" w:rsidR="00BA7729" w:rsidRDefault="00BA7729" w:rsidP="00BA7729">
      <w:pPr>
        <w:pStyle w:val="ListParagraph"/>
        <w:spacing w:line="276" w:lineRule="auto"/>
        <w:sectPr w:rsidR="00BA7729" w:rsidSect="00BA7729">
          <w:pgSz w:w="11910" w:h="16840"/>
          <w:pgMar w:top="1360" w:right="566" w:bottom="1240" w:left="1275" w:header="0" w:footer="1049" w:gutter="0"/>
          <w:cols w:space="720"/>
        </w:sectPr>
      </w:pPr>
    </w:p>
    <w:p w14:paraId="4A817330" w14:textId="77777777" w:rsidR="00BA7729" w:rsidRDefault="00BA7729" w:rsidP="00BA7729">
      <w:pPr>
        <w:pStyle w:val="Heading4"/>
        <w:numPr>
          <w:ilvl w:val="0"/>
          <w:numId w:val="170"/>
        </w:numPr>
        <w:tabs>
          <w:tab w:val="left" w:pos="523"/>
        </w:tabs>
        <w:spacing w:before="61"/>
        <w:ind w:left="523" w:hanging="358"/>
      </w:pPr>
      <w:bookmarkStart w:id="34" w:name="2._Initiation_of_the_switching_process"/>
      <w:bookmarkEnd w:id="34"/>
      <w:r>
        <w:lastRenderedPageBreak/>
        <w:t>Initiation</w:t>
      </w:r>
      <w:r>
        <w:rPr>
          <w:spacing w:val="-7"/>
        </w:rPr>
        <w:t xml:space="preserve"> </w:t>
      </w:r>
      <w:r>
        <w:t>of</w:t>
      </w:r>
      <w:r>
        <w:rPr>
          <w:spacing w:val="-7"/>
        </w:rPr>
        <w:t xml:space="preserve"> </w:t>
      </w:r>
      <w:r>
        <w:t>the</w:t>
      </w:r>
      <w:r>
        <w:rPr>
          <w:spacing w:val="-8"/>
        </w:rPr>
        <w:t xml:space="preserve"> </w:t>
      </w:r>
      <w:r>
        <w:t>switching</w:t>
      </w:r>
      <w:r>
        <w:rPr>
          <w:spacing w:val="-6"/>
        </w:rPr>
        <w:t xml:space="preserve"> </w:t>
      </w:r>
      <w:r>
        <w:rPr>
          <w:spacing w:val="-2"/>
        </w:rPr>
        <w:t>process</w:t>
      </w:r>
    </w:p>
    <w:p w14:paraId="632CCEAE" w14:textId="77777777" w:rsidR="00BA7729" w:rsidRDefault="00BA7729" w:rsidP="00BA7729">
      <w:pPr>
        <w:pStyle w:val="BodyText"/>
        <w:spacing w:before="12"/>
        <w:rPr>
          <w:b/>
        </w:rPr>
      </w:pPr>
    </w:p>
    <w:p w14:paraId="4901C5AC" w14:textId="77777777" w:rsidR="00BA7729" w:rsidRDefault="00BA7729" w:rsidP="00BA7729">
      <w:pPr>
        <w:pStyle w:val="ListParagraph"/>
        <w:numPr>
          <w:ilvl w:val="1"/>
          <w:numId w:val="170"/>
        </w:numPr>
        <w:tabs>
          <w:tab w:val="left" w:pos="558"/>
        </w:tabs>
        <w:spacing w:before="1" w:line="276" w:lineRule="auto"/>
        <w:ind w:left="164" w:right="868" w:firstLine="0"/>
        <w:jc w:val="both"/>
      </w:pPr>
      <w:r>
        <w:t>The Customer must give the Provider a switching notice that it initiates the switching, observing the</w:t>
      </w:r>
      <w:r>
        <w:rPr>
          <w:spacing w:val="-10"/>
        </w:rPr>
        <w:t xml:space="preserve"> </w:t>
      </w:r>
      <w:r>
        <w:t>Notice</w:t>
      </w:r>
      <w:r>
        <w:rPr>
          <w:spacing w:val="-10"/>
        </w:rPr>
        <w:t xml:space="preserve"> </w:t>
      </w:r>
      <w:r>
        <w:t>Period.</w:t>
      </w:r>
      <w:r>
        <w:rPr>
          <w:spacing w:val="-10"/>
        </w:rPr>
        <w:t xml:space="preserve"> </w:t>
      </w:r>
      <w:r>
        <w:t>If</w:t>
      </w:r>
      <w:r>
        <w:rPr>
          <w:spacing w:val="-9"/>
        </w:rPr>
        <w:t xml:space="preserve"> </w:t>
      </w:r>
      <w:r>
        <w:t>the</w:t>
      </w:r>
      <w:r>
        <w:rPr>
          <w:spacing w:val="-11"/>
        </w:rPr>
        <w:t xml:space="preserve"> </w:t>
      </w:r>
      <w:r>
        <w:t>Customer</w:t>
      </w:r>
      <w:r>
        <w:rPr>
          <w:spacing w:val="-9"/>
        </w:rPr>
        <w:t xml:space="preserve"> </w:t>
      </w:r>
      <w:r>
        <w:t>wishes</w:t>
      </w:r>
      <w:r>
        <w:rPr>
          <w:spacing w:val="-10"/>
        </w:rPr>
        <w:t xml:space="preserve"> </w:t>
      </w:r>
      <w:r>
        <w:t>to</w:t>
      </w:r>
      <w:r>
        <w:rPr>
          <w:spacing w:val="-9"/>
        </w:rPr>
        <w:t xml:space="preserve"> </w:t>
      </w:r>
      <w:r>
        <w:t>switch</w:t>
      </w:r>
      <w:r>
        <w:rPr>
          <w:spacing w:val="-10"/>
        </w:rPr>
        <w:t xml:space="preserve"> </w:t>
      </w:r>
      <w:r>
        <w:t>only</w:t>
      </w:r>
      <w:r>
        <w:rPr>
          <w:spacing w:val="-9"/>
        </w:rPr>
        <w:t xml:space="preserve"> </w:t>
      </w:r>
      <w:proofErr w:type="gramStart"/>
      <w:r>
        <w:t>with</w:t>
      </w:r>
      <w:r>
        <w:rPr>
          <w:spacing w:val="-10"/>
        </w:rPr>
        <w:t xml:space="preserve"> </w:t>
      </w:r>
      <w:r>
        <w:t>regard</w:t>
      </w:r>
      <w:r>
        <w:rPr>
          <w:spacing w:val="-10"/>
        </w:rPr>
        <w:t xml:space="preserve"> </w:t>
      </w:r>
      <w:r>
        <w:t>to</w:t>
      </w:r>
      <w:proofErr w:type="gramEnd"/>
      <w:r>
        <w:rPr>
          <w:spacing w:val="-10"/>
        </w:rPr>
        <w:t xml:space="preserve"> </w:t>
      </w:r>
      <w:r>
        <w:t>certain</w:t>
      </w:r>
      <w:r>
        <w:rPr>
          <w:spacing w:val="-9"/>
        </w:rPr>
        <w:t xml:space="preserve"> </w:t>
      </w:r>
      <w:r>
        <w:t>Services,</w:t>
      </w:r>
      <w:r>
        <w:rPr>
          <w:spacing w:val="-9"/>
        </w:rPr>
        <w:t xml:space="preserve"> </w:t>
      </w:r>
      <w:r>
        <w:t>Data</w:t>
      </w:r>
      <w:r>
        <w:rPr>
          <w:spacing w:val="-10"/>
        </w:rPr>
        <w:t xml:space="preserve"> </w:t>
      </w:r>
      <w:r>
        <w:t>or</w:t>
      </w:r>
      <w:r>
        <w:rPr>
          <w:spacing w:val="-9"/>
        </w:rPr>
        <w:t xml:space="preserve"> </w:t>
      </w:r>
      <w:r>
        <w:t xml:space="preserve">Digital Assets, it must specify that in the switching notice. The examples of such notices are stated in Annex </w:t>
      </w:r>
      <w:r>
        <w:rPr>
          <w:spacing w:val="-4"/>
        </w:rPr>
        <w:t>[2].</w:t>
      </w:r>
    </w:p>
    <w:p w14:paraId="640936DE" w14:textId="77777777" w:rsidR="00BA7729" w:rsidRDefault="00BA7729" w:rsidP="00BA7729">
      <w:pPr>
        <w:pStyle w:val="Heading5"/>
        <w:spacing w:before="120"/>
        <w:ind w:left="164"/>
      </w:pPr>
      <w:r>
        <w:t>Info</w:t>
      </w:r>
      <w:r>
        <w:rPr>
          <w:spacing w:val="-5"/>
        </w:rPr>
        <w:t xml:space="preserve"> </w:t>
      </w:r>
      <w:proofErr w:type="gramStart"/>
      <w:r>
        <w:t>point</w:t>
      </w:r>
      <w:proofErr w:type="gramEnd"/>
      <w:r>
        <w:rPr>
          <w:spacing w:val="-6"/>
        </w:rPr>
        <w:t xml:space="preserve"> </w:t>
      </w:r>
      <w:r>
        <w:rPr>
          <w:spacing w:val="-5"/>
        </w:rPr>
        <w:t>14</w:t>
      </w:r>
    </w:p>
    <w:p w14:paraId="508AC541" w14:textId="77777777" w:rsidR="00BA7729" w:rsidRDefault="00BA7729" w:rsidP="00BA7729">
      <w:pPr>
        <w:pStyle w:val="ListParagraph"/>
        <w:numPr>
          <w:ilvl w:val="1"/>
          <w:numId w:val="168"/>
        </w:numPr>
        <w:tabs>
          <w:tab w:val="left" w:pos="908"/>
        </w:tabs>
        <w:spacing w:before="157"/>
        <w:ind w:left="908" w:hanging="384"/>
      </w:pPr>
      <w:r>
        <w:t>In</w:t>
      </w:r>
      <w:r>
        <w:rPr>
          <w:spacing w:val="-8"/>
        </w:rPr>
        <w:t xml:space="preserve"> </w:t>
      </w:r>
      <w:r>
        <w:t>the</w:t>
      </w:r>
      <w:r>
        <w:rPr>
          <w:spacing w:val="-7"/>
        </w:rPr>
        <w:t xml:space="preserve"> </w:t>
      </w:r>
      <w:r>
        <w:t>switching</w:t>
      </w:r>
      <w:r>
        <w:rPr>
          <w:spacing w:val="-6"/>
        </w:rPr>
        <w:t xml:space="preserve"> </w:t>
      </w:r>
      <w:r>
        <w:t>notice</w:t>
      </w:r>
      <w:r>
        <w:rPr>
          <w:spacing w:val="-7"/>
        </w:rPr>
        <w:t xml:space="preserve"> </w:t>
      </w:r>
      <w:r>
        <w:t>the</w:t>
      </w:r>
      <w:r>
        <w:rPr>
          <w:spacing w:val="-7"/>
        </w:rPr>
        <w:t xml:space="preserve"> </w:t>
      </w:r>
      <w:r>
        <w:t>Customer</w:t>
      </w:r>
      <w:r>
        <w:rPr>
          <w:spacing w:val="-6"/>
        </w:rPr>
        <w:t xml:space="preserve"> </w:t>
      </w:r>
      <w:r>
        <w:t>may</w:t>
      </w:r>
      <w:r>
        <w:rPr>
          <w:spacing w:val="-7"/>
        </w:rPr>
        <w:t xml:space="preserve"> </w:t>
      </w:r>
      <w:r>
        <w:t>inform</w:t>
      </w:r>
      <w:r>
        <w:rPr>
          <w:spacing w:val="-7"/>
        </w:rPr>
        <w:t xml:space="preserve"> </w:t>
      </w:r>
      <w:r>
        <w:t>whether</w:t>
      </w:r>
      <w:r>
        <w:rPr>
          <w:spacing w:val="-6"/>
        </w:rPr>
        <w:t xml:space="preserve"> </w:t>
      </w:r>
      <w:r>
        <w:t>it</w:t>
      </w:r>
      <w:r>
        <w:rPr>
          <w:spacing w:val="-6"/>
        </w:rPr>
        <w:t xml:space="preserve"> </w:t>
      </w:r>
      <w:r>
        <w:rPr>
          <w:spacing w:val="-2"/>
        </w:rPr>
        <w:t>intends:</w:t>
      </w:r>
    </w:p>
    <w:p w14:paraId="76BE29F3" w14:textId="77777777" w:rsidR="00BA7729" w:rsidRDefault="00BA7729" w:rsidP="00BA7729">
      <w:pPr>
        <w:pStyle w:val="ListParagraph"/>
        <w:numPr>
          <w:ilvl w:val="2"/>
          <w:numId w:val="168"/>
        </w:numPr>
        <w:tabs>
          <w:tab w:val="left" w:pos="1424"/>
        </w:tabs>
        <w:spacing w:before="159" w:line="276" w:lineRule="auto"/>
        <w:ind w:right="870" w:firstLine="708"/>
        <w:jc w:val="left"/>
      </w:pPr>
      <w:r>
        <w:t>to switch to a different Provider</w:t>
      </w:r>
      <w:r>
        <w:rPr>
          <w:spacing w:val="-1"/>
        </w:rPr>
        <w:t xml:space="preserve"> </w:t>
      </w:r>
      <w:r>
        <w:t xml:space="preserve">of Data Processing Services; in this case The Customer should provide necessary details of the Destination </w:t>
      </w:r>
      <w:proofErr w:type="gramStart"/>
      <w:r>
        <w:t>Provider;</w:t>
      </w:r>
      <w:proofErr w:type="gramEnd"/>
    </w:p>
    <w:p w14:paraId="785C3939" w14:textId="77777777" w:rsidR="00BA7729" w:rsidRDefault="00BA7729" w:rsidP="00BA7729">
      <w:pPr>
        <w:pStyle w:val="ListParagraph"/>
        <w:numPr>
          <w:ilvl w:val="2"/>
          <w:numId w:val="168"/>
        </w:numPr>
        <w:tabs>
          <w:tab w:val="left" w:pos="1316"/>
        </w:tabs>
        <w:spacing w:before="119"/>
        <w:ind w:left="1316" w:hanging="547"/>
        <w:jc w:val="left"/>
      </w:pPr>
      <w:r>
        <w:t>to</w:t>
      </w:r>
      <w:r>
        <w:rPr>
          <w:spacing w:val="-7"/>
        </w:rPr>
        <w:t xml:space="preserve"> </w:t>
      </w:r>
      <w:r>
        <w:t>switch</w:t>
      </w:r>
      <w:r>
        <w:rPr>
          <w:spacing w:val="-7"/>
        </w:rPr>
        <w:t xml:space="preserve"> </w:t>
      </w:r>
      <w:r>
        <w:t>to</w:t>
      </w:r>
      <w:r>
        <w:rPr>
          <w:spacing w:val="-7"/>
        </w:rPr>
        <w:t xml:space="preserve"> </w:t>
      </w:r>
      <w:r>
        <w:t>an</w:t>
      </w:r>
      <w:r>
        <w:rPr>
          <w:spacing w:val="-8"/>
        </w:rPr>
        <w:t xml:space="preserve"> </w:t>
      </w:r>
      <w:r>
        <w:t>on-premises</w:t>
      </w:r>
      <w:r>
        <w:rPr>
          <w:spacing w:val="-6"/>
        </w:rPr>
        <w:t xml:space="preserve"> </w:t>
      </w:r>
      <w:r>
        <w:t>ICT</w:t>
      </w:r>
      <w:r>
        <w:rPr>
          <w:spacing w:val="-7"/>
        </w:rPr>
        <w:t xml:space="preserve"> </w:t>
      </w:r>
      <w:r>
        <w:t>infrastructure</w:t>
      </w:r>
      <w:r>
        <w:rPr>
          <w:spacing w:val="-8"/>
        </w:rPr>
        <w:t xml:space="preserve"> </w:t>
      </w:r>
      <w:r>
        <w:t>of</w:t>
      </w:r>
      <w:r>
        <w:rPr>
          <w:spacing w:val="-7"/>
        </w:rPr>
        <w:t xml:space="preserve"> </w:t>
      </w:r>
      <w:r>
        <w:t>the</w:t>
      </w:r>
      <w:r>
        <w:rPr>
          <w:spacing w:val="-8"/>
        </w:rPr>
        <w:t xml:space="preserve"> </w:t>
      </w:r>
      <w:r>
        <w:t>Customer;</w:t>
      </w:r>
      <w:r>
        <w:rPr>
          <w:spacing w:val="-7"/>
        </w:rPr>
        <w:t xml:space="preserve"> </w:t>
      </w:r>
      <w:r>
        <w:rPr>
          <w:spacing w:val="-5"/>
        </w:rPr>
        <w:t>or</w:t>
      </w:r>
    </w:p>
    <w:p w14:paraId="050C39EB" w14:textId="77777777" w:rsidR="00BA7729" w:rsidRDefault="00BA7729" w:rsidP="00BA7729">
      <w:pPr>
        <w:pStyle w:val="ListParagraph"/>
        <w:numPr>
          <w:ilvl w:val="2"/>
          <w:numId w:val="168"/>
        </w:numPr>
        <w:tabs>
          <w:tab w:val="left" w:pos="1315"/>
        </w:tabs>
        <w:spacing w:before="158"/>
        <w:ind w:left="1315" w:hanging="546"/>
        <w:jc w:val="left"/>
      </w:pPr>
      <w:r>
        <w:t>not</w:t>
      </w:r>
      <w:r>
        <w:rPr>
          <w:spacing w:val="-6"/>
        </w:rPr>
        <w:t xml:space="preserve"> </w:t>
      </w:r>
      <w:r>
        <w:t>to</w:t>
      </w:r>
      <w:r>
        <w:rPr>
          <w:spacing w:val="-6"/>
        </w:rPr>
        <w:t xml:space="preserve"> </w:t>
      </w:r>
      <w:r>
        <w:t>switch</w:t>
      </w:r>
      <w:r>
        <w:rPr>
          <w:spacing w:val="-7"/>
        </w:rPr>
        <w:t xml:space="preserve"> </w:t>
      </w:r>
      <w:r>
        <w:t>but</w:t>
      </w:r>
      <w:r>
        <w:rPr>
          <w:spacing w:val="-6"/>
        </w:rPr>
        <w:t xml:space="preserve"> </w:t>
      </w:r>
      <w:r>
        <w:t>only</w:t>
      </w:r>
      <w:r>
        <w:rPr>
          <w:spacing w:val="-6"/>
        </w:rPr>
        <w:t xml:space="preserve"> </w:t>
      </w:r>
      <w:r>
        <w:t>erase</w:t>
      </w:r>
      <w:r>
        <w:rPr>
          <w:spacing w:val="-7"/>
        </w:rPr>
        <w:t xml:space="preserve"> </w:t>
      </w:r>
      <w:r>
        <w:t>their</w:t>
      </w:r>
      <w:r>
        <w:rPr>
          <w:spacing w:val="-6"/>
        </w:rPr>
        <w:t xml:space="preserve"> </w:t>
      </w:r>
      <w:r>
        <w:t>exportable</w:t>
      </w:r>
      <w:r>
        <w:rPr>
          <w:spacing w:val="-7"/>
        </w:rPr>
        <w:t xml:space="preserve"> </w:t>
      </w:r>
      <w:r>
        <w:t>Data</w:t>
      </w:r>
      <w:r>
        <w:rPr>
          <w:spacing w:val="-7"/>
        </w:rPr>
        <w:t xml:space="preserve"> </w:t>
      </w:r>
      <w:r>
        <w:t>and</w:t>
      </w:r>
      <w:r>
        <w:rPr>
          <w:spacing w:val="-5"/>
        </w:rPr>
        <w:t xml:space="preserve"> </w:t>
      </w:r>
      <w:r>
        <w:t>Digital</w:t>
      </w:r>
      <w:r>
        <w:rPr>
          <w:spacing w:val="-6"/>
        </w:rPr>
        <w:t xml:space="preserve"> </w:t>
      </w:r>
      <w:r>
        <w:rPr>
          <w:spacing w:val="-2"/>
        </w:rPr>
        <w:t>Assets.</w:t>
      </w:r>
    </w:p>
    <w:p w14:paraId="4116A9BD" w14:textId="77777777" w:rsidR="00BA7729" w:rsidRDefault="00BA7729" w:rsidP="00BA7729">
      <w:pPr>
        <w:pStyle w:val="ListParagraph"/>
        <w:numPr>
          <w:ilvl w:val="1"/>
          <w:numId w:val="167"/>
        </w:numPr>
        <w:tabs>
          <w:tab w:val="left" w:pos="730"/>
          <w:tab w:val="left" w:pos="732"/>
        </w:tabs>
        <w:spacing w:before="158" w:line="276" w:lineRule="auto"/>
        <w:ind w:right="868"/>
        <w:jc w:val="both"/>
      </w:pPr>
      <w:r>
        <w:t>The</w:t>
      </w:r>
      <w:r>
        <w:rPr>
          <w:spacing w:val="-1"/>
        </w:rPr>
        <w:t xml:space="preserve"> </w:t>
      </w:r>
      <w:r>
        <w:t>Customer</w:t>
      </w:r>
      <w:r>
        <w:rPr>
          <w:spacing w:val="-1"/>
        </w:rPr>
        <w:t xml:space="preserve"> </w:t>
      </w:r>
      <w:r>
        <w:t>may also indicate</w:t>
      </w:r>
      <w:r>
        <w:rPr>
          <w:spacing w:val="-1"/>
        </w:rPr>
        <w:t xml:space="preserve"> </w:t>
      </w:r>
      <w:r>
        <w:t>in the</w:t>
      </w:r>
      <w:r>
        <w:rPr>
          <w:spacing w:val="-1"/>
        </w:rPr>
        <w:t xml:space="preserve"> </w:t>
      </w:r>
      <w:r>
        <w:t>switching notice</w:t>
      </w:r>
      <w:r>
        <w:rPr>
          <w:spacing w:val="-1"/>
        </w:rPr>
        <w:t xml:space="preserve"> </w:t>
      </w:r>
      <w:r>
        <w:t>the</w:t>
      </w:r>
      <w:r>
        <w:rPr>
          <w:spacing w:val="-1"/>
        </w:rPr>
        <w:t xml:space="preserve"> </w:t>
      </w:r>
      <w:r>
        <w:t>time</w:t>
      </w:r>
      <w:r>
        <w:rPr>
          <w:spacing w:val="-1"/>
        </w:rPr>
        <w:t xml:space="preserve"> </w:t>
      </w:r>
      <w:r>
        <w:t>window(s)</w:t>
      </w:r>
      <w:r>
        <w:rPr>
          <w:spacing w:val="-1"/>
        </w:rPr>
        <w:t xml:space="preserve"> </w:t>
      </w:r>
      <w:r>
        <w:t>for</w:t>
      </w:r>
      <w:r>
        <w:rPr>
          <w:spacing w:val="-1"/>
        </w:rPr>
        <w:t xml:space="preserve"> </w:t>
      </w:r>
      <w:r>
        <w:t>switching (i.e.</w:t>
      </w:r>
      <w:r>
        <w:rPr>
          <w:spacing w:val="-1"/>
        </w:rPr>
        <w:t xml:space="preserve"> </w:t>
      </w:r>
      <w:r>
        <w:t>a period, for example a weekend, during which the Customer intends to make its systems unavailable</w:t>
      </w:r>
      <w:r>
        <w:rPr>
          <w:spacing w:val="-7"/>
        </w:rPr>
        <w:t xml:space="preserve"> </w:t>
      </w:r>
      <w:r>
        <w:t>for</w:t>
      </w:r>
      <w:r>
        <w:rPr>
          <w:spacing w:val="-7"/>
        </w:rPr>
        <w:t xml:space="preserve"> </w:t>
      </w:r>
      <w:r>
        <w:t>the</w:t>
      </w:r>
      <w:r>
        <w:rPr>
          <w:spacing w:val="-7"/>
        </w:rPr>
        <w:t xml:space="preserve"> </w:t>
      </w:r>
      <w:r>
        <w:t>users</w:t>
      </w:r>
      <w:r>
        <w:rPr>
          <w:spacing w:val="-7"/>
        </w:rPr>
        <w:t xml:space="preserve"> </w:t>
      </w:r>
      <w:r>
        <w:t>and</w:t>
      </w:r>
      <w:r>
        <w:rPr>
          <w:spacing w:val="-6"/>
        </w:rPr>
        <w:t xml:space="preserve"> </w:t>
      </w:r>
      <w:r>
        <w:t>no</w:t>
      </w:r>
      <w:r>
        <w:rPr>
          <w:spacing w:val="-6"/>
        </w:rPr>
        <w:t xml:space="preserve"> </w:t>
      </w:r>
      <w:r>
        <w:t>update</w:t>
      </w:r>
      <w:r>
        <w:rPr>
          <w:spacing w:val="-7"/>
        </w:rPr>
        <w:t xml:space="preserve"> </w:t>
      </w:r>
      <w:r>
        <w:t>occur</w:t>
      </w:r>
      <w:r>
        <w:rPr>
          <w:spacing w:val="-7"/>
        </w:rPr>
        <w:t xml:space="preserve"> </w:t>
      </w:r>
      <w:r>
        <w:t>so</w:t>
      </w:r>
      <w:r>
        <w:rPr>
          <w:spacing w:val="-6"/>
        </w:rPr>
        <w:t xml:space="preserve"> </w:t>
      </w:r>
      <w:r>
        <w:t>that</w:t>
      </w:r>
      <w:r>
        <w:rPr>
          <w:spacing w:val="-7"/>
        </w:rPr>
        <w:t xml:space="preserve"> </w:t>
      </w:r>
      <w:r>
        <w:t>the</w:t>
      </w:r>
      <w:r>
        <w:rPr>
          <w:spacing w:val="-7"/>
        </w:rPr>
        <w:t xml:space="preserve"> </w:t>
      </w:r>
      <w:r>
        <w:t>data</w:t>
      </w:r>
      <w:r>
        <w:rPr>
          <w:spacing w:val="-7"/>
        </w:rPr>
        <w:t xml:space="preserve"> </w:t>
      </w:r>
      <w:r>
        <w:t>are</w:t>
      </w:r>
      <w:r>
        <w:rPr>
          <w:spacing w:val="-6"/>
        </w:rPr>
        <w:t xml:space="preserve"> </w:t>
      </w:r>
      <w:r>
        <w:t>frozen</w:t>
      </w:r>
      <w:r>
        <w:rPr>
          <w:spacing w:val="-6"/>
        </w:rPr>
        <w:t xml:space="preserve"> </w:t>
      </w:r>
      <w:r>
        <w:t>and</w:t>
      </w:r>
      <w:r>
        <w:rPr>
          <w:spacing w:val="-6"/>
        </w:rPr>
        <w:t xml:space="preserve"> </w:t>
      </w:r>
      <w:r>
        <w:t>Customer</w:t>
      </w:r>
      <w:r>
        <w:rPr>
          <w:spacing w:val="-7"/>
        </w:rPr>
        <w:t xml:space="preserve"> </w:t>
      </w:r>
      <w:r>
        <w:t>may</w:t>
      </w:r>
      <w:r>
        <w:rPr>
          <w:spacing w:val="-6"/>
        </w:rPr>
        <w:t xml:space="preserve"> </w:t>
      </w:r>
      <w:r>
        <w:t>carry out the switching) and the additional IT Resources required by the Customer in such time windows. If the Provider is not able to ensure such IT resources in the indicated time-windows, it should object not later than [3 working days] of notice with due justification and propose several</w:t>
      </w:r>
      <w:r>
        <w:rPr>
          <w:spacing w:val="-10"/>
        </w:rPr>
        <w:t xml:space="preserve"> </w:t>
      </w:r>
      <w:r>
        <w:t>alternative</w:t>
      </w:r>
      <w:r>
        <w:rPr>
          <w:spacing w:val="-11"/>
        </w:rPr>
        <w:t xml:space="preserve"> </w:t>
      </w:r>
      <w:r>
        <w:t>“time-windows”</w:t>
      </w:r>
      <w:r>
        <w:rPr>
          <w:spacing w:val="-11"/>
        </w:rPr>
        <w:t xml:space="preserve"> </w:t>
      </w:r>
      <w:r>
        <w:t>to</w:t>
      </w:r>
      <w:r>
        <w:rPr>
          <w:spacing w:val="-11"/>
        </w:rPr>
        <w:t xml:space="preserve"> </w:t>
      </w:r>
      <w:r>
        <w:t>the</w:t>
      </w:r>
      <w:r>
        <w:rPr>
          <w:spacing w:val="-11"/>
        </w:rPr>
        <w:t xml:space="preserve"> </w:t>
      </w:r>
      <w:r>
        <w:t>Customer</w:t>
      </w:r>
      <w:r>
        <w:rPr>
          <w:spacing w:val="-10"/>
        </w:rPr>
        <w:t xml:space="preserve"> </w:t>
      </w:r>
      <w:r>
        <w:t>ensuring</w:t>
      </w:r>
      <w:r>
        <w:rPr>
          <w:spacing w:val="-11"/>
        </w:rPr>
        <w:t xml:space="preserve"> </w:t>
      </w:r>
      <w:proofErr w:type="gramStart"/>
      <w:r>
        <w:t>at</w:t>
      </w:r>
      <w:r>
        <w:rPr>
          <w:spacing w:val="-10"/>
        </w:rPr>
        <w:t xml:space="preserve"> </w:t>
      </w:r>
      <w:r>
        <w:t>the</w:t>
      </w:r>
      <w:r>
        <w:rPr>
          <w:spacing w:val="-12"/>
        </w:rPr>
        <w:t xml:space="preserve"> </w:t>
      </w:r>
      <w:r>
        <w:t>same</w:t>
      </w:r>
      <w:r>
        <w:rPr>
          <w:spacing w:val="-11"/>
        </w:rPr>
        <w:t xml:space="preserve"> </w:t>
      </w:r>
      <w:r>
        <w:t>time</w:t>
      </w:r>
      <w:r>
        <w:rPr>
          <w:spacing w:val="-11"/>
        </w:rPr>
        <w:t xml:space="preserve"> </w:t>
      </w:r>
      <w:r>
        <w:t>that</w:t>
      </w:r>
      <w:proofErr w:type="gramEnd"/>
      <w:r>
        <w:rPr>
          <w:spacing w:val="-10"/>
        </w:rPr>
        <w:t xml:space="preserve"> </w:t>
      </w:r>
      <w:r>
        <w:t>the</w:t>
      </w:r>
      <w:r>
        <w:rPr>
          <w:spacing w:val="-11"/>
        </w:rPr>
        <w:t xml:space="preserve"> </w:t>
      </w:r>
      <w:r>
        <w:t>Maximum Transitional Period is respected.</w:t>
      </w:r>
    </w:p>
    <w:p w14:paraId="1D7A886F" w14:textId="77777777" w:rsidR="00BA7729" w:rsidRDefault="00BA7729" w:rsidP="00BA7729">
      <w:pPr>
        <w:pStyle w:val="ListParagraph"/>
        <w:numPr>
          <w:ilvl w:val="1"/>
          <w:numId w:val="167"/>
        </w:numPr>
        <w:tabs>
          <w:tab w:val="left" w:pos="730"/>
          <w:tab w:val="left" w:pos="732"/>
        </w:tabs>
        <w:spacing w:before="120" w:line="276" w:lineRule="auto"/>
        <w:ind w:right="871"/>
        <w:jc w:val="both"/>
      </w:pPr>
      <w:r>
        <w:t>The Provider should confirm to the Customer the receipt of the switching notice not later than [within</w:t>
      </w:r>
      <w:r>
        <w:rPr>
          <w:spacing w:val="-6"/>
        </w:rPr>
        <w:t xml:space="preserve"> </w:t>
      </w:r>
      <w:r>
        <w:t>3</w:t>
      </w:r>
      <w:r>
        <w:rPr>
          <w:spacing w:val="-7"/>
        </w:rPr>
        <w:t xml:space="preserve"> </w:t>
      </w:r>
      <w:r>
        <w:t>working</w:t>
      </w:r>
      <w:r>
        <w:rPr>
          <w:spacing w:val="-7"/>
        </w:rPr>
        <w:t xml:space="preserve"> </w:t>
      </w:r>
      <w:r>
        <w:t>days]</w:t>
      </w:r>
      <w:r>
        <w:rPr>
          <w:spacing w:val="-7"/>
        </w:rPr>
        <w:t xml:space="preserve"> </w:t>
      </w:r>
      <w:r>
        <w:t>using</w:t>
      </w:r>
      <w:r>
        <w:rPr>
          <w:spacing w:val="-6"/>
        </w:rPr>
        <w:t xml:space="preserve"> </w:t>
      </w:r>
      <w:r>
        <w:t>the</w:t>
      </w:r>
      <w:r>
        <w:rPr>
          <w:spacing w:val="-7"/>
        </w:rPr>
        <w:t xml:space="preserve"> </w:t>
      </w:r>
      <w:r>
        <w:t>same</w:t>
      </w:r>
      <w:r>
        <w:rPr>
          <w:spacing w:val="-7"/>
        </w:rPr>
        <w:t xml:space="preserve"> </w:t>
      </w:r>
      <w:r>
        <w:t>way</w:t>
      </w:r>
      <w:r>
        <w:rPr>
          <w:spacing w:val="-6"/>
        </w:rPr>
        <w:t xml:space="preserve"> </w:t>
      </w:r>
      <w:r>
        <w:t>of</w:t>
      </w:r>
      <w:r>
        <w:rPr>
          <w:spacing w:val="-7"/>
        </w:rPr>
        <w:t xml:space="preserve"> </w:t>
      </w:r>
      <w:r>
        <w:t>communication</w:t>
      </w:r>
      <w:r>
        <w:rPr>
          <w:spacing w:val="-6"/>
        </w:rPr>
        <w:t xml:space="preserve"> </w:t>
      </w:r>
      <w:r>
        <w:t>as</w:t>
      </w:r>
      <w:r>
        <w:rPr>
          <w:spacing w:val="-7"/>
        </w:rPr>
        <w:t xml:space="preserve"> </w:t>
      </w:r>
      <w:r>
        <w:t>the</w:t>
      </w:r>
      <w:r>
        <w:rPr>
          <w:spacing w:val="-7"/>
        </w:rPr>
        <w:t xml:space="preserve"> </w:t>
      </w:r>
      <w:r>
        <w:t>one</w:t>
      </w:r>
      <w:r>
        <w:rPr>
          <w:spacing w:val="-8"/>
        </w:rPr>
        <w:t xml:space="preserve"> </w:t>
      </w:r>
      <w:r>
        <w:t>used</w:t>
      </w:r>
      <w:r>
        <w:rPr>
          <w:spacing w:val="-6"/>
        </w:rPr>
        <w:t xml:space="preserve"> </w:t>
      </w:r>
      <w:r>
        <w:t>by</w:t>
      </w:r>
      <w:r>
        <w:rPr>
          <w:spacing w:val="-6"/>
        </w:rPr>
        <w:t xml:space="preserve"> </w:t>
      </w:r>
      <w:r>
        <w:t>the</w:t>
      </w:r>
      <w:r>
        <w:rPr>
          <w:spacing w:val="-7"/>
        </w:rPr>
        <w:t xml:space="preserve"> </w:t>
      </w:r>
      <w:r>
        <w:t>Customer.</w:t>
      </w:r>
    </w:p>
    <w:p w14:paraId="00D0DCD3" w14:textId="77777777" w:rsidR="00BA7729" w:rsidRDefault="00BA7729" w:rsidP="00BA7729">
      <w:pPr>
        <w:spacing w:before="120"/>
        <w:ind w:left="164"/>
        <w:jc w:val="both"/>
        <w:rPr>
          <w:b/>
          <w:i/>
        </w:rPr>
      </w:pPr>
      <w:r>
        <w:rPr>
          <w:b/>
          <w:i/>
        </w:rPr>
        <w:t>Info</w:t>
      </w:r>
      <w:r>
        <w:rPr>
          <w:b/>
          <w:i/>
          <w:spacing w:val="-5"/>
        </w:rPr>
        <w:t xml:space="preserve"> </w:t>
      </w:r>
      <w:r>
        <w:rPr>
          <w:b/>
          <w:i/>
        </w:rPr>
        <w:t>Point</w:t>
      </w:r>
      <w:r>
        <w:rPr>
          <w:b/>
          <w:i/>
          <w:spacing w:val="-5"/>
        </w:rPr>
        <w:t xml:space="preserve"> 15</w:t>
      </w:r>
    </w:p>
    <w:p w14:paraId="67B43D9A" w14:textId="77777777" w:rsidR="00BA7729" w:rsidRDefault="00BA7729" w:rsidP="00BA7729">
      <w:pPr>
        <w:pStyle w:val="BodyText"/>
        <w:spacing w:before="119"/>
        <w:rPr>
          <w:b/>
          <w:i/>
        </w:rPr>
      </w:pPr>
    </w:p>
    <w:p w14:paraId="08AC2A92" w14:textId="77777777" w:rsidR="00BA7729" w:rsidRDefault="00BA7729" w:rsidP="00BA7729">
      <w:pPr>
        <w:pStyle w:val="Heading4"/>
        <w:numPr>
          <w:ilvl w:val="0"/>
          <w:numId w:val="170"/>
        </w:numPr>
        <w:tabs>
          <w:tab w:val="left" w:pos="522"/>
        </w:tabs>
        <w:ind w:left="522" w:hanging="358"/>
      </w:pPr>
      <w:r>
        <w:rPr>
          <w:spacing w:val="-2"/>
        </w:rPr>
        <w:t>Transitional</w:t>
      </w:r>
      <w:r>
        <w:rPr>
          <w:spacing w:val="9"/>
        </w:rPr>
        <w:t xml:space="preserve"> </w:t>
      </w:r>
      <w:r>
        <w:rPr>
          <w:spacing w:val="-2"/>
        </w:rPr>
        <w:t>Period</w:t>
      </w:r>
    </w:p>
    <w:p w14:paraId="4FE9D803" w14:textId="77777777" w:rsidR="00BA7729" w:rsidRDefault="00BA7729" w:rsidP="00BA7729">
      <w:pPr>
        <w:pStyle w:val="ListParagraph"/>
        <w:numPr>
          <w:ilvl w:val="1"/>
          <w:numId w:val="170"/>
        </w:numPr>
        <w:tabs>
          <w:tab w:val="left" w:pos="558"/>
        </w:tabs>
        <w:spacing w:before="121" w:line="276" w:lineRule="auto"/>
        <w:ind w:left="165" w:right="871" w:firstLine="0"/>
      </w:pPr>
      <w:r>
        <w:t>When the Provider cannot respect the agreed [mandatory maximum] Transitional Period because this is not technically feasible, the Provider undertakes to:</w:t>
      </w:r>
    </w:p>
    <w:p w14:paraId="5910D50A" w14:textId="77777777" w:rsidR="00BA7729" w:rsidRDefault="00BA7729" w:rsidP="00BA7729">
      <w:pPr>
        <w:pStyle w:val="ListParagraph"/>
        <w:numPr>
          <w:ilvl w:val="2"/>
          <w:numId w:val="166"/>
        </w:numPr>
        <w:tabs>
          <w:tab w:val="left" w:pos="1992"/>
        </w:tabs>
        <w:spacing w:before="120" w:line="276" w:lineRule="auto"/>
        <w:ind w:right="872" w:firstLine="0"/>
        <w:jc w:val="left"/>
      </w:pPr>
      <w:r>
        <w:t>notify in writing including</w:t>
      </w:r>
      <w:r>
        <w:rPr>
          <w:spacing w:val="-1"/>
        </w:rPr>
        <w:t xml:space="preserve"> </w:t>
      </w:r>
      <w:r>
        <w:t xml:space="preserve">by adequate electronic means, the Customer within 14 working days after receiving the notice for </w:t>
      </w:r>
      <w:proofErr w:type="gramStart"/>
      <w:r>
        <w:t>switching;</w:t>
      </w:r>
      <w:proofErr w:type="gramEnd"/>
    </w:p>
    <w:p w14:paraId="75C9B453" w14:textId="77777777" w:rsidR="00BA7729" w:rsidRDefault="00BA7729" w:rsidP="00BA7729">
      <w:pPr>
        <w:pStyle w:val="ListParagraph"/>
        <w:numPr>
          <w:ilvl w:val="2"/>
          <w:numId w:val="166"/>
        </w:numPr>
        <w:tabs>
          <w:tab w:val="left" w:pos="2035"/>
        </w:tabs>
        <w:spacing w:line="276" w:lineRule="auto"/>
        <w:ind w:right="871" w:firstLine="0"/>
        <w:jc w:val="left"/>
      </w:pPr>
      <w:r>
        <w:t>indicate</w:t>
      </w:r>
      <w:r>
        <w:rPr>
          <w:spacing w:val="40"/>
        </w:rPr>
        <w:t xml:space="preserve"> </w:t>
      </w:r>
      <w:r>
        <w:t>an</w:t>
      </w:r>
      <w:r>
        <w:rPr>
          <w:spacing w:val="40"/>
        </w:rPr>
        <w:t xml:space="preserve"> </w:t>
      </w:r>
      <w:r>
        <w:t>alternative</w:t>
      </w:r>
      <w:r>
        <w:rPr>
          <w:spacing w:val="40"/>
        </w:rPr>
        <w:t xml:space="preserve"> </w:t>
      </w:r>
      <w:r>
        <w:t>Transitional</w:t>
      </w:r>
      <w:r>
        <w:rPr>
          <w:spacing w:val="40"/>
        </w:rPr>
        <w:t xml:space="preserve"> </w:t>
      </w:r>
      <w:r>
        <w:t>Period,</w:t>
      </w:r>
      <w:r>
        <w:rPr>
          <w:spacing w:val="40"/>
        </w:rPr>
        <w:t xml:space="preserve"> </w:t>
      </w:r>
      <w:r>
        <w:t>which</w:t>
      </w:r>
      <w:r>
        <w:rPr>
          <w:spacing w:val="40"/>
        </w:rPr>
        <w:t xml:space="preserve"> </w:t>
      </w:r>
      <w:r>
        <w:t>must</w:t>
      </w:r>
      <w:r>
        <w:rPr>
          <w:spacing w:val="40"/>
        </w:rPr>
        <w:t xml:space="preserve"> </w:t>
      </w:r>
      <w:r>
        <w:t>not</w:t>
      </w:r>
      <w:r>
        <w:rPr>
          <w:spacing w:val="40"/>
        </w:rPr>
        <w:t xml:space="preserve"> </w:t>
      </w:r>
      <w:r>
        <w:t>exceed</w:t>
      </w:r>
      <w:r>
        <w:rPr>
          <w:spacing w:val="40"/>
        </w:rPr>
        <w:t xml:space="preserve"> </w:t>
      </w:r>
      <w:r>
        <w:t>seven</w:t>
      </w:r>
      <w:r>
        <w:rPr>
          <w:spacing w:val="40"/>
        </w:rPr>
        <w:t xml:space="preserve"> </w:t>
      </w:r>
      <w:r>
        <w:t>(7) months from the date of the Customer’s switching notice; and</w:t>
      </w:r>
    </w:p>
    <w:p w14:paraId="5617D03C" w14:textId="77777777" w:rsidR="00BA7729" w:rsidRDefault="00BA7729" w:rsidP="00BA7729">
      <w:pPr>
        <w:pStyle w:val="ListParagraph"/>
        <w:numPr>
          <w:ilvl w:val="2"/>
          <w:numId w:val="166"/>
        </w:numPr>
        <w:tabs>
          <w:tab w:val="left" w:pos="1867"/>
        </w:tabs>
        <w:spacing w:before="121"/>
        <w:ind w:left="1867" w:hanging="548"/>
        <w:jc w:val="left"/>
      </w:pPr>
      <w:r>
        <w:t>give</w:t>
      </w:r>
      <w:r>
        <w:rPr>
          <w:spacing w:val="-10"/>
        </w:rPr>
        <w:t xml:space="preserve"> </w:t>
      </w:r>
      <w:r>
        <w:t>proper</w:t>
      </w:r>
      <w:r>
        <w:rPr>
          <w:spacing w:val="-8"/>
        </w:rPr>
        <w:t xml:space="preserve"> </w:t>
      </w:r>
      <w:r>
        <w:t>justification</w:t>
      </w:r>
      <w:r>
        <w:rPr>
          <w:spacing w:val="-8"/>
        </w:rPr>
        <w:t xml:space="preserve"> </w:t>
      </w:r>
      <w:r>
        <w:t>for</w:t>
      </w:r>
      <w:r>
        <w:rPr>
          <w:spacing w:val="-8"/>
        </w:rPr>
        <w:t xml:space="preserve"> </w:t>
      </w:r>
      <w:r>
        <w:t>the</w:t>
      </w:r>
      <w:r>
        <w:rPr>
          <w:spacing w:val="-8"/>
        </w:rPr>
        <w:t xml:space="preserve"> </w:t>
      </w:r>
      <w:r>
        <w:t>technical</w:t>
      </w:r>
      <w:r>
        <w:rPr>
          <w:spacing w:val="-8"/>
        </w:rPr>
        <w:t xml:space="preserve"> </w:t>
      </w:r>
      <w:r>
        <w:rPr>
          <w:spacing w:val="-2"/>
        </w:rPr>
        <w:t>unfeasibility</w:t>
      </w:r>
    </w:p>
    <w:p w14:paraId="6A9C5FD7" w14:textId="77777777" w:rsidR="00BA7729" w:rsidRDefault="00BA7729" w:rsidP="00BA7729">
      <w:pPr>
        <w:pStyle w:val="BodyText"/>
        <w:spacing w:before="157"/>
        <w:ind w:left="885"/>
      </w:pPr>
      <w:r>
        <w:rPr>
          <w:spacing w:val="-2"/>
        </w:rPr>
        <w:t>The</w:t>
      </w:r>
      <w:r>
        <w:rPr>
          <w:spacing w:val="-9"/>
        </w:rPr>
        <w:t xml:space="preserve"> </w:t>
      </w:r>
      <w:r>
        <w:rPr>
          <w:spacing w:val="-2"/>
        </w:rPr>
        <w:t>Customer</w:t>
      </w:r>
      <w:r>
        <w:rPr>
          <w:spacing w:val="-8"/>
        </w:rPr>
        <w:t xml:space="preserve"> </w:t>
      </w:r>
      <w:r>
        <w:rPr>
          <w:spacing w:val="-2"/>
        </w:rPr>
        <w:t>should</w:t>
      </w:r>
      <w:r>
        <w:rPr>
          <w:spacing w:val="-8"/>
        </w:rPr>
        <w:t xml:space="preserve"> </w:t>
      </w:r>
      <w:r>
        <w:rPr>
          <w:spacing w:val="-2"/>
        </w:rPr>
        <w:t>then</w:t>
      </w:r>
      <w:r>
        <w:rPr>
          <w:spacing w:val="-9"/>
        </w:rPr>
        <w:t xml:space="preserve"> </w:t>
      </w:r>
      <w:r>
        <w:rPr>
          <w:spacing w:val="-2"/>
        </w:rPr>
        <w:t>confirm</w:t>
      </w:r>
      <w:r>
        <w:rPr>
          <w:spacing w:val="-9"/>
        </w:rPr>
        <w:t xml:space="preserve"> </w:t>
      </w:r>
      <w:r>
        <w:rPr>
          <w:spacing w:val="-2"/>
        </w:rPr>
        <w:t>the</w:t>
      </w:r>
      <w:r>
        <w:rPr>
          <w:spacing w:val="-9"/>
        </w:rPr>
        <w:t xml:space="preserve"> </w:t>
      </w:r>
      <w:r>
        <w:rPr>
          <w:spacing w:val="-2"/>
        </w:rPr>
        <w:t>receipt</w:t>
      </w:r>
      <w:r>
        <w:rPr>
          <w:spacing w:val="-8"/>
        </w:rPr>
        <w:t xml:space="preserve"> </w:t>
      </w:r>
      <w:r>
        <w:rPr>
          <w:spacing w:val="-2"/>
        </w:rPr>
        <w:t>of</w:t>
      </w:r>
      <w:r>
        <w:rPr>
          <w:spacing w:val="-8"/>
        </w:rPr>
        <w:t xml:space="preserve"> </w:t>
      </w:r>
      <w:r>
        <w:rPr>
          <w:spacing w:val="-2"/>
        </w:rPr>
        <w:t>such</w:t>
      </w:r>
      <w:r>
        <w:rPr>
          <w:spacing w:val="-9"/>
        </w:rPr>
        <w:t xml:space="preserve"> </w:t>
      </w:r>
      <w:r>
        <w:rPr>
          <w:spacing w:val="-2"/>
        </w:rPr>
        <w:t>extension</w:t>
      </w:r>
      <w:r>
        <w:rPr>
          <w:spacing w:val="-8"/>
        </w:rPr>
        <w:t xml:space="preserve"> </w:t>
      </w:r>
      <w:r>
        <w:rPr>
          <w:spacing w:val="-2"/>
        </w:rPr>
        <w:t>notice</w:t>
      </w:r>
      <w:r>
        <w:rPr>
          <w:spacing w:val="-8"/>
        </w:rPr>
        <w:t xml:space="preserve"> </w:t>
      </w:r>
      <w:r>
        <w:rPr>
          <w:spacing w:val="-2"/>
        </w:rPr>
        <w:t>[within</w:t>
      </w:r>
      <w:r>
        <w:rPr>
          <w:spacing w:val="-8"/>
        </w:rPr>
        <w:t xml:space="preserve"> </w:t>
      </w:r>
      <w:r>
        <w:rPr>
          <w:spacing w:val="-2"/>
        </w:rPr>
        <w:t>3</w:t>
      </w:r>
      <w:r>
        <w:rPr>
          <w:spacing w:val="-9"/>
        </w:rPr>
        <w:t xml:space="preserve"> </w:t>
      </w:r>
      <w:r>
        <w:rPr>
          <w:spacing w:val="-2"/>
        </w:rPr>
        <w:t>working</w:t>
      </w:r>
      <w:r>
        <w:rPr>
          <w:spacing w:val="-8"/>
        </w:rPr>
        <w:t xml:space="preserve"> </w:t>
      </w:r>
      <w:r>
        <w:rPr>
          <w:spacing w:val="-2"/>
        </w:rPr>
        <w:t>days].</w:t>
      </w:r>
    </w:p>
    <w:p w14:paraId="0C15B757" w14:textId="77777777" w:rsidR="00BA7729" w:rsidRDefault="00BA7729" w:rsidP="00BA7729">
      <w:pPr>
        <w:pStyle w:val="BodyText"/>
        <w:spacing w:before="159" w:line="276" w:lineRule="auto"/>
        <w:ind w:left="732" w:right="869" w:hanging="568"/>
        <w:jc w:val="both"/>
      </w:pPr>
      <w:r>
        <w:t>3.2</w:t>
      </w:r>
      <w:r>
        <w:rPr>
          <w:spacing w:val="80"/>
        </w:rPr>
        <w:t xml:space="preserve"> </w:t>
      </w:r>
      <w:r>
        <w:t>The Customer may extend the Transitional Period once, for a period they consider more appropriate for their own purpose, for no longer than [xx months]. In that case, the Customer must notify the Provider in writing including by adequate electronic means, of their intention until the end of the original Transitional Period and indicate the alternative Transitional Period. The Provider should confirm the receipt of such extension notice [within 3 working days].</w:t>
      </w:r>
    </w:p>
    <w:p w14:paraId="38273E3A" w14:textId="77777777" w:rsidR="00BA7729" w:rsidRDefault="00BA7729" w:rsidP="00BA7729">
      <w:pPr>
        <w:pStyle w:val="BodyText"/>
        <w:spacing w:line="276" w:lineRule="auto"/>
        <w:jc w:val="both"/>
        <w:sectPr w:rsidR="00BA7729" w:rsidSect="00BA7729">
          <w:pgSz w:w="11910" w:h="16840"/>
          <w:pgMar w:top="1360" w:right="566" w:bottom="1240" w:left="1275" w:header="0" w:footer="1049" w:gutter="0"/>
          <w:cols w:space="720"/>
        </w:sectPr>
      </w:pPr>
    </w:p>
    <w:p w14:paraId="548B04B2" w14:textId="77777777" w:rsidR="00BA7729" w:rsidRDefault="00BA7729" w:rsidP="00BA7729">
      <w:pPr>
        <w:pStyle w:val="Heading4"/>
        <w:numPr>
          <w:ilvl w:val="0"/>
          <w:numId w:val="170"/>
        </w:numPr>
        <w:tabs>
          <w:tab w:val="left" w:pos="523"/>
        </w:tabs>
        <w:spacing w:before="61"/>
        <w:ind w:left="523" w:hanging="358"/>
        <w:jc w:val="both"/>
      </w:pPr>
      <w:bookmarkStart w:id="35" w:name="4._Obligations_of_the_Provider_during_th"/>
      <w:bookmarkEnd w:id="35"/>
      <w:r>
        <w:lastRenderedPageBreak/>
        <w:t>Obligations</w:t>
      </w:r>
      <w:r>
        <w:rPr>
          <w:spacing w:val="-9"/>
        </w:rPr>
        <w:t xml:space="preserve"> </w:t>
      </w:r>
      <w:r>
        <w:t>of</w:t>
      </w:r>
      <w:r>
        <w:rPr>
          <w:spacing w:val="-7"/>
        </w:rPr>
        <w:t xml:space="preserve"> </w:t>
      </w:r>
      <w:r>
        <w:t>the</w:t>
      </w:r>
      <w:r>
        <w:rPr>
          <w:spacing w:val="-8"/>
        </w:rPr>
        <w:t xml:space="preserve"> </w:t>
      </w:r>
      <w:r>
        <w:t>Provider</w:t>
      </w:r>
      <w:r>
        <w:rPr>
          <w:spacing w:val="-8"/>
        </w:rPr>
        <w:t xml:space="preserve"> </w:t>
      </w:r>
      <w:r>
        <w:t>during</w:t>
      </w:r>
      <w:r>
        <w:rPr>
          <w:spacing w:val="-7"/>
        </w:rPr>
        <w:t xml:space="preserve"> </w:t>
      </w:r>
      <w:r>
        <w:t>the</w:t>
      </w:r>
      <w:r>
        <w:rPr>
          <w:spacing w:val="-8"/>
        </w:rPr>
        <w:t xml:space="preserve"> </w:t>
      </w:r>
      <w:r>
        <w:t>switching</w:t>
      </w:r>
      <w:r>
        <w:rPr>
          <w:spacing w:val="-8"/>
        </w:rPr>
        <w:t xml:space="preserve"> </w:t>
      </w:r>
      <w:r>
        <w:rPr>
          <w:spacing w:val="-2"/>
        </w:rPr>
        <w:t>process</w:t>
      </w:r>
    </w:p>
    <w:p w14:paraId="74400165" w14:textId="77777777" w:rsidR="00BA7729" w:rsidRDefault="00BA7729" w:rsidP="00BA7729">
      <w:pPr>
        <w:pStyle w:val="BodyText"/>
        <w:spacing w:before="52"/>
        <w:rPr>
          <w:b/>
        </w:rPr>
      </w:pPr>
    </w:p>
    <w:p w14:paraId="56826CA3" w14:textId="77777777" w:rsidR="00BA7729" w:rsidRDefault="00BA7729" w:rsidP="00BA7729">
      <w:pPr>
        <w:pStyle w:val="ListParagraph"/>
        <w:numPr>
          <w:ilvl w:val="1"/>
          <w:numId w:val="170"/>
        </w:numPr>
        <w:tabs>
          <w:tab w:val="left" w:pos="555"/>
        </w:tabs>
        <w:spacing w:line="276" w:lineRule="auto"/>
        <w:ind w:left="165" w:right="869" w:firstLine="0"/>
        <w:jc w:val="both"/>
      </w:pPr>
      <w:r>
        <w:t xml:space="preserve">Provider undertakes to provide reasonable assistance to the Customer and third parties </w:t>
      </w:r>
      <w:proofErr w:type="spellStart"/>
      <w:r>
        <w:t>authorised</w:t>
      </w:r>
      <w:proofErr w:type="spellEnd"/>
      <w:r>
        <w:t xml:space="preserve"> by</w:t>
      </w:r>
      <w:r>
        <w:rPr>
          <w:spacing w:val="-4"/>
        </w:rPr>
        <w:t xml:space="preserve"> </w:t>
      </w:r>
      <w:r>
        <w:t>the</w:t>
      </w:r>
      <w:r>
        <w:rPr>
          <w:spacing w:val="-5"/>
        </w:rPr>
        <w:t xml:space="preserve"> </w:t>
      </w:r>
      <w:r>
        <w:t>Customer</w:t>
      </w:r>
      <w:r>
        <w:rPr>
          <w:spacing w:val="-5"/>
        </w:rPr>
        <w:t xml:space="preserve"> </w:t>
      </w:r>
      <w:r>
        <w:t>once</w:t>
      </w:r>
      <w:r>
        <w:rPr>
          <w:spacing w:val="-5"/>
        </w:rPr>
        <w:t xml:space="preserve"> </w:t>
      </w:r>
      <w:r>
        <w:t>the</w:t>
      </w:r>
      <w:r>
        <w:rPr>
          <w:spacing w:val="-5"/>
        </w:rPr>
        <w:t xml:space="preserve"> </w:t>
      </w:r>
      <w:r>
        <w:t>switching</w:t>
      </w:r>
      <w:r>
        <w:rPr>
          <w:spacing w:val="-4"/>
        </w:rPr>
        <w:t xml:space="preserve"> </w:t>
      </w:r>
      <w:r>
        <w:t>process</w:t>
      </w:r>
      <w:r>
        <w:rPr>
          <w:spacing w:val="-5"/>
        </w:rPr>
        <w:t xml:space="preserve"> </w:t>
      </w:r>
      <w:r>
        <w:t>starts</w:t>
      </w:r>
      <w:r>
        <w:rPr>
          <w:spacing w:val="-5"/>
        </w:rPr>
        <w:t xml:space="preserve"> </w:t>
      </w:r>
      <w:r>
        <w:t>and</w:t>
      </w:r>
      <w:r>
        <w:rPr>
          <w:spacing w:val="-4"/>
        </w:rPr>
        <w:t xml:space="preserve"> </w:t>
      </w:r>
      <w:r>
        <w:t>throughout</w:t>
      </w:r>
      <w:r>
        <w:rPr>
          <w:spacing w:val="-6"/>
        </w:rPr>
        <w:t xml:space="preserve"> </w:t>
      </w:r>
      <w:r>
        <w:t>its</w:t>
      </w:r>
      <w:r>
        <w:rPr>
          <w:spacing w:val="-5"/>
        </w:rPr>
        <w:t xml:space="preserve"> </w:t>
      </w:r>
      <w:r>
        <w:t>duration</w:t>
      </w:r>
      <w:r>
        <w:rPr>
          <w:spacing w:val="-4"/>
        </w:rPr>
        <w:t xml:space="preserve"> </w:t>
      </w:r>
      <w:r>
        <w:t>so</w:t>
      </w:r>
      <w:r>
        <w:rPr>
          <w:spacing w:val="-4"/>
        </w:rPr>
        <w:t xml:space="preserve"> </w:t>
      </w:r>
      <w:r>
        <w:t>that</w:t>
      </w:r>
      <w:r>
        <w:rPr>
          <w:spacing w:val="-5"/>
        </w:rPr>
        <w:t xml:space="preserve"> </w:t>
      </w:r>
      <w:r>
        <w:t>the</w:t>
      </w:r>
      <w:r>
        <w:rPr>
          <w:spacing w:val="-5"/>
        </w:rPr>
        <w:t xml:space="preserve"> </w:t>
      </w:r>
      <w:r>
        <w:t>Customer</w:t>
      </w:r>
      <w:r>
        <w:rPr>
          <w:spacing w:val="-5"/>
        </w:rPr>
        <w:t xml:space="preserve"> </w:t>
      </w:r>
      <w:r>
        <w:t xml:space="preserve">can switch within the Mandatory Transitional Period. To this effect, the Provider </w:t>
      </w:r>
      <w:proofErr w:type="gramStart"/>
      <w:r>
        <w:t>must, in particular</w:t>
      </w:r>
      <w:proofErr w:type="gramEnd"/>
      <w:r>
        <w:t>:</w:t>
      </w:r>
    </w:p>
    <w:p w14:paraId="648E873F" w14:textId="77777777" w:rsidR="00BA7729" w:rsidRDefault="00BA7729" w:rsidP="00BA7729">
      <w:pPr>
        <w:pStyle w:val="BodyText"/>
        <w:spacing w:before="27"/>
      </w:pPr>
    </w:p>
    <w:p w14:paraId="4AE77A84" w14:textId="77777777" w:rsidR="00BA7729" w:rsidRDefault="00BA7729" w:rsidP="00BA7729">
      <w:pPr>
        <w:pStyle w:val="ListParagraph"/>
        <w:numPr>
          <w:ilvl w:val="2"/>
          <w:numId w:val="170"/>
        </w:numPr>
        <w:tabs>
          <w:tab w:val="left" w:pos="2080"/>
        </w:tabs>
        <w:spacing w:before="1" w:line="276" w:lineRule="auto"/>
        <w:ind w:left="165" w:right="869" w:firstLine="1318"/>
      </w:pPr>
      <w:r>
        <w:t>Act with due care to maintain business continuity and continue to provide the</w:t>
      </w:r>
      <w:r>
        <w:rPr>
          <w:spacing w:val="80"/>
        </w:rPr>
        <w:t xml:space="preserve"> </w:t>
      </w:r>
      <w:r>
        <w:t xml:space="preserve">functions or services under the </w:t>
      </w:r>
      <w:proofErr w:type="gramStart"/>
      <w:r>
        <w:t>Agreement .</w:t>
      </w:r>
      <w:proofErr w:type="gramEnd"/>
    </w:p>
    <w:p w14:paraId="2D53F2BF" w14:textId="77777777" w:rsidR="00BA7729" w:rsidRDefault="00BA7729" w:rsidP="00BA7729">
      <w:pPr>
        <w:pStyle w:val="ListParagraph"/>
        <w:numPr>
          <w:ilvl w:val="2"/>
          <w:numId w:val="165"/>
        </w:numPr>
        <w:tabs>
          <w:tab w:val="left" w:pos="2042"/>
        </w:tabs>
        <w:spacing w:before="159" w:line="276" w:lineRule="auto"/>
        <w:ind w:left="164" w:right="873" w:firstLine="1318"/>
        <w:jc w:val="left"/>
      </w:pPr>
      <w:r>
        <w:t xml:space="preserve">Maintain a high level of security throughout the switching process, </w:t>
      </w:r>
      <w:proofErr w:type="gramStart"/>
      <w:r>
        <w:t>in particular for</w:t>
      </w:r>
      <w:proofErr w:type="gramEnd"/>
      <w:r>
        <w:t xml:space="preserve"> the security of the data during their transfer.</w:t>
      </w:r>
    </w:p>
    <w:p w14:paraId="0894463B" w14:textId="77777777" w:rsidR="00BA7729" w:rsidRDefault="00BA7729" w:rsidP="00BA7729">
      <w:pPr>
        <w:pStyle w:val="ListParagraph"/>
        <w:numPr>
          <w:ilvl w:val="2"/>
          <w:numId w:val="165"/>
        </w:numPr>
        <w:tabs>
          <w:tab w:val="left" w:pos="2322"/>
        </w:tabs>
        <w:spacing w:before="160" w:line="276" w:lineRule="auto"/>
        <w:ind w:left="1605" w:right="869" w:firstLine="0"/>
        <w:jc w:val="both"/>
      </w:pPr>
      <w:r>
        <w:t xml:space="preserve">if problems are detected during the switching and cannot be resolved through technical support, together with the Customer, </w:t>
      </w:r>
      <w:proofErr w:type="spellStart"/>
      <w:r>
        <w:t>analyse</w:t>
      </w:r>
      <w:proofErr w:type="spellEnd"/>
      <w:r>
        <w:t xml:space="preserve"> the causes and agree on the </w:t>
      </w:r>
      <w:r>
        <w:rPr>
          <w:spacing w:val="-2"/>
        </w:rPr>
        <w:t>solutions.</w:t>
      </w:r>
    </w:p>
    <w:p w14:paraId="3B570BCB" w14:textId="77777777" w:rsidR="00BA7729" w:rsidRDefault="00BA7729" w:rsidP="00BA7729">
      <w:pPr>
        <w:spacing w:before="160"/>
        <w:ind w:left="165"/>
        <w:jc w:val="both"/>
        <w:rPr>
          <w:b/>
          <w:i/>
        </w:rPr>
      </w:pPr>
      <w:r>
        <w:rPr>
          <w:b/>
          <w:i/>
        </w:rPr>
        <w:t>Info</w:t>
      </w:r>
      <w:r>
        <w:rPr>
          <w:b/>
          <w:i/>
          <w:spacing w:val="-5"/>
        </w:rPr>
        <w:t xml:space="preserve"> </w:t>
      </w:r>
      <w:r>
        <w:rPr>
          <w:b/>
          <w:i/>
        </w:rPr>
        <w:t>Point</w:t>
      </w:r>
      <w:r>
        <w:rPr>
          <w:b/>
          <w:i/>
          <w:spacing w:val="-5"/>
        </w:rPr>
        <w:t xml:space="preserve"> 16</w:t>
      </w:r>
    </w:p>
    <w:p w14:paraId="156C33BB" w14:textId="77777777" w:rsidR="00BA7729" w:rsidRDefault="00BA7729" w:rsidP="00BA7729">
      <w:pPr>
        <w:pStyle w:val="BodyText"/>
        <w:rPr>
          <w:b/>
          <w:i/>
        </w:rPr>
      </w:pPr>
    </w:p>
    <w:p w14:paraId="73093D42" w14:textId="77777777" w:rsidR="00BA7729" w:rsidRDefault="00BA7729" w:rsidP="00BA7729">
      <w:pPr>
        <w:pStyle w:val="BodyText"/>
        <w:spacing w:before="105"/>
        <w:rPr>
          <w:b/>
          <w:i/>
        </w:rPr>
      </w:pPr>
    </w:p>
    <w:p w14:paraId="44801340" w14:textId="77777777" w:rsidR="00BA7729" w:rsidRDefault="00BA7729" w:rsidP="00BA7729">
      <w:pPr>
        <w:pStyle w:val="Heading4"/>
        <w:numPr>
          <w:ilvl w:val="0"/>
          <w:numId w:val="170"/>
        </w:numPr>
        <w:tabs>
          <w:tab w:val="left" w:pos="522"/>
        </w:tabs>
        <w:spacing w:before="1"/>
        <w:ind w:left="522" w:hanging="358"/>
      </w:pPr>
      <w:bookmarkStart w:id="36" w:name="5._Customer’s_obligations"/>
      <w:bookmarkEnd w:id="36"/>
      <w:r>
        <w:rPr>
          <w:spacing w:val="-2"/>
        </w:rPr>
        <w:t>Customer’s</w:t>
      </w:r>
      <w:r>
        <w:rPr>
          <w:spacing w:val="6"/>
        </w:rPr>
        <w:t xml:space="preserve"> </w:t>
      </w:r>
      <w:r>
        <w:rPr>
          <w:spacing w:val="-2"/>
        </w:rPr>
        <w:t>obligations</w:t>
      </w:r>
    </w:p>
    <w:p w14:paraId="006F44E9" w14:textId="77777777" w:rsidR="00BA7729" w:rsidRDefault="00BA7729" w:rsidP="00BA7729">
      <w:pPr>
        <w:pStyle w:val="BodyText"/>
        <w:spacing w:before="12"/>
        <w:rPr>
          <w:b/>
        </w:rPr>
      </w:pPr>
    </w:p>
    <w:p w14:paraId="47B35D22" w14:textId="77777777" w:rsidR="00BA7729" w:rsidRDefault="00BA7729" w:rsidP="00BA7729">
      <w:pPr>
        <w:pStyle w:val="ListParagraph"/>
        <w:numPr>
          <w:ilvl w:val="1"/>
          <w:numId w:val="170"/>
        </w:numPr>
        <w:tabs>
          <w:tab w:val="left" w:pos="583"/>
          <w:tab w:val="left" w:pos="732"/>
        </w:tabs>
        <w:spacing w:line="264" w:lineRule="auto"/>
        <w:ind w:right="868"/>
        <w:jc w:val="both"/>
      </w:pPr>
      <w:r>
        <w:t>The Customer undertakes to take all reasonable measures to achieve effective switching. The Customer undertakes to be responsible for the import and implementation of Data and Digital Assets in their own systems or in the systems of the Destination Provider.</w:t>
      </w:r>
    </w:p>
    <w:p w14:paraId="4708CDEC" w14:textId="77777777" w:rsidR="00BA7729" w:rsidRDefault="00BA7729" w:rsidP="00BA7729">
      <w:pPr>
        <w:pStyle w:val="ListParagraph"/>
        <w:numPr>
          <w:ilvl w:val="1"/>
          <w:numId w:val="170"/>
        </w:numPr>
        <w:tabs>
          <w:tab w:val="left" w:pos="669"/>
          <w:tab w:val="left" w:pos="732"/>
        </w:tabs>
        <w:spacing w:before="119" w:line="276" w:lineRule="auto"/>
        <w:ind w:right="867"/>
        <w:jc w:val="both"/>
      </w:pPr>
      <w:r>
        <w:t xml:space="preserve">The Customer or third parties </w:t>
      </w:r>
      <w:proofErr w:type="spellStart"/>
      <w:r>
        <w:t>authorised</w:t>
      </w:r>
      <w:proofErr w:type="spellEnd"/>
      <w:r>
        <w:t xml:space="preserve"> by them, including the Destination Provider, undertake to respect the intellectual property rights of any materials provided in the switching process by the</w:t>
      </w:r>
      <w:r>
        <w:rPr>
          <w:spacing w:val="-11"/>
        </w:rPr>
        <w:t xml:space="preserve"> </w:t>
      </w:r>
      <w:r>
        <w:t>Provider.</w:t>
      </w:r>
      <w:r>
        <w:rPr>
          <w:spacing w:val="-12"/>
        </w:rPr>
        <w:t xml:space="preserve"> </w:t>
      </w:r>
      <w:r>
        <w:t>The</w:t>
      </w:r>
      <w:r>
        <w:rPr>
          <w:spacing w:val="-11"/>
        </w:rPr>
        <w:t xml:space="preserve"> </w:t>
      </w:r>
      <w:r>
        <w:t>Customer</w:t>
      </w:r>
      <w:r>
        <w:rPr>
          <w:spacing w:val="-11"/>
        </w:rPr>
        <w:t xml:space="preserve"> </w:t>
      </w:r>
      <w:r>
        <w:t>undertakes</w:t>
      </w:r>
      <w:r>
        <w:rPr>
          <w:spacing w:val="-11"/>
        </w:rPr>
        <w:t xml:space="preserve"> </w:t>
      </w:r>
      <w:r>
        <w:t>to</w:t>
      </w:r>
      <w:r>
        <w:rPr>
          <w:spacing w:val="-10"/>
        </w:rPr>
        <w:t xml:space="preserve"> </w:t>
      </w:r>
      <w:r>
        <w:t>provide</w:t>
      </w:r>
      <w:r>
        <w:rPr>
          <w:spacing w:val="-11"/>
        </w:rPr>
        <w:t xml:space="preserve"> </w:t>
      </w:r>
      <w:r>
        <w:t>access</w:t>
      </w:r>
      <w:r>
        <w:rPr>
          <w:spacing w:val="-12"/>
        </w:rPr>
        <w:t xml:space="preserve"> </w:t>
      </w:r>
      <w:r>
        <w:t>to</w:t>
      </w:r>
      <w:r>
        <w:rPr>
          <w:spacing w:val="-10"/>
        </w:rPr>
        <w:t xml:space="preserve"> </w:t>
      </w:r>
      <w:r>
        <w:t>and</w:t>
      </w:r>
      <w:r>
        <w:rPr>
          <w:spacing w:val="-10"/>
        </w:rPr>
        <w:t xml:space="preserve"> </w:t>
      </w:r>
      <w:r>
        <w:t>if</w:t>
      </w:r>
      <w:r>
        <w:rPr>
          <w:spacing w:val="-11"/>
        </w:rPr>
        <w:t xml:space="preserve"> </w:t>
      </w:r>
      <w:r>
        <w:t>necessary</w:t>
      </w:r>
      <w:r>
        <w:rPr>
          <w:spacing w:val="-10"/>
        </w:rPr>
        <w:t xml:space="preserve"> </w:t>
      </w:r>
      <w:r>
        <w:t>to</w:t>
      </w:r>
      <w:r>
        <w:rPr>
          <w:spacing w:val="-10"/>
        </w:rPr>
        <w:t xml:space="preserve"> </w:t>
      </w:r>
      <w:r>
        <w:t>sublicense</w:t>
      </w:r>
      <w:r>
        <w:rPr>
          <w:spacing w:val="-13"/>
        </w:rPr>
        <w:t xml:space="preserve"> </w:t>
      </w:r>
      <w:r>
        <w:t>the</w:t>
      </w:r>
      <w:r>
        <w:rPr>
          <w:spacing w:val="-11"/>
        </w:rPr>
        <w:t xml:space="preserve"> </w:t>
      </w:r>
      <w:r>
        <w:t>use of these materials to third parties or to the Destination Provider only insofar as necessary to complete the switching process until the end of the agreed Transitional Period, including the alternative Transitional Period, respecting at the same time the confidentiality commitments, as well as the intellectual property rights granted by the Provider</w:t>
      </w:r>
    </w:p>
    <w:p w14:paraId="37D0C39B" w14:textId="77777777" w:rsidR="00BA7729" w:rsidRDefault="00BA7729" w:rsidP="00BA7729">
      <w:pPr>
        <w:spacing w:before="121"/>
        <w:ind w:left="220"/>
        <w:jc w:val="both"/>
        <w:rPr>
          <w:b/>
          <w:i/>
        </w:rPr>
      </w:pPr>
      <w:r>
        <w:rPr>
          <w:b/>
          <w:i/>
        </w:rPr>
        <w:t>Info</w:t>
      </w:r>
      <w:r>
        <w:rPr>
          <w:b/>
          <w:i/>
          <w:spacing w:val="-5"/>
        </w:rPr>
        <w:t xml:space="preserve"> </w:t>
      </w:r>
      <w:proofErr w:type="gramStart"/>
      <w:r>
        <w:rPr>
          <w:b/>
          <w:i/>
        </w:rPr>
        <w:t>point</w:t>
      </w:r>
      <w:proofErr w:type="gramEnd"/>
      <w:r>
        <w:rPr>
          <w:b/>
          <w:i/>
          <w:spacing w:val="-6"/>
        </w:rPr>
        <w:t xml:space="preserve"> </w:t>
      </w:r>
      <w:r>
        <w:rPr>
          <w:b/>
          <w:i/>
          <w:spacing w:val="-5"/>
        </w:rPr>
        <w:t>17</w:t>
      </w:r>
    </w:p>
    <w:p w14:paraId="5EECE839" w14:textId="77777777" w:rsidR="00BA7729" w:rsidRDefault="00BA7729" w:rsidP="00BA7729">
      <w:pPr>
        <w:pStyle w:val="BodyText"/>
        <w:rPr>
          <w:b/>
          <w:i/>
        </w:rPr>
      </w:pPr>
    </w:p>
    <w:p w14:paraId="4195C785" w14:textId="77777777" w:rsidR="00BA7729" w:rsidRDefault="00BA7729" w:rsidP="00BA7729">
      <w:pPr>
        <w:pStyle w:val="BodyText"/>
        <w:spacing w:before="142"/>
        <w:rPr>
          <w:b/>
          <w:i/>
        </w:rPr>
      </w:pPr>
    </w:p>
    <w:p w14:paraId="2A1419FA" w14:textId="77777777" w:rsidR="00BA7729" w:rsidRDefault="00BA7729" w:rsidP="00BA7729">
      <w:pPr>
        <w:pStyle w:val="Heading4"/>
        <w:numPr>
          <w:ilvl w:val="0"/>
          <w:numId w:val="170"/>
        </w:numPr>
        <w:tabs>
          <w:tab w:val="left" w:pos="523"/>
        </w:tabs>
        <w:spacing w:before="1"/>
        <w:ind w:left="523" w:hanging="358"/>
      </w:pPr>
      <w:bookmarkStart w:id="37" w:name="6._Data_retrieval_and_erasure_of_data"/>
      <w:bookmarkEnd w:id="37"/>
      <w:r>
        <w:t>Data</w:t>
      </w:r>
      <w:r>
        <w:rPr>
          <w:spacing w:val="-7"/>
        </w:rPr>
        <w:t xml:space="preserve"> </w:t>
      </w:r>
      <w:r>
        <w:t>retrieval</w:t>
      </w:r>
      <w:r>
        <w:rPr>
          <w:spacing w:val="-7"/>
        </w:rPr>
        <w:t xml:space="preserve"> </w:t>
      </w:r>
      <w:r>
        <w:t>and</w:t>
      </w:r>
      <w:r>
        <w:rPr>
          <w:spacing w:val="-6"/>
        </w:rPr>
        <w:t xml:space="preserve"> </w:t>
      </w:r>
      <w:r>
        <w:t>erasure</w:t>
      </w:r>
      <w:r>
        <w:rPr>
          <w:spacing w:val="-8"/>
        </w:rPr>
        <w:t xml:space="preserve"> </w:t>
      </w:r>
      <w:r>
        <w:t>of</w:t>
      </w:r>
      <w:r>
        <w:rPr>
          <w:spacing w:val="-7"/>
        </w:rPr>
        <w:t xml:space="preserve"> </w:t>
      </w:r>
      <w:r>
        <w:rPr>
          <w:spacing w:val="-4"/>
        </w:rPr>
        <w:t>data</w:t>
      </w:r>
    </w:p>
    <w:p w14:paraId="60354B6F" w14:textId="77777777" w:rsidR="00BA7729" w:rsidRDefault="00BA7729" w:rsidP="00BA7729">
      <w:pPr>
        <w:pStyle w:val="BodyText"/>
        <w:spacing w:before="12"/>
        <w:rPr>
          <w:b/>
        </w:rPr>
      </w:pPr>
    </w:p>
    <w:p w14:paraId="779BC354" w14:textId="77777777" w:rsidR="00BA7729" w:rsidRDefault="00BA7729" w:rsidP="00BA7729">
      <w:pPr>
        <w:pStyle w:val="ListParagraph"/>
        <w:numPr>
          <w:ilvl w:val="1"/>
          <w:numId w:val="170"/>
        </w:numPr>
        <w:tabs>
          <w:tab w:val="left" w:pos="545"/>
        </w:tabs>
        <w:spacing w:line="276" w:lineRule="auto"/>
        <w:ind w:left="165" w:right="869" w:firstLine="0"/>
        <w:jc w:val="both"/>
      </w:pPr>
      <w:r>
        <w:t>The</w:t>
      </w:r>
      <w:r>
        <w:rPr>
          <w:spacing w:val="-6"/>
        </w:rPr>
        <w:t xml:space="preserve"> </w:t>
      </w:r>
      <w:r>
        <w:t>Customer</w:t>
      </w:r>
      <w:r>
        <w:rPr>
          <w:spacing w:val="-6"/>
        </w:rPr>
        <w:t xml:space="preserve"> </w:t>
      </w:r>
      <w:r>
        <w:t>could</w:t>
      </w:r>
      <w:r>
        <w:rPr>
          <w:spacing w:val="40"/>
        </w:rPr>
        <w:t xml:space="preserve"> </w:t>
      </w:r>
      <w:r>
        <w:t>retrieve</w:t>
      </w:r>
      <w:r>
        <w:rPr>
          <w:spacing w:val="-6"/>
        </w:rPr>
        <w:t xml:space="preserve"> </w:t>
      </w:r>
      <w:r>
        <w:t>or</w:t>
      </w:r>
      <w:r>
        <w:rPr>
          <w:spacing w:val="-6"/>
        </w:rPr>
        <w:t xml:space="preserve"> </w:t>
      </w:r>
      <w:r>
        <w:t>erase</w:t>
      </w:r>
      <w:r>
        <w:rPr>
          <w:spacing w:val="-6"/>
        </w:rPr>
        <w:t xml:space="preserve"> </w:t>
      </w:r>
      <w:r>
        <w:t>their</w:t>
      </w:r>
      <w:r>
        <w:rPr>
          <w:spacing w:val="-6"/>
        </w:rPr>
        <w:t xml:space="preserve"> </w:t>
      </w:r>
      <w:r>
        <w:t>data</w:t>
      </w:r>
      <w:r>
        <w:rPr>
          <w:spacing w:val="-6"/>
        </w:rPr>
        <w:t xml:space="preserve"> </w:t>
      </w:r>
      <w:r>
        <w:t>during</w:t>
      </w:r>
      <w:r>
        <w:rPr>
          <w:spacing w:val="-5"/>
        </w:rPr>
        <w:t xml:space="preserve"> </w:t>
      </w:r>
      <w:r>
        <w:t>the</w:t>
      </w:r>
      <w:r>
        <w:rPr>
          <w:spacing w:val="-6"/>
        </w:rPr>
        <w:t xml:space="preserve"> </w:t>
      </w:r>
      <w:r>
        <w:t>Agreed</w:t>
      </w:r>
      <w:r>
        <w:rPr>
          <w:spacing w:val="-5"/>
        </w:rPr>
        <w:t xml:space="preserve"> </w:t>
      </w:r>
      <w:r>
        <w:t>Period</w:t>
      </w:r>
      <w:r>
        <w:rPr>
          <w:spacing w:val="-5"/>
        </w:rPr>
        <w:t xml:space="preserve"> </w:t>
      </w:r>
      <w:r>
        <w:t>of</w:t>
      </w:r>
      <w:r>
        <w:rPr>
          <w:spacing w:val="-7"/>
        </w:rPr>
        <w:t xml:space="preserve"> </w:t>
      </w:r>
      <w:r>
        <w:t>Data</w:t>
      </w:r>
      <w:r>
        <w:rPr>
          <w:spacing w:val="-6"/>
        </w:rPr>
        <w:t xml:space="preserve"> </w:t>
      </w:r>
      <w:r>
        <w:t>Retrieval,</w:t>
      </w:r>
      <w:r>
        <w:rPr>
          <w:spacing w:val="-6"/>
        </w:rPr>
        <w:t xml:space="preserve"> </w:t>
      </w:r>
      <w:r>
        <w:t>which is […] days.</w:t>
      </w:r>
    </w:p>
    <w:p w14:paraId="2DA15DD6" w14:textId="77777777" w:rsidR="00BA7729" w:rsidRDefault="00BA7729" w:rsidP="00BA7729">
      <w:pPr>
        <w:pStyle w:val="ListParagraph"/>
        <w:numPr>
          <w:ilvl w:val="1"/>
          <w:numId w:val="170"/>
        </w:numPr>
        <w:tabs>
          <w:tab w:val="left" w:pos="587"/>
        </w:tabs>
        <w:spacing w:before="120" w:line="276" w:lineRule="auto"/>
        <w:ind w:left="165" w:right="870" w:firstLine="0"/>
        <w:jc w:val="both"/>
      </w:pPr>
      <w:r>
        <w:t>At the end of the Agreed Retrieval Period, and if the switching process has been completed successfully, the Provider undertakes to erase all Exportable Data and Digital Assets generated by the Customer or related to the Customer directly and confirm</w:t>
      </w:r>
      <w:r>
        <w:rPr>
          <w:spacing w:val="40"/>
        </w:rPr>
        <w:t xml:space="preserve"> </w:t>
      </w:r>
      <w:r>
        <w:t>to the Customer that it has done so, except for the Exportable Data which the Provider is obligated to store under mandatory EU or</w:t>
      </w:r>
      <w:r>
        <w:rPr>
          <w:spacing w:val="40"/>
        </w:rPr>
        <w:t xml:space="preserve"> </w:t>
      </w:r>
      <w:r>
        <w:t>EU Member States laws as long</w:t>
      </w:r>
      <w:r>
        <w:rPr>
          <w:spacing w:val="-1"/>
        </w:rPr>
        <w:t xml:space="preserve"> </w:t>
      </w:r>
      <w:r>
        <w:t>as the Provider notifies the Customer, if allowed by the law, what Exportable Data it will retain, for how long and on what grounds.</w:t>
      </w:r>
    </w:p>
    <w:p w14:paraId="22999902" w14:textId="77777777" w:rsidR="00BA7729" w:rsidRDefault="00BA7729" w:rsidP="00BA7729">
      <w:pPr>
        <w:spacing w:before="121"/>
        <w:ind w:left="165"/>
        <w:jc w:val="both"/>
        <w:rPr>
          <w:b/>
          <w:i/>
        </w:rPr>
      </w:pPr>
      <w:r>
        <w:rPr>
          <w:b/>
          <w:i/>
        </w:rPr>
        <w:t>Info</w:t>
      </w:r>
      <w:r>
        <w:rPr>
          <w:b/>
          <w:i/>
          <w:spacing w:val="-5"/>
        </w:rPr>
        <w:t xml:space="preserve"> </w:t>
      </w:r>
      <w:proofErr w:type="gramStart"/>
      <w:r>
        <w:rPr>
          <w:b/>
          <w:i/>
        </w:rPr>
        <w:t>point</w:t>
      </w:r>
      <w:proofErr w:type="gramEnd"/>
      <w:r>
        <w:rPr>
          <w:b/>
          <w:i/>
          <w:spacing w:val="-6"/>
        </w:rPr>
        <w:t xml:space="preserve"> </w:t>
      </w:r>
      <w:r>
        <w:rPr>
          <w:b/>
          <w:i/>
          <w:spacing w:val="-5"/>
        </w:rPr>
        <w:t>18</w:t>
      </w:r>
    </w:p>
    <w:p w14:paraId="798FB964" w14:textId="77777777" w:rsidR="00BA7729" w:rsidRDefault="00BA7729" w:rsidP="00BA7729">
      <w:pPr>
        <w:jc w:val="both"/>
        <w:rPr>
          <w:b/>
          <w:i/>
        </w:rPr>
        <w:sectPr w:rsidR="00BA7729" w:rsidSect="00BA7729">
          <w:pgSz w:w="11910" w:h="16840"/>
          <w:pgMar w:top="1360" w:right="566" w:bottom="1240" w:left="1275" w:header="0" w:footer="1049" w:gutter="0"/>
          <w:cols w:space="720"/>
        </w:sectPr>
      </w:pPr>
    </w:p>
    <w:p w14:paraId="19C81F1A" w14:textId="77777777" w:rsidR="00BA7729" w:rsidRDefault="00BA7729" w:rsidP="00BA7729">
      <w:pPr>
        <w:pStyle w:val="Heading4"/>
        <w:numPr>
          <w:ilvl w:val="0"/>
          <w:numId w:val="170"/>
        </w:numPr>
        <w:tabs>
          <w:tab w:val="left" w:pos="523"/>
        </w:tabs>
        <w:spacing w:before="61"/>
        <w:ind w:left="523" w:hanging="358"/>
      </w:pPr>
      <w:bookmarkStart w:id="38" w:name="7._Charges_for_the_switching_process_and"/>
      <w:bookmarkEnd w:id="38"/>
      <w:r>
        <w:lastRenderedPageBreak/>
        <w:t>Charges</w:t>
      </w:r>
      <w:r>
        <w:rPr>
          <w:spacing w:val="-9"/>
        </w:rPr>
        <w:t xml:space="preserve"> </w:t>
      </w:r>
      <w:r>
        <w:t>for</w:t>
      </w:r>
      <w:r>
        <w:rPr>
          <w:spacing w:val="-6"/>
        </w:rPr>
        <w:t xml:space="preserve"> </w:t>
      </w:r>
      <w:r>
        <w:t>the</w:t>
      </w:r>
      <w:r>
        <w:rPr>
          <w:spacing w:val="-9"/>
        </w:rPr>
        <w:t xml:space="preserve"> </w:t>
      </w:r>
      <w:r>
        <w:t>switching</w:t>
      </w:r>
      <w:r>
        <w:rPr>
          <w:spacing w:val="-7"/>
        </w:rPr>
        <w:t xml:space="preserve"> </w:t>
      </w:r>
      <w:r>
        <w:t>process</w:t>
      </w:r>
      <w:r>
        <w:rPr>
          <w:spacing w:val="-8"/>
        </w:rPr>
        <w:t xml:space="preserve"> </w:t>
      </w:r>
      <w:r>
        <w:t>and</w:t>
      </w:r>
      <w:r>
        <w:rPr>
          <w:spacing w:val="-8"/>
        </w:rPr>
        <w:t xml:space="preserve"> </w:t>
      </w:r>
      <w:r>
        <w:t>egress</w:t>
      </w:r>
      <w:r>
        <w:rPr>
          <w:spacing w:val="-8"/>
        </w:rPr>
        <w:t xml:space="preserve"> </w:t>
      </w:r>
      <w:r>
        <w:rPr>
          <w:spacing w:val="-2"/>
        </w:rPr>
        <w:t>charges</w:t>
      </w:r>
    </w:p>
    <w:p w14:paraId="2D5DDFF8" w14:textId="77777777" w:rsidR="00BA7729" w:rsidRDefault="00BA7729" w:rsidP="00BA7729">
      <w:pPr>
        <w:pStyle w:val="BodyText"/>
        <w:spacing w:before="12"/>
        <w:rPr>
          <w:b/>
        </w:rPr>
      </w:pPr>
    </w:p>
    <w:p w14:paraId="0565F76D" w14:textId="77777777" w:rsidR="00BA7729" w:rsidRDefault="00BA7729" w:rsidP="00BA7729">
      <w:pPr>
        <w:pStyle w:val="BodyText"/>
        <w:spacing w:before="1"/>
        <w:ind w:left="165"/>
        <w:jc w:val="both"/>
      </w:pPr>
      <w:r>
        <w:t>The</w:t>
      </w:r>
      <w:r>
        <w:rPr>
          <w:spacing w:val="-7"/>
        </w:rPr>
        <w:t xml:space="preserve"> </w:t>
      </w:r>
      <w:r>
        <w:t>charges</w:t>
      </w:r>
      <w:r>
        <w:rPr>
          <w:spacing w:val="-6"/>
        </w:rPr>
        <w:t xml:space="preserve"> </w:t>
      </w:r>
      <w:r>
        <w:t>to</w:t>
      </w:r>
      <w:r>
        <w:rPr>
          <w:spacing w:val="-5"/>
        </w:rPr>
        <w:t xml:space="preserve"> </w:t>
      </w:r>
      <w:r>
        <w:t>be</w:t>
      </w:r>
      <w:r>
        <w:rPr>
          <w:spacing w:val="-6"/>
        </w:rPr>
        <w:t xml:space="preserve"> </w:t>
      </w:r>
      <w:r>
        <w:t>paid</w:t>
      </w:r>
      <w:r>
        <w:rPr>
          <w:spacing w:val="-6"/>
        </w:rPr>
        <w:t xml:space="preserve"> </w:t>
      </w:r>
      <w:r>
        <w:t>by</w:t>
      </w:r>
      <w:r>
        <w:rPr>
          <w:spacing w:val="-5"/>
        </w:rPr>
        <w:t xml:space="preserve"> </w:t>
      </w:r>
      <w:r>
        <w:t>the</w:t>
      </w:r>
      <w:r>
        <w:rPr>
          <w:spacing w:val="-6"/>
        </w:rPr>
        <w:t xml:space="preserve"> </w:t>
      </w:r>
      <w:r>
        <w:t>Customer</w:t>
      </w:r>
      <w:r>
        <w:rPr>
          <w:spacing w:val="-5"/>
        </w:rPr>
        <w:t xml:space="preserve"> </w:t>
      </w:r>
      <w:r>
        <w:t>for</w:t>
      </w:r>
      <w:r>
        <w:rPr>
          <w:spacing w:val="-5"/>
        </w:rPr>
        <w:t xml:space="preserve"> </w:t>
      </w:r>
      <w:r>
        <w:t>switching</w:t>
      </w:r>
      <w:r>
        <w:rPr>
          <w:spacing w:val="-6"/>
        </w:rPr>
        <w:t xml:space="preserve"> </w:t>
      </w:r>
      <w:r>
        <w:t>are</w:t>
      </w:r>
      <w:r>
        <w:rPr>
          <w:spacing w:val="-6"/>
        </w:rPr>
        <w:t xml:space="preserve"> </w:t>
      </w:r>
      <w:r>
        <w:t>as</w:t>
      </w:r>
      <w:r>
        <w:rPr>
          <w:spacing w:val="-6"/>
        </w:rPr>
        <w:t xml:space="preserve"> </w:t>
      </w:r>
      <w:r>
        <w:rPr>
          <w:spacing w:val="-2"/>
        </w:rPr>
        <w:t>follows…</w:t>
      </w:r>
    </w:p>
    <w:p w14:paraId="33D1CB45" w14:textId="77777777" w:rsidR="00BA7729" w:rsidRDefault="00BA7729" w:rsidP="00BA7729">
      <w:pPr>
        <w:spacing w:before="120"/>
        <w:ind w:left="165"/>
        <w:jc w:val="both"/>
        <w:rPr>
          <w:b/>
          <w:i/>
        </w:rPr>
      </w:pPr>
      <w:r>
        <w:rPr>
          <w:b/>
          <w:i/>
        </w:rPr>
        <w:t>Info</w:t>
      </w:r>
      <w:r>
        <w:rPr>
          <w:b/>
          <w:i/>
          <w:spacing w:val="-5"/>
        </w:rPr>
        <w:t xml:space="preserve"> </w:t>
      </w:r>
      <w:proofErr w:type="gramStart"/>
      <w:r>
        <w:rPr>
          <w:b/>
          <w:i/>
        </w:rPr>
        <w:t>point</w:t>
      </w:r>
      <w:proofErr w:type="gramEnd"/>
      <w:r>
        <w:rPr>
          <w:b/>
          <w:i/>
          <w:spacing w:val="-6"/>
        </w:rPr>
        <w:t xml:space="preserve"> </w:t>
      </w:r>
      <w:r>
        <w:rPr>
          <w:b/>
          <w:i/>
          <w:spacing w:val="-5"/>
        </w:rPr>
        <w:t>19</w:t>
      </w:r>
    </w:p>
    <w:p w14:paraId="126FD229" w14:textId="77777777" w:rsidR="00BA7729" w:rsidRDefault="00BA7729" w:rsidP="00BA7729">
      <w:pPr>
        <w:pStyle w:val="BodyText"/>
        <w:spacing w:before="239"/>
        <w:rPr>
          <w:b/>
          <w:i/>
        </w:rPr>
      </w:pPr>
    </w:p>
    <w:p w14:paraId="66DE3C4B" w14:textId="77777777" w:rsidR="00BA7729" w:rsidRDefault="00BA7729" w:rsidP="00BA7729">
      <w:pPr>
        <w:pStyle w:val="Heading4"/>
        <w:numPr>
          <w:ilvl w:val="0"/>
          <w:numId w:val="170"/>
        </w:numPr>
        <w:tabs>
          <w:tab w:val="left" w:pos="522"/>
        </w:tabs>
        <w:ind w:left="522" w:hanging="358"/>
      </w:pPr>
      <w:bookmarkStart w:id="39" w:name="8._Termination_of_the_switching_process"/>
      <w:bookmarkEnd w:id="39"/>
      <w:r>
        <w:t>Termination</w:t>
      </w:r>
      <w:r>
        <w:rPr>
          <w:spacing w:val="-8"/>
        </w:rPr>
        <w:t xml:space="preserve"> </w:t>
      </w:r>
      <w:r>
        <w:t>of</w:t>
      </w:r>
      <w:r>
        <w:rPr>
          <w:spacing w:val="-8"/>
        </w:rPr>
        <w:t xml:space="preserve"> </w:t>
      </w:r>
      <w:r>
        <w:t>the</w:t>
      </w:r>
      <w:r>
        <w:rPr>
          <w:spacing w:val="-8"/>
        </w:rPr>
        <w:t xml:space="preserve"> </w:t>
      </w:r>
      <w:r>
        <w:t>switching</w:t>
      </w:r>
      <w:r>
        <w:rPr>
          <w:spacing w:val="-8"/>
        </w:rPr>
        <w:t xml:space="preserve"> </w:t>
      </w:r>
      <w:r>
        <w:rPr>
          <w:spacing w:val="-2"/>
        </w:rPr>
        <w:t>process</w:t>
      </w:r>
    </w:p>
    <w:p w14:paraId="76BBFB6F" w14:textId="77777777" w:rsidR="00BA7729" w:rsidRDefault="00BA7729" w:rsidP="00BA7729">
      <w:pPr>
        <w:pStyle w:val="BodyText"/>
        <w:spacing w:before="12"/>
        <w:rPr>
          <w:b/>
        </w:rPr>
      </w:pPr>
    </w:p>
    <w:p w14:paraId="24A9CAA3" w14:textId="77777777" w:rsidR="00BA7729" w:rsidRDefault="00BA7729" w:rsidP="00BA7729">
      <w:pPr>
        <w:pStyle w:val="ListParagraph"/>
        <w:numPr>
          <w:ilvl w:val="1"/>
          <w:numId w:val="170"/>
        </w:numPr>
        <w:tabs>
          <w:tab w:val="left" w:pos="542"/>
        </w:tabs>
        <w:spacing w:line="276" w:lineRule="auto"/>
        <w:ind w:left="164" w:right="868" w:firstLine="0"/>
        <w:jc w:val="both"/>
      </w:pPr>
      <w:r>
        <w:t>As</w:t>
      </w:r>
      <w:r>
        <w:rPr>
          <w:spacing w:val="-9"/>
        </w:rPr>
        <w:t xml:space="preserve"> </w:t>
      </w:r>
      <w:r>
        <w:t>soon</w:t>
      </w:r>
      <w:r>
        <w:rPr>
          <w:spacing w:val="-9"/>
        </w:rPr>
        <w:t xml:space="preserve"> </w:t>
      </w:r>
      <w:r>
        <w:t>as</w:t>
      </w:r>
      <w:r>
        <w:rPr>
          <w:spacing w:val="-9"/>
        </w:rPr>
        <w:t xml:space="preserve"> </w:t>
      </w:r>
      <w:r>
        <w:t>the</w:t>
      </w:r>
      <w:r>
        <w:rPr>
          <w:spacing w:val="-8"/>
        </w:rPr>
        <w:t xml:space="preserve"> </w:t>
      </w:r>
      <w:r>
        <w:t>Customer</w:t>
      </w:r>
      <w:r>
        <w:rPr>
          <w:spacing w:val="-8"/>
        </w:rPr>
        <w:t xml:space="preserve"> </w:t>
      </w:r>
      <w:r>
        <w:t>notifies</w:t>
      </w:r>
      <w:r>
        <w:rPr>
          <w:spacing w:val="-9"/>
        </w:rPr>
        <w:t xml:space="preserve"> </w:t>
      </w:r>
      <w:r>
        <w:t>the</w:t>
      </w:r>
      <w:r>
        <w:rPr>
          <w:spacing w:val="-8"/>
        </w:rPr>
        <w:t xml:space="preserve"> </w:t>
      </w:r>
      <w:r>
        <w:t>Provider</w:t>
      </w:r>
      <w:r>
        <w:rPr>
          <w:spacing w:val="-8"/>
        </w:rPr>
        <w:t xml:space="preserve"> </w:t>
      </w:r>
      <w:r>
        <w:t>that</w:t>
      </w:r>
      <w:r>
        <w:rPr>
          <w:spacing w:val="-8"/>
        </w:rPr>
        <w:t xml:space="preserve"> </w:t>
      </w:r>
      <w:r>
        <w:t>the</w:t>
      </w:r>
      <w:r>
        <w:rPr>
          <w:spacing w:val="-8"/>
        </w:rPr>
        <w:t xml:space="preserve"> </w:t>
      </w:r>
      <w:r>
        <w:t>switching</w:t>
      </w:r>
      <w:r>
        <w:rPr>
          <w:spacing w:val="-8"/>
        </w:rPr>
        <w:t xml:space="preserve"> </w:t>
      </w:r>
      <w:r>
        <w:t>process</w:t>
      </w:r>
      <w:r>
        <w:rPr>
          <w:spacing w:val="-9"/>
        </w:rPr>
        <w:t xml:space="preserve"> </w:t>
      </w:r>
      <w:r>
        <w:t>is</w:t>
      </w:r>
      <w:r>
        <w:rPr>
          <w:spacing w:val="-7"/>
        </w:rPr>
        <w:t xml:space="preserve"> </w:t>
      </w:r>
      <w:r>
        <w:t>successfully</w:t>
      </w:r>
      <w:r>
        <w:rPr>
          <w:spacing w:val="-8"/>
        </w:rPr>
        <w:t xml:space="preserve"> </w:t>
      </w:r>
      <w:r>
        <w:t>completed, the Provider undertakes to notify the Customer immediately of the contract’s termination. This corresponds to Clause 5.1 in SCCs Termination. [If the Customer does not notify the Provider about successful switching or the lack thereof, while the Provider has justified grounds to believe that the switching</w:t>
      </w:r>
      <w:r>
        <w:rPr>
          <w:spacing w:val="-14"/>
        </w:rPr>
        <w:t xml:space="preserve"> </w:t>
      </w:r>
      <w:r>
        <w:t>was</w:t>
      </w:r>
      <w:r>
        <w:rPr>
          <w:spacing w:val="-14"/>
        </w:rPr>
        <w:t xml:space="preserve"> </w:t>
      </w:r>
      <w:r>
        <w:t>successfully</w:t>
      </w:r>
      <w:r>
        <w:rPr>
          <w:spacing w:val="-14"/>
        </w:rPr>
        <w:t xml:space="preserve"> </w:t>
      </w:r>
      <w:r>
        <w:t>completed</w:t>
      </w:r>
      <w:r>
        <w:rPr>
          <w:spacing w:val="-13"/>
        </w:rPr>
        <w:t xml:space="preserve"> </w:t>
      </w:r>
      <w:r>
        <w:t>by</w:t>
      </w:r>
      <w:r>
        <w:rPr>
          <w:spacing w:val="-14"/>
        </w:rPr>
        <w:t xml:space="preserve"> </w:t>
      </w:r>
      <w:r>
        <w:t>the</w:t>
      </w:r>
      <w:r>
        <w:rPr>
          <w:spacing w:val="-14"/>
        </w:rPr>
        <w:t xml:space="preserve"> </w:t>
      </w:r>
      <w:r>
        <w:t>Customer,</w:t>
      </w:r>
      <w:r>
        <w:rPr>
          <w:spacing w:val="-14"/>
        </w:rPr>
        <w:t xml:space="preserve"> </w:t>
      </w:r>
      <w:r>
        <w:t>the</w:t>
      </w:r>
      <w:r>
        <w:rPr>
          <w:spacing w:val="-13"/>
        </w:rPr>
        <w:t xml:space="preserve"> </w:t>
      </w:r>
      <w:r>
        <w:t>Provider</w:t>
      </w:r>
      <w:r>
        <w:rPr>
          <w:spacing w:val="-14"/>
        </w:rPr>
        <w:t xml:space="preserve"> </w:t>
      </w:r>
      <w:r>
        <w:t>may</w:t>
      </w:r>
      <w:r>
        <w:rPr>
          <w:spacing w:val="-14"/>
        </w:rPr>
        <w:t xml:space="preserve"> </w:t>
      </w:r>
      <w:r>
        <w:t>send</w:t>
      </w:r>
      <w:r>
        <w:rPr>
          <w:spacing w:val="-14"/>
        </w:rPr>
        <w:t xml:space="preserve"> </w:t>
      </w:r>
      <w:r>
        <w:t>the</w:t>
      </w:r>
      <w:r>
        <w:rPr>
          <w:spacing w:val="-13"/>
        </w:rPr>
        <w:t xml:space="preserve"> </w:t>
      </w:r>
      <w:r>
        <w:t>Customer</w:t>
      </w:r>
      <w:r>
        <w:rPr>
          <w:spacing w:val="-14"/>
        </w:rPr>
        <w:t xml:space="preserve"> </w:t>
      </w:r>
      <w:r>
        <w:t>the</w:t>
      </w:r>
      <w:r>
        <w:rPr>
          <w:spacing w:val="-14"/>
        </w:rPr>
        <w:t xml:space="preserve"> </w:t>
      </w:r>
      <w:r>
        <w:t>request for confirmation whether the successful switching took place. If the Customer will not confirm successful</w:t>
      </w:r>
      <w:r>
        <w:rPr>
          <w:spacing w:val="-7"/>
        </w:rPr>
        <w:t xml:space="preserve"> </w:t>
      </w:r>
      <w:r>
        <w:t>switching</w:t>
      </w:r>
      <w:r>
        <w:rPr>
          <w:spacing w:val="-6"/>
        </w:rPr>
        <w:t xml:space="preserve"> </w:t>
      </w:r>
      <w:r>
        <w:t>within</w:t>
      </w:r>
      <w:r>
        <w:rPr>
          <w:spacing w:val="-8"/>
        </w:rPr>
        <w:t xml:space="preserve"> </w:t>
      </w:r>
      <w:r>
        <w:t>30</w:t>
      </w:r>
      <w:r>
        <w:rPr>
          <w:spacing w:val="-8"/>
        </w:rPr>
        <w:t xml:space="preserve"> </w:t>
      </w:r>
      <w:r>
        <w:t>working</w:t>
      </w:r>
      <w:r>
        <w:rPr>
          <w:spacing w:val="-8"/>
        </w:rPr>
        <w:t xml:space="preserve"> </w:t>
      </w:r>
      <w:r>
        <w:t>days</w:t>
      </w:r>
      <w:r>
        <w:rPr>
          <w:spacing w:val="-7"/>
        </w:rPr>
        <w:t xml:space="preserve"> </w:t>
      </w:r>
      <w:r>
        <w:t>from</w:t>
      </w:r>
      <w:r>
        <w:rPr>
          <w:spacing w:val="-7"/>
        </w:rPr>
        <w:t xml:space="preserve"> </w:t>
      </w:r>
      <w:r>
        <w:t>such</w:t>
      </w:r>
      <w:r>
        <w:rPr>
          <w:spacing w:val="-6"/>
        </w:rPr>
        <w:t xml:space="preserve"> </w:t>
      </w:r>
      <w:r>
        <w:t>request,</w:t>
      </w:r>
      <w:r>
        <w:rPr>
          <w:spacing w:val="-7"/>
        </w:rPr>
        <w:t xml:space="preserve"> </w:t>
      </w:r>
      <w:r>
        <w:t>it</w:t>
      </w:r>
      <w:r>
        <w:rPr>
          <w:spacing w:val="-8"/>
        </w:rPr>
        <w:t xml:space="preserve"> </w:t>
      </w:r>
      <w:r>
        <w:t>is</w:t>
      </w:r>
      <w:r>
        <w:rPr>
          <w:spacing w:val="-9"/>
        </w:rPr>
        <w:t xml:space="preserve"> </w:t>
      </w:r>
      <w:r>
        <w:t>deemed</w:t>
      </w:r>
      <w:r>
        <w:rPr>
          <w:spacing w:val="-6"/>
        </w:rPr>
        <w:t xml:space="preserve"> </w:t>
      </w:r>
      <w:r>
        <w:t>that</w:t>
      </w:r>
      <w:r>
        <w:rPr>
          <w:spacing w:val="-7"/>
        </w:rPr>
        <w:t xml:space="preserve"> </w:t>
      </w:r>
      <w:r>
        <w:t>the</w:t>
      </w:r>
      <w:r>
        <w:rPr>
          <w:spacing w:val="-7"/>
        </w:rPr>
        <w:t xml:space="preserve"> </w:t>
      </w:r>
      <w:r>
        <w:t>switching</w:t>
      </w:r>
      <w:r>
        <w:rPr>
          <w:spacing w:val="-8"/>
        </w:rPr>
        <w:t xml:space="preserve"> </w:t>
      </w:r>
      <w:r>
        <w:t>was</w:t>
      </w:r>
      <w:r>
        <w:rPr>
          <w:spacing w:val="-7"/>
        </w:rPr>
        <w:t xml:space="preserve"> </w:t>
      </w:r>
      <w:r>
        <w:t xml:space="preserve">not </w:t>
      </w:r>
      <w:proofErr w:type="gramStart"/>
      <w:r>
        <w:t>successful</w:t>
      </w:r>
      <w:proofErr w:type="gramEnd"/>
      <w:r>
        <w:t xml:space="preserve"> and the Agreement will not be terminated and the Agreement will continue on its existing </w:t>
      </w:r>
      <w:r>
        <w:rPr>
          <w:spacing w:val="-2"/>
        </w:rPr>
        <w:t>terms]</w:t>
      </w:r>
    </w:p>
    <w:p w14:paraId="20CF85B1" w14:textId="77777777" w:rsidR="00BA7729" w:rsidRDefault="00BA7729" w:rsidP="00BA7729">
      <w:pPr>
        <w:pStyle w:val="ListParagraph"/>
        <w:numPr>
          <w:ilvl w:val="1"/>
          <w:numId w:val="170"/>
        </w:numPr>
        <w:tabs>
          <w:tab w:val="left" w:pos="541"/>
        </w:tabs>
        <w:spacing w:before="120" w:line="276" w:lineRule="auto"/>
        <w:ind w:left="164" w:right="868" w:firstLine="0"/>
        <w:jc w:val="both"/>
      </w:pPr>
      <w:r>
        <w:t>If</w:t>
      </w:r>
      <w:r>
        <w:rPr>
          <w:spacing w:val="-9"/>
        </w:rPr>
        <w:t xml:space="preserve"> </w:t>
      </w:r>
      <w:r>
        <w:t>the</w:t>
      </w:r>
      <w:r>
        <w:rPr>
          <w:spacing w:val="-10"/>
        </w:rPr>
        <w:t xml:space="preserve"> </w:t>
      </w:r>
      <w:r>
        <w:t>Customer</w:t>
      </w:r>
      <w:r>
        <w:rPr>
          <w:spacing w:val="-9"/>
        </w:rPr>
        <w:t xml:space="preserve"> </w:t>
      </w:r>
      <w:r>
        <w:t>does</w:t>
      </w:r>
      <w:r>
        <w:rPr>
          <w:spacing w:val="-10"/>
        </w:rPr>
        <w:t xml:space="preserve"> </w:t>
      </w:r>
      <w:r>
        <w:t>not</w:t>
      </w:r>
      <w:r>
        <w:rPr>
          <w:spacing w:val="-9"/>
        </w:rPr>
        <w:t xml:space="preserve"> </w:t>
      </w:r>
      <w:r>
        <w:t>want</w:t>
      </w:r>
      <w:r>
        <w:rPr>
          <w:spacing w:val="-9"/>
        </w:rPr>
        <w:t xml:space="preserve"> </w:t>
      </w:r>
      <w:r>
        <w:t>to</w:t>
      </w:r>
      <w:r>
        <w:rPr>
          <w:spacing w:val="-9"/>
        </w:rPr>
        <w:t xml:space="preserve"> </w:t>
      </w:r>
      <w:r>
        <w:t>switch</w:t>
      </w:r>
      <w:r>
        <w:rPr>
          <w:spacing w:val="-9"/>
        </w:rPr>
        <w:t xml:space="preserve"> </w:t>
      </w:r>
      <w:r>
        <w:t>but</w:t>
      </w:r>
      <w:r>
        <w:rPr>
          <w:spacing w:val="-9"/>
        </w:rPr>
        <w:t xml:space="preserve"> </w:t>
      </w:r>
      <w:r>
        <w:t>rather</w:t>
      </w:r>
      <w:r>
        <w:rPr>
          <w:spacing w:val="-9"/>
        </w:rPr>
        <w:t xml:space="preserve"> </w:t>
      </w:r>
      <w:r>
        <w:t>to</w:t>
      </w:r>
      <w:r>
        <w:rPr>
          <w:spacing w:val="-9"/>
        </w:rPr>
        <w:t xml:space="preserve"> </w:t>
      </w:r>
      <w:r>
        <w:t>erase</w:t>
      </w:r>
      <w:r>
        <w:rPr>
          <w:spacing w:val="-10"/>
        </w:rPr>
        <w:t xml:space="preserve"> </w:t>
      </w:r>
      <w:r>
        <w:t>their</w:t>
      </w:r>
      <w:r>
        <w:rPr>
          <w:spacing w:val="-8"/>
        </w:rPr>
        <w:t xml:space="preserve"> </w:t>
      </w:r>
      <w:r>
        <w:t>Exportable</w:t>
      </w:r>
      <w:r>
        <w:rPr>
          <w:spacing w:val="-10"/>
        </w:rPr>
        <w:t xml:space="preserve"> </w:t>
      </w:r>
      <w:r>
        <w:t>Data</w:t>
      </w:r>
      <w:r>
        <w:rPr>
          <w:spacing w:val="-10"/>
        </w:rPr>
        <w:t xml:space="preserve"> </w:t>
      </w:r>
      <w:r>
        <w:t>and</w:t>
      </w:r>
      <w:r>
        <w:rPr>
          <w:spacing w:val="-9"/>
        </w:rPr>
        <w:t xml:space="preserve"> </w:t>
      </w:r>
      <w:r>
        <w:t>Digital</w:t>
      </w:r>
      <w:r>
        <w:rPr>
          <w:spacing w:val="-9"/>
        </w:rPr>
        <w:t xml:space="preserve"> </w:t>
      </w:r>
      <w:r>
        <w:t xml:space="preserve">Assets as per point 3.2.3 </w:t>
      </w:r>
      <w:r>
        <w:rPr>
          <w:i/>
        </w:rPr>
        <w:t xml:space="preserve">Initiation of the switching process </w:t>
      </w:r>
      <w:r>
        <w:t>above, at the end of the agreed Notice Period the Provider undertakes to notify the Customer of the termination of the contract.</w:t>
      </w:r>
    </w:p>
    <w:p w14:paraId="54488CCC" w14:textId="77777777" w:rsidR="00BA7729" w:rsidRDefault="00BA7729" w:rsidP="00BA7729">
      <w:pPr>
        <w:pStyle w:val="Heading5"/>
        <w:spacing w:before="121"/>
      </w:pPr>
      <w:r>
        <w:t>Info</w:t>
      </w:r>
      <w:r>
        <w:rPr>
          <w:spacing w:val="-5"/>
        </w:rPr>
        <w:t xml:space="preserve"> </w:t>
      </w:r>
      <w:proofErr w:type="gramStart"/>
      <w:r>
        <w:t>point</w:t>
      </w:r>
      <w:proofErr w:type="gramEnd"/>
      <w:r>
        <w:rPr>
          <w:spacing w:val="-6"/>
        </w:rPr>
        <w:t xml:space="preserve"> </w:t>
      </w:r>
      <w:r>
        <w:rPr>
          <w:spacing w:val="-5"/>
        </w:rPr>
        <w:t>20</w:t>
      </w:r>
    </w:p>
    <w:p w14:paraId="7E4E6278" w14:textId="77777777" w:rsidR="00BA7729" w:rsidRDefault="00BA7729" w:rsidP="00BA7729">
      <w:pPr>
        <w:pStyle w:val="Heading5"/>
        <w:sectPr w:rsidR="00BA7729" w:rsidSect="00BA7729">
          <w:pgSz w:w="11910" w:h="16840"/>
          <w:pgMar w:top="1360" w:right="566" w:bottom="1240" w:left="1275" w:header="0" w:footer="1049" w:gutter="0"/>
          <w:cols w:space="720"/>
        </w:sectPr>
      </w:pPr>
    </w:p>
    <w:p w14:paraId="2024992C" w14:textId="77777777" w:rsidR="00BA7729" w:rsidRDefault="00BA7729" w:rsidP="00BA7729">
      <w:pPr>
        <w:pStyle w:val="Heading4"/>
        <w:spacing w:before="61"/>
        <w:ind w:left="2453"/>
      </w:pPr>
      <w:bookmarkStart w:id="40" w:name="Annex_1_for_option_B_(referred_to_in_Cla"/>
      <w:bookmarkStart w:id="41" w:name="_bookmark197"/>
      <w:bookmarkEnd w:id="40"/>
      <w:bookmarkEnd w:id="41"/>
      <w:r>
        <w:rPr>
          <w:color w:val="0E2841"/>
        </w:rPr>
        <w:lastRenderedPageBreak/>
        <w:t>Annex</w:t>
      </w:r>
      <w:r>
        <w:rPr>
          <w:color w:val="0E2841"/>
          <w:spacing w:val="-6"/>
        </w:rPr>
        <w:t xml:space="preserve"> </w:t>
      </w:r>
      <w:r>
        <w:rPr>
          <w:color w:val="0E2841"/>
        </w:rPr>
        <w:t>1</w:t>
      </w:r>
      <w:r>
        <w:rPr>
          <w:color w:val="0E2841"/>
          <w:spacing w:val="-5"/>
        </w:rPr>
        <w:t xml:space="preserve"> </w:t>
      </w:r>
      <w:r>
        <w:rPr>
          <w:color w:val="0E2841"/>
        </w:rPr>
        <w:t>for</w:t>
      </w:r>
      <w:r>
        <w:rPr>
          <w:color w:val="0E2841"/>
          <w:spacing w:val="-4"/>
        </w:rPr>
        <w:t xml:space="preserve"> </w:t>
      </w:r>
      <w:r>
        <w:rPr>
          <w:color w:val="0E2841"/>
        </w:rPr>
        <w:t>option</w:t>
      </w:r>
      <w:r>
        <w:rPr>
          <w:color w:val="0E2841"/>
          <w:spacing w:val="-5"/>
        </w:rPr>
        <w:t xml:space="preserve"> </w:t>
      </w:r>
      <w:r>
        <w:rPr>
          <w:color w:val="0E2841"/>
        </w:rPr>
        <w:t>B</w:t>
      </w:r>
      <w:r>
        <w:rPr>
          <w:color w:val="0E2841"/>
          <w:spacing w:val="-5"/>
        </w:rPr>
        <w:t xml:space="preserve"> </w:t>
      </w:r>
      <w:r>
        <w:rPr>
          <w:color w:val="0E2841"/>
        </w:rPr>
        <w:t>(referred</w:t>
      </w:r>
      <w:r>
        <w:rPr>
          <w:color w:val="0E2841"/>
          <w:spacing w:val="-5"/>
        </w:rPr>
        <w:t xml:space="preserve"> </w:t>
      </w:r>
      <w:r>
        <w:rPr>
          <w:color w:val="0E2841"/>
        </w:rPr>
        <w:t>to</w:t>
      </w:r>
      <w:r>
        <w:rPr>
          <w:color w:val="0E2841"/>
          <w:spacing w:val="-5"/>
        </w:rPr>
        <w:t xml:space="preserve"> </w:t>
      </w:r>
      <w:r>
        <w:rPr>
          <w:color w:val="0E2841"/>
        </w:rPr>
        <w:t>in</w:t>
      </w:r>
      <w:r>
        <w:rPr>
          <w:color w:val="0E2841"/>
          <w:spacing w:val="-5"/>
        </w:rPr>
        <w:t xml:space="preserve"> </w:t>
      </w:r>
      <w:r>
        <w:rPr>
          <w:color w:val="0E2841"/>
        </w:rPr>
        <w:t>Clause</w:t>
      </w:r>
      <w:r>
        <w:rPr>
          <w:color w:val="0E2841"/>
          <w:spacing w:val="-6"/>
        </w:rPr>
        <w:t xml:space="preserve"> </w:t>
      </w:r>
      <w:r>
        <w:rPr>
          <w:color w:val="0E2841"/>
          <w:spacing w:val="-4"/>
        </w:rPr>
        <w:t>1.2)</w:t>
      </w:r>
    </w:p>
    <w:p w14:paraId="3714DEF6" w14:textId="77777777" w:rsidR="00BA7729" w:rsidRDefault="00BA7729" w:rsidP="00BA7729">
      <w:pPr>
        <w:pStyle w:val="BodyText"/>
        <w:spacing w:before="240" w:line="256" w:lineRule="auto"/>
        <w:ind w:left="164" w:right="926"/>
      </w:pPr>
      <w:r>
        <w:t>Either</w:t>
      </w:r>
      <w:r>
        <w:rPr>
          <w:spacing w:val="-3"/>
        </w:rPr>
        <w:t xml:space="preserve"> </w:t>
      </w:r>
      <w:r>
        <w:t>the</w:t>
      </w:r>
      <w:r>
        <w:rPr>
          <w:spacing w:val="-4"/>
        </w:rPr>
        <w:t xml:space="preserve"> </w:t>
      </w:r>
      <w:r>
        <w:t>information</w:t>
      </w:r>
      <w:r>
        <w:rPr>
          <w:spacing w:val="-3"/>
        </w:rPr>
        <w:t xml:space="preserve"> </w:t>
      </w:r>
      <w:r>
        <w:t>required</w:t>
      </w:r>
      <w:r>
        <w:rPr>
          <w:spacing w:val="-3"/>
        </w:rPr>
        <w:t xml:space="preserve"> </w:t>
      </w:r>
      <w:r>
        <w:t>is</w:t>
      </w:r>
      <w:r>
        <w:rPr>
          <w:spacing w:val="-4"/>
        </w:rPr>
        <w:t xml:space="preserve"> </w:t>
      </w:r>
      <w:r>
        <w:t>explicitly</w:t>
      </w:r>
      <w:r>
        <w:rPr>
          <w:spacing w:val="-3"/>
        </w:rPr>
        <w:t xml:space="preserve"> </w:t>
      </w:r>
      <w:r>
        <w:t>mentioned</w:t>
      </w:r>
      <w:r>
        <w:rPr>
          <w:spacing w:val="-3"/>
        </w:rPr>
        <w:t xml:space="preserve"> </w:t>
      </w:r>
      <w:r>
        <w:t>hereunder</w:t>
      </w:r>
      <w:r>
        <w:rPr>
          <w:spacing w:val="-3"/>
        </w:rPr>
        <w:t xml:space="preserve"> </w:t>
      </w:r>
      <w:r>
        <w:t>or</w:t>
      </w:r>
      <w:r>
        <w:rPr>
          <w:spacing w:val="-3"/>
        </w:rPr>
        <w:t xml:space="preserve"> </w:t>
      </w:r>
      <w:r>
        <w:t>the</w:t>
      </w:r>
      <w:r>
        <w:rPr>
          <w:spacing w:val="-4"/>
        </w:rPr>
        <w:t xml:space="preserve"> </w:t>
      </w:r>
      <w:r>
        <w:t>information</w:t>
      </w:r>
      <w:r>
        <w:rPr>
          <w:spacing w:val="-3"/>
        </w:rPr>
        <w:t xml:space="preserve"> </w:t>
      </w:r>
      <w:r>
        <w:t>required</w:t>
      </w:r>
      <w:r>
        <w:rPr>
          <w:spacing w:val="-4"/>
        </w:rPr>
        <w:t xml:space="preserve"> </w:t>
      </w:r>
      <w:r>
        <w:t>can</w:t>
      </w:r>
      <w:r>
        <w:rPr>
          <w:spacing w:val="-3"/>
        </w:rPr>
        <w:t xml:space="preserve"> </w:t>
      </w:r>
      <w:r>
        <w:t>be found at [</w:t>
      </w:r>
      <w:proofErr w:type="gramStart"/>
      <w:r>
        <w:t>…..</w:t>
      </w:r>
      <w:proofErr w:type="gramEnd"/>
      <w:r>
        <w:t>]</w:t>
      </w:r>
    </w:p>
    <w:p w14:paraId="36BA6320" w14:textId="77777777" w:rsidR="00BA7729" w:rsidRDefault="00BA7729" w:rsidP="00BA7729">
      <w:pPr>
        <w:pStyle w:val="ListParagraph"/>
        <w:numPr>
          <w:ilvl w:val="0"/>
          <w:numId w:val="164"/>
        </w:numPr>
        <w:tabs>
          <w:tab w:val="left" w:pos="882"/>
          <w:tab w:val="left" w:pos="884"/>
        </w:tabs>
        <w:spacing w:before="120" w:line="256" w:lineRule="auto"/>
        <w:ind w:right="919"/>
        <w:jc w:val="both"/>
        <w:rPr>
          <w:b/>
        </w:rPr>
      </w:pPr>
      <w:r>
        <w:rPr>
          <w:b/>
        </w:rPr>
        <w:t>Categories</w:t>
      </w:r>
      <w:r>
        <w:rPr>
          <w:b/>
          <w:spacing w:val="-4"/>
        </w:rPr>
        <w:t xml:space="preserve"> </w:t>
      </w:r>
      <w:r>
        <w:rPr>
          <w:b/>
        </w:rPr>
        <w:t>of</w:t>
      </w:r>
      <w:r>
        <w:rPr>
          <w:b/>
          <w:spacing w:val="-3"/>
        </w:rPr>
        <w:t xml:space="preserve"> </w:t>
      </w:r>
      <w:r>
        <w:rPr>
          <w:b/>
        </w:rPr>
        <w:t>Data</w:t>
      </w:r>
      <w:r>
        <w:rPr>
          <w:b/>
          <w:spacing w:val="-3"/>
        </w:rPr>
        <w:t xml:space="preserve"> </w:t>
      </w:r>
      <w:r>
        <w:rPr>
          <w:b/>
        </w:rPr>
        <w:t>and</w:t>
      </w:r>
      <w:r>
        <w:rPr>
          <w:b/>
          <w:spacing w:val="-3"/>
        </w:rPr>
        <w:t xml:space="preserve"> </w:t>
      </w:r>
      <w:r>
        <w:rPr>
          <w:b/>
        </w:rPr>
        <w:t>Digital</w:t>
      </w:r>
      <w:r>
        <w:rPr>
          <w:b/>
          <w:spacing w:val="-3"/>
        </w:rPr>
        <w:t xml:space="preserve"> </w:t>
      </w:r>
      <w:r>
        <w:rPr>
          <w:b/>
        </w:rPr>
        <w:t>assets</w:t>
      </w:r>
      <w:r>
        <w:rPr>
          <w:b/>
          <w:spacing w:val="-4"/>
        </w:rPr>
        <w:t xml:space="preserve"> </w:t>
      </w:r>
      <w:r>
        <w:rPr>
          <w:b/>
        </w:rPr>
        <w:t>that</w:t>
      </w:r>
      <w:r>
        <w:rPr>
          <w:b/>
          <w:spacing w:val="-3"/>
        </w:rPr>
        <w:t xml:space="preserve"> </w:t>
      </w:r>
      <w:r>
        <w:rPr>
          <w:b/>
        </w:rPr>
        <w:t>can</w:t>
      </w:r>
      <w:r>
        <w:rPr>
          <w:b/>
          <w:spacing w:val="-3"/>
        </w:rPr>
        <w:t xml:space="preserve"> </w:t>
      </w:r>
      <w:r>
        <w:rPr>
          <w:b/>
        </w:rPr>
        <w:t>be</w:t>
      </w:r>
      <w:r>
        <w:rPr>
          <w:b/>
          <w:spacing w:val="-4"/>
        </w:rPr>
        <w:t xml:space="preserve"> </w:t>
      </w:r>
      <w:r>
        <w:rPr>
          <w:b/>
        </w:rPr>
        <w:t>transferred</w:t>
      </w:r>
      <w:r>
        <w:rPr>
          <w:b/>
          <w:spacing w:val="-3"/>
        </w:rPr>
        <w:t xml:space="preserve"> </w:t>
      </w:r>
      <w:r>
        <w:rPr>
          <w:b/>
        </w:rPr>
        <w:t>including</w:t>
      </w:r>
      <w:r>
        <w:rPr>
          <w:b/>
          <w:spacing w:val="-3"/>
        </w:rPr>
        <w:t xml:space="preserve"> </w:t>
      </w:r>
      <w:r>
        <w:rPr>
          <w:b/>
        </w:rPr>
        <w:t>at</w:t>
      </w:r>
      <w:r>
        <w:rPr>
          <w:b/>
          <w:spacing w:val="-3"/>
        </w:rPr>
        <w:t xml:space="preserve"> </w:t>
      </w:r>
      <w:r>
        <w:rPr>
          <w:b/>
        </w:rPr>
        <w:t>a</w:t>
      </w:r>
      <w:r>
        <w:rPr>
          <w:b/>
          <w:spacing w:val="-4"/>
        </w:rPr>
        <w:t xml:space="preserve"> </w:t>
      </w:r>
      <w:r>
        <w:rPr>
          <w:b/>
        </w:rPr>
        <w:t>minimum</w:t>
      </w:r>
      <w:r>
        <w:rPr>
          <w:b/>
          <w:spacing w:val="-4"/>
        </w:rPr>
        <w:t xml:space="preserve"> </w:t>
      </w:r>
      <w:r>
        <w:rPr>
          <w:b/>
        </w:rPr>
        <w:t>all Exportable Data: ...</w:t>
      </w:r>
    </w:p>
    <w:p w14:paraId="2779A1B6" w14:textId="77777777" w:rsidR="00BA7729" w:rsidRDefault="00BA7729" w:rsidP="00BA7729">
      <w:pPr>
        <w:pStyle w:val="BodyText"/>
        <w:spacing w:before="139"/>
        <w:rPr>
          <w:b/>
        </w:rPr>
      </w:pPr>
    </w:p>
    <w:p w14:paraId="003D89DB" w14:textId="77777777" w:rsidR="00BA7729" w:rsidRDefault="00BA7729" w:rsidP="00BA7729">
      <w:pPr>
        <w:pStyle w:val="ListParagraph"/>
        <w:numPr>
          <w:ilvl w:val="0"/>
          <w:numId w:val="163"/>
        </w:numPr>
        <w:tabs>
          <w:tab w:val="left" w:pos="882"/>
          <w:tab w:val="left" w:pos="884"/>
        </w:tabs>
        <w:spacing w:line="256" w:lineRule="auto"/>
        <w:ind w:right="873"/>
        <w:jc w:val="both"/>
        <w:rPr>
          <w:b/>
        </w:rPr>
      </w:pPr>
      <w:r>
        <w:rPr>
          <w:b/>
        </w:rPr>
        <w:t>Categories</w:t>
      </w:r>
      <w:r>
        <w:rPr>
          <w:b/>
          <w:spacing w:val="-10"/>
        </w:rPr>
        <w:t xml:space="preserve"> </w:t>
      </w:r>
      <w:r>
        <w:rPr>
          <w:b/>
        </w:rPr>
        <w:t>of</w:t>
      </w:r>
      <w:r>
        <w:rPr>
          <w:b/>
          <w:spacing w:val="-9"/>
        </w:rPr>
        <w:t xml:space="preserve"> </w:t>
      </w:r>
      <w:r>
        <w:rPr>
          <w:b/>
        </w:rPr>
        <w:t>Data</w:t>
      </w:r>
      <w:r>
        <w:rPr>
          <w:b/>
          <w:spacing w:val="-10"/>
        </w:rPr>
        <w:t xml:space="preserve"> </w:t>
      </w:r>
      <w:r>
        <w:rPr>
          <w:b/>
        </w:rPr>
        <w:t>and</w:t>
      </w:r>
      <w:r>
        <w:rPr>
          <w:b/>
          <w:spacing w:val="-9"/>
        </w:rPr>
        <w:t xml:space="preserve"> </w:t>
      </w:r>
      <w:r>
        <w:rPr>
          <w:b/>
        </w:rPr>
        <w:t>Digital</w:t>
      </w:r>
      <w:r>
        <w:rPr>
          <w:b/>
          <w:spacing w:val="-9"/>
        </w:rPr>
        <w:t xml:space="preserve"> </w:t>
      </w:r>
      <w:r>
        <w:rPr>
          <w:b/>
        </w:rPr>
        <w:t>Assets</w:t>
      </w:r>
      <w:r>
        <w:rPr>
          <w:b/>
          <w:spacing w:val="-10"/>
        </w:rPr>
        <w:t xml:space="preserve"> </w:t>
      </w:r>
      <w:r>
        <w:rPr>
          <w:b/>
        </w:rPr>
        <w:t>specific</w:t>
      </w:r>
      <w:r>
        <w:rPr>
          <w:b/>
          <w:spacing w:val="-10"/>
        </w:rPr>
        <w:t xml:space="preserve"> </w:t>
      </w:r>
      <w:r>
        <w:rPr>
          <w:b/>
        </w:rPr>
        <w:t>to</w:t>
      </w:r>
      <w:r>
        <w:rPr>
          <w:b/>
          <w:spacing w:val="-9"/>
        </w:rPr>
        <w:t xml:space="preserve"> </w:t>
      </w:r>
      <w:r>
        <w:rPr>
          <w:b/>
        </w:rPr>
        <w:t>the</w:t>
      </w:r>
      <w:r>
        <w:rPr>
          <w:b/>
          <w:spacing w:val="-10"/>
        </w:rPr>
        <w:t xml:space="preserve"> </w:t>
      </w:r>
      <w:r>
        <w:rPr>
          <w:b/>
        </w:rPr>
        <w:t>internal</w:t>
      </w:r>
      <w:r>
        <w:rPr>
          <w:b/>
          <w:spacing w:val="-9"/>
        </w:rPr>
        <w:t xml:space="preserve"> </w:t>
      </w:r>
      <w:r>
        <w:rPr>
          <w:b/>
        </w:rPr>
        <w:t>functioning</w:t>
      </w:r>
      <w:r>
        <w:rPr>
          <w:b/>
          <w:spacing w:val="-9"/>
        </w:rPr>
        <w:t xml:space="preserve"> </w:t>
      </w:r>
      <w:r>
        <w:rPr>
          <w:b/>
        </w:rPr>
        <w:t>of</w:t>
      </w:r>
      <w:r>
        <w:rPr>
          <w:b/>
          <w:spacing w:val="-12"/>
        </w:rPr>
        <w:t xml:space="preserve"> </w:t>
      </w:r>
      <w:r>
        <w:rPr>
          <w:b/>
        </w:rPr>
        <w:t>the</w:t>
      </w:r>
      <w:r>
        <w:rPr>
          <w:b/>
          <w:spacing w:val="-10"/>
        </w:rPr>
        <w:t xml:space="preserve"> </w:t>
      </w:r>
      <w:r>
        <w:rPr>
          <w:b/>
        </w:rPr>
        <w:t xml:space="preserve">Provider’s data processing service, with risk of a breach of the provider’s trade secrets, which are exempted from </w:t>
      </w:r>
      <w:proofErr w:type="gramStart"/>
      <w:r>
        <w:rPr>
          <w:b/>
        </w:rPr>
        <w:t>switching :</w:t>
      </w:r>
      <w:proofErr w:type="gramEnd"/>
      <w:r>
        <w:rPr>
          <w:b/>
        </w:rPr>
        <w:t xml:space="preserve"> ....</w:t>
      </w:r>
    </w:p>
    <w:p w14:paraId="53DE35A7" w14:textId="77777777" w:rsidR="00BA7729" w:rsidRDefault="00BA7729" w:rsidP="00BA7729">
      <w:pPr>
        <w:pStyle w:val="BodyText"/>
        <w:spacing w:before="19"/>
        <w:rPr>
          <w:b/>
        </w:rPr>
      </w:pPr>
    </w:p>
    <w:p w14:paraId="0EBD301F" w14:textId="77777777" w:rsidR="00BA7729" w:rsidRDefault="00BA7729" w:rsidP="00BA7729">
      <w:pPr>
        <w:pStyle w:val="ListParagraph"/>
        <w:numPr>
          <w:ilvl w:val="0"/>
          <w:numId w:val="163"/>
        </w:numPr>
        <w:tabs>
          <w:tab w:val="left" w:pos="882"/>
          <w:tab w:val="left" w:pos="884"/>
        </w:tabs>
        <w:spacing w:line="256" w:lineRule="auto"/>
        <w:ind w:right="873"/>
        <w:jc w:val="both"/>
        <w:rPr>
          <w:b/>
        </w:rPr>
      </w:pPr>
      <w:r>
        <w:rPr>
          <w:b/>
        </w:rPr>
        <w:t>Data and</w:t>
      </w:r>
      <w:r>
        <w:rPr>
          <w:b/>
          <w:spacing w:val="-2"/>
        </w:rPr>
        <w:t xml:space="preserve"> </w:t>
      </w:r>
      <w:r>
        <w:rPr>
          <w:b/>
        </w:rPr>
        <w:t>Digital</w:t>
      </w:r>
      <w:r>
        <w:rPr>
          <w:b/>
          <w:spacing w:val="-1"/>
        </w:rPr>
        <w:t xml:space="preserve"> </w:t>
      </w:r>
      <w:r>
        <w:rPr>
          <w:b/>
        </w:rPr>
        <w:t>Assets</w:t>
      </w:r>
      <w:r>
        <w:rPr>
          <w:b/>
          <w:spacing w:val="-1"/>
        </w:rPr>
        <w:t xml:space="preserve"> </w:t>
      </w:r>
      <w:r>
        <w:rPr>
          <w:b/>
        </w:rPr>
        <w:t>protected</w:t>
      </w:r>
      <w:r>
        <w:rPr>
          <w:b/>
          <w:spacing w:val="-1"/>
        </w:rPr>
        <w:t xml:space="preserve"> </w:t>
      </w:r>
      <w:r>
        <w:rPr>
          <w:b/>
        </w:rPr>
        <w:t>by the</w:t>
      </w:r>
      <w:r>
        <w:rPr>
          <w:b/>
          <w:spacing w:val="-1"/>
        </w:rPr>
        <w:t xml:space="preserve"> </w:t>
      </w:r>
      <w:r>
        <w:rPr>
          <w:b/>
        </w:rPr>
        <w:t>intellectual</w:t>
      </w:r>
      <w:r>
        <w:rPr>
          <w:b/>
          <w:spacing w:val="-1"/>
        </w:rPr>
        <w:t xml:space="preserve"> </w:t>
      </w:r>
      <w:r>
        <w:rPr>
          <w:b/>
        </w:rPr>
        <w:t>property</w:t>
      </w:r>
      <w:r>
        <w:rPr>
          <w:b/>
          <w:spacing w:val="-2"/>
        </w:rPr>
        <w:t xml:space="preserve"> </w:t>
      </w:r>
      <w:r>
        <w:rPr>
          <w:b/>
        </w:rPr>
        <w:t>rights</w:t>
      </w:r>
      <w:r>
        <w:rPr>
          <w:b/>
          <w:spacing w:val="-1"/>
        </w:rPr>
        <w:t xml:space="preserve"> </w:t>
      </w:r>
      <w:r>
        <w:rPr>
          <w:b/>
        </w:rPr>
        <w:t>of</w:t>
      </w:r>
      <w:r>
        <w:rPr>
          <w:b/>
          <w:spacing w:val="-1"/>
        </w:rPr>
        <w:t xml:space="preserve"> </w:t>
      </w:r>
      <w:r>
        <w:rPr>
          <w:b/>
        </w:rPr>
        <w:t>Provider</w:t>
      </w:r>
      <w:r>
        <w:rPr>
          <w:b/>
          <w:spacing w:val="-1"/>
        </w:rPr>
        <w:t xml:space="preserve"> </w:t>
      </w:r>
      <w:r>
        <w:rPr>
          <w:b/>
        </w:rPr>
        <w:t>or</w:t>
      </w:r>
      <w:r>
        <w:rPr>
          <w:b/>
          <w:spacing w:val="-1"/>
        </w:rPr>
        <w:t xml:space="preserve"> </w:t>
      </w:r>
      <w:r>
        <w:rPr>
          <w:b/>
        </w:rPr>
        <w:t>third parties, which are exempted from switching: ....</w:t>
      </w:r>
    </w:p>
    <w:p w14:paraId="0AEBDF12" w14:textId="77777777" w:rsidR="00BA7729" w:rsidRDefault="00BA7729" w:rsidP="00BA7729">
      <w:pPr>
        <w:pStyle w:val="BodyText"/>
        <w:spacing w:before="18"/>
        <w:rPr>
          <w:b/>
        </w:rPr>
      </w:pPr>
    </w:p>
    <w:p w14:paraId="15D965CC" w14:textId="77777777" w:rsidR="00BA7729" w:rsidRDefault="00BA7729" w:rsidP="00BA7729">
      <w:pPr>
        <w:pStyle w:val="ListParagraph"/>
        <w:numPr>
          <w:ilvl w:val="0"/>
          <w:numId w:val="163"/>
        </w:numPr>
        <w:tabs>
          <w:tab w:val="left" w:pos="882"/>
        </w:tabs>
        <w:ind w:left="882" w:hanging="358"/>
        <w:rPr>
          <w:b/>
        </w:rPr>
      </w:pPr>
      <w:r>
        <w:rPr>
          <w:b/>
        </w:rPr>
        <w:t>Information</w:t>
      </w:r>
      <w:r>
        <w:rPr>
          <w:b/>
          <w:spacing w:val="-7"/>
        </w:rPr>
        <w:t xml:space="preserve"> </w:t>
      </w:r>
      <w:r>
        <w:rPr>
          <w:b/>
        </w:rPr>
        <w:t>on</w:t>
      </w:r>
      <w:r>
        <w:rPr>
          <w:b/>
          <w:spacing w:val="-7"/>
        </w:rPr>
        <w:t xml:space="preserve"> </w:t>
      </w:r>
      <w:r>
        <w:rPr>
          <w:b/>
        </w:rPr>
        <w:t>procedures</w:t>
      </w:r>
      <w:r>
        <w:rPr>
          <w:b/>
          <w:spacing w:val="-8"/>
        </w:rPr>
        <w:t xml:space="preserve"> </w:t>
      </w:r>
      <w:r>
        <w:rPr>
          <w:b/>
        </w:rPr>
        <w:t>for</w:t>
      </w:r>
      <w:r>
        <w:rPr>
          <w:b/>
          <w:spacing w:val="-8"/>
        </w:rPr>
        <w:t xml:space="preserve"> </w:t>
      </w:r>
      <w:r>
        <w:rPr>
          <w:b/>
        </w:rPr>
        <w:t>switching</w:t>
      </w:r>
      <w:r>
        <w:rPr>
          <w:b/>
          <w:spacing w:val="-7"/>
        </w:rPr>
        <w:t xml:space="preserve"> </w:t>
      </w:r>
      <w:r>
        <w:rPr>
          <w:b/>
        </w:rPr>
        <w:t>and</w:t>
      </w:r>
      <w:r>
        <w:rPr>
          <w:b/>
          <w:spacing w:val="-7"/>
        </w:rPr>
        <w:t xml:space="preserve"> </w:t>
      </w:r>
      <w:r>
        <w:rPr>
          <w:b/>
        </w:rPr>
        <w:t>porting</w:t>
      </w:r>
      <w:r>
        <w:rPr>
          <w:b/>
          <w:spacing w:val="-7"/>
        </w:rPr>
        <w:t xml:space="preserve"> </w:t>
      </w:r>
      <w:r>
        <w:rPr>
          <w:b/>
        </w:rPr>
        <w:t>with</w:t>
      </w:r>
      <w:r>
        <w:rPr>
          <w:b/>
          <w:spacing w:val="-7"/>
        </w:rPr>
        <w:t xml:space="preserve"> </w:t>
      </w:r>
      <w:r>
        <w:rPr>
          <w:b/>
        </w:rPr>
        <w:t>the</w:t>
      </w:r>
      <w:r>
        <w:rPr>
          <w:b/>
          <w:spacing w:val="-7"/>
        </w:rPr>
        <w:t xml:space="preserve"> </w:t>
      </w:r>
      <w:r>
        <w:rPr>
          <w:b/>
        </w:rPr>
        <w:t>use</w:t>
      </w:r>
      <w:r>
        <w:rPr>
          <w:b/>
          <w:spacing w:val="-8"/>
        </w:rPr>
        <w:t xml:space="preserve"> </w:t>
      </w:r>
      <w:r>
        <w:rPr>
          <w:b/>
        </w:rPr>
        <w:t>of</w:t>
      </w:r>
      <w:r>
        <w:rPr>
          <w:b/>
          <w:spacing w:val="-7"/>
        </w:rPr>
        <w:t xml:space="preserve"> </w:t>
      </w:r>
      <w:r>
        <w:rPr>
          <w:b/>
        </w:rPr>
        <w:t>switching</w:t>
      </w:r>
      <w:r>
        <w:rPr>
          <w:b/>
          <w:spacing w:val="-7"/>
        </w:rPr>
        <w:t xml:space="preserve"> </w:t>
      </w:r>
      <w:proofErr w:type="gramStart"/>
      <w:r>
        <w:rPr>
          <w:b/>
          <w:spacing w:val="-2"/>
        </w:rPr>
        <w:t>tools:...</w:t>
      </w:r>
      <w:proofErr w:type="gramEnd"/>
    </w:p>
    <w:p w14:paraId="5022F5AF" w14:textId="77777777" w:rsidR="00BA7729" w:rsidRDefault="00BA7729" w:rsidP="00BA7729">
      <w:pPr>
        <w:pStyle w:val="BodyText"/>
        <w:spacing w:before="35"/>
        <w:rPr>
          <w:b/>
        </w:rPr>
      </w:pPr>
    </w:p>
    <w:p w14:paraId="68382BB7" w14:textId="77777777" w:rsidR="00BA7729" w:rsidRDefault="00BA7729" w:rsidP="00BA7729">
      <w:pPr>
        <w:pStyle w:val="ListParagraph"/>
        <w:numPr>
          <w:ilvl w:val="0"/>
          <w:numId w:val="163"/>
        </w:numPr>
        <w:tabs>
          <w:tab w:val="left" w:pos="882"/>
        </w:tabs>
        <w:ind w:left="882" w:hanging="358"/>
        <w:rPr>
          <w:b/>
        </w:rPr>
      </w:pPr>
      <w:r>
        <w:rPr>
          <w:b/>
        </w:rPr>
        <w:t>Estimate</w:t>
      </w:r>
      <w:r>
        <w:rPr>
          <w:b/>
          <w:spacing w:val="-7"/>
        </w:rPr>
        <w:t xml:space="preserve"> </w:t>
      </w:r>
      <w:r>
        <w:rPr>
          <w:b/>
        </w:rPr>
        <w:t>of</w:t>
      </w:r>
      <w:r>
        <w:rPr>
          <w:b/>
          <w:spacing w:val="-6"/>
        </w:rPr>
        <w:t xml:space="preserve"> </w:t>
      </w:r>
      <w:r>
        <w:rPr>
          <w:b/>
        </w:rPr>
        <w:t>the</w:t>
      </w:r>
      <w:r>
        <w:rPr>
          <w:b/>
          <w:spacing w:val="-7"/>
        </w:rPr>
        <w:t xml:space="preserve"> </w:t>
      </w:r>
      <w:r>
        <w:rPr>
          <w:b/>
        </w:rPr>
        <w:t>time</w:t>
      </w:r>
      <w:r>
        <w:rPr>
          <w:b/>
          <w:spacing w:val="-7"/>
        </w:rPr>
        <w:t xml:space="preserve"> </w:t>
      </w:r>
      <w:r>
        <w:rPr>
          <w:b/>
        </w:rPr>
        <w:t>needed</w:t>
      </w:r>
      <w:r>
        <w:rPr>
          <w:b/>
          <w:spacing w:val="-6"/>
        </w:rPr>
        <w:t xml:space="preserve"> </w:t>
      </w:r>
      <w:r>
        <w:rPr>
          <w:b/>
        </w:rPr>
        <w:t>to</w:t>
      </w:r>
      <w:r>
        <w:rPr>
          <w:b/>
          <w:spacing w:val="-6"/>
        </w:rPr>
        <w:t xml:space="preserve"> </w:t>
      </w:r>
      <w:r>
        <w:rPr>
          <w:b/>
        </w:rPr>
        <w:t>export</w:t>
      </w:r>
      <w:r>
        <w:rPr>
          <w:b/>
          <w:spacing w:val="-5"/>
        </w:rPr>
        <w:t xml:space="preserve"> </w:t>
      </w:r>
      <w:r>
        <w:rPr>
          <w:b/>
        </w:rPr>
        <w:t>and</w:t>
      </w:r>
      <w:r>
        <w:rPr>
          <w:b/>
          <w:spacing w:val="-6"/>
        </w:rPr>
        <w:t xml:space="preserve"> </w:t>
      </w:r>
      <w:r>
        <w:rPr>
          <w:b/>
        </w:rPr>
        <w:t>transfer</w:t>
      </w:r>
      <w:r>
        <w:rPr>
          <w:b/>
          <w:spacing w:val="-6"/>
        </w:rPr>
        <w:t xml:space="preserve"> </w:t>
      </w:r>
      <w:r>
        <w:rPr>
          <w:b/>
        </w:rPr>
        <w:t>the</w:t>
      </w:r>
      <w:r>
        <w:rPr>
          <w:b/>
          <w:spacing w:val="-7"/>
        </w:rPr>
        <w:t xml:space="preserve"> </w:t>
      </w:r>
      <w:r>
        <w:rPr>
          <w:b/>
        </w:rPr>
        <w:t>Data</w:t>
      </w:r>
      <w:r>
        <w:rPr>
          <w:b/>
          <w:spacing w:val="-6"/>
        </w:rPr>
        <w:t xml:space="preserve"> </w:t>
      </w:r>
      <w:r>
        <w:rPr>
          <w:b/>
        </w:rPr>
        <w:t>and</w:t>
      </w:r>
      <w:r>
        <w:rPr>
          <w:b/>
          <w:spacing w:val="-7"/>
        </w:rPr>
        <w:t xml:space="preserve"> </w:t>
      </w:r>
      <w:r>
        <w:rPr>
          <w:b/>
        </w:rPr>
        <w:t>Digital</w:t>
      </w:r>
      <w:r>
        <w:rPr>
          <w:b/>
          <w:spacing w:val="-6"/>
        </w:rPr>
        <w:t xml:space="preserve"> </w:t>
      </w:r>
      <w:r>
        <w:rPr>
          <w:b/>
        </w:rPr>
        <w:t>assets:</w:t>
      </w:r>
      <w:r>
        <w:rPr>
          <w:b/>
          <w:spacing w:val="-6"/>
        </w:rPr>
        <w:t xml:space="preserve"> </w:t>
      </w:r>
      <w:r>
        <w:rPr>
          <w:b/>
          <w:spacing w:val="-4"/>
        </w:rPr>
        <w:t>....</w:t>
      </w:r>
    </w:p>
    <w:p w14:paraId="4DF1EFF5" w14:textId="77777777" w:rsidR="00BA7729" w:rsidRDefault="00BA7729" w:rsidP="00BA7729">
      <w:pPr>
        <w:pStyle w:val="BodyText"/>
        <w:spacing w:before="156"/>
        <w:rPr>
          <w:b/>
        </w:rPr>
      </w:pPr>
    </w:p>
    <w:p w14:paraId="558F7A18" w14:textId="77777777" w:rsidR="00BA7729" w:rsidRDefault="00BA7729" w:rsidP="00BA7729">
      <w:pPr>
        <w:pStyle w:val="ListParagraph"/>
        <w:numPr>
          <w:ilvl w:val="0"/>
          <w:numId w:val="163"/>
        </w:numPr>
        <w:tabs>
          <w:tab w:val="left" w:pos="784"/>
        </w:tabs>
        <w:spacing w:line="256" w:lineRule="auto"/>
        <w:ind w:left="164" w:right="872" w:firstLine="359"/>
        <w:rPr>
          <w:b/>
        </w:rPr>
      </w:pPr>
      <w:r>
        <w:rPr>
          <w:b/>
        </w:rPr>
        <w:t>Known</w:t>
      </w:r>
      <w:r>
        <w:rPr>
          <w:b/>
          <w:spacing w:val="40"/>
        </w:rPr>
        <w:t xml:space="preserve"> </w:t>
      </w:r>
      <w:r>
        <w:rPr>
          <w:b/>
        </w:rPr>
        <w:t>risks</w:t>
      </w:r>
      <w:r>
        <w:rPr>
          <w:b/>
          <w:spacing w:val="40"/>
        </w:rPr>
        <w:t xml:space="preserve"> </w:t>
      </w:r>
      <w:r>
        <w:rPr>
          <w:b/>
        </w:rPr>
        <w:t>to</w:t>
      </w:r>
      <w:r>
        <w:rPr>
          <w:b/>
          <w:spacing w:val="40"/>
        </w:rPr>
        <w:t xml:space="preserve"> </w:t>
      </w:r>
      <w:r>
        <w:rPr>
          <w:b/>
        </w:rPr>
        <w:t>continuity</w:t>
      </w:r>
      <w:r>
        <w:rPr>
          <w:b/>
          <w:spacing w:val="40"/>
        </w:rPr>
        <w:t xml:space="preserve"> </w:t>
      </w:r>
      <w:r>
        <w:rPr>
          <w:b/>
        </w:rPr>
        <w:t>in</w:t>
      </w:r>
      <w:r>
        <w:rPr>
          <w:b/>
          <w:spacing w:val="40"/>
        </w:rPr>
        <w:t xml:space="preserve"> </w:t>
      </w:r>
      <w:r>
        <w:rPr>
          <w:b/>
        </w:rPr>
        <w:t>the</w:t>
      </w:r>
      <w:r>
        <w:rPr>
          <w:b/>
          <w:spacing w:val="40"/>
        </w:rPr>
        <w:t xml:space="preserve"> </w:t>
      </w:r>
      <w:r>
        <w:rPr>
          <w:b/>
        </w:rPr>
        <w:t>provision</w:t>
      </w:r>
      <w:r>
        <w:rPr>
          <w:b/>
          <w:spacing w:val="40"/>
        </w:rPr>
        <w:t xml:space="preserve"> </w:t>
      </w:r>
      <w:r>
        <w:rPr>
          <w:b/>
        </w:rPr>
        <w:t>of</w:t>
      </w:r>
      <w:r>
        <w:rPr>
          <w:b/>
          <w:spacing w:val="40"/>
        </w:rPr>
        <w:t xml:space="preserve"> </w:t>
      </w:r>
      <w:r>
        <w:rPr>
          <w:b/>
        </w:rPr>
        <w:t>the</w:t>
      </w:r>
      <w:r>
        <w:rPr>
          <w:b/>
          <w:spacing w:val="40"/>
        </w:rPr>
        <w:t xml:space="preserve"> </w:t>
      </w:r>
      <w:r>
        <w:rPr>
          <w:b/>
        </w:rPr>
        <w:t>functions</w:t>
      </w:r>
      <w:r>
        <w:rPr>
          <w:b/>
          <w:spacing w:val="40"/>
        </w:rPr>
        <w:t xml:space="preserve"> </w:t>
      </w:r>
      <w:r>
        <w:rPr>
          <w:b/>
        </w:rPr>
        <w:t>or</w:t>
      </w:r>
      <w:r>
        <w:rPr>
          <w:b/>
          <w:spacing w:val="40"/>
        </w:rPr>
        <w:t xml:space="preserve"> </w:t>
      </w:r>
      <w:r>
        <w:rPr>
          <w:b/>
        </w:rPr>
        <w:t>services</w:t>
      </w:r>
      <w:r>
        <w:rPr>
          <w:b/>
          <w:spacing w:val="40"/>
        </w:rPr>
        <w:t xml:space="preserve"> </w:t>
      </w:r>
      <w:r>
        <w:rPr>
          <w:b/>
        </w:rPr>
        <w:t>of</w:t>
      </w:r>
      <w:r>
        <w:rPr>
          <w:b/>
          <w:spacing w:val="40"/>
        </w:rPr>
        <w:t xml:space="preserve"> </w:t>
      </w:r>
      <w:r>
        <w:rPr>
          <w:b/>
        </w:rPr>
        <w:t>the</w:t>
      </w:r>
      <w:r>
        <w:rPr>
          <w:b/>
          <w:spacing w:val="40"/>
        </w:rPr>
        <w:t xml:space="preserve"> </w:t>
      </w:r>
      <w:r>
        <w:rPr>
          <w:b/>
        </w:rPr>
        <w:t>Source Provider: ...</w:t>
      </w:r>
    </w:p>
    <w:p w14:paraId="7C4BE0BA" w14:textId="77777777" w:rsidR="00BA7729" w:rsidRDefault="00BA7729" w:rsidP="00BA7729">
      <w:pPr>
        <w:pStyle w:val="ListParagraph"/>
        <w:numPr>
          <w:ilvl w:val="0"/>
          <w:numId w:val="163"/>
        </w:numPr>
        <w:tabs>
          <w:tab w:val="left" w:pos="743"/>
        </w:tabs>
        <w:spacing w:before="120"/>
        <w:ind w:left="743" w:hanging="219"/>
        <w:rPr>
          <w:b/>
        </w:rPr>
      </w:pPr>
      <w:r>
        <w:rPr>
          <w:b/>
        </w:rPr>
        <w:t>IT</w:t>
      </w:r>
      <w:r>
        <w:rPr>
          <w:b/>
          <w:spacing w:val="-7"/>
        </w:rPr>
        <w:t xml:space="preserve"> </w:t>
      </w:r>
      <w:r>
        <w:rPr>
          <w:b/>
        </w:rPr>
        <w:t>Resources</w:t>
      </w:r>
      <w:r>
        <w:rPr>
          <w:b/>
          <w:spacing w:val="-7"/>
        </w:rPr>
        <w:t xml:space="preserve"> </w:t>
      </w:r>
      <w:r>
        <w:rPr>
          <w:b/>
        </w:rPr>
        <w:t>which</w:t>
      </w:r>
      <w:r>
        <w:rPr>
          <w:b/>
          <w:spacing w:val="-6"/>
        </w:rPr>
        <w:t xml:space="preserve"> </w:t>
      </w:r>
      <w:r>
        <w:rPr>
          <w:b/>
        </w:rPr>
        <w:t>will</w:t>
      </w:r>
      <w:r>
        <w:rPr>
          <w:b/>
          <w:spacing w:val="-7"/>
        </w:rPr>
        <w:t xml:space="preserve"> </w:t>
      </w:r>
      <w:r>
        <w:rPr>
          <w:b/>
        </w:rPr>
        <w:t>be</w:t>
      </w:r>
      <w:r>
        <w:rPr>
          <w:b/>
          <w:spacing w:val="-7"/>
        </w:rPr>
        <w:t xml:space="preserve"> </w:t>
      </w:r>
      <w:r>
        <w:rPr>
          <w:b/>
        </w:rPr>
        <w:t>ensured</w:t>
      </w:r>
      <w:r>
        <w:rPr>
          <w:b/>
          <w:spacing w:val="-5"/>
        </w:rPr>
        <w:t xml:space="preserve"> </w:t>
      </w:r>
      <w:r>
        <w:rPr>
          <w:b/>
        </w:rPr>
        <w:t>by</w:t>
      </w:r>
      <w:r>
        <w:rPr>
          <w:b/>
          <w:spacing w:val="-6"/>
        </w:rPr>
        <w:t xml:space="preserve"> </w:t>
      </w:r>
      <w:r>
        <w:rPr>
          <w:b/>
        </w:rPr>
        <w:t>the</w:t>
      </w:r>
      <w:r>
        <w:rPr>
          <w:b/>
          <w:spacing w:val="-8"/>
        </w:rPr>
        <w:t xml:space="preserve"> </w:t>
      </w:r>
      <w:r>
        <w:rPr>
          <w:b/>
        </w:rPr>
        <w:t>Provider</w:t>
      </w:r>
      <w:r>
        <w:rPr>
          <w:b/>
          <w:spacing w:val="-7"/>
        </w:rPr>
        <w:t xml:space="preserve"> </w:t>
      </w:r>
      <w:r>
        <w:rPr>
          <w:b/>
        </w:rPr>
        <w:t>for</w:t>
      </w:r>
      <w:r>
        <w:rPr>
          <w:b/>
          <w:spacing w:val="-7"/>
        </w:rPr>
        <w:t xml:space="preserve"> </w:t>
      </w:r>
      <w:r>
        <w:rPr>
          <w:b/>
        </w:rPr>
        <w:t>an</w:t>
      </w:r>
      <w:r>
        <w:rPr>
          <w:b/>
          <w:spacing w:val="-6"/>
        </w:rPr>
        <w:t xml:space="preserve"> </w:t>
      </w:r>
      <w:r>
        <w:rPr>
          <w:b/>
        </w:rPr>
        <w:t>effective</w:t>
      </w:r>
      <w:r>
        <w:rPr>
          <w:b/>
          <w:spacing w:val="-8"/>
        </w:rPr>
        <w:t xml:space="preserve"> </w:t>
      </w:r>
      <w:proofErr w:type="gramStart"/>
      <w:r>
        <w:rPr>
          <w:b/>
          <w:spacing w:val="-2"/>
        </w:rPr>
        <w:t>switching:...</w:t>
      </w:r>
      <w:proofErr w:type="gramEnd"/>
      <w:r>
        <w:rPr>
          <w:b/>
          <w:spacing w:val="-2"/>
        </w:rPr>
        <w:t>.</w:t>
      </w:r>
    </w:p>
    <w:p w14:paraId="05F94300" w14:textId="77777777" w:rsidR="00BA7729" w:rsidRDefault="00BA7729" w:rsidP="00BA7729">
      <w:pPr>
        <w:pStyle w:val="ListParagraph"/>
        <w:rPr>
          <w:b/>
        </w:rPr>
        <w:sectPr w:rsidR="00BA7729" w:rsidSect="00BA7729">
          <w:pgSz w:w="11910" w:h="16840"/>
          <w:pgMar w:top="1360" w:right="566" w:bottom="1240" w:left="1275" w:header="0" w:footer="1049" w:gutter="0"/>
          <w:cols w:space="720"/>
        </w:sectPr>
      </w:pPr>
    </w:p>
    <w:p w14:paraId="468BFB31" w14:textId="77777777" w:rsidR="00BA7729" w:rsidRDefault="00BA7729" w:rsidP="00BA7729">
      <w:pPr>
        <w:pStyle w:val="Heading4"/>
        <w:spacing w:before="61"/>
        <w:ind w:left="2453"/>
      </w:pPr>
      <w:bookmarkStart w:id="42" w:name="Annex_2_for_option_B_(referred_to_in_Cla"/>
      <w:bookmarkStart w:id="43" w:name="_bookmark198"/>
      <w:bookmarkEnd w:id="42"/>
      <w:bookmarkEnd w:id="43"/>
      <w:r>
        <w:rPr>
          <w:color w:val="0E2841"/>
        </w:rPr>
        <w:lastRenderedPageBreak/>
        <w:t>Annex</w:t>
      </w:r>
      <w:r>
        <w:rPr>
          <w:color w:val="0E2841"/>
          <w:spacing w:val="-6"/>
        </w:rPr>
        <w:t xml:space="preserve"> </w:t>
      </w:r>
      <w:r>
        <w:rPr>
          <w:color w:val="0E2841"/>
        </w:rPr>
        <w:t>2</w:t>
      </w:r>
      <w:r>
        <w:rPr>
          <w:color w:val="0E2841"/>
          <w:spacing w:val="-5"/>
        </w:rPr>
        <w:t xml:space="preserve"> </w:t>
      </w:r>
      <w:r>
        <w:rPr>
          <w:color w:val="0E2841"/>
        </w:rPr>
        <w:t>for</w:t>
      </w:r>
      <w:r>
        <w:rPr>
          <w:color w:val="0E2841"/>
          <w:spacing w:val="-4"/>
        </w:rPr>
        <w:t xml:space="preserve"> </w:t>
      </w:r>
      <w:r>
        <w:rPr>
          <w:color w:val="0E2841"/>
        </w:rPr>
        <w:t>option</w:t>
      </w:r>
      <w:r>
        <w:rPr>
          <w:color w:val="0E2841"/>
          <w:spacing w:val="-5"/>
        </w:rPr>
        <w:t xml:space="preserve"> </w:t>
      </w:r>
      <w:r>
        <w:rPr>
          <w:color w:val="0E2841"/>
        </w:rPr>
        <w:t>B</w:t>
      </w:r>
      <w:r>
        <w:rPr>
          <w:color w:val="0E2841"/>
          <w:spacing w:val="-5"/>
        </w:rPr>
        <w:t xml:space="preserve"> </w:t>
      </w:r>
      <w:r>
        <w:rPr>
          <w:color w:val="0E2841"/>
        </w:rPr>
        <w:t>(referred</w:t>
      </w:r>
      <w:r>
        <w:rPr>
          <w:color w:val="0E2841"/>
          <w:spacing w:val="-5"/>
        </w:rPr>
        <w:t xml:space="preserve"> </w:t>
      </w:r>
      <w:r>
        <w:rPr>
          <w:color w:val="0E2841"/>
        </w:rPr>
        <w:t>to</w:t>
      </w:r>
      <w:r>
        <w:rPr>
          <w:color w:val="0E2841"/>
          <w:spacing w:val="-5"/>
        </w:rPr>
        <w:t xml:space="preserve"> </w:t>
      </w:r>
      <w:r>
        <w:rPr>
          <w:color w:val="0E2841"/>
        </w:rPr>
        <w:t>in</w:t>
      </w:r>
      <w:r>
        <w:rPr>
          <w:color w:val="0E2841"/>
          <w:spacing w:val="-5"/>
        </w:rPr>
        <w:t xml:space="preserve"> </w:t>
      </w:r>
      <w:r>
        <w:rPr>
          <w:color w:val="0E2841"/>
        </w:rPr>
        <w:t>Clause</w:t>
      </w:r>
      <w:r>
        <w:rPr>
          <w:color w:val="0E2841"/>
          <w:spacing w:val="-6"/>
        </w:rPr>
        <w:t xml:space="preserve"> </w:t>
      </w:r>
      <w:r>
        <w:rPr>
          <w:color w:val="0E2841"/>
          <w:spacing w:val="-4"/>
        </w:rPr>
        <w:t>2.1)</w:t>
      </w:r>
    </w:p>
    <w:p w14:paraId="03305661" w14:textId="77777777" w:rsidR="00BA7729" w:rsidRDefault="00BA7729" w:rsidP="00BA7729">
      <w:pPr>
        <w:pStyle w:val="BodyText"/>
        <w:rPr>
          <w:b/>
          <w:sz w:val="24"/>
        </w:rPr>
      </w:pPr>
    </w:p>
    <w:p w14:paraId="706E76F7" w14:textId="77777777" w:rsidR="00BA7729" w:rsidRDefault="00BA7729" w:rsidP="00BA7729">
      <w:pPr>
        <w:pStyle w:val="BodyText"/>
        <w:spacing w:before="190"/>
        <w:rPr>
          <w:b/>
          <w:sz w:val="24"/>
        </w:rPr>
      </w:pPr>
    </w:p>
    <w:p w14:paraId="58D6D69F" w14:textId="77777777" w:rsidR="00BA7729" w:rsidRDefault="00BA7729" w:rsidP="00BA7729">
      <w:pPr>
        <w:spacing w:before="1" w:line="343" w:lineRule="auto"/>
        <w:ind w:left="316" w:right="4800"/>
        <w:jc w:val="both"/>
        <w:rPr>
          <w:i/>
          <w:sz w:val="24"/>
        </w:rPr>
      </w:pPr>
      <w:r>
        <w:rPr>
          <w:i/>
          <w:noProof/>
          <w:sz w:val="24"/>
        </w:rPr>
        <mc:AlternateContent>
          <mc:Choice Requires="wpg">
            <w:drawing>
              <wp:anchor distT="0" distB="0" distL="0" distR="0" simplePos="0" relativeHeight="251659264" behindDoc="1" locked="0" layoutInCell="1" allowOverlap="1" wp14:anchorId="267A0571" wp14:editId="322F7CF8">
                <wp:simplePos x="0" y="0"/>
                <wp:positionH relativeFrom="page">
                  <wp:posOffset>909637</wp:posOffset>
                </wp:positionH>
                <wp:positionV relativeFrom="paragraph">
                  <wp:posOffset>-305963</wp:posOffset>
                </wp:positionV>
                <wp:extent cx="6384290" cy="605536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4290" cy="6055360"/>
                          <a:chOff x="0" y="0"/>
                          <a:chExt cx="6384290" cy="6055360"/>
                        </a:xfrm>
                      </wpg:grpSpPr>
                      <wps:wsp>
                        <wps:cNvPr id="151" name="Graphic 151"/>
                        <wps:cNvSpPr/>
                        <wps:spPr>
                          <a:xfrm>
                            <a:off x="4762" y="4762"/>
                            <a:ext cx="6374765" cy="6045835"/>
                          </a:xfrm>
                          <a:custGeom>
                            <a:avLst/>
                            <a:gdLst/>
                            <a:ahLst/>
                            <a:cxnLst/>
                            <a:rect l="l" t="t" r="r" b="b"/>
                            <a:pathLst>
                              <a:path w="6374765" h="6045835">
                                <a:moveTo>
                                  <a:pt x="0" y="0"/>
                                </a:moveTo>
                                <a:lnTo>
                                  <a:pt x="6374765" y="0"/>
                                </a:lnTo>
                                <a:lnTo>
                                  <a:pt x="6374765" y="6045835"/>
                                </a:lnTo>
                                <a:lnTo>
                                  <a:pt x="0" y="6045835"/>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52" name="Graphic 152"/>
                        <wps:cNvSpPr/>
                        <wps:spPr>
                          <a:xfrm>
                            <a:off x="100774" y="5401099"/>
                            <a:ext cx="685800" cy="1270"/>
                          </a:xfrm>
                          <a:custGeom>
                            <a:avLst/>
                            <a:gdLst/>
                            <a:ahLst/>
                            <a:cxnLst/>
                            <a:rect l="l" t="t" r="r" b="b"/>
                            <a:pathLst>
                              <a:path w="685800">
                                <a:moveTo>
                                  <a:pt x="0" y="0"/>
                                </a:moveTo>
                                <a:lnTo>
                                  <a:pt x="685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F66BE9" id="Group 150" o:spid="_x0000_s1026" style="position:absolute;margin-left:71.6pt;margin-top:-24.1pt;width:502.7pt;height:476.8pt;z-index:-251657216;mso-wrap-distance-left:0;mso-wrap-distance-right:0;mso-position-horizontal-relative:page" coordsize="63842,60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">
                <v:shape id="Graphic 151" o:spid="_x0000_s1027" style="position:absolute;left:47;top:47;width:63748;height:60458;visibility:visible;mso-wrap-style:square;v-text-anchor:top" coordsize="6374765,604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" path="m,l6374765,r,6045835l,6045835,,xe" filled="f">
                  <v:path arrowok="t"/>
                </v:shape>
                <v:shape id="Graphic 152" o:spid="_x0000_s1028" style="position:absolute;left:1007;top:54010;width:6858;height:13;visibility:visible;mso-wrap-style:square;v-text-anchor:top" coordsize="68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" path="m,l685800,e" filled="f" strokeweight=".17183mm">
                  <v:path arrowok="t"/>
                </v:shape>
                <w10:wrap anchorx="page"/>
              </v:group>
            </w:pict>
          </mc:Fallback>
        </mc:AlternateContent>
      </w:r>
      <w:r>
        <w:rPr>
          <w:b/>
          <w:i/>
          <w:sz w:val="24"/>
        </w:rPr>
        <w:t>Annex</w:t>
      </w:r>
      <w:r>
        <w:rPr>
          <w:b/>
          <w:i/>
          <w:spacing w:val="-5"/>
          <w:sz w:val="24"/>
        </w:rPr>
        <w:t xml:space="preserve"> </w:t>
      </w:r>
      <w:r>
        <w:rPr>
          <w:b/>
          <w:i/>
          <w:sz w:val="24"/>
        </w:rPr>
        <w:t>2a</w:t>
      </w:r>
      <w:r>
        <w:rPr>
          <w:b/>
          <w:i/>
          <w:spacing w:val="-5"/>
          <w:sz w:val="24"/>
        </w:rPr>
        <w:t xml:space="preserve"> </w:t>
      </w:r>
      <w:r>
        <w:rPr>
          <w:b/>
          <w:i/>
          <w:sz w:val="24"/>
        </w:rPr>
        <w:t>–</w:t>
      </w:r>
      <w:r>
        <w:rPr>
          <w:b/>
          <w:i/>
          <w:spacing w:val="-4"/>
          <w:sz w:val="24"/>
        </w:rPr>
        <w:t xml:space="preserve"> </w:t>
      </w:r>
      <w:r>
        <w:rPr>
          <w:b/>
          <w:i/>
          <w:sz w:val="24"/>
        </w:rPr>
        <w:t>applicable</w:t>
      </w:r>
      <w:r>
        <w:rPr>
          <w:b/>
          <w:i/>
          <w:spacing w:val="-5"/>
          <w:sz w:val="24"/>
        </w:rPr>
        <w:t xml:space="preserve"> </w:t>
      </w:r>
      <w:r>
        <w:rPr>
          <w:b/>
          <w:i/>
          <w:sz w:val="24"/>
        </w:rPr>
        <w:t>if</w:t>
      </w:r>
      <w:r>
        <w:rPr>
          <w:b/>
          <w:i/>
          <w:spacing w:val="-6"/>
          <w:sz w:val="24"/>
        </w:rPr>
        <w:t xml:space="preserve"> </w:t>
      </w:r>
      <w:r>
        <w:rPr>
          <w:b/>
          <w:i/>
          <w:sz w:val="24"/>
        </w:rPr>
        <w:t>customer</w:t>
      </w:r>
      <w:r>
        <w:rPr>
          <w:b/>
          <w:i/>
          <w:spacing w:val="-5"/>
          <w:sz w:val="24"/>
        </w:rPr>
        <w:t xml:space="preserve"> </w:t>
      </w:r>
      <w:r>
        <w:rPr>
          <w:b/>
          <w:i/>
          <w:sz w:val="24"/>
        </w:rPr>
        <w:t>wants</w:t>
      </w:r>
      <w:r>
        <w:rPr>
          <w:b/>
          <w:i/>
          <w:spacing w:val="-5"/>
          <w:sz w:val="24"/>
        </w:rPr>
        <w:t xml:space="preserve"> </w:t>
      </w:r>
      <w:r>
        <w:rPr>
          <w:b/>
          <w:i/>
          <w:sz w:val="24"/>
        </w:rPr>
        <w:t>to</w:t>
      </w:r>
      <w:r>
        <w:rPr>
          <w:b/>
          <w:i/>
          <w:spacing w:val="-5"/>
          <w:sz w:val="24"/>
        </w:rPr>
        <w:t xml:space="preserve"> </w:t>
      </w:r>
      <w:r>
        <w:rPr>
          <w:b/>
          <w:i/>
          <w:sz w:val="24"/>
        </w:rPr>
        <w:t xml:space="preserve">switch </w:t>
      </w:r>
      <w:r>
        <w:rPr>
          <w:i/>
          <w:sz w:val="24"/>
        </w:rPr>
        <w:t xml:space="preserve">[Provider’s name and address for communication] </w:t>
      </w:r>
      <w:r>
        <w:rPr>
          <w:i/>
          <w:spacing w:val="-2"/>
          <w:sz w:val="24"/>
        </w:rPr>
        <w:t>[Date]</w:t>
      </w:r>
    </w:p>
    <w:p w14:paraId="44F46A1A" w14:textId="77777777" w:rsidR="00BA7729" w:rsidRDefault="00BA7729" w:rsidP="00BA7729">
      <w:pPr>
        <w:spacing w:before="4"/>
        <w:ind w:left="304"/>
        <w:jc w:val="center"/>
        <w:rPr>
          <w:sz w:val="24"/>
        </w:rPr>
      </w:pPr>
      <w:r>
        <w:rPr>
          <w:sz w:val="24"/>
          <w:u w:val="single"/>
        </w:rPr>
        <w:t>Switching</w:t>
      </w:r>
      <w:r>
        <w:rPr>
          <w:spacing w:val="-2"/>
          <w:sz w:val="24"/>
          <w:u w:val="single"/>
        </w:rPr>
        <w:t xml:space="preserve"> notice</w:t>
      </w:r>
    </w:p>
    <w:p w14:paraId="6F974733" w14:textId="77777777" w:rsidR="00BA7729" w:rsidRDefault="00BA7729" w:rsidP="00BA7729">
      <w:pPr>
        <w:pStyle w:val="Heading3"/>
        <w:spacing w:before="120"/>
        <w:ind w:left="201" w:right="7278"/>
        <w:jc w:val="center"/>
      </w:pPr>
      <w:r>
        <w:t>Name</w:t>
      </w:r>
      <w:r>
        <w:rPr>
          <w:spacing w:val="-1"/>
        </w:rPr>
        <w:t xml:space="preserve"> </w:t>
      </w:r>
      <w:r>
        <w:t>of</w:t>
      </w:r>
      <w:r>
        <w:rPr>
          <w:spacing w:val="-2"/>
        </w:rPr>
        <w:t xml:space="preserve"> </w:t>
      </w:r>
      <w:r>
        <w:t>Customer:</w:t>
      </w:r>
      <w:r>
        <w:rPr>
          <w:spacing w:val="-1"/>
        </w:rPr>
        <w:t xml:space="preserve"> </w:t>
      </w:r>
      <w:r>
        <w:rPr>
          <w:spacing w:val="-5"/>
        </w:rPr>
        <w:t>[…]</w:t>
      </w:r>
    </w:p>
    <w:p w14:paraId="199374FA" w14:textId="77777777" w:rsidR="00BA7729" w:rsidRDefault="00BA7729" w:rsidP="00BA7729">
      <w:pPr>
        <w:spacing w:before="120"/>
        <w:ind w:left="316" w:right="11"/>
        <w:jc w:val="both"/>
        <w:rPr>
          <w:sz w:val="24"/>
        </w:rPr>
      </w:pPr>
      <w:r>
        <w:rPr>
          <w:sz w:val="24"/>
        </w:rPr>
        <w:t>Contract: name and details of Contract [</w:t>
      </w:r>
      <w:r>
        <w:rPr>
          <w:i/>
          <w:sz w:val="24"/>
        </w:rPr>
        <w:t>e.g. name of contract, its number, date of execution, as required by the contract</w:t>
      </w:r>
      <w:r>
        <w:rPr>
          <w:sz w:val="24"/>
        </w:rPr>
        <w:t>]</w:t>
      </w:r>
    </w:p>
    <w:p w14:paraId="48FB61A1" w14:textId="77777777" w:rsidR="00BA7729" w:rsidRDefault="00BA7729" w:rsidP="00BA7729">
      <w:pPr>
        <w:spacing w:before="120"/>
        <w:ind w:left="316" w:right="9"/>
        <w:jc w:val="both"/>
        <w:rPr>
          <w:sz w:val="24"/>
        </w:rPr>
      </w:pPr>
      <w:r>
        <w:rPr>
          <w:sz w:val="24"/>
        </w:rPr>
        <w:t>Switched</w:t>
      </w:r>
      <w:r>
        <w:rPr>
          <w:spacing w:val="-12"/>
          <w:sz w:val="24"/>
        </w:rPr>
        <w:t xml:space="preserve"> </w:t>
      </w:r>
      <w:r>
        <w:rPr>
          <w:sz w:val="24"/>
        </w:rPr>
        <w:t>Services:</w:t>
      </w:r>
      <w:r>
        <w:rPr>
          <w:spacing w:val="-13"/>
          <w:sz w:val="24"/>
        </w:rPr>
        <w:t xml:space="preserve"> </w:t>
      </w:r>
      <w:r>
        <w:rPr>
          <w:sz w:val="24"/>
        </w:rPr>
        <w:t>[</w:t>
      </w:r>
      <w:r>
        <w:rPr>
          <w:i/>
          <w:sz w:val="24"/>
        </w:rPr>
        <w:t>All</w:t>
      </w:r>
      <w:r>
        <w:rPr>
          <w:i/>
          <w:spacing w:val="-13"/>
          <w:sz w:val="24"/>
        </w:rPr>
        <w:t xml:space="preserve"> </w:t>
      </w:r>
      <w:r>
        <w:rPr>
          <w:i/>
          <w:sz w:val="24"/>
        </w:rPr>
        <w:t>covered</w:t>
      </w:r>
      <w:r>
        <w:rPr>
          <w:i/>
          <w:spacing w:val="-12"/>
          <w:sz w:val="24"/>
        </w:rPr>
        <w:t xml:space="preserve"> </w:t>
      </w:r>
      <w:r>
        <w:rPr>
          <w:i/>
          <w:sz w:val="24"/>
        </w:rPr>
        <w:t>by</w:t>
      </w:r>
      <w:r>
        <w:rPr>
          <w:i/>
          <w:spacing w:val="-13"/>
          <w:sz w:val="24"/>
        </w:rPr>
        <w:t xml:space="preserve"> </w:t>
      </w:r>
      <w:r>
        <w:rPr>
          <w:i/>
          <w:sz w:val="24"/>
        </w:rPr>
        <w:t>the</w:t>
      </w:r>
      <w:r>
        <w:rPr>
          <w:i/>
          <w:spacing w:val="-12"/>
          <w:sz w:val="24"/>
        </w:rPr>
        <w:t xml:space="preserve"> </w:t>
      </w:r>
      <w:r>
        <w:rPr>
          <w:i/>
          <w:sz w:val="24"/>
        </w:rPr>
        <w:t>Contract</w:t>
      </w:r>
      <w:r>
        <w:rPr>
          <w:sz w:val="24"/>
        </w:rPr>
        <w:t>]</w:t>
      </w:r>
      <w:r>
        <w:rPr>
          <w:spacing w:val="-13"/>
          <w:sz w:val="24"/>
        </w:rPr>
        <w:t xml:space="preserve"> </w:t>
      </w:r>
      <w:r>
        <w:rPr>
          <w:sz w:val="24"/>
        </w:rPr>
        <w:t>or</w:t>
      </w:r>
      <w:r>
        <w:rPr>
          <w:spacing w:val="-12"/>
          <w:sz w:val="24"/>
        </w:rPr>
        <w:t xml:space="preserve"> </w:t>
      </w:r>
      <w:r>
        <w:rPr>
          <w:sz w:val="24"/>
        </w:rPr>
        <w:t>[</w:t>
      </w:r>
      <w:r>
        <w:rPr>
          <w:i/>
          <w:sz w:val="24"/>
        </w:rPr>
        <w:t>provide</w:t>
      </w:r>
      <w:r>
        <w:rPr>
          <w:i/>
          <w:spacing w:val="-13"/>
          <w:sz w:val="24"/>
        </w:rPr>
        <w:t xml:space="preserve"> </w:t>
      </w:r>
      <w:r>
        <w:rPr>
          <w:i/>
          <w:sz w:val="24"/>
        </w:rPr>
        <w:t>explicit</w:t>
      </w:r>
      <w:r>
        <w:rPr>
          <w:i/>
          <w:spacing w:val="-13"/>
          <w:sz w:val="24"/>
        </w:rPr>
        <w:t xml:space="preserve"> </w:t>
      </w:r>
      <w:r>
        <w:rPr>
          <w:i/>
          <w:sz w:val="24"/>
        </w:rPr>
        <w:t>Services</w:t>
      </w:r>
      <w:r>
        <w:rPr>
          <w:i/>
          <w:spacing w:val="-12"/>
          <w:sz w:val="24"/>
        </w:rPr>
        <w:t xml:space="preserve"> </w:t>
      </w:r>
      <w:r>
        <w:rPr>
          <w:i/>
          <w:sz w:val="24"/>
        </w:rPr>
        <w:t>or</w:t>
      </w:r>
      <w:r>
        <w:rPr>
          <w:i/>
          <w:spacing w:val="-13"/>
          <w:sz w:val="24"/>
        </w:rPr>
        <w:t xml:space="preserve"> </w:t>
      </w:r>
      <w:r>
        <w:rPr>
          <w:i/>
          <w:sz w:val="24"/>
        </w:rPr>
        <w:t>Digital</w:t>
      </w:r>
      <w:r>
        <w:rPr>
          <w:i/>
          <w:spacing w:val="-12"/>
          <w:sz w:val="24"/>
        </w:rPr>
        <w:t xml:space="preserve"> </w:t>
      </w:r>
      <w:r>
        <w:rPr>
          <w:i/>
          <w:sz w:val="24"/>
        </w:rPr>
        <w:t>Assets</w:t>
      </w:r>
      <w:r>
        <w:rPr>
          <w:i/>
          <w:spacing w:val="-12"/>
          <w:sz w:val="24"/>
        </w:rPr>
        <w:t xml:space="preserve"> </w:t>
      </w:r>
      <w:r>
        <w:rPr>
          <w:i/>
          <w:sz w:val="24"/>
        </w:rPr>
        <w:t xml:space="preserve">subject to switching if only part of the services </w:t>
      </w:r>
      <w:proofErr w:type="gramStart"/>
      <w:r>
        <w:rPr>
          <w:i/>
          <w:sz w:val="24"/>
        </w:rPr>
        <w:t>are</w:t>
      </w:r>
      <w:proofErr w:type="gramEnd"/>
      <w:r>
        <w:rPr>
          <w:i/>
          <w:sz w:val="24"/>
        </w:rPr>
        <w:t xml:space="preserve"> to be covered by switching</w:t>
      </w:r>
      <w:r>
        <w:rPr>
          <w:sz w:val="24"/>
        </w:rPr>
        <w:t>]</w:t>
      </w:r>
    </w:p>
    <w:p w14:paraId="6EDD29EA" w14:textId="77777777" w:rsidR="00BA7729" w:rsidRDefault="00BA7729" w:rsidP="00BA7729">
      <w:pPr>
        <w:pStyle w:val="BodyText"/>
        <w:spacing w:before="240"/>
        <w:rPr>
          <w:sz w:val="24"/>
        </w:rPr>
      </w:pPr>
    </w:p>
    <w:p w14:paraId="359DDA56" w14:textId="77777777" w:rsidR="00BA7729" w:rsidRDefault="00BA7729" w:rsidP="00BA7729">
      <w:pPr>
        <w:pStyle w:val="Heading3"/>
        <w:ind w:right="9"/>
      </w:pPr>
      <w:r>
        <w:t>On behalf of the Customer, I/we inform you that the Customer initiates switching of the Switched Services</w:t>
      </w:r>
      <w:r>
        <w:rPr>
          <w:spacing w:val="-2"/>
        </w:rPr>
        <w:t xml:space="preserve"> </w:t>
      </w:r>
      <w:r>
        <w:t>as</w:t>
      </w:r>
      <w:r>
        <w:rPr>
          <w:spacing w:val="-2"/>
        </w:rPr>
        <w:t xml:space="preserve"> </w:t>
      </w:r>
      <w:r>
        <w:t>of</w:t>
      </w:r>
      <w:r>
        <w:rPr>
          <w:spacing w:val="-1"/>
        </w:rPr>
        <w:t xml:space="preserve"> </w:t>
      </w:r>
      <w:r>
        <w:t>[starting</w:t>
      </w:r>
      <w:r>
        <w:rPr>
          <w:spacing w:val="-2"/>
        </w:rPr>
        <w:t xml:space="preserve"> </w:t>
      </w:r>
      <w:r>
        <w:t>date].</w:t>
      </w:r>
      <w:r>
        <w:rPr>
          <w:spacing w:val="-1"/>
        </w:rPr>
        <w:t xml:space="preserve"> </w:t>
      </w:r>
      <w:r>
        <w:t>The</w:t>
      </w:r>
      <w:r>
        <w:rPr>
          <w:spacing w:val="-1"/>
        </w:rPr>
        <w:t xml:space="preserve"> </w:t>
      </w:r>
      <w:r>
        <w:t>notice</w:t>
      </w:r>
      <w:r>
        <w:rPr>
          <w:spacing w:val="-1"/>
        </w:rPr>
        <w:t xml:space="preserve"> </w:t>
      </w:r>
      <w:r>
        <w:t>period</w:t>
      </w:r>
      <w:r>
        <w:rPr>
          <w:spacing w:val="-2"/>
        </w:rPr>
        <w:t xml:space="preserve"> </w:t>
      </w:r>
      <w:r>
        <w:t>is</w:t>
      </w:r>
      <w:r>
        <w:rPr>
          <w:spacing w:val="-1"/>
        </w:rPr>
        <w:t xml:space="preserve"> </w:t>
      </w:r>
      <w:r>
        <w:t>[the</w:t>
      </w:r>
      <w:r>
        <w:rPr>
          <w:spacing w:val="-1"/>
        </w:rPr>
        <w:t xml:space="preserve"> </w:t>
      </w:r>
      <w:r>
        <w:t>customer</w:t>
      </w:r>
      <w:r>
        <w:rPr>
          <w:spacing w:val="-1"/>
        </w:rPr>
        <w:t xml:space="preserve"> </w:t>
      </w:r>
      <w:r>
        <w:t>to</w:t>
      </w:r>
      <w:r>
        <w:rPr>
          <w:spacing w:val="-1"/>
        </w:rPr>
        <w:t xml:space="preserve"> </w:t>
      </w:r>
      <w:proofErr w:type="gramStart"/>
      <w:r>
        <w:t>specify:</w:t>
      </w:r>
      <w:proofErr w:type="gramEnd"/>
      <w:r>
        <w:rPr>
          <w:spacing w:val="-1"/>
        </w:rPr>
        <w:t xml:space="preserve"> </w:t>
      </w:r>
      <w:r>
        <w:t>maximum</w:t>
      </w:r>
      <w:r>
        <w:rPr>
          <w:spacing w:val="-1"/>
        </w:rPr>
        <w:t xml:space="preserve"> </w:t>
      </w:r>
      <w:r>
        <w:t>2</w:t>
      </w:r>
      <w:r>
        <w:rPr>
          <w:spacing w:val="-1"/>
        </w:rPr>
        <w:t xml:space="preserve"> </w:t>
      </w:r>
      <w:r>
        <w:t>months,</w:t>
      </w:r>
      <w:r>
        <w:rPr>
          <w:spacing w:val="-2"/>
        </w:rPr>
        <w:t xml:space="preserve"> </w:t>
      </w:r>
      <w:r>
        <w:t>may be shorter at the Customer discretion].</w:t>
      </w:r>
    </w:p>
    <w:p w14:paraId="03CDF77A" w14:textId="77777777" w:rsidR="00BA7729" w:rsidRDefault="00BA7729" w:rsidP="00BA7729">
      <w:pPr>
        <w:spacing w:before="120"/>
        <w:ind w:left="316"/>
        <w:jc w:val="both"/>
        <w:rPr>
          <w:sz w:val="24"/>
        </w:rPr>
      </w:pPr>
      <w:r>
        <w:rPr>
          <w:sz w:val="24"/>
        </w:rPr>
        <w:t>[</w:t>
      </w:r>
      <w:r>
        <w:rPr>
          <w:i/>
          <w:sz w:val="24"/>
        </w:rPr>
        <w:t>Optional</w:t>
      </w:r>
      <w:r>
        <w:rPr>
          <w:i/>
          <w:spacing w:val="-1"/>
          <w:sz w:val="24"/>
        </w:rPr>
        <w:t xml:space="preserve"> </w:t>
      </w:r>
      <w:r>
        <w:rPr>
          <w:i/>
          <w:spacing w:val="-2"/>
          <w:sz w:val="24"/>
        </w:rPr>
        <w:t>wording</w:t>
      </w:r>
      <w:r>
        <w:rPr>
          <w:spacing w:val="-2"/>
          <w:sz w:val="24"/>
        </w:rPr>
        <w:t>:</w:t>
      </w:r>
    </w:p>
    <w:p w14:paraId="0F9BBBD2" w14:textId="77777777" w:rsidR="00BA7729" w:rsidRDefault="00BA7729" w:rsidP="00BA7729">
      <w:pPr>
        <w:spacing w:before="120"/>
        <w:ind w:left="316" w:right="9"/>
        <w:jc w:val="both"/>
        <w:rPr>
          <w:sz w:val="24"/>
        </w:rPr>
      </w:pPr>
      <w:r>
        <w:rPr>
          <w:sz w:val="24"/>
        </w:rPr>
        <w:t>The Customer informs you that it intends to switch to [</w:t>
      </w:r>
      <w:r>
        <w:rPr>
          <w:i/>
          <w:sz w:val="24"/>
        </w:rPr>
        <w:t>details of new provider/on premise infrastructure of Customer</w:t>
      </w:r>
      <w:r>
        <w:rPr>
          <w:sz w:val="24"/>
        </w:rPr>
        <w:t>].</w:t>
      </w:r>
    </w:p>
    <w:p w14:paraId="6481191D" w14:textId="77777777" w:rsidR="00BA7729" w:rsidRDefault="00BA7729" w:rsidP="00BA7729">
      <w:pPr>
        <w:spacing w:before="120"/>
        <w:ind w:left="316" w:right="9"/>
        <w:jc w:val="both"/>
        <w:rPr>
          <w:sz w:val="24"/>
        </w:rPr>
      </w:pPr>
      <w:r>
        <w:rPr>
          <w:sz w:val="24"/>
        </w:rPr>
        <w:t>For automated switching. The Customer would like to switch in the following time window(s): [provide</w:t>
      </w:r>
      <w:r>
        <w:rPr>
          <w:spacing w:val="-13"/>
          <w:sz w:val="24"/>
        </w:rPr>
        <w:t xml:space="preserve"> </w:t>
      </w:r>
      <w:r>
        <w:rPr>
          <w:sz w:val="24"/>
        </w:rPr>
        <w:t>dates</w:t>
      </w:r>
      <w:r>
        <w:rPr>
          <w:spacing w:val="-13"/>
          <w:sz w:val="24"/>
        </w:rPr>
        <w:t xml:space="preserve"> </w:t>
      </w:r>
      <w:r>
        <w:rPr>
          <w:sz w:val="24"/>
        </w:rPr>
        <w:t>and</w:t>
      </w:r>
      <w:r>
        <w:rPr>
          <w:spacing w:val="-13"/>
          <w:sz w:val="24"/>
        </w:rPr>
        <w:t xml:space="preserve"> </w:t>
      </w:r>
      <w:r>
        <w:rPr>
          <w:sz w:val="24"/>
        </w:rPr>
        <w:t>details].</w:t>
      </w:r>
      <w:r>
        <w:rPr>
          <w:spacing w:val="-13"/>
          <w:sz w:val="24"/>
        </w:rPr>
        <w:t xml:space="preserve"> </w:t>
      </w:r>
      <w:r>
        <w:rPr>
          <w:sz w:val="24"/>
        </w:rPr>
        <w:t>The</w:t>
      </w:r>
      <w:r>
        <w:rPr>
          <w:spacing w:val="-13"/>
          <w:sz w:val="24"/>
        </w:rPr>
        <w:t xml:space="preserve"> </w:t>
      </w:r>
      <w:r>
        <w:rPr>
          <w:sz w:val="24"/>
        </w:rPr>
        <w:t>Customer</w:t>
      </w:r>
      <w:r>
        <w:rPr>
          <w:spacing w:val="-13"/>
          <w:sz w:val="24"/>
        </w:rPr>
        <w:t xml:space="preserve"> </w:t>
      </w:r>
      <w:r>
        <w:rPr>
          <w:sz w:val="24"/>
        </w:rPr>
        <w:t>requests</w:t>
      </w:r>
      <w:r>
        <w:rPr>
          <w:spacing w:val="-13"/>
          <w:sz w:val="24"/>
        </w:rPr>
        <w:t xml:space="preserve"> </w:t>
      </w:r>
      <w:r>
        <w:rPr>
          <w:sz w:val="24"/>
        </w:rPr>
        <w:t>following</w:t>
      </w:r>
      <w:r>
        <w:rPr>
          <w:spacing w:val="-14"/>
          <w:sz w:val="24"/>
        </w:rPr>
        <w:t xml:space="preserve"> </w:t>
      </w:r>
      <w:r>
        <w:rPr>
          <w:sz w:val="24"/>
        </w:rPr>
        <w:t>IT</w:t>
      </w:r>
      <w:r>
        <w:rPr>
          <w:spacing w:val="-13"/>
          <w:sz w:val="24"/>
        </w:rPr>
        <w:t xml:space="preserve"> </w:t>
      </w:r>
      <w:r>
        <w:rPr>
          <w:sz w:val="24"/>
        </w:rPr>
        <w:t>Resources</w:t>
      </w:r>
      <w:r>
        <w:rPr>
          <w:spacing w:val="-13"/>
          <w:sz w:val="24"/>
        </w:rPr>
        <w:t xml:space="preserve"> </w:t>
      </w:r>
      <w:r>
        <w:rPr>
          <w:sz w:val="24"/>
        </w:rPr>
        <w:t>to</w:t>
      </w:r>
      <w:r>
        <w:rPr>
          <w:spacing w:val="-13"/>
          <w:sz w:val="24"/>
        </w:rPr>
        <w:t xml:space="preserve"> </w:t>
      </w:r>
      <w:r>
        <w:rPr>
          <w:sz w:val="24"/>
        </w:rPr>
        <w:t>be</w:t>
      </w:r>
      <w:r>
        <w:rPr>
          <w:spacing w:val="-13"/>
          <w:sz w:val="24"/>
        </w:rPr>
        <w:t xml:space="preserve"> </w:t>
      </w:r>
      <w:r>
        <w:rPr>
          <w:sz w:val="24"/>
        </w:rPr>
        <w:t>available</w:t>
      </w:r>
      <w:r>
        <w:rPr>
          <w:spacing w:val="-13"/>
          <w:sz w:val="24"/>
        </w:rPr>
        <w:t xml:space="preserve"> </w:t>
      </w:r>
      <w:r>
        <w:rPr>
          <w:sz w:val="24"/>
        </w:rPr>
        <w:t>in</w:t>
      </w:r>
      <w:r>
        <w:rPr>
          <w:spacing w:val="-13"/>
          <w:sz w:val="24"/>
        </w:rPr>
        <w:t xml:space="preserve"> </w:t>
      </w:r>
      <w:r>
        <w:rPr>
          <w:sz w:val="24"/>
        </w:rPr>
        <w:t>such</w:t>
      </w:r>
      <w:r>
        <w:rPr>
          <w:spacing w:val="-13"/>
          <w:sz w:val="24"/>
        </w:rPr>
        <w:t xml:space="preserve"> </w:t>
      </w:r>
      <w:r>
        <w:rPr>
          <w:sz w:val="24"/>
        </w:rPr>
        <w:t>time windows [to be completed by the Customer]</w:t>
      </w:r>
    </w:p>
    <w:p w14:paraId="47AD65B8" w14:textId="77777777" w:rsidR="00BA7729" w:rsidRDefault="00BA7729" w:rsidP="00BA7729">
      <w:pPr>
        <w:spacing w:before="120"/>
        <w:ind w:left="316" w:right="9"/>
        <w:jc w:val="both"/>
        <w:rPr>
          <w:sz w:val="24"/>
        </w:rPr>
      </w:pPr>
      <w:r>
        <w:rPr>
          <w:sz w:val="24"/>
        </w:rPr>
        <w:t>Contact details of person</w:t>
      </w:r>
      <w:r>
        <w:rPr>
          <w:spacing w:val="-1"/>
          <w:sz w:val="24"/>
        </w:rPr>
        <w:t xml:space="preserve"> </w:t>
      </w:r>
      <w:r>
        <w:rPr>
          <w:sz w:val="24"/>
        </w:rPr>
        <w:t>responsible</w:t>
      </w:r>
      <w:r>
        <w:rPr>
          <w:spacing w:val="-1"/>
          <w:sz w:val="24"/>
        </w:rPr>
        <w:t xml:space="preserve"> </w:t>
      </w:r>
      <w:r>
        <w:rPr>
          <w:sz w:val="24"/>
        </w:rPr>
        <w:t>for switching: [details of</w:t>
      </w:r>
      <w:r>
        <w:rPr>
          <w:spacing w:val="-1"/>
          <w:sz w:val="24"/>
        </w:rPr>
        <w:t xml:space="preserve"> </w:t>
      </w:r>
      <w:r>
        <w:rPr>
          <w:sz w:val="24"/>
        </w:rPr>
        <w:t>Customer’s</w:t>
      </w:r>
      <w:r>
        <w:rPr>
          <w:spacing w:val="-1"/>
          <w:sz w:val="24"/>
        </w:rPr>
        <w:t xml:space="preserve"> </w:t>
      </w:r>
      <w:r>
        <w:rPr>
          <w:sz w:val="24"/>
        </w:rPr>
        <w:t>representative responsible for switching process.]</w:t>
      </w:r>
    </w:p>
    <w:p w14:paraId="62242B2B" w14:textId="77777777" w:rsidR="00BA7729" w:rsidRDefault="00BA7729" w:rsidP="00BA7729">
      <w:pPr>
        <w:pStyle w:val="BodyText"/>
        <w:rPr>
          <w:sz w:val="24"/>
        </w:rPr>
      </w:pPr>
    </w:p>
    <w:p w14:paraId="2098FCF8" w14:textId="77777777" w:rsidR="00BA7729" w:rsidRDefault="00BA7729" w:rsidP="00BA7729">
      <w:pPr>
        <w:pStyle w:val="BodyText"/>
        <w:rPr>
          <w:sz w:val="24"/>
        </w:rPr>
      </w:pPr>
    </w:p>
    <w:p w14:paraId="282D8299" w14:textId="77777777" w:rsidR="00BA7729" w:rsidRDefault="00BA7729" w:rsidP="00BA7729">
      <w:pPr>
        <w:pStyle w:val="BodyText"/>
        <w:spacing w:before="84"/>
        <w:rPr>
          <w:sz w:val="24"/>
        </w:rPr>
      </w:pPr>
    </w:p>
    <w:p w14:paraId="74F7EC83" w14:textId="77777777" w:rsidR="00BA7729" w:rsidRDefault="00BA7729" w:rsidP="00BA7729">
      <w:pPr>
        <w:ind w:left="316"/>
        <w:rPr>
          <w:sz w:val="24"/>
        </w:rPr>
      </w:pPr>
      <w:r>
        <w:rPr>
          <w:sz w:val="24"/>
        </w:rPr>
        <w:t>[signature</w:t>
      </w:r>
      <w:r>
        <w:rPr>
          <w:spacing w:val="-2"/>
          <w:sz w:val="24"/>
        </w:rPr>
        <w:t xml:space="preserve"> </w:t>
      </w:r>
      <w:r>
        <w:rPr>
          <w:sz w:val="24"/>
        </w:rPr>
        <w:t>of</w:t>
      </w:r>
      <w:r>
        <w:rPr>
          <w:spacing w:val="-3"/>
          <w:sz w:val="24"/>
        </w:rPr>
        <w:t xml:space="preserve"> </w:t>
      </w:r>
      <w:r>
        <w:rPr>
          <w:sz w:val="24"/>
        </w:rPr>
        <w:t>Customer’s</w:t>
      </w:r>
      <w:r>
        <w:rPr>
          <w:spacing w:val="-3"/>
          <w:sz w:val="24"/>
        </w:rPr>
        <w:t xml:space="preserve"> </w:t>
      </w:r>
      <w:r>
        <w:rPr>
          <w:sz w:val="24"/>
        </w:rPr>
        <w:t>authorized</w:t>
      </w:r>
      <w:r>
        <w:rPr>
          <w:spacing w:val="-1"/>
          <w:sz w:val="24"/>
        </w:rPr>
        <w:t xml:space="preserve"> </w:t>
      </w:r>
      <w:r>
        <w:rPr>
          <w:spacing w:val="-2"/>
          <w:sz w:val="24"/>
        </w:rPr>
        <w:t>representative]</w:t>
      </w:r>
    </w:p>
    <w:p w14:paraId="663961FC" w14:textId="77777777" w:rsidR="00BA7729" w:rsidRDefault="00BA7729" w:rsidP="00BA7729">
      <w:pPr>
        <w:pStyle w:val="BodyText"/>
        <w:rPr>
          <w:sz w:val="20"/>
        </w:rPr>
      </w:pPr>
    </w:p>
    <w:p w14:paraId="4270FF40" w14:textId="77777777" w:rsidR="00BA7729" w:rsidRDefault="00BA7729" w:rsidP="00BA7729">
      <w:pPr>
        <w:pStyle w:val="BodyText"/>
        <w:rPr>
          <w:sz w:val="20"/>
        </w:rPr>
      </w:pPr>
    </w:p>
    <w:p w14:paraId="03FD1A03" w14:textId="77777777" w:rsidR="00BA7729" w:rsidRDefault="00BA7729" w:rsidP="00BA7729">
      <w:pPr>
        <w:pStyle w:val="BodyText"/>
        <w:rPr>
          <w:sz w:val="20"/>
        </w:rPr>
      </w:pPr>
    </w:p>
    <w:p w14:paraId="1FDB9DD0" w14:textId="77777777" w:rsidR="00BA7729" w:rsidRDefault="00BA7729" w:rsidP="00BA7729">
      <w:pPr>
        <w:pStyle w:val="BodyText"/>
        <w:rPr>
          <w:sz w:val="20"/>
        </w:rPr>
      </w:pPr>
    </w:p>
    <w:p w14:paraId="4741FB4B" w14:textId="77777777" w:rsidR="00BA7729" w:rsidRDefault="00BA7729" w:rsidP="00BA7729">
      <w:pPr>
        <w:pStyle w:val="BodyText"/>
        <w:rPr>
          <w:sz w:val="20"/>
        </w:rPr>
      </w:pPr>
    </w:p>
    <w:p w14:paraId="49525811" w14:textId="77777777" w:rsidR="00BA7729" w:rsidRDefault="00BA7729" w:rsidP="00BA7729">
      <w:pPr>
        <w:pStyle w:val="BodyText"/>
        <w:rPr>
          <w:sz w:val="20"/>
        </w:rPr>
      </w:pPr>
    </w:p>
    <w:p w14:paraId="77096C9F" w14:textId="77777777" w:rsidR="00BA7729" w:rsidRDefault="00BA7729" w:rsidP="00BA7729">
      <w:pPr>
        <w:pStyle w:val="BodyText"/>
        <w:rPr>
          <w:sz w:val="20"/>
        </w:rPr>
      </w:pPr>
    </w:p>
    <w:p w14:paraId="3F9917E8" w14:textId="77777777" w:rsidR="00BA7729" w:rsidRDefault="00BA7729" w:rsidP="00BA7729">
      <w:pPr>
        <w:pStyle w:val="BodyText"/>
        <w:rPr>
          <w:sz w:val="20"/>
        </w:rPr>
      </w:pPr>
    </w:p>
    <w:p w14:paraId="6F36FAC4" w14:textId="77777777" w:rsidR="00BA7729" w:rsidRDefault="00BA7729" w:rsidP="00BA7729">
      <w:pPr>
        <w:pStyle w:val="BodyText"/>
        <w:rPr>
          <w:sz w:val="20"/>
        </w:rPr>
      </w:pPr>
    </w:p>
    <w:p w14:paraId="2B3F2917" w14:textId="77777777" w:rsidR="00BA7729" w:rsidRDefault="00BA7729" w:rsidP="00BA7729">
      <w:pPr>
        <w:pStyle w:val="BodyText"/>
        <w:rPr>
          <w:sz w:val="20"/>
        </w:rPr>
      </w:pPr>
    </w:p>
    <w:p w14:paraId="311822CF" w14:textId="77777777" w:rsidR="00BA7729" w:rsidRDefault="00BA7729" w:rsidP="00BA7729">
      <w:pPr>
        <w:pStyle w:val="BodyText"/>
        <w:spacing w:before="197"/>
        <w:rPr>
          <w:sz w:val="20"/>
        </w:rPr>
      </w:pPr>
      <w:r>
        <w:rPr>
          <w:noProof/>
          <w:sz w:val="20"/>
        </w:rPr>
        <mc:AlternateContent>
          <mc:Choice Requires="wpg">
            <w:drawing>
              <wp:anchor distT="0" distB="0" distL="0" distR="0" simplePos="0" relativeHeight="251665408" behindDoc="1" locked="0" layoutInCell="1" allowOverlap="1" wp14:anchorId="62DA036B" wp14:editId="60C20B18">
                <wp:simplePos x="0" y="0"/>
                <wp:positionH relativeFrom="page">
                  <wp:posOffset>838961</wp:posOffset>
                </wp:positionH>
                <wp:positionV relativeFrom="paragraph">
                  <wp:posOffset>286372</wp:posOffset>
                </wp:positionV>
                <wp:extent cx="5883275" cy="1126490"/>
                <wp:effectExtent l="0" t="0" r="0" b="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3275" cy="1126490"/>
                          <a:chOff x="0" y="0"/>
                          <a:chExt cx="5883275" cy="1126490"/>
                        </a:xfrm>
                      </wpg:grpSpPr>
                      <wps:wsp>
                        <wps:cNvPr id="154" name="Graphic 154"/>
                        <wps:cNvSpPr/>
                        <wps:spPr>
                          <a:xfrm>
                            <a:off x="0" y="12"/>
                            <a:ext cx="5883275" cy="1126490"/>
                          </a:xfrm>
                          <a:custGeom>
                            <a:avLst/>
                            <a:gdLst/>
                            <a:ahLst/>
                            <a:cxnLst/>
                            <a:rect l="l" t="t" r="r" b="b"/>
                            <a:pathLst>
                              <a:path w="5883275" h="1126490">
                                <a:moveTo>
                                  <a:pt x="6096" y="653034"/>
                                </a:moveTo>
                                <a:lnTo>
                                  <a:pt x="0" y="653034"/>
                                </a:lnTo>
                                <a:lnTo>
                                  <a:pt x="0" y="890003"/>
                                </a:lnTo>
                                <a:lnTo>
                                  <a:pt x="0" y="1126223"/>
                                </a:lnTo>
                                <a:lnTo>
                                  <a:pt x="6096" y="1126223"/>
                                </a:lnTo>
                                <a:lnTo>
                                  <a:pt x="6096" y="890003"/>
                                </a:lnTo>
                                <a:lnTo>
                                  <a:pt x="6096" y="653034"/>
                                </a:lnTo>
                                <a:close/>
                              </a:path>
                              <a:path w="5883275" h="1126490">
                                <a:moveTo>
                                  <a:pt x="6096" y="255270"/>
                                </a:moveTo>
                                <a:lnTo>
                                  <a:pt x="0" y="255270"/>
                                </a:lnTo>
                                <a:lnTo>
                                  <a:pt x="0" y="416039"/>
                                </a:lnTo>
                                <a:lnTo>
                                  <a:pt x="0" y="653021"/>
                                </a:lnTo>
                                <a:lnTo>
                                  <a:pt x="6096" y="653021"/>
                                </a:lnTo>
                                <a:lnTo>
                                  <a:pt x="6096" y="416052"/>
                                </a:lnTo>
                                <a:lnTo>
                                  <a:pt x="6096" y="255270"/>
                                </a:lnTo>
                                <a:close/>
                              </a:path>
                              <a:path w="5883275" h="1126490">
                                <a:moveTo>
                                  <a:pt x="5882652" y="653034"/>
                                </a:moveTo>
                                <a:lnTo>
                                  <a:pt x="5876544" y="653034"/>
                                </a:lnTo>
                                <a:lnTo>
                                  <a:pt x="5876544" y="890003"/>
                                </a:lnTo>
                                <a:lnTo>
                                  <a:pt x="5876544" y="1126223"/>
                                </a:lnTo>
                                <a:lnTo>
                                  <a:pt x="5882652" y="1126223"/>
                                </a:lnTo>
                                <a:lnTo>
                                  <a:pt x="5882652" y="890003"/>
                                </a:lnTo>
                                <a:lnTo>
                                  <a:pt x="5882652" y="653034"/>
                                </a:lnTo>
                                <a:close/>
                              </a:path>
                              <a:path w="5883275" h="1126490">
                                <a:moveTo>
                                  <a:pt x="5882652" y="255270"/>
                                </a:moveTo>
                                <a:lnTo>
                                  <a:pt x="5876544" y="255270"/>
                                </a:lnTo>
                                <a:lnTo>
                                  <a:pt x="5876544" y="416039"/>
                                </a:lnTo>
                                <a:lnTo>
                                  <a:pt x="5876544" y="653021"/>
                                </a:lnTo>
                                <a:lnTo>
                                  <a:pt x="5882652" y="653021"/>
                                </a:lnTo>
                                <a:lnTo>
                                  <a:pt x="5882652" y="416052"/>
                                </a:lnTo>
                                <a:lnTo>
                                  <a:pt x="5882652" y="255270"/>
                                </a:lnTo>
                                <a:close/>
                              </a:path>
                              <a:path w="5883275" h="1126490">
                                <a:moveTo>
                                  <a:pt x="5882652" y="0"/>
                                </a:moveTo>
                                <a:lnTo>
                                  <a:pt x="5876544" y="0"/>
                                </a:lnTo>
                                <a:lnTo>
                                  <a:pt x="6096" y="0"/>
                                </a:lnTo>
                                <a:lnTo>
                                  <a:pt x="0" y="0"/>
                                </a:lnTo>
                                <a:lnTo>
                                  <a:pt x="0" y="6083"/>
                                </a:lnTo>
                                <a:lnTo>
                                  <a:pt x="0" y="255257"/>
                                </a:lnTo>
                                <a:lnTo>
                                  <a:pt x="6096" y="255257"/>
                                </a:lnTo>
                                <a:lnTo>
                                  <a:pt x="6096" y="6083"/>
                                </a:lnTo>
                                <a:lnTo>
                                  <a:pt x="5876544" y="6083"/>
                                </a:lnTo>
                                <a:lnTo>
                                  <a:pt x="5876544" y="255257"/>
                                </a:lnTo>
                                <a:lnTo>
                                  <a:pt x="5882652" y="255257"/>
                                </a:lnTo>
                                <a:lnTo>
                                  <a:pt x="5882652" y="6083"/>
                                </a:lnTo>
                                <a:lnTo>
                                  <a:pt x="5882652" y="0"/>
                                </a:lnTo>
                                <a:close/>
                              </a:path>
                            </a:pathLst>
                          </a:custGeom>
                          <a:solidFill>
                            <a:srgbClr val="000000"/>
                          </a:solidFill>
                        </wps:spPr>
                        <wps:bodyPr wrap="square" lIns="0" tIns="0" rIns="0" bIns="0" rtlCol="0">
                          <a:prstTxWarp prst="textNoShape">
                            <a:avLst/>
                          </a:prstTxWarp>
                          <a:noAutofit/>
                        </wps:bodyPr>
                      </wps:wsp>
                      <wps:wsp>
                        <wps:cNvPr id="155" name="Textbox 155"/>
                        <wps:cNvSpPr txBox="1"/>
                        <wps:spPr>
                          <a:xfrm>
                            <a:off x="6095" y="6095"/>
                            <a:ext cx="5870575" cy="1120140"/>
                          </a:xfrm>
                          <a:prstGeom prst="rect">
                            <a:avLst/>
                          </a:prstGeom>
                        </wps:spPr>
                        <wps:txbx>
                          <w:txbxContent>
                            <w:p w14:paraId="2A5C553B" w14:textId="77777777" w:rsidR="00BA7729" w:rsidRDefault="00BA7729" w:rsidP="00BA7729">
                              <w:pPr>
                                <w:spacing w:before="139"/>
                              </w:pPr>
                            </w:p>
                            <w:p w14:paraId="333E7042" w14:textId="77777777" w:rsidR="00BA7729" w:rsidRDefault="00BA7729" w:rsidP="00BA7729">
                              <w:pPr>
                                <w:ind w:left="109"/>
                                <w:rPr>
                                  <w:b/>
                                  <w:i/>
                                </w:rPr>
                              </w:pPr>
                              <w:r>
                                <w:rPr>
                                  <w:b/>
                                  <w:i/>
                                </w:rPr>
                                <w:t>Annex 2b – applicable if Customer does not want to switch but only to erase its exportable Data or Digital Assets</w:t>
                              </w:r>
                            </w:p>
                            <w:p w14:paraId="7D6553D0" w14:textId="77777777" w:rsidR="00BA7729" w:rsidRDefault="00BA7729" w:rsidP="00BA7729">
                              <w:pPr>
                                <w:spacing w:before="120"/>
                                <w:ind w:left="109"/>
                                <w:rPr>
                                  <w:i/>
                                </w:rPr>
                              </w:pPr>
                              <w:r>
                                <w:rPr>
                                  <w:i/>
                                </w:rPr>
                                <w:t>[Provider’s</w:t>
                              </w:r>
                              <w:r>
                                <w:rPr>
                                  <w:i/>
                                  <w:spacing w:val="-9"/>
                                </w:rPr>
                                <w:t xml:space="preserve"> </w:t>
                              </w:r>
                              <w:r>
                                <w:rPr>
                                  <w:i/>
                                </w:rPr>
                                <w:t>name</w:t>
                              </w:r>
                              <w:r>
                                <w:rPr>
                                  <w:i/>
                                  <w:spacing w:val="-9"/>
                                </w:rPr>
                                <w:t xml:space="preserve"> </w:t>
                              </w:r>
                              <w:r>
                                <w:rPr>
                                  <w:i/>
                                </w:rPr>
                                <w:t>and</w:t>
                              </w:r>
                              <w:r>
                                <w:rPr>
                                  <w:i/>
                                  <w:spacing w:val="-7"/>
                                </w:rPr>
                                <w:t xml:space="preserve"> </w:t>
                              </w:r>
                              <w:r>
                                <w:rPr>
                                  <w:i/>
                                </w:rPr>
                                <w:t>address</w:t>
                              </w:r>
                              <w:r>
                                <w:rPr>
                                  <w:i/>
                                  <w:spacing w:val="-9"/>
                                </w:rPr>
                                <w:t xml:space="preserve"> </w:t>
                              </w:r>
                              <w:r>
                                <w:rPr>
                                  <w:i/>
                                </w:rPr>
                                <w:t>for</w:t>
                              </w:r>
                              <w:r>
                                <w:rPr>
                                  <w:i/>
                                  <w:spacing w:val="-8"/>
                                </w:rPr>
                                <w:t xml:space="preserve"> </w:t>
                              </w:r>
                              <w:proofErr w:type="gramStart"/>
                              <w:r>
                                <w:rPr>
                                  <w:i/>
                                  <w:spacing w:val="-2"/>
                                </w:rPr>
                                <w:t>communication][</w:t>
                              </w:r>
                              <w:proofErr w:type="gramEnd"/>
                              <w:r>
                                <w:rPr>
                                  <w:i/>
                                  <w:spacing w:val="-2"/>
                                </w:rPr>
                                <w:t>Date]</w:t>
                              </w:r>
                            </w:p>
                          </w:txbxContent>
                        </wps:txbx>
                        <wps:bodyPr wrap="square" lIns="0" tIns="0" rIns="0" bIns="0" rtlCol="0">
                          <a:noAutofit/>
                        </wps:bodyPr>
                      </wps:wsp>
                    </wpg:wgp>
                  </a:graphicData>
                </a:graphic>
              </wp:anchor>
            </w:drawing>
          </mc:Choice>
          <mc:Fallback>
            <w:pict>
              <v:group w14:anchorId="62DA036B" id="Group 153" o:spid="_x0000_s1031" style="position:absolute;margin-left:66.05pt;margin-top:22.55pt;width:463.25pt;height:88.7pt;z-index:-251651072;mso-wrap-distance-left:0;mso-wrap-distance-right:0;mso-position-horizontal-relative:page;mso-position-vertical-relative:text" coordsize="58832,11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">
                <v:shape id="Graphic 154" o:spid="_x0000_s1032" style="position:absolute;width:58832;height:11265;visibility:visible;mso-wrap-style:square;v-text-anchor:top" coordsize="5883275,112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" path="m6096,653034r-6096,l,890003r,236220l6096,1126223r,-236220l6096,653034xem6096,255270r-6096,l,416039,,653021r6096,l6096,416052r,-160782xem5882652,653034r-6108,l5876544,890003r,236220l5882652,1126223r,-236220l5882652,653034xem5882652,255270r-6108,l5876544,416039r,236982l5882652,653021r,-236969l5882652,255270xem5882652,r-6108,l6096,,,,,6083,,255257r6096,l6096,6083r5870448,l5876544,255257r6108,l5882652,6083r,-6083xe" fillcolor="black" stroked="f">
                  <v:path arrowok="t"/>
                </v:shape>
                <v:shape id="Textbox 155" o:spid="_x0000_s1033" type="#_x0000_t202" style="position:absolute;left:60;top:60;width:58706;height:11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2A5C553B" w14:textId="77777777" w:rsidR="00BA7729" w:rsidRDefault="00BA7729" w:rsidP="00BA7729">
                        <w:pPr>
                          <w:spacing w:before="139"/>
                        </w:pPr>
                      </w:p>
                      <w:p w14:paraId="333E7042" w14:textId="77777777" w:rsidR="00BA7729" w:rsidRDefault="00BA7729" w:rsidP="00BA7729">
                        <w:pPr>
                          <w:ind w:left="109"/>
                          <w:rPr>
                            <w:b/>
                            <w:i/>
                          </w:rPr>
                        </w:pPr>
                        <w:r>
                          <w:rPr>
                            <w:b/>
                            <w:i/>
                          </w:rPr>
                          <w:t>Annex 2b – applicable if Customer does not want to switch but only to erase its exportable Data or Digital Assets</w:t>
                        </w:r>
                      </w:p>
                      <w:p w14:paraId="7D6553D0" w14:textId="77777777" w:rsidR="00BA7729" w:rsidRDefault="00BA7729" w:rsidP="00BA7729">
                        <w:pPr>
                          <w:spacing w:before="120"/>
                          <w:ind w:left="109"/>
                          <w:rPr>
                            <w:i/>
                          </w:rPr>
                        </w:pPr>
                        <w:r>
                          <w:rPr>
                            <w:i/>
                          </w:rPr>
                          <w:t>[Provider’s</w:t>
                        </w:r>
                        <w:r>
                          <w:rPr>
                            <w:i/>
                            <w:spacing w:val="-9"/>
                          </w:rPr>
                          <w:t xml:space="preserve"> </w:t>
                        </w:r>
                        <w:r>
                          <w:rPr>
                            <w:i/>
                          </w:rPr>
                          <w:t>name</w:t>
                        </w:r>
                        <w:r>
                          <w:rPr>
                            <w:i/>
                            <w:spacing w:val="-9"/>
                          </w:rPr>
                          <w:t xml:space="preserve"> </w:t>
                        </w:r>
                        <w:r>
                          <w:rPr>
                            <w:i/>
                          </w:rPr>
                          <w:t>and</w:t>
                        </w:r>
                        <w:r>
                          <w:rPr>
                            <w:i/>
                            <w:spacing w:val="-7"/>
                          </w:rPr>
                          <w:t xml:space="preserve"> </w:t>
                        </w:r>
                        <w:r>
                          <w:rPr>
                            <w:i/>
                          </w:rPr>
                          <w:t>address</w:t>
                        </w:r>
                        <w:r>
                          <w:rPr>
                            <w:i/>
                            <w:spacing w:val="-9"/>
                          </w:rPr>
                          <w:t xml:space="preserve"> </w:t>
                        </w:r>
                        <w:r>
                          <w:rPr>
                            <w:i/>
                          </w:rPr>
                          <w:t>for</w:t>
                        </w:r>
                        <w:r>
                          <w:rPr>
                            <w:i/>
                            <w:spacing w:val="-8"/>
                          </w:rPr>
                          <w:t xml:space="preserve"> </w:t>
                        </w:r>
                        <w:proofErr w:type="gramStart"/>
                        <w:r>
                          <w:rPr>
                            <w:i/>
                            <w:spacing w:val="-2"/>
                          </w:rPr>
                          <w:t>communication][</w:t>
                        </w:r>
                        <w:proofErr w:type="gramEnd"/>
                        <w:r>
                          <w:rPr>
                            <w:i/>
                            <w:spacing w:val="-2"/>
                          </w:rPr>
                          <w:t>Date]</w:t>
                        </w:r>
                      </w:p>
                    </w:txbxContent>
                  </v:textbox>
                </v:shape>
                <w10:wrap type="topAndBottom" anchorx="page"/>
              </v:group>
            </w:pict>
          </mc:Fallback>
        </mc:AlternateContent>
      </w:r>
    </w:p>
    <w:p w14:paraId="05FC35AC" w14:textId="77777777" w:rsidR="00BA7729" w:rsidRDefault="00BA7729" w:rsidP="00BA7729">
      <w:pPr>
        <w:pStyle w:val="BodyText"/>
        <w:rPr>
          <w:sz w:val="20"/>
        </w:rPr>
        <w:sectPr w:rsidR="00BA7729" w:rsidSect="00BA7729">
          <w:pgSz w:w="11910" w:h="16840"/>
          <w:pgMar w:top="1360" w:right="566" w:bottom="1240" w:left="1275" w:header="0" w:footer="1049" w:gutter="0"/>
          <w:cols w:space="720"/>
        </w:sectPr>
      </w:pPr>
    </w:p>
    <w:p w14:paraId="37A3AC20" w14:textId="77777777" w:rsidR="00BA7729" w:rsidRDefault="00BA7729" w:rsidP="00BA7729">
      <w:pPr>
        <w:pStyle w:val="BodyText"/>
        <w:ind w:left="46"/>
        <w:rPr>
          <w:sz w:val="20"/>
        </w:rPr>
      </w:pPr>
      <w:r>
        <w:rPr>
          <w:noProof/>
          <w:sz w:val="20"/>
        </w:rPr>
        <w:lastRenderedPageBreak/>
        <mc:AlternateContent>
          <mc:Choice Requires="wpg">
            <w:drawing>
              <wp:inline distT="0" distB="0" distL="0" distR="0" wp14:anchorId="0F306ECA" wp14:editId="5016F168">
                <wp:extent cx="5883275" cy="3350895"/>
                <wp:effectExtent l="0" t="0" r="0" b="1904"/>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3275" cy="3350895"/>
                          <a:chOff x="0" y="0"/>
                          <a:chExt cx="5883275" cy="3350895"/>
                        </a:xfrm>
                      </wpg:grpSpPr>
                      <wps:wsp>
                        <wps:cNvPr id="157" name="Graphic 157"/>
                        <wps:cNvSpPr/>
                        <wps:spPr>
                          <a:xfrm>
                            <a:off x="0" y="0"/>
                            <a:ext cx="5883275" cy="2934970"/>
                          </a:xfrm>
                          <a:custGeom>
                            <a:avLst/>
                            <a:gdLst/>
                            <a:ahLst/>
                            <a:cxnLst/>
                            <a:rect l="l" t="t" r="r" b="b"/>
                            <a:pathLst>
                              <a:path w="5883275" h="2934970">
                                <a:moveTo>
                                  <a:pt x="6096" y="2063521"/>
                                </a:moveTo>
                                <a:lnTo>
                                  <a:pt x="0" y="2063521"/>
                                </a:lnTo>
                                <a:lnTo>
                                  <a:pt x="0" y="2300490"/>
                                </a:lnTo>
                                <a:lnTo>
                                  <a:pt x="0" y="2461272"/>
                                </a:lnTo>
                                <a:lnTo>
                                  <a:pt x="0" y="2698254"/>
                                </a:lnTo>
                                <a:lnTo>
                                  <a:pt x="0" y="2934474"/>
                                </a:lnTo>
                                <a:lnTo>
                                  <a:pt x="6096" y="2934474"/>
                                </a:lnTo>
                                <a:lnTo>
                                  <a:pt x="6096" y="2698254"/>
                                </a:lnTo>
                                <a:lnTo>
                                  <a:pt x="6096" y="2461272"/>
                                </a:lnTo>
                                <a:lnTo>
                                  <a:pt x="6096" y="2300490"/>
                                </a:lnTo>
                                <a:lnTo>
                                  <a:pt x="6096" y="2063521"/>
                                </a:lnTo>
                                <a:close/>
                              </a:path>
                              <a:path w="5883275" h="2934970">
                                <a:moveTo>
                                  <a:pt x="6096" y="1505737"/>
                                </a:moveTo>
                                <a:lnTo>
                                  <a:pt x="0" y="1505737"/>
                                </a:lnTo>
                                <a:lnTo>
                                  <a:pt x="0" y="1666506"/>
                                </a:lnTo>
                                <a:lnTo>
                                  <a:pt x="0" y="1826514"/>
                                </a:lnTo>
                                <a:lnTo>
                                  <a:pt x="0" y="2063508"/>
                                </a:lnTo>
                                <a:lnTo>
                                  <a:pt x="6096" y="2063508"/>
                                </a:lnTo>
                                <a:lnTo>
                                  <a:pt x="6096" y="1826526"/>
                                </a:lnTo>
                                <a:lnTo>
                                  <a:pt x="6096" y="1666506"/>
                                </a:lnTo>
                                <a:lnTo>
                                  <a:pt x="6096" y="1505737"/>
                                </a:lnTo>
                                <a:close/>
                              </a:path>
                              <a:path w="5883275" h="2934970">
                                <a:moveTo>
                                  <a:pt x="6096" y="870991"/>
                                </a:moveTo>
                                <a:lnTo>
                                  <a:pt x="0" y="870991"/>
                                </a:lnTo>
                                <a:lnTo>
                                  <a:pt x="0" y="1031760"/>
                                </a:lnTo>
                                <a:lnTo>
                                  <a:pt x="0" y="1268730"/>
                                </a:lnTo>
                                <a:lnTo>
                                  <a:pt x="0" y="1505724"/>
                                </a:lnTo>
                                <a:lnTo>
                                  <a:pt x="6096" y="1505724"/>
                                </a:lnTo>
                                <a:lnTo>
                                  <a:pt x="6096" y="1268742"/>
                                </a:lnTo>
                                <a:lnTo>
                                  <a:pt x="6096" y="1031760"/>
                                </a:lnTo>
                                <a:lnTo>
                                  <a:pt x="6096" y="870991"/>
                                </a:lnTo>
                                <a:close/>
                              </a:path>
                              <a:path w="5883275" h="2934970">
                                <a:moveTo>
                                  <a:pt x="6096" y="0"/>
                                </a:moveTo>
                                <a:lnTo>
                                  <a:pt x="0" y="0"/>
                                </a:lnTo>
                                <a:lnTo>
                                  <a:pt x="0" y="236994"/>
                                </a:lnTo>
                                <a:lnTo>
                                  <a:pt x="0" y="473976"/>
                                </a:lnTo>
                                <a:lnTo>
                                  <a:pt x="0" y="633996"/>
                                </a:lnTo>
                                <a:lnTo>
                                  <a:pt x="0" y="870978"/>
                                </a:lnTo>
                                <a:lnTo>
                                  <a:pt x="6096" y="870978"/>
                                </a:lnTo>
                                <a:lnTo>
                                  <a:pt x="6096" y="633996"/>
                                </a:lnTo>
                                <a:lnTo>
                                  <a:pt x="6096" y="473976"/>
                                </a:lnTo>
                                <a:lnTo>
                                  <a:pt x="6096" y="236994"/>
                                </a:lnTo>
                                <a:lnTo>
                                  <a:pt x="6096" y="0"/>
                                </a:lnTo>
                                <a:close/>
                              </a:path>
                              <a:path w="5883275" h="2934970">
                                <a:moveTo>
                                  <a:pt x="5882652" y="2063521"/>
                                </a:moveTo>
                                <a:lnTo>
                                  <a:pt x="5876544" y="2063521"/>
                                </a:lnTo>
                                <a:lnTo>
                                  <a:pt x="5876544" y="2300490"/>
                                </a:lnTo>
                                <a:lnTo>
                                  <a:pt x="5876544" y="2461272"/>
                                </a:lnTo>
                                <a:lnTo>
                                  <a:pt x="5876544" y="2698254"/>
                                </a:lnTo>
                                <a:lnTo>
                                  <a:pt x="5876544" y="2934474"/>
                                </a:lnTo>
                                <a:lnTo>
                                  <a:pt x="5882652" y="2934474"/>
                                </a:lnTo>
                                <a:lnTo>
                                  <a:pt x="5882652" y="2698254"/>
                                </a:lnTo>
                                <a:lnTo>
                                  <a:pt x="5882652" y="2461272"/>
                                </a:lnTo>
                                <a:lnTo>
                                  <a:pt x="5882652" y="2300490"/>
                                </a:lnTo>
                                <a:lnTo>
                                  <a:pt x="5882652" y="2063521"/>
                                </a:lnTo>
                                <a:close/>
                              </a:path>
                              <a:path w="5883275" h="2934970">
                                <a:moveTo>
                                  <a:pt x="5882652" y="1505737"/>
                                </a:moveTo>
                                <a:lnTo>
                                  <a:pt x="5876544" y="1505737"/>
                                </a:lnTo>
                                <a:lnTo>
                                  <a:pt x="5876544" y="1666506"/>
                                </a:lnTo>
                                <a:lnTo>
                                  <a:pt x="5876544" y="1826514"/>
                                </a:lnTo>
                                <a:lnTo>
                                  <a:pt x="5876544" y="2063508"/>
                                </a:lnTo>
                                <a:lnTo>
                                  <a:pt x="5882652" y="2063508"/>
                                </a:lnTo>
                                <a:lnTo>
                                  <a:pt x="5882652" y="1826526"/>
                                </a:lnTo>
                                <a:lnTo>
                                  <a:pt x="5882652" y="1666506"/>
                                </a:lnTo>
                                <a:lnTo>
                                  <a:pt x="5882652" y="1505737"/>
                                </a:lnTo>
                                <a:close/>
                              </a:path>
                              <a:path w="5883275" h="2934970">
                                <a:moveTo>
                                  <a:pt x="5882652" y="870991"/>
                                </a:moveTo>
                                <a:lnTo>
                                  <a:pt x="5876544" y="870991"/>
                                </a:lnTo>
                                <a:lnTo>
                                  <a:pt x="5876544" y="1031760"/>
                                </a:lnTo>
                                <a:lnTo>
                                  <a:pt x="5876544" y="1268730"/>
                                </a:lnTo>
                                <a:lnTo>
                                  <a:pt x="5876544" y="1505724"/>
                                </a:lnTo>
                                <a:lnTo>
                                  <a:pt x="5882652" y="1505724"/>
                                </a:lnTo>
                                <a:lnTo>
                                  <a:pt x="5882652" y="1268742"/>
                                </a:lnTo>
                                <a:lnTo>
                                  <a:pt x="5882652" y="1031760"/>
                                </a:lnTo>
                                <a:lnTo>
                                  <a:pt x="5882652" y="870991"/>
                                </a:lnTo>
                                <a:close/>
                              </a:path>
                              <a:path w="5883275" h="2934970">
                                <a:moveTo>
                                  <a:pt x="5882652" y="0"/>
                                </a:moveTo>
                                <a:lnTo>
                                  <a:pt x="5876544" y="0"/>
                                </a:lnTo>
                                <a:lnTo>
                                  <a:pt x="5876544" y="236994"/>
                                </a:lnTo>
                                <a:lnTo>
                                  <a:pt x="5876544" y="473976"/>
                                </a:lnTo>
                                <a:lnTo>
                                  <a:pt x="5876544" y="633996"/>
                                </a:lnTo>
                                <a:lnTo>
                                  <a:pt x="5876544" y="870978"/>
                                </a:lnTo>
                                <a:lnTo>
                                  <a:pt x="5882652" y="870978"/>
                                </a:lnTo>
                                <a:lnTo>
                                  <a:pt x="5882652" y="633996"/>
                                </a:lnTo>
                                <a:lnTo>
                                  <a:pt x="5882652" y="473976"/>
                                </a:lnTo>
                                <a:lnTo>
                                  <a:pt x="5882652" y="236994"/>
                                </a:lnTo>
                                <a:lnTo>
                                  <a:pt x="5882652"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75438" y="3092067"/>
                            <a:ext cx="629920" cy="1270"/>
                          </a:xfrm>
                          <a:custGeom>
                            <a:avLst/>
                            <a:gdLst/>
                            <a:ahLst/>
                            <a:cxnLst/>
                            <a:rect l="l" t="t" r="r" b="b"/>
                            <a:pathLst>
                              <a:path w="629920">
                                <a:moveTo>
                                  <a:pt x="0" y="0"/>
                                </a:moveTo>
                                <a:lnTo>
                                  <a:pt x="629668" y="0"/>
                                </a:lnTo>
                              </a:path>
                            </a:pathLst>
                          </a:custGeom>
                          <a:ln w="5660">
                            <a:solidFill>
                              <a:srgbClr val="000000"/>
                            </a:solidFill>
                            <a:prstDash val="solid"/>
                          </a:ln>
                        </wps:spPr>
                        <wps:bodyPr wrap="square" lIns="0" tIns="0" rIns="0" bIns="0" rtlCol="0">
                          <a:prstTxWarp prst="textNoShape">
                            <a:avLst/>
                          </a:prstTxWarp>
                          <a:noAutofit/>
                        </wps:bodyPr>
                      </wps:wsp>
                      <wps:wsp>
                        <wps:cNvPr id="159" name="Graphic 159"/>
                        <wps:cNvSpPr/>
                        <wps:spPr>
                          <a:xfrm>
                            <a:off x="0" y="2934474"/>
                            <a:ext cx="5883275" cy="416559"/>
                          </a:xfrm>
                          <a:custGeom>
                            <a:avLst/>
                            <a:gdLst/>
                            <a:ahLst/>
                            <a:cxnLst/>
                            <a:rect l="l" t="t" r="r" b="b"/>
                            <a:pathLst>
                              <a:path w="5883275" h="416559">
                                <a:moveTo>
                                  <a:pt x="6096" y="0"/>
                                </a:moveTo>
                                <a:lnTo>
                                  <a:pt x="0" y="0"/>
                                </a:lnTo>
                                <a:lnTo>
                                  <a:pt x="0" y="236982"/>
                                </a:lnTo>
                                <a:lnTo>
                                  <a:pt x="6096" y="236982"/>
                                </a:lnTo>
                                <a:lnTo>
                                  <a:pt x="6096" y="0"/>
                                </a:lnTo>
                                <a:close/>
                              </a:path>
                              <a:path w="5883275" h="416559">
                                <a:moveTo>
                                  <a:pt x="5882652" y="236994"/>
                                </a:moveTo>
                                <a:lnTo>
                                  <a:pt x="5876544" y="236994"/>
                                </a:lnTo>
                                <a:lnTo>
                                  <a:pt x="5876544" y="409943"/>
                                </a:lnTo>
                                <a:lnTo>
                                  <a:pt x="6096" y="409943"/>
                                </a:lnTo>
                                <a:lnTo>
                                  <a:pt x="6096" y="236994"/>
                                </a:lnTo>
                                <a:lnTo>
                                  <a:pt x="0" y="236994"/>
                                </a:lnTo>
                                <a:lnTo>
                                  <a:pt x="0" y="409943"/>
                                </a:lnTo>
                                <a:lnTo>
                                  <a:pt x="0" y="416052"/>
                                </a:lnTo>
                                <a:lnTo>
                                  <a:pt x="6096" y="416052"/>
                                </a:lnTo>
                                <a:lnTo>
                                  <a:pt x="5876544" y="416052"/>
                                </a:lnTo>
                                <a:lnTo>
                                  <a:pt x="5882652" y="416052"/>
                                </a:lnTo>
                                <a:lnTo>
                                  <a:pt x="5882652" y="409956"/>
                                </a:lnTo>
                                <a:lnTo>
                                  <a:pt x="5882652" y="236994"/>
                                </a:lnTo>
                                <a:close/>
                              </a:path>
                              <a:path w="5883275" h="416559">
                                <a:moveTo>
                                  <a:pt x="5882652" y="0"/>
                                </a:moveTo>
                                <a:lnTo>
                                  <a:pt x="5876544" y="0"/>
                                </a:lnTo>
                                <a:lnTo>
                                  <a:pt x="5876544" y="236982"/>
                                </a:lnTo>
                                <a:lnTo>
                                  <a:pt x="5882652" y="236982"/>
                                </a:lnTo>
                                <a:lnTo>
                                  <a:pt x="5882652" y="0"/>
                                </a:lnTo>
                                <a:close/>
                              </a:path>
                            </a:pathLst>
                          </a:custGeom>
                          <a:solidFill>
                            <a:srgbClr val="000000"/>
                          </a:solidFill>
                        </wps:spPr>
                        <wps:bodyPr wrap="square" lIns="0" tIns="0" rIns="0" bIns="0" rtlCol="0">
                          <a:prstTxWarp prst="textNoShape">
                            <a:avLst/>
                          </a:prstTxWarp>
                          <a:noAutofit/>
                        </wps:bodyPr>
                      </wps:wsp>
                      <wps:wsp>
                        <wps:cNvPr id="160" name="Textbox 160"/>
                        <wps:cNvSpPr txBox="1"/>
                        <wps:spPr>
                          <a:xfrm>
                            <a:off x="6095" y="0"/>
                            <a:ext cx="5870575" cy="3344545"/>
                          </a:xfrm>
                          <a:prstGeom prst="rect">
                            <a:avLst/>
                          </a:prstGeom>
                        </wps:spPr>
                        <wps:txbx>
                          <w:txbxContent>
                            <w:p w14:paraId="334D497A" w14:textId="77777777" w:rsidR="00BA7729" w:rsidRDefault="00BA7729" w:rsidP="00BA7729">
                              <w:pPr>
                                <w:ind w:left="4142"/>
                              </w:pPr>
                              <w:r>
                                <w:rPr>
                                  <w:u w:val="single"/>
                                </w:rPr>
                                <w:t>Exit</w:t>
                              </w:r>
                              <w:r>
                                <w:rPr>
                                  <w:spacing w:val="-4"/>
                                  <w:u w:val="single"/>
                                </w:rPr>
                                <w:t xml:space="preserve"> </w:t>
                              </w:r>
                              <w:r>
                                <w:rPr>
                                  <w:spacing w:val="-2"/>
                                  <w:u w:val="single"/>
                                </w:rPr>
                                <w:t>notice</w:t>
                              </w:r>
                            </w:p>
                            <w:p w14:paraId="37088AFD" w14:textId="77777777" w:rsidR="00BA7729" w:rsidRDefault="00BA7729" w:rsidP="00BA7729">
                              <w:pPr>
                                <w:spacing w:before="120"/>
                                <w:ind w:left="109"/>
                              </w:pPr>
                              <w:r>
                                <w:t>Name</w:t>
                              </w:r>
                              <w:r>
                                <w:rPr>
                                  <w:spacing w:val="-9"/>
                                </w:rPr>
                                <w:t xml:space="preserve"> </w:t>
                              </w:r>
                              <w:r>
                                <w:t>of</w:t>
                              </w:r>
                              <w:r>
                                <w:rPr>
                                  <w:spacing w:val="-7"/>
                                </w:rPr>
                                <w:t xml:space="preserve"> </w:t>
                              </w:r>
                              <w:r>
                                <w:t>Customer:</w:t>
                              </w:r>
                              <w:r>
                                <w:rPr>
                                  <w:spacing w:val="-8"/>
                                </w:rPr>
                                <w:t xml:space="preserve"> </w:t>
                              </w:r>
                              <w:r>
                                <w:rPr>
                                  <w:spacing w:val="-5"/>
                                </w:rPr>
                                <w:t>[…]</w:t>
                              </w:r>
                            </w:p>
                            <w:p w14:paraId="5DC8D231" w14:textId="77777777" w:rsidR="00BA7729" w:rsidRDefault="00BA7729" w:rsidP="00BA7729">
                              <w:pPr>
                                <w:spacing w:before="119"/>
                                <w:ind w:left="109"/>
                              </w:pPr>
                              <w:r>
                                <w:t>Contract:</w:t>
                              </w:r>
                              <w:r>
                                <w:rPr>
                                  <w:spacing w:val="-12"/>
                                </w:rPr>
                                <w:t xml:space="preserve"> </w:t>
                              </w:r>
                              <w:r>
                                <w:t>name</w:t>
                              </w:r>
                              <w:r>
                                <w:rPr>
                                  <w:spacing w:val="-11"/>
                                </w:rPr>
                                <w:t xml:space="preserve"> </w:t>
                              </w:r>
                              <w:r>
                                <w:t>and</w:t>
                              </w:r>
                              <w:r>
                                <w:rPr>
                                  <w:spacing w:val="-11"/>
                                </w:rPr>
                                <w:t xml:space="preserve"> </w:t>
                              </w:r>
                              <w:r>
                                <w:t>details</w:t>
                              </w:r>
                              <w:r>
                                <w:rPr>
                                  <w:spacing w:val="-12"/>
                                </w:rPr>
                                <w:t xml:space="preserve"> </w:t>
                              </w:r>
                              <w:r>
                                <w:t>of</w:t>
                              </w:r>
                              <w:r>
                                <w:rPr>
                                  <w:spacing w:val="-12"/>
                                </w:rPr>
                                <w:t xml:space="preserve"> </w:t>
                              </w:r>
                              <w:r>
                                <w:t>Contract</w:t>
                              </w:r>
                              <w:r>
                                <w:rPr>
                                  <w:spacing w:val="-10"/>
                                </w:rPr>
                                <w:t xml:space="preserve"> </w:t>
                              </w:r>
                              <w:r>
                                <w:t>[</w:t>
                              </w:r>
                              <w:r>
                                <w:rPr>
                                  <w:i/>
                                </w:rPr>
                                <w:t>e.g.</w:t>
                              </w:r>
                              <w:r>
                                <w:rPr>
                                  <w:i/>
                                  <w:spacing w:val="-12"/>
                                </w:rPr>
                                <w:t xml:space="preserve"> </w:t>
                              </w:r>
                              <w:r>
                                <w:rPr>
                                  <w:i/>
                                </w:rPr>
                                <w:t>name</w:t>
                              </w:r>
                              <w:r>
                                <w:rPr>
                                  <w:i/>
                                  <w:spacing w:val="-12"/>
                                </w:rPr>
                                <w:t xml:space="preserve"> </w:t>
                              </w:r>
                              <w:r>
                                <w:rPr>
                                  <w:i/>
                                </w:rPr>
                                <w:t>of</w:t>
                              </w:r>
                              <w:r>
                                <w:rPr>
                                  <w:i/>
                                  <w:spacing w:val="-12"/>
                                </w:rPr>
                                <w:t xml:space="preserve"> </w:t>
                              </w:r>
                              <w:r>
                                <w:rPr>
                                  <w:i/>
                                </w:rPr>
                                <w:t>contract,</w:t>
                              </w:r>
                              <w:r>
                                <w:rPr>
                                  <w:i/>
                                  <w:spacing w:val="-12"/>
                                </w:rPr>
                                <w:t xml:space="preserve"> </w:t>
                              </w:r>
                              <w:r>
                                <w:rPr>
                                  <w:i/>
                                </w:rPr>
                                <w:t>its</w:t>
                              </w:r>
                              <w:r>
                                <w:rPr>
                                  <w:i/>
                                  <w:spacing w:val="-12"/>
                                </w:rPr>
                                <w:t xml:space="preserve"> </w:t>
                              </w:r>
                              <w:r>
                                <w:rPr>
                                  <w:i/>
                                </w:rPr>
                                <w:t>number,</w:t>
                              </w:r>
                              <w:r>
                                <w:rPr>
                                  <w:i/>
                                  <w:spacing w:val="-12"/>
                                </w:rPr>
                                <w:t xml:space="preserve"> </w:t>
                              </w:r>
                              <w:r>
                                <w:rPr>
                                  <w:i/>
                                </w:rPr>
                                <w:t>date</w:t>
                              </w:r>
                              <w:r>
                                <w:rPr>
                                  <w:i/>
                                  <w:spacing w:val="-12"/>
                                </w:rPr>
                                <w:t xml:space="preserve"> </w:t>
                              </w:r>
                              <w:r>
                                <w:rPr>
                                  <w:i/>
                                </w:rPr>
                                <w:t>of</w:t>
                              </w:r>
                              <w:r>
                                <w:rPr>
                                  <w:i/>
                                  <w:spacing w:val="-12"/>
                                </w:rPr>
                                <w:t xml:space="preserve"> </w:t>
                              </w:r>
                              <w:r>
                                <w:rPr>
                                  <w:i/>
                                </w:rPr>
                                <w:t>execution,</w:t>
                              </w:r>
                              <w:r>
                                <w:rPr>
                                  <w:i/>
                                  <w:spacing w:val="-12"/>
                                </w:rPr>
                                <w:t xml:space="preserve"> </w:t>
                              </w:r>
                              <w:r>
                                <w:rPr>
                                  <w:i/>
                                </w:rPr>
                                <w:t>as</w:t>
                              </w:r>
                              <w:r>
                                <w:rPr>
                                  <w:i/>
                                  <w:spacing w:val="-12"/>
                                </w:rPr>
                                <w:t xml:space="preserve"> </w:t>
                              </w:r>
                              <w:r>
                                <w:rPr>
                                  <w:i/>
                                </w:rPr>
                                <w:t>required by the contract</w:t>
                              </w:r>
                              <w:r>
                                <w:t>]</w:t>
                              </w:r>
                            </w:p>
                            <w:p w14:paraId="7C348A2C" w14:textId="77777777" w:rsidR="00BA7729" w:rsidRDefault="00BA7729" w:rsidP="00BA7729">
                              <w:pPr>
                                <w:spacing w:before="120"/>
                                <w:ind w:left="109"/>
                              </w:pPr>
                              <w:r>
                                <w:t xml:space="preserve">Erased Data/ Digital </w:t>
                              </w:r>
                              <w:proofErr w:type="gramStart"/>
                              <w:r>
                                <w:t>Assets :</w:t>
                              </w:r>
                              <w:proofErr w:type="gramEnd"/>
                              <w:r>
                                <w:t xml:space="preserve"> [</w:t>
                              </w:r>
                              <w:r>
                                <w:rPr>
                                  <w:i/>
                                </w:rPr>
                                <w:t>All covered by the Contract</w:t>
                              </w:r>
                              <w:r>
                                <w:t>] or [</w:t>
                              </w:r>
                              <w:r>
                                <w:rPr>
                                  <w:i/>
                                </w:rPr>
                                <w:t>provide explicit Data or Digital Assets subject to erasure</w:t>
                              </w:r>
                              <w:r>
                                <w:t>]</w:t>
                              </w:r>
                            </w:p>
                            <w:p w14:paraId="06A5BB2A" w14:textId="77777777" w:rsidR="00BA7729" w:rsidRDefault="00BA7729" w:rsidP="00BA7729">
                              <w:pPr>
                                <w:spacing w:before="241"/>
                              </w:pPr>
                            </w:p>
                            <w:p w14:paraId="1F09F36E" w14:textId="77777777" w:rsidR="00BA7729" w:rsidRDefault="00BA7729" w:rsidP="00BA7729">
                              <w:pPr>
                                <w:ind w:left="109" w:right="104"/>
                                <w:jc w:val="both"/>
                              </w:pPr>
                              <w:r>
                                <w:t xml:space="preserve">On behalf of the Customer, I/we inform you that the Customer initiates switching consisting solely </w:t>
                              </w:r>
                              <w:proofErr w:type="gramStart"/>
                              <w:r>
                                <w:t>on</w:t>
                              </w:r>
                              <w:proofErr w:type="gramEnd"/>
                              <w:r>
                                <w:t xml:space="preserve"> erasure</w:t>
                              </w:r>
                              <w:r>
                                <w:rPr>
                                  <w:spacing w:val="-11"/>
                                </w:rPr>
                                <w:t xml:space="preserve"> </w:t>
                              </w:r>
                              <w:r>
                                <w:t>of</w:t>
                              </w:r>
                              <w:r>
                                <w:rPr>
                                  <w:spacing w:val="-11"/>
                                </w:rPr>
                                <w:t xml:space="preserve"> </w:t>
                              </w:r>
                              <w:r>
                                <w:t>Erased</w:t>
                              </w:r>
                              <w:r>
                                <w:rPr>
                                  <w:spacing w:val="-10"/>
                                </w:rPr>
                                <w:t xml:space="preserve"> </w:t>
                              </w:r>
                              <w:r>
                                <w:t>Data/Digital</w:t>
                              </w:r>
                              <w:r>
                                <w:rPr>
                                  <w:spacing w:val="-11"/>
                                </w:rPr>
                                <w:t xml:space="preserve"> </w:t>
                              </w:r>
                              <w:r>
                                <w:t>Assets</w:t>
                              </w:r>
                              <w:r>
                                <w:rPr>
                                  <w:spacing w:val="-11"/>
                                </w:rPr>
                                <w:t xml:space="preserve"> </w:t>
                              </w:r>
                              <w:r>
                                <w:t>as</w:t>
                              </w:r>
                              <w:r>
                                <w:rPr>
                                  <w:spacing w:val="-11"/>
                                </w:rPr>
                                <w:t xml:space="preserve"> </w:t>
                              </w:r>
                              <w:r>
                                <w:t>of</w:t>
                              </w:r>
                              <w:r>
                                <w:rPr>
                                  <w:spacing w:val="-11"/>
                                </w:rPr>
                                <w:t xml:space="preserve"> </w:t>
                              </w:r>
                              <w:r>
                                <w:t>[starting</w:t>
                              </w:r>
                              <w:r>
                                <w:rPr>
                                  <w:spacing w:val="-10"/>
                                </w:rPr>
                                <w:t xml:space="preserve"> </w:t>
                              </w:r>
                              <w:r>
                                <w:t>date].</w:t>
                              </w:r>
                              <w:r>
                                <w:rPr>
                                  <w:spacing w:val="-10"/>
                                </w:rPr>
                                <w:t xml:space="preserve"> </w:t>
                              </w:r>
                              <w:r>
                                <w:t>The</w:t>
                              </w:r>
                              <w:r>
                                <w:rPr>
                                  <w:spacing w:val="-11"/>
                                </w:rPr>
                                <w:t xml:space="preserve"> </w:t>
                              </w:r>
                              <w:r>
                                <w:t>notice</w:t>
                              </w:r>
                              <w:r>
                                <w:rPr>
                                  <w:spacing w:val="-11"/>
                                </w:rPr>
                                <w:t xml:space="preserve"> </w:t>
                              </w:r>
                              <w:r>
                                <w:t>period</w:t>
                              </w:r>
                              <w:r>
                                <w:rPr>
                                  <w:spacing w:val="-10"/>
                                </w:rPr>
                                <w:t xml:space="preserve"> </w:t>
                              </w:r>
                              <w:r>
                                <w:t>is</w:t>
                              </w:r>
                              <w:r>
                                <w:rPr>
                                  <w:spacing w:val="-11"/>
                                </w:rPr>
                                <w:t xml:space="preserve"> </w:t>
                              </w:r>
                              <w:r>
                                <w:t>[the</w:t>
                              </w:r>
                              <w:r>
                                <w:rPr>
                                  <w:spacing w:val="-11"/>
                                </w:rPr>
                                <w:t xml:space="preserve"> </w:t>
                              </w:r>
                              <w:r>
                                <w:t>customer</w:t>
                              </w:r>
                              <w:r>
                                <w:rPr>
                                  <w:spacing w:val="-11"/>
                                </w:rPr>
                                <w:t xml:space="preserve"> </w:t>
                              </w:r>
                              <w:r>
                                <w:t>to</w:t>
                              </w:r>
                              <w:r>
                                <w:rPr>
                                  <w:spacing w:val="-10"/>
                                </w:rPr>
                                <w:t xml:space="preserve"> </w:t>
                              </w:r>
                              <w:proofErr w:type="gramStart"/>
                              <w:r>
                                <w:t>specify:</w:t>
                              </w:r>
                              <w:proofErr w:type="gramEnd"/>
                              <w:r>
                                <w:t xml:space="preserve"> maximum 2 months, may be shorter at the Customer discretion].</w:t>
                              </w:r>
                            </w:p>
                            <w:p w14:paraId="5BCC8D23" w14:textId="77777777" w:rsidR="00BA7729" w:rsidRDefault="00BA7729" w:rsidP="00BA7729">
                              <w:pPr>
                                <w:spacing w:before="119"/>
                                <w:ind w:left="109"/>
                                <w:jc w:val="both"/>
                                <w:rPr>
                                  <w:i/>
                                </w:rPr>
                              </w:pPr>
                              <w:r>
                                <w:rPr>
                                  <w:i/>
                                </w:rPr>
                                <w:t>[Optional</w:t>
                              </w:r>
                              <w:r>
                                <w:rPr>
                                  <w:i/>
                                  <w:spacing w:val="-13"/>
                                </w:rPr>
                                <w:t xml:space="preserve"> </w:t>
                              </w:r>
                              <w:r>
                                <w:rPr>
                                  <w:i/>
                                  <w:spacing w:val="-2"/>
                                </w:rPr>
                                <w:t>wording:</w:t>
                              </w:r>
                            </w:p>
                            <w:p w14:paraId="514F712C" w14:textId="77777777" w:rsidR="00BA7729" w:rsidRDefault="00BA7729" w:rsidP="00BA7729">
                              <w:pPr>
                                <w:spacing w:before="121"/>
                                <w:ind w:left="109" w:right="104"/>
                                <w:jc w:val="both"/>
                              </w:pPr>
                              <w:r>
                                <w:t>Contact details of person responsible for switching: [details of Customer’s representative responsible for switching process.]</w:t>
                              </w:r>
                            </w:p>
                            <w:p w14:paraId="6FB58FAE" w14:textId="77777777" w:rsidR="00BA7729" w:rsidRDefault="00BA7729" w:rsidP="00BA7729"/>
                            <w:p w14:paraId="2355F93A" w14:textId="77777777" w:rsidR="00BA7729" w:rsidRDefault="00BA7729" w:rsidP="00BA7729"/>
                            <w:p w14:paraId="3446F904" w14:textId="77777777" w:rsidR="00BA7729" w:rsidRDefault="00BA7729" w:rsidP="00BA7729">
                              <w:pPr>
                                <w:spacing w:before="106"/>
                              </w:pPr>
                            </w:p>
                            <w:p w14:paraId="21CBEB37" w14:textId="77777777" w:rsidR="00BA7729" w:rsidRDefault="00BA7729" w:rsidP="00BA7729">
                              <w:pPr>
                                <w:ind w:left="109"/>
                                <w:jc w:val="both"/>
                              </w:pPr>
                              <w:r>
                                <w:t>[signature</w:t>
                              </w:r>
                              <w:r>
                                <w:rPr>
                                  <w:spacing w:val="-11"/>
                                </w:rPr>
                                <w:t xml:space="preserve"> </w:t>
                              </w:r>
                              <w:r>
                                <w:t>of</w:t>
                              </w:r>
                              <w:r>
                                <w:rPr>
                                  <w:spacing w:val="-10"/>
                                </w:rPr>
                                <w:t xml:space="preserve"> </w:t>
                              </w:r>
                              <w:r>
                                <w:t>Customer’s</w:t>
                              </w:r>
                              <w:r>
                                <w:rPr>
                                  <w:spacing w:val="-11"/>
                                </w:rPr>
                                <w:t xml:space="preserve"> </w:t>
                              </w:r>
                              <w:r>
                                <w:t>authorized</w:t>
                              </w:r>
                              <w:r>
                                <w:rPr>
                                  <w:spacing w:val="-10"/>
                                </w:rPr>
                                <w:t xml:space="preserve"> </w:t>
                              </w:r>
                              <w:r>
                                <w:rPr>
                                  <w:spacing w:val="-2"/>
                                </w:rPr>
                                <w:t>representative]</w:t>
                              </w:r>
                            </w:p>
                          </w:txbxContent>
                        </wps:txbx>
                        <wps:bodyPr wrap="square" lIns="0" tIns="0" rIns="0" bIns="0" rtlCol="0">
                          <a:noAutofit/>
                        </wps:bodyPr>
                      </wps:wsp>
                    </wpg:wgp>
                  </a:graphicData>
                </a:graphic>
              </wp:inline>
            </w:drawing>
          </mc:Choice>
          <mc:Fallback>
            <w:pict>
              <v:group w14:anchorId="0F306ECA" id="Group 156" o:spid="_x0000_s1034" style="width:463.25pt;height:263.85pt;mso-position-horizontal-relative:char;mso-position-vertical-relative:line" coordsize="58832,3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">
                <v:shape id="Graphic 157" o:spid="_x0000_s1035" style="position:absolute;width:58832;height:29349;visibility:visible;mso-wrap-style:square;v-text-anchor:top" coordsize="5883275,293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" path="m6096,2063521r-6096,l,2300490r,160782l,2698254r,236220l6096,2934474r,-236220l6096,2461272r,-160782l6096,2063521xem6096,1505737r-6096,l,1666506r,160008l,2063508r6096,l6096,1826526r,-160020l6096,1505737xem6096,870991r-6096,l,1031760r,236970l,1505724r6096,l6096,1268742r,-236982l6096,870991xem6096,l,,,236994,,473976,,633996,,870978r6096,l6096,633996r,-160020l6096,236994,6096,xem5882652,2063521r-6108,l5876544,2300490r,160782l5876544,2698254r,236220l5882652,2934474r,-236220l5882652,2461272r,-160782l5882652,2063521xem5882652,1505737r-6108,l5876544,1666506r,160008l5876544,2063508r6108,l5882652,1826526r,-160020l5882652,1505737xem5882652,870991r-6108,l5876544,1031760r,236970l5876544,1505724r6108,l5882652,1268742r,-236982l5882652,870991xem5882652,r-6108,l5876544,236994r,236982l5876544,633996r,236982l5882652,870978r,-236982l5882652,473976r,-236982l5882652,xe" fillcolor="black" stroked="f">
                  <v:path arrowok="t"/>
                </v:shape>
                <v:shape id="Graphic 158" o:spid="_x0000_s1036" style="position:absolute;left:754;top:30920;width:6299;height:13;visibility:visible;mso-wrap-style:square;v-text-anchor:top" coordsize="629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" path="m,l629668,e" filled="f" strokeweight=".15722mm">
                  <v:path arrowok="t"/>
                </v:shape>
                <v:shape id="Graphic 159" o:spid="_x0000_s1037" style="position:absolute;top:29344;width:58832;height:4166;visibility:visible;mso-wrap-style:square;v-text-anchor:top" coordsize="5883275,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" path="m6096,l,,,236982r6096,l6096,xem5882652,236994r-6108,l5876544,409943r-5870448,l6096,236994r-6096,l,409943r,6109l6096,416052r5870448,l5882652,416052r,-6096l5882652,236994xem5882652,r-6108,l5876544,236982r6108,l5882652,xe" fillcolor="black" stroked="f">
                  <v:path arrowok="t"/>
                </v:shape>
                <v:shape id="Textbox 160" o:spid="_x0000_s1038" type="#_x0000_t202" style="position:absolute;left:60;width:58706;height:3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334D497A" w14:textId="77777777" w:rsidR="00BA7729" w:rsidRDefault="00BA7729" w:rsidP="00BA7729">
                        <w:pPr>
                          <w:ind w:left="4142"/>
                        </w:pPr>
                        <w:r>
                          <w:rPr>
                            <w:u w:val="single"/>
                          </w:rPr>
                          <w:t>Exit</w:t>
                        </w:r>
                        <w:r>
                          <w:rPr>
                            <w:spacing w:val="-4"/>
                            <w:u w:val="single"/>
                          </w:rPr>
                          <w:t xml:space="preserve"> </w:t>
                        </w:r>
                        <w:r>
                          <w:rPr>
                            <w:spacing w:val="-2"/>
                            <w:u w:val="single"/>
                          </w:rPr>
                          <w:t>notice</w:t>
                        </w:r>
                      </w:p>
                      <w:p w14:paraId="37088AFD" w14:textId="77777777" w:rsidR="00BA7729" w:rsidRDefault="00BA7729" w:rsidP="00BA7729">
                        <w:pPr>
                          <w:spacing w:before="120"/>
                          <w:ind w:left="109"/>
                        </w:pPr>
                        <w:r>
                          <w:t>Name</w:t>
                        </w:r>
                        <w:r>
                          <w:rPr>
                            <w:spacing w:val="-9"/>
                          </w:rPr>
                          <w:t xml:space="preserve"> </w:t>
                        </w:r>
                        <w:r>
                          <w:t>of</w:t>
                        </w:r>
                        <w:r>
                          <w:rPr>
                            <w:spacing w:val="-7"/>
                          </w:rPr>
                          <w:t xml:space="preserve"> </w:t>
                        </w:r>
                        <w:r>
                          <w:t>Customer:</w:t>
                        </w:r>
                        <w:r>
                          <w:rPr>
                            <w:spacing w:val="-8"/>
                          </w:rPr>
                          <w:t xml:space="preserve"> </w:t>
                        </w:r>
                        <w:r>
                          <w:rPr>
                            <w:spacing w:val="-5"/>
                          </w:rPr>
                          <w:t>[…]</w:t>
                        </w:r>
                      </w:p>
                      <w:p w14:paraId="5DC8D231" w14:textId="77777777" w:rsidR="00BA7729" w:rsidRDefault="00BA7729" w:rsidP="00BA7729">
                        <w:pPr>
                          <w:spacing w:before="119"/>
                          <w:ind w:left="109"/>
                        </w:pPr>
                        <w:r>
                          <w:t>Contract:</w:t>
                        </w:r>
                        <w:r>
                          <w:rPr>
                            <w:spacing w:val="-12"/>
                          </w:rPr>
                          <w:t xml:space="preserve"> </w:t>
                        </w:r>
                        <w:r>
                          <w:t>name</w:t>
                        </w:r>
                        <w:r>
                          <w:rPr>
                            <w:spacing w:val="-11"/>
                          </w:rPr>
                          <w:t xml:space="preserve"> </w:t>
                        </w:r>
                        <w:r>
                          <w:t>and</w:t>
                        </w:r>
                        <w:r>
                          <w:rPr>
                            <w:spacing w:val="-11"/>
                          </w:rPr>
                          <w:t xml:space="preserve"> </w:t>
                        </w:r>
                        <w:r>
                          <w:t>details</w:t>
                        </w:r>
                        <w:r>
                          <w:rPr>
                            <w:spacing w:val="-12"/>
                          </w:rPr>
                          <w:t xml:space="preserve"> </w:t>
                        </w:r>
                        <w:r>
                          <w:t>of</w:t>
                        </w:r>
                        <w:r>
                          <w:rPr>
                            <w:spacing w:val="-12"/>
                          </w:rPr>
                          <w:t xml:space="preserve"> </w:t>
                        </w:r>
                        <w:r>
                          <w:t>Contract</w:t>
                        </w:r>
                        <w:r>
                          <w:rPr>
                            <w:spacing w:val="-10"/>
                          </w:rPr>
                          <w:t xml:space="preserve"> </w:t>
                        </w:r>
                        <w:r>
                          <w:t>[</w:t>
                        </w:r>
                        <w:r>
                          <w:rPr>
                            <w:i/>
                          </w:rPr>
                          <w:t>e.g.</w:t>
                        </w:r>
                        <w:r>
                          <w:rPr>
                            <w:i/>
                            <w:spacing w:val="-12"/>
                          </w:rPr>
                          <w:t xml:space="preserve"> </w:t>
                        </w:r>
                        <w:r>
                          <w:rPr>
                            <w:i/>
                          </w:rPr>
                          <w:t>name</w:t>
                        </w:r>
                        <w:r>
                          <w:rPr>
                            <w:i/>
                            <w:spacing w:val="-12"/>
                          </w:rPr>
                          <w:t xml:space="preserve"> </w:t>
                        </w:r>
                        <w:r>
                          <w:rPr>
                            <w:i/>
                          </w:rPr>
                          <w:t>of</w:t>
                        </w:r>
                        <w:r>
                          <w:rPr>
                            <w:i/>
                            <w:spacing w:val="-12"/>
                          </w:rPr>
                          <w:t xml:space="preserve"> </w:t>
                        </w:r>
                        <w:r>
                          <w:rPr>
                            <w:i/>
                          </w:rPr>
                          <w:t>contract,</w:t>
                        </w:r>
                        <w:r>
                          <w:rPr>
                            <w:i/>
                            <w:spacing w:val="-12"/>
                          </w:rPr>
                          <w:t xml:space="preserve"> </w:t>
                        </w:r>
                        <w:r>
                          <w:rPr>
                            <w:i/>
                          </w:rPr>
                          <w:t>its</w:t>
                        </w:r>
                        <w:r>
                          <w:rPr>
                            <w:i/>
                            <w:spacing w:val="-12"/>
                          </w:rPr>
                          <w:t xml:space="preserve"> </w:t>
                        </w:r>
                        <w:r>
                          <w:rPr>
                            <w:i/>
                          </w:rPr>
                          <w:t>number,</w:t>
                        </w:r>
                        <w:r>
                          <w:rPr>
                            <w:i/>
                            <w:spacing w:val="-12"/>
                          </w:rPr>
                          <w:t xml:space="preserve"> </w:t>
                        </w:r>
                        <w:r>
                          <w:rPr>
                            <w:i/>
                          </w:rPr>
                          <w:t>date</w:t>
                        </w:r>
                        <w:r>
                          <w:rPr>
                            <w:i/>
                            <w:spacing w:val="-12"/>
                          </w:rPr>
                          <w:t xml:space="preserve"> </w:t>
                        </w:r>
                        <w:r>
                          <w:rPr>
                            <w:i/>
                          </w:rPr>
                          <w:t>of</w:t>
                        </w:r>
                        <w:r>
                          <w:rPr>
                            <w:i/>
                            <w:spacing w:val="-12"/>
                          </w:rPr>
                          <w:t xml:space="preserve"> </w:t>
                        </w:r>
                        <w:r>
                          <w:rPr>
                            <w:i/>
                          </w:rPr>
                          <w:t>execution,</w:t>
                        </w:r>
                        <w:r>
                          <w:rPr>
                            <w:i/>
                            <w:spacing w:val="-12"/>
                          </w:rPr>
                          <w:t xml:space="preserve"> </w:t>
                        </w:r>
                        <w:r>
                          <w:rPr>
                            <w:i/>
                          </w:rPr>
                          <w:t>as</w:t>
                        </w:r>
                        <w:r>
                          <w:rPr>
                            <w:i/>
                            <w:spacing w:val="-12"/>
                          </w:rPr>
                          <w:t xml:space="preserve"> </w:t>
                        </w:r>
                        <w:r>
                          <w:rPr>
                            <w:i/>
                          </w:rPr>
                          <w:t>required by the contract</w:t>
                        </w:r>
                        <w:r>
                          <w:t>]</w:t>
                        </w:r>
                      </w:p>
                      <w:p w14:paraId="7C348A2C" w14:textId="77777777" w:rsidR="00BA7729" w:rsidRDefault="00BA7729" w:rsidP="00BA7729">
                        <w:pPr>
                          <w:spacing w:before="120"/>
                          <w:ind w:left="109"/>
                        </w:pPr>
                        <w:r>
                          <w:t xml:space="preserve">Erased Data/ Digital </w:t>
                        </w:r>
                        <w:proofErr w:type="gramStart"/>
                        <w:r>
                          <w:t>Assets :</w:t>
                        </w:r>
                        <w:proofErr w:type="gramEnd"/>
                        <w:r>
                          <w:t xml:space="preserve"> [</w:t>
                        </w:r>
                        <w:r>
                          <w:rPr>
                            <w:i/>
                          </w:rPr>
                          <w:t>All covered by the Contract</w:t>
                        </w:r>
                        <w:r>
                          <w:t>] or [</w:t>
                        </w:r>
                        <w:r>
                          <w:rPr>
                            <w:i/>
                          </w:rPr>
                          <w:t>provide explicit Data or Digital Assets subject to erasure</w:t>
                        </w:r>
                        <w:r>
                          <w:t>]</w:t>
                        </w:r>
                      </w:p>
                      <w:p w14:paraId="06A5BB2A" w14:textId="77777777" w:rsidR="00BA7729" w:rsidRDefault="00BA7729" w:rsidP="00BA7729">
                        <w:pPr>
                          <w:spacing w:before="241"/>
                        </w:pPr>
                      </w:p>
                      <w:p w14:paraId="1F09F36E" w14:textId="77777777" w:rsidR="00BA7729" w:rsidRDefault="00BA7729" w:rsidP="00BA7729">
                        <w:pPr>
                          <w:ind w:left="109" w:right="104"/>
                          <w:jc w:val="both"/>
                        </w:pPr>
                        <w:r>
                          <w:t xml:space="preserve">On behalf of the Customer, I/we inform you that the Customer initiates switching consisting solely </w:t>
                        </w:r>
                        <w:proofErr w:type="gramStart"/>
                        <w:r>
                          <w:t>on</w:t>
                        </w:r>
                        <w:proofErr w:type="gramEnd"/>
                        <w:r>
                          <w:t xml:space="preserve"> erasure</w:t>
                        </w:r>
                        <w:r>
                          <w:rPr>
                            <w:spacing w:val="-11"/>
                          </w:rPr>
                          <w:t xml:space="preserve"> </w:t>
                        </w:r>
                        <w:r>
                          <w:t>of</w:t>
                        </w:r>
                        <w:r>
                          <w:rPr>
                            <w:spacing w:val="-11"/>
                          </w:rPr>
                          <w:t xml:space="preserve"> </w:t>
                        </w:r>
                        <w:r>
                          <w:t>Erased</w:t>
                        </w:r>
                        <w:r>
                          <w:rPr>
                            <w:spacing w:val="-10"/>
                          </w:rPr>
                          <w:t xml:space="preserve"> </w:t>
                        </w:r>
                        <w:r>
                          <w:t>Data/Digital</w:t>
                        </w:r>
                        <w:r>
                          <w:rPr>
                            <w:spacing w:val="-11"/>
                          </w:rPr>
                          <w:t xml:space="preserve"> </w:t>
                        </w:r>
                        <w:r>
                          <w:t>Assets</w:t>
                        </w:r>
                        <w:r>
                          <w:rPr>
                            <w:spacing w:val="-11"/>
                          </w:rPr>
                          <w:t xml:space="preserve"> </w:t>
                        </w:r>
                        <w:r>
                          <w:t>as</w:t>
                        </w:r>
                        <w:r>
                          <w:rPr>
                            <w:spacing w:val="-11"/>
                          </w:rPr>
                          <w:t xml:space="preserve"> </w:t>
                        </w:r>
                        <w:r>
                          <w:t>of</w:t>
                        </w:r>
                        <w:r>
                          <w:rPr>
                            <w:spacing w:val="-11"/>
                          </w:rPr>
                          <w:t xml:space="preserve"> </w:t>
                        </w:r>
                        <w:r>
                          <w:t>[starting</w:t>
                        </w:r>
                        <w:r>
                          <w:rPr>
                            <w:spacing w:val="-10"/>
                          </w:rPr>
                          <w:t xml:space="preserve"> </w:t>
                        </w:r>
                        <w:r>
                          <w:t>date].</w:t>
                        </w:r>
                        <w:r>
                          <w:rPr>
                            <w:spacing w:val="-10"/>
                          </w:rPr>
                          <w:t xml:space="preserve"> </w:t>
                        </w:r>
                        <w:r>
                          <w:t>The</w:t>
                        </w:r>
                        <w:r>
                          <w:rPr>
                            <w:spacing w:val="-11"/>
                          </w:rPr>
                          <w:t xml:space="preserve"> </w:t>
                        </w:r>
                        <w:r>
                          <w:t>notice</w:t>
                        </w:r>
                        <w:r>
                          <w:rPr>
                            <w:spacing w:val="-11"/>
                          </w:rPr>
                          <w:t xml:space="preserve"> </w:t>
                        </w:r>
                        <w:r>
                          <w:t>period</w:t>
                        </w:r>
                        <w:r>
                          <w:rPr>
                            <w:spacing w:val="-10"/>
                          </w:rPr>
                          <w:t xml:space="preserve"> </w:t>
                        </w:r>
                        <w:r>
                          <w:t>is</w:t>
                        </w:r>
                        <w:r>
                          <w:rPr>
                            <w:spacing w:val="-11"/>
                          </w:rPr>
                          <w:t xml:space="preserve"> </w:t>
                        </w:r>
                        <w:r>
                          <w:t>[the</w:t>
                        </w:r>
                        <w:r>
                          <w:rPr>
                            <w:spacing w:val="-11"/>
                          </w:rPr>
                          <w:t xml:space="preserve"> </w:t>
                        </w:r>
                        <w:r>
                          <w:t>customer</w:t>
                        </w:r>
                        <w:r>
                          <w:rPr>
                            <w:spacing w:val="-11"/>
                          </w:rPr>
                          <w:t xml:space="preserve"> </w:t>
                        </w:r>
                        <w:r>
                          <w:t>to</w:t>
                        </w:r>
                        <w:r>
                          <w:rPr>
                            <w:spacing w:val="-10"/>
                          </w:rPr>
                          <w:t xml:space="preserve"> </w:t>
                        </w:r>
                        <w:proofErr w:type="gramStart"/>
                        <w:r>
                          <w:t>specify:</w:t>
                        </w:r>
                        <w:proofErr w:type="gramEnd"/>
                        <w:r>
                          <w:t xml:space="preserve"> maximum 2 months, may be shorter at the Customer discretion].</w:t>
                        </w:r>
                      </w:p>
                      <w:p w14:paraId="5BCC8D23" w14:textId="77777777" w:rsidR="00BA7729" w:rsidRDefault="00BA7729" w:rsidP="00BA7729">
                        <w:pPr>
                          <w:spacing w:before="119"/>
                          <w:ind w:left="109"/>
                          <w:jc w:val="both"/>
                          <w:rPr>
                            <w:i/>
                          </w:rPr>
                        </w:pPr>
                        <w:r>
                          <w:rPr>
                            <w:i/>
                          </w:rPr>
                          <w:t>[Optional</w:t>
                        </w:r>
                        <w:r>
                          <w:rPr>
                            <w:i/>
                            <w:spacing w:val="-13"/>
                          </w:rPr>
                          <w:t xml:space="preserve"> </w:t>
                        </w:r>
                        <w:r>
                          <w:rPr>
                            <w:i/>
                            <w:spacing w:val="-2"/>
                          </w:rPr>
                          <w:t>wording:</w:t>
                        </w:r>
                      </w:p>
                      <w:p w14:paraId="514F712C" w14:textId="77777777" w:rsidR="00BA7729" w:rsidRDefault="00BA7729" w:rsidP="00BA7729">
                        <w:pPr>
                          <w:spacing w:before="121"/>
                          <w:ind w:left="109" w:right="104"/>
                          <w:jc w:val="both"/>
                        </w:pPr>
                        <w:r>
                          <w:t>Contact details of person responsible for switching: [details of Customer’s representative responsible for switching process.]</w:t>
                        </w:r>
                      </w:p>
                      <w:p w14:paraId="6FB58FAE" w14:textId="77777777" w:rsidR="00BA7729" w:rsidRDefault="00BA7729" w:rsidP="00BA7729"/>
                      <w:p w14:paraId="2355F93A" w14:textId="77777777" w:rsidR="00BA7729" w:rsidRDefault="00BA7729" w:rsidP="00BA7729"/>
                      <w:p w14:paraId="3446F904" w14:textId="77777777" w:rsidR="00BA7729" w:rsidRDefault="00BA7729" w:rsidP="00BA7729">
                        <w:pPr>
                          <w:spacing w:before="106"/>
                        </w:pPr>
                      </w:p>
                      <w:p w14:paraId="21CBEB37" w14:textId="77777777" w:rsidR="00BA7729" w:rsidRDefault="00BA7729" w:rsidP="00BA7729">
                        <w:pPr>
                          <w:ind w:left="109"/>
                          <w:jc w:val="both"/>
                        </w:pPr>
                        <w:r>
                          <w:t>[signature</w:t>
                        </w:r>
                        <w:r>
                          <w:rPr>
                            <w:spacing w:val="-11"/>
                          </w:rPr>
                          <w:t xml:space="preserve"> </w:t>
                        </w:r>
                        <w:r>
                          <w:t>of</w:t>
                        </w:r>
                        <w:r>
                          <w:rPr>
                            <w:spacing w:val="-10"/>
                          </w:rPr>
                          <w:t xml:space="preserve"> </w:t>
                        </w:r>
                        <w:r>
                          <w:t>Customer’s</w:t>
                        </w:r>
                        <w:r>
                          <w:rPr>
                            <w:spacing w:val="-11"/>
                          </w:rPr>
                          <w:t xml:space="preserve"> </w:t>
                        </w:r>
                        <w:r>
                          <w:t>authorized</w:t>
                        </w:r>
                        <w:r>
                          <w:rPr>
                            <w:spacing w:val="-10"/>
                          </w:rPr>
                          <w:t xml:space="preserve"> </w:t>
                        </w:r>
                        <w:r>
                          <w:rPr>
                            <w:spacing w:val="-2"/>
                          </w:rPr>
                          <w:t>representative]</w:t>
                        </w:r>
                      </w:p>
                    </w:txbxContent>
                  </v:textbox>
                </v:shape>
                <w10:anchorlock/>
              </v:group>
            </w:pict>
          </mc:Fallback>
        </mc:AlternateContent>
      </w:r>
    </w:p>
    <w:p w14:paraId="1D0F1AA6" w14:textId="77777777" w:rsidR="00BA7729" w:rsidRDefault="00BA7729" w:rsidP="00BA7729">
      <w:pPr>
        <w:pStyle w:val="BodyText"/>
        <w:rPr>
          <w:sz w:val="20"/>
        </w:rPr>
        <w:sectPr w:rsidR="00BA7729" w:rsidSect="00BA7729">
          <w:pgSz w:w="11910" w:h="16840"/>
          <w:pgMar w:top="1420" w:right="566" w:bottom="1240" w:left="1275" w:header="0" w:footer="1049" w:gutter="0"/>
          <w:cols w:space="720"/>
        </w:sectPr>
      </w:pPr>
    </w:p>
    <w:p w14:paraId="677E0FAB" w14:textId="77777777" w:rsidR="00BA7729" w:rsidRDefault="00BA7729" w:rsidP="00BA7729">
      <w:pPr>
        <w:pStyle w:val="Heading5"/>
        <w:spacing w:before="61"/>
        <w:jc w:val="left"/>
      </w:pPr>
      <w:bookmarkStart w:id="44" w:name="Annex_to_the_Agreement_(Option_A)–_Switc"/>
      <w:bookmarkStart w:id="45" w:name="_bookmark199"/>
      <w:bookmarkEnd w:id="44"/>
      <w:bookmarkEnd w:id="45"/>
      <w:r>
        <w:lastRenderedPageBreak/>
        <w:t>Annex</w:t>
      </w:r>
      <w:r>
        <w:rPr>
          <w:spacing w:val="-7"/>
        </w:rPr>
        <w:t xml:space="preserve"> </w:t>
      </w:r>
      <w:r>
        <w:t>to</w:t>
      </w:r>
      <w:r>
        <w:rPr>
          <w:spacing w:val="-7"/>
        </w:rPr>
        <w:t xml:space="preserve"> </w:t>
      </w:r>
      <w:r>
        <w:t>the</w:t>
      </w:r>
      <w:r>
        <w:rPr>
          <w:spacing w:val="-7"/>
        </w:rPr>
        <w:t xml:space="preserve"> </w:t>
      </w:r>
      <w:r>
        <w:t>Agreement</w:t>
      </w:r>
      <w:r>
        <w:rPr>
          <w:spacing w:val="-7"/>
        </w:rPr>
        <w:t xml:space="preserve"> </w:t>
      </w:r>
      <w:r>
        <w:t>(Option</w:t>
      </w:r>
      <w:r>
        <w:rPr>
          <w:spacing w:val="-6"/>
        </w:rPr>
        <w:t xml:space="preserve"> </w:t>
      </w:r>
      <w:r>
        <w:t>A)–</w:t>
      </w:r>
      <w:r>
        <w:rPr>
          <w:spacing w:val="-7"/>
        </w:rPr>
        <w:t xml:space="preserve"> </w:t>
      </w:r>
      <w:r>
        <w:t>Switching</w:t>
      </w:r>
      <w:r>
        <w:rPr>
          <w:spacing w:val="-6"/>
        </w:rPr>
        <w:t xml:space="preserve"> </w:t>
      </w:r>
      <w:r>
        <w:t>and</w:t>
      </w:r>
      <w:r>
        <w:rPr>
          <w:spacing w:val="-8"/>
        </w:rPr>
        <w:t xml:space="preserve"> </w:t>
      </w:r>
      <w:r>
        <w:t>Exit</w:t>
      </w:r>
      <w:r>
        <w:rPr>
          <w:spacing w:val="-6"/>
        </w:rPr>
        <w:t xml:space="preserve"> </w:t>
      </w:r>
      <w:r>
        <w:rPr>
          <w:spacing w:val="-4"/>
        </w:rPr>
        <w:t>Plan</w:t>
      </w:r>
    </w:p>
    <w:p w14:paraId="6A2C0A41" w14:textId="77777777" w:rsidR="00BA7729" w:rsidRDefault="00BA7729" w:rsidP="00BA7729">
      <w:pPr>
        <w:pStyle w:val="ListParagraph"/>
        <w:numPr>
          <w:ilvl w:val="0"/>
          <w:numId w:val="162"/>
        </w:numPr>
        <w:tabs>
          <w:tab w:val="left" w:pos="884"/>
        </w:tabs>
        <w:spacing w:before="240"/>
        <w:ind w:left="884" w:hanging="719"/>
      </w:pPr>
      <w:r>
        <w:t>Contact</w:t>
      </w:r>
      <w:r>
        <w:rPr>
          <w:spacing w:val="-10"/>
        </w:rPr>
        <w:t xml:space="preserve"> </w:t>
      </w:r>
      <w:r>
        <w:rPr>
          <w:spacing w:val="-2"/>
        </w:rPr>
        <w:t>persons</w:t>
      </w:r>
    </w:p>
    <w:p w14:paraId="36925879" w14:textId="77777777" w:rsidR="00BA7729" w:rsidRDefault="00BA7729" w:rsidP="00BA7729">
      <w:pPr>
        <w:pStyle w:val="ListParagraph"/>
        <w:numPr>
          <w:ilvl w:val="0"/>
          <w:numId w:val="148"/>
        </w:numPr>
        <w:tabs>
          <w:tab w:val="left" w:pos="884"/>
        </w:tabs>
        <w:spacing w:before="153" w:line="269" w:lineRule="exact"/>
        <w:rPr>
          <w:rFonts w:ascii="Symbol" w:hAnsi="Symbol"/>
        </w:rPr>
      </w:pPr>
      <w:r>
        <w:t>Provider’s</w:t>
      </w:r>
      <w:r>
        <w:rPr>
          <w:spacing w:val="-8"/>
        </w:rPr>
        <w:t xml:space="preserve"> </w:t>
      </w:r>
      <w:r>
        <w:t>contact</w:t>
      </w:r>
      <w:r>
        <w:rPr>
          <w:spacing w:val="43"/>
        </w:rPr>
        <w:t xml:space="preserve"> </w:t>
      </w:r>
      <w:r>
        <w:t>for</w:t>
      </w:r>
      <w:r>
        <w:rPr>
          <w:spacing w:val="-6"/>
        </w:rPr>
        <w:t xml:space="preserve"> </w:t>
      </w:r>
      <w:r>
        <w:t>switching</w:t>
      </w:r>
      <w:r>
        <w:rPr>
          <w:spacing w:val="-7"/>
        </w:rPr>
        <w:t xml:space="preserve"> </w:t>
      </w:r>
      <w:r>
        <w:t>and</w:t>
      </w:r>
      <w:r>
        <w:rPr>
          <w:spacing w:val="-6"/>
        </w:rPr>
        <w:t xml:space="preserve"> </w:t>
      </w:r>
      <w:r>
        <w:t>exit:</w:t>
      </w:r>
      <w:r>
        <w:rPr>
          <w:spacing w:val="-7"/>
        </w:rPr>
        <w:t xml:space="preserve"> </w:t>
      </w:r>
      <w:r>
        <w:rPr>
          <w:spacing w:val="-10"/>
        </w:rPr>
        <w:t>…</w:t>
      </w:r>
    </w:p>
    <w:p w14:paraId="2758F346" w14:textId="77777777" w:rsidR="00BA7729" w:rsidRDefault="00BA7729" w:rsidP="00BA7729">
      <w:pPr>
        <w:pStyle w:val="ListParagraph"/>
        <w:numPr>
          <w:ilvl w:val="0"/>
          <w:numId w:val="148"/>
        </w:numPr>
        <w:tabs>
          <w:tab w:val="left" w:pos="884"/>
        </w:tabs>
        <w:spacing w:line="269" w:lineRule="exact"/>
        <w:rPr>
          <w:rFonts w:ascii="Symbol" w:hAnsi="Symbol"/>
        </w:rPr>
      </w:pPr>
      <w:r>
        <w:t>Customer’s</w:t>
      </w:r>
      <w:r>
        <w:rPr>
          <w:spacing w:val="-8"/>
        </w:rPr>
        <w:t xml:space="preserve"> </w:t>
      </w:r>
      <w:r>
        <w:t>contact</w:t>
      </w:r>
      <w:r>
        <w:rPr>
          <w:spacing w:val="42"/>
        </w:rPr>
        <w:t xml:space="preserve"> </w:t>
      </w:r>
      <w:r>
        <w:t>for</w:t>
      </w:r>
      <w:r>
        <w:rPr>
          <w:spacing w:val="-7"/>
        </w:rPr>
        <w:t xml:space="preserve"> </w:t>
      </w:r>
      <w:r>
        <w:t>switching</w:t>
      </w:r>
      <w:r>
        <w:rPr>
          <w:spacing w:val="-7"/>
        </w:rPr>
        <w:t xml:space="preserve"> </w:t>
      </w:r>
      <w:r>
        <w:t>and</w:t>
      </w:r>
      <w:r>
        <w:rPr>
          <w:spacing w:val="-7"/>
        </w:rPr>
        <w:t xml:space="preserve"> </w:t>
      </w:r>
      <w:r>
        <w:t>exit:</w:t>
      </w:r>
      <w:r>
        <w:rPr>
          <w:spacing w:val="-6"/>
        </w:rPr>
        <w:t xml:space="preserve"> </w:t>
      </w:r>
      <w:r>
        <w:rPr>
          <w:spacing w:val="-10"/>
        </w:rPr>
        <w:t>…</w:t>
      </w:r>
    </w:p>
    <w:p w14:paraId="1A798BB0" w14:textId="77777777" w:rsidR="00BA7729" w:rsidRDefault="00BA7729" w:rsidP="00BA7729">
      <w:pPr>
        <w:pStyle w:val="BodyText"/>
        <w:spacing w:before="152"/>
      </w:pPr>
    </w:p>
    <w:p w14:paraId="43F0AED0" w14:textId="77777777" w:rsidR="00BA7729" w:rsidRDefault="00BA7729" w:rsidP="00BA7729">
      <w:pPr>
        <w:pStyle w:val="Heading4"/>
        <w:numPr>
          <w:ilvl w:val="0"/>
          <w:numId w:val="162"/>
        </w:numPr>
        <w:tabs>
          <w:tab w:val="left" w:pos="884"/>
        </w:tabs>
        <w:ind w:left="884" w:hanging="720"/>
      </w:pPr>
      <w:r>
        <w:t>The</w:t>
      </w:r>
      <w:r>
        <w:rPr>
          <w:spacing w:val="-8"/>
        </w:rPr>
        <w:t xml:space="preserve"> </w:t>
      </w:r>
      <w:r>
        <w:t>Customer</w:t>
      </w:r>
      <w:r>
        <w:rPr>
          <w:spacing w:val="-8"/>
        </w:rPr>
        <w:t xml:space="preserve"> </w:t>
      </w:r>
      <w:r>
        <w:t>must</w:t>
      </w:r>
      <w:r>
        <w:rPr>
          <w:spacing w:val="-8"/>
        </w:rPr>
        <w:t xml:space="preserve"> </w:t>
      </w:r>
      <w:r>
        <w:t>provide</w:t>
      </w:r>
      <w:r>
        <w:rPr>
          <w:spacing w:val="-8"/>
        </w:rPr>
        <w:t xml:space="preserve"> </w:t>
      </w:r>
      <w:r>
        <w:t>the</w:t>
      </w:r>
      <w:r>
        <w:rPr>
          <w:spacing w:val="-7"/>
        </w:rPr>
        <w:t xml:space="preserve"> </w:t>
      </w:r>
      <w:r>
        <w:t>following</w:t>
      </w:r>
      <w:r>
        <w:rPr>
          <w:spacing w:val="-8"/>
        </w:rPr>
        <w:t xml:space="preserve"> </w:t>
      </w:r>
      <w:r>
        <w:t>information</w:t>
      </w:r>
      <w:r>
        <w:rPr>
          <w:spacing w:val="-7"/>
        </w:rPr>
        <w:t xml:space="preserve"> </w:t>
      </w:r>
      <w:r>
        <w:t>in</w:t>
      </w:r>
      <w:r>
        <w:rPr>
          <w:spacing w:val="-7"/>
        </w:rPr>
        <w:t xml:space="preserve"> </w:t>
      </w:r>
      <w:r>
        <w:t>the</w:t>
      </w:r>
      <w:r>
        <w:rPr>
          <w:spacing w:val="-9"/>
        </w:rPr>
        <w:t xml:space="preserve"> </w:t>
      </w:r>
      <w:r>
        <w:t>written</w:t>
      </w:r>
      <w:r>
        <w:rPr>
          <w:spacing w:val="-7"/>
        </w:rPr>
        <w:t xml:space="preserve"> </w:t>
      </w:r>
      <w:r>
        <w:rPr>
          <w:spacing w:val="-2"/>
        </w:rPr>
        <w:t>notice:</w:t>
      </w:r>
    </w:p>
    <w:p w14:paraId="036F2D2B" w14:textId="77777777" w:rsidR="00BA7729" w:rsidRDefault="00BA7729" w:rsidP="00BA7729">
      <w:pPr>
        <w:pStyle w:val="ListParagraph"/>
        <w:numPr>
          <w:ilvl w:val="0"/>
          <w:numId w:val="149"/>
        </w:numPr>
        <w:tabs>
          <w:tab w:val="left" w:pos="884"/>
        </w:tabs>
        <w:spacing w:before="153" w:line="269" w:lineRule="exact"/>
        <w:rPr>
          <w:rFonts w:ascii="Symbol" w:hAnsi="Symbol"/>
        </w:rPr>
      </w:pPr>
      <w:r>
        <w:t>Data</w:t>
      </w:r>
      <w:r>
        <w:rPr>
          <w:spacing w:val="-8"/>
        </w:rPr>
        <w:t xml:space="preserve"> </w:t>
      </w:r>
      <w:r>
        <w:t>concerned</w:t>
      </w:r>
      <w:r>
        <w:rPr>
          <w:spacing w:val="-6"/>
        </w:rPr>
        <w:t xml:space="preserve"> </w:t>
      </w:r>
      <w:r>
        <w:t>by</w:t>
      </w:r>
      <w:r>
        <w:rPr>
          <w:spacing w:val="-7"/>
        </w:rPr>
        <w:t xml:space="preserve"> </w:t>
      </w:r>
      <w:r>
        <w:t>the</w:t>
      </w:r>
      <w:r>
        <w:rPr>
          <w:spacing w:val="-7"/>
        </w:rPr>
        <w:t xml:space="preserve"> </w:t>
      </w:r>
      <w:r>
        <w:t>Notice,</w:t>
      </w:r>
      <w:r>
        <w:rPr>
          <w:spacing w:val="-7"/>
        </w:rPr>
        <w:t xml:space="preserve"> </w:t>
      </w:r>
      <w:r>
        <w:t>according</w:t>
      </w:r>
      <w:r>
        <w:rPr>
          <w:spacing w:val="-6"/>
        </w:rPr>
        <w:t xml:space="preserve"> </w:t>
      </w:r>
      <w:r>
        <w:t>to</w:t>
      </w:r>
      <w:r>
        <w:rPr>
          <w:spacing w:val="-7"/>
        </w:rPr>
        <w:t xml:space="preserve"> </w:t>
      </w:r>
      <w:r>
        <w:t>the</w:t>
      </w:r>
      <w:r>
        <w:rPr>
          <w:spacing w:val="-7"/>
        </w:rPr>
        <w:t xml:space="preserve"> </w:t>
      </w:r>
      <w:r>
        <w:t>agreed</w:t>
      </w:r>
      <w:r>
        <w:rPr>
          <w:spacing w:val="-7"/>
        </w:rPr>
        <w:t xml:space="preserve"> </w:t>
      </w:r>
      <w:r>
        <w:t>identification</w:t>
      </w:r>
      <w:r>
        <w:rPr>
          <w:spacing w:val="-6"/>
        </w:rPr>
        <w:t xml:space="preserve"> </w:t>
      </w:r>
      <w:r>
        <w:t>in</w:t>
      </w:r>
      <w:r>
        <w:rPr>
          <w:spacing w:val="-7"/>
        </w:rPr>
        <w:t xml:space="preserve"> </w:t>
      </w:r>
      <w:r>
        <w:t>the</w:t>
      </w:r>
      <w:r>
        <w:rPr>
          <w:spacing w:val="-7"/>
        </w:rPr>
        <w:t xml:space="preserve"> </w:t>
      </w:r>
      <w:r>
        <w:t>Annex</w:t>
      </w:r>
      <w:r>
        <w:rPr>
          <w:spacing w:val="-7"/>
        </w:rPr>
        <w:t xml:space="preserve"> </w:t>
      </w:r>
      <w:r>
        <w:t>on</w:t>
      </w:r>
      <w:r>
        <w:rPr>
          <w:spacing w:val="-6"/>
        </w:rPr>
        <w:t xml:space="preserve"> </w:t>
      </w:r>
      <w:r>
        <w:rPr>
          <w:spacing w:val="-4"/>
        </w:rPr>
        <w:t>Data</w:t>
      </w:r>
    </w:p>
    <w:p w14:paraId="5B2488A9" w14:textId="77777777" w:rsidR="00BA7729" w:rsidRDefault="00BA7729" w:rsidP="00BA7729">
      <w:pPr>
        <w:pStyle w:val="ListParagraph"/>
        <w:numPr>
          <w:ilvl w:val="0"/>
          <w:numId w:val="149"/>
        </w:numPr>
        <w:tabs>
          <w:tab w:val="left" w:pos="884"/>
        </w:tabs>
        <w:ind w:right="871"/>
        <w:rPr>
          <w:rFonts w:ascii="Symbol" w:hAnsi="Symbol"/>
        </w:rPr>
      </w:pPr>
      <w:r>
        <w:t>Destination</w:t>
      </w:r>
      <w:r>
        <w:rPr>
          <w:spacing w:val="-1"/>
        </w:rPr>
        <w:t xml:space="preserve"> </w:t>
      </w:r>
      <w:r>
        <w:t>of</w:t>
      </w:r>
      <w:r>
        <w:rPr>
          <w:spacing w:val="-2"/>
        </w:rPr>
        <w:t xml:space="preserve"> </w:t>
      </w:r>
      <w:r>
        <w:t>the</w:t>
      </w:r>
      <w:r>
        <w:rPr>
          <w:spacing w:val="-2"/>
        </w:rPr>
        <w:t xml:space="preserve"> </w:t>
      </w:r>
      <w:r>
        <w:t>Data:</w:t>
      </w:r>
      <w:r>
        <w:rPr>
          <w:spacing w:val="-2"/>
        </w:rPr>
        <w:t xml:space="preserve"> </w:t>
      </w:r>
      <w:r>
        <w:t>Customer’s</w:t>
      </w:r>
      <w:r>
        <w:rPr>
          <w:spacing w:val="-2"/>
        </w:rPr>
        <w:t xml:space="preserve"> </w:t>
      </w:r>
      <w:r>
        <w:t>on-premises</w:t>
      </w:r>
      <w:r>
        <w:rPr>
          <w:spacing w:val="-2"/>
        </w:rPr>
        <w:t xml:space="preserve"> </w:t>
      </w:r>
      <w:r>
        <w:t>ICT</w:t>
      </w:r>
      <w:r>
        <w:rPr>
          <w:spacing w:val="-2"/>
        </w:rPr>
        <w:t xml:space="preserve"> </w:t>
      </w:r>
      <w:r>
        <w:t>infrastructure</w:t>
      </w:r>
      <w:r>
        <w:rPr>
          <w:spacing w:val="-2"/>
        </w:rPr>
        <w:t xml:space="preserve"> </w:t>
      </w:r>
      <w:r>
        <w:t>or</w:t>
      </w:r>
      <w:r>
        <w:rPr>
          <w:spacing w:val="-2"/>
        </w:rPr>
        <w:t xml:space="preserve"> </w:t>
      </w:r>
      <w:r>
        <w:t>a</w:t>
      </w:r>
      <w:r>
        <w:rPr>
          <w:spacing w:val="-2"/>
        </w:rPr>
        <w:t xml:space="preserve"> </w:t>
      </w:r>
      <w:r>
        <w:t>Destination</w:t>
      </w:r>
      <w:r>
        <w:rPr>
          <w:spacing w:val="-1"/>
        </w:rPr>
        <w:t xml:space="preserve"> </w:t>
      </w:r>
      <w:r>
        <w:t>Provider, including relevant technical specifications about the destination site.</w:t>
      </w:r>
    </w:p>
    <w:p w14:paraId="239BA485" w14:textId="77777777" w:rsidR="00BA7729" w:rsidRDefault="00BA7729" w:rsidP="00BA7729">
      <w:pPr>
        <w:pStyle w:val="ListParagraph"/>
        <w:numPr>
          <w:ilvl w:val="0"/>
          <w:numId w:val="149"/>
        </w:numPr>
        <w:tabs>
          <w:tab w:val="left" w:pos="884"/>
        </w:tabs>
        <w:spacing w:line="268" w:lineRule="exact"/>
        <w:rPr>
          <w:rFonts w:ascii="Symbol" w:hAnsi="Symbol"/>
        </w:rPr>
      </w:pPr>
      <w:r>
        <w:t>Location</w:t>
      </w:r>
      <w:r>
        <w:rPr>
          <w:spacing w:val="-7"/>
        </w:rPr>
        <w:t xml:space="preserve"> </w:t>
      </w:r>
      <w:r>
        <w:t>where</w:t>
      </w:r>
      <w:r>
        <w:rPr>
          <w:spacing w:val="-7"/>
        </w:rPr>
        <w:t xml:space="preserve"> </w:t>
      </w:r>
      <w:r>
        <w:t>the</w:t>
      </w:r>
      <w:r>
        <w:rPr>
          <w:spacing w:val="-7"/>
        </w:rPr>
        <w:t xml:space="preserve"> </w:t>
      </w:r>
      <w:r>
        <w:t>Data</w:t>
      </w:r>
      <w:r>
        <w:rPr>
          <w:spacing w:val="-7"/>
        </w:rPr>
        <w:t xml:space="preserve"> </w:t>
      </w:r>
      <w:r>
        <w:t>should</w:t>
      </w:r>
      <w:r>
        <w:rPr>
          <w:spacing w:val="-8"/>
        </w:rPr>
        <w:t xml:space="preserve"> </w:t>
      </w:r>
      <w:r>
        <w:t>be</w:t>
      </w:r>
      <w:r>
        <w:rPr>
          <w:spacing w:val="-7"/>
        </w:rPr>
        <w:t xml:space="preserve"> </w:t>
      </w:r>
      <w:r>
        <w:t>exported</w:t>
      </w:r>
      <w:r>
        <w:rPr>
          <w:spacing w:val="-6"/>
        </w:rPr>
        <w:t xml:space="preserve"> </w:t>
      </w:r>
      <w:r>
        <w:t>and</w:t>
      </w:r>
      <w:r>
        <w:rPr>
          <w:spacing w:val="-6"/>
        </w:rPr>
        <w:t xml:space="preserve"> </w:t>
      </w:r>
      <w:r>
        <w:rPr>
          <w:spacing w:val="-2"/>
        </w:rPr>
        <w:t>transported.</w:t>
      </w:r>
    </w:p>
    <w:p w14:paraId="25035617" w14:textId="77777777" w:rsidR="00BA7729" w:rsidRDefault="00BA7729" w:rsidP="00BA7729">
      <w:pPr>
        <w:pStyle w:val="BodyText"/>
      </w:pPr>
    </w:p>
    <w:p w14:paraId="0C0A66AF" w14:textId="77777777" w:rsidR="00BA7729" w:rsidRDefault="00BA7729" w:rsidP="00BA7729">
      <w:pPr>
        <w:pStyle w:val="Heading4"/>
        <w:numPr>
          <w:ilvl w:val="0"/>
          <w:numId w:val="162"/>
        </w:numPr>
        <w:tabs>
          <w:tab w:val="left" w:pos="884"/>
        </w:tabs>
        <w:ind w:left="884" w:hanging="720"/>
      </w:pPr>
      <w:r>
        <w:t>Provider’s</w:t>
      </w:r>
      <w:r>
        <w:rPr>
          <w:spacing w:val="-8"/>
        </w:rPr>
        <w:t xml:space="preserve"> </w:t>
      </w:r>
      <w:r>
        <w:t>obligations</w:t>
      </w:r>
      <w:r>
        <w:rPr>
          <w:spacing w:val="-8"/>
        </w:rPr>
        <w:t xml:space="preserve"> </w:t>
      </w:r>
      <w:r>
        <w:t>to</w:t>
      </w:r>
      <w:r>
        <w:rPr>
          <w:spacing w:val="-9"/>
        </w:rPr>
        <w:t xml:space="preserve"> </w:t>
      </w:r>
      <w:r>
        <w:t>react</w:t>
      </w:r>
      <w:r>
        <w:rPr>
          <w:spacing w:val="-6"/>
        </w:rPr>
        <w:t xml:space="preserve"> </w:t>
      </w:r>
      <w:r>
        <w:t>to</w:t>
      </w:r>
      <w:r>
        <w:rPr>
          <w:spacing w:val="-7"/>
        </w:rPr>
        <w:t xml:space="preserve"> </w:t>
      </w:r>
      <w:r>
        <w:t>the</w:t>
      </w:r>
      <w:r>
        <w:rPr>
          <w:spacing w:val="-8"/>
        </w:rPr>
        <w:t xml:space="preserve"> </w:t>
      </w:r>
      <w:r>
        <w:t>written</w:t>
      </w:r>
      <w:r>
        <w:rPr>
          <w:spacing w:val="-7"/>
        </w:rPr>
        <w:t xml:space="preserve"> </w:t>
      </w:r>
      <w:r>
        <w:rPr>
          <w:spacing w:val="-2"/>
        </w:rPr>
        <w:t>notice</w:t>
      </w:r>
    </w:p>
    <w:p w14:paraId="0611EF24" w14:textId="77777777" w:rsidR="00BA7729" w:rsidRDefault="00BA7729" w:rsidP="00BA7729">
      <w:pPr>
        <w:pStyle w:val="BodyText"/>
        <w:spacing w:before="145"/>
        <w:rPr>
          <w:b/>
        </w:rPr>
      </w:pPr>
    </w:p>
    <w:p w14:paraId="790FE7F4" w14:textId="77777777" w:rsidR="00BA7729" w:rsidRDefault="00BA7729" w:rsidP="00BA7729">
      <w:pPr>
        <w:pStyle w:val="BodyText"/>
        <w:ind w:left="164"/>
      </w:pPr>
      <w:r>
        <w:t>Within</w:t>
      </w:r>
      <w:r>
        <w:rPr>
          <w:spacing w:val="-6"/>
        </w:rPr>
        <w:t xml:space="preserve"> </w:t>
      </w:r>
      <w:r>
        <w:t>….</w:t>
      </w:r>
      <w:r>
        <w:rPr>
          <w:spacing w:val="-6"/>
        </w:rPr>
        <w:t xml:space="preserve"> </w:t>
      </w:r>
      <w:r>
        <w:t>days,</w:t>
      </w:r>
      <w:r>
        <w:rPr>
          <w:spacing w:val="-5"/>
        </w:rPr>
        <w:t xml:space="preserve"> </w:t>
      </w:r>
      <w:r>
        <w:t>the</w:t>
      </w:r>
      <w:r>
        <w:rPr>
          <w:spacing w:val="-7"/>
        </w:rPr>
        <w:t xml:space="preserve"> </w:t>
      </w:r>
      <w:r>
        <w:t>Provider</w:t>
      </w:r>
      <w:r>
        <w:rPr>
          <w:spacing w:val="-6"/>
        </w:rPr>
        <w:t xml:space="preserve"> </w:t>
      </w:r>
      <w:r>
        <w:t>will</w:t>
      </w:r>
      <w:r>
        <w:rPr>
          <w:spacing w:val="-5"/>
        </w:rPr>
        <w:t xml:space="preserve"> </w:t>
      </w:r>
      <w:r>
        <w:t>reply</w:t>
      </w:r>
      <w:r>
        <w:rPr>
          <w:spacing w:val="-6"/>
        </w:rPr>
        <w:t xml:space="preserve"> </w:t>
      </w:r>
      <w:r>
        <w:t>to</w:t>
      </w:r>
      <w:r>
        <w:rPr>
          <w:spacing w:val="-6"/>
        </w:rPr>
        <w:t xml:space="preserve"> </w:t>
      </w:r>
      <w:r>
        <w:t>the</w:t>
      </w:r>
      <w:r>
        <w:rPr>
          <w:spacing w:val="-6"/>
        </w:rPr>
        <w:t xml:space="preserve"> </w:t>
      </w:r>
      <w:r>
        <w:t>Customer</w:t>
      </w:r>
      <w:r>
        <w:rPr>
          <w:spacing w:val="-6"/>
        </w:rPr>
        <w:t xml:space="preserve"> </w:t>
      </w:r>
      <w:r>
        <w:t>in</w:t>
      </w:r>
      <w:r>
        <w:rPr>
          <w:spacing w:val="-5"/>
        </w:rPr>
        <w:t xml:space="preserve"> </w:t>
      </w:r>
      <w:r>
        <w:t>writing,</w:t>
      </w:r>
      <w:r>
        <w:rPr>
          <w:spacing w:val="-7"/>
        </w:rPr>
        <w:t xml:space="preserve"> </w:t>
      </w:r>
      <w:r>
        <w:t>with</w:t>
      </w:r>
      <w:r>
        <w:rPr>
          <w:spacing w:val="-6"/>
        </w:rPr>
        <w:t xml:space="preserve"> </w:t>
      </w:r>
      <w:r>
        <w:t>the</w:t>
      </w:r>
      <w:r>
        <w:rPr>
          <w:spacing w:val="-6"/>
        </w:rPr>
        <w:t xml:space="preserve"> </w:t>
      </w:r>
      <w:r>
        <w:t>following</w:t>
      </w:r>
      <w:r>
        <w:rPr>
          <w:spacing w:val="-6"/>
        </w:rPr>
        <w:t xml:space="preserve"> </w:t>
      </w:r>
      <w:r>
        <w:rPr>
          <w:spacing w:val="-2"/>
        </w:rPr>
        <w:t>information:</w:t>
      </w:r>
    </w:p>
    <w:p w14:paraId="72427E76" w14:textId="77777777" w:rsidR="00BA7729" w:rsidRDefault="00BA7729" w:rsidP="00BA7729">
      <w:pPr>
        <w:pStyle w:val="BodyText"/>
      </w:pPr>
    </w:p>
    <w:p w14:paraId="7BFA7AC3" w14:textId="77777777" w:rsidR="00BA7729" w:rsidRDefault="00BA7729" w:rsidP="00BA7729">
      <w:pPr>
        <w:pStyle w:val="ListParagraph"/>
        <w:numPr>
          <w:ilvl w:val="0"/>
          <w:numId w:val="150"/>
        </w:numPr>
        <w:tabs>
          <w:tab w:val="left" w:pos="1064"/>
          <w:tab w:val="left" w:pos="1244"/>
        </w:tabs>
        <w:spacing w:before="1" w:line="451" w:lineRule="auto"/>
        <w:ind w:right="1285" w:hanging="180"/>
        <w:rPr>
          <w:rFonts w:ascii="Symbol" w:hAnsi="Symbol"/>
        </w:rPr>
      </w:pPr>
      <w:r>
        <w:tab/>
        <w:t>confirmation</w:t>
      </w:r>
      <w:r>
        <w:rPr>
          <w:spacing w:val="-3"/>
        </w:rPr>
        <w:t xml:space="preserve"> </w:t>
      </w:r>
      <w:r>
        <w:t>of</w:t>
      </w:r>
      <w:r>
        <w:rPr>
          <w:spacing w:val="-3"/>
        </w:rPr>
        <w:t xml:space="preserve"> </w:t>
      </w:r>
      <w:r>
        <w:t>categories</w:t>
      </w:r>
      <w:r>
        <w:rPr>
          <w:spacing w:val="-4"/>
        </w:rPr>
        <w:t xml:space="preserve"> </w:t>
      </w:r>
      <w:r>
        <w:t>of</w:t>
      </w:r>
      <w:r>
        <w:rPr>
          <w:spacing w:val="-3"/>
        </w:rPr>
        <w:t xml:space="preserve"> </w:t>
      </w:r>
      <w:r>
        <w:t>data</w:t>
      </w:r>
      <w:r>
        <w:rPr>
          <w:spacing w:val="-4"/>
        </w:rPr>
        <w:t xml:space="preserve"> </w:t>
      </w:r>
      <w:r>
        <w:t>to</w:t>
      </w:r>
      <w:r>
        <w:rPr>
          <w:spacing w:val="-3"/>
        </w:rPr>
        <w:t xml:space="preserve"> </w:t>
      </w:r>
      <w:r>
        <w:t>be</w:t>
      </w:r>
      <w:r>
        <w:rPr>
          <w:spacing w:val="-4"/>
        </w:rPr>
        <w:t xml:space="preserve"> </w:t>
      </w:r>
      <w:r>
        <w:t>transferred</w:t>
      </w:r>
      <w:r>
        <w:rPr>
          <w:spacing w:val="-3"/>
        </w:rPr>
        <w:t xml:space="preserve"> </w:t>
      </w:r>
      <w:r>
        <w:t>during</w:t>
      </w:r>
      <w:r>
        <w:rPr>
          <w:spacing w:val="-3"/>
        </w:rPr>
        <w:t xml:space="preserve"> </w:t>
      </w:r>
      <w:r>
        <w:t>the</w:t>
      </w:r>
      <w:r>
        <w:rPr>
          <w:spacing w:val="-4"/>
        </w:rPr>
        <w:t xml:space="preserve"> </w:t>
      </w:r>
      <w:r>
        <w:t>switching</w:t>
      </w:r>
      <w:r>
        <w:rPr>
          <w:spacing w:val="-4"/>
        </w:rPr>
        <w:t xml:space="preserve"> </w:t>
      </w:r>
      <w:r>
        <w:t>process</w:t>
      </w:r>
      <w:r>
        <w:rPr>
          <w:spacing w:val="-4"/>
        </w:rPr>
        <w:t xml:space="preserve"> </w:t>
      </w:r>
      <w:r>
        <w:t>(2.1) Exportable Data</w:t>
      </w:r>
    </w:p>
    <w:p w14:paraId="53447B75" w14:textId="77777777" w:rsidR="00BA7729" w:rsidRDefault="00BA7729" w:rsidP="00BA7729">
      <w:pPr>
        <w:pStyle w:val="ListParagraph"/>
        <w:numPr>
          <w:ilvl w:val="1"/>
          <w:numId w:val="150"/>
        </w:numPr>
        <w:tabs>
          <w:tab w:val="left" w:pos="1602"/>
          <w:tab w:val="left" w:pos="1604"/>
        </w:tabs>
        <w:spacing w:before="31"/>
        <w:ind w:right="870"/>
      </w:pPr>
      <w:r>
        <w:t>All</w:t>
      </w:r>
      <w:r>
        <w:rPr>
          <w:spacing w:val="-14"/>
        </w:rPr>
        <w:t xml:space="preserve"> </w:t>
      </w:r>
      <w:r>
        <w:t>data</w:t>
      </w:r>
      <w:r>
        <w:rPr>
          <w:spacing w:val="-14"/>
        </w:rPr>
        <w:t xml:space="preserve"> </w:t>
      </w:r>
      <w:r>
        <w:t>imported</w:t>
      </w:r>
      <w:r>
        <w:rPr>
          <w:spacing w:val="-12"/>
        </w:rPr>
        <w:t xml:space="preserve"> </w:t>
      </w:r>
      <w:r>
        <w:t>by</w:t>
      </w:r>
      <w:r>
        <w:rPr>
          <w:spacing w:val="-13"/>
        </w:rPr>
        <w:t xml:space="preserve"> </w:t>
      </w:r>
      <w:r>
        <w:t>the</w:t>
      </w:r>
      <w:r>
        <w:rPr>
          <w:spacing w:val="-14"/>
        </w:rPr>
        <w:t xml:space="preserve"> </w:t>
      </w:r>
      <w:r>
        <w:t>Customer</w:t>
      </w:r>
      <w:r>
        <w:rPr>
          <w:spacing w:val="-14"/>
        </w:rPr>
        <w:t xml:space="preserve"> </w:t>
      </w:r>
      <w:r>
        <w:t>at</w:t>
      </w:r>
      <w:r>
        <w:rPr>
          <w:spacing w:val="-13"/>
        </w:rPr>
        <w:t xml:space="preserve"> </w:t>
      </w:r>
      <w:r>
        <w:t>the</w:t>
      </w:r>
      <w:r>
        <w:rPr>
          <w:spacing w:val="-14"/>
        </w:rPr>
        <w:t xml:space="preserve"> </w:t>
      </w:r>
      <w:r>
        <w:t>beginning</w:t>
      </w:r>
      <w:r>
        <w:rPr>
          <w:spacing w:val="-13"/>
        </w:rPr>
        <w:t xml:space="preserve"> </w:t>
      </w:r>
      <w:r>
        <w:t>of</w:t>
      </w:r>
      <w:r>
        <w:rPr>
          <w:spacing w:val="-14"/>
        </w:rPr>
        <w:t xml:space="preserve"> </w:t>
      </w:r>
      <w:r>
        <w:t>the</w:t>
      </w:r>
      <w:r>
        <w:rPr>
          <w:spacing w:val="-13"/>
        </w:rPr>
        <w:t xml:space="preserve"> </w:t>
      </w:r>
      <w:r>
        <w:t>Service</w:t>
      </w:r>
      <w:r>
        <w:rPr>
          <w:spacing w:val="-14"/>
        </w:rPr>
        <w:t xml:space="preserve"> </w:t>
      </w:r>
      <w:r>
        <w:t>Agreement</w:t>
      </w:r>
      <w:r>
        <w:rPr>
          <w:spacing w:val="-14"/>
        </w:rPr>
        <w:t xml:space="preserve"> </w:t>
      </w:r>
      <w:r>
        <w:t>including metadata (</w:t>
      </w:r>
      <w:r>
        <w:rPr>
          <w:i/>
        </w:rPr>
        <w:t>input data</w:t>
      </w:r>
      <w:r>
        <w:t>)</w:t>
      </w:r>
    </w:p>
    <w:p w14:paraId="054111A6" w14:textId="77777777" w:rsidR="00BA7729" w:rsidRDefault="00BA7729" w:rsidP="00BA7729">
      <w:pPr>
        <w:pStyle w:val="ListParagraph"/>
        <w:numPr>
          <w:ilvl w:val="2"/>
          <w:numId w:val="150"/>
        </w:numPr>
        <w:tabs>
          <w:tab w:val="left" w:pos="2773"/>
        </w:tabs>
        <w:spacing w:before="1" w:line="262" w:lineRule="exact"/>
        <w:ind w:left="2773" w:hanging="359"/>
      </w:pPr>
      <w:r>
        <w:t>A,</w:t>
      </w:r>
      <w:r>
        <w:rPr>
          <w:spacing w:val="-7"/>
        </w:rPr>
        <w:t xml:space="preserve"> </w:t>
      </w:r>
      <w:r>
        <w:t>with</w:t>
      </w:r>
      <w:r>
        <w:rPr>
          <w:spacing w:val="-6"/>
        </w:rPr>
        <w:t xml:space="preserve"> </w:t>
      </w:r>
      <w:r>
        <w:t>metadata:</w:t>
      </w:r>
      <w:r>
        <w:rPr>
          <w:spacing w:val="-6"/>
        </w:rPr>
        <w:t xml:space="preserve"> </w:t>
      </w:r>
      <w:proofErr w:type="gramStart"/>
      <w:r>
        <w:t>…..</w:t>
      </w:r>
      <w:proofErr w:type="gramEnd"/>
      <w:r>
        <w:rPr>
          <w:spacing w:val="-6"/>
        </w:rPr>
        <w:t xml:space="preserve"> </w:t>
      </w:r>
      <w:r>
        <w:t>in</w:t>
      </w:r>
      <w:r>
        <w:rPr>
          <w:spacing w:val="-6"/>
        </w:rPr>
        <w:t xml:space="preserve"> </w:t>
      </w:r>
      <w:r>
        <w:t>format</w:t>
      </w:r>
      <w:r>
        <w:rPr>
          <w:spacing w:val="-6"/>
        </w:rPr>
        <w:t xml:space="preserve"> </w:t>
      </w:r>
      <w:r>
        <w:rPr>
          <w:spacing w:val="-5"/>
        </w:rPr>
        <w:t>….</w:t>
      </w:r>
    </w:p>
    <w:p w14:paraId="2C4EAE20" w14:textId="77777777" w:rsidR="00BA7729" w:rsidRDefault="00BA7729" w:rsidP="00BA7729">
      <w:pPr>
        <w:pStyle w:val="ListParagraph"/>
        <w:numPr>
          <w:ilvl w:val="2"/>
          <w:numId w:val="150"/>
        </w:numPr>
        <w:tabs>
          <w:tab w:val="left" w:pos="2773"/>
        </w:tabs>
        <w:spacing w:line="253" w:lineRule="exact"/>
        <w:ind w:left="2773" w:hanging="359"/>
      </w:pPr>
      <w:r>
        <w:t>B,</w:t>
      </w:r>
      <w:r>
        <w:rPr>
          <w:spacing w:val="-6"/>
        </w:rPr>
        <w:t xml:space="preserve"> </w:t>
      </w:r>
      <w:r>
        <w:t>with</w:t>
      </w:r>
      <w:r>
        <w:rPr>
          <w:spacing w:val="-6"/>
        </w:rPr>
        <w:t xml:space="preserve"> </w:t>
      </w:r>
      <w:r>
        <w:t>metadata:</w:t>
      </w:r>
      <w:r>
        <w:rPr>
          <w:spacing w:val="-6"/>
        </w:rPr>
        <w:t xml:space="preserve"> </w:t>
      </w:r>
      <w:proofErr w:type="gramStart"/>
      <w:r>
        <w:t>…..</w:t>
      </w:r>
      <w:proofErr w:type="gramEnd"/>
      <w:r>
        <w:rPr>
          <w:spacing w:val="-6"/>
        </w:rPr>
        <w:t xml:space="preserve"> </w:t>
      </w:r>
      <w:r>
        <w:t>in</w:t>
      </w:r>
      <w:r>
        <w:rPr>
          <w:spacing w:val="-6"/>
        </w:rPr>
        <w:t xml:space="preserve"> </w:t>
      </w:r>
      <w:r>
        <w:t>format</w:t>
      </w:r>
      <w:r>
        <w:rPr>
          <w:spacing w:val="-6"/>
        </w:rPr>
        <w:t xml:space="preserve"> </w:t>
      </w:r>
      <w:r>
        <w:rPr>
          <w:spacing w:val="-5"/>
        </w:rPr>
        <w:t>….</w:t>
      </w:r>
    </w:p>
    <w:p w14:paraId="617ACA87" w14:textId="77777777" w:rsidR="00BA7729" w:rsidRDefault="00BA7729" w:rsidP="00BA7729">
      <w:pPr>
        <w:pStyle w:val="ListParagraph"/>
        <w:numPr>
          <w:ilvl w:val="2"/>
          <w:numId w:val="150"/>
        </w:numPr>
        <w:tabs>
          <w:tab w:val="left" w:pos="2770"/>
        </w:tabs>
        <w:spacing w:line="262" w:lineRule="exact"/>
        <w:ind w:left="2770" w:hanging="355"/>
      </w:pPr>
      <w:r>
        <w:t>C,</w:t>
      </w:r>
      <w:r>
        <w:rPr>
          <w:spacing w:val="-6"/>
        </w:rPr>
        <w:t xml:space="preserve"> </w:t>
      </w:r>
      <w:r>
        <w:t>with</w:t>
      </w:r>
      <w:r>
        <w:rPr>
          <w:spacing w:val="-6"/>
        </w:rPr>
        <w:t xml:space="preserve"> </w:t>
      </w:r>
      <w:r>
        <w:t>metadata:</w:t>
      </w:r>
      <w:r>
        <w:rPr>
          <w:spacing w:val="-6"/>
        </w:rPr>
        <w:t xml:space="preserve"> </w:t>
      </w:r>
      <w:proofErr w:type="gramStart"/>
      <w:r>
        <w:t>…..</w:t>
      </w:r>
      <w:proofErr w:type="gramEnd"/>
      <w:r>
        <w:rPr>
          <w:spacing w:val="-6"/>
        </w:rPr>
        <w:t xml:space="preserve"> </w:t>
      </w:r>
      <w:r>
        <w:t>in</w:t>
      </w:r>
      <w:r>
        <w:rPr>
          <w:spacing w:val="-6"/>
        </w:rPr>
        <w:t xml:space="preserve"> </w:t>
      </w:r>
      <w:r>
        <w:t>format</w:t>
      </w:r>
      <w:r>
        <w:rPr>
          <w:spacing w:val="-6"/>
        </w:rPr>
        <w:t xml:space="preserve"> </w:t>
      </w:r>
      <w:r>
        <w:rPr>
          <w:spacing w:val="-4"/>
        </w:rPr>
        <w:t>….….</w:t>
      </w:r>
    </w:p>
    <w:p w14:paraId="3EB89321" w14:textId="77777777" w:rsidR="00BA7729" w:rsidRDefault="00BA7729" w:rsidP="00BA7729">
      <w:pPr>
        <w:pStyle w:val="ListParagraph"/>
        <w:numPr>
          <w:ilvl w:val="1"/>
          <w:numId w:val="150"/>
        </w:numPr>
        <w:tabs>
          <w:tab w:val="left" w:pos="1244"/>
          <w:tab w:val="left" w:pos="1602"/>
        </w:tabs>
        <w:spacing w:before="101"/>
        <w:ind w:left="1244" w:right="873" w:hanging="1"/>
      </w:pPr>
      <w:r>
        <w:t>All</w:t>
      </w:r>
      <w:r>
        <w:rPr>
          <w:spacing w:val="-14"/>
        </w:rPr>
        <w:t xml:space="preserve"> </w:t>
      </w:r>
      <w:r>
        <w:t>data</w:t>
      </w:r>
      <w:r>
        <w:rPr>
          <w:spacing w:val="-14"/>
        </w:rPr>
        <w:t xml:space="preserve"> </w:t>
      </w:r>
      <w:r>
        <w:t>directly</w:t>
      </w:r>
      <w:r>
        <w:rPr>
          <w:spacing w:val="-14"/>
        </w:rPr>
        <w:t xml:space="preserve"> </w:t>
      </w:r>
      <w:r>
        <w:t>or</w:t>
      </w:r>
      <w:r>
        <w:rPr>
          <w:spacing w:val="-14"/>
        </w:rPr>
        <w:t xml:space="preserve"> </w:t>
      </w:r>
      <w:r>
        <w:t>indirectly</w:t>
      </w:r>
      <w:r>
        <w:rPr>
          <w:spacing w:val="-13"/>
        </w:rPr>
        <w:t xml:space="preserve"> </w:t>
      </w:r>
      <w:r>
        <w:t>co-generated</w:t>
      </w:r>
      <w:r>
        <w:rPr>
          <w:spacing w:val="-14"/>
        </w:rPr>
        <w:t xml:space="preserve"> </w:t>
      </w:r>
      <w:r>
        <w:t>by</w:t>
      </w:r>
      <w:r>
        <w:rPr>
          <w:spacing w:val="-14"/>
        </w:rPr>
        <w:t xml:space="preserve"> </w:t>
      </w:r>
      <w:r>
        <w:t>the</w:t>
      </w:r>
      <w:r>
        <w:rPr>
          <w:spacing w:val="-14"/>
        </w:rPr>
        <w:t xml:space="preserve"> </w:t>
      </w:r>
      <w:r>
        <w:t>Customer’s</w:t>
      </w:r>
      <w:r>
        <w:rPr>
          <w:spacing w:val="-14"/>
        </w:rPr>
        <w:t xml:space="preserve"> </w:t>
      </w:r>
      <w:r>
        <w:t>use</w:t>
      </w:r>
      <w:r>
        <w:rPr>
          <w:spacing w:val="-14"/>
        </w:rPr>
        <w:t xml:space="preserve"> </w:t>
      </w:r>
      <w:r>
        <w:t>of</w:t>
      </w:r>
      <w:r>
        <w:rPr>
          <w:spacing w:val="-14"/>
        </w:rPr>
        <w:t xml:space="preserve"> </w:t>
      </w:r>
      <w:r>
        <w:t>the</w:t>
      </w:r>
      <w:r>
        <w:rPr>
          <w:spacing w:val="-14"/>
        </w:rPr>
        <w:t xml:space="preserve"> </w:t>
      </w:r>
      <w:r>
        <w:t>data</w:t>
      </w:r>
      <w:r>
        <w:rPr>
          <w:spacing w:val="-14"/>
        </w:rPr>
        <w:t xml:space="preserve"> </w:t>
      </w:r>
      <w:r>
        <w:t xml:space="preserve">processing </w:t>
      </w:r>
      <w:r>
        <w:rPr>
          <w:spacing w:val="-2"/>
        </w:rPr>
        <w:t>service:</w:t>
      </w:r>
    </w:p>
    <w:p w14:paraId="49F13D04" w14:textId="77777777" w:rsidR="00BA7729" w:rsidRDefault="00BA7729" w:rsidP="00BA7729">
      <w:pPr>
        <w:pStyle w:val="ListParagraph"/>
        <w:numPr>
          <w:ilvl w:val="2"/>
          <w:numId w:val="150"/>
        </w:numPr>
        <w:tabs>
          <w:tab w:val="left" w:pos="2773"/>
        </w:tabs>
        <w:spacing w:before="1" w:line="262" w:lineRule="exact"/>
        <w:ind w:left="2773" w:hanging="359"/>
      </w:pPr>
      <w:r>
        <w:t>D,</w:t>
      </w:r>
      <w:r>
        <w:rPr>
          <w:spacing w:val="-6"/>
        </w:rPr>
        <w:t xml:space="preserve"> </w:t>
      </w:r>
      <w:r>
        <w:t>with</w:t>
      </w:r>
      <w:r>
        <w:rPr>
          <w:spacing w:val="-6"/>
        </w:rPr>
        <w:t xml:space="preserve"> </w:t>
      </w:r>
      <w:r>
        <w:t>metadata:</w:t>
      </w:r>
      <w:r>
        <w:rPr>
          <w:spacing w:val="-6"/>
        </w:rPr>
        <w:t xml:space="preserve"> </w:t>
      </w:r>
      <w:proofErr w:type="gramStart"/>
      <w:r>
        <w:t>…..</w:t>
      </w:r>
      <w:proofErr w:type="gramEnd"/>
      <w:r>
        <w:rPr>
          <w:spacing w:val="-6"/>
        </w:rPr>
        <w:t xml:space="preserve"> </w:t>
      </w:r>
      <w:r>
        <w:t>in</w:t>
      </w:r>
      <w:r>
        <w:rPr>
          <w:spacing w:val="-6"/>
        </w:rPr>
        <w:t xml:space="preserve"> </w:t>
      </w:r>
      <w:r>
        <w:t>format</w:t>
      </w:r>
      <w:r>
        <w:rPr>
          <w:spacing w:val="-6"/>
        </w:rPr>
        <w:t xml:space="preserve"> </w:t>
      </w:r>
      <w:r>
        <w:rPr>
          <w:spacing w:val="-5"/>
        </w:rPr>
        <w:t>….</w:t>
      </w:r>
    </w:p>
    <w:p w14:paraId="46BEAF19" w14:textId="77777777" w:rsidR="00BA7729" w:rsidRDefault="00BA7729" w:rsidP="00BA7729">
      <w:pPr>
        <w:pStyle w:val="ListParagraph"/>
        <w:numPr>
          <w:ilvl w:val="2"/>
          <w:numId w:val="150"/>
        </w:numPr>
        <w:tabs>
          <w:tab w:val="left" w:pos="2772"/>
        </w:tabs>
        <w:spacing w:line="253" w:lineRule="exact"/>
        <w:ind w:left="2772" w:hanging="359"/>
      </w:pPr>
      <w:r>
        <w:t>E,</w:t>
      </w:r>
      <w:r>
        <w:rPr>
          <w:spacing w:val="-6"/>
        </w:rPr>
        <w:t xml:space="preserve"> </w:t>
      </w:r>
      <w:r>
        <w:t>with</w:t>
      </w:r>
      <w:r>
        <w:rPr>
          <w:spacing w:val="-6"/>
        </w:rPr>
        <w:t xml:space="preserve"> </w:t>
      </w:r>
      <w:r>
        <w:t>metadata:</w:t>
      </w:r>
      <w:r>
        <w:rPr>
          <w:spacing w:val="-6"/>
        </w:rPr>
        <w:t xml:space="preserve"> </w:t>
      </w:r>
      <w:proofErr w:type="gramStart"/>
      <w:r>
        <w:t>…..</w:t>
      </w:r>
      <w:proofErr w:type="gramEnd"/>
      <w:r>
        <w:rPr>
          <w:spacing w:val="-5"/>
        </w:rPr>
        <w:t xml:space="preserve"> </w:t>
      </w:r>
      <w:r>
        <w:t>in</w:t>
      </w:r>
      <w:r>
        <w:rPr>
          <w:spacing w:val="-6"/>
        </w:rPr>
        <w:t xml:space="preserve"> </w:t>
      </w:r>
      <w:r>
        <w:t>format</w:t>
      </w:r>
      <w:r>
        <w:rPr>
          <w:spacing w:val="-6"/>
        </w:rPr>
        <w:t xml:space="preserve"> </w:t>
      </w:r>
      <w:r>
        <w:rPr>
          <w:spacing w:val="-5"/>
        </w:rPr>
        <w:t>….</w:t>
      </w:r>
    </w:p>
    <w:p w14:paraId="1C503A76" w14:textId="77777777" w:rsidR="00BA7729" w:rsidRDefault="00BA7729" w:rsidP="00BA7729">
      <w:pPr>
        <w:pStyle w:val="ListParagraph"/>
        <w:numPr>
          <w:ilvl w:val="2"/>
          <w:numId w:val="150"/>
        </w:numPr>
        <w:tabs>
          <w:tab w:val="left" w:pos="2772"/>
        </w:tabs>
        <w:spacing w:line="262" w:lineRule="exact"/>
        <w:ind w:left="2772" w:hanging="359"/>
      </w:pPr>
      <w:r>
        <w:t>F,</w:t>
      </w:r>
      <w:r>
        <w:rPr>
          <w:spacing w:val="-6"/>
        </w:rPr>
        <w:t xml:space="preserve"> </w:t>
      </w:r>
      <w:r>
        <w:t>with</w:t>
      </w:r>
      <w:r>
        <w:rPr>
          <w:spacing w:val="-6"/>
        </w:rPr>
        <w:t xml:space="preserve"> </w:t>
      </w:r>
      <w:r>
        <w:t>metadata:</w:t>
      </w:r>
      <w:r>
        <w:rPr>
          <w:spacing w:val="-6"/>
        </w:rPr>
        <w:t xml:space="preserve"> </w:t>
      </w:r>
      <w:proofErr w:type="gramStart"/>
      <w:r>
        <w:t>…..</w:t>
      </w:r>
      <w:proofErr w:type="gramEnd"/>
      <w:r>
        <w:rPr>
          <w:spacing w:val="-5"/>
        </w:rPr>
        <w:t xml:space="preserve"> </w:t>
      </w:r>
      <w:r>
        <w:t>in</w:t>
      </w:r>
      <w:r>
        <w:rPr>
          <w:spacing w:val="-6"/>
        </w:rPr>
        <w:t xml:space="preserve"> </w:t>
      </w:r>
      <w:r>
        <w:t>format</w:t>
      </w:r>
      <w:r>
        <w:rPr>
          <w:spacing w:val="-6"/>
        </w:rPr>
        <w:t xml:space="preserve"> </w:t>
      </w:r>
      <w:r>
        <w:rPr>
          <w:spacing w:val="-5"/>
        </w:rPr>
        <w:t>….</w:t>
      </w:r>
    </w:p>
    <w:p w14:paraId="4CDF7551" w14:textId="77777777" w:rsidR="00BA7729" w:rsidRDefault="00BA7729" w:rsidP="00BA7729">
      <w:pPr>
        <w:pStyle w:val="BodyText"/>
        <w:spacing w:before="235"/>
        <w:ind w:left="883"/>
      </w:pPr>
      <w:r>
        <w:t>Digital</w:t>
      </w:r>
      <w:r>
        <w:rPr>
          <w:spacing w:val="-9"/>
        </w:rPr>
        <w:t xml:space="preserve"> </w:t>
      </w:r>
      <w:r>
        <w:rPr>
          <w:spacing w:val="-2"/>
        </w:rPr>
        <w:t>Assets:</w:t>
      </w:r>
    </w:p>
    <w:p w14:paraId="33A483F6" w14:textId="77777777" w:rsidR="00BA7729" w:rsidRDefault="00BA7729" w:rsidP="00BA7729">
      <w:pPr>
        <w:pStyle w:val="ListParagraph"/>
        <w:numPr>
          <w:ilvl w:val="1"/>
          <w:numId w:val="150"/>
        </w:numPr>
        <w:tabs>
          <w:tab w:val="left" w:pos="1602"/>
        </w:tabs>
        <w:ind w:left="1602" w:hanging="359"/>
      </w:pPr>
      <w:r>
        <w:t>L,</w:t>
      </w:r>
      <w:r>
        <w:rPr>
          <w:spacing w:val="-4"/>
        </w:rPr>
        <w:t xml:space="preserve"> </w:t>
      </w:r>
      <w:r>
        <w:t>in</w:t>
      </w:r>
      <w:r>
        <w:rPr>
          <w:spacing w:val="-4"/>
        </w:rPr>
        <w:t xml:space="preserve"> </w:t>
      </w:r>
      <w:r>
        <w:t>format</w:t>
      </w:r>
      <w:r>
        <w:rPr>
          <w:spacing w:val="-4"/>
        </w:rPr>
        <w:t xml:space="preserve"> </w:t>
      </w:r>
      <w:r>
        <w:rPr>
          <w:spacing w:val="-5"/>
        </w:rPr>
        <w:t>….</w:t>
      </w:r>
    </w:p>
    <w:p w14:paraId="49673E8C" w14:textId="77777777" w:rsidR="00BA7729" w:rsidRDefault="00BA7729" w:rsidP="00BA7729">
      <w:pPr>
        <w:pStyle w:val="ListParagraph"/>
        <w:numPr>
          <w:ilvl w:val="1"/>
          <w:numId w:val="150"/>
        </w:numPr>
        <w:tabs>
          <w:tab w:val="left" w:pos="1602"/>
        </w:tabs>
        <w:ind w:left="1602" w:hanging="359"/>
      </w:pPr>
      <w:r>
        <w:t>M,</w:t>
      </w:r>
      <w:r>
        <w:rPr>
          <w:spacing w:val="-5"/>
        </w:rPr>
        <w:t xml:space="preserve"> </w:t>
      </w:r>
      <w:r>
        <w:t>in</w:t>
      </w:r>
      <w:r>
        <w:rPr>
          <w:spacing w:val="-4"/>
        </w:rPr>
        <w:t xml:space="preserve"> </w:t>
      </w:r>
      <w:r>
        <w:t>format</w:t>
      </w:r>
      <w:r>
        <w:rPr>
          <w:spacing w:val="-4"/>
        </w:rPr>
        <w:t xml:space="preserve"> </w:t>
      </w:r>
      <w:proofErr w:type="gramStart"/>
      <w:r>
        <w:rPr>
          <w:spacing w:val="-5"/>
        </w:rPr>
        <w:t>…..</w:t>
      </w:r>
      <w:proofErr w:type="gramEnd"/>
    </w:p>
    <w:p w14:paraId="18D753F5" w14:textId="77777777" w:rsidR="00BA7729" w:rsidRDefault="00BA7729" w:rsidP="00BA7729">
      <w:pPr>
        <w:pStyle w:val="BodyText"/>
      </w:pPr>
    </w:p>
    <w:p w14:paraId="17BCA257" w14:textId="77777777" w:rsidR="00BA7729" w:rsidRDefault="00BA7729" w:rsidP="00BA7729">
      <w:pPr>
        <w:pStyle w:val="BodyText"/>
      </w:pPr>
    </w:p>
    <w:p w14:paraId="3AACB042" w14:textId="77777777" w:rsidR="00BA7729" w:rsidRDefault="00BA7729" w:rsidP="00BA7729">
      <w:pPr>
        <w:pStyle w:val="ListParagraph"/>
        <w:numPr>
          <w:ilvl w:val="0"/>
          <w:numId w:val="161"/>
        </w:numPr>
        <w:tabs>
          <w:tab w:val="left" w:pos="884"/>
        </w:tabs>
        <w:ind w:left="884" w:hanging="359"/>
      </w:pPr>
      <w:r>
        <w:t>Provider’s</w:t>
      </w:r>
      <w:r>
        <w:rPr>
          <w:spacing w:val="-7"/>
        </w:rPr>
        <w:t xml:space="preserve"> </w:t>
      </w:r>
      <w:r>
        <w:t>list</w:t>
      </w:r>
      <w:r>
        <w:rPr>
          <w:spacing w:val="-5"/>
        </w:rPr>
        <w:t xml:space="preserve"> </w:t>
      </w:r>
      <w:r>
        <w:t>of</w:t>
      </w:r>
      <w:r>
        <w:rPr>
          <w:spacing w:val="-6"/>
        </w:rPr>
        <w:t xml:space="preserve"> </w:t>
      </w:r>
      <w:r>
        <w:t>categories</w:t>
      </w:r>
      <w:r>
        <w:rPr>
          <w:spacing w:val="-6"/>
        </w:rPr>
        <w:t xml:space="preserve"> </w:t>
      </w:r>
      <w:r>
        <w:t>of</w:t>
      </w:r>
      <w:r>
        <w:rPr>
          <w:spacing w:val="-5"/>
        </w:rPr>
        <w:t xml:space="preserve"> </w:t>
      </w:r>
      <w:r>
        <w:t>data</w:t>
      </w:r>
      <w:r>
        <w:rPr>
          <w:spacing w:val="-7"/>
        </w:rPr>
        <w:t xml:space="preserve"> </w:t>
      </w:r>
      <w:r>
        <w:t>that</w:t>
      </w:r>
      <w:r>
        <w:rPr>
          <w:spacing w:val="-5"/>
        </w:rPr>
        <w:t xml:space="preserve"> </w:t>
      </w:r>
      <w:r>
        <w:t>are</w:t>
      </w:r>
      <w:r>
        <w:rPr>
          <w:spacing w:val="-7"/>
        </w:rPr>
        <w:t xml:space="preserve"> </w:t>
      </w:r>
      <w:r>
        <w:rPr>
          <w:spacing w:val="-2"/>
        </w:rPr>
        <w:t>exempted</w:t>
      </w:r>
    </w:p>
    <w:p w14:paraId="0DF2A6DA" w14:textId="77777777" w:rsidR="00BA7729" w:rsidRDefault="00BA7729" w:rsidP="00BA7729">
      <w:pPr>
        <w:pStyle w:val="BodyText"/>
      </w:pPr>
    </w:p>
    <w:p w14:paraId="30F7A8A0" w14:textId="77777777" w:rsidR="00BA7729" w:rsidRDefault="00BA7729" w:rsidP="00BA7729">
      <w:pPr>
        <w:pStyle w:val="ListParagraph"/>
        <w:numPr>
          <w:ilvl w:val="1"/>
          <w:numId w:val="161"/>
        </w:numPr>
        <w:tabs>
          <w:tab w:val="left" w:pos="1603"/>
          <w:tab w:val="left" w:pos="1605"/>
        </w:tabs>
        <w:ind w:right="870"/>
      </w:pPr>
      <w:r>
        <w:t>Categories</w:t>
      </w:r>
      <w:r>
        <w:rPr>
          <w:spacing w:val="-12"/>
        </w:rPr>
        <w:t xml:space="preserve"> </w:t>
      </w:r>
      <w:r>
        <w:t>of</w:t>
      </w:r>
      <w:r>
        <w:rPr>
          <w:spacing w:val="-10"/>
        </w:rPr>
        <w:t xml:space="preserve"> </w:t>
      </w:r>
      <w:r>
        <w:t>Data</w:t>
      </w:r>
      <w:r>
        <w:rPr>
          <w:spacing w:val="-12"/>
        </w:rPr>
        <w:t xml:space="preserve"> </w:t>
      </w:r>
      <w:r>
        <w:t>specific</w:t>
      </w:r>
      <w:r>
        <w:rPr>
          <w:spacing w:val="-11"/>
        </w:rPr>
        <w:t xml:space="preserve"> </w:t>
      </w:r>
      <w:r>
        <w:t>to</w:t>
      </w:r>
      <w:r>
        <w:rPr>
          <w:spacing w:val="-11"/>
        </w:rPr>
        <w:t xml:space="preserve"> </w:t>
      </w:r>
      <w:r>
        <w:t>the</w:t>
      </w:r>
      <w:r>
        <w:rPr>
          <w:spacing w:val="-12"/>
        </w:rPr>
        <w:t xml:space="preserve"> </w:t>
      </w:r>
      <w:r>
        <w:t>internal</w:t>
      </w:r>
      <w:r>
        <w:rPr>
          <w:spacing w:val="-13"/>
        </w:rPr>
        <w:t xml:space="preserve"> </w:t>
      </w:r>
      <w:r>
        <w:t>functioning</w:t>
      </w:r>
      <w:r>
        <w:rPr>
          <w:spacing w:val="-11"/>
        </w:rPr>
        <w:t xml:space="preserve"> </w:t>
      </w:r>
      <w:r>
        <w:t>of</w:t>
      </w:r>
      <w:r>
        <w:rPr>
          <w:spacing w:val="-12"/>
        </w:rPr>
        <w:t xml:space="preserve"> </w:t>
      </w:r>
      <w:r>
        <w:t>the</w:t>
      </w:r>
      <w:r>
        <w:rPr>
          <w:spacing w:val="-12"/>
        </w:rPr>
        <w:t xml:space="preserve"> </w:t>
      </w:r>
      <w:r>
        <w:t>Providers’</w:t>
      </w:r>
      <w:r>
        <w:rPr>
          <w:spacing w:val="-12"/>
        </w:rPr>
        <w:t xml:space="preserve"> </w:t>
      </w:r>
      <w:r>
        <w:t>data</w:t>
      </w:r>
      <w:r>
        <w:rPr>
          <w:spacing w:val="-12"/>
        </w:rPr>
        <w:t xml:space="preserve"> </w:t>
      </w:r>
      <w:r>
        <w:t>processing service where a risk of breach of the Provider’s trade secrets</w:t>
      </w:r>
      <w:r>
        <w:rPr>
          <w:spacing w:val="80"/>
        </w:rPr>
        <w:t xml:space="preserve"> </w:t>
      </w:r>
      <w:r>
        <w:t>exists: ...</w:t>
      </w:r>
    </w:p>
    <w:p w14:paraId="280CDB24" w14:textId="77777777" w:rsidR="00BA7729" w:rsidRDefault="00BA7729" w:rsidP="00BA7729">
      <w:pPr>
        <w:pStyle w:val="ListParagraph"/>
        <w:numPr>
          <w:ilvl w:val="1"/>
          <w:numId w:val="161"/>
        </w:numPr>
        <w:tabs>
          <w:tab w:val="left" w:pos="1605"/>
        </w:tabs>
        <w:ind w:right="870" w:hanging="358"/>
      </w:pPr>
      <w:r>
        <w:t xml:space="preserve">Data and Digital Assets protected by intellectual property rights of Providers or 3rd </w:t>
      </w:r>
      <w:proofErr w:type="gramStart"/>
      <w:r>
        <w:t>parties :</w:t>
      </w:r>
      <w:proofErr w:type="gramEnd"/>
      <w:r>
        <w:t xml:space="preserve"> ...</w:t>
      </w:r>
    </w:p>
    <w:p w14:paraId="103FC5D4" w14:textId="77777777" w:rsidR="00BA7729" w:rsidRDefault="00BA7729" w:rsidP="00BA7729">
      <w:pPr>
        <w:pStyle w:val="ListParagraph"/>
        <w:numPr>
          <w:ilvl w:val="1"/>
          <w:numId w:val="161"/>
        </w:numPr>
        <w:tabs>
          <w:tab w:val="left" w:pos="1604"/>
        </w:tabs>
        <w:spacing w:before="120"/>
        <w:ind w:left="1604" w:hanging="357"/>
      </w:pPr>
      <w:r>
        <w:t>Data</w:t>
      </w:r>
      <w:r>
        <w:rPr>
          <w:spacing w:val="-7"/>
        </w:rPr>
        <w:t xml:space="preserve"> </w:t>
      </w:r>
      <w:r>
        <w:t>and</w:t>
      </w:r>
      <w:r>
        <w:rPr>
          <w:spacing w:val="-6"/>
        </w:rPr>
        <w:t xml:space="preserve"> </w:t>
      </w:r>
      <w:r>
        <w:t>Digital</w:t>
      </w:r>
      <w:r>
        <w:rPr>
          <w:spacing w:val="-6"/>
        </w:rPr>
        <w:t xml:space="preserve"> </w:t>
      </w:r>
      <w:r>
        <w:t>Assets</w:t>
      </w:r>
      <w:r>
        <w:rPr>
          <w:spacing w:val="-7"/>
        </w:rPr>
        <w:t xml:space="preserve"> </w:t>
      </w:r>
      <w:r>
        <w:t>constituting</w:t>
      </w:r>
      <w:r>
        <w:rPr>
          <w:spacing w:val="-7"/>
        </w:rPr>
        <w:t xml:space="preserve"> </w:t>
      </w:r>
      <w:r>
        <w:t>trade</w:t>
      </w:r>
      <w:r>
        <w:rPr>
          <w:spacing w:val="-7"/>
        </w:rPr>
        <w:t xml:space="preserve"> </w:t>
      </w:r>
      <w:r>
        <w:t>secrets</w:t>
      </w:r>
      <w:r>
        <w:rPr>
          <w:spacing w:val="-7"/>
        </w:rPr>
        <w:t xml:space="preserve"> </w:t>
      </w:r>
      <w:r>
        <w:t>of</w:t>
      </w:r>
      <w:r>
        <w:rPr>
          <w:spacing w:val="-5"/>
        </w:rPr>
        <w:t xml:space="preserve"> </w:t>
      </w:r>
      <w:r>
        <w:t>the</w:t>
      </w:r>
      <w:r>
        <w:rPr>
          <w:spacing w:val="-7"/>
        </w:rPr>
        <w:t xml:space="preserve"> </w:t>
      </w:r>
      <w:r>
        <w:t>Provider</w:t>
      </w:r>
      <w:r>
        <w:rPr>
          <w:spacing w:val="-6"/>
        </w:rPr>
        <w:t xml:space="preserve"> </w:t>
      </w:r>
      <w:r>
        <w:t>or</w:t>
      </w:r>
      <w:r>
        <w:rPr>
          <w:spacing w:val="-6"/>
        </w:rPr>
        <w:t xml:space="preserve"> </w:t>
      </w:r>
      <w:r>
        <w:t>3</w:t>
      </w:r>
      <w:r>
        <w:rPr>
          <w:vertAlign w:val="superscript"/>
        </w:rPr>
        <w:t>rd</w:t>
      </w:r>
      <w:r>
        <w:rPr>
          <w:spacing w:val="-7"/>
        </w:rPr>
        <w:t xml:space="preserve"> </w:t>
      </w:r>
      <w:proofErr w:type="gramStart"/>
      <w:r>
        <w:t>party</w:t>
      </w:r>
      <w:r>
        <w:rPr>
          <w:spacing w:val="-6"/>
        </w:rPr>
        <w:t xml:space="preserve"> </w:t>
      </w:r>
      <w:r>
        <w:rPr>
          <w:spacing w:val="-4"/>
        </w:rPr>
        <w:t>:</w:t>
      </w:r>
      <w:proofErr w:type="gramEnd"/>
      <w:r>
        <w:rPr>
          <w:spacing w:val="-4"/>
        </w:rPr>
        <w:t>...</w:t>
      </w:r>
    </w:p>
    <w:p w14:paraId="79951002" w14:textId="77777777" w:rsidR="00BA7729" w:rsidRDefault="00BA7729" w:rsidP="00BA7729">
      <w:pPr>
        <w:pStyle w:val="BodyText"/>
        <w:spacing w:before="240"/>
      </w:pPr>
    </w:p>
    <w:p w14:paraId="66940D31" w14:textId="77777777" w:rsidR="00BA7729" w:rsidRDefault="00BA7729" w:rsidP="00BA7729">
      <w:pPr>
        <w:pStyle w:val="Heading4"/>
        <w:numPr>
          <w:ilvl w:val="0"/>
          <w:numId w:val="162"/>
        </w:numPr>
        <w:tabs>
          <w:tab w:val="left" w:pos="884"/>
        </w:tabs>
        <w:ind w:left="884" w:hanging="720"/>
      </w:pPr>
      <w:r>
        <w:t>Confirmation</w:t>
      </w:r>
      <w:r>
        <w:rPr>
          <w:spacing w:val="-5"/>
        </w:rPr>
        <w:t xml:space="preserve"> </w:t>
      </w:r>
      <w:r>
        <w:t>of</w:t>
      </w:r>
      <w:r>
        <w:rPr>
          <w:spacing w:val="-5"/>
        </w:rPr>
        <w:t xml:space="preserve"> </w:t>
      </w:r>
      <w:r>
        <w:t>the</w:t>
      </w:r>
      <w:r>
        <w:rPr>
          <w:spacing w:val="-6"/>
        </w:rPr>
        <w:t xml:space="preserve"> </w:t>
      </w:r>
      <w:r>
        <w:t>data</w:t>
      </w:r>
      <w:r>
        <w:rPr>
          <w:spacing w:val="-6"/>
        </w:rPr>
        <w:t xml:space="preserve"> </w:t>
      </w:r>
      <w:r>
        <w:t>to</w:t>
      </w:r>
      <w:r>
        <w:rPr>
          <w:spacing w:val="-5"/>
        </w:rPr>
        <w:t xml:space="preserve"> </w:t>
      </w:r>
      <w:r>
        <w:t>be</w:t>
      </w:r>
      <w:r>
        <w:rPr>
          <w:spacing w:val="-5"/>
        </w:rPr>
        <w:t xml:space="preserve"> </w:t>
      </w:r>
      <w:r>
        <w:rPr>
          <w:spacing w:val="-2"/>
        </w:rPr>
        <w:t>switched</w:t>
      </w:r>
    </w:p>
    <w:p w14:paraId="58CB035D" w14:textId="77777777" w:rsidR="00BA7729" w:rsidRDefault="00BA7729" w:rsidP="00BA7729">
      <w:pPr>
        <w:pStyle w:val="BodyText"/>
        <w:spacing w:before="253"/>
        <w:ind w:left="165" w:right="926"/>
      </w:pPr>
      <w:r>
        <w:t>The</w:t>
      </w:r>
      <w:r>
        <w:rPr>
          <w:spacing w:val="-3"/>
        </w:rPr>
        <w:t xml:space="preserve"> </w:t>
      </w:r>
      <w:r>
        <w:t>Customer</w:t>
      </w:r>
      <w:r>
        <w:rPr>
          <w:spacing w:val="-2"/>
        </w:rPr>
        <w:t xml:space="preserve"> </w:t>
      </w:r>
      <w:r>
        <w:t>will</w:t>
      </w:r>
      <w:r>
        <w:rPr>
          <w:spacing w:val="-2"/>
        </w:rPr>
        <w:t xml:space="preserve"> </w:t>
      </w:r>
      <w:proofErr w:type="gramStart"/>
      <w:r>
        <w:t>reply</w:t>
      </w:r>
      <w:proofErr w:type="gramEnd"/>
      <w:r>
        <w:rPr>
          <w:spacing w:val="-2"/>
        </w:rPr>
        <w:t xml:space="preserve"> </w:t>
      </w:r>
      <w:r>
        <w:t>which</w:t>
      </w:r>
      <w:r>
        <w:rPr>
          <w:spacing w:val="-2"/>
        </w:rPr>
        <w:t xml:space="preserve"> </w:t>
      </w:r>
      <w:r>
        <w:t>Data</w:t>
      </w:r>
      <w:r>
        <w:rPr>
          <w:spacing w:val="-3"/>
        </w:rPr>
        <w:t xml:space="preserve"> </w:t>
      </w:r>
      <w:r>
        <w:t>and</w:t>
      </w:r>
      <w:r>
        <w:rPr>
          <w:spacing w:val="-2"/>
        </w:rPr>
        <w:t xml:space="preserve"> </w:t>
      </w:r>
      <w:r>
        <w:t>Digital</w:t>
      </w:r>
      <w:r>
        <w:rPr>
          <w:spacing w:val="-2"/>
        </w:rPr>
        <w:t xml:space="preserve"> </w:t>
      </w:r>
      <w:r>
        <w:t>Assets</w:t>
      </w:r>
      <w:r>
        <w:rPr>
          <w:spacing w:val="-3"/>
        </w:rPr>
        <w:t xml:space="preserve"> </w:t>
      </w:r>
      <w:r>
        <w:t>they</w:t>
      </w:r>
      <w:r>
        <w:rPr>
          <w:spacing w:val="-2"/>
        </w:rPr>
        <w:t xml:space="preserve"> </w:t>
      </w:r>
      <w:r>
        <w:t>want</w:t>
      </w:r>
      <w:r>
        <w:rPr>
          <w:spacing w:val="-2"/>
        </w:rPr>
        <w:t xml:space="preserve"> </w:t>
      </w:r>
      <w:r>
        <w:t>to</w:t>
      </w:r>
      <w:r>
        <w:rPr>
          <w:spacing w:val="-3"/>
        </w:rPr>
        <w:t xml:space="preserve"> </w:t>
      </w:r>
      <w:r>
        <w:t>receive</w:t>
      </w:r>
      <w:r>
        <w:rPr>
          <w:spacing w:val="-3"/>
        </w:rPr>
        <w:t xml:space="preserve"> </w:t>
      </w:r>
      <w:r>
        <w:t>within</w:t>
      </w:r>
      <w:r>
        <w:rPr>
          <w:spacing w:val="-2"/>
        </w:rPr>
        <w:t xml:space="preserve"> </w:t>
      </w:r>
      <w:r>
        <w:t>the</w:t>
      </w:r>
      <w:r>
        <w:rPr>
          <w:spacing w:val="-3"/>
        </w:rPr>
        <w:t xml:space="preserve"> </w:t>
      </w:r>
      <w:r>
        <w:t>agreed</w:t>
      </w:r>
      <w:r>
        <w:rPr>
          <w:spacing w:val="-2"/>
        </w:rPr>
        <w:t xml:space="preserve"> </w:t>
      </w:r>
      <w:r>
        <w:t>(or alternative) Transitional Period.</w:t>
      </w:r>
    </w:p>
    <w:p w14:paraId="7F4CFC92" w14:textId="77777777" w:rsidR="00BA7729" w:rsidRDefault="00BA7729" w:rsidP="00BA7729">
      <w:pPr>
        <w:pStyle w:val="BodyText"/>
        <w:spacing w:before="145"/>
      </w:pPr>
    </w:p>
    <w:p w14:paraId="47825B8F" w14:textId="77777777" w:rsidR="00BA7729" w:rsidRDefault="00BA7729" w:rsidP="00BA7729">
      <w:pPr>
        <w:pStyle w:val="Heading4"/>
        <w:numPr>
          <w:ilvl w:val="0"/>
          <w:numId w:val="162"/>
        </w:numPr>
        <w:tabs>
          <w:tab w:val="left" w:pos="885"/>
        </w:tabs>
        <w:ind w:hanging="720"/>
      </w:pPr>
      <w:r>
        <w:t>Order,</w:t>
      </w:r>
      <w:r>
        <w:rPr>
          <w:spacing w:val="-7"/>
        </w:rPr>
        <w:t xml:space="preserve"> </w:t>
      </w:r>
      <w:r>
        <w:t>timing</w:t>
      </w:r>
      <w:r>
        <w:rPr>
          <w:spacing w:val="-6"/>
        </w:rPr>
        <w:t xml:space="preserve"> </w:t>
      </w:r>
      <w:r>
        <w:t>and</w:t>
      </w:r>
      <w:r>
        <w:rPr>
          <w:spacing w:val="-7"/>
        </w:rPr>
        <w:t xml:space="preserve"> </w:t>
      </w:r>
      <w:r>
        <w:rPr>
          <w:spacing w:val="-2"/>
        </w:rPr>
        <w:t>testing</w:t>
      </w:r>
    </w:p>
    <w:p w14:paraId="6EFF53CA" w14:textId="77777777" w:rsidR="00BA7729" w:rsidRDefault="00BA7729" w:rsidP="00BA7729">
      <w:pPr>
        <w:pStyle w:val="Heading4"/>
        <w:sectPr w:rsidR="00BA7729" w:rsidSect="00BA7729">
          <w:pgSz w:w="11910" w:h="16840"/>
          <w:pgMar w:top="1360" w:right="566" w:bottom="1240" w:left="1275" w:header="0" w:footer="1049" w:gutter="0"/>
          <w:cols w:space="720"/>
        </w:sectPr>
      </w:pPr>
    </w:p>
    <w:p w14:paraId="543E5A3A" w14:textId="77777777" w:rsidR="00BA7729" w:rsidRDefault="00BA7729" w:rsidP="00BA7729">
      <w:pPr>
        <w:pStyle w:val="BodyText"/>
        <w:spacing w:before="74"/>
        <w:ind w:left="165"/>
        <w:jc w:val="both"/>
      </w:pPr>
      <w:r>
        <w:lastRenderedPageBreak/>
        <w:t>During</w:t>
      </w:r>
      <w:r>
        <w:rPr>
          <w:spacing w:val="-9"/>
        </w:rPr>
        <w:t xml:space="preserve"> </w:t>
      </w:r>
      <w:r>
        <w:t>the</w:t>
      </w:r>
      <w:r>
        <w:rPr>
          <w:spacing w:val="-9"/>
        </w:rPr>
        <w:t xml:space="preserve"> </w:t>
      </w:r>
      <w:r>
        <w:t>Transitional</w:t>
      </w:r>
      <w:r>
        <w:rPr>
          <w:spacing w:val="-9"/>
        </w:rPr>
        <w:t xml:space="preserve"> </w:t>
      </w:r>
      <w:r>
        <w:rPr>
          <w:spacing w:val="-2"/>
        </w:rPr>
        <w:t>Period:</w:t>
      </w:r>
    </w:p>
    <w:p w14:paraId="771847FF" w14:textId="77777777" w:rsidR="00BA7729" w:rsidRDefault="00BA7729" w:rsidP="00BA7729">
      <w:pPr>
        <w:pStyle w:val="BodyText"/>
        <w:spacing w:before="76"/>
      </w:pPr>
    </w:p>
    <w:p w14:paraId="798EF52C" w14:textId="77777777" w:rsidR="00BA7729" w:rsidRDefault="00BA7729" w:rsidP="00BA7729">
      <w:pPr>
        <w:pStyle w:val="ListParagraph"/>
        <w:numPr>
          <w:ilvl w:val="0"/>
          <w:numId w:val="151"/>
        </w:numPr>
        <w:tabs>
          <w:tab w:val="left" w:pos="884"/>
        </w:tabs>
        <w:spacing w:line="273" w:lineRule="auto"/>
        <w:ind w:right="871"/>
        <w:jc w:val="both"/>
        <w:rPr>
          <w:rFonts w:ascii="Symbol" w:hAnsi="Symbol"/>
        </w:rPr>
      </w:pPr>
      <w:r>
        <w:t>The</w:t>
      </w:r>
      <w:r>
        <w:rPr>
          <w:spacing w:val="-2"/>
        </w:rPr>
        <w:t xml:space="preserve"> </w:t>
      </w:r>
      <w:r>
        <w:t>agreed</w:t>
      </w:r>
      <w:r>
        <w:rPr>
          <w:spacing w:val="-1"/>
        </w:rPr>
        <w:t xml:space="preserve"> </w:t>
      </w:r>
      <w:r>
        <w:t>order</w:t>
      </w:r>
      <w:r>
        <w:rPr>
          <w:spacing w:val="-2"/>
        </w:rPr>
        <w:t xml:space="preserve"> </w:t>
      </w:r>
      <w:r>
        <w:t>and</w:t>
      </w:r>
      <w:r>
        <w:rPr>
          <w:spacing w:val="-1"/>
        </w:rPr>
        <w:t xml:space="preserve"> </w:t>
      </w:r>
      <w:r>
        <w:t>timing</w:t>
      </w:r>
      <w:r>
        <w:rPr>
          <w:spacing w:val="-1"/>
        </w:rPr>
        <w:t xml:space="preserve"> </w:t>
      </w:r>
      <w:r>
        <w:t>for</w:t>
      </w:r>
      <w:r>
        <w:rPr>
          <w:spacing w:val="-3"/>
        </w:rPr>
        <w:t xml:space="preserve"> </w:t>
      </w:r>
      <w:r>
        <w:t>exporting</w:t>
      </w:r>
      <w:r>
        <w:rPr>
          <w:spacing w:val="-1"/>
        </w:rPr>
        <w:t xml:space="preserve"> </w:t>
      </w:r>
      <w:r>
        <w:t>and</w:t>
      </w:r>
      <w:r>
        <w:rPr>
          <w:spacing w:val="-3"/>
        </w:rPr>
        <w:t xml:space="preserve"> </w:t>
      </w:r>
      <w:r>
        <w:t>transferring</w:t>
      </w:r>
      <w:r>
        <w:rPr>
          <w:spacing w:val="-1"/>
        </w:rPr>
        <w:t xml:space="preserve"> </w:t>
      </w:r>
      <w:r>
        <w:t>the</w:t>
      </w:r>
      <w:r>
        <w:rPr>
          <w:spacing w:val="-2"/>
        </w:rPr>
        <w:t xml:space="preserve"> </w:t>
      </w:r>
      <w:r>
        <w:t>chosen</w:t>
      </w:r>
      <w:r>
        <w:rPr>
          <w:spacing w:val="-1"/>
        </w:rPr>
        <w:t xml:space="preserve"> </w:t>
      </w:r>
      <w:r>
        <w:t>Data</w:t>
      </w:r>
      <w:r>
        <w:rPr>
          <w:spacing w:val="-2"/>
        </w:rPr>
        <w:t xml:space="preserve"> </w:t>
      </w:r>
      <w:r>
        <w:t>and</w:t>
      </w:r>
      <w:r>
        <w:rPr>
          <w:spacing w:val="-3"/>
        </w:rPr>
        <w:t xml:space="preserve"> </w:t>
      </w:r>
      <w:r>
        <w:t>Digital</w:t>
      </w:r>
      <w:r>
        <w:rPr>
          <w:spacing w:val="-2"/>
        </w:rPr>
        <w:t xml:space="preserve"> </w:t>
      </w:r>
      <w:r>
        <w:t xml:space="preserve">Assets is as follows: </w:t>
      </w:r>
      <w:proofErr w:type="gramStart"/>
      <w:r>
        <w:t>…..</w:t>
      </w:r>
      <w:proofErr w:type="gramEnd"/>
    </w:p>
    <w:p w14:paraId="7C609CC8" w14:textId="77777777" w:rsidR="00BA7729" w:rsidRDefault="00BA7729" w:rsidP="00BA7729">
      <w:pPr>
        <w:pStyle w:val="ListParagraph"/>
        <w:numPr>
          <w:ilvl w:val="0"/>
          <w:numId w:val="151"/>
        </w:numPr>
        <w:tabs>
          <w:tab w:val="left" w:pos="883"/>
        </w:tabs>
        <w:spacing w:before="2"/>
        <w:ind w:left="883" w:hanging="359"/>
        <w:jc w:val="both"/>
        <w:rPr>
          <w:rFonts w:ascii="Symbol" w:hAnsi="Symbol"/>
        </w:rPr>
      </w:pPr>
      <w:r>
        <w:t>Description</w:t>
      </w:r>
      <w:r>
        <w:rPr>
          <w:spacing w:val="-8"/>
        </w:rPr>
        <w:t xml:space="preserve"> </w:t>
      </w:r>
      <w:r>
        <w:t>of</w:t>
      </w:r>
      <w:r>
        <w:rPr>
          <w:spacing w:val="-7"/>
        </w:rPr>
        <w:t xml:space="preserve"> </w:t>
      </w:r>
      <w:r>
        <w:t>the</w:t>
      </w:r>
      <w:r>
        <w:rPr>
          <w:spacing w:val="-8"/>
        </w:rPr>
        <w:t xml:space="preserve"> </w:t>
      </w:r>
      <w:r>
        <w:t>testing</w:t>
      </w:r>
      <w:r>
        <w:rPr>
          <w:spacing w:val="-8"/>
        </w:rPr>
        <w:t xml:space="preserve"> </w:t>
      </w:r>
      <w:r>
        <w:t>method</w:t>
      </w:r>
      <w:r>
        <w:rPr>
          <w:spacing w:val="-7"/>
        </w:rPr>
        <w:t xml:space="preserve"> </w:t>
      </w:r>
      <w:r>
        <w:t>proposed</w:t>
      </w:r>
      <w:r>
        <w:rPr>
          <w:spacing w:val="-7"/>
        </w:rPr>
        <w:t xml:space="preserve"> </w:t>
      </w:r>
      <w:r>
        <w:t>by</w:t>
      </w:r>
      <w:r>
        <w:rPr>
          <w:spacing w:val="-7"/>
        </w:rPr>
        <w:t xml:space="preserve"> </w:t>
      </w:r>
      <w:r>
        <w:t>the</w:t>
      </w:r>
      <w:r>
        <w:rPr>
          <w:spacing w:val="-8"/>
        </w:rPr>
        <w:t xml:space="preserve"> </w:t>
      </w:r>
      <w:r>
        <w:t>Provider:</w:t>
      </w:r>
      <w:r>
        <w:rPr>
          <w:spacing w:val="-7"/>
        </w:rPr>
        <w:t xml:space="preserve"> </w:t>
      </w:r>
      <w:r>
        <w:rPr>
          <w:spacing w:val="-4"/>
        </w:rPr>
        <w:t>....</w:t>
      </w:r>
    </w:p>
    <w:p w14:paraId="216B91FB" w14:textId="77777777" w:rsidR="00BA7729" w:rsidRDefault="00BA7729" w:rsidP="00BA7729">
      <w:pPr>
        <w:pStyle w:val="ListParagraph"/>
        <w:numPr>
          <w:ilvl w:val="0"/>
          <w:numId w:val="151"/>
        </w:numPr>
        <w:tabs>
          <w:tab w:val="left" w:pos="884"/>
        </w:tabs>
        <w:spacing w:before="36" w:line="273" w:lineRule="auto"/>
        <w:ind w:right="870" w:hanging="358"/>
        <w:jc w:val="both"/>
        <w:rPr>
          <w:rFonts w:ascii="Symbol" w:hAnsi="Symbol"/>
        </w:rPr>
      </w:pPr>
      <w:r>
        <w:t>The</w:t>
      </w:r>
      <w:r>
        <w:rPr>
          <w:spacing w:val="-1"/>
        </w:rPr>
        <w:t xml:space="preserve"> </w:t>
      </w:r>
      <w:r>
        <w:t>Provider</w:t>
      </w:r>
      <w:r>
        <w:rPr>
          <w:spacing w:val="-1"/>
        </w:rPr>
        <w:t xml:space="preserve"> </w:t>
      </w:r>
      <w:r>
        <w:t>or</w:t>
      </w:r>
      <w:r>
        <w:rPr>
          <w:spacing w:val="-1"/>
        </w:rPr>
        <w:t xml:space="preserve"> </w:t>
      </w:r>
      <w:r>
        <w:t>the Customer using the Provider’s</w:t>
      </w:r>
      <w:r>
        <w:rPr>
          <w:spacing w:val="-1"/>
        </w:rPr>
        <w:t xml:space="preserve"> </w:t>
      </w:r>
      <w:r>
        <w:t>tools and</w:t>
      </w:r>
      <w:r>
        <w:rPr>
          <w:spacing w:val="-1"/>
        </w:rPr>
        <w:t xml:space="preserve"> </w:t>
      </w:r>
      <w:r>
        <w:t>processes will test the export</w:t>
      </w:r>
      <w:r>
        <w:rPr>
          <w:spacing w:val="-1"/>
        </w:rPr>
        <w:t xml:space="preserve"> </w:t>
      </w:r>
      <w:r>
        <w:t>and transfer to the agreed location with a part of the agreed Data and digital assets, to confirm or adapt the order and timing.</w:t>
      </w:r>
    </w:p>
    <w:p w14:paraId="36CBFE42" w14:textId="77777777" w:rsidR="00BA7729" w:rsidRDefault="00BA7729" w:rsidP="00BA7729">
      <w:pPr>
        <w:pStyle w:val="ListParagraph"/>
        <w:numPr>
          <w:ilvl w:val="0"/>
          <w:numId w:val="151"/>
        </w:numPr>
        <w:tabs>
          <w:tab w:val="left" w:pos="884"/>
        </w:tabs>
        <w:spacing w:before="125" w:line="273" w:lineRule="auto"/>
        <w:ind w:right="1054"/>
        <w:rPr>
          <w:rFonts w:ascii="Symbol" w:hAnsi="Symbol"/>
        </w:rPr>
      </w:pPr>
      <w:r>
        <w:t>The</w:t>
      </w:r>
      <w:r>
        <w:rPr>
          <w:spacing w:val="-4"/>
        </w:rPr>
        <w:t xml:space="preserve"> </w:t>
      </w:r>
      <w:r>
        <w:t>Customer</w:t>
      </w:r>
      <w:r>
        <w:rPr>
          <w:spacing w:val="-3"/>
        </w:rPr>
        <w:t xml:space="preserve"> </w:t>
      </w:r>
      <w:r>
        <w:t>will</w:t>
      </w:r>
      <w:r>
        <w:rPr>
          <w:spacing w:val="-3"/>
        </w:rPr>
        <w:t xml:space="preserve"> </w:t>
      </w:r>
      <w:r>
        <w:t>test</w:t>
      </w:r>
      <w:r>
        <w:rPr>
          <w:spacing w:val="-3"/>
        </w:rPr>
        <w:t xml:space="preserve"> </w:t>
      </w:r>
      <w:r>
        <w:t>the</w:t>
      </w:r>
      <w:r>
        <w:rPr>
          <w:spacing w:val="-4"/>
        </w:rPr>
        <w:t xml:space="preserve"> </w:t>
      </w:r>
      <w:r>
        <w:t>import</w:t>
      </w:r>
      <w:r>
        <w:rPr>
          <w:spacing w:val="-3"/>
        </w:rPr>
        <w:t xml:space="preserve"> </w:t>
      </w:r>
      <w:r>
        <w:t>and</w:t>
      </w:r>
      <w:r>
        <w:rPr>
          <w:spacing w:val="-3"/>
        </w:rPr>
        <w:t xml:space="preserve"> </w:t>
      </w:r>
      <w:r>
        <w:t>implementation</w:t>
      </w:r>
      <w:r>
        <w:rPr>
          <w:spacing w:val="-3"/>
        </w:rPr>
        <w:t xml:space="preserve"> </w:t>
      </w:r>
      <w:r>
        <w:t>of</w:t>
      </w:r>
      <w:r>
        <w:rPr>
          <w:spacing w:val="-3"/>
        </w:rPr>
        <w:t xml:space="preserve"> </w:t>
      </w:r>
      <w:r>
        <w:t>the</w:t>
      </w:r>
      <w:r>
        <w:rPr>
          <w:spacing w:val="-4"/>
        </w:rPr>
        <w:t xml:space="preserve"> </w:t>
      </w:r>
      <w:r>
        <w:t>agreed</w:t>
      </w:r>
      <w:r>
        <w:rPr>
          <w:spacing w:val="-3"/>
        </w:rPr>
        <w:t xml:space="preserve"> </w:t>
      </w:r>
      <w:r>
        <w:t>Data</w:t>
      </w:r>
      <w:r>
        <w:rPr>
          <w:spacing w:val="-4"/>
        </w:rPr>
        <w:t xml:space="preserve"> </w:t>
      </w:r>
      <w:r>
        <w:t>and</w:t>
      </w:r>
      <w:r>
        <w:rPr>
          <w:spacing w:val="-3"/>
        </w:rPr>
        <w:t xml:space="preserve"> </w:t>
      </w:r>
      <w:r>
        <w:t>Digital</w:t>
      </w:r>
      <w:r>
        <w:rPr>
          <w:spacing w:val="-3"/>
        </w:rPr>
        <w:t xml:space="preserve"> </w:t>
      </w:r>
      <w:r>
        <w:t>Assets in their own systems or the systems of the Destination Provider.</w:t>
      </w:r>
    </w:p>
    <w:p w14:paraId="4AE60D08" w14:textId="77777777" w:rsidR="00BA7729" w:rsidRDefault="00BA7729" w:rsidP="00BA7729">
      <w:pPr>
        <w:pStyle w:val="ListParagraph"/>
        <w:numPr>
          <w:ilvl w:val="0"/>
          <w:numId w:val="151"/>
        </w:numPr>
        <w:tabs>
          <w:tab w:val="left" w:pos="884"/>
        </w:tabs>
        <w:spacing w:before="2" w:line="276" w:lineRule="auto"/>
        <w:ind w:right="979"/>
        <w:rPr>
          <w:rFonts w:ascii="Symbol" w:hAnsi="Symbol"/>
        </w:rPr>
      </w:pPr>
      <w:r>
        <w:t>If</w:t>
      </w:r>
      <w:r>
        <w:rPr>
          <w:spacing w:val="-2"/>
        </w:rPr>
        <w:t xml:space="preserve"> </w:t>
      </w:r>
      <w:r>
        <w:t>there</w:t>
      </w:r>
      <w:r>
        <w:rPr>
          <w:spacing w:val="-3"/>
        </w:rPr>
        <w:t xml:space="preserve"> </w:t>
      </w:r>
      <w:r>
        <w:t>are</w:t>
      </w:r>
      <w:r>
        <w:rPr>
          <w:spacing w:val="-3"/>
        </w:rPr>
        <w:t xml:space="preserve"> </w:t>
      </w:r>
      <w:r>
        <w:t>problems</w:t>
      </w:r>
      <w:r>
        <w:rPr>
          <w:spacing w:val="-3"/>
        </w:rPr>
        <w:t xml:space="preserve"> </w:t>
      </w:r>
      <w:r>
        <w:t>with</w:t>
      </w:r>
      <w:r>
        <w:rPr>
          <w:spacing w:val="-2"/>
        </w:rPr>
        <w:t xml:space="preserve"> </w:t>
      </w:r>
      <w:r>
        <w:t>the</w:t>
      </w:r>
      <w:r>
        <w:rPr>
          <w:spacing w:val="-3"/>
        </w:rPr>
        <w:t xml:space="preserve"> </w:t>
      </w:r>
      <w:r>
        <w:t>testing</w:t>
      </w:r>
      <w:r>
        <w:rPr>
          <w:spacing w:val="-2"/>
        </w:rPr>
        <w:t xml:space="preserve"> </w:t>
      </w:r>
      <w:r>
        <w:t>or</w:t>
      </w:r>
      <w:r>
        <w:rPr>
          <w:spacing w:val="-2"/>
        </w:rPr>
        <w:t xml:space="preserve"> </w:t>
      </w:r>
      <w:r>
        <w:t>the</w:t>
      </w:r>
      <w:r>
        <w:rPr>
          <w:spacing w:val="-3"/>
        </w:rPr>
        <w:t xml:space="preserve"> </w:t>
      </w:r>
      <w:r>
        <w:t>results</w:t>
      </w:r>
      <w:r>
        <w:rPr>
          <w:spacing w:val="-3"/>
        </w:rPr>
        <w:t xml:space="preserve"> </w:t>
      </w:r>
      <w:r>
        <w:t>of</w:t>
      </w:r>
      <w:r>
        <w:rPr>
          <w:spacing w:val="-2"/>
        </w:rPr>
        <w:t xml:space="preserve"> </w:t>
      </w:r>
      <w:r>
        <w:t>the</w:t>
      </w:r>
      <w:r>
        <w:rPr>
          <w:spacing w:val="-3"/>
        </w:rPr>
        <w:t xml:space="preserve"> </w:t>
      </w:r>
      <w:r>
        <w:t>testing,</w:t>
      </w:r>
      <w:r>
        <w:rPr>
          <w:spacing w:val="-2"/>
        </w:rPr>
        <w:t xml:space="preserve"> </w:t>
      </w:r>
      <w:r>
        <w:t>the</w:t>
      </w:r>
      <w:r>
        <w:rPr>
          <w:spacing w:val="-4"/>
        </w:rPr>
        <w:t xml:space="preserve"> </w:t>
      </w:r>
      <w:r>
        <w:t>Source</w:t>
      </w:r>
      <w:r>
        <w:rPr>
          <w:spacing w:val="-3"/>
        </w:rPr>
        <w:t xml:space="preserve"> </w:t>
      </w:r>
      <w:r>
        <w:t>Provider</w:t>
      </w:r>
      <w:r>
        <w:rPr>
          <w:spacing w:val="-2"/>
        </w:rPr>
        <w:t xml:space="preserve"> </w:t>
      </w:r>
      <w:r>
        <w:t>and</w:t>
      </w:r>
      <w:r>
        <w:rPr>
          <w:spacing w:val="-2"/>
        </w:rPr>
        <w:t xml:space="preserve"> </w:t>
      </w:r>
      <w:r>
        <w:t>the Customer will determine whether they arise from the export of the agreed Data and Digital Assets and transfer processes under the Provider’s responsibility or from their import and implementation processes under the Customer’s responsibility.</w:t>
      </w:r>
    </w:p>
    <w:p w14:paraId="768ECAB0" w14:textId="77777777" w:rsidR="00BA7729" w:rsidRDefault="00BA7729" w:rsidP="00BA7729">
      <w:pPr>
        <w:pStyle w:val="BodyText"/>
        <w:spacing w:before="154"/>
      </w:pPr>
    </w:p>
    <w:p w14:paraId="5F02B985" w14:textId="77777777" w:rsidR="00BA7729" w:rsidRDefault="00BA7729" w:rsidP="00BA7729">
      <w:pPr>
        <w:pStyle w:val="Heading4"/>
        <w:numPr>
          <w:ilvl w:val="0"/>
          <w:numId w:val="162"/>
        </w:numPr>
        <w:tabs>
          <w:tab w:val="left" w:pos="882"/>
        </w:tabs>
        <w:spacing w:before="1"/>
        <w:ind w:left="882" w:hanging="718"/>
        <w:jc w:val="both"/>
      </w:pPr>
      <w:r>
        <w:t>Execution</w:t>
      </w:r>
      <w:r>
        <w:rPr>
          <w:spacing w:val="-8"/>
        </w:rPr>
        <w:t xml:space="preserve"> </w:t>
      </w:r>
      <w:r>
        <w:t>of</w:t>
      </w:r>
      <w:r>
        <w:rPr>
          <w:spacing w:val="-7"/>
        </w:rPr>
        <w:t xml:space="preserve"> </w:t>
      </w:r>
      <w:r>
        <w:t>the</w:t>
      </w:r>
      <w:r>
        <w:rPr>
          <w:spacing w:val="-8"/>
        </w:rPr>
        <w:t xml:space="preserve"> </w:t>
      </w:r>
      <w:r>
        <w:t>switching</w:t>
      </w:r>
      <w:r>
        <w:rPr>
          <w:spacing w:val="-7"/>
        </w:rPr>
        <w:t xml:space="preserve"> </w:t>
      </w:r>
      <w:r>
        <w:rPr>
          <w:spacing w:val="-2"/>
        </w:rPr>
        <w:t>process</w:t>
      </w:r>
    </w:p>
    <w:p w14:paraId="06941FA0" w14:textId="77777777" w:rsidR="00BA7729" w:rsidRDefault="00BA7729" w:rsidP="00BA7729">
      <w:pPr>
        <w:pStyle w:val="ListParagraph"/>
        <w:numPr>
          <w:ilvl w:val="0"/>
          <w:numId w:val="152"/>
        </w:numPr>
        <w:tabs>
          <w:tab w:val="left" w:pos="878"/>
        </w:tabs>
        <w:spacing w:before="38" w:line="276" w:lineRule="auto"/>
        <w:ind w:right="871"/>
        <w:jc w:val="both"/>
        <w:rPr>
          <w:rFonts w:ascii="Symbol" w:hAnsi="Symbol"/>
        </w:rPr>
      </w:pPr>
      <w:r>
        <w:t>The Provider must export and transport by electronic or physical means the Data or Digital Assets to the location specified by the Customer and the Customer (or any third parties the Customer</w:t>
      </w:r>
      <w:r>
        <w:rPr>
          <w:spacing w:val="-6"/>
        </w:rPr>
        <w:t xml:space="preserve"> </w:t>
      </w:r>
      <w:r>
        <w:t>has</w:t>
      </w:r>
      <w:r>
        <w:rPr>
          <w:spacing w:val="-5"/>
        </w:rPr>
        <w:t xml:space="preserve"> </w:t>
      </w:r>
      <w:proofErr w:type="spellStart"/>
      <w:r>
        <w:t>authorised</w:t>
      </w:r>
      <w:proofErr w:type="spellEnd"/>
      <w:r>
        <w:t>)</w:t>
      </w:r>
      <w:r>
        <w:rPr>
          <w:spacing w:val="-6"/>
        </w:rPr>
        <w:t xml:space="preserve"> </w:t>
      </w:r>
      <w:r>
        <w:t>must</w:t>
      </w:r>
      <w:r>
        <w:rPr>
          <w:spacing w:val="-6"/>
        </w:rPr>
        <w:t xml:space="preserve"> </w:t>
      </w:r>
      <w:r>
        <w:t>import</w:t>
      </w:r>
      <w:r>
        <w:rPr>
          <w:spacing w:val="-6"/>
        </w:rPr>
        <w:t xml:space="preserve"> </w:t>
      </w:r>
      <w:r>
        <w:t>and</w:t>
      </w:r>
      <w:r>
        <w:rPr>
          <w:spacing w:val="-5"/>
        </w:rPr>
        <w:t xml:space="preserve"> </w:t>
      </w:r>
      <w:r>
        <w:t>implement</w:t>
      </w:r>
      <w:r>
        <w:rPr>
          <w:spacing w:val="-6"/>
        </w:rPr>
        <w:t xml:space="preserve"> </w:t>
      </w:r>
      <w:r>
        <w:t>the</w:t>
      </w:r>
      <w:r>
        <w:rPr>
          <w:spacing w:val="-6"/>
        </w:rPr>
        <w:t xml:space="preserve"> </w:t>
      </w:r>
      <w:r>
        <w:t>Data</w:t>
      </w:r>
      <w:r>
        <w:rPr>
          <w:spacing w:val="-6"/>
        </w:rPr>
        <w:t xml:space="preserve"> </w:t>
      </w:r>
      <w:r>
        <w:t>or</w:t>
      </w:r>
      <w:r>
        <w:rPr>
          <w:spacing w:val="-5"/>
        </w:rPr>
        <w:t xml:space="preserve"> </w:t>
      </w:r>
      <w:r>
        <w:t>Digital</w:t>
      </w:r>
      <w:r>
        <w:rPr>
          <w:spacing w:val="-6"/>
        </w:rPr>
        <w:t xml:space="preserve"> </w:t>
      </w:r>
      <w:r>
        <w:t>Assets</w:t>
      </w:r>
      <w:r>
        <w:rPr>
          <w:spacing w:val="-6"/>
        </w:rPr>
        <w:t xml:space="preserve"> </w:t>
      </w:r>
      <w:r>
        <w:t>into</w:t>
      </w:r>
      <w:r>
        <w:rPr>
          <w:spacing w:val="-5"/>
        </w:rPr>
        <w:t xml:space="preserve"> </w:t>
      </w:r>
      <w:r>
        <w:t>their</w:t>
      </w:r>
      <w:r>
        <w:rPr>
          <w:spacing w:val="-6"/>
        </w:rPr>
        <w:t xml:space="preserve"> </w:t>
      </w:r>
      <w:r>
        <w:t>own systems or in the systems of the Destination Provider.</w:t>
      </w:r>
    </w:p>
    <w:p w14:paraId="7B8DFDB6" w14:textId="77777777" w:rsidR="00BA7729" w:rsidRDefault="00BA7729" w:rsidP="00BA7729">
      <w:pPr>
        <w:pStyle w:val="ListParagraph"/>
        <w:numPr>
          <w:ilvl w:val="0"/>
          <w:numId w:val="152"/>
        </w:numPr>
        <w:tabs>
          <w:tab w:val="left" w:pos="878"/>
        </w:tabs>
        <w:spacing w:before="117" w:line="276" w:lineRule="auto"/>
        <w:ind w:right="870"/>
        <w:jc w:val="both"/>
        <w:rPr>
          <w:rFonts w:ascii="Symbol" w:hAnsi="Symbol"/>
        </w:rPr>
      </w:pPr>
      <w:r>
        <w:t>The</w:t>
      </w:r>
      <w:r>
        <w:rPr>
          <w:spacing w:val="-8"/>
        </w:rPr>
        <w:t xml:space="preserve"> </w:t>
      </w:r>
      <w:r>
        <w:t>Customer</w:t>
      </w:r>
      <w:r>
        <w:rPr>
          <w:spacing w:val="-8"/>
        </w:rPr>
        <w:t xml:space="preserve"> </w:t>
      </w:r>
      <w:r>
        <w:t>(or</w:t>
      </w:r>
      <w:r>
        <w:rPr>
          <w:spacing w:val="-8"/>
        </w:rPr>
        <w:t xml:space="preserve"> </w:t>
      </w:r>
      <w:r>
        <w:t>any</w:t>
      </w:r>
      <w:r>
        <w:rPr>
          <w:spacing w:val="-9"/>
        </w:rPr>
        <w:t xml:space="preserve"> </w:t>
      </w:r>
      <w:r>
        <w:t>third</w:t>
      </w:r>
      <w:r>
        <w:rPr>
          <w:spacing w:val="-9"/>
        </w:rPr>
        <w:t xml:space="preserve"> </w:t>
      </w:r>
      <w:r>
        <w:t>parties</w:t>
      </w:r>
      <w:r>
        <w:rPr>
          <w:spacing w:val="-8"/>
        </w:rPr>
        <w:t xml:space="preserve"> </w:t>
      </w:r>
      <w:r>
        <w:t>the</w:t>
      </w:r>
      <w:r>
        <w:rPr>
          <w:spacing w:val="-8"/>
        </w:rPr>
        <w:t xml:space="preserve"> </w:t>
      </w:r>
      <w:r>
        <w:t>Customer</w:t>
      </w:r>
      <w:r>
        <w:rPr>
          <w:spacing w:val="-8"/>
        </w:rPr>
        <w:t xml:space="preserve"> </w:t>
      </w:r>
      <w:r>
        <w:t>has</w:t>
      </w:r>
      <w:r>
        <w:rPr>
          <w:spacing w:val="-8"/>
        </w:rPr>
        <w:t xml:space="preserve"> </w:t>
      </w:r>
      <w:proofErr w:type="spellStart"/>
      <w:r>
        <w:t>authorised</w:t>
      </w:r>
      <w:proofErr w:type="spellEnd"/>
      <w:r>
        <w:t>)</w:t>
      </w:r>
      <w:r>
        <w:rPr>
          <w:spacing w:val="-8"/>
        </w:rPr>
        <w:t xml:space="preserve"> </w:t>
      </w:r>
      <w:r>
        <w:t>must</w:t>
      </w:r>
      <w:r>
        <w:rPr>
          <w:spacing w:val="-8"/>
        </w:rPr>
        <w:t xml:space="preserve"> </w:t>
      </w:r>
      <w:r>
        <w:t>test</w:t>
      </w:r>
      <w:r>
        <w:rPr>
          <w:spacing w:val="-8"/>
        </w:rPr>
        <w:t xml:space="preserve"> </w:t>
      </w:r>
      <w:r>
        <w:t>the</w:t>
      </w:r>
      <w:r>
        <w:rPr>
          <w:spacing w:val="-8"/>
        </w:rPr>
        <w:t xml:space="preserve"> </w:t>
      </w:r>
      <w:r>
        <w:t>functionalities</w:t>
      </w:r>
      <w:r>
        <w:rPr>
          <w:spacing w:val="-8"/>
        </w:rPr>
        <w:t xml:space="preserve"> </w:t>
      </w:r>
      <w:r>
        <w:t>in their</w:t>
      </w:r>
      <w:r>
        <w:rPr>
          <w:spacing w:val="-14"/>
        </w:rPr>
        <w:t xml:space="preserve"> </w:t>
      </w:r>
      <w:r>
        <w:t>environment</w:t>
      </w:r>
      <w:r>
        <w:rPr>
          <w:spacing w:val="-14"/>
        </w:rPr>
        <w:t xml:space="preserve"> </w:t>
      </w:r>
      <w:r>
        <w:t>or</w:t>
      </w:r>
      <w:r>
        <w:rPr>
          <w:spacing w:val="-14"/>
        </w:rPr>
        <w:t xml:space="preserve"> </w:t>
      </w:r>
      <w:r>
        <w:t>the</w:t>
      </w:r>
      <w:r>
        <w:rPr>
          <w:spacing w:val="-13"/>
        </w:rPr>
        <w:t xml:space="preserve"> </w:t>
      </w:r>
      <w:r>
        <w:t>environment</w:t>
      </w:r>
      <w:r>
        <w:rPr>
          <w:spacing w:val="-14"/>
        </w:rPr>
        <w:t xml:space="preserve"> </w:t>
      </w:r>
      <w:r>
        <w:t>of</w:t>
      </w:r>
      <w:r>
        <w:rPr>
          <w:spacing w:val="-14"/>
        </w:rPr>
        <w:t xml:space="preserve"> </w:t>
      </w:r>
      <w:r>
        <w:t>the</w:t>
      </w:r>
      <w:r>
        <w:rPr>
          <w:spacing w:val="-14"/>
        </w:rPr>
        <w:t xml:space="preserve"> </w:t>
      </w:r>
      <w:r>
        <w:t>Destination</w:t>
      </w:r>
      <w:r>
        <w:rPr>
          <w:spacing w:val="-13"/>
        </w:rPr>
        <w:t xml:space="preserve"> </w:t>
      </w:r>
      <w:r>
        <w:t>Provider</w:t>
      </w:r>
      <w:r>
        <w:rPr>
          <w:spacing w:val="-14"/>
        </w:rPr>
        <w:t xml:space="preserve"> </w:t>
      </w:r>
      <w:r>
        <w:t>and</w:t>
      </w:r>
      <w:r>
        <w:rPr>
          <w:spacing w:val="-14"/>
        </w:rPr>
        <w:t xml:space="preserve"> </w:t>
      </w:r>
      <w:r>
        <w:t>document</w:t>
      </w:r>
      <w:r>
        <w:rPr>
          <w:spacing w:val="-14"/>
        </w:rPr>
        <w:t xml:space="preserve"> </w:t>
      </w:r>
      <w:r>
        <w:t>for</w:t>
      </w:r>
      <w:r>
        <w:rPr>
          <w:spacing w:val="-13"/>
        </w:rPr>
        <w:t xml:space="preserve"> </w:t>
      </w:r>
      <w:r>
        <w:t>the</w:t>
      </w:r>
      <w:r>
        <w:rPr>
          <w:spacing w:val="-14"/>
        </w:rPr>
        <w:t xml:space="preserve"> </w:t>
      </w:r>
      <w:r>
        <w:t>Provider any problems that arise from (</w:t>
      </w:r>
      <w:proofErr w:type="spellStart"/>
      <w:r>
        <w:t>i</w:t>
      </w:r>
      <w:proofErr w:type="spellEnd"/>
      <w:r>
        <w:t>) the quality of the Data or Digital Assets exported or (ii) insufficient information given by the Provider.</w:t>
      </w:r>
    </w:p>
    <w:p w14:paraId="114B1EFD" w14:textId="77777777" w:rsidR="00BA7729" w:rsidRDefault="00BA7729" w:rsidP="00BA7729">
      <w:pPr>
        <w:pStyle w:val="ListParagraph"/>
        <w:numPr>
          <w:ilvl w:val="0"/>
          <w:numId w:val="152"/>
        </w:numPr>
        <w:tabs>
          <w:tab w:val="left" w:pos="878"/>
        </w:tabs>
        <w:spacing w:before="115" w:line="273" w:lineRule="auto"/>
        <w:ind w:right="870"/>
        <w:jc w:val="both"/>
        <w:rPr>
          <w:rFonts w:ascii="Symbol" w:hAnsi="Symbol"/>
        </w:rPr>
      </w:pPr>
      <w:r>
        <w:t>The Provider must react without undue delay so that the Customer can switch within the Mandatory Transitional Period.</w:t>
      </w:r>
    </w:p>
    <w:p w14:paraId="09F08ABC" w14:textId="77777777" w:rsidR="00BA7729" w:rsidRDefault="00BA7729" w:rsidP="00BA7729">
      <w:pPr>
        <w:pStyle w:val="BodyText"/>
        <w:spacing w:before="123"/>
      </w:pPr>
    </w:p>
    <w:p w14:paraId="6C06F1F6" w14:textId="77777777" w:rsidR="00BA7729" w:rsidRDefault="00BA7729" w:rsidP="00BA7729">
      <w:pPr>
        <w:pStyle w:val="Heading4"/>
        <w:numPr>
          <w:ilvl w:val="0"/>
          <w:numId w:val="163"/>
        </w:numPr>
        <w:tabs>
          <w:tab w:val="left" w:pos="882"/>
        </w:tabs>
        <w:ind w:left="882" w:hanging="358"/>
        <w:jc w:val="both"/>
      </w:pPr>
      <w:r>
        <w:t>Successful</w:t>
      </w:r>
      <w:r>
        <w:rPr>
          <w:spacing w:val="-14"/>
        </w:rPr>
        <w:t xml:space="preserve"> </w:t>
      </w:r>
      <w:r>
        <w:rPr>
          <w:spacing w:val="-2"/>
        </w:rPr>
        <w:t>switching</w:t>
      </w:r>
    </w:p>
    <w:p w14:paraId="617D55E3" w14:textId="77777777" w:rsidR="00BA7729" w:rsidRDefault="00BA7729" w:rsidP="00BA7729">
      <w:pPr>
        <w:pStyle w:val="BodyText"/>
        <w:rPr>
          <w:b/>
        </w:rPr>
      </w:pPr>
    </w:p>
    <w:p w14:paraId="2054D87B" w14:textId="77777777" w:rsidR="00BA7729" w:rsidRDefault="00BA7729" w:rsidP="00BA7729">
      <w:pPr>
        <w:pStyle w:val="BodyText"/>
        <w:spacing w:line="276" w:lineRule="auto"/>
        <w:ind w:left="164" w:right="870"/>
        <w:jc w:val="both"/>
      </w:pPr>
      <w:r>
        <w:t>As</w:t>
      </w:r>
      <w:r>
        <w:rPr>
          <w:spacing w:val="-5"/>
        </w:rPr>
        <w:t xml:space="preserve"> </w:t>
      </w:r>
      <w:r>
        <w:t>soon</w:t>
      </w:r>
      <w:r>
        <w:rPr>
          <w:spacing w:val="-4"/>
        </w:rPr>
        <w:t xml:space="preserve"> </w:t>
      </w:r>
      <w:r>
        <w:t>as</w:t>
      </w:r>
      <w:r>
        <w:rPr>
          <w:spacing w:val="-5"/>
        </w:rPr>
        <w:t xml:space="preserve"> </w:t>
      </w:r>
      <w:r>
        <w:t>the</w:t>
      </w:r>
      <w:r>
        <w:rPr>
          <w:spacing w:val="-5"/>
        </w:rPr>
        <w:t xml:space="preserve"> </w:t>
      </w:r>
      <w:r>
        <w:t>Customer</w:t>
      </w:r>
      <w:r>
        <w:rPr>
          <w:spacing w:val="-4"/>
        </w:rPr>
        <w:t xml:space="preserve"> </w:t>
      </w:r>
      <w:r>
        <w:t>notifies</w:t>
      </w:r>
      <w:r>
        <w:rPr>
          <w:spacing w:val="-5"/>
        </w:rPr>
        <w:t xml:space="preserve"> </w:t>
      </w:r>
      <w:r>
        <w:t>the</w:t>
      </w:r>
      <w:r>
        <w:rPr>
          <w:spacing w:val="-5"/>
        </w:rPr>
        <w:t xml:space="preserve"> </w:t>
      </w:r>
      <w:r>
        <w:t>Provider</w:t>
      </w:r>
      <w:r>
        <w:rPr>
          <w:spacing w:val="-5"/>
        </w:rPr>
        <w:t xml:space="preserve"> </w:t>
      </w:r>
      <w:r>
        <w:t>that</w:t>
      </w:r>
      <w:r>
        <w:rPr>
          <w:spacing w:val="-5"/>
        </w:rPr>
        <w:t xml:space="preserve"> </w:t>
      </w:r>
      <w:r>
        <w:t>the</w:t>
      </w:r>
      <w:r>
        <w:rPr>
          <w:spacing w:val="-5"/>
        </w:rPr>
        <w:t xml:space="preserve"> </w:t>
      </w:r>
      <w:r>
        <w:t>switching</w:t>
      </w:r>
      <w:r>
        <w:rPr>
          <w:spacing w:val="-4"/>
        </w:rPr>
        <w:t xml:space="preserve"> </w:t>
      </w:r>
      <w:r>
        <w:t>process</w:t>
      </w:r>
      <w:r>
        <w:rPr>
          <w:spacing w:val="-5"/>
        </w:rPr>
        <w:t xml:space="preserve"> </w:t>
      </w:r>
      <w:r>
        <w:t>is</w:t>
      </w:r>
      <w:r>
        <w:rPr>
          <w:spacing w:val="-5"/>
        </w:rPr>
        <w:t xml:space="preserve"> </w:t>
      </w:r>
      <w:r>
        <w:t>successfully</w:t>
      </w:r>
      <w:r>
        <w:rPr>
          <w:spacing w:val="-4"/>
        </w:rPr>
        <w:t xml:space="preserve"> </w:t>
      </w:r>
      <w:r>
        <w:t>completed,</w:t>
      </w:r>
      <w:r>
        <w:rPr>
          <w:spacing w:val="-4"/>
        </w:rPr>
        <w:t xml:space="preserve"> </w:t>
      </w:r>
      <w:r>
        <w:t>the Provider</w:t>
      </w:r>
      <w:r>
        <w:rPr>
          <w:spacing w:val="-8"/>
        </w:rPr>
        <w:t xml:space="preserve"> </w:t>
      </w:r>
      <w:r>
        <w:t>undertakes</w:t>
      </w:r>
      <w:r>
        <w:rPr>
          <w:spacing w:val="-7"/>
        </w:rPr>
        <w:t xml:space="preserve"> </w:t>
      </w:r>
      <w:r>
        <w:t>to</w:t>
      </w:r>
      <w:r>
        <w:rPr>
          <w:spacing w:val="-6"/>
        </w:rPr>
        <w:t xml:space="preserve"> </w:t>
      </w:r>
      <w:r>
        <w:t>notify</w:t>
      </w:r>
      <w:r>
        <w:rPr>
          <w:spacing w:val="-6"/>
        </w:rPr>
        <w:t xml:space="preserve"> </w:t>
      </w:r>
      <w:r>
        <w:t>the</w:t>
      </w:r>
      <w:r>
        <w:rPr>
          <w:spacing w:val="-7"/>
        </w:rPr>
        <w:t xml:space="preserve"> </w:t>
      </w:r>
      <w:r>
        <w:t>Customer</w:t>
      </w:r>
      <w:r>
        <w:rPr>
          <w:spacing w:val="-7"/>
        </w:rPr>
        <w:t xml:space="preserve"> </w:t>
      </w:r>
      <w:r>
        <w:t>immediately</w:t>
      </w:r>
      <w:r>
        <w:rPr>
          <w:spacing w:val="-6"/>
        </w:rPr>
        <w:t xml:space="preserve"> </w:t>
      </w:r>
      <w:r>
        <w:t>of</w:t>
      </w:r>
      <w:r>
        <w:rPr>
          <w:spacing w:val="-7"/>
        </w:rPr>
        <w:t xml:space="preserve"> </w:t>
      </w:r>
      <w:r>
        <w:t>the</w:t>
      </w:r>
      <w:r>
        <w:rPr>
          <w:spacing w:val="-7"/>
        </w:rPr>
        <w:t xml:space="preserve"> </w:t>
      </w:r>
      <w:r>
        <w:t>contract’s</w:t>
      </w:r>
      <w:r>
        <w:rPr>
          <w:spacing w:val="-7"/>
        </w:rPr>
        <w:t xml:space="preserve"> </w:t>
      </w:r>
      <w:r>
        <w:t>termination.</w:t>
      </w:r>
      <w:r>
        <w:rPr>
          <w:spacing w:val="-7"/>
        </w:rPr>
        <w:t xml:space="preserve"> </w:t>
      </w:r>
      <w:r>
        <w:t>[If</w:t>
      </w:r>
      <w:r>
        <w:rPr>
          <w:spacing w:val="-8"/>
        </w:rPr>
        <w:t xml:space="preserve"> </w:t>
      </w:r>
      <w:r>
        <w:t>the</w:t>
      </w:r>
      <w:r>
        <w:rPr>
          <w:spacing w:val="-8"/>
        </w:rPr>
        <w:t xml:space="preserve"> </w:t>
      </w:r>
      <w:r>
        <w:t>Customer does not notify the Provider about successful switching or the lack thereof, while the Provider has justified grounds to believe that the switching was successfully completed by the Customer, the Provider may send the Customer the request for confirmation whether the successful switching took place.</w:t>
      </w:r>
      <w:r>
        <w:rPr>
          <w:spacing w:val="-9"/>
        </w:rPr>
        <w:t xml:space="preserve"> </w:t>
      </w:r>
      <w:r>
        <w:t>If</w:t>
      </w:r>
      <w:r>
        <w:rPr>
          <w:spacing w:val="-9"/>
        </w:rPr>
        <w:t xml:space="preserve"> </w:t>
      </w:r>
      <w:r>
        <w:t>the</w:t>
      </w:r>
      <w:r>
        <w:rPr>
          <w:spacing w:val="-10"/>
        </w:rPr>
        <w:t xml:space="preserve"> </w:t>
      </w:r>
      <w:r>
        <w:t>Customer</w:t>
      </w:r>
      <w:r>
        <w:rPr>
          <w:spacing w:val="-9"/>
        </w:rPr>
        <w:t xml:space="preserve"> </w:t>
      </w:r>
      <w:r>
        <w:t>will</w:t>
      </w:r>
      <w:r>
        <w:rPr>
          <w:spacing w:val="-9"/>
        </w:rPr>
        <w:t xml:space="preserve"> </w:t>
      </w:r>
      <w:r>
        <w:t>not</w:t>
      </w:r>
      <w:r>
        <w:rPr>
          <w:spacing w:val="-9"/>
        </w:rPr>
        <w:t xml:space="preserve"> </w:t>
      </w:r>
      <w:r>
        <w:t>confirm</w:t>
      </w:r>
      <w:r>
        <w:rPr>
          <w:spacing w:val="-10"/>
        </w:rPr>
        <w:t xml:space="preserve"> </w:t>
      </w:r>
      <w:r>
        <w:t>successful</w:t>
      </w:r>
      <w:r>
        <w:rPr>
          <w:spacing w:val="-9"/>
        </w:rPr>
        <w:t xml:space="preserve"> </w:t>
      </w:r>
      <w:r>
        <w:t>switching</w:t>
      </w:r>
      <w:r>
        <w:rPr>
          <w:spacing w:val="-9"/>
        </w:rPr>
        <w:t xml:space="preserve"> </w:t>
      </w:r>
      <w:r>
        <w:t>within</w:t>
      </w:r>
      <w:r>
        <w:rPr>
          <w:spacing w:val="-11"/>
        </w:rPr>
        <w:t xml:space="preserve"> </w:t>
      </w:r>
      <w:r>
        <w:t>30</w:t>
      </w:r>
      <w:r>
        <w:rPr>
          <w:spacing w:val="-9"/>
        </w:rPr>
        <w:t xml:space="preserve"> </w:t>
      </w:r>
      <w:r>
        <w:t>working</w:t>
      </w:r>
      <w:r>
        <w:rPr>
          <w:spacing w:val="-9"/>
        </w:rPr>
        <w:t xml:space="preserve"> </w:t>
      </w:r>
      <w:r>
        <w:t>days</w:t>
      </w:r>
      <w:r>
        <w:rPr>
          <w:spacing w:val="-10"/>
        </w:rPr>
        <w:t xml:space="preserve"> </w:t>
      </w:r>
      <w:r>
        <w:t>from</w:t>
      </w:r>
      <w:r>
        <w:rPr>
          <w:spacing w:val="-10"/>
        </w:rPr>
        <w:t xml:space="preserve"> </w:t>
      </w:r>
      <w:r>
        <w:t>such</w:t>
      </w:r>
      <w:r>
        <w:rPr>
          <w:spacing w:val="-9"/>
        </w:rPr>
        <w:t xml:space="preserve"> </w:t>
      </w:r>
      <w:r>
        <w:t xml:space="preserve">request, it is deemed that the switching was not </w:t>
      </w:r>
      <w:proofErr w:type="gramStart"/>
      <w:r>
        <w:t>successful</w:t>
      </w:r>
      <w:proofErr w:type="gramEnd"/>
      <w:r>
        <w:t xml:space="preserve"> and the Agreement will not be terminated.]</w:t>
      </w:r>
    </w:p>
    <w:p w14:paraId="7201B98D" w14:textId="77777777" w:rsidR="00BA7729" w:rsidRDefault="00BA7729" w:rsidP="00BA7729">
      <w:pPr>
        <w:pStyle w:val="BodyText"/>
        <w:spacing w:line="276" w:lineRule="auto"/>
        <w:jc w:val="both"/>
        <w:sectPr w:rsidR="00BA7729" w:rsidSect="00BA7729">
          <w:pgSz w:w="11910" w:h="16840"/>
          <w:pgMar w:top="1600" w:right="566" w:bottom="1240" w:left="1275" w:header="0" w:footer="1049" w:gutter="0"/>
          <w:cols w:space="720"/>
        </w:sectPr>
      </w:pPr>
    </w:p>
    <w:p w14:paraId="47385261" w14:textId="77777777" w:rsidR="00BA7729" w:rsidRDefault="00BA7729" w:rsidP="00BA7729">
      <w:pPr>
        <w:pStyle w:val="Heading2"/>
        <w:spacing w:before="62"/>
        <w:ind w:left="165"/>
      </w:pPr>
      <w:bookmarkStart w:id="46" w:name="Info_Points_–_Switching_and_Exit"/>
      <w:bookmarkStart w:id="47" w:name="_bookmark200"/>
      <w:bookmarkEnd w:id="46"/>
      <w:bookmarkEnd w:id="47"/>
      <w:r>
        <w:rPr>
          <w:color w:val="0E2841"/>
        </w:rPr>
        <w:lastRenderedPageBreak/>
        <w:t>Info</w:t>
      </w:r>
      <w:r>
        <w:rPr>
          <w:color w:val="0E2841"/>
          <w:spacing w:val="-2"/>
        </w:rPr>
        <w:t xml:space="preserve"> </w:t>
      </w:r>
      <w:r>
        <w:rPr>
          <w:color w:val="0E2841"/>
        </w:rPr>
        <w:t>Points</w:t>
      </w:r>
      <w:r>
        <w:rPr>
          <w:color w:val="0E2841"/>
          <w:spacing w:val="-4"/>
        </w:rPr>
        <w:t xml:space="preserve"> </w:t>
      </w:r>
      <w:r>
        <w:rPr>
          <w:color w:val="0E2841"/>
        </w:rPr>
        <w:t>–</w:t>
      </w:r>
      <w:r>
        <w:rPr>
          <w:color w:val="0E2841"/>
          <w:spacing w:val="-1"/>
        </w:rPr>
        <w:t xml:space="preserve"> </w:t>
      </w:r>
      <w:r>
        <w:rPr>
          <w:color w:val="0E2841"/>
        </w:rPr>
        <w:t>Switching</w:t>
      </w:r>
      <w:r>
        <w:rPr>
          <w:color w:val="0E2841"/>
          <w:spacing w:val="-2"/>
        </w:rPr>
        <w:t xml:space="preserve"> </w:t>
      </w:r>
      <w:r>
        <w:rPr>
          <w:color w:val="0E2841"/>
        </w:rPr>
        <w:t>and</w:t>
      </w:r>
      <w:r>
        <w:rPr>
          <w:color w:val="0E2841"/>
          <w:spacing w:val="-2"/>
        </w:rPr>
        <w:t xml:space="preserve"> </w:t>
      </w:r>
      <w:r>
        <w:rPr>
          <w:color w:val="0E2841"/>
          <w:spacing w:val="-4"/>
        </w:rPr>
        <w:t>Exit</w:t>
      </w:r>
    </w:p>
    <w:p w14:paraId="56BD2C54" w14:textId="77777777" w:rsidR="00BA7729" w:rsidRDefault="00BA7729" w:rsidP="00BA7729">
      <w:pPr>
        <w:pStyle w:val="BodyText"/>
        <w:spacing w:before="3"/>
        <w:rPr>
          <w:b/>
          <w:sz w:val="24"/>
        </w:rPr>
      </w:pPr>
    </w:p>
    <w:p w14:paraId="325A6B3B" w14:textId="77777777" w:rsidR="00BA7729" w:rsidRDefault="00BA7729" w:rsidP="00BA7729">
      <w:pPr>
        <w:ind w:left="165"/>
        <w:rPr>
          <w:b/>
          <w:i/>
          <w:sz w:val="20"/>
        </w:rPr>
      </w:pPr>
      <w:r>
        <w:rPr>
          <w:b/>
          <w:i/>
          <w:sz w:val="20"/>
        </w:rPr>
        <w:t>Info</w:t>
      </w:r>
      <w:r>
        <w:rPr>
          <w:b/>
          <w:i/>
          <w:spacing w:val="-3"/>
          <w:sz w:val="20"/>
        </w:rPr>
        <w:t xml:space="preserve"> </w:t>
      </w:r>
      <w:proofErr w:type="gramStart"/>
      <w:r>
        <w:rPr>
          <w:b/>
          <w:i/>
          <w:sz w:val="20"/>
        </w:rPr>
        <w:t>point</w:t>
      </w:r>
      <w:proofErr w:type="gramEnd"/>
      <w:r>
        <w:rPr>
          <w:b/>
          <w:i/>
          <w:spacing w:val="-2"/>
          <w:sz w:val="20"/>
        </w:rPr>
        <w:t xml:space="preserve"> </w:t>
      </w:r>
      <w:r>
        <w:rPr>
          <w:b/>
          <w:i/>
          <w:spacing w:val="-5"/>
          <w:sz w:val="20"/>
        </w:rPr>
        <w:t>1:</w:t>
      </w:r>
    </w:p>
    <w:p w14:paraId="51D092AB" w14:textId="77777777" w:rsidR="00BA7729" w:rsidRDefault="00BA7729" w:rsidP="00BA7729">
      <w:pPr>
        <w:pStyle w:val="BodyText"/>
        <w:spacing w:before="50"/>
        <w:rPr>
          <w:b/>
          <w:i/>
          <w:sz w:val="20"/>
        </w:rPr>
      </w:pPr>
    </w:p>
    <w:p w14:paraId="49979AF6" w14:textId="77777777" w:rsidR="00BA7729" w:rsidRDefault="00BA7729" w:rsidP="00BA7729">
      <w:pPr>
        <w:ind w:left="165" w:right="871"/>
        <w:jc w:val="both"/>
        <w:rPr>
          <w:i/>
          <w:sz w:val="20"/>
        </w:rPr>
      </w:pPr>
      <w:r>
        <w:rPr>
          <w:i/>
          <w:sz w:val="20"/>
        </w:rPr>
        <w:t>In</w:t>
      </w:r>
      <w:r>
        <w:rPr>
          <w:i/>
          <w:spacing w:val="-4"/>
          <w:sz w:val="20"/>
        </w:rPr>
        <w:t xml:space="preserve"> </w:t>
      </w:r>
      <w:r>
        <w:rPr>
          <w:i/>
          <w:sz w:val="20"/>
        </w:rPr>
        <w:t>practice</w:t>
      </w:r>
      <w:r>
        <w:rPr>
          <w:i/>
          <w:spacing w:val="-2"/>
          <w:sz w:val="20"/>
        </w:rPr>
        <w:t xml:space="preserve"> </w:t>
      </w:r>
      <w:r>
        <w:rPr>
          <w:i/>
          <w:sz w:val="20"/>
        </w:rPr>
        <w:t>the</w:t>
      </w:r>
      <w:r>
        <w:rPr>
          <w:i/>
          <w:spacing w:val="-5"/>
          <w:sz w:val="20"/>
        </w:rPr>
        <w:t xml:space="preserve"> </w:t>
      </w:r>
      <w:r>
        <w:rPr>
          <w:i/>
          <w:sz w:val="20"/>
        </w:rPr>
        <w:t>situation</w:t>
      </w:r>
      <w:r>
        <w:rPr>
          <w:i/>
          <w:spacing w:val="-2"/>
          <w:sz w:val="20"/>
        </w:rPr>
        <w:t xml:space="preserve"> </w:t>
      </w:r>
      <w:r>
        <w:rPr>
          <w:i/>
          <w:sz w:val="20"/>
        </w:rPr>
        <w:t>is</w:t>
      </w:r>
      <w:r>
        <w:rPr>
          <w:i/>
          <w:spacing w:val="-4"/>
          <w:sz w:val="20"/>
        </w:rPr>
        <w:t xml:space="preserve"> </w:t>
      </w:r>
      <w:r>
        <w:rPr>
          <w:i/>
          <w:sz w:val="20"/>
        </w:rPr>
        <w:t>different</w:t>
      </w:r>
      <w:r>
        <w:rPr>
          <w:i/>
          <w:spacing w:val="-3"/>
          <w:sz w:val="20"/>
        </w:rPr>
        <w:t xml:space="preserve"> </w:t>
      </w:r>
      <w:r>
        <w:rPr>
          <w:i/>
          <w:sz w:val="20"/>
        </w:rPr>
        <w:t>in</w:t>
      </w:r>
      <w:r>
        <w:rPr>
          <w:i/>
          <w:spacing w:val="-3"/>
          <w:sz w:val="20"/>
        </w:rPr>
        <w:t xml:space="preserve"> </w:t>
      </w:r>
      <w:r>
        <w:rPr>
          <w:i/>
          <w:sz w:val="20"/>
        </w:rPr>
        <w:t>case</w:t>
      </w:r>
      <w:r>
        <w:rPr>
          <w:i/>
          <w:spacing w:val="-5"/>
          <w:sz w:val="20"/>
        </w:rPr>
        <w:t xml:space="preserve"> </w:t>
      </w:r>
      <w:r>
        <w:rPr>
          <w:i/>
          <w:sz w:val="20"/>
        </w:rPr>
        <w:t>of</w:t>
      </w:r>
      <w:r>
        <w:rPr>
          <w:i/>
          <w:spacing w:val="-4"/>
          <w:sz w:val="20"/>
        </w:rPr>
        <w:t xml:space="preserve"> </w:t>
      </w:r>
      <w:r>
        <w:rPr>
          <w:i/>
          <w:sz w:val="20"/>
        </w:rPr>
        <w:t>IaaS,</w:t>
      </w:r>
      <w:r>
        <w:rPr>
          <w:i/>
          <w:spacing w:val="-3"/>
          <w:sz w:val="20"/>
        </w:rPr>
        <w:t xml:space="preserve"> </w:t>
      </w:r>
      <w:r>
        <w:rPr>
          <w:i/>
          <w:sz w:val="20"/>
        </w:rPr>
        <w:t>PaaS</w:t>
      </w:r>
      <w:r>
        <w:rPr>
          <w:i/>
          <w:spacing w:val="-3"/>
          <w:sz w:val="20"/>
        </w:rPr>
        <w:t xml:space="preserve"> </w:t>
      </w:r>
      <w:r>
        <w:rPr>
          <w:i/>
          <w:sz w:val="20"/>
        </w:rPr>
        <w:t>and</w:t>
      </w:r>
      <w:r>
        <w:rPr>
          <w:i/>
          <w:spacing w:val="-3"/>
          <w:sz w:val="20"/>
        </w:rPr>
        <w:t xml:space="preserve"> </w:t>
      </w:r>
      <w:r>
        <w:rPr>
          <w:i/>
          <w:sz w:val="20"/>
        </w:rPr>
        <w:t>SaaS:</w:t>
      </w:r>
      <w:r>
        <w:rPr>
          <w:i/>
          <w:spacing w:val="-3"/>
          <w:sz w:val="20"/>
        </w:rPr>
        <w:t xml:space="preserve"> </w:t>
      </w:r>
      <w:r>
        <w:rPr>
          <w:i/>
          <w:sz w:val="20"/>
        </w:rPr>
        <w:t>Among</w:t>
      </w:r>
      <w:r>
        <w:rPr>
          <w:i/>
          <w:spacing w:val="-3"/>
          <w:sz w:val="20"/>
        </w:rPr>
        <w:t xml:space="preserve"> </w:t>
      </w:r>
      <w:r>
        <w:rPr>
          <w:i/>
          <w:sz w:val="20"/>
        </w:rPr>
        <w:t>other</w:t>
      </w:r>
      <w:r>
        <w:rPr>
          <w:i/>
          <w:spacing w:val="-3"/>
          <w:sz w:val="20"/>
        </w:rPr>
        <w:t xml:space="preserve"> </w:t>
      </w:r>
      <w:r>
        <w:rPr>
          <w:i/>
          <w:sz w:val="20"/>
        </w:rPr>
        <w:t>elements,</w:t>
      </w:r>
      <w:r>
        <w:rPr>
          <w:i/>
          <w:spacing w:val="-2"/>
          <w:sz w:val="20"/>
        </w:rPr>
        <w:t xml:space="preserve"> </w:t>
      </w:r>
      <w:r>
        <w:rPr>
          <w:i/>
          <w:sz w:val="20"/>
        </w:rPr>
        <w:t>the</w:t>
      </w:r>
      <w:r>
        <w:rPr>
          <w:i/>
          <w:spacing w:val="-3"/>
          <w:sz w:val="20"/>
        </w:rPr>
        <w:t xml:space="preserve"> </w:t>
      </w:r>
      <w:r>
        <w:rPr>
          <w:i/>
          <w:sz w:val="20"/>
        </w:rPr>
        <w:t>knowledge</w:t>
      </w:r>
      <w:r>
        <w:rPr>
          <w:i/>
          <w:spacing w:val="-3"/>
          <w:sz w:val="20"/>
        </w:rPr>
        <w:t xml:space="preserve"> </w:t>
      </w:r>
      <w:r>
        <w:rPr>
          <w:i/>
          <w:sz w:val="20"/>
        </w:rPr>
        <w:t>of</w:t>
      </w:r>
      <w:r>
        <w:rPr>
          <w:i/>
          <w:spacing w:val="-4"/>
          <w:sz w:val="20"/>
        </w:rPr>
        <w:t xml:space="preserve"> </w:t>
      </w:r>
      <w:r>
        <w:rPr>
          <w:i/>
          <w:sz w:val="20"/>
        </w:rPr>
        <w:t>the structure of the data and the relationship between data is required to define the sequence of operations for exporting the exportable data.</w:t>
      </w:r>
    </w:p>
    <w:p w14:paraId="5820BE56" w14:textId="77777777" w:rsidR="00BA7729" w:rsidRDefault="00BA7729" w:rsidP="00BA7729">
      <w:pPr>
        <w:pStyle w:val="BodyText"/>
        <w:spacing w:before="50"/>
        <w:rPr>
          <w:i/>
          <w:sz w:val="20"/>
        </w:rPr>
      </w:pPr>
    </w:p>
    <w:p w14:paraId="7B32C374" w14:textId="77777777" w:rsidR="00BA7729" w:rsidRDefault="00BA7729" w:rsidP="00BA7729">
      <w:pPr>
        <w:ind w:left="165" w:right="870"/>
        <w:jc w:val="both"/>
        <w:rPr>
          <w:i/>
          <w:sz w:val="20"/>
        </w:rPr>
      </w:pPr>
      <w:r>
        <w:rPr>
          <w:b/>
          <w:i/>
          <w:sz w:val="20"/>
        </w:rPr>
        <w:t>IaaS</w:t>
      </w:r>
      <w:r>
        <w:rPr>
          <w:i/>
          <w:sz w:val="20"/>
        </w:rPr>
        <w:t>: The Customer knows the structure of the database that he has defined. The IaaS Provider does not know the structure of the database.</w:t>
      </w:r>
    </w:p>
    <w:p w14:paraId="65812DA7" w14:textId="77777777" w:rsidR="00BA7729" w:rsidRDefault="00BA7729" w:rsidP="00BA7729">
      <w:pPr>
        <w:pStyle w:val="BodyText"/>
        <w:spacing w:before="51"/>
        <w:rPr>
          <w:i/>
          <w:sz w:val="20"/>
        </w:rPr>
      </w:pPr>
    </w:p>
    <w:p w14:paraId="27C14AE4" w14:textId="77777777" w:rsidR="00BA7729" w:rsidRDefault="00BA7729" w:rsidP="00BA7729">
      <w:pPr>
        <w:spacing w:line="532" w:lineRule="auto"/>
        <w:ind w:left="165" w:right="869"/>
        <w:rPr>
          <w:i/>
          <w:sz w:val="20"/>
        </w:rPr>
      </w:pPr>
      <w:r>
        <w:rPr>
          <w:i/>
          <w:sz w:val="20"/>
        </w:rPr>
        <w:t>The</w:t>
      </w:r>
      <w:r>
        <w:rPr>
          <w:i/>
          <w:spacing w:val="-3"/>
          <w:sz w:val="20"/>
        </w:rPr>
        <w:t xml:space="preserve"> </w:t>
      </w:r>
      <w:r>
        <w:rPr>
          <w:i/>
          <w:sz w:val="20"/>
        </w:rPr>
        <w:t>IaaS</w:t>
      </w:r>
      <w:r>
        <w:rPr>
          <w:i/>
          <w:spacing w:val="-1"/>
          <w:sz w:val="20"/>
        </w:rPr>
        <w:t xml:space="preserve"> </w:t>
      </w:r>
      <w:r>
        <w:rPr>
          <w:i/>
          <w:sz w:val="20"/>
        </w:rPr>
        <w:t>Provider</w:t>
      </w:r>
      <w:r>
        <w:rPr>
          <w:i/>
          <w:spacing w:val="-3"/>
          <w:sz w:val="20"/>
        </w:rPr>
        <w:t xml:space="preserve"> </w:t>
      </w:r>
      <w:r>
        <w:rPr>
          <w:i/>
          <w:sz w:val="20"/>
        </w:rPr>
        <w:t>must</w:t>
      </w:r>
      <w:r>
        <w:rPr>
          <w:i/>
          <w:spacing w:val="-3"/>
          <w:sz w:val="20"/>
        </w:rPr>
        <w:t xml:space="preserve"> </w:t>
      </w:r>
      <w:r>
        <w:rPr>
          <w:i/>
          <w:sz w:val="20"/>
        </w:rPr>
        <w:t>give</w:t>
      </w:r>
      <w:r>
        <w:rPr>
          <w:i/>
          <w:spacing w:val="-3"/>
          <w:sz w:val="20"/>
        </w:rPr>
        <w:t xml:space="preserve"> </w:t>
      </w:r>
      <w:r>
        <w:rPr>
          <w:i/>
          <w:sz w:val="20"/>
        </w:rPr>
        <w:t>details</w:t>
      </w:r>
      <w:r>
        <w:rPr>
          <w:i/>
          <w:spacing w:val="-2"/>
          <w:sz w:val="20"/>
        </w:rPr>
        <w:t xml:space="preserve"> </w:t>
      </w:r>
      <w:r>
        <w:rPr>
          <w:i/>
          <w:sz w:val="20"/>
        </w:rPr>
        <w:t>regarding</w:t>
      </w:r>
      <w:r>
        <w:rPr>
          <w:i/>
          <w:spacing w:val="-1"/>
          <w:sz w:val="20"/>
        </w:rPr>
        <w:t xml:space="preserve"> </w:t>
      </w:r>
      <w:r>
        <w:rPr>
          <w:i/>
          <w:sz w:val="20"/>
        </w:rPr>
        <w:t>the</w:t>
      </w:r>
      <w:r>
        <w:rPr>
          <w:i/>
          <w:spacing w:val="-3"/>
          <w:sz w:val="20"/>
        </w:rPr>
        <w:t xml:space="preserve"> </w:t>
      </w:r>
      <w:r>
        <w:rPr>
          <w:i/>
          <w:sz w:val="20"/>
        </w:rPr>
        <w:t>porting</w:t>
      </w:r>
      <w:r>
        <w:rPr>
          <w:i/>
          <w:spacing w:val="-3"/>
          <w:sz w:val="20"/>
        </w:rPr>
        <w:t xml:space="preserve"> </w:t>
      </w:r>
      <w:r>
        <w:rPr>
          <w:i/>
          <w:sz w:val="20"/>
        </w:rPr>
        <w:t>methods</w:t>
      </w:r>
      <w:r>
        <w:rPr>
          <w:i/>
          <w:spacing w:val="-3"/>
          <w:sz w:val="20"/>
        </w:rPr>
        <w:t xml:space="preserve"> </w:t>
      </w:r>
      <w:r>
        <w:rPr>
          <w:i/>
          <w:sz w:val="20"/>
        </w:rPr>
        <w:t>and,</w:t>
      </w:r>
      <w:r>
        <w:rPr>
          <w:i/>
          <w:spacing w:val="-2"/>
          <w:sz w:val="20"/>
        </w:rPr>
        <w:t xml:space="preserve"> </w:t>
      </w:r>
      <w:r>
        <w:rPr>
          <w:i/>
          <w:sz w:val="20"/>
        </w:rPr>
        <w:t>where</w:t>
      </w:r>
      <w:r>
        <w:rPr>
          <w:i/>
          <w:spacing w:val="-2"/>
          <w:sz w:val="20"/>
        </w:rPr>
        <w:t xml:space="preserve"> </w:t>
      </w:r>
      <w:r>
        <w:rPr>
          <w:i/>
          <w:sz w:val="20"/>
        </w:rPr>
        <w:t>appropriate,</w:t>
      </w:r>
      <w:r>
        <w:rPr>
          <w:i/>
          <w:spacing w:val="-2"/>
          <w:sz w:val="20"/>
        </w:rPr>
        <w:t xml:space="preserve"> </w:t>
      </w:r>
      <w:r>
        <w:rPr>
          <w:i/>
          <w:sz w:val="20"/>
        </w:rPr>
        <w:t>the</w:t>
      </w:r>
      <w:r>
        <w:rPr>
          <w:i/>
          <w:spacing w:val="-3"/>
          <w:sz w:val="20"/>
        </w:rPr>
        <w:t xml:space="preserve"> </w:t>
      </w:r>
      <w:r>
        <w:rPr>
          <w:i/>
          <w:sz w:val="20"/>
        </w:rPr>
        <w:t>necessary</w:t>
      </w:r>
      <w:r>
        <w:rPr>
          <w:i/>
          <w:spacing w:val="-2"/>
          <w:sz w:val="20"/>
        </w:rPr>
        <w:t xml:space="preserve"> </w:t>
      </w:r>
      <w:r>
        <w:rPr>
          <w:i/>
          <w:sz w:val="20"/>
        </w:rPr>
        <w:t>tools, The Customer will define the sequence of operations, a time window (1) and the required IT resources.</w:t>
      </w:r>
    </w:p>
    <w:p w14:paraId="3D62E3E5" w14:textId="77777777" w:rsidR="00BA7729" w:rsidRDefault="00BA7729" w:rsidP="00BA7729">
      <w:pPr>
        <w:spacing w:line="532" w:lineRule="auto"/>
        <w:ind w:left="165" w:right="1975"/>
        <w:rPr>
          <w:i/>
          <w:sz w:val="20"/>
        </w:rPr>
      </w:pPr>
      <w:r>
        <w:rPr>
          <w:i/>
          <w:sz w:val="20"/>
        </w:rPr>
        <w:t>The</w:t>
      </w:r>
      <w:r>
        <w:rPr>
          <w:i/>
          <w:spacing w:val="-3"/>
          <w:sz w:val="20"/>
        </w:rPr>
        <w:t xml:space="preserve"> </w:t>
      </w:r>
      <w:r>
        <w:rPr>
          <w:i/>
          <w:sz w:val="20"/>
        </w:rPr>
        <w:t>Provider</w:t>
      </w:r>
      <w:r>
        <w:rPr>
          <w:i/>
          <w:spacing w:val="-3"/>
          <w:sz w:val="20"/>
        </w:rPr>
        <w:t xml:space="preserve"> </w:t>
      </w:r>
      <w:r>
        <w:rPr>
          <w:i/>
          <w:sz w:val="20"/>
        </w:rPr>
        <w:t>must</w:t>
      </w:r>
      <w:r>
        <w:rPr>
          <w:i/>
          <w:spacing w:val="-4"/>
          <w:sz w:val="20"/>
        </w:rPr>
        <w:t xml:space="preserve"> </w:t>
      </w:r>
      <w:r>
        <w:rPr>
          <w:i/>
          <w:sz w:val="20"/>
        </w:rPr>
        <w:t>confirm</w:t>
      </w:r>
      <w:r>
        <w:rPr>
          <w:i/>
          <w:spacing w:val="-2"/>
          <w:sz w:val="20"/>
        </w:rPr>
        <w:t xml:space="preserve"> </w:t>
      </w:r>
      <w:r>
        <w:rPr>
          <w:i/>
          <w:sz w:val="20"/>
        </w:rPr>
        <w:t>the</w:t>
      </w:r>
      <w:r>
        <w:rPr>
          <w:i/>
          <w:spacing w:val="-3"/>
          <w:sz w:val="20"/>
        </w:rPr>
        <w:t xml:space="preserve"> </w:t>
      </w:r>
      <w:r>
        <w:rPr>
          <w:i/>
          <w:sz w:val="20"/>
        </w:rPr>
        <w:t>availability</w:t>
      </w:r>
      <w:r>
        <w:rPr>
          <w:i/>
          <w:spacing w:val="-2"/>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required</w:t>
      </w:r>
      <w:r>
        <w:rPr>
          <w:i/>
          <w:spacing w:val="-3"/>
          <w:sz w:val="20"/>
        </w:rPr>
        <w:t xml:space="preserve"> </w:t>
      </w:r>
      <w:r>
        <w:rPr>
          <w:i/>
          <w:sz w:val="20"/>
        </w:rPr>
        <w:t>IT</w:t>
      </w:r>
      <w:r>
        <w:rPr>
          <w:i/>
          <w:spacing w:val="-3"/>
          <w:sz w:val="20"/>
        </w:rPr>
        <w:t xml:space="preserve"> </w:t>
      </w:r>
      <w:r>
        <w:rPr>
          <w:i/>
          <w:sz w:val="20"/>
        </w:rPr>
        <w:t>resources</w:t>
      </w:r>
      <w:r>
        <w:rPr>
          <w:i/>
          <w:spacing w:val="-3"/>
          <w:sz w:val="20"/>
        </w:rPr>
        <w:t xml:space="preserve"> </w:t>
      </w:r>
      <w:r>
        <w:rPr>
          <w:i/>
          <w:sz w:val="20"/>
        </w:rPr>
        <w:t>during</w:t>
      </w:r>
      <w:r>
        <w:rPr>
          <w:i/>
          <w:spacing w:val="-1"/>
          <w:sz w:val="20"/>
        </w:rPr>
        <w:t xml:space="preserve"> </w:t>
      </w:r>
      <w:r>
        <w:rPr>
          <w:i/>
          <w:sz w:val="20"/>
        </w:rPr>
        <w:t>the</w:t>
      </w:r>
      <w:r>
        <w:rPr>
          <w:i/>
          <w:spacing w:val="-2"/>
          <w:sz w:val="20"/>
        </w:rPr>
        <w:t xml:space="preserve"> </w:t>
      </w:r>
      <w:r>
        <w:rPr>
          <w:i/>
          <w:sz w:val="20"/>
        </w:rPr>
        <w:t>time</w:t>
      </w:r>
      <w:r>
        <w:rPr>
          <w:i/>
          <w:spacing w:val="-3"/>
          <w:sz w:val="20"/>
        </w:rPr>
        <w:t xml:space="preserve"> </w:t>
      </w:r>
      <w:r>
        <w:rPr>
          <w:i/>
          <w:sz w:val="20"/>
        </w:rPr>
        <w:t>window. The Customer initiates the switching at the agreed time.</w:t>
      </w:r>
    </w:p>
    <w:p w14:paraId="15CDA495" w14:textId="77777777" w:rsidR="00BA7729" w:rsidRDefault="00BA7729" w:rsidP="00BA7729">
      <w:pPr>
        <w:spacing w:line="229" w:lineRule="exact"/>
        <w:ind w:left="165"/>
        <w:jc w:val="both"/>
        <w:rPr>
          <w:i/>
          <w:sz w:val="20"/>
        </w:rPr>
      </w:pPr>
      <w:r>
        <w:rPr>
          <w:i/>
          <w:sz w:val="20"/>
        </w:rPr>
        <w:t>The</w:t>
      </w:r>
      <w:r>
        <w:rPr>
          <w:i/>
          <w:spacing w:val="-6"/>
          <w:sz w:val="20"/>
        </w:rPr>
        <w:t xml:space="preserve"> </w:t>
      </w:r>
      <w:r>
        <w:rPr>
          <w:i/>
          <w:sz w:val="20"/>
        </w:rPr>
        <w:t>Customer</w:t>
      </w:r>
      <w:r>
        <w:rPr>
          <w:i/>
          <w:spacing w:val="-5"/>
          <w:sz w:val="20"/>
        </w:rPr>
        <w:t xml:space="preserve"> </w:t>
      </w:r>
      <w:r>
        <w:rPr>
          <w:i/>
          <w:sz w:val="20"/>
        </w:rPr>
        <w:t>is</w:t>
      </w:r>
      <w:r>
        <w:rPr>
          <w:i/>
          <w:spacing w:val="-3"/>
          <w:sz w:val="20"/>
        </w:rPr>
        <w:t xml:space="preserve"> </w:t>
      </w:r>
      <w:r>
        <w:rPr>
          <w:i/>
          <w:sz w:val="20"/>
        </w:rPr>
        <w:t>responsible</w:t>
      </w:r>
      <w:r>
        <w:rPr>
          <w:i/>
          <w:spacing w:val="-3"/>
          <w:sz w:val="20"/>
        </w:rPr>
        <w:t xml:space="preserve"> </w:t>
      </w:r>
      <w:r>
        <w:rPr>
          <w:i/>
          <w:sz w:val="20"/>
        </w:rPr>
        <w:t>for</w:t>
      </w:r>
      <w:r>
        <w:rPr>
          <w:i/>
          <w:spacing w:val="-3"/>
          <w:sz w:val="20"/>
        </w:rPr>
        <w:t xml:space="preserve"> </w:t>
      </w:r>
      <w:r>
        <w:rPr>
          <w:i/>
          <w:sz w:val="20"/>
        </w:rPr>
        <w:t>importing</w:t>
      </w:r>
      <w:r>
        <w:rPr>
          <w:i/>
          <w:spacing w:val="-4"/>
          <w:sz w:val="20"/>
        </w:rPr>
        <w:t xml:space="preserve"> </w:t>
      </w:r>
      <w:r>
        <w:rPr>
          <w:i/>
          <w:sz w:val="20"/>
        </w:rPr>
        <w:t>and</w:t>
      </w:r>
      <w:r>
        <w:rPr>
          <w:i/>
          <w:spacing w:val="-5"/>
          <w:sz w:val="20"/>
        </w:rPr>
        <w:t xml:space="preserve"> </w:t>
      </w:r>
      <w:r>
        <w:rPr>
          <w:i/>
          <w:sz w:val="20"/>
        </w:rPr>
        <w:t>implementing</w:t>
      </w:r>
      <w:r>
        <w:rPr>
          <w:i/>
          <w:spacing w:val="-4"/>
          <w:sz w:val="20"/>
        </w:rPr>
        <w:t xml:space="preserve"> </w:t>
      </w:r>
      <w:r>
        <w:rPr>
          <w:i/>
          <w:sz w:val="20"/>
        </w:rPr>
        <w:t>the</w:t>
      </w:r>
      <w:r>
        <w:rPr>
          <w:i/>
          <w:spacing w:val="-4"/>
          <w:sz w:val="20"/>
        </w:rPr>
        <w:t xml:space="preserve"> </w:t>
      </w:r>
      <w:r>
        <w:rPr>
          <w:i/>
          <w:sz w:val="20"/>
        </w:rPr>
        <w:t>data</w:t>
      </w:r>
      <w:r>
        <w:rPr>
          <w:i/>
          <w:spacing w:val="-2"/>
          <w:sz w:val="20"/>
        </w:rPr>
        <w:t xml:space="preserve"> </w:t>
      </w:r>
      <w:r>
        <w:rPr>
          <w:i/>
          <w:sz w:val="20"/>
        </w:rPr>
        <w:t>in</w:t>
      </w:r>
      <w:r>
        <w:rPr>
          <w:i/>
          <w:spacing w:val="-2"/>
          <w:sz w:val="20"/>
        </w:rPr>
        <w:t xml:space="preserve"> </w:t>
      </w:r>
      <w:r>
        <w:rPr>
          <w:i/>
          <w:sz w:val="20"/>
        </w:rPr>
        <w:t>the</w:t>
      </w:r>
      <w:r>
        <w:rPr>
          <w:i/>
          <w:spacing w:val="-4"/>
          <w:sz w:val="20"/>
        </w:rPr>
        <w:t xml:space="preserve"> </w:t>
      </w:r>
      <w:r>
        <w:rPr>
          <w:i/>
          <w:sz w:val="20"/>
        </w:rPr>
        <w:t>destination</w:t>
      </w:r>
      <w:r>
        <w:rPr>
          <w:i/>
          <w:spacing w:val="-5"/>
          <w:sz w:val="20"/>
        </w:rPr>
        <w:t xml:space="preserve"> </w:t>
      </w:r>
      <w:r>
        <w:rPr>
          <w:i/>
          <w:spacing w:val="-2"/>
          <w:sz w:val="20"/>
        </w:rPr>
        <w:t>environment.</w:t>
      </w:r>
    </w:p>
    <w:p w14:paraId="0D2F9A2F" w14:textId="77777777" w:rsidR="00BA7729" w:rsidRDefault="00BA7729" w:rsidP="00BA7729">
      <w:pPr>
        <w:pStyle w:val="BodyText"/>
        <w:spacing w:before="49"/>
        <w:rPr>
          <w:i/>
          <w:sz w:val="20"/>
        </w:rPr>
      </w:pPr>
    </w:p>
    <w:p w14:paraId="763ABD6F" w14:textId="77777777" w:rsidR="00BA7729" w:rsidRDefault="00BA7729" w:rsidP="00BA7729">
      <w:pPr>
        <w:ind w:left="215"/>
        <w:rPr>
          <w:b/>
          <w:i/>
          <w:sz w:val="20"/>
        </w:rPr>
      </w:pPr>
      <w:r>
        <w:rPr>
          <w:b/>
          <w:i/>
          <w:spacing w:val="-4"/>
          <w:sz w:val="20"/>
        </w:rPr>
        <w:t>PaaS</w:t>
      </w:r>
    </w:p>
    <w:p w14:paraId="46824CA6" w14:textId="77777777" w:rsidR="00BA7729" w:rsidRDefault="00BA7729" w:rsidP="00BA7729">
      <w:pPr>
        <w:pStyle w:val="BodyText"/>
        <w:spacing w:before="50"/>
        <w:rPr>
          <w:b/>
          <w:i/>
          <w:sz w:val="20"/>
        </w:rPr>
      </w:pPr>
    </w:p>
    <w:p w14:paraId="0FC369EE" w14:textId="77777777" w:rsidR="00BA7729" w:rsidRDefault="00BA7729" w:rsidP="00BA7729">
      <w:pPr>
        <w:ind w:left="165"/>
        <w:jc w:val="both"/>
        <w:rPr>
          <w:i/>
          <w:sz w:val="20"/>
        </w:rPr>
      </w:pPr>
      <w:r>
        <w:rPr>
          <w:i/>
          <w:sz w:val="20"/>
        </w:rPr>
        <w:t>The</w:t>
      </w:r>
      <w:r>
        <w:rPr>
          <w:i/>
          <w:spacing w:val="-4"/>
          <w:sz w:val="20"/>
        </w:rPr>
        <w:t xml:space="preserve"> </w:t>
      </w:r>
      <w:r>
        <w:rPr>
          <w:i/>
          <w:sz w:val="20"/>
        </w:rPr>
        <w:t>Customer</w:t>
      </w:r>
      <w:r>
        <w:rPr>
          <w:i/>
          <w:spacing w:val="-4"/>
          <w:sz w:val="20"/>
        </w:rPr>
        <w:t xml:space="preserve"> </w:t>
      </w:r>
      <w:r>
        <w:rPr>
          <w:i/>
          <w:sz w:val="20"/>
        </w:rPr>
        <w:t>knows</w:t>
      </w:r>
      <w:r>
        <w:rPr>
          <w:i/>
          <w:spacing w:val="-3"/>
          <w:sz w:val="20"/>
        </w:rPr>
        <w:t xml:space="preserve"> </w:t>
      </w:r>
      <w:r>
        <w:rPr>
          <w:i/>
          <w:sz w:val="20"/>
        </w:rPr>
        <w:t>the</w:t>
      </w:r>
      <w:r>
        <w:rPr>
          <w:i/>
          <w:spacing w:val="-2"/>
          <w:sz w:val="20"/>
        </w:rPr>
        <w:t xml:space="preserve"> </w:t>
      </w:r>
      <w:r>
        <w:rPr>
          <w:i/>
          <w:sz w:val="20"/>
        </w:rPr>
        <w:t>structure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database</w:t>
      </w:r>
      <w:r>
        <w:rPr>
          <w:i/>
          <w:spacing w:val="-2"/>
          <w:sz w:val="20"/>
        </w:rPr>
        <w:t xml:space="preserve"> </w:t>
      </w:r>
      <w:r>
        <w:rPr>
          <w:i/>
          <w:sz w:val="20"/>
        </w:rPr>
        <w:t>that</w:t>
      </w:r>
      <w:r>
        <w:rPr>
          <w:i/>
          <w:spacing w:val="-3"/>
          <w:sz w:val="20"/>
        </w:rPr>
        <w:t xml:space="preserve"> </w:t>
      </w:r>
      <w:r>
        <w:rPr>
          <w:i/>
          <w:sz w:val="20"/>
        </w:rPr>
        <w:t>he</w:t>
      </w:r>
      <w:r>
        <w:rPr>
          <w:i/>
          <w:spacing w:val="-3"/>
          <w:sz w:val="20"/>
        </w:rPr>
        <w:t xml:space="preserve"> </w:t>
      </w:r>
      <w:r>
        <w:rPr>
          <w:i/>
          <w:sz w:val="20"/>
        </w:rPr>
        <w:t>has</w:t>
      </w:r>
      <w:r>
        <w:rPr>
          <w:i/>
          <w:spacing w:val="-2"/>
          <w:sz w:val="20"/>
        </w:rPr>
        <w:t xml:space="preserve"> defined.</w:t>
      </w:r>
    </w:p>
    <w:p w14:paraId="56C378F8" w14:textId="77777777" w:rsidR="00BA7729" w:rsidRDefault="00BA7729" w:rsidP="00BA7729">
      <w:pPr>
        <w:pStyle w:val="BodyText"/>
        <w:spacing w:before="50"/>
        <w:rPr>
          <w:i/>
          <w:sz w:val="20"/>
        </w:rPr>
      </w:pPr>
    </w:p>
    <w:p w14:paraId="2404B410" w14:textId="77777777" w:rsidR="00BA7729" w:rsidRDefault="00BA7729" w:rsidP="00BA7729">
      <w:pPr>
        <w:ind w:left="165" w:right="870"/>
        <w:jc w:val="both"/>
        <w:rPr>
          <w:i/>
          <w:sz w:val="20"/>
        </w:rPr>
      </w:pPr>
      <w:r>
        <w:rPr>
          <w:i/>
          <w:sz w:val="20"/>
        </w:rPr>
        <w:t>The</w:t>
      </w:r>
      <w:r>
        <w:rPr>
          <w:i/>
          <w:spacing w:val="-13"/>
          <w:sz w:val="20"/>
        </w:rPr>
        <w:t xml:space="preserve"> </w:t>
      </w:r>
      <w:r>
        <w:rPr>
          <w:i/>
          <w:sz w:val="20"/>
        </w:rPr>
        <w:t>PaaS</w:t>
      </w:r>
      <w:r>
        <w:rPr>
          <w:i/>
          <w:spacing w:val="-12"/>
          <w:sz w:val="20"/>
        </w:rPr>
        <w:t xml:space="preserve"> </w:t>
      </w:r>
      <w:r>
        <w:rPr>
          <w:i/>
          <w:sz w:val="20"/>
        </w:rPr>
        <w:t>Provider</w:t>
      </w:r>
      <w:r>
        <w:rPr>
          <w:i/>
          <w:spacing w:val="-13"/>
          <w:sz w:val="20"/>
        </w:rPr>
        <w:t xml:space="preserve"> </w:t>
      </w:r>
      <w:r>
        <w:rPr>
          <w:i/>
          <w:sz w:val="20"/>
        </w:rPr>
        <w:t>also</w:t>
      </w:r>
      <w:r>
        <w:rPr>
          <w:i/>
          <w:spacing w:val="-12"/>
          <w:sz w:val="20"/>
        </w:rPr>
        <w:t xml:space="preserve"> </w:t>
      </w:r>
      <w:r>
        <w:rPr>
          <w:i/>
          <w:sz w:val="20"/>
        </w:rPr>
        <w:t>knows</w:t>
      </w:r>
      <w:r>
        <w:rPr>
          <w:i/>
          <w:spacing w:val="-13"/>
          <w:sz w:val="20"/>
        </w:rPr>
        <w:t xml:space="preserve"> </w:t>
      </w:r>
      <w:r>
        <w:rPr>
          <w:i/>
          <w:sz w:val="20"/>
        </w:rPr>
        <w:t>characteristics</w:t>
      </w:r>
      <w:r>
        <w:rPr>
          <w:i/>
          <w:spacing w:val="-12"/>
          <w:sz w:val="20"/>
        </w:rPr>
        <w:t xml:space="preserve"> </w:t>
      </w:r>
      <w:r>
        <w:rPr>
          <w:i/>
          <w:sz w:val="20"/>
        </w:rPr>
        <w:t>of</w:t>
      </w:r>
      <w:r>
        <w:rPr>
          <w:i/>
          <w:spacing w:val="-13"/>
          <w:sz w:val="20"/>
        </w:rPr>
        <w:t xml:space="preserve"> </w:t>
      </w:r>
      <w:r>
        <w:rPr>
          <w:i/>
          <w:sz w:val="20"/>
        </w:rPr>
        <w:t>the</w:t>
      </w:r>
      <w:r>
        <w:rPr>
          <w:i/>
          <w:spacing w:val="-12"/>
          <w:sz w:val="20"/>
        </w:rPr>
        <w:t xml:space="preserve"> </w:t>
      </w:r>
      <w:r>
        <w:rPr>
          <w:i/>
          <w:sz w:val="20"/>
        </w:rPr>
        <w:t>database</w:t>
      </w:r>
      <w:r>
        <w:rPr>
          <w:i/>
          <w:spacing w:val="-13"/>
          <w:sz w:val="20"/>
        </w:rPr>
        <w:t xml:space="preserve"> </w:t>
      </w:r>
      <w:r>
        <w:rPr>
          <w:i/>
          <w:sz w:val="20"/>
        </w:rPr>
        <w:t>because</w:t>
      </w:r>
      <w:r>
        <w:rPr>
          <w:i/>
          <w:spacing w:val="-12"/>
          <w:sz w:val="20"/>
        </w:rPr>
        <w:t xml:space="preserve"> </w:t>
      </w:r>
      <w:r>
        <w:rPr>
          <w:i/>
          <w:sz w:val="20"/>
        </w:rPr>
        <w:t>the</w:t>
      </w:r>
      <w:r>
        <w:rPr>
          <w:i/>
          <w:spacing w:val="-13"/>
          <w:sz w:val="20"/>
        </w:rPr>
        <w:t xml:space="preserve"> </w:t>
      </w:r>
      <w:r>
        <w:rPr>
          <w:i/>
          <w:sz w:val="20"/>
        </w:rPr>
        <w:t>Customer</w:t>
      </w:r>
      <w:r>
        <w:rPr>
          <w:i/>
          <w:spacing w:val="-12"/>
          <w:sz w:val="20"/>
        </w:rPr>
        <w:t xml:space="preserve"> </w:t>
      </w:r>
      <w:r>
        <w:rPr>
          <w:i/>
          <w:sz w:val="20"/>
        </w:rPr>
        <w:t>asked</w:t>
      </w:r>
      <w:r>
        <w:rPr>
          <w:i/>
          <w:spacing w:val="-13"/>
          <w:sz w:val="20"/>
        </w:rPr>
        <w:t xml:space="preserve"> </w:t>
      </w:r>
      <w:r>
        <w:rPr>
          <w:i/>
          <w:sz w:val="20"/>
        </w:rPr>
        <w:t>him</w:t>
      </w:r>
      <w:r>
        <w:rPr>
          <w:i/>
          <w:spacing w:val="-12"/>
          <w:sz w:val="20"/>
        </w:rPr>
        <w:t xml:space="preserve"> </w:t>
      </w:r>
      <w:r>
        <w:rPr>
          <w:i/>
          <w:sz w:val="20"/>
        </w:rPr>
        <w:t>to</w:t>
      </w:r>
      <w:r>
        <w:rPr>
          <w:i/>
          <w:spacing w:val="-13"/>
          <w:sz w:val="20"/>
        </w:rPr>
        <w:t xml:space="preserve"> </w:t>
      </w:r>
      <w:r>
        <w:rPr>
          <w:i/>
          <w:sz w:val="20"/>
        </w:rPr>
        <w:t>provide</w:t>
      </w:r>
      <w:r>
        <w:rPr>
          <w:i/>
          <w:spacing w:val="-12"/>
          <w:sz w:val="20"/>
        </w:rPr>
        <w:t xml:space="preserve"> </w:t>
      </w:r>
      <w:r>
        <w:rPr>
          <w:i/>
          <w:sz w:val="20"/>
        </w:rPr>
        <w:t>services such as space allocation, optimization, reorganization and backups.</w:t>
      </w:r>
    </w:p>
    <w:p w14:paraId="637C87DA" w14:textId="77777777" w:rsidR="00BA7729" w:rsidRDefault="00BA7729" w:rsidP="00BA7729">
      <w:pPr>
        <w:pStyle w:val="BodyText"/>
        <w:spacing w:before="49"/>
        <w:rPr>
          <w:i/>
          <w:sz w:val="20"/>
        </w:rPr>
      </w:pPr>
    </w:p>
    <w:p w14:paraId="3B749F52" w14:textId="77777777" w:rsidR="00BA7729" w:rsidRDefault="00BA7729" w:rsidP="00BA7729">
      <w:pPr>
        <w:ind w:left="165" w:right="870"/>
        <w:jc w:val="both"/>
        <w:rPr>
          <w:i/>
          <w:sz w:val="20"/>
        </w:rPr>
      </w:pPr>
      <w:r>
        <w:rPr>
          <w:i/>
          <w:sz w:val="20"/>
        </w:rPr>
        <w:t>The PaaS Provider has a practical experience of the procedures for operations such as backups. He knows the resources required and the elapsed time</w:t>
      </w:r>
    </w:p>
    <w:p w14:paraId="0410E090" w14:textId="77777777" w:rsidR="00BA7729" w:rsidRDefault="00BA7729" w:rsidP="00BA7729">
      <w:pPr>
        <w:pStyle w:val="BodyText"/>
        <w:spacing w:before="51"/>
        <w:rPr>
          <w:i/>
          <w:sz w:val="20"/>
        </w:rPr>
      </w:pPr>
    </w:p>
    <w:p w14:paraId="1683AAA3" w14:textId="77777777" w:rsidR="00BA7729" w:rsidRDefault="00BA7729" w:rsidP="00BA7729">
      <w:pPr>
        <w:ind w:left="165" w:right="871"/>
        <w:jc w:val="both"/>
        <w:rPr>
          <w:i/>
          <w:sz w:val="20"/>
        </w:rPr>
      </w:pPr>
      <w:r>
        <w:rPr>
          <w:i/>
          <w:sz w:val="20"/>
        </w:rPr>
        <w:t>The</w:t>
      </w:r>
      <w:r>
        <w:rPr>
          <w:i/>
          <w:spacing w:val="-1"/>
          <w:sz w:val="20"/>
        </w:rPr>
        <w:t xml:space="preserve"> </w:t>
      </w:r>
      <w:r>
        <w:rPr>
          <w:i/>
          <w:sz w:val="20"/>
        </w:rPr>
        <w:t>PaaS Provider</w:t>
      </w:r>
      <w:r>
        <w:rPr>
          <w:i/>
          <w:spacing w:val="-1"/>
          <w:sz w:val="20"/>
        </w:rPr>
        <w:t xml:space="preserve"> </w:t>
      </w:r>
      <w:r>
        <w:rPr>
          <w:i/>
          <w:sz w:val="20"/>
        </w:rPr>
        <w:t>must give</w:t>
      </w:r>
      <w:r>
        <w:rPr>
          <w:i/>
          <w:spacing w:val="-2"/>
          <w:sz w:val="20"/>
        </w:rPr>
        <w:t xml:space="preserve"> </w:t>
      </w:r>
      <w:r>
        <w:rPr>
          <w:i/>
          <w:sz w:val="20"/>
        </w:rPr>
        <w:t>details regarding the</w:t>
      </w:r>
      <w:r>
        <w:rPr>
          <w:i/>
          <w:spacing w:val="-1"/>
          <w:sz w:val="20"/>
        </w:rPr>
        <w:t xml:space="preserve"> </w:t>
      </w:r>
      <w:r>
        <w:rPr>
          <w:i/>
          <w:sz w:val="20"/>
        </w:rPr>
        <w:t>porting</w:t>
      </w:r>
      <w:r>
        <w:rPr>
          <w:i/>
          <w:spacing w:val="-2"/>
          <w:sz w:val="20"/>
        </w:rPr>
        <w:t xml:space="preserve"> </w:t>
      </w:r>
      <w:r>
        <w:rPr>
          <w:i/>
          <w:sz w:val="20"/>
        </w:rPr>
        <w:t>methods</w:t>
      </w:r>
      <w:r>
        <w:rPr>
          <w:i/>
          <w:spacing w:val="-1"/>
          <w:sz w:val="20"/>
        </w:rPr>
        <w:t xml:space="preserve"> </w:t>
      </w:r>
      <w:r>
        <w:rPr>
          <w:i/>
          <w:sz w:val="20"/>
        </w:rPr>
        <w:t>and,</w:t>
      </w:r>
      <w:r>
        <w:rPr>
          <w:i/>
          <w:spacing w:val="-2"/>
          <w:sz w:val="20"/>
        </w:rPr>
        <w:t xml:space="preserve"> </w:t>
      </w:r>
      <w:r>
        <w:rPr>
          <w:i/>
          <w:sz w:val="20"/>
        </w:rPr>
        <w:t>where</w:t>
      </w:r>
      <w:r>
        <w:rPr>
          <w:i/>
          <w:spacing w:val="-1"/>
          <w:sz w:val="20"/>
        </w:rPr>
        <w:t xml:space="preserve"> </w:t>
      </w:r>
      <w:r>
        <w:rPr>
          <w:i/>
          <w:sz w:val="20"/>
        </w:rPr>
        <w:t>appropriate, the</w:t>
      </w:r>
      <w:r>
        <w:rPr>
          <w:i/>
          <w:spacing w:val="-2"/>
          <w:sz w:val="20"/>
        </w:rPr>
        <w:t xml:space="preserve"> </w:t>
      </w:r>
      <w:r>
        <w:rPr>
          <w:i/>
          <w:sz w:val="20"/>
        </w:rPr>
        <w:t>necessary tools and information</w:t>
      </w:r>
      <w:r>
        <w:rPr>
          <w:i/>
          <w:spacing w:val="40"/>
          <w:sz w:val="20"/>
        </w:rPr>
        <w:t xml:space="preserve"> </w:t>
      </w:r>
      <w:r>
        <w:rPr>
          <w:i/>
          <w:sz w:val="20"/>
        </w:rPr>
        <w:t>and information about the timing and required IT resources.</w:t>
      </w:r>
    </w:p>
    <w:p w14:paraId="5435FD24" w14:textId="77777777" w:rsidR="00BA7729" w:rsidRDefault="00BA7729" w:rsidP="00BA7729">
      <w:pPr>
        <w:pStyle w:val="BodyText"/>
        <w:spacing w:before="50"/>
        <w:rPr>
          <w:i/>
          <w:sz w:val="20"/>
        </w:rPr>
      </w:pPr>
    </w:p>
    <w:p w14:paraId="363D2452" w14:textId="77777777" w:rsidR="00BA7729" w:rsidRDefault="00BA7729" w:rsidP="00BA7729">
      <w:pPr>
        <w:spacing w:line="532" w:lineRule="auto"/>
        <w:ind w:left="165" w:right="1651"/>
        <w:rPr>
          <w:i/>
          <w:sz w:val="20"/>
        </w:rPr>
      </w:pPr>
      <w:r>
        <w:rPr>
          <w:i/>
          <w:sz w:val="20"/>
        </w:rPr>
        <w:t>The</w:t>
      </w:r>
      <w:r>
        <w:rPr>
          <w:i/>
          <w:spacing w:val="-2"/>
          <w:sz w:val="20"/>
        </w:rPr>
        <w:t xml:space="preserve"> </w:t>
      </w:r>
      <w:r>
        <w:rPr>
          <w:i/>
          <w:sz w:val="20"/>
        </w:rPr>
        <w:t>Customer</w:t>
      </w:r>
      <w:r>
        <w:rPr>
          <w:i/>
          <w:spacing w:val="-4"/>
          <w:sz w:val="20"/>
        </w:rPr>
        <w:t xml:space="preserve"> </w:t>
      </w:r>
      <w:r>
        <w:rPr>
          <w:i/>
          <w:sz w:val="20"/>
        </w:rPr>
        <w:t>defines</w:t>
      </w:r>
      <w:r>
        <w:rPr>
          <w:i/>
          <w:spacing w:val="-2"/>
          <w:sz w:val="20"/>
        </w:rPr>
        <w:t xml:space="preserve"> </w:t>
      </w:r>
      <w:r>
        <w:rPr>
          <w:i/>
          <w:sz w:val="20"/>
        </w:rPr>
        <w:t>the</w:t>
      </w:r>
      <w:r>
        <w:rPr>
          <w:i/>
          <w:spacing w:val="-2"/>
          <w:sz w:val="20"/>
        </w:rPr>
        <w:t xml:space="preserve"> </w:t>
      </w:r>
      <w:r>
        <w:rPr>
          <w:i/>
          <w:sz w:val="20"/>
        </w:rPr>
        <w:t>sequence</w:t>
      </w:r>
      <w:r>
        <w:rPr>
          <w:i/>
          <w:spacing w:val="-3"/>
          <w:sz w:val="20"/>
        </w:rPr>
        <w:t xml:space="preserve"> </w:t>
      </w:r>
      <w:r>
        <w:rPr>
          <w:i/>
          <w:sz w:val="20"/>
        </w:rPr>
        <w:t>of</w:t>
      </w:r>
      <w:r>
        <w:rPr>
          <w:i/>
          <w:spacing w:val="-4"/>
          <w:sz w:val="20"/>
        </w:rPr>
        <w:t xml:space="preserve"> </w:t>
      </w:r>
      <w:r>
        <w:rPr>
          <w:i/>
          <w:sz w:val="20"/>
        </w:rPr>
        <w:t>operations,</w:t>
      </w:r>
      <w:r>
        <w:rPr>
          <w:i/>
          <w:spacing w:val="-3"/>
          <w:sz w:val="20"/>
        </w:rPr>
        <w:t xml:space="preserve"> </w:t>
      </w:r>
      <w:r>
        <w:rPr>
          <w:i/>
          <w:sz w:val="20"/>
        </w:rPr>
        <w:t>a</w:t>
      </w:r>
      <w:r>
        <w:rPr>
          <w:i/>
          <w:spacing w:val="40"/>
          <w:sz w:val="20"/>
        </w:rPr>
        <w:t xml:space="preserve"> </w:t>
      </w:r>
      <w:r>
        <w:rPr>
          <w:i/>
          <w:sz w:val="20"/>
        </w:rPr>
        <w:t>time</w:t>
      </w:r>
      <w:r>
        <w:rPr>
          <w:i/>
          <w:spacing w:val="-2"/>
          <w:sz w:val="20"/>
        </w:rPr>
        <w:t xml:space="preserve"> </w:t>
      </w:r>
      <w:r>
        <w:rPr>
          <w:i/>
          <w:sz w:val="20"/>
        </w:rPr>
        <w:t>window</w:t>
      </w:r>
      <w:r>
        <w:rPr>
          <w:i/>
          <w:spacing w:val="-3"/>
          <w:sz w:val="20"/>
        </w:rPr>
        <w:t xml:space="preserve"> </w:t>
      </w:r>
      <w:r>
        <w:rPr>
          <w:i/>
          <w:sz w:val="20"/>
        </w:rPr>
        <w:t>(1)</w:t>
      </w:r>
      <w:r>
        <w:rPr>
          <w:i/>
          <w:spacing w:val="-3"/>
          <w:sz w:val="20"/>
        </w:rPr>
        <w:t xml:space="preserve"> </w:t>
      </w:r>
      <w:r>
        <w:rPr>
          <w:i/>
          <w:sz w:val="20"/>
        </w:rPr>
        <w:t>and</w:t>
      </w:r>
      <w:r>
        <w:rPr>
          <w:i/>
          <w:spacing w:val="-2"/>
          <w:sz w:val="20"/>
        </w:rPr>
        <w:t xml:space="preserve"> </w:t>
      </w:r>
      <w:r>
        <w:rPr>
          <w:i/>
          <w:sz w:val="20"/>
        </w:rPr>
        <w:t>the</w:t>
      </w:r>
      <w:r>
        <w:rPr>
          <w:i/>
          <w:spacing w:val="-2"/>
          <w:sz w:val="20"/>
        </w:rPr>
        <w:t xml:space="preserve"> </w:t>
      </w:r>
      <w:r>
        <w:rPr>
          <w:i/>
          <w:sz w:val="20"/>
        </w:rPr>
        <w:t>required</w:t>
      </w:r>
      <w:r>
        <w:rPr>
          <w:i/>
          <w:spacing w:val="-3"/>
          <w:sz w:val="20"/>
        </w:rPr>
        <w:t xml:space="preserve"> </w:t>
      </w:r>
      <w:r>
        <w:rPr>
          <w:i/>
          <w:sz w:val="20"/>
        </w:rPr>
        <w:t>IT</w:t>
      </w:r>
      <w:r>
        <w:rPr>
          <w:i/>
          <w:spacing w:val="-4"/>
          <w:sz w:val="20"/>
        </w:rPr>
        <w:t xml:space="preserve"> </w:t>
      </w:r>
      <w:r>
        <w:rPr>
          <w:i/>
          <w:sz w:val="20"/>
        </w:rPr>
        <w:t>resources. The Provider must confirm the availability of the required IT resources during the time window.</w:t>
      </w:r>
    </w:p>
    <w:p w14:paraId="62A73A40" w14:textId="77777777" w:rsidR="00BA7729" w:rsidRDefault="00BA7729" w:rsidP="00BA7729">
      <w:pPr>
        <w:spacing w:line="229" w:lineRule="exact"/>
        <w:ind w:left="165"/>
        <w:jc w:val="both"/>
        <w:rPr>
          <w:i/>
          <w:sz w:val="20"/>
        </w:rPr>
      </w:pPr>
      <w:r>
        <w:rPr>
          <w:i/>
          <w:sz w:val="20"/>
        </w:rPr>
        <w:t>The</w:t>
      </w:r>
      <w:r>
        <w:rPr>
          <w:i/>
          <w:spacing w:val="-6"/>
          <w:sz w:val="20"/>
        </w:rPr>
        <w:t xml:space="preserve"> </w:t>
      </w:r>
      <w:r>
        <w:rPr>
          <w:i/>
          <w:sz w:val="20"/>
        </w:rPr>
        <w:t>Customer</w:t>
      </w:r>
      <w:r>
        <w:rPr>
          <w:i/>
          <w:spacing w:val="-4"/>
          <w:sz w:val="20"/>
        </w:rPr>
        <w:t xml:space="preserve"> </w:t>
      </w:r>
      <w:r>
        <w:rPr>
          <w:i/>
          <w:sz w:val="20"/>
        </w:rPr>
        <w:t>initiates</w:t>
      </w:r>
      <w:r>
        <w:rPr>
          <w:i/>
          <w:spacing w:val="-3"/>
          <w:sz w:val="20"/>
        </w:rPr>
        <w:t xml:space="preserve"> </w:t>
      </w:r>
      <w:r>
        <w:rPr>
          <w:i/>
          <w:sz w:val="20"/>
        </w:rPr>
        <w:t>the</w:t>
      </w:r>
      <w:r>
        <w:rPr>
          <w:i/>
          <w:spacing w:val="-4"/>
          <w:sz w:val="20"/>
        </w:rPr>
        <w:t xml:space="preserve"> </w:t>
      </w:r>
      <w:r>
        <w:rPr>
          <w:i/>
          <w:sz w:val="20"/>
        </w:rPr>
        <w:t>switching</w:t>
      </w:r>
      <w:r>
        <w:rPr>
          <w:i/>
          <w:spacing w:val="-3"/>
          <w:sz w:val="20"/>
        </w:rPr>
        <w:t xml:space="preserve"> </w:t>
      </w:r>
      <w:r>
        <w:rPr>
          <w:i/>
          <w:sz w:val="20"/>
        </w:rPr>
        <w:t>at</w:t>
      </w:r>
      <w:r>
        <w:rPr>
          <w:i/>
          <w:spacing w:val="-4"/>
          <w:sz w:val="20"/>
        </w:rPr>
        <w:t xml:space="preserve"> </w:t>
      </w:r>
      <w:r>
        <w:rPr>
          <w:i/>
          <w:sz w:val="20"/>
        </w:rPr>
        <w:t>the</w:t>
      </w:r>
      <w:r>
        <w:rPr>
          <w:i/>
          <w:spacing w:val="-4"/>
          <w:sz w:val="20"/>
        </w:rPr>
        <w:t xml:space="preserve"> </w:t>
      </w:r>
      <w:r>
        <w:rPr>
          <w:i/>
          <w:sz w:val="20"/>
        </w:rPr>
        <w:t>agreed</w:t>
      </w:r>
      <w:r>
        <w:rPr>
          <w:i/>
          <w:spacing w:val="-3"/>
          <w:sz w:val="20"/>
        </w:rPr>
        <w:t xml:space="preserve"> </w:t>
      </w:r>
      <w:r>
        <w:rPr>
          <w:i/>
          <w:spacing w:val="-4"/>
          <w:sz w:val="20"/>
        </w:rPr>
        <w:t>time.</w:t>
      </w:r>
    </w:p>
    <w:p w14:paraId="447288A2" w14:textId="77777777" w:rsidR="00BA7729" w:rsidRDefault="00BA7729" w:rsidP="00BA7729">
      <w:pPr>
        <w:pStyle w:val="BodyText"/>
        <w:spacing w:before="50"/>
        <w:rPr>
          <w:i/>
          <w:sz w:val="20"/>
        </w:rPr>
      </w:pPr>
    </w:p>
    <w:p w14:paraId="78F09174" w14:textId="77777777" w:rsidR="00BA7729" w:rsidRDefault="00BA7729" w:rsidP="00BA7729">
      <w:pPr>
        <w:ind w:left="165"/>
        <w:rPr>
          <w:b/>
          <w:i/>
          <w:sz w:val="20"/>
        </w:rPr>
      </w:pPr>
      <w:r>
        <w:rPr>
          <w:b/>
          <w:i/>
          <w:spacing w:val="-4"/>
          <w:sz w:val="20"/>
        </w:rPr>
        <w:t>SaaS</w:t>
      </w:r>
    </w:p>
    <w:p w14:paraId="400910D8" w14:textId="77777777" w:rsidR="00BA7729" w:rsidRDefault="00BA7729" w:rsidP="00BA7729">
      <w:pPr>
        <w:pStyle w:val="BodyText"/>
        <w:spacing w:before="50"/>
        <w:rPr>
          <w:b/>
          <w:i/>
          <w:sz w:val="20"/>
        </w:rPr>
      </w:pPr>
    </w:p>
    <w:p w14:paraId="36D7F221" w14:textId="77777777" w:rsidR="00BA7729" w:rsidRDefault="00BA7729" w:rsidP="00BA7729">
      <w:pPr>
        <w:ind w:left="165"/>
        <w:jc w:val="both"/>
        <w:rPr>
          <w:i/>
          <w:sz w:val="20"/>
        </w:rPr>
      </w:pPr>
      <w:r>
        <w:rPr>
          <w:i/>
          <w:sz w:val="20"/>
        </w:rPr>
        <w:t>The</w:t>
      </w:r>
      <w:r>
        <w:rPr>
          <w:i/>
          <w:spacing w:val="-3"/>
          <w:sz w:val="20"/>
        </w:rPr>
        <w:t xml:space="preserve"> </w:t>
      </w:r>
      <w:r>
        <w:rPr>
          <w:i/>
          <w:sz w:val="20"/>
        </w:rPr>
        <w:t>Customer</w:t>
      </w:r>
      <w:r>
        <w:rPr>
          <w:i/>
          <w:spacing w:val="-4"/>
          <w:sz w:val="20"/>
        </w:rPr>
        <w:t xml:space="preserve"> </w:t>
      </w:r>
      <w:r>
        <w:rPr>
          <w:i/>
          <w:sz w:val="20"/>
        </w:rPr>
        <w:t>doesn’t</w:t>
      </w:r>
      <w:r>
        <w:rPr>
          <w:i/>
          <w:spacing w:val="-3"/>
          <w:sz w:val="20"/>
        </w:rPr>
        <w:t xml:space="preserve"> </w:t>
      </w:r>
      <w:r>
        <w:rPr>
          <w:i/>
          <w:sz w:val="20"/>
        </w:rPr>
        <w:t>know</w:t>
      </w:r>
      <w:r>
        <w:rPr>
          <w:i/>
          <w:spacing w:val="-3"/>
          <w:sz w:val="20"/>
        </w:rPr>
        <w:t xml:space="preserve"> </w:t>
      </w:r>
      <w:r>
        <w:rPr>
          <w:i/>
          <w:sz w:val="20"/>
        </w:rPr>
        <w:t>the</w:t>
      </w:r>
      <w:r>
        <w:rPr>
          <w:i/>
          <w:spacing w:val="-3"/>
          <w:sz w:val="20"/>
        </w:rPr>
        <w:t xml:space="preserve"> </w:t>
      </w:r>
      <w:r>
        <w:rPr>
          <w:i/>
          <w:sz w:val="20"/>
        </w:rPr>
        <w:t>structure</w:t>
      </w:r>
      <w:r>
        <w:rPr>
          <w:i/>
          <w:spacing w:val="-3"/>
          <w:sz w:val="20"/>
        </w:rPr>
        <w:t xml:space="preserve"> </w:t>
      </w:r>
      <w:r>
        <w:rPr>
          <w:i/>
          <w:sz w:val="20"/>
        </w:rPr>
        <w:t>of</w:t>
      </w:r>
      <w:r>
        <w:rPr>
          <w:i/>
          <w:spacing w:val="-4"/>
          <w:sz w:val="20"/>
        </w:rPr>
        <w:t xml:space="preserve"> </w:t>
      </w:r>
      <w:r>
        <w:rPr>
          <w:i/>
          <w:sz w:val="20"/>
        </w:rPr>
        <w:t>the</w:t>
      </w:r>
      <w:r>
        <w:rPr>
          <w:i/>
          <w:spacing w:val="-2"/>
          <w:sz w:val="20"/>
        </w:rPr>
        <w:t xml:space="preserve"> database.</w:t>
      </w:r>
    </w:p>
    <w:p w14:paraId="1570B6A8" w14:textId="77777777" w:rsidR="00BA7729" w:rsidRDefault="00BA7729" w:rsidP="00BA7729">
      <w:pPr>
        <w:pStyle w:val="BodyText"/>
        <w:spacing w:before="50"/>
        <w:rPr>
          <w:i/>
          <w:sz w:val="20"/>
        </w:rPr>
      </w:pPr>
    </w:p>
    <w:p w14:paraId="201BF644" w14:textId="77777777" w:rsidR="00BA7729" w:rsidRDefault="00BA7729" w:rsidP="00BA7729">
      <w:pPr>
        <w:spacing w:before="1"/>
        <w:ind w:left="165"/>
        <w:jc w:val="both"/>
        <w:rPr>
          <w:i/>
          <w:sz w:val="20"/>
        </w:rPr>
      </w:pPr>
      <w:r>
        <w:rPr>
          <w:i/>
          <w:sz w:val="20"/>
        </w:rPr>
        <w:t>The</w:t>
      </w:r>
      <w:r>
        <w:rPr>
          <w:i/>
          <w:spacing w:val="-5"/>
          <w:sz w:val="20"/>
        </w:rPr>
        <w:t xml:space="preserve"> </w:t>
      </w:r>
      <w:r>
        <w:rPr>
          <w:i/>
          <w:sz w:val="20"/>
        </w:rPr>
        <w:t>SaaS</w:t>
      </w:r>
      <w:r>
        <w:rPr>
          <w:i/>
          <w:spacing w:val="-3"/>
          <w:sz w:val="20"/>
        </w:rPr>
        <w:t xml:space="preserve"> </w:t>
      </w:r>
      <w:r>
        <w:rPr>
          <w:i/>
          <w:sz w:val="20"/>
        </w:rPr>
        <w:t>Provider</w:t>
      </w:r>
      <w:r>
        <w:rPr>
          <w:i/>
          <w:spacing w:val="-2"/>
          <w:sz w:val="20"/>
        </w:rPr>
        <w:t xml:space="preserve"> </w:t>
      </w:r>
      <w:r>
        <w:rPr>
          <w:i/>
          <w:sz w:val="20"/>
        </w:rPr>
        <w:t>is</w:t>
      </w:r>
      <w:r>
        <w:rPr>
          <w:i/>
          <w:spacing w:val="-2"/>
          <w:sz w:val="20"/>
        </w:rPr>
        <w:t xml:space="preserve"> </w:t>
      </w:r>
      <w:r>
        <w:rPr>
          <w:i/>
          <w:sz w:val="20"/>
        </w:rPr>
        <w:t>the</w:t>
      </w:r>
      <w:r>
        <w:rPr>
          <w:i/>
          <w:spacing w:val="-2"/>
          <w:sz w:val="20"/>
        </w:rPr>
        <w:t xml:space="preserve"> </w:t>
      </w:r>
      <w:r>
        <w:rPr>
          <w:i/>
          <w:sz w:val="20"/>
        </w:rPr>
        <w:t>one</w:t>
      </w:r>
      <w:r>
        <w:rPr>
          <w:i/>
          <w:spacing w:val="-4"/>
          <w:sz w:val="20"/>
        </w:rPr>
        <w:t xml:space="preserve"> </w:t>
      </w:r>
      <w:r>
        <w:rPr>
          <w:i/>
          <w:sz w:val="20"/>
        </w:rPr>
        <w:t>who</w:t>
      </w:r>
      <w:r>
        <w:rPr>
          <w:i/>
          <w:spacing w:val="-3"/>
          <w:sz w:val="20"/>
        </w:rPr>
        <w:t xml:space="preserve"> </w:t>
      </w:r>
      <w:r>
        <w:rPr>
          <w:i/>
          <w:sz w:val="20"/>
        </w:rPr>
        <w:t>knows</w:t>
      </w:r>
      <w:r>
        <w:rPr>
          <w:i/>
          <w:spacing w:val="-2"/>
          <w:sz w:val="20"/>
        </w:rPr>
        <w:t xml:space="preserve"> </w:t>
      </w:r>
      <w:r>
        <w:rPr>
          <w:i/>
          <w:sz w:val="20"/>
        </w:rPr>
        <w:t>the</w:t>
      </w:r>
      <w:r>
        <w:rPr>
          <w:i/>
          <w:spacing w:val="-2"/>
          <w:sz w:val="20"/>
        </w:rPr>
        <w:t xml:space="preserve"> </w:t>
      </w:r>
      <w:r>
        <w:rPr>
          <w:i/>
          <w:sz w:val="20"/>
        </w:rPr>
        <w:t>structure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database</w:t>
      </w:r>
      <w:r>
        <w:rPr>
          <w:i/>
          <w:spacing w:val="-1"/>
          <w:sz w:val="20"/>
        </w:rPr>
        <w:t xml:space="preserve"> </w:t>
      </w:r>
      <w:r>
        <w:rPr>
          <w:i/>
          <w:sz w:val="20"/>
        </w:rPr>
        <w:t>that</w:t>
      </w:r>
      <w:r>
        <w:rPr>
          <w:i/>
          <w:spacing w:val="-4"/>
          <w:sz w:val="20"/>
        </w:rPr>
        <w:t xml:space="preserve"> </w:t>
      </w:r>
      <w:r>
        <w:rPr>
          <w:i/>
          <w:sz w:val="20"/>
        </w:rPr>
        <w:t>he</w:t>
      </w:r>
      <w:r>
        <w:rPr>
          <w:i/>
          <w:spacing w:val="-3"/>
          <w:sz w:val="20"/>
        </w:rPr>
        <w:t xml:space="preserve"> </w:t>
      </w:r>
      <w:r>
        <w:rPr>
          <w:i/>
          <w:sz w:val="20"/>
        </w:rPr>
        <w:t>has</w:t>
      </w:r>
      <w:r>
        <w:rPr>
          <w:i/>
          <w:spacing w:val="-2"/>
          <w:sz w:val="20"/>
        </w:rPr>
        <w:t xml:space="preserve"> defined.</w:t>
      </w:r>
    </w:p>
    <w:p w14:paraId="6BC3611F" w14:textId="77777777" w:rsidR="00BA7729" w:rsidRDefault="00BA7729" w:rsidP="00BA7729">
      <w:pPr>
        <w:pStyle w:val="BodyText"/>
        <w:spacing w:before="49"/>
        <w:rPr>
          <w:i/>
          <w:sz w:val="20"/>
        </w:rPr>
      </w:pPr>
    </w:p>
    <w:p w14:paraId="4171DAF9" w14:textId="77777777" w:rsidR="00BA7729" w:rsidRDefault="00BA7729" w:rsidP="00BA7729">
      <w:pPr>
        <w:spacing w:before="1"/>
        <w:ind w:left="165" w:right="872"/>
        <w:jc w:val="both"/>
        <w:rPr>
          <w:i/>
          <w:sz w:val="20"/>
        </w:rPr>
      </w:pPr>
      <w:r>
        <w:rPr>
          <w:i/>
          <w:sz w:val="20"/>
        </w:rPr>
        <w:t xml:space="preserve">The SaaS Provider knows the procedures and the time required for operations like backups, optimizations and </w:t>
      </w:r>
      <w:r>
        <w:rPr>
          <w:i/>
          <w:spacing w:val="-2"/>
          <w:sz w:val="20"/>
        </w:rPr>
        <w:t>reorganizations.</w:t>
      </w:r>
    </w:p>
    <w:p w14:paraId="47EA4DE9" w14:textId="77777777" w:rsidR="00BA7729" w:rsidRDefault="00BA7729" w:rsidP="00BA7729">
      <w:pPr>
        <w:pStyle w:val="BodyText"/>
        <w:spacing w:before="49"/>
        <w:rPr>
          <w:i/>
          <w:sz w:val="20"/>
        </w:rPr>
      </w:pPr>
    </w:p>
    <w:p w14:paraId="02BBBA1E" w14:textId="77777777" w:rsidR="00BA7729" w:rsidRDefault="00BA7729" w:rsidP="00BA7729">
      <w:pPr>
        <w:ind w:left="165" w:right="868"/>
        <w:jc w:val="both"/>
        <w:rPr>
          <w:i/>
          <w:sz w:val="20"/>
        </w:rPr>
      </w:pPr>
      <w:proofErr w:type="gramStart"/>
      <w:r>
        <w:rPr>
          <w:i/>
          <w:sz w:val="20"/>
        </w:rPr>
        <w:t>Moreover</w:t>
      </w:r>
      <w:proofErr w:type="gramEnd"/>
      <w:r>
        <w:rPr>
          <w:i/>
          <w:sz w:val="20"/>
        </w:rPr>
        <w:t xml:space="preserve"> in case of installation of a new version of the SaaS software with a new version of the structure of the database, it is not unusual to have a full export from the old structure followed by a full import into the new structure.</w:t>
      </w:r>
      <w:r>
        <w:rPr>
          <w:i/>
          <w:spacing w:val="-8"/>
          <w:sz w:val="20"/>
        </w:rPr>
        <w:t xml:space="preserve"> </w:t>
      </w:r>
      <w:r>
        <w:rPr>
          <w:i/>
          <w:sz w:val="20"/>
        </w:rPr>
        <w:t>This</w:t>
      </w:r>
      <w:r>
        <w:rPr>
          <w:i/>
          <w:spacing w:val="-9"/>
          <w:sz w:val="20"/>
        </w:rPr>
        <w:t xml:space="preserve"> </w:t>
      </w:r>
      <w:r>
        <w:rPr>
          <w:i/>
          <w:sz w:val="20"/>
        </w:rPr>
        <w:t>procedure</w:t>
      </w:r>
      <w:r>
        <w:rPr>
          <w:i/>
          <w:spacing w:val="-9"/>
          <w:sz w:val="20"/>
        </w:rPr>
        <w:t xml:space="preserve"> </w:t>
      </w:r>
      <w:r>
        <w:rPr>
          <w:i/>
          <w:sz w:val="20"/>
        </w:rPr>
        <w:t>gives</w:t>
      </w:r>
      <w:r>
        <w:rPr>
          <w:i/>
          <w:spacing w:val="-8"/>
          <w:sz w:val="20"/>
        </w:rPr>
        <w:t xml:space="preserve"> </w:t>
      </w:r>
      <w:r>
        <w:rPr>
          <w:i/>
          <w:sz w:val="20"/>
        </w:rPr>
        <w:t>the</w:t>
      </w:r>
      <w:r>
        <w:rPr>
          <w:i/>
          <w:spacing w:val="-9"/>
          <w:sz w:val="20"/>
        </w:rPr>
        <w:t xml:space="preserve"> </w:t>
      </w:r>
      <w:r>
        <w:rPr>
          <w:i/>
          <w:sz w:val="20"/>
        </w:rPr>
        <w:t>SaaS</w:t>
      </w:r>
      <w:r>
        <w:rPr>
          <w:i/>
          <w:spacing w:val="-8"/>
          <w:sz w:val="20"/>
        </w:rPr>
        <w:t xml:space="preserve"> </w:t>
      </w:r>
      <w:r>
        <w:rPr>
          <w:i/>
          <w:sz w:val="20"/>
        </w:rPr>
        <w:t>Provider</w:t>
      </w:r>
      <w:r>
        <w:rPr>
          <w:i/>
          <w:spacing w:val="-8"/>
          <w:sz w:val="20"/>
        </w:rPr>
        <w:t xml:space="preserve"> </w:t>
      </w:r>
      <w:r>
        <w:rPr>
          <w:i/>
          <w:sz w:val="20"/>
        </w:rPr>
        <w:t>a</w:t>
      </w:r>
      <w:r>
        <w:rPr>
          <w:i/>
          <w:spacing w:val="-9"/>
          <w:sz w:val="20"/>
        </w:rPr>
        <w:t xml:space="preserve"> </w:t>
      </w:r>
      <w:r>
        <w:rPr>
          <w:i/>
          <w:sz w:val="20"/>
        </w:rPr>
        <w:t>practical</w:t>
      </w:r>
      <w:r>
        <w:rPr>
          <w:i/>
          <w:spacing w:val="-8"/>
          <w:sz w:val="20"/>
        </w:rPr>
        <w:t xml:space="preserve"> </w:t>
      </w:r>
      <w:r>
        <w:rPr>
          <w:i/>
          <w:sz w:val="20"/>
        </w:rPr>
        <w:t>view</w:t>
      </w:r>
      <w:r>
        <w:rPr>
          <w:i/>
          <w:spacing w:val="-8"/>
          <w:sz w:val="20"/>
        </w:rPr>
        <w:t xml:space="preserve"> </w:t>
      </w:r>
      <w:r>
        <w:rPr>
          <w:i/>
          <w:sz w:val="20"/>
        </w:rPr>
        <w:t>on</w:t>
      </w:r>
      <w:r>
        <w:rPr>
          <w:i/>
          <w:spacing w:val="-8"/>
          <w:sz w:val="20"/>
        </w:rPr>
        <w:t xml:space="preserve"> </w:t>
      </w:r>
      <w:r>
        <w:rPr>
          <w:i/>
          <w:sz w:val="20"/>
        </w:rPr>
        <w:t>the</w:t>
      </w:r>
      <w:r>
        <w:rPr>
          <w:i/>
          <w:spacing w:val="-11"/>
          <w:sz w:val="20"/>
        </w:rPr>
        <w:t xml:space="preserve"> </w:t>
      </w:r>
      <w:r>
        <w:rPr>
          <w:i/>
          <w:sz w:val="20"/>
        </w:rPr>
        <w:t>procedure,</w:t>
      </w:r>
      <w:r>
        <w:rPr>
          <w:i/>
          <w:spacing w:val="-9"/>
          <w:sz w:val="20"/>
        </w:rPr>
        <w:t xml:space="preserve"> </w:t>
      </w:r>
      <w:r>
        <w:rPr>
          <w:i/>
          <w:sz w:val="20"/>
        </w:rPr>
        <w:t>resources</w:t>
      </w:r>
      <w:r>
        <w:rPr>
          <w:i/>
          <w:spacing w:val="-9"/>
          <w:sz w:val="20"/>
        </w:rPr>
        <w:t xml:space="preserve"> </w:t>
      </w:r>
      <w:r>
        <w:rPr>
          <w:i/>
          <w:sz w:val="20"/>
        </w:rPr>
        <w:t>and</w:t>
      </w:r>
      <w:r>
        <w:rPr>
          <w:i/>
          <w:spacing w:val="-8"/>
          <w:sz w:val="20"/>
        </w:rPr>
        <w:t xml:space="preserve"> </w:t>
      </w:r>
      <w:r>
        <w:rPr>
          <w:i/>
          <w:sz w:val="20"/>
        </w:rPr>
        <w:t>time</w:t>
      </w:r>
      <w:r>
        <w:rPr>
          <w:i/>
          <w:spacing w:val="-8"/>
          <w:sz w:val="20"/>
        </w:rPr>
        <w:t xml:space="preserve"> </w:t>
      </w:r>
      <w:r>
        <w:rPr>
          <w:i/>
          <w:sz w:val="20"/>
        </w:rPr>
        <w:t>required to export the data.</w:t>
      </w:r>
    </w:p>
    <w:p w14:paraId="76DFB589" w14:textId="77777777" w:rsidR="00BA7729" w:rsidRDefault="00BA7729" w:rsidP="00BA7729">
      <w:pPr>
        <w:pStyle w:val="BodyText"/>
        <w:spacing w:before="50"/>
        <w:rPr>
          <w:i/>
          <w:sz w:val="20"/>
        </w:rPr>
      </w:pPr>
    </w:p>
    <w:p w14:paraId="7F444227" w14:textId="77777777" w:rsidR="00BA7729" w:rsidRDefault="00BA7729" w:rsidP="00BA7729">
      <w:pPr>
        <w:ind w:left="165"/>
        <w:jc w:val="both"/>
        <w:rPr>
          <w:i/>
          <w:sz w:val="20"/>
        </w:rPr>
      </w:pPr>
      <w:r>
        <w:rPr>
          <w:i/>
          <w:sz w:val="20"/>
        </w:rPr>
        <w:t>The</w:t>
      </w:r>
      <w:r>
        <w:rPr>
          <w:i/>
          <w:spacing w:val="-7"/>
          <w:sz w:val="20"/>
        </w:rPr>
        <w:t xml:space="preserve"> </w:t>
      </w:r>
      <w:r>
        <w:rPr>
          <w:i/>
          <w:sz w:val="20"/>
        </w:rPr>
        <w:t>SaaS</w:t>
      </w:r>
      <w:r>
        <w:rPr>
          <w:i/>
          <w:spacing w:val="-4"/>
          <w:sz w:val="20"/>
        </w:rPr>
        <w:t xml:space="preserve"> </w:t>
      </w:r>
      <w:r>
        <w:rPr>
          <w:i/>
          <w:sz w:val="20"/>
        </w:rPr>
        <w:t>Provider</w:t>
      </w:r>
      <w:r>
        <w:rPr>
          <w:i/>
          <w:spacing w:val="-4"/>
          <w:sz w:val="20"/>
        </w:rPr>
        <w:t xml:space="preserve"> </w:t>
      </w:r>
      <w:r>
        <w:rPr>
          <w:i/>
          <w:sz w:val="20"/>
        </w:rPr>
        <w:t>must</w:t>
      </w:r>
      <w:r>
        <w:rPr>
          <w:i/>
          <w:spacing w:val="-5"/>
          <w:sz w:val="20"/>
        </w:rPr>
        <w:t xml:space="preserve"> </w:t>
      </w:r>
      <w:r>
        <w:rPr>
          <w:i/>
          <w:sz w:val="20"/>
        </w:rPr>
        <w:t>give</w:t>
      </w:r>
      <w:r>
        <w:rPr>
          <w:i/>
          <w:spacing w:val="-4"/>
          <w:sz w:val="20"/>
        </w:rPr>
        <w:t xml:space="preserve"> </w:t>
      </w:r>
      <w:r>
        <w:rPr>
          <w:i/>
          <w:sz w:val="20"/>
        </w:rPr>
        <w:t>details</w:t>
      </w:r>
      <w:r>
        <w:rPr>
          <w:i/>
          <w:spacing w:val="-3"/>
          <w:sz w:val="20"/>
        </w:rPr>
        <w:t xml:space="preserve"> </w:t>
      </w:r>
      <w:r>
        <w:rPr>
          <w:i/>
          <w:sz w:val="20"/>
        </w:rPr>
        <w:t>regarding</w:t>
      </w:r>
      <w:r>
        <w:rPr>
          <w:i/>
          <w:spacing w:val="-4"/>
          <w:sz w:val="20"/>
        </w:rPr>
        <w:t xml:space="preserve"> </w:t>
      </w:r>
      <w:r>
        <w:rPr>
          <w:i/>
          <w:sz w:val="20"/>
        </w:rPr>
        <w:t>the</w:t>
      </w:r>
      <w:r>
        <w:rPr>
          <w:i/>
          <w:spacing w:val="-5"/>
          <w:sz w:val="20"/>
        </w:rPr>
        <w:t xml:space="preserve"> </w:t>
      </w:r>
      <w:r>
        <w:rPr>
          <w:i/>
          <w:sz w:val="20"/>
        </w:rPr>
        <w:t>porting</w:t>
      </w:r>
      <w:r>
        <w:rPr>
          <w:i/>
          <w:spacing w:val="-4"/>
          <w:sz w:val="20"/>
        </w:rPr>
        <w:t xml:space="preserve"> </w:t>
      </w:r>
      <w:r>
        <w:rPr>
          <w:i/>
          <w:sz w:val="20"/>
        </w:rPr>
        <w:t>methods</w:t>
      </w:r>
      <w:r>
        <w:rPr>
          <w:i/>
          <w:spacing w:val="-4"/>
          <w:sz w:val="20"/>
        </w:rPr>
        <w:t xml:space="preserve"> </w:t>
      </w:r>
      <w:r>
        <w:rPr>
          <w:i/>
          <w:sz w:val="20"/>
        </w:rPr>
        <w:t>and,</w:t>
      </w:r>
      <w:r>
        <w:rPr>
          <w:i/>
          <w:spacing w:val="-5"/>
          <w:sz w:val="20"/>
        </w:rPr>
        <w:t xml:space="preserve"> </w:t>
      </w:r>
      <w:r>
        <w:rPr>
          <w:i/>
          <w:sz w:val="20"/>
        </w:rPr>
        <w:t>where</w:t>
      </w:r>
      <w:r>
        <w:rPr>
          <w:i/>
          <w:spacing w:val="-4"/>
          <w:sz w:val="20"/>
        </w:rPr>
        <w:t xml:space="preserve"> </w:t>
      </w:r>
      <w:r>
        <w:rPr>
          <w:i/>
          <w:sz w:val="20"/>
        </w:rPr>
        <w:t>appropriate,</w:t>
      </w:r>
      <w:r>
        <w:rPr>
          <w:i/>
          <w:spacing w:val="-3"/>
          <w:sz w:val="20"/>
        </w:rPr>
        <w:t xml:space="preserve"> </w:t>
      </w:r>
      <w:r>
        <w:rPr>
          <w:i/>
          <w:sz w:val="20"/>
        </w:rPr>
        <w:t>the</w:t>
      </w:r>
      <w:r>
        <w:rPr>
          <w:i/>
          <w:spacing w:val="-4"/>
          <w:sz w:val="20"/>
        </w:rPr>
        <w:t xml:space="preserve"> </w:t>
      </w:r>
      <w:r>
        <w:rPr>
          <w:i/>
          <w:sz w:val="20"/>
        </w:rPr>
        <w:t>necessary</w:t>
      </w:r>
      <w:r>
        <w:rPr>
          <w:i/>
          <w:spacing w:val="-3"/>
          <w:sz w:val="20"/>
        </w:rPr>
        <w:t xml:space="preserve"> </w:t>
      </w:r>
      <w:r>
        <w:rPr>
          <w:i/>
          <w:spacing w:val="-2"/>
          <w:sz w:val="20"/>
        </w:rPr>
        <w:t>tools,</w:t>
      </w:r>
    </w:p>
    <w:p w14:paraId="78AACCF9" w14:textId="77777777" w:rsidR="00BA7729" w:rsidRDefault="00BA7729" w:rsidP="00BA7729">
      <w:pPr>
        <w:jc w:val="both"/>
        <w:rPr>
          <w:i/>
          <w:sz w:val="20"/>
        </w:rPr>
        <w:sectPr w:rsidR="00BA7729" w:rsidSect="00BA7729">
          <w:pgSz w:w="11910" w:h="16840"/>
          <w:pgMar w:top="1360" w:right="566" w:bottom="1240" w:left="1275" w:header="0" w:footer="1049" w:gutter="0"/>
          <w:cols w:space="720"/>
        </w:sectPr>
      </w:pPr>
    </w:p>
    <w:p w14:paraId="4B866192" w14:textId="77777777" w:rsidR="00BA7729" w:rsidRDefault="00BA7729" w:rsidP="00BA7729">
      <w:pPr>
        <w:spacing w:before="62"/>
        <w:ind w:left="165"/>
        <w:rPr>
          <w:i/>
          <w:sz w:val="20"/>
        </w:rPr>
      </w:pPr>
      <w:r>
        <w:rPr>
          <w:i/>
          <w:sz w:val="20"/>
        </w:rPr>
        <w:lastRenderedPageBreak/>
        <w:t>and</w:t>
      </w:r>
      <w:r>
        <w:rPr>
          <w:i/>
          <w:spacing w:val="-3"/>
          <w:sz w:val="20"/>
        </w:rPr>
        <w:t xml:space="preserve"> </w:t>
      </w:r>
      <w:r>
        <w:rPr>
          <w:i/>
          <w:sz w:val="20"/>
        </w:rPr>
        <w:t>information</w:t>
      </w:r>
      <w:r>
        <w:rPr>
          <w:i/>
          <w:spacing w:val="-4"/>
          <w:sz w:val="20"/>
        </w:rPr>
        <w:t xml:space="preserve"> </w:t>
      </w:r>
      <w:r>
        <w:rPr>
          <w:i/>
          <w:sz w:val="20"/>
        </w:rPr>
        <w:t>about</w:t>
      </w:r>
      <w:r>
        <w:rPr>
          <w:i/>
          <w:spacing w:val="-4"/>
          <w:sz w:val="20"/>
        </w:rPr>
        <w:t xml:space="preserve"> </w:t>
      </w:r>
      <w:r>
        <w:rPr>
          <w:i/>
          <w:sz w:val="20"/>
        </w:rPr>
        <w:t>the</w:t>
      </w:r>
      <w:r>
        <w:rPr>
          <w:i/>
          <w:spacing w:val="-3"/>
          <w:sz w:val="20"/>
        </w:rPr>
        <w:t xml:space="preserve"> </w:t>
      </w:r>
      <w:r>
        <w:rPr>
          <w:i/>
          <w:sz w:val="20"/>
        </w:rPr>
        <w:t>timing</w:t>
      </w:r>
      <w:r>
        <w:rPr>
          <w:i/>
          <w:spacing w:val="-4"/>
          <w:sz w:val="20"/>
        </w:rPr>
        <w:t xml:space="preserve"> </w:t>
      </w:r>
      <w:r>
        <w:rPr>
          <w:i/>
          <w:sz w:val="20"/>
        </w:rPr>
        <w:t>and</w:t>
      </w:r>
      <w:r>
        <w:rPr>
          <w:i/>
          <w:spacing w:val="-3"/>
          <w:sz w:val="20"/>
        </w:rPr>
        <w:t xml:space="preserve"> </w:t>
      </w:r>
      <w:r>
        <w:rPr>
          <w:i/>
          <w:sz w:val="20"/>
        </w:rPr>
        <w:t>required</w:t>
      </w:r>
      <w:r>
        <w:rPr>
          <w:i/>
          <w:spacing w:val="-4"/>
          <w:sz w:val="20"/>
        </w:rPr>
        <w:t xml:space="preserve"> </w:t>
      </w:r>
      <w:r>
        <w:rPr>
          <w:i/>
          <w:sz w:val="20"/>
        </w:rPr>
        <w:t>IT</w:t>
      </w:r>
      <w:r>
        <w:rPr>
          <w:i/>
          <w:spacing w:val="-3"/>
          <w:sz w:val="20"/>
        </w:rPr>
        <w:t xml:space="preserve"> </w:t>
      </w:r>
      <w:r>
        <w:rPr>
          <w:i/>
          <w:spacing w:val="-2"/>
          <w:sz w:val="20"/>
        </w:rPr>
        <w:t>resources</w:t>
      </w:r>
    </w:p>
    <w:p w14:paraId="7D59F447" w14:textId="77777777" w:rsidR="00BA7729" w:rsidRDefault="00BA7729" w:rsidP="00BA7729">
      <w:pPr>
        <w:pStyle w:val="BodyText"/>
        <w:spacing w:before="50"/>
        <w:rPr>
          <w:i/>
          <w:sz w:val="20"/>
        </w:rPr>
      </w:pPr>
    </w:p>
    <w:p w14:paraId="7EFD4A9D" w14:textId="77777777" w:rsidR="00BA7729" w:rsidRDefault="00BA7729" w:rsidP="00BA7729">
      <w:pPr>
        <w:ind w:left="165"/>
        <w:rPr>
          <w:i/>
          <w:sz w:val="20"/>
        </w:rPr>
      </w:pPr>
      <w:r>
        <w:rPr>
          <w:i/>
          <w:sz w:val="20"/>
        </w:rPr>
        <w:t>and</w:t>
      </w:r>
      <w:r>
        <w:rPr>
          <w:i/>
          <w:spacing w:val="-6"/>
          <w:sz w:val="20"/>
        </w:rPr>
        <w:t xml:space="preserve"> </w:t>
      </w:r>
      <w:r>
        <w:rPr>
          <w:i/>
          <w:sz w:val="20"/>
        </w:rPr>
        <w:t>propose</w:t>
      </w:r>
      <w:r>
        <w:rPr>
          <w:i/>
          <w:spacing w:val="-4"/>
          <w:sz w:val="20"/>
        </w:rPr>
        <w:t xml:space="preserve"> </w:t>
      </w:r>
      <w:r>
        <w:rPr>
          <w:i/>
          <w:sz w:val="20"/>
        </w:rPr>
        <w:t>the</w:t>
      </w:r>
      <w:r>
        <w:rPr>
          <w:i/>
          <w:spacing w:val="-3"/>
          <w:sz w:val="20"/>
        </w:rPr>
        <w:t xml:space="preserve"> </w:t>
      </w:r>
      <w:r>
        <w:rPr>
          <w:i/>
          <w:sz w:val="20"/>
        </w:rPr>
        <w:t>exporting</w:t>
      </w:r>
      <w:r>
        <w:rPr>
          <w:i/>
          <w:spacing w:val="-3"/>
          <w:sz w:val="20"/>
        </w:rPr>
        <w:t xml:space="preserve"> </w:t>
      </w:r>
      <w:r>
        <w:rPr>
          <w:i/>
          <w:sz w:val="20"/>
        </w:rPr>
        <w:t>methods</w:t>
      </w:r>
      <w:r>
        <w:rPr>
          <w:i/>
          <w:spacing w:val="-4"/>
          <w:sz w:val="20"/>
        </w:rPr>
        <w:t xml:space="preserve"> </w:t>
      </w:r>
      <w:r>
        <w:rPr>
          <w:i/>
          <w:sz w:val="20"/>
        </w:rPr>
        <w:t>and</w:t>
      </w:r>
      <w:r>
        <w:rPr>
          <w:i/>
          <w:spacing w:val="-4"/>
          <w:sz w:val="20"/>
        </w:rPr>
        <w:t xml:space="preserve"> </w:t>
      </w:r>
      <w:r>
        <w:rPr>
          <w:i/>
          <w:sz w:val="20"/>
        </w:rPr>
        <w:t>formats</w:t>
      </w:r>
      <w:r>
        <w:rPr>
          <w:i/>
          <w:spacing w:val="-4"/>
          <w:sz w:val="20"/>
        </w:rPr>
        <w:t xml:space="preserve"> </w:t>
      </w:r>
      <w:r>
        <w:rPr>
          <w:i/>
          <w:sz w:val="20"/>
        </w:rPr>
        <w:t>and</w:t>
      </w:r>
      <w:r>
        <w:rPr>
          <w:i/>
          <w:spacing w:val="-1"/>
          <w:sz w:val="20"/>
        </w:rPr>
        <w:t xml:space="preserve"> </w:t>
      </w:r>
      <w:r>
        <w:rPr>
          <w:i/>
          <w:sz w:val="20"/>
        </w:rPr>
        <w:t>the</w:t>
      </w:r>
      <w:r>
        <w:rPr>
          <w:i/>
          <w:spacing w:val="-3"/>
          <w:sz w:val="20"/>
        </w:rPr>
        <w:t xml:space="preserve"> </w:t>
      </w:r>
      <w:r>
        <w:rPr>
          <w:i/>
          <w:sz w:val="20"/>
        </w:rPr>
        <w:t>sequence</w:t>
      </w:r>
      <w:r>
        <w:rPr>
          <w:i/>
          <w:spacing w:val="-4"/>
          <w:sz w:val="20"/>
        </w:rPr>
        <w:t xml:space="preserve"> </w:t>
      </w:r>
      <w:r>
        <w:rPr>
          <w:i/>
          <w:sz w:val="20"/>
        </w:rPr>
        <w:t>of</w:t>
      </w:r>
      <w:r>
        <w:rPr>
          <w:i/>
          <w:spacing w:val="-4"/>
          <w:sz w:val="20"/>
        </w:rPr>
        <w:t xml:space="preserve"> </w:t>
      </w:r>
      <w:r>
        <w:rPr>
          <w:i/>
          <w:spacing w:val="-2"/>
          <w:sz w:val="20"/>
        </w:rPr>
        <w:t>operations</w:t>
      </w:r>
    </w:p>
    <w:p w14:paraId="56246EEE" w14:textId="77777777" w:rsidR="00BA7729" w:rsidRDefault="00BA7729" w:rsidP="00BA7729">
      <w:pPr>
        <w:pStyle w:val="BodyText"/>
        <w:spacing w:before="50"/>
        <w:rPr>
          <w:i/>
          <w:sz w:val="20"/>
        </w:rPr>
      </w:pPr>
    </w:p>
    <w:p w14:paraId="4EC09114" w14:textId="77777777" w:rsidR="00BA7729" w:rsidRDefault="00BA7729" w:rsidP="00BA7729">
      <w:pPr>
        <w:ind w:left="165" w:right="869"/>
        <w:rPr>
          <w:i/>
          <w:sz w:val="20"/>
        </w:rPr>
      </w:pPr>
      <w:r>
        <w:rPr>
          <w:i/>
          <w:sz w:val="20"/>
        </w:rPr>
        <w:t>The Customer</w:t>
      </w:r>
      <w:r>
        <w:rPr>
          <w:i/>
          <w:spacing w:val="-1"/>
          <w:sz w:val="20"/>
        </w:rPr>
        <w:t xml:space="preserve"> </w:t>
      </w:r>
      <w:r>
        <w:rPr>
          <w:i/>
          <w:sz w:val="20"/>
        </w:rPr>
        <w:t>is responsible for importing the data in the</w:t>
      </w:r>
      <w:r>
        <w:rPr>
          <w:i/>
          <w:spacing w:val="-1"/>
          <w:sz w:val="20"/>
        </w:rPr>
        <w:t xml:space="preserve"> </w:t>
      </w:r>
      <w:r>
        <w:rPr>
          <w:i/>
          <w:sz w:val="20"/>
        </w:rPr>
        <w:t>destination environment and might have requirements and remarks on the proposed sequence.</w:t>
      </w:r>
    </w:p>
    <w:p w14:paraId="4C8A8654" w14:textId="77777777" w:rsidR="00BA7729" w:rsidRDefault="00BA7729" w:rsidP="00BA7729">
      <w:pPr>
        <w:pStyle w:val="BodyText"/>
        <w:spacing w:before="49"/>
        <w:rPr>
          <w:i/>
          <w:sz w:val="20"/>
        </w:rPr>
      </w:pPr>
    </w:p>
    <w:p w14:paraId="79502B17" w14:textId="77777777" w:rsidR="00BA7729" w:rsidRDefault="00BA7729" w:rsidP="00BA7729">
      <w:pPr>
        <w:ind w:left="165" w:right="926"/>
        <w:rPr>
          <w:i/>
          <w:sz w:val="20"/>
        </w:rPr>
      </w:pPr>
      <w:r>
        <w:rPr>
          <w:i/>
          <w:sz w:val="20"/>
        </w:rPr>
        <w:t>The SaaS Provider and the Customer must agree on the sequence of operations, the time window (1) and the</w:t>
      </w:r>
      <w:r>
        <w:rPr>
          <w:i/>
          <w:spacing w:val="80"/>
          <w:sz w:val="20"/>
        </w:rPr>
        <w:t xml:space="preserve"> </w:t>
      </w:r>
      <w:r>
        <w:rPr>
          <w:i/>
          <w:sz w:val="20"/>
        </w:rPr>
        <w:t>required IT resources</w:t>
      </w:r>
    </w:p>
    <w:p w14:paraId="139204C0" w14:textId="77777777" w:rsidR="00BA7729" w:rsidRDefault="00BA7729" w:rsidP="00BA7729">
      <w:pPr>
        <w:pStyle w:val="BodyText"/>
        <w:spacing w:before="51"/>
        <w:rPr>
          <w:i/>
          <w:sz w:val="20"/>
        </w:rPr>
      </w:pPr>
    </w:p>
    <w:p w14:paraId="63CCE2BC" w14:textId="77777777" w:rsidR="00BA7729" w:rsidRDefault="00BA7729" w:rsidP="00BA7729">
      <w:pPr>
        <w:ind w:left="165"/>
        <w:rPr>
          <w:i/>
          <w:sz w:val="20"/>
        </w:rPr>
      </w:pPr>
      <w:r>
        <w:rPr>
          <w:i/>
          <w:sz w:val="20"/>
        </w:rPr>
        <w:t>The</w:t>
      </w:r>
      <w:r>
        <w:rPr>
          <w:i/>
          <w:spacing w:val="-6"/>
          <w:sz w:val="20"/>
        </w:rPr>
        <w:t xml:space="preserve"> </w:t>
      </w:r>
      <w:r>
        <w:rPr>
          <w:i/>
          <w:sz w:val="20"/>
        </w:rPr>
        <w:t>Provider</w:t>
      </w:r>
      <w:r>
        <w:rPr>
          <w:i/>
          <w:spacing w:val="-3"/>
          <w:sz w:val="20"/>
        </w:rPr>
        <w:t xml:space="preserve"> </w:t>
      </w:r>
      <w:r>
        <w:rPr>
          <w:i/>
          <w:sz w:val="20"/>
        </w:rPr>
        <w:t>must</w:t>
      </w:r>
      <w:r>
        <w:rPr>
          <w:i/>
          <w:spacing w:val="-5"/>
          <w:sz w:val="20"/>
        </w:rPr>
        <w:t xml:space="preserve"> </w:t>
      </w:r>
      <w:r>
        <w:rPr>
          <w:i/>
          <w:sz w:val="20"/>
        </w:rPr>
        <w:t>confirm</w:t>
      </w:r>
      <w:r>
        <w:rPr>
          <w:i/>
          <w:spacing w:val="-2"/>
          <w:sz w:val="20"/>
        </w:rPr>
        <w:t xml:space="preserve"> </w:t>
      </w:r>
      <w:r>
        <w:rPr>
          <w:i/>
          <w:sz w:val="20"/>
        </w:rPr>
        <w:t>the</w:t>
      </w:r>
      <w:r>
        <w:rPr>
          <w:i/>
          <w:spacing w:val="-4"/>
          <w:sz w:val="20"/>
        </w:rPr>
        <w:t xml:space="preserve"> </w:t>
      </w:r>
      <w:r>
        <w:rPr>
          <w:i/>
          <w:sz w:val="20"/>
        </w:rPr>
        <w:t>availability</w:t>
      </w:r>
      <w:r>
        <w:rPr>
          <w:i/>
          <w:spacing w:val="-2"/>
          <w:sz w:val="20"/>
        </w:rPr>
        <w:t xml:space="preserve"> </w:t>
      </w:r>
      <w:r>
        <w:rPr>
          <w:i/>
          <w:sz w:val="20"/>
        </w:rPr>
        <w:t>of</w:t>
      </w:r>
      <w:r>
        <w:rPr>
          <w:i/>
          <w:spacing w:val="-3"/>
          <w:sz w:val="20"/>
        </w:rPr>
        <w:t xml:space="preserve"> </w:t>
      </w:r>
      <w:r>
        <w:rPr>
          <w:i/>
          <w:sz w:val="20"/>
        </w:rPr>
        <w:t>the</w:t>
      </w:r>
      <w:r>
        <w:rPr>
          <w:i/>
          <w:spacing w:val="-4"/>
          <w:sz w:val="20"/>
        </w:rPr>
        <w:t xml:space="preserve"> </w:t>
      </w:r>
      <w:r>
        <w:rPr>
          <w:i/>
          <w:sz w:val="20"/>
        </w:rPr>
        <w:t>required</w:t>
      </w:r>
      <w:r>
        <w:rPr>
          <w:i/>
          <w:spacing w:val="-3"/>
          <w:sz w:val="20"/>
        </w:rPr>
        <w:t xml:space="preserve"> </w:t>
      </w:r>
      <w:r>
        <w:rPr>
          <w:i/>
          <w:sz w:val="20"/>
        </w:rPr>
        <w:t>IT</w:t>
      </w:r>
      <w:r>
        <w:rPr>
          <w:i/>
          <w:spacing w:val="-4"/>
          <w:sz w:val="20"/>
        </w:rPr>
        <w:t xml:space="preserve"> </w:t>
      </w:r>
      <w:r>
        <w:rPr>
          <w:i/>
          <w:sz w:val="20"/>
        </w:rPr>
        <w:t>resources</w:t>
      </w:r>
      <w:r>
        <w:rPr>
          <w:i/>
          <w:spacing w:val="-3"/>
          <w:sz w:val="20"/>
        </w:rPr>
        <w:t xml:space="preserve"> </w:t>
      </w:r>
      <w:r>
        <w:rPr>
          <w:i/>
          <w:sz w:val="20"/>
        </w:rPr>
        <w:t>during</w:t>
      </w:r>
      <w:r>
        <w:rPr>
          <w:i/>
          <w:spacing w:val="-2"/>
          <w:sz w:val="20"/>
        </w:rPr>
        <w:t xml:space="preserve"> </w:t>
      </w:r>
      <w:r>
        <w:rPr>
          <w:i/>
          <w:sz w:val="20"/>
        </w:rPr>
        <w:t>the</w:t>
      </w:r>
      <w:r>
        <w:rPr>
          <w:i/>
          <w:spacing w:val="-2"/>
          <w:sz w:val="20"/>
        </w:rPr>
        <w:t xml:space="preserve"> </w:t>
      </w:r>
      <w:r>
        <w:rPr>
          <w:i/>
          <w:sz w:val="20"/>
        </w:rPr>
        <w:t>time</w:t>
      </w:r>
      <w:r>
        <w:rPr>
          <w:i/>
          <w:spacing w:val="-3"/>
          <w:sz w:val="20"/>
        </w:rPr>
        <w:t xml:space="preserve"> </w:t>
      </w:r>
      <w:r>
        <w:rPr>
          <w:i/>
          <w:spacing w:val="-2"/>
          <w:sz w:val="20"/>
        </w:rPr>
        <w:t>window.</w:t>
      </w:r>
    </w:p>
    <w:p w14:paraId="46232DD9" w14:textId="77777777" w:rsidR="00BA7729" w:rsidRDefault="00BA7729" w:rsidP="00BA7729">
      <w:pPr>
        <w:pStyle w:val="BodyText"/>
        <w:spacing w:before="50"/>
        <w:rPr>
          <w:i/>
          <w:sz w:val="20"/>
        </w:rPr>
      </w:pPr>
    </w:p>
    <w:p w14:paraId="4EA2B8B8" w14:textId="77777777" w:rsidR="00BA7729" w:rsidRDefault="00BA7729" w:rsidP="00BA7729">
      <w:pPr>
        <w:ind w:left="165" w:right="869"/>
        <w:rPr>
          <w:i/>
          <w:sz w:val="20"/>
        </w:rPr>
      </w:pPr>
      <w:r>
        <w:rPr>
          <w:i/>
          <w:sz w:val="20"/>
        </w:rPr>
        <w:t>Depending</w:t>
      </w:r>
      <w:r>
        <w:rPr>
          <w:i/>
          <w:spacing w:val="-6"/>
          <w:sz w:val="20"/>
        </w:rPr>
        <w:t xml:space="preserve"> </w:t>
      </w:r>
      <w:r>
        <w:rPr>
          <w:i/>
          <w:sz w:val="20"/>
        </w:rPr>
        <w:t>on</w:t>
      </w:r>
      <w:r>
        <w:rPr>
          <w:i/>
          <w:spacing w:val="-6"/>
          <w:sz w:val="20"/>
        </w:rPr>
        <w:t xml:space="preserve"> </w:t>
      </w:r>
      <w:r>
        <w:rPr>
          <w:i/>
          <w:sz w:val="20"/>
        </w:rPr>
        <w:t>the</w:t>
      </w:r>
      <w:r>
        <w:rPr>
          <w:i/>
          <w:spacing w:val="-7"/>
          <w:sz w:val="20"/>
        </w:rPr>
        <w:t xml:space="preserve"> </w:t>
      </w:r>
      <w:r>
        <w:rPr>
          <w:i/>
          <w:sz w:val="20"/>
        </w:rPr>
        <w:t>tool</w:t>
      </w:r>
      <w:r>
        <w:rPr>
          <w:i/>
          <w:spacing w:val="-7"/>
          <w:sz w:val="20"/>
        </w:rPr>
        <w:t xml:space="preserve"> </w:t>
      </w:r>
      <w:r>
        <w:rPr>
          <w:i/>
          <w:sz w:val="20"/>
        </w:rPr>
        <w:t>and</w:t>
      </w:r>
      <w:r>
        <w:rPr>
          <w:i/>
          <w:spacing w:val="-6"/>
          <w:sz w:val="20"/>
        </w:rPr>
        <w:t xml:space="preserve"> </w:t>
      </w:r>
      <w:r>
        <w:rPr>
          <w:i/>
          <w:sz w:val="20"/>
        </w:rPr>
        <w:t>the</w:t>
      </w:r>
      <w:r>
        <w:rPr>
          <w:i/>
          <w:spacing w:val="-8"/>
          <w:sz w:val="20"/>
        </w:rPr>
        <w:t xml:space="preserve"> </w:t>
      </w:r>
      <w:r>
        <w:rPr>
          <w:i/>
          <w:sz w:val="20"/>
        </w:rPr>
        <w:t>sequence</w:t>
      </w:r>
      <w:r>
        <w:rPr>
          <w:i/>
          <w:spacing w:val="-8"/>
          <w:sz w:val="20"/>
        </w:rPr>
        <w:t xml:space="preserve"> </w:t>
      </w:r>
      <w:r>
        <w:rPr>
          <w:i/>
          <w:sz w:val="20"/>
        </w:rPr>
        <w:t>agreed,</w:t>
      </w:r>
      <w:r>
        <w:rPr>
          <w:i/>
          <w:spacing w:val="-7"/>
          <w:sz w:val="20"/>
        </w:rPr>
        <w:t xml:space="preserve"> </w:t>
      </w:r>
      <w:r>
        <w:rPr>
          <w:i/>
          <w:sz w:val="20"/>
        </w:rPr>
        <w:t>the</w:t>
      </w:r>
      <w:r>
        <w:rPr>
          <w:i/>
          <w:spacing w:val="-8"/>
          <w:sz w:val="20"/>
        </w:rPr>
        <w:t xml:space="preserve"> </w:t>
      </w:r>
      <w:r>
        <w:rPr>
          <w:i/>
          <w:sz w:val="20"/>
        </w:rPr>
        <w:t>Provider</w:t>
      </w:r>
      <w:r>
        <w:rPr>
          <w:i/>
          <w:spacing w:val="-7"/>
          <w:sz w:val="20"/>
        </w:rPr>
        <w:t xml:space="preserve"> </w:t>
      </w:r>
      <w:r>
        <w:rPr>
          <w:i/>
          <w:sz w:val="20"/>
        </w:rPr>
        <w:t>or</w:t>
      </w:r>
      <w:r>
        <w:rPr>
          <w:i/>
          <w:spacing w:val="-7"/>
          <w:sz w:val="20"/>
        </w:rPr>
        <w:t xml:space="preserve"> </w:t>
      </w:r>
      <w:r>
        <w:rPr>
          <w:i/>
          <w:sz w:val="20"/>
        </w:rPr>
        <w:t>the</w:t>
      </w:r>
      <w:r>
        <w:rPr>
          <w:i/>
          <w:spacing w:val="-7"/>
          <w:sz w:val="20"/>
        </w:rPr>
        <w:t xml:space="preserve"> </w:t>
      </w:r>
      <w:r>
        <w:rPr>
          <w:i/>
          <w:sz w:val="20"/>
        </w:rPr>
        <w:t>Customer</w:t>
      </w:r>
      <w:r>
        <w:rPr>
          <w:i/>
          <w:spacing w:val="-7"/>
          <w:sz w:val="20"/>
        </w:rPr>
        <w:t xml:space="preserve"> </w:t>
      </w:r>
      <w:r>
        <w:rPr>
          <w:i/>
          <w:sz w:val="20"/>
        </w:rPr>
        <w:t>initiate</w:t>
      </w:r>
      <w:r>
        <w:rPr>
          <w:i/>
          <w:spacing w:val="-7"/>
          <w:sz w:val="20"/>
        </w:rPr>
        <w:t xml:space="preserve"> </w:t>
      </w:r>
      <w:r>
        <w:rPr>
          <w:i/>
          <w:sz w:val="20"/>
        </w:rPr>
        <w:t>the</w:t>
      </w:r>
      <w:r>
        <w:rPr>
          <w:i/>
          <w:spacing w:val="-8"/>
          <w:sz w:val="20"/>
        </w:rPr>
        <w:t xml:space="preserve"> </w:t>
      </w:r>
      <w:r>
        <w:rPr>
          <w:i/>
          <w:sz w:val="20"/>
        </w:rPr>
        <w:t>switching</w:t>
      </w:r>
      <w:r>
        <w:rPr>
          <w:i/>
          <w:spacing w:val="-7"/>
          <w:sz w:val="20"/>
        </w:rPr>
        <w:t xml:space="preserve"> </w:t>
      </w:r>
      <w:r>
        <w:rPr>
          <w:i/>
          <w:sz w:val="20"/>
        </w:rPr>
        <w:t>at</w:t>
      </w:r>
      <w:r>
        <w:rPr>
          <w:i/>
          <w:spacing w:val="-7"/>
          <w:sz w:val="20"/>
        </w:rPr>
        <w:t xml:space="preserve"> </w:t>
      </w:r>
      <w:r>
        <w:rPr>
          <w:i/>
          <w:sz w:val="20"/>
        </w:rPr>
        <w:t>the</w:t>
      </w:r>
      <w:r>
        <w:rPr>
          <w:i/>
          <w:spacing w:val="-7"/>
          <w:sz w:val="20"/>
        </w:rPr>
        <w:t xml:space="preserve"> </w:t>
      </w:r>
      <w:r>
        <w:rPr>
          <w:i/>
          <w:sz w:val="20"/>
        </w:rPr>
        <w:t xml:space="preserve">agreed </w:t>
      </w:r>
      <w:r>
        <w:rPr>
          <w:i/>
          <w:spacing w:val="-2"/>
          <w:sz w:val="20"/>
        </w:rPr>
        <w:t>time.</w:t>
      </w:r>
    </w:p>
    <w:p w14:paraId="53955158" w14:textId="77777777" w:rsidR="00BA7729" w:rsidRDefault="00BA7729" w:rsidP="00BA7729">
      <w:pPr>
        <w:pStyle w:val="BodyText"/>
        <w:spacing w:before="50"/>
        <w:rPr>
          <w:i/>
          <w:sz w:val="20"/>
        </w:rPr>
      </w:pPr>
    </w:p>
    <w:p w14:paraId="225E8964" w14:textId="77777777" w:rsidR="00BA7729" w:rsidRDefault="00BA7729" w:rsidP="00BA7729">
      <w:pPr>
        <w:ind w:left="165"/>
        <w:rPr>
          <w:i/>
          <w:sz w:val="20"/>
        </w:rPr>
      </w:pPr>
      <w:r>
        <w:rPr>
          <w:i/>
          <w:sz w:val="20"/>
        </w:rPr>
        <w:t>The</w:t>
      </w:r>
      <w:r>
        <w:rPr>
          <w:i/>
          <w:spacing w:val="-6"/>
          <w:sz w:val="20"/>
        </w:rPr>
        <w:t xml:space="preserve"> </w:t>
      </w:r>
      <w:r>
        <w:rPr>
          <w:i/>
          <w:sz w:val="20"/>
        </w:rPr>
        <w:t>Customer</w:t>
      </w:r>
      <w:r>
        <w:rPr>
          <w:i/>
          <w:spacing w:val="-5"/>
          <w:sz w:val="20"/>
        </w:rPr>
        <w:t xml:space="preserve"> </w:t>
      </w:r>
      <w:r>
        <w:rPr>
          <w:i/>
          <w:sz w:val="20"/>
        </w:rPr>
        <w:t>is</w:t>
      </w:r>
      <w:r>
        <w:rPr>
          <w:i/>
          <w:spacing w:val="-3"/>
          <w:sz w:val="20"/>
        </w:rPr>
        <w:t xml:space="preserve"> </w:t>
      </w:r>
      <w:r>
        <w:rPr>
          <w:i/>
          <w:sz w:val="20"/>
        </w:rPr>
        <w:t>responsible</w:t>
      </w:r>
      <w:r>
        <w:rPr>
          <w:i/>
          <w:spacing w:val="-3"/>
          <w:sz w:val="20"/>
        </w:rPr>
        <w:t xml:space="preserve"> </w:t>
      </w:r>
      <w:r>
        <w:rPr>
          <w:i/>
          <w:sz w:val="20"/>
        </w:rPr>
        <w:t>for</w:t>
      </w:r>
      <w:r>
        <w:rPr>
          <w:i/>
          <w:spacing w:val="-3"/>
          <w:sz w:val="20"/>
        </w:rPr>
        <w:t xml:space="preserve"> </w:t>
      </w:r>
      <w:r>
        <w:rPr>
          <w:i/>
          <w:sz w:val="20"/>
        </w:rPr>
        <w:t>importing</w:t>
      </w:r>
      <w:r>
        <w:rPr>
          <w:i/>
          <w:spacing w:val="-2"/>
          <w:sz w:val="20"/>
        </w:rPr>
        <w:t xml:space="preserve"> </w:t>
      </w:r>
      <w:r>
        <w:rPr>
          <w:i/>
          <w:sz w:val="20"/>
        </w:rPr>
        <w:t>the</w:t>
      </w:r>
      <w:r>
        <w:rPr>
          <w:i/>
          <w:spacing w:val="-3"/>
          <w:sz w:val="20"/>
        </w:rPr>
        <w:t xml:space="preserve"> </w:t>
      </w:r>
      <w:r>
        <w:rPr>
          <w:i/>
          <w:sz w:val="20"/>
        </w:rPr>
        <w:t>data</w:t>
      </w:r>
      <w:r>
        <w:rPr>
          <w:i/>
          <w:spacing w:val="-2"/>
          <w:sz w:val="20"/>
        </w:rPr>
        <w:t xml:space="preserve"> </w:t>
      </w:r>
      <w:r>
        <w:rPr>
          <w:i/>
          <w:sz w:val="20"/>
        </w:rPr>
        <w:t>in</w:t>
      </w:r>
      <w:r>
        <w:rPr>
          <w:i/>
          <w:spacing w:val="-2"/>
          <w:sz w:val="20"/>
        </w:rPr>
        <w:t xml:space="preserve"> </w:t>
      </w:r>
      <w:r>
        <w:rPr>
          <w:i/>
          <w:sz w:val="20"/>
        </w:rPr>
        <w:t>the</w:t>
      </w:r>
      <w:r>
        <w:rPr>
          <w:i/>
          <w:spacing w:val="-4"/>
          <w:sz w:val="20"/>
        </w:rPr>
        <w:t xml:space="preserve"> </w:t>
      </w:r>
      <w:r>
        <w:rPr>
          <w:i/>
          <w:sz w:val="20"/>
        </w:rPr>
        <w:t>destination</w:t>
      </w:r>
      <w:r>
        <w:rPr>
          <w:i/>
          <w:spacing w:val="-2"/>
          <w:sz w:val="20"/>
        </w:rPr>
        <w:t xml:space="preserve"> environment.</w:t>
      </w:r>
    </w:p>
    <w:p w14:paraId="1FC994CD" w14:textId="77777777" w:rsidR="00BA7729" w:rsidRDefault="00BA7729" w:rsidP="00BA7729">
      <w:pPr>
        <w:pStyle w:val="BodyText"/>
        <w:spacing w:before="49"/>
        <w:rPr>
          <w:i/>
          <w:sz w:val="20"/>
        </w:rPr>
      </w:pPr>
    </w:p>
    <w:p w14:paraId="135E3D4A" w14:textId="77777777" w:rsidR="00BA7729" w:rsidRDefault="00BA7729" w:rsidP="00BA7729">
      <w:pPr>
        <w:pStyle w:val="ListParagraph"/>
        <w:numPr>
          <w:ilvl w:val="0"/>
          <w:numId w:val="160"/>
        </w:numPr>
        <w:tabs>
          <w:tab w:val="left" w:pos="447"/>
        </w:tabs>
        <w:ind w:right="870" w:firstLine="50"/>
        <w:jc w:val="both"/>
        <w:rPr>
          <w:i/>
          <w:sz w:val="20"/>
        </w:rPr>
      </w:pPr>
      <w:r>
        <w:rPr>
          <w:i/>
          <w:sz w:val="20"/>
        </w:rPr>
        <w:t>time window:</w:t>
      </w:r>
      <w:r>
        <w:rPr>
          <w:i/>
          <w:spacing w:val="40"/>
          <w:sz w:val="20"/>
        </w:rPr>
        <w:t xml:space="preserve"> </w:t>
      </w:r>
      <w:r>
        <w:rPr>
          <w:i/>
          <w:sz w:val="20"/>
        </w:rPr>
        <w:t xml:space="preserve">a period, for example a weekend, during which the Customer intends to make its systems unavailable for the users and no update occur so that the data are </w:t>
      </w:r>
      <w:proofErr w:type="gramStart"/>
      <w:r>
        <w:rPr>
          <w:i/>
          <w:sz w:val="20"/>
        </w:rPr>
        <w:t>frozen</w:t>
      </w:r>
      <w:proofErr w:type="gramEnd"/>
      <w:r>
        <w:rPr>
          <w:i/>
          <w:sz w:val="20"/>
        </w:rPr>
        <w:t xml:space="preserve"> and Customer may carry out the </w:t>
      </w:r>
      <w:r>
        <w:rPr>
          <w:i/>
          <w:spacing w:val="-2"/>
          <w:sz w:val="20"/>
        </w:rPr>
        <w:t>switching.</w:t>
      </w:r>
    </w:p>
    <w:p w14:paraId="2161F7EE" w14:textId="77777777" w:rsidR="00BA7729" w:rsidRDefault="00BA7729" w:rsidP="00BA7729">
      <w:pPr>
        <w:pStyle w:val="BodyText"/>
        <w:rPr>
          <w:i/>
          <w:sz w:val="20"/>
        </w:rPr>
      </w:pPr>
    </w:p>
    <w:p w14:paraId="46713A34" w14:textId="77777777" w:rsidR="00BA7729" w:rsidRDefault="00BA7729" w:rsidP="00BA7729">
      <w:pPr>
        <w:pStyle w:val="BodyText"/>
        <w:spacing w:before="50"/>
        <w:rPr>
          <w:i/>
          <w:sz w:val="20"/>
        </w:rPr>
      </w:pPr>
    </w:p>
    <w:p w14:paraId="00D2C771" w14:textId="77777777" w:rsidR="00BA7729" w:rsidRDefault="00BA7729" w:rsidP="00BA7729">
      <w:pPr>
        <w:spacing w:before="1"/>
        <w:ind w:left="164" w:right="870"/>
        <w:jc w:val="both"/>
        <w:rPr>
          <w:i/>
          <w:sz w:val="20"/>
        </w:rPr>
      </w:pPr>
      <w:r>
        <w:rPr>
          <w:b/>
          <w:i/>
          <w:sz w:val="20"/>
        </w:rPr>
        <w:t xml:space="preserve">Info Point 2: </w:t>
      </w:r>
      <w:r>
        <w:rPr>
          <w:i/>
          <w:sz w:val="20"/>
        </w:rPr>
        <w:t>Article 31 of the Data Act lays down specific regime for certain</w:t>
      </w:r>
      <w:r>
        <w:rPr>
          <w:i/>
          <w:spacing w:val="40"/>
          <w:sz w:val="20"/>
        </w:rPr>
        <w:t xml:space="preserve"> </w:t>
      </w:r>
      <w:r>
        <w:rPr>
          <w:i/>
          <w:sz w:val="20"/>
        </w:rPr>
        <w:t xml:space="preserve">Data Processing Services. For custom-built or highly </w:t>
      </w:r>
      <w:proofErr w:type="spellStart"/>
      <w:r>
        <w:rPr>
          <w:i/>
          <w:sz w:val="20"/>
        </w:rPr>
        <w:t>individualised</w:t>
      </w:r>
      <w:proofErr w:type="spellEnd"/>
      <w:r>
        <w:rPr>
          <w:i/>
          <w:sz w:val="20"/>
        </w:rPr>
        <w:t xml:space="preserve"> services, the Customer’s right to switch continues to apply, but the Parties would need to agree on how such switching could take place (including the cost). For data processing services provided as a non-production version for testing and evaluation purposes and for a limited </w:t>
      </w:r>
      <w:proofErr w:type="gramStart"/>
      <w:r>
        <w:rPr>
          <w:i/>
          <w:sz w:val="20"/>
        </w:rPr>
        <w:t>period of time</w:t>
      </w:r>
      <w:proofErr w:type="gramEnd"/>
      <w:r>
        <w:rPr>
          <w:i/>
          <w:sz w:val="20"/>
        </w:rPr>
        <w:t xml:space="preserve"> the obligations</w:t>
      </w:r>
      <w:r>
        <w:rPr>
          <w:i/>
          <w:spacing w:val="-9"/>
          <w:sz w:val="20"/>
        </w:rPr>
        <w:t xml:space="preserve"> </w:t>
      </w:r>
      <w:r>
        <w:rPr>
          <w:i/>
          <w:sz w:val="20"/>
        </w:rPr>
        <w:t>for</w:t>
      </w:r>
      <w:r>
        <w:rPr>
          <w:i/>
          <w:spacing w:val="-10"/>
          <w:sz w:val="20"/>
        </w:rPr>
        <w:t xml:space="preserve"> </w:t>
      </w:r>
      <w:r>
        <w:rPr>
          <w:i/>
          <w:sz w:val="20"/>
        </w:rPr>
        <w:t>switching</w:t>
      </w:r>
      <w:r>
        <w:rPr>
          <w:i/>
          <w:spacing w:val="-9"/>
          <w:sz w:val="20"/>
        </w:rPr>
        <w:t xml:space="preserve"> </w:t>
      </w:r>
      <w:r>
        <w:rPr>
          <w:i/>
          <w:sz w:val="20"/>
        </w:rPr>
        <w:t>shall</w:t>
      </w:r>
      <w:r>
        <w:rPr>
          <w:i/>
          <w:spacing w:val="-10"/>
          <w:sz w:val="20"/>
        </w:rPr>
        <w:t xml:space="preserve"> </w:t>
      </w:r>
      <w:r>
        <w:rPr>
          <w:i/>
          <w:sz w:val="20"/>
        </w:rPr>
        <w:t>not</w:t>
      </w:r>
      <w:r>
        <w:rPr>
          <w:i/>
          <w:spacing w:val="-10"/>
          <w:sz w:val="20"/>
        </w:rPr>
        <w:t xml:space="preserve"> </w:t>
      </w:r>
      <w:r>
        <w:rPr>
          <w:i/>
          <w:sz w:val="20"/>
        </w:rPr>
        <w:t>apply.</w:t>
      </w:r>
      <w:r>
        <w:rPr>
          <w:i/>
          <w:spacing w:val="-9"/>
          <w:sz w:val="20"/>
        </w:rPr>
        <w:t xml:space="preserve"> </w:t>
      </w:r>
      <w:r>
        <w:rPr>
          <w:i/>
          <w:sz w:val="20"/>
        </w:rPr>
        <w:t>While</w:t>
      </w:r>
      <w:r>
        <w:rPr>
          <w:i/>
          <w:spacing w:val="-8"/>
          <w:sz w:val="20"/>
        </w:rPr>
        <w:t xml:space="preserve"> </w:t>
      </w:r>
      <w:r>
        <w:rPr>
          <w:i/>
          <w:sz w:val="20"/>
        </w:rPr>
        <w:t>these</w:t>
      </w:r>
      <w:r>
        <w:rPr>
          <w:i/>
          <w:spacing w:val="-9"/>
          <w:sz w:val="20"/>
        </w:rPr>
        <w:t xml:space="preserve"> </w:t>
      </w:r>
      <w:r>
        <w:rPr>
          <w:i/>
          <w:sz w:val="20"/>
        </w:rPr>
        <w:t>standard</w:t>
      </w:r>
      <w:r>
        <w:rPr>
          <w:i/>
          <w:spacing w:val="-8"/>
          <w:sz w:val="20"/>
        </w:rPr>
        <w:t xml:space="preserve"> </w:t>
      </w:r>
      <w:r>
        <w:rPr>
          <w:i/>
          <w:sz w:val="20"/>
        </w:rPr>
        <w:t>contractual</w:t>
      </w:r>
      <w:r>
        <w:rPr>
          <w:i/>
          <w:spacing w:val="-11"/>
          <w:sz w:val="20"/>
        </w:rPr>
        <w:t xml:space="preserve"> </w:t>
      </w:r>
      <w:r>
        <w:rPr>
          <w:i/>
          <w:sz w:val="20"/>
        </w:rPr>
        <w:t>clauses</w:t>
      </w:r>
      <w:r>
        <w:rPr>
          <w:i/>
          <w:spacing w:val="-9"/>
          <w:sz w:val="20"/>
        </w:rPr>
        <w:t xml:space="preserve"> </w:t>
      </w:r>
      <w:r>
        <w:rPr>
          <w:i/>
          <w:sz w:val="20"/>
        </w:rPr>
        <w:t>were</w:t>
      </w:r>
      <w:r>
        <w:rPr>
          <w:i/>
          <w:spacing w:val="-9"/>
          <w:sz w:val="20"/>
        </w:rPr>
        <w:t xml:space="preserve"> </w:t>
      </w:r>
      <w:r>
        <w:rPr>
          <w:i/>
          <w:sz w:val="20"/>
        </w:rPr>
        <w:t>not</w:t>
      </w:r>
      <w:r>
        <w:rPr>
          <w:i/>
          <w:spacing w:val="-10"/>
          <w:sz w:val="20"/>
        </w:rPr>
        <w:t xml:space="preserve"> </w:t>
      </w:r>
      <w:r>
        <w:rPr>
          <w:i/>
          <w:sz w:val="20"/>
        </w:rPr>
        <w:t>drafted</w:t>
      </w:r>
      <w:r>
        <w:rPr>
          <w:i/>
          <w:spacing w:val="-7"/>
          <w:sz w:val="20"/>
        </w:rPr>
        <w:t xml:space="preserve"> </w:t>
      </w:r>
      <w:r>
        <w:rPr>
          <w:i/>
          <w:sz w:val="20"/>
        </w:rPr>
        <w:t>to</w:t>
      </w:r>
      <w:r>
        <w:rPr>
          <w:i/>
          <w:spacing w:val="-9"/>
          <w:sz w:val="20"/>
        </w:rPr>
        <w:t xml:space="preserve"> </w:t>
      </w:r>
      <w:r>
        <w:rPr>
          <w:i/>
          <w:sz w:val="20"/>
        </w:rPr>
        <w:t>cover</w:t>
      </w:r>
      <w:r>
        <w:rPr>
          <w:i/>
          <w:spacing w:val="-8"/>
          <w:sz w:val="20"/>
        </w:rPr>
        <w:t xml:space="preserve"> </w:t>
      </w:r>
      <w:r>
        <w:rPr>
          <w:i/>
          <w:sz w:val="20"/>
        </w:rPr>
        <w:t>such situations, they can still serve as inspiration for the parties to an Agreement concerning such services.</w:t>
      </w:r>
    </w:p>
    <w:p w14:paraId="3139F8C4" w14:textId="77777777" w:rsidR="00BA7729" w:rsidRDefault="00BA7729" w:rsidP="00BA7729">
      <w:pPr>
        <w:pStyle w:val="BodyText"/>
        <w:spacing w:before="51"/>
        <w:rPr>
          <w:i/>
          <w:sz w:val="20"/>
        </w:rPr>
      </w:pPr>
    </w:p>
    <w:p w14:paraId="18095252" w14:textId="77777777" w:rsidR="00BA7729" w:rsidRDefault="00BA7729" w:rsidP="00BA7729">
      <w:pPr>
        <w:ind w:left="164" w:right="871"/>
        <w:jc w:val="both"/>
        <w:rPr>
          <w:i/>
          <w:sz w:val="20"/>
        </w:rPr>
      </w:pPr>
      <w:r>
        <w:rPr>
          <w:b/>
          <w:i/>
          <w:sz w:val="20"/>
        </w:rPr>
        <w:t xml:space="preserve">Info </w:t>
      </w:r>
      <w:proofErr w:type="gramStart"/>
      <w:r>
        <w:rPr>
          <w:b/>
          <w:i/>
          <w:sz w:val="20"/>
        </w:rPr>
        <w:t>point</w:t>
      </w:r>
      <w:proofErr w:type="gramEnd"/>
      <w:r>
        <w:rPr>
          <w:b/>
          <w:i/>
          <w:sz w:val="20"/>
        </w:rPr>
        <w:t xml:space="preserve"> 3: </w:t>
      </w:r>
      <w:r>
        <w:rPr>
          <w:i/>
          <w:sz w:val="20"/>
        </w:rPr>
        <w:t>According to Article 30(6) of the Data Act Providers will</w:t>
      </w:r>
      <w:r>
        <w:rPr>
          <w:i/>
          <w:spacing w:val="40"/>
          <w:sz w:val="20"/>
        </w:rPr>
        <w:t xml:space="preserve"> </w:t>
      </w:r>
      <w:r>
        <w:rPr>
          <w:i/>
          <w:sz w:val="20"/>
        </w:rPr>
        <w:t>not be required to develop new technologies or services or disclose or transfer to a Customer or different Provider of Data Processing services digital assets that: (</w:t>
      </w:r>
      <w:proofErr w:type="spellStart"/>
      <w:r>
        <w:rPr>
          <w:i/>
          <w:sz w:val="20"/>
        </w:rPr>
        <w:t>i</w:t>
      </w:r>
      <w:proofErr w:type="spellEnd"/>
      <w:r>
        <w:rPr>
          <w:i/>
          <w:sz w:val="20"/>
        </w:rPr>
        <w:t>) are protected by intellectual property rights; or (ii) constitute a trade secret or (iii) compromise the Customer’s or Provider’s security and integrity of service.</w:t>
      </w:r>
    </w:p>
    <w:p w14:paraId="38A7CDF9" w14:textId="77777777" w:rsidR="00BA7729" w:rsidRDefault="00BA7729" w:rsidP="00BA7729">
      <w:pPr>
        <w:pStyle w:val="BodyText"/>
        <w:spacing w:before="50"/>
        <w:rPr>
          <w:i/>
          <w:sz w:val="20"/>
        </w:rPr>
      </w:pPr>
    </w:p>
    <w:p w14:paraId="189591CE" w14:textId="77777777" w:rsidR="00BA7729" w:rsidRDefault="00BA7729" w:rsidP="00BA7729">
      <w:pPr>
        <w:ind w:left="164" w:right="870"/>
        <w:jc w:val="both"/>
        <w:rPr>
          <w:sz w:val="20"/>
        </w:rPr>
      </w:pPr>
      <w:r>
        <w:rPr>
          <w:i/>
          <w:sz w:val="20"/>
        </w:rPr>
        <w:t xml:space="preserve">However, under Article 25 (1) of the Data Act, the rights of the Customer and the obligations of the Provider of data processing services in relation to switching must be clearly set out in a written contract, </w:t>
      </w:r>
      <w:proofErr w:type="gramStart"/>
      <w:r>
        <w:rPr>
          <w:i/>
          <w:sz w:val="20"/>
        </w:rPr>
        <w:t>in particular with</w:t>
      </w:r>
      <w:proofErr w:type="gramEnd"/>
      <w:r>
        <w:rPr>
          <w:i/>
          <w:sz w:val="20"/>
        </w:rPr>
        <w:t xml:space="preserve"> respect to the limits of the switching process</w:t>
      </w:r>
      <w:r>
        <w:rPr>
          <w:sz w:val="20"/>
        </w:rPr>
        <w:t>.</w:t>
      </w:r>
    </w:p>
    <w:p w14:paraId="3D073A71" w14:textId="77777777" w:rsidR="00BA7729" w:rsidRDefault="00BA7729" w:rsidP="00BA7729">
      <w:pPr>
        <w:pStyle w:val="BodyText"/>
        <w:spacing w:before="50"/>
        <w:rPr>
          <w:sz w:val="20"/>
        </w:rPr>
      </w:pPr>
    </w:p>
    <w:p w14:paraId="5959DA24" w14:textId="77777777" w:rsidR="00BA7729" w:rsidRDefault="00BA7729" w:rsidP="00BA7729">
      <w:pPr>
        <w:ind w:left="164" w:right="871"/>
        <w:jc w:val="both"/>
        <w:rPr>
          <w:i/>
          <w:sz w:val="20"/>
        </w:rPr>
      </w:pPr>
      <w:r>
        <w:rPr>
          <w:b/>
          <w:i/>
          <w:color w:val="333333"/>
          <w:sz w:val="20"/>
        </w:rPr>
        <w:t>Info</w:t>
      </w:r>
      <w:r>
        <w:rPr>
          <w:b/>
          <w:i/>
          <w:color w:val="333333"/>
          <w:spacing w:val="-2"/>
          <w:sz w:val="20"/>
        </w:rPr>
        <w:t xml:space="preserve"> </w:t>
      </w:r>
      <w:r>
        <w:rPr>
          <w:b/>
          <w:i/>
          <w:color w:val="333333"/>
          <w:sz w:val="20"/>
        </w:rPr>
        <w:t>Point</w:t>
      </w:r>
      <w:r>
        <w:rPr>
          <w:b/>
          <w:i/>
          <w:color w:val="333333"/>
          <w:spacing w:val="-4"/>
          <w:sz w:val="20"/>
        </w:rPr>
        <w:t xml:space="preserve"> </w:t>
      </w:r>
      <w:r>
        <w:rPr>
          <w:b/>
          <w:i/>
          <w:color w:val="333333"/>
          <w:sz w:val="20"/>
        </w:rPr>
        <w:t>4</w:t>
      </w:r>
      <w:r>
        <w:rPr>
          <w:i/>
          <w:color w:val="333333"/>
          <w:sz w:val="20"/>
        </w:rPr>
        <w:t>:</w:t>
      </w:r>
      <w:r>
        <w:rPr>
          <w:i/>
          <w:color w:val="333333"/>
          <w:spacing w:val="-3"/>
          <w:sz w:val="20"/>
        </w:rPr>
        <w:t xml:space="preserve"> </w:t>
      </w:r>
      <w:r>
        <w:rPr>
          <w:i/>
          <w:color w:val="333333"/>
          <w:sz w:val="20"/>
        </w:rPr>
        <w:t>Article</w:t>
      </w:r>
      <w:r>
        <w:rPr>
          <w:i/>
          <w:color w:val="333333"/>
          <w:spacing w:val="-2"/>
          <w:sz w:val="20"/>
        </w:rPr>
        <w:t xml:space="preserve"> </w:t>
      </w:r>
      <w:r>
        <w:rPr>
          <w:i/>
          <w:color w:val="333333"/>
          <w:sz w:val="20"/>
        </w:rPr>
        <w:t>25.2(e)</w:t>
      </w:r>
      <w:r>
        <w:rPr>
          <w:i/>
          <w:color w:val="333333"/>
          <w:spacing w:val="-3"/>
          <w:sz w:val="20"/>
        </w:rPr>
        <w:t xml:space="preserve"> </w:t>
      </w:r>
      <w:r>
        <w:rPr>
          <w:i/>
          <w:color w:val="333333"/>
          <w:sz w:val="20"/>
        </w:rPr>
        <w:t>of</w:t>
      </w:r>
      <w:r>
        <w:rPr>
          <w:i/>
          <w:color w:val="333333"/>
          <w:spacing w:val="-3"/>
          <w:sz w:val="20"/>
        </w:rPr>
        <w:t xml:space="preserve"> </w:t>
      </w:r>
      <w:r>
        <w:rPr>
          <w:i/>
          <w:color w:val="333333"/>
          <w:sz w:val="20"/>
        </w:rPr>
        <w:t>the</w:t>
      </w:r>
      <w:r>
        <w:rPr>
          <w:i/>
          <w:color w:val="333333"/>
          <w:spacing w:val="-2"/>
          <w:sz w:val="20"/>
        </w:rPr>
        <w:t xml:space="preserve"> </w:t>
      </w:r>
      <w:r>
        <w:rPr>
          <w:i/>
          <w:color w:val="333333"/>
          <w:sz w:val="20"/>
        </w:rPr>
        <w:t>Data</w:t>
      </w:r>
      <w:r>
        <w:rPr>
          <w:i/>
          <w:color w:val="333333"/>
          <w:spacing w:val="-2"/>
          <w:sz w:val="20"/>
        </w:rPr>
        <w:t xml:space="preserve"> </w:t>
      </w:r>
      <w:r>
        <w:rPr>
          <w:i/>
          <w:color w:val="333333"/>
          <w:sz w:val="20"/>
        </w:rPr>
        <w:t>Act</w:t>
      </w:r>
      <w:r>
        <w:rPr>
          <w:i/>
          <w:color w:val="333333"/>
          <w:spacing w:val="-4"/>
          <w:sz w:val="20"/>
        </w:rPr>
        <w:t xml:space="preserve"> </w:t>
      </w:r>
      <w:r>
        <w:rPr>
          <w:i/>
          <w:color w:val="333333"/>
          <w:sz w:val="20"/>
        </w:rPr>
        <w:t>requires</w:t>
      </w:r>
      <w:r>
        <w:rPr>
          <w:i/>
          <w:color w:val="333333"/>
          <w:spacing w:val="-2"/>
          <w:sz w:val="20"/>
        </w:rPr>
        <w:t xml:space="preserve"> </w:t>
      </w:r>
      <w:r>
        <w:rPr>
          <w:i/>
          <w:color w:val="333333"/>
          <w:sz w:val="20"/>
        </w:rPr>
        <w:t>that</w:t>
      </w:r>
      <w:r>
        <w:rPr>
          <w:i/>
          <w:color w:val="333333"/>
          <w:spacing w:val="-3"/>
          <w:sz w:val="20"/>
        </w:rPr>
        <w:t xml:space="preserve"> </w:t>
      </w:r>
      <w:r>
        <w:rPr>
          <w:i/>
          <w:color w:val="333333"/>
          <w:sz w:val="20"/>
        </w:rPr>
        <w:t>the</w:t>
      </w:r>
      <w:r>
        <w:rPr>
          <w:i/>
          <w:color w:val="333333"/>
          <w:spacing w:val="-2"/>
          <w:sz w:val="20"/>
        </w:rPr>
        <w:t xml:space="preserve"> </w:t>
      </w:r>
      <w:r>
        <w:rPr>
          <w:i/>
          <w:color w:val="333333"/>
          <w:sz w:val="20"/>
        </w:rPr>
        <w:t>contract</w:t>
      </w:r>
      <w:r>
        <w:rPr>
          <w:i/>
          <w:color w:val="333333"/>
          <w:spacing w:val="-3"/>
          <w:sz w:val="20"/>
        </w:rPr>
        <w:t xml:space="preserve"> </w:t>
      </w:r>
      <w:r>
        <w:rPr>
          <w:i/>
          <w:color w:val="333333"/>
          <w:sz w:val="20"/>
        </w:rPr>
        <w:t>includes</w:t>
      </w:r>
      <w:r>
        <w:rPr>
          <w:i/>
          <w:color w:val="333333"/>
          <w:spacing w:val="-3"/>
          <w:sz w:val="20"/>
        </w:rPr>
        <w:t xml:space="preserve"> </w:t>
      </w:r>
      <w:r>
        <w:rPr>
          <w:i/>
          <w:color w:val="333333"/>
          <w:sz w:val="20"/>
        </w:rPr>
        <w:t>an</w:t>
      </w:r>
      <w:r>
        <w:rPr>
          <w:i/>
          <w:color w:val="333333"/>
          <w:spacing w:val="-2"/>
          <w:sz w:val="20"/>
        </w:rPr>
        <w:t xml:space="preserve"> </w:t>
      </w:r>
      <w:r>
        <w:rPr>
          <w:i/>
          <w:color w:val="333333"/>
          <w:sz w:val="20"/>
        </w:rPr>
        <w:t>exhaustive</w:t>
      </w:r>
      <w:r>
        <w:rPr>
          <w:i/>
          <w:color w:val="333333"/>
          <w:spacing w:val="-2"/>
          <w:sz w:val="20"/>
        </w:rPr>
        <w:t xml:space="preserve"> </w:t>
      </w:r>
      <w:r>
        <w:rPr>
          <w:i/>
          <w:color w:val="333333"/>
          <w:sz w:val="20"/>
        </w:rPr>
        <w:t>specification</w:t>
      </w:r>
      <w:r>
        <w:rPr>
          <w:i/>
          <w:color w:val="333333"/>
          <w:spacing w:val="-3"/>
          <w:sz w:val="20"/>
        </w:rPr>
        <w:t xml:space="preserve"> </w:t>
      </w:r>
      <w:r>
        <w:rPr>
          <w:i/>
          <w:color w:val="333333"/>
          <w:sz w:val="20"/>
        </w:rPr>
        <w:t>of</w:t>
      </w:r>
      <w:r>
        <w:rPr>
          <w:i/>
          <w:color w:val="333333"/>
          <w:spacing w:val="-3"/>
          <w:sz w:val="20"/>
        </w:rPr>
        <w:t xml:space="preserve"> </w:t>
      </w:r>
      <w:r>
        <w:rPr>
          <w:i/>
          <w:color w:val="333333"/>
          <w:sz w:val="20"/>
        </w:rPr>
        <w:t>all categories</w:t>
      </w:r>
      <w:r>
        <w:rPr>
          <w:i/>
          <w:color w:val="333333"/>
          <w:spacing w:val="-3"/>
          <w:sz w:val="20"/>
        </w:rPr>
        <w:t xml:space="preserve"> </w:t>
      </w:r>
      <w:r>
        <w:rPr>
          <w:i/>
          <w:color w:val="333333"/>
          <w:sz w:val="20"/>
        </w:rPr>
        <w:t>of</w:t>
      </w:r>
      <w:r>
        <w:rPr>
          <w:i/>
          <w:color w:val="333333"/>
          <w:spacing w:val="-3"/>
          <w:sz w:val="20"/>
        </w:rPr>
        <w:t xml:space="preserve"> </w:t>
      </w:r>
      <w:r>
        <w:rPr>
          <w:i/>
          <w:color w:val="333333"/>
          <w:sz w:val="20"/>
        </w:rPr>
        <w:t>data</w:t>
      </w:r>
      <w:r>
        <w:rPr>
          <w:i/>
          <w:color w:val="333333"/>
          <w:spacing w:val="-3"/>
          <w:sz w:val="20"/>
        </w:rPr>
        <w:t xml:space="preserve"> </w:t>
      </w:r>
      <w:r>
        <w:rPr>
          <w:i/>
          <w:color w:val="333333"/>
          <w:sz w:val="20"/>
        </w:rPr>
        <w:t>and</w:t>
      </w:r>
      <w:r>
        <w:rPr>
          <w:i/>
          <w:color w:val="333333"/>
          <w:spacing w:val="-3"/>
          <w:sz w:val="20"/>
        </w:rPr>
        <w:t xml:space="preserve"> </w:t>
      </w:r>
      <w:r>
        <w:rPr>
          <w:i/>
          <w:color w:val="333333"/>
          <w:sz w:val="20"/>
        </w:rPr>
        <w:t>digital</w:t>
      </w:r>
      <w:r>
        <w:rPr>
          <w:i/>
          <w:color w:val="333333"/>
          <w:spacing w:val="-3"/>
          <w:sz w:val="20"/>
        </w:rPr>
        <w:t xml:space="preserve"> </w:t>
      </w:r>
      <w:r>
        <w:rPr>
          <w:i/>
          <w:color w:val="333333"/>
          <w:sz w:val="20"/>
        </w:rPr>
        <w:t>assets</w:t>
      </w:r>
      <w:r>
        <w:rPr>
          <w:i/>
          <w:color w:val="333333"/>
          <w:spacing w:val="-2"/>
          <w:sz w:val="20"/>
        </w:rPr>
        <w:t xml:space="preserve"> </w:t>
      </w:r>
      <w:r>
        <w:rPr>
          <w:i/>
          <w:color w:val="333333"/>
          <w:sz w:val="20"/>
        </w:rPr>
        <w:t>that</w:t>
      </w:r>
      <w:r>
        <w:rPr>
          <w:i/>
          <w:color w:val="333333"/>
          <w:spacing w:val="-3"/>
          <w:sz w:val="20"/>
        </w:rPr>
        <w:t xml:space="preserve"> </w:t>
      </w:r>
      <w:r>
        <w:rPr>
          <w:i/>
          <w:color w:val="333333"/>
          <w:sz w:val="20"/>
        </w:rPr>
        <w:t>can</w:t>
      </w:r>
      <w:r>
        <w:rPr>
          <w:i/>
          <w:color w:val="333333"/>
          <w:spacing w:val="-4"/>
          <w:sz w:val="20"/>
        </w:rPr>
        <w:t xml:space="preserve"> </w:t>
      </w:r>
      <w:r>
        <w:rPr>
          <w:i/>
          <w:color w:val="333333"/>
          <w:sz w:val="20"/>
        </w:rPr>
        <w:t>be</w:t>
      </w:r>
      <w:r>
        <w:rPr>
          <w:i/>
          <w:color w:val="333333"/>
          <w:spacing w:val="-4"/>
          <w:sz w:val="20"/>
        </w:rPr>
        <w:t xml:space="preserve"> </w:t>
      </w:r>
      <w:r>
        <w:rPr>
          <w:i/>
          <w:color w:val="333333"/>
          <w:sz w:val="20"/>
        </w:rPr>
        <w:t>ported</w:t>
      </w:r>
      <w:r>
        <w:rPr>
          <w:i/>
          <w:color w:val="333333"/>
          <w:spacing w:val="-3"/>
          <w:sz w:val="20"/>
        </w:rPr>
        <w:t xml:space="preserve"> </w:t>
      </w:r>
      <w:r>
        <w:rPr>
          <w:i/>
          <w:color w:val="333333"/>
          <w:sz w:val="20"/>
        </w:rPr>
        <w:t>during</w:t>
      </w:r>
      <w:r>
        <w:rPr>
          <w:i/>
          <w:color w:val="333333"/>
          <w:spacing w:val="-3"/>
          <w:sz w:val="20"/>
        </w:rPr>
        <w:t xml:space="preserve"> </w:t>
      </w:r>
      <w:r>
        <w:rPr>
          <w:i/>
          <w:color w:val="333333"/>
          <w:sz w:val="20"/>
        </w:rPr>
        <w:t>the</w:t>
      </w:r>
      <w:r>
        <w:rPr>
          <w:i/>
          <w:color w:val="333333"/>
          <w:spacing w:val="-2"/>
          <w:sz w:val="20"/>
        </w:rPr>
        <w:t xml:space="preserve"> </w:t>
      </w:r>
      <w:r>
        <w:rPr>
          <w:i/>
          <w:color w:val="333333"/>
          <w:sz w:val="20"/>
        </w:rPr>
        <w:t>switching</w:t>
      </w:r>
      <w:r>
        <w:rPr>
          <w:i/>
          <w:color w:val="333333"/>
          <w:spacing w:val="-3"/>
          <w:sz w:val="20"/>
        </w:rPr>
        <w:t xml:space="preserve"> </w:t>
      </w:r>
      <w:r>
        <w:rPr>
          <w:i/>
          <w:color w:val="333333"/>
          <w:sz w:val="20"/>
        </w:rPr>
        <w:t>process.</w:t>
      </w:r>
      <w:r>
        <w:rPr>
          <w:i/>
          <w:color w:val="333333"/>
          <w:spacing w:val="-3"/>
          <w:sz w:val="20"/>
        </w:rPr>
        <w:t xml:space="preserve"> </w:t>
      </w:r>
      <w:r>
        <w:rPr>
          <w:i/>
          <w:color w:val="333333"/>
          <w:sz w:val="20"/>
        </w:rPr>
        <w:t>The</w:t>
      </w:r>
      <w:r>
        <w:rPr>
          <w:i/>
          <w:color w:val="333333"/>
          <w:spacing w:val="-4"/>
          <w:sz w:val="20"/>
        </w:rPr>
        <w:t xml:space="preserve"> </w:t>
      </w:r>
      <w:r>
        <w:rPr>
          <w:i/>
          <w:color w:val="333333"/>
          <w:sz w:val="20"/>
        </w:rPr>
        <w:t>Provider</w:t>
      </w:r>
      <w:r>
        <w:rPr>
          <w:i/>
          <w:color w:val="333333"/>
          <w:spacing w:val="-2"/>
          <w:sz w:val="20"/>
        </w:rPr>
        <w:t xml:space="preserve"> </w:t>
      </w:r>
      <w:r>
        <w:rPr>
          <w:i/>
          <w:color w:val="333333"/>
          <w:sz w:val="20"/>
        </w:rPr>
        <w:t>should</w:t>
      </w:r>
      <w:r>
        <w:rPr>
          <w:i/>
          <w:color w:val="333333"/>
          <w:spacing w:val="-3"/>
          <w:sz w:val="20"/>
        </w:rPr>
        <w:t xml:space="preserve"> </w:t>
      </w:r>
      <w:r>
        <w:rPr>
          <w:i/>
          <w:color w:val="333333"/>
          <w:sz w:val="20"/>
        </w:rPr>
        <w:t>define categories of data in a way that allows for evolution of the content into the defined categories.</w:t>
      </w:r>
    </w:p>
    <w:p w14:paraId="67126FCB" w14:textId="77777777" w:rsidR="00BA7729" w:rsidRDefault="00BA7729" w:rsidP="00BA7729">
      <w:pPr>
        <w:spacing w:before="120" w:line="264" w:lineRule="auto"/>
        <w:ind w:left="164" w:right="870"/>
        <w:jc w:val="both"/>
        <w:rPr>
          <w:i/>
          <w:sz w:val="20"/>
        </w:rPr>
      </w:pPr>
      <w:r>
        <w:rPr>
          <w:b/>
          <w:i/>
          <w:sz w:val="20"/>
        </w:rPr>
        <w:t>Info</w:t>
      </w:r>
      <w:r>
        <w:rPr>
          <w:b/>
          <w:i/>
          <w:spacing w:val="-5"/>
          <w:sz w:val="20"/>
        </w:rPr>
        <w:t xml:space="preserve"> </w:t>
      </w:r>
      <w:proofErr w:type="gramStart"/>
      <w:r>
        <w:rPr>
          <w:b/>
          <w:i/>
          <w:sz w:val="20"/>
        </w:rPr>
        <w:t>point</w:t>
      </w:r>
      <w:proofErr w:type="gramEnd"/>
      <w:r>
        <w:rPr>
          <w:b/>
          <w:i/>
          <w:spacing w:val="-6"/>
          <w:sz w:val="20"/>
        </w:rPr>
        <w:t xml:space="preserve"> </w:t>
      </w:r>
      <w:r>
        <w:rPr>
          <w:b/>
          <w:i/>
          <w:sz w:val="20"/>
        </w:rPr>
        <w:t>5</w:t>
      </w:r>
      <w:r>
        <w:rPr>
          <w:i/>
          <w:sz w:val="20"/>
        </w:rPr>
        <w:t>:</w:t>
      </w:r>
      <w:r>
        <w:rPr>
          <w:i/>
          <w:spacing w:val="-5"/>
          <w:sz w:val="20"/>
        </w:rPr>
        <w:t xml:space="preserve"> </w:t>
      </w:r>
      <w:r>
        <w:rPr>
          <w:b/>
          <w:i/>
          <w:sz w:val="20"/>
        </w:rPr>
        <w:t>Estimation</w:t>
      </w:r>
      <w:r>
        <w:rPr>
          <w:b/>
          <w:i/>
          <w:spacing w:val="-6"/>
          <w:sz w:val="20"/>
        </w:rPr>
        <w:t xml:space="preserve"> </w:t>
      </w:r>
      <w:r>
        <w:rPr>
          <w:b/>
          <w:i/>
          <w:sz w:val="20"/>
        </w:rPr>
        <w:t>of</w:t>
      </w:r>
      <w:r>
        <w:rPr>
          <w:b/>
          <w:i/>
          <w:spacing w:val="-5"/>
          <w:sz w:val="20"/>
        </w:rPr>
        <w:t xml:space="preserve"> </w:t>
      </w:r>
      <w:r>
        <w:rPr>
          <w:b/>
          <w:i/>
          <w:sz w:val="20"/>
        </w:rPr>
        <w:t>the</w:t>
      </w:r>
      <w:r>
        <w:rPr>
          <w:b/>
          <w:i/>
          <w:spacing w:val="-5"/>
          <w:sz w:val="20"/>
        </w:rPr>
        <w:t xml:space="preserve"> </w:t>
      </w:r>
      <w:r>
        <w:rPr>
          <w:b/>
          <w:i/>
          <w:sz w:val="20"/>
        </w:rPr>
        <w:t>switching</w:t>
      </w:r>
      <w:r>
        <w:rPr>
          <w:b/>
          <w:i/>
          <w:spacing w:val="-5"/>
          <w:sz w:val="20"/>
        </w:rPr>
        <w:t xml:space="preserve"> </w:t>
      </w:r>
      <w:r>
        <w:rPr>
          <w:b/>
          <w:i/>
          <w:sz w:val="20"/>
        </w:rPr>
        <w:t>time:</w:t>
      </w:r>
      <w:r>
        <w:rPr>
          <w:b/>
          <w:i/>
          <w:spacing w:val="-5"/>
          <w:sz w:val="20"/>
        </w:rPr>
        <w:t xml:space="preserve"> </w:t>
      </w:r>
      <w:r>
        <w:rPr>
          <w:i/>
          <w:sz w:val="20"/>
        </w:rPr>
        <w:t>The</w:t>
      </w:r>
      <w:r>
        <w:rPr>
          <w:i/>
          <w:spacing w:val="-6"/>
          <w:sz w:val="20"/>
        </w:rPr>
        <w:t xml:space="preserve"> </w:t>
      </w:r>
      <w:r>
        <w:rPr>
          <w:i/>
          <w:sz w:val="20"/>
        </w:rPr>
        <w:t>Source</w:t>
      </w:r>
      <w:r>
        <w:rPr>
          <w:i/>
          <w:spacing w:val="-5"/>
          <w:sz w:val="20"/>
        </w:rPr>
        <w:t xml:space="preserve"> </w:t>
      </w:r>
      <w:r>
        <w:rPr>
          <w:i/>
          <w:sz w:val="20"/>
        </w:rPr>
        <w:t>Provider</w:t>
      </w:r>
      <w:r>
        <w:rPr>
          <w:i/>
          <w:spacing w:val="-6"/>
          <w:sz w:val="20"/>
        </w:rPr>
        <w:t xml:space="preserve"> </w:t>
      </w:r>
      <w:r>
        <w:rPr>
          <w:i/>
          <w:sz w:val="20"/>
        </w:rPr>
        <w:t>is</w:t>
      </w:r>
      <w:r>
        <w:rPr>
          <w:i/>
          <w:spacing w:val="-6"/>
          <w:sz w:val="20"/>
        </w:rPr>
        <w:t xml:space="preserve"> </w:t>
      </w:r>
      <w:r>
        <w:rPr>
          <w:i/>
          <w:sz w:val="20"/>
        </w:rPr>
        <w:t>responsible</w:t>
      </w:r>
      <w:r>
        <w:rPr>
          <w:i/>
          <w:spacing w:val="-5"/>
          <w:sz w:val="20"/>
        </w:rPr>
        <w:t xml:space="preserve"> </w:t>
      </w:r>
      <w:r>
        <w:rPr>
          <w:i/>
          <w:sz w:val="20"/>
        </w:rPr>
        <w:t>to</w:t>
      </w:r>
      <w:r>
        <w:rPr>
          <w:i/>
          <w:spacing w:val="-5"/>
          <w:sz w:val="20"/>
        </w:rPr>
        <w:t xml:space="preserve"> </w:t>
      </w:r>
      <w:r>
        <w:rPr>
          <w:i/>
          <w:sz w:val="20"/>
        </w:rPr>
        <w:t>estimate</w:t>
      </w:r>
      <w:r>
        <w:rPr>
          <w:i/>
          <w:spacing w:val="-5"/>
          <w:sz w:val="20"/>
        </w:rPr>
        <w:t xml:space="preserve"> </w:t>
      </w:r>
      <w:r>
        <w:rPr>
          <w:i/>
          <w:sz w:val="20"/>
        </w:rPr>
        <w:t>the</w:t>
      </w:r>
      <w:r>
        <w:rPr>
          <w:i/>
          <w:spacing w:val="-5"/>
          <w:sz w:val="20"/>
        </w:rPr>
        <w:t xml:space="preserve"> </w:t>
      </w:r>
      <w:r>
        <w:rPr>
          <w:i/>
          <w:sz w:val="20"/>
        </w:rPr>
        <w:t>time</w:t>
      </w:r>
      <w:r>
        <w:rPr>
          <w:i/>
          <w:spacing w:val="-5"/>
          <w:sz w:val="20"/>
        </w:rPr>
        <w:t xml:space="preserve"> </w:t>
      </w:r>
      <w:r>
        <w:rPr>
          <w:i/>
          <w:sz w:val="20"/>
        </w:rPr>
        <w:t>to</w:t>
      </w:r>
      <w:r>
        <w:rPr>
          <w:i/>
          <w:spacing w:val="-5"/>
          <w:sz w:val="20"/>
        </w:rPr>
        <w:t xml:space="preserve"> </w:t>
      </w:r>
      <w:r>
        <w:rPr>
          <w:i/>
          <w:sz w:val="20"/>
        </w:rPr>
        <w:t xml:space="preserve">export and transport the exportable data outside of its environment based on the time required to import the data, the estimated volume, network capacity and previous experiences or tests. The responsibility of the Customer is to estimate the time required to import and implement the data in the destination environment. </w:t>
      </w:r>
      <w:proofErr w:type="gramStart"/>
      <w:r>
        <w:rPr>
          <w:i/>
          <w:sz w:val="20"/>
        </w:rPr>
        <w:t>Usually</w:t>
      </w:r>
      <w:proofErr w:type="gramEnd"/>
      <w:r>
        <w:rPr>
          <w:i/>
          <w:sz w:val="20"/>
        </w:rPr>
        <w:t xml:space="preserve"> the volume of</w:t>
      </w:r>
      <w:r>
        <w:rPr>
          <w:i/>
          <w:spacing w:val="-11"/>
          <w:sz w:val="20"/>
        </w:rPr>
        <w:t xml:space="preserve"> </w:t>
      </w:r>
      <w:r>
        <w:rPr>
          <w:i/>
          <w:sz w:val="20"/>
        </w:rPr>
        <w:t>data</w:t>
      </w:r>
      <w:r>
        <w:rPr>
          <w:i/>
          <w:spacing w:val="-10"/>
          <w:sz w:val="20"/>
        </w:rPr>
        <w:t xml:space="preserve"> </w:t>
      </w:r>
      <w:r>
        <w:rPr>
          <w:i/>
          <w:sz w:val="20"/>
        </w:rPr>
        <w:t>used</w:t>
      </w:r>
      <w:r>
        <w:rPr>
          <w:i/>
          <w:spacing w:val="-10"/>
          <w:sz w:val="20"/>
        </w:rPr>
        <w:t xml:space="preserve"> </w:t>
      </w:r>
      <w:r>
        <w:rPr>
          <w:i/>
          <w:sz w:val="20"/>
        </w:rPr>
        <w:t>is</w:t>
      </w:r>
      <w:r>
        <w:rPr>
          <w:i/>
          <w:spacing w:val="-12"/>
          <w:sz w:val="20"/>
        </w:rPr>
        <w:t xml:space="preserve"> </w:t>
      </w:r>
      <w:r>
        <w:rPr>
          <w:i/>
          <w:sz w:val="20"/>
        </w:rPr>
        <w:t>available</w:t>
      </w:r>
      <w:r>
        <w:rPr>
          <w:i/>
          <w:spacing w:val="-11"/>
          <w:sz w:val="20"/>
        </w:rPr>
        <w:t xml:space="preserve"> </w:t>
      </w:r>
      <w:r>
        <w:rPr>
          <w:i/>
          <w:sz w:val="20"/>
        </w:rPr>
        <w:t>on</w:t>
      </w:r>
      <w:r>
        <w:rPr>
          <w:i/>
          <w:spacing w:val="-10"/>
          <w:sz w:val="20"/>
        </w:rPr>
        <w:t xml:space="preserve"> </w:t>
      </w:r>
      <w:r>
        <w:rPr>
          <w:i/>
          <w:sz w:val="20"/>
        </w:rPr>
        <w:t>the</w:t>
      </w:r>
      <w:r>
        <w:rPr>
          <w:i/>
          <w:spacing w:val="-11"/>
          <w:sz w:val="20"/>
        </w:rPr>
        <w:t xml:space="preserve"> </w:t>
      </w:r>
      <w:r>
        <w:rPr>
          <w:i/>
          <w:sz w:val="20"/>
        </w:rPr>
        <w:t>detailed</w:t>
      </w:r>
      <w:r>
        <w:rPr>
          <w:i/>
          <w:spacing w:val="-10"/>
          <w:sz w:val="20"/>
        </w:rPr>
        <w:t xml:space="preserve"> </w:t>
      </w:r>
      <w:r>
        <w:rPr>
          <w:i/>
          <w:sz w:val="20"/>
        </w:rPr>
        <w:t>reports</w:t>
      </w:r>
      <w:r>
        <w:rPr>
          <w:i/>
          <w:spacing w:val="-9"/>
          <w:sz w:val="20"/>
        </w:rPr>
        <w:t xml:space="preserve"> </w:t>
      </w:r>
      <w:r>
        <w:rPr>
          <w:i/>
          <w:sz w:val="20"/>
        </w:rPr>
        <w:t>available</w:t>
      </w:r>
      <w:r>
        <w:rPr>
          <w:i/>
          <w:spacing w:val="-9"/>
          <w:sz w:val="20"/>
        </w:rPr>
        <w:t xml:space="preserve"> </w:t>
      </w:r>
      <w:r>
        <w:rPr>
          <w:i/>
          <w:sz w:val="20"/>
        </w:rPr>
        <w:t>to</w:t>
      </w:r>
      <w:r>
        <w:rPr>
          <w:i/>
          <w:spacing w:val="-10"/>
          <w:sz w:val="20"/>
        </w:rPr>
        <w:t xml:space="preserve"> </w:t>
      </w:r>
      <w:r>
        <w:rPr>
          <w:i/>
          <w:sz w:val="20"/>
        </w:rPr>
        <w:t>customers</w:t>
      </w:r>
      <w:r>
        <w:rPr>
          <w:i/>
          <w:spacing w:val="-10"/>
          <w:sz w:val="20"/>
        </w:rPr>
        <w:t xml:space="preserve"> </w:t>
      </w:r>
      <w:r>
        <w:rPr>
          <w:i/>
          <w:sz w:val="20"/>
        </w:rPr>
        <w:t>(</w:t>
      </w:r>
      <w:proofErr w:type="spellStart"/>
      <w:r>
        <w:rPr>
          <w:i/>
          <w:sz w:val="20"/>
        </w:rPr>
        <w:t>eg</w:t>
      </w:r>
      <w:proofErr w:type="spellEnd"/>
      <w:r>
        <w:rPr>
          <w:i/>
          <w:spacing w:val="-11"/>
          <w:sz w:val="20"/>
        </w:rPr>
        <w:t xml:space="preserve"> </w:t>
      </w:r>
      <w:r>
        <w:rPr>
          <w:i/>
          <w:sz w:val="20"/>
        </w:rPr>
        <w:t>in</w:t>
      </w:r>
      <w:r>
        <w:rPr>
          <w:i/>
          <w:spacing w:val="-9"/>
          <w:sz w:val="20"/>
        </w:rPr>
        <w:t xml:space="preserve"> </w:t>
      </w:r>
      <w:r>
        <w:rPr>
          <w:i/>
          <w:sz w:val="20"/>
        </w:rPr>
        <w:t>the</w:t>
      </w:r>
      <w:r>
        <w:rPr>
          <w:i/>
          <w:spacing w:val="-11"/>
          <w:sz w:val="20"/>
        </w:rPr>
        <w:t xml:space="preserve"> </w:t>
      </w:r>
      <w:r>
        <w:rPr>
          <w:i/>
          <w:sz w:val="20"/>
        </w:rPr>
        <w:t>administrator’s</w:t>
      </w:r>
      <w:r>
        <w:rPr>
          <w:i/>
          <w:spacing w:val="-10"/>
          <w:sz w:val="20"/>
        </w:rPr>
        <w:t xml:space="preserve"> </w:t>
      </w:r>
      <w:r>
        <w:rPr>
          <w:i/>
          <w:sz w:val="20"/>
        </w:rPr>
        <w:t>portal</w:t>
      </w:r>
      <w:r>
        <w:rPr>
          <w:i/>
          <w:spacing w:val="-11"/>
          <w:sz w:val="20"/>
        </w:rPr>
        <w:t xml:space="preserve"> </w:t>
      </w:r>
      <w:r>
        <w:rPr>
          <w:i/>
          <w:sz w:val="20"/>
        </w:rPr>
        <w:t>or</w:t>
      </w:r>
      <w:r>
        <w:rPr>
          <w:i/>
          <w:spacing w:val="-10"/>
          <w:sz w:val="20"/>
        </w:rPr>
        <w:t xml:space="preserve"> </w:t>
      </w:r>
      <w:r>
        <w:rPr>
          <w:i/>
          <w:sz w:val="20"/>
        </w:rPr>
        <w:t>similar tools). The customers/providers also have information about the services they use and the level of complication of such services.</w:t>
      </w:r>
    </w:p>
    <w:p w14:paraId="49579AFC" w14:textId="77777777" w:rsidR="00BA7729" w:rsidRDefault="00BA7729" w:rsidP="00BA7729">
      <w:pPr>
        <w:spacing w:before="120" w:line="264" w:lineRule="auto"/>
        <w:ind w:left="164" w:right="875"/>
        <w:jc w:val="both"/>
        <w:rPr>
          <w:i/>
          <w:sz w:val="20"/>
        </w:rPr>
      </w:pPr>
      <w:r>
        <w:rPr>
          <w:i/>
          <w:sz w:val="20"/>
        </w:rPr>
        <w:t>There may be very different cases, this is why a switching and exit plan is important.</w:t>
      </w:r>
      <w:r>
        <w:rPr>
          <w:i/>
          <w:spacing w:val="40"/>
          <w:sz w:val="20"/>
        </w:rPr>
        <w:t xml:space="preserve"> </w:t>
      </w:r>
      <w:r>
        <w:rPr>
          <w:i/>
          <w:sz w:val="20"/>
        </w:rPr>
        <w:t>The example of switching and exit plan</w:t>
      </w:r>
      <w:r>
        <w:rPr>
          <w:i/>
          <w:spacing w:val="40"/>
          <w:sz w:val="20"/>
        </w:rPr>
        <w:t xml:space="preserve"> </w:t>
      </w:r>
      <w:r>
        <w:rPr>
          <w:i/>
          <w:sz w:val="20"/>
        </w:rPr>
        <w:t xml:space="preserve">includes an info point “Definition and execution of the switching process – Responsibilities for </w:t>
      </w:r>
      <w:r>
        <w:rPr>
          <w:i/>
          <w:spacing w:val="-2"/>
          <w:sz w:val="20"/>
        </w:rPr>
        <w:t>export”.</w:t>
      </w:r>
    </w:p>
    <w:p w14:paraId="40E18007" w14:textId="77777777" w:rsidR="00BA7729" w:rsidRDefault="00BA7729" w:rsidP="00BA7729">
      <w:pPr>
        <w:spacing w:before="119"/>
        <w:ind w:left="164" w:right="870" w:hanging="1"/>
        <w:jc w:val="both"/>
        <w:rPr>
          <w:i/>
          <w:sz w:val="20"/>
        </w:rPr>
      </w:pPr>
      <w:r>
        <w:rPr>
          <w:b/>
          <w:i/>
          <w:sz w:val="20"/>
        </w:rPr>
        <w:t>Info</w:t>
      </w:r>
      <w:r>
        <w:rPr>
          <w:b/>
          <w:i/>
          <w:spacing w:val="-3"/>
          <w:sz w:val="20"/>
        </w:rPr>
        <w:t xml:space="preserve"> </w:t>
      </w:r>
      <w:proofErr w:type="gramStart"/>
      <w:r>
        <w:rPr>
          <w:b/>
          <w:i/>
          <w:sz w:val="20"/>
        </w:rPr>
        <w:t>point</w:t>
      </w:r>
      <w:proofErr w:type="gramEnd"/>
      <w:r>
        <w:rPr>
          <w:b/>
          <w:i/>
          <w:spacing w:val="-4"/>
          <w:sz w:val="20"/>
        </w:rPr>
        <w:t xml:space="preserve"> </w:t>
      </w:r>
      <w:r>
        <w:rPr>
          <w:b/>
          <w:i/>
          <w:sz w:val="20"/>
        </w:rPr>
        <w:t>6</w:t>
      </w:r>
      <w:r>
        <w:rPr>
          <w:b/>
          <w:i/>
          <w:spacing w:val="-3"/>
          <w:sz w:val="20"/>
        </w:rPr>
        <w:t xml:space="preserve"> </w:t>
      </w:r>
      <w:r>
        <w:rPr>
          <w:b/>
          <w:i/>
          <w:sz w:val="20"/>
        </w:rPr>
        <w:t>on</w:t>
      </w:r>
      <w:r>
        <w:rPr>
          <w:b/>
          <w:i/>
          <w:spacing w:val="-2"/>
          <w:sz w:val="20"/>
        </w:rPr>
        <w:t xml:space="preserve"> </w:t>
      </w:r>
      <w:r>
        <w:rPr>
          <w:b/>
          <w:i/>
          <w:sz w:val="20"/>
        </w:rPr>
        <w:t>Clause</w:t>
      </w:r>
      <w:r>
        <w:rPr>
          <w:b/>
          <w:i/>
          <w:spacing w:val="-3"/>
          <w:sz w:val="20"/>
        </w:rPr>
        <w:t xml:space="preserve"> </w:t>
      </w:r>
      <w:r>
        <w:rPr>
          <w:b/>
          <w:i/>
          <w:sz w:val="20"/>
        </w:rPr>
        <w:t>2.4</w:t>
      </w:r>
      <w:r>
        <w:rPr>
          <w:b/>
          <w:sz w:val="20"/>
        </w:rPr>
        <w:t>:</w:t>
      </w:r>
      <w:r>
        <w:rPr>
          <w:b/>
          <w:spacing w:val="-3"/>
          <w:sz w:val="20"/>
        </w:rPr>
        <w:t xml:space="preserve"> </w:t>
      </w:r>
      <w:r>
        <w:rPr>
          <w:i/>
          <w:sz w:val="20"/>
        </w:rPr>
        <w:t>When</w:t>
      </w:r>
      <w:r>
        <w:rPr>
          <w:i/>
          <w:spacing w:val="-1"/>
          <w:sz w:val="20"/>
        </w:rPr>
        <w:t xml:space="preserve"> </w:t>
      </w:r>
      <w:r>
        <w:rPr>
          <w:i/>
          <w:sz w:val="20"/>
        </w:rPr>
        <w:t>you</w:t>
      </w:r>
      <w:r>
        <w:rPr>
          <w:i/>
          <w:spacing w:val="-3"/>
          <w:sz w:val="20"/>
        </w:rPr>
        <w:t xml:space="preserve"> </w:t>
      </w:r>
      <w:r>
        <w:rPr>
          <w:i/>
          <w:sz w:val="20"/>
        </w:rPr>
        <w:t>update</w:t>
      </w:r>
      <w:r>
        <w:rPr>
          <w:i/>
          <w:spacing w:val="-2"/>
          <w:sz w:val="20"/>
        </w:rPr>
        <w:t xml:space="preserve"> </w:t>
      </w:r>
      <w:r>
        <w:rPr>
          <w:i/>
          <w:sz w:val="20"/>
        </w:rPr>
        <w:t>the</w:t>
      </w:r>
      <w:r>
        <w:rPr>
          <w:i/>
          <w:spacing w:val="-3"/>
          <w:sz w:val="20"/>
        </w:rPr>
        <w:t xml:space="preserve"> </w:t>
      </w:r>
      <w:r>
        <w:rPr>
          <w:i/>
          <w:sz w:val="20"/>
        </w:rPr>
        <w:t>Plan,</w:t>
      </w:r>
      <w:r>
        <w:rPr>
          <w:i/>
          <w:spacing w:val="-3"/>
          <w:sz w:val="20"/>
        </w:rPr>
        <w:t xml:space="preserve"> </w:t>
      </w:r>
      <w:r>
        <w:rPr>
          <w:i/>
          <w:sz w:val="20"/>
        </w:rPr>
        <w:t>please</w:t>
      </w:r>
      <w:r>
        <w:rPr>
          <w:i/>
          <w:spacing w:val="-2"/>
          <w:sz w:val="20"/>
        </w:rPr>
        <w:t xml:space="preserve"> </w:t>
      </w:r>
      <w:r>
        <w:rPr>
          <w:i/>
          <w:sz w:val="20"/>
        </w:rPr>
        <w:t>check</w:t>
      </w:r>
      <w:r>
        <w:rPr>
          <w:i/>
          <w:spacing w:val="-2"/>
          <w:sz w:val="20"/>
        </w:rPr>
        <w:t xml:space="preserve"> </w:t>
      </w:r>
      <w:r>
        <w:rPr>
          <w:i/>
          <w:sz w:val="20"/>
        </w:rPr>
        <w:t>the</w:t>
      </w:r>
      <w:r>
        <w:rPr>
          <w:i/>
          <w:spacing w:val="-3"/>
          <w:sz w:val="20"/>
        </w:rPr>
        <w:t xml:space="preserve"> </w:t>
      </w:r>
      <w:r>
        <w:rPr>
          <w:i/>
          <w:sz w:val="20"/>
        </w:rPr>
        <w:t>SCCs</w:t>
      </w:r>
      <w:r>
        <w:rPr>
          <w:i/>
          <w:spacing w:val="-3"/>
          <w:sz w:val="20"/>
        </w:rPr>
        <w:t xml:space="preserve"> </w:t>
      </w:r>
      <w:r>
        <w:rPr>
          <w:i/>
          <w:sz w:val="20"/>
        </w:rPr>
        <w:t>on</w:t>
      </w:r>
      <w:r>
        <w:rPr>
          <w:i/>
          <w:spacing w:val="-3"/>
          <w:sz w:val="20"/>
        </w:rPr>
        <w:t xml:space="preserve"> </w:t>
      </w:r>
      <w:r>
        <w:rPr>
          <w:i/>
          <w:sz w:val="20"/>
        </w:rPr>
        <w:t>Non-amendment,</w:t>
      </w:r>
      <w:r>
        <w:rPr>
          <w:i/>
          <w:spacing w:val="-2"/>
          <w:sz w:val="20"/>
        </w:rPr>
        <w:t xml:space="preserve"> </w:t>
      </w:r>
      <w:r>
        <w:rPr>
          <w:i/>
          <w:sz w:val="20"/>
        </w:rPr>
        <w:t>in</w:t>
      </w:r>
      <w:r>
        <w:rPr>
          <w:i/>
          <w:spacing w:val="-3"/>
          <w:sz w:val="20"/>
        </w:rPr>
        <w:t xml:space="preserve"> </w:t>
      </w:r>
      <w:r>
        <w:rPr>
          <w:i/>
          <w:sz w:val="20"/>
        </w:rPr>
        <w:t>particular the clauses on ‘Permitted Unilateral Change’.</w:t>
      </w:r>
    </w:p>
    <w:p w14:paraId="25F95527" w14:textId="77777777" w:rsidR="00BA7729" w:rsidRDefault="00BA7729" w:rsidP="00BA7729">
      <w:pPr>
        <w:jc w:val="both"/>
        <w:rPr>
          <w:i/>
          <w:sz w:val="20"/>
        </w:rPr>
        <w:sectPr w:rsidR="00BA7729" w:rsidSect="00BA7729">
          <w:pgSz w:w="11910" w:h="16840"/>
          <w:pgMar w:top="1360" w:right="566" w:bottom="1240" w:left="1275" w:header="0" w:footer="1049" w:gutter="0"/>
          <w:cols w:space="720"/>
        </w:sectPr>
      </w:pPr>
    </w:p>
    <w:p w14:paraId="69446D04" w14:textId="77777777" w:rsidR="00BA7729" w:rsidRDefault="00BA7729" w:rsidP="00BA7729">
      <w:pPr>
        <w:spacing w:before="62"/>
        <w:ind w:left="165" w:right="869"/>
        <w:jc w:val="both"/>
        <w:rPr>
          <w:i/>
          <w:sz w:val="20"/>
        </w:rPr>
      </w:pPr>
      <w:r>
        <w:rPr>
          <w:b/>
          <w:i/>
          <w:sz w:val="20"/>
        </w:rPr>
        <w:lastRenderedPageBreak/>
        <w:t>Info</w:t>
      </w:r>
      <w:r>
        <w:rPr>
          <w:b/>
          <w:i/>
          <w:spacing w:val="-12"/>
          <w:sz w:val="20"/>
        </w:rPr>
        <w:t xml:space="preserve"> </w:t>
      </w:r>
      <w:proofErr w:type="gramStart"/>
      <w:r>
        <w:rPr>
          <w:b/>
          <w:i/>
          <w:sz w:val="20"/>
        </w:rPr>
        <w:t>point</w:t>
      </w:r>
      <w:proofErr w:type="gramEnd"/>
      <w:r>
        <w:rPr>
          <w:b/>
          <w:i/>
          <w:spacing w:val="-12"/>
          <w:sz w:val="20"/>
        </w:rPr>
        <w:t xml:space="preserve"> </w:t>
      </w:r>
      <w:r>
        <w:rPr>
          <w:b/>
          <w:i/>
          <w:sz w:val="20"/>
        </w:rPr>
        <w:t>7</w:t>
      </w:r>
      <w:r>
        <w:rPr>
          <w:i/>
          <w:sz w:val="20"/>
        </w:rPr>
        <w:t>:</w:t>
      </w:r>
      <w:r>
        <w:rPr>
          <w:i/>
          <w:spacing w:val="-11"/>
          <w:sz w:val="20"/>
        </w:rPr>
        <w:t xml:space="preserve"> </w:t>
      </w:r>
      <w:r>
        <w:rPr>
          <w:i/>
          <w:sz w:val="20"/>
        </w:rPr>
        <w:t>Subject</w:t>
      </w:r>
      <w:r>
        <w:rPr>
          <w:i/>
          <w:spacing w:val="-11"/>
          <w:sz w:val="20"/>
        </w:rPr>
        <w:t xml:space="preserve"> </w:t>
      </w:r>
      <w:r>
        <w:rPr>
          <w:i/>
          <w:sz w:val="20"/>
        </w:rPr>
        <w:t>to</w:t>
      </w:r>
      <w:r>
        <w:rPr>
          <w:i/>
          <w:spacing w:val="-10"/>
          <w:sz w:val="20"/>
        </w:rPr>
        <w:t xml:space="preserve"> </w:t>
      </w:r>
      <w:r>
        <w:rPr>
          <w:i/>
          <w:sz w:val="20"/>
        </w:rPr>
        <w:t>the</w:t>
      </w:r>
      <w:r>
        <w:rPr>
          <w:i/>
          <w:spacing w:val="-12"/>
          <w:sz w:val="20"/>
        </w:rPr>
        <w:t xml:space="preserve"> </w:t>
      </w:r>
      <w:r>
        <w:rPr>
          <w:i/>
          <w:sz w:val="20"/>
        </w:rPr>
        <w:t>terms</w:t>
      </w:r>
      <w:r>
        <w:rPr>
          <w:i/>
          <w:spacing w:val="-12"/>
          <w:sz w:val="20"/>
        </w:rPr>
        <w:t xml:space="preserve"> </w:t>
      </w:r>
      <w:r>
        <w:rPr>
          <w:i/>
          <w:sz w:val="20"/>
        </w:rPr>
        <w:t>of</w:t>
      </w:r>
      <w:r>
        <w:rPr>
          <w:i/>
          <w:spacing w:val="-11"/>
          <w:sz w:val="20"/>
        </w:rPr>
        <w:t xml:space="preserve"> </w:t>
      </w:r>
      <w:r>
        <w:rPr>
          <w:i/>
          <w:sz w:val="20"/>
        </w:rPr>
        <w:t>the</w:t>
      </w:r>
      <w:r>
        <w:rPr>
          <w:i/>
          <w:spacing w:val="-12"/>
          <w:sz w:val="20"/>
        </w:rPr>
        <w:t xml:space="preserve"> </w:t>
      </w:r>
      <w:r>
        <w:rPr>
          <w:i/>
          <w:sz w:val="20"/>
        </w:rPr>
        <w:t>Agreement,</w:t>
      </w:r>
      <w:r>
        <w:rPr>
          <w:i/>
          <w:spacing w:val="-12"/>
          <w:sz w:val="20"/>
        </w:rPr>
        <w:t xml:space="preserve"> </w:t>
      </w:r>
      <w:r>
        <w:rPr>
          <w:i/>
          <w:sz w:val="20"/>
        </w:rPr>
        <w:t>the</w:t>
      </w:r>
      <w:r>
        <w:rPr>
          <w:i/>
          <w:spacing w:val="-12"/>
          <w:sz w:val="20"/>
        </w:rPr>
        <w:t xml:space="preserve"> </w:t>
      </w:r>
      <w:r>
        <w:rPr>
          <w:i/>
          <w:sz w:val="20"/>
        </w:rPr>
        <w:t>Customer</w:t>
      </w:r>
      <w:r>
        <w:rPr>
          <w:i/>
          <w:spacing w:val="-13"/>
          <w:sz w:val="20"/>
        </w:rPr>
        <w:t xml:space="preserve"> </w:t>
      </w:r>
      <w:r>
        <w:rPr>
          <w:i/>
          <w:sz w:val="20"/>
        </w:rPr>
        <w:t>may</w:t>
      </w:r>
      <w:r>
        <w:rPr>
          <w:i/>
          <w:spacing w:val="-12"/>
          <w:sz w:val="20"/>
        </w:rPr>
        <w:t xml:space="preserve"> </w:t>
      </w:r>
      <w:r>
        <w:rPr>
          <w:i/>
          <w:sz w:val="20"/>
        </w:rPr>
        <w:t>choose</w:t>
      </w:r>
      <w:r>
        <w:rPr>
          <w:i/>
          <w:spacing w:val="-11"/>
          <w:sz w:val="20"/>
        </w:rPr>
        <w:t xml:space="preserve"> </w:t>
      </w:r>
      <w:r>
        <w:rPr>
          <w:i/>
          <w:sz w:val="20"/>
        </w:rPr>
        <w:t>only</w:t>
      </w:r>
      <w:r>
        <w:rPr>
          <w:i/>
          <w:spacing w:val="-12"/>
          <w:sz w:val="20"/>
        </w:rPr>
        <w:t xml:space="preserve"> </w:t>
      </w:r>
      <w:r>
        <w:rPr>
          <w:i/>
          <w:sz w:val="20"/>
        </w:rPr>
        <w:t>a</w:t>
      </w:r>
      <w:r>
        <w:rPr>
          <w:i/>
          <w:spacing w:val="-10"/>
          <w:sz w:val="20"/>
        </w:rPr>
        <w:t xml:space="preserve"> </w:t>
      </w:r>
      <w:r>
        <w:rPr>
          <w:i/>
          <w:sz w:val="20"/>
        </w:rPr>
        <w:t>certain</w:t>
      </w:r>
      <w:r>
        <w:rPr>
          <w:i/>
          <w:spacing w:val="-10"/>
          <w:sz w:val="20"/>
        </w:rPr>
        <w:t xml:space="preserve"> </w:t>
      </w:r>
      <w:r>
        <w:rPr>
          <w:i/>
          <w:sz w:val="20"/>
        </w:rPr>
        <w:t>subset</w:t>
      </w:r>
      <w:r>
        <w:rPr>
          <w:i/>
          <w:spacing w:val="-11"/>
          <w:sz w:val="20"/>
        </w:rPr>
        <w:t xml:space="preserve"> </w:t>
      </w:r>
      <w:r>
        <w:rPr>
          <w:i/>
          <w:sz w:val="20"/>
        </w:rPr>
        <w:t>of</w:t>
      </w:r>
      <w:r>
        <w:rPr>
          <w:i/>
          <w:spacing w:val="-12"/>
          <w:sz w:val="20"/>
        </w:rPr>
        <w:t xml:space="preserve"> </w:t>
      </w:r>
      <w:r>
        <w:rPr>
          <w:i/>
          <w:sz w:val="20"/>
        </w:rPr>
        <w:t>applications hosted by the Source Provider. In that case, the switching obligations concern only such applications and the corresponding Data and Digital Assets; for the rest, the previously agreed contractual terms still apply.</w:t>
      </w:r>
    </w:p>
    <w:p w14:paraId="011726F9" w14:textId="77777777" w:rsidR="00BA7729" w:rsidRDefault="00BA7729" w:rsidP="00BA7729">
      <w:pPr>
        <w:spacing w:before="120"/>
        <w:ind w:left="164" w:right="871"/>
        <w:jc w:val="both"/>
        <w:rPr>
          <w:i/>
          <w:sz w:val="20"/>
        </w:rPr>
      </w:pPr>
      <w:r>
        <w:rPr>
          <w:b/>
          <w:i/>
          <w:sz w:val="20"/>
        </w:rPr>
        <w:t xml:space="preserve">Info </w:t>
      </w:r>
      <w:proofErr w:type="gramStart"/>
      <w:r>
        <w:rPr>
          <w:b/>
          <w:i/>
          <w:sz w:val="20"/>
        </w:rPr>
        <w:t>point</w:t>
      </w:r>
      <w:proofErr w:type="gramEnd"/>
      <w:r>
        <w:rPr>
          <w:b/>
          <w:i/>
          <w:sz w:val="20"/>
        </w:rPr>
        <w:t xml:space="preserve"> 8: </w:t>
      </w:r>
      <w:r>
        <w:rPr>
          <w:i/>
          <w:sz w:val="20"/>
        </w:rPr>
        <w:t>In addition to the obligations in this Agreement, all Parties involved, including Destination Providers of Data Processing Services, have a legal obligation, laid down in Article 27 of the Data Act, to cooperate in good faith to make the switching process effective, enable the timely transfer of data and maintain the continuity of data processing services.</w:t>
      </w:r>
    </w:p>
    <w:p w14:paraId="703EBCE0" w14:textId="77777777" w:rsidR="00BA7729" w:rsidRDefault="00BA7729" w:rsidP="00BA7729">
      <w:pPr>
        <w:spacing w:before="120"/>
        <w:ind w:left="165" w:right="871"/>
        <w:jc w:val="both"/>
        <w:rPr>
          <w:i/>
          <w:sz w:val="20"/>
        </w:rPr>
      </w:pPr>
      <w:r>
        <w:rPr>
          <w:b/>
          <w:i/>
          <w:sz w:val="20"/>
        </w:rPr>
        <w:t>Info</w:t>
      </w:r>
      <w:r>
        <w:rPr>
          <w:b/>
          <w:i/>
          <w:spacing w:val="-8"/>
          <w:sz w:val="20"/>
        </w:rPr>
        <w:t xml:space="preserve"> </w:t>
      </w:r>
      <w:proofErr w:type="gramStart"/>
      <w:r>
        <w:rPr>
          <w:b/>
          <w:i/>
          <w:sz w:val="20"/>
        </w:rPr>
        <w:t>point</w:t>
      </w:r>
      <w:proofErr w:type="gramEnd"/>
      <w:r>
        <w:rPr>
          <w:b/>
          <w:i/>
          <w:spacing w:val="-9"/>
          <w:sz w:val="20"/>
        </w:rPr>
        <w:t xml:space="preserve"> </w:t>
      </w:r>
      <w:r>
        <w:rPr>
          <w:b/>
          <w:i/>
          <w:sz w:val="20"/>
        </w:rPr>
        <w:t>9:</w:t>
      </w:r>
      <w:r>
        <w:rPr>
          <w:b/>
          <w:i/>
          <w:spacing w:val="-9"/>
          <w:sz w:val="20"/>
        </w:rPr>
        <w:t xml:space="preserve"> </w:t>
      </w:r>
      <w:r>
        <w:rPr>
          <w:i/>
          <w:sz w:val="20"/>
        </w:rPr>
        <w:t>Data</w:t>
      </w:r>
      <w:r>
        <w:rPr>
          <w:i/>
          <w:spacing w:val="-8"/>
          <w:sz w:val="20"/>
        </w:rPr>
        <w:t xml:space="preserve"> </w:t>
      </w:r>
      <w:r>
        <w:rPr>
          <w:i/>
          <w:sz w:val="20"/>
        </w:rPr>
        <w:t>Retrieval</w:t>
      </w:r>
      <w:r>
        <w:rPr>
          <w:i/>
          <w:spacing w:val="-9"/>
          <w:sz w:val="20"/>
        </w:rPr>
        <w:t xml:space="preserve"> </w:t>
      </w:r>
      <w:r>
        <w:rPr>
          <w:i/>
          <w:sz w:val="20"/>
        </w:rPr>
        <w:t>starts</w:t>
      </w:r>
      <w:r>
        <w:rPr>
          <w:i/>
          <w:spacing w:val="-8"/>
          <w:sz w:val="20"/>
        </w:rPr>
        <w:t xml:space="preserve"> </w:t>
      </w:r>
      <w:r>
        <w:rPr>
          <w:i/>
          <w:sz w:val="20"/>
        </w:rPr>
        <w:t>after</w:t>
      </w:r>
      <w:r>
        <w:rPr>
          <w:i/>
          <w:spacing w:val="-8"/>
          <w:sz w:val="20"/>
        </w:rPr>
        <w:t xml:space="preserve"> </w:t>
      </w:r>
      <w:r>
        <w:rPr>
          <w:i/>
          <w:sz w:val="20"/>
        </w:rPr>
        <w:t>the</w:t>
      </w:r>
      <w:r>
        <w:rPr>
          <w:i/>
          <w:spacing w:val="-8"/>
          <w:sz w:val="20"/>
        </w:rPr>
        <w:t xml:space="preserve"> </w:t>
      </w:r>
      <w:r>
        <w:rPr>
          <w:i/>
          <w:sz w:val="20"/>
        </w:rPr>
        <w:t>agreed</w:t>
      </w:r>
      <w:r>
        <w:rPr>
          <w:i/>
          <w:spacing w:val="-8"/>
          <w:sz w:val="20"/>
        </w:rPr>
        <w:t xml:space="preserve"> </w:t>
      </w:r>
      <w:r>
        <w:rPr>
          <w:i/>
          <w:sz w:val="20"/>
        </w:rPr>
        <w:t>Transitional</w:t>
      </w:r>
      <w:r>
        <w:rPr>
          <w:i/>
          <w:spacing w:val="-9"/>
          <w:sz w:val="20"/>
        </w:rPr>
        <w:t xml:space="preserve"> </w:t>
      </w:r>
      <w:r>
        <w:rPr>
          <w:i/>
          <w:sz w:val="20"/>
        </w:rPr>
        <w:t>Period</w:t>
      </w:r>
      <w:r>
        <w:rPr>
          <w:i/>
          <w:spacing w:val="-8"/>
          <w:sz w:val="20"/>
        </w:rPr>
        <w:t xml:space="preserve"> </w:t>
      </w:r>
      <w:r>
        <w:rPr>
          <w:i/>
          <w:sz w:val="20"/>
        </w:rPr>
        <w:t>is</w:t>
      </w:r>
      <w:r>
        <w:rPr>
          <w:i/>
          <w:spacing w:val="-8"/>
          <w:sz w:val="20"/>
        </w:rPr>
        <w:t xml:space="preserve"> </w:t>
      </w:r>
      <w:r>
        <w:rPr>
          <w:i/>
          <w:sz w:val="20"/>
        </w:rPr>
        <w:t>terminated</w:t>
      </w:r>
      <w:r>
        <w:rPr>
          <w:i/>
          <w:spacing w:val="-9"/>
          <w:sz w:val="20"/>
        </w:rPr>
        <w:t xml:space="preserve"> </w:t>
      </w:r>
      <w:r>
        <w:rPr>
          <w:i/>
          <w:sz w:val="20"/>
        </w:rPr>
        <w:t>and</w:t>
      </w:r>
      <w:r>
        <w:rPr>
          <w:i/>
          <w:spacing w:val="-9"/>
          <w:sz w:val="20"/>
        </w:rPr>
        <w:t xml:space="preserve"> </w:t>
      </w:r>
      <w:r>
        <w:rPr>
          <w:i/>
          <w:sz w:val="20"/>
        </w:rPr>
        <w:t>must</w:t>
      </w:r>
      <w:r>
        <w:rPr>
          <w:i/>
          <w:spacing w:val="-10"/>
          <w:sz w:val="20"/>
        </w:rPr>
        <w:t xml:space="preserve"> </w:t>
      </w:r>
      <w:r>
        <w:rPr>
          <w:i/>
          <w:sz w:val="20"/>
        </w:rPr>
        <w:t>be</w:t>
      </w:r>
      <w:r>
        <w:rPr>
          <w:i/>
          <w:spacing w:val="-8"/>
          <w:sz w:val="20"/>
        </w:rPr>
        <w:t xml:space="preserve"> </w:t>
      </w:r>
      <w:r>
        <w:rPr>
          <w:i/>
          <w:sz w:val="20"/>
        </w:rPr>
        <w:t>at</w:t>
      </w:r>
      <w:r>
        <w:rPr>
          <w:i/>
          <w:spacing w:val="-8"/>
          <w:sz w:val="20"/>
        </w:rPr>
        <w:t xml:space="preserve"> </w:t>
      </w:r>
      <w:r>
        <w:rPr>
          <w:i/>
          <w:sz w:val="20"/>
        </w:rPr>
        <w:t>least</w:t>
      </w:r>
      <w:r>
        <w:rPr>
          <w:i/>
          <w:spacing w:val="-8"/>
          <w:sz w:val="20"/>
        </w:rPr>
        <w:t xml:space="preserve"> </w:t>
      </w:r>
      <w:r>
        <w:rPr>
          <w:i/>
          <w:sz w:val="20"/>
        </w:rPr>
        <w:t>30</w:t>
      </w:r>
      <w:r>
        <w:rPr>
          <w:i/>
          <w:spacing w:val="-8"/>
          <w:sz w:val="20"/>
        </w:rPr>
        <w:t xml:space="preserve"> </w:t>
      </w:r>
      <w:r>
        <w:rPr>
          <w:i/>
          <w:sz w:val="20"/>
        </w:rPr>
        <w:t>days after</w:t>
      </w:r>
      <w:r>
        <w:rPr>
          <w:i/>
          <w:spacing w:val="-8"/>
          <w:sz w:val="20"/>
        </w:rPr>
        <w:t xml:space="preserve"> </w:t>
      </w:r>
      <w:r>
        <w:rPr>
          <w:i/>
          <w:sz w:val="20"/>
        </w:rPr>
        <w:t>…</w:t>
      </w:r>
      <w:r>
        <w:rPr>
          <w:i/>
          <w:spacing w:val="-7"/>
          <w:sz w:val="20"/>
        </w:rPr>
        <w:t xml:space="preserve"> </w:t>
      </w:r>
      <w:r>
        <w:rPr>
          <w:i/>
          <w:sz w:val="20"/>
        </w:rPr>
        <w:t>(see</w:t>
      </w:r>
      <w:r>
        <w:rPr>
          <w:i/>
          <w:spacing w:val="-7"/>
          <w:sz w:val="20"/>
        </w:rPr>
        <w:t xml:space="preserve"> </w:t>
      </w:r>
      <w:r>
        <w:rPr>
          <w:i/>
          <w:sz w:val="20"/>
        </w:rPr>
        <w:t>Article</w:t>
      </w:r>
      <w:r>
        <w:rPr>
          <w:i/>
          <w:spacing w:val="-7"/>
          <w:sz w:val="20"/>
        </w:rPr>
        <w:t xml:space="preserve"> </w:t>
      </w:r>
      <w:r>
        <w:rPr>
          <w:i/>
          <w:sz w:val="20"/>
        </w:rPr>
        <w:t>25(2)(g)</w:t>
      </w:r>
      <w:r>
        <w:rPr>
          <w:i/>
          <w:spacing w:val="-8"/>
          <w:sz w:val="20"/>
        </w:rPr>
        <w:t xml:space="preserve"> </w:t>
      </w:r>
      <w:r>
        <w:rPr>
          <w:i/>
          <w:sz w:val="20"/>
        </w:rPr>
        <w:t>of</w:t>
      </w:r>
      <w:r>
        <w:rPr>
          <w:i/>
          <w:spacing w:val="-7"/>
          <w:sz w:val="20"/>
        </w:rPr>
        <w:t xml:space="preserve"> </w:t>
      </w:r>
      <w:r>
        <w:rPr>
          <w:i/>
          <w:sz w:val="20"/>
        </w:rPr>
        <w:t>the</w:t>
      </w:r>
      <w:r>
        <w:rPr>
          <w:i/>
          <w:spacing w:val="-8"/>
          <w:sz w:val="20"/>
        </w:rPr>
        <w:t xml:space="preserve"> </w:t>
      </w:r>
      <w:r>
        <w:rPr>
          <w:i/>
          <w:sz w:val="20"/>
        </w:rPr>
        <w:t>Data</w:t>
      </w:r>
      <w:r>
        <w:rPr>
          <w:i/>
          <w:spacing w:val="-7"/>
          <w:sz w:val="20"/>
        </w:rPr>
        <w:t xml:space="preserve"> </w:t>
      </w:r>
      <w:r>
        <w:rPr>
          <w:i/>
          <w:sz w:val="20"/>
        </w:rPr>
        <w:t>Act</w:t>
      </w:r>
      <w:r>
        <w:rPr>
          <w:i/>
          <w:spacing w:val="-8"/>
          <w:sz w:val="20"/>
        </w:rPr>
        <w:t xml:space="preserve"> </w:t>
      </w:r>
      <w:r>
        <w:rPr>
          <w:i/>
          <w:sz w:val="20"/>
        </w:rPr>
        <w:t>and</w:t>
      </w:r>
      <w:r>
        <w:rPr>
          <w:i/>
          <w:spacing w:val="-7"/>
          <w:sz w:val="20"/>
        </w:rPr>
        <w:t xml:space="preserve"> </w:t>
      </w:r>
      <w:r>
        <w:rPr>
          <w:i/>
          <w:sz w:val="20"/>
        </w:rPr>
        <w:t>the</w:t>
      </w:r>
      <w:r>
        <w:rPr>
          <w:i/>
          <w:spacing w:val="-8"/>
          <w:sz w:val="20"/>
        </w:rPr>
        <w:t xml:space="preserve"> </w:t>
      </w:r>
      <w:r>
        <w:rPr>
          <w:i/>
          <w:sz w:val="20"/>
        </w:rPr>
        <w:t>SCCs</w:t>
      </w:r>
      <w:r>
        <w:rPr>
          <w:i/>
          <w:spacing w:val="-8"/>
          <w:sz w:val="20"/>
        </w:rPr>
        <w:t xml:space="preserve"> </w:t>
      </w:r>
      <w:r>
        <w:rPr>
          <w:i/>
          <w:sz w:val="20"/>
        </w:rPr>
        <w:t>on</w:t>
      </w:r>
      <w:r>
        <w:rPr>
          <w:i/>
          <w:spacing w:val="-6"/>
          <w:sz w:val="20"/>
        </w:rPr>
        <w:t xml:space="preserve"> </w:t>
      </w:r>
      <w:r>
        <w:rPr>
          <w:i/>
          <w:sz w:val="20"/>
        </w:rPr>
        <w:t>term</w:t>
      </w:r>
      <w:r>
        <w:rPr>
          <w:i/>
          <w:spacing w:val="-8"/>
          <w:sz w:val="20"/>
        </w:rPr>
        <w:t xml:space="preserve"> </w:t>
      </w:r>
      <w:r>
        <w:rPr>
          <w:i/>
          <w:sz w:val="20"/>
        </w:rPr>
        <w:t>and</w:t>
      </w:r>
      <w:r>
        <w:rPr>
          <w:i/>
          <w:spacing w:val="-8"/>
          <w:sz w:val="20"/>
        </w:rPr>
        <w:t xml:space="preserve"> </w:t>
      </w:r>
      <w:r>
        <w:rPr>
          <w:i/>
          <w:sz w:val="20"/>
        </w:rPr>
        <w:t>termination).</w:t>
      </w:r>
      <w:r>
        <w:rPr>
          <w:i/>
          <w:spacing w:val="-8"/>
          <w:sz w:val="20"/>
        </w:rPr>
        <w:t xml:space="preserve"> </w:t>
      </w:r>
      <w:r>
        <w:rPr>
          <w:i/>
          <w:sz w:val="20"/>
        </w:rPr>
        <w:t>The</w:t>
      </w:r>
      <w:r>
        <w:rPr>
          <w:i/>
          <w:spacing w:val="-8"/>
          <w:sz w:val="20"/>
        </w:rPr>
        <w:t xml:space="preserve"> </w:t>
      </w:r>
      <w:r>
        <w:rPr>
          <w:i/>
          <w:sz w:val="20"/>
        </w:rPr>
        <w:t>Customer</w:t>
      </w:r>
      <w:r>
        <w:rPr>
          <w:i/>
          <w:spacing w:val="-8"/>
          <w:sz w:val="20"/>
        </w:rPr>
        <w:t xml:space="preserve"> </w:t>
      </w:r>
      <w:r>
        <w:rPr>
          <w:i/>
          <w:sz w:val="20"/>
        </w:rPr>
        <w:t>does</w:t>
      </w:r>
      <w:r>
        <w:rPr>
          <w:i/>
          <w:spacing w:val="-8"/>
          <w:sz w:val="20"/>
        </w:rPr>
        <w:t xml:space="preserve"> </w:t>
      </w:r>
      <w:r>
        <w:rPr>
          <w:i/>
          <w:sz w:val="20"/>
        </w:rPr>
        <w:t>have</w:t>
      </w:r>
      <w:r>
        <w:rPr>
          <w:i/>
          <w:spacing w:val="-7"/>
          <w:sz w:val="20"/>
        </w:rPr>
        <w:t xml:space="preserve"> </w:t>
      </w:r>
      <w:r>
        <w:rPr>
          <w:i/>
          <w:sz w:val="20"/>
        </w:rPr>
        <w:t>the right to decide that it will not retrieve the data. In such case either it will erase it on its own (and may inform about it the Provider as stated in Article 25.3.(c) of the Data Act or the Provider will erase such non-retrieved data as stated in Clauses 7.2 of option A and 6.2 of</w:t>
      </w:r>
      <w:r>
        <w:rPr>
          <w:i/>
          <w:spacing w:val="40"/>
          <w:sz w:val="20"/>
        </w:rPr>
        <w:t xml:space="preserve"> </w:t>
      </w:r>
      <w:r>
        <w:rPr>
          <w:i/>
          <w:sz w:val="20"/>
        </w:rPr>
        <w:t>Option B.</w:t>
      </w:r>
    </w:p>
    <w:p w14:paraId="31E0D3D7" w14:textId="77777777" w:rsidR="00BA7729" w:rsidRDefault="00BA7729" w:rsidP="00BA7729">
      <w:pPr>
        <w:spacing w:before="119"/>
        <w:ind w:left="165" w:right="870"/>
        <w:jc w:val="both"/>
        <w:rPr>
          <w:i/>
          <w:sz w:val="20"/>
        </w:rPr>
      </w:pPr>
      <w:r>
        <w:rPr>
          <w:b/>
          <w:i/>
          <w:sz w:val="20"/>
        </w:rPr>
        <w:t xml:space="preserve">Info </w:t>
      </w:r>
      <w:proofErr w:type="gramStart"/>
      <w:r>
        <w:rPr>
          <w:b/>
          <w:i/>
          <w:sz w:val="20"/>
        </w:rPr>
        <w:t>point</w:t>
      </w:r>
      <w:proofErr w:type="gramEnd"/>
      <w:r>
        <w:rPr>
          <w:b/>
          <w:i/>
          <w:sz w:val="20"/>
        </w:rPr>
        <w:t xml:space="preserve"> 10</w:t>
      </w:r>
      <w:r>
        <w:rPr>
          <w:sz w:val="20"/>
        </w:rPr>
        <w:t xml:space="preserve">: </w:t>
      </w:r>
      <w:r>
        <w:rPr>
          <w:i/>
          <w:sz w:val="20"/>
        </w:rPr>
        <w:t>If relevant, in the event of in-parallel use of a Data Processing Service (multi-cloud deployment scenario), the Data Egress charges will be agreed between the parties. The testing tools for switching and Provider’s</w:t>
      </w:r>
      <w:r>
        <w:rPr>
          <w:i/>
          <w:spacing w:val="-7"/>
          <w:sz w:val="20"/>
        </w:rPr>
        <w:t xml:space="preserve"> </w:t>
      </w:r>
      <w:r>
        <w:rPr>
          <w:i/>
          <w:sz w:val="20"/>
        </w:rPr>
        <w:t>reasonable</w:t>
      </w:r>
      <w:r>
        <w:rPr>
          <w:i/>
          <w:spacing w:val="-6"/>
          <w:sz w:val="20"/>
        </w:rPr>
        <w:t xml:space="preserve"> </w:t>
      </w:r>
      <w:r>
        <w:rPr>
          <w:i/>
          <w:sz w:val="20"/>
        </w:rPr>
        <w:t>support</w:t>
      </w:r>
      <w:r>
        <w:rPr>
          <w:i/>
          <w:spacing w:val="-6"/>
          <w:sz w:val="20"/>
        </w:rPr>
        <w:t xml:space="preserve"> </w:t>
      </w:r>
      <w:r>
        <w:rPr>
          <w:i/>
          <w:sz w:val="20"/>
        </w:rPr>
        <w:t>of</w:t>
      </w:r>
      <w:r>
        <w:rPr>
          <w:i/>
          <w:spacing w:val="-7"/>
          <w:sz w:val="20"/>
        </w:rPr>
        <w:t xml:space="preserve"> </w:t>
      </w:r>
      <w:r>
        <w:rPr>
          <w:i/>
          <w:sz w:val="20"/>
        </w:rPr>
        <w:t>the</w:t>
      </w:r>
      <w:r>
        <w:rPr>
          <w:i/>
          <w:spacing w:val="-7"/>
          <w:sz w:val="20"/>
        </w:rPr>
        <w:t xml:space="preserve"> </w:t>
      </w:r>
      <w:r>
        <w:rPr>
          <w:i/>
          <w:sz w:val="20"/>
        </w:rPr>
        <w:t>Customer</w:t>
      </w:r>
      <w:r>
        <w:rPr>
          <w:i/>
          <w:spacing w:val="-6"/>
          <w:sz w:val="20"/>
        </w:rPr>
        <w:t xml:space="preserve"> </w:t>
      </w:r>
      <w:r>
        <w:rPr>
          <w:i/>
          <w:sz w:val="20"/>
        </w:rPr>
        <w:t>in</w:t>
      </w:r>
      <w:r>
        <w:rPr>
          <w:i/>
          <w:spacing w:val="-6"/>
          <w:sz w:val="20"/>
        </w:rPr>
        <w:t xml:space="preserve"> </w:t>
      </w:r>
      <w:r>
        <w:rPr>
          <w:i/>
          <w:sz w:val="20"/>
        </w:rPr>
        <w:t>testing</w:t>
      </w:r>
      <w:r>
        <w:rPr>
          <w:i/>
          <w:spacing w:val="-6"/>
          <w:sz w:val="20"/>
        </w:rPr>
        <w:t xml:space="preserve"> </w:t>
      </w:r>
      <w:r>
        <w:rPr>
          <w:i/>
          <w:sz w:val="20"/>
        </w:rPr>
        <w:t>as</w:t>
      </w:r>
      <w:r>
        <w:rPr>
          <w:i/>
          <w:spacing w:val="-8"/>
          <w:sz w:val="20"/>
        </w:rPr>
        <w:t xml:space="preserve"> </w:t>
      </w:r>
      <w:r>
        <w:rPr>
          <w:i/>
          <w:sz w:val="20"/>
        </w:rPr>
        <w:t>agreed</w:t>
      </w:r>
      <w:r>
        <w:rPr>
          <w:i/>
          <w:spacing w:val="-6"/>
          <w:sz w:val="20"/>
        </w:rPr>
        <w:t xml:space="preserve"> </w:t>
      </w:r>
      <w:r>
        <w:rPr>
          <w:i/>
          <w:sz w:val="20"/>
        </w:rPr>
        <w:t>in</w:t>
      </w:r>
      <w:r>
        <w:rPr>
          <w:i/>
          <w:spacing w:val="-6"/>
          <w:sz w:val="20"/>
        </w:rPr>
        <w:t xml:space="preserve"> </w:t>
      </w:r>
      <w:r>
        <w:rPr>
          <w:i/>
          <w:sz w:val="20"/>
        </w:rPr>
        <w:t>the</w:t>
      </w:r>
      <w:r>
        <w:rPr>
          <w:i/>
          <w:spacing w:val="-7"/>
          <w:sz w:val="20"/>
        </w:rPr>
        <w:t xml:space="preserve"> </w:t>
      </w:r>
      <w:r>
        <w:rPr>
          <w:i/>
          <w:sz w:val="20"/>
        </w:rPr>
        <w:t>Plan</w:t>
      </w:r>
      <w:r>
        <w:rPr>
          <w:i/>
          <w:spacing w:val="-6"/>
          <w:sz w:val="20"/>
        </w:rPr>
        <w:t xml:space="preserve"> </w:t>
      </w:r>
      <w:r>
        <w:rPr>
          <w:i/>
          <w:sz w:val="20"/>
        </w:rPr>
        <w:t>should</w:t>
      </w:r>
      <w:r>
        <w:rPr>
          <w:i/>
          <w:spacing w:val="-8"/>
          <w:sz w:val="20"/>
        </w:rPr>
        <w:t xml:space="preserve"> </w:t>
      </w:r>
      <w:r>
        <w:rPr>
          <w:i/>
          <w:sz w:val="20"/>
        </w:rPr>
        <w:t>be</w:t>
      </w:r>
      <w:r>
        <w:rPr>
          <w:i/>
          <w:spacing w:val="-7"/>
          <w:sz w:val="20"/>
        </w:rPr>
        <w:t xml:space="preserve"> </w:t>
      </w:r>
      <w:r>
        <w:rPr>
          <w:i/>
          <w:sz w:val="20"/>
        </w:rPr>
        <w:t>regarded</w:t>
      </w:r>
      <w:r>
        <w:rPr>
          <w:i/>
          <w:spacing w:val="-6"/>
          <w:sz w:val="20"/>
        </w:rPr>
        <w:t xml:space="preserve"> </w:t>
      </w:r>
      <w:r>
        <w:rPr>
          <w:i/>
          <w:sz w:val="20"/>
        </w:rPr>
        <w:t>as</w:t>
      </w:r>
      <w:r>
        <w:rPr>
          <w:i/>
          <w:spacing w:val="-7"/>
          <w:sz w:val="20"/>
        </w:rPr>
        <w:t xml:space="preserve"> </w:t>
      </w:r>
      <w:r>
        <w:rPr>
          <w:i/>
          <w:sz w:val="20"/>
        </w:rPr>
        <w:t>falling</w:t>
      </w:r>
      <w:r>
        <w:rPr>
          <w:i/>
          <w:spacing w:val="-6"/>
          <w:sz w:val="20"/>
        </w:rPr>
        <w:t xml:space="preserve"> </w:t>
      </w:r>
      <w:r>
        <w:rPr>
          <w:i/>
          <w:sz w:val="20"/>
        </w:rPr>
        <w:t>into switching</w:t>
      </w:r>
      <w:r>
        <w:rPr>
          <w:i/>
          <w:spacing w:val="-4"/>
          <w:sz w:val="20"/>
        </w:rPr>
        <w:t xml:space="preserve"> </w:t>
      </w:r>
      <w:r>
        <w:rPr>
          <w:i/>
          <w:sz w:val="20"/>
        </w:rPr>
        <w:t>process</w:t>
      </w:r>
      <w:r>
        <w:rPr>
          <w:i/>
          <w:spacing w:val="-3"/>
          <w:sz w:val="20"/>
        </w:rPr>
        <w:t xml:space="preserve"> </w:t>
      </w:r>
      <w:r>
        <w:rPr>
          <w:i/>
          <w:sz w:val="20"/>
        </w:rPr>
        <w:t>and</w:t>
      </w:r>
      <w:r>
        <w:rPr>
          <w:i/>
          <w:spacing w:val="-3"/>
          <w:sz w:val="20"/>
        </w:rPr>
        <w:t xml:space="preserve"> </w:t>
      </w:r>
      <w:r>
        <w:rPr>
          <w:i/>
          <w:sz w:val="20"/>
        </w:rPr>
        <w:t>consequently,</w:t>
      </w:r>
      <w:r>
        <w:rPr>
          <w:i/>
          <w:spacing w:val="-3"/>
          <w:sz w:val="20"/>
        </w:rPr>
        <w:t xml:space="preserve"> </w:t>
      </w:r>
      <w:r>
        <w:rPr>
          <w:i/>
          <w:sz w:val="20"/>
        </w:rPr>
        <w:t>the</w:t>
      </w:r>
      <w:r>
        <w:rPr>
          <w:i/>
          <w:spacing w:val="-3"/>
          <w:sz w:val="20"/>
        </w:rPr>
        <w:t xml:space="preserve"> </w:t>
      </w:r>
      <w:r>
        <w:rPr>
          <w:i/>
          <w:sz w:val="20"/>
        </w:rPr>
        <w:t>charges</w:t>
      </w:r>
      <w:r>
        <w:rPr>
          <w:i/>
          <w:spacing w:val="-3"/>
          <w:sz w:val="20"/>
        </w:rPr>
        <w:t xml:space="preserve"> </w:t>
      </w:r>
      <w:r>
        <w:rPr>
          <w:i/>
          <w:sz w:val="20"/>
        </w:rPr>
        <w:t>for</w:t>
      </w:r>
      <w:r>
        <w:rPr>
          <w:i/>
          <w:spacing w:val="-3"/>
          <w:sz w:val="20"/>
        </w:rPr>
        <w:t xml:space="preserve"> </w:t>
      </w:r>
      <w:r>
        <w:rPr>
          <w:i/>
          <w:sz w:val="20"/>
        </w:rPr>
        <w:t>such</w:t>
      </w:r>
      <w:r>
        <w:rPr>
          <w:i/>
          <w:spacing w:val="-3"/>
          <w:sz w:val="20"/>
        </w:rPr>
        <w:t xml:space="preserve"> </w:t>
      </w:r>
      <w:r>
        <w:rPr>
          <w:i/>
          <w:sz w:val="20"/>
        </w:rPr>
        <w:t>services</w:t>
      </w:r>
      <w:r>
        <w:rPr>
          <w:i/>
          <w:spacing w:val="-3"/>
          <w:sz w:val="20"/>
        </w:rPr>
        <w:t xml:space="preserve"> </w:t>
      </w:r>
      <w:r>
        <w:rPr>
          <w:i/>
          <w:sz w:val="20"/>
        </w:rPr>
        <w:t>should</w:t>
      </w:r>
      <w:r>
        <w:rPr>
          <w:i/>
          <w:spacing w:val="-4"/>
          <w:sz w:val="20"/>
        </w:rPr>
        <w:t xml:space="preserve"> </w:t>
      </w:r>
      <w:r>
        <w:rPr>
          <w:i/>
          <w:sz w:val="20"/>
        </w:rPr>
        <w:t>be</w:t>
      </w:r>
      <w:r>
        <w:rPr>
          <w:i/>
          <w:spacing w:val="-3"/>
          <w:sz w:val="20"/>
        </w:rPr>
        <w:t xml:space="preserve"> </w:t>
      </w:r>
      <w:r>
        <w:rPr>
          <w:i/>
          <w:sz w:val="20"/>
        </w:rPr>
        <w:t>gradually</w:t>
      </w:r>
      <w:r>
        <w:rPr>
          <w:i/>
          <w:spacing w:val="-3"/>
          <w:sz w:val="20"/>
        </w:rPr>
        <w:t xml:space="preserve"> </w:t>
      </w:r>
      <w:r>
        <w:rPr>
          <w:i/>
          <w:sz w:val="20"/>
        </w:rPr>
        <w:t>withdrawn</w:t>
      </w:r>
      <w:r>
        <w:rPr>
          <w:i/>
          <w:spacing w:val="-3"/>
          <w:sz w:val="20"/>
        </w:rPr>
        <w:t xml:space="preserve"> </w:t>
      </w:r>
      <w:r>
        <w:rPr>
          <w:i/>
          <w:sz w:val="20"/>
        </w:rPr>
        <w:t>in</w:t>
      </w:r>
      <w:r>
        <w:rPr>
          <w:i/>
          <w:spacing w:val="-4"/>
          <w:sz w:val="20"/>
        </w:rPr>
        <w:t xml:space="preserve"> </w:t>
      </w:r>
      <w:r>
        <w:rPr>
          <w:i/>
          <w:sz w:val="20"/>
        </w:rPr>
        <w:t>accordance with Article 29.</w:t>
      </w:r>
    </w:p>
    <w:p w14:paraId="192BA4DE" w14:textId="77777777" w:rsidR="00BA7729" w:rsidRDefault="00BA7729" w:rsidP="00BA7729">
      <w:pPr>
        <w:spacing w:before="121"/>
        <w:ind w:left="164" w:right="870"/>
        <w:jc w:val="both"/>
        <w:rPr>
          <w:i/>
          <w:sz w:val="20"/>
        </w:rPr>
      </w:pPr>
      <w:r>
        <w:rPr>
          <w:b/>
          <w:i/>
          <w:sz w:val="20"/>
        </w:rPr>
        <w:t xml:space="preserve">Info </w:t>
      </w:r>
      <w:proofErr w:type="gramStart"/>
      <w:r>
        <w:rPr>
          <w:b/>
          <w:i/>
          <w:sz w:val="20"/>
        </w:rPr>
        <w:t>point</w:t>
      </w:r>
      <w:proofErr w:type="gramEnd"/>
      <w:r>
        <w:rPr>
          <w:b/>
          <w:i/>
          <w:sz w:val="20"/>
        </w:rPr>
        <w:t xml:space="preserve"> 11</w:t>
      </w:r>
      <w:r>
        <w:rPr>
          <w:i/>
          <w:sz w:val="20"/>
        </w:rPr>
        <w:t>: It may happen that the switching process is not completed successfully and that the Customer’s datasets</w:t>
      </w:r>
      <w:r>
        <w:rPr>
          <w:i/>
          <w:spacing w:val="-6"/>
          <w:sz w:val="20"/>
        </w:rPr>
        <w:t xml:space="preserve"> </w:t>
      </w:r>
      <w:r>
        <w:rPr>
          <w:i/>
          <w:sz w:val="20"/>
        </w:rPr>
        <w:t>/</w:t>
      </w:r>
      <w:r>
        <w:rPr>
          <w:i/>
          <w:spacing w:val="-6"/>
          <w:sz w:val="20"/>
        </w:rPr>
        <w:t xml:space="preserve"> </w:t>
      </w:r>
      <w:r>
        <w:rPr>
          <w:i/>
          <w:sz w:val="20"/>
        </w:rPr>
        <w:t>Digital</w:t>
      </w:r>
      <w:r>
        <w:rPr>
          <w:i/>
          <w:spacing w:val="-5"/>
          <w:sz w:val="20"/>
        </w:rPr>
        <w:t xml:space="preserve"> </w:t>
      </w:r>
      <w:r>
        <w:rPr>
          <w:i/>
          <w:sz w:val="20"/>
        </w:rPr>
        <w:t>Assets</w:t>
      </w:r>
      <w:r>
        <w:rPr>
          <w:i/>
          <w:spacing w:val="-6"/>
          <w:sz w:val="20"/>
        </w:rPr>
        <w:t xml:space="preserve"> </w:t>
      </w:r>
      <w:r>
        <w:rPr>
          <w:i/>
          <w:sz w:val="20"/>
        </w:rPr>
        <w:t>are</w:t>
      </w:r>
      <w:r>
        <w:rPr>
          <w:i/>
          <w:spacing w:val="-7"/>
          <w:sz w:val="20"/>
        </w:rPr>
        <w:t xml:space="preserve"> </w:t>
      </w:r>
      <w:r>
        <w:rPr>
          <w:i/>
          <w:sz w:val="20"/>
        </w:rPr>
        <w:t>not</w:t>
      </w:r>
      <w:r>
        <w:rPr>
          <w:i/>
          <w:spacing w:val="-5"/>
          <w:sz w:val="20"/>
        </w:rPr>
        <w:t xml:space="preserve"> </w:t>
      </w:r>
      <w:r>
        <w:rPr>
          <w:i/>
          <w:sz w:val="20"/>
        </w:rPr>
        <w:t>transferred,</w:t>
      </w:r>
      <w:r>
        <w:rPr>
          <w:i/>
          <w:spacing w:val="-5"/>
          <w:sz w:val="20"/>
        </w:rPr>
        <w:t xml:space="preserve"> </w:t>
      </w:r>
      <w:r>
        <w:rPr>
          <w:i/>
          <w:sz w:val="20"/>
        </w:rPr>
        <w:t>either</w:t>
      </w:r>
      <w:r>
        <w:rPr>
          <w:i/>
          <w:spacing w:val="-5"/>
          <w:sz w:val="20"/>
        </w:rPr>
        <w:t xml:space="preserve"> </w:t>
      </w:r>
      <w:r>
        <w:rPr>
          <w:i/>
          <w:sz w:val="20"/>
        </w:rPr>
        <w:t>completely</w:t>
      </w:r>
      <w:r>
        <w:rPr>
          <w:i/>
          <w:spacing w:val="-5"/>
          <w:sz w:val="20"/>
        </w:rPr>
        <w:t xml:space="preserve"> </w:t>
      </w:r>
      <w:r>
        <w:rPr>
          <w:i/>
          <w:sz w:val="20"/>
        </w:rPr>
        <w:t>or</w:t>
      </w:r>
      <w:r>
        <w:rPr>
          <w:i/>
          <w:spacing w:val="-7"/>
          <w:sz w:val="20"/>
        </w:rPr>
        <w:t xml:space="preserve"> </w:t>
      </w:r>
      <w:r>
        <w:rPr>
          <w:i/>
          <w:sz w:val="20"/>
        </w:rPr>
        <w:t>partially.</w:t>
      </w:r>
      <w:r>
        <w:rPr>
          <w:i/>
          <w:spacing w:val="-5"/>
          <w:sz w:val="20"/>
        </w:rPr>
        <w:t xml:space="preserve"> </w:t>
      </w:r>
      <w:r>
        <w:rPr>
          <w:i/>
          <w:sz w:val="20"/>
        </w:rPr>
        <w:t>In</w:t>
      </w:r>
      <w:r>
        <w:rPr>
          <w:i/>
          <w:spacing w:val="-5"/>
          <w:sz w:val="20"/>
        </w:rPr>
        <w:t xml:space="preserve"> </w:t>
      </w:r>
      <w:r>
        <w:rPr>
          <w:i/>
          <w:sz w:val="20"/>
        </w:rPr>
        <w:t>that</w:t>
      </w:r>
      <w:r>
        <w:rPr>
          <w:i/>
          <w:spacing w:val="-6"/>
          <w:sz w:val="20"/>
        </w:rPr>
        <w:t xml:space="preserve"> </w:t>
      </w:r>
      <w:r>
        <w:rPr>
          <w:i/>
          <w:sz w:val="20"/>
        </w:rPr>
        <w:t>case,</w:t>
      </w:r>
      <w:r>
        <w:rPr>
          <w:i/>
          <w:spacing w:val="-5"/>
          <w:sz w:val="20"/>
        </w:rPr>
        <w:t xml:space="preserve"> </w:t>
      </w:r>
      <w:r>
        <w:rPr>
          <w:i/>
          <w:sz w:val="20"/>
        </w:rPr>
        <w:t>all</w:t>
      </w:r>
      <w:r>
        <w:rPr>
          <w:i/>
          <w:spacing w:val="-5"/>
          <w:sz w:val="20"/>
        </w:rPr>
        <w:t xml:space="preserve"> </w:t>
      </w:r>
      <w:r>
        <w:rPr>
          <w:i/>
          <w:sz w:val="20"/>
        </w:rPr>
        <w:t>Parties</w:t>
      </w:r>
      <w:r>
        <w:rPr>
          <w:i/>
          <w:spacing w:val="-6"/>
          <w:sz w:val="20"/>
        </w:rPr>
        <w:t xml:space="preserve"> </w:t>
      </w:r>
      <w:r>
        <w:rPr>
          <w:i/>
          <w:sz w:val="20"/>
        </w:rPr>
        <w:t>involved</w:t>
      </w:r>
      <w:r>
        <w:rPr>
          <w:i/>
          <w:spacing w:val="-5"/>
          <w:sz w:val="20"/>
        </w:rPr>
        <w:t xml:space="preserve"> </w:t>
      </w:r>
      <w:r>
        <w:rPr>
          <w:i/>
          <w:sz w:val="20"/>
        </w:rPr>
        <w:t>must act</w:t>
      </w:r>
      <w:r>
        <w:rPr>
          <w:i/>
          <w:spacing w:val="-4"/>
          <w:sz w:val="20"/>
        </w:rPr>
        <w:t xml:space="preserve"> </w:t>
      </w:r>
      <w:r>
        <w:rPr>
          <w:i/>
          <w:sz w:val="20"/>
        </w:rPr>
        <w:t>in</w:t>
      </w:r>
      <w:r>
        <w:rPr>
          <w:i/>
          <w:spacing w:val="-4"/>
          <w:sz w:val="20"/>
        </w:rPr>
        <w:t xml:space="preserve"> </w:t>
      </w:r>
      <w:r>
        <w:rPr>
          <w:i/>
          <w:sz w:val="20"/>
        </w:rPr>
        <w:t>good</w:t>
      </w:r>
      <w:r>
        <w:rPr>
          <w:i/>
          <w:spacing w:val="-4"/>
          <w:sz w:val="20"/>
        </w:rPr>
        <w:t xml:space="preserve"> </w:t>
      </w:r>
      <w:r>
        <w:rPr>
          <w:i/>
          <w:sz w:val="20"/>
        </w:rPr>
        <w:t>faith</w:t>
      </w:r>
      <w:r>
        <w:rPr>
          <w:i/>
          <w:spacing w:val="-4"/>
          <w:sz w:val="20"/>
        </w:rPr>
        <w:t xml:space="preserve"> </w:t>
      </w:r>
      <w:r>
        <w:rPr>
          <w:i/>
          <w:sz w:val="20"/>
        </w:rPr>
        <w:t>and</w:t>
      </w:r>
      <w:r>
        <w:rPr>
          <w:i/>
          <w:spacing w:val="-4"/>
          <w:sz w:val="20"/>
        </w:rPr>
        <w:t xml:space="preserve"> </w:t>
      </w:r>
      <w:r>
        <w:rPr>
          <w:i/>
          <w:sz w:val="20"/>
        </w:rPr>
        <w:t>agree</w:t>
      </w:r>
      <w:r>
        <w:rPr>
          <w:i/>
          <w:spacing w:val="-5"/>
          <w:sz w:val="20"/>
        </w:rPr>
        <w:t xml:space="preserve"> </w:t>
      </w:r>
      <w:r>
        <w:rPr>
          <w:i/>
          <w:sz w:val="20"/>
        </w:rPr>
        <w:t>on</w:t>
      </w:r>
      <w:r>
        <w:rPr>
          <w:i/>
          <w:spacing w:val="-4"/>
          <w:sz w:val="20"/>
        </w:rPr>
        <w:t xml:space="preserve"> </w:t>
      </w:r>
      <w:r>
        <w:rPr>
          <w:i/>
          <w:sz w:val="20"/>
        </w:rPr>
        <w:t>the</w:t>
      </w:r>
      <w:r>
        <w:rPr>
          <w:i/>
          <w:spacing w:val="-5"/>
          <w:sz w:val="20"/>
        </w:rPr>
        <w:t xml:space="preserve"> </w:t>
      </w:r>
      <w:r>
        <w:rPr>
          <w:i/>
          <w:sz w:val="20"/>
        </w:rPr>
        <w:t>necessary</w:t>
      </w:r>
      <w:r>
        <w:rPr>
          <w:i/>
          <w:spacing w:val="-5"/>
          <w:sz w:val="20"/>
        </w:rPr>
        <w:t xml:space="preserve"> </w:t>
      </w:r>
      <w:r>
        <w:rPr>
          <w:i/>
          <w:sz w:val="20"/>
        </w:rPr>
        <w:t>measures</w:t>
      </w:r>
      <w:r>
        <w:rPr>
          <w:i/>
          <w:spacing w:val="-5"/>
          <w:sz w:val="20"/>
        </w:rPr>
        <w:t xml:space="preserve"> </w:t>
      </w:r>
      <w:r>
        <w:rPr>
          <w:i/>
          <w:sz w:val="20"/>
        </w:rPr>
        <w:t>to</w:t>
      </w:r>
      <w:r>
        <w:rPr>
          <w:i/>
          <w:spacing w:val="-4"/>
          <w:sz w:val="20"/>
        </w:rPr>
        <w:t xml:space="preserve"> </w:t>
      </w:r>
      <w:r>
        <w:rPr>
          <w:i/>
          <w:sz w:val="20"/>
        </w:rPr>
        <w:t>successfully</w:t>
      </w:r>
      <w:r>
        <w:rPr>
          <w:i/>
          <w:spacing w:val="-4"/>
          <w:sz w:val="20"/>
        </w:rPr>
        <w:t xml:space="preserve"> </w:t>
      </w:r>
      <w:r>
        <w:rPr>
          <w:i/>
          <w:sz w:val="20"/>
        </w:rPr>
        <w:t>complete</w:t>
      </w:r>
      <w:r>
        <w:rPr>
          <w:i/>
          <w:spacing w:val="-4"/>
          <w:sz w:val="20"/>
        </w:rPr>
        <w:t xml:space="preserve"> </w:t>
      </w:r>
      <w:r>
        <w:rPr>
          <w:i/>
          <w:sz w:val="20"/>
        </w:rPr>
        <w:t>the</w:t>
      </w:r>
      <w:r>
        <w:rPr>
          <w:i/>
          <w:spacing w:val="-4"/>
          <w:sz w:val="20"/>
        </w:rPr>
        <w:t xml:space="preserve"> </w:t>
      </w:r>
      <w:r>
        <w:rPr>
          <w:i/>
          <w:sz w:val="20"/>
        </w:rPr>
        <w:t>switching</w:t>
      </w:r>
      <w:r>
        <w:rPr>
          <w:i/>
          <w:spacing w:val="-4"/>
          <w:sz w:val="20"/>
        </w:rPr>
        <w:t xml:space="preserve"> </w:t>
      </w:r>
      <w:r>
        <w:rPr>
          <w:i/>
          <w:sz w:val="20"/>
        </w:rPr>
        <w:t>and</w:t>
      </w:r>
      <w:r>
        <w:rPr>
          <w:i/>
          <w:spacing w:val="-4"/>
          <w:sz w:val="20"/>
        </w:rPr>
        <w:t xml:space="preserve"> </w:t>
      </w:r>
      <w:r>
        <w:rPr>
          <w:i/>
          <w:sz w:val="20"/>
        </w:rPr>
        <w:t>exit</w:t>
      </w:r>
      <w:r>
        <w:rPr>
          <w:i/>
          <w:spacing w:val="-4"/>
          <w:sz w:val="20"/>
        </w:rPr>
        <w:t xml:space="preserve"> </w:t>
      </w:r>
      <w:r>
        <w:rPr>
          <w:i/>
          <w:sz w:val="20"/>
        </w:rPr>
        <w:t>process.</w:t>
      </w:r>
      <w:r>
        <w:rPr>
          <w:i/>
          <w:spacing w:val="-4"/>
          <w:sz w:val="20"/>
        </w:rPr>
        <w:t xml:space="preserve"> </w:t>
      </w:r>
      <w:r>
        <w:rPr>
          <w:i/>
          <w:sz w:val="20"/>
        </w:rPr>
        <w:t xml:space="preserve">In the event of failure of the switching process, the Data Processing Services continue to be </w:t>
      </w:r>
      <w:proofErr w:type="gramStart"/>
      <w:r>
        <w:rPr>
          <w:i/>
          <w:sz w:val="20"/>
        </w:rPr>
        <w:t>provided</w:t>
      </w:r>
      <w:proofErr w:type="gramEnd"/>
      <w:r>
        <w:rPr>
          <w:i/>
          <w:sz w:val="20"/>
        </w:rPr>
        <w:t xml:space="preserve"> and the Customer’s data are not erased.</w:t>
      </w:r>
      <w:r>
        <w:rPr>
          <w:i/>
          <w:spacing w:val="40"/>
          <w:sz w:val="20"/>
        </w:rPr>
        <w:t xml:space="preserve"> </w:t>
      </w:r>
      <w:r>
        <w:rPr>
          <w:i/>
          <w:sz w:val="20"/>
        </w:rPr>
        <w:t>SCCs on</w:t>
      </w:r>
      <w:r>
        <w:rPr>
          <w:i/>
          <w:spacing w:val="40"/>
          <w:sz w:val="20"/>
        </w:rPr>
        <w:t xml:space="preserve"> </w:t>
      </w:r>
      <w:r>
        <w:rPr>
          <w:i/>
          <w:sz w:val="20"/>
        </w:rPr>
        <w:t>Termination section I of the Introduction and cl.1.3.</w:t>
      </w:r>
    </w:p>
    <w:p w14:paraId="3A60903F" w14:textId="77777777" w:rsidR="00BA7729" w:rsidRDefault="00BA7729" w:rsidP="00BA7729">
      <w:pPr>
        <w:pStyle w:val="BodyText"/>
        <w:rPr>
          <w:i/>
          <w:sz w:val="20"/>
        </w:rPr>
      </w:pPr>
    </w:p>
    <w:p w14:paraId="258A9230" w14:textId="77777777" w:rsidR="00BA7729" w:rsidRDefault="00BA7729" w:rsidP="00BA7729">
      <w:pPr>
        <w:ind w:left="164" w:right="872"/>
        <w:jc w:val="both"/>
        <w:rPr>
          <w:i/>
          <w:sz w:val="20"/>
        </w:rPr>
      </w:pPr>
      <w:r>
        <w:rPr>
          <w:b/>
          <w:i/>
          <w:sz w:val="20"/>
        </w:rPr>
        <w:t xml:space="preserve">Info </w:t>
      </w:r>
      <w:proofErr w:type="gramStart"/>
      <w:r>
        <w:rPr>
          <w:b/>
          <w:i/>
          <w:sz w:val="20"/>
        </w:rPr>
        <w:t>point</w:t>
      </w:r>
      <w:proofErr w:type="gramEnd"/>
      <w:r>
        <w:rPr>
          <w:b/>
          <w:i/>
          <w:sz w:val="20"/>
        </w:rPr>
        <w:t xml:space="preserve"> 12: </w:t>
      </w:r>
      <w:r>
        <w:rPr>
          <w:i/>
          <w:sz w:val="20"/>
        </w:rPr>
        <w:t>The costs</w:t>
      </w:r>
      <w:r>
        <w:rPr>
          <w:i/>
          <w:spacing w:val="-1"/>
          <w:sz w:val="20"/>
        </w:rPr>
        <w:t xml:space="preserve"> </w:t>
      </w:r>
      <w:r>
        <w:rPr>
          <w:i/>
          <w:sz w:val="20"/>
        </w:rPr>
        <w:t>of using the Switching Tools provided by the Provider are the switching charges. Thus, after 12 January 2027, no fees for use of such switching tools will be allowed.</w:t>
      </w:r>
    </w:p>
    <w:p w14:paraId="5016F1FC" w14:textId="77777777" w:rsidR="00BA7729" w:rsidRDefault="00BA7729" w:rsidP="00BA7729">
      <w:pPr>
        <w:pStyle w:val="BodyText"/>
        <w:rPr>
          <w:i/>
          <w:sz w:val="20"/>
        </w:rPr>
      </w:pPr>
    </w:p>
    <w:p w14:paraId="1B4E3361" w14:textId="77777777" w:rsidR="00BA7729" w:rsidRDefault="00BA7729" w:rsidP="00BA7729">
      <w:pPr>
        <w:ind w:left="164" w:right="870"/>
        <w:jc w:val="both"/>
        <w:rPr>
          <w:i/>
          <w:sz w:val="20"/>
        </w:rPr>
      </w:pPr>
      <w:r>
        <w:rPr>
          <w:b/>
          <w:i/>
          <w:sz w:val="20"/>
        </w:rPr>
        <w:t>Info</w:t>
      </w:r>
      <w:r>
        <w:rPr>
          <w:b/>
          <w:i/>
          <w:spacing w:val="-2"/>
          <w:sz w:val="20"/>
        </w:rPr>
        <w:t xml:space="preserve"> </w:t>
      </w:r>
      <w:proofErr w:type="gramStart"/>
      <w:r>
        <w:rPr>
          <w:b/>
          <w:i/>
          <w:sz w:val="20"/>
        </w:rPr>
        <w:t>point</w:t>
      </w:r>
      <w:proofErr w:type="gramEnd"/>
      <w:r>
        <w:rPr>
          <w:b/>
          <w:i/>
          <w:spacing w:val="-4"/>
          <w:sz w:val="20"/>
        </w:rPr>
        <w:t xml:space="preserve"> </w:t>
      </w:r>
      <w:r>
        <w:rPr>
          <w:b/>
          <w:i/>
          <w:sz w:val="20"/>
        </w:rPr>
        <w:t>13</w:t>
      </w:r>
      <w:r>
        <w:rPr>
          <w:i/>
          <w:sz w:val="20"/>
        </w:rPr>
        <w:t>:</w:t>
      </w:r>
      <w:r>
        <w:rPr>
          <w:i/>
          <w:spacing w:val="-3"/>
          <w:sz w:val="20"/>
        </w:rPr>
        <w:t xml:space="preserve"> </w:t>
      </w:r>
      <w:r>
        <w:rPr>
          <w:i/>
          <w:sz w:val="20"/>
        </w:rPr>
        <w:t>Where</w:t>
      </w:r>
      <w:r>
        <w:rPr>
          <w:i/>
          <w:spacing w:val="-3"/>
          <w:sz w:val="20"/>
        </w:rPr>
        <w:t xml:space="preserve"> </w:t>
      </w:r>
      <w:r>
        <w:rPr>
          <w:i/>
          <w:sz w:val="20"/>
        </w:rPr>
        <w:t>a</w:t>
      </w:r>
      <w:r>
        <w:rPr>
          <w:i/>
          <w:spacing w:val="-3"/>
          <w:sz w:val="20"/>
        </w:rPr>
        <w:t xml:space="preserve"> </w:t>
      </w:r>
      <w:r>
        <w:rPr>
          <w:i/>
          <w:sz w:val="20"/>
        </w:rPr>
        <w:t>Data</w:t>
      </w:r>
      <w:r>
        <w:rPr>
          <w:i/>
          <w:spacing w:val="-3"/>
          <w:sz w:val="20"/>
        </w:rPr>
        <w:t xml:space="preserve"> </w:t>
      </w:r>
      <w:r>
        <w:rPr>
          <w:i/>
          <w:sz w:val="20"/>
        </w:rPr>
        <w:t>Processing</w:t>
      </w:r>
      <w:r>
        <w:rPr>
          <w:i/>
          <w:spacing w:val="-3"/>
          <w:sz w:val="20"/>
        </w:rPr>
        <w:t xml:space="preserve"> </w:t>
      </w:r>
      <w:r>
        <w:rPr>
          <w:i/>
          <w:sz w:val="20"/>
        </w:rPr>
        <w:t>Service</w:t>
      </w:r>
      <w:r>
        <w:rPr>
          <w:i/>
          <w:spacing w:val="-2"/>
          <w:sz w:val="20"/>
        </w:rPr>
        <w:t xml:space="preserve"> </w:t>
      </w:r>
      <w:r>
        <w:rPr>
          <w:i/>
          <w:sz w:val="20"/>
        </w:rPr>
        <w:t>is</w:t>
      </w:r>
      <w:r>
        <w:rPr>
          <w:i/>
          <w:spacing w:val="-2"/>
          <w:sz w:val="20"/>
        </w:rPr>
        <w:t xml:space="preserve"> </w:t>
      </w:r>
      <w:r>
        <w:rPr>
          <w:i/>
          <w:sz w:val="20"/>
        </w:rPr>
        <w:t>being</w:t>
      </w:r>
      <w:r>
        <w:rPr>
          <w:i/>
          <w:spacing w:val="-1"/>
          <w:sz w:val="20"/>
        </w:rPr>
        <w:t xml:space="preserve"> </w:t>
      </w:r>
      <w:r>
        <w:rPr>
          <w:i/>
          <w:sz w:val="20"/>
        </w:rPr>
        <w:t>used</w:t>
      </w:r>
      <w:r>
        <w:rPr>
          <w:i/>
          <w:spacing w:val="-1"/>
          <w:sz w:val="20"/>
        </w:rPr>
        <w:t xml:space="preserve"> </w:t>
      </w:r>
      <w:r>
        <w:rPr>
          <w:i/>
          <w:sz w:val="20"/>
        </w:rPr>
        <w:t>in</w:t>
      </w:r>
      <w:r>
        <w:rPr>
          <w:i/>
          <w:spacing w:val="-3"/>
          <w:sz w:val="20"/>
        </w:rPr>
        <w:t xml:space="preserve"> </w:t>
      </w:r>
      <w:r>
        <w:rPr>
          <w:i/>
          <w:sz w:val="20"/>
        </w:rPr>
        <w:t>parallel</w:t>
      </w:r>
      <w:r>
        <w:rPr>
          <w:i/>
          <w:spacing w:val="-3"/>
          <w:sz w:val="20"/>
        </w:rPr>
        <w:t xml:space="preserve"> </w:t>
      </w:r>
      <w:r>
        <w:rPr>
          <w:i/>
          <w:sz w:val="20"/>
        </w:rPr>
        <w:t>with</w:t>
      </w:r>
      <w:r>
        <w:rPr>
          <w:i/>
          <w:spacing w:val="-1"/>
          <w:sz w:val="20"/>
        </w:rPr>
        <w:t xml:space="preserve"> </w:t>
      </w:r>
      <w:r>
        <w:rPr>
          <w:i/>
          <w:sz w:val="20"/>
        </w:rPr>
        <w:t>another</w:t>
      </w:r>
      <w:r>
        <w:rPr>
          <w:i/>
          <w:spacing w:val="-2"/>
          <w:sz w:val="20"/>
        </w:rPr>
        <w:t xml:space="preserve"> </w:t>
      </w:r>
      <w:r>
        <w:rPr>
          <w:i/>
          <w:sz w:val="20"/>
        </w:rPr>
        <w:t>Data</w:t>
      </w:r>
      <w:r>
        <w:rPr>
          <w:i/>
          <w:spacing w:val="-2"/>
          <w:sz w:val="20"/>
        </w:rPr>
        <w:t xml:space="preserve"> </w:t>
      </w:r>
      <w:r>
        <w:rPr>
          <w:i/>
          <w:sz w:val="20"/>
        </w:rPr>
        <w:t>Processing</w:t>
      </w:r>
      <w:r>
        <w:rPr>
          <w:i/>
          <w:spacing w:val="-3"/>
          <w:sz w:val="20"/>
        </w:rPr>
        <w:t xml:space="preserve"> </w:t>
      </w:r>
      <w:r>
        <w:rPr>
          <w:i/>
          <w:sz w:val="20"/>
        </w:rPr>
        <w:t xml:space="preserve">Service, the Providers of such Services may impose Data Egress Charges. However, this is only to pass on egress costs incurred, without exceeding such costs, according to Article 34(2) of the Data Act. In this way, the Data Act accounts for multi-cloud deployment scenarios and allows the Provider to be fairly compensated for extracting their data through the network from the ICT infrastructure of a provider to the system of a different provider or to </w:t>
      </w:r>
      <w:proofErr w:type="gramStart"/>
      <w:r>
        <w:rPr>
          <w:i/>
          <w:sz w:val="20"/>
        </w:rPr>
        <w:t>on-premise</w:t>
      </w:r>
      <w:proofErr w:type="gramEnd"/>
      <w:r>
        <w:rPr>
          <w:i/>
          <w:sz w:val="20"/>
        </w:rPr>
        <w:t xml:space="preserve"> ICT infrastructure (such as outbound data transmission and the associated network traffic when workflows cross the respective cloud boundaries).</w:t>
      </w:r>
    </w:p>
    <w:p w14:paraId="2215DA1F" w14:textId="77777777" w:rsidR="00BA7729" w:rsidRDefault="00BA7729" w:rsidP="00BA7729">
      <w:pPr>
        <w:spacing w:before="160"/>
        <w:ind w:left="164" w:right="870"/>
        <w:jc w:val="both"/>
        <w:rPr>
          <w:i/>
          <w:sz w:val="20"/>
        </w:rPr>
      </w:pPr>
      <w:r>
        <w:rPr>
          <w:b/>
          <w:i/>
          <w:sz w:val="20"/>
        </w:rPr>
        <w:t>Info</w:t>
      </w:r>
      <w:r>
        <w:rPr>
          <w:b/>
          <w:i/>
          <w:spacing w:val="-10"/>
          <w:sz w:val="20"/>
        </w:rPr>
        <w:t xml:space="preserve"> </w:t>
      </w:r>
      <w:proofErr w:type="gramStart"/>
      <w:r>
        <w:rPr>
          <w:b/>
          <w:i/>
          <w:sz w:val="20"/>
        </w:rPr>
        <w:t>point</w:t>
      </w:r>
      <w:proofErr w:type="gramEnd"/>
      <w:r>
        <w:rPr>
          <w:b/>
          <w:i/>
          <w:spacing w:val="-12"/>
          <w:sz w:val="20"/>
        </w:rPr>
        <w:t xml:space="preserve"> </w:t>
      </w:r>
      <w:r>
        <w:rPr>
          <w:b/>
          <w:i/>
          <w:sz w:val="20"/>
        </w:rPr>
        <w:t>14</w:t>
      </w:r>
      <w:r>
        <w:rPr>
          <w:i/>
          <w:sz w:val="20"/>
        </w:rPr>
        <w:t>:</w:t>
      </w:r>
      <w:r>
        <w:rPr>
          <w:i/>
          <w:spacing w:val="-11"/>
          <w:sz w:val="20"/>
        </w:rPr>
        <w:t xml:space="preserve"> </w:t>
      </w:r>
      <w:r>
        <w:rPr>
          <w:i/>
          <w:sz w:val="20"/>
        </w:rPr>
        <w:t>The</w:t>
      </w:r>
      <w:r>
        <w:rPr>
          <w:i/>
          <w:spacing w:val="-11"/>
          <w:sz w:val="20"/>
        </w:rPr>
        <w:t xml:space="preserve"> </w:t>
      </w:r>
      <w:r>
        <w:rPr>
          <w:i/>
          <w:sz w:val="20"/>
        </w:rPr>
        <w:t>switching</w:t>
      </w:r>
      <w:r>
        <w:rPr>
          <w:i/>
          <w:spacing w:val="-12"/>
          <w:sz w:val="20"/>
        </w:rPr>
        <w:t xml:space="preserve"> </w:t>
      </w:r>
      <w:r>
        <w:rPr>
          <w:i/>
          <w:sz w:val="20"/>
        </w:rPr>
        <w:t>notice</w:t>
      </w:r>
      <w:r>
        <w:rPr>
          <w:i/>
          <w:spacing w:val="-11"/>
          <w:sz w:val="20"/>
        </w:rPr>
        <w:t xml:space="preserve"> </w:t>
      </w:r>
      <w:r>
        <w:rPr>
          <w:i/>
          <w:sz w:val="20"/>
        </w:rPr>
        <w:t>is</w:t>
      </w:r>
      <w:r>
        <w:rPr>
          <w:i/>
          <w:spacing w:val="-12"/>
          <w:sz w:val="20"/>
        </w:rPr>
        <w:t xml:space="preserve"> </w:t>
      </w:r>
      <w:r>
        <w:rPr>
          <w:i/>
          <w:sz w:val="20"/>
        </w:rPr>
        <w:t>a</w:t>
      </w:r>
      <w:r>
        <w:rPr>
          <w:i/>
          <w:spacing w:val="-11"/>
          <w:sz w:val="20"/>
        </w:rPr>
        <w:t xml:space="preserve"> </w:t>
      </w:r>
      <w:r>
        <w:rPr>
          <w:i/>
          <w:sz w:val="20"/>
        </w:rPr>
        <w:t>different</w:t>
      </w:r>
      <w:r>
        <w:rPr>
          <w:i/>
          <w:spacing w:val="-11"/>
          <w:sz w:val="20"/>
        </w:rPr>
        <w:t xml:space="preserve"> </w:t>
      </w:r>
      <w:r>
        <w:rPr>
          <w:i/>
          <w:sz w:val="20"/>
        </w:rPr>
        <w:t>instrument</w:t>
      </w:r>
      <w:r>
        <w:rPr>
          <w:i/>
          <w:spacing w:val="-12"/>
          <w:sz w:val="20"/>
        </w:rPr>
        <w:t xml:space="preserve"> </w:t>
      </w:r>
      <w:r>
        <w:rPr>
          <w:i/>
          <w:sz w:val="20"/>
        </w:rPr>
        <w:t>from</w:t>
      </w:r>
      <w:r>
        <w:rPr>
          <w:i/>
          <w:spacing w:val="-11"/>
          <w:sz w:val="20"/>
        </w:rPr>
        <w:t xml:space="preserve"> </w:t>
      </w:r>
      <w:r>
        <w:rPr>
          <w:i/>
          <w:sz w:val="20"/>
        </w:rPr>
        <w:t>contract</w:t>
      </w:r>
      <w:r>
        <w:rPr>
          <w:i/>
          <w:spacing w:val="-11"/>
          <w:sz w:val="20"/>
        </w:rPr>
        <w:t xml:space="preserve"> </w:t>
      </w:r>
      <w:r>
        <w:rPr>
          <w:i/>
          <w:sz w:val="20"/>
        </w:rPr>
        <w:t>termination</w:t>
      </w:r>
      <w:r>
        <w:rPr>
          <w:i/>
          <w:spacing w:val="-10"/>
          <w:sz w:val="20"/>
        </w:rPr>
        <w:t xml:space="preserve"> </w:t>
      </w:r>
      <w:r>
        <w:rPr>
          <w:i/>
          <w:sz w:val="20"/>
        </w:rPr>
        <w:t>notice.</w:t>
      </w:r>
      <w:r>
        <w:rPr>
          <w:i/>
          <w:spacing w:val="-10"/>
          <w:sz w:val="20"/>
        </w:rPr>
        <w:t xml:space="preserve"> </w:t>
      </w:r>
      <w:r>
        <w:rPr>
          <w:i/>
          <w:sz w:val="20"/>
        </w:rPr>
        <w:t>Subject</w:t>
      </w:r>
      <w:r>
        <w:rPr>
          <w:i/>
          <w:spacing w:val="-11"/>
          <w:sz w:val="20"/>
        </w:rPr>
        <w:t xml:space="preserve"> </w:t>
      </w:r>
      <w:r>
        <w:rPr>
          <w:i/>
          <w:sz w:val="20"/>
        </w:rPr>
        <w:t>to</w:t>
      </w:r>
      <w:r>
        <w:rPr>
          <w:i/>
          <w:spacing w:val="-10"/>
          <w:sz w:val="20"/>
        </w:rPr>
        <w:t xml:space="preserve"> </w:t>
      </w:r>
      <w:r>
        <w:rPr>
          <w:i/>
          <w:sz w:val="20"/>
        </w:rPr>
        <w:t>the</w:t>
      </w:r>
      <w:r>
        <w:rPr>
          <w:i/>
          <w:spacing w:val="-11"/>
          <w:sz w:val="20"/>
        </w:rPr>
        <w:t xml:space="preserve"> </w:t>
      </w:r>
      <w:r>
        <w:rPr>
          <w:i/>
          <w:sz w:val="20"/>
        </w:rPr>
        <w:t>terms of</w:t>
      </w:r>
      <w:r>
        <w:rPr>
          <w:i/>
          <w:spacing w:val="-1"/>
          <w:sz w:val="20"/>
        </w:rPr>
        <w:t xml:space="preserve"> </w:t>
      </w:r>
      <w:r>
        <w:rPr>
          <w:i/>
          <w:sz w:val="20"/>
        </w:rPr>
        <w:t>the</w:t>
      </w:r>
      <w:r>
        <w:rPr>
          <w:i/>
          <w:spacing w:val="-1"/>
          <w:sz w:val="20"/>
        </w:rPr>
        <w:t xml:space="preserve"> </w:t>
      </w:r>
      <w:r>
        <w:rPr>
          <w:i/>
          <w:sz w:val="20"/>
        </w:rPr>
        <w:t>Agreement,</w:t>
      </w:r>
      <w:r>
        <w:rPr>
          <w:i/>
          <w:spacing w:val="-1"/>
          <w:sz w:val="20"/>
        </w:rPr>
        <w:t xml:space="preserve"> </w:t>
      </w:r>
      <w:r>
        <w:rPr>
          <w:i/>
          <w:sz w:val="20"/>
        </w:rPr>
        <w:t>the</w:t>
      </w:r>
      <w:r>
        <w:rPr>
          <w:i/>
          <w:spacing w:val="-2"/>
          <w:sz w:val="20"/>
        </w:rPr>
        <w:t xml:space="preserve"> </w:t>
      </w:r>
      <w:r>
        <w:rPr>
          <w:i/>
          <w:sz w:val="20"/>
        </w:rPr>
        <w:t>Customer</w:t>
      </w:r>
      <w:r>
        <w:rPr>
          <w:i/>
          <w:spacing w:val="-1"/>
          <w:sz w:val="20"/>
        </w:rPr>
        <w:t xml:space="preserve"> </w:t>
      </w:r>
      <w:r>
        <w:rPr>
          <w:i/>
          <w:sz w:val="20"/>
        </w:rPr>
        <w:t>may</w:t>
      </w:r>
      <w:r>
        <w:rPr>
          <w:i/>
          <w:spacing w:val="-1"/>
          <w:sz w:val="20"/>
        </w:rPr>
        <w:t xml:space="preserve"> </w:t>
      </w:r>
      <w:r>
        <w:rPr>
          <w:i/>
          <w:sz w:val="20"/>
        </w:rPr>
        <w:t>choose</w:t>
      </w:r>
      <w:r>
        <w:rPr>
          <w:i/>
          <w:spacing w:val="-2"/>
          <w:sz w:val="20"/>
        </w:rPr>
        <w:t xml:space="preserve"> </w:t>
      </w:r>
      <w:r>
        <w:rPr>
          <w:i/>
          <w:sz w:val="20"/>
        </w:rPr>
        <w:t>only</w:t>
      </w:r>
      <w:r>
        <w:rPr>
          <w:i/>
          <w:spacing w:val="-2"/>
          <w:sz w:val="20"/>
        </w:rPr>
        <w:t xml:space="preserve"> </w:t>
      </w:r>
      <w:r>
        <w:rPr>
          <w:i/>
          <w:sz w:val="20"/>
        </w:rPr>
        <w:t>a certain</w:t>
      </w:r>
      <w:r>
        <w:rPr>
          <w:i/>
          <w:spacing w:val="-1"/>
          <w:sz w:val="20"/>
        </w:rPr>
        <w:t xml:space="preserve"> </w:t>
      </w:r>
      <w:r>
        <w:rPr>
          <w:i/>
          <w:sz w:val="20"/>
        </w:rPr>
        <w:t>subset</w:t>
      </w:r>
      <w:r>
        <w:rPr>
          <w:i/>
          <w:spacing w:val="-1"/>
          <w:sz w:val="20"/>
        </w:rPr>
        <w:t xml:space="preserve"> </w:t>
      </w:r>
      <w:r>
        <w:rPr>
          <w:i/>
          <w:sz w:val="20"/>
        </w:rPr>
        <w:t>of</w:t>
      </w:r>
      <w:r>
        <w:rPr>
          <w:i/>
          <w:spacing w:val="-3"/>
          <w:sz w:val="20"/>
        </w:rPr>
        <w:t xml:space="preserve"> </w:t>
      </w:r>
      <w:r>
        <w:rPr>
          <w:i/>
          <w:sz w:val="20"/>
        </w:rPr>
        <w:t>applications</w:t>
      </w:r>
      <w:r>
        <w:rPr>
          <w:i/>
          <w:spacing w:val="-1"/>
          <w:sz w:val="20"/>
        </w:rPr>
        <w:t xml:space="preserve"> </w:t>
      </w:r>
      <w:r>
        <w:rPr>
          <w:i/>
          <w:sz w:val="20"/>
        </w:rPr>
        <w:t>hosted</w:t>
      </w:r>
      <w:r>
        <w:rPr>
          <w:i/>
          <w:spacing w:val="-1"/>
          <w:sz w:val="20"/>
        </w:rPr>
        <w:t xml:space="preserve"> </w:t>
      </w:r>
      <w:r>
        <w:rPr>
          <w:i/>
          <w:sz w:val="20"/>
        </w:rPr>
        <w:t>by</w:t>
      </w:r>
      <w:r>
        <w:rPr>
          <w:i/>
          <w:spacing w:val="-1"/>
          <w:sz w:val="20"/>
        </w:rPr>
        <w:t xml:space="preserve"> </w:t>
      </w:r>
      <w:r>
        <w:rPr>
          <w:i/>
          <w:sz w:val="20"/>
        </w:rPr>
        <w:t>the</w:t>
      </w:r>
      <w:r>
        <w:rPr>
          <w:i/>
          <w:spacing w:val="-2"/>
          <w:sz w:val="20"/>
        </w:rPr>
        <w:t xml:space="preserve"> </w:t>
      </w:r>
      <w:r>
        <w:rPr>
          <w:i/>
          <w:sz w:val="20"/>
        </w:rPr>
        <w:t>Source</w:t>
      </w:r>
      <w:r>
        <w:rPr>
          <w:i/>
          <w:spacing w:val="-2"/>
          <w:sz w:val="20"/>
        </w:rPr>
        <w:t xml:space="preserve"> </w:t>
      </w:r>
      <w:r>
        <w:rPr>
          <w:i/>
          <w:sz w:val="20"/>
        </w:rPr>
        <w:t>Provider. In that case, the switching obligations concern only such applications and the corresponding Data and Digital Assets; for the rest, the previously agreed contractual terms still apply.</w:t>
      </w:r>
    </w:p>
    <w:p w14:paraId="3B5D8E7C" w14:textId="77777777" w:rsidR="00BA7729" w:rsidRDefault="00BA7729" w:rsidP="00BA7729">
      <w:pPr>
        <w:spacing w:before="120"/>
        <w:ind w:left="164" w:right="871"/>
        <w:jc w:val="both"/>
        <w:rPr>
          <w:i/>
          <w:sz w:val="20"/>
        </w:rPr>
      </w:pPr>
      <w:r>
        <w:rPr>
          <w:b/>
          <w:i/>
          <w:sz w:val="20"/>
        </w:rPr>
        <w:t>Info</w:t>
      </w:r>
      <w:r>
        <w:rPr>
          <w:b/>
          <w:i/>
          <w:spacing w:val="-9"/>
          <w:sz w:val="20"/>
        </w:rPr>
        <w:t xml:space="preserve"> </w:t>
      </w:r>
      <w:r>
        <w:rPr>
          <w:b/>
          <w:i/>
          <w:sz w:val="20"/>
        </w:rPr>
        <w:t>Point</w:t>
      </w:r>
      <w:r>
        <w:rPr>
          <w:b/>
          <w:i/>
          <w:spacing w:val="-10"/>
          <w:sz w:val="20"/>
        </w:rPr>
        <w:t xml:space="preserve"> </w:t>
      </w:r>
      <w:r>
        <w:rPr>
          <w:b/>
          <w:i/>
          <w:sz w:val="20"/>
        </w:rPr>
        <w:t>15:</w:t>
      </w:r>
      <w:r>
        <w:rPr>
          <w:b/>
          <w:i/>
          <w:spacing w:val="-11"/>
          <w:sz w:val="20"/>
        </w:rPr>
        <w:t xml:space="preserve"> </w:t>
      </w:r>
      <w:r>
        <w:rPr>
          <w:i/>
          <w:sz w:val="20"/>
        </w:rPr>
        <w:t>The</w:t>
      </w:r>
      <w:r>
        <w:rPr>
          <w:i/>
          <w:spacing w:val="-10"/>
          <w:sz w:val="20"/>
        </w:rPr>
        <w:t xml:space="preserve"> </w:t>
      </w:r>
      <w:r>
        <w:rPr>
          <w:i/>
          <w:sz w:val="20"/>
        </w:rPr>
        <w:t>Customer</w:t>
      </w:r>
      <w:r>
        <w:rPr>
          <w:i/>
          <w:spacing w:val="-11"/>
          <w:sz w:val="20"/>
        </w:rPr>
        <w:t xml:space="preserve"> </w:t>
      </w:r>
      <w:r>
        <w:rPr>
          <w:i/>
          <w:sz w:val="20"/>
        </w:rPr>
        <w:t>may</w:t>
      </w:r>
      <w:r>
        <w:rPr>
          <w:i/>
          <w:spacing w:val="-11"/>
          <w:sz w:val="20"/>
        </w:rPr>
        <w:t xml:space="preserve"> </w:t>
      </w:r>
      <w:r>
        <w:rPr>
          <w:i/>
          <w:sz w:val="20"/>
        </w:rPr>
        <w:t>need</w:t>
      </w:r>
      <w:r>
        <w:rPr>
          <w:i/>
          <w:spacing w:val="-9"/>
          <w:sz w:val="20"/>
        </w:rPr>
        <w:t xml:space="preserve"> </w:t>
      </w:r>
      <w:r>
        <w:rPr>
          <w:i/>
          <w:sz w:val="20"/>
        </w:rPr>
        <w:t>to</w:t>
      </w:r>
      <w:r>
        <w:rPr>
          <w:i/>
          <w:spacing w:val="-10"/>
          <w:sz w:val="20"/>
        </w:rPr>
        <w:t xml:space="preserve"> </w:t>
      </w:r>
      <w:r>
        <w:rPr>
          <w:i/>
          <w:sz w:val="20"/>
        </w:rPr>
        <w:t>carry</w:t>
      </w:r>
      <w:r>
        <w:rPr>
          <w:i/>
          <w:spacing w:val="-10"/>
          <w:sz w:val="20"/>
        </w:rPr>
        <w:t xml:space="preserve"> </w:t>
      </w:r>
      <w:r>
        <w:rPr>
          <w:i/>
          <w:sz w:val="20"/>
        </w:rPr>
        <w:t>out</w:t>
      </w:r>
      <w:r>
        <w:rPr>
          <w:i/>
          <w:spacing w:val="-10"/>
          <w:sz w:val="20"/>
        </w:rPr>
        <w:t xml:space="preserve"> </w:t>
      </w:r>
      <w:r>
        <w:rPr>
          <w:i/>
          <w:sz w:val="20"/>
        </w:rPr>
        <w:t>the</w:t>
      </w:r>
      <w:r>
        <w:rPr>
          <w:i/>
          <w:spacing w:val="-10"/>
          <w:sz w:val="20"/>
        </w:rPr>
        <w:t xml:space="preserve"> </w:t>
      </w:r>
      <w:r>
        <w:rPr>
          <w:i/>
          <w:sz w:val="20"/>
        </w:rPr>
        <w:t>switching</w:t>
      </w:r>
      <w:r>
        <w:rPr>
          <w:i/>
          <w:spacing w:val="-9"/>
          <w:sz w:val="20"/>
        </w:rPr>
        <w:t xml:space="preserve"> </w:t>
      </w:r>
      <w:r>
        <w:rPr>
          <w:i/>
          <w:sz w:val="20"/>
        </w:rPr>
        <w:t>in</w:t>
      </w:r>
      <w:r>
        <w:rPr>
          <w:i/>
          <w:spacing w:val="-9"/>
          <w:sz w:val="20"/>
        </w:rPr>
        <w:t xml:space="preserve"> </w:t>
      </w:r>
      <w:r>
        <w:rPr>
          <w:i/>
          <w:sz w:val="20"/>
        </w:rPr>
        <w:t>the</w:t>
      </w:r>
      <w:r>
        <w:rPr>
          <w:i/>
          <w:spacing w:val="-10"/>
          <w:sz w:val="20"/>
        </w:rPr>
        <w:t xml:space="preserve"> </w:t>
      </w:r>
      <w:r>
        <w:rPr>
          <w:i/>
          <w:sz w:val="20"/>
        </w:rPr>
        <w:t>specific</w:t>
      </w:r>
      <w:r>
        <w:rPr>
          <w:i/>
          <w:spacing w:val="-10"/>
          <w:sz w:val="20"/>
        </w:rPr>
        <w:t xml:space="preserve"> </w:t>
      </w:r>
      <w:r>
        <w:rPr>
          <w:i/>
          <w:sz w:val="20"/>
        </w:rPr>
        <w:t>time,</w:t>
      </w:r>
      <w:r>
        <w:rPr>
          <w:i/>
          <w:spacing w:val="-9"/>
          <w:sz w:val="20"/>
        </w:rPr>
        <w:t xml:space="preserve"> </w:t>
      </w:r>
      <w:r>
        <w:rPr>
          <w:i/>
          <w:sz w:val="20"/>
        </w:rPr>
        <w:t>to</w:t>
      </w:r>
      <w:r>
        <w:rPr>
          <w:i/>
          <w:spacing w:val="-10"/>
          <w:sz w:val="20"/>
        </w:rPr>
        <w:t xml:space="preserve"> </w:t>
      </w:r>
      <w:r>
        <w:rPr>
          <w:i/>
          <w:sz w:val="20"/>
        </w:rPr>
        <w:t>make</w:t>
      </w:r>
      <w:r>
        <w:rPr>
          <w:i/>
          <w:spacing w:val="-11"/>
          <w:sz w:val="20"/>
        </w:rPr>
        <w:t xml:space="preserve"> </w:t>
      </w:r>
      <w:r>
        <w:rPr>
          <w:i/>
          <w:sz w:val="20"/>
        </w:rPr>
        <w:t>it</w:t>
      </w:r>
      <w:r>
        <w:rPr>
          <w:i/>
          <w:spacing w:val="-10"/>
          <w:sz w:val="20"/>
        </w:rPr>
        <w:t xml:space="preserve"> </w:t>
      </w:r>
      <w:r>
        <w:rPr>
          <w:i/>
          <w:sz w:val="20"/>
        </w:rPr>
        <w:t>as</w:t>
      </w:r>
      <w:r>
        <w:rPr>
          <w:i/>
          <w:spacing w:val="-9"/>
          <w:sz w:val="20"/>
        </w:rPr>
        <w:t xml:space="preserve"> </w:t>
      </w:r>
      <w:r>
        <w:rPr>
          <w:i/>
          <w:sz w:val="20"/>
        </w:rPr>
        <w:t>little</w:t>
      </w:r>
      <w:r>
        <w:rPr>
          <w:i/>
          <w:spacing w:val="-10"/>
          <w:sz w:val="20"/>
        </w:rPr>
        <w:t xml:space="preserve"> </w:t>
      </w:r>
      <w:r>
        <w:rPr>
          <w:i/>
          <w:sz w:val="20"/>
        </w:rPr>
        <w:t>disruptive to its business as possible. Moreover, switching may require additional resources on the part of the Source Provider. Therefore, if needed, the Customer should indicate the time windows during which it intends to carry out</w:t>
      </w:r>
      <w:r>
        <w:rPr>
          <w:i/>
          <w:spacing w:val="-3"/>
          <w:sz w:val="20"/>
        </w:rPr>
        <w:t xml:space="preserve"> </w:t>
      </w:r>
      <w:r>
        <w:rPr>
          <w:i/>
          <w:sz w:val="20"/>
        </w:rPr>
        <w:t>switching</w:t>
      </w:r>
      <w:r>
        <w:rPr>
          <w:i/>
          <w:spacing w:val="-1"/>
          <w:sz w:val="20"/>
        </w:rPr>
        <w:t xml:space="preserve"> </w:t>
      </w:r>
      <w:r>
        <w:rPr>
          <w:i/>
          <w:sz w:val="20"/>
        </w:rPr>
        <w:t>and</w:t>
      </w:r>
      <w:r>
        <w:rPr>
          <w:i/>
          <w:spacing w:val="-1"/>
          <w:sz w:val="20"/>
        </w:rPr>
        <w:t xml:space="preserve"> </w:t>
      </w:r>
      <w:r>
        <w:rPr>
          <w:i/>
          <w:sz w:val="20"/>
        </w:rPr>
        <w:t>additional</w:t>
      </w:r>
      <w:r>
        <w:rPr>
          <w:i/>
          <w:spacing w:val="-1"/>
          <w:sz w:val="20"/>
        </w:rPr>
        <w:t xml:space="preserve"> </w:t>
      </w:r>
      <w:r>
        <w:rPr>
          <w:i/>
          <w:sz w:val="20"/>
        </w:rPr>
        <w:t>resources</w:t>
      </w:r>
      <w:r>
        <w:rPr>
          <w:i/>
          <w:spacing w:val="-2"/>
          <w:sz w:val="20"/>
        </w:rPr>
        <w:t xml:space="preserve"> </w:t>
      </w:r>
      <w:r>
        <w:rPr>
          <w:i/>
          <w:sz w:val="20"/>
        </w:rPr>
        <w:t>(in</w:t>
      </w:r>
      <w:r>
        <w:rPr>
          <w:i/>
          <w:spacing w:val="-2"/>
          <w:sz w:val="20"/>
        </w:rPr>
        <w:t xml:space="preserve"> </w:t>
      </w:r>
      <w:r>
        <w:rPr>
          <w:i/>
          <w:sz w:val="20"/>
        </w:rPr>
        <w:t>accordance</w:t>
      </w:r>
      <w:r>
        <w:rPr>
          <w:i/>
          <w:spacing w:val="-1"/>
          <w:sz w:val="20"/>
        </w:rPr>
        <w:t xml:space="preserve"> </w:t>
      </w:r>
      <w:r>
        <w:rPr>
          <w:i/>
          <w:sz w:val="20"/>
        </w:rPr>
        <w:t>with</w:t>
      </w:r>
      <w:r>
        <w:rPr>
          <w:i/>
          <w:spacing w:val="-3"/>
          <w:sz w:val="20"/>
        </w:rPr>
        <w:t xml:space="preserve"> </w:t>
      </w:r>
      <w:r>
        <w:rPr>
          <w:i/>
          <w:sz w:val="20"/>
        </w:rPr>
        <w:t>information</w:t>
      </w:r>
      <w:r>
        <w:rPr>
          <w:i/>
          <w:spacing w:val="-1"/>
          <w:sz w:val="20"/>
        </w:rPr>
        <w:t xml:space="preserve"> </w:t>
      </w:r>
      <w:r>
        <w:rPr>
          <w:i/>
          <w:sz w:val="20"/>
        </w:rPr>
        <w:t>provided</w:t>
      </w:r>
      <w:r>
        <w:rPr>
          <w:i/>
          <w:spacing w:val="-1"/>
          <w:sz w:val="20"/>
        </w:rPr>
        <w:t xml:space="preserve"> </w:t>
      </w:r>
      <w:r>
        <w:rPr>
          <w:i/>
          <w:sz w:val="20"/>
        </w:rPr>
        <w:t>by</w:t>
      </w:r>
      <w:r>
        <w:rPr>
          <w:i/>
          <w:spacing w:val="-1"/>
          <w:sz w:val="20"/>
        </w:rPr>
        <w:t xml:space="preserve"> </w:t>
      </w:r>
      <w:r>
        <w:rPr>
          <w:i/>
          <w:sz w:val="20"/>
        </w:rPr>
        <w:t>the</w:t>
      </w:r>
      <w:r>
        <w:rPr>
          <w:i/>
          <w:spacing w:val="-2"/>
          <w:sz w:val="20"/>
        </w:rPr>
        <w:t xml:space="preserve"> </w:t>
      </w:r>
      <w:r>
        <w:rPr>
          <w:i/>
          <w:sz w:val="20"/>
        </w:rPr>
        <w:t>Source</w:t>
      </w:r>
      <w:r>
        <w:rPr>
          <w:i/>
          <w:spacing w:val="-1"/>
          <w:sz w:val="20"/>
        </w:rPr>
        <w:t xml:space="preserve"> </w:t>
      </w:r>
      <w:r>
        <w:rPr>
          <w:i/>
          <w:sz w:val="20"/>
        </w:rPr>
        <w:t>Provider).</w:t>
      </w:r>
      <w:r>
        <w:rPr>
          <w:i/>
          <w:spacing w:val="-2"/>
          <w:sz w:val="20"/>
        </w:rPr>
        <w:t xml:space="preserve"> </w:t>
      </w:r>
      <w:r>
        <w:rPr>
          <w:i/>
          <w:sz w:val="20"/>
        </w:rPr>
        <w:t>If</w:t>
      </w:r>
      <w:r>
        <w:rPr>
          <w:i/>
          <w:spacing w:val="-1"/>
          <w:sz w:val="20"/>
        </w:rPr>
        <w:t xml:space="preserve"> </w:t>
      </w:r>
      <w:r>
        <w:rPr>
          <w:i/>
          <w:sz w:val="20"/>
        </w:rPr>
        <w:t>the Source Provider is not able to provide such resources within these time windows due to justified reasons (e.g.” schedule maintenance of services which would severely affect the availability of resources during that time), it should</w:t>
      </w:r>
      <w:r>
        <w:rPr>
          <w:i/>
          <w:spacing w:val="-8"/>
          <w:sz w:val="20"/>
        </w:rPr>
        <w:t xml:space="preserve"> </w:t>
      </w:r>
      <w:r>
        <w:rPr>
          <w:i/>
          <w:sz w:val="20"/>
        </w:rPr>
        <w:t>provide</w:t>
      </w:r>
      <w:r>
        <w:rPr>
          <w:i/>
          <w:spacing w:val="-8"/>
          <w:sz w:val="20"/>
        </w:rPr>
        <w:t xml:space="preserve"> </w:t>
      </w:r>
      <w:r>
        <w:rPr>
          <w:i/>
          <w:sz w:val="20"/>
        </w:rPr>
        <w:t>the</w:t>
      </w:r>
      <w:r>
        <w:rPr>
          <w:i/>
          <w:spacing w:val="-8"/>
          <w:sz w:val="20"/>
        </w:rPr>
        <w:t xml:space="preserve"> </w:t>
      </w:r>
      <w:r>
        <w:rPr>
          <w:i/>
          <w:sz w:val="20"/>
        </w:rPr>
        <w:t>Customer</w:t>
      </w:r>
      <w:r>
        <w:rPr>
          <w:i/>
          <w:spacing w:val="-8"/>
          <w:sz w:val="20"/>
        </w:rPr>
        <w:t xml:space="preserve"> </w:t>
      </w:r>
      <w:r>
        <w:rPr>
          <w:i/>
          <w:sz w:val="20"/>
        </w:rPr>
        <w:t>with</w:t>
      </w:r>
      <w:r>
        <w:rPr>
          <w:i/>
          <w:spacing w:val="-6"/>
          <w:sz w:val="20"/>
        </w:rPr>
        <w:t xml:space="preserve"> </w:t>
      </w:r>
      <w:r>
        <w:rPr>
          <w:i/>
          <w:sz w:val="20"/>
        </w:rPr>
        <w:t>alternatives</w:t>
      </w:r>
      <w:r>
        <w:rPr>
          <w:i/>
          <w:spacing w:val="-7"/>
          <w:sz w:val="20"/>
        </w:rPr>
        <w:t xml:space="preserve"> </w:t>
      </w:r>
      <w:r>
        <w:rPr>
          <w:i/>
          <w:sz w:val="20"/>
        </w:rPr>
        <w:t>which</w:t>
      </w:r>
      <w:r>
        <w:rPr>
          <w:i/>
          <w:spacing w:val="-6"/>
          <w:sz w:val="20"/>
        </w:rPr>
        <w:t xml:space="preserve"> </w:t>
      </w:r>
      <w:r>
        <w:rPr>
          <w:i/>
          <w:sz w:val="20"/>
        </w:rPr>
        <w:t>would</w:t>
      </w:r>
      <w:r>
        <w:rPr>
          <w:i/>
          <w:spacing w:val="-7"/>
          <w:sz w:val="20"/>
        </w:rPr>
        <w:t xml:space="preserve"> </w:t>
      </w:r>
      <w:r>
        <w:rPr>
          <w:i/>
          <w:sz w:val="20"/>
        </w:rPr>
        <w:t>ensure</w:t>
      </w:r>
      <w:r>
        <w:rPr>
          <w:i/>
          <w:spacing w:val="-8"/>
          <w:sz w:val="20"/>
        </w:rPr>
        <w:t xml:space="preserve"> </w:t>
      </w:r>
      <w:r>
        <w:rPr>
          <w:i/>
          <w:sz w:val="20"/>
        </w:rPr>
        <w:t>effective</w:t>
      </w:r>
      <w:r>
        <w:rPr>
          <w:i/>
          <w:spacing w:val="-7"/>
          <w:sz w:val="20"/>
        </w:rPr>
        <w:t xml:space="preserve"> </w:t>
      </w:r>
      <w:r>
        <w:rPr>
          <w:i/>
          <w:sz w:val="20"/>
        </w:rPr>
        <w:t>switching</w:t>
      </w:r>
      <w:r>
        <w:rPr>
          <w:i/>
          <w:spacing w:val="-7"/>
          <w:sz w:val="20"/>
        </w:rPr>
        <w:t xml:space="preserve"> </w:t>
      </w:r>
      <w:r>
        <w:rPr>
          <w:i/>
          <w:sz w:val="20"/>
        </w:rPr>
        <w:t>by</w:t>
      </w:r>
      <w:r>
        <w:rPr>
          <w:i/>
          <w:spacing w:val="-9"/>
          <w:sz w:val="20"/>
        </w:rPr>
        <w:t xml:space="preserve"> </w:t>
      </w:r>
      <w:r>
        <w:rPr>
          <w:i/>
          <w:sz w:val="20"/>
        </w:rPr>
        <w:t>the</w:t>
      </w:r>
      <w:r>
        <w:rPr>
          <w:i/>
          <w:spacing w:val="-7"/>
          <w:sz w:val="20"/>
        </w:rPr>
        <w:t xml:space="preserve"> </w:t>
      </w:r>
      <w:r>
        <w:rPr>
          <w:i/>
          <w:sz w:val="20"/>
        </w:rPr>
        <w:t>end</w:t>
      </w:r>
      <w:r>
        <w:rPr>
          <w:i/>
          <w:spacing w:val="-9"/>
          <w:sz w:val="20"/>
        </w:rPr>
        <w:t xml:space="preserve"> </w:t>
      </w:r>
      <w:r>
        <w:rPr>
          <w:i/>
          <w:sz w:val="20"/>
        </w:rPr>
        <w:t>of</w:t>
      </w:r>
      <w:r>
        <w:rPr>
          <w:i/>
          <w:spacing w:val="-7"/>
          <w:sz w:val="20"/>
        </w:rPr>
        <w:t xml:space="preserve"> </w:t>
      </w:r>
      <w:r>
        <w:rPr>
          <w:i/>
          <w:sz w:val="20"/>
        </w:rPr>
        <w:t>the</w:t>
      </w:r>
      <w:r>
        <w:rPr>
          <w:i/>
          <w:spacing w:val="-8"/>
          <w:sz w:val="20"/>
        </w:rPr>
        <w:t xml:space="preserve"> </w:t>
      </w:r>
      <w:r>
        <w:rPr>
          <w:i/>
          <w:sz w:val="20"/>
        </w:rPr>
        <w:t>Maximum Transition Period.</w:t>
      </w:r>
    </w:p>
    <w:p w14:paraId="0F2FFFDE" w14:textId="77777777" w:rsidR="00BA7729" w:rsidRDefault="00BA7729" w:rsidP="00BA7729">
      <w:pPr>
        <w:spacing w:before="121"/>
        <w:ind w:left="164" w:right="871"/>
        <w:jc w:val="both"/>
        <w:rPr>
          <w:i/>
          <w:sz w:val="20"/>
        </w:rPr>
      </w:pPr>
      <w:r>
        <w:rPr>
          <w:b/>
          <w:i/>
          <w:sz w:val="20"/>
        </w:rPr>
        <w:t>Info</w:t>
      </w:r>
      <w:r>
        <w:rPr>
          <w:b/>
          <w:i/>
          <w:spacing w:val="-13"/>
          <w:sz w:val="20"/>
        </w:rPr>
        <w:t xml:space="preserve"> </w:t>
      </w:r>
      <w:r>
        <w:rPr>
          <w:b/>
          <w:i/>
          <w:sz w:val="20"/>
        </w:rPr>
        <w:t>Point</w:t>
      </w:r>
      <w:r>
        <w:rPr>
          <w:b/>
          <w:i/>
          <w:spacing w:val="-12"/>
          <w:sz w:val="20"/>
        </w:rPr>
        <w:t xml:space="preserve"> </w:t>
      </w:r>
      <w:r>
        <w:rPr>
          <w:b/>
          <w:i/>
          <w:sz w:val="20"/>
        </w:rPr>
        <w:t>16</w:t>
      </w:r>
      <w:r>
        <w:rPr>
          <w:i/>
          <w:sz w:val="20"/>
        </w:rPr>
        <w:t>:</w:t>
      </w:r>
      <w:r>
        <w:rPr>
          <w:i/>
          <w:spacing w:val="-13"/>
          <w:sz w:val="20"/>
        </w:rPr>
        <w:t xml:space="preserve"> </w:t>
      </w:r>
      <w:r>
        <w:rPr>
          <w:i/>
          <w:sz w:val="20"/>
        </w:rPr>
        <w:t>Even</w:t>
      </w:r>
      <w:r>
        <w:rPr>
          <w:i/>
          <w:spacing w:val="-12"/>
          <w:sz w:val="20"/>
        </w:rPr>
        <w:t xml:space="preserve"> </w:t>
      </w:r>
      <w:r>
        <w:rPr>
          <w:i/>
          <w:sz w:val="20"/>
        </w:rPr>
        <w:t>in</w:t>
      </w:r>
      <w:r>
        <w:rPr>
          <w:i/>
          <w:spacing w:val="-13"/>
          <w:sz w:val="20"/>
        </w:rPr>
        <w:t xml:space="preserve"> </w:t>
      </w:r>
      <w:r>
        <w:rPr>
          <w:i/>
          <w:sz w:val="20"/>
        </w:rPr>
        <w:t>option</w:t>
      </w:r>
      <w:r>
        <w:rPr>
          <w:i/>
          <w:spacing w:val="-12"/>
          <w:sz w:val="20"/>
        </w:rPr>
        <w:t xml:space="preserve"> </w:t>
      </w:r>
      <w:r>
        <w:rPr>
          <w:i/>
          <w:sz w:val="20"/>
        </w:rPr>
        <w:t>B</w:t>
      </w:r>
      <w:r>
        <w:rPr>
          <w:i/>
          <w:spacing w:val="-13"/>
          <w:sz w:val="20"/>
        </w:rPr>
        <w:t xml:space="preserve"> </w:t>
      </w:r>
      <w:r>
        <w:rPr>
          <w:i/>
          <w:sz w:val="20"/>
        </w:rPr>
        <w:t>“</w:t>
      </w:r>
      <w:proofErr w:type="spellStart"/>
      <w:r>
        <w:rPr>
          <w:i/>
          <w:sz w:val="20"/>
        </w:rPr>
        <w:t>self</w:t>
      </w:r>
      <w:r>
        <w:rPr>
          <w:i/>
          <w:spacing w:val="-12"/>
          <w:sz w:val="20"/>
        </w:rPr>
        <w:t xml:space="preserve"> </w:t>
      </w:r>
      <w:r>
        <w:rPr>
          <w:i/>
          <w:sz w:val="20"/>
        </w:rPr>
        <w:t>service</w:t>
      </w:r>
      <w:proofErr w:type="spellEnd"/>
      <w:r>
        <w:rPr>
          <w:i/>
          <w:spacing w:val="-13"/>
          <w:sz w:val="20"/>
        </w:rPr>
        <w:t xml:space="preserve"> </w:t>
      </w:r>
      <w:r>
        <w:rPr>
          <w:i/>
          <w:sz w:val="20"/>
        </w:rPr>
        <w:t>automated</w:t>
      </w:r>
      <w:r>
        <w:rPr>
          <w:i/>
          <w:spacing w:val="-12"/>
          <w:sz w:val="20"/>
        </w:rPr>
        <w:t xml:space="preserve"> </w:t>
      </w:r>
      <w:r>
        <w:rPr>
          <w:i/>
          <w:sz w:val="20"/>
        </w:rPr>
        <w:t>switching</w:t>
      </w:r>
      <w:r>
        <w:rPr>
          <w:i/>
          <w:spacing w:val="-13"/>
          <w:sz w:val="20"/>
        </w:rPr>
        <w:t xml:space="preserve"> </w:t>
      </w:r>
      <w:r>
        <w:rPr>
          <w:i/>
          <w:sz w:val="20"/>
        </w:rPr>
        <w:t>tools”</w:t>
      </w:r>
      <w:r>
        <w:rPr>
          <w:i/>
          <w:spacing w:val="-12"/>
          <w:sz w:val="20"/>
        </w:rPr>
        <w:t xml:space="preserve"> </w:t>
      </w:r>
      <w:r>
        <w:rPr>
          <w:i/>
          <w:sz w:val="20"/>
        </w:rPr>
        <w:t>the</w:t>
      </w:r>
      <w:r>
        <w:rPr>
          <w:i/>
          <w:spacing w:val="-13"/>
          <w:sz w:val="20"/>
        </w:rPr>
        <w:t xml:space="preserve"> </w:t>
      </w:r>
      <w:r>
        <w:rPr>
          <w:i/>
          <w:sz w:val="20"/>
        </w:rPr>
        <w:t>Provider</w:t>
      </w:r>
      <w:r>
        <w:rPr>
          <w:i/>
          <w:spacing w:val="-12"/>
          <w:sz w:val="20"/>
        </w:rPr>
        <w:t xml:space="preserve"> </w:t>
      </w:r>
      <w:r>
        <w:rPr>
          <w:i/>
          <w:sz w:val="20"/>
        </w:rPr>
        <w:t>has</w:t>
      </w:r>
      <w:r>
        <w:rPr>
          <w:i/>
          <w:spacing w:val="-13"/>
          <w:sz w:val="20"/>
        </w:rPr>
        <w:t xml:space="preserve"> </w:t>
      </w:r>
      <w:r>
        <w:rPr>
          <w:i/>
          <w:sz w:val="20"/>
        </w:rPr>
        <w:t>its</w:t>
      </w:r>
      <w:r>
        <w:rPr>
          <w:i/>
          <w:spacing w:val="-12"/>
          <w:sz w:val="20"/>
        </w:rPr>
        <w:t xml:space="preserve"> </w:t>
      </w:r>
      <w:r>
        <w:rPr>
          <w:i/>
          <w:sz w:val="20"/>
        </w:rPr>
        <w:t>part</w:t>
      </w:r>
      <w:r>
        <w:rPr>
          <w:i/>
          <w:spacing w:val="-13"/>
          <w:sz w:val="20"/>
        </w:rPr>
        <w:t xml:space="preserve"> </w:t>
      </w:r>
      <w:r>
        <w:rPr>
          <w:i/>
          <w:sz w:val="20"/>
        </w:rPr>
        <w:t>of</w:t>
      </w:r>
      <w:r>
        <w:rPr>
          <w:i/>
          <w:spacing w:val="-12"/>
          <w:sz w:val="20"/>
        </w:rPr>
        <w:t xml:space="preserve"> </w:t>
      </w:r>
      <w:r>
        <w:rPr>
          <w:i/>
          <w:sz w:val="20"/>
        </w:rPr>
        <w:t>responsibility in the timing of the switching. For example, if the tools are too slow to ensure</w:t>
      </w:r>
      <w:r>
        <w:rPr>
          <w:i/>
          <w:spacing w:val="80"/>
          <w:sz w:val="20"/>
        </w:rPr>
        <w:t xml:space="preserve"> </w:t>
      </w:r>
      <w:r>
        <w:rPr>
          <w:i/>
          <w:sz w:val="20"/>
        </w:rPr>
        <w:t>successful switching or if the Provider reacts with undue delay when the Customer detects a problem that requires the Provider’s assistance.</w:t>
      </w:r>
    </w:p>
    <w:p w14:paraId="3F77B2CD" w14:textId="77777777" w:rsidR="00BA7729" w:rsidRDefault="00BA7729" w:rsidP="00BA7729">
      <w:pPr>
        <w:spacing w:before="161" w:line="264" w:lineRule="auto"/>
        <w:ind w:left="164" w:right="872"/>
        <w:jc w:val="both"/>
        <w:rPr>
          <w:i/>
          <w:sz w:val="20"/>
        </w:rPr>
      </w:pPr>
      <w:r>
        <w:rPr>
          <w:b/>
          <w:i/>
          <w:sz w:val="20"/>
        </w:rPr>
        <w:t xml:space="preserve">Info </w:t>
      </w:r>
      <w:proofErr w:type="gramStart"/>
      <w:r>
        <w:rPr>
          <w:b/>
          <w:i/>
          <w:sz w:val="20"/>
        </w:rPr>
        <w:t>point</w:t>
      </w:r>
      <w:proofErr w:type="gramEnd"/>
      <w:r>
        <w:rPr>
          <w:b/>
          <w:i/>
          <w:sz w:val="20"/>
        </w:rPr>
        <w:t xml:space="preserve"> 17: </w:t>
      </w:r>
      <w:r>
        <w:rPr>
          <w:i/>
          <w:sz w:val="20"/>
        </w:rPr>
        <w:t>In addition to the obligations in this Agreement, all Parties involved, including Destination Providers of Data Processing Services, have a legal obligation, laid down in Article 27 of the Data Act, to cooperate in good faith to make the switching process effective, enable the timely transfer of data and maintain the continuity of data processing services.</w:t>
      </w:r>
    </w:p>
    <w:p w14:paraId="6E13436D" w14:textId="77777777" w:rsidR="00BA7729" w:rsidRDefault="00BA7729" w:rsidP="00BA7729">
      <w:pPr>
        <w:spacing w:before="119"/>
        <w:ind w:left="165"/>
        <w:jc w:val="both"/>
        <w:rPr>
          <w:i/>
          <w:sz w:val="20"/>
        </w:rPr>
      </w:pPr>
      <w:r>
        <w:rPr>
          <w:i/>
          <w:sz w:val="20"/>
        </w:rPr>
        <w:t>The</w:t>
      </w:r>
      <w:r>
        <w:rPr>
          <w:i/>
          <w:spacing w:val="-6"/>
          <w:sz w:val="20"/>
        </w:rPr>
        <w:t xml:space="preserve"> </w:t>
      </w:r>
      <w:r>
        <w:rPr>
          <w:i/>
          <w:sz w:val="20"/>
        </w:rPr>
        <w:t>reasonable</w:t>
      </w:r>
      <w:r>
        <w:rPr>
          <w:i/>
          <w:spacing w:val="-3"/>
          <w:sz w:val="20"/>
        </w:rPr>
        <w:t xml:space="preserve"> </w:t>
      </w:r>
      <w:r>
        <w:rPr>
          <w:i/>
          <w:sz w:val="20"/>
        </w:rPr>
        <w:t>measures</w:t>
      </w:r>
      <w:r>
        <w:rPr>
          <w:i/>
          <w:spacing w:val="-3"/>
          <w:sz w:val="20"/>
        </w:rPr>
        <w:t xml:space="preserve"> </w:t>
      </w:r>
      <w:r>
        <w:rPr>
          <w:i/>
          <w:sz w:val="20"/>
        </w:rPr>
        <w:t>to</w:t>
      </w:r>
      <w:r>
        <w:rPr>
          <w:i/>
          <w:spacing w:val="-4"/>
          <w:sz w:val="20"/>
        </w:rPr>
        <w:t xml:space="preserve"> </w:t>
      </w:r>
      <w:r>
        <w:rPr>
          <w:i/>
          <w:sz w:val="20"/>
        </w:rPr>
        <w:t>achieve</w:t>
      </w:r>
      <w:r>
        <w:rPr>
          <w:i/>
          <w:spacing w:val="-5"/>
          <w:sz w:val="20"/>
        </w:rPr>
        <w:t xml:space="preserve"> </w:t>
      </w:r>
      <w:r>
        <w:rPr>
          <w:i/>
          <w:sz w:val="20"/>
        </w:rPr>
        <w:t>effective</w:t>
      </w:r>
      <w:r>
        <w:rPr>
          <w:i/>
          <w:spacing w:val="-3"/>
          <w:sz w:val="20"/>
        </w:rPr>
        <w:t xml:space="preserve"> </w:t>
      </w:r>
      <w:r>
        <w:rPr>
          <w:i/>
          <w:sz w:val="20"/>
        </w:rPr>
        <w:t>switching</w:t>
      </w:r>
      <w:r>
        <w:rPr>
          <w:i/>
          <w:spacing w:val="-4"/>
          <w:sz w:val="20"/>
        </w:rPr>
        <w:t xml:space="preserve"> </w:t>
      </w:r>
      <w:r>
        <w:rPr>
          <w:i/>
          <w:sz w:val="20"/>
        </w:rPr>
        <w:t>on</w:t>
      </w:r>
      <w:r>
        <w:rPr>
          <w:i/>
          <w:spacing w:val="-2"/>
          <w:sz w:val="20"/>
        </w:rPr>
        <w:t xml:space="preserve"> </w:t>
      </w:r>
      <w:r>
        <w:rPr>
          <w:i/>
          <w:sz w:val="20"/>
        </w:rPr>
        <w:t>the</w:t>
      </w:r>
      <w:r>
        <w:rPr>
          <w:i/>
          <w:spacing w:val="-4"/>
          <w:sz w:val="20"/>
        </w:rPr>
        <w:t xml:space="preserve"> </w:t>
      </w:r>
      <w:r>
        <w:rPr>
          <w:i/>
          <w:sz w:val="20"/>
        </w:rPr>
        <w:t>part</w:t>
      </w:r>
      <w:r>
        <w:rPr>
          <w:i/>
          <w:spacing w:val="-6"/>
          <w:sz w:val="20"/>
        </w:rPr>
        <w:t xml:space="preserve"> </w:t>
      </w:r>
      <w:r>
        <w:rPr>
          <w:i/>
          <w:sz w:val="20"/>
        </w:rPr>
        <w:t>of</w:t>
      </w:r>
      <w:r>
        <w:rPr>
          <w:i/>
          <w:spacing w:val="-4"/>
          <w:sz w:val="20"/>
        </w:rPr>
        <w:t xml:space="preserve"> </w:t>
      </w:r>
      <w:r>
        <w:rPr>
          <w:i/>
          <w:sz w:val="20"/>
        </w:rPr>
        <w:t>the</w:t>
      </w:r>
      <w:r>
        <w:rPr>
          <w:i/>
          <w:spacing w:val="-3"/>
          <w:sz w:val="20"/>
        </w:rPr>
        <w:t xml:space="preserve"> </w:t>
      </w:r>
      <w:r>
        <w:rPr>
          <w:i/>
          <w:sz w:val="20"/>
        </w:rPr>
        <w:t>Customer</w:t>
      </w:r>
      <w:r>
        <w:rPr>
          <w:i/>
          <w:spacing w:val="-4"/>
          <w:sz w:val="20"/>
        </w:rPr>
        <w:t xml:space="preserve"> </w:t>
      </w:r>
      <w:r>
        <w:rPr>
          <w:i/>
          <w:sz w:val="20"/>
        </w:rPr>
        <w:t>include</w:t>
      </w:r>
      <w:r>
        <w:rPr>
          <w:i/>
          <w:spacing w:val="-3"/>
          <w:sz w:val="20"/>
        </w:rPr>
        <w:t xml:space="preserve"> </w:t>
      </w:r>
      <w:r>
        <w:rPr>
          <w:i/>
          <w:sz w:val="20"/>
        </w:rPr>
        <w:t>in</w:t>
      </w:r>
      <w:r>
        <w:rPr>
          <w:i/>
          <w:spacing w:val="-4"/>
          <w:sz w:val="20"/>
        </w:rPr>
        <w:t xml:space="preserve"> </w:t>
      </w:r>
      <w:r>
        <w:rPr>
          <w:i/>
          <w:spacing w:val="-2"/>
          <w:sz w:val="20"/>
        </w:rPr>
        <w:t>particular:</w:t>
      </w:r>
    </w:p>
    <w:p w14:paraId="740EAE72" w14:textId="77777777" w:rsidR="00BA7729" w:rsidRDefault="00BA7729" w:rsidP="00BA7729">
      <w:pPr>
        <w:jc w:val="both"/>
        <w:rPr>
          <w:i/>
          <w:sz w:val="20"/>
        </w:rPr>
        <w:sectPr w:rsidR="00BA7729" w:rsidSect="00BA7729">
          <w:pgSz w:w="11910" w:h="16840"/>
          <w:pgMar w:top="1360" w:right="566" w:bottom="1240" w:left="1275" w:header="0" w:footer="1049" w:gutter="0"/>
          <w:cols w:space="720"/>
        </w:sectPr>
      </w:pPr>
    </w:p>
    <w:p w14:paraId="7247435F" w14:textId="77777777" w:rsidR="00BA7729" w:rsidRDefault="00BA7729" w:rsidP="00BA7729">
      <w:pPr>
        <w:pStyle w:val="ListParagraph"/>
        <w:numPr>
          <w:ilvl w:val="0"/>
          <w:numId w:val="159"/>
        </w:numPr>
        <w:tabs>
          <w:tab w:val="left" w:pos="1964"/>
        </w:tabs>
        <w:spacing w:before="62"/>
        <w:ind w:right="871"/>
        <w:jc w:val="both"/>
        <w:rPr>
          <w:i/>
          <w:sz w:val="20"/>
        </w:rPr>
      </w:pPr>
      <w:r>
        <w:rPr>
          <w:i/>
          <w:sz w:val="20"/>
        </w:rPr>
        <w:lastRenderedPageBreak/>
        <w:t>preparing to the switching internally (e.g. stopping</w:t>
      </w:r>
      <w:r>
        <w:rPr>
          <w:i/>
          <w:spacing w:val="40"/>
          <w:sz w:val="20"/>
        </w:rPr>
        <w:t xml:space="preserve"> </w:t>
      </w:r>
      <w:r>
        <w:rPr>
          <w:i/>
          <w:sz w:val="20"/>
        </w:rPr>
        <w:t xml:space="preserve">all access to the data and informing the user of the unavailability of the system. If a third party is entrusted with switching, providing appropriate instructions to such third party so that it respects the agreement between the Customer and the </w:t>
      </w:r>
      <w:proofErr w:type="gramStart"/>
      <w:r>
        <w:rPr>
          <w:i/>
          <w:sz w:val="20"/>
        </w:rPr>
        <w:t>Provider )</w:t>
      </w:r>
      <w:proofErr w:type="gramEnd"/>
    </w:p>
    <w:p w14:paraId="32F08C5F" w14:textId="77777777" w:rsidR="00BA7729" w:rsidRDefault="00BA7729" w:rsidP="00BA7729">
      <w:pPr>
        <w:pStyle w:val="ListParagraph"/>
        <w:numPr>
          <w:ilvl w:val="0"/>
          <w:numId w:val="159"/>
        </w:numPr>
        <w:tabs>
          <w:tab w:val="left" w:pos="1964"/>
        </w:tabs>
        <w:spacing w:before="160"/>
        <w:ind w:right="873"/>
        <w:jc w:val="both"/>
        <w:rPr>
          <w:i/>
          <w:sz w:val="20"/>
        </w:rPr>
      </w:pPr>
      <w:r>
        <w:rPr>
          <w:i/>
          <w:sz w:val="20"/>
        </w:rPr>
        <w:t>Monitoring the switching process (e.g. check the exported data and digital assets during the switching to immediately identify any problems).</w:t>
      </w:r>
    </w:p>
    <w:p w14:paraId="5145F1E7" w14:textId="77777777" w:rsidR="00BA7729" w:rsidRDefault="00BA7729" w:rsidP="00BA7729">
      <w:pPr>
        <w:pStyle w:val="ListParagraph"/>
        <w:numPr>
          <w:ilvl w:val="0"/>
          <w:numId w:val="159"/>
        </w:numPr>
        <w:tabs>
          <w:tab w:val="left" w:pos="1964"/>
        </w:tabs>
        <w:spacing w:before="159"/>
        <w:ind w:right="873"/>
        <w:jc w:val="both"/>
        <w:rPr>
          <w:i/>
          <w:sz w:val="20"/>
        </w:rPr>
      </w:pPr>
      <w:r>
        <w:rPr>
          <w:i/>
          <w:sz w:val="20"/>
        </w:rPr>
        <w:t>Appropriate contractual arrangements with the Destination Provider or ensuring appropriate resources for on-premises switching.</w:t>
      </w:r>
    </w:p>
    <w:p w14:paraId="035DF926" w14:textId="77777777" w:rsidR="00BA7729" w:rsidRDefault="00BA7729" w:rsidP="00BA7729">
      <w:pPr>
        <w:pStyle w:val="BodyText"/>
        <w:rPr>
          <w:i/>
          <w:sz w:val="20"/>
        </w:rPr>
      </w:pPr>
    </w:p>
    <w:p w14:paraId="472BCC32" w14:textId="77777777" w:rsidR="00BA7729" w:rsidRDefault="00BA7729" w:rsidP="00BA7729">
      <w:pPr>
        <w:pStyle w:val="BodyText"/>
        <w:spacing w:before="51"/>
        <w:rPr>
          <w:i/>
          <w:sz w:val="20"/>
        </w:rPr>
      </w:pPr>
    </w:p>
    <w:p w14:paraId="76456623" w14:textId="77777777" w:rsidR="00BA7729" w:rsidRDefault="00BA7729" w:rsidP="00BA7729">
      <w:pPr>
        <w:ind w:left="164" w:right="872"/>
        <w:jc w:val="both"/>
        <w:rPr>
          <w:i/>
          <w:sz w:val="20"/>
        </w:rPr>
      </w:pPr>
      <w:r>
        <w:rPr>
          <w:b/>
          <w:i/>
          <w:sz w:val="20"/>
        </w:rPr>
        <w:t xml:space="preserve">Info </w:t>
      </w:r>
      <w:proofErr w:type="gramStart"/>
      <w:r>
        <w:rPr>
          <w:b/>
          <w:i/>
          <w:sz w:val="20"/>
        </w:rPr>
        <w:t>point</w:t>
      </w:r>
      <w:proofErr w:type="gramEnd"/>
      <w:r>
        <w:rPr>
          <w:b/>
          <w:i/>
          <w:sz w:val="20"/>
        </w:rPr>
        <w:t xml:space="preserve"> 18: </w:t>
      </w:r>
      <w:r>
        <w:rPr>
          <w:i/>
          <w:sz w:val="20"/>
        </w:rPr>
        <w:t>Data Retrieval starts after the agreed Transitional Period is terminated and must be at least 30 days after … (see Article 25(2)(g) of the Data Act and the SCCs on termination).</w:t>
      </w:r>
    </w:p>
    <w:p w14:paraId="5F6C53F5" w14:textId="77777777" w:rsidR="00BA7729" w:rsidRDefault="00BA7729" w:rsidP="00BA7729">
      <w:pPr>
        <w:spacing w:before="120"/>
        <w:ind w:left="164" w:right="871"/>
        <w:jc w:val="both"/>
        <w:rPr>
          <w:i/>
          <w:sz w:val="20"/>
        </w:rPr>
      </w:pPr>
      <w:r>
        <w:rPr>
          <w:b/>
          <w:i/>
          <w:sz w:val="20"/>
        </w:rPr>
        <w:t xml:space="preserve">Info </w:t>
      </w:r>
      <w:proofErr w:type="gramStart"/>
      <w:r>
        <w:rPr>
          <w:b/>
          <w:i/>
          <w:sz w:val="20"/>
        </w:rPr>
        <w:t>point</w:t>
      </w:r>
      <w:proofErr w:type="gramEnd"/>
      <w:r>
        <w:rPr>
          <w:b/>
          <w:i/>
          <w:sz w:val="20"/>
        </w:rPr>
        <w:t xml:space="preserve"> 19</w:t>
      </w:r>
      <w:r>
        <w:rPr>
          <w:i/>
          <w:sz w:val="20"/>
        </w:rPr>
        <w:t>: If relevant, in the event of in-parallel use of a Data Processing Service (multi-cloud deployment scenario), the Data Egress charges will be agreed between the parties.</w:t>
      </w:r>
    </w:p>
    <w:p w14:paraId="59DDD8F6" w14:textId="77777777" w:rsidR="00BA7729" w:rsidRDefault="00BA7729" w:rsidP="00BA7729">
      <w:pPr>
        <w:spacing w:before="120"/>
        <w:ind w:left="164" w:right="873"/>
        <w:jc w:val="both"/>
        <w:rPr>
          <w:i/>
          <w:sz w:val="20"/>
        </w:rPr>
      </w:pPr>
      <w:r>
        <w:rPr>
          <w:b/>
          <w:i/>
          <w:sz w:val="20"/>
        </w:rPr>
        <w:t xml:space="preserve">Info </w:t>
      </w:r>
      <w:proofErr w:type="gramStart"/>
      <w:r>
        <w:rPr>
          <w:b/>
          <w:i/>
          <w:sz w:val="20"/>
        </w:rPr>
        <w:t>point</w:t>
      </w:r>
      <w:proofErr w:type="gramEnd"/>
      <w:r>
        <w:rPr>
          <w:b/>
          <w:i/>
          <w:sz w:val="20"/>
        </w:rPr>
        <w:t xml:space="preserve"> 20</w:t>
      </w:r>
      <w:r>
        <w:rPr>
          <w:i/>
          <w:sz w:val="20"/>
        </w:rPr>
        <w:t>: It may happen that the switching process is not completed successfully and that the Customer’s datasets</w:t>
      </w:r>
      <w:r>
        <w:rPr>
          <w:i/>
          <w:spacing w:val="-1"/>
          <w:sz w:val="20"/>
        </w:rPr>
        <w:t xml:space="preserve"> </w:t>
      </w:r>
      <w:r>
        <w:rPr>
          <w:i/>
          <w:sz w:val="20"/>
        </w:rPr>
        <w:t>/Digital</w:t>
      </w:r>
      <w:r>
        <w:rPr>
          <w:i/>
          <w:spacing w:val="-1"/>
          <w:sz w:val="20"/>
        </w:rPr>
        <w:t xml:space="preserve"> </w:t>
      </w:r>
      <w:r>
        <w:rPr>
          <w:i/>
          <w:sz w:val="20"/>
        </w:rPr>
        <w:t>Assets</w:t>
      </w:r>
      <w:r>
        <w:rPr>
          <w:i/>
          <w:spacing w:val="-2"/>
          <w:sz w:val="20"/>
        </w:rPr>
        <w:t xml:space="preserve"> </w:t>
      </w:r>
      <w:r>
        <w:rPr>
          <w:i/>
          <w:sz w:val="20"/>
        </w:rPr>
        <w:t>are</w:t>
      </w:r>
      <w:r>
        <w:rPr>
          <w:i/>
          <w:spacing w:val="-2"/>
          <w:sz w:val="20"/>
        </w:rPr>
        <w:t xml:space="preserve"> </w:t>
      </w:r>
      <w:r>
        <w:rPr>
          <w:i/>
          <w:sz w:val="20"/>
        </w:rPr>
        <w:t>not</w:t>
      </w:r>
      <w:r>
        <w:rPr>
          <w:i/>
          <w:spacing w:val="-1"/>
          <w:sz w:val="20"/>
        </w:rPr>
        <w:t xml:space="preserve"> </w:t>
      </w:r>
      <w:r>
        <w:rPr>
          <w:i/>
          <w:sz w:val="20"/>
        </w:rPr>
        <w:t>transferred,</w:t>
      </w:r>
      <w:r>
        <w:rPr>
          <w:i/>
          <w:spacing w:val="-2"/>
          <w:sz w:val="20"/>
        </w:rPr>
        <w:t xml:space="preserve"> </w:t>
      </w:r>
      <w:r>
        <w:rPr>
          <w:i/>
          <w:sz w:val="20"/>
        </w:rPr>
        <w:t>either</w:t>
      </w:r>
      <w:r>
        <w:rPr>
          <w:i/>
          <w:spacing w:val="-1"/>
          <w:sz w:val="20"/>
        </w:rPr>
        <w:t xml:space="preserve"> </w:t>
      </w:r>
      <w:r>
        <w:rPr>
          <w:i/>
          <w:sz w:val="20"/>
        </w:rPr>
        <w:t>completely</w:t>
      </w:r>
      <w:r>
        <w:rPr>
          <w:i/>
          <w:spacing w:val="-1"/>
          <w:sz w:val="20"/>
        </w:rPr>
        <w:t xml:space="preserve"> </w:t>
      </w:r>
      <w:r>
        <w:rPr>
          <w:i/>
          <w:sz w:val="20"/>
        </w:rPr>
        <w:t>or</w:t>
      </w:r>
      <w:r>
        <w:rPr>
          <w:i/>
          <w:spacing w:val="-2"/>
          <w:sz w:val="20"/>
        </w:rPr>
        <w:t xml:space="preserve"> </w:t>
      </w:r>
      <w:r>
        <w:rPr>
          <w:i/>
          <w:sz w:val="20"/>
        </w:rPr>
        <w:t>partially.</w:t>
      </w:r>
      <w:r>
        <w:rPr>
          <w:i/>
          <w:spacing w:val="-1"/>
          <w:sz w:val="20"/>
        </w:rPr>
        <w:t xml:space="preserve"> </w:t>
      </w:r>
      <w:r>
        <w:rPr>
          <w:i/>
          <w:sz w:val="20"/>
        </w:rPr>
        <w:t>In that</w:t>
      </w:r>
      <w:r>
        <w:rPr>
          <w:i/>
          <w:spacing w:val="-1"/>
          <w:sz w:val="20"/>
        </w:rPr>
        <w:t xml:space="preserve"> </w:t>
      </w:r>
      <w:r>
        <w:rPr>
          <w:i/>
          <w:sz w:val="20"/>
        </w:rPr>
        <w:t>case,</w:t>
      </w:r>
      <w:r>
        <w:rPr>
          <w:i/>
          <w:spacing w:val="-2"/>
          <w:sz w:val="20"/>
        </w:rPr>
        <w:t xml:space="preserve"> </w:t>
      </w:r>
      <w:r>
        <w:rPr>
          <w:i/>
          <w:sz w:val="20"/>
        </w:rPr>
        <w:t>all</w:t>
      </w:r>
      <w:r>
        <w:rPr>
          <w:i/>
          <w:spacing w:val="-1"/>
          <w:sz w:val="20"/>
        </w:rPr>
        <w:t xml:space="preserve"> </w:t>
      </w:r>
      <w:r>
        <w:rPr>
          <w:i/>
          <w:sz w:val="20"/>
        </w:rPr>
        <w:t>parties</w:t>
      </w:r>
      <w:r>
        <w:rPr>
          <w:i/>
          <w:spacing w:val="-1"/>
          <w:sz w:val="20"/>
        </w:rPr>
        <w:t xml:space="preserve"> </w:t>
      </w:r>
      <w:r>
        <w:rPr>
          <w:i/>
          <w:sz w:val="20"/>
        </w:rPr>
        <w:t>involved must act</w:t>
      </w:r>
      <w:r>
        <w:rPr>
          <w:i/>
          <w:spacing w:val="-5"/>
          <w:sz w:val="20"/>
        </w:rPr>
        <w:t xml:space="preserve"> </w:t>
      </w:r>
      <w:r>
        <w:rPr>
          <w:i/>
          <w:sz w:val="20"/>
        </w:rPr>
        <w:t>in</w:t>
      </w:r>
      <w:r>
        <w:rPr>
          <w:i/>
          <w:spacing w:val="-5"/>
          <w:sz w:val="20"/>
        </w:rPr>
        <w:t xml:space="preserve"> </w:t>
      </w:r>
      <w:r>
        <w:rPr>
          <w:i/>
          <w:sz w:val="20"/>
        </w:rPr>
        <w:t>good</w:t>
      </w:r>
      <w:r>
        <w:rPr>
          <w:i/>
          <w:spacing w:val="-5"/>
          <w:sz w:val="20"/>
        </w:rPr>
        <w:t xml:space="preserve"> </w:t>
      </w:r>
      <w:r>
        <w:rPr>
          <w:i/>
          <w:sz w:val="20"/>
        </w:rPr>
        <w:t>faith</w:t>
      </w:r>
      <w:r>
        <w:rPr>
          <w:i/>
          <w:spacing w:val="-5"/>
          <w:sz w:val="20"/>
        </w:rPr>
        <w:t xml:space="preserve"> </w:t>
      </w:r>
      <w:r>
        <w:rPr>
          <w:i/>
          <w:sz w:val="20"/>
        </w:rPr>
        <w:t>and</w:t>
      </w:r>
      <w:r>
        <w:rPr>
          <w:i/>
          <w:spacing w:val="-5"/>
          <w:sz w:val="20"/>
        </w:rPr>
        <w:t xml:space="preserve"> </w:t>
      </w:r>
      <w:r>
        <w:rPr>
          <w:i/>
          <w:sz w:val="20"/>
        </w:rPr>
        <w:t>agree</w:t>
      </w:r>
      <w:r>
        <w:rPr>
          <w:i/>
          <w:spacing w:val="-6"/>
          <w:sz w:val="20"/>
        </w:rPr>
        <w:t xml:space="preserve"> </w:t>
      </w:r>
      <w:r>
        <w:rPr>
          <w:i/>
          <w:sz w:val="20"/>
        </w:rPr>
        <w:t>on</w:t>
      </w:r>
      <w:r>
        <w:rPr>
          <w:i/>
          <w:spacing w:val="-5"/>
          <w:sz w:val="20"/>
        </w:rPr>
        <w:t xml:space="preserve"> </w:t>
      </w:r>
      <w:r>
        <w:rPr>
          <w:i/>
          <w:sz w:val="20"/>
        </w:rPr>
        <w:t>the</w:t>
      </w:r>
      <w:r>
        <w:rPr>
          <w:i/>
          <w:spacing w:val="-6"/>
          <w:sz w:val="20"/>
        </w:rPr>
        <w:t xml:space="preserve"> </w:t>
      </w:r>
      <w:r>
        <w:rPr>
          <w:i/>
          <w:sz w:val="20"/>
        </w:rPr>
        <w:t>necessary</w:t>
      </w:r>
      <w:r>
        <w:rPr>
          <w:i/>
          <w:spacing w:val="-6"/>
          <w:sz w:val="20"/>
        </w:rPr>
        <w:t xml:space="preserve"> </w:t>
      </w:r>
      <w:r>
        <w:rPr>
          <w:i/>
          <w:sz w:val="20"/>
        </w:rPr>
        <w:t>measures</w:t>
      </w:r>
      <w:r>
        <w:rPr>
          <w:i/>
          <w:spacing w:val="-6"/>
          <w:sz w:val="20"/>
        </w:rPr>
        <w:t xml:space="preserve"> </w:t>
      </w:r>
      <w:r>
        <w:rPr>
          <w:i/>
          <w:sz w:val="20"/>
        </w:rPr>
        <w:t>to</w:t>
      </w:r>
      <w:r>
        <w:rPr>
          <w:i/>
          <w:spacing w:val="-5"/>
          <w:sz w:val="20"/>
        </w:rPr>
        <w:t xml:space="preserve"> </w:t>
      </w:r>
      <w:r>
        <w:rPr>
          <w:i/>
          <w:sz w:val="20"/>
        </w:rPr>
        <w:t>successfully</w:t>
      </w:r>
      <w:r>
        <w:rPr>
          <w:i/>
          <w:spacing w:val="-5"/>
          <w:sz w:val="20"/>
        </w:rPr>
        <w:t xml:space="preserve"> </w:t>
      </w:r>
      <w:r>
        <w:rPr>
          <w:i/>
          <w:sz w:val="20"/>
        </w:rPr>
        <w:t>complete</w:t>
      </w:r>
      <w:r>
        <w:rPr>
          <w:i/>
          <w:spacing w:val="-5"/>
          <w:sz w:val="20"/>
        </w:rPr>
        <w:t xml:space="preserve"> </w:t>
      </w:r>
      <w:r>
        <w:rPr>
          <w:i/>
          <w:sz w:val="20"/>
        </w:rPr>
        <w:t>the</w:t>
      </w:r>
      <w:r>
        <w:rPr>
          <w:i/>
          <w:spacing w:val="-5"/>
          <w:sz w:val="20"/>
        </w:rPr>
        <w:t xml:space="preserve"> </w:t>
      </w:r>
      <w:r>
        <w:rPr>
          <w:i/>
          <w:sz w:val="20"/>
        </w:rPr>
        <w:t>switching</w:t>
      </w:r>
      <w:r>
        <w:rPr>
          <w:i/>
          <w:spacing w:val="-5"/>
          <w:sz w:val="20"/>
        </w:rPr>
        <w:t xml:space="preserve"> </w:t>
      </w:r>
      <w:r>
        <w:rPr>
          <w:i/>
          <w:sz w:val="20"/>
        </w:rPr>
        <w:t>and</w:t>
      </w:r>
      <w:r>
        <w:rPr>
          <w:i/>
          <w:spacing w:val="-5"/>
          <w:sz w:val="20"/>
        </w:rPr>
        <w:t xml:space="preserve"> </w:t>
      </w:r>
      <w:r>
        <w:rPr>
          <w:i/>
          <w:sz w:val="20"/>
        </w:rPr>
        <w:t>exit</w:t>
      </w:r>
      <w:r>
        <w:rPr>
          <w:i/>
          <w:spacing w:val="-5"/>
          <w:sz w:val="20"/>
        </w:rPr>
        <w:t xml:space="preserve"> </w:t>
      </w:r>
      <w:r>
        <w:rPr>
          <w:i/>
          <w:sz w:val="20"/>
        </w:rPr>
        <w:t>process.</w:t>
      </w:r>
      <w:r>
        <w:rPr>
          <w:i/>
          <w:spacing w:val="-5"/>
          <w:sz w:val="20"/>
        </w:rPr>
        <w:t xml:space="preserve"> </w:t>
      </w:r>
      <w:r>
        <w:rPr>
          <w:i/>
          <w:sz w:val="20"/>
        </w:rPr>
        <w:t xml:space="preserve">In the event of failure of the switching process, the Data Processing Services continue to be </w:t>
      </w:r>
      <w:proofErr w:type="gramStart"/>
      <w:r>
        <w:rPr>
          <w:i/>
          <w:sz w:val="20"/>
        </w:rPr>
        <w:t>provided</w:t>
      </w:r>
      <w:proofErr w:type="gramEnd"/>
      <w:r>
        <w:rPr>
          <w:i/>
          <w:sz w:val="20"/>
        </w:rPr>
        <w:t xml:space="preserve"> and the Customer’s data are not erased.</w:t>
      </w:r>
      <w:r>
        <w:rPr>
          <w:i/>
          <w:spacing w:val="40"/>
          <w:sz w:val="20"/>
        </w:rPr>
        <w:t xml:space="preserve"> </w:t>
      </w:r>
      <w:r>
        <w:rPr>
          <w:i/>
          <w:sz w:val="20"/>
        </w:rPr>
        <w:t>SCCs on</w:t>
      </w:r>
      <w:r>
        <w:rPr>
          <w:i/>
          <w:spacing w:val="40"/>
          <w:sz w:val="20"/>
        </w:rPr>
        <w:t xml:space="preserve"> </w:t>
      </w:r>
      <w:r>
        <w:rPr>
          <w:i/>
          <w:sz w:val="20"/>
        </w:rPr>
        <w:t>Termination section I of the Introduction and cl.1.3.</w:t>
      </w:r>
    </w:p>
    <w:p w14:paraId="2ED931FB" w14:textId="77777777" w:rsidR="00BA7729" w:rsidRDefault="00BA7729" w:rsidP="00BA7729">
      <w:pPr>
        <w:jc w:val="both"/>
        <w:rPr>
          <w:i/>
          <w:sz w:val="20"/>
        </w:rPr>
        <w:sectPr w:rsidR="00BA7729" w:rsidSect="00BA7729">
          <w:pgSz w:w="11910" w:h="16840"/>
          <w:pgMar w:top="1360" w:right="566" w:bottom="1240" w:left="1275" w:header="0" w:footer="1049" w:gutter="0"/>
          <w:cols w:space="720"/>
        </w:sectPr>
      </w:pPr>
    </w:p>
    <w:p w14:paraId="5D5F3124" w14:textId="77777777" w:rsidR="00BA7729" w:rsidRDefault="00BA7729" w:rsidP="00BA7729">
      <w:pPr>
        <w:pStyle w:val="Heading4"/>
        <w:spacing w:before="61"/>
        <w:ind w:left="165"/>
      </w:pPr>
      <w:r>
        <w:lastRenderedPageBreak/>
        <w:t>Standard</w:t>
      </w:r>
      <w:r>
        <w:rPr>
          <w:spacing w:val="-10"/>
        </w:rPr>
        <w:t xml:space="preserve"> </w:t>
      </w:r>
      <w:r>
        <w:t>Contractual</w:t>
      </w:r>
      <w:r>
        <w:rPr>
          <w:spacing w:val="-9"/>
        </w:rPr>
        <w:t xml:space="preserve"> </w:t>
      </w:r>
      <w:r>
        <w:t>Clauses</w:t>
      </w:r>
      <w:r>
        <w:rPr>
          <w:spacing w:val="-11"/>
        </w:rPr>
        <w:t xml:space="preserve"> </w:t>
      </w:r>
      <w:r>
        <w:t>(SCCs)</w:t>
      </w:r>
      <w:r>
        <w:rPr>
          <w:spacing w:val="-9"/>
        </w:rPr>
        <w:t xml:space="preserve"> </w:t>
      </w:r>
      <w:r>
        <w:t>for</w:t>
      </w:r>
      <w:r>
        <w:rPr>
          <w:spacing w:val="-10"/>
        </w:rPr>
        <w:t xml:space="preserve"> </w:t>
      </w:r>
      <w:r>
        <w:t>Data</w:t>
      </w:r>
      <w:r>
        <w:rPr>
          <w:spacing w:val="-10"/>
        </w:rPr>
        <w:t xml:space="preserve"> </w:t>
      </w:r>
      <w:r>
        <w:t>Processing</w:t>
      </w:r>
      <w:r>
        <w:rPr>
          <w:spacing w:val="-9"/>
        </w:rPr>
        <w:t xml:space="preserve"> </w:t>
      </w:r>
      <w:r>
        <w:rPr>
          <w:spacing w:val="-2"/>
        </w:rPr>
        <w:t>Services</w:t>
      </w:r>
    </w:p>
    <w:p w14:paraId="27ED0C72" w14:textId="77777777" w:rsidR="00BA7729" w:rsidRDefault="00BA7729" w:rsidP="00BA7729">
      <w:pPr>
        <w:pStyle w:val="BodyText"/>
        <w:spacing w:before="145"/>
        <w:ind w:left="204" w:right="911"/>
        <w:jc w:val="center"/>
      </w:pPr>
      <w:r>
        <w:t>including</w:t>
      </w:r>
      <w:r>
        <w:rPr>
          <w:spacing w:val="-10"/>
        </w:rPr>
        <w:t xml:space="preserve"> </w:t>
      </w:r>
      <w:r>
        <w:t>without</w:t>
      </w:r>
      <w:r>
        <w:rPr>
          <w:spacing w:val="-10"/>
        </w:rPr>
        <w:t xml:space="preserve"> </w:t>
      </w:r>
      <w:r>
        <w:t>limitation:</w:t>
      </w:r>
      <w:r>
        <w:rPr>
          <w:spacing w:val="-10"/>
        </w:rPr>
        <w:t xml:space="preserve"> </w:t>
      </w:r>
      <w:r>
        <w:t>cloud</w:t>
      </w:r>
      <w:r>
        <w:rPr>
          <w:spacing w:val="-9"/>
        </w:rPr>
        <w:t xml:space="preserve"> </w:t>
      </w:r>
      <w:r>
        <w:t>computing</w:t>
      </w:r>
      <w:r>
        <w:rPr>
          <w:spacing w:val="-11"/>
        </w:rPr>
        <w:t xml:space="preserve"> </w:t>
      </w:r>
      <w:r>
        <w:rPr>
          <w:spacing w:val="-2"/>
        </w:rPr>
        <w:t>services</w:t>
      </w:r>
    </w:p>
    <w:p w14:paraId="4C032723" w14:textId="77777777" w:rsidR="00BA7729" w:rsidRDefault="00BA7729" w:rsidP="00BA7729">
      <w:pPr>
        <w:pStyle w:val="BodyText"/>
        <w:spacing w:before="67"/>
      </w:pPr>
    </w:p>
    <w:p w14:paraId="30014C9F" w14:textId="77777777" w:rsidR="00BA7729" w:rsidRDefault="00BA7729" w:rsidP="00BA7729">
      <w:pPr>
        <w:pStyle w:val="Heading4"/>
        <w:ind w:left="205" w:right="911"/>
        <w:jc w:val="center"/>
      </w:pPr>
      <w:bookmarkStart w:id="48" w:name="SCCs_Termination"/>
      <w:bookmarkStart w:id="49" w:name="_bookmark201"/>
      <w:bookmarkEnd w:id="48"/>
      <w:bookmarkEnd w:id="49"/>
      <w:r>
        <w:t>SCCs</w:t>
      </w:r>
      <w:r>
        <w:rPr>
          <w:spacing w:val="-8"/>
        </w:rPr>
        <w:t xml:space="preserve"> </w:t>
      </w:r>
      <w:r>
        <w:rPr>
          <w:spacing w:val="-2"/>
        </w:rPr>
        <w:t>Termination</w:t>
      </w:r>
    </w:p>
    <w:p w14:paraId="3CE5409C" w14:textId="77777777" w:rsidR="00BA7729" w:rsidRDefault="00BA7729" w:rsidP="00BA7729">
      <w:pPr>
        <w:pStyle w:val="BodyText"/>
        <w:spacing w:before="81"/>
        <w:rPr>
          <w:b/>
          <w:sz w:val="20"/>
        </w:rPr>
      </w:pPr>
      <w:r>
        <w:rPr>
          <w:b/>
          <w:noProof/>
          <w:sz w:val="20"/>
        </w:rPr>
        <mc:AlternateContent>
          <mc:Choice Requires="wps">
            <w:drawing>
              <wp:anchor distT="0" distB="0" distL="0" distR="0" simplePos="0" relativeHeight="251666432" behindDoc="1" locked="0" layoutInCell="1" allowOverlap="1" wp14:anchorId="1B37FB33" wp14:editId="4DAC93E4">
                <wp:simplePos x="0" y="0"/>
                <wp:positionH relativeFrom="page">
                  <wp:posOffset>838955</wp:posOffset>
                </wp:positionH>
                <wp:positionV relativeFrom="paragraph">
                  <wp:posOffset>219129</wp:posOffset>
                </wp:positionV>
                <wp:extent cx="5882640" cy="197485"/>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97485"/>
                        </a:xfrm>
                        <a:prstGeom prst="rect">
                          <a:avLst/>
                        </a:prstGeom>
                        <a:ln w="12192">
                          <a:solidFill>
                            <a:srgbClr val="000000"/>
                          </a:solidFill>
                          <a:prstDash val="solid"/>
                        </a:ln>
                      </wps:spPr>
                      <wps:txbx>
                        <w:txbxContent>
                          <w:p w14:paraId="270B71E0" w14:textId="77777777" w:rsidR="00BA7729" w:rsidRDefault="00BA7729" w:rsidP="00BA7729">
                            <w:pPr>
                              <w:spacing w:before="19"/>
                              <w:ind w:left="1" w:right="1"/>
                              <w:jc w:val="center"/>
                              <w:rPr>
                                <w:b/>
                              </w:rPr>
                            </w:pPr>
                            <w:bookmarkStart w:id="50" w:name="Explanatory_notes_for_users_of_SCCs_Term"/>
                            <w:bookmarkStart w:id="51" w:name="_bookmark202"/>
                            <w:bookmarkEnd w:id="50"/>
                            <w:bookmarkEnd w:id="51"/>
                            <w:r>
                              <w:rPr>
                                <w:b/>
                                <w:color w:val="404040"/>
                              </w:rPr>
                              <w:t>Explanatory</w:t>
                            </w:r>
                            <w:r>
                              <w:rPr>
                                <w:b/>
                                <w:color w:val="404040"/>
                                <w:spacing w:val="-7"/>
                              </w:rPr>
                              <w:t xml:space="preserve"> </w:t>
                            </w:r>
                            <w:r>
                              <w:rPr>
                                <w:b/>
                                <w:color w:val="404040"/>
                              </w:rPr>
                              <w:t>notes</w:t>
                            </w:r>
                            <w:r>
                              <w:rPr>
                                <w:b/>
                                <w:color w:val="404040"/>
                                <w:spacing w:val="-7"/>
                              </w:rPr>
                              <w:t xml:space="preserve"> </w:t>
                            </w:r>
                            <w:r>
                              <w:rPr>
                                <w:b/>
                                <w:color w:val="404040"/>
                              </w:rPr>
                              <w:t>for</w:t>
                            </w:r>
                            <w:r>
                              <w:rPr>
                                <w:b/>
                                <w:color w:val="404040"/>
                                <w:spacing w:val="-8"/>
                              </w:rPr>
                              <w:t xml:space="preserve"> </w:t>
                            </w:r>
                            <w:r>
                              <w:rPr>
                                <w:b/>
                                <w:color w:val="404040"/>
                              </w:rPr>
                              <w:t>users</w:t>
                            </w:r>
                            <w:r>
                              <w:rPr>
                                <w:b/>
                                <w:color w:val="404040"/>
                                <w:spacing w:val="-7"/>
                              </w:rPr>
                              <w:t xml:space="preserve"> </w:t>
                            </w:r>
                            <w:r>
                              <w:rPr>
                                <w:b/>
                                <w:color w:val="404040"/>
                              </w:rPr>
                              <w:t>of</w:t>
                            </w:r>
                            <w:r>
                              <w:rPr>
                                <w:b/>
                                <w:color w:val="404040"/>
                                <w:spacing w:val="-7"/>
                              </w:rPr>
                              <w:t xml:space="preserve"> </w:t>
                            </w:r>
                            <w:r>
                              <w:rPr>
                                <w:b/>
                                <w:color w:val="404040"/>
                              </w:rPr>
                              <w:t>SCCs</w:t>
                            </w:r>
                            <w:r>
                              <w:rPr>
                                <w:b/>
                                <w:color w:val="404040"/>
                                <w:spacing w:val="-7"/>
                              </w:rPr>
                              <w:t xml:space="preserve"> </w:t>
                            </w:r>
                            <w:r>
                              <w:rPr>
                                <w:b/>
                                <w:color w:val="404040"/>
                                <w:spacing w:val="-2"/>
                              </w:rPr>
                              <w:t>Termination</w:t>
                            </w:r>
                          </w:p>
                        </w:txbxContent>
                      </wps:txbx>
                      <wps:bodyPr wrap="square" lIns="0" tIns="0" rIns="0" bIns="0" rtlCol="0">
                        <a:noAutofit/>
                      </wps:bodyPr>
                    </wps:wsp>
                  </a:graphicData>
                </a:graphic>
              </wp:anchor>
            </w:drawing>
          </mc:Choice>
          <mc:Fallback>
            <w:pict>
              <v:shape w14:anchorId="1B37FB33" id="Textbox 161" o:spid="_x0000_s1039" type="#_x0000_t202" style="position:absolute;margin-left:66.05pt;margin-top:17.25pt;width:463.2pt;height:15.5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" filled="f" strokeweight=".96pt">
                <v:path arrowok="t"/>
                <v:textbox inset="0,0,0,0">
                  <w:txbxContent>
                    <w:p w14:paraId="270B71E0" w14:textId="77777777" w:rsidR="00BA7729" w:rsidRDefault="00BA7729" w:rsidP="00BA7729">
                      <w:pPr>
                        <w:spacing w:before="19"/>
                        <w:ind w:left="1" w:right="1"/>
                        <w:jc w:val="center"/>
                        <w:rPr>
                          <w:b/>
                        </w:rPr>
                      </w:pPr>
                      <w:bookmarkStart w:id="52" w:name="Explanatory_notes_for_users_of_SCCs_Term"/>
                      <w:bookmarkStart w:id="53" w:name="_bookmark202"/>
                      <w:bookmarkEnd w:id="52"/>
                      <w:bookmarkEnd w:id="53"/>
                      <w:r>
                        <w:rPr>
                          <w:b/>
                          <w:color w:val="404040"/>
                        </w:rPr>
                        <w:t>Explanatory</w:t>
                      </w:r>
                      <w:r>
                        <w:rPr>
                          <w:b/>
                          <w:color w:val="404040"/>
                          <w:spacing w:val="-7"/>
                        </w:rPr>
                        <w:t xml:space="preserve"> </w:t>
                      </w:r>
                      <w:r>
                        <w:rPr>
                          <w:b/>
                          <w:color w:val="404040"/>
                        </w:rPr>
                        <w:t>notes</w:t>
                      </w:r>
                      <w:r>
                        <w:rPr>
                          <w:b/>
                          <w:color w:val="404040"/>
                          <w:spacing w:val="-7"/>
                        </w:rPr>
                        <w:t xml:space="preserve"> </w:t>
                      </w:r>
                      <w:r>
                        <w:rPr>
                          <w:b/>
                          <w:color w:val="404040"/>
                        </w:rPr>
                        <w:t>for</w:t>
                      </w:r>
                      <w:r>
                        <w:rPr>
                          <w:b/>
                          <w:color w:val="404040"/>
                          <w:spacing w:val="-8"/>
                        </w:rPr>
                        <w:t xml:space="preserve"> </w:t>
                      </w:r>
                      <w:r>
                        <w:rPr>
                          <w:b/>
                          <w:color w:val="404040"/>
                        </w:rPr>
                        <w:t>users</w:t>
                      </w:r>
                      <w:r>
                        <w:rPr>
                          <w:b/>
                          <w:color w:val="404040"/>
                          <w:spacing w:val="-7"/>
                        </w:rPr>
                        <w:t xml:space="preserve"> </w:t>
                      </w:r>
                      <w:r>
                        <w:rPr>
                          <w:b/>
                          <w:color w:val="404040"/>
                        </w:rPr>
                        <w:t>of</w:t>
                      </w:r>
                      <w:r>
                        <w:rPr>
                          <w:b/>
                          <w:color w:val="404040"/>
                          <w:spacing w:val="-7"/>
                        </w:rPr>
                        <w:t xml:space="preserve"> </w:t>
                      </w:r>
                      <w:r>
                        <w:rPr>
                          <w:b/>
                          <w:color w:val="404040"/>
                        </w:rPr>
                        <w:t>SCCs</w:t>
                      </w:r>
                      <w:r>
                        <w:rPr>
                          <w:b/>
                          <w:color w:val="404040"/>
                          <w:spacing w:val="-7"/>
                        </w:rPr>
                        <w:t xml:space="preserve"> </w:t>
                      </w:r>
                      <w:r>
                        <w:rPr>
                          <w:b/>
                          <w:color w:val="404040"/>
                          <w:spacing w:val="-2"/>
                        </w:rPr>
                        <w:t>Termination</w:t>
                      </w:r>
                    </w:p>
                  </w:txbxContent>
                </v:textbox>
                <w10:wrap type="topAndBottom" anchorx="page"/>
              </v:shape>
            </w:pict>
          </mc:Fallback>
        </mc:AlternateContent>
      </w:r>
    </w:p>
    <w:p w14:paraId="41EC7A23" w14:textId="77777777" w:rsidR="00BA7729" w:rsidRDefault="00BA7729" w:rsidP="00BA7729">
      <w:pPr>
        <w:spacing w:before="250"/>
        <w:ind w:left="165"/>
        <w:jc w:val="both"/>
        <w:rPr>
          <w:b/>
        </w:rPr>
      </w:pPr>
      <w:r>
        <w:rPr>
          <w:b/>
        </w:rPr>
        <w:t>Background:</w:t>
      </w:r>
      <w:r>
        <w:rPr>
          <w:b/>
          <w:spacing w:val="-8"/>
        </w:rPr>
        <w:t xml:space="preserve"> </w:t>
      </w:r>
      <w:r>
        <w:rPr>
          <w:b/>
        </w:rPr>
        <w:t>Termination</w:t>
      </w:r>
      <w:r>
        <w:rPr>
          <w:b/>
          <w:spacing w:val="-8"/>
        </w:rPr>
        <w:t xml:space="preserve"> </w:t>
      </w:r>
      <w:r>
        <w:rPr>
          <w:b/>
        </w:rPr>
        <w:t>of</w:t>
      </w:r>
      <w:r>
        <w:rPr>
          <w:b/>
          <w:spacing w:val="-7"/>
        </w:rPr>
        <w:t xml:space="preserve"> </w:t>
      </w:r>
      <w:r>
        <w:rPr>
          <w:b/>
        </w:rPr>
        <w:t>the</w:t>
      </w:r>
      <w:r>
        <w:rPr>
          <w:b/>
          <w:spacing w:val="-9"/>
        </w:rPr>
        <w:t xml:space="preserve"> </w:t>
      </w:r>
      <w:r>
        <w:rPr>
          <w:b/>
        </w:rPr>
        <w:t>Agreement</w:t>
      </w:r>
      <w:r>
        <w:rPr>
          <w:b/>
          <w:spacing w:val="-8"/>
        </w:rPr>
        <w:t xml:space="preserve"> </w:t>
      </w:r>
      <w:r>
        <w:rPr>
          <w:b/>
        </w:rPr>
        <w:t>in</w:t>
      </w:r>
      <w:r>
        <w:rPr>
          <w:b/>
          <w:spacing w:val="-7"/>
        </w:rPr>
        <w:t xml:space="preserve"> </w:t>
      </w:r>
      <w:r>
        <w:rPr>
          <w:b/>
        </w:rPr>
        <w:t>relation</w:t>
      </w:r>
      <w:r>
        <w:rPr>
          <w:b/>
          <w:spacing w:val="-8"/>
        </w:rPr>
        <w:t xml:space="preserve"> </w:t>
      </w:r>
      <w:r>
        <w:rPr>
          <w:b/>
        </w:rPr>
        <w:t>to</w:t>
      </w:r>
      <w:r>
        <w:rPr>
          <w:b/>
          <w:spacing w:val="-8"/>
        </w:rPr>
        <w:t xml:space="preserve"> </w:t>
      </w:r>
      <w:r>
        <w:rPr>
          <w:b/>
        </w:rPr>
        <w:t>a</w:t>
      </w:r>
      <w:r>
        <w:rPr>
          <w:b/>
          <w:spacing w:val="-8"/>
        </w:rPr>
        <w:t xml:space="preserve"> </w:t>
      </w:r>
      <w:r>
        <w:rPr>
          <w:b/>
        </w:rPr>
        <w:t>particular</w:t>
      </w:r>
      <w:r>
        <w:rPr>
          <w:b/>
          <w:spacing w:val="-8"/>
        </w:rPr>
        <w:t xml:space="preserve"> </w:t>
      </w:r>
      <w:r>
        <w:rPr>
          <w:b/>
          <w:spacing w:val="-2"/>
        </w:rPr>
        <w:t>Service</w:t>
      </w:r>
    </w:p>
    <w:p w14:paraId="281665E9" w14:textId="77777777" w:rsidR="00BA7729" w:rsidRDefault="00BA7729" w:rsidP="00BA7729">
      <w:pPr>
        <w:pStyle w:val="BodyText"/>
        <w:spacing w:before="220" w:line="259" w:lineRule="auto"/>
        <w:ind w:left="165" w:right="870"/>
        <w:jc w:val="both"/>
      </w:pPr>
      <w:r>
        <w:t>The Data Act enables customers of data processing services (including cloud and edge computing services) to switch between providers or to transfer their data to their own on-premises ICT infrastructure. To facilitate the implementation of the switching requirements under the Data Act, the Expert</w:t>
      </w:r>
      <w:r>
        <w:rPr>
          <w:spacing w:val="-1"/>
        </w:rPr>
        <w:t xml:space="preserve"> </w:t>
      </w:r>
      <w:r>
        <w:t>Group</w:t>
      </w:r>
      <w:r>
        <w:rPr>
          <w:spacing w:val="-2"/>
        </w:rPr>
        <w:t xml:space="preserve"> </w:t>
      </w:r>
      <w:r>
        <w:t>has</w:t>
      </w:r>
      <w:r>
        <w:rPr>
          <w:spacing w:val="-1"/>
        </w:rPr>
        <w:t xml:space="preserve"> </w:t>
      </w:r>
      <w:r>
        <w:t>drafted a</w:t>
      </w:r>
      <w:r>
        <w:rPr>
          <w:spacing w:val="-1"/>
        </w:rPr>
        <w:t xml:space="preserve"> </w:t>
      </w:r>
      <w:r>
        <w:t>set</w:t>
      </w:r>
      <w:r>
        <w:rPr>
          <w:spacing w:val="-1"/>
        </w:rPr>
        <w:t xml:space="preserve"> </w:t>
      </w:r>
      <w:r>
        <w:t>of</w:t>
      </w:r>
      <w:r>
        <w:rPr>
          <w:spacing w:val="-1"/>
        </w:rPr>
        <w:t xml:space="preserve"> </w:t>
      </w:r>
      <w:r>
        <w:t>standard contractual</w:t>
      </w:r>
      <w:r>
        <w:rPr>
          <w:spacing w:val="-1"/>
        </w:rPr>
        <w:t xml:space="preserve"> </w:t>
      </w:r>
      <w:r>
        <w:t>clauses</w:t>
      </w:r>
      <w:r>
        <w:rPr>
          <w:spacing w:val="-1"/>
        </w:rPr>
        <w:t xml:space="preserve"> </w:t>
      </w:r>
      <w:r>
        <w:t>(“SCCs”)</w:t>
      </w:r>
      <w:r>
        <w:rPr>
          <w:spacing w:val="-1"/>
        </w:rPr>
        <w:t xml:space="preserve"> </w:t>
      </w:r>
      <w:r>
        <w:t>dealing with different</w:t>
      </w:r>
      <w:r>
        <w:rPr>
          <w:spacing w:val="-1"/>
        </w:rPr>
        <w:t xml:space="preserve"> </w:t>
      </w:r>
      <w:r>
        <w:t>aspects that are relevant for the switching process.</w:t>
      </w:r>
    </w:p>
    <w:p w14:paraId="7E506346" w14:textId="77777777" w:rsidR="00BA7729" w:rsidRDefault="00BA7729" w:rsidP="00BA7729">
      <w:pPr>
        <w:pStyle w:val="BodyText"/>
        <w:spacing w:before="200" w:line="259" w:lineRule="auto"/>
        <w:ind w:left="165" w:right="871"/>
        <w:jc w:val="both"/>
      </w:pPr>
      <w:r>
        <w:t>In particular, the SCCs below deal with the termination of the Agreement between the Customer and the Provider in relation to a particular service.</w:t>
      </w:r>
    </w:p>
    <w:p w14:paraId="6CFD6724" w14:textId="77777777" w:rsidR="00BA7729" w:rsidRDefault="00BA7729" w:rsidP="00BA7729">
      <w:pPr>
        <w:pStyle w:val="BodyText"/>
        <w:spacing w:before="198" w:line="259" w:lineRule="auto"/>
        <w:ind w:left="164" w:right="870"/>
        <w:jc w:val="both"/>
      </w:pPr>
      <w:r>
        <w:t>Please keep in mind that the Agreement with the Provider may cover several services. If these SCCs are</w:t>
      </w:r>
      <w:r>
        <w:rPr>
          <w:spacing w:val="-10"/>
        </w:rPr>
        <w:t xml:space="preserve"> </w:t>
      </w:r>
      <w:r>
        <w:t>added</w:t>
      </w:r>
      <w:r>
        <w:rPr>
          <w:spacing w:val="-9"/>
        </w:rPr>
        <w:t xml:space="preserve"> </w:t>
      </w:r>
      <w:r>
        <w:t>to</w:t>
      </w:r>
      <w:r>
        <w:rPr>
          <w:spacing w:val="-9"/>
        </w:rPr>
        <w:t xml:space="preserve"> </w:t>
      </w:r>
      <w:r>
        <w:t>the</w:t>
      </w:r>
      <w:r>
        <w:rPr>
          <w:spacing w:val="-10"/>
        </w:rPr>
        <w:t xml:space="preserve"> </w:t>
      </w:r>
      <w:r>
        <w:t>Agreement</w:t>
      </w:r>
      <w:r>
        <w:rPr>
          <w:spacing w:val="-9"/>
        </w:rPr>
        <w:t xml:space="preserve"> </w:t>
      </w:r>
      <w:r>
        <w:t>and</w:t>
      </w:r>
      <w:r>
        <w:rPr>
          <w:spacing w:val="-9"/>
        </w:rPr>
        <w:t xml:space="preserve"> </w:t>
      </w:r>
      <w:r>
        <w:t>then</w:t>
      </w:r>
      <w:r>
        <w:rPr>
          <w:spacing w:val="-9"/>
        </w:rPr>
        <w:t xml:space="preserve"> </w:t>
      </w:r>
      <w:r>
        <w:t>the</w:t>
      </w:r>
      <w:r>
        <w:rPr>
          <w:spacing w:val="-11"/>
        </w:rPr>
        <w:t xml:space="preserve"> </w:t>
      </w:r>
      <w:r>
        <w:t>Customer</w:t>
      </w:r>
      <w:r>
        <w:rPr>
          <w:spacing w:val="-9"/>
        </w:rPr>
        <w:t xml:space="preserve"> </w:t>
      </w:r>
      <w:r>
        <w:t>switches</w:t>
      </w:r>
      <w:r>
        <w:rPr>
          <w:spacing w:val="-10"/>
        </w:rPr>
        <w:t xml:space="preserve"> </w:t>
      </w:r>
      <w:r>
        <w:t>one</w:t>
      </w:r>
      <w:r>
        <w:rPr>
          <w:spacing w:val="-10"/>
        </w:rPr>
        <w:t xml:space="preserve"> </w:t>
      </w:r>
      <w:r>
        <w:t>service</w:t>
      </w:r>
      <w:r>
        <w:rPr>
          <w:spacing w:val="-10"/>
        </w:rPr>
        <w:t xml:space="preserve"> </w:t>
      </w:r>
      <w:r>
        <w:t>to</w:t>
      </w:r>
      <w:r>
        <w:rPr>
          <w:spacing w:val="-9"/>
        </w:rPr>
        <w:t xml:space="preserve"> </w:t>
      </w:r>
      <w:r>
        <w:t>a</w:t>
      </w:r>
      <w:r>
        <w:rPr>
          <w:spacing w:val="-10"/>
        </w:rPr>
        <w:t xml:space="preserve"> </w:t>
      </w:r>
      <w:r>
        <w:t>Destination</w:t>
      </w:r>
      <w:r>
        <w:rPr>
          <w:spacing w:val="-9"/>
        </w:rPr>
        <w:t xml:space="preserve"> </w:t>
      </w:r>
      <w:r>
        <w:t>Provider</w:t>
      </w:r>
      <w:r>
        <w:rPr>
          <w:spacing w:val="-9"/>
        </w:rPr>
        <w:t xml:space="preserve"> </w:t>
      </w:r>
      <w:r>
        <w:t>while the other services remain with the Source Provider, the agreement is terminated only in relation with this specific service, unless the parties agree otherwise.</w:t>
      </w:r>
    </w:p>
    <w:p w14:paraId="506AD3E0" w14:textId="77777777" w:rsidR="00BA7729" w:rsidRDefault="00BA7729" w:rsidP="00BA7729">
      <w:pPr>
        <w:pStyle w:val="Heading4"/>
        <w:spacing w:before="200" w:line="448" w:lineRule="auto"/>
        <w:ind w:left="164" w:right="6225"/>
        <w:jc w:val="both"/>
      </w:pPr>
      <w:r>
        <w:t>What</w:t>
      </w:r>
      <w:r>
        <w:rPr>
          <w:spacing w:val="-7"/>
        </w:rPr>
        <w:t xml:space="preserve"> </w:t>
      </w:r>
      <w:r>
        <w:t>is</w:t>
      </w:r>
      <w:r>
        <w:rPr>
          <w:spacing w:val="-8"/>
        </w:rPr>
        <w:t xml:space="preserve"> </w:t>
      </w:r>
      <w:r>
        <w:t>included</w:t>
      </w:r>
      <w:r>
        <w:rPr>
          <w:spacing w:val="-7"/>
        </w:rPr>
        <w:t xml:space="preserve"> </w:t>
      </w:r>
      <w:r>
        <w:t>in</w:t>
      </w:r>
      <w:r>
        <w:rPr>
          <w:spacing w:val="-7"/>
        </w:rPr>
        <w:t xml:space="preserve"> </w:t>
      </w:r>
      <w:r>
        <w:t>SCC</w:t>
      </w:r>
      <w:r>
        <w:rPr>
          <w:spacing w:val="-6"/>
        </w:rPr>
        <w:t xml:space="preserve"> </w:t>
      </w:r>
      <w:r>
        <w:t>Termination? Possible scenarios</w:t>
      </w:r>
    </w:p>
    <w:p w14:paraId="2D4F25B2" w14:textId="77777777" w:rsidR="00BA7729" w:rsidRDefault="00BA7729" w:rsidP="00BA7729">
      <w:pPr>
        <w:pStyle w:val="BodyText"/>
        <w:spacing w:line="276" w:lineRule="auto"/>
        <w:ind w:left="164" w:right="868"/>
        <w:jc w:val="both"/>
      </w:pPr>
      <w:r>
        <w:rPr>
          <w:b/>
        </w:rPr>
        <w:t>Scenarios provided by the Data Act</w:t>
      </w:r>
      <w:r>
        <w:t>: The Agreement will be terminated in specific circumstances once</w:t>
      </w:r>
      <w:r>
        <w:rPr>
          <w:spacing w:val="-14"/>
        </w:rPr>
        <w:t xml:space="preserve"> </w:t>
      </w:r>
      <w:r>
        <w:t>the</w:t>
      </w:r>
      <w:r>
        <w:rPr>
          <w:spacing w:val="-14"/>
        </w:rPr>
        <w:t xml:space="preserve"> </w:t>
      </w:r>
      <w:r>
        <w:t>switching</w:t>
      </w:r>
      <w:r>
        <w:rPr>
          <w:spacing w:val="-14"/>
        </w:rPr>
        <w:t xml:space="preserve"> </w:t>
      </w:r>
      <w:r>
        <w:t>has</w:t>
      </w:r>
      <w:r>
        <w:rPr>
          <w:spacing w:val="-13"/>
        </w:rPr>
        <w:t xml:space="preserve"> </w:t>
      </w:r>
      <w:r>
        <w:t>been</w:t>
      </w:r>
      <w:r>
        <w:rPr>
          <w:spacing w:val="-14"/>
        </w:rPr>
        <w:t xml:space="preserve"> </w:t>
      </w:r>
      <w:r>
        <w:t>concluded</w:t>
      </w:r>
      <w:r>
        <w:rPr>
          <w:spacing w:val="-14"/>
        </w:rPr>
        <w:t xml:space="preserve"> </w:t>
      </w:r>
      <w:r>
        <w:t>successfully</w:t>
      </w:r>
      <w:r>
        <w:rPr>
          <w:spacing w:val="-14"/>
        </w:rPr>
        <w:t xml:space="preserve"> </w:t>
      </w:r>
      <w:r>
        <w:t>(</w:t>
      </w:r>
      <w:r>
        <w:rPr>
          <w:i/>
        </w:rPr>
        <w:t>Event</w:t>
      </w:r>
      <w:r>
        <w:rPr>
          <w:i/>
          <w:spacing w:val="-13"/>
        </w:rPr>
        <w:t xml:space="preserve"> </w:t>
      </w:r>
      <w:r>
        <w:rPr>
          <w:i/>
        </w:rPr>
        <w:t>A</w:t>
      </w:r>
      <w:r>
        <w:t>)</w:t>
      </w:r>
      <w:r>
        <w:rPr>
          <w:spacing w:val="-14"/>
        </w:rPr>
        <w:t xml:space="preserve"> </w:t>
      </w:r>
      <w:r>
        <w:t>or</w:t>
      </w:r>
      <w:r>
        <w:rPr>
          <w:spacing w:val="-14"/>
        </w:rPr>
        <w:t xml:space="preserve"> </w:t>
      </w:r>
      <w:r>
        <w:t>if</w:t>
      </w:r>
      <w:r>
        <w:rPr>
          <w:spacing w:val="-14"/>
        </w:rPr>
        <w:t xml:space="preserve"> </w:t>
      </w:r>
      <w:r>
        <w:t>the</w:t>
      </w:r>
      <w:r>
        <w:rPr>
          <w:spacing w:val="-13"/>
        </w:rPr>
        <w:t xml:space="preserve"> </w:t>
      </w:r>
      <w:r>
        <w:t>Customer</w:t>
      </w:r>
      <w:r>
        <w:rPr>
          <w:spacing w:val="-14"/>
        </w:rPr>
        <w:t xml:space="preserve"> </w:t>
      </w:r>
      <w:r>
        <w:t>does</w:t>
      </w:r>
      <w:r>
        <w:rPr>
          <w:spacing w:val="-14"/>
        </w:rPr>
        <w:t xml:space="preserve"> </w:t>
      </w:r>
      <w:r>
        <w:t>not</w:t>
      </w:r>
      <w:r>
        <w:rPr>
          <w:spacing w:val="-14"/>
        </w:rPr>
        <w:t xml:space="preserve"> </w:t>
      </w:r>
      <w:r>
        <w:t>wish</w:t>
      </w:r>
      <w:r>
        <w:rPr>
          <w:spacing w:val="-13"/>
        </w:rPr>
        <w:t xml:space="preserve"> </w:t>
      </w:r>
      <w:r>
        <w:t>to</w:t>
      </w:r>
      <w:r>
        <w:rPr>
          <w:spacing w:val="-14"/>
        </w:rPr>
        <w:t xml:space="preserve"> </w:t>
      </w:r>
      <w:r>
        <w:t>switch but</w:t>
      </w:r>
      <w:r>
        <w:rPr>
          <w:spacing w:val="-1"/>
        </w:rPr>
        <w:t xml:space="preserve"> </w:t>
      </w:r>
      <w:r>
        <w:t>requires</w:t>
      </w:r>
      <w:r>
        <w:rPr>
          <w:spacing w:val="-2"/>
        </w:rPr>
        <w:t xml:space="preserve"> </w:t>
      </w:r>
      <w:r>
        <w:t>all</w:t>
      </w:r>
      <w:r>
        <w:rPr>
          <w:spacing w:val="-1"/>
        </w:rPr>
        <w:t xml:space="preserve"> </w:t>
      </w:r>
      <w:r>
        <w:t>data</w:t>
      </w:r>
      <w:r>
        <w:rPr>
          <w:spacing w:val="-2"/>
        </w:rPr>
        <w:t xml:space="preserve"> </w:t>
      </w:r>
      <w:r>
        <w:t>to</w:t>
      </w:r>
      <w:r>
        <w:rPr>
          <w:spacing w:val="-1"/>
        </w:rPr>
        <w:t xml:space="preserve"> </w:t>
      </w:r>
      <w:r>
        <w:t>be</w:t>
      </w:r>
      <w:r>
        <w:rPr>
          <w:spacing w:val="-2"/>
        </w:rPr>
        <w:t xml:space="preserve"> </w:t>
      </w:r>
      <w:r>
        <w:t>erased</w:t>
      </w:r>
      <w:r>
        <w:rPr>
          <w:spacing w:val="-1"/>
        </w:rPr>
        <w:t xml:space="preserve"> </w:t>
      </w:r>
      <w:r>
        <w:t>and</w:t>
      </w:r>
      <w:r>
        <w:rPr>
          <w:spacing w:val="-1"/>
        </w:rPr>
        <w:t xml:space="preserve"> </w:t>
      </w:r>
      <w:r>
        <w:t>such</w:t>
      </w:r>
      <w:r>
        <w:rPr>
          <w:spacing w:val="-1"/>
        </w:rPr>
        <w:t xml:space="preserve"> </w:t>
      </w:r>
      <w:r>
        <w:t>erasure</w:t>
      </w:r>
      <w:r>
        <w:rPr>
          <w:spacing w:val="-2"/>
        </w:rPr>
        <w:t xml:space="preserve"> </w:t>
      </w:r>
      <w:r>
        <w:t>is</w:t>
      </w:r>
      <w:r>
        <w:rPr>
          <w:spacing w:val="-2"/>
        </w:rPr>
        <w:t xml:space="preserve"> </w:t>
      </w:r>
      <w:r>
        <w:t>successful</w:t>
      </w:r>
      <w:r>
        <w:rPr>
          <w:spacing w:val="-1"/>
        </w:rPr>
        <w:t xml:space="preserve"> </w:t>
      </w:r>
      <w:r>
        <w:t>(</w:t>
      </w:r>
      <w:r>
        <w:rPr>
          <w:i/>
        </w:rPr>
        <w:t>Event</w:t>
      </w:r>
      <w:r>
        <w:rPr>
          <w:i/>
          <w:spacing w:val="-1"/>
        </w:rPr>
        <w:t xml:space="preserve"> </w:t>
      </w:r>
      <w:r>
        <w:rPr>
          <w:i/>
        </w:rPr>
        <w:t>B</w:t>
      </w:r>
      <w:r>
        <w:t>).</w:t>
      </w:r>
      <w:r>
        <w:rPr>
          <w:spacing w:val="-1"/>
        </w:rPr>
        <w:t xml:space="preserve"> </w:t>
      </w:r>
      <w:r>
        <w:t>Clauses</w:t>
      </w:r>
      <w:r>
        <w:rPr>
          <w:spacing w:val="-2"/>
        </w:rPr>
        <w:t xml:space="preserve"> </w:t>
      </w:r>
      <w:r>
        <w:t>4.1</w:t>
      </w:r>
      <w:r>
        <w:rPr>
          <w:spacing w:val="-1"/>
        </w:rPr>
        <w:t xml:space="preserve"> </w:t>
      </w:r>
      <w:r>
        <w:t>and</w:t>
      </w:r>
      <w:r>
        <w:rPr>
          <w:spacing w:val="-1"/>
        </w:rPr>
        <w:t xml:space="preserve"> </w:t>
      </w:r>
      <w:r>
        <w:t>6.1</w:t>
      </w:r>
      <w:r>
        <w:rPr>
          <w:spacing w:val="80"/>
        </w:rPr>
        <w:t xml:space="preserve"> </w:t>
      </w:r>
      <w:r>
        <w:t>lay</w:t>
      </w:r>
      <w:r>
        <w:rPr>
          <w:spacing w:val="-1"/>
        </w:rPr>
        <w:t xml:space="preserve"> </w:t>
      </w:r>
      <w:r>
        <w:t>out the</w:t>
      </w:r>
      <w:r>
        <w:rPr>
          <w:spacing w:val="-1"/>
        </w:rPr>
        <w:t xml:space="preserve"> </w:t>
      </w:r>
      <w:r>
        <w:t>cumulative</w:t>
      </w:r>
      <w:r>
        <w:rPr>
          <w:spacing w:val="-1"/>
        </w:rPr>
        <w:t xml:space="preserve"> </w:t>
      </w:r>
      <w:r>
        <w:t>conditions</w:t>
      </w:r>
      <w:r>
        <w:rPr>
          <w:spacing w:val="-3"/>
        </w:rPr>
        <w:t xml:space="preserve"> </w:t>
      </w:r>
      <w:r>
        <w:t>under</w:t>
      </w:r>
      <w:r>
        <w:rPr>
          <w:spacing w:val="-1"/>
        </w:rPr>
        <w:t xml:space="preserve"> </w:t>
      </w:r>
      <w:r>
        <w:t>which the</w:t>
      </w:r>
      <w:r>
        <w:rPr>
          <w:spacing w:val="-1"/>
        </w:rPr>
        <w:t xml:space="preserve"> </w:t>
      </w:r>
      <w:r>
        <w:t>termination will</w:t>
      </w:r>
      <w:r>
        <w:rPr>
          <w:spacing w:val="-1"/>
        </w:rPr>
        <w:t xml:space="preserve"> </w:t>
      </w:r>
      <w:r>
        <w:t>occur</w:t>
      </w:r>
      <w:r>
        <w:rPr>
          <w:spacing w:val="-1"/>
        </w:rPr>
        <w:t xml:space="preserve"> </w:t>
      </w:r>
      <w:r>
        <w:t>for</w:t>
      </w:r>
      <w:r>
        <w:rPr>
          <w:spacing w:val="-1"/>
        </w:rPr>
        <w:t xml:space="preserve"> </w:t>
      </w:r>
      <w:r>
        <w:t>each of</w:t>
      </w:r>
      <w:r>
        <w:rPr>
          <w:spacing w:val="-1"/>
        </w:rPr>
        <w:t xml:space="preserve"> </w:t>
      </w:r>
      <w:r>
        <w:t>those</w:t>
      </w:r>
      <w:r>
        <w:rPr>
          <w:spacing w:val="-1"/>
        </w:rPr>
        <w:t xml:space="preserve"> </w:t>
      </w:r>
      <w:r>
        <w:t>events.</w:t>
      </w:r>
      <w:r>
        <w:rPr>
          <w:spacing w:val="-1"/>
        </w:rPr>
        <w:t xml:space="preserve"> </w:t>
      </w:r>
      <w:r>
        <w:t>Please</w:t>
      </w:r>
      <w:r>
        <w:rPr>
          <w:spacing w:val="-1"/>
        </w:rPr>
        <w:t xml:space="preserve"> </w:t>
      </w:r>
      <w:r>
        <w:t>note that</w:t>
      </w:r>
      <w:r>
        <w:rPr>
          <w:spacing w:val="-14"/>
        </w:rPr>
        <w:t xml:space="preserve"> </w:t>
      </w:r>
      <w:r>
        <w:t>in</w:t>
      </w:r>
      <w:r>
        <w:rPr>
          <w:spacing w:val="-14"/>
        </w:rPr>
        <w:t xml:space="preserve"> </w:t>
      </w:r>
      <w:r>
        <w:t>such</w:t>
      </w:r>
      <w:r>
        <w:rPr>
          <w:spacing w:val="-14"/>
        </w:rPr>
        <w:t xml:space="preserve"> </w:t>
      </w:r>
      <w:r>
        <w:t>cases</w:t>
      </w:r>
      <w:r>
        <w:rPr>
          <w:spacing w:val="-13"/>
        </w:rPr>
        <w:t xml:space="preserve"> </w:t>
      </w:r>
      <w:r>
        <w:t>the</w:t>
      </w:r>
      <w:r>
        <w:rPr>
          <w:spacing w:val="-14"/>
        </w:rPr>
        <w:t xml:space="preserve"> </w:t>
      </w:r>
      <w:r>
        <w:t>Agreement</w:t>
      </w:r>
      <w:r>
        <w:rPr>
          <w:spacing w:val="-14"/>
        </w:rPr>
        <w:t xml:space="preserve"> </w:t>
      </w:r>
      <w:r>
        <w:t>will</w:t>
      </w:r>
      <w:r>
        <w:rPr>
          <w:spacing w:val="-14"/>
        </w:rPr>
        <w:t xml:space="preserve"> </w:t>
      </w:r>
      <w:r>
        <w:t>be</w:t>
      </w:r>
      <w:r>
        <w:rPr>
          <w:spacing w:val="-13"/>
        </w:rPr>
        <w:t xml:space="preserve"> </w:t>
      </w:r>
      <w:r>
        <w:t>considered</w:t>
      </w:r>
      <w:r>
        <w:rPr>
          <w:spacing w:val="-14"/>
        </w:rPr>
        <w:t xml:space="preserve"> </w:t>
      </w:r>
      <w:r>
        <w:t>terminated</w:t>
      </w:r>
      <w:r>
        <w:rPr>
          <w:spacing w:val="-14"/>
        </w:rPr>
        <w:t xml:space="preserve"> </w:t>
      </w:r>
      <w:r>
        <w:t>upon</w:t>
      </w:r>
      <w:r>
        <w:rPr>
          <w:spacing w:val="-14"/>
        </w:rPr>
        <w:t xml:space="preserve"> </w:t>
      </w:r>
      <w:r>
        <w:t>successful</w:t>
      </w:r>
      <w:r>
        <w:rPr>
          <w:spacing w:val="-13"/>
        </w:rPr>
        <w:t xml:space="preserve"> </w:t>
      </w:r>
      <w:r>
        <w:t>completion</w:t>
      </w:r>
      <w:r>
        <w:rPr>
          <w:spacing w:val="-14"/>
        </w:rPr>
        <w:t xml:space="preserve"> </w:t>
      </w:r>
      <w:r>
        <w:t>of</w:t>
      </w:r>
      <w:r>
        <w:rPr>
          <w:spacing w:val="-14"/>
        </w:rPr>
        <w:t xml:space="preserve"> </w:t>
      </w:r>
      <w:r>
        <w:t>switching (</w:t>
      </w:r>
      <w:r>
        <w:rPr>
          <w:i/>
        </w:rPr>
        <w:t>Event A</w:t>
      </w:r>
      <w:r>
        <w:t>) or et the end of the Maximum Notice Period (</w:t>
      </w:r>
      <w:r>
        <w:rPr>
          <w:i/>
        </w:rPr>
        <w:t>Event B</w:t>
      </w:r>
      <w:r>
        <w:t>). There will be no need to serve the termination notice or follow termination procedure from the Agreement, as the Agreement will terminate automatically. The Provider is however obligated to notify the Customer that the contract is considered terminated (Article 25.2(c). This notification is of informative nature, as the Agreement is already terminated. Thus, even if Provider delays the notification, it cannot charge any fee under terminated contract.</w:t>
      </w:r>
    </w:p>
    <w:p w14:paraId="5065F807" w14:textId="77777777" w:rsidR="00BA7729" w:rsidRDefault="00BA7729" w:rsidP="00BA7729">
      <w:pPr>
        <w:pStyle w:val="BodyText"/>
        <w:spacing w:before="200" w:line="259" w:lineRule="auto"/>
        <w:ind w:left="164" w:right="870"/>
        <w:jc w:val="both"/>
      </w:pPr>
      <w:r>
        <w:t>However, as the Provider may not be aware that switching was completed successfully, the Customer should inform the Provider about it. If the Providers has reasons to suspect that the Customer already successfully switched (e.g. the Customer is not logging into the service, does not have any data at rest stored in the service), the Provider may contact the Customer and request confirmation of successful switching.</w:t>
      </w:r>
      <w:r>
        <w:rPr>
          <w:spacing w:val="-2"/>
        </w:rPr>
        <w:t xml:space="preserve"> </w:t>
      </w:r>
      <w:r>
        <w:t>In</w:t>
      </w:r>
      <w:r>
        <w:rPr>
          <w:spacing w:val="-2"/>
        </w:rPr>
        <w:t xml:space="preserve"> </w:t>
      </w:r>
      <w:r>
        <w:t>the</w:t>
      </w:r>
      <w:r>
        <w:rPr>
          <w:spacing w:val="-3"/>
        </w:rPr>
        <w:t xml:space="preserve"> </w:t>
      </w:r>
      <w:r>
        <w:t>absence</w:t>
      </w:r>
      <w:r>
        <w:rPr>
          <w:spacing w:val="-1"/>
        </w:rPr>
        <w:t xml:space="preserve"> </w:t>
      </w:r>
      <w:r>
        <w:t>of</w:t>
      </w:r>
      <w:r>
        <w:rPr>
          <w:spacing w:val="-2"/>
        </w:rPr>
        <w:t xml:space="preserve"> </w:t>
      </w:r>
      <w:r>
        <w:t>reply</w:t>
      </w:r>
      <w:r>
        <w:rPr>
          <w:spacing w:val="-2"/>
        </w:rPr>
        <w:t xml:space="preserve"> </w:t>
      </w:r>
      <w:r>
        <w:t>from</w:t>
      </w:r>
      <w:r>
        <w:rPr>
          <w:spacing w:val="-3"/>
        </w:rPr>
        <w:t xml:space="preserve"> </w:t>
      </w:r>
      <w:r>
        <w:t>the</w:t>
      </w:r>
      <w:r>
        <w:rPr>
          <w:spacing w:val="-3"/>
        </w:rPr>
        <w:t xml:space="preserve"> </w:t>
      </w:r>
      <w:r>
        <w:t>Customer,</w:t>
      </w:r>
      <w:r>
        <w:rPr>
          <w:spacing w:val="-1"/>
        </w:rPr>
        <w:t xml:space="preserve"> </w:t>
      </w:r>
      <w:r>
        <w:t>it</w:t>
      </w:r>
      <w:r>
        <w:rPr>
          <w:spacing w:val="-2"/>
        </w:rPr>
        <w:t xml:space="preserve"> </w:t>
      </w:r>
      <w:r>
        <w:t>is</w:t>
      </w:r>
      <w:r>
        <w:rPr>
          <w:spacing w:val="-3"/>
        </w:rPr>
        <w:t xml:space="preserve"> </w:t>
      </w:r>
      <w:r>
        <w:t>deemed that</w:t>
      </w:r>
      <w:r>
        <w:rPr>
          <w:spacing w:val="-2"/>
        </w:rPr>
        <w:t xml:space="preserve"> </w:t>
      </w:r>
      <w:r>
        <w:t>switching</w:t>
      </w:r>
      <w:r>
        <w:rPr>
          <w:spacing w:val="-2"/>
        </w:rPr>
        <w:t xml:space="preserve"> </w:t>
      </w:r>
      <w:r>
        <w:t>was</w:t>
      </w:r>
      <w:r>
        <w:rPr>
          <w:spacing w:val="-3"/>
        </w:rPr>
        <w:t xml:space="preserve"> </w:t>
      </w:r>
      <w:r>
        <w:t>not</w:t>
      </w:r>
      <w:r>
        <w:rPr>
          <w:spacing w:val="-2"/>
        </w:rPr>
        <w:t xml:space="preserve"> </w:t>
      </w:r>
      <w:r>
        <w:t>successfully completed and the contract continues (i.e. it is not terminated) on its existing terms.</w:t>
      </w:r>
    </w:p>
    <w:p w14:paraId="72E900A1" w14:textId="77777777" w:rsidR="00BA7729" w:rsidRDefault="00BA7729" w:rsidP="00BA7729">
      <w:pPr>
        <w:pStyle w:val="BodyText"/>
        <w:spacing w:before="197" w:line="259" w:lineRule="auto"/>
        <w:ind w:left="164" w:right="869"/>
        <w:jc w:val="both"/>
      </w:pPr>
      <w:r>
        <w:t>The Data Act does not define successful switching. In principle, it is up to the Customer to decide whether</w:t>
      </w:r>
      <w:r>
        <w:rPr>
          <w:spacing w:val="-14"/>
        </w:rPr>
        <w:t xml:space="preserve"> </w:t>
      </w:r>
      <w:r>
        <w:t>the</w:t>
      </w:r>
      <w:r>
        <w:rPr>
          <w:spacing w:val="-13"/>
        </w:rPr>
        <w:t xml:space="preserve"> </w:t>
      </w:r>
      <w:r>
        <w:t>switching</w:t>
      </w:r>
      <w:r>
        <w:rPr>
          <w:spacing w:val="-14"/>
        </w:rPr>
        <w:t xml:space="preserve"> </w:t>
      </w:r>
      <w:r>
        <w:t>was</w:t>
      </w:r>
      <w:r>
        <w:rPr>
          <w:spacing w:val="-13"/>
        </w:rPr>
        <w:t xml:space="preserve"> </w:t>
      </w:r>
      <w:r>
        <w:t>successful.</w:t>
      </w:r>
      <w:r>
        <w:rPr>
          <w:spacing w:val="-14"/>
        </w:rPr>
        <w:t xml:space="preserve"> </w:t>
      </w:r>
      <w:r>
        <w:t>However,</w:t>
      </w:r>
      <w:r>
        <w:rPr>
          <w:spacing w:val="-13"/>
        </w:rPr>
        <w:t xml:space="preserve"> </w:t>
      </w:r>
      <w:r>
        <w:t>the</w:t>
      </w:r>
      <w:r>
        <w:rPr>
          <w:spacing w:val="-14"/>
        </w:rPr>
        <w:t xml:space="preserve"> </w:t>
      </w:r>
      <w:r>
        <w:t>Customer,</w:t>
      </w:r>
      <w:r>
        <w:rPr>
          <w:spacing w:val="-13"/>
        </w:rPr>
        <w:t xml:space="preserve"> </w:t>
      </w:r>
      <w:r>
        <w:t>or</w:t>
      </w:r>
      <w:r>
        <w:rPr>
          <w:spacing w:val="-14"/>
        </w:rPr>
        <w:t xml:space="preserve"> </w:t>
      </w:r>
      <w:r>
        <w:t>the</w:t>
      </w:r>
      <w:r>
        <w:rPr>
          <w:spacing w:val="-13"/>
        </w:rPr>
        <w:t xml:space="preserve"> </w:t>
      </w:r>
      <w:r>
        <w:t>Customer</w:t>
      </w:r>
      <w:r>
        <w:rPr>
          <w:spacing w:val="-14"/>
        </w:rPr>
        <w:t xml:space="preserve"> </w:t>
      </w:r>
      <w:r>
        <w:t>and</w:t>
      </w:r>
      <w:r>
        <w:rPr>
          <w:spacing w:val="-13"/>
        </w:rPr>
        <w:t xml:space="preserve"> </w:t>
      </w:r>
      <w:r>
        <w:t>Provider</w:t>
      </w:r>
      <w:r>
        <w:rPr>
          <w:spacing w:val="-14"/>
        </w:rPr>
        <w:t xml:space="preserve"> </w:t>
      </w:r>
      <w:r>
        <w:t>may</w:t>
      </w:r>
      <w:r>
        <w:rPr>
          <w:spacing w:val="-14"/>
        </w:rPr>
        <w:t xml:space="preserve"> </w:t>
      </w:r>
      <w:r>
        <w:t xml:space="preserve">agree to set certain criteria to assess whether the switching is successful. </w:t>
      </w:r>
      <w:proofErr w:type="gramStart"/>
      <w:r>
        <w:t>In particular, to</w:t>
      </w:r>
      <w:proofErr w:type="gramEnd"/>
      <w:r>
        <w:t xml:space="preserve"> assess:</w:t>
      </w:r>
    </w:p>
    <w:p w14:paraId="6FCA0364" w14:textId="77777777" w:rsidR="00BA7729" w:rsidRDefault="00BA7729" w:rsidP="00BA7729">
      <w:pPr>
        <w:pStyle w:val="ListParagraph"/>
        <w:numPr>
          <w:ilvl w:val="1"/>
          <w:numId w:val="160"/>
        </w:numPr>
        <w:tabs>
          <w:tab w:val="left" w:pos="1604"/>
        </w:tabs>
        <w:spacing w:before="201" w:line="259" w:lineRule="auto"/>
        <w:ind w:right="870"/>
      </w:pPr>
      <w:r>
        <w:t>Completion of data transfer i.e. whether all exportable Data and if applicable, Digital Assets</w:t>
      </w:r>
      <w:r>
        <w:rPr>
          <w:spacing w:val="-16"/>
        </w:rPr>
        <w:t xml:space="preserve"> </w:t>
      </w:r>
      <w:r>
        <w:t>have</w:t>
      </w:r>
      <w:r>
        <w:rPr>
          <w:spacing w:val="-14"/>
        </w:rPr>
        <w:t xml:space="preserve"> </w:t>
      </w:r>
      <w:r>
        <w:t>been</w:t>
      </w:r>
      <w:r>
        <w:rPr>
          <w:spacing w:val="-14"/>
        </w:rPr>
        <w:t xml:space="preserve"> </w:t>
      </w:r>
      <w:r>
        <w:t>transferred</w:t>
      </w:r>
      <w:r>
        <w:rPr>
          <w:spacing w:val="-13"/>
        </w:rPr>
        <w:t xml:space="preserve"> </w:t>
      </w:r>
      <w:r>
        <w:t>to</w:t>
      </w:r>
      <w:r>
        <w:rPr>
          <w:spacing w:val="-14"/>
        </w:rPr>
        <w:t xml:space="preserve"> </w:t>
      </w:r>
      <w:r>
        <w:t>the</w:t>
      </w:r>
      <w:r>
        <w:rPr>
          <w:spacing w:val="-14"/>
        </w:rPr>
        <w:t xml:space="preserve"> </w:t>
      </w:r>
      <w:r>
        <w:t>Destination</w:t>
      </w:r>
      <w:r>
        <w:rPr>
          <w:spacing w:val="-14"/>
        </w:rPr>
        <w:t xml:space="preserve"> </w:t>
      </w:r>
      <w:r>
        <w:t>Provider’s,</w:t>
      </w:r>
      <w:r>
        <w:rPr>
          <w:spacing w:val="-13"/>
        </w:rPr>
        <w:t xml:space="preserve"> </w:t>
      </w:r>
      <w:r>
        <w:t>as</w:t>
      </w:r>
      <w:r>
        <w:rPr>
          <w:spacing w:val="-14"/>
        </w:rPr>
        <w:t xml:space="preserve"> </w:t>
      </w:r>
      <w:r>
        <w:t>well</w:t>
      </w:r>
      <w:r>
        <w:rPr>
          <w:spacing w:val="-14"/>
        </w:rPr>
        <w:t xml:space="preserve"> </w:t>
      </w:r>
      <w:r>
        <w:t>as</w:t>
      </w:r>
      <w:r>
        <w:rPr>
          <w:spacing w:val="-14"/>
        </w:rPr>
        <w:t xml:space="preserve"> </w:t>
      </w:r>
      <w:r>
        <w:t>whether</w:t>
      </w:r>
      <w:r>
        <w:rPr>
          <w:spacing w:val="-13"/>
        </w:rPr>
        <w:t xml:space="preserve"> </w:t>
      </w:r>
      <w:r>
        <w:t>accuracy,</w:t>
      </w:r>
    </w:p>
    <w:p w14:paraId="33F10A8A" w14:textId="77777777" w:rsidR="00BA7729" w:rsidRDefault="00BA7729" w:rsidP="00BA7729">
      <w:pPr>
        <w:pStyle w:val="ListParagraph"/>
        <w:spacing w:line="259" w:lineRule="auto"/>
        <w:sectPr w:rsidR="00BA7729" w:rsidSect="00BA7729">
          <w:pgSz w:w="11910" w:h="16840"/>
          <w:pgMar w:top="1360" w:right="566" w:bottom="1240" w:left="1275" w:header="0" w:footer="1049" w:gutter="0"/>
          <w:cols w:space="720"/>
        </w:sectPr>
      </w:pPr>
    </w:p>
    <w:p w14:paraId="412E29AC" w14:textId="77777777" w:rsidR="00BA7729" w:rsidRDefault="00BA7729" w:rsidP="00BA7729">
      <w:pPr>
        <w:pStyle w:val="BodyText"/>
        <w:spacing w:before="61" w:line="259" w:lineRule="auto"/>
        <w:ind w:left="1605" w:right="871"/>
        <w:jc w:val="both"/>
      </w:pPr>
      <w:r>
        <w:lastRenderedPageBreak/>
        <w:t>integrity and completeness of such was maintained. The exported Data and Digital Assets should match the original Data and Digital Assets and there should be no loss thereof and no corruption therein or related thereto.</w:t>
      </w:r>
    </w:p>
    <w:p w14:paraId="230187A6" w14:textId="77777777" w:rsidR="00BA7729" w:rsidRDefault="00BA7729" w:rsidP="00BA7729">
      <w:pPr>
        <w:pStyle w:val="ListParagraph"/>
        <w:numPr>
          <w:ilvl w:val="1"/>
          <w:numId w:val="160"/>
        </w:numPr>
        <w:tabs>
          <w:tab w:val="left" w:pos="1603"/>
          <w:tab w:val="left" w:pos="1605"/>
        </w:tabs>
        <w:spacing w:line="259" w:lineRule="auto"/>
        <w:ind w:left="1605" w:right="870"/>
        <w:jc w:val="both"/>
      </w:pPr>
      <w:r>
        <w:t>Deployment of Digital Assets (if applicable). If switching included transfer of Digital Assets, such as Customer’s own or licensed applications, the Customer should verify whether such Digital Assets are installed, configured and running in the Destination Provider’s environment.</w:t>
      </w:r>
    </w:p>
    <w:p w14:paraId="0CBDAED2" w14:textId="77777777" w:rsidR="00BA7729" w:rsidRDefault="00BA7729" w:rsidP="00BA7729">
      <w:pPr>
        <w:pStyle w:val="ListParagraph"/>
        <w:numPr>
          <w:ilvl w:val="1"/>
          <w:numId w:val="160"/>
        </w:numPr>
        <w:tabs>
          <w:tab w:val="left" w:pos="1603"/>
          <w:tab w:val="left" w:pos="1605"/>
        </w:tabs>
        <w:spacing w:line="259" w:lineRule="auto"/>
        <w:ind w:left="1605" w:right="871"/>
        <w:jc w:val="both"/>
      </w:pPr>
      <w:r>
        <w:t>Testing</w:t>
      </w:r>
      <w:r>
        <w:rPr>
          <w:spacing w:val="-2"/>
        </w:rPr>
        <w:t xml:space="preserve"> </w:t>
      </w:r>
      <w:r>
        <w:t>of</w:t>
      </w:r>
      <w:r>
        <w:rPr>
          <w:spacing w:val="-2"/>
        </w:rPr>
        <w:t xml:space="preserve"> </w:t>
      </w:r>
      <w:r>
        <w:t>new</w:t>
      </w:r>
      <w:r>
        <w:rPr>
          <w:spacing w:val="-3"/>
        </w:rPr>
        <w:t xml:space="preserve"> </w:t>
      </w:r>
      <w:r>
        <w:t>service.</w:t>
      </w:r>
      <w:r>
        <w:rPr>
          <w:spacing w:val="-2"/>
        </w:rPr>
        <w:t xml:space="preserve"> </w:t>
      </w:r>
      <w:r>
        <w:t>In</w:t>
      </w:r>
      <w:r>
        <w:rPr>
          <w:spacing w:val="-2"/>
        </w:rPr>
        <w:t xml:space="preserve"> </w:t>
      </w:r>
      <w:r>
        <w:t>this</w:t>
      </w:r>
      <w:r>
        <w:rPr>
          <w:spacing w:val="-3"/>
        </w:rPr>
        <w:t xml:space="preserve"> </w:t>
      </w:r>
      <w:r>
        <w:t>phase,</w:t>
      </w:r>
      <w:r>
        <w:rPr>
          <w:spacing w:val="-2"/>
        </w:rPr>
        <w:t xml:space="preserve"> </w:t>
      </w:r>
      <w:r>
        <w:t>the</w:t>
      </w:r>
      <w:r>
        <w:rPr>
          <w:spacing w:val="-3"/>
        </w:rPr>
        <w:t xml:space="preserve"> </w:t>
      </w:r>
      <w:r>
        <w:t>Customer</w:t>
      </w:r>
      <w:r>
        <w:rPr>
          <w:spacing w:val="-1"/>
        </w:rPr>
        <w:t xml:space="preserve"> </w:t>
      </w:r>
      <w:r>
        <w:t>should</w:t>
      </w:r>
      <w:r>
        <w:rPr>
          <w:spacing w:val="-3"/>
        </w:rPr>
        <w:t xml:space="preserve"> </w:t>
      </w:r>
      <w:r>
        <w:t>verify</w:t>
      </w:r>
      <w:r>
        <w:rPr>
          <w:spacing w:val="-2"/>
        </w:rPr>
        <w:t xml:space="preserve"> </w:t>
      </w:r>
      <w:r>
        <w:t>whether</w:t>
      </w:r>
      <w:r>
        <w:rPr>
          <w:spacing w:val="-2"/>
        </w:rPr>
        <w:t xml:space="preserve"> </w:t>
      </w:r>
      <w:r>
        <w:t>the</w:t>
      </w:r>
      <w:r>
        <w:rPr>
          <w:spacing w:val="-3"/>
        </w:rPr>
        <w:t xml:space="preserve"> </w:t>
      </w:r>
      <w:r>
        <w:t>services offered by the Destination Provider work as planned before switching. In particular, the Customer should carry out the performance, functionality and operational testing of Destination Provider’s service including switched Data or Digital Assets to assess whether its switching verification criteria are met.</w:t>
      </w:r>
    </w:p>
    <w:p w14:paraId="63E854A7" w14:textId="77777777" w:rsidR="00BA7729" w:rsidRDefault="00BA7729" w:rsidP="00BA7729">
      <w:pPr>
        <w:pStyle w:val="BodyText"/>
        <w:spacing w:before="117" w:line="259" w:lineRule="auto"/>
        <w:ind w:left="165" w:right="871"/>
        <w:jc w:val="both"/>
      </w:pPr>
      <w:r>
        <w:t>In</w:t>
      </w:r>
      <w:r>
        <w:rPr>
          <w:spacing w:val="-10"/>
        </w:rPr>
        <w:t xml:space="preserve"> </w:t>
      </w:r>
      <w:r>
        <w:t>case</w:t>
      </w:r>
      <w:r>
        <w:rPr>
          <w:spacing w:val="-10"/>
        </w:rPr>
        <w:t xml:space="preserve"> </w:t>
      </w:r>
      <w:r>
        <w:t>of</w:t>
      </w:r>
      <w:r>
        <w:rPr>
          <w:spacing w:val="-11"/>
        </w:rPr>
        <w:t xml:space="preserve"> </w:t>
      </w:r>
      <w:r>
        <w:t>fixed</w:t>
      </w:r>
      <w:r>
        <w:rPr>
          <w:spacing w:val="-10"/>
        </w:rPr>
        <w:t xml:space="preserve"> </w:t>
      </w:r>
      <w:r>
        <w:t>term</w:t>
      </w:r>
      <w:r>
        <w:rPr>
          <w:spacing w:val="-10"/>
        </w:rPr>
        <w:t xml:space="preserve"> </w:t>
      </w:r>
      <w:r>
        <w:t>contract,</w:t>
      </w:r>
      <w:r>
        <w:rPr>
          <w:spacing w:val="-10"/>
        </w:rPr>
        <w:t xml:space="preserve"> </w:t>
      </w:r>
      <w:r>
        <w:t>the</w:t>
      </w:r>
      <w:r>
        <w:rPr>
          <w:spacing w:val="-11"/>
        </w:rPr>
        <w:t xml:space="preserve"> </w:t>
      </w:r>
      <w:r>
        <w:t>switching</w:t>
      </w:r>
      <w:r>
        <w:rPr>
          <w:spacing w:val="-10"/>
        </w:rPr>
        <w:t xml:space="preserve"> </w:t>
      </w:r>
      <w:r>
        <w:t>may</w:t>
      </w:r>
      <w:r>
        <w:rPr>
          <w:spacing w:val="-10"/>
        </w:rPr>
        <w:t xml:space="preserve"> </w:t>
      </w:r>
      <w:r>
        <w:t>end</w:t>
      </w:r>
      <w:r>
        <w:rPr>
          <w:spacing w:val="-10"/>
        </w:rPr>
        <w:t xml:space="preserve"> </w:t>
      </w:r>
      <w:r>
        <w:t>before</w:t>
      </w:r>
      <w:r>
        <w:rPr>
          <w:spacing w:val="-11"/>
        </w:rPr>
        <w:t xml:space="preserve"> </w:t>
      </w:r>
      <w:r>
        <w:t>the</w:t>
      </w:r>
      <w:r>
        <w:rPr>
          <w:spacing w:val="-11"/>
        </w:rPr>
        <w:t xml:space="preserve"> </w:t>
      </w:r>
      <w:r>
        <w:t>scheduled</w:t>
      </w:r>
      <w:r>
        <w:rPr>
          <w:spacing w:val="-10"/>
        </w:rPr>
        <w:t xml:space="preserve"> </w:t>
      </w:r>
      <w:r>
        <w:t>term</w:t>
      </w:r>
      <w:r>
        <w:rPr>
          <w:spacing w:val="-10"/>
        </w:rPr>
        <w:t xml:space="preserve"> </w:t>
      </w:r>
      <w:r>
        <w:t>of</w:t>
      </w:r>
      <w:r>
        <w:rPr>
          <w:spacing w:val="-11"/>
        </w:rPr>
        <w:t xml:space="preserve"> </w:t>
      </w:r>
      <w:r>
        <w:t>such</w:t>
      </w:r>
      <w:r>
        <w:rPr>
          <w:spacing w:val="-10"/>
        </w:rPr>
        <w:t xml:space="preserve"> </w:t>
      </w:r>
      <w:r>
        <w:t>contract</w:t>
      </w:r>
      <w:r>
        <w:rPr>
          <w:spacing w:val="-11"/>
        </w:rPr>
        <w:t xml:space="preserve"> </w:t>
      </w:r>
      <w:r>
        <w:t>or</w:t>
      </w:r>
      <w:r>
        <w:rPr>
          <w:spacing w:val="-11"/>
        </w:rPr>
        <w:t xml:space="preserve"> </w:t>
      </w:r>
      <w:r>
        <w:t>after that (for latter, see Event D). If the switching ends before the scheduled term, the agreement will also expire, however, there may be early termination penalties due in such case.</w:t>
      </w:r>
    </w:p>
    <w:p w14:paraId="63046481" w14:textId="77777777" w:rsidR="00BA7729" w:rsidRDefault="00BA7729" w:rsidP="00BA7729">
      <w:pPr>
        <w:pStyle w:val="BodyText"/>
        <w:spacing w:before="199" w:line="259" w:lineRule="auto"/>
        <w:ind w:left="165" w:right="871"/>
        <w:jc w:val="both"/>
      </w:pPr>
      <w:r>
        <w:t>Please note that the Providers of Data Processing Services must not impose any obstacles (technical, pre-commercial,</w:t>
      </w:r>
      <w:r>
        <w:rPr>
          <w:spacing w:val="-8"/>
        </w:rPr>
        <w:t xml:space="preserve"> </w:t>
      </w:r>
      <w:r>
        <w:t>commercial,</w:t>
      </w:r>
      <w:r>
        <w:rPr>
          <w:spacing w:val="-8"/>
        </w:rPr>
        <w:t xml:space="preserve"> </w:t>
      </w:r>
      <w:r>
        <w:t>contractual,</w:t>
      </w:r>
      <w:r>
        <w:rPr>
          <w:spacing w:val="-8"/>
        </w:rPr>
        <w:t xml:space="preserve"> </w:t>
      </w:r>
      <w:proofErr w:type="spellStart"/>
      <w:r>
        <w:t>organisational</w:t>
      </w:r>
      <w:proofErr w:type="spellEnd"/>
      <w:r>
        <w:t>)</w:t>
      </w:r>
      <w:r>
        <w:rPr>
          <w:spacing w:val="-8"/>
        </w:rPr>
        <w:t xml:space="preserve"> </w:t>
      </w:r>
      <w:r>
        <w:t>to</w:t>
      </w:r>
      <w:r>
        <w:rPr>
          <w:spacing w:val="-8"/>
        </w:rPr>
        <w:t xml:space="preserve"> </w:t>
      </w:r>
      <w:r>
        <w:t>switching</w:t>
      </w:r>
      <w:r>
        <w:rPr>
          <w:spacing w:val="-7"/>
        </w:rPr>
        <w:t xml:space="preserve"> </w:t>
      </w:r>
      <w:r>
        <w:t>and</w:t>
      </w:r>
      <w:r>
        <w:rPr>
          <w:spacing w:val="-7"/>
        </w:rPr>
        <w:t xml:space="preserve"> </w:t>
      </w:r>
      <w:r>
        <w:t>even</w:t>
      </w:r>
      <w:r>
        <w:rPr>
          <w:spacing w:val="-8"/>
        </w:rPr>
        <w:t xml:space="preserve"> </w:t>
      </w:r>
      <w:r>
        <w:t>if</w:t>
      </w:r>
      <w:r>
        <w:rPr>
          <w:spacing w:val="-8"/>
        </w:rPr>
        <w:t xml:space="preserve"> </w:t>
      </w:r>
      <w:r>
        <w:t>such</w:t>
      </w:r>
      <w:r>
        <w:rPr>
          <w:spacing w:val="-8"/>
        </w:rPr>
        <w:t xml:space="preserve"> </w:t>
      </w:r>
      <w:r>
        <w:t>obstacle</w:t>
      </w:r>
      <w:r>
        <w:rPr>
          <w:spacing w:val="-8"/>
        </w:rPr>
        <w:t xml:space="preserve"> </w:t>
      </w:r>
      <w:r>
        <w:t>exists, they must remove them.</w:t>
      </w:r>
    </w:p>
    <w:p w14:paraId="3A90A0E6" w14:textId="77777777" w:rsidR="00BA7729" w:rsidRDefault="00BA7729" w:rsidP="00BA7729">
      <w:pPr>
        <w:spacing w:before="199"/>
        <w:ind w:left="165"/>
        <w:jc w:val="both"/>
      </w:pPr>
      <w:r>
        <w:rPr>
          <w:b/>
          <w:i/>
        </w:rPr>
        <w:t>Reference</w:t>
      </w:r>
      <w:r>
        <w:rPr>
          <w:b/>
          <w:i/>
          <w:spacing w:val="-9"/>
        </w:rPr>
        <w:t xml:space="preserve"> </w:t>
      </w:r>
      <w:r>
        <w:rPr>
          <w:b/>
          <w:i/>
        </w:rPr>
        <w:t>to</w:t>
      </w:r>
      <w:r>
        <w:rPr>
          <w:i/>
        </w:rPr>
        <w:t>:</w:t>
      </w:r>
      <w:r>
        <w:rPr>
          <w:i/>
          <w:spacing w:val="-5"/>
        </w:rPr>
        <w:t xml:space="preserve"> </w:t>
      </w:r>
      <w:r>
        <w:rPr>
          <w:i/>
        </w:rPr>
        <w:t>Articles</w:t>
      </w:r>
      <w:r>
        <w:rPr>
          <w:i/>
          <w:spacing w:val="-6"/>
        </w:rPr>
        <w:t xml:space="preserve"> </w:t>
      </w:r>
      <w:r>
        <w:rPr>
          <w:i/>
        </w:rPr>
        <w:t>23</w:t>
      </w:r>
      <w:r>
        <w:rPr>
          <w:i/>
          <w:spacing w:val="-6"/>
        </w:rPr>
        <w:t xml:space="preserve"> </w:t>
      </w:r>
      <w:r>
        <w:rPr>
          <w:i/>
        </w:rPr>
        <w:t>(a),</w:t>
      </w:r>
      <w:r>
        <w:rPr>
          <w:i/>
          <w:spacing w:val="-5"/>
        </w:rPr>
        <w:t xml:space="preserve"> </w:t>
      </w:r>
      <w:r>
        <w:rPr>
          <w:i/>
        </w:rPr>
        <w:t>25.2(c)</w:t>
      </w:r>
      <w:r>
        <w:rPr>
          <w:i/>
          <w:spacing w:val="-6"/>
        </w:rPr>
        <w:t xml:space="preserve"> </w:t>
      </w:r>
      <w:r>
        <w:rPr>
          <w:i/>
        </w:rPr>
        <w:t>and</w:t>
      </w:r>
      <w:r>
        <w:rPr>
          <w:i/>
          <w:spacing w:val="-5"/>
        </w:rPr>
        <w:t xml:space="preserve"> </w:t>
      </w:r>
      <w:r>
        <w:rPr>
          <w:i/>
        </w:rPr>
        <w:t>29.4</w:t>
      </w:r>
      <w:r>
        <w:rPr>
          <w:i/>
          <w:spacing w:val="-6"/>
        </w:rPr>
        <w:t xml:space="preserve"> </w:t>
      </w:r>
      <w:r>
        <w:rPr>
          <w:i/>
        </w:rPr>
        <w:t>of</w:t>
      </w:r>
      <w:r>
        <w:rPr>
          <w:i/>
          <w:spacing w:val="-6"/>
        </w:rPr>
        <w:t xml:space="preserve"> </w:t>
      </w:r>
      <w:r>
        <w:rPr>
          <w:i/>
        </w:rPr>
        <w:t>the</w:t>
      </w:r>
      <w:r>
        <w:rPr>
          <w:i/>
          <w:spacing w:val="-7"/>
        </w:rPr>
        <w:t xml:space="preserve"> </w:t>
      </w:r>
      <w:r>
        <w:rPr>
          <w:i/>
        </w:rPr>
        <w:t>Data</w:t>
      </w:r>
      <w:r>
        <w:rPr>
          <w:i/>
          <w:spacing w:val="-5"/>
        </w:rPr>
        <w:t xml:space="preserve"> </w:t>
      </w:r>
      <w:r>
        <w:rPr>
          <w:i/>
          <w:spacing w:val="-4"/>
        </w:rPr>
        <w:t>Act</w:t>
      </w:r>
      <w:r>
        <w:rPr>
          <w:spacing w:val="-4"/>
        </w:rPr>
        <w:t>.</w:t>
      </w:r>
    </w:p>
    <w:p w14:paraId="597970F1" w14:textId="77777777" w:rsidR="00BA7729" w:rsidRDefault="00BA7729" w:rsidP="00BA7729">
      <w:pPr>
        <w:pStyle w:val="BodyText"/>
        <w:spacing w:before="221" w:line="276" w:lineRule="auto"/>
        <w:ind w:left="164" w:right="869"/>
        <w:jc w:val="both"/>
      </w:pPr>
      <w:r>
        <w:rPr>
          <w:b/>
        </w:rPr>
        <w:t xml:space="preserve">What if switching is unsuccessful? </w:t>
      </w:r>
      <w:r>
        <w:t>Clause 3.1 caters for the situation that the switching is</w:t>
      </w:r>
      <w:r>
        <w:rPr>
          <w:spacing w:val="40"/>
        </w:rPr>
        <w:t xml:space="preserve"> </w:t>
      </w:r>
      <w:r>
        <w:t>not successful by spelling out the escalation and related steps that the Customer (and its Destination Provider)</w:t>
      </w:r>
      <w:r>
        <w:rPr>
          <w:spacing w:val="-8"/>
        </w:rPr>
        <w:t xml:space="preserve"> </w:t>
      </w:r>
      <w:r>
        <w:t>and</w:t>
      </w:r>
      <w:r>
        <w:rPr>
          <w:spacing w:val="-9"/>
        </w:rPr>
        <w:t xml:space="preserve"> </w:t>
      </w:r>
      <w:r>
        <w:t>the</w:t>
      </w:r>
      <w:r>
        <w:rPr>
          <w:spacing w:val="-9"/>
        </w:rPr>
        <w:t xml:space="preserve"> </w:t>
      </w:r>
      <w:r>
        <w:t>Source</w:t>
      </w:r>
      <w:r>
        <w:rPr>
          <w:spacing w:val="-9"/>
        </w:rPr>
        <w:t xml:space="preserve"> </w:t>
      </w:r>
      <w:r>
        <w:t>Provider</w:t>
      </w:r>
      <w:r>
        <w:rPr>
          <w:spacing w:val="-8"/>
        </w:rPr>
        <w:t xml:space="preserve"> </w:t>
      </w:r>
      <w:r>
        <w:t>will</w:t>
      </w:r>
      <w:r>
        <w:rPr>
          <w:spacing w:val="-8"/>
        </w:rPr>
        <w:t xml:space="preserve"> </w:t>
      </w:r>
      <w:r>
        <w:t>need</w:t>
      </w:r>
      <w:r>
        <w:rPr>
          <w:spacing w:val="-8"/>
        </w:rPr>
        <w:t xml:space="preserve"> </w:t>
      </w:r>
      <w:r>
        <w:t>to</w:t>
      </w:r>
      <w:r>
        <w:rPr>
          <w:spacing w:val="-8"/>
        </w:rPr>
        <w:t xml:space="preserve"> </w:t>
      </w:r>
      <w:r>
        <w:t>take,</w:t>
      </w:r>
      <w:r>
        <w:rPr>
          <w:spacing w:val="-8"/>
        </w:rPr>
        <w:t xml:space="preserve"> </w:t>
      </w:r>
      <w:r>
        <w:t>in</w:t>
      </w:r>
      <w:r>
        <w:rPr>
          <w:spacing w:val="-8"/>
        </w:rPr>
        <w:t xml:space="preserve"> </w:t>
      </w:r>
      <w:r>
        <w:t>good</w:t>
      </w:r>
      <w:r>
        <w:rPr>
          <w:spacing w:val="-8"/>
        </w:rPr>
        <w:t xml:space="preserve"> </w:t>
      </w:r>
      <w:r>
        <w:t>faith,</w:t>
      </w:r>
      <w:r>
        <w:rPr>
          <w:spacing w:val="-8"/>
        </w:rPr>
        <w:t xml:space="preserve"> </w:t>
      </w:r>
      <w:r>
        <w:t>together</w:t>
      </w:r>
      <w:r>
        <w:rPr>
          <w:spacing w:val="-8"/>
        </w:rPr>
        <w:t xml:space="preserve"> </w:t>
      </w:r>
      <w:r>
        <w:t>with</w:t>
      </w:r>
      <w:r>
        <w:rPr>
          <w:spacing w:val="-8"/>
        </w:rPr>
        <w:t xml:space="preserve"> </w:t>
      </w:r>
      <w:r>
        <w:t>the</w:t>
      </w:r>
      <w:r>
        <w:rPr>
          <w:spacing w:val="-9"/>
        </w:rPr>
        <w:t xml:space="preserve"> </w:t>
      </w:r>
      <w:r>
        <w:t>Provider</w:t>
      </w:r>
      <w:r>
        <w:rPr>
          <w:spacing w:val="-8"/>
        </w:rPr>
        <w:t xml:space="preserve"> </w:t>
      </w:r>
      <w:r>
        <w:t>to</w:t>
      </w:r>
      <w:r>
        <w:rPr>
          <w:spacing w:val="-8"/>
        </w:rPr>
        <w:t xml:space="preserve"> </w:t>
      </w:r>
      <w:r>
        <w:t>achieve a successful switching and/or to prompt the option of data erasure provided by the Data Act.</w:t>
      </w:r>
    </w:p>
    <w:p w14:paraId="22EEC224" w14:textId="77777777" w:rsidR="00BA7729" w:rsidRDefault="00BA7729" w:rsidP="00BA7729">
      <w:pPr>
        <w:pStyle w:val="BodyText"/>
        <w:spacing w:before="200" w:line="276" w:lineRule="auto"/>
        <w:ind w:left="164" w:right="869"/>
        <w:jc w:val="both"/>
      </w:pPr>
      <w:r>
        <w:rPr>
          <w:b/>
          <w:i/>
        </w:rPr>
        <w:t>Example</w:t>
      </w:r>
      <w:r>
        <w:rPr>
          <w:b/>
        </w:rPr>
        <w:t xml:space="preserve">: </w:t>
      </w:r>
      <w:r>
        <w:rPr>
          <w:color w:val="333333"/>
        </w:rPr>
        <w:t xml:space="preserve">The Source Provider proposes SaaS solution </w:t>
      </w:r>
      <w:proofErr w:type="gramStart"/>
      <w:r>
        <w:rPr>
          <w:color w:val="333333"/>
        </w:rPr>
        <w:t>A</w:t>
      </w:r>
      <w:proofErr w:type="gramEnd"/>
      <w:r>
        <w:rPr>
          <w:color w:val="333333"/>
        </w:rPr>
        <w:t xml:space="preserve"> and </w:t>
      </w:r>
      <w:r>
        <w:t>the Destination Provider proposes SaaS solution</w:t>
      </w:r>
      <w:r>
        <w:rPr>
          <w:spacing w:val="-4"/>
        </w:rPr>
        <w:t xml:space="preserve"> </w:t>
      </w:r>
      <w:r>
        <w:t>B.</w:t>
      </w:r>
      <w:r>
        <w:rPr>
          <w:spacing w:val="-3"/>
        </w:rPr>
        <w:t xml:space="preserve"> </w:t>
      </w:r>
      <w:r>
        <w:t>The</w:t>
      </w:r>
      <w:r>
        <w:rPr>
          <w:spacing w:val="-4"/>
        </w:rPr>
        <w:t xml:space="preserve"> </w:t>
      </w:r>
      <w:r>
        <w:t>Customer</w:t>
      </w:r>
      <w:r>
        <w:rPr>
          <w:spacing w:val="-3"/>
        </w:rPr>
        <w:t xml:space="preserve"> </w:t>
      </w:r>
      <w:r>
        <w:t>asks</w:t>
      </w:r>
      <w:r>
        <w:rPr>
          <w:spacing w:val="-4"/>
        </w:rPr>
        <w:t xml:space="preserve"> </w:t>
      </w:r>
      <w:r>
        <w:rPr>
          <w:color w:val="333333"/>
        </w:rPr>
        <w:t>the</w:t>
      </w:r>
      <w:r>
        <w:rPr>
          <w:color w:val="333333"/>
          <w:spacing w:val="-4"/>
        </w:rPr>
        <w:t xml:space="preserve"> </w:t>
      </w:r>
      <w:r>
        <w:rPr>
          <w:color w:val="333333"/>
        </w:rPr>
        <w:t>Source</w:t>
      </w:r>
      <w:r>
        <w:rPr>
          <w:color w:val="333333"/>
          <w:spacing w:val="-4"/>
        </w:rPr>
        <w:t xml:space="preserve"> </w:t>
      </w:r>
      <w:r>
        <w:rPr>
          <w:color w:val="333333"/>
        </w:rPr>
        <w:t>Provider</w:t>
      </w:r>
      <w:r>
        <w:rPr>
          <w:color w:val="333333"/>
          <w:spacing w:val="-4"/>
        </w:rPr>
        <w:t xml:space="preserve"> </w:t>
      </w:r>
      <w:r>
        <w:t>to</w:t>
      </w:r>
      <w:r>
        <w:rPr>
          <w:spacing w:val="-3"/>
        </w:rPr>
        <w:t xml:space="preserve"> </w:t>
      </w:r>
      <w:r>
        <w:t>help</w:t>
      </w:r>
      <w:r>
        <w:rPr>
          <w:spacing w:val="-4"/>
        </w:rPr>
        <w:t xml:space="preserve"> </w:t>
      </w:r>
      <w:r>
        <w:t>them</w:t>
      </w:r>
      <w:r>
        <w:rPr>
          <w:spacing w:val="-4"/>
        </w:rPr>
        <w:t xml:space="preserve"> </w:t>
      </w:r>
      <w:r>
        <w:t>switch</w:t>
      </w:r>
      <w:r>
        <w:rPr>
          <w:spacing w:val="-3"/>
        </w:rPr>
        <w:t xml:space="preserve"> </w:t>
      </w:r>
      <w:r>
        <w:t>to</w:t>
      </w:r>
      <w:r>
        <w:rPr>
          <w:spacing w:val="-3"/>
        </w:rPr>
        <w:t xml:space="preserve"> </w:t>
      </w:r>
      <w:r>
        <w:t>the</w:t>
      </w:r>
      <w:r>
        <w:rPr>
          <w:spacing w:val="-5"/>
        </w:rPr>
        <w:t xml:space="preserve"> </w:t>
      </w:r>
      <w:r>
        <w:t>Destination</w:t>
      </w:r>
      <w:r>
        <w:rPr>
          <w:spacing w:val="-3"/>
        </w:rPr>
        <w:t xml:space="preserve"> </w:t>
      </w:r>
      <w:r>
        <w:t>Provider</w:t>
      </w:r>
      <w:r>
        <w:rPr>
          <w:spacing w:val="-3"/>
        </w:rPr>
        <w:t xml:space="preserve"> </w:t>
      </w:r>
      <w:r>
        <w:t>via exporting</w:t>
      </w:r>
      <w:r>
        <w:rPr>
          <w:spacing w:val="-5"/>
        </w:rPr>
        <w:t xml:space="preserve"> </w:t>
      </w:r>
      <w:r>
        <w:t>and</w:t>
      </w:r>
      <w:r>
        <w:rPr>
          <w:spacing w:val="-5"/>
        </w:rPr>
        <w:t xml:space="preserve"> </w:t>
      </w:r>
      <w:r>
        <w:t>transferring</w:t>
      </w:r>
      <w:r>
        <w:rPr>
          <w:spacing w:val="-4"/>
        </w:rPr>
        <w:t xml:space="preserve"> </w:t>
      </w:r>
      <w:r>
        <w:t>its</w:t>
      </w:r>
      <w:r>
        <w:rPr>
          <w:spacing w:val="-5"/>
        </w:rPr>
        <w:t xml:space="preserve"> </w:t>
      </w:r>
      <w:r>
        <w:t>exportable</w:t>
      </w:r>
      <w:r>
        <w:rPr>
          <w:spacing w:val="-5"/>
        </w:rPr>
        <w:t xml:space="preserve"> </w:t>
      </w:r>
      <w:r>
        <w:t>data</w:t>
      </w:r>
      <w:r>
        <w:rPr>
          <w:spacing w:val="-5"/>
        </w:rPr>
        <w:t xml:space="preserve"> </w:t>
      </w:r>
      <w:r>
        <w:t>to</w:t>
      </w:r>
      <w:r>
        <w:rPr>
          <w:spacing w:val="-4"/>
        </w:rPr>
        <w:t xml:space="preserve"> </w:t>
      </w:r>
      <w:r>
        <w:t>a</w:t>
      </w:r>
      <w:r>
        <w:rPr>
          <w:spacing w:val="-5"/>
        </w:rPr>
        <w:t xml:space="preserve"> </w:t>
      </w:r>
      <w:r>
        <w:t>specific</w:t>
      </w:r>
      <w:r>
        <w:rPr>
          <w:spacing w:val="-5"/>
        </w:rPr>
        <w:t xml:space="preserve"> </w:t>
      </w:r>
      <w:r>
        <w:t>server.</w:t>
      </w:r>
      <w:r>
        <w:rPr>
          <w:spacing w:val="-5"/>
        </w:rPr>
        <w:t xml:space="preserve"> </w:t>
      </w:r>
      <w:r>
        <w:t>The</w:t>
      </w:r>
      <w:r>
        <w:rPr>
          <w:spacing w:val="-5"/>
        </w:rPr>
        <w:t xml:space="preserve"> </w:t>
      </w:r>
      <w:r>
        <w:t>following</w:t>
      </w:r>
      <w:r>
        <w:rPr>
          <w:spacing w:val="-5"/>
        </w:rPr>
        <w:t xml:space="preserve"> </w:t>
      </w:r>
      <w:r>
        <w:t>scenarios</w:t>
      </w:r>
      <w:r>
        <w:rPr>
          <w:spacing w:val="-5"/>
        </w:rPr>
        <w:t xml:space="preserve"> </w:t>
      </w:r>
      <w:r>
        <w:t>could</w:t>
      </w:r>
      <w:r>
        <w:rPr>
          <w:spacing w:val="-4"/>
        </w:rPr>
        <w:t xml:space="preserve"> </w:t>
      </w:r>
      <w:r>
        <w:t>occur:</w:t>
      </w:r>
    </w:p>
    <w:p w14:paraId="3C9AAAD5" w14:textId="77777777" w:rsidR="00BA7729" w:rsidRDefault="00BA7729" w:rsidP="00BA7729">
      <w:pPr>
        <w:pStyle w:val="ListParagraph"/>
        <w:numPr>
          <w:ilvl w:val="0"/>
          <w:numId w:val="158"/>
        </w:numPr>
        <w:tabs>
          <w:tab w:val="left" w:pos="590"/>
        </w:tabs>
        <w:spacing w:before="199" w:line="256" w:lineRule="auto"/>
        <w:ind w:right="1821"/>
      </w:pPr>
      <w:r>
        <w:t>The</w:t>
      </w:r>
      <w:r>
        <w:rPr>
          <w:spacing w:val="-3"/>
        </w:rPr>
        <w:t xml:space="preserve"> </w:t>
      </w:r>
      <w:r>
        <w:t>Source</w:t>
      </w:r>
      <w:r>
        <w:rPr>
          <w:spacing w:val="-3"/>
        </w:rPr>
        <w:t xml:space="preserve"> </w:t>
      </w:r>
      <w:r>
        <w:t>Provider</w:t>
      </w:r>
      <w:r>
        <w:rPr>
          <w:spacing w:val="-2"/>
        </w:rPr>
        <w:t xml:space="preserve"> </w:t>
      </w:r>
      <w:r>
        <w:t>does</w:t>
      </w:r>
      <w:r>
        <w:rPr>
          <w:spacing w:val="-4"/>
        </w:rPr>
        <w:t xml:space="preserve"> </w:t>
      </w:r>
      <w:r>
        <w:t>not</w:t>
      </w:r>
      <w:r>
        <w:rPr>
          <w:spacing w:val="-2"/>
        </w:rPr>
        <w:t xml:space="preserve"> </w:t>
      </w:r>
      <w:r>
        <w:t>propose</w:t>
      </w:r>
      <w:r>
        <w:rPr>
          <w:spacing w:val="-3"/>
        </w:rPr>
        <w:t xml:space="preserve"> </w:t>
      </w:r>
      <w:r>
        <w:t>effective</w:t>
      </w:r>
      <w:r>
        <w:rPr>
          <w:spacing w:val="-3"/>
        </w:rPr>
        <w:t xml:space="preserve"> </w:t>
      </w:r>
      <w:r>
        <w:t>tools</w:t>
      </w:r>
      <w:r>
        <w:rPr>
          <w:spacing w:val="-3"/>
        </w:rPr>
        <w:t xml:space="preserve"> </w:t>
      </w:r>
      <w:r>
        <w:t>and</w:t>
      </w:r>
      <w:r>
        <w:rPr>
          <w:spacing w:val="-2"/>
        </w:rPr>
        <w:t xml:space="preserve"> </w:t>
      </w:r>
      <w:r>
        <w:t>procedures</w:t>
      </w:r>
      <w:r>
        <w:rPr>
          <w:spacing w:val="-3"/>
        </w:rPr>
        <w:t xml:space="preserve"> </w:t>
      </w:r>
      <w:r>
        <w:t>for</w:t>
      </w:r>
      <w:r>
        <w:rPr>
          <w:spacing w:val="-2"/>
        </w:rPr>
        <w:t xml:space="preserve"> </w:t>
      </w:r>
      <w:r>
        <w:t>exporting</w:t>
      </w:r>
      <w:r>
        <w:rPr>
          <w:spacing w:val="-2"/>
        </w:rPr>
        <w:t xml:space="preserve"> </w:t>
      </w:r>
      <w:r>
        <w:t xml:space="preserve">and transferring all exportable data to the specific </w:t>
      </w:r>
      <w:proofErr w:type="gramStart"/>
      <w:r>
        <w:t>server;</w:t>
      </w:r>
      <w:proofErr w:type="gramEnd"/>
    </w:p>
    <w:p w14:paraId="1498795C" w14:textId="77777777" w:rsidR="00BA7729" w:rsidRDefault="00BA7729" w:rsidP="00BA7729">
      <w:pPr>
        <w:pStyle w:val="ListParagraph"/>
        <w:numPr>
          <w:ilvl w:val="0"/>
          <w:numId w:val="158"/>
        </w:numPr>
        <w:tabs>
          <w:tab w:val="left" w:pos="590"/>
        </w:tabs>
        <w:spacing w:before="123" w:line="256" w:lineRule="auto"/>
        <w:ind w:right="1146"/>
      </w:pPr>
      <w:r>
        <w:t>Data</w:t>
      </w:r>
      <w:r>
        <w:rPr>
          <w:spacing w:val="-3"/>
        </w:rPr>
        <w:t xml:space="preserve"> </w:t>
      </w:r>
      <w:r>
        <w:t>has</w:t>
      </w:r>
      <w:r>
        <w:rPr>
          <w:spacing w:val="-3"/>
        </w:rPr>
        <w:t xml:space="preserve"> </w:t>
      </w:r>
      <w:r>
        <w:t>been</w:t>
      </w:r>
      <w:r>
        <w:rPr>
          <w:spacing w:val="-2"/>
        </w:rPr>
        <w:t xml:space="preserve"> </w:t>
      </w:r>
      <w:r>
        <w:t>delivered</w:t>
      </w:r>
      <w:r>
        <w:rPr>
          <w:spacing w:val="-2"/>
        </w:rPr>
        <w:t xml:space="preserve"> </w:t>
      </w:r>
      <w:r>
        <w:t>to</w:t>
      </w:r>
      <w:r>
        <w:rPr>
          <w:spacing w:val="-3"/>
        </w:rPr>
        <w:t xml:space="preserve"> </w:t>
      </w:r>
      <w:r>
        <w:t>the</w:t>
      </w:r>
      <w:r>
        <w:rPr>
          <w:spacing w:val="-3"/>
        </w:rPr>
        <w:t xml:space="preserve"> </w:t>
      </w:r>
      <w:r>
        <w:t>specific</w:t>
      </w:r>
      <w:r>
        <w:rPr>
          <w:spacing w:val="-3"/>
        </w:rPr>
        <w:t xml:space="preserve"> </w:t>
      </w:r>
      <w:r>
        <w:t>server</w:t>
      </w:r>
      <w:r>
        <w:rPr>
          <w:spacing w:val="-2"/>
        </w:rPr>
        <w:t xml:space="preserve"> </w:t>
      </w:r>
      <w:r>
        <w:t>but</w:t>
      </w:r>
      <w:r>
        <w:rPr>
          <w:spacing w:val="-2"/>
        </w:rPr>
        <w:t xml:space="preserve"> </w:t>
      </w:r>
      <w:r>
        <w:t>the</w:t>
      </w:r>
      <w:r>
        <w:rPr>
          <w:spacing w:val="-4"/>
        </w:rPr>
        <w:t xml:space="preserve"> </w:t>
      </w:r>
      <w:r>
        <w:t>Customer</w:t>
      </w:r>
      <w:r>
        <w:rPr>
          <w:spacing w:val="-2"/>
        </w:rPr>
        <w:t xml:space="preserve"> </w:t>
      </w:r>
      <w:r>
        <w:t>or</w:t>
      </w:r>
      <w:r>
        <w:rPr>
          <w:spacing w:val="-2"/>
        </w:rPr>
        <w:t xml:space="preserve"> </w:t>
      </w:r>
      <w:r>
        <w:t>the</w:t>
      </w:r>
      <w:r>
        <w:rPr>
          <w:spacing w:val="-3"/>
        </w:rPr>
        <w:t xml:space="preserve"> </w:t>
      </w:r>
      <w:r>
        <w:t>Destination</w:t>
      </w:r>
      <w:r>
        <w:rPr>
          <w:spacing w:val="-2"/>
        </w:rPr>
        <w:t xml:space="preserve"> </w:t>
      </w:r>
      <w:r>
        <w:t>Provider</w:t>
      </w:r>
      <w:r>
        <w:rPr>
          <w:spacing w:val="-2"/>
        </w:rPr>
        <w:t xml:space="preserve"> </w:t>
      </w:r>
      <w:r>
        <w:t>are unable to upload the data properly.</w:t>
      </w:r>
    </w:p>
    <w:p w14:paraId="387478F1" w14:textId="77777777" w:rsidR="00BA7729" w:rsidRDefault="00BA7729" w:rsidP="00BA7729">
      <w:pPr>
        <w:pStyle w:val="BodyText"/>
        <w:spacing w:before="123" w:line="259" w:lineRule="auto"/>
        <w:ind w:left="164" w:right="869"/>
      </w:pPr>
      <w:r>
        <w:t>Data</w:t>
      </w:r>
      <w:r>
        <w:rPr>
          <w:spacing w:val="-11"/>
        </w:rPr>
        <w:t xml:space="preserve"> </w:t>
      </w:r>
      <w:r>
        <w:t>seem</w:t>
      </w:r>
      <w:r>
        <w:rPr>
          <w:spacing w:val="-11"/>
        </w:rPr>
        <w:t xml:space="preserve"> </w:t>
      </w:r>
      <w:r>
        <w:t>to</w:t>
      </w:r>
      <w:r>
        <w:rPr>
          <w:spacing w:val="-10"/>
        </w:rPr>
        <w:t xml:space="preserve"> </w:t>
      </w:r>
      <w:r>
        <w:t>be</w:t>
      </w:r>
      <w:r>
        <w:rPr>
          <w:spacing w:val="-11"/>
        </w:rPr>
        <w:t xml:space="preserve"> </w:t>
      </w:r>
      <w:r>
        <w:t>correctly</w:t>
      </w:r>
      <w:r>
        <w:rPr>
          <w:spacing w:val="-10"/>
        </w:rPr>
        <w:t xml:space="preserve"> </w:t>
      </w:r>
      <w:r>
        <w:t>transferred</w:t>
      </w:r>
      <w:r>
        <w:rPr>
          <w:spacing w:val="-10"/>
        </w:rPr>
        <w:t xml:space="preserve"> </w:t>
      </w:r>
      <w:r>
        <w:t>to</w:t>
      </w:r>
      <w:r>
        <w:rPr>
          <w:spacing w:val="-10"/>
        </w:rPr>
        <w:t xml:space="preserve"> </w:t>
      </w:r>
      <w:r>
        <w:t>the</w:t>
      </w:r>
      <w:r>
        <w:rPr>
          <w:spacing w:val="-11"/>
        </w:rPr>
        <w:t xml:space="preserve"> </w:t>
      </w:r>
      <w:r>
        <w:t>specific</w:t>
      </w:r>
      <w:r>
        <w:rPr>
          <w:spacing w:val="-11"/>
        </w:rPr>
        <w:t xml:space="preserve"> </w:t>
      </w:r>
      <w:r>
        <w:t>server,</w:t>
      </w:r>
      <w:r>
        <w:rPr>
          <w:spacing w:val="-10"/>
        </w:rPr>
        <w:t xml:space="preserve"> </w:t>
      </w:r>
      <w:r>
        <w:t>but</w:t>
      </w:r>
      <w:r>
        <w:rPr>
          <w:spacing w:val="-12"/>
        </w:rPr>
        <w:t xml:space="preserve"> </w:t>
      </w:r>
      <w:r>
        <w:t>when</w:t>
      </w:r>
      <w:r>
        <w:rPr>
          <w:spacing w:val="-10"/>
        </w:rPr>
        <w:t xml:space="preserve"> </w:t>
      </w:r>
      <w:r>
        <w:t>trying</w:t>
      </w:r>
      <w:r>
        <w:rPr>
          <w:spacing w:val="-10"/>
        </w:rPr>
        <w:t xml:space="preserve"> </w:t>
      </w:r>
      <w:r>
        <w:t>to</w:t>
      </w:r>
      <w:r>
        <w:rPr>
          <w:spacing w:val="-10"/>
        </w:rPr>
        <w:t xml:space="preserve"> </w:t>
      </w:r>
      <w:r>
        <w:t>upload</w:t>
      </w:r>
      <w:r>
        <w:rPr>
          <w:spacing w:val="-10"/>
        </w:rPr>
        <w:t xml:space="preserve"> </w:t>
      </w:r>
      <w:r>
        <w:t>it</w:t>
      </w:r>
      <w:r>
        <w:rPr>
          <w:spacing w:val="-11"/>
        </w:rPr>
        <w:t xml:space="preserve"> </w:t>
      </w:r>
      <w:r>
        <w:t>in</w:t>
      </w:r>
      <w:r>
        <w:rPr>
          <w:spacing w:val="-10"/>
        </w:rPr>
        <w:t xml:space="preserve"> </w:t>
      </w:r>
      <w:r>
        <w:t>SaaS</w:t>
      </w:r>
      <w:r>
        <w:rPr>
          <w:spacing w:val="-10"/>
        </w:rPr>
        <w:t xml:space="preserve"> </w:t>
      </w:r>
      <w:r>
        <w:t>solution B, problems occur. This may be due to:</w:t>
      </w:r>
    </w:p>
    <w:p w14:paraId="67508A11" w14:textId="77777777" w:rsidR="00BA7729" w:rsidRDefault="00BA7729" w:rsidP="00BA7729">
      <w:pPr>
        <w:pStyle w:val="ListParagraph"/>
        <w:numPr>
          <w:ilvl w:val="0"/>
          <w:numId w:val="158"/>
        </w:numPr>
        <w:tabs>
          <w:tab w:val="left" w:pos="590"/>
        </w:tabs>
        <w:spacing w:before="199"/>
      </w:pPr>
      <w:r>
        <w:t>the</w:t>
      </w:r>
      <w:r>
        <w:rPr>
          <w:spacing w:val="-7"/>
        </w:rPr>
        <w:t xml:space="preserve"> </w:t>
      </w:r>
      <w:r>
        <w:t>Source</w:t>
      </w:r>
      <w:r>
        <w:rPr>
          <w:spacing w:val="-7"/>
        </w:rPr>
        <w:t xml:space="preserve"> </w:t>
      </w:r>
      <w:r>
        <w:t>Provider</w:t>
      </w:r>
      <w:r>
        <w:rPr>
          <w:spacing w:val="-6"/>
        </w:rPr>
        <w:t xml:space="preserve"> </w:t>
      </w:r>
      <w:r>
        <w:t>if,</w:t>
      </w:r>
      <w:r>
        <w:rPr>
          <w:spacing w:val="-6"/>
        </w:rPr>
        <w:t xml:space="preserve"> </w:t>
      </w:r>
      <w:r>
        <w:t>for</w:t>
      </w:r>
      <w:r>
        <w:rPr>
          <w:spacing w:val="-8"/>
        </w:rPr>
        <w:t xml:space="preserve"> </w:t>
      </w:r>
      <w:r>
        <w:t>instance,</w:t>
      </w:r>
      <w:r>
        <w:rPr>
          <w:spacing w:val="-6"/>
        </w:rPr>
        <w:t xml:space="preserve"> </w:t>
      </w:r>
      <w:r>
        <w:t>data</w:t>
      </w:r>
      <w:r>
        <w:rPr>
          <w:spacing w:val="-5"/>
        </w:rPr>
        <w:t xml:space="preserve"> </w:t>
      </w:r>
      <w:r>
        <w:t>is</w:t>
      </w:r>
      <w:r>
        <w:rPr>
          <w:spacing w:val="-7"/>
        </w:rPr>
        <w:t xml:space="preserve"> </w:t>
      </w:r>
      <w:r>
        <w:t>transferred</w:t>
      </w:r>
      <w:r>
        <w:rPr>
          <w:spacing w:val="-5"/>
        </w:rPr>
        <w:t xml:space="preserve"> </w:t>
      </w:r>
      <w:r>
        <w:t>incompletely</w:t>
      </w:r>
      <w:r>
        <w:rPr>
          <w:spacing w:val="-6"/>
        </w:rPr>
        <w:t xml:space="preserve"> </w:t>
      </w:r>
      <w:r>
        <w:t>or</w:t>
      </w:r>
      <w:r>
        <w:rPr>
          <w:spacing w:val="-6"/>
        </w:rPr>
        <w:t xml:space="preserve"> </w:t>
      </w:r>
      <w:r>
        <w:t>is</w:t>
      </w:r>
      <w:r>
        <w:rPr>
          <w:spacing w:val="-7"/>
        </w:rPr>
        <w:t xml:space="preserve"> </w:t>
      </w:r>
      <w:r>
        <w:t>of</w:t>
      </w:r>
      <w:r>
        <w:rPr>
          <w:spacing w:val="-6"/>
        </w:rPr>
        <w:t xml:space="preserve"> </w:t>
      </w:r>
      <w:r>
        <w:t>bad</w:t>
      </w:r>
      <w:r>
        <w:rPr>
          <w:spacing w:val="-6"/>
        </w:rPr>
        <w:t xml:space="preserve"> </w:t>
      </w:r>
      <w:r>
        <w:t>quality;</w:t>
      </w:r>
      <w:r>
        <w:rPr>
          <w:spacing w:val="-6"/>
        </w:rPr>
        <w:t xml:space="preserve"> </w:t>
      </w:r>
      <w:r>
        <w:rPr>
          <w:spacing w:val="-5"/>
        </w:rPr>
        <w:t>or</w:t>
      </w:r>
    </w:p>
    <w:p w14:paraId="17CDAA2F" w14:textId="77777777" w:rsidR="00BA7729" w:rsidRDefault="00BA7729" w:rsidP="00BA7729">
      <w:pPr>
        <w:pStyle w:val="ListParagraph"/>
        <w:numPr>
          <w:ilvl w:val="0"/>
          <w:numId w:val="158"/>
        </w:numPr>
        <w:tabs>
          <w:tab w:val="left" w:pos="590"/>
        </w:tabs>
        <w:spacing w:before="219" w:line="256" w:lineRule="auto"/>
        <w:ind w:right="872"/>
      </w:pPr>
      <w:r>
        <w:t>the</w:t>
      </w:r>
      <w:r>
        <w:rPr>
          <w:spacing w:val="-4"/>
        </w:rPr>
        <w:t xml:space="preserve"> </w:t>
      </w:r>
      <w:r>
        <w:t>Customer</w:t>
      </w:r>
      <w:r>
        <w:rPr>
          <w:spacing w:val="-3"/>
        </w:rPr>
        <w:t xml:space="preserve"> </w:t>
      </w:r>
      <w:r>
        <w:t>or</w:t>
      </w:r>
      <w:r>
        <w:rPr>
          <w:spacing w:val="-4"/>
        </w:rPr>
        <w:t xml:space="preserve"> </w:t>
      </w:r>
      <w:r>
        <w:t>the</w:t>
      </w:r>
      <w:r>
        <w:rPr>
          <w:spacing w:val="-4"/>
        </w:rPr>
        <w:t xml:space="preserve"> </w:t>
      </w:r>
      <w:r>
        <w:t>Destination</w:t>
      </w:r>
      <w:r>
        <w:rPr>
          <w:spacing w:val="-3"/>
        </w:rPr>
        <w:t xml:space="preserve"> </w:t>
      </w:r>
      <w:r>
        <w:t>Provider</w:t>
      </w:r>
      <w:r>
        <w:rPr>
          <w:spacing w:val="-3"/>
        </w:rPr>
        <w:t xml:space="preserve"> </w:t>
      </w:r>
      <w:r>
        <w:t>–</w:t>
      </w:r>
      <w:r>
        <w:rPr>
          <w:spacing w:val="-4"/>
        </w:rPr>
        <w:t xml:space="preserve"> </w:t>
      </w:r>
      <w:r>
        <w:t>if,</w:t>
      </w:r>
      <w:r>
        <w:rPr>
          <w:spacing w:val="-3"/>
        </w:rPr>
        <w:t xml:space="preserve"> </w:t>
      </w:r>
      <w:r>
        <w:t>for</w:t>
      </w:r>
      <w:r>
        <w:rPr>
          <w:spacing w:val="-3"/>
        </w:rPr>
        <w:t xml:space="preserve"> </w:t>
      </w:r>
      <w:r>
        <w:t>instance,</w:t>
      </w:r>
      <w:r>
        <w:rPr>
          <w:spacing w:val="-3"/>
        </w:rPr>
        <w:t xml:space="preserve"> </w:t>
      </w:r>
      <w:r>
        <w:t>the</w:t>
      </w:r>
      <w:r>
        <w:rPr>
          <w:spacing w:val="-4"/>
        </w:rPr>
        <w:t xml:space="preserve"> </w:t>
      </w:r>
      <w:r>
        <w:t>tools</w:t>
      </w:r>
      <w:r>
        <w:rPr>
          <w:spacing w:val="-4"/>
        </w:rPr>
        <w:t xml:space="preserve"> </w:t>
      </w:r>
      <w:r>
        <w:t>and</w:t>
      </w:r>
      <w:r>
        <w:rPr>
          <w:spacing w:val="-4"/>
        </w:rPr>
        <w:t xml:space="preserve"> </w:t>
      </w:r>
      <w:r>
        <w:t>procedures</w:t>
      </w:r>
      <w:r>
        <w:rPr>
          <w:spacing w:val="-4"/>
        </w:rPr>
        <w:t xml:space="preserve"> </w:t>
      </w:r>
      <w:r>
        <w:t>for</w:t>
      </w:r>
      <w:r>
        <w:rPr>
          <w:spacing w:val="-3"/>
        </w:rPr>
        <w:t xml:space="preserve"> </w:t>
      </w:r>
      <w:r>
        <w:t>importing all data are not effective.</w:t>
      </w:r>
    </w:p>
    <w:p w14:paraId="48069827" w14:textId="77777777" w:rsidR="00BA7729" w:rsidRDefault="00BA7729" w:rsidP="00BA7729">
      <w:pPr>
        <w:pStyle w:val="BodyText"/>
        <w:spacing w:before="203" w:line="259" w:lineRule="auto"/>
        <w:ind w:left="164" w:right="869"/>
        <w:jc w:val="both"/>
      </w:pPr>
      <w:r>
        <w:t>For</w:t>
      </w:r>
      <w:r>
        <w:rPr>
          <w:spacing w:val="-7"/>
        </w:rPr>
        <w:t xml:space="preserve"> </w:t>
      </w:r>
      <w:r>
        <w:t>a</w:t>
      </w:r>
      <w:r>
        <w:rPr>
          <w:spacing w:val="-7"/>
        </w:rPr>
        <w:t xml:space="preserve"> </w:t>
      </w:r>
      <w:r>
        <w:t>swift</w:t>
      </w:r>
      <w:r>
        <w:rPr>
          <w:spacing w:val="-7"/>
        </w:rPr>
        <w:t xml:space="preserve"> </w:t>
      </w:r>
      <w:r>
        <w:t>resolution</w:t>
      </w:r>
      <w:r>
        <w:rPr>
          <w:spacing w:val="-8"/>
        </w:rPr>
        <w:t xml:space="preserve"> </w:t>
      </w:r>
      <w:r>
        <w:t>of</w:t>
      </w:r>
      <w:r>
        <w:rPr>
          <w:spacing w:val="-7"/>
        </w:rPr>
        <w:t xml:space="preserve"> </w:t>
      </w:r>
      <w:r>
        <w:t>the</w:t>
      </w:r>
      <w:r>
        <w:rPr>
          <w:spacing w:val="-7"/>
        </w:rPr>
        <w:t xml:space="preserve"> </w:t>
      </w:r>
      <w:r>
        <w:t>situation</w:t>
      </w:r>
      <w:r>
        <w:rPr>
          <w:spacing w:val="-6"/>
        </w:rPr>
        <w:t xml:space="preserve"> </w:t>
      </w:r>
      <w:r>
        <w:t>where</w:t>
      </w:r>
      <w:r>
        <w:rPr>
          <w:spacing w:val="-7"/>
        </w:rPr>
        <w:t xml:space="preserve"> </w:t>
      </w:r>
      <w:r>
        <w:t>the</w:t>
      </w:r>
      <w:r>
        <w:rPr>
          <w:spacing w:val="-7"/>
        </w:rPr>
        <w:t xml:space="preserve"> </w:t>
      </w:r>
      <w:r>
        <w:t>switching</w:t>
      </w:r>
      <w:r>
        <w:rPr>
          <w:spacing w:val="-6"/>
        </w:rPr>
        <w:t xml:space="preserve"> </w:t>
      </w:r>
      <w:r>
        <w:t>is</w:t>
      </w:r>
      <w:r>
        <w:rPr>
          <w:spacing w:val="-7"/>
        </w:rPr>
        <w:t xml:space="preserve"> </w:t>
      </w:r>
      <w:r>
        <w:t>unsuccessful</w:t>
      </w:r>
      <w:r>
        <w:rPr>
          <w:spacing w:val="-7"/>
        </w:rPr>
        <w:t xml:space="preserve"> </w:t>
      </w:r>
      <w:r>
        <w:t>and</w:t>
      </w:r>
      <w:r>
        <w:rPr>
          <w:spacing w:val="-6"/>
        </w:rPr>
        <w:t xml:space="preserve"> </w:t>
      </w:r>
      <w:r>
        <w:t>the</w:t>
      </w:r>
      <w:r>
        <w:rPr>
          <w:spacing w:val="-7"/>
        </w:rPr>
        <w:t xml:space="preserve"> </w:t>
      </w:r>
      <w:r>
        <w:t>Agreement</w:t>
      </w:r>
      <w:r>
        <w:rPr>
          <w:spacing w:val="-7"/>
        </w:rPr>
        <w:t xml:space="preserve"> </w:t>
      </w:r>
      <w:r>
        <w:t>cannot</w:t>
      </w:r>
      <w:r>
        <w:rPr>
          <w:spacing w:val="-7"/>
        </w:rPr>
        <w:t xml:space="preserve"> </w:t>
      </w:r>
      <w:r>
        <w:t xml:space="preserve">be terminated (thus, obliging the parties to extend it), the Expert Group suggests submitting a complaint to the competent authority under the Data Act, so that it takes a decision. However, </w:t>
      </w:r>
      <w:proofErr w:type="gramStart"/>
      <w:r>
        <w:t>it should be understood that the</w:t>
      </w:r>
      <w:proofErr w:type="gramEnd"/>
      <w:r>
        <w:t xml:space="preserve"> parties can also use any legal means available under their jurisdiction (e.g. submitting a claim, requesting injunctions from civil courts, etc.)</w:t>
      </w:r>
      <w:r>
        <w:rPr>
          <w:spacing w:val="40"/>
        </w:rPr>
        <w:t xml:space="preserve"> </w:t>
      </w:r>
      <w:r>
        <w:t>See SCC General, points 7 and 8.</w:t>
      </w:r>
    </w:p>
    <w:p w14:paraId="4007EA28" w14:textId="77777777" w:rsidR="00BA7729" w:rsidRDefault="00BA7729" w:rsidP="00BA7729">
      <w:pPr>
        <w:pStyle w:val="BodyText"/>
        <w:spacing w:line="259" w:lineRule="auto"/>
        <w:jc w:val="both"/>
        <w:sectPr w:rsidR="00BA7729" w:rsidSect="00BA7729">
          <w:pgSz w:w="11910" w:h="16840"/>
          <w:pgMar w:top="1360" w:right="566" w:bottom="1240" w:left="1275" w:header="0" w:footer="1049" w:gutter="0"/>
          <w:cols w:space="720"/>
        </w:sectPr>
      </w:pPr>
    </w:p>
    <w:p w14:paraId="0AAEE025" w14:textId="77777777" w:rsidR="00BA7729" w:rsidRDefault="00BA7729" w:rsidP="00BA7729">
      <w:pPr>
        <w:pStyle w:val="BodyText"/>
        <w:spacing w:before="61" w:line="276" w:lineRule="auto"/>
        <w:ind w:left="165" w:right="868" w:hanging="1"/>
        <w:jc w:val="both"/>
      </w:pPr>
      <w:r>
        <w:rPr>
          <w:b/>
        </w:rPr>
        <w:lastRenderedPageBreak/>
        <w:t>Two</w:t>
      </w:r>
      <w:r>
        <w:rPr>
          <w:b/>
          <w:spacing w:val="-9"/>
        </w:rPr>
        <w:t xml:space="preserve"> </w:t>
      </w:r>
      <w:r>
        <w:rPr>
          <w:b/>
        </w:rPr>
        <w:t>(2)</w:t>
      </w:r>
      <w:r>
        <w:rPr>
          <w:b/>
          <w:spacing w:val="-9"/>
        </w:rPr>
        <w:t xml:space="preserve"> </w:t>
      </w:r>
      <w:r>
        <w:rPr>
          <w:b/>
        </w:rPr>
        <w:t>other</w:t>
      </w:r>
      <w:r>
        <w:rPr>
          <w:b/>
          <w:spacing w:val="-10"/>
        </w:rPr>
        <w:t xml:space="preserve"> </w:t>
      </w:r>
      <w:r>
        <w:rPr>
          <w:b/>
        </w:rPr>
        <w:t>–</w:t>
      </w:r>
      <w:r>
        <w:rPr>
          <w:b/>
          <w:spacing w:val="-9"/>
        </w:rPr>
        <w:t xml:space="preserve"> </w:t>
      </w:r>
      <w:r>
        <w:rPr>
          <w:b/>
        </w:rPr>
        <w:t>optional</w:t>
      </w:r>
      <w:r>
        <w:rPr>
          <w:b/>
          <w:spacing w:val="-9"/>
        </w:rPr>
        <w:t xml:space="preserve"> </w:t>
      </w:r>
      <w:r>
        <w:rPr>
          <w:b/>
        </w:rPr>
        <w:t>–</w:t>
      </w:r>
      <w:r>
        <w:rPr>
          <w:b/>
          <w:spacing w:val="-9"/>
        </w:rPr>
        <w:t xml:space="preserve"> </w:t>
      </w:r>
      <w:r>
        <w:rPr>
          <w:b/>
        </w:rPr>
        <w:t>scenarios:</w:t>
      </w:r>
      <w:r>
        <w:rPr>
          <w:b/>
          <w:spacing w:val="-8"/>
        </w:rPr>
        <w:t xml:space="preserve"> </w:t>
      </w:r>
      <w:r>
        <w:t>Clauses</w:t>
      </w:r>
      <w:r>
        <w:rPr>
          <w:spacing w:val="-8"/>
        </w:rPr>
        <w:t xml:space="preserve"> </w:t>
      </w:r>
      <w:r>
        <w:t>7.1</w:t>
      </w:r>
      <w:r>
        <w:rPr>
          <w:spacing w:val="-9"/>
        </w:rPr>
        <w:t xml:space="preserve"> </w:t>
      </w:r>
      <w:r>
        <w:t>and</w:t>
      </w:r>
      <w:r>
        <w:rPr>
          <w:spacing w:val="-9"/>
        </w:rPr>
        <w:t xml:space="preserve"> </w:t>
      </w:r>
      <w:r>
        <w:t>8.1</w:t>
      </w:r>
      <w:r>
        <w:rPr>
          <w:spacing w:val="-9"/>
        </w:rPr>
        <w:t xml:space="preserve"> </w:t>
      </w:r>
      <w:r>
        <w:t>are</w:t>
      </w:r>
      <w:r>
        <w:rPr>
          <w:spacing w:val="37"/>
        </w:rPr>
        <w:t xml:space="preserve"> </w:t>
      </w:r>
      <w:r>
        <w:t>optional,</w:t>
      </w:r>
      <w:r>
        <w:rPr>
          <w:spacing w:val="-9"/>
        </w:rPr>
        <w:t xml:space="preserve"> </w:t>
      </w:r>
      <w:r>
        <w:t>and</w:t>
      </w:r>
      <w:r>
        <w:rPr>
          <w:spacing w:val="-9"/>
        </w:rPr>
        <w:t xml:space="preserve"> </w:t>
      </w:r>
      <w:r>
        <w:t>present</w:t>
      </w:r>
      <w:r>
        <w:rPr>
          <w:spacing w:val="-9"/>
        </w:rPr>
        <w:t xml:space="preserve"> </w:t>
      </w:r>
      <w:r>
        <w:t>two</w:t>
      </w:r>
      <w:r>
        <w:rPr>
          <w:spacing w:val="-9"/>
        </w:rPr>
        <w:t xml:space="preserve"> </w:t>
      </w:r>
      <w:r>
        <w:t>other</w:t>
      </w:r>
      <w:r>
        <w:rPr>
          <w:spacing w:val="-9"/>
        </w:rPr>
        <w:t xml:space="preserve"> </w:t>
      </w:r>
      <w:r>
        <w:t>possible scenarios for the Parties to consider. While not expressly mentioned in the Data Act, they are likely to occur and as such are included in the clauses to help the parties resolve them. These scenarios are:</w:t>
      </w:r>
    </w:p>
    <w:p w14:paraId="71D99639" w14:textId="77777777" w:rsidR="00BA7729" w:rsidRDefault="00BA7729" w:rsidP="00BA7729">
      <w:pPr>
        <w:pStyle w:val="ListParagraph"/>
        <w:numPr>
          <w:ilvl w:val="0"/>
          <w:numId w:val="158"/>
        </w:numPr>
        <w:tabs>
          <w:tab w:val="left" w:pos="591"/>
        </w:tabs>
        <w:spacing w:before="200" w:line="276" w:lineRule="auto"/>
        <w:ind w:left="591" w:right="869" w:hanging="427"/>
        <w:jc w:val="both"/>
      </w:pPr>
      <w:r>
        <w:t>The</w:t>
      </w:r>
      <w:r>
        <w:rPr>
          <w:spacing w:val="-3"/>
        </w:rPr>
        <w:t xml:space="preserve"> </w:t>
      </w:r>
      <w:r>
        <w:t>Customer</w:t>
      </w:r>
      <w:r>
        <w:rPr>
          <w:spacing w:val="-2"/>
        </w:rPr>
        <w:t xml:space="preserve"> </w:t>
      </w:r>
      <w:r>
        <w:t>wishes</w:t>
      </w:r>
      <w:r>
        <w:rPr>
          <w:spacing w:val="-3"/>
        </w:rPr>
        <w:t xml:space="preserve"> </w:t>
      </w:r>
      <w:r>
        <w:t>to</w:t>
      </w:r>
      <w:r>
        <w:rPr>
          <w:spacing w:val="-2"/>
        </w:rPr>
        <w:t xml:space="preserve"> </w:t>
      </w:r>
      <w:r>
        <w:t>extend</w:t>
      </w:r>
      <w:r>
        <w:rPr>
          <w:spacing w:val="-2"/>
        </w:rPr>
        <w:t xml:space="preserve"> </w:t>
      </w:r>
      <w:r>
        <w:t>the</w:t>
      </w:r>
      <w:r>
        <w:rPr>
          <w:spacing w:val="-4"/>
        </w:rPr>
        <w:t xml:space="preserve"> </w:t>
      </w:r>
      <w:r>
        <w:t>availability</w:t>
      </w:r>
      <w:r>
        <w:rPr>
          <w:spacing w:val="-3"/>
        </w:rPr>
        <w:t xml:space="preserve"> </w:t>
      </w:r>
      <w:r>
        <w:t>of</w:t>
      </w:r>
      <w:r>
        <w:rPr>
          <w:spacing w:val="-2"/>
        </w:rPr>
        <w:t xml:space="preserve"> </w:t>
      </w:r>
      <w:r>
        <w:t>their</w:t>
      </w:r>
      <w:r>
        <w:rPr>
          <w:spacing w:val="-2"/>
        </w:rPr>
        <w:t xml:space="preserve"> </w:t>
      </w:r>
      <w:r>
        <w:t>data</w:t>
      </w:r>
      <w:r>
        <w:rPr>
          <w:spacing w:val="-3"/>
        </w:rPr>
        <w:t xml:space="preserve"> </w:t>
      </w:r>
      <w:r>
        <w:t>from</w:t>
      </w:r>
      <w:r>
        <w:rPr>
          <w:spacing w:val="-3"/>
        </w:rPr>
        <w:t xml:space="preserve"> </w:t>
      </w:r>
      <w:r>
        <w:t>the</w:t>
      </w:r>
      <w:r>
        <w:rPr>
          <w:spacing w:val="-3"/>
        </w:rPr>
        <w:t xml:space="preserve"> </w:t>
      </w:r>
      <w:r>
        <w:t>Source</w:t>
      </w:r>
      <w:r>
        <w:rPr>
          <w:spacing w:val="-3"/>
        </w:rPr>
        <w:t xml:space="preserve"> </w:t>
      </w:r>
      <w:r>
        <w:t>Provider</w:t>
      </w:r>
      <w:r>
        <w:rPr>
          <w:spacing w:val="-2"/>
        </w:rPr>
        <w:t xml:space="preserve"> </w:t>
      </w:r>
      <w:r>
        <w:t>or</w:t>
      </w:r>
      <w:r>
        <w:rPr>
          <w:spacing w:val="-3"/>
        </w:rPr>
        <w:t xml:space="preserve"> </w:t>
      </w:r>
      <w:r>
        <w:t>maintain the</w:t>
      </w:r>
      <w:r>
        <w:rPr>
          <w:spacing w:val="-5"/>
        </w:rPr>
        <w:t xml:space="preserve"> </w:t>
      </w:r>
      <w:r>
        <w:t>contract</w:t>
      </w:r>
      <w:r>
        <w:rPr>
          <w:spacing w:val="-5"/>
        </w:rPr>
        <w:t xml:space="preserve"> </w:t>
      </w:r>
      <w:r>
        <w:t>giving</w:t>
      </w:r>
      <w:r>
        <w:rPr>
          <w:spacing w:val="-5"/>
        </w:rPr>
        <w:t xml:space="preserve"> </w:t>
      </w:r>
      <w:r>
        <w:t>option</w:t>
      </w:r>
      <w:r>
        <w:rPr>
          <w:spacing w:val="-4"/>
        </w:rPr>
        <w:t xml:space="preserve"> </w:t>
      </w:r>
      <w:r>
        <w:t>for</w:t>
      </w:r>
      <w:r>
        <w:rPr>
          <w:spacing w:val="-5"/>
        </w:rPr>
        <w:t xml:space="preserve"> </w:t>
      </w:r>
      <w:r>
        <w:t>buying</w:t>
      </w:r>
      <w:r>
        <w:rPr>
          <w:spacing w:val="-5"/>
        </w:rPr>
        <w:t xml:space="preserve"> </w:t>
      </w:r>
      <w:r>
        <w:t>new</w:t>
      </w:r>
      <w:r>
        <w:rPr>
          <w:spacing w:val="-5"/>
        </w:rPr>
        <w:t xml:space="preserve"> </w:t>
      </w:r>
      <w:r>
        <w:t>services</w:t>
      </w:r>
      <w:r>
        <w:rPr>
          <w:spacing w:val="-5"/>
        </w:rPr>
        <w:t xml:space="preserve"> </w:t>
      </w:r>
      <w:r>
        <w:t>in</w:t>
      </w:r>
      <w:r>
        <w:rPr>
          <w:spacing w:val="-4"/>
        </w:rPr>
        <w:t xml:space="preserve"> </w:t>
      </w:r>
      <w:r>
        <w:t>place</w:t>
      </w:r>
      <w:r>
        <w:rPr>
          <w:spacing w:val="-5"/>
        </w:rPr>
        <w:t xml:space="preserve"> </w:t>
      </w:r>
      <w:r>
        <w:t>for</w:t>
      </w:r>
      <w:r>
        <w:rPr>
          <w:spacing w:val="-5"/>
        </w:rPr>
        <w:t xml:space="preserve"> </w:t>
      </w:r>
      <w:r>
        <w:t>a</w:t>
      </w:r>
      <w:r>
        <w:rPr>
          <w:spacing w:val="-5"/>
        </w:rPr>
        <w:t xml:space="preserve"> </w:t>
      </w:r>
      <w:r>
        <w:t>longer</w:t>
      </w:r>
      <w:r>
        <w:rPr>
          <w:spacing w:val="-5"/>
        </w:rPr>
        <w:t xml:space="preserve"> </w:t>
      </w:r>
      <w:r>
        <w:t>period,</w:t>
      </w:r>
      <w:r>
        <w:rPr>
          <w:spacing w:val="-6"/>
        </w:rPr>
        <w:t xml:space="preserve"> </w:t>
      </w:r>
      <w:r>
        <w:t>whether</w:t>
      </w:r>
      <w:r>
        <w:rPr>
          <w:spacing w:val="-5"/>
        </w:rPr>
        <w:t xml:space="preserve"> </w:t>
      </w:r>
      <w:r>
        <w:t>or</w:t>
      </w:r>
      <w:r>
        <w:rPr>
          <w:spacing w:val="-5"/>
        </w:rPr>
        <w:t xml:space="preserve"> </w:t>
      </w:r>
      <w:r>
        <w:t>not</w:t>
      </w:r>
      <w:r>
        <w:rPr>
          <w:spacing w:val="-5"/>
        </w:rPr>
        <w:t xml:space="preserve"> </w:t>
      </w:r>
      <w:r>
        <w:t>this is preceded by service switching or by a simple service termination without any switching; the Customer needs only a service of limited functionality i.e. ensuring availability of their</w:t>
      </w:r>
      <w:r>
        <w:rPr>
          <w:spacing w:val="40"/>
        </w:rPr>
        <w:t xml:space="preserve"> </w:t>
      </w:r>
      <w:r>
        <w:t>data for this longer period or a contract in place to have the</w:t>
      </w:r>
      <w:r>
        <w:rPr>
          <w:spacing w:val="40"/>
        </w:rPr>
        <w:t xml:space="preserve"> </w:t>
      </w:r>
      <w:r>
        <w:t>possibility to order new service (</w:t>
      </w:r>
      <w:r>
        <w:rPr>
          <w:i/>
        </w:rPr>
        <w:t>Event C</w:t>
      </w:r>
      <w:r>
        <w:t>).</w:t>
      </w:r>
    </w:p>
    <w:p w14:paraId="4364FE0B" w14:textId="77777777" w:rsidR="00BA7729" w:rsidRDefault="00BA7729" w:rsidP="00BA7729">
      <w:pPr>
        <w:pStyle w:val="BodyText"/>
        <w:spacing w:before="197" w:line="259" w:lineRule="auto"/>
        <w:ind w:left="165" w:right="868"/>
        <w:jc w:val="both"/>
      </w:pPr>
      <w:r>
        <w:t>In</w:t>
      </w:r>
      <w:r>
        <w:rPr>
          <w:spacing w:val="-5"/>
        </w:rPr>
        <w:t xml:space="preserve"> </w:t>
      </w:r>
      <w:r>
        <w:t>this</w:t>
      </w:r>
      <w:r>
        <w:rPr>
          <w:spacing w:val="-6"/>
        </w:rPr>
        <w:t xml:space="preserve"> </w:t>
      </w:r>
      <w:r>
        <w:t>case,</w:t>
      </w:r>
      <w:r>
        <w:rPr>
          <w:spacing w:val="-6"/>
        </w:rPr>
        <w:t xml:space="preserve"> </w:t>
      </w:r>
      <w:r>
        <w:t>as</w:t>
      </w:r>
      <w:r>
        <w:rPr>
          <w:spacing w:val="-6"/>
        </w:rPr>
        <w:t xml:space="preserve"> </w:t>
      </w:r>
      <w:r>
        <w:t>the</w:t>
      </w:r>
      <w:r>
        <w:rPr>
          <w:spacing w:val="-6"/>
        </w:rPr>
        <w:t xml:space="preserve"> </w:t>
      </w:r>
      <w:r>
        <w:t>data</w:t>
      </w:r>
      <w:r>
        <w:rPr>
          <w:spacing w:val="-6"/>
        </w:rPr>
        <w:t xml:space="preserve"> </w:t>
      </w:r>
      <w:r>
        <w:t>will</w:t>
      </w:r>
      <w:r>
        <w:rPr>
          <w:spacing w:val="-6"/>
        </w:rPr>
        <w:t xml:space="preserve"> </w:t>
      </w:r>
      <w:r>
        <w:t>be</w:t>
      </w:r>
      <w:r>
        <w:rPr>
          <w:spacing w:val="-6"/>
        </w:rPr>
        <w:t xml:space="preserve"> </w:t>
      </w:r>
      <w:r>
        <w:t>available</w:t>
      </w:r>
      <w:r>
        <w:rPr>
          <w:spacing w:val="-6"/>
        </w:rPr>
        <w:t xml:space="preserve"> </w:t>
      </w:r>
      <w:r>
        <w:t>through</w:t>
      </w:r>
      <w:r>
        <w:rPr>
          <w:spacing w:val="-5"/>
        </w:rPr>
        <w:t xml:space="preserve"> </w:t>
      </w:r>
      <w:r>
        <w:t>a</w:t>
      </w:r>
      <w:r>
        <w:rPr>
          <w:spacing w:val="-6"/>
        </w:rPr>
        <w:t xml:space="preserve"> </w:t>
      </w:r>
      <w:r>
        <w:t>service</w:t>
      </w:r>
      <w:r>
        <w:rPr>
          <w:spacing w:val="-6"/>
        </w:rPr>
        <w:t xml:space="preserve"> </w:t>
      </w:r>
      <w:r>
        <w:t>of</w:t>
      </w:r>
      <w:r>
        <w:rPr>
          <w:spacing w:val="-6"/>
        </w:rPr>
        <w:t xml:space="preserve"> </w:t>
      </w:r>
      <w:r>
        <w:t>limited</w:t>
      </w:r>
      <w:r>
        <w:rPr>
          <w:spacing w:val="-5"/>
        </w:rPr>
        <w:t xml:space="preserve"> </w:t>
      </w:r>
      <w:r>
        <w:t>functionality,</w:t>
      </w:r>
      <w:r>
        <w:rPr>
          <w:spacing w:val="-7"/>
        </w:rPr>
        <w:t xml:space="preserve"> </w:t>
      </w:r>
      <w:r>
        <w:t>the</w:t>
      </w:r>
      <w:r>
        <w:rPr>
          <w:spacing w:val="-6"/>
        </w:rPr>
        <w:t xml:space="preserve"> </w:t>
      </w:r>
      <w:r>
        <w:t>Provider</w:t>
      </w:r>
      <w:r>
        <w:rPr>
          <w:spacing w:val="-7"/>
        </w:rPr>
        <w:t xml:space="preserve"> </w:t>
      </w:r>
      <w:r>
        <w:t>and</w:t>
      </w:r>
      <w:r>
        <w:rPr>
          <w:spacing w:val="-5"/>
        </w:rPr>
        <w:t xml:space="preserve"> </w:t>
      </w:r>
      <w:r>
        <w:t>the Customer</w:t>
      </w:r>
      <w:r>
        <w:rPr>
          <w:spacing w:val="-9"/>
        </w:rPr>
        <w:t xml:space="preserve"> </w:t>
      </w:r>
      <w:r>
        <w:t>should</w:t>
      </w:r>
      <w:r>
        <w:rPr>
          <w:spacing w:val="-9"/>
        </w:rPr>
        <w:t xml:space="preserve"> </w:t>
      </w:r>
      <w:r>
        <w:t>conclude</w:t>
      </w:r>
      <w:r>
        <w:rPr>
          <w:spacing w:val="-11"/>
        </w:rPr>
        <w:t xml:space="preserve"> </w:t>
      </w:r>
      <w:r>
        <w:t>a</w:t>
      </w:r>
      <w:r>
        <w:rPr>
          <w:spacing w:val="-10"/>
        </w:rPr>
        <w:t xml:space="preserve"> </w:t>
      </w:r>
      <w:r>
        <w:t>new</w:t>
      </w:r>
      <w:r>
        <w:rPr>
          <w:spacing w:val="-9"/>
        </w:rPr>
        <w:t xml:space="preserve"> </w:t>
      </w:r>
      <w:r>
        <w:t>agreement</w:t>
      </w:r>
      <w:r>
        <w:rPr>
          <w:spacing w:val="-9"/>
        </w:rPr>
        <w:t xml:space="preserve"> </w:t>
      </w:r>
      <w:r>
        <w:t>for</w:t>
      </w:r>
      <w:r>
        <w:rPr>
          <w:spacing w:val="-9"/>
        </w:rPr>
        <w:t xml:space="preserve"> </w:t>
      </w:r>
      <w:r>
        <w:t>this</w:t>
      </w:r>
      <w:r>
        <w:rPr>
          <w:spacing w:val="-10"/>
        </w:rPr>
        <w:t xml:space="preserve"> </w:t>
      </w:r>
      <w:r>
        <w:t>additional</w:t>
      </w:r>
      <w:r>
        <w:rPr>
          <w:spacing w:val="-9"/>
        </w:rPr>
        <w:t xml:space="preserve"> </w:t>
      </w:r>
      <w:r>
        <w:t>service</w:t>
      </w:r>
      <w:r>
        <w:rPr>
          <w:spacing w:val="-10"/>
        </w:rPr>
        <w:t xml:space="preserve"> </w:t>
      </w:r>
      <w:r>
        <w:t>(see</w:t>
      </w:r>
      <w:r>
        <w:rPr>
          <w:spacing w:val="-8"/>
        </w:rPr>
        <w:t xml:space="preserve"> </w:t>
      </w:r>
      <w:r>
        <w:t>Clause</w:t>
      </w:r>
      <w:r>
        <w:rPr>
          <w:spacing w:val="-10"/>
        </w:rPr>
        <w:t xml:space="preserve"> </w:t>
      </w:r>
      <w:r>
        <w:t>7.1</w:t>
      </w:r>
      <w:r>
        <w:rPr>
          <w:spacing w:val="-9"/>
        </w:rPr>
        <w:t xml:space="preserve"> </w:t>
      </w:r>
      <w:r>
        <w:t>below)</w:t>
      </w:r>
      <w:r>
        <w:rPr>
          <w:spacing w:val="-9"/>
        </w:rPr>
        <w:t xml:space="preserve"> </w:t>
      </w:r>
      <w:r>
        <w:t>or</w:t>
      </w:r>
      <w:r>
        <w:rPr>
          <w:spacing w:val="-9"/>
        </w:rPr>
        <w:t xml:space="preserve"> </w:t>
      </w:r>
      <w:r>
        <w:t>amend the existing agreement or otherwise. In particular, the parties should agree on an Alternative Data Retrieval Period, which will start at the end of the Agreed Period of Data Retrieval. In case of general (framework)</w:t>
      </w:r>
      <w:r>
        <w:rPr>
          <w:spacing w:val="-5"/>
        </w:rPr>
        <w:t xml:space="preserve"> </w:t>
      </w:r>
      <w:r>
        <w:t>agreements</w:t>
      </w:r>
      <w:r>
        <w:rPr>
          <w:spacing w:val="-5"/>
        </w:rPr>
        <w:t xml:space="preserve"> </w:t>
      </w:r>
      <w:r>
        <w:t>the</w:t>
      </w:r>
      <w:r>
        <w:rPr>
          <w:spacing w:val="-5"/>
        </w:rPr>
        <w:t xml:space="preserve"> </w:t>
      </w:r>
      <w:r>
        <w:t>customer</w:t>
      </w:r>
      <w:r>
        <w:rPr>
          <w:spacing w:val="-3"/>
        </w:rPr>
        <w:t xml:space="preserve"> </w:t>
      </w:r>
      <w:r>
        <w:t>may</w:t>
      </w:r>
      <w:r>
        <w:rPr>
          <w:spacing w:val="-4"/>
        </w:rPr>
        <w:t xml:space="preserve"> </w:t>
      </w:r>
      <w:r>
        <w:t>wish</w:t>
      </w:r>
      <w:r>
        <w:rPr>
          <w:spacing w:val="-4"/>
        </w:rPr>
        <w:t xml:space="preserve"> </w:t>
      </w:r>
      <w:r>
        <w:t>to</w:t>
      </w:r>
      <w:r>
        <w:rPr>
          <w:spacing w:val="-4"/>
        </w:rPr>
        <w:t xml:space="preserve"> </w:t>
      </w:r>
      <w:r>
        <w:t>keep</w:t>
      </w:r>
      <w:r>
        <w:rPr>
          <w:spacing w:val="-4"/>
        </w:rPr>
        <w:t xml:space="preserve"> </w:t>
      </w:r>
      <w:r>
        <w:t>the</w:t>
      </w:r>
      <w:r>
        <w:rPr>
          <w:spacing w:val="-5"/>
        </w:rPr>
        <w:t xml:space="preserve"> </w:t>
      </w:r>
      <w:r>
        <w:t>contractual</w:t>
      </w:r>
      <w:r>
        <w:rPr>
          <w:spacing w:val="-5"/>
        </w:rPr>
        <w:t xml:space="preserve"> </w:t>
      </w:r>
      <w:r>
        <w:t>relationship</w:t>
      </w:r>
      <w:r>
        <w:rPr>
          <w:spacing w:val="-4"/>
        </w:rPr>
        <w:t xml:space="preserve"> </w:t>
      </w:r>
      <w:r>
        <w:t>in</w:t>
      </w:r>
      <w:r>
        <w:rPr>
          <w:spacing w:val="-4"/>
        </w:rPr>
        <w:t xml:space="preserve"> </w:t>
      </w:r>
      <w:r>
        <w:t>place</w:t>
      </w:r>
      <w:r>
        <w:rPr>
          <w:spacing w:val="-5"/>
        </w:rPr>
        <w:t xml:space="preserve"> </w:t>
      </w:r>
      <w:r>
        <w:t>to</w:t>
      </w:r>
      <w:r>
        <w:rPr>
          <w:spacing w:val="-4"/>
        </w:rPr>
        <w:t xml:space="preserve"> </w:t>
      </w:r>
      <w:r>
        <w:t>be</w:t>
      </w:r>
      <w:r>
        <w:rPr>
          <w:spacing w:val="-5"/>
        </w:rPr>
        <w:t xml:space="preserve"> </w:t>
      </w:r>
      <w:r>
        <w:t>able to buy fast new services without going through the contract conclusion process, which in larger organizations may be lengthy and quite complicated.</w:t>
      </w:r>
    </w:p>
    <w:p w14:paraId="1472D739" w14:textId="77777777" w:rsidR="00BA7729" w:rsidRDefault="00BA7729" w:rsidP="00BA7729">
      <w:pPr>
        <w:pStyle w:val="ListParagraph"/>
        <w:numPr>
          <w:ilvl w:val="1"/>
          <w:numId w:val="158"/>
        </w:numPr>
        <w:tabs>
          <w:tab w:val="left" w:pos="809"/>
        </w:tabs>
        <w:spacing w:before="198" w:line="273" w:lineRule="auto"/>
        <w:ind w:right="873"/>
      </w:pPr>
      <w:r>
        <w:t>A</w:t>
      </w:r>
      <w:r>
        <w:rPr>
          <w:spacing w:val="-2"/>
        </w:rPr>
        <w:t xml:space="preserve"> </w:t>
      </w:r>
      <w:r>
        <w:t>fixed-term</w:t>
      </w:r>
      <w:r>
        <w:rPr>
          <w:spacing w:val="-1"/>
        </w:rPr>
        <w:t xml:space="preserve"> </w:t>
      </w:r>
      <w:r>
        <w:t>contract</w:t>
      </w:r>
      <w:r>
        <w:rPr>
          <w:spacing w:val="-2"/>
        </w:rPr>
        <w:t xml:space="preserve"> </w:t>
      </w:r>
      <w:r>
        <w:t>expires</w:t>
      </w:r>
      <w:r>
        <w:rPr>
          <w:spacing w:val="-2"/>
        </w:rPr>
        <w:t xml:space="preserve"> </w:t>
      </w:r>
      <w:r>
        <w:t>before</w:t>
      </w:r>
      <w:r>
        <w:rPr>
          <w:spacing w:val="-2"/>
        </w:rPr>
        <w:t xml:space="preserve"> </w:t>
      </w:r>
      <w:r>
        <w:t>the</w:t>
      </w:r>
      <w:r>
        <w:rPr>
          <w:spacing w:val="-1"/>
        </w:rPr>
        <w:t xml:space="preserve"> </w:t>
      </w:r>
      <w:r>
        <w:t>switching</w:t>
      </w:r>
      <w:r>
        <w:rPr>
          <w:spacing w:val="-1"/>
        </w:rPr>
        <w:t xml:space="preserve"> </w:t>
      </w:r>
      <w:r>
        <w:t>process</w:t>
      </w:r>
      <w:r>
        <w:rPr>
          <w:spacing w:val="-2"/>
        </w:rPr>
        <w:t xml:space="preserve"> </w:t>
      </w:r>
      <w:r>
        <w:t>has</w:t>
      </w:r>
      <w:r>
        <w:rPr>
          <w:spacing w:val="-2"/>
        </w:rPr>
        <w:t xml:space="preserve"> </w:t>
      </w:r>
      <w:r>
        <w:t>occurred</w:t>
      </w:r>
      <w:r>
        <w:rPr>
          <w:spacing w:val="-1"/>
        </w:rPr>
        <w:t xml:space="preserve"> </w:t>
      </w:r>
      <w:r>
        <w:t>or</w:t>
      </w:r>
      <w:r>
        <w:rPr>
          <w:spacing w:val="-2"/>
        </w:rPr>
        <w:t xml:space="preserve"> </w:t>
      </w:r>
      <w:r>
        <w:t>has</w:t>
      </w:r>
      <w:r>
        <w:rPr>
          <w:spacing w:val="-2"/>
        </w:rPr>
        <w:t xml:space="preserve"> </w:t>
      </w:r>
      <w:r>
        <w:t>been</w:t>
      </w:r>
      <w:r>
        <w:rPr>
          <w:spacing w:val="-1"/>
        </w:rPr>
        <w:t xml:space="preserve"> </w:t>
      </w:r>
      <w:r>
        <w:t>completed (</w:t>
      </w:r>
      <w:r>
        <w:rPr>
          <w:i/>
        </w:rPr>
        <w:t>Event D</w:t>
      </w:r>
      <w:r>
        <w:t>).</w:t>
      </w:r>
    </w:p>
    <w:p w14:paraId="14B7566A" w14:textId="77777777" w:rsidR="00BA7729" w:rsidRDefault="00BA7729" w:rsidP="00BA7729">
      <w:pPr>
        <w:pStyle w:val="BodyText"/>
        <w:spacing w:before="7"/>
        <w:rPr>
          <w:sz w:val="15"/>
        </w:rPr>
      </w:pPr>
      <w:r>
        <w:rPr>
          <w:noProof/>
          <w:sz w:val="15"/>
        </w:rPr>
        <mc:AlternateContent>
          <mc:Choice Requires="wps">
            <w:drawing>
              <wp:anchor distT="0" distB="0" distL="0" distR="0" simplePos="0" relativeHeight="251667456" behindDoc="1" locked="0" layoutInCell="1" allowOverlap="1" wp14:anchorId="70B26CCA" wp14:editId="08046EDB">
                <wp:simplePos x="0" y="0"/>
                <wp:positionH relativeFrom="page">
                  <wp:posOffset>829055</wp:posOffset>
                </wp:positionH>
                <wp:positionV relativeFrom="paragraph">
                  <wp:posOffset>132718</wp:posOffset>
                </wp:positionV>
                <wp:extent cx="5901690" cy="1520190"/>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690" cy="1520190"/>
                        </a:xfrm>
                        <a:prstGeom prst="rect">
                          <a:avLst/>
                        </a:prstGeom>
                        <a:ln w="6096">
                          <a:solidFill>
                            <a:srgbClr val="000000"/>
                          </a:solidFill>
                          <a:prstDash val="solid"/>
                        </a:ln>
                      </wps:spPr>
                      <wps:txbx>
                        <w:txbxContent>
                          <w:p w14:paraId="7D1C707E" w14:textId="77777777" w:rsidR="00BA7729" w:rsidRDefault="00BA7729" w:rsidP="00BA7729">
                            <w:pPr>
                              <w:pStyle w:val="BodyText"/>
                              <w:spacing w:before="19" w:line="264" w:lineRule="auto"/>
                              <w:ind w:left="109" w:right="103"/>
                              <w:jc w:val="both"/>
                            </w:pPr>
                            <w:r>
                              <w:rPr>
                                <w:b/>
                                <w:i/>
                              </w:rPr>
                              <w:t>Examples</w:t>
                            </w:r>
                            <w:r>
                              <w:rPr>
                                <w:b/>
                                <w:i/>
                                <w:spacing w:val="-13"/>
                              </w:rPr>
                              <w:t xml:space="preserve"> </w:t>
                            </w:r>
                            <w:r>
                              <w:rPr>
                                <w:b/>
                                <w:i/>
                              </w:rPr>
                              <w:t>for</w:t>
                            </w:r>
                            <w:r>
                              <w:rPr>
                                <w:b/>
                                <w:i/>
                                <w:spacing w:val="-12"/>
                              </w:rPr>
                              <w:t xml:space="preserve"> </w:t>
                            </w:r>
                            <w:r>
                              <w:rPr>
                                <w:b/>
                                <w:i/>
                              </w:rPr>
                              <w:t>Event</w:t>
                            </w:r>
                            <w:r>
                              <w:rPr>
                                <w:b/>
                                <w:i/>
                                <w:spacing w:val="-13"/>
                              </w:rPr>
                              <w:t xml:space="preserve"> </w:t>
                            </w:r>
                            <w:r>
                              <w:rPr>
                                <w:b/>
                                <w:i/>
                              </w:rPr>
                              <w:t>C</w:t>
                            </w:r>
                            <w:r>
                              <w:t>:</w:t>
                            </w:r>
                            <w:r>
                              <w:rPr>
                                <w:spacing w:val="-13"/>
                              </w:rPr>
                              <w:t xml:space="preserve"> </w:t>
                            </w:r>
                            <w:r>
                              <w:t>The</w:t>
                            </w:r>
                            <w:r>
                              <w:rPr>
                                <w:spacing w:val="-12"/>
                              </w:rPr>
                              <w:t xml:space="preserve"> </w:t>
                            </w:r>
                            <w:r>
                              <w:t>Customer</w:t>
                            </w:r>
                            <w:r>
                              <w:rPr>
                                <w:spacing w:val="-13"/>
                              </w:rPr>
                              <w:t xml:space="preserve"> </w:t>
                            </w:r>
                            <w:r>
                              <w:t>has</w:t>
                            </w:r>
                            <w:r>
                              <w:rPr>
                                <w:spacing w:val="-13"/>
                              </w:rPr>
                              <w:t xml:space="preserve"> </w:t>
                            </w:r>
                            <w:r>
                              <w:t>exported</w:t>
                            </w:r>
                            <w:r>
                              <w:rPr>
                                <w:spacing w:val="-12"/>
                              </w:rPr>
                              <w:t xml:space="preserve"> </w:t>
                            </w:r>
                            <w:r>
                              <w:t>and</w:t>
                            </w:r>
                            <w:r>
                              <w:rPr>
                                <w:spacing w:val="-12"/>
                              </w:rPr>
                              <w:t xml:space="preserve"> </w:t>
                            </w:r>
                            <w:r>
                              <w:t>transferred</w:t>
                            </w:r>
                            <w:r>
                              <w:rPr>
                                <w:spacing w:val="-12"/>
                              </w:rPr>
                              <w:t xml:space="preserve"> </w:t>
                            </w:r>
                            <w:r>
                              <w:t>its</w:t>
                            </w:r>
                            <w:r>
                              <w:rPr>
                                <w:spacing w:val="-13"/>
                              </w:rPr>
                              <w:t xml:space="preserve"> </w:t>
                            </w:r>
                            <w:r>
                              <w:t>data</w:t>
                            </w:r>
                            <w:r>
                              <w:rPr>
                                <w:spacing w:val="-13"/>
                              </w:rPr>
                              <w:t xml:space="preserve"> </w:t>
                            </w:r>
                            <w:r>
                              <w:t>successfully</w:t>
                            </w:r>
                            <w:r>
                              <w:rPr>
                                <w:spacing w:val="-12"/>
                              </w:rPr>
                              <w:t xml:space="preserve"> </w:t>
                            </w:r>
                            <w:r>
                              <w:t>from</w:t>
                            </w:r>
                            <w:r>
                              <w:rPr>
                                <w:spacing w:val="-13"/>
                              </w:rPr>
                              <w:t xml:space="preserve"> </w:t>
                            </w:r>
                            <w:r>
                              <w:t>the</w:t>
                            </w:r>
                            <w:r>
                              <w:rPr>
                                <w:spacing w:val="-13"/>
                              </w:rPr>
                              <w:t xml:space="preserve"> </w:t>
                            </w:r>
                            <w:r>
                              <w:t>Source Provider to the Destination Provider in whose environment the data was deployed successfully. Alternatively, the Customer decides to terminate the service with the Source Provider without subsequently</w:t>
                            </w:r>
                            <w:r>
                              <w:rPr>
                                <w:spacing w:val="-9"/>
                              </w:rPr>
                              <w:t xml:space="preserve"> </w:t>
                            </w:r>
                            <w:r>
                              <w:t>migrating</w:t>
                            </w:r>
                            <w:r>
                              <w:rPr>
                                <w:spacing w:val="-7"/>
                              </w:rPr>
                              <w:t xml:space="preserve"> </w:t>
                            </w:r>
                            <w:r>
                              <w:t>to</w:t>
                            </w:r>
                            <w:r>
                              <w:rPr>
                                <w:spacing w:val="-7"/>
                              </w:rPr>
                              <w:t xml:space="preserve"> </w:t>
                            </w:r>
                            <w:r>
                              <w:t>another</w:t>
                            </w:r>
                            <w:r>
                              <w:rPr>
                                <w:spacing w:val="-8"/>
                              </w:rPr>
                              <w:t xml:space="preserve"> </w:t>
                            </w:r>
                            <w:r>
                              <w:t>provider.</w:t>
                            </w:r>
                            <w:r>
                              <w:rPr>
                                <w:spacing w:val="-8"/>
                              </w:rPr>
                              <w:t xml:space="preserve"> </w:t>
                            </w:r>
                            <w:r>
                              <w:t>The</w:t>
                            </w:r>
                            <w:r>
                              <w:rPr>
                                <w:spacing w:val="-8"/>
                              </w:rPr>
                              <w:t xml:space="preserve"> </w:t>
                            </w:r>
                            <w:r>
                              <w:t>Customer,</w:t>
                            </w:r>
                            <w:r>
                              <w:rPr>
                                <w:spacing w:val="-8"/>
                              </w:rPr>
                              <w:t xml:space="preserve"> </w:t>
                            </w:r>
                            <w:r>
                              <w:t>however,</w:t>
                            </w:r>
                            <w:r>
                              <w:rPr>
                                <w:spacing w:val="-8"/>
                              </w:rPr>
                              <w:t xml:space="preserve"> </w:t>
                            </w:r>
                            <w:r>
                              <w:t>does</w:t>
                            </w:r>
                            <w:r>
                              <w:rPr>
                                <w:spacing w:val="-8"/>
                              </w:rPr>
                              <w:t xml:space="preserve"> </w:t>
                            </w:r>
                            <w:r>
                              <w:t>not</w:t>
                            </w:r>
                            <w:r>
                              <w:rPr>
                                <w:spacing w:val="-9"/>
                              </w:rPr>
                              <w:t xml:space="preserve"> </w:t>
                            </w:r>
                            <w:r>
                              <w:t>wish</w:t>
                            </w:r>
                            <w:r>
                              <w:rPr>
                                <w:spacing w:val="-7"/>
                              </w:rPr>
                              <w:t xml:space="preserve"> </w:t>
                            </w:r>
                            <w:r>
                              <w:t>its</w:t>
                            </w:r>
                            <w:r>
                              <w:rPr>
                                <w:spacing w:val="-8"/>
                              </w:rPr>
                              <w:t xml:space="preserve"> </w:t>
                            </w:r>
                            <w:r>
                              <w:t>data</w:t>
                            </w:r>
                            <w:r>
                              <w:rPr>
                                <w:spacing w:val="-8"/>
                              </w:rPr>
                              <w:t xml:space="preserve"> </w:t>
                            </w:r>
                            <w:r>
                              <w:t>to</w:t>
                            </w:r>
                            <w:r>
                              <w:rPr>
                                <w:spacing w:val="-9"/>
                              </w:rPr>
                              <w:t xml:space="preserve"> </w:t>
                            </w:r>
                            <w:r>
                              <w:t>be</w:t>
                            </w:r>
                            <w:r>
                              <w:rPr>
                                <w:spacing w:val="-8"/>
                              </w:rPr>
                              <w:t xml:space="preserve"> </w:t>
                            </w:r>
                            <w:r>
                              <w:t>erased and rather prefers to have it backed up safely with the Source Provider extending beyond the agreed Data Retrieval Period.</w:t>
                            </w:r>
                          </w:p>
                          <w:p w14:paraId="471494F9" w14:textId="77777777" w:rsidR="00BA7729" w:rsidRDefault="00BA7729" w:rsidP="00BA7729">
                            <w:pPr>
                              <w:pStyle w:val="BodyText"/>
                              <w:spacing w:before="119" w:line="264" w:lineRule="auto"/>
                              <w:ind w:left="109" w:right="103"/>
                              <w:jc w:val="both"/>
                            </w:pPr>
                            <w:r>
                              <w:t>Any such additional service enabled by the Source Provider does not prevent the termination of the original agreement and the provision of the service based on a new or amended agreement.</w:t>
                            </w:r>
                          </w:p>
                        </w:txbxContent>
                      </wps:txbx>
                      <wps:bodyPr wrap="square" lIns="0" tIns="0" rIns="0" bIns="0" rtlCol="0">
                        <a:noAutofit/>
                      </wps:bodyPr>
                    </wps:wsp>
                  </a:graphicData>
                </a:graphic>
              </wp:anchor>
            </w:drawing>
          </mc:Choice>
          <mc:Fallback>
            <w:pict>
              <v:shape w14:anchorId="70B26CCA" id="Textbox 162" o:spid="_x0000_s1040" type="#_x0000_t202" style="position:absolute;margin-left:65.3pt;margin-top:10.45pt;width:464.7pt;height:119.7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" filled="f" strokeweight=".48pt">
                <v:path arrowok="t"/>
                <v:textbox inset="0,0,0,0">
                  <w:txbxContent>
                    <w:p w14:paraId="7D1C707E" w14:textId="77777777" w:rsidR="00BA7729" w:rsidRDefault="00BA7729" w:rsidP="00BA7729">
                      <w:pPr>
                        <w:pStyle w:val="BodyText"/>
                        <w:spacing w:before="19" w:line="264" w:lineRule="auto"/>
                        <w:ind w:left="109" w:right="103"/>
                        <w:jc w:val="both"/>
                      </w:pPr>
                      <w:r>
                        <w:rPr>
                          <w:b/>
                          <w:i/>
                        </w:rPr>
                        <w:t>Examples</w:t>
                      </w:r>
                      <w:r>
                        <w:rPr>
                          <w:b/>
                          <w:i/>
                          <w:spacing w:val="-13"/>
                        </w:rPr>
                        <w:t xml:space="preserve"> </w:t>
                      </w:r>
                      <w:r>
                        <w:rPr>
                          <w:b/>
                          <w:i/>
                        </w:rPr>
                        <w:t>for</w:t>
                      </w:r>
                      <w:r>
                        <w:rPr>
                          <w:b/>
                          <w:i/>
                          <w:spacing w:val="-12"/>
                        </w:rPr>
                        <w:t xml:space="preserve"> </w:t>
                      </w:r>
                      <w:r>
                        <w:rPr>
                          <w:b/>
                          <w:i/>
                        </w:rPr>
                        <w:t>Event</w:t>
                      </w:r>
                      <w:r>
                        <w:rPr>
                          <w:b/>
                          <w:i/>
                          <w:spacing w:val="-13"/>
                        </w:rPr>
                        <w:t xml:space="preserve"> </w:t>
                      </w:r>
                      <w:r>
                        <w:rPr>
                          <w:b/>
                          <w:i/>
                        </w:rPr>
                        <w:t>C</w:t>
                      </w:r>
                      <w:r>
                        <w:t>:</w:t>
                      </w:r>
                      <w:r>
                        <w:rPr>
                          <w:spacing w:val="-13"/>
                        </w:rPr>
                        <w:t xml:space="preserve"> </w:t>
                      </w:r>
                      <w:r>
                        <w:t>The</w:t>
                      </w:r>
                      <w:r>
                        <w:rPr>
                          <w:spacing w:val="-12"/>
                        </w:rPr>
                        <w:t xml:space="preserve"> </w:t>
                      </w:r>
                      <w:r>
                        <w:t>Customer</w:t>
                      </w:r>
                      <w:r>
                        <w:rPr>
                          <w:spacing w:val="-13"/>
                        </w:rPr>
                        <w:t xml:space="preserve"> </w:t>
                      </w:r>
                      <w:r>
                        <w:t>has</w:t>
                      </w:r>
                      <w:r>
                        <w:rPr>
                          <w:spacing w:val="-13"/>
                        </w:rPr>
                        <w:t xml:space="preserve"> </w:t>
                      </w:r>
                      <w:r>
                        <w:t>exported</w:t>
                      </w:r>
                      <w:r>
                        <w:rPr>
                          <w:spacing w:val="-12"/>
                        </w:rPr>
                        <w:t xml:space="preserve"> </w:t>
                      </w:r>
                      <w:r>
                        <w:t>and</w:t>
                      </w:r>
                      <w:r>
                        <w:rPr>
                          <w:spacing w:val="-12"/>
                        </w:rPr>
                        <w:t xml:space="preserve"> </w:t>
                      </w:r>
                      <w:r>
                        <w:t>transferred</w:t>
                      </w:r>
                      <w:r>
                        <w:rPr>
                          <w:spacing w:val="-12"/>
                        </w:rPr>
                        <w:t xml:space="preserve"> </w:t>
                      </w:r>
                      <w:r>
                        <w:t>its</w:t>
                      </w:r>
                      <w:r>
                        <w:rPr>
                          <w:spacing w:val="-13"/>
                        </w:rPr>
                        <w:t xml:space="preserve"> </w:t>
                      </w:r>
                      <w:r>
                        <w:t>data</w:t>
                      </w:r>
                      <w:r>
                        <w:rPr>
                          <w:spacing w:val="-13"/>
                        </w:rPr>
                        <w:t xml:space="preserve"> </w:t>
                      </w:r>
                      <w:r>
                        <w:t>successfully</w:t>
                      </w:r>
                      <w:r>
                        <w:rPr>
                          <w:spacing w:val="-12"/>
                        </w:rPr>
                        <w:t xml:space="preserve"> </w:t>
                      </w:r>
                      <w:r>
                        <w:t>from</w:t>
                      </w:r>
                      <w:r>
                        <w:rPr>
                          <w:spacing w:val="-13"/>
                        </w:rPr>
                        <w:t xml:space="preserve"> </w:t>
                      </w:r>
                      <w:r>
                        <w:t>the</w:t>
                      </w:r>
                      <w:r>
                        <w:rPr>
                          <w:spacing w:val="-13"/>
                        </w:rPr>
                        <w:t xml:space="preserve"> </w:t>
                      </w:r>
                      <w:r>
                        <w:t>Source Provider to the Destination Provider in whose environment the data was deployed successfully. Alternatively, the Customer decides to terminate the service with the Source Provider without subsequently</w:t>
                      </w:r>
                      <w:r>
                        <w:rPr>
                          <w:spacing w:val="-9"/>
                        </w:rPr>
                        <w:t xml:space="preserve"> </w:t>
                      </w:r>
                      <w:r>
                        <w:t>migrating</w:t>
                      </w:r>
                      <w:r>
                        <w:rPr>
                          <w:spacing w:val="-7"/>
                        </w:rPr>
                        <w:t xml:space="preserve"> </w:t>
                      </w:r>
                      <w:r>
                        <w:t>to</w:t>
                      </w:r>
                      <w:r>
                        <w:rPr>
                          <w:spacing w:val="-7"/>
                        </w:rPr>
                        <w:t xml:space="preserve"> </w:t>
                      </w:r>
                      <w:r>
                        <w:t>another</w:t>
                      </w:r>
                      <w:r>
                        <w:rPr>
                          <w:spacing w:val="-8"/>
                        </w:rPr>
                        <w:t xml:space="preserve"> </w:t>
                      </w:r>
                      <w:r>
                        <w:t>provider.</w:t>
                      </w:r>
                      <w:r>
                        <w:rPr>
                          <w:spacing w:val="-8"/>
                        </w:rPr>
                        <w:t xml:space="preserve"> </w:t>
                      </w:r>
                      <w:r>
                        <w:t>The</w:t>
                      </w:r>
                      <w:r>
                        <w:rPr>
                          <w:spacing w:val="-8"/>
                        </w:rPr>
                        <w:t xml:space="preserve"> </w:t>
                      </w:r>
                      <w:r>
                        <w:t>Customer,</w:t>
                      </w:r>
                      <w:r>
                        <w:rPr>
                          <w:spacing w:val="-8"/>
                        </w:rPr>
                        <w:t xml:space="preserve"> </w:t>
                      </w:r>
                      <w:r>
                        <w:t>however,</w:t>
                      </w:r>
                      <w:r>
                        <w:rPr>
                          <w:spacing w:val="-8"/>
                        </w:rPr>
                        <w:t xml:space="preserve"> </w:t>
                      </w:r>
                      <w:r>
                        <w:t>does</w:t>
                      </w:r>
                      <w:r>
                        <w:rPr>
                          <w:spacing w:val="-8"/>
                        </w:rPr>
                        <w:t xml:space="preserve"> </w:t>
                      </w:r>
                      <w:r>
                        <w:t>not</w:t>
                      </w:r>
                      <w:r>
                        <w:rPr>
                          <w:spacing w:val="-9"/>
                        </w:rPr>
                        <w:t xml:space="preserve"> </w:t>
                      </w:r>
                      <w:r>
                        <w:t>wish</w:t>
                      </w:r>
                      <w:r>
                        <w:rPr>
                          <w:spacing w:val="-7"/>
                        </w:rPr>
                        <w:t xml:space="preserve"> </w:t>
                      </w:r>
                      <w:r>
                        <w:t>its</w:t>
                      </w:r>
                      <w:r>
                        <w:rPr>
                          <w:spacing w:val="-8"/>
                        </w:rPr>
                        <w:t xml:space="preserve"> </w:t>
                      </w:r>
                      <w:r>
                        <w:t>data</w:t>
                      </w:r>
                      <w:r>
                        <w:rPr>
                          <w:spacing w:val="-8"/>
                        </w:rPr>
                        <w:t xml:space="preserve"> </w:t>
                      </w:r>
                      <w:r>
                        <w:t>to</w:t>
                      </w:r>
                      <w:r>
                        <w:rPr>
                          <w:spacing w:val="-9"/>
                        </w:rPr>
                        <w:t xml:space="preserve"> </w:t>
                      </w:r>
                      <w:r>
                        <w:t>be</w:t>
                      </w:r>
                      <w:r>
                        <w:rPr>
                          <w:spacing w:val="-8"/>
                        </w:rPr>
                        <w:t xml:space="preserve"> </w:t>
                      </w:r>
                      <w:r>
                        <w:t>erased and rather prefers to have it backed up safely with the Source Provider extending beyond the agreed Data Retrieval Period.</w:t>
                      </w:r>
                    </w:p>
                    <w:p w14:paraId="471494F9" w14:textId="77777777" w:rsidR="00BA7729" w:rsidRDefault="00BA7729" w:rsidP="00BA7729">
                      <w:pPr>
                        <w:pStyle w:val="BodyText"/>
                        <w:spacing w:before="119" w:line="264" w:lineRule="auto"/>
                        <w:ind w:left="109" w:right="103"/>
                        <w:jc w:val="both"/>
                      </w:pPr>
                      <w:r>
                        <w:t>Any such additional service enabled by the Source Provider does not prevent the termination of the original agreement and the provision of the service based on a new or amended agreement.</w:t>
                      </w:r>
                    </w:p>
                  </w:txbxContent>
                </v:textbox>
                <w10:wrap type="topAndBottom" anchorx="page"/>
              </v:shape>
            </w:pict>
          </mc:Fallback>
        </mc:AlternateContent>
      </w:r>
      <w:r>
        <w:rPr>
          <w:noProof/>
          <w:sz w:val="15"/>
        </w:rPr>
        <mc:AlternateContent>
          <mc:Choice Requires="wps">
            <w:drawing>
              <wp:anchor distT="0" distB="0" distL="0" distR="0" simplePos="0" relativeHeight="251668480" behindDoc="1" locked="0" layoutInCell="1" allowOverlap="1" wp14:anchorId="2D1D8992" wp14:editId="613380DA">
                <wp:simplePos x="0" y="0"/>
                <wp:positionH relativeFrom="page">
                  <wp:posOffset>842010</wp:posOffset>
                </wp:positionH>
                <wp:positionV relativeFrom="paragraph">
                  <wp:posOffset>1736722</wp:posOffset>
                </wp:positionV>
                <wp:extent cx="5876925" cy="513080"/>
                <wp:effectExtent l="0" t="0" r="0" b="0"/>
                <wp:wrapTopAndBottom/>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513080"/>
                        </a:xfrm>
                        <a:prstGeom prst="rect">
                          <a:avLst/>
                        </a:prstGeom>
                        <a:ln w="6108">
                          <a:solidFill>
                            <a:srgbClr val="000000"/>
                          </a:solidFill>
                          <a:prstDash val="solid"/>
                        </a:ln>
                      </wps:spPr>
                      <wps:txbx>
                        <w:txbxContent>
                          <w:p w14:paraId="7BA3F064" w14:textId="77777777" w:rsidR="00BA7729" w:rsidRDefault="00BA7729" w:rsidP="00BA7729">
                            <w:pPr>
                              <w:pStyle w:val="BodyText"/>
                              <w:spacing w:before="19"/>
                              <w:ind w:left="109" w:right="105"/>
                              <w:jc w:val="both"/>
                            </w:pPr>
                            <w:r>
                              <w:rPr>
                                <w:b/>
                                <w:i/>
                              </w:rPr>
                              <w:t>Example for Event D (fixed-term contract)</w:t>
                            </w:r>
                            <w:r>
                              <w:t>: An example of this situation may be when the Customer does not provide notice sufficiently in advance. In this case, the data has not been transferred to the Destination Provider on the date the agreement with the Source Provider expires.</w:t>
                            </w:r>
                          </w:p>
                        </w:txbxContent>
                      </wps:txbx>
                      <wps:bodyPr wrap="square" lIns="0" tIns="0" rIns="0" bIns="0" rtlCol="0">
                        <a:noAutofit/>
                      </wps:bodyPr>
                    </wps:wsp>
                  </a:graphicData>
                </a:graphic>
              </wp:anchor>
            </w:drawing>
          </mc:Choice>
          <mc:Fallback>
            <w:pict>
              <v:shape w14:anchorId="2D1D8992" id="Textbox 163" o:spid="_x0000_s1041" type="#_x0000_t202" style="position:absolute;margin-left:66.3pt;margin-top:136.75pt;width:462.75pt;height:40.4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" filled="f" strokeweight=".16967mm">
                <v:path arrowok="t"/>
                <v:textbox inset="0,0,0,0">
                  <w:txbxContent>
                    <w:p w14:paraId="7BA3F064" w14:textId="77777777" w:rsidR="00BA7729" w:rsidRDefault="00BA7729" w:rsidP="00BA7729">
                      <w:pPr>
                        <w:pStyle w:val="BodyText"/>
                        <w:spacing w:before="19"/>
                        <w:ind w:left="109" w:right="105"/>
                        <w:jc w:val="both"/>
                      </w:pPr>
                      <w:r>
                        <w:rPr>
                          <w:b/>
                          <w:i/>
                        </w:rPr>
                        <w:t>Example for Event D (fixed-term contract)</w:t>
                      </w:r>
                      <w:r>
                        <w:t>: An example of this situation may be when the Customer does not provide notice sufficiently in advance. In this case, the data has not been transferred to the Destination Provider on the date the agreement with the Source Provider expires.</w:t>
                      </w:r>
                    </w:p>
                  </w:txbxContent>
                </v:textbox>
                <w10:wrap type="topAndBottom" anchorx="page"/>
              </v:shape>
            </w:pict>
          </mc:Fallback>
        </mc:AlternateContent>
      </w:r>
    </w:p>
    <w:p w14:paraId="587AD688" w14:textId="77777777" w:rsidR="00BA7729" w:rsidRDefault="00BA7729" w:rsidP="00BA7729">
      <w:pPr>
        <w:pStyle w:val="BodyText"/>
        <w:spacing w:before="11"/>
        <w:rPr>
          <w:sz w:val="8"/>
        </w:rPr>
      </w:pPr>
    </w:p>
    <w:p w14:paraId="7B84F7D1" w14:textId="77777777" w:rsidR="00BA7729" w:rsidRDefault="00BA7729" w:rsidP="00BA7729">
      <w:pPr>
        <w:pStyle w:val="BodyText"/>
      </w:pPr>
    </w:p>
    <w:p w14:paraId="37241A04" w14:textId="77777777" w:rsidR="00BA7729" w:rsidRDefault="00BA7729" w:rsidP="00BA7729">
      <w:pPr>
        <w:pStyle w:val="BodyText"/>
        <w:spacing w:before="92"/>
      </w:pPr>
    </w:p>
    <w:p w14:paraId="7F06E67D" w14:textId="77777777" w:rsidR="00BA7729" w:rsidRDefault="00BA7729" w:rsidP="00BA7729">
      <w:pPr>
        <w:pStyle w:val="BodyText"/>
        <w:spacing w:line="259" w:lineRule="auto"/>
        <w:ind w:left="165" w:right="873"/>
        <w:jc w:val="both"/>
      </w:pPr>
      <w:r>
        <w:t xml:space="preserve">The parties should be aware that a </w:t>
      </w:r>
      <w:r>
        <w:rPr>
          <w:b/>
        </w:rPr>
        <w:t>s</w:t>
      </w:r>
      <w:r>
        <w:t>uspension of services may occur during the switching process. In this case, the general clause on suspension of services included in the Agreement applies.</w:t>
      </w:r>
    </w:p>
    <w:p w14:paraId="46C53DD9" w14:textId="77777777" w:rsidR="00BA7729" w:rsidRDefault="00BA7729" w:rsidP="00BA7729">
      <w:pPr>
        <w:spacing w:before="199" w:line="276" w:lineRule="auto"/>
        <w:ind w:left="165" w:right="871"/>
        <w:jc w:val="both"/>
      </w:pPr>
      <w:r>
        <w:rPr>
          <w:b/>
        </w:rPr>
        <w:t xml:space="preserve">Termination under mandatory applicable law as indicated under Clause 2.1. below. </w:t>
      </w:r>
      <w:r>
        <w:t>Clause 2.1 explicitly makes it clear that even in case of termination under a mandatory applicable law, the Agreement will be in force and the services and functions under the Agreement will continue in full until any of the events described under Clause 1.1 occurs.</w:t>
      </w:r>
    </w:p>
    <w:p w14:paraId="17E2922A" w14:textId="77777777" w:rsidR="00BA7729" w:rsidRDefault="00BA7729" w:rsidP="00BA7729">
      <w:pPr>
        <w:pStyle w:val="BodyText"/>
        <w:spacing w:before="201" w:line="276" w:lineRule="auto"/>
        <w:ind w:left="165" w:right="869"/>
        <w:jc w:val="both"/>
      </w:pPr>
      <w:r>
        <w:rPr>
          <w:b/>
        </w:rPr>
        <w:t xml:space="preserve">Exemptions for certain custom-built services exist: </w:t>
      </w:r>
      <w:r>
        <w:t>Data processing services which are fully or partially (</w:t>
      </w:r>
      <w:proofErr w:type="gramStart"/>
      <w:r>
        <w:t>the majority of</w:t>
      </w:r>
      <w:proofErr w:type="gramEnd"/>
      <w:r>
        <w:t xml:space="preserve"> their main features) custom-built to respond to the specific demands of an individual customer are exempted from some – but not all – legal obligations applicable to switching. Services, which the Provider offers at a broad commercial scale, are however subject to the switching legal obligations. The Provider should duly inform prospective customers, well-before the conclusion of</w:t>
      </w:r>
      <w:r>
        <w:rPr>
          <w:spacing w:val="-3"/>
        </w:rPr>
        <w:t xml:space="preserve"> </w:t>
      </w:r>
      <w:r>
        <w:t>an</w:t>
      </w:r>
      <w:r>
        <w:rPr>
          <w:spacing w:val="-3"/>
        </w:rPr>
        <w:t xml:space="preserve"> </w:t>
      </w:r>
      <w:r>
        <w:t>Agreement,</w:t>
      </w:r>
      <w:r>
        <w:rPr>
          <w:spacing w:val="-3"/>
        </w:rPr>
        <w:t xml:space="preserve"> </w:t>
      </w:r>
      <w:r>
        <w:t>about</w:t>
      </w:r>
      <w:r>
        <w:rPr>
          <w:spacing w:val="-3"/>
        </w:rPr>
        <w:t xml:space="preserve"> </w:t>
      </w:r>
      <w:r>
        <w:t>specific</w:t>
      </w:r>
      <w:r>
        <w:rPr>
          <w:spacing w:val="-4"/>
        </w:rPr>
        <w:t xml:space="preserve"> </w:t>
      </w:r>
      <w:r>
        <w:t>services</w:t>
      </w:r>
      <w:r>
        <w:rPr>
          <w:spacing w:val="-1"/>
        </w:rPr>
        <w:t xml:space="preserve"> </w:t>
      </w:r>
      <w:r>
        <w:t>to</w:t>
      </w:r>
      <w:r>
        <w:rPr>
          <w:spacing w:val="-3"/>
        </w:rPr>
        <w:t xml:space="preserve"> </w:t>
      </w:r>
      <w:r>
        <w:t>which</w:t>
      </w:r>
      <w:r>
        <w:rPr>
          <w:spacing w:val="-3"/>
        </w:rPr>
        <w:t xml:space="preserve"> </w:t>
      </w:r>
      <w:r>
        <w:t>the</w:t>
      </w:r>
      <w:r>
        <w:rPr>
          <w:spacing w:val="-4"/>
        </w:rPr>
        <w:t xml:space="preserve"> </w:t>
      </w:r>
      <w:r>
        <w:t>switching</w:t>
      </w:r>
      <w:r>
        <w:rPr>
          <w:spacing w:val="-3"/>
        </w:rPr>
        <w:t xml:space="preserve"> </w:t>
      </w:r>
      <w:r>
        <w:t>obligations</w:t>
      </w:r>
      <w:r>
        <w:rPr>
          <w:spacing w:val="-4"/>
        </w:rPr>
        <w:t xml:space="preserve"> </w:t>
      </w:r>
      <w:r>
        <w:t>laid</w:t>
      </w:r>
      <w:r>
        <w:rPr>
          <w:spacing w:val="-3"/>
        </w:rPr>
        <w:t xml:space="preserve"> </w:t>
      </w:r>
      <w:r>
        <w:t>down</w:t>
      </w:r>
      <w:r>
        <w:rPr>
          <w:spacing w:val="-3"/>
        </w:rPr>
        <w:t xml:space="preserve"> </w:t>
      </w:r>
      <w:r>
        <w:t>the</w:t>
      </w:r>
      <w:r>
        <w:rPr>
          <w:spacing w:val="-4"/>
        </w:rPr>
        <w:t xml:space="preserve"> </w:t>
      </w:r>
      <w:r>
        <w:t>Data</w:t>
      </w:r>
      <w:r>
        <w:rPr>
          <w:spacing w:val="-1"/>
        </w:rPr>
        <w:t xml:space="preserve"> </w:t>
      </w:r>
      <w:r>
        <w:t>Act</w:t>
      </w:r>
      <w:r>
        <w:rPr>
          <w:spacing w:val="-3"/>
        </w:rPr>
        <w:t xml:space="preserve"> </w:t>
      </w:r>
      <w:r>
        <w:t>do</w:t>
      </w:r>
    </w:p>
    <w:p w14:paraId="6A0E110C" w14:textId="77777777" w:rsidR="00BA7729" w:rsidRDefault="00BA7729" w:rsidP="00BA7729">
      <w:pPr>
        <w:pStyle w:val="BodyText"/>
        <w:spacing w:line="276" w:lineRule="auto"/>
        <w:jc w:val="both"/>
        <w:sectPr w:rsidR="00BA7729" w:rsidSect="00BA7729">
          <w:pgSz w:w="11910" w:h="16840"/>
          <w:pgMar w:top="1360" w:right="566" w:bottom="1240" w:left="1275" w:header="0" w:footer="1049" w:gutter="0"/>
          <w:cols w:space="720"/>
        </w:sectPr>
      </w:pPr>
    </w:p>
    <w:p w14:paraId="38B0F79D" w14:textId="77777777" w:rsidR="00BA7729" w:rsidRDefault="00BA7729" w:rsidP="00BA7729">
      <w:pPr>
        <w:pStyle w:val="BodyText"/>
        <w:spacing w:before="61" w:line="276" w:lineRule="auto"/>
        <w:ind w:left="165" w:right="872"/>
        <w:jc w:val="both"/>
      </w:pPr>
      <w:r>
        <w:lastRenderedPageBreak/>
        <w:t>not apply</w:t>
      </w:r>
      <w:r>
        <w:rPr>
          <w:i/>
        </w:rPr>
        <w:t>.</w:t>
      </w:r>
      <w:r>
        <w:rPr>
          <w:i/>
          <w:spacing w:val="40"/>
        </w:rPr>
        <w:t xml:space="preserve"> </w:t>
      </w:r>
      <w:r>
        <w:t>The parties can always agree in the Agreement to include switching provisions for such services, too.</w:t>
      </w:r>
    </w:p>
    <w:p w14:paraId="78181E58" w14:textId="77777777" w:rsidR="00BA7729" w:rsidRDefault="00BA7729" w:rsidP="00BA7729">
      <w:pPr>
        <w:pStyle w:val="BodyText"/>
        <w:spacing w:before="200" w:line="276" w:lineRule="auto"/>
        <w:ind w:left="165" w:right="869"/>
        <w:jc w:val="both"/>
      </w:pPr>
      <w:r>
        <w:t>Nothing prevents the Provider from eventually deploying such services at scale, in which case that Provider would have to comply with all obligations for switching laid down in the Data Act, and the related SCCs below.</w:t>
      </w:r>
    </w:p>
    <w:p w14:paraId="50510DC7" w14:textId="77777777" w:rsidR="00BA7729" w:rsidRDefault="00BA7729" w:rsidP="00BA7729">
      <w:pPr>
        <w:pStyle w:val="BodyText"/>
        <w:spacing w:before="200" w:line="276" w:lineRule="auto"/>
        <w:ind w:left="165" w:right="869"/>
        <w:jc w:val="both"/>
      </w:pPr>
      <w:r>
        <w:t>These</w:t>
      </w:r>
      <w:r>
        <w:rPr>
          <w:spacing w:val="-2"/>
        </w:rPr>
        <w:t xml:space="preserve"> </w:t>
      </w:r>
      <w:r>
        <w:t>SCCs</w:t>
      </w:r>
      <w:r>
        <w:rPr>
          <w:spacing w:val="-1"/>
        </w:rPr>
        <w:t xml:space="preserve"> </w:t>
      </w:r>
      <w:r>
        <w:t>are</w:t>
      </w:r>
      <w:r>
        <w:rPr>
          <w:spacing w:val="-2"/>
        </w:rPr>
        <w:t xml:space="preserve"> </w:t>
      </w:r>
      <w:r>
        <w:t>also</w:t>
      </w:r>
      <w:r>
        <w:rPr>
          <w:spacing w:val="-1"/>
        </w:rPr>
        <w:t xml:space="preserve"> </w:t>
      </w:r>
      <w:r>
        <w:t>applicable</w:t>
      </w:r>
      <w:r>
        <w:rPr>
          <w:spacing w:val="-2"/>
        </w:rPr>
        <w:t xml:space="preserve"> </w:t>
      </w:r>
      <w:r>
        <w:t>to</w:t>
      </w:r>
      <w:r>
        <w:rPr>
          <w:spacing w:val="-1"/>
        </w:rPr>
        <w:t xml:space="preserve"> </w:t>
      </w:r>
      <w:r>
        <w:t>the</w:t>
      </w:r>
      <w:r>
        <w:rPr>
          <w:spacing w:val="-2"/>
        </w:rPr>
        <w:t xml:space="preserve"> </w:t>
      </w:r>
      <w:r>
        <w:t>above-mentioned</w:t>
      </w:r>
      <w:r>
        <w:rPr>
          <w:spacing w:val="-1"/>
        </w:rPr>
        <w:t xml:space="preserve"> </w:t>
      </w:r>
      <w:r>
        <w:t>services</w:t>
      </w:r>
      <w:r>
        <w:rPr>
          <w:spacing w:val="-2"/>
        </w:rPr>
        <w:t xml:space="preserve"> </w:t>
      </w:r>
      <w:r>
        <w:t>that</w:t>
      </w:r>
      <w:r>
        <w:rPr>
          <w:spacing w:val="-2"/>
        </w:rPr>
        <w:t xml:space="preserve"> </w:t>
      </w:r>
      <w:r>
        <w:t>are</w:t>
      </w:r>
      <w:r>
        <w:rPr>
          <w:spacing w:val="-2"/>
        </w:rPr>
        <w:t xml:space="preserve"> </w:t>
      </w:r>
      <w:r>
        <w:t>subject</w:t>
      </w:r>
      <w:r>
        <w:rPr>
          <w:spacing w:val="-2"/>
        </w:rPr>
        <w:t xml:space="preserve"> </w:t>
      </w:r>
      <w:r>
        <w:t>to</w:t>
      </w:r>
      <w:r>
        <w:rPr>
          <w:spacing w:val="-1"/>
        </w:rPr>
        <w:t xml:space="preserve"> </w:t>
      </w:r>
      <w:r>
        <w:t>exemptions,</w:t>
      </w:r>
      <w:r>
        <w:rPr>
          <w:spacing w:val="-2"/>
        </w:rPr>
        <w:t xml:space="preserve"> </w:t>
      </w:r>
      <w:r>
        <w:t>unless they are directly related to achieving functional equivalence in the use of the new Data Processing Service in the ICT environment of a different Provider of Data Processing Services of the same type.</w:t>
      </w:r>
    </w:p>
    <w:p w14:paraId="508A7637" w14:textId="77777777" w:rsidR="00BA7729" w:rsidRDefault="00BA7729" w:rsidP="00BA7729">
      <w:pPr>
        <w:pStyle w:val="BodyText"/>
        <w:spacing w:line="276" w:lineRule="auto"/>
        <w:jc w:val="both"/>
        <w:sectPr w:rsidR="00BA7729" w:rsidSect="00BA7729">
          <w:pgSz w:w="11910" w:h="16840"/>
          <w:pgMar w:top="1360" w:right="566" w:bottom="1240" w:left="1275" w:header="0" w:footer="1049" w:gutter="0"/>
          <w:cols w:space="720"/>
        </w:sectPr>
      </w:pPr>
    </w:p>
    <w:p w14:paraId="6AE5FD89" w14:textId="77777777" w:rsidR="00BA7729" w:rsidRDefault="00BA7729" w:rsidP="00BA7729">
      <w:pPr>
        <w:pStyle w:val="BodyText"/>
        <w:ind w:left="36"/>
        <w:rPr>
          <w:sz w:val="20"/>
        </w:rPr>
      </w:pPr>
      <w:r>
        <w:rPr>
          <w:noProof/>
          <w:sz w:val="20"/>
        </w:rPr>
        <w:lastRenderedPageBreak/>
        <mc:AlternateContent>
          <mc:Choice Requires="wps">
            <w:drawing>
              <wp:inline distT="0" distB="0" distL="0" distR="0" wp14:anchorId="0FE30ABB" wp14:editId="141F721E">
                <wp:extent cx="5882640" cy="197485"/>
                <wp:effectExtent l="9525" t="0" r="3810" b="12064"/>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97485"/>
                        </a:xfrm>
                        <a:prstGeom prst="rect">
                          <a:avLst/>
                        </a:prstGeom>
                        <a:ln w="12192">
                          <a:solidFill>
                            <a:srgbClr val="000000"/>
                          </a:solidFill>
                          <a:prstDash val="solid"/>
                        </a:ln>
                      </wps:spPr>
                      <wps:txbx>
                        <w:txbxContent>
                          <w:p w14:paraId="5B4A27A9" w14:textId="77777777" w:rsidR="00BA7729" w:rsidRDefault="00BA7729" w:rsidP="00BA7729">
                            <w:pPr>
                              <w:spacing w:before="19"/>
                              <w:ind w:left="109"/>
                              <w:rPr>
                                <w:b/>
                              </w:rPr>
                            </w:pPr>
                            <w:bookmarkStart w:id="54" w:name="Standard_Contractual_Clauses_on_Terminat"/>
                            <w:bookmarkStart w:id="55" w:name="_bookmark203"/>
                            <w:bookmarkEnd w:id="54"/>
                            <w:bookmarkEnd w:id="55"/>
                            <w:r>
                              <w:rPr>
                                <w:b/>
                                <w:color w:val="404040"/>
                              </w:rPr>
                              <w:t>Standard</w:t>
                            </w:r>
                            <w:r>
                              <w:rPr>
                                <w:b/>
                                <w:color w:val="404040"/>
                                <w:spacing w:val="-10"/>
                              </w:rPr>
                              <w:t xml:space="preserve"> </w:t>
                            </w:r>
                            <w:r>
                              <w:rPr>
                                <w:b/>
                                <w:color w:val="404040"/>
                              </w:rPr>
                              <w:t>Contractual</w:t>
                            </w:r>
                            <w:r>
                              <w:rPr>
                                <w:b/>
                                <w:color w:val="404040"/>
                                <w:spacing w:val="-9"/>
                              </w:rPr>
                              <w:t xml:space="preserve"> </w:t>
                            </w:r>
                            <w:r>
                              <w:rPr>
                                <w:b/>
                                <w:color w:val="404040"/>
                              </w:rPr>
                              <w:t>Clauses</w:t>
                            </w:r>
                            <w:r>
                              <w:rPr>
                                <w:b/>
                                <w:color w:val="404040"/>
                                <w:spacing w:val="-11"/>
                              </w:rPr>
                              <w:t xml:space="preserve"> </w:t>
                            </w:r>
                            <w:r>
                              <w:rPr>
                                <w:b/>
                                <w:color w:val="404040"/>
                              </w:rPr>
                              <w:t>on</w:t>
                            </w:r>
                            <w:r>
                              <w:rPr>
                                <w:b/>
                                <w:color w:val="404040"/>
                                <w:spacing w:val="-9"/>
                              </w:rPr>
                              <w:t xml:space="preserve"> </w:t>
                            </w:r>
                            <w:r>
                              <w:rPr>
                                <w:b/>
                                <w:color w:val="404040"/>
                                <w:spacing w:val="-2"/>
                              </w:rPr>
                              <w:t>Termination</w:t>
                            </w:r>
                          </w:p>
                        </w:txbxContent>
                      </wps:txbx>
                      <wps:bodyPr wrap="square" lIns="0" tIns="0" rIns="0" bIns="0" rtlCol="0">
                        <a:noAutofit/>
                      </wps:bodyPr>
                    </wps:wsp>
                  </a:graphicData>
                </a:graphic>
              </wp:inline>
            </w:drawing>
          </mc:Choice>
          <mc:Fallback>
            <w:pict>
              <v:shape w14:anchorId="0FE30ABB" id="Textbox 164" o:spid="_x0000_s1042" type="#_x0000_t202" style="width:463.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" filled="f" strokeweight=".96pt">
                <v:path arrowok="t"/>
                <v:textbox inset="0,0,0,0">
                  <w:txbxContent>
                    <w:p w14:paraId="5B4A27A9" w14:textId="77777777" w:rsidR="00BA7729" w:rsidRDefault="00BA7729" w:rsidP="00BA7729">
                      <w:pPr>
                        <w:spacing w:before="19"/>
                        <w:ind w:left="109"/>
                        <w:rPr>
                          <w:b/>
                        </w:rPr>
                      </w:pPr>
                      <w:bookmarkStart w:id="56" w:name="Standard_Contractual_Clauses_on_Terminat"/>
                      <w:bookmarkStart w:id="57" w:name="_bookmark203"/>
                      <w:bookmarkEnd w:id="56"/>
                      <w:bookmarkEnd w:id="57"/>
                      <w:r>
                        <w:rPr>
                          <w:b/>
                          <w:color w:val="404040"/>
                        </w:rPr>
                        <w:t>Standard</w:t>
                      </w:r>
                      <w:r>
                        <w:rPr>
                          <w:b/>
                          <w:color w:val="404040"/>
                          <w:spacing w:val="-10"/>
                        </w:rPr>
                        <w:t xml:space="preserve"> </w:t>
                      </w:r>
                      <w:r>
                        <w:rPr>
                          <w:b/>
                          <w:color w:val="404040"/>
                        </w:rPr>
                        <w:t>Contractual</w:t>
                      </w:r>
                      <w:r>
                        <w:rPr>
                          <w:b/>
                          <w:color w:val="404040"/>
                          <w:spacing w:val="-9"/>
                        </w:rPr>
                        <w:t xml:space="preserve"> </w:t>
                      </w:r>
                      <w:r>
                        <w:rPr>
                          <w:b/>
                          <w:color w:val="404040"/>
                        </w:rPr>
                        <w:t>Clauses</w:t>
                      </w:r>
                      <w:r>
                        <w:rPr>
                          <w:b/>
                          <w:color w:val="404040"/>
                          <w:spacing w:val="-11"/>
                        </w:rPr>
                        <w:t xml:space="preserve"> </w:t>
                      </w:r>
                      <w:r>
                        <w:rPr>
                          <w:b/>
                          <w:color w:val="404040"/>
                        </w:rPr>
                        <w:t>on</w:t>
                      </w:r>
                      <w:r>
                        <w:rPr>
                          <w:b/>
                          <w:color w:val="404040"/>
                          <w:spacing w:val="-9"/>
                        </w:rPr>
                        <w:t xml:space="preserve"> </w:t>
                      </w:r>
                      <w:r>
                        <w:rPr>
                          <w:b/>
                          <w:color w:val="404040"/>
                          <w:spacing w:val="-2"/>
                        </w:rPr>
                        <w:t>Termination</w:t>
                      </w:r>
                    </w:p>
                  </w:txbxContent>
                </v:textbox>
                <w10:anchorlock/>
              </v:shape>
            </w:pict>
          </mc:Fallback>
        </mc:AlternateContent>
      </w:r>
    </w:p>
    <w:p w14:paraId="143C5DA5" w14:textId="77777777" w:rsidR="00BA7729" w:rsidRDefault="00BA7729" w:rsidP="00BA7729">
      <w:pPr>
        <w:pStyle w:val="BodyText"/>
        <w:spacing w:before="232"/>
      </w:pPr>
    </w:p>
    <w:p w14:paraId="6AE13391" w14:textId="77777777" w:rsidR="00BA7729" w:rsidRDefault="00BA7729" w:rsidP="00BA7729">
      <w:pPr>
        <w:pStyle w:val="Heading4"/>
        <w:ind w:left="165"/>
      </w:pPr>
      <w:r>
        <w:rPr>
          <w:spacing w:val="-2"/>
        </w:rPr>
        <w:t>Definitions</w:t>
      </w:r>
    </w:p>
    <w:p w14:paraId="5C843D75" w14:textId="77777777" w:rsidR="00BA7729" w:rsidRDefault="00BA7729" w:rsidP="00BA7729">
      <w:pPr>
        <w:pStyle w:val="BodyText"/>
        <w:spacing w:before="78"/>
        <w:rPr>
          <w:b/>
        </w:rPr>
      </w:pPr>
    </w:p>
    <w:p w14:paraId="58368E0A" w14:textId="77777777" w:rsidR="00BA7729" w:rsidRDefault="00BA7729" w:rsidP="00BA7729">
      <w:pPr>
        <w:pStyle w:val="BodyText"/>
        <w:spacing w:line="276" w:lineRule="auto"/>
        <w:ind w:left="165" w:right="870"/>
        <w:jc w:val="both"/>
      </w:pPr>
      <w:r>
        <w:t>To understand the key terms used in these SCCs, we recommend that you first consult the section on “Definitions”, which are applicable for all SCCs. The terms in this SCC starting with capital letter are defined in the section “Definitions”.</w:t>
      </w:r>
    </w:p>
    <w:p w14:paraId="3FF3FBFC" w14:textId="77777777" w:rsidR="00BA7729" w:rsidRDefault="00BA7729" w:rsidP="00BA7729">
      <w:pPr>
        <w:pStyle w:val="Heading4"/>
        <w:spacing w:before="241"/>
        <w:ind w:left="165"/>
      </w:pPr>
      <w:r>
        <w:rPr>
          <w:spacing w:val="-2"/>
        </w:rPr>
        <w:t>Termination</w:t>
      </w:r>
    </w:p>
    <w:p w14:paraId="0E16D109" w14:textId="77777777" w:rsidR="00BA7729" w:rsidRDefault="00BA7729" w:rsidP="00BA7729">
      <w:pPr>
        <w:pStyle w:val="BodyText"/>
        <w:spacing w:before="149"/>
        <w:rPr>
          <w:b/>
        </w:rPr>
      </w:pPr>
    </w:p>
    <w:p w14:paraId="1C5DFB9F" w14:textId="77777777" w:rsidR="00BA7729" w:rsidRDefault="00BA7729" w:rsidP="00BA7729">
      <w:pPr>
        <w:pStyle w:val="ListParagraph"/>
        <w:numPr>
          <w:ilvl w:val="1"/>
          <w:numId w:val="157"/>
        </w:numPr>
        <w:tabs>
          <w:tab w:val="left" w:pos="570"/>
        </w:tabs>
        <w:spacing w:line="235" w:lineRule="auto"/>
        <w:ind w:right="869"/>
      </w:pPr>
      <w:r>
        <w:t>The</w:t>
      </w:r>
      <w:r>
        <w:rPr>
          <w:spacing w:val="-16"/>
        </w:rPr>
        <w:t xml:space="preserve"> </w:t>
      </w:r>
      <w:r>
        <w:t>Agreement</w:t>
      </w:r>
      <w:r>
        <w:rPr>
          <w:spacing w:val="-14"/>
        </w:rPr>
        <w:t xml:space="preserve"> </w:t>
      </w:r>
      <w:r>
        <w:t>will</w:t>
      </w:r>
      <w:r>
        <w:rPr>
          <w:spacing w:val="-14"/>
        </w:rPr>
        <w:t xml:space="preserve"> </w:t>
      </w:r>
      <w:r>
        <w:t>be</w:t>
      </w:r>
      <w:r>
        <w:rPr>
          <w:spacing w:val="-13"/>
        </w:rPr>
        <w:t xml:space="preserve"> </w:t>
      </w:r>
      <w:r>
        <w:t>considered</w:t>
      </w:r>
      <w:r>
        <w:rPr>
          <w:spacing w:val="-14"/>
        </w:rPr>
        <w:t xml:space="preserve"> </w:t>
      </w:r>
      <w:r>
        <w:t>terminated</w:t>
      </w:r>
      <w:r>
        <w:rPr>
          <w:spacing w:val="-14"/>
        </w:rPr>
        <w:t xml:space="preserve"> </w:t>
      </w:r>
      <w:r>
        <w:t>between</w:t>
      </w:r>
      <w:r>
        <w:rPr>
          <w:spacing w:val="-14"/>
        </w:rPr>
        <w:t xml:space="preserve"> </w:t>
      </w:r>
      <w:r>
        <w:t>the</w:t>
      </w:r>
      <w:r>
        <w:rPr>
          <w:spacing w:val="-14"/>
        </w:rPr>
        <w:t xml:space="preserve"> </w:t>
      </w:r>
      <w:r>
        <w:t>Parties</w:t>
      </w:r>
      <w:r>
        <w:rPr>
          <w:spacing w:val="-13"/>
        </w:rPr>
        <w:t xml:space="preserve"> </w:t>
      </w:r>
      <w:r>
        <w:t>when</w:t>
      </w:r>
      <w:r>
        <w:rPr>
          <w:spacing w:val="-14"/>
        </w:rPr>
        <w:t xml:space="preserve"> </w:t>
      </w:r>
      <w:r>
        <w:t>one</w:t>
      </w:r>
      <w:r>
        <w:rPr>
          <w:spacing w:val="-14"/>
        </w:rPr>
        <w:t xml:space="preserve"> </w:t>
      </w:r>
      <w:r>
        <w:t>of</w:t>
      </w:r>
      <w:r>
        <w:rPr>
          <w:spacing w:val="-14"/>
        </w:rPr>
        <w:t xml:space="preserve"> </w:t>
      </w:r>
      <w:r>
        <w:t>the</w:t>
      </w:r>
      <w:r>
        <w:rPr>
          <w:spacing w:val="-14"/>
        </w:rPr>
        <w:t xml:space="preserve"> </w:t>
      </w:r>
      <w:r>
        <w:t>following</w:t>
      </w:r>
      <w:r>
        <w:rPr>
          <w:spacing w:val="-13"/>
        </w:rPr>
        <w:t xml:space="preserve"> </w:t>
      </w:r>
      <w:r>
        <w:t>events has occurred in full:</w:t>
      </w:r>
    </w:p>
    <w:p w14:paraId="5C8AC2D3" w14:textId="77777777" w:rsidR="00BA7729" w:rsidRDefault="00BA7729" w:rsidP="00BA7729">
      <w:pPr>
        <w:pStyle w:val="BodyText"/>
        <w:spacing w:before="2"/>
      </w:pPr>
    </w:p>
    <w:p w14:paraId="5260FE1B" w14:textId="77777777" w:rsidR="00BA7729" w:rsidRDefault="00BA7729" w:rsidP="00BA7729">
      <w:pPr>
        <w:pStyle w:val="ListParagraph"/>
        <w:numPr>
          <w:ilvl w:val="2"/>
          <w:numId w:val="157"/>
        </w:numPr>
        <w:tabs>
          <w:tab w:val="left" w:pos="1298"/>
        </w:tabs>
        <w:spacing w:line="273" w:lineRule="auto"/>
        <w:ind w:left="1298" w:right="869"/>
        <w:jc w:val="both"/>
      </w:pPr>
      <w:r>
        <w:t>Where applicable, on the successful completion of the switching process (‘</w:t>
      </w:r>
      <w:r>
        <w:rPr>
          <w:i/>
        </w:rPr>
        <w:t>Event A</w:t>
      </w:r>
      <w:r>
        <w:t>’). Should</w:t>
      </w:r>
      <w:r>
        <w:rPr>
          <w:spacing w:val="-3"/>
        </w:rPr>
        <w:t xml:space="preserve"> </w:t>
      </w:r>
      <w:r>
        <w:rPr>
          <w:i/>
        </w:rPr>
        <w:t>Event</w:t>
      </w:r>
      <w:r>
        <w:rPr>
          <w:i/>
          <w:spacing w:val="-2"/>
        </w:rPr>
        <w:t xml:space="preserve"> </w:t>
      </w:r>
      <w:r>
        <w:rPr>
          <w:i/>
        </w:rPr>
        <w:t>A</w:t>
      </w:r>
      <w:r>
        <w:rPr>
          <w:i/>
          <w:spacing w:val="-2"/>
        </w:rPr>
        <w:t xml:space="preserve"> </w:t>
      </w:r>
      <w:r>
        <w:t>occur</w:t>
      </w:r>
      <w:r>
        <w:rPr>
          <w:spacing w:val="-2"/>
        </w:rPr>
        <w:t xml:space="preserve"> </w:t>
      </w:r>
      <w:r>
        <w:t>before</w:t>
      </w:r>
      <w:r>
        <w:rPr>
          <w:spacing w:val="-2"/>
        </w:rPr>
        <w:t xml:space="preserve"> </w:t>
      </w:r>
      <w:r>
        <w:t>the</w:t>
      </w:r>
      <w:r>
        <w:rPr>
          <w:spacing w:val="-2"/>
        </w:rPr>
        <w:t xml:space="preserve"> </w:t>
      </w:r>
      <w:r>
        <w:t>agreed duration</w:t>
      </w:r>
      <w:r>
        <w:rPr>
          <w:spacing w:val="-1"/>
        </w:rPr>
        <w:t xml:space="preserve"> </w:t>
      </w:r>
      <w:r>
        <w:t>of</w:t>
      </w:r>
      <w:r>
        <w:rPr>
          <w:spacing w:val="-3"/>
        </w:rPr>
        <w:t xml:space="preserve"> </w:t>
      </w:r>
      <w:r>
        <w:t>the</w:t>
      </w:r>
      <w:r>
        <w:rPr>
          <w:spacing w:val="-2"/>
        </w:rPr>
        <w:t xml:space="preserve"> </w:t>
      </w:r>
      <w:r>
        <w:t>Agreement</w:t>
      </w:r>
      <w:r>
        <w:rPr>
          <w:spacing w:val="-1"/>
        </w:rPr>
        <w:t xml:space="preserve"> </w:t>
      </w:r>
      <w:r>
        <w:t>expires,</w:t>
      </w:r>
      <w:r>
        <w:rPr>
          <w:spacing w:val="-2"/>
        </w:rPr>
        <w:t xml:space="preserve"> </w:t>
      </w:r>
      <w:r>
        <w:t>then</w:t>
      </w:r>
      <w:r>
        <w:rPr>
          <w:spacing w:val="-1"/>
        </w:rPr>
        <w:t xml:space="preserve"> </w:t>
      </w:r>
      <w:r>
        <w:t>the</w:t>
      </w:r>
      <w:r>
        <w:rPr>
          <w:spacing w:val="-2"/>
        </w:rPr>
        <w:t xml:space="preserve"> </w:t>
      </w:r>
      <w:r>
        <w:t xml:space="preserve">early termination fees set out in this Agreement will apply, </w:t>
      </w:r>
      <w:proofErr w:type="gramStart"/>
      <w:r>
        <w:t>or;</w:t>
      </w:r>
      <w:proofErr w:type="gramEnd"/>
    </w:p>
    <w:p w14:paraId="6E012966" w14:textId="77777777" w:rsidR="00BA7729" w:rsidRDefault="00BA7729" w:rsidP="00BA7729">
      <w:pPr>
        <w:pStyle w:val="ListParagraph"/>
        <w:numPr>
          <w:ilvl w:val="2"/>
          <w:numId w:val="157"/>
        </w:numPr>
        <w:tabs>
          <w:tab w:val="left" w:pos="1298"/>
        </w:tabs>
        <w:spacing w:line="268" w:lineRule="auto"/>
        <w:ind w:left="1298" w:right="868"/>
        <w:jc w:val="both"/>
      </w:pPr>
      <w:r>
        <w:t>At</w:t>
      </w:r>
      <w:r>
        <w:rPr>
          <w:spacing w:val="-9"/>
        </w:rPr>
        <w:t xml:space="preserve"> </w:t>
      </w:r>
      <w:r>
        <w:t>the</w:t>
      </w:r>
      <w:r>
        <w:rPr>
          <w:spacing w:val="-10"/>
        </w:rPr>
        <w:t xml:space="preserve"> </w:t>
      </w:r>
      <w:r>
        <w:t>end</w:t>
      </w:r>
      <w:r>
        <w:rPr>
          <w:spacing w:val="-9"/>
        </w:rPr>
        <w:t xml:space="preserve"> </w:t>
      </w:r>
      <w:r>
        <w:t>of</w:t>
      </w:r>
      <w:r>
        <w:rPr>
          <w:spacing w:val="-9"/>
        </w:rPr>
        <w:t xml:space="preserve"> </w:t>
      </w:r>
      <w:r>
        <w:t>the</w:t>
      </w:r>
      <w:r>
        <w:rPr>
          <w:spacing w:val="-10"/>
        </w:rPr>
        <w:t xml:space="preserve"> </w:t>
      </w:r>
      <w:r>
        <w:t>Maximum</w:t>
      </w:r>
      <w:r>
        <w:rPr>
          <w:spacing w:val="-10"/>
        </w:rPr>
        <w:t xml:space="preserve"> </w:t>
      </w:r>
      <w:r>
        <w:t>Notice</w:t>
      </w:r>
      <w:r>
        <w:rPr>
          <w:spacing w:val="-10"/>
        </w:rPr>
        <w:t xml:space="preserve"> </w:t>
      </w:r>
      <w:r>
        <w:t>Period</w:t>
      </w:r>
      <w:r>
        <w:rPr>
          <w:spacing w:val="-9"/>
        </w:rPr>
        <w:t xml:space="preserve"> </w:t>
      </w:r>
      <w:r>
        <w:t>where</w:t>
      </w:r>
      <w:r>
        <w:rPr>
          <w:spacing w:val="-10"/>
        </w:rPr>
        <w:t xml:space="preserve"> </w:t>
      </w:r>
      <w:r>
        <w:t>the</w:t>
      </w:r>
      <w:r>
        <w:rPr>
          <w:spacing w:val="-10"/>
        </w:rPr>
        <w:t xml:space="preserve"> </w:t>
      </w:r>
      <w:r>
        <w:t>Customer</w:t>
      </w:r>
      <w:r>
        <w:rPr>
          <w:spacing w:val="-9"/>
        </w:rPr>
        <w:t xml:space="preserve"> </w:t>
      </w:r>
      <w:r>
        <w:t>does</w:t>
      </w:r>
      <w:r>
        <w:rPr>
          <w:spacing w:val="-10"/>
        </w:rPr>
        <w:t xml:space="preserve"> </w:t>
      </w:r>
      <w:r>
        <w:t>not</w:t>
      </w:r>
      <w:r>
        <w:rPr>
          <w:spacing w:val="-9"/>
        </w:rPr>
        <w:t xml:space="preserve"> </w:t>
      </w:r>
      <w:r>
        <w:t>wish</w:t>
      </w:r>
      <w:r>
        <w:rPr>
          <w:spacing w:val="-9"/>
        </w:rPr>
        <w:t xml:space="preserve"> </w:t>
      </w:r>
      <w:r>
        <w:t>to</w:t>
      </w:r>
      <w:r>
        <w:rPr>
          <w:spacing w:val="-10"/>
        </w:rPr>
        <w:t xml:space="preserve"> </w:t>
      </w:r>
      <w:r>
        <w:t>switch</w:t>
      </w:r>
      <w:r>
        <w:rPr>
          <w:spacing w:val="-9"/>
        </w:rPr>
        <w:t xml:space="preserve"> </w:t>
      </w:r>
      <w:r>
        <w:t>but to erase its exportable Data and Digital Assets on termination of the service (‘</w:t>
      </w:r>
      <w:r>
        <w:rPr>
          <w:i/>
        </w:rPr>
        <w:t>Event B’</w:t>
      </w:r>
      <w:r>
        <w:t>).</w:t>
      </w:r>
    </w:p>
    <w:p w14:paraId="3D9E14DB" w14:textId="77777777" w:rsidR="00BA7729" w:rsidRDefault="00BA7729" w:rsidP="00BA7729">
      <w:pPr>
        <w:pStyle w:val="BodyText"/>
        <w:spacing w:before="45"/>
      </w:pPr>
    </w:p>
    <w:p w14:paraId="7492F77D" w14:textId="77777777" w:rsidR="00BA7729" w:rsidRDefault="00BA7729" w:rsidP="00BA7729">
      <w:pPr>
        <w:pStyle w:val="BodyText"/>
        <w:spacing w:before="1" w:line="276" w:lineRule="auto"/>
        <w:ind w:left="591" w:right="870"/>
        <w:jc w:val="both"/>
      </w:pPr>
      <w:r>
        <w:t>Termination of the Agreement if the switching process is successfully completed, will be further detailed and otherwise arranged for in Clauses 4.1 and 5.1.</w:t>
      </w:r>
    </w:p>
    <w:p w14:paraId="452D5FC2" w14:textId="77777777" w:rsidR="00BA7729" w:rsidRDefault="00BA7729" w:rsidP="00BA7729">
      <w:pPr>
        <w:pStyle w:val="BodyText"/>
        <w:spacing w:before="38"/>
      </w:pPr>
    </w:p>
    <w:p w14:paraId="78BF7E4C" w14:textId="77777777" w:rsidR="00BA7729" w:rsidRDefault="00BA7729" w:rsidP="00BA7729">
      <w:pPr>
        <w:pStyle w:val="ListParagraph"/>
        <w:numPr>
          <w:ilvl w:val="1"/>
          <w:numId w:val="156"/>
        </w:numPr>
        <w:tabs>
          <w:tab w:val="left" w:pos="570"/>
        </w:tabs>
        <w:spacing w:line="268" w:lineRule="auto"/>
        <w:ind w:right="871"/>
      </w:pPr>
      <w:r>
        <w:t>If</w:t>
      </w:r>
      <w:r>
        <w:rPr>
          <w:spacing w:val="-8"/>
        </w:rPr>
        <w:t xml:space="preserve"> </w:t>
      </w:r>
      <w:r>
        <w:t>the</w:t>
      </w:r>
      <w:r>
        <w:rPr>
          <w:spacing w:val="-8"/>
        </w:rPr>
        <w:t xml:space="preserve"> </w:t>
      </w:r>
      <w:r>
        <w:t>Agreement</w:t>
      </w:r>
      <w:r>
        <w:rPr>
          <w:spacing w:val="-8"/>
        </w:rPr>
        <w:t xml:space="preserve"> </w:t>
      </w:r>
      <w:r>
        <w:t>contains</w:t>
      </w:r>
      <w:r>
        <w:rPr>
          <w:spacing w:val="-8"/>
        </w:rPr>
        <w:t xml:space="preserve"> </w:t>
      </w:r>
      <w:r>
        <w:t>any</w:t>
      </w:r>
      <w:r>
        <w:rPr>
          <w:spacing w:val="-7"/>
        </w:rPr>
        <w:t xml:space="preserve"> </w:t>
      </w:r>
      <w:r>
        <w:t>terms</w:t>
      </w:r>
      <w:r>
        <w:rPr>
          <w:spacing w:val="-8"/>
        </w:rPr>
        <w:t xml:space="preserve"> </w:t>
      </w:r>
      <w:r>
        <w:t>regarding</w:t>
      </w:r>
      <w:r>
        <w:rPr>
          <w:spacing w:val="-7"/>
        </w:rPr>
        <w:t xml:space="preserve"> </w:t>
      </w:r>
      <w:r>
        <w:t>termination</w:t>
      </w:r>
      <w:r>
        <w:rPr>
          <w:spacing w:val="-7"/>
        </w:rPr>
        <w:t xml:space="preserve"> </w:t>
      </w:r>
      <w:r>
        <w:t>subject</w:t>
      </w:r>
      <w:r>
        <w:rPr>
          <w:spacing w:val="-8"/>
        </w:rPr>
        <w:t xml:space="preserve"> </w:t>
      </w:r>
      <w:r>
        <w:t>to</w:t>
      </w:r>
      <w:r>
        <w:rPr>
          <w:spacing w:val="-7"/>
        </w:rPr>
        <w:t xml:space="preserve"> </w:t>
      </w:r>
      <w:r>
        <w:t>statutory</w:t>
      </w:r>
      <w:r>
        <w:rPr>
          <w:spacing w:val="-7"/>
        </w:rPr>
        <w:t xml:space="preserve"> </w:t>
      </w:r>
      <w:r>
        <w:t>law</w:t>
      </w:r>
      <w:r>
        <w:rPr>
          <w:spacing w:val="-8"/>
        </w:rPr>
        <w:t xml:space="preserve"> </w:t>
      </w:r>
      <w:r>
        <w:t>or</w:t>
      </w:r>
      <w:r>
        <w:rPr>
          <w:spacing w:val="-8"/>
        </w:rPr>
        <w:t xml:space="preserve"> </w:t>
      </w:r>
      <w:r>
        <w:t>related</w:t>
      </w:r>
      <w:r>
        <w:rPr>
          <w:spacing w:val="-7"/>
        </w:rPr>
        <w:t xml:space="preserve"> </w:t>
      </w:r>
      <w:r>
        <w:t>cases such as those mentioned here below:</w:t>
      </w:r>
    </w:p>
    <w:p w14:paraId="655D2E3B" w14:textId="77777777" w:rsidR="00BA7729" w:rsidRDefault="00BA7729" w:rsidP="00BA7729">
      <w:pPr>
        <w:pStyle w:val="BodyText"/>
        <w:spacing w:before="7"/>
      </w:pPr>
    </w:p>
    <w:p w14:paraId="42C37AC1" w14:textId="77777777" w:rsidR="00BA7729" w:rsidRDefault="00BA7729" w:rsidP="00BA7729">
      <w:pPr>
        <w:pStyle w:val="ListParagraph"/>
        <w:numPr>
          <w:ilvl w:val="2"/>
          <w:numId w:val="156"/>
        </w:numPr>
        <w:tabs>
          <w:tab w:val="left" w:pos="1296"/>
          <w:tab w:val="left" w:pos="1298"/>
        </w:tabs>
        <w:ind w:right="872"/>
        <w:jc w:val="both"/>
      </w:pPr>
      <w:r>
        <w:t>A</w:t>
      </w:r>
      <w:r>
        <w:rPr>
          <w:spacing w:val="-4"/>
        </w:rPr>
        <w:t xml:space="preserve"> </w:t>
      </w:r>
      <w:r>
        <w:t>Party</w:t>
      </w:r>
      <w:r>
        <w:rPr>
          <w:spacing w:val="-3"/>
        </w:rPr>
        <w:t xml:space="preserve"> </w:t>
      </w:r>
      <w:r>
        <w:t>is</w:t>
      </w:r>
      <w:r>
        <w:rPr>
          <w:spacing w:val="-4"/>
        </w:rPr>
        <w:t xml:space="preserve"> </w:t>
      </w:r>
      <w:r>
        <w:t>applying</w:t>
      </w:r>
      <w:r>
        <w:rPr>
          <w:spacing w:val="-3"/>
        </w:rPr>
        <w:t xml:space="preserve"> </w:t>
      </w:r>
      <w:r>
        <w:t>for</w:t>
      </w:r>
      <w:r>
        <w:rPr>
          <w:spacing w:val="-3"/>
        </w:rPr>
        <w:t xml:space="preserve"> </w:t>
      </w:r>
      <w:r>
        <w:t>moratorium,</w:t>
      </w:r>
      <w:r>
        <w:rPr>
          <w:spacing w:val="-3"/>
        </w:rPr>
        <w:t xml:space="preserve"> </w:t>
      </w:r>
      <w:r>
        <w:t>suspension</w:t>
      </w:r>
      <w:r>
        <w:rPr>
          <w:spacing w:val="-3"/>
        </w:rPr>
        <w:t xml:space="preserve"> </w:t>
      </w:r>
      <w:r>
        <w:t>of</w:t>
      </w:r>
      <w:r>
        <w:rPr>
          <w:spacing w:val="-3"/>
        </w:rPr>
        <w:t xml:space="preserve"> </w:t>
      </w:r>
      <w:r>
        <w:t>payments,</w:t>
      </w:r>
      <w:r>
        <w:rPr>
          <w:spacing w:val="-3"/>
        </w:rPr>
        <w:t xml:space="preserve"> </w:t>
      </w:r>
      <w:r>
        <w:t>or</w:t>
      </w:r>
      <w:r>
        <w:rPr>
          <w:spacing w:val="-3"/>
        </w:rPr>
        <w:t xml:space="preserve"> </w:t>
      </w:r>
      <w:r>
        <w:t>a</w:t>
      </w:r>
      <w:r>
        <w:rPr>
          <w:spacing w:val="-4"/>
        </w:rPr>
        <w:t xml:space="preserve"> </w:t>
      </w:r>
      <w:r>
        <w:t>Party</w:t>
      </w:r>
      <w:r>
        <w:rPr>
          <w:spacing w:val="-3"/>
        </w:rPr>
        <w:t xml:space="preserve"> </w:t>
      </w:r>
      <w:r>
        <w:t>has</w:t>
      </w:r>
      <w:r>
        <w:rPr>
          <w:spacing w:val="-4"/>
        </w:rPr>
        <w:t xml:space="preserve"> </w:t>
      </w:r>
      <w:r>
        <w:t>been</w:t>
      </w:r>
      <w:r>
        <w:rPr>
          <w:spacing w:val="-3"/>
        </w:rPr>
        <w:t xml:space="preserve"> </w:t>
      </w:r>
      <w:r>
        <w:t xml:space="preserve">declared </w:t>
      </w:r>
      <w:proofErr w:type="gramStart"/>
      <w:r>
        <w:rPr>
          <w:spacing w:val="-2"/>
        </w:rPr>
        <w:t>bankrupt;</w:t>
      </w:r>
      <w:proofErr w:type="gramEnd"/>
    </w:p>
    <w:p w14:paraId="6049187A" w14:textId="77777777" w:rsidR="00BA7729" w:rsidRDefault="00BA7729" w:rsidP="00BA7729">
      <w:pPr>
        <w:pStyle w:val="BodyText"/>
        <w:spacing w:before="1"/>
      </w:pPr>
    </w:p>
    <w:p w14:paraId="6F3CDC68" w14:textId="77777777" w:rsidR="00BA7729" w:rsidRDefault="00BA7729" w:rsidP="00BA7729">
      <w:pPr>
        <w:pStyle w:val="ListParagraph"/>
        <w:numPr>
          <w:ilvl w:val="2"/>
          <w:numId w:val="156"/>
        </w:numPr>
        <w:tabs>
          <w:tab w:val="left" w:pos="1296"/>
          <w:tab w:val="left" w:pos="1298"/>
        </w:tabs>
        <w:ind w:right="869"/>
        <w:jc w:val="both"/>
      </w:pPr>
      <w:r>
        <w:t>A</w:t>
      </w:r>
      <w:r>
        <w:rPr>
          <w:spacing w:val="-5"/>
        </w:rPr>
        <w:t xml:space="preserve"> </w:t>
      </w:r>
      <w:r>
        <w:t>Party</w:t>
      </w:r>
      <w:r>
        <w:rPr>
          <w:spacing w:val="-4"/>
        </w:rPr>
        <w:t xml:space="preserve"> </w:t>
      </w:r>
      <w:r>
        <w:t>has</w:t>
      </w:r>
      <w:r>
        <w:rPr>
          <w:spacing w:val="-5"/>
        </w:rPr>
        <w:t xml:space="preserve"> </w:t>
      </w:r>
      <w:r>
        <w:t>still</w:t>
      </w:r>
      <w:r>
        <w:rPr>
          <w:spacing w:val="-4"/>
        </w:rPr>
        <w:t xml:space="preserve"> </w:t>
      </w:r>
      <w:r>
        <w:t>not</w:t>
      </w:r>
      <w:r>
        <w:rPr>
          <w:spacing w:val="-5"/>
        </w:rPr>
        <w:t xml:space="preserve"> </w:t>
      </w:r>
      <w:r>
        <w:t>met,</w:t>
      </w:r>
      <w:r>
        <w:rPr>
          <w:spacing w:val="-4"/>
        </w:rPr>
        <w:t xml:space="preserve"> </w:t>
      </w:r>
      <w:r>
        <w:t>in</w:t>
      </w:r>
      <w:r>
        <w:rPr>
          <w:spacing w:val="-5"/>
        </w:rPr>
        <w:t xml:space="preserve"> </w:t>
      </w:r>
      <w:r>
        <w:t>a</w:t>
      </w:r>
      <w:r>
        <w:rPr>
          <w:spacing w:val="-5"/>
        </w:rPr>
        <w:t xml:space="preserve"> </w:t>
      </w:r>
      <w:r>
        <w:t>timely</w:t>
      </w:r>
      <w:r>
        <w:rPr>
          <w:spacing w:val="-4"/>
        </w:rPr>
        <w:t xml:space="preserve"> </w:t>
      </w:r>
      <w:r>
        <w:t>fashion,</w:t>
      </w:r>
      <w:r>
        <w:rPr>
          <w:spacing w:val="-4"/>
        </w:rPr>
        <w:t xml:space="preserve"> </w:t>
      </w:r>
      <w:r>
        <w:t>any</w:t>
      </w:r>
      <w:r>
        <w:rPr>
          <w:spacing w:val="-4"/>
        </w:rPr>
        <w:t xml:space="preserve"> </w:t>
      </w:r>
      <w:r>
        <w:t>material</w:t>
      </w:r>
      <w:r>
        <w:rPr>
          <w:spacing w:val="-4"/>
        </w:rPr>
        <w:t xml:space="preserve"> </w:t>
      </w:r>
      <w:r>
        <w:t>or</w:t>
      </w:r>
      <w:r>
        <w:rPr>
          <w:spacing w:val="-4"/>
        </w:rPr>
        <w:t xml:space="preserve"> </w:t>
      </w:r>
      <w:r>
        <w:t>other</w:t>
      </w:r>
      <w:r>
        <w:rPr>
          <w:spacing w:val="-4"/>
        </w:rPr>
        <w:t xml:space="preserve"> </w:t>
      </w:r>
      <w:r>
        <w:t>obligation</w:t>
      </w:r>
      <w:r>
        <w:rPr>
          <w:spacing w:val="-5"/>
        </w:rPr>
        <w:t xml:space="preserve"> </w:t>
      </w:r>
      <w:r>
        <w:t>arising</w:t>
      </w:r>
      <w:r>
        <w:rPr>
          <w:spacing w:val="-4"/>
        </w:rPr>
        <w:t xml:space="preserve"> </w:t>
      </w:r>
      <w:r>
        <w:t>from the</w:t>
      </w:r>
      <w:r>
        <w:rPr>
          <w:spacing w:val="-10"/>
        </w:rPr>
        <w:t xml:space="preserve"> </w:t>
      </w:r>
      <w:r>
        <w:t>Agreement</w:t>
      </w:r>
      <w:r>
        <w:rPr>
          <w:spacing w:val="-9"/>
        </w:rPr>
        <w:t xml:space="preserve"> </w:t>
      </w:r>
      <w:r>
        <w:t>that</w:t>
      </w:r>
      <w:r>
        <w:rPr>
          <w:spacing w:val="-9"/>
        </w:rPr>
        <w:t xml:space="preserve"> </w:t>
      </w:r>
      <w:r>
        <w:t>results</w:t>
      </w:r>
      <w:r>
        <w:rPr>
          <w:spacing w:val="-10"/>
        </w:rPr>
        <w:t xml:space="preserve"> </w:t>
      </w:r>
      <w:r>
        <w:t>or</w:t>
      </w:r>
      <w:r>
        <w:rPr>
          <w:spacing w:val="-9"/>
        </w:rPr>
        <w:t xml:space="preserve"> </w:t>
      </w:r>
      <w:r>
        <w:t>could</w:t>
      </w:r>
      <w:r>
        <w:rPr>
          <w:spacing w:val="-9"/>
        </w:rPr>
        <w:t xml:space="preserve"> </w:t>
      </w:r>
      <w:r>
        <w:t>result</w:t>
      </w:r>
      <w:r>
        <w:rPr>
          <w:spacing w:val="-9"/>
        </w:rPr>
        <w:t xml:space="preserve"> </w:t>
      </w:r>
      <w:r>
        <w:t>(either</w:t>
      </w:r>
      <w:r>
        <w:rPr>
          <w:spacing w:val="-9"/>
        </w:rPr>
        <w:t xml:space="preserve"> </w:t>
      </w:r>
      <w:r>
        <w:t>by</w:t>
      </w:r>
      <w:r>
        <w:rPr>
          <w:spacing w:val="-9"/>
        </w:rPr>
        <w:t xml:space="preserve"> </w:t>
      </w:r>
      <w:r>
        <w:t>contract</w:t>
      </w:r>
      <w:r>
        <w:rPr>
          <w:spacing w:val="-9"/>
        </w:rPr>
        <w:t xml:space="preserve"> </w:t>
      </w:r>
      <w:r>
        <w:t>or</w:t>
      </w:r>
      <w:r>
        <w:rPr>
          <w:spacing w:val="-9"/>
        </w:rPr>
        <w:t xml:space="preserve"> </w:t>
      </w:r>
      <w:r>
        <w:t>law)</w:t>
      </w:r>
      <w:r>
        <w:rPr>
          <w:spacing w:val="-8"/>
        </w:rPr>
        <w:t xml:space="preserve"> </w:t>
      </w:r>
      <w:r>
        <w:t>in</w:t>
      </w:r>
      <w:r>
        <w:rPr>
          <w:spacing w:val="-9"/>
        </w:rPr>
        <w:t xml:space="preserve"> </w:t>
      </w:r>
      <w:r>
        <w:t>a</w:t>
      </w:r>
      <w:r>
        <w:rPr>
          <w:spacing w:val="-10"/>
        </w:rPr>
        <w:t xml:space="preserve"> </w:t>
      </w:r>
      <w:r>
        <w:t>termination</w:t>
      </w:r>
      <w:r>
        <w:rPr>
          <w:spacing w:val="-9"/>
        </w:rPr>
        <w:t xml:space="preserve"> </w:t>
      </w:r>
      <w:r>
        <w:t>of</w:t>
      </w:r>
      <w:r>
        <w:rPr>
          <w:spacing w:val="-9"/>
        </w:rPr>
        <w:t xml:space="preserve"> </w:t>
      </w:r>
      <w:r>
        <w:t xml:space="preserve">the </w:t>
      </w:r>
      <w:proofErr w:type="gramStart"/>
      <w:r>
        <w:rPr>
          <w:spacing w:val="-2"/>
        </w:rPr>
        <w:t>Agreement;</w:t>
      </w:r>
      <w:proofErr w:type="gramEnd"/>
    </w:p>
    <w:p w14:paraId="0CE064B1" w14:textId="77777777" w:rsidR="00BA7729" w:rsidRDefault="00BA7729" w:rsidP="00BA7729">
      <w:pPr>
        <w:pStyle w:val="ListParagraph"/>
        <w:numPr>
          <w:ilvl w:val="2"/>
          <w:numId w:val="156"/>
        </w:numPr>
        <w:tabs>
          <w:tab w:val="left" w:pos="1296"/>
          <w:tab w:val="left" w:pos="1298"/>
        </w:tabs>
        <w:spacing w:before="252"/>
        <w:ind w:right="870"/>
        <w:jc w:val="both"/>
      </w:pPr>
      <w:r>
        <w:t>A</w:t>
      </w:r>
      <w:r>
        <w:rPr>
          <w:spacing w:val="-1"/>
        </w:rPr>
        <w:t xml:space="preserve"> </w:t>
      </w:r>
      <w:r>
        <w:t>Party has</w:t>
      </w:r>
      <w:r>
        <w:rPr>
          <w:spacing w:val="-1"/>
        </w:rPr>
        <w:t xml:space="preserve"> </w:t>
      </w:r>
      <w:r>
        <w:t>experienced a</w:t>
      </w:r>
      <w:r>
        <w:rPr>
          <w:spacing w:val="-1"/>
        </w:rPr>
        <w:t xml:space="preserve"> </w:t>
      </w:r>
      <w:r>
        <w:t>change</w:t>
      </w:r>
      <w:r>
        <w:rPr>
          <w:spacing w:val="-1"/>
        </w:rPr>
        <w:t xml:space="preserve"> </w:t>
      </w:r>
      <w:r>
        <w:t>of</w:t>
      </w:r>
      <w:r>
        <w:rPr>
          <w:spacing w:val="-1"/>
        </w:rPr>
        <w:t xml:space="preserve"> </w:t>
      </w:r>
      <w:r>
        <w:t>ownership or</w:t>
      </w:r>
      <w:r>
        <w:rPr>
          <w:spacing w:val="-1"/>
        </w:rPr>
        <w:t xml:space="preserve"> </w:t>
      </w:r>
      <w:r>
        <w:t>control</w:t>
      </w:r>
      <w:r>
        <w:rPr>
          <w:spacing w:val="-1"/>
        </w:rPr>
        <w:t xml:space="preserve"> </w:t>
      </w:r>
      <w:r>
        <w:t>that,</w:t>
      </w:r>
      <w:r>
        <w:rPr>
          <w:spacing w:val="-2"/>
        </w:rPr>
        <w:t xml:space="preserve"> </w:t>
      </w:r>
      <w:r>
        <w:t>by</w:t>
      </w:r>
      <w:r>
        <w:rPr>
          <w:spacing w:val="-2"/>
        </w:rPr>
        <w:t xml:space="preserve"> </w:t>
      </w:r>
      <w:r>
        <w:t>contract</w:t>
      </w:r>
      <w:r>
        <w:rPr>
          <w:spacing w:val="-1"/>
        </w:rPr>
        <w:t xml:space="preserve"> </w:t>
      </w:r>
      <w:r>
        <w:t>or</w:t>
      </w:r>
      <w:r>
        <w:rPr>
          <w:spacing w:val="-1"/>
        </w:rPr>
        <w:t xml:space="preserve"> </w:t>
      </w:r>
      <w:r>
        <w:t>law,</w:t>
      </w:r>
      <w:r>
        <w:rPr>
          <w:spacing w:val="-1"/>
        </w:rPr>
        <w:t xml:space="preserve"> </w:t>
      </w:r>
      <w:r>
        <w:t>results or could result in the termination of the Agreement,</w:t>
      </w:r>
    </w:p>
    <w:p w14:paraId="178384CA" w14:textId="77777777" w:rsidR="00BA7729" w:rsidRDefault="00BA7729" w:rsidP="00BA7729">
      <w:pPr>
        <w:pStyle w:val="BodyText"/>
        <w:spacing w:before="1"/>
      </w:pPr>
    </w:p>
    <w:p w14:paraId="2B89EC7C" w14:textId="77777777" w:rsidR="00BA7729" w:rsidRDefault="00BA7729" w:rsidP="00BA7729">
      <w:pPr>
        <w:pStyle w:val="ListParagraph"/>
        <w:numPr>
          <w:ilvl w:val="2"/>
          <w:numId w:val="156"/>
        </w:numPr>
        <w:tabs>
          <w:tab w:val="left" w:pos="1296"/>
          <w:tab w:val="left" w:pos="1298"/>
        </w:tabs>
        <w:ind w:right="870"/>
        <w:jc w:val="both"/>
      </w:pPr>
      <w:r>
        <w:t xml:space="preserve">The Agreement is declared null and void as per a breach of or change in the applicable mandatory law, </w:t>
      </w:r>
      <w:proofErr w:type="gramStart"/>
      <w:r>
        <w:t>or;</w:t>
      </w:r>
      <w:proofErr w:type="gramEnd"/>
    </w:p>
    <w:p w14:paraId="6542263D" w14:textId="77777777" w:rsidR="00BA7729" w:rsidRDefault="00BA7729" w:rsidP="00BA7729">
      <w:pPr>
        <w:pStyle w:val="BodyText"/>
      </w:pPr>
    </w:p>
    <w:p w14:paraId="35C1E028" w14:textId="77777777" w:rsidR="00BA7729" w:rsidRDefault="00BA7729" w:rsidP="00BA7729">
      <w:pPr>
        <w:pStyle w:val="ListParagraph"/>
        <w:numPr>
          <w:ilvl w:val="2"/>
          <w:numId w:val="156"/>
        </w:numPr>
        <w:tabs>
          <w:tab w:val="left" w:pos="1296"/>
          <w:tab w:val="left" w:pos="1298"/>
        </w:tabs>
        <w:ind w:right="870"/>
        <w:jc w:val="both"/>
      </w:pPr>
      <w:r>
        <w:t>Similar or identical situations, or any other situations that, by contract or law, result or could result in the termination of the Agreement,</w:t>
      </w:r>
    </w:p>
    <w:p w14:paraId="69C12AE2" w14:textId="77777777" w:rsidR="00BA7729" w:rsidRDefault="00BA7729" w:rsidP="00BA7729">
      <w:pPr>
        <w:pStyle w:val="BodyText"/>
      </w:pPr>
    </w:p>
    <w:p w14:paraId="3296FD77" w14:textId="77777777" w:rsidR="00BA7729" w:rsidRDefault="00BA7729" w:rsidP="00BA7729">
      <w:pPr>
        <w:pStyle w:val="BodyText"/>
        <w:spacing w:line="276" w:lineRule="auto"/>
        <w:ind w:left="590" w:right="871"/>
        <w:jc w:val="both"/>
      </w:pPr>
      <w:r>
        <w:t>the Agreement together with the agreed Services and functions will not be terminated or expire before any of the situations described in the Clauses 1.1.1 or 1.1.2 (</w:t>
      </w:r>
      <w:r>
        <w:rPr>
          <w:i/>
        </w:rPr>
        <w:t>Events A or B</w:t>
      </w:r>
      <w:r>
        <w:t>) have clearly occurred.</w:t>
      </w:r>
      <w:r>
        <w:rPr>
          <w:spacing w:val="-6"/>
        </w:rPr>
        <w:t xml:space="preserve"> </w:t>
      </w:r>
      <w:r>
        <w:t>For</w:t>
      </w:r>
      <w:r>
        <w:rPr>
          <w:spacing w:val="-6"/>
        </w:rPr>
        <w:t xml:space="preserve"> </w:t>
      </w:r>
      <w:r>
        <w:t>the</w:t>
      </w:r>
      <w:r>
        <w:rPr>
          <w:spacing w:val="-6"/>
        </w:rPr>
        <w:t xml:space="preserve"> </w:t>
      </w:r>
      <w:r>
        <w:t>avoidance</w:t>
      </w:r>
      <w:r>
        <w:rPr>
          <w:spacing w:val="-6"/>
        </w:rPr>
        <w:t xml:space="preserve"> </w:t>
      </w:r>
      <w:r>
        <w:t>of</w:t>
      </w:r>
      <w:r>
        <w:rPr>
          <w:spacing w:val="-6"/>
        </w:rPr>
        <w:t xml:space="preserve"> </w:t>
      </w:r>
      <w:r>
        <w:t>doubt,</w:t>
      </w:r>
      <w:r>
        <w:rPr>
          <w:spacing w:val="-6"/>
        </w:rPr>
        <w:t xml:space="preserve"> </w:t>
      </w:r>
      <w:r>
        <w:t>this</w:t>
      </w:r>
      <w:r>
        <w:rPr>
          <w:spacing w:val="-6"/>
        </w:rPr>
        <w:t xml:space="preserve"> </w:t>
      </w:r>
      <w:r>
        <w:t>does</w:t>
      </w:r>
      <w:r>
        <w:rPr>
          <w:spacing w:val="-6"/>
        </w:rPr>
        <w:t xml:space="preserve"> </w:t>
      </w:r>
      <w:r>
        <w:t>not</w:t>
      </w:r>
      <w:r>
        <w:rPr>
          <w:spacing w:val="-6"/>
        </w:rPr>
        <w:t xml:space="preserve"> </w:t>
      </w:r>
      <w:r>
        <w:t>affect</w:t>
      </w:r>
      <w:r>
        <w:rPr>
          <w:spacing w:val="-6"/>
        </w:rPr>
        <w:t xml:space="preserve"> </w:t>
      </w:r>
      <w:r>
        <w:t>any</w:t>
      </w:r>
      <w:r>
        <w:rPr>
          <w:spacing w:val="-5"/>
        </w:rPr>
        <w:t xml:space="preserve"> </w:t>
      </w:r>
      <w:r>
        <w:t>other</w:t>
      </w:r>
      <w:r>
        <w:rPr>
          <w:spacing w:val="-6"/>
        </w:rPr>
        <w:t xml:space="preserve"> </w:t>
      </w:r>
      <w:r>
        <w:t>rights</w:t>
      </w:r>
      <w:r>
        <w:rPr>
          <w:spacing w:val="-6"/>
        </w:rPr>
        <w:t xml:space="preserve"> </w:t>
      </w:r>
      <w:r>
        <w:t>or</w:t>
      </w:r>
      <w:r>
        <w:rPr>
          <w:spacing w:val="-6"/>
        </w:rPr>
        <w:t xml:space="preserve"> </w:t>
      </w:r>
      <w:r>
        <w:t>remedies</w:t>
      </w:r>
      <w:r>
        <w:rPr>
          <w:spacing w:val="-6"/>
        </w:rPr>
        <w:t xml:space="preserve"> </w:t>
      </w:r>
      <w:r>
        <w:t>a</w:t>
      </w:r>
      <w:r>
        <w:rPr>
          <w:spacing w:val="-6"/>
        </w:rPr>
        <w:t xml:space="preserve"> </w:t>
      </w:r>
      <w:r>
        <w:t>Party</w:t>
      </w:r>
      <w:r>
        <w:rPr>
          <w:spacing w:val="-4"/>
        </w:rPr>
        <w:t xml:space="preserve"> </w:t>
      </w:r>
      <w:r>
        <w:t>may have available towards the other Party.</w:t>
      </w:r>
    </w:p>
    <w:p w14:paraId="65867E24" w14:textId="77777777" w:rsidR="00BA7729" w:rsidRDefault="00BA7729" w:rsidP="00BA7729">
      <w:pPr>
        <w:pStyle w:val="BodyText"/>
        <w:spacing w:before="38"/>
      </w:pPr>
    </w:p>
    <w:p w14:paraId="73A228F4" w14:textId="77777777" w:rsidR="00BA7729" w:rsidRDefault="00BA7729" w:rsidP="00BA7729">
      <w:pPr>
        <w:pStyle w:val="BodyText"/>
        <w:spacing w:line="276" w:lineRule="auto"/>
        <w:ind w:left="570" w:right="870"/>
        <w:jc w:val="both"/>
      </w:pPr>
      <w:r>
        <w:t>The Customer may agree its successful switching metrics, as well switching milestones with the Source</w:t>
      </w:r>
      <w:r>
        <w:rPr>
          <w:spacing w:val="15"/>
        </w:rPr>
        <w:t xml:space="preserve"> </w:t>
      </w:r>
      <w:r>
        <w:t>Provider</w:t>
      </w:r>
      <w:r>
        <w:rPr>
          <w:spacing w:val="16"/>
        </w:rPr>
        <w:t xml:space="preserve"> </w:t>
      </w:r>
      <w:r>
        <w:t>and</w:t>
      </w:r>
      <w:r>
        <w:rPr>
          <w:spacing w:val="16"/>
        </w:rPr>
        <w:t xml:space="preserve"> </w:t>
      </w:r>
      <w:r>
        <w:t>report</w:t>
      </w:r>
      <w:r>
        <w:rPr>
          <w:spacing w:val="16"/>
        </w:rPr>
        <w:t xml:space="preserve"> </w:t>
      </w:r>
      <w:r>
        <w:t>the</w:t>
      </w:r>
      <w:r>
        <w:rPr>
          <w:spacing w:val="15"/>
        </w:rPr>
        <w:t xml:space="preserve"> </w:t>
      </w:r>
      <w:r>
        <w:t>status</w:t>
      </w:r>
      <w:r>
        <w:rPr>
          <w:spacing w:val="15"/>
        </w:rPr>
        <w:t xml:space="preserve"> </w:t>
      </w:r>
      <w:r>
        <w:t>of</w:t>
      </w:r>
      <w:r>
        <w:rPr>
          <w:spacing w:val="16"/>
        </w:rPr>
        <w:t xml:space="preserve"> </w:t>
      </w:r>
      <w:r>
        <w:t>their</w:t>
      </w:r>
      <w:r>
        <w:rPr>
          <w:spacing w:val="16"/>
        </w:rPr>
        <w:t xml:space="preserve"> </w:t>
      </w:r>
      <w:r>
        <w:t>achievement</w:t>
      </w:r>
      <w:r>
        <w:rPr>
          <w:spacing w:val="16"/>
        </w:rPr>
        <w:t xml:space="preserve"> </w:t>
      </w:r>
      <w:r>
        <w:t>during</w:t>
      </w:r>
      <w:r>
        <w:rPr>
          <w:spacing w:val="16"/>
        </w:rPr>
        <w:t xml:space="preserve"> </w:t>
      </w:r>
      <w:r>
        <w:t>the</w:t>
      </w:r>
      <w:r>
        <w:rPr>
          <w:spacing w:val="15"/>
        </w:rPr>
        <w:t xml:space="preserve"> </w:t>
      </w:r>
      <w:r>
        <w:t>switching</w:t>
      </w:r>
      <w:r>
        <w:rPr>
          <w:spacing w:val="16"/>
        </w:rPr>
        <w:t xml:space="preserve"> </w:t>
      </w:r>
      <w:r>
        <w:t>process.</w:t>
      </w:r>
      <w:r>
        <w:rPr>
          <w:spacing w:val="16"/>
        </w:rPr>
        <w:t xml:space="preserve"> </w:t>
      </w:r>
      <w:r>
        <w:t>In</w:t>
      </w:r>
      <w:r>
        <w:rPr>
          <w:spacing w:val="16"/>
        </w:rPr>
        <w:t xml:space="preserve"> </w:t>
      </w:r>
      <w:r>
        <w:t>any</w:t>
      </w:r>
    </w:p>
    <w:p w14:paraId="2F0A1ED7" w14:textId="77777777" w:rsidR="00BA7729" w:rsidRDefault="00BA7729" w:rsidP="00BA7729">
      <w:pPr>
        <w:pStyle w:val="BodyText"/>
        <w:spacing w:line="276" w:lineRule="auto"/>
        <w:jc w:val="both"/>
        <w:sectPr w:rsidR="00BA7729" w:rsidSect="00BA7729">
          <w:pgSz w:w="11910" w:h="16840"/>
          <w:pgMar w:top="1440" w:right="566" w:bottom="1240" w:left="1275" w:header="0" w:footer="1049" w:gutter="0"/>
          <w:cols w:space="720"/>
        </w:sectPr>
      </w:pPr>
    </w:p>
    <w:p w14:paraId="324DDDDF" w14:textId="77777777" w:rsidR="00BA7729" w:rsidRDefault="00BA7729" w:rsidP="00BA7729">
      <w:pPr>
        <w:pStyle w:val="BodyText"/>
        <w:spacing w:before="61" w:line="276" w:lineRule="auto"/>
        <w:ind w:left="570" w:right="926"/>
      </w:pPr>
      <w:r>
        <w:lastRenderedPageBreak/>
        <w:t xml:space="preserve">case, the Customer should inform the Provider of its successful switching as set forth in Clause </w:t>
      </w:r>
      <w:r>
        <w:rPr>
          <w:spacing w:val="-4"/>
        </w:rPr>
        <w:t>5.1.</w:t>
      </w:r>
    </w:p>
    <w:p w14:paraId="70457D97" w14:textId="77777777" w:rsidR="00BA7729" w:rsidRDefault="00BA7729" w:rsidP="00BA7729">
      <w:pPr>
        <w:pStyle w:val="BodyText"/>
        <w:spacing w:before="38"/>
      </w:pPr>
    </w:p>
    <w:p w14:paraId="34EFF1EF" w14:textId="77777777" w:rsidR="00BA7729" w:rsidRDefault="00BA7729" w:rsidP="00BA7729">
      <w:pPr>
        <w:pStyle w:val="ListParagraph"/>
        <w:numPr>
          <w:ilvl w:val="1"/>
          <w:numId w:val="155"/>
        </w:numPr>
        <w:tabs>
          <w:tab w:val="left" w:pos="570"/>
        </w:tabs>
        <w:spacing w:line="276" w:lineRule="auto"/>
        <w:ind w:right="869"/>
        <w:jc w:val="both"/>
      </w:pPr>
      <w:r>
        <w:t>If the completion of the switching process set forth in Clause 1.1.1 is not successful, Parties must cooperate</w:t>
      </w:r>
      <w:r>
        <w:rPr>
          <w:spacing w:val="-5"/>
        </w:rPr>
        <w:t xml:space="preserve"> </w:t>
      </w:r>
      <w:r>
        <w:t>in</w:t>
      </w:r>
      <w:r>
        <w:rPr>
          <w:spacing w:val="-5"/>
        </w:rPr>
        <w:t xml:space="preserve"> </w:t>
      </w:r>
      <w:r>
        <w:t>good</w:t>
      </w:r>
      <w:r>
        <w:rPr>
          <w:spacing w:val="-5"/>
        </w:rPr>
        <w:t xml:space="preserve"> </w:t>
      </w:r>
      <w:r>
        <w:t>faith</w:t>
      </w:r>
      <w:r>
        <w:rPr>
          <w:spacing w:val="-4"/>
        </w:rPr>
        <w:t xml:space="preserve"> </w:t>
      </w:r>
      <w:r>
        <w:t>to</w:t>
      </w:r>
      <w:r>
        <w:rPr>
          <w:spacing w:val="-5"/>
        </w:rPr>
        <w:t xml:space="preserve"> </w:t>
      </w:r>
      <w:r>
        <w:t>identify</w:t>
      </w:r>
      <w:r>
        <w:rPr>
          <w:spacing w:val="-4"/>
        </w:rPr>
        <w:t xml:space="preserve"> </w:t>
      </w:r>
      <w:r>
        <w:t>and</w:t>
      </w:r>
      <w:r>
        <w:rPr>
          <w:spacing w:val="-5"/>
        </w:rPr>
        <w:t xml:space="preserve"> </w:t>
      </w:r>
      <w:r>
        <w:t>resolve</w:t>
      </w:r>
      <w:r>
        <w:rPr>
          <w:spacing w:val="-5"/>
        </w:rPr>
        <w:t xml:space="preserve"> </w:t>
      </w:r>
      <w:r>
        <w:t>the</w:t>
      </w:r>
      <w:r>
        <w:rPr>
          <w:spacing w:val="-5"/>
        </w:rPr>
        <w:t xml:space="preserve"> </w:t>
      </w:r>
      <w:r>
        <w:t>matter</w:t>
      </w:r>
      <w:r>
        <w:rPr>
          <w:spacing w:val="-5"/>
        </w:rPr>
        <w:t xml:space="preserve"> </w:t>
      </w:r>
      <w:r>
        <w:t>at</w:t>
      </w:r>
      <w:r>
        <w:rPr>
          <w:spacing w:val="-5"/>
        </w:rPr>
        <w:t xml:space="preserve"> </w:t>
      </w:r>
      <w:r>
        <w:t>hand</w:t>
      </w:r>
      <w:r>
        <w:rPr>
          <w:spacing w:val="-4"/>
        </w:rPr>
        <w:t xml:space="preserve"> </w:t>
      </w:r>
      <w:r>
        <w:t>to</w:t>
      </w:r>
      <w:r>
        <w:rPr>
          <w:spacing w:val="-5"/>
        </w:rPr>
        <w:t xml:space="preserve"> </w:t>
      </w:r>
      <w:r>
        <w:t>improve</w:t>
      </w:r>
      <w:r>
        <w:rPr>
          <w:spacing w:val="-5"/>
        </w:rPr>
        <w:t xml:space="preserve"> </w:t>
      </w:r>
      <w:r>
        <w:t>the</w:t>
      </w:r>
      <w:r>
        <w:rPr>
          <w:spacing w:val="-6"/>
        </w:rPr>
        <w:t xml:space="preserve"> </w:t>
      </w:r>
      <w:r>
        <w:t>switching</w:t>
      </w:r>
      <w:r>
        <w:rPr>
          <w:spacing w:val="-4"/>
        </w:rPr>
        <w:t xml:space="preserve"> </w:t>
      </w:r>
      <w:r>
        <w:t>process and achieve</w:t>
      </w:r>
      <w:r>
        <w:rPr>
          <w:spacing w:val="-1"/>
        </w:rPr>
        <w:t xml:space="preserve"> </w:t>
      </w:r>
      <w:r>
        <w:t>successful</w:t>
      </w:r>
      <w:r>
        <w:rPr>
          <w:spacing w:val="-1"/>
        </w:rPr>
        <w:t xml:space="preserve"> </w:t>
      </w:r>
      <w:r>
        <w:t>completion,</w:t>
      </w:r>
      <w:r>
        <w:rPr>
          <w:spacing w:val="-1"/>
        </w:rPr>
        <w:t xml:space="preserve"> </w:t>
      </w:r>
      <w:r>
        <w:t>enable</w:t>
      </w:r>
      <w:r>
        <w:rPr>
          <w:spacing w:val="-1"/>
        </w:rPr>
        <w:t xml:space="preserve"> </w:t>
      </w:r>
      <w:r>
        <w:t>a</w:t>
      </w:r>
      <w:r>
        <w:rPr>
          <w:spacing w:val="-1"/>
        </w:rPr>
        <w:t xml:space="preserve"> </w:t>
      </w:r>
      <w:r>
        <w:t>timely transfer</w:t>
      </w:r>
      <w:r>
        <w:rPr>
          <w:spacing w:val="-1"/>
        </w:rPr>
        <w:t xml:space="preserve"> </w:t>
      </w:r>
      <w:r>
        <w:t>of</w:t>
      </w:r>
      <w:r>
        <w:rPr>
          <w:spacing w:val="-1"/>
        </w:rPr>
        <w:t xml:space="preserve"> </w:t>
      </w:r>
      <w:r>
        <w:t>data</w:t>
      </w:r>
      <w:r>
        <w:rPr>
          <w:spacing w:val="-1"/>
        </w:rPr>
        <w:t xml:space="preserve"> </w:t>
      </w:r>
      <w:r>
        <w:t>and maintain continuity</w:t>
      </w:r>
      <w:r>
        <w:rPr>
          <w:spacing w:val="-2"/>
        </w:rPr>
        <w:t xml:space="preserve"> </w:t>
      </w:r>
      <w:r>
        <w:t>of</w:t>
      </w:r>
      <w:r>
        <w:rPr>
          <w:spacing w:val="-1"/>
        </w:rPr>
        <w:t xml:space="preserve"> </w:t>
      </w:r>
      <w:r>
        <w:t xml:space="preserve">the Services. </w:t>
      </w:r>
      <w:proofErr w:type="gramStart"/>
      <w:r>
        <w:t>In particular, upon</w:t>
      </w:r>
      <w:proofErr w:type="gramEnd"/>
      <w:r>
        <w:t xml:space="preserve"> Customer request the Provider should support the Customer in identifying the reasons for unsuccessful switching and advise how identified obstacles could be removed</w:t>
      </w:r>
      <w:r>
        <w:rPr>
          <w:spacing w:val="-4"/>
        </w:rPr>
        <w:t xml:space="preserve"> </w:t>
      </w:r>
      <w:r>
        <w:t>or</w:t>
      </w:r>
      <w:r>
        <w:rPr>
          <w:spacing w:val="-4"/>
        </w:rPr>
        <w:t xml:space="preserve"> </w:t>
      </w:r>
      <w:r>
        <w:t>worked</w:t>
      </w:r>
      <w:r>
        <w:rPr>
          <w:spacing w:val="-4"/>
        </w:rPr>
        <w:t xml:space="preserve"> </w:t>
      </w:r>
      <w:r>
        <w:t>around.</w:t>
      </w:r>
      <w:r>
        <w:rPr>
          <w:spacing w:val="-5"/>
        </w:rPr>
        <w:t xml:space="preserve"> </w:t>
      </w:r>
      <w:r>
        <w:t>If</w:t>
      </w:r>
      <w:r>
        <w:rPr>
          <w:spacing w:val="-4"/>
        </w:rPr>
        <w:t xml:space="preserve"> </w:t>
      </w:r>
      <w:r>
        <w:t>the</w:t>
      </w:r>
      <w:r>
        <w:rPr>
          <w:spacing w:val="-5"/>
        </w:rPr>
        <w:t xml:space="preserve"> </w:t>
      </w:r>
      <w:r>
        <w:t>Customer</w:t>
      </w:r>
      <w:r>
        <w:rPr>
          <w:spacing w:val="-4"/>
        </w:rPr>
        <w:t xml:space="preserve"> </w:t>
      </w:r>
      <w:r>
        <w:t>relied</w:t>
      </w:r>
      <w:r>
        <w:rPr>
          <w:spacing w:val="-4"/>
        </w:rPr>
        <w:t xml:space="preserve"> </w:t>
      </w:r>
      <w:r>
        <w:t>on</w:t>
      </w:r>
      <w:r>
        <w:rPr>
          <w:spacing w:val="-5"/>
        </w:rPr>
        <w:t xml:space="preserve"> </w:t>
      </w:r>
      <w:r>
        <w:t>the</w:t>
      </w:r>
      <w:r>
        <w:rPr>
          <w:spacing w:val="-5"/>
        </w:rPr>
        <w:t xml:space="preserve"> </w:t>
      </w:r>
      <w:r>
        <w:t>automated</w:t>
      </w:r>
      <w:r>
        <w:rPr>
          <w:spacing w:val="-4"/>
        </w:rPr>
        <w:t xml:space="preserve"> </w:t>
      </w:r>
      <w:r>
        <w:t>tools</w:t>
      </w:r>
      <w:r>
        <w:rPr>
          <w:spacing w:val="-5"/>
        </w:rPr>
        <w:t xml:space="preserve"> </w:t>
      </w:r>
      <w:r>
        <w:t>offered</w:t>
      </w:r>
      <w:r>
        <w:rPr>
          <w:spacing w:val="-4"/>
        </w:rPr>
        <w:t xml:space="preserve"> </w:t>
      </w:r>
      <w:r>
        <w:t>by</w:t>
      </w:r>
      <w:r>
        <w:rPr>
          <w:spacing w:val="-5"/>
        </w:rPr>
        <w:t xml:space="preserve"> </w:t>
      </w:r>
      <w:r>
        <w:t>the</w:t>
      </w:r>
      <w:r>
        <w:rPr>
          <w:spacing w:val="-6"/>
        </w:rPr>
        <w:t xml:space="preserve"> </w:t>
      </w:r>
      <w:r>
        <w:t>Provider, which have not ensured successful switching, the Customer may demand that the Provider agree the detailed Switching and Exit Plan, as referred in</w:t>
      </w:r>
      <w:r>
        <w:rPr>
          <w:spacing w:val="40"/>
        </w:rPr>
        <w:t xml:space="preserve"> </w:t>
      </w:r>
      <w:r>
        <w:t>SCCs on Switching and Exit to carry out the switching</w:t>
      </w:r>
      <w:r>
        <w:rPr>
          <w:spacing w:val="-6"/>
        </w:rPr>
        <w:t xml:space="preserve"> </w:t>
      </w:r>
      <w:r>
        <w:t>process</w:t>
      </w:r>
      <w:r>
        <w:rPr>
          <w:spacing w:val="-6"/>
        </w:rPr>
        <w:t xml:space="preserve"> </w:t>
      </w:r>
      <w:r>
        <w:t>within</w:t>
      </w:r>
      <w:r>
        <w:rPr>
          <w:spacing w:val="-6"/>
        </w:rPr>
        <w:t xml:space="preserve"> </w:t>
      </w:r>
      <w:r>
        <w:t>[xx]</w:t>
      </w:r>
      <w:r>
        <w:rPr>
          <w:spacing w:val="-6"/>
        </w:rPr>
        <w:t xml:space="preserve"> </w:t>
      </w:r>
      <w:r>
        <w:t>days</w:t>
      </w:r>
      <w:r>
        <w:rPr>
          <w:spacing w:val="-6"/>
        </w:rPr>
        <w:t xml:space="preserve"> </w:t>
      </w:r>
      <w:r>
        <w:t>from</w:t>
      </w:r>
      <w:r>
        <w:rPr>
          <w:spacing w:val="-6"/>
        </w:rPr>
        <w:t xml:space="preserve"> </w:t>
      </w:r>
      <w:r>
        <w:t>the</w:t>
      </w:r>
      <w:r>
        <w:rPr>
          <w:spacing w:val="-6"/>
        </w:rPr>
        <w:t xml:space="preserve"> </w:t>
      </w:r>
      <w:r>
        <w:t>Customer’s</w:t>
      </w:r>
      <w:r>
        <w:rPr>
          <w:spacing w:val="-6"/>
        </w:rPr>
        <w:t xml:space="preserve"> </w:t>
      </w:r>
      <w:r>
        <w:t>request.</w:t>
      </w:r>
      <w:r>
        <w:rPr>
          <w:spacing w:val="-6"/>
        </w:rPr>
        <w:t xml:space="preserve"> </w:t>
      </w:r>
      <w:r>
        <w:t>The</w:t>
      </w:r>
      <w:r>
        <w:rPr>
          <w:spacing w:val="-6"/>
        </w:rPr>
        <w:t xml:space="preserve"> </w:t>
      </w:r>
      <w:r>
        <w:t>rules</w:t>
      </w:r>
      <w:r>
        <w:rPr>
          <w:spacing w:val="-6"/>
        </w:rPr>
        <w:t xml:space="preserve"> </w:t>
      </w:r>
      <w:r>
        <w:t>applicable</w:t>
      </w:r>
      <w:r>
        <w:rPr>
          <w:spacing w:val="-6"/>
        </w:rPr>
        <w:t xml:space="preserve"> </w:t>
      </w:r>
      <w:r>
        <w:t>to</w:t>
      </w:r>
      <w:r>
        <w:rPr>
          <w:spacing w:val="-6"/>
        </w:rPr>
        <w:t xml:space="preserve"> </w:t>
      </w:r>
      <w:r>
        <w:t>switching charges apply to support and other Provider’s services referred to in this section.</w:t>
      </w:r>
    </w:p>
    <w:p w14:paraId="74211CD6" w14:textId="77777777" w:rsidR="00BA7729" w:rsidRDefault="00BA7729" w:rsidP="00BA7729">
      <w:pPr>
        <w:pStyle w:val="ListParagraph"/>
        <w:numPr>
          <w:ilvl w:val="2"/>
          <w:numId w:val="155"/>
        </w:numPr>
        <w:tabs>
          <w:tab w:val="left" w:pos="712"/>
        </w:tabs>
        <w:spacing w:line="244" w:lineRule="exact"/>
        <w:ind w:left="712" w:hanging="548"/>
        <w:jc w:val="both"/>
      </w:pPr>
      <w:r>
        <w:t>At</w:t>
      </w:r>
      <w:r>
        <w:rPr>
          <w:spacing w:val="-9"/>
        </w:rPr>
        <w:t xml:space="preserve"> </w:t>
      </w:r>
      <w:r>
        <w:t>its</w:t>
      </w:r>
      <w:r>
        <w:rPr>
          <w:spacing w:val="-8"/>
        </w:rPr>
        <w:t xml:space="preserve"> </w:t>
      </w:r>
      <w:r>
        <w:t>discretion,</w:t>
      </w:r>
      <w:r>
        <w:rPr>
          <w:spacing w:val="-8"/>
        </w:rPr>
        <w:t xml:space="preserve"> </w:t>
      </w:r>
      <w:r>
        <w:t>Customer</w:t>
      </w:r>
      <w:r>
        <w:rPr>
          <w:spacing w:val="-8"/>
        </w:rPr>
        <w:t xml:space="preserve"> </w:t>
      </w:r>
      <w:r>
        <w:t>will</w:t>
      </w:r>
      <w:r>
        <w:rPr>
          <w:spacing w:val="-9"/>
        </w:rPr>
        <w:t xml:space="preserve"> </w:t>
      </w:r>
      <w:r>
        <w:t>involve</w:t>
      </w:r>
      <w:r>
        <w:rPr>
          <w:spacing w:val="-8"/>
        </w:rPr>
        <w:t xml:space="preserve"> </w:t>
      </w:r>
      <w:r>
        <w:t>the</w:t>
      </w:r>
      <w:r>
        <w:rPr>
          <w:spacing w:val="-9"/>
        </w:rPr>
        <w:t xml:space="preserve"> </w:t>
      </w:r>
      <w:r>
        <w:t>Destination</w:t>
      </w:r>
      <w:r>
        <w:rPr>
          <w:spacing w:val="-8"/>
        </w:rPr>
        <w:t xml:space="preserve"> </w:t>
      </w:r>
      <w:r>
        <w:t>Provider</w:t>
      </w:r>
      <w:r>
        <w:rPr>
          <w:spacing w:val="-8"/>
        </w:rPr>
        <w:t xml:space="preserve"> </w:t>
      </w:r>
      <w:r>
        <w:t>on</w:t>
      </w:r>
      <w:r>
        <w:rPr>
          <w:spacing w:val="-8"/>
        </w:rPr>
        <w:t xml:space="preserve"> </w:t>
      </w:r>
      <w:r>
        <w:t>Customer’s</w:t>
      </w:r>
      <w:r>
        <w:rPr>
          <w:spacing w:val="-9"/>
        </w:rPr>
        <w:t xml:space="preserve"> </w:t>
      </w:r>
      <w:r>
        <w:rPr>
          <w:spacing w:val="-2"/>
        </w:rPr>
        <w:t>behalf.</w:t>
      </w:r>
    </w:p>
    <w:p w14:paraId="355C34BB" w14:textId="77777777" w:rsidR="00BA7729" w:rsidRDefault="00BA7729" w:rsidP="00BA7729">
      <w:pPr>
        <w:pStyle w:val="ListParagraph"/>
        <w:numPr>
          <w:ilvl w:val="2"/>
          <w:numId w:val="155"/>
        </w:numPr>
        <w:tabs>
          <w:tab w:val="left" w:pos="717"/>
        </w:tabs>
        <w:spacing w:before="39"/>
        <w:ind w:left="164" w:right="872" w:firstLine="0"/>
        <w:jc w:val="both"/>
      </w:pPr>
      <w:r>
        <w:t>Without prejudice to other legal remedy available under applicable law, the Agreement will not be terminated or expire before successful completion of the switching process, or before a relevant decision taken by a competent court or by a between Parties chosen and agreed forum.</w:t>
      </w:r>
    </w:p>
    <w:p w14:paraId="2D5FAE7F" w14:textId="77777777" w:rsidR="00BA7729" w:rsidRDefault="00BA7729" w:rsidP="00BA7729">
      <w:pPr>
        <w:pStyle w:val="ListParagraph"/>
        <w:numPr>
          <w:ilvl w:val="2"/>
          <w:numId w:val="155"/>
        </w:numPr>
        <w:tabs>
          <w:tab w:val="left" w:pos="746"/>
        </w:tabs>
        <w:spacing w:before="253"/>
        <w:ind w:left="164" w:right="873" w:firstLine="0"/>
        <w:jc w:val="both"/>
      </w:pPr>
      <w:r>
        <w:t>If there is any conflict or inconsistency between these Clauses and any other agreement on termination between the Parties, these clauses shall take precedence.</w:t>
      </w:r>
    </w:p>
    <w:p w14:paraId="4AB5F954" w14:textId="77777777" w:rsidR="00BA7729" w:rsidRDefault="00BA7729" w:rsidP="00BA7729">
      <w:pPr>
        <w:pStyle w:val="BodyText"/>
        <w:spacing w:before="252"/>
      </w:pPr>
    </w:p>
    <w:p w14:paraId="422AF863" w14:textId="77777777" w:rsidR="00BA7729" w:rsidRDefault="00BA7729" w:rsidP="00BA7729">
      <w:pPr>
        <w:pStyle w:val="Heading4"/>
        <w:numPr>
          <w:ilvl w:val="3"/>
          <w:numId w:val="155"/>
        </w:numPr>
        <w:tabs>
          <w:tab w:val="left" w:pos="1244"/>
        </w:tabs>
      </w:pPr>
      <w:r>
        <w:rPr>
          <w:spacing w:val="-2"/>
        </w:rPr>
        <w:t>Termination</w:t>
      </w:r>
      <w:r>
        <w:rPr>
          <w:spacing w:val="7"/>
        </w:rPr>
        <w:t xml:space="preserve"> </w:t>
      </w:r>
      <w:r>
        <w:rPr>
          <w:spacing w:val="-2"/>
        </w:rPr>
        <w:t>Process</w:t>
      </w:r>
    </w:p>
    <w:p w14:paraId="0587C4E3" w14:textId="77777777" w:rsidR="00BA7729" w:rsidRDefault="00BA7729" w:rsidP="00BA7729">
      <w:pPr>
        <w:pStyle w:val="BodyText"/>
        <w:rPr>
          <w:b/>
        </w:rPr>
      </w:pPr>
    </w:p>
    <w:p w14:paraId="4498E08D" w14:textId="77777777" w:rsidR="00BA7729" w:rsidRDefault="00BA7729" w:rsidP="00BA7729">
      <w:pPr>
        <w:pStyle w:val="BodyText"/>
        <w:spacing w:before="1"/>
        <w:rPr>
          <w:b/>
        </w:rPr>
      </w:pPr>
    </w:p>
    <w:p w14:paraId="37EB61E2" w14:textId="77777777" w:rsidR="00BA7729" w:rsidRDefault="00BA7729" w:rsidP="00BA7729">
      <w:pPr>
        <w:pStyle w:val="ListParagraph"/>
        <w:numPr>
          <w:ilvl w:val="1"/>
          <w:numId w:val="154"/>
        </w:numPr>
        <w:tabs>
          <w:tab w:val="left" w:pos="543"/>
        </w:tabs>
        <w:ind w:right="871" w:firstLine="0"/>
        <w:jc w:val="both"/>
      </w:pPr>
      <w:r>
        <w:t>Successful</w:t>
      </w:r>
      <w:r>
        <w:rPr>
          <w:spacing w:val="-7"/>
        </w:rPr>
        <w:t xml:space="preserve"> </w:t>
      </w:r>
      <w:r>
        <w:t>completion</w:t>
      </w:r>
      <w:r>
        <w:rPr>
          <w:spacing w:val="-6"/>
        </w:rPr>
        <w:t xml:space="preserve"> </w:t>
      </w:r>
      <w:r>
        <w:t>of</w:t>
      </w:r>
      <w:r>
        <w:rPr>
          <w:spacing w:val="-7"/>
        </w:rPr>
        <w:t xml:space="preserve"> </w:t>
      </w:r>
      <w:r>
        <w:t>the</w:t>
      </w:r>
      <w:r>
        <w:rPr>
          <w:spacing w:val="-6"/>
        </w:rPr>
        <w:t xml:space="preserve"> </w:t>
      </w:r>
      <w:r>
        <w:t>switching</w:t>
      </w:r>
      <w:r>
        <w:rPr>
          <w:spacing w:val="-6"/>
        </w:rPr>
        <w:t xml:space="preserve"> </w:t>
      </w:r>
      <w:r>
        <w:t>process</w:t>
      </w:r>
      <w:r>
        <w:rPr>
          <w:spacing w:val="-7"/>
        </w:rPr>
        <w:t xml:space="preserve"> </w:t>
      </w:r>
      <w:r>
        <w:t>set</w:t>
      </w:r>
      <w:r>
        <w:rPr>
          <w:spacing w:val="-7"/>
        </w:rPr>
        <w:t xml:space="preserve"> </w:t>
      </w:r>
      <w:r>
        <w:t>forth</w:t>
      </w:r>
      <w:r>
        <w:rPr>
          <w:spacing w:val="-5"/>
        </w:rPr>
        <w:t xml:space="preserve"> </w:t>
      </w:r>
      <w:r>
        <w:t>in</w:t>
      </w:r>
      <w:r>
        <w:rPr>
          <w:spacing w:val="-6"/>
        </w:rPr>
        <w:t xml:space="preserve"> </w:t>
      </w:r>
      <w:r>
        <w:t>Clause</w:t>
      </w:r>
      <w:r>
        <w:rPr>
          <w:spacing w:val="-7"/>
        </w:rPr>
        <w:t xml:space="preserve"> </w:t>
      </w:r>
      <w:r>
        <w:t>1.1.1</w:t>
      </w:r>
      <w:r>
        <w:rPr>
          <w:spacing w:val="-6"/>
        </w:rPr>
        <w:t xml:space="preserve"> </w:t>
      </w:r>
      <w:r>
        <w:t>can</w:t>
      </w:r>
      <w:r>
        <w:rPr>
          <w:spacing w:val="-5"/>
        </w:rPr>
        <w:t xml:space="preserve"> </w:t>
      </w:r>
      <w:r>
        <w:t>only</w:t>
      </w:r>
      <w:r>
        <w:rPr>
          <w:spacing w:val="-6"/>
        </w:rPr>
        <w:t xml:space="preserve"> </w:t>
      </w:r>
      <w:r>
        <w:t>occur</w:t>
      </w:r>
      <w:r>
        <w:rPr>
          <w:spacing w:val="-7"/>
        </w:rPr>
        <w:t xml:space="preserve"> </w:t>
      </w:r>
      <w:r>
        <w:t>and</w:t>
      </w:r>
      <w:r>
        <w:rPr>
          <w:spacing w:val="-6"/>
        </w:rPr>
        <w:t xml:space="preserve"> </w:t>
      </w:r>
      <w:r>
        <w:t>will</w:t>
      </w:r>
      <w:r>
        <w:rPr>
          <w:spacing w:val="-7"/>
        </w:rPr>
        <w:t xml:space="preserve"> </w:t>
      </w:r>
      <w:r>
        <w:t>be (deemed) completed, after:</w:t>
      </w:r>
    </w:p>
    <w:p w14:paraId="5C16DAB7" w14:textId="77777777" w:rsidR="00BA7729" w:rsidRDefault="00BA7729" w:rsidP="00BA7729">
      <w:pPr>
        <w:pStyle w:val="ListParagraph"/>
        <w:numPr>
          <w:ilvl w:val="2"/>
          <w:numId w:val="154"/>
        </w:numPr>
        <w:tabs>
          <w:tab w:val="left" w:pos="1118"/>
        </w:tabs>
        <w:spacing w:before="253"/>
        <w:ind w:left="1118" w:hanging="548"/>
        <w:jc w:val="left"/>
      </w:pPr>
      <w:r>
        <w:t>the</w:t>
      </w:r>
      <w:r>
        <w:rPr>
          <w:spacing w:val="-9"/>
        </w:rPr>
        <w:t xml:space="preserve"> </w:t>
      </w:r>
      <w:r>
        <w:t>[Maximum]</w:t>
      </w:r>
      <w:r>
        <w:rPr>
          <w:spacing w:val="-8"/>
        </w:rPr>
        <w:t xml:space="preserve"> </w:t>
      </w:r>
      <w:r>
        <w:t>agreed</w:t>
      </w:r>
      <w:r>
        <w:rPr>
          <w:spacing w:val="-8"/>
        </w:rPr>
        <w:t xml:space="preserve"> </w:t>
      </w:r>
      <w:r>
        <w:t>Notice</w:t>
      </w:r>
      <w:r>
        <w:rPr>
          <w:spacing w:val="-8"/>
        </w:rPr>
        <w:t xml:space="preserve"> </w:t>
      </w:r>
      <w:r>
        <w:t>Period</w:t>
      </w:r>
      <w:r>
        <w:rPr>
          <w:spacing w:val="-8"/>
        </w:rPr>
        <w:t xml:space="preserve"> </w:t>
      </w:r>
      <w:r>
        <w:t>has</w:t>
      </w:r>
      <w:r>
        <w:rPr>
          <w:spacing w:val="-9"/>
        </w:rPr>
        <w:t xml:space="preserve"> </w:t>
      </w:r>
      <w:r>
        <w:t>expired,</w:t>
      </w:r>
      <w:r>
        <w:rPr>
          <w:spacing w:val="-7"/>
        </w:rPr>
        <w:t xml:space="preserve"> </w:t>
      </w:r>
      <w:r>
        <w:rPr>
          <w:spacing w:val="-5"/>
        </w:rPr>
        <w:t>and</w:t>
      </w:r>
    </w:p>
    <w:p w14:paraId="73D1807C" w14:textId="77777777" w:rsidR="00BA7729" w:rsidRDefault="00BA7729" w:rsidP="00BA7729">
      <w:pPr>
        <w:pStyle w:val="BodyText"/>
      </w:pPr>
    </w:p>
    <w:p w14:paraId="473B055D" w14:textId="77777777" w:rsidR="00BA7729" w:rsidRDefault="00BA7729" w:rsidP="00BA7729">
      <w:pPr>
        <w:pStyle w:val="Heading5"/>
        <w:ind w:left="164"/>
      </w:pPr>
      <w:r>
        <w:t>Info</w:t>
      </w:r>
      <w:r>
        <w:rPr>
          <w:spacing w:val="-5"/>
        </w:rPr>
        <w:t xml:space="preserve"> </w:t>
      </w:r>
      <w:proofErr w:type="gramStart"/>
      <w:r>
        <w:t>point</w:t>
      </w:r>
      <w:proofErr w:type="gramEnd"/>
      <w:r>
        <w:rPr>
          <w:spacing w:val="-6"/>
        </w:rPr>
        <w:t xml:space="preserve"> </w:t>
      </w:r>
      <w:r>
        <w:rPr>
          <w:spacing w:val="-10"/>
        </w:rPr>
        <w:t>1</w:t>
      </w:r>
    </w:p>
    <w:p w14:paraId="3E49A56A" w14:textId="77777777" w:rsidR="00BA7729" w:rsidRDefault="00BA7729" w:rsidP="00BA7729">
      <w:pPr>
        <w:pStyle w:val="ListParagraph"/>
        <w:numPr>
          <w:ilvl w:val="2"/>
          <w:numId w:val="154"/>
        </w:numPr>
        <w:tabs>
          <w:tab w:val="left" w:pos="708"/>
        </w:tabs>
        <w:spacing w:before="252"/>
        <w:ind w:left="164" w:right="871" w:firstLine="0"/>
        <w:jc w:val="both"/>
      </w:pPr>
      <w:r>
        <w:t>the</w:t>
      </w:r>
      <w:r>
        <w:rPr>
          <w:spacing w:val="-7"/>
        </w:rPr>
        <w:t xml:space="preserve"> </w:t>
      </w:r>
      <w:r>
        <w:t>Transitional</w:t>
      </w:r>
      <w:r>
        <w:rPr>
          <w:spacing w:val="-7"/>
        </w:rPr>
        <w:t xml:space="preserve"> </w:t>
      </w:r>
      <w:r>
        <w:t>Period</w:t>
      </w:r>
      <w:r>
        <w:rPr>
          <w:spacing w:val="-7"/>
        </w:rPr>
        <w:t xml:space="preserve"> </w:t>
      </w:r>
      <w:r>
        <w:t>has</w:t>
      </w:r>
      <w:r>
        <w:rPr>
          <w:spacing w:val="-7"/>
        </w:rPr>
        <w:t xml:space="preserve"> </w:t>
      </w:r>
      <w:r>
        <w:t>commenced</w:t>
      </w:r>
      <w:r>
        <w:rPr>
          <w:spacing w:val="-6"/>
        </w:rPr>
        <w:t xml:space="preserve"> </w:t>
      </w:r>
      <w:r>
        <w:t>after</w:t>
      </w:r>
      <w:r>
        <w:rPr>
          <w:spacing w:val="-7"/>
        </w:rPr>
        <w:t xml:space="preserve"> </w:t>
      </w:r>
      <w:r>
        <w:t>the</w:t>
      </w:r>
      <w:r>
        <w:rPr>
          <w:spacing w:val="-7"/>
        </w:rPr>
        <w:t xml:space="preserve"> </w:t>
      </w:r>
      <w:r>
        <w:t>Notice</w:t>
      </w:r>
      <w:r>
        <w:rPr>
          <w:spacing w:val="-7"/>
        </w:rPr>
        <w:t xml:space="preserve"> </w:t>
      </w:r>
      <w:r>
        <w:t>Period</w:t>
      </w:r>
      <w:r>
        <w:rPr>
          <w:spacing w:val="-7"/>
        </w:rPr>
        <w:t xml:space="preserve"> </w:t>
      </w:r>
      <w:r>
        <w:t>has</w:t>
      </w:r>
      <w:r>
        <w:rPr>
          <w:spacing w:val="-7"/>
        </w:rPr>
        <w:t xml:space="preserve"> </w:t>
      </w:r>
      <w:r>
        <w:t>elapsed,</w:t>
      </w:r>
      <w:r>
        <w:rPr>
          <w:spacing w:val="-7"/>
        </w:rPr>
        <w:t xml:space="preserve"> </w:t>
      </w:r>
      <w:r>
        <w:t>Clause</w:t>
      </w:r>
      <w:r>
        <w:rPr>
          <w:spacing w:val="-7"/>
        </w:rPr>
        <w:t xml:space="preserve"> </w:t>
      </w:r>
      <w:r>
        <w:t>1.1.1</w:t>
      </w:r>
      <w:r>
        <w:rPr>
          <w:spacing w:val="-6"/>
        </w:rPr>
        <w:t xml:space="preserve"> </w:t>
      </w:r>
      <w:r>
        <w:t xml:space="preserve">applies, and the Switching and Exit Assistance set out in that clause must be initiated and </w:t>
      </w:r>
      <w:proofErr w:type="gramStart"/>
      <w:r>
        <w:t>completed;</w:t>
      </w:r>
      <w:proofErr w:type="gramEnd"/>
    </w:p>
    <w:p w14:paraId="2A5BAB2D" w14:textId="77777777" w:rsidR="00BA7729" w:rsidRDefault="00BA7729" w:rsidP="00BA7729">
      <w:pPr>
        <w:pStyle w:val="BodyText"/>
        <w:spacing w:before="1"/>
      </w:pPr>
    </w:p>
    <w:p w14:paraId="19C2A4C2" w14:textId="77777777" w:rsidR="00BA7729" w:rsidRDefault="00BA7729" w:rsidP="00BA7729">
      <w:pPr>
        <w:pStyle w:val="Heading5"/>
        <w:ind w:left="164"/>
      </w:pPr>
      <w:r>
        <w:t>Info</w:t>
      </w:r>
      <w:r>
        <w:rPr>
          <w:spacing w:val="-5"/>
        </w:rPr>
        <w:t xml:space="preserve"> </w:t>
      </w:r>
      <w:proofErr w:type="gramStart"/>
      <w:r>
        <w:t>point</w:t>
      </w:r>
      <w:proofErr w:type="gramEnd"/>
      <w:r>
        <w:rPr>
          <w:spacing w:val="-6"/>
        </w:rPr>
        <w:t xml:space="preserve"> </w:t>
      </w:r>
      <w:r>
        <w:rPr>
          <w:spacing w:val="-10"/>
        </w:rPr>
        <w:t>2</w:t>
      </w:r>
    </w:p>
    <w:p w14:paraId="5B375DEC" w14:textId="77777777" w:rsidR="00BA7729" w:rsidRDefault="00BA7729" w:rsidP="00BA7729">
      <w:pPr>
        <w:pStyle w:val="ListParagraph"/>
        <w:numPr>
          <w:ilvl w:val="2"/>
          <w:numId w:val="154"/>
        </w:numPr>
        <w:tabs>
          <w:tab w:val="left" w:pos="712"/>
        </w:tabs>
        <w:spacing w:before="252"/>
        <w:ind w:left="712" w:hanging="548"/>
        <w:jc w:val="both"/>
      </w:pPr>
      <w:r>
        <w:t>the</w:t>
      </w:r>
      <w:r>
        <w:rPr>
          <w:spacing w:val="-9"/>
        </w:rPr>
        <w:t xml:space="preserve"> </w:t>
      </w:r>
      <w:r>
        <w:t>Data</w:t>
      </w:r>
      <w:r>
        <w:rPr>
          <w:spacing w:val="-8"/>
        </w:rPr>
        <w:t xml:space="preserve"> </w:t>
      </w:r>
      <w:r>
        <w:t>Retrieval</w:t>
      </w:r>
      <w:r>
        <w:rPr>
          <w:spacing w:val="-7"/>
        </w:rPr>
        <w:t xml:space="preserve"> </w:t>
      </w:r>
      <w:r>
        <w:t>Period</w:t>
      </w:r>
      <w:r>
        <w:rPr>
          <w:spacing w:val="-8"/>
        </w:rPr>
        <w:t xml:space="preserve"> </w:t>
      </w:r>
      <w:r>
        <w:t>has</w:t>
      </w:r>
      <w:r>
        <w:rPr>
          <w:spacing w:val="-8"/>
        </w:rPr>
        <w:t xml:space="preserve"> </w:t>
      </w:r>
      <w:r>
        <w:t>commenced</w:t>
      </w:r>
      <w:r>
        <w:rPr>
          <w:spacing w:val="-7"/>
        </w:rPr>
        <w:t xml:space="preserve"> </w:t>
      </w:r>
      <w:r>
        <w:t>after</w:t>
      </w:r>
      <w:r>
        <w:rPr>
          <w:spacing w:val="-8"/>
        </w:rPr>
        <w:t xml:space="preserve"> </w:t>
      </w:r>
      <w:r>
        <w:t>the</w:t>
      </w:r>
      <w:r>
        <w:rPr>
          <w:spacing w:val="-8"/>
        </w:rPr>
        <w:t xml:space="preserve"> </w:t>
      </w:r>
      <w:r>
        <w:t>termination</w:t>
      </w:r>
      <w:r>
        <w:rPr>
          <w:spacing w:val="-8"/>
        </w:rPr>
        <w:t xml:space="preserve"> </w:t>
      </w:r>
      <w:r>
        <w:t>of</w:t>
      </w:r>
      <w:r>
        <w:rPr>
          <w:spacing w:val="-7"/>
        </w:rPr>
        <w:t xml:space="preserve"> </w:t>
      </w:r>
      <w:r>
        <w:t>the</w:t>
      </w:r>
      <w:r>
        <w:rPr>
          <w:spacing w:val="-8"/>
        </w:rPr>
        <w:t xml:space="preserve"> </w:t>
      </w:r>
      <w:r>
        <w:t>Transitional</w:t>
      </w:r>
      <w:r>
        <w:rPr>
          <w:spacing w:val="-8"/>
        </w:rPr>
        <w:t xml:space="preserve"> </w:t>
      </w:r>
      <w:r>
        <w:t>Period,</w:t>
      </w:r>
      <w:r>
        <w:rPr>
          <w:spacing w:val="-7"/>
        </w:rPr>
        <w:t xml:space="preserve"> </w:t>
      </w:r>
      <w:proofErr w:type="gramStart"/>
      <w:r>
        <w:rPr>
          <w:spacing w:val="-4"/>
        </w:rPr>
        <w:t>and;</w:t>
      </w:r>
      <w:proofErr w:type="gramEnd"/>
    </w:p>
    <w:p w14:paraId="761B1075" w14:textId="77777777" w:rsidR="00BA7729" w:rsidRDefault="00BA7729" w:rsidP="00BA7729">
      <w:pPr>
        <w:pStyle w:val="BodyText"/>
        <w:spacing w:before="1"/>
      </w:pPr>
    </w:p>
    <w:p w14:paraId="07533DA9" w14:textId="77777777" w:rsidR="00BA7729" w:rsidRDefault="00BA7729" w:rsidP="00BA7729">
      <w:pPr>
        <w:pStyle w:val="ListParagraph"/>
        <w:numPr>
          <w:ilvl w:val="2"/>
          <w:numId w:val="154"/>
        </w:numPr>
        <w:tabs>
          <w:tab w:val="left" w:pos="713"/>
        </w:tabs>
        <w:spacing w:line="276" w:lineRule="auto"/>
        <w:ind w:left="164" w:right="870" w:firstLine="0"/>
        <w:jc w:val="both"/>
      </w:pPr>
      <w:r>
        <w:t>the</w:t>
      </w:r>
      <w:r>
        <w:rPr>
          <w:spacing w:val="-3"/>
        </w:rPr>
        <w:t xml:space="preserve"> </w:t>
      </w:r>
      <w:r>
        <w:t>data</w:t>
      </w:r>
      <w:r>
        <w:rPr>
          <w:spacing w:val="-2"/>
        </w:rPr>
        <w:t xml:space="preserve"> </w:t>
      </w:r>
      <w:r>
        <w:t>erasure</w:t>
      </w:r>
      <w:r>
        <w:rPr>
          <w:spacing w:val="-2"/>
        </w:rPr>
        <w:t xml:space="preserve"> </w:t>
      </w:r>
      <w:r>
        <w:t>has</w:t>
      </w:r>
      <w:r>
        <w:rPr>
          <w:spacing w:val="-1"/>
        </w:rPr>
        <w:t xml:space="preserve"> </w:t>
      </w:r>
      <w:r>
        <w:t>been</w:t>
      </w:r>
      <w:r>
        <w:rPr>
          <w:spacing w:val="-1"/>
        </w:rPr>
        <w:t xml:space="preserve"> </w:t>
      </w:r>
      <w:r>
        <w:t>completed</w:t>
      </w:r>
      <w:r>
        <w:rPr>
          <w:spacing w:val="-1"/>
        </w:rPr>
        <w:t xml:space="preserve"> </w:t>
      </w:r>
      <w:r>
        <w:t>successfully</w:t>
      </w:r>
      <w:r>
        <w:rPr>
          <w:spacing w:val="-1"/>
        </w:rPr>
        <w:t xml:space="preserve"> </w:t>
      </w:r>
      <w:r>
        <w:t>after</w:t>
      </w:r>
      <w:r>
        <w:rPr>
          <w:spacing w:val="-2"/>
        </w:rPr>
        <w:t xml:space="preserve"> </w:t>
      </w:r>
      <w:r>
        <w:t>the</w:t>
      </w:r>
      <w:r>
        <w:rPr>
          <w:spacing w:val="-2"/>
        </w:rPr>
        <w:t xml:space="preserve"> </w:t>
      </w:r>
      <w:r>
        <w:t>expiry</w:t>
      </w:r>
      <w:r>
        <w:rPr>
          <w:spacing w:val="-1"/>
        </w:rPr>
        <w:t xml:space="preserve"> </w:t>
      </w:r>
      <w:r>
        <w:t>of</w:t>
      </w:r>
      <w:r>
        <w:rPr>
          <w:spacing w:val="-3"/>
        </w:rPr>
        <w:t xml:space="preserve"> </w:t>
      </w:r>
      <w:r>
        <w:t>the</w:t>
      </w:r>
      <w:r>
        <w:rPr>
          <w:spacing w:val="-2"/>
        </w:rPr>
        <w:t xml:space="preserve"> </w:t>
      </w:r>
      <w:r>
        <w:t>Data</w:t>
      </w:r>
      <w:r>
        <w:rPr>
          <w:spacing w:val="-2"/>
        </w:rPr>
        <w:t xml:space="preserve"> </w:t>
      </w:r>
      <w:r>
        <w:t>Retrieval</w:t>
      </w:r>
      <w:r>
        <w:rPr>
          <w:spacing w:val="-1"/>
        </w:rPr>
        <w:t xml:space="preserve"> </w:t>
      </w:r>
      <w:r>
        <w:t>Period</w:t>
      </w:r>
      <w:r>
        <w:rPr>
          <w:spacing w:val="-1"/>
        </w:rPr>
        <w:t xml:space="preserve"> </w:t>
      </w:r>
      <w:r>
        <w:t xml:space="preserve">or after the expiry of an alternative agreed period following the successful completion of the switching </w:t>
      </w:r>
      <w:r>
        <w:rPr>
          <w:spacing w:val="-2"/>
        </w:rPr>
        <w:t>process.</w:t>
      </w:r>
    </w:p>
    <w:p w14:paraId="1F713844" w14:textId="77777777" w:rsidR="00BA7729" w:rsidRDefault="00BA7729" w:rsidP="00BA7729">
      <w:pPr>
        <w:pStyle w:val="Heading5"/>
        <w:spacing w:line="252" w:lineRule="exact"/>
        <w:ind w:left="164"/>
      </w:pPr>
      <w:r>
        <w:t>Info</w:t>
      </w:r>
      <w:r>
        <w:rPr>
          <w:spacing w:val="-5"/>
        </w:rPr>
        <w:t xml:space="preserve"> </w:t>
      </w:r>
      <w:proofErr w:type="gramStart"/>
      <w:r>
        <w:t>point</w:t>
      </w:r>
      <w:proofErr w:type="gramEnd"/>
      <w:r>
        <w:rPr>
          <w:spacing w:val="-6"/>
        </w:rPr>
        <w:t xml:space="preserve"> </w:t>
      </w:r>
      <w:r>
        <w:rPr>
          <w:spacing w:val="-10"/>
        </w:rPr>
        <w:t>3</w:t>
      </w:r>
    </w:p>
    <w:p w14:paraId="55884133" w14:textId="77777777" w:rsidR="00BA7729" w:rsidRDefault="00BA7729" w:rsidP="00BA7729">
      <w:pPr>
        <w:pStyle w:val="BodyText"/>
        <w:spacing w:before="76"/>
        <w:rPr>
          <w:b/>
          <w:i/>
        </w:rPr>
      </w:pPr>
    </w:p>
    <w:p w14:paraId="673A19B7" w14:textId="77777777" w:rsidR="00BA7729" w:rsidRDefault="00BA7729" w:rsidP="00BA7729">
      <w:pPr>
        <w:pStyle w:val="ListParagraph"/>
        <w:numPr>
          <w:ilvl w:val="1"/>
          <w:numId w:val="153"/>
        </w:numPr>
        <w:tabs>
          <w:tab w:val="left" w:pos="542"/>
        </w:tabs>
        <w:spacing w:line="276" w:lineRule="auto"/>
        <w:ind w:right="869" w:firstLine="0"/>
        <w:jc w:val="both"/>
      </w:pPr>
      <w:r>
        <w:t>As</w:t>
      </w:r>
      <w:r>
        <w:rPr>
          <w:spacing w:val="-9"/>
        </w:rPr>
        <w:t xml:space="preserve"> </w:t>
      </w:r>
      <w:r>
        <w:t>soon</w:t>
      </w:r>
      <w:r>
        <w:rPr>
          <w:spacing w:val="-9"/>
        </w:rPr>
        <w:t xml:space="preserve"> </w:t>
      </w:r>
      <w:r>
        <w:t>as</w:t>
      </w:r>
      <w:r>
        <w:rPr>
          <w:spacing w:val="-9"/>
        </w:rPr>
        <w:t xml:space="preserve"> </w:t>
      </w:r>
      <w:r>
        <w:t>the</w:t>
      </w:r>
      <w:r>
        <w:rPr>
          <w:spacing w:val="-8"/>
        </w:rPr>
        <w:t xml:space="preserve"> </w:t>
      </w:r>
      <w:r>
        <w:t>Customer</w:t>
      </w:r>
      <w:r>
        <w:rPr>
          <w:spacing w:val="-8"/>
        </w:rPr>
        <w:t xml:space="preserve"> </w:t>
      </w:r>
      <w:r>
        <w:t>notifies</w:t>
      </w:r>
      <w:r>
        <w:rPr>
          <w:spacing w:val="-9"/>
        </w:rPr>
        <w:t xml:space="preserve"> </w:t>
      </w:r>
      <w:r>
        <w:t>the</w:t>
      </w:r>
      <w:r>
        <w:rPr>
          <w:spacing w:val="-8"/>
        </w:rPr>
        <w:t xml:space="preserve"> </w:t>
      </w:r>
      <w:r>
        <w:t>Provider</w:t>
      </w:r>
      <w:r>
        <w:rPr>
          <w:spacing w:val="-8"/>
        </w:rPr>
        <w:t xml:space="preserve"> </w:t>
      </w:r>
      <w:r>
        <w:t>that</w:t>
      </w:r>
      <w:r>
        <w:rPr>
          <w:spacing w:val="-8"/>
        </w:rPr>
        <w:t xml:space="preserve"> </w:t>
      </w:r>
      <w:r>
        <w:t>the</w:t>
      </w:r>
      <w:r>
        <w:rPr>
          <w:spacing w:val="-8"/>
        </w:rPr>
        <w:t xml:space="preserve"> </w:t>
      </w:r>
      <w:r>
        <w:t>switching</w:t>
      </w:r>
      <w:r>
        <w:rPr>
          <w:spacing w:val="-8"/>
        </w:rPr>
        <w:t xml:space="preserve"> </w:t>
      </w:r>
      <w:r>
        <w:t>process</w:t>
      </w:r>
      <w:r>
        <w:rPr>
          <w:spacing w:val="-9"/>
        </w:rPr>
        <w:t xml:space="preserve"> </w:t>
      </w:r>
      <w:r>
        <w:t>is</w:t>
      </w:r>
      <w:r>
        <w:rPr>
          <w:spacing w:val="-7"/>
        </w:rPr>
        <w:t xml:space="preserve"> </w:t>
      </w:r>
      <w:r>
        <w:t>successfully</w:t>
      </w:r>
      <w:r>
        <w:rPr>
          <w:spacing w:val="-8"/>
        </w:rPr>
        <w:t xml:space="preserve"> </w:t>
      </w:r>
      <w:r>
        <w:t>completed, the Provider undertakes to notify the Customer immediately of the termination of the Agreement. [If the Customer does not notify the Provider about successful switching or the lack thereof, while the Provider has justified grounds to believe that the switching was successfully completed by the Customer, the Provider may send the Customer the request for confirmation whether the successful switching took place. If the Customer will not confirm successful switching within 30 working days</w:t>
      </w:r>
    </w:p>
    <w:p w14:paraId="3AF979AB" w14:textId="77777777" w:rsidR="00BA7729" w:rsidRDefault="00BA7729" w:rsidP="00BA7729">
      <w:pPr>
        <w:pStyle w:val="ListParagraph"/>
        <w:spacing w:line="276" w:lineRule="auto"/>
        <w:jc w:val="both"/>
        <w:sectPr w:rsidR="00BA7729" w:rsidSect="00BA7729">
          <w:pgSz w:w="11910" w:h="16840"/>
          <w:pgMar w:top="1360" w:right="566" w:bottom="1240" w:left="1275" w:header="0" w:footer="1049" w:gutter="0"/>
          <w:cols w:space="720"/>
        </w:sectPr>
      </w:pPr>
    </w:p>
    <w:p w14:paraId="0FBD5616" w14:textId="77777777" w:rsidR="00BA7729" w:rsidRDefault="00BA7729" w:rsidP="00BA7729">
      <w:pPr>
        <w:pStyle w:val="BodyText"/>
        <w:spacing w:before="61" w:line="276" w:lineRule="auto"/>
        <w:ind w:left="165" w:right="869"/>
        <w:jc w:val="both"/>
      </w:pPr>
      <w:r>
        <w:lastRenderedPageBreak/>
        <w:t xml:space="preserve">from such request, it is deemed that the switching was not </w:t>
      </w:r>
      <w:proofErr w:type="gramStart"/>
      <w:r>
        <w:t>successful</w:t>
      </w:r>
      <w:proofErr w:type="gramEnd"/>
      <w:r>
        <w:t xml:space="preserve"> and the Agreement will not be terminated and will continue on its existing terms.]</w:t>
      </w:r>
    </w:p>
    <w:p w14:paraId="6D9C4FF9" w14:textId="77777777" w:rsidR="00BA7729" w:rsidRDefault="00BA7729" w:rsidP="00BA7729">
      <w:pPr>
        <w:pStyle w:val="BodyText"/>
        <w:spacing w:before="37"/>
      </w:pPr>
    </w:p>
    <w:p w14:paraId="20B4F653" w14:textId="77777777" w:rsidR="00BA7729" w:rsidRDefault="00BA7729" w:rsidP="00BA7729">
      <w:pPr>
        <w:pStyle w:val="ListParagraph"/>
        <w:numPr>
          <w:ilvl w:val="1"/>
          <w:numId w:val="162"/>
        </w:numPr>
        <w:tabs>
          <w:tab w:val="left" w:pos="553"/>
        </w:tabs>
        <w:spacing w:before="1" w:line="276" w:lineRule="auto"/>
        <w:ind w:left="164" w:right="872" w:firstLine="0"/>
        <w:jc w:val="both"/>
      </w:pPr>
      <w:r>
        <w:t>If the Customer does not wish to switch but rather to erase its Exportable Data and Digital Assets set forth in Clause 1.1.2 can only occur and will be deemed completed, if:</w:t>
      </w:r>
    </w:p>
    <w:p w14:paraId="595A9329" w14:textId="77777777" w:rsidR="00BA7729" w:rsidRDefault="00BA7729" w:rsidP="00BA7729">
      <w:pPr>
        <w:pStyle w:val="BodyText"/>
        <w:spacing w:before="37"/>
      </w:pPr>
    </w:p>
    <w:p w14:paraId="02CC70E7" w14:textId="77777777" w:rsidR="00BA7729" w:rsidRDefault="00BA7729" w:rsidP="00BA7729">
      <w:pPr>
        <w:pStyle w:val="ListParagraph"/>
        <w:numPr>
          <w:ilvl w:val="2"/>
          <w:numId w:val="162"/>
        </w:numPr>
        <w:tabs>
          <w:tab w:val="left" w:pos="1127"/>
        </w:tabs>
        <w:ind w:left="1127" w:hanging="548"/>
      </w:pPr>
      <w:r>
        <w:t>the</w:t>
      </w:r>
      <w:r>
        <w:rPr>
          <w:spacing w:val="-9"/>
        </w:rPr>
        <w:t xml:space="preserve"> </w:t>
      </w:r>
      <w:r>
        <w:t>[Maximum]</w:t>
      </w:r>
      <w:r>
        <w:rPr>
          <w:spacing w:val="-8"/>
        </w:rPr>
        <w:t xml:space="preserve"> </w:t>
      </w:r>
      <w:r>
        <w:t>agreed</w:t>
      </w:r>
      <w:r>
        <w:rPr>
          <w:spacing w:val="-8"/>
        </w:rPr>
        <w:t xml:space="preserve"> </w:t>
      </w:r>
      <w:r>
        <w:t>Notice</w:t>
      </w:r>
      <w:r>
        <w:rPr>
          <w:spacing w:val="-8"/>
        </w:rPr>
        <w:t xml:space="preserve"> </w:t>
      </w:r>
      <w:r>
        <w:t>Period</w:t>
      </w:r>
      <w:r>
        <w:rPr>
          <w:spacing w:val="-8"/>
        </w:rPr>
        <w:t xml:space="preserve"> </w:t>
      </w:r>
      <w:r>
        <w:t>has</w:t>
      </w:r>
      <w:r>
        <w:rPr>
          <w:spacing w:val="-9"/>
        </w:rPr>
        <w:t xml:space="preserve"> </w:t>
      </w:r>
      <w:r>
        <w:t>expired,</w:t>
      </w:r>
      <w:r>
        <w:rPr>
          <w:spacing w:val="-7"/>
        </w:rPr>
        <w:t xml:space="preserve"> </w:t>
      </w:r>
      <w:proofErr w:type="gramStart"/>
      <w:r>
        <w:rPr>
          <w:spacing w:val="-4"/>
        </w:rPr>
        <w:t>and;</w:t>
      </w:r>
      <w:proofErr w:type="gramEnd"/>
    </w:p>
    <w:p w14:paraId="7813FBB2" w14:textId="77777777" w:rsidR="00BA7729" w:rsidRDefault="00BA7729" w:rsidP="00BA7729">
      <w:pPr>
        <w:pStyle w:val="BodyText"/>
        <w:ind w:left="165" w:right="869" w:firstLine="385"/>
      </w:pPr>
      <w:r>
        <w:t>6.2.2.</w:t>
      </w:r>
      <w:r>
        <w:rPr>
          <w:spacing w:val="-11"/>
        </w:rPr>
        <w:t xml:space="preserve"> </w:t>
      </w:r>
      <w:r>
        <w:t>the</w:t>
      </w:r>
      <w:r>
        <w:rPr>
          <w:spacing w:val="-13"/>
        </w:rPr>
        <w:t xml:space="preserve"> </w:t>
      </w:r>
      <w:r>
        <w:t>Customer</w:t>
      </w:r>
      <w:r>
        <w:rPr>
          <w:spacing w:val="-12"/>
        </w:rPr>
        <w:t xml:space="preserve"> </w:t>
      </w:r>
      <w:r>
        <w:t>has</w:t>
      </w:r>
      <w:r>
        <w:rPr>
          <w:spacing w:val="-12"/>
        </w:rPr>
        <w:t xml:space="preserve"> </w:t>
      </w:r>
      <w:r>
        <w:t>unconditionally</w:t>
      </w:r>
      <w:r>
        <w:rPr>
          <w:spacing w:val="-11"/>
        </w:rPr>
        <w:t xml:space="preserve"> </w:t>
      </w:r>
      <w:r>
        <w:t>and</w:t>
      </w:r>
      <w:r>
        <w:rPr>
          <w:spacing w:val="-11"/>
        </w:rPr>
        <w:t xml:space="preserve"> </w:t>
      </w:r>
      <w:r>
        <w:t>clearly</w:t>
      </w:r>
      <w:r>
        <w:rPr>
          <w:spacing w:val="-11"/>
        </w:rPr>
        <w:t xml:space="preserve"> </w:t>
      </w:r>
      <w:r>
        <w:t>asked</w:t>
      </w:r>
      <w:r>
        <w:rPr>
          <w:spacing w:val="-11"/>
        </w:rPr>
        <w:t xml:space="preserve"> </w:t>
      </w:r>
      <w:r>
        <w:t>the</w:t>
      </w:r>
      <w:r>
        <w:rPr>
          <w:spacing w:val="-12"/>
        </w:rPr>
        <w:t xml:space="preserve"> </w:t>
      </w:r>
      <w:r>
        <w:t>Provider</w:t>
      </w:r>
      <w:r>
        <w:rPr>
          <w:spacing w:val="-12"/>
        </w:rPr>
        <w:t xml:space="preserve"> </w:t>
      </w:r>
      <w:r>
        <w:t>to</w:t>
      </w:r>
      <w:r>
        <w:rPr>
          <w:spacing w:val="-12"/>
        </w:rPr>
        <w:t xml:space="preserve"> </w:t>
      </w:r>
      <w:r>
        <w:t>execute</w:t>
      </w:r>
      <w:r>
        <w:rPr>
          <w:spacing w:val="-12"/>
        </w:rPr>
        <w:t xml:space="preserve"> </w:t>
      </w:r>
      <w:r>
        <w:t>the</w:t>
      </w:r>
      <w:r>
        <w:rPr>
          <w:spacing w:val="-12"/>
        </w:rPr>
        <w:t xml:space="preserve"> </w:t>
      </w:r>
      <w:r>
        <w:t>Data</w:t>
      </w:r>
      <w:r>
        <w:rPr>
          <w:spacing w:val="-11"/>
        </w:rPr>
        <w:t xml:space="preserve"> </w:t>
      </w:r>
      <w:r>
        <w:t>Erasure, and in response the Data has been successfully erased and this has been confirmed by the Provider.</w:t>
      </w:r>
    </w:p>
    <w:p w14:paraId="31ABDB32" w14:textId="77777777" w:rsidR="00BA7729" w:rsidRDefault="00BA7729" w:rsidP="00BA7729">
      <w:pPr>
        <w:pStyle w:val="BodyText"/>
        <w:spacing w:before="1"/>
        <w:ind w:left="165" w:firstLine="275"/>
      </w:pPr>
      <w:r>
        <w:t>6.2.3. At the end of the agreed Notice Period the Provider undertakes to notify the Customer of the termination of the Agreement.</w:t>
      </w:r>
    </w:p>
    <w:p w14:paraId="2904DD90" w14:textId="77777777" w:rsidR="00BA7729" w:rsidRDefault="00BA7729" w:rsidP="00BA7729">
      <w:pPr>
        <w:pStyle w:val="BodyText"/>
        <w:spacing w:before="252"/>
      </w:pPr>
    </w:p>
    <w:p w14:paraId="3AB4B355" w14:textId="77777777" w:rsidR="00BA7729" w:rsidRDefault="00BA7729" w:rsidP="00BA7729">
      <w:pPr>
        <w:ind w:left="570"/>
        <w:rPr>
          <w:i/>
        </w:rPr>
      </w:pPr>
      <w:r>
        <w:rPr>
          <w:b/>
        </w:rPr>
        <w:t>Other</w:t>
      </w:r>
      <w:r>
        <w:rPr>
          <w:b/>
          <w:spacing w:val="-7"/>
        </w:rPr>
        <w:t xml:space="preserve"> </w:t>
      </w:r>
      <w:r>
        <w:rPr>
          <w:b/>
        </w:rPr>
        <w:t>Options</w:t>
      </w:r>
      <w:r>
        <w:rPr>
          <w:b/>
          <w:spacing w:val="-7"/>
        </w:rPr>
        <w:t xml:space="preserve"> </w:t>
      </w:r>
      <w:r>
        <w:rPr>
          <w:i/>
        </w:rPr>
        <w:t>[*Optional</w:t>
      </w:r>
      <w:r>
        <w:rPr>
          <w:i/>
          <w:spacing w:val="-7"/>
        </w:rPr>
        <w:t xml:space="preserve"> </w:t>
      </w:r>
      <w:r>
        <w:rPr>
          <w:i/>
        </w:rPr>
        <w:t>clauses</w:t>
      </w:r>
      <w:r>
        <w:rPr>
          <w:i/>
          <w:spacing w:val="-8"/>
        </w:rPr>
        <w:t xml:space="preserve"> </w:t>
      </w:r>
      <w:r>
        <w:rPr>
          <w:i/>
        </w:rPr>
        <w:t>to</w:t>
      </w:r>
      <w:r>
        <w:rPr>
          <w:i/>
          <w:spacing w:val="-8"/>
        </w:rPr>
        <w:t xml:space="preserve"> </w:t>
      </w:r>
      <w:r>
        <w:rPr>
          <w:i/>
        </w:rPr>
        <w:t>be</w:t>
      </w:r>
      <w:r>
        <w:rPr>
          <w:i/>
          <w:spacing w:val="-8"/>
        </w:rPr>
        <w:t xml:space="preserve"> </w:t>
      </w:r>
      <w:r>
        <w:rPr>
          <w:i/>
          <w:spacing w:val="-2"/>
        </w:rPr>
        <w:t>considered]</w:t>
      </w:r>
    </w:p>
    <w:p w14:paraId="41508B70" w14:textId="77777777" w:rsidR="00BA7729" w:rsidRDefault="00BA7729" w:rsidP="00BA7729">
      <w:pPr>
        <w:pStyle w:val="BodyText"/>
        <w:spacing w:before="1"/>
        <w:rPr>
          <w:i/>
        </w:rPr>
      </w:pPr>
    </w:p>
    <w:p w14:paraId="4A020D12" w14:textId="77777777" w:rsidR="00BA7729" w:rsidRDefault="00BA7729" w:rsidP="00BA7729">
      <w:pPr>
        <w:pStyle w:val="ListParagraph"/>
        <w:numPr>
          <w:ilvl w:val="1"/>
          <w:numId w:val="147"/>
        </w:numPr>
        <w:tabs>
          <w:tab w:val="left" w:pos="545"/>
        </w:tabs>
        <w:spacing w:line="276" w:lineRule="auto"/>
        <w:ind w:right="869" w:firstLine="0"/>
        <w:jc w:val="both"/>
      </w:pPr>
      <w:r>
        <w:t>If</w:t>
      </w:r>
      <w:r>
        <w:rPr>
          <w:spacing w:val="-6"/>
        </w:rPr>
        <w:t xml:space="preserve"> </w:t>
      </w:r>
      <w:r>
        <w:t>at</w:t>
      </w:r>
      <w:r>
        <w:rPr>
          <w:spacing w:val="-6"/>
        </w:rPr>
        <w:t xml:space="preserve"> </w:t>
      </w:r>
      <w:r>
        <w:t>the</w:t>
      </w:r>
      <w:r>
        <w:rPr>
          <w:spacing w:val="-6"/>
        </w:rPr>
        <w:t xml:space="preserve"> </w:t>
      </w:r>
      <w:r>
        <w:t>end</w:t>
      </w:r>
      <w:r>
        <w:rPr>
          <w:spacing w:val="-5"/>
        </w:rPr>
        <w:t xml:space="preserve"> </w:t>
      </w:r>
      <w:r>
        <w:t>of</w:t>
      </w:r>
      <w:r>
        <w:rPr>
          <w:spacing w:val="-6"/>
        </w:rPr>
        <w:t xml:space="preserve"> </w:t>
      </w:r>
      <w:r>
        <w:t>the</w:t>
      </w:r>
      <w:r>
        <w:rPr>
          <w:spacing w:val="-6"/>
        </w:rPr>
        <w:t xml:space="preserve"> </w:t>
      </w:r>
      <w:r>
        <w:t>Transitional</w:t>
      </w:r>
      <w:r>
        <w:rPr>
          <w:spacing w:val="-6"/>
        </w:rPr>
        <w:t xml:space="preserve"> </w:t>
      </w:r>
      <w:r>
        <w:t>Period</w:t>
      </w:r>
      <w:r>
        <w:rPr>
          <w:spacing w:val="-5"/>
        </w:rPr>
        <w:t xml:space="preserve"> </w:t>
      </w:r>
      <w:r>
        <w:t>the</w:t>
      </w:r>
      <w:r>
        <w:rPr>
          <w:spacing w:val="-6"/>
        </w:rPr>
        <w:t xml:space="preserve"> </w:t>
      </w:r>
      <w:r>
        <w:t>Customer</w:t>
      </w:r>
      <w:r>
        <w:rPr>
          <w:spacing w:val="-6"/>
        </w:rPr>
        <w:t xml:space="preserve"> </w:t>
      </w:r>
      <w:r>
        <w:t>decides</w:t>
      </w:r>
      <w:r>
        <w:rPr>
          <w:spacing w:val="-6"/>
        </w:rPr>
        <w:t xml:space="preserve"> </w:t>
      </w:r>
      <w:r>
        <w:t>not</w:t>
      </w:r>
      <w:r>
        <w:rPr>
          <w:spacing w:val="-6"/>
        </w:rPr>
        <w:t xml:space="preserve"> </w:t>
      </w:r>
      <w:r>
        <w:t>to</w:t>
      </w:r>
      <w:r>
        <w:rPr>
          <w:spacing w:val="-5"/>
        </w:rPr>
        <w:t xml:space="preserve"> </w:t>
      </w:r>
      <w:r>
        <w:t>erase</w:t>
      </w:r>
      <w:r>
        <w:rPr>
          <w:spacing w:val="-5"/>
        </w:rPr>
        <w:t xml:space="preserve"> </w:t>
      </w:r>
      <w:r>
        <w:t>all</w:t>
      </w:r>
      <w:r>
        <w:rPr>
          <w:spacing w:val="-4"/>
        </w:rPr>
        <w:t xml:space="preserve"> </w:t>
      </w:r>
      <w:r>
        <w:t>its</w:t>
      </w:r>
      <w:r>
        <w:rPr>
          <w:spacing w:val="-6"/>
        </w:rPr>
        <w:t xml:space="preserve"> </w:t>
      </w:r>
      <w:r>
        <w:t>exportable</w:t>
      </w:r>
      <w:r>
        <w:rPr>
          <w:spacing w:val="-6"/>
        </w:rPr>
        <w:t xml:space="preserve"> </w:t>
      </w:r>
      <w:r>
        <w:t>data</w:t>
      </w:r>
      <w:r>
        <w:rPr>
          <w:spacing w:val="-6"/>
        </w:rPr>
        <w:t xml:space="preserve"> </w:t>
      </w:r>
      <w:r>
        <w:t>and digital assets at the end of the [Minimum]/Agreed Period of Data Retrieval and wishes to ensure that they will be available in the service of limited functionality for a specified additional time or the Customer and Provider agreed to maintain the Agreement in place without providing any specific services, unless ordered explicitly by the Customer (</w:t>
      </w:r>
      <w:r>
        <w:rPr>
          <w:i/>
        </w:rPr>
        <w:t>Event C</w:t>
      </w:r>
      <w:r>
        <w:t>), such can only occur, after:</w:t>
      </w:r>
    </w:p>
    <w:p w14:paraId="4BBC4D05" w14:textId="77777777" w:rsidR="00BA7729" w:rsidRDefault="00BA7729" w:rsidP="00BA7729">
      <w:pPr>
        <w:pStyle w:val="BodyText"/>
        <w:spacing w:before="38"/>
      </w:pPr>
    </w:p>
    <w:p w14:paraId="11E39EB9" w14:textId="77777777" w:rsidR="00BA7729" w:rsidRDefault="00BA7729" w:rsidP="00BA7729">
      <w:pPr>
        <w:pStyle w:val="ListParagraph"/>
        <w:numPr>
          <w:ilvl w:val="2"/>
          <w:numId w:val="147"/>
        </w:numPr>
        <w:tabs>
          <w:tab w:val="left" w:pos="1281"/>
        </w:tabs>
        <w:ind w:left="1281" w:hanging="548"/>
      </w:pPr>
      <w:r>
        <w:t>the</w:t>
      </w:r>
      <w:r>
        <w:rPr>
          <w:spacing w:val="-9"/>
        </w:rPr>
        <w:t xml:space="preserve"> </w:t>
      </w:r>
      <w:r>
        <w:t>[Maximum]</w:t>
      </w:r>
      <w:r>
        <w:rPr>
          <w:spacing w:val="-8"/>
        </w:rPr>
        <w:t xml:space="preserve"> </w:t>
      </w:r>
      <w:r>
        <w:t>agreed</w:t>
      </w:r>
      <w:r>
        <w:rPr>
          <w:spacing w:val="-8"/>
        </w:rPr>
        <w:t xml:space="preserve"> </w:t>
      </w:r>
      <w:r>
        <w:t>Notice</w:t>
      </w:r>
      <w:r>
        <w:rPr>
          <w:spacing w:val="-8"/>
        </w:rPr>
        <w:t xml:space="preserve"> </w:t>
      </w:r>
      <w:r>
        <w:t>Period</w:t>
      </w:r>
      <w:r>
        <w:rPr>
          <w:spacing w:val="-8"/>
        </w:rPr>
        <w:t xml:space="preserve"> </w:t>
      </w:r>
      <w:r>
        <w:t>has</w:t>
      </w:r>
      <w:r>
        <w:rPr>
          <w:spacing w:val="-9"/>
        </w:rPr>
        <w:t xml:space="preserve"> </w:t>
      </w:r>
      <w:r>
        <w:t>expired,</w:t>
      </w:r>
      <w:r>
        <w:rPr>
          <w:spacing w:val="-7"/>
        </w:rPr>
        <w:t xml:space="preserve"> </w:t>
      </w:r>
      <w:proofErr w:type="gramStart"/>
      <w:r>
        <w:rPr>
          <w:spacing w:val="-4"/>
        </w:rPr>
        <w:t>and;</w:t>
      </w:r>
      <w:proofErr w:type="gramEnd"/>
    </w:p>
    <w:p w14:paraId="644CD3E1" w14:textId="77777777" w:rsidR="00BA7729" w:rsidRDefault="00BA7729" w:rsidP="00BA7729">
      <w:pPr>
        <w:pStyle w:val="BodyText"/>
        <w:spacing w:before="75"/>
      </w:pPr>
    </w:p>
    <w:p w14:paraId="7269532D" w14:textId="77777777" w:rsidR="00BA7729" w:rsidRDefault="00BA7729" w:rsidP="00BA7729">
      <w:pPr>
        <w:pStyle w:val="ListParagraph"/>
        <w:numPr>
          <w:ilvl w:val="2"/>
          <w:numId w:val="147"/>
        </w:numPr>
        <w:tabs>
          <w:tab w:val="left" w:pos="1280"/>
        </w:tabs>
        <w:ind w:left="1280" w:hanging="548"/>
      </w:pPr>
      <w:r>
        <w:t>the</w:t>
      </w:r>
      <w:r>
        <w:rPr>
          <w:spacing w:val="-9"/>
        </w:rPr>
        <w:t xml:space="preserve"> </w:t>
      </w:r>
      <w:r>
        <w:t>Transitional</w:t>
      </w:r>
      <w:r>
        <w:rPr>
          <w:spacing w:val="-8"/>
        </w:rPr>
        <w:t xml:space="preserve"> </w:t>
      </w:r>
      <w:r>
        <w:t>Period</w:t>
      </w:r>
      <w:r>
        <w:rPr>
          <w:spacing w:val="-7"/>
        </w:rPr>
        <w:t xml:space="preserve"> </w:t>
      </w:r>
      <w:r>
        <w:t>is</w:t>
      </w:r>
      <w:r>
        <w:rPr>
          <w:spacing w:val="-9"/>
        </w:rPr>
        <w:t xml:space="preserve"> </w:t>
      </w:r>
      <w:r>
        <w:t>completed,</w:t>
      </w:r>
      <w:r>
        <w:rPr>
          <w:spacing w:val="-8"/>
        </w:rPr>
        <w:t xml:space="preserve"> </w:t>
      </w:r>
      <w:proofErr w:type="gramStart"/>
      <w:r>
        <w:rPr>
          <w:spacing w:val="-4"/>
        </w:rPr>
        <w:t>and;</w:t>
      </w:r>
      <w:proofErr w:type="gramEnd"/>
    </w:p>
    <w:p w14:paraId="4DA8C987" w14:textId="77777777" w:rsidR="00BA7729" w:rsidRDefault="00BA7729" w:rsidP="00BA7729">
      <w:pPr>
        <w:pStyle w:val="BodyText"/>
        <w:spacing w:before="75"/>
      </w:pPr>
    </w:p>
    <w:p w14:paraId="5F481456" w14:textId="77777777" w:rsidR="00BA7729" w:rsidRDefault="00BA7729" w:rsidP="00BA7729">
      <w:pPr>
        <w:pStyle w:val="ListParagraph"/>
        <w:numPr>
          <w:ilvl w:val="2"/>
          <w:numId w:val="147"/>
        </w:numPr>
        <w:tabs>
          <w:tab w:val="left" w:pos="1290"/>
        </w:tabs>
        <w:spacing w:before="1" w:line="276" w:lineRule="auto"/>
        <w:ind w:left="165" w:right="870" w:firstLine="567"/>
        <w:jc w:val="both"/>
      </w:pPr>
      <w:r>
        <w:t>an Alternative Period of Data Retrieval and other terms and conditions for the service of limited functionality or maintaining the Agreement in place</w:t>
      </w:r>
      <w:r>
        <w:rPr>
          <w:spacing w:val="40"/>
        </w:rPr>
        <w:t xml:space="preserve"> </w:t>
      </w:r>
      <w:r>
        <w:t>have been agreed between the Customer and the Provider (in particular, allowing the Provider to delete the data after the Alternative Period of Data Retrieval, and/or specifying the remuneration for such additional term).</w:t>
      </w:r>
    </w:p>
    <w:p w14:paraId="6B410E57" w14:textId="77777777" w:rsidR="00BA7729" w:rsidRDefault="00BA7729" w:rsidP="00BA7729">
      <w:pPr>
        <w:pStyle w:val="BodyText"/>
        <w:spacing w:before="38"/>
      </w:pPr>
    </w:p>
    <w:p w14:paraId="39D01D69" w14:textId="77777777" w:rsidR="00BA7729" w:rsidRDefault="00BA7729" w:rsidP="00BA7729">
      <w:pPr>
        <w:pStyle w:val="BodyText"/>
        <w:spacing w:before="1" w:line="276" w:lineRule="auto"/>
        <w:ind w:left="165" w:right="870"/>
        <w:jc w:val="both"/>
      </w:pPr>
      <w:r>
        <w:t>If</w:t>
      </w:r>
      <w:r>
        <w:rPr>
          <w:spacing w:val="-14"/>
        </w:rPr>
        <w:t xml:space="preserve"> </w:t>
      </w:r>
      <w:r>
        <w:t>the</w:t>
      </w:r>
      <w:r>
        <w:rPr>
          <w:spacing w:val="-13"/>
        </w:rPr>
        <w:t xml:space="preserve"> </w:t>
      </w:r>
      <w:r>
        <w:t>Alternative</w:t>
      </w:r>
      <w:r>
        <w:rPr>
          <w:spacing w:val="-14"/>
        </w:rPr>
        <w:t xml:space="preserve"> </w:t>
      </w:r>
      <w:r>
        <w:t>Period</w:t>
      </w:r>
      <w:r>
        <w:rPr>
          <w:spacing w:val="-12"/>
        </w:rPr>
        <w:t xml:space="preserve"> </w:t>
      </w:r>
      <w:r>
        <w:t>of</w:t>
      </w:r>
      <w:r>
        <w:rPr>
          <w:spacing w:val="-14"/>
        </w:rPr>
        <w:t xml:space="preserve"> </w:t>
      </w:r>
      <w:r>
        <w:t>Data</w:t>
      </w:r>
      <w:r>
        <w:rPr>
          <w:spacing w:val="-13"/>
        </w:rPr>
        <w:t xml:space="preserve"> </w:t>
      </w:r>
      <w:r>
        <w:t>Retrieval</w:t>
      </w:r>
      <w:r>
        <w:rPr>
          <w:spacing w:val="-14"/>
        </w:rPr>
        <w:t xml:space="preserve"> </w:t>
      </w:r>
      <w:r>
        <w:t>and</w:t>
      </w:r>
      <w:r>
        <w:rPr>
          <w:spacing w:val="-12"/>
        </w:rPr>
        <w:t xml:space="preserve"> </w:t>
      </w:r>
      <w:r>
        <w:t>other</w:t>
      </w:r>
      <w:r>
        <w:rPr>
          <w:spacing w:val="-14"/>
        </w:rPr>
        <w:t xml:space="preserve"> </w:t>
      </w:r>
      <w:r>
        <w:t>conditions</w:t>
      </w:r>
      <w:r>
        <w:rPr>
          <w:spacing w:val="-13"/>
        </w:rPr>
        <w:t xml:space="preserve"> </w:t>
      </w:r>
      <w:r>
        <w:t>of</w:t>
      </w:r>
      <w:r>
        <w:rPr>
          <w:spacing w:val="-14"/>
        </w:rPr>
        <w:t xml:space="preserve"> </w:t>
      </w:r>
      <w:r>
        <w:t>service</w:t>
      </w:r>
      <w:r>
        <w:rPr>
          <w:spacing w:val="-13"/>
        </w:rPr>
        <w:t xml:space="preserve"> </w:t>
      </w:r>
      <w:r>
        <w:t>during</w:t>
      </w:r>
      <w:r>
        <w:rPr>
          <w:spacing w:val="-13"/>
        </w:rPr>
        <w:t xml:space="preserve"> </w:t>
      </w:r>
      <w:r>
        <w:t>such</w:t>
      </w:r>
      <w:r>
        <w:rPr>
          <w:spacing w:val="-12"/>
        </w:rPr>
        <w:t xml:space="preserve"> </w:t>
      </w:r>
      <w:r>
        <w:t>time</w:t>
      </w:r>
      <w:r>
        <w:rPr>
          <w:spacing w:val="-14"/>
        </w:rPr>
        <w:t xml:space="preserve"> </w:t>
      </w:r>
      <w:r>
        <w:t>are</w:t>
      </w:r>
      <w:r>
        <w:rPr>
          <w:spacing w:val="-14"/>
        </w:rPr>
        <w:t xml:space="preserve"> </w:t>
      </w:r>
      <w:r>
        <w:t>proposed by the Provider, the Agreement must not terminate or expire before the Customer has (at their sole discretion) accepted the solution and unambiguously confirmed that the Agreement is terminated.</w:t>
      </w:r>
    </w:p>
    <w:p w14:paraId="00051E17" w14:textId="77777777" w:rsidR="00BA7729" w:rsidRDefault="00BA7729" w:rsidP="00BA7729">
      <w:pPr>
        <w:pStyle w:val="ListParagraph"/>
        <w:numPr>
          <w:ilvl w:val="1"/>
          <w:numId w:val="146"/>
        </w:numPr>
        <w:tabs>
          <w:tab w:val="left" w:pos="551"/>
        </w:tabs>
        <w:spacing w:before="252" w:line="276" w:lineRule="auto"/>
        <w:ind w:right="871" w:firstLine="0"/>
        <w:jc w:val="both"/>
      </w:pPr>
      <w:r>
        <w:t>If the Agreement has been explicitly concluded for a fixed duration and</w:t>
      </w:r>
      <w:r>
        <w:rPr>
          <w:spacing w:val="-1"/>
        </w:rPr>
        <w:t xml:space="preserve"> </w:t>
      </w:r>
      <w:r>
        <w:t>the expiry date is reached before the switching process is completed, and the Customer has not requested its exportable data and digital assets to be erased (</w:t>
      </w:r>
      <w:r>
        <w:rPr>
          <w:i/>
        </w:rPr>
        <w:t>Event D</w:t>
      </w:r>
      <w:r>
        <w:t>), then:</w:t>
      </w:r>
    </w:p>
    <w:p w14:paraId="5F5FFCC5" w14:textId="77777777" w:rsidR="00BA7729" w:rsidRDefault="00BA7729" w:rsidP="00BA7729">
      <w:pPr>
        <w:pStyle w:val="BodyText"/>
        <w:spacing w:before="37"/>
      </w:pPr>
    </w:p>
    <w:p w14:paraId="0070F60D" w14:textId="77777777" w:rsidR="00BA7729" w:rsidRDefault="00BA7729" w:rsidP="00BA7729">
      <w:pPr>
        <w:pStyle w:val="ListParagraph"/>
        <w:numPr>
          <w:ilvl w:val="2"/>
          <w:numId w:val="146"/>
        </w:numPr>
        <w:tabs>
          <w:tab w:val="left" w:pos="1133"/>
        </w:tabs>
        <w:spacing w:line="276" w:lineRule="auto"/>
        <w:ind w:right="871" w:firstLine="426"/>
      </w:pPr>
      <w:r>
        <w:t>the</w:t>
      </w:r>
      <w:r>
        <w:rPr>
          <w:spacing w:val="-9"/>
        </w:rPr>
        <w:t xml:space="preserve"> </w:t>
      </w:r>
      <w:r>
        <w:t>Transitional</w:t>
      </w:r>
      <w:r>
        <w:rPr>
          <w:spacing w:val="-8"/>
        </w:rPr>
        <w:t xml:space="preserve"> </w:t>
      </w:r>
      <w:r>
        <w:t>Period</w:t>
      </w:r>
      <w:r>
        <w:rPr>
          <w:spacing w:val="-8"/>
        </w:rPr>
        <w:t xml:space="preserve"> </w:t>
      </w:r>
      <w:r>
        <w:t>begins</w:t>
      </w:r>
      <w:r>
        <w:rPr>
          <w:spacing w:val="-9"/>
        </w:rPr>
        <w:t xml:space="preserve"> </w:t>
      </w:r>
      <w:r>
        <w:t>on</w:t>
      </w:r>
      <w:r>
        <w:rPr>
          <w:spacing w:val="-8"/>
        </w:rPr>
        <w:t xml:space="preserve"> </w:t>
      </w:r>
      <w:r>
        <w:t>the</w:t>
      </w:r>
      <w:r>
        <w:rPr>
          <w:spacing w:val="-9"/>
        </w:rPr>
        <w:t xml:space="preserve"> </w:t>
      </w:r>
      <w:r>
        <w:t>Agreement</w:t>
      </w:r>
      <w:r>
        <w:rPr>
          <w:spacing w:val="-8"/>
        </w:rPr>
        <w:t xml:space="preserve"> </w:t>
      </w:r>
      <w:r>
        <w:t>expiry</w:t>
      </w:r>
      <w:r>
        <w:rPr>
          <w:spacing w:val="-8"/>
        </w:rPr>
        <w:t xml:space="preserve"> </w:t>
      </w:r>
      <w:r>
        <w:t>date,</w:t>
      </w:r>
      <w:r>
        <w:rPr>
          <w:spacing w:val="-8"/>
        </w:rPr>
        <w:t xml:space="preserve"> </w:t>
      </w:r>
      <w:r>
        <w:t>and</w:t>
      </w:r>
      <w:r>
        <w:rPr>
          <w:spacing w:val="40"/>
        </w:rPr>
        <w:t xml:space="preserve"> </w:t>
      </w:r>
      <w:r>
        <w:t>the</w:t>
      </w:r>
      <w:r>
        <w:rPr>
          <w:spacing w:val="-9"/>
        </w:rPr>
        <w:t xml:space="preserve"> </w:t>
      </w:r>
      <w:r>
        <w:t>Provider</w:t>
      </w:r>
      <w:r>
        <w:rPr>
          <w:spacing w:val="-10"/>
        </w:rPr>
        <w:t xml:space="preserve"> </w:t>
      </w:r>
      <w:r>
        <w:t>shall</w:t>
      </w:r>
      <w:r>
        <w:rPr>
          <w:spacing w:val="-8"/>
        </w:rPr>
        <w:t xml:space="preserve"> </w:t>
      </w:r>
      <w:r>
        <w:t xml:space="preserve">provide reasonable assistance as set out in SCC Switching and </w:t>
      </w:r>
      <w:proofErr w:type="gramStart"/>
      <w:r>
        <w:t>Exit;</w:t>
      </w:r>
      <w:proofErr w:type="gramEnd"/>
    </w:p>
    <w:p w14:paraId="089C01F4" w14:textId="77777777" w:rsidR="00BA7729" w:rsidRDefault="00BA7729" w:rsidP="00BA7729">
      <w:pPr>
        <w:pStyle w:val="ListParagraph"/>
        <w:numPr>
          <w:ilvl w:val="2"/>
          <w:numId w:val="145"/>
        </w:numPr>
        <w:tabs>
          <w:tab w:val="left" w:pos="1144"/>
        </w:tabs>
        <w:spacing w:line="276" w:lineRule="auto"/>
        <w:ind w:right="871" w:firstLine="426"/>
        <w:jc w:val="left"/>
      </w:pPr>
      <w:r>
        <w:t>on successful completion of the switching process, the Clauses 1.1.1 and 2.1 above applies (</w:t>
      </w:r>
      <w:r>
        <w:rPr>
          <w:i/>
        </w:rPr>
        <w:t xml:space="preserve">Event A </w:t>
      </w:r>
      <w:r>
        <w:t xml:space="preserve">is triggered), </w:t>
      </w:r>
      <w:proofErr w:type="gramStart"/>
      <w:r>
        <w:t>and;</w:t>
      </w:r>
      <w:proofErr w:type="gramEnd"/>
    </w:p>
    <w:p w14:paraId="6403AE14" w14:textId="77777777" w:rsidR="00BA7729" w:rsidRDefault="00BA7729" w:rsidP="00BA7729">
      <w:pPr>
        <w:pStyle w:val="BodyText"/>
      </w:pPr>
    </w:p>
    <w:p w14:paraId="7C3A22B2" w14:textId="77777777" w:rsidR="00BA7729" w:rsidRDefault="00BA7729" w:rsidP="00BA7729">
      <w:pPr>
        <w:pStyle w:val="ListParagraph"/>
        <w:numPr>
          <w:ilvl w:val="2"/>
          <w:numId w:val="145"/>
        </w:numPr>
        <w:tabs>
          <w:tab w:val="left" w:pos="713"/>
        </w:tabs>
        <w:ind w:left="713" w:hanging="548"/>
        <w:jc w:val="both"/>
      </w:pPr>
      <w:r>
        <w:t>on</w:t>
      </w:r>
      <w:r>
        <w:rPr>
          <w:spacing w:val="-8"/>
        </w:rPr>
        <w:t xml:space="preserve"> </w:t>
      </w:r>
      <w:r>
        <w:t>unsuccessful</w:t>
      </w:r>
      <w:r>
        <w:rPr>
          <w:spacing w:val="-7"/>
        </w:rPr>
        <w:t xml:space="preserve"> </w:t>
      </w:r>
      <w:r>
        <w:t>completion</w:t>
      </w:r>
      <w:r>
        <w:rPr>
          <w:spacing w:val="-7"/>
        </w:rPr>
        <w:t xml:space="preserve"> </w:t>
      </w:r>
      <w:r>
        <w:t>of</w:t>
      </w:r>
      <w:r>
        <w:rPr>
          <w:spacing w:val="-7"/>
        </w:rPr>
        <w:t xml:space="preserve"> </w:t>
      </w:r>
      <w:r>
        <w:t>the</w:t>
      </w:r>
      <w:r>
        <w:rPr>
          <w:spacing w:val="-8"/>
        </w:rPr>
        <w:t xml:space="preserve"> </w:t>
      </w:r>
      <w:r>
        <w:t>switching</w:t>
      </w:r>
      <w:r>
        <w:rPr>
          <w:spacing w:val="-7"/>
        </w:rPr>
        <w:t xml:space="preserve"> </w:t>
      </w:r>
      <w:r>
        <w:t>process,</w:t>
      </w:r>
      <w:r>
        <w:rPr>
          <w:spacing w:val="42"/>
        </w:rPr>
        <w:t xml:space="preserve"> </w:t>
      </w:r>
      <w:r>
        <w:t>Clause</w:t>
      </w:r>
      <w:r>
        <w:rPr>
          <w:spacing w:val="-8"/>
        </w:rPr>
        <w:t xml:space="preserve"> </w:t>
      </w:r>
      <w:r>
        <w:t>3.1</w:t>
      </w:r>
      <w:r>
        <w:rPr>
          <w:spacing w:val="41"/>
        </w:rPr>
        <w:t xml:space="preserve"> </w:t>
      </w:r>
      <w:r>
        <w:t>above</w:t>
      </w:r>
      <w:r>
        <w:rPr>
          <w:spacing w:val="-8"/>
        </w:rPr>
        <w:t xml:space="preserve"> </w:t>
      </w:r>
      <w:proofErr w:type="gramStart"/>
      <w:r>
        <w:t>applies</w:t>
      </w:r>
      <w:r>
        <w:rPr>
          <w:spacing w:val="-7"/>
        </w:rPr>
        <w:t xml:space="preserve"> </w:t>
      </w:r>
      <w:r>
        <w:rPr>
          <w:spacing w:val="-10"/>
        </w:rPr>
        <w:t>.</w:t>
      </w:r>
      <w:proofErr w:type="gramEnd"/>
    </w:p>
    <w:p w14:paraId="5D51FEB3" w14:textId="77777777" w:rsidR="00BA7729" w:rsidRDefault="00BA7729" w:rsidP="00BA7729">
      <w:pPr>
        <w:pStyle w:val="ListParagraph"/>
        <w:jc w:val="both"/>
        <w:sectPr w:rsidR="00BA7729" w:rsidSect="00BA7729">
          <w:pgSz w:w="11910" w:h="16840"/>
          <w:pgMar w:top="1360" w:right="566" w:bottom="1240" w:left="1275" w:header="0" w:footer="1049" w:gutter="0"/>
          <w:cols w:space="720"/>
        </w:sectPr>
      </w:pPr>
    </w:p>
    <w:p w14:paraId="2DA4F291" w14:textId="77777777" w:rsidR="00BA7729" w:rsidRDefault="00BA7729" w:rsidP="00BA7729">
      <w:pPr>
        <w:pStyle w:val="Heading2"/>
        <w:spacing w:before="61"/>
        <w:ind w:left="165"/>
      </w:pPr>
      <w:bookmarkStart w:id="58" w:name="Info_Points_-_Termination"/>
      <w:bookmarkStart w:id="59" w:name="_bookmark204"/>
      <w:bookmarkEnd w:id="58"/>
      <w:bookmarkEnd w:id="59"/>
      <w:r>
        <w:rPr>
          <w:color w:val="0E2841"/>
        </w:rPr>
        <w:lastRenderedPageBreak/>
        <w:t>Info</w:t>
      </w:r>
      <w:r>
        <w:rPr>
          <w:color w:val="0E2841"/>
          <w:spacing w:val="-2"/>
        </w:rPr>
        <w:t xml:space="preserve"> </w:t>
      </w:r>
      <w:r>
        <w:rPr>
          <w:color w:val="0E2841"/>
        </w:rPr>
        <w:t>Points</w:t>
      </w:r>
      <w:r>
        <w:rPr>
          <w:color w:val="0E2841"/>
          <w:spacing w:val="-2"/>
        </w:rPr>
        <w:t xml:space="preserve"> </w:t>
      </w:r>
      <w:r>
        <w:rPr>
          <w:color w:val="0E2841"/>
        </w:rPr>
        <w:t>-</w:t>
      </w:r>
      <w:r>
        <w:rPr>
          <w:color w:val="0E2841"/>
          <w:spacing w:val="-1"/>
        </w:rPr>
        <w:t xml:space="preserve"> </w:t>
      </w:r>
      <w:r>
        <w:rPr>
          <w:color w:val="0E2841"/>
          <w:spacing w:val="-2"/>
        </w:rPr>
        <w:t>Termination</w:t>
      </w:r>
    </w:p>
    <w:p w14:paraId="2BFA80D7" w14:textId="77777777" w:rsidR="00BA7729" w:rsidRDefault="00BA7729" w:rsidP="00BA7729">
      <w:pPr>
        <w:spacing w:before="240"/>
        <w:ind w:left="165"/>
        <w:rPr>
          <w:i/>
          <w:sz w:val="20"/>
        </w:rPr>
      </w:pPr>
      <w:r>
        <w:rPr>
          <w:b/>
          <w:i/>
          <w:sz w:val="20"/>
        </w:rPr>
        <w:t>Info</w:t>
      </w:r>
      <w:r>
        <w:rPr>
          <w:b/>
          <w:i/>
          <w:spacing w:val="-6"/>
          <w:sz w:val="20"/>
        </w:rPr>
        <w:t xml:space="preserve"> </w:t>
      </w:r>
      <w:proofErr w:type="gramStart"/>
      <w:r>
        <w:rPr>
          <w:b/>
          <w:i/>
          <w:sz w:val="20"/>
        </w:rPr>
        <w:t>point</w:t>
      </w:r>
      <w:proofErr w:type="gramEnd"/>
      <w:r>
        <w:rPr>
          <w:b/>
          <w:i/>
          <w:spacing w:val="-5"/>
          <w:sz w:val="20"/>
        </w:rPr>
        <w:t xml:space="preserve"> </w:t>
      </w:r>
      <w:r>
        <w:rPr>
          <w:b/>
          <w:i/>
          <w:sz w:val="20"/>
        </w:rPr>
        <w:t>1</w:t>
      </w:r>
      <w:r>
        <w:rPr>
          <w:i/>
          <w:sz w:val="20"/>
        </w:rPr>
        <w:t>:</w:t>
      </w:r>
      <w:r>
        <w:rPr>
          <w:i/>
          <w:spacing w:val="-2"/>
          <w:sz w:val="20"/>
        </w:rPr>
        <w:t xml:space="preserve"> </w:t>
      </w:r>
      <w:r>
        <w:rPr>
          <w:i/>
          <w:sz w:val="20"/>
        </w:rPr>
        <w:t>Reference</w:t>
      </w:r>
      <w:r>
        <w:rPr>
          <w:i/>
          <w:spacing w:val="-3"/>
          <w:sz w:val="20"/>
        </w:rPr>
        <w:t xml:space="preserve"> </w:t>
      </w:r>
      <w:r>
        <w:rPr>
          <w:i/>
          <w:sz w:val="20"/>
        </w:rPr>
        <w:t>is</w:t>
      </w:r>
      <w:r>
        <w:rPr>
          <w:i/>
          <w:spacing w:val="-4"/>
          <w:sz w:val="20"/>
        </w:rPr>
        <w:t xml:space="preserve"> </w:t>
      </w:r>
      <w:r>
        <w:rPr>
          <w:i/>
          <w:sz w:val="20"/>
        </w:rPr>
        <w:t>made</w:t>
      </w:r>
      <w:r>
        <w:rPr>
          <w:i/>
          <w:spacing w:val="-3"/>
          <w:sz w:val="20"/>
        </w:rPr>
        <w:t xml:space="preserve"> </w:t>
      </w:r>
      <w:r>
        <w:rPr>
          <w:i/>
          <w:sz w:val="20"/>
        </w:rPr>
        <w:t>to</w:t>
      </w:r>
      <w:r>
        <w:rPr>
          <w:i/>
          <w:spacing w:val="-3"/>
          <w:sz w:val="20"/>
        </w:rPr>
        <w:t xml:space="preserve"> </w:t>
      </w:r>
      <w:r>
        <w:rPr>
          <w:i/>
          <w:sz w:val="20"/>
        </w:rPr>
        <w:t>SCC</w:t>
      </w:r>
      <w:r>
        <w:rPr>
          <w:i/>
          <w:spacing w:val="-5"/>
          <w:sz w:val="20"/>
        </w:rPr>
        <w:t xml:space="preserve"> </w:t>
      </w:r>
      <w:r>
        <w:rPr>
          <w:i/>
          <w:sz w:val="20"/>
        </w:rPr>
        <w:t>General,</w:t>
      </w:r>
      <w:r>
        <w:rPr>
          <w:i/>
          <w:spacing w:val="-3"/>
          <w:sz w:val="20"/>
        </w:rPr>
        <w:t xml:space="preserve"> </w:t>
      </w:r>
      <w:r>
        <w:rPr>
          <w:i/>
          <w:sz w:val="20"/>
        </w:rPr>
        <w:t>Annex</w:t>
      </w:r>
      <w:r>
        <w:rPr>
          <w:i/>
          <w:spacing w:val="-3"/>
          <w:sz w:val="20"/>
        </w:rPr>
        <w:t xml:space="preserve"> </w:t>
      </w:r>
      <w:r>
        <w:rPr>
          <w:i/>
          <w:sz w:val="20"/>
        </w:rPr>
        <w:t>Definition,</w:t>
      </w:r>
      <w:r>
        <w:rPr>
          <w:i/>
          <w:spacing w:val="-3"/>
          <w:sz w:val="20"/>
        </w:rPr>
        <w:t xml:space="preserve"> </w:t>
      </w:r>
      <w:r>
        <w:rPr>
          <w:i/>
          <w:sz w:val="20"/>
        </w:rPr>
        <w:t>Article</w:t>
      </w:r>
      <w:r>
        <w:rPr>
          <w:i/>
          <w:spacing w:val="-3"/>
          <w:sz w:val="20"/>
        </w:rPr>
        <w:t xml:space="preserve"> </w:t>
      </w:r>
      <w:r>
        <w:rPr>
          <w:i/>
          <w:sz w:val="20"/>
        </w:rPr>
        <w:t>25.2(d)</w:t>
      </w:r>
      <w:r>
        <w:rPr>
          <w:i/>
          <w:spacing w:val="-3"/>
          <w:sz w:val="20"/>
        </w:rPr>
        <w:t xml:space="preserve"> </w:t>
      </w:r>
      <w:r>
        <w:rPr>
          <w:i/>
          <w:sz w:val="20"/>
        </w:rPr>
        <w:t>of</w:t>
      </w:r>
      <w:r>
        <w:rPr>
          <w:i/>
          <w:spacing w:val="-4"/>
          <w:sz w:val="20"/>
        </w:rPr>
        <w:t xml:space="preserve"> </w:t>
      </w:r>
      <w:r>
        <w:rPr>
          <w:i/>
          <w:sz w:val="20"/>
        </w:rPr>
        <w:t>the</w:t>
      </w:r>
      <w:r>
        <w:rPr>
          <w:i/>
          <w:spacing w:val="-4"/>
          <w:sz w:val="20"/>
        </w:rPr>
        <w:t xml:space="preserve"> </w:t>
      </w:r>
      <w:r>
        <w:rPr>
          <w:i/>
          <w:sz w:val="20"/>
        </w:rPr>
        <w:t>Data</w:t>
      </w:r>
      <w:r>
        <w:rPr>
          <w:i/>
          <w:spacing w:val="-1"/>
          <w:sz w:val="20"/>
        </w:rPr>
        <w:t xml:space="preserve"> </w:t>
      </w:r>
      <w:r>
        <w:rPr>
          <w:i/>
          <w:spacing w:val="-4"/>
          <w:sz w:val="20"/>
        </w:rPr>
        <w:t>Act.</w:t>
      </w:r>
    </w:p>
    <w:p w14:paraId="442D7B9E" w14:textId="77777777" w:rsidR="00BA7729" w:rsidRDefault="00BA7729" w:rsidP="00BA7729">
      <w:pPr>
        <w:pStyle w:val="BodyText"/>
        <w:spacing w:before="1"/>
        <w:rPr>
          <w:i/>
          <w:sz w:val="20"/>
        </w:rPr>
      </w:pPr>
    </w:p>
    <w:p w14:paraId="1FEC2921" w14:textId="77777777" w:rsidR="00BA7729" w:rsidRDefault="00BA7729" w:rsidP="00BA7729">
      <w:pPr>
        <w:ind w:left="165" w:right="869"/>
        <w:jc w:val="both"/>
        <w:rPr>
          <w:i/>
          <w:sz w:val="20"/>
        </w:rPr>
      </w:pPr>
      <w:r>
        <w:rPr>
          <w:b/>
          <w:i/>
          <w:sz w:val="20"/>
        </w:rPr>
        <w:t xml:space="preserve">Info </w:t>
      </w:r>
      <w:proofErr w:type="gramStart"/>
      <w:r>
        <w:rPr>
          <w:b/>
          <w:i/>
          <w:sz w:val="20"/>
        </w:rPr>
        <w:t>point</w:t>
      </w:r>
      <w:proofErr w:type="gramEnd"/>
      <w:r>
        <w:rPr>
          <w:b/>
          <w:i/>
          <w:sz w:val="20"/>
        </w:rPr>
        <w:t xml:space="preserve"> 2: </w:t>
      </w:r>
      <w:r>
        <w:rPr>
          <w:i/>
          <w:sz w:val="20"/>
        </w:rPr>
        <w:t>Transitional Period as defined in the SCC General, Annex Definition, and set forth in clause 4 Option</w:t>
      </w:r>
      <w:r>
        <w:rPr>
          <w:i/>
          <w:spacing w:val="-6"/>
          <w:sz w:val="20"/>
        </w:rPr>
        <w:t xml:space="preserve"> </w:t>
      </w:r>
      <w:r>
        <w:rPr>
          <w:i/>
          <w:sz w:val="20"/>
        </w:rPr>
        <w:t>A</w:t>
      </w:r>
      <w:r>
        <w:rPr>
          <w:i/>
          <w:spacing w:val="-7"/>
          <w:sz w:val="20"/>
        </w:rPr>
        <w:t xml:space="preserve"> </w:t>
      </w:r>
      <w:r>
        <w:rPr>
          <w:i/>
          <w:sz w:val="20"/>
        </w:rPr>
        <w:t>and</w:t>
      </w:r>
      <w:r>
        <w:rPr>
          <w:i/>
          <w:spacing w:val="-6"/>
          <w:sz w:val="20"/>
        </w:rPr>
        <w:t xml:space="preserve"> </w:t>
      </w:r>
      <w:r>
        <w:rPr>
          <w:i/>
          <w:sz w:val="20"/>
        </w:rPr>
        <w:t>clause</w:t>
      </w:r>
      <w:r>
        <w:rPr>
          <w:i/>
          <w:spacing w:val="-8"/>
          <w:sz w:val="20"/>
        </w:rPr>
        <w:t xml:space="preserve"> </w:t>
      </w:r>
      <w:r>
        <w:rPr>
          <w:i/>
          <w:sz w:val="20"/>
        </w:rPr>
        <w:t>3</w:t>
      </w:r>
      <w:r>
        <w:rPr>
          <w:i/>
          <w:spacing w:val="-6"/>
          <w:sz w:val="20"/>
        </w:rPr>
        <w:t xml:space="preserve"> </w:t>
      </w:r>
      <w:r>
        <w:rPr>
          <w:i/>
          <w:sz w:val="20"/>
        </w:rPr>
        <w:t>Option</w:t>
      </w:r>
      <w:r>
        <w:rPr>
          <w:i/>
          <w:spacing w:val="-8"/>
          <w:sz w:val="20"/>
        </w:rPr>
        <w:t xml:space="preserve"> </w:t>
      </w:r>
      <w:r>
        <w:rPr>
          <w:i/>
          <w:sz w:val="20"/>
        </w:rPr>
        <w:t>B</w:t>
      </w:r>
      <w:r>
        <w:rPr>
          <w:i/>
          <w:spacing w:val="-7"/>
          <w:sz w:val="20"/>
        </w:rPr>
        <w:t xml:space="preserve"> </w:t>
      </w:r>
      <w:r>
        <w:rPr>
          <w:i/>
          <w:sz w:val="20"/>
        </w:rPr>
        <w:t>of</w:t>
      </w:r>
      <w:r>
        <w:rPr>
          <w:i/>
          <w:spacing w:val="-6"/>
          <w:sz w:val="20"/>
        </w:rPr>
        <w:t xml:space="preserve"> </w:t>
      </w:r>
      <w:r>
        <w:rPr>
          <w:i/>
          <w:sz w:val="20"/>
        </w:rPr>
        <w:t>the</w:t>
      </w:r>
      <w:r>
        <w:rPr>
          <w:i/>
          <w:spacing w:val="-7"/>
          <w:sz w:val="20"/>
        </w:rPr>
        <w:t xml:space="preserve"> </w:t>
      </w:r>
      <w:r>
        <w:rPr>
          <w:i/>
          <w:sz w:val="20"/>
        </w:rPr>
        <w:t>SCC</w:t>
      </w:r>
      <w:r>
        <w:rPr>
          <w:i/>
          <w:spacing w:val="-8"/>
          <w:sz w:val="20"/>
        </w:rPr>
        <w:t xml:space="preserve"> </w:t>
      </w:r>
      <w:r>
        <w:rPr>
          <w:i/>
          <w:sz w:val="20"/>
        </w:rPr>
        <w:t>on</w:t>
      </w:r>
      <w:r>
        <w:rPr>
          <w:i/>
          <w:spacing w:val="-6"/>
          <w:sz w:val="20"/>
        </w:rPr>
        <w:t xml:space="preserve"> </w:t>
      </w:r>
      <w:r>
        <w:rPr>
          <w:i/>
          <w:sz w:val="20"/>
        </w:rPr>
        <w:t>Switching</w:t>
      </w:r>
      <w:r>
        <w:rPr>
          <w:i/>
          <w:spacing w:val="-8"/>
          <w:sz w:val="20"/>
        </w:rPr>
        <w:t xml:space="preserve"> </w:t>
      </w:r>
      <w:r>
        <w:rPr>
          <w:i/>
          <w:sz w:val="20"/>
        </w:rPr>
        <w:t>and</w:t>
      </w:r>
      <w:r>
        <w:rPr>
          <w:i/>
          <w:spacing w:val="-7"/>
          <w:sz w:val="20"/>
        </w:rPr>
        <w:t xml:space="preserve"> </w:t>
      </w:r>
      <w:r>
        <w:rPr>
          <w:i/>
          <w:sz w:val="20"/>
        </w:rPr>
        <w:t>Exit</w:t>
      </w:r>
      <w:r>
        <w:rPr>
          <w:i/>
          <w:spacing w:val="-6"/>
          <w:sz w:val="20"/>
        </w:rPr>
        <w:t xml:space="preserve"> </w:t>
      </w:r>
      <w:r>
        <w:rPr>
          <w:i/>
          <w:sz w:val="20"/>
        </w:rPr>
        <w:t>for</w:t>
      </w:r>
      <w:r>
        <w:rPr>
          <w:i/>
          <w:spacing w:val="-7"/>
          <w:sz w:val="20"/>
        </w:rPr>
        <w:t xml:space="preserve"> </w:t>
      </w:r>
      <w:r>
        <w:rPr>
          <w:i/>
          <w:sz w:val="20"/>
        </w:rPr>
        <w:t>the</w:t>
      </w:r>
      <w:r>
        <w:rPr>
          <w:i/>
          <w:spacing w:val="-7"/>
          <w:sz w:val="20"/>
        </w:rPr>
        <w:t xml:space="preserve"> </w:t>
      </w:r>
      <w:r>
        <w:rPr>
          <w:i/>
          <w:sz w:val="20"/>
        </w:rPr>
        <w:t>possibility</w:t>
      </w:r>
      <w:r>
        <w:rPr>
          <w:i/>
          <w:spacing w:val="-6"/>
          <w:sz w:val="20"/>
        </w:rPr>
        <w:t xml:space="preserve"> </w:t>
      </w:r>
      <w:r>
        <w:rPr>
          <w:i/>
          <w:sz w:val="20"/>
        </w:rPr>
        <w:t>for</w:t>
      </w:r>
      <w:r>
        <w:rPr>
          <w:i/>
          <w:spacing w:val="-7"/>
          <w:sz w:val="20"/>
        </w:rPr>
        <w:t xml:space="preserve"> </w:t>
      </w:r>
      <w:r>
        <w:rPr>
          <w:i/>
          <w:sz w:val="20"/>
        </w:rPr>
        <w:t>it</w:t>
      </w:r>
      <w:r>
        <w:rPr>
          <w:i/>
          <w:spacing w:val="-7"/>
          <w:sz w:val="20"/>
        </w:rPr>
        <w:t xml:space="preserve"> </w:t>
      </w:r>
      <w:r>
        <w:rPr>
          <w:i/>
          <w:sz w:val="20"/>
        </w:rPr>
        <w:t>to</w:t>
      </w:r>
      <w:r>
        <w:rPr>
          <w:i/>
          <w:spacing w:val="-6"/>
          <w:sz w:val="20"/>
        </w:rPr>
        <w:t xml:space="preserve"> </w:t>
      </w:r>
      <w:r>
        <w:rPr>
          <w:i/>
          <w:sz w:val="20"/>
        </w:rPr>
        <w:t>be</w:t>
      </w:r>
      <w:r>
        <w:rPr>
          <w:i/>
          <w:spacing w:val="-7"/>
          <w:sz w:val="20"/>
        </w:rPr>
        <w:t xml:space="preserve"> </w:t>
      </w:r>
      <w:r>
        <w:rPr>
          <w:i/>
          <w:sz w:val="20"/>
        </w:rPr>
        <w:t>extended</w:t>
      </w:r>
      <w:r>
        <w:rPr>
          <w:i/>
          <w:spacing w:val="-8"/>
          <w:sz w:val="20"/>
        </w:rPr>
        <w:t xml:space="preserve"> </w:t>
      </w:r>
      <w:r>
        <w:rPr>
          <w:i/>
          <w:sz w:val="20"/>
        </w:rPr>
        <w:t>by</w:t>
      </w:r>
      <w:r>
        <w:rPr>
          <w:i/>
          <w:spacing w:val="-7"/>
          <w:sz w:val="20"/>
        </w:rPr>
        <w:t xml:space="preserve"> </w:t>
      </w:r>
      <w:r>
        <w:rPr>
          <w:i/>
          <w:sz w:val="20"/>
        </w:rPr>
        <w:t>either the Customer or the Provider.</w:t>
      </w:r>
    </w:p>
    <w:p w14:paraId="41F28A77" w14:textId="77777777" w:rsidR="00BA7729" w:rsidRDefault="00BA7729" w:rsidP="00BA7729">
      <w:pPr>
        <w:spacing w:before="229"/>
        <w:ind w:left="165" w:right="872"/>
        <w:jc w:val="both"/>
        <w:rPr>
          <w:i/>
          <w:sz w:val="20"/>
        </w:rPr>
      </w:pPr>
      <w:r>
        <w:rPr>
          <w:b/>
          <w:i/>
          <w:sz w:val="20"/>
        </w:rPr>
        <w:t xml:space="preserve">Info </w:t>
      </w:r>
      <w:proofErr w:type="gramStart"/>
      <w:r>
        <w:rPr>
          <w:b/>
          <w:i/>
          <w:sz w:val="20"/>
        </w:rPr>
        <w:t>point</w:t>
      </w:r>
      <w:proofErr w:type="gramEnd"/>
      <w:r>
        <w:rPr>
          <w:b/>
          <w:i/>
          <w:sz w:val="20"/>
        </w:rPr>
        <w:t xml:space="preserve"> 3</w:t>
      </w:r>
      <w:r>
        <w:rPr>
          <w:i/>
          <w:sz w:val="20"/>
        </w:rPr>
        <w:t>: Data retrieval clause 7 in Option A and clause 6 in Option B the SCCs on Switching and Exit and Article 25.2(h) of the Data Act.</w:t>
      </w:r>
    </w:p>
    <w:p w14:paraId="10B6C8E8" w14:textId="77777777" w:rsidR="00BA7729" w:rsidRDefault="00BA7729" w:rsidP="00BA7729">
      <w:pPr>
        <w:jc w:val="both"/>
        <w:rPr>
          <w:i/>
          <w:sz w:val="20"/>
        </w:rPr>
        <w:sectPr w:rsidR="00BA7729" w:rsidSect="00BA7729">
          <w:pgSz w:w="11910" w:h="16840"/>
          <w:pgMar w:top="1860" w:right="566" w:bottom="1240" w:left="1275" w:header="0" w:footer="1049" w:gutter="0"/>
          <w:cols w:space="720"/>
        </w:sectPr>
      </w:pPr>
    </w:p>
    <w:p w14:paraId="4F461F4F" w14:textId="77777777" w:rsidR="00BA7729" w:rsidRDefault="00BA7729" w:rsidP="00BA7729">
      <w:pPr>
        <w:pStyle w:val="Heading4"/>
        <w:spacing w:before="73"/>
        <w:ind w:left="213" w:right="911"/>
        <w:jc w:val="center"/>
      </w:pPr>
      <w:r>
        <w:lastRenderedPageBreak/>
        <w:t>Standard</w:t>
      </w:r>
      <w:r>
        <w:rPr>
          <w:spacing w:val="-12"/>
        </w:rPr>
        <w:t xml:space="preserve"> </w:t>
      </w:r>
      <w:r>
        <w:t>Contractual</w:t>
      </w:r>
      <w:r>
        <w:rPr>
          <w:spacing w:val="-12"/>
        </w:rPr>
        <w:t xml:space="preserve"> </w:t>
      </w:r>
      <w:r>
        <w:t>Clauses</w:t>
      </w:r>
      <w:r>
        <w:rPr>
          <w:spacing w:val="-12"/>
        </w:rPr>
        <w:t xml:space="preserve"> </w:t>
      </w:r>
      <w:r>
        <w:rPr>
          <w:spacing w:val="-2"/>
        </w:rPr>
        <w:t>(SCCs)</w:t>
      </w:r>
    </w:p>
    <w:p w14:paraId="502BE7EC" w14:textId="77777777" w:rsidR="00BA7729" w:rsidRDefault="00BA7729" w:rsidP="00BA7729">
      <w:pPr>
        <w:spacing w:line="253" w:lineRule="exact"/>
        <w:ind w:left="201" w:right="952"/>
        <w:jc w:val="center"/>
        <w:rPr>
          <w:b/>
        </w:rPr>
      </w:pPr>
      <w:r>
        <w:rPr>
          <w:b/>
        </w:rPr>
        <w:t>For</w:t>
      </w:r>
      <w:r>
        <w:rPr>
          <w:b/>
          <w:spacing w:val="-9"/>
        </w:rPr>
        <w:t xml:space="preserve"> </w:t>
      </w:r>
      <w:r>
        <w:rPr>
          <w:b/>
        </w:rPr>
        <w:t>Data</w:t>
      </w:r>
      <w:r>
        <w:rPr>
          <w:b/>
          <w:spacing w:val="-8"/>
        </w:rPr>
        <w:t xml:space="preserve"> </w:t>
      </w:r>
      <w:r>
        <w:rPr>
          <w:b/>
        </w:rPr>
        <w:t>Processing</w:t>
      </w:r>
      <w:r>
        <w:rPr>
          <w:b/>
          <w:spacing w:val="-8"/>
        </w:rPr>
        <w:t xml:space="preserve"> </w:t>
      </w:r>
      <w:r>
        <w:rPr>
          <w:b/>
          <w:spacing w:val="-2"/>
        </w:rPr>
        <w:t>Services</w:t>
      </w:r>
    </w:p>
    <w:p w14:paraId="3F6D3ADA" w14:textId="77777777" w:rsidR="00BA7729" w:rsidRDefault="00BA7729" w:rsidP="00BA7729">
      <w:pPr>
        <w:pStyle w:val="BodyText"/>
        <w:spacing w:line="253" w:lineRule="exact"/>
        <w:ind w:left="204" w:right="911"/>
        <w:jc w:val="center"/>
      </w:pPr>
      <w:r>
        <w:t>including</w:t>
      </w:r>
      <w:r>
        <w:rPr>
          <w:spacing w:val="-10"/>
        </w:rPr>
        <w:t xml:space="preserve"> </w:t>
      </w:r>
      <w:r>
        <w:t>without</w:t>
      </w:r>
      <w:r>
        <w:rPr>
          <w:spacing w:val="-10"/>
        </w:rPr>
        <w:t xml:space="preserve"> </w:t>
      </w:r>
      <w:r>
        <w:t>limitation:</w:t>
      </w:r>
      <w:r>
        <w:rPr>
          <w:spacing w:val="-10"/>
        </w:rPr>
        <w:t xml:space="preserve"> </w:t>
      </w:r>
      <w:r>
        <w:t>cloud</w:t>
      </w:r>
      <w:r>
        <w:rPr>
          <w:spacing w:val="-9"/>
        </w:rPr>
        <w:t xml:space="preserve"> </w:t>
      </w:r>
      <w:r>
        <w:t>computing</w:t>
      </w:r>
      <w:r>
        <w:rPr>
          <w:spacing w:val="-11"/>
        </w:rPr>
        <w:t xml:space="preserve"> </w:t>
      </w:r>
      <w:r>
        <w:rPr>
          <w:spacing w:val="-2"/>
        </w:rPr>
        <w:t>services</w:t>
      </w:r>
    </w:p>
    <w:p w14:paraId="5C77892C" w14:textId="77777777" w:rsidR="00BA7729" w:rsidRDefault="00BA7729" w:rsidP="00BA7729">
      <w:pPr>
        <w:pStyle w:val="BodyText"/>
      </w:pPr>
    </w:p>
    <w:p w14:paraId="70D63DDD" w14:textId="77777777" w:rsidR="00BA7729" w:rsidRDefault="00BA7729" w:rsidP="00BA7729">
      <w:pPr>
        <w:pStyle w:val="BodyText"/>
        <w:spacing w:before="67"/>
      </w:pPr>
    </w:p>
    <w:p w14:paraId="6610422A" w14:textId="77777777" w:rsidR="00BA7729" w:rsidRDefault="00BA7729" w:rsidP="00BA7729">
      <w:pPr>
        <w:pStyle w:val="Heading4"/>
        <w:ind w:left="205" w:right="911"/>
        <w:jc w:val="center"/>
      </w:pPr>
      <w:bookmarkStart w:id="60" w:name="SCCs_Security_and_Business_continuity"/>
      <w:bookmarkStart w:id="61" w:name="_bookmark205"/>
      <w:bookmarkEnd w:id="60"/>
      <w:bookmarkEnd w:id="61"/>
      <w:r>
        <w:t>SCCs</w:t>
      </w:r>
      <w:r>
        <w:rPr>
          <w:spacing w:val="-10"/>
        </w:rPr>
        <w:t xml:space="preserve"> </w:t>
      </w:r>
      <w:r>
        <w:t>Security</w:t>
      </w:r>
      <w:r>
        <w:rPr>
          <w:spacing w:val="-8"/>
        </w:rPr>
        <w:t xml:space="preserve"> </w:t>
      </w:r>
      <w:r>
        <w:t>and</w:t>
      </w:r>
      <w:r>
        <w:rPr>
          <w:spacing w:val="-8"/>
        </w:rPr>
        <w:t xml:space="preserve"> </w:t>
      </w:r>
      <w:r>
        <w:t>Business</w:t>
      </w:r>
      <w:r>
        <w:rPr>
          <w:spacing w:val="-9"/>
        </w:rPr>
        <w:t xml:space="preserve"> </w:t>
      </w:r>
      <w:r>
        <w:rPr>
          <w:spacing w:val="-2"/>
        </w:rPr>
        <w:t>continuity</w:t>
      </w:r>
    </w:p>
    <w:p w14:paraId="18C74144" w14:textId="77777777" w:rsidR="00BA7729" w:rsidRDefault="00BA7729" w:rsidP="00BA7729">
      <w:pPr>
        <w:pStyle w:val="BodyText"/>
        <w:spacing w:before="147"/>
        <w:rPr>
          <w:b/>
          <w:sz w:val="20"/>
        </w:rPr>
      </w:pPr>
      <w:r>
        <w:rPr>
          <w:b/>
          <w:noProof/>
          <w:sz w:val="20"/>
        </w:rPr>
        <mc:AlternateContent>
          <mc:Choice Requires="wps">
            <w:drawing>
              <wp:anchor distT="0" distB="0" distL="0" distR="0" simplePos="0" relativeHeight="251669504" behindDoc="1" locked="0" layoutInCell="1" allowOverlap="1" wp14:anchorId="156995A2" wp14:editId="0E9E2C31">
                <wp:simplePos x="0" y="0"/>
                <wp:positionH relativeFrom="page">
                  <wp:posOffset>838955</wp:posOffset>
                </wp:positionH>
                <wp:positionV relativeFrom="paragraph">
                  <wp:posOffset>260995</wp:posOffset>
                </wp:positionV>
                <wp:extent cx="5882640" cy="197485"/>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97485"/>
                        </a:xfrm>
                        <a:prstGeom prst="rect">
                          <a:avLst/>
                        </a:prstGeom>
                        <a:ln w="12192">
                          <a:solidFill>
                            <a:srgbClr val="000000"/>
                          </a:solidFill>
                          <a:prstDash val="solid"/>
                        </a:ln>
                      </wps:spPr>
                      <wps:txbx>
                        <w:txbxContent>
                          <w:p w14:paraId="46E057A2" w14:textId="77777777" w:rsidR="00BA7729" w:rsidRDefault="00BA7729" w:rsidP="00BA7729">
                            <w:pPr>
                              <w:spacing w:before="19"/>
                              <w:ind w:left="1050"/>
                              <w:rPr>
                                <w:b/>
                              </w:rPr>
                            </w:pPr>
                            <w:bookmarkStart w:id="62" w:name="_bookmark206"/>
                            <w:bookmarkEnd w:id="62"/>
                            <w:r>
                              <w:rPr>
                                <w:b/>
                                <w:color w:val="404040"/>
                              </w:rPr>
                              <w:t>Explanatory</w:t>
                            </w:r>
                            <w:r>
                              <w:rPr>
                                <w:b/>
                                <w:color w:val="404040"/>
                                <w:spacing w:val="-7"/>
                              </w:rPr>
                              <w:t xml:space="preserve"> </w:t>
                            </w:r>
                            <w:r>
                              <w:rPr>
                                <w:b/>
                                <w:color w:val="404040"/>
                              </w:rPr>
                              <w:t>notes</w:t>
                            </w:r>
                            <w:r>
                              <w:rPr>
                                <w:b/>
                                <w:color w:val="404040"/>
                                <w:spacing w:val="-7"/>
                              </w:rPr>
                              <w:t xml:space="preserve"> </w:t>
                            </w:r>
                            <w:r>
                              <w:rPr>
                                <w:b/>
                                <w:color w:val="404040"/>
                              </w:rPr>
                              <w:t>for</w:t>
                            </w:r>
                            <w:r>
                              <w:rPr>
                                <w:b/>
                                <w:color w:val="404040"/>
                                <w:spacing w:val="-7"/>
                              </w:rPr>
                              <w:t xml:space="preserve"> </w:t>
                            </w:r>
                            <w:r>
                              <w:rPr>
                                <w:b/>
                                <w:color w:val="404040"/>
                              </w:rPr>
                              <w:t>users</w:t>
                            </w:r>
                            <w:r>
                              <w:rPr>
                                <w:b/>
                                <w:color w:val="404040"/>
                                <w:spacing w:val="-7"/>
                              </w:rPr>
                              <w:t xml:space="preserve"> </w:t>
                            </w:r>
                            <w:r>
                              <w:rPr>
                                <w:b/>
                                <w:color w:val="404040"/>
                              </w:rPr>
                              <w:t>of</w:t>
                            </w:r>
                            <w:r>
                              <w:rPr>
                                <w:b/>
                                <w:color w:val="404040"/>
                                <w:spacing w:val="-7"/>
                              </w:rPr>
                              <w:t xml:space="preserve"> </w:t>
                            </w:r>
                            <w:r>
                              <w:rPr>
                                <w:b/>
                                <w:color w:val="404040"/>
                              </w:rPr>
                              <w:t>the</w:t>
                            </w:r>
                            <w:r>
                              <w:rPr>
                                <w:b/>
                                <w:color w:val="404040"/>
                                <w:spacing w:val="-7"/>
                              </w:rPr>
                              <w:t xml:space="preserve"> </w:t>
                            </w:r>
                            <w:r>
                              <w:rPr>
                                <w:b/>
                                <w:color w:val="404040"/>
                              </w:rPr>
                              <w:t>SCCs</w:t>
                            </w:r>
                            <w:r>
                              <w:rPr>
                                <w:b/>
                                <w:color w:val="404040"/>
                                <w:spacing w:val="-7"/>
                              </w:rPr>
                              <w:t xml:space="preserve"> </w:t>
                            </w:r>
                            <w:r>
                              <w:rPr>
                                <w:b/>
                                <w:color w:val="404040"/>
                              </w:rPr>
                              <w:t>on</w:t>
                            </w:r>
                            <w:r>
                              <w:rPr>
                                <w:b/>
                                <w:color w:val="404040"/>
                                <w:spacing w:val="-6"/>
                              </w:rPr>
                              <w:t xml:space="preserve"> </w:t>
                            </w:r>
                            <w:r>
                              <w:rPr>
                                <w:b/>
                                <w:color w:val="404040"/>
                              </w:rPr>
                              <w:t>Security</w:t>
                            </w:r>
                            <w:r>
                              <w:rPr>
                                <w:b/>
                                <w:color w:val="404040"/>
                                <w:spacing w:val="-7"/>
                              </w:rPr>
                              <w:t xml:space="preserve"> </w:t>
                            </w:r>
                            <w:r>
                              <w:rPr>
                                <w:b/>
                                <w:color w:val="404040"/>
                              </w:rPr>
                              <w:t>and</w:t>
                            </w:r>
                            <w:r>
                              <w:rPr>
                                <w:b/>
                                <w:color w:val="404040"/>
                                <w:spacing w:val="-6"/>
                              </w:rPr>
                              <w:t xml:space="preserve"> </w:t>
                            </w:r>
                            <w:r>
                              <w:rPr>
                                <w:b/>
                                <w:color w:val="404040"/>
                              </w:rPr>
                              <w:t>business</w:t>
                            </w:r>
                            <w:r>
                              <w:rPr>
                                <w:b/>
                                <w:color w:val="404040"/>
                                <w:spacing w:val="-7"/>
                              </w:rPr>
                              <w:t xml:space="preserve"> </w:t>
                            </w:r>
                            <w:r>
                              <w:rPr>
                                <w:b/>
                                <w:color w:val="404040"/>
                                <w:spacing w:val="-2"/>
                              </w:rPr>
                              <w:t>continuity</w:t>
                            </w:r>
                          </w:p>
                        </w:txbxContent>
                      </wps:txbx>
                      <wps:bodyPr wrap="square" lIns="0" tIns="0" rIns="0" bIns="0" rtlCol="0">
                        <a:noAutofit/>
                      </wps:bodyPr>
                    </wps:wsp>
                  </a:graphicData>
                </a:graphic>
              </wp:anchor>
            </w:drawing>
          </mc:Choice>
          <mc:Fallback>
            <w:pict>
              <v:shape w14:anchorId="156995A2" id="Textbox 165" o:spid="_x0000_s1043" type="#_x0000_t202" style="position:absolute;margin-left:66.05pt;margin-top:20.55pt;width:463.2pt;height:15.5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" filled="f" strokeweight=".96pt">
                <v:path arrowok="t"/>
                <v:textbox inset="0,0,0,0">
                  <w:txbxContent>
                    <w:p w14:paraId="46E057A2" w14:textId="77777777" w:rsidR="00BA7729" w:rsidRDefault="00BA7729" w:rsidP="00BA7729">
                      <w:pPr>
                        <w:spacing w:before="19"/>
                        <w:ind w:left="1050"/>
                        <w:rPr>
                          <w:b/>
                        </w:rPr>
                      </w:pPr>
                      <w:bookmarkStart w:id="63" w:name="_bookmark206"/>
                      <w:bookmarkEnd w:id="63"/>
                      <w:r>
                        <w:rPr>
                          <w:b/>
                          <w:color w:val="404040"/>
                        </w:rPr>
                        <w:t>Explanatory</w:t>
                      </w:r>
                      <w:r>
                        <w:rPr>
                          <w:b/>
                          <w:color w:val="404040"/>
                          <w:spacing w:val="-7"/>
                        </w:rPr>
                        <w:t xml:space="preserve"> </w:t>
                      </w:r>
                      <w:r>
                        <w:rPr>
                          <w:b/>
                          <w:color w:val="404040"/>
                        </w:rPr>
                        <w:t>notes</w:t>
                      </w:r>
                      <w:r>
                        <w:rPr>
                          <w:b/>
                          <w:color w:val="404040"/>
                          <w:spacing w:val="-7"/>
                        </w:rPr>
                        <w:t xml:space="preserve"> </w:t>
                      </w:r>
                      <w:r>
                        <w:rPr>
                          <w:b/>
                          <w:color w:val="404040"/>
                        </w:rPr>
                        <w:t>for</w:t>
                      </w:r>
                      <w:r>
                        <w:rPr>
                          <w:b/>
                          <w:color w:val="404040"/>
                          <w:spacing w:val="-7"/>
                        </w:rPr>
                        <w:t xml:space="preserve"> </w:t>
                      </w:r>
                      <w:r>
                        <w:rPr>
                          <w:b/>
                          <w:color w:val="404040"/>
                        </w:rPr>
                        <w:t>users</w:t>
                      </w:r>
                      <w:r>
                        <w:rPr>
                          <w:b/>
                          <w:color w:val="404040"/>
                          <w:spacing w:val="-7"/>
                        </w:rPr>
                        <w:t xml:space="preserve"> </w:t>
                      </w:r>
                      <w:r>
                        <w:rPr>
                          <w:b/>
                          <w:color w:val="404040"/>
                        </w:rPr>
                        <w:t>of</w:t>
                      </w:r>
                      <w:r>
                        <w:rPr>
                          <w:b/>
                          <w:color w:val="404040"/>
                          <w:spacing w:val="-7"/>
                        </w:rPr>
                        <w:t xml:space="preserve"> </w:t>
                      </w:r>
                      <w:r>
                        <w:rPr>
                          <w:b/>
                          <w:color w:val="404040"/>
                        </w:rPr>
                        <w:t>the</w:t>
                      </w:r>
                      <w:r>
                        <w:rPr>
                          <w:b/>
                          <w:color w:val="404040"/>
                          <w:spacing w:val="-7"/>
                        </w:rPr>
                        <w:t xml:space="preserve"> </w:t>
                      </w:r>
                      <w:r>
                        <w:rPr>
                          <w:b/>
                          <w:color w:val="404040"/>
                        </w:rPr>
                        <w:t>SCCs</w:t>
                      </w:r>
                      <w:r>
                        <w:rPr>
                          <w:b/>
                          <w:color w:val="404040"/>
                          <w:spacing w:val="-7"/>
                        </w:rPr>
                        <w:t xml:space="preserve"> </w:t>
                      </w:r>
                      <w:r>
                        <w:rPr>
                          <w:b/>
                          <w:color w:val="404040"/>
                        </w:rPr>
                        <w:t>on</w:t>
                      </w:r>
                      <w:r>
                        <w:rPr>
                          <w:b/>
                          <w:color w:val="404040"/>
                          <w:spacing w:val="-6"/>
                        </w:rPr>
                        <w:t xml:space="preserve"> </w:t>
                      </w:r>
                      <w:r>
                        <w:rPr>
                          <w:b/>
                          <w:color w:val="404040"/>
                        </w:rPr>
                        <w:t>Security</w:t>
                      </w:r>
                      <w:r>
                        <w:rPr>
                          <w:b/>
                          <w:color w:val="404040"/>
                          <w:spacing w:val="-7"/>
                        </w:rPr>
                        <w:t xml:space="preserve"> </w:t>
                      </w:r>
                      <w:r>
                        <w:rPr>
                          <w:b/>
                          <w:color w:val="404040"/>
                        </w:rPr>
                        <w:t>and</w:t>
                      </w:r>
                      <w:r>
                        <w:rPr>
                          <w:b/>
                          <w:color w:val="404040"/>
                          <w:spacing w:val="-6"/>
                        </w:rPr>
                        <w:t xml:space="preserve"> </w:t>
                      </w:r>
                      <w:r>
                        <w:rPr>
                          <w:b/>
                          <w:color w:val="404040"/>
                        </w:rPr>
                        <w:t>business</w:t>
                      </w:r>
                      <w:r>
                        <w:rPr>
                          <w:b/>
                          <w:color w:val="404040"/>
                          <w:spacing w:val="-7"/>
                        </w:rPr>
                        <w:t xml:space="preserve"> </w:t>
                      </w:r>
                      <w:r>
                        <w:rPr>
                          <w:b/>
                          <w:color w:val="404040"/>
                          <w:spacing w:val="-2"/>
                        </w:rPr>
                        <w:t>continuity</w:t>
                      </w:r>
                    </w:p>
                  </w:txbxContent>
                </v:textbox>
                <w10:wrap type="topAndBottom" anchorx="page"/>
              </v:shape>
            </w:pict>
          </mc:Fallback>
        </mc:AlternateContent>
      </w:r>
    </w:p>
    <w:p w14:paraId="2F1F98C8" w14:textId="77777777" w:rsidR="00BA7729" w:rsidRDefault="00BA7729" w:rsidP="00BA7729">
      <w:pPr>
        <w:pStyle w:val="BodyText"/>
        <w:rPr>
          <w:b/>
        </w:rPr>
      </w:pPr>
    </w:p>
    <w:p w14:paraId="6A350AA5" w14:textId="77777777" w:rsidR="00BA7729" w:rsidRDefault="00BA7729" w:rsidP="00BA7729">
      <w:pPr>
        <w:pStyle w:val="BodyText"/>
        <w:spacing w:before="138"/>
        <w:rPr>
          <w:b/>
        </w:rPr>
      </w:pPr>
    </w:p>
    <w:p w14:paraId="0FE63B8E" w14:textId="77777777" w:rsidR="00BA7729" w:rsidRDefault="00BA7729" w:rsidP="00BA7729">
      <w:pPr>
        <w:ind w:left="165"/>
        <w:rPr>
          <w:b/>
        </w:rPr>
      </w:pPr>
      <w:r>
        <w:rPr>
          <w:b/>
          <w:spacing w:val="-2"/>
        </w:rPr>
        <w:t>Background</w:t>
      </w:r>
    </w:p>
    <w:p w14:paraId="0E876160" w14:textId="77777777" w:rsidR="00BA7729" w:rsidRDefault="00BA7729" w:rsidP="00BA7729">
      <w:pPr>
        <w:pStyle w:val="BodyText"/>
        <w:spacing w:before="144"/>
        <w:ind w:left="165"/>
      </w:pPr>
      <w:r>
        <w:t>The</w:t>
      </w:r>
      <w:r>
        <w:rPr>
          <w:spacing w:val="-6"/>
        </w:rPr>
        <w:t xml:space="preserve"> </w:t>
      </w:r>
      <w:r>
        <w:t>first</w:t>
      </w:r>
      <w:r>
        <w:rPr>
          <w:spacing w:val="-6"/>
        </w:rPr>
        <w:t xml:space="preserve"> </w:t>
      </w:r>
      <w:r>
        <w:t>sentence</w:t>
      </w:r>
      <w:r>
        <w:rPr>
          <w:spacing w:val="-6"/>
        </w:rPr>
        <w:t xml:space="preserve"> </w:t>
      </w:r>
      <w:r>
        <w:t>of</w:t>
      </w:r>
      <w:r>
        <w:rPr>
          <w:spacing w:val="-5"/>
        </w:rPr>
        <w:t xml:space="preserve"> </w:t>
      </w:r>
      <w:r>
        <w:t>Recital</w:t>
      </w:r>
      <w:r>
        <w:rPr>
          <w:spacing w:val="-5"/>
        </w:rPr>
        <w:t xml:space="preserve"> </w:t>
      </w:r>
      <w:r>
        <w:t>94</w:t>
      </w:r>
      <w:r>
        <w:rPr>
          <w:spacing w:val="-5"/>
        </w:rPr>
        <w:t xml:space="preserve"> </w:t>
      </w:r>
      <w:r>
        <w:t>of</w:t>
      </w:r>
      <w:r>
        <w:rPr>
          <w:spacing w:val="-5"/>
        </w:rPr>
        <w:t xml:space="preserve"> </w:t>
      </w:r>
      <w:r>
        <w:t>the</w:t>
      </w:r>
      <w:r>
        <w:rPr>
          <w:spacing w:val="-6"/>
        </w:rPr>
        <w:t xml:space="preserve"> </w:t>
      </w:r>
      <w:r>
        <w:t>Data</w:t>
      </w:r>
      <w:r>
        <w:rPr>
          <w:spacing w:val="-6"/>
        </w:rPr>
        <w:t xml:space="preserve"> </w:t>
      </w:r>
      <w:r>
        <w:t>Act</w:t>
      </w:r>
      <w:r>
        <w:rPr>
          <w:spacing w:val="-5"/>
        </w:rPr>
        <w:t xml:space="preserve"> </w:t>
      </w:r>
      <w:r>
        <w:rPr>
          <w:spacing w:val="-2"/>
        </w:rPr>
        <w:t>reads:</w:t>
      </w:r>
    </w:p>
    <w:p w14:paraId="7AAF487C" w14:textId="77777777" w:rsidR="00BA7729" w:rsidRDefault="00BA7729" w:rsidP="00BA7729">
      <w:pPr>
        <w:spacing w:before="221"/>
        <w:ind w:left="732"/>
      </w:pPr>
      <w:r>
        <w:t>‘</w:t>
      </w:r>
      <w:r>
        <w:rPr>
          <w:i/>
        </w:rPr>
        <w:t>Throughout</w:t>
      </w:r>
      <w:r>
        <w:rPr>
          <w:i/>
          <w:spacing w:val="-8"/>
        </w:rPr>
        <w:t xml:space="preserve"> </w:t>
      </w:r>
      <w:r>
        <w:rPr>
          <w:i/>
        </w:rPr>
        <w:t>the</w:t>
      </w:r>
      <w:r>
        <w:rPr>
          <w:i/>
          <w:spacing w:val="-8"/>
        </w:rPr>
        <w:t xml:space="preserve"> </w:t>
      </w:r>
      <w:r>
        <w:rPr>
          <w:i/>
        </w:rPr>
        <w:t>switching</w:t>
      </w:r>
      <w:r>
        <w:rPr>
          <w:i/>
          <w:spacing w:val="-7"/>
        </w:rPr>
        <w:t xml:space="preserve"> </w:t>
      </w:r>
      <w:r>
        <w:rPr>
          <w:i/>
        </w:rPr>
        <w:t>process,</w:t>
      </w:r>
      <w:r>
        <w:rPr>
          <w:i/>
          <w:spacing w:val="-7"/>
        </w:rPr>
        <w:t xml:space="preserve"> </w:t>
      </w:r>
      <w:r>
        <w:rPr>
          <w:i/>
        </w:rPr>
        <w:t>a</w:t>
      </w:r>
      <w:r>
        <w:rPr>
          <w:i/>
          <w:spacing w:val="-7"/>
        </w:rPr>
        <w:t xml:space="preserve"> </w:t>
      </w:r>
      <w:r>
        <w:rPr>
          <w:i/>
        </w:rPr>
        <w:t>high</w:t>
      </w:r>
      <w:r>
        <w:rPr>
          <w:i/>
          <w:spacing w:val="-7"/>
        </w:rPr>
        <w:t xml:space="preserve"> </w:t>
      </w:r>
      <w:r>
        <w:rPr>
          <w:i/>
        </w:rPr>
        <w:t>level</w:t>
      </w:r>
      <w:r>
        <w:rPr>
          <w:i/>
          <w:spacing w:val="-6"/>
        </w:rPr>
        <w:t xml:space="preserve"> </w:t>
      </w:r>
      <w:r>
        <w:rPr>
          <w:i/>
        </w:rPr>
        <w:t>of</w:t>
      </w:r>
      <w:r>
        <w:rPr>
          <w:i/>
          <w:spacing w:val="-7"/>
        </w:rPr>
        <w:t xml:space="preserve"> </w:t>
      </w:r>
      <w:r>
        <w:rPr>
          <w:i/>
        </w:rPr>
        <w:t>security</w:t>
      </w:r>
      <w:r>
        <w:rPr>
          <w:i/>
          <w:spacing w:val="-8"/>
        </w:rPr>
        <w:t xml:space="preserve"> </w:t>
      </w:r>
      <w:r>
        <w:rPr>
          <w:i/>
        </w:rPr>
        <w:t>should</w:t>
      </w:r>
      <w:r>
        <w:rPr>
          <w:i/>
          <w:spacing w:val="-7"/>
        </w:rPr>
        <w:t xml:space="preserve"> </w:t>
      </w:r>
      <w:r>
        <w:rPr>
          <w:i/>
        </w:rPr>
        <w:t>be</w:t>
      </w:r>
      <w:r>
        <w:rPr>
          <w:i/>
          <w:spacing w:val="-8"/>
        </w:rPr>
        <w:t xml:space="preserve"> </w:t>
      </w:r>
      <w:r>
        <w:rPr>
          <w:i/>
          <w:spacing w:val="-2"/>
        </w:rPr>
        <w:t>maintained</w:t>
      </w:r>
      <w:r>
        <w:rPr>
          <w:spacing w:val="-2"/>
        </w:rPr>
        <w:t>.’</w:t>
      </w:r>
    </w:p>
    <w:p w14:paraId="317CA81F" w14:textId="77777777" w:rsidR="00BA7729" w:rsidRDefault="00BA7729" w:rsidP="00BA7729">
      <w:pPr>
        <w:pStyle w:val="BodyText"/>
        <w:spacing w:before="220" w:line="259" w:lineRule="auto"/>
        <w:ind w:left="165" w:right="1130"/>
        <w:jc w:val="both"/>
      </w:pPr>
      <w:r>
        <w:t>While</w:t>
      </w:r>
      <w:r>
        <w:rPr>
          <w:spacing w:val="-11"/>
        </w:rPr>
        <w:t xml:space="preserve"> </w:t>
      </w:r>
      <w:r>
        <w:t>the</w:t>
      </w:r>
      <w:r>
        <w:rPr>
          <w:spacing w:val="-11"/>
        </w:rPr>
        <w:t xml:space="preserve"> </w:t>
      </w:r>
      <w:r>
        <w:t>topics</w:t>
      </w:r>
      <w:r>
        <w:rPr>
          <w:spacing w:val="-11"/>
        </w:rPr>
        <w:t xml:space="preserve"> </w:t>
      </w:r>
      <w:r>
        <w:t>of</w:t>
      </w:r>
      <w:r>
        <w:rPr>
          <w:spacing w:val="-11"/>
        </w:rPr>
        <w:t xml:space="preserve"> </w:t>
      </w:r>
      <w:r>
        <w:t>security</w:t>
      </w:r>
      <w:r>
        <w:rPr>
          <w:spacing w:val="-10"/>
        </w:rPr>
        <w:t xml:space="preserve"> </w:t>
      </w:r>
      <w:r>
        <w:t>and</w:t>
      </w:r>
      <w:r>
        <w:rPr>
          <w:spacing w:val="-10"/>
        </w:rPr>
        <w:t xml:space="preserve"> </w:t>
      </w:r>
      <w:r>
        <w:t>business</w:t>
      </w:r>
      <w:r>
        <w:rPr>
          <w:spacing w:val="-10"/>
        </w:rPr>
        <w:t xml:space="preserve"> </w:t>
      </w:r>
      <w:r>
        <w:t>continuity</w:t>
      </w:r>
      <w:r>
        <w:rPr>
          <w:spacing w:val="-10"/>
        </w:rPr>
        <w:t xml:space="preserve"> </w:t>
      </w:r>
      <w:r>
        <w:t>are</w:t>
      </w:r>
      <w:r>
        <w:rPr>
          <w:spacing w:val="-11"/>
        </w:rPr>
        <w:t xml:space="preserve"> </w:t>
      </w:r>
      <w:r>
        <w:t>normally</w:t>
      </w:r>
      <w:r>
        <w:rPr>
          <w:spacing w:val="-10"/>
        </w:rPr>
        <w:t xml:space="preserve"> </w:t>
      </w:r>
      <w:r>
        <w:t>included</w:t>
      </w:r>
      <w:r>
        <w:rPr>
          <w:spacing w:val="-10"/>
        </w:rPr>
        <w:t xml:space="preserve"> </w:t>
      </w:r>
      <w:r>
        <w:t>in</w:t>
      </w:r>
      <w:r>
        <w:rPr>
          <w:spacing w:val="-10"/>
        </w:rPr>
        <w:t xml:space="preserve"> </w:t>
      </w:r>
      <w:r>
        <w:t>the</w:t>
      </w:r>
      <w:r>
        <w:rPr>
          <w:spacing w:val="-11"/>
        </w:rPr>
        <w:t xml:space="preserve"> </w:t>
      </w:r>
      <w:r>
        <w:t>services</w:t>
      </w:r>
      <w:r>
        <w:rPr>
          <w:spacing w:val="-11"/>
        </w:rPr>
        <w:t xml:space="preserve"> </w:t>
      </w:r>
      <w:r>
        <w:t>agreement, the Data Act focuses on the importance of security and business continuity with relation to the switching</w:t>
      </w:r>
      <w:r>
        <w:rPr>
          <w:spacing w:val="-10"/>
        </w:rPr>
        <w:t xml:space="preserve"> </w:t>
      </w:r>
      <w:r>
        <w:t>and</w:t>
      </w:r>
      <w:r>
        <w:rPr>
          <w:spacing w:val="-11"/>
        </w:rPr>
        <w:t xml:space="preserve"> </w:t>
      </w:r>
      <w:r>
        <w:t>exit</w:t>
      </w:r>
      <w:r>
        <w:rPr>
          <w:spacing w:val="-10"/>
        </w:rPr>
        <w:t xml:space="preserve"> </w:t>
      </w:r>
      <w:r>
        <w:t>process</w:t>
      </w:r>
      <w:r>
        <w:rPr>
          <w:spacing w:val="-11"/>
        </w:rPr>
        <w:t xml:space="preserve"> </w:t>
      </w:r>
      <w:r>
        <w:t>(collectively</w:t>
      </w:r>
      <w:r>
        <w:rPr>
          <w:spacing w:val="-10"/>
        </w:rPr>
        <w:t xml:space="preserve"> </w:t>
      </w:r>
      <w:r>
        <w:t>‘switching</w:t>
      </w:r>
      <w:r>
        <w:rPr>
          <w:spacing w:val="-10"/>
        </w:rPr>
        <w:t xml:space="preserve"> </w:t>
      </w:r>
      <w:r>
        <w:t>process’).</w:t>
      </w:r>
      <w:r>
        <w:rPr>
          <w:spacing w:val="-10"/>
        </w:rPr>
        <w:t xml:space="preserve"> </w:t>
      </w:r>
      <w:r>
        <w:t>In</w:t>
      </w:r>
      <w:r>
        <w:rPr>
          <w:spacing w:val="-10"/>
        </w:rPr>
        <w:t xml:space="preserve"> </w:t>
      </w:r>
      <w:r>
        <w:t>this</w:t>
      </w:r>
      <w:r>
        <w:rPr>
          <w:spacing w:val="-12"/>
        </w:rPr>
        <w:t xml:space="preserve"> </w:t>
      </w:r>
      <w:r>
        <w:t>context,</w:t>
      </w:r>
      <w:r>
        <w:rPr>
          <w:spacing w:val="-10"/>
        </w:rPr>
        <w:t xml:space="preserve"> </w:t>
      </w:r>
      <w:r>
        <w:t>the</w:t>
      </w:r>
      <w:r>
        <w:rPr>
          <w:spacing w:val="-12"/>
        </w:rPr>
        <w:t xml:space="preserve"> </w:t>
      </w:r>
      <w:r>
        <w:t>Data</w:t>
      </w:r>
      <w:r>
        <w:rPr>
          <w:spacing w:val="-11"/>
        </w:rPr>
        <w:t xml:space="preserve"> </w:t>
      </w:r>
      <w:r>
        <w:t>Act</w:t>
      </w:r>
      <w:r>
        <w:rPr>
          <w:spacing w:val="-10"/>
        </w:rPr>
        <w:t xml:space="preserve"> </w:t>
      </w:r>
      <w:r>
        <w:t>lays</w:t>
      </w:r>
      <w:r>
        <w:rPr>
          <w:spacing w:val="-11"/>
        </w:rPr>
        <w:t xml:space="preserve"> </w:t>
      </w:r>
      <w:r>
        <w:t>down obligations</w:t>
      </w:r>
      <w:r>
        <w:rPr>
          <w:spacing w:val="-1"/>
        </w:rPr>
        <w:t xml:space="preserve"> </w:t>
      </w:r>
      <w:r>
        <w:t>for</w:t>
      </w:r>
      <w:r>
        <w:rPr>
          <w:spacing w:val="-1"/>
        </w:rPr>
        <w:t xml:space="preserve"> </w:t>
      </w:r>
      <w:r>
        <w:t>the</w:t>
      </w:r>
      <w:r>
        <w:rPr>
          <w:spacing w:val="-1"/>
        </w:rPr>
        <w:t xml:space="preserve"> </w:t>
      </w:r>
      <w:r>
        <w:t>Provider</w:t>
      </w:r>
      <w:r>
        <w:rPr>
          <w:spacing w:val="-2"/>
        </w:rPr>
        <w:t xml:space="preserve"> </w:t>
      </w:r>
      <w:r>
        <w:t>to ensure</w:t>
      </w:r>
      <w:r>
        <w:rPr>
          <w:spacing w:val="-1"/>
        </w:rPr>
        <w:t xml:space="preserve"> </w:t>
      </w:r>
      <w:r>
        <w:t>a</w:t>
      </w:r>
      <w:r>
        <w:rPr>
          <w:spacing w:val="-1"/>
        </w:rPr>
        <w:t xml:space="preserve"> </w:t>
      </w:r>
      <w:r>
        <w:t>high level</w:t>
      </w:r>
      <w:r>
        <w:rPr>
          <w:spacing w:val="-1"/>
        </w:rPr>
        <w:t xml:space="preserve"> </w:t>
      </w:r>
      <w:r>
        <w:t>of</w:t>
      </w:r>
      <w:r>
        <w:rPr>
          <w:spacing w:val="-1"/>
        </w:rPr>
        <w:t xml:space="preserve"> </w:t>
      </w:r>
      <w:r>
        <w:t>security throughout</w:t>
      </w:r>
      <w:r>
        <w:rPr>
          <w:spacing w:val="-1"/>
        </w:rPr>
        <w:t xml:space="preserve"> </w:t>
      </w:r>
      <w:r>
        <w:t>said process.</w:t>
      </w:r>
      <w:r>
        <w:rPr>
          <w:spacing w:val="-1"/>
        </w:rPr>
        <w:t xml:space="preserve"> </w:t>
      </w:r>
      <w:proofErr w:type="gramStart"/>
      <w:r>
        <w:t>In particular, this</w:t>
      </w:r>
      <w:proofErr w:type="gramEnd"/>
      <w:r>
        <w:t xml:space="preserve"> concerns the security of data during their transfer and the continued security of the data during the retrieval period (Art. 25(2)(a) (iv).</w:t>
      </w:r>
    </w:p>
    <w:p w14:paraId="164A7678" w14:textId="77777777" w:rsidR="00BA7729" w:rsidRDefault="00BA7729" w:rsidP="00BA7729">
      <w:pPr>
        <w:pStyle w:val="BodyText"/>
        <w:spacing w:before="199" w:line="259" w:lineRule="auto"/>
        <w:ind w:left="164" w:right="1132"/>
        <w:jc w:val="both"/>
      </w:pPr>
      <w:proofErr w:type="gramStart"/>
      <w:r>
        <w:t>In</w:t>
      </w:r>
      <w:r>
        <w:rPr>
          <w:spacing w:val="-6"/>
        </w:rPr>
        <w:t xml:space="preserve"> </w:t>
      </w:r>
      <w:r>
        <w:t>order</w:t>
      </w:r>
      <w:r>
        <w:rPr>
          <w:spacing w:val="-7"/>
        </w:rPr>
        <w:t xml:space="preserve"> </w:t>
      </w:r>
      <w:r>
        <w:t>to</w:t>
      </w:r>
      <w:proofErr w:type="gramEnd"/>
      <w:r>
        <w:rPr>
          <w:spacing w:val="-8"/>
        </w:rPr>
        <w:t xml:space="preserve"> </w:t>
      </w:r>
      <w:r>
        <w:t>do</w:t>
      </w:r>
      <w:r>
        <w:rPr>
          <w:spacing w:val="-8"/>
        </w:rPr>
        <w:t xml:space="preserve"> </w:t>
      </w:r>
      <w:r>
        <w:t>so,</w:t>
      </w:r>
      <w:r>
        <w:rPr>
          <w:spacing w:val="-7"/>
        </w:rPr>
        <w:t xml:space="preserve"> </w:t>
      </w:r>
      <w:r>
        <w:t>the</w:t>
      </w:r>
      <w:r>
        <w:rPr>
          <w:spacing w:val="-7"/>
        </w:rPr>
        <w:t xml:space="preserve"> </w:t>
      </w:r>
      <w:r>
        <w:t>high</w:t>
      </w:r>
      <w:r>
        <w:rPr>
          <w:spacing w:val="-6"/>
        </w:rPr>
        <w:t xml:space="preserve"> </w:t>
      </w:r>
      <w:r>
        <w:t>level</w:t>
      </w:r>
      <w:r>
        <w:rPr>
          <w:spacing w:val="-7"/>
        </w:rPr>
        <w:t xml:space="preserve"> </w:t>
      </w:r>
      <w:r>
        <w:t>of</w:t>
      </w:r>
      <w:r>
        <w:rPr>
          <w:spacing w:val="-7"/>
        </w:rPr>
        <w:t xml:space="preserve"> </w:t>
      </w:r>
      <w:r>
        <w:t>security</w:t>
      </w:r>
      <w:r>
        <w:rPr>
          <w:spacing w:val="-6"/>
        </w:rPr>
        <w:t xml:space="preserve"> </w:t>
      </w:r>
      <w:r>
        <w:t>already</w:t>
      </w:r>
      <w:r>
        <w:rPr>
          <w:spacing w:val="-6"/>
        </w:rPr>
        <w:t xml:space="preserve"> </w:t>
      </w:r>
      <w:r>
        <w:t>will</w:t>
      </w:r>
      <w:r>
        <w:rPr>
          <w:spacing w:val="-7"/>
        </w:rPr>
        <w:t xml:space="preserve"> </w:t>
      </w:r>
      <w:r>
        <w:t>need</w:t>
      </w:r>
      <w:r>
        <w:rPr>
          <w:spacing w:val="-6"/>
        </w:rPr>
        <w:t xml:space="preserve"> </w:t>
      </w:r>
      <w:r>
        <w:t>to</w:t>
      </w:r>
      <w:r>
        <w:rPr>
          <w:spacing w:val="-8"/>
        </w:rPr>
        <w:t xml:space="preserve"> </w:t>
      </w:r>
      <w:r>
        <w:t>be</w:t>
      </w:r>
      <w:r>
        <w:rPr>
          <w:spacing w:val="-7"/>
        </w:rPr>
        <w:t xml:space="preserve"> </w:t>
      </w:r>
      <w:r>
        <w:t>in</w:t>
      </w:r>
      <w:r>
        <w:rPr>
          <w:spacing w:val="-8"/>
        </w:rPr>
        <w:t xml:space="preserve"> </w:t>
      </w:r>
      <w:r>
        <w:t>place</w:t>
      </w:r>
      <w:r>
        <w:rPr>
          <w:spacing w:val="-7"/>
        </w:rPr>
        <w:t xml:space="preserve"> </w:t>
      </w:r>
      <w:r>
        <w:t>well-before</w:t>
      </w:r>
      <w:r>
        <w:rPr>
          <w:spacing w:val="-7"/>
        </w:rPr>
        <w:t xml:space="preserve"> </w:t>
      </w:r>
      <w:r>
        <w:t>the</w:t>
      </w:r>
      <w:r>
        <w:rPr>
          <w:spacing w:val="-7"/>
        </w:rPr>
        <w:t xml:space="preserve"> </w:t>
      </w:r>
      <w:r>
        <w:t>switching process, and at least to be sustained at that high level during the switching process.</w:t>
      </w:r>
    </w:p>
    <w:p w14:paraId="41AF9ED4" w14:textId="77777777" w:rsidR="00BA7729" w:rsidRDefault="00BA7729" w:rsidP="00BA7729">
      <w:pPr>
        <w:pStyle w:val="BodyText"/>
        <w:spacing w:before="198" w:line="259" w:lineRule="auto"/>
        <w:ind w:left="164" w:right="1131"/>
        <w:jc w:val="both"/>
      </w:pPr>
      <w:r>
        <w:t>The Data Act also obliges the Provider to act with due care to maintain business continuity and ensure the provision of the functions or services under the contract (Art.</w:t>
      </w:r>
      <w:r>
        <w:rPr>
          <w:spacing w:val="-3"/>
        </w:rPr>
        <w:t xml:space="preserve"> </w:t>
      </w:r>
      <w:r>
        <w:t>25(2)(a) (ii). The provider is</w:t>
      </w:r>
      <w:r>
        <w:rPr>
          <w:spacing w:val="-6"/>
        </w:rPr>
        <w:t xml:space="preserve"> </w:t>
      </w:r>
      <w:r>
        <w:t>also</w:t>
      </w:r>
      <w:r>
        <w:rPr>
          <w:spacing w:val="-5"/>
        </w:rPr>
        <w:t xml:space="preserve"> </w:t>
      </w:r>
      <w:r>
        <w:t>obliged</w:t>
      </w:r>
      <w:r>
        <w:rPr>
          <w:spacing w:val="-5"/>
        </w:rPr>
        <w:t xml:space="preserve"> </w:t>
      </w:r>
      <w:r>
        <w:t>to</w:t>
      </w:r>
      <w:r>
        <w:rPr>
          <w:spacing w:val="-6"/>
        </w:rPr>
        <w:t xml:space="preserve"> </w:t>
      </w:r>
      <w:r>
        <w:t>provide</w:t>
      </w:r>
      <w:r>
        <w:rPr>
          <w:spacing w:val="-6"/>
        </w:rPr>
        <w:t xml:space="preserve"> </w:t>
      </w:r>
      <w:r>
        <w:t>clear</w:t>
      </w:r>
      <w:r>
        <w:rPr>
          <w:spacing w:val="-6"/>
        </w:rPr>
        <w:t xml:space="preserve"> </w:t>
      </w:r>
      <w:r>
        <w:t>information</w:t>
      </w:r>
      <w:r>
        <w:rPr>
          <w:spacing w:val="-5"/>
        </w:rPr>
        <w:t xml:space="preserve"> </w:t>
      </w:r>
      <w:r>
        <w:t>concerning</w:t>
      </w:r>
      <w:r>
        <w:rPr>
          <w:spacing w:val="-5"/>
        </w:rPr>
        <w:t xml:space="preserve"> </w:t>
      </w:r>
      <w:r>
        <w:t>known</w:t>
      </w:r>
      <w:r>
        <w:rPr>
          <w:spacing w:val="-5"/>
        </w:rPr>
        <w:t xml:space="preserve"> </w:t>
      </w:r>
      <w:r>
        <w:t>risks</w:t>
      </w:r>
      <w:r>
        <w:rPr>
          <w:spacing w:val="-6"/>
        </w:rPr>
        <w:t xml:space="preserve"> </w:t>
      </w:r>
      <w:r>
        <w:t>to</w:t>
      </w:r>
      <w:r>
        <w:rPr>
          <w:spacing w:val="-5"/>
        </w:rPr>
        <w:t xml:space="preserve"> </w:t>
      </w:r>
      <w:r>
        <w:t>continuity</w:t>
      </w:r>
      <w:r>
        <w:rPr>
          <w:spacing w:val="-5"/>
        </w:rPr>
        <w:t xml:space="preserve"> </w:t>
      </w:r>
      <w:r>
        <w:t>in</w:t>
      </w:r>
      <w:r>
        <w:rPr>
          <w:spacing w:val="-6"/>
        </w:rPr>
        <w:t xml:space="preserve"> </w:t>
      </w:r>
      <w:r>
        <w:t>the</w:t>
      </w:r>
      <w:r>
        <w:rPr>
          <w:spacing w:val="-6"/>
        </w:rPr>
        <w:t xml:space="preserve"> </w:t>
      </w:r>
      <w:r>
        <w:t>provision</w:t>
      </w:r>
      <w:r>
        <w:rPr>
          <w:spacing w:val="-5"/>
        </w:rPr>
        <w:t xml:space="preserve"> </w:t>
      </w:r>
      <w:r>
        <w:t>of the</w:t>
      </w:r>
      <w:r>
        <w:rPr>
          <w:spacing w:val="-5"/>
        </w:rPr>
        <w:t xml:space="preserve"> </w:t>
      </w:r>
      <w:r>
        <w:t>functions</w:t>
      </w:r>
      <w:r>
        <w:rPr>
          <w:spacing w:val="-6"/>
        </w:rPr>
        <w:t xml:space="preserve"> </w:t>
      </w:r>
      <w:r>
        <w:t>or</w:t>
      </w:r>
      <w:r>
        <w:rPr>
          <w:spacing w:val="-5"/>
        </w:rPr>
        <w:t xml:space="preserve"> </w:t>
      </w:r>
      <w:r>
        <w:t>services</w:t>
      </w:r>
      <w:r>
        <w:rPr>
          <w:spacing w:val="-5"/>
        </w:rPr>
        <w:t xml:space="preserve"> </w:t>
      </w:r>
      <w:r>
        <w:t>on</w:t>
      </w:r>
      <w:r>
        <w:rPr>
          <w:spacing w:val="-4"/>
        </w:rPr>
        <w:t xml:space="preserve"> </w:t>
      </w:r>
      <w:r>
        <w:t>the</w:t>
      </w:r>
      <w:r>
        <w:rPr>
          <w:spacing w:val="-5"/>
        </w:rPr>
        <w:t xml:space="preserve"> </w:t>
      </w:r>
      <w:r>
        <w:t>part</w:t>
      </w:r>
      <w:r>
        <w:rPr>
          <w:spacing w:val="-5"/>
        </w:rPr>
        <w:t xml:space="preserve"> </w:t>
      </w:r>
      <w:r>
        <w:t>of</w:t>
      </w:r>
      <w:r>
        <w:rPr>
          <w:spacing w:val="-5"/>
        </w:rPr>
        <w:t xml:space="preserve"> </w:t>
      </w:r>
      <w:r>
        <w:t>the</w:t>
      </w:r>
      <w:r>
        <w:rPr>
          <w:spacing w:val="-5"/>
        </w:rPr>
        <w:t xml:space="preserve"> </w:t>
      </w:r>
      <w:r>
        <w:t>source</w:t>
      </w:r>
      <w:r>
        <w:rPr>
          <w:spacing w:val="-5"/>
        </w:rPr>
        <w:t xml:space="preserve"> </w:t>
      </w:r>
      <w:r>
        <w:t>provider</w:t>
      </w:r>
      <w:r>
        <w:rPr>
          <w:spacing w:val="-5"/>
        </w:rPr>
        <w:t xml:space="preserve"> </w:t>
      </w:r>
      <w:r>
        <w:t>of</w:t>
      </w:r>
      <w:r>
        <w:rPr>
          <w:spacing w:val="-5"/>
        </w:rPr>
        <w:t xml:space="preserve"> </w:t>
      </w:r>
      <w:r>
        <w:t>data</w:t>
      </w:r>
      <w:r>
        <w:rPr>
          <w:spacing w:val="-5"/>
        </w:rPr>
        <w:t xml:space="preserve"> </w:t>
      </w:r>
      <w:r>
        <w:t>processing</w:t>
      </w:r>
      <w:r>
        <w:rPr>
          <w:spacing w:val="-4"/>
        </w:rPr>
        <w:t xml:space="preserve"> </w:t>
      </w:r>
      <w:r>
        <w:t>services</w:t>
      </w:r>
      <w:r>
        <w:rPr>
          <w:spacing w:val="-5"/>
        </w:rPr>
        <w:t xml:space="preserve"> </w:t>
      </w:r>
      <w:r>
        <w:t>(Art.</w:t>
      </w:r>
      <w:r>
        <w:rPr>
          <w:spacing w:val="-2"/>
        </w:rPr>
        <w:t xml:space="preserve"> </w:t>
      </w:r>
      <w:r>
        <w:t xml:space="preserve">25(2)(a) </w:t>
      </w:r>
      <w:r>
        <w:rPr>
          <w:spacing w:val="-2"/>
        </w:rPr>
        <w:t>(iii).</w:t>
      </w:r>
    </w:p>
    <w:p w14:paraId="096CFE90" w14:textId="77777777" w:rsidR="00BA7729" w:rsidRDefault="00BA7729" w:rsidP="00BA7729">
      <w:pPr>
        <w:pStyle w:val="Heading4"/>
        <w:spacing w:before="199"/>
        <w:ind w:left="164"/>
      </w:pPr>
      <w:r>
        <w:rPr>
          <w:spacing w:val="-2"/>
        </w:rPr>
        <w:t>Explanatory</w:t>
      </w:r>
      <w:r>
        <w:rPr>
          <w:spacing w:val="7"/>
        </w:rPr>
        <w:t xml:space="preserve"> </w:t>
      </w:r>
      <w:r>
        <w:rPr>
          <w:spacing w:val="-2"/>
        </w:rPr>
        <w:t>notes</w:t>
      </w:r>
    </w:p>
    <w:p w14:paraId="356EA218" w14:textId="77777777" w:rsidR="00BA7729" w:rsidRDefault="00BA7729" w:rsidP="00BA7729">
      <w:pPr>
        <w:pStyle w:val="BodyText"/>
        <w:spacing w:before="221" w:line="259" w:lineRule="auto"/>
        <w:ind w:left="164" w:right="1130"/>
        <w:jc w:val="both"/>
      </w:pPr>
      <w:r>
        <w:t>These</w:t>
      </w:r>
      <w:r>
        <w:rPr>
          <w:spacing w:val="-9"/>
        </w:rPr>
        <w:t xml:space="preserve"> </w:t>
      </w:r>
      <w:r>
        <w:t>standard</w:t>
      </w:r>
      <w:r>
        <w:rPr>
          <w:spacing w:val="-8"/>
        </w:rPr>
        <w:t xml:space="preserve"> </w:t>
      </w:r>
      <w:r>
        <w:t>contractual</w:t>
      </w:r>
      <w:r>
        <w:rPr>
          <w:spacing w:val="-8"/>
        </w:rPr>
        <w:t xml:space="preserve"> </w:t>
      </w:r>
      <w:r>
        <w:t>clauses</w:t>
      </w:r>
      <w:r>
        <w:rPr>
          <w:spacing w:val="-9"/>
        </w:rPr>
        <w:t xml:space="preserve"> </w:t>
      </w:r>
      <w:r>
        <w:t>(SCCs)</w:t>
      </w:r>
      <w:r>
        <w:rPr>
          <w:spacing w:val="-8"/>
        </w:rPr>
        <w:t xml:space="preserve"> </w:t>
      </w:r>
      <w:r>
        <w:t>combine</w:t>
      </w:r>
      <w:r>
        <w:rPr>
          <w:spacing w:val="-8"/>
        </w:rPr>
        <w:t xml:space="preserve"> </w:t>
      </w:r>
      <w:r>
        <w:t>clauses</w:t>
      </w:r>
      <w:r>
        <w:rPr>
          <w:spacing w:val="-9"/>
        </w:rPr>
        <w:t xml:space="preserve"> </w:t>
      </w:r>
      <w:r>
        <w:t>on</w:t>
      </w:r>
      <w:r>
        <w:rPr>
          <w:spacing w:val="-8"/>
        </w:rPr>
        <w:t xml:space="preserve"> </w:t>
      </w:r>
      <w:r>
        <w:t>specific</w:t>
      </w:r>
      <w:r>
        <w:rPr>
          <w:spacing w:val="-8"/>
        </w:rPr>
        <w:t xml:space="preserve"> </w:t>
      </w:r>
      <w:r>
        <w:t>issues</w:t>
      </w:r>
      <w:r>
        <w:rPr>
          <w:spacing w:val="-9"/>
        </w:rPr>
        <w:t xml:space="preserve"> </w:t>
      </w:r>
      <w:r>
        <w:t>of</w:t>
      </w:r>
      <w:r>
        <w:rPr>
          <w:spacing w:val="-8"/>
        </w:rPr>
        <w:t xml:space="preserve"> </w:t>
      </w:r>
      <w:r>
        <w:t>business</w:t>
      </w:r>
      <w:r>
        <w:rPr>
          <w:spacing w:val="-9"/>
        </w:rPr>
        <w:t xml:space="preserve"> </w:t>
      </w:r>
      <w:r>
        <w:t xml:space="preserve">continuity and security </w:t>
      </w:r>
      <w:r>
        <w:rPr>
          <w:b/>
        </w:rPr>
        <w:t xml:space="preserve">throughout </w:t>
      </w:r>
      <w:r>
        <w:t>the switching process. This approach is chosen because of the similar context and spirit of both security and business continuity. Although provisions on security and business</w:t>
      </w:r>
      <w:r>
        <w:rPr>
          <w:spacing w:val="-7"/>
        </w:rPr>
        <w:t xml:space="preserve"> </w:t>
      </w:r>
      <w:r>
        <w:t>continuity</w:t>
      </w:r>
      <w:r>
        <w:rPr>
          <w:spacing w:val="-6"/>
        </w:rPr>
        <w:t xml:space="preserve"> </w:t>
      </w:r>
      <w:r>
        <w:t>are</w:t>
      </w:r>
      <w:r>
        <w:rPr>
          <w:spacing w:val="-7"/>
        </w:rPr>
        <w:t xml:space="preserve"> </w:t>
      </w:r>
      <w:r>
        <w:t>included</w:t>
      </w:r>
      <w:r>
        <w:rPr>
          <w:spacing w:val="-6"/>
        </w:rPr>
        <w:t xml:space="preserve"> </w:t>
      </w:r>
      <w:r>
        <w:t>in</w:t>
      </w:r>
      <w:r>
        <w:rPr>
          <w:spacing w:val="-6"/>
        </w:rPr>
        <w:t xml:space="preserve"> </w:t>
      </w:r>
      <w:r>
        <w:t>the</w:t>
      </w:r>
      <w:r>
        <w:rPr>
          <w:spacing w:val="-7"/>
        </w:rPr>
        <w:t xml:space="preserve"> </w:t>
      </w:r>
      <w:r>
        <w:t>services</w:t>
      </w:r>
      <w:r>
        <w:rPr>
          <w:spacing w:val="-7"/>
        </w:rPr>
        <w:t xml:space="preserve"> </w:t>
      </w:r>
      <w:r>
        <w:t>agreement,</w:t>
      </w:r>
      <w:r>
        <w:rPr>
          <w:spacing w:val="-7"/>
        </w:rPr>
        <w:t xml:space="preserve"> </w:t>
      </w:r>
      <w:r>
        <w:t>there</w:t>
      </w:r>
      <w:r>
        <w:rPr>
          <w:spacing w:val="-7"/>
        </w:rPr>
        <w:t xml:space="preserve"> </w:t>
      </w:r>
      <w:r>
        <w:t>are</w:t>
      </w:r>
      <w:r>
        <w:rPr>
          <w:spacing w:val="-6"/>
        </w:rPr>
        <w:t xml:space="preserve"> </w:t>
      </w:r>
      <w:r>
        <w:t>some</w:t>
      </w:r>
      <w:r>
        <w:rPr>
          <w:spacing w:val="-7"/>
        </w:rPr>
        <w:t xml:space="preserve"> </w:t>
      </w:r>
      <w:r>
        <w:t>specificities</w:t>
      </w:r>
      <w:r>
        <w:rPr>
          <w:spacing w:val="-7"/>
        </w:rPr>
        <w:t xml:space="preserve"> </w:t>
      </w:r>
      <w:r>
        <w:t>related</w:t>
      </w:r>
      <w:r>
        <w:rPr>
          <w:spacing w:val="-6"/>
        </w:rPr>
        <w:t xml:space="preserve"> </w:t>
      </w:r>
      <w:r>
        <w:t>to</w:t>
      </w:r>
      <w:r>
        <w:rPr>
          <w:spacing w:val="-6"/>
        </w:rPr>
        <w:t xml:space="preserve"> </w:t>
      </w:r>
      <w:r>
        <w:t>the switching process that must be reflected. Furthermore, the same legal framework applies.</w:t>
      </w:r>
    </w:p>
    <w:p w14:paraId="704D4D01" w14:textId="77777777" w:rsidR="00BA7729" w:rsidRDefault="00BA7729" w:rsidP="00BA7729">
      <w:pPr>
        <w:pStyle w:val="BodyText"/>
        <w:spacing w:before="198" w:line="259" w:lineRule="auto"/>
        <w:ind w:left="164" w:right="1131"/>
        <w:jc w:val="both"/>
      </w:pPr>
      <w:r>
        <w:rPr>
          <w:spacing w:val="-2"/>
        </w:rPr>
        <w:t>These</w:t>
      </w:r>
      <w:r>
        <w:rPr>
          <w:spacing w:val="-3"/>
        </w:rPr>
        <w:t xml:space="preserve"> </w:t>
      </w:r>
      <w:r>
        <w:rPr>
          <w:spacing w:val="-2"/>
        </w:rPr>
        <w:t>SCCs</w:t>
      </w:r>
      <w:r>
        <w:rPr>
          <w:spacing w:val="-3"/>
        </w:rPr>
        <w:t xml:space="preserve"> </w:t>
      </w:r>
      <w:r>
        <w:rPr>
          <w:spacing w:val="-2"/>
        </w:rPr>
        <w:t>use</w:t>
      </w:r>
      <w:r>
        <w:rPr>
          <w:spacing w:val="-3"/>
        </w:rPr>
        <w:t xml:space="preserve"> </w:t>
      </w:r>
      <w:r>
        <w:rPr>
          <w:spacing w:val="-2"/>
        </w:rPr>
        <w:t>the</w:t>
      </w:r>
      <w:r>
        <w:rPr>
          <w:spacing w:val="-3"/>
        </w:rPr>
        <w:t xml:space="preserve"> </w:t>
      </w:r>
      <w:r>
        <w:rPr>
          <w:spacing w:val="-2"/>
        </w:rPr>
        <w:t>term</w:t>
      </w:r>
      <w:r>
        <w:rPr>
          <w:spacing w:val="-3"/>
        </w:rPr>
        <w:t xml:space="preserve"> </w:t>
      </w:r>
      <w:r>
        <w:rPr>
          <w:spacing w:val="-2"/>
        </w:rPr>
        <w:t>‘</w:t>
      </w:r>
      <w:r>
        <w:rPr>
          <w:b/>
          <w:spacing w:val="-2"/>
        </w:rPr>
        <w:t>significant impac</w:t>
      </w:r>
      <w:r>
        <w:rPr>
          <w:spacing w:val="-2"/>
        </w:rPr>
        <w:t>t’</w:t>
      </w:r>
      <w:r>
        <w:rPr>
          <w:spacing w:val="-10"/>
        </w:rPr>
        <w:t xml:space="preserve"> </w:t>
      </w:r>
      <w:r>
        <w:rPr>
          <w:spacing w:val="-2"/>
        </w:rPr>
        <w:t>in</w:t>
      </w:r>
      <w:r>
        <w:rPr>
          <w:spacing w:val="-10"/>
        </w:rPr>
        <w:t xml:space="preserve"> </w:t>
      </w:r>
      <w:r>
        <w:rPr>
          <w:spacing w:val="-2"/>
        </w:rPr>
        <w:t>relation</w:t>
      </w:r>
      <w:r>
        <w:rPr>
          <w:spacing w:val="-10"/>
        </w:rPr>
        <w:t xml:space="preserve"> </w:t>
      </w:r>
      <w:r>
        <w:rPr>
          <w:spacing w:val="-2"/>
        </w:rPr>
        <w:t>to</w:t>
      </w:r>
      <w:r>
        <w:rPr>
          <w:spacing w:val="-10"/>
        </w:rPr>
        <w:t xml:space="preserve"> </w:t>
      </w:r>
      <w:r>
        <w:rPr>
          <w:spacing w:val="-2"/>
        </w:rPr>
        <w:t>both</w:t>
      </w:r>
      <w:r>
        <w:rPr>
          <w:spacing w:val="-10"/>
        </w:rPr>
        <w:t xml:space="preserve"> </w:t>
      </w:r>
      <w:r>
        <w:rPr>
          <w:spacing w:val="-2"/>
        </w:rPr>
        <w:t>security</w:t>
      </w:r>
      <w:r>
        <w:rPr>
          <w:spacing w:val="-10"/>
        </w:rPr>
        <w:t xml:space="preserve"> </w:t>
      </w:r>
      <w:r>
        <w:rPr>
          <w:spacing w:val="-2"/>
        </w:rPr>
        <w:t>and</w:t>
      </w:r>
      <w:r>
        <w:rPr>
          <w:spacing w:val="-10"/>
        </w:rPr>
        <w:t xml:space="preserve"> </w:t>
      </w:r>
      <w:r>
        <w:rPr>
          <w:spacing w:val="-2"/>
        </w:rPr>
        <w:t>business</w:t>
      </w:r>
      <w:r>
        <w:rPr>
          <w:spacing w:val="-10"/>
        </w:rPr>
        <w:t xml:space="preserve"> </w:t>
      </w:r>
      <w:r>
        <w:rPr>
          <w:spacing w:val="-2"/>
        </w:rPr>
        <w:t>continuity.</w:t>
      </w:r>
      <w:r>
        <w:rPr>
          <w:spacing w:val="-11"/>
        </w:rPr>
        <w:t xml:space="preserve"> </w:t>
      </w:r>
      <w:r>
        <w:rPr>
          <w:spacing w:val="-2"/>
        </w:rPr>
        <w:t>It</w:t>
      </w:r>
      <w:r>
        <w:rPr>
          <w:spacing w:val="-11"/>
        </w:rPr>
        <w:t xml:space="preserve"> </w:t>
      </w:r>
      <w:r>
        <w:rPr>
          <w:spacing w:val="-2"/>
        </w:rPr>
        <w:t xml:space="preserve">is </w:t>
      </w:r>
      <w:r>
        <w:rPr>
          <w:spacing w:val="-4"/>
        </w:rPr>
        <w:t>highly</w:t>
      </w:r>
      <w:r>
        <w:rPr>
          <w:spacing w:val="-8"/>
        </w:rPr>
        <w:t xml:space="preserve"> </w:t>
      </w:r>
      <w:r>
        <w:rPr>
          <w:spacing w:val="-4"/>
        </w:rPr>
        <w:t>recommended</w:t>
      </w:r>
      <w:r>
        <w:rPr>
          <w:spacing w:val="-6"/>
        </w:rPr>
        <w:t xml:space="preserve"> </w:t>
      </w:r>
      <w:r>
        <w:rPr>
          <w:spacing w:val="-4"/>
        </w:rPr>
        <w:t>that</w:t>
      </w:r>
      <w:r>
        <w:rPr>
          <w:spacing w:val="-9"/>
        </w:rPr>
        <w:t xml:space="preserve"> </w:t>
      </w:r>
      <w:r>
        <w:rPr>
          <w:spacing w:val="-4"/>
        </w:rPr>
        <w:t>before</w:t>
      </w:r>
      <w:r>
        <w:rPr>
          <w:spacing w:val="-8"/>
        </w:rPr>
        <w:t xml:space="preserve"> </w:t>
      </w:r>
      <w:r>
        <w:rPr>
          <w:spacing w:val="-4"/>
        </w:rPr>
        <w:t>entering</w:t>
      </w:r>
      <w:r>
        <w:rPr>
          <w:spacing w:val="-8"/>
        </w:rPr>
        <w:t xml:space="preserve"> </w:t>
      </w:r>
      <w:r>
        <w:rPr>
          <w:spacing w:val="-4"/>
        </w:rPr>
        <w:t>a</w:t>
      </w:r>
      <w:r>
        <w:rPr>
          <w:spacing w:val="-6"/>
        </w:rPr>
        <w:t xml:space="preserve"> </w:t>
      </w:r>
      <w:r>
        <w:rPr>
          <w:spacing w:val="-4"/>
        </w:rPr>
        <w:t>services</w:t>
      </w:r>
      <w:r>
        <w:rPr>
          <w:spacing w:val="-8"/>
        </w:rPr>
        <w:t xml:space="preserve"> </w:t>
      </w:r>
      <w:r>
        <w:rPr>
          <w:spacing w:val="-4"/>
        </w:rPr>
        <w:t>agreement</w:t>
      </w:r>
      <w:r>
        <w:rPr>
          <w:spacing w:val="-8"/>
        </w:rPr>
        <w:t xml:space="preserve"> </w:t>
      </w:r>
      <w:r>
        <w:rPr>
          <w:spacing w:val="-4"/>
        </w:rPr>
        <w:t>with</w:t>
      </w:r>
      <w:r>
        <w:rPr>
          <w:spacing w:val="-6"/>
        </w:rPr>
        <w:t xml:space="preserve"> </w:t>
      </w:r>
      <w:r>
        <w:rPr>
          <w:spacing w:val="-4"/>
        </w:rPr>
        <w:t>the</w:t>
      </w:r>
      <w:r>
        <w:rPr>
          <w:spacing w:val="-8"/>
        </w:rPr>
        <w:t xml:space="preserve"> </w:t>
      </w:r>
      <w:r>
        <w:rPr>
          <w:spacing w:val="-4"/>
        </w:rPr>
        <w:t>Provider,</w:t>
      </w:r>
      <w:r>
        <w:rPr>
          <w:spacing w:val="-9"/>
        </w:rPr>
        <w:t xml:space="preserve"> </w:t>
      </w:r>
      <w:r>
        <w:rPr>
          <w:spacing w:val="-4"/>
        </w:rPr>
        <w:t>the</w:t>
      </w:r>
      <w:r>
        <w:rPr>
          <w:spacing w:val="-8"/>
        </w:rPr>
        <w:t xml:space="preserve"> </w:t>
      </w:r>
      <w:r>
        <w:rPr>
          <w:spacing w:val="-4"/>
        </w:rPr>
        <w:t>Customer</w:t>
      </w:r>
      <w:r>
        <w:rPr>
          <w:spacing w:val="-8"/>
        </w:rPr>
        <w:t xml:space="preserve"> </w:t>
      </w:r>
      <w:r>
        <w:rPr>
          <w:spacing w:val="-4"/>
        </w:rPr>
        <w:t xml:space="preserve">assesses </w:t>
      </w:r>
      <w:r>
        <w:t>and maps such possible ‘</w:t>
      </w:r>
      <w:r>
        <w:rPr>
          <w:b/>
        </w:rPr>
        <w:t>significant impac</w:t>
      </w:r>
      <w:r>
        <w:t>t’ related to the Agreement, the Customer’s use of the services</w:t>
      </w:r>
      <w:r>
        <w:rPr>
          <w:spacing w:val="-11"/>
        </w:rPr>
        <w:t xml:space="preserve"> </w:t>
      </w:r>
      <w:r>
        <w:t>and</w:t>
      </w:r>
      <w:r>
        <w:rPr>
          <w:spacing w:val="-11"/>
        </w:rPr>
        <w:t xml:space="preserve"> </w:t>
      </w:r>
      <w:r>
        <w:t>the</w:t>
      </w:r>
      <w:r>
        <w:rPr>
          <w:spacing w:val="-11"/>
        </w:rPr>
        <w:t xml:space="preserve"> </w:t>
      </w:r>
      <w:r>
        <w:t>need</w:t>
      </w:r>
      <w:r>
        <w:rPr>
          <w:spacing w:val="-11"/>
        </w:rPr>
        <w:t xml:space="preserve"> </w:t>
      </w:r>
      <w:r>
        <w:t>for</w:t>
      </w:r>
      <w:r>
        <w:rPr>
          <w:spacing w:val="-11"/>
        </w:rPr>
        <w:t xml:space="preserve"> </w:t>
      </w:r>
      <w:r>
        <w:t>security</w:t>
      </w:r>
      <w:r>
        <w:rPr>
          <w:spacing w:val="-11"/>
        </w:rPr>
        <w:t xml:space="preserve"> </w:t>
      </w:r>
      <w:r>
        <w:t>and</w:t>
      </w:r>
      <w:r>
        <w:rPr>
          <w:spacing w:val="-10"/>
        </w:rPr>
        <w:t xml:space="preserve"> </w:t>
      </w:r>
      <w:r>
        <w:t>business</w:t>
      </w:r>
      <w:r>
        <w:rPr>
          <w:spacing w:val="-11"/>
        </w:rPr>
        <w:t xml:space="preserve"> </w:t>
      </w:r>
      <w:r>
        <w:t>continuity,</w:t>
      </w:r>
      <w:r>
        <w:rPr>
          <w:spacing w:val="-11"/>
        </w:rPr>
        <w:t xml:space="preserve"> </w:t>
      </w:r>
      <w:r>
        <w:t>especially</w:t>
      </w:r>
      <w:r>
        <w:rPr>
          <w:spacing w:val="-11"/>
        </w:rPr>
        <w:t xml:space="preserve"> </w:t>
      </w:r>
      <w:r>
        <w:t>during</w:t>
      </w:r>
      <w:r>
        <w:rPr>
          <w:spacing w:val="-11"/>
        </w:rPr>
        <w:t xml:space="preserve"> </w:t>
      </w:r>
      <w:r>
        <w:t>the</w:t>
      </w:r>
      <w:r>
        <w:rPr>
          <w:spacing w:val="-11"/>
        </w:rPr>
        <w:t xml:space="preserve"> </w:t>
      </w:r>
      <w:r>
        <w:t>switching</w:t>
      </w:r>
      <w:r>
        <w:rPr>
          <w:spacing w:val="-11"/>
        </w:rPr>
        <w:t xml:space="preserve"> </w:t>
      </w:r>
      <w:r>
        <w:t>phase</w:t>
      </w:r>
      <w:r>
        <w:rPr>
          <w:spacing w:val="-10"/>
        </w:rPr>
        <w:t xml:space="preserve"> </w:t>
      </w:r>
      <w:r>
        <w:t>(see Clauses 1.5 and 1.9).</w:t>
      </w:r>
    </w:p>
    <w:p w14:paraId="60901AD8" w14:textId="77777777" w:rsidR="00BA7729" w:rsidRDefault="00BA7729" w:rsidP="00BA7729">
      <w:pPr>
        <w:spacing w:before="199" w:line="259" w:lineRule="auto"/>
        <w:ind w:left="164" w:right="1133"/>
        <w:jc w:val="both"/>
      </w:pPr>
      <w:r>
        <w:t xml:space="preserve">The switching process involves </w:t>
      </w:r>
      <w:r>
        <w:rPr>
          <w:b/>
        </w:rPr>
        <w:t xml:space="preserve">particular security risks </w:t>
      </w:r>
      <w:r>
        <w:t>to which special attention needs to be given. Such risks include:</w:t>
      </w:r>
    </w:p>
    <w:p w14:paraId="1362B780" w14:textId="77777777" w:rsidR="00BA7729" w:rsidRDefault="00BA7729" w:rsidP="00BA7729">
      <w:pPr>
        <w:pStyle w:val="ListParagraph"/>
        <w:numPr>
          <w:ilvl w:val="3"/>
          <w:numId w:val="145"/>
        </w:numPr>
        <w:tabs>
          <w:tab w:val="left" w:pos="873"/>
        </w:tabs>
        <w:spacing w:before="200"/>
      </w:pPr>
      <w:r>
        <w:t>data</w:t>
      </w:r>
      <w:r>
        <w:rPr>
          <w:spacing w:val="-6"/>
        </w:rPr>
        <w:t xml:space="preserve"> </w:t>
      </w:r>
      <w:proofErr w:type="gramStart"/>
      <w:r>
        <w:rPr>
          <w:spacing w:val="-2"/>
        </w:rPr>
        <w:t>processing;</w:t>
      </w:r>
      <w:proofErr w:type="gramEnd"/>
    </w:p>
    <w:p w14:paraId="4D26539C" w14:textId="77777777" w:rsidR="00BA7729" w:rsidRDefault="00BA7729" w:rsidP="00BA7729">
      <w:pPr>
        <w:pStyle w:val="ListParagraph"/>
        <w:sectPr w:rsidR="00BA7729" w:rsidSect="00BA7729">
          <w:pgSz w:w="11910" w:h="16840"/>
          <w:pgMar w:top="1900" w:right="566" w:bottom="1240" w:left="1275" w:header="0" w:footer="1049" w:gutter="0"/>
          <w:cols w:space="720"/>
        </w:sectPr>
      </w:pPr>
    </w:p>
    <w:p w14:paraId="526264A8" w14:textId="77777777" w:rsidR="00BA7729" w:rsidRDefault="00BA7729" w:rsidP="00BA7729">
      <w:pPr>
        <w:pStyle w:val="ListParagraph"/>
        <w:numPr>
          <w:ilvl w:val="3"/>
          <w:numId w:val="145"/>
        </w:numPr>
        <w:tabs>
          <w:tab w:val="left" w:pos="874"/>
        </w:tabs>
        <w:spacing w:before="61"/>
        <w:ind w:left="874"/>
      </w:pPr>
      <w:r>
        <w:lastRenderedPageBreak/>
        <w:t>identity</w:t>
      </w:r>
      <w:r>
        <w:rPr>
          <w:spacing w:val="-10"/>
        </w:rPr>
        <w:t xml:space="preserve"> </w:t>
      </w:r>
      <w:r>
        <w:t>management</w:t>
      </w:r>
      <w:r>
        <w:rPr>
          <w:spacing w:val="-10"/>
        </w:rPr>
        <w:t xml:space="preserve"> </w:t>
      </w:r>
      <w:r>
        <w:t>and</w:t>
      </w:r>
      <w:r>
        <w:rPr>
          <w:spacing w:val="-10"/>
        </w:rPr>
        <w:t xml:space="preserve"> </w:t>
      </w:r>
      <w:r>
        <w:t>access</w:t>
      </w:r>
      <w:r>
        <w:rPr>
          <w:spacing w:val="-10"/>
        </w:rPr>
        <w:t xml:space="preserve"> </w:t>
      </w:r>
      <w:proofErr w:type="gramStart"/>
      <w:r>
        <w:rPr>
          <w:spacing w:val="-2"/>
        </w:rPr>
        <w:t>control;</w:t>
      </w:r>
      <w:proofErr w:type="gramEnd"/>
    </w:p>
    <w:p w14:paraId="23BC6AD5" w14:textId="77777777" w:rsidR="00BA7729" w:rsidRDefault="00BA7729" w:rsidP="00BA7729">
      <w:pPr>
        <w:pStyle w:val="ListParagraph"/>
        <w:numPr>
          <w:ilvl w:val="3"/>
          <w:numId w:val="145"/>
        </w:numPr>
        <w:tabs>
          <w:tab w:val="left" w:pos="872"/>
        </w:tabs>
        <w:spacing w:before="220"/>
        <w:ind w:left="872" w:hanging="423"/>
      </w:pPr>
      <w:r>
        <w:t>data</w:t>
      </w:r>
      <w:r>
        <w:rPr>
          <w:spacing w:val="-6"/>
        </w:rPr>
        <w:t xml:space="preserve"> </w:t>
      </w:r>
      <w:proofErr w:type="gramStart"/>
      <w:r>
        <w:rPr>
          <w:spacing w:val="-2"/>
        </w:rPr>
        <w:t>transfer;</w:t>
      </w:r>
      <w:proofErr w:type="gramEnd"/>
    </w:p>
    <w:p w14:paraId="0E5B3324" w14:textId="77777777" w:rsidR="00BA7729" w:rsidRDefault="00BA7729" w:rsidP="00BA7729">
      <w:pPr>
        <w:pStyle w:val="ListParagraph"/>
        <w:numPr>
          <w:ilvl w:val="3"/>
          <w:numId w:val="145"/>
        </w:numPr>
        <w:tabs>
          <w:tab w:val="left" w:pos="872"/>
        </w:tabs>
        <w:spacing w:before="220"/>
        <w:ind w:left="872" w:hanging="423"/>
      </w:pPr>
      <w:r>
        <w:t>data</w:t>
      </w:r>
      <w:r>
        <w:rPr>
          <w:spacing w:val="-6"/>
        </w:rPr>
        <w:t xml:space="preserve"> </w:t>
      </w:r>
      <w:proofErr w:type="gramStart"/>
      <w:r>
        <w:rPr>
          <w:spacing w:val="-2"/>
        </w:rPr>
        <w:t>retrieval;</w:t>
      </w:r>
      <w:proofErr w:type="gramEnd"/>
    </w:p>
    <w:p w14:paraId="5BC5A3AC" w14:textId="77777777" w:rsidR="00BA7729" w:rsidRDefault="00BA7729" w:rsidP="00BA7729">
      <w:pPr>
        <w:pStyle w:val="ListParagraph"/>
        <w:numPr>
          <w:ilvl w:val="3"/>
          <w:numId w:val="145"/>
        </w:numPr>
        <w:tabs>
          <w:tab w:val="left" w:pos="874"/>
        </w:tabs>
        <w:spacing w:before="221"/>
        <w:ind w:left="874"/>
      </w:pPr>
      <w:r>
        <w:t>ongoing</w:t>
      </w:r>
      <w:r>
        <w:rPr>
          <w:spacing w:val="-12"/>
        </w:rPr>
        <w:t xml:space="preserve"> </w:t>
      </w:r>
      <w:r>
        <w:t>data</w:t>
      </w:r>
      <w:r>
        <w:rPr>
          <w:spacing w:val="-11"/>
        </w:rPr>
        <w:t xml:space="preserve"> </w:t>
      </w:r>
      <w:r>
        <w:t>confidentiality,</w:t>
      </w:r>
      <w:r>
        <w:rPr>
          <w:spacing w:val="-10"/>
        </w:rPr>
        <w:t xml:space="preserve"> </w:t>
      </w:r>
      <w:r>
        <w:t>integrity</w:t>
      </w:r>
      <w:r>
        <w:rPr>
          <w:spacing w:val="-10"/>
        </w:rPr>
        <w:t xml:space="preserve"> </w:t>
      </w:r>
      <w:r>
        <w:t>and</w:t>
      </w:r>
      <w:r>
        <w:rPr>
          <w:spacing w:val="-11"/>
        </w:rPr>
        <w:t xml:space="preserve"> </w:t>
      </w:r>
      <w:r>
        <w:t>availability;</w:t>
      </w:r>
      <w:r>
        <w:rPr>
          <w:spacing w:val="-11"/>
        </w:rPr>
        <w:t xml:space="preserve"> </w:t>
      </w:r>
      <w:r>
        <w:rPr>
          <w:spacing w:val="-5"/>
        </w:rPr>
        <w:t>and</w:t>
      </w:r>
    </w:p>
    <w:p w14:paraId="4824F525" w14:textId="77777777" w:rsidR="00BA7729" w:rsidRDefault="00BA7729" w:rsidP="00BA7729">
      <w:pPr>
        <w:pStyle w:val="ListParagraph"/>
        <w:numPr>
          <w:ilvl w:val="3"/>
          <w:numId w:val="145"/>
        </w:numPr>
        <w:tabs>
          <w:tab w:val="left" w:pos="872"/>
          <w:tab w:val="left" w:pos="874"/>
        </w:tabs>
        <w:spacing w:before="219" w:line="259" w:lineRule="auto"/>
        <w:ind w:left="874" w:right="1131"/>
      </w:pPr>
      <w:r>
        <w:t>other</w:t>
      </w:r>
      <w:r>
        <w:rPr>
          <w:spacing w:val="27"/>
        </w:rPr>
        <w:t xml:space="preserve"> </w:t>
      </w:r>
      <w:r>
        <w:t>risks</w:t>
      </w:r>
      <w:r>
        <w:rPr>
          <w:spacing w:val="26"/>
        </w:rPr>
        <w:t xml:space="preserve"> </w:t>
      </w:r>
      <w:r>
        <w:t>concerning</w:t>
      </w:r>
      <w:r>
        <w:rPr>
          <w:spacing w:val="27"/>
        </w:rPr>
        <w:t xml:space="preserve"> </w:t>
      </w:r>
      <w:r>
        <w:t>and</w:t>
      </w:r>
      <w:r>
        <w:rPr>
          <w:spacing w:val="27"/>
        </w:rPr>
        <w:t xml:space="preserve"> </w:t>
      </w:r>
      <w:r>
        <w:t>otherwise</w:t>
      </w:r>
      <w:r>
        <w:rPr>
          <w:spacing w:val="27"/>
        </w:rPr>
        <w:t xml:space="preserve"> </w:t>
      </w:r>
      <w:r>
        <w:t>related</w:t>
      </w:r>
      <w:r>
        <w:rPr>
          <w:spacing w:val="27"/>
        </w:rPr>
        <w:t xml:space="preserve"> </w:t>
      </w:r>
      <w:r>
        <w:t>to</w:t>
      </w:r>
      <w:r>
        <w:rPr>
          <w:spacing w:val="27"/>
        </w:rPr>
        <w:t xml:space="preserve"> </w:t>
      </w:r>
      <w:r>
        <w:t>preparing</w:t>
      </w:r>
      <w:r>
        <w:rPr>
          <w:spacing w:val="27"/>
        </w:rPr>
        <w:t xml:space="preserve"> </w:t>
      </w:r>
      <w:r>
        <w:t>for</w:t>
      </w:r>
      <w:r>
        <w:rPr>
          <w:spacing w:val="27"/>
        </w:rPr>
        <w:t xml:space="preserve"> </w:t>
      </w:r>
      <w:r>
        <w:t>and</w:t>
      </w:r>
      <w:r>
        <w:rPr>
          <w:spacing w:val="27"/>
        </w:rPr>
        <w:t xml:space="preserve"> </w:t>
      </w:r>
      <w:r>
        <w:t>executing</w:t>
      </w:r>
      <w:r>
        <w:rPr>
          <w:spacing w:val="26"/>
        </w:rPr>
        <w:t xml:space="preserve"> </w:t>
      </w:r>
      <w:r>
        <w:t>an</w:t>
      </w:r>
      <w:r>
        <w:rPr>
          <w:spacing w:val="27"/>
        </w:rPr>
        <w:t xml:space="preserve"> </w:t>
      </w:r>
      <w:r>
        <w:t>effective switching phase.</w:t>
      </w:r>
    </w:p>
    <w:p w14:paraId="4CDD695A" w14:textId="77777777" w:rsidR="00BA7729" w:rsidRDefault="00BA7729" w:rsidP="00BA7729">
      <w:pPr>
        <w:pStyle w:val="BodyText"/>
        <w:spacing w:before="199" w:line="259" w:lineRule="auto"/>
        <w:ind w:left="164" w:right="1129"/>
        <w:jc w:val="both"/>
      </w:pPr>
      <w:r>
        <w:rPr>
          <w:b/>
        </w:rPr>
        <w:t xml:space="preserve">Risk-based security and business continuity: </w:t>
      </w:r>
      <w:r>
        <w:t>Where the SCCs provide for contractual arrangements, a risk-based, respectively all-hazards approach regarding security implies a dynamic and contextual approach to applicable services and deployment models and related use, needs and risks. It is up to the Customer and Provider to jointly identify, agree upon, implement and monitor the</w:t>
      </w:r>
      <w:r>
        <w:rPr>
          <w:spacing w:val="-8"/>
        </w:rPr>
        <w:t xml:space="preserve"> </w:t>
      </w:r>
      <w:r>
        <w:t>related</w:t>
      </w:r>
      <w:r>
        <w:rPr>
          <w:spacing w:val="-8"/>
        </w:rPr>
        <w:t xml:space="preserve"> </w:t>
      </w:r>
      <w:r>
        <w:t>measures</w:t>
      </w:r>
      <w:r>
        <w:rPr>
          <w:spacing w:val="-9"/>
        </w:rPr>
        <w:t xml:space="preserve"> </w:t>
      </w:r>
      <w:r>
        <w:t>and</w:t>
      </w:r>
      <w:r>
        <w:rPr>
          <w:spacing w:val="-8"/>
        </w:rPr>
        <w:t xml:space="preserve"> </w:t>
      </w:r>
      <w:r>
        <w:t>controls</w:t>
      </w:r>
      <w:r>
        <w:rPr>
          <w:spacing w:val="-9"/>
        </w:rPr>
        <w:t xml:space="preserve"> </w:t>
      </w:r>
      <w:proofErr w:type="gramStart"/>
      <w:r>
        <w:t>in</w:t>
      </w:r>
      <w:r>
        <w:rPr>
          <w:spacing w:val="-8"/>
        </w:rPr>
        <w:t xml:space="preserve"> </w:t>
      </w:r>
      <w:r>
        <w:t>order</w:t>
      </w:r>
      <w:r>
        <w:rPr>
          <w:spacing w:val="-8"/>
        </w:rPr>
        <w:t xml:space="preserve"> </w:t>
      </w:r>
      <w:r>
        <w:t>to</w:t>
      </w:r>
      <w:proofErr w:type="gramEnd"/>
      <w:r>
        <w:rPr>
          <w:spacing w:val="-8"/>
        </w:rPr>
        <w:t xml:space="preserve"> </w:t>
      </w:r>
      <w:r>
        <w:t>ensure</w:t>
      </w:r>
      <w:r>
        <w:rPr>
          <w:spacing w:val="-8"/>
        </w:rPr>
        <w:t xml:space="preserve"> </w:t>
      </w:r>
      <w:r>
        <w:t>improved</w:t>
      </w:r>
      <w:r>
        <w:rPr>
          <w:spacing w:val="-8"/>
        </w:rPr>
        <w:t xml:space="preserve"> </w:t>
      </w:r>
      <w:r>
        <w:t>overall</w:t>
      </w:r>
      <w:r>
        <w:rPr>
          <w:spacing w:val="-8"/>
        </w:rPr>
        <w:t xml:space="preserve"> </w:t>
      </w:r>
      <w:r>
        <w:t>service</w:t>
      </w:r>
      <w:r>
        <w:rPr>
          <w:spacing w:val="-8"/>
        </w:rPr>
        <w:t xml:space="preserve"> </w:t>
      </w:r>
      <w:r>
        <w:t>resilience</w:t>
      </w:r>
      <w:r>
        <w:rPr>
          <w:spacing w:val="-8"/>
        </w:rPr>
        <w:t xml:space="preserve"> </w:t>
      </w:r>
      <w:r>
        <w:t>and</w:t>
      </w:r>
      <w:r>
        <w:rPr>
          <w:spacing w:val="-8"/>
        </w:rPr>
        <w:t xml:space="preserve"> </w:t>
      </w:r>
      <w:r>
        <w:t>integrity accessible to all Customers.</w:t>
      </w:r>
    </w:p>
    <w:p w14:paraId="651F8486" w14:textId="77777777" w:rsidR="00BA7729" w:rsidRDefault="00BA7729" w:rsidP="00BA7729">
      <w:pPr>
        <w:pStyle w:val="BodyText"/>
        <w:spacing w:before="199" w:line="259" w:lineRule="auto"/>
        <w:ind w:left="165" w:right="1132"/>
        <w:jc w:val="both"/>
      </w:pPr>
      <w:r>
        <w:t>For instance, special attention and consideration will need to be given without limitation to continuous appropriate and accountable levels of:</w:t>
      </w:r>
    </w:p>
    <w:p w14:paraId="052BF8ED" w14:textId="77777777" w:rsidR="00BA7729" w:rsidRDefault="00BA7729" w:rsidP="00BA7729">
      <w:pPr>
        <w:pStyle w:val="ListParagraph"/>
        <w:numPr>
          <w:ilvl w:val="0"/>
          <w:numId w:val="144"/>
        </w:numPr>
        <w:tabs>
          <w:tab w:val="left" w:pos="874"/>
        </w:tabs>
        <w:spacing w:before="200"/>
      </w:pPr>
      <w:r>
        <w:t>data</w:t>
      </w:r>
      <w:r>
        <w:rPr>
          <w:spacing w:val="-6"/>
        </w:rPr>
        <w:t xml:space="preserve"> </w:t>
      </w:r>
      <w:proofErr w:type="gramStart"/>
      <w:r>
        <w:rPr>
          <w:spacing w:val="-2"/>
        </w:rPr>
        <w:t>integrity;</w:t>
      </w:r>
      <w:proofErr w:type="gramEnd"/>
    </w:p>
    <w:p w14:paraId="02F95353" w14:textId="77777777" w:rsidR="00BA7729" w:rsidRDefault="00BA7729" w:rsidP="00BA7729">
      <w:pPr>
        <w:pStyle w:val="ListParagraph"/>
        <w:numPr>
          <w:ilvl w:val="0"/>
          <w:numId w:val="144"/>
        </w:numPr>
        <w:tabs>
          <w:tab w:val="left" w:pos="874"/>
        </w:tabs>
        <w:spacing w:before="220"/>
      </w:pPr>
      <w:r>
        <w:t>resilience</w:t>
      </w:r>
      <w:r>
        <w:rPr>
          <w:spacing w:val="-9"/>
        </w:rPr>
        <w:t xml:space="preserve"> </w:t>
      </w:r>
      <w:r>
        <w:t>to</w:t>
      </w:r>
      <w:r>
        <w:rPr>
          <w:spacing w:val="-7"/>
        </w:rPr>
        <w:t xml:space="preserve"> </w:t>
      </w:r>
      <w:r>
        <w:t>all</w:t>
      </w:r>
      <w:r>
        <w:rPr>
          <w:spacing w:val="-8"/>
        </w:rPr>
        <w:t xml:space="preserve"> </w:t>
      </w:r>
      <w:r>
        <w:t>known</w:t>
      </w:r>
      <w:r>
        <w:rPr>
          <w:spacing w:val="-8"/>
        </w:rPr>
        <w:t xml:space="preserve"> </w:t>
      </w:r>
      <w:r>
        <w:t>vulnerabilities</w:t>
      </w:r>
      <w:r>
        <w:rPr>
          <w:spacing w:val="-8"/>
        </w:rPr>
        <w:t xml:space="preserve"> </w:t>
      </w:r>
      <w:r>
        <w:t>when</w:t>
      </w:r>
      <w:r>
        <w:rPr>
          <w:spacing w:val="-8"/>
        </w:rPr>
        <w:t xml:space="preserve"> </w:t>
      </w:r>
      <w:r>
        <w:t>making</w:t>
      </w:r>
      <w:r>
        <w:rPr>
          <w:spacing w:val="-7"/>
        </w:rPr>
        <w:t xml:space="preserve"> </w:t>
      </w:r>
      <w:r>
        <w:t>data</w:t>
      </w:r>
      <w:r>
        <w:rPr>
          <w:spacing w:val="-8"/>
        </w:rPr>
        <w:t xml:space="preserve"> </w:t>
      </w:r>
      <w:r>
        <w:t>available</w:t>
      </w:r>
      <w:r>
        <w:rPr>
          <w:spacing w:val="-9"/>
        </w:rPr>
        <w:t xml:space="preserve"> </w:t>
      </w:r>
      <w:r>
        <w:t>for</w:t>
      </w:r>
      <w:r>
        <w:rPr>
          <w:spacing w:val="-7"/>
        </w:rPr>
        <w:t xml:space="preserve"> </w:t>
      </w:r>
      <w:proofErr w:type="gramStart"/>
      <w:r>
        <w:rPr>
          <w:spacing w:val="-2"/>
        </w:rPr>
        <w:t>retrieval;</w:t>
      </w:r>
      <w:proofErr w:type="gramEnd"/>
    </w:p>
    <w:p w14:paraId="31FE459C" w14:textId="77777777" w:rsidR="00BA7729" w:rsidRDefault="00BA7729" w:rsidP="00BA7729">
      <w:pPr>
        <w:pStyle w:val="ListParagraph"/>
        <w:numPr>
          <w:ilvl w:val="0"/>
          <w:numId w:val="144"/>
        </w:numPr>
        <w:tabs>
          <w:tab w:val="left" w:pos="874"/>
        </w:tabs>
        <w:spacing w:before="220"/>
      </w:pPr>
      <w:r>
        <w:t>encryption</w:t>
      </w:r>
      <w:r>
        <w:rPr>
          <w:spacing w:val="-12"/>
        </w:rPr>
        <w:t xml:space="preserve"> </w:t>
      </w:r>
      <w:proofErr w:type="gramStart"/>
      <w:r>
        <w:rPr>
          <w:spacing w:val="-2"/>
        </w:rPr>
        <w:t>signatures;</w:t>
      </w:r>
      <w:proofErr w:type="gramEnd"/>
    </w:p>
    <w:p w14:paraId="02C13CD5" w14:textId="77777777" w:rsidR="00BA7729" w:rsidRDefault="00BA7729" w:rsidP="00BA7729">
      <w:pPr>
        <w:pStyle w:val="ListParagraph"/>
        <w:numPr>
          <w:ilvl w:val="0"/>
          <w:numId w:val="144"/>
        </w:numPr>
        <w:tabs>
          <w:tab w:val="left" w:pos="874"/>
        </w:tabs>
        <w:spacing w:before="220"/>
      </w:pPr>
      <w:r>
        <w:t>special</w:t>
      </w:r>
      <w:r>
        <w:rPr>
          <w:spacing w:val="-12"/>
        </w:rPr>
        <w:t xml:space="preserve"> </w:t>
      </w:r>
      <w:r>
        <w:t>multi-factor</w:t>
      </w:r>
      <w:r>
        <w:rPr>
          <w:spacing w:val="-11"/>
        </w:rPr>
        <w:t xml:space="preserve"> </w:t>
      </w:r>
      <w:r>
        <w:t>access</w:t>
      </w:r>
      <w:r>
        <w:rPr>
          <w:spacing w:val="-11"/>
        </w:rPr>
        <w:t xml:space="preserve"> </w:t>
      </w:r>
      <w:proofErr w:type="gramStart"/>
      <w:r>
        <w:rPr>
          <w:spacing w:val="-2"/>
        </w:rPr>
        <w:t>management;</w:t>
      </w:r>
      <w:proofErr w:type="gramEnd"/>
    </w:p>
    <w:p w14:paraId="4A47629D" w14:textId="77777777" w:rsidR="00BA7729" w:rsidRDefault="00BA7729" w:rsidP="00BA7729">
      <w:pPr>
        <w:pStyle w:val="ListParagraph"/>
        <w:numPr>
          <w:ilvl w:val="0"/>
          <w:numId w:val="144"/>
        </w:numPr>
        <w:tabs>
          <w:tab w:val="left" w:pos="874"/>
        </w:tabs>
        <w:spacing w:before="219"/>
      </w:pPr>
      <w:r>
        <w:t>verification</w:t>
      </w:r>
      <w:r>
        <w:rPr>
          <w:spacing w:val="-9"/>
        </w:rPr>
        <w:t xml:space="preserve"> </w:t>
      </w:r>
      <w:r>
        <w:t>of</w:t>
      </w:r>
      <w:r>
        <w:rPr>
          <w:spacing w:val="-9"/>
        </w:rPr>
        <w:t xml:space="preserve"> </w:t>
      </w:r>
      <w:r>
        <w:t>identity,</w:t>
      </w:r>
      <w:r>
        <w:rPr>
          <w:spacing w:val="-9"/>
        </w:rPr>
        <w:t xml:space="preserve"> </w:t>
      </w:r>
      <w:r>
        <w:t>including</w:t>
      </w:r>
      <w:r>
        <w:rPr>
          <w:spacing w:val="-10"/>
        </w:rPr>
        <w:t xml:space="preserve"> </w:t>
      </w:r>
      <w:proofErr w:type="spellStart"/>
      <w:proofErr w:type="gramStart"/>
      <w:r>
        <w:rPr>
          <w:spacing w:val="-2"/>
        </w:rPr>
        <w:t>authorisation</w:t>
      </w:r>
      <w:proofErr w:type="spellEnd"/>
      <w:r>
        <w:rPr>
          <w:spacing w:val="-2"/>
        </w:rPr>
        <w:t>;</w:t>
      </w:r>
      <w:proofErr w:type="gramEnd"/>
    </w:p>
    <w:p w14:paraId="2F9EF376" w14:textId="77777777" w:rsidR="00BA7729" w:rsidRDefault="00BA7729" w:rsidP="00BA7729">
      <w:pPr>
        <w:pStyle w:val="ListParagraph"/>
        <w:numPr>
          <w:ilvl w:val="0"/>
          <w:numId w:val="144"/>
        </w:numPr>
        <w:tabs>
          <w:tab w:val="left" w:pos="873"/>
        </w:tabs>
        <w:spacing w:before="221" w:line="259" w:lineRule="auto"/>
        <w:ind w:left="873" w:right="1135"/>
      </w:pPr>
      <w:r>
        <w:t>security</w:t>
      </w:r>
      <w:r>
        <w:rPr>
          <w:spacing w:val="-8"/>
        </w:rPr>
        <w:t xml:space="preserve"> </w:t>
      </w:r>
      <w:r>
        <w:t>of</w:t>
      </w:r>
      <w:r>
        <w:rPr>
          <w:spacing w:val="-9"/>
        </w:rPr>
        <w:t xml:space="preserve"> </w:t>
      </w:r>
      <w:r>
        <w:t>website,</w:t>
      </w:r>
      <w:r>
        <w:rPr>
          <w:spacing w:val="-9"/>
        </w:rPr>
        <w:t xml:space="preserve"> </w:t>
      </w:r>
      <w:r>
        <w:t>portal,</w:t>
      </w:r>
      <w:r>
        <w:rPr>
          <w:spacing w:val="-9"/>
        </w:rPr>
        <w:t xml:space="preserve"> </w:t>
      </w:r>
      <w:r>
        <w:t>platform</w:t>
      </w:r>
      <w:r>
        <w:rPr>
          <w:spacing w:val="-9"/>
        </w:rPr>
        <w:t xml:space="preserve"> </w:t>
      </w:r>
      <w:r>
        <w:t>and</w:t>
      </w:r>
      <w:r>
        <w:rPr>
          <w:spacing w:val="-8"/>
        </w:rPr>
        <w:t xml:space="preserve"> </w:t>
      </w:r>
      <w:r>
        <w:t>related</w:t>
      </w:r>
      <w:r>
        <w:rPr>
          <w:spacing w:val="-9"/>
        </w:rPr>
        <w:t xml:space="preserve"> </w:t>
      </w:r>
      <w:r>
        <w:t>Application</w:t>
      </w:r>
      <w:r>
        <w:rPr>
          <w:spacing w:val="-8"/>
        </w:rPr>
        <w:t xml:space="preserve"> </w:t>
      </w:r>
      <w:r>
        <w:t>Programming</w:t>
      </w:r>
      <w:r>
        <w:rPr>
          <w:spacing w:val="-8"/>
        </w:rPr>
        <w:t xml:space="preserve"> </w:t>
      </w:r>
      <w:r>
        <w:t>Interfaces</w:t>
      </w:r>
      <w:r>
        <w:rPr>
          <w:spacing w:val="-9"/>
        </w:rPr>
        <w:t xml:space="preserve"> </w:t>
      </w:r>
      <w:r>
        <w:t xml:space="preserve">(APIs) and the </w:t>
      </w:r>
      <w:proofErr w:type="gramStart"/>
      <w:r>
        <w:t>like;</w:t>
      </w:r>
      <w:proofErr w:type="gramEnd"/>
    </w:p>
    <w:p w14:paraId="7FEEB8D9" w14:textId="77777777" w:rsidR="00BA7729" w:rsidRDefault="00BA7729" w:rsidP="00BA7729">
      <w:pPr>
        <w:pStyle w:val="ListParagraph"/>
        <w:numPr>
          <w:ilvl w:val="0"/>
          <w:numId w:val="144"/>
        </w:numPr>
        <w:tabs>
          <w:tab w:val="left" w:pos="873"/>
        </w:tabs>
        <w:spacing w:before="199"/>
        <w:ind w:left="873" w:hanging="567"/>
      </w:pPr>
      <w:r>
        <w:rPr>
          <w:spacing w:val="-2"/>
        </w:rPr>
        <w:t>Provider-side</w:t>
      </w:r>
      <w:r>
        <w:rPr>
          <w:spacing w:val="10"/>
        </w:rPr>
        <w:t xml:space="preserve"> </w:t>
      </w:r>
      <w:proofErr w:type="gramStart"/>
      <w:r>
        <w:rPr>
          <w:spacing w:val="-2"/>
        </w:rPr>
        <w:t>security;</w:t>
      </w:r>
      <w:proofErr w:type="gramEnd"/>
    </w:p>
    <w:p w14:paraId="04366BE0" w14:textId="77777777" w:rsidR="00BA7729" w:rsidRDefault="00BA7729" w:rsidP="00BA7729">
      <w:pPr>
        <w:pStyle w:val="ListParagraph"/>
        <w:numPr>
          <w:ilvl w:val="0"/>
          <w:numId w:val="144"/>
        </w:numPr>
        <w:tabs>
          <w:tab w:val="left" w:pos="874"/>
        </w:tabs>
        <w:spacing w:before="220" w:line="259" w:lineRule="auto"/>
        <w:ind w:right="1131"/>
      </w:pPr>
      <w:r>
        <w:t>provision</w:t>
      </w:r>
      <w:r>
        <w:rPr>
          <w:spacing w:val="80"/>
        </w:rPr>
        <w:t xml:space="preserve"> </w:t>
      </w:r>
      <w:r>
        <w:t>and</w:t>
      </w:r>
      <w:r>
        <w:rPr>
          <w:spacing w:val="80"/>
        </w:rPr>
        <w:t xml:space="preserve"> </w:t>
      </w:r>
      <w:r>
        <w:t>assurance</w:t>
      </w:r>
      <w:r>
        <w:rPr>
          <w:spacing w:val="80"/>
        </w:rPr>
        <w:t xml:space="preserve"> </w:t>
      </w:r>
      <w:r>
        <w:t>of</w:t>
      </w:r>
      <w:r>
        <w:rPr>
          <w:spacing w:val="80"/>
        </w:rPr>
        <w:t xml:space="preserve"> </w:t>
      </w:r>
      <w:r>
        <w:t>the</w:t>
      </w:r>
      <w:r>
        <w:rPr>
          <w:spacing w:val="80"/>
        </w:rPr>
        <w:t xml:space="preserve"> </w:t>
      </w:r>
      <w:r>
        <w:t>Customer</w:t>
      </w:r>
      <w:r>
        <w:rPr>
          <w:spacing w:val="80"/>
        </w:rPr>
        <w:t xml:space="preserve"> </w:t>
      </w:r>
      <w:r>
        <w:t>side,</w:t>
      </w:r>
      <w:r>
        <w:rPr>
          <w:spacing w:val="80"/>
        </w:rPr>
        <w:t xml:space="preserve"> </w:t>
      </w:r>
      <w:r>
        <w:t>including</w:t>
      </w:r>
      <w:r>
        <w:rPr>
          <w:spacing w:val="80"/>
        </w:rPr>
        <w:t xml:space="preserve"> </w:t>
      </w:r>
      <w:r>
        <w:t>the</w:t>
      </w:r>
      <w:r>
        <w:rPr>
          <w:spacing w:val="80"/>
        </w:rPr>
        <w:t xml:space="preserve"> </w:t>
      </w:r>
      <w:r>
        <w:t>relevant</w:t>
      </w:r>
      <w:r>
        <w:rPr>
          <w:spacing w:val="80"/>
        </w:rPr>
        <w:t xml:space="preserve"> </w:t>
      </w:r>
      <w:r>
        <w:t xml:space="preserve">Destination Provider(s)’ </w:t>
      </w:r>
      <w:proofErr w:type="gramStart"/>
      <w:r>
        <w:t>security;</w:t>
      </w:r>
      <w:proofErr w:type="gramEnd"/>
    </w:p>
    <w:p w14:paraId="36D51A69" w14:textId="77777777" w:rsidR="00BA7729" w:rsidRDefault="00BA7729" w:rsidP="00BA7729">
      <w:pPr>
        <w:pStyle w:val="ListParagraph"/>
        <w:numPr>
          <w:ilvl w:val="0"/>
          <w:numId w:val="144"/>
        </w:numPr>
        <w:tabs>
          <w:tab w:val="left" w:pos="873"/>
        </w:tabs>
        <w:spacing w:before="200"/>
        <w:ind w:left="873" w:hanging="567"/>
      </w:pPr>
      <w:r>
        <w:t>network</w:t>
      </w:r>
      <w:r>
        <w:rPr>
          <w:spacing w:val="-10"/>
        </w:rPr>
        <w:t xml:space="preserve"> </w:t>
      </w:r>
      <w:proofErr w:type="gramStart"/>
      <w:r>
        <w:rPr>
          <w:spacing w:val="-2"/>
        </w:rPr>
        <w:t>activity;</w:t>
      </w:r>
      <w:proofErr w:type="gramEnd"/>
    </w:p>
    <w:p w14:paraId="2863042A" w14:textId="77777777" w:rsidR="00BA7729" w:rsidRDefault="00BA7729" w:rsidP="00BA7729">
      <w:pPr>
        <w:pStyle w:val="ListParagraph"/>
        <w:numPr>
          <w:ilvl w:val="0"/>
          <w:numId w:val="144"/>
        </w:numPr>
        <w:tabs>
          <w:tab w:val="left" w:pos="873"/>
        </w:tabs>
        <w:spacing w:before="220"/>
        <w:ind w:left="873" w:hanging="567"/>
      </w:pPr>
      <w:r>
        <w:t>brute</w:t>
      </w:r>
      <w:r>
        <w:rPr>
          <w:spacing w:val="-7"/>
        </w:rPr>
        <w:t xml:space="preserve"> </w:t>
      </w:r>
      <w:r>
        <w:t>force</w:t>
      </w:r>
      <w:r>
        <w:rPr>
          <w:spacing w:val="-6"/>
        </w:rPr>
        <w:t xml:space="preserve"> </w:t>
      </w:r>
      <w:proofErr w:type="gramStart"/>
      <w:r>
        <w:rPr>
          <w:spacing w:val="-2"/>
        </w:rPr>
        <w:t>registration;</w:t>
      </w:r>
      <w:proofErr w:type="gramEnd"/>
    </w:p>
    <w:p w14:paraId="79A386D0" w14:textId="77777777" w:rsidR="00BA7729" w:rsidRDefault="00BA7729" w:rsidP="00BA7729">
      <w:pPr>
        <w:pStyle w:val="ListParagraph"/>
        <w:numPr>
          <w:ilvl w:val="0"/>
          <w:numId w:val="144"/>
        </w:numPr>
        <w:tabs>
          <w:tab w:val="left" w:pos="873"/>
        </w:tabs>
        <w:spacing w:before="221"/>
        <w:ind w:left="873" w:hanging="567"/>
      </w:pPr>
      <w:r>
        <w:t>Transport</w:t>
      </w:r>
      <w:r>
        <w:rPr>
          <w:spacing w:val="-8"/>
        </w:rPr>
        <w:t xml:space="preserve"> </w:t>
      </w:r>
      <w:r>
        <w:t>Layer</w:t>
      </w:r>
      <w:r>
        <w:rPr>
          <w:spacing w:val="-8"/>
        </w:rPr>
        <w:t xml:space="preserve"> </w:t>
      </w:r>
      <w:r>
        <w:t>Security</w:t>
      </w:r>
      <w:r>
        <w:rPr>
          <w:spacing w:val="-8"/>
        </w:rPr>
        <w:t xml:space="preserve"> </w:t>
      </w:r>
      <w:r>
        <w:t>(TLS),</w:t>
      </w:r>
      <w:r>
        <w:rPr>
          <w:spacing w:val="-8"/>
        </w:rPr>
        <w:t xml:space="preserve"> </w:t>
      </w:r>
      <w:r>
        <w:t>and</w:t>
      </w:r>
      <w:r>
        <w:rPr>
          <w:spacing w:val="-7"/>
        </w:rPr>
        <w:t xml:space="preserve"> </w:t>
      </w:r>
      <w:r>
        <w:t>other</w:t>
      </w:r>
      <w:r>
        <w:rPr>
          <w:spacing w:val="-8"/>
        </w:rPr>
        <w:t xml:space="preserve"> </w:t>
      </w:r>
      <w:r>
        <w:t>in-transit</w:t>
      </w:r>
      <w:r>
        <w:rPr>
          <w:spacing w:val="-8"/>
        </w:rPr>
        <w:t xml:space="preserve"> </w:t>
      </w:r>
      <w:proofErr w:type="gramStart"/>
      <w:r>
        <w:rPr>
          <w:spacing w:val="-2"/>
        </w:rPr>
        <w:t>security;</w:t>
      </w:r>
      <w:proofErr w:type="gramEnd"/>
    </w:p>
    <w:p w14:paraId="1177C550" w14:textId="77777777" w:rsidR="00BA7729" w:rsidRDefault="00BA7729" w:rsidP="00BA7729">
      <w:pPr>
        <w:pStyle w:val="ListParagraph"/>
        <w:numPr>
          <w:ilvl w:val="0"/>
          <w:numId w:val="144"/>
        </w:numPr>
        <w:tabs>
          <w:tab w:val="left" w:pos="873"/>
        </w:tabs>
        <w:spacing w:before="219"/>
        <w:ind w:left="873" w:hanging="567"/>
      </w:pPr>
      <w:r>
        <w:rPr>
          <w:spacing w:val="-2"/>
        </w:rPr>
        <w:t>Distributed</w:t>
      </w:r>
      <w:r>
        <w:rPr>
          <w:spacing w:val="8"/>
        </w:rPr>
        <w:t xml:space="preserve"> </w:t>
      </w:r>
      <w:r>
        <w:rPr>
          <w:spacing w:val="-2"/>
        </w:rPr>
        <w:t>denial-of-service</w:t>
      </w:r>
      <w:r>
        <w:rPr>
          <w:spacing w:val="8"/>
        </w:rPr>
        <w:t xml:space="preserve"> </w:t>
      </w:r>
      <w:r>
        <w:rPr>
          <w:spacing w:val="-2"/>
        </w:rPr>
        <w:t>(DDOS)</w:t>
      </w:r>
      <w:r>
        <w:rPr>
          <w:spacing w:val="9"/>
        </w:rPr>
        <w:t xml:space="preserve"> </w:t>
      </w:r>
      <w:r>
        <w:rPr>
          <w:spacing w:val="-2"/>
        </w:rPr>
        <w:t>protection;</w:t>
      </w:r>
      <w:r>
        <w:rPr>
          <w:spacing w:val="9"/>
        </w:rPr>
        <w:t xml:space="preserve"> </w:t>
      </w:r>
      <w:r>
        <w:rPr>
          <w:spacing w:val="-5"/>
        </w:rPr>
        <w:t>and</w:t>
      </w:r>
    </w:p>
    <w:p w14:paraId="3AD94955" w14:textId="77777777" w:rsidR="00BA7729" w:rsidRDefault="00BA7729" w:rsidP="00BA7729">
      <w:pPr>
        <w:pStyle w:val="ListParagraph"/>
        <w:numPr>
          <w:ilvl w:val="0"/>
          <w:numId w:val="144"/>
        </w:numPr>
        <w:tabs>
          <w:tab w:val="left" w:pos="873"/>
        </w:tabs>
        <w:spacing w:before="220"/>
        <w:ind w:left="873" w:hanging="567"/>
      </w:pPr>
      <w:r>
        <w:t>strong</w:t>
      </w:r>
      <w:r>
        <w:rPr>
          <w:spacing w:val="-7"/>
        </w:rPr>
        <w:t xml:space="preserve"> </w:t>
      </w:r>
      <w:r>
        <w:t>data</w:t>
      </w:r>
      <w:r>
        <w:rPr>
          <w:spacing w:val="-8"/>
        </w:rPr>
        <w:t xml:space="preserve"> </w:t>
      </w:r>
      <w:r>
        <w:t>erasure</w:t>
      </w:r>
      <w:r>
        <w:rPr>
          <w:spacing w:val="-7"/>
        </w:rPr>
        <w:t xml:space="preserve"> </w:t>
      </w:r>
      <w:r>
        <w:t>policies</w:t>
      </w:r>
      <w:r>
        <w:rPr>
          <w:spacing w:val="-6"/>
        </w:rPr>
        <w:t xml:space="preserve"> </w:t>
      </w:r>
      <w:r>
        <w:t>and</w:t>
      </w:r>
      <w:r>
        <w:rPr>
          <w:spacing w:val="-6"/>
        </w:rPr>
        <w:t xml:space="preserve"> </w:t>
      </w:r>
      <w:r>
        <w:t>practices,</w:t>
      </w:r>
      <w:r>
        <w:rPr>
          <w:spacing w:val="-7"/>
        </w:rPr>
        <w:t xml:space="preserve"> </w:t>
      </w:r>
      <w:r>
        <w:t>and</w:t>
      </w:r>
      <w:r>
        <w:rPr>
          <w:spacing w:val="-7"/>
        </w:rPr>
        <w:t xml:space="preserve"> </w:t>
      </w:r>
      <w:r>
        <w:t>the</w:t>
      </w:r>
      <w:r>
        <w:rPr>
          <w:spacing w:val="-7"/>
        </w:rPr>
        <w:t xml:space="preserve"> </w:t>
      </w:r>
      <w:r>
        <w:rPr>
          <w:spacing w:val="-2"/>
        </w:rPr>
        <w:t>like.</w:t>
      </w:r>
    </w:p>
    <w:p w14:paraId="3CDF0F5B" w14:textId="77777777" w:rsidR="00BA7729" w:rsidRDefault="00BA7729" w:rsidP="00BA7729">
      <w:pPr>
        <w:pStyle w:val="BodyText"/>
        <w:spacing w:before="220" w:line="259" w:lineRule="auto"/>
        <w:ind w:left="164" w:right="1130"/>
        <w:jc w:val="both"/>
      </w:pPr>
      <w:r>
        <w:t>The</w:t>
      </w:r>
      <w:r>
        <w:rPr>
          <w:spacing w:val="-9"/>
        </w:rPr>
        <w:t xml:space="preserve"> </w:t>
      </w:r>
      <w:r>
        <w:t>Provider</w:t>
      </w:r>
      <w:r>
        <w:rPr>
          <w:spacing w:val="-10"/>
        </w:rPr>
        <w:t xml:space="preserve"> </w:t>
      </w:r>
      <w:r>
        <w:t>should</w:t>
      </w:r>
      <w:r>
        <w:rPr>
          <w:spacing w:val="-9"/>
        </w:rPr>
        <w:t xml:space="preserve"> </w:t>
      </w:r>
      <w:r>
        <w:t>also</w:t>
      </w:r>
      <w:r>
        <w:rPr>
          <w:spacing w:val="-10"/>
        </w:rPr>
        <w:t xml:space="preserve"> </w:t>
      </w:r>
      <w:r>
        <w:t>demonstrate,</w:t>
      </w:r>
      <w:r>
        <w:rPr>
          <w:spacing w:val="-9"/>
        </w:rPr>
        <w:t xml:space="preserve"> </w:t>
      </w:r>
      <w:r>
        <w:t>for</w:t>
      </w:r>
      <w:r>
        <w:rPr>
          <w:spacing w:val="-9"/>
        </w:rPr>
        <w:t xml:space="preserve"> </w:t>
      </w:r>
      <w:r>
        <w:t>the</w:t>
      </w:r>
      <w:r>
        <w:rPr>
          <w:spacing w:val="-9"/>
        </w:rPr>
        <w:t xml:space="preserve"> </w:t>
      </w:r>
      <w:r>
        <w:t>Customer’s</w:t>
      </w:r>
      <w:r>
        <w:rPr>
          <w:spacing w:val="-10"/>
        </w:rPr>
        <w:t xml:space="preserve"> </w:t>
      </w:r>
      <w:r>
        <w:t>benefit,</w:t>
      </w:r>
      <w:r>
        <w:rPr>
          <w:spacing w:val="-8"/>
        </w:rPr>
        <w:t xml:space="preserve"> </w:t>
      </w:r>
      <w:r>
        <w:t>that</w:t>
      </w:r>
      <w:r>
        <w:rPr>
          <w:spacing w:val="-9"/>
        </w:rPr>
        <w:t xml:space="preserve"> </w:t>
      </w:r>
      <w:r>
        <w:t>the</w:t>
      </w:r>
      <w:r>
        <w:rPr>
          <w:spacing w:val="-9"/>
        </w:rPr>
        <w:t xml:space="preserve"> </w:t>
      </w:r>
      <w:r>
        <w:t>technical,</w:t>
      </w:r>
      <w:r>
        <w:rPr>
          <w:spacing w:val="-9"/>
        </w:rPr>
        <w:t xml:space="preserve"> </w:t>
      </w:r>
      <w:r>
        <w:t>operational</w:t>
      </w:r>
      <w:r>
        <w:rPr>
          <w:spacing w:val="-9"/>
        </w:rPr>
        <w:t xml:space="preserve"> </w:t>
      </w:r>
      <w:r>
        <w:t xml:space="preserve">and </w:t>
      </w:r>
      <w:proofErr w:type="spellStart"/>
      <w:r>
        <w:t>organisational</w:t>
      </w:r>
      <w:proofErr w:type="spellEnd"/>
      <w:r>
        <w:rPr>
          <w:spacing w:val="-12"/>
        </w:rPr>
        <w:t xml:space="preserve"> </w:t>
      </w:r>
      <w:r>
        <w:t>measures</w:t>
      </w:r>
      <w:r>
        <w:rPr>
          <w:spacing w:val="-12"/>
        </w:rPr>
        <w:t xml:space="preserve"> </w:t>
      </w:r>
      <w:r>
        <w:t>on</w:t>
      </w:r>
      <w:r>
        <w:rPr>
          <w:spacing w:val="-11"/>
        </w:rPr>
        <w:t xml:space="preserve"> </w:t>
      </w:r>
      <w:r>
        <w:t>security</w:t>
      </w:r>
      <w:r>
        <w:rPr>
          <w:spacing w:val="-11"/>
        </w:rPr>
        <w:t xml:space="preserve"> </w:t>
      </w:r>
      <w:r>
        <w:t>and</w:t>
      </w:r>
      <w:r>
        <w:rPr>
          <w:spacing w:val="-12"/>
        </w:rPr>
        <w:t xml:space="preserve"> </w:t>
      </w:r>
      <w:r>
        <w:t>data</w:t>
      </w:r>
      <w:r>
        <w:rPr>
          <w:spacing w:val="-12"/>
        </w:rPr>
        <w:t xml:space="preserve"> </w:t>
      </w:r>
      <w:r>
        <w:t>protection</w:t>
      </w:r>
      <w:r>
        <w:rPr>
          <w:spacing w:val="-11"/>
        </w:rPr>
        <w:t xml:space="preserve"> </w:t>
      </w:r>
      <w:r>
        <w:t>are</w:t>
      </w:r>
      <w:r>
        <w:rPr>
          <w:spacing w:val="-12"/>
        </w:rPr>
        <w:t xml:space="preserve"> </w:t>
      </w:r>
      <w:r>
        <w:t>provided</w:t>
      </w:r>
      <w:r>
        <w:rPr>
          <w:spacing w:val="-11"/>
        </w:rPr>
        <w:t xml:space="preserve"> </w:t>
      </w:r>
      <w:r>
        <w:t>in</w:t>
      </w:r>
      <w:r>
        <w:rPr>
          <w:spacing w:val="-11"/>
        </w:rPr>
        <w:t xml:space="preserve"> </w:t>
      </w:r>
      <w:r>
        <w:t>a</w:t>
      </w:r>
      <w:r>
        <w:rPr>
          <w:spacing w:val="-12"/>
        </w:rPr>
        <w:t xml:space="preserve"> </w:t>
      </w:r>
      <w:r>
        <w:t>continuous</w:t>
      </w:r>
      <w:r>
        <w:rPr>
          <w:spacing w:val="-12"/>
        </w:rPr>
        <w:t xml:space="preserve"> </w:t>
      </w:r>
      <w:r>
        <w:t>and</w:t>
      </w:r>
      <w:r>
        <w:rPr>
          <w:spacing w:val="-11"/>
        </w:rPr>
        <w:t xml:space="preserve"> </w:t>
      </w:r>
      <w:r>
        <w:t xml:space="preserve">appropriate </w:t>
      </w:r>
      <w:r>
        <w:rPr>
          <w:spacing w:val="-2"/>
        </w:rPr>
        <w:t>manner.</w:t>
      </w:r>
    </w:p>
    <w:p w14:paraId="545CE8DA" w14:textId="77777777" w:rsidR="00BA7729" w:rsidRDefault="00BA7729" w:rsidP="00BA7729">
      <w:pPr>
        <w:pStyle w:val="BodyText"/>
        <w:spacing w:before="199"/>
        <w:ind w:left="164" w:right="871"/>
        <w:jc w:val="both"/>
      </w:pPr>
      <w:r>
        <w:t>This idea is the same or similar to the structure and approach as set out in (</w:t>
      </w:r>
      <w:proofErr w:type="spellStart"/>
      <w:r>
        <w:t>i</w:t>
      </w:r>
      <w:proofErr w:type="spellEnd"/>
      <w:r>
        <w:t>) Article 25 GDPR and Article 32 GDPR [</w:t>
      </w:r>
      <w:hyperlink r:id="rId16">
        <w:r>
          <w:rPr>
            <w:color w:val="467885"/>
            <w:u w:val="single" w:color="467885"/>
          </w:rPr>
          <w:t>Regulation - 2016/679</w:t>
        </w:r>
      </w:hyperlink>
      <w:r>
        <w:rPr>
          <w:color w:val="467885"/>
          <w:u w:val="single" w:color="467885"/>
        </w:rPr>
        <w:t xml:space="preserve"> </w:t>
      </w:r>
      <w:r>
        <w:t>] respectively; (ii) the NIS2 Directive [</w:t>
      </w:r>
      <w:hyperlink r:id="rId17">
        <w:r>
          <w:rPr>
            <w:color w:val="467885"/>
            <w:u w:val="single" w:color="467885"/>
          </w:rPr>
          <w:t>EUR-Lex)</w:t>
        </w:r>
      </w:hyperlink>
      <w:r>
        <w:t xml:space="preserve">], (iii) the Cybersecurity Act </w:t>
      </w:r>
      <w:hyperlink r:id="rId18">
        <w:r>
          <w:rPr>
            <w:color w:val="467885"/>
            <w:u w:val="single" w:color="467885"/>
          </w:rPr>
          <w:t>(EU) 2019/881</w:t>
        </w:r>
      </w:hyperlink>
      <w:r>
        <w:rPr>
          <w:color w:val="467885"/>
        </w:rPr>
        <w:t xml:space="preserve"> </w:t>
      </w:r>
      <w:r>
        <w:t xml:space="preserve">and related (existing or upcoming) cybersecurity certification </w:t>
      </w:r>
      <w:r>
        <w:rPr>
          <w:spacing w:val="-2"/>
        </w:rPr>
        <w:t>schemes.</w:t>
      </w:r>
    </w:p>
    <w:p w14:paraId="0B5DE863" w14:textId="77777777" w:rsidR="00BA7729" w:rsidRDefault="00BA7729" w:rsidP="00BA7729">
      <w:pPr>
        <w:pStyle w:val="BodyText"/>
        <w:jc w:val="both"/>
        <w:sectPr w:rsidR="00BA7729" w:rsidSect="00BA7729">
          <w:pgSz w:w="11910" w:h="16840"/>
          <w:pgMar w:top="1360" w:right="566" w:bottom="1240" w:left="1275" w:header="0" w:footer="1049" w:gutter="0"/>
          <w:cols w:space="720"/>
        </w:sectPr>
      </w:pPr>
    </w:p>
    <w:p w14:paraId="2CA8D4BD" w14:textId="77777777" w:rsidR="00BA7729" w:rsidRDefault="00BA7729" w:rsidP="00BA7729">
      <w:pPr>
        <w:pStyle w:val="BodyText"/>
        <w:spacing w:before="61"/>
        <w:ind w:left="165"/>
        <w:jc w:val="both"/>
      </w:pPr>
      <w:r>
        <w:lastRenderedPageBreak/>
        <w:t>Examples</w:t>
      </w:r>
      <w:r>
        <w:rPr>
          <w:spacing w:val="-9"/>
        </w:rPr>
        <w:t xml:space="preserve"> </w:t>
      </w:r>
      <w:r>
        <w:t>of</w:t>
      </w:r>
      <w:r>
        <w:rPr>
          <w:spacing w:val="-8"/>
        </w:rPr>
        <w:t xml:space="preserve"> </w:t>
      </w:r>
      <w:r>
        <w:t>what</w:t>
      </w:r>
      <w:r>
        <w:rPr>
          <w:spacing w:val="-8"/>
        </w:rPr>
        <w:t xml:space="preserve"> </w:t>
      </w:r>
      <w:r>
        <w:t>the</w:t>
      </w:r>
      <w:r>
        <w:rPr>
          <w:spacing w:val="-9"/>
        </w:rPr>
        <w:t xml:space="preserve"> </w:t>
      </w:r>
      <w:r>
        <w:t>Provider</w:t>
      </w:r>
      <w:r>
        <w:rPr>
          <w:spacing w:val="-8"/>
        </w:rPr>
        <w:t xml:space="preserve"> </w:t>
      </w:r>
      <w:r>
        <w:t>should</w:t>
      </w:r>
      <w:r>
        <w:rPr>
          <w:spacing w:val="-8"/>
        </w:rPr>
        <w:t xml:space="preserve"> </w:t>
      </w:r>
      <w:r>
        <w:t>demonstrate</w:t>
      </w:r>
      <w:r>
        <w:rPr>
          <w:spacing w:val="-9"/>
        </w:rPr>
        <w:t xml:space="preserve"> </w:t>
      </w:r>
      <w:r>
        <w:rPr>
          <w:spacing w:val="-2"/>
        </w:rPr>
        <w:t>include:</w:t>
      </w:r>
    </w:p>
    <w:p w14:paraId="63F62808" w14:textId="77777777" w:rsidR="00BA7729" w:rsidRDefault="00BA7729" w:rsidP="00BA7729">
      <w:pPr>
        <w:pStyle w:val="ListParagraph"/>
        <w:numPr>
          <w:ilvl w:val="1"/>
          <w:numId w:val="144"/>
        </w:numPr>
        <w:tabs>
          <w:tab w:val="left" w:pos="1297"/>
          <w:tab w:val="left" w:pos="1299"/>
        </w:tabs>
        <w:spacing w:before="220" w:line="259" w:lineRule="auto"/>
        <w:ind w:right="1130"/>
        <w:jc w:val="both"/>
      </w:pPr>
      <w:r>
        <w:t xml:space="preserve">internal security, assurance monitoring and security breach or other incident handling </w:t>
      </w:r>
      <w:r>
        <w:rPr>
          <w:spacing w:val="-2"/>
        </w:rPr>
        <w:t>policies</w:t>
      </w:r>
    </w:p>
    <w:p w14:paraId="756A9EC8" w14:textId="77777777" w:rsidR="00BA7729" w:rsidRDefault="00BA7729" w:rsidP="00BA7729">
      <w:pPr>
        <w:pStyle w:val="ListParagraph"/>
        <w:numPr>
          <w:ilvl w:val="1"/>
          <w:numId w:val="144"/>
        </w:numPr>
        <w:tabs>
          <w:tab w:val="left" w:pos="1297"/>
          <w:tab w:val="left" w:pos="1299"/>
        </w:tabs>
        <w:spacing w:before="200" w:line="259" w:lineRule="auto"/>
        <w:ind w:right="1131"/>
        <w:jc w:val="both"/>
      </w:pPr>
      <w:r>
        <w:t xml:space="preserve">compliance with certain open, non-proprietary standards as commonly used in the relevant </w:t>
      </w:r>
      <w:proofErr w:type="gramStart"/>
      <w:r>
        <w:t>sector;</w:t>
      </w:r>
      <w:proofErr w:type="gramEnd"/>
    </w:p>
    <w:p w14:paraId="165A63BB" w14:textId="77777777" w:rsidR="00BA7729" w:rsidRDefault="00BA7729" w:rsidP="00BA7729">
      <w:pPr>
        <w:pStyle w:val="ListParagraph"/>
        <w:numPr>
          <w:ilvl w:val="1"/>
          <w:numId w:val="144"/>
        </w:numPr>
        <w:tabs>
          <w:tab w:val="left" w:pos="1297"/>
          <w:tab w:val="left" w:pos="1299"/>
        </w:tabs>
        <w:spacing w:before="200" w:line="259" w:lineRule="auto"/>
        <w:ind w:right="1132"/>
        <w:jc w:val="both"/>
      </w:pPr>
      <w:r>
        <w:t>certification or other assurance in accordance, or other compliance, with the either relevant applicable national law or relevant European cybersecurity certification schemes developed under Regulation (EU) 2019/881 (the Cybersecurity Act); or</w:t>
      </w:r>
    </w:p>
    <w:p w14:paraId="24B0C731" w14:textId="77777777" w:rsidR="00BA7729" w:rsidRDefault="00BA7729" w:rsidP="00BA7729">
      <w:pPr>
        <w:pStyle w:val="ListParagraph"/>
        <w:numPr>
          <w:ilvl w:val="1"/>
          <w:numId w:val="144"/>
        </w:numPr>
        <w:tabs>
          <w:tab w:val="left" w:pos="1297"/>
        </w:tabs>
        <w:spacing w:before="199"/>
        <w:ind w:left="1297" w:hanging="423"/>
      </w:pPr>
      <w:r>
        <w:t>regulatory</w:t>
      </w:r>
      <w:r>
        <w:rPr>
          <w:spacing w:val="-8"/>
        </w:rPr>
        <w:t xml:space="preserve"> </w:t>
      </w:r>
      <w:r>
        <w:t>technical</w:t>
      </w:r>
      <w:r>
        <w:rPr>
          <w:spacing w:val="-8"/>
        </w:rPr>
        <w:t xml:space="preserve"> </w:t>
      </w:r>
      <w:r>
        <w:t>standards,</w:t>
      </w:r>
      <w:r>
        <w:rPr>
          <w:spacing w:val="-7"/>
        </w:rPr>
        <w:t xml:space="preserve"> </w:t>
      </w:r>
      <w:r>
        <w:t>if</w:t>
      </w:r>
      <w:r>
        <w:rPr>
          <w:spacing w:val="-8"/>
        </w:rPr>
        <w:t xml:space="preserve"> </w:t>
      </w:r>
      <w:r>
        <w:t>and</w:t>
      </w:r>
      <w:r>
        <w:rPr>
          <w:spacing w:val="-8"/>
        </w:rPr>
        <w:t xml:space="preserve"> </w:t>
      </w:r>
      <w:r>
        <w:t>where</w:t>
      </w:r>
      <w:r>
        <w:rPr>
          <w:spacing w:val="-8"/>
        </w:rPr>
        <w:t xml:space="preserve"> </w:t>
      </w:r>
      <w:r>
        <w:t>applicable</w:t>
      </w:r>
      <w:r>
        <w:rPr>
          <w:spacing w:val="-7"/>
        </w:rPr>
        <w:t xml:space="preserve"> </w:t>
      </w:r>
      <w:r>
        <w:t>in</w:t>
      </w:r>
      <w:r>
        <w:rPr>
          <w:spacing w:val="-8"/>
        </w:rPr>
        <w:t xml:space="preserve"> </w:t>
      </w:r>
      <w:r>
        <w:t>the</w:t>
      </w:r>
      <w:r>
        <w:rPr>
          <w:spacing w:val="-8"/>
        </w:rPr>
        <w:t xml:space="preserve"> </w:t>
      </w:r>
      <w:r>
        <w:t>relevant</w:t>
      </w:r>
      <w:r>
        <w:rPr>
          <w:spacing w:val="-8"/>
        </w:rPr>
        <w:t xml:space="preserve"> </w:t>
      </w:r>
      <w:r>
        <w:rPr>
          <w:spacing w:val="-2"/>
        </w:rPr>
        <w:t>sector(s).</w:t>
      </w:r>
    </w:p>
    <w:p w14:paraId="2CD65681" w14:textId="77777777" w:rsidR="00BA7729" w:rsidRDefault="00BA7729" w:rsidP="00BA7729">
      <w:pPr>
        <w:pStyle w:val="BodyText"/>
        <w:spacing w:before="220" w:line="259" w:lineRule="auto"/>
        <w:ind w:left="164" w:right="1132"/>
        <w:jc w:val="both"/>
      </w:pPr>
      <w:r>
        <w:rPr>
          <w:b/>
        </w:rPr>
        <w:t xml:space="preserve">Risk-based regulations: </w:t>
      </w:r>
      <w:r>
        <w:t>For many Providers operating in the EU, as well as for some Customers, certain risk-based respectively all-hazard-based regulations may apply. This generally results in increased levels of security obligations and responsibilities, with breaches and other incidents resulting</w:t>
      </w:r>
      <w:r>
        <w:rPr>
          <w:spacing w:val="-16"/>
        </w:rPr>
        <w:t xml:space="preserve"> </w:t>
      </w:r>
      <w:r>
        <w:t>in</w:t>
      </w:r>
      <w:r>
        <w:rPr>
          <w:spacing w:val="-14"/>
        </w:rPr>
        <w:t xml:space="preserve"> </w:t>
      </w:r>
      <w:r>
        <w:t>more</w:t>
      </w:r>
      <w:r>
        <w:rPr>
          <w:spacing w:val="-14"/>
        </w:rPr>
        <w:t xml:space="preserve"> </w:t>
      </w:r>
      <w:r>
        <w:t>severe</w:t>
      </w:r>
      <w:r>
        <w:rPr>
          <w:spacing w:val="-13"/>
        </w:rPr>
        <w:t xml:space="preserve"> </w:t>
      </w:r>
      <w:r>
        <w:t>legal,</w:t>
      </w:r>
      <w:r>
        <w:rPr>
          <w:spacing w:val="-14"/>
        </w:rPr>
        <w:t xml:space="preserve"> </w:t>
      </w:r>
      <w:r>
        <w:t>reputational</w:t>
      </w:r>
      <w:r>
        <w:rPr>
          <w:spacing w:val="-14"/>
        </w:rPr>
        <w:t xml:space="preserve"> </w:t>
      </w:r>
      <w:r>
        <w:t>and</w:t>
      </w:r>
      <w:r>
        <w:rPr>
          <w:spacing w:val="-14"/>
        </w:rPr>
        <w:t xml:space="preserve"> </w:t>
      </w:r>
      <w:r>
        <w:t>other</w:t>
      </w:r>
      <w:r>
        <w:rPr>
          <w:spacing w:val="-13"/>
        </w:rPr>
        <w:t xml:space="preserve"> </w:t>
      </w:r>
      <w:r>
        <w:t>consequences.</w:t>
      </w:r>
      <w:r>
        <w:rPr>
          <w:spacing w:val="-14"/>
        </w:rPr>
        <w:t xml:space="preserve"> </w:t>
      </w:r>
      <w:r>
        <w:t>Therefore,</w:t>
      </w:r>
      <w:r>
        <w:rPr>
          <w:spacing w:val="-14"/>
        </w:rPr>
        <w:t xml:space="preserve"> </w:t>
      </w:r>
      <w:r>
        <w:t>consideration</w:t>
      </w:r>
      <w:r>
        <w:rPr>
          <w:spacing w:val="-14"/>
        </w:rPr>
        <w:t xml:space="preserve"> </w:t>
      </w:r>
      <w:r>
        <w:t>of</w:t>
      </w:r>
      <w:r>
        <w:rPr>
          <w:spacing w:val="-13"/>
        </w:rPr>
        <w:t xml:space="preserve"> </w:t>
      </w:r>
      <w:r>
        <w:t>these risk-based regulations</w:t>
      </w:r>
      <w:r>
        <w:rPr>
          <w:spacing w:val="-1"/>
        </w:rPr>
        <w:t xml:space="preserve"> </w:t>
      </w:r>
      <w:r>
        <w:t>is</w:t>
      </w:r>
      <w:r>
        <w:rPr>
          <w:spacing w:val="-1"/>
        </w:rPr>
        <w:t xml:space="preserve"> </w:t>
      </w:r>
      <w:r>
        <w:t>highly recommended before</w:t>
      </w:r>
      <w:r>
        <w:rPr>
          <w:spacing w:val="-1"/>
        </w:rPr>
        <w:t xml:space="preserve"> </w:t>
      </w:r>
      <w:r>
        <w:t>entering into a</w:t>
      </w:r>
      <w:r>
        <w:rPr>
          <w:spacing w:val="-1"/>
        </w:rPr>
        <w:t xml:space="preserve"> </w:t>
      </w:r>
      <w:r>
        <w:t>services</w:t>
      </w:r>
      <w:r>
        <w:rPr>
          <w:spacing w:val="-1"/>
        </w:rPr>
        <w:t xml:space="preserve"> </w:t>
      </w:r>
      <w:r>
        <w:t>agreement</w:t>
      </w:r>
      <w:r>
        <w:rPr>
          <w:spacing w:val="-1"/>
        </w:rPr>
        <w:t xml:space="preserve"> </w:t>
      </w:r>
      <w:r>
        <w:t>and during its execution.</w:t>
      </w:r>
    </w:p>
    <w:p w14:paraId="35C15314" w14:textId="77777777" w:rsidR="00BA7729" w:rsidRDefault="00BA7729" w:rsidP="00BA7729">
      <w:pPr>
        <w:pStyle w:val="BodyText"/>
        <w:spacing w:before="199" w:line="259" w:lineRule="auto"/>
        <w:ind w:left="165" w:right="1132" w:hanging="1"/>
        <w:jc w:val="both"/>
      </w:pPr>
      <w:r>
        <w:t>Some</w:t>
      </w:r>
      <w:r>
        <w:rPr>
          <w:spacing w:val="-4"/>
        </w:rPr>
        <w:t xml:space="preserve"> </w:t>
      </w:r>
      <w:r>
        <w:t>examples</w:t>
      </w:r>
      <w:r>
        <w:rPr>
          <w:spacing w:val="-4"/>
        </w:rPr>
        <w:t xml:space="preserve"> </w:t>
      </w:r>
      <w:r>
        <w:t>of</w:t>
      </w:r>
      <w:r>
        <w:rPr>
          <w:spacing w:val="-3"/>
        </w:rPr>
        <w:t xml:space="preserve"> </w:t>
      </w:r>
      <w:r>
        <w:t>risk-based</w:t>
      </w:r>
      <w:r>
        <w:rPr>
          <w:spacing w:val="-3"/>
        </w:rPr>
        <w:t xml:space="preserve"> </w:t>
      </w:r>
      <w:r>
        <w:t>regulations</w:t>
      </w:r>
      <w:r>
        <w:rPr>
          <w:spacing w:val="-4"/>
        </w:rPr>
        <w:t xml:space="preserve"> </w:t>
      </w:r>
      <w:r>
        <w:t>that</w:t>
      </w:r>
      <w:r>
        <w:rPr>
          <w:spacing w:val="-3"/>
        </w:rPr>
        <w:t xml:space="preserve"> </w:t>
      </w:r>
      <w:r>
        <w:t>may</w:t>
      </w:r>
      <w:r>
        <w:rPr>
          <w:spacing w:val="-3"/>
        </w:rPr>
        <w:t xml:space="preserve"> </w:t>
      </w:r>
      <w:r>
        <w:t>apply</w:t>
      </w:r>
      <w:r>
        <w:rPr>
          <w:spacing w:val="-3"/>
        </w:rPr>
        <w:t xml:space="preserve"> </w:t>
      </w:r>
      <w:r>
        <w:t>are,</w:t>
      </w:r>
      <w:r>
        <w:rPr>
          <w:spacing w:val="-3"/>
        </w:rPr>
        <w:t xml:space="preserve"> </w:t>
      </w:r>
      <w:r>
        <w:t>without</w:t>
      </w:r>
      <w:r>
        <w:rPr>
          <w:spacing w:val="-3"/>
        </w:rPr>
        <w:t xml:space="preserve"> </w:t>
      </w:r>
      <w:r>
        <w:t>limitation:</w:t>
      </w:r>
      <w:r>
        <w:rPr>
          <w:spacing w:val="-3"/>
        </w:rPr>
        <w:t xml:space="preserve"> </w:t>
      </w:r>
      <w:r>
        <w:t>the</w:t>
      </w:r>
      <w:r>
        <w:rPr>
          <w:spacing w:val="-5"/>
        </w:rPr>
        <w:t xml:space="preserve"> </w:t>
      </w:r>
      <w:hyperlink r:id="rId19">
        <w:r>
          <w:t>NIS2</w:t>
        </w:r>
        <w:r>
          <w:rPr>
            <w:spacing w:val="-3"/>
          </w:rPr>
          <w:t xml:space="preserve"> </w:t>
        </w:r>
        <w:r>
          <w:t>Directive</w:t>
        </w:r>
      </w:hyperlink>
      <w:r>
        <w:t xml:space="preserve"> </w:t>
      </w:r>
      <w:hyperlink r:id="rId20">
        <w:r>
          <w:t>(NIS2),</w:t>
        </w:r>
      </w:hyperlink>
      <w:r>
        <w:t xml:space="preserve"> </w:t>
      </w:r>
      <w:hyperlink r:id="rId21">
        <w:r>
          <w:t>Critical Entities Resilience Directive</w:t>
        </w:r>
      </w:hyperlink>
      <w:r>
        <w:t xml:space="preserve"> (CER), the </w:t>
      </w:r>
      <w:hyperlink r:id="rId22">
        <w:r>
          <w:t>Digital Operational Resilience Act</w:t>
        </w:r>
      </w:hyperlink>
      <w:r>
        <w:t xml:space="preserve"> </w:t>
      </w:r>
      <w:hyperlink r:id="rId23">
        <w:r>
          <w:t>(DORA),</w:t>
        </w:r>
      </w:hyperlink>
      <w:r>
        <w:t xml:space="preserve"> </w:t>
      </w:r>
      <w:hyperlink r:id="rId24">
        <w:r>
          <w:t>Cyber Resilience Act (CRA),</w:t>
        </w:r>
      </w:hyperlink>
      <w:r>
        <w:t xml:space="preserve"> Cybersecurity Act and General Data Protection Regulation (GDPR) as well as possible rules under national laws.</w:t>
      </w:r>
    </w:p>
    <w:p w14:paraId="549CF34A" w14:textId="77777777" w:rsidR="00BA7729" w:rsidRDefault="00BA7729" w:rsidP="00BA7729">
      <w:pPr>
        <w:pStyle w:val="BodyText"/>
        <w:spacing w:before="198" w:line="259" w:lineRule="auto"/>
        <w:ind w:left="164" w:right="1132"/>
        <w:jc w:val="both"/>
      </w:pPr>
      <w:r>
        <w:rPr>
          <w:b/>
        </w:rPr>
        <w:t>Business</w:t>
      </w:r>
      <w:r>
        <w:rPr>
          <w:b/>
          <w:spacing w:val="-1"/>
        </w:rPr>
        <w:t xml:space="preserve"> </w:t>
      </w:r>
      <w:r>
        <w:rPr>
          <w:b/>
        </w:rPr>
        <w:t>continuity risks:</w:t>
      </w:r>
      <w:r>
        <w:rPr>
          <w:b/>
          <w:spacing w:val="-1"/>
        </w:rPr>
        <w:t xml:space="preserve"> </w:t>
      </w:r>
      <w:r>
        <w:t>ensuring business</w:t>
      </w:r>
      <w:r>
        <w:rPr>
          <w:spacing w:val="-1"/>
        </w:rPr>
        <w:t xml:space="preserve"> </w:t>
      </w:r>
      <w:r>
        <w:t>continuity throughout</w:t>
      </w:r>
      <w:r>
        <w:rPr>
          <w:spacing w:val="-2"/>
        </w:rPr>
        <w:t xml:space="preserve"> </w:t>
      </w:r>
      <w:r>
        <w:t>the</w:t>
      </w:r>
      <w:r>
        <w:rPr>
          <w:spacing w:val="-1"/>
        </w:rPr>
        <w:t xml:space="preserve"> </w:t>
      </w:r>
      <w:r>
        <w:t>switching process</w:t>
      </w:r>
      <w:r>
        <w:rPr>
          <w:spacing w:val="-1"/>
        </w:rPr>
        <w:t xml:space="preserve"> </w:t>
      </w:r>
      <w:r>
        <w:t xml:space="preserve">deserves special attention and consideration in a similar spirit to security. The same regulatory framework </w:t>
      </w:r>
      <w:r>
        <w:rPr>
          <w:spacing w:val="-2"/>
        </w:rPr>
        <w:t>applies.</w:t>
      </w:r>
    </w:p>
    <w:p w14:paraId="242E5399" w14:textId="77777777" w:rsidR="00BA7729" w:rsidRDefault="00BA7729" w:rsidP="00BA7729">
      <w:pPr>
        <w:pStyle w:val="BodyText"/>
        <w:spacing w:before="199"/>
        <w:ind w:left="732"/>
      </w:pPr>
      <w:r>
        <w:t>For</w:t>
      </w:r>
      <w:r>
        <w:rPr>
          <w:spacing w:val="-8"/>
        </w:rPr>
        <w:t xml:space="preserve"> </w:t>
      </w:r>
      <w:r>
        <w:t>instance,</w:t>
      </w:r>
      <w:r>
        <w:rPr>
          <w:spacing w:val="-7"/>
        </w:rPr>
        <w:t xml:space="preserve"> </w:t>
      </w:r>
      <w:r>
        <w:t>risks</w:t>
      </w:r>
      <w:r>
        <w:rPr>
          <w:spacing w:val="-8"/>
        </w:rPr>
        <w:t xml:space="preserve"> </w:t>
      </w:r>
      <w:r>
        <w:t>pertaining</w:t>
      </w:r>
      <w:r>
        <w:rPr>
          <w:spacing w:val="-8"/>
        </w:rPr>
        <w:t xml:space="preserve"> </w:t>
      </w:r>
      <w:r>
        <w:t>to</w:t>
      </w:r>
      <w:r>
        <w:rPr>
          <w:spacing w:val="-8"/>
        </w:rPr>
        <w:t xml:space="preserve"> </w:t>
      </w:r>
      <w:r>
        <w:t>business</w:t>
      </w:r>
      <w:r>
        <w:rPr>
          <w:spacing w:val="-8"/>
        </w:rPr>
        <w:t xml:space="preserve"> </w:t>
      </w:r>
      <w:r>
        <w:t>continuity</w:t>
      </w:r>
      <w:r>
        <w:rPr>
          <w:spacing w:val="-8"/>
        </w:rPr>
        <w:t xml:space="preserve"> </w:t>
      </w:r>
      <w:r>
        <w:t>can</w:t>
      </w:r>
      <w:r>
        <w:rPr>
          <w:spacing w:val="-8"/>
        </w:rPr>
        <w:t xml:space="preserve"> </w:t>
      </w:r>
      <w:r>
        <w:rPr>
          <w:spacing w:val="-2"/>
        </w:rPr>
        <w:t>concern:</w:t>
      </w:r>
    </w:p>
    <w:p w14:paraId="2049D5C6" w14:textId="77777777" w:rsidR="00BA7729" w:rsidRDefault="00BA7729" w:rsidP="00BA7729">
      <w:pPr>
        <w:pStyle w:val="ListParagraph"/>
        <w:numPr>
          <w:ilvl w:val="0"/>
          <w:numId w:val="143"/>
        </w:numPr>
        <w:tabs>
          <w:tab w:val="left" w:pos="1298"/>
        </w:tabs>
        <w:spacing w:before="221"/>
        <w:ind w:hanging="541"/>
        <w:jc w:val="left"/>
      </w:pPr>
      <w:r>
        <w:t>maintaining</w:t>
      </w:r>
      <w:r>
        <w:rPr>
          <w:spacing w:val="-8"/>
        </w:rPr>
        <w:t xml:space="preserve"> </w:t>
      </w:r>
      <w:r>
        <w:t>business</w:t>
      </w:r>
      <w:r>
        <w:rPr>
          <w:spacing w:val="-8"/>
        </w:rPr>
        <w:t xml:space="preserve"> </w:t>
      </w:r>
      <w:r>
        <w:t>continuity</w:t>
      </w:r>
      <w:r>
        <w:rPr>
          <w:spacing w:val="-7"/>
        </w:rPr>
        <w:t xml:space="preserve"> </w:t>
      </w:r>
      <w:r>
        <w:t>to</w:t>
      </w:r>
      <w:r>
        <w:rPr>
          <w:spacing w:val="-7"/>
        </w:rPr>
        <w:t xml:space="preserve"> </w:t>
      </w:r>
      <w:r>
        <w:t>ensure</w:t>
      </w:r>
      <w:r>
        <w:rPr>
          <w:spacing w:val="-8"/>
        </w:rPr>
        <w:t xml:space="preserve"> </w:t>
      </w:r>
      <w:r>
        <w:t>a</w:t>
      </w:r>
      <w:r>
        <w:rPr>
          <w:spacing w:val="-8"/>
        </w:rPr>
        <w:t xml:space="preserve"> </w:t>
      </w:r>
      <w:r>
        <w:t>high</w:t>
      </w:r>
      <w:r>
        <w:rPr>
          <w:spacing w:val="-7"/>
        </w:rPr>
        <w:t xml:space="preserve"> </w:t>
      </w:r>
      <w:r>
        <w:t>level</w:t>
      </w:r>
      <w:r>
        <w:rPr>
          <w:spacing w:val="-8"/>
        </w:rPr>
        <w:t xml:space="preserve"> </w:t>
      </w:r>
      <w:r>
        <w:t>of</w:t>
      </w:r>
      <w:r>
        <w:rPr>
          <w:spacing w:val="-7"/>
        </w:rPr>
        <w:t xml:space="preserve"> </w:t>
      </w:r>
      <w:r>
        <w:t>service</w:t>
      </w:r>
      <w:r>
        <w:rPr>
          <w:spacing w:val="-8"/>
        </w:rPr>
        <w:t xml:space="preserve"> </w:t>
      </w:r>
      <w:proofErr w:type="gramStart"/>
      <w:r>
        <w:rPr>
          <w:spacing w:val="-2"/>
        </w:rPr>
        <w:t>security;</w:t>
      </w:r>
      <w:proofErr w:type="gramEnd"/>
    </w:p>
    <w:p w14:paraId="4B9AC174" w14:textId="77777777" w:rsidR="00BA7729" w:rsidRDefault="00BA7729" w:rsidP="00BA7729">
      <w:pPr>
        <w:pStyle w:val="ListParagraph"/>
        <w:numPr>
          <w:ilvl w:val="0"/>
          <w:numId w:val="143"/>
        </w:numPr>
        <w:tabs>
          <w:tab w:val="left" w:pos="1298"/>
        </w:tabs>
        <w:spacing w:before="220"/>
        <w:ind w:hanging="602"/>
        <w:jc w:val="left"/>
      </w:pPr>
      <w:r>
        <w:t>continuing</w:t>
      </w:r>
      <w:r>
        <w:rPr>
          <w:spacing w:val="-7"/>
        </w:rPr>
        <w:t xml:space="preserve"> </w:t>
      </w:r>
      <w:r>
        <w:t>the</w:t>
      </w:r>
      <w:r>
        <w:rPr>
          <w:spacing w:val="-7"/>
        </w:rPr>
        <w:t xml:space="preserve"> </w:t>
      </w:r>
      <w:r>
        <w:t>provision</w:t>
      </w:r>
      <w:r>
        <w:rPr>
          <w:spacing w:val="-7"/>
        </w:rPr>
        <w:t xml:space="preserve"> </w:t>
      </w:r>
      <w:r>
        <w:t>of</w:t>
      </w:r>
      <w:r>
        <w:rPr>
          <w:spacing w:val="-8"/>
        </w:rPr>
        <w:t xml:space="preserve"> </w:t>
      </w:r>
      <w:r>
        <w:t>the</w:t>
      </w:r>
      <w:r>
        <w:rPr>
          <w:spacing w:val="-7"/>
        </w:rPr>
        <w:t xml:space="preserve"> </w:t>
      </w:r>
      <w:r>
        <w:t>services</w:t>
      </w:r>
      <w:r>
        <w:rPr>
          <w:spacing w:val="-6"/>
        </w:rPr>
        <w:t xml:space="preserve"> </w:t>
      </w:r>
      <w:r>
        <w:t>under</w:t>
      </w:r>
      <w:r>
        <w:rPr>
          <w:spacing w:val="-6"/>
        </w:rPr>
        <w:t xml:space="preserve"> </w:t>
      </w:r>
      <w:r>
        <w:t>the</w:t>
      </w:r>
      <w:r>
        <w:rPr>
          <w:spacing w:val="-7"/>
        </w:rPr>
        <w:t xml:space="preserve"> </w:t>
      </w:r>
      <w:proofErr w:type="gramStart"/>
      <w:r>
        <w:rPr>
          <w:spacing w:val="-2"/>
        </w:rPr>
        <w:t>Agreement;</w:t>
      </w:r>
      <w:proofErr w:type="gramEnd"/>
    </w:p>
    <w:p w14:paraId="0AFC65A5" w14:textId="77777777" w:rsidR="00BA7729" w:rsidRDefault="00BA7729" w:rsidP="00BA7729">
      <w:pPr>
        <w:pStyle w:val="ListParagraph"/>
        <w:numPr>
          <w:ilvl w:val="0"/>
          <w:numId w:val="143"/>
        </w:numPr>
        <w:tabs>
          <w:tab w:val="left" w:pos="1298"/>
        </w:tabs>
        <w:spacing w:before="220" w:line="259" w:lineRule="auto"/>
        <w:ind w:right="1129" w:hanging="664"/>
        <w:jc w:val="left"/>
      </w:pPr>
      <w:r>
        <w:t>providing clear information concerning known risks to continuity in the provision of said services.</w:t>
      </w:r>
    </w:p>
    <w:p w14:paraId="0FD43101" w14:textId="77777777" w:rsidR="00BA7729" w:rsidRDefault="00BA7729" w:rsidP="00BA7729">
      <w:pPr>
        <w:pStyle w:val="ListParagraph"/>
        <w:spacing w:line="259" w:lineRule="auto"/>
        <w:sectPr w:rsidR="00BA7729" w:rsidSect="00BA7729">
          <w:pgSz w:w="11910" w:h="16840"/>
          <w:pgMar w:top="1360" w:right="566" w:bottom="1240" w:left="1275" w:header="0" w:footer="1049" w:gutter="0"/>
          <w:cols w:space="720"/>
        </w:sectPr>
      </w:pPr>
    </w:p>
    <w:p w14:paraId="5A68A078" w14:textId="77777777" w:rsidR="00BA7729" w:rsidRDefault="00BA7729" w:rsidP="00BA7729">
      <w:pPr>
        <w:pStyle w:val="BodyText"/>
        <w:ind w:left="36"/>
        <w:rPr>
          <w:sz w:val="20"/>
        </w:rPr>
      </w:pPr>
      <w:r>
        <w:rPr>
          <w:noProof/>
          <w:sz w:val="20"/>
        </w:rPr>
        <w:lastRenderedPageBreak/>
        <mc:AlternateContent>
          <mc:Choice Requires="wps">
            <w:drawing>
              <wp:inline distT="0" distB="0" distL="0" distR="0" wp14:anchorId="6511FA16" wp14:editId="7DB41739">
                <wp:extent cx="5882640" cy="198120"/>
                <wp:effectExtent l="9525" t="0" r="3810" b="11430"/>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98120"/>
                        </a:xfrm>
                        <a:prstGeom prst="rect">
                          <a:avLst/>
                        </a:prstGeom>
                        <a:ln w="12192">
                          <a:solidFill>
                            <a:srgbClr val="000000"/>
                          </a:solidFill>
                          <a:prstDash val="solid"/>
                        </a:ln>
                      </wps:spPr>
                      <wps:txbx>
                        <w:txbxContent>
                          <w:p w14:paraId="278EC881" w14:textId="77777777" w:rsidR="00BA7729" w:rsidRDefault="00BA7729" w:rsidP="00BA7729">
                            <w:pPr>
                              <w:spacing w:before="19"/>
                              <w:ind w:left="1" w:right="1"/>
                              <w:jc w:val="center"/>
                              <w:rPr>
                                <w:b/>
                              </w:rPr>
                            </w:pPr>
                            <w:bookmarkStart w:id="64" w:name="Standard_Contractual_Clauses_on_Security"/>
                            <w:bookmarkStart w:id="65" w:name="_bookmark207"/>
                            <w:bookmarkEnd w:id="64"/>
                            <w:bookmarkEnd w:id="65"/>
                            <w:r>
                              <w:rPr>
                                <w:b/>
                                <w:color w:val="404040"/>
                              </w:rPr>
                              <w:t>Standard</w:t>
                            </w:r>
                            <w:r>
                              <w:rPr>
                                <w:b/>
                                <w:color w:val="404040"/>
                                <w:spacing w:val="-9"/>
                              </w:rPr>
                              <w:t xml:space="preserve"> </w:t>
                            </w:r>
                            <w:r>
                              <w:rPr>
                                <w:b/>
                                <w:color w:val="404040"/>
                              </w:rPr>
                              <w:t>Contractual</w:t>
                            </w:r>
                            <w:r>
                              <w:rPr>
                                <w:b/>
                                <w:color w:val="404040"/>
                                <w:spacing w:val="-9"/>
                              </w:rPr>
                              <w:t xml:space="preserve"> </w:t>
                            </w:r>
                            <w:r>
                              <w:rPr>
                                <w:b/>
                                <w:color w:val="404040"/>
                              </w:rPr>
                              <w:t>Clauses</w:t>
                            </w:r>
                            <w:r>
                              <w:rPr>
                                <w:b/>
                                <w:color w:val="404040"/>
                                <w:spacing w:val="-9"/>
                              </w:rPr>
                              <w:t xml:space="preserve"> </w:t>
                            </w:r>
                            <w:r>
                              <w:rPr>
                                <w:b/>
                                <w:color w:val="404040"/>
                              </w:rPr>
                              <w:t>on</w:t>
                            </w:r>
                            <w:r>
                              <w:rPr>
                                <w:b/>
                                <w:color w:val="404040"/>
                                <w:spacing w:val="-9"/>
                              </w:rPr>
                              <w:t xml:space="preserve"> </w:t>
                            </w:r>
                            <w:r>
                              <w:rPr>
                                <w:b/>
                                <w:color w:val="404040"/>
                              </w:rPr>
                              <w:t>Security</w:t>
                            </w:r>
                            <w:r>
                              <w:rPr>
                                <w:b/>
                                <w:color w:val="404040"/>
                                <w:spacing w:val="-9"/>
                              </w:rPr>
                              <w:t xml:space="preserve"> </w:t>
                            </w:r>
                            <w:r>
                              <w:rPr>
                                <w:b/>
                                <w:color w:val="404040"/>
                              </w:rPr>
                              <w:t>&amp;</w:t>
                            </w:r>
                            <w:r>
                              <w:rPr>
                                <w:b/>
                                <w:color w:val="404040"/>
                                <w:spacing w:val="-9"/>
                              </w:rPr>
                              <w:t xml:space="preserve"> </w:t>
                            </w:r>
                            <w:r>
                              <w:rPr>
                                <w:b/>
                                <w:color w:val="404040"/>
                              </w:rPr>
                              <w:t>Business</w:t>
                            </w:r>
                            <w:r>
                              <w:rPr>
                                <w:b/>
                                <w:color w:val="404040"/>
                                <w:spacing w:val="-10"/>
                              </w:rPr>
                              <w:t xml:space="preserve"> </w:t>
                            </w:r>
                            <w:r>
                              <w:rPr>
                                <w:b/>
                                <w:color w:val="404040"/>
                                <w:spacing w:val="-2"/>
                              </w:rPr>
                              <w:t>Continuity</w:t>
                            </w:r>
                          </w:p>
                        </w:txbxContent>
                      </wps:txbx>
                      <wps:bodyPr wrap="square" lIns="0" tIns="0" rIns="0" bIns="0" rtlCol="0">
                        <a:noAutofit/>
                      </wps:bodyPr>
                    </wps:wsp>
                  </a:graphicData>
                </a:graphic>
              </wp:inline>
            </w:drawing>
          </mc:Choice>
          <mc:Fallback>
            <w:pict>
              <v:shape w14:anchorId="6511FA16" id="Textbox 166" o:spid="_x0000_s1044" type="#_x0000_t202" style="width:463.2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" filled="f" strokeweight=".96pt">
                <v:path arrowok="t"/>
                <v:textbox inset="0,0,0,0">
                  <w:txbxContent>
                    <w:p w14:paraId="278EC881" w14:textId="77777777" w:rsidR="00BA7729" w:rsidRDefault="00BA7729" w:rsidP="00BA7729">
                      <w:pPr>
                        <w:spacing w:before="19"/>
                        <w:ind w:left="1" w:right="1"/>
                        <w:jc w:val="center"/>
                        <w:rPr>
                          <w:b/>
                        </w:rPr>
                      </w:pPr>
                      <w:bookmarkStart w:id="66" w:name="Standard_Contractual_Clauses_on_Security"/>
                      <w:bookmarkStart w:id="67" w:name="_bookmark207"/>
                      <w:bookmarkEnd w:id="66"/>
                      <w:bookmarkEnd w:id="67"/>
                      <w:r>
                        <w:rPr>
                          <w:b/>
                          <w:color w:val="404040"/>
                        </w:rPr>
                        <w:t>Standard</w:t>
                      </w:r>
                      <w:r>
                        <w:rPr>
                          <w:b/>
                          <w:color w:val="404040"/>
                          <w:spacing w:val="-9"/>
                        </w:rPr>
                        <w:t xml:space="preserve"> </w:t>
                      </w:r>
                      <w:r>
                        <w:rPr>
                          <w:b/>
                          <w:color w:val="404040"/>
                        </w:rPr>
                        <w:t>Contractual</w:t>
                      </w:r>
                      <w:r>
                        <w:rPr>
                          <w:b/>
                          <w:color w:val="404040"/>
                          <w:spacing w:val="-9"/>
                        </w:rPr>
                        <w:t xml:space="preserve"> </w:t>
                      </w:r>
                      <w:r>
                        <w:rPr>
                          <w:b/>
                          <w:color w:val="404040"/>
                        </w:rPr>
                        <w:t>Clauses</w:t>
                      </w:r>
                      <w:r>
                        <w:rPr>
                          <w:b/>
                          <w:color w:val="404040"/>
                          <w:spacing w:val="-9"/>
                        </w:rPr>
                        <w:t xml:space="preserve"> </w:t>
                      </w:r>
                      <w:r>
                        <w:rPr>
                          <w:b/>
                          <w:color w:val="404040"/>
                        </w:rPr>
                        <w:t>on</w:t>
                      </w:r>
                      <w:r>
                        <w:rPr>
                          <w:b/>
                          <w:color w:val="404040"/>
                          <w:spacing w:val="-9"/>
                        </w:rPr>
                        <w:t xml:space="preserve"> </w:t>
                      </w:r>
                      <w:r>
                        <w:rPr>
                          <w:b/>
                          <w:color w:val="404040"/>
                        </w:rPr>
                        <w:t>Security</w:t>
                      </w:r>
                      <w:r>
                        <w:rPr>
                          <w:b/>
                          <w:color w:val="404040"/>
                          <w:spacing w:val="-9"/>
                        </w:rPr>
                        <w:t xml:space="preserve"> </w:t>
                      </w:r>
                      <w:r>
                        <w:rPr>
                          <w:b/>
                          <w:color w:val="404040"/>
                        </w:rPr>
                        <w:t>&amp;</w:t>
                      </w:r>
                      <w:r>
                        <w:rPr>
                          <w:b/>
                          <w:color w:val="404040"/>
                          <w:spacing w:val="-9"/>
                        </w:rPr>
                        <w:t xml:space="preserve"> </w:t>
                      </w:r>
                      <w:r>
                        <w:rPr>
                          <w:b/>
                          <w:color w:val="404040"/>
                        </w:rPr>
                        <w:t>Business</w:t>
                      </w:r>
                      <w:r>
                        <w:rPr>
                          <w:b/>
                          <w:color w:val="404040"/>
                          <w:spacing w:val="-10"/>
                        </w:rPr>
                        <w:t xml:space="preserve"> </w:t>
                      </w:r>
                      <w:r>
                        <w:rPr>
                          <w:b/>
                          <w:color w:val="404040"/>
                          <w:spacing w:val="-2"/>
                        </w:rPr>
                        <w:t>Continuity</w:t>
                      </w:r>
                    </w:p>
                  </w:txbxContent>
                </v:textbox>
                <w10:anchorlock/>
              </v:shape>
            </w:pict>
          </mc:Fallback>
        </mc:AlternateContent>
      </w:r>
    </w:p>
    <w:p w14:paraId="7AE102C4" w14:textId="77777777" w:rsidR="00BA7729" w:rsidRDefault="00BA7729" w:rsidP="00BA7729">
      <w:pPr>
        <w:pStyle w:val="Heading4"/>
        <w:spacing w:before="207"/>
        <w:ind w:left="732"/>
      </w:pPr>
      <w:r>
        <w:rPr>
          <w:spacing w:val="-2"/>
        </w:rPr>
        <w:t>General</w:t>
      </w:r>
    </w:p>
    <w:p w14:paraId="25341DFA" w14:textId="77777777" w:rsidR="00BA7729" w:rsidRDefault="00BA7729" w:rsidP="00BA7729">
      <w:pPr>
        <w:pStyle w:val="BodyText"/>
        <w:spacing w:before="40"/>
        <w:rPr>
          <w:b/>
        </w:rPr>
      </w:pPr>
    </w:p>
    <w:p w14:paraId="5B6ED490" w14:textId="77777777" w:rsidR="00BA7729" w:rsidRDefault="00BA7729" w:rsidP="00BA7729">
      <w:pPr>
        <w:pStyle w:val="ListParagraph"/>
        <w:numPr>
          <w:ilvl w:val="1"/>
          <w:numId w:val="142"/>
        </w:numPr>
        <w:tabs>
          <w:tab w:val="left" w:pos="732"/>
        </w:tabs>
        <w:spacing w:line="273" w:lineRule="auto"/>
        <w:ind w:right="1128"/>
        <w:jc w:val="both"/>
      </w:pPr>
      <w:r>
        <w:t>In accordance with applicable EU or national law, while providing the services the</w:t>
      </w:r>
      <w:r>
        <w:rPr>
          <w:spacing w:val="-1"/>
        </w:rPr>
        <w:t xml:space="preserve"> </w:t>
      </w:r>
      <w:r>
        <w:t>Provider undertakes to apply the</w:t>
      </w:r>
      <w:r>
        <w:rPr>
          <w:spacing w:val="-2"/>
        </w:rPr>
        <w:t xml:space="preserve"> </w:t>
      </w:r>
      <w:r>
        <w:t>most</w:t>
      </w:r>
      <w:r>
        <w:rPr>
          <w:spacing w:val="-2"/>
        </w:rPr>
        <w:t xml:space="preserve"> </w:t>
      </w:r>
      <w:r>
        <w:t>appropriate</w:t>
      </w:r>
      <w:r>
        <w:rPr>
          <w:spacing w:val="-1"/>
        </w:rPr>
        <w:t xml:space="preserve"> </w:t>
      </w:r>
      <w:r>
        <w:t>technical</w:t>
      </w:r>
      <w:r>
        <w:rPr>
          <w:spacing w:val="-2"/>
        </w:rPr>
        <w:t xml:space="preserve"> </w:t>
      </w:r>
      <w:r>
        <w:t>and</w:t>
      </w:r>
      <w:r>
        <w:rPr>
          <w:spacing w:val="-1"/>
        </w:rPr>
        <w:t xml:space="preserve"> </w:t>
      </w:r>
      <w:proofErr w:type="spellStart"/>
      <w:r>
        <w:t>organisational</w:t>
      </w:r>
      <w:proofErr w:type="spellEnd"/>
      <w:r>
        <w:rPr>
          <w:spacing w:val="-2"/>
        </w:rPr>
        <w:t xml:space="preserve"> </w:t>
      </w:r>
      <w:r>
        <w:t>measures to ensure</w:t>
      </w:r>
      <w:r>
        <w:rPr>
          <w:spacing w:val="-1"/>
        </w:rPr>
        <w:t xml:space="preserve"> </w:t>
      </w:r>
      <w:r>
        <w:t>the level of security and resilience appropriate to the risks presented by the services and their intended and reasonably foreseeable use.</w:t>
      </w:r>
    </w:p>
    <w:p w14:paraId="45DD82DC" w14:textId="77777777" w:rsidR="00BA7729" w:rsidRDefault="00BA7729" w:rsidP="00BA7729">
      <w:pPr>
        <w:pStyle w:val="ListParagraph"/>
        <w:numPr>
          <w:ilvl w:val="1"/>
          <w:numId w:val="142"/>
        </w:numPr>
        <w:tabs>
          <w:tab w:val="left" w:pos="732"/>
        </w:tabs>
        <w:spacing w:before="2" w:line="273" w:lineRule="auto"/>
        <w:ind w:right="1130"/>
        <w:jc w:val="both"/>
      </w:pPr>
      <w:r>
        <w:t>Furthermore, the</w:t>
      </w:r>
      <w:r>
        <w:rPr>
          <w:spacing w:val="-5"/>
        </w:rPr>
        <w:t xml:space="preserve"> </w:t>
      </w:r>
      <w:r>
        <w:t>Provider</w:t>
      </w:r>
      <w:r>
        <w:rPr>
          <w:spacing w:val="-5"/>
        </w:rPr>
        <w:t xml:space="preserve"> </w:t>
      </w:r>
      <w:r>
        <w:t>undertakes to avoid service disruptions and maintain continuity of the</w:t>
      </w:r>
      <w:r>
        <w:rPr>
          <w:spacing w:val="-6"/>
        </w:rPr>
        <w:t xml:space="preserve"> </w:t>
      </w:r>
      <w:r>
        <w:t>services.</w:t>
      </w:r>
      <w:r>
        <w:rPr>
          <w:spacing w:val="-4"/>
        </w:rPr>
        <w:t xml:space="preserve"> </w:t>
      </w:r>
      <w:r>
        <w:t>This</w:t>
      </w:r>
      <w:r>
        <w:rPr>
          <w:spacing w:val="-6"/>
        </w:rPr>
        <w:t xml:space="preserve"> </w:t>
      </w:r>
      <w:r>
        <w:t>includes</w:t>
      </w:r>
      <w:r>
        <w:rPr>
          <w:spacing w:val="-6"/>
        </w:rPr>
        <w:t xml:space="preserve"> </w:t>
      </w:r>
      <w:r>
        <w:t>having</w:t>
      </w:r>
      <w:r>
        <w:rPr>
          <w:spacing w:val="-5"/>
        </w:rPr>
        <w:t xml:space="preserve"> </w:t>
      </w:r>
      <w:r>
        <w:t>and</w:t>
      </w:r>
      <w:r>
        <w:rPr>
          <w:spacing w:val="-6"/>
        </w:rPr>
        <w:t xml:space="preserve"> </w:t>
      </w:r>
      <w:r>
        <w:t>maintaining</w:t>
      </w:r>
      <w:r>
        <w:rPr>
          <w:spacing w:val="-5"/>
        </w:rPr>
        <w:t xml:space="preserve"> </w:t>
      </w:r>
      <w:r>
        <w:t>adequate</w:t>
      </w:r>
      <w:r>
        <w:rPr>
          <w:spacing w:val="-6"/>
        </w:rPr>
        <w:t xml:space="preserve"> </w:t>
      </w:r>
      <w:r>
        <w:t>business</w:t>
      </w:r>
      <w:r>
        <w:rPr>
          <w:spacing w:val="-5"/>
        </w:rPr>
        <w:t xml:space="preserve"> </w:t>
      </w:r>
      <w:r>
        <w:t>continuity</w:t>
      </w:r>
      <w:r>
        <w:rPr>
          <w:spacing w:val="-6"/>
        </w:rPr>
        <w:t xml:space="preserve"> </w:t>
      </w:r>
      <w:r>
        <w:t>management that</w:t>
      </w:r>
      <w:r>
        <w:rPr>
          <w:spacing w:val="-14"/>
        </w:rPr>
        <w:t xml:space="preserve"> </w:t>
      </w:r>
      <w:r>
        <w:t>comprises,</w:t>
      </w:r>
      <w:r>
        <w:rPr>
          <w:spacing w:val="-14"/>
        </w:rPr>
        <w:t xml:space="preserve"> </w:t>
      </w:r>
      <w:r>
        <w:t>without</w:t>
      </w:r>
      <w:r>
        <w:rPr>
          <w:spacing w:val="-14"/>
        </w:rPr>
        <w:t xml:space="preserve"> </w:t>
      </w:r>
      <w:r>
        <w:t>limitation,</w:t>
      </w:r>
      <w:r>
        <w:rPr>
          <w:spacing w:val="-13"/>
        </w:rPr>
        <w:t xml:space="preserve"> </w:t>
      </w:r>
      <w:r>
        <w:t>contingency</w:t>
      </w:r>
      <w:r>
        <w:rPr>
          <w:spacing w:val="-14"/>
        </w:rPr>
        <w:t xml:space="preserve"> </w:t>
      </w:r>
      <w:r>
        <w:t>planning</w:t>
      </w:r>
      <w:r>
        <w:rPr>
          <w:spacing w:val="-14"/>
        </w:rPr>
        <w:t xml:space="preserve"> </w:t>
      </w:r>
      <w:r>
        <w:t>and</w:t>
      </w:r>
      <w:r>
        <w:rPr>
          <w:spacing w:val="-14"/>
        </w:rPr>
        <w:t xml:space="preserve"> </w:t>
      </w:r>
      <w:r>
        <w:t>disaster</w:t>
      </w:r>
      <w:r>
        <w:rPr>
          <w:spacing w:val="-13"/>
        </w:rPr>
        <w:t xml:space="preserve"> </w:t>
      </w:r>
      <w:r>
        <w:t>recovery</w:t>
      </w:r>
      <w:r>
        <w:rPr>
          <w:spacing w:val="-14"/>
        </w:rPr>
        <w:t xml:space="preserve"> </w:t>
      </w:r>
      <w:r>
        <w:t>measures</w:t>
      </w:r>
      <w:r>
        <w:rPr>
          <w:spacing w:val="-14"/>
        </w:rPr>
        <w:t xml:space="preserve"> </w:t>
      </w:r>
      <w:r>
        <w:t>based on</w:t>
      </w:r>
      <w:r>
        <w:rPr>
          <w:spacing w:val="-10"/>
        </w:rPr>
        <w:t xml:space="preserve"> </w:t>
      </w:r>
      <w:r>
        <w:t>established</w:t>
      </w:r>
      <w:r>
        <w:rPr>
          <w:spacing w:val="-10"/>
        </w:rPr>
        <w:t xml:space="preserve"> </w:t>
      </w:r>
      <w:r>
        <w:t>best</w:t>
      </w:r>
      <w:r>
        <w:rPr>
          <w:spacing w:val="-11"/>
        </w:rPr>
        <w:t xml:space="preserve"> </w:t>
      </w:r>
      <w:r>
        <w:t>practice</w:t>
      </w:r>
      <w:r>
        <w:rPr>
          <w:spacing w:val="-11"/>
        </w:rPr>
        <w:t xml:space="preserve"> </w:t>
      </w:r>
      <w:r>
        <w:t>and</w:t>
      </w:r>
      <w:r>
        <w:rPr>
          <w:spacing w:val="-10"/>
        </w:rPr>
        <w:t xml:space="preserve"> </w:t>
      </w:r>
      <w:r>
        <w:t>market</w:t>
      </w:r>
      <w:r>
        <w:rPr>
          <w:spacing w:val="-9"/>
        </w:rPr>
        <w:t xml:space="preserve"> </w:t>
      </w:r>
      <w:r>
        <w:t>standards.</w:t>
      </w:r>
      <w:r>
        <w:rPr>
          <w:spacing w:val="-10"/>
        </w:rPr>
        <w:t xml:space="preserve"> </w:t>
      </w:r>
      <w:r>
        <w:t>These</w:t>
      </w:r>
      <w:r>
        <w:rPr>
          <w:spacing w:val="-10"/>
        </w:rPr>
        <w:t xml:space="preserve"> </w:t>
      </w:r>
      <w:r>
        <w:t>measures</w:t>
      </w:r>
      <w:r>
        <w:rPr>
          <w:spacing w:val="-10"/>
        </w:rPr>
        <w:t xml:space="preserve"> </w:t>
      </w:r>
      <w:r>
        <w:t>must</w:t>
      </w:r>
      <w:r>
        <w:rPr>
          <w:spacing w:val="-11"/>
        </w:rPr>
        <w:t xml:space="preserve"> </w:t>
      </w:r>
      <w:r>
        <w:t>be</w:t>
      </w:r>
      <w:r>
        <w:rPr>
          <w:spacing w:val="-11"/>
        </w:rPr>
        <w:t xml:space="preserve"> </w:t>
      </w:r>
      <w:r>
        <w:t>kept</w:t>
      </w:r>
      <w:r>
        <w:rPr>
          <w:spacing w:val="-11"/>
        </w:rPr>
        <w:t xml:space="preserve"> </w:t>
      </w:r>
      <w:r>
        <w:t>up</w:t>
      </w:r>
      <w:r>
        <w:rPr>
          <w:spacing w:val="-10"/>
        </w:rPr>
        <w:t xml:space="preserve"> </w:t>
      </w:r>
      <w:r>
        <w:t>to</w:t>
      </w:r>
      <w:r>
        <w:rPr>
          <w:spacing w:val="-10"/>
        </w:rPr>
        <w:t xml:space="preserve"> </w:t>
      </w:r>
      <w:r>
        <w:t>date</w:t>
      </w:r>
      <w:r>
        <w:rPr>
          <w:spacing w:val="-11"/>
        </w:rPr>
        <w:t xml:space="preserve"> </w:t>
      </w:r>
      <w:r>
        <w:t>and periodically reviewed and tested by the Provider.</w:t>
      </w:r>
    </w:p>
    <w:p w14:paraId="5DF21700" w14:textId="77777777" w:rsidR="00BA7729" w:rsidRDefault="00BA7729" w:rsidP="00BA7729">
      <w:pPr>
        <w:pStyle w:val="BodyText"/>
        <w:spacing w:before="42"/>
      </w:pPr>
    </w:p>
    <w:p w14:paraId="2B69361D" w14:textId="77777777" w:rsidR="00BA7729" w:rsidRDefault="00BA7729" w:rsidP="00BA7729">
      <w:pPr>
        <w:pStyle w:val="Heading4"/>
        <w:ind w:left="732"/>
      </w:pPr>
      <w:r>
        <w:rPr>
          <w:spacing w:val="-2"/>
        </w:rPr>
        <w:t>Security</w:t>
      </w:r>
    </w:p>
    <w:p w14:paraId="7E4DCB93" w14:textId="77777777" w:rsidR="00BA7729" w:rsidRDefault="00BA7729" w:rsidP="00BA7729">
      <w:pPr>
        <w:pStyle w:val="BodyText"/>
        <w:spacing w:before="77"/>
        <w:rPr>
          <w:b/>
        </w:rPr>
      </w:pPr>
    </w:p>
    <w:p w14:paraId="0987CCD4" w14:textId="77777777" w:rsidR="00BA7729" w:rsidRDefault="00BA7729" w:rsidP="00BA7729">
      <w:pPr>
        <w:pStyle w:val="ListParagraph"/>
        <w:numPr>
          <w:ilvl w:val="1"/>
          <w:numId w:val="142"/>
        </w:numPr>
        <w:tabs>
          <w:tab w:val="left" w:pos="732"/>
        </w:tabs>
        <w:spacing w:line="273" w:lineRule="auto"/>
        <w:ind w:right="1130"/>
        <w:jc w:val="both"/>
      </w:pPr>
      <w:r>
        <w:t>Further to clause 1.1, in accordance with the applicable EU and national law, the Provider must</w:t>
      </w:r>
      <w:r>
        <w:rPr>
          <w:spacing w:val="-3"/>
        </w:rPr>
        <w:t xml:space="preserve"> </w:t>
      </w:r>
      <w:r>
        <w:t>implement appropriate</w:t>
      </w:r>
      <w:r>
        <w:rPr>
          <w:spacing w:val="-5"/>
        </w:rPr>
        <w:t xml:space="preserve"> </w:t>
      </w:r>
      <w:r>
        <w:t>technical</w:t>
      </w:r>
      <w:r>
        <w:rPr>
          <w:spacing w:val="-5"/>
        </w:rPr>
        <w:t xml:space="preserve"> </w:t>
      </w:r>
      <w:r>
        <w:t>and</w:t>
      </w:r>
      <w:r>
        <w:rPr>
          <w:spacing w:val="-5"/>
        </w:rPr>
        <w:t xml:space="preserve"> </w:t>
      </w:r>
      <w:proofErr w:type="spellStart"/>
      <w:r>
        <w:t>organisational</w:t>
      </w:r>
      <w:proofErr w:type="spellEnd"/>
      <w:r>
        <w:rPr>
          <w:spacing w:val="-5"/>
        </w:rPr>
        <w:t xml:space="preserve"> </w:t>
      </w:r>
      <w:r>
        <w:t>measures</w:t>
      </w:r>
      <w:r>
        <w:rPr>
          <w:spacing w:val="-4"/>
        </w:rPr>
        <w:t xml:space="preserve"> </w:t>
      </w:r>
      <w:r>
        <w:t>to</w:t>
      </w:r>
      <w:r>
        <w:rPr>
          <w:spacing w:val="-3"/>
        </w:rPr>
        <w:t xml:space="preserve"> </w:t>
      </w:r>
      <w:r>
        <w:t>ensure</w:t>
      </w:r>
      <w:r>
        <w:rPr>
          <w:spacing w:val="-5"/>
        </w:rPr>
        <w:t xml:space="preserve"> </w:t>
      </w:r>
      <w:r>
        <w:t>that a</w:t>
      </w:r>
      <w:r>
        <w:rPr>
          <w:spacing w:val="-4"/>
        </w:rPr>
        <w:t xml:space="preserve"> </w:t>
      </w:r>
      <w:r>
        <w:t xml:space="preserve">high level </w:t>
      </w:r>
      <w:r>
        <w:rPr>
          <w:spacing w:val="-2"/>
        </w:rPr>
        <w:t>of</w:t>
      </w:r>
      <w:r>
        <w:rPr>
          <w:spacing w:val="-5"/>
        </w:rPr>
        <w:t xml:space="preserve"> </w:t>
      </w:r>
      <w:r>
        <w:rPr>
          <w:spacing w:val="-2"/>
        </w:rPr>
        <w:t>security</w:t>
      </w:r>
      <w:r>
        <w:rPr>
          <w:spacing w:val="-3"/>
        </w:rPr>
        <w:t xml:space="preserve"> </w:t>
      </w:r>
      <w:r>
        <w:rPr>
          <w:spacing w:val="-2"/>
        </w:rPr>
        <w:t>is</w:t>
      </w:r>
      <w:r>
        <w:rPr>
          <w:spacing w:val="-6"/>
        </w:rPr>
        <w:t xml:space="preserve"> </w:t>
      </w:r>
      <w:r>
        <w:rPr>
          <w:spacing w:val="-2"/>
        </w:rPr>
        <w:t>maintained</w:t>
      </w:r>
      <w:r>
        <w:rPr>
          <w:spacing w:val="-7"/>
        </w:rPr>
        <w:t xml:space="preserve"> </w:t>
      </w:r>
      <w:r>
        <w:rPr>
          <w:spacing w:val="-2"/>
        </w:rPr>
        <w:t>during</w:t>
      </w:r>
      <w:r>
        <w:rPr>
          <w:spacing w:val="-12"/>
        </w:rPr>
        <w:t xml:space="preserve"> </w:t>
      </w:r>
      <w:r>
        <w:rPr>
          <w:spacing w:val="-2"/>
        </w:rPr>
        <w:t>the</w:t>
      </w:r>
      <w:r>
        <w:rPr>
          <w:spacing w:val="-12"/>
        </w:rPr>
        <w:t xml:space="preserve"> </w:t>
      </w:r>
      <w:r>
        <w:rPr>
          <w:spacing w:val="-2"/>
        </w:rPr>
        <w:t>switching</w:t>
      </w:r>
      <w:r>
        <w:rPr>
          <w:spacing w:val="-11"/>
        </w:rPr>
        <w:t xml:space="preserve"> </w:t>
      </w:r>
      <w:r>
        <w:rPr>
          <w:spacing w:val="-2"/>
        </w:rPr>
        <w:t>process. This</w:t>
      </w:r>
      <w:r>
        <w:rPr>
          <w:spacing w:val="-4"/>
        </w:rPr>
        <w:t xml:space="preserve"> </w:t>
      </w:r>
      <w:r>
        <w:rPr>
          <w:spacing w:val="-2"/>
        </w:rPr>
        <w:t>relates</w:t>
      </w:r>
      <w:proofErr w:type="gramStart"/>
      <w:r>
        <w:rPr>
          <w:spacing w:val="-2"/>
        </w:rPr>
        <w:t>,</w:t>
      </w:r>
      <w:r>
        <w:rPr>
          <w:spacing w:val="-3"/>
        </w:rPr>
        <w:t xml:space="preserve"> </w:t>
      </w:r>
      <w:r>
        <w:rPr>
          <w:spacing w:val="-2"/>
        </w:rPr>
        <w:t>in</w:t>
      </w:r>
      <w:r>
        <w:rPr>
          <w:spacing w:val="-3"/>
        </w:rPr>
        <w:t xml:space="preserve"> </w:t>
      </w:r>
      <w:r>
        <w:rPr>
          <w:spacing w:val="-2"/>
        </w:rPr>
        <w:t>particular,</w:t>
      </w:r>
      <w:r>
        <w:rPr>
          <w:spacing w:val="-5"/>
        </w:rPr>
        <w:t xml:space="preserve"> </w:t>
      </w:r>
      <w:r>
        <w:rPr>
          <w:spacing w:val="-2"/>
        </w:rPr>
        <w:t>to</w:t>
      </w:r>
      <w:proofErr w:type="gramEnd"/>
      <w:r>
        <w:rPr>
          <w:spacing w:val="-3"/>
        </w:rPr>
        <w:t xml:space="preserve"> </w:t>
      </w:r>
      <w:r>
        <w:rPr>
          <w:spacing w:val="-2"/>
        </w:rPr>
        <w:t>the</w:t>
      </w:r>
      <w:r>
        <w:rPr>
          <w:spacing w:val="-5"/>
        </w:rPr>
        <w:t xml:space="preserve"> </w:t>
      </w:r>
      <w:r>
        <w:rPr>
          <w:spacing w:val="-2"/>
        </w:rPr>
        <w:t xml:space="preserve">security </w:t>
      </w:r>
      <w:r>
        <w:t>of</w:t>
      </w:r>
      <w:r>
        <w:rPr>
          <w:spacing w:val="-1"/>
        </w:rPr>
        <w:t xml:space="preserve"> </w:t>
      </w:r>
      <w:r>
        <w:t>data</w:t>
      </w:r>
      <w:r>
        <w:rPr>
          <w:spacing w:val="-2"/>
        </w:rPr>
        <w:t xml:space="preserve"> </w:t>
      </w:r>
      <w:r>
        <w:t>during</w:t>
      </w:r>
      <w:r>
        <w:rPr>
          <w:spacing w:val="-1"/>
        </w:rPr>
        <w:t xml:space="preserve"> </w:t>
      </w:r>
      <w:r>
        <w:t>their</w:t>
      </w:r>
      <w:r>
        <w:rPr>
          <w:spacing w:val="-1"/>
        </w:rPr>
        <w:t xml:space="preserve"> </w:t>
      </w:r>
      <w:r>
        <w:t>transfer</w:t>
      </w:r>
      <w:r>
        <w:rPr>
          <w:spacing w:val="-1"/>
        </w:rPr>
        <w:t xml:space="preserve"> </w:t>
      </w:r>
      <w:r>
        <w:t>and</w:t>
      </w:r>
      <w:r>
        <w:rPr>
          <w:spacing w:val="-1"/>
        </w:rPr>
        <w:t xml:space="preserve"> </w:t>
      </w:r>
      <w:r>
        <w:t>the</w:t>
      </w:r>
      <w:r>
        <w:rPr>
          <w:spacing w:val="-2"/>
        </w:rPr>
        <w:t xml:space="preserve"> </w:t>
      </w:r>
      <w:r>
        <w:t>continued</w:t>
      </w:r>
      <w:r>
        <w:rPr>
          <w:spacing w:val="-1"/>
        </w:rPr>
        <w:t xml:space="preserve"> </w:t>
      </w:r>
      <w:r>
        <w:t>security</w:t>
      </w:r>
      <w:r>
        <w:rPr>
          <w:spacing w:val="-1"/>
        </w:rPr>
        <w:t xml:space="preserve"> </w:t>
      </w:r>
      <w:r>
        <w:t>of</w:t>
      </w:r>
      <w:r>
        <w:rPr>
          <w:spacing w:val="-1"/>
        </w:rPr>
        <w:t xml:space="preserve"> </w:t>
      </w:r>
      <w:r>
        <w:t>the</w:t>
      </w:r>
      <w:r>
        <w:rPr>
          <w:spacing w:val="-3"/>
        </w:rPr>
        <w:t xml:space="preserve"> </w:t>
      </w:r>
      <w:r>
        <w:t>data</w:t>
      </w:r>
      <w:r>
        <w:rPr>
          <w:spacing w:val="-2"/>
        </w:rPr>
        <w:t xml:space="preserve"> </w:t>
      </w:r>
      <w:r>
        <w:t>during</w:t>
      </w:r>
      <w:r>
        <w:rPr>
          <w:spacing w:val="-2"/>
        </w:rPr>
        <w:t xml:space="preserve"> </w:t>
      </w:r>
      <w:r>
        <w:t>the</w:t>
      </w:r>
      <w:r>
        <w:rPr>
          <w:spacing w:val="-2"/>
        </w:rPr>
        <w:t xml:space="preserve"> </w:t>
      </w:r>
      <w:r>
        <w:t>retrieval</w:t>
      </w:r>
      <w:r>
        <w:rPr>
          <w:spacing w:val="-1"/>
        </w:rPr>
        <w:t xml:space="preserve"> </w:t>
      </w:r>
      <w:r>
        <w:t>period.</w:t>
      </w:r>
    </w:p>
    <w:p w14:paraId="39C98F66" w14:textId="77777777" w:rsidR="00BA7729" w:rsidRDefault="00BA7729" w:rsidP="00BA7729">
      <w:pPr>
        <w:pStyle w:val="ListParagraph"/>
        <w:numPr>
          <w:ilvl w:val="1"/>
          <w:numId w:val="142"/>
        </w:numPr>
        <w:tabs>
          <w:tab w:val="left" w:pos="732"/>
        </w:tabs>
        <w:spacing w:before="3" w:line="273" w:lineRule="auto"/>
        <w:ind w:right="1131"/>
        <w:jc w:val="both"/>
      </w:pPr>
      <w:r>
        <w:t>The</w:t>
      </w:r>
      <w:r>
        <w:rPr>
          <w:spacing w:val="-14"/>
        </w:rPr>
        <w:t xml:space="preserve"> </w:t>
      </w:r>
      <w:r>
        <w:t>Provider</w:t>
      </w:r>
      <w:r>
        <w:rPr>
          <w:spacing w:val="-14"/>
        </w:rPr>
        <w:t xml:space="preserve"> </w:t>
      </w:r>
      <w:r>
        <w:t>must</w:t>
      </w:r>
      <w:r>
        <w:rPr>
          <w:spacing w:val="-14"/>
        </w:rPr>
        <w:t xml:space="preserve"> </w:t>
      </w:r>
      <w:r>
        <w:t>implement</w:t>
      </w:r>
      <w:r>
        <w:rPr>
          <w:spacing w:val="-13"/>
        </w:rPr>
        <w:t xml:space="preserve"> </w:t>
      </w:r>
      <w:r>
        <w:t>appropriate</w:t>
      </w:r>
      <w:r>
        <w:rPr>
          <w:spacing w:val="-14"/>
        </w:rPr>
        <w:t xml:space="preserve"> </w:t>
      </w:r>
      <w:r>
        <w:t>technical</w:t>
      </w:r>
      <w:r>
        <w:rPr>
          <w:spacing w:val="-14"/>
        </w:rPr>
        <w:t xml:space="preserve"> </w:t>
      </w:r>
      <w:r>
        <w:t>and</w:t>
      </w:r>
      <w:r>
        <w:rPr>
          <w:spacing w:val="-14"/>
        </w:rPr>
        <w:t xml:space="preserve"> </w:t>
      </w:r>
      <w:proofErr w:type="spellStart"/>
      <w:r>
        <w:t>organisational</w:t>
      </w:r>
      <w:proofErr w:type="spellEnd"/>
      <w:r>
        <w:rPr>
          <w:spacing w:val="-13"/>
        </w:rPr>
        <w:t xml:space="preserve"> </w:t>
      </w:r>
      <w:r>
        <w:t>measures</w:t>
      </w:r>
      <w:r>
        <w:rPr>
          <w:spacing w:val="-14"/>
        </w:rPr>
        <w:t xml:space="preserve"> </w:t>
      </w:r>
      <w:r>
        <w:t>to</w:t>
      </w:r>
      <w:r>
        <w:rPr>
          <w:spacing w:val="-14"/>
        </w:rPr>
        <w:t xml:space="preserve"> </w:t>
      </w:r>
      <w:r>
        <w:t>ensure</w:t>
      </w:r>
      <w:r>
        <w:rPr>
          <w:spacing w:val="-14"/>
        </w:rPr>
        <w:t xml:space="preserve"> </w:t>
      </w:r>
      <w:r>
        <w:t>that a</w:t>
      </w:r>
      <w:r>
        <w:rPr>
          <w:spacing w:val="-5"/>
        </w:rPr>
        <w:t xml:space="preserve"> </w:t>
      </w:r>
      <w:r>
        <w:t>level</w:t>
      </w:r>
      <w:r>
        <w:rPr>
          <w:spacing w:val="-5"/>
        </w:rPr>
        <w:t xml:space="preserve"> </w:t>
      </w:r>
      <w:r>
        <w:t>of</w:t>
      </w:r>
      <w:r>
        <w:rPr>
          <w:spacing w:val="-5"/>
        </w:rPr>
        <w:t xml:space="preserve"> </w:t>
      </w:r>
      <w:r>
        <w:t>security</w:t>
      </w:r>
      <w:r>
        <w:rPr>
          <w:spacing w:val="-4"/>
        </w:rPr>
        <w:t xml:space="preserve"> </w:t>
      </w:r>
      <w:r>
        <w:t>appropriate</w:t>
      </w:r>
      <w:r>
        <w:rPr>
          <w:spacing w:val="-5"/>
        </w:rPr>
        <w:t xml:space="preserve"> </w:t>
      </w:r>
      <w:r>
        <w:t>to</w:t>
      </w:r>
      <w:r>
        <w:rPr>
          <w:spacing w:val="-4"/>
        </w:rPr>
        <w:t xml:space="preserve"> </w:t>
      </w:r>
      <w:r>
        <w:t>the</w:t>
      </w:r>
      <w:r>
        <w:rPr>
          <w:spacing w:val="-5"/>
        </w:rPr>
        <w:t xml:space="preserve"> </w:t>
      </w:r>
      <w:r>
        <w:t>level</w:t>
      </w:r>
      <w:r>
        <w:rPr>
          <w:spacing w:val="-5"/>
        </w:rPr>
        <w:t xml:space="preserve"> </w:t>
      </w:r>
      <w:r>
        <w:t>of</w:t>
      </w:r>
      <w:r>
        <w:rPr>
          <w:spacing w:val="-5"/>
        </w:rPr>
        <w:t xml:space="preserve"> </w:t>
      </w:r>
      <w:r>
        <w:t>risks</w:t>
      </w:r>
      <w:r>
        <w:rPr>
          <w:spacing w:val="-5"/>
        </w:rPr>
        <w:t xml:space="preserve"> </w:t>
      </w:r>
      <w:r>
        <w:t>is</w:t>
      </w:r>
      <w:r>
        <w:rPr>
          <w:spacing w:val="-5"/>
        </w:rPr>
        <w:t xml:space="preserve"> </w:t>
      </w:r>
      <w:r>
        <w:t>maintained</w:t>
      </w:r>
      <w:r>
        <w:rPr>
          <w:spacing w:val="-4"/>
        </w:rPr>
        <w:t xml:space="preserve"> </w:t>
      </w:r>
      <w:r>
        <w:t>during</w:t>
      </w:r>
      <w:r>
        <w:rPr>
          <w:spacing w:val="-5"/>
        </w:rPr>
        <w:t xml:space="preserve"> </w:t>
      </w:r>
      <w:r>
        <w:t>the</w:t>
      </w:r>
      <w:r>
        <w:rPr>
          <w:spacing w:val="-5"/>
        </w:rPr>
        <w:t xml:space="preserve"> </w:t>
      </w:r>
      <w:r>
        <w:t>switching</w:t>
      </w:r>
      <w:r>
        <w:rPr>
          <w:spacing w:val="-4"/>
        </w:rPr>
        <w:t xml:space="preserve"> </w:t>
      </w:r>
      <w:r>
        <w:t>process. This includes, but is not limited to:</w:t>
      </w:r>
    </w:p>
    <w:p w14:paraId="048F003E" w14:textId="77777777" w:rsidR="00BA7729" w:rsidRDefault="00BA7729" w:rsidP="00BA7729">
      <w:pPr>
        <w:pStyle w:val="ListParagraph"/>
        <w:numPr>
          <w:ilvl w:val="2"/>
          <w:numId w:val="142"/>
        </w:numPr>
        <w:tabs>
          <w:tab w:val="left" w:pos="1297"/>
          <w:tab w:val="left" w:pos="1299"/>
        </w:tabs>
        <w:spacing w:before="119" w:line="259" w:lineRule="auto"/>
        <w:ind w:right="1131"/>
        <w:jc w:val="both"/>
      </w:pPr>
      <w:r>
        <w:t>relevant</w:t>
      </w:r>
      <w:r>
        <w:rPr>
          <w:spacing w:val="-13"/>
        </w:rPr>
        <w:t xml:space="preserve"> </w:t>
      </w:r>
      <w:r>
        <w:t>risks</w:t>
      </w:r>
      <w:r>
        <w:rPr>
          <w:spacing w:val="-12"/>
        </w:rPr>
        <w:t xml:space="preserve"> </w:t>
      </w:r>
      <w:r>
        <w:t>related</w:t>
      </w:r>
      <w:r>
        <w:rPr>
          <w:spacing w:val="-12"/>
        </w:rPr>
        <w:t xml:space="preserve"> </w:t>
      </w:r>
      <w:r>
        <w:t>to</w:t>
      </w:r>
      <w:r>
        <w:rPr>
          <w:spacing w:val="-12"/>
        </w:rPr>
        <w:t xml:space="preserve"> </w:t>
      </w:r>
      <w:r>
        <w:t>the</w:t>
      </w:r>
      <w:r>
        <w:rPr>
          <w:spacing w:val="-12"/>
        </w:rPr>
        <w:t xml:space="preserve"> </w:t>
      </w:r>
      <w:r>
        <w:t>security</w:t>
      </w:r>
      <w:r>
        <w:rPr>
          <w:spacing w:val="-12"/>
        </w:rPr>
        <w:t xml:space="preserve"> </w:t>
      </w:r>
      <w:r>
        <w:t>of</w:t>
      </w:r>
      <w:r>
        <w:rPr>
          <w:spacing w:val="-13"/>
        </w:rPr>
        <w:t xml:space="preserve"> </w:t>
      </w:r>
      <w:r>
        <w:t>data</w:t>
      </w:r>
      <w:r>
        <w:rPr>
          <w:spacing w:val="-13"/>
        </w:rPr>
        <w:t xml:space="preserve"> </w:t>
      </w:r>
      <w:r>
        <w:t>processing,</w:t>
      </w:r>
      <w:r>
        <w:rPr>
          <w:spacing w:val="-13"/>
        </w:rPr>
        <w:t xml:space="preserve"> </w:t>
      </w:r>
      <w:r>
        <w:t>identity</w:t>
      </w:r>
      <w:r>
        <w:rPr>
          <w:spacing w:val="-12"/>
        </w:rPr>
        <w:t xml:space="preserve"> </w:t>
      </w:r>
      <w:r>
        <w:t>management</w:t>
      </w:r>
      <w:r>
        <w:rPr>
          <w:spacing w:val="-12"/>
        </w:rPr>
        <w:t xml:space="preserve"> </w:t>
      </w:r>
      <w:r>
        <w:t>and</w:t>
      </w:r>
      <w:r>
        <w:rPr>
          <w:spacing w:val="-12"/>
        </w:rPr>
        <w:t xml:space="preserve"> </w:t>
      </w:r>
      <w:r>
        <w:t>access control, data portability, data retrieval, ongoing data confidentiality, integrity and availability; and</w:t>
      </w:r>
    </w:p>
    <w:p w14:paraId="7D09093C" w14:textId="77777777" w:rsidR="00BA7729" w:rsidRDefault="00BA7729" w:rsidP="00BA7729">
      <w:pPr>
        <w:pStyle w:val="ListParagraph"/>
        <w:numPr>
          <w:ilvl w:val="2"/>
          <w:numId w:val="142"/>
        </w:numPr>
        <w:tabs>
          <w:tab w:val="left" w:pos="1298"/>
        </w:tabs>
        <w:spacing w:before="120"/>
        <w:ind w:left="1298" w:hanging="567"/>
        <w:jc w:val="both"/>
      </w:pPr>
      <w:r>
        <w:rPr>
          <w:noProof/>
        </w:rPr>
        <mc:AlternateContent>
          <mc:Choice Requires="wps">
            <w:drawing>
              <wp:anchor distT="0" distB="0" distL="0" distR="0" simplePos="0" relativeHeight="251660288" behindDoc="1" locked="0" layoutInCell="1" allowOverlap="1" wp14:anchorId="00EBE1DE" wp14:editId="7444B45F">
                <wp:simplePos x="0" y="0"/>
                <wp:positionH relativeFrom="page">
                  <wp:posOffset>5586984</wp:posOffset>
                </wp:positionH>
                <wp:positionV relativeFrom="paragraph">
                  <wp:posOffset>171105</wp:posOffset>
                </wp:positionV>
                <wp:extent cx="34290" cy="6985"/>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 cy="6985"/>
                        </a:xfrm>
                        <a:custGeom>
                          <a:avLst/>
                          <a:gdLst/>
                          <a:ahLst/>
                          <a:cxnLst/>
                          <a:rect l="l" t="t" r="r" b="b"/>
                          <a:pathLst>
                            <a:path w="34290" h="6985">
                              <a:moveTo>
                                <a:pt x="34289" y="0"/>
                              </a:moveTo>
                              <a:lnTo>
                                <a:pt x="0" y="0"/>
                              </a:lnTo>
                              <a:lnTo>
                                <a:pt x="0" y="6858"/>
                              </a:lnTo>
                              <a:lnTo>
                                <a:pt x="34289" y="6858"/>
                              </a:lnTo>
                              <a:lnTo>
                                <a:pt x="34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4BC7D7" id="Graphic 167" o:spid="_x0000_s1026" style="position:absolute;margin-left:439.9pt;margin-top:13.45pt;width:2.7pt;height:.55pt;z-index:-251656192;visibility:visible;mso-wrap-style:square;mso-wrap-distance-left:0;mso-wrap-distance-top:0;mso-wrap-distance-right:0;mso-wrap-distance-bottom:0;mso-position-horizontal:absolute;mso-position-horizontal-relative:page;mso-position-vertical:absolute;mso-position-vertical-relative:text;v-text-anchor:top" coordsize="342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" path="m34289,l,,,6858r34289,l34289,xe" fillcolor="black" stroked="f">
                <v:path arrowok="t"/>
                <w10:wrap anchorx="page"/>
              </v:shape>
            </w:pict>
          </mc:Fallback>
        </mc:AlternateContent>
      </w:r>
      <w:r>
        <w:t>any</w:t>
      </w:r>
      <w:r>
        <w:rPr>
          <w:spacing w:val="-8"/>
        </w:rPr>
        <w:t xml:space="preserve"> </w:t>
      </w:r>
      <w:r>
        <w:t>other</w:t>
      </w:r>
      <w:r>
        <w:rPr>
          <w:spacing w:val="-7"/>
        </w:rPr>
        <w:t xml:space="preserve"> </w:t>
      </w:r>
      <w:r>
        <w:t>risks</w:t>
      </w:r>
      <w:r>
        <w:rPr>
          <w:spacing w:val="-8"/>
        </w:rPr>
        <w:t xml:space="preserve"> </w:t>
      </w:r>
      <w:r>
        <w:t>concerning</w:t>
      </w:r>
      <w:r>
        <w:rPr>
          <w:spacing w:val="-9"/>
        </w:rPr>
        <w:t xml:space="preserve"> </w:t>
      </w:r>
      <w:r>
        <w:t>and</w:t>
      </w:r>
      <w:r>
        <w:rPr>
          <w:spacing w:val="-7"/>
        </w:rPr>
        <w:t xml:space="preserve"> </w:t>
      </w:r>
      <w:r>
        <w:t>otherwise</w:t>
      </w:r>
      <w:r>
        <w:rPr>
          <w:spacing w:val="-8"/>
        </w:rPr>
        <w:t xml:space="preserve"> </w:t>
      </w:r>
      <w:r>
        <w:t>related</w:t>
      </w:r>
      <w:r>
        <w:rPr>
          <w:spacing w:val="-8"/>
        </w:rPr>
        <w:t xml:space="preserve"> </w:t>
      </w:r>
      <w:r>
        <w:t>to</w:t>
      </w:r>
      <w:r>
        <w:rPr>
          <w:spacing w:val="-7"/>
        </w:rPr>
        <w:t xml:space="preserve"> </w:t>
      </w:r>
      <w:r>
        <w:t>effective</w:t>
      </w:r>
      <w:r>
        <w:rPr>
          <w:spacing w:val="-8"/>
        </w:rPr>
        <w:t xml:space="preserve"> </w:t>
      </w:r>
      <w:r>
        <w:rPr>
          <w:spacing w:val="-2"/>
        </w:rPr>
        <w:t>switching.</w:t>
      </w:r>
    </w:p>
    <w:p w14:paraId="5EB44445" w14:textId="77777777" w:rsidR="00BA7729" w:rsidRDefault="00BA7729" w:rsidP="00BA7729">
      <w:pPr>
        <w:pStyle w:val="ListParagraph"/>
        <w:numPr>
          <w:ilvl w:val="1"/>
          <w:numId w:val="142"/>
        </w:numPr>
        <w:tabs>
          <w:tab w:val="left" w:pos="732"/>
        </w:tabs>
        <w:spacing w:before="140" w:line="252" w:lineRule="auto"/>
        <w:ind w:right="1132"/>
        <w:jc w:val="both"/>
      </w:pPr>
      <w:r>
        <w:t>Such measures as laid down in clauses 1.1 and 1.3 must – for any service model and any deployment model – at least ensure, without limitation:</w:t>
      </w:r>
    </w:p>
    <w:p w14:paraId="44AC0679" w14:textId="77777777" w:rsidR="00BA7729" w:rsidRDefault="00BA7729" w:rsidP="00BA7729">
      <w:pPr>
        <w:pStyle w:val="ListParagraph"/>
        <w:numPr>
          <w:ilvl w:val="2"/>
          <w:numId w:val="142"/>
        </w:numPr>
        <w:tabs>
          <w:tab w:val="left" w:pos="1296"/>
          <w:tab w:val="left" w:pos="1298"/>
        </w:tabs>
        <w:spacing w:before="129" w:line="259" w:lineRule="auto"/>
        <w:ind w:left="1298" w:right="1131"/>
        <w:jc w:val="both"/>
      </w:pPr>
      <w:r>
        <w:t>ongoing</w:t>
      </w:r>
      <w:r>
        <w:rPr>
          <w:spacing w:val="-4"/>
        </w:rPr>
        <w:t xml:space="preserve"> </w:t>
      </w:r>
      <w:r>
        <w:t>confidentiality,</w:t>
      </w:r>
      <w:r>
        <w:rPr>
          <w:spacing w:val="-4"/>
        </w:rPr>
        <w:t xml:space="preserve"> </w:t>
      </w:r>
      <w:r>
        <w:t>integrity,</w:t>
      </w:r>
      <w:r>
        <w:rPr>
          <w:spacing w:val="-4"/>
        </w:rPr>
        <w:t xml:space="preserve"> </w:t>
      </w:r>
      <w:r>
        <w:t>availability</w:t>
      </w:r>
      <w:r>
        <w:rPr>
          <w:spacing w:val="-4"/>
        </w:rPr>
        <w:t xml:space="preserve"> </w:t>
      </w:r>
      <w:r>
        <w:t>of</w:t>
      </w:r>
      <w:r>
        <w:rPr>
          <w:spacing w:val="-6"/>
        </w:rPr>
        <w:t xml:space="preserve"> </w:t>
      </w:r>
      <w:r>
        <w:t>the</w:t>
      </w:r>
      <w:r>
        <w:rPr>
          <w:spacing w:val="-5"/>
        </w:rPr>
        <w:t xml:space="preserve"> </w:t>
      </w:r>
      <w:r>
        <w:t>data</w:t>
      </w:r>
      <w:r>
        <w:rPr>
          <w:spacing w:val="-5"/>
        </w:rPr>
        <w:t xml:space="preserve"> </w:t>
      </w:r>
      <w:r>
        <w:t>and</w:t>
      </w:r>
      <w:r>
        <w:rPr>
          <w:spacing w:val="-4"/>
        </w:rPr>
        <w:t xml:space="preserve"> </w:t>
      </w:r>
      <w:r>
        <w:t>resilience</w:t>
      </w:r>
      <w:r>
        <w:rPr>
          <w:spacing w:val="-5"/>
        </w:rPr>
        <w:t xml:space="preserve"> </w:t>
      </w:r>
      <w:r>
        <w:t>of</w:t>
      </w:r>
      <w:r>
        <w:rPr>
          <w:spacing w:val="-4"/>
        </w:rPr>
        <w:t xml:space="preserve"> </w:t>
      </w:r>
      <w:r>
        <w:t>the</w:t>
      </w:r>
      <w:r>
        <w:rPr>
          <w:spacing w:val="-5"/>
        </w:rPr>
        <w:t xml:space="preserve"> </w:t>
      </w:r>
      <w:r>
        <w:t xml:space="preserve">services, exportable data and digital </w:t>
      </w:r>
      <w:proofErr w:type="gramStart"/>
      <w:r>
        <w:t>assets;</w:t>
      </w:r>
      <w:proofErr w:type="gramEnd"/>
    </w:p>
    <w:p w14:paraId="16813005" w14:textId="77777777" w:rsidR="00BA7729" w:rsidRDefault="00BA7729" w:rsidP="00BA7729">
      <w:pPr>
        <w:pStyle w:val="ListParagraph"/>
        <w:numPr>
          <w:ilvl w:val="2"/>
          <w:numId w:val="142"/>
        </w:numPr>
        <w:tabs>
          <w:tab w:val="left" w:pos="1299"/>
        </w:tabs>
        <w:spacing w:before="120" w:line="259" w:lineRule="auto"/>
        <w:ind w:right="1131"/>
        <w:jc w:val="both"/>
      </w:pPr>
      <w:r>
        <w:t>restoration</w:t>
      </w:r>
      <w:r>
        <w:rPr>
          <w:spacing w:val="-14"/>
        </w:rPr>
        <w:t xml:space="preserve"> </w:t>
      </w:r>
      <w:r>
        <w:t>of</w:t>
      </w:r>
      <w:r>
        <w:rPr>
          <w:spacing w:val="-14"/>
        </w:rPr>
        <w:t xml:space="preserve"> </w:t>
      </w:r>
      <w:r>
        <w:t>the</w:t>
      </w:r>
      <w:r>
        <w:rPr>
          <w:spacing w:val="-14"/>
        </w:rPr>
        <w:t xml:space="preserve"> </w:t>
      </w:r>
      <w:r>
        <w:t>availability</w:t>
      </w:r>
      <w:r>
        <w:rPr>
          <w:spacing w:val="-13"/>
        </w:rPr>
        <w:t xml:space="preserve"> </w:t>
      </w:r>
      <w:r>
        <w:t>and</w:t>
      </w:r>
      <w:r>
        <w:rPr>
          <w:spacing w:val="-14"/>
        </w:rPr>
        <w:t xml:space="preserve"> </w:t>
      </w:r>
      <w:r>
        <w:t>integrity</w:t>
      </w:r>
      <w:r>
        <w:rPr>
          <w:spacing w:val="-14"/>
        </w:rPr>
        <w:t xml:space="preserve"> </w:t>
      </w:r>
      <w:r>
        <w:t>of</w:t>
      </w:r>
      <w:r>
        <w:rPr>
          <w:spacing w:val="-14"/>
        </w:rPr>
        <w:t xml:space="preserve"> </w:t>
      </w:r>
      <w:r>
        <w:t>the</w:t>
      </w:r>
      <w:r>
        <w:rPr>
          <w:spacing w:val="-13"/>
        </w:rPr>
        <w:t xml:space="preserve"> </w:t>
      </w:r>
      <w:r>
        <w:t>data</w:t>
      </w:r>
      <w:r>
        <w:rPr>
          <w:spacing w:val="-14"/>
        </w:rPr>
        <w:t xml:space="preserve"> </w:t>
      </w:r>
      <w:r>
        <w:t>and</w:t>
      </w:r>
      <w:r>
        <w:rPr>
          <w:spacing w:val="-13"/>
        </w:rPr>
        <w:t xml:space="preserve"> </w:t>
      </w:r>
      <w:r>
        <w:t>access</w:t>
      </w:r>
      <w:r>
        <w:rPr>
          <w:spacing w:val="-13"/>
        </w:rPr>
        <w:t xml:space="preserve"> </w:t>
      </w:r>
      <w:r>
        <w:t>to</w:t>
      </w:r>
      <w:r>
        <w:rPr>
          <w:spacing w:val="-14"/>
        </w:rPr>
        <w:t xml:space="preserve"> </w:t>
      </w:r>
      <w:r>
        <w:t>them</w:t>
      </w:r>
      <w:r>
        <w:rPr>
          <w:spacing w:val="-14"/>
        </w:rPr>
        <w:t xml:space="preserve"> </w:t>
      </w:r>
      <w:r>
        <w:t>in</w:t>
      </w:r>
      <w:r>
        <w:rPr>
          <w:spacing w:val="-13"/>
        </w:rPr>
        <w:t xml:space="preserve"> </w:t>
      </w:r>
      <w:r>
        <w:t>a</w:t>
      </w:r>
      <w:r>
        <w:rPr>
          <w:spacing w:val="-13"/>
        </w:rPr>
        <w:t xml:space="preserve"> </w:t>
      </w:r>
      <w:r>
        <w:t xml:space="preserve">reasonably timely manner in the event of a physical, technical or </w:t>
      </w:r>
      <w:proofErr w:type="spellStart"/>
      <w:r>
        <w:t>organisational</w:t>
      </w:r>
      <w:proofErr w:type="spellEnd"/>
      <w:r>
        <w:t xml:space="preserve"> security breach, incident or similar event (collectively: ‘incident’); and</w:t>
      </w:r>
    </w:p>
    <w:p w14:paraId="751BDE0B" w14:textId="77777777" w:rsidR="00BA7729" w:rsidRDefault="00BA7729" w:rsidP="00BA7729">
      <w:pPr>
        <w:pStyle w:val="ListParagraph"/>
        <w:numPr>
          <w:ilvl w:val="2"/>
          <w:numId w:val="142"/>
        </w:numPr>
        <w:tabs>
          <w:tab w:val="left" w:pos="1299"/>
        </w:tabs>
        <w:spacing w:before="118" w:line="259" w:lineRule="auto"/>
        <w:ind w:right="1130"/>
        <w:jc w:val="both"/>
      </w:pPr>
      <w:r>
        <w:t xml:space="preserve">continuous monitoring and regular testing, assessment and evaluation of the effectiveness of technical and </w:t>
      </w:r>
      <w:proofErr w:type="spellStart"/>
      <w:r>
        <w:t>organisational</w:t>
      </w:r>
      <w:proofErr w:type="spellEnd"/>
      <w:r>
        <w:t xml:space="preserve"> measures to ensure the security of the services, of the exportable data and the digital assets.</w:t>
      </w:r>
    </w:p>
    <w:p w14:paraId="49224EF8" w14:textId="77777777" w:rsidR="00BA7729" w:rsidRDefault="00BA7729" w:rsidP="00BA7729">
      <w:pPr>
        <w:pStyle w:val="ListParagraph"/>
        <w:numPr>
          <w:ilvl w:val="1"/>
          <w:numId w:val="142"/>
        </w:numPr>
        <w:tabs>
          <w:tab w:val="left" w:pos="732"/>
        </w:tabs>
        <w:spacing w:before="1" w:line="273" w:lineRule="auto"/>
        <w:ind w:right="1130"/>
        <w:jc w:val="both"/>
      </w:pPr>
      <w:r>
        <w:t>The Provider must notify the customer of any incident that may significantly impact the Customer’s</w:t>
      </w:r>
      <w:r>
        <w:rPr>
          <w:spacing w:val="-14"/>
        </w:rPr>
        <w:t xml:space="preserve"> </w:t>
      </w:r>
      <w:r>
        <w:t>use</w:t>
      </w:r>
      <w:r>
        <w:rPr>
          <w:spacing w:val="-14"/>
        </w:rPr>
        <w:t xml:space="preserve"> </w:t>
      </w:r>
      <w:r>
        <w:t>of</w:t>
      </w:r>
      <w:r>
        <w:rPr>
          <w:spacing w:val="-14"/>
        </w:rPr>
        <w:t xml:space="preserve"> </w:t>
      </w:r>
      <w:r>
        <w:t>the</w:t>
      </w:r>
      <w:r>
        <w:rPr>
          <w:spacing w:val="-13"/>
        </w:rPr>
        <w:t xml:space="preserve"> </w:t>
      </w:r>
      <w:r>
        <w:t>services,</w:t>
      </w:r>
      <w:r>
        <w:rPr>
          <w:spacing w:val="-14"/>
        </w:rPr>
        <w:t xml:space="preserve"> </w:t>
      </w:r>
      <w:r>
        <w:t>the</w:t>
      </w:r>
      <w:r>
        <w:rPr>
          <w:spacing w:val="-14"/>
        </w:rPr>
        <w:t xml:space="preserve"> </w:t>
      </w:r>
      <w:r>
        <w:t>Customer’s</w:t>
      </w:r>
      <w:r>
        <w:rPr>
          <w:spacing w:val="-14"/>
        </w:rPr>
        <w:t xml:space="preserve"> </w:t>
      </w:r>
      <w:r>
        <w:t>exportable</w:t>
      </w:r>
      <w:r>
        <w:rPr>
          <w:spacing w:val="-13"/>
        </w:rPr>
        <w:t xml:space="preserve"> </w:t>
      </w:r>
      <w:r>
        <w:t>data</w:t>
      </w:r>
      <w:r>
        <w:rPr>
          <w:spacing w:val="-14"/>
        </w:rPr>
        <w:t xml:space="preserve"> </w:t>
      </w:r>
      <w:r>
        <w:t>and</w:t>
      </w:r>
      <w:r>
        <w:rPr>
          <w:spacing w:val="-14"/>
        </w:rPr>
        <w:t xml:space="preserve"> </w:t>
      </w:r>
      <w:r>
        <w:t>digital</w:t>
      </w:r>
      <w:r>
        <w:rPr>
          <w:spacing w:val="-14"/>
        </w:rPr>
        <w:t xml:space="preserve"> </w:t>
      </w:r>
      <w:r>
        <w:t>assets.</w:t>
      </w:r>
      <w:r>
        <w:rPr>
          <w:spacing w:val="-13"/>
        </w:rPr>
        <w:t xml:space="preserve"> </w:t>
      </w:r>
      <w:r>
        <w:t>The</w:t>
      </w:r>
      <w:r>
        <w:rPr>
          <w:spacing w:val="-14"/>
        </w:rPr>
        <w:t xml:space="preserve"> </w:t>
      </w:r>
      <w:r>
        <w:t>Provider must give the notification without undue delay – but in any event not later than 48 (forty- eight) hours from becoming aware of the incident, unless regulatory obligations require an early warning or similar notification within 24 (twenty-four) hours.</w:t>
      </w:r>
    </w:p>
    <w:p w14:paraId="443C6D6A" w14:textId="77777777" w:rsidR="00BA7729" w:rsidRDefault="00BA7729" w:rsidP="00BA7729">
      <w:pPr>
        <w:pStyle w:val="BodyText"/>
        <w:spacing w:before="5" w:line="276" w:lineRule="auto"/>
        <w:ind w:left="732" w:right="1131"/>
        <w:jc w:val="both"/>
      </w:pPr>
      <w:r>
        <w:t>The</w:t>
      </w:r>
      <w:r>
        <w:rPr>
          <w:spacing w:val="-10"/>
        </w:rPr>
        <w:t xml:space="preserve"> </w:t>
      </w:r>
      <w:r>
        <w:t>Provider’s</w:t>
      </w:r>
      <w:r>
        <w:rPr>
          <w:spacing w:val="-10"/>
        </w:rPr>
        <w:t xml:space="preserve"> </w:t>
      </w:r>
      <w:r>
        <w:t>notification</w:t>
      </w:r>
      <w:r>
        <w:rPr>
          <w:spacing w:val="-10"/>
        </w:rPr>
        <w:t xml:space="preserve"> </w:t>
      </w:r>
      <w:r>
        <w:t>must</w:t>
      </w:r>
      <w:r>
        <w:rPr>
          <w:spacing w:val="-4"/>
        </w:rPr>
        <w:t xml:space="preserve"> </w:t>
      </w:r>
      <w:r>
        <w:t>include</w:t>
      </w:r>
      <w:r>
        <w:rPr>
          <w:spacing w:val="-4"/>
        </w:rPr>
        <w:t xml:space="preserve"> </w:t>
      </w:r>
      <w:r>
        <w:t>the</w:t>
      </w:r>
      <w:r>
        <w:rPr>
          <w:spacing w:val="-5"/>
        </w:rPr>
        <w:t xml:space="preserve"> </w:t>
      </w:r>
      <w:r>
        <w:t>information</w:t>
      </w:r>
      <w:r>
        <w:rPr>
          <w:spacing w:val="-4"/>
        </w:rPr>
        <w:t xml:space="preserve"> </w:t>
      </w:r>
      <w:r>
        <w:t>required</w:t>
      </w:r>
      <w:r>
        <w:rPr>
          <w:spacing w:val="-4"/>
        </w:rPr>
        <w:t xml:space="preserve"> </w:t>
      </w:r>
      <w:r>
        <w:t>for</w:t>
      </w:r>
      <w:r>
        <w:rPr>
          <w:spacing w:val="-4"/>
        </w:rPr>
        <w:t xml:space="preserve"> </w:t>
      </w:r>
      <w:r>
        <w:t>the</w:t>
      </w:r>
      <w:r>
        <w:rPr>
          <w:spacing w:val="-5"/>
        </w:rPr>
        <w:t xml:space="preserve"> </w:t>
      </w:r>
      <w:r>
        <w:t>Customer</w:t>
      </w:r>
      <w:r>
        <w:rPr>
          <w:spacing w:val="-4"/>
        </w:rPr>
        <w:t xml:space="preserve"> </w:t>
      </w:r>
      <w:r>
        <w:t>to</w:t>
      </w:r>
      <w:r>
        <w:rPr>
          <w:spacing w:val="-4"/>
        </w:rPr>
        <w:t xml:space="preserve"> </w:t>
      </w:r>
      <w:r>
        <w:t>be</w:t>
      </w:r>
      <w:r>
        <w:rPr>
          <w:spacing w:val="-4"/>
        </w:rPr>
        <w:t xml:space="preserve"> </w:t>
      </w:r>
      <w:r>
        <w:t>able to</w:t>
      </w:r>
      <w:r>
        <w:rPr>
          <w:spacing w:val="-6"/>
        </w:rPr>
        <w:t xml:space="preserve"> </w:t>
      </w:r>
      <w:r>
        <w:t>thoroughly</w:t>
      </w:r>
      <w:r>
        <w:rPr>
          <w:spacing w:val="-7"/>
        </w:rPr>
        <w:t xml:space="preserve"> </w:t>
      </w:r>
      <w:r>
        <w:t>investigate</w:t>
      </w:r>
      <w:r>
        <w:rPr>
          <w:spacing w:val="-7"/>
        </w:rPr>
        <w:t xml:space="preserve"> </w:t>
      </w:r>
      <w:r>
        <w:t>the</w:t>
      </w:r>
      <w:r>
        <w:rPr>
          <w:spacing w:val="-7"/>
        </w:rPr>
        <w:t xml:space="preserve"> </w:t>
      </w:r>
      <w:r>
        <w:t>incident</w:t>
      </w:r>
      <w:r>
        <w:rPr>
          <w:spacing w:val="-6"/>
        </w:rPr>
        <w:t xml:space="preserve"> </w:t>
      </w:r>
      <w:r>
        <w:t>and</w:t>
      </w:r>
      <w:r>
        <w:rPr>
          <w:spacing w:val="-6"/>
        </w:rPr>
        <w:t xml:space="preserve"> </w:t>
      </w:r>
      <w:r>
        <w:t>related</w:t>
      </w:r>
      <w:r>
        <w:rPr>
          <w:spacing w:val="-6"/>
        </w:rPr>
        <w:t xml:space="preserve"> </w:t>
      </w:r>
      <w:r>
        <w:t>consequences.</w:t>
      </w:r>
      <w:r>
        <w:rPr>
          <w:spacing w:val="-10"/>
        </w:rPr>
        <w:t xml:space="preserve"> </w:t>
      </w:r>
      <w:r>
        <w:t>The</w:t>
      </w:r>
      <w:r>
        <w:rPr>
          <w:spacing w:val="-10"/>
        </w:rPr>
        <w:t xml:space="preserve"> </w:t>
      </w:r>
      <w:r>
        <w:t>Provider</w:t>
      </w:r>
      <w:r>
        <w:rPr>
          <w:spacing w:val="-9"/>
        </w:rPr>
        <w:t xml:space="preserve"> </w:t>
      </w:r>
      <w:r>
        <w:t>must</w:t>
      </w:r>
      <w:r>
        <w:rPr>
          <w:spacing w:val="-9"/>
        </w:rPr>
        <w:t xml:space="preserve"> </w:t>
      </w:r>
      <w:r>
        <w:t>promptly,</w:t>
      </w:r>
    </w:p>
    <w:p w14:paraId="5D3E55DF" w14:textId="77777777" w:rsidR="00BA7729" w:rsidRDefault="00BA7729" w:rsidP="00BA7729">
      <w:pPr>
        <w:pStyle w:val="BodyText"/>
        <w:spacing w:line="276" w:lineRule="auto"/>
        <w:jc w:val="both"/>
        <w:sectPr w:rsidR="00BA7729" w:rsidSect="00BA7729">
          <w:pgSz w:w="11910" w:h="16840"/>
          <w:pgMar w:top="1900" w:right="566" w:bottom="1240" w:left="1275" w:header="0" w:footer="1049" w:gutter="0"/>
          <w:cols w:space="720"/>
        </w:sectPr>
      </w:pPr>
    </w:p>
    <w:p w14:paraId="3B712819" w14:textId="77777777" w:rsidR="00BA7729" w:rsidRDefault="00BA7729" w:rsidP="00BA7729">
      <w:pPr>
        <w:pStyle w:val="BodyText"/>
        <w:spacing w:before="61" w:line="276" w:lineRule="auto"/>
        <w:ind w:left="732" w:right="1132" w:hanging="1"/>
        <w:jc w:val="both"/>
      </w:pPr>
      <w:r>
        <w:lastRenderedPageBreak/>
        <w:t xml:space="preserve">effectively, reasonably and at no additional cost, assist and otherwise cooperate with the Customer (including with third parties </w:t>
      </w:r>
      <w:proofErr w:type="spellStart"/>
      <w:r>
        <w:t>authorised</w:t>
      </w:r>
      <w:proofErr w:type="spellEnd"/>
      <w:r>
        <w:t xml:space="preserve"> by the Customer) regarding any investigation action the Customer is entitled to undertake in accordance with applicable EU and national law.</w:t>
      </w:r>
    </w:p>
    <w:p w14:paraId="7F1C29FC" w14:textId="77777777" w:rsidR="00BA7729" w:rsidRDefault="00BA7729" w:rsidP="00BA7729">
      <w:pPr>
        <w:pStyle w:val="Heading5"/>
        <w:ind w:left="732"/>
      </w:pPr>
      <w:r>
        <w:t>Info</w:t>
      </w:r>
      <w:r>
        <w:rPr>
          <w:spacing w:val="-5"/>
        </w:rPr>
        <w:t xml:space="preserve"> </w:t>
      </w:r>
      <w:proofErr w:type="gramStart"/>
      <w:r>
        <w:t>point</w:t>
      </w:r>
      <w:proofErr w:type="gramEnd"/>
      <w:r>
        <w:rPr>
          <w:spacing w:val="-6"/>
        </w:rPr>
        <w:t xml:space="preserve"> </w:t>
      </w:r>
      <w:r>
        <w:rPr>
          <w:spacing w:val="-10"/>
        </w:rPr>
        <w:t>1</w:t>
      </w:r>
    </w:p>
    <w:p w14:paraId="76839FC1" w14:textId="77777777" w:rsidR="00BA7729" w:rsidRDefault="00BA7729" w:rsidP="00BA7729">
      <w:pPr>
        <w:pStyle w:val="ListParagraph"/>
        <w:numPr>
          <w:ilvl w:val="1"/>
          <w:numId w:val="142"/>
        </w:numPr>
        <w:tabs>
          <w:tab w:val="left" w:pos="732"/>
        </w:tabs>
        <w:spacing w:before="20" w:line="252" w:lineRule="auto"/>
        <w:ind w:right="1131"/>
        <w:jc w:val="both"/>
      </w:pPr>
      <w:r>
        <w:t>The notification as referred to in clauses 1.6 and 1.10 must be made by the Provider to the Customer as follows:</w:t>
      </w:r>
    </w:p>
    <w:p w14:paraId="3294AF04" w14:textId="77777777" w:rsidR="00BA7729" w:rsidRDefault="00BA7729" w:rsidP="00BA7729">
      <w:pPr>
        <w:pStyle w:val="BodyText"/>
        <w:spacing w:before="10" w:line="259" w:lineRule="auto"/>
        <w:ind w:left="732" w:right="1130"/>
        <w:jc w:val="both"/>
      </w:pPr>
      <w:r>
        <w:t xml:space="preserve">[Parties to specify the mean(s) of notification. These may include – without limitation – a specific notification on the service portal used by the Customer, and/or via email to a contractually agreed email account of a duly </w:t>
      </w:r>
      <w:proofErr w:type="spellStart"/>
      <w:r>
        <w:t>authorised</w:t>
      </w:r>
      <w:proofErr w:type="spellEnd"/>
      <w:r>
        <w:t xml:space="preserve"> representative of the Customer regarding such notifications)].</w:t>
      </w:r>
    </w:p>
    <w:p w14:paraId="0D0B08B1" w14:textId="77777777" w:rsidR="00BA7729" w:rsidRDefault="00BA7729" w:rsidP="00BA7729">
      <w:pPr>
        <w:pStyle w:val="ListParagraph"/>
        <w:numPr>
          <w:ilvl w:val="1"/>
          <w:numId w:val="142"/>
        </w:numPr>
        <w:tabs>
          <w:tab w:val="left" w:pos="732"/>
        </w:tabs>
        <w:spacing w:line="256" w:lineRule="auto"/>
        <w:ind w:right="1129"/>
        <w:jc w:val="both"/>
      </w:pPr>
      <w:r>
        <w:t>Where</w:t>
      </w:r>
      <w:r>
        <w:rPr>
          <w:spacing w:val="-14"/>
        </w:rPr>
        <w:t xml:space="preserve"> </w:t>
      </w:r>
      <w:r>
        <w:t>the</w:t>
      </w:r>
      <w:r>
        <w:rPr>
          <w:spacing w:val="-14"/>
        </w:rPr>
        <w:t xml:space="preserve"> </w:t>
      </w:r>
      <w:r>
        <w:t>Provider</w:t>
      </w:r>
      <w:r>
        <w:rPr>
          <w:spacing w:val="-14"/>
        </w:rPr>
        <w:t xml:space="preserve"> </w:t>
      </w:r>
      <w:r>
        <w:t>is</w:t>
      </w:r>
      <w:r>
        <w:rPr>
          <w:spacing w:val="-13"/>
        </w:rPr>
        <w:t xml:space="preserve"> </w:t>
      </w:r>
      <w:r>
        <w:t>affected</w:t>
      </w:r>
      <w:r>
        <w:rPr>
          <w:spacing w:val="-14"/>
        </w:rPr>
        <w:t xml:space="preserve"> </w:t>
      </w:r>
      <w:r>
        <w:t>or</w:t>
      </w:r>
      <w:r>
        <w:rPr>
          <w:spacing w:val="-14"/>
        </w:rPr>
        <w:t xml:space="preserve"> </w:t>
      </w:r>
      <w:r>
        <w:t>is</w:t>
      </w:r>
      <w:r>
        <w:rPr>
          <w:spacing w:val="-14"/>
        </w:rPr>
        <w:t xml:space="preserve"> </w:t>
      </w:r>
      <w:r>
        <w:t>likely</w:t>
      </w:r>
      <w:r>
        <w:rPr>
          <w:spacing w:val="-13"/>
        </w:rPr>
        <w:t xml:space="preserve"> </w:t>
      </w:r>
      <w:r>
        <w:t>to</w:t>
      </w:r>
      <w:r>
        <w:rPr>
          <w:spacing w:val="-14"/>
        </w:rPr>
        <w:t xml:space="preserve"> </w:t>
      </w:r>
      <w:r>
        <w:t>be</w:t>
      </w:r>
      <w:r>
        <w:rPr>
          <w:spacing w:val="-14"/>
        </w:rPr>
        <w:t xml:space="preserve"> </w:t>
      </w:r>
      <w:r>
        <w:t>affected</w:t>
      </w:r>
      <w:r>
        <w:rPr>
          <w:spacing w:val="-14"/>
        </w:rPr>
        <w:t xml:space="preserve"> </w:t>
      </w:r>
      <w:r>
        <w:t>by</w:t>
      </w:r>
      <w:r>
        <w:rPr>
          <w:spacing w:val="-13"/>
        </w:rPr>
        <w:t xml:space="preserve"> </w:t>
      </w:r>
      <w:r>
        <w:t>an</w:t>
      </w:r>
      <w:r>
        <w:rPr>
          <w:spacing w:val="-14"/>
        </w:rPr>
        <w:t xml:space="preserve"> </w:t>
      </w:r>
      <w:r>
        <w:t>incident</w:t>
      </w:r>
      <w:r>
        <w:rPr>
          <w:spacing w:val="-14"/>
        </w:rPr>
        <w:t xml:space="preserve"> </w:t>
      </w:r>
      <w:r>
        <w:t>that</w:t>
      </w:r>
      <w:r>
        <w:rPr>
          <w:spacing w:val="-14"/>
        </w:rPr>
        <w:t xml:space="preserve"> </w:t>
      </w:r>
      <w:r>
        <w:t>may</w:t>
      </w:r>
      <w:r>
        <w:rPr>
          <w:spacing w:val="-13"/>
        </w:rPr>
        <w:t xml:space="preserve"> </w:t>
      </w:r>
      <w:r>
        <w:t>have</w:t>
      </w:r>
      <w:r>
        <w:rPr>
          <w:spacing w:val="-14"/>
        </w:rPr>
        <w:t xml:space="preserve"> </w:t>
      </w:r>
      <w:r>
        <w:t>an</w:t>
      </w:r>
      <w:r>
        <w:rPr>
          <w:spacing w:val="-14"/>
        </w:rPr>
        <w:t xml:space="preserve"> </w:t>
      </w:r>
      <w:r>
        <w:t xml:space="preserve">impact on the Customer’s operations, including their ongoing use of the services, the provider must take the most appropriate action necessary to </w:t>
      </w:r>
      <w:proofErr w:type="spellStart"/>
      <w:r>
        <w:t>minimise</w:t>
      </w:r>
      <w:proofErr w:type="spellEnd"/>
      <w:r>
        <w:t xml:space="preserve"> the impact of such incidents and prevent</w:t>
      </w:r>
      <w:r>
        <w:rPr>
          <w:spacing w:val="-3"/>
        </w:rPr>
        <w:t xml:space="preserve"> </w:t>
      </w:r>
      <w:r>
        <w:t>these</w:t>
      </w:r>
      <w:r>
        <w:rPr>
          <w:spacing w:val="-5"/>
        </w:rPr>
        <w:t xml:space="preserve"> </w:t>
      </w:r>
      <w:r>
        <w:t>from</w:t>
      </w:r>
      <w:r>
        <w:rPr>
          <w:spacing w:val="-4"/>
        </w:rPr>
        <w:t xml:space="preserve"> </w:t>
      </w:r>
      <w:r>
        <w:t>recurring.</w:t>
      </w:r>
      <w:r>
        <w:rPr>
          <w:spacing w:val="-3"/>
        </w:rPr>
        <w:t xml:space="preserve"> </w:t>
      </w:r>
      <w:r>
        <w:t>This</w:t>
      </w:r>
      <w:r>
        <w:rPr>
          <w:spacing w:val="-5"/>
        </w:rPr>
        <w:t xml:space="preserve"> </w:t>
      </w:r>
      <w:r>
        <w:t>does</w:t>
      </w:r>
      <w:r>
        <w:rPr>
          <w:spacing w:val="-6"/>
        </w:rPr>
        <w:t xml:space="preserve"> </w:t>
      </w:r>
      <w:r>
        <w:t>not</w:t>
      </w:r>
      <w:r>
        <w:rPr>
          <w:spacing w:val="-3"/>
        </w:rPr>
        <w:t xml:space="preserve"> </w:t>
      </w:r>
      <w:r>
        <w:t>affect</w:t>
      </w:r>
      <w:r>
        <w:rPr>
          <w:spacing w:val="-3"/>
        </w:rPr>
        <w:t xml:space="preserve"> </w:t>
      </w:r>
      <w:r>
        <w:t>other</w:t>
      </w:r>
      <w:r>
        <w:rPr>
          <w:spacing w:val="-3"/>
        </w:rPr>
        <w:t xml:space="preserve"> </w:t>
      </w:r>
      <w:r>
        <w:t>rights</w:t>
      </w:r>
      <w:r>
        <w:rPr>
          <w:spacing w:val="-4"/>
        </w:rPr>
        <w:t xml:space="preserve"> </w:t>
      </w:r>
      <w:r>
        <w:t>that</w:t>
      </w:r>
      <w:r>
        <w:rPr>
          <w:spacing w:val="-3"/>
        </w:rPr>
        <w:t xml:space="preserve"> </w:t>
      </w:r>
      <w:r>
        <w:t>the</w:t>
      </w:r>
      <w:r>
        <w:rPr>
          <w:spacing w:val="-4"/>
        </w:rPr>
        <w:t xml:space="preserve"> </w:t>
      </w:r>
      <w:r>
        <w:t>Customer</w:t>
      </w:r>
      <w:r>
        <w:rPr>
          <w:spacing w:val="-3"/>
        </w:rPr>
        <w:t xml:space="preserve"> </w:t>
      </w:r>
      <w:r>
        <w:t>may</w:t>
      </w:r>
      <w:r>
        <w:rPr>
          <w:spacing w:val="-3"/>
        </w:rPr>
        <w:t xml:space="preserve"> </w:t>
      </w:r>
      <w:r>
        <w:t>have</w:t>
      </w:r>
      <w:r>
        <w:rPr>
          <w:spacing w:val="-4"/>
        </w:rPr>
        <w:t xml:space="preserve"> </w:t>
      </w:r>
      <w:r>
        <w:t>by Agreement or by applicable EU or national law.</w:t>
      </w:r>
    </w:p>
    <w:p w14:paraId="7B5938C7" w14:textId="77777777" w:rsidR="00BA7729" w:rsidRDefault="00BA7729" w:rsidP="00BA7729">
      <w:pPr>
        <w:pStyle w:val="BodyText"/>
        <w:spacing w:before="23"/>
      </w:pPr>
    </w:p>
    <w:p w14:paraId="28E41943" w14:textId="77777777" w:rsidR="00BA7729" w:rsidRDefault="00BA7729" w:rsidP="00BA7729">
      <w:pPr>
        <w:pStyle w:val="Heading4"/>
        <w:ind w:left="732"/>
        <w:jc w:val="both"/>
      </w:pPr>
      <w:r>
        <w:t>Business</w:t>
      </w:r>
      <w:r>
        <w:rPr>
          <w:spacing w:val="-13"/>
        </w:rPr>
        <w:t xml:space="preserve"> </w:t>
      </w:r>
      <w:r>
        <w:rPr>
          <w:spacing w:val="-2"/>
        </w:rPr>
        <w:t>continuity</w:t>
      </w:r>
    </w:p>
    <w:p w14:paraId="51A9F9A1" w14:textId="77777777" w:rsidR="00BA7729" w:rsidRDefault="00BA7729" w:rsidP="00BA7729">
      <w:pPr>
        <w:pStyle w:val="ListParagraph"/>
        <w:numPr>
          <w:ilvl w:val="1"/>
          <w:numId w:val="142"/>
        </w:numPr>
        <w:tabs>
          <w:tab w:val="left" w:pos="732"/>
        </w:tabs>
        <w:spacing w:before="22"/>
        <w:ind w:hanging="567"/>
        <w:jc w:val="both"/>
      </w:pPr>
      <w:r>
        <w:t>Further</w:t>
      </w:r>
      <w:r>
        <w:rPr>
          <w:spacing w:val="-6"/>
        </w:rPr>
        <w:t xml:space="preserve"> </w:t>
      </w:r>
      <w:r>
        <w:t>to</w:t>
      </w:r>
      <w:r>
        <w:rPr>
          <w:spacing w:val="-6"/>
        </w:rPr>
        <w:t xml:space="preserve"> </w:t>
      </w:r>
      <w:r>
        <w:t>clause</w:t>
      </w:r>
      <w:r>
        <w:rPr>
          <w:spacing w:val="-7"/>
        </w:rPr>
        <w:t xml:space="preserve"> </w:t>
      </w:r>
      <w:r>
        <w:t>1.2,</w:t>
      </w:r>
      <w:r>
        <w:rPr>
          <w:spacing w:val="-6"/>
        </w:rPr>
        <w:t xml:space="preserve"> </w:t>
      </w:r>
      <w:r>
        <w:t>the</w:t>
      </w:r>
      <w:r>
        <w:rPr>
          <w:spacing w:val="-11"/>
        </w:rPr>
        <w:t xml:space="preserve"> </w:t>
      </w:r>
      <w:r>
        <w:t>Provider</w:t>
      </w:r>
      <w:r>
        <w:rPr>
          <w:spacing w:val="-9"/>
        </w:rPr>
        <w:t xml:space="preserve"> </w:t>
      </w:r>
      <w:r>
        <w:t>must</w:t>
      </w:r>
      <w:r>
        <w:rPr>
          <w:spacing w:val="-10"/>
        </w:rPr>
        <w:t xml:space="preserve"> </w:t>
      </w:r>
      <w:r>
        <w:t>in</w:t>
      </w:r>
      <w:r>
        <w:rPr>
          <w:spacing w:val="-12"/>
        </w:rPr>
        <w:t xml:space="preserve"> </w:t>
      </w:r>
      <w:r>
        <w:rPr>
          <w:spacing w:val="-2"/>
        </w:rPr>
        <w:t>particular:</w:t>
      </w:r>
    </w:p>
    <w:p w14:paraId="00DA6A9C" w14:textId="77777777" w:rsidR="00BA7729" w:rsidRDefault="00BA7729" w:rsidP="00BA7729">
      <w:pPr>
        <w:pStyle w:val="ListParagraph"/>
        <w:numPr>
          <w:ilvl w:val="2"/>
          <w:numId w:val="142"/>
        </w:numPr>
        <w:tabs>
          <w:tab w:val="left" w:pos="1297"/>
          <w:tab w:val="left" w:pos="1299"/>
        </w:tabs>
        <w:spacing w:before="135" w:line="259" w:lineRule="auto"/>
        <w:ind w:right="1131"/>
        <w:jc w:val="both"/>
      </w:pPr>
      <w:r>
        <w:t xml:space="preserve">act with due care to maintain business continuity and continue to provide the services under the </w:t>
      </w:r>
      <w:proofErr w:type="gramStart"/>
      <w:r>
        <w:t>agreement;</w:t>
      </w:r>
      <w:proofErr w:type="gramEnd"/>
    </w:p>
    <w:p w14:paraId="5638A355" w14:textId="77777777" w:rsidR="00BA7729" w:rsidRDefault="00BA7729" w:rsidP="00BA7729">
      <w:pPr>
        <w:pStyle w:val="ListParagraph"/>
        <w:numPr>
          <w:ilvl w:val="2"/>
          <w:numId w:val="142"/>
        </w:numPr>
        <w:tabs>
          <w:tab w:val="left" w:pos="1299"/>
        </w:tabs>
        <w:spacing w:before="120" w:line="259" w:lineRule="auto"/>
        <w:ind w:right="1129"/>
        <w:jc w:val="both"/>
      </w:pPr>
      <w:r>
        <w:t>provide clear information concerning known risks to continuity in the provision of the services; and</w:t>
      </w:r>
    </w:p>
    <w:p w14:paraId="55DEEAB7" w14:textId="77777777" w:rsidR="00BA7729" w:rsidRDefault="00BA7729" w:rsidP="00BA7729">
      <w:pPr>
        <w:pStyle w:val="ListParagraph"/>
        <w:numPr>
          <w:ilvl w:val="1"/>
          <w:numId w:val="142"/>
        </w:numPr>
        <w:tabs>
          <w:tab w:val="left" w:pos="732"/>
        </w:tabs>
        <w:spacing w:before="120" w:line="259" w:lineRule="auto"/>
        <w:ind w:right="1130"/>
        <w:jc w:val="both"/>
      </w:pPr>
      <w:r>
        <w:t>The Provider must ensure that they notify the Customer as laid down in clause 1.6, without undue delay and not later than 48 (forty-eight) hours – unless regulatory obligations require an early warning or similar notification within 24 (twenty-four) hours – of any business continuity incidents or similar events (collectively: ‘business continuity incident’) that may have a significant impact on the Customer’s use of the services, exportable data and digital assets.</w:t>
      </w:r>
      <w:r>
        <w:rPr>
          <w:spacing w:val="-14"/>
        </w:rPr>
        <w:t xml:space="preserve"> </w:t>
      </w:r>
      <w:r>
        <w:t>The</w:t>
      </w:r>
      <w:r>
        <w:rPr>
          <w:spacing w:val="-14"/>
        </w:rPr>
        <w:t xml:space="preserve"> </w:t>
      </w:r>
      <w:r>
        <w:t>deadline</w:t>
      </w:r>
      <w:r>
        <w:rPr>
          <w:spacing w:val="-14"/>
        </w:rPr>
        <w:t xml:space="preserve"> </w:t>
      </w:r>
      <w:r>
        <w:t>for</w:t>
      </w:r>
      <w:r>
        <w:rPr>
          <w:spacing w:val="-13"/>
        </w:rPr>
        <w:t xml:space="preserve"> </w:t>
      </w:r>
      <w:r>
        <w:t>the</w:t>
      </w:r>
      <w:r>
        <w:rPr>
          <w:spacing w:val="-14"/>
        </w:rPr>
        <w:t xml:space="preserve"> </w:t>
      </w:r>
      <w:r>
        <w:t>notification</w:t>
      </w:r>
      <w:r>
        <w:rPr>
          <w:spacing w:val="-14"/>
        </w:rPr>
        <w:t xml:space="preserve"> </w:t>
      </w:r>
      <w:r>
        <w:t>as</w:t>
      </w:r>
      <w:r>
        <w:rPr>
          <w:spacing w:val="-14"/>
        </w:rPr>
        <w:t xml:space="preserve"> </w:t>
      </w:r>
      <w:r>
        <w:t>indicated</w:t>
      </w:r>
      <w:r>
        <w:rPr>
          <w:spacing w:val="-13"/>
        </w:rPr>
        <w:t xml:space="preserve"> </w:t>
      </w:r>
      <w:r>
        <w:t>above</w:t>
      </w:r>
      <w:r>
        <w:rPr>
          <w:spacing w:val="-14"/>
        </w:rPr>
        <w:t xml:space="preserve"> </w:t>
      </w:r>
      <w:r>
        <w:t>starts</w:t>
      </w:r>
      <w:r>
        <w:rPr>
          <w:spacing w:val="-14"/>
        </w:rPr>
        <w:t xml:space="preserve"> </w:t>
      </w:r>
      <w:r>
        <w:t>from</w:t>
      </w:r>
      <w:r>
        <w:rPr>
          <w:spacing w:val="-14"/>
        </w:rPr>
        <w:t xml:space="preserve"> </w:t>
      </w:r>
      <w:r>
        <w:t>the</w:t>
      </w:r>
      <w:r>
        <w:rPr>
          <w:spacing w:val="-13"/>
        </w:rPr>
        <w:t xml:space="preserve"> </w:t>
      </w:r>
      <w:r>
        <w:t>moment</w:t>
      </w:r>
      <w:r>
        <w:rPr>
          <w:spacing w:val="-14"/>
        </w:rPr>
        <w:t xml:space="preserve"> </w:t>
      </w:r>
      <w:r>
        <w:t>the</w:t>
      </w:r>
      <w:r>
        <w:rPr>
          <w:spacing w:val="-14"/>
        </w:rPr>
        <w:t xml:space="preserve"> </w:t>
      </w:r>
      <w:r>
        <w:t>Provider becomes aware of any such incident.</w:t>
      </w:r>
    </w:p>
    <w:p w14:paraId="63DF56EE" w14:textId="77777777" w:rsidR="00BA7729" w:rsidRDefault="00BA7729" w:rsidP="00BA7729">
      <w:pPr>
        <w:pStyle w:val="BodyText"/>
        <w:spacing w:line="259" w:lineRule="auto"/>
        <w:ind w:left="732" w:right="1129"/>
        <w:jc w:val="both"/>
      </w:pPr>
      <w:r>
        <w:t>The</w:t>
      </w:r>
      <w:r>
        <w:rPr>
          <w:spacing w:val="-2"/>
        </w:rPr>
        <w:t xml:space="preserve"> </w:t>
      </w:r>
      <w:r>
        <w:t>Provider</w:t>
      </w:r>
      <w:r>
        <w:rPr>
          <w:spacing w:val="-6"/>
        </w:rPr>
        <w:t xml:space="preserve"> </w:t>
      </w:r>
      <w:r>
        <w:t>must</w:t>
      </w:r>
      <w:r>
        <w:rPr>
          <w:spacing w:val="-2"/>
        </w:rPr>
        <w:t xml:space="preserve"> </w:t>
      </w:r>
      <w:r>
        <w:t>ensure</w:t>
      </w:r>
      <w:r>
        <w:rPr>
          <w:spacing w:val="-1"/>
        </w:rPr>
        <w:t xml:space="preserve"> </w:t>
      </w:r>
      <w:r>
        <w:t>that</w:t>
      </w:r>
      <w:r>
        <w:rPr>
          <w:spacing w:val="-4"/>
        </w:rPr>
        <w:t xml:space="preserve"> </w:t>
      </w:r>
      <w:r>
        <w:t>any</w:t>
      </w:r>
      <w:r>
        <w:rPr>
          <w:spacing w:val="-3"/>
        </w:rPr>
        <w:t xml:space="preserve"> </w:t>
      </w:r>
      <w:r>
        <w:t>such</w:t>
      </w:r>
      <w:r>
        <w:rPr>
          <w:spacing w:val="-11"/>
        </w:rPr>
        <w:t xml:space="preserve"> </w:t>
      </w:r>
      <w:r>
        <w:t>notification</w:t>
      </w:r>
      <w:r>
        <w:rPr>
          <w:spacing w:val="-3"/>
        </w:rPr>
        <w:t xml:space="preserve"> </w:t>
      </w:r>
      <w:r>
        <w:t>includes the information required for the Customer to be able to thoroughly investigate such event(s) and related consequences. The Provider</w:t>
      </w:r>
      <w:r>
        <w:rPr>
          <w:spacing w:val="-4"/>
        </w:rPr>
        <w:t xml:space="preserve"> </w:t>
      </w:r>
      <w:r>
        <w:t>must</w:t>
      </w:r>
      <w:r>
        <w:rPr>
          <w:spacing w:val="-5"/>
        </w:rPr>
        <w:t xml:space="preserve"> </w:t>
      </w:r>
      <w:r>
        <w:t>promptly,</w:t>
      </w:r>
      <w:r>
        <w:rPr>
          <w:spacing w:val="-7"/>
        </w:rPr>
        <w:t xml:space="preserve"> </w:t>
      </w:r>
      <w:r>
        <w:t>effectively,</w:t>
      </w:r>
      <w:r>
        <w:rPr>
          <w:spacing w:val="-6"/>
        </w:rPr>
        <w:t xml:space="preserve"> </w:t>
      </w:r>
      <w:r>
        <w:t>reasonably</w:t>
      </w:r>
      <w:r>
        <w:rPr>
          <w:spacing w:val="-5"/>
        </w:rPr>
        <w:t xml:space="preserve"> </w:t>
      </w:r>
      <w:r>
        <w:t>and</w:t>
      </w:r>
      <w:r>
        <w:rPr>
          <w:spacing w:val="-7"/>
        </w:rPr>
        <w:t xml:space="preserve"> </w:t>
      </w:r>
      <w:r>
        <w:t>at</w:t>
      </w:r>
      <w:r>
        <w:rPr>
          <w:spacing w:val="-6"/>
        </w:rPr>
        <w:t xml:space="preserve"> </w:t>
      </w:r>
      <w:r>
        <w:t>no</w:t>
      </w:r>
      <w:r>
        <w:rPr>
          <w:spacing w:val="-7"/>
        </w:rPr>
        <w:t xml:space="preserve"> </w:t>
      </w:r>
      <w:r>
        <w:t>additional</w:t>
      </w:r>
      <w:r>
        <w:rPr>
          <w:spacing w:val="-6"/>
        </w:rPr>
        <w:t xml:space="preserve"> </w:t>
      </w:r>
      <w:r>
        <w:t>cost</w:t>
      </w:r>
      <w:r>
        <w:rPr>
          <w:spacing w:val="-6"/>
        </w:rPr>
        <w:t xml:space="preserve"> </w:t>
      </w:r>
      <w:r>
        <w:t>assist</w:t>
      </w:r>
      <w:r>
        <w:rPr>
          <w:spacing w:val="-7"/>
        </w:rPr>
        <w:t xml:space="preserve"> </w:t>
      </w:r>
      <w:r>
        <w:t>and</w:t>
      </w:r>
      <w:r>
        <w:rPr>
          <w:spacing w:val="-7"/>
        </w:rPr>
        <w:t xml:space="preserve"> </w:t>
      </w:r>
      <w:r>
        <w:t>otherwise cooperate</w:t>
      </w:r>
      <w:r>
        <w:rPr>
          <w:spacing w:val="-10"/>
        </w:rPr>
        <w:t xml:space="preserve"> </w:t>
      </w:r>
      <w:r>
        <w:t>with</w:t>
      </w:r>
      <w:r>
        <w:rPr>
          <w:spacing w:val="-5"/>
        </w:rPr>
        <w:t xml:space="preserve"> </w:t>
      </w:r>
      <w:r>
        <w:t>the</w:t>
      </w:r>
      <w:r>
        <w:rPr>
          <w:spacing w:val="-6"/>
        </w:rPr>
        <w:t xml:space="preserve"> </w:t>
      </w:r>
      <w:r>
        <w:t>Customer</w:t>
      </w:r>
      <w:r>
        <w:rPr>
          <w:spacing w:val="-6"/>
        </w:rPr>
        <w:t xml:space="preserve"> </w:t>
      </w:r>
      <w:r>
        <w:t>(including</w:t>
      </w:r>
      <w:r>
        <w:rPr>
          <w:spacing w:val="-7"/>
        </w:rPr>
        <w:t xml:space="preserve"> </w:t>
      </w:r>
      <w:r>
        <w:t>with</w:t>
      </w:r>
      <w:r>
        <w:rPr>
          <w:spacing w:val="-5"/>
        </w:rPr>
        <w:t xml:space="preserve"> </w:t>
      </w:r>
      <w:r>
        <w:t>third-party</w:t>
      </w:r>
      <w:r>
        <w:rPr>
          <w:spacing w:val="-5"/>
        </w:rPr>
        <w:t xml:space="preserve"> </w:t>
      </w:r>
      <w:r>
        <w:t>suppliers</w:t>
      </w:r>
      <w:r>
        <w:rPr>
          <w:spacing w:val="-6"/>
        </w:rPr>
        <w:t xml:space="preserve"> </w:t>
      </w:r>
      <w:r>
        <w:t>of</w:t>
      </w:r>
      <w:r>
        <w:rPr>
          <w:spacing w:val="-6"/>
        </w:rPr>
        <w:t xml:space="preserve"> </w:t>
      </w:r>
      <w:r>
        <w:t>the</w:t>
      </w:r>
      <w:r>
        <w:rPr>
          <w:spacing w:val="-6"/>
        </w:rPr>
        <w:t xml:space="preserve"> </w:t>
      </w:r>
      <w:r>
        <w:t>Customer)</w:t>
      </w:r>
      <w:r>
        <w:rPr>
          <w:spacing w:val="-6"/>
        </w:rPr>
        <w:t xml:space="preserve"> </w:t>
      </w:r>
      <w:r>
        <w:t>regarding any investigation and action the Customer is entitled to undertake in accordance with applicable EU and national law.</w:t>
      </w:r>
    </w:p>
    <w:p w14:paraId="0A16CA3F" w14:textId="77777777" w:rsidR="00BA7729" w:rsidRDefault="00BA7729" w:rsidP="00BA7729">
      <w:pPr>
        <w:pStyle w:val="ListParagraph"/>
        <w:numPr>
          <w:ilvl w:val="1"/>
          <w:numId w:val="142"/>
        </w:numPr>
        <w:tabs>
          <w:tab w:val="left" w:pos="731"/>
          <w:tab w:val="left" w:pos="733"/>
        </w:tabs>
        <w:spacing w:line="256" w:lineRule="auto"/>
        <w:ind w:left="733" w:right="1129" w:hanging="569"/>
        <w:jc w:val="both"/>
      </w:pPr>
      <w:r>
        <w:t>Where</w:t>
      </w:r>
      <w:r>
        <w:rPr>
          <w:spacing w:val="-10"/>
        </w:rPr>
        <w:t xml:space="preserve"> </w:t>
      </w:r>
      <w:r>
        <w:t>the</w:t>
      </w:r>
      <w:r>
        <w:rPr>
          <w:spacing w:val="-11"/>
        </w:rPr>
        <w:t xml:space="preserve"> </w:t>
      </w:r>
      <w:r>
        <w:t>Provider</w:t>
      </w:r>
      <w:r>
        <w:rPr>
          <w:spacing w:val="-10"/>
        </w:rPr>
        <w:t xml:space="preserve"> </w:t>
      </w:r>
      <w:r>
        <w:t>is</w:t>
      </w:r>
      <w:r>
        <w:rPr>
          <w:spacing w:val="-11"/>
        </w:rPr>
        <w:t xml:space="preserve"> </w:t>
      </w:r>
      <w:r>
        <w:t>affected</w:t>
      </w:r>
      <w:r>
        <w:rPr>
          <w:spacing w:val="-9"/>
        </w:rPr>
        <w:t xml:space="preserve"> </w:t>
      </w:r>
      <w:r>
        <w:t>or</w:t>
      </w:r>
      <w:r>
        <w:rPr>
          <w:spacing w:val="-3"/>
        </w:rPr>
        <w:t xml:space="preserve"> </w:t>
      </w:r>
      <w:r>
        <w:t>is</w:t>
      </w:r>
      <w:r>
        <w:rPr>
          <w:spacing w:val="-4"/>
        </w:rPr>
        <w:t xml:space="preserve"> </w:t>
      </w:r>
      <w:r>
        <w:t>likely</w:t>
      </w:r>
      <w:r>
        <w:rPr>
          <w:spacing w:val="-3"/>
        </w:rPr>
        <w:t xml:space="preserve"> </w:t>
      </w:r>
      <w:r>
        <w:t>to</w:t>
      </w:r>
      <w:r>
        <w:rPr>
          <w:spacing w:val="-3"/>
        </w:rPr>
        <w:t xml:space="preserve"> </w:t>
      </w:r>
      <w:r>
        <w:t>be</w:t>
      </w:r>
      <w:r>
        <w:rPr>
          <w:spacing w:val="-4"/>
        </w:rPr>
        <w:t xml:space="preserve"> </w:t>
      </w:r>
      <w:r>
        <w:t>affected</w:t>
      </w:r>
      <w:r>
        <w:rPr>
          <w:spacing w:val="-3"/>
        </w:rPr>
        <w:t xml:space="preserve"> </w:t>
      </w:r>
      <w:r>
        <w:t>by</w:t>
      </w:r>
      <w:r>
        <w:rPr>
          <w:spacing w:val="-11"/>
        </w:rPr>
        <w:t xml:space="preserve"> </w:t>
      </w:r>
      <w:r>
        <w:t>a</w:t>
      </w:r>
      <w:r>
        <w:rPr>
          <w:spacing w:val="-11"/>
        </w:rPr>
        <w:t xml:space="preserve"> </w:t>
      </w:r>
      <w:r>
        <w:t>business</w:t>
      </w:r>
      <w:r>
        <w:rPr>
          <w:spacing w:val="-3"/>
        </w:rPr>
        <w:t xml:space="preserve"> </w:t>
      </w:r>
      <w:r>
        <w:t>continuity</w:t>
      </w:r>
      <w:r>
        <w:rPr>
          <w:spacing w:val="-4"/>
        </w:rPr>
        <w:t xml:space="preserve"> </w:t>
      </w:r>
      <w:r>
        <w:t>incident</w:t>
      </w:r>
      <w:r>
        <w:rPr>
          <w:spacing w:val="-3"/>
        </w:rPr>
        <w:t xml:space="preserve"> </w:t>
      </w:r>
      <w:r>
        <w:t xml:space="preserve">that may have an impact on the Customer’s operations and the Customer’s ongoing use of the services, the provider must take appropriate action necessary to </w:t>
      </w:r>
      <w:proofErr w:type="spellStart"/>
      <w:r>
        <w:t>minimise</w:t>
      </w:r>
      <w:proofErr w:type="spellEnd"/>
      <w:r>
        <w:t xml:space="preserve"> the impact of such events and prevent them from recurring. This does not affect other rights the Customer may have as provided in the Agreement or by applicable EU or national law.</w:t>
      </w:r>
    </w:p>
    <w:p w14:paraId="275987F0" w14:textId="77777777" w:rsidR="00BA7729" w:rsidRDefault="00BA7729" w:rsidP="00BA7729">
      <w:pPr>
        <w:pStyle w:val="BodyText"/>
        <w:spacing w:before="136"/>
      </w:pPr>
    </w:p>
    <w:p w14:paraId="30C0CCBE" w14:textId="77777777" w:rsidR="00BA7729" w:rsidRDefault="00BA7729" w:rsidP="00BA7729">
      <w:pPr>
        <w:pStyle w:val="Heading4"/>
        <w:ind w:left="733"/>
      </w:pPr>
      <w:r>
        <w:rPr>
          <w:spacing w:val="-2"/>
        </w:rPr>
        <w:t>Miscellaneous</w:t>
      </w:r>
    </w:p>
    <w:p w14:paraId="6F7B6498" w14:textId="77777777" w:rsidR="00BA7729" w:rsidRDefault="00BA7729" w:rsidP="00BA7729">
      <w:pPr>
        <w:pStyle w:val="ListParagraph"/>
        <w:numPr>
          <w:ilvl w:val="1"/>
          <w:numId w:val="142"/>
        </w:numPr>
        <w:tabs>
          <w:tab w:val="left" w:pos="732"/>
        </w:tabs>
        <w:spacing w:before="140" w:line="256" w:lineRule="auto"/>
        <w:ind w:right="1130"/>
        <w:jc w:val="both"/>
      </w:pPr>
      <w:r>
        <w:t>At</w:t>
      </w:r>
      <w:r>
        <w:rPr>
          <w:spacing w:val="-14"/>
        </w:rPr>
        <w:t xml:space="preserve"> </w:t>
      </w:r>
      <w:r>
        <w:t>the</w:t>
      </w:r>
      <w:r>
        <w:rPr>
          <w:spacing w:val="-14"/>
        </w:rPr>
        <w:t xml:space="preserve"> </w:t>
      </w:r>
      <w:r>
        <w:t>Customer’s</w:t>
      </w:r>
      <w:r>
        <w:rPr>
          <w:spacing w:val="-14"/>
        </w:rPr>
        <w:t xml:space="preserve"> </w:t>
      </w:r>
      <w:r>
        <w:t>request,</w:t>
      </w:r>
      <w:r>
        <w:rPr>
          <w:spacing w:val="-13"/>
        </w:rPr>
        <w:t xml:space="preserve"> </w:t>
      </w:r>
      <w:r>
        <w:t>the</w:t>
      </w:r>
      <w:r>
        <w:rPr>
          <w:spacing w:val="-14"/>
        </w:rPr>
        <w:t xml:space="preserve"> </w:t>
      </w:r>
      <w:r>
        <w:t>Provider</w:t>
      </w:r>
      <w:r>
        <w:rPr>
          <w:spacing w:val="-14"/>
        </w:rPr>
        <w:t xml:space="preserve"> </w:t>
      </w:r>
      <w:r>
        <w:t>must,</w:t>
      </w:r>
      <w:r>
        <w:rPr>
          <w:spacing w:val="-14"/>
        </w:rPr>
        <w:t xml:space="preserve"> </w:t>
      </w:r>
      <w:r>
        <w:t>without</w:t>
      </w:r>
      <w:r>
        <w:rPr>
          <w:spacing w:val="-13"/>
        </w:rPr>
        <w:t xml:space="preserve"> </w:t>
      </w:r>
      <w:r>
        <w:t>undue</w:t>
      </w:r>
      <w:r>
        <w:rPr>
          <w:spacing w:val="-14"/>
        </w:rPr>
        <w:t xml:space="preserve"> </w:t>
      </w:r>
      <w:r>
        <w:t>delay,</w:t>
      </w:r>
      <w:r>
        <w:rPr>
          <w:spacing w:val="-14"/>
        </w:rPr>
        <w:t xml:space="preserve"> </w:t>
      </w:r>
      <w:r>
        <w:t>provide</w:t>
      </w:r>
      <w:r>
        <w:rPr>
          <w:spacing w:val="-14"/>
        </w:rPr>
        <w:t xml:space="preserve"> </w:t>
      </w:r>
      <w:r>
        <w:t>the</w:t>
      </w:r>
      <w:r>
        <w:rPr>
          <w:spacing w:val="-13"/>
        </w:rPr>
        <w:t xml:space="preserve"> </w:t>
      </w:r>
      <w:r>
        <w:t>Customer</w:t>
      </w:r>
      <w:r>
        <w:rPr>
          <w:spacing w:val="-14"/>
        </w:rPr>
        <w:t xml:space="preserve"> </w:t>
      </w:r>
      <w:r>
        <w:t>with a summary of the key elements of the Provider’s security measures and related security management, and of its business continuity and related contingency management and of any material changes to any of the above.</w:t>
      </w:r>
    </w:p>
    <w:p w14:paraId="6BCF17AC" w14:textId="77777777" w:rsidR="00BA7729" w:rsidRDefault="00BA7729" w:rsidP="00BA7729">
      <w:pPr>
        <w:pStyle w:val="ListParagraph"/>
        <w:spacing w:line="256" w:lineRule="auto"/>
        <w:jc w:val="both"/>
        <w:sectPr w:rsidR="00BA7729" w:rsidSect="00BA7729">
          <w:pgSz w:w="11910" w:h="16840"/>
          <w:pgMar w:top="1360" w:right="566" w:bottom="1240" w:left="1275" w:header="0" w:footer="1049" w:gutter="0"/>
          <w:cols w:space="720"/>
        </w:sectPr>
      </w:pPr>
    </w:p>
    <w:p w14:paraId="02CC1674" w14:textId="77777777" w:rsidR="00BA7729" w:rsidRDefault="00BA7729" w:rsidP="00BA7729">
      <w:pPr>
        <w:pStyle w:val="ListParagraph"/>
        <w:numPr>
          <w:ilvl w:val="1"/>
          <w:numId w:val="142"/>
        </w:numPr>
        <w:tabs>
          <w:tab w:val="left" w:pos="732"/>
        </w:tabs>
        <w:spacing w:before="62" w:line="259" w:lineRule="auto"/>
        <w:ind w:right="1129"/>
        <w:jc w:val="both"/>
      </w:pPr>
      <w:r>
        <w:lastRenderedPageBreak/>
        <w:t>At</w:t>
      </w:r>
      <w:r>
        <w:rPr>
          <w:spacing w:val="-1"/>
        </w:rPr>
        <w:t xml:space="preserve"> </w:t>
      </w:r>
      <w:r>
        <w:t>the</w:t>
      </w:r>
      <w:r>
        <w:rPr>
          <w:spacing w:val="-1"/>
        </w:rPr>
        <w:t xml:space="preserve"> </w:t>
      </w:r>
      <w:r>
        <w:t>Customer’s</w:t>
      </w:r>
      <w:r>
        <w:rPr>
          <w:spacing w:val="-1"/>
        </w:rPr>
        <w:t xml:space="preserve"> </w:t>
      </w:r>
      <w:r>
        <w:t>request,</w:t>
      </w:r>
      <w:r>
        <w:rPr>
          <w:spacing w:val="-1"/>
        </w:rPr>
        <w:t xml:space="preserve"> </w:t>
      </w:r>
      <w:r>
        <w:t>the</w:t>
      </w:r>
      <w:r>
        <w:rPr>
          <w:spacing w:val="-1"/>
        </w:rPr>
        <w:t xml:space="preserve"> </w:t>
      </w:r>
      <w:r>
        <w:t>Provider</w:t>
      </w:r>
      <w:r>
        <w:rPr>
          <w:spacing w:val="-1"/>
        </w:rPr>
        <w:t xml:space="preserve"> </w:t>
      </w:r>
      <w:r>
        <w:t>must</w:t>
      </w:r>
      <w:r>
        <w:rPr>
          <w:spacing w:val="-4"/>
        </w:rPr>
        <w:t xml:space="preserve"> </w:t>
      </w:r>
      <w:r>
        <w:t>without</w:t>
      </w:r>
      <w:r>
        <w:rPr>
          <w:spacing w:val="-5"/>
        </w:rPr>
        <w:t xml:space="preserve"> </w:t>
      </w:r>
      <w:r>
        <w:t>undue</w:t>
      </w:r>
      <w:r>
        <w:rPr>
          <w:spacing w:val="-5"/>
        </w:rPr>
        <w:t xml:space="preserve"> </w:t>
      </w:r>
      <w:r>
        <w:t>delay</w:t>
      </w:r>
      <w:r>
        <w:rPr>
          <w:spacing w:val="-4"/>
        </w:rPr>
        <w:t xml:space="preserve"> </w:t>
      </w:r>
      <w:r>
        <w:t>also</w:t>
      </w:r>
      <w:r>
        <w:rPr>
          <w:spacing w:val="-5"/>
        </w:rPr>
        <w:t xml:space="preserve"> </w:t>
      </w:r>
      <w:r>
        <w:t>provide</w:t>
      </w:r>
      <w:r>
        <w:rPr>
          <w:spacing w:val="-5"/>
        </w:rPr>
        <w:t xml:space="preserve"> </w:t>
      </w:r>
      <w:r>
        <w:t>the</w:t>
      </w:r>
      <w:r>
        <w:rPr>
          <w:spacing w:val="-5"/>
        </w:rPr>
        <w:t xml:space="preserve"> </w:t>
      </w:r>
      <w:r>
        <w:t>Customer with</w:t>
      </w:r>
      <w:r>
        <w:rPr>
          <w:spacing w:val="-10"/>
        </w:rPr>
        <w:t xml:space="preserve"> </w:t>
      </w:r>
      <w:r>
        <w:t>additional</w:t>
      </w:r>
      <w:r>
        <w:rPr>
          <w:spacing w:val="-10"/>
        </w:rPr>
        <w:t xml:space="preserve"> </w:t>
      </w:r>
      <w:r>
        <w:t>details</w:t>
      </w:r>
      <w:r>
        <w:rPr>
          <w:spacing w:val="-10"/>
        </w:rPr>
        <w:t xml:space="preserve"> </w:t>
      </w:r>
      <w:r>
        <w:t>complementing</w:t>
      </w:r>
      <w:r>
        <w:rPr>
          <w:spacing w:val="-10"/>
        </w:rPr>
        <w:t xml:space="preserve"> </w:t>
      </w:r>
      <w:r>
        <w:t>the</w:t>
      </w:r>
      <w:r>
        <w:rPr>
          <w:spacing w:val="-10"/>
        </w:rPr>
        <w:t xml:space="preserve"> </w:t>
      </w:r>
      <w:r>
        <w:t>above-mentioned</w:t>
      </w:r>
      <w:r>
        <w:rPr>
          <w:spacing w:val="-10"/>
        </w:rPr>
        <w:t xml:space="preserve"> </w:t>
      </w:r>
      <w:r>
        <w:t>summary,</w:t>
      </w:r>
      <w:r>
        <w:rPr>
          <w:spacing w:val="-10"/>
        </w:rPr>
        <w:t xml:space="preserve"> </w:t>
      </w:r>
      <w:r>
        <w:t>such</w:t>
      </w:r>
      <w:r>
        <w:rPr>
          <w:spacing w:val="-10"/>
        </w:rPr>
        <w:t xml:space="preserve"> </w:t>
      </w:r>
      <w:r>
        <w:t>as</w:t>
      </w:r>
      <w:r>
        <w:rPr>
          <w:spacing w:val="-11"/>
        </w:rPr>
        <w:t xml:space="preserve"> </w:t>
      </w:r>
      <w:r>
        <w:t>test</w:t>
      </w:r>
      <w:r>
        <w:rPr>
          <w:spacing w:val="-10"/>
        </w:rPr>
        <w:t xml:space="preserve"> </w:t>
      </w:r>
      <w:r>
        <w:t>results</w:t>
      </w:r>
      <w:r>
        <w:rPr>
          <w:spacing w:val="-10"/>
        </w:rPr>
        <w:t xml:space="preserve"> </w:t>
      </w:r>
      <w:r>
        <w:t>and assurance</w:t>
      </w:r>
      <w:r>
        <w:rPr>
          <w:spacing w:val="-9"/>
        </w:rPr>
        <w:t xml:space="preserve"> </w:t>
      </w:r>
      <w:r>
        <w:t>evidence.</w:t>
      </w:r>
      <w:r>
        <w:rPr>
          <w:spacing w:val="-8"/>
        </w:rPr>
        <w:t xml:space="preserve"> </w:t>
      </w:r>
      <w:r>
        <w:t>In</w:t>
      </w:r>
      <w:r>
        <w:rPr>
          <w:spacing w:val="-9"/>
        </w:rPr>
        <w:t xml:space="preserve"> </w:t>
      </w:r>
      <w:r>
        <w:t>this</w:t>
      </w:r>
      <w:r>
        <w:rPr>
          <w:spacing w:val="-7"/>
        </w:rPr>
        <w:t xml:space="preserve"> </w:t>
      </w:r>
      <w:r>
        <w:t>case,</w:t>
      </w:r>
      <w:r>
        <w:rPr>
          <w:spacing w:val="-9"/>
        </w:rPr>
        <w:t xml:space="preserve"> </w:t>
      </w:r>
      <w:r>
        <w:t>the</w:t>
      </w:r>
      <w:r>
        <w:rPr>
          <w:spacing w:val="-5"/>
        </w:rPr>
        <w:t xml:space="preserve"> </w:t>
      </w:r>
      <w:r>
        <w:t>Provider</w:t>
      </w:r>
      <w:r>
        <w:rPr>
          <w:spacing w:val="-5"/>
        </w:rPr>
        <w:t xml:space="preserve"> </w:t>
      </w:r>
      <w:r>
        <w:t>may</w:t>
      </w:r>
      <w:r>
        <w:rPr>
          <w:spacing w:val="-4"/>
        </w:rPr>
        <w:t xml:space="preserve"> </w:t>
      </w:r>
      <w:r>
        <w:t>require</w:t>
      </w:r>
      <w:r>
        <w:rPr>
          <w:spacing w:val="-5"/>
        </w:rPr>
        <w:t xml:space="preserve"> </w:t>
      </w:r>
      <w:r>
        <w:t>a</w:t>
      </w:r>
      <w:r>
        <w:rPr>
          <w:spacing w:val="-5"/>
        </w:rPr>
        <w:t xml:space="preserve"> </w:t>
      </w:r>
      <w:r>
        <w:t>non-disclosure</w:t>
      </w:r>
      <w:r>
        <w:rPr>
          <w:spacing w:val="-5"/>
        </w:rPr>
        <w:t xml:space="preserve"> </w:t>
      </w:r>
      <w:r>
        <w:t>arrangement</w:t>
      </w:r>
      <w:r>
        <w:rPr>
          <w:spacing w:val="-5"/>
        </w:rPr>
        <w:t xml:space="preserve"> </w:t>
      </w:r>
      <w:r>
        <w:t>to</w:t>
      </w:r>
      <w:r>
        <w:rPr>
          <w:spacing w:val="-4"/>
        </w:rPr>
        <w:t xml:space="preserve"> </w:t>
      </w:r>
      <w:r>
        <w:t>be concluded</w:t>
      </w:r>
      <w:r>
        <w:rPr>
          <w:spacing w:val="-7"/>
        </w:rPr>
        <w:t xml:space="preserve"> </w:t>
      </w:r>
      <w:r>
        <w:t>with</w:t>
      </w:r>
      <w:r>
        <w:rPr>
          <w:spacing w:val="-7"/>
        </w:rPr>
        <w:t xml:space="preserve"> </w:t>
      </w:r>
      <w:r>
        <w:t>the</w:t>
      </w:r>
      <w:r>
        <w:rPr>
          <w:spacing w:val="-8"/>
        </w:rPr>
        <w:t xml:space="preserve"> </w:t>
      </w:r>
      <w:r>
        <w:t>Customer</w:t>
      </w:r>
      <w:r>
        <w:rPr>
          <w:spacing w:val="-8"/>
        </w:rPr>
        <w:t xml:space="preserve"> </w:t>
      </w:r>
      <w:r>
        <w:t>before</w:t>
      </w:r>
      <w:r>
        <w:rPr>
          <w:spacing w:val="-8"/>
        </w:rPr>
        <w:t xml:space="preserve"> </w:t>
      </w:r>
      <w:r>
        <w:t>sharing</w:t>
      </w:r>
      <w:r>
        <w:rPr>
          <w:spacing w:val="-7"/>
        </w:rPr>
        <w:t xml:space="preserve"> </w:t>
      </w:r>
      <w:r>
        <w:t>such</w:t>
      </w:r>
      <w:r>
        <w:rPr>
          <w:spacing w:val="-7"/>
        </w:rPr>
        <w:t xml:space="preserve"> </w:t>
      </w:r>
      <w:r>
        <w:t>details.</w:t>
      </w:r>
      <w:r>
        <w:rPr>
          <w:spacing w:val="-8"/>
        </w:rPr>
        <w:t xml:space="preserve"> </w:t>
      </w:r>
      <w:r>
        <w:t>Such</w:t>
      </w:r>
      <w:r>
        <w:rPr>
          <w:spacing w:val="-7"/>
        </w:rPr>
        <w:t xml:space="preserve"> </w:t>
      </w:r>
      <w:r>
        <w:t>an</w:t>
      </w:r>
      <w:r>
        <w:rPr>
          <w:spacing w:val="-7"/>
        </w:rPr>
        <w:t xml:space="preserve"> </w:t>
      </w:r>
      <w:r>
        <w:t>arrangement</w:t>
      </w:r>
      <w:r>
        <w:rPr>
          <w:spacing w:val="-8"/>
        </w:rPr>
        <w:t xml:space="preserve"> </w:t>
      </w:r>
      <w:r>
        <w:t>must</w:t>
      </w:r>
      <w:r>
        <w:rPr>
          <w:spacing w:val="-8"/>
        </w:rPr>
        <w:t xml:space="preserve"> </w:t>
      </w:r>
      <w:r>
        <w:t>however include customary exceptions and be</w:t>
      </w:r>
      <w:r>
        <w:rPr>
          <w:spacing w:val="-1"/>
        </w:rPr>
        <w:t xml:space="preserve"> </w:t>
      </w:r>
      <w:r>
        <w:t>without</w:t>
      </w:r>
      <w:r>
        <w:rPr>
          <w:spacing w:val="-1"/>
        </w:rPr>
        <w:t xml:space="preserve"> </w:t>
      </w:r>
      <w:r>
        <w:t>any effect on the</w:t>
      </w:r>
      <w:r>
        <w:rPr>
          <w:spacing w:val="-1"/>
        </w:rPr>
        <w:t xml:space="preserve"> </w:t>
      </w:r>
      <w:r>
        <w:t>other terms of this paragraph, the</w:t>
      </w:r>
      <w:r>
        <w:rPr>
          <w:spacing w:val="-6"/>
        </w:rPr>
        <w:t xml:space="preserve"> </w:t>
      </w:r>
      <w:r>
        <w:t>Agreement</w:t>
      </w:r>
      <w:r>
        <w:rPr>
          <w:spacing w:val="-6"/>
        </w:rPr>
        <w:t xml:space="preserve"> </w:t>
      </w:r>
      <w:r>
        <w:t>or</w:t>
      </w:r>
      <w:r>
        <w:rPr>
          <w:spacing w:val="-6"/>
        </w:rPr>
        <w:t xml:space="preserve"> </w:t>
      </w:r>
      <w:r>
        <w:t>applicable</w:t>
      </w:r>
      <w:r>
        <w:rPr>
          <w:spacing w:val="-6"/>
        </w:rPr>
        <w:t xml:space="preserve"> </w:t>
      </w:r>
      <w:r>
        <w:t>EU</w:t>
      </w:r>
      <w:r>
        <w:rPr>
          <w:spacing w:val="-6"/>
        </w:rPr>
        <w:t xml:space="preserve"> </w:t>
      </w:r>
      <w:r>
        <w:t>or</w:t>
      </w:r>
      <w:r>
        <w:rPr>
          <w:spacing w:val="-6"/>
        </w:rPr>
        <w:t xml:space="preserve"> </w:t>
      </w:r>
      <w:r>
        <w:t>national</w:t>
      </w:r>
      <w:r>
        <w:rPr>
          <w:spacing w:val="-6"/>
        </w:rPr>
        <w:t xml:space="preserve"> </w:t>
      </w:r>
      <w:r>
        <w:t>law.</w:t>
      </w:r>
      <w:r>
        <w:rPr>
          <w:spacing w:val="-6"/>
        </w:rPr>
        <w:t xml:space="preserve"> </w:t>
      </w:r>
      <w:r>
        <w:t>The</w:t>
      </w:r>
      <w:r>
        <w:rPr>
          <w:spacing w:val="-6"/>
        </w:rPr>
        <w:t xml:space="preserve"> </w:t>
      </w:r>
      <w:r>
        <w:t>Provider</w:t>
      </w:r>
      <w:r>
        <w:rPr>
          <w:spacing w:val="-6"/>
        </w:rPr>
        <w:t xml:space="preserve"> </w:t>
      </w:r>
      <w:r>
        <w:t>has</w:t>
      </w:r>
      <w:r>
        <w:rPr>
          <w:spacing w:val="-6"/>
        </w:rPr>
        <w:t xml:space="preserve"> </w:t>
      </w:r>
      <w:r>
        <w:t>the</w:t>
      </w:r>
      <w:r>
        <w:rPr>
          <w:spacing w:val="-6"/>
        </w:rPr>
        <w:t xml:space="preserve"> </w:t>
      </w:r>
      <w:r>
        <w:t>right</w:t>
      </w:r>
      <w:r>
        <w:rPr>
          <w:spacing w:val="-6"/>
        </w:rPr>
        <w:t xml:space="preserve"> </w:t>
      </w:r>
      <w:r>
        <w:t>to</w:t>
      </w:r>
      <w:r>
        <w:rPr>
          <w:spacing w:val="-5"/>
        </w:rPr>
        <w:t xml:space="preserve"> </w:t>
      </w:r>
      <w:r>
        <w:t>request</w:t>
      </w:r>
      <w:r>
        <w:rPr>
          <w:spacing w:val="-6"/>
        </w:rPr>
        <w:t xml:space="preserve"> </w:t>
      </w:r>
      <w:r>
        <w:t>that</w:t>
      </w:r>
      <w:r>
        <w:rPr>
          <w:spacing w:val="-6"/>
        </w:rPr>
        <w:t xml:space="preserve"> </w:t>
      </w:r>
      <w:r>
        <w:t>the details be shared on a need-to-know basis only, including with its Designated Provider(s) or other relevant third-party suppliers of the Customer.</w:t>
      </w:r>
    </w:p>
    <w:p w14:paraId="6A860215" w14:textId="77777777" w:rsidR="00BA7729" w:rsidRDefault="00BA7729" w:rsidP="00BA7729">
      <w:pPr>
        <w:pStyle w:val="Heading5"/>
        <w:spacing w:line="245" w:lineRule="exact"/>
        <w:ind w:left="732"/>
      </w:pPr>
      <w:r>
        <w:t>Info</w:t>
      </w:r>
      <w:r>
        <w:rPr>
          <w:spacing w:val="-5"/>
        </w:rPr>
        <w:t xml:space="preserve"> </w:t>
      </w:r>
      <w:proofErr w:type="gramStart"/>
      <w:r>
        <w:t>point</w:t>
      </w:r>
      <w:proofErr w:type="gramEnd"/>
      <w:r>
        <w:rPr>
          <w:spacing w:val="-6"/>
        </w:rPr>
        <w:t xml:space="preserve"> </w:t>
      </w:r>
      <w:r>
        <w:rPr>
          <w:spacing w:val="-10"/>
        </w:rPr>
        <w:t>2</w:t>
      </w:r>
    </w:p>
    <w:p w14:paraId="320AC456" w14:textId="77777777" w:rsidR="00BA7729" w:rsidRDefault="00BA7729" w:rsidP="00BA7729">
      <w:pPr>
        <w:pStyle w:val="ListParagraph"/>
        <w:numPr>
          <w:ilvl w:val="1"/>
          <w:numId w:val="142"/>
        </w:numPr>
        <w:tabs>
          <w:tab w:val="left" w:pos="732"/>
        </w:tabs>
        <w:spacing w:before="20" w:line="256" w:lineRule="auto"/>
        <w:ind w:right="1131"/>
        <w:jc w:val="both"/>
      </w:pPr>
      <w:r>
        <w:t>Subject</w:t>
      </w:r>
      <w:r>
        <w:rPr>
          <w:spacing w:val="-13"/>
        </w:rPr>
        <w:t xml:space="preserve"> </w:t>
      </w:r>
      <w:r>
        <w:t>to</w:t>
      </w:r>
      <w:r>
        <w:rPr>
          <w:spacing w:val="-13"/>
        </w:rPr>
        <w:t xml:space="preserve"> </w:t>
      </w:r>
      <w:r>
        <w:t>the</w:t>
      </w:r>
      <w:r>
        <w:rPr>
          <w:spacing w:val="-13"/>
        </w:rPr>
        <w:t xml:space="preserve"> </w:t>
      </w:r>
      <w:r>
        <w:t>terms</w:t>
      </w:r>
      <w:r>
        <w:rPr>
          <w:spacing w:val="-13"/>
        </w:rPr>
        <w:t xml:space="preserve"> </w:t>
      </w:r>
      <w:r>
        <w:t>of</w:t>
      </w:r>
      <w:r>
        <w:rPr>
          <w:spacing w:val="-13"/>
        </w:rPr>
        <w:t xml:space="preserve"> </w:t>
      </w:r>
      <w:r>
        <w:t>the</w:t>
      </w:r>
      <w:r>
        <w:rPr>
          <w:spacing w:val="-12"/>
        </w:rPr>
        <w:t xml:space="preserve"> </w:t>
      </w:r>
      <w:r>
        <w:t>SCC</w:t>
      </w:r>
      <w:r>
        <w:rPr>
          <w:spacing w:val="-13"/>
        </w:rPr>
        <w:t xml:space="preserve"> </w:t>
      </w:r>
      <w:r>
        <w:t>Non-Amendment</w:t>
      </w:r>
      <w:r>
        <w:rPr>
          <w:spacing w:val="-12"/>
        </w:rPr>
        <w:t xml:space="preserve"> </w:t>
      </w:r>
      <w:r>
        <w:t>and</w:t>
      </w:r>
      <w:r>
        <w:rPr>
          <w:spacing w:val="-12"/>
        </w:rPr>
        <w:t xml:space="preserve"> </w:t>
      </w:r>
      <w:r>
        <w:t>SCC</w:t>
      </w:r>
      <w:r>
        <w:rPr>
          <w:spacing w:val="-13"/>
        </w:rPr>
        <w:t xml:space="preserve"> </w:t>
      </w:r>
      <w:proofErr w:type="gramStart"/>
      <w:r>
        <w:t>Non</w:t>
      </w:r>
      <w:r>
        <w:rPr>
          <w:spacing w:val="-12"/>
        </w:rPr>
        <w:t xml:space="preserve"> </w:t>
      </w:r>
      <w:r>
        <w:t>Dispersion</w:t>
      </w:r>
      <w:proofErr w:type="gramEnd"/>
      <w:r>
        <w:t>,</w:t>
      </w:r>
      <w:r>
        <w:rPr>
          <w:spacing w:val="-13"/>
        </w:rPr>
        <w:t xml:space="preserve"> </w:t>
      </w:r>
      <w:r>
        <w:t>the</w:t>
      </w:r>
      <w:r>
        <w:rPr>
          <w:spacing w:val="-13"/>
        </w:rPr>
        <w:t xml:space="preserve"> </w:t>
      </w:r>
      <w:r>
        <w:t>Provider</w:t>
      </w:r>
      <w:r>
        <w:rPr>
          <w:spacing w:val="-13"/>
        </w:rPr>
        <w:t xml:space="preserve"> </w:t>
      </w:r>
      <w:r>
        <w:t>must as soon as reasonably possible make any changes to security measures and related security management, as well as to their business continuity measures and related contingency management as provided for</w:t>
      </w:r>
      <w:r>
        <w:rPr>
          <w:spacing w:val="40"/>
        </w:rPr>
        <w:t xml:space="preserve"> </w:t>
      </w:r>
      <w:r>
        <w:t>in these SCCs, as necessary to ensure ongoing compliance as laid down in these two clauses.</w:t>
      </w:r>
    </w:p>
    <w:p w14:paraId="621AE684" w14:textId="77777777" w:rsidR="00BA7729" w:rsidRDefault="00BA7729" w:rsidP="00BA7729">
      <w:pPr>
        <w:pStyle w:val="ListParagraph"/>
        <w:spacing w:line="256" w:lineRule="auto"/>
        <w:jc w:val="both"/>
        <w:sectPr w:rsidR="00BA7729" w:rsidSect="00BA7729">
          <w:pgSz w:w="11910" w:h="16840"/>
          <w:pgMar w:top="1360" w:right="566" w:bottom="1240" w:left="1275" w:header="0" w:footer="1049" w:gutter="0"/>
          <w:cols w:space="720"/>
        </w:sectPr>
      </w:pPr>
    </w:p>
    <w:p w14:paraId="3D0A3689" w14:textId="77777777" w:rsidR="00BA7729" w:rsidRDefault="00BA7729" w:rsidP="00BA7729">
      <w:pPr>
        <w:pStyle w:val="Heading2"/>
        <w:spacing w:before="79"/>
        <w:ind w:left="165"/>
        <w:jc w:val="both"/>
      </w:pPr>
      <w:bookmarkStart w:id="68" w:name="Info_Points_–_Security_and_business_cont"/>
      <w:bookmarkStart w:id="69" w:name="_bookmark208"/>
      <w:bookmarkEnd w:id="68"/>
      <w:bookmarkEnd w:id="69"/>
      <w:r>
        <w:rPr>
          <w:color w:val="0E2841"/>
        </w:rPr>
        <w:lastRenderedPageBreak/>
        <w:t>Info</w:t>
      </w:r>
      <w:r>
        <w:rPr>
          <w:color w:val="0E2841"/>
          <w:spacing w:val="-2"/>
        </w:rPr>
        <w:t xml:space="preserve"> </w:t>
      </w:r>
      <w:r>
        <w:rPr>
          <w:color w:val="0E2841"/>
        </w:rPr>
        <w:t>Points</w:t>
      </w:r>
      <w:r>
        <w:rPr>
          <w:color w:val="0E2841"/>
          <w:spacing w:val="-4"/>
        </w:rPr>
        <w:t xml:space="preserve"> </w:t>
      </w:r>
      <w:r>
        <w:rPr>
          <w:color w:val="0E2841"/>
        </w:rPr>
        <w:t>–</w:t>
      </w:r>
      <w:r>
        <w:rPr>
          <w:color w:val="0E2841"/>
          <w:spacing w:val="-2"/>
        </w:rPr>
        <w:t xml:space="preserve"> </w:t>
      </w:r>
      <w:r>
        <w:rPr>
          <w:color w:val="0E2841"/>
        </w:rPr>
        <w:t>Security</w:t>
      </w:r>
      <w:r>
        <w:rPr>
          <w:color w:val="0E2841"/>
          <w:spacing w:val="-2"/>
        </w:rPr>
        <w:t xml:space="preserve"> </w:t>
      </w:r>
      <w:r>
        <w:rPr>
          <w:color w:val="0E2841"/>
        </w:rPr>
        <w:t>and</w:t>
      </w:r>
      <w:r>
        <w:rPr>
          <w:color w:val="0E2841"/>
          <w:spacing w:val="-3"/>
        </w:rPr>
        <w:t xml:space="preserve"> </w:t>
      </w:r>
      <w:r>
        <w:rPr>
          <w:color w:val="0E2841"/>
        </w:rPr>
        <w:t>business</w:t>
      </w:r>
      <w:r>
        <w:rPr>
          <w:color w:val="0E2841"/>
          <w:spacing w:val="-1"/>
        </w:rPr>
        <w:t xml:space="preserve"> </w:t>
      </w:r>
      <w:r>
        <w:rPr>
          <w:color w:val="0E2841"/>
          <w:spacing w:val="-2"/>
        </w:rPr>
        <w:t>continuity</w:t>
      </w:r>
    </w:p>
    <w:p w14:paraId="4BDB04C7" w14:textId="77777777" w:rsidR="00BA7729" w:rsidRDefault="00BA7729" w:rsidP="00BA7729">
      <w:pPr>
        <w:spacing w:before="240"/>
        <w:ind w:left="165"/>
        <w:jc w:val="both"/>
        <w:rPr>
          <w:i/>
          <w:sz w:val="20"/>
        </w:rPr>
      </w:pPr>
      <w:r>
        <w:rPr>
          <w:b/>
          <w:i/>
          <w:sz w:val="20"/>
        </w:rPr>
        <w:t>Info</w:t>
      </w:r>
      <w:r>
        <w:rPr>
          <w:b/>
          <w:i/>
          <w:spacing w:val="9"/>
          <w:sz w:val="20"/>
        </w:rPr>
        <w:t xml:space="preserve"> </w:t>
      </w:r>
      <w:r>
        <w:rPr>
          <w:b/>
          <w:i/>
          <w:sz w:val="20"/>
        </w:rPr>
        <w:t>point</w:t>
      </w:r>
      <w:r>
        <w:rPr>
          <w:b/>
          <w:i/>
          <w:spacing w:val="11"/>
          <w:sz w:val="20"/>
        </w:rPr>
        <w:t xml:space="preserve"> </w:t>
      </w:r>
      <w:r>
        <w:rPr>
          <w:b/>
          <w:i/>
          <w:sz w:val="20"/>
        </w:rPr>
        <w:t>1:</w:t>
      </w:r>
      <w:r>
        <w:rPr>
          <w:b/>
          <w:i/>
          <w:spacing w:val="10"/>
          <w:sz w:val="20"/>
        </w:rPr>
        <w:t xml:space="preserve"> </w:t>
      </w:r>
      <w:r>
        <w:rPr>
          <w:i/>
          <w:sz w:val="20"/>
        </w:rPr>
        <w:t>An</w:t>
      </w:r>
      <w:r>
        <w:rPr>
          <w:i/>
          <w:spacing w:val="13"/>
          <w:sz w:val="20"/>
        </w:rPr>
        <w:t xml:space="preserve"> </w:t>
      </w:r>
      <w:r>
        <w:rPr>
          <w:i/>
          <w:sz w:val="20"/>
        </w:rPr>
        <w:t>example</w:t>
      </w:r>
      <w:r>
        <w:rPr>
          <w:i/>
          <w:spacing w:val="11"/>
          <w:sz w:val="20"/>
        </w:rPr>
        <w:t xml:space="preserve"> </w:t>
      </w:r>
      <w:r>
        <w:rPr>
          <w:i/>
          <w:sz w:val="20"/>
        </w:rPr>
        <w:t>of</w:t>
      </w:r>
      <w:r>
        <w:rPr>
          <w:i/>
          <w:spacing w:val="10"/>
          <w:sz w:val="20"/>
        </w:rPr>
        <w:t xml:space="preserve"> </w:t>
      </w:r>
      <w:r>
        <w:rPr>
          <w:i/>
          <w:sz w:val="20"/>
        </w:rPr>
        <w:t>regulatory</w:t>
      </w:r>
      <w:r>
        <w:rPr>
          <w:i/>
          <w:spacing w:val="11"/>
          <w:sz w:val="20"/>
        </w:rPr>
        <w:t xml:space="preserve"> </w:t>
      </w:r>
      <w:r>
        <w:rPr>
          <w:i/>
          <w:sz w:val="20"/>
        </w:rPr>
        <w:t>obligations</w:t>
      </w:r>
      <w:r>
        <w:rPr>
          <w:i/>
          <w:spacing w:val="12"/>
          <w:sz w:val="20"/>
        </w:rPr>
        <w:t xml:space="preserve"> </w:t>
      </w:r>
      <w:r>
        <w:rPr>
          <w:i/>
          <w:sz w:val="20"/>
        </w:rPr>
        <w:t>to</w:t>
      </w:r>
      <w:r>
        <w:rPr>
          <w:i/>
          <w:spacing w:val="11"/>
          <w:sz w:val="20"/>
        </w:rPr>
        <w:t xml:space="preserve"> </w:t>
      </w:r>
      <w:r>
        <w:rPr>
          <w:i/>
          <w:sz w:val="20"/>
        </w:rPr>
        <w:t>notify</w:t>
      </w:r>
      <w:r>
        <w:rPr>
          <w:i/>
          <w:spacing w:val="12"/>
          <w:sz w:val="20"/>
        </w:rPr>
        <w:t xml:space="preserve"> </w:t>
      </w:r>
      <w:r>
        <w:rPr>
          <w:i/>
          <w:sz w:val="20"/>
        </w:rPr>
        <w:t>the</w:t>
      </w:r>
      <w:r>
        <w:rPr>
          <w:i/>
          <w:spacing w:val="12"/>
          <w:sz w:val="20"/>
        </w:rPr>
        <w:t xml:space="preserve"> </w:t>
      </w:r>
      <w:r>
        <w:rPr>
          <w:i/>
          <w:sz w:val="20"/>
        </w:rPr>
        <w:t>Customer</w:t>
      </w:r>
      <w:r>
        <w:rPr>
          <w:i/>
          <w:spacing w:val="11"/>
          <w:sz w:val="20"/>
        </w:rPr>
        <w:t xml:space="preserve"> </w:t>
      </w:r>
      <w:r>
        <w:rPr>
          <w:i/>
          <w:sz w:val="20"/>
        </w:rPr>
        <w:t>within</w:t>
      </w:r>
      <w:r>
        <w:rPr>
          <w:i/>
          <w:spacing w:val="12"/>
          <w:sz w:val="20"/>
        </w:rPr>
        <w:t xml:space="preserve"> </w:t>
      </w:r>
      <w:r>
        <w:rPr>
          <w:i/>
          <w:sz w:val="20"/>
        </w:rPr>
        <w:t>24</w:t>
      </w:r>
      <w:r>
        <w:rPr>
          <w:i/>
          <w:spacing w:val="11"/>
          <w:sz w:val="20"/>
        </w:rPr>
        <w:t xml:space="preserve"> </w:t>
      </w:r>
      <w:r>
        <w:rPr>
          <w:i/>
          <w:sz w:val="20"/>
        </w:rPr>
        <w:t>hours</w:t>
      </w:r>
      <w:r>
        <w:rPr>
          <w:i/>
          <w:spacing w:val="10"/>
          <w:sz w:val="20"/>
        </w:rPr>
        <w:t xml:space="preserve"> </w:t>
      </w:r>
      <w:r>
        <w:rPr>
          <w:i/>
          <w:sz w:val="20"/>
        </w:rPr>
        <w:t>is</w:t>
      </w:r>
      <w:r>
        <w:rPr>
          <w:i/>
          <w:spacing w:val="12"/>
          <w:sz w:val="20"/>
        </w:rPr>
        <w:t xml:space="preserve"> </w:t>
      </w:r>
      <w:hyperlink r:id="rId25">
        <w:r>
          <w:rPr>
            <w:color w:val="467885"/>
            <w:sz w:val="20"/>
            <w:u w:val="single" w:color="467885"/>
          </w:rPr>
          <w:t>NIS2</w:t>
        </w:r>
        <w:r>
          <w:rPr>
            <w:i/>
            <w:sz w:val="20"/>
          </w:rPr>
          <w:t>,</w:t>
        </w:r>
      </w:hyperlink>
      <w:r>
        <w:rPr>
          <w:i/>
          <w:spacing w:val="11"/>
          <w:sz w:val="20"/>
        </w:rPr>
        <w:t xml:space="preserve"> </w:t>
      </w:r>
      <w:r>
        <w:rPr>
          <w:i/>
          <w:spacing w:val="-2"/>
          <w:sz w:val="20"/>
        </w:rPr>
        <w:t>Article</w:t>
      </w:r>
    </w:p>
    <w:p w14:paraId="2C532C6C" w14:textId="77777777" w:rsidR="00BA7729" w:rsidRDefault="00BA7729" w:rsidP="00BA7729">
      <w:pPr>
        <w:spacing w:before="19" w:line="259" w:lineRule="auto"/>
        <w:ind w:left="164" w:right="1131"/>
        <w:jc w:val="both"/>
        <w:rPr>
          <w:i/>
          <w:sz w:val="20"/>
        </w:rPr>
      </w:pPr>
      <w:r>
        <w:rPr>
          <w:i/>
          <w:sz w:val="20"/>
        </w:rPr>
        <w:t xml:space="preserve">23.4 </w:t>
      </w:r>
      <w:proofErr w:type="gramStart"/>
      <w:r>
        <w:rPr>
          <w:i/>
          <w:sz w:val="20"/>
        </w:rPr>
        <w:t>‘..</w:t>
      </w:r>
      <w:proofErr w:type="gramEnd"/>
      <w:r>
        <w:rPr>
          <w:i/>
          <w:sz w:val="20"/>
        </w:rPr>
        <w:t xml:space="preserve"> without undue delay and in any event within 24 hours of becoming aware of the significant incident.’ However,</w:t>
      </w:r>
      <w:r>
        <w:rPr>
          <w:i/>
          <w:spacing w:val="-1"/>
          <w:sz w:val="20"/>
        </w:rPr>
        <w:t xml:space="preserve"> </w:t>
      </w:r>
      <w:r>
        <w:rPr>
          <w:i/>
          <w:sz w:val="20"/>
        </w:rPr>
        <w:t>the</w:t>
      </w:r>
      <w:r>
        <w:rPr>
          <w:i/>
          <w:spacing w:val="-1"/>
          <w:sz w:val="20"/>
        </w:rPr>
        <w:t xml:space="preserve"> </w:t>
      </w:r>
      <w:r>
        <w:rPr>
          <w:i/>
          <w:sz w:val="20"/>
        </w:rPr>
        <w:t>time</w:t>
      </w:r>
      <w:r>
        <w:rPr>
          <w:i/>
          <w:spacing w:val="-1"/>
          <w:sz w:val="20"/>
        </w:rPr>
        <w:t xml:space="preserve"> </w:t>
      </w:r>
      <w:r>
        <w:rPr>
          <w:i/>
          <w:sz w:val="20"/>
        </w:rPr>
        <w:t>windows</w:t>
      </w:r>
      <w:r>
        <w:rPr>
          <w:i/>
          <w:spacing w:val="-3"/>
          <w:sz w:val="20"/>
        </w:rPr>
        <w:t xml:space="preserve"> </w:t>
      </w:r>
      <w:r>
        <w:rPr>
          <w:i/>
          <w:sz w:val="20"/>
        </w:rPr>
        <w:t>mentioned</w:t>
      </w:r>
      <w:r>
        <w:rPr>
          <w:i/>
          <w:spacing w:val="-1"/>
          <w:sz w:val="20"/>
        </w:rPr>
        <w:t xml:space="preserve"> </w:t>
      </w:r>
      <w:r>
        <w:rPr>
          <w:i/>
          <w:sz w:val="20"/>
        </w:rPr>
        <w:t>above</w:t>
      </w:r>
      <w:r>
        <w:rPr>
          <w:i/>
          <w:spacing w:val="-1"/>
          <w:sz w:val="20"/>
        </w:rPr>
        <w:t xml:space="preserve"> </w:t>
      </w:r>
      <w:r>
        <w:rPr>
          <w:i/>
          <w:sz w:val="20"/>
        </w:rPr>
        <w:t>(24</w:t>
      </w:r>
      <w:r>
        <w:rPr>
          <w:i/>
          <w:spacing w:val="-1"/>
          <w:sz w:val="20"/>
        </w:rPr>
        <w:t xml:space="preserve"> </w:t>
      </w:r>
      <w:r>
        <w:rPr>
          <w:i/>
          <w:sz w:val="20"/>
        </w:rPr>
        <w:t>respectively</w:t>
      </w:r>
      <w:r>
        <w:rPr>
          <w:i/>
          <w:spacing w:val="-1"/>
          <w:sz w:val="20"/>
        </w:rPr>
        <w:t xml:space="preserve"> </w:t>
      </w:r>
      <w:r>
        <w:rPr>
          <w:i/>
          <w:sz w:val="20"/>
        </w:rPr>
        <w:t>48</w:t>
      </w:r>
      <w:r>
        <w:rPr>
          <w:i/>
          <w:spacing w:val="-1"/>
          <w:sz w:val="20"/>
        </w:rPr>
        <w:t xml:space="preserve"> </w:t>
      </w:r>
      <w:r>
        <w:rPr>
          <w:i/>
          <w:sz w:val="20"/>
        </w:rPr>
        <w:t>hours)</w:t>
      </w:r>
      <w:r>
        <w:rPr>
          <w:i/>
          <w:spacing w:val="-3"/>
          <w:sz w:val="20"/>
        </w:rPr>
        <w:t xml:space="preserve"> </w:t>
      </w:r>
      <w:r>
        <w:rPr>
          <w:i/>
          <w:sz w:val="20"/>
        </w:rPr>
        <w:t>should</w:t>
      </w:r>
      <w:r>
        <w:rPr>
          <w:i/>
          <w:spacing w:val="-1"/>
          <w:sz w:val="20"/>
        </w:rPr>
        <w:t xml:space="preserve"> </w:t>
      </w:r>
      <w:r>
        <w:rPr>
          <w:i/>
          <w:sz w:val="20"/>
        </w:rPr>
        <w:t>not</w:t>
      </w:r>
      <w:r>
        <w:rPr>
          <w:i/>
          <w:spacing w:val="-3"/>
          <w:sz w:val="20"/>
        </w:rPr>
        <w:t xml:space="preserve"> </w:t>
      </w:r>
      <w:r>
        <w:rPr>
          <w:i/>
          <w:sz w:val="20"/>
        </w:rPr>
        <w:t>be</w:t>
      </w:r>
      <w:r>
        <w:rPr>
          <w:i/>
          <w:spacing w:val="-2"/>
          <w:sz w:val="20"/>
        </w:rPr>
        <w:t xml:space="preserve"> </w:t>
      </w:r>
      <w:r>
        <w:rPr>
          <w:i/>
          <w:sz w:val="20"/>
        </w:rPr>
        <w:t>read</w:t>
      </w:r>
      <w:r>
        <w:rPr>
          <w:i/>
          <w:spacing w:val="-3"/>
          <w:sz w:val="20"/>
        </w:rPr>
        <w:t xml:space="preserve"> </w:t>
      </w:r>
      <w:r>
        <w:rPr>
          <w:i/>
          <w:sz w:val="20"/>
        </w:rPr>
        <w:t>as</w:t>
      </w:r>
      <w:r>
        <w:rPr>
          <w:i/>
          <w:spacing w:val="-2"/>
          <w:sz w:val="20"/>
        </w:rPr>
        <w:t xml:space="preserve"> </w:t>
      </w:r>
      <w:r>
        <w:rPr>
          <w:i/>
          <w:sz w:val="20"/>
        </w:rPr>
        <w:t>a</w:t>
      </w:r>
      <w:r>
        <w:rPr>
          <w:i/>
          <w:spacing w:val="-1"/>
          <w:sz w:val="20"/>
        </w:rPr>
        <w:t xml:space="preserve"> </w:t>
      </w:r>
      <w:r>
        <w:rPr>
          <w:i/>
          <w:sz w:val="20"/>
        </w:rPr>
        <w:t>minimum.</w:t>
      </w:r>
      <w:r>
        <w:rPr>
          <w:i/>
          <w:spacing w:val="-2"/>
          <w:sz w:val="20"/>
        </w:rPr>
        <w:t xml:space="preserve"> </w:t>
      </w:r>
      <w:r>
        <w:rPr>
          <w:i/>
          <w:sz w:val="20"/>
        </w:rPr>
        <w:t>In security service level agreements for instance, shorter terms are not uncustomary, depending on the sector, risk classification and related possible impact.</w:t>
      </w:r>
    </w:p>
    <w:p w14:paraId="0DDBF4D1" w14:textId="77777777" w:rsidR="00BA7729" w:rsidRDefault="00BA7729" w:rsidP="00BA7729">
      <w:pPr>
        <w:spacing w:before="119" w:line="259" w:lineRule="auto"/>
        <w:ind w:left="165" w:right="1132"/>
        <w:jc w:val="both"/>
        <w:rPr>
          <w:i/>
          <w:sz w:val="20"/>
        </w:rPr>
      </w:pPr>
      <w:r>
        <w:rPr>
          <w:b/>
          <w:i/>
          <w:sz w:val="20"/>
        </w:rPr>
        <w:t>Info point 2</w:t>
      </w:r>
      <w:r>
        <w:rPr>
          <w:i/>
          <w:sz w:val="20"/>
        </w:rPr>
        <w:t>: Such customary exceptions shall include, without limitation, any (relevant part of such) information (</w:t>
      </w:r>
      <w:proofErr w:type="spellStart"/>
      <w:r>
        <w:rPr>
          <w:i/>
          <w:sz w:val="20"/>
        </w:rPr>
        <w:t>i</w:t>
      </w:r>
      <w:proofErr w:type="spellEnd"/>
      <w:r>
        <w:rPr>
          <w:i/>
          <w:sz w:val="20"/>
        </w:rPr>
        <w:t>) that is already in the public domain, (ii) the Customer is obliged to disclose where it is mandatory</w:t>
      </w:r>
      <w:r>
        <w:rPr>
          <w:i/>
          <w:spacing w:val="-6"/>
          <w:sz w:val="20"/>
        </w:rPr>
        <w:t xml:space="preserve"> </w:t>
      </w:r>
      <w:r>
        <w:rPr>
          <w:i/>
          <w:sz w:val="20"/>
        </w:rPr>
        <w:t>to</w:t>
      </w:r>
      <w:r>
        <w:rPr>
          <w:i/>
          <w:spacing w:val="-5"/>
          <w:sz w:val="20"/>
        </w:rPr>
        <w:t xml:space="preserve"> </w:t>
      </w:r>
      <w:r>
        <w:rPr>
          <w:i/>
          <w:sz w:val="20"/>
        </w:rPr>
        <w:t>do</w:t>
      </w:r>
      <w:r>
        <w:rPr>
          <w:i/>
          <w:spacing w:val="-4"/>
          <w:sz w:val="20"/>
        </w:rPr>
        <w:t xml:space="preserve"> </w:t>
      </w:r>
      <w:r>
        <w:rPr>
          <w:i/>
          <w:sz w:val="20"/>
        </w:rPr>
        <w:t>so</w:t>
      </w:r>
      <w:r>
        <w:rPr>
          <w:i/>
          <w:spacing w:val="-5"/>
          <w:sz w:val="20"/>
        </w:rPr>
        <w:t xml:space="preserve"> </w:t>
      </w:r>
      <w:r>
        <w:rPr>
          <w:i/>
          <w:sz w:val="20"/>
        </w:rPr>
        <w:t>(a)</w:t>
      </w:r>
      <w:r>
        <w:rPr>
          <w:i/>
          <w:spacing w:val="-6"/>
          <w:sz w:val="20"/>
        </w:rPr>
        <w:t xml:space="preserve"> </w:t>
      </w:r>
      <w:r>
        <w:rPr>
          <w:i/>
          <w:sz w:val="20"/>
        </w:rPr>
        <w:t>by</w:t>
      </w:r>
      <w:r>
        <w:rPr>
          <w:i/>
          <w:spacing w:val="-6"/>
          <w:sz w:val="20"/>
        </w:rPr>
        <w:t xml:space="preserve"> </w:t>
      </w:r>
      <w:r>
        <w:rPr>
          <w:i/>
          <w:sz w:val="20"/>
        </w:rPr>
        <w:t>applicable</w:t>
      </w:r>
      <w:r>
        <w:rPr>
          <w:i/>
          <w:spacing w:val="-5"/>
          <w:sz w:val="20"/>
        </w:rPr>
        <w:t xml:space="preserve"> </w:t>
      </w:r>
      <w:r>
        <w:rPr>
          <w:i/>
          <w:sz w:val="20"/>
        </w:rPr>
        <w:t>law,</w:t>
      </w:r>
      <w:r>
        <w:rPr>
          <w:i/>
          <w:spacing w:val="-5"/>
          <w:sz w:val="20"/>
        </w:rPr>
        <w:t xml:space="preserve"> </w:t>
      </w:r>
      <w:r>
        <w:rPr>
          <w:i/>
          <w:sz w:val="20"/>
        </w:rPr>
        <w:t>or</w:t>
      </w:r>
      <w:r>
        <w:rPr>
          <w:i/>
          <w:spacing w:val="-6"/>
          <w:sz w:val="20"/>
        </w:rPr>
        <w:t xml:space="preserve"> </w:t>
      </w:r>
      <w:r>
        <w:rPr>
          <w:i/>
          <w:sz w:val="20"/>
        </w:rPr>
        <w:t>(b)</w:t>
      </w:r>
      <w:r>
        <w:rPr>
          <w:i/>
          <w:spacing w:val="-5"/>
          <w:sz w:val="20"/>
        </w:rPr>
        <w:t xml:space="preserve"> </w:t>
      </w:r>
      <w:r>
        <w:rPr>
          <w:i/>
          <w:sz w:val="20"/>
        </w:rPr>
        <w:t>by</w:t>
      </w:r>
      <w:r>
        <w:rPr>
          <w:i/>
          <w:spacing w:val="-6"/>
          <w:sz w:val="20"/>
        </w:rPr>
        <w:t xml:space="preserve"> </w:t>
      </w:r>
      <w:r>
        <w:rPr>
          <w:i/>
          <w:sz w:val="20"/>
        </w:rPr>
        <w:t>any</w:t>
      </w:r>
      <w:r>
        <w:rPr>
          <w:i/>
          <w:spacing w:val="-6"/>
          <w:sz w:val="20"/>
        </w:rPr>
        <w:t xml:space="preserve"> </w:t>
      </w:r>
      <w:r>
        <w:rPr>
          <w:i/>
          <w:sz w:val="20"/>
        </w:rPr>
        <w:t>governmental</w:t>
      </w:r>
      <w:r>
        <w:rPr>
          <w:i/>
          <w:spacing w:val="-6"/>
          <w:sz w:val="20"/>
        </w:rPr>
        <w:t xml:space="preserve"> </w:t>
      </w:r>
      <w:r>
        <w:rPr>
          <w:i/>
          <w:sz w:val="20"/>
        </w:rPr>
        <w:t>or</w:t>
      </w:r>
      <w:r>
        <w:rPr>
          <w:i/>
          <w:spacing w:val="-6"/>
          <w:sz w:val="20"/>
        </w:rPr>
        <w:t xml:space="preserve"> </w:t>
      </w:r>
      <w:r>
        <w:rPr>
          <w:i/>
          <w:sz w:val="20"/>
        </w:rPr>
        <w:t>other</w:t>
      </w:r>
      <w:r>
        <w:rPr>
          <w:i/>
          <w:spacing w:val="-4"/>
          <w:sz w:val="20"/>
        </w:rPr>
        <w:t xml:space="preserve"> </w:t>
      </w:r>
      <w:r>
        <w:rPr>
          <w:i/>
          <w:sz w:val="20"/>
        </w:rPr>
        <w:t>regulatory</w:t>
      </w:r>
      <w:r>
        <w:rPr>
          <w:i/>
          <w:spacing w:val="-6"/>
          <w:sz w:val="20"/>
        </w:rPr>
        <w:t xml:space="preserve"> </w:t>
      </w:r>
      <w:r>
        <w:rPr>
          <w:i/>
          <w:sz w:val="20"/>
        </w:rPr>
        <w:t>authority</w:t>
      </w:r>
      <w:r>
        <w:rPr>
          <w:i/>
          <w:spacing w:val="-6"/>
          <w:sz w:val="20"/>
        </w:rPr>
        <w:t xml:space="preserve"> </w:t>
      </w:r>
      <w:r>
        <w:rPr>
          <w:i/>
          <w:sz w:val="20"/>
        </w:rPr>
        <w:t>(the</w:t>
      </w:r>
      <w:r>
        <w:rPr>
          <w:i/>
          <w:spacing w:val="-6"/>
          <w:sz w:val="20"/>
        </w:rPr>
        <w:t xml:space="preserve"> </w:t>
      </w:r>
      <w:r>
        <w:rPr>
          <w:i/>
          <w:sz w:val="20"/>
        </w:rPr>
        <w:t>latter two including without limitation court order, GDPR, NIS2 or the like).</w:t>
      </w:r>
    </w:p>
    <w:p w14:paraId="4A4BB7A3" w14:textId="77777777" w:rsidR="00BA7729" w:rsidRDefault="00BA7729" w:rsidP="00BA7729">
      <w:pPr>
        <w:spacing w:line="259" w:lineRule="auto"/>
        <w:jc w:val="both"/>
        <w:rPr>
          <w:i/>
          <w:sz w:val="20"/>
        </w:rPr>
        <w:sectPr w:rsidR="00BA7729" w:rsidSect="00BA7729">
          <w:pgSz w:w="11910" w:h="16840"/>
          <w:pgMar w:top="1760" w:right="566" w:bottom="1240" w:left="1275" w:header="0" w:footer="1049" w:gutter="0"/>
          <w:cols w:space="720"/>
        </w:sectPr>
      </w:pPr>
    </w:p>
    <w:p w14:paraId="55D0CD84" w14:textId="77777777" w:rsidR="00BA7729" w:rsidRDefault="00BA7729" w:rsidP="00BA7729">
      <w:pPr>
        <w:pStyle w:val="Heading4"/>
        <w:spacing w:before="76" w:line="372" w:lineRule="auto"/>
        <w:ind w:left="2853" w:right="3562"/>
        <w:jc w:val="center"/>
      </w:pPr>
      <w:r>
        <w:lastRenderedPageBreak/>
        <w:t>Standard</w:t>
      </w:r>
      <w:r>
        <w:rPr>
          <w:spacing w:val="-12"/>
        </w:rPr>
        <w:t xml:space="preserve"> </w:t>
      </w:r>
      <w:r>
        <w:t>Contractual</w:t>
      </w:r>
      <w:r>
        <w:rPr>
          <w:spacing w:val="-12"/>
        </w:rPr>
        <w:t xml:space="preserve"> </w:t>
      </w:r>
      <w:r>
        <w:t>Clauses</w:t>
      </w:r>
      <w:r>
        <w:rPr>
          <w:spacing w:val="-13"/>
        </w:rPr>
        <w:t xml:space="preserve"> </w:t>
      </w:r>
      <w:r>
        <w:t>(SCCs) for Data Processing Services</w:t>
      </w:r>
    </w:p>
    <w:p w14:paraId="466930F9" w14:textId="77777777" w:rsidR="00BA7729" w:rsidRDefault="00BA7729" w:rsidP="00BA7729">
      <w:pPr>
        <w:pStyle w:val="BodyText"/>
        <w:spacing w:line="251" w:lineRule="exact"/>
        <w:ind w:left="204" w:right="911"/>
        <w:jc w:val="center"/>
      </w:pPr>
      <w:r>
        <w:t>including</w:t>
      </w:r>
      <w:r>
        <w:rPr>
          <w:spacing w:val="-10"/>
        </w:rPr>
        <w:t xml:space="preserve"> </w:t>
      </w:r>
      <w:r>
        <w:t>without</w:t>
      </w:r>
      <w:r>
        <w:rPr>
          <w:spacing w:val="-10"/>
        </w:rPr>
        <w:t xml:space="preserve"> </w:t>
      </w:r>
      <w:r>
        <w:t>limitation:</w:t>
      </w:r>
      <w:r>
        <w:rPr>
          <w:spacing w:val="-10"/>
        </w:rPr>
        <w:t xml:space="preserve"> </w:t>
      </w:r>
      <w:r>
        <w:t>cloud</w:t>
      </w:r>
      <w:r>
        <w:rPr>
          <w:spacing w:val="-9"/>
        </w:rPr>
        <w:t xml:space="preserve"> </w:t>
      </w:r>
      <w:r>
        <w:t>computing</w:t>
      </w:r>
      <w:r>
        <w:rPr>
          <w:spacing w:val="-11"/>
        </w:rPr>
        <w:t xml:space="preserve"> </w:t>
      </w:r>
      <w:r>
        <w:rPr>
          <w:spacing w:val="-2"/>
        </w:rPr>
        <w:t>services</w:t>
      </w:r>
    </w:p>
    <w:p w14:paraId="4C888923" w14:textId="77777777" w:rsidR="00BA7729" w:rsidRDefault="00BA7729" w:rsidP="00BA7729">
      <w:pPr>
        <w:pStyle w:val="BodyText"/>
        <w:spacing w:before="93"/>
      </w:pPr>
    </w:p>
    <w:p w14:paraId="2D01E4E6" w14:textId="77777777" w:rsidR="00BA7729" w:rsidRDefault="00BA7729" w:rsidP="00BA7729">
      <w:pPr>
        <w:pStyle w:val="Heading4"/>
        <w:ind w:left="203" w:right="911"/>
        <w:jc w:val="center"/>
      </w:pPr>
      <w:bookmarkStart w:id="70" w:name="SCCs_Non-Dispersion"/>
      <w:bookmarkStart w:id="71" w:name="_bookmark209"/>
      <w:bookmarkEnd w:id="70"/>
      <w:bookmarkEnd w:id="71"/>
      <w:r>
        <w:rPr>
          <w:spacing w:val="-2"/>
        </w:rPr>
        <w:t>SCCs</w:t>
      </w:r>
      <w:r>
        <w:rPr>
          <w:spacing w:val="2"/>
        </w:rPr>
        <w:t xml:space="preserve"> </w:t>
      </w:r>
      <w:proofErr w:type="gramStart"/>
      <w:r>
        <w:rPr>
          <w:spacing w:val="-2"/>
        </w:rPr>
        <w:t>Non-Dispersion</w:t>
      </w:r>
      <w:proofErr w:type="gramEnd"/>
    </w:p>
    <w:p w14:paraId="3CB71596" w14:textId="77777777" w:rsidR="00BA7729" w:rsidRDefault="00BA7729" w:rsidP="00BA7729">
      <w:pPr>
        <w:pStyle w:val="BodyText"/>
        <w:spacing w:before="9"/>
        <w:rPr>
          <w:b/>
          <w:sz w:val="18"/>
        </w:rPr>
      </w:pPr>
      <w:r>
        <w:rPr>
          <w:b/>
          <w:noProof/>
          <w:sz w:val="18"/>
        </w:rPr>
        <mc:AlternateContent>
          <mc:Choice Requires="wps">
            <w:drawing>
              <wp:anchor distT="0" distB="0" distL="0" distR="0" simplePos="0" relativeHeight="251670528" behindDoc="1" locked="0" layoutInCell="1" allowOverlap="1" wp14:anchorId="0AC89F98" wp14:editId="4D9F4BA1">
                <wp:simplePos x="0" y="0"/>
                <wp:positionH relativeFrom="page">
                  <wp:posOffset>838955</wp:posOffset>
                </wp:positionH>
                <wp:positionV relativeFrom="paragraph">
                  <wp:posOffset>159162</wp:posOffset>
                </wp:positionV>
                <wp:extent cx="5882640" cy="198755"/>
                <wp:effectExtent l="0" t="0" r="0" b="0"/>
                <wp:wrapTopAndBottom/>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98755"/>
                        </a:xfrm>
                        <a:prstGeom prst="rect">
                          <a:avLst/>
                        </a:prstGeom>
                        <a:ln w="12192">
                          <a:solidFill>
                            <a:srgbClr val="000000"/>
                          </a:solidFill>
                          <a:prstDash val="solid"/>
                        </a:ln>
                      </wps:spPr>
                      <wps:txbx>
                        <w:txbxContent>
                          <w:p w14:paraId="2BAED0DC" w14:textId="77777777" w:rsidR="00BA7729" w:rsidRDefault="00BA7729" w:rsidP="00BA7729">
                            <w:pPr>
                              <w:spacing w:before="19"/>
                              <w:ind w:left="1" w:right="1"/>
                              <w:jc w:val="center"/>
                              <w:rPr>
                                <w:b/>
                              </w:rPr>
                            </w:pPr>
                            <w:bookmarkStart w:id="72" w:name="Explanatory_Notes_for_users_of_SCCs_Non-"/>
                            <w:bookmarkStart w:id="73" w:name="_bookmark210"/>
                            <w:bookmarkEnd w:id="72"/>
                            <w:bookmarkEnd w:id="73"/>
                            <w:r>
                              <w:rPr>
                                <w:b/>
                                <w:color w:val="404040"/>
                              </w:rPr>
                              <w:t>Explanatory</w:t>
                            </w:r>
                            <w:r>
                              <w:rPr>
                                <w:b/>
                                <w:color w:val="404040"/>
                                <w:spacing w:val="-8"/>
                              </w:rPr>
                              <w:t xml:space="preserve"> </w:t>
                            </w:r>
                            <w:r>
                              <w:rPr>
                                <w:b/>
                                <w:color w:val="404040"/>
                              </w:rPr>
                              <w:t>Notes</w:t>
                            </w:r>
                            <w:r>
                              <w:rPr>
                                <w:b/>
                                <w:color w:val="404040"/>
                                <w:spacing w:val="-8"/>
                              </w:rPr>
                              <w:t xml:space="preserve"> </w:t>
                            </w:r>
                            <w:r>
                              <w:rPr>
                                <w:b/>
                                <w:color w:val="404040"/>
                              </w:rPr>
                              <w:t>for</w:t>
                            </w:r>
                            <w:r>
                              <w:rPr>
                                <w:b/>
                                <w:color w:val="404040"/>
                                <w:spacing w:val="-9"/>
                              </w:rPr>
                              <w:t xml:space="preserve"> </w:t>
                            </w:r>
                            <w:r>
                              <w:rPr>
                                <w:b/>
                                <w:color w:val="404040"/>
                              </w:rPr>
                              <w:t>users</w:t>
                            </w:r>
                            <w:r>
                              <w:rPr>
                                <w:b/>
                                <w:color w:val="404040"/>
                                <w:spacing w:val="-8"/>
                              </w:rPr>
                              <w:t xml:space="preserve"> </w:t>
                            </w:r>
                            <w:r>
                              <w:rPr>
                                <w:b/>
                                <w:color w:val="404040"/>
                              </w:rPr>
                              <w:t>of</w:t>
                            </w:r>
                            <w:r>
                              <w:rPr>
                                <w:b/>
                                <w:color w:val="404040"/>
                                <w:spacing w:val="-8"/>
                              </w:rPr>
                              <w:t xml:space="preserve"> </w:t>
                            </w:r>
                            <w:r>
                              <w:rPr>
                                <w:b/>
                                <w:color w:val="404040"/>
                              </w:rPr>
                              <w:t>SCCs</w:t>
                            </w:r>
                            <w:r>
                              <w:rPr>
                                <w:b/>
                                <w:color w:val="404040"/>
                                <w:spacing w:val="-8"/>
                              </w:rPr>
                              <w:t xml:space="preserve"> </w:t>
                            </w:r>
                            <w:proofErr w:type="gramStart"/>
                            <w:r>
                              <w:rPr>
                                <w:b/>
                                <w:color w:val="404040"/>
                              </w:rPr>
                              <w:t>Non-</w:t>
                            </w:r>
                            <w:r>
                              <w:rPr>
                                <w:b/>
                                <w:color w:val="404040"/>
                                <w:spacing w:val="-2"/>
                              </w:rPr>
                              <w:t>Dispersion</w:t>
                            </w:r>
                            <w:proofErr w:type="gramEnd"/>
                          </w:p>
                        </w:txbxContent>
                      </wps:txbx>
                      <wps:bodyPr wrap="square" lIns="0" tIns="0" rIns="0" bIns="0" rtlCol="0">
                        <a:noAutofit/>
                      </wps:bodyPr>
                    </wps:wsp>
                  </a:graphicData>
                </a:graphic>
              </wp:anchor>
            </w:drawing>
          </mc:Choice>
          <mc:Fallback>
            <w:pict>
              <v:shape w14:anchorId="0AC89F98" id="Textbox 168" o:spid="_x0000_s1045" type="#_x0000_t202" style="position:absolute;margin-left:66.05pt;margin-top:12.55pt;width:463.2pt;height:15.6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" filled="f" strokeweight=".96pt">
                <v:path arrowok="t"/>
                <v:textbox inset="0,0,0,0">
                  <w:txbxContent>
                    <w:p w14:paraId="2BAED0DC" w14:textId="77777777" w:rsidR="00BA7729" w:rsidRDefault="00BA7729" w:rsidP="00BA7729">
                      <w:pPr>
                        <w:spacing w:before="19"/>
                        <w:ind w:left="1" w:right="1"/>
                        <w:jc w:val="center"/>
                        <w:rPr>
                          <w:b/>
                        </w:rPr>
                      </w:pPr>
                      <w:bookmarkStart w:id="74" w:name="Explanatory_Notes_for_users_of_SCCs_Non-"/>
                      <w:bookmarkStart w:id="75" w:name="_bookmark210"/>
                      <w:bookmarkEnd w:id="74"/>
                      <w:bookmarkEnd w:id="75"/>
                      <w:r>
                        <w:rPr>
                          <w:b/>
                          <w:color w:val="404040"/>
                        </w:rPr>
                        <w:t>Explanatory</w:t>
                      </w:r>
                      <w:r>
                        <w:rPr>
                          <w:b/>
                          <w:color w:val="404040"/>
                          <w:spacing w:val="-8"/>
                        </w:rPr>
                        <w:t xml:space="preserve"> </w:t>
                      </w:r>
                      <w:r>
                        <w:rPr>
                          <w:b/>
                          <w:color w:val="404040"/>
                        </w:rPr>
                        <w:t>Notes</w:t>
                      </w:r>
                      <w:r>
                        <w:rPr>
                          <w:b/>
                          <w:color w:val="404040"/>
                          <w:spacing w:val="-8"/>
                        </w:rPr>
                        <w:t xml:space="preserve"> </w:t>
                      </w:r>
                      <w:r>
                        <w:rPr>
                          <w:b/>
                          <w:color w:val="404040"/>
                        </w:rPr>
                        <w:t>for</w:t>
                      </w:r>
                      <w:r>
                        <w:rPr>
                          <w:b/>
                          <w:color w:val="404040"/>
                          <w:spacing w:val="-9"/>
                        </w:rPr>
                        <w:t xml:space="preserve"> </w:t>
                      </w:r>
                      <w:r>
                        <w:rPr>
                          <w:b/>
                          <w:color w:val="404040"/>
                        </w:rPr>
                        <w:t>users</w:t>
                      </w:r>
                      <w:r>
                        <w:rPr>
                          <w:b/>
                          <w:color w:val="404040"/>
                          <w:spacing w:val="-8"/>
                        </w:rPr>
                        <w:t xml:space="preserve"> </w:t>
                      </w:r>
                      <w:r>
                        <w:rPr>
                          <w:b/>
                          <w:color w:val="404040"/>
                        </w:rPr>
                        <w:t>of</w:t>
                      </w:r>
                      <w:r>
                        <w:rPr>
                          <w:b/>
                          <w:color w:val="404040"/>
                          <w:spacing w:val="-8"/>
                        </w:rPr>
                        <w:t xml:space="preserve"> </w:t>
                      </w:r>
                      <w:r>
                        <w:rPr>
                          <w:b/>
                          <w:color w:val="404040"/>
                        </w:rPr>
                        <w:t>SCCs</w:t>
                      </w:r>
                      <w:r>
                        <w:rPr>
                          <w:b/>
                          <w:color w:val="404040"/>
                          <w:spacing w:val="-8"/>
                        </w:rPr>
                        <w:t xml:space="preserve"> </w:t>
                      </w:r>
                      <w:proofErr w:type="gramStart"/>
                      <w:r>
                        <w:rPr>
                          <w:b/>
                          <w:color w:val="404040"/>
                        </w:rPr>
                        <w:t>Non-</w:t>
                      </w:r>
                      <w:r>
                        <w:rPr>
                          <w:b/>
                          <w:color w:val="404040"/>
                          <w:spacing w:val="-2"/>
                        </w:rPr>
                        <w:t>Dispersion</w:t>
                      </w:r>
                      <w:proofErr w:type="gramEnd"/>
                    </w:p>
                  </w:txbxContent>
                </v:textbox>
                <w10:wrap type="topAndBottom" anchorx="page"/>
              </v:shape>
            </w:pict>
          </mc:Fallback>
        </mc:AlternateContent>
      </w:r>
    </w:p>
    <w:p w14:paraId="56C3E0A6" w14:textId="77777777" w:rsidR="00BA7729" w:rsidRDefault="00BA7729" w:rsidP="00BA7729">
      <w:pPr>
        <w:spacing w:before="250"/>
        <w:ind w:left="165"/>
        <w:rPr>
          <w:b/>
        </w:rPr>
      </w:pPr>
      <w:r>
        <w:rPr>
          <w:b/>
          <w:spacing w:val="-2"/>
        </w:rPr>
        <w:t>Background</w:t>
      </w:r>
    </w:p>
    <w:p w14:paraId="338E333F" w14:textId="77777777" w:rsidR="00BA7729" w:rsidRDefault="00BA7729" w:rsidP="00BA7729">
      <w:pPr>
        <w:pStyle w:val="BodyText"/>
        <w:spacing w:before="13"/>
        <w:rPr>
          <w:b/>
        </w:rPr>
      </w:pPr>
    </w:p>
    <w:p w14:paraId="7150C3C9" w14:textId="77777777" w:rsidR="00BA7729" w:rsidRDefault="00BA7729" w:rsidP="00BA7729">
      <w:pPr>
        <w:pStyle w:val="BodyText"/>
        <w:spacing w:line="264" w:lineRule="auto"/>
        <w:ind w:left="165" w:right="870"/>
        <w:jc w:val="both"/>
      </w:pPr>
      <w:r>
        <w:t>The</w:t>
      </w:r>
      <w:r>
        <w:rPr>
          <w:spacing w:val="-3"/>
        </w:rPr>
        <w:t xml:space="preserve"> </w:t>
      </w:r>
      <w:r>
        <w:t>Data</w:t>
      </w:r>
      <w:r>
        <w:rPr>
          <w:spacing w:val="-3"/>
        </w:rPr>
        <w:t xml:space="preserve"> </w:t>
      </w:r>
      <w:r>
        <w:t>Act</w:t>
      </w:r>
      <w:r>
        <w:rPr>
          <w:spacing w:val="-1"/>
        </w:rPr>
        <w:t xml:space="preserve"> </w:t>
      </w:r>
      <w:r>
        <w:t>requires</w:t>
      </w:r>
      <w:r>
        <w:rPr>
          <w:spacing w:val="-3"/>
        </w:rPr>
        <w:t xml:space="preserve"> </w:t>
      </w:r>
      <w:r>
        <w:t>the</w:t>
      </w:r>
      <w:r>
        <w:rPr>
          <w:spacing w:val="-4"/>
        </w:rPr>
        <w:t xml:space="preserve"> </w:t>
      </w:r>
      <w:r>
        <w:t>providers</w:t>
      </w:r>
      <w:r>
        <w:rPr>
          <w:spacing w:val="-3"/>
        </w:rPr>
        <w:t xml:space="preserve"> </w:t>
      </w:r>
      <w:r>
        <w:t>of</w:t>
      </w:r>
      <w:r>
        <w:rPr>
          <w:spacing w:val="-5"/>
        </w:rPr>
        <w:t xml:space="preserve"> </w:t>
      </w:r>
      <w:r>
        <w:t>data</w:t>
      </w:r>
      <w:r>
        <w:rPr>
          <w:spacing w:val="-3"/>
        </w:rPr>
        <w:t xml:space="preserve"> </w:t>
      </w:r>
      <w:r>
        <w:t>processing</w:t>
      </w:r>
      <w:r>
        <w:rPr>
          <w:spacing w:val="-2"/>
        </w:rPr>
        <w:t xml:space="preserve"> </w:t>
      </w:r>
      <w:r>
        <w:t>services</w:t>
      </w:r>
      <w:r>
        <w:rPr>
          <w:spacing w:val="-3"/>
        </w:rPr>
        <w:t xml:space="preserve"> </w:t>
      </w:r>
      <w:r>
        <w:t>to</w:t>
      </w:r>
      <w:r>
        <w:rPr>
          <w:spacing w:val="-2"/>
        </w:rPr>
        <w:t xml:space="preserve"> </w:t>
      </w:r>
      <w:r>
        <w:t>remove</w:t>
      </w:r>
      <w:r>
        <w:rPr>
          <w:spacing w:val="-3"/>
        </w:rPr>
        <w:t xml:space="preserve"> </w:t>
      </w:r>
      <w:r>
        <w:t>contractual</w:t>
      </w:r>
      <w:r>
        <w:rPr>
          <w:spacing w:val="-2"/>
        </w:rPr>
        <w:t xml:space="preserve"> </w:t>
      </w:r>
      <w:r>
        <w:t>obstacles</w:t>
      </w:r>
      <w:r>
        <w:rPr>
          <w:spacing w:val="-3"/>
        </w:rPr>
        <w:t xml:space="preserve"> </w:t>
      </w:r>
      <w:r>
        <w:t>before switching</w:t>
      </w:r>
      <w:r>
        <w:rPr>
          <w:spacing w:val="-4"/>
        </w:rPr>
        <w:t xml:space="preserve"> </w:t>
      </w:r>
      <w:r>
        <w:t>to</w:t>
      </w:r>
      <w:r>
        <w:rPr>
          <w:spacing w:val="-5"/>
        </w:rPr>
        <w:t xml:space="preserve"> </w:t>
      </w:r>
      <w:r>
        <w:t>a</w:t>
      </w:r>
      <w:r>
        <w:rPr>
          <w:spacing w:val="-5"/>
        </w:rPr>
        <w:t xml:space="preserve"> </w:t>
      </w:r>
      <w:r>
        <w:t>new</w:t>
      </w:r>
      <w:r>
        <w:rPr>
          <w:spacing w:val="-5"/>
        </w:rPr>
        <w:t xml:space="preserve"> </w:t>
      </w:r>
      <w:r>
        <w:t>Provider</w:t>
      </w:r>
      <w:r>
        <w:rPr>
          <w:spacing w:val="-5"/>
        </w:rPr>
        <w:t xml:space="preserve"> </w:t>
      </w:r>
      <w:r>
        <w:t>or</w:t>
      </w:r>
      <w:r>
        <w:rPr>
          <w:spacing w:val="-5"/>
        </w:rPr>
        <w:t xml:space="preserve"> </w:t>
      </w:r>
      <w:r>
        <w:t>to</w:t>
      </w:r>
      <w:r>
        <w:rPr>
          <w:spacing w:val="-4"/>
        </w:rPr>
        <w:t xml:space="preserve"> </w:t>
      </w:r>
      <w:r>
        <w:t>an</w:t>
      </w:r>
      <w:r>
        <w:rPr>
          <w:spacing w:val="-4"/>
        </w:rPr>
        <w:t xml:space="preserve"> </w:t>
      </w:r>
      <w:r>
        <w:t>ICT</w:t>
      </w:r>
      <w:r>
        <w:rPr>
          <w:spacing w:val="-5"/>
        </w:rPr>
        <w:t xml:space="preserve"> </w:t>
      </w:r>
      <w:r>
        <w:t>premises.</w:t>
      </w:r>
      <w:r>
        <w:rPr>
          <w:spacing w:val="40"/>
        </w:rPr>
        <w:t xml:space="preserve"> </w:t>
      </w:r>
      <w:r>
        <w:t>The</w:t>
      </w:r>
      <w:r>
        <w:rPr>
          <w:spacing w:val="-5"/>
        </w:rPr>
        <w:t xml:space="preserve"> </w:t>
      </w:r>
      <w:r>
        <w:t>Agreements</w:t>
      </w:r>
      <w:r>
        <w:rPr>
          <w:spacing w:val="-5"/>
        </w:rPr>
        <w:t xml:space="preserve"> </w:t>
      </w:r>
      <w:r>
        <w:t>for</w:t>
      </w:r>
      <w:r>
        <w:rPr>
          <w:spacing w:val="-5"/>
        </w:rPr>
        <w:t xml:space="preserve"> </w:t>
      </w:r>
      <w:r>
        <w:t>data</w:t>
      </w:r>
      <w:r>
        <w:rPr>
          <w:spacing w:val="-5"/>
        </w:rPr>
        <w:t xml:space="preserve"> </w:t>
      </w:r>
      <w:r>
        <w:t>processing</w:t>
      </w:r>
      <w:r>
        <w:rPr>
          <w:spacing w:val="-4"/>
        </w:rPr>
        <w:t xml:space="preserve"> </w:t>
      </w:r>
      <w:r>
        <w:t>services</w:t>
      </w:r>
      <w:r>
        <w:rPr>
          <w:spacing w:val="-5"/>
        </w:rPr>
        <w:t xml:space="preserve"> </w:t>
      </w:r>
      <w:r>
        <w:t>often comprise various other documents, which refer to additional materials and information, that can be widely dispersed across different repositories. This is a source of information asymmetry, limiting the trust</w:t>
      </w:r>
      <w:r>
        <w:rPr>
          <w:spacing w:val="-2"/>
        </w:rPr>
        <w:t xml:space="preserve"> </w:t>
      </w:r>
      <w:r>
        <w:t>between</w:t>
      </w:r>
      <w:r>
        <w:rPr>
          <w:spacing w:val="-2"/>
        </w:rPr>
        <w:t xml:space="preserve"> </w:t>
      </w:r>
      <w:r>
        <w:t>the</w:t>
      </w:r>
      <w:r>
        <w:rPr>
          <w:spacing w:val="-3"/>
        </w:rPr>
        <w:t xml:space="preserve"> </w:t>
      </w:r>
      <w:r>
        <w:t>Provider</w:t>
      </w:r>
      <w:r>
        <w:rPr>
          <w:spacing w:val="-3"/>
        </w:rPr>
        <w:t xml:space="preserve"> </w:t>
      </w:r>
      <w:r>
        <w:t>and</w:t>
      </w:r>
      <w:r>
        <w:rPr>
          <w:spacing w:val="-2"/>
        </w:rPr>
        <w:t xml:space="preserve"> </w:t>
      </w:r>
      <w:r>
        <w:t>the</w:t>
      </w:r>
      <w:r>
        <w:rPr>
          <w:spacing w:val="-3"/>
        </w:rPr>
        <w:t xml:space="preserve"> </w:t>
      </w:r>
      <w:r>
        <w:t>Customer</w:t>
      </w:r>
      <w:r>
        <w:rPr>
          <w:spacing w:val="-2"/>
        </w:rPr>
        <w:t xml:space="preserve"> </w:t>
      </w:r>
      <w:r>
        <w:t>and</w:t>
      </w:r>
      <w:r>
        <w:rPr>
          <w:spacing w:val="-2"/>
        </w:rPr>
        <w:t xml:space="preserve"> </w:t>
      </w:r>
      <w:r>
        <w:t>making</w:t>
      </w:r>
      <w:r>
        <w:rPr>
          <w:spacing w:val="-2"/>
        </w:rPr>
        <w:t xml:space="preserve"> </w:t>
      </w:r>
      <w:r>
        <w:t>it</w:t>
      </w:r>
      <w:r>
        <w:rPr>
          <w:spacing w:val="-3"/>
        </w:rPr>
        <w:t xml:space="preserve"> </w:t>
      </w:r>
      <w:r>
        <w:t>difficult</w:t>
      </w:r>
      <w:r>
        <w:rPr>
          <w:spacing w:val="-3"/>
        </w:rPr>
        <w:t xml:space="preserve"> </w:t>
      </w:r>
      <w:r>
        <w:t>for</w:t>
      </w:r>
      <w:r>
        <w:rPr>
          <w:spacing w:val="-2"/>
        </w:rPr>
        <w:t xml:space="preserve"> </w:t>
      </w:r>
      <w:r>
        <w:t>a</w:t>
      </w:r>
      <w:r>
        <w:rPr>
          <w:spacing w:val="-3"/>
        </w:rPr>
        <w:t xml:space="preserve"> </w:t>
      </w:r>
      <w:r>
        <w:t>prospective</w:t>
      </w:r>
      <w:r>
        <w:rPr>
          <w:spacing w:val="-3"/>
        </w:rPr>
        <w:t xml:space="preserve"> </w:t>
      </w:r>
      <w:r>
        <w:t>Customer</w:t>
      </w:r>
      <w:r>
        <w:rPr>
          <w:spacing w:val="-2"/>
        </w:rPr>
        <w:t xml:space="preserve"> </w:t>
      </w:r>
      <w:r>
        <w:t>to</w:t>
      </w:r>
      <w:r>
        <w:rPr>
          <w:spacing w:val="-2"/>
        </w:rPr>
        <w:t xml:space="preserve"> </w:t>
      </w:r>
      <w:r>
        <w:t xml:space="preserve">find all the information they need to assess the parties’ contractual and legal obligations and their </w:t>
      </w:r>
      <w:r>
        <w:rPr>
          <w:spacing w:val="-2"/>
        </w:rPr>
        <w:t>implications.</w:t>
      </w:r>
    </w:p>
    <w:p w14:paraId="4273F64C" w14:textId="77777777" w:rsidR="00BA7729" w:rsidRDefault="00BA7729" w:rsidP="00BA7729">
      <w:pPr>
        <w:pStyle w:val="BodyText"/>
        <w:spacing w:before="199" w:line="264" w:lineRule="auto"/>
        <w:ind w:left="165" w:right="868"/>
        <w:jc w:val="both"/>
      </w:pPr>
      <w:r>
        <w:t>In the context of the switching process, transparency is also very important. A prospective Customer needs easy access to relevant, updated information, documents, materials and contact details, even before</w:t>
      </w:r>
      <w:r>
        <w:rPr>
          <w:spacing w:val="-13"/>
        </w:rPr>
        <w:t xml:space="preserve"> </w:t>
      </w:r>
      <w:r>
        <w:t>they</w:t>
      </w:r>
      <w:r>
        <w:rPr>
          <w:spacing w:val="-12"/>
        </w:rPr>
        <w:t xml:space="preserve"> </w:t>
      </w:r>
      <w:r>
        <w:t>conclude</w:t>
      </w:r>
      <w:r>
        <w:rPr>
          <w:spacing w:val="-13"/>
        </w:rPr>
        <w:t xml:space="preserve"> </w:t>
      </w:r>
      <w:r>
        <w:t>a</w:t>
      </w:r>
      <w:r>
        <w:rPr>
          <w:spacing w:val="-13"/>
        </w:rPr>
        <w:t xml:space="preserve"> </w:t>
      </w:r>
      <w:r>
        <w:t>contract</w:t>
      </w:r>
      <w:r>
        <w:rPr>
          <w:spacing w:val="-13"/>
        </w:rPr>
        <w:t xml:space="preserve"> </w:t>
      </w:r>
      <w:r>
        <w:t>with</w:t>
      </w:r>
      <w:r>
        <w:rPr>
          <w:spacing w:val="-12"/>
        </w:rPr>
        <w:t xml:space="preserve"> </w:t>
      </w:r>
      <w:r>
        <w:t>the</w:t>
      </w:r>
      <w:r>
        <w:rPr>
          <w:spacing w:val="-14"/>
        </w:rPr>
        <w:t xml:space="preserve"> </w:t>
      </w:r>
      <w:r>
        <w:t>Provider.</w:t>
      </w:r>
      <w:r>
        <w:rPr>
          <w:spacing w:val="-12"/>
        </w:rPr>
        <w:t xml:space="preserve"> </w:t>
      </w:r>
      <w:r>
        <w:t>The</w:t>
      </w:r>
      <w:r>
        <w:rPr>
          <w:spacing w:val="-13"/>
        </w:rPr>
        <w:t xml:space="preserve"> </w:t>
      </w:r>
      <w:r>
        <w:t>Data</w:t>
      </w:r>
      <w:r>
        <w:rPr>
          <w:spacing w:val="-13"/>
        </w:rPr>
        <w:t xml:space="preserve"> </w:t>
      </w:r>
      <w:r>
        <w:t>Act</w:t>
      </w:r>
      <w:r>
        <w:rPr>
          <w:spacing w:val="-13"/>
        </w:rPr>
        <w:t xml:space="preserve"> </w:t>
      </w:r>
      <w:r>
        <w:t>also</w:t>
      </w:r>
      <w:r>
        <w:rPr>
          <w:spacing w:val="-11"/>
        </w:rPr>
        <w:t xml:space="preserve"> </w:t>
      </w:r>
      <w:r>
        <w:t>stipulates</w:t>
      </w:r>
      <w:r>
        <w:rPr>
          <w:spacing w:val="-13"/>
        </w:rPr>
        <w:t xml:space="preserve"> </w:t>
      </w:r>
      <w:r>
        <w:t>the</w:t>
      </w:r>
      <w:r>
        <w:rPr>
          <w:spacing w:val="-14"/>
        </w:rPr>
        <w:t xml:space="preserve"> </w:t>
      </w:r>
      <w:r>
        <w:t>Provider’s</w:t>
      </w:r>
      <w:r>
        <w:rPr>
          <w:spacing w:val="-12"/>
        </w:rPr>
        <w:t xml:space="preserve"> </w:t>
      </w:r>
      <w:r>
        <w:t>obligation to cooperate in good faith for the switching and to provide reasonable assistance to the Customer and third parties.</w:t>
      </w:r>
    </w:p>
    <w:p w14:paraId="75BC9A3F" w14:textId="77777777" w:rsidR="00BA7729" w:rsidRDefault="00BA7729" w:rsidP="00BA7729">
      <w:pPr>
        <w:pStyle w:val="Heading4"/>
        <w:spacing w:before="201"/>
        <w:ind w:left="165"/>
      </w:pPr>
      <w:r>
        <w:rPr>
          <w:spacing w:val="-2"/>
        </w:rPr>
        <w:t>Explanatory</w:t>
      </w:r>
      <w:r>
        <w:rPr>
          <w:spacing w:val="7"/>
        </w:rPr>
        <w:t xml:space="preserve"> </w:t>
      </w:r>
      <w:r>
        <w:rPr>
          <w:spacing w:val="-2"/>
        </w:rPr>
        <w:t>notes</w:t>
      </w:r>
    </w:p>
    <w:p w14:paraId="5F765E84" w14:textId="77777777" w:rsidR="00BA7729" w:rsidRDefault="00BA7729" w:rsidP="00BA7729">
      <w:pPr>
        <w:pStyle w:val="BodyText"/>
        <w:spacing w:before="225" w:line="264" w:lineRule="auto"/>
        <w:ind w:left="165" w:right="869"/>
        <w:jc w:val="both"/>
      </w:pPr>
      <w:r>
        <w:t>Under</w:t>
      </w:r>
      <w:r>
        <w:rPr>
          <w:spacing w:val="-8"/>
        </w:rPr>
        <w:t xml:space="preserve"> </w:t>
      </w:r>
      <w:r>
        <w:t>Article</w:t>
      </w:r>
      <w:r>
        <w:rPr>
          <w:spacing w:val="-7"/>
        </w:rPr>
        <w:t xml:space="preserve"> </w:t>
      </w:r>
      <w:r>
        <w:t>41</w:t>
      </w:r>
      <w:r>
        <w:rPr>
          <w:spacing w:val="-8"/>
        </w:rPr>
        <w:t xml:space="preserve"> </w:t>
      </w:r>
      <w:r>
        <w:t>of</w:t>
      </w:r>
      <w:r>
        <w:rPr>
          <w:spacing w:val="-8"/>
        </w:rPr>
        <w:t xml:space="preserve"> </w:t>
      </w:r>
      <w:r>
        <w:t>the</w:t>
      </w:r>
      <w:r>
        <w:rPr>
          <w:spacing w:val="-8"/>
        </w:rPr>
        <w:t xml:space="preserve"> </w:t>
      </w:r>
      <w:r>
        <w:t>Data</w:t>
      </w:r>
      <w:r>
        <w:rPr>
          <w:spacing w:val="-8"/>
        </w:rPr>
        <w:t xml:space="preserve"> </w:t>
      </w:r>
      <w:r>
        <w:t>Act,</w:t>
      </w:r>
      <w:r>
        <w:rPr>
          <w:spacing w:val="-8"/>
        </w:rPr>
        <w:t xml:space="preserve"> </w:t>
      </w:r>
      <w:r>
        <w:t>these</w:t>
      </w:r>
      <w:r>
        <w:rPr>
          <w:spacing w:val="-8"/>
        </w:rPr>
        <w:t xml:space="preserve"> </w:t>
      </w:r>
      <w:r>
        <w:t>standard</w:t>
      </w:r>
      <w:r>
        <w:rPr>
          <w:spacing w:val="-8"/>
        </w:rPr>
        <w:t xml:space="preserve"> </w:t>
      </w:r>
      <w:r>
        <w:t>contractual</w:t>
      </w:r>
      <w:r>
        <w:rPr>
          <w:spacing w:val="-8"/>
        </w:rPr>
        <w:t xml:space="preserve"> </w:t>
      </w:r>
      <w:r>
        <w:t>clauses</w:t>
      </w:r>
      <w:r>
        <w:rPr>
          <w:spacing w:val="-9"/>
        </w:rPr>
        <w:t xml:space="preserve"> </w:t>
      </w:r>
      <w:r>
        <w:t>(SCCs)</w:t>
      </w:r>
      <w:r>
        <w:rPr>
          <w:spacing w:val="-8"/>
        </w:rPr>
        <w:t xml:space="preserve"> </w:t>
      </w:r>
      <w:r>
        <w:t>aim</w:t>
      </w:r>
      <w:r>
        <w:rPr>
          <w:spacing w:val="-9"/>
        </w:rPr>
        <w:t xml:space="preserve"> </w:t>
      </w:r>
      <w:r>
        <w:t>to</w:t>
      </w:r>
      <w:r>
        <w:rPr>
          <w:spacing w:val="-8"/>
        </w:rPr>
        <w:t xml:space="preserve"> </w:t>
      </w:r>
      <w:r>
        <w:t>enable</w:t>
      </w:r>
      <w:r>
        <w:rPr>
          <w:spacing w:val="-8"/>
        </w:rPr>
        <w:t xml:space="preserve"> </w:t>
      </w:r>
      <w:r>
        <w:t>and</w:t>
      </w:r>
      <w:r>
        <w:rPr>
          <w:spacing w:val="-8"/>
        </w:rPr>
        <w:t xml:space="preserve"> </w:t>
      </w:r>
      <w:r>
        <w:t xml:space="preserve">facilitate a fair contractual relationship between the Customer and Provider and help the Customer to negotiate with the Provider an appropriate level of transparency in the contractual conditions and their </w:t>
      </w:r>
      <w:r>
        <w:rPr>
          <w:spacing w:val="-2"/>
        </w:rPr>
        <w:t>documentation.</w:t>
      </w:r>
    </w:p>
    <w:p w14:paraId="5B14E311" w14:textId="77777777" w:rsidR="00BA7729" w:rsidRDefault="00BA7729" w:rsidP="00BA7729">
      <w:pPr>
        <w:pStyle w:val="BodyText"/>
        <w:spacing w:before="200" w:line="264" w:lineRule="auto"/>
        <w:ind w:left="165" w:right="870"/>
        <w:jc w:val="both"/>
      </w:pPr>
      <w:r>
        <w:t>It</w:t>
      </w:r>
      <w:r>
        <w:rPr>
          <w:spacing w:val="-13"/>
        </w:rPr>
        <w:t xml:space="preserve"> </w:t>
      </w:r>
      <w:r>
        <w:t>aims</w:t>
      </w:r>
      <w:r>
        <w:rPr>
          <w:spacing w:val="-13"/>
        </w:rPr>
        <w:t xml:space="preserve"> </w:t>
      </w:r>
      <w:r>
        <w:t>to</w:t>
      </w:r>
      <w:r>
        <w:rPr>
          <w:spacing w:val="-13"/>
        </w:rPr>
        <w:t xml:space="preserve"> </w:t>
      </w:r>
      <w:r>
        <w:t>create</w:t>
      </w:r>
      <w:r>
        <w:rPr>
          <w:spacing w:val="-13"/>
        </w:rPr>
        <w:t xml:space="preserve"> </w:t>
      </w:r>
      <w:r>
        <w:t>an</w:t>
      </w:r>
      <w:r>
        <w:rPr>
          <w:spacing w:val="-13"/>
        </w:rPr>
        <w:t xml:space="preserve"> </w:t>
      </w:r>
      <w:r>
        <w:t>environment</w:t>
      </w:r>
      <w:r>
        <w:rPr>
          <w:spacing w:val="-13"/>
        </w:rPr>
        <w:t xml:space="preserve"> </w:t>
      </w:r>
      <w:r>
        <w:t>of</w:t>
      </w:r>
      <w:r>
        <w:rPr>
          <w:spacing w:val="-13"/>
        </w:rPr>
        <w:t xml:space="preserve"> </w:t>
      </w:r>
      <w:r>
        <w:t>transparency</w:t>
      </w:r>
      <w:r>
        <w:rPr>
          <w:spacing w:val="-13"/>
        </w:rPr>
        <w:t xml:space="preserve"> </w:t>
      </w:r>
      <w:r>
        <w:t>between</w:t>
      </w:r>
      <w:r>
        <w:rPr>
          <w:spacing w:val="-13"/>
        </w:rPr>
        <w:t xml:space="preserve"> </w:t>
      </w:r>
      <w:r>
        <w:t>the</w:t>
      </w:r>
      <w:r>
        <w:rPr>
          <w:spacing w:val="-13"/>
        </w:rPr>
        <w:t xml:space="preserve"> </w:t>
      </w:r>
      <w:r>
        <w:t>parties,</w:t>
      </w:r>
      <w:r>
        <w:rPr>
          <w:spacing w:val="-13"/>
        </w:rPr>
        <w:t xml:space="preserve"> </w:t>
      </w:r>
      <w:r>
        <w:t>starting</w:t>
      </w:r>
      <w:r>
        <w:rPr>
          <w:spacing w:val="-13"/>
        </w:rPr>
        <w:t xml:space="preserve"> </w:t>
      </w:r>
      <w:r>
        <w:t>well</w:t>
      </w:r>
      <w:r>
        <w:rPr>
          <w:spacing w:val="-13"/>
        </w:rPr>
        <w:t xml:space="preserve"> </w:t>
      </w:r>
      <w:r>
        <w:t>before</w:t>
      </w:r>
      <w:r>
        <w:rPr>
          <w:spacing w:val="-13"/>
        </w:rPr>
        <w:t xml:space="preserve"> </w:t>
      </w:r>
      <w:r>
        <w:t>the</w:t>
      </w:r>
      <w:r>
        <w:rPr>
          <w:spacing w:val="-13"/>
        </w:rPr>
        <w:t xml:space="preserve"> </w:t>
      </w:r>
      <w:r>
        <w:t>Agreement is</w:t>
      </w:r>
      <w:r>
        <w:rPr>
          <w:spacing w:val="-5"/>
        </w:rPr>
        <w:t xml:space="preserve"> </w:t>
      </w:r>
      <w:r>
        <w:t>signed.</w:t>
      </w:r>
      <w:r>
        <w:rPr>
          <w:spacing w:val="-5"/>
        </w:rPr>
        <w:t xml:space="preserve"> </w:t>
      </w:r>
      <w:r>
        <w:t>The</w:t>
      </w:r>
      <w:r>
        <w:rPr>
          <w:spacing w:val="-6"/>
        </w:rPr>
        <w:t xml:space="preserve"> </w:t>
      </w:r>
      <w:r>
        <w:t>inclusion</w:t>
      </w:r>
      <w:r>
        <w:rPr>
          <w:spacing w:val="-4"/>
        </w:rPr>
        <w:t xml:space="preserve"> </w:t>
      </w:r>
      <w:r>
        <w:t>of</w:t>
      </w:r>
      <w:r>
        <w:rPr>
          <w:spacing w:val="-6"/>
        </w:rPr>
        <w:t xml:space="preserve"> </w:t>
      </w:r>
      <w:r>
        <w:t>this</w:t>
      </w:r>
      <w:r>
        <w:rPr>
          <w:spacing w:val="-5"/>
        </w:rPr>
        <w:t xml:space="preserve"> </w:t>
      </w:r>
      <w:r>
        <w:t>SCC</w:t>
      </w:r>
      <w:r>
        <w:rPr>
          <w:spacing w:val="-5"/>
        </w:rPr>
        <w:t xml:space="preserve"> </w:t>
      </w:r>
      <w:r>
        <w:t>in</w:t>
      </w:r>
      <w:r>
        <w:rPr>
          <w:spacing w:val="-4"/>
        </w:rPr>
        <w:t xml:space="preserve"> </w:t>
      </w:r>
      <w:r>
        <w:t>the</w:t>
      </w:r>
      <w:r>
        <w:rPr>
          <w:spacing w:val="-5"/>
        </w:rPr>
        <w:t xml:space="preserve"> </w:t>
      </w:r>
      <w:r>
        <w:t>Agreement</w:t>
      </w:r>
      <w:r>
        <w:rPr>
          <w:spacing w:val="-5"/>
        </w:rPr>
        <w:t xml:space="preserve"> </w:t>
      </w:r>
      <w:r>
        <w:t>ensures</w:t>
      </w:r>
      <w:r>
        <w:rPr>
          <w:spacing w:val="-5"/>
        </w:rPr>
        <w:t xml:space="preserve"> </w:t>
      </w:r>
      <w:r>
        <w:t>that</w:t>
      </w:r>
      <w:r>
        <w:rPr>
          <w:spacing w:val="-5"/>
        </w:rPr>
        <w:t xml:space="preserve"> </w:t>
      </w:r>
      <w:r>
        <w:t>there</w:t>
      </w:r>
      <w:r>
        <w:rPr>
          <w:spacing w:val="-5"/>
        </w:rPr>
        <w:t xml:space="preserve"> </w:t>
      </w:r>
      <w:r>
        <w:t>are</w:t>
      </w:r>
      <w:r>
        <w:rPr>
          <w:spacing w:val="-5"/>
        </w:rPr>
        <w:t xml:space="preserve"> </w:t>
      </w:r>
      <w:r>
        <w:t>no</w:t>
      </w:r>
      <w:r>
        <w:rPr>
          <w:spacing w:val="-4"/>
        </w:rPr>
        <w:t xml:space="preserve"> </w:t>
      </w:r>
      <w:r>
        <w:t>contractual</w:t>
      </w:r>
      <w:r>
        <w:rPr>
          <w:spacing w:val="-5"/>
        </w:rPr>
        <w:t xml:space="preserve"> </w:t>
      </w:r>
      <w:r>
        <w:t>obstacles</w:t>
      </w:r>
      <w:r>
        <w:rPr>
          <w:spacing w:val="-4"/>
        </w:rPr>
        <w:t xml:space="preserve"> </w:t>
      </w:r>
      <w:r>
        <w:t>to switching,</w:t>
      </w:r>
      <w:r>
        <w:rPr>
          <w:spacing w:val="-5"/>
        </w:rPr>
        <w:t xml:space="preserve"> </w:t>
      </w:r>
      <w:r>
        <w:t>by</w:t>
      </w:r>
      <w:r>
        <w:rPr>
          <w:spacing w:val="-6"/>
        </w:rPr>
        <w:t xml:space="preserve"> </w:t>
      </w:r>
      <w:r>
        <w:t>allowing</w:t>
      </w:r>
      <w:r>
        <w:rPr>
          <w:spacing w:val="-5"/>
        </w:rPr>
        <w:t xml:space="preserve"> </w:t>
      </w:r>
      <w:r>
        <w:t>the</w:t>
      </w:r>
      <w:r>
        <w:rPr>
          <w:spacing w:val="-7"/>
        </w:rPr>
        <w:t xml:space="preserve"> </w:t>
      </w:r>
      <w:r>
        <w:t>Customer</w:t>
      </w:r>
      <w:r>
        <w:rPr>
          <w:spacing w:val="-6"/>
        </w:rPr>
        <w:t xml:space="preserve"> </w:t>
      </w:r>
      <w:r>
        <w:t>to</w:t>
      </w:r>
      <w:r>
        <w:rPr>
          <w:spacing w:val="-5"/>
        </w:rPr>
        <w:t xml:space="preserve"> </w:t>
      </w:r>
      <w:r>
        <w:t>find</w:t>
      </w:r>
      <w:r>
        <w:rPr>
          <w:spacing w:val="-5"/>
        </w:rPr>
        <w:t xml:space="preserve"> </w:t>
      </w:r>
      <w:r>
        <w:t>all</w:t>
      </w:r>
      <w:r>
        <w:rPr>
          <w:spacing w:val="-6"/>
        </w:rPr>
        <w:t xml:space="preserve"> </w:t>
      </w:r>
      <w:r>
        <w:t>relevant</w:t>
      </w:r>
      <w:r>
        <w:rPr>
          <w:spacing w:val="-6"/>
        </w:rPr>
        <w:t xml:space="preserve"> </w:t>
      </w:r>
      <w:r>
        <w:t>and</w:t>
      </w:r>
      <w:r>
        <w:rPr>
          <w:spacing w:val="-6"/>
        </w:rPr>
        <w:t xml:space="preserve"> </w:t>
      </w:r>
      <w:r>
        <w:t>updated</w:t>
      </w:r>
      <w:r>
        <w:rPr>
          <w:spacing w:val="-5"/>
        </w:rPr>
        <w:t xml:space="preserve"> </w:t>
      </w:r>
      <w:r>
        <w:t>information</w:t>
      </w:r>
      <w:r>
        <w:rPr>
          <w:spacing w:val="-6"/>
        </w:rPr>
        <w:t xml:space="preserve"> </w:t>
      </w:r>
      <w:r>
        <w:t>about</w:t>
      </w:r>
      <w:r>
        <w:rPr>
          <w:spacing w:val="-7"/>
        </w:rPr>
        <w:t xml:space="preserve"> </w:t>
      </w:r>
      <w:r>
        <w:t>their</w:t>
      </w:r>
      <w:r>
        <w:rPr>
          <w:spacing w:val="-6"/>
        </w:rPr>
        <w:t xml:space="preserve"> </w:t>
      </w:r>
      <w:r>
        <w:t>rights</w:t>
      </w:r>
      <w:r>
        <w:rPr>
          <w:spacing w:val="-6"/>
        </w:rPr>
        <w:t xml:space="preserve"> </w:t>
      </w:r>
      <w:r>
        <w:t>and obligations in the Agreement. This will contribute to fair and balanced legal relationships between the Customer and the Provider and, in general, to contractual fairness, as advocated by the Data Act.</w:t>
      </w:r>
    </w:p>
    <w:p w14:paraId="4B57D958" w14:textId="77777777" w:rsidR="00BA7729" w:rsidRDefault="00BA7729" w:rsidP="00BA7729">
      <w:pPr>
        <w:pStyle w:val="BodyText"/>
        <w:spacing w:before="201" w:line="264" w:lineRule="auto"/>
        <w:ind w:left="165" w:right="870"/>
        <w:jc w:val="both"/>
      </w:pPr>
      <w:r>
        <w:t xml:space="preserve">For a </w:t>
      </w:r>
      <w:proofErr w:type="gramStart"/>
      <w:r>
        <w:t>Customer</w:t>
      </w:r>
      <w:proofErr w:type="gramEnd"/>
      <w:r>
        <w:t xml:space="preserve"> to know, at any given time during the duration of Agreement and even after its termination,</w:t>
      </w:r>
      <w:r>
        <w:rPr>
          <w:spacing w:val="-14"/>
        </w:rPr>
        <w:t xml:space="preserve"> </w:t>
      </w:r>
      <w:r>
        <w:t>which</w:t>
      </w:r>
      <w:r>
        <w:rPr>
          <w:spacing w:val="-14"/>
        </w:rPr>
        <w:t xml:space="preserve"> </w:t>
      </w:r>
      <w:r>
        <w:t>contractual</w:t>
      </w:r>
      <w:r>
        <w:rPr>
          <w:spacing w:val="-14"/>
        </w:rPr>
        <w:t xml:space="preserve"> </w:t>
      </w:r>
      <w:r>
        <w:t>conditions</w:t>
      </w:r>
      <w:r>
        <w:rPr>
          <w:spacing w:val="-13"/>
        </w:rPr>
        <w:t xml:space="preserve"> </w:t>
      </w:r>
      <w:r>
        <w:t>apply</w:t>
      </w:r>
      <w:r>
        <w:rPr>
          <w:spacing w:val="-14"/>
        </w:rPr>
        <w:t xml:space="preserve"> </w:t>
      </w:r>
      <w:r>
        <w:t>or</w:t>
      </w:r>
      <w:r>
        <w:rPr>
          <w:spacing w:val="-14"/>
        </w:rPr>
        <w:t xml:space="preserve"> </w:t>
      </w:r>
      <w:r>
        <w:t>used</w:t>
      </w:r>
      <w:r>
        <w:rPr>
          <w:spacing w:val="-14"/>
        </w:rPr>
        <w:t xml:space="preserve"> </w:t>
      </w:r>
      <w:r>
        <w:t>to</w:t>
      </w:r>
      <w:r>
        <w:rPr>
          <w:spacing w:val="-13"/>
        </w:rPr>
        <w:t xml:space="preserve"> </w:t>
      </w:r>
      <w:r>
        <w:t>apply,</w:t>
      </w:r>
      <w:r>
        <w:rPr>
          <w:spacing w:val="-13"/>
        </w:rPr>
        <w:t xml:space="preserve"> </w:t>
      </w:r>
      <w:r>
        <w:t>the</w:t>
      </w:r>
      <w:r>
        <w:rPr>
          <w:spacing w:val="-14"/>
        </w:rPr>
        <w:t xml:space="preserve"> </w:t>
      </w:r>
      <w:r>
        <w:t>Customer</w:t>
      </w:r>
      <w:r>
        <w:rPr>
          <w:spacing w:val="-14"/>
        </w:rPr>
        <w:t xml:space="preserve"> </w:t>
      </w:r>
      <w:r>
        <w:t>need</w:t>
      </w:r>
      <w:r>
        <w:rPr>
          <w:spacing w:val="-12"/>
        </w:rPr>
        <w:t xml:space="preserve"> </w:t>
      </w:r>
      <w:r>
        <w:t>to</w:t>
      </w:r>
      <w:r>
        <w:rPr>
          <w:spacing w:val="-13"/>
        </w:rPr>
        <w:t xml:space="preserve"> </w:t>
      </w:r>
      <w:r>
        <w:t>have</w:t>
      </w:r>
      <w:r>
        <w:rPr>
          <w:spacing w:val="-14"/>
        </w:rPr>
        <w:t xml:space="preserve"> </w:t>
      </w:r>
      <w:r>
        <w:t>easy</w:t>
      </w:r>
      <w:r>
        <w:rPr>
          <w:spacing w:val="-12"/>
        </w:rPr>
        <w:t xml:space="preserve"> </w:t>
      </w:r>
      <w:r>
        <w:t>access to</w:t>
      </w:r>
      <w:r>
        <w:rPr>
          <w:spacing w:val="-1"/>
        </w:rPr>
        <w:t xml:space="preserve"> </w:t>
      </w:r>
      <w:r>
        <w:t>accurate,</w:t>
      </w:r>
      <w:r>
        <w:rPr>
          <w:spacing w:val="-2"/>
        </w:rPr>
        <w:t xml:space="preserve"> </w:t>
      </w:r>
      <w:r>
        <w:t>complete</w:t>
      </w:r>
      <w:r>
        <w:rPr>
          <w:spacing w:val="-2"/>
        </w:rPr>
        <w:t xml:space="preserve"> </w:t>
      </w:r>
      <w:r>
        <w:t>and</w:t>
      </w:r>
      <w:r>
        <w:rPr>
          <w:spacing w:val="-1"/>
        </w:rPr>
        <w:t xml:space="preserve"> </w:t>
      </w:r>
      <w:r>
        <w:t>up</w:t>
      </w:r>
      <w:r>
        <w:rPr>
          <w:spacing w:val="-1"/>
        </w:rPr>
        <w:t xml:space="preserve"> </w:t>
      </w:r>
      <w:r>
        <w:t>to</w:t>
      </w:r>
      <w:r>
        <w:rPr>
          <w:spacing w:val="-3"/>
        </w:rPr>
        <w:t xml:space="preserve"> </w:t>
      </w:r>
      <w:r>
        <w:t>date</w:t>
      </w:r>
      <w:r>
        <w:rPr>
          <w:spacing w:val="-2"/>
        </w:rPr>
        <w:t xml:space="preserve"> </w:t>
      </w:r>
      <w:r>
        <w:t>documentation</w:t>
      </w:r>
      <w:r>
        <w:rPr>
          <w:spacing w:val="-1"/>
        </w:rPr>
        <w:t xml:space="preserve"> </w:t>
      </w:r>
      <w:r>
        <w:t>and</w:t>
      </w:r>
      <w:r>
        <w:rPr>
          <w:spacing w:val="-1"/>
        </w:rPr>
        <w:t xml:space="preserve"> </w:t>
      </w:r>
      <w:r>
        <w:t>information,</w:t>
      </w:r>
      <w:r>
        <w:rPr>
          <w:spacing w:val="-2"/>
        </w:rPr>
        <w:t xml:space="preserve"> </w:t>
      </w:r>
      <w:r>
        <w:t>which</w:t>
      </w:r>
      <w:r>
        <w:rPr>
          <w:spacing w:val="-1"/>
        </w:rPr>
        <w:t xml:space="preserve"> </w:t>
      </w:r>
      <w:r>
        <w:t>also</w:t>
      </w:r>
      <w:r>
        <w:rPr>
          <w:spacing w:val="-1"/>
        </w:rPr>
        <w:t xml:space="preserve"> </w:t>
      </w:r>
      <w:r>
        <w:t>includes</w:t>
      </w:r>
      <w:r>
        <w:rPr>
          <w:spacing w:val="-2"/>
        </w:rPr>
        <w:t xml:space="preserve"> </w:t>
      </w:r>
      <w:r>
        <w:t>performance reports, notifications and the like.</w:t>
      </w:r>
    </w:p>
    <w:p w14:paraId="0439DA77" w14:textId="77777777" w:rsidR="00BA7729" w:rsidRDefault="00BA7729" w:rsidP="00BA7729">
      <w:pPr>
        <w:pStyle w:val="BodyText"/>
        <w:spacing w:before="199" w:line="264" w:lineRule="auto"/>
        <w:ind w:left="165" w:right="871"/>
        <w:jc w:val="both"/>
      </w:pPr>
      <w:r>
        <w:t>In</w:t>
      </w:r>
      <w:r>
        <w:rPr>
          <w:spacing w:val="-9"/>
        </w:rPr>
        <w:t xml:space="preserve"> </w:t>
      </w:r>
      <w:r>
        <w:t>this</w:t>
      </w:r>
      <w:r>
        <w:rPr>
          <w:spacing w:val="-9"/>
        </w:rPr>
        <w:t xml:space="preserve"> </w:t>
      </w:r>
      <w:r>
        <w:t>spirit,</w:t>
      </w:r>
      <w:r>
        <w:rPr>
          <w:spacing w:val="-9"/>
        </w:rPr>
        <w:t xml:space="preserve"> </w:t>
      </w:r>
      <w:r>
        <w:t>the</w:t>
      </w:r>
      <w:r>
        <w:rPr>
          <w:spacing w:val="-9"/>
        </w:rPr>
        <w:t xml:space="preserve"> </w:t>
      </w:r>
      <w:r>
        <w:t>relevant</w:t>
      </w:r>
      <w:r>
        <w:rPr>
          <w:spacing w:val="-9"/>
        </w:rPr>
        <w:t xml:space="preserve"> </w:t>
      </w:r>
      <w:r>
        <w:t>contractual</w:t>
      </w:r>
      <w:r>
        <w:rPr>
          <w:spacing w:val="-9"/>
        </w:rPr>
        <w:t xml:space="preserve"> </w:t>
      </w:r>
      <w:r>
        <w:t>documentation</w:t>
      </w:r>
      <w:r>
        <w:rPr>
          <w:spacing w:val="-9"/>
        </w:rPr>
        <w:t xml:space="preserve"> </w:t>
      </w:r>
      <w:r>
        <w:t>must</w:t>
      </w:r>
      <w:r>
        <w:rPr>
          <w:spacing w:val="-9"/>
        </w:rPr>
        <w:t xml:space="preserve"> </w:t>
      </w:r>
      <w:r>
        <w:t>be</w:t>
      </w:r>
      <w:r>
        <w:rPr>
          <w:spacing w:val="-9"/>
        </w:rPr>
        <w:t xml:space="preserve"> </w:t>
      </w:r>
      <w:r>
        <w:t>available</w:t>
      </w:r>
      <w:r>
        <w:rPr>
          <w:spacing w:val="-9"/>
        </w:rPr>
        <w:t xml:space="preserve"> </w:t>
      </w:r>
      <w:r>
        <w:t>at</w:t>
      </w:r>
      <w:r>
        <w:rPr>
          <w:spacing w:val="-9"/>
        </w:rPr>
        <w:t xml:space="preserve"> </w:t>
      </w:r>
      <w:r>
        <w:t>any</w:t>
      </w:r>
      <w:r>
        <w:rPr>
          <w:spacing w:val="-9"/>
        </w:rPr>
        <w:t xml:space="preserve"> </w:t>
      </w:r>
      <w:r>
        <w:t>time</w:t>
      </w:r>
      <w:r>
        <w:rPr>
          <w:spacing w:val="-8"/>
        </w:rPr>
        <w:t xml:space="preserve"> </w:t>
      </w:r>
      <w:r>
        <w:t>to</w:t>
      </w:r>
      <w:r>
        <w:rPr>
          <w:spacing w:val="-9"/>
        </w:rPr>
        <w:t xml:space="preserve"> </w:t>
      </w:r>
      <w:r>
        <w:t>give</w:t>
      </w:r>
      <w:r>
        <w:rPr>
          <w:spacing w:val="-9"/>
        </w:rPr>
        <w:t xml:space="preserve"> </w:t>
      </w:r>
      <w:r>
        <w:t>the</w:t>
      </w:r>
      <w:r>
        <w:rPr>
          <w:spacing w:val="-9"/>
        </w:rPr>
        <w:t xml:space="preserve"> </w:t>
      </w:r>
      <w:r>
        <w:t>Customer a quick and easy overview.</w:t>
      </w:r>
    </w:p>
    <w:p w14:paraId="3A7EC45F" w14:textId="77777777" w:rsidR="00BA7729" w:rsidRDefault="00BA7729" w:rsidP="00BA7729">
      <w:pPr>
        <w:pStyle w:val="BodyText"/>
        <w:spacing w:line="264" w:lineRule="auto"/>
        <w:jc w:val="both"/>
        <w:sectPr w:rsidR="00BA7729" w:rsidSect="00BA7729">
          <w:pgSz w:w="11910" w:h="16840"/>
          <w:pgMar w:top="1760" w:right="566" w:bottom="1240" w:left="1275" w:header="0" w:footer="1049" w:gutter="0"/>
          <w:cols w:space="720"/>
        </w:sectPr>
      </w:pPr>
    </w:p>
    <w:p w14:paraId="2C4052BF" w14:textId="77777777" w:rsidR="00BA7729" w:rsidRDefault="00BA7729" w:rsidP="00BA7729">
      <w:pPr>
        <w:pStyle w:val="BodyText"/>
        <w:ind w:left="46"/>
        <w:rPr>
          <w:sz w:val="20"/>
        </w:rPr>
      </w:pPr>
      <w:r>
        <w:rPr>
          <w:noProof/>
          <w:sz w:val="20"/>
        </w:rPr>
        <w:lastRenderedPageBreak/>
        <mc:AlternateContent>
          <mc:Choice Requires="wps">
            <w:drawing>
              <wp:inline distT="0" distB="0" distL="0" distR="0" wp14:anchorId="73254F47" wp14:editId="795F574B">
                <wp:extent cx="5876925" cy="204470"/>
                <wp:effectExtent l="9525" t="0" r="0" b="5079"/>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204470"/>
                        </a:xfrm>
                        <a:prstGeom prst="rect">
                          <a:avLst/>
                        </a:prstGeom>
                        <a:ln w="6108">
                          <a:solidFill>
                            <a:srgbClr val="000000"/>
                          </a:solidFill>
                          <a:prstDash val="solid"/>
                        </a:ln>
                      </wps:spPr>
                      <wps:txbx>
                        <w:txbxContent>
                          <w:p w14:paraId="6C8F5326" w14:textId="77777777" w:rsidR="00BA7729" w:rsidRDefault="00BA7729" w:rsidP="00BA7729">
                            <w:pPr>
                              <w:spacing w:before="19"/>
                              <w:ind w:left="109"/>
                              <w:rPr>
                                <w:b/>
                              </w:rPr>
                            </w:pPr>
                            <w:bookmarkStart w:id="76" w:name="Standard_Contractual_Clauses_on_Non-disp"/>
                            <w:bookmarkStart w:id="77" w:name="_bookmark211"/>
                            <w:bookmarkEnd w:id="76"/>
                            <w:bookmarkEnd w:id="77"/>
                            <w:r>
                              <w:rPr>
                                <w:b/>
                              </w:rPr>
                              <w:t>Standard</w:t>
                            </w:r>
                            <w:r>
                              <w:rPr>
                                <w:b/>
                                <w:spacing w:val="-11"/>
                              </w:rPr>
                              <w:t xml:space="preserve"> </w:t>
                            </w:r>
                            <w:r>
                              <w:rPr>
                                <w:b/>
                              </w:rPr>
                              <w:t>Contractual</w:t>
                            </w:r>
                            <w:r>
                              <w:rPr>
                                <w:b/>
                                <w:spacing w:val="-11"/>
                              </w:rPr>
                              <w:t xml:space="preserve"> </w:t>
                            </w:r>
                            <w:r>
                              <w:rPr>
                                <w:b/>
                              </w:rPr>
                              <w:t>Clauses</w:t>
                            </w:r>
                            <w:r>
                              <w:rPr>
                                <w:b/>
                                <w:spacing w:val="-11"/>
                              </w:rPr>
                              <w:t xml:space="preserve"> </w:t>
                            </w:r>
                            <w:r>
                              <w:rPr>
                                <w:b/>
                              </w:rPr>
                              <w:t>on</w:t>
                            </w:r>
                            <w:r>
                              <w:rPr>
                                <w:b/>
                                <w:spacing w:val="-11"/>
                              </w:rPr>
                              <w:t xml:space="preserve"> </w:t>
                            </w:r>
                            <w:r>
                              <w:rPr>
                                <w:b/>
                              </w:rPr>
                              <w:t>Non-</w:t>
                            </w:r>
                            <w:r>
                              <w:rPr>
                                <w:b/>
                                <w:spacing w:val="-2"/>
                              </w:rPr>
                              <w:t>dispersion</w:t>
                            </w:r>
                          </w:p>
                        </w:txbxContent>
                      </wps:txbx>
                      <wps:bodyPr wrap="square" lIns="0" tIns="0" rIns="0" bIns="0" rtlCol="0">
                        <a:noAutofit/>
                      </wps:bodyPr>
                    </wps:wsp>
                  </a:graphicData>
                </a:graphic>
              </wp:inline>
            </w:drawing>
          </mc:Choice>
          <mc:Fallback>
            <w:pict>
              <v:shape w14:anchorId="73254F47" id="Textbox 169" o:spid="_x0000_s1046" type="#_x0000_t202" style="width:462.7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" filled="f" strokeweight=".16967mm">
                <v:path arrowok="t"/>
                <v:textbox inset="0,0,0,0">
                  <w:txbxContent>
                    <w:p w14:paraId="6C8F5326" w14:textId="77777777" w:rsidR="00BA7729" w:rsidRDefault="00BA7729" w:rsidP="00BA7729">
                      <w:pPr>
                        <w:spacing w:before="19"/>
                        <w:ind w:left="109"/>
                        <w:rPr>
                          <w:b/>
                        </w:rPr>
                      </w:pPr>
                      <w:bookmarkStart w:id="78" w:name="Standard_Contractual_Clauses_on_Non-disp"/>
                      <w:bookmarkStart w:id="79" w:name="_bookmark211"/>
                      <w:bookmarkEnd w:id="78"/>
                      <w:bookmarkEnd w:id="79"/>
                      <w:r>
                        <w:rPr>
                          <w:b/>
                        </w:rPr>
                        <w:t>Standard</w:t>
                      </w:r>
                      <w:r>
                        <w:rPr>
                          <w:b/>
                          <w:spacing w:val="-11"/>
                        </w:rPr>
                        <w:t xml:space="preserve"> </w:t>
                      </w:r>
                      <w:r>
                        <w:rPr>
                          <w:b/>
                        </w:rPr>
                        <w:t>Contractual</w:t>
                      </w:r>
                      <w:r>
                        <w:rPr>
                          <w:b/>
                          <w:spacing w:val="-11"/>
                        </w:rPr>
                        <w:t xml:space="preserve"> </w:t>
                      </w:r>
                      <w:r>
                        <w:rPr>
                          <w:b/>
                        </w:rPr>
                        <w:t>Clauses</w:t>
                      </w:r>
                      <w:r>
                        <w:rPr>
                          <w:b/>
                          <w:spacing w:val="-11"/>
                        </w:rPr>
                        <w:t xml:space="preserve"> </w:t>
                      </w:r>
                      <w:r>
                        <w:rPr>
                          <w:b/>
                        </w:rPr>
                        <w:t>on</w:t>
                      </w:r>
                      <w:r>
                        <w:rPr>
                          <w:b/>
                          <w:spacing w:val="-11"/>
                        </w:rPr>
                        <w:t xml:space="preserve"> </w:t>
                      </w:r>
                      <w:r>
                        <w:rPr>
                          <w:b/>
                        </w:rPr>
                        <w:t>Non-</w:t>
                      </w:r>
                      <w:r>
                        <w:rPr>
                          <w:b/>
                          <w:spacing w:val="-2"/>
                        </w:rPr>
                        <w:t>dispersion</w:t>
                      </w:r>
                    </w:p>
                  </w:txbxContent>
                </v:textbox>
                <w10:anchorlock/>
              </v:shape>
            </w:pict>
          </mc:Fallback>
        </mc:AlternateContent>
      </w:r>
    </w:p>
    <w:p w14:paraId="3AB321E2" w14:textId="77777777" w:rsidR="00BA7729" w:rsidRDefault="00BA7729" w:rsidP="00BA7729">
      <w:pPr>
        <w:pStyle w:val="Heading4"/>
        <w:spacing w:before="204"/>
        <w:ind w:left="165"/>
      </w:pPr>
      <w:r>
        <w:t>Introductory</w:t>
      </w:r>
      <w:r>
        <w:rPr>
          <w:spacing w:val="-10"/>
        </w:rPr>
        <w:t xml:space="preserve"> </w:t>
      </w:r>
      <w:r>
        <w:t>conditions</w:t>
      </w:r>
      <w:r>
        <w:rPr>
          <w:spacing w:val="-12"/>
        </w:rPr>
        <w:t xml:space="preserve"> </w:t>
      </w:r>
      <w:r>
        <w:t>&amp;</w:t>
      </w:r>
      <w:r>
        <w:rPr>
          <w:spacing w:val="-10"/>
        </w:rPr>
        <w:t xml:space="preserve"> </w:t>
      </w:r>
      <w:r>
        <w:rPr>
          <w:spacing w:val="-2"/>
        </w:rPr>
        <w:t>arrangements</w:t>
      </w:r>
    </w:p>
    <w:p w14:paraId="0527B34C" w14:textId="77777777" w:rsidR="00BA7729" w:rsidRDefault="00BA7729" w:rsidP="00BA7729">
      <w:pPr>
        <w:pStyle w:val="ListParagraph"/>
        <w:numPr>
          <w:ilvl w:val="1"/>
          <w:numId w:val="141"/>
        </w:numPr>
        <w:tabs>
          <w:tab w:val="left" w:pos="730"/>
          <w:tab w:val="left" w:pos="732"/>
        </w:tabs>
        <w:spacing w:before="145" w:line="259" w:lineRule="auto"/>
        <w:ind w:right="990"/>
        <w:jc w:val="both"/>
      </w:pPr>
      <w:r>
        <w:t xml:space="preserve">The Provider undertakes that all contractual arrangements, as defined below, will be easily, </w:t>
      </w:r>
      <w:r>
        <w:rPr>
          <w:spacing w:val="-2"/>
        </w:rPr>
        <w:t>readily</w:t>
      </w:r>
      <w:r>
        <w:rPr>
          <w:spacing w:val="-3"/>
        </w:rPr>
        <w:t xml:space="preserve"> </w:t>
      </w:r>
      <w:r>
        <w:rPr>
          <w:spacing w:val="-2"/>
        </w:rPr>
        <w:t>and</w:t>
      </w:r>
      <w:r>
        <w:rPr>
          <w:spacing w:val="-3"/>
        </w:rPr>
        <w:t xml:space="preserve"> </w:t>
      </w:r>
      <w:r>
        <w:rPr>
          <w:spacing w:val="-2"/>
        </w:rPr>
        <w:t>continuously</w:t>
      </w:r>
      <w:r>
        <w:rPr>
          <w:spacing w:val="-3"/>
        </w:rPr>
        <w:t xml:space="preserve"> </w:t>
      </w:r>
      <w:r>
        <w:rPr>
          <w:spacing w:val="-2"/>
        </w:rPr>
        <w:t>findable,</w:t>
      </w:r>
      <w:r>
        <w:rPr>
          <w:spacing w:val="-3"/>
        </w:rPr>
        <w:t xml:space="preserve"> </w:t>
      </w:r>
      <w:r>
        <w:rPr>
          <w:spacing w:val="-2"/>
        </w:rPr>
        <w:t>available</w:t>
      </w:r>
      <w:r>
        <w:rPr>
          <w:spacing w:val="-5"/>
        </w:rPr>
        <w:t xml:space="preserve"> </w:t>
      </w:r>
      <w:r>
        <w:rPr>
          <w:spacing w:val="-2"/>
        </w:rPr>
        <w:t>and</w:t>
      </w:r>
      <w:r>
        <w:rPr>
          <w:spacing w:val="-3"/>
        </w:rPr>
        <w:t xml:space="preserve"> </w:t>
      </w:r>
      <w:r>
        <w:rPr>
          <w:spacing w:val="-2"/>
        </w:rPr>
        <w:t>accessible</w:t>
      </w:r>
      <w:r>
        <w:rPr>
          <w:spacing w:val="-5"/>
        </w:rPr>
        <w:t xml:space="preserve"> </w:t>
      </w:r>
      <w:r>
        <w:rPr>
          <w:spacing w:val="-2"/>
        </w:rPr>
        <w:t>for</w:t>
      </w:r>
      <w:r>
        <w:rPr>
          <w:spacing w:val="-3"/>
        </w:rPr>
        <w:t xml:space="preserve"> </w:t>
      </w:r>
      <w:r>
        <w:rPr>
          <w:spacing w:val="-2"/>
        </w:rPr>
        <w:t>the</w:t>
      </w:r>
      <w:r>
        <w:rPr>
          <w:spacing w:val="-5"/>
        </w:rPr>
        <w:t xml:space="preserve"> </w:t>
      </w:r>
      <w:r>
        <w:rPr>
          <w:spacing w:val="-2"/>
        </w:rPr>
        <w:t>Customer</w:t>
      </w:r>
      <w:r>
        <w:rPr>
          <w:spacing w:val="-3"/>
        </w:rPr>
        <w:t xml:space="preserve"> </w:t>
      </w:r>
      <w:r>
        <w:rPr>
          <w:spacing w:val="-2"/>
        </w:rPr>
        <w:t>(a)</w:t>
      </w:r>
      <w:r>
        <w:rPr>
          <w:spacing w:val="-3"/>
        </w:rPr>
        <w:t xml:space="preserve"> </w:t>
      </w:r>
      <w:r>
        <w:rPr>
          <w:spacing w:val="-2"/>
        </w:rPr>
        <w:t>in</w:t>
      </w:r>
      <w:r>
        <w:rPr>
          <w:spacing w:val="-3"/>
        </w:rPr>
        <w:t xml:space="preserve"> </w:t>
      </w:r>
      <w:r>
        <w:rPr>
          <w:spacing w:val="-2"/>
        </w:rPr>
        <w:t>one</w:t>
      </w:r>
      <w:r>
        <w:rPr>
          <w:spacing w:val="-5"/>
        </w:rPr>
        <w:t xml:space="preserve"> </w:t>
      </w:r>
      <w:r>
        <w:rPr>
          <w:spacing w:val="-2"/>
        </w:rPr>
        <w:t xml:space="preserve">dedicated </w:t>
      </w:r>
      <w:r>
        <w:t>secure online location, and (b) in a comprehensible, human-readable as well as machine- readable manner. In addition, the Provider will ensure that the contractual arrangements are downloadable or otherwise exportable for the Customer in a complete and structured manner.</w:t>
      </w:r>
    </w:p>
    <w:p w14:paraId="5F161611" w14:textId="77777777" w:rsidR="00BA7729" w:rsidRDefault="00BA7729" w:rsidP="00BA7729">
      <w:pPr>
        <w:pStyle w:val="ListParagraph"/>
        <w:numPr>
          <w:ilvl w:val="1"/>
          <w:numId w:val="141"/>
        </w:numPr>
        <w:tabs>
          <w:tab w:val="left" w:pos="730"/>
        </w:tabs>
        <w:spacing w:before="119"/>
        <w:ind w:left="730" w:hanging="566"/>
        <w:jc w:val="both"/>
      </w:pPr>
      <w:r>
        <w:t>Contractual</w:t>
      </w:r>
      <w:r>
        <w:rPr>
          <w:spacing w:val="-11"/>
        </w:rPr>
        <w:t xml:space="preserve"> </w:t>
      </w:r>
      <w:r>
        <w:t>arrangements</w:t>
      </w:r>
      <w:r>
        <w:rPr>
          <w:spacing w:val="-10"/>
        </w:rPr>
        <w:t xml:space="preserve"> </w:t>
      </w:r>
      <w:r>
        <w:t>must</w:t>
      </w:r>
      <w:r>
        <w:rPr>
          <w:spacing w:val="-11"/>
        </w:rPr>
        <w:t xml:space="preserve"> </w:t>
      </w:r>
      <w:r>
        <w:t>include,</w:t>
      </w:r>
      <w:r>
        <w:rPr>
          <w:spacing w:val="-11"/>
        </w:rPr>
        <w:t xml:space="preserve"> </w:t>
      </w:r>
      <w:r>
        <w:t>without</w:t>
      </w:r>
      <w:r>
        <w:rPr>
          <w:spacing w:val="-11"/>
        </w:rPr>
        <w:t xml:space="preserve"> </w:t>
      </w:r>
      <w:r>
        <w:rPr>
          <w:spacing w:val="-2"/>
        </w:rPr>
        <w:t>limitation:</w:t>
      </w:r>
    </w:p>
    <w:p w14:paraId="6D597180" w14:textId="77777777" w:rsidR="00BA7729" w:rsidRDefault="00BA7729" w:rsidP="00BA7729">
      <w:pPr>
        <w:pStyle w:val="ListParagraph"/>
        <w:numPr>
          <w:ilvl w:val="2"/>
          <w:numId w:val="141"/>
        </w:numPr>
        <w:tabs>
          <w:tab w:val="left" w:pos="1296"/>
          <w:tab w:val="left" w:pos="1298"/>
        </w:tabs>
        <w:spacing w:before="139" w:line="259" w:lineRule="auto"/>
        <w:ind w:right="990"/>
        <w:jc w:val="both"/>
      </w:pPr>
      <w:r>
        <w:rPr>
          <w:b/>
        </w:rPr>
        <w:t>Name</w:t>
      </w:r>
      <w:r>
        <w:rPr>
          <w:b/>
          <w:spacing w:val="-7"/>
        </w:rPr>
        <w:t xml:space="preserve"> </w:t>
      </w:r>
      <w:r>
        <w:rPr>
          <w:b/>
        </w:rPr>
        <w:t>&amp;</w:t>
      </w:r>
      <w:r>
        <w:rPr>
          <w:b/>
          <w:spacing w:val="-7"/>
        </w:rPr>
        <w:t xml:space="preserve"> </w:t>
      </w:r>
      <w:r>
        <w:rPr>
          <w:b/>
        </w:rPr>
        <w:t>address:</w:t>
      </w:r>
      <w:r>
        <w:rPr>
          <w:b/>
          <w:spacing w:val="-7"/>
        </w:rPr>
        <w:t xml:space="preserve"> </w:t>
      </w:r>
      <w:r>
        <w:t>the</w:t>
      </w:r>
      <w:r>
        <w:rPr>
          <w:spacing w:val="-7"/>
        </w:rPr>
        <w:t xml:space="preserve"> </w:t>
      </w:r>
      <w:r>
        <w:t>Provider’s</w:t>
      </w:r>
      <w:r>
        <w:rPr>
          <w:spacing w:val="-7"/>
        </w:rPr>
        <w:t xml:space="preserve"> </w:t>
      </w:r>
      <w:r>
        <w:t>full</w:t>
      </w:r>
      <w:r>
        <w:rPr>
          <w:spacing w:val="-7"/>
        </w:rPr>
        <w:t xml:space="preserve"> </w:t>
      </w:r>
      <w:r>
        <w:t>official</w:t>
      </w:r>
      <w:r>
        <w:rPr>
          <w:spacing w:val="-7"/>
        </w:rPr>
        <w:t xml:space="preserve"> </w:t>
      </w:r>
      <w:r>
        <w:t>corporate</w:t>
      </w:r>
      <w:r>
        <w:rPr>
          <w:spacing w:val="-7"/>
        </w:rPr>
        <w:t xml:space="preserve"> </w:t>
      </w:r>
      <w:r>
        <w:t>name</w:t>
      </w:r>
      <w:r>
        <w:rPr>
          <w:spacing w:val="-7"/>
        </w:rPr>
        <w:t xml:space="preserve"> </w:t>
      </w:r>
      <w:r>
        <w:t>as</w:t>
      </w:r>
      <w:r>
        <w:rPr>
          <w:spacing w:val="-7"/>
        </w:rPr>
        <w:t xml:space="preserve"> </w:t>
      </w:r>
      <w:r>
        <w:t>a</w:t>
      </w:r>
      <w:r>
        <w:rPr>
          <w:spacing w:val="-7"/>
        </w:rPr>
        <w:t xml:space="preserve"> </w:t>
      </w:r>
      <w:r>
        <w:t>legal</w:t>
      </w:r>
      <w:r>
        <w:rPr>
          <w:spacing w:val="-7"/>
        </w:rPr>
        <w:t xml:space="preserve"> </w:t>
      </w:r>
      <w:r>
        <w:t>entity,</w:t>
      </w:r>
      <w:r>
        <w:rPr>
          <w:spacing w:val="-8"/>
        </w:rPr>
        <w:t xml:space="preserve"> </w:t>
      </w:r>
      <w:r>
        <w:t xml:space="preserve">including, without limitation, its official legal form, national registration number, full official address and a VAT registration </w:t>
      </w:r>
      <w:proofErr w:type="gramStart"/>
      <w:r>
        <w:t>number;</w:t>
      </w:r>
      <w:proofErr w:type="gramEnd"/>
    </w:p>
    <w:p w14:paraId="1B6427D9" w14:textId="77777777" w:rsidR="00BA7729" w:rsidRDefault="00BA7729" w:rsidP="00BA7729">
      <w:pPr>
        <w:pStyle w:val="ListParagraph"/>
        <w:numPr>
          <w:ilvl w:val="2"/>
          <w:numId w:val="141"/>
        </w:numPr>
        <w:tabs>
          <w:tab w:val="left" w:pos="1296"/>
          <w:tab w:val="left" w:pos="1298"/>
        </w:tabs>
        <w:spacing w:before="120" w:line="259" w:lineRule="auto"/>
        <w:ind w:right="989"/>
        <w:jc w:val="both"/>
      </w:pPr>
      <w:r>
        <w:rPr>
          <w:b/>
        </w:rPr>
        <w:t>Up--to--date</w:t>
      </w:r>
      <w:r>
        <w:rPr>
          <w:b/>
          <w:spacing w:val="-14"/>
        </w:rPr>
        <w:t xml:space="preserve"> </w:t>
      </w:r>
      <w:r>
        <w:rPr>
          <w:b/>
        </w:rPr>
        <w:t>Agreement:</w:t>
      </w:r>
      <w:r>
        <w:rPr>
          <w:b/>
          <w:spacing w:val="-14"/>
        </w:rPr>
        <w:t xml:space="preserve"> </w:t>
      </w:r>
      <w:r>
        <w:t>the</w:t>
      </w:r>
      <w:r>
        <w:rPr>
          <w:spacing w:val="-14"/>
        </w:rPr>
        <w:t xml:space="preserve"> </w:t>
      </w:r>
      <w:r>
        <w:t>then</w:t>
      </w:r>
      <w:r>
        <w:rPr>
          <w:spacing w:val="-13"/>
        </w:rPr>
        <w:t xml:space="preserve"> </w:t>
      </w:r>
      <w:r>
        <w:t>current,</w:t>
      </w:r>
      <w:r>
        <w:rPr>
          <w:spacing w:val="-14"/>
        </w:rPr>
        <w:t xml:space="preserve"> </w:t>
      </w:r>
      <w:r>
        <w:t>time-stamped</w:t>
      </w:r>
      <w:r>
        <w:rPr>
          <w:spacing w:val="-14"/>
        </w:rPr>
        <w:t xml:space="preserve"> </w:t>
      </w:r>
      <w:r>
        <w:t>(and</w:t>
      </w:r>
      <w:r>
        <w:rPr>
          <w:spacing w:val="-14"/>
        </w:rPr>
        <w:t xml:space="preserve"> </w:t>
      </w:r>
      <w:r>
        <w:t>where</w:t>
      </w:r>
      <w:r>
        <w:rPr>
          <w:spacing w:val="-13"/>
        </w:rPr>
        <w:t xml:space="preserve"> </w:t>
      </w:r>
      <w:r>
        <w:t>available</w:t>
      </w:r>
      <w:r>
        <w:rPr>
          <w:spacing w:val="-14"/>
        </w:rPr>
        <w:t xml:space="preserve"> </w:t>
      </w:r>
      <w:r>
        <w:t xml:space="preserve">execution copies of the) Agreement, including any and all terms, accepted offers, conditions, policies, information, documentation, schedules, exhibits, annexes or the like that are applicable between the Provider and the </w:t>
      </w:r>
      <w:proofErr w:type="gramStart"/>
      <w:r>
        <w:t>Customer;</w:t>
      </w:r>
      <w:proofErr w:type="gramEnd"/>
    </w:p>
    <w:p w14:paraId="6C597C7B" w14:textId="77777777" w:rsidR="00BA7729" w:rsidRDefault="00BA7729" w:rsidP="00BA7729">
      <w:pPr>
        <w:pStyle w:val="ListParagraph"/>
        <w:numPr>
          <w:ilvl w:val="2"/>
          <w:numId w:val="141"/>
        </w:numPr>
        <w:tabs>
          <w:tab w:val="left" w:pos="1296"/>
          <w:tab w:val="left" w:pos="1298"/>
        </w:tabs>
        <w:spacing w:before="119" w:line="259" w:lineRule="auto"/>
        <w:ind w:right="988"/>
        <w:jc w:val="both"/>
      </w:pPr>
      <w:r>
        <w:rPr>
          <w:b/>
        </w:rPr>
        <w:t xml:space="preserve">Historical overview: </w:t>
      </w:r>
      <w:r>
        <w:t>the historical overview of the time-stamped Agreements, terms, conditions, including any policies, information, documentation, schedules, exhibits, annexes or other that have been applicable between the Provider and the Customer, including evidence of Permitted Unilateral Changes and the respective Permitted Unilateral Change Effective Dates.</w:t>
      </w:r>
    </w:p>
    <w:p w14:paraId="400973EB" w14:textId="77777777" w:rsidR="00BA7729" w:rsidRDefault="00BA7729" w:rsidP="00BA7729">
      <w:pPr>
        <w:pStyle w:val="Heading5"/>
        <w:spacing w:before="119"/>
        <w:ind w:left="164"/>
      </w:pPr>
      <w:r>
        <w:t>Info</w:t>
      </w:r>
      <w:r>
        <w:rPr>
          <w:spacing w:val="-5"/>
        </w:rPr>
        <w:t xml:space="preserve"> </w:t>
      </w:r>
      <w:proofErr w:type="gramStart"/>
      <w:r>
        <w:t>point</w:t>
      </w:r>
      <w:proofErr w:type="gramEnd"/>
      <w:r>
        <w:rPr>
          <w:spacing w:val="-6"/>
        </w:rPr>
        <w:t xml:space="preserve"> </w:t>
      </w:r>
      <w:r>
        <w:rPr>
          <w:spacing w:val="-10"/>
        </w:rPr>
        <w:t>1</w:t>
      </w:r>
    </w:p>
    <w:p w14:paraId="45B0D450" w14:textId="77777777" w:rsidR="00BA7729" w:rsidRDefault="00BA7729" w:rsidP="00BA7729">
      <w:pPr>
        <w:pStyle w:val="ListParagraph"/>
        <w:numPr>
          <w:ilvl w:val="2"/>
          <w:numId w:val="141"/>
        </w:numPr>
        <w:tabs>
          <w:tab w:val="left" w:pos="1296"/>
          <w:tab w:val="left" w:pos="1298"/>
        </w:tabs>
        <w:spacing w:before="140" w:line="259" w:lineRule="auto"/>
        <w:ind w:right="988"/>
        <w:jc w:val="both"/>
      </w:pPr>
      <w:r>
        <w:rPr>
          <w:b/>
        </w:rPr>
        <w:t xml:space="preserve">Data processing &amp; supply ecosystem: </w:t>
      </w:r>
      <w:r>
        <w:t>the then up--to--date as well as historical overview</w:t>
      </w:r>
      <w:r>
        <w:rPr>
          <w:spacing w:val="-11"/>
        </w:rPr>
        <w:t xml:space="preserve"> </w:t>
      </w:r>
      <w:r>
        <w:t>and</w:t>
      </w:r>
      <w:r>
        <w:rPr>
          <w:spacing w:val="-10"/>
        </w:rPr>
        <w:t xml:space="preserve"> </w:t>
      </w:r>
      <w:r>
        <w:t>detailed</w:t>
      </w:r>
      <w:r>
        <w:rPr>
          <w:spacing w:val="-10"/>
        </w:rPr>
        <w:t xml:space="preserve"> </w:t>
      </w:r>
      <w:r>
        <w:t>list</w:t>
      </w:r>
      <w:r>
        <w:rPr>
          <w:spacing w:val="-10"/>
        </w:rPr>
        <w:t xml:space="preserve"> </w:t>
      </w:r>
      <w:r>
        <w:t>of</w:t>
      </w:r>
      <w:r>
        <w:rPr>
          <w:spacing w:val="-10"/>
        </w:rPr>
        <w:t xml:space="preserve"> </w:t>
      </w:r>
      <w:r>
        <w:t>subcontractors</w:t>
      </w:r>
      <w:r>
        <w:rPr>
          <w:spacing w:val="-11"/>
        </w:rPr>
        <w:t xml:space="preserve"> </w:t>
      </w:r>
      <w:r>
        <w:t>(data</w:t>
      </w:r>
      <w:r>
        <w:rPr>
          <w:spacing w:val="-11"/>
        </w:rPr>
        <w:t xml:space="preserve"> </w:t>
      </w:r>
      <w:r>
        <w:t>processors</w:t>
      </w:r>
      <w:r>
        <w:rPr>
          <w:spacing w:val="-11"/>
        </w:rPr>
        <w:t xml:space="preserve"> </w:t>
      </w:r>
      <w:r>
        <w:t>and/or</w:t>
      </w:r>
      <w:r>
        <w:rPr>
          <w:spacing w:val="-10"/>
        </w:rPr>
        <w:t xml:space="preserve"> </w:t>
      </w:r>
      <w:r>
        <w:t>other</w:t>
      </w:r>
      <w:r>
        <w:rPr>
          <w:spacing w:val="-10"/>
        </w:rPr>
        <w:t xml:space="preserve"> </w:t>
      </w:r>
      <w:r>
        <w:t>relevant</w:t>
      </w:r>
      <w:r>
        <w:rPr>
          <w:spacing w:val="-10"/>
        </w:rPr>
        <w:t xml:space="preserve"> </w:t>
      </w:r>
      <w:r>
        <w:t xml:space="preserve">supply chain ecosystem stakeholders of the Provider, including names and addresses as in clause1.2 (a) </w:t>
      </w:r>
      <w:proofErr w:type="gramStart"/>
      <w:r>
        <w:t>above;</w:t>
      </w:r>
      <w:proofErr w:type="gramEnd"/>
    </w:p>
    <w:p w14:paraId="2BCDE804" w14:textId="77777777" w:rsidR="00BA7729" w:rsidRDefault="00BA7729" w:rsidP="00BA7729">
      <w:pPr>
        <w:pStyle w:val="ListParagraph"/>
        <w:numPr>
          <w:ilvl w:val="2"/>
          <w:numId w:val="141"/>
        </w:numPr>
        <w:tabs>
          <w:tab w:val="left" w:pos="1296"/>
          <w:tab w:val="left" w:pos="1298"/>
        </w:tabs>
        <w:spacing w:before="119" w:line="259" w:lineRule="auto"/>
        <w:ind w:right="990"/>
        <w:jc w:val="both"/>
      </w:pPr>
      <w:r>
        <w:rPr>
          <w:b/>
        </w:rPr>
        <w:t xml:space="preserve">Contact details: </w:t>
      </w:r>
      <w:r>
        <w:t>the then current contact details of the Provider including details of functions</w:t>
      </w:r>
      <w:r>
        <w:rPr>
          <w:spacing w:val="-6"/>
        </w:rPr>
        <w:t xml:space="preserve"> </w:t>
      </w:r>
      <w:r>
        <w:t>of</w:t>
      </w:r>
      <w:r>
        <w:rPr>
          <w:spacing w:val="-6"/>
        </w:rPr>
        <w:t xml:space="preserve"> </w:t>
      </w:r>
      <w:r>
        <w:t>the</w:t>
      </w:r>
      <w:r>
        <w:rPr>
          <w:spacing w:val="-6"/>
        </w:rPr>
        <w:t xml:space="preserve"> </w:t>
      </w:r>
      <w:r>
        <w:t>primary</w:t>
      </w:r>
      <w:r>
        <w:rPr>
          <w:spacing w:val="-5"/>
        </w:rPr>
        <w:t xml:space="preserve"> </w:t>
      </w:r>
      <w:r>
        <w:t>key</w:t>
      </w:r>
      <w:r>
        <w:rPr>
          <w:spacing w:val="-5"/>
        </w:rPr>
        <w:t xml:space="preserve"> </w:t>
      </w:r>
      <w:r>
        <w:t>contact,</w:t>
      </w:r>
      <w:r>
        <w:rPr>
          <w:spacing w:val="-6"/>
        </w:rPr>
        <w:t xml:space="preserve"> </w:t>
      </w:r>
      <w:r>
        <w:t>primary</w:t>
      </w:r>
      <w:r>
        <w:rPr>
          <w:spacing w:val="-5"/>
        </w:rPr>
        <w:t xml:space="preserve"> </w:t>
      </w:r>
      <w:r>
        <w:t>technical</w:t>
      </w:r>
      <w:r>
        <w:rPr>
          <w:spacing w:val="-6"/>
        </w:rPr>
        <w:t xml:space="preserve"> </w:t>
      </w:r>
      <w:r>
        <w:t>contact</w:t>
      </w:r>
      <w:r>
        <w:rPr>
          <w:spacing w:val="-6"/>
        </w:rPr>
        <w:t xml:space="preserve"> </w:t>
      </w:r>
      <w:r>
        <w:t>and</w:t>
      </w:r>
      <w:r>
        <w:rPr>
          <w:spacing w:val="-5"/>
        </w:rPr>
        <w:t xml:space="preserve"> </w:t>
      </w:r>
      <w:r>
        <w:t>primary</w:t>
      </w:r>
      <w:r>
        <w:rPr>
          <w:spacing w:val="-5"/>
        </w:rPr>
        <w:t xml:space="preserve"> </w:t>
      </w:r>
      <w:r>
        <w:t>contract</w:t>
      </w:r>
      <w:r>
        <w:rPr>
          <w:spacing w:val="-6"/>
        </w:rPr>
        <w:t xml:space="preserve"> </w:t>
      </w:r>
      <w:r>
        <w:t>and administrative</w:t>
      </w:r>
      <w:r>
        <w:rPr>
          <w:spacing w:val="-11"/>
        </w:rPr>
        <w:t xml:space="preserve"> </w:t>
      </w:r>
      <w:r>
        <w:t>contact,</w:t>
      </w:r>
      <w:r>
        <w:rPr>
          <w:spacing w:val="-10"/>
        </w:rPr>
        <w:t xml:space="preserve"> </w:t>
      </w:r>
      <w:r>
        <w:t>including,</w:t>
      </w:r>
      <w:r>
        <w:rPr>
          <w:spacing w:val="-10"/>
        </w:rPr>
        <w:t xml:space="preserve"> </w:t>
      </w:r>
      <w:r>
        <w:t>without</w:t>
      </w:r>
      <w:r>
        <w:rPr>
          <w:spacing w:val="-10"/>
        </w:rPr>
        <w:t xml:space="preserve"> </w:t>
      </w:r>
      <w:r>
        <w:t>limitation,</w:t>
      </w:r>
      <w:r>
        <w:rPr>
          <w:spacing w:val="-10"/>
        </w:rPr>
        <w:t xml:space="preserve"> </w:t>
      </w:r>
      <w:r>
        <w:t>the</w:t>
      </w:r>
      <w:r>
        <w:rPr>
          <w:spacing w:val="-11"/>
        </w:rPr>
        <w:t xml:space="preserve"> </w:t>
      </w:r>
      <w:r>
        <w:t>respective</w:t>
      </w:r>
      <w:r>
        <w:rPr>
          <w:spacing w:val="-9"/>
        </w:rPr>
        <w:t xml:space="preserve"> </w:t>
      </w:r>
      <w:r>
        <w:t>function</w:t>
      </w:r>
      <w:r>
        <w:rPr>
          <w:spacing w:val="-10"/>
        </w:rPr>
        <w:t xml:space="preserve"> </w:t>
      </w:r>
      <w:r>
        <w:t>titles,</w:t>
      </w:r>
      <w:r>
        <w:rPr>
          <w:spacing w:val="-10"/>
        </w:rPr>
        <w:t xml:space="preserve"> </w:t>
      </w:r>
      <w:r>
        <w:t xml:space="preserve">phone numbers and email addresses – or similar contact details proposed by Provider and accepted by </w:t>
      </w:r>
      <w:proofErr w:type="gramStart"/>
      <w:r>
        <w:t>Customer;</w:t>
      </w:r>
      <w:proofErr w:type="gramEnd"/>
    </w:p>
    <w:p w14:paraId="154AAAF6" w14:textId="77777777" w:rsidR="00BA7729" w:rsidRDefault="00BA7729" w:rsidP="00BA7729">
      <w:pPr>
        <w:pStyle w:val="ListParagraph"/>
        <w:numPr>
          <w:ilvl w:val="2"/>
          <w:numId w:val="141"/>
        </w:numPr>
        <w:tabs>
          <w:tab w:val="left" w:pos="1299"/>
        </w:tabs>
        <w:spacing w:before="119" w:line="259" w:lineRule="auto"/>
        <w:ind w:left="1299" w:right="988"/>
        <w:jc w:val="both"/>
      </w:pPr>
      <w:r>
        <w:rPr>
          <w:b/>
        </w:rPr>
        <w:t>Operational</w:t>
      </w:r>
      <w:r>
        <w:rPr>
          <w:b/>
          <w:spacing w:val="-9"/>
        </w:rPr>
        <w:t xml:space="preserve"> </w:t>
      </w:r>
      <w:r>
        <w:rPr>
          <w:b/>
        </w:rPr>
        <w:t>performance</w:t>
      </w:r>
      <w:r>
        <w:rPr>
          <w:b/>
          <w:spacing w:val="-8"/>
        </w:rPr>
        <w:t xml:space="preserve"> </w:t>
      </w:r>
      <w:r>
        <w:rPr>
          <w:b/>
        </w:rPr>
        <w:t>reporting:</w:t>
      </w:r>
      <w:r>
        <w:rPr>
          <w:b/>
          <w:spacing w:val="-9"/>
        </w:rPr>
        <w:t xml:space="preserve"> </w:t>
      </w:r>
      <w:r>
        <w:t>an</w:t>
      </w:r>
      <w:r>
        <w:rPr>
          <w:spacing w:val="-8"/>
        </w:rPr>
        <w:t xml:space="preserve"> </w:t>
      </w:r>
      <w:r>
        <w:t>up--to--date</w:t>
      </w:r>
      <w:r>
        <w:rPr>
          <w:spacing w:val="-9"/>
        </w:rPr>
        <w:t xml:space="preserve"> </w:t>
      </w:r>
      <w:r>
        <w:t>as</w:t>
      </w:r>
      <w:r>
        <w:rPr>
          <w:spacing w:val="-9"/>
        </w:rPr>
        <w:t xml:space="preserve"> </w:t>
      </w:r>
      <w:r>
        <w:t>well</w:t>
      </w:r>
      <w:r>
        <w:rPr>
          <w:spacing w:val="-8"/>
        </w:rPr>
        <w:t xml:space="preserve"> </w:t>
      </w:r>
      <w:r>
        <w:t>as</w:t>
      </w:r>
      <w:r>
        <w:rPr>
          <w:spacing w:val="-9"/>
        </w:rPr>
        <w:t xml:space="preserve"> </w:t>
      </w:r>
      <w:r>
        <w:t>historical</w:t>
      </w:r>
      <w:r>
        <w:rPr>
          <w:spacing w:val="-9"/>
        </w:rPr>
        <w:t xml:space="preserve"> </w:t>
      </w:r>
      <w:r>
        <w:t>overview</w:t>
      </w:r>
      <w:r>
        <w:rPr>
          <w:spacing w:val="-9"/>
        </w:rPr>
        <w:t xml:space="preserve"> </w:t>
      </w:r>
      <w:r>
        <w:t>and details of the</w:t>
      </w:r>
      <w:r>
        <w:rPr>
          <w:spacing w:val="-1"/>
        </w:rPr>
        <w:t xml:space="preserve"> </w:t>
      </w:r>
      <w:r>
        <w:t>operational performance reporting by the Provider</w:t>
      </w:r>
      <w:r>
        <w:rPr>
          <w:spacing w:val="-1"/>
        </w:rPr>
        <w:t xml:space="preserve"> </w:t>
      </w:r>
      <w:r>
        <w:t>on the service</w:t>
      </w:r>
      <w:r>
        <w:rPr>
          <w:spacing w:val="-1"/>
        </w:rPr>
        <w:t xml:space="preserve"> </w:t>
      </w:r>
      <w:r>
        <w:t xml:space="preserve">provided and other obligations under the Agreement, in particular [*], </w:t>
      </w:r>
      <w:proofErr w:type="gramStart"/>
      <w:r>
        <w:t>and;</w:t>
      </w:r>
      <w:proofErr w:type="gramEnd"/>
    </w:p>
    <w:p w14:paraId="6C8D5A1C" w14:textId="77777777" w:rsidR="00BA7729" w:rsidRDefault="00BA7729" w:rsidP="00BA7729">
      <w:pPr>
        <w:pStyle w:val="ListParagraph"/>
        <w:numPr>
          <w:ilvl w:val="2"/>
          <w:numId w:val="141"/>
        </w:numPr>
        <w:tabs>
          <w:tab w:val="left" w:pos="1297"/>
          <w:tab w:val="left" w:pos="1299"/>
        </w:tabs>
        <w:spacing w:before="119" w:line="259" w:lineRule="auto"/>
        <w:ind w:left="1299" w:right="990"/>
        <w:jc w:val="both"/>
      </w:pPr>
      <w:r>
        <w:rPr>
          <w:b/>
        </w:rPr>
        <w:t xml:space="preserve">Notification: </w:t>
      </w:r>
      <w:proofErr w:type="gramStart"/>
      <w:r>
        <w:t>any and all</w:t>
      </w:r>
      <w:proofErr w:type="gramEnd"/>
      <w:r>
        <w:t xml:space="preserve"> legal and other relevant time-stamped notifications between parties</w:t>
      </w:r>
      <w:r>
        <w:rPr>
          <w:spacing w:val="-9"/>
        </w:rPr>
        <w:t xml:space="preserve"> </w:t>
      </w:r>
      <w:r>
        <w:t>or</w:t>
      </w:r>
      <w:r>
        <w:rPr>
          <w:spacing w:val="-8"/>
        </w:rPr>
        <w:t xml:space="preserve"> </w:t>
      </w:r>
      <w:r>
        <w:t>to</w:t>
      </w:r>
      <w:r>
        <w:rPr>
          <w:spacing w:val="-8"/>
        </w:rPr>
        <w:t xml:space="preserve"> </w:t>
      </w:r>
      <w:r>
        <w:t>a</w:t>
      </w:r>
      <w:r>
        <w:rPr>
          <w:spacing w:val="-7"/>
        </w:rPr>
        <w:t xml:space="preserve"> </w:t>
      </w:r>
      <w:r>
        <w:t>party</w:t>
      </w:r>
      <w:r>
        <w:rPr>
          <w:spacing w:val="-8"/>
        </w:rPr>
        <w:t xml:space="preserve"> </w:t>
      </w:r>
      <w:r>
        <w:t>concerning</w:t>
      </w:r>
      <w:r>
        <w:rPr>
          <w:spacing w:val="-8"/>
        </w:rPr>
        <w:t xml:space="preserve"> </w:t>
      </w:r>
      <w:r>
        <w:t>or</w:t>
      </w:r>
      <w:r>
        <w:rPr>
          <w:spacing w:val="-8"/>
        </w:rPr>
        <w:t xml:space="preserve"> </w:t>
      </w:r>
      <w:r>
        <w:t>related</w:t>
      </w:r>
      <w:r>
        <w:rPr>
          <w:spacing w:val="-8"/>
        </w:rPr>
        <w:t xml:space="preserve"> </w:t>
      </w:r>
      <w:r>
        <w:t>to</w:t>
      </w:r>
      <w:r>
        <w:rPr>
          <w:spacing w:val="-8"/>
        </w:rPr>
        <w:t xml:space="preserve"> </w:t>
      </w:r>
      <w:r>
        <w:t>the</w:t>
      </w:r>
      <w:r>
        <w:rPr>
          <w:spacing w:val="-8"/>
        </w:rPr>
        <w:t xml:space="preserve"> </w:t>
      </w:r>
      <w:r>
        <w:t>contractual</w:t>
      </w:r>
      <w:r>
        <w:rPr>
          <w:spacing w:val="-8"/>
        </w:rPr>
        <w:t xml:space="preserve"> </w:t>
      </w:r>
      <w:r>
        <w:t>arrangements</w:t>
      </w:r>
      <w:r>
        <w:rPr>
          <w:spacing w:val="-7"/>
        </w:rPr>
        <w:t xml:space="preserve"> </w:t>
      </w:r>
      <w:r>
        <w:t>as</w:t>
      </w:r>
      <w:r>
        <w:rPr>
          <w:spacing w:val="-9"/>
        </w:rPr>
        <w:t xml:space="preserve"> </w:t>
      </w:r>
      <w:r>
        <w:t>in</w:t>
      </w:r>
      <w:r>
        <w:rPr>
          <w:spacing w:val="-6"/>
        </w:rPr>
        <w:t xml:space="preserve"> </w:t>
      </w:r>
      <w:r>
        <w:t>clause</w:t>
      </w:r>
      <w:r>
        <w:rPr>
          <w:spacing w:val="-8"/>
        </w:rPr>
        <w:t xml:space="preserve"> </w:t>
      </w:r>
      <w:r>
        <w:t>1.2</w:t>
      </w:r>
    </w:p>
    <w:p w14:paraId="05C6CD9A" w14:textId="77777777" w:rsidR="00BA7729" w:rsidRDefault="00BA7729" w:rsidP="00BA7729">
      <w:pPr>
        <w:pStyle w:val="ListParagraph"/>
        <w:numPr>
          <w:ilvl w:val="3"/>
          <w:numId w:val="141"/>
        </w:numPr>
        <w:tabs>
          <w:tab w:val="left" w:pos="1596"/>
        </w:tabs>
        <w:spacing w:line="252" w:lineRule="exact"/>
        <w:ind w:left="1596" w:hanging="297"/>
        <w:jc w:val="both"/>
      </w:pPr>
      <w:r>
        <w:t>and</w:t>
      </w:r>
      <w:r>
        <w:rPr>
          <w:spacing w:val="-4"/>
        </w:rPr>
        <w:t xml:space="preserve"> </w:t>
      </w:r>
      <w:r>
        <w:t>(b),</w:t>
      </w:r>
      <w:r>
        <w:rPr>
          <w:spacing w:val="-4"/>
        </w:rPr>
        <w:t xml:space="preserve"> </w:t>
      </w:r>
      <w:r>
        <w:rPr>
          <w:spacing w:val="-2"/>
        </w:rPr>
        <w:t>above.</w:t>
      </w:r>
    </w:p>
    <w:p w14:paraId="36CA2FF0" w14:textId="77777777" w:rsidR="00BA7729" w:rsidRDefault="00BA7729" w:rsidP="00BA7729">
      <w:pPr>
        <w:pStyle w:val="ListParagraph"/>
        <w:numPr>
          <w:ilvl w:val="1"/>
          <w:numId w:val="141"/>
        </w:numPr>
        <w:tabs>
          <w:tab w:val="left" w:pos="730"/>
          <w:tab w:val="left" w:pos="732"/>
        </w:tabs>
        <w:spacing w:before="140" w:line="276" w:lineRule="auto"/>
        <w:ind w:right="989"/>
        <w:jc w:val="both"/>
      </w:pPr>
      <w:r>
        <w:t>The Provider undertakes that all information rights that Customer has under the Data Act in general</w:t>
      </w:r>
      <w:r>
        <w:rPr>
          <w:spacing w:val="-1"/>
        </w:rPr>
        <w:t xml:space="preserve"> </w:t>
      </w:r>
      <w:r>
        <w:t>and these</w:t>
      </w:r>
      <w:r>
        <w:rPr>
          <w:spacing w:val="-1"/>
        </w:rPr>
        <w:t xml:space="preserve"> </w:t>
      </w:r>
      <w:r>
        <w:t>SCCs</w:t>
      </w:r>
      <w:r>
        <w:rPr>
          <w:spacing w:val="-1"/>
        </w:rPr>
        <w:t xml:space="preserve"> </w:t>
      </w:r>
      <w:r>
        <w:t>in particular</w:t>
      </w:r>
      <w:r>
        <w:rPr>
          <w:spacing w:val="-1"/>
        </w:rPr>
        <w:t xml:space="preserve"> </w:t>
      </w:r>
      <w:r>
        <w:t>will</w:t>
      </w:r>
      <w:r>
        <w:rPr>
          <w:spacing w:val="-1"/>
        </w:rPr>
        <w:t xml:space="preserve"> </w:t>
      </w:r>
      <w:r>
        <w:t>be</w:t>
      </w:r>
      <w:r>
        <w:rPr>
          <w:spacing w:val="-1"/>
        </w:rPr>
        <w:t xml:space="preserve"> </w:t>
      </w:r>
      <w:r>
        <w:t>met</w:t>
      </w:r>
      <w:r>
        <w:rPr>
          <w:spacing w:val="-1"/>
        </w:rPr>
        <w:t xml:space="preserve"> </w:t>
      </w:r>
      <w:r>
        <w:t>in a</w:t>
      </w:r>
      <w:r>
        <w:rPr>
          <w:spacing w:val="-2"/>
        </w:rPr>
        <w:t xml:space="preserve"> </w:t>
      </w:r>
      <w:r>
        <w:t>timely,</w:t>
      </w:r>
      <w:r>
        <w:rPr>
          <w:spacing w:val="-1"/>
        </w:rPr>
        <w:t xml:space="preserve"> </w:t>
      </w:r>
      <w:r>
        <w:t>accurate,</w:t>
      </w:r>
      <w:r>
        <w:rPr>
          <w:spacing w:val="-1"/>
        </w:rPr>
        <w:t xml:space="preserve"> </w:t>
      </w:r>
      <w:r>
        <w:t>correct,</w:t>
      </w:r>
      <w:r>
        <w:rPr>
          <w:spacing w:val="-1"/>
        </w:rPr>
        <w:t xml:space="preserve"> </w:t>
      </w:r>
      <w:r>
        <w:t>comprehensive, and, where possible, continuous manner. These information rights are further detailed in the respective SCCs.</w:t>
      </w:r>
    </w:p>
    <w:p w14:paraId="059DDD5D" w14:textId="77777777" w:rsidR="00BA7729" w:rsidRDefault="00BA7729" w:rsidP="00BA7729">
      <w:pPr>
        <w:pStyle w:val="Heading5"/>
        <w:spacing w:before="119"/>
      </w:pPr>
      <w:r>
        <w:t>Info</w:t>
      </w:r>
      <w:r>
        <w:rPr>
          <w:spacing w:val="-5"/>
        </w:rPr>
        <w:t xml:space="preserve"> </w:t>
      </w:r>
      <w:proofErr w:type="gramStart"/>
      <w:r>
        <w:t>point</w:t>
      </w:r>
      <w:proofErr w:type="gramEnd"/>
      <w:r>
        <w:rPr>
          <w:spacing w:val="-6"/>
        </w:rPr>
        <w:t xml:space="preserve"> </w:t>
      </w:r>
      <w:r>
        <w:rPr>
          <w:spacing w:val="-10"/>
        </w:rPr>
        <w:t>2</w:t>
      </w:r>
    </w:p>
    <w:p w14:paraId="1441DDBA" w14:textId="77777777" w:rsidR="00BA7729" w:rsidRDefault="00BA7729" w:rsidP="00BA7729">
      <w:pPr>
        <w:pStyle w:val="ListParagraph"/>
        <w:numPr>
          <w:ilvl w:val="1"/>
          <w:numId w:val="141"/>
        </w:numPr>
        <w:tabs>
          <w:tab w:val="left" w:pos="730"/>
          <w:tab w:val="left" w:pos="732"/>
        </w:tabs>
        <w:spacing w:before="159" w:line="276" w:lineRule="auto"/>
        <w:ind w:right="988"/>
        <w:jc w:val="both"/>
      </w:pPr>
      <w:r>
        <w:t>To make the switching process effective, enable timely transfer of data and ensure the continuation</w:t>
      </w:r>
      <w:r>
        <w:rPr>
          <w:spacing w:val="20"/>
        </w:rPr>
        <w:t xml:space="preserve"> </w:t>
      </w:r>
      <w:r>
        <w:t>of</w:t>
      </w:r>
      <w:r>
        <w:rPr>
          <w:spacing w:val="21"/>
        </w:rPr>
        <w:t xml:space="preserve"> </w:t>
      </w:r>
      <w:r>
        <w:t>the</w:t>
      </w:r>
      <w:r>
        <w:rPr>
          <w:spacing w:val="21"/>
        </w:rPr>
        <w:t xml:space="preserve"> </w:t>
      </w:r>
      <w:r>
        <w:t>services</w:t>
      </w:r>
      <w:r>
        <w:rPr>
          <w:spacing w:val="21"/>
        </w:rPr>
        <w:t xml:space="preserve"> </w:t>
      </w:r>
      <w:r>
        <w:t>for</w:t>
      </w:r>
      <w:r>
        <w:rPr>
          <w:spacing w:val="21"/>
        </w:rPr>
        <w:t xml:space="preserve"> </w:t>
      </w:r>
      <w:r>
        <w:t>the</w:t>
      </w:r>
      <w:r>
        <w:rPr>
          <w:spacing w:val="21"/>
        </w:rPr>
        <w:t xml:space="preserve"> </w:t>
      </w:r>
      <w:r>
        <w:t>benefit</w:t>
      </w:r>
      <w:r>
        <w:rPr>
          <w:spacing w:val="21"/>
        </w:rPr>
        <w:t xml:space="preserve"> </w:t>
      </w:r>
      <w:r>
        <w:t>of</w:t>
      </w:r>
      <w:r>
        <w:rPr>
          <w:spacing w:val="21"/>
        </w:rPr>
        <w:t xml:space="preserve"> </w:t>
      </w:r>
      <w:r>
        <w:t>Customer,</w:t>
      </w:r>
      <w:r>
        <w:rPr>
          <w:spacing w:val="21"/>
        </w:rPr>
        <w:t xml:space="preserve"> </w:t>
      </w:r>
      <w:r>
        <w:t>the</w:t>
      </w:r>
      <w:r>
        <w:rPr>
          <w:spacing w:val="21"/>
        </w:rPr>
        <w:t xml:space="preserve"> </w:t>
      </w:r>
      <w:r>
        <w:t>parties</w:t>
      </w:r>
      <w:r>
        <w:rPr>
          <w:spacing w:val="21"/>
        </w:rPr>
        <w:t xml:space="preserve"> </w:t>
      </w:r>
      <w:r>
        <w:t>must</w:t>
      </w:r>
      <w:r>
        <w:rPr>
          <w:spacing w:val="21"/>
        </w:rPr>
        <w:t xml:space="preserve"> </w:t>
      </w:r>
      <w:r>
        <w:t>cooperate</w:t>
      </w:r>
      <w:r>
        <w:rPr>
          <w:spacing w:val="21"/>
        </w:rPr>
        <w:t xml:space="preserve"> </w:t>
      </w:r>
      <w:r>
        <w:t>in</w:t>
      </w:r>
      <w:r>
        <w:rPr>
          <w:spacing w:val="21"/>
        </w:rPr>
        <w:t xml:space="preserve"> </w:t>
      </w:r>
      <w:r>
        <w:t>good</w:t>
      </w:r>
    </w:p>
    <w:p w14:paraId="3DE3F11A" w14:textId="77777777" w:rsidR="00BA7729" w:rsidRDefault="00BA7729" w:rsidP="00BA7729">
      <w:pPr>
        <w:pStyle w:val="ListParagraph"/>
        <w:spacing w:line="276" w:lineRule="auto"/>
        <w:jc w:val="both"/>
        <w:sectPr w:rsidR="00BA7729" w:rsidSect="00BA7729">
          <w:pgSz w:w="11910" w:h="16840"/>
          <w:pgMar w:top="1420" w:right="566" w:bottom="1240" w:left="1275" w:header="0" w:footer="1049" w:gutter="0"/>
          <w:cols w:space="720"/>
        </w:sectPr>
      </w:pPr>
    </w:p>
    <w:p w14:paraId="6CA545B0" w14:textId="77777777" w:rsidR="00BA7729" w:rsidRDefault="00BA7729" w:rsidP="00BA7729">
      <w:pPr>
        <w:pStyle w:val="BodyText"/>
        <w:spacing w:before="61" w:line="276" w:lineRule="auto"/>
        <w:ind w:left="732" w:right="926"/>
      </w:pPr>
      <w:r>
        <w:lastRenderedPageBreak/>
        <w:t>faith.</w:t>
      </w:r>
      <w:r>
        <w:rPr>
          <w:spacing w:val="-7"/>
        </w:rPr>
        <w:t xml:space="preserve"> </w:t>
      </w:r>
      <w:r>
        <w:t>These</w:t>
      </w:r>
      <w:r>
        <w:rPr>
          <w:spacing w:val="-7"/>
        </w:rPr>
        <w:t xml:space="preserve"> </w:t>
      </w:r>
      <w:r>
        <w:t>cooperation</w:t>
      </w:r>
      <w:r>
        <w:rPr>
          <w:spacing w:val="-6"/>
        </w:rPr>
        <w:t xml:space="preserve"> </w:t>
      </w:r>
      <w:r>
        <w:t>rights</w:t>
      </w:r>
      <w:r>
        <w:rPr>
          <w:spacing w:val="-7"/>
        </w:rPr>
        <w:t xml:space="preserve"> </w:t>
      </w:r>
      <w:r>
        <w:t>are</w:t>
      </w:r>
      <w:r>
        <w:rPr>
          <w:spacing w:val="-7"/>
        </w:rPr>
        <w:t xml:space="preserve"> </w:t>
      </w:r>
      <w:r>
        <w:t>further</w:t>
      </w:r>
      <w:r>
        <w:rPr>
          <w:spacing w:val="-7"/>
        </w:rPr>
        <w:t xml:space="preserve"> </w:t>
      </w:r>
      <w:r>
        <w:t>detailed</w:t>
      </w:r>
      <w:r>
        <w:rPr>
          <w:spacing w:val="-6"/>
        </w:rPr>
        <w:t xml:space="preserve"> </w:t>
      </w:r>
      <w:r>
        <w:t>in</w:t>
      </w:r>
      <w:r>
        <w:rPr>
          <w:spacing w:val="-6"/>
        </w:rPr>
        <w:t xml:space="preserve"> </w:t>
      </w:r>
      <w:r>
        <w:t>the</w:t>
      </w:r>
      <w:r>
        <w:rPr>
          <w:spacing w:val="-7"/>
        </w:rPr>
        <w:t xml:space="preserve"> </w:t>
      </w:r>
      <w:r>
        <w:t>relevant,</w:t>
      </w:r>
      <w:r>
        <w:rPr>
          <w:spacing w:val="-7"/>
        </w:rPr>
        <w:t xml:space="preserve"> </w:t>
      </w:r>
      <w:r>
        <w:t>subject-specific</w:t>
      </w:r>
      <w:r>
        <w:rPr>
          <w:spacing w:val="-7"/>
        </w:rPr>
        <w:t xml:space="preserve"> </w:t>
      </w:r>
      <w:r>
        <w:t>chapters</w:t>
      </w:r>
      <w:r>
        <w:rPr>
          <w:spacing w:val="-7"/>
        </w:rPr>
        <w:t xml:space="preserve"> </w:t>
      </w:r>
      <w:r>
        <w:t>and paragraphs of these SCCs.</w:t>
      </w:r>
    </w:p>
    <w:p w14:paraId="1B6F6993" w14:textId="77777777" w:rsidR="00BA7729" w:rsidRDefault="00BA7729" w:rsidP="00BA7729">
      <w:pPr>
        <w:pStyle w:val="Heading5"/>
        <w:spacing w:before="120"/>
        <w:jc w:val="left"/>
      </w:pPr>
      <w:r>
        <w:t>Info</w:t>
      </w:r>
      <w:r>
        <w:rPr>
          <w:spacing w:val="-5"/>
        </w:rPr>
        <w:t xml:space="preserve"> </w:t>
      </w:r>
      <w:proofErr w:type="gramStart"/>
      <w:r>
        <w:t>point</w:t>
      </w:r>
      <w:proofErr w:type="gramEnd"/>
      <w:r>
        <w:rPr>
          <w:spacing w:val="-6"/>
        </w:rPr>
        <w:t xml:space="preserve"> </w:t>
      </w:r>
      <w:r>
        <w:rPr>
          <w:spacing w:val="-10"/>
        </w:rPr>
        <w:t>3</w:t>
      </w:r>
    </w:p>
    <w:p w14:paraId="1C31F0F7" w14:textId="77777777" w:rsidR="00BA7729" w:rsidRDefault="00BA7729" w:rsidP="00BA7729">
      <w:pPr>
        <w:pStyle w:val="ListParagraph"/>
        <w:numPr>
          <w:ilvl w:val="1"/>
          <w:numId w:val="141"/>
        </w:numPr>
        <w:tabs>
          <w:tab w:val="left" w:pos="730"/>
          <w:tab w:val="left" w:pos="732"/>
        </w:tabs>
        <w:spacing w:before="158" w:line="276" w:lineRule="auto"/>
        <w:ind w:right="989"/>
        <w:jc w:val="both"/>
      </w:pPr>
      <w:r>
        <w:rPr>
          <w:b/>
        </w:rPr>
        <w:t>Order</w:t>
      </w:r>
      <w:r>
        <w:rPr>
          <w:b/>
          <w:spacing w:val="-3"/>
        </w:rPr>
        <w:t xml:space="preserve"> </w:t>
      </w:r>
      <w:r>
        <w:rPr>
          <w:b/>
        </w:rPr>
        <w:t>of</w:t>
      </w:r>
      <w:r>
        <w:rPr>
          <w:b/>
          <w:spacing w:val="-2"/>
        </w:rPr>
        <w:t xml:space="preserve"> </w:t>
      </w:r>
      <w:r>
        <w:rPr>
          <w:b/>
        </w:rPr>
        <w:t>precedence.</w:t>
      </w:r>
      <w:r>
        <w:rPr>
          <w:b/>
          <w:spacing w:val="-2"/>
        </w:rPr>
        <w:t xml:space="preserve"> </w:t>
      </w:r>
      <w:r>
        <w:t>These</w:t>
      </w:r>
      <w:r>
        <w:rPr>
          <w:spacing w:val="-3"/>
        </w:rPr>
        <w:t xml:space="preserve"> </w:t>
      </w:r>
      <w:r>
        <w:t>SCCs</w:t>
      </w:r>
      <w:r>
        <w:rPr>
          <w:spacing w:val="-3"/>
        </w:rPr>
        <w:t xml:space="preserve"> </w:t>
      </w:r>
      <w:r>
        <w:t>form</w:t>
      </w:r>
      <w:r>
        <w:rPr>
          <w:spacing w:val="-2"/>
        </w:rPr>
        <w:t xml:space="preserve"> </w:t>
      </w:r>
      <w:r>
        <w:t>an</w:t>
      </w:r>
      <w:r>
        <w:rPr>
          <w:spacing w:val="-2"/>
        </w:rPr>
        <w:t xml:space="preserve"> </w:t>
      </w:r>
      <w:r>
        <w:t>integral</w:t>
      </w:r>
      <w:r>
        <w:rPr>
          <w:spacing w:val="-3"/>
        </w:rPr>
        <w:t xml:space="preserve"> </w:t>
      </w:r>
      <w:r>
        <w:t>part</w:t>
      </w:r>
      <w:r>
        <w:rPr>
          <w:spacing w:val="-2"/>
        </w:rPr>
        <w:t xml:space="preserve"> </w:t>
      </w:r>
      <w:r>
        <w:t>of</w:t>
      </w:r>
      <w:r>
        <w:rPr>
          <w:spacing w:val="-2"/>
        </w:rPr>
        <w:t xml:space="preserve"> </w:t>
      </w:r>
      <w:r>
        <w:t>the</w:t>
      </w:r>
      <w:r>
        <w:rPr>
          <w:spacing w:val="-3"/>
        </w:rPr>
        <w:t xml:space="preserve"> </w:t>
      </w:r>
      <w:r>
        <w:t>Agreement.</w:t>
      </w:r>
      <w:r>
        <w:rPr>
          <w:spacing w:val="-2"/>
        </w:rPr>
        <w:t xml:space="preserve"> </w:t>
      </w:r>
      <w:r>
        <w:t>In</w:t>
      </w:r>
      <w:r>
        <w:rPr>
          <w:spacing w:val="-2"/>
        </w:rPr>
        <w:t xml:space="preserve"> </w:t>
      </w:r>
      <w:r>
        <w:t>the</w:t>
      </w:r>
      <w:r>
        <w:rPr>
          <w:spacing w:val="-3"/>
        </w:rPr>
        <w:t xml:space="preserve"> </w:t>
      </w:r>
      <w:r>
        <w:t>event</w:t>
      </w:r>
      <w:r>
        <w:rPr>
          <w:spacing w:val="-2"/>
        </w:rPr>
        <w:t xml:space="preserve"> </w:t>
      </w:r>
      <w:r>
        <w:t>of</w:t>
      </w:r>
      <w:r>
        <w:rPr>
          <w:spacing w:val="-2"/>
        </w:rPr>
        <w:t xml:space="preserve"> </w:t>
      </w:r>
      <w:r>
        <w:t>any conflict or inconsistency between these SCCs and any other applicable contractual arrangements, terms, conditions or other (parts of) applicable agreements – including any policies,</w:t>
      </w:r>
      <w:r>
        <w:rPr>
          <w:spacing w:val="-14"/>
        </w:rPr>
        <w:t xml:space="preserve"> </w:t>
      </w:r>
      <w:r>
        <w:t>information,</w:t>
      </w:r>
      <w:r>
        <w:rPr>
          <w:spacing w:val="-14"/>
        </w:rPr>
        <w:t xml:space="preserve"> </w:t>
      </w:r>
      <w:r>
        <w:t>documentation,</w:t>
      </w:r>
      <w:r>
        <w:rPr>
          <w:spacing w:val="-14"/>
        </w:rPr>
        <w:t xml:space="preserve"> </w:t>
      </w:r>
      <w:r>
        <w:t>schedules,</w:t>
      </w:r>
      <w:r>
        <w:rPr>
          <w:spacing w:val="-13"/>
        </w:rPr>
        <w:t xml:space="preserve"> </w:t>
      </w:r>
      <w:r>
        <w:t>exhibits,</w:t>
      </w:r>
      <w:r>
        <w:rPr>
          <w:spacing w:val="-14"/>
        </w:rPr>
        <w:t xml:space="preserve"> </w:t>
      </w:r>
      <w:r>
        <w:t>annexes</w:t>
      </w:r>
      <w:r>
        <w:rPr>
          <w:spacing w:val="-14"/>
        </w:rPr>
        <w:t xml:space="preserve"> </w:t>
      </w:r>
      <w:r>
        <w:t>or</w:t>
      </w:r>
      <w:r>
        <w:rPr>
          <w:spacing w:val="-14"/>
        </w:rPr>
        <w:t xml:space="preserve"> </w:t>
      </w:r>
      <w:r>
        <w:t>the</w:t>
      </w:r>
      <w:r>
        <w:rPr>
          <w:spacing w:val="-13"/>
        </w:rPr>
        <w:t xml:space="preserve"> </w:t>
      </w:r>
      <w:r>
        <w:t>like</w:t>
      </w:r>
      <w:r>
        <w:rPr>
          <w:spacing w:val="-14"/>
        </w:rPr>
        <w:t xml:space="preserve"> </w:t>
      </w:r>
      <w:r>
        <w:t>pertaining</w:t>
      </w:r>
      <w:r>
        <w:rPr>
          <w:spacing w:val="-13"/>
        </w:rPr>
        <w:t xml:space="preserve"> </w:t>
      </w:r>
      <w:r>
        <w:t>to</w:t>
      </w:r>
      <w:r>
        <w:rPr>
          <w:spacing w:val="-13"/>
        </w:rPr>
        <w:t xml:space="preserve"> </w:t>
      </w:r>
      <w:r>
        <w:t>them – these SCCs will take precedence.</w:t>
      </w:r>
    </w:p>
    <w:p w14:paraId="42F5EEED" w14:textId="77777777" w:rsidR="00BA7729" w:rsidRDefault="00BA7729" w:rsidP="00BA7729">
      <w:pPr>
        <w:pStyle w:val="ListParagraph"/>
        <w:spacing w:line="276" w:lineRule="auto"/>
        <w:jc w:val="both"/>
        <w:sectPr w:rsidR="00BA7729" w:rsidSect="00BA7729">
          <w:pgSz w:w="11910" w:h="16840"/>
          <w:pgMar w:top="1360" w:right="566" w:bottom="1240" w:left="1275" w:header="0" w:footer="1049" w:gutter="0"/>
          <w:cols w:space="720"/>
        </w:sectPr>
      </w:pPr>
    </w:p>
    <w:p w14:paraId="6FDBC09A" w14:textId="77777777" w:rsidR="00BA7729" w:rsidRDefault="00BA7729" w:rsidP="00BA7729">
      <w:pPr>
        <w:pStyle w:val="Heading2"/>
        <w:spacing w:before="79"/>
        <w:ind w:left="165"/>
        <w:jc w:val="both"/>
      </w:pPr>
      <w:bookmarkStart w:id="80" w:name="Info_Points_–_Non-dispersion"/>
      <w:bookmarkStart w:id="81" w:name="_bookmark212"/>
      <w:bookmarkEnd w:id="80"/>
      <w:bookmarkEnd w:id="81"/>
      <w:r>
        <w:rPr>
          <w:color w:val="0E2841"/>
        </w:rPr>
        <w:lastRenderedPageBreak/>
        <w:t>Info</w:t>
      </w:r>
      <w:r>
        <w:rPr>
          <w:color w:val="0E2841"/>
          <w:spacing w:val="-2"/>
        </w:rPr>
        <w:t xml:space="preserve"> </w:t>
      </w:r>
      <w:r>
        <w:rPr>
          <w:color w:val="0E2841"/>
        </w:rPr>
        <w:t>Points</w:t>
      </w:r>
      <w:r>
        <w:rPr>
          <w:color w:val="0E2841"/>
          <w:spacing w:val="-4"/>
        </w:rPr>
        <w:t xml:space="preserve"> </w:t>
      </w:r>
      <w:r>
        <w:rPr>
          <w:color w:val="0E2841"/>
        </w:rPr>
        <w:t>–</w:t>
      </w:r>
      <w:r>
        <w:rPr>
          <w:color w:val="0E2841"/>
          <w:spacing w:val="-1"/>
        </w:rPr>
        <w:t xml:space="preserve"> </w:t>
      </w:r>
      <w:r>
        <w:rPr>
          <w:color w:val="0E2841"/>
        </w:rPr>
        <w:t>Non-</w:t>
      </w:r>
      <w:r>
        <w:rPr>
          <w:color w:val="0E2841"/>
          <w:spacing w:val="-2"/>
        </w:rPr>
        <w:t>dispersion</w:t>
      </w:r>
    </w:p>
    <w:p w14:paraId="5C78D139" w14:textId="77777777" w:rsidR="00BA7729" w:rsidRDefault="00BA7729" w:rsidP="00BA7729">
      <w:pPr>
        <w:spacing w:before="241"/>
        <w:ind w:left="165"/>
        <w:jc w:val="both"/>
        <w:rPr>
          <w:i/>
          <w:sz w:val="20"/>
        </w:rPr>
      </w:pPr>
      <w:r>
        <w:rPr>
          <w:b/>
          <w:i/>
          <w:spacing w:val="-2"/>
          <w:sz w:val="20"/>
        </w:rPr>
        <w:t>Info</w:t>
      </w:r>
      <w:r>
        <w:rPr>
          <w:b/>
          <w:i/>
          <w:spacing w:val="-1"/>
          <w:sz w:val="20"/>
        </w:rPr>
        <w:t xml:space="preserve"> </w:t>
      </w:r>
      <w:proofErr w:type="gramStart"/>
      <w:r>
        <w:rPr>
          <w:b/>
          <w:i/>
          <w:spacing w:val="-2"/>
          <w:sz w:val="20"/>
        </w:rPr>
        <w:t>point</w:t>
      </w:r>
      <w:proofErr w:type="gramEnd"/>
      <w:r>
        <w:rPr>
          <w:b/>
          <w:i/>
          <w:spacing w:val="-2"/>
          <w:sz w:val="20"/>
        </w:rPr>
        <w:t xml:space="preserve"> 1</w:t>
      </w:r>
      <w:r>
        <w:rPr>
          <w:spacing w:val="-2"/>
          <w:sz w:val="20"/>
        </w:rPr>
        <w:t>:</w:t>
      </w:r>
      <w:r>
        <w:rPr>
          <w:sz w:val="20"/>
        </w:rPr>
        <w:t xml:space="preserve"> </w:t>
      </w:r>
      <w:r>
        <w:rPr>
          <w:i/>
          <w:spacing w:val="-2"/>
          <w:sz w:val="20"/>
        </w:rPr>
        <w:t>For</w:t>
      </w:r>
      <w:r>
        <w:rPr>
          <w:i/>
          <w:spacing w:val="2"/>
          <w:sz w:val="20"/>
        </w:rPr>
        <w:t xml:space="preserve"> </w:t>
      </w:r>
      <w:r>
        <w:rPr>
          <w:i/>
          <w:spacing w:val="-2"/>
          <w:sz w:val="20"/>
        </w:rPr>
        <w:t>Permitted</w:t>
      </w:r>
      <w:r>
        <w:rPr>
          <w:i/>
          <w:spacing w:val="1"/>
          <w:sz w:val="20"/>
        </w:rPr>
        <w:t xml:space="preserve"> </w:t>
      </w:r>
      <w:r>
        <w:rPr>
          <w:i/>
          <w:spacing w:val="-2"/>
          <w:sz w:val="20"/>
        </w:rPr>
        <w:t>Unilateral</w:t>
      </w:r>
      <w:r>
        <w:rPr>
          <w:i/>
          <w:sz w:val="20"/>
        </w:rPr>
        <w:t xml:space="preserve"> </w:t>
      </w:r>
      <w:r>
        <w:rPr>
          <w:i/>
          <w:spacing w:val="-2"/>
          <w:sz w:val="20"/>
        </w:rPr>
        <w:t>Changes</w:t>
      </w:r>
      <w:r>
        <w:rPr>
          <w:i/>
          <w:spacing w:val="-1"/>
          <w:sz w:val="20"/>
        </w:rPr>
        <w:t xml:space="preserve"> </w:t>
      </w:r>
      <w:r>
        <w:rPr>
          <w:i/>
          <w:spacing w:val="-2"/>
          <w:sz w:val="20"/>
        </w:rPr>
        <w:t>and</w:t>
      </w:r>
      <w:r>
        <w:rPr>
          <w:i/>
          <w:spacing w:val="1"/>
          <w:sz w:val="20"/>
        </w:rPr>
        <w:t xml:space="preserve"> </w:t>
      </w:r>
      <w:r>
        <w:rPr>
          <w:i/>
          <w:spacing w:val="-2"/>
          <w:sz w:val="20"/>
        </w:rPr>
        <w:t>the</w:t>
      </w:r>
      <w:r>
        <w:rPr>
          <w:i/>
          <w:spacing w:val="-1"/>
          <w:sz w:val="20"/>
        </w:rPr>
        <w:t xml:space="preserve"> </w:t>
      </w:r>
      <w:r>
        <w:rPr>
          <w:i/>
          <w:spacing w:val="-2"/>
          <w:sz w:val="20"/>
        </w:rPr>
        <w:t>respective</w:t>
      </w:r>
      <w:r>
        <w:rPr>
          <w:i/>
          <w:sz w:val="20"/>
        </w:rPr>
        <w:t xml:space="preserve"> </w:t>
      </w:r>
      <w:r>
        <w:rPr>
          <w:i/>
          <w:spacing w:val="-2"/>
          <w:sz w:val="20"/>
        </w:rPr>
        <w:t>Permitted</w:t>
      </w:r>
      <w:r>
        <w:rPr>
          <w:i/>
          <w:spacing w:val="1"/>
          <w:sz w:val="20"/>
        </w:rPr>
        <w:t xml:space="preserve"> </w:t>
      </w:r>
      <w:r>
        <w:rPr>
          <w:i/>
          <w:spacing w:val="-2"/>
          <w:sz w:val="20"/>
        </w:rPr>
        <w:t>Unilateral</w:t>
      </w:r>
      <w:r>
        <w:rPr>
          <w:i/>
          <w:spacing w:val="-1"/>
          <w:sz w:val="20"/>
        </w:rPr>
        <w:t xml:space="preserve"> </w:t>
      </w:r>
      <w:r>
        <w:rPr>
          <w:i/>
          <w:spacing w:val="-2"/>
          <w:sz w:val="20"/>
        </w:rPr>
        <w:t>Change</w:t>
      </w:r>
      <w:r>
        <w:rPr>
          <w:i/>
          <w:sz w:val="20"/>
        </w:rPr>
        <w:t xml:space="preserve"> </w:t>
      </w:r>
      <w:r>
        <w:rPr>
          <w:i/>
          <w:spacing w:val="-2"/>
          <w:sz w:val="20"/>
        </w:rPr>
        <w:t>Effective</w:t>
      </w:r>
      <w:r>
        <w:rPr>
          <w:i/>
          <w:sz w:val="20"/>
        </w:rPr>
        <w:t xml:space="preserve"> </w:t>
      </w:r>
      <w:r>
        <w:rPr>
          <w:i/>
          <w:spacing w:val="-2"/>
          <w:sz w:val="20"/>
        </w:rPr>
        <w:t>Dates</w:t>
      </w:r>
    </w:p>
    <w:p w14:paraId="21FF6C86" w14:textId="77777777" w:rsidR="00BA7729" w:rsidRDefault="00BA7729" w:rsidP="00BA7729">
      <w:pPr>
        <w:spacing w:before="18"/>
        <w:ind w:left="165"/>
        <w:jc w:val="both"/>
        <w:rPr>
          <w:sz w:val="20"/>
        </w:rPr>
      </w:pPr>
      <w:r>
        <w:rPr>
          <w:sz w:val="20"/>
        </w:rPr>
        <w:t>see</w:t>
      </w:r>
      <w:r>
        <w:rPr>
          <w:spacing w:val="-4"/>
          <w:sz w:val="20"/>
        </w:rPr>
        <w:t xml:space="preserve"> </w:t>
      </w:r>
      <w:r>
        <w:rPr>
          <w:i/>
          <w:sz w:val="20"/>
        </w:rPr>
        <w:t>SCCs</w:t>
      </w:r>
      <w:r>
        <w:rPr>
          <w:i/>
          <w:spacing w:val="-4"/>
          <w:sz w:val="20"/>
        </w:rPr>
        <w:t xml:space="preserve"> </w:t>
      </w:r>
      <w:proofErr w:type="gramStart"/>
      <w:r>
        <w:rPr>
          <w:i/>
          <w:sz w:val="20"/>
        </w:rPr>
        <w:t>Non-Amendment</w:t>
      </w:r>
      <w:r>
        <w:rPr>
          <w:i/>
          <w:spacing w:val="-4"/>
          <w:sz w:val="20"/>
        </w:rPr>
        <w:t xml:space="preserve"> </w:t>
      </w:r>
      <w:r>
        <w:rPr>
          <w:spacing w:val="-2"/>
          <w:sz w:val="20"/>
        </w:rPr>
        <w:t>[link]</w:t>
      </w:r>
      <w:proofErr w:type="gramEnd"/>
    </w:p>
    <w:p w14:paraId="5EF30AF9" w14:textId="77777777" w:rsidR="00BA7729" w:rsidRDefault="00BA7729" w:rsidP="00BA7729">
      <w:pPr>
        <w:spacing w:before="138" w:line="259" w:lineRule="auto"/>
        <w:ind w:left="165" w:right="988"/>
        <w:jc w:val="both"/>
        <w:rPr>
          <w:i/>
          <w:sz w:val="20"/>
        </w:rPr>
      </w:pPr>
      <w:r>
        <w:rPr>
          <w:b/>
          <w:i/>
          <w:sz w:val="20"/>
        </w:rPr>
        <w:t xml:space="preserve">Info </w:t>
      </w:r>
      <w:proofErr w:type="gramStart"/>
      <w:r>
        <w:rPr>
          <w:b/>
          <w:i/>
          <w:sz w:val="20"/>
        </w:rPr>
        <w:t>point</w:t>
      </w:r>
      <w:proofErr w:type="gramEnd"/>
      <w:r>
        <w:rPr>
          <w:b/>
          <w:i/>
          <w:sz w:val="20"/>
        </w:rPr>
        <w:t xml:space="preserve"> 2</w:t>
      </w:r>
      <w:r>
        <w:rPr>
          <w:sz w:val="20"/>
        </w:rPr>
        <w:t xml:space="preserve">: </w:t>
      </w:r>
      <w:r>
        <w:rPr>
          <w:i/>
          <w:sz w:val="20"/>
        </w:rPr>
        <w:t>In several situations the Data Act obliges the Provider to provide required information to the Customer. These obligations are reflected in the relevant SCCs. For example, information regarding the available procedures for switching and transferring data (Article 26 of the Data Act) are included in SCCs Switching and Exit [link]; the obligation to provide clear information concerning known risks to the continued provision of functions/services is reflected in SCC Security and business continuity [link].</w:t>
      </w:r>
    </w:p>
    <w:p w14:paraId="2CF8D870" w14:textId="77777777" w:rsidR="00BA7729" w:rsidRDefault="00BA7729" w:rsidP="00BA7729">
      <w:pPr>
        <w:spacing w:before="119"/>
        <w:ind w:left="165"/>
        <w:jc w:val="both"/>
        <w:rPr>
          <w:i/>
          <w:sz w:val="20"/>
        </w:rPr>
      </w:pPr>
      <w:r>
        <w:rPr>
          <w:b/>
          <w:i/>
          <w:sz w:val="20"/>
        </w:rPr>
        <w:t>Info</w:t>
      </w:r>
      <w:r>
        <w:rPr>
          <w:b/>
          <w:i/>
          <w:spacing w:val="-3"/>
          <w:sz w:val="20"/>
        </w:rPr>
        <w:t xml:space="preserve"> </w:t>
      </w:r>
      <w:r>
        <w:rPr>
          <w:b/>
          <w:i/>
          <w:sz w:val="20"/>
        </w:rPr>
        <w:t>point</w:t>
      </w:r>
      <w:r>
        <w:rPr>
          <w:b/>
          <w:i/>
          <w:spacing w:val="-3"/>
          <w:sz w:val="20"/>
        </w:rPr>
        <w:t xml:space="preserve"> </w:t>
      </w:r>
      <w:r>
        <w:rPr>
          <w:b/>
          <w:i/>
          <w:sz w:val="20"/>
        </w:rPr>
        <w:t>3:</w:t>
      </w:r>
      <w:r>
        <w:rPr>
          <w:b/>
          <w:i/>
          <w:spacing w:val="-2"/>
          <w:sz w:val="20"/>
        </w:rPr>
        <w:t xml:space="preserve"> </w:t>
      </w:r>
      <w:r>
        <w:rPr>
          <w:i/>
          <w:sz w:val="20"/>
        </w:rPr>
        <w:t>See</w:t>
      </w:r>
      <w:r>
        <w:rPr>
          <w:i/>
          <w:spacing w:val="-1"/>
          <w:sz w:val="20"/>
        </w:rPr>
        <w:t xml:space="preserve"> </w:t>
      </w:r>
      <w:r>
        <w:rPr>
          <w:i/>
          <w:sz w:val="20"/>
        </w:rPr>
        <w:t>point</w:t>
      </w:r>
      <w:r>
        <w:rPr>
          <w:i/>
          <w:spacing w:val="-2"/>
          <w:sz w:val="20"/>
        </w:rPr>
        <w:t xml:space="preserve"> </w:t>
      </w:r>
      <w:proofErr w:type="gramStart"/>
      <w:r>
        <w:rPr>
          <w:i/>
          <w:sz w:val="20"/>
        </w:rPr>
        <w:t>A)d</w:t>
      </w:r>
      <w:proofErr w:type="gramEnd"/>
      <w:r>
        <w:rPr>
          <w:i/>
          <w:spacing w:val="47"/>
          <w:sz w:val="20"/>
        </w:rPr>
        <w:t xml:space="preserve"> </w:t>
      </w:r>
      <w:r>
        <w:rPr>
          <w:i/>
          <w:sz w:val="20"/>
        </w:rPr>
        <w:t>of</w:t>
      </w:r>
      <w:r>
        <w:rPr>
          <w:i/>
          <w:spacing w:val="48"/>
          <w:sz w:val="20"/>
        </w:rPr>
        <w:t xml:space="preserve"> </w:t>
      </w:r>
      <w:r>
        <w:rPr>
          <w:i/>
          <w:sz w:val="20"/>
        </w:rPr>
        <w:t>SCC</w:t>
      </w:r>
      <w:r>
        <w:rPr>
          <w:i/>
          <w:spacing w:val="-3"/>
          <w:sz w:val="20"/>
        </w:rPr>
        <w:t xml:space="preserve"> </w:t>
      </w:r>
      <w:r>
        <w:rPr>
          <w:i/>
          <w:spacing w:val="-2"/>
          <w:sz w:val="20"/>
        </w:rPr>
        <w:t>General.</w:t>
      </w:r>
    </w:p>
    <w:p w14:paraId="6193FC54" w14:textId="77777777" w:rsidR="00BA7729" w:rsidRDefault="00BA7729" w:rsidP="00BA7729">
      <w:pPr>
        <w:jc w:val="both"/>
        <w:rPr>
          <w:i/>
          <w:sz w:val="20"/>
        </w:rPr>
        <w:sectPr w:rsidR="00BA7729" w:rsidSect="00BA7729">
          <w:pgSz w:w="11910" w:h="16840"/>
          <w:pgMar w:top="1680" w:right="566" w:bottom="1240" w:left="1275" w:header="0" w:footer="1049" w:gutter="0"/>
          <w:cols w:space="720"/>
        </w:sectPr>
      </w:pPr>
    </w:p>
    <w:p w14:paraId="054412D6" w14:textId="77777777" w:rsidR="00BA7729" w:rsidRDefault="00BA7729" w:rsidP="00BA7729">
      <w:pPr>
        <w:pStyle w:val="BodyText"/>
        <w:spacing w:before="61"/>
        <w:ind w:left="203" w:right="911"/>
        <w:jc w:val="center"/>
      </w:pPr>
      <w:r>
        <w:lastRenderedPageBreak/>
        <w:t>Standard</w:t>
      </w:r>
      <w:r>
        <w:rPr>
          <w:spacing w:val="-12"/>
        </w:rPr>
        <w:t xml:space="preserve"> </w:t>
      </w:r>
      <w:r>
        <w:t>Contractual</w:t>
      </w:r>
      <w:r>
        <w:rPr>
          <w:spacing w:val="-12"/>
        </w:rPr>
        <w:t xml:space="preserve"> </w:t>
      </w:r>
      <w:r>
        <w:t>Clauses</w:t>
      </w:r>
      <w:r>
        <w:rPr>
          <w:spacing w:val="-12"/>
        </w:rPr>
        <w:t xml:space="preserve"> </w:t>
      </w:r>
      <w:r>
        <w:rPr>
          <w:spacing w:val="-2"/>
        </w:rPr>
        <w:t>(SCCs)</w:t>
      </w:r>
    </w:p>
    <w:p w14:paraId="1F9359EF" w14:textId="77777777" w:rsidR="00BA7729" w:rsidRDefault="00BA7729" w:rsidP="00BA7729">
      <w:pPr>
        <w:pStyle w:val="BodyText"/>
        <w:spacing w:line="253" w:lineRule="exact"/>
        <w:ind w:left="202" w:right="911"/>
        <w:jc w:val="center"/>
      </w:pPr>
      <w:r>
        <w:t>For</w:t>
      </w:r>
      <w:r>
        <w:rPr>
          <w:spacing w:val="-8"/>
        </w:rPr>
        <w:t xml:space="preserve"> </w:t>
      </w:r>
      <w:r>
        <w:t>Data</w:t>
      </w:r>
      <w:r>
        <w:rPr>
          <w:spacing w:val="-9"/>
        </w:rPr>
        <w:t xml:space="preserve"> </w:t>
      </w:r>
      <w:r>
        <w:t>Processing</w:t>
      </w:r>
      <w:r>
        <w:rPr>
          <w:spacing w:val="-7"/>
        </w:rPr>
        <w:t xml:space="preserve"> </w:t>
      </w:r>
      <w:r>
        <w:rPr>
          <w:spacing w:val="-2"/>
        </w:rPr>
        <w:t>Services</w:t>
      </w:r>
    </w:p>
    <w:p w14:paraId="72EDF685" w14:textId="77777777" w:rsidR="00BA7729" w:rsidRDefault="00BA7729" w:rsidP="00BA7729">
      <w:pPr>
        <w:pStyle w:val="BodyText"/>
        <w:spacing w:line="253" w:lineRule="exact"/>
        <w:ind w:left="204" w:right="911"/>
        <w:jc w:val="center"/>
      </w:pPr>
      <w:r>
        <w:t>including</w:t>
      </w:r>
      <w:r>
        <w:rPr>
          <w:spacing w:val="-10"/>
        </w:rPr>
        <w:t xml:space="preserve"> </w:t>
      </w:r>
      <w:r>
        <w:t>without</w:t>
      </w:r>
      <w:r>
        <w:rPr>
          <w:spacing w:val="-10"/>
        </w:rPr>
        <w:t xml:space="preserve"> </w:t>
      </w:r>
      <w:r>
        <w:t>limitation:</w:t>
      </w:r>
      <w:r>
        <w:rPr>
          <w:spacing w:val="-10"/>
        </w:rPr>
        <w:t xml:space="preserve"> </w:t>
      </w:r>
      <w:r>
        <w:t>cloud</w:t>
      </w:r>
      <w:r>
        <w:rPr>
          <w:spacing w:val="-9"/>
        </w:rPr>
        <w:t xml:space="preserve"> </w:t>
      </w:r>
      <w:r>
        <w:t>computing</w:t>
      </w:r>
      <w:r>
        <w:rPr>
          <w:spacing w:val="-11"/>
        </w:rPr>
        <w:t xml:space="preserve"> </w:t>
      </w:r>
      <w:r>
        <w:rPr>
          <w:spacing w:val="-2"/>
        </w:rPr>
        <w:t>services</w:t>
      </w:r>
    </w:p>
    <w:p w14:paraId="2E173E35" w14:textId="77777777" w:rsidR="00BA7729" w:rsidRDefault="00BA7729" w:rsidP="00BA7729">
      <w:pPr>
        <w:pStyle w:val="BodyText"/>
      </w:pPr>
    </w:p>
    <w:p w14:paraId="4CBA54B0" w14:textId="77777777" w:rsidR="00BA7729" w:rsidRDefault="00BA7729" w:rsidP="00BA7729">
      <w:pPr>
        <w:pStyle w:val="BodyText"/>
        <w:spacing w:before="67"/>
      </w:pPr>
    </w:p>
    <w:p w14:paraId="234FD12F" w14:textId="77777777" w:rsidR="00BA7729" w:rsidRDefault="00BA7729" w:rsidP="00BA7729">
      <w:pPr>
        <w:pStyle w:val="Heading4"/>
        <w:ind w:left="203" w:right="911"/>
        <w:jc w:val="center"/>
      </w:pPr>
      <w:bookmarkStart w:id="82" w:name="SCCs_Liability"/>
      <w:bookmarkStart w:id="83" w:name="_bookmark213"/>
      <w:bookmarkEnd w:id="82"/>
      <w:bookmarkEnd w:id="83"/>
      <w:r>
        <w:t>SCCs</w:t>
      </w:r>
      <w:r>
        <w:rPr>
          <w:spacing w:val="-9"/>
        </w:rPr>
        <w:t xml:space="preserve"> </w:t>
      </w:r>
      <w:r>
        <w:rPr>
          <w:spacing w:val="-2"/>
        </w:rPr>
        <w:t>Liability</w:t>
      </w:r>
    </w:p>
    <w:p w14:paraId="4818CB78" w14:textId="77777777" w:rsidR="00BA7729" w:rsidRDefault="00BA7729" w:rsidP="00BA7729">
      <w:pPr>
        <w:pStyle w:val="BodyText"/>
        <w:spacing w:before="82"/>
        <w:rPr>
          <w:b/>
          <w:sz w:val="20"/>
        </w:rPr>
      </w:pPr>
      <w:r>
        <w:rPr>
          <w:b/>
          <w:noProof/>
          <w:sz w:val="20"/>
        </w:rPr>
        <mc:AlternateContent>
          <mc:Choice Requires="wps">
            <w:drawing>
              <wp:anchor distT="0" distB="0" distL="0" distR="0" simplePos="0" relativeHeight="251671552" behindDoc="1" locked="0" layoutInCell="1" allowOverlap="1" wp14:anchorId="59A4C5DD" wp14:editId="2147A599">
                <wp:simplePos x="0" y="0"/>
                <wp:positionH relativeFrom="page">
                  <wp:posOffset>838955</wp:posOffset>
                </wp:positionH>
                <wp:positionV relativeFrom="paragraph">
                  <wp:posOffset>219841</wp:posOffset>
                </wp:positionV>
                <wp:extent cx="5882640" cy="197485"/>
                <wp:effectExtent l="0" t="0" r="0" b="0"/>
                <wp:wrapTopAndBottom/>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97485"/>
                        </a:xfrm>
                        <a:prstGeom prst="rect">
                          <a:avLst/>
                        </a:prstGeom>
                        <a:ln w="12192">
                          <a:solidFill>
                            <a:srgbClr val="000000"/>
                          </a:solidFill>
                          <a:prstDash val="solid"/>
                        </a:ln>
                      </wps:spPr>
                      <wps:txbx>
                        <w:txbxContent>
                          <w:p w14:paraId="5175C0BB" w14:textId="77777777" w:rsidR="00BA7729" w:rsidRDefault="00BA7729" w:rsidP="00BA7729">
                            <w:pPr>
                              <w:spacing w:before="19"/>
                              <w:ind w:left="1" w:right="1"/>
                              <w:jc w:val="center"/>
                              <w:rPr>
                                <w:b/>
                              </w:rPr>
                            </w:pPr>
                            <w:bookmarkStart w:id="84" w:name="_bookmark214"/>
                            <w:bookmarkEnd w:id="84"/>
                            <w:r>
                              <w:rPr>
                                <w:b/>
                                <w:color w:val="404040"/>
                              </w:rPr>
                              <w:t>Explanatory</w:t>
                            </w:r>
                            <w:r>
                              <w:rPr>
                                <w:b/>
                                <w:color w:val="404040"/>
                                <w:spacing w:val="-6"/>
                              </w:rPr>
                              <w:t xml:space="preserve"> </w:t>
                            </w:r>
                            <w:r>
                              <w:rPr>
                                <w:b/>
                                <w:color w:val="404040"/>
                              </w:rPr>
                              <w:t>notes</w:t>
                            </w:r>
                            <w:r>
                              <w:rPr>
                                <w:b/>
                                <w:color w:val="404040"/>
                                <w:spacing w:val="-6"/>
                              </w:rPr>
                              <w:t xml:space="preserve"> </w:t>
                            </w:r>
                            <w:r>
                              <w:rPr>
                                <w:b/>
                                <w:color w:val="404040"/>
                              </w:rPr>
                              <w:t>for</w:t>
                            </w:r>
                            <w:r>
                              <w:rPr>
                                <w:b/>
                                <w:color w:val="404040"/>
                                <w:spacing w:val="-7"/>
                              </w:rPr>
                              <w:t xml:space="preserve"> </w:t>
                            </w:r>
                            <w:r>
                              <w:rPr>
                                <w:b/>
                                <w:color w:val="404040"/>
                              </w:rPr>
                              <w:t>users</w:t>
                            </w:r>
                            <w:r>
                              <w:rPr>
                                <w:b/>
                                <w:color w:val="404040"/>
                                <w:spacing w:val="-6"/>
                              </w:rPr>
                              <w:t xml:space="preserve"> </w:t>
                            </w:r>
                            <w:r>
                              <w:rPr>
                                <w:b/>
                                <w:color w:val="404040"/>
                              </w:rPr>
                              <w:t>of</w:t>
                            </w:r>
                            <w:r>
                              <w:rPr>
                                <w:b/>
                                <w:color w:val="404040"/>
                                <w:spacing w:val="-6"/>
                              </w:rPr>
                              <w:t xml:space="preserve"> </w:t>
                            </w:r>
                            <w:r>
                              <w:rPr>
                                <w:b/>
                                <w:color w:val="404040"/>
                              </w:rPr>
                              <w:t>the</w:t>
                            </w:r>
                            <w:r>
                              <w:rPr>
                                <w:b/>
                                <w:color w:val="404040"/>
                                <w:spacing w:val="-6"/>
                              </w:rPr>
                              <w:t xml:space="preserve"> </w:t>
                            </w:r>
                            <w:r>
                              <w:rPr>
                                <w:b/>
                                <w:color w:val="404040"/>
                              </w:rPr>
                              <w:t>SCCs</w:t>
                            </w:r>
                            <w:r>
                              <w:rPr>
                                <w:b/>
                                <w:color w:val="404040"/>
                                <w:spacing w:val="-7"/>
                              </w:rPr>
                              <w:t xml:space="preserve"> </w:t>
                            </w:r>
                            <w:r>
                              <w:rPr>
                                <w:b/>
                                <w:color w:val="404040"/>
                              </w:rPr>
                              <w:t>on</w:t>
                            </w:r>
                            <w:r>
                              <w:rPr>
                                <w:b/>
                                <w:color w:val="404040"/>
                                <w:spacing w:val="-5"/>
                              </w:rPr>
                              <w:t xml:space="preserve"> </w:t>
                            </w:r>
                            <w:r>
                              <w:rPr>
                                <w:b/>
                                <w:color w:val="404040"/>
                                <w:spacing w:val="-2"/>
                              </w:rPr>
                              <w:t>Liability</w:t>
                            </w:r>
                          </w:p>
                        </w:txbxContent>
                      </wps:txbx>
                      <wps:bodyPr wrap="square" lIns="0" tIns="0" rIns="0" bIns="0" rtlCol="0">
                        <a:noAutofit/>
                      </wps:bodyPr>
                    </wps:wsp>
                  </a:graphicData>
                </a:graphic>
              </wp:anchor>
            </w:drawing>
          </mc:Choice>
          <mc:Fallback>
            <w:pict>
              <v:shape w14:anchorId="59A4C5DD" id="Textbox 170" o:spid="_x0000_s1047" type="#_x0000_t202" style="position:absolute;margin-left:66.05pt;margin-top:17.3pt;width:463.2pt;height:15.5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" filled="f" strokeweight=".96pt">
                <v:path arrowok="t"/>
                <v:textbox inset="0,0,0,0">
                  <w:txbxContent>
                    <w:p w14:paraId="5175C0BB" w14:textId="77777777" w:rsidR="00BA7729" w:rsidRDefault="00BA7729" w:rsidP="00BA7729">
                      <w:pPr>
                        <w:spacing w:before="19"/>
                        <w:ind w:left="1" w:right="1"/>
                        <w:jc w:val="center"/>
                        <w:rPr>
                          <w:b/>
                        </w:rPr>
                      </w:pPr>
                      <w:bookmarkStart w:id="85" w:name="_bookmark214"/>
                      <w:bookmarkEnd w:id="85"/>
                      <w:r>
                        <w:rPr>
                          <w:b/>
                          <w:color w:val="404040"/>
                        </w:rPr>
                        <w:t>Explanatory</w:t>
                      </w:r>
                      <w:r>
                        <w:rPr>
                          <w:b/>
                          <w:color w:val="404040"/>
                          <w:spacing w:val="-6"/>
                        </w:rPr>
                        <w:t xml:space="preserve"> </w:t>
                      </w:r>
                      <w:r>
                        <w:rPr>
                          <w:b/>
                          <w:color w:val="404040"/>
                        </w:rPr>
                        <w:t>notes</w:t>
                      </w:r>
                      <w:r>
                        <w:rPr>
                          <w:b/>
                          <w:color w:val="404040"/>
                          <w:spacing w:val="-6"/>
                        </w:rPr>
                        <w:t xml:space="preserve"> </w:t>
                      </w:r>
                      <w:r>
                        <w:rPr>
                          <w:b/>
                          <w:color w:val="404040"/>
                        </w:rPr>
                        <w:t>for</w:t>
                      </w:r>
                      <w:r>
                        <w:rPr>
                          <w:b/>
                          <w:color w:val="404040"/>
                          <w:spacing w:val="-7"/>
                        </w:rPr>
                        <w:t xml:space="preserve"> </w:t>
                      </w:r>
                      <w:r>
                        <w:rPr>
                          <w:b/>
                          <w:color w:val="404040"/>
                        </w:rPr>
                        <w:t>users</w:t>
                      </w:r>
                      <w:r>
                        <w:rPr>
                          <w:b/>
                          <w:color w:val="404040"/>
                          <w:spacing w:val="-6"/>
                        </w:rPr>
                        <w:t xml:space="preserve"> </w:t>
                      </w:r>
                      <w:r>
                        <w:rPr>
                          <w:b/>
                          <w:color w:val="404040"/>
                        </w:rPr>
                        <w:t>of</w:t>
                      </w:r>
                      <w:r>
                        <w:rPr>
                          <w:b/>
                          <w:color w:val="404040"/>
                          <w:spacing w:val="-6"/>
                        </w:rPr>
                        <w:t xml:space="preserve"> </w:t>
                      </w:r>
                      <w:r>
                        <w:rPr>
                          <w:b/>
                          <w:color w:val="404040"/>
                        </w:rPr>
                        <w:t>the</w:t>
                      </w:r>
                      <w:r>
                        <w:rPr>
                          <w:b/>
                          <w:color w:val="404040"/>
                          <w:spacing w:val="-6"/>
                        </w:rPr>
                        <w:t xml:space="preserve"> </w:t>
                      </w:r>
                      <w:r>
                        <w:rPr>
                          <w:b/>
                          <w:color w:val="404040"/>
                        </w:rPr>
                        <w:t>SCCs</w:t>
                      </w:r>
                      <w:r>
                        <w:rPr>
                          <w:b/>
                          <w:color w:val="404040"/>
                          <w:spacing w:val="-7"/>
                        </w:rPr>
                        <w:t xml:space="preserve"> </w:t>
                      </w:r>
                      <w:r>
                        <w:rPr>
                          <w:b/>
                          <w:color w:val="404040"/>
                        </w:rPr>
                        <w:t>on</w:t>
                      </w:r>
                      <w:r>
                        <w:rPr>
                          <w:b/>
                          <w:color w:val="404040"/>
                          <w:spacing w:val="-5"/>
                        </w:rPr>
                        <w:t xml:space="preserve"> </w:t>
                      </w:r>
                      <w:r>
                        <w:rPr>
                          <w:b/>
                          <w:color w:val="404040"/>
                          <w:spacing w:val="-2"/>
                        </w:rPr>
                        <w:t>Liability</w:t>
                      </w:r>
                    </w:p>
                  </w:txbxContent>
                </v:textbox>
                <w10:wrap type="topAndBottom" anchorx="page"/>
              </v:shape>
            </w:pict>
          </mc:Fallback>
        </mc:AlternateContent>
      </w:r>
    </w:p>
    <w:p w14:paraId="7A429ACC" w14:textId="77777777" w:rsidR="00BA7729" w:rsidRDefault="00BA7729" w:rsidP="00BA7729">
      <w:pPr>
        <w:pStyle w:val="BodyText"/>
        <w:rPr>
          <w:b/>
        </w:rPr>
      </w:pPr>
    </w:p>
    <w:p w14:paraId="68398D00" w14:textId="77777777" w:rsidR="00BA7729" w:rsidRDefault="00BA7729" w:rsidP="00BA7729">
      <w:pPr>
        <w:pStyle w:val="BodyText"/>
        <w:spacing w:before="143"/>
        <w:rPr>
          <w:b/>
        </w:rPr>
      </w:pPr>
    </w:p>
    <w:p w14:paraId="02E333D0" w14:textId="77777777" w:rsidR="00BA7729" w:rsidRDefault="00BA7729" w:rsidP="00BA7729">
      <w:pPr>
        <w:ind w:left="165"/>
        <w:rPr>
          <w:b/>
        </w:rPr>
      </w:pPr>
      <w:r>
        <w:rPr>
          <w:b/>
          <w:spacing w:val="-2"/>
        </w:rPr>
        <w:t>Background</w:t>
      </w:r>
    </w:p>
    <w:p w14:paraId="61475ADF" w14:textId="77777777" w:rsidR="00BA7729" w:rsidRDefault="00BA7729" w:rsidP="00BA7729">
      <w:pPr>
        <w:pStyle w:val="BodyText"/>
        <w:spacing w:before="145" w:line="264" w:lineRule="auto"/>
        <w:ind w:left="165" w:right="870"/>
        <w:jc w:val="both"/>
      </w:pPr>
      <w:r>
        <w:t>One</w:t>
      </w:r>
      <w:r>
        <w:rPr>
          <w:spacing w:val="-6"/>
        </w:rPr>
        <w:t xml:space="preserve"> </w:t>
      </w:r>
      <w:r>
        <w:t>of</w:t>
      </w:r>
      <w:r>
        <w:rPr>
          <w:spacing w:val="-6"/>
        </w:rPr>
        <w:t xml:space="preserve"> </w:t>
      </w:r>
      <w:r>
        <w:t>the</w:t>
      </w:r>
      <w:r>
        <w:rPr>
          <w:spacing w:val="-7"/>
        </w:rPr>
        <w:t xml:space="preserve"> </w:t>
      </w:r>
      <w:r>
        <w:t>main</w:t>
      </w:r>
      <w:r>
        <w:rPr>
          <w:spacing w:val="-5"/>
        </w:rPr>
        <w:t xml:space="preserve"> </w:t>
      </w:r>
      <w:r>
        <w:t>aims</w:t>
      </w:r>
      <w:r>
        <w:rPr>
          <w:spacing w:val="-6"/>
        </w:rPr>
        <w:t xml:space="preserve"> </w:t>
      </w:r>
      <w:r>
        <w:t>of</w:t>
      </w:r>
      <w:r>
        <w:rPr>
          <w:spacing w:val="-6"/>
        </w:rPr>
        <w:t xml:space="preserve"> </w:t>
      </w:r>
      <w:r>
        <w:t>the</w:t>
      </w:r>
      <w:r>
        <w:rPr>
          <w:spacing w:val="-6"/>
        </w:rPr>
        <w:t xml:space="preserve"> </w:t>
      </w:r>
      <w:r>
        <w:t>Data</w:t>
      </w:r>
      <w:r>
        <w:rPr>
          <w:spacing w:val="-6"/>
        </w:rPr>
        <w:t xml:space="preserve"> </w:t>
      </w:r>
      <w:r>
        <w:t>Act</w:t>
      </w:r>
      <w:r>
        <w:rPr>
          <w:spacing w:val="-6"/>
        </w:rPr>
        <w:t xml:space="preserve"> </w:t>
      </w:r>
      <w:r>
        <w:t>is</w:t>
      </w:r>
      <w:r>
        <w:rPr>
          <w:spacing w:val="-6"/>
        </w:rPr>
        <w:t xml:space="preserve"> </w:t>
      </w:r>
      <w:r>
        <w:t>to</w:t>
      </w:r>
      <w:r>
        <w:rPr>
          <w:spacing w:val="-5"/>
        </w:rPr>
        <w:t xml:space="preserve"> </w:t>
      </w:r>
      <w:r>
        <w:t>facilitate</w:t>
      </w:r>
      <w:r>
        <w:rPr>
          <w:spacing w:val="-6"/>
        </w:rPr>
        <w:t xml:space="preserve"> </w:t>
      </w:r>
      <w:r>
        <w:t>the</w:t>
      </w:r>
      <w:r>
        <w:rPr>
          <w:spacing w:val="-6"/>
        </w:rPr>
        <w:t xml:space="preserve"> </w:t>
      </w:r>
      <w:r>
        <w:t>switching</w:t>
      </w:r>
      <w:r>
        <w:rPr>
          <w:spacing w:val="-5"/>
        </w:rPr>
        <w:t xml:space="preserve"> </w:t>
      </w:r>
      <w:r>
        <w:t>process.</w:t>
      </w:r>
      <w:r>
        <w:rPr>
          <w:spacing w:val="-6"/>
        </w:rPr>
        <w:t xml:space="preserve"> </w:t>
      </w:r>
      <w:r>
        <w:t>To</w:t>
      </w:r>
      <w:r>
        <w:rPr>
          <w:spacing w:val="-5"/>
        </w:rPr>
        <w:t xml:space="preserve"> </w:t>
      </w:r>
      <w:r>
        <w:t>ensure</w:t>
      </w:r>
      <w:r>
        <w:rPr>
          <w:spacing w:val="-6"/>
        </w:rPr>
        <w:t xml:space="preserve"> </w:t>
      </w:r>
      <w:r>
        <w:t>that</w:t>
      </w:r>
      <w:r>
        <w:rPr>
          <w:spacing w:val="-6"/>
        </w:rPr>
        <w:t xml:space="preserve"> </w:t>
      </w:r>
      <w:r>
        <w:t>the</w:t>
      </w:r>
      <w:r>
        <w:rPr>
          <w:spacing w:val="-6"/>
        </w:rPr>
        <w:t xml:space="preserve"> </w:t>
      </w:r>
      <w:r>
        <w:t>switching is effective, the Data Act provides for the removal of obstacles, including contractual obstacles.</w:t>
      </w:r>
    </w:p>
    <w:p w14:paraId="09761295" w14:textId="77777777" w:rsidR="00BA7729" w:rsidRDefault="00BA7729" w:rsidP="00BA7729">
      <w:pPr>
        <w:pStyle w:val="Heading4"/>
        <w:spacing w:before="119"/>
        <w:ind w:left="165"/>
      </w:pPr>
      <w:r>
        <w:t>How</w:t>
      </w:r>
      <w:r>
        <w:rPr>
          <w:spacing w:val="-8"/>
        </w:rPr>
        <w:t xml:space="preserve"> </w:t>
      </w:r>
      <w:r>
        <w:t>to</w:t>
      </w:r>
      <w:r>
        <w:rPr>
          <w:spacing w:val="-7"/>
        </w:rPr>
        <w:t xml:space="preserve"> </w:t>
      </w:r>
      <w:r>
        <w:t>achieve</w:t>
      </w:r>
      <w:r>
        <w:rPr>
          <w:spacing w:val="-8"/>
        </w:rPr>
        <w:t xml:space="preserve"> </w:t>
      </w:r>
      <w:r>
        <w:t>a</w:t>
      </w:r>
      <w:r>
        <w:rPr>
          <w:spacing w:val="-7"/>
        </w:rPr>
        <w:t xml:space="preserve"> </w:t>
      </w:r>
      <w:r>
        <w:t>more</w:t>
      </w:r>
      <w:r>
        <w:rPr>
          <w:spacing w:val="-8"/>
        </w:rPr>
        <w:t xml:space="preserve"> </w:t>
      </w:r>
      <w:r>
        <w:t>balanced</w:t>
      </w:r>
      <w:r>
        <w:rPr>
          <w:spacing w:val="-7"/>
        </w:rPr>
        <w:t xml:space="preserve"> </w:t>
      </w:r>
      <w:r>
        <w:t>relationship</w:t>
      </w:r>
      <w:r>
        <w:rPr>
          <w:spacing w:val="-7"/>
        </w:rPr>
        <w:t xml:space="preserve"> </w:t>
      </w:r>
      <w:r>
        <w:t>between</w:t>
      </w:r>
      <w:r>
        <w:rPr>
          <w:spacing w:val="-6"/>
        </w:rPr>
        <w:t xml:space="preserve"> </w:t>
      </w:r>
      <w:r>
        <w:t>the</w:t>
      </w:r>
      <w:r>
        <w:rPr>
          <w:spacing w:val="-8"/>
        </w:rPr>
        <w:t xml:space="preserve"> </w:t>
      </w:r>
      <w:r>
        <w:t>Customer</w:t>
      </w:r>
      <w:r>
        <w:rPr>
          <w:spacing w:val="-8"/>
        </w:rPr>
        <w:t xml:space="preserve"> </w:t>
      </w:r>
      <w:r>
        <w:t>and</w:t>
      </w:r>
      <w:r>
        <w:rPr>
          <w:spacing w:val="-7"/>
        </w:rPr>
        <w:t xml:space="preserve"> </w:t>
      </w:r>
      <w:r>
        <w:t>the</w:t>
      </w:r>
      <w:r>
        <w:rPr>
          <w:spacing w:val="-8"/>
        </w:rPr>
        <w:t xml:space="preserve"> </w:t>
      </w:r>
      <w:r>
        <w:rPr>
          <w:spacing w:val="-2"/>
        </w:rPr>
        <w:t>Provider?</w:t>
      </w:r>
    </w:p>
    <w:p w14:paraId="11B38206" w14:textId="77777777" w:rsidR="00BA7729" w:rsidRDefault="00BA7729" w:rsidP="00BA7729">
      <w:pPr>
        <w:pStyle w:val="BodyText"/>
        <w:spacing w:before="145" w:line="264" w:lineRule="auto"/>
        <w:ind w:left="165" w:right="871"/>
        <w:jc w:val="both"/>
      </w:pPr>
      <w:r>
        <w:t xml:space="preserve">The Data Act </w:t>
      </w:r>
      <w:proofErr w:type="spellStart"/>
      <w:r>
        <w:t>recognises</w:t>
      </w:r>
      <w:proofErr w:type="spellEnd"/>
      <w:r>
        <w:t xml:space="preserve"> the importance of fairness in contractual relations, including those related to the cloud computing contracts and the switching process.</w:t>
      </w:r>
    </w:p>
    <w:p w14:paraId="2E8FD3E2" w14:textId="77777777" w:rsidR="00BA7729" w:rsidRDefault="00BA7729" w:rsidP="00BA7729">
      <w:pPr>
        <w:pStyle w:val="BodyText"/>
        <w:spacing w:before="121" w:line="276" w:lineRule="auto"/>
        <w:ind w:left="165" w:right="868"/>
        <w:jc w:val="both"/>
      </w:pPr>
      <w:r>
        <w:t xml:space="preserve">While the Expert Group acknowledges that a clause on liability is usually included in the general Agreement between the Customer and the Provider, it believes it is useful to include provisions on liability in the SCCs. </w:t>
      </w:r>
      <w:proofErr w:type="gramStart"/>
      <w:r>
        <w:t>In particular, small</w:t>
      </w:r>
      <w:proofErr w:type="gramEnd"/>
      <w:r>
        <w:t xml:space="preserve"> and mid-size companies and other </w:t>
      </w:r>
      <w:proofErr w:type="spellStart"/>
      <w:r>
        <w:t>organisations</w:t>
      </w:r>
      <w:proofErr w:type="spellEnd"/>
      <w:r>
        <w:t xml:space="preserve"> may find these SCCs helpful when they negotiate and/or draft liability provisions in their Agreements. The clauses also flag up issues that </w:t>
      </w:r>
      <w:proofErr w:type="spellStart"/>
      <w:r>
        <w:t>organisations</w:t>
      </w:r>
      <w:proofErr w:type="spellEnd"/>
      <w:r>
        <w:t>, irrespective of their size, may not have thought of.</w:t>
      </w:r>
    </w:p>
    <w:p w14:paraId="5EC04550" w14:textId="77777777" w:rsidR="00BA7729" w:rsidRDefault="00BA7729" w:rsidP="00BA7729">
      <w:pPr>
        <w:pStyle w:val="BodyText"/>
        <w:spacing w:before="119" w:line="276" w:lineRule="auto"/>
        <w:ind w:left="165" w:right="869"/>
        <w:jc w:val="both"/>
      </w:pPr>
      <w:r>
        <w:rPr>
          <w:spacing w:val="-2"/>
        </w:rPr>
        <w:t>Before</w:t>
      </w:r>
      <w:r>
        <w:rPr>
          <w:spacing w:val="-5"/>
        </w:rPr>
        <w:t xml:space="preserve"> </w:t>
      </w:r>
      <w:r>
        <w:rPr>
          <w:spacing w:val="-2"/>
        </w:rPr>
        <w:t>concluding</w:t>
      </w:r>
      <w:r>
        <w:rPr>
          <w:spacing w:val="-5"/>
        </w:rPr>
        <w:t xml:space="preserve"> </w:t>
      </w:r>
      <w:r>
        <w:rPr>
          <w:spacing w:val="-2"/>
        </w:rPr>
        <w:t>an</w:t>
      </w:r>
      <w:r>
        <w:rPr>
          <w:spacing w:val="-4"/>
        </w:rPr>
        <w:t xml:space="preserve"> </w:t>
      </w:r>
      <w:r>
        <w:rPr>
          <w:spacing w:val="-2"/>
        </w:rPr>
        <w:t>agreement,</w:t>
      </w:r>
      <w:r>
        <w:rPr>
          <w:spacing w:val="-4"/>
        </w:rPr>
        <w:t xml:space="preserve"> </w:t>
      </w:r>
      <w:r>
        <w:rPr>
          <w:spacing w:val="-2"/>
        </w:rPr>
        <w:t>the</w:t>
      </w:r>
      <w:r>
        <w:rPr>
          <w:spacing w:val="-5"/>
        </w:rPr>
        <w:t xml:space="preserve"> </w:t>
      </w:r>
      <w:r>
        <w:rPr>
          <w:spacing w:val="-2"/>
        </w:rPr>
        <w:t>Customer</w:t>
      </w:r>
      <w:r>
        <w:rPr>
          <w:spacing w:val="-4"/>
        </w:rPr>
        <w:t xml:space="preserve"> </w:t>
      </w:r>
      <w:r>
        <w:rPr>
          <w:spacing w:val="-2"/>
        </w:rPr>
        <w:t>may</w:t>
      </w:r>
      <w:r>
        <w:rPr>
          <w:spacing w:val="-4"/>
        </w:rPr>
        <w:t xml:space="preserve"> </w:t>
      </w:r>
      <w:r>
        <w:rPr>
          <w:spacing w:val="-2"/>
        </w:rPr>
        <w:t>check</w:t>
      </w:r>
      <w:r>
        <w:rPr>
          <w:spacing w:val="-4"/>
        </w:rPr>
        <w:t xml:space="preserve"> </w:t>
      </w:r>
      <w:r>
        <w:rPr>
          <w:spacing w:val="-2"/>
        </w:rPr>
        <w:t>the</w:t>
      </w:r>
      <w:r>
        <w:rPr>
          <w:spacing w:val="-5"/>
        </w:rPr>
        <w:t xml:space="preserve"> </w:t>
      </w:r>
      <w:r>
        <w:rPr>
          <w:spacing w:val="-2"/>
        </w:rPr>
        <w:t>insurance</w:t>
      </w:r>
      <w:r>
        <w:rPr>
          <w:spacing w:val="-5"/>
        </w:rPr>
        <w:t xml:space="preserve"> </w:t>
      </w:r>
      <w:r>
        <w:rPr>
          <w:spacing w:val="-2"/>
        </w:rPr>
        <w:t>market</w:t>
      </w:r>
      <w:r>
        <w:rPr>
          <w:spacing w:val="-4"/>
        </w:rPr>
        <w:t xml:space="preserve"> </w:t>
      </w:r>
      <w:r>
        <w:rPr>
          <w:spacing w:val="-2"/>
        </w:rPr>
        <w:t>for</w:t>
      </w:r>
      <w:r>
        <w:rPr>
          <w:spacing w:val="-4"/>
        </w:rPr>
        <w:t xml:space="preserve"> </w:t>
      </w:r>
      <w:r>
        <w:rPr>
          <w:spacing w:val="-2"/>
        </w:rPr>
        <w:t>the</w:t>
      </w:r>
      <w:r>
        <w:rPr>
          <w:spacing w:val="-5"/>
        </w:rPr>
        <w:t xml:space="preserve"> </w:t>
      </w:r>
      <w:r>
        <w:rPr>
          <w:spacing w:val="-2"/>
        </w:rPr>
        <w:t>most</w:t>
      </w:r>
      <w:r>
        <w:rPr>
          <w:spacing w:val="-4"/>
        </w:rPr>
        <w:t xml:space="preserve"> </w:t>
      </w:r>
      <w:r>
        <w:rPr>
          <w:spacing w:val="-2"/>
        </w:rPr>
        <w:t xml:space="preserve">appropriate </w:t>
      </w:r>
      <w:r>
        <w:t>insurance</w:t>
      </w:r>
      <w:r>
        <w:rPr>
          <w:spacing w:val="-16"/>
        </w:rPr>
        <w:t xml:space="preserve"> </w:t>
      </w:r>
      <w:r>
        <w:t>product</w:t>
      </w:r>
      <w:r>
        <w:rPr>
          <w:spacing w:val="-14"/>
        </w:rPr>
        <w:t xml:space="preserve"> </w:t>
      </w:r>
      <w:r>
        <w:t>for</w:t>
      </w:r>
      <w:r>
        <w:rPr>
          <w:spacing w:val="-14"/>
        </w:rPr>
        <w:t xml:space="preserve"> </w:t>
      </w:r>
      <w:r>
        <w:t>their</w:t>
      </w:r>
      <w:r>
        <w:rPr>
          <w:spacing w:val="-13"/>
        </w:rPr>
        <w:t xml:space="preserve"> </w:t>
      </w:r>
      <w:r>
        <w:t>needs</w:t>
      </w:r>
      <w:r>
        <w:rPr>
          <w:spacing w:val="-14"/>
        </w:rPr>
        <w:t xml:space="preserve"> </w:t>
      </w:r>
      <w:r>
        <w:t>and</w:t>
      </w:r>
      <w:r>
        <w:rPr>
          <w:spacing w:val="-14"/>
        </w:rPr>
        <w:t xml:space="preserve"> </w:t>
      </w:r>
      <w:r>
        <w:t>for</w:t>
      </w:r>
      <w:r>
        <w:rPr>
          <w:spacing w:val="-14"/>
        </w:rPr>
        <w:t xml:space="preserve"> </w:t>
      </w:r>
      <w:r>
        <w:t>insurance</w:t>
      </w:r>
      <w:r>
        <w:rPr>
          <w:spacing w:val="-13"/>
        </w:rPr>
        <w:t xml:space="preserve"> </w:t>
      </w:r>
      <w:r>
        <w:t>cover</w:t>
      </w:r>
      <w:r>
        <w:rPr>
          <w:spacing w:val="-14"/>
        </w:rPr>
        <w:t xml:space="preserve"> </w:t>
      </w:r>
      <w:r>
        <w:t>specific</w:t>
      </w:r>
      <w:r>
        <w:rPr>
          <w:spacing w:val="-14"/>
        </w:rPr>
        <w:t xml:space="preserve"> </w:t>
      </w:r>
      <w:r>
        <w:t>to</w:t>
      </w:r>
      <w:r>
        <w:rPr>
          <w:spacing w:val="-14"/>
        </w:rPr>
        <w:t xml:space="preserve"> </w:t>
      </w:r>
      <w:r>
        <w:t>liability</w:t>
      </w:r>
      <w:r>
        <w:rPr>
          <w:spacing w:val="-13"/>
        </w:rPr>
        <w:t xml:space="preserve"> </w:t>
      </w:r>
      <w:r>
        <w:t>issues</w:t>
      </w:r>
      <w:r>
        <w:rPr>
          <w:spacing w:val="-14"/>
        </w:rPr>
        <w:t xml:space="preserve"> </w:t>
      </w:r>
      <w:r>
        <w:t>that</w:t>
      </w:r>
      <w:r>
        <w:rPr>
          <w:spacing w:val="-14"/>
        </w:rPr>
        <w:t xml:space="preserve"> </w:t>
      </w:r>
      <w:r>
        <w:t>may</w:t>
      </w:r>
      <w:r>
        <w:rPr>
          <w:spacing w:val="-14"/>
        </w:rPr>
        <w:t xml:space="preserve"> </w:t>
      </w:r>
      <w:r>
        <w:t>arise</w:t>
      </w:r>
      <w:r>
        <w:rPr>
          <w:spacing w:val="-13"/>
        </w:rPr>
        <w:t xml:space="preserve"> </w:t>
      </w:r>
      <w:r>
        <w:t xml:space="preserve">during the switching process. Seeking advice from an expert </w:t>
      </w:r>
      <w:proofErr w:type="spellStart"/>
      <w:r>
        <w:t>specialised</w:t>
      </w:r>
      <w:proofErr w:type="spellEnd"/>
      <w:r>
        <w:t xml:space="preserve"> in insurance is recommended.</w:t>
      </w:r>
    </w:p>
    <w:p w14:paraId="11300175" w14:textId="77777777" w:rsidR="00BA7729" w:rsidRDefault="00BA7729" w:rsidP="00BA7729">
      <w:pPr>
        <w:pStyle w:val="BodyText"/>
        <w:spacing w:before="121" w:line="276" w:lineRule="auto"/>
        <w:ind w:left="165" w:right="871"/>
        <w:jc w:val="both"/>
      </w:pPr>
      <w:r>
        <w:t>During</w:t>
      </w:r>
      <w:r>
        <w:rPr>
          <w:spacing w:val="-8"/>
        </w:rPr>
        <w:t xml:space="preserve"> </w:t>
      </w:r>
      <w:r>
        <w:t>the</w:t>
      </w:r>
      <w:r>
        <w:rPr>
          <w:spacing w:val="-9"/>
        </w:rPr>
        <w:t xml:space="preserve"> </w:t>
      </w:r>
      <w:r>
        <w:t>switching</w:t>
      </w:r>
      <w:r>
        <w:rPr>
          <w:spacing w:val="-8"/>
        </w:rPr>
        <w:t xml:space="preserve"> </w:t>
      </w:r>
      <w:r>
        <w:t>process</w:t>
      </w:r>
      <w:r>
        <w:rPr>
          <w:spacing w:val="-9"/>
        </w:rPr>
        <w:t xml:space="preserve"> </w:t>
      </w:r>
      <w:r>
        <w:t>the</w:t>
      </w:r>
      <w:r>
        <w:rPr>
          <w:spacing w:val="-9"/>
        </w:rPr>
        <w:t xml:space="preserve"> </w:t>
      </w:r>
      <w:r>
        <w:t>responsibilities</w:t>
      </w:r>
      <w:r>
        <w:rPr>
          <w:spacing w:val="-9"/>
        </w:rPr>
        <w:t xml:space="preserve"> </w:t>
      </w:r>
      <w:r>
        <w:t>are</w:t>
      </w:r>
      <w:r>
        <w:rPr>
          <w:spacing w:val="-9"/>
        </w:rPr>
        <w:t xml:space="preserve"> </w:t>
      </w:r>
      <w:r>
        <w:t>shared</w:t>
      </w:r>
      <w:r>
        <w:rPr>
          <w:spacing w:val="-8"/>
        </w:rPr>
        <w:t xml:space="preserve"> </w:t>
      </w:r>
      <w:r>
        <w:t>between</w:t>
      </w:r>
      <w:r>
        <w:rPr>
          <w:spacing w:val="-8"/>
        </w:rPr>
        <w:t xml:space="preserve"> </w:t>
      </w:r>
      <w:r>
        <w:t>the</w:t>
      </w:r>
      <w:r>
        <w:rPr>
          <w:spacing w:val="-9"/>
        </w:rPr>
        <w:t xml:space="preserve"> </w:t>
      </w:r>
      <w:r>
        <w:t>Source</w:t>
      </w:r>
      <w:r>
        <w:rPr>
          <w:spacing w:val="-10"/>
        </w:rPr>
        <w:t xml:space="preserve"> </w:t>
      </w:r>
      <w:r>
        <w:t>provider,</w:t>
      </w:r>
      <w:r>
        <w:rPr>
          <w:spacing w:val="-8"/>
        </w:rPr>
        <w:t xml:space="preserve"> </w:t>
      </w:r>
      <w:r>
        <w:t>the</w:t>
      </w:r>
      <w:r>
        <w:rPr>
          <w:spacing w:val="-9"/>
        </w:rPr>
        <w:t xml:space="preserve"> </w:t>
      </w:r>
      <w:r>
        <w:t>Customer and, where relevant, the Destination Provider. The SCC Switching and Exit describes in detail the possible scenarios and the responsibilities of each Party.</w:t>
      </w:r>
    </w:p>
    <w:p w14:paraId="79B48E7D" w14:textId="77777777" w:rsidR="00BA7729" w:rsidRDefault="00BA7729" w:rsidP="00BA7729">
      <w:pPr>
        <w:pStyle w:val="Heading4"/>
        <w:spacing w:before="119"/>
        <w:ind w:left="164"/>
        <w:jc w:val="both"/>
      </w:pPr>
      <w:r>
        <w:t>What</w:t>
      </w:r>
      <w:r>
        <w:rPr>
          <w:spacing w:val="-6"/>
        </w:rPr>
        <w:t xml:space="preserve"> </w:t>
      </w:r>
      <w:r>
        <w:t>is</w:t>
      </w:r>
      <w:r>
        <w:rPr>
          <w:spacing w:val="-6"/>
        </w:rPr>
        <w:t xml:space="preserve"> </w:t>
      </w:r>
      <w:r>
        <w:t>included</w:t>
      </w:r>
      <w:r>
        <w:rPr>
          <w:spacing w:val="-5"/>
        </w:rPr>
        <w:t xml:space="preserve"> </w:t>
      </w:r>
      <w:r>
        <w:t>in</w:t>
      </w:r>
      <w:r>
        <w:rPr>
          <w:spacing w:val="-6"/>
        </w:rPr>
        <w:t xml:space="preserve"> </w:t>
      </w:r>
      <w:r>
        <w:t>these</w:t>
      </w:r>
      <w:r>
        <w:rPr>
          <w:spacing w:val="-6"/>
        </w:rPr>
        <w:t xml:space="preserve"> </w:t>
      </w:r>
      <w:r>
        <w:t>liability</w:t>
      </w:r>
      <w:r>
        <w:rPr>
          <w:spacing w:val="-5"/>
        </w:rPr>
        <w:t xml:space="preserve"> </w:t>
      </w:r>
      <w:r>
        <w:rPr>
          <w:spacing w:val="-2"/>
        </w:rPr>
        <w:t>terms?</w:t>
      </w:r>
    </w:p>
    <w:p w14:paraId="1ECB38F7" w14:textId="77777777" w:rsidR="00BA7729" w:rsidRDefault="00BA7729" w:rsidP="00BA7729">
      <w:pPr>
        <w:spacing w:before="158"/>
        <w:ind w:left="164"/>
        <w:jc w:val="both"/>
        <w:rPr>
          <w:b/>
        </w:rPr>
      </w:pPr>
      <w:r>
        <w:rPr>
          <w:b/>
        </w:rPr>
        <w:t>The</w:t>
      </w:r>
      <w:r>
        <w:rPr>
          <w:b/>
          <w:spacing w:val="-6"/>
        </w:rPr>
        <w:t xml:space="preserve"> </w:t>
      </w:r>
      <w:r>
        <w:rPr>
          <w:b/>
          <w:spacing w:val="-2"/>
        </w:rPr>
        <w:t>definitions</w:t>
      </w:r>
    </w:p>
    <w:p w14:paraId="75551067" w14:textId="77777777" w:rsidR="00BA7729" w:rsidRDefault="00BA7729" w:rsidP="00BA7729">
      <w:pPr>
        <w:pStyle w:val="BodyText"/>
        <w:spacing w:before="39" w:line="276" w:lineRule="auto"/>
        <w:ind w:left="164" w:right="871"/>
        <w:jc w:val="both"/>
      </w:pPr>
      <w:r>
        <w:t>To</w:t>
      </w:r>
      <w:r>
        <w:rPr>
          <w:spacing w:val="-3"/>
        </w:rPr>
        <w:t xml:space="preserve"> </w:t>
      </w:r>
      <w:r>
        <w:t>understand</w:t>
      </w:r>
      <w:r>
        <w:rPr>
          <w:spacing w:val="-3"/>
        </w:rPr>
        <w:t xml:space="preserve"> </w:t>
      </w:r>
      <w:r>
        <w:t>the</w:t>
      </w:r>
      <w:r>
        <w:rPr>
          <w:spacing w:val="-4"/>
        </w:rPr>
        <w:t xml:space="preserve"> </w:t>
      </w:r>
      <w:r>
        <w:t>terms</w:t>
      </w:r>
      <w:r>
        <w:rPr>
          <w:spacing w:val="-3"/>
        </w:rPr>
        <w:t xml:space="preserve"> </w:t>
      </w:r>
      <w:r>
        <w:t>used</w:t>
      </w:r>
      <w:r>
        <w:rPr>
          <w:spacing w:val="-3"/>
        </w:rPr>
        <w:t xml:space="preserve"> </w:t>
      </w:r>
      <w:r>
        <w:t>in</w:t>
      </w:r>
      <w:r>
        <w:rPr>
          <w:spacing w:val="-3"/>
        </w:rPr>
        <w:t xml:space="preserve"> </w:t>
      </w:r>
      <w:r>
        <w:t>these</w:t>
      </w:r>
      <w:r>
        <w:rPr>
          <w:spacing w:val="-4"/>
        </w:rPr>
        <w:t xml:space="preserve"> </w:t>
      </w:r>
      <w:r>
        <w:t>standard</w:t>
      </w:r>
      <w:r>
        <w:rPr>
          <w:spacing w:val="-3"/>
        </w:rPr>
        <w:t xml:space="preserve"> </w:t>
      </w:r>
      <w:r>
        <w:t>clauses,</w:t>
      </w:r>
      <w:r>
        <w:rPr>
          <w:spacing w:val="-3"/>
        </w:rPr>
        <w:t xml:space="preserve"> </w:t>
      </w:r>
      <w:r>
        <w:t>we</w:t>
      </w:r>
      <w:r>
        <w:rPr>
          <w:spacing w:val="-2"/>
        </w:rPr>
        <w:t xml:space="preserve"> </w:t>
      </w:r>
      <w:r>
        <w:t>recommend</w:t>
      </w:r>
      <w:r>
        <w:rPr>
          <w:spacing w:val="-3"/>
        </w:rPr>
        <w:t xml:space="preserve"> </w:t>
      </w:r>
      <w:r>
        <w:t>you</w:t>
      </w:r>
      <w:r>
        <w:rPr>
          <w:spacing w:val="-3"/>
        </w:rPr>
        <w:t xml:space="preserve"> </w:t>
      </w:r>
      <w:r>
        <w:t>consult</w:t>
      </w:r>
      <w:r>
        <w:rPr>
          <w:spacing w:val="-3"/>
        </w:rPr>
        <w:t xml:space="preserve"> </w:t>
      </w:r>
      <w:r>
        <w:t>first</w:t>
      </w:r>
      <w:r>
        <w:rPr>
          <w:spacing w:val="-3"/>
        </w:rPr>
        <w:t xml:space="preserve"> </w:t>
      </w:r>
      <w:r>
        <w:t>SCC</w:t>
      </w:r>
      <w:r>
        <w:rPr>
          <w:spacing w:val="-2"/>
        </w:rPr>
        <w:t xml:space="preserve"> </w:t>
      </w:r>
      <w:r>
        <w:t>General, Annex ‘Definitions’ applicable for all SCCs [hyperlink].</w:t>
      </w:r>
    </w:p>
    <w:p w14:paraId="5B6333DB" w14:textId="77777777" w:rsidR="00BA7729" w:rsidRDefault="00BA7729" w:rsidP="00BA7729">
      <w:pPr>
        <w:pStyle w:val="BodyText"/>
        <w:spacing w:before="37"/>
      </w:pPr>
    </w:p>
    <w:p w14:paraId="07C93CE4" w14:textId="77777777" w:rsidR="00BA7729" w:rsidRDefault="00BA7729" w:rsidP="00BA7729">
      <w:pPr>
        <w:pStyle w:val="BodyText"/>
        <w:spacing w:line="276" w:lineRule="auto"/>
        <w:ind w:left="164" w:right="868"/>
        <w:jc w:val="both"/>
      </w:pPr>
      <w:r>
        <w:rPr>
          <w:b/>
        </w:rPr>
        <w:t xml:space="preserve">The explanatory notes </w:t>
      </w:r>
      <w:r>
        <w:t>included in these SCCs provide more detail on the clauses and clarify certain drafting choices. They also provide explanations of the approach and logic for specific provisions (for example, the two approaches to limitation of liability, or why ‘intent’ and ‘</w:t>
      </w:r>
      <w:proofErr w:type="spellStart"/>
      <w:r>
        <w:t>wilful</w:t>
      </w:r>
      <w:proofErr w:type="spellEnd"/>
      <w:r>
        <w:t>’ misconduct are separated). The explanatory notes describe exceptions to the obligations under Article</w:t>
      </w:r>
      <w:r>
        <w:rPr>
          <w:spacing w:val="-3"/>
        </w:rPr>
        <w:t xml:space="preserve"> </w:t>
      </w:r>
      <w:r>
        <w:t>31 of the Data Act.</w:t>
      </w:r>
      <w:r>
        <w:rPr>
          <w:spacing w:val="-13"/>
        </w:rPr>
        <w:t xml:space="preserve"> </w:t>
      </w:r>
      <w:r>
        <w:t>They</w:t>
      </w:r>
      <w:r>
        <w:rPr>
          <w:spacing w:val="-13"/>
        </w:rPr>
        <w:t xml:space="preserve"> </w:t>
      </w:r>
      <w:r>
        <w:t>also</w:t>
      </w:r>
      <w:r>
        <w:rPr>
          <w:spacing w:val="-13"/>
        </w:rPr>
        <w:t xml:space="preserve"> </w:t>
      </w:r>
      <w:r>
        <w:t>draw</w:t>
      </w:r>
      <w:r>
        <w:rPr>
          <w:spacing w:val="-13"/>
        </w:rPr>
        <w:t xml:space="preserve"> </w:t>
      </w:r>
      <w:r>
        <w:t>Customers’</w:t>
      </w:r>
      <w:r>
        <w:rPr>
          <w:spacing w:val="-12"/>
        </w:rPr>
        <w:t xml:space="preserve"> </w:t>
      </w:r>
      <w:r>
        <w:t>attention</w:t>
      </w:r>
      <w:r>
        <w:rPr>
          <w:spacing w:val="-13"/>
        </w:rPr>
        <w:t xml:space="preserve"> </w:t>
      </w:r>
      <w:r>
        <w:t>to</w:t>
      </w:r>
      <w:r>
        <w:rPr>
          <w:spacing w:val="-13"/>
        </w:rPr>
        <w:t xml:space="preserve"> </w:t>
      </w:r>
      <w:r>
        <w:t>certain</w:t>
      </w:r>
      <w:r>
        <w:rPr>
          <w:spacing w:val="-13"/>
        </w:rPr>
        <w:t xml:space="preserve"> </w:t>
      </w:r>
      <w:r>
        <w:t>issues</w:t>
      </w:r>
      <w:r>
        <w:rPr>
          <w:spacing w:val="-13"/>
        </w:rPr>
        <w:t xml:space="preserve"> </w:t>
      </w:r>
      <w:r>
        <w:t>they</w:t>
      </w:r>
      <w:r>
        <w:rPr>
          <w:spacing w:val="-13"/>
        </w:rPr>
        <w:t xml:space="preserve"> </w:t>
      </w:r>
      <w:r>
        <w:t>should</w:t>
      </w:r>
      <w:r>
        <w:rPr>
          <w:spacing w:val="-13"/>
        </w:rPr>
        <w:t xml:space="preserve"> </w:t>
      </w:r>
      <w:r>
        <w:t>consider</w:t>
      </w:r>
      <w:r>
        <w:rPr>
          <w:spacing w:val="-13"/>
        </w:rPr>
        <w:t xml:space="preserve"> </w:t>
      </w:r>
      <w:r>
        <w:t>and</w:t>
      </w:r>
      <w:r>
        <w:rPr>
          <w:spacing w:val="-13"/>
        </w:rPr>
        <w:t xml:space="preserve"> </w:t>
      </w:r>
      <w:r>
        <w:t>avoid,</w:t>
      </w:r>
      <w:r>
        <w:rPr>
          <w:spacing w:val="-13"/>
        </w:rPr>
        <w:t xml:space="preserve"> </w:t>
      </w:r>
      <w:r>
        <w:t>as</w:t>
      </w:r>
      <w:r>
        <w:rPr>
          <w:spacing w:val="-13"/>
        </w:rPr>
        <w:t xml:space="preserve"> </w:t>
      </w:r>
      <w:r>
        <w:t>explained,</w:t>
      </w:r>
    </w:p>
    <w:p w14:paraId="4E31B29F" w14:textId="77777777" w:rsidR="00BA7729" w:rsidRDefault="00BA7729" w:rsidP="00BA7729">
      <w:pPr>
        <w:pStyle w:val="BodyText"/>
        <w:spacing w:line="253" w:lineRule="exact"/>
        <w:ind w:left="164"/>
        <w:jc w:val="both"/>
      </w:pPr>
      <w:r>
        <w:t>e.g.</w:t>
      </w:r>
      <w:r>
        <w:rPr>
          <w:spacing w:val="-6"/>
        </w:rPr>
        <w:t xml:space="preserve"> </w:t>
      </w:r>
      <w:r>
        <w:t>in</w:t>
      </w:r>
      <w:r>
        <w:rPr>
          <w:spacing w:val="-5"/>
        </w:rPr>
        <w:t xml:space="preserve"> </w:t>
      </w:r>
      <w:r>
        <w:t>the</w:t>
      </w:r>
      <w:r>
        <w:rPr>
          <w:spacing w:val="-8"/>
        </w:rPr>
        <w:t xml:space="preserve"> </w:t>
      </w:r>
      <w:r>
        <w:t>note</w:t>
      </w:r>
      <w:r>
        <w:rPr>
          <w:spacing w:val="-6"/>
        </w:rPr>
        <w:t xml:space="preserve"> </w:t>
      </w:r>
      <w:r>
        <w:t>on</w:t>
      </w:r>
      <w:r>
        <w:rPr>
          <w:spacing w:val="-5"/>
        </w:rPr>
        <w:t xml:space="preserve"> </w:t>
      </w:r>
      <w:r>
        <w:t>the</w:t>
      </w:r>
      <w:r>
        <w:rPr>
          <w:spacing w:val="-7"/>
        </w:rPr>
        <w:t xml:space="preserve"> </w:t>
      </w:r>
      <w:r>
        <w:t>non-production</w:t>
      </w:r>
      <w:r>
        <w:rPr>
          <w:spacing w:val="-5"/>
        </w:rPr>
        <w:t xml:space="preserve"> </w:t>
      </w:r>
      <w:r>
        <w:rPr>
          <w:spacing w:val="-2"/>
        </w:rPr>
        <w:t>environment.</w:t>
      </w:r>
    </w:p>
    <w:p w14:paraId="639E55A7" w14:textId="77777777" w:rsidR="00BA7729" w:rsidRDefault="00BA7729" w:rsidP="00BA7729">
      <w:pPr>
        <w:pStyle w:val="BodyText"/>
        <w:spacing w:before="76"/>
      </w:pPr>
    </w:p>
    <w:p w14:paraId="4C48C3FB" w14:textId="77777777" w:rsidR="00BA7729" w:rsidRDefault="00BA7729" w:rsidP="00BA7729">
      <w:pPr>
        <w:pStyle w:val="Heading4"/>
        <w:ind w:left="165"/>
        <w:jc w:val="both"/>
      </w:pPr>
      <w:r>
        <w:t>The</w:t>
      </w:r>
      <w:r>
        <w:rPr>
          <w:spacing w:val="-6"/>
        </w:rPr>
        <w:t xml:space="preserve"> </w:t>
      </w:r>
      <w:r>
        <w:rPr>
          <w:spacing w:val="-2"/>
        </w:rPr>
        <w:t>clauses</w:t>
      </w:r>
    </w:p>
    <w:p w14:paraId="1E9345A2" w14:textId="77777777" w:rsidR="00BA7729" w:rsidRDefault="00BA7729" w:rsidP="00BA7729">
      <w:pPr>
        <w:pStyle w:val="BodyText"/>
        <w:spacing w:before="39" w:line="276" w:lineRule="auto"/>
        <w:ind w:left="165" w:right="869"/>
        <w:jc w:val="both"/>
      </w:pPr>
      <w:r>
        <w:t>These SCCs are intended to give an example of liability clauses for fairer, more balanced, and non- discriminatory</w:t>
      </w:r>
      <w:r>
        <w:rPr>
          <w:spacing w:val="-14"/>
        </w:rPr>
        <w:t xml:space="preserve"> </w:t>
      </w:r>
      <w:r>
        <w:t>cloud</w:t>
      </w:r>
      <w:r>
        <w:rPr>
          <w:spacing w:val="-14"/>
        </w:rPr>
        <w:t xml:space="preserve"> </w:t>
      </w:r>
      <w:r>
        <w:t>contracts.</w:t>
      </w:r>
      <w:r>
        <w:rPr>
          <w:spacing w:val="-14"/>
        </w:rPr>
        <w:t xml:space="preserve"> </w:t>
      </w:r>
      <w:r>
        <w:t>The</w:t>
      </w:r>
      <w:r>
        <w:rPr>
          <w:spacing w:val="-13"/>
        </w:rPr>
        <w:t xml:space="preserve"> </w:t>
      </w:r>
      <w:r>
        <w:t>Customer</w:t>
      </w:r>
      <w:r>
        <w:rPr>
          <w:spacing w:val="-14"/>
        </w:rPr>
        <w:t xml:space="preserve"> </w:t>
      </w:r>
      <w:r>
        <w:t>and</w:t>
      </w:r>
      <w:r>
        <w:rPr>
          <w:spacing w:val="-14"/>
        </w:rPr>
        <w:t xml:space="preserve"> </w:t>
      </w:r>
      <w:r>
        <w:t>the</w:t>
      </w:r>
      <w:r>
        <w:rPr>
          <w:spacing w:val="-14"/>
        </w:rPr>
        <w:t xml:space="preserve"> </w:t>
      </w:r>
      <w:r>
        <w:t>Provider</w:t>
      </w:r>
      <w:r>
        <w:rPr>
          <w:spacing w:val="-13"/>
        </w:rPr>
        <w:t xml:space="preserve"> </w:t>
      </w:r>
      <w:r>
        <w:t>are</w:t>
      </w:r>
      <w:r>
        <w:rPr>
          <w:spacing w:val="-14"/>
        </w:rPr>
        <w:t xml:space="preserve"> </w:t>
      </w:r>
      <w:r>
        <w:t>also</w:t>
      </w:r>
      <w:r>
        <w:rPr>
          <w:spacing w:val="-14"/>
        </w:rPr>
        <w:t xml:space="preserve"> </w:t>
      </w:r>
      <w:r>
        <w:t>free</w:t>
      </w:r>
      <w:r>
        <w:rPr>
          <w:spacing w:val="-14"/>
        </w:rPr>
        <w:t xml:space="preserve"> </w:t>
      </w:r>
      <w:r>
        <w:t>to</w:t>
      </w:r>
      <w:r>
        <w:rPr>
          <w:spacing w:val="-13"/>
        </w:rPr>
        <w:t xml:space="preserve"> </w:t>
      </w:r>
      <w:r>
        <w:t>agree</w:t>
      </w:r>
      <w:r>
        <w:rPr>
          <w:spacing w:val="-14"/>
        </w:rPr>
        <w:t xml:space="preserve"> </w:t>
      </w:r>
      <w:r>
        <w:t>on</w:t>
      </w:r>
      <w:r>
        <w:rPr>
          <w:spacing w:val="-13"/>
        </w:rPr>
        <w:t xml:space="preserve"> </w:t>
      </w:r>
      <w:r>
        <w:t>additional</w:t>
      </w:r>
      <w:r>
        <w:rPr>
          <w:spacing w:val="-14"/>
        </w:rPr>
        <w:t xml:space="preserve"> </w:t>
      </w:r>
      <w:r>
        <w:t xml:space="preserve">rights and obligations in their contract, for instance in the case of services where </w:t>
      </w:r>
      <w:proofErr w:type="gramStart"/>
      <w:r>
        <w:t>the majority of</w:t>
      </w:r>
      <w:proofErr w:type="gramEnd"/>
      <w:r>
        <w:t xml:space="preserve"> the main features have been custom-built (see Article</w:t>
      </w:r>
      <w:r>
        <w:rPr>
          <w:spacing w:val="-3"/>
        </w:rPr>
        <w:t xml:space="preserve"> </w:t>
      </w:r>
      <w:r>
        <w:t>31 of the Data Act). Likewise, the Customer and the Provider</w:t>
      </w:r>
      <w:r>
        <w:rPr>
          <w:spacing w:val="64"/>
        </w:rPr>
        <w:t xml:space="preserve"> </w:t>
      </w:r>
      <w:r>
        <w:t>may</w:t>
      </w:r>
      <w:r>
        <w:rPr>
          <w:spacing w:val="64"/>
        </w:rPr>
        <w:t xml:space="preserve"> </w:t>
      </w:r>
      <w:r>
        <w:t>include</w:t>
      </w:r>
      <w:r>
        <w:rPr>
          <w:spacing w:val="64"/>
        </w:rPr>
        <w:t xml:space="preserve"> </w:t>
      </w:r>
      <w:r>
        <w:t>unlimited</w:t>
      </w:r>
      <w:r>
        <w:rPr>
          <w:spacing w:val="64"/>
        </w:rPr>
        <w:t xml:space="preserve"> </w:t>
      </w:r>
      <w:r>
        <w:t>liability</w:t>
      </w:r>
      <w:r>
        <w:rPr>
          <w:spacing w:val="64"/>
        </w:rPr>
        <w:t xml:space="preserve"> </w:t>
      </w:r>
      <w:r>
        <w:t>for</w:t>
      </w:r>
      <w:r>
        <w:rPr>
          <w:spacing w:val="63"/>
        </w:rPr>
        <w:t xml:space="preserve"> </w:t>
      </w:r>
      <w:r>
        <w:t>breach</w:t>
      </w:r>
      <w:r>
        <w:rPr>
          <w:spacing w:val="64"/>
        </w:rPr>
        <w:t xml:space="preserve"> </w:t>
      </w:r>
      <w:r>
        <w:t>of</w:t>
      </w:r>
      <w:r>
        <w:rPr>
          <w:spacing w:val="63"/>
        </w:rPr>
        <w:t xml:space="preserve"> </w:t>
      </w:r>
      <w:r>
        <w:t>obligation</w:t>
      </w:r>
      <w:r>
        <w:rPr>
          <w:spacing w:val="64"/>
        </w:rPr>
        <w:t xml:space="preserve"> </w:t>
      </w:r>
      <w:r>
        <w:t>to</w:t>
      </w:r>
      <w:r>
        <w:rPr>
          <w:spacing w:val="64"/>
        </w:rPr>
        <w:t xml:space="preserve"> </w:t>
      </w:r>
      <w:r>
        <w:t>defend</w:t>
      </w:r>
      <w:r>
        <w:rPr>
          <w:spacing w:val="64"/>
        </w:rPr>
        <w:t xml:space="preserve"> </w:t>
      </w:r>
      <w:r>
        <w:t>against</w:t>
      </w:r>
      <w:r>
        <w:rPr>
          <w:spacing w:val="64"/>
        </w:rPr>
        <w:t xml:space="preserve"> </w:t>
      </w:r>
      <w:r>
        <w:t>third-party</w:t>
      </w:r>
    </w:p>
    <w:p w14:paraId="12E31C57" w14:textId="77777777" w:rsidR="00BA7729" w:rsidRDefault="00BA7729" w:rsidP="00BA7729">
      <w:pPr>
        <w:pStyle w:val="BodyText"/>
        <w:spacing w:line="276" w:lineRule="auto"/>
        <w:jc w:val="both"/>
        <w:sectPr w:rsidR="00BA7729" w:rsidSect="00BA7729">
          <w:pgSz w:w="11910" w:h="16840"/>
          <w:pgMar w:top="1360" w:right="566" w:bottom="1240" w:left="1275" w:header="0" w:footer="1049" w:gutter="0"/>
          <w:cols w:space="720"/>
        </w:sectPr>
      </w:pPr>
    </w:p>
    <w:p w14:paraId="2DC2E9D5" w14:textId="77777777" w:rsidR="00BA7729" w:rsidRDefault="00BA7729" w:rsidP="00BA7729">
      <w:pPr>
        <w:pStyle w:val="BodyText"/>
        <w:spacing w:before="61" w:line="276" w:lineRule="auto"/>
        <w:ind w:left="165" w:right="871"/>
        <w:jc w:val="both"/>
      </w:pPr>
      <w:r>
        <w:lastRenderedPageBreak/>
        <w:t>intellectual property rights.</w:t>
      </w:r>
      <w:r>
        <w:rPr>
          <w:spacing w:val="-1"/>
        </w:rPr>
        <w:t xml:space="preserve"> </w:t>
      </w:r>
      <w:r>
        <w:t>They may also agree to increase the thresholds of</w:t>
      </w:r>
      <w:r>
        <w:rPr>
          <w:spacing w:val="-1"/>
        </w:rPr>
        <w:t xml:space="preserve"> </w:t>
      </w:r>
      <w:r>
        <w:t>certain liability</w:t>
      </w:r>
      <w:r>
        <w:rPr>
          <w:spacing w:val="-1"/>
        </w:rPr>
        <w:t xml:space="preserve"> </w:t>
      </w:r>
      <w:r>
        <w:t>of either party (‘Party’) or both parties to the Agreement (‘Parties’), etc.</w:t>
      </w:r>
    </w:p>
    <w:p w14:paraId="29915B02" w14:textId="77777777" w:rsidR="00BA7729" w:rsidRDefault="00BA7729" w:rsidP="00BA7729">
      <w:pPr>
        <w:pStyle w:val="BodyText"/>
        <w:spacing w:before="120" w:line="276" w:lineRule="auto"/>
        <w:ind w:left="165" w:right="870"/>
        <w:jc w:val="both"/>
      </w:pPr>
      <w:r>
        <w:t>The</w:t>
      </w:r>
      <w:r>
        <w:rPr>
          <w:spacing w:val="-13"/>
        </w:rPr>
        <w:t xml:space="preserve"> </w:t>
      </w:r>
      <w:r>
        <w:t>parties</w:t>
      </w:r>
      <w:r>
        <w:rPr>
          <w:spacing w:val="-13"/>
        </w:rPr>
        <w:t xml:space="preserve"> </w:t>
      </w:r>
      <w:r>
        <w:t>can</w:t>
      </w:r>
      <w:r>
        <w:rPr>
          <w:spacing w:val="-13"/>
        </w:rPr>
        <w:t xml:space="preserve"> </w:t>
      </w:r>
      <w:r>
        <w:t>use</w:t>
      </w:r>
      <w:r>
        <w:rPr>
          <w:spacing w:val="-13"/>
        </w:rPr>
        <w:t xml:space="preserve"> </w:t>
      </w:r>
      <w:r>
        <w:t>the</w:t>
      </w:r>
      <w:r>
        <w:rPr>
          <w:spacing w:val="-13"/>
        </w:rPr>
        <w:t xml:space="preserve"> </w:t>
      </w:r>
      <w:r>
        <w:t>‘Annex</w:t>
      </w:r>
      <w:r>
        <w:rPr>
          <w:spacing w:val="-13"/>
        </w:rPr>
        <w:t xml:space="preserve"> </w:t>
      </w:r>
      <w:r>
        <w:t>to</w:t>
      </w:r>
      <w:r>
        <w:rPr>
          <w:spacing w:val="-13"/>
        </w:rPr>
        <w:t xml:space="preserve"> </w:t>
      </w:r>
      <w:r>
        <w:t>clause</w:t>
      </w:r>
      <w:r>
        <w:rPr>
          <w:spacing w:val="-12"/>
        </w:rPr>
        <w:t xml:space="preserve"> </w:t>
      </w:r>
      <w:r>
        <w:t>4.6</w:t>
      </w:r>
      <w:r>
        <w:rPr>
          <w:spacing w:val="-13"/>
        </w:rPr>
        <w:t xml:space="preserve"> </w:t>
      </w:r>
      <w:r>
        <w:t>Approach</w:t>
      </w:r>
      <w:r>
        <w:rPr>
          <w:spacing w:val="-14"/>
        </w:rPr>
        <w:t xml:space="preserve"> </w:t>
      </w:r>
      <w:r>
        <w:t>A’</w:t>
      </w:r>
      <w:r>
        <w:rPr>
          <w:spacing w:val="-13"/>
        </w:rPr>
        <w:t xml:space="preserve"> </w:t>
      </w:r>
      <w:r>
        <w:t>to</w:t>
      </w:r>
      <w:r>
        <w:rPr>
          <w:spacing w:val="-13"/>
        </w:rPr>
        <w:t xml:space="preserve"> </w:t>
      </w:r>
      <w:r>
        <w:t>these</w:t>
      </w:r>
      <w:r>
        <w:rPr>
          <w:spacing w:val="-13"/>
        </w:rPr>
        <w:t xml:space="preserve"> </w:t>
      </w:r>
      <w:r>
        <w:t>SCCs</w:t>
      </w:r>
      <w:r>
        <w:rPr>
          <w:spacing w:val="-13"/>
        </w:rPr>
        <w:t xml:space="preserve"> </w:t>
      </w:r>
      <w:r>
        <w:t>to</w:t>
      </w:r>
      <w:r>
        <w:rPr>
          <w:spacing w:val="-13"/>
        </w:rPr>
        <w:t xml:space="preserve"> </w:t>
      </w:r>
      <w:r>
        <w:t>clarify</w:t>
      </w:r>
      <w:r>
        <w:rPr>
          <w:spacing w:val="-11"/>
        </w:rPr>
        <w:t xml:space="preserve"> </w:t>
      </w:r>
      <w:r>
        <w:t>what</w:t>
      </w:r>
      <w:r>
        <w:rPr>
          <w:spacing w:val="-13"/>
        </w:rPr>
        <w:t xml:space="preserve"> </w:t>
      </w:r>
      <w:r>
        <w:t>they</w:t>
      </w:r>
      <w:r>
        <w:rPr>
          <w:spacing w:val="-13"/>
        </w:rPr>
        <w:t xml:space="preserve"> </w:t>
      </w:r>
      <w:r>
        <w:t>can</w:t>
      </w:r>
      <w:r>
        <w:rPr>
          <w:spacing w:val="-13"/>
        </w:rPr>
        <w:t xml:space="preserve"> </w:t>
      </w:r>
      <w:r>
        <w:t>include in</w:t>
      </w:r>
      <w:r>
        <w:rPr>
          <w:spacing w:val="-1"/>
        </w:rPr>
        <w:t xml:space="preserve"> </w:t>
      </w:r>
      <w:r>
        <w:t>a</w:t>
      </w:r>
      <w:r>
        <w:rPr>
          <w:spacing w:val="-2"/>
        </w:rPr>
        <w:t xml:space="preserve"> </w:t>
      </w:r>
      <w:r>
        <w:t>risk</w:t>
      </w:r>
      <w:r>
        <w:rPr>
          <w:spacing w:val="-1"/>
        </w:rPr>
        <w:t xml:space="preserve"> </w:t>
      </w:r>
      <w:r>
        <w:t>assessment</w:t>
      </w:r>
      <w:r>
        <w:rPr>
          <w:spacing w:val="-2"/>
        </w:rPr>
        <w:t xml:space="preserve"> </w:t>
      </w:r>
      <w:r>
        <w:t>before</w:t>
      </w:r>
      <w:r>
        <w:rPr>
          <w:spacing w:val="-1"/>
        </w:rPr>
        <w:t xml:space="preserve"> </w:t>
      </w:r>
      <w:r>
        <w:t>concluding</w:t>
      </w:r>
      <w:r>
        <w:rPr>
          <w:spacing w:val="-2"/>
        </w:rPr>
        <w:t xml:space="preserve"> </w:t>
      </w:r>
      <w:r>
        <w:t>the</w:t>
      </w:r>
      <w:r>
        <w:rPr>
          <w:spacing w:val="-2"/>
        </w:rPr>
        <w:t xml:space="preserve"> </w:t>
      </w:r>
      <w:r>
        <w:t>contract.</w:t>
      </w:r>
      <w:r>
        <w:rPr>
          <w:spacing w:val="-2"/>
        </w:rPr>
        <w:t xml:space="preserve"> </w:t>
      </w:r>
      <w:r>
        <w:t>The</w:t>
      </w:r>
      <w:r>
        <w:rPr>
          <w:spacing w:val="-2"/>
        </w:rPr>
        <w:t xml:space="preserve"> </w:t>
      </w:r>
      <w:r>
        <w:t>Annex</w:t>
      </w:r>
      <w:r>
        <w:rPr>
          <w:spacing w:val="-1"/>
        </w:rPr>
        <w:t xml:space="preserve"> </w:t>
      </w:r>
      <w:r>
        <w:t>suggests</w:t>
      </w:r>
      <w:r>
        <w:rPr>
          <w:spacing w:val="-2"/>
        </w:rPr>
        <w:t xml:space="preserve"> </w:t>
      </w:r>
      <w:r>
        <w:t>some</w:t>
      </w:r>
      <w:r>
        <w:rPr>
          <w:spacing w:val="-2"/>
        </w:rPr>
        <w:t xml:space="preserve"> </w:t>
      </w:r>
      <w:r>
        <w:t>risks</w:t>
      </w:r>
      <w:r>
        <w:rPr>
          <w:spacing w:val="-2"/>
        </w:rPr>
        <w:t xml:space="preserve"> </w:t>
      </w:r>
      <w:r>
        <w:t>that</w:t>
      </w:r>
      <w:r>
        <w:rPr>
          <w:spacing w:val="-2"/>
        </w:rPr>
        <w:t xml:space="preserve"> </w:t>
      </w:r>
      <w:r>
        <w:t>especially</w:t>
      </w:r>
      <w:r>
        <w:rPr>
          <w:spacing w:val="-1"/>
        </w:rPr>
        <w:t xml:space="preserve"> </w:t>
      </w:r>
      <w:r>
        <w:t>the Customer may consider.</w:t>
      </w:r>
    </w:p>
    <w:p w14:paraId="485D3245" w14:textId="77777777" w:rsidR="00BA7729" w:rsidRDefault="00BA7729" w:rsidP="00BA7729">
      <w:pPr>
        <w:pStyle w:val="Heading4"/>
        <w:numPr>
          <w:ilvl w:val="0"/>
          <w:numId w:val="140"/>
        </w:numPr>
        <w:tabs>
          <w:tab w:val="left" w:pos="448"/>
        </w:tabs>
        <w:spacing w:before="120"/>
        <w:ind w:left="448" w:hanging="283"/>
        <w:jc w:val="both"/>
      </w:pPr>
      <w:r>
        <w:rPr>
          <w:spacing w:val="-2"/>
        </w:rPr>
        <w:t>Definitions</w:t>
      </w:r>
    </w:p>
    <w:p w14:paraId="3A5E530A" w14:textId="77777777" w:rsidR="00BA7729" w:rsidRDefault="00BA7729" w:rsidP="00BA7729">
      <w:pPr>
        <w:pStyle w:val="BodyText"/>
        <w:spacing w:before="140" w:line="264" w:lineRule="auto"/>
        <w:ind w:left="165" w:right="872"/>
        <w:jc w:val="both"/>
      </w:pPr>
      <w:r>
        <w:t xml:space="preserve">The key terms in these SCCs starting with a capital letter are defined in SCC General, Annex </w:t>
      </w:r>
      <w:r>
        <w:rPr>
          <w:spacing w:val="-2"/>
        </w:rPr>
        <w:t>‘Definitions’.</w:t>
      </w:r>
    </w:p>
    <w:p w14:paraId="4FA47588" w14:textId="77777777" w:rsidR="00BA7729" w:rsidRDefault="00BA7729" w:rsidP="00BA7729">
      <w:pPr>
        <w:pStyle w:val="Heading4"/>
        <w:numPr>
          <w:ilvl w:val="0"/>
          <w:numId w:val="140"/>
        </w:numPr>
        <w:tabs>
          <w:tab w:val="left" w:pos="447"/>
        </w:tabs>
        <w:spacing w:before="119"/>
        <w:ind w:left="447" w:hanging="282"/>
        <w:jc w:val="both"/>
      </w:pPr>
      <w:r>
        <w:rPr>
          <w:spacing w:val="-2"/>
        </w:rPr>
        <w:t>Explanatory</w:t>
      </w:r>
      <w:r>
        <w:rPr>
          <w:spacing w:val="7"/>
        </w:rPr>
        <w:t xml:space="preserve"> </w:t>
      </w:r>
      <w:r>
        <w:rPr>
          <w:spacing w:val="-2"/>
        </w:rPr>
        <w:t>notes</w:t>
      </w:r>
    </w:p>
    <w:p w14:paraId="733DC682" w14:textId="77777777" w:rsidR="00BA7729" w:rsidRDefault="00BA7729" w:rsidP="00BA7729">
      <w:pPr>
        <w:pStyle w:val="ListParagraph"/>
        <w:numPr>
          <w:ilvl w:val="1"/>
          <w:numId w:val="140"/>
        </w:numPr>
        <w:tabs>
          <w:tab w:val="left" w:pos="588"/>
          <w:tab w:val="left" w:pos="591"/>
        </w:tabs>
        <w:spacing w:before="128" w:line="276" w:lineRule="auto"/>
        <w:ind w:right="869"/>
        <w:jc w:val="both"/>
      </w:pPr>
      <w:r>
        <w:rPr>
          <w:b/>
        </w:rPr>
        <w:t>General</w:t>
      </w:r>
      <w:r>
        <w:rPr>
          <w:b/>
          <w:spacing w:val="-14"/>
        </w:rPr>
        <w:t xml:space="preserve"> </w:t>
      </w:r>
      <w:r>
        <w:rPr>
          <w:b/>
        </w:rPr>
        <w:t>rules</w:t>
      </w:r>
      <w:r>
        <w:rPr>
          <w:b/>
          <w:spacing w:val="-14"/>
        </w:rPr>
        <w:t xml:space="preserve"> </w:t>
      </w:r>
      <w:r>
        <w:rPr>
          <w:b/>
        </w:rPr>
        <w:t>of</w:t>
      </w:r>
      <w:r>
        <w:rPr>
          <w:b/>
          <w:spacing w:val="-14"/>
        </w:rPr>
        <w:t xml:space="preserve"> </w:t>
      </w:r>
      <w:r>
        <w:rPr>
          <w:b/>
        </w:rPr>
        <w:t>liability</w:t>
      </w:r>
      <w:r>
        <w:rPr>
          <w:b/>
          <w:spacing w:val="-13"/>
        </w:rPr>
        <w:t xml:space="preserve"> </w:t>
      </w:r>
      <w:r>
        <w:rPr>
          <w:b/>
        </w:rPr>
        <w:t>for</w:t>
      </w:r>
      <w:r>
        <w:rPr>
          <w:b/>
          <w:spacing w:val="-14"/>
        </w:rPr>
        <w:t xml:space="preserve"> </w:t>
      </w:r>
      <w:r>
        <w:rPr>
          <w:b/>
        </w:rPr>
        <w:t>breach</w:t>
      </w:r>
      <w:r>
        <w:rPr>
          <w:b/>
          <w:spacing w:val="-14"/>
        </w:rPr>
        <w:t xml:space="preserve"> </w:t>
      </w:r>
      <w:r>
        <w:rPr>
          <w:b/>
        </w:rPr>
        <w:t>of</w:t>
      </w:r>
      <w:r>
        <w:rPr>
          <w:b/>
          <w:spacing w:val="-14"/>
        </w:rPr>
        <w:t xml:space="preserve"> </w:t>
      </w:r>
      <w:r>
        <w:rPr>
          <w:b/>
        </w:rPr>
        <w:t>agreement:</w:t>
      </w:r>
      <w:r>
        <w:rPr>
          <w:b/>
          <w:spacing w:val="-13"/>
        </w:rPr>
        <w:t xml:space="preserve"> </w:t>
      </w:r>
      <w:r>
        <w:t>As</w:t>
      </w:r>
      <w:r>
        <w:rPr>
          <w:spacing w:val="-14"/>
        </w:rPr>
        <w:t xml:space="preserve"> </w:t>
      </w:r>
      <w:r>
        <w:t>a</w:t>
      </w:r>
      <w:r>
        <w:rPr>
          <w:spacing w:val="-14"/>
        </w:rPr>
        <w:t xml:space="preserve"> </w:t>
      </w:r>
      <w:r>
        <w:t>rule,</w:t>
      </w:r>
      <w:r>
        <w:rPr>
          <w:spacing w:val="-14"/>
        </w:rPr>
        <w:t xml:space="preserve"> </w:t>
      </w:r>
      <w:r>
        <w:t>each</w:t>
      </w:r>
      <w:r>
        <w:rPr>
          <w:spacing w:val="-13"/>
        </w:rPr>
        <w:t xml:space="preserve"> </w:t>
      </w:r>
      <w:r>
        <w:t>Party</w:t>
      </w:r>
      <w:r>
        <w:rPr>
          <w:spacing w:val="-14"/>
        </w:rPr>
        <w:t xml:space="preserve"> </w:t>
      </w:r>
      <w:r>
        <w:t>to</w:t>
      </w:r>
      <w:r>
        <w:rPr>
          <w:spacing w:val="-14"/>
        </w:rPr>
        <w:t xml:space="preserve"> </w:t>
      </w:r>
      <w:r>
        <w:t>the</w:t>
      </w:r>
      <w:r>
        <w:rPr>
          <w:spacing w:val="-13"/>
        </w:rPr>
        <w:t xml:space="preserve"> </w:t>
      </w:r>
      <w:r>
        <w:t>Agreement</w:t>
      </w:r>
      <w:r>
        <w:rPr>
          <w:spacing w:val="-14"/>
        </w:rPr>
        <w:t xml:space="preserve"> </w:t>
      </w:r>
      <w:r>
        <w:t>should bear</w:t>
      </w:r>
      <w:r>
        <w:rPr>
          <w:spacing w:val="-8"/>
        </w:rPr>
        <w:t xml:space="preserve"> </w:t>
      </w:r>
      <w:r>
        <w:t>unlimited</w:t>
      </w:r>
      <w:r>
        <w:rPr>
          <w:spacing w:val="-7"/>
        </w:rPr>
        <w:t xml:space="preserve"> </w:t>
      </w:r>
      <w:r>
        <w:t>liability</w:t>
      </w:r>
      <w:r>
        <w:rPr>
          <w:spacing w:val="-7"/>
        </w:rPr>
        <w:t xml:space="preserve"> </w:t>
      </w:r>
      <w:r>
        <w:t>in</w:t>
      </w:r>
      <w:r>
        <w:rPr>
          <w:spacing w:val="-7"/>
        </w:rPr>
        <w:t xml:space="preserve"> </w:t>
      </w:r>
      <w:r>
        <w:t>cases</w:t>
      </w:r>
      <w:r>
        <w:rPr>
          <w:spacing w:val="-8"/>
        </w:rPr>
        <w:t xml:space="preserve"> </w:t>
      </w:r>
      <w:r>
        <w:t>of</w:t>
      </w:r>
      <w:r>
        <w:rPr>
          <w:spacing w:val="-8"/>
        </w:rPr>
        <w:t xml:space="preserve"> </w:t>
      </w:r>
      <w:r>
        <w:t>intent,</w:t>
      </w:r>
      <w:r>
        <w:rPr>
          <w:spacing w:val="-6"/>
        </w:rPr>
        <w:t xml:space="preserve"> </w:t>
      </w:r>
      <w:proofErr w:type="spellStart"/>
      <w:r>
        <w:t>wilful</w:t>
      </w:r>
      <w:proofErr w:type="spellEnd"/>
      <w:r>
        <w:rPr>
          <w:spacing w:val="-8"/>
        </w:rPr>
        <w:t xml:space="preserve"> </w:t>
      </w:r>
      <w:r>
        <w:t>misconduct</w:t>
      </w:r>
      <w:r>
        <w:rPr>
          <w:spacing w:val="-8"/>
        </w:rPr>
        <w:t xml:space="preserve"> </w:t>
      </w:r>
      <w:r>
        <w:t>or</w:t>
      </w:r>
      <w:r>
        <w:rPr>
          <w:spacing w:val="-8"/>
        </w:rPr>
        <w:t xml:space="preserve"> </w:t>
      </w:r>
      <w:r>
        <w:t>gross</w:t>
      </w:r>
      <w:r>
        <w:rPr>
          <w:spacing w:val="-8"/>
        </w:rPr>
        <w:t xml:space="preserve"> </w:t>
      </w:r>
      <w:r>
        <w:t>negligence.</w:t>
      </w:r>
      <w:r>
        <w:rPr>
          <w:spacing w:val="-8"/>
        </w:rPr>
        <w:t xml:space="preserve"> </w:t>
      </w:r>
      <w:r>
        <w:t>The</w:t>
      </w:r>
      <w:r>
        <w:rPr>
          <w:spacing w:val="-8"/>
        </w:rPr>
        <w:t xml:space="preserve"> </w:t>
      </w:r>
      <w:r>
        <w:t>same</w:t>
      </w:r>
      <w:r>
        <w:rPr>
          <w:spacing w:val="-8"/>
        </w:rPr>
        <w:t xml:space="preserve"> </w:t>
      </w:r>
      <w:r>
        <w:t>applies where the Provider breaches confidentiality or obligations not to use data for purposes other than those agreed with the Customer. The SCCs recommend separating cases where the breach is intentional</w:t>
      </w:r>
      <w:r>
        <w:rPr>
          <w:spacing w:val="-3"/>
        </w:rPr>
        <w:t xml:space="preserve"> </w:t>
      </w:r>
      <w:r>
        <w:t>and</w:t>
      </w:r>
      <w:r>
        <w:rPr>
          <w:spacing w:val="-3"/>
        </w:rPr>
        <w:t xml:space="preserve"> </w:t>
      </w:r>
      <w:r>
        <w:t>where</w:t>
      </w:r>
      <w:r>
        <w:rPr>
          <w:spacing w:val="-4"/>
        </w:rPr>
        <w:t xml:space="preserve"> </w:t>
      </w:r>
      <w:r>
        <w:t>it</w:t>
      </w:r>
      <w:r>
        <w:rPr>
          <w:spacing w:val="-3"/>
        </w:rPr>
        <w:t xml:space="preserve"> </w:t>
      </w:r>
      <w:r>
        <w:t>is</w:t>
      </w:r>
      <w:r>
        <w:rPr>
          <w:spacing w:val="-3"/>
        </w:rPr>
        <w:t xml:space="preserve"> </w:t>
      </w:r>
      <w:r>
        <w:t>due</w:t>
      </w:r>
      <w:r>
        <w:rPr>
          <w:spacing w:val="-4"/>
        </w:rPr>
        <w:t xml:space="preserve"> </w:t>
      </w:r>
      <w:r>
        <w:t>to</w:t>
      </w:r>
      <w:r>
        <w:rPr>
          <w:spacing w:val="-3"/>
        </w:rPr>
        <w:t xml:space="preserve"> </w:t>
      </w:r>
      <w:proofErr w:type="spellStart"/>
      <w:r>
        <w:t>wilful</w:t>
      </w:r>
      <w:proofErr w:type="spellEnd"/>
      <w:r>
        <w:rPr>
          <w:spacing w:val="-4"/>
        </w:rPr>
        <w:t xml:space="preserve"> </w:t>
      </w:r>
      <w:r>
        <w:t>misconduct</w:t>
      </w:r>
      <w:r>
        <w:rPr>
          <w:spacing w:val="-3"/>
        </w:rPr>
        <w:t xml:space="preserve"> </w:t>
      </w:r>
      <w:r>
        <w:t>and</w:t>
      </w:r>
      <w:r>
        <w:rPr>
          <w:spacing w:val="-3"/>
        </w:rPr>
        <w:t xml:space="preserve"> </w:t>
      </w:r>
      <w:r>
        <w:t>making</w:t>
      </w:r>
      <w:r>
        <w:rPr>
          <w:spacing w:val="-3"/>
        </w:rPr>
        <w:t xml:space="preserve"> </w:t>
      </w:r>
      <w:r>
        <w:t>it</w:t>
      </w:r>
      <w:r>
        <w:rPr>
          <w:spacing w:val="-4"/>
        </w:rPr>
        <w:t xml:space="preserve"> </w:t>
      </w:r>
      <w:r>
        <w:t>clear</w:t>
      </w:r>
      <w:r>
        <w:rPr>
          <w:spacing w:val="-3"/>
        </w:rPr>
        <w:t xml:space="preserve"> </w:t>
      </w:r>
      <w:r>
        <w:t>that</w:t>
      </w:r>
      <w:r>
        <w:rPr>
          <w:spacing w:val="-2"/>
        </w:rPr>
        <w:t xml:space="preserve"> </w:t>
      </w:r>
      <w:r>
        <w:t>all</w:t>
      </w:r>
      <w:r>
        <w:rPr>
          <w:spacing w:val="-3"/>
        </w:rPr>
        <w:t xml:space="preserve"> </w:t>
      </w:r>
      <w:r>
        <w:t>intentional</w:t>
      </w:r>
      <w:r>
        <w:rPr>
          <w:spacing w:val="-3"/>
        </w:rPr>
        <w:t xml:space="preserve"> </w:t>
      </w:r>
      <w:r>
        <w:t xml:space="preserve">actions are covered, irrespective of the law governing the contract. In some jurisdictions, </w:t>
      </w:r>
      <w:proofErr w:type="spellStart"/>
      <w:r>
        <w:t>wilful</w:t>
      </w:r>
      <w:proofErr w:type="spellEnd"/>
      <w:r>
        <w:t xml:space="preserve"> misconduct may be synonymous with intent. In such cases, the parties may decide not to differentiate between </w:t>
      </w:r>
      <w:proofErr w:type="spellStart"/>
      <w:r>
        <w:t>wilful</w:t>
      </w:r>
      <w:proofErr w:type="spellEnd"/>
      <w:r>
        <w:t xml:space="preserve"> misconduct and intent.</w:t>
      </w:r>
    </w:p>
    <w:p w14:paraId="23F55CD8" w14:textId="77777777" w:rsidR="00BA7729" w:rsidRDefault="00BA7729" w:rsidP="00BA7729">
      <w:pPr>
        <w:spacing w:line="252" w:lineRule="exact"/>
        <w:ind w:left="591"/>
        <w:jc w:val="both"/>
        <w:rPr>
          <w:i/>
        </w:rPr>
      </w:pPr>
      <w:r>
        <w:rPr>
          <w:i/>
        </w:rPr>
        <w:t>Reference</w:t>
      </w:r>
      <w:r>
        <w:rPr>
          <w:i/>
          <w:spacing w:val="-10"/>
        </w:rPr>
        <w:t xml:space="preserve"> </w:t>
      </w:r>
      <w:r>
        <w:rPr>
          <w:i/>
        </w:rPr>
        <w:t>to</w:t>
      </w:r>
      <w:r>
        <w:rPr>
          <w:i/>
          <w:spacing w:val="-7"/>
        </w:rPr>
        <w:t xml:space="preserve"> </w:t>
      </w:r>
      <w:r>
        <w:rPr>
          <w:i/>
        </w:rPr>
        <w:t>clauses</w:t>
      </w:r>
      <w:r>
        <w:rPr>
          <w:i/>
          <w:spacing w:val="-7"/>
        </w:rPr>
        <w:t xml:space="preserve"> </w:t>
      </w:r>
      <w:r>
        <w:rPr>
          <w:i/>
        </w:rPr>
        <w:t>4.1,</w:t>
      </w:r>
      <w:r>
        <w:rPr>
          <w:i/>
          <w:spacing w:val="-7"/>
        </w:rPr>
        <w:t xml:space="preserve"> </w:t>
      </w:r>
      <w:r>
        <w:rPr>
          <w:i/>
        </w:rPr>
        <w:t>4.2</w:t>
      </w:r>
      <w:r>
        <w:rPr>
          <w:i/>
          <w:spacing w:val="-7"/>
        </w:rPr>
        <w:t xml:space="preserve"> </w:t>
      </w:r>
      <w:r>
        <w:rPr>
          <w:i/>
        </w:rPr>
        <w:t>and</w:t>
      </w:r>
      <w:r>
        <w:rPr>
          <w:i/>
          <w:spacing w:val="-7"/>
        </w:rPr>
        <w:t xml:space="preserve"> </w:t>
      </w:r>
      <w:r>
        <w:rPr>
          <w:i/>
        </w:rPr>
        <w:t>[Optional</w:t>
      </w:r>
      <w:r>
        <w:rPr>
          <w:i/>
          <w:spacing w:val="-6"/>
        </w:rPr>
        <w:t xml:space="preserve"> </w:t>
      </w:r>
      <w:r>
        <w:rPr>
          <w:i/>
          <w:spacing w:val="-2"/>
        </w:rPr>
        <w:t>clause.4.3].</w:t>
      </w:r>
    </w:p>
    <w:p w14:paraId="16F78870" w14:textId="77777777" w:rsidR="00BA7729" w:rsidRDefault="00BA7729" w:rsidP="00BA7729">
      <w:pPr>
        <w:pStyle w:val="BodyText"/>
        <w:spacing w:before="76"/>
        <w:rPr>
          <w:i/>
        </w:rPr>
      </w:pPr>
    </w:p>
    <w:p w14:paraId="3139EC7B" w14:textId="77777777" w:rsidR="00BA7729" w:rsidRDefault="00BA7729" w:rsidP="00BA7729">
      <w:pPr>
        <w:pStyle w:val="ListParagraph"/>
        <w:numPr>
          <w:ilvl w:val="1"/>
          <w:numId w:val="140"/>
        </w:numPr>
        <w:tabs>
          <w:tab w:val="left" w:pos="588"/>
          <w:tab w:val="left" w:pos="591"/>
        </w:tabs>
        <w:spacing w:line="276" w:lineRule="auto"/>
        <w:ind w:right="868"/>
        <w:jc w:val="both"/>
      </w:pPr>
      <w:r>
        <w:rPr>
          <w:b/>
        </w:rPr>
        <w:t xml:space="preserve">Confidentiality &amp; non-use: </w:t>
      </w:r>
      <w:r>
        <w:t>This clause ensures that the confidentiality of the Customer’s</w:t>
      </w:r>
      <w:r>
        <w:rPr>
          <w:spacing w:val="40"/>
        </w:rPr>
        <w:t xml:space="preserve"> </w:t>
      </w:r>
      <w:r>
        <w:t xml:space="preserve">data for generally available services is protected, and that the Provider is not allowed to use such data for their own purposes unless clearly agreed with the Customer. The Provider may wish to use certain Customer’s data </w:t>
      </w:r>
      <w:proofErr w:type="gramStart"/>
      <w:r>
        <w:t>in order to</w:t>
      </w:r>
      <w:proofErr w:type="gramEnd"/>
      <w:r>
        <w:t xml:space="preserve"> provide the services as ordered by the Customers or to settle them (e.g. in</w:t>
      </w:r>
      <w:r>
        <w:rPr>
          <w:spacing w:val="-2"/>
        </w:rPr>
        <w:t xml:space="preserve"> </w:t>
      </w:r>
      <w:r>
        <w:t>pay as you use models). The Agreement should</w:t>
      </w:r>
      <w:r>
        <w:rPr>
          <w:spacing w:val="-1"/>
        </w:rPr>
        <w:t xml:space="preserve"> </w:t>
      </w:r>
      <w:r>
        <w:t>clearly indicate these rights of</w:t>
      </w:r>
      <w:r>
        <w:rPr>
          <w:spacing w:val="-1"/>
        </w:rPr>
        <w:t xml:space="preserve"> </w:t>
      </w:r>
      <w:r>
        <w:t>use – if</w:t>
      </w:r>
      <w:r>
        <w:rPr>
          <w:spacing w:val="-5"/>
        </w:rPr>
        <w:t xml:space="preserve"> </w:t>
      </w:r>
      <w:r>
        <w:t>any</w:t>
      </w:r>
      <w:r>
        <w:rPr>
          <w:spacing w:val="-4"/>
        </w:rPr>
        <w:t xml:space="preserve"> </w:t>
      </w:r>
      <w:r>
        <w:t>-</w:t>
      </w:r>
      <w:r>
        <w:rPr>
          <w:spacing w:val="-5"/>
        </w:rPr>
        <w:t xml:space="preserve"> </w:t>
      </w:r>
      <w:r>
        <w:t>and</w:t>
      </w:r>
      <w:r>
        <w:rPr>
          <w:spacing w:val="-5"/>
        </w:rPr>
        <w:t xml:space="preserve"> </w:t>
      </w:r>
      <w:r>
        <w:t>purposes</w:t>
      </w:r>
      <w:r>
        <w:rPr>
          <w:spacing w:val="-5"/>
        </w:rPr>
        <w:t xml:space="preserve"> </w:t>
      </w:r>
      <w:r>
        <w:t>of</w:t>
      </w:r>
      <w:r>
        <w:rPr>
          <w:spacing w:val="-5"/>
        </w:rPr>
        <w:t xml:space="preserve"> </w:t>
      </w:r>
      <w:r>
        <w:t>using</w:t>
      </w:r>
      <w:r>
        <w:rPr>
          <w:spacing w:val="-4"/>
        </w:rPr>
        <w:t xml:space="preserve"> </w:t>
      </w:r>
      <w:r>
        <w:t>said</w:t>
      </w:r>
      <w:r>
        <w:rPr>
          <w:spacing w:val="-4"/>
        </w:rPr>
        <w:t xml:space="preserve"> </w:t>
      </w:r>
      <w:r>
        <w:t>Customer</w:t>
      </w:r>
      <w:r>
        <w:rPr>
          <w:spacing w:val="-5"/>
        </w:rPr>
        <w:t xml:space="preserve"> </w:t>
      </w:r>
      <w:r>
        <w:t>data</w:t>
      </w:r>
      <w:r>
        <w:rPr>
          <w:spacing w:val="-5"/>
        </w:rPr>
        <w:t xml:space="preserve"> </w:t>
      </w:r>
      <w:r>
        <w:t>by</w:t>
      </w:r>
      <w:r>
        <w:rPr>
          <w:spacing w:val="-4"/>
        </w:rPr>
        <w:t xml:space="preserve"> </w:t>
      </w:r>
      <w:r>
        <w:t>the</w:t>
      </w:r>
      <w:r>
        <w:rPr>
          <w:spacing w:val="-5"/>
        </w:rPr>
        <w:t xml:space="preserve"> </w:t>
      </w:r>
      <w:r>
        <w:t>Provider,</w:t>
      </w:r>
      <w:r>
        <w:rPr>
          <w:spacing w:val="-6"/>
        </w:rPr>
        <w:t xml:space="preserve"> </w:t>
      </w:r>
      <w:r>
        <w:t>if</w:t>
      </w:r>
      <w:r>
        <w:rPr>
          <w:spacing w:val="-5"/>
        </w:rPr>
        <w:t xml:space="preserve"> </w:t>
      </w:r>
      <w:r>
        <w:t>and</w:t>
      </w:r>
      <w:r>
        <w:rPr>
          <w:spacing w:val="-4"/>
        </w:rPr>
        <w:t xml:space="preserve"> </w:t>
      </w:r>
      <w:r>
        <w:t>to</w:t>
      </w:r>
      <w:r>
        <w:rPr>
          <w:spacing w:val="-5"/>
        </w:rPr>
        <w:t xml:space="preserve"> </w:t>
      </w:r>
      <w:r>
        <w:t>the</w:t>
      </w:r>
      <w:r>
        <w:rPr>
          <w:spacing w:val="-5"/>
        </w:rPr>
        <w:t xml:space="preserve"> </w:t>
      </w:r>
      <w:r>
        <w:t>extent</w:t>
      </w:r>
      <w:r>
        <w:rPr>
          <w:spacing w:val="-5"/>
        </w:rPr>
        <w:t xml:space="preserve"> </w:t>
      </w:r>
      <w:r>
        <w:t>agreeable</w:t>
      </w:r>
      <w:r>
        <w:rPr>
          <w:spacing w:val="-5"/>
        </w:rPr>
        <w:t xml:space="preserve"> </w:t>
      </w:r>
      <w:r>
        <w:t>to Customer and such use complies to applicable law.</w:t>
      </w:r>
      <w:r>
        <w:rPr>
          <w:spacing w:val="40"/>
        </w:rPr>
        <w:t xml:space="preserve"> </w:t>
      </w:r>
      <w:r>
        <w:t>If there is a breach of such obligations the Provider is fully liable.</w:t>
      </w:r>
    </w:p>
    <w:p w14:paraId="16320294" w14:textId="77777777" w:rsidR="00BA7729" w:rsidRDefault="00BA7729" w:rsidP="00BA7729">
      <w:pPr>
        <w:ind w:left="591"/>
        <w:jc w:val="both"/>
        <w:rPr>
          <w:i/>
        </w:rPr>
      </w:pPr>
      <w:r>
        <w:rPr>
          <w:i/>
        </w:rPr>
        <w:t>Reference</w:t>
      </w:r>
      <w:r>
        <w:rPr>
          <w:i/>
          <w:spacing w:val="-8"/>
        </w:rPr>
        <w:t xml:space="preserve"> </w:t>
      </w:r>
      <w:r>
        <w:rPr>
          <w:i/>
        </w:rPr>
        <w:t>to</w:t>
      </w:r>
      <w:r>
        <w:rPr>
          <w:i/>
          <w:spacing w:val="-8"/>
        </w:rPr>
        <w:t xml:space="preserve"> </w:t>
      </w:r>
      <w:r>
        <w:rPr>
          <w:i/>
        </w:rPr>
        <w:t>clause</w:t>
      </w:r>
      <w:r>
        <w:rPr>
          <w:i/>
          <w:spacing w:val="-8"/>
        </w:rPr>
        <w:t xml:space="preserve"> </w:t>
      </w:r>
      <w:r>
        <w:rPr>
          <w:i/>
        </w:rPr>
        <w:t>4.2</w:t>
      </w:r>
      <w:r>
        <w:rPr>
          <w:i/>
          <w:spacing w:val="-7"/>
        </w:rPr>
        <w:t xml:space="preserve"> </w:t>
      </w:r>
      <w:r>
        <w:rPr>
          <w:i/>
        </w:rPr>
        <w:t>and</w:t>
      </w:r>
      <w:r>
        <w:rPr>
          <w:i/>
          <w:spacing w:val="-7"/>
        </w:rPr>
        <w:t xml:space="preserve"> </w:t>
      </w:r>
      <w:r>
        <w:rPr>
          <w:i/>
        </w:rPr>
        <w:t>[Optional</w:t>
      </w:r>
      <w:r>
        <w:rPr>
          <w:i/>
          <w:spacing w:val="-7"/>
        </w:rPr>
        <w:t xml:space="preserve"> </w:t>
      </w:r>
      <w:r>
        <w:rPr>
          <w:i/>
        </w:rPr>
        <w:t>clause</w:t>
      </w:r>
      <w:r>
        <w:rPr>
          <w:i/>
          <w:spacing w:val="-8"/>
        </w:rPr>
        <w:t xml:space="preserve"> </w:t>
      </w:r>
      <w:r>
        <w:rPr>
          <w:i/>
          <w:spacing w:val="-2"/>
        </w:rPr>
        <w:t>4.3].</w:t>
      </w:r>
    </w:p>
    <w:p w14:paraId="17999DB7" w14:textId="77777777" w:rsidR="00BA7729" w:rsidRDefault="00BA7729" w:rsidP="00BA7729">
      <w:pPr>
        <w:pStyle w:val="BodyText"/>
        <w:spacing w:before="76"/>
        <w:rPr>
          <w:i/>
        </w:rPr>
      </w:pPr>
    </w:p>
    <w:p w14:paraId="7B4446ED" w14:textId="77777777" w:rsidR="00BA7729" w:rsidRDefault="00BA7729" w:rsidP="00BA7729">
      <w:pPr>
        <w:pStyle w:val="ListParagraph"/>
        <w:numPr>
          <w:ilvl w:val="1"/>
          <w:numId w:val="140"/>
        </w:numPr>
        <w:tabs>
          <w:tab w:val="left" w:pos="588"/>
          <w:tab w:val="left" w:pos="591"/>
        </w:tabs>
        <w:spacing w:line="276" w:lineRule="auto"/>
        <w:ind w:right="866"/>
        <w:jc w:val="both"/>
      </w:pPr>
      <w:r>
        <w:rPr>
          <w:b/>
        </w:rPr>
        <w:t xml:space="preserve">Non-production environment: </w:t>
      </w:r>
      <w:r>
        <w:t>Non-production versions of Data Processing Services for testing and</w:t>
      </w:r>
      <w:r>
        <w:rPr>
          <w:spacing w:val="-6"/>
        </w:rPr>
        <w:t xml:space="preserve"> </w:t>
      </w:r>
      <w:r>
        <w:t>evaluation</w:t>
      </w:r>
      <w:r>
        <w:rPr>
          <w:spacing w:val="-6"/>
        </w:rPr>
        <w:t xml:space="preserve"> </w:t>
      </w:r>
      <w:r>
        <w:t>purposes</w:t>
      </w:r>
      <w:r>
        <w:rPr>
          <w:spacing w:val="-7"/>
        </w:rPr>
        <w:t xml:space="preserve"> </w:t>
      </w:r>
      <w:r>
        <w:t>that</w:t>
      </w:r>
      <w:r>
        <w:rPr>
          <w:spacing w:val="-7"/>
        </w:rPr>
        <w:t xml:space="preserve"> </w:t>
      </w:r>
      <w:r>
        <w:t>are</w:t>
      </w:r>
      <w:r>
        <w:rPr>
          <w:spacing w:val="-6"/>
        </w:rPr>
        <w:t xml:space="preserve"> </w:t>
      </w:r>
      <w:r>
        <w:t>made</w:t>
      </w:r>
      <w:r>
        <w:rPr>
          <w:spacing w:val="-6"/>
        </w:rPr>
        <w:t xml:space="preserve"> </w:t>
      </w:r>
      <w:r>
        <w:t>available</w:t>
      </w:r>
      <w:r>
        <w:rPr>
          <w:spacing w:val="-7"/>
        </w:rPr>
        <w:t xml:space="preserve"> </w:t>
      </w:r>
      <w:r>
        <w:t>for</w:t>
      </w:r>
      <w:r>
        <w:rPr>
          <w:spacing w:val="-7"/>
        </w:rPr>
        <w:t xml:space="preserve"> </w:t>
      </w:r>
      <w:r>
        <w:t>a</w:t>
      </w:r>
      <w:r>
        <w:rPr>
          <w:spacing w:val="-7"/>
        </w:rPr>
        <w:t xml:space="preserve"> </w:t>
      </w:r>
      <w:r>
        <w:t>limited</w:t>
      </w:r>
      <w:r>
        <w:rPr>
          <w:spacing w:val="-6"/>
        </w:rPr>
        <w:t xml:space="preserve"> </w:t>
      </w:r>
      <w:r>
        <w:t>time,</w:t>
      </w:r>
      <w:r>
        <w:rPr>
          <w:spacing w:val="-6"/>
        </w:rPr>
        <w:t xml:space="preserve"> </w:t>
      </w:r>
      <w:r>
        <w:t>as</w:t>
      </w:r>
      <w:r>
        <w:rPr>
          <w:spacing w:val="-7"/>
        </w:rPr>
        <w:t xml:space="preserve"> </w:t>
      </w:r>
      <w:r>
        <w:t>provided</w:t>
      </w:r>
      <w:r>
        <w:rPr>
          <w:spacing w:val="-6"/>
        </w:rPr>
        <w:t xml:space="preserve"> </w:t>
      </w:r>
      <w:r>
        <w:t>for</w:t>
      </w:r>
      <w:r>
        <w:rPr>
          <w:spacing w:val="-7"/>
        </w:rPr>
        <w:t xml:space="preserve"> </w:t>
      </w:r>
      <w:r>
        <w:t>in</w:t>
      </w:r>
      <w:r>
        <w:rPr>
          <w:spacing w:val="-6"/>
        </w:rPr>
        <w:t xml:space="preserve"> </w:t>
      </w:r>
      <w:r>
        <w:t>Article</w:t>
      </w:r>
      <w:r>
        <w:rPr>
          <w:spacing w:val="-4"/>
        </w:rPr>
        <w:t xml:space="preserve"> </w:t>
      </w:r>
      <w:r>
        <w:t>31(2) of the Data Act, are not intended for the processing of sensitive data (for instance, trade secrets, personal data or actual production data). Such non-production versions are generally not sufficiently developed for such processing and lack capabilities, controls and configuration that could reasonably be expected in the production version. The Customer is strongly discouraged from processing actual production or sensitive data in such non-production versions. If the Customer decides to do so, this is at their own risk; the Provider cannot be held fully liable if a breach of data confidentiality occurs in such cases. In this situation, the liability arrangements agreed by the Parties will apply.</w:t>
      </w:r>
    </w:p>
    <w:p w14:paraId="0561DCF3" w14:textId="77777777" w:rsidR="00BA7729" w:rsidRDefault="00BA7729" w:rsidP="00BA7729">
      <w:pPr>
        <w:spacing w:line="252" w:lineRule="exact"/>
        <w:ind w:left="591"/>
        <w:jc w:val="both"/>
        <w:rPr>
          <w:i/>
        </w:rPr>
      </w:pPr>
      <w:r>
        <w:rPr>
          <w:i/>
        </w:rPr>
        <w:t>Reference</w:t>
      </w:r>
      <w:r>
        <w:rPr>
          <w:i/>
          <w:spacing w:val="-9"/>
        </w:rPr>
        <w:t xml:space="preserve"> </w:t>
      </w:r>
      <w:r>
        <w:rPr>
          <w:i/>
        </w:rPr>
        <w:t>to</w:t>
      </w:r>
      <w:r>
        <w:rPr>
          <w:i/>
          <w:spacing w:val="-7"/>
        </w:rPr>
        <w:t xml:space="preserve"> </w:t>
      </w:r>
      <w:r>
        <w:rPr>
          <w:i/>
        </w:rPr>
        <w:t>clause</w:t>
      </w:r>
      <w:r>
        <w:rPr>
          <w:i/>
          <w:spacing w:val="-9"/>
        </w:rPr>
        <w:t xml:space="preserve"> </w:t>
      </w:r>
      <w:r>
        <w:rPr>
          <w:i/>
          <w:spacing w:val="-4"/>
        </w:rPr>
        <w:t>4.4.</w:t>
      </w:r>
    </w:p>
    <w:p w14:paraId="16660AA8" w14:textId="77777777" w:rsidR="00BA7729" w:rsidRDefault="00BA7729" w:rsidP="00BA7729">
      <w:pPr>
        <w:pStyle w:val="BodyText"/>
        <w:spacing w:before="63"/>
        <w:rPr>
          <w:i/>
        </w:rPr>
      </w:pPr>
    </w:p>
    <w:p w14:paraId="63B3813B" w14:textId="77777777" w:rsidR="00BA7729" w:rsidRDefault="00BA7729" w:rsidP="00BA7729">
      <w:pPr>
        <w:pStyle w:val="ListParagraph"/>
        <w:numPr>
          <w:ilvl w:val="1"/>
          <w:numId w:val="140"/>
        </w:numPr>
        <w:tabs>
          <w:tab w:val="left" w:pos="588"/>
          <w:tab w:val="left" w:pos="591"/>
        </w:tabs>
        <w:spacing w:line="259" w:lineRule="auto"/>
        <w:ind w:right="871"/>
        <w:jc w:val="both"/>
      </w:pPr>
      <w:r>
        <w:rPr>
          <w:b/>
        </w:rPr>
        <w:t xml:space="preserve">Other exceptions: </w:t>
      </w:r>
      <w:r>
        <w:t>The Data Act envisages situations when certain switching obligations do not apply, i.e. for services where most of the main features have been custom-built, where all components have been developed for an individual customer, or for services provided in a non- production environment.</w:t>
      </w:r>
    </w:p>
    <w:p w14:paraId="7871A918" w14:textId="77777777" w:rsidR="00BA7729" w:rsidRDefault="00BA7729" w:rsidP="00BA7729">
      <w:pPr>
        <w:spacing w:line="252" w:lineRule="exact"/>
        <w:ind w:left="591"/>
        <w:jc w:val="both"/>
        <w:rPr>
          <w:i/>
        </w:rPr>
      </w:pPr>
      <w:r>
        <w:rPr>
          <w:i/>
        </w:rPr>
        <w:t>Reference</w:t>
      </w:r>
      <w:r>
        <w:rPr>
          <w:i/>
          <w:spacing w:val="-9"/>
        </w:rPr>
        <w:t xml:space="preserve"> </w:t>
      </w:r>
      <w:r>
        <w:rPr>
          <w:i/>
        </w:rPr>
        <w:t>to</w:t>
      </w:r>
      <w:r>
        <w:rPr>
          <w:i/>
          <w:spacing w:val="-7"/>
        </w:rPr>
        <w:t xml:space="preserve"> </w:t>
      </w:r>
      <w:r>
        <w:rPr>
          <w:i/>
        </w:rPr>
        <w:t>clause</w:t>
      </w:r>
      <w:r>
        <w:rPr>
          <w:i/>
          <w:spacing w:val="-9"/>
        </w:rPr>
        <w:t xml:space="preserve"> </w:t>
      </w:r>
      <w:r>
        <w:rPr>
          <w:i/>
          <w:spacing w:val="-4"/>
        </w:rPr>
        <w:t>4.5.</w:t>
      </w:r>
    </w:p>
    <w:p w14:paraId="3B70F6CE" w14:textId="77777777" w:rsidR="00BA7729" w:rsidRDefault="00BA7729" w:rsidP="00BA7729">
      <w:pPr>
        <w:spacing w:line="252" w:lineRule="exact"/>
        <w:jc w:val="both"/>
        <w:rPr>
          <w:i/>
        </w:rPr>
        <w:sectPr w:rsidR="00BA7729" w:rsidSect="00BA7729">
          <w:pgSz w:w="11910" w:h="16840"/>
          <w:pgMar w:top="1360" w:right="566" w:bottom="1240" w:left="1275" w:header="0" w:footer="1049" w:gutter="0"/>
          <w:cols w:space="720"/>
        </w:sectPr>
      </w:pPr>
    </w:p>
    <w:p w14:paraId="77B904B0" w14:textId="77777777" w:rsidR="00BA7729" w:rsidRDefault="00BA7729" w:rsidP="00BA7729">
      <w:pPr>
        <w:pStyle w:val="ListParagraph"/>
        <w:numPr>
          <w:ilvl w:val="1"/>
          <w:numId w:val="140"/>
        </w:numPr>
        <w:tabs>
          <w:tab w:val="left" w:pos="588"/>
          <w:tab w:val="left" w:pos="590"/>
        </w:tabs>
        <w:spacing w:before="80" w:line="259" w:lineRule="auto"/>
        <w:ind w:left="590" w:right="872" w:hanging="426"/>
        <w:jc w:val="both"/>
      </w:pPr>
      <w:r>
        <w:rPr>
          <w:b/>
        </w:rPr>
        <w:lastRenderedPageBreak/>
        <w:t xml:space="preserve">Limited liability: </w:t>
      </w:r>
      <w:r>
        <w:t xml:space="preserve">It is current business practice that the parties agree to limit the Parties’ (especially, Provider’s) liability in some cases. In these SCCs, two main approaches for such limitations are proposed, being – in no </w:t>
      </w:r>
      <w:proofErr w:type="gramStart"/>
      <w:r>
        <w:t>particular order</w:t>
      </w:r>
      <w:proofErr w:type="gramEnd"/>
      <w:r>
        <w:t xml:space="preserve"> – certain limitations of the liability of a </w:t>
      </w:r>
      <w:r>
        <w:rPr>
          <w:spacing w:val="-2"/>
        </w:rPr>
        <w:t>Party:</w:t>
      </w:r>
    </w:p>
    <w:p w14:paraId="0FF5DB90" w14:textId="77777777" w:rsidR="00BA7729" w:rsidRDefault="00BA7729" w:rsidP="00BA7729">
      <w:pPr>
        <w:pStyle w:val="BodyText"/>
        <w:spacing w:before="118" w:line="264" w:lineRule="auto"/>
        <w:ind w:left="884" w:right="871"/>
        <w:jc w:val="both"/>
      </w:pPr>
      <w:r>
        <w:rPr>
          <w:b/>
        </w:rPr>
        <w:t>Approach</w:t>
      </w:r>
      <w:r>
        <w:rPr>
          <w:b/>
          <w:spacing w:val="-14"/>
        </w:rPr>
        <w:t xml:space="preserve"> </w:t>
      </w:r>
      <w:r>
        <w:rPr>
          <w:b/>
        </w:rPr>
        <w:t>A:</w:t>
      </w:r>
      <w:r>
        <w:rPr>
          <w:b/>
          <w:spacing w:val="-14"/>
        </w:rPr>
        <w:t xml:space="preserve"> </w:t>
      </w:r>
      <w:r>
        <w:t>One</w:t>
      </w:r>
      <w:r>
        <w:rPr>
          <w:spacing w:val="-14"/>
        </w:rPr>
        <w:t xml:space="preserve"> </w:t>
      </w:r>
      <w:r>
        <w:t>Party</w:t>
      </w:r>
      <w:r>
        <w:rPr>
          <w:spacing w:val="-13"/>
        </w:rPr>
        <w:t xml:space="preserve"> </w:t>
      </w:r>
      <w:r>
        <w:t>is</w:t>
      </w:r>
      <w:r>
        <w:rPr>
          <w:spacing w:val="-14"/>
        </w:rPr>
        <w:t xml:space="preserve"> </w:t>
      </w:r>
      <w:r>
        <w:t>liable</w:t>
      </w:r>
      <w:r>
        <w:rPr>
          <w:spacing w:val="-14"/>
        </w:rPr>
        <w:t xml:space="preserve"> </w:t>
      </w:r>
      <w:r>
        <w:t>only</w:t>
      </w:r>
      <w:r>
        <w:rPr>
          <w:spacing w:val="-14"/>
        </w:rPr>
        <w:t xml:space="preserve"> </w:t>
      </w:r>
      <w:r>
        <w:t>for</w:t>
      </w:r>
      <w:r>
        <w:rPr>
          <w:spacing w:val="-13"/>
        </w:rPr>
        <w:t xml:space="preserve"> </w:t>
      </w:r>
      <w:r>
        <w:t>the</w:t>
      </w:r>
      <w:r>
        <w:rPr>
          <w:spacing w:val="-14"/>
        </w:rPr>
        <w:t xml:space="preserve"> </w:t>
      </w:r>
      <w:r>
        <w:t>risks</w:t>
      </w:r>
      <w:r>
        <w:rPr>
          <w:spacing w:val="-14"/>
        </w:rPr>
        <w:t xml:space="preserve"> </w:t>
      </w:r>
      <w:r>
        <w:t>identified</w:t>
      </w:r>
      <w:r>
        <w:rPr>
          <w:spacing w:val="-13"/>
        </w:rPr>
        <w:t xml:space="preserve"> </w:t>
      </w:r>
      <w:r>
        <w:t>together</w:t>
      </w:r>
      <w:r>
        <w:rPr>
          <w:spacing w:val="-14"/>
        </w:rPr>
        <w:t xml:space="preserve"> </w:t>
      </w:r>
      <w:r>
        <w:t>with</w:t>
      </w:r>
      <w:r>
        <w:rPr>
          <w:spacing w:val="-14"/>
        </w:rPr>
        <w:t xml:space="preserve"> </w:t>
      </w:r>
      <w:r>
        <w:t>the</w:t>
      </w:r>
      <w:r>
        <w:rPr>
          <w:spacing w:val="-13"/>
        </w:rPr>
        <w:t xml:space="preserve"> </w:t>
      </w:r>
      <w:r>
        <w:t>other</w:t>
      </w:r>
      <w:r>
        <w:rPr>
          <w:spacing w:val="-14"/>
        </w:rPr>
        <w:t xml:space="preserve"> </w:t>
      </w:r>
      <w:r>
        <w:t>Party</w:t>
      </w:r>
      <w:r>
        <w:rPr>
          <w:spacing w:val="-14"/>
        </w:rPr>
        <w:t xml:space="preserve"> </w:t>
      </w:r>
      <w:r>
        <w:t>based on risk assessment(s),</w:t>
      </w:r>
    </w:p>
    <w:p w14:paraId="65F4CE18" w14:textId="77777777" w:rsidR="00BA7729" w:rsidRDefault="00BA7729" w:rsidP="00BA7729">
      <w:pPr>
        <w:pStyle w:val="BodyText"/>
        <w:spacing w:before="121"/>
        <w:ind w:left="884"/>
        <w:jc w:val="both"/>
      </w:pPr>
      <w:r>
        <w:rPr>
          <w:b/>
        </w:rPr>
        <w:t>Approach</w:t>
      </w:r>
      <w:r>
        <w:rPr>
          <w:b/>
          <w:spacing w:val="-7"/>
        </w:rPr>
        <w:t xml:space="preserve"> </w:t>
      </w:r>
      <w:r>
        <w:rPr>
          <w:b/>
        </w:rPr>
        <w:t>B:</w:t>
      </w:r>
      <w:r>
        <w:rPr>
          <w:b/>
          <w:spacing w:val="-7"/>
        </w:rPr>
        <w:t xml:space="preserve"> </w:t>
      </w:r>
      <w:r>
        <w:t>By</w:t>
      </w:r>
      <w:r>
        <w:rPr>
          <w:spacing w:val="-7"/>
        </w:rPr>
        <w:t xml:space="preserve"> </w:t>
      </w:r>
      <w:r>
        <w:t>means</w:t>
      </w:r>
      <w:r>
        <w:rPr>
          <w:spacing w:val="-7"/>
        </w:rPr>
        <w:t xml:space="preserve"> </w:t>
      </w:r>
      <w:r>
        <w:t>of</w:t>
      </w:r>
      <w:r>
        <w:rPr>
          <w:spacing w:val="-7"/>
        </w:rPr>
        <w:t xml:space="preserve"> </w:t>
      </w:r>
      <w:r>
        <w:t>a</w:t>
      </w:r>
      <w:r>
        <w:rPr>
          <w:spacing w:val="-7"/>
        </w:rPr>
        <w:t xml:space="preserve"> </w:t>
      </w:r>
      <w:r>
        <w:t>pre-agreed</w:t>
      </w:r>
      <w:r>
        <w:rPr>
          <w:spacing w:val="-5"/>
        </w:rPr>
        <w:t xml:space="preserve"> </w:t>
      </w:r>
      <w:r>
        <w:t>amount,</w:t>
      </w:r>
      <w:r>
        <w:rPr>
          <w:spacing w:val="-7"/>
        </w:rPr>
        <w:t xml:space="preserve"> </w:t>
      </w:r>
      <w:r>
        <w:t>annual</w:t>
      </w:r>
      <w:r>
        <w:rPr>
          <w:spacing w:val="-7"/>
        </w:rPr>
        <w:t xml:space="preserve"> </w:t>
      </w:r>
      <w:r>
        <w:t>fees,</w:t>
      </w:r>
      <w:r>
        <w:rPr>
          <w:spacing w:val="-6"/>
        </w:rPr>
        <w:t xml:space="preserve"> </w:t>
      </w:r>
      <w:r>
        <w:t>insurance</w:t>
      </w:r>
      <w:r>
        <w:rPr>
          <w:spacing w:val="-8"/>
        </w:rPr>
        <w:t xml:space="preserve"> </w:t>
      </w:r>
      <w:r>
        <w:t>or</w:t>
      </w:r>
      <w:r>
        <w:rPr>
          <w:spacing w:val="-7"/>
        </w:rPr>
        <w:t xml:space="preserve"> </w:t>
      </w:r>
      <w:r>
        <w:t>other</w:t>
      </w:r>
      <w:r>
        <w:rPr>
          <w:spacing w:val="-6"/>
        </w:rPr>
        <w:t xml:space="preserve"> </w:t>
      </w:r>
      <w:r>
        <w:rPr>
          <w:spacing w:val="-2"/>
        </w:rPr>
        <w:t>formula.</w:t>
      </w:r>
    </w:p>
    <w:p w14:paraId="7B93640E" w14:textId="77777777" w:rsidR="00BA7729" w:rsidRDefault="00BA7729" w:rsidP="00BA7729">
      <w:pPr>
        <w:pStyle w:val="BodyText"/>
        <w:spacing w:before="145" w:line="264" w:lineRule="auto"/>
        <w:ind w:left="590" w:right="870"/>
        <w:jc w:val="both"/>
      </w:pPr>
      <w:r>
        <w:t>In</w:t>
      </w:r>
      <w:r>
        <w:rPr>
          <w:spacing w:val="-10"/>
        </w:rPr>
        <w:t xml:space="preserve"> </w:t>
      </w:r>
      <w:r>
        <w:t>principle,</w:t>
      </w:r>
      <w:r>
        <w:rPr>
          <w:spacing w:val="-12"/>
        </w:rPr>
        <w:t xml:space="preserve"> </w:t>
      </w:r>
      <w:r>
        <w:t>Parties</w:t>
      </w:r>
      <w:r>
        <w:rPr>
          <w:spacing w:val="-11"/>
        </w:rPr>
        <w:t xml:space="preserve"> </w:t>
      </w:r>
      <w:r>
        <w:t>should</w:t>
      </w:r>
      <w:r>
        <w:rPr>
          <w:spacing w:val="-10"/>
        </w:rPr>
        <w:t xml:space="preserve"> </w:t>
      </w:r>
      <w:r>
        <w:t>jointly</w:t>
      </w:r>
      <w:r>
        <w:rPr>
          <w:spacing w:val="-10"/>
        </w:rPr>
        <w:t xml:space="preserve"> </w:t>
      </w:r>
      <w:r>
        <w:t>opt</w:t>
      </w:r>
      <w:r>
        <w:rPr>
          <w:spacing w:val="-11"/>
        </w:rPr>
        <w:t xml:space="preserve"> </w:t>
      </w:r>
      <w:r>
        <w:t>for</w:t>
      </w:r>
      <w:r>
        <w:rPr>
          <w:spacing w:val="-11"/>
        </w:rPr>
        <w:t xml:space="preserve"> </w:t>
      </w:r>
      <w:r>
        <w:t>either</w:t>
      </w:r>
      <w:r>
        <w:rPr>
          <w:spacing w:val="-11"/>
        </w:rPr>
        <w:t xml:space="preserve"> </w:t>
      </w:r>
      <w:r>
        <w:t>Approach</w:t>
      </w:r>
      <w:r>
        <w:rPr>
          <w:spacing w:val="-10"/>
        </w:rPr>
        <w:t xml:space="preserve"> </w:t>
      </w:r>
      <w:r>
        <w:t>A</w:t>
      </w:r>
      <w:r>
        <w:rPr>
          <w:spacing w:val="-11"/>
        </w:rPr>
        <w:t xml:space="preserve"> </w:t>
      </w:r>
      <w:r>
        <w:t>or</w:t>
      </w:r>
      <w:r>
        <w:rPr>
          <w:spacing w:val="-11"/>
        </w:rPr>
        <w:t xml:space="preserve"> </w:t>
      </w:r>
      <w:r>
        <w:t>B.</w:t>
      </w:r>
      <w:r>
        <w:rPr>
          <w:spacing w:val="-9"/>
        </w:rPr>
        <w:t xml:space="preserve"> </w:t>
      </w:r>
      <w:r>
        <w:t>However,</w:t>
      </w:r>
      <w:r>
        <w:rPr>
          <w:spacing w:val="-10"/>
        </w:rPr>
        <w:t xml:space="preserve"> </w:t>
      </w:r>
      <w:r>
        <w:t>it</w:t>
      </w:r>
      <w:r>
        <w:rPr>
          <w:spacing w:val="-11"/>
        </w:rPr>
        <w:t xml:space="preserve"> </w:t>
      </w:r>
      <w:r>
        <w:t>is</w:t>
      </w:r>
      <w:r>
        <w:rPr>
          <w:spacing w:val="-10"/>
        </w:rPr>
        <w:t xml:space="preserve"> </w:t>
      </w:r>
      <w:r>
        <w:t>possible</w:t>
      </w:r>
      <w:r>
        <w:rPr>
          <w:spacing w:val="-11"/>
        </w:rPr>
        <w:t xml:space="preserve"> </w:t>
      </w:r>
      <w:r>
        <w:t>that</w:t>
      </w:r>
      <w:r>
        <w:rPr>
          <w:spacing w:val="-11"/>
        </w:rPr>
        <w:t xml:space="preserve"> </w:t>
      </w:r>
      <w:r>
        <w:t>only one</w:t>
      </w:r>
      <w:r>
        <w:rPr>
          <w:spacing w:val="-3"/>
        </w:rPr>
        <w:t xml:space="preserve"> </w:t>
      </w:r>
      <w:r>
        <w:t>Party’</w:t>
      </w:r>
      <w:r>
        <w:rPr>
          <w:spacing w:val="-2"/>
        </w:rPr>
        <w:t xml:space="preserve"> </w:t>
      </w:r>
      <w:r>
        <w:t>liability</w:t>
      </w:r>
      <w:r>
        <w:rPr>
          <w:spacing w:val="-2"/>
        </w:rPr>
        <w:t xml:space="preserve"> </w:t>
      </w:r>
      <w:r>
        <w:t>is</w:t>
      </w:r>
      <w:r>
        <w:rPr>
          <w:spacing w:val="-3"/>
        </w:rPr>
        <w:t xml:space="preserve"> </w:t>
      </w:r>
      <w:r>
        <w:t>set</w:t>
      </w:r>
      <w:r>
        <w:rPr>
          <w:spacing w:val="-2"/>
        </w:rPr>
        <w:t xml:space="preserve"> </w:t>
      </w:r>
      <w:r>
        <w:t>based</w:t>
      </w:r>
      <w:r>
        <w:rPr>
          <w:spacing w:val="-2"/>
        </w:rPr>
        <w:t xml:space="preserve"> </w:t>
      </w:r>
      <w:r>
        <w:t>on</w:t>
      </w:r>
      <w:r>
        <w:rPr>
          <w:spacing w:val="-2"/>
        </w:rPr>
        <w:t xml:space="preserve"> </w:t>
      </w:r>
      <w:r>
        <w:t>Approach</w:t>
      </w:r>
      <w:r>
        <w:rPr>
          <w:spacing w:val="-2"/>
        </w:rPr>
        <w:t xml:space="preserve"> </w:t>
      </w:r>
      <w:r>
        <w:t>A,</w:t>
      </w:r>
      <w:r>
        <w:rPr>
          <w:spacing w:val="-2"/>
        </w:rPr>
        <w:t xml:space="preserve"> </w:t>
      </w:r>
      <w:r>
        <w:t>while</w:t>
      </w:r>
      <w:r>
        <w:rPr>
          <w:spacing w:val="-3"/>
        </w:rPr>
        <w:t xml:space="preserve"> </w:t>
      </w:r>
      <w:r>
        <w:t>the</w:t>
      </w:r>
      <w:r>
        <w:rPr>
          <w:spacing w:val="-3"/>
        </w:rPr>
        <w:t xml:space="preserve"> </w:t>
      </w:r>
      <w:r>
        <w:t>other</w:t>
      </w:r>
      <w:r>
        <w:rPr>
          <w:spacing w:val="-2"/>
        </w:rPr>
        <w:t xml:space="preserve"> </w:t>
      </w:r>
      <w:r>
        <w:t>Party’s</w:t>
      </w:r>
      <w:r>
        <w:rPr>
          <w:spacing w:val="-3"/>
        </w:rPr>
        <w:t xml:space="preserve"> </w:t>
      </w:r>
      <w:r>
        <w:t>-</w:t>
      </w:r>
      <w:r>
        <w:rPr>
          <w:spacing w:val="-2"/>
        </w:rPr>
        <w:t xml:space="preserve"> </w:t>
      </w:r>
      <w:r>
        <w:t>based</w:t>
      </w:r>
      <w:r>
        <w:rPr>
          <w:spacing w:val="-2"/>
        </w:rPr>
        <w:t xml:space="preserve"> </w:t>
      </w:r>
      <w:r>
        <w:t>on</w:t>
      </w:r>
      <w:r>
        <w:rPr>
          <w:spacing w:val="-3"/>
        </w:rPr>
        <w:t xml:space="preserve"> </w:t>
      </w:r>
      <w:r>
        <w:t>Approach</w:t>
      </w:r>
      <w:r>
        <w:rPr>
          <w:spacing w:val="-2"/>
        </w:rPr>
        <w:t xml:space="preserve"> </w:t>
      </w:r>
      <w:r>
        <w:t>B.</w:t>
      </w:r>
      <w:r>
        <w:rPr>
          <w:spacing w:val="-3"/>
        </w:rPr>
        <w:t xml:space="preserve"> </w:t>
      </w:r>
      <w:proofErr w:type="gramStart"/>
      <w:r>
        <w:t>In particular, Approach</w:t>
      </w:r>
      <w:proofErr w:type="gramEnd"/>
      <w:r>
        <w:t xml:space="preserve"> A may be easier to apply for the Customer to determine Provider’s liability for breach of the Agreement.</w:t>
      </w:r>
    </w:p>
    <w:p w14:paraId="60725828" w14:textId="77777777" w:rsidR="00BA7729" w:rsidRDefault="00BA7729" w:rsidP="00BA7729">
      <w:pPr>
        <w:pStyle w:val="BodyText"/>
        <w:spacing w:before="119" w:line="264" w:lineRule="auto"/>
        <w:ind w:left="590" w:right="870"/>
        <w:jc w:val="both"/>
      </w:pPr>
      <w:r>
        <w:t xml:space="preserve">Approach B may be more commonly known and used. However, Parties are encouraged in any case to </w:t>
      </w:r>
      <w:proofErr w:type="spellStart"/>
      <w:r>
        <w:t>familiarise</w:t>
      </w:r>
      <w:proofErr w:type="spellEnd"/>
      <w:r>
        <w:t xml:space="preserve"> themselves with the Annex to Approach A so that they are aware of the risks related to data processing services for their </w:t>
      </w:r>
      <w:proofErr w:type="gramStart"/>
      <w:r>
        <w:t>particular business</w:t>
      </w:r>
      <w:proofErr w:type="gramEnd"/>
      <w:r>
        <w:t>.</w:t>
      </w:r>
    </w:p>
    <w:p w14:paraId="1DACE61A" w14:textId="77777777" w:rsidR="00BA7729" w:rsidRDefault="00BA7729" w:rsidP="00BA7729">
      <w:pPr>
        <w:spacing w:before="121"/>
        <w:ind w:left="590"/>
        <w:jc w:val="both"/>
        <w:rPr>
          <w:i/>
        </w:rPr>
      </w:pPr>
      <w:r>
        <w:rPr>
          <w:i/>
        </w:rPr>
        <w:t>Reference</w:t>
      </w:r>
      <w:r>
        <w:rPr>
          <w:i/>
          <w:spacing w:val="-9"/>
        </w:rPr>
        <w:t xml:space="preserve"> </w:t>
      </w:r>
      <w:r>
        <w:rPr>
          <w:i/>
        </w:rPr>
        <w:t>to</w:t>
      </w:r>
      <w:r>
        <w:rPr>
          <w:i/>
          <w:spacing w:val="-7"/>
        </w:rPr>
        <w:t xml:space="preserve"> </w:t>
      </w:r>
      <w:r>
        <w:rPr>
          <w:i/>
        </w:rPr>
        <w:t>clause</w:t>
      </w:r>
      <w:r>
        <w:rPr>
          <w:i/>
          <w:spacing w:val="-9"/>
        </w:rPr>
        <w:t xml:space="preserve"> </w:t>
      </w:r>
      <w:r>
        <w:rPr>
          <w:i/>
          <w:spacing w:val="-4"/>
        </w:rPr>
        <w:t>4.6.</w:t>
      </w:r>
    </w:p>
    <w:p w14:paraId="0D0438AF" w14:textId="77777777" w:rsidR="00BA7729" w:rsidRDefault="00BA7729" w:rsidP="00BA7729">
      <w:pPr>
        <w:pStyle w:val="BodyText"/>
        <w:spacing w:before="145" w:line="264" w:lineRule="auto"/>
        <w:ind w:left="590" w:right="869"/>
        <w:jc w:val="both"/>
      </w:pPr>
      <w:r>
        <w:rPr>
          <w:b/>
        </w:rPr>
        <w:t>Approach</w:t>
      </w:r>
      <w:r>
        <w:rPr>
          <w:b/>
          <w:spacing w:val="-14"/>
        </w:rPr>
        <w:t xml:space="preserve"> </w:t>
      </w:r>
      <w:r>
        <w:rPr>
          <w:b/>
        </w:rPr>
        <w:t>A:</w:t>
      </w:r>
      <w:r>
        <w:rPr>
          <w:b/>
          <w:spacing w:val="-14"/>
        </w:rPr>
        <w:t xml:space="preserve"> </w:t>
      </w:r>
      <w:r>
        <w:t>Under</w:t>
      </w:r>
      <w:r>
        <w:rPr>
          <w:spacing w:val="-14"/>
        </w:rPr>
        <w:t xml:space="preserve"> </w:t>
      </w:r>
      <w:r>
        <w:t>this</w:t>
      </w:r>
      <w:r>
        <w:rPr>
          <w:spacing w:val="-13"/>
        </w:rPr>
        <w:t xml:space="preserve"> </w:t>
      </w:r>
      <w:r>
        <w:t>approach,</w:t>
      </w:r>
      <w:r>
        <w:rPr>
          <w:spacing w:val="-14"/>
        </w:rPr>
        <w:t xml:space="preserve"> </w:t>
      </w:r>
      <w:r>
        <w:t>each</w:t>
      </w:r>
      <w:r>
        <w:rPr>
          <w:spacing w:val="-14"/>
        </w:rPr>
        <w:t xml:space="preserve"> </w:t>
      </w:r>
      <w:r>
        <w:t>Party</w:t>
      </w:r>
      <w:r>
        <w:rPr>
          <w:spacing w:val="-14"/>
        </w:rPr>
        <w:t xml:space="preserve"> </w:t>
      </w:r>
      <w:proofErr w:type="gramStart"/>
      <w:r>
        <w:t>has</w:t>
      </w:r>
      <w:r>
        <w:rPr>
          <w:spacing w:val="-13"/>
        </w:rPr>
        <w:t xml:space="preserve"> </w:t>
      </w:r>
      <w:r>
        <w:t>to</w:t>
      </w:r>
      <w:proofErr w:type="gramEnd"/>
      <w:r>
        <w:rPr>
          <w:spacing w:val="-14"/>
        </w:rPr>
        <w:t xml:space="preserve"> </w:t>
      </w:r>
      <w:r>
        <w:t>perform</w:t>
      </w:r>
      <w:r>
        <w:rPr>
          <w:spacing w:val="-14"/>
        </w:rPr>
        <w:t xml:space="preserve"> </w:t>
      </w:r>
      <w:r>
        <w:t>a</w:t>
      </w:r>
      <w:r>
        <w:rPr>
          <w:spacing w:val="-14"/>
        </w:rPr>
        <w:t xml:space="preserve"> </w:t>
      </w:r>
      <w:r>
        <w:t>risk/impact</w:t>
      </w:r>
      <w:r>
        <w:rPr>
          <w:spacing w:val="-13"/>
        </w:rPr>
        <w:t xml:space="preserve"> </w:t>
      </w:r>
      <w:r>
        <w:t>assessment</w:t>
      </w:r>
      <w:r>
        <w:rPr>
          <w:spacing w:val="-14"/>
        </w:rPr>
        <w:t xml:space="preserve"> </w:t>
      </w:r>
      <w:r>
        <w:t>and</w:t>
      </w:r>
      <w:r>
        <w:rPr>
          <w:spacing w:val="-14"/>
        </w:rPr>
        <w:t xml:space="preserve"> </w:t>
      </w:r>
      <w:r>
        <w:t>provide it to the other Party in the pre-contractual phase. The other Party has the right to reject the risk assessment</w:t>
      </w:r>
      <w:r>
        <w:rPr>
          <w:spacing w:val="-9"/>
        </w:rPr>
        <w:t xml:space="preserve"> </w:t>
      </w:r>
      <w:r>
        <w:t>received</w:t>
      </w:r>
      <w:r>
        <w:rPr>
          <w:spacing w:val="-9"/>
        </w:rPr>
        <w:t xml:space="preserve"> </w:t>
      </w:r>
      <w:r>
        <w:t>by</w:t>
      </w:r>
      <w:r>
        <w:rPr>
          <w:spacing w:val="-9"/>
        </w:rPr>
        <w:t xml:space="preserve"> </w:t>
      </w:r>
      <w:r>
        <w:t>the</w:t>
      </w:r>
      <w:r>
        <w:rPr>
          <w:spacing w:val="-8"/>
        </w:rPr>
        <w:t xml:space="preserve"> </w:t>
      </w:r>
      <w:r>
        <w:t>one</w:t>
      </w:r>
      <w:r>
        <w:rPr>
          <w:spacing w:val="-10"/>
        </w:rPr>
        <w:t xml:space="preserve"> </w:t>
      </w:r>
      <w:r>
        <w:t>Party</w:t>
      </w:r>
      <w:r>
        <w:rPr>
          <w:spacing w:val="-9"/>
        </w:rPr>
        <w:t xml:space="preserve"> </w:t>
      </w:r>
      <w:r>
        <w:t>but</w:t>
      </w:r>
      <w:r>
        <w:rPr>
          <w:spacing w:val="-9"/>
        </w:rPr>
        <w:t xml:space="preserve"> </w:t>
      </w:r>
      <w:r>
        <w:t>must</w:t>
      </w:r>
      <w:r>
        <w:rPr>
          <w:spacing w:val="-9"/>
        </w:rPr>
        <w:t xml:space="preserve"> </w:t>
      </w:r>
      <w:r>
        <w:t>give</w:t>
      </w:r>
      <w:r>
        <w:rPr>
          <w:spacing w:val="-10"/>
        </w:rPr>
        <w:t xml:space="preserve"> </w:t>
      </w:r>
      <w:r>
        <w:t>reasonable</w:t>
      </w:r>
      <w:r>
        <w:rPr>
          <w:spacing w:val="-10"/>
        </w:rPr>
        <w:t xml:space="preserve"> </w:t>
      </w:r>
      <w:r>
        <w:t>justification</w:t>
      </w:r>
      <w:r>
        <w:rPr>
          <w:spacing w:val="-9"/>
        </w:rPr>
        <w:t xml:space="preserve"> </w:t>
      </w:r>
      <w:r>
        <w:t>for</w:t>
      </w:r>
      <w:r>
        <w:rPr>
          <w:spacing w:val="-9"/>
        </w:rPr>
        <w:t xml:space="preserve"> </w:t>
      </w:r>
      <w:r>
        <w:t>doing</w:t>
      </w:r>
      <w:r>
        <w:rPr>
          <w:spacing w:val="-9"/>
        </w:rPr>
        <w:t xml:space="preserve"> </w:t>
      </w:r>
      <w:r>
        <w:t>so.</w:t>
      </w:r>
      <w:r>
        <w:rPr>
          <w:spacing w:val="-9"/>
        </w:rPr>
        <w:t xml:space="preserve"> </w:t>
      </w:r>
      <w:r>
        <w:t>If</w:t>
      </w:r>
      <w:r>
        <w:rPr>
          <w:spacing w:val="-9"/>
        </w:rPr>
        <w:t xml:space="preserve"> </w:t>
      </w:r>
      <w:r>
        <w:t>the</w:t>
      </w:r>
      <w:r>
        <w:rPr>
          <w:spacing w:val="-10"/>
        </w:rPr>
        <w:t xml:space="preserve"> </w:t>
      </w:r>
      <w:r>
        <w:t>risk assessment is rejected, Parties could consider Approach B.</w:t>
      </w:r>
    </w:p>
    <w:p w14:paraId="75FF3EC1" w14:textId="77777777" w:rsidR="00BA7729" w:rsidRDefault="00BA7729" w:rsidP="00BA7729">
      <w:pPr>
        <w:pStyle w:val="BodyText"/>
        <w:spacing w:before="119" w:line="264" w:lineRule="auto"/>
        <w:ind w:left="590" w:right="870"/>
        <w:jc w:val="both"/>
      </w:pPr>
      <w:r>
        <w:t>The Parties should keep in mind that where a service is provided within a contractual framework there</w:t>
      </w:r>
      <w:r>
        <w:rPr>
          <w:spacing w:val="-4"/>
        </w:rPr>
        <w:t xml:space="preserve"> </w:t>
      </w:r>
      <w:r>
        <w:t>may</w:t>
      </w:r>
      <w:r>
        <w:rPr>
          <w:spacing w:val="-3"/>
        </w:rPr>
        <w:t xml:space="preserve"> </w:t>
      </w:r>
      <w:r>
        <w:t>be</w:t>
      </w:r>
      <w:r>
        <w:rPr>
          <w:spacing w:val="-2"/>
        </w:rPr>
        <w:t xml:space="preserve"> </w:t>
      </w:r>
      <w:r>
        <w:t>changes</w:t>
      </w:r>
      <w:r>
        <w:rPr>
          <w:spacing w:val="-4"/>
        </w:rPr>
        <w:t xml:space="preserve"> </w:t>
      </w:r>
      <w:r>
        <w:t>in</w:t>
      </w:r>
      <w:r>
        <w:rPr>
          <w:spacing w:val="-3"/>
        </w:rPr>
        <w:t xml:space="preserve"> </w:t>
      </w:r>
      <w:r>
        <w:t>the</w:t>
      </w:r>
      <w:r>
        <w:rPr>
          <w:spacing w:val="-4"/>
        </w:rPr>
        <w:t xml:space="preserve"> </w:t>
      </w:r>
      <w:r>
        <w:t>volume</w:t>
      </w:r>
      <w:r>
        <w:rPr>
          <w:spacing w:val="-4"/>
        </w:rPr>
        <w:t xml:space="preserve"> </w:t>
      </w:r>
      <w:r>
        <w:t>of</w:t>
      </w:r>
      <w:r>
        <w:rPr>
          <w:spacing w:val="-3"/>
        </w:rPr>
        <w:t xml:space="preserve"> </w:t>
      </w:r>
      <w:r>
        <w:t>services</w:t>
      </w:r>
      <w:r>
        <w:rPr>
          <w:spacing w:val="-4"/>
        </w:rPr>
        <w:t xml:space="preserve"> </w:t>
      </w:r>
      <w:r>
        <w:t>received</w:t>
      </w:r>
      <w:r>
        <w:rPr>
          <w:spacing w:val="-3"/>
        </w:rPr>
        <w:t xml:space="preserve"> </w:t>
      </w:r>
      <w:r>
        <w:t>from</w:t>
      </w:r>
      <w:r>
        <w:rPr>
          <w:spacing w:val="-4"/>
        </w:rPr>
        <w:t xml:space="preserve"> </w:t>
      </w:r>
      <w:r>
        <w:t>the</w:t>
      </w:r>
      <w:r>
        <w:rPr>
          <w:spacing w:val="-4"/>
        </w:rPr>
        <w:t xml:space="preserve"> </w:t>
      </w:r>
      <w:r>
        <w:t>Provider,</w:t>
      </w:r>
      <w:r>
        <w:rPr>
          <w:spacing w:val="-3"/>
        </w:rPr>
        <w:t xml:space="preserve"> </w:t>
      </w:r>
      <w:r>
        <w:t>as</w:t>
      </w:r>
      <w:r>
        <w:rPr>
          <w:spacing w:val="-4"/>
        </w:rPr>
        <w:t xml:space="preserve"> </w:t>
      </w:r>
      <w:r>
        <w:t>well</w:t>
      </w:r>
      <w:r>
        <w:rPr>
          <w:spacing w:val="-3"/>
        </w:rPr>
        <w:t xml:space="preserve"> </w:t>
      </w:r>
      <w:r>
        <w:t>as</w:t>
      </w:r>
      <w:r>
        <w:rPr>
          <w:spacing w:val="-4"/>
        </w:rPr>
        <w:t xml:space="preserve"> </w:t>
      </w:r>
      <w:r>
        <w:t>a</w:t>
      </w:r>
      <w:r>
        <w:rPr>
          <w:spacing w:val="-4"/>
        </w:rPr>
        <w:t xml:space="preserve"> </w:t>
      </w:r>
      <w:r>
        <w:t>change</w:t>
      </w:r>
      <w:r>
        <w:rPr>
          <w:spacing w:val="-4"/>
        </w:rPr>
        <w:t xml:space="preserve"> </w:t>
      </w:r>
      <w:r>
        <w:t>of scope (adding new services or removing some services). This may require the Party to revisit its risk</w:t>
      </w:r>
      <w:r>
        <w:rPr>
          <w:spacing w:val="-14"/>
        </w:rPr>
        <w:t xml:space="preserve"> </w:t>
      </w:r>
      <w:r>
        <w:t>assessment,</w:t>
      </w:r>
      <w:r>
        <w:rPr>
          <w:spacing w:val="-14"/>
        </w:rPr>
        <w:t xml:space="preserve"> </w:t>
      </w:r>
      <w:r>
        <w:t>with</w:t>
      </w:r>
      <w:r>
        <w:rPr>
          <w:spacing w:val="-14"/>
        </w:rPr>
        <w:t xml:space="preserve"> </w:t>
      </w:r>
      <w:r>
        <w:t>the</w:t>
      </w:r>
      <w:r>
        <w:rPr>
          <w:spacing w:val="-13"/>
        </w:rPr>
        <w:t xml:space="preserve"> </w:t>
      </w:r>
      <w:r>
        <w:t>Parties</w:t>
      </w:r>
      <w:r>
        <w:rPr>
          <w:spacing w:val="-14"/>
        </w:rPr>
        <w:t xml:space="preserve"> </w:t>
      </w:r>
      <w:r>
        <w:t>having</w:t>
      </w:r>
      <w:r>
        <w:rPr>
          <w:spacing w:val="-14"/>
        </w:rPr>
        <w:t xml:space="preserve"> </w:t>
      </w:r>
      <w:r>
        <w:t>to</w:t>
      </w:r>
      <w:r>
        <w:rPr>
          <w:spacing w:val="-14"/>
        </w:rPr>
        <w:t xml:space="preserve"> </w:t>
      </w:r>
      <w:r>
        <w:t>adapt</w:t>
      </w:r>
      <w:r>
        <w:rPr>
          <w:spacing w:val="-13"/>
        </w:rPr>
        <w:t xml:space="preserve"> </w:t>
      </w:r>
      <w:r>
        <w:t>the</w:t>
      </w:r>
      <w:r>
        <w:rPr>
          <w:spacing w:val="-14"/>
        </w:rPr>
        <w:t xml:space="preserve"> </w:t>
      </w:r>
      <w:r>
        <w:t>liability</w:t>
      </w:r>
      <w:r>
        <w:rPr>
          <w:spacing w:val="-14"/>
        </w:rPr>
        <w:t xml:space="preserve"> </w:t>
      </w:r>
      <w:r>
        <w:t>limit</w:t>
      </w:r>
      <w:r>
        <w:rPr>
          <w:spacing w:val="-13"/>
        </w:rPr>
        <w:t xml:space="preserve"> </w:t>
      </w:r>
      <w:r>
        <w:t>to</w:t>
      </w:r>
      <w:r>
        <w:rPr>
          <w:spacing w:val="-14"/>
        </w:rPr>
        <w:t xml:space="preserve"> </w:t>
      </w:r>
      <w:r>
        <w:t>reflect</w:t>
      </w:r>
      <w:r>
        <w:rPr>
          <w:spacing w:val="-14"/>
        </w:rPr>
        <w:t xml:space="preserve"> </w:t>
      </w:r>
      <w:r>
        <w:t>the</w:t>
      </w:r>
      <w:r>
        <w:rPr>
          <w:spacing w:val="-12"/>
        </w:rPr>
        <w:t xml:space="preserve"> </w:t>
      </w:r>
      <w:r>
        <w:t>actual</w:t>
      </w:r>
      <w:r>
        <w:rPr>
          <w:spacing w:val="-14"/>
        </w:rPr>
        <w:t xml:space="preserve"> </w:t>
      </w:r>
      <w:r>
        <w:t>risk</w:t>
      </w:r>
      <w:r>
        <w:rPr>
          <w:spacing w:val="-14"/>
        </w:rPr>
        <w:t xml:space="preserve"> </w:t>
      </w:r>
      <w:r>
        <w:t>situation.</w:t>
      </w:r>
    </w:p>
    <w:p w14:paraId="5C176042" w14:textId="77777777" w:rsidR="00BA7729" w:rsidRDefault="00BA7729" w:rsidP="00BA7729">
      <w:pPr>
        <w:spacing w:before="121"/>
        <w:ind w:left="590"/>
        <w:jc w:val="both"/>
      </w:pPr>
      <w:r>
        <w:rPr>
          <w:i/>
        </w:rPr>
        <w:t>Reference</w:t>
      </w:r>
      <w:r>
        <w:rPr>
          <w:i/>
          <w:spacing w:val="-9"/>
        </w:rPr>
        <w:t xml:space="preserve"> </w:t>
      </w:r>
      <w:r>
        <w:rPr>
          <w:i/>
        </w:rPr>
        <w:t>to</w:t>
      </w:r>
      <w:r>
        <w:rPr>
          <w:i/>
          <w:spacing w:val="-7"/>
        </w:rPr>
        <w:t xml:space="preserve"> </w:t>
      </w:r>
      <w:r>
        <w:rPr>
          <w:i/>
        </w:rPr>
        <w:t>clause</w:t>
      </w:r>
      <w:r>
        <w:rPr>
          <w:i/>
          <w:spacing w:val="-8"/>
        </w:rPr>
        <w:t xml:space="preserve"> </w:t>
      </w:r>
      <w:r>
        <w:rPr>
          <w:i/>
        </w:rPr>
        <w:t>4.6</w:t>
      </w:r>
      <w:r>
        <w:rPr>
          <w:i/>
          <w:spacing w:val="-8"/>
        </w:rPr>
        <w:t xml:space="preserve"> </w:t>
      </w:r>
      <w:r>
        <w:rPr>
          <w:i/>
        </w:rPr>
        <w:t>Approach</w:t>
      </w:r>
      <w:r>
        <w:rPr>
          <w:i/>
          <w:spacing w:val="-7"/>
        </w:rPr>
        <w:t xml:space="preserve"> </w:t>
      </w:r>
      <w:r>
        <w:rPr>
          <w:i/>
          <w:spacing w:val="-5"/>
        </w:rPr>
        <w:t>A</w:t>
      </w:r>
      <w:r>
        <w:rPr>
          <w:spacing w:val="-5"/>
        </w:rPr>
        <w:t>.</w:t>
      </w:r>
    </w:p>
    <w:p w14:paraId="07D49E6B" w14:textId="77777777" w:rsidR="00BA7729" w:rsidRDefault="00BA7729" w:rsidP="00BA7729">
      <w:pPr>
        <w:pStyle w:val="BodyText"/>
        <w:spacing w:before="160"/>
        <w:ind w:left="590" w:right="870"/>
        <w:jc w:val="both"/>
      </w:pPr>
      <w:r>
        <w:rPr>
          <w:b/>
        </w:rPr>
        <w:t>Approach</w:t>
      </w:r>
      <w:r>
        <w:rPr>
          <w:b/>
          <w:spacing w:val="-5"/>
        </w:rPr>
        <w:t xml:space="preserve"> </w:t>
      </w:r>
      <w:r>
        <w:rPr>
          <w:b/>
        </w:rPr>
        <w:t>B:</w:t>
      </w:r>
      <w:r>
        <w:rPr>
          <w:b/>
          <w:spacing w:val="-4"/>
        </w:rPr>
        <w:t xml:space="preserve"> </w:t>
      </w:r>
      <w:r>
        <w:t>This</w:t>
      </w:r>
      <w:r>
        <w:rPr>
          <w:spacing w:val="-5"/>
        </w:rPr>
        <w:t xml:space="preserve"> </w:t>
      </w:r>
      <w:r>
        <w:t>approach</w:t>
      </w:r>
      <w:r>
        <w:rPr>
          <w:spacing w:val="-4"/>
        </w:rPr>
        <w:t xml:space="preserve"> </w:t>
      </w:r>
      <w:r>
        <w:t>is</w:t>
      </w:r>
      <w:r>
        <w:rPr>
          <w:spacing w:val="-5"/>
        </w:rPr>
        <w:t xml:space="preserve"> </w:t>
      </w:r>
      <w:r>
        <w:t>based</w:t>
      </w:r>
      <w:r>
        <w:rPr>
          <w:spacing w:val="-4"/>
        </w:rPr>
        <w:t xml:space="preserve"> </w:t>
      </w:r>
      <w:r>
        <w:t>on</w:t>
      </w:r>
      <w:r>
        <w:rPr>
          <w:spacing w:val="-4"/>
        </w:rPr>
        <w:t xml:space="preserve"> </w:t>
      </w:r>
      <w:r>
        <w:t>limiting</w:t>
      </w:r>
      <w:r>
        <w:rPr>
          <w:spacing w:val="-4"/>
        </w:rPr>
        <w:t xml:space="preserve"> </w:t>
      </w:r>
      <w:r>
        <w:t>both</w:t>
      </w:r>
      <w:r>
        <w:rPr>
          <w:spacing w:val="-5"/>
        </w:rPr>
        <w:t xml:space="preserve"> </w:t>
      </w:r>
      <w:r>
        <w:t>Parties’</w:t>
      </w:r>
      <w:r>
        <w:rPr>
          <w:spacing w:val="-5"/>
        </w:rPr>
        <w:t xml:space="preserve"> </w:t>
      </w:r>
      <w:r>
        <w:t>liability</w:t>
      </w:r>
      <w:r>
        <w:rPr>
          <w:spacing w:val="-4"/>
        </w:rPr>
        <w:t xml:space="preserve"> </w:t>
      </w:r>
      <w:r>
        <w:t>to:</w:t>
      </w:r>
      <w:r>
        <w:rPr>
          <w:spacing w:val="-5"/>
        </w:rPr>
        <w:t xml:space="preserve"> </w:t>
      </w:r>
      <w:r>
        <w:t>(</w:t>
      </w:r>
      <w:proofErr w:type="spellStart"/>
      <w:r>
        <w:t>i</w:t>
      </w:r>
      <w:proofErr w:type="spellEnd"/>
      <w:r>
        <w:t>)</w:t>
      </w:r>
      <w:r>
        <w:rPr>
          <w:spacing w:val="-5"/>
        </w:rPr>
        <w:t xml:space="preserve"> </w:t>
      </w:r>
      <w:r>
        <w:t>a</w:t>
      </w:r>
      <w:r>
        <w:rPr>
          <w:spacing w:val="-5"/>
        </w:rPr>
        <w:t xml:space="preserve"> </w:t>
      </w:r>
      <w:r>
        <w:t>pre-agreed</w:t>
      </w:r>
      <w:r>
        <w:rPr>
          <w:spacing w:val="-4"/>
        </w:rPr>
        <w:t xml:space="preserve"> </w:t>
      </w:r>
      <w:r>
        <w:t>amount and/or</w:t>
      </w:r>
      <w:r>
        <w:rPr>
          <w:spacing w:val="-5"/>
        </w:rPr>
        <w:t xml:space="preserve"> </w:t>
      </w:r>
      <w:r>
        <w:t>(ii)</w:t>
      </w:r>
      <w:r>
        <w:rPr>
          <w:spacing w:val="-6"/>
        </w:rPr>
        <w:t xml:space="preserve"> </w:t>
      </w:r>
      <w:r>
        <w:t>annual</w:t>
      </w:r>
      <w:r>
        <w:rPr>
          <w:spacing w:val="-5"/>
        </w:rPr>
        <w:t xml:space="preserve"> </w:t>
      </w:r>
      <w:r>
        <w:t>fees</w:t>
      </w:r>
      <w:r>
        <w:rPr>
          <w:spacing w:val="-5"/>
        </w:rPr>
        <w:t xml:space="preserve"> </w:t>
      </w:r>
      <w:r>
        <w:t>(paid</w:t>
      </w:r>
      <w:r>
        <w:rPr>
          <w:spacing w:val="-4"/>
        </w:rPr>
        <w:t xml:space="preserve"> </w:t>
      </w:r>
      <w:r>
        <w:t>and</w:t>
      </w:r>
      <w:r>
        <w:rPr>
          <w:spacing w:val="-5"/>
        </w:rPr>
        <w:t xml:space="preserve"> </w:t>
      </w:r>
      <w:r>
        <w:t>due)</w:t>
      </w:r>
      <w:r>
        <w:rPr>
          <w:spacing w:val="-6"/>
        </w:rPr>
        <w:t xml:space="preserve"> </w:t>
      </w:r>
      <w:r>
        <w:t>by</w:t>
      </w:r>
      <w:r>
        <w:rPr>
          <w:spacing w:val="-5"/>
        </w:rPr>
        <w:t xml:space="preserve"> </w:t>
      </w:r>
      <w:r>
        <w:t>the</w:t>
      </w:r>
      <w:r>
        <w:rPr>
          <w:spacing w:val="-5"/>
        </w:rPr>
        <w:t xml:space="preserve"> </w:t>
      </w:r>
      <w:r>
        <w:t>Customer</w:t>
      </w:r>
      <w:r>
        <w:rPr>
          <w:spacing w:val="-5"/>
        </w:rPr>
        <w:t xml:space="preserve"> </w:t>
      </w:r>
      <w:r>
        <w:t>to</w:t>
      </w:r>
      <w:r>
        <w:rPr>
          <w:spacing w:val="-4"/>
        </w:rPr>
        <w:t xml:space="preserve"> </w:t>
      </w:r>
      <w:r>
        <w:t>the</w:t>
      </w:r>
      <w:r>
        <w:rPr>
          <w:spacing w:val="-5"/>
        </w:rPr>
        <w:t xml:space="preserve"> </w:t>
      </w:r>
      <w:r>
        <w:t>Provider,</w:t>
      </w:r>
      <w:r>
        <w:rPr>
          <w:spacing w:val="-4"/>
        </w:rPr>
        <w:t xml:space="preserve"> </w:t>
      </w:r>
      <w:r>
        <w:t>(iii)</w:t>
      </w:r>
      <w:r>
        <w:rPr>
          <w:spacing w:val="-5"/>
        </w:rPr>
        <w:t xml:space="preserve"> </w:t>
      </w:r>
      <w:r>
        <w:t>the</w:t>
      </w:r>
      <w:r>
        <w:rPr>
          <w:spacing w:val="-5"/>
        </w:rPr>
        <w:t xml:space="preserve"> </w:t>
      </w:r>
      <w:r>
        <w:t>insurance</w:t>
      </w:r>
      <w:r>
        <w:rPr>
          <w:spacing w:val="-5"/>
        </w:rPr>
        <w:t xml:space="preserve"> </w:t>
      </w:r>
      <w:r>
        <w:t xml:space="preserve">coverage as taken out by Provider related to the </w:t>
      </w:r>
      <w:proofErr w:type="gramStart"/>
      <w:r>
        <w:t>Services ,</w:t>
      </w:r>
      <w:proofErr w:type="gramEnd"/>
      <w:r>
        <w:t xml:space="preserve"> or (iv) a variety of other formulas.</w:t>
      </w:r>
    </w:p>
    <w:p w14:paraId="02CE2B91" w14:textId="77777777" w:rsidR="00BA7729" w:rsidRDefault="00BA7729" w:rsidP="00BA7729">
      <w:pPr>
        <w:pStyle w:val="BodyText"/>
        <w:spacing w:before="160" w:line="264" w:lineRule="auto"/>
        <w:ind w:left="590" w:right="869"/>
        <w:jc w:val="both"/>
      </w:pPr>
      <w:r>
        <w:t>Under this approach, in a series of connected events considered as one event, the party’s liability can</w:t>
      </w:r>
      <w:r>
        <w:rPr>
          <w:spacing w:val="-8"/>
        </w:rPr>
        <w:t xml:space="preserve"> </w:t>
      </w:r>
      <w:r>
        <w:t>be</w:t>
      </w:r>
      <w:r>
        <w:rPr>
          <w:spacing w:val="-8"/>
        </w:rPr>
        <w:t xml:space="preserve"> </w:t>
      </w:r>
      <w:r>
        <w:t>limited</w:t>
      </w:r>
      <w:r>
        <w:rPr>
          <w:spacing w:val="-8"/>
        </w:rPr>
        <w:t xml:space="preserve"> </w:t>
      </w:r>
      <w:r>
        <w:t>to</w:t>
      </w:r>
      <w:r>
        <w:rPr>
          <w:spacing w:val="-8"/>
        </w:rPr>
        <w:t xml:space="preserve"> </w:t>
      </w:r>
      <w:r>
        <w:t>aggregated</w:t>
      </w:r>
      <w:r>
        <w:rPr>
          <w:spacing w:val="-8"/>
        </w:rPr>
        <w:t xml:space="preserve"> </w:t>
      </w:r>
      <w:r>
        <w:t>liability</w:t>
      </w:r>
      <w:r>
        <w:rPr>
          <w:spacing w:val="-8"/>
        </w:rPr>
        <w:t xml:space="preserve"> </w:t>
      </w:r>
      <w:r>
        <w:t>for</w:t>
      </w:r>
      <w:r>
        <w:rPr>
          <w:spacing w:val="-8"/>
        </w:rPr>
        <w:t xml:space="preserve"> </w:t>
      </w:r>
      <w:r>
        <w:t>direct</w:t>
      </w:r>
      <w:r>
        <w:rPr>
          <w:spacing w:val="-8"/>
        </w:rPr>
        <w:t xml:space="preserve"> </w:t>
      </w:r>
      <w:r>
        <w:t>damage</w:t>
      </w:r>
      <w:r>
        <w:rPr>
          <w:spacing w:val="-8"/>
        </w:rPr>
        <w:t xml:space="preserve"> </w:t>
      </w:r>
      <w:r>
        <w:t>per</w:t>
      </w:r>
      <w:r>
        <w:rPr>
          <w:spacing w:val="-8"/>
        </w:rPr>
        <w:t xml:space="preserve"> </w:t>
      </w:r>
      <w:r>
        <w:t>one</w:t>
      </w:r>
      <w:r>
        <w:rPr>
          <w:spacing w:val="-8"/>
        </w:rPr>
        <w:t xml:space="preserve"> </w:t>
      </w:r>
      <w:r>
        <w:t>event.</w:t>
      </w:r>
      <w:r>
        <w:rPr>
          <w:spacing w:val="-8"/>
        </w:rPr>
        <w:t xml:space="preserve"> </w:t>
      </w:r>
      <w:r>
        <w:t>Here</w:t>
      </w:r>
      <w:r>
        <w:rPr>
          <w:spacing w:val="-8"/>
        </w:rPr>
        <w:t xml:space="preserve"> </w:t>
      </w:r>
      <w:r>
        <w:t>is</w:t>
      </w:r>
      <w:r>
        <w:rPr>
          <w:spacing w:val="-7"/>
        </w:rPr>
        <w:t xml:space="preserve"> </w:t>
      </w:r>
      <w:r>
        <w:t>a</w:t>
      </w:r>
      <w:r>
        <w:rPr>
          <w:spacing w:val="-7"/>
        </w:rPr>
        <w:t xml:space="preserve"> </w:t>
      </w:r>
      <w:r>
        <w:t>non-exhaustive</w:t>
      </w:r>
      <w:r>
        <w:rPr>
          <w:spacing w:val="-8"/>
        </w:rPr>
        <w:t xml:space="preserve"> </w:t>
      </w:r>
      <w:r>
        <w:t>list of examples of options that could be used in this case:</w:t>
      </w:r>
    </w:p>
    <w:p w14:paraId="3A6A1219" w14:textId="77777777" w:rsidR="00BA7729" w:rsidRDefault="00BA7729" w:rsidP="00BA7729">
      <w:pPr>
        <w:pStyle w:val="ListParagraph"/>
        <w:numPr>
          <w:ilvl w:val="2"/>
          <w:numId w:val="140"/>
        </w:numPr>
        <w:tabs>
          <w:tab w:val="left" w:pos="1243"/>
        </w:tabs>
        <w:spacing w:before="121"/>
        <w:ind w:left="1243" w:hanging="358"/>
        <w:jc w:val="both"/>
      </w:pPr>
      <w:r>
        <w:t>a</w:t>
      </w:r>
      <w:r>
        <w:rPr>
          <w:spacing w:val="-8"/>
        </w:rPr>
        <w:t xml:space="preserve"> </w:t>
      </w:r>
      <w:r>
        <w:t>pre-agreed</w:t>
      </w:r>
      <w:r>
        <w:rPr>
          <w:spacing w:val="-5"/>
        </w:rPr>
        <w:t xml:space="preserve"> </w:t>
      </w:r>
      <w:r>
        <w:t>amount,</w:t>
      </w:r>
      <w:r>
        <w:rPr>
          <w:spacing w:val="-6"/>
        </w:rPr>
        <w:t xml:space="preserve"> </w:t>
      </w:r>
      <w:r>
        <w:t>e.g.</w:t>
      </w:r>
      <w:r>
        <w:rPr>
          <w:spacing w:val="-7"/>
        </w:rPr>
        <w:t xml:space="preserve"> </w:t>
      </w:r>
      <w:r>
        <w:t>‘EUR</w:t>
      </w:r>
      <w:r>
        <w:rPr>
          <w:spacing w:val="-7"/>
        </w:rPr>
        <w:t xml:space="preserve"> </w:t>
      </w:r>
      <w:r>
        <w:t>500</w:t>
      </w:r>
      <w:r>
        <w:rPr>
          <w:spacing w:val="-7"/>
        </w:rPr>
        <w:t xml:space="preserve"> </w:t>
      </w:r>
      <w:r>
        <w:t>000</w:t>
      </w:r>
      <w:r>
        <w:rPr>
          <w:spacing w:val="-7"/>
        </w:rPr>
        <w:t xml:space="preserve"> </w:t>
      </w:r>
      <w:r>
        <w:t>(in</w:t>
      </w:r>
      <w:r>
        <w:rPr>
          <w:spacing w:val="-6"/>
        </w:rPr>
        <w:t xml:space="preserve"> </w:t>
      </w:r>
      <w:r>
        <w:t>words</w:t>
      </w:r>
      <w:r>
        <w:rPr>
          <w:spacing w:val="-8"/>
        </w:rPr>
        <w:t xml:space="preserve"> </w:t>
      </w:r>
      <w:r>
        <w:t>five</w:t>
      </w:r>
      <w:r>
        <w:rPr>
          <w:spacing w:val="-7"/>
        </w:rPr>
        <w:t xml:space="preserve"> </w:t>
      </w:r>
      <w:r>
        <w:t>hundred</w:t>
      </w:r>
      <w:r>
        <w:rPr>
          <w:spacing w:val="-7"/>
        </w:rPr>
        <w:t xml:space="preserve"> </w:t>
      </w:r>
      <w:r>
        <w:t>thousand</w:t>
      </w:r>
      <w:r>
        <w:rPr>
          <w:spacing w:val="-6"/>
        </w:rPr>
        <w:t xml:space="preserve"> </w:t>
      </w:r>
      <w:r>
        <w:rPr>
          <w:spacing w:val="-2"/>
        </w:rPr>
        <w:t>Euro)</w:t>
      </w:r>
      <w:proofErr w:type="gramStart"/>
      <w:r>
        <w:rPr>
          <w:spacing w:val="-2"/>
        </w:rPr>
        <w:t>’;</w:t>
      </w:r>
      <w:proofErr w:type="gramEnd"/>
    </w:p>
    <w:p w14:paraId="12451A4F" w14:textId="77777777" w:rsidR="00BA7729" w:rsidRDefault="00BA7729" w:rsidP="00BA7729">
      <w:pPr>
        <w:pStyle w:val="ListParagraph"/>
        <w:numPr>
          <w:ilvl w:val="2"/>
          <w:numId w:val="140"/>
        </w:numPr>
        <w:tabs>
          <w:tab w:val="left" w:pos="1242"/>
          <w:tab w:val="left" w:pos="1244"/>
        </w:tabs>
        <w:spacing w:before="160"/>
        <w:ind w:right="869"/>
        <w:jc w:val="both"/>
      </w:pPr>
      <w:r>
        <w:t>a</w:t>
      </w:r>
      <w:r>
        <w:rPr>
          <w:spacing w:val="-4"/>
        </w:rPr>
        <w:t xml:space="preserve"> </w:t>
      </w:r>
      <w:r>
        <w:t>formula</w:t>
      </w:r>
      <w:r>
        <w:rPr>
          <w:spacing w:val="-4"/>
        </w:rPr>
        <w:t xml:space="preserve"> </w:t>
      </w:r>
      <w:r>
        <w:t>linked</w:t>
      </w:r>
      <w:r>
        <w:rPr>
          <w:spacing w:val="-3"/>
        </w:rPr>
        <w:t xml:space="preserve"> </w:t>
      </w:r>
      <w:r>
        <w:t>to</w:t>
      </w:r>
      <w:r>
        <w:rPr>
          <w:spacing w:val="-3"/>
        </w:rPr>
        <w:t xml:space="preserve"> </w:t>
      </w:r>
      <w:r>
        <w:t>the</w:t>
      </w:r>
      <w:r>
        <w:rPr>
          <w:spacing w:val="-4"/>
        </w:rPr>
        <w:t xml:space="preserve"> </w:t>
      </w:r>
      <w:r>
        <w:t>services’</w:t>
      </w:r>
      <w:r>
        <w:rPr>
          <w:spacing w:val="-3"/>
        </w:rPr>
        <w:t xml:space="preserve"> </w:t>
      </w:r>
      <w:r>
        <w:t>monetary</w:t>
      </w:r>
      <w:r>
        <w:rPr>
          <w:spacing w:val="-3"/>
        </w:rPr>
        <w:t xml:space="preserve"> </w:t>
      </w:r>
      <w:r>
        <w:t>value,</w:t>
      </w:r>
      <w:r>
        <w:rPr>
          <w:spacing w:val="-3"/>
        </w:rPr>
        <w:t xml:space="preserve"> </w:t>
      </w:r>
      <w:r>
        <w:t>such</w:t>
      </w:r>
      <w:r>
        <w:rPr>
          <w:spacing w:val="-3"/>
        </w:rPr>
        <w:t xml:space="preserve"> </w:t>
      </w:r>
      <w:r>
        <w:t>as</w:t>
      </w:r>
      <w:r>
        <w:rPr>
          <w:spacing w:val="-4"/>
        </w:rPr>
        <w:t xml:space="preserve"> </w:t>
      </w:r>
      <w:r>
        <w:t>‘[#]</w:t>
      </w:r>
      <w:r>
        <w:rPr>
          <w:spacing w:val="-3"/>
        </w:rPr>
        <w:t xml:space="preserve"> </w:t>
      </w:r>
      <w:r>
        <w:t>([*numeric</w:t>
      </w:r>
      <w:r>
        <w:rPr>
          <w:spacing w:val="-4"/>
        </w:rPr>
        <w:t xml:space="preserve"> </w:t>
      </w:r>
      <w:r>
        <w:t>factor</w:t>
      </w:r>
      <w:r>
        <w:rPr>
          <w:spacing w:val="-3"/>
        </w:rPr>
        <w:t xml:space="preserve"> </w:t>
      </w:r>
      <w:r>
        <w:t>in</w:t>
      </w:r>
      <w:r>
        <w:rPr>
          <w:spacing w:val="-3"/>
        </w:rPr>
        <w:t xml:space="preserve"> </w:t>
      </w:r>
      <w:r>
        <w:t xml:space="preserve">words]) times the amount equal to the annual overall fees (either paid or (not yet) due under the Agreement) for the </w:t>
      </w:r>
      <w:proofErr w:type="gramStart"/>
      <w:r>
        <w:t>services’;</w:t>
      </w:r>
      <w:proofErr w:type="gramEnd"/>
    </w:p>
    <w:p w14:paraId="000F0F49" w14:textId="77777777" w:rsidR="00BA7729" w:rsidRDefault="00BA7729" w:rsidP="00BA7729">
      <w:pPr>
        <w:pStyle w:val="ListParagraph"/>
        <w:numPr>
          <w:ilvl w:val="2"/>
          <w:numId w:val="140"/>
        </w:numPr>
        <w:tabs>
          <w:tab w:val="left" w:pos="1242"/>
          <w:tab w:val="left" w:pos="1244"/>
        </w:tabs>
        <w:spacing w:before="159"/>
        <w:ind w:right="868"/>
        <w:jc w:val="both"/>
      </w:pPr>
      <w:r>
        <w:t>a formula linked to the Providers ‘s general professional liability insurance, such as ‘the maximum</w:t>
      </w:r>
      <w:r>
        <w:rPr>
          <w:spacing w:val="-9"/>
        </w:rPr>
        <w:t xml:space="preserve"> </w:t>
      </w:r>
      <w:r>
        <w:t>amount</w:t>
      </w:r>
      <w:r>
        <w:rPr>
          <w:spacing w:val="-9"/>
        </w:rPr>
        <w:t xml:space="preserve"> </w:t>
      </w:r>
      <w:r>
        <w:t>as</w:t>
      </w:r>
      <w:r>
        <w:rPr>
          <w:spacing w:val="-8"/>
        </w:rPr>
        <w:t xml:space="preserve"> </w:t>
      </w:r>
      <w:r>
        <w:t>covered</w:t>
      </w:r>
      <w:r>
        <w:rPr>
          <w:spacing w:val="-7"/>
        </w:rPr>
        <w:t xml:space="preserve"> </w:t>
      </w:r>
      <w:r>
        <w:t>by</w:t>
      </w:r>
      <w:r>
        <w:rPr>
          <w:spacing w:val="-9"/>
        </w:rPr>
        <w:t xml:space="preserve"> </w:t>
      </w:r>
      <w:r>
        <w:t>the</w:t>
      </w:r>
      <w:r>
        <w:rPr>
          <w:spacing w:val="-8"/>
        </w:rPr>
        <w:t xml:space="preserve"> </w:t>
      </w:r>
      <w:r>
        <w:t>Provider</w:t>
      </w:r>
      <w:r>
        <w:rPr>
          <w:spacing w:val="-8"/>
        </w:rPr>
        <w:t xml:space="preserve"> </w:t>
      </w:r>
      <w:r>
        <w:t>general</w:t>
      </w:r>
      <w:r>
        <w:rPr>
          <w:spacing w:val="-9"/>
        </w:rPr>
        <w:t xml:space="preserve"> </w:t>
      </w:r>
      <w:r>
        <w:t>professional</w:t>
      </w:r>
      <w:r>
        <w:rPr>
          <w:spacing w:val="-8"/>
        </w:rPr>
        <w:t xml:space="preserve"> </w:t>
      </w:r>
      <w:r>
        <w:t>liability</w:t>
      </w:r>
      <w:r>
        <w:rPr>
          <w:spacing w:val="-7"/>
        </w:rPr>
        <w:t xml:space="preserve"> </w:t>
      </w:r>
      <w:r>
        <w:t>insurance’.</w:t>
      </w:r>
      <w:r>
        <w:rPr>
          <w:spacing w:val="-8"/>
        </w:rPr>
        <w:t xml:space="preserve"> </w:t>
      </w:r>
      <w:r>
        <w:t>The Provider will make such insurance policies and related documentation available for the Customer consideration before entering into the Agreement.</w:t>
      </w:r>
    </w:p>
    <w:p w14:paraId="5CCA1B0A" w14:textId="77777777" w:rsidR="00BA7729" w:rsidRDefault="00BA7729" w:rsidP="00BA7729">
      <w:pPr>
        <w:spacing w:before="160"/>
        <w:ind w:left="590"/>
        <w:jc w:val="both"/>
      </w:pPr>
      <w:r>
        <w:rPr>
          <w:i/>
        </w:rPr>
        <w:t>Reference</w:t>
      </w:r>
      <w:r>
        <w:rPr>
          <w:i/>
          <w:spacing w:val="-9"/>
        </w:rPr>
        <w:t xml:space="preserve"> </w:t>
      </w:r>
      <w:r>
        <w:rPr>
          <w:i/>
        </w:rPr>
        <w:t>to</w:t>
      </w:r>
      <w:r>
        <w:rPr>
          <w:i/>
          <w:spacing w:val="-7"/>
        </w:rPr>
        <w:t xml:space="preserve"> </w:t>
      </w:r>
      <w:r>
        <w:rPr>
          <w:i/>
        </w:rPr>
        <w:t>clause</w:t>
      </w:r>
      <w:r>
        <w:rPr>
          <w:i/>
          <w:spacing w:val="-8"/>
        </w:rPr>
        <w:t xml:space="preserve"> </w:t>
      </w:r>
      <w:r>
        <w:rPr>
          <w:i/>
        </w:rPr>
        <w:t>4.6</w:t>
      </w:r>
      <w:r>
        <w:rPr>
          <w:i/>
          <w:spacing w:val="-8"/>
        </w:rPr>
        <w:t xml:space="preserve"> </w:t>
      </w:r>
      <w:r>
        <w:rPr>
          <w:i/>
        </w:rPr>
        <w:t>Approach</w:t>
      </w:r>
      <w:r>
        <w:rPr>
          <w:i/>
          <w:spacing w:val="-7"/>
        </w:rPr>
        <w:t xml:space="preserve"> </w:t>
      </w:r>
      <w:r>
        <w:rPr>
          <w:i/>
          <w:spacing w:val="-5"/>
        </w:rPr>
        <w:t>B</w:t>
      </w:r>
      <w:r>
        <w:rPr>
          <w:spacing w:val="-5"/>
        </w:rPr>
        <w:t>.</w:t>
      </w:r>
    </w:p>
    <w:p w14:paraId="507C3F53" w14:textId="77777777" w:rsidR="00BA7729" w:rsidRDefault="00BA7729" w:rsidP="00BA7729">
      <w:pPr>
        <w:pStyle w:val="ListParagraph"/>
        <w:numPr>
          <w:ilvl w:val="1"/>
          <w:numId w:val="140"/>
        </w:numPr>
        <w:tabs>
          <w:tab w:val="left" w:pos="587"/>
          <w:tab w:val="left" w:pos="590"/>
        </w:tabs>
        <w:spacing w:before="160" w:line="276" w:lineRule="auto"/>
        <w:ind w:left="590" w:right="869"/>
        <w:jc w:val="both"/>
        <w:rPr>
          <w:b/>
        </w:rPr>
      </w:pPr>
      <w:r>
        <w:rPr>
          <w:b/>
        </w:rPr>
        <w:t xml:space="preserve">Indemnification: </w:t>
      </w:r>
      <w:r>
        <w:t>The SCCs on Liability below currently do not include an indemnification paragraph and clauses. It is however encouraged to consider whether and if so to what extent the party may need to undertake to indemnify and hold the other party harmless from any claims of third</w:t>
      </w:r>
      <w:r>
        <w:rPr>
          <w:spacing w:val="55"/>
        </w:rPr>
        <w:t xml:space="preserve"> </w:t>
      </w:r>
      <w:r>
        <w:t>parties</w:t>
      </w:r>
      <w:r>
        <w:rPr>
          <w:spacing w:val="40"/>
        </w:rPr>
        <w:t xml:space="preserve"> </w:t>
      </w:r>
      <w:r>
        <w:t>caused</w:t>
      </w:r>
      <w:r>
        <w:rPr>
          <w:spacing w:val="55"/>
        </w:rPr>
        <w:t xml:space="preserve"> </w:t>
      </w:r>
      <w:r>
        <w:t>by</w:t>
      </w:r>
      <w:r>
        <w:rPr>
          <w:spacing w:val="55"/>
        </w:rPr>
        <w:t xml:space="preserve"> </w:t>
      </w:r>
      <w:r>
        <w:t>or</w:t>
      </w:r>
      <w:r>
        <w:rPr>
          <w:spacing w:val="40"/>
        </w:rPr>
        <w:t xml:space="preserve"> </w:t>
      </w:r>
      <w:r>
        <w:t>otherwise</w:t>
      </w:r>
      <w:r>
        <w:rPr>
          <w:spacing w:val="40"/>
        </w:rPr>
        <w:t xml:space="preserve"> </w:t>
      </w:r>
      <w:r>
        <w:t>relating</w:t>
      </w:r>
      <w:r>
        <w:rPr>
          <w:spacing w:val="55"/>
        </w:rPr>
        <w:t xml:space="preserve"> </w:t>
      </w:r>
      <w:r>
        <w:t>to</w:t>
      </w:r>
      <w:r>
        <w:rPr>
          <w:spacing w:val="55"/>
        </w:rPr>
        <w:t xml:space="preserve"> </w:t>
      </w:r>
      <w:r>
        <w:t>a</w:t>
      </w:r>
      <w:r>
        <w:rPr>
          <w:spacing w:val="40"/>
        </w:rPr>
        <w:t xml:space="preserve"> </w:t>
      </w:r>
      <w:r>
        <w:t>material</w:t>
      </w:r>
      <w:r>
        <w:rPr>
          <w:spacing w:val="40"/>
        </w:rPr>
        <w:t xml:space="preserve"> </w:t>
      </w:r>
      <w:r>
        <w:t>breach</w:t>
      </w:r>
      <w:r>
        <w:rPr>
          <w:spacing w:val="55"/>
        </w:rPr>
        <w:t xml:space="preserve"> </w:t>
      </w:r>
      <w:r>
        <w:t>of</w:t>
      </w:r>
      <w:r>
        <w:rPr>
          <w:spacing w:val="40"/>
        </w:rPr>
        <w:t xml:space="preserve"> </w:t>
      </w:r>
      <w:r>
        <w:t>obligations</w:t>
      </w:r>
      <w:r>
        <w:rPr>
          <w:spacing w:val="40"/>
        </w:rPr>
        <w:t xml:space="preserve"> </w:t>
      </w:r>
      <w:r>
        <w:t>under</w:t>
      </w:r>
      <w:r>
        <w:rPr>
          <w:spacing w:val="40"/>
        </w:rPr>
        <w:t xml:space="preserve"> </w:t>
      </w:r>
      <w:r>
        <w:t>the</w:t>
      </w:r>
    </w:p>
    <w:p w14:paraId="499641D2" w14:textId="77777777" w:rsidR="00BA7729" w:rsidRDefault="00BA7729" w:rsidP="00BA7729">
      <w:pPr>
        <w:pStyle w:val="ListParagraph"/>
        <w:spacing w:line="276" w:lineRule="auto"/>
        <w:jc w:val="both"/>
        <w:rPr>
          <w:b/>
        </w:rPr>
        <w:sectPr w:rsidR="00BA7729" w:rsidSect="00BA7729">
          <w:pgSz w:w="11910" w:h="16840"/>
          <w:pgMar w:top="1620" w:right="566" w:bottom="1240" w:left="1275" w:header="0" w:footer="1049" w:gutter="0"/>
          <w:cols w:space="720"/>
        </w:sectPr>
      </w:pPr>
    </w:p>
    <w:p w14:paraId="2467F9FF" w14:textId="77777777" w:rsidR="00BA7729" w:rsidRDefault="00BA7729" w:rsidP="00BA7729">
      <w:pPr>
        <w:pStyle w:val="BodyText"/>
        <w:spacing w:before="61" w:line="276" w:lineRule="auto"/>
        <w:ind w:left="590" w:right="870"/>
        <w:jc w:val="both"/>
      </w:pPr>
      <w:r>
        <w:lastRenderedPageBreak/>
        <w:t>Agreement caused by acts or omissions of the liable party, its employees, representatives or Subcontractors. In case of Customers, the indemnification may apply, for instance to Provider’s breach of its confidentiality obligations non-use or infringement of third-party’s intellectual property rights. For Providers, the indemnification may cover the Customer’s breach of third party’s intellectual property rights or third party’s claims to Provider related to hosting of illegal content by the Customer.</w:t>
      </w:r>
    </w:p>
    <w:p w14:paraId="43EE63E8" w14:textId="77777777" w:rsidR="00BA7729" w:rsidRDefault="00BA7729" w:rsidP="00BA7729">
      <w:pPr>
        <w:pStyle w:val="BodyText"/>
        <w:spacing w:line="276" w:lineRule="auto"/>
        <w:jc w:val="both"/>
        <w:sectPr w:rsidR="00BA7729" w:rsidSect="00BA7729">
          <w:pgSz w:w="11910" w:h="16840"/>
          <w:pgMar w:top="1360" w:right="566" w:bottom="1240" w:left="1275" w:header="0" w:footer="1049" w:gutter="0"/>
          <w:cols w:space="720"/>
        </w:sectPr>
      </w:pPr>
    </w:p>
    <w:p w14:paraId="2B7BA4EF" w14:textId="77777777" w:rsidR="00BA7729" w:rsidRDefault="00BA7729" w:rsidP="00BA7729">
      <w:pPr>
        <w:pStyle w:val="BodyText"/>
        <w:ind w:left="36"/>
        <w:rPr>
          <w:sz w:val="20"/>
        </w:rPr>
      </w:pPr>
      <w:r>
        <w:rPr>
          <w:noProof/>
          <w:sz w:val="20"/>
        </w:rPr>
        <w:lastRenderedPageBreak/>
        <mc:AlternateContent>
          <mc:Choice Requires="wps">
            <w:drawing>
              <wp:inline distT="0" distB="0" distL="0" distR="0" wp14:anchorId="54A8B127" wp14:editId="66A10573">
                <wp:extent cx="5882640" cy="197485"/>
                <wp:effectExtent l="9525" t="0" r="3810" b="12064"/>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97485"/>
                        </a:xfrm>
                        <a:prstGeom prst="rect">
                          <a:avLst/>
                        </a:prstGeom>
                        <a:ln w="12192">
                          <a:solidFill>
                            <a:srgbClr val="000000"/>
                          </a:solidFill>
                          <a:prstDash val="solid"/>
                        </a:ln>
                      </wps:spPr>
                      <wps:txbx>
                        <w:txbxContent>
                          <w:p w14:paraId="2D6F9D60" w14:textId="77777777" w:rsidR="00BA7729" w:rsidRDefault="00BA7729" w:rsidP="00BA7729">
                            <w:pPr>
                              <w:spacing w:before="19"/>
                              <w:ind w:left="1" w:right="1"/>
                              <w:jc w:val="center"/>
                              <w:rPr>
                                <w:b/>
                              </w:rPr>
                            </w:pPr>
                            <w:bookmarkStart w:id="86" w:name="Standard_Contractual_Clauses_on_Liabilit"/>
                            <w:bookmarkStart w:id="87" w:name="_bookmark215"/>
                            <w:bookmarkEnd w:id="86"/>
                            <w:bookmarkEnd w:id="87"/>
                            <w:r>
                              <w:rPr>
                                <w:b/>
                                <w:color w:val="404040"/>
                              </w:rPr>
                              <w:t>Standard</w:t>
                            </w:r>
                            <w:r>
                              <w:rPr>
                                <w:b/>
                                <w:color w:val="404040"/>
                                <w:spacing w:val="-10"/>
                              </w:rPr>
                              <w:t xml:space="preserve"> </w:t>
                            </w:r>
                            <w:r>
                              <w:rPr>
                                <w:b/>
                                <w:color w:val="404040"/>
                              </w:rPr>
                              <w:t>Contractual</w:t>
                            </w:r>
                            <w:r>
                              <w:rPr>
                                <w:b/>
                                <w:color w:val="404040"/>
                                <w:spacing w:val="-9"/>
                              </w:rPr>
                              <w:t xml:space="preserve"> </w:t>
                            </w:r>
                            <w:r>
                              <w:rPr>
                                <w:b/>
                                <w:color w:val="404040"/>
                              </w:rPr>
                              <w:t>Clauses</w:t>
                            </w:r>
                            <w:r>
                              <w:rPr>
                                <w:b/>
                                <w:color w:val="404040"/>
                                <w:spacing w:val="-11"/>
                              </w:rPr>
                              <w:t xml:space="preserve"> </w:t>
                            </w:r>
                            <w:r>
                              <w:rPr>
                                <w:b/>
                                <w:color w:val="404040"/>
                              </w:rPr>
                              <w:t>on</w:t>
                            </w:r>
                            <w:r>
                              <w:rPr>
                                <w:b/>
                                <w:color w:val="404040"/>
                                <w:spacing w:val="-9"/>
                              </w:rPr>
                              <w:t xml:space="preserve"> </w:t>
                            </w:r>
                            <w:r>
                              <w:rPr>
                                <w:b/>
                                <w:color w:val="404040"/>
                                <w:spacing w:val="-2"/>
                              </w:rPr>
                              <w:t>Liability</w:t>
                            </w:r>
                          </w:p>
                        </w:txbxContent>
                      </wps:txbx>
                      <wps:bodyPr wrap="square" lIns="0" tIns="0" rIns="0" bIns="0" rtlCol="0">
                        <a:noAutofit/>
                      </wps:bodyPr>
                    </wps:wsp>
                  </a:graphicData>
                </a:graphic>
              </wp:inline>
            </w:drawing>
          </mc:Choice>
          <mc:Fallback>
            <w:pict>
              <v:shape w14:anchorId="54A8B127" id="Textbox 171" o:spid="_x0000_s1048" type="#_x0000_t202" style="width:463.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" filled="f" strokeweight=".96pt">
                <v:path arrowok="t"/>
                <v:textbox inset="0,0,0,0">
                  <w:txbxContent>
                    <w:p w14:paraId="2D6F9D60" w14:textId="77777777" w:rsidR="00BA7729" w:rsidRDefault="00BA7729" w:rsidP="00BA7729">
                      <w:pPr>
                        <w:spacing w:before="19"/>
                        <w:ind w:left="1" w:right="1"/>
                        <w:jc w:val="center"/>
                        <w:rPr>
                          <w:b/>
                        </w:rPr>
                      </w:pPr>
                      <w:bookmarkStart w:id="88" w:name="Standard_Contractual_Clauses_on_Liabilit"/>
                      <w:bookmarkStart w:id="89" w:name="_bookmark215"/>
                      <w:bookmarkEnd w:id="88"/>
                      <w:bookmarkEnd w:id="89"/>
                      <w:r>
                        <w:rPr>
                          <w:b/>
                          <w:color w:val="404040"/>
                        </w:rPr>
                        <w:t>Standard</w:t>
                      </w:r>
                      <w:r>
                        <w:rPr>
                          <w:b/>
                          <w:color w:val="404040"/>
                          <w:spacing w:val="-10"/>
                        </w:rPr>
                        <w:t xml:space="preserve"> </w:t>
                      </w:r>
                      <w:r>
                        <w:rPr>
                          <w:b/>
                          <w:color w:val="404040"/>
                        </w:rPr>
                        <w:t>Contractual</w:t>
                      </w:r>
                      <w:r>
                        <w:rPr>
                          <w:b/>
                          <w:color w:val="404040"/>
                          <w:spacing w:val="-9"/>
                        </w:rPr>
                        <w:t xml:space="preserve"> </w:t>
                      </w:r>
                      <w:r>
                        <w:rPr>
                          <w:b/>
                          <w:color w:val="404040"/>
                        </w:rPr>
                        <w:t>Clauses</w:t>
                      </w:r>
                      <w:r>
                        <w:rPr>
                          <w:b/>
                          <w:color w:val="404040"/>
                          <w:spacing w:val="-11"/>
                        </w:rPr>
                        <w:t xml:space="preserve"> </w:t>
                      </w:r>
                      <w:r>
                        <w:rPr>
                          <w:b/>
                          <w:color w:val="404040"/>
                        </w:rPr>
                        <w:t>on</w:t>
                      </w:r>
                      <w:r>
                        <w:rPr>
                          <w:b/>
                          <w:color w:val="404040"/>
                          <w:spacing w:val="-9"/>
                        </w:rPr>
                        <w:t xml:space="preserve"> </w:t>
                      </w:r>
                      <w:r>
                        <w:rPr>
                          <w:b/>
                          <w:color w:val="404040"/>
                          <w:spacing w:val="-2"/>
                        </w:rPr>
                        <w:t>Liability</w:t>
                      </w:r>
                    </w:p>
                  </w:txbxContent>
                </v:textbox>
                <w10:anchorlock/>
              </v:shape>
            </w:pict>
          </mc:Fallback>
        </mc:AlternateContent>
      </w:r>
    </w:p>
    <w:p w14:paraId="41731CA5" w14:textId="77777777" w:rsidR="00BA7729" w:rsidRDefault="00BA7729" w:rsidP="00BA7729">
      <w:pPr>
        <w:pStyle w:val="Heading5"/>
        <w:numPr>
          <w:ilvl w:val="0"/>
          <w:numId w:val="139"/>
        </w:numPr>
        <w:tabs>
          <w:tab w:val="left" w:pos="432"/>
        </w:tabs>
        <w:spacing w:before="193"/>
        <w:ind w:left="432" w:hanging="267"/>
        <w:jc w:val="both"/>
        <w:rPr>
          <w:i w:val="0"/>
        </w:rPr>
      </w:pPr>
      <w:r>
        <w:t>Unlimited</w:t>
      </w:r>
      <w:r>
        <w:rPr>
          <w:spacing w:val="-12"/>
        </w:rPr>
        <w:t xml:space="preserve"> </w:t>
      </w:r>
      <w:r>
        <w:rPr>
          <w:spacing w:val="-2"/>
        </w:rPr>
        <w:t>liability</w:t>
      </w:r>
    </w:p>
    <w:p w14:paraId="781ECC24" w14:textId="77777777" w:rsidR="00BA7729" w:rsidRDefault="00BA7729" w:rsidP="00BA7729">
      <w:pPr>
        <w:pStyle w:val="ListParagraph"/>
        <w:numPr>
          <w:ilvl w:val="1"/>
          <w:numId w:val="138"/>
        </w:numPr>
        <w:tabs>
          <w:tab w:val="left" w:pos="881"/>
          <w:tab w:val="left" w:pos="884"/>
        </w:tabs>
        <w:spacing w:before="158" w:line="276" w:lineRule="auto"/>
        <w:ind w:right="871"/>
        <w:jc w:val="both"/>
      </w:pPr>
      <w:r>
        <w:t xml:space="preserve">In cases where the </w:t>
      </w:r>
      <w:proofErr w:type="gramStart"/>
      <w:r>
        <w:t>obligations</w:t>
      </w:r>
      <w:proofErr w:type="gramEnd"/>
      <w:r>
        <w:t xml:space="preserve"> under this Agreement is breached by a Party, in particular but not limited to breaches of the switching and related obligations or breaches of the confidentiality of the Customer’s data, due to intent, </w:t>
      </w:r>
      <w:proofErr w:type="spellStart"/>
      <w:r>
        <w:t>wilful</w:t>
      </w:r>
      <w:proofErr w:type="spellEnd"/>
      <w:r>
        <w:t xml:space="preserve"> misconduct or gross negligence, such</w:t>
      </w:r>
      <w:r>
        <w:rPr>
          <w:spacing w:val="-14"/>
        </w:rPr>
        <w:t xml:space="preserve"> </w:t>
      </w:r>
      <w:r>
        <w:t>Party</w:t>
      </w:r>
      <w:r>
        <w:rPr>
          <w:spacing w:val="-14"/>
        </w:rPr>
        <w:t xml:space="preserve"> </w:t>
      </w:r>
      <w:r>
        <w:t>is</w:t>
      </w:r>
      <w:r>
        <w:rPr>
          <w:spacing w:val="-14"/>
        </w:rPr>
        <w:t xml:space="preserve"> </w:t>
      </w:r>
      <w:r>
        <w:t>liable</w:t>
      </w:r>
      <w:r>
        <w:rPr>
          <w:spacing w:val="-13"/>
        </w:rPr>
        <w:t xml:space="preserve"> </w:t>
      </w:r>
      <w:r>
        <w:t>for</w:t>
      </w:r>
      <w:r>
        <w:rPr>
          <w:spacing w:val="-13"/>
        </w:rPr>
        <w:t xml:space="preserve"> </w:t>
      </w:r>
      <w:r>
        <w:t>any</w:t>
      </w:r>
      <w:r>
        <w:rPr>
          <w:spacing w:val="-14"/>
        </w:rPr>
        <w:t xml:space="preserve"> </w:t>
      </w:r>
      <w:r>
        <w:t>and</w:t>
      </w:r>
      <w:r>
        <w:rPr>
          <w:spacing w:val="-13"/>
        </w:rPr>
        <w:t xml:space="preserve"> </w:t>
      </w:r>
      <w:r>
        <w:t>all</w:t>
      </w:r>
      <w:r>
        <w:rPr>
          <w:spacing w:val="-14"/>
        </w:rPr>
        <w:t xml:space="preserve"> </w:t>
      </w:r>
      <w:r>
        <w:t>damages,</w:t>
      </w:r>
      <w:r>
        <w:rPr>
          <w:spacing w:val="-13"/>
        </w:rPr>
        <w:t xml:space="preserve"> </w:t>
      </w:r>
      <w:r>
        <w:t>without</w:t>
      </w:r>
      <w:r>
        <w:rPr>
          <w:spacing w:val="-14"/>
        </w:rPr>
        <w:t xml:space="preserve"> </w:t>
      </w:r>
      <w:r>
        <w:t>limitation.</w:t>
      </w:r>
      <w:r>
        <w:rPr>
          <w:spacing w:val="-13"/>
        </w:rPr>
        <w:t xml:space="preserve"> </w:t>
      </w:r>
      <w:r>
        <w:t>The</w:t>
      </w:r>
      <w:r>
        <w:rPr>
          <w:spacing w:val="-14"/>
        </w:rPr>
        <w:t xml:space="preserve"> </w:t>
      </w:r>
      <w:r>
        <w:t>previous</w:t>
      </w:r>
      <w:r>
        <w:rPr>
          <w:spacing w:val="-13"/>
        </w:rPr>
        <w:t xml:space="preserve"> </w:t>
      </w:r>
      <w:r>
        <w:t>sentence</w:t>
      </w:r>
      <w:r>
        <w:rPr>
          <w:spacing w:val="-14"/>
        </w:rPr>
        <w:t xml:space="preserve"> </w:t>
      </w:r>
      <w:r>
        <w:t>is</w:t>
      </w:r>
      <w:r>
        <w:rPr>
          <w:spacing w:val="-13"/>
        </w:rPr>
        <w:t xml:space="preserve"> </w:t>
      </w:r>
      <w:r>
        <w:t>subject to clause 4.5.</w:t>
      </w:r>
    </w:p>
    <w:p w14:paraId="508A77FD" w14:textId="77777777" w:rsidR="00BA7729" w:rsidRDefault="00BA7729" w:rsidP="00BA7729">
      <w:pPr>
        <w:pStyle w:val="ListParagraph"/>
        <w:numPr>
          <w:ilvl w:val="1"/>
          <w:numId w:val="138"/>
        </w:numPr>
        <w:tabs>
          <w:tab w:val="left" w:pos="931"/>
        </w:tabs>
        <w:spacing w:line="276" w:lineRule="auto"/>
        <w:ind w:left="524" w:right="871" w:firstLine="0"/>
        <w:jc w:val="both"/>
      </w:pPr>
      <w:r>
        <w:t>The Provider is only allowed to use Customer data for purposes explicitly described in the Agreement, unless the Provider obtains</w:t>
      </w:r>
      <w:r>
        <w:rPr>
          <w:spacing w:val="-1"/>
        </w:rPr>
        <w:t xml:space="preserve"> </w:t>
      </w:r>
      <w:r>
        <w:t>the Customer’s explicit written agreement to process such data</w:t>
      </w:r>
      <w:r>
        <w:rPr>
          <w:spacing w:val="-1"/>
        </w:rPr>
        <w:t xml:space="preserve"> </w:t>
      </w:r>
      <w:r>
        <w:t>for</w:t>
      </w:r>
      <w:r>
        <w:rPr>
          <w:spacing w:val="-1"/>
        </w:rPr>
        <w:t xml:space="preserve"> </w:t>
      </w:r>
      <w:r>
        <w:t>certain other</w:t>
      </w:r>
      <w:r>
        <w:rPr>
          <w:spacing w:val="-2"/>
        </w:rPr>
        <w:t xml:space="preserve"> </w:t>
      </w:r>
      <w:r>
        <w:t>purposes.</w:t>
      </w:r>
      <w:r>
        <w:rPr>
          <w:spacing w:val="-1"/>
        </w:rPr>
        <w:t xml:space="preserve"> </w:t>
      </w:r>
      <w:r>
        <w:t>In cases where</w:t>
      </w:r>
      <w:r>
        <w:rPr>
          <w:spacing w:val="-1"/>
        </w:rPr>
        <w:t xml:space="preserve"> </w:t>
      </w:r>
      <w:r>
        <w:t>said non-use</w:t>
      </w:r>
      <w:r>
        <w:rPr>
          <w:spacing w:val="-1"/>
        </w:rPr>
        <w:t xml:space="preserve"> </w:t>
      </w:r>
      <w:r>
        <w:t>obligation is</w:t>
      </w:r>
      <w:r>
        <w:rPr>
          <w:spacing w:val="-1"/>
        </w:rPr>
        <w:t xml:space="preserve"> </w:t>
      </w:r>
      <w:r>
        <w:t>breached,</w:t>
      </w:r>
      <w:r>
        <w:rPr>
          <w:spacing w:val="-1"/>
        </w:rPr>
        <w:t xml:space="preserve"> </w:t>
      </w:r>
      <w:r>
        <w:t>the</w:t>
      </w:r>
      <w:r>
        <w:rPr>
          <w:spacing w:val="-1"/>
        </w:rPr>
        <w:t xml:space="preserve"> </w:t>
      </w:r>
      <w:r>
        <w:t>Provider</w:t>
      </w:r>
      <w:r>
        <w:rPr>
          <w:spacing w:val="-1"/>
        </w:rPr>
        <w:t xml:space="preserve"> </w:t>
      </w:r>
      <w:r>
        <w:t>is liable for all damages, without limitation.</w:t>
      </w:r>
    </w:p>
    <w:p w14:paraId="6B2A08F0" w14:textId="77777777" w:rsidR="00BA7729" w:rsidRDefault="00BA7729" w:rsidP="00BA7729">
      <w:pPr>
        <w:spacing w:before="120" w:line="276" w:lineRule="auto"/>
        <w:ind w:left="885" w:right="871"/>
        <w:jc w:val="both"/>
        <w:rPr>
          <w:i/>
        </w:rPr>
      </w:pPr>
      <w:r>
        <w:rPr>
          <w:i/>
        </w:rPr>
        <w:t>[</w:t>
      </w:r>
      <w:r>
        <w:rPr>
          <w:b/>
          <w:i/>
        </w:rPr>
        <w:t>OPTION]</w:t>
      </w:r>
      <w:r>
        <w:rPr>
          <w:b/>
          <w:i/>
          <w:spacing w:val="-12"/>
        </w:rPr>
        <w:t xml:space="preserve"> </w:t>
      </w:r>
      <w:r>
        <w:rPr>
          <w:i/>
        </w:rPr>
        <w:t>[*Optional</w:t>
      </w:r>
      <w:r>
        <w:rPr>
          <w:i/>
          <w:spacing w:val="-13"/>
        </w:rPr>
        <w:t xml:space="preserve"> </w:t>
      </w:r>
      <w:r>
        <w:rPr>
          <w:i/>
        </w:rPr>
        <w:t>clause</w:t>
      </w:r>
      <w:r>
        <w:rPr>
          <w:i/>
          <w:spacing w:val="-12"/>
        </w:rPr>
        <w:t xml:space="preserve"> </w:t>
      </w:r>
      <w:r>
        <w:rPr>
          <w:i/>
        </w:rPr>
        <w:t>to</w:t>
      </w:r>
      <w:r>
        <w:rPr>
          <w:i/>
          <w:spacing w:val="-11"/>
        </w:rPr>
        <w:t xml:space="preserve"> </w:t>
      </w:r>
      <w:r>
        <w:rPr>
          <w:i/>
        </w:rPr>
        <w:t>be</w:t>
      </w:r>
      <w:r>
        <w:rPr>
          <w:i/>
          <w:spacing w:val="-13"/>
        </w:rPr>
        <w:t xml:space="preserve"> </w:t>
      </w:r>
      <w:r>
        <w:rPr>
          <w:i/>
        </w:rPr>
        <w:t>considered;</w:t>
      </w:r>
      <w:r>
        <w:rPr>
          <w:i/>
          <w:spacing w:val="-12"/>
        </w:rPr>
        <w:t xml:space="preserve"> </w:t>
      </w:r>
      <w:r>
        <w:rPr>
          <w:i/>
        </w:rPr>
        <w:t>if</w:t>
      </w:r>
      <w:r>
        <w:rPr>
          <w:i/>
          <w:spacing w:val="-12"/>
        </w:rPr>
        <w:t xml:space="preserve"> </w:t>
      </w:r>
      <w:r>
        <w:rPr>
          <w:i/>
        </w:rPr>
        <w:t>parties</w:t>
      </w:r>
      <w:r>
        <w:rPr>
          <w:i/>
          <w:spacing w:val="-12"/>
        </w:rPr>
        <w:t xml:space="preserve"> </w:t>
      </w:r>
      <w:r>
        <w:rPr>
          <w:i/>
        </w:rPr>
        <w:t>opt</w:t>
      </w:r>
      <w:r>
        <w:rPr>
          <w:i/>
          <w:spacing w:val="-12"/>
        </w:rPr>
        <w:t xml:space="preserve"> </w:t>
      </w:r>
      <w:r>
        <w:rPr>
          <w:i/>
        </w:rPr>
        <w:t>for</w:t>
      </w:r>
      <w:r>
        <w:rPr>
          <w:i/>
          <w:spacing w:val="-12"/>
        </w:rPr>
        <w:t xml:space="preserve"> </w:t>
      </w:r>
      <w:r>
        <w:rPr>
          <w:i/>
        </w:rPr>
        <w:t>this</w:t>
      </w:r>
      <w:r>
        <w:rPr>
          <w:i/>
          <w:spacing w:val="-12"/>
        </w:rPr>
        <w:t xml:space="preserve"> </w:t>
      </w:r>
      <w:r>
        <w:rPr>
          <w:i/>
        </w:rPr>
        <w:t>clause</w:t>
      </w:r>
      <w:r>
        <w:rPr>
          <w:i/>
          <w:spacing w:val="-12"/>
        </w:rPr>
        <w:t xml:space="preserve"> </w:t>
      </w:r>
      <w:r>
        <w:rPr>
          <w:i/>
        </w:rPr>
        <w:t>this</w:t>
      </w:r>
      <w:r>
        <w:rPr>
          <w:i/>
          <w:spacing w:val="-13"/>
        </w:rPr>
        <w:t xml:space="preserve"> </w:t>
      </w:r>
      <w:r>
        <w:rPr>
          <w:i/>
        </w:rPr>
        <w:t>will</w:t>
      </w:r>
      <w:r>
        <w:rPr>
          <w:i/>
          <w:spacing w:val="-11"/>
        </w:rPr>
        <w:t xml:space="preserve"> </w:t>
      </w:r>
      <w:r>
        <w:rPr>
          <w:i/>
        </w:rPr>
        <w:t>also</w:t>
      </w:r>
      <w:r>
        <w:rPr>
          <w:i/>
          <w:spacing w:val="-11"/>
        </w:rPr>
        <w:t xml:space="preserve"> </w:t>
      </w:r>
      <w:r>
        <w:rPr>
          <w:i/>
        </w:rPr>
        <w:t>entail amendment of clause 4.1, while clause 4.4 could also then apply]</w:t>
      </w:r>
    </w:p>
    <w:p w14:paraId="46A5CBD5" w14:textId="77777777" w:rsidR="00BA7729" w:rsidRDefault="00BA7729" w:rsidP="00BA7729">
      <w:pPr>
        <w:pStyle w:val="BodyText"/>
        <w:spacing w:line="276" w:lineRule="auto"/>
        <w:ind w:left="165" w:right="870"/>
        <w:jc w:val="both"/>
      </w:pPr>
      <w:r>
        <w:rPr>
          <w:i/>
        </w:rPr>
        <w:t>*</w:t>
      </w:r>
      <w:r>
        <w:t xml:space="preserve">4.3. All Customer data processed under the Agreement must be qualified as confidential and are therefore subject to the confidentiality obligations as laid down in the Agreement. Except as stated in clause 4.4, in cases where such obligation is breached, the Provider is liable for all damages, without </w:t>
      </w:r>
      <w:r>
        <w:rPr>
          <w:spacing w:val="-2"/>
        </w:rPr>
        <w:t>limitation.</w:t>
      </w:r>
    </w:p>
    <w:p w14:paraId="618992E7" w14:textId="77777777" w:rsidR="00BA7729" w:rsidRDefault="00BA7729" w:rsidP="00BA7729">
      <w:pPr>
        <w:spacing w:before="120"/>
        <w:ind w:left="953"/>
        <w:jc w:val="both"/>
        <w:rPr>
          <w:b/>
          <w:i/>
        </w:rPr>
      </w:pPr>
      <w:r>
        <w:rPr>
          <w:b/>
          <w:i/>
        </w:rPr>
        <w:t>Info</w:t>
      </w:r>
      <w:r>
        <w:rPr>
          <w:b/>
          <w:i/>
          <w:spacing w:val="-5"/>
        </w:rPr>
        <w:t xml:space="preserve"> </w:t>
      </w:r>
      <w:proofErr w:type="gramStart"/>
      <w:r>
        <w:rPr>
          <w:b/>
          <w:i/>
        </w:rPr>
        <w:t>point</w:t>
      </w:r>
      <w:proofErr w:type="gramEnd"/>
      <w:r>
        <w:rPr>
          <w:b/>
          <w:i/>
          <w:spacing w:val="-6"/>
        </w:rPr>
        <w:t xml:space="preserve"> </w:t>
      </w:r>
      <w:r>
        <w:rPr>
          <w:b/>
          <w:i/>
          <w:spacing w:val="-10"/>
        </w:rPr>
        <w:t>1</w:t>
      </w:r>
    </w:p>
    <w:p w14:paraId="75D590AA" w14:textId="77777777" w:rsidR="00BA7729" w:rsidRDefault="00BA7729" w:rsidP="00BA7729">
      <w:pPr>
        <w:spacing w:before="37"/>
        <w:ind w:left="953"/>
        <w:jc w:val="both"/>
        <w:rPr>
          <w:b/>
          <w:i/>
        </w:rPr>
      </w:pPr>
      <w:r>
        <w:rPr>
          <w:b/>
          <w:i/>
        </w:rPr>
        <w:t>Info</w:t>
      </w:r>
      <w:r>
        <w:rPr>
          <w:b/>
          <w:i/>
          <w:spacing w:val="-5"/>
        </w:rPr>
        <w:t xml:space="preserve"> </w:t>
      </w:r>
      <w:proofErr w:type="gramStart"/>
      <w:r>
        <w:rPr>
          <w:b/>
          <w:i/>
        </w:rPr>
        <w:t>point</w:t>
      </w:r>
      <w:proofErr w:type="gramEnd"/>
      <w:r>
        <w:rPr>
          <w:b/>
          <w:i/>
          <w:spacing w:val="-6"/>
        </w:rPr>
        <w:t xml:space="preserve"> </w:t>
      </w:r>
      <w:r>
        <w:rPr>
          <w:b/>
          <w:i/>
          <w:spacing w:val="-10"/>
        </w:rPr>
        <w:t>2</w:t>
      </w:r>
    </w:p>
    <w:p w14:paraId="1D1BC76A" w14:textId="77777777" w:rsidR="00BA7729" w:rsidRDefault="00BA7729" w:rsidP="00BA7729">
      <w:pPr>
        <w:pStyle w:val="ListParagraph"/>
        <w:numPr>
          <w:ilvl w:val="0"/>
          <w:numId w:val="139"/>
        </w:numPr>
        <w:tabs>
          <w:tab w:val="left" w:pos="420"/>
        </w:tabs>
        <w:spacing w:before="158"/>
        <w:ind w:left="420" w:hanging="255"/>
        <w:rPr>
          <w:b/>
          <w:i/>
        </w:rPr>
      </w:pPr>
      <w:r>
        <w:rPr>
          <w:b/>
          <w:i/>
        </w:rPr>
        <w:t>Waivers</w:t>
      </w:r>
      <w:r>
        <w:rPr>
          <w:b/>
          <w:i/>
          <w:spacing w:val="-9"/>
        </w:rPr>
        <w:t xml:space="preserve"> </w:t>
      </w:r>
      <w:r>
        <w:rPr>
          <w:b/>
          <w:i/>
        </w:rPr>
        <w:t>of</w:t>
      </w:r>
      <w:r>
        <w:rPr>
          <w:b/>
          <w:i/>
          <w:spacing w:val="-8"/>
        </w:rPr>
        <w:t xml:space="preserve"> </w:t>
      </w:r>
      <w:r>
        <w:rPr>
          <w:b/>
          <w:i/>
        </w:rPr>
        <w:t>unlimited</w:t>
      </w:r>
      <w:r>
        <w:rPr>
          <w:b/>
          <w:i/>
          <w:spacing w:val="-7"/>
        </w:rPr>
        <w:t xml:space="preserve"> </w:t>
      </w:r>
      <w:r>
        <w:rPr>
          <w:b/>
          <w:i/>
          <w:spacing w:val="-2"/>
        </w:rPr>
        <w:t>liability</w:t>
      </w:r>
    </w:p>
    <w:p w14:paraId="4DBDF883" w14:textId="77777777" w:rsidR="00BA7729" w:rsidRDefault="00BA7729" w:rsidP="00BA7729">
      <w:pPr>
        <w:pStyle w:val="BodyText"/>
        <w:spacing w:before="158" w:line="276" w:lineRule="auto"/>
        <w:ind w:left="525" w:right="869" w:hanging="1"/>
        <w:jc w:val="both"/>
      </w:pPr>
      <w:r>
        <w:rPr>
          <w:i/>
        </w:rPr>
        <w:t>*</w:t>
      </w:r>
      <w:r>
        <w:t xml:space="preserve">4.4. The provider's unlimited liability as stated in the [Optional] clause 4.3 does not apply to Customer data in a non-production version of the provider’s data processing services. Non- production versions are intended for testing and evaluation by the Customer and are only made available to the Customer for a limited </w:t>
      </w:r>
      <w:proofErr w:type="gramStart"/>
      <w:r>
        <w:t>period of time</w:t>
      </w:r>
      <w:proofErr w:type="gramEnd"/>
      <w:r>
        <w:t>.</w:t>
      </w:r>
    </w:p>
    <w:p w14:paraId="0BF38C9D" w14:textId="77777777" w:rsidR="00BA7729" w:rsidRDefault="00BA7729" w:rsidP="00BA7729">
      <w:pPr>
        <w:pStyle w:val="Heading5"/>
        <w:spacing w:before="120"/>
        <w:ind w:left="885"/>
      </w:pPr>
      <w:r>
        <w:t>Info</w:t>
      </w:r>
      <w:r>
        <w:rPr>
          <w:spacing w:val="-5"/>
        </w:rPr>
        <w:t xml:space="preserve"> </w:t>
      </w:r>
      <w:proofErr w:type="gramStart"/>
      <w:r>
        <w:t>point</w:t>
      </w:r>
      <w:proofErr w:type="gramEnd"/>
      <w:r>
        <w:rPr>
          <w:spacing w:val="-6"/>
        </w:rPr>
        <w:t xml:space="preserve"> </w:t>
      </w:r>
      <w:r>
        <w:rPr>
          <w:spacing w:val="-10"/>
        </w:rPr>
        <w:t>3</w:t>
      </w:r>
    </w:p>
    <w:p w14:paraId="19662067" w14:textId="77777777" w:rsidR="00BA7729" w:rsidRDefault="00BA7729" w:rsidP="00BA7729">
      <w:pPr>
        <w:pStyle w:val="BodyText"/>
        <w:spacing w:before="158"/>
        <w:ind w:left="525"/>
        <w:jc w:val="both"/>
      </w:pPr>
      <w:r>
        <w:t>4.5.</w:t>
      </w:r>
      <w:r>
        <w:rPr>
          <w:spacing w:val="-5"/>
        </w:rPr>
        <w:t xml:space="preserve"> </w:t>
      </w:r>
      <w:r>
        <w:t>The</w:t>
      </w:r>
      <w:r>
        <w:rPr>
          <w:spacing w:val="-6"/>
        </w:rPr>
        <w:t xml:space="preserve"> </w:t>
      </w:r>
      <w:r>
        <w:t>Provider</w:t>
      </w:r>
      <w:r>
        <w:rPr>
          <w:spacing w:val="-5"/>
        </w:rPr>
        <w:t xml:space="preserve"> </w:t>
      </w:r>
      <w:r>
        <w:t>is</w:t>
      </w:r>
      <w:r>
        <w:rPr>
          <w:spacing w:val="-5"/>
        </w:rPr>
        <w:t xml:space="preserve"> </w:t>
      </w:r>
      <w:r>
        <w:t>not</w:t>
      </w:r>
      <w:r>
        <w:rPr>
          <w:spacing w:val="-5"/>
        </w:rPr>
        <w:t xml:space="preserve"> </w:t>
      </w:r>
      <w:r>
        <w:t>liable</w:t>
      </w:r>
      <w:r>
        <w:rPr>
          <w:spacing w:val="-6"/>
        </w:rPr>
        <w:t xml:space="preserve"> </w:t>
      </w:r>
      <w:r>
        <w:rPr>
          <w:spacing w:val="-4"/>
        </w:rPr>
        <w:t>for:</w:t>
      </w:r>
    </w:p>
    <w:p w14:paraId="7DF5E030" w14:textId="77777777" w:rsidR="00BA7729" w:rsidRDefault="00BA7729" w:rsidP="00BA7729">
      <w:pPr>
        <w:pStyle w:val="ListParagraph"/>
        <w:numPr>
          <w:ilvl w:val="0"/>
          <w:numId w:val="133"/>
        </w:numPr>
        <w:tabs>
          <w:tab w:val="left" w:pos="1438"/>
          <w:tab w:val="left" w:pos="1440"/>
        </w:tabs>
        <w:spacing w:before="157" w:line="276" w:lineRule="auto"/>
        <w:ind w:right="870"/>
        <w:jc w:val="both"/>
      </w:pPr>
      <w:r>
        <w:t>a breach of the Provider’s obligations as set out in: (</w:t>
      </w:r>
      <w:proofErr w:type="spellStart"/>
      <w:r>
        <w:t>i</w:t>
      </w:r>
      <w:proofErr w:type="spellEnd"/>
      <w:r>
        <w:t>) Article</w:t>
      </w:r>
      <w:r>
        <w:rPr>
          <w:spacing w:val="-3"/>
        </w:rPr>
        <w:t xml:space="preserve"> </w:t>
      </w:r>
      <w:r>
        <w:t>23(d) of the Data Act (achieving functional equivalence); (ii) Article</w:t>
      </w:r>
      <w:r>
        <w:rPr>
          <w:spacing w:val="-3"/>
        </w:rPr>
        <w:t xml:space="preserve"> </w:t>
      </w:r>
      <w:r>
        <w:t>29 (gradual withdrawal of switching charges); or (iii) Articles 30(1) and (3) Data Act (technical aspects of switching). This applies in all cases (</w:t>
      </w:r>
      <w:proofErr w:type="spellStart"/>
      <w:r>
        <w:t>i</w:t>
      </w:r>
      <w:proofErr w:type="spellEnd"/>
      <w:r>
        <w:t>) – (iii) only if most of the main features in the Provider’s data processing services are custom-built to accommodate the Customer's specific needs or where</w:t>
      </w:r>
      <w:r>
        <w:rPr>
          <w:spacing w:val="-14"/>
        </w:rPr>
        <w:t xml:space="preserve"> </w:t>
      </w:r>
      <w:r>
        <w:t>all</w:t>
      </w:r>
      <w:r>
        <w:rPr>
          <w:spacing w:val="-14"/>
        </w:rPr>
        <w:t xml:space="preserve"> </w:t>
      </w:r>
      <w:r>
        <w:t>components</w:t>
      </w:r>
      <w:r>
        <w:rPr>
          <w:spacing w:val="-14"/>
        </w:rPr>
        <w:t xml:space="preserve"> </w:t>
      </w:r>
      <w:r>
        <w:t>have</w:t>
      </w:r>
      <w:r>
        <w:rPr>
          <w:spacing w:val="-13"/>
        </w:rPr>
        <w:t xml:space="preserve"> </w:t>
      </w:r>
      <w:r>
        <w:t>been</w:t>
      </w:r>
      <w:r>
        <w:rPr>
          <w:spacing w:val="-13"/>
        </w:rPr>
        <w:t xml:space="preserve"> </w:t>
      </w:r>
      <w:r>
        <w:t>developed</w:t>
      </w:r>
      <w:r>
        <w:rPr>
          <w:spacing w:val="-13"/>
        </w:rPr>
        <w:t xml:space="preserve"> </w:t>
      </w:r>
      <w:r>
        <w:t>for</w:t>
      </w:r>
      <w:r>
        <w:rPr>
          <w:spacing w:val="-14"/>
        </w:rPr>
        <w:t xml:space="preserve"> </w:t>
      </w:r>
      <w:r>
        <w:t>the</w:t>
      </w:r>
      <w:r>
        <w:rPr>
          <w:spacing w:val="-13"/>
        </w:rPr>
        <w:t xml:space="preserve"> </w:t>
      </w:r>
      <w:r>
        <w:t>Customer's</w:t>
      </w:r>
      <w:r>
        <w:rPr>
          <w:spacing w:val="-14"/>
        </w:rPr>
        <w:t xml:space="preserve"> </w:t>
      </w:r>
      <w:r>
        <w:t>purposes,</w:t>
      </w:r>
      <w:r>
        <w:rPr>
          <w:spacing w:val="-14"/>
        </w:rPr>
        <w:t xml:space="preserve"> </w:t>
      </w:r>
      <w:r>
        <w:t>and</w:t>
      </w:r>
      <w:r>
        <w:rPr>
          <w:spacing w:val="-12"/>
        </w:rPr>
        <w:t xml:space="preserve"> </w:t>
      </w:r>
      <w:r>
        <w:t>where</w:t>
      </w:r>
      <w:r>
        <w:rPr>
          <w:spacing w:val="-14"/>
        </w:rPr>
        <w:t xml:space="preserve"> </w:t>
      </w:r>
      <w:r>
        <w:t>those data processing services are not offered at broad commercial scale via the service catalogue of the data processing services, provided that before the Agreement for such services</w:t>
      </w:r>
      <w:r>
        <w:rPr>
          <w:spacing w:val="-12"/>
        </w:rPr>
        <w:t xml:space="preserve"> </w:t>
      </w:r>
      <w:r>
        <w:t>is</w:t>
      </w:r>
      <w:r>
        <w:rPr>
          <w:spacing w:val="-12"/>
        </w:rPr>
        <w:t xml:space="preserve"> </w:t>
      </w:r>
      <w:r>
        <w:t>concluded,</w:t>
      </w:r>
      <w:r>
        <w:rPr>
          <w:spacing w:val="-11"/>
        </w:rPr>
        <w:t xml:space="preserve"> </w:t>
      </w:r>
      <w:r>
        <w:t>the</w:t>
      </w:r>
      <w:r>
        <w:rPr>
          <w:spacing w:val="-13"/>
        </w:rPr>
        <w:t xml:space="preserve"> </w:t>
      </w:r>
      <w:r>
        <w:t>Provider</w:t>
      </w:r>
      <w:r>
        <w:rPr>
          <w:spacing w:val="-12"/>
        </w:rPr>
        <w:t xml:space="preserve"> </w:t>
      </w:r>
      <w:r>
        <w:t>informs</w:t>
      </w:r>
      <w:r>
        <w:rPr>
          <w:spacing w:val="-12"/>
        </w:rPr>
        <w:t xml:space="preserve"> </w:t>
      </w:r>
      <w:r>
        <w:t>the</w:t>
      </w:r>
      <w:r>
        <w:rPr>
          <w:spacing w:val="-12"/>
        </w:rPr>
        <w:t xml:space="preserve"> </w:t>
      </w:r>
      <w:r>
        <w:t>Customer</w:t>
      </w:r>
      <w:r>
        <w:rPr>
          <w:spacing w:val="-12"/>
        </w:rPr>
        <w:t xml:space="preserve"> </w:t>
      </w:r>
      <w:r>
        <w:t>that</w:t>
      </w:r>
      <w:r>
        <w:rPr>
          <w:spacing w:val="-12"/>
        </w:rPr>
        <w:t xml:space="preserve"> </w:t>
      </w:r>
      <w:r>
        <w:t>the</w:t>
      </w:r>
      <w:r>
        <w:rPr>
          <w:spacing w:val="-12"/>
        </w:rPr>
        <w:t xml:space="preserve"> </w:t>
      </w:r>
      <w:r>
        <w:t>above-listed</w:t>
      </w:r>
      <w:r>
        <w:rPr>
          <w:spacing w:val="-11"/>
        </w:rPr>
        <w:t xml:space="preserve"> </w:t>
      </w:r>
      <w:r>
        <w:t>provisions of the Data Act do not apply to said services; or</w:t>
      </w:r>
    </w:p>
    <w:p w14:paraId="5CA68A4C" w14:textId="77777777" w:rsidR="00BA7729" w:rsidRDefault="00BA7729" w:rsidP="00BA7729">
      <w:pPr>
        <w:pStyle w:val="ListParagraph"/>
        <w:numPr>
          <w:ilvl w:val="0"/>
          <w:numId w:val="133"/>
        </w:numPr>
        <w:tabs>
          <w:tab w:val="left" w:pos="1440"/>
        </w:tabs>
        <w:spacing w:before="1" w:line="276" w:lineRule="auto"/>
        <w:ind w:right="870"/>
        <w:jc w:val="both"/>
      </w:pPr>
      <w:r>
        <w:t>a</w:t>
      </w:r>
      <w:r>
        <w:rPr>
          <w:spacing w:val="-7"/>
        </w:rPr>
        <w:t xml:space="preserve"> </w:t>
      </w:r>
      <w:r>
        <w:t>breach</w:t>
      </w:r>
      <w:r>
        <w:rPr>
          <w:spacing w:val="-6"/>
        </w:rPr>
        <w:t xml:space="preserve"> </w:t>
      </w:r>
      <w:r>
        <w:t>of</w:t>
      </w:r>
      <w:r>
        <w:rPr>
          <w:spacing w:val="-7"/>
        </w:rPr>
        <w:t xml:space="preserve"> </w:t>
      </w:r>
      <w:r>
        <w:t>the</w:t>
      </w:r>
      <w:r>
        <w:rPr>
          <w:spacing w:val="-7"/>
        </w:rPr>
        <w:t xml:space="preserve"> </w:t>
      </w:r>
      <w:r>
        <w:t>obligations</w:t>
      </w:r>
      <w:r>
        <w:rPr>
          <w:spacing w:val="-9"/>
        </w:rPr>
        <w:t xml:space="preserve"> </w:t>
      </w:r>
      <w:r>
        <w:t>set</w:t>
      </w:r>
      <w:r>
        <w:rPr>
          <w:spacing w:val="-7"/>
        </w:rPr>
        <w:t xml:space="preserve"> </w:t>
      </w:r>
      <w:r>
        <w:t>out</w:t>
      </w:r>
      <w:r>
        <w:rPr>
          <w:spacing w:val="-7"/>
        </w:rPr>
        <w:t xml:space="preserve"> </w:t>
      </w:r>
      <w:r>
        <w:t>in</w:t>
      </w:r>
      <w:r>
        <w:rPr>
          <w:spacing w:val="-8"/>
        </w:rPr>
        <w:t xml:space="preserve"> </w:t>
      </w:r>
      <w:r>
        <w:t>Chapter</w:t>
      </w:r>
      <w:r>
        <w:rPr>
          <w:spacing w:val="-7"/>
        </w:rPr>
        <w:t xml:space="preserve"> </w:t>
      </w:r>
      <w:r>
        <w:t>VI</w:t>
      </w:r>
      <w:r>
        <w:rPr>
          <w:spacing w:val="-7"/>
        </w:rPr>
        <w:t xml:space="preserve"> </w:t>
      </w:r>
      <w:r>
        <w:t>of</w:t>
      </w:r>
      <w:r>
        <w:rPr>
          <w:spacing w:val="-7"/>
        </w:rPr>
        <w:t xml:space="preserve"> </w:t>
      </w:r>
      <w:r>
        <w:t>the</w:t>
      </w:r>
      <w:r>
        <w:rPr>
          <w:spacing w:val="-8"/>
        </w:rPr>
        <w:t xml:space="preserve"> </w:t>
      </w:r>
      <w:r>
        <w:t>Data</w:t>
      </w:r>
      <w:r>
        <w:rPr>
          <w:spacing w:val="-7"/>
        </w:rPr>
        <w:t xml:space="preserve"> </w:t>
      </w:r>
      <w:r>
        <w:t>Act</w:t>
      </w:r>
      <w:r>
        <w:rPr>
          <w:spacing w:val="-7"/>
        </w:rPr>
        <w:t xml:space="preserve"> </w:t>
      </w:r>
      <w:r>
        <w:t>(switching</w:t>
      </w:r>
      <w:r>
        <w:rPr>
          <w:spacing w:val="-8"/>
        </w:rPr>
        <w:t xml:space="preserve"> </w:t>
      </w:r>
      <w:r>
        <w:t>between</w:t>
      </w:r>
      <w:r>
        <w:rPr>
          <w:spacing w:val="-6"/>
        </w:rPr>
        <w:t xml:space="preserve"> </w:t>
      </w:r>
      <w:r>
        <w:t>data processing</w:t>
      </w:r>
      <w:r>
        <w:rPr>
          <w:spacing w:val="-11"/>
        </w:rPr>
        <w:t xml:space="preserve"> </w:t>
      </w:r>
      <w:r>
        <w:t>services)</w:t>
      </w:r>
      <w:r>
        <w:rPr>
          <w:spacing w:val="-12"/>
        </w:rPr>
        <w:t xml:space="preserve"> </w:t>
      </w:r>
      <w:r>
        <w:t>to</w:t>
      </w:r>
      <w:r>
        <w:rPr>
          <w:spacing w:val="-11"/>
        </w:rPr>
        <w:t xml:space="preserve"> </w:t>
      </w:r>
      <w:r>
        <w:t>data</w:t>
      </w:r>
      <w:r>
        <w:rPr>
          <w:spacing w:val="-12"/>
        </w:rPr>
        <w:t xml:space="preserve"> </w:t>
      </w:r>
      <w:r>
        <w:t>processing</w:t>
      </w:r>
      <w:r>
        <w:rPr>
          <w:spacing w:val="-11"/>
        </w:rPr>
        <w:t xml:space="preserve"> </w:t>
      </w:r>
      <w:r>
        <w:t>services</w:t>
      </w:r>
      <w:r>
        <w:rPr>
          <w:spacing w:val="-12"/>
        </w:rPr>
        <w:t xml:space="preserve"> </w:t>
      </w:r>
      <w:r>
        <w:t>provided</w:t>
      </w:r>
      <w:r>
        <w:rPr>
          <w:spacing w:val="-11"/>
        </w:rPr>
        <w:t xml:space="preserve"> </w:t>
      </w:r>
      <w:r>
        <w:t>as</w:t>
      </w:r>
      <w:r>
        <w:rPr>
          <w:spacing w:val="-12"/>
        </w:rPr>
        <w:t xml:space="preserve"> </w:t>
      </w:r>
      <w:r>
        <w:t>a</w:t>
      </w:r>
      <w:r>
        <w:rPr>
          <w:spacing w:val="-12"/>
        </w:rPr>
        <w:t xml:space="preserve"> </w:t>
      </w:r>
      <w:r>
        <w:t>non-production</w:t>
      </w:r>
      <w:r>
        <w:rPr>
          <w:spacing w:val="-11"/>
        </w:rPr>
        <w:t xml:space="preserve"> </w:t>
      </w:r>
      <w:r>
        <w:t>version</w:t>
      </w:r>
      <w:r>
        <w:rPr>
          <w:spacing w:val="-11"/>
        </w:rPr>
        <w:t xml:space="preserve"> </w:t>
      </w:r>
      <w:r>
        <w:t xml:space="preserve">for testing and evaluation purposes, and for a limited </w:t>
      </w:r>
      <w:proofErr w:type="gramStart"/>
      <w:r>
        <w:t>period of time</w:t>
      </w:r>
      <w:proofErr w:type="gramEnd"/>
      <w:r>
        <w:t>.</w:t>
      </w:r>
    </w:p>
    <w:p w14:paraId="7C145EFF" w14:textId="77777777" w:rsidR="00BA7729" w:rsidRDefault="00BA7729" w:rsidP="00BA7729">
      <w:pPr>
        <w:pStyle w:val="Heading5"/>
        <w:numPr>
          <w:ilvl w:val="0"/>
          <w:numId w:val="139"/>
        </w:numPr>
        <w:tabs>
          <w:tab w:val="left" w:pos="420"/>
        </w:tabs>
        <w:spacing w:before="119"/>
        <w:ind w:left="420" w:hanging="255"/>
        <w:jc w:val="both"/>
      </w:pPr>
      <w:r>
        <w:t>Limited</w:t>
      </w:r>
      <w:r>
        <w:rPr>
          <w:spacing w:val="-6"/>
        </w:rPr>
        <w:t xml:space="preserve"> </w:t>
      </w:r>
      <w:r>
        <w:t>liability</w:t>
      </w:r>
      <w:r>
        <w:rPr>
          <w:spacing w:val="-7"/>
        </w:rPr>
        <w:t xml:space="preserve"> </w:t>
      </w:r>
      <w:r>
        <w:t>for</w:t>
      </w:r>
      <w:r>
        <w:rPr>
          <w:spacing w:val="-6"/>
        </w:rPr>
        <w:t xml:space="preserve"> </w:t>
      </w:r>
      <w:r>
        <w:t>any</w:t>
      </w:r>
      <w:r>
        <w:rPr>
          <w:spacing w:val="-7"/>
        </w:rPr>
        <w:t xml:space="preserve"> </w:t>
      </w:r>
      <w:r>
        <w:t>other</w:t>
      </w:r>
      <w:r>
        <w:rPr>
          <w:spacing w:val="-6"/>
        </w:rPr>
        <w:t xml:space="preserve"> </w:t>
      </w:r>
      <w:r>
        <w:t>breaches</w:t>
      </w:r>
      <w:r>
        <w:rPr>
          <w:spacing w:val="-7"/>
        </w:rPr>
        <w:t xml:space="preserve"> </w:t>
      </w:r>
      <w:r>
        <w:t>of</w:t>
      </w:r>
      <w:r>
        <w:rPr>
          <w:spacing w:val="-5"/>
        </w:rPr>
        <w:t xml:space="preserve"> </w:t>
      </w:r>
      <w:r>
        <w:t>the</w:t>
      </w:r>
      <w:r>
        <w:rPr>
          <w:spacing w:val="-7"/>
        </w:rPr>
        <w:t xml:space="preserve"> </w:t>
      </w:r>
      <w:r>
        <w:rPr>
          <w:spacing w:val="-2"/>
        </w:rPr>
        <w:t>Agreement</w:t>
      </w:r>
    </w:p>
    <w:p w14:paraId="348D513A" w14:textId="77777777" w:rsidR="00BA7729" w:rsidRDefault="00BA7729" w:rsidP="00BA7729">
      <w:pPr>
        <w:pStyle w:val="BodyText"/>
        <w:spacing w:before="159"/>
        <w:ind w:left="525"/>
        <w:jc w:val="both"/>
      </w:pPr>
      <w:r>
        <w:t>4.6.</w:t>
      </w:r>
      <w:r>
        <w:rPr>
          <w:spacing w:val="-6"/>
        </w:rPr>
        <w:t xml:space="preserve"> </w:t>
      </w:r>
      <w:r>
        <w:t>Except</w:t>
      </w:r>
      <w:r>
        <w:rPr>
          <w:spacing w:val="-5"/>
        </w:rPr>
        <w:t xml:space="preserve"> </w:t>
      </w:r>
      <w:r>
        <w:t>as</w:t>
      </w:r>
      <w:r>
        <w:rPr>
          <w:spacing w:val="-6"/>
        </w:rPr>
        <w:t xml:space="preserve"> </w:t>
      </w:r>
      <w:r>
        <w:t>otherwise</w:t>
      </w:r>
      <w:r>
        <w:rPr>
          <w:spacing w:val="-6"/>
        </w:rPr>
        <w:t xml:space="preserve"> </w:t>
      </w:r>
      <w:r>
        <w:t>set</w:t>
      </w:r>
      <w:r>
        <w:rPr>
          <w:spacing w:val="-5"/>
        </w:rPr>
        <w:t xml:space="preserve"> </w:t>
      </w:r>
      <w:r>
        <w:t>forth</w:t>
      </w:r>
      <w:r>
        <w:rPr>
          <w:spacing w:val="-6"/>
        </w:rPr>
        <w:t xml:space="preserve"> </w:t>
      </w:r>
      <w:r>
        <w:t>in</w:t>
      </w:r>
      <w:r>
        <w:rPr>
          <w:spacing w:val="-5"/>
        </w:rPr>
        <w:t xml:space="preserve"> </w:t>
      </w:r>
      <w:r>
        <w:t>the</w:t>
      </w:r>
      <w:r>
        <w:rPr>
          <w:spacing w:val="-6"/>
        </w:rPr>
        <w:t xml:space="preserve"> </w:t>
      </w:r>
      <w:r>
        <w:t>clauses</w:t>
      </w:r>
      <w:r>
        <w:rPr>
          <w:spacing w:val="-6"/>
        </w:rPr>
        <w:t xml:space="preserve"> </w:t>
      </w:r>
      <w:r>
        <w:t>4.1</w:t>
      </w:r>
      <w:r>
        <w:rPr>
          <w:spacing w:val="-5"/>
        </w:rPr>
        <w:t xml:space="preserve"> </w:t>
      </w:r>
      <w:r>
        <w:t>through</w:t>
      </w:r>
      <w:r>
        <w:rPr>
          <w:spacing w:val="-5"/>
        </w:rPr>
        <w:t xml:space="preserve"> </w:t>
      </w:r>
      <w:r>
        <w:t>4.5,</w:t>
      </w:r>
      <w:r>
        <w:rPr>
          <w:spacing w:val="-6"/>
        </w:rPr>
        <w:t xml:space="preserve"> </w:t>
      </w:r>
      <w:r>
        <w:t>a</w:t>
      </w:r>
      <w:r>
        <w:rPr>
          <w:spacing w:val="-7"/>
        </w:rPr>
        <w:t xml:space="preserve"> </w:t>
      </w:r>
      <w:r>
        <w:rPr>
          <w:spacing w:val="-2"/>
        </w:rPr>
        <w:t>Party:</w:t>
      </w:r>
    </w:p>
    <w:p w14:paraId="2C71E9D3" w14:textId="77777777" w:rsidR="00BA7729" w:rsidRDefault="00BA7729" w:rsidP="00BA7729">
      <w:pPr>
        <w:pStyle w:val="Heading5"/>
        <w:spacing w:before="157"/>
        <w:ind w:left="874"/>
      </w:pPr>
      <w:r>
        <w:t>[Approach</w:t>
      </w:r>
      <w:r>
        <w:rPr>
          <w:spacing w:val="-9"/>
        </w:rPr>
        <w:t xml:space="preserve"> </w:t>
      </w:r>
      <w:r>
        <w:t>A:</w:t>
      </w:r>
      <w:r>
        <w:rPr>
          <w:spacing w:val="-8"/>
        </w:rPr>
        <w:t xml:space="preserve"> </w:t>
      </w:r>
      <w:r>
        <w:t>Liability</w:t>
      </w:r>
      <w:r>
        <w:rPr>
          <w:spacing w:val="-8"/>
        </w:rPr>
        <w:t xml:space="preserve"> </w:t>
      </w:r>
      <w:r>
        <w:t>cap:</w:t>
      </w:r>
      <w:r>
        <w:rPr>
          <w:spacing w:val="-9"/>
        </w:rPr>
        <w:t xml:space="preserve"> </w:t>
      </w:r>
      <w:r>
        <w:t>risk</w:t>
      </w:r>
      <w:r>
        <w:rPr>
          <w:spacing w:val="-8"/>
        </w:rPr>
        <w:t xml:space="preserve"> </w:t>
      </w:r>
      <w:r>
        <w:t>assessment</w:t>
      </w:r>
      <w:r>
        <w:rPr>
          <w:spacing w:val="-8"/>
        </w:rPr>
        <w:t xml:space="preserve"> </w:t>
      </w:r>
      <w:r>
        <w:t>or</w:t>
      </w:r>
      <w:r>
        <w:rPr>
          <w:spacing w:val="-9"/>
        </w:rPr>
        <w:t xml:space="preserve"> </w:t>
      </w:r>
      <w:r>
        <w:t>maximum</w:t>
      </w:r>
      <w:r>
        <w:rPr>
          <w:spacing w:val="-8"/>
        </w:rPr>
        <w:t xml:space="preserve"> </w:t>
      </w:r>
      <w:r>
        <w:rPr>
          <w:spacing w:val="-2"/>
        </w:rPr>
        <w:t>amount]</w:t>
      </w:r>
    </w:p>
    <w:p w14:paraId="29240FA2" w14:textId="77777777" w:rsidR="00BA7729" w:rsidRDefault="00BA7729" w:rsidP="00BA7729">
      <w:pPr>
        <w:pStyle w:val="Heading5"/>
        <w:sectPr w:rsidR="00BA7729" w:rsidSect="00BA7729">
          <w:pgSz w:w="11910" w:h="16840"/>
          <w:pgMar w:top="1440" w:right="566" w:bottom="1240" w:left="1275" w:header="0" w:footer="1049" w:gutter="0"/>
          <w:cols w:space="720"/>
        </w:sectPr>
      </w:pPr>
    </w:p>
    <w:p w14:paraId="6778745E" w14:textId="77777777" w:rsidR="00BA7729" w:rsidRDefault="00BA7729" w:rsidP="00BA7729">
      <w:pPr>
        <w:pStyle w:val="BodyText"/>
        <w:spacing w:before="61" w:line="276" w:lineRule="auto"/>
        <w:ind w:left="874" w:right="869"/>
        <w:jc w:val="both"/>
      </w:pPr>
      <w:r>
        <w:lastRenderedPageBreak/>
        <w:t>… is only liable in the event of a negligent breach of obligations under this Agreement. The liability</w:t>
      </w:r>
      <w:r>
        <w:rPr>
          <w:spacing w:val="-8"/>
        </w:rPr>
        <w:t xml:space="preserve"> </w:t>
      </w:r>
      <w:r>
        <w:t>for</w:t>
      </w:r>
      <w:r>
        <w:rPr>
          <w:spacing w:val="-9"/>
        </w:rPr>
        <w:t xml:space="preserve"> </w:t>
      </w:r>
      <w:r>
        <w:t>such</w:t>
      </w:r>
      <w:r>
        <w:rPr>
          <w:spacing w:val="-8"/>
        </w:rPr>
        <w:t xml:space="preserve"> </w:t>
      </w:r>
      <w:r>
        <w:t>negligence</w:t>
      </w:r>
      <w:r>
        <w:rPr>
          <w:spacing w:val="-9"/>
        </w:rPr>
        <w:t xml:space="preserve"> </w:t>
      </w:r>
      <w:r>
        <w:t>is</w:t>
      </w:r>
      <w:r>
        <w:rPr>
          <w:spacing w:val="-9"/>
        </w:rPr>
        <w:t xml:space="preserve"> </w:t>
      </w:r>
      <w:r>
        <w:t>limited</w:t>
      </w:r>
      <w:r>
        <w:rPr>
          <w:spacing w:val="-8"/>
        </w:rPr>
        <w:t xml:space="preserve"> </w:t>
      </w:r>
      <w:r>
        <w:t>to</w:t>
      </w:r>
      <w:r>
        <w:rPr>
          <w:spacing w:val="-9"/>
        </w:rPr>
        <w:t xml:space="preserve"> </w:t>
      </w:r>
      <w:r>
        <w:t>the</w:t>
      </w:r>
      <w:r>
        <w:rPr>
          <w:spacing w:val="-9"/>
        </w:rPr>
        <w:t xml:space="preserve"> </w:t>
      </w:r>
      <w:r>
        <w:t>amount</w:t>
      </w:r>
      <w:r>
        <w:rPr>
          <w:spacing w:val="-9"/>
        </w:rPr>
        <w:t xml:space="preserve"> </w:t>
      </w:r>
      <w:r>
        <w:t>determined</w:t>
      </w:r>
      <w:r>
        <w:rPr>
          <w:spacing w:val="-8"/>
        </w:rPr>
        <w:t xml:space="preserve"> </w:t>
      </w:r>
      <w:r>
        <w:t>by</w:t>
      </w:r>
      <w:r>
        <w:rPr>
          <w:spacing w:val="-9"/>
        </w:rPr>
        <w:t xml:space="preserve"> </w:t>
      </w:r>
      <w:r>
        <w:t>the</w:t>
      </w:r>
      <w:r>
        <w:rPr>
          <w:spacing w:val="-9"/>
        </w:rPr>
        <w:t xml:space="preserve"> </w:t>
      </w:r>
      <w:r>
        <w:t>aggrieved</w:t>
      </w:r>
      <w:r>
        <w:rPr>
          <w:spacing w:val="-9"/>
        </w:rPr>
        <w:t xml:space="preserve"> </w:t>
      </w:r>
      <w:r>
        <w:t>Party</w:t>
      </w:r>
      <w:r>
        <w:rPr>
          <w:spacing w:val="-8"/>
        </w:rPr>
        <w:t xml:space="preserve"> </w:t>
      </w:r>
      <w:r>
        <w:t>in</w:t>
      </w:r>
      <w:r>
        <w:rPr>
          <w:spacing w:val="-9"/>
        </w:rPr>
        <w:t xml:space="preserve"> </w:t>
      </w:r>
      <w:r>
        <w:t>good faith in a risk assessment it performed and provided to the other Party [in reasonable time] or [at least # days] before the Agreement is concluded. For the risk assessment, each Party will use the format set out in [Annex to clause 4.6 Approach A].</w:t>
      </w:r>
    </w:p>
    <w:p w14:paraId="13153509" w14:textId="77777777" w:rsidR="00BA7729" w:rsidRDefault="00BA7729" w:rsidP="00BA7729">
      <w:pPr>
        <w:pStyle w:val="BodyText"/>
        <w:spacing w:before="120" w:line="276" w:lineRule="auto"/>
        <w:ind w:left="884" w:right="868"/>
        <w:jc w:val="both"/>
      </w:pPr>
      <w:r>
        <w:t>Where (A) the one Party chooses not to conduct a risk assessment or will not provide it to the other Party as laid down in the previous paragraph, (B) the other Party has explicitly rejected the provided risk assessment before the Agreement is concluded, or (C) where the risk assessment</w:t>
      </w:r>
      <w:r>
        <w:rPr>
          <w:spacing w:val="-16"/>
        </w:rPr>
        <w:t xml:space="preserve"> </w:t>
      </w:r>
      <w:r>
        <w:t>was</w:t>
      </w:r>
      <w:r>
        <w:rPr>
          <w:spacing w:val="-14"/>
        </w:rPr>
        <w:t xml:space="preserve"> </w:t>
      </w:r>
      <w:r>
        <w:t>not</w:t>
      </w:r>
      <w:r>
        <w:rPr>
          <w:spacing w:val="-14"/>
        </w:rPr>
        <w:t xml:space="preserve"> </w:t>
      </w:r>
      <w:r>
        <w:t>conducted</w:t>
      </w:r>
      <w:r>
        <w:rPr>
          <w:spacing w:val="-13"/>
        </w:rPr>
        <w:t xml:space="preserve"> </w:t>
      </w:r>
      <w:r>
        <w:t>by</w:t>
      </w:r>
      <w:r>
        <w:rPr>
          <w:spacing w:val="-14"/>
        </w:rPr>
        <w:t xml:space="preserve"> </w:t>
      </w:r>
      <w:r>
        <w:t>the</w:t>
      </w:r>
      <w:r>
        <w:rPr>
          <w:spacing w:val="-14"/>
        </w:rPr>
        <w:t xml:space="preserve"> </w:t>
      </w:r>
      <w:r>
        <w:t>one</w:t>
      </w:r>
      <w:r>
        <w:rPr>
          <w:spacing w:val="-14"/>
        </w:rPr>
        <w:t xml:space="preserve"> </w:t>
      </w:r>
      <w:r>
        <w:t>Party</w:t>
      </w:r>
      <w:r>
        <w:rPr>
          <w:spacing w:val="-13"/>
        </w:rPr>
        <w:t xml:space="preserve"> </w:t>
      </w:r>
      <w:r>
        <w:t>in</w:t>
      </w:r>
      <w:r>
        <w:rPr>
          <w:spacing w:val="-14"/>
        </w:rPr>
        <w:t xml:space="preserve"> </w:t>
      </w:r>
      <w:r>
        <w:t>good</w:t>
      </w:r>
      <w:r>
        <w:rPr>
          <w:spacing w:val="-14"/>
        </w:rPr>
        <w:t xml:space="preserve"> </w:t>
      </w:r>
      <w:r>
        <w:t>faith</w:t>
      </w:r>
      <w:r>
        <w:rPr>
          <w:spacing w:val="-14"/>
        </w:rPr>
        <w:t xml:space="preserve"> </w:t>
      </w:r>
      <w:r>
        <w:t>as</w:t>
      </w:r>
      <w:r>
        <w:rPr>
          <w:spacing w:val="-13"/>
        </w:rPr>
        <w:t xml:space="preserve"> </w:t>
      </w:r>
      <w:r>
        <w:t>demonstrated</w:t>
      </w:r>
      <w:r>
        <w:rPr>
          <w:spacing w:val="-14"/>
        </w:rPr>
        <w:t xml:space="preserve"> </w:t>
      </w:r>
      <w:r>
        <w:t>by</w:t>
      </w:r>
      <w:r>
        <w:rPr>
          <w:spacing w:val="-14"/>
        </w:rPr>
        <w:t xml:space="preserve"> </w:t>
      </w:r>
      <w:r>
        <w:t>the</w:t>
      </w:r>
      <w:r>
        <w:rPr>
          <w:spacing w:val="-14"/>
        </w:rPr>
        <w:t xml:space="preserve"> </w:t>
      </w:r>
      <w:r>
        <w:t>other</w:t>
      </w:r>
      <w:r>
        <w:rPr>
          <w:spacing w:val="-13"/>
        </w:rPr>
        <w:t xml:space="preserve"> </w:t>
      </w:r>
      <w:r>
        <w:t>Party, such other Party is only liable for any direct damage caused. This includes, but is not limited to: (</w:t>
      </w:r>
      <w:proofErr w:type="spellStart"/>
      <w:r>
        <w:t>i</w:t>
      </w:r>
      <w:proofErr w:type="spellEnd"/>
      <w:r>
        <w:t>) costs incurred to determine the cause and extent of the damages; (ii) costs to prevent or limit</w:t>
      </w:r>
      <w:r>
        <w:rPr>
          <w:spacing w:val="-2"/>
        </w:rPr>
        <w:t xml:space="preserve"> </w:t>
      </w:r>
      <w:r>
        <w:t>direct</w:t>
      </w:r>
      <w:r>
        <w:rPr>
          <w:spacing w:val="-2"/>
        </w:rPr>
        <w:t xml:space="preserve"> </w:t>
      </w:r>
      <w:r>
        <w:t>damages,</w:t>
      </w:r>
      <w:r>
        <w:rPr>
          <w:spacing w:val="-2"/>
        </w:rPr>
        <w:t xml:space="preserve"> </w:t>
      </w:r>
      <w:r>
        <w:t>provided</w:t>
      </w:r>
      <w:r>
        <w:rPr>
          <w:spacing w:val="-1"/>
        </w:rPr>
        <w:t xml:space="preserve"> </w:t>
      </w:r>
      <w:r>
        <w:t>that</w:t>
      </w:r>
      <w:r>
        <w:rPr>
          <w:spacing w:val="-2"/>
        </w:rPr>
        <w:t xml:space="preserve"> </w:t>
      </w:r>
      <w:r>
        <w:t>those</w:t>
      </w:r>
      <w:r>
        <w:rPr>
          <w:spacing w:val="-2"/>
        </w:rPr>
        <w:t xml:space="preserve"> </w:t>
      </w:r>
      <w:r>
        <w:t>costs</w:t>
      </w:r>
      <w:r>
        <w:rPr>
          <w:spacing w:val="-2"/>
        </w:rPr>
        <w:t xml:space="preserve"> </w:t>
      </w:r>
      <w:r>
        <w:t>actually</w:t>
      </w:r>
      <w:r>
        <w:rPr>
          <w:spacing w:val="-1"/>
        </w:rPr>
        <w:t xml:space="preserve"> </w:t>
      </w:r>
      <w:r>
        <w:t>led</w:t>
      </w:r>
      <w:r>
        <w:rPr>
          <w:spacing w:val="-1"/>
        </w:rPr>
        <w:t xml:space="preserve"> </w:t>
      </w:r>
      <w:r>
        <w:t>to</w:t>
      </w:r>
      <w:r>
        <w:rPr>
          <w:spacing w:val="-3"/>
        </w:rPr>
        <w:t xml:space="preserve"> </w:t>
      </w:r>
      <w:r>
        <w:t>their</w:t>
      </w:r>
      <w:r>
        <w:rPr>
          <w:spacing w:val="-3"/>
        </w:rPr>
        <w:t xml:space="preserve"> </w:t>
      </w:r>
      <w:r>
        <w:t>being</w:t>
      </w:r>
      <w:r>
        <w:rPr>
          <w:spacing w:val="-3"/>
        </w:rPr>
        <w:t xml:space="preserve"> </w:t>
      </w:r>
      <w:r>
        <w:t>prevented</w:t>
      </w:r>
      <w:r>
        <w:rPr>
          <w:spacing w:val="-1"/>
        </w:rPr>
        <w:t xml:space="preserve"> </w:t>
      </w:r>
      <w:r>
        <w:t>or</w:t>
      </w:r>
      <w:r>
        <w:rPr>
          <w:spacing w:val="-2"/>
        </w:rPr>
        <w:t xml:space="preserve"> </w:t>
      </w:r>
      <w:proofErr w:type="gramStart"/>
      <w:r>
        <w:t>limited;</w:t>
      </w:r>
      <w:proofErr w:type="gramEnd"/>
    </w:p>
    <w:p w14:paraId="2FA0498D" w14:textId="77777777" w:rsidR="00BA7729" w:rsidRDefault="00BA7729" w:rsidP="00BA7729">
      <w:pPr>
        <w:pStyle w:val="BodyText"/>
        <w:spacing w:line="276" w:lineRule="auto"/>
        <w:ind w:left="884" w:right="870"/>
        <w:jc w:val="both"/>
      </w:pPr>
      <w:r>
        <w:t xml:space="preserve">(iii) damage on account of corrupted, unavailable or lost data; and (iv) [out-of-pocket of </w:t>
      </w:r>
      <w:proofErr w:type="gramStart"/>
      <w:r>
        <w:t>other][</w:t>
      </w:r>
      <w:proofErr w:type="gramEnd"/>
      <w:r>
        <w:t>documented]</w:t>
      </w:r>
      <w:r>
        <w:rPr>
          <w:spacing w:val="-1"/>
        </w:rPr>
        <w:t xml:space="preserve"> </w:t>
      </w:r>
      <w:r>
        <w:t>costs</w:t>
      </w:r>
      <w:r>
        <w:rPr>
          <w:spacing w:val="-2"/>
        </w:rPr>
        <w:t xml:space="preserve"> </w:t>
      </w:r>
      <w:r>
        <w:t>incurred</w:t>
      </w:r>
      <w:r>
        <w:rPr>
          <w:spacing w:val="-1"/>
        </w:rPr>
        <w:t xml:space="preserve"> </w:t>
      </w:r>
      <w:r>
        <w:t>by</w:t>
      </w:r>
      <w:r>
        <w:rPr>
          <w:spacing w:val="-1"/>
        </w:rPr>
        <w:t xml:space="preserve"> </w:t>
      </w:r>
      <w:r>
        <w:t>the</w:t>
      </w:r>
      <w:r>
        <w:rPr>
          <w:spacing w:val="-1"/>
        </w:rPr>
        <w:t xml:space="preserve"> </w:t>
      </w:r>
      <w:r>
        <w:t>aggrieved</w:t>
      </w:r>
      <w:r>
        <w:rPr>
          <w:spacing w:val="-1"/>
        </w:rPr>
        <w:t xml:space="preserve"> </w:t>
      </w:r>
      <w:r>
        <w:t>Party</w:t>
      </w:r>
      <w:r>
        <w:rPr>
          <w:spacing w:val="-1"/>
        </w:rPr>
        <w:t xml:space="preserve"> </w:t>
      </w:r>
      <w:r>
        <w:t>to</w:t>
      </w:r>
      <w:r>
        <w:rPr>
          <w:spacing w:val="-1"/>
        </w:rPr>
        <w:t xml:space="preserve"> </w:t>
      </w:r>
      <w:r>
        <w:t>ensure</w:t>
      </w:r>
      <w:r>
        <w:rPr>
          <w:spacing w:val="-1"/>
        </w:rPr>
        <w:t xml:space="preserve"> </w:t>
      </w:r>
      <w:r>
        <w:t>that</w:t>
      </w:r>
      <w:r>
        <w:rPr>
          <w:spacing w:val="-2"/>
        </w:rPr>
        <w:t xml:space="preserve"> </w:t>
      </w:r>
      <w:r>
        <w:t>its</w:t>
      </w:r>
      <w:r>
        <w:rPr>
          <w:spacing w:val="-1"/>
        </w:rPr>
        <w:t xml:space="preserve"> </w:t>
      </w:r>
      <w:r>
        <w:t>use</w:t>
      </w:r>
      <w:r>
        <w:rPr>
          <w:spacing w:val="-2"/>
        </w:rPr>
        <w:t xml:space="preserve"> </w:t>
      </w:r>
      <w:r>
        <w:t>of</w:t>
      </w:r>
      <w:r>
        <w:rPr>
          <w:spacing w:val="-1"/>
        </w:rPr>
        <w:t xml:space="preserve"> </w:t>
      </w:r>
      <w:r>
        <w:t>the</w:t>
      </w:r>
      <w:r>
        <w:rPr>
          <w:spacing w:val="-2"/>
        </w:rPr>
        <w:t xml:space="preserve"> </w:t>
      </w:r>
      <w:r>
        <w:t>Services is</w:t>
      </w:r>
      <w:r>
        <w:rPr>
          <w:spacing w:val="-8"/>
        </w:rPr>
        <w:t xml:space="preserve"> </w:t>
      </w:r>
      <w:r>
        <w:t>compliant</w:t>
      </w:r>
      <w:r>
        <w:rPr>
          <w:spacing w:val="-8"/>
        </w:rPr>
        <w:t xml:space="preserve"> </w:t>
      </w:r>
      <w:r>
        <w:t>with</w:t>
      </w:r>
      <w:r>
        <w:rPr>
          <w:spacing w:val="-7"/>
        </w:rPr>
        <w:t xml:space="preserve"> </w:t>
      </w:r>
      <w:r>
        <w:t>the</w:t>
      </w:r>
      <w:r>
        <w:rPr>
          <w:spacing w:val="-8"/>
        </w:rPr>
        <w:t xml:space="preserve"> </w:t>
      </w:r>
      <w:r>
        <w:t>Agreement,</w:t>
      </w:r>
      <w:r>
        <w:rPr>
          <w:spacing w:val="-8"/>
        </w:rPr>
        <w:t xml:space="preserve"> </w:t>
      </w:r>
      <w:r>
        <w:t>if</w:t>
      </w:r>
      <w:r>
        <w:rPr>
          <w:spacing w:val="-8"/>
        </w:rPr>
        <w:t xml:space="preserve"> </w:t>
      </w:r>
      <w:r>
        <w:t>the</w:t>
      </w:r>
      <w:r>
        <w:rPr>
          <w:spacing w:val="-9"/>
        </w:rPr>
        <w:t xml:space="preserve"> </w:t>
      </w:r>
      <w:r>
        <w:t>other</w:t>
      </w:r>
      <w:r>
        <w:rPr>
          <w:spacing w:val="-8"/>
        </w:rPr>
        <w:t xml:space="preserve"> </w:t>
      </w:r>
      <w:r>
        <w:t>Party</w:t>
      </w:r>
      <w:r>
        <w:rPr>
          <w:spacing w:val="-9"/>
        </w:rPr>
        <w:t xml:space="preserve"> </w:t>
      </w:r>
      <w:r>
        <w:t>has</w:t>
      </w:r>
      <w:r>
        <w:rPr>
          <w:spacing w:val="-8"/>
        </w:rPr>
        <w:t xml:space="preserve"> </w:t>
      </w:r>
      <w:r>
        <w:t>not</w:t>
      </w:r>
      <w:r>
        <w:rPr>
          <w:spacing w:val="-8"/>
        </w:rPr>
        <w:t xml:space="preserve"> </w:t>
      </w:r>
      <w:r>
        <w:t>cured</w:t>
      </w:r>
      <w:r>
        <w:rPr>
          <w:spacing w:val="-9"/>
        </w:rPr>
        <w:t xml:space="preserve"> </w:t>
      </w:r>
      <w:r>
        <w:t>such</w:t>
      </w:r>
      <w:r>
        <w:rPr>
          <w:spacing w:val="-7"/>
        </w:rPr>
        <w:t xml:space="preserve"> </w:t>
      </w:r>
      <w:r>
        <w:t>breach</w:t>
      </w:r>
      <w:r>
        <w:rPr>
          <w:spacing w:val="-7"/>
        </w:rPr>
        <w:t xml:space="preserve"> </w:t>
      </w:r>
      <w:r>
        <w:t>within</w:t>
      </w:r>
      <w:r>
        <w:rPr>
          <w:spacing w:val="-7"/>
        </w:rPr>
        <w:t xml:space="preserve"> </w:t>
      </w:r>
      <w:r>
        <w:t>the</w:t>
      </w:r>
      <w:r>
        <w:rPr>
          <w:spacing w:val="-8"/>
        </w:rPr>
        <w:t xml:space="preserve"> </w:t>
      </w:r>
      <w:r>
        <w:t>agreed time. Consequential damages such as loss of profit, missed savings or loss of revenue are excluded. Where a series of connected events apply as one event, the one Party's aggregated liability per event towards the other Party for such direct damages as set out in the previous sentence is limited to EUR [*amount].</w:t>
      </w:r>
    </w:p>
    <w:p w14:paraId="3332714D" w14:textId="77777777" w:rsidR="00BA7729" w:rsidRDefault="00BA7729" w:rsidP="00BA7729">
      <w:pPr>
        <w:spacing w:line="253" w:lineRule="exact"/>
        <w:ind w:left="874"/>
        <w:jc w:val="both"/>
        <w:rPr>
          <w:b/>
          <w:i/>
        </w:rPr>
      </w:pPr>
      <w:r>
        <w:rPr>
          <w:b/>
          <w:i/>
        </w:rPr>
        <w:t>Info</w:t>
      </w:r>
      <w:r>
        <w:rPr>
          <w:b/>
          <w:i/>
          <w:spacing w:val="-5"/>
        </w:rPr>
        <w:t xml:space="preserve"> </w:t>
      </w:r>
      <w:proofErr w:type="gramStart"/>
      <w:r>
        <w:rPr>
          <w:b/>
          <w:i/>
        </w:rPr>
        <w:t>point</w:t>
      </w:r>
      <w:proofErr w:type="gramEnd"/>
      <w:r>
        <w:rPr>
          <w:b/>
          <w:i/>
          <w:spacing w:val="-6"/>
        </w:rPr>
        <w:t xml:space="preserve"> </w:t>
      </w:r>
      <w:r>
        <w:rPr>
          <w:b/>
          <w:i/>
          <w:spacing w:val="-10"/>
        </w:rPr>
        <w:t>4</w:t>
      </w:r>
    </w:p>
    <w:p w14:paraId="313170F6" w14:textId="77777777" w:rsidR="00BA7729" w:rsidRDefault="00BA7729" w:rsidP="00BA7729">
      <w:pPr>
        <w:pStyle w:val="BodyText"/>
        <w:spacing w:before="75"/>
        <w:rPr>
          <w:b/>
          <w:i/>
        </w:rPr>
      </w:pPr>
    </w:p>
    <w:p w14:paraId="50C76CFA" w14:textId="77777777" w:rsidR="00BA7729" w:rsidRDefault="00BA7729" w:rsidP="00BA7729">
      <w:pPr>
        <w:pStyle w:val="Heading4"/>
      </w:pPr>
      <w:r>
        <w:rPr>
          <w:spacing w:val="-2"/>
        </w:rPr>
        <w:t>[Option]</w:t>
      </w:r>
    </w:p>
    <w:p w14:paraId="0DAC83F9" w14:textId="77777777" w:rsidR="00BA7729" w:rsidRDefault="00BA7729" w:rsidP="00BA7729">
      <w:pPr>
        <w:pStyle w:val="BodyText"/>
        <w:spacing w:before="39" w:line="276" w:lineRule="auto"/>
        <w:ind w:left="884" w:right="868"/>
        <w:jc w:val="both"/>
      </w:pPr>
      <w:r>
        <w:t>The</w:t>
      </w:r>
      <w:r>
        <w:rPr>
          <w:spacing w:val="-1"/>
        </w:rPr>
        <w:t xml:space="preserve"> </w:t>
      </w:r>
      <w:r>
        <w:t>Customer</w:t>
      </w:r>
      <w:r>
        <w:rPr>
          <w:spacing w:val="-1"/>
        </w:rPr>
        <w:t xml:space="preserve"> </w:t>
      </w:r>
      <w:r>
        <w:t>may re-assess</w:t>
      </w:r>
      <w:r>
        <w:rPr>
          <w:spacing w:val="-1"/>
        </w:rPr>
        <w:t xml:space="preserve"> </w:t>
      </w:r>
      <w:r>
        <w:t>the</w:t>
      </w:r>
      <w:r>
        <w:rPr>
          <w:spacing w:val="-1"/>
        </w:rPr>
        <w:t xml:space="preserve"> </w:t>
      </w:r>
      <w:r>
        <w:t>risks</w:t>
      </w:r>
      <w:r>
        <w:rPr>
          <w:spacing w:val="-1"/>
        </w:rPr>
        <w:t xml:space="preserve"> </w:t>
      </w:r>
      <w:r>
        <w:t>to reflect</w:t>
      </w:r>
      <w:r>
        <w:rPr>
          <w:spacing w:val="-1"/>
        </w:rPr>
        <w:t xml:space="preserve"> </w:t>
      </w:r>
      <w:r>
        <w:t>changes</w:t>
      </w:r>
      <w:r>
        <w:rPr>
          <w:spacing w:val="-1"/>
        </w:rPr>
        <w:t xml:space="preserve"> </w:t>
      </w:r>
      <w:r>
        <w:t>in the</w:t>
      </w:r>
      <w:r>
        <w:rPr>
          <w:spacing w:val="-1"/>
        </w:rPr>
        <w:t xml:space="preserve"> </w:t>
      </w:r>
      <w:r>
        <w:t xml:space="preserve">risk situation </w:t>
      </w:r>
      <w:proofErr w:type="gramStart"/>
      <w:r>
        <w:t>with</w:t>
      </w:r>
      <w:r>
        <w:rPr>
          <w:spacing w:val="-2"/>
        </w:rPr>
        <w:t xml:space="preserve"> </w:t>
      </w:r>
      <w:r>
        <w:t>regard to</w:t>
      </w:r>
      <w:proofErr w:type="gramEnd"/>
      <w:r>
        <w:t xml:space="preserve"> the Services</w:t>
      </w:r>
      <w:r>
        <w:rPr>
          <w:spacing w:val="-1"/>
        </w:rPr>
        <w:t xml:space="preserve"> </w:t>
      </w:r>
      <w:r>
        <w:t>at</w:t>
      </w:r>
      <w:r>
        <w:rPr>
          <w:spacing w:val="-1"/>
        </w:rPr>
        <w:t xml:space="preserve"> </w:t>
      </w:r>
      <w:r>
        <w:t>any time.</w:t>
      </w:r>
      <w:r>
        <w:rPr>
          <w:spacing w:val="-1"/>
        </w:rPr>
        <w:t xml:space="preserve"> </w:t>
      </w:r>
      <w:r>
        <w:t>Where</w:t>
      </w:r>
      <w:r>
        <w:rPr>
          <w:spacing w:val="-1"/>
        </w:rPr>
        <w:t xml:space="preserve"> </w:t>
      </w:r>
      <w:r>
        <w:t>the</w:t>
      </w:r>
      <w:r>
        <w:rPr>
          <w:spacing w:val="-1"/>
        </w:rPr>
        <w:t xml:space="preserve"> </w:t>
      </w:r>
      <w:r>
        <w:t>re-assessment</w:t>
      </w:r>
      <w:r>
        <w:rPr>
          <w:spacing w:val="-1"/>
        </w:rPr>
        <w:t xml:space="preserve"> </w:t>
      </w:r>
      <w:r>
        <w:t>results</w:t>
      </w:r>
      <w:r>
        <w:rPr>
          <w:spacing w:val="-1"/>
        </w:rPr>
        <w:t xml:space="preserve"> </w:t>
      </w:r>
      <w:r>
        <w:t>in an</w:t>
      </w:r>
      <w:r>
        <w:rPr>
          <w:spacing w:val="-1"/>
        </w:rPr>
        <w:t xml:space="preserve"> </w:t>
      </w:r>
      <w:r>
        <w:t>increase or</w:t>
      </w:r>
      <w:r>
        <w:rPr>
          <w:spacing w:val="-1"/>
        </w:rPr>
        <w:t xml:space="preserve"> </w:t>
      </w:r>
      <w:r>
        <w:t>decrease</w:t>
      </w:r>
      <w:r>
        <w:rPr>
          <w:spacing w:val="-1"/>
        </w:rPr>
        <w:t xml:space="preserve"> </w:t>
      </w:r>
      <w:r>
        <w:t>of</w:t>
      </w:r>
      <w:r>
        <w:rPr>
          <w:spacing w:val="-1"/>
        </w:rPr>
        <w:t xml:space="preserve"> </w:t>
      </w:r>
      <w:r>
        <w:t>the</w:t>
      </w:r>
      <w:r>
        <w:rPr>
          <w:spacing w:val="-1"/>
        </w:rPr>
        <w:t xml:space="preserve"> </w:t>
      </w:r>
      <w:r>
        <w:t>risk</w:t>
      </w:r>
      <w:r>
        <w:rPr>
          <w:spacing w:val="-1"/>
        </w:rPr>
        <w:t xml:space="preserve"> </w:t>
      </w:r>
      <w:r>
        <w:t>for the Customer, after the second anniversary of the Agreement, each year and to the extent substantiated by the Customer, it may request to negotiate the liability cap for the Services to reflect the change in the risk associated with the Services or additional conditions that should be met, which may include the pricing or amendments to the agreed service-level agreement. If no agreement is reached within [3 months from the Customer’s request] the initially agreed liability</w:t>
      </w:r>
      <w:r>
        <w:rPr>
          <w:spacing w:val="-9"/>
        </w:rPr>
        <w:t xml:space="preserve"> </w:t>
      </w:r>
      <w:r>
        <w:t>cap</w:t>
      </w:r>
      <w:r>
        <w:rPr>
          <w:spacing w:val="-9"/>
        </w:rPr>
        <w:t xml:space="preserve"> </w:t>
      </w:r>
      <w:r>
        <w:t>will</w:t>
      </w:r>
      <w:r>
        <w:rPr>
          <w:spacing w:val="-9"/>
        </w:rPr>
        <w:t xml:space="preserve"> </w:t>
      </w:r>
      <w:r>
        <w:t>remain</w:t>
      </w:r>
      <w:r>
        <w:rPr>
          <w:spacing w:val="-9"/>
        </w:rPr>
        <w:t xml:space="preserve"> </w:t>
      </w:r>
      <w:r>
        <w:t>unchanged,</w:t>
      </w:r>
      <w:r>
        <w:rPr>
          <w:spacing w:val="-9"/>
        </w:rPr>
        <w:t xml:space="preserve"> </w:t>
      </w:r>
      <w:r>
        <w:t>where</w:t>
      </w:r>
      <w:r>
        <w:rPr>
          <w:spacing w:val="-10"/>
        </w:rPr>
        <w:t xml:space="preserve"> </w:t>
      </w:r>
      <w:r>
        <w:t>the</w:t>
      </w:r>
      <w:r>
        <w:rPr>
          <w:spacing w:val="-9"/>
        </w:rPr>
        <w:t xml:space="preserve"> </w:t>
      </w:r>
      <w:r>
        <w:t>Customer</w:t>
      </w:r>
      <w:r>
        <w:rPr>
          <w:spacing w:val="-9"/>
        </w:rPr>
        <w:t xml:space="preserve"> </w:t>
      </w:r>
      <w:r>
        <w:t>then</w:t>
      </w:r>
      <w:r>
        <w:rPr>
          <w:spacing w:val="-9"/>
        </w:rPr>
        <w:t xml:space="preserve"> </w:t>
      </w:r>
      <w:r>
        <w:t>has</w:t>
      </w:r>
      <w:r>
        <w:rPr>
          <w:spacing w:val="-10"/>
        </w:rPr>
        <w:t xml:space="preserve"> </w:t>
      </w:r>
      <w:r>
        <w:t>the</w:t>
      </w:r>
      <w:r>
        <w:rPr>
          <w:spacing w:val="-10"/>
        </w:rPr>
        <w:t xml:space="preserve"> </w:t>
      </w:r>
      <w:r>
        <w:t>right</w:t>
      </w:r>
      <w:r>
        <w:rPr>
          <w:spacing w:val="-9"/>
        </w:rPr>
        <w:t xml:space="preserve"> </w:t>
      </w:r>
      <w:r>
        <w:t>to</w:t>
      </w:r>
      <w:r>
        <w:rPr>
          <w:spacing w:val="-9"/>
        </w:rPr>
        <w:t xml:space="preserve"> </w:t>
      </w:r>
      <w:r>
        <w:t>terminate</w:t>
      </w:r>
      <w:r>
        <w:rPr>
          <w:spacing w:val="-10"/>
        </w:rPr>
        <w:t xml:space="preserve"> </w:t>
      </w:r>
      <w:r>
        <w:t>the</w:t>
      </w:r>
      <w:r>
        <w:rPr>
          <w:spacing w:val="-10"/>
        </w:rPr>
        <w:t xml:space="preserve"> </w:t>
      </w:r>
      <w:r>
        <w:t>part of</w:t>
      </w:r>
      <w:r>
        <w:rPr>
          <w:spacing w:val="-6"/>
        </w:rPr>
        <w:t xml:space="preserve"> </w:t>
      </w:r>
      <w:r>
        <w:t>the</w:t>
      </w:r>
      <w:r>
        <w:rPr>
          <w:spacing w:val="-6"/>
        </w:rPr>
        <w:t xml:space="preserve"> </w:t>
      </w:r>
      <w:r>
        <w:t>Services</w:t>
      </w:r>
      <w:r>
        <w:rPr>
          <w:spacing w:val="-6"/>
        </w:rPr>
        <w:t xml:space="preserve"> </w:t>
      </w:r>
      <w:r>
        <w:t>connected</w:t>
      </w:r>
      <w:r>
        <w:rPr>
          <w:spacing w:val="-5"/>
        </w:rPr>
        <w:t xml:space="preserve"> </w:t>
      </w:r>
      <w:r>
        <w:t>with</w:t>
      </w:r>
      <w:r>
        <w:rPr>
          <w:spacing w:val="-5"/>
        </w:rPr>
        <w:t xml:space="preserve"> </w:t>
      </w:r>
      <w:r>
        <w:t>the</w:t>
      </w:r>
      <w:r>
        <w:rPr>
          <w:spacing w:val="-6"/>
        </w:rPr>
        <w:t xml:space="preserve"> </w:t>
      </w:r>
      <w:r>
        <w:t>increase</w:t>
      </w:r>
      <w:r>
        <w:rPr>
          <w:spacing w:val="-6"/>
        </w:rPr>
        <w:t xml:space="preserve"> </w:t>
      </w:r>
      <w:r>
        <w:t>of</w:t>
      </w:r>
      <w:r>
        <w:rPr>
          <w:spacing w:val="-6"/>
        </w:rPr>
        <w:t xml:space="preserve"> </w:t>
      </w:r>
      <w:r>
        <w:t>risk</w:t>
      </w:r>
      <w:r>
        <w:rPr>
          <w:spacing w:val="-5"/>
        </w:rPr>
        <w:t xml:space="preserve"> </w:t>
      </w:r>
      <w:r>
        <w:t>without</w:t>
      </w:r>
      <w:r>
        <w:rPr>
          <w:spacing w:val="-6"/>
        </w:rPr>
        <w:t xml:space="preserve"> </w:t>
      </w:r>
      <w:r>
        <w:t>any</w:t>
      </w:r>
      <w:r>
        <w:rPr>
          <w:spacing w:val="-6"/>
        </w:rPr>
        <w:t xml:space="preserve"> </w:t>
      </w:r>
      <w:r>
        <w:t>penalties,</w:t>
      </w:r>
      <w:r>
        <w:rPr>
          <w:spacing w:val="-6"/>
        </w:rPr>
        <w:t xml:space="preserve"> </w:t>
      </w:r>
      <w:r>
        <w:t>where</w:t>
      </w:r>
      <w:r>
        <w:rPr>
          <w:spacing w:val="-6"/>
        </w:rPr>
        <w:t xml:space="preserve"> </w:t>
      </w:r>
      <w:r>
        <w:t>the</w:t>
      </w:r>
      <w:r>
        <w:rPr>
          <w:spacing w:val="-6"/>
        </w:rPr>
        <w:t xml:space="preserve"> </w:t>
      </w:r>
      <w:r>
        <w:t>risk</w:t>
      </w:r>
      <w:r>
        <w:rPr>
          <w:spacing w:val="-5"/>
        </w:rPr>
        <w:t xml:space="preserve"> </w:t>
      </w:r>
      <w:r>
        <w:t>cannot reasonably be borne solely by the Customer.</w:t>
      </w:r>
    </w:p>
    <w:p w14:paraId="2E4F9012" w14:textId="77777777" w:rsidR="00BA7729" w:rsidRDefault="00BA7729" w:rsidP="00BA7729">
      <w:pPr>
        <w:pStyle w:val="BodyText"/>
        <w:spacing w:before="38"/>
      </w:pPr>
    </w:p>
    <w:p w14:paraId="3D56C740" w14:textId="77777777" w:rsidR="00BA7729" w:rsidRDefault="00BA7729" w:rsidP="00BA7729">
      <w:pPr>
        <w:pStyle w:val="Heading5"/>
        <w:ind w:left="884"/>
      </w:pPr>
      <w:r>
        <w:t>[Approach</w:t>
      </w:r>
      <w:r>
        <w:rPr>
          <w:spacing w:val="-8"/>
        </w:rPr>
        <w:t xml:space="preserve"> </w:t>
      </w:r>
      <w:r>
        <w:t>B:</w:t>
      </w:r>
      <w:r>
        <w:rPr>
          <w:spacing w:val="-8"/>
        </w:rPr>
        <w:t xml:space="preserve"> </w:t>
      </w:r>
      <w:r>
        <w:t>Limited</w:t>
      </w:r>
      <w:r>
        <w:rPr>
          <w:spacing w:val="-8"/>
        </w:rPr>
        <w:t xml:space="preserve"> </w:t>
      </w:r>
      <w:r>
        <w:t>liability</w:t>
      </w:r>
      <w:r>
        <w:rPr>
          <w:spacing w:val="-9"/>
        </w:rPr>
        <w:t xml:space="preserve"> </w:t>
      </w:r>
      <w:r>
        <w:t>cap:</w:t>
      </w:r>
      <w:r>
        <w:rPr>
          <w:spacing w:val="-8"/>
        </w:rPr>
        <w:t xml:space="preserve"> </w:t>
      </w:r>
      <w:r>
        <w:t>direct</w:t>
      </w:r>
      <w:r>
        <w:rPr>
          <w:spacing w:val="-7"/>
        </w:rPr>
        <w:t xml:space="preserve"> </w:t>
      </w:r>
      <w:r>
        <w:t>damages</w:t>
      </w:r>
      <w:r>
        <w:rPr>
          <w:spacing w:val="-9"/>
        </w:rPr>
        <w:t xml:space="preserve"> </w:t>
      </w:r>
      <w:r>
        <w:t>and</w:t>
      </w:r>
      <w:r>
        <w:rPr>
          <w:spacing w:val="-8"/>
        </w:rPr>
        <w:t xml:space="preserve"> </w:t>
      </w:r>
      <w:r>
        <w:t>maximum</w:t>
      </w:r>
      <w:r>
        <w:rPr>
          <w:spacing w:val="-9"/>
        </w:rPr>
        <w:t xml:space="preserve"> </w:t>
      </w:r>
      <w:r>
        <w:rPr>
          <w:spacing w:val="-2"/>
        </w:rPr>
        <w:t>amount]</w:t>
      </w:r>
    </w:p>
    <w:p w14:paraId="4526AB61" w14:textId="77777777" w:rsidR="00BA7729" w:rsidRDefault="00BA7729" w:rsidP="00BA7729">
      <w:pPr>
        <w:pStyle w:val="BodyText"/>
        <w:spacing w:before="37" w:line="276" w:lineRule="auto"/>
        <w:ind w:left="884" w:right="869"/>
        <w:jc w:val="both"/>
      </w:pPr>
      <w:r>
        <w:rPr>
          <w:i/>
        </w:rPr>
        <w:t xml:space="preserve">… </w:t>
      </w:r>
      <w:r>
        <w:t>is only liable for any direct damage caused. This includes, but is not limited to: (</w:t>
      </w:r>
      <w:proofErr w:type="spellStart"/>
      <w:r>
        <w:t>i</w:t>
      </w:r>
      <w:proofErr w:type="spellEnd"/>
      <w:r>
        <w:t>) costs incurred to determine the cause and extent of the damages; (ii) out-of-pocket or other costs incurred by aggrieved Party to prevent or limit direct damages, provided that those costs actually led to their being prevented or limited; (iii) damage on account of corrupted, unavailable or lost data; and (iv) out-of-pocket of other [documented] costs incurred by the Customer to ensure that the Services meet the levels of use as agreed in the Agreement, if Provider</w:t>
      </w:r>
      <w:r>
        <w:rPr>
          <w:spacing w:val="-9"/>
        </w:rPr>
        <w:t xml:space="preserve"> </w:t>
      </w:r>
      <w:r>
        <w:t>has</w:t>
      </w:r>
      <w:r>
        <w:rPr>
          <w:spacing w:val="-10"/>
        </w:rPr>
        <w:t xml:space="preserve"> </w:t>
      </w:r>
      <w:r>
        <w:t>not</w:t>
      </w:r>
      <w:r>
        <w:rPr>
          <w:spacing w:val="-9"/>
        </w:rPr>
        <w:t xml:space="preserve"> </w:t>
      </w:r>
      <w:r>
        <w:t>cured</w:t>
      </w:r>
      <w:r>
        <w:rPr>
          <w:spacing w:val="-9"/>
        </w:rPr>
        <w:t xml:space="preserve"> </w:t>
      </w:r>
      <w:r>
        <w:t>such</w:t>
      </w:r>
      <w:r>
        <w:rPr>
          <w:spacing w:val="-9"/>
        </w:rPr>
        <w:t xml:space="preserve"> </w:t>
      </w:r>
      <w:r>
        <w:t>breach</w:t>
      </w:r>
      <w:r>
        <w:rPr>
          <w:spacing w:val="-9"/>
        </w:rPr>
        <w:t xml:space="preserve"> </w:t>
      </w:r>
      <w:r>
        <w:t>within</w:t>
      </w:r>
      <w:r>
        <w:rPr>
          <w:spacing w:val="-9"/>
        </w:rPr>
        <w:t xml:space="preserve"> </w:t>
      </w:r>
      <w:r>
        <w:t>the</w:t>
      </w:r>
      <w:r>
        <w:rPr>
          <w:spacing w:val="-10"/>
        </w:rPr>
        <w:t xml:space="preserve"> </w:t>
      </w:r>
      <w:r>
        <w:t>agreed</w:t>
      </w:r>
      <w:r>
        <w:rPr>
          <w:spacing w:val="-8"/>
        </w:rPr>
        <w:t xml:space="preserve"> </w:t>
      </w:r>
      <w:r>
        <w:t>time.</w:t>
      </w:r>
      <w:r>
        <w:rPr>
          <w:spacing w:val="-9"/>
        </w:rPr>
        <w:t xml:space="preserve"> </w:t>
      </w:r>
      <w:r>
        <w:t>Consequential</w:t>
      </w:r>
      <w:r>
        <w:rPr>
          <w:spacing w:val="-9"/>
        </w:rPr>
        <w:t xml:space="preserve"> </w:t>
      </w:r>
      <w:r>
        <w:t>damages</w:t>
      </w:r>
      <w:r>
        <w:rPr>
          <w:spacing w:val="-10"/>
        </w:rPr>
        <w:t xml:space="preserve"> </w:t>
      </w:r>
      <w:r>
        <w:t>such</w:t>
      </w:r>
      <w:r>
        <w:rPr>
          <w:spacing w:val="-9"/>
        </w:rPr>
        <w:t xml:space="preserve"> </w:t>
      </w:r>
      <w:r>
        <w:t>as</w:t>
      </w:r>
      <w:r>
        <w:rPr>
          <w:spacing w:val="-10"/>
        </w:rPr>
        <w:t xml:space="preserve"> </w:t>
      </w:r>
      <w:r>
        <w:t>loss of</w:t>
      </w:r>
      <w:r>
        <w:rPr>
          <w:spacing w:val="-11"/>
        </w:rPr>
        <w:t xml:space="preserve"> </w:t>
      </w:r>
      <w:r>
        <w:t>profit,</w:t>
      </w:r>
      <w:r>
        <w:rPr>
          <w:spacing w:val="-10"/>
        </w:rPr>
        <w:t xml:space="preserve"> </w:t>
      </w:r>
      <w:r>
        <w:t>missed</w:t>
      </w:r>
      <w:r>
        <w:rPr>
          <w:spacing w:val="-10"/>
        </w:rPr>
        <w:t xml:space="preserve"> </w:t>
      </w:r>
      <w:r>
        <w:t>savings</w:t>
      </w:r>
      <w:r>
        <w:rPr>
          <w:spacing w:val="-11"/>
        </w:rPr>
        <w:t xml:space="preserve"> </w:t>
      </w:r>
      <w:r>
        <w:t>or</w:t>
      </w:r>
      <w:r>
        <w:rPr>
          <w:spacing w:val="-11"/>
        </w:rPr>
        <w:t xml:space="preserve"> </w:t>
      </w:r>
      <w:r>
        <w:t>loss</w:t>
      </w:r>
      <w:r>
        <w:rPr>
          <w:spacing w:val="-11"/>
        </w:rPr>
        <w:t xml:space="preserve"> </w:t>
      </w:r>
      <w:r>
        <w:t>of</w:t>
      </w:r>
      <w:r>
        <w:rPr>
          <w:spacing w:val="-11"/>
        </w:rPr>
        <w:t xml:space="preserve"> </w:t>
      </w:r>
      <w:r>
        <w:t>revenue</w:t>
      </w:r>
      <w:r>
        <w:rPr>
          <w:spacing w:val="-11"/>
        </w:rPr>
        <w:t xml:space="preserve"> </w:t>
      </w:r>
      <w:r>
        <w:t>are</w:t>
      </w:r>
      <w:r>
        <w:rPr>
          <w:spacing w:val="-10"/>
        </w:rPr>
        <w:t xml:space="preserve"> </w:t>
      </w:r>
      <w:r>
        <w:t>excluded.</w:t>
      </w:r>
      <w:r>
        <w:rPr>
          <w:spacing w:val="-10"/>
        </w:rPr>
        <w:t xml:space="preserve"> </w:t>
      </w:r>
      <w:r>
        <w:t>Per</w:t>
      </w:r>
      <w:r>
        <w:rPr>
          <w:spacing w:val="-11"/>
        </w:rPr>
        <w:t xml:space="preserve"> </w:t>
      </w:r>
      <w:r>
        <w:t>event,</w:t>
      </w:r>
      <w:r>
        <w:rPr>
          <w:spacing w:val="-10"/>
        </w:rPr>
        <w:t xml:space="preserve"> </w:t>
      </w:r>
      <w:r>
        <w:t>where</w:t>
      </w:r>
      <w:r>
        <w:rPr>
          <w:spacing w:val="-11"/>
        </w:rPr>
        <w:t xml:space="preserve"> </w:t>
      </w:r>
      <w:r>
        <w:t>a</w:t>
      </w:r>
      <w:r>
        <w:rPr>
          <w:spacing w:val="-10"/>
        </w:rPr>
        <w:t xml:space="preserve"> </w:t>
      </w:r>
      <w:r>
        <w:t>series</w:t>
      </w:r>
      <w:r>
        <w:rPr>
          <w:spacing w:val="-11"/>
        </w:rPr>
        <w:t xml:space="preserve"> </w:t>
      </w:r>
      <w:r>
        <w:t>of</w:t>
      </w:r>
      <w:r>
        <w:rPr>
          <w:spacing w:val="-11"/>
        </w:rPr>
        <w:t xml:space="preserve"> </w:t>
      </w:r>
      <w:r>
        <w:t>connected events</w:t>
      </w:r>
      <w:r>
        <w:rPr>
          <w:spacing w:val="-1"/>
        </w:rPr>
        <w:t xml:space="preserve"> </w:t>
      </w:r>
      <w:r>
        <w:t>apply</w:t>
      </w:r>
      <w:r>
        <w:rPr>
          <w:spacing w:val="-1"/>
        </w:rPr>
        <w:t xml:space="preserve"> </w:t>
      </w:r>
      <w:r>
        <w:t>as</w:t>
      </w:r>
      <w:r>
        <w:rPr>
          <w:spacing w:val="-1"/>
        </w:rPr>
        <w:t xml:space="preserve"> </w:t>
      </w:r>
      <w:r>
        <w:t>one</w:t>
      </w:r>
      <w:r>
        <w:rPr>
          <w:spacing w:val="-1"/>
        </w:rPr>
        <w:t xml:space="preserve"> </w:t>
      </w:r>
      <w:r>
        <w:t>event,</w:t>
      </w:r>
      <w:r>
        <w:rPr>
          <w:spacing w:val="-2"/>
        </w:rPr>
        <w:t xml:space="preserve"> </w:t>
      </w:r>
      <w:r>
        <w:t>the</w:t>
      </w:r>
      <w:r>
        <w:rPr>
          <w:spacing w:val="-1"/>
        </w:rPr>
        <w:t xml:space="preserve"> </w:t>
      </w:r>
      <w:r>
        <w:t>one</w:t>
      </w:r>
      <w:r>
        <w:rPr>
          <w:spacing w:val="-1"/>
        </w:rPr>
        <w:t xml:space="preserve"> </w:t>
      </w:r>
      <w:r>
        <w:t>Party's</w:t>
      </w:r>
      <w:r>
        <w:rPr>
          <w:spacing w:val="-1"/>
        </w:rPr>
        <w:t xml:space="preserve"> </w:t>
      </w:r>
      <w:r>
        <w:t>aggregated liability towards</w:t>
      </w:r>
      <w:r>
        <w:rPr>
          <w:spacing w:val="-1"/>
        </w:rPr>
        <w:t xml:space="preserve"> </w:t>
      </w:r>
      <w:r>
        <w:t>the</w:t>
      </w:r>
      <w:r>
        <w:rPr>
          <w:spacing w:val="-1"/>
        </w:rPr>
        <w:t xml:space="preserve"> </w:t>
      </w:r>
      <w:r>
        <w:t>other</w:t>
      </w:r>
      <w:r>
        <w:rPr>
          <w:spacing w:val="-1"/>
        </w:rPr>
        <w:t xml:space="preserve"> </w:t>
      </w:r>
      <w:r>
        <w:t>Party for</w:t>
      </w:r>
      <w:r>
        <w:rPr>
          <w:spacing w:val="-1"/>
        </w:rPr>
        <w:t xml:space="preserve"> </w:t>
      </w:r>
      <w:r>
        <w:t>such direct damages as laid down in the previous sentence is limited to EUR [*amount].</w:t>
      </w:r>
    </w:p>
    <w:p w14:paraId="77898CDD" w14:textId="77777777" w:rsidR="00BA7729" w:rsidRDefault="00BA7729" w:rsidP="00BA7729">
      <w:pPr>
        <w:pStyle w:val="BodyText"/>
        <w:spacing w:line="276" w:lineRule="auto"/>
        <w:jc w:val="both"/>
        <w:sectPr w:rsidR="00BA7729" w:rsidSect="00BA7729">
          <w:pgSz w:w="11910" w:h="16840"/>
          <w:pgMar w:top="1360" w:right="566" w:bottom="1240" w:left="1275" w:header="0" w:footer="1049" w:gutter="0"/>
          <w:cols w:space="720"/>
        </w:sectPr>
      </w:pPr>
    </w:p>
    <w:p w14:paraId="72EDF850" w14:textId="77777777" w:rsidR="00BA7729" w:rsidRDefault="00BA7729" w:rsidP="00BA7729">
      <w:pPr>
        <w:pStyle w:val="Heading4"/>
        <w:spacing w:before="61"/>
        <w:ind w:left="165"/>
        <w:jc w:val="both"/>
      </w:pPr>
      <w:bookmarkStart w:id="90" w:name="[Annex_to_clause_4.6_Approach_A]"/>
      <w:bookmarkStart w:id="91" w:name="_bookmark216"/>
      <w:bookmarkEnd w:id="90"/>
      <w:bookmarkEnd w:id="91"/>
      <w:r>
        <w:rPr>
          <w:color w:val="0E2841"/>
        </w:rPr>
        <w:lastRenderedPageBreak/>
        <w:t>[Annex</w:t>
      </w:r>
      <w:r>
        <w:rPr>
          <w:color w:val="0E2841"/>
          <w:spacing w:val="-8"/>
        </w:rPr>
        <w:t xml:space="preserve"> </w:t>
      </w:r>
      <w:r>
        <w:rPr>
          <w:color w:val="0E2841"/>
        </w:rPr>
        <w:t>to</w:t>
      </w:r>
      <w:r>
        <w:rPr>
          <w:color w:val="0E2841"/>
          <w:spacing w:val="-7"/>
        </w:rPr>
        <w:t xml:space="preserve"> </w:t>
      </w:r>
      <w:r>
        <w:rPr>
          <w:color w:val="0E2841"/>
        </w:rPr>
        <w:t>clause</w:t>
      </w:r>
      <w:r>
        <w:rPr>
          <w:color w:val="0E2841"/>
          <w:spacing w:val="-8"/>
        </w:rPr>
        <w:t xml:space="preserve"> </w:t>
      </w:r>
      <w:r>
        <w:rPr>
          <w:color w:val="0E2841"/>
        </w:rPr>
        <w:t>4.6</w:t>
      </w:r>
      <w:r>
        <w:rPr>
          <w:color w:val="0E2841"/>
          <w:spacing w:val="-6"/>
        </w:rPr>
        <w:t xml:space="preserve"> </w:t>
      </w:r>
      <w:r>
        <w:rPr>
          <w:color w:val="0E2841"/>
        </w:rPr>
        <w:t>Approach</w:t>
      </w:r>
      <w:r>
        <w:rPr>
          <w:color w:val="0E2841"/>
          <w:spacing w:val="-7"/>
        </w:rPr>
        <w:t xml:space="preserve"> </w:t>
      </w:r>
      <w:r>
        <w:rPr>
          <w:color w:val="0E2841"/>
          <w:spacing w:val="-5"/>
        </w:rPr>
        <w:t>A]</w:t>
      </w:r>
    </w:p>
    <w:p w14:paraId="2E5C02FC" w14:textId="77777777" w:rsidR="00BA7729" w:rsidRDefault="00BA7729" w:rsidP="00BA7729">
      <w:pPr>
        <w:pStyle w:val="BodyText"/>
        <w:spacing w:before="240" w:line="276" w:lineRule="auto"/>
        <w:ind w:left="165" w:right="871"/>
        <w:jc w:val="both"/>
      </w:pPr>
      <w:r>
        <w:t>To</w:t>
      </w:r>
      <w:r>
        <w:rPr>
          <w:spacing w:val="-2"/>
        </w:rPr>
        <w:t xml:space="preserve"> </w:t>
      </w:r>
      <w:r>
        <w:t>determine</w:t>
      </w:r>
      <w:r>
        <w:rPr>
          <w:spacing w:val="-1"/>
        </w:rPr>
        <w:t xml:space="preserve"> </w:t>
      </w:r>
      <w:r>
        <w:t>the</w:t>
      </w:r>
      <w:r>
        <w:rPr>
          <w:spacing w:val="-3"/>
        </w:rPr>
        <w:t xml:space="preserve"> </w:t>
      </w:r>
      <w:r>
        <w:t>risks</w:t>
      </w:r>
      <w:r>
        <w:rPr>
          <w:spacing w:val="-1"/>
        </w:rPr>
        <w:t xml:space="preserve"> </w:t>
      </w:r>
      <w:r>
        <w:t>associated</w:t>
      </w:r>
      <w:r>
        <w:rPr>
          <w:spacing w:val="-2"/>
        </w:rPr>
        <w:t xml:space="preserve"> </w:t>
      </w:r>
      <w:r>
        <w:t>with</w:t>
      </w:r>
      <w:r>
        <w:rPr>
          <w:spacing w:val="-2"/>
        </w:rPr>
        <w:t xml:space="preserve"> </w:t>
      </w:r>
      <w:r>
        <w:t>the</w:t>
      </w:r>
      <w:r>
        <w:rPr>
          <w:spacing w:val="-3"/>
        </w:rPr>
        <w:t xml:space="preserve"> </w:t>
      </w:r>
      <w:r>
        <w:t>Service,</w:t>
      </w:r>
      <w:r>
        <w:rPr>
          <w:spacing w:val="-1"/>
        </w:rPr>
        <w:t xml:space="preserve"> </w:t>
      </w:r>
      <w:r>
        <w:t>a</w:t>
      </w:r>
      <w:r>
        <w:rPr>
          <w:spacing w:val="-1"/>
        </w:rPr>
        <w:t xml:space="preserve"> </w:t>
      </w:r>
      <w:r>
        <w:t>Party</w:t>
      </w:r>
      <w:r>
        <w:rPr>
          <w:spacing w:val="-2"/>
        </w:rPr>
        <w:t xml:space="preserve"> </w:t>
      </w:r>
      <w:r>
        <w:t>conducts</w:t>
      </w:r>
      <w:r>
        <w:rPr>
          <w:spacing w:val="-3"/>
        </w:rPr>
        <w:t xml:space="preserve"> </w:t>
      </w:r>
      <w:r>
        <w:t>an</w:t>
      </w:r>
      <w:r>
        <w:rPr>
          <w:spacing w:val="-2"/>
        </w:rPr>
        <w:t xml:space="preserve"> </w:t>
      </w:r>
      <w:r>
        <w:t>assessment</w:t>
      </w:r>
      <w:r>
        <w:rPr>
          <w:spacing w:val="-2"/>
        </w:rPr>
        <w:t xml:space="preserve"> </w:t>
      </w:r>
      <w:proofErr w:type="gramStart"/>
      <w:r>
        <w:t>taking</w:t>
      </w:r>
      <w:r>
        <w:rPr>
          <w:spacing w:val="-2"/>
        </w:rPr>
        <w:t xml:space="preserve"> </w:t>
      </w:r>
      <w:r>
        <w:t>into</w:t>
      </w:r>
      <w:r>
        <w:rPr>
          <w:spacing w:val="-3"/>
        </w:rPr>
        <w:t xml:space="preserve"> </w:t>
      </w:r>
      <w:r>
        <w:t>account</w:t>
      </w:r>
      <w:proofErr w:type="gramEnd"/>
      <w:r>
        <w:t xml:space="preserve"> the specific risks of negligent non-performance by the other Party under the Agreement.</w:t>
      </w:r>
    </w:p>
    <w:p w14:paraId="1AEB4302" w14:textId="77777777" w:rsidR="00BA7729" w:rsidRDefault="00BA7729" w:rsidP="00BA7729">
      <w:pPr>
        <w:pStyle w:val="BodyText"/>
        <w:spacing w:before="120" w:line="276" w:lineRule="auto"/>
        <w:ind w:left="165" w:right="869"/>
        <w:jc w:val="both"/>
      </w:pPr>
      <w:r>
        <w:t xml:space="preserve">This risk assessment </w:t>
      </w:r>
      <w:proofErr w:type="gramStart"/>
      <w:r>
        <w:t>has to</w:t>
      </w:r>
      <w:proofErr w:type="gramEnd"/>
      <w:r>
        <w:t xml:space="preserve"> be made in good faith. It should realistically reflect potential damages. Where the amounts are estimated too low, liability for higher damages will be excluded. Where the estimated is too high, the other Party may refuse to accept liability or require higher costs.</w:t>
      </w:r>
    </w:p>
    <w:p w14:paraId="4E7665D0" w14:textId="77777777" w:rsidR="00BA7729" w:rsidRDefault="00BA7729" w:rsidP="00BA7729">
      <w:pPr>
        <w:pStyle w:val="BodyText"/>
        <w:spacing w:before="120"/>
        <w:ind w:left="165"/>
        <w:jc w:val="both"/>
      </w:pPr>
      <w:r>
        <w:t>Additional</w:t>
      </w:r>
      <w:r>
        <w:rPr>
          <w:spacing w:val="-8"/>
        </w:rPr>
        <w:t xml:space="preserve"> </w:t>
      </w:r>
      <w:r>
        <w:t>risks</w:t>
      </w:r>
      <w:r>
        <w:rPr>
          <w:spacing w:val="-8"/>
        </w:rPr>
        <w:t xml:space="preserve"> </w:t>
      </w:r>
      <w:r>
        <w:t>may</w:t>
      </w:r>
      <w:r>
        <w:rPr>
          <w:spacing w:val="-7"/>
        </w:rPr>
        <w:t xml:space="preserve"> </w:t>
      </w:r>
      <w:r>
        <w:t>be</w:t>
      </w:r>
      <w:r>
        <w:rPr>
          <w:spacing w:val="-8"/>
        </w:rPr>
        <w:t xml:space="preserve"> </w:t>
      </w:r>
      <w:r>
        <w:t>included</w:t>
      </w:r>
      <w:r>
        <w:rPr>
          <w:spacing w:val="-7"/>
        </w:rPr>
        <w:t xml:space="preserve"> </w:t>
      </w:r>
      <w:r>
        <w:t>where</w:t>
      </w:r>
      <w:r>
        <w:rPr>
          <w:spacing w:val="-8"/>
        </w:rPr>
        <w:t xml:space="preserve"> </w:t>
      </w:r>
      <w:r>
        <w:rPr>
          <w:spacing w:val="-2"/>
        </w:rPr>
        <w:t>necessary.</w:t>
      </w:r>
    </w:p>
    <w:p w14:paraId="2F2CBE58" w14:textId="77777777" w:rsidR="00BA7729" w:rsidRDefault="00BA7729" w:rsidP="00BA7729">
      <w:pPr>
        <w:pStyle w:val="BodyText"/>
        <w:spacing w:before="8"/>
        <w:rPr>
          <w:sz w:val="13"/>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gridCol w:w="738"/>
        <w:gridCol w:w="2077"/>
      </w:tblGrid>
      <w:tr w:rsidR="00BA7729" w14:paraId="0831D6E8" w14:textId="77777777" w:rsidTr="00FC6FBE">
        <w:trPr>
          <w:trHeight w:val="451"/>
        </w:trPr>
        <w:tc>
          <w:tcPr>
            <w:tcW w:w="5054" w:type="dxa"/>
          </w:tcPr>
          <w:p w14:paraId="628F1161" w14:textId="77777777" w:rsidR="00BA7729" w:rsidRDefault="00BA7729" w:rsidP="00FC6FBE">
            <w:pPr>
              <w:pStyle w:val="TableParagraph"/>
              <w:spacing w:before="1"/>
              <w:ind w:left="106"/>
              <w:rPr>
                <w:b/>
              </w:rPr>
            </w:pPr>
            <w:r>
              <w:rPr>
                <w:b/>
              </w:rPr>
              <w:t>Risk</w:t>
            </w:r>
            <w:r>
              <w:rPr>
                <w:b/>
                <w:spacing w:val="-7"/>
              </w:rPr>
              <w:t xml:space="preserve"> </w:t>
            </w:r>
            <w:r>
              <w:rPr>
                <w:b/>
                <w:spacing w:val="-2"/>
              </w:rPr>
              <w:t>description</w:t>
            </w:r>
          </w:p>
        </w:tc>
        <w:tc>
          <w:tcPr>
            <w:tcW w:w="738" w:type="dxa"/>
          </w:tcPr>
          <w:p w14:paraId="259AA728" w14:textId="77777777" w:rsidR="00BA7729" w:rsidRDefault="00BA7729" w:rsidP="00FC6FBE">
            <w:pPr>
              <w:pStyle w:val="TableParagraph"/>
              <w:ind w:left="0"/>
              <w:rPr>
                <w:sz w:val="20"/>
              </w:rPr>
            </w:pPr>
          </w:p>
        </w:tc>
        <w:tc>
          <w:tcPr>
            <w:tcW w:w="2077" w:type="dxa"/>
          </w:tcPr>
          <w:p w14:paraId="390B791B" w14:textId="77777777" w:rsidR="00BA7729" w:rsidRDefault="00BA7729" w:rsidP="00FC6FBE">
            <w:pPr>
              <w:pStyle w:val="TableParagraph"/>
              <w:spacing w:before="1"/>
              <w:ind w:left="362"/>
              <w:rPr>
                <w:b/>
              </w:rPr>
            </w:pPr>
            <w:r>
              <w:rPr>
                <w:b/>
              </w:rPr>
              <w:t>Damage</w:t>
            </w:r>
            <w:r>
              <w:rPr>
                <w:b/>
                <w:spacing w:val="-11"/>
              </w:rPr>
              <w:t xml:space="preserve"> </w:t>
            </w:r>
            <w:r>
              <w:rPr>
                <w:b/>
                <w:spacing w:val="-2"/>
              </w:rPr>
              <w:t>estimate</w:t>
            </w:r>
          </w:p>
        </w:tc>
      </w:tr>
      <w:tr w:rsidR="00BA7729" w14:paraId="4C5969A4" w14:textId="77777777" w:rsidTr="00FC6FBE">
        <w:trPr>
          <w:trHeight w:val="450"/>
        </w:trPr>
        <w:tc>
          <w:tcPr>
            <w:tcW w:w="5054" w:type="dxa"/>
          </w:tcPr>
          <w:p w14:paraId="7B0E2A71" w14:textId="77777777" w:rsidR="00BA7729" w:rsidRDefault="00BA7729" w:rsidP="00FC6FBE">
            <w:pPr>
              <w:pStyle w:val="TableParagraph"/>
              <w:spacing w:line="253" w:lineRule="exact"/>
              <w:ind w:left="106"/>
            </w:pPr>
            <w:r>
              <w:t>Business</w:t>
            </w:r>
            <w:r>
              <w:rPr>
                <w:spacing w:val="-13"/>
              </w:rPr>
              <w:t xml:space="preserve"> </w:t>
            </w:r>
            <w:r>
              <w:rPr>
                <w:spacing w:val="-2"/>
              </w:rPr>
              <w:t>interruption</w:t>
            </w:r>
          </w:p>
        </w:tc>
        <w:tc>
          <w:tcPr>
            <w:tcW w:w="738" w:type="dxa"/>
          </w:tcPr>
          <w:p w14:paraId="697F18AD" w14:textId="77777777" w:rsidR="00BA7729" w:rsidRDefault="00BA7729" w:rsidP="00FC6FBE">
            <w:pPr>
              <w:pStyle w:val="TableParagraph"/>
              <w:spacing w:line="253" w:lineRule="exact"/>
              <w:ind w:left="0" w:right="70"/>
              <w:jc w:val="center"/>
            </w:pPr>
            <w:r>
              <w:rPr>
                <w:spacing w:val="-5"/>
              </w:rPr>
              <w:t>EUR</w:t>
            </w:r>
          </w:p>
        </w:tc>
        <w:tc>
          <w:tcPr>
            <w:tcW w:w="2077" w:type="dxa"/>
          </w:tcPr>
          <w:p w14:paraId="4BE286C7" w14:textId="77777777" w:rsidR="00BA7729" w:rsidRDefault="00BA7729" w:rsidP="00FC6FBE">
            <w:pPr>
              <w:pStyle w:val="TableParagraph"/>
              <w:ind w:left="0"/>
              <w:rPr>
                <w:sz w:val="20"/>
              </w:rPr>
            </w:pPr>
          </w:p>
        </w:tc>
      </w:tr>
      <w:tr w:rsidR="00BA7729" w14:paraId="49D8B7D6" w14:textId="77777777" w:rsidTr="00FC6FBE">
        <w:trPr>
          <w:trHeight w:val="450"/>
        </w:trPr>
        <w:tc>
          <w:tcPr>
            <w:tcW w:w="5054" w:type="dxa"/>
          </w:tcPr>
          <w:p w14:paraId="1D36A141" w14:textId="77777777" w:rsidR="00BA7729" w:rsidRDefault="00BA7729" w:rsidP="00FC6FBE">
            <w:pPr>
              <w:pStyle w:val="TableParagraph"/>
              <w:spacing w:line="253" w:lineRule="exact"/>
              <w:ind w:left="106"/>
            </w:pPr>
            <w:r>
              <w:t>Data</w:t>
            </w:r>
            <w:r>
              <w:rPr>
                <w:spacing w:val="-8"/>
              </w:rPr>
              <w:t xml:space="preserve"> </w:t>
            </w:r>
            <w:r>
              <w:rPr>
                <w:spacing w:val="-2"/>
              </w:rPr>
              <w:t>recovery</w:t>
            </w:r>
          </w:p>
        </w:tc>
        <w:tc>
          <w:tcPr>
            <w:tcW w:w="738" w:type="dxa"/>
          </w:tcPr>
          <w:p w14:paraId="53D50AEF" w14:textId="77777777" w:rsidR="00BA7729" w:rsidRDefault="00BA7729" w:rsidP="00FC6FBE">
            <w:pPr>
              <w:pStyle w:val="TableParagraph"/>
              <w:spacing w:line="253" w:lineRule="exact"/>
              <w:ind w:left="0" w:right="70"/>
              <w:jc w:val="center"/>
            </w:pPr>
            <w:r>
              <w:rPr>
                <w:spacing w:val="-5"/>
              </w:rPr>
              <w:t>EUR</w:t>
            </w:r>
          </w:p>
        </w:tc>
        <w:tc>
          <w:tcPr>
            <w:tcW w:w="2077" w:type="dxa"/>
          </w:tcPr>
          <w:p w14:paraId="2F11683D" w14:textId="77777777" w:rsidR="00BA7729" w:rsidRDefault="00BA7729" w:rsidP="00FC6FBE">
            <w:pPr>
              <w:pStyle w:val="TableParagraph"/>
              <w:ind w:left="0"/>
              <w:rPr>
                <w:sz w:val="20"/>
              </w:rPr>
            </w:pPr>
          </w:p>
        </w:tc>
      </w:tr>
      <w:tr w:rsidR="00BA7729" w14:paraId="7D38F3F4" w14:textId="77777777" w:rsidTr="00FC6FBE">
        <w:trPr>
          <w:trHeight w:val="450"/>
        </w:trPr>
        <w:tc>
          <w:tcPr>
            <w:tcW w:w="5054" w:type="dxa"/>
          </w:tcPr>
          <w:p w14:paraId="1A11781E" w14:textId="77777777" w:rsidR="00BA7729" w:rsidRDefault="00BA7729" w:rsidP="00FC6FBE">
            <w:pPr>
              <w:pStyle w:val="TableParagraph"/>
              <w:spacing w:line="253" w:lineRule="exact"/>
              <w:ind w:left="106"/>
            </w:pPr>
            <w:r>
              <w:rPr>
                <w:spacing w:val="-2"/>
              </w:rPr>
              <w:t>Government</w:t>
            </w:r>
            <w:r>
              <w:rPr>
                <w:spacing w:val="5"/>
              </w:rPr>
              <w:t xml:space="preserve"> </w:t>
            </w:r>
            <w:r>
              <w:rPr>
                <w:spacing w:val="-2"/>
              </w:rPr>
              <w:t>fines</w:t>
            </w:r>
          </w:p>
        </w:tc>
        <w:tc>
          <w:tcPr>
            <w:tcW w:w="738" w:type="dxa"/>
          </w:tcPr>
          <w:p w14:paraId="2B39D58A" w14:textId="77777777" w:rsidR="00BA7729" w:rsidRDefault="00BA7729" w:rsidP="00FC6FBE">
            <w:pPr>
              <w:pStyle w:val="TableParagraph"/>
              <w:spacing w:line="253" w:lineRule="exact"/>
              <w:ind w:left="0" w:right="70"/>
              <w:jc w:val="center"/>
            </w:pPr>
            <w:r>
              <w:rPr>
                <w:spacing w:val="-5"/>
              </w:rPr>
              <w:t>EUR</w:t>
            </w:r>
          </w:p>
        </w:tc>
        <w:tc>
          <w:tcPr>
            <w:tcW w:w="2077" w:type="dxa"/>
          </w:tcPr>
          <w:p w14:paraId="64C1E346" w14:textId="77777777" w:rsidR="00BA7729" w:rsidRDefault="00BA7729" w:rsidP="00FC6FBE">
            <w:pPr>
              <w:pStyle w:val="TableParagraph"/>
              <w:ind w:left="0"/>
              <w:rPr>
                <w:sz w:val="20"/>
              </w:rPr>
            </w:pPr>
          </w:p>
        </w:tc>
      </w:tr>
      <w:tr w:rsidR="00BA7729" w14:paraId="0E200C88" w14:textId="77777777" w:rsidTr="00FC6FBE">
        <w:trPr>
          <w:trHeight w:val="450"/>
        </w:trPr>
        <w:tc>
          <w:tcPr>
            <w:tcW w:w="5054" w:type="dxa"/>
          </w:tcPr>
          <w:p w14:paraId="0CF3DDB1" w14:textId="77777777" w:rsidR="00BA7729" w:rsidRDefault="00BA7729" w:rsidP="00FC6FBE">
            <w:pPr>
              <w:pStyle w:val="TableParagraph"/>
              <w:spacing w:line="253" w:lineRule="exact"/>
              <w:ind w:left="106"/>
            </w:pPr>
            <w:r>
              <w:t>Loss</w:t>
            </w:r>
            <w:r>
              <w:rPr>
                <w:spacing w:val="-8"/>
              </w:rPr>
              <w:t xml:space="preserve"> </w:t>
            </w:r>
            <w:r>
              <w:t>of</w:t>
            </w:r>
            <w:r>
              <w:rPr>
                <w:spacing w:val="-6"/>
              </w:rPr>
              <w:t xml:space="preserve"> </w:t>
            </w:r>
            <w:r>
              <w:t>business</w:t>
            </w:r>
            <w:r>
              <w:rPr>
                <w:spacing w:val="-7"/>
              </w:rPr>
              <w:t xml:space="preserve"> </w:t>
            </w:r>
            <w:r>
              <w:rPr>
                <w:spacing w:val="-2"/>
              </w:rPr>
              <w:t>secrets</w:t>
            </w:r>
          </w:p>
        </w:tc>
        <w:tc>
          <w:tcPr>
            <w:tcW w:w="738" w:type="dxa"/>
          </w:tcPr>
          <w:p w14:paraId="028C8122" w14:textId="77777777" w:rsidR="00BA7729" w:rsidRDefault="00BA7729" w:rsidP="00FC6FBE">
            <w:pPr>
              <w:pStyle w:val="TableParagraph"/>
              <w:spacing w:line="253" w:lineRule="exact"/>
              <w:ind w:left="0" w:right="70"/>
              <w:jc w:val="center"/>
            </w:pPr>
            <w:r>
              <w:rPr>
                <w:spacing w:val="-5"/>
              </w:rPr>
              <w:t>EUR</w:t>
            </w:r>
          </w:p>
        </w:tc>
        <w:tc>
          <w:tcPr>
            <w:tcW w:w="2077" w:type="dxa"/>
          </w:tcPr>
          <w:p w14:paraId="6342A0CF" w14:textId="77777777" w:rsidR="00BA7729" w:rsidRDefault="00BA7729" w:rsidP="00FC6FBE">
            <w:pPr>
              <w:pStyle w:val="TableParagraph"/>
              <w:ind w:left="0"/>
              <w:rPr>
                <w:sz w:val="20"/>
              </w:rPr>
            </w:pPr>
          </w:p>
        </w:tc>
      </w:tr>
      <w:tr w:rsidR="00BA7729" w14:paraId="7BEC2887" w14:textId="77777777" w:rsidTr="00FC6FBE">
        <w:trPr>
          <w:trHeight w:val="450"/>
        </w:trPr>
        <w:tc>
          <w:tcPr>
            <w:tcW w:w="5054" w:type="dxa"/>
          </w:tcPr>
          <w:p w14:paraId="7E8D7407" w14:textId="77777777" w:rsidR="00BA7729" w:rsidRDefault="00BA7729" w:rsidP="00FC6FBE">
            <w:pPr>
              <w:pStyle w:val="TableParagraph"/>
              <w:spacing w:line="253" w:lineRule="exact"/>
              <w:ind w:left="106"/>
            </w:pPr>
            <w:r>
              <w:t>Breach</w:t>
            </w:r>
            <w:r>
              <w:rPr>
                <w:spacing w:val="-8"/>
              </w:rPr>
              <w:t xml:space="preserve"> </w:t>
            </w:r>
            <w:r>
              <w:t>of</w:t>
            </w:r>
            <w:r>
              <w:rPr>
                <w:spacing w:val="-7"/>
              </w:rPr>
              <w:t xml:space="preserve"> </w:t>
            </w:r>
            <w:r>
              <w:t>personal</w:t>
            </w:r>
            <w:r>
              <w:rPr>
                <w:spacing w:val="-8"/>
              </w:rPr>
              <w:t xml:space="preserve"> </w:t>
            </w:r>
            <w:r>
              <w:t>data</w:t>
            </w:r>
            <w:r>
              <w:rPr>
                <w:spacing w:val="-8"/>
              </w:rPr>
              <w:t xml:space="preserve"> </w:t>
            </w:r>
            <w:r>
              <w:t>and</w:t>
            </w:r>
            <w:r>
              <w:rPr>
                <w:spacing w:val="-8"/>
              </w:rPr>
              <w:t xml:space="preserve"> </w:t>
            </w:r>
            <w:r>
              <w:t>remediation</w:t>
            </w:r>
            <w:r>
              <w:rPr>
                <w:spacing w:val="-7"/>
              </w:rPr>
              <w:t xml:space="preserve"> </w:t>
            </w:r>
            <w:r>
              <w:rPr>
                <w:spacing w:val="-2"/>
              </w:rPr>
              <w:t>actions</w:t>
            </w:r>
          </w:p>
        </w:tc>
        <w:tc>
          <w:tcPr>
            <w:tcW w:w="738" w:type="dxa"/>
          </w:tcPr>
          <w:p w14:paraId="13A91A58" w14:textId="77777777" w:rsidR="00BA7729" w:rsidRDefault="00BA7729" w:rsidP="00FC6FBE">
            <w:pPr>
              <w:pStyle w:val="TableParagraph"/>
              <w:spacing w:line="253" w:lineRule="exact"/>
              <w:ind w:left="0" w:right="70"/>
              <w:jc w:val="center"/>
            </w:pPr>
            <w:r>
              <w:rPr>
                <w:spacing w:val="-5"/>
              </w:rPr>
              <w:t>EUR</w:t>
            </w:r>
          </w:p>
        </w:tc>
        <w:tc>
          <w:tcPr>
            <w:tcW w:w="2077" w:type="dxa"/>
          </w:tcPr>
          <w:p w14:paraId="596467BA" w14:textId="77777777" w:rsidR="00BA7729" w:rsidRDefault="00BA7729" w:rsidP="00FC6FBE">
            <w:pPr>
              <w:pStyle w:val="TableParagraph"/>
              <w:ind w:left="0"/>
              <w:rPr>
                <w:sz w:val="20"/>
              </w:rPr>
            </w:pPr>
          </w:p>
        </w:tc>
      </w:tr>
      <w:tr w:rsidR="00BA7729" w14:paraId="4338F69B" w14:textId="77777777" w:rsidTr="00FC6FBE">
        <w:trPr>
          <w:trHeight w:val="450"/>
        </w:trPr>
        <w:tc>
          <w:tcPr>
            <w:tcW w:w="5054" w:type="dxa"/>
          </w:tcPr>
          <w:p w14:paraId="2DDBBAB4" w14:textId="77777777" w:rsidR="00BA7729" w:rsidRDefault="00BA7729" w:rsidP="00FC6FBE">
            <w:pPr>
              <w:pStyle w:val="TableParagraph"/>
              <w:spacing w:line="253" w:lineRule="exact"/>
              <w:ind w:left="106"/>
            </w:pPr>
            <w:r>
              <w:t>Loss</w:t>
            </w:r>
            <w:r>
              <w:rPr>
                <w:spacing w:val="-5"/>
              </w:rPr>
              <w:t xml:space="preserve"> </w:t>
            </w:r>
            <w:r>
              <w:t>of</w:t>
            </w:r>
            <w:r>
              <w:rPr>
                <w:spacing w:val="-3"/>
              </w:rPr>
              <w:t xml:space="preserve"> </w:t>
            </w:r>
            <w:r>
              <w:rPr>
                <w:spacing w:val="-2"/>
              </w:rPr>
              <w:t>reputation</w:t>
            </w:r>
          </w:p>
        </w:tc>
        <w:tc>
          <w:tcPr>
            <w:tcW w:w="738" w:type="dxa"/>
          </w:tcPr>
          <w:p w14:paraId="61966860" w14:textId="77777777" w:rsidR="00BA7729" w:rsidRDefault="00BA7729" w:rsidP="00FC6FBE">
            <w:pPr>
              <w:pStyle w:val="TableParagraph"/>
              <w:spacing w:line="253" w:lineRule="exact"/>
              <w:ind w:left="0" w:right="70"/>
              <w:jc w:val="center"/>
            </w:pPr>
            <w:r>
              <w:rPr>
                <w:spacing w:val="-5"/>
              </w:rPr>
              <w:t>EUR</w:t>
            </w:r>
          </w:p>
        </w:tc>
        <w:tc>
          <w:tcPr>
            <w:tcW w:w="2077" w:type="dxa"/>
          </w:tcPr>
          <w:p w14:paraId="622F14AC" w14:textId="77777777" w:rsidR="00BA7729" w:rsidRDefault="00BA7729" w:rsidP="00FC6FBE">
            <w:pPr>
              <w:pStyle w:val="TableParagraph"/>
              <w:ind w:left="0"/>
              <w:rPr>
                <w:sz w:val="20"/>
              </w:rPr>
            </w:pPr>
          </w:p>
        </w:tc>
      </w:tr>
      <w:tr w:rsidR="00BA7729" w14:paraId="32D4415E" w14:textId="77777777" w:rsidTr="00FC6FBE">
        <w:trPr>
          <w:trHeight w:val="450"/>
        </w:trPr>
        <w:tc>
          <w:tcPr>
            <w:tcW w:w="5054" w:type="dxa"/>
          </w:tcPr>
          <w:p w14:paraId="7B597644" w14:textId="77777777" w:rsidR="00BA7729" w:rsidRDefault="00BA7729" w:rsidP="00FC6FBE">
            <w:pPr>
              <w:pStyle w:val="TableParagraph"/>
              <w:spacing w:before="1"/>
              <w:ind w:left="106"/>
            </w:pPr>
            <w:r>
              <w:t>Third-party</w:t>
            </w:r>
            <w:r>
              <w:rPr>
                <w:spacing w:val="-12"/>
              </w:rPr>
              <w:t xml:space="preserve"> </w:t>
            </w:r>
            <w:r>
              <w:rPr>
                <w:spacing w:val="-2"/>
              </w:rPr>
              <w:t>liability</w:t>
            </w:r>
          </w:p>
        </w:tc>
        <w:tc>
          <w:tcPr>
            <w:tcW w:w="738" w:type="dxa"/>
          </w:tcPr>
          <w:p w14:paraId="321B065D" w14:textId="77777777" w:rsidR="00BA7729" w:rsidRDefault="00BA7729" w:rsidP="00FC6FBE">
            <w:pPr>
              <w:pStyle w:val="TableParagraph"/>
              <w:spacing w:before="1"/>
              <w:ind w:left="0" w:right="70"/>
              <w:jc w:val="center"/>
            </w:pPr>
            <w:r>
              <w:rPr>
                <w:spacing w:val="-5"/>
              </w:rPr>
              <w:t>EUR</w:t>
            </w:r>
          </w:p>
        </w:tc>
        <w:tc>
          <w:tcPr>
            <w:tcW w:w="2077" w:type="dxa"/>
          </w:tcPr>
          <w:p w14:paraId="51CFFAC5" w14:textId="77777777" w:rsidR="00BA7729" w:rsidRDefault="00BA7729" w:rsidP="00FC6FBE">
            <w:pPr>
              <w:pStyle w:val="TableParagraph"/>
              <w:ind w:left="0"/>
              <w:rPr>
                <w:sz w:val="20"/>
              </w:rPr>
            </w:pPr>
          </w:p>
        </w:tc>
      </w:tr>
      <w:tr w:rsidR="00BA7729" w14:paraId="2444AE34" w14:textId="77777777" w:rsidTr="00FC6FBE">
        <w:trPr>
          <w:trHeight w:val="452"/>
        </w:trPr>
        <w:tc>
          <w:tcPr>
            <w:tcW w:w="5054" w:type="dxa"/>
          </w:tcPr>
          <w:p w14:paraId="13DC78E9" w14:textId="77777777" w:rsidR="00BA7729" w:rsidRDefault="00BA7729" w:rsidP="00FC6FBE">
            <w:pPr>
              <w:pStyle w:val="TableParagraph"/>
              <w:spacing w:before="1"/>
              <w:ind w:left="106"/>
              <w:rPr>
                <w:b/>
              </w:rPr>
            </w:pPr>
            <w:r>
              <w:rPr>
                <w:b/>
              </w:rPr>
              <w:t>Total</w:t>
            </w:r>
            <w:r>
              <w:rPr>
                <w:b/>
                <w:spacing w:val="-7"/>
              </w:rPr>
              <w:t xml:space="preserve"> </w:t>
            </w:r>
            <w:r>
              <w:rPr>
                <w:b/>
              </w:rPr>
              <w:t>risk</w:t>
            </w:r>
            <w:r>
              <w:rPr>
                <w:b/>
                <w:spacing w:val="-7"/>
              </w:rPr>
              <w:t xml:space="preserve"> </w:t>
            </w:r>
            <w:r>
              <w:rPr>
                <w:b/>
              </w:rPr>
              <w:t>of</w:t>
            </w:r>
            <w:r>
              <w:rPr>
                <w:b/>
                <w:spacing w:val="-8"/>
              </w:rPr>
              <w:t xml:space="preserve"> </w:t>
            </w:r>
            <w:r>
              <w:rPr>
                <w:b/>
              </w:rPr>
              <w:t>potential</w:t>
            </w:r>
            <w:r>
              <w:rPr>
                <w:b/>
                <w:spacing w:val="-7"/>
              </w:rPr>
              <w:t xml:space="preserve"> </w:t>
            </w:r>
            <w:r>
              <w:rPr>
                <w:b/>
              </w:rPr>
              <w:t>damages</w:t>
            </w:r>
            <w:r>
              <w:rPr>
                <w:b/>
                <w:spacing w:val="-8"/>
              </w:rPr>
              <w:t xml:space="preserve"> </w:t>
            </w:r>
            <w:r>
              <w:rPr>
                <w:b/>
                <w:spacing w:val="-4"/>
              </w:rPr>
              <w:t>(sum)</w:t>
            </w:r>
          </w:p>
        </w:tc>
        <w:tc>
          <w:tcPr>
            <w:tcW w:w="738" w:type="dxa"/>
          </w:tcPr>
          <w:p w14:paraId="0C173A3F" w14:textId="77777777" w:rsidR="00BA7729" w:rsidRDefault="00BA7729" w:rsidP="00FC6FBE">
            <w:pPr>
              <w:pStyle w:val="TableParagraph"/>
              <w:spacing w:before="1"/>
              <w:ind w:left="24" w:right="70"/>
              <w:jc w:val="center"/>
              <w:rPr>
                <w:b/>
              </w:rPr>
            </w:pPr>
            <w:r>
              <w:rPr>
                <w:b/>
                <w:spacing w:val="-5"/>
              </w:rPr>
              <w:t>EUR</w:t>
            </w:r>
          </w:p>
        </w:tc>
        <w:tc>
          <w:tcPr>
            <w:tcW w:w="2077" w:type="dxa"/>
          </w:tcPr>
          <w:p w14:paraId="72222DD1" w14:textId="77777777" w:rsidR="00BA7729" w:rsidRDefault="00BA7729" w:rsidP="00FC6FBE">
            <w:pPr>
              <w:pStyle w:val="TableParagraph"/>
              <w:ind w:left="0"/>
              <w:rPr>
                <w:sz w:val="20"/>
              </w:rPr>
            </w:pPr>
          </w:p>
        </w:tc>
      </w:tr>
    </w:tbl>
    <w:p w14:paraId="79DBBD5B" w14:textId="77777777" w:rsidR="00BA7729" w:rsidRDefault="00BA7729" w:rsidP="00BA7729">
      <w:pPr>
        <w:pStyle w:val="BodyText"/>
        <w:spacing w:before="163"/>
      </w:pPr>
    </w:p>
    <w:p w14:paraId="7DFC3C4C" w14:textId="77777777" w:rsidR="00BA7729" w:rsidRDefault="00BA7729" w:rsidP="00BA7729">
      <w:pPr>
        <w:ind w:left="165"/>
        <w:jc w:val="both"/>
        <w:rPr>
          <w:b/>
          <w:i/>
        </w:rPr>
      </w:pPr>
      <w:r>
        <w:rPr>
          <w:b/>
          <w:i/>
        </w:rPr>
        <w:t>Info</w:t>
      </w:r>
      <w:r>
        <w:rPr>
          <w:b/>
          <w:i/>
          <w:spacing w:val="-5"/>
        </w:rPr>
        <w:t xml:space="preserve"> </w:t>
      </w:r>
      <w:proofErr w:type="gramStart"/>
      <w:r>
        <w:rPr>
          <w:b/>
          <w:i/>
        </w:rPr>
        <w:t>point</w:t>
      </w:r>
      <w:proofErr w:type="gramEnd"/>
      <w:r>
        <w:rPr>
          <w:b/>
          <w:i/>
          <w:spacing w:val="-6"/>
        </w:rPr>
        <w:t xml:space="preserve"> </w:t>
      </w:r>
      <w:r>
        <w:rPr>
          <w:b/>
          <w:i/>
          <w:spacing w:val="-10"/>
        </w:rPr>
        <w:t>5</w:t>
      </w:r>
    </w:p>
    <w:p w14:paraId="50A233B5" w14:textId="77777777" w:rsidR="00BA7729" w:rsidRDefault="00BA7729" w:rsidP="00BA7729">
      <w:pPr>
        <w:spacing w:before="146"/>
        <w:ind w:left="165"/>
        <w:jc w:val="both"/>
        <w:rPr>
          <w:b/>
          <w:i/>
        </w:rPr>
      </w:pPr>
      <w:r>
        <w:rPr>
          <w:b/>
          <w:i/>
        </w:rPr>
        <w:t>Info</w:t>
      </w:r>
      <w:r>
        <w:rPr>
          <w:b/>
          <w:i/>
          <w:spacing w:val="-5"/>
        </w:rPr>
        <w:t xml:space="preserve"> </w:t>
      </w:r>
      <w:proofErr w:type="gramStart"/>
      <w:r>
        <w:rPr>
          <w:b/>
          <w:i/>
        </w:rPr>
        <w:t>point</w:t>
      </w:r>
      <w:proofErr w:type="gramEnd"/>
      <w:r>
        <w:rPr>
          <w:b/>
          <w:i/>
          <w:spacing w:val="-6"/>
        </w:rPr>
        <w:t xml:space="preserve"> </w:t>
      </w:r>
      <w:r>
        <w:rPr>
          <w:b/>
          <w:i/>
        </w:rPr>
        <w:t>6</w:t>
      </w:r>
      <w:r>
        <w:rPr>
          <w:b/>
          <w:i/>
          <w:spacing w:val="-5"/>
        </w:rPr>
        <w:t xml:space="preserve"> </w:t>
      </w:r>
      <w:r>
        <w:rPr>
          <w:b/>
          <w:i/>
        </w:rPr>
        <w:t>on</w:t>
      </w:r>
      <w:r>
        <w:rPr>
          <w:b/>
          <w:i/>
          <w:spacing w:val="-5"/>
        </w:rPr>
        <w:t xml:space="preserve"> </w:t>
      </w:r>
      <w:r>
        <w:rPr>
          <w:b/>
          <w:i/>
        </w:rPr>
        <w:t>the</w:t>
      </w:r>
      <w:r>
        <w:rPr>
          <w:b/>
          <w:i/>
          <w:spacing w:val="-5"/>
        </w:rPr>
        <w:t xml:space="preserve"> </w:t>
      </w:r>
      <w:r>
        <w:rPr>
          <w:b/>
          <w:i/>
        </w:rPr>
        <w:t>risk</w:t>
      </w:r>
      <w:r>
        <w:rPr>
          <w:b/>
          <w:i/>
          <w:spacing w:val="-5"/>
        </w:rPr>
        <w:t xml:space="preserve"> </w:t>
      </w:r>
      <w:r>
        <w:rPr>
          <w:b/>
          <w:i/>
        </w:rPr>
        <w:t>description</w:t>
      </w:r>
      <w:r>
        <w:rPr>
          <w:b/>
          <w:i/>
          <w:spacing w:val="-4"/>
        </w:rPr>
        <w:t xml:space="preserve"> </w:t>
      </w:r>
      <w:r>
        <w:rPr>
          <w:b/>
          <w:i/>
        </w:rPr>
        <w:t>in</w:t>
      </w:r>
      <w:r>
        <w:rPr>
          <w:b/>
          <w:i/>
          <w:spacing w:val="-5"/>
        </w:rPr>
        <w:t xml:space="preserve"> </w:t>
      </w:r>
      <w:r>
        <w:rPr>
          <w:b/>
          <w:i/>
        </w:rPr>
        <w:t>the</w:t>
      </w:r>
      <w:r>
        <w:rPr>
          <w:b/>
          <w:i/>
          <w:spacing w:val="-5"/>
        </w:rPr>
        <w:t xml:space="preserve"> </w:t>
      </w:r>
      <w:r>
        <w:rPr>
          <w:b/>
          <w:i/>
          <w:spacing w:val="-2"/>
        </w:rPr>
        <w:t>table</w:t>
      </w:r>
    </w:p>
    <w:p w14:paraId="79A68995" w14:textId="77777777" w:rsidR="00BA7729" w:rsidRDefault="00BA7729" w:rsidP="00BA7729">
      <w:pPr>
        <w:jc w:val="both"/>
        <w:rPr>
          <w:b/>
          <w:i/>
        </w:rPr>
        <w:sectPr w:rsidR="00BA7729" w:rsidSect="00BA7729">
          <w:pgSz w:w="11910" w:h="16840"/>
          <w:pgMar w:top="1360" w:right="566" w:bottom="1240" w:left="1275" w:header="0" w:footer="1049" w:gutter="0"/>
          <w:cols w:space="720"/>
        </w:sectPr>
      </w:pPr>
    </w:p>
    <w:p w14:paraId="04F90960" w14:textId="77777777" w:rsidR="00BA7729" w:rsidRDefault="00BA7729" w:rsidP="00BA7729">
      <w:pPr>
        <w:pStyle w:val="Heading2"/>
        <w:spacing w:before="78"/>
        <w:ind w:left="165"/>
        <w:jc w:val="both"/>
      </w:pPr>
      <w:bookmarkStart w:id="92" w:name="Info_Points_-_Liability"/>
      <w:bookmarkStart w:id="93" w:name="_bookmark217"/>
      <w:bookmarkEnd w:id="92"/>
      <w:bookmarkEnd w:id="93"/>
      <w:r>
        <w:rPr>
          <w:color w:val="0E2841"/>
        </w:rPr>
        <w:lastRenderedPageBreak/>
        <w:t>Info</w:t>
      </w:r>
      <w:r>
        <w:rPr>
          <w:color w:val="0E2841"/>
          <w:spacing w:val="-2"/>
        </w:rPr>
        <w:t xml:space="preserve"> </w:t>
      </w:r>
      <w:r>
        <w:rPr>
          <w:color w:val="0E2841"/>
        </w:rPr>
        <w:t>Points</w:t>
      </w:r>
      <w:r>
        <w:rPr>
          <w:color w:val="0E2841"/>
          <w:spacing w:val="-2"/>
        </w:rPr>
        <w:t xml:space="preserve"> </w:t>
      </w:r>
      <w:r>
        <w:rPr>
          <w:color w:val="0E2841"/>
        </w:rPr>
        <w:t>-</w:t>
      </w:r>
      <w:r>
        <w:rPr>
          <w:color w:val="0E2841"/>
          <w:spacing w:val="-1"/>
        </w:rPr>
        <w:t xml:space="preserve"> </w:t>
      </w:r>
      <w:r>
        <w:rPr>
          <w:color w:val="0E2841"/>
          <w:spacing w:val="-2"/>
        </w:rPr>
        <w:t>Liability</w:t>
      </w:r>
    </w:p>
    <w:p w14:paraId="60E95F3F" w14:textId="77777777" w:rsidR="00BA7729" w:rsidRDefault="00BA7729" w:rsidP="00BA7729">
      <w:pPr>
        <w:spacing w:before="241" w:line="276" w:lineRule="auto"/>
        <w:ind w:left="165" w:right="873"/>
        <w:jc w:val="both"/>
        <w:rPr>
          <w:i/>
          <w:sz w:val="20"/>
        </w:rPr>
      </w:pPr>
      <w:r>
        <w:rPr>
          <w:b/>
          <w:i/>
          <w:sz w:val="20"/>
        </w:rPr>
        <w:t xml:space="preserve">Info </w:t>
      </w:r>
      <w:proofErr w:type="gramStart"/>
      <w:r>
        <w:rPr>
          <w:b/>
          <w:i/>
          <w:sz w:val="20"/>
        </w:rPr>
        <w:t>point</w:t>
      </w:r>
      <w:proofErr w:type="gramEnd"/>
      <w:r>
        <w:rPr>
          <w:b/>
          <w:i/>
          <w:sz w:val="20"/>
        </w:rPr>
        <w:t xml:space="preserve"> 1</w:t>
      </w:r>
      <w:r>
        <w:rPr>
          <w:sz w:val="20"/>
        </w:rPr>
        <w:t xml:space="preserve">: </w:t>
      </w:r>
      <w:r>
        <w:rPr>
          <w:i/>
          <w:sz w:val="20"/>
        </w:rPr>
        <w:t>If the Parties choose to include this Option in their agreement than clause 4.1 should not refer to breaches of confidentiality of Customer’s data.</w:t>
      </w:r>
    </w:p>
    <w:p w14:paraId="73F7D6A4" w14:textId="77777777" w:rsidR="00BA7729" w:rsidRDefault="00BA7729" w:rsidP="00BA7729">
      <w:pPr>
        <w:spacing w:before="120" w:line="276" w:lineRule="auto"/>
        <w:ind w:left="165" w:right="869"/>
        <w:jc w:val="both"/>
        <w:rPr>
          <w:i/>
          <w:sz w:val="20"/>
        </w:rPr>
      </w:pPr>
      <w:r>
        <w:rPr>
          <w:b/>
          <w:i/>
          <w:sz w:val="20"/>
        </w:rPr>
        <w:t>Info</w:t>
      </w:r>
      <w:r>
        <w:rPr>
          <w:b/>
          <w:i/>
          <w:spacing w:val="-3"/>
          <w:sz w:val="20"/>
        </w:rPr>
        <w:t xml:space="preserve"> </w:t>
      </w:r>
      <w:proofErr w:type="gramStart"/>
      <w:r>
        <w:rPr>
          <w:b/>
          <w:i/>
          <w:sz w:val="20"/>
        </w:rPr>
        <w:t>point</w:t>
      </w:r>
      <w:proofErr w:type="gramEnd"/>
      <w:r>
        <w:rPr>
          <w:b/>
          <w:i/>
          <w:spacing w:val="-4"/>
          <w:sz w:val="20"/>
        </w:rPr>
        <w:t xml:space="preserve"> </w:t>
      </w:r>
      <w:r>
        <w:rPr>
          <w:b/>
          <w:i/>
          <w:sz w:val="20"/>
        </w:rPr>
        <w:t>2:</w:t>
      </w:r>
      <w:r>
        <w:rPr>
          <w:b/>
          <w:i/>
          <w:spacing w:val="-3"/>
          <w:sz w:val="20"/>
        </w:rPr>
        <w:t xml:space="preserve"> </w:t>
      </w:r>
      <w:r>
        <w:rPr>
          <w:i/>
          <w:sz w:val="20"/>
        </w:rPr>
        <w:t>The</w:t>
      </w:r>
      <w:r>
        <w:rPr>
          <w:i/>
          <w:spacing w:val="-3"/>
          <w:sz w:val="20"/>
        </w:rPr>
        <w:t xml:space="preserve"> </w:t>
      </w:r>
      <w:r>
        <w:rPr>
          <w:i/>
          <w:sz w:val="20"/>
        </w:rPr>
        <w:t>possible</w:t>
      </w:r>
      <w:r>
        <w:rPr>
          <w:i/>
          <w:spacing w:val="-3"/>
          <w:sz w:val="20"/>
        </w:rPr>
        <w:t xml:space="preserve"> </w:t>
      </w:r>
      <w:r>
        <w:rPr>
          <w:i/>
          <w:sz w:val="20"/>
        </w:rPr>
        <w:t>optional</w:t>
      </w:r>
      <w:r>
        <w:rPr>
          <w:i/>
          <w:spacing w:val="-3"/>
          <w:sz w:val="20"/>
        </w:rPr>
        <w:t xml:space="preserve"> </w:t>
      </w:r>
      <w:r>
        <w:rPr>
          <w:i/>
          <w:sz w:val="20"/>
        </w:rPr>
        <w:t>clause</w:t>
      </w:r>
      <w:r>
        <w:rPr>
          <w:i/>
          <w:spacing w:val="-3"/>
          <w:sz w:val="20"/>
        </w:rPr>
        <w:t xml:space="preserve"> </w:t>
      </w:r>
      <w:r>
        <w:rPr>
          <w:i/>
          <w:sz w:val="20"/>
        </w:rPr>
        <w:t>reflects</w:t>
      </w:r>
      <w:r>
        <w:rPr>
          <w:i/>
          <w:spacing w:val="-2"/>
          <w:sz w:val="20"/>
        </w:rPr>
        <w:t xml:space="preserve"> </w:t>
      </w:r>
      <w:r>
        <w:rPr>
          <w:i/>
          <w:sz w:val="20"/>
        </w:rPr>
        <w:t>a</w:t>
      </w:r>
      <w:r>
        <w:rPr>
          <w:i/>
          <w:spacing w:val="-1"/>
          <w:sz w:val="20"/>
        </w:rPr>
        <w:t xml:space="preserve"> </w:t>
      </w:r>
      <w:r>
        <w:rPr>
          <w:i/>
          <w:sz w:val="20"/>
        </w:rPr>
        <w:t>situation</w:t>
      </w:r>
      <w:r>
        <w:rPr>
          <w:i/>
          <w:spacing w:val="-1"/>
          <w:sz w:val="20"/>
        </w:rPr>
        <w:t xml:space="preserve"> </w:t>
      </w:r>
      <w:r>
        <w:rPr>
          <w:i/>
          <w:sz w:val="20"/>
        </w:rPr>
        <w:t>where</w:t>
      </w:r>
      <w:r>
        <w:rPr>
          <w:i/>
          <w:spacing w:val="-3"/>
          <w:sz w:val="20"/>
        </w:rPr>
        <w:t xml:space="preserve"> </w:t>
      </w:r>
      <w:r>
        <w:rPr>
          <w:i/>
          <w:sz w:val="20"/>
        </w:rPr>
        <w:t>normally</w:t>
      </w:r>
      <w:r>
        <w:rPr>
          <w:i/>
          <w:spacing w:val="-2"/>
          <w:sz w:val="20"/>
        </w:rPr>
        <w:t xml:space="preserve"> </w:t>
      </w:r>
      <w:r>
        <w:rPr>
          <w:i/>
          <w:sz w:val="20"/>
        </w:rPr>
        <w:t>the</w:t>
      </w:r>
      <w:r>
        <w:rPr>
          <w:i/>
          <w:spacing w:val="-2"/>
          <w:sz w:val="20"/>
        </w:rPr>
        <w:t xml:space="preserve"> </w:t>
      </w:r>
      <w:r>
        <w:rPr>
          <w:i/>
          <w:sz w:val="20"/>
        </w:rPr>
        <w:t>Providers</w:t>
      </w:r>
      <w:r>
        <w:rPr>
          <w:i/>
          <w:spacing w:val="-3"/>
          <w:sz w:val="20"/>
        </w:rPr>
        <w:t xml:space="preserve"> </w:t>
      </w:r>
      <w:r>
        <w:rPr>
          <w:i/>
          <w:sz w:val="20"/>
        </w:rPr>
        <w:t>are</w:t>
      </w:r>
      <w:r>
        <w:rPr>
          <w:i/>
          <w:spacing w:val="-3"/>
          <w:sz w:val="20"/>
        </w:rPr>
        <w:t xml:space="preserve"> </w:t>
      </w:r>
      <w:r>
        <w:rPr>
          <w:i/>
          <w:sz w:val="20"/>
        </w:rPr>
        <w:t>not</w:t>
      </w:r>
      <w:r>
        <w:rPr>
          <w:i/>
          <w:spacing w:val="-4"/>
          <w:sz w:val="20"/>
        </w:rPr>
        <w:t xml:space="preserve"> </w:t>
      </w:r>
      <w:r>
        <w:rPr>
          <w:i/>
          <w:sz w:val="20"/>
        </w:rPr>
        <w:t>aware</w:t>
      </w:r>
      <w:r>
        <w:rPr>
          <w:i/>
          <w:spacing w:val="-2"/>
          <w:sz w:val="20"/>
        </w:rPr>
        <w:t xml:space="preserve"> </w:t>
      </w:r>
      <w:r>
        <w:rPr>
          <w:i/>
          <w:sz w:val="20"/>
        </w:rPr>
        <w:t>of</w:t>
      </w:r>
      <w:r>
        <w:rPr>
          <w:i/>
          <w:spacing w:val="-4"/>
          <w:sz w:val="20"/>
        </w:rPr>
        <w:t xml:space="preserve"> </w:t>
      </w:r>
      <w:r>
        <w:rPr>
          <w:i/>
          <w:sz w:val="20"/>
        </w:rPr>
        <w:t>the content</w:t>
      </w:r>
      <w:r>
        <w:rPr>
          <w:i/>
          <w:spacing w:val="-3"/>
          <w:sz w:val="20"/>
        </w:rPr>
        <w:t xml:space="preserve"> </w:t>
      </w:r>
      <w:r>
        <w:rPr>
          <w:i/>
          <w:sz w:val="20"/>
        </w:rPr>
        <w:t>of</w:t>
      </w:r>
      <w:r>
        <w:rPr>
          <w:i/>
          <w:spacing w:val="-3"/>
          <w:sz w:val="20"/>
        </w:rPr>
        <w:t xml:space="preserve"> </w:t>
      </w:r>
      <w:r>
        <w:rPr>
          <w:i/>
          <w:sz w:val="20"/>
        </w:rPr>
        <w:t>the</w:t>
      </w:r>
      <w:r>
        <w:rPr>
          <w:i/>
          <w:spacing w:val="-5"/>
          <w:sz w:val="20"/>
        </w:rPr>
        <w:t xml:space="preserve"> </w:t>
      </w:r>
      <w:r>
        <w:rPr>
          <w:i/>
          <w:sz w:val="20"/>
        </w:rPr>
        <w:t>Customer’s</w:t>
      </w:r>
      <w:r>
        <w:rPr>
          <w:i/>
          <w:spacing w:val="-3"/>
          <w:sz w:val="20"/>
        </w:rPr>
        <w:t xml:space="preserve"> </w:t>
      </w:r>
      <w:r>
        <w:rPr>
          <w:i/>
          <w:sz w:val="20"/>
        </w:rPr>
        <w:t>data</w:t>
      </w:r>
      <w:r>
        <w:rPr>
          <w:i/>
          <w:spacing w:val="-1"/>
          <w:sz w:val="20"/>
        </w:rPr>
        <w:t xml:space="preserve"> </w:t>
      </w:r>
      <w:r>
        <w:rPr>
          <w:i/>
          <w:sz w:val="20"/>
        </w:rPr>
        <w:t>and</w:t>
      </w:r>
      <w:r>
        <w:rPr>
          <w:i/>
          <w:spacing w:val="-1"/>
          <w:sz w:val="20"/>
        </w:rPr>
        <w:t xml:space="preserve"> </w:t>
      </w:r>
      <w:r>
        <w:rPr>
          <w:i/>
          <w:sz w:val="20"/>
        </w:rPr>
        <w:t>should</w:t>
      </w:r>
      <w:r>
        <w:rPr>
          <w:i/>
          <w:spacing w:val="-3"/>
          <w:sz w:val="20"/>
        </w:rPr>
        <w:t xml:space="preserve"> </w:t>
      </w:r>
      <w:r>
        <w:rPr>
          <w:i/>
          <w:sz w:val="20"/>
        </w:rPr>
        <w:t>not</w:t>
      </w:r>
      <w:r>
        <w:rPr>
          <w:i/>
          <w:spacing w:val="-3"/>
          <w:sz w:val="20"/>
        </w:rPr>
        <w:t xml:space="preserve"> </w:t>
      </w:r>
      <w:r>
        <w:rPr>
          <w:i/>
          <w:sz w:val="20"/>
        </w:rPr>
        <w:t>use</w:t>
      </w:r>
      <w:r>
        <w:rPr>
          <w:i/>
          <w:spacing w:val="-2"/>
          <w:sz w:val="20"/>
        </w:rPr>
        <w:t xml:space="preserve"> </w:t>
      </w:r>
      <w:r>
        <w:rPr>
          <w:i/>
          <w:sz w:val="20"/>
        </w:rPr>
        <w:t>the</w:t>
      </w:r>
      <w:r>
        <w:rPr>
          <w:i/>
          <w:spacing w:val="-2"/>
          <w:sz w:val="20"/>
        </w:rPr>
        <w:t xml:space="preserve"> </w:t>
      </w:r>
      <w:r>
        <w:rPr>
          <w:i/>
          <w:sz w:val="20"/>
        </w:rPr>
        <w:t>Customer’s</w:t>
      </w:r>
      <w:r>
        <w:rPr>
          <w:i/>
          <w:spacing w:val="-3"/>
          <w:sz w:val="20"/>
        </w:rPr>
        <w:t xml:space="preserve"> </w:t>
      </w:r>
      <w:r>
        <w:rPr>
          <w:i/>
          <w:sz w:val="20"/>
        </w:rPr>
        <w:t>data</w:t>
      </w:r>
      <w:r>
        <w:rPr>
          <w:i/>
          <w:spacing w:val="-1"/>
          <w:sz w:val="20"/>
        </w:rPr>
        <w:t xml:space="preserve"> </w:t>
      </w:r>
      <w:r>
        <w:rPr>
          <w:i/>
          <w:sz w:val="20"/>
        </w:rPr>
        <w:t>intentionally</w:t>
      </w:r>
      <w:r>
        <w:rPr>
          <w:i/>
          <w:spacing w:val="-2"/>
          <w:sz w:val="20"/>
        </w:rPr>
        <w:t xml:space="preserve"> </w:t>
      </w:r>
      <w:r>
        <w:rPr>
          <w:i/>
          <w:sz w:val="20"/>
        </w:rPr>
        <w:t>for</w:t>
      </w:r>
      <w:r>
        <w:rPr>
          <w:i/>
          <w:spacing w:val="-2"/>
          <w:sz w:val="20"/>
        </w:rPr>
        <w:t xml:space="preserve"> </w:t>
      </w:r>
      <w:r>
        <w:rPr>
          <w:i/>
          <w:sz w:val="20"/>
        </w:rPr>
        <w:t>their</w:t>
      </w:r>
      <w:r>
        <w:rPr>
          <w:i/>
          <w:spacing w:val="-2"/>
          <w:sz w:val="20"/>
        </w:rPr>
        <w:t xml:space="preserve"> </w:t>
      </w:r>
      <w:r>
        <w:rPr>
          <w:i/>
          <w:sz w:val="20"/>
        </w:rPr>
        <w:t>own</w:t>
      </w:r>
      <w:r>
        <w:rPr>
          <w:i/>
          <w:spacing w:val="-3"/>
          <w:sz w:val="20"/>
        </w:rPr>
        <w:t xml:space="preserve"> </w:t>
      </w:r>
      <w:r>
        <w:rPr>
          <w:i/>
          <w:sz w:val="20"/>
        </w:rPr>
        <w:t>purposes.</w:t>
      </w:r>
      <w:r>
        <w:rPr>
          <w:i/>
          <w:spacing w:val="-3"/>
          <w:sz w:val="20"/>
        </w:rPr>
        <w:t xml:space="preserve"> </w:t>
      </w:r>
      <w:r>
        <w:rPr>
          <w:i/>
          <w:sz w:val="20"/>
        </w:rPr>
        <w:t>The intention of this option is to guarantee the confidentiality of all Customer data in accordance with the confidentiality</w:t>
      </w:r>
      <w:r>
        <w:rPr>
          <w:i/>
          <w:spacing w:val="-4"/>
          <w:sz w:val="20"/>
        </w:rPr>
        <w:t xml:space="preserve"> </w:t>
      </w:r>
      <w:r>
        <w:rPr>
          <w:i/>
          <w:sz w:val="20"/>
        </w:rPr>
        <w:t>obligations</w:t>
      </w:r>
      <w:r>
        <w:rPr>
          <w:i/>
          <w:spacing w:val="-5"/>
          <w:sz w:val="20"/>
        </w:rPr>
        <w:t xml:space="preserve"> </w:t>
      </w:r>
      <w:r>
        <w:rPr>
          <w:i/>
          <w:sz w:val="20"/>
        </w:rPr>
        <w:t>–</w:t>
      </w:r>
      <w:r>
        <w:rPr>
          <w:i/>
          <w:spacing w:val="-3"/>
          <w:sz w:val="20"/>
        </w:rPr>
        <w:t xml:space="preserve"> </w:t>
      </w:r>
      <w:r>
        <w:rPr>
          <w:i/>
          <w:sz w:val="20"/>
        </w:rPr>
        <w:t>and</w:t>
      </w:r>
      <w:r>
        <w:rPr>
          <w:i/>
          <w:spacing w:val="-3"/>
          <w:sz w:val="20"/>
        </w:rPr>
        <w:t xml:space="preserve"> </w:t>
      </w:r>
      <w:r>
        <w:rPr>
          <w:i/>
          <w:sz w:val="20"/>
        </w:rPr>
        <w:t>rights</w:t>
      </w:r>
      <w:r>
        <w:rPr>
          <w:i/>
          <w:spacing w:val="-4"/>
          <w:sz w:val="20"/>
        </w:rPr>
        <w:t xml:space="preserve"> </w:t>
      </w:r>
      <w:r>
        <w:rPr>
          <w:i/>
          <w:sz w:val="20"/>
        </w:rPr>
        <w:t>–</w:t>
      </w:r>
      <w:r>
        <w:rPr>
          <w:i/>
          <w:spacing w:val="-3"/>
          <w:sz w:val="20"/>
        </w:rPr>
        <w:t xml:space="preserve"> </w:t>
      </w:r>
      <w:r>
        <w:rPr>
          <w:i/>
          <w:sz w:val="20"/>
        </w:rPr>
        <w:t>if</w:t>
      </w:r>
      <w:r>
        <w:rPr>
          <w:i/>
          <w:spacing w:val="-4"/>
          <w:sz w:val="20"/>
        </w:rPr>
        <w:t xml:space="preserve"> </w:t>
      </w:r>
      <w:r>
        <w:rPr>
          <w:i/>
          <w:sz w:val="20"/>
        </w:rPr>
        <w:t>and</w:t>
      </w:r>
      <w:r>
        <w:rPr>
          <w:i/>
          <w:spacing w:val="-3"/>
          <w:sz w:val="20"/>
        </w:rPr>
        <w:t xml:space="preserve"> </w:t>
      </w:r>
      <w:r>
        <w:rPr>
          <w:i/>
          <w:sz w:val="20"/>
        </w:rPr>
        <w:t>to</w:t>
      </w:r>
      <w:r>
        <w:rPr>
          <w:i/>
          <w:spacing w:val="-3"/>
          <w:sz w:val="20"/>
        </w:rPr>
        <w:t xml:space="preserve"> </w:t>
      </w:r>
      <w:r>
        <w:rPr>
          <w:i/>
          <w:sz w:val="20"/>
        </w:rPr>
        <w:t>the</w:t>
      </w:r>
      <w:r>
        <w:rPr>
          <w:i/>
          <w:spacing w:val="-4"/>
          <w:sz w:val="20"/>
        </w:rPr>
        <w:t xml:space="preserve"> </w:t>
      </w:r>
      <w:r>
        <w:rPr>
          <w:i/>
          <w:sz w:val="20"/>
        </w:rPr>
        <w:t>extent</w:t>
      </w:r>
      <w:r>
        <w:rPr>
          <w:i/>
          <w:spacing w:val="-5"/>
          <w:sz w:val="20"/>
        </w:rPr>
        <w:t xml:space="preserve"> </w:t>
      </w:r>
      <w:r>
        <w:rPr>
          <w:i/>
          <w:sz w:val="20"/>
        </w:rPr>
        <w:t>agreed</w:t>
      </w:r>
      <w:r>
        <w:rPr>
          <w:i/>
          <w:spacing w:val="-3"/>
          <w:sz w:val="20"/>
        </w:rPr>
        <w:t xml:space="preserve"> </w:t>
      </w:r>
      <w:r>
        <w:rPr>
          <w:i/>
          <w:sz w:val="20"/>
        </w:rPr>
        <w:t>in</w:t>
      </w:r>
      <w:r>
        <w:rPr>
          <w:i/>
          <w:spacing w:val="-3"/>
          <w:sz w:val="20"/>
        </w:rPr>
        <w:t xml:space="preserve"> </w:t>
      </w:r>
      <w:r>
        <w:rPr>
          <w:i/>
          <w:sz w:val="20"/>
        </w:rPr>
        <w:t>the</w:t>
      </w:r>
      <w:r>
        <w:rPr>
          <w:i/>
          <w:spacing w:val="-5"/>
          <w:sz w:val="20"/>
        </w:rPr>
        <w:t xml:space="preserve"> </w:t>
      </w:r>
      <w:r>
        <w:rPr>
          <w:i/>
          <w:sz w:val="20"/>
        </w:rPr>
        <w:t>Agreement.</w:t>
      </w:r>
      <w:r>
        <w:rPr>
          <w:i/>
          <w:spacing w:val="-4"/>
          <w:sz w:val="20"/>
        </w:rPr>
        <w:t xml:space="preserve"> </w:t>
      </w:r>
      <w:r>
        <w:rPr>
          <w:i/>
          <w:sz w:val="20"/>
        </w:rPr>
        <w:t>On</w:t>
      </w:r>
      <w:r>
        <w:rPr>
          <w:i/>
          <w:spacing w:val="-4"/>
          <w:sz w:val="20"/>
        </w:rPr>
        <w:t xml:space="preserve"> </w:t>
      </w:r>
      <w:r>
        <w:rPr>
          <w:i/>
          <w:sz w:val="20"/>
        </w:rPr>
        <w:t>the</w:t>
      </w:r>
      <w:r>
        <w:rPr>
          <w:i/>
          <w:spacing w:val="-4"/>
          <w:sz w:val="20"/>
        </w:rPr>
        <w:t xml:space="preserve"> </w:t>
      </w:r>
      <w:r>
        <w:rPr>
          <w:i/>
          <w:sz w:val="20"/>
        </w:rPr>
        <w:t>latter</w:t>
      </w:r>
      <w:r>
        <w:rPr>
          <w:i/>
          <w:spacing w:val="-3"/>
          <w:sz w:val="20"/>
        </w:rPr>
        <w:t xml:space="preserve"> </w:t>
      </w:r>
      <w:r>
        <w:rPr>
          <w:i/>
          <w:sz w:val="20"/>
        </w:rPr>
        <w:t>rights,</w:t>
      </w:r>
      <w:r>
        <w:rPr>
          <w:i/>
          <w:spacing w:val="-3"/>
          <w:sz w:val="20"/>
        </w:rPr>
        <w:t xml:space="preserve"> </w:t>
      </w:r>
      <w:r>
        <w:rPr>
          <w:i/>
          <w:sz w:val="20"/>
        </w:rPr>
        <w:t>as</w:t>
      </w:r>
      <w:r>
        <w:rPr>
          <w:i/>
          <w:spacing w:val="-5"/>
          <w:sz w:val="20"/>
        </w:rPr>
        <w:t xml:space="preserve"> </w:t>
      </w:r>
      <w:r>
        <w:rPr>
          <w:i/>
          <w:sz w:val="20"/>
        </w:rPr>
        <w:t xml:space="preserve">per applicable law (such as for instance GDPR, NIS2 or the like), a recipient of confidential information may have certain obligations to disclose certain information to certain persons respectively </w:t>
      </w:r>
      <w:proofErr w:type="spellStart"/>
      <w:r>
        <w:rPr>
          <w:i/>
          <w:sz w:val="20"/>
        </w:rPr>
        <w:t>organisations</w:t>
      </w:r>
      <w:proofErr w:type="spellEnd"/>
      <w:r>
        <w:rPr>
          <w:i/>
          <w:sz w:val="20"/>
        </w:rPr>
        <w:t>). In contrast, clause 4.2 reflects a situation where the parties agree that the Provider may use some Customer data for pre- agreed and explicitly described purposes.</w:t>
      </w:r>
    </w:p>
    <w:p w14:paraId="05F23ADB" w14:textId="77777777" w:rsidR="00BA7729" w:rsidRDefault="00BA7729" w:rsidP="00BA7729">
      <w:pPr>
        <w:spacing w:before="119"/>
        <w:ind w:left="165"/>
        <w:jc w:val="both"/>
        <w:rPr>
          <w:i/>
          <w:sz w:val="20"/>
        </w:rPr>
      </w:pPr>
      <w:r>
        <w:rPr>
          <w:b/>
          <w:i/>
          <w:sz w:val="20"/>
        </w:rPr>
        <w:t>Info</w:t>
      </w:r>
      <w:r>
        <w:rPr>
          <w:b/>
          <w:i/>
          <w:spacing w:val="-11"/>
          <w:sz w:val="20"/>
        </w:rPr>
        <w:t xml:space="preserve"> </w:t>
      </w:r>
      <w:proofErr w:type="gramStart"/>
      <w:r>
        <w:rPr>
          <w:b/>
          <w:i/>
          <w:sz w:val="20"/>
        </w:rPr>
        <w:t>point</w:t>
      </w:r>
      <w:proofErr w:type="gramEnd"/>
      <w:r>
        <w:rPr>
          <w:b/>
          <w:i/>
          <w:spacing w:val="-11"/>
          <w:sz w:val="20"/>
        </w:rPr>
        <w:t xml:space="preserve"> </w:t>
      </w:r>
      <w:r>
        <w:rPr>
          <w:b/>
          <w:i/>
          <w:sz w:val="20"/>
        </w:rPr>
        <w:t>3</w:t>
      </w:r>
      <w:r>
        <w:rPr>
          <w:sz w:val="20"/>
        </w:rPr>
        <w:t>:</w:t>
      </w:r>
      <w:r>
        <w:rPr>
          <w:spacing w:val="-13"/>
          <w:sz w:val="20"/>
        </w:rPr>
        <w:t xml:space="preserve"> </w:t>
      </w:r>
      <w:r>
        <w:rPr>
          <w:i/>
          <w:sz w:val="20"/>
        </w:rPr>
        <w:t>See</w:t>
      </w:r>
      <w:r>
        <w:rPr>
          <w:i/>
          <w:spacing w:val="-11"/>
          <w:sz w:val="20"/>
        </w:rPr>
        <w:t xml:space="preserve"> </w:t>
      </w:r>
      <w:r>
        <w:rPr>
          <w:i/>
          <w:sz w:val="20"/>
        </w:rPr>
        <w:t>Article</w:t>
      </w:r>
      <w:r>
        <w:rPr>
          <w:i/>
          <w:spacing w:val="-11"/>
          <w:sz w:val="20"/>
        </w:rPr>
        <w:t xml:space="preserve"> </w:t>
      </w:r>
      <w:r>
        <w:rPr>
          <w:i/>
          <w:sz w:val="20"/>
        </w:rPr>
        <w:t>31(2)</w:t>
      </w:r>
      <w:r>
        <w:rPr>
          <w:i/>
          <w:spacing w:val="-11"/>
          <w:sz w:val="20"/>
        </w:rPr>
        <w:t xml:space="preserve"> </w:t>
      </w:r>
      <w:r>
        <w:rPr>
          <w:i/>
          <w:sz w:val="20"/>
        </w:rPr>
        <w:t>of</w:t>
      </w:r>
      <w:r>
        <w:rPr>
          <w:i/>
          <w:spacing w:val="-11"/>
          <w:sz w:val="20"/>
        </w:rPr>
        <w:t xml:space="preserve"> </w:t>
      </w:r>
      <w:r>
        <w:rPr>
          <w:i/>
          <w:sz w:val="20"/>
        </w:rPr>
        <w:t>the</w:t>
      </w:r>
      <w:r>
        <w:rPr>
          <w:i/>
          <w:spacing w:val="-12"/>
          <w:sz w:val="20"/>
        </w:rPr>
        <w:t xml:space="preserve"> </w:t>
      </w:r>
      <w:r>
        <w:rPr>
          <w:i/>
          <w:sz w:val="20"/>
        </w:rPr>
        <w:t>Data</w:t>
      </w:r>
      <w:r>
        <w:rPr>
          <w:i/>
          <w:spacing w:val="-11"/>
          <w:sz w:val="20"/>
        </w:rPr>
        <w:t xml:space="preserve"> </w:t>
      </w:r>
      <w:r>
        <w:rPr>
          <w:i/>
          <w:sz w:val="20"/>
        </w:rPr>
        <w:t>Act</w:t>
      </w:r>
      <w:r>
        <w:rPr>
          <w:i/>
          <w:spacing w:val="-11"/>
          <w:sz w:val="20"/>
        </w:rPr>
        <w:t xml:space="preserve"> </w:t>
      </w:r>
      <w:r>
        <w:rPr>
          <w:i/>
          <w:sz w:val="20"/>
        </w:rPr>
        <w:t>and</w:t>
      </w:r>
      <w:r>
        <w:rPr>
          <w:i/>
          <w:spacing w:val="-11"/>
          <w:sz w:val="20"/>
        </w:rPr>
        <w:t xml:space="preserve"> </w:t>
      </w:r>
      <w:r>
        <w:rPr>
          <w:i/>
          <w:sz w:val="20"/>
        </w:rPr>
        <w:t>Explanatory</w:t>
      </w:r>
      <w:r>
        <w:rPr>
          <w:i/>
          <w:spacing w:val="-11"/>
          <w:sz w:val="20"/>
        </w:rPr>
        <w:t xml:space="preserve"> </w:t>
      </w:r>
      <w:r>
        <w:rPr>
          <w:i/>
          <w:sz w:val="20"/>
        </w:rPr>
        <w:t>Note</w:t>
      </w:r>
      <w:r>
        <w:rPr>
          <w:i/>
          <w:spacing w:val="-11"/>
          <w:sz w:val="20"/>
        </w:rPr>
        <w:t xml:space="preserve"> </w:t>
      </w:r>
      <w:r>
        <w:rPr>
          <w:i/>
          <w:sz w:val="20"/>
        </w:rPr>
        <w:t>3:</w:t>
      </w:r>
      <w:r>
        <w:rPr>
          <w:i/>
          <w:spacing w:val="29"/>
          <w:sz w:val="20"/>
        </w:rPr>
        <w:t xml:space="preserve"> </w:t>
      </w:r>
      <w:r>
        <w:rPr>
          <w:i/>
          <w:sz w:val="20"/>
        </w:rPr>
        <w:t>Non-production</w:t>
      </w:r>
      <w:r>
        <w:rPr>
          <w:i/>
          <w:spacing w:val="-11"/>
          <w:sz w:val="20"/>
        </w:rPr>
        <w:t xml:space="preserve"> </w:t>
      </w:r>
      <w:r>
        <w:rPr>
          <w:i/>
          <w:sz w:val="20"/>
        </w:rPr>
        <w:t>environment</w:t>
      </w:r>
      <w:r>
        <w:rPr>
          <w:i/>
          <w:spacing w:val="-13"/>
          <w:sz w:val="20"/>
        </w:rPr>
        <w:t xml:space="preserve"> </w:t>
      </w:r>
      <w:r>
        <w:rPr>
          <w:i/>
          <w:sz w:val="20"/>
        </w:rPr>
        <w:t>of</w:t>
      </w:r>
      <w:r>
        <w:rPr>
          <w:i/>
          <w:spacing w:val="-11"/>
          <w:sz w:val="20"/>
        </w:rPr>
        <w:t xml:space="preserve"> </w:t>
      </w:r>
      <w:r>
        <w:rPr>
          <w:i/>
          <w:sz w:val="20"/>
        </w:rPr>
        <w:t>this</w:t>
      </w:r>
      <w:r>
        <w:rPr>
          <w:i/>
          <w:spacing w:val="-10"/>
          <w:sz w:val="20"/>
        </w:rPr>
        <w:t xml:space="preserve"> </w:t>
      </w:r>
      <w:r>
        <w:rPr>
          <w:i/>
          <w:spacing w:val="-4"/>
          <w:sz w:val="20"/>
        </w:rPr>
        <w:t>SCC.</w:t>
      </w:r>
    </w:p>
    <w:p w14:paraId="38C89EFA" w14:textId="77777777" w:rsidR="00BA7729" w:rsidRDefault="00BA7729" w:rsidP="00BA7729">
      <w:pPr>
        <w:spacing w:before="155" w:line="276" w:lineRule="auto"/>
        <w:ind w:left="165" w:right="872"/>
        <w:jc w:val="both"/>
        <w:rPr>
          <w:i/>
          <w:sz w:val="20"/>
        </w:rPr>
      </w:pPr>
      <w:r>
        <w:rPr>
          <w:b/>
          <w:i/>
          <w:sz w:val="20"/>
        </w:rPr>
        <w:t xml:space="preserve">Info </w:t>
      </w:r>
      <w:proofErr w:type="gramStart"/>
      <w:r>
        <w:rPr>
          <w:b/>
          <w:i/>
          <w:sz w:val="20"/>
        </w:rPr>
        <w:t>point</w:t>
      </w:r>
      <w:proofErr w:type="gramEnd"/>
      <w:r>
        <w:rPr>
          <w:b/>
          <w:i/>
          <w:sz w:val="20"/>
        </w:rPr>
        <w:t xml:space="preserve"> 4: </w:t>
      </w:r>
      <w:r>
        <w:rPr>
          <w:i/>
          <w:sz w:val="20"/>
        </w:rPr>
        <w:t>Some examples of how to limit the Party’s liability in the event of a series of connected events considered as one event are included in Explanatory Note 5 on Approach A</w:t>
      </w:r>
    </w:p>
    <w:p w14:paraId="0387B83D" w14:textId="77777777" w:rsidR="00BA7729" w:rsidRDefault="00BA7729" w:rsidP="00BA7729">
      <w:pPr>
        <w:spacing w:before="120" w:line="264" w:lineRule="auto"/>
        <w:ind w:left="165" w:right="869" w:hanging="1"/>
        <w:jc w:val="both"/>
        <w:rPr>
          <w:i/>
          <w:sz w:val="20"/>
        </w:rPr>
      </w:pPr>
      <w:r>
        <w:rPr>
          <w:b/>
          <w:i/>
          <w:sz w:val="20"/>
        </w:rPr>
        <w:t>Info</w:t>
      </w:r>
      <w:r>
        <w:rPr>
          <w:b/>
          <w:i/>
          <w:spacing w:val="-13"/>
          <w:sz w:val="20"/>
        </w:rPr>
        <w:t xml:space="preserve"> </w:t>
      </w:r>
      <w:proofErr w:type="gramStart"/>
      <w:r>
        <w:rPr>
          <w:b/>
          <w:i/>
          <w:sz w:val="20"/>
        </w:rPr>
        <w:t>point</w:t>
      </w:r>
      <w:proofErr w:type="gramEnd"/>
      <w:r>
        <w:rPr>
          <w:b/>
          <w:i/>
          <w:spacing w:val="-12"/>
          <w:sz w:val="20"/>
        </w:rPr>
        <w:t xml:space="preserve"> </w:t>
      </w:r>
      <w:r>
        <w:rPr>
          <w:b/>
          <w:i/>
          <w:sz w:val="20"/>
        </w:rPr>
        <w:t>5:</w:t>
      </w:r>
      <w:r>
        <w:rPr>
          <w:b/>
          <w:i/>
          <w:spacing w:val="-11"/>
          <w:sz w:val="20"/>
        </w:rPr>
        <w:t xml:space="preserve"> </w:t>
      </w:r>
      <w:r>
        <w:rPr>
          <w:i/>
          <w:sz w:val="20"/>
        </w:rPr>
        <w:t>As</w:t>
      </w:r>
      <w:r>
        <w:rPr>
          <w:i/>
          <w:spacing w:val="-11"/>
          <w:sz w:val="20"/>
        </w:rPr>
        <w:t xml:space="preserve"> </w:t>
      </w:r>
      <w:r>
        <w:rPr>
          <w:i/>
          <w:sz w:val="20"/>
        </w:rPr>
        <w:t>data</w:t>
      </w:r>
      <w:r>
        <w:rPr>
          <w:i/>
          <w:spacing w:val="-11"/>
          <w:sz w:val="20"/>
        </w:rPr>
        <w:t xml:space="preserve"> </w:t>
      </w:r>
      <w:r>
        <w:rPr>
          <w:i/>
          <w:sz w:val="20"/>
        </w:rPr>
        <w:t>processing</w:t>
      </w:r>
      <w:r>
        <w:rPr>
          <w:i/>
          <w:spacing w:val="-11"/>
          <w:sz w:val="20"/>
        </w:rPr>
        <w:t xml:space="preserve"> </w:t>
      </w:r>
      <w:r>
        <w:rPr>
          <w:i/>
          <w:sz w:val="20"/>
        </w:rPr>
        <w:t>services</w:t>
      </w:r>
      <w:r>
        <w:rPr>
          <w:i/>
          <w:spacing w:val="-13"/>
          <w:sz w:val="20"/>
        </w:rPr>
        <w:t xml:space="preserve"> </w:t>
      </w:r>
      <w:r>
        <w:rPr>
          <w:i/>
          <w:sz w:val="20"/>
        </w:rPr>
        <w:t>are</w:t>
      </w:r>
      <w:r>
        <w:rPr>
          <w:i/>
          <w:spacing w:val="-12"/>
          <w:sz w:val="20"/>
        </w:rPr>
        <w:t xml:space="preserve"> </w:t>
      </w:r>
      <w:r>
        <w:rPr>
          <w:i/>
          <w:sz w:val="20"/>
        </w:rPr>
        <w:t>provided</w:t>
      </w:r>
      <w:r>
        <w:rPr>
          <w:i/>
          <w:spacing w:val="-11"/>
          <w:sz w:val="20"/>
        </w:rPr>
        <w:t xml:space="preserve"> </w:t>
      </w:r>
      <w:r>
        <w:rPr>
          <w:i/>
          <w:sz w:val="20"/>
        </w:rPr>
        <w:t>in</w:t>
      </w:r>
      <w:r>
        <w:rPr>
          <w:i/>
          <w:spacing w:val="-12"/>
          <w:sz w:val="20"/>
        </w:rPr>
        <w:t xml:space="preserve"> </w:t>
      </w:r>
      <w:r>
        <w:rPr>
          <w:i/>
          <w:sz w:val="20"/>
        </w:rPr>
        <w:t>a</w:t>
      </w:r>
      <w:r>
        <w:rPr>
          <w:i/>
          <w:spacing w:val="-11"/>
          <w:sz w:val="20"/>
        </w:rPr>
        <w:t xml:space="preserve"> </w:t>
      </w:r>
      <w:r>
        <w:rPr>
          <w:i/>
          <w:sz w:val="20"/>
        </w:rPr>
        <w:t>scalable</w:t>
      </w:r>
      <w:r>
        <w:rPr>
          <w:i/>
          <w:spacing w:val="-12"/>
          <w:sz w:val="20"/>
        </w:rPr>
        <w:t xml:space="preserve"> </w:t>
      </w:r>
      <w:r>
        <w:rPr>
          <w:i/>
          <w:sz w:val="20"/>
        </w:rPr>
        <w:t>and</w:t>
      </w:r>
      <w:r>
        <w:rPr>
          <w:i/>
          <w:spacing w:val="-11"/>
          <w:sz w:val="20"/>
        </w:rPr>
        <w:t xml:space="preserve"> </w:t>
      </w:r>
      <w:r>
        <w:rPr>
          <w:i/>
          <w:sz w:val="20"/>
        </w:rPr>
        <w:t>elastic</w:t>
      </w:r>
      <w:r>
        <w:rPr>
          <w:i/>
          <w:spacing w:val="-11"/>
          <w:sz w:val="20"/>
        </w:rPr>
        <w:t xml:space="preserve"> </w:t>
      </w:r>
      <w:r>
        <w:rPr>
          <w:i/>
          <w:sz w:val="20"/>
        </w:rPr>
        <w:t>manner,</w:t>
      </w:r>
      <w:r>
        <w:rPr>
          <w:i/>
          <w:spacing w:val="-13"/>
          <w:sz w:val="20"/>
        </w:rPr>
        <w:t xml:space="preserve"> </w:t>
      </w:r>
      <w:r>
        <w:rPr>
          <w:i/>
          <w:sz w:val="20"/>
        </w:rPr>
        <w:t>both</w:t>
      </w:r>
      <w:r>
        <w:rPr>
          <w:i/>
          <w:spacing w:val="-10"/>
          <w:sz w:val="20"/>
        </w:rPr>
        <w:t xml:space="preserve"> </w:t>
      </w:r>
      <w:r>
        <w:rPr>
          <w:i/>
          <w:sz w:val="20"/>
        </w:rPr>
        <w:t>the</w:t>
      </w:r>
      <w:r>
        <w:rPr>
          <w:i/>
          <w:spacing w:val="-13"/>
          <w:sz w:val="20"/>
        </w:rPr>
        <w:t xml:space="preserve"> </w:t>
      </w:r>
      <w:r>
        <w:rPr>
          <w:i/>
          <w:sz w:val="20"/>
        </w:rPr>
        <w:t>use</w:t>
      </w:r>
      <w:r>
        <w:rPr>
          <w:i/>
          <w:spacing w:val="-12"/>
          <w:sz w:val="20"/>
        </w:rPr>
        <w:t xml:space="preserve"> </w:t>
      </w:r>
      <w:r>
        <w:rPr>
          <w:i/>
          <w:sz w:val="20"/>
        </w:rPr>
        <w:t>of</w:t>
      </w:r>
      <w:r>
        <w:rPr>
          <w:i/>
          <w:spacing w:val="-12"/>
          <w:sz w:val="20"/>
        </w:rPr>
        <w:t xml:space="preserve"> </w:t>
      </w:r>
      <w:r>
        <w:rPr>
          <w:i/>
          <w:sz w:val="20"/>
        </w:rPr>
        <w:t>the</w:t>
      </w:r>
      <w:r>
        <w:rPr>
          <w:i/>
          <w:spacing w:val="-12"/>
          <w:sz w:val="20"/>
        </w:rPr>
        <w:t xml:space="preserve"> </w:t>
      </w:r>
      <w:r>
        <w:rPr>
          <w:i/>
          <w:sz w:val="20"/>
        </w:rPr>
        <w:t>service provided by</w:t>
      </w:r>
      <w:r>
        <w:rPr>
          <w:i/>
          <w:spacing w:val="-1"/>
          <w:sz w:val="20"/>
        </w:rPr>
        <w:t xml:space="preserve"> </w:t>
      </w:r>
      <w:r>
        <w:rPr>
          <w:i/>
          <w:sz w:val="20"/>
        </w:rPr>
        <w:t>the provider</w:t>
      </w:r>
      <w:r>
        <w:rPr>
          <w:i/>
          <w:spacing w:val="-1"/>
          <w:sz w:val="20"/>
        </w:rPr>
        <w:t xml:space="preserve"> </w:t>
      </w:r>
      <w:r>
        <w:rPr>
          <w:i/>
          <w:sz w:val="20"/>
        </w:rPr>
        <w:t>and the liability risk may vary over the course of the agreement, often within the range in</w:t>
      </w:r>
      <w:r>
        <w:rPr>
          <w:i/>
          <w:spacing w:val="-9"/>
          <w:sz w:val="20"/>
        </w:rPr>
        <w:t xml:space="preserve"> </w:t>
      </w:r>
      <w:r>
        <w:rPr>
          <w:i/>
          <w:sz w:val="20"/>
        </w:rPr>
        <w:t>the</w:t>
      </w:r>
      <w:r>
        <w:rPr>
          <w:i/>
          <w:spacing w:val="-9"/>
          <w:sz w:val="20"/>
        </w:rPr>
        <w:t xml:space="preserve"> </w:t>
      </w:r>
      <w:r>
        <w:rPr>
          <w:i/>
          <w:sz w:val="20"/>
        </w:rPr>
        <w:t>service-level</w:t>
      </w:r>
      <w:r>
        <w:rPr>
          <w:i/>
          <w:spacing w:val="-10"/>
          <w:sz w:val="20"/>
        </w:rPr>
        <w:t xml:space="preserve"> </w:t>
      </w:r>
      <w:r>
        <w:rPr>
          <w:i/>
          <w:sz w:val="20"/>
        </w:rPr>
        <w:t>agreements.</w:t>
      </w:r>
      <w:r>
        <w:rPr>
          <w:i/>
          <w:spacing w:val="-9"/>
          <w:sz w:val="20"/>
        </w:rPr>
        <w:t xml:space="preserve"> </w:t>
      </w:r>
      <w:r>
        <w:rPr>
          <w:i/>
          <w:sz w:val="20"/>
        </w:rPr>
        <w:t>When</w:t>
      </w:r>
      <w:r>
        <w:rPr>
          <w:i/>
          <w:spacing w:val="-10"/>
          <w:sz w:val="20"/>
        </w:rPr>
        <w:t xml:space="preserve"> </w:t>
      </w:r>
      <w:r>
        <w:rPr>
          <w:i/>
          <w:sz w:val="20"/>
        </w:rPr>
        <w:t>assessing</w:t>
      </w:r>
      <w:r>
        <w:rPr>
          <w:i/>
          <w:spacing w:val="-9"/>
          <w:sz w:val="20"/>
        </w:rPr>
        <w:t xml:space="preserve"> </w:t>
      </w:r>
      <w:r>
        <w:rPr>
          <w:i/>
          <w:sz w:val="20"/>
        </w:rPr>
        <w:t>the</w:t>
      </w:r>
      <w:r>
        <w:rPr>
          <w:i/>
          <w:spacing w:val="-9"/>
          <w:sz w:val="20"/>
        </w:rPr>
        <w:t xml:space="preserve"> </w:t>
      </w:r>
      <w:r>
        <w:rPr>
          <w:i/>
          <w:sz w:val="20"/>
        </w:rPr>
        <w:t>risks</w:t>
      </w:r>
      <w:r>
        <w:rPr>
          <w:i/>
          <w:spacing w:val="-9"/>
          <w:sz w:val="20"/>
        </w:rPr>
        <w:t xml:space="preserve"> </w:t>
      </w:r>
      <w:r>
        <w:rPr>
          <w:i/>
          <w:sz w:val="20"/>
        </w:rPr>
        <w:t>at</w:t>
      </w:r>
      <w:r>
        <w:rPr>
          <w:i/>
          <w:spacing w:val="-10"/>
          <w:sz w:val="20"/>
        </w:rPr>
        <w:t xml:space="preserve"> </w:t>
      </w:r>
      <w:r>
        <w:rPr>
          <w:i/>
          <w:sz w:val="20"/>
        </w:rPr>
        <w:t>the</w:t>
      </w:r>
      <w:r>
        <w:rPr>
          <w:i/>
          <w:spacing w:val="-9"/>
          <w:sz w:val="20"/>
        </w:rPr>
        <w:t xml:space="preserve"> </w:t>
      </w:r>
      <w:r>
        <w:rPr>
          <w:i/>
          <w:sz w:val="20"/>
        </w:rPr>
        <w:t>time</w:t>
      </w:r>
      <w:r>
        <w:rPr>
          <w:i/>
          <w:spacing w:val="-9"/>
          <w:sz w:val="20"/>
        </w:rPr>
        <w:t xml:space="preserve"> </w:t>
      </w:r>
      <w:r>
        <w:rPr>
          <w:i/>
          <w:sz w:val="20"/>
        </w:rPr>
        <w:t>the</w:t>
      </w:r>
      <w:r>
        <w:rPr>
          <w:i/>
          <w:spacing w:val="-11"/>
          <w:sz w:val="20"/>
        </w:rPr>
        <w:t xml:space="preserve"> </w:t>
      </w:r>
      <w:r>
        <w:rPr>
          <w:i/>
          <w:sz w:val="20"/>
        </w:rPr>
        <w:t>agreement</w:t>
      </w:r>
      <w:r>
        <w:rPr>
          <w:i/>
          <w:spacing w:val="-10"/>
          <w:sz w:val="20"/>
        </w:rPr>
        <w:t xml:space="preserve"> </w:t>
      </w:r>
      <w:r>
        <w:rPr>
          <w:i/>
          <w:sz w:val="20"/>
        </w:rPr>
        <w:t>is</w:t>
      </w:r>
      <w:r>
        <w:rPr>
          <w:i/>
          <w:spacing w:val="-9"/>
          <w:sz w:val="20"/>
        </w:rPr>
        <w:t xml:space="preserve"> </w:t>
      </w:r>
      <w:r>
        <w:rPr>
          <w:i/>
          <w:sz w:val="20"/>
        </w:rPr>
        <w:t>concluded</w:t>
      </w:r>
      <w:r>
        <w:rPr>
          <w:i/>
          <w:spacing w:val="-10"/>
          <w:sz w:val="20"/>
        </w:rPr>
        <w:t xml:space="preserve"> </w:t>
      </w:r>
      <w:r>
        <w:rPr>
          <w:i/>
          <w:sz w:val="20"/>
        </w:rPr>
        <w:t>or</w:t>
      </w:r>
      <w:r>
        <w:rPr>
          <w:i/>
          <w:spacing w:val="-9"/>
          <w:sz w:val="20"/>
        </w:rPr>
        <w:t xml:space="preserve"> </w:t>
      </w:r>
      <w:r>
        <w:rPr>
          <w:i/>
          <w:sz w:val="20"/>
        </w:rPr>
        <w:t>on</w:t>
      </w:r>
      <w:r>
        <w:rPr>
          <w:i/>
          <w:spacing w:val="-10"/>
          <w:sz w:val="20"/>
        </w:rPr>
        <w:t xml:space="preserve"> </w:t>
      </w:r>
      <w:r>
        <w:rPr>
          <w:i/>
          <w:sz w:val="20"/>
        </w:rPr>
        <w:t>a</w:t>
      </w:r>
      <w:r>
        <w:rPr>
          <w:i/>
          <w:spacing w:val="-9"/>
          <w:sz w:val="20"/>
        </w:rPr>
        <w:t xml:space="preserve"> </w:t>
      </w:r>
      <w:r>
        <w:rPr>
          <w:i/>
          <w:sz w:val="20"/>
        </w:rPr>
        <w:t>recurring basis,</w:t>
      </w:r>
      <w:r>
        <w:rPr>
          <w:i/>
          <w:spacing w:val="-6"/>
          <w:sz w:val="20"/>
        </w:rPr>
        <w:t xml:space="preserve"> </w:t>
      </w:r>
      <w:r>
        <w:rPr>
          <w:i/>
          <w:sz w:val="20"/>
        </w:rPr>
        <w:t>the</w:t>
      </w:r>
      <w:r>
        <w:rPr>
          <w:i/>
          <w:spacing w:val="-7"/>
          <w:sz w:val="20"/>
        </w:rPr>
        <w:t xml:space="preserve"> </w:t>
      </w:r>
      <w:r>
        <w:rPr>
          <w:i/>
          <w:sz w:val="20"/>
        </w:rPr>
        <w:t>parties</w:t>
      </w:r>
      <w:r>
        <w:rPr>
          <w:i/>
          <w:spacing w:val="-6"/>
          <w:sz w:val="20"/>
        </w:rPr>
        <w:t xml:space="preserve"> </w:t>
      </w:r>
      <w:r>
        <w:rPr>
          <w:i/>
          <w:sz w:val="20"/>
        </w:rPr>
        <w:t>are</w:t>
      </w:r>
      <w:r>
        <w:rPr>
          <w:i/>
          <w:spacing w:val="-7"/>
          <w:sz w:val="20"/>
        </w:rPr>
        <w:t xml:space="preserve"> </w:t>
      </w:r>
      <w:r>
        <w:rPr>
          <w:i/>
          <w:sz w:val="20"/>
        </w:rPr>
        <w:t>advised</w:t>
      </w:r>
      <w:r>
        <w:rPr>
          <w:i/>
          <w:spacing w:val="-7"/>
          <w:sz w:val="20"/>
        </w:rPr>
        <w:t xml:space="preserve"> </w:t>
      </w:r>
      <w:r>
        <w:rPr>
          <w:i/>
          <w:sz w:val="20"/>
        </w:rPr>
        <w:t>to</w:t>
      </w:r>
      <w:r>
        <w:rPr>
          <w:i/>
          <w:spacing w:val="-5"/>
          <w:sz w:val="20"/>
        </w:rPr>
        <w:t xml:space="preserve"> </w:t>
      </w:r>
      <w:r>
        <w:rPr>
          <w:i/>
          <w:sz w:val="20"/>
        </w:rPr>
        <w:t>reflect</w:t>
      </w:r>
      <w:r>
        <w:rPr>
          <w:i/>
          <w:spacing w:val="-6"/>
          <w:sz w:val="20"/>
        </w:rPr>
        <w:t xml:space="preserve"> </w:t>
      </w:r>
      <w:r>
        <w:rPr>
          <w:i/>
          <w:sz w:val="20"/>
        </w:rPr>
        <w:t>the</w:t>
      </w:r>
      <w:r>
        <w:rPr>
          <w:i/>
          <w:spacing w:val="-7"/>
          <w:sz w:val="20"/>
        </w:rPr>
        <w:t xml:space="preserve"> </w:t>
      </w:r>
      <w:r>
        <w:rPr>
          <w:i/>
          <w:sz w:val="20"/>
        </w:rPr>
        <w:t>changing</w:t>
      </w:r>
      <w:r>
        <w:rPr>
          <w:i/>
          <w:spacing w:val="-7"/>
          <w:sz w:val="20"/>
        </w:rPr>
        <w:t xml:space="preserve"> </w:t>
      </w:r>
      <w:r>
        <w:rPr>
          <w:i/>
          <w:sz w:val="20"/>
        </w:rPr>
        <w:t>nature</w:t>
      </w:r>
      <w:r>
        <w:rPr>
          <w:i/>
          <w:spacing w:val="-7"/>
          <w:sz w:val="20"/>
        </w:rPr>
        <w:t xml:space="preserve"> </w:t>
      </w:r>
      <w:r>
        <w:rPr>
          <w:i/>
          <w:sz w:val="20"/>
        </w:rPr>
        <w:t>and</w:t>
      </w:r>
      <w:r>
        <w:rPr>
          <w:i/>
          <w:spacing w:val="-7"/>
          <w:sz w:val="20"/>
        </w:rPr>
        <w:t xml:space="preserve"> </w:t>
      </w:r>
      <w:r>
        <w:rPr>
          <w:i/>
          <w:sz w:val="20"/>
        </w:rPr>
        <w:t>volume</w:t>
      </w:r>
      <w:r>
        <w:rPr>
          <w:i/>
          <w:spacing w:val="-7"/>
          <w:sz w:val="20"/>
        </w:rPr>
        <w:t xml:space="preserve"> </w:t>
      </w:r>
      <w:r>
        <w:rPr>
          <w:i/>
          <w:sz w:val="20"/>
        </w:rPr>
        <w:t>of</w:t>
      </w:r>
      <w:r>
        <w:rPr>
          <w:i/>
          <w:spacing w:val="-8"/>
          <w:sz w:val="20"/>
        </w:rPr>
        <w:t xml:space="preserve"> </w:t>
      </w:r>
      <w:r>
        <w:rPr>
          <w:i/>
          <w:sz w:val="20"/>
        </w:rPr>
        <w:t>the</w:t>
      </w:r>
      <w:r>
        <w:rPr>
          <w:i/>
          <w:spacing w:val="-6"/>
          <w:sz w:val="20"/>
        </w:rPr>
        <w:t xml:space="preserve"> </w:t>
      </w:r>
      <w:r>
        <w:rPr>
          <w:i/>
          <w:sz w:val="20"/>
        </w:rPr>
        <w:t>services</w:t>
      </w:r>
      <w:r>
        <w:rPr>
          <w:i/>
          <w:spacing w:val="-7"/>
          <w:sz w:val="20"/>
        </w:rPr>
        <w:t xml:space="preserve"> </w:t>
      </w:r>
      <w:r>
        <w:rPr>
          <w:i/>
          <w:sz w:val="20"/>
        </w:rPr>
        <w:t>in</w:t>
      </w:r>
      <w:r>
        <w:rPr>
          <w:i/>
          <w:spacing w:val="-7"/>
          <w:sz w:val="20"/>
        </w:rPr>
        <w:t xml:space="preserve"> </w:t>
      </w:r>
      <w:r>
        <w:rPr>
          <w:i/>
          <w:sz w:val="20"/>
        </w:rPr>
        <w:t>addition</w:t>
      </w:r>
      <w:r>
        <w:rPr>
          <w:i/>
          <w:spacing w:val="-7"/>
          <w:sz w:val="20"/>
        </w:rPr>
        <w:t xml:space="preserve"> </w:t>
      </w:r>
      <w:r>
        <w:rPr>
          <w:i/>
          <w:sz w:val="20"/>
        </w:rPr>
        <w:t>to</w:t>
      </w:r>
      <w:r>
        <w:rPr>
          <w:i/>
          <w:spacing w:val="-6"/>
          <w:sz w:val="20"/>
        </w:rPr>
        <w:t xml:space="preserve"> </w:t>
      </w:r>
      <w:r>
        <w:rPr>
          <w:i/>
          <w:sz w:val="20"/>
        </w:rPr>
        <w:t>the</w:t>
      </w:r>
      <w:r>
        <w:rPr>
          <w:i/>
          <w:spacing w:val="-8"/>
          <w:sz w:val="20"/>
        </w:rPr>
        <w:t xml:space="preserve"> </w:t>
      </w:r>
      <w:r>
        <w:rPr>
          <w:i/>
          <w:sz w:val="20"/>
        </w:rPr>
        <w:t>potential maximum</w:t>
      </w:r>
      <w:r>
        <w:rPr>
          <w:i/>
          <w:spacing w:val="-9"/>
          <w:sz w:val="20"/>
        </w:rPr>
        <w:t xml:space="preserve"> </w:t>
      </w:r>
      <w:r>
        <w:rPr>
          <w:i/>
          <w:sz w:val="20"/>
        </w:rPr>
        <w:t>theoretical</w:t>
      </w:r>
      <w:r>
        <w:rPr>
          <w:i/>
          <w:spacing w:val="-10"/>
          <w:sz w:val="20"/>
        </w:rPr>
        <w:t xml:space="preserve"> </w:t>
      </w:r>
      <w:r>
        <w:rPr>
          <w:i/>
          <w:sz w:val="20"/>
        </w:rPr>
        <w:t>damages.</w:t>
      </w:r>
      <w:r>
        <w:rPr>
          <w:i/>
          <w:spacing w:val="-9"/>
          <w:sz w:val="20"/>
        </w:rPr>
        <w:t xml:space="preserve"> </w:t>
      </w:r>
      <w:r>
        <w:rPr>
          <w:i/>
          <w:sz w:val="20"/>
        </w:rPr>
        <w:t>This</w:t>
      </w:r>
      <w:r>
        <w:rPr>
          <w:i/>
          <w:spacing w:val="-9"/>
          <w:sz w:val="20"/>
        </w:rPr>
        <w:t xml:space="preserve"> </w:t>
      </w:r>
      <w:r>
        <w:rPr>
          <w:i/>
          <w:sz w:val="20"/>
        </w:rPr>
        <w:t>would</w:t>
      </w:r>
      <w:r>
        <w:rPr>
          <w:i/>
          <w:spacing w:val="-9"/>
          <w:sz w:val="20"/>
        </w:rPr>
        <w:t xml:space="preserve"> </w:t>
      </w:r>
      <w:r>
        <w:rPr>
          <w:i/>
          <w:sz w:val="20"/>
        </w:rPr>
        <w:t>allow</w:t>
      </w:r>
      <w:r>
        <w:rPr>
          <w:i/>
          <w:spacing w:val="-10"/>
          <w:sz w:val="20"/>
        </w:rPr>
        <w:t xml:space="preserve"> </w:t>
      </w:r>
      <w:r>
        <w:rPr>
          <w:i/>
          <w:sz w:val="20"/>
        </w:rPr>
        <w:t>for</w:t>
      </w:r>
      <w:r>
        <w:rPr>
          <w:i/>
          <w:spacing w:val="-9"/>
          <w:sz w:val="20"/>
        </w:rPr>
        <w:t xml:space="preserve"> </w:t>
      </w:r>
      <w:r>
        <w:rPr>
          <w:i/>
          <w:sz w:val="20"/>
        </w:rPr>
        <w:t>a</w:t>
      </w:r>
      <w:r>
        <w:rPr>
          <w:i/>
          <w:spacing w:val="-9"/>
          <w:sz w:val="20"/>
        </w:rPr>
        <w:t xml:space="preserve"> </w:t>
      </w:r>
      <w:r>
        <w:rPr>
          <w:i/>
          <w:sz w:val="20"/>
        </w:rPr>
        <w:t>more</w:t>
      </w:r>
      <w:r>
        <w:rPr>
          <w:i/>
          <w:spacing w:val="-11"/>
          <w:sz w:val="20"/>
        </w:rPr>
        <w:t xml:space="preserve"> </w:t>
      </w:r>
      <w:r>
        <w:rPr>
          <w:i/>
          <w:sz w:val="20"/>
        </w:rPr>
        <w:t>realistic</w:t>
      </w:r>
      <w:r>
        <w:rPr>
          <w:i/>
          <w:spacing w:val="-10"/>
          <w:sz w:val="20"/>
        </w:rPr>
        <w:t xml:space="preserve"> </w:t>
      </w:r>
      <w:r>
        <w:rPr>
          <w:i/>
          <w:sz w:val="20"/>
        </w:rPr>
        <w:t>value</w:t>
      </w:r>
      <w:r>
        <w:rPr>
          <w:i/>
          <w:spacing w:val="-11"/>
          <w:sz w:val="20"/>
        </w:rPr>
        <w:t xml:space="preserve"> </w:t>
      </w:r>
      <w:r>
        <w:rPr>
          <w:i/>
          <w:sz w:val="20"/>
        </w:rPr>
        <w:t>for</w:t>
      </w:r>
      <w:r>
        <w:rPr>
          <w:i/>
          <w:spacing w:val="-9"/>
          <w:sz w:val="20"/>
        </w:rPr>
        <w:t xml:space="preserve"> </w:t>
      </w:r>
      <w:r>
        <w:rPr>
          <w:i/>
          <w:sz w:val="20"/>
        </w:rPr>
        <w:t>average</w:t>
      </w:r>
      <w:r>
        <w:rPr>
          <w:i/>
          <w:spacing w:val="-10"/>
          <w:sz w:val="20"/>
        </w:rPr>
        <w:t xml:space="preserve"> </w:t>
      </w:r>
      <w:r>
        <w:rPr>
          <w:i/>
          <w:sz w:val="20"/>
        </w:rPr>
        <w:t>or</w:t>
      </w:r>
      <w:r>
        <w:rPr>
          <w:i/>
          <w:spacing w:val="-11"/>
          <w:sz w:val="20"/>
        </w:rPr>
        <w:t xml:space="preserve"> </w:t>
      </w:r>
      <w:r>
        <w:rPr>
          <w:i/>
          <w:sz w:val="20"/>
        </w:rPr>
        <w:t>expected</w:t>
      </w:r>
      <w:r>
        <w:rPr>
          <w:i/>
          <w:spacing w:val="-10"/>
          <w:sz w:val="20"/>
        </w:rPr>
        <w:t xml:space="preserve"> </w:t>
      </w:r>
      <w:r>
        <w:rPr>
          <w:i/>
          <w:sz w:val="20"/>
        </w:rPr>
        <w:t>use</w:t>
      </w:r>
      <w:r>
        <w:rPr>
          <w:i/>
          <w:spacing w:val="-10"/>
          <w:sz w:val="20"/>
        </w:rPr>
        <w:t xml:space="preserve"> </w:t>
      </w:r>
      <w:r>
        <w:rPr>
          <w:i/>
          <w:sz w:val="20"/>
        </w:rPr>
        <w:t>of</w:t>
      </w:r>
      <w:r>
        <w:rPr>
          <w:i/>
          <w:spacing w:val="-11"/>
          <w:sz w:val="20"/>
        </w:rPr>
        <w:t xml:space="preserve"> </w:t>
      </w:r>
      <w:r>
        <w:rPr>
          <w:i/>
          <w:sz w:val="20"/>
        </w:rPr>
        <w:t>service. Parties should also align the</w:t>
      </w:r>
      <w:r>
        <w:rPr>
          <w:i/>
          <w:spacing w:val="-1"/>
          <w:sz w:val="20"/>
        </w:rPr>
        <w:t xml:space="preserve"> </w:t>
      </w:r>
      <w:r>
        <w:rPr>
          <w:i/>
          <w:sz w:val="20"/>
        </w:rPr>
        <w:t>assessment with their internal planning. Not all risks categories listed may equally apply</w:t>
      </w:r>
      <w:r>
        <w:rPr>
          <w:i/>
          <w:spacing w:val="-7"/>
          <w:sz w:val="20"/>
        </w:rPr>
        <w:t xml:space="preserve"> </w:t>
      </w:r>
      <w:r>
        <w:rPr>
          <w:i/>
          <w:sz w:val="20"/>
        </w:rPr>
        <w:t>to</w:t>
      </w:r>
      <w:r>
        <w:rPr>
          <w:i/>
          <w:spacing w:val="-7"/>
          <w:sz w:val="20"/>
        </w:rPr>
        <w:t xml:space="preserve"> </w:t>
      </w:r>
      <w:r>
        <w:rPr>
          <w:i/>
          <w:sz w:val="20"/>
        </w:rPr>
        <w:t>Customer</w:t>
      </w:r>
      <w:r>
        <w:rPr>
          <w:i/>
          <w:spacing w:val="-8"/>
          <w:sz w:val="20"/>
        </w:rPr>
        <w:t xml:space="preserve"> </w:t>
      </w:r>
      <w:r>
        <w:rPr>
          <w:i/>
          <w:sz w:val="20"/>
        </w:rPr>
        <w:t>and</w:t>
      </w:r>
      <w:r>
        <w:rPr>
          <w:i/>
          <w:spacing w:val="-8"/>
          <w:sz w:val="20"/>
        </w:rPr>
        <w:t xml:space="preserve"> </w:t>
      </w:r>
      <w:r>
        <w:rPr>
          <w:i/>
          <w:sz w:val="20"/>
        </w:rPr>
        <w:t>Provider</w:t>
      </w:r>
      <w:r>
        <w:rPr>
          <w:i/>
          <w:spacing w:val="-8"/>
          <w:sz w:val="20"/>
        </w:rPr>
        <w:t xml:space="preserve"> </w:t>
      </w:r>
      <w:r>
        <w:rPr>
          <w:i/>
          <w:sz w:val="20"/>
        </w:rPr>
        <w:t>or</w:t>
      </w:r>
      <w:r>
        <w:rPr>
          <w:i/>
          <w:spacing w:val="-8"/>
          <w:sz w:val="20"/>
        </w:rPr>
        <w:t xml:space="preserve"> </w:t>
      </w:r>
      <w:r>
        <w:rPr>
          <w:i/>
          <w:sz w:val="20"/>
        </w:rPr>
        <w:t>for</w:t>
      </w:r>
      <w:r>
        <w:rPr>
          <w:i/>
          <w:spacing w:val="-7"/>
          <w:sz w:val="20"/>
        </w:rPr>
        <w:t xml:space="preserve"> </w:t>
      </w:r>
      <w:r>
        <w:rPr>
          <w:i/>
          <w:sz w:val="20"/>
        </w:rPr>
        <w:t>Customer’s</w:t>
      </w:r>
      <w:r>
        <w:rPr>
          <w:i/>
          <w:spacing w:val="-8"/>
          <w:sz w:val="20"/>
        </w:rPr>
        <w:t xml:space="preserve"> </w:t>
      </w:r>
      <w:r>
        <w:rPr>
          <w:i/>
          <w:sz w:val="20"/>
        </w:rPr>
        <w:t>specific</w:t>
      </w:r>
      <w:r>
        <w:rPr>
          <w:i/>
          <w:spacing w:val="-7"/>
          <w:sz w:val="20"/>
        </w:rPr>
        <w:t xml:space="preserve"> </w:t>
      </w:r>
      <w:r>
        <w:rPr>
          <w:i/>
          <w:sz w:val="20"/>
        </w:rPr>
        <w:t>line</w:t>
      </w:r>
      <w:r>
        <w:rPr>
          <w:i/>
          <w:spacing w:val="-8"/>
          <w:sz w:val="20"/>
        </w:rPr>
        <w:t xml:space="preserve"> </w:t>
      </w:r>
      <w:r>
        <w:rPr>
          <w:i/>
          <w:sz w:val="20"/>
        </w:rPr>
        <w:t>of</w:t>
      </w:r>
      <w:r>
        <w:rPr>
          <w:i/>
          <w:spacing w:val="-9"/>
          <w:sz w:val="20"/>
        </w:rPr>
        <w:t xml:space="preserve"> </w:t>
      </w:r>
      <w:r>
        <w:rPr>
          <w:i/>
          <w:sz w:val="20"/>
        </w:rPr>
        <w:t>business.</w:t>
      </w:r>
      <w:r>
        <w:rPr>
          <w:i/>
          <w:spacing w:val="-8"/>
          <w:sz w:val="20"/>
        </w:rPr>
        <w:t xml:space="preserve"> </w:t>
      </w:r>
      <w:r>
        <w:rPr>
          <w:i/>
          <w:sz w:val="20"/>
        </w:rPr>
        <w:t>You</w:t>
      </w:r>
      <w:r>
        <w:rPr>
          <w:i/>
          <w:spacing w:val="-8"/>
          <w:sz w:val="20"/>
        </w:rPr>
        <w:t xml:space="preserve"> </w:t>
      </w:r>
      <w:r>
        <w:rPr>
          <w:i/>
          <w:sz w:val="20"/>
        </w:rPr>
        <w:t>are</w:t>
      </w:r>
      <w:r>
        <w:rPr>
          <w:i/>
          <w:spacing w:val="-8"/>
          <w:sz w:val="20"/>
        </w:rPr>
        <w:t xml:space="preserve"> </w:t>
      </w:r>
      <w:r>
        <w:rPr>
          <w:i/>
          <w:sz w:val="20"/>
        </w:rPr>
        <w:t>free</w:t>
      </w:r>
      <w:r>
        <w:rPr>
          <w:i/>
          <w:spacing w:val="-9"/>
          <w:sz w:val="20"/>
        </w:rPr>
        <w:t xml:space="preserve"> </w:t>
      </w:r>
      <w:r>
        <w:rPr>
          <w:i/>
          <w:sz w:val="20"/>
        </w:rPr>
        <w:t>to</w:t>
      </w:r>
      <w:r>
        <w:rPr>
          <w:i/>
          <w:spacing w:val="-7"/>
          <w:sz w:val="20"/>
        </w:rPr>
        <w:t xml:space="preserve"> </w:t>
      </w:r>
      <w:r>
        <w:rPr>
          <w:i/>
          <w:sz w:val="20"/>
        </w:rPr>
        <w:t>modify</w:t>
      </w:r>
      <w:r>
        <w:rPr>
          <w:i/>
          <w:spacing w:val="-7"/>
          <w:sz w:val="20"/>
        </w:rPr>
        <w:t xml:space="preserve"> </w:t>
      </w:r>
      <w:r>
        <w:rPr>
          <w:i/>
          <w:sz w:val="20"/>
        </w:rPr>
        <w:t>it</w:t>
      </w:r>
      <w:r>
        <w:rPr>
          <w:i/>
          <w:spacing w:val="-9"/>
          <w:sz w:val="20"/>
        </w:rPr>
        <w:t xml:space="preserve"> </w:t>
      </w:r>
      <w:r>
        <w:rPr>
          <w:i/>
          <w:sz w:val="20"/>
        </w:rPr>
        <w:t>accordingly.</w:t>
      </w:r>
    </w:p>
    <w:p w14:paraId="08B3A05B" w14:textId="77777777" w:rsidR="00BA7729" w:rsidRDefault="00BA7729" w:rsidP="00BA7729">
      <w:pPr>
        <w:spacing w:before="119"/>
        <w:ind w:left="165"/>
        <w:jc w:val="both"/>
        <w:rPr>
          <w:sz w:val="20"/>
        </w:rPr>
      </w:pPr>
      <w:r>
        <w:rPr>
          <w:b/>
          <w:i/>
          <w:sz w:val="20"/>
        </w:rPr>
        <w:t>Info</w:t>
      </w:r>
      <w:r>
        <w:rPr>
          <w:b/>
          <w:i/>
          <w:spacing w:val="-3"/>
          <w:sz w:val="20"/>
        </w:rPr>
        <w:t xml:space="preserve"> </w:t>
      </w:r>
      <w:proofErr w:type="gramStart"/>
      <w:r>
        <w:rPr>
          <w:b/>
          <w:i/>
          <w:sz w:val="20"/>
        </w:rPr>
        <w:t>point</w:t>
      </w:r>
      <w:proofErr w:type="gramEnd"/>
      <w:r>
        <w:rPr>
          <w:b/>
          <w:i/>
          <w:spacing w:val="-4"/>
          <w:sz w:val="20"/>
        </w:rPr>
        <w:t xml:space="preserve"> </w:t>
      </w:r>
      <w:r>
        <w:rPr>
          <w:b/>
          <w:i/>
          <w:sz w:val="20"/>
        </w:rPr>
        <w:t>6</w:t>
      </w:r>
      <w:r>
        <w:rPr>
          <w:b/>
          <w:i/>
          <w:spacing w:val="-2"/>
          <w:sz w:val="20"/>
        </w:rPr>
        <w:t xml:space="preserve"> </w:t>
      </w:r>
      <w:r>
        <w:rPr>
          <w:b/>
          <w:i/>
          <w:sz w:val="20"/>
        </w:rPr>
        <w:t>on</w:t>
      </w:r>
      <w:r>
        <w:rPr>
          <w:b/>
          <w:i/>
          <w:spacing w:val="-2"/>
          <w:sz w:val="20"/>
        </w:rPr>
        <w:t xml:space="preserve"> </w:t>
      </w:r>
      <w:r>
        <w:rPr>
          <w:b/>
          <w:i/>
          <w:sz w:val="20"/>
        </w:rPr>
        <w:t>the</w:t>
      </w:r>
      <w:r>
        <w:rPr>
          <w:b/>
          <w:i/>
          <w:spacing w:val="-2"/>
          <w:sz w:val="20"/>
        </w:rPr>
        <w:t xml:space="preserve"> </w:t>
      </w:r>
      <w:r>
        <w:rPr>
          <w:b/>
          <w:i/>
          <w:sz w:val="20"/>
        </w:rPr>
        <w:t>risk</w:t>
      </w:r>
      <w:r>
        <w:rPr>
          <w:b/>
          <w:i/>
          <w:spacing w:val="-2"/>
          <w:sz w:val="20"/>
        </w:rPr>
        <w:t xml:space="preserve"> </w:t>
      </w:r>
      <w:r>
        <w:rPr>
          <w:b/>
          <w:i/>
          <w:sz w:val="20"/>
        </w:rPr>
        <w:t>description</w:t>
      </w:r>
      <w:r>
        <w:rPr>
          <w:b/>
          <w:i/>
          <w:spacing w:val="-2"/>
          <w:sz w:val="20"/>
        </w:rPr>
        <w:t xml:space="preserve"> </w:t>
      </w:r>
      <w:r>
        <w:rPr>
          <w:b/>
          <w:i/>
          <w:sz w:val="20"/>
        </w:rPr>
        <w:t>in</w:t>
      </w:r>
      <w:r>
        <w:rPr>
          <w:b/>
          <w:i/>
          <w:spacing w:val="-3"/>
          <w:sz w:val="20"/>
        </w:rPr>
        <w:t xml:space="preserve"> </w:t>
      </w:r>
      <w:r>
        <w:rPr>
          <w:b/>
          <w:i/>
          <w:sz w:val="20"/>
        </w:rPr>
        <w:t>the</w:t>
      </w:r>
      <w:r>
        <w:rPr>
          <w:b/>
          <w:i/>
          <w:spacing w:val="-1"/>
          <w:sz w:val="20"/>
        </w:rPr>
        <w:t xml:space="preserve"> </w:t>
      </w:r>
      <w:r>
        <w:rPr>
          <w:b/>
          <w:i/>
          <w:spacing w:val="-2"/>
          <w:sz w:val="20"/>
        </w:rPr>
        <w:t>table</w:t>
      </w:r>
      <w:r>
        <w:rPr>
          <w:spacing w:val="-2"/>
          <w:sz w:val="20"/>
        </w:rPr>
        <w:t>:</w:t>
      </w:r>
    </w:p>
    <w:p w14:paraId="6E1B6C44" w14:textId="77777777" w:rsidR="00BA7729" w:rsidRDefault="00BA7729" w:rsidP="00BA7729">
      <w:pPr>
        <w:pStyle w:val="ListParagraph"/>
        <w:numPr>
          <w:ilvl w:val="0"/>
          <w:numId w:val="137"/>
        </w:numPr>
        <w:tabs>
          <w:tab w:val="left" w:pos="885"/>
        </w:tabs>
        <w:spacing w:before="143"/>
        <w:ind w:right="870"/>
        <w:jc w:val="both"/>
        <w:rPr>
          <w:i/>
          <w:sz w:val="20"/>
        </w:rPr>
      </w:pPr>
      <w:r>
        <w:rPr>
          <w:i/>
          <w:sz w:val="20"/>
        </w:rPr>
        <w:t>Business interruption: Loss of turnover caused by a breach of contract. You can consider a potential service downtime and its implications on your business or operations.</w:t>
      </w:r>
    </w:p>
    <w:p w14:paraId="2D156929" w14:textId="77777777" w:rsidR="00BA7729" w:rsidRDefault="00BA7729" w:rsidP="00BA7729">
      <w:pPr>
        <w:pStyle w:val="ListParagraph"/>
        <w:numPr>
          <w:ilvl w:val="0"/>
          <w:numId w:val="137"/>
        </w:numPr>
        <w:tabs>
          <w:tab w:val="left" w:pos="885"/>
        </w:tabs>
        <w:ind w:right="870"/>
        <w:jc w:val="both"/>
        <w:rPr>
          <w:i/>
          <w:sz w:val="20"/>
        </w:rPr>
      </w:pPr>
      <w:r>
        <w:rPr>
          <w:i/>
          <w:sz w:val="20"/>
        </w:rPr>
        <w:t>Data</w:t>
      </w:r>
      <w:r>
        <w:rPr>
          <w:i/>
          <w:spacing w:val="-6"/>
          <w:sz w:val="20"/>
        </w:rPr>
        <w:t xml:space="preserve"> </w:t>
      </w:r>
      <w:r>
        <w:rPr>
          <w:i/>
          <w:sz w:val="20"/>
        </w:rPr>
        <w:t>recovery:</w:t>
      </w:r>
      <w:r>
        <w:rPr>
          <w:i/>
          <w:spacing w:val="-8"/>
          <w:sz w:val="20"/>
        </w:rPr>
        <w:t xml:space="preserve"> </w:t>
      </w:r>
      <w:r>
        <w:rPr>
          <w:i/>
          <w:sz w:val="20"/>
        </w:rPr>
        <w:t>Assumed</w:t>
      </w:r>
      <w:r>
        <w:rPr>
          <w:i/>
          <w:spacing w:val="-7"/>
          <w:sz w:val="20"/>
        </w:rPr>
        <w:t xml:space="preserve"> </w:t>
      </w:r>
      <w:r>
        <w:rPr>
          <w:i/>
          <w:sz w:val="20"/>
        </w:rPr>
        <w:t>costs</w:t>
      </w:r>
      <w:r>
        <w:rPr>
          <w:i/>
          <w:spacing w:val="-8"/>
          <w:sz w:val="20"/>
        </w:rPr>
        <w:t xml:space="preserve"> </w:t>
      </w:r>
      <w:r>
        <w:rPr>
          <w:i/>
          <w:sz w:val="20"/>
        </w:rPr>
        <w:t>for</w:t>
      </w:r>
      <w:r>
        <w:rPr>
          <w:i/>
          <w:spacing w:val="-8"/>
          <w:sz w:val="20"/>
        </w:rPr>
        <w:t xml:space="preserve"> </w:t>
      </w:r>
      <w:r>
        <w:rPr>
          <w:i/>
          <w:sz w:val="20"/>
        </w:rPr>
        <w:t>recovery</w:t>
      </w:r>
      <w:r>
        <w:rPr>
          <w:i/>
          <w:spacing w:val="-8"/>
          <w:sz w:val="20"/>
        </w:rPr>
        <w:t xml:space="preserve"> </w:t>
      </w:r>
      <w:r>
        <w:rPr>
          <w:i/>
          <w:sz w:val="20"/>
        </w:rPr>
        <w:t>of</w:t>
      </w:r>
      <w:r>
        <w:rPr>
          <w:i/>
          <w:spacing w:val="-8"/>
          <w:sz w:val="20"/>
        </w:rPr>
        <w:t xml:space="preserve"> </w:t>
      </w:r>
      <w:r>
        <w:rPr>
          <w:i/>
          <w:sz w:val="20"/>
        </w:rPr>
        <w:t>lost,</w:t>
      </w:r>
      <w:r>
        <w:rPr>
          <w:i/>
          <w:spacing w:val="-8"/>
          <w:sz w:val="20"/>
        </w:rPr>
        <w:t xml:space="preserve"> </w:t>
      </w:r>
      <w:r>
        <w:rPr>
          <w:i/>
          <w:sz w:val="20"/>
        </w:rPr>
        <w:t>unavailable</w:t>
      </w:r>
      <w:r>
        <w:rPr>
          <w:i/>
          <w:spacing w:val="-8"/>
          <w:sz w:val="20"/>
        </w:rPr>
        <w:t xml:space="preserve"> </w:t>
      </w:r>
      <w:r>
        <w:rPr>
          <w:i/>
          <w:sz w:val="20"/>
        </w:rPr>
        <w:t>or</w:t>
      </w:r>
      <w:r>
        <w:rPr>
          <w:i/>
          <w:spacing w:val="-7"/>
          <w:sz w:val="20"/>
        </w:rPr>
        <w:t xml:space="preserve"> </w:t>
      </w:r>
      <w:r>
        <w:rPr>
          <w:i/>
          <w:sz w:val="20"/>
        </w:rPr>
        <w:t>corrupted</w:t>
      </w:r>
      <w:r>
        <w:rPr>
          <w:i/>
          <w:spacing w:val="-7"/>
          <w:sz w:val="20"/>
        </w:rPr>
        <w:t xml:space="preserve"> </w:t>
      </w:r>
      <w:r>
        <w:rPr>
          <w:i/>
          <w:sz w:val="20"/>
        </w:rPr>
        <w:t>data.</w:t>
      </w:r>
      <w:r>
        <w:rPr>
          <w:i/>
          <w:spacing w:val="-8"/>
          <w:sz w:val="20"/>
        </w:rPr>
        <w:t xml:space="preserve"> </w:t>
      </w:r>
      <w:r>
        <w:rPr>
          <w:i/>
          <w:sz w:val="20"/>
        </w:rPr>
        <w:t>Keep</w:t>
      </w:r>
      <w:r>
        <w:rPr>
          <w:i/>
          <w:spacing w:val="-7"/>
          <w:sz w:val="20"/>
        </w:rPr>
        <w:t xml:space="preserve"> </w:t>
      </w:r>
      <w:r>
        <w:rPr>
          <w:i/>
          <w:sz w:val="20"/>
        </w:rPr>
        <w:t>in</w:t>
      </w:r>
      <w:r>
        <w:rPr>
          <w:i/>
          <w:spacing w:val="-8"/>
          <w:sz w:val="20"/>
        </w:rPr>
        <w:t xml:space="preserve"> </w:t>
      </w:r>
      <w:r>
        <w:rPr>
          <w:i/>
          <w:sz w:val="20"/>
        </w:rPr>
        <w:t>mind</w:t>
      </w:r>
      <w:r>
        <w:rPr>
          <w:i/>
          <w:spacing w:val="-7"/>
          <w:sz w:val="20"/>
        </w:rPr>
        <w:t xml:space="preserve"> </w:t>
      </w:r>
      <w:r>
        <w:rPr>
          <w:i/>
          <w:sz w:val="20"/>
        </w:rPr>
        <w:t>that</w:t>
      </w:r>
      <w:r>
        <w:rPr>
          <w:i/>
          <w:spacing w:val="-7"/>
          <w:sz w:val="20"/>
        </w:rPr>
        <w:t xml:space="preserve"> </w:t>
      </w:r>
      <w:r>
        <w:rPr>
          <w:i/>
          <w:sz w:val="20"/>
        </w:rPr>
        <w:t>you can be required to implement measures to mitigate your risks, e.g. by having backup data at another provider or on premise.</w:t>
      </w:r>
    </w:p>
    <w:p w14:paraId="2970187F" w14:textId="77777777" w:rsidR="00BA7729" w:rsidRDefault="00BA7729" w:rsidP="00BA7729">
      <w:pPr>
        <w:pStyle w:val="ListParagraph"/>
        <w:numPr>
          <w:ilvl w:val="0"/>
          <w:numId w:val="137"/>
        </w:numPr>
        <w:tabs>
          <w:tab w:val="left" w:pos="885"/>
        </w:tabs>
        <w:ind w:right="871"/>
        <w:jc w:val="both"/>
        <w:rPr>
          <w:i/>
          <w:sz w:val="20"/>
        </w:rPr>
      </w:pPr>
      <w:r>
        <w:rPr>
          <w:i/>
          <w:sz w:val="20"/>
        </w:rPr>
        <w:t>Government fines against your business are, for instance, fines for violation of data protection laws or regulatory provisions resulting from the provider’s operation of the service. Business secrets are protected under law.</w:t>
      </w:r>
      <w:r>
        <w:rPr>
          <w:i/>
          <w:spacing w:val="-2"/>
          <w:sz w:val="20"/>
        </w:rPr>
        <w:t xml:space="preserve"> </w:t>
      </w:r>
      <w:r>
        <w:rPr>
          <w:i/>
          <w:sz w:val="20"/>
        </w:rPr>
        <w:t>Disclosure</w:t>
      </w:r>
      <w:r>
        <w:rPr>
          <w:i/>
          <w:spacing w:val="-1"/>
          <w:sz w:val="20"/>
        </w:rPr>
        <w:t xml:space="preserve"> </w:t>
      </w:r>
      <w:r>
        <w:rPr>
          <w:i/>
          <w:sz w:val="20"/>
        </w:rPr>
        <w:t>of</w:t>
      </w:r>
      <w:r>
        <w:rPr>
          <w:i/>
          <w:spacing w:val="-1"/>
          <w:sz w:val="20"/>
        </w:rPr>
        <w:t xml:space="preserve"> </w:t>
      </w:r>
      <w:r>
        <w:rPr>
          <w:i/>
          <w:sz w:val="20"/>
        </w:rPr>
        <w:t>business</w:t>
      </w:r>
      <w:r>
        <w:rPr>
          <w:i/>
          <w:spacing w:val="-2"/>
          <w:sz w:val="20"/>
        </w:rPr>
        <w:t xml:space="preserve"> </w:t>
      </w:r>
      <w:r>
        <w:rPr>
          <w:i/>
          <w:sz w:val="20"/>
        </w:rPr>
        <w:t>secrets can result in loss</w:t>
      </w:r>
      <w:r>
        <w:rPr>
          <w:i/>
          <w:spacing w:val="-1"/>
          <w:sz w:val="20"/>
        </w:rPr>
        <w:t xml:space="preserve"> </w:t>
      </w:r>
      <w:r>
        <w:rPr>
          <w:i/>
          <w:sz w:val="20"/>
        </w:rPr>
        <w:t>of</w:t>
      </w:r>
      <w:r>
        <w:rPr>
          <w:i/>
          <w:spacing w:val="-1"/>
          <w:sz w:val="20"/>
        </w:rPr>
        <w:t xml:space="preserve"> </w:t>
      </w:r>
      <w:r>
        <w:rPr>
          <w:i/>
          <w:sz w:val="20"/>
        </w:rPr>
        <w:t>business</w:t>
      </w:r>
      <w:r>
        <w:rPr>
          <w:i/>
          <w:spacing w:val="-2"/>
          <w:sz w:val="20"/>
        </w:rPr>
        <w:t xml:space="preserve"> </w:t>
      </w:r>
      <w:r>
        <w:rPr>
          <w:i/>
          <w:sz w:val="20"/>
        </w:rPr>
        <w:t>opportunities for</w:t>
      </w:r>
      <w:r>
        <w:rPr>
          <w:i/>
          <w:spacing w:val="-1"/>
          <w:sz w:val="20"/>
        </w:rPr>
        <w:t xml:space="preserve"> </w:t>
      </w:r>
      <w:r>
        <w:rPr>
          <w:i/>
          <w:sz w:val="20"/>
        </w:rPr>
        <w:t>your business. Such damages may be recoverable by law.</w:t>
      </w:r>
    </w:p>
    <w:p w14:paraId="4C68885E" w14:textId="77777777" w:rsidR="00BA7729" w:rsidRDefault="00BA7729" w:rsidP="00BA7729">
      <w:pPr>
        <w:pStyle w:val="ListParagraph"/>
        <w:numPr>
          <w:ilvl w:val="0"/>
          <w:numId w:val="137"/>
        </w:numPr>
        <w:tabs>
          <w:tab w:val="left" w:pos="885"/>
        </w:tabs>
        <w:ind w:right="871"/>
        <w:jc w:val="both"/>
        <w:rPr>
          <w:i/>
          <w:sz w:val="20"/>
        </w:rPr>
      </w:pPr>
      <w:r>
        <w:rPr>
          <w:i/>
          <w:sz w:val="20"/>
        </w:rPr>
        <w:t>Loss</w:t>
      </w:r>
      <w:r>
        <w:rPr>
          <w:i/>
          <w:spacing w:val="-8"/>
          <w:sz w:val="20"/>
        </w:rPr>
        <w:t xml:space="preserve"> </w:t>
      </w:r>
      <w:r>
        <w:rPr>
          <w:i/>
          <w:sz w:val="20"/>
        </w:rPr>
        <w:t>of</w:t>
      </w:r>
      <w:r>
        <w:rPr>
          <w:i/>
          <w:spacing w:val="-7"/>
          <w:sz w:val="20"/>
        </w:rPr>
        <w:t xml:space="preserve"> </w:t>
      </w:r>
      <w:r>
        <w:rPr>
          <w:i/>
          <w:sz w:val="20"/>
        </w:rPr>
        <w:t>business</w:t>
      </w:r>
      <w:r>
        <w:rPr>
          <w:i/>
          <w:spacing w:val="-6"/>
          <w:sz w:val="20"/>
        </w:rPr>
        <w:t xml:space="preserve"> </w:t>
      </w:r>
      <w:r>
        <w:rPr>
          <w:i/>
          <w:sz w:val="20"/>
        </w:rPr>
        <w:t>secrets:</w:t>
      </w:r>
      <w:r>
        <w:rPr>
          <w:i/>
          <w:spacing w:val="-5"/>
          <w:sz w:val="20"/>
        </w:rPr>
        <w:t xml:space="preserve"> </w:t>
      </w:r>
      <w:r>
        <w:rPr>
          <w:i/>
          <w:sz w:val="20"/>
        </w:rPr>
        <w:t>their</w:t>
      </w:r>
      <w:r>
        <w:rPr>
          <w:i/>
          <w:spacing w:val="-7"/>
          <w:sz w:val="20"/>
        </w:rPr>
        <w:t xml:space="preserve"> </w:t>
      </w:r>
      <w:r>
        <w:rPr>
          <w:i/>
          <w:sz w:val="20"/>
        </w:rPr>
        <w:t>disclosure</w:t>
      </w:r>
      <w:r>
        <w:rPr>
          <w:i/>
          <w:spacing w:val="-7"/>
          <w:sz w:val="20"/>
        </w:rPr>
        <w:t xml:space="preserve"> </w:t>
      </w:r>
      <w:r>
        <w:rPr>
          <w:i/>
          <w:sz w:val="20"/>
        </w:rPr>
        <w:t>can</w:t>
      </w:r>
      <w:r>
        <w:rPr>
          <w:i/>
          <w:spacing w:val="-8"/>
          <w:sz w:val="20"/>
        </w:rPr>
        <w:t xml:space="preserve"> </w:t>
      </w:r>
      <w:r>
        <w:rPr>
          <w:i/>
          <w:sz w:val="20"/>
        </w:rPr>
        <w:t>result</w:t>
      </w:r>
      <w:r>
        <w:rPr>
          <w:i/>
          <w:spacing w:val="-6"/>
          <w:sz w:val="20"/>
        </w:rPr>
        <w:t xml:space="preserve"> </w:t>
      </w:r>
      <w:r>
        <w:rPr>
          <w:i/>
          <w:sz w:val="20"/>
        </w:rPr>
        <w:t>in</w:t>
      </w:r>
      <w:r>
        <w:rPr>
          <w:i/>
          <w:spacing w:val="-6"/>
          <w:sz w:val="20"/>
        </w:rPr>
        <w:t xml:space="preserve"> </w:t>
      </w:r>
      <w:r>
        <w:rPr>
          <w:i/>
          <w:sz w:val="20"/>
        </w:rPr>
        <w:t>loss</w:t>
      </w:r>
      <w:r>
        <w:rPr>
          <w:i/>
          <w:spacing w:val="-7"/>
          <w:sz w:val="20"/>
        </w:rPr>
        <w:t xml:space="preserve"> </w:t>
      </w:r>
      <w:r>
        <w:rPr>
          <w:i/>
          <w:sz w:val="20"/>
        </w:rPr>
        <w:t>of</w:t>
      </w:r>
      <w:r>
        <w:rPr>
          <w:i/>
          <w:spacing w:val="-7"/>
          <w:sz w:val="20"/>
        </w:rPr>
        <w:t xml:space="preserve"> </w:t>
      </w:r>
      <w:r>
        <w:rPr>
          <w:i/>
          <w:sz w:val="20"/>
        </w:rPr>
        <w:t>business</w:t>
      </w:r>
      <w:r>
        <w:rPr>
          <w:i/>
          <w:spacing w:val="-7"/>
          <w:sz w:val="20"/>
        </w:rPr>
        <w:t xml:space="preserve"> </w:t>
      </w:r>
      <w:r>
        <w:rPr>
          <w:i/>
          <w:sz w:val="20"/>
        </w:rPr>
        <w:t>opportunities.</w:t>
      </w:r>
      <w:r>
        <w:rPr>
          <w:i/>
          <w:spacing w:val="-7"/>
          <w:sz w:val="20"/>
        </w:rPr>
        <w:t xml:space="preserve"> </w:t>
      </w:r>
      <w:r>
        <w:rPr>
          <w:i/>
          <w:sz w:val="20"/>
        </w:rPr>
        <w:t>Such</w:t>
      </w:r>
      <w:r>
        <w:rPr>
          <w:i/>
          <w:spacing w:val="-6"/>
          <w:sz w:val="20"/>
        </w:rPr>
        <w:t xml:space="preserve"> </w:t>
      </w:r>
      <w:r>
        <w:rPr>
          <w:i/>
          <w:sz w:val="20"/>
        </w:rPr>
        <w:t>damages</w:t>
      </w:r>
      <w:r>
        <w:rPr>
          <w:i/>
          <w:spacing w:val="-8"/>
          <w:sz w:val="20"/>
        </w:rPr>
        <w:t xml:space="preserve"> </w:t>
      </w:r>
      <w:r>
        <w:rPr>
          <w:i/>
          <w:sz w:val="20"/>
        </w:rPr>
        <w:t>may be recoverable by law.</w:t>
      </w:r>
    </w:p>
    <w:p w14:paraId="61445BE2" w14:textId="77777777" w:rsidR="00BA7729" w:rsidRDefault="00BA7729" w:rsidP="00BA7729">
      <w:pPr>
        <w:pStyle w:val="ListParagraph"/>
        <w:numPr>
          <w:ilvl w:val="0"/>
          <w:numId w:val="137"/>
        </w:numPr>
        <w:tabs>
          <w:tab w:val="left" w:pos="885"/>
        </w:tabs>
        <w:ind w:right="868"/>
        <w:jc w:val="both"/>
        <w:rPr>
          <w:i/>
          <w:sz w:val="20"/>
        </w:rPr>
      </w:pPr>
      <w:r>
        <w:rPr>
          <w:i/>
          <w:sz w:val="20"/>
        </w:rPr>
        <w:t>You can consider what the impact on your company’s reputation will be and what measures will be necessary</w:t>
      </w:r>
      <w:r>
        <w:rPr>
          <w:i/>
          <w:spacing w:val="-6"/>
          <w:sz w:val="20"/>
        </w:rPr>
        <w:t xml:space="preserve"> </w:t>
      </w:r>
      <w:r>
        <w:rPr>
          <w:i/>
          <w:sz w:val="20"/>
        </w:rPr>
        <w:t>(e.g.</w:t>
      </w:r>
      <w:r>
        <w:rPr>
          <w:i/>
          <w:spacing w:val="-5"/>
          <w:sz w:val="20"/>
        </w:rPr>
        <w:t xml:space="preserve"> </w:t>
      </w:r>
      <w:r>
        <w:rPr>
          <w:i/>
          <w:sz w:val="20"/>
        </w:rPr>
        <w:t>advertising</w:t>
      </w:r>
      <w:r>
        <w:rPr>
          <w:i/>
          <w:spacing w:val="-5"/>
          <w:sz w:val="20"/>
        </w:rPr>
        <w:t xml:space="preserve"> </w:t>
      </w:r>
      <w:r>
        <w:rPr>
          <w:i/>
          <w:sz w:val="20"/>
        </w:rPr>
        <w:t>and</w:t>
      </w:r>
      <w:r>
        <w:rPr>
          <w:i/>
          <w:spacing w:val="-4"/>
          <w:sz w:val="20"/>
        </w:rPr>
        <w:t xml:space="preserve"> </w:t>
      </w:r>
      <w:r>
        <w:rPr>
          <w:i/>
          <w:sz w:val="20"/>
        </w:rPr>
        <w:t>campaigning</w:t>
      </w:r>
      <w:r>
        <w:rPr>
          <w:i/>
          <w:spacing w:val="-5"/>
          <w:sz w:val="20"/>
        </w:rPr>
        <w:t xml:space="preserve"> </w:t>
      </w:r>
      <w:r>
        <w:rPr>
          <w:i/>
          <w:sz w:val="20"/>
        </w:rPr>
        <w:t>to</w:t>
      </w:r>
      <w:r>
        <w:rPr>
          <w:i/>
          <w:spacing w:val="-5"/>
          <w:sz w:val="20"/>
        </w:rPr>
        <w:t xml:space="preserve"> </w:t>
      </w:r>
      <w:r>
        <w:rPr>
          <w:i/>
          <w:sz w:val="20"/>
        </w:rPr>
        <w:t>compensate</w:t>
      </w:r>
      <w:r>
        <w:rPr>
          <w:i/>
          <w:spacing w:val="-6"/>
          <w:sz w:val="20"/>
        </w:rPr>
        <w:t xml:space="preserve"> </w:t>
      </w:r>
      <w:r>
        <w:rPr>
          <w:i/>
          <w:sz w:val="20"/>
        </w:rPr>
        <w:t>the</w:t>
      </w:r>
      <w:r>
        <w:rPr>
          <w:i/>
          <w:spacing w:val="-6"/>
          <w:sz w:val="20"/>
        </w:rPr>
        <w:t xml:space="preserve"> </w:t>
      </w:r>
      <w:r>
        <w:rPr>
          <w:i/>
          <w:sz w:val="20"/>
        </w:rPr>
        <w:t>reputational</w:t>
      </w:r>
      <w:r>
        <w:rPr>
          <w:i/>
          <w:spacing w:val="-5"/>
          <w:sz w:val="20"/>
        </w:rPr>
        <w:t xml:space="preserve"> </w:t>
      </w:r>
      <w:r>
        <w:rPr>
          <w:i/>
          <w:sz w:val="20"/>
        </w:rPr>
        <w:t>impact).</w:t>
      </w:r>
      <w:r>
        <w:rPr>
          <w:i/>
          <w:spacing w:val="-7"/>
          <w:sz w:val="20"/>
        </w:rPr>
        <w:t xml:space="preserve"> </w:t>
      </w:r>
      <w:r>
        <w:rPr>
          <w:i/>
          <w:sz w:val="20"/>
        </w:rPr>
        <w:t>Such</w:t>
      </w:r>
      <w:r>
        <w:rPr>
          <w:i/>
          <w:spacing w:val="-4"/>
          <w:sz w:val="20"/>
        </w:rPr>
        <w:t xml:space="preserve"> </w:t>
      </w:r>
      <w:r>
        <w:rPr>
          <w:i/>
          <w:sz w:val="20"/>
        </w:rPr>
        <w:t>costs</w:t>
      </w:r>
      <w:r>
        <w:rPr>
          <w:i/>
          <w:spacing w:val="-6"/>
          <w:sz w:val="20"/>
        </w:rPr>
        <w:t xml:space="preserve"> </w:t>
      </w:r>
      <w:r>
        <w:rPr>
          <w:i/>
          <w:sz w:val="20"/>
        </w:rPr>
        <w:t>may</w:t>
      </w:r>
      <w:r>
        <w:rPr>
          <w:i/>
          <w:spacing w:val="-6"/>
          <w:sz w:val="20"/>
        </w:rPr>
        <w:t xml:space="preserve"> </w:t>
      </w:r>
      <w:r>
        <w:rPr>
          <w:i/>
          <w:sz w:val="20"/>
        </w:rPr>
        <w:t>be difficult to recover fully in court proceedings.</w:t>
      </w:r>
    </w:p>
    <w:p w14:paraId="1685CFDC" w14:textId="77777777" w:rsidR="00BA7729" w:rsidRDefault="00BA7729" w:rsidP="00BA7729">
      <w:pPr>
        <w:pStyle w:val="ListParagraph"/>
        <w:numPr>
          <w:ilvl w:val="0"/>
          <w:numId w:val="137"/>
        </w:numPr>
        <w:tabs>
          <w:tab w:val="left" w:pos="885"/>
        </w:tabs>
        <w:ind w:right="871"/>
        <w:jc w:val="both"/>
        <w:rPr>
          <w:i/>
          <w:sz w:val="20"/>
        </w:rPr>
      </w:pPr>
      <w:r>
        <w:rPr>
          <w:i/>
          <w:sz w:val="20"/>
        </w:rPr>
        <w:t>Third-party liability covers your potential liability, for instance towards suppliers, customers, subcontractors and third parties.</w:t>
      </w:r>
    </w:p>
    <w:p w14:paraId="2683EDD6" w14:textId="77777777" w:rsidR="00BA7729" w:rsidRDefault="00BA7729" w:rsidP="00BA7729">
      <w:pPr>
        <w:pStyle w:val="ListParagraph"/>
        <w:jc w:val="both"/>
        <w:rPr>
          <w:i/>
          <w:sz w:val="20"/>
        </w:rPr>
        <w:sectPr w:rsidR="00BA7729" w:rsidSect="00BA7729">
          <w:pgSz w:w="11910" w:h="16840"/>
          <w:pgMar w:top="1780" w:right="566" w:bottom="1240" w:left="1275" w:header="0" w:footer="1049" w:gutter="0"/>
          <w:cols w:space="720"/>
        </w:sectPr>
      </w:pPr>
    </w:p>
    <w:p w14:paraId="2E47E616" w14:textId="77777777" w:rsidR="00BA7729" w:rsidRDefault="00BA7729" w:rsidP="00BA7729">
      <w:pPr>
        <w:pStyle w:val="Heading4"/>
        <w:spacing w:before="79"/>
        <w:ind w:left="203" w:right="911"/>
        <w:jc w:val="center"/>
      </w:pPr>
      <w:r>
        <w:lastRenderedPageBreak/>
        <w:t>Standard</w:t>
      </w:r>
      <w:r>
        <w:rPr>
          <w:spacing w:val="-12"/>
        </w:rPr>
        <w:t xml:space="preserve"> </w:t>
      </w:r>
      <w:r>
        <w:t>Contractual</w:t>
      </w:r>
      <w:r>
        <w:rPr>
          <w:spacing w:val="-12"/>
        </w:rPr>
        <w:t xml:space="preserve"> </w:t>
      </w:r>
      <w:r>
        <w:t>Clauses</w:t>
      </w:r>
      <w:r>
        <w:rPr>
          <w:spacing w:val="-13"/>
        </w:rPr>
        <w:t xml:space="preserve"> </w:t>
      </w:r>
      <w:r>
        <w:rPr>
          <w:spacing w:val="-2"/>
        </w:rPr>
        <w:t>(SCCs)</w:t>
      </w:r>
    </w:p>
    <w:p w14:paraId="1752AE70" w14:textId="77777777" w:rsidR="00BA7729" w:rsidRDefault="00BA7729" w:rsidP="00BA7729">
      <w:pPr>
        <w:ind w:left="204" w:right="911"/>
        <w:jc w:val="center"/>
        <w:rPr>
          <w:b/>
        </w:rPr>
      </w:pPr>
      <w:r>
        <w:rPr>
          <w:b/>
        </w:rPr>
        <w:t>For</w:t>
      </w:r>
      <w:r>
        <w:rPr>
          <w:b/>
          <w:spacing w:val="-9"/>
        </w:rPr>
        <w:t xml:space="preserve"> </w:t>
      </w:r>
      <w:r>
        <w:rPr>
          <w:b/>
        </w:rPr>
        <w:t>Data</w:t>
      </w:r>
      <w:r>
        <w:rPr>
          <w:b/>
          <w:spacing w:val="-8"/>
        </w:rPr>
        <w:t xml:space="preserve"> </w:t>
      </w:r>
      <w:r>
        <w:rPr>
          <w:b/>
        </w:rPr>
        <w:t>Processing</w:t>
      </w:r>
      <w:r>
        <w:rPr>
          <w:b/>
          <w:spacing w:val="-8"/>
        </w:rPr>
        <w:t xml:space="preserve"> </w:t>
      </w:r>
      <w:r>
        <w:rPr>
          <w:b/>
          <w:spacing w:val="-2"/>
        </w:rPr>
        <w:t>Services</w:t>
      </w:r>
    </w:p>
    <w:p w14:paraId="59FACD5C" w14:textId="77777777" w:rsidR="00BA7729" w:rsidRDefault="00BA7729" w:rsidP="00BA7729">
      <w:pPr>
        <w:pStyle w:val="BodyText"/>
        <w:ind w:left="204" w:right="911"/>
        <w:jc w:val="center"/>
      </w:pPr>
      <w:r>
        <w:t>including</w:t>
      </w:r>
      <w:r>
        <w:rPr>
          <w:spacing w:val="-10"/>
        </w:rPr>
        <w:t xml:space="preserve"> </w:t>
      </w:r>
      <w:r>
        <w:t>without</w:t>
      </w:r>
      <w:r>
        <w:rPr>
          <w:spacing w:val="-10"/>
        </w:rPr>
        <w:t xml:space="preserve"> </w:t>
      </w:r>
      <w:r>
        <w:t>limitation:</w:t>
      </w:r>
      <w:r>
        <w:rPr>
          <w:spacing w:val="-10"/>
        </w:rPr>
        <w:t xml:space="preserve"> </w:t>
      </w:r>
      <w:r>
        <w:t>cloud</w:t>
      </w:r>
      <w:r>
        <w:rPr>
          <w:spacing w:val="-9"/>
        </w:rPr>
        <w:t xml:space="preserve"> </w:t>
      </w:r>
      <w:r>
        <w:t>computing</w:t>
      </w:r>
      <w:r>
        <w:rPr>
          <w:spacing w:val="-11"/>
        </w:rPr>
        <w:t xml:space="preserve"> </w:t>
      </w:r>
      <w:r>
        <w:rPr>
          <w:spacing w:val="-2"/>
        </w:rPr>
        <w:t>services</w:t>
      </w:r>
    </w:p>
    <w:p w14:paraId="05A537FD" w14:textId="77777777" w:rsidR="00BA7729" w:rsidRDefault="00BA7729" w:rsidP="00BA7729">
      <w:pPr>
        <w:pStyle w:val="BodyText"/>
      </w:pPr>
    </w:p>
    <w:p w14:paraId="2E61982A" w14:textId="77777777" w:rsidR="00BA7729" w:rsidRDefault="00BA7729" w:rsidP="00BA7729">
      <w:pPr>
        <w:pStyle w:val="BodyText"/>
        <w:spacing w:before="66"/>
      </w:pPr>
    </w:p>
    <w:p w14:paraId="71174006" w14:textId="77777777" w:rsidR="00BA7729" w:rsidRDefault="00BA7729" w:rsidP="00BA7729">
      <w:pPr>
        <w:pStyle w:val="Heading4"/>
        <w:ind w:left="204" w:right="911"/>
        <w:jc w:val="center"/>
      </w:pPr>
      <w:bookmarkStart w:id="94" w:name="SCCs_Non-Amendment"/>
      <w:bookmarkStart w:id="95" w:name="_bookmark218"/>
      <w:bookmarkEnd w:id="94"/>
      <w:bookmarkEnd w:id="95"/>
      <w:r>
        <w:rPr>
          <w:spacing w:val="-2"/>
        </w:rPr>
        <w:t>SCCs</w:t>
      </w:r>
      <w:r>
        <w:rPr>
          <w:spacing w:val="2"/>
        </w:rPr>
        <w:t xml:space="preserve"> </w:t>
      </w:r>
      <w:proofErr w:type="gramStart"/>
      <w:r>
        <w:rPr>
          <w:spacing w:val="-2"/>
        </w:rPr>
        <w:t>Non-Amendment</w:t>
      </w:r>
      <w:proofErr w:type="gramEnd"/>
    </w:p>
    <w:p w14:paraId="24000BEF" w14:textId="77777777" w:rsidR="00BA7729" w:rsidRDefault="00BA7729" w:rsidP="00BA7729">
      <w:pPr>
        <w:pStyle w:val="BodyText"/>
        <w:spacing w:before="81"/>
        <w:rPr>
          <w:b/>
          <w:sz w:val="20"/>
        </w:rPr>
      </w:pPr>
      <w:r>
        <w:rPr>
          <w:b/>
          <w:noProof/>
          <w:sz w:val="20"/>
        </w:rPr>
        <mc:AlternateContent>
          <mc:Choice Requires="wps">
            <w:drawing>
              <wp:anchor distT="0" distB="0" distL="0" distR="0" simplePos="0" relativeHeight="251672576" behindDoc="1" locked="0" layoutInCell="1" allowOverlap="1" wp14:anchorId="4A5AF647" wp14:editId="1EA6D20B">
                <wp:simplePos x="0" y="0"/>
                <wp:positionH relativeFrom="page">
                  <wp:posOffset>838955</wp:posOffset>
                </wp:positionH>
                <wp:positionV relativeFrom="paragraph">
                  <wp:posOffset>219664</wp:posOffset>
                </wp:positionV>
                <wp:extent cx="5882640" cy="197485"/>
                <wp:effectExtent l="0" t="0" r="0" b="0"/>
                <wp:wrapTopAndBottom/>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97485"/>
                        </a:xfrm>
                        <a:prstGeom prst="rect">
                          <a:avLst/>
                        </a:prstGeom>
                        <a:ln w="12192">
                          <a:solidFill>
                            <a:srgbClr val="000000"/>
                          </a:solidFill>
                          <a:prstDash val="solid"/>
                        </a:ln>
                      </wps:spPr>
                      <wps:txbx>
                        <w:txbxContent>
                          <w:p w14:paraId="2DF544BE" w14:textId="77777777" w:rsidR="00BA7729" w:rsidRDefault="00BA7729" w:rsidP="00BA7729">
                            <w:pPr>
                              <w:spacing w:before="19"/>
                              <w:ind w:right="1"/>
                              <w:jc w:val="center"/>
                              <w:rPr>
                                <w:b/>
                              </w:rPr>
                            </w:pPr>
                            <w:bookmarkStart w:id="96" w:name="Explanatory_notes_for_users_of_the_SCCs_"/>
                            <w:bookmarkStart w:id="97" w:name="_bookmark219"/>
                            <w:bookmarkEnd w:id="96"/>
                            <w:bookmarkEnd w:id="97"/>
                            <w:r>
                              <w:rPr>
                                <w:b/>
                                <w:color w:val="404040"/>
                              </w:rPr>
                              <w:t>Explanatory</w:t>
                            </w:r>
                            <w:r>
                              <w:rPr>
                                <w:b/>
                                <w:color w:val="404040"/>
                                <w:spacing w:val="-7"/>
                              </w:rPr>
                              <w:t xml:space="preserve"> </w:t>
                            </w:r>
                            <w:r>
                              <w:rPr>
                                <w:b/>
                                <w:color w:val="404040"/>
                              </w:rPr>
                              <w:t>notes</w:t>
                            </w:r>
                            <w:r>
                              <w:rPr>
                                <w:b/>
                                <w:color w:val="404040"/>
                                <w:spacing w:val="-7"/>
                              </w:rPr>
                              <w:t xml:space="preserve"> </w:t>
                            </w:r>
                            <w:r>
                              <w:rPr>
                                <w:b/>
                                <w:color w:val="404040"/>
                              </w:rPr>
                              <w:t>for</w:t>
                            </w:r>
                            <w:r>
                              <w:rPr>
                                <w:b/>
                                <w:color w:val="404040"/>
                                <w:spacing w:val="-7"/>
                              </w:rPr>
                              <w:t xml:space="preserve"> </w:t>
                            </w:r>
                            <w:r>
                              <w:rPr>
                                <w:b/>
                                <w:color w:val="404040"/>
                              </w:rPr>
                              <w:t>users</w:t>
                            </w:r>
                            <w:r>
                              <w:rPr>
                                <w:b/>
                                <w:color w:val="404040"/>
                                <w:spacing w:val="-7"/>
                              </w:rPr>
                              <w:t xml:space="preserve"> </w:t>
                            </w:r>
                            <w:r>
                              <w:rPr>
                                <w:b/>
                                <w:color w:val="404040"/>
                              </w:rPr>
                              <w:t>of</w:t>
                            </w:r>
                            <w:r>
                              <w:rPr>
                                <w:b/>
                                <w:color w:val="404040"/>
                                <w:spacing w:val="-6"/>
                              </w:rPr>
                              <w:t xml:space="preserve"> </w:t>
                            </w:r>
                            <w:r>
                              <w:rPr>
                                <w:b/>
                                <w:color w:val="404040"/>
                              </w:rPr>
                              <w:t>the</w:t>
                            </w:r>
                            <w:r>
                              <w:rPr>
                                <w:b/>
                                <w:color w:val="404040"/>
                                <w:spacing w:val="-7"/>
                              </w:rPr>
                              <w:t xml:space="preserve"> </w:t>
                            </w:r>
                            <w:r>
                              <w:rPr>
                                <w:b/>
                                <w:color w:val="404040"/>
                              </w:rPr>
                              <w:t>SCCs</w:t>
                            </w:r>
                            <w:r>
                              <w:rPr>
                                <w:b/>
                                <w:color w:val="404040"/>
                                <w:spacing w:val="-8"/>
                              </w:rPr>
                              <w:t xml:space="preserve"> </w:t>
                            </w:r>
                            <w:r>
                              <w:rPr>
                                <w:b/>
                                <w:color w:val="404040"/>
                              </w:rPr>
                              <w:t>on</w:t>
                            </w:r>
                            <w:r>
                              <w:rPr>
                                <w:b/>
                                <w:color w:val="404040"/>
                                <w:spacing w:val="-6"/>
                              </w:rPr>
                              <w:t xml:space="preserve"> </w:t>
                            </w:r>
                            <w:proofErr w:type="gramStart"/>
                            <w:r>
                              <w:rPr>
                                <w:b/>
                                <w:color w:val="404040"/>
                              </w:rPr>
                              <w:t>Non-</w:t>
                            </w:r>
                            <w:r>
                              <w:rPr>
                                <w:b/>
                                <w:color w:val="404040"/>
                                <w:spacing w:val="-2"/>
                              </w:rPr>
                              <w:t>Amendment</w:t>
                            </w:r>
                            <w:proofErr w:type="gramEnd"/>
                          </w:p>
                        </w:txbxContent>
                      </wps:txbx>
                      <wps:bodyPr wrap="square" lIns="0" tIns="0" rIns="0" bIns="0" rtlCol="0">
                        <a:noAutofit/>
                      </wps:bodyPr>
                    </wps:wsp>
                  </a:graphicData>
                </a:graphic>
              </wp:anchor>
            </w:drawing>
          </mc:Choice>
          <mc:Fallback>
            <w:pict>
              <v:shape w14:anchorId="4A5AF647" id="Textbox 172" o:spid="_x0000_s1049" type="#_x0000_t202" style="position:absolute;margin-left:66.05pt;margin-top:17.3pt;width:463.2pt;height:15.5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" filled="f" strokeweight=".96pt">
                <v:path arrowok="t"/>
                <v:textbox inset="0,0,0,0">
                  <w:txbxContent>
                    <w:p w14:paraId="2DF544BE" w14:textId="77777777" w:rsidR="00BA7729" w:rsidRDefault="00BA7729" w:rsidP="00BA7729">
                      <w:pPr>
                        <w:spacing w:before="19"/>
                        <w:ind w:right="1"/>
                        <w:jc w:val="center"/>
                        <w:rPr>
                          <w:b/>
                        </w:rPr>
                      </w:pPr>
                      <w:bookmarkStart w:id="98" w:name="Explanatory_notes_for_users_of_the_SCCs_"/>
                      <w:bookmarkStart w:id="99" w:name="_bookmark219"/>
                      <w:bookmarkEnd w:id="98"/>
                      <w:bookmarkEnd w:id="99"/>
                      <w:r>
                        <w:rPr>
                          <w:b/>
                          <w:color w:val="404040"/>
                        </w:rPr>
                        <w:t>Explanatory</w:t>
                      </w:r>
                      <w:r>
                        <w:rPr>
                          <w:b/>
                          <w:color w:val="404040"/>
                          <w:spacing w:val="-7"/>
                        </w:rPr>
                        <w:t xml:space="preserve"> </w:t>
                      </w:r>
                      <w:r>
                        <w:rPr>
                          <w:b/>
                          <w:color w:val="404040"/>
                        </w:rPr>
                        <w:t>notes</w:t>
                      </w:r>
                      <w:r>
                        <w:rPr>
                          <w:b/>
                          <w:color w:val="404040"/>
                          <w:spacing w:val="-7"/>
                        </w:rPr>
                        <w:t xml:space="preserve"> </w:t>
                      </w:r>
                      <w:r>
                        <w:rPr>
                          <w:b/>
                          <w:color w:val="404040"/>
                        </w:rPr>
                        <w:t>for</w:t>
                      </w:r>
                      <w:r>
                        <w:rPr>
                          <w:b/>
                          <w:color w:val="404040"/>
                          <w:spacing w:val="-7"/>
                        </w:rPr>
                        <w:t xml:space="preserve"> </w:t>
                      </w:r>
                      <w:r>
                        <w:rPr>
                          <w:b/>
                          <w:color w:val="404040"/>
                        </w:rPr>
                        <w:t>users</w:t>
                      </w:r>
                      <w:r>
                        <w:rPr>
                          <w:b/>
                          <w:color w:val="404040"/>
                          <w:spacing w:val="-7"/>
                        </w:rPr>
                        <w:t xml:space="preserve"> </w:t>
                      </w:r>
                      <w:r>
                        <w:rPr>
                          <w:b/>
                          <w:color w:val="404040"/>
                        </w:rPr>
                        <w:t>of</w:t>
                      </w:r>
                      <w:r>
                        <w:rPr>
                          <w:b/>
                          <w:color w:val="404040"/>
                          <w:spacing w:val="-6"/>
                        </w:rPr>
                        <w:t xml:space="preserve"> </w:t>
                      </w:r>
                      <w:r>
                        <w:rPr>
                          <w:b/>
                          <w:color w:val="404040"/>
                        </w:rPr>
                        <w:t>the</w:t>
                      </w:r>
                      <w:r>
                        <w:rPr>
                          <w:b/>
                          <w:color w:val="404040"/>
                          <w:spacing w:val="-7"/>
                        </w:rPr>
                        <w:t xml:space="preserve"> </w:t>
                      </w:r>
                      <w:r>
                        <w:rPr>
                          <w:b/>
                          <w:color w:val="404040"/>
                        </w:rPr>
                        <w:t>SCCs</w:t>
                      </w:r>
                      <w:r>
                        <w:rPr>
                          <w:b/>
                          <w:color w:val="404040"/>
                          <w:spacing w:val="-8"/>
                        </w:rPr>
                        <w:t xml:space="preserve"> </w:t>
                      </w:r>
                      <w:r>
                        <w:rPr>
                          <w:b/>
                          <w:color w:val="404040"/>
                        </w:rPr>
                        <w:t>on</w:t>
                      </w:r>
                      <w:r>
                        <w:rPr>
                          <w:b/>
                          <w:color w:val="404040"/>
                          <w:spacing w:val="-6"/>
                        </w:rPr>
                        <w:t xml:space="preserve"> </w:t>
                      </w:r>
                      <w:proofErr w:type="gramStart"/>
                      <w:r>
                        <w:rPr>
                          <w:b/>
                          <w:color w:val="404040"/>
                        </w:rPr>
                        <w:t>Non-</w:t>
                      </w:r>
                      <w:r>
                        <w:rPr>
                          <w:b/>
                          <w:color w:val="404040"/>
                          <w:spacing w:val="-2"/>
                        </w:rPr>
                        <w:t>Amendment</w:t>
                      </w:r>
                      <w:proofErr w:type="gramEnd"/>
                    </w:p>
                  </w:txbxContent>
                </v:textbox>
                <w10:wrap type="topAndBottom" anchorx="page"/>
              </v:shape>
            </w:pict>
          </mc:Fallback>
        </mc:AlternateContent>
      </w:r>
    </w:p>
    <w:p w14:paraId="30D69D14" w14:textId="77777777" w:rsidR="00BA7729" w:rsidRDefault="00BA7729" w:rsidP="00BA7729">
      <w:pPr>
        <w:pStyle w:val="BodyText"/>
        <w:rPr>
          <w:b/>
        </w:rPr>
      </w:pPr>
    </w:p>
    <w:p w14:paraId="3454C628" w14:textId="77777777" w:rsidR="00BA7729" w:rsidRDefault="00BA7729" w:rsidP="00BA7729">
      <w:pPr>
        <w:pStyle w:val="BodyText"/>
        <w:spacing w:before="143"/>
        <w:rPr>
          <w:b/>
        </w:rPr>
      </w:pPr>
    </w:p>
    <w:p w14:paraId="3342C7B8" w14:textId="77777777" w:rsidR="00BA7729" w:rsidRDefault="00BA7729" w:rsidP="00BA7729">
      <w:pPr>
        <w:ind w:left="165"/>
        <w:rPr>
          <w:b/>
        </w:rPr>
      </w:pPr>
      <w:r>
        <w:rPr>
          <w:b/>
          <w:spacing w:val="-2"/>
        </w:rPr>
        <w:t>Background</w:t>
      </w:r>
    </w:p>
    <w:p w14:paraId="23F4B9DC" w14:textId="77777777" w:rsidR="00BA7729" w:rsidRDefault="00BA7729" w:rsidP="00BA7729">
      <w:pPr>
        <w:pStyle w:val="BodyText"/>
        <w:spacing w:before="12"/>
        <w:rPr>
          <w:b/>
        </w:rPr>
      </w:pPr>
    </w:p>
    <w:p w14:paraId="7E8AE27E" w14:textId="77777777" w:rsidR="00BA7729" w:rsidRDefault="00BA7729" w:rsidP="00BA7729">
      <w:pPr>
        <w:pStyle w:val="BodyText"/>
        <w:spacing w:line="264" w:lineRule="auto"/>
        <w:ind w:left="165" w:right="869"/>
        <w:jc w:val="both"/>
      </w:pPr>
      <w:r>
        <w:t>The</w:t>
      </w:r>
      <w:r>
        <w:rPr>
          <w:spacing w:val="-4"/>
        </w:rPr>
        <w:t xml:space="preserve"> </w:t>
      </w:r>
      <w:r>
        <w:t>Data</w:t>
      </w:r>
      <w:r>
        <w:rPr>
          <w:spacing w:val="-4"/>
        </w:rPr>
        <w:t xml:space="preserve"> </w:t>
      </w:r>
      <w:r>
        <w:t>Act</w:t>
      </w:r>
      <w:r>
        <w:rPr>
          <w:spacing w:val="-2"/>
        </w:rPr>
        <w:t xml:space="preserve"> </w:t>
      </w:r>
      <w:r>
        <w:t>requires</w:t>
      </w:r>
      <w:r>
        <w:rPr>
          <w:spacing w:val="-4"/>
        </w:rPr>
        <w:t xml:space="preserve"> </w:t>
      </w:r>
      <w:r>
        <w:t>providers</w:t>
      </w:r>
      <w:r>
        <w:rPr>
          <w:spacing w:val="-4"/>
        </w:rPr>
        <w:t xml:space="preserve"> </w:t>
      </w:r>
      <w:r>
        <w:t>of</w:t>
      </w:r>
      <w:r>
        <w:rPr>
          <w:spacing w:val="-3"/>
        </w:rPr>
        <w:t xml:space="preserve"> </w:t>
      </w:r>
      <w:r>
        <w:t>data</w:t>
      </w:r>
      <w:r>
        <w:rPr>
          <w:spacing w:val="-4"/>
        </w:rPr>
        <w:t xml:space="preserve"> </w:t>
      </w:r>
      <w:r>
        <w:t>processing</w:t>
      </w:r>
      <w:r>
        <w:rPr>
          <w:spacing w:val="-3"/>
        </w:rPr>
        <w:t xml:space="preserve"> </w:t>
      </w:r>
      <w:r>
        <w:t>services</w:t>
      </w:r>
      <w:r>
        <w:rPr>
          <w:spacing w:val="-4"/>
        </w:rPr>
        <w:t xml:space="preserve"> </w:t>
      </w:r>
      <w:r>
        <w:t>to</w:t>
      </w:r>
      <w:r>
        <w:rPr>
          <w:spacing w:val="-3"/>
        </w:rPr>
        <w:t xml:space="preserve"> </w:t>
      </w:r>
      <w:r>
        <w:t>remove</w:t>
      </w:r>
      <w:r>
        <w:rPr>
          <w:spacing w:val="-4"/>
        </w:rPr>
        <w:t xml:space="preserve"> </w:t>
      </w:r>
      <w:r>
        <w:t>contractual</w:t>
      </w:r>
      <w:r>
        <w:rPr>
          <w:spacing w:val="-3"/>
        </w:rPr>
        <w:t xml:space="preserve"> </w:t>
      </w:r>
      <w:r>
        <w:t>obstacles</w:t>
      </w:r>
      <w:r>
        <w:rPr>
          <w:spacing w:val="-4"/>
        </w:rPr>
        <w:t xml:space="preserve"> </w:t>
      </w:r>
      <w:r>
        <w:t>that</w:t>
      </w:r>
      <w:r>
        <w:rPr>
          <w:spacing w:val="-3"/>
        </w:rPr>
        <w:t xml:space="preserve"> </w:t>
      </w:r>
      <w:r>
        <w:t>might prevent</w:t>
      </w:r>
      <w:r>
        <w:rPr>
          <w:spacing w:val="-7"/>
        </w:rPr>
        <w:t xml:space="preserve"> </w:t>
      </w:r>
      <w:r>
        <w:t>or</w:t>
      </w:r>
      <w:r>
        <w:rPr>
          <w:spacing w:val="-7"/>
        </w:rPr>
        <w:t xml:space="preserve"> </w:t>
      </w:r>
      <w:r>
        <w:t>dissuade</w:t>
      </w:r>
      <w:r>
        <w:rPr>
          <w:spacing w:val="-7"/>
        </w:rPr>
        <w:t xml:space="preserve"> </w:t>
      </w:r>
      <w:r>
        <w:t>a</w:t>
      </w:r>
      <w:r>
        <w:rPr>
          <w:spacing w:val="-7"/>
        </w:rPr>
        <w:t xml:space="preserve"> </w:t>
      </w:r>
      <w:proofErr w:type="gramStart"/>
      <w:r>
        <w:t>Customer</w:t>
      </w:r>
      <w:proofErr w:type="gramEnd"/>
      <w:r>
        <w:rPr>
          <w:spacing w:val="-7"/>
        </w:rPr>
        <w:t xml:space="preserve"> </w:t>
      </w:r>
      <w:r>
        <w:t>from</w:t>
      </w:r>
      <w:r>
        <w:rPr>
          <w:spacing w:val="-6"/>
        </w:rPr>
        <w:t xml:space="preserve"> </w:t>
      </w:r>
      <w:r>
        <w:t>switching</w:t>
      </w:r>
      <w:r>
        <w:rPr>
          <w:spacing w:val="-6"/>
        </w:rPr>
        <w:t xml:space="preserve"> </w:t>
      </w:r>
      <w:r>
        <w:t>to</w:t>
      </w:r>
      <w:r>
        <w:rPr>
          <w:spacing w:val="-6"/>
        </w:rPr>
        <w:t xml:space="preserve"> </w:t>
      </w:r>
      <w:r>
        <w:t>a</w:t>
      </w:r>
      <w:r>
        <w:rPr>
          <w:spacing w:val="-7"/>
        </w:rPr>
        <w:t xml:space="preserve"> </w:t>
      </w:r>
      <w:r>
        <w:t>new</w:t>
      </w:r>
      <w:r>
        <w:rPr>
          <w:spacing w:val="-7"/>
        </w:rPr>
        <w:t xml:space="preserve"> </w:t>
      </w:r>
      <w:r>
        <w:t>Provider</w:t>
      </w:r>
      <w:r>
        <w:rPr>
          <w:spacing w:val="-7"/>
        </w:rPr>
        <w:t xml:space="preserve"> </w:t>
      </w:r>
      <w:r>
        <w:t>or</w:t>
      </w:r>
      <w:r>
        <w:rPr>
          <w:spacing w:val="-8"/>
        </w:rPr>
        <w:t xml:space="preserve"> </w:t>
      </w:r>
      <w:r>
        <w:t>to</w:t>
      </w:r>
      <w:r>
        <w:rPr>
          <w:spacing w:val="-6"/>
        </w:rPr>
        <w:t xml:space="preserve"> </w:t>
      </w:r>
      <w:r>
        <w:t>an</w:t>
      </w:r>
      <w:r>
        <w:rPr>
          <w:spacing w:val="-6"/>
        </w:rPr>
        <w:t xml:space="preserve"> </w:t>
      </w:r>
      <w:r>
        <w:t>ICT</w:t>
      </w:r>
      <w:r>
        <w:rPr>
          <w:spacing w:val="-7"/>
        </w:rPr>
        <w:t xml:space="preserve"> </w:t>
      </w:r>
      <w:r>
        <w:t>premises.</w:t>
      </w:r>
      <w:r>
        <w:rPr>
          <w:spacing w:val="-7"/>
        </w:rPr>
        <w:t xml:space="preserve"> </w:t>
      </w:r>
      <w:r>
        <w:t>It</w:t>
      </w:r>
      <w:r>
        <w:rPr>
          <w:spacing w:val="-7"/>
        </w:rPr>
        <w:t xml:space="preserve"> </w:t>
      </w:r>
      <w:r>
        <w:t>is</w:t>
      </w:r>
      <w:r>
        <w:rPr>
          <w:spacing w:val="-7"/>
        </w:rPr>
        <w:t xml:space="preserve"> </w:t>
      </w:r>
      <w:r>
        <w:t xml:space="preserve">important that the parties can rely on the rights and obligations they agreed to contractually and that these rights and obligations are not changed unilaterally, unless otherwise agreed. This is especially true for small and mid-size companies or other </w:t>
      </w:r>
      <w:proofErr w:type="spellStart"/>
      <w:r>
        <w:t>organisations</w:t>
      </w:r>
      <w:proofErr w:type="spellEnd"/>
      <w:r>
        <w:t>, which may not have sufficient resources to assess the possible</w:t>
      </w:r>
      <w:r>
        <w:rPr>
          <w:spacing w:val="-8"/>
        </w:rPr>
        <w:t xml:space="preserve"> </w:t>
      </w:r>
      <w:r>
        <w:t>impact</w:t>
      </w:r>
      <w:r>
        <w:rPr>
          <w:spacing w:val="-8"/>
        </w:rPr>
        <w:t xml:space="preserve"> </w:t>
      </w:r>
      <w:r>
        <w:t>of</w:t>
      </w:r>
      <w:r>
        <w:rPr>
          <w:spacing w:val="-8"/>
        </w:rPr>
        <w:t xml:space="preserve"> </w:t>
      </w:r>
      <w:r>
        <w:t>these</w:t>
      </w:r>
      <w:r>
        <w:rPr>
          <w:spacing w:val="-8"/>
        </w:rPr>
        <w:t xml:space="preserve"> </w:t>
      </w:r>
      <w:r>
        <w:t>unilateral</w:t>
      </w:r>
      <w:r>
        <w:rPr>
          <w:spacing w:val="-8"/>
        </w:rPr>
        <w:t xml:space="preserve"> </w:t>
      </w:r>
      <w:r>
        <w:t>changes</w:t>
      </w:r>
      <w:r>
        <w:rPr>
          <w:spacing w:val="-8"/>
        </w:rPr>
        <w:t xml:space="preserve"> </w:t>
      </w:r>
      <w:r>
        <w:t>on</w:t>
      </w:r>
      <w:r>
        <w:rPr>
          <w:spacing w:val="-7"/>
        </w:rPr>
        <w:t xml:space="preserve"> </w:t>
      </w:r>
      <w:r>
        <w:t>their</w:t>
      </w:r>
      <w:r>
        <w:rPr>
          <w:spacing w:val="-8"/>
        </w:rPr>
        <w:t xml:space="preserve"> </w:t>
      </w:r>
      <w:r>
        <w:t>activities</w:t>
      </w:r>
      <w:r>
        <w:rPr>
          <w:spacing w:val="-8"/>
        </w:rPr>
        <w:t xml:space="preserve"> </w:t>
      </w:r>
      <w:r>
        <w:t>and</w:t>
      </w:r>
      <w:r>
        <w:rPr>
          <w:spacing w:val="-7"/>
        </w:rPr>
        <w:t xml:space="preserve"> </w:t>
      </w:r>
      <w:r>
        <w:t>mission.</w:t>
      </w:r>
      <w:r>
        <w:rPr>
          <w:spacing w:val="-8"/>
        </w:rPr>
        <w:t xml:space="preserve"> </w:t>
      </w:r>
      <w:r>
        <w:t>By</w:t>
      </w:r>
      <w:r>
        <w:rPr>
          <w:spacing w:val="-7"/>
        </w:rPr>
        <w:t xml:space="preserve"> </w:t>
      </w:r>
      <w:r>
        <w:t>considering</w:t>
      </w:r>
      <w:r>
        <w:rPr>
          <w:spacing w:val="-7"/>
        </w:rPr>
        <w:t xml:space="preserve"> </w:t>
      </w:r>
      <w:r>
        <w:t>the</w:t>
      </w:r>
      <w:r>
        <w:rPr>
          <w:spacing w:val="-8"/>
        </w:rPr>
        <w:t xml:space="preserve"> </w:t>
      </w:r>
      <w:r>
        <w:t xml:space="preserve">inclusion of these standard contractual clauses (SCCs) in their agreement, a </w:t>
      </w:r>
      <w:proofErr w:type="gramStart"/>
      <w:r>
        <w:t>Customer</w:t>
      </w:r>
      <w:proofErr w:type="gramEnd"/>
      <w:r>
        <w:t xml:space="preserve"> may feel more confident when faced with unilateral changes proposed by the Provider. As these standard contractual clauses address relevant scenarios and possible contractual arrangements associated with them, using these SCCs can help ensure such unilateral changes are never detrimental to the interests of either party.</w:t>
      </w:r>
    </w:p>
    <w:p w14:paraId="311FF71B" w14:textId="77777777" w:rsidR="00BA7729" w:rsidRDefault="00BA7729" w:rsidP="00BA7729">
      <w:pPr>
        <w:pStyle w:val="Heading4"/>
        <w:spacing w:before="200"/>
        <w:ind w:left="165"/>
      </w:pPr>
      <w:r>
        <w:rPr>
          <w:spacing w:val="-2"/>
        </w:rPr>
        <w:t>Explanatory</w:t>
      </w:r>
      <w:r>
        <w:rPr>
          <w:spacing w:val="7"/>
        </w:rPr>
        <w:t xml:space="preserve"> </w:t>
      </w:r>
      <w:r>
        <w:rPr>
          <w:spacing w:val="-2"/>
        </w:rPr>
        <w:t>notes</w:t>
      </w:r>
    </w:p>
    <w:p w14:paraId="3257A00D" w14:textId="77777777" w:rsidR="00BA7729" w:rsidRDefault="00BA7729" w:rsidP="00BA7729">
      <w:pPr>
        <w:spacing w:before="226" w:line="264" w:lineRule="auto"/>
        <w:ind w:left="165" w:right="871"/>
        <w:jc w:val="both"/>
      </w:pPr>
      <w:proofErr w:type="gramStart"/>
      <w:r>
        <w:t>As a general rule</w:t>
      </w:r>
      <w:proofErr w:type="gramEnd"/>
      <w:r>
        <w:t xml:space="preserve">, </w:t>
      </w:r>
      <w:r>
        <w:rPr>
          <w:b/>
        </w:rPr>
        <w:t xml:space="preserve">the Agreement (including the SCCs) cannot be unilaterally amended </w:t>
      </w:r>
      <w:r>
        <w:t>by either party</w:t>
      </w:r>
      <w:r>
        <w:rPr>
          <w:spacing w:val="-1"/>
        </w:rPr>
        <w:t xml:space="preserve"> </w:t>
      </w:r>
      <w:r>
        <w:t>in</w:t>
      </w:r>
      <w:r>
        <w:rPr>
          <w:spacing w:val="-3"/>
        </w:rPr>
        <w:t xml:space="preserve"> </w:t>
      </w:r>
      <w:r>
        <w:t>any</w:t>
      </w:r>
      <w:r>
        <w:rPr>
          <w:spacing w:val="-3"/>
        </w:rPr>
        <w:t xml:space="preserve"> </w:t>
      </w:r>
      <w:r>
        <w:t>way.</w:t>
      </w:r>
      <w:r>
        <w:rPr>
          <w:spacing w:val="-2"/>
        </w:rPr>
        <w:t xml:space="preserve"> </w:t>
      </w:r>
      <w:r>
        <w:t>Only</w:t>
      </w:r>
      <w:r>
        <w:rPr>
          <w:spacing w:val="-1"/>
        </w:rPr>
        <w:t xml:space="preserve"> </w:t>
      </w:r>
      <w:r>
        <w:t>under</w:t>
      </w:r>
      <w:r>
        <w:rPr>
          <w:spacing w:val="-2"/>
        </w:rPr>
        <w:t xml:space="preserve"> </w:t>
      </w:r>
      <w:r>
        <w:t>strict</w:t>
      </w:r>
      <w:r>
        <w:rPr>
          <w:spacing w:val="-2"/>
        </w:rPr>
        <w:t xml:space="preserve"> </w:t>
      </w:r>
      <w:r>
        <w:t>conditions</w:t>
      </w:r>
      <w:r>
        <w:rPr>
          <w:spacing w:val="-2"/>
        </w:rPr>
        <w:t xml:space="preserve"> </w:t>
      </w:r>
      <w:r>
        <w:t>as</w:t>
      </w:r>
      <w:r>
        <w:rPr>
          <w:spacing w:val="-2"/>
        </w:rPr>
        <w:t xml:space="preserve"> </w:t>
      </w:r>
      <w:r>
        <w:t>provided</w:t>
      </w:r>
      <w:r>
        <w:rPr>
          <w:spacing w:val="-1"/>
        </w:rPr>
        <w:t xml:space="preserve"> </w:t>
      </w:r>
      <w:r>
        <w:t>in</w:t>
      </w:r>
      <w:r>
        <w:rPr>
          <w:spacing w:val="-1"/>
        </w:rPr>
        <w:t xml:space="preserve"> </w:t>
      </w:r>
      <w:r>
        <w:t>these</w:t>
      </w:r>
      <w:r>
        <w:rPr>
          <w:spacing w:val="-2"/>
        </w:rPr>
        <w:t xml:space="preserve"> </w:t>
      </w:r>
      <w:r>
        <w:t>SCCs</w:t>
      </w:r>
      <w:r>
        <w:rPr>
          <w:spacing w:val="-2"/>
        </w:rPr>
        <w:t xml:space="preserve"> </w:t>
      </w:r>
      <w:r>
        <w:t>are</w:t>
      </w:r>
      <w:r>
        <w:rPr>
          <w:spacing w:val="-2"/>
        </w:rPr>
        <w:t xml:space="preserve"> </w:t>
      </w:r>
      <w:r>
        <w:t>certain</w:t>
      </w:r>
      <w:r>
        <w:rPr>
          <w:spacing w:val="-1"/>
        </w:rPr>
        <w:t xml:space="preserve"> </w:t>
      </w:r>
      <w:r>
        <w:t>specific</w:t>
      </w:r>
      <w:r>
        <w:rPr>
          <w:spacing w:val="-2"/>
        </w:rPr>
        <w:t xml:space="preserve"> </w:t>
      </w:r>
      <w:r>
        <w:t>unilateral amendments exceptionally allowed.</w:t>
      </w:r>
    </w:p>
    <w:p w14:paraId="66A3D302" w14:textId="77777777" w:rsidR="00BA7729" w:rsidRDefault="00BA7729" w:rsidP="00BA7729">
      <w:pPr>
        <w:pStyle w:val="BodyText"/>
        <w:spacing w:before="199" w:line="264" w:lineRule="auto"/>
        <w:ind w:left="165" w:right="873"/>
        <w:jc w:val="both"/>
      </w:pPr>
      <w:r>
        <w:t>This</w:t>
      </w:r>
      <w:r>
        <w:rPr>
          <w:spacing w:val="-1"/>
        </w:rPr>
        <w:t xml:space="preserve"> </w:t>
      </w:r>
      <w:r>
        <w:t>is</w:t>
      </w:r>
      <w:r>
        <w:rPr>
          <w:spacing w:val="-1"/>
        </w:rPr>
        <w:t xml:space="preserve"> </w:t>
      </w:r>
      <w:r>
        <w:t>to avoid possible</w:t>
      </w:r>
      <w:r>
        <w:rPr>
          <w:spacing w:val="-1"/>
        </w:rPr>
        <w:t xml:space="preserve"> </w:t>
      </w:r>
      <w:r>
        <w:t>loopholes</w:t>
      </w:r>
      <w:r>
        <w:rPr>
          <w:spacing w:val="-1"/>
        </w:rPr>
        <w:t xml:space="preserve"> </w:t>
      </w:r>
      <w:r>
        <w:t>or</w:t>
      </w:r>
      <w:r>
        <w:rPr>
          <w:spacing w:val="-2"/>
        </w:rPr>
        <w:t xml:space="preserve"> </w:t>
      </w:r>
      <w:r>
        <w:t>unjustified unilateral</w:t>
      </w:r>
      <w:r>
        <w:rPr>
          <w:spacing w:val="-1"/>
        </w:rPr>
        <w:t xml:space="preserve"> </w:t>
      </w:r>
      <w:r>
        <w:t>changes</w:t>
      </w:r>
      <w:r>
        <w:rPr>
          <w:spacing w:val="-1"/>
        </w:rPr>
        <w:t xml:space="preserve"> </w:t>
      </w:r>
      <w:r>
        <w:t>of</w:t>
      </w:r>
      <w:r>
        <w:rPr>
          <w:spacing w:val="-1"/>
        </w:rPr>
        <w:t xml:space="preserve"> </w:t>
      </w:r>
      <w:r>
        <w:t>the</w:t>
      </w:r>
      <w:r>
        <w:rPr>
          <w:spacing w:val="-1"/>
        </w:rPr>
        <w:t xml:space="preserve"> </w:t>
      </w:r>
      <w:r>
        <w:t>agreement.</w:t>
      </w:r>
      <w:r>
        <w:rPr>
          <w:spacing w:val="-1"/>
        </w:rPr>
        <w:t xml:space="preserve"> </w:t>
      </w:r>
      <w:r>
        <w:t>This</w:t>
      </w:r>
      <w:r>
        <w:rPr>
          <w:spacing w:val="-1"/>
        </w:rPr>
        <w:t xml:space="preserve"> </w:t>
      </w:r>
      <w:r>
        <w:t>is</w:t>
      </w:r>
      <w:r>
        <w:rPr>
          <w:spacing w:val="-1"/>
        </w:rPr>
        <w:t xml:space="preserve"> </w:t>
      </w:r>
      <w:r>
        <w:t>reflected in Clauses 1.1 and 1.2 of these SCCs.</w:t>
      </w:r>
    </w:p>
    <w:p w14:paraId="35E2EE16" w14:textId="77777777" w:rsidR="00BA7729" w:rsidRDefault="00BA7729" w:rsidP="00BA7729">
      <w:pPr>
        <w:pStyle w:val="BodyText"/>
        <w:spacing w:before="201" w:line="264" w:lineRule="auto"/>
        <w:ind w:left="164" w:right="870"/>
        <w:jc w:val="both"/>
      </w:pPr>
      <w:r>
        <w:t>These</w:t>
      </w:r>
      <w:r>
        <w:rPr>
          <w:spacing w:val="-14"/>
        </w:rPr>
        <w:t xml:space="preserve"> </w:t>
      </w:r>
      <w:r>
        <w:t>SCCs</w:t>
      </w:r>
      <w:r>
        <w:rPr>
          <w:spacing w:val="-14"/>
        </w:rPr>
        <w:t xml:space="preserve"> </w:t>
      </w:r>
      <w:r>
        <w:t>acknowledge</w:t>
      </w:r>
      <w:r>
        <w:rPr>
          <w:spacing w:val="-14"/>
        </w:rPr>
        <w:t xml:space="preserve"> </w:t>
      </w:r>
      <w:r>
        <w:t>that</w:t>
      </w:r>
      <w:r>
        <w:rPr>
          <w:spacing w:val="-13"/>
        </w:rPr>
        <w:t xml:space="preserve"> </w:t>
      </w:r>
      <w:r>
        <w:t>in</w:t>
      </w:r>
      <w:r>
        <w:rPr>
          <w:spacing w:val="-14"/>
        </w:rPr>
        <w:t xml:space="preserve"> </w:t>
      </w:r>
      <w:r>
        <w:t>certain</w:t>
      </w:r>
      <w:r>
        <w:rPr>
          <w:spacing w:val="-14"/>
        </w:rPr>
        <w:t xml:space="preserve"> </w:t>
      </w:r>
      <w:r>
        <w:t>circumstances</w:t>
      </w:r>
      <w:r>
        <w:rPr>
          <w:spacing w:val="-14"/>
        </w:rPr>
        <w:t xml:space="preserve"> </w:t>
      </w:r>
      <w:r>
        <w:t>the</w:t>
      </w:r>
      <w:r>
        <w:rPr>
          <w:spacing w:val="-13"/>
        </w:rPr>
        <w:t xml:space="preserve"> </w:t>
      </w:r>
      <w:r>
        <w:t>Provider</w:t>
      </w:r>
      <w:r>
        <w:rPr>
          <w:spacing w:val="-14"/>
        </w:rPr>
        <w:t xml:space="preserve"> </w:t>
      </w:r>
      <w:r>
        <w:t>should</w:t>
      </w:r>
      <w:r>
        <w:rPr>
          <w:spacing w:val="-14"/>
        </w:rPr>
        <w:t xml:space="preserve"> </w:t>
      </w:r>
      <w:r>
        <w:t>be</w:t>
      </w:r>
      <w:r>
        <w:rPr>
          <w:spacing w:val="-14"/>
        </w:rPr>
        <w:t xml:space="preserve"> </w:t>
      </w:r>
      <w:r>
        <w:t>able</w:t>
      </w:r>
      <w:r>
        <w:rPr>
          <w:spacing w:val="-13"/>
        </w:rPr>
        <w:t xml:space="preserve"> </w:t>
      </w:r>
      <w:r>
        <w:t>to</w:t>
      </w:r>
      <w:r>
        <w:rPr>
          <w:spacing w:val="-14"/>
        </w:rPr>
        <w:t xml:space="preserve"> </w:t>
      </w:r>
      <w:r>
        <w:t>propose</w:t>
      </w:r>
      <w:r>
        <w:rPr>
          <w:spacing w:val="-14"/>
        </w:rPr>
        <w:t xml:space="preserve"> </w:t>
      </w:r>
      <w:r>
        <w:t xml:space="preserve">unilateral changes. These are called </w:t>
      </w:r>
      <w:r>
        <w:rPr>
          <w:b/>
        </w:rPr>
        <w:t>Permitted Unilateral Change(s</w:t>
      </w:r>
      <w:r>
        <w:t xml:space="preserve">) and are set out in Clauses 1.2 and 1.5 of these SCCs. A </w:t>
      </w:r>
      <w:r>
        <w:rPr>
          <w:b/>
        </w:rPr>
        <w:t>Permitted Unilateral Change(s</w:t>
      </w:r>
      <w:r>
        <w:t>) can only be proposed once and should meet the following conditions:</w:t>
      </w:r>
    </w:p>
    <w:p w14:paraId="5DD48D38" w14:textId="77777777" w:rsidR="00BA7729" w:rsidRDefault="00BA7729" w:rsidP="00BA7729">
      <w:pPr>
        <w:pStyle w:val="ListParagraph"/>
        <w:numPr>
          <w:ilvl w:val="0"/>
          <w:numId w:val="136"/>
        </w:numPr>
        <w:tabs>
          <w:tab w:val="left" w:pos="1157"/>
        </w:tabs>
        <w:spacing w:before="200" w:line="261" w:lineRule="auto"/>
        <w:ind w:right="871"/>
        <w:jc w:val="both"/>
      </w:pPr>
      <w:r>
        <w:t>They do</w:t>
      </w:r>
      <w:r>
        <w:rPr>
          <w:spacing w:val="-1"/>
        </w:rPr>
        <w:t xml:space="preserve"> </w:t>
      </w:r>
      <w:r>
        <w:t>not</w:t>
      </w:r>
      <w:r>
        <w:rPr>
          <w:spacing w:val="-2"/>
        </w:rPr>
        <w:t xml:space="preserve"> </w:t>
      </w:r>
      <w:r>
        <w:t>cause</w:t>
      </w:r>
      <w:r>
        <w:rPr>
          <w:spacing w:val="-1"/>
        </w:rPr>
        <w:t xml:space="preserve"> </w:t>
      </w:r>
      <w:r>
        <w:t xml:space="preserve">any material (contractual, financial, </w:t>
      </w:r>
      <w:proofErr w:type="spellStart"/>
      <w:r>
        <w:t>organisational</w:t>
      </w:r>
      <w:proofErr w:type="spellEnd"/>
      <w:r>
        <w:t>, operational, service- level, legal compliance or other) detrimental effect for the Customer and their use of the Services; and</w:t>
      </w:r>
    </w:p>
    <w:p w14:paraId="3E3A8545" w14:textId="77777777" w:rsidR="00BA7729" w:rsidRDefault="00BA7729" w:rsidP="00BA7729">
      <w:pPr>
        <w:pStyle w:val="ListParagraph"/>
        <w:numPr>
          <w:ilvl w:val="0"/>
          <w:numId w:val="136"/>
        </w:numPr>
        <w:tabs>
          <w:tab w:val="left" w:pos="1157"/>
        </w:tabs>
        <w:spacing w:before="201" w:line="261" w:lineRule="auto"/>
        <w:ind w:right="871"/>
        <w:jc w:val="both"/>
      </w:pPr>
      <w:r>
        <w:t xml:space="preserve">They are notified to the Customer as soon as possible (and in any case, as a rule, no later than 30 days) before to any such proposed </w:t>
      </w:r>
      <w:r>
        <w:rPr>
          <w:b/>
        </w:rPr>
        <w:t>Permitted Unilateral Change(s</w:t>
      </w:r>
      <w:r>
        <w:t>) will be effective for the Customer.</w:t>
      </w:r>
    </w:p>
    <w:p w14:paraId="66177F6E" w14:textId="77777777" w:rsidR="00BA7729" w:rsidRDefault="00BA7729" w:rsidP="00BA7729">
      <w:pPr>
        <w:pStyle w:val="BodyText"/>
        <w:spacing w:before="201" w:line="264" w:lineRule="auto"/>
        <w:ind w:left="165" w:right="871"/>
        <w:jc w:val="both"/>
      </w:pPr>
      <w:r>
        <w:t>The</w:t>
      </w:r>
      <w:r>
        <w:rPr>
          <w:spacing w:val="-4"/>
        </w:rPr>
        <w:t xml:space="preserve"> </w:t>
      </w:r>
      <w:r>
        <w:t>notification</w:t>
      </w:r>
      <w:r>
        <w:rPr>
          <w:spacing w:val="-3"/>
        </w:rPr>
        <w:t xml:space="preserve"> </w:t>
      </w:r>
      <w:r>
        <w:t>period</w:t>
      </w:r>
      <w:r>
        <w:rPr>
          <w:spacing w:val="-3"/>
        </w:rPr>
        <w:t xml:space="preserve"> </w:t>
      </w:r>
      <w:r>
        <w:t>will</w:t>
      </w:r>
      <w:r>
        <w:rPr>
          <w:spacing w:val="-3"/>
        </w:rPr>
        <w:t xml:space="preserve"> </w:t>
      </w:r>
      <w:r>
        <w:t>allow</w:t>
      </w:r>
      <w:r>
        <w:rPr>
          <w:spacing w:val="-4"/>
        </w:rPr>
        <w:t xml:space="preserve"> </w:t>
      </w:r>
      <w:r>
        <w:t>the</w:t>
      </w:r>
      <w:r>
        <w:rPr>
          <w:spacing w:val="-4"/>
        </w:rPr>
        <w:t xml:space="preserve"> </w:t>
      </w:r>
      <w:r>
        <w:t>Customer</w:t>
      </w:r>
      <w:r>
        <w:rPr>
          <w:spacing w:val="-3"/>
        </w:rPr>
        <w:t xml:space="preserve"> </w:t>
      </w:r>
      <w:r>
        <w:t>to</w:t>
      </w:r>
      <w:r>
        <w:rPr>
          <w:spacing w:val="-3"/>
        </w:rPr>
        <w:t xml:space="preserve"> </w:t>
      </w:r>
      <w:r>
        <w:t>assess</w:t>
      </w:r>
      <w:r>
        <w:rPr>
          <w:spacing w:val="-3"/>
        </w:rPr>
        <w:t xml:space="preserve"> </w:t>
      </w:r>
      <w:r>
        <w:t>the</w:t>
      </w:r>
      <w:r>
        <w:rPr>
          <w:spacing w:val="-4"/>
        </w:rPr>
        <w:t xml:space="preserve"> </w:t>
      </w:r>
      <w:r>
        <w:t>information,</w:t>
      </w:r>
      <w:r>
        <w:rPr>
          <w:spacing w:val="-3"/>
        </w:rPr>
        <w:t xml:space="preserve"> </w:t>
      </w:r>
      <w:r>
        <w:t>as</w:t>
      </w:r>
      <w:r>
        <w:rPr>
          <w:spacing w:val="-3"/>
        </w:rPr>
        <w:t xml:space="preserve"> </w:t>
      </w:r>
      <w:r>
        <w:t>well</w:t>
      </w:r>
      <w:r>
        <w:rPr>
          <w:spacing w:val="-3"/>
        </w:rPr>
        <w:t xml:space="preserve"> </w:t>
      </w:r>
      <w:r>
        <w:t>as</w:t>
      </w:r>
      <w:r>
        <w:rPr>
          <w:spacing w:val="-4"/>
        </w:rPr>
        <w:t xml:space="preserve"> </w:t>
      </w:r>
      <w:r>
        <w:t>the</w:t>
      </w:r>
      <w:r>
        <w:rPr>
          <w:spacing w:val="-4"/>
        </w:rPr>
        <w:t xml:space="preserve"> </w:t>
      </w:r>
      <w:r>
        <w:t>feasibility</w:t>
      </w:r>
      <w:r>
        <w:rPr>
          <w:spacing w:val="-3"/>
        </w:rPr>
        <w:t xml:space="preserve"> </w:t>
      </w:r>
      <w:r>
        <w:t>and impact for the Customer and the Customer’s stakeholders, systems and services.</w:t>
      </w:r>
    </w:p>
    <w:p w14:paraId="2E809739" w14:textId="77777777" w:rsidR="00BA7729" w:rsidRDefault="00BA7729" w:rsidP="00BA7729">
      <w:pPr>
        <w:pStyle w:val="BodyText"/>
        <w:spacing w:line="264" w:lineRule="auto"/>
        <w:jc w:val="both"/>
        <w:sectPr w:rsidR="00BA7729" w:rsidSect="00BA7729">
          <w:pgSz w:w="11910" w:h="16840"/>
          <w:pgMar w:top="1640" w:right="566" w:bottom="1240" w:left="1275" w:header="0" w:footer="1049" w:gutter="0"/>
          <w:cols w:space="720"/>
        </w:sectPr>
      </w:pPr>
    </w:p>
    <w:p w14:paraId="16362DA4" w14:textId="77777777" w:rsidR="00BA7729" w:rsidRDefault="00BA7729" w:rsidP="00BA7729">
      <w:pPr>
        <w:pStyle w:val="BodyText"/>
        <w:ind w:left="36"/>
        <w:rPr>
          <w:sz w:val="20"/>
        </w:rPr>
      </w:pPr>
      <w:r>
        <w:rPr>
          <w:noProof/>
          <w:sz w:val="20"/>
        </w:rPr>
        <w:lastRenderedPageBreak/>
        <mc:AlternateContent>
          <mc:Choice Requires="wps">
            <w:drawing>
              <wp:inline distT="0" distB="0" distL="0" distR="0" wp14:anchorId="00D4B815" wp14:editId="7BA6A710">
                <wp:extent cx="5882640" cy="197485"/>
                <wp:effectExtent l="9525" t="0" r="3810" b="12064"/>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2640" cy="197485"/>
                        </a:xfrm>
                        <a:prstGeom prst="rect">
                          <a:avLst/>
                        </a:prstGeom>
                        <a:ln w="12192">
                          <a:solidFill>
                            <a:srgbClr val="000000"/>
                          </a:solidFill>
                          <a:prstDash val="solid"/>
                        </a:ln>
                      </wps:spPr>
                      <wps:txbx>
                        <w:txbxContent>
                          <w:p w14:paraId="355AF0D6" w14:textId="77777777" w:rsidR="00BA7729" w:rsidRDefault="00BA7729" w:rsidP="00BA7729">
                            <w:pPr>
                              <w:spacing w:before="19"/>
                              <w:ind w:left="1" w:right="1"/>
                              <w:jc w:val="center"/>
                              <w:rPr>
                                <w:b/>
                              </w:rPr>
                            </w:pPr>
                            <w:bookmarkStart w:id="100" w:name="Standard_Contractual_Clauses_on_Non-Amen"/>
                            <w:bookmarkStart w:id="101" w:name="_bookmark220"/>
                            <w:bookmarkEnd w:id="100"/>
                            <w:bookmarkEnd w:id="101"/>
                            <w:r>
                              <w:rPr>
                                <w:b/>
                                <w:color w:val="404040"/>
                              </w:rPr>
                              <w:t>Standard</w:t>
                            </w:r>
                            <w:r>
                              <w:rPr>
                                <w:b/>
                                <w:color w:val="404040"/>
                                <w:spacing w:val="-11"/>
                              </w:rPr>
                              <w:t xml:space="preserve"> </w:t>
                            </w:r>
                            <w:r>
                              <w:rPr>
                                <w:b/>
                                <w:color w:val="404040"/>
                              </w:rPr>
                              <w:t>Contractual</w:t>
                            </w:r>
                            <w:r>
                              <w:rPr>
                                <w:b/>
                                <w:color w:val="404040"/>
                                <w:spacing w:val="-11"/>
                              </w:rPr>
                              <w:t xml:space="preserve"> </w:t>
                            </w:r>
                            <w:r>
                              <w:rPr>
                                <w:b/>
                                <w:color w:val="404040"/>
                              </w:rPr>
                              <w:t>Clauses</w:t>
                            </w:r>
                            <w:r>
                              <w:rPr>
                                <w:b/>
                                <w:color w:val="404040"/>
                                <w:spacing w:val="-12"/>
                              </w:rPr>
                              <w:t xml:space="preserve"> </w:t>
                            </w:r>
                            <w:r>
                              <w:rPr>
                                <w:b/>
                                <w:color w:val="404040"/>
                              </w:rPr>
                              <w:t>on</w:t>
                            </w:r>
                            <w:r>
                              <w:rPr>
                                <w:b/>
                                <w:color w:val="404040"/>
                                <w:spacing w:val="-11"/>
                              </w:rPr>
                              <w:t xml:space="preserve"> </w:t>
                            </w:r>
                            <w:r>
                              <w:rPr>
                                <w:b/>
                                <w:color w:val="404040"/>
                              </w:rPr>
                              <w:t>Non-</w:t>
                            </w:r>
                            <w:r>
                              <w:rPr>
                                <w:b/>
                                <w:color w:val="404040"/>
                                <w:spacing w:val="-2"/>
                              </w:rPr>
                              <w:t>Amendment</w:t>
                            </w:r>
                          </w:p>
                        </w:txbxContent>
                      </wps:txbx>
                      <wps:bodyPr wrap="square" lIns="0" tIns="0" rIns="0" bIns="0" rtlCol="0">
                        <a:noAutofit/>
                      </wps:bodyPr>
                    </wps:wsp>
                  </a:graphicData>
                </a:graphic>
              </wp:inline>
            </w:drawing>
          </mc:Choice>
          <mc:Fallback>
            <w:pict>
              <v:shape w14:anchorId="00D4B815" id="Textbox 173" o:spid="_x0000_s1050" type="#_x0000_t202" style="width:463.2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" filled="f" strokeweight=".96pt">
                <v:path arrowok="t"/>
                <v:textbox inset="0,0,0,0">
                  <w:txbxContent>
                    <w:p w14:paraId="355AF0D6" w14:textId="77777777" w:rsidR="00BA7729" w:rsidRDefault="00BA7729" w:rsidP="00BA7729">
                      <w:pPr>
                        <w:spacing w:before="19"/>
                        <w:ind w:left="1" w:right="1"/>
                        <w:jc w:val="center"/>
                        <w:rPr>
                          <w:b/>
                        </w:rPr>
                      </w:pPr>
                      <w:bookmarkStart w:id="102" w:name="Standard_Contractual_Clauses_on_Non-Amen"/>
                      <w:bookmarkStart w:id="103" w:name="_bookmark220"/>
                      <w:bookmarkEnd w:id="102"/>
                      <w:bookmarkEnd w:id="103"/>
                      <w:r>
                        <w:rPr>
                          <w:b/>
                          <w:color w:val="404040"/>
                        </w:rPr>
                        <w:t>Standard</w:t>
                      </w:r>
                      <w:r>
                        <w:rPr>
                          <w:b/>
                          <w:color w:val="404040"/>
                          <w:spacing w:val="-11"/>
                        </w:rPr>
                        <w:t xml:space="preserve"> </w:t>
                      </w:r>
                      <w:r>
                        <w:rPr>
                          <w:b/>
                          <w:color w:val="404040"/>
                        </w:rPr>
                        <w:t>Contractual</w:t>
                      </w:r>
                      <w:r>
                        <w:rPr>
                          <w:b/>
                          <w:color w:val="404040"/>
                          <w:spacing w:val="-11"/>
                        </w:rPr>
                        <w:t xml:space="preserve"> </w:t>
                      </w:r>
                      <w:r>
                        <w:rPr>
                          <w:b/>
                          <w:color w:val="404040"/>
                        </w:rPr>
                        <w:t>Clauses</w:t>
                      </w:r>
                      <w:r>
                        <w:rPr>
                          <w:b/>
                          <w:color w:val="404040"/>
                          <w:spacing w:val="-12"/>
                        </w:rPr>
                        <w:t xml:space="preserve"> </w:t>
                      </w:r>
                      <w:r>
                        <w:rPr>
                          <w:b/>
                          <w:color w:val="404040"/>
                        </w:rPr>
                        <w:t>on</w:t>
                      </w:r>
                      <w:r>
                        <w:rPr>
                          <w:b/>
                          <w:color w:val="404040"/>
                          <w:spacing w:val="-11"/>
                        </w:rPr>
                        <w:t xml:space="preserve"> </w:t>
                      </w:r>
                      <w:r>
                        <w:rPr>
                          <w:b/>
                          <w:color w:val="404040"/>
                        </w:rPr>
                        <w:t>Non-</w:t>
                      </w:r>
                      <w:r>
                        <w:rPr>
                          <w:b/>
                          <w:color w:val="404040"/>
                          <w:spacing w:val="-2"/>
                        </w:rPr>
                        <w:t>Amendment</w:t>
                      </w:r>
                    </w:p>
                  </w:txbxContent>
                </v:textbox>
                <w10:anchorlock/>
              </v:shape>
            </w:pict>
          </mc:Fallback>
        </mc:AlternateContent>
      </w:r>
    </w:p>
    <w:p w14:paraId="3781AE71" w14:textId="77777777" w:rsidR="00BA7729" w:rsidRDefault="00BA7729" w:rsidP="00BA7729">
      <w:pPr>
        <w:pStyle w:val="Heading4"/>
        <w:numPr>
          <w:ilvl w:val="1"/>
          <w:numId w:val="139"/>
        </w:numPr>
        <w:tabs>
          <w:tab w:val="left" w:pos="447"/>
        </w:tabs>
        <w:spacing w:before="193"/>
        <w:ind w:left="447" w:hanging="281"/>
      </w:pPr>
      <w:r>
        <w:rPr>
          <w:spacing w:val="-2"/>
        </w:rPr>
        <w:t>Definitions</w:t>
      </w:r>
    </w:p>
    <w:p w14:paraId="050DF1EE" w14:textId="77777777" w:rsidR="00BA7729" w:rsidRDefault="00BA7729" w:rsidP="00BA7729">
      <w:pPr>
        <w:pStyle w:val="BodyText"/>
        <w:rPr>
          <w:b/>
        </w:rPr>
      </w:pPr>
    </w:p>
    <w:p w14:paraId="0306F8E1" w14:textId="77777777" w:rsidR="00BA7729" w:rsidRDefault="00BA7729" w:rsidP="00BA7729">
      <w:pPr>
        <w:pStyle w:val="BodyText"/>
        <w:ind w:left="164"/>
      </w:pPr>
      <w:r>
        <w:t>The</w:t>
      </w:r>
      <w:r>
        <w:rPr>
          <w:spacing w:val="63"/>
        </w:rPr>
        <w:t xml:space="preserve"> </w:t>
      </w:r>
      <w:r>
        <w:t>key</w:t>
      </w:r>
      <w:r>
        <w:rPr>
          <w:spacing w:val="63"/>
        </w:rPr>
        <w:t xml:space="preserve"> </w:t>
      </w:r>
      <w:r>
        <w:t>terms</w:t>
      </w:r>
      <w:r>
        <w:rPr>
          <w:spacing w:val="62"/>
        </w:rPr>
        <w:t xml:space="preserve"> </w:t>
      </w:r>
      <w:r>
        <w:t>in</w:t>
      </w:r>
      <w:r>
        <w:rPr>
          <w:spacing w:val="63"/>
        </w:rPr>
        <w:t xml:space="preserve"> </w:t>
      </w:r>
      <w:r>
        <w:t>these</w:t>
      </w:r>
      <w:r>
        <w:rPr>
          <w:spacing w:val="63"/>
        </w:rPr>
        <w:t xml:space="preserve"> </w:t>
      </w:r>
      <w:r>
        <w:t>SCCs</w:t>
      </w:r>
      <w:r>
        <w:rPr>
          <w:spacing w:val="62"/>
        </w:rPr>
        <w:t xml:space="preserve"> </w:t>
      </w:r>
      <w:r>
        <w:t>starting</w:t>
      </w:r>
      <w:r>
        <w:rPr>
          <w:spacing w:val="63"/>
        </w:rPr>
        <w:t xml:space="preserve"> </w:t>
      </w:r>
      <w:r>
        <w:t>with</w:t>
      </w:r>
      <w:r>
        <w:rPr>
          <w:spacing w:val="62"/>
        </w:rPr>
        <w:t xml:space="preserve"> </w:t>
      </w:r>
      <w:r>
        <w:t>capital</w:t>
      </w:r>
      <w:r>
        <w:rPr>
          <w:spacing w:val="63"/>
        </w:rPr>
        <w:t xml:space="preserve"> </w:t>
      </w:r>
      <w:r>
        <w:t>letter</w:t>
      </w:r>
      <w:r>
        <w:rPr>
          <w:spacing w:val="63"/>
        </w:rPr>
        <w:t xml:space="preserve"> </w:t>
      </w:r>
      <w:r>
        <w:t>are</w:t>
      </w:r>
      <w:r>
        <w:rPr>
          <w:spacing w:val="64"/>
        </w:rPr>
        <w:t xml:space="preserve"> </w:t>
      </w:r>
      <w:r>
        <w:t>defined</w:t>
      </w:r>
      <w:r>
        <w:rPr>
          <w:spacing w:val="63"/>
        </w:rPr>
        <w:t xml:space="preserve"> </w:t>
      </w:r>
      <w:r>
        <w:t>in</w:t>
      </w:r>
      <w:r>
        <w:rPr>
          <w:spacing w:val="62"/>
        </w:rPr>
        <w:t xml:space="preserve"> </w:t>
      </w:r>
      <w:r>
        <w:t>SCC</w:t>
      </w:r>
      <w:r>
        <w:rPr>
          <w:spacing w:val="63"/>
        </w:rPr>
        <w:t xml:space="preserve"> </w:t>
      </w:r>
      <w:r>
        <w:t>General,</w:t>
      </w:r>
      <w:r>
        <w:rPr>
          <w:spacing w:val="63"/>
        </w:rPr>
        <w:t xml:space="preserve"> </w:t>
      </w:r>
      <w:r>
        <w:t xml:space="preserve">Annex </w:t>
      </w:r>
      <w:r>
        <w:rPr>
          <w:spacing w:val="-2"/>
        </w:rPr>
        <w:t>‘Definitions’.</w:t>
      </w:r>
    </w:p>
    <w:p w14:paraId="3D8672CE" w14:textId="77777777" w:rsidR="00BA7729" w:rsidRDefault="00BA7729" w:rsidP="00BA7729">
      <w:pPr>
        <w:pStyle w:val="BodyText"/>
      </w:pPr>
    </w:p>
    <w:p w14:paraId="69EF22FA" w14:textId="77777777" w:rsidR="00BA7729" w:rsidRDefault="00BA7729" w:rsidP="00BA7729">
      <w:pPr>
        <w:pStyle w:val="BodyText"/>
        <w:spacing w:before="92"/>
      </w:pPr>
    </w:p>
    <w:p w14:paraId="161DAF02" w14:textId="77777777" w:rsidR="00BA7729" w:rsidRDefault="00BA7729" w:rsidP="00BA7729">
      <w:pPr>
        <w:pStyle w:val="Heading4"/>
        <w:numPr>
          <w:ilvl w:val="1"/>
          <w:numId w:val="139"/>
        </w:numPr>
        <w:tabs>
          <w:tab w:val="left" w:pos="442"/>
        </w:tabs>
        <w:ind w:left="442" w:hanging="278"/>
      </w:pPr>
      <w:r>
        <w:rPr>
          <w:spacing w:val="-2"/>
        </w:rPr>
        <w:t>Amendment</w:t>
      </w:r>
    </w:p>
    <w:p w14:paraId="0BCF9F92" w14:textId="77777777" w:rsidR="00BA7729" w:rsidRDefault="00BA7729" w:rsidP="00BA7729">
      <w:pPr>
        <w:pStyle w:val="ListParagraph"/>
        <w:numPr>
          <w:ilvl w:val="1"/>
          <w:numId w:val="135"/>
        </w:numPr>
        <w:tabs>
          <w:tab w:val="left" w:pos="729"/>
          <w:tab w:val="left" w:pos="732"/>
        </w:tabs>
        <w:spacing w:before="226" w:line="259" w:lineRule="auto"/>
        <w:ind w:right="986"/>
        <w:jc w:val="both"/>
      </w:pPr>
      <w:r>
        <w:t>Any</w:t>
      </w:r>
      <w:r>
        <w:rPr>
          <w:spacing w:val="-5"/>
        </w:rPr>
        <w:t xml:space="preserve"> </w:t>
      </w:r>
      <w:r>
        <w:t>amendment,</w:t>
      </w:r>
      <w:r>
        <w:rPr>
          <w:spacing w:val="-8"/>
        </w:rPr>
        <w:t xml:space="preserve"> </w:t>
      </w:r>
      <w:r>
        <w:t>revision,</w:t>
      </w:r>
      <w:r>
        <w:rPr>
          <w:spacing w:val="-9"/>
        </w:rPr>
        <w:t xml:space="preserve"> </w:t>
      </w:r>
      <w:r>
        <w:t>update,</w:t>
      </w:r>
      <w:r>
        <w:rPr>
          <w:spacing w:val="-8"/>
        </w:rPr>
        <w:t xml:space="preserve"> </w:t>
      </w:r>
      <w:r>
        <w:t>improvement,</w:t>
      </w:r>
      <w:r>
        <w:rPr>
          <w:spacing w:val="-8"/>
        </w:rPr>
        <w:t xml:space="preserve"> </w:t>
      </w:r>
      <w:r>
        <w:t>supplement</w:t>
      </w:r>
      <w:r>
        <w:rPr>
          <w:spacing w:val="-9"/>
        </w:rPr>
        <w:t xml:space="preserve"> </w:t>
      </w:r>
      <w:r>
        <w:t>or</w:t>
      </w:r>
      <w:r>
        <w:rPr>
          <w:spacing w:val="-9"/>
        </w:rPr>
        <w:t xml:space="preserve"> </w:t>
      </w:r>
      <w:r>
        <w:t>other</w:t>
      </w:r>
      <w:r>
        <w:rPr>
          <w:spacing w:val="-9"/>
        </w:rPr>
        <w:t xml:space="preserve"> </w:t>
      </w:r>
      <w:r>
        <w:t>change</w:t>
      </w:r>
      <w:r>
        <w:rPr>
          <w:spacing w:val="-6"/>
        </w:rPr>
        <w:t xml:space="preserve"> </w:t>
      </w:r>
      <w:r>
        <w:t>to</w:t>
      </w:r>
      <w:r>
        <w:rPr>
          <w:spacing w:val="-5"/>
        </w:rPr>
        <w:t xml:space="preserve"> </w:t>
      </w:r>
      <w:r>
        <w:t>the</w:t>
      </w:r>
      <w:r>
        <w:rPr>
          <w:spacing w:val="-4"/>
        </w:rPr>
        <w:t xml:space="preserve"> </w:t>
      </w:r>
      <w:r>
        <w:t>Agreement (collectively ‘Change’)</w:t>
      </w:r>
      <w:r>
        <w:rPr>
          <w:spacing w:val="-3"/>
        </w:rPr>
        <w:t xml:space="preserve"> </w:t>
      </w:r>
      <w:r>
        <w:t>must</w:t>
      </w:r>
      <w:r>
        <w:rPr>
          <w:spacing w:val="-6"/>
        </w:rPr>
        <w:t xml:space="preserve"> </w:t>
      </w:r>
      <w:r>
        <w:t>be</w:t>
      </w:r>
      <w:r>
        <w:rPr>
          <w:spacing w:val="-7"/>
        </w:rPr>
        <w:t xml:space="preserve"> </w:t>
      </w:r>
      <w:r>
        <w:t>made</w:t>
      </w:r>
      <w:r>
        <w:rPr>
          <w:spacing w:val="-8"/>
        </w:rPr>
        <w:t xml:space="preserve"> </w:t>
      </w:r>
      <w:r>
        <w:t>in</w:t>
      </w:r>
      <w:r>
        <w:rPr>
          <w:spacing w:val="-8"/>
        </w:rPr>
        <w:t xml:space="preserve"> </w:t>
      </w:r>
      <w:r>
        <w:t>writing</w:t>
      </w:r>
      <w:r>
        <w:rPr>
          <w:spacing w:val="-6"/>
        </w:rPr>
        <w:t xml:space="preserve"> </w:t>
      </w:r>
      <w:r>
        <w:t>and</w:t>
      </w:r>
      <w:r>
        <w:rPr>
          <w:spacing w:val="-6"/>
        </w:rPr>
        <w:t xml:space="preserve"> </w:t>
      </w:r>
      <w:r>
        <w:t>will</w:t>
      </w:r>
      <w:r>
        <w:rPr>
          <w:spacing w:val="-7"/>
        </w:rPr>
        <w:t xml:space="preserve"> </w:t>
      </w:r>
      <w:r>
        <w:t>be</w:t>
      </w:r>
      <w:r>
        <w:rPr>
          <w:spacing w:val="-2"/>
        </w:rPr>
        <w:t xml:space="preserve"> </w:t>
      </w:r>
      <w:r>
        <w:t>subject</w:t>
      </w:r>
      <w:r>
        <w:rPr>
          <w:spacing w:val="-1"/>
        </w:rPr>
        <w:t xml:space="preserve"> </w:t>
      </w:r>
      <w:r>
        <w:t>to</w:t>
      </w:r>
      <w:r>
        <w:rPr>
          <w:spacing w:val="-2"/>
        </w:rPr>
        <w:t xml:space="preserve"> </w:t>
      </w:r>
      <w:r>
        <w:t>the</w:t>
      </w:r>
      <w:r>
        <w:rPr>
          <w:spacing w:val="-3"/>
        </w:rPr>
        <w:t xml:space="preserve"> </w:t>
      </w:r>
      <w:r>
        <w:t>explicit</w:t>
      </w:r>
      <w:r>
        <w:rPr>
          <w:spacing w:val="-3"/>
        </w:rPr>
        <w:t xml:space="preserve"> </w:t>
      </w:r>
      <w:r>
        <w:t>prior</w:t>
      </w:r>
      <w:r>
        <w:rPr>
          <w:spacing w:val="-4"/>
        </w:rPr>
        <w:t xml:space="preserve"> </w:t>
      </w:r>
      <w:r>
        <w:t>mutual consent,</w:t>
      </w:r>
      <w:r>
        <w:rPr>
          <w:spacing w:val="-14"/>
        </w:rPr>
        <w:t xml:space="preserve"> </w:t>
      </w:r>
      <w:r>
        <w:t>including</w:t>
      </w:r>
      <w:r>
        <w:rPr>
          <w:spacing w:val="-14"/>
        </w:rPr>
        <w:t xml:space="preserve"> </w:t>
      </w:r>
      <w:r>
        <w:t>adequate</w:t>
      </w:r>
      <w:r>
        <w:rPr>
          <w:spacing w:val="-14"/>
        </w:rPr>
        <w:t xml:space="preserve"> </w:t>
      </w:r>
      <w:r>
        <w:t>electronic</w:t>
      </w:r>
      <w:r>
        <w:rPr>
          <w:spacing w:val="-13"/>
        </w:rPr>
        <w:t xml:space="preserve"> </w:t>
      </w:r>
      <w:r>
        <w:t>means</w:t>
      </w:r>
      <w:r>
        <w:rPr>
          <w:spacing w:val="-14"/>
        </w:rPr>
        <w:t xml:space="preserve"> </w:t>
      </w:r>
      <w:r>
        <w:t>that</w:t>
      </w:r>
      <w:r>
        <w:rPr>
          <w:spacing w:val="-14"/>
        </w:rPr>
        <w:t xml:space="preserve"> </w:t>
      </w:r>
      <w:r>
        <w:t>guarantee</w:t>
      </w:r>
      <w:r>
        <w:rPr>
          <w:spacing w:val="-14"/>
        </w:rPr>
        <w:t xml:space="preserve"> </w:t>
      </w:r>
      <w:r>
        <w:t>integrity</w:t>
      </w:r>
      <w:r>
        <w:rPr>
          <w:spacing w:val="-13"/>
        </w:rPr>
        <w:t xml:space="preserve"> </w:t>
      </w:r>
      <w:r>
        <w:t>and</w:t>
      </w:r>
      <w:r>
        <w:rPr>
          <w:spacing w:val="-14"/>
        </w:rPr>
        <w:t xml:space="preserve"> </w:t>
      </w:r>
      <w:r>
        <w:t>non-repudiation</w:t>
      </w:r>
      <w:r>
        <w:rPr>
          <w:spacing w:val="-14"/>
        </w:rPr>
        <w:t xml:space="preserve"> </w:t>
      </w:r>
      <w:r>
        <w:t>of</w:t>
      </w:r>
      <w:r>
        <w:rPr>
          <w:spacing w:val="-14"/>
        </w:rPr>
        <w:t xml:space="preserve"> </w:t>
      </w:r>
      <w:r>
        <w:t xml:space="preserve">the </w:t>
      </w:r>
      <w:proofErr w:type="spellStart"/>
      <w:r>
        <w:t>authorised</w:t>
      </w:r>
      <w:proofErr w:type="spellEnd"/>
      <w:r>
        <w:rPr>
          <w:spacing w:val="-14"/>
        </w:rPr>
        <w:t xml:space="preserve"> </w:t>
      </w:r>
      <w:r>
        <w:t>representative(s)</w:t>
      </w:r>
      <w:r>
        <w:rPr>
          <w:spacing w:val="-14"/>
        </w:rPr>
        <w:t xml:space="preserve"> </w:t>
      </w:r>
      <w:r>
        <w:t>of</w:t>
      </w:r>
      <w:r>
        <w:rPr>
          <w:spacing w:val="-14"/>
        </w:rPr>
        <w:t xml:space="preserve"> </w:t>
      </w:r>
      <w:r>
        <w:t>both</w:t>
      </w:r>
      <w:r>
        <w:rPr>
          <w:spacing w:val="-13"/>
        </w:rPr>
        <w:t xml:space="preserve"> </w:t>
      </w:r>
      <w:r>
        <w:t>the</w:t>
      </w:r>
      <w:r>
        <w:rPr>
          <w:spacing w:val="-14"/>
        </w:rPr>
        <w:t xml:space="preserve"> </w:t>
      </w:r>
      <w:r>
        <w:t>Provider</w:t>
      </w:r>
      <w:r>
        <w:rPr>
          <w:spacing w:val="-12"/>
        </w:rPr>
        <w:t xml:space="preserve"> </w:t>
      </w:r>
      <w:r>
        <w:t>and</w:t>
      </w:r>
      <w:r>
        <w:rPr>
          <w:spacing w:val="-12"/>
        </w:rPr>
        <w:t xml:space="preserve"> </w:t>
      </w:r>
      <w:r>
        <w:t>the</w:t>
      </w:r>
      <w:r>
        <w:rPr>
          <w:spacing w:val="-14"/>
        </w:rPr>
        <w:t xml:space="preserve"> </w:t>
      </w:r>
      <w:r>
        <w:t>Customer,</w:t>
      </w:r>
      <w:r>
        <w:rPr>
          <w:spacing w:val="-11"/>
        </w:rPr>
        <w:t xml:space="preserve"> </w:t>
      </w:r>
      <w:r>
        <w:t>except</w:t>
      </w:r>
      <w:r>
        <w:rPr>
          <w:spacing w:val="-12"/>
        </w:rPr>
        <w:t xml:space="preserve"> </w:t>
      </w:r>
      <w:r>
        <w:t>if</w:t>
      </w:r>
      <w:r>
        <w:rPr>
          <w:spacing w:val="-12"/>
        </w:rPr>
        <w:t xml:space="preserve"> </w:t>
      </w:r>
      <w:r>
        <w:t>and</w:t>
      </w:r>
      <w:r>
        <w:rPr>
          <w:spacing w:val="-11"/>
        </w:rPr>
        <w:t xml:space="preserve"> </w:t>
      </w:r>
      <w:r>
        <w:t>to</w:t>
      </w:r>
      <w:r>
        <w:rPr>
          <w:spacing w:val="-11"/>
        </w:rPr>
        <w:t xml:space="preserve"> </w:t>
      </w:r>
      <w:r>
        <w:t>the</w:t>
      </w:r>
      <w:r>
        <w:rPr>
          <w:spacing w:val="-12"/>
        </w:rPr>
        <w:t xml:space="preserve"> </w:t>
      </w:r>
      <w:r>
        <w:t>extent</w:t>
      </w:r>
      <w:r>
        <w:rPr>
          <w:spacing w:val="-12"/>
        </w:rPr>
        <w:t xml:space="preserve"> </w:t>
      </w:r>
      <w:r>
        <w:t>as explicitly provided in Clause 1.2.</w:t>
      </w:r>
    </w:p>
    <w:p w14:paraId="37294E39" w14:textId="77777777" w:rsidR="00BA7729" w:rsidRDefault="00BA7729" w:rsidP="00BA7729">
      <w:pPr>
        <w:pStyle w:val="ListParagraph"/>
        <w:numPr>
          <w:ilvl w:val="1"/>
          <w:numId w:val="135"/>
        </w:numPr>
        <w:tabs>
          <w:tab w:val="left" w:pos="883"/>
        </w:tabs>
        <w:spacing w:before="118"/>
        <w:ind w:left="883" w:hanging="718"/>
        <w:jc w:val="both"/>
        <w:rPr>
          <w:color w:val="333333"/>
        </w:rPr>
      </w:pPr>
      <w:r>
        <w:t>The</w:t>
      </w:r>
      <w:r>
        <w:rPr>
          <w:spacing w:val="-7"/>
        </w:rPr>
        <w:t xml:space="preserve"> </w:t>
      </w:r>
      <w:r>
        <w:t>Provider</w:t>
      </w:r>
      <w:r>
        <w:rPr>
          <w:spacing w:val="-7"/>
        </w:rPr>
        <w:t xml:space="preserve"> </w:t>
      </w:r>
      <w:r>
        <w:t>is</w:t>
      </w:r>
      <w:r>
        <w:rPr>
          <w:spacing w:val="-7"/>
        </w:rPr>
        <w:t xml:space="preserve"> </w:t>
      </w:r>
      <w:r>
        <w:t>only</w:t>
      </w:r>
      <w:r>
        <w:rPr>
          <w:spacing w:val="-6"/>
        </w:rPr>
        <w:t xml:space="preserve"> </w:t>
      </w:r>
      <w:r>
        <w:t>entitled</w:t>
      </w:r>
      <w:r>
        <w:rPr>
          <w:spacing w:val="-6"/>
        </w:rPr>
        <w:t xml:space="preserve"> </w:t>
      </w:r>
      <w:r>
        <w:t>to</w:t>
      </w:r>
      <w:r>
        <w:rPr>
          <w:spacing w:val="-6"/>
        </w:rPr>
        <w:t xml:space="preserve"> </w:t>
      </w:r>
      <w:r>
        <w:t>propose</w:t>
      </w:r>
      <w:r>
        <w:rPr>
          <w:spacing w:val="-8"/>
        </w:rPr>
        <w:t xml:space="preserve"> </w:t>
      </w:r>
      <w:r>
        <w:t>a</w:t>
      </w:r>
      <w:r>
        <w:rPr>
          <w:spacing w:val="-7"/>
        </w:rPr>
        <w:t xml:space="preserve"> </w:t>
      </w:r>
      <w:r>
        <w:t>unilateral</w:t>
      </w:r>
      <w:r>
        <w:rPr>
          <w:spacing w:val="-6"/>
        </w:rPr>
        <w:t xml:space="preserve"> </w:t>
      </w:r>
      <w:r>
        <w:t>Change</w:t>
      </w:r>
      <w:r>
        <w:rPr>
          <w:spacing w:val="-7"/>
        </w:rPr>
        <w:t xml:space="preserve"> </w:t>
      </w:r>
      <w:r>
        <w:t>to</w:t>
      </w:r>
      <w:r>
        <w:rPr>
          <w:spacing w:val="-6"/>
        </w:rPr>
        <w:t xml:space="preserve"> </w:t>
      </w:r>
      <w:r>
        <w:t>the</w:t>
      </w:r>
      <w:r>
        <w:rPr>
          <w:spacing w:val="-7"/>
        </w:rPr>
        <w:t xml:space="preserve"> </w:t>
      </w:r>
      <w:r>
        <w:t>Services,</w:t>
      </w:r>
      <w:r>
        <w:rPr>
          <w:spacing w:val="-6"/>
        </w:rPr>
        <w:t xml:space="preserve"> </w:t>
      </w:r>
      <w:r>
        <w:t>provided</w:t>
      </w:r>
      <w:r>
        <w:rPr>
          <w:spacing w:val="-6"/>
        </w:rPr>
        <w:t xml:space="preserve"> </w:t>
      </w:r>
      <w:r>
        <w:rPr>
          <w:spacing w:val="-2"/>
        </w:rPr>
        <w:t>that:</w:t>
      </w:r>
    </w:p>
    <w:p w14:paraId="46AAC4A9" w14:textId="77777777" w:rsidR="00BA7729" w:rsidRDefault="00BA7729" w:rsidP="00BA7729">
      <w:pPr>
        <w:pStyle w:val="ListParagraph"/>
        <w:numPr>
          <w:ilvl w:val="2"/>
          <w:numId w:val="135"/>
        </w:numPr>
        <w:tabs>
          <w:tab w:val="left" w:pos="1089"/>
          <w:tab w:val="left" w:pos="1092"/>
        </w:tabs>
        <w:spacing w:before="141" w:line="259" w:lineRule="auto"/>
        <w:ind w:right="988"/>
        <w:jc w:val="both"/>
      </w:pPr>
      <w:r>
        <w:t>such Change is clearly beneficial for the Customer, either (A) consists of material enhancement updates of the Services, and/or (B) is necessary for demonstrated security reasons,</w:t>
      </w:r>
      <w:r>
        <w:rPr>
          <w:spacing w:val="-14"/>
        </w:rPr>
        <w:t xml:space="preserve"> </w:t>
      </w:r>
      <w:r>
        <w:t>and/or</w:t>
      </w:r>
      <w:r>
        <w:rPr>
          <w:spacing w:val="-14"/>
        </w:rPr>
        <w:t xml:space="preserve"> </w:t>
      </w:r>
      <w:r>
        <w:t>(C)</w:t>
      </w:r>
      <w:r>
        <w:rPr>
          <w:spacing w:val="-14"/>
        </w:rPr>
        <w:t xml:space="preserve"> </w:t>
      </w:r>
      <w:r>
        <w:t>is</w:t>
      </w:r>
      <w:r>
        <w:rPr>
          <w:spacing w:val="-13"/>
        </w:rPr>
        <w:t xml:space="preserve"> </w:t>
      </w:r>
      <w:r>
        <w:t>required</w:t>
      </w:r>
      <w:r>
        <w:rPr>
          <w:spacing w:val="-14"/>
        </w:rPr>
        <w:t xml:space="preserve"> </w:t>
      </w:r>
      <w:r>
        <w:t>to</w:t>
      </w:r>
      <w:r>
        <w:rPr>
          <w:spacing w:val="-14"/>
        </w:rPr>
        <w:t xml:space="preserve"> </w:t>
      </w:r>
      <w:r>
        <w:t>comply</w:t>
      </w:r>
      <w:r>
        <w:rPr>
          <w:spacing w:val="-14"/>
        </w:rPr>
        <w:t xml:space="preserve"> </w:t>
      </w:r>
      <w:r>
        <w:t>with</w:t>
      </w:r>
      <w:r>
        <w:rPr>
          <w:spacing w:val="-13"/>
        </w:rPr>
        <w:t xml:space="preserve"> </w:t>
      </w:r>
      <w:r>
        <w:t>mandatory</w:t>
      </w:r>
      <w:r>
        <w:rPr>
          <w:spacing w:val="-14"/>
        </w:rPr>
        <w:t xml:space="preserve"> </w:t>
      </w:r>
      <w:r>
        <w:t>applicable</w:t>
      </w:r>
      <w:r>
        <w:rPr>
          <w:spacing w:val="-14"/>
        </w:rPr>
        <w:t xml:space="preserve"> </w:t>
      </w:r>
      <w:r>
        <w:t>law</w:t>
      </w:r>
      <w:r>
        <w:rPr>
          <w:spacing w:val="-14"/>
        </w:rPr>
        <w:t xml:space="preserve"> </w:t>
      </w:r>
      <w:r>
        <w:t>not</w:t>
      </w:r>
      <w:r>
        <w:rPr>
          <w:spacing w:val="-13"/>
        </w:rPr>
        <w:t xml:space="preserve"> </w:t>
      </w:r>
      <w:r>
        <w:t>already</w:t>
      </w:r>
      <w:r>
        <w:rPr>
          <w:spacing w:val="-14"/>
        </w:rPr>
        <w:t xml:space="preserve"> </w:t>
      </w:r>
      <w:r>
        <w:t>in</w:t>
      </w:r>
      <w:r>
        <w:rPr>
          <w:spacing w:val="-14"/>
        </w:rPr>
        <w:t xml:space="preserve"> </w:t>
      </w:r>
      <w:r>
        <w:t>force before the effective date of the Agreement, where items A and B (</w:t>
      </w:r>
      <w:proofErr w:type="spellStart"/>
      <w:r>
        <w:t>i</w:t>
      </w:r>
      <w:proofErr w:type="spellEnd"/>
      <w:r>
        <w:t>) do not breach mandatory</w:t>
      </w:r>
      <w:r>
        <w:rPr>
          <w:spacing w:val="-1"/>
        </w:rPr>
        <w:t xml:space="preserve"> </w:t>
      </w:r>
      <w:r>
        <w:t>law</w:t>
      </w:r>
      <w:r>
        <w:rPr>
          <w:spacing w:val="-2"/>
        </w:rPr>
        <w:t xml:space="preserve"> </w:t>
      </w:r>
      <w:r>
        <w:t>applicable</w:t>
      </w:r>
      <w:r>
        <w:rPr>
          <w:spacing w:val="-2"/>
        </w:rPr>
        <w:t xml:space="preserve"> </w:t>
      </w:r>
      <w:r>
        <w:t>to</w:t>
      </w:r>
      <w:r>
        <w:rPr>
          <w:spacing w:val="-1"/>
        </w:rPr>
        <w:t xml:space="preserve"> </w:t>
      </w:r>
      <w:r>
        <w:t>Customer,</w:t>
      </w:r>
      <w:r>
        <w:rPr>
          <w:spacing w:val="-2"/>
        </w:rPr>
        <w:t xml:space="preserve"> </w:t>
      </w:r>
      <w:r>
        <w:t>and</w:t>
      </w:r>
      <w:r>
        <w:rPr>
          <w:spacing w:val="-1"/>
        </w:rPr>
        <w:t xml:space="preserve"> </w:t>
      </w:r>
      <w:r>
        <w:t>(ii)</w:t>
      </w:r>
      <w:r>
        <w:rPr>
          <w:spacing w:val="-2"/>
        </w:rPr>
        <w:t xml:space="preserve"> </w:t>
      </w:r>
      <w:r>
        <w:t>do</w:t>
      </w:r>
      <w:r>
        <w:rPr>
          <w:spacing w:val="-1"/>
        </w:rPr>
        <w:t xml:space="preserve"> </w:t>
      </w:r>
      <w:r>
        <w:t>not</w:t>
      </w:r>
      <w:r>
        <w:rPr>
          <w:spacing w:val="-2"/>
        </w:rPr>
        <w:t xml:space="preserve"> </w:t>
      </w:r>
      <w:r>
        <w:t>degrade</w:t>
      </w:r>
      <w:r>
        <w:rPr>
          <w:spacing w:val="-2"/>
        </w:rPr>
        <w:t xml:space="preserve"> </w:t>
      </w:r>
      <w:r>
        <w:t>(or</w:t>
      </w:r>
      <w:r>
        <w:rPr>
          <w:spacing w:val="-3"/>
        </w:rPr>
        <w:t xml:space="preserve"> </w:t>
      </w:r>
      <w:r>
        <w:t>other</w:t>
      </w:r>
      <w:r>
        <w:rPr>
          <w:spacing w:val="-2"/>
        </w:rPr>
        <w:t xml:space="preserve"> </w:t>
      </w:r>
      <w:r>
        <w:t>negatively</w:t>
      </w:r>
      <w:r>
        <w:rPr>
          <w:spacing w:val="-1"/>
        </w:rPr>
        <w:t xml:space="preserve"> </w:t>
      </w:r>
      <w:r>
        <w:t>impact the quality or service level of) the Services and the use thereof by Customer, and;</w:t>
      </w:r>
    </w:p>
    <w:p w14:paraId="20476D13" w14:textId="77777777" w:rsidR="00BA7729" w:rsidRDefault="00BA7729" w:rsidP="00BA7729">
      <w:pPr>
        <w:pStyle w:val="ListParagraph"/>
        <w:numPr>
          <w:ilvl w:val="2"/>
          <w:numId w:val="135"/>
        </w:numPr>
        <w:tabs>
          <w:tab w:val="left" w:pos="1092"/>
        </w:tabs>
        <w:spacing w:before="118" w:line="259" w:lineRule="auto"/>
        <w:ind w:right="991" w:hanging="360"/>
        <w:jc w:val="both"/>
      </w:pPr>
      <w:r>
        <w:t>all</w:t>
      </w:r>
      <w:r>
        <w:rPr>
          <w:spacing w:val="-3"/>
        </w:rPr>
        <w:t xml:space="preserve"> </w:t>
      </w:r>
      <w:r>
        <w:t>the</w:t>
      </w:r>
      <w:r>
        <w:rPr>
          <w:spacing w:val="-4"/>
        </w:rPr>
        <w:t xml:space="preserve"> </w:t>
      </w:r>
      <w:r>
        <w:t>conditions</w:t>
      </w:r>
      <w:r>
        <w:rPr>
          <w:spacing w:val="-4"/>
        </w:rPr>
        <w:t xml:space="preserve"> </w:t>
      </w:r>
      <w:r>
        <w:t>set</w:t>
      </w:r>
      <w:r>
        <w:rPr>
          <w:spacing w:val="-3"/>
        </w:rPr>
        <w:t xml:space="preserve"> </w:t>
      </w:r>
      <w:r>
        <w:t>out</w:t>
      </w:r>
      <w:r>
        <w:rPr>
          <w:spacing w:val="-3"/>
        </w:rPr>
        <w:t xml:space="preserve"> </w:t>
      </w:r>
      <w:r>
        <w:t>in</w:t>
      </w:r>
      <w:r>
        <w:rPr>
          <w:spacing w:val="-3"/>
        </w:rPr>
        <w:t xml:space="preserve"> </w:t>
      </w:r>
      <w:r>
        <w:t>Clauses</w:t>
      </w:r>
      <w:r>
        <w:rPr>
          <w:spacing w:val="-2"/>
        </w:rPr>
        <w:t xml:space="preserve"> </w:t>
      </w:r>
      <w:r>
        <w:t>1.3</w:t>
      </w:r>
      <w:r>
        <w:rPr>
          <w:spacing w:val="-3"/>
        </w:rPr>
        <w:t xml:space="preserve"> </w:t>
      </w:r>
      <w:r>
        <w:t>through</w:t>
      </w:r>
      <w:r>
        <w:rPr>
          <w:spacing w:val="-3"/>
        </w:rPr>
        <w:t xml:space="preserve"> </w:t>
      </w:r>
      <w:r>
        <w:t>1.5</w:t>
      </w:r>
      <w:r>
        <w:rPr>
          <w:spacing w:val="-3"/>
        </w:rPr>
        <w:t xml:space="preserve"> </w:t>
      </w:r>
      <w:r>
        <w:t>below</w:t>
      </w:r>
      <w:r>
        <w:rPr>
          <w:spacing w:val="-4"/>
        </w:rPr>
        <w:t xml:space="preserve"> </w:t>
      </w:r>
      <w:r>
        <w:t>(‘Permitted</w:t>
      </w:r>
      <w:r>
        <w:rPr>
          <w:spacing w:val="-3"/>
        </w:rPr>
        <w:t xml:space="preserve"> </w:t>
      </w:r>
      <w:r>
        <w:t>Unilateral</w:t>
      </w:r>
      <w:r>
        <w:rPr>
          <w:spacing w:val="-2"/>
        </w:rPr>
        <w:t xml:space="preserve"> </w:t>
      </w:r>
      <w:r>
        <w:t>Change’) have been met.</w:t>
      </w:r>
    </w:p>
    <w:p w14:paraId="6F303808" w14:textId="77777777" w:rsidR="00BA7729" w:rsidRDefault="00BA7729" w:rsidP="00BA7729">
      <w:pPr>
        <w:pStyle w:val="ListParagraph"/>
        <w:numPr>
          <w:ilvl w:val="1"/>
          <w:numId w:val="135"/>
        </w:numPr>
        <w:tabs>
          <w:tab w:val="left" w:pos="729"/>
          <w:tab w:val="left" w:pos="732"/>
        </w:tabs>
        <w:spacing w:before="119" w:line="259" w:lineRule="auto"/>
        <w:ind w:right="988"/>
        <w:jc w:val="both"/>
      </w:pPr>
      <w:r>
        <w:t>No proposed Unilateral Change under Clause 1.2 may ever be used by the Provider to directly or indirectly enforce retroactive changes, or to change clauses in the Agreement pertaining to one or more of the following aspects regarding:</w:t>
      </w:r>
    </w:p>
    <w:p w14:paraId="27E28BB6" w14:textId="77777777" w:rsidR="00BA7729" w:rsidRDefault="00BA7729" w:rsidP="00BA7729">
      <w:pPr>
        <w:pStyle w:val="ListParagraph"/>
        <w:numPr>
          <w:ilvl w:val="0"/>
          <w:numId w:val="134"/>
        </w:numPr>
        <w:tabs>
          <w:tab w:val="left" w:pos="921"/>
        </w:tabs>
        <w:spacing w:before="80"/>
        <w:ind w:left="921" w:hanging="206"/>
        <w:jc w:val="left"/>
      </w:pPr>
      <w:r>
        <w:t>choice</w:t>
      </w:r>
      <w:r>
        <w:rPr>
          <w:spacing w:val="-6"/>
        </w:rPr>
        <w:t xml:space="preserve"> </w:t>
      </w:r>
      <w:r>
        <w:t>of</w:t>
      </w:r>
      <w:r>
        <w:rPr>
          <w:spacing w:val="-5"/>
        </w:rPr>
        <w:t xml:space="preserve"> </w:t>
      </w:r>
      <w:r>
        <w:t>law</w:t>
      </w:r>
      <w:r>
        <w:rPr>
          <w:spacing w:val="-6"/>
        </w:rPr>
        <w:t xml:space="preserve"> </w:t>
      </w:r>
      <w:r>
        <w:t>and</w:t>
      </w:r>
      <w:r>
        <w:rPr>
          <w:spacing w:val="-4"/>
        </w:rPr>
        <w:t xml:space="preserve"> </w:t>
      </w:r>
      <w:r>
        <w:t>choice</w:t>
      </w:r>
      <w:r>
        <w:rPr>
          <w:spacing w:val="-6"/>
        </w:rPr>
        <w:t xml:space="preserve"> </w:t>
      </w:r>
      <w:r>
        <w:t>of</w:t>
      </w:r>
      <w:r>
        <w:rPr>
          <w:spacing w:val="-5"/>
        </w:rPr>
        <w:t xml:space="preserve"> </w:t>
      </w:r>
      <w:proofErr w:type="gramStart"/>
      <w:r>
        <w:rPr>
          <w:spacing w:val="-2"/>
        </w:rPr>
        <w:t>forum;</w:t>
      </w:r>
      <w:proofErr w:type="gramEnd"/>
    </w:p>
    <w:p w14:paraId="391681E3" w14:textId="77777777" w:rsidR="00BA7729" w:rsidRDefault="00BA7729" w:rsidP="00BA7729">
      <w:pPr>
        <w:pStyle w:val="ListParagraph"/>
        <w:numPr>
          <w:ilvl w:val="0"/>
          <w:numId w:val="134"/>
        </w:numPr>
        <w:tabs>
          <w:tab w:val="left" w:pos="934"/>
        </w:tabs>
        <w:spacing w:before="101"/>
        <w:ind w:left="934" w:hanging="219"/>
        <w:jc w:val="left"/>
      </w:pPr>
      <w:r>
        <w:t>amendments</w:t>
      </w:r>
      <w:r>
        <w:rPr>
          <w:spacing w:val="-9"/>
        </w:rPr>
        <w:t xml:space="preserve"> </w:t>
      </w:r>
      <w:r>
        <w:t>or</w:t>
      </w:r>
      <w:r>
        <w:rPr>
          <w:spacing w:val="-8"/>
        </w:rPr>
        <w:t xml:space="preserve"> </w:t>
      </w:r>
      <w:r>
        <w:t>procedure</w:t>
      </w:r>
      <w:r>
        <w:rPr>
          <w:spacing w:val="-9"/>
        </w:rPr>
        <w:t xml:space="preserve"> </w:t>
      </w:r>
      <w:r>
        <w:t>for</w:t>
      </w:r>
      <w:r>
        <w:rPr>
          <w:spacing w:val="-7"/>
        </w:rPr>
        <w:t xml:space="preserve"> </w:t>
      </w:r>
      <w:r>
        <w:t>changing</w:t>
      </w:r>
      <w:r>
        <w:rPr>
          <w:spacing w:val="-9"/>
        </w:rPr>
        <w:t xml:space="preserve"> </w:t>
      </w:r>
      <w:r>
        <w:t>the</w:t>
      </w:r>
      <w:r>
        <w:rPr>
          <w:spacing w:val="-10"/>
        </w:rPr>
        <w:t xml:space="preserve"> </w:t>
      </w:r>
      <w:proofErr w:type="gramStart"/>
      <w:r>
        <w:rPr>
          <w:spacing w:val="-2"/>
        </w:rPr>
        <w:t>Agreement;</w:t>
      </w:r>
      <w:proofErr w:type="gramEnd"/>
    </w:p>
    <w:p w14:paraId="2F81A0DB" w14:textId="77777777" w:rsidR="00BA7729" w:rsidRDefault="00BA7729" w:rsidP="00BA7729">
      <w:pPr>
        <w:pStyle w:val="ListParagraph"/>
        <w:numPr>
          <w:ilvl w:val="0"/>
          <w:numId w:val="134"/>
        </w:numPr>
        <w:tabs>
          <w:tab w:val="left" w:pos="921"/>
        </w:tabs>
        <w:spacing w:before="100"/>
        <w:ind w:left="921" w:hanging="206"/>
        <w:jc w:val="left"/>
      </w:pPr>
      <w:r>
        <w:t>term</w:t>
      </w:r>
      <w:r>
        <w:rPr>
          <w:spacing w:val="-6"/>
        </w:rPr>
        <w:t xml:space="preserve"> </w:t>
      </w:r>
      <w:r>
        <w:t>and</w:t>
      </w:r>
      <w:r>
        <w:rPr>
          <w:spacing w:val="-5"/>
        </w:rPr>
        <w:t xml:space="preserve"> </w:t>
      </w:r>
      <w:proofErr w:type="gramStart"/>
      <w:r>
        <w:rPr>
          <w:spacing w:val="-2"/>
        </w:rPr>
        <w:t>termination;</w:t>
      </w:r>
      <w:proofErr w:type="gramEnd"/>
    </w:p>
    <w:p w14:paraId="1B04BEAA" w14:textId="77777777" w:rsidR="00BA7729" w:rsidRDefault="00BA7729" w:rsidP="00BA7729">
      <w:pPr>
        <w:pStyle w:val="ListParagraph"/>
        <w:numPr>
          <w:ilvl w:val="0"/>
          <w:numId w:val="134"/>
        </w:numPr>
        <w:tabs>
          <w:tab w:val="left" w:pos="934"/>
        </w:tabs>
        <w:spacing w:before="99"/>
        <w:ind w:left="934" w:hanging="219"/>
        <w:jc w:val="left"/>
      </w:pPr>
      <w:proofErr w:type="gramStart"/>
      <w:r>
        <w:rPr>
          <w:spacing w:val="-2"/>
        </w:rPr>
        <w:t>liability;</w:t>
      </w:r>
      <w:proofErr w:type="gramEnd"/>
    </w:p>
    <w:p w14:paraId="20132FB7" w14:textId="77777777" w:rsidR="00BA7729" w:rsidRDefault="00BA7729" w:rsidP="00BA7729">
      <w:pPr>
        <w:pStyle w:val="ListParagraph"/>
        <w:numPr>
          <w:ilvl w:val="0"/>
          <w:numId w:val="134"/>
        </w:numPr>
        <w:tabs>
          <w:tab w:val="left" w:pos="921"/>
        </w:tabs>
        <w:spacing w:before="100"/>
        <w:ind w:left="921" w:hanging="206"/>
        <w:jc w:val="left"/>
      </w:pPr>
      <w:r>
        <w:t>representations</w:t>
      </w:r>
      <w:r>
        <w:rPr>
          <w:spacing w:val="-9"/>
        </w:rPr>
        <w:t xml:space="preserve"> </w:t>
      </w:r>
      <w:r>
        <w:t>and</w:t>
      </w:r>
      <w:r>
        <w:rPr>
          <w:spacing w:val="-7"/>
        </w:rPr>
        <w:t xml:space="preserve"> </w:t>
      </w:r>
      <w:r>
        <w:t>warranties,</w:t>
      </w:r>
      <w:r>
        <w:rPr>
          <w:spacing w:val="-7"/>
        </w:rPr>
        <w:t xml:space="preserve"> </w:t>
      </w:r>
      <w:r>
        <w:t>including</w:t>
      </w:r>
      <w:r>
        <w:rPr>
          <w:spacing w:val="-7"/>
        </w:rPr>
        <w:t xml:space="preserve"> </w:t>
      </w:r>
      <w:r>
        <w:t>those</w:t>
      </w:r>
      <w:r>
        <w:rPr>
          <w:spacing w:val="-8"/>
        </w:rPr>
        <w:t xml:space="preserve"> </w:t>
      </w:r>
      <w:r>
        <w:t>set</w:t>
      </w:r>
      <w:r>
        <w:rPr>
          <w:spacing w:val="-8"/>
        </w:rPr>
        <w:t xml:space="preserve"> </w:t>
      </w:r>
      <w:r>
        <w:t>as</w:t>
      </w:r>
      <w:r>
        <w:rPr>
          <w:spacing w:val="-8"/>
        </w:rPr>
        <w:t xml:space="preserve"> </w:t>
      </w:r>
      <w:r>
        <w:t>or</w:t>
      </w:r>
      <w:r>
        <w:rPr>
          <w:spacing w:val="-7"/>
        </w:rPr>
        <w:t xml:space="preserve"> </w:t>
      </w:r>
      <w:r>
        <w:t>in</w:t>
      </w:r>
      <w:r>
        <w:rPr>
          <w:spacing w:val="-7"/>
        </w:rPr>
        <w:t xml:space="preserve"> </w:t>
      </w:r>
      <w:r>
        <w:t>service</w:t>
      </w:r>
      <w:r>
        <w:rPr>
          <w:spacing w:val="-9"/>
        </w:rPr>
        <w:t xml:space="preserve"> </w:t>
      </w:r>
      <w:r>
        <w:rPr>
          <w:spacing w:val="-2"/>
        </w:rPr>
        <w:t>level(s</w:t>
      </w:r>
      <w:proofErr w:type="gramStart"/>
      <w:r>
        <w:rPr>
          <w:spacing w:val="-2"/>
        </w:rPr>
        <w:t>);</w:t>
      </w:r>
      <w:proofErr w:type="gramEnd"/>
    </w:p>
    <w:p w14:paraId="1B1A3C8D" w14:textId="77777777" w:rsidR="00BA7729" w:rsidRDefault="00BA7729" w:rsidP="00BA7729">
      <w:pPr>
        <w:pStyle w:val="ListParagraph"/>
        <w:numPr>
          <w:ilvl w:val="0"/>
          <w:numId w:val="134"/>
        </w:numPr>
        <w:tabs>
          <w:tab w:val="left" w:pos="843"/>
        </w:tabs>
        <w:spacing w:before="100"/>
        <w:ind w:left="843" w:hanging="183"/>
        <w:jc w:val="left"/>
      </w:pPr>
      <w:proofErr w:type="gramStart"/>
      <w:r>
        <w:rPr>
          <w:spacing w:val="-2"/>
        </w:rPr>
        <w:t>confidentiality;</w:t>
      </w:r>
      <w:proofErr w:type="gramEnd"/>
    </w:p>
    <w:p w14:paraId="5891A21F" w14:textId="77777777" w:rsidR="00BA7729" w:rsidRDefault="00BA7729" w:rsidP="00BA7729">
      <w:pPr>
        <w:pStyle w:val="ListParagraph"/>
        <w:numPr>
          <w:ilvl w:val="0"/>
          <w:numId w:val="134"/>
        </w:numPr>
        <w:tabs>
          <w:tab w:val="left" w:pos="934"/>
        </w:tabs>
        <w:spacing w:before="101"/>
        <w:ind w:left="934" w:hanging="219"/>
        <w:jc w:val="left"/>
      </w:pPr>
      <w:r>
        <w:t>methods</w:t>
      </w:r>
      <w:r>
        <w:rPr>
          <w:spacing w:val="-7"/>
        </w:rPr>
        <w:t xml:space="preserve"> </w:t>
      </w:r>
      <w:r>
        <w:t>for</w:t>
      </w:r>
      <w:r>
        <w:rPr>
          <w:spacing w:val="-6"/>
        </w:rPr>
        <w:t xml:space="preserve"> </w:t>
      </w:r>
      <w:r>
        <w:t>the</w:t>
      </w:r>
      <w:r>
        <w:rPr>
          <w:spacing w:val="-7"/>
        </w:rPr>
        <w:t xml:space="preserve"> </w:t>
      </w:r>
      <w:r>
        <w:t>use</w:t>
      </w:r>
      <w:r>
        <w:rPr>
          <w:spacing w:val="-7"/>
        </w:rPr>
        <w:t xml:space="preserve"> </w:t>
      </w:r>
      <w:r>
        <w:t>of</w:t>
      </w:r>
      <w:r>
        <w:rPr>
          <w:spacing w:val="-6"/>
        </w:rPr>
        <w:t xml:space="preserve"> </w:t>
      </w:r>
      <w:r>
        <w:t>subcontracting</w:t>
      </w:r>
      <w:r>
        <w:rPr>
          <w:spacing w:val="-6"/>
        </w:rPr>
        <w:t xml:space="preserve"> </w:t>
      </w:r>
      <w:r>
        <w:t>and</w:t>
      </w:r>
      <w:r>
        <w:rPr>
          <w:spacing w:val="-6"/>
        </w:rPr>
        <w:t xml:space="preserve"> </w:t>
      </w:r>
      <w:r>
        <w:t>methods</w:t>
      </w:r>
      <w:r>
        <w:rPr>
          <w:spacing w:val="-6"/>
        </w:rPr>
        <w:t xml:space="preserve"> </w:t>
      </w:r>
      <w:r>
        <w:t>for</w:t>
      </w:r>
      <w:r>
        <w:rPr>
          <w:spacing w:val="-6"/>
        </w:rPr>
        <w:t xml:space="preserve"> </w:t>
      </w:r>
      <w:r>
        <w:t>the</w:t>
      </w:r>
      <w:r>
        <w:rPr>
          <w:spacing w:val="-8"/>
        </w:rPr>
        <w:t xml:space="preserve"> </w:t>
      </w:r>
      <w:r>
        <w:t>change</w:t>
      </w:r>
      <w:r>
        <w:rPr>
          <w:spacing w:val="-7"/>
        </w:rPr>
        <w:t xml:space="preserve"> </w:t>
      </w:r>
      <w:r>
        <w:t>of</w:t>
      </w:r>
      <w:r>
        <w:rPr>
          <w:spacing w:val="-6"/>
        </w:rPr>
        <w:t xml:space="preserve"> </w:t>
      </w:r>
      <w:proofErr w:type="gramStart"/>
      <w:r>
        <w:rPr>
          <w:spacing w:val="-2"/>
        </w:rPr>
        <w:t>subcontractors;</w:t>
      </w:r>
      <w:proofErr w:type="gramEnd"/>
    </w:p>
    <w:p w14:paraId="6605623D" w14:textId="77777777" w:rsidR="00BA7729" w:rsidRDefault="00BA7729" w:rsidP="00BA7729">
      <w:pPr>
        <w:pStyle w:val="ListParagraph"/>
        <w:numPr>
          <w:ilvl w:val="0"/>
          <w:numId w:val="134"/>
        </w:numPr>
        <w:tabs>
          <w:tab w:val="left" w:pos="934"/>
        </w:tabs>
        <w:spacing w:before="100"/>
        <w:ind w:left="934" w:hanging="219"/>
        <w:jc w:val="left"/>
      </w:pPr>
      <w:r>
        <w:t>access</w:t>
      </w:r>
      <w:r>
        <w:rPr>
          <w:spacing w:val="-10"/>
        </w:rPr>
        <w:t xml:space="preserve"> </w:t>
      </w:r>
      <w:r>
        <w:t>and</w:t>
      </w:r>
      <w:r>
        <w:rPr>
          <w:spacing w:val="-10"/>
        </w:rPr>
        <w:t xml:space="preserve"> </w:t>
      </w:r>
      <w:r>
        <w:t>information</w:t>
      </w:r>
      <w:r>
        <w:rPr>
          <w:spacing w:val="-9"/>
        </w:rPr>
        <w:t xml:space="preserve"> </w:t>
      </w:r>
      <w:proofErr w:type="gramStart"/>
      <w:r>
        <w:rPr>
          <w:spacing w:val="-2"/>
        </w:rPr>
        <w:t>rights;</w:t>
      </w:r>
      <w:proofErr w:type="gramEnd"/>
    </w:p>
    <w:p w14:paraId="7796BC56" w14:textId="77777777" w:rsidR="00BA7729" w:rsidRDefault="00BA7729" w:rsidP="00BA7729">
      <w:pPr>
        <w:pStyle w:val="ListParagraph"/>
        <w:numPr>
          <w:ilvl w:val="0"/>
          <w:numId w:val="134"/>
        </w:numPr>
        <w:tabs>
          <w:tab w:val="left" w:pos="885"/>
        </w:tabs>
        <w:spacing w:before="100"/>
        <w:ind w:left="885" w:hanging="170"/>
        <w:jc w:val="left"/>
      </w:pPr>
      <w:r>
        <w:t>qualitative</w:t>
      </w:r>
      <w:r>
        <w:rPr>
          <w:spacing w:val="-11"/>
        </w:rPr>
        <w:t xml:space="preserve"> </w:t>
      </w:r>
      <w:r>
        <w:t>service</w:t>
      </w:r>
      <w:r>
        <w:rPr>
          <w:spacing w:val="-11"/>
        </w:rPr>
        <w:t xml:space="preserve"> </w:t>
      </w:r>
      <w:r>
        <w:t>level</w:t>
      </w:r>
      <w:r>
        <w:rPr>
          <w:spacing w:val="-9"/>
        </w:rPr>
        <w:t xml:space="preserve"> </w:t>
      </w:r>
      <w:proofErr w:type="gramStart"/>
      <w:r>
        <w:rPr>
          <w:spacing w:val="-2"/>
        </w:rPr>
        <w:t>objectives;</w:t>
      </w:r>
      <w:proofErr w:type="gramEnd"/>
    </w:p>
    <w:p w14:paraId="6CC42AF2" w14:textId="77777777" w:rsidR="00BA7729" w:rsidRDefault="00BA7729" w:rsidP="00BA7729">
      <w:pPr>
        <w:pStyle w:val="Heading5"/>
        <w:spacing w:before="100"/>
        <w:jc w:val="left"/>
      </w:pPr>
      <w:r>
        <w:t>Info</w:t>
      </w:r>
      <w:r>
        <w:rPr>
          <w:spacing w:val="-5"/>
        </w:rPr>
        <w:t xml:space="preserve"> </w:t>
      </w:r>
      <w:proofErr w:type="gramStart"/>
      <w:r>
        <w:t>point</w:t>
      </w:r>
      <w:proofErr w:type="gramEnd"/>
      <w:r>
        <w:rPr>
          <w:spacing w:val="-6"/>
        </w:rPr>
        <w:t xml:space="preserve"> </w:t>
      </w:r>
      <w:r>
        <w:rPr>
          <w:spacing w:val="-10"/>
        </w:rPr>
        <w:t>1</w:t>
      </w:r>
    </w:p>
    <w:p w14:paraId="3CB081EC" w14:textId="77777777" w:rsidR="00BA7729" w:rsidRDefault="00BA7729" w:rsidP="00BA7729">
      <w:pPr>
        <w:pStyle w:val="ListParagraph"/>
        <w:numPr>
          <w:ilvl w:val="0"/>
          <w:numId w:val="134"/>
        </w:numPr>
        <w:tabs>
          <w:tab w:val="left" w:pos="830"/>
        </w:tabs>
        <w:spacing w:before="100"/>
        <w:ind w:left="830" w:hanging="170"/>
        <w:jc w:val="left"/>
      </w:pPr>
      <w:r>
        <w:t>Pricing</w:t>
      </w:r>
      <w:r>
        <w:rPr>
          <w:spacing w:val="-7"/>
        </w:rPr>
        <w:t xml:space="preserve"> </w:t>
      </w:r>
      <w:r>
        <w:t>rules</w:t>
      </w:r>
      <w:r>
        <w:rPr>
          <w:spacing w:val="-8"/>
        </w:rPr>
        <w:t xml:space="preserve"> </w:t>
      </w:r>
      <w:r>
        <w:t>or</w:t>
      </w:r>
      <w:r>
        <w:rPr>
          <w:spacing w:val="-7"/>
        </w:rPr>
        <w:t xml:space="preserve"> </w:t>
      </w:r>
      <w:r>
        <w:t>other</w:t>
      </w:r>
      <w:r>
        <w:rPr>
          <w:spacing w:val="-7"/>
        </w:rPr>
        <w:t xml:space="preserve"> </w:t>
      </w:r>
      <w:r>
        <w:t>financial</w:t>
      </w:r>
      <w:r>
        <w:rPr>
          <w:spacing w:val="-7"/>
        </w:rPr>
        <w:t xml:space="preserve"> </w:t>
      </w:r>
      <w:proofErr w:type="gramStart"/>
      <w:r>
        <w:rPr>
          <w:spacing w:val="-2"/>
        </w:rPr>
        <w:t>rules;</w:t>
      </w:r>
      <w:proofErr w:type="gramEnd"/>
    </w:p>
    <w:p w14:paraId="5A7505E3" w14:textId="77777777" w:rsidR="00BA7729" w:rsidRDefault="00BA7729" w:rsidP="00BA7729">
      <w:pPr>
        <w:pStyle w:val="Heading5"/>
        <w:spacing w:before="100"/>
        <w:jc w:val="left"/>
      </w:pPr>
      <w:r>
        <w:t>Info</w:t>
      </w:r>
      <w:r>
        <w:rPr>
          <w:spacing w:val="-5"/>
        </w:rPr>
        <w:t xml:space="preserve"> </w:t>
      </w:r>
      <w:proofErr w:type="gramStart"/>
      <w:r>
        <w:t>point</w:t>
      </w:r>
      <w:proofErr w:type="gramEnd"/>
      <w:r>
        <w:rPr>
          <w:spacing w:val="-6"/>
        </w:rPr>
        <w:t xml:space="preserve"> </w:t>
      </w:r>
      <w:r>
        <w:rPr>
          <w:spacing w:val="-10"/>
        </w:rPr>
        <w:t>2</w:t>
      </w:r>
    </w:p>
    <w:p w14:paraId="566FB66C" w14:textId="77777777" w:rsidR="00BA7729" w:rsidRDefault="00BA7729" w:rsidP="00BA7729">
      <w:pPr>
        <w:pStyle w:val="ListParagraph"/>
        <w:numPr>
          <w:ilvl w:val="0"/>
          <w:numId w:val="134"/>
        </w:numPr>
        <w:tabs>
          <w:tab w:val="left" w:pos="700"/>
        </w:tabs>
        <w:spacing w:before="101" w:line="259" w:lineRule="auto"/>
        <w:ind w:left="165" w:right="990" w:firstLine="330"/>
        <w:jc w:val="left"/>
      </w:pPr>
      <w:r>
        <w:t>the</w:t>
      </w:r>
      <w:r>
        <w:rPr>
          <w:spacing w:val="-14"/>
        </w:rPr>
        <w:t xml:space="preserve"> </w:t>
      </w:r>
      <w:r>
        <w:t>location</w:t>
      </w:r>
      <w:r>
        <w:rPr>
          <w:spacing w:val="-14"/>
        </w:rPr>
        <w:t xml:space="preserve"> </w:t>
      </w:r>
      <w:r>
        <w:t>where</w:t>
      </w:r>
      <w:r>
        <w:rPr>
          <w:spacing w:val="-14"/>
        </w:rPr>
        <w:t xml:space="preserve"> </w:t>
      </w:r>
      <w:r>
        <w:t>the</w:t>
      </w:r>
      <w:r>
        <w:rPr>
          <w:spacing w:val="-14"/>
        </w:rPr>
        <w:t xml:space="preserve"> </w:t>
      </w:r>
      <w:r>
        <w:t>data</w:t>
      </w:r>
      <w:r>
        <w:rPr>
          <w:spacing w:val="-14"/>
        </w:rPr>
        <w:t xml:space="preserve"> </w:t>
      </w:r>
      <w:r>
        <w:t>are</w:t>
      </w:r>
      <w:r>
        <w:rPr>
          <w:spacing w:val="-14"/>
        </w:rPr>
        <w:t xml:space="preserve"> </w:t>
      </w:r>
      <w:r>
        <w:t>processed,</w:t>
      </w:r>
      <w:r>
        <w:rPr>
          <w:spacing w:val="-14"/>
        </w:rPr>
        <w:t xml:space="preserve"> </w:t>
      </w:r>
      <w:r>
        <w:t>if</w:t>
      </w:r>
      <w:r>
        <w:rPr>
          <w:spacing w:val="-14"/>
        </w:rPr>
        <w:t xml:space="preserve"> </w:t>
      </w:r>
      <w:r>
        <w:t>the</w:t>
      </w:r>
      <w:r>
        <w:rPr>
          <w:spacing w:val="-14"/>
        </w:rPr>
        <w:t xml:space="preserve"> </w:t>
      </w:r>
      <w:r>
        <w:t>change</w:t>
      </w:r>
      <w:r>
        <w:rPr>
          <w:spacing w:val="-14"/>
        </w:rPr>
        <w:t xml:space="preserve"> </w:t>
      </w:r>
      <w:r>
        <w:t>would</w:t>
      </w:r>
      <w:r>
        <w:rPr>
          <w:spacing w:val="-14"/>
        </w:rPr>
        <w:t xml:space="preserve"> </w:t>
      </w:r>
      <w:r>
        <w:t>result</w:t>
      </w:r>
      <w:r>
        <w:rPr>
          <w:spacing w:val="-13"/>
        </w:rPr>
        <w:t xml:space="preserve"> </w:t>
      </w:r>
      <w:r>
        <w:t>in</w:t>
      </w:r>
      <w:r>
        <w:rPr>
          <w:spacing w:val="-14"/>
        </w:rPr>
        <w:t xml:space="preserve"> </w:t>
      </w:r>
      <w:r>
        <w:t>data</w:t>
      </w:r>
      <w:r>
        <w:rPr>
          <w:spacing w:val="-15"/>
        </w:rPr>
        <w:t xml:space="preserve"> </w:t>
      </w:r>
      <w:r>
        <w:t>processing</w:t>
      </w:r>
      <w:r>
        <w:rPr>
          <w:spacing w:val="-14"/>
        </w:rPr>
        <w:t xml:space="preserve"> </w:t>
      </w:r>
      <w:r>
        <w:t>or</w:t>
      </w:r>
      <w:r>
        <w:rPr>
          <w:spacing w:val="-15"/>
        </w:rPr>
        <w:t xml:space="preserve"> </w:t>
      </w:r>
      <w:r>
        <w:t xml:space="preserve">storage outside the </w:t>
      </w:r>
      <w:proofErr w:type="gramStart"/>
      <w:r>
        <w:t>EU;</w:t>
      </w:r>
      <w:proofErr w:type="gramEnd"/>
    </w:p>
    <w:p w14:paraId="16B628BA" w14:textId="77777777" w:rsidR="00BA7729" w:rsidRDefault="00BA7729" w:rsidP="00BA7729">
      <w:pPr>
        <w:pStyle w:val="ListParagraph"/>
        <w:numPr>
          <w:ilvl w:val="1"/>
          <w:numId w:val="135"/>
        </w:numPr>
        <w:tabs>
          <w:tab w:val="left" w:pos="885"/>
        </w:tabs>
        <w:spacing w:before="118"/>
        <w:ind w:left="885" w:hanging="720"/>
      </w:pPr>
      <w:r>
        <w:t>In</w:t>
      </w:r>
      <w:r>
        <w:rPr>
          <w:spacing w:val="-7"/>
        </w:rPr>
        <w:t xml:space="preserve"> </w:t>
      </w:r>
      <w:r>
        <w:t>the</w:t>
      </w:r>
      <w:r>
        <w:rPr>
          <w:spacing w:val="-7"/>
        </w:rPr>
        <w:t xml:space="preserve"> </w:t>
      </w:r>
      <w:r>
        <w:t>event</w:t>
      </w:r>
      <w:r>
        <w:rPr>
          <w:spacing w:val="-7"/>
        </w:rPr>
        <w:t xml:space="preserve"> </w:t>
      </w:r>
      <w:r>
        <w:t>of</w:t>
      </w:r>
      <w:r>
        <w:rPr>
          <w:spacing w:val="-6"/>
        </w:rPr>
        <w:t xml:space="preserve"> </w:t>
      </w:r>
      <w:r>
        <w:t>a</w:t>
      </w:r>
      <w:r>
        <w:rPr>
          <w:spacing w:val="-8"/>
        </w:rPr>
        <w:t xml:space="preserve"> </w:t>
      </w:r>
      <w:r>
        <w:t>proposed</w:t>
      </w:r>
      <w:r>
        <w:rPr>
          <w:spacing w:val="-7"/>
        </w:rPr>
        <w:t xml:space="preserve"> </w:t>
      </w:r>
      <w:r>
        <w:t>Permitted</w:t>
      </w:r>
      <w:r>
        <w:rPr>
          <w:spacing w:val="-7"/>
        </w:rPr>
        <w:t xml:space="preserve"> </w:t>
      </w:r>
      <w:r>
        <w:t>Unilateral</w:t>
      </w:r>
      <w:r>
        <w:rPr>
          <w:spacing w:val="-6"/>
        </w:rPr>
        <w:t xml:space="preserve"> </w:t>
      </w:r>
      <w:r>
        <w:t>Change,</w:t>
      </w:r>
      <w:r>
        <w:rPr>
          <w:spacing w:val="-7"/>
        </w:rPr>
        <w:t xml:space="preserve"> </w:t>
      </w:r>
      <w:r>
        <w:t>the</w:t>
      </w:r>
      <w:r>
        <w:rPr>
          <w:spacing w:val="-7"/>
        </w:rPr>
        <w:t xml:space="preserve"> </w:t>
      </w:r>
      <w:r>
        <w:t>Provider</w:t>
      </w:r>
      <w:r>
        <w:rPr>
          <w:spacing w:val="-7"/>
        </w:rPr>
        <w:t xml:space="preserve"> </w:t>
      </w:r>
      <w:r>
        <w:rPr>
          <w:spacing w:val="-2"/>
        </w:rPr>
        <w:t>must:</w:t>
      </w:r>
    </w:p>
    <w:p w14:paraId="654512BA" w14:textId="77777777" w:rsidR="00BA7729" w:rsidRDefault="00BA7729" w:rsidP="00BA7729">
      <w:pPr>
        <w:pStyle w:val="ListParagraph"/>
        <w:numPr>
          <w:ilvl w:val="2"/>
          <w:numId w:val="135"/>
        </w:numPr>
        <w:tabs>
          <w:tab w:val="left" w:pos="1154"/>
          <w:tab w:val="left" w:pos="1157"/>
        </w:tabs>
        <w:spacing w:before="141" w:line="259" w:lineRule="auto"/>
        <w:ind w:left="1157" w:right="990" w:hanging="427"/>
        <w:jc w:val="both"/>
      </w:pPr>
      <w:r>
        <w:t>notify</w:t>
      </w:r>
      <w:r>
        <w:rPr>
          <w:spacing w:val="-2"/>
        </w:rPr>
        <w:t xml:space="preserve"> </w:t>
      </w:r>
      <w:r>
        <w:t>the</w:t>
      </w:r>
      <w:r>
        <w:rPr>
          <w:spacing w:val="-3"/>
        </w:rPr>
        <w:t xml:space="preserve"> </w:t>
      </w:r>
      <w:r>
        <w:t>Customer</w:t>
      </w:r>
      <w:r>
        <w:rPr>
          <w:spacing w:val="-2"/>
        </w:rPr>
        <w:t xml:space="preserve"> </w:t>
      </w:r>
      <w:r>
        <w:t>as</w:t>
      </w:r>
      <w:r>
        <w:rPr>
          <w:spacing w:val="-3"/>
        </w:rPr>
        <w:t xml:space="preserve"> </w:t>
      </w:r>
      <w:r>
        <w:t>soon</w:t>
      </w:r>
      <w:r>
        <w:rPr>
          <w:spacing w:val="-2"/>
        </w:rPr>
        <w:t xml:space="preserve"> </w:t>
      </w:r>
      <w:r>
        <w:t>as</w:t>
      </w:r>
      <w:r>
        <w:rPr>
          <w:spacing w:val="-3"/>
        </w:rPr>
        <w:t xml:space="preserve"> </w:t>
      </w:r>
      <w:r>
        <w:t>possible</w:t>
      </w:r>
      <w:r>
        <w:rPr>
          <w:spacing w:val="-3"/>
        </w:rPr>
        <w:t xml:space="preserve"> </w:t>
      </w:r>
      <w:r>
        <w:t>(and</w:t>
      </w:r>
      <w:r>
        <w:rPr>
          <w:spacing w:val="-2"/>
        </w:rPr>
        <w:t xml:space="preserve"> </w:t>
      </w:r>
      <w:r>
        <w:t>in</w:t>
      </w:r>
      <w:r>
        <w:rPr>
          <w:spacing w:val="-2"/>
        </w:rPr>
        <w:t xml:space="preserve"> </w:t>
      </w:r>
      <w:r>
        <w:t>any</w:t>
      </w:r>
      <w:r>
        <w:rPr>
          <w:spacing w:val="-2"/>
        </w:rPr>
        <w:t xml:space="preserve"> </w:t>
      </w:r>
      <w:r>
        <w:t>case</w:t>
      </w:r>
      <w:r>
        <w:rPr>
          <w:spacing w:val="-3"/>
        </w:rPr>
        <w:t xml:space="preserve"> </w:t>
      </w:r>
      <w:r>
        <w:t>no</w:t>
      </w:r>
      <w:r>
        <w:rPr>
          <w:spacing w:val="-2"/>
        </w:rPr>
        <w:t xml:space="preserve"> </w:t>
      </w:r>
      <w:r>
        <w:t>later</w:t>
      </w:r>
      <w:r>
        <w:rPr>
          <w:spacing w:val="-2"/>
        </w:rPr>
        <w:t xml:space="preserve"> </w:t>
      </w:r>
      <w:r>
        <w:t>than</w:t>
      </w:r>
      <w:r>
        <w:rPr>
          <w:spacing w:val="-2"/>
        </w:rPr>
        <w:t xml:space="preserve"> </w:t>
      </w:r>
      <w:r>
        <w:t>30</w:t>
      </w:r>
      <w:r>
        <w:rPr>
          <w:spacing w:val="-2"/>
        </w:rPr>
        <w:t xml:space="preserve"> </w:t>
      </w:r>
      <w:r>
        <w:t>days)</w:t>
      </w:r>
      <w:r>
        <w:rPr>
          <w:spacing w:val="-2"/>
        </w:rPr>
        <w:t xml:space="preserve"> </w:t>
      </w:r>
      <w:r>
        <w:t>before</w:t>
      </w:r>
      <w:r>
        <w:rPr>
          <w:spacing w:val="-3"/>
        </w:rPr>
        <w:t xml:space="preserve"> </w:t>
      </w:r>
      <w:r>
        <w:t>any such proposed Permitted Unilateral Change takes effect for the Customer (see ‘Permitted Unilateral</w:t>
      </w:r>
      <w:r>
        <w:rPr>
          <w:spacing w:val="-9"/>
        </w:rPr>
        <w:t xml:space="preserve"> </w:t>
      </w:r>
      <w:r>
        <w:t>Change</w:t>
      </w:r>
      <w:r>
        <w:rPr>
          <w:spacing w:val="-9"/>
        </w:rPr>
        <w:t xml:space="preserve"> </w:t>
      </w:r>
      <w:r>
        <w:t>Effective</w:t>
      </w:r>
      <w:r>
        <w:rPr>
          <w:spacing w:val="-9"/>
        </w:rPr>
        <w:t xml:space="preserve"> </w:t>
      </w:r>
      <w:r>
        <w:t>Date’),</w:t>
      </w:r>
      <w:r>
        <w:rPr>
          <w:spacing w:val="-9"/>
        </w:rPr>
        <w:t xml:space="preserve"> </w:t>
      </w:r>
      <w:r>
        <w:t>to</w:t>
      </w:r>
      <w:r>
        <w:rPr>
          <w:spacing w:val="-9"/>
        </w:rPr>
        <w:t xml:space="preserve"> </w:t>
      </w:r>
      <w:r>
        <w:t>allow</w:t>
      </w:r>
      <w:r>
        <w:rPr>
          <w:spacing w:val="-10"/>
        </w:rPr>
        <w:t xml:space="preserve"> </w:t>
      </w:r>
      <w:r>
        <w:t>sufficient</w:t>
      </w:r>
      <w:r>
        <w:rPr>
          <w:spacing w:val="-9"/>
        </w:rPr>
        <w:t xml:space="preserve"> </w:t>
      </w:r>
      <w:r>
        <w:t>time</w:t>
      </w:r>
      <w:r>
        <w:rPr>
          <w:spacing w:val="-9"/>
        </w:rPr>
        <w:t xml:space="preserve"> </w:t>
      </w:r>
      <w:r>
        <w:t>to</w:t>
      </w:r>
      <w:r>
        <w:rPr>
          <w:spacing w:val="-9"/>
        </w:rPr>
        <w:t xml:space="preserve"> </w:t>
      </w:r>
      <w:r>
        <w:t>assess</w:t>
      </w:r>
      <w:r>
        <w:rPr>
          <w:spacing w:val="-10"/>
        </w:rPr>
        <w:t xml:space="preserve"> </w:t>
      </w:r>
      <w:r>
        <w:t>such</w:t>
      </w:r>
      <w:r>
        <w:rPr>
          <w:spacing w:val="-9"/>
        </w:rPr>
        <w:t xml:space="preserve"> </w:t>
      </w:r>
      <w:r>
        <w:t>information</w:t>
      </w:r>
      <w:r>
        <w:rPr>
          <w:spacing w:val="-9"/>
        </w:rPr>
        <w:t xml:space="preserve"> </w:t>
      </w:r>
      <w:r>
        <w:t>and</w:t>
      </w:r>
    </w:p>
    <w:p w14:paraId="25EC5B63" w14:textId="77777777" w:rsidR="00BA7729" w:rsidRDefault="00BA7729" w:rsidP="00BA7729">
      <w:pPr>
        <w:pStyle w:val="ListParagraph"/>
        <w:spacing w:line="259" w:lineRule="auto"/>
        <w:jc w:val="both"/>
        <w:sectPr w:rsidR="00BA7729" w:rsidSect="00BA7729">
          <w:pgSz w:w="11910" w:h="16840"/>
          <w:pgMar w:top="1440" w:right="566" w:bottom="1240" w:left="1275" w:header="0" w:footer="1049" w:gutter="0"/>
          <w:cols w:space="720"/>
        </w:sectPr>
      </w:pPr>
    </w:p>
    <w:p w14:paraId="777ABB6E" w14:textId="77777777" w:rsidR="00BA7729" w:rsidRDefault="00BA7729" w:rsidP="00BA7729">
      <w:pPr>
        <w:pStyle w:val="BodyText"/>
        <w:spacing w:before="61" w:line="259" w:lineRule="auto"/>
        <w:ind w:left="1157" w:right="988"/>
        <w:jc w:val="both"/>
      </w:pPr>
      <w:r>
        <w:lastRenderedPageBreak/>
        <w:t xml:space="preserve">the internal impact and other potential feasibility and impact it will have or may have for the Customer and their stakeholders, systems and </w:t>
      </w:r>
      <w:proofErr w:type="gramStart"/>
      <w:r>
        <w:t>services;</w:t>
      </w:r>
      <w:proofErr w:type="gramEnd"/>
    </w:p>
    <w:p w14:paraId="3A755C54" w14:textId="77777777" w:rsidR="00BA7729" w:rsidRDefault="00BA7729" w:rsidP="00BA7729">
      <w:pPr>
        <w:pStyle w:val="ListParagraph"/>
        <w:numPr>
          <w:ilvl w:val="2"/>
          <w:numId w:val="135"/>
        </w:numPr>
        <w:tabs>
          <w:tab w:val="left" w:pos="1155"/>
          <w:tab w:val="left" w:pos="1157"/>
        </w:tabs>
        <w:spacing w:before="120" w:line="259" w:lineRule="auto"/>
        <w:ind w:left="1157" w:right="989" w:hanging="427"/>
        <w:jc w:val="both"/>
      </w:pPr>
      <w:r>
        <w:t xml:space="preserve">provide the Customer, in a complete, correct, and accurate manner, with sufficient and easy-to-understand information and related primary sources of such information, </w:t>
      </w:r>
      <w:r>
        <w:rPr>
          <w:spacing w:val="-2"/>
        </w:rPr>
        <w:t>including:</w:t>
      </w:r>
    </w:p>
    <w:p w14:paraId="4363D59C" w14:textId="77777777" w:rsidR="00BA7729" w:rsidRDefault="00BA7729" w:rsidP="00BA7729">
      <w:pPr>
        <w:pStyle w:val="ListParagraph"/>
        <w:numPr>
          <w:ilvl w:val="3"/>
          <w:numId w:val="135"/>
        </w:numPr>
        <w:tabs>
          <w:tab w:val="left" w:pos="1581"/>
        </w:tabs>
        <w:spacing w:before="120"/>
        <w:ind w:left="1581" w:hanging="424"/>
        <w:jc w:val="both"/>
      </w:pPr>
      <w:r>
        <w:t>the</w:t>
      </w:r>
      <w:r>
        <w:rPr>
          <w:spacing w:val="-9"/>
        </w:rPr>
        <w:t xml:space="preserve"> </w:t>
      </w:r>
      <w:r>
        <w:t>scope,</w:t>
      </w:r>
      <w:r>
        <w:rPr>
          <w:spacing w:val="-7"/>
        </w:rPr>
        <w:t xml:space="preserve"> </w:t>
      </w:r>
      <w:r>
        <w:t>details</w:t>
      </w:r>
      <w:r>
        <w:rPr>
          <w:spacing w:val="-8"/>
        </w:rPr>
        <w:t xml:space="preserve"> </w:t>
      </w:r>
      <w:r>
        <w:t>and</w:t>
      </w:r>
      <w:r>
        <w:rPr>
          <w:spacing w:val="-8"/>
        </w:rPr>
        <w:t xml:space="preserve"> </w:t>
      </w:r>
      <w:r>
        <w:t>timelines</w:t>
      </w:r>
      <w:r>
        <w:rPr>
          <w:spacing w:val="-8"/>
        </w:rPr>
        <w:t xml:space="preserve"> </w:t>
      </w:r>
      <w:r>
        <w:t>of</w:t>
      </w:r>
      <w:r>
        <w:rPr>
          <w:spacing w:val="-7"/>
        </w:rPr>
        <w:t xml:space="preserve"> </w:t>
      </w:r>
      <w:r>
        <w:t>the</w:t>
      </w:r>
      <w:r>
        <w:rPr>
          <w:spacing w:val="-9"/>
        </w:rPr>
        <w:t xml:space="preserve"> </w:t>
      </w:r>
      <w:r>
        <w:t>proposed</w:t>
      </w:r>
      <w:r>
        <w:rPr>
          <w:spacing w:val="-7"/>
        </w:rPr>
        <w:t xml:space="preserve"> </w:t>
      </w:r>
      <w:r>
        <w:t>Permitted</w:t>
      </w:r>
      <w:r>
        <w:rPr>
          <w:spacing w:val="-7"/>
        </w:rPr>
        <w:t xml:space="preserve"> </w:t>
      </w:r>
      <w:r>
        <w:t>Unilateral</w:t>
      </w:r>
      <w:r>
        <w:rPr>
          <w:spacing w:val="-8"/>
        </w:rPr>
        <w:t xml:space="preserve"> </w:t>
      </w:r>
      <w:proofErr w:type="gramStart"/>
      <w:r>
        <w:rPr>
          <w:spacing w:val="-2"/>
        </w:rPr>
        <w:t>Change;</w:t>
      </w:r>
      <w:proofErr w:type="gramEnd"/>
    </w:p>
    <w:p w14:paraId="6806AC5E" w14:textId="77777777" w:rsidR="00BA7729" w:rsidRDefault="00BA7729" w:rsidP="00BA7729">
      <w:pPr>
        <w:pStyle w:val="ListParagraph"/>
        <w:numPr>
          <w:ilvl w:val="3"/>
          <w:numId w:val="135"/>
        </w:numPr>
        <w:tabs>
          <w:tab w:val="left" w:pos="1581"/>
        </w:tabs>
        <w:spacing w:before="139"/>
        <w:ind w:left="1581" w:hanging="424"/>
        <w:jc w:val="both"/>
      </w:pPr>
      <w:r>
        <w:t>why</w:t>
      </w:r>
      <w:r>
        <w:rPr>
          <w:spacing w:val="-8"/>
        </w:rPr>
        <w:t xml:space="preserve"> </w:t>
      </w:r>
      <w:r>
        <w:t>the</w:t>
      </w:r>
      <w:r>
        <w:rPr>
          <w:spacing w:val="-9"/>
        </w:rPr>
        <w:t xml:space="preserve"> </w:t>
      </w:r>
      <w:r>
        <w:t>proposed</w:t>
      </w:r>
      <w:r>
        <w:rPr>
          <w:spacing w:val="-7"/>
        </w:rPr>
        <w:t xml:space="preserve"> </w:t>
      </w:r>
      <w:r>
        <w:t>Permitted</w:t>
      </w:r>
      <w:r>
        <w:rPr>
          <w:spacing w:val="-8"/>
        </w:rPr>
        <w:t xml:space="preserve"> </w:t>
      </w:r>
      <w:r>
        <w:t>Unilateral</w:t>
      </w:r>
      <w:r>
        <w:rPr>
          <w:spacing w:val="-8"/>
        </w:rPr>
        <w:t xml:space="preserve"> </w:t>
      </w:r>
      <w:r>
        <w:t>Change</w:t>
      </w:r>
      <w:r>
        <w:rPr>
          <w:spacing w:val="-8"/>
        </w:rPr>
        <w:t xml:space="preserve"> </w:t>
      </w:r>
      <w:r>
        <w:t>is</w:t>
      </w:r>
      <w:r>
        <w:rPr>
          <w:spacing w:val="-9"/>
        </w:rPr>
        <w:t xml:space="preserve"> </w:t>
      </w:r>
      <w:proofErr w:type="gramStart"/>
      <w:r>
        <w:rPr>
          <w:spacing w:val="-2"/>
        </w:rPr>
        <w:t>required;</w:t>
      </w:r>
      <w:proofErr w:type="gramEnd"/>
    </w:p>
    <w:p w14:paraId="630F8529" w14:textId="77777777" w:rsidR="00BA7729" w:rsidRDefault="00BA7729" w:rsidP="00BA7729">
      <w:pPr>
        <w:pStyle w:val="ListParagraph"/>
        <w:numPr>
          <w:ilvl w:val="3"/>
          <w:numId w:val="135"/>
        </w:numPr>
        <w:tabs>
          <w:tab w:val="left" w:pos="1581"/>
        </w:tabs>
        <w:spacing w:before="141"/>
        <w:ind w:left="1581" w:hanging="424"/>
        <w:jc w:val="both"/>
      </w:pPr>
      <w:r>
        <w:t>what</w:t>
      </w:r>
      <w:r>
        <w:rPr>
          <w:spacing w:val="-6"/>
        </w:rPr>
        <w:t xml:space="preserve"> </w:t>
      </w:r>
      <w:r>
        <w:t>the</w:t>
      </w:r>
      <w:r>
        <w:rPr>
          <w:spacing w:val="-7"/>
        </w:rPr>
        <w:t xml:space="preserve"> </w:t>
      </w:r>
      <w:r>
        <w:t>clear</w:t>
      </w:r>
      <w:r>
        <w:rPr>
          <w:spacing w:val="-5"/>
        </w:rPr>
        <w:t xml:space="preserve"> </w:t>
      </w:r>
      <w:r>
        <w:t>benefits</w:t>
      </w:r>
      <w:r>
        <w:rPr>
          <w:spacing w:val="-7"/>
        </w:rPr>
        <w:t xml:space="preserve"> </w:t>
      </w:r>
      <w:r>
        <w:t>are</w:t>
      </w:r>
      <w:r>
        <w:rPr>
          <w:spacing w:val="-5"/>
        </w:rPr>
        <w:t xml:space="preserve"> </w:t>
      </w:r>
      <w:r>
        <w:t>for</w:t>
      </w:r>
      <w:r>
        <w:rPr>
          <w:spacing w:val="-6"/>
        </w:rPr>
        <w:t xml:space="preserve"> </w:t>
      </w:r>
      <w:r>
        <w:t>both</w:t>
      </w:r>
      <w:r>
        <w:rPr>
          <w:spacing w:val="-6"/>
        </w:rPr>
        <w:t xml:space="preserve"> </w:t>
      </w:r>
      <w:r>
        <w:t>Customer</w:t>
      </w:r>
      <w:r>
        <w:rPr>
          <w:spacing w:val="-6"/>
        </w:rPr>
        <w:t xml:space="preserve"> </w:t>
      </w:r>
      <w:r>
        <w:t>and</w:t>
      </w:r>
      <w:r>
        <w:rPr>
          <w:spacing w:val="-6"/>
        </w:rPr>
        <w:t xml:space="preserve"> </w:t>
      </w:r>
      <w:proofErr w:type="gramStart"/>
      <w:r>
        <w:rPr>
          <w:spacing w:val="-2"/>
        </w:rPr>
        <w:t>Provider;</w:t>
      </w:r>
      <w:proofErr w:type="gramEnd"/>
    </w:p>
    <w:p w14:paraId="65746F20" w14:textId="77777777" w:rsidR="00BA7729" w:rsidRDefault="00BA7729" w:rsidP="00BA7729">
      <w:pPr>
        <w:pStyle w:val="ListParagraph"/>
        <w:numPr>
          <w:ilvl w:val="3"/>
          <w:numId w:val="135"/>
        </w:numPr>
        <w:tabs>
          <w:tab w:val="left" w:pos="1580"/>
          <w:tab w:val="left" w:pos="1583"/>
        </w:tabs>
        <w:spacing w:before="139" w:line="259" w:lineRule="auto"/>
        <w:ind w:right="988"/>
        <w:jc w:val="both"/>
      </w:pPr>
      <w:r>
        <w:t>what</w:t>
      </w:r>
      <w:r>
        <w:rPr>
          <w:spacing w:val="-14"/>
        </w:rPr>
        <w:t xml:space="preserve"> </w:t>
      </w:r>
      <w:r>
        <w:t>the</w:t>
      </w:r>
      <w:r>
        <w:rPr>
          <w:spacing w:val="-14"/>
        </w:rPr>
        <w:t xml:space="preserve"> </w:t>
      </w:r>
      <w:r>
        <w:t>outcome</w:t>
      </w:r>
      <w:r>
        <w:rPr>
          <w:spacing w:val="-14"/>
        </w:rPr>
        <w:t xml:space="preserve"> </w:t>
      </w:r>
      <w:r>
        <w:t>of</w:t>
      </w:r>
      <w:r>
        <w:rPr>
          <w:spacing w:val="-13"/>
        </w:rPr>
        <w:t xml:space="preserve"> </w:t>
      </w:r>
      <w:r>
        <w:t>the</w:t>
      </w:r>
      <w:r>
        <w:rPr>
          <w:spacing w:val="-14"/>
        </w:rPr>
        <w:t xml:space="preserve"> </w:t>
      </w:r>
      <w:r>
        <w:t>Provider’s</w:t>
      </w:r>
      <w:r>
        <w:rPr>
          <w:spacing w:val="-14"/>
        </w:rPr>
        <w:t xml:space="preserve"> </w:t>
      </w:r>
      <w:r>
        <w:t>impact</w:t>
      </w:r>
      <w:r>
        <w:rPr>
          <w:spacing w:val="-14"/>
        </w:rPr>
        <w:t xml:space="preserve"> </w:t>
      </w:r>
      <w:r>
        <w:t>assessment</w:t>
      </w:r>
      <w:r>
        <w:rPr>
          <w:spacing w:val="-13"/>
        </w:rPr>
        <w:t xml:space="preserve"> </w:t>
      </w:r>
      <w:r>
        <w:t>and</w:t>
      </w:r>
      <w:r>
        <w:rPr>
          <w:spacing w:val="-14"/>
        </w:rPr>
        <w:t xml:space="preserve"> </w:t>
      </w:r>
      <w:r>
        <w:t>explanation</w:t>
      </w:r>
      <w:r>
        <w:rPr>
          <w:spacing w:val="-14"/>
        </w:rPr>
        <w:t xml:space="preserve"> </w:t>
      </w:r>
      <w:r>
        <w:t>is</w:t>
      </w:r>
      <w:r>
        <w:rPr>
          <w:spacing w:val="-14"/>
        </w:rPr>
        <w:t xml:space="preserve"> </w:t>
      </w:r>
      <w:r>
        <w:t>of</w:t>
      </w:r>
      <w:r>
        <w:rPr>
          <w:spacing w:val="-13"/>
        </w:rPr>
        <w:t xml:space="preserve"> </w:t>
      </w:r>
      <w:r>
        <w:t>the</w:t>
      </w:r>
      <w:r>
        <w:rPr>
          <w:spacing w:val="-14"/>
        </w:rPr>
        <w:t xml:space="preserve"> </w:t>
      </w:r>
      <w:r>
        <w:t>impact between (a) the prevailing situation and (b) the situation proposed by the Provider after</w:t>
      </w:r>
      <w:r>
        <w:rPr>
          <w:spacing w:val="-14"/>
        </w:rPr>
        <w:t xml:space="preserve"> </w:t>
      </w:r>
      <w:r>
        <w:t>the</w:t>
      </w:r>
      <w:r>
        <w:rPr>
          <w:spacing w:val="-14"/>
        </w:rPr>
        <w:t xml:space="preserve"> </w:t>
      </w:r>
      <w:r>
        <w:t>proposed</w:t>
      </w:r>
      <w:r>
        <w:rPr>
          <w:spacing w:val="-14"/>
        </w:rPr>
        <w:t xml:space="preserve"> </w:t>
      </w:r>
      <w:r>
        <w:t>Permitted</w:t>
      </w:r>
      <w:r>
        <w:rPr>
          <w:spacing w:val="-13"/>
        </w:rPr>
        <w:t xml:space="preserve"> </w:t>
      </w:r>
      <w:r>
        <w:t>Unilateral</w:t>
      </w:r>
      <w:r>
        <w:rPr>
          <w:spacing w:val="-14"/>
        </w:rPr>
        <w:t xml:space="preserve"> </w:t>
      </w:r>
      <w:r>
        <w:t>Change.</w:t>
      </w:r>
      <w:r>
        <w:rPr>
          <w:spacing w:val="-14"/>
        </w:rPr>
        <w:t xml:space="preserve"> </w:t>
      </w:r>
      <w:r>
        <w:t>This</w:t>
      </w:r>
      <w:r>
        <w:rPr>
          <w:spacing w:val="-14"/>
        </w:rPr>
        <w:t xml:space="preserve"> </w:t>
      </w:r>
      <w:r>
        <w:t>must</w:t>
      </w:r>
      <w:r>
        <w:rPr>
          <w:spacing w:val="-13"/>
        </w:rPr>
        <w:t xml:space="preserve"> </w:t>
      </w:r>
      <w:r>
        <w:t>include,</w:t>
      </w:r>
      <w:r>
        <w:rPr>
          <w:spacing w:val="-14"/>
        </w:rPr>
        <w:t xml:space="preserve"> </w:t>
      </w:r>
      <w:r>
        <w:t>without</w:t>
      </w:r>
      <w:r>
        <w:rPr>
          <w:spacing w:val="-14"/>
        </w:rPr>
        <w:t xml:space="preserve"> </w:t>
      </w:r>
      <w:r>
        <w:t xml:space="preserve">limitation, the short-term, mid-term and long-term contractual, financial, </w:t>
      </w:r>
      <w:proofErr w:type="spellStart"/>
      <w:r>
        <w:t>organisational</w:t>
      </w:r>
      <w:proofErr w:type="spellEnd"/>
      <w:r>
        <w:t>, operational, service-level and legal compliance-related consequences for the Customer, if any. It must also explain why such a Change is clearly beneficial to the Customer as per Clause 1.2.</w:t>
      </w:r>
    </w:p>
    <w:p w14:paraId="3ED81AC8" w14:textId="77777777" w:rsidR="00BA7729" w:rsidRDefault="00BA7729" w:rsidP="00BA7729">
      <w:pPr>
        <w:pStyle w:val="Heading5"/>
        <w:spacing w:before="119"/>
        <w:jc w:val="left"/>
      </w:pPr>
      <w:r>
        <w:t>Info</w:t>
      </w:r>
      <w:r>
        <w:rPr>
          <w:spacing w:val="-5"/>
        </w:rPr>
        <w:t xml:space="preserve"> </w:t>
      </w:r>
      <w:proofErr w:type="gramStart"/>
      <w:r>
        <w:t>point</w:t>
      </w:r>
      <w:proofErr w:type="gramEnd"/>
      <w:r>
        <w:rPr>
          <w:spacing w:val="-6"/>
        </w:rPr>
        <w:t xml:space="preserve"> </w:t>
      </w:r>
      <w:r>
        <w:rPr>
          <w:spacing w:val="-10"/>
        </w:rPr>
        <w:t>3</w:t>
      </w:r>
    </w:p>
    <w:p w14:paraId="038843AD" w14:textId="77777777" w:rsidR="00BA7729" w:rsidRDefault="00BA7729" w:rsidP="00BA7729">
      <w:pPr>
        <w:pStyle w:val="ListParagraph"/>
        <w:numPr>
          <w:ilvl w:val="3"/>
          <w:numId w:val="135"/>
        </w:numPr>
        <w:tabs>
          <w:tab w:val="left" w:pos="1580"/>
          <w:tab w:val="left" w:pos="1583"/>
        </w:tabs>
        <w:spacing w:before="139" w:line="259" w:lineRule="auto"/>
        <w:ind w:right="990"/>
        <w:jc w:val="both"/>
      </w:pPr>
      <w:r>
        <w:t>the envisaged timeline for deployment and implementation, and the related effective date of the proposed Permitted Unilateral Change entering into force (the ‘Permitted Unilateral Change Effective Date’).</w:t>
      </w:r>
    </w:p>
    <w:p w14:paraId="1D98EF3C" w14:textId="77777777" w:rsidR="00BA7729" w:rsidRDefault="00BA7729" w:rsidP="00BA7729">
      <w:pPr>
        <w:pStyle w:val="ListParagraph"/>
        <w:numPr>
          <w:ilvl w:val="2"/>
          <w:numId w:val="135"/>
        </w:numPr>
        <w:tabs>
          <w:tab w:val="left" w:pos="1155"/>
          <w:tab w:val="left" w:pos="1157"/>
        </w:tabs>
        <w:spacing w:before="120" w:line="259" w:lineRule="auto"/>
        <w:ind w:left="1157" w:right="989" w:hanging="427"/>
        <w:jc w:val="both"/>
      </w:pPr>
      <w:r>
        <w:t>confirm and demonstrate to the Customer that the proposed Permitted Unilateral Change is not in breach of Clauses 1.2, 1.3 and 1.4.</w:t>
      </w:r>
    </w:p>
    <w:p w14:paraId="0F1E8ACB" w14:textId="77777777" w:rsidR="00BA7729" w:rsidRDefault="00BA7729" w:rsidP="00BA7729">
      <w:pPr>
        <w:pStyle w:val="BodyText"/>
        <w:spacing w:before="119" w:line="259" w:lineRule="auto"/>
        <w:ind w:left="732" w:right="988"/>
        <w:jc w:val="both"/>
      </w:pPr>
      <w:r>
        <w:t>The mandatory notifications and provisions of information set out under this Clause 1.4 must be made in writing and by adequate electronic means.</w:t>
      </w:r>
    </w:p>
    <w:p w14:paraId="21BF57DA" w14:textId="77777777" w:rsidR="00BA7729" w:rsidRDefault="00BA7729" w:rsidP="00BA7729">
      <w:pPr>
        <w:pStyle w:val="ListParagraph"/>
        <w:numPr>
          <w:ilvl w:val="1"/>
          <w:numId w:val="135"/>
        </w:numPr>
        <w:tabs>
          <w:tab w:val="left" w:pos="563"/>
        </w:tabs>
        <w:spacing w:before="120"/>
        <w:ind w:left="563" w:hanging="398"/>
        <w:jc w:val="both"/>
      </w:pPr>
      <w:r>
        <w:t>Notwithstanding</w:t>
      </w:r>
      <w:r>
        <w:rPr>
          <w:spacing w:val="8"/>
        </w:rPr>
        <w:t xml:space="preserve"> </w:t>
      </w:r>
      <w:r>
        <w:t>Clause</w:t>
      </w:r>
      <w:r>
        <w:rPr>
          <w:spacing w:val="8"/>
        </w:rPr>
        <w:t xml:space="preserve"> </w:t>
      </w:r>
      <w:r>
        <w:t>1.6,</w:t>
      </w:r>
      <w:r>
        <w:rPr>
          <w:spacing w:val="7"/>
        </w:rPr>
        <w:t xml:space="preserve"> </w:t>
      </w:r>
      <w:r>
        <w:t>if</w:t>
      </w:r>
      <w:r>
        <w:rPr>
          <w:spacing w:val="7"/>
        </w:rPr>
        <w:t xml:space="preserve"> </w:t>
      </w:r>
      <w:r>
        <w:t>the</w:t>
      </w:r>
      <w:r>
        <w:rPr>
          <w:spacing w:val="6"/>
        </w:rPr>
        <w:t xml:space="preserve"> </w:t>
      </w:r>
      <w:r>
        <w:t>Provider</w:t>
      </w:r>
      <w:r>
        <w:rPr>
          <w:spacing w:val="8"/>
        </w:rPr>
        <w:t xml:space="preserve"> </w:t>
      </w:r>
      <w:proofErr w:type="gramStart"/>
      <w:r>
        <w:t>is</w:t>
      </w:r>
      <w:r>
        <w:rPr>
          <w:spacing w:val="7"/>
        </w:rPr>
        <w:t xml:space="preserve"> </w:t>
      </w:r>
      <w:r>
        <w:t>able</w:t>
      </w:r>
      <w:r>
        <w:rPr>
          <w:spacing w:val="8"/>
        </w:rPr>
        <w:t xml:space="preserve"> </w:t>
      </w:r>
      <w:r>
        <w:t>to</w:t>
      </w:r>
      <w:proofErr w:type="gramEnd"/>
      <w:r>
        <w:rPr>
          <w:spacing w:val="7"/>
        </w:rPr>
        <w:t xml:space="preserve"> </w:t>
      </w:r>
      <w:r>
        <w:t>demonstrate</w:t>
      </w:r>
      <w:r>
        <w:rPr>
          <w:spacing w:val="8"/>
        </w:rPr>
        <w:t xml:space="preserve"> </w:t>
      </w:r>
      <w:r>
        <w:t>it</w:t>
      </w:r>
      <w:r>
        <w:rPr>
          <w:spacing w:val="8"/>
        </w:rPr>
        <w:t xml:space="preserve"> </w:t>
      </w:r>
      <w:r>
        <w:t>has</w:t>
      </w:r>
      <w:r>
        <w:rPr>
          <w:spacing w:val="7"/>
        </w:rPr>
        <w:t xml:space="preserve"> </w:t>
      </w:r>
      <w:r>
        <w:t>complied</w:t>
      </w:r>
      <w:r>
        <w:rPr>
          <w:spacing w:val="9"/>
        </w:rPr>
        <w:t xml:space="preserve"> </w:t>
      </w:r>
      <w:r>
        <w:t>with</w:t>
      </w:r>
      <w:r>
        <w:rPr>
          <w:spacing w:val="7"/>
        </w:rPr>
        <w:t xml:space="preserve"> </w:t>
      </w:r>
      <w:r>
        <w:rPr>
          <w:spacing w:val="-2"/>
        </w:rPr>
        <w:t>Clause</w:t>
      </w:r>
    </w:p>
    <w:p w14:paraId="449A1253" w14:textId="77777777" w:rsidR="00BA7729" w:rsidRDefault="00BA7729" w:rsidP="00BA7729">
      <w:pPr>
        <w:pStyle w:val="BodyText"/>
        <w:spacing w:before="37" w:line="276" w:lineRule="auto"/>
        <w:ind w:left="525" w:right="985" w:hanging="1"/>
        <w:jc w:val="both"/>
      </w:pPr>
      <w:r>
        <w:t>1.4 and the Customer has not explicitly rejected the Permitted Unilateral Change in writing (including without limitation by adequate electronic means) in a substantiated manner before</w:t>
      </w:r>
      <w:r>
        <w:rPr>
          <w:spacing w:val="-7"/>
        </w:rPr>
        <w:t xml:space="preserve"> </w:t>
      </w:r>
      <w:r>
        <w:t>the Permitted Unilateral Change Effective Date, the Customer will be deemed to have accepted the proposed</w:t>
      </w:r>
      <w:r>
        <w:rPr>
          <w:spacing w:val="-10"/>
        </w:rPr>
        <w:t xml:space="preserve"> </w:t>
      </w:r>
      <w:r>
        <w:t>Permitted</w:t>
      </w:r>
      <w:r>
        <w:rPr>
          <w:spacing w:val="-10"/>
        </w:rPr>
        <w:t xml:space="preserve"> </w:t>
      </w:r>
      <w:r>
        <w:t>Unilateral</w:t>
      </w:r>
      <w:r>
        <w:rPr>
          <w:spacing w:val="-10"/>
        </w:rPr>
        <w:t xml:space="preserve"> </w:t>
      </w:r>
      <w:r>
        <w:t>Change</w:t>
      </w:r>
      <w:r>
        <w:rPr>
          <w:spacing w:val="-12"/>
        </w:rPr>
        <w:t xml:space="preserve"> </w:t>
      </w:r>
      <w:r>
        <w:t>at</w:t>
      </w:r>
      <w:r>
        <w:rPr>
          <w:spacing w:val="-10"/>
        </w:rPr>
        <w:t xml:space="preserve"> </w:t>
      </w:r>
      <w:r>
        <w:t>said</w:t>
      </w:r>
      <w:r>
        <w:rPr>
          <w:spacing w:val="-10"/>
        </w:rPr>
        <w:t xml:space="preserve"> </w:t>
      </w:r>
      <w:r>
        <w:t>Permitted</w:t>
      </w:r>
      <w:r>
        <w:rPr>
          <w:spacing w:val="-10"/>
        </w:rPr>
        <w:t xml:space="preserve"> </w:t>
      </w:r>
      <w:r>
        <w:t>Unilateral</w:t>
      </w:r>
      <w:r>
        <w:rPr>
          <w:spacing w:val="-9"/>
        </w:rPr>
        <w:t xml:space="preserve"> </w:t>
      </w:r>
      <w:r>
        <w:t>Change</w:t>
      </w:r>
      <w:r>
        <w:rPr>
          <w:spacing w:val="-12"/>
        </w:rPr>
        <w:t xml:space="preserve"> </w:t>
      </w:r>
      <w:r>
        <w:t>Effective</w:t>
      </w:r>
      <w:r>
        <w:rPr>
          <w:spacing w:val="-11"/>
        </w:rPr>
        <w:t xml:space="preserve"> </w:t>
      </w:r>
      <w:r>
        <w:t>Date.</w:t>
      </w:r>
      <w:r>
        <w:rPr>
          <w:spacing w:val="-10"/>
        </w:rPr>
        <w:t xml:space="preserve"> </w:t>
      </w:r>
      <w:r>
        <w:t>In</w:t>
      </w:r>
      <w:r>
        <w:rPr>
          <w:spacing w:val="-10"/>
        </w:rPr>
        <w:t xml:space="preserve"> </w:t>
      </w:r>
      <w:r>
        <w:t>case the Customer rejects such Permitted Unilateral Change as set forth in the previous sentence, Parties</w:t>
      </w:r>
      <w:r>
        <w:rPr>
          <w:spacing w:val="-1"/>
        </w:rPr>
        <w:t xml:space="preserve"> </w:t>
      </w:r>
      <w:r>
        <w:t>will</w:t>
      </w:r>
      <w:r>
        <w:rPr>
          <w:spacing w:val="-1"/>
        </w:rPr>
        <w:t xml:space="preserve"> </w:t>
      </w:r>
      <w:r>
        <w:t>discuss</w:t>
      </w:r>
      <w:r>
        <w:rPr>
          <w:spacing w:val="-1"/>
        </w:rPr>
        <w:t xml:space="preserve"> </w:t>
      </w:r>
      <w:r>
        <w:t>and aim to settle</w:t>
      </w:r>
      <w:r>
        <w:rPr>
          <w:spacing w:val="-1"/>
        </w:rPr>
        <w:t xml:space="preserve"> </w:t>
      </w:r>
      <w:r>
        <w:t>the</w:t>
      </w:r>
      <w:r>
        <w:rPr>
          <w:spacing w:val="-3"/>
        </w:rPr>
        <w:t xml:space="preserve"> </w:t>
      </w:r>
      <w:r>
        <w:t>matter</w:t>
      </w:r>
      <w:r>
        <w:rPr>
          <w:spacing w:val="-1"/>
        </w:rPr>
        <w:t xml:space="preserve"> </w:t>
      </w:r>
      <w:r>
        <w:t>at</w:t>
      </w:r>
      <w:r>
        <w:rPr>
          <w:spacing w:val="-1"/>
        </w:rPr>
        <w:t xml:space="preserve"> </w:t>
      </w:r>
      <w:r>
        <w:t>hand in</w:t>
      </w:r>
      <w:r>
        <w:rPr>
          <w:spacing w:val="-2"/>
        </w:rPr>
        <w:t xml:space="preserve"> </w:t>
      </w:r>
      <w:r>
        <w:t>good faith,</w:t>
      </w:r>
      <w:r>
        <w:rPr>
          <w:spacing w:val="-1"/>
        </w:rPr>
        <w:t xml:space="preserve"> </w:t>
      </w:r>
      <w:r>
        <w:t>in</w:t>
      </w:r>
      <w:r>
        <w:rPr>
          <w:spacing w:val="-2"/>
        </w:rPr>
        <w:t xml:space="preserve"> </w:t>
      </w:r>
      <w:r>
        <w:t>line</w:t>
      </w:r>
      <w:r>
        <w:rPr>
          <w:spacing w:val="-1"/>
        </w:rPr>
        <w:t xml:space="preserve"> </w:t>
      </w:r>
      <w:r>
        <w:t>with</w:t>
      </w:r>
      <w:r>
        <w:rPr>
          <w:spacing w:val="-2"/>
        </w:rPr>
        <w:t xml:space="preserve"> </w:t>
      </w:r>
      <w:r>
        <w:t>Article</w:t>
      </w:r>
      <w:r>
        <w:rPr>
          <w:spacing w:val="-1"/>
        </w:rPr>
        <w:t xml:space="preserve"> </w:t>
      </w:r>
      <w:r>
        <w:t xml:space="preserve">27 Data </w:t>
      </w:r>
      <w:r>
        <w:rPr>
          <w:spacing w:val="-4"/>
        </w:rPr>
        <w:t>Act.</w:t>
      </w:r>
    </w:p>
    <w:p w14:paraId="65BDC29B" w14:textId="77777777" w:rsidR="00BA7729" w:rsidRDefault="00BA7729" w:rsidP="00BA7729">
      <w:pPr>
        <w:pStyle w:val="ListParagraph"/>
        <w:numPr>
          <w:ilvl w:val="1"/>
          <w:numId w:val="135"/>
        </w:numPr>
        <w:tabs>
          <w:tab w:val="left" w:pos="522"/>
          <w:tab w:val="left" w:pos="525"/>
        </w:tabs>
        <w:spacing w:before="120" w:line="276" w:lineRule="auto"/>
        <w:ind w:left="525" w:right="983" w:hanging="361"/>
        <w:jc w:val="both"/>
      </w:pPr>
      <w:r>
        <w:t>If the provider</w:t>
      </w:r>
      <w:r>
        <w:rPr>
          <w:spacing w:val="-4"/>
        </w:rPr>
        <w:t xml:space="preserve"> </w:t>
      </w:r>
      <w:r>
        <w:t>breaches</w:t>
      </w:r>
      <w:r>
        <w:rPr>
          <w:spacing w:val="-4"/>
        </w:rPr>
        <w:t xml:space="preserve"> </w:t>
      </w:r>
      <w:r>
        <w:t>Clauses</w:t>
      </w:r>
      <w:r>
        <w:rPr>
          <w:spacing w:val="-1"/>
        </w:rPr>
        <w:t xml:space="preserve"> </w:t>
      </w:r>
      <w:r>
        <w:t>1.1</w:t>
      </w:r>
      <w:r>
        <w:rPr>
          <w:spacing w:val="-5"/>
        </w:rPr>
        <w:t xml:space="preserve"> </w:t>
      </w:r>
      <w:r>
        <w:t>through</w:t>
      </w:r>
      <w:r>
        <w:rPr>
          <w:spacing w:val="-5"/>
        </w:rPr>
        <w:t xml:space="preserve"> </w:t>
      </w:r>
      <w:r>
        <w:t>1.5, the</w:t>
      </w:r>
      <w:r>
        <w:rPr>
          <w:spacing w:val="-6"/>
        </w:rPr>
        <w:t xml:space="preserve"> </w:t>
      </w:r>
      <w:r>
        <w:t>Customer will</w:t>
      </w:r>
      <w:r>
        <w:rPr>
          <w:spacing w:val="-5"/>
        </w:rPr>
        <w:t xml:space="preserve"> </w:t>
      </w:r>
      <w:r>
        <w:t>have</w:t>
      </w:r>
      <w:r>
        <w:rPr>
          <w:spacing w:val="-6"/>
        </w:rPr>
        <w:t xml:space="preserve"> </w:t>
      </w:r>
      <w:r>
        <w:t>the</w:t>
      </w:r>
      <w:r>
        <w:rPr>
          <w:spacing w:val="-6"/>
        </w:rPr>
        <w:t xml:space="preserve"> </w:t>
      </w:r>
      <w:r>
        <w:t>right</w:t>
      </w:r>
      <w:r>
        <w:rPr>
          <w:spacing w:val="-6"/>
        </w:rPr>
        <w:t xml:space="preserve"> </w:t>
      </w:r>
      <w:r>
        <w:t>to</w:t>
      </w:r>
      <w:r>
        <w:rPr>
          <w:spacing w:val="-5"/>
        </w:rPr>
        <w:t xml:space="preserve"> </w:t>
      </w:r>
      <w:r>
        <w:t>either</w:t>
      </w:r>
      <w:r>
        <w:rPr>
          <w:spacing w:val="-14"/>
        </w:rPr>
        <w:t xml:space="preserve"> </w:t>
      </w:r>
      <w:r>
        <w:t xml:space="preserve">obtain </w:t>
      </w:r>
      <w:r>
        <w:rPr>
          <w:spacing w:val="-6"/>
        </w:rPr>
        <w:t xml:space="preserve">from the Provider the Services’ restoration to a state prior to the changes, unless duly justified technical </w:t>
      </w:r>
      <w:r>
        <w:rPr>
          <w:spacing w:val="-2"/>
        </w:rPr>
        <w:t>unfeasibility</w:t>
      </w:r>
      <w:r>
        <w:rPr>
          <w:spacing w:val="-12"/>
        </w:rPr>
        <w:t xml:space="preserve"> </w:t>
      </w:r>
      <w:r>
        <w:rPr>
          <w:spacing w:val="-2"/>
        </w:rPr>
        <w:t>by</w:t>
      </w:r>
      <w:r>
        <w:rPr>
          <w:spacing w:val="-12"/>
        </w:rPr>
        <w:t xml:space="preserve"> </w:t>
      </w:r>
      <w:r>
        <w:rPr>
          <w:spacing w:val="-2"/>
        </w:rPr>
        <w:t>the</w:t>
      </w:r>
      <w:r>
        <w:rPr>
          <w:spacing w:val="-12"/>
        </w:rPr>
        <w:t xml:space="preserve"> </w:t>
      </w:r>
      <w:r>
        <w:rPr>
          <w:spacing w:val="-2"/>
        </w:rPr>
        <w:t>Provider,</w:t>
      </w:r>
      <w:r>
        <w:rPr>
          <w:spacing w:val="-11"/>
        </w:rPr>
        <w:t xml:space="preserve"> </w:t>
      </w:r>
      <w:r>
        <w:rPr>
          <w:spacing w:val="-2"/>
        </w:rPr>
        <w:t>or</w:t>
      </w:r>
      <w:r>
        <w:rPr>
          <w:spacing w:val="-12"/>
        </w:rPr>
        <w:t xml:space="preserve"> </w:t>
      </w:r>
      <w:r>
        <w:rPr>
          <w:spacing w:val="-2"/>
        </w:rPr>
        <w:t>to</w:t>
      </w:r>
      <w:r>
        <w:rPr>
          <w:spacing w:val="-12"/>
        </w:rPr>
        <w:t xml:space="preserve"> </w:t>
      </w:r>
      <w:r>
        <w:rPr>
          <w:spacing w:val="-2"/>
        </w:rPr>
        <w:t>terminate</w:t>
      </w:r>
      <w:r>
        <w:rPr>
          <w:spacing w:val="-12"/>
        </w:rPr>
        <w:t xml:space="preserve"> </w:t>
      </w:r>
      <w:r>
        <w:rPr>
          <w:spacing w:val="-2"/>
        </w:rPr>
        <w:t>the</w:t>
      </w:r>
      <w:r>
        <w:rPr>
          <w:spacing w:val="-11"/>
        </w:rPr>
        <w:t xml:space="preserve"> </w:t>
      </w:r>
      <w:r>
        <w:rPr>
          <w:spacing w:val="-2"/>
        </w:rPr>
        <w:t>Agreement,</w:t>
      </w:r>
      <w:r>
        <w:rPr>
          <w:spacing w:val="-12"/>
        </w:rPr>
        <w:t xml:space="preserve"> </w:t>
      </w:r>
      <w:r>
        <w:rPr>
          <w:spacing w:val="-2"/>
        </w:rPr>
        <w:t>and</w:t>
      </w:r>
      <w:r>
        <w:rPr>
          <w:spacing w:val="-12"/>
        </w:rPr>
        <w:t xml:space="preserve"> </w:t>
      </w:r>
      <w:r>
        <w:rPr>
          <w:spacing w:val="-2"/>
        </w:rPr>
        <w:t>at</w:t>
      </w:r>
      <w:r>
        <w:rPr>
          <w:spacing w:val="-7"/>
        </w:rPr>
        <w:t xml:space="preserve"> </w:t>
      </w:r>
      <w:r>
        <w:rPr>
          <w:spacing w:val="-2"/>
        </w:rPr>
        <w:t>no</w:t>
      </w:r>
      <w:r>
        <w:rPr>
          <w:spacing w:val="-3"/>
        </w:rPr>
        <w:t xml:space="preserve"> </w:t>
      </w:r>
      <w:r>
        <w:rPr>
          <w:spacing w:val="-2"/>
        </w:rPr>
        <w:t>additional cost. This</w:t>
      </w:r>
      <w:r>
        <w:rPr>
          <w:spacing w:val="-3"/>
        </w:rPr>
        <w:t xml:space="preserve"> </w:t>
      </w:r>
      <w:r>
        <w:rPr>
          <w:spacing w:val="-2"/>
        </w:rPr>
        <w:t>does</w:t>
      </w:r>
      <w:r>
        <w:rPr>
          <w:spacing w:val="-4"/>
        </w:rPr>
        <w:t xml:space="preserve"> </w:t>
      </w:r>
      <w:r>
        <w:rPr>
          <w:spacing w:val="-2"/>
        </w:rPr>
        <w:t xml:space="preserve">not </w:t>
      </w:r>
      <w:r>
        <w:t>affect the Customer’s other rights and remedies, including without limitation the right to seek injunctive relief in any applicable competent court to order Provider to remain providing the Services as agreed, and the right to obtain compensation for the damage suffered (if any).</w:t>
      </w:r>
    </w:p>
    <w:p w14:paraId="3BDFA6F3" w14:textId="77777777" w:rsidR="00BA7729" w:rsidRDefault="00BA7729" w:rsidP="00BA7729">
      <w:pPr>
        <w:pStyle w:val="ListParagraph"/>
        <w:spacing w:line="276" w:lineRule="auto"/>
        <w:jc w:val="both"/>
        <w:sectPr w:rsidR="00BA7729" w:rsidSect="00BA7729">
          <w:pgSz w:w="11910" w:h="16840"/>
          <w:pgMar w:top="1360" w:right="566" w:bottom="1240" w:left="1275" w:header="0" w:footer="1049" w:gutter="0"/>
          <w:cols w:space="720"/>
        </w:sectPr>
      </w:pPr>
    </w:p>
    <w:p w14:paraId="0E148EAC" w14:textId="77777777" w:rsidR="00BA7729" w:rsidRDefault="00BA7729" w:rsidP="00BA7729">
      <w:pPr>
        <w:pStyle w:val="Heading2"/>
        <w:spacing w:before="78"/>
        <w:ind w:left="165"/>
        <w:jc w:val="both"/>
      </w:pPr>
      <w:bookmarkStart w:id="104" w:name="Info_Points_–_Non-Amendment"/>
      <w:bookmarkStart w:id="105" w:name="_bookmark221"/>
      <w:bookmarkEnd w:id="104"/>
      <w:bookmarkEnd w:id="105"/>
      <w:r>
        <w:rPr>
          <w:color w:val="0E2841"/>
        </w:rPr>
        <w:lastRenderedPageBreak/>
        <w:t>Info</w:t>
      </w:r>
      <w:r>
        <w:rPr>
          <w:color w:val="0E2841"/>
          <w:spacing w:val="-2"/>
        </w:rPr>
        <w:t xml:space="preserve"> </w:t>
      </w:r>
      <w:r>
        <w:rPr>
          <w:color w:val="0E2841"/>
        </w:rPr>
        <w:t>Points</w:t>
      </w:r>
      <w:r>
        <w:rPr>
          <w:color w:val="0E2841"/>
          <w:spacing w:val="-4"/>
        </w:rPr>
        <w:t xml:space="preserve"> </w:t>
      </w:r>
      <w:r>
        <w:rPr>
          <w:color w:val="0E2841"/>
        </w:rPr>
        <w:t>–</w:t>
      </w:r>
      <w:r>
        <w:rPr>
          <w:color w:val="0E2841"/>
          <w:spacing w:val="-1"/>
        </w:rPr>
        <w:t xml:space="preserve"> </w:t>
      </w:r>
      <w:r>
        <w:rPr>
          <w:color w:val="0E2841"/>
        </w:rPr>
        <w:t>Non-</w:t>
      </w:r>
      <w:r>
        <w:rPr>
          <w:color w:val="0E2841"/>
          <w:spacing w:val="-2"/>
        </w:rPr>
        <w:t>Amendment</w:t>
      </w:r>
    </w:p>
    <w:p w14:paraId="45B22085" w14:textId="77777777" w:rsidR="00BA7729" w:rsidRDefault="00BA7729" w:rsidP="00BA7729">
      <w:pPr>
        <w:spacing w:before="241" w:line="259" w:lineRule="auto"/>
        <w:ind w:left="165" w:right="989"/>
        <w:jc w:val="both"/>
        <w:rPr>
          <w:i/>
          <w:sz w:val="20"/>
        </w:rPr>
      </w:pPr>
      <w:r>
        <w:rPr>
          <w:b/>
          <w:i/>
          <w:sz w:val="20"/>
        </w:rPr>
        <w:t>Info</w:t>
      </w:r>
      <w:r>
        <w:rPr>
          <w:b/>
          <w:i/>
          <w:spacing w:val="-3"/>
          <w:sz w:val="20"/>
        </w:rPr>
        <w:t xml:space="preserve"> </w:t>
      </w:r>
      <w:proofErr w:type="gramStart"/>
      <w:r>
        <w:rPr>
          <w:b/>
          <w:i/>
          <w:sz w:val="20"/>
        </w:rPr>
        <w:t>point</w:t>
      </w:r>
      <w:proofErr w:type="gramEnd"/>
      <w:r>
        <w:rPr>
          <w:b/>
          <w:i/>
          <w:spacing w:val="-4"/>
          <w:sz w:val="20"/>
        </w:rPr>
        <w:t xml:space="preserve"> </w:t>
      </w:r>
      <w:r>
        <w:rPr>
          <w:b/>
          <w:i/>
          <w:sz w:val="20"/>
        </w:rPr>
        <w:t>1</w:t>
      </w:r>
      <w:r>
        <w:rPr>
          <w:i/>
          <w:sz w:val="20"/>
        </w:rPr>
        <w:t>:</w:t>
      </w:r>
      <w:r>
        <w:rPr>
          <w:i/>
          <w:spacing w:val="-3"/>
          <w:sz w:val="20"/>
        </w:rPr>
        <w:t xml:space="preserve"> </w:t>
      </w:r>
      <w:r>
        <w:rPr>
          <w:i/>
          <w:sz w:val="20"/>
        </w:rPr>
        <w:t>Changes</w:t>
      </w:r>
      <w:r>
        <w:rPr>
          <w:i/>
          <w:spacing w:val="-3"/>
          <w:sz w:val="20"/>
        </w:rPr>
        <w:t xml:space="preserve"> </w:t>
      </w:r>
      <w:r>
        <w:rPr>
          <w:i/>
          <w:sz w:val="20"/>
        </w:rPr>
        <w:t>regarding</w:t>
      </w:r>
      <w:r>
        <w:rPr>
          <w:i/>
          <w:spacing w:val="-4"/>
          <w:sz w:val="20"/>
        </w:rPr>
        <w:t xml:space="preserve"> </w:t>
      </w:r>
      <w:r>
        <w:rPr>
          <w:i/>
          <w:sz w:val="20"/>
        </w:rPr>
        <w:t>already</w:t>
      </w:r>
      <w:r>
        <w:rPr>
          <w:i/>
          <w:spacing w:val="-5"/>
          <w:sz w:val="20"/>
        </w:rPr>
        <w:t xml:space="preserve"> </w:t>
      </w:r>
      <w:r>
        <w:rPr>
          <w:i/>
          <w:sz w:val="20"/>
        </w:rPr>
        <w:t>agreed</w:t>
      </w:r>
      <w:r>
        <w:rPr>
          <w:i/>
          <w:spacing w:val="-3"/>
          <w:sz w:val="20"/>
        </w:rPr>
        <w:t xml:space="preserve"> </w:t>
      </w:r>
      <w:r>
        <w:rPr>
          <w:i/>
          <w:sz w:val="20"/>
        </w:rPr>
        <w:t>upon</w:t>
      </w:r>
      <w:r>
        <w:rPr>
          <w:i/>
          <w:spacing w:val="-4"/>
          <w:sz w:val="20"/>
        </w:rPr>
        <w:t xml:space="preserve"> </w:t>
      </w:r>
      <w:r>
        <w:rPr>
          <w:i/>
          <w:sz w:val="20"/>
        </w:rPr>
        <w:t>quantitative</w:t>
      </w:r>
      <w:r>
        <w:rPr>
          <w:i/>
          <w:spacing w:val="-3"/>
          <w:sz w:val="20"/>
        </w:rPr>
        <w:t xml:space="preserve"> </w:t>
      </w:r>
      <w:r>
        <w:rPr>
          <w:i/>
          <w:sz w:val="20"/>
        </w:rPr>
        <w:t>and</w:t>
      </w:r>
      <w:r>
        <w:rPr>
          <w:i/>
          <w:spacing w:val="-4"/>
          <w:sz w:val="20"/>
        </w:rPr>
        <w:t xml:space="preserve"> </w:t>
      </w:r>
      <w:r>
        <w:rPr>
          <w:i/>
          <w:sz w:val="20"/>
        </w:rPr>
        <w:t>qualitative</w:t>
      </w:r>
      <w:r>
        <w:rPr>
          <w:i/>
          <w:spacing w:val="-3"/>
          <w:sz w:val="20"/>
        </w:rPr>
        <w:t xml:space="preserve"> </w:t>
      </w:r>
      <w:r>
        <w:rPr>
          <w:i/>
          <w:sz w:val="20"/>
        </w:rPr>
        <w:t>service</w:t>
      </w:r>
      <w:r>
        <w:rPr>
          <w:i/>
          <w:spacing w:val="-3"/>
          <w:sz w:val="20"/>
        </w:rPr>
        <w:t xml:space="preserve"> </w:t>
      </w:r>
      <w:r>
        <w:rPr>
          <w:i/>
          <w:sz w:val="20"/>
        </w:rPr>
        <w:t>performance</w:t>
      </w:r>
      <w:r>
        <w:rPr>
          <w:i/>
          <w:spacing w:val="-5"/>
          <w:sz w:val="20"/>
        </w:rPr>
        <w:t xml:space="preserve"> </w:t>
      </w:r>
      <w:r>
        <w:rPr>
          <w:i/>
          <w:sz w:val="20"/>
        </w:rPr>
        <w:t>targets within</w:t>
      </w:r>
      <w:r>
        <w:rPr>
          <w:i/>
          <w:spacing w:val="-11"/>
          <w:sz w:val="20"/>
        </w:rPr>
        <w:t xml:space="preserve"> </w:t>
      </w:r>
      <w:r>
        <w:rPr>
          <w:i/>
          <w:sz w:val="20"/>
        </w:rPr>
        <w:t>the</w:t>
      </w:r>
      <w:r>
        <w:rPr>
          <w:i/>
          <w:spacing w:val="-13"/>
          <w:sz w:val="20"/>
        </w:rPr>
        <w:t xml:space="preserve"> </w:t>
      </w:r>
      <w:r>
        <w:rPr>
          <w:i/>
          <w:sz w:val="20"/>
        </w:rPr>
        <w:t>agreed</w:t>
      </w:r>
      <w:r>
        <w:rPr>
          <w:i/>
          <w:spacing w:val="-10"/>
          <w:sz w:val="20"/>
        </w:rPr>
        <w:t xml:space="preserve"> </w:t>
      </w:r>
      <w:r>
        <w:rPr>
          <w:i/>
          <w:sz w:val="20"/>
        </w:rPr>
        <w:t>service</w:t>
      </w:r>
      <w:r>
        <w:rPr>
          <w:i/>
          <w:spacing w:val="-12"/>
          <w:sz w:val="20"/>
        </w:rPr>
        <w:t xml:space="preserve"> </w:t>
      </w:r>
      <w:r>
        <w:rPr>
          <w:i/>
          <w:sz w:val="20"/>
        </w:rPr>
        <w:t>levels,</w:t>
      </w:r>
      <w:r>
        <w:rPr>
          <w:i/>
          <w:spacing w:val="-11"/>
          <w:sz w:val="20"/>
        </w:rPr>
        <w:t xml:space="preserve"> </w:t>
      </w:r>
      <w:r>
        <w:rPr>
          <w:i/>
          <w:sz w:val="20"/>
        </w:rPr>
        <w:t>with</w:t>
      </w:r>
      <w:r>
        <w:rPr>
          <w:i/>
          <w:spacing w:val="-12"/>
          <w:sz w:val="20"/>
        </w:rPr>
        <w:t xml:space="preserve"> </w:t>
      </w:r>
      <w:r>
        <w:rPr>
          <w:i/>
          <w:sz w:val="20"/>
        </w:rPr>
        <w:t>associated</w:t>
      </w:r>
      <w:r>
        <w:rPr>
          <w:i/>
          <w:spacing w:val="-12"/>
          <w:sz w:val="20"/>
        </w:rPr>
        <w:t xml:space="preserve"> </w:t>
      </w:r>
      <w:r>
        <w:rPr>
          <w:i/>
          <w:sz w:val="20"/>
        </w:rPr>
        <w:t>penalties</w:t>
      </w:r>
      <w:r>
        <w:rPr>
          <w:i/>
          <w:spacing w:val="-12"/>
          <w:sz w:val="20"/>
        </w:rPr>
        <w:t xml:space="preserve"> </w:t>
      </w:r>
      <w:r>
        <w:rPr>
          <w:i/>
          <w:sz w:val="20"/>
        </w:rPr>
        <w:t>and/or</w:t>
      </w:r>
      <w:r>
        <w:rPr>
          <w:i/>
          <w:spacing w:val="-13"/>
          <w:sz w:val="20"/>
        </w:rPr>
        <w:t xml:space="preserve"> </w:t>
      </w:r>
      <w:r>
        <w:rPr>
          <w:i/>
          <w:sz w:val="20"/>
        </w:rPr>
        <w:t>service</w:t>
      </w:r>
      <w:r>
        <w:rPr>
          <w:i/>
          <w:spacing w:val="-11"/>
          <w:sz w:val="20"/>
        </w:rPr>
        <w:t xml:space="preserve"> </w:t>
      </w:r>
      <w:r>
        <w:rPr>
          <w:i/>
          <w:sz w:val="20"/>
        </w:rPr>
        <w:t>credits</w:t>
      </w:r>
      <w:r>
        <w:rPr>
          <w:i/>
          <w:spacing w:val="-12"/>
          <w:sz w:val="20"/>
        </w:rPr>
        <w:t xml:space="preserve"> </w:t>
      </w:r>
      <w:r>
        <w:rPr>
          <w:i/>
          <w:sz w:val="20"/>
        </w:rPr>
        <w:t>may</w:t>
      </w:r>
      <w:r>
        <w:rPr>
          <w:i/>
          <w:spacing w:val="-13"/>
          <w:sz w:val="20"/>
        </w:rPr>
        <w:t xml:space="preserve"> </w:t>
      </w:r>
      <w:r>
        <w:rPr>
          <w:i/>
          <w:sz w:val="20"/>
        </w:rPr>
        <w:t>be</w:t>
      </w:r>
      <w:r>
        <w:rPr>
          <w:i/>
          <w:spacing w:val="-12"/>
          <w:sz w:val="20"/>
        </w:rPr>
        <w:t xml:space="preserve"> </w:t>
      </w:r>
      <w:r>
        <w:rPr>
          <w:i/>
          <w:sz w:val="20"/>
        </w:rPr>
        <w:t>proposed</w:t>
      </w:r>
      <w:r>
        <w:rPr>
          <w:i/>
          <w:spacing w:val="-12"/>
          <w:sz w:val="20"/>
        </w:rPr>
        <w:t xml:space="preserve"> </w:t>
      </w:r>
      <w:r>
        <w:rPr>
          <w:i/>
          <w:sz w:val="20"/>
        </w:rPr>
        <w:t>as</w:t>
      </w:r>
      <w:r>
        <w:rPr>
          <w:i/>
          <w:spacing w:val="-13"/>
          <w:sz w:val="20"/>
        </w:rPr>
        <w:t xml:space="preserve"> </w:t>
      </w:r>
      <w:r>
        <w:rPr>
          <w:i/>
          <w:sz w:val="20"/>
        </w:rPr>
        <w:t>a</w:t>
      </w:r>
      <w:r>
        <w:rPr>
          <w:i/>
          <w:spacing w:val="-11"/>
          <w:sz w:val="20"/>
        </w:rPr>
        <w:t xml:space="preserve"> </w:t>
      </w:r>
      <w:r>
        <w:rPr>
          <w:i/>
          <w:sz w:val="20"/>
        </w:rPr>
        <w:t>Permitted Unilateral Change as per clause 1.2.</w:t>
      </w:r>
    </w:p>
    <w:p w14:paraId="5D966575" w14:textId="77777777" w:rsidR="00BA7729" w:rsidRDefault="00BA7729" w:rsidP="00BA7729">
      <w:pPr>
        <w:spacing w:before="80" w:line="259" w:lineRule="auto"/>
        <w:ind w:left="165" w:right="991"/>
        <w:jc w:val="both"/>
        <w:rPr>
          <w:i/>
          <w:sz w:val="20"/>
        </w:rPr>
      </w:pPr>
      <w:r>
        <w:rPr>
          <w:b/>
          <w:i/>
          <w:sz w:val="20"/>
        </w:rPr>
        <w:t xml:space="preserve">Info </w:t>
      </w:r>
      <w:proofErr w:type="gramStart"/>
      <w:r>
        <w:rPr>
          <w:b/>
          <w:i/>
          <w:sz w:val="20"/>
        </w:rPr>
        <w:t>point</w:t>
      </w:r>
      <w:proofErr w:type="gramEnd"/>
      <w:r>
        <w:rPr>
          <w:b/>
          <w:i/>
          <w:sz w:val="20"/>
        </w:rPr>
        <w:t xml:space="preserve"> </w:t>
      </w:r>
      <w:r>
        <w:rPr>
          <w:i/>
          <w:sz w:val="20"/>
        </w:rPr>
        <w:t>2: Changes in agreed fees and other financial arrangements including price indexation, other than the</w:t>
      </w:r>
      <w:r>
        <w:rPr>
          <w:i/>
          <w:spacing w:val="-13"/>
          <w:sz w:val="20"/>
        </w:rPr>
        <w:t xml:space="preserve"> </w:t>
      </w:r>
      <w:r>
        <w:rPr>
          <w:i/>
          <w:sz w:val="20"/>
        </w:rPr>
        <w:t>underlying</w:t>
      </w:r>
      <w:r>
        <w:rPr>
          <w:i/>
          <w:spacing w:val="-12"/>
          <w:sz w:val="20"/>
        </w:rPr>
        <w:t xml:space="preserve"> </w:t>
      </w:r>
      <w:r>
        <w:rPr>
          <w:i/>
          <w:sz w:val="20"/>
        </w:rPr>
        <w:t>rules</w:t>
      </w:r>
      <w:r>
        <w:rPr>
          <w:i/>
          <w:spacing w:val="-13"/>
          <w:sz w:val="20"/>
        </w:rPr>
        <w:t xml:space="preserve"> </w:t>
      </w:r>
      <w:r>
        <w:rPr>
          <w:i/>
          <w:sz w:val="20"/>
        </w:rPr>
        <w:t>such</w:t>
      </w:r>
      <w:r>
        <w:rPr>
          <w:i/>
          <w:spacing w:val="-12"/>
          <w:sz w:val="20"/>
        </w:rPr>
        <w:t xml:space="preserve"> </w:t>
      </w:r>
      <w:r>
        <w:rPr>
          <w:i/>
          <w:sz w:val="20"/>
        </w:rPr>
        <w:t>as</w:t>
      </w:r>
      <w:r>
        <w:rPr>
          <w:i/>
          <w:spacing w:val="-13"/>
          <w:sz w:val="20"/>
        </w:rPr>
        <w:t xml:space="preserve"> </w:t>
      </w:r>
      <w:r>
        <w:rPr>
          <w:i/>
          <w:sz w:val="20"/>
        </w:rPr>
        <w:t>for</w:t>
      </w:r>
      <w:r>
        <w:rPr>
          <w:i/>
          <w:spacing w:val="-12"/>
          <w:sz w:val="20"/>
        </w:rPr>
        <w:t xml:space="preserve"> </w:t>
      </w:r>
      <w:r>
        <w:rPr>
          <w:i/>
          <w:sz w:val="20"/>
        </w:rPr>
        <w:t>instance</w:t>
      </w:r>
      <w:r>
        <w:rPr>
          <w:i/>
          <w:spacing w:val="-13"/>
          <w:sz w:val="20"/>
        </w:rPr>
        <w:t xml:space="preserve"> </w:t>
      </w:r>
      <w:r>
        <w:rPr>
          <w:i/>
          <w:sz w:val="20"/>
        </w:rPr>
        <w:t>the</w:t>
      </w:r>
      <w:r>
        <w:rPr>
          <w:i/>
          <w:spacing w:val="-12"/>
          <w:sz w:val="20"/>
        </w:rPr>
        <w:t xml:space="preserve"> </w:t>
      </w:r>
      <w:r>
        <w:rPr>
          <w:i/>
          <w:sz w:val="20"/>
        </w:rPr>
        <w:t>price</w:t>
      </w:r>
      <w:r>
        <w:rPr>
          <w:i/>
          <w:spacing w:val="-13"/>
          <w:sz w:val="20"/>
        </w:rPr>
        <w:t xml:space="preserve"> </w:t>
      </w:r>
      <w:r>
        <w:rPr>
          <w:i/>
          <w:sz w:val="20"/>
        </w:rPr>
        <w:t>indexation</w:t>
      </w:r>
      <w:r>
        <w:rPr>
          <w:i/>
          <w:spacing w:val="-12"/>
          <w:sz w:val="20"/>
        </w:rPr>
        <w:t xml:space="preserve"> </w:t>
      </w:r>
      <w:r>
        <w:rPr>
          <w:i/>
          <w:sz w:val="20"/>
        </w:rPr>
        <w:t>methodology</w:t>
      </w:r>
      <w:r>
        <w:rPr>
          <w:i/>
          <w:spacing w:val="-13"/>
          <w:sz w:val="20"/>
        </w:rPr>
        <w:t xml:space="preserve"> </w:t>
      </w:r>
      <w:r>
        <w:rPr>
          <w:i/>
          <w:sz w:val="20"/>
        </w:rPr>
        <w:t>itself,</w:t>
      </w:r>
      <w:r>
        <w:rPr>
          <w:i/>
          <w:spacing w:val="-12"/>
          <w:sz w:val="20"/>
        </w:rPr>
        <w:t xml:space="preserve"> </w:t>
      </w:r>
      <w:r>
        <w:rPr>
          <w:i/>
          <w:sz w:val="20"/>
        </w:rPr>
        <w:t>may</w:t>
      </w:r>
      <w:r>
        <w:rPr>
          <w:i/>
          <w:spacing w:val="-13"/>
          <w:sz w:val="20"/>
        </w:rPr>
        <w:t xml:space="preserve"> </w:t>
      </w:r>
      <w:r>
        <w:rPr>
          <w:i/>
          <w:sz w:val="20"/>
        </w:rPr>
        <w:t>be</w:t>
      </w:r>
      <w:r>
        <w:rPr>
          <w:i/>
          <w:spacing w:val="-12"/>
          <w:sz w:val="20"/>
        </w:rPr>
        <w:t xml:space="preserve"> </w:t>
      </w:r>
      <w:r>
        <w:rPr>
          <w:i/>
          <w:sz w:val="20"/>
        </w:rPr>
        <w:t>proposed</w:t>
      </w:r>
      <w:r>
        <w:rPr>
          <w:i/>
          <w:spacing w:val="-13"/>
          <w:sz w:val="20"/>
        </w:rPr>
        <w:t xml:space="preserve"> </w:t>
      </w:r>
      <w:r>
        <w:rPr>
          <w:i/>
          <w:sz w:val="20"/>
        </w:rPr>
        <w:t>as</w:t>
      </w:r>
      <w:r>
        <w:rPr>
          <w:i/>
          <w:spacing w:val="-12"/>
          <w:sz w:val="20"/>
        </w:rPr>
        <w:t xml:space="preserve"> </w:t>
      </w:r>
      <w:r>
        <w:rPr>
          <w:i/>
          <w:sz w:val="20"/>
        </w:rPr>
        <w:t>a</w:t>
      </w:r>
      <w:r>
        <w:rPr>
          <w:i/>
          <w:spacing w:val="-13"/>
          <w:sz w:val="20"/>
        </w:rPr>
        <w:t xml:space="preserve"> </w:t>
      </w:r>
      <w:r>
        <w:rPr>
          <w:i/>
          <w:sz w:val="20"/>
        </w:rPr>
        <w:t>Permitted Unilateral Change as per Clause 1.2.</w:t>
      </w:r>
    </w:p>
    <w:p w14:paraId="6DBF1CDB" w14:textId="77777777" w:rsidR="00BA7729" w:rsidRDefault="00BA7729" w:rsidP="00BA7729">
      <w:pPr>
        <w:spacing w:before="119" w:line="259" w:lineRule="auto"/>
        <w:ind w:left="165" w:right="988"/>
        <w:jc w:val="both"/>
        <w:rPr>
          <w:i/>
          <w:sz w:val="20"/>
        </w:rPr>
      </w:pPr>
      <w:r>
        <w:rPr>
          <w:b/>
          <w:i/>
          <w:sz w:val="20"/>
        </w:rPr>
        <w:t xml:space="preserve">Info </w:t>
      </w:r>
      <w:proofErr w:type="gramStart"/>
      <w:r>
        <w:rPr>
          <w:b/>
          <w:i/>
          <w:sz w:val="20"/>
        </w:rPr>
        <w:t>point</w:t>
      </w:r>
      <w:proofErr w:type="gramEnd"/>
      <w:r>
        <w:rPr>
          <w:b/>
          <w:i/>
          <w:sz w:val="20"/>
        </w:rPr>
        <w:t xml:space="preserve"> 3</w:t>
      </w:r>
      <w:r>
        <w:rPr>
          <w:sz w:val="20"/>
        </w:rPr>
        <w:t xml:space="preserve">: </w:t>
      </w:r>
      <w:r>
        <w:rPr>
          <w:i/>
          <w:sz w:val="20"/>
        </w:rPr>
        <w:t>clause 1.4 B(iv)</w:t>
      </w:r>
      <w:r>
        <w:rPr>
          <w:i/>
          <w:spacing w:val="40"/>
          <w:sz w:val="20"/>
        </w:rPr>
        <w:t xml:space="preserve"> </w:t>
      </w:r>
      <w:r>
        <w:rPr>
          <w:i/>
          <w:sz w:val="20"/>
        </w:rPr>
        <w:t>refers to the detailed explanation of, and information on, the notified Unilateral Changes</w:t>
      </w:r>
      <w:r>
        <w:rPr>
          <w:i/>
          <w:spacing w:val="-8"/>
          <w:sz w:val="20"/>
        </w:rPr>
        <w:t xml:space="preserve"> </w:t>
      </w:r>
      <w:r>
        <w:rPr>
          <w:i/>
          <w:sz w:val="20"/>
        </w:rPr>
        <w:t>and</w:t>
      </w:r>
      <w:r>
        <w:rPr>
          <w:i/>
          <w:spacing w:val="-6"/>
          <w:sz w:val="20"/>
        </w:rPr>
        <w:t xml:space="preserve"> </w:t>
      </w:r>
      <w:r>
        <w:rPr>
          <w:i/>
          <w:sz w:val="20"/>
        </w:rPr>
        <w:t>to</w:t>
      </w:r>
      <w:r>
        <w:rPr>
          <w:i/>
          <w:spacing w:val="-6"/>
          <w:sz w:val="20"/>
        </w:rPr>
        <w:t xml:space="preserve"> </w:t>
      </w:r>
      <w:r>
        <w:rPr>
          <w:i/>
          <w:sz w:val="20"/>
        </w:rPr>
        <w:t>the</w:t>
      </w:r>
      <w:r>
        <w:rPr>
          <w:i/>
          <w:spacing w:val="-8"/>
          <w:sz w:val="20"/>
        </w:rPr>
        <w:t xml:space="preserve"> </w:t>
      </w:r>
      <w:r>
        <w:rPr>
          <w:i/>
          <w:sz w:val="20"/>
        </w:rPr>
        <w:t>general</w:t>
      </w:r>
      <w:r>
        <w:rPr>
          <w:i/>
          <w:spacing w:val="-7"/>
          <w:sz w:val="20"/>
        </w:rPr>
        <w:t xml:space="preserve"> </w:t>
      </w:r>
      <w:r>
        <w:rPr>
          <w:i/>
          <w:sz w:val="20"/>
        </w:rPr>
        <w:t>implications</w:t>
      </w:r>
      <w:r>
        <w:rPr>
          <w:i/>
          <w:spacing w:val="-7"/>
          <w:sz w:val="20"/>
        </w:rPr>
        <w:t xml:space="preserve"> </w:t>
      </w:r>
      <w:r>
        <w:rPr>
          <w:i/>
          <w:sz w:val="20"/>
        </w:rPr>
        <w:t>for</w:t>
      </w:r>
      <w:r>
        <w:rPr>
          <w:i/>
          <w:spacing w:val="-8"/>
          <w:sz w:val="20"/>
        </w:rPr>
        <w:t xml:space="preserve"> </w:t>
      </w:r>
      <w:r>
        <w:rPr>
          <w:i/>
          <w:sz w:val="20"/>
        </w:rPr>
        <w:t>the</w:t>
      </w:r>
      <w:r>
        <w:rPr>
          <w:i/>
          <w:spacing w:val="-7"/>
          <w:sz w:val="20"/>
        </w:rPr>
        <w:t xml:space="preserve"> </w:t>
      </w:r>
      <w:r>
        <w:rPr>
          <w:i/>
          <w:sz w:val="20"/>
        </w:rPr>
        <w:t>Customer.</w:t>
      </w:r>
      <w:r>
        <w:rPr>
          <w:i/>
          <w:spacing w:val="-8"/>
          <w:sz w:val="20"/>
        </w:rPr>
        <w:t xml:space="preserve"> </w:t>
      </w:r>
      <w:r>
        <w:rPr>
          <w:i/>
          <w:sz w:val="20"/>
        </w:rPr>
        <w:t>Such</w:t>
      </w:r>
      <w:r>
        <w:rPr>
          <w:i/>
          <w:spacing w:val="-7"/>
          <w:sz w:val="20"/>
        </w:rPr>
        <w:t xml:space="preserve"> </w:t>
      </w:r>
      <w:r>
        <w:rPr>
          <w:i/>
          <w:sz w:val="20"/>
        </w:rPr>
        <w:t>assessment</w:t>
      </w:r>
      <w:r>
        <w:rPr>
          <w:i/>
          <w:spacing w:val="-7"/>
          <w:sz w:val="20"/>
        </w:rPr>
        <w:t xml:space="preserve"> </w:t>
      </w:r>
      <w:r>
        <w:rPr>
          <w:i/>
          <w:sz w:val="20"/>
        </w:rPr>
        <w:t>should</w:t>
      </w:r>
      <w:r>
        <w:rPr>
          <w:i/>
          <w:spacing w:val="-7"/>
          <w:sz w:val="20"/>
        </w:rPr>
        <w:t xml:space="preserve"> </w:t>
      </w:r>
      <w:r>
        <w:rPr>
          <w:i/>
          <w:sz w:val="20"/>
        </w:rPr>
        <w:t>address</w:t>
      </w:r>
      <w:r>
        <w:rPr>
          <w:i/>
          <w:spacing w:val="-7"/>
          <w:sz w:val="20"/>
        </w:rPr>
        <w:t xml:space="preserve"> </w:t>
      </w:r>
      <w:r>
        <w:rPr>
          <w:i/>
          <w:sz w:val="20"/>
        </w:rPr>
        <w:t>the</w:t>
      </w:r>
      <w:r>
        <w:rPr>
          <w:i/>
          <w:spacing w:val="-7"/>
          <w:sz w:val="20"/>
        </w:rPr>
        <w:t xml:space="preserve"> </w:t>
      </w:r>
      <w:r>
        <w:rPr>
          <w:i/>
          <w:sz w:val="20"/>
        </w:rPr>
        <w:t>expected</w:t>
      </w:r>
      <w:r>
        <w:rPr>
          <w:i/>
          <w:spacing w:val="-6"/>
          <w:sz w:val="20"/>
        </w:rPr>
        <w:t xml:space="preserve"> </w:t>
      </w:r>
      <w:r>
        <w:rPr>
          <w:i/>
          <w:sz w:val="20"/>
        </w:rPr>
        <w:t>impact with</w:t>
      </w:r>
      <w:r>
        <w:rPr>
          <w:i/>
          <w:spacing w:val="-12"/>
          <w:sz w:val="20"/>
        </w:rPr>
        <w:t xml:space="preserve"> </w:t>
      </w:r>
      <w:r>
        <w:rPr>
          <w:i/>
          <w:sz w:val="20"/>
        </w:rPr>
        <w:t>respect</w:t>
      </w:r>
      <w:r>
        <w:rPr>
          <w:i/>
          <w:spacing w:val="-12"/>
          <w:sz w:val="20"/>
        </w:rPr>
        <w:t xml:space="preserve"> </w:t>
      </w:r>
      <w:r>
        <w:rPr>
          <w:i/>
          <w:sz w:val="20"/>
        </w:rPr>
        <w:t>to</w:t>
      </w:r>
      <w:r>
        <w:rPr>
          <w:i/>
          <w:spacing w:val="-13"/>
          <w:sz w:val="20"/>
        </w:rPr>
        <w:t xml:space="preserve"> </w:t>
      </w:r>
      <w:r>
        <w:rPr>
          <w:i/>
          <w:sz w:val="20"/>
        </w:rPr>
        <w:t>the</w:t>
      </w:r>
      <w:r>
        <w:rPr>
          <w:i/>
          <w:spacing w:val="-11"/>
          <w:sz w:val="20"/>
        </w:rPr>
        <w:t xml:space="preserve"> </w:t>
      </w:r>
      <w:r>
        <w:rPr>
          <w:i/>
          <w:sz w:val="20"/>
        </w:rPr>
        <w:t>relevant</w:t>
      </w:r>
      <w:r>
        <w:rPr>
          <w:i/>
          <w:spacing w:val="-13"/>
          <w:sz w:val="20"/>
        </w:rPr>
        <w:t xml:space="preserve"> </w:t>
      </w:r>
      <w:r>
        <w:rPr>
          <w:i/>
          <w:sz w:val="20"/>
        </w:rPr>
        <w:t>types</w:t>
      </w:r>
      <w:r>
        <w:rPr>
          <w:i/>
          <w:spacing w:val="-12"/>
          <w:sz w:val="20"/>
        </w:rPr>
        <w:t xml:space="preserve"> </w:t>
      </w:r>
      <w:r>
        <w:rPr>
          <w:i/>
          <w:sz w:val="20"/>
        </w:rPr>
        <w:t>of</w:t>
      </w:r>
      <w:r>
        <w:rPr>
          <w:i/>
          <w:spacing w:val="-12"/>
          <w:sz w:val="20"/>
        </w:rPr>
        <w:t xml:space="preserve"> </w:t>
      </w:r>
      <w:r>
        <w:rPr>
          <w:i/>
          <w:sz w:val="20"/>
        </w:rPr>
        <w:t>existing</w:t>
      </w:r>
      <w:r>
        <w:rPr>
          <w:i/>
          <w:spacing w:val="-13"/>
          <w:sz w:val="20"/>
        </w:rPr>
        <w:t xml:space="preserve"> </w:t>
      </w:r>
      <w:r>
        <w:rPr>
          <w:i/>
          <w:sz w:val="20"/>
        </w:rPr>
        <w:t>customers,</w:t>
      </w:r>
      <w:r>
        <w:rPr>
          <w:i/>
          <w:spacing w:val="-12"/>
          <w:sz w:val="20"/>
        </w:rPr>
        <w:t xml:space="preserve"> </w:t>
      </w:r>
      <w:proofErr w:type="gramStart"/>
      <w:r>
        <w:rPr>
          <w:i/>
          <w:sz w:val="20"/>
        </w:rPr>
        <w:t>taking</w:t>
      </w:r>
      <w:r>
        <w:rPr>
          <w:i/>
          <w:spacing w:val="-12"/>
          <w:sz w:val="20"/>
        </w:rPr>
        <w:t xml:space="preserve"> </w:t>
      </w:r>
      <w:r>
        <w:rPr>
          <w:i/>
          <w:sz w:val="20"/>
        </w:rPr>
        <w:t>into</w:t>
      </w:r>
      <w:r>
        <w:rPr>
          <w:i/>
          <w:spacing w:val="-13"/>
          <w:sz w:val="20"/>
        </w:rPr>
        <w:t xml:space="preserve"> </w:t>
      </w:r>
      <w:r>
        <w:rPr>
          <w:i/>
          <w:sz w:val="20"/>
        </w:rPr>
        <w:t>account</w:t>
      </w:r>
      <w:proofErr w:type="gramEnd"/>
      <w:r>
        <w:rPr>
          <w:i/>
          <w:spacing w:val="-11"/>
          <w:sz w:val="20"/>
        </w:rPr>
        <w:t xml:space="preserve"> </w:t>
      </w:r>
      <w:r>
        <w:rPr>
          <w:i/>
          <w:sz w:val="20"/>
        </w:rPr>
        <w:t>the</w:t>
      </w:r>
      <w:r>
        <w:rPr>
          <w:i/>
          <w:spacing w:val="-13"/>
          <w:sz w:val="20"/>
        </w:rPr>
        <w:t xml:space="preserve"> </w:t>
      </w:r>
      <w:r>
        <w:rPr>
          <w:i/>
          <w:sz w:val="20"/>
        </w:rPr>
        <w:t>categories</w:t>
      </w:r>
      <w:r>
        <w:rPr>
          <w:i/>
          <w:spacing w:val="-12"/>
          <w:sz w:val="20"/>
        </w:rPr>
        <w:t xml:space="preserve"> </w:t>
      </w:r>
      <w:r>
        <w:rPr>
          <w:i/>
          <w:sz w:val="20"/>
        </w:rPr>
        <w:t>indicated</w:t>
      </w:r>
      <w:r>
        <w:rPr>
          <w:i/>
          <w:spacing w:val="-13"/>
          <w:sz w:val="20"/>
        </w:rPr>
        <w:t xml:space="preserve"> </w:t>
      </w:r>
      <w:r>
        <w:rPr>
          <w:i/>
          <w:sz w:val="20"/>
        </w:rPr>
        <w:t>under</w:t>
      </w:r>
      <w:r>
        <w:rPr>
          <w:i/>
          <w:spacing w:val="-12"/>
          <w:sz w:val="20"/>
        </w:rPr>
        <w:t xml:space="preserve"> </w:t>
      </w:r>
      <w:r>
        <w:rPr>
          <w:i/>
          <w:sz w:val="20"/>
        </w:rPr>
        <w:t>clause 1.4(B)(iv).</w:t>
      </w:r>
      <w:r>
        <w:rPr>
          <w:i/>
          <w:spacing w:val="-2"/>
          <w:sz w:val="20"/>
        </w:rPr>
        <w:t xml:space="preserve"> </w:t>
      </w:r>
      <w:r>
        <w:rPr>
          <w:i/>
          <w:sz w:val="20"/>
        </w:rPr>
        <w:t>This</w:t>
      </w:r>
      <w:r>
        <w:rPr>
          <w:i/>
          <w:spacing w:val="-1"/>
          <w:sz w:val="20"/>
        </w:rPr>
        <w:t xml:space="preserve"> </w:t>
      </w:r>
      <w:r>
        <w:rPr>
          <w:i/>
          <w:sz w:val="20"/>
        </w:rPr>
        <w:t>is</w:t>
      </w:r>
      <w:r>
        <w:rPr>
          <w:i/>
          <w:spacing w:val="-1"/>
          <w:sz w:val="20"/>
        </w:rPr>
        <w:t xml:space="preserve"> </w:t>
      </w:r>
      <w:r>
        <w:rPr>
          <w:i/>
          <w:sz w:val="20"/>
        </w:rPr>
        <w:t>to</w:t>
      </w:r>
      <w:r>
        <w:rPr>
          <w:i/>
          <w:spacing w:val="-1"/>
          <w:sz w:val="20"/>
        </w:rPr>
        <w:t xml:space="preserve"> </w:t>
      </w:r>
      <w:r>
        <w:rPr>
          <w:i/>
          <w:sz w:val="20"/>
        </w:rPr>
        <w:t>ensure</w:t>
      </w:r>
      <w:r>
        <w:rPr>
          <w:i/>
          <w:spacing w:val="-2"/>
          <w:sz w:val="20"/>
        </w:rPr>
        <w:t xml:space="preserve"> </w:t>
      </w:r>
      <w:r>
        <w:rPr>
          <w:i/>
          <w:sz w:val="20"/>
        </w:rPr>
        <w:t>that</w:t>
      </w:r>
      <w:r>
        <w:rPr>
          <w:i/>
          <w:spacing w:val="-1"/>
          <w:sz w:val="20"/>
        </w:rPr>
        <w:t xml:space="preserve"> </w:t>
      </w:r>
      <w:r>
        <w:rPr>
          <w:i/>
          <w:sz w:val="20"/>
        </w:rPr>
        <w:t>the</w:t>
      </w:r>
      <w:r>
        <w:rPr>
          <w:i/>
          <w:spacing w:val="-2"/>
          <w:sz w:val="20"/>
        </w:rPr>
        <w:t xml:space="preserve"> </w:t>
      </w:r>
      <w:r>
        <w:rPr>
          <w:i/>
          <w:sz w:val="20"/>
        </w:rPr>
        <w:t>most</w:t>
      </w:r>
      <w:r>
        <w:rPr>
          <w:i/>
          <w:spacing w:val="-1"/>
          <w:sz w:val="20"/>
        </w:rPr>
        <w:t xml:space="preserve"> </w:t>
      </w:r>
      <w:r>
        <w:rPr>
          <w:i/>
          <w:sz w:val="20"/>
        </w:rPr>
        <w:t>likely</w:t>
      </w:r>
      <w:r>
        <w:rPr>
          <w:i/>
          <w:spacing w:val="-1"/>
          <w:sz w:val="20"/>
        </w:rPr>
        <w:t xml:space="preserve"> </w:t>
      </w:r>
      <w:r>
        <w:rPr>
          <w:i/>
          <w:sz w:val="20"/>
        </w:rPr>
        <w:t>implications</w:t>
      </w:r>
      <w:r>
        <w:rPr>
          <w:i/>
          <w:spacing w:val="-2"/>
          <w:sz w:val="20"/>
        </w:rPr>
        <w:t xml:space="preserve"> </w:t>
      </w:r>
      <w:r>
        <w:rPr>
          <w:i/>
          <w:sz w:val="20"/>
        </w:rPr>
        <w:t>of</w:t>
      </w:r>
      <w:r>
        <w:rPr>
          <w:i/>
          <w:spacing w:val="-1"/>
          <w:sz w:val="20"/>
        </w:rPr>
        <w:t xml:space="preserve"> </w:t>
      </w:r>
      <w:r>
        <w:rPr>
          <w:i/>
          <w:sz w:val="20"/>
        </w:rPr>
        <w:t>such</w:t>
      </w:r>
      <w:r>
        <w:rPr>
          <w:i/>
          <w:spacing w:val="-1"/>
          <w:sz w:val="20"/>
        </w:rPr>
        <w:t xml:space="preserve"> </w:t>
      </w:r>
      <w:r>
        <w:rPr>
          <w:i/>
          <w:sz w:val="20"/>
        </w:rPr>
        <w:t>a</w:t>
      </w:r>
      <w:r>
        <w:rPr>
          <w:i/>
          <w:spacing w:val="-1"/>
          <w:sz w:val="20"/>
        </w:rPr>
        <w:t xml:space="preserve"> </w:t>
      </w:r>
      <w:r>
        <w:rPr>
          <w:i/>
          <w:sz w:val="20"/>
        </w:rPr>
        <w:t>notified Unilateral</w:t>
      </w:r>
      <w:r>
        <w:rPr>
          <w:i/>
          <w:spacing w:val="-1"/>
          <w:sz w:val="20"/>
        </w:rPr>
        <w:t xml:space="preserve"> </w:t>
      </w:r>
      <w:r>
        <w:rPr>
          <w:i/>
          <w:sz w:val="20"/>
        </w:rPr>
        <w:t>Change</w:t>
      </w:r>
      <w:r>
        <w:rPr>
          <w:i/>
          <w:spacing w:val="-2"/>
          <w:sz w:val="20"/>
        </w:rPr>
        <w:t xml:space="preserve"> </w:t>
      </w:r>
      <w:r>
        <w:rPr>
          <w:i/>
          <w:sz w:val="20"/>
        </w:rPr>
        <w:t>are</w:t>
      </w:r>
      <w:r>
        <w:rPr>
          <w:i/>
          <w:spacing w:val="-2"/>
          <w:sz w:val="20"/>
        </w:rPr>
        <w:t xml:space="preserve"> </w:t>
      </w:r>
      <w:r>
        <w:rPr>
          <w:i/>
          <w:sz w:val="20"/>
        </w:rPr>
        <w:t>visible</w:t>
      </w:r>
      <w:r>
        <w:rPr>
          <w:i/>
          <w:spacing w:val="-1"/>
          <w:sz w:val="20"/>
        </w:rPr>
        <w:t xml:space="preserve"> </w:t>
      </w:r>
      <w:r>
        <w:rPr>
          <w:i/>
          <w:sz w:val="20"/>
        </w:rPr>
        <w:t>to and</w:t>
      </w:r>
      <w:r>
        <w:rPr>
          <w:i/>
          <w:spacing w:val="-6"/>
          <w:sz w:val="20"/>
        </w:rPr>
        <w:t xml:space="preserve"> </w:t>
      </w:r>
      <w:r>
        <w:rPr>
          <w:i/>
          <w:sz w:val="20"/>
        </w:rPr>
        <w:t>understood</w:t>
      </w:r>
      <w:r>
        <w:rPr>
          <w:i/>
          <w:spacing w:val="-6"/>
          <w:sz w:val="20"/>
        </w:rPr>
        <w:t xml:space="preserve"> </w:t>
      </w:r>
      <w:r>
        <w:rPr>
          <w:i/>
          <w:sz w:val="20"/>
        </w:rPr>
        <w:t>by</w:t>
      </w:r>
      <w:r>
        <w:rPr>
          <w:i/>
          <w:spacing w:val="-6"/>
          <w:sz w:val="20"/>
        </w:rPr>
        <w:t xml:space="preserve"> </w:t>
      </w:r>
      <w:r>
        <w:rPr>
          <w:i/>
          <w:sz w:val="20"/>
        </w:rPr>
        <w:t>the</w:t>
      </w:r>
      <w:r>
        <w:rPr>
          <w:i/>
          <w:spacing w:val="-6"/>
          <w:sz w:val="20"/>
        </w:rPr>
        <w:t xml:space="preserve"> </w:t>
      </w:r>
      <w:r>
        <w:rPr>
          <w:i/>
          <w:sz w:val="20"/>
        </w:rPr>
        <w:t>Customer.</w:t>
      </w:r>
      <w:r>
        <w:rPr>
          <w:i/>
          <w:spacing w:val="-7"/>
          <w:sz w:val="20"/>
        </w:rPr>
        <w:t xml:space="preserve"> </w:t>
      </w:r>
      <w:r>
        <w:rPr>
          <w:i/>
          <w:sz w:val="20"/>
        </w:rPr>
        <w:t>In</w:t>
      </w:r>
      <w:r>
        <w:rPr>
          <w:i/>
          <w:spacing w:val="-5"/>
          <w:sz w:val="20"/>
        </w:rPr>
        <w:t xml:space="preserve"> </w:t>
      </w:r>
      <w:r>
        <w:rPr>
          <w:i/>
          <w:sz w:val="20"/>
        </w:rPr>
        <w:t>this</w:t>
      </w:r>
      <w:r>
        <w:rPr>
          <w:i/>
          <w:spacing w:val="-6"/>
          <w:sz w:val="20"/>
        </w:rPr>
        <w:t xml:space="preserve"> </w:t>
      </w:r>
      <w:r>
        <w:rPr>
          <w:i/>
          <w:sz w:val="20"/>
        </w:rPr>
        <w:t>respect,</w:t>
      </w:r>
      <w:r>
        <w:rPr>
          <w:i/>
          <w:spacing w:val="-7"/>
          <w:sz w:val="20"/>
        </w:rPr>
        <w:t xml:space="preserve"> </w:t>
      </w:r>
      <w:r>
        <w:rPr>
          <w:i/>
          <w:sz w:val="20"/>
        </w:rPr>
        <w:t>no</w:t>
      </w:r>
      <w:r>
        <w:rPr>
          <w:i/>
          <w:spacing w:val="-6"/>
          <w:sz w:val="20"/>
        </w:rPr>
        <w:t xml:space="preserve"> </w:t>
      </w:r>
      <w:r>
        <w:rPr>
          <w:i/>
          <w:sz w:val="20"/>
        </w:rPr>
        <w:t>assessment</w:t>
      </w:r>
      <w:r>
        <w:rPr>
          <w:i/>
          <w:spacing w:val="-6"/>
          <w:sz w:val="20"/>
        </w:rPr>
        <w:t xml:space="preserve"> </w:t>
      </w:r>
      <w:r>
        <w:rPr>
          <w:i/>
          <w:sz w:val="20"/>
        </w:rPr>
        <w:t>tailored</w:t>
      </w:r>
      <w:r>
        <w:rPr>
          <w:i/>
          <w:spacing w:val="-5"/>
          <w:sz w:val="20"/>
        </w:rPr>
        <w:t xml:space="preserve"> </w:t>
      </w:r>
      <w:r>
        <w:rPr>
          <w:i/>
          <w:sz w:val="20"/>
        </w:rPr>
        <w:t>to</w:t>
      </w:r>
      <w:r>
        <w:rPr>
          <w:i/>
          <w:spacing w:val="-5"/>
          <w:sz w:val="20"/>
        </w:rPr>
        <w:t xml:space="preserve"> </w:t>
      </w:r>
      <w:r>
        <w:rPr>
          <w:i/>
          <w:sz w:val="20"/>
        </w:rPr>
        <w:t>individual</w:t>
      </w:r>
      <w:r>
        <w:rPr>
          <w:i/>
          <w:spacing w:val="-6"/>
          <w:sz w:val="20"/>
        </w:rPr>
        <w:t xml:space="preserve"> </w:t>
      </w:r>
      <w:r>
        <w:rPr>
          <w:i/>
          <w:sz w:val="20"/>
        </w:rPr>
        <w:t>Customers</w:t>
      </w:r>
      <w:r>
        <w:rPr>
          <w:i/>
          <w:spacing w:val="-7"/>
          <w:sz w:val="20"/>
        </w:rPr>
        <w:t xml:space="preserve"> </w:t>
      </w:r>
      <w:r>
        <w:rPr>
          <w:i/>
          <w:sz w:val="20"/>
        </w:rPr>
        <w:t>is</w:t>
      </w:r>
      <w:r>
        <w:rPr>
          <w:i/>
          <w:spacing w:val="-6"/>
          <w:sz w:val="20"/>
        </w:rPr>
        <w:t xml:space="preserve"> </w:t>
      </w:r>
      <w:r>
        <w:rPr>
          <w:i/>
          <w:sz w:val="20"/>
        </w:rPr>
        <w:t>provided</w:t>
      </w:r>
      <w:r>
        <w:rPr>
          <w:i/>
          <w:spacing w:val="-6"/>
          <w:sz w:val="20"/>
        </w:rPr>
        <w:t xml:space="preserve"> </w:t>
      </w:r>
      <w:r>
        <w:rPr>
          <w:i/>
          <w:sz w:val="20"/>
        </w:rPr>
        <w:t>for under this clause.</w:t>
      </w:r>
    </w:p>
    <w:p w14:paraId="5DBB3185" w14:textId="065D336A" w:rsidR="00611300" w:rsidRDefault="00611300" w:rsidP="00BA7729">
      <w:pPr>
        <w:pStyle w:val="Heading2"/>
        <w:spacing w:before="62"/>
        <w:ind w:left="204" w:right="911"/>
        <w:jc w:val="center"/>
        <w:rPr>
          <w:i/>
          <w:sz w:val="17"/>
        </w:rPr>
      </w:pPr>
    </w:p>
    <w:sectPr w:rsidR="00611300" w:rsidSect="00691352">
      <w:pgSz w:w="11910" w:h="16840"/>
      <w:pgMar w:top="1360" w:right="566" w:bottom="1240" w:left="1275"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3C6B" w14:textId="77777777" w:rsidR="00E10403" w:rsidRDefault="00E10403">
      <w:r>
        <w:separator/>
      </w:r>
    </w:p>
  </w:endnote>
  <w:endnote w:type="continuationSeparator" w:id="0">
    <w:p w14:paraId="1164CF67" w14:textId="77777777" w:rsidR="00E10403" w:rsidRDefault="00E1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CEEA" w14:textId="77777777" w:rsidR="00611300" w:rsidRDefault="00000000">
    <w:pPr>
      <w:pStyle w:val="BodyText"/>
      <w:spacing w:line="14" w:lineRule="auto"/>
      <w:rPr>
        <w:sz w:val="20"/>
      </w:rPr>
    </w:pPr>
    <w:r>
      <w:rPr>
        <w:noProof/>
        <w:sz w:val="20"/>
      </w:rPr>
      <mc:AlternateContent>
        <mc:Choice Requires="wps">
          <w:drawing>
            <wp:anchor distT="0" distB="0" distL="0" distR="0" simplePos="0" relativeHeight="484601856" behindDoc="1" locked="0" layoutInCell="1" allowOverlap="1" wp14:anchorId="3641C241" wp14:editId="13C610DB">
              <wp:simplePos x="0" y="0"/>
              <wp:positionH relativeFrom="page">
                <wp:posOffset>6404864</wp:posOffset>
              </wp:positionH>
              <wp:positionV relativeFrom="page">
                <wp:posOffset>9886271</wp:posOffset>
              </wp:positionV>
              <wp:extent cx="292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70A5CA63" w14:textId="77777777" w:rsidR="00611300"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w14:anchorId="3641C241" id="_x0000_t202" coordsize="21600,21600" o:spt="202" path="m,l,21600r21600,l21600,xe">
              <v:stroke joinstyle="miter"/>
              <v:path gradientshapeok="t" o:connecttype="rect"/>
            </v:shapetype>
            <v:shape id="Textbox 7" o:spid="_x0000_s1051" type="#_x0000_t202" style="position:absolute;margin-left:504.3pt;margin-top:778.45pt;width:23pt;height:15.3pt;z-index:-1871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wWkgEAABoDAAAOAAAAZHJzL2Uyb0RvYy54bWysUsGO0zAQvSPxD5bv1ElBiI2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" filled="f" stroked="f">
              <v:textbox inset="0,0,0,0">
                <w:txbxContent>
                  <w:p w14:paraId="70A5CA63" w14:textId="77777777" w:rsidR="00611300"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070D3" w14:textId="77777777" w:rsidR="00E10403" w:rsidRDefault="00E10403">
      <w:r>
        <w:separator/>
      </w:r>
    </w:p>
  </w:footnote>
  <w:footnote w:type="continuationSeparator" w:id="0">
    <w:p w14:paraId="75159ED2" w14:textId="77777777" w:rsidR="00E10403" w:rsidRDefault="00E10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0FA"/>
    <w:multiLevelType w:val="multilevel"/>
    <w:tmpl w:val="CC78D062"/>
    <w:lvl w:ilvl="0">
      <w:start w:val="1"/>
      <w:numFmt w:val="decimal"/>
      <w:lvlText w:val="%1."/>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3" w:hanging="71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583"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038" w:hanging="495"/>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332" w:hanging="495"/>
      </w:pPr>
      <w:rPr>
        <w:rFonts w:hint="default"/>
        <w:lang w:val="en-US" w:eastAsia="en-US" w:bidi="ar-SA"/>
      </w:rPr>
    </w:lvl>
    <w:lvl w:ilvl="6">
      <w:numFmt w:val="bullet"/>
      <w:lvlText w:val="•"/>
      <w:lvlJc w:val="left"/>
      <w:pPr>
        <w:ind w:left="5479" w:hanging="495"/>
      </w:pPr>
      <w:rPr>
        <w:rFonts w:hint="default"/>
        <w:lang w:val="en-US" w:eastAsia="en-US" w:bidi="ar-SA"/>
      </w:rPr>
    </w:lvl>
    <w:lvl w:ilvl="7">
      <w:numFmt w:val="bullet"/>
      <w:lvlText w:val="•"/>
      <w:lvlJc w:val="left"/>
      <w:pPr>
        <w:ind w:left="6625" w:hanging="495"/>
      </w:pPr>
      <w:rPr>
        <w:rFonts w:hint="default"/>
        <w:lang w:val="en-US" w:eastAsia="en-US" w:bidi="ar-SA"/>
      </w:rPr>
    </w:lvl>
    <w:lvl w:ilvl="8">
      <w:numFmt w:val="bullet"/>
      <w:lvlText w:val="•"/>
      <w:lvlJc w:val="left"/>
      <w:pPr>
        <w:ind w:left="7772" w:hanging="495"/>
      </w:pPr>
      <w:rPr>
        <w:rFonts w:hint="default"/>
        <w:lang w:val="en-US" w:eastAsia="en-US" w:bidi="ar-SA"/>
      </w:rPr>
    </w:lvl>
  </w:abstractNum>
  <w:abstractNum w:abstractNumId="1" w15:restartNumberingAfterBreak="0">
    <w:nsid w:val="00C9460F"/>
    <w:multiLevelType w:val="multilevel"/>
    <w:tmpl w:val="EB34C9C8"/>
    <w:lvl w:ilvl="0">
      <w:start w:val="4"/>
      <w:numFmt w:val="decimal"/>
      <w:lvlText w:val="%1"/>
      <w:lvlJc w:val="left"/>
      <w:pPr>
        <w:ind w:left="884" w:hanging="431"/>
        <w:jc w:val="left"/>
      </w:pPr>
      <w:rPr>
        <w:rFonts w:hint="default"/>
        <w:lang w:val="en-US" w:eastAsia="en-US" w:bidi="ar-SA"/>
      </w:rPr>
    </w:lvl>
    <w:lvl w:ilvl="1">
      <w:start w:val="1"/>
      <w:numFmt w:val="decimal"/>
      <w:lvlText w:val="%1.%2."/>
      <w:lvlJc w:val="left"/>
      <w:pPr>
        <w:ind w:left="884" w:hanging="431"/>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717" w:hanging="431"/>
      </w:pPr>
      <w:rPr>
        <w:rFonts w:hint="default"/>
        <w:lang w:val="en-US" w:eastAsia="en-US" w:bidi="ar-SA"/>
      </w:rPr>
    </w:lvl>
    <w:lvl w:ilvl="3">
      <w:numFmt w:val="bullet"/>
      <w:lvlText w:val="•"/>
      <w:lvlJc w:val="left"/>
      <w:pPr>
        <w:ind w:left="3635" w:hanging="431"/>
      </w:pPr>
      <w:rPr>
        <w:rFonts w:hint="default"/>
        <w:lang w:val="en-US" w:eastAsia="en-US" w:bidi="ar-SA"/>
      </w:rPr>
    </w:lvl>
    <w:lvl w:ilvl="4">
      <w:numFmt w:val="bullet"/>
      <w:lvlText w:val="•"/>
      <w:lvlJc w:val="left"/>
      <w:pPr>
        <w:ind w:left="4554" w:hanging="431"/>
      </w:pPr>
      <w:rPr>
        <w:rFonts w:hint="default"/>
        <w:lang w:val="en-US" w:eastAsia="en-US" w:bidi="ar-SA"/>
      </w:rPr>
    </w:lvl>
    <w:lvl w:ilvl="5">
      <w:numFmt w:val="bullet"/>
      <w:lvlText w:val="•"/>
      <w:lvlJc w:val="left"/>
      <w:pPr>
        <w:ind w:left="5472" w:hanging="431"/>
      </w:pPr>
      <w:rPr>
        <w:rFonts w:hint="default"/>
        <w:lang w:val="en-US" w:eastAsia="en-US" w:bidi="ar-SA"/>
      </w:rPr>
    </w:lvl>
    <w:lvl w:ilvl="6">
      <w:numFmt w:val="bullet"/>
      <w:lvlText w:val="•"/>
      <w:lvlJc w:val="left"/>
      <w:pPr>
        <w:ind w:left="6391" w:hanging="431"/>
      </w:pPr>
      <w:rPr>
        <w:rFonts w:hint="default"/>
        <w:lang w:val="en-US" w:eastAsia="en-US" w:bidi="ar-SA"/>
      </w:rPr>
    </w:lvl>
    <w:lvl w:ilvl="7">
      <w:numFmt w:val="bullet"/>
      <w:lvlText w:val="•"/>
      <w:lvlJc w:val="left"/>
      <w:pPr>
        <w:ind w:left="7309" w:hanging="431"/>
      </w:pPr>
      <w:rPr>
        <w:rFonts w:hint="default"/>
        <w:lang w:val="en-US" w:eastAsia="en-US" w:bidi="ar-SA"/>
      </w:rPr>
    </w:lvl>
    <w:lvl w:ilvl="8">
      <w:numFmt w:val="bullet"/>
      <w:lvlText w:val="•"/>
      <w:lvlJc w:val="left"/>
      <w:pPr>
        <w:ind w:left="8228" w:hanging="431"/>
      </w:pPr>
      <w:rPr>
        <w:rFonts w:hint="default"/>
        <w:lang w:val="en-US" w:eastAsia="en-US" w:bidi="ar-SA"/>
      </w:rPr>
    </w:lvl>
  </w:abstractNum>
  <w:abstractNum w:abstractNumId="2" w15:restartNumberingAfterBreak="0">
    <w:nsid w:val="018D26C0"/>
    <w:multiLevelType w:val="hybridMultilevel"/>
    <w:tmpl w:val="9734461A"/>
    <w:lvl w:ilvl="0" w:tplc="CD3ACE38">
      <w:start w:val="1"/>
      <w:numFmt w:val="lowerRoman"/>
      <w:lvlText w:val="(%1)"/>
      <w:lvlJc w:val="left"/>
      <w:pPr>
        <w:ind w:left="240" w:hanging="24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E0D0320E">
      <w:numFmt w:val="bullet"/>
      <w:lvlText w:val="•"/>
      <w:lvlJc w:val="left"/>
      <w:pPr>
        <w:ind w:left="1018" w:hanging="240"/>
      </w:pPr>
      <w:rPr>
        <w:rFonts w:hint="default"/>
        <w:lang w:val="en-US" w:eastAsia="en-US" w:bidi="ar-SA"/>
      </w:rPr>
    </w:lvl>
    <w:lvl w:ilvl="2" w:tplc="9D2894BA">
      <w:numFmt w:val="bullet"/>
      <w:lvlText w:val="•"/>
      <w:lvlJc w:val="left"/>
      <w:pPr>
        <w:ind w:left="1797" w:hanging="240"/>
      </w:pPr>
      <w:rPr>
        <w:rFonts w:hint="default"/>
        <w:lang w:val="en-US" w:eastAsia="en-US" w:bidi="ar-SA"/>
      </w:rPr>
    </w:lvl>
    <w:lvl w:ilvl="3" w:tplc="3384C408">
      <w:numFmt w:val="bullet"/>
      <w:lvlText w:val="•"/>
      <w:lvlJc w:val="left"/>
      <w:pPr>
        <w:ind w:left="2575" w:hanging="240"/>
      </w:pPr>
      <w:rPr>
        <w:rFonts w:hint="default"/>
        <w:lang w:val="en-US" w:eastAsia="en-US" w:bidi="ar-SA"/>
      </w:rPr>
    </w:lvl>
    <w:lvl w:ilvl="4" w:tplc="E9B8BBBA">
      <w:numFmt w:val="bullet"/>
      <w:lvlText w:val="•"/>
      <w:lvlJc w:val="left"/>
      <w:pPr>
        <w:ind w:left="3354" w:hanging="240"/>
      </w:pPr>
      <w:rPr>
        <w:rFonts w:hint="default"/>
        <w:lang w:val="en-US" w:eastAsia="en-US" w:bidi="ar-SA"/>
      </w:rPr>
    </w:lvl>
    <w:lvl w:ilvl="5" w:tplc="433470B8">
      <w:numFmt w:val="bullet"/>
      <w:lvlText w:val="•"/>
      <w:lvlJc w:val="left"/>
      <w:pPr>
        <w:ind w:left="4133" w:hanging="240"/>
      </w:pPr>
      <w:rPr>
        <w:rFonts w:hint="default"/>
        <w:lang w:val="en-US" w:eastAsia="en-US" w:bidi="ar-SA"/>
      </w:rPr>
    </w:lvl>
    <w:lvl w:ilvl="6" w:tplc="D43CA3FE">
      <w:numFmt w:val="bullet"/>
      <w:lvlText w:val="•"/>
      <w:lvlJc w:val="left"/>
      <w:pPr>
        <w:ind w:left="4911" w:hanging="240"/>
      </w:pPr>
      <w:rPr>
        <w:rFonts w:hint="default"/>
        <w:lang w:val="en-US" w:eastAsia="en-US" w:bidi="ar-SA"/>
      </w:rPr>
    </w:lvl>
    <w:lvl w:ilvl="7" w:tplc="B13A7D10">
      <w:numFmt w:val="bullet"/>
      <w:lvlText w:val="•"/>
      <w:lvlJc w:val="left"/>
      <w:pPr>
        <w:ind w:left="5690" w:hanging="240"/>
      </w:pPr>
      <w:rPr>
        <w:rFonts w:hint="default"/>
        <w:lang w:val="en-US" w:eastAsia="en-US" w:bidi="ar-SA"/>
      </w:rPr>
    </w:lvl>
    <w:lvl w:ilvl="8" w:tplc="54DE1DAA">
      <w:numFmt w:val="bullet"/>
      <w:lvlText w:val="•"/>
      <w:lvlJc w:val="left"/>
      <w:pPr>
        <w:ind w:left="6468" w:hanging="240"/>
      </w:pPr>
      <w:rPr>
        <w:rFonts w:hint="default"/>
        <w:lang w:val="en-US" w:eastAsia="en-US" w:bidi="ar-SA"/>
      </w:rPr>
    </w:lvl>
  </w:abstractNum>
  <w:abstractNum w:abstractNumId="3" w15:restartNumberingAfterBreak="0">
    <w:nsid w:val="01930238"/>
    <w:multiLevelType w:val="hybridMultilevel"/>
    <w:tmpl w:val="9A6824D4"/>
    <w:lvl w:ilvl="0" w:tplc="3AD2FCC6">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DA5221D2">
      <w:numFmt w:val="bullet"/>
      <w:lvlText w:val="•"/>
      <w:lvlJc w:val="left"/>
      <w:pPr>
        <w:ind w:left="1554" w:hanging="360"/>
      </w:pPr>
      <w:rPr>
        <w:rFonts w:hint="default"/>
        <w:lang w:val="en-US" w:eastAsia="en-US" w:bidi="ar-SA"/>
      </w:rPr>
    </w:lvl>
    <w:lvl w:ilvl="2" w:tplc="BAB06FB2">
      <w:numFmt w:val="bullet"/>
      <w:lvlText w:val="•"/>
      <w:lvlJc w:val="left"/>
      <w:pPr>
        <w:ind w:left="2288" w:hanging="360"/>
      </w:pPr>
      <w:rPr>
        <w:rFonts w:hint="default"/>
        <w:lang w:val="en-US" w:eastAsia="en-US" w:bidi="ar-SA"/>
      </w:rPr>
    </w:lvl>
    <w:lvl w:ilvl="3" w:tplc="82A21172">
      <w:numFmt w:val="bullet"/>
      <w:lvlText w:val="•"/>
      <w:lvlJc w:val="left"/>
      <w:pPr>
        <w:ind w:left="3022" w:hanging="360"/>
      </w:pPr>
      <w:rPr>
        <w:rFonts w:hint="default"/>
        <w:lang w:val="en-US" w:eastAsia="en-US" w:bidi="ar-SA"/>
      </w:rPr>
    </w:lvl>
    <w:lvl w:ilvl="4" w:tplc="B2C23D4A">
      <w:numFmt w:val="bullet"/>
      <w:lvlText w:val="•"/>
      <w:lvlJc w:val="left"/>
      <w:pPr>
        <w:ind w:left="3756" w:hanging="360"/>
      </w:pPr>
      <w:rPr>
        <w:rFonts w:hint="default"/>
        <w:lang w:val="en-US" w:eastAsia="en-US" w:bidi="ar-SA"/>
      </w:rPr>
    </w:lvl>
    <w:lvl w:ilvl="5" w:tplc="A6DA9E2C">
      <w:numFmt w:val="bullet"/>
      <w:lvlText w:val="•"/>
      <w:lvlJc w:val="left"/>
      <w:pPr>
        <w:ind w:left="4490" w:hanging="360"/>
      </w:pPr>
      <w:rPr>
        <w:rFonts w:hint="default"/>
        <w:lang w:val="en-US" w:eastAsia="en-US" w:bidi="ar-SA"/>
      </w:rPr>
    </w:lvl>
    <w:lvl w:ilvl="6" w:tplc="6EFEA2F4">
      <w:numFmt w:val="bullet"/>
      <w:lvlText w:val="•"/>
      <w:lvlJc w:val="left"/>
      <w:pPr>
        <w:ind w:left="5224" w:hanging="360"/>
      </w:pPr>
      <w:rPr>
        <w:rFonts w:hint="default"/>
        <w:lang w:val="en-US" w:eastAsia="en-US" w:bidi="ar-SA"/>
      </w:rPr>
    </w:lvl>
    <w:lvl w:ilvl="7" w:tplc="DE282A3E">
      <w:numFmt w:val="bullet"/>
      <w:lvlText w:val="•"/>
      <w:lvlJc w:val="left"/>
      <w:pPr>
        <w:ind w:left="5958" w:hanging="360"/>
      </w:pPr>
      <w:rPr>
        <w:rFonts w:hint="default"/>
        <w:lang w:val="en-US" w:eastAsia="en-US" w:bidi="ar-SA"/>
      </w:rPr>
    </w:lvl>
    <w:lvl w:ilvl="8" w:tplc="1116EECE">
      <w:numFmt w:val="bullet"/>
      <w:lvlText w:val="•"/>
      <w:lvlJc w:val="left"/>
      <w:pPr>
        <w:ind w:left="6692" w:hanging="360"/>
      </w:pPr>
      <w:rPr>
        <w:rFonts w:hint="default"/>
        <w:lang w:val="en-US" w:eastAsia="en-US" w:bidi="ar-SA"/>
      </w:rPr>
    </w:lvl>
  </w:abstractNum>
  <w:abstractNum w:abstractNumId="4" w15:restartNumberingAfterBreak="0">
    <w:nsid w:val="024D64B7"/>
    <w:multiLevelType w:val="hybridMultilevel"/>
    <w:tmpl w:val="3CD046E4"/>
    <w:lvl w:ilvl="0" w:tplc="2C8C84A4">
      <w:numFmt w:val="bullet"/>
      <w:lvlText w:val=""/>
      <w:lvlJc w:val="left"/>
      <w:pPr>
        <w:ind w:left="1064" w:hanging="360"/>
      </w:pPr>
      <w:rPr>
        <w:rFonts w:ascii="Symbol" w:eastAsia="Symbol" w:hAnsi="Symbol" w:cs="Symbol" w:hint="default"/>
        <w:spacing w:val="0"/>
        <w:w w:val="99"/>
        <w:lang w:val="en-US" w:eastAsia="en-US" w:bidi="ar-SA"/>
      </w:rPr>
    </w:lvl>
    <w:lvl w:ilvl="1" w:tplc="0D5A99D6">
      <w:numFmt w:val="bullet"/>
      <w:lvlText w:val=""/>
      <w:lvlJc w:val="left"/>
      <w:pPr>
        <w:ind w:left="1604" w:hanging="361"/>
      </w:pPr>
      <w:rPr>
        <w:rFonts w:ascii="Wingdings" w:eastAsia="Wingdings" w:hAnsi="Wingdings" w:cs="Wingdings" w:hint="default"/>
        <w:b w:val="0"/>
        <w:bCs w:val="0"/>
        <w:i w:val="0"/>
        <w:iCs w:val="0"/>
        <w:spacing w:val="0"/>
        <w:w w:val="99"/>
        <w:sz w:val="22"/>
        <w:szCs w:val="22"/>
        <w:lang w:val="en-US" w:eastAsia="en-US" w:bidi="ar-SA"/>
      </w:rPr>
    </w:lvl>
    <w:lvl w:ilvl="2" w:tplc="0CF0B882">
      <w:numFmt w:val="bullet"/>
      <w:lvlText w:val="o"/>
      <w:lvlJc w:val="left"/>
      <w:pPr>
        <w:ind w:left="2774" w:hanging="360"/>
      </w:pPr>
      <w:rPr>
        <w:rFonts w:ascii="Courier New" w:eastAsia="Courier New" w:hAnsi="Courier New" w:cs="Courier New" w:hint="default"/>
        <w:b w:val="0"/>
        <w:bCs w:val="0"/>
        <w:i w:val="0"/>
        <w:iCs w:val="0"/>
        <w:spacing w:val="0"/>
        <w:w w:val="99"/>
        <w:sz w:val="22"/>
        <w:szCs w:val="22"/>
        <w:lang w:val="en-US" w:eastAsia="en-US" w:bidi="ar-SA"/>
      </w:rPr>
    </w:lvl>
    <w:lvl w:ilvl="3" w:tplc="C87E2B5E">
      <w:numFmt w:val="bullet"/>
      <w:lvlText w:val="•"/>
      <w:lvlJc w:val="left"/>
      <w:pPr>
        <w:ind w:left="3690" w:hanging="360"/>
      </w:pPr>
      <w:rPr>
        <w:rFonts w:hint="default"/>
        <w:lang w:val="en-US" w:eastAsia="en-US" w:bidi="ar-SA"/>
      </w:rPr>
    </w:lvl>
    <w:lvl w:ilvl="4" w:tplc="268626F8">
      <w:numFmt w:val="bullet"/>
      <w:lvlText w:val="•"/>
      <w:lvlJc w:val="left"/>
      <w:pPr>
        <w:ind w:left="4601" w:hanging="360"/>
      </w:pPr>
      <w:rPr>
        <w:rFonts w:hint="default"/>
        <w:lang w:val="en-US" w:eastAsia="en-US" w:bidi="ar-SA"/>
      </w:rPr>
    </w:lvl>
    <w:lvl w:ilvl="5" w:tplc="3B06B4D6">
      <w:numFmt w:val="bullet"/>
      <w:lvlText w:val="•"/>
      <w:lvlJc w:val="left"/>
      <w:pPr>
        <w:ind w:left="5512" w:hanging="360"/>
      </w:pPr>
      <w:rPr>
        <w:rFonts w:hint="default"/>
        <w:lang w:val="en-US" w:eastAsia="en-US" w:bidi="ar-SA"/>
      </w:rPr>
    </w:lvl>
    <w:lvl w:ilvl="6" w:tplc="12EE7236">
      <w:numFmt w:val="bullet"/>
      <w:lvlText w:val="•"/>
      <w:lvlJc w:val="left"/>
      <w:pPr>
        <w:ind w:left="6422" w:hanging="360"/>
      </w:pPr>
      <w:rPr>
        <w:rFonts w:hint="default"/>
        <w:lang w:val="en-US" w:eastAsia="en-US" w:bidi="ar-SA"/>
      </w:rPr>
    </w:lvl>
    <w:lvl w:ilvl="7" w:tplc="259E7C18">
      <w:numFmt w:val="bullet"/>
      <w:lvlText w:val="•"/>
      <w:lvlJc w:val="left"/>
      <w:pPr>
        <w:ind w:left="7333" w:hanging="360"/>
      </w:pPr>
      <w:rPr>
        <w:rFonts w:hint="default"/>
        <w:lang w:val="en-US" w:eastAsia="en-US" w:bidi="ar-SA"/>
      </w:rPr>
    </w:lvl>
    <w:lvl w:ilvl="8" w:tplc="45EA9072">
      <w:numFmt w:val="bullet"/>
      <w:lvlText w:val="•"/>
      <w:lvlJc w:val="left"/>
      <w:pPr>
        <w:ind w:left="8244" w:hanging="360"/>
      </w:pPr>
      <w:rPr>
        <w:rFonts w:hint="default"/>
        <w:lang w:val="en-US" w:eastAsia="en-US" w:bidi="ar-SA"/>
      </w:rPr>
    </w:lvl>
  </w:abstractNum>
  <w:abstractNum w:abstractNumId="5" w15:restartNumberingAfterBreak="0">
    <w:nsid w:val="02A7773F"/>
    <w:multiLevelType w:val="hybridMultilevel"/>
    <w:tmpl w:val="0A6628A6"/>
    <w:lvl w:ilvl="0" w:tplc="BCB05170">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1" w:tplc="93FCBFE0">
      <w:numFmt w:val="bullet"/>
      <w:lvlText w:val="•"/>
      <w:lvlJc w:val="left"/>
      <w:pPr>
        <w:ind w:left="1798" w:hanging="360"/>
      </w:pPr>
      <w:rPr>
        <w:rFonts w:hint="default"/>
        <w:lang w:val="en-US" w:eastAsia="en-US" w:bidi="ar-SA"/>
      </w:rPr>
    </w:lvl>
    <w:lvl w:ilvl="2" w:tplc="9204432C">
      <w:numFmt w:val="bullet"/>
      <w:lvlText w:val="•"/>
      <w:lvlJc w:val="left"/>
      <w:pPr>
        <w:ind w:left="2717" w:hanging="360"/>
      </w:pPr>
      <w:rPr>
        <w:rFonts w:hint="default"/>
        <w:lang w:val="en-US" w:eastAsia="en-US" w:bidi="ar-SA"/>
      </w:rPr>
    </w:lvl>
    <w:lvl w:ilvl="3" w:tplc="4B22DC2E">
      <w:numFmt w:val="bullet"/>
      <w:lvlText w:val="•"/>
      <w:lvlJc w:val="left"/>
      <w:pPr>
        <w:ind w:left="3635" w:hanging="360"/>
      </w:pPr>
      <w:rPr>
        <w:rFonts w:hint="default"/>
        <w:lang w:val="en-US" w:eastAsia="en-US" w:bidi="ar-SA"/>
      </w:rPr>
    </w:lvl>
    <w:lvl w:ilvl="4" w:tplc="49861D0E">
      <w:numFmt w:val="bullet"/>
      <w:lvlText w:val="•"/>
      <w:lvlJc w:val="left"/>
      <w:pPr>
        <w:ind w:left="4554" w:hanging="360"/>
      </w:pPr>
      <w:rPr>
        <w:rFonts w:hint="default"/>
        <w:lang w:val="en-US" w:eastAsia="en-US" w:bidi="ar-SA"/>
      </w:rPr>
    </w:lvl>
    <w:lvl w:ilvl="5" w:tplc="2306020E">
      <w:numFmt w:val="bullet"/>
      <w:lvlText w:val="•"/>
      <w:lvlJc w:val="left"/>
      <w:pPr>
        <w:ind w:left="5472" w:hanging="360"/>
      </w:pPr>
      <w:rPr>
        <w:rFonts w:hint="default"/>
        <w:lang w:val="en-US" w:eastAsia="en-US" w:bidi="ar-SA"/>
      </w:rPr>
    </w:lvl>
    <w:lvl w:ilvl="6" w:tplc="2612EABC">
      <w:numFmt w:val="bullet"/>
      <w:lvlText w:val="•"/>
      <w:lvlJc w:val="left"/>
      <w:pPr>
        <w:ind w:left="6391" w:hanging="360"/>
      </w:pPr>
      <w:rPr>
        <w:rFonts w:hint="default"/>
        <w:lang w:val="en-US" w:eastAsia="en-US" w:bidi="ar-SA"/>
      </w:rPr>
    </w:lvl>
    <w:lvl w:ilvl="7" w:tplc="C8FC1184">
      <w:numFmt w:val="bullet"/>
      <w:lvlText w:val="•"/>
      <w:lvlJc w:val="left"/>
      <w:pPr>
        <w:ind w:left="7309" w:hanging="360"/>
      </w:pPr>
      <w:rPr>
        <w:rFonts w:hint="default"/>
        <w:lang w:val="en-US" w:eastAsia="en-US" w:bidi="ar-SA"/>
      </w:rPr>
    </w:lvl>
    <w:lvl w:ilvl="8" w:tplc="6BD2D0D0">
      <w:numFmt w:val="bullet"/>
      <w:lvlText w:val="•"/>
      <w:lvlJc w:val="left"/>
      <w:pPr>
        <w:ind w:left="8228" w:hanging="360"/>
      </w:pPr>
      <w:rPr>
        <w:rFonts w:hint="default"/>
        <w:lang w:val="en-US" w:eastAsia="en-US" w:bidi="ar-SA"/>
      </w:rPr>
    </w:lvl>
  </w:abstractNum>
  <w:abstractNum w:abstractNumId="6" w15:restartNumberingAfterBreak="0">
    <w:nsid w:val="02D37E72"/>
    <w:multiLevelType w:val="hybridMultilevel"/>
    <w:tmpl w:val="3934F234"/>
    <w:lvl w:ilvl="0" w:tplc="3454D47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FD2C408A">
      <w:numFmt w:val="bullet"/>
      <w:lvlText w:val="•"/>
      <w:lvlJc w:val="left"/>
      <w:pPr>
        <w:ind w:left="1190" w:hanging="360"/>
      </w:pPr>
      <w:rPr>
        <w:rFonts w:hint="default"/>
        <w:lang w:val="en-US" w:eastAsia="en-US" w:bidi="ar-SA"/>
      </w:rPr>
    </w:lvl>
    <w:lvl w:ilvl="2" w:tplc="81F86AAE">
      <w:numFmt w:val="bullet"/>
      <w:lvlText w:val="•"/>
      <w:lvlJc w:val="left"/>
      <w:pPr>
        <w:ind w:left="1560" w:hanging="360"/>
      </w:pPr>
      <w:rPr>
        <w:rFonts w:hint="default"/>
        <w:lang w:val="en-US" w:eastAsia="en-US" w:bidi="ar-SA"/>
      </w:rPr>
    </w:lvl>
    <w:lvl w:ilvl="3" w:tplc="0C5A4AA2">
      <w:numFmt w:val="bullet"/>
      <w:lvlText w:val="•"/>
      <w:lvlJc w:val="left"/>
      <w:pPr>
        <w:ind w:left="1930" w:hanging="360"/>
      </w:pPr>
      <w:rPr>
        <w:rFonts w:hint="default"/>
        <w:lang w:val="en-US" w:eastAsia="en-US" w:bidi="ar-SA"/>
      </w:rPr>
    </w:lvl>
    <w:lvl w:ilvl="4" w:tplc="A09AAC3E">
      <w:numFmt w:val="bullet"/>
      <w:lvlText w:val="•"/>
      <w:lvlJc w:val="left"/>
      <w:pPr>
        <w:ind w:left="2300" w:hanging="360"/>
      </w:pPr>
      <w:rPr>
        <w:rFonts w:hint="default"/>
        <w:lang w:val="en-US" w:eastAsia="en-US" w:bidi="ar-SA"/>
      </w:rPr>
    </w:lvl>
    <w:lvl w:ilvl="5" w:tplc="3CB096D8">
      <w:numFmt w:val="bullet"/>
      <w:lvlText w:val="•"/>
      <w:lvlJc w:val="left"/>
      <w:pPr>
        <w:ind w:left="2670" w:hanging="360"/>
      </w:pPr>
      <w:rPr>
        <w:rFonts w:hint="default"/>
        <w:lang w:val="en-US" w:eastAsia="en-US" w:bidi="ar-SA"/>
      </w:rPr>
    </w:lvl>
    <w:lvl w:ilvl="6" w:tplc="737CE31A">
      <w:numFmt w:val="bullet"/>
      <w:lvlText w:val="•"/>
      <w:lvlJc w:val="left"/>
      <w:pPr>
        <w:ind w:left="3040" w:hanging="360"/>
      </w:pPr>
      <w:rPr>
        <w:rFonts w:hint="default"/>
        <w:lang w:val="en-US" w:eastAsia="en-US" w:bidi="ar-SA"/>
      </w:rPr>
    </w:lvl>
    <w:lvl w:ilvl="7" w:tplc="0AFA7672">
      <w:numFmt w:val="bullet"/>
      <w:lvlText w:val="•"/>
      <w:lvlJc w:val="left"/>
      <w:pPr>
        <w:ind w:left="3410" w:hanging="360"/>
      </w:pPr>
      <w:rPr>
        <w:rFonts w:hint="default"/>
        <w:lang w:val="en-US" w:eastAsia="en-US" w:bidi="ar-SA"/>
      </w:rPr>
    </w:lvl>
    <w:lvl w:ilvl="8" w:tplc="76B45F48">
      <w:numFmt w:val="bullet"/>
      <w:lvlText w:val="•"/>
      <w:lvlJc w:val="left"/>
      <w:pPr>
        <w:ind w:left="3780" w:hanging="360"/>
      </w:pPr>
      <w:rPr>
        <w:rFonts w:hint="default"/>
        <w:lang w:val="en-US" w:eastAsia="en-US" w:bidi="ar-SA"/>
      </w:rPr>
    </w:lvl>
  </w:abstractNum>
  <w:abstractNum w:abstractNumId="7" w15:restartNumberingAfterBreak="0">
    <w:nsid w:val="031C0190"/>
    <w:multiLevelType w:val="multilevel"/>
    <w:tmpl w:val="246E0B02"/>
    <w:lvl w:ilvl="0">
      <w:start w:val="2"/>
      <w:numFmt w:val="decimal"/>
      <w:lvlText w:val="%1"/>
      <w:lvlJc w:val="left"/>
      <w:pPr>
        <w:ind w:left="732" w:hanging="568"/>
      </w:pPr>
      <w:rPr>
        <w:rFonts w:hint="default"/>
        <w:lang w:val="en-US" w:eastAsia="en-US" w:bidi="ar-SA"/>
      </w:rPr>
    </w:lvl>
    <w:lvl w:ilvl="1">
      <w:start w:val="3"/>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605" w:hanging="568"/>
      </w:pPr>
      <w:rPr>
        <w:rFonts w:hint="default"/>
        <w:lang w:val="en-US" w:eastAsia="en-US" w:bidi="ar-SA"/>
      </w:rPr>
    </w:lvl>
    <w:lvl w:ilvl="3">
      <w:numFmt w:val="bullet"/>
      <w:lvlText w:val="•"/>
      <w:lvlJc w:val="left"/>
      <w:pPr>
        <w:ind w:left="3537" w:hanging="568"/>
      </w:pPr>
      <w:rPr>
        <w:rFonts w:hint="default"/>
        <w:lang w:val="en-US" w:eastAsia="en-US" w:bidi="ar-SA"/>
      </w:rPr>
    </w:lvl>
    <w:lvl w:ilvl="4">
      <w:numFmt w:val="bullet"/>
      <w:lvlText w:val="•"/>
      <w:lvlJc w:val="left"/>
      <w:pPr>
        <w:ind w:left="4470" w:hanging="568"/>
      </w:pPr>
      <w:rPr>
        <w:rFonts w:hint="default"/>
        <w:lang w:val="en-US" w:eastAsia="en-US" w:bidi="ar-SA"/>
      </w:rPr>
    </w:lvl>
    <w:lvl w:ilvl="5">
      <w:numFmt w:val="bullet"/>
      <w:lvlText w:val="•"/>
      <w:lvlJc w:val="left"/>
      <w:pPr>
        <w:ind w:left="5402" w:hanging="568"/>
      </w:pPr>
      <w:rPr>
        <w:rFonts w:hint="default"/>
        <w:lang w:val="en-US" w:eastAsia="en-US" w:bidi="ar-SA"/>
      </w:rPr>
    </w:lvl>
    <w:lvl w:ilvl="6">
      <w:numFmt w:val="bullet"/>
      <w:lvlText w:val="•"/>
      <w:lvlJc w:val="left"/>
      <w:pPr>
        <w:ind w:left="6335" w:hanging="568"/>
      </w:pPr>
      <w:rPr>
        <w:rFonts w:hint="default"/>
        <w:lang w:val="en-US" w:eastAsia="en-US" w:bidi="ar-SA"/>
      </w:rPr>
    </w:lvl>
    <w:lvl w:ilvl="7">
      <w:numFmt w:val="bullet"/>
      <w:lvlText w:val="•"/>
      <w:lvlJc w:val="left"/>
      <w:pPr>
        <w:ind w:left="7267" w:hanging="568"/>
      </w:pPr>
      <w:rPr>
        <w:rFonts w:hint="default"/>
        <w:lang w:val="en-US" w:eastAsia="en-US" w:bidi="ar-SA"/>
      </w:rPr>
    </w:lvl>
    <w:lvl w:ilvl="8">
      <w:numFmt w:val="bullet"/>
      <w:lvlText w:val="•"/>
      <w:lvlJc w:val="left"/>
      <w:pPr>
        <w:ind w:left="8200" w:hanging="568"/>
      </w:pPr>
      <w:rPr>
        <w:rFonts w:hint="default"/>
        <w:lang w:val="en-US" w:eastAsia="en-US" w:bidi="ar-SA"/>
      </w:rPr>
    </w:lvl>
  </w:abstractNum>
  <w:abstractNum w:abstractNumId="8" w15:restartNumberingAfterBreak="0">
    <w:nsid w:val="0321252E"/>
    <w:multiLevelType w:val="hybridMultilevel"/>
    <w:tmpl w:val="16EE0870"/>
    <w:lvl w:ilvl="0" w:tplc="EEF85078">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84727D90">
      <w:numFmt w:val="bullet"/>
      <w:lvlText w:val=""/>
      <w:lvlJc w:val="left"/>
      <w:pPr>
        <w:ind w:left="1605" w:hanging="361"/>
      </w:pPr>
      <w:rPr>
        <w:rFonts w:ascii="Wingdings" w:eastAsia="Wingdings" w:hAnsi="Wingdings" w:cs="Wingdings" w:hint="default"/>
        <w:b w:val="0"/>
        <w:bCs w:val="0"/>
        <w:i w:val="0"/>
        <w:iCs w:val="0"/>
        <w:spacing w:val="0"/>
        <w:w w:val="99"/>
        <w:sz w:val="22"/>
        <w:szCs w:val="22"/>
        <w:lang w:val="en-US" w:eastAsia="en-US" w:bidi="ar-SA"/>
      </w:rPr>
    </w:lvl>
    <w:lvl w:ilvl="2" w:tplc="84F66B16">
      <w:numFmt w:val="bullet"/>
      <w:lvlText w:val="•"/>
      <w:lvlJc w:val="left"/>
      <w:pPr>
        <w:ind w:left="2540" w:hanging="361"/>
      </w:pPr>
      <w:rPr>
        <w:rFonts w:hint="default"/>
        <w:lang w:val="en-US" w:eastAsia="en-US" w:bidi="ar-SA"/>
      </w:rPr>
    </w:lvl>
    <w:lvl w:ilvl="3" w:tplc="A8A66832">
      <w:numFmt w:val="bullet"/>
      <w:lvlText w:val="•"/>
      <w:lvlJc w:val="left"/>
      <w:pPr>
        <w:ind w:left="3481" w:hanging="361"/>
      </w:pPr>
      <w:rPr>
        <w:rFonts w:hint="default"/>
        <w:lang w:val="en-US" w:eastAsia="en-US" w:bidi="ar-SA"/>
      </w:rPr>
    </w:lvl>
    <w:lvl w:ilvl="4" w:tplc="BA8AC7A4">
      <w:numFmt w:val="bullet"/>
      <w:lvlText w:val="•"/>
      <w:lvlJc w:val="left"/>
      <w:pPr>
        <w:ind w:left="4421" w:hanging="361"/>
      </w:pPr>
      <w:rPr>
        <w:rFonts w:hint="default"/>
        <w:lang w:val="en-US" w:eastAsia="en-US" w:bidi="ar-SA"/>
      </w:rPr>
    </w:lvl>
    <w:lvl w:ilvl="5" w:tplc="57A4A6AC">
      <w:numFmt w:val="bullet"/>
      <w:lvlText w:val="•"/>
      <w:lvlJc w:val="left"/>
      <w:pPr>
        <w:ind w:left="5362" w:hanging="361"/>
      </w:pPr>
      <w:rPr>
        <w:rFonts w:hint="default"/>
        <w:lang w:val="en-US" w:eastAsia="en-US" w:bidi="ar-SA"/>
      </w:rPr>
    </w:lvl>
    <w:lvl w:ilvl="6" w:tplc="B3DED8F8">
      <w:numFmt w:val="bullet"/>
      <w:lvlText w:val="•"/>
      <w:lvlJc w:val="left"/>
      <w:pPr>
        <w:ind w:left="6303" w:hanging="361"/>
      </w:pPr>
      <w:rPr>
        <w:rFonts w:hint="default"/>
        <w:lang w:val="en-US" w:eastAsia="en-US" w:bidi="ar-SA"/>
      </w:rPr>
    </w:lvl>
    <w:lvl w:ilvl="7" w:tplc="55D8BA94">
      <w:numFmt w:val="bullet"/>
      <w:lvlText w:val="•"/>
      <w:lvlJc w:val="left"/>
      <w:pPr>
        <w:ind w:left="7243" w:hanging="361"/>
      </w:pPr>
      <w:rPr>
        <w:rFonts w:hint="default"/>
        <w:lang w:val="en-US" w:eastAsia="en-US" w:bidi="ar-SA"/>
      </w:rPr>
    </w:lvl>
    <w:lvl w:ilvl="8" w:tplc="4C689D8A">
      <w:numFmt w:val="bullet"/>
      <w:lvlText w:val="•"/>
      <w:lvlJc w:val="left"/>
      <w:pPr>
        <w:ind w:left="8184" w:hanging="361"/>
      </w:pPr>
      <w:rPr>
        <w:rFonts w:hint="default"/>
        <w:lang w:val="en-US" w:eastAsia="en-US" w:bidi="ar-SA"/>
      </w:rPr>
    </w:lvl>
  </w:abstractNum>
  <w:abstractNum w:abstractNumId="9" w15:restartNumberingAfterBreak="0">
    <w:nsid w:val="03AA2CF1"/>
    <w:multiLevelType w:val="hybridMultilevel"/>
    <w:tmpl w:val="BEAE9474"/>
    <w:lvl w:ilvl="0" w:tplc="C154257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2806F204">
      <w:numFmt w:val="bullet"/>
      <w:lvlText w:val="•"/>
      <w:lvlJc w:val="left"/>
      <w:pPr>
        <w:ind w:left="1554" w:hanging="360"/>
      </w:pPr>
      <w:rPr>
        <w:rFonts w:hint="default"/>
        <w:lang w:val="en-US" w:eastAsia="en-US" w:bidi="ar-SA"/>
      </w:rPr>
    </w:lvl>
    <w:lvl w:ilvl="2" w:tplc="4B8CA3C2">
      <w:numFmt w:val="bullet"/>
      <w:lvlText w:val="•"/>
      <w:lvlJc w:val="left"/>
      <w:pPr>
        <w:ind w:left="2288" w:hanging="360"/>
      </w:pPr>
      <w:rPr>
        <w:rFonts w:hint="default"/>
        <w:lang w:val="en-US" w:eastAsia="en-US" w:bidi="ar-SA"/>
      </w:rPr>
    </w:lvl>
    <w:lvl w:ilvl="3" w:tplc="EAE0310E">
      <w:numFmt w:val="bullet"/>
      <w:lvlText w:val="•"/>
      <w:lvlJc w:val="left"/>
      <w:pPr>
        <w:ind w:left="3022" w:hanging="360"/>
      </w:pPr>
      <w:rPr>
        <w:rFonts w:hint="default"/>
        <w:lang w:val="en-US" w:eastAsia="en-US" w:bidi="ar-SA"/>
      </w:rPr>
    </w:lvl>
    <w:lvl w:ilvl="4" w:tplc="494E99A4">
      <w:numFmt w:val="bullet"/>
      <w:lvlText w:val="•"/>
      <w:lvlJc w:val="left"/>
      <w:pPr>
        <w:ind w:left="3756" w:hanging="360"/>
      </w:pPr>
      <w:rPr>
        <w:rFonts w:hint="default"/>
        <w:lang w:val="en-US" w:eastAsia="en-US" w:bidi="ar-SA"/>
      </w:rPr>
    </w:lvl>
    <w:lvl w:ilvl="5" w:tplc="946A3BF2">
      <w:numFmt w:val="bullet"/>
      <w:lvlText w:val="•"/>
      <w:lvlJc w:val="left"/>
      <w:pPr>
        <w:ind w:left="4490" w:hanging="360"/>
      </w:pPr>
      <w:rPr>
        <w:rFonts w:hint="default"/>
        <w:lang w:val="en-US" w:eastAsia="en-US" w:bidi="ar-SA"/>
      </w:rPr>
    </w:lvl>
    <w:lvl w:ilvl="6" w:tplc="14EE457C">
      <w:numFmt w:val="bullet"/>
      <w:lvlText w:val="•"/>
      <w:lvlJc w:val="left"/>
      <w:pPr>
        <w:ind w:left="5224" w:hanging="360"/>
      </w:pPr>
      <w:rPr>
        <w:rFonts w:hint="default"/>
        <w:lang w:val="en-US" w:eastAsia="en-US" w:bidi="ar-SA"/>
      </w:rPr>
    </w:lvl>
    <w:lvl w:ilvl="7" w:tplc="F35A7632">
      <w:numFmt w:val="bullet"/>
      <w:lvlText w:val="•"/>
      <w:lvlJc w:val="left"/>
      <w:pPr>
        <w:ind w:left="5958" w:hanging="360"/>
      </w:pPr>
      <w:rPr>
        <w:rFonts w:hint="default"/>
        <w:lang w:val="en-US" w:eastAsia="en-US" w:bidi="ar-SA"/>
      </w:rPr>
    </w:lvl>
    <w:lvl w:ilvl="8" w:tplc="C0EEF9F2">
      <w:numFmt w:val="bullet"/>
      <w:lvlText w:val="•"/>
      <w:lvlJc w:val="left"/>
      <w:pPr>
        <w:ind w:left="6692" w:hanging="360"/>
      </w:pPr>
      <w:rPr>
        <w:rFonts w:hint="default"/>
        <w:lang w:val="en-US" w:eastAsia="en-US" w:bidi="ar-SA"/>
      </w:rPr>
    </w:lvl>
  </w:abstractNum>
  <w:abstractNum w:abstractNumId="10" w15:restartNumberingAfterBreak="0">
    <w:nsid w:val="03AA3841"/>
    <w:multiLevelType w:val="hybridMultilevel"/>
    <w:tmpl w:val="981262A2"/>
    <w:lvl w:ilvl="0" w:tplc="7352AAD0">
      <w:start w:val="1"/>
      <w:numFmt w:val="upperRoman"/>
      <w:lvlText w:val="%1."/>
      <w:lvlJc w:val="left"/>
      <w:pPr>
        <w:ind w:left="415" w:hanging="251"/>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60D661E4">
      <w:start w:val="1"/>
      <w:numFmt w:val="decimal"/>
      <w:lvlText w:val="%2"/>
      <w:lvlJc w:val="left"/>
      <w:pPr>
        <w:ind w:left="885"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tplc="BBBE14CC">
      <w:numFmt w:val="bullet"/>
      <w:lvlText w:val="•"/>
      <w:lvlJc w:val="left"/>
      <w:pPr>
        <w:ind w:left="1900" w:hanging="721"/>
      </w:pPr>
      <w:rPr>
        <w:rFonts w:hint="default"/>
        <w:lang w:val="en-US" w:eastAsia="en-US" w:bidi="ar-SA"/>
      </w:rPr>
    </w:lvl>
    <w:lvl w:ilvl="3" w:tplc="52CCC48A">
      <w:numFmt w:val="bullet"/>
      <w:lvlText w:val="•"/>
      <w:lvlJc w:val="left"/>
      <w:pPr>
        <w:ind w:left="2921" w:hanging="721"/>
      </w:pPr>
      <w:rPr>
        <w:rFonts w:hint="default"/>
        <w:lang w:val="en-US" w:eastAsia="en-US" w:bidi="ar-SA"/>
      </w:rPr>
    </w:lvl>
    <w:lvl w:ilvl="4" w:tplc="77347E52">
      <w:numFmt w:val="bullet"/>
      <w:lvlText w:val="•"/>
      <w:lvlJc w:val="left"/>
      <w:pPr>
        <w:ind w:left="3941" w:hanging="721"/>
      </w:pPr>
      <w:rPr>
        <w:rFonts w:hint="default"/>
        <w:lang w:val="en-US" w:eastAsia="en-US" w:bidi="ar-SA"/>
      </w:rPr>
    </w:lvl>
    <w:lvl w:ilvl="5" w:tplc="83024314">
      <w:numFmt w:val="bullet"/>
      <w:lvlText w:val="•"/>
      <w:lvlJc w:val="left"/>
      <w:pPr>
        <w:ind w:left="4962" w:hanging="721"/>
      </w:pPr>
      <w:rPr>
        <w:rFonts w:hint="default"/>
        <w:lang w:val="en-US" w:eastAsia="en-US" w:bidi="ar-SA"/>
      </w:rPr>
    </w:lvl>
    <w:lvl w:ilvl="6" w:tplc="CD748F50">
      <w:numFmt w:val="bullet"/>
      <w:lvlText w:val="•"/>
      <w:lvlJc w:val="left"/>
      <w:pPr>
        <w:ind w:left="5983" w:hanging="721"/>
      </w:pPr>
      <w:rPr>
        <w:rFonts w:hint="default"/>
        <w:lang w:val="en-US" w:eastAsia="en-US" w:bidi="ar-SA"/>
      </w:rPr>
    </w:lvl>
    <w:lvl w:ilvl="7" w:tplc="6A0A93C0">
      <w:numFmt w:val="bullet"/>
      <w:lvlText w:val="•"/>
      <w:lvlJc w:val="left"/>
      <w:pPr>
        <w:ind w:left="7003" w:hanging="721"/>
      </w:pPr>
      <w:rPr>
        <w:rFonts w:hint="default"/>
        <w:lang w:val="en-US" w:eastAsia="en-US" w:bidi="ar-SA"/>
      </w:rPr>
    </w:lvl>
    <w:lvl w:ilvl="8" w:tplc="C07CD69A">
      <w:numFmt w:val="bullet"/>
      <w:lvlText w:val="•"/>
      <w:lvlJc w:val="left"/>
      <w:pPr>
        <w:ind w:left="8024" w:hanging="721"/>
      </w:pPr>
      <w:rPr>
        <w:rFonts w:hint="default"/>
        <w:lang w:val="en-US" w:eastAsia="en-US" w:bidi="ar-SA"/>
      </w:rPr>
    </w:lvl>
  </w:abstractNum>
  <w:abstractNum w:abstractNumId="11" w15:restartNumberingAfterBreak="0">
    <w:nsid w:val="03B02EBB"/>
    <w:multiLevelType w:val="multilevel"/>
    <w:tmpl w:val="E660A15C"/>
    <w:lvl w:ilvl="0">
      <w:start w:val="7"/>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2" w15:restartNumberingAfterBreak="0">
    <w:nsid w:val="03DD628C"/>
    <w:multiLevelType w:val="hybridMultilevel"/>
    <w:tmpl w:val="A1DACAA2"/>
    <w:lvl w:ilvl="0" w:tplc="3086097A">
      <w:start w:val="1"/>
      <w:numFmt w:val="lowerLetter"/>
      <w:lvlText w:val="(%1)"/>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E7E4A942">
      <w:numFmt w:val="bullet"/>
      <w:lvlText w:val="•"/>
      <w:lvlJc w:val="left"/>
      <w:pPr>
        <w:ind w:left="2194" w:hanging="360"/>
      </w:pPr>
      <w:rPr>
        <w:rFonts w:hint="default"/>
        <w:lang w:val="en-US" w:eastAsia="en-US" w:bidi="ar-SA"/>
      </w:rPr>
    </w:lvl>
    <w:lvl w:ilvl="2" w:tplc="D0F262C0">
      <w:numFmt w:val="bullet"/>
      <w:lvlText w:val="•"/>
      <w:lvlJc w:val="left"/>
      <w:pPr>
        <w:ind w:left="3069" w:hanging="360"/>
      </w:pPr>
      <w:rPr>
        <w:rFonts w:hint="default"/>
        <w:lang w:val="en-US" w:eastAsia="en-US" w:bidi="ar-SA"/>
      </w:rPr>
    </w:lvl>
    <w:lvl w:ilvl="3" w:tplc="DBCA9550">
      <w:numFmt w:val="bullet"/>
      <w:lvlText w:val="•"/>
      <w:lvlJc w:val="left"/>
      <w:pPr>
        <w:ind w:left="3943" w:hanging="360"/>
      </w:pPr>
      <w:rPr>
        <w:rFonts w:hint="default"/>
        <w:lang w:val="en-US" w:eastAsia="en-US" w:bidi="ar-SA"/>
      </w:rPr>
    </w:lvl>
    <w:lvl w:ilvl="4" w:tplc="AAD4119E">
      <w:numFmt w:val="bullet"/>
      <w:lvlText w:val="•"/>
      <w:lvlJc w:val="left"/>
      <w:pPr>
        <w:ind w:left="4818" w:hanging="360"/>
      </w:pPr>
      <w:rPr>
        <w:rFonts w:hint="default"/>
        <w:lang w:val="en-US" w:eastAsia="en-US" w:bidi="ar-SA"/>
      </w:rPr>
    </w:lvl>
    <w:lvl w:ilvl="5" w:tplc="49B8A134">
      <w:numFmt w:val="bullet"/>
      <w:lvlText w:val="•"/>
      <w:lvlJc w:val="left"/>
      <w:pPr>
        <w:ind w:left="5692" w:hanging="360"/>
      </w:pPr>
      <w:rPr>
        <w:rFonts w:hint="default"/>
        <w:lang w:val="en-US" w:eastAsia="en-US" w:bidi="ar-SA"/>
      </w:rPr>
    </w:lvl>
    <w:lvl w:ilvl="6" w:tplc="BB60E21A">
      <w:numFmt w:val="bullet"/>
      <w:lvlText w:val="•"/>
      <w:lvlJc w:val="left"/>
      <w:pPr>
        <w:ind w:left="6567" w:hanging="360"/>
      </w:pPr>
      <w:rPr>
        <w:rFonts w:hint="default"/>
        <w:lang w:val="en-US" w:eastAsia="en-US" w:bidi="ar-SA"/>
      </w:rPr>
    </w:lvl>
    <w:lvl w:ilvl="7" w:tplc="A4083070">
      <w:numFmt w:val="bullet"/>
      <w:lvlText w:val="•"/>
      <w:lvlJc w:val="left"/>
      <w:pPr>
        <w:ind w:left="7441" w:hanging="360"/>
      </w:pPr>
      <w:rPr>
        <w:rFonts w:hint="default"/>
        <w:lang w:val="en-US" w:eastAsia="en-US" w:bidi="ar-SA"/>
      </w:rPr>
    </w:lvl>
    <w:lvl w:ilvl="8" w:tplc="C95698FC">
      <w:numFmt w:val="bullet"/>
      <w:lvlText w:val="•"/>
      <w:lvlJc w:val="left"/>
      <w:pPr>
        <w:ind w:left="8316" w:hanging="360"/>
      </w:pPr>
      <w:rPr>
        <w:rFonts w:hint="default"/>
        <w:lang w:val="en-US" w:eastAsia="en-US" w:bidi="ar-SA"/>
      </w:rPr>
    </w:lvl>
  </w:abstractNum>
  <w:abstractNum w:abstractNumId="13" w15:restartNumberingAfterBreak="0">
    <w:nsid w:val="03EE0071"/>
    <w:multiLevelType w:val="hybridMultilevel"/>
    <w:tmpl w:val="3B0A6A7C"/>
    <w:lvl w:ilvl="0" w:tplc="A32651B0">
      <w:start w:val="1"/>
      <w:numFmt w:val="lowerLetter"/>
      <w:lvlText w:val="(%1)"/>
      <w:lvlJc w:val="left"/>
      <w:pPr>
        <w:ind w:left="1724" w:hanging="766"/>
      </w:pPr>
      <w:rPr>
        <w:rFonts w:ascii="Times New Roman" w:eastAsia="Times New Roman" w:hAnsi="Times New Roman" w:cs="Times New Roman" w:hint="default"/>
        <w:b w:val="0"/>
        <w:bCs w:val="0"/>
        <w:i w:val="0"/>
        <w:iCs w:val="0"/>
        <w:spacing w:val="-1"/>
        <w:w w:val="99"/>
        <w:sz w:val="22"/>
        <w:szCs w:val="22"/>
        <w:lang w:val="en-US" w:eastAsia="en-US" w:bidi="ar-SA"/>
      </w:rPr>
    </w:lvl>
    <w:lvl w:ilvl="1" w:tplc="3E9C5596">
      <w:numFmt w:val="bullet"/>
      <w:lvlText w:val="•"/>
      <w:lvlJc w:val="left"/>
      <w:pPr>
        <w:ind w:left="2554" w:hanging="766"/>
      </w:pPr>
      <w:rPr>
        <w:rFonts w:hint="default"/>
        <w:lang w:val="en-US" w:eastAsia="en-US" w:bidi="ar-SA"/>
      </w:rPr>
    </w:lvl>
    <w:lvl w:ilvl="2" w:tplc="B79A2A4C">
      <w:numFmt w:val="bullet"/>
      <w:lvlText w:val="•"/>
      <w:lvlJc w:val="left"/>
      <w:pPr>
        <w:ind w:left="3389" w:hanging="766"/>
      </w:pPr>
      <w:rPr>
        <w:rFonts w:hint="default"/>
        <w:lang w:val="en-US" w:eastAsia="en-US" w:bidi="ar-SA"/>
      </w:rPr>
    </w:lvl>
    <w:lvl w:ilvl="3" w:tplc="27E278BC">
      <w:numFmt w:val="bullet"/>
      <w:lvlText w:val="•"/>
      <w:lvlJc w:val="left"/>
      <w:pPr>
        <w:ind w:left="4223" w:hanging="766"/>
      </w:pPr>
      <w:rPr>
        <w:rFonts w:hint="default"/>
        <w:lang w:val="en-US" w:eastAsia="en-US" w:bidi="ar-SA"/>
      </w:rPr>
    </w:lvl>
    <w:lvl w:ilvl="4" w:tplc="5978BFD2">
      <w:numFmt w:val="bullet"/>
      <w:lvlText w:val="•"/>
      <w:lvlJc w:val="left"/>
      <w:pPr>
        <w:ind w:left="5058" w:hanging="766"/>
      </w:pPr>
      <w:rPr>
        <w:rFonts w:hint="default"/>
        <w:lang w:val="en-US" w:eastAsia="en-US" w:bidi="ar-SA"/>
      </w:rPr>
    </w:lvl>
    <w:lvl w:ilvl="5" w:tplc="4FF85E2C">
      <w:numFmt w:val="bullet"/>
      <w:lvlText w:val="•"/>
      <w:lvlJc w:val="left"/>
      <w:pPr>
        <w:ind w:left="5892" w:hanging="766"/>
      </w:pPr>
      <w:rPr>
        <w:rFonts w:hint="default"/>
        <w:lang w:val="en-US" w:eastAsia="en-US" w:bidi="ar-SA"/>
      </w:rPr>
    </w:lvl>
    <w:lvl w:ilvl="6" w:tplc="207C7D54">
      <w:numFmt w:val="bullet"/>
      <w:lvlText w:val="•"/>
      <w:lvlJc w:val="left"/>
      <w:pPr>
        <w:ind w:left="6727" w:hanging="766"/>
      </w:pPr>
      <w:rPr>
        <w:rFonts w:hint="default"/>
        <w:lang w:val="en-US" w:eastAsia="en-US" w:bidi="ar-SA"/>
      </w:rPr>
    </w:lvl>
    <w:lvl w:ilvl="7" w:tplc="8222E860">
      <w:numFmt w:val="bullet"/>
      <w:lvlText w:val="•"/>
      <w:lvlJc w:val="left"/>
      <w:pPr>
        <w:ind w:left="7561" w:hanging="766"/>
      </w:pPr>
      <w:rPr>
        <w:rFonts w:hint="default"/>
        <w:lang w:val="en-US" w:eastAsia="en-US" w:bidi="ar-SA"/>
      </w:rPr>
    </w:lvl>
    <w:lvl w:ilvl="8" w:tplc="4ED2473C">
      <w:numFmt w:val="bullet"/>
      <w:lvlText w:val="•"/>
      <w:lvlJc w:val="left"/>
      <w:pPr>
        <w:ind w:left="8396" w:hanging="766"/>
      </w:pPr>
      <w:rPr>
        <w:rFonts w:hint="default"/>
        <w:lang w:val="en-US" w:eastAsia="en-US" w:bidi="ar-SA"/>
      </w:rPr>
    </w:lvl>
  </w:abstractNum>
  <w:abstractNum w:abstractNumId="14" w15:restartNumberingAfterBreak="0">
    <w:nsid w:val="03F50BBB"/>
    <w:multiLevelType w:val="hybridMultilevel"/>
    <w:tmpl w:val="675CB2BA"/>
    <w:lvl w:ilvl="0" w:tplc="344A7B12">
      <w:start w:val="1"/>
      <w:numFmt w:val="lowerRoman"/>
      <w:lvlText w:val="(%1)"/>
      <w:lvlJc w:val="left"/>
      <w:pPr>
        <w:ind w:left="1734" w:hanging="776"/>
      </w:pPr>
      <w:rPr>
        <w:rFonts w:ascii="Times New Roman" w:eastAsia="Times New Roman" w:hAnsi="Times New Roman" w:cs="Times New Roman" w:hint="default"/>
        <w:b w:val="0"/>
        <w:bCs w:val="0"/>
        <w:i w:val="0"/>
        <w:iCs w:val="0"/>
        <w:spacing w:val="0"/>
        <w:w w:val="99"/>
        <w:sz w:val="22"/>
        <w:szCs w:val="22"/>
        <w:lang w:val="en-US" w:eastAsia="en-US" w:bidi="ar-SA"/>
      </w:rPr>
    </w:lvl>
    <w:lvl w:ilvl="1" w:tplc="D242B50E">
      <w:numFmt w:val="bullet"/>
      <w:lvlText w:val="•"/>
      <w:lvlJc w:val="left"/>
      <w:pPr>
        <w:ind w:left="2572" w:hanging="776"/>
      </w:pPr>
      <w:rPr>
        <w:rFonts w:hint="default"/>
        <w:lang w:val="en-US" w:eastAsia="en-US" w:bidi="ar-SA"/>
      </w:rPr>
    </w:lvl>
    <w:lvl w:ilvl="2" w:tplc="684806C2">
      <w:numFmt w:val="bullet"/>
      <w:lvlText w:val="•"/>
      <w:lvlJc w:val="left"/>
      <w:pPr>
        <w:ind w:left="3405" w:hanging="776"/>
      </w:pPr>
      <w:rPr>
        <w:rFonts w:hint="default"/>
        <w:lang w:val="en-US" w:eastAsia="en-US" w:bidi="ar-SA"/>
      </w:rPr>
    </w:lvl>
    <w:lvl w:ilvl="3" w:tplc="80D4DE70">
      <w:numFmt w:val="bullet"/>
      <w:lvlText w:val="•"/>
      <w:lvlJc w:val="left"/>
      <w:pPr>
        <w:ind w:left="4237" w:hanging="776"/>
      </w:pPr>
      <w:rPr>
        <w:rFonts w:hint="default"/>
        <w:lang w:val="en-US" w:eastAsia="en-US" w:bidi="ar-SA"/>
      </w:rPr>
    </w:lvl>
    <w:lvl w:ilvl="4" w:tplc="E7BCA5E0">
      <w:numFmt w:val="bullet"/>
      <w:lvlText w:val="•"/>
      <w:lvlJc w:val="left"/>
      <w:pPr>
        <w:ind w:left="5070" w:hanging="776"/>
      </w:pPr>
      <w:rPr>
        <w:rFonts w:hint="default"/>
        <w:lang w:val="en-US" w:eastAsia="en-US" w:bidi="ar-SA"/>
      </w:rPr>
    </w:lvl>
    <w:lvl w:ilvl="5" w:tplc="1DA82112">
      <w:numFmt w:val="bullet"/>
      <w:lvlText w:val="•"/>
      <w:lvlJc w:val="left"/>
      <w:pPr>
        <w:ind w:left="5902" w:hanging="776"/>
      </w:pPr>
      <w:rPr>
        <w:rFonts w:hint="default"/>
        <w:lang w:val="en-US" w:eastAsia="en-US" w:bidi="ar-SA"/>
      </w:rPr>
    </w:lvl>
    <w:lvl w:ilvl="6" w:tplc="23861512">
      <w:numFmt w:val="bullet"/>
      <w:lvlText w:val="•"/>
      <w:lvlJc w:val="left"/>
      <w:pPr>
        <w:ind w:left="6735" w:hanging="776"/>
      </w:pPr>
      <w:rPr>
        <w:rFonts w:hint="default"/>
        <w:lang w:val="en-US" w:eastAsia="en-US" w:bidi="ar-SA"/>
      </w:rPr>
    </w:lvl>
    <w:lvl w:ilvl="7" w:tplc="DBB8C408">
      <w:numFmt w:val="bullet"/>
      <w:lvlText w:val="•"/>
      <w:lvlJc w:val="left"/>
      <w:pPr>
        <w:ind w:left="7567" w:hanging="776"/>
      </w:pPr>
      <w:rPr>
        <w:rFonts w:hint="default"/>
        <w:lang w:val="en-US" w:eastAsia="en-US" w:bidi="ar-SA"/>
      </w:rPr>
    </w:lvl>
    <w:lvl w:ilvl="8" w:tplc="F3466616">
      <w:numFmt w:val="bullet"/>
      <w:lvlText w:val="•"/>
      <w:lvlJc w:val="left"/>
      <w:pPr>
        <w:ind w:left="8400" w:hanging="776"/>
      </w:pPr>
      <w:rPr>
        <w:rFonts w:hint="default"/>
        <w:lang w:val="en-US" w:eastAsia="en-US" w:bidi="ar-SA"/>
      </w:rPr>
    </w:lvl>
  </w:abstractNum>
  <w:abstractNum w:abstractNumId="15" w15:restartNumberingAfterBreak="0">
    <w:nsid w:val="06922FF8"/>
    <w:multiLevelType w:val="hybridMultilevel"/>
    <w:tmpl w:val="DC74F708"/>
    <w:lvl w:ilvl="0" w:tplc="78B40D34">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F72E414">
      <w:numFmt w:val="bullet"/>
      <w:lvlText w:val="•"/>
      <w:lvlJc w:val="left"/>
      <w:pPr>
        <w:ind w:left="2518" w:hanging="720"/>
      </w:pPr>
      <w:rPr>
        <w:rFonts w:hint="default"/>
        <w:lang w:val="en-US" w:eastAsia="en-US" w:bidi="ar-SA"/>
      </w:rPr>
    </w:lvl>
    <w:lvl w:ilvl="2" w:tplc="85A45E0A">
      <w:numFmt w:val="bullet"/>
      <w:lvlText w:val="•"/>
      <w:lvlJc w:val="left"/>
      <w:pPr>
        <w:ind w:left="3357" w:hanging="720"/>
      </w:pPr>
      <w:rPr>
        <w:rFonts w:hint="default"/>
        <w:lang w:val="en-US" w:eastAsia="en-US" w:bidi="ar-SA"/>
      </w:rPr>
    </w:lvl>
    <w:lvl w:ilvl="3" w:tplc="40AA07B4">
      <w:numFmt w:val="bullet"/>
      <w:lvlText w:val="•"/>
      <w:lvlJc w:val="left"/>
      <w:pPr>
        <w:ind w:left="4195" w:hanging="720"/>
      </w:pPr>
      <w:rPr>
        <w:rFonts w:hint="default"/>
        <w:lang w:val="en-US" w:eastAsia="en-US" w:bidi="ar-SA"/>
      </w:rPr>
    </w:lvl>
    <w:lvl w:ilvl="4" w:tplc="BFB4DFCE">
      <w:numFmt w:val="bullet"/>
      <w:lvlText w:val="•"/>
      <w:lvlJc w:val="left"/>
      <w:pPr>
        <w:ind w:left="5034" w:hanging="720"/>
      </w:pPr>
      <w:rPr>
        <w:rFonts w:hint="default"/>
        <w:lang w:val="en-US" w:eastAsia="en-US" w:bidi="ar-SA"/>
      </w:rPr>
    </w:lvl>
    <w:lvl w:ilvl="5" w:tplc="8BC2F25C">
      <w:numFmt w:val="bullet"/>
      <w:lvlText w:val="•"/>
      <w:lvlJc w:val="left"/>
      <w:pPr>
        <w:ind w:left="5872" w:hanging="720"/>
      </w:pPr>
      <w:rPr>
        <w:rFonts w:hint="default"/>
        <w:lang w:val="en-US" w:eastAsia="en-US" w:bidi="ar-SA"/>
      </w:rPr>
    </w:lvl>
    <w:lvl w:ilvl="6" w:tplc="5492F3B2">
      <w:numFmt w:val="bullet"/>
      <w:lvlText w:val="•"/>
      <w:lvlJc w:val="left"/>
      <w:pPr>
        <w:ind w:left="6711" w:hanging="720"/>
      </w:pPr>
      <w:rPr>
        <w:rFonts w:hint="default"/>
        <w:lang w:val="en-US" w:eastAsia="en-US" w:bidi="ar-SA"/>
      </w:rPr>
    </w:lvl>
    <w:lvl w:ilvl="7" w:tplc="82A226B6">
      <w:numFmt w:val="bullet"/>
      <w:lvlText w:val="•"/>
      <w:lvlJc w:val="left"/>
      <w:pPr>
        <w:ind w:left="7549" w:hanging="720"/>
      </w:pPr>
      <w:rPr>
        <w:rFonts w:hint="default"/>
        <w:lang w:val="en-US" w:eastAsia="en-US" w:bidi="ar-SA"/>
      </w:rPr>
    </w:lvl>
    <w:lvl w:ilvl="8" w:tplc="72B28D26">
      <w:numFmt w:val="bullet"/>
      <w:lvlText w:val="•"/>
      <w:lvlJc w:val="left"/>
      <w:pPr>
        <w:ind w:left="8388" w:hanging="720"/>
      </w:pPr>
      <w:rPr>
        <w:rFonts w:hint="default"/>
        <w:lang w:val="en-US" w:eastAsia="en-US" w:bidi="ar-SA"/>
      </w:rPr>
    </w:lvl>
  </w:abstractNum>
  <w:abstractNum w:abstractNumId="16" w15:restartNumberingAfterBreak="0">
    <w:nsid w:val="07615085"/>
    <w:multiLevelType w:val="hybridMultilevel"/>
    <w:tmpl w:val="91644E00"/>
    <w:lvl w:ilvl="0" w:tplc="B9743358">
      <w:start w:val="1"/>
      <w:numFmt w:val="lowerLetter"/>
      <w:lvlText w:val="(%1)"/>
      <w:lvlJc w:val="left"/>
      <w:pPr>
        <w:ind w:left="1318"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032E5E82">
      <w:numFmt w:val="bullet"/>
      <w:lvlText w:val="•"/>
      <w:lvlJc w:val="left"/>
      <w:pPr>
        <w:ind w:left="2194" w:hanging="360"/>
      </w:pPr>
      <w:rPr>
        <w:rFonts w:hint="default"/>
        <w:lang w:val="en-US" w:eastAsia="en-US" w:bidi="ar-SA"/>
      </w:rPr>
    </w:lvl>
    <w:lvl w:ilvl="2" w:tplc="30C08CFE">
      <w:numFmt w:val="bullet"/>
      <w:lvlText w:val="•"/>
      <w:lvlJc w:val="left"/>
      <w:pPr>
        <w:ind w:left="3069" w:hanging="360"/>
      </w:pPr>
      <w:rPr>
        <w:rFonts w:hint="default"/>
        <w:lang w:val="en-US" w:eastAsia="en-US" w:bidi="ar-SA"/>
      </w:rPr>
    </w:lvl>
    <w:lvl w:ilvl="3" w:tplc="72882408">
      <w:numFmt w:val="bullet"/>
      <w:lvlText w:val="•"/>
      <w:lvlJc w:val="left"/>
      <w:pPr>
        <w:ind w:left="3943" w:hanging="360"/>
      </w:pPr>
      <w:rPr>
        <w:rFonts w:hint="default"/>
        <w:lang w:val="en-US" w:eastAsia="en-US" w:bidi="ar-SA"/>
      </w:rPr>
    </w:lvl>
    <w:lvl w:ilvl="4" w:tplc="BB44AF18">
      <w:numFmt w:val="bullet"/>
      <w:lvlText w:val="•"/>
      <w:lvlJc w:val="left"/>
      <w:pPr>
        <w:ind w:left="4818" w:hanging="360"/>
      </w:pPr>
      <w:rPr>
        <w:rFonts w:hint="default"/>
        <w:lang w:val="en-US" w:eastAsia="en-US" w:bidi="ar-SA"/>
      </w:rPr>
    </w:lvl>
    <w:lvl w:ilvl="5" w:tplc="CD0615D6">
      <w:numFmt w:val="bullet"/>
      <w:lvlText w:val="•"/>
      <w:lvlJc w:val="left"/>
      <w:pPr>
        <w:ind w:left="5692" w:hanging="360"/>
      </w:pPr>
      <w:rPr>
        <w:rFonts w:hint="default"/>
        <w:lang w:val="en-US" w:eastAsia="en-US" w:bidi="ar-SA"/>
      </w:rPr>
    </w:lvl>
    <w:lvl w:ilvl="6" w:tplc="17E2B64A">
      <w:numFmt w:val="bullet"/>
      <w:lvlText w:val="•"/>
      <w:lvlJc w:val="left"/>
      <w:pPr>
        <w:ind w:left="6567" w:hanging="360"/>
      </w:pPr>
      <w:rPr>
        <w:rFonts w:hint="default"/>
        <w:lang w:val="en-US" w:eastAsia="en-US" w:bidi="ar-SA"/>
      </w:rPr>
    </w:lvl>
    <w:lvl w:ilvl="7" w:tplc="E192465A">
      <w:numFmt w:val="bullet"/>
      <w:lvlText w:val="•"/>
      <w:lvlJc w:val="left"/>
      <w:pPr>
        <w:ind w:left="7441" w:hanging="360"/>
      </w:pPr>
      <w:rPr>
        <w:rFonts w:hint="default"/>
        <w:lang w:val="en-US" w:eastAsia="en-US" w:bidi="ar-SA"/>
      </w:rPr>
    </w:lvl>
    <w:lvl w:ilvl="8" w:tplc="537A0710">
      <w:numFmt w:val="bullet"/>
      <w:lvlText w:val="•"/>
      <w:lvlJc w:val="left"/>
      <w:pPr>
        <w:ind w:left="8316" w:hanging="360"/>
      </w:pPr>
      <w:rPr>
        <w:rFonts w:hint="default"/>
        <w:lang w:val="en-US" w:eastAsia="en-US" w:bidi="ar-SA"/>
      </w:rPr>
    </w:lvl>
  </w:abstractNum>
  <w:abstractNum w:abstractNumId="17" w15:restartNumberingAfterBreak="0">
    <w:nsid w:val="086F4D40"/>
    <w:multiLevelType w:val="hybridMultilevel"/>
    <w:tmpl w:val="98A68B26"/>
    <w:lvl w:ilvl="0" w:tplc="D4C291DA">
      <w:start w:val="1"/>
      <w:numFmt w:val="lowerLetter"/>
      <w:lvlText w:val="(%1)"/>
      <w:lvlJc w:val="left"/>
      <w:pPr>
        <w:ind w:left="167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F4A85682">
      <w:numFmt w:val="bullet"/>
      <w:lvlText w:val="•"/>
      <w:lvlJc w:val="left"/>
      <w:pPr>
        <w:ind w:left="2518" w:hanging="360"/>
      </w:pPr>
      <w:rPr>
        <w:rFonts w:hint="default"/>
        <w:lang w:val="en-US" w:eastAsia="en-US" w:bidi="ar-SA"/>
      </w:rPr>
    </w:lvl>
    <w:lvl w:ilvl="2" w:tplc="42B0B668">
      <w:numFmt w:val="bullet"/>
      <w:lvlText w:val="•"/>
      <w:lvlJc w:val="left"/>
      <w:pPr>
        <w:ind w:left="3357" w:hanging="360"/>
      </w:pPr>
      <w:rPr>
        <w:rFonts w:hint="default"/>
        <w:lang w:val="en-US" w:eastAsia="en-US" w:bidi="ar-SA"/>
      </w:rPr>
    </w:lvl>
    <w:lvl w:ilvl="3" w:tplc="53BA628E">
      <w:numFmt w:val="bullet"/>
      <w:lvlText w:val="•"/>
      <w:lvlJc w:val="left"/>
      <w:pPr>
        <w:ind w:left="4195" w:hanging="360"/>
      </w:pPr>
      <w:rPr>
        <w:rFonts w:hint="default"/>
        <w:lang w:val="en-US" w:eastAsia="en-US" w:bidi="ar-SA"/>
      </w:rPr>
    </w:lvl>
    <w:lvl w:ilvl="4" w:tplc="4F6402DA">
      <w:numFmt w:val="bullet"/>
      <w:lvlText w:val="•"/>
      <w:lvlJc w:val="left"/>
      <w:pPr>
        <w:ind w:left="5034" w:hanging="360"/>
      </w:pPr>
      <w:rPr>
        <w:rFonts w:hint="default"/>
        <w:lang w:val="en-US" w:eastAsia="en-US" w:bidi="ar-SA"/>
      </w:rPr>
    </w:lvl>
    <w:lvl w:ilvl="5" w:tplc="A34C40AC">
      <w:numFmt w:val="bullet"/>
      <w:lvlText w:val="•"/>
      <w:lvlJc w:val="left"/>
      <w:pPr>
        <w:ind w:left="5872" w:hanging="360"/>
      </w:pPr>
      <w:rPr>
        <w:rFonts w:hint="default"/>
        <w:lang w:val="en-US" w:eastAsia="en-US" w:bidi="ar-SA"/>
      </w:rPr>
    </w:lvl>
    <w:lvl w:ilvl="6" w:tplc="838CFD76">
      <w:numFmt w:val="bullet"/>
      <w:lvlText w:val="•"/>
      <w:lvlJc w:val="left"/>
      <w:pPr>
        <w:ind w:left="6711" w:hanging="360"/>
      </w:pPr>
      <w:rPr>
        <w:rFonts w:hint="default"/>
        <w:lang w:val="en-US" w:eastAsia="en-US" w:bidi="ar-SA"/>
      </w:rPr>
    </w:lvl>
    <w:lvl w:ilvl="7" w:tplc="1FF8AEE0">
      <w:numFmt w:val="bullet"/>
      <w:lvlText w:val="•"/>
      <w:lvlJc w:val="left"/>
      <w:pPr>
        <w:ind w:left="7549" w:hanging="360"/>
      </w:pPr>
      <w:rPr>
        <w:rFonts w:hint="default"/>
        <w:lang w:val="en-US" w:eastAsia="en-US" w:bidi="ar-SA"/>
      </w:rPr>
    </w:lvl>
    <w:lvl w:ilvl="8" w:tplc="44BA21AA">
      <w:numFmt w:val="bullet"/>
      <w:lvlText w:val="•"/>
      <w:lvlJc w:val="left"/>
      <w:pPr>
        <w:ind w:left="8388" w:hanging="360"/>
      </w:pPr>
      <w:rPr>
        <w:rFonts w:hint="default"/>
        <w:lang w:val="en-US" w:eastAsia="en-US" w:bidi="ar-SA"/>
      </w:rPr>
    </w:lvl>
  </w:abstractNum>
  <w:abstractNum w:abstractNumId="18" w15:restartNumberingAfterBreak="0">
    <w:nsid w:val="088F7641"/>
    <w:multiLevelType w:val="hybridMultilevel"/>
    <w:tmpl w:val="B8485214"/>
    <w:lvl w:ilvl="0" w:tplc="463A6E04">
      <w:start w:val="1"/>
      <w:numFmt w:val="lowerLetter"/>
      <w:lvlText w:val="(%1)"/>
      <w:lvlJc w:val="left"/>
      <w:pPr>
        <w:ind w:left="884" w:hanging="360"/>
        <w:jc w:val="left"/>
      </w:pPr>
      <w:rPr>
        <w:rFonts w:hint="default"/>
        <w:spacing w:val="0"/>
        <w:w w:val="99"/>
        <w:lang w:val="en-US" w:eastAsia="en-US" w:bidi="ar-SA"/>
      </w:rPr>
    </w:lvl>
    <w:lvl w:ilvl="1" w:tplc="F7866B52">
      <w:start w:val="1"/>
      <w:numFmt w:val="upperLetter"/>
      <w:lvlText w:val="%2."/>
      <w:lvlJc w:val="left"/>
      <w:pPr>
        <w:ind w:left="884"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AAA643A2">
      <w:numFmt w:val="bullet"/>
      <w:lvlText w:val="•"/>
      <w:lvlJc w:val="left"/>
      <w:pPr>
        <w:ind w:left="2717" w:hanging="361"/>
      </w:pPr>
      <w:rPr>
        <w:rFonts w:hint="default"/>
        <w:lang w:val="en-US" w:eastAsia="en-US" w:bidi="ar-SA"/>
      </w:rPr>
    </w:lvl>
    <w:lvl w:ilvl="3" w:tplc="1EAE7DA4">
      <w:numFmt w:val="bullet"/>
      <w:lvlText w:val="•"/>
      <w:lvlJc w:val="left"/>
      <w:pPr>
        <w:ind w:left="3635" w:hanging="361"/>
      </w:pPr>
      <w:rPr>
        <w:rFonts w:hint="default"/>
        <w:lang w:val="en-US" w:eastAsia="en-US" w:bidi="ar-SA"/>
      </w:rPr>
    </w:lvl>
    <w:lvl w:ilvl="4" w:tplc="8F2AB3E6">
      <w:numFmt w:val="bullet"/>
      <w:lvlText w:val="•"/>
      <w:lvlJc w:val="left"/>
      <w:pPr>
        <w:ind w:left="4554" w:hanging="361"/>
      </w:pPr>
      <w:rPr>
        <w:rFonts w:hint="default"/>
        <w:lang w:val="en-US" w:eastAsia="en-US" w:bidi="ar-SA"/>
      </w:rPr>
    </w:lvl>
    <w:lvl w:ilvl="5" w:tplc="091EFF34">
      <w:numFmt w:val="bullet"/>
      <w:lvlText w:val="•"/>
      <w:lvlJc w:val="left"/>
      <w:pPr>
        <w:ind w:left="5472" w:hanging="361"/>
      </w:pPr>
      <w:rPr>
        <w:rFonts w:hint="default"/>
        <w:lang w:val="en-US" w:eastAsia="en-US" w:bidi="ar-SA"/>
      </w:rPr>
    </w:lvl>
    <w:lvl w:ilvl="6" w:tplc="2B0A8970">
      <w:numFmt w:val="bullet"/>
      <w:lvlText w:val="•"/>
      <w:lvlJc w:val="left"/>
      <w:pPr>
        <w:ind w:left="6391" w:hanging="361"/>
      </w:pPr>
      <w:rPr>
        <w:rFonts w:hint="default"/>
        <w:lang w:val="en-US" w:eastAsia="en-US" w:bidi="ar-SA"/>
      </w:rPr>
    </w:lvl>
    <w:lvl w:ilvl="7" w:tplc="F38A8926">
      <w:numFmt w:val="bullet"/>
      <w:lvlText w:val="•"/>
      <w:lvlJc w:val="left"/>
      <w:pPr>
        <w:ind w:left="7309" w:hanging="361"/>
      </w:pPr>
      <w:rPr>
        <w:rFonts w:hint="default"/>
        <w:lang w:val="en-US" w:eastAsia="en-US" w:bidi="ar-SA"/>
      </w:rPr>
    </w:lvl>
    <w:lvl w:ilvl="8" w:tplc="00AAD938">
      <w:numFmt w:val="bullet"/>
      <w:lvlText w:val="•"/>
      <w:lvlJc w:val="left"/>
      <w:pPr>
        <w:ind w:left="8228" w:hanging="361"/>
      </w:pPr>
      <w:rPr>
        <w:rFonts w:hint="default"/>
        <w:lang w:val="en-US" w:eastAsia="en-US" w:bidi="ar-SA"/>
      </w:rPr>
    </w:lvl>
  </w:abstractNum>
  <w:abstractNum w:abstractNumId="19" w15:restartNumberingAfterBreak="0">
    <w:nsid w:val="08B416D4"/>
    <w:multiLevelType w:val="multilevel"/>
    <w:tmpl w:val="1602B036"/>
    <w:lvl w:ilvl="0">
      <w:start w:val="2"/>
      <w:numFmt w:val="decimal"/>
      <w:lvlText w:val="%1"/>
      <w:lvlJc w:val="left"/>
      <w:pPr>
        <w:ind w:left="911" w:hanging="387"/>
      </w:pPr>
      <w:rPr>
        <w:rFonts w:hint="default"/>
        <w:lang w:val="en-US" w:eastAsia="en-US" w:bidi="ar-SA"/>
      </w:rPr>
    </w:lvl>
    <w:lvl w:ilvl="1">
      <w:start w:val="2"/>
      <w:numFmt w:val="decimal"/>
      <w:lvlText w:val="%1.%2."/>
      <w:lvlJc w:val="left"/>
      <w:pPr>
        <w:ind w:left="911" w:hanging="387"/>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4"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952" w:hanging="555"/>
      </w:pPr>
      <w:rPr>
        <w:rFonts w:hint="default"/>
        <w:lang w:val="en-US" w:eastAsia="en-US" w:bidi="ar-SA"/>
      </w:rPr>
    </w:lvl>
    <w:lvl w:ilvl="4">
      <w:numFmt w:val="bullet"/>
      <w:lvlText w:val="•"/>
      <w:lvlJc w:val="left"/>
      <w:pPr>
        <w:ind w:left="3968" w:hanging="555"/>
      </w:pPr>
      <w:rPr>
        <w:rFonts w:hint="default"/>
        <w:lang w:val="en-US" w:eastAsia="en-US" w:bidi="ar-SA"/>
      </w:rPr>
    </w:lvl>
    <w:lvl w:ilvl="5">
      <w:numFmt w:val="bullet"/>
      <w:lvlText w:val="•"/>
      <w:lvlJc w:val="left"/>
      <w:pPr>
        <w:ind w:left="4984" w:hanging="555"/>
      </w:pPr>
      <w:rPr>
        <w:rFonts w:hint="default"/>
        <w:lang w:val="en-US" w:eastAsia="en-US" w:bidi="ar-SA"/>
      </w:rPr>
    </w:lvl>
    <w:lvl w:ilvl="6">
      <w:numFmt w:val="bullet"/>
      <w:lvlText w:val="•"/>
      <w:lvlJc w:val="left"/>
      <w:pPr>
        <w:ind w:left="6000" w:hanging="555"/>
      </w:pPr>
      <w:rPr>
        <w:rFonts w:hint="default"/>
        <w:lang w:val="en-US" w:eastAsia="en-US" w:bidi="ar-SA"/>
      </w:rPr>
    </w:lvl>
    <w:lvl w:ilvl="7">
      <w:numFmt w:val="bullet"/>
      <w:lvlText w:val="•"/>
      <w:lvlJc w:val="left"/>
      <w:pPr>
        <w:ind w:left="7016" w:hanging="555"/>
      </w:pPr>
      <w:rPr>
        <w:rFonts w:hint="default"/>
        <w:lang w:val="en-US" w:eastAsia="en-US" w:bidi="ar-SA"/>
      </w:rPr>
    </w:lvl>
    <w:lvl w:ilvl="8">
      <w:numFmt w:val="bullet"/>
      <w:lvlText w:val="•"/>
      <w:lvlJc w:val="left"/>
      <w:pPr>
        <w:ind w:left="8033" w:hanging="555"/>
      </w:pPr>
      <w:rPr>
        <w:rFonts w:hint="default"/>
        <w:lang w:val="en-US" w:eastAsia="en-US" w:bidi="ar-SA"/>
      </w:rPr>
    </w:lvl>
  </w:abstractNum>
  <w:abstractNum w:abstractNumId="20" w15:restartNumberingAfterBreak="0">
    <w:nsid w:val="091F2346"/>
    <w:multiLevelType w:val="multilevel"/>
    <w:tmpl w:val="FBD0DE86"/>
    <w:lvl w:ilvl="0">
      <w:start w:val="1"/>
      <w:numFmt w:val="decimal"/>
      <w:lvlText w:val="%1"/>
      <w:lvlJc w:val="left"/>
      <w:pPr>
        <w:ind w:left="1388" w:hanging="658"/>
        <w:jc w:val="left"/>
      </w:pPr>
      <w:rPr>
        <w:rFonts w:hint="default"/>
        <w:lang w:val="en-US" w:eastAsia="en-US" w:bidi="ar-SA"/>
      </w:rPr>
    </w:lvl>
    <w:lvl w:ilvl="1">
      <w:start w:val="2"/>
      <w:numFmt w:val="decimal"/>
      <w:lvlText w:val="%1.%2"/>
      <w:lvlJc w:val="left"/>
      <w:pPr>
        <w:ind w:left="1388" w:hanging="658"/>
        <w:jc w:val="left"/>
      </w:pPr>
      <w:rPr>
        <w:rFonts w:hint="default"/>
        <w:lang w:val="en-US" w:eastAsia="en-US" w:bidi="ar-SA"/>
      </w:rPr>
    </w:lvl>
    <w:lvl w:ilvl="2">
      <w:start w:val="1"/>
      <w:numFmt w:val="decimal"/>
      <w:lvlText w:val="%1.%2.%3."/>
      <w:lvlJc w:val="left"/>
      <w:pPr>
        <w:ind w:left="1388" w:hanging="65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985" w:hanging="658"/>
      </w:pPr>
      <w:rPr>
        <w:rFonts w:hint="default"/>
        <w:lang w:val="en-US" w:eastAsia="en-US" w:bidi="ar-SA"/>
      </w:rPr>
    </w:lvl>
    <w:lvl w:ilvl="4">
      <w:numFmt w:val="bullet"/>
      <w:lvlText w:val="•"/>
      <w:lvlJc w:val="left"/>
      <w:pPr>
        <w:ind w:left="4854" w:hanging="658"/>
      </w:pPr>
      <w:rPr>
        <w:rFonts w:hint="default"/>
        <w:lang w:val="en-US" w:eastAsia="en-US" w:bidi="ar-SA"/>
      </w:rPr>
    </w:lvl>
    <w:lvl w:ilvl="5">
      <w:numFmt w:val="bullet"/>
      <w:lvlText w:val="•"/>
      <w:lvlJc w:val="left"/>
      <w:pPr>
        <w:ind w:left="5722" w:hanging="658"/>
      </w:pPr>
      <w:rPr>
        <w:rFonts w:hint="default"/>
        <w:lang w:val="en-US" w:eastAsia="en-US" w:bidi="ar-SA"/>
      </w:rPr>
    </w:lvl>
    <w:lvl w:ilvl="6">
      <w:numFmt w:val="bullet"/>
      <w:lvlText w:val="•"/>
      <w:lvlJc w:val="left"/>
      <w:pPr>
        <w:ind w:left="6591" w:hanging="658"/>
      </w:pPr>
      <w:rPr>
        <w:rFonts w:hint="default"/>
        <w:lang w:val="en-US" w:eastAsia="en-US" w:bidi="ar-SA"/>
      </w:rPr>
    </w:lvl>
    <w:lvl w:ilvl="7">
      <w:numFmt w:val="bullet"/>
      <w:lvlText w:val="•"/>
      <w:lvlJc w:val="left"/>
      <w:pPr>
        <w:ind w:left="7459" w:hanging="658"/>
      </w:pPr>
      <w:rPr>
        <w:rFonts w:hint="default"/>
        <w:lang w:val="en-US" w:eastAsia="en-US" w:bidi="ar-SA"/>
      </w:rPr>
    </w:lvl>
    <w:lvl w:ilvl="8">
      <w:numFmt w:val="bullet"/>
      <w:lvlText w:val="•"/>
      <w:lvlJc w:val="left"/>
      <w:pPr>
        <w:ind w:left="8328" w:hanging="658"/>
      </w:pPr>
      <w:rPr>
        <w:rFonts w:hint="default"/>
        <w:lang w:val="en-US" w:eastAsia="en-US" w:bidi="ar-SA"/>
      </w:rPr>
    </w:lvl>
  </w:abstractNum>
  <w:abstractNum w:abstractNumId="21" w15:restartNumberingAfterBreak="0">
    <w:nsid w:val="0922167C"/>
    <w:multiLevelType w:val="multilevel"/>
    <w:tmpl w:val="9EA0D7B2"/>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22" w15:restartNumberingAfterBreak="0">
    <w:nsid w:val="0AC83ADB"/>
    <w:multiLevelType w:val="hybridMultilevel"/>
    <w:tmpl w:val="6554E01C"/>
    <w:lvl w:ilvl="0" w:tplc="511AB1B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CA9AE9B0">
      <w:numFmt w:val="bullet"/>
      <w:lvlText w:val="•"/>
      <w:lvlJc w:val="left"/>
      <w:pPr>
        <w:ind w:left="1568" w:hanging="360"/>
      </w:pPr>
      <w:rPr>
        <w:rFonts w:hint="default"/>
        <w:lang w:val="en-US" w:eastAsia="en-US" w:bidi="ar-SA"/>
      </w:rPr>
    </w:lvl>
    <w:lvl w:ilvl="2" w:tplc="95FA3E3C">
      <w:numFmt w:val="bullet"/>
      <w:lvlText w:val="•"/>
      <w:lvlJc w:val="left"/>
      <w:pPr>
        <w:ind w:left="2316" w:hanging="360"/>
      </w:pPr>
      <w:rPr>
        <w:rFonts w:hint="default"/>
        <w:lang w:val="en-US" w:eastAsia="en-US" w:bidi="ar-SA"/>
      </w:rPr>
    </w:lvl>
    <w:lvl w:ilvl="3" w:tplc="10501720">
      <w:numFmt w:val="bullet"/>
      <w:lvlText w:val="•"/>
      <w:lvlJc w:val="left"/>
      <w:pPr>
        <w:ind w:left="3064" w:hanging="360"/>
      </w:pPr>
      <w:rPr>
        <w:rFonts w:hint="default"/>
        <w:lang w:val="en-US" w:eastAsia="en-US" w:bidi="ar-SA"/>
      </w:rPr>
    </w:lvl>
    <w:lvl w:ilvl="4" w:tplc="ADA05F86">
      <w:numFmt w:val="bullet"/>
      <w:lvlText w:val="•"/>
      <w:lvlJc w:val="left"/>
      <w:pPr>
        <w:ind w:left="3813" w:hanging="360"/>
      </w:pPr>
      <w:rPr>
        <w:rFonts w:hint="default"/>
        <w:lang w:val="en-US" w:eastAsia="en-US" w:bidi="ar-SA"/>
      </w:rPr>
    </w:lvl>
    <w:lvl w:ilvl="5" w:tplc="1024A6B0">
      <w:numFmt w:val="bullet"/>
      <w:lvlText w:val="•"/>
      <w:lvlJc w:val="left"/>
      <w:pPr>
        <w:ind w:left="4561" w:hanging="360"/>
      </w:pPr>
      <w:rPr>
        <w:rFonts w:hint="default"/>
        <w:lang w:val="en-US" w:eastAsia="en-US" w:bidi="ar-SA"/>
      </w:rPr>
    </w:lvl>
    <w:lvl w:ilvl="6" w:tplc="4760C1B6">
      <w:numFmt w:val="bullet"/>
      <w:lvlText w:val="•"/>
      <w:lvlJc w:val="left"/>
      <w:pPr>
        <w:ind w:left="5309" w:hanging="360"/>
      </w:pPr>
      <w:rPr>
        <w:rFonts w:hint="default"/>
        <w:lang w:val="en-US" w:eastAsia="en-US" w:bidi="ar-SA"/>
      </w:rPr>
    </w:lvl>
    <w:lvl w:ilvl="7" w:tplc="DA545752">
      <w:numFmt w:val="bullet"/>
      <w:lvlText w:val="•"/>
      <w:lvlJc w:val="left"/>
      <w:pPr>
        <w:ind w:left="6057" w:hanging="360"/>
      </w:pPr>
      <w:rPr>
        <w:rFonts w:hint="default"/>
        <w:lang w:val="en-US" w:eastAsia="en-US" w:bidi="ar-SA"/>
      </w:rPr>
    </w:lvl>
    <w:lvl w:ilvl="8" w:tplc="7E6C5EFC">
      <w:numFmt w:val="bullet"/>
      <w:lvlText w:val="•"/>
      <w:lvlJc w:val="left"/>
      <w:pPr>
        <w:ind w:left="6806" w:hanging="360"/>
      </w:pPr>
      <w:rPr>
        <w:rFonts w:hint="default"/>
        <w:lang w:val="en-US" w:eastAsia="en-US" w:bidi="ar-SA"/>
      </w:rPr>
    </w:lvl>
  </w:abstractNum>
  <w:abstractNum w:abstractNumId="23" w15:restartNumberingAfterBreak="0">
    <w:nsid w:val="0B7B219C"/>
    <w:multiLevelType w:val="hybridMultilevel"/>
    <w:tmpl w:val="4A7E5794"/>
    <w:lvl w:ilvl="0" w:tplc="4A74B980">
      <w:start w:val="1"/>
      <w:numFmt w:val="lowerLetter"/>
      <w:lvlText w:val="(%1)"/>
      <w:lvlJc w:val="left"/>
      <w:pPr>
        <w:ind w:left="1678" w:hanging="360"/>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FE1ABEFA">
      <w:numFmt w:val="bullet"/>
      <w:lvlText w:val="•"/>
      <w:lvlJc w:val="left"/>
      <w:pPr>
        <w:ind w:left="2518" w:hanging="360"/>
      </w:pPr>
      <w:rPr>
        <w:rFonts w:hint="default"/>
        <w:lang w:val="en-US" w:eastAsia="en-US" w:bidi="ar-SA"/>
      </w:rPr>
    </w:lvl>
    <w:lvl w:ilvl="2" w:tplc="0DA00782">
      <w:numFmt w:val="bullet"/>
      <w:lvlText w:val="•"/>
      <w:lvlJc w:val="left"/>
      <w:pPr>
        <w:ind w:left="3357" w:hanging="360"/>
      </w:pPr>
      <w:rPr>
        <w:rFonts w:hint="default"/>
        <w:lang w:val="en-US" w:eastAsia="en-US" w:bidi="ar-SA"/>
      </w:rPr>
    </w:lvl>
    <w:lvl w:ilvl="3" w:tplc="6C5A2478">
      <w:numFmt w:val="bullet"/>
      <w:lvlText w:val="•"/>
      <w:lvlJc w:val="left"/>
      <w:pPr>
        <w:ind w:left="4195" w:hanging="360"/>
      </w:pPr>
      <w:rPr>
        <w:rFonts w:hint="default"/>
        <w:lang w:val="en-US" w:eastAsia="en-US" w:bidi="ar-SA"/>
      </w:rPr>
    </w:lvl>
    <w:lvl w:ilvl="4" w:tplc="8F82036C">
      <w:numFmt w:val="bullet"/>
      <w:lvlText w:val="•"/>
      <w:lvlJc w:val="left"/>
      <w:pPr>
        <w:ind w:left="5034" w:hanging="360"/>
      </w:pPr>
      <w:rPr>
        <w:rFonts w:hint="default"/>
        <w:lang w:val="en-US" w:eastAsia="en-US" w:bidi="ar-SA"/>
      </w:rPr>
    </w:lvl>
    <w:lvl w:ilvl="5" w:tplc="910AAC28">
      <w:numFmt w:val="bullet"/>
      <w:lvlText w:val="•"/>
      <w:lvlJc w:val="left"/>
      <w:pPr>
        <w:ind w:left="5872" w:hanging="360"/>
      </w:pPr>
      <w:rPr>
        <w:rFonts w:hint="default"/>
        <w:lang w:val="en-US" w:eastAsia="en-US" w:bidi="ar-SA"/>
      </w:rPr>
    </w:lvl>
    <w:lvl w:ilvl="6" w:tplc="EFCE6E62">
      <w:numFmt w:val="bullet"/>
      <w:lvlText w:val="•"/>
      <w:lvlJc w:val="left"/>
      <w:pPr>
        <w:ind w:left="6711" w:hanging="360"/>
      </w:pPr>
      <w:rPr>
        <w:rFonts w:hint="default"/>
        <w:lang w:val="en-US" w:eastAsia="en-US" w:bidi="ar-SA"/>
      </w:rPr>
    </w:lvl>
    <w:lvl w:ilvl="7" w:tplc="409AD226">
      <w:numFmt w:val="bullet"/>
      <w:lvlText w:val="•"/>
      <w:lvlJc w:val="left"/>
      <w:pPr>
        <w:ind w:left="7549" w:hanging="360"/>
      </w:pPr>
      <w:rPr>
        <w:rFonts w:hint="default"/>
        <w:lang w:val="en-US" w:eastAsia="en-US" w:bidi="ar-SA"/>
      </w:rPr>
    </w:lvl>
    <w:lvl w:ilvl="8" w:tplc="A5D8DF3E">
      <w:numFmt w:val="bullet"/>
      <w:lvlText w:val="•"/>
      <w:lvlJc w:val="left"/>
      <w:pPr>
        <w:ind w:left="8388" w:hanging="360"/>
      </w:pPr>
      <w:rPr>
        <w:rFonts w:hint="default"/>
        <w:lang w:val="en-US" w:eastAsia="en-US" w:bidi="ar-SA"/>
      </w:rPr>
    </w:lvl>
  </w:abstractNum>
  <w:abstractNum w:abstractNumId="24" w15:restartNumberingAfterBreak="0">
    <w:nsid w:val="0C071A7C"/>
    <w:multiLevelType w:val="hybridMultilevel"/>
    <w:tmpl w:val="980225D6"/>
    <w:lvl w:ilvl="0" w:tplc="D3E82B2C">
      <w:numFmt w:val="bullet"/>
      <w:lvlText w:val=""/>
      <w:lvlJc w:val="left"/>
      <w:pPr>
        <w:ind w:left="885" w:hanging="360"/>
      </w:pPr>
      <w:rPr>
        <w:rFonts w:ascii="Wingdings" w:eastAsia="Wingdings" w:hAnsi="Wingdings" w:cs="Wingdings" w:hint="default"/>
        <w:b w:val="0"/>
        <w:bCs w:val="0"/>
        <w:i w:val="0"/>
        <w:iCs w:val="0"/>
        <w:spacing w:val="0"/>
        <w:w w:val="99"/>
        <w:sz w:val="22"/>
        <w:szCs w:val="22"/>
        <w:lang w:val="en-US" w:eastAsia="en-US" w:bidi="ar-SA"/>
      </w:rPr>
    </w:lvl>
    <w:lvl w:ilvl="1" w:tplc="BCE6419E">
      <w:numFmt w:val="bullet"/>
      <w:lvlText w:val="-"/>
      <w:lvlJc w:val="left"/>
      <w:pPr>
        <w:ind w:left="1245" w:hanging="361"/>
      </w:pPr>
      <w:rPr>
        <w:rFonts w:ascii="Calibri" w:eastAsia="Calibri" w:hAnsi="Calibri" w:cs="Calibri" w:hint="default"/>
        <w:b w:val="0"/>
        <w:bCs w:val="0"/>
        <w:i w:val="0"/>
        <w:iCs w:val="0"/>
        <w:spacing w:val="0"/>
        <w:w w:val="110"/>
        <w:sz w:val="22"/>
        <w:szCs w:val="22"/>
        <w:lang w:val="en-US" w:eastAsia="en-US" w:bidi="ar-SA"/>
      </w:rPr>
    </w:lvl>
    <w:lvl w:ilvl="2" w:tplc="9B6ABD1A">
      <w:numFmt w:val="bullet"/>
      <w:lvlText w:val="•"/>
      <w:lvlJc w:val="left"/>
      <w:pPr>
        <w:ind w:left="2220" w:hanging="361"/>
      </w:pPr>
      <w:rPr>
        <w:rFonts w:hint="default"/>
        <w:lang w:val="en-US" w:eastAsia="en-US" w:bidi="ar-SA"/>
      </w:rPr>
    </w:lvl>
    <w:lvl w:ilvl="3" w:tplc="3872C52E">
      <w:numFmt w:val="bullet"/>
      <w:lvlText w:val="•"/>
      <w:lvlJc w:val="left"/>
      <w:pPr>
        <w:ind w:left="3201" w:hanging="361"/>
      </w:pPr>
      <w:rPr>
        <w:rFonts w:hint="default"/>
        <w:lang w:val="en-US" w:eastAsia="en-US" w:bidi="ar-SA"/>
      </w:rPr>
    </w:lvl>
    <w:lvl w:ilvl="4" w:tplc="129C5946">
      <w:numFmt w:val="bullet"/>
      <w:lvlText w:val="•"/>
      <w:lvlJc w:val="left"/>
      <w:pPr>
        <w:ind w:left="4181" w:hanging="361"/>
      </w:pPr>
      <w:rPr>
        <w:rFonts w:hint="default"/>
        <w:lang w:val="en-US" w:eastAsia="en-US" w:bidi="ar-SA"/>
      </w:rPr>
    </w:lvl>
    <w:lvl w:ilvl="5" w:tplc="5AA60AF4">
      <w:numFmt w:val="bullet"/>
      <w:lvlText w:val="•"/>
      <w:lvlJc w:val="left"/>
      <w:pPr>
        <w:ind w:left="5162" w:hanging="361"/>
      </w:pPr>
      <w:rPr>
        <w:rFonts w:hint="default"/>
        <w:lang w:val="en-US" w:eastAsia="en-US" w:bidi="ar-SA"/>
      </w:rPr>
    </w:lvl>
    <w:lvl w:ilvl="6" w:tplc="8010806A">
      <w:numFmt w:val="bullet"/>
      <w:lvlText w:val="•"/>
      <w:lvlJc w:val="left"/>
      <w:pPr>
        <w:ind w:left="6143" w:hanging="361"/>
      </w:pPr>
      <w:rPr>
        <w:rFonts w:hint="default"/>
        <w:lang w:val="en-US" w:eastAsia="en-US" w:bidi="ar-SA"/>
      </w:rPr>
    </w:lvl>
    <w:lvl w:ilvl="7" w:tplc="EF5E8F0C">
      <w:numFmt w:val="bullet"/>
      <w:lvlText w:val="•"/>
      <w:lvlJc w:val="left"/>
      <w:pPr>
        <w:ind w:left="7123" w:hanging="361"/>
      </w:pPr>
      <w:rPr>
        <w:rFonts w:hint="default"/>
        <w:lang w:val="en-US" w:eastAsia="en-US" w:bidi="ar-SA"/>
      </w:rPr>
    </w:lvl>
    <w:lvl w:ilvl="8" w:tplc="6BFAC1EE">
      <w:numFmt w:val="bullet"/>
      <w:lvlText w:val="•"/>
      <w:lvlJc w:val="left"/>
      <w:pPr>
        <w:ind w:left="8104" w:hanging="361"/>
      </w:pPr>
      <w:rPr>
        <w:rFonts w:hint="default"/>
        <w:lang w:val="en-US" w:eastAsia="en-US" w:bidi="ar-SA"/>
      </w:rPr>
    </w:lvl>
  </w:abstractNum>
  <w:abstractNum w:abstractNumId="25" w15:restartNumberingAfterBreak="0">
    <w:nsid w:val="0C0A7E75"/>
    <w:multiLevelType w:val="multilevel"/>
    <w:tmpl w:val="672EE9A2"/>
    <w:lvl w:ilvl="0">
      <w:start w:val="4"/>
      <w:numFmt w:val="decimal"/>
      <w:lvlText w:val="%1"/>
      <w:lvlJc w:val="left"/>
      <w:pPr>
        <w:ind w:left="165" w:hanging="563"/>
        <w:jc w:val="left"/>
      </w:pPr>
      <w:rPr>
        <w:rFonts w:hint="default"/>
        <w:lang w:val="en-US" w:eastAsia="en-US" w:bidi="ar-SA"/>
      </w:rPr>
    </w:lvl>
    <w:lvl w:ilvl="1">
      <w:start w:val="1"/>
      <w:numFmt w:val="decimal"/>
      <w:lvlText w:val="%1.%2"/>
      <w:lvlJc w:val="left"/>
      <w:pPr>
        <w:ind w:left="165" w:hanging="563"/>
        <w:jc w:val="left"/>
      </w:pPr>
      <w:rPr>
        <w:rFonts w:hint="default"/>
        <w:lang w:val="en-US" w:eastAsia="en-US" w:bidi="ar-SA"/>
      </w:rPr>
    </w:lvl>
    <w:lvl w:ilvl="2">
      <w:start w:val="2"/>
      <w:numFmt w:val="decimal"/>
      <w:lvlText w:val="%1.%2.%3."/>
      <w:lvlJc w:val="left"/>
      <w:pPr>
        <w:ind w:left="165" w:hanging="563"/>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63"/>
      </w:pPr>
      <w:rPr>
        <w:rFonts w:hint="default"/>
        <w:lang w:val="en-US" w:eastAsia="en-US" w:bidi="ar-SA"/>
      </w:rPr>
    </w:lvl>
    <w:lvl w:ilvl="4">
      <w:numFmt w:val="bullet"/>
      <w:lvlText w:val="•"/>
      <w:lvlJc w:val="left"/>
      <w:pPr>
        <w:ind w:left="4122" w:hanging="563"/>
      </w:pPr>
      <w:rPr>
        <w:rFonts w:hint="default"/>
        <w:lang w:val="en-US" w:eastAsia="en-US" w:bidi="ar-SA"/>
      </w:rPr>
    </w:lvl>
    <w:lvl w:ilvl="5">
      <w:numFmt w:val="bullet"/>
      <w:lvlText w:val="•"/>
      <w:lvlJc w:val="left"/>
      <w:pPr>
        <w:ind w:left="5112" w:hanging="563"/>
      </w:pPr>
      <w:rPr>
        <w:rFonts w:hint="default"/>
        <w:lang w:val="en-US" w:eastAsia="en-US" w:bidi="ar-SA"/>
      </w:rPr>
    </w:lvl>
    <w:lvl w:ilvl="6">
      <w:numFmt w:val="bullet"/>
      <w:lvlText w:val="•"/>
      <w:lvlJc w:val="left"/>
      <w:pPr>
        <w:ind w:left="6103" w:hanging="563"/>
      </w:pPr>
      <w:rPr>
        <w:rFonts w:hint="default"/>
        <w:lang w:val="en-US" w:eastAsia="en-US" w:bidi="ar-SA"/>
      </w:rPr>
    </w:lvl>
    <w:lvl w:ilvl="7">
      <w:numFmt w:val="bullet"/>
      <w:lvlText w:val="•"/>
      <w:lvlJc w:val="left"/>
      <w:pPr>
        <w:ind w:left="7093" w:hanging="563"/>
      </w:pPr>
      <w:rPr>
        <w:rFonts w:hint="default"/>
        <w:lang w:val="en-US" w:eastAsia="en-US" w:bidi="ar-SA"/>
      </w:rPr>
    </w:lvl>
    <w:lvl w:ilvl="8">
      <w:numFmt w:val="bullet"/>
      <w:lvlText w:val="•"/>
      <w:lvlJc w:val="left"/>
      <w:pPr>
        <w:ind w:left="8084" w:hanging="563"/>
      </w:pPr>
      <w:rPr>
        <w:rFonts w:hint="default"/>
        <w:lang w:val="en-US" w:eastAsia="en-US" w:bidi="ar-SA"/>
      </w:rPr>
    </w:lvl>
  </w:abstractNum>
  <w:abstractNum w:abstractNumId="26" w15:restartNumberingAfterBreak="0">
    <w:nsid w:val="0D430476"/>
    <w:multiLevelType w:val="hybridMultilevel"/>
    <w:tmpl w:val="998E5744"/>
    <w:lvl w:ilvl="0" w:tplc="28DA7874">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FFA84EC">
      <w:numFmt w:val="bullet"/>
      <w:lvlText w:val="•"/>
      <w:lvlJc w:val="left"/>
      <w:pPr>
        <w:ind w:left="2518" w:hanging="720"/>
      </w:pPr>
      <w:rPr>
        <w:rFonts w:hint="default"/>
        <w:lang w:val="en-US" w:eastAsia="en-US" w:bidi="ar-SA"/>
      </w:rPr>
    </w:lvl>
    <w:lvl w:ilvl="2" w:tplc="FA764CF6">
      <w:numFmt w:val="bullet"/>
      <w:lvlText w:val="•"/>
      <w:lvlJc w:val="left"/>
      <w:pPr>
        <w:ind w:left="3357" w:hanging="720"/>
      </w:pPr>
      <w:rPr>
        <w:rFonts w:hint="default"/>
        <w:lang w:val="en-US" w:eastAsia="en-US" w:bidi="ar-SA"/>
      </w:rPr>
    </w:lvl>
    <w:lvl w:ilvl="3" w:tplc="EDA2FC06">
      <w:numFmt w:val="bullet"/>
      <w:lvlText w:val="•"/>
      <w:lvlJc w:val="left"/>
      <w:pPr>
        <w:ind w:left="4195" w:hanging="720"/>
      </w:pPr>
      <w:rPr>
        <w:rFonts w:hint="default"/>
        <w:lang w:val="en-US" w:eastAsia="en-US" w:bidi="ar-SA"/>
      </w:rPr>
    </w:lvl>
    <w:lvl w:ilvl="4" w:tplc="20E085EA">
      <w:numFmt w:val="bullet"/>
      <w:lvlText w:val="•"/>
      <w:lvlJc w:val="left"/>
      <w:pPr>
        <w:ind w:left="5034" w:hanging="720"/>
      </w:pPr>
      <w:rPr>
        <w:rFonts w:hint="default"/>
        <w:lang w:val="en-US" w:eastAsia="en-US" w:bidi="ar-SA"/>
      </w:rPr>
    </w:lvl>
    <w:lvl w:ilvl="5" w:tplc="E21CF312">
      <w:numFmt w:val="bullet"/>
      <w:lvlText w:val="•"/>
      <w:lvlJc w:val="left"/>
      <w:pPr>
        <w:ind w:left="5872" w:hanging="720"/>
      </w:pPr>
      <w:rPr>
        <w:rFonts w:hint="default"/>
        <w:lang w:val="en-US" w:eastAsia="en-US" w:bidi="ar-SA"/>
      </w:rPr>
    </w:lvl>
    <w:lvl w:ilvl="6" w:tplc="81F037A8">
      <w:numFmt w:val="bullet"/>
      <w:lvlText w:val="•"/>
      <w:lvlJc w:val="left"/>
      <w:pPr>
        <w:ind w:left="6711" w:hanging="720"/>
      </w:pPr>
      <w:rPr>
        <w:rFonts w:hint="default"/>
        <w:lang w:val="en-US" w:eastAsia="en-US" w:bidi="ar-SA"/>
      </w:rPr>
    </w:lvl>
    <w:lvl w:ilvl="7" w:tplc="BACA7AB2">
      <w:numFmt w:val="bullet"/>
      <w:lvlText w:val="•"/>
      <w:lvlJc w:val="left"/>
      <w:pPr>
        <w:ind w:left="7549" w:hanging="720"/>
      </w:pPr>
      <w:rPr>
        <w:rFonts w:hint="default"/>
        <w:lang w:val="en-US" w:eastAsia="en-US" w:bidi="ar-SA"/>
      </w:rPr>
    </w:lvl>
    <w:lvl w:ilvl="8" w:tplc="92DC9C54">
      <w:numFmt w:val="bullet"/>
      <w:lvlText w:val="•"/>
      <w:lvlJc w:val="left"/>
      <w:pPr>
        <w:ind w:left="8388" w:hanging="720"/>
      </w:pPr>
      <w:rPr>
        <w:rFonts w:hint="default"/>
        <w:lang w:val="en-US" w:eastAsia="en-US" w:bidi="ar-SA"/>
      </w:rPr>
    </w:lvl>
  </w:abstractNum>
  <w:abstractNum w:abstractNumId="27" w15:restartNumberingAfterBreak="0">
    <w:nsid w:val="0D4953F6"/>
    <w:multiLevelType w:val="hybridMultilevel"/>
    <w:tmpl w:val="846EE93C"/>
    <w:lvl w:ilvl="0" w:tplc="63C88FB0">
      <w:start w:val="2"/>
      <w:numFmt w:val="lowerLetter"/>
      <w:lvlText w:val="(%1)"/>
      <w:lvlJc w:val="left"/>
      <w:pPr>
        <w:ind w:left="844" w:hanging="427"/>
      </w:pPr>
      <w:rPr>
        <w:rFonts w:ascii="Times New Roman" w:eastAsia="Times New Roman" w:hAnsi="Times New Roman" w:cs="Times New Roman" w:hint="default"/>
        <w:b w:val="0"/>
        <w:bCs w:val="0"/>
        <w:i w:val="0"/>
        <w:iCs w:val="0"/>
        <w:spacing w:val="-1"/>
        <w:w w:val="100"/>
        <w:sz w:val="20"/>
        <w:szCs w:val="20"/>
        <w:lang w:val="en-US" w:eastAsia="en-US" w:bidi="ar-SA"/>
      </w:rPr>
    </w:lvl>
    <w:lvl w:ilvl="1" w:tplc="C93A3118">
      <w:numFmt w:val="bullet"/>
      <w:lvlText w:val="•"/>
      <w:lvlJc w:val="left"/>
      <w:pPr>
        <w:ind w:left="1572" w:hanging="427"/>
      </w:pPr>
      <w:rPr>
        <w:rFonts w:hint="default"/>
        <w:lang w:val="en-US" w:eastAsia="en-US" w:bidi="ar-SA"/>
      </w:rPr>
    </w:lvl>
    <w:lvl w:ilvl="2" w:tplc="BB427664">
      <w:numFmt w:val="bullet"/>
      <w:lvlText w:val="•"/>
      <w:lvlJc w:val="left"/>
      <w:pPr>
        <w:ind w:left="2304" w:hanging="427"/>
      </w:pPr>
      <w:rPr>
        <w:rFonts w:hint="default"/>
        <w:lang w:val="en-US" w:eastAsia="en-US" w:bidi="ar-SA"/>
      </w:rPr>
    </w:lvl>
    <w:lvl w:ilvl="3" w:tplc="404612FE">
      <w:numFmt w:val="bullet"/>
      <w:lvlText w:val="•"/>
      <w:lvlJc w:val="left"/>
      <w:pPr>
        <w:ind w:left="3036" w:hanging="427"/>
      </w:pPr>
      <w:rPr>
        <w:rFonts w:hint="default"/>
        <w:lang w:val="en-US" w:eastAsia="en-US" w:bidi="ar-SA"/>
      </w:rPr>
    </w:lvl>
    <w:lvl w:ilvl="4" w:tplc="F96435E4">
      <w:numFmt w:val="bullet"/>
      <w:lvlText w:val="•"/>
      <w:lvlJc w:val="left"/>
      <w:pPr>
        <w:ind w:left="3768" w:hanging="427"/>
      </w:pPr>
      <w:rPr>
        <w:rFonts w:hint="default"/>
        <w:lang w:val="en-US" w:eastAsia="en-US" w:bidi="ar-SA"/>
      </w:rPr>
    </w:lvl>
    <w:lvl w:ilvl="5" w:tplc="B9881DA4">
      <w:numFmt w:val="bullet"/>
      <w:lvlText w:val="•"/>
      <w:lvlJc w:val="left"/>
      <w:pPr>
        <w:ind w:left="4500" w:hanging="427"/>
      </w:pPr>
      <w:rPr>
        <w:rFonts w:hint="default"/>
        <w:lang w:val="en-US" w:eastAsia="en-US" w:bidi="ar-SA"/>
      </w:rPr>
    </w:lvl>
    <w:lvl w:ilvl="6" w:tplc="7D522796">
      <w:numFmt w:val="bullet"/>
      <w:lvlText w:val="•"/>
      <w:lvlJc w:val="left"/>
      <w:pPr>
        <w:ind w:left="5232" w:hanging="427"/>
      </w:pPr>
      <w:rPr>
        <w:rFonts w:hint="default"/>
        <w:lang w:val="en-US" w:eastAsia="en-US" w:bidi="ar-SA"/>
      </w:rPr>
    </w:lvl>
    <w:lvl w:ilvl="7" w:tplc="FFA60B0E">
      <w:numFmt w:val="bullet"/>
      <w:lvlText w:val="•"/>
      <w:lvlJc w:val="left"/>
      <w:pPr>
        <w:ind w:left="5964" w:hanging="427"/>
      </w:pPr>
      <w:rPr>
        <w:rFonts w:hint="default"/>
        <w:lang w:val="en-US" w:eastAsia="en-US" w:bidi="ar-SA"/>
      </w:rPr>
    </w:lvl>
    <w:lvl w:ilvl="8" w:tplc="8C260E22">
      <w:numFmt w:val="bullet"/>
      <w:lvlText w:val="•"/>
      <w:lvlJc w:val="left"/>
      <w:pPr>
        <w:ind w:left="6696" w:hanging="427"/>
      </w:pPr>
      <w:rPr>
        <w:rFonts w:hint="default"/>
        <w:lang w:val="en-US" w:eastAsia="en-US" w:bidi="ar-SA"/>
      </w:rPr>
    </w:lvl>
  </w:abstractNum>
  <w:abstractNum w:abstractNumId="28" w15:restartNumberingAfterBreak="0">
    <w:nsid w:val="0DFC2FC9"/>
    <w:multiLevelType w:val="multilevel"/>
    <w:tmpl w:val="DFBCAD12"/>
    <w:lvl w:ilvl="0">
      <w:start w:val="6"/>
      <w:numFmt w:val="decimal"/>
      <w:lvlText w:val="%1"/>
      <w:lvlJc w:val="left"/>
      <w:pPr>
        <w:ind w:left="873" w:hanging="710"/>
      </w:pPr>
      <w:rPr>
        <w:rFonts w:hint="default"/>
        <w:lang w:val="en-US" w:eastAsia="en-US" w:bidi="ar-SA"/>
      </w:rPr>
    </w:lvl>
    <w:lvl w:ilvl="1">
      <w:start w:val="1"/>
      <w:numFmt w:val="decimal"/>
      <w:lvlText w:val="%1.%2"/>
      <w:lvlJc w:val="left"/>
      <w:pPr>
        <w:ind w:left="873" w:hanging="710"/>
      </w:pPr>
      <w:rPr>
        <w:rFonts w:hint="default"/>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75" w:hanging="720"/>
      </w:pPr>
      <w:rPr>
        <w:rFonts w:hint="default"/>
        <w:lang w:val="en-US" w:eastAsia="en-US" w:bidi="ar-SA"/>
      </w:rPr>
    </w:lvl>
    <w:lvl w:ilvl="5">
      <w:numFmt w:val="bullet"/>
      <w:lvlText w:val="•"/>
      <w:lvlJc w:val="left"/>
      <w:pPr>
        <w:ind w:left="5406" w:hanging="720"/>
      </w:pPr>
      <w:rPr>
        <w:rFonts w:hint="default"/>
        <w:lang w:val="en-US" w:eastAsia="en-US" w:bidi="ar-SA"/>
      </w:rPr>
    </w:lvl>
    <w:lvl w:ilvl="6">
      <w:numFmt w:val="bullet"/>
      <w:lvlText w:val="•"/>
      <w:lvlJc w:val="left"/>
      <w:pPr>
        <w:ind w:left="6338" w:hanging="720"/>
      </w:pPr>
      <w:rPr>
        <w:rFonts w:hint="default"/>
        <w:lang w:val="en-US" w:eastAsia="en-US" w:bidi="ar-SA"/>
      </w:rPr>
    </w:lvl>
    <w:lvl w:ilvl="7">
      <w:numFmt w:val="bullet"/>
      <w:lvlText w:val="•"/>
      <w:lvlJc w:val="left"/>
      <w:pPr>
        <w:ind w:left="7270" w:hanging="720"/>
      </w:pPr>
      <w:rPr>
        <w:rFonts w:hint="default"/>
        <w:lang w:val="en-US" w:eastAsia="en-US" w:bidi="ar-SA"/>
      </w:rPr>
    </w:lvl>
    <w:lvl w:ilvl="8">
      <w:numFmt w:val="bullet"/>
      <w:lvlText w:val="•"/>
      <w:lvlJc w:val="left"/>
      <w:pPr>
        <w:ind w:left="8201" w:hanging="720"/>
      </w:pPr>
      <w:rPr>
        <w:rFonts w:hint="default"/>
        <w:lang w:val="en-US" w:eastAsia="en-US" w:bidi="ar-SA"/>
      </w:rPr>
    </w:lvl>
  </w:abstractNum>
  <w:abstractNum w:abstractNumId="29" w15:restartNumberingAfterBreak="0">
    <w:nsid w:val="0E0A3FA2"/>
    <w:multiLevelType w:val="hybridMultilevel"/>
    <w:tmpl w:val="BA8E535A"/>
    <w:lvl w:ilvl="0" w:tplc="3A100272">
      <w:start w:val="1"/>
      <w:numFmt w:val="decimal"/>
      <w:lvlText w:val="%1."/>
      <w:lvlJc w:val="left"/>
      <w:pPr>
        <w:ind w:left="1585" w:hanging="285"/>
        <w:jc w:val="left"/>
      </w:pPr>
      <w:rPr>
        <w:rFonts w:hint="default"/>
        <w:spacing w:val="0"/>
        <w:w w:val="94"/>
        <w:lang w:val="en-US" w:eastAsia="en-US" w:bidi="ar-SA"/>
      </w:rPr>
    </w:lvl>
    <w:lvl w:ilvl="1" w:tplc="0EE0FADA">
      <w:numFmt w:val="bullet"/>
      <w:lvlText w:val="•"/>
      <w:lvlJc w:val="left"/>
      <w:pPr>
        <w:ind w:left="2428" w:hanging="285"/>
      </w:pPr>
      <w:rPr>
        <w:rFonts w:hint="default"/>
        <w:lang w:val="en-US" w:eastAsia="en-US" w:bidi="ar-SA"/>
      </w:rPr>
    </w:lvl>
    <w:lvl w:ilvl="2" w:tplc="0682E2AA">
      <w:numFmt w:val="bullet"/>
      <w:lvlText w:val="•"/>
      <w:lvlJc w:val="left"/>
      <w:pPr>
        <w:ind w:left="3277" w:hanging="285"/>
      </w:pPr>
      <w:rPr>
        <w:rFonts w:hint="default"/>
        <w:lang w:val="en-US" w:eastAsia="en-US" w:bidi="ar-SA"/>
      </w:rPr>
    </w:lvl>
    <w:lvl w:ilvl="3" w:tplc="0EDA0F24">
      <w:numFmt w:val="bullet"/>
      <w:lvlText w:val="•"/>
      <w:lvlJc w:val="left"/>
      <w:pPr>
        <w:ind w:left="4125" w:hanging="285"/>
      </w:pPr>
      <w:rPr>
        <w:rFonts w:hint="default"/>
        <w:lang w:val="en-US" w:eastAsia="en-US" w:bidi="ar-SA"/>
      </w:rPr>
    </w:lvl>
    <w:lvl w:ilvl="4" w:tplc="49C8031C">
      <w:numFmt w:val="bullet"/>
      <w:lvlText w:val="•"/>
      <w:lvlJc w:val="left"/>
      <w:pPr>
        <w:ind w:left="4974" w:hanging="285"/>
      </w:pPr>
      <w:rPr>
        <w:rFonts w:hint="default"/>
        <w:lang w:val="en-US" w:eastAsia="en-US" w:bidi="ar-SA"/>
      </w:rPr>
    </w:lvl>
    <w:lvl w:ilvl="5" w:tplc="98EE8038">
      <w:numFmt w:val="bullet"/>
      <w:lvlText w:val="•"/>
      <w:lvlJc w:val="left"/>
      <w:pPr>
        <w:ind w:left="5822" w:hanging="285"/>
      </w:pPr>
      <w:rPr>
        <w:rFonts w:hint="default"/>
        <w:lang w:val="en-US" w:eastAsia="en-US" w:bidi="ar-SA"/>
      </w:rPr>
    </w:lvl>
    <w:lvl w:ilvl="6" w:tplc="6632E49C">
      <w:numFmt w:val="bullet"/>
      <w:lvlText w:val="•"/>
      <w:lvlJc w:val="left"/>
      <w:pPr>
        <w:ind w:left="6671" w:hanging="285"/>
      </w:pPr>
      <w:rPr>
        <w:rFonts w:hint="default"/>
        <w:lang w:val="en-US" w:eastAsia="en-US" w:bidi="ar-SA"/>
      </w:rPr>
    </w:lvl>
    <w:lvl w:ilvl="7" w:tplc="BE5C6F8C">
      <w:numFmt w:val="bullet"/>
      <w:lvlText w:val="•"/>
      <w:lvlJc w:val="left"/>
      <w:pPr>
        <w:ind w:left="7519" w:hanging="285"/>
      </w:pPr>
      <w:rPr>
        <w:rFonts w:hint="default"/>
        <w:lang w:val="en-US" w:eastAsia="en-US" w:bidi="ar-SA"/>
      </w:rPr>
    </w:lvl>
    <w:lvl w:ilvl="8" w:tplc="D4D45088">
      <w:numFmt w:val="bullet"/>
      <w:lvlText w:val="•"/>
      <w:lvlJc w:val="left"/>
      <w:pPr>
        <w:ind w:left="8368" w:hanging="285"/>
      </w:pPr>
      <w:rPr>
        <w:rFonts w:hint="default"/>
        <w:lang w:val="en-US" w:eastAsia="en-US" w:bidi="ar-SA"/>
      </w:rPr>
    </w:lvl>
  </w:abstractNum>
  <w:abstractNum w:abstractNumId="30" w15:restartNumberingAfterBreak="0">
    <w:nsid w:val="0E534131"/>
    <w:multiLevelType w:val="hybridMultilevel"/>
    <w:tmpl w:val="8514B8BE"/>
    <w:lvl w:ilvl="0" w:tplc="DAB04F74">
      <w:start w:val="1"/>
      <w:numFmt w:val="upperRoman"/>
      <w:lvlText w:val="%1."/>
      <w:lvlJc w:val="left"/>
      <w:pPr>
        <w:ind w:left="449" w:hanging="285"/>
        <w:jc w:val="left"/>
      </w:pPr>
      <w:rPr>
        <w:rFonts w:ascii="Times New Roman" w:eastAsia="Times New Roman" w:hAnsi="Times New Roman" w:cs="Times New Roman" w:hint="default"/>
        <w:b/>
        <w:bCs/>
        <w:i w:val="0"/>
        <w:iCs w:val="0"/>
        <w:spacing w:val="-1"/>
        <w:w w:val="99"/>
        <w:sz w:val="22"/>
        <w:szCs w:val="22"/>
        <w:lang w:val="en-US" w:eastAsia="en-US" w:bidi="ar-SA"/>
      </w:rPr>
    </w:lvl>
    <w:lvl w:ilvl="1" w:tplc="A6F8F126">
      <w:start w:val="1"/>
      <w:numFmt w:val="decimal"/>
      <w:lvlText w:val="%2."/>
      <w:lvlJc w:val="left"/>
      <w:pPr>
        <w:ind w:left="591" w:hanging="427"/>
        <w:jc w:val="left"/>
      </w:pPr>
      <w:rPr>
        <w:rFonts w:hint="default"/>
        <w:spacing w:val="0"/>
        <w:w w:val="99"/>
        <w:lang w:val="en-US" w:eastAsia="en-US" w:bidi="ar-SA"/>
      </w:rPr>
    </w:lvl>
    <w:lvl w:ilvl="2" w:tplc="F6FCA6CC">
      <w:start w:val="1"/>
      <w:numFmt w:val="lowerLetter"/>
      <w:lvlText w:val="%3."/>
      <w:lvlJc w:val="left"/>
      <w:pPr>
        <w:ind w:left="1244"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tplc="76EA7BBC">
      <w:numFmt w:val="bullet"/>
      <w:lvlText w:val="•"/>
      <w:lvlJc w:val="left"/>
      <w:pPr>
        <w:ind w:left="2343" w:hanging="360"/>
      </w:pPr>
      <w:rPr>
        <w:rFonts w:hint="default"/>
        <w:lang w:val="en-US" w:eastAsia="en-US" w:bidi="ar-SA"/>
      </w:rPr>
    </w:lvl>
    <w:lvl w:ilvl="4" w:tplc="3B2440DC">
      <w:numFmt w:val="bullet"/>
      <w:lvlText w:val="•"/>
      <w:lvlJc w:val="left"/>
      <w:pPr>
        <w:ind w:left="3446" w:hanging="360"/>
      </w:pPr>
      <w:rPr>
        <w:rFonts w:hint="default"/>
        <w:lang w:val="en-US" w:eastAsia="en-US" w:bidi="ar-SA"/>
      </w:rPr>
    </w:lvl>
    <w:lvl w:ilvl="5" w:tplc="8BEC7868">
      <w:numFmt w:val="bullet"/>
      <w:lvlText w:val="•"/>
      <w:lvlJc w:val="left"/>
      <w:pPr>
        <w:ind w:left="4549" w:hanging="360"/>
      </w:pPr>
      <w:rPr>
        <w:rFonts w:hint="default"/>
        <w:lang w:val="en-US" w:eastAsia="en-US" w:bidi="ar-SA"/>
      </w:rPr>
    </w:lvl>
    <w:lvl w:ilvl="6" w:tplc="991C539A">
      <w:numFmt w:val="bullet"/>
      <w:lvlText w:val="•"/>
      <w:lvlJc w:val="left"/>
      <w:pPr>
        <w:ind w:left="5652" w:hanging="360"/>
      </w:pPr>
      <w:rPr>
        <w:rFonts w:hint="default"/>
        <w:lang w:val="en-US" w:eastAsia="en-US" w:bidi="ar-SA"/>
      </w:rPr>
    </w:lvl>
    <w:lvl w:ilvl="7" w:tplc="BB0E7D74">
      <w:numFmt w:val="bullet"/>
      <w:lvlText w:val="•"/>
      <w:lvlJc w:val="left"/>
      <w:pPr>
        <w:ind w:left="6755" w:hanging="360"/>
      </w:pPr>
      <w:rPr>
        <w:rFonts w:hint="default"/>
        <w:lang w:val="en-US" w:eastAsia="en-US" w:bidi="ar-SA"/>
      </w:rPr>
    </w:lvl>
    <w:lvl w:ilvl="8" w:tplc="548E2852">
      <w:numFmt w:val="bullet"/>
      <w:lvlText w:val="•"/>
      <w:lvlJc w:val="left"/>
      <w:pPr>
        <w:ind w:left="7859" w:hanging="360"/>
      </w:pPr>
      <w:rPr>
        <w:rFonts w:hint="default"/>
        <w:lang w:val="en-US" w:eastAsia="en-US" w:bidi="ar-SA"/>
      </w:rPr>
    </w:lvl>
  </w:abstractNum>
  <w:abstractNum w:abstractNumId="31" w15:restartNumberingAfterBreak="0">
    <w:nsid w:val="0ECE1E45"/>
    <w:multiLevelType w:val="multilevel"/>
    <w:tmpl w:val="08FC0822"/>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Roman"/>
      <w:lvlText w:val="(%4)"/>
      <w:lvlJc w:val="left"/>
      <w:pPr>
        <w:ind w:left="1736" w:hanging="721"/>
      </w:pPr>
      <w:rPr>
        <w:rFonts w:ascii="Times New Roman" w:eastAsia="Times New Roman" w:hAnsi="Times New Roman" w:cs="Times New Roman" w:hint="default"/>
        <w:b w:val="0"/>
        <w:bCs w:val="0"/>
        <w:i w:val="0"/>
        <w:iCs w:val="0"/>
        <w:spacing w:val="0"/>
        <w:w w:val="99"/>
        <w:sz w:val="22"/>
        <w:szCs w:val="22"/>
        <w:lang w:val="en-US" w:eastAsia="en-US" w:bidi="ar-SA"/>
      </w:rPr>
    </w:lvl>
    <w:lvl w:ilvl="4">
      <w:start w:val="1"/>
      <w:numFmt w:val="lowerLetter"/>
      <w:lvlText w:val="%5."/>
      <w:lvlJc w:val="left"/>
      <w:pPr>
        <w:ind w:left="203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5">
      <w:numFmt w:val="bullet"/>
      <w:lvlText w:val="•"/>
      <w:lvlJc w:val="left"/>
      <w:pPr>
        <w:ind w:left="2040" w:hanging="360"/>
      </w:pPr>
      <w:rPr>
        <w:rFonts w:hint="default"/>
        <w:lang w:val="en-US" w:eastAsia="en-US" w:bidi="ar-SA"/>
      </w:rPr>
    </w:lvl>
    <w:lvl w:ilvl="6">
      <w:numFmt w:val="bullet"/>
      <w:lvlText w:val="•"/>
      <w:lvlJc w:val="left"/>
      <w:pPr>
        <w:ind w:left="3645" w:hanging="360"/>
      </w:pPr>
      <w:rPr>
        <w:rFonts w:hint="default"/>
        <w:lang w:val="en-US" w:eastAsia="en-US" w:bidi="ar-SA"/>
      </w:rPr>
    </w:lvl>
    <w:lvl w:ilvl="7">
      <w:numFmt w:val="bullet"/>
      <w:lvlText w:val="•"/>
      <w:lvlJc w:val="left"/>
      <w:pPr>
        <w:ind w:left="5250" w:hanging="360"/>
      </w:pPr>
      <w:rPr>
        <w:rFonts w:hint="default"/>
        <w:lang w:val="en-US" w:eastAsia="en-US" w:bidi="ar-SA"/>
      </w:rPr>
    </w:lvl>
    <w:lvl w:ilvl="8">
      <w:numFmt w:val="bullet"/>
      <w:lvlText w:val="•"/>
      <w:lvlJc w:val="left"/>
      <w:pPr>
        <w:ind w:left="6855" w:hanging="360"/>
      </w:pPr>
      <w:rPr>
        <w:rFonts w:hint="default"/>
        <w:lang w:val="en-US" w:eastAsia="en-US" w:bidi="ar-SA"/>
      </w:rPr>
    </w:lvl>
  </w:abstractNum>
  <w:abstractNum w:abstractNumId="32" w15:restartNumberingAfterBreak="0">
    <w:nsid w:val="0F5F705F"/>
    <w:multiLevelType w:val="multilevel"/>
    <w:tmpl w:val="951E1484"/>
    <w:lvl w:ilvl="0">
      <w:start w:val="8"/>
      <w:numFmt w:val="decimal"/>
      <w:lvlText w:val="%1"/>
      <w:lvlJc w:val="left"/>
      <w:pPr>
        <w:ind w:left="165" w:hanging="556"/>
        <w:jc w:val="left"/>
      </w:pPr>
      <w:rPr>
        <w:rFonts w:hint="default"/>
        <w:lang w:val="en-US" w:eastAsia="en-US" w:bidi="ar-SA"/>
      </w:rPr>
    </w:lvl>
    <w:lvl w:ilvl="1">
      <w:start w:val="2"/>
      <w:numFmt w:val="decimal"/>
      <w:lvlText w:val="%1.%2"/>
      <w:lvlJc w:val="left"/>
      <w:pPr>
        <w:ind w:left="165" w:hanging="556"/>
        <w:jc w:val="left"/>
      </w:pPr>
      <w:rPr>
        <w:rFonts w:hint="default"/>
        <w:lang w:val="en-US" w:eastAsia="en-US" w:bidi="ar-SA"/>
      </w:rPr>
    </w:lvl>
    <w:lvl w:ilvl="2">
      <w:start w:val="2"/>
      <w:numFmt w:val="decimal"/>
      <w:lvlText w:val="%1.%2.%3."/>
      <w:lvlJc w:val="left"/>
      <w:pPr>
        <w:ind w:left="165" w:hanging="556"/>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873" w:hanging="42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3941" w:hanging="425"/>
      </w:pPr>
      <w:rPr>
        <w:rFonts w:hint="default"/>
        <w:lang w:val="en-US" w:eastAsia="en-US" w:bidi="ar-SA"/>
      </w:rPr>
    </w:lvl>
    <w:lvl w:ilvl="5">
      <w:numFmt w:val="bullet"/>
      <w:lvlText w:val="•"/>
      <w:lvlJc w:val="left"/>
      <w:pPr>
        <w:ind w:left="4962" w:hanging="425"/>
      </w:pPr>
      <w:rPr>
        <w:rFonts w:hint="default"/>
        <w:lang w:val="en-US" w:eastAsia="en-US" w:bidi="ar-SA"/>
      </w:rPr>
    </w:lvl>
    <w:lvl w:ilvl="6">
      <w:numFmt w:val="bullet"/>
      <w:lvlText w:val="•"/>
      <w:lvlJc w:val="left"/>
      <w:pPr>
        <w:ind w:left="5983" w:hanging="425"/>
      </w:pPr>
      <w:rPr>
        <w:rFonts w:hint="default"/>
        <w:lang w:val="en-US" w:eastAsia="en-US" w:bidi="ar-SA"/>
      </w:rPr>
    </w:lvl>
    <w:lvl w:ilvl="7">
      <w:numFmt w:val="bullet"/>
      <w:lvlText w:val="•"/>
      <w:lvlJc w:val="left"/>
      <w:pPr>
        <w:ind w:left="7003"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33" w15:restartNumberingAfterBreak="0">
    <w:nsid w:val="1054247C"/>
    <w:multiLevelType w:val="hybridMultilevel"/>
    <w:tmpl w:val="A6EACE9E"/>
    <w:lvl w:ilvl="0" w:tplc="F9362C70">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A30C68E">
      <w:numFmt w:val="bullet"/>
      <w:lvlText w:val="•"/>
      <w:lvlJc w:val="left"/>
      <w:pPr>
        <w:ind w:left="2518" w:hanging="720"/>
      </w:pPr>
      <w:rPr>
        <w:rFonts w:hint="default"/>
        <w:lang w:val="en-US" w:eastAsia="en-US" w:bidi="ar-SA"/>
      </w:rPr>
    </w:lvl>
    <w:lvl w:ilvl="2" w:tplc="ACA0F398">
      <w:numFmt w:val="bullet"/>
      <w:lvlText w:val="•"/>
      <w:lvlJc w:val="left"/>
      <w:pPr>
        <w:ind w:left="3357" w:hanging="720"/>
      </w:pPr>
      <w:rPr>
        <w:rFonts w:hint="default"/>
        <w:lang w:val="en-US" w:eastAsia="en-US" w:bidi="ar-SA"/>
      </w:rPr>
    </w:lvl>
    <w:lvl w:ilvl="3" w:tplc="CD329BDA">
      <w:numFmt w:val="bullet"/>
      <w:lvlText w:val="•"/>
      <w:lvlJc w:val="left"/>
      <w:pPr>
        <w:ind w:left="4195" w:hanging="720"/>
      </w:pPr>
      <w:rPr>
        <w:rFonts w:hint="default"/>
        <w:lang w:val="en-US" w:eastAsia="en-US" w:bidi="ar-SA"/>
      </w:rPr>
    </w:lvl>
    <w:lvl w:ilvl="4" w:tplc="650A8A3A">
      <w:numFmt w:val="bullet"/>
      <w:lvlText w:val="•"/>
      <w:lvlJc w:val="left"/>
      <w:pPr>
        <w:ind w:left="5034" w:hanging="720"/>
      </w:pPr>
      <w:rPr>
        <w:rFonts w:hint="default"/>
        <w:lang w:val="en-US" w:eastAsia="en-US" w:bidi="ar-SA"/>
      </w:rPr>
    </w:lvl>
    <w:lvl w:ilvl="5" w:tplc="4254E3CA">
      <w:numFmt w:val="bullet"/>
      <w:lvlText w:val="•"/>
      <w:lvlJc w:val="left"/>
      <w:pPr>
        <w:ind w:left="5872" w:hanging="720"/>
      </w:pPr>
      <w:rPr>
        <w:rFonts w:hint="default"/>
        <w:lang w:val="en-US" w:eastAsia="en-US" w:bidi="ar-SA"/>
      </w:rPr>
    </w:lvl>
    <w:lvl w:ilvl="6" w:tplc="61B4CBF4">
      <w:numFmt w:val="bullet"/>
      <w:lvlText w:val="•"/>
      <w:lvlJc w:val="left"/>
      <w:pPr>
        <w:ind w:left="6711" w:hanging="720"/>
      </w:pPr>
      <w:rPr>
        <w:rFonts w:hint="default"/>
        <w:lang w:val="en-US" w:eastAsia="en-US" w:bidi="ar-SA"/>
      </w:rPr>
    </w:lvl>
    <w:lvl w:ilvl="7" w:tplc="C4C45030">
      <w:numFmt w:val="bullet"/>
      <w:lvlText w:val="•"/>
      <w:lvlJc w:val="left"/>
      <w:pPr>
        <w:ind w:left="7549" w:hanging="720"/>
      </w:pPr>
      <w:rPr>
        <w:rFonts w:hint="default"/>
        <w:lang w:val="en-US" w:eastAsia="en-US" w:bidi="ar-SA"/>
      </w:rPr>
    </w:lvl>
    <w:lvl w:ilvl="8" w:tplc="CBDEB8D6">
      <w:numFmt w:val="bullet"/>
      <w:lvlText w:val="•"/>
      <w:lvlJc w:val="left"/>
      <w:pPr>
        <w:ind w:left="8388" w:hanging="720"/>
      </w:pPr>
      <w:rPr>
        <w:rFonts w:hint="default"/>
        <w:lang w:val="en-US" w:eastAsia="en-US" w:bidi="ar-SA"/>
      </w:rPr>
    </w:lvl>
  </w:abstractNum>
  <w:abstractNum w:abstractNumId="34" w15:restartNumberingAfterBreak="0">
    <w:nsid w:val="10791374"/>
    <w:multiLevelType w:val="hybridMultilevel"/>
    <w:tmpl w:val="141AAD94"/>
    <w:lvl w:ilvl="0" w:tplc="94005334">
      <w:start w:val="1"/>
      <w:numFmt w:val="decimal"/>
      <w:lvlText w:val="%1."/>
      <w:lvlJc w:val="left"/>
      <w:pPr>
        <w:ind w:left="884" w:hanging="360"/>
      </w:pPr>
      <w:rPr>
        <w:rFonts w:ascii="Times New Roman" w:eastAsia="Times New Roman" w:hAnsi="Times New Roman" w:cs="Times New Roman" w:hint="default"/>
        <w:b/>
        <w:bCs/>
        <w:i w:val="0"/>
        <w:iCs w:val="0"/>
        <w:spacing w:val="0"/>
        <w:w w:val="99"/>
        <w:sz w:val="22"/>
        <w:szCs w:val="22"/>
        <w:lang w:val="en-US" w:eastAsia="en-US" w:bidi="ar-SA"/>
      </w:rPr>
    </w:lvl>
    <w:lvl w:ilvl="1" w:tplc="71761710">
      <w:numFmt w:val="bullet"/>
      <w:lvlText w:val="•"/>
      <w:lvlJc w:val="left"/>
      <w:pPr>
        <w:ind w:left="1798" w:hanging="360"/>
      </w:pPr>
      <w:rPr>
        <w:rFonts w:hint="default"/>
        <w:lang w:val="en-US" w:eastAsia="en-US" w:bidi="ar-SA"/>
      </w:rPr>
    </w:lvl>
    <w:lvl w:ilvl="2" w:tplc="28467346">
      <w:numFmt w:val="bullet"/>
      <w:lvlText w:val="•"/>
      <w:lvlJc w:val="left"/>
      <w:pPr>
        <w:ind w:left="2717" w:hanging="360"/>
      </w:pPr>
      <w:rPr>
        <w:rFonts w:hint="default"/>
        <w:lang w:val="en-US" w:eastAsia="en-US" w:bidi="ar-SA"/>
      </w:rPr>
    </w:lvl>
    <w:lvl w:ilvl="3" w:tplc="E594F314">
      <w:numFmt w:val="bullet"/>
      <w:lvlText w:val="•"/>
      <w:lvlJc w:val="left"/>
      <w:pPr>
        <w:ind w:left="3635" w:hanging="360"/>
      </w:pPr>
      <w:rPr>
        <w:rFonts w:hint="default"/>
        <w:lang w:val="en-US" w:eastAsia="en-US" w:bidi="ar-SA"/>
      </w:rPr>
    </w:lvl>
    <w:lvl w:ilvl="4" w:tplc="F1C850EA">
      <w:numFmt w:val="bullet"/>
      <w:lvlText w:val="•"/>
      <w:lvlJc w:val="left"/>
      <w:pPr>
        <w:ind w:left="4554" w:hanging="360"/>
      </w:pPr>
      <w:rPr>
        <w:rFonts w:hint="default"/>
        <w:lang w:val="en-US" w:eastAsia="en-US" w:bidi="ar-SA"/>
      </w:rPr>
    </w:lvl>
    <w:lvl w:ilvl="5" w:tplc="7F52DCE0">
      <w:numFmt w:val="bullet"/>
      <w:lvlText w:val="•"/>
      <w:lvlJc w:val="left"/>
      <w:pPr>
        <w:ind w:left="5472" w:hanging="360"/>
      </w:pPr>
      <w:rPr>
        <w:rFonts w:hint="default"/>
        <w:lang w:val="en-US" w:eastAsia="en-US" w:bidi="ar-SA"/>
      </w:rPr>
    </w:lvl>
    <w:lvl w:ilvl="6" w:tplc="42344318">
      <w:numFmt w:val="bullet"/>
      <w:lvlText w:val="•"/>
      <w:lvlJc w:val="left"/>
      <w:pPr>
        <w:ind w:left="6391" w:hanging="360"/>
      </w:pPr>
      <w:rPr>
        <w:rFonts w:hint="default"/>
        <w:lang w:val="en-US" w:eastAsia="en-US" w:bidi="ar-SA"/>
      </w:rPr>
    </w:lvl>
    <w:lvl w:ilvl="7" w:tplc="61DEE208">
      <w:numFmt w:val="bullet"/>
      <w:lvlText w:val="•"/>
      <w:lvlJc w:val="left"/>
      <w:pPr>
        <w:ind w:left="7309" w:hanging="360"/>
      </w:pPr>
      <w:rPr>
        <w:rFonts w:hint="default"/>
        <w:lang w:val="en-US" w:eastAsia="en-US" w:bidi="ar-SA"/>
      </w:rPr>
    </w:lvl>
    <w:lvl w:ilvl="8" w:tplc="0C1279CA">
      <w:numFmt w:val="bullet"/>
      <w:lvlText w:val="•"/>
      <w:lvlJc w:val="left"/>
      <w:pPr>
        <w:ind w:left="8228" w:hanging="360"/>
      </w:pPr>
      <w:rPr>
        <w:rFonts w:hint="default"/>
        <w:lang w:val="en-US" w:eastAsia="en-US" w:bidi="ar-SA"/>
      </w:rPr>
    </w:lvl>
  </w:abstractNum>
  <w:abstractNum w:abstractNumId="35" w15:restartNumberingAfterBreak="0">
    <w:nsid w:val="108E5677"/>
    <w:multiLevelType w:val="hybridMultilevel"/>
    <w:tmpl w:val="A5309D94"/>
    <w:lvl w:ilvl="0" w:tplc="E63E95C8">
      <w:start w:val="1"/>
      <w:numFmt w:val="upperLetter"/>
      <w:lvlText w:val="%1."/>
      <w:lvlJc w:val="left"/>
      <w:pPr>
        <w:ind w:left="433" w:hanging="269"/>
      </w:pPr>
      <w:rPr>
        <w:rFonts w:hint="default"/>
        <w:spacing w:val="-1"/>
        <w:w w:val="99"/>
        <w:lang w:val="en-US" w:eastAsia="en-US" w:bidi="ar-SA"/>
      </w:rPr>
    </w:lvl>
    <w:lvl w:ilvl="1" w:tplc="80689C6A">
      <w:start w:val="1"/>
      <w:numFmt w:val="upperRoman"/>
      <w:lvlText w:val="%2."/>
      <w:lvlJc w:val="left"/>
      <w:pPr>
        <w:ind w:left="449" w:hanging="284"/>
      </w:pPr>
      <w:rPr>
        <w:rFonts w:ascii="Times New Roman" w:eastAsia="Times New Roman" w:hAnsi="Times New Roman" w:cs="Times New Roman" w:hint="default"/>
        <w:b/>
        <w:bCs/>
        <w:i w:val="0"/>
        <w:iCs w:val="0"/>
        <w:spacing w:val="-1"/>
        <w:w w:val="99"/>
        <w:sz w:val="22"/>
        <w:szCs w:val="22"/>
        <w:lang w:val="en-US" w:eastAsia="en-US" w:bidi="ar-SA"/>
      </w:rPr>
    </w:lvl>
    <w:lvl w:ilvl="2" w:tplc="0054D31C">
      <w:numFmt w:val="bullet"/>
      <w:lvlText w:val="•"/>
      <w:lvlJc w:val="left"/>
      <w:pPr>
        <w:ind w:left="2365" w:hanging="284"/>
      </w:pPr>
      <w:rPr>
        <w:rFonts w:hint="default"/>
        <w:lang w:val="en-US" w:eastAsia="en-US" w:bidi="ar-SA"/>
      </w:rPr>
    </w:lvl>
    <w:lvl w:ilvl="3" w:tplc="7F2AEAD4">
      <w:numFmt w:val="bullet"/>
      <w:lvlText w:val="•"/>
      <w:lvlJc w:val="left"/>
      <w:pPr>
        <w:ind w:left="3327" w:hanging="284"/>
      </w:pPr>
      <w:rPr>
        <w:rFonts w:hint="default"/>
        <w:lang w:val="en-US" w:eastAsia="en-US" w:bidi="ar-SA"/>
      </w:rPr>
    </w:lvl>
    <w:lvl w:ilvl="4" w:tplc="7A1296A2">
      <w:numFmt w:val="bullet"/>
      <w:lvlText w:val="•"/>
      <w:lvlJc w:val="left"/>
      <w:pPr>
        <w:ind w:left="4290" w:hanging="284"/>
      </w:pPr>
      <w:rPr>
        <w:rFonts w:hint="default"/>
        <w:lang w:val="en-US" w:eastAsia="en-US" w:bidi="ar-SA"/>
      </w:rPr>
    </w:lvl>
    <w:lvl w:ilvl="5" w:tplc="45B81A16">
      <w:numFmt w:val="bullet"/>
      <w:lvlText w:val="•"/>
      <w:lvlJc w:val="left"/>
      <w:pPr>
        <w:ind w:left="5252" w:hanging="284"/>
      </w:pPr>
      <w:rPr>
        <w:rFonts w:hint="default"/>
        <w:lang w:val="en-US" w:eastAsia="en-US" w:bidi="ar-SA"/>
      </w:rPr>
    </w:lvl>
    <w:lvl w:ilvl="6" w:tplc="1BF858F2">
      <w:numFmt w:val="bullet"/>
      <w:lvlText w:val="•"/>
      <w:lvlJc w:val="left"/>
      <w:pPr>
        <w:ind w:left="6215" w:hanging="284"/>
      </w:pPr>
      <w:rPr>
        <w:rFonts w:hint="default"/>
        <w:lang w:val="en-US" w:eastAsia="en-US" w:bidi="ar-SA"/>
      </w:rPr>
    </w:lvl>
    <w:lvl w:ilvl="7" w:tplc="C3FC2132">
      <w:numFmt w:val="bullet"/>
      <w:lvlText w:val="•"/>
      <w:lvlJc w:val="left"/>
      <w:pPr>
        <w:ind w:left="7177" w:hanging="284"/>
      </w:pPr>
      <w:rPr>
        <w:rFonts w:hint="default"/>
        <w:lang w:val="en-US" w:eastAsia="en-US" w:bidi="ar-SA"/>
      </w:rPr>
    </w:lvl>
    <w:lvl w:ilvl="8" w:tplc="C6FADD1A">
      <w:numFmt w:val="bullet"/>
      <w:lvlText w:val="•"/>
      <w:lvlJc w:val="left"/>
      <w:pPr>
        <w:ind w:left="8140" w:hanging="284"/>
      </w:pPr>
      <w:rPr>
        <w:rFonts w:hint="default"/>
        <w:lang w:val="en-US" w:eastAsia="en-US" w:bidi="ar-SA"/>
      </w:rPr>
    </w:lvl>
  </w:abstractNum>
  <w:abstractNum w:abstractNumId="36" w15:restartNumberingAfterBreak="0">
    <w:nsid w:val="10F36F2C"/>
    <w:multiLevelType w:val="hybridMultilevel"/>
    <w:tmpl w:val="8690ABFC"/>
    <w:lvl w:ilvl="0" w:tplc="7488F51A">
      <w:start w:val="1"/>
      <w:numFmt w:val="upperLetter"/>
      <w:lvlText w:val="%1."/>
      <w:lvlJc w:val="left"/>
      <w:pPr>
        <w:ind w:left="1440" w:hanging="425"/>
      </w:pPr>
      <w:rPr>
        <w:rFonts w:ascii="Times New Roman" w:eastAsia="Times New Roman" w:hAnsi="Times New Roman" w:cs="Times New Roman" w:hint="default"/>
        <w:b w:val="0"/>
        <w:bCs w:val="0"/>
        <w:i w:val="0"/>
        <w:iCs w:val="0"/>
        <w:spacing w:val="-1"/>
        <w:w w:val="99"/>
        <w:sz w:val="22"/>
        <w:szCs w:val="22"/>
        <w:lang w:val="en-US" w:eastAsia="en-US" w:bidi="ar-SA"/>
      </w:rPr>
    </w:lvl>
    <w:lvl w:ilvl="1" w:tplc="6A20D696">
      <w:numFmt w:val="bullet"/>
      <w:lvlText w:val="•"/>
      <w:lvlJc w:val="left"/>
      <w:pPr>
        <w:ind w:left="2302" w:hanging="425"/>
      </w:pPr>
      <w:rPr>
        <w:rFonts w:hint="default"/>
        <w:lang w:val="en-US" w:eastAsia="en-US" w:bidi="ar-SA"/>
      </w:rPr>
    </w:lvl>
    <w:lvl w:ilvl="2" w:tplc="E0EC4AE0">
      <w:numFmt w:val="bullet"/>
      <w:lvlText w:val="•"/>
      <w:lvlJc w:val="left"/>
      <w:pPr>
        <w:ind w:left="3165" w:hanging="425"/>
      </w:pPr>
      <w:rPr>
        <w:rFonts w:hint="default"/>
        <w:lang w:val="en-US" w:eastAsia="en-US" w:bidi="ar-SA"/>
      </w:rPr>
    </w:lvl>
    <w:lvl w:ilvl="3" w:tplc="FB2A46D8">
      <w:numFmt w:val="bullet"/>
      <w:lvlText w:val="•"/>
      <w:lvlJc w:val="left"/>
      <w:pPr>
        <w:ind w:left="4027" w:hanging="425"/>
      </w:pPr>
      <w:rPr>
        <w:rFonts w:hint="default"/>
        <w:lang w:val="en-US" w:eastAsia="en-US" w:bidi="ar-SA"/>
      </w:rPr>
    </w:lvl>
    <w:lvl w:ilvl="4" w:tplc="60342E80">
      <w:numFmt w:val="bullet"/>
      <w:lvlText w:val="•"/>
      <w:lvlJc w:val="left"/>
      <w:pPr>
        <w:ind w:left="4890" w:hanging="425"/>
      </w:pPr>
      <w:rPr>
        <w:rFonts w:hint="default"/>
        <w:lang w:val="en-US" w:eastAsia="en-US" w:bidi="ar-SA"/>
      </w:rPr>
    </w:lvl>
    <w:lvl w:ilvl="5" w:tplc="32CC1FC8">
      <w:numFmt w:val="bullet"/>
      <w:lvlText w:val="•"/>
      <w:lvlJc w:val="left"/>
      <w:pPr>
        <w:ind w:left="5752" w:hanging="425"/>
      </w:pPr>
      <w:rPr>
        <w:rFonts w:hint="default"/>
        <w:lang w:val="en-US" w:eastAsia="en-US" w:bidi="ar-SA"/>
      </w:rPr>
    </w:lvl>
    <w:lvl w:ilvl="6" w:tplc="92C2A06C">
      <w:numFmt w:val="bullet"/>
      <w:lvlText w:val="•"/>
      <w:lvlJc w:val="left"/>
      <w:pPr>
        <w:ind w:left="6615" w:hanging="425"/>
      </w:pPr>
      <w:rPr>
        <w:rFonts w:hint="default"/>
        <w:lang w:val="en-US" w:eastAsia="en-US" w:bidi="ar-SA"/>
      </w:rPr>
    </w:lvl>
    <w:lvl w:ilvl="7" w:tplc="E5CC5924">
      <w:numFmt w:val="bullet"/>
      <w:lvlText w:val="•"/>
      <w:lvlJc w:val="left"/>
      <w:pPr>
        <w:ind w:left="7477" w:hanging="425"/>
      </w:pPr>
      <w:rPr>
        <w:rFonts w:hint="default"/>
        <w:lang w:val="en-US" w:eastAsia="en-US" w:bidi="ar-SA"/>
      </w:rPr>
    </w:lvl>
    <w:lvl w:ilvl="8" w:tplc="570611A4">
      <w:numFmt w:val="bullet"/>
      <w:lvlText w:val="•"/>
      <w:lvlJc w:val="left"/>
      <w:pPr>
        <w:ind w:left="8340" w:hanging="425"/>
      </w:pPr>
      <w:rPr>
        <w:rFonts w:hint="default"/>
        <w:lang w:val="en-US" w:eastAsia="en-US" w:bidi="ar-SA"/>
      </w:rPr>
    </w:lvl>
  </w:abstractNum>
  <w:abstractNum w:abstractNumId="37" w15:restartNumberingAfterBreak="0">
    <w:nsid w:val="114D579A"/>
    <w:multiLevelType w:val="hybridMultilevel"/>
    <w:tmpl w:val="CF0ECA22"/>
    <w:lvl w:ilvl="0" w:tplc="FAD8CFEE">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8BA49672">
      <w:numFmt w:val="bullet"/>
      <w:lvlText w:val="•"/>
      <w:lvlJc w:val="left"/>
      <w:pPr>
        <w:ind w:left="1554" w:hanging="360"/>
      </w:pPr>
      <w:rPr>
        <w:rFonts w:hint="default"/>
        <w:lang w:val="en-US" w:eastAsia="en-US" w:bidi="ar-SA"/>
      </w:rPr>
    </w:lvl>
    <w:lvl w:ilvl="2" w:tplc="2E6E878A">
      <w:numFmt w:val="bullet"/>
      <w:lvlText w:val="•"/>
      <w:lvlJc w:val="left"/>
      <w:pPr>
        <w:ind w:left="2288" w:hanging="360"/>
      </w:pPr>
      <w:rPr>
        <w:rFonts w:hint="default"/>
        <w:lang w:val="en-US" w:eastAsia="en-US" w:bidi="ar-SA"/>
      </w:rPr>
    </w:lvl>
    <w:lvl w:ilvl="3" w:tplc="39E6779A">
      <w:numFmt w:val="bullet"/>
      <w:lvlText w:val="•"/>
      <w:lvlJc w:val="left"/>
      <w:pPr>
        <w:ind w:left="3022" w:hanging="360"/>
      </w:pPr>
      <w:rPr>
        <w:rFonts w:hint="default"/>
        <w:lang w:val="en-US" w:eastAsia="en-US" w:bidi="ar-SA"/>
      </w:rPr>
    </w:lvl>
    <w:lvl w:ilvl="4" w:tplc="E91C6128">
      <w:numFmt w:val="bullet"/>
      <w:lvlText w:val="•"/>
      <w:lvlJc w:val="left"/>
      <w:pPr>
        <w:ind w:left="3756" w:hanging="360"/>
      </w:pPr>
      <w:rPr>
        <w:rFonts w:hint="default"/>
        <w:lang w:val="en-US" w:eastAsia="en-US" w:bidi="ar-SA"/>
      </w:rPr>
    </w:lvl>
    <w:lvl w:ilvl="5" w:tplc="9274DAD6">
      <w:numFmt w:val="bullet"/>
      <w:lvlText w:val="•"/>
      <w:lvlJc w:val="left"/>
      <w:pPr>
        <w:ind w:left="4490" w:hanging="360"/>
      </w:pPr>
      <w:rPr>
        <w:rFonts w:hint="default"/>
        <w:lang w:val="en-US" w:eastAsia="en-US" w:bidi="ar-SA"/>
      </w:rPr>
    </w:lvl>
    <w:lvl w:ilvl="6" w:tplc="E7CC321E">
      <w:numFmt w:val="bullet"/>
      <w:lvlText w:val="•"/>
      <w:lvlJc w:val="left"/>
      <w:pPr>
        <w:ind w:left="5224" w:hanging="360"/>
      </w:pPr>
      <w:rPr>
        <w:rFonts w:hint="default"/>
        <w:lang w:val="en-US" w:eastAsia="en-US" w:bidi="ar-SA"/>
      </w:rPr>
    </w:lvl>
    <w:lvl w:ilvl="7" w:tplc="203AA052">
      <w:numFmt w:val="bullet"/>
      <w:lvlText w:val="•"/>
      <w:lvlJc w:val="left"/>
      <w:pPr>
        <w:ind w:left="5958" w:hanging="360"/>
      </w:pPr>
      <w:rPr>
        <w:rFonts w:hint="default"/>
        <w:lang w:val="en-US" w:eastAsia="en-US" w:bidi="ar-SA"/>
      </w:rPr>
    </w:lvl>
    <w:lvl w:ilvl="8" w:tplc="10109128">
      <w:numFmt w:val="bullet"/>
      <w:lvlText w:val="•"/>
      <w:lvlJc w:val="left"/>
      <w:pPr>
        <w:ind w:left="6692" w:hanging="360"/>
      </w:pPr>
      <w:rPr>
        <w:rFonts w:hint="default"/>
        <w:lang w:val="en-US" w:eastAsia="en-US" w:bidi="ar-SA"/>
      </w:rPr>
    </w:lvl>
  </w:abstractNum>
  <w:abstractNum w:abstractNumId="38" w15:restartNumberingAfterBreak="0">
    <w:nsid w:val="11714D9F"/>
    <w:multiLevelType w:val="hybridMultilevel"/>
    <w:tmpl w:val="3CC6F490"/>
    <w:lvl w:ilvl="0" w:tplc="D978904E">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92C653F0">
      <w:numFmt w:val="bullet"/>
      <w:lvlText w:val="•"/>
      <w:lvlJc w:val="left"/>
      <w:pPr>
        <w:ind w:left="2680" w:hanging="568"/>
      </w:pPr>
      <w:rPr>
        <w:rFonts w:hint="default"/>
        <w:lang w:val="en-US" w:eastAsia="en-US" w:bidi="ar-SA"/>
      </w:rPr>
    </w:lvl>
    <w:lvl w:ilvl="2" w:tplc="8CCE4F34">
      <w:numFmt w:val="bullet"/>
      <w:lvlText w:val="•"/>
      <w:lvlJc w:val="left"/>
      <w:pPr>
        <w:ind w:left="3501" w:hanging="568"/>
      </w:pPr>
      <w:rPr>
        <w:rFonts w:hint="default"/>
        <w:lang w:val="en-US" w:eastAsia="en-US" w:bidi="ar-SA"/>
      </w:rPr>
    </w:lvl>
    <w:lvl w:ilvl="3" w:tplc="D212A200">
      <w:numFmt w:val="bullet"/>
      <w:lvlText w:val="•"/>
      <w:lvlJc w:val="left"/>
      <w:pPr>
        <w:ind w:left="4321" w:hanging="568"/>
      </w:pPr>
      <w:rPr>
        <w:rFonts w:hint="default"/>
        <w:lang w:val="en-US" w:eastAsia="en-US" w:bidi="ar-SA"/>
      </w:rPr>
    </w:lvl>
    <w:lvl w:ilvl="4" w:tplc="852673CA">
      <w:numFmt w:val="bullet"/>
      <w:lvlText w:val="•"/>
      <w:lvlJc w:val="left"/>
      <w:pPr>
        <w:ind w:left="5142" w:hanging="568"/>
      </w:pPr>
      <w:rPr>
        <w:rFonts w:hint="default"/>
        <w:lang w:val="en-US" w:eastAsia="en-US" w:bidi="ar-SA"/>
      </w:rPr>
    </w:lvl>
    <w:lvl w:ilvl="5" w:tplc="76609CDC">
      <w:numFmt w:val="bullet"/>
      <w:lvlText w:val="•"/>
      <w:lvlJc w:val="left"/>
      <w:pPr>
        <w:ind w:left="5962" w:hanging="568"/>
      </w:pPr>
      <w:rPr>
        <w:rFonts w:hint="default"/>
        <w:lang w:val="en-US" w:eastAsia="en-US" w:bidi="ar-SA"/>
      </w:rPr>
    </w:lvl>
    <w:lvl w:ilvl="6" w:tplc="0FB4D694">
      <w:numFmt w:val="bullet"/>
      <w:lvlText w:val="•"/>
      <w:lvlJc w:val="left"/>
      <w:pPr>
        <w:ind w:left="6783" w:hanging="568"/>
      </w:pPr>
      <w:rPr>
        <w:rFonts w:hint="default"/>
        <w:lang w:val="en-US" w:eastAsia="en-US" w:bidi="ar-SA"/>
      </w:rPr>
    </w:lvl>
    <w:lvl w:ilvl="7" w:tplc="652A9342">
      <w:numFmt w:val="bullet"/>
      <w:lvlText w:val="•"/>
      <w:lvlJc w:val="left"/>
      <w:pPr>
        <w:ind w:left="7603" w:hanging="568"/>
      </w:pPr>
      <w:rPr>
        <w:rFonts w:hint="default"/>
        <w:lang w:val="en-US" w:eastAsia="en-US" w:bidi="ar-SA"/>
      </w:rPr>
    </w:lvl>
    <w:lvl w:ilvl="8" w:tplc="DDE05D9A">
      <w:numFmt w:val="bullet"/>
      <w:lvlText w:val="•"/>
      <w:lvlJc w:val="left"/>
      <w:pPr>
        <w:ind w:left="8424" w:hanging="568"/>
      </w:pPr>
      <w:rPr>
        <w:rFonts w:hint="default"/>
        <w:lang w:val="en-US" w:eastAsia="en-US" w:bidi="ar-SA"/>
      </w:rPr>
    </w:lvl>
  </w:abstractNum>
  <w:abstractNum w:abstractNumId="39" w15:restartNumberingAfterBreak="0">
    <w:nsid w:val="11E650C2"/>
    <w:multiLevelType w:val="hybridMultilevel"/>
    <w:tmpl w:val="ECD8C9FA"/>
    <w:lvl w:ilvl="0" w:tplc="12941BA8">
      <w:start w:val="1"/>
      <w:numFmt w:val="lowerRoman"/>
      <w:lvlText w:val="%1."/>
      <w:lvlJc w:val="left"/>
      <w:pPr>
        <w:ind w:left="1298" w:hanging="542"/>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5DC26D78">
      <w:numFmt w:val="bullet"/>
      <w:lvlText w:val="•"/>
      <w:lvlJc w:val="left"/>
      <w:pPr>
        <w:ind w:left="2176" w:hanging="542"/>
      </w:pPr>
      <w:rPr>
        <w:rFonts w:hint="default"/>
        <w:lang w:val="en-US" w:eastAsia="en-US" w:bidi="ar-SA"/>
      </w:rPr>
    </w:lvl>
    <w:lvl w:ilvl="2" w:tplc="3154C1AC">
      <w:numFmt w:val="bullet"/>
      <w:lvlText w:val="•"/>
      <w:lvlJc w:val="left"/>
      <w:pPr>
        <w:ind w:left="3053" w:hanging="542"/>
      </w:pPr>
      <w:rPr>
        <w:rFonts w:hint="default"/>
        <w:lang w:val="en-US" w:eastAsia="en-US" w:bidi="ar-SA"/>
      </w:rPr>
    </w:lvl>
    <w:lvl w:ilvl="3" w:tplc="57D2A25C">
      <w:numFmt w:val="bullet"/>
      <w:lvlText w:val="•"/>
      <w:lvlJc w:val="left"/>
      <w:pPr>
        <w:ind w:left="3929" w:hanging="542"/>
      </w:pPr>
      <w:rPr>
        <w:rFonts w:hint="default"/>
        <w:lang w:val="en-US" w:eastAsia="en-US" w:bidi="ar-SA"/>
      </w:rPr>
    </w:lvl>
    <w:lvl w:ilvl="4" w:tplc="52F04D5A">
      <w:numFmt w:val="bullet"/>
      <w:lvlText w:val="•"/>
      <w:lvlJc w:val="left"/>
      <w:pPr>
        <w:ind w:left="4806" w:hanging="542"/>
      </w:pPr>
      <w:rPr>
        <w:rFonts w:hint="default"/>
        <w:lang w:val="en-US" w:eastAsia="en-US" w:bidi="ar-SA"/>
      </w:rPr>
    </w:lvl>
    <w:lvl w:ilvl="5" w:tplc="F740D33A">
      <w:numFmt w:val="bullet"/>
      <w:lvlText w:val="•"/>
      <w:lvlJc w:val="left"/>
      <w:pPr>
        <w:ind w:left="5682" w:hanging="542"/>
      </w:pPr>
      <w:rPr>
        <w:rFonts w:hint="default"/>
        <w:lang w:val="en-US" w:eastAsia="en-US" w:bidi="ar-SA"/>
      </w:rPr>
    </w:lvl>
    <w:lvl w:ilvl="6" w:tplc="DC16D182">
      <w:numFmt w:val="bullet"/>
      <w:lvlText w:val="•"/>
      <w:lvlJc w:val="left"/>
      <w:pPr>
        <w:ind w:left="6559" w:hanging="542"/>
      </w:pPr>
      <w:rPr>
        <w:rFonts w:hint="default"/>
        <w:lang w:val="en-US" w:eastAsia="en-US" w:bidi="ar-SA"/>
      </w:rPr>
    </w:lvl>
    <w:lvl w:ilvl="7" w:tplc="1354F236">
      <w:numFmt w:val="bullet"/>
      <w:lvlText w:val="•"/>
      <w:lvlJc w:val="left"/>
      <w:pPr>
        <w:ind w:left="7435" w:hanging="542"/>
      </w:pPr>
      <w:rPr>
        <w:rFonts w:hint="default"/>
        <w:lang w:val="en-US" w:eastAsia="en-US" w:bidi="ar-SA"/>
      </w:rPr>
    </w:lvl>
    <w:lvl w:ilvl="8" w:tplc="BA0AC4E8">
      <w:numFmt w:val="bullet"/>
      <w:lvlText w:val="•"/>
      <w:lvlJc w:val="left"/>
      <w:pPr>
        <w:ind w:left="8312" w:hanging="542"/>
      </w:pPr>
      <w:rPr>
        <w:rFonts w:hint="default"/>
        <w:lang w:val="en-US" w:eastAsia="en-US" w:bidi="ar-SA"/>
      </w:rPr>
    </w:lvl>
  </w:abstractNum>
  <w:abstractNum w:abstractNumId="40" w15:restartNumberingAfterBreak="0">
    <w:nsid w:val="123E0575"/>
    <w:multiLevelType w:val="hybridMultilevel"/>
    <w:tmpl w:val="06B21DEC"/>
    <w:lvl w:ilvl="0" w:tplc="5DDC230E">
      <w:start w:val="1"/>
      <w:numFmt w:val="upperLetter"/>
      <w:lvlText w:val="%1."/>
      <w:lvlJc w:val="left"/>
      <w:pPr>
        <w:ind w:left="1440" w:hanging="425"/>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2AAC050">
      <w:numFmt w:val="bullet"/>
      <w:lvlText w:val="•"/>
      <w:lvlJc w:val="left"/>
      <w:pPr>
        <w:ind w:left="2302" w:hanging="425"/>
      </w:pPr>
      <w:rPr>
        <w:rFonts w:hint="default"/>
        <w:lang w:val="en-US" w:eastAsia="en-US" w:bidi="ar-SA"/>
      </w:rPr>
    </w:lvl>
    <w:lvl w:ilvl="2" w:tplc="6A4C6278">
      <w:numFmt w:val="bullet"/>
      <w:lvlText w:val="•"/>
      <w:lvlJc w:val="left"/>
      <w:pPr>
        <w:ind w:left="3165" w:hanging="425"/>
      </w:pPr>
      <w:rPr>
        <w:rFonts w:hint="default"/>
        <w:lang w:val="en-US" w:eastAsia="en-US" w:bidi="ar-SA"/>
      </w:rPr>
    </w:lvl>
    <w:lvl w:ilvl="3" w:tplc="EDB61C16">
      <w:numFmt w:val="bullet"/>
      <w:lvlText w:val="•"/>
      <w:lvlJc w:val="left"/>
      <w:pPr>
        <w:ind w:left="4027" w:hanging="425"/>
      </w:pPr>
      <w:rPr>
        <w:rFonts w:hint="default"/>
        <w:lang w:val="en-US" w:eastAsia="en-US" w:bidi="ar-SA"/>
      </w:rPr>
    </w:lvl>
    <w:lvl w:ilvl="4" w:tplc="D22C6088">
      <w:numFmt w:val="bullet"/>
      <w:lvlText w:val="•"/>
      <w:lvlJc w:val="left"/>
      <w:pPr>
        <w:ind w:left="4890" w:hanging="425"/>
      </w:pPr>
      <w:rPr>
        <w:rFonts w:hint="default"/>
        <w:lang w:val="en-US" w:eastAsia="en-US" w:bidi="ar-SA"/>
      </w:rPr>
    </w:lvl>
    <w:lvl w:ilvl="5" w:tplc="B7B2B52A">
      <w:numFmt w:val="bullet"/>
      <w:lvlText w:val="•"/>
      <w:lvlJc w:val="left"/>
      <w:pPr>
        <w:ind w:left="5752" w:hanging="425"/>
      </w:pPr>
      <w:rPr>
        <w:rFonts w:hint="default"/>
        <w:lang w:val="en-US" w:eastAsia="en-US" w:bidi="ar-SA"/>
      </w:rPr>
    </w:lvl>
    <w:lvl w:ilvl="6" w:tplc="98381368">
      <w:numFmt w:val="bullet"/>
      <w:lvlText w:val="•"/>
      <w:lvlJc w:val="left"/>
      <w:pPr>
        <w:ind w:left="6615" w:hanging="425"/>
      </w:pPr>
      <w:rPr>
        <w:rFonts w:hint="default"/>
        <w:lang w:val="en-US" w:eastAsia="en-US" w:bidi="ar-SA"/>
      </w:rPr>
    </w:lvl>
    <w:lvl w:ilvl="7" w:tplc="D6647998">
      <w:numFmt w:val="bullet"/>
      <w:lvlText w:val="•"/>
      <w:lvlJc w:val="left"/>
      <w:pPr>
        <w:ind w:left="7477" w:hanging="425"/>
      </w:pPr>
      <w:rPr>
        <w:rFonts w:hint="default"/>
        <w:lang w:val="en-US" w:eastAsia="en-US" w:bidi="ar-SA"/>
      </w:rPr>
    </w:lvl>
    <w:lvl w:ilvl="8" w:tplc="228A6C84">
      <w:numFmt w:val="bullet"/>
      <w:lvlText w:val="•"/>
      <w:lvlJc w:val="left"/>
      <w:pPr>
        <w:ind w:left="8340" w:hanging="425"/>
      </w:pPr>
      <w:rPr>
        <w:rFonts w:hint="default"/>
        <w:lang w:val="en-US" w:eastAsia="en-US" w:bidi="ar-SA"/>
      </w:rPr>
    </w:lvl>
  </w:abstractNum>
  <w:abstractNum w:abstractNumId="41" w15:restartNumberingAfterBreak="0">
    <w:nsid w:val="12620023"/>
    <w:multiLevelType w:val="multilevel"/>
    <w:tmpl w:val="D9C271D0"/>
    <w:lvl w:ilvl="0">
      <w:start w:val="1"/>
      <w:numFmt w:val="decimal"/>
      <w:lvlText w:val="%1"/>
      <w:lvlJc w:val="left"/>
      <w:pPr>
        <w:ind w:left="732" w:hanging="568"/>
        <w:jc w:val="left"/>
      </w:pPr>
      <w:rPr>
        <w:rFonts w:hint="default"/>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lowerLetter"/>
      <w:lvlText w:val="%3."/>
      <w:lvlJc w:val="left"/>
      <w:pPr>
        <w:ind w:left="1298" w:hanging="56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597" w:hanging="299"/>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716" w:hanging="299"/>
      </w:pPr>
      <w:rPr>
        <w:rFonts w:hint="default"/>
        <w:lang w:val="en-US" w:eastAsia="en-US" w:bidi="ar-SA"/>
      </w:rPr>
    </w:lvl>
    <w:lvl w:ilvl="5">
      <w:numFmt w:val="bullet"/>
      <w:lvlText w:val="•"/>
      <w:lvlJc w:val="left"/>
      <w:pPr>
        <w:ind w:left="4774" w:hanging="299"/>
      </w:pPr>
      <w:rPr>
        <w:rFonts w:hint="default"/>
        <w:lang w:val="en-US" w:eastAsia="en-US" w:bidi="ar-SA"/>
      </w:rPr>
    </w:lvl>
    <w:lvl w:ilvl="6">
      <w:numFmt w:val="bullet"/>
      <w:lvlText w:val="•"/>
      <w:lvlJc w:val="left"/>
      <w:pPr>
        <w:ind w:left="5832" w:hanging="299"/>
      </w:pPr>
      <w:rPr>
        <w:rFonts w:hint="default"/>
        <w:lang w:val="en-US" w:eastAsia="en-US" w:bidi="ar-SA"/>
      </w:rPr>
    </w:lvl>
    <w:lvl w:ilvl="7">
      <w:numFmt w:val="bullet"/>
      <w:lvlText w:val="•"/>
      <w:lvlJc w:val="left"/>
      <w:pPr>
        <w:ind w:left="6890" w:hanging="299"/>
      </w:pPr>
      <w:rPr>
        <w:rFonts w:hint="default"/>
        <w:lang w:val="en-US" w:eastAsia="en-US" w:bidi="ar-SA"/>
      </w:rPr>
    </w:lvl>
    <w:lvl w:ilvl="8">
      <w:numFmt w:val="bullet"/>
      <w:lvlText w:val="•"/>
      <w:lvlJc w:val="left"/>
      <w:pPr>
        <w:ind w:left="7949" w:hanging="299"/>
      </w:pPr>
      <w:rPr>
        <w:rFonts w:hint="default"/>
        <w:lang w:val="en-US" w:eastAsia="en-US" w:bidi="ar-SA"/>
      </w:rPr>
    </w:lvl>
  </w:abstractNum>
  <w:abstractNum w:abstractNumId="42" w15:restartNumberingAfterBreak="0">
    <w:nsid w:val="129754D6"/>
    <w:multiLevelType w:val="hybridMultilevel"/>
    <w:tmpl w:val="967EC928"/>
    <w:lvl w:ilvl="0" w:tplc="B7BE7DF2">
      <w:start w:val="1"/>
      <w:numFmt w:val="lowerLetter"/>
      <w:lvlText w:val="(%1)"/>
      <w:lvlJc w:val="left"/>
      <w:pPr>
        <w:ind w:left="1884" w:hanging="64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6502096">
      <w:numFmt w:val="bullet"/>
      <w:lvlText w:val="•"/>
      <w:lvlJc w:val="left"/>
      <w:pPr>
        <w:ind w:left="2698" w:hanging="640"/>
      </w:pPr>
      <w:rPr>
        <w:rFonts w:hint="default"/>
        <w:lang w:val="en-US" w:eastAsia="en-US" w:bidi="ar-SA"/>
      </w:rPr>
    </w:lvl>
    <w:lvl w:ilvl="2" w:tplc="6E7278F8">
      <w:numFmt w:val="bullet"/>
      <w:lvlText w:val="•"/>
      <w:lvlJc w:val="left"/>
      <w:pPr>
        <w:ind w:left="3517" w:hanging="640"/>
      </w:pPr>
      <w:rPr>
        <w:rFonts w:hint="default"/>
        <w:lang w:val="en-US" w:eastAsia="en-US" w:bidi="ar-SA"/>
      </w:rPr>
    </w:lvl>
    <w:lvl w:ilvl="3" w:tplc="5532B468">
      <w:numFmt w:val="bullet"/>
      <w:lvlText w:val="•"/>
      <w:lvlJc w:val="left"/>
      <w:pPr>
        <w:ind w:left="4335" w:hanging="640"/>
      </w:pPr>
      <w:rPr>
        <w:rFonts w:hint="default"/>
        <w:lang w:val="en-US" w:eastAsia="en-US" w:bidi="ar-SA"/>
      </w:rPr>
    </w:lvl>
    <w:lvl w:ilvl="4" w:tplc="92C404A6">
      <w:numFmt w:val="bullet"/>
      <w:lvlText w:val="•"/>
      <w:lvlJc w:val="left"/>
      <w:pPr>
        <w:ind w:left="5154" w:hanging="640"/>
      </w:pPr>
      <w:rPr>
        <w:rFonts w:hint="default"/>
        <w:lang w:val="en-US" w:eastAsia="en-US" w:bidi="ar-SA"/>
      </w:rPr>
    </w:lvl>
    <w:lvl w:ilvl="5" w:tplc="C6A65C5A">
      <w:numFmt w:val="bullet"/>
      <w:lvlText w:val="•"/>
      <w:lvlJc w:val="left"/>
      <w:pPr>
        <w:ind w:left="5972" w:hanging="640"/>
      </w:pPr>
      <w:rPr>
        <w:rFonts w:hint="default"/>
        <w:lang w:val="en-US" w:eastAsia="en-US" w:bidi="ar-SA"/>
      </w:rPr>
    </w:lvl>
    <w:lvl w:ilvl="6" w:tplc="4D90DFE6">
      <w:numFmt w:val="bullet"/>
      <w:lvlText w:val="•"/>
      <w:lvlJc w:val="left"/>
      <w:pPr>
        <w:ind w:left="6791" w:hanging="640"/>
      </w:pPr>
      <w:rPr>
        <w:rFonts w:hint="default"/>
        <w:lang w:val="en-US" w:eastAsia="en-US" w:bidi="ar-SA"/>
      </w:rPr>
    </w:lvl>
    <w:lvl w:ilvl="7" w:tplc="3050E738">
      <w:numFmt w:val="bullet"/>
      <w:lvlText w:val="•"/>
      <w:lvlJc w:val="left"/>
      <w:pPr>
        <w:ind w:left="7609" w:hanging="640"/>
      </w:pPr>
      <w:rPr>
        <w:rFonts w:hint="default"/>
        <w:lang w:val="en-US" w:eastAsia="en-US" w:bidi="ar-SA"/>
      </w:rPr>
    </w:lvl>
    <w:lvl w:ilvl="8" w:tplc="FDC88BA4">
      <w:numFmt w:val="bullet"/>
      <w:lvlText w:val="•"/>
      <w:lvlJc w:val="left"/>
      <w:pPr>
        <w:ind w:left="8428" w:hanging="640"/>
      </w:pPr>
      <w:rPr>
        <w:rFonts w:hint="default"/>
        <w:lang w:val="en-US" w:eastAsia="en-US" w:bidi="ar-SA"/>
      </w:rPr>
    </w:lvl>
  </w:abstractNum>
  <w:abstractNum w:abstractNumId="43" w15:restartNumberingAfterBreak="0">
    <w:nsid w:val="13444BB1"/>
    <w:multiLevelType w:val="multilevel"/>
    <w:tmpl w:val="19F2A9F4"/>
    <w:lvl w:ilvl="0">
      <w:start w:val="7"/>
      <w:numFmt w:val="decimal"/>
      <w:lvlText w:val="%1"/>
      <w:lvlJc w:val="left"/>
      <w:pPr>
        <w:ind w:left="165" w:hanging="383"/>
      </w:pPr>
      <w:rPr>
        <w:rFonts w:hint="default"/>
        <w:lang w:val="en-US" w:eastAsia="en-US" w:bidi="ar-SA"/>
      </w:rPr>
    </w:lvl>
    <w:lvl w:ilvl="1">
      <w:start w:val="1"/>
      <w:numFmt w:val="decimal"/>
      <w:lvlText w:val="%1.%2."/>
      <w:lvlJc w:val="left"/>
      <w:pPr>
        <w:ind w:left="165" w:hanging="383"/>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83"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32" w:hanging="551"/>
      </w:pPr>
      <w:rPr>
        <w:rFonts w:hint="default"/>
        <w:lang w:val="en-US" w:eastAsia="en-US" w:bidi="ar-SA"/>
      </w:rPr>
    </w:lvl>
    <w:lvl w:ilvl="4">
      <w:numFmt w:val="bullet"/>
      <w:lvlText w:val="•"/>
      <w:lvlJc w:val="left"/>
      <w:pPr>
        <w:ind w:left="4208" w:hanging="551"/>
      </w:pPr>
      <w:rPr>
        <w:rFonts w:hint="default"/>
        <w:lang w:val="en-US" w:eastAsia="en-US" w:bidi="ar-SA"/>
      </w:rPr>
    </w:lvl>
    <w:lvl w:ilvl="5">
      <w:numFmt w:val="bullet"/>
      <w:lvlText w:val="•"/>
      <w:lvlJc w:val="left"/>
      <w:pPr>
        <w:ind w:left="5184" w:hanging="551"/>
      </w:pPr>
      <w:rPr>
        <w:rFonts w:hint="default"/>
        <w:lang w:val="en-US" w:eastAsia="en-US" w:bidi="ar-SA"/>
      </w:rPr>
    </w:lvl>
    <w:lvl w:ilvl="6">
      <w:numFmt w:val="bullet"/>
      <w:lvlText w:val="•"/>
      <w:lvlJc w:val="left"/>
      <w:pPr>
        <w:ind w:left="6160" w:hanging="551"/>
      </w:pPr>
      <w:rPr>
        <w:rFonts w:hint="default"/>
        <w:lang w:val="en-US" w:eastAsia="en-US" w:bidi="ar-SA"/>
      </w:rPr>
    </w:lvl>
    <w:lvl w:ilvl="7">
      <w:numFmt w:val="bullet"/>
      <w:lvlText w:val="•"/>
      <w:lvlJc w:val="left"/>
      <w:pPr>
        <w:ind w:left="7136" w:hanging="551"/>
      </w:pPr>
      <w:rPr>
        <w:rFonts w:hint="default"/>
        <w:lang w:val="en-US" w:eastAsia="en-US" w:bidi="ar-SA"/>
      </w:rPr>
    </w:lvl>
    <w:lvl w:ilvl="8">
      <w:numFmt w:val="bullet"/>
      <w:lvlText w:val="•"/>
      <w:lvlJc w:val="left"/>
      <w:pPr>
        <w:ind w:left="8113" w:hanging="551"/>
      </w:pPr>
      <w:rPr>
        <w:rFonts w:hint="default"/>
        <w:lang w:val="en-US" w:eastAsia="en-US" w:bidi="ar-SA"/>
      </w:rPr>
    </w:lvl>
  </w:abstractNum>
  <w:abstractNum w:abstractNumId="44" w15:restartNumberingAfterBreak="0">
    <w:nsid w:val="135307B5"/>
    <w:multiLevelType w:val="hybridMultilevel"/>
    <w:tmpl w:val="BE705A56"/>
    <w:lvl w:ilvl="0" w:tplc="2A4E67F2">
      <w:start w:val="1"/>
      <w:numFmt w:val="decimal"/>
      <w:lvlText w:val="%1."/>
      <w:lvlJc w:val="left"/>
      <w:pPr>
        <w:ind w:left="1157" w:hanging="42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845EE4">
      <w:numFmt w:val="bullet"/>
      <w:lvlText w:val="•"/>
      <w:lvlJc w:val="left"/>
      <w:pPr>
        <w:ind w:left="2050" w:hanging="426"/>
      </w:pPr>
      <w:rPr>
        <w:rFonts w:hint="default"/>
        <w:lang w:val="en-US" w:eastAsia="en-US" w:bidi="ar-SA"/>
      </w:rPr>
    </w:lvl>
    <w:lvl w:ilvl="2" w:tplc="E0888278">
      <w:numFmt w:val="bullet"/>
      <w:lvlText w:val="•"/>
      <w:lvlJc w:val="left"/>
      <w:pPr>
        <w:ind w:left="2941" w:hanging="426"/>
      </w:pPr>
      <w:rPr>
        <w:rFonts w:hint="default"/>
        <w:lang w:val="en-US" w:eastAsia="en-US" w:bidi="ar-SA"/>
      </w:rPr>
    </w:lvl>
    <w:lvl w:ilvl="3" w:tplc="C590D34C">
      <w:numFmt w:val="bullet"/>
      <w:lvlText w:val="•"/>
      <w:lvlJc w:val="left"/>
      <w:pPr>
        <w:ind w:left="3831" w:hanging="426"/>
      </w:pPr>
      <w:rPr>
        <w:rFonts w:hint="default"/>
        <w:lang w:val="en-US" w:eastAsia="en-US" w:bidi="ar-SA"/>
      </w:rPr>
    </w:lvl>
    <w:lvl w:ilvl="4" w:tplc="B6FEABA2">
      <w:numFmt w:val="bullet"/>
      <w:lvlText w:val="•"/>
      <w:lvlJc w:val="left"/>
      <w:pPr>
        <w:ind w:left="4722" w:hanging="426"/>
      </w:pPr>
      <w:rPr>
        <w:rFonts w:hint="default"/>
        <w:lang w:val="en-US" w:eastAsia="en-US" w:bidi="ar-SA"/>
      </w:rPr>
    </w:lvl>
    <w:lvl w:ilvl="5" w:tplc="E41EED94">
      <w:numFmt w:val="bullet"/>
      <w:lvlText w:val="•"/>
      <w:lvlJc w:val="left"/>
      <w:pPr>
        <w:ind w:left="5612" w:hanging="426"/>
      </w:pPr>
      <w:rPr>
        <w:rFonts w:hint="default"/>
        <w:lang w:val="en-US" w:eastAsia="en-US" w:bidi="ar-SA"/>
      </w:rPr>
    </w:lvl>
    <w:lvl w:ilvl="6" w:tplc="F63028E2">
      <w:numFmt w:val="bullet"/>
      <w:lvlText w:val="•"/>
      <w:lvlJc w:val="left"/>
      <w:pPr>
        <w:ind w:left="6503" w:hanging="426"/>
      </w:pPr>
      <w:rPr>
        <w:rFonts w:hint="default"/>
        <w:lang w:val="en-US" w:eastAsia="en-US" w:bidi="ar-SA"/>
      </w:rPr>
    </w:lvl>
    <w:lvl w:ilvl="7" w:tplc="BAA8755E">
      <w:numFmt w:val="bullet"/>
      <w:lvlText w:val="•"/>
      <w:lvlJc w:val="left"/>
      <w:pPr>
        <w:ind w:left="7393" w:hanging="426"/>
      </w:pPr>
      <w:rPr>
        <w:rFonts w:hint="default"/>
        <w:lang w:val="en-US" w:eastAsia="en-US" w:bidi="ar-SA"/>
      </w:rPr>
    </w:lvl>
    <w:lvl w:ilvl="8" w:tplc="0A802334">
      <w:numFmt w:val="bullet"/>
      <w:lvlText w:val="•"/>
      <w:lvlJc w:val="left"/>
      <w:pPr>
        <w:ind w:left="8284" w:hanging="426"/>
      </w:pPr>
      <w:rPr>
        <w:rFonts w:hint="default"/>
        <w:lang w:val="en-US" w:eastAsia="en-US" w:bidi="ar-SA"/>
      </w:rPr>
    </w:lvl>
  </w:abstractNum>
  <w:abstractNum w:abstractNumId="45" w15:restartNumberingAfterBreak="0">
    <w:nsid w:val="13A6036E"/>
    <w:multiLevelType w:val="hybridMultilevel"/>
    <w:tmpl w:val="7F4E6E74"/>
    <w:lvl w:ilvl="0" w:tplc="D106687E">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0926780A">
      <w:numFmt w:val="bullet"/>
      <w:lvlText w:val="•"/>
      <w:lvlJc w:val="left"/>
      <w:pPr>
        <w:ind w:left="1190" w:hanging="360"/>
      </w:pPr>
      <w:rPr>
        <w:rFonts w:hint="default"/>
        <w:lang w:val="en-US" w:eastAsia="en-US" w:bidi="ar-SA"/>
      </w:rPr>
    </w:lvl>
    <w:lvl w:ilvl="2" w:tplc="A33847CE">
      <w:numFmt w:val="bullet"/>
      <w:lvlText w:val="•"/>
      <w:lvlJc w:val="left"/>
      <w:pPr>
        <w:ind w:left="1560" w:hanging="360"/>
      </w:pPr>
      <w:rPr>
        <w:rFonts w:hint="default"/>
        <w:lang w:val="en-US" w:eastAsia="en-US" w:bidi="ar-SA"/>
      </w:rPr>
    </w:lvl>
    <w:lvl w:ilvl="3" w:tplc="051C5B9C">
      <w:numFmt w:val="bullet"/>
      <w:lvlText w:val="•"/>
      <w:lvlJc w:val="left"/>
      <w:pPr>
        <w:ind w:left="1930" w:hanging="360"/>
      </w:pPr>
      <w:rPr>
        <w:rFonts w:hint="default"/>
        <w:lang w:val="en-US" w:eastAsia="en-US" w:bidi="ar-SA"/>
      </w:rPr>
    </w:lvl>
    <w:lvl w:ilvl="4" w:tplc="D9EA6442">
      <w:numFmt w:val="bullet"/>
      <w:lvlText w:val="•"/>
      <w:lvlJc w:val="left"/>
      <w:pPr>
        <w:ind w:left="2300" w:hanging="360"/>
      </w:pPr>
      <w:rPr>
        <w:rFonts w:hint="default"/>
        <w:lang w:val="en-US" w:eastAsia="en-US" w:bidi="ar-SA"/>
      </w:rPr>
    </w:lvl>
    <w:lvl w:ilvl="5" w:tplc="A0DA76A0">
      <w:numFmt w:val="bullet"/>
      <w:lvlText w:val="•"/>
      <w:lvlJc w:val="left"/>
      <w:pPr>
        <w:ind w:left="2670" w:hanging="360"/>
      </w:pPr>
      <w:rPr>
        <w:rFonts w:hint="default"/>
        <w:lang w:val="en-US" w:eastAsia="en-US" w:bidi="ar-SA"/>
      </w:rPr>
    </w:lvl>
    <w:lvl w:ilvl="6" w:tplc="6C94CF40">
      <w:numFmt w:val="bullet"/>
      <w:lvlText w:val="•"/>
      <w:lvlJc w:val="left"/>
      <w:pPr>
        <w:ind w:left="3040" w:hanging="360"/>
      </w:pPr>
      <w:rPr>
        <w:rFonts w:hint="default"/>
        <w:lang w:val="en-US" w:eastAsia="en-US" w:bidi="ar-SA"/>
      </w:rPr>
    </w:lvl>
    <w:lvl w:ilvl="7" w:tplc="49581F90">
      <w:numFmt w:val="bullet"/>
      <w:lvlText w:val="•"/>
      <w:lvlJc w:val="left"/>
      <w:pPr>
        <w:ind w:left="3410" w:hanging="360"/>
      </w:pPr>
      <w:rPr>
        <w:rFonts w:hint="default"/>
        <w:lang w:val="en-US" w:eastAsia="en-US" w:bidi="ar-SA"/>
      </w:rPr>
    </w:lvl>
    <w:lvl w:ilvl="8" w:tplc="30882CBE">
      <w:numFmt w:val="bullet"/>
      <w:lvlText w:val="•"/>
      <w:lvlJc w:val="left"/>
      <w:pPr>
        <w:ind w:left="3780" w:hanging="360"/>
      </w:pPr>
      <w:rPr>
        <w:rFonts w:hint="default"/>
        <w:lang w:val="en-US" w:eastAsia="en-US" w:bidi="ar-SA"/>
      </w:rPr>
    </w:lvl>
  </w:abstractNum>
  <w:abstractNum w:abstractNumId="46" w15:restartNumberingAfterBreak="0">
    <w:nsid w:val="13CD653D"/>
    <w:multiLevelType w:val="hybridMultilevel"/>
    <w:tmpl w:val="45B8FC7C"/>
    <w:lvl w:ilvl="0" w:tplc="D066530C">
      <w:start w:val="1"/>
      <w:numFmt w:val="lowerLetter"/>
      <w:lvlText w:val="(%1)"/>
      <w:lvlJc w:val="left"/>
      <w:pPr>
        <w:ind w:left="1374" w:hanging="502"/>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7469500">
      <w:numFmt w:val="bullet"/>
      <w:lvlText w:val="•"/>
      <w:lvlJc w:val="left"/>
      <w:pPr>
        <w:ind w:left="2248" w:hanging="502"/>
      </w:pPr>
      <w:rPr>
        <w:rFonts w:hint="default"/>
        <w:lang w:val="en-US" w:eastAsia="en-US" w:bidi="ar-SA"/>
      </w:rPr>
    </w:lvl>
    <w:lvl w:ilvl="2" w:tplc="83EC5C16">
      <w:numFmt w:val="bullet"/>
      <w:lvlText w:val="•"/>
      <w:lvlJc w:val="left"/>
      <w:pPr>
        <w:ind w:left="3117" w:hanging="502"/>
      </w:pPr>
      <w:rPr>
        <w:rFonts w:hint="default"/>
        <w:lang w:val="en-US" w:eastAsia="en-US" w:bidi="ar-SA"/>
      </w:rPr>
    </w:lvl>
    <w:lvl w:ilvl="3" w:tplc="42146CAA">
      <w:numFmt w:val="bullet"/>
      <w:lvlText w:val="•"/>
      <w:lvlJc w:val="left"/>
      <w:pPr>
        <w:ind w:left="3985" w:hanging="502"/>
      </w:pPr>
      <w:rPr>
        <w:rFonts w:hint="default"/>
        <w:lang w:val="en-US" w:eastAsia="en-US" w:bidi="ar-SA"/>
      </w:rPr>
    </w:lvl>
    <w:lvl w:ilvl="4" w:tplc="44CA7898">
      <w:numFmt w:val="bullet"/>
      <w:lvlText w:val="•"/>
      <w:lvlJc w:val="left"/>
      <w:pPr>
        <w:ind w:left="4854" w:hanging="502"/>
      </w:pPr>
      <w:rPr>
        <w:rFonts w:hint="default"/>
        <w:lang w:val="en-US" w:eastAsia="en-US" w:bidi="ar-SA"/>
      </w:rPr>
    </w:lvl>
    <w:lvl w:ilvl="5" w:tplc="E8D24C54">
      <w:numFmt w:val="bullet"/>
      <w:lvlText w:val="•"/>
      <w:lvlJc w:val="left"/>
      <w:pPr>
        <w:ind w:left="5722" w:hanging="502"/>
      </w:pPr>
      <w:rPr>
        <w:rFonts w:hint="default"/>
        <w:lang w:val="en-US" w:eastAsia="en-US" w:bidi="ar-SA"/>
      </w:rPr>
    </w:lvl>
    <w:lvl w:ilvl="6" w:tplc="BE463ED8">
      <w:numFmt w:val="bullet"/>
      <w:lvlText w:val="•"/>
      <w:lvlJc w:val="left"/>
      <w:pPr>
        <w:ind w:left="6591" w:hanging="502"/>
      </w:pPr>
      <w:rPr>
        <w:rFonts w:hint="default"/>
        <w:lang w:val="en-US" w:eastAsia="en-US" w:bidi="ar-SA"/>
      </w:rPr>
    </w:lvl>
    <w:lvl w:ilvl="7" w:tplc="31AE5648">
      <w:numFmt w:val="bullet"/>
      <w:lvlText w:val="•"/>
      <w:lvlJc w:val="left"/>
      <w:pPr>
        <w:ind w:left="7459" w:hanging="502"/>
      </w:pPr>
      <w:rPr>
        <w:rFonts w:hint="default"/>
        <w:lang w:val="en-US" w:eastAsia="en-US" w:bidi="ar-SA"/>
      </w:rPr>
    </w:lvl>
    <w:lvl w:ilvl="8" w:tplc="8592D624">
      <w:numFmt w:val="bullet"/>
      <w:lvlText w:val="•"/>
      <w:lvlJc w:val="left"/>
      <w:pPr>
        <w:ind w:left="8328" w:hanging="502"/>
      </w:pPr>
      <w:rPr>
        <w:rFonts w:hint="default"/>
        <w:lang w:val="en-US" w:eastAsia="en-US" w:bidi="ar-SA"/>
      </w:rPr>
    </w:lvl>
  </w:abstractNum>
  <w:abstractNum w:abstractNumId="47" w15:restartNumberingAfterBreak="0">
    <w:nsid w:val="13E601CE"/>
    <w:multiLevelType w:val="hybridMultilevel"/>
    <w:tmpl w:val="DE200A60"/>
    <w:lvl w:ilvl="0" w:tplc="84845450">
      <w:start w:val="1"/>
      <w:numFmt w:val="decimal"/>
      <w:lvlText w:val="%1."/>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E5D82CBA">
      <w:start w:val="1"/>
      <w:numFmt w:val="upperLetter"/>
      <w:lvlText w:val="%2."/>
      <w:lvlJc w:val="left"/>
      <w:pPr>
        <w:ind w:left="2325" w:hanging="742"/>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22929C86">
      <w:numFmt w:val="bullet"/>
      <w:lvlText w:val="•"/>
      <w:lvlJc w:val="left"/>
      <w:pPr>
        <w:ind w:left="3180" w:hanging="742"/>
      </w:pPr>
      <w:rPr>
        <w:rFonts w:hint="default"/>
        <w:lang w:val="en-US" w:eastAsia="en-US" w:bidi="ar-SA"/>
      </w:rPr>
    </w:lvl>
    <w:lvl w:ilvl="3" w:tplc="34D8BCD2">
      <w:numFmt w:val="bullet"/>
      <w:lvlText w:val="•"/>
      <w:lvlJc w:val="left"/>
      <w:pPr>
        <w:ind w:left="4041" w:hanging="742"/>
      </w:pPr>
      <w:rPr>
        <w:rFonts w:hint="default"/>
        <w:lang w:val="en-US" w:eastAsia="en-US" w:bidi="ar-SA"/>
      </w:rPr>
    </w:lvl>
    <w:lvl w:ilvl="4" w:tplc="48B22BDA">
      <w:numFmt w:val="bullet"/>
      <w:lvlText w:val="•"/>
      <w:lvlJc w:val="left"/>
      <w:pPr>
        <w:ind w:left="4901" w:hanging="742"/>
      </w:pPr>
      <w:rPr>
        <w:rFonts w:hint="default"/>
        <w:lang w:val="en-US" w:eastAsia="en-US" w:bidi="ar-SA"/>
      </w:rPr>
    </w:lvl>
    <w:lvl w:ilvl="5" w:tplc="90FA5E88">
      <w:numFmt w:val="bullet"/>
      <w:lvlText w:val="•"/>
      <w:lvlJc w:val="left"/>
      <w:pPr>
        <w:ind w:left="5762" w:hanging="742"/>
      </w:pPr>
      <w:rPr>
        <w:rFonts w:hint="default"/>
        <w:lang w:val="en-US" w:eastAsia="en-US" w:bidi="ar-SA"/>
      </w:rPr>
    </w:lvl>
    <w:lvl w:ilvl="6" w:tplc="170A2E86">
      <w:numFmt w:val="bullet"/>
      <w:lvlText w:val="•"/>
      <w:lvlJc w:val="left"/>
      <w:pPr>
        <w:ind w:left="6623" w:hanging="742"/>
      </w:pPr>
      <w:rPr>
        <w:rFonts w:hint="default"/>
        <w:lang w:val="en-US" w:eastAsia="en-US" w:bidi="ar-SA"/>
      </w:rPr>
    </w:lvl>
    <w:lvl w:ilvl="7" w:tplc="29EEF2FA">
      <w:numFmt w:val="bullet"/>
      <w:lvlText w:val="•"/>
      <w:lvlJc w:val="left"/>
      <w:pPr>
        <w:ind w:left="7483" w:hanging="742"/>
      </w:pPr>
      <w:rPr>
        <w:rFonts w:hint="default"/>
        <w:lang w:val="en-US" w:eastAsia="en-US" w:bidi="ar-SA"/>
      </w:rPr>
    </w:lvl>
    <w:lvl w:ilvl="8" w:tplc="E57689D4">
      <w:numFmt w:val="bullet"/>
      <w:lvlText w:val="•"/>
      <w:lvlJc w:val="left"/>
      <w:pPr>
        <w:ind w:left="8344" w:hanging="742"/>
      </w:pPr>
      <w:rPr>
        <w:rFonts w:hint="default"/>
        <w:lang w:val="en-US" w:eastAsia="en-US" w:bidi="ar-SA"/>
      </w:rPr>
    </w:lvl>
  </w:abstractNum>
  <w:abstractNum w:abstractNumId="48" w15:restartNumberingAfterBreak="0">
    <w:nsid w:val="153F4657"/>
    <w:multiLevelType w:val="hybridMultilevel"/>
    <w:tmpl w:val="8416C932"/>
    <w:lvl w:ilvl="0" w:tplc="0B4A8D9C">
      <w:start w:val="1"/>
      <w:numFmt w:val="upperRoman"/>
      <w:lvlText w:val="%1."/>
      <w:lvlJc w:val="left"/>
      <w:pPr>
        <w:ind w:left="449" w:hanging="285"/>
      </w:pPr>
      <w:rPr>
        <w:rFonts w:ascii="Times New Roman" w:eastAsia="Times New Roman" w:hAnsi="Times New Roman" w:cs="Times New Roman" w:hint="default"/>
        <w:b/>
        <w:bCs/>
        <w:i w:val="0"/>
        <w:iCs w:val="0"/>
        <w:spacing w:val="-1"/>
        <w:w w:val="99"/>
        <w:sz w:val="22"/>
        <w:szCs w:val="22"/>
        <w:lang w:val="en-US" w:eastAsia="en-US" w:bidi="ar-SA"/>
      </w:rPr>
    </w:lvl>
    <w:lvl w:ilvl="1" w:tplc="1F4E6024">
      <w:start w:val="1"/>
      <w:numFmt w:val="decimal"/>
      <w:lvlText w:val="%2."/>
      <w:lvlJc w:val="left"/>
      <w:pPr>
        <w:ind w:left="591" w:hanging="427"/>
      </w:pPr>
      <w:rPr>
        <w:rFonts w:hint="default"/>
        <w:spacing w:val="0"/>
        <w:w w:val="99"/>
        <w:lang w:val="en-US" w:eastAsia="en-US" w:bidi="ar-SA"/>
      </w:rPr>
    </w:lvl>
    <w:lvl w:ilvl="2" w:tplc="AB1E298E">
      <w:start w:val="1"/>
      <w:numFmt w:val="lowerLetter"/>
      <w:lvlText w:val="%3."/>
      <w:lvlJc w:val="left"/>
      <w:pPr>
        <w:ind w:left="124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3" w:tplc="912CC360">
      <w:numFmt w:val="bullet"/>
      <w:lvlText w:val="•"/>
      <w:lvlJc w:val="left"/>
      <w:pPr>
        <w:ind w:left="2343" w:hanging="360"/>
      </w:pPr>
      <w:rPr>
        <w:rFonts w:hint="default"/>
        <w:lang w:val="en-US" w:eastAsia="en-US" w:bidi="ar-SA"/>
      </w:rPr>
    </w:lvl>
    <w:lvl w:ilvl="4" w:tplc="F19468C0">
      <w:numFmt w:val="bullet"/>
      <w:lvlText w:val="•"/>
      <w:lvlJc w:val="left"/>
      <w:pPr>
        <w:ind w:left="3446" w:hanging="360"/>
      </w:pPr>
      <w:rPr>
        <w:rFonts w:hint="default"/>
        <w:lang w:val="en-US" w:eastAsia="en-US" w:bidi="ar-SA"/>
      </w:rPr>
    </w:lvl>
    <w:lvl w:ilvl="5" w:tplc="EA9046B6">
      <w:numFmt w:val="bullet"/>
      <w:lvlText w:val="•"/>
      <w:lvlJc w:val="left"/>
      <w:pPr>
        <w:ind w:left="4549" w:hanging="360"/>
      </w:pPr>
      <w:rPr>
        <w:rFonts w:hint="default"/>
        <w:lang w:val="en-US" w:eastAsia="en-US" w:bidi="ar-SA"/>
      </w:rPr>
    </w:lvl>
    <w:lvl w:ilvl="6" w:tplc="019C2BDA">
      <w:numFmt w:val="bullet"/>
      <w:lvlText w:val="•"/>
      <w:lvlJc w:val="left"/>
      <w:pPr>
        <w:ind w:left="5652" w:hanging="360"/>
      </w:pPr>
      <w:rPr>
        <w:rFonts w:hint="default"/>
        <w:lang w:val="en-US" w:eastAsia="en-US" w:bidi="ar-SA"/>
      </w:rPr>
    </w:lvl>
    <w:lvl w:ilvl="7" w:tplc="9146B9A2">
      <w:numFmt w:val="bullet"/>
      <w:lvlText w:val="•"/>
      <w:lvlJc w:val="left"/>
      <w:pPr>
        <w:ind w:left="6755" w:hanging="360"/>
      </w:pPr>
      <w:rPr>
        <w:rFonts w:hint="default"/>
        <w:lang w:val="en-US" w:eastAsia="en-US" w:bidi="ar-SA"/>
      </w:rPr>
    </w:lvl>
    <w:lvl w:ilvl="8" w:tplc="16E0EFEA">
      <w:numFmt w:val="bullet"/>
      <w:lvlText w:val="•"/>
      <w:lvlJc w:val="left"/>
      <w:pPr>
        <w:ind w:left="7859" w:hanging="360"/>
      </w:pPr>
      <w:rPr>
        <w:rFonts w:hint="default"/>
        <w:lang w:val="en-US" w:eastAsia="en-US" w:bidi="ar-SA"/>
      </w:rPr>
    </w:lvl>
  </w:abstractNum>
  <w:abstractNum w:abstractNumId="49" w15:restartNumberingAfterBreak="0">
    <w:nsid w:val="154957B1"/>
    <w:multiLevelType w:val="hybridMultilevel"/>
    <w:tmpl w:val="B85E910E"/>
    <w:lvl w:ilvl="0" w:tplc="54BE7AC6">
      <w:numFmt w:val="bullet"/>
      <w:lvlText w:val=""/>
      <w:lvlJc w:val="left"/>
      <w:pPr>
        <w:ind w:left="1064" w:hanging="360"/>
      </w:pPr>
      <w:rPr>
        <w:rFonts w:ascii="Symbol" w:eastAsia="Symbol" w:hAnsi="Symbol" w:cs="Symbol" w:hint="default"/>
        <w:spacing w:val="0"/>
        <w:w w:val="99"/>
        <w:lang w:val="en-US" w:eastAsia="en-US" w:bidi="ar-SA"/>
      </w:rPr>
    </w:lvl>
    <w:lvl w:ilvl="1" w:tplc="6B32F498">
      <w:numFmt w:val="bullet"/>
      <w:lvlText w:val=""/>
      <w:lvlJc w:val="left"/>
      <w:pPr>
        <w:ind w:left="1604" w:hanging="361"/>
      </w:pPr>
      <w:rPr>
        <w:rFonts w:ascii="Wingdings" w:eastAsia="Wingdings" w:hAnsi="Wingdings" w:cs="Wingdings" w:hint="default"/>
        <w:b w:val="0"/>
        <w:bCs w:val="0"/>
        <w:i w:val="0"/>
        <w:iCs w:val="0"/>
        <w:spacing w:val="0"/>
        <w:w w:val="99"/>
        <w:sz w:val="22"/>
        <w:szCs w:val="22"/>
        <w:lang w:val="en-US" w:eastAsia="en-US" w:bidi="ar-SA"/>
      </w:rPr>
    </w:lvl>
    <w:lvl w:ilvl="2" w:tplc="2B0E2CB2">
      <w:numFmt w:val="bullet"/>
      <w:lvlText w:val="o"/>
      <w:lvlJc w:val="left"/>
      <w:pPr>
        <w:ind w:left="2774" w:hanging="360"/>
      </w:pPr>
      <w:rPr>
        <w:rFonts w:ascii="Courier New" w:eastAsia="Courier New" w:hAnsi="Courier New" w:cs="Courier New" w:hint="default"/>
        <w:b w:val="0"/>
        <w:bCs w:val="0"/>
        <w:i w:val="0"/>
        <w:iCs w:val="0"/>
        <w:spacing w:val="0"/>
        <w:w w:val="99"/>
        <w:sz w:val="22"/>
        <w:szCs w:val="22"/>
        <w:lang w:val="en-US" w:eastAsia="en-US" w:bidi="ar-SA"/>
      </w:rPr>
    </w:lvl>
    <w:lvl w:ilvl="3" w:tplc="F49002C6">
      <w:numFmt w:val="bullet"/>
      <w:lvlText w:val="•"/>
      <w:lvlJc w:val="left"/>
      <w:pPr>
        <w:ind w:left="3690" w:hanging="360"/>
      </w:pPr>
      <w:rPr>
        <w:rFonts w:hint="default"/>
        <w:lang w:val="en-US" w:eastAsia="en-US" w:bidi="ar-SA"/>
      </w:rPr>
    </w:lvl>
    <w:lvl w:ilvl="4" w:tplc="DF08EECA">
      <w:numFmt w:val="bullet"/>
      <w:lvlText w:val="•"/>
      <w:lvlJc w:val="left"/>
      <w:pPr>
        <w:ind w:left="4601" w:hanging="360"/>
      </w:pPr>
      <w:rPr>
        <w:rFonts w:hint="default"/>
        <w:lang w:val="en-US" w:eastAsia="en-US" w:bidi="ar-SA"/>
      </w:rPr>
    </w:lvl>
    <w:lvl w:ilvl="5" w:tplc="54105210">
      <w:numFmt w:val="bullet"/>
      <w:lvlText w:val="•"/>
      <w:lvlJc w:val="left"/>
      <w:pPr>
        <w:ind w:left="5512" w:hanging="360"/>
      </w:pPr>
      <w:rPr>
        <w:rFonts w:hint="default"/>
        <w:lang w:val="en-US" w:eastAsia="en-US" w:bidi="ar-SA"/>
      </w:rPr>
    </w:lvl>
    <w:lvl w:ilvl="6" w:tplc="BC4C460A">
      <w:numFmt w:val="bullet"/>
      <w:lvlText w:val="•"/>
      <w:lvlJc w:val="left"/>
      <w:pPr>
        <w:ind w:left="6422" w:hanging="360"/>
      </w:pPr>
      <w:rPr>
        <w:rFonts w:hint="default"/>
        <w:lang w:val="en-US" w:eastAsia="en-US" w:bidi="ar-SA"/>
      </w:rPr>
    </w:lvl>
    <w:lvl w:ilvl="7" w:tplc="4960570A">
      <w:numFmt w:val="bullet"/>
      <w:lvlText w:val="•"/>
      <w:lvlJc w:val="left"/>
      <w:pPr>
        <w:ind w:left="7333" w:hanging="360"/>
      </w:pPr>
      <w:rPr>
        <w:rFonts w:hint="default"/>
        <w:lang w:val="en-US" w:eastAsia="en-US" w:bidi="ar-SA"/>
      </w:rPr>
    </w:lvl>
    <w:lvl w:ilvl="8" w:tplc="7F6E2CB8">
      <w:numFmt w:val="bullet"/>
      <w:lvlText w:val="•"/>
      <w:lvlJc w:val="left"/>
      <w:pPr>
        <w:ind w:left="8244" w:hanging="360"/>
      </w:pPr>
      <w:rPr>
        <w:rFonts w:hint="default"/>
        <w:lang w:val="en-US" w:eastAsia="en-US" w:bidi="ar-SA"/>
      </w:rPr>
    </w:lvl>
  </w:abstractNum>
  <w:abstractNum w:abstractNumId="50" w15:restartNumberingAfterBreak="0">
    <w:nsid w:val="16A44C89"/>
    <w:multiLevelType w:val="hybridMultilevel"/>
    <w:tmpl w:val="C13A66F4"/>
    <w:lvl w:ilvl="0" w:tplc="25B261B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7BBC5B14">
      <w:numFmt w:val="bullet"/>
      <w:lvlText w:val="•"/>
      <w:lvlJc w:val="left"/>
      <w:pPr>
        <w:ind w:left="1554" w:hanging="360"/>
      </w:pPr>
      <w:rPr>
        <w:rFonts w:hint="default"/>
        <w:lang w:val="en-US" w:eastAsia="en-US" w:bidi="ar-SA"/>
      </w:rPr>
    </w:lvl>
    <w:lvl w:ilvl="2" w:tplc="876A5300">
      <w:numFmt w:val="bullet"/>
      <w:lvlText w:val="•"/>
      <w:lvlJc w:val="left"/>
      <w:pPr>
        <w:ind w:left="2288" w:hanging="360"/>
      </w:pPr>
      <w:rPr>
        <w:rFonts w:hint="default"/>
        <w:lang w:val="en-US" w:eastAsia="en-US" w:bidi="ar-SA"/>
      </w:rPr>
    </w:lvl>
    <w:lvl w:ilvl="3" w:tplc="87AC4C10">
      <w:numFmt w:val="bullet"/>
      <w:lvlText w:val="•"/>
      <w:lvlJc w:val="left"/>
      <w:pPr>
        <w:ind w:left="3022" w:hanging="360"/>
      </w:pPr>
      <w:rPr>
        <w:rFonts w:hint="default"/>
        <w:lang w:val="en-US" w:eastAsia="en-US" w:bidi="ar-SA"/>
      </w:rPr>
    </w:lvl>
    <w:lvl w:ilvl="4" w:tplc="549AF3E6">
      <w:numFmt w:val="bullet"/>
      <w:lvlText w:val="•"/>
      <w:lvlJc w:val="left"/>
      <w:pPr>
        <w:ind w:left="3756" w:hanging="360"/>
      </w:pPr>
      <w:rPr>
        <w:rFonts w:hint="default"/>
        <w:lang w:val="en-US" w:eastAsia="en-US" w:bidi="ar-SA"/>
      </w:rPr>
    </w:lvl>
    <w:lvl w:ilvl="5" w:tplc="86E81B80">
      <w:numFmt w:val="bullet"/>
      <w:lvlText w:val="•"/>
      <w:lvlJc w:val="left"/>
      <w:pPr>
        <w:ind w:left="4490" w:hanging="360"/>
      </w:pPr>
      <w:rPr>
        <w:rFonts w:hint="default"/>
        <w:lang w:val="en-US" w:eastAsia="en-US" w:bidi="ar-SA"/>
      </w:rPr>
    </w:lvl>
    <w:lvl w:ilvl="6" w:tplc="3E6E8AC6">
      <w:numFmt w:val="bullet"/>
      <w:lvlText w:val="•"/>
      <w:lvlJc w:val="left"/>
      <w:pPr>
        <w:ind w:left="5224" w:hanging="360"/>
      </w:pPr>
      <w:rPr>
        <w:rFonts w:hint="default"/>
        <w:lang w:val="en-US" w:eastAsia="en-US" w:bidi="ar-SA"/>
      </w:rPr>
    </w:lvl>
    <w:lvl w:ilvl="7" w:tplc="6F4073DA">
      <w:numFmt w:val="bullet"/>
      <w:lvlText w:val="•"/>
      <w:lvlJc w:val="left"/>
      <w:pPr>
        <w:ind w:left="5958" w:hanging="360"/>
      </w:pPr>
      <w:rPr>
        <w:rFonts w:hint="default"/>
        <w:lang w:val="en-US" w:eastAsia="en-US" w:bidi="ar-SA"/>
      </w:rPr>
    </w:lvl>
    <w:lvl w:ilvl="8" w:tplc="E5A47132">
      <w:numFmt w:val="bullet"/>
      <w:lvlText w:val="•"/>
      <w:lvlJc w:val="left"/>
      <w:pPr>
        <w:ind w:left="6692" w:hanging="360"/>
      </w:pPr>
      <w:rPr>
        <w:rFonts w:hint="default"/>
        <w:lang w:val="en-US" w:eastAsia="en-US" w:bidi="ar-SA"/>
      </w:rPr>
    </w:lvl>
  </w:abstractNum>
  <w:abstractNum w:abstractNumId="51" w15:restartNumberingAfterBreak="0">
    <w:nsid w:val="17350959"/>
    <w:multiLevelType w:val="hybridMultilevel"/>
    <w:tmpl w:val="ADB8E356"/>
    <w:lvl w:ilvl="0" w:tplc="0A747678">
      <w:start w:val="1"/>
      <w:numFmt w:val="lowerRoman"/>
      <w:lvlText w:val="(%1)"/>
      <w:lvlJc w:val="left"/>
      <w:pPr>
        <w:ind w:left="1136" w:hanging="263"/>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624C84C6">
      <w:numFmt w:val="bullet"/>
      <w:lvlText w:val="•"/>
      <w:lvlJc w:val="left"/>
      <w:pPr>
        <w:ind w:left="2032" w:hanging="263"/>
      </w:pPr>
      <w:rPr>
        <w:rFonts w:hint="default"/>
        <w:lang w:val="en-US" w:eastAsia="en-US" w:bidi="ar-SA"/>
      </w:rPr>
    </w:lvl>
    <w:lvl w:ilvl="2" w:tplc="467A31EA">
      <w:numFmt w:val="bullet"/>
      <w:lvlText w:val="•"/>
      <w:lvlJc w:val="left"/>
      <w:pPr>
        <w:ind w:left="2925" w:hanging="263"/>
      </w:pPr>
      <w:rPr>
        <w:rFonts w:hint="default"/>
        <w:lang w:val="en-US" w:eastAsia="en-US" w:bidi="ar-SA"/>
      </w:rPr>
    </w:lvl>
    <w:lvl w:ilvl="3" w:tplc="6E2ADF94">
      <w:numFmt w:val="bullet"/>
      <w:lvlText w:val="•"/>
      <w:lvlJc w:val="left"/>
      <w:pPr>
        <w:ind w:left="3817" w:hanging="263"/>
      </w:pPr>
      <w:rPr>
        <w:rFonts w:hint="default"/>
        <w:lang w:val="en-US" w:eastAsia="en-US" w:bidi="ar-SA"/>
      </w:rPr>
    </w:lvl>
    <w:lvl w:ilvl="4" w:tplc="F46C9B2A">
      <w:numFmt w:val="bullet"/>
      <w:lvlText w:val="•"/>
      <w:lvlJc w:val="left"/>
      <w:pPr>
        <w:ind w:left="4710" w:hanging="263"/>
      </w:pPr>
      <w:rPr>
        <w:rFonts w:hint="default"/>
        <w:lang w:val="en-US" w:eastAsia="en-US" w:bidi="ar-SA"/>
      </w:rPr>
    </w:lvl>
    <w:lvl w:ilvl="5" w:tplc="1544387A">
      <w:numFmt w:val="bullet"/>
      <w:lvlText w:val="•"/>
      <w:lvlJc w:val="left"/>
      <w:pPr>
        <w:ind w:left="5602" w:hanging="263"/>
      </w:pPr>
      <w:rPr>
        <w:rFonts w:hint="default"/>
        <w:lang w:val="en-US" w:eastAsia="en-US" w:bidi="ar-SA"/>
      </w:rPr>
    </w:lvl>
    <w:lvl w:ilvl="6" w:tplc="0F22E8AC">
      <w:numFmt w:val="bullet"/>
      <w:lvlText w:val="•"/>
      <w:lvlJc w:val="left"/>
      <w:pPr>
        <w:ind w:left="6495" w:hanging="263"/>
      </w:pPr>
      <w:rPr>
        <w:rFonts w:hint="default"/>
        <w:lang w:val="en-US" w:eastAsia="en-US" w:bidi="ar-SA"/>
      </w:rPr>
    </w:lvl>
    <w:lvl w:ilvl="7" w:tplc="8FCE6B9C">
      <w:numFmt w:val="bullet"/>
      <w:lvlText w:val="•"/>
      <w:lvlJc w:val="left"/>
      <w:pPr>
        <w:ind w:left="7387" w:hanging="263"/>
      </w:pPr>
      <w:rPr>
        <w:rFonts w:hint="default"/>
        <w:lang w:val="en-US" w:eastAsia="en-US" w:bidi="ar-SA"/>
      </w:rPr>
    </w:lvl>
    <w:lvl w:ilvl="8" w:tplc="9B36EB26">
      <w:numFmt w:val="bullet"/>
      <w:lvlText w:val="•"/>
      <w:lvlJc w:val="left"/>
      <w:pPr>
        <w:ind w:left="8280" w:hanging="263"/>
      </w:pPr>
      <w:rPr>
        <w:rFonts w:hint="default"/>
        <w:lang w:val="en-US" w:eastAsia="en-US" w:bidi="ar-SA"/>
      </w:rPr>
    </w:lvl>
  </w:abstractNum>
  <w:abstractNum w:abstractNumId="52" w15:restartNumberingAfterBreak="0">
    <w:nsid w:val="173801D2"/>
    <w:multiLevelType w:val="hybridMultilevel"/>
    <w:tmpl w:val="F1B8DCDC"/>
    <w:lvl w:ilvl="0" w:tplc="A4A6006A">
      <w:start w:val="1"/>
      <w:numFmt w:val="lowerLetter"/>
      <w:lvlText w:val="(%1)"/>
      <w:lvlJc w:val="left"/>
      <w:pPr>
        <w:ind w:left="1373" w:hanging="501"/>
      </w:pPr>
      <w:rPr>
        <w:rFonts w:ascii="Times New Roman" w:eastAsia="Times New Roman" w:hAnsi="Times New Roman" w:cs="Times New Roman" w:hint="default"/>
        <w:b w:val="0"/>
        <w:bCs w:val="0"/>
        <w:i w:val="0"/>
        <w:iCs w:val="0"/>
        <w:spacing w:val="-1"/>
        <w:w w:val="99"/>
        <w:sz w:val="22"/>
        <w:szCs w:val="22"/>
        <w:lang w:val="en-US" w:eastAsia="en-US" w:bidi="ar-SA"/>
      </w:rPr>
    </w:lvl>
    <w:lvl w:ilvl="1" w:tplc="47FAA340">
      <w:numFmt w:val="bullet"/>
      <w:lvlText w:val="•"/>
      <w:lvlJc w:val="left"/>
      <w:pPr>
        <w:ind w:left="2248" w:hanging="501"/>
      </w:pPr>
      <w:rPr>
        <w:rFonts w:hint="default"/>
        <w:lang w:val="en-US" w:eastAsia="en-US" w:bidi="ar-SA"/>
      </w:rPr>
    </w:lvl>
    <w:lvl w:ilvl="2" w:tplc="552CE726">
      <w:numFmt w:val="bullet"/>
      <w:lvlText w:val="•"/>
      <w:lvlJc w:val="left"/>
      <w:pPr>
        <w:ind w:left="3117" w:hanging="501"/>
      </w:pPr>
      <w:rPr>
        <w:rFonts w:hint="default"/>
        <w:lang w:val="en-US" w:eastAsia="en-US" w:bidi="ar-SA"/>
      </w:rPr>
    </w:lvl>
    <w:lvl w:ilvl="3" w:tplc="5D62E8A4">
      <w:numFmt w:val="bullet"/>
      <w:lvlText w:val="•"/>
      <w:lvlJc w:val="left"/>
      <w:pPr>
        <w:ind w:left="3985" w:hanging="501"/>
      </w:pPr>
      <w:rPr>
        <w:rFonts w:hint="default"/>
        <w:lang w:val="en-US" w:eastAsia="en-US" w:bidi="ar-SA"/>
      </w:rPr>
    </w:lvl>
    <w:lvl w:ilvl="4" w:tplc="91A4D6CC">
      <w:numFmt w:val="bullet"/>
      <w:lvlText w:val="•"/>
      <w:lvlJc w:val="left"/>
      <w:pPr>
        <w:ind w:left="4854" w:hanging="501"/>
      </w:pPr>
      <w:rPr>
        <w:rFonts w:hint="default"/>
        <w:lang w:val="en-US" w:eastAsia="en-US" w:bidi="ar-SA"/>
      </w:rPr>
    </w:lvl>
    <w:lvl w:ilvl="5" w:tplc="F9327E18">
      <w:numFmt w:val="bullet"/>
      <w:lvlText w:val="•"/>
      <w:lvlJc w:val="left"/>
      <w:pPr>
        <w:ind w:left="5722" w:hanging="501"/>
      </w:pPr>
      <w:rPr>
        <w:rFonts w:hint="default"/>
        <w:lang w:val="en-US" w:eastAsia="en-US" w:bidi="ar-SA"/>
      </w:rPr>
    </w:lvl>
    <w:lvl w:ilvl="6" w:tplc="EB9673A4">
      <w:numFmt w:val="bullet"/>
      <w:lvlText w:val="•"/>
      <w:lvlJc w:val="left"/>
      <w:pPr>
        <w:ind w:left="6591" w:hanging="501"/>
      </w:pPr>
      <w:rPr>
        <w:rFonts w:hint="default"/>
        <w:lang w:val="en-US" w:eastAsia="en-US" w:bidi="ar-SA"/>
      </w:rPr>
    </w:lvl>
    <w:lvl w:ilvl="7" w:tplc="B3D469D0">
      <w:numFmt w:val="bullet"/>
      <w:lvlText w:val="•"/>
      <w:lvlJc w:val="left"/>
      <w:pPr>
        <w:ind w:left="7459" w:hanging="501"/>
      </w:pPr>
      <w:rPr>
        <w:rFonts w:hint="default"/>
        <w:lang w:val="en-US" w:eastAsia="en-US" w:bidi="ar-SA"/>
      </w:rPr>
    </w:lvl>
    <w:lvl w:ilvl="8" w:tplc="AF1C3060">
      <w:numFmt w:val="bullet"/>
      <w:lvlText w:val="•"/>
      <w:lvlJc w:val="left"/>
      <w:pPr>
        <w:ind w:left="8328" w:hanging="501"/>
      </w:pPr>
      <w:rPr>
        <w:rFonts w:hint="default"/>
        <w:lang w:val="en-US" w:eastAsia="en-US" w:bidi="ar-SA"/>
      </w:rPr>
    </w:lvl>
  </w:abstractNum>
  <w:abstractNum w:abstractNumId="53" w15:restartNumberingAfterBreak="0">
    <w:nsid w:val="18147449"/>
    <w:multiLevelType w:val="hybridMultilevel"/>
    <w:tmpl w:val="AD0AC6BE"/>
    <w:lvl w:ilvl="0" w:tplc="1FD6C54C">
      <w:start w:val="1"/>
      <w:numFmt w:val="decimal"/>
      <w:lvlText w:val="%1."/>
      <w:lvlJc w:val="left"/>
      <w:pPr>
        <w:ind w:left="1157" w:hanging="426"/>
      </w:pPr>
      <w:rPr>
        <w:rFonts w:ascii="Times New Roman" w:eastAsia="Times New Roman" w:hAnsi="Times New Roman" w:cs="Times New Roman" w:hint="default"/>
        <w:b w:val="0"/>
        <w:bCs w:val="0"/>
        <w:i w:val="0"/>
        <w:iCs w:val="0"/>
        <w:spacing w:val="0"/>
        <w:w w:val="100"/>
        <w:sz w:val="24"/>
        <w:szCs w:val="24"/>
        <w:lang w:val="en-US" w:eastAsia="en-US" w:bidi="ar-SA"/>
      </w:rPr>
    </w:lvl>
    <w:lvl w:ilvl="1" w:tplc="7AE41F44">
      <w:numFmt w:val="bullet"/>
      <w:lvlText w:val="•"/>
      <w:lvlJc w:val="left"/>
      <w:pPr>
        <w:ind w:left="2050" w:hanging="426"/>
      </w:pPr>
      <w:rPr>
        <w:rFonts w:hint="default"/>
        <w:lang w:val="en-US" w:eastAsia="en-US" w:bidi="ar-SA"/>
      </w:rPr>
    </w:lvl>
    <w:lvl w:ilvl="2" w:tplc="C950C07A">
      <w:numFmt w:val="bullet"/>
      <w:lvlText w:val="•"/>
      <w:lvlJc w:val="left"/>
      <w:pPr>
        <w:ind w:left="2941" w:hanging="426"/>
      </w:pPr>
      <w:rPr>
        <w:rFonts w:hint="default"/>
        <w:lang w:val="en-US" w:eastAsia="en-US" w:bidi="ar-SA"/>
      </w:rPr>
    </w:lvl>
    <w:lvl w:ilvl="3" w:tplc="B022829E">
      <w:numFmt w:val="bullet"/>
      <w:lvlText w:val="•"/>
      <w:lvlJc w:val="left"/>
      <w:pPr>
        <w:ind w:left="3831" w:hanging="426"/>
      </w:pPr>
      <w:rPr>
        <w:rFonts w:hint="default"/>
        <w:lang w:val="en-US" w:eastAsia="en-US" w:bidi="ar-SA"/>
      </w:rPr>
    </w:lvl>
    <w:lvl w:ilvl="4" w:tplc="5E24EF2C">
      <w:numFmt w:val="bullet"/>
      <w:lvlText w:val="•"/>
      <w:lvlJc w:val="left"/>
      <w:pPr>
        <w:ind w:left="4722" w:hanging="426"/>
      </w:pPr>
      <w:rPr>
        <w:rFonts w:hint="default"/>
        <w:lang w:val="en-US" w:eastAsia="en-US" w:bidi="ar-SA"/>
      </w:rPr>
    </w:lvl>
    <w:lvl w:ilvl="5" w:tplc="F3023048">
      <w:numFmt w:val="bullet"/>
      <w:lvlText w:val="•"/>
      <w:lvlJc w:val="left"/>
      <w:pPr>
        <w:ind w:left="5612" w:hanging="426"/>
      </w:pPr>
      <w:rPr>
        <w:rFonts w:hint="default"/>
        <w:lang w:val="en-US" w:eastAsia="en-US" w:bidi="ar-SA"/>
      </w:rPr>
    </w:lvl>
    <w:lvl w:ilvl="6" w:tplc="A1E0816A">
      <w:numFmt w:val="bullet"/>
      <w:lvlText w:val="•"/>
      <w:lvlJc w:val="left"/>
      <w:pPr>
        <w:ind w:left="6503" w:hanging="426"/>
      </w:pPr>
      <w:rPr>
        <w:rFonts w:hint="default"/>
        <w:lang w:val="en-US" w:eastAsia="en-US" w:bidi="ar-SA"/>
      </w:rPr>
    </w:lvl>
    <w:lvl w:ilvl="7" w:tplc="3E2A219C">
      <w:numFmt w:val="bullet"/>
      <w:lvlText w:val="•"/>
      <w:lvlJc w:val="left"/>
      <w:pPr>
        <w:ind w:left="7393" w:hanging="426"/>
      </w:pPr>
      <w:rPr>
        <w:rFonts w:hint="default"/>
        <w:lang w:val="en-US" w:eastAsia="en-US" w:bidi="ar-SA"/>
      </w:rPr>
    </w:lvl>
    <w:lvl w:ilvl="8" w:tplc="DCF08C2E">
      <w:numFmt w:val="bullet"/>
      <w:lvlText w:val="•"/>
      <w:lvlJc w:val="left"/>
      <w:pPr>
        <w:ind w:left="8284" w:hanging="426"/>
      </w:pPr>
      <w:rPr>
        <w:rFonts w:hint="default"/>
        <w:lang w:val="en-US" w:eastAsia="en-US" w:bidi="ar-SA"/>
      </w:rPr>
    </w:lvl>
  </w:abstractNum>
  <w:abstractNum w:abstractNumId="54" w15:restartNumberingAfterBreak="0">
    <w:nsid w:val="18AE06E8"/>
    <w:multiLevelType w:val="hybridMultilevel"/>
    <w:tmpl w:val="2318AE80"/>
    <w:lvl w:ilvl="0" w:tplc="F87AF5CE">
      <w:numFmt w:val="bullet"/>
      <w:lvlText w:val=""/>
      <w:lvlJc w:val="left"/>
      <w:pPr>
        <w:ind w:left="590" w:hanging="360"/>
      </w:pPr>
      <w:rPr>
        <w:rFonts w:ascii="Symbol" w:eastAsia="Symbol" w:hAnsi="Symbol" w:cs="Symbol" w:hint="default"/>
        <w:b w:val="0"/>
        <w:bCs w:val="0"/>
        <w:i w:val="0"/>
        <w:iCs w:val="0"/>
        <w:spacing w:val="0"/>
        <w:w w:val="99"/>
        <w:sz w:val="22"/>
        <w:szCs w:val="22"/>
        <w:lang w:val="en-US" w:eastAsia="en-US" w:bidi="ar-SA"/>
      </w:rPr>
    </w:lvl>
    <w:lvl w:ilvl="1" w:tplc="8B7EE6CC">
      <w:numFmt w:val="bullet"/>
      <w:lvlText w:val=""/>
      <w:lvlJc w:val="left"/>
      <w:pPr>
        <w:ind w:left="809" w:hanging="360"/>
      </w:pPr>
      <w:rPr>
        <w:rFonts w:ascii="Symbol" w:eastAsia="Symbol" w:hAnsi="Symbol" w:cs="Symbol" w:hint="default"/>
        <w:b w:val="0"/>
        <w:bCs w:val="0"/>
        <w:i w:val="0"/>
        <w:iCs w:val="0"/>
        <w:spacing w:val="0"/>
        <w:w w:val="99"/>
        <w:sz w:val="22"/>
        <w:szCs w:val="22"/>
        <w:lang w:val="en-US" w:eastAsia="en-US" w:bidi="ar-SA"/>
      </w:rPr>
    </w:lvl>
    <w:lvl w:ilvl="2" w:tplc="A3FA1832">
      <w:numFmt w:val="bullet"/>
      <w:lvlText w:val="•"/>
      <w:lvlJc w:val="left"/>
      <w:pPr>
        <w:ind w:left="1829" w:hanging="360"/>
      </w:pPr>
      <w:rPr>
        <w:rFonts w:hint="default"/>
        <w:lang w:val="en-US" w:eastAsia="en-US" w:bidi="ar-SA"/>
      </w:rPr>
    </w:lvl>
    <w:lvl w:ilvl="3" w:tplc="7FCAEE2E">
      <w:numFmt w:val="bullet"/>
      <w:lvlText w:val="•"/>
      <w:lvlJc w:val="left"/>
      <w:pPr>
        <w:ind w:left="2858" w:hanging="360"/>
      </w:pPr>
      <w:rPr>
        <w:rFonts w:hint="default"/>
        <w:lang w:val="en-US" w:eastAsia="en-US" w:bidi="ar-SA"/>
      </w:rPr>
    </w:lvl>
    <w:lvl w:ilvl="4" w:tplc="11E82D90">
      <w:numFmt w:val="bullet"/>
      <w:lvlText w:val="•"/>
      <w:lvlJc w:val="left"/>
      <w:pPr>
        <w:ind w:left="3888" w:hanging="360"/>
      </w:pPr>
      <w:rPr>
        <w:rFonts w:hint="default"/>
        <w:lang w:val="en-US" w:eastAsia="en-US" w:bidi="ar-SA"/>
      </w:rPr>
    </w:lvl>
    <w:lvl w:ilvl="5" w:tplc="704C795A">
      <w:numFmt w:val="bullet"/>
      <w:lvlText w:val="•"/>
      <w:lvlJc w:val="left"/>
      <w:pPr>
        <w:ind w:left="4917" w:hanging="360"/>
      </w:pPr>
      <w:rPr>
        <w:rFonts w:hint="default"/>
        <w:lang w:val="en-US" w:eastAsia="en-US" w:bidi="ar-SA"/>
      </w:rPr>
    </w:lvl>
    <w:lvl w:ilvl="6" w:tplc="D95E77CE">
      <w:numFmt w:val="bullet"/>
      <w:lvlText w:val="•"/>
      <w:lvlJc w:val="left"/>
      <w:pPr>
        <w:ind w:left="5947" w:hanging="360"/>
      </w:pPr>
      <w:rPr>
        <w:rFonts w:hint="default"/>
        <w:lang w:val="en-US" w:eastAsia="en-US" w:bidi="ar-SA"/>
      </w:rPr>
    </w:lvl>
    <w:lvl w:ilvl="7" w:tplc="7E00378A">
      <w:numFmt w:val="bullet"/>
      <w:lvlText w:val="•"/>
      <w:lvlJc w:val="left"/>
      <w:pPr>
        <w:ind w:left="6976" w:hanging="360"/>
      </w:pPr>
      <w:rPr>
        <w:rFonts w:hint="default"/>
        <w:lang w:val="en-US" w:eastAsia="en-US" w:bidi="ar-SA"/>
      </w:rPr>
    </w:lvl>
    <w:lvl w:ilvl="8" w:tplc="1D2C7B4E">
      <w:numFmt w:val="bullet"/>
      <w:lvlText w:val="•"/>
      <w:lvlJc w:val="left"/>
      <w:pPr>
        <w:ind w:left="8006" w:hanging="360"/>
      </w:pPr>
      <w:rPr>
        <w:rFonts w:hint="default"/>
        <w:lang w:val="en-US" w:eastAsia="en-US" w:bidi="ar-SA"/>
      </w:rPr>
    </w:lvl>
  </w:abstractNum>
  <w:abstractNum w:abstractNumId="55" w15:restartNumberingAfterBreak="0">
    <w:nsid w:val="18DF45A7"/>
    <w:multiLevelType w:val="hybridMultilevel"/>
    <w:tmpl w:val="8F8A31E6"/>
    <w:lvl w:ilvl="0" w:tplc="9BFCC082">
      <w:start w:val="1"/>
      <w:numFmt w:val="lowerLetter"/>
      <w:lvlText w:val="(%1)"/>
      <w:lvlJc w:val="left"/>
      <w:pPr>
        <w:ind w:left="1375"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B044D1B0">
      <w:numFmt w:val="bullet"/>
      <w:lvlText w:val="•"/>
      <w:lvlJc w:val="left"/>
      <w:pPr>
        <w:ind w:left="2248" w:hanging="360"/>
      </w:pPr>
      <w:rPr>
        <w:rFonts w:hint="default"/>
        <w:lang w:val="en-US" w:eastAsia="en-US" w:bidi="ar-SA"/>
      </w:rPr>
    </w:lvl>
    <w:lvl w:ilvl="2" w:tplc="CE3C5F82">
      <w:numFmt w:val="bullet"/>
      <w:lvlText w:val="•"/>
      <w:lvlJc w:val="left"/>
      <w:pPr>
        <w:ind w:left="3117" w:hanging="360"/>
      </w:pPr>
      <w:rPr>
        <w:rFonts w:hint="default"/>
        <w:lang w:val="en-US" w:eastAsia="en-US" w:bidi="ar-SA"/>
      </w:rPr>
    </w:lvl>
    <w:lvl w:ilvl="3" w:tplc="5950AA9E">
      <w:numFmt w:val="bullet"/>
      <w:lvlText w:val="•"/>
      <w:lvlJc w:val="left"/>
      <w:pPr>
        <w:ind w:left="3985" w:hanging="360"/>
      </w:pPr>
      <w:rPr>
        <w:rFonts w:hint="default"/>
        <w:lang w:val="en-US" w:eastAsia="en-US" w:bidi="ar-SA"/>
      </w:rPr>
    </w:lvl>
    <w:lvl w:ilvl="4" w:tplc="038C802E">
      <w:numFmt w:val="bullet"/>
      <w:lvlText w:val="•"/>
      <w:lvlJc w:val="left"/>
      <w:pPr>
        <w:ind w:left="4854" w:hanging="360"/>
      </w:pPr>
      <w:rPr>
        <w:rFonts w:hint="default"/>
        <w:lang w:val="en-US" w:eastAsia="en-US" w:bidi="ar-SA"/>
      </w:rPr>
    </w:lvl>
    <w:lvl w:ilvl="5" w:tplc="D97298B0">
      <w:numFmt w:val="bullet"/>
      <w:lvlText w:val="•"/>
      <w:lvlJc w:val="left"/>
      <w:pPr>
        <w:ind w:left="5722" w:hanging="360"/>
      </w:pPr>
      <w:rPr>
        <w:rFonts w:hint="default"/>
        <w:lang w:val="en-US" w:eastAsia="en-US" w:bidi="ar-SA"/>
      </w:rPr>
    </w:lvl>
    <w:lvl w:ilvl="6" w:tplc="3CE22228">
      <w:numFmt w:val="bullet"/>
      <w:lvlText w:val="•"/>
      <w:lvlJc w:val="left"/>
      <w:pPr>
        <w:ind w:left="6591" w:hanging="360"/>
      </w:pPr>
      <w:rPr>
        <w:rFonts w:hint="default"/>
        <w:lang w:val="en-US" w:eastAsia="en-US" w:bidi="ar-SA"/>
      </w:rPr>
    </w:lvl>
    <w:lvl w:ilvl="7" w:tplc="9E8E58D8">
      <w:numFmt w:val="bullet"/>
      <w:lvlText w:val="•"/>
      <w:lvlJc w:val="left"/>
      <w:pPr>
        <w:ind w:left="7459" w:hanging="360"/>
      </w:pPr>
      <w:rPr>
        <w:rFonts w:hint="default"/>
        <w:lang w:val="en-US" w:eastAsia="en-US" w:bidi="ar-SA"/>
      </w:rPr>
    </w:lvl>
    <w:lvl w:ilvl="8" w:tplc="BE58D30C">
      <w:numFmt w:val="bullet"/>
      <w:lvlText w:val="•"/>
      <w:lvlJc w:val="left"/>
      <w:pPr>
        <w:ind w:left="8328" w:hanging="360"/>
      </w:pPr>
      <w:rPr>
        <w:rFonts w:hint="default"/>
        <w:lang w:val="en-US" w:eastAsia="en-US" w:bidi="ar-SA"/>
      </w:rPr>
    </w:lvl>
  </w:abstractNum>
  <w:abstractNum w:abstractNumId="56" w15:restartNumberingAfterBreak="0">
    <w:nsid w:val="18F22DFD"/>
    <w:multiLevelType w:val="multilevel"/>
    <w:tmpl w:val="E2F8E138"/>
    <w:lvl w:ilvl="0">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390" w:hanging="65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880" w:hanging="658"/>
      </w:pPr>
      <w:rPr>
        <w:rFonts w:hint="default"/>
        <w:lang w:val="en-US" w:eastAsia="en-US" w:bidi="ar-SA"/>
      </w:rPr>
    </w:lvl>
    <w:lvl w:ilvl="4">
      <w:numFmt w:val="bullet"/>
      <w:lvlText w:val="•"/>
      <w:lvlJc w:val="left"/>
      <w:pPr>
        <w:ind w:left="1300" w:hanging="658"/>
      </w:pPr>
      <w:rPr>
        <w:rFonts w:hint="default"/>
        <w:lang w:val="en-US" w:eastAsia="en-US" w:bidi="ar-SA"/>
      </w:rPr>
    </w:lvl>
    <w:lvl w:ilvl="5">
      <w:numFmt w:val="bullet"/>
      <w:lvlText w:val="•"/>
      <w:lvlJc w:val="left"/>
      <w:pPr>
        <w:ind w:left="1400" w:hanging="658"/>
      </w:pPr>
      <w:rPr>
        <w:rFonts w:hint="default"/>
        <w:lang w:val="en-US" w:eastAsia="en-US" w:bidi="ar-SA"/>
      </w:rPr>
    </w:lvl>
    <w:lvl w:ilvl="6">
      <w:numFmt w:val="bullet"/>
      <w:lvlText w:val="•"/>
      <w:lvlJc w:val="left"/>
      <w:pPr>
        <w:ind w:left="3133" w:hanging="658"/>
      </w:pPr>
      <w:rPr>
        <w:rFonts w:hint="default"/>
        <w:lang w:val="en-US" w:eastAsia="en-US" w:bidi="ar-SA"/>
      </w:rPr>
    </w:lvl>
    <w:lvl w:ilvl="7">
      <w:numFmt w:val="bullet"/>
      <w:lvlText w:val="•"/>
      <w:lvlJc w:val="left"/>
      <w:pPr>
        <w:ind w:left="4866" w:hanging="658"/>
      </w:pPr>
      <w:rPr>
        <w:rFonts w:hint="default"/>
        <w:lang w:val="en-US" w:eastAsia="en-US" w:bidi="ar-SA"/>
      </w:rPr>
    </w:lvl>
    <w:lvl w:ilvl="8">
      <w:numFmt w:val="bullet"/>
      <w:lvlText w:val="•"/>
      <w:lvlJc w:val="left"/>
      <w:pPr>
        <w:ind w:left="6599" w:hanging="658"/>
      </w:pPr>
      <w:rPr>
        <w:rFonts w:hint="default"/>
        <w:lang w:val="en-US" w:eastAsia="en-US" w:bidi="ar-SA"/>
      </w:rPr>
    </w:lvl>
  </w:abstractNum>
  <w:abstractNum w:abstractNumId="57" w15:restartNumberingAfterBreak="0">
    <w:nsid w:val="194516D2"/>
    <w:multiLevelType w:val="hybridMultilevel"/>
    <w:tmpl w:val="5E5410E8"/>
    <w:lvl w:ilvl="0" w:tplc="00A4D014">
      <w:numFmt w:val="bullet"/>
      <w:lvlText w:val=""/>
      <w:lvlJc w:val="left"/>
      <w:pPr>
        <w:ind w:left="884" w:hanging="360"/>
      </w:pPr>
      <w:rPr>
        <w:rFonts w:ascii="Symbol" w:eastAsia="Symbol" w:hAnsi="Symbol" w:cs="Symbol" w:hint="default"/>
        <w:spacing w:val="0"/>
        <w:w w:val="99"/>
        <w:lang w:val="en-US" w:eastAsia="en-US" w:bidi="ar-SA"/>
      </w:rPr>
    </w:lvl>
    <w:lvl w:ilvl="1" w:tplc="0CD233D6">
      <w:numFmt w:val="bullet"/>
      <w:lvlText w:val="•"/>
      <w:lvlJc w:val="left"/>
      <w:pPr>
        <w:ind w:left="1798" w:hanging="360"/>
      </w:pPr>
      <w:rPr>
        <w:rFonts w:hint="default"/>
        <w:lang w:val="en-US" w:eastAsia="en-US" w:bidi="ar-SA"/>
      </w:rPr>
    </w:lvl>
    <w:lvl w:ilvl="2" w:tplc="1E224B64">
      <w:numFmt w:val="bullet"/>
      <w:lvlText w:val="•"/>
      <w:lvlJc w:val="left"/>
      <w:pPr>
        <w:ind w:left="2717" w:hanging="360"/>
      </w:pPr>
      <w:rPr>
        <w:rFonts w:hint="default"/>
        <w:lang w:val="en-US" w:eastAsia="en-US" w:bidi="ar-SA"/>
      </w:rPr>
    </w:lvl>
    <w:lvl w:ilvl="3" w:tplc="BBDEB99C">
      <w:numFmt w:val="bullet"/>
      <w:lvlText w:val="•"/>
      <w:lvlJc w:val="left"/>
      <w:pPr>
        <w:ind w:left="3635" w:hanging="360"/>
      </w:pPr>
      <w:rPr>
        <w:rFonts w:hint="default"/>
        <w:lang w:val="en-US" w:eastAsia="en-US" w:bidi="ar-SA"/>
      </w:rPr>
    </w:lvl>
    <w:lvl w:ilvl="4" w:tplc="2E329C1A">
      <w:numFmt w:val="bullet"/>
      <w:lvlText w:val="•"/>
      <w:lvlJc w:val="left"/>
      <w:pPr>
        <w:ind w:left="4554" w:hanging="360"/>
      </w:pPr>
      <w:rPr>
        <w:rFonts w:hint="default"/>
        <w:lang w:val="en-US" w:eastAsia="en-US" w:bidi="ar-SA"/>
      </w:rPr>
    </w:lvl>
    <w:lvl w:ilvl="5" w:tplc="0CCE7536">
      <w:numFmt w:val="bullet"/>
      <w:lvlText w:val="•"/>
      <w:lvlJc w:val="left"/>
      <w:pPr>
        <w:ind w:left="5472" w:hanging="360"/>
      </w:pPr>
      <w:rPr>
        <w:rFonts w:hint="default"/>
        <w:lang w:val="en-US" w:eastAsia="en-US" w:bidi="ar-SA"/>
      </w:rPr>
    </w:lvl>
    <w:lvl w:ilvl="6" w:tplc="0D7CCD84">
      <w:numFmt w:val="bullet"/>
      <w:lvlText w:val="•"/>
      <w:lvlJc w:val="left"/>
      <w:pPr>
        <w:ind w:left="6391" w:hanging="360"/>
      </w:pPr>
      <w:rPr>
        <w:rFonts w:hint="default"/>
        <w:lang w:val="en-US" w:eastAsia="en-US" w:bidi="ar-SA"/>
      </w:rPr>
    </w:lvl>
    <w:lvl w:ilvl="7" w:tplc="DC02C6A6">
      <w:numFmt w:val="bullet"/>
      <w:lvlText w:val="•"/>
      <w:lvlJc w:val="left"/>
      <w:pPr>
        <w:ind w:left="7309" w:hanging="360"/>
      </w:pPr>
      <w:rPr>
        <w:rFonts w:hint="default"/>
        <w:lang w:val="en-US" w:eastAsia="en-US" w:bidi="ar-SA"/>
      </w:rPr>
    </w:lvl>
    <w:lvl w:ilvl="8" w:tplc="56EE7C00">
      <w:numFmt w:val="bullet"/>
      <w:lvlText w:val="•"/>
      <w:lvlJc w:val="left"/>
      <w:pPr>
        <w:ind w:left="8228" w:hanging="360"/>
      </w:pPr>
      <w:rPr>
        <w:rFonts w:hint="default"/>
        <w:lang w:val="en-US" w:eastAsia="en-US" w:bidi="ar-SA"/>
      </w:rPr>
    </w:lvl>
  </w:abstractNum>
  <w:abstractNum w:abstractNumId="58" w15:restartNumberingAfterBreak="0">
    <w:nsid w:val="19AD2AD2"/>
    <w:multiLevelType w:val="hybridMultilevel"/>
    <w:tmpl w:val="D1346E66"/>
    <w:lvl w:ilvl="0" w:tplc="DC0E8524">
      <w:numFmt w:val="bullet"/>
      <w:lvlText w:val=""/>
      <w:lvlJc w:val="left"/>
      <w:pPr>
        <w:ind w:left="1860" w:hanging="425"/>
      </w:pPr>
      <w:rPr>
        <w:rFonts w:ascii="Symbol" w:eastAsia="Symbol" w:hAnsi="Symbol" w:cs="Symbol" w:hint="default"/>
        <w:b w:val="0"/>
        <w:bCs w:val="0"/>
        <w:i w:val="0"/>
        <w:iCs w:val="0"/>
        <w:spacing w:val="0"/>
        <w:w w:val="100"/>
        <w:sz w:val="20"/>
        <w:szCs w:val="20"/>
        <w:lang w:val="en-US" w:eastAsia="en-US" w:bidi="ar-SA"/>
      </w:rPr>
    </w:lvl>
    <w:lvl w:ilvl="1" w:tplc="41B62FA0">
      <w:numFmt w:val="bullet"/>
      <w:lvlText w:val="•"/>
      <w:lvlJc w:val="left"/>
      <w:pPr>
        <w:ind w:left="2680" w:hanging="425"/>
      </w:pPr>
      <w:rPr>
        <w:rFonts w:hint="default"/>
        <w:lang w:val="en-US" w:eastAsia="en-US" w:bidi="ar-SA"/>
      </w:rPr>
    </w:lvl>
    <w:lvl w:ilvl="2" w:tplc="8930A054">
      <w:numFmt w:val="bullet"/>
      <w:lvlText w:val="•"/>
      <w:lvlJc w:val="left"/>
      <w:pPr>
        <w:ind w:left="3501" w:hanging="425"/>
      </w:pPr>
      <w:rPr>
        <w:rFonts w:hint="default"/>
        <w:lang w:val="en-US" w:eastAsia="en-US" w:bidi="ar-SA"/>
      </w:rPr>
    </w:lvl>
    <w:lvl w:ilvl="3" w:tplc="5D641FD2">
      <w:numFmt w:val="bullet"/>
      <w:lvlText w:val="•"/>
      <w:lvlJc w:val="left"/>
      <w:pPr>
        <w:ind w:left="4321" w:hanging="425"/>
      </w:pPr>
      <w:rPr>
        <w:rFonts w:hint="default"/>
        <w:lang w:val="en-US" w:eastAsia="en-US" w:bidi="ar-SA"/>
      </w:rPr>
    </w:lvl>
    <w:lvl w:ilvl="4" w:tplc="1BB8EC48">
      <w:numFmt w:val="bullet"/>
      <w:lvlText w:val="•"/>
      <w:lvlJc w:val="left"/>
      <w:pPr>
        <w:ind w:left="5142" w:hanging="425"/>
      </w:pPr>
      <w:rPr>
        <w:rFonts w:hint="default"/>
        <w:lang w:val="en-US" w:eastAsia="en-US" w:bidi="ar-SA"/>
      </w:rPr>
    </w:lvl>
    <w:lvl w:ilvl="5" w:tplc="3118D498">
      <w:numFmt w:val="bullet"/>
      <w:lvlText w:val="•"/>
      <w:lvlJc w:val="left"/>
      <w:pPr>
        <w:ind w:left="5962" w:hanging="425"/>
      </w:pPr>
      <w:rPr>
        <w:rFonts w:hint="default"/>
        <w:lang w:val="en-US" w:eastAsia="en-US" w:bidi="ar-SA"/>
      </w:rPr>
    </w:lvl>
    <w:lvl w:ilvl="6" w:tplc="53DEC41C">
      <w:numFmt w:val="bullet"/>
      <w:lvlText w:val="•"/>
      <w:lvlJc w:val="left"/>
      <w:pPr>
        <w:ind w:left="6783" w:hanging="425"/>
      </w:pPr>
      <w:rPr>
        <w:rFonts w:hint="default"/>
        <w:lang w:val="en-US" w:eastAsia="en-US" w:bidi="ar-SA"/>
      </w:rPr>
    </w:lvl>
    <w:lvl w:ilvl="7" w:tplc="F088174A">
      <w:numFmt w:val="bullet"/>
      <w:lvlText w:val="•"/>
      <w:lvlJc w:val="left"/>
      <w:pPr>
        <w:ind w:left="7603" w:hanging="425"/>
      </w:pPr>
      <w:rPr>
        <w:rFonts w:hint="default"/>
        <w:lang w:val="en-US" w:eastAsia="en-US" w:bidi="ar-SA"/>
      </w:rPr>
    </w:lvl>
    <w:lvl w:ilvl="8" w:tplc="E7EE3018">
      <w:numFmt w:val="bullet"/>
      <w:lvlText w:val="•"/>
      <w:lvlJc w:val="left"/>
      <w:pPr>
        <w:ind w:left="8424" w:hanging="425"/>
      </w:pPr>
      <w:rPr>
        <w:rFonts w:hint="default"/>
        <w:lang w:val="en-US" w:eastAsia="en-US" w:bidi="ar-SA"/>
      </w:rPr>
    </w:lvl>
  </w:abstractNum>
  <w:abstractNum w:abstractNumId="59" w15:restartNumberingAfterBreak="0">
    <w:nsid w:val="19DE101F"/>
    <w:multiLevelType w:val="hybridMultilevel"/>
    <w:tmpl w:val="68760404"/>
    <w:lvl w:ilvl="0" w:tplc="86E2302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3EF6CF02">
      <w:numFmt w:val="bullet"/>
      <w:lvlText w:val="•"/>
      <w:lvlJc w:val="left"/>
      <w:pPr>
        <w:ind w:left="1554" w:hanging="360"/>
      </w:pPr>
      <w:rPr>
        <w:rFonts w:hint="default"/>
        <w:lang w:val="en-US" w:eastAsia="en-US" w:bidi="ar-SA"/>
      </w:rPr>
    </w:lvl>
    <w:lvl w:ilvl="2" w:tplc="00646754">
      <w:numFmt w:val="bullet"/>
      <w:lvlText w:val="•"/>
      <w:lvlJc w:val="left"/>
      <w:pPr>
        <w:ind w:left="2288" w:hanging="360"/>
      </w:pPr>
      <w:rPr>
        <w:rFonts w:hint="default"/>
        <w:lang w:val="en-US" w:eastAsia="en-US" w:bidi="ar-SA"/>
      </w:rPr>
    </w:lvl>
    <w:lvl w:ilvl="3" w:tplc="8FBA3BCC">
      <w:numFmt w:val="bullet"/>
      <w:lvlText w:val="•"/>
      <w:lvlJc w:val="left"/>
      <w:pPr>
        <w:ind w:left="3022" w:hanging="360"/>
      </w:pPr>
      <w:rPr>
        <w:rFonts w:hint="default"/>
        <w:lang w:val="en-US" w:eastAsia="en-US" w:bidi="ar-SA"/>
      </w:rPr>
    </w:lvl>
    <w:lvl w:ilvl="4" w:tplc="8D08035A">
      <w:numFmt w:val="bullet"/>
      <w:lvlText w:val="•"/>
      <w:lvlJc w:val="left"/>
      <w:pPr>
        <w:ind w:left="3756" w:hanging="360"/>
      </w:pPr>
      <w:rPr>
        <w:rFonts w:hint="default"/>
        <w:lang w:val="en-US" w:eastAsia="en-US" w:bidi="ar-SA"/>
      </w:rPr>
    </w:lvl>
    <w:lvl w:ilvl="5" w:tplc="EF588EB8">
      <w:numFmt w:val="bullet"/>
      <w:lvlText w:val="•"/>
      <w:lvlJc w:val="left"/>
      <w:pPr>
        <w:ind w:left="4490" w:hanging="360"/>
      </w:pPr>
      <w:rPr>
        <w:rFonts w:hint="default"/>
        <w:lang w:val="en-US" w:eastAsia="en-US" w:bidi="ar-SA"/>
      </w:rPr>
    </w:lvl>
    <w:lvl w:ilvl="6" w:tplc="CC765960">
      <w:numFmt w:val="bullet"/>
      <w:lvlText w:val="•"/>
      <w:lvlJc w:val="left"/>
      <w:pPr>
        <w:ind w:left="5224" w:hanging="360"/>
      </w:pPr>
      <w:rPr>
        <w:rFonts w:hint="default"/>
        <w:lang w:val="en-US" w:eastAsia="en-US" w:bidi="ar-SA"/>
      </w:rPr>
    </w:lvl>
    <w:lvl w:ilvl="7" w:tplc="30DA80E4">
      <w:numFmt w:val="bullet"/>
      <w:lvlText w:val="•"/>
      <w:lvlJc w:val="left"/>
      <w:pPr>
        <w:ind w:left="5958" w:hanging="360"/>
      </w:pPr>
      <w:rPr>
        <w:rFonts w:hint="default"/>
        <w:lang w:val="en-US" w:eastAsia="en-US" w:bidi="ar-SA"/>
      </w:rPr>
    </w:lvl>
    <w:lvl w:ilvl="8" w:tplc="2F5AFC46">
      <w:numFmt w:val="bullet"/>
      <w:lvlText w:val="•"/>
      <w:lvlJc w:val="left"/>
      <w:pPr>
        <w:ind w:left="6692" w:hanging="360"/>
      </w:pPr>
      <w:rPr>
        <w:rFonts w:hint="default"/>
        <w:lang w:val="en-US" w:eastAsia="en-US" w:bidi="ar-SA"/>
      </w:rPr>
    </w:lvl>
  </w:abstractNum>
  <w:abstractNum w:abstractNumId="60" w15:restartNumberingAfterBreak="0">
    <w:nsid w:val="1A3B0632"/>
    <w:multiLevelType w:val="multilevel"/>
    <w:tmpl w:val="AA9256F8"/>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61" w15:restartNumberingAfterBreak="0">
    <w:nsid w:val="1B107A7B"/>
    <w:multiLevelType w:val="hybridMultilevel"/>
    <w:tmpl w:val="0A20D89C"/>
    <w:lvl w:ilvl="0" w:tplc="9B30FECA">
      <w:start w:val="1"/>
      <w:numFmt w:val="lowerLetter"/>
      <w:lvlText w:val="(%1)"/>
      <w:lvlJc w:val="left"/>
      <w:pPr>
        <w:ind w:left="1375"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11F0712C">
      <w:numFmt w:val="bullet"/>
      <w:lvlText w:val="•"/>
      <w:lvlJc w:val="left"/>
      <w:pPr>
        <w:ind w:left="2248" w:hanging="360"/>
      </w:pPr>
      <w:rPr>
        <w:rFonts w:hint="default"/>
        <w:lang w:val="en-US" w:eastAsia="en-US" w:bidi="ar-SA"/>
      </w:rPr>
    </w:lvl>
    <w:lvl w:ilvl="2" w:tplc="21F63CD2">
      <w:numFmt w:val="bullet"/>
      <w:lvlText w:val="•"/>
      <w:lvlJc w:val="left"/>
      <w:pPr>
        <w:ind w:left="3117" w:hanging="360"/>
      </w:pPr>
      <w:rPr>
        <w:rFonts w:hint="default"/>
        <w:lang w:val="en-US" w:eastAsia="en-US" w:bidi="ar-SA"/>
      </w:rPr>
    </w:lvl>
    <w:lvl w:ilvl="3" w:tplc="C7EAE9D4">
      <w:numFmt w:val="bullet"/>
      <w:lvlText w:val="•"/>
      <w:lvlJc w:val="left"/>
      <w:pPr>
        <w:ind w:left="3985" w:hanging="360"/>
      </w:pPr>
      <w:rPr>
        <w:rFonts w:hint="default"/>
        <w:lang w:val="en-US" w:eastAsia="en-US" w:bidi="ar-SA"/>
      </w:rPr>
    </w:lvl>
    <w:lvl w:ilvl="4" w:tplc="E9FE3636">
      <w:numFmt w:val="bullet"/>
      <w:lvlText w:val="•"/>
      <w:lvlJc w:val="left"/>
      <w:pPr>
        <w:ind w:left="4854" w:hanging="360"/>
      </w:pPr>
      <w:rPr>
        <w:rFonts w:hint="default"/>
        <w:lang w:val="en-US" w:eastAsia="en-US" w:bidi="ar-SA"/>
      </w:rPr>
    </w:lvl>
    <w:lvl w:ilvl="5" w:tplc="3BC0917C">
      <w:numFmt w:val="bullet"/>
      <w:lvlText w:val="•"/>
      <w:lvlJc w:val="left"/>
      <w:pPr>
        <w:ind w:left="5722" w:hanging="360"/>
      </w:pPr>
      <w:rPr>
        <w:rFonts w:hint="default"/>
        <w:lang w:val="en-US" w:eastAsia="en-US" w:bidi="ar-SA"/>
      </w:rPr>
    </w:lvl>
    <w:lvl w:ilvl="6" w:tplc="D0307AC2">
      <w:numFmt w:val="bullet"/>
      <w:lvlText w:val="•"/>
      <w:lvlJc w:val="left"/>
      <w:pPr>
        <w:ind w:left="6591" w:hanging="360"/>
      </w:pPr>
      <w:rPr>
        <w:rFonts w:hint="default"/>
        <w:lang w:val="en-US" w:eastAsia="en-US" w:bidi="ar-SA"/>
      </w:rPr>
    </w:lvl>
    <w:lvl w:ilvl="7" w:tplc="CDF4B3F2">
      <w:numFmt w:val="bullet"/>
      <w:lvlText w:val="•"/>
      <w:lvlJc w:val="left"/>
      <w:pPr>
        <w:ind w:left="7459" w:hanging="360"/>
      </w:pPr>
      <w:rPr>
        <w:rFonts w:hint="default"/>
        <w:lang w:val="en-US" w:eastAsia="en-US" w:bidi="ar-SA"/>
      </w:rPr>
    </w:lvl>
    <w:lvl w:ilvl="8" w:tplc="C27EF668">
      <w:numFmt w:val="bullet"/>
      <w:lvlText w:val="•"/>
      <w:lvlJc w:val="left"/>
      <w:pPr>
        <w:ind w:left="8328" w:hanging="360"/>
      </w:pPr>
      <w:rPr>
        <w:rFonts w:hint="default"/>
        <w:lang w:val="en-US" w:eastAsia="en-US" w:bidi="ar-SA"/>
      </w:rPr>
    </w:lvl>
  </w:abstractNum>
  <w:abstractNum w:abstractNumId="62" w15:restartNumberingAfterBreak="0">
    <w:nsid w:val="1C4C333F"/>
    <w:multiLevelType w:val="multilevel"/>
    <w:tmpl w:val="8A404EA4"/>
    <w:lvl w:ilvl="0">
      <w:start w:val="2"/>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hint="default"/>
        <w:spacing w:val="0"/>
        <w:w w:val="100"/>
        <w:lang w:val="en-US" w:eastAsia="en-US" w:bidi="ar-SA"/>
      </w:rPr>
    </w:lvl>
    <w:lvl w:ilvl="2">
      <w:numFmt w:val="bullet"/>
      <w:lvlText w:val="•"/>
      <w:lvlJc w:val="left"/>
      <w:pPr>
        <w:ind w:left="1580" w:hanging="938"/>
      </w:pPr>
      <w:rPr>
        <w:rFonts w:hint="default"/>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63" w15:restartNumberingAfterBreak="0">
    <w:nsid w:val="1C883E1F"/>
    <w:multiLevelType w:val="hybridMultilevel"/>
    <w:tmpl w:val="E0E09870"/>
    <w:lvl w:ilvl="0" w:tplc="91F03BCC">
      <w:numFmt w:val="bullet"/>
      <w:lvlText w:val=""/>
      <w:lvlJc w:val="left"/>
      <w:pPr>
        <w:ind w:left="884" w:hanging="360"/>
      </w:pPr>
      <w:rPr>
        <w:rFonts w:ascii="Symbol" w:eastAsia="Symbol" w:hAnsi="Symbol" w:cs="Symbol" w:hint="default"/>
        <w:spacing w:val="0"/>
        <w:w w:val="99"/>
        <w:lang w:val="en-US" w:eastAsia="en-US" w:bidi="ar-SA"/>
      </w:rPr>
    </w:lvl>
    <w:lvl w:ilvl="1" w:tplc="95B833EC">
      <w:numFmt w:val="bullet"/>
      <w:lvlText w:val="•"/>
      <w:lvlJc w:val="left"/>
      <w:pPr>
        <w:ind w:left="1798" w:hanging="360"/>
      </w:pPr>
      <w:rPr>
        <w:rFonts w:hint="default"/>
        <w:lang w:val="en-US" w:eastAsia="en-US" w:bidi="ar-SA"/>
      </w:rPr>
    </w:lvl>
    <w:lvl w:ilvl="2" w:tplc="3468F9C0">
      <w:numFmt w:val="bullet"/>
      <w:lvlText w:val="•"/>
      <w:lvlJc w:val="left"/>
      <w:pPr>
        <w:ind w:left="2717" w:hanging="360"/>
      </w:pPr>
      <w:rPr>
        <w:rFonts w:hint="default"/>
        <w:lang w:val="en-US" w:eastAsia="en-US" w:bidi="ar-SA"/>
      </w:rPr>
    </w:lvl>
    <w:lvl w:ilvl="3" w:tplc="D228DF88">
      <w:numFmt w:val="bullet"/>
      <w:lvlText w:val="•"/>
      <w:lvlJc w:val="left"/>
      <w:pPr>
        <w:ind w:left="3635" w:hanging="360"/>
      </w:pPr>
      <w:rPr>
        <w:rFonts w:hint="default"/>
        <w:lang w:val="en-US" w:eastAsia="en-US" w:bidi="ar-SA"/>
      </w:rPr>
    </w:lvl>
    <w:lvl w:ilvl="4" w:tplc="06CE6224">
      <w:numFmt w:val="bullet"/>
      <w:lvlText w:val="•"/>
      <w:lvlJc w:val="left"/>
      <w:pPr>
        <w:ind w:left="4554" w:hanging="360"/>
      </w:pPr>
      <w:rPr>
        <w:rFonts w:hint="default"/>
        <w:lang w:val="en-US" w:eastAsia="en-US" w:bidi="ar-SA"/>
      </w:rPr>
    </w:lvl>
    <w:lvl w:ilvl="5" w:tplc="5E844ED6">
      <w:numFmt w:val="bullet"/>
      <w:lvlText w:val="•"/>
      <w:lvlJc w:val="left"/>
      <w:pPr>
        <w:ind w:left="5472" w:hanging="360"/>
      </w:pPr>
      <w:rPr>
        <w:rFonts w:hint="default"/>
        <w:lang w:val="en-US" w:eastAsia="en-US" w:bidi="ar-SA"/>
      </w:rPr>
    </w:lvl>
    <w:lvl w:ilvl="6" w:tplc="C6D20714">
      <w:numFmt w:val="bullet"/>
      <w:lvlText w:val="•"/>
      <w:lvlJc w:val="left"/>
      <w:pPr>
        <w:ind w:left="6391" w:hanging="360"/>
      </w:pPr>
      <w:rPr>
        <w:rFonts w:hint="default"/>
        <w:lang w:val="en-US" w:eastAsia="en-US" w:bidi="ar-SA"/>
      </w:rPr>
    </w:lvl>
    <w:lvl w:ilvl="7" w:tplc="D2F6AA5E">
      <w:numFmt w:val="bullet"/>
      <w:lvlText w:val="•"/>
      <w:lvlJc w:val="left"/>
      <w:pPr>
        <w:ind w:left="7309" w:hanging="360"/>
      </w:pPr>
      <w:rPr>
        <w:rFonts w:hint="default"/>
        <w:lang w:val="en-US" w:eastAsia="en-US" w:bidi="ar-SA"/>
      </w:rPr>
    </w:lvl>
    <w:lvl w:ilvl="8" w:tplc="8BFEF082">
      <w:numFmt w:val="bullet"/>
      <w:lvlText w:val="•"/>
      <w:lvlJc w:val="left"/>
      <w:pPr>
        <w:ind w:left="8228" w:hanging="360"/>
      </w:pPr>
      <w:rPr>
        <w:rFonts w:hint="default"/>
        <w:lang w:val="en-US" w:eastAsia="en-US" w:bidi="ar-SA"/>
      </w:rPr>
    </w:lvl>
  </w:abstractNum>
  <w:abstractNum w:abstractNumId="64" w15:restartNumberingAfterBreak="0">
    <w:nsid w:val="1CA06624"/>
    <w:multiLevelType w:val="multilevel"/>
    <w:tmpl w:val="84763CB4"/>
    <w:lvl w:ilvl="0">
      <w:start w:val="1"/>
      <w:numFmt w:val="decimal"/>
      <w:lvlText w:val="%1"/>
      <w:lvlJc w:val="left"/>
      <w:pPr>
        <w:ind w:left="732" w:hanging="568"/>
        <w:jc w:val="left"/>
      </w:pPr>
      <w:rPr>
        <w:rFonts w:hint="default"/>
        <w:lang w:val="en-US" w:eastAsia="en-US" w:bidi="ar-SA"/>
      </w:rPr>
    </w:lvl>
    <w:lvl w:ilvl="1">
      <w:start w:val="1"/>
      <w:numFmt w:val="decimal"/>
      <w:lvlText w:val="%1.%2."/>
      <w:lvlJc w:val="left"/>
      <w:pPr>
        <w:ind w:left="732" w:hanging="568"/>
        <w:jc w:val="left"/>
      </w:pPr>
      <w:rPr>
        <w:rFonts w:hint="default"/>
        <w:spacing w:val="0"/>
        <w:w w:val="99"/>
        <w:lang w:val="en-US" w:eastAsia="en-US" w:bidi="ar-SA"/>
      </w:rPr>
    </w:lvl>
    <w:lvl w:ilvl="2">
      <w:start w:val="1"/>
      <w:numFmt w:val="upperLetter"/>
      <w:lvlText w:val="%3."/>
      <w:lvlJc w:val="left"/>
      <w:pPr>
        <w:ind w:left="109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1583" w:hanging="42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2792" w:hanging="427"/>
      </w:pPr>
      <w:rPr>
        <w:rFonts w:hint="default"/>
        <w:lang w:val="en-US" w:eastAsia="en-US" w:bidi="ar-SA"/>
      </w:rPr>
    </w:lvl>
    <w:lvl w:ilvl="5">
      <w:numFmt w:val="bullet"/>
      <w:lvlText w:val="•"/>
      <w:lvlJc w:val="left"/>
      <w:pPr>
        <w:ind w:left="4004" w:hanging="427"/>
      </w:pPr>
      <w:rPr>
        <w:rFonts w:hint="default"/>
        <w:lang w:val="en-US" w:eastAsia="en-US" w:bidi="ar-SA"/>
      </w:rPr>
    </w:lvl>
    <w:lvl w:ilvl="6">
      <w:numFmt w:val="bullet"/>
      <w:lvlText w:val="•"/>
      <w:lvlJc w:val="left"/>
      <w:pPr>
        <w:ind w:left="5216" w:hanging="427"/>
      </w:pPr>
      <w:rPr>
        <w:rFonts w:hint="default"/>
        <w:lang w:val="en-US" w:eastAsia="en-US" w:bidi="ar-SA"/>
      </w:rPr>
    </w:lvl>
    <w:lvl w:ilvl="7">
      <w:numFmt w:val="bullet"/>
      <w:lvlText w:val="•"/>
      <w:lvlJc w:val="left"/>
      <w:pPr>
        <w:ind w:left="6428" w:hanging="427"/>
      </w:pPr>
      <w:rPr>
        <w:rFonts w:hint="default"/>
        <w:lang w:val="en-US" w:eastAsia="en-US" w:bidi="ar-SA"/>
      </w:rPr>
    </w:lvl>
    <w:lvl w:ilvl="8">
      <w:numFmt w:val="bullet"/>
      <w:lvlText w:val="•"/>
      <w:lvlJc w:val="left"/>
      <w:pPr>
        <w:ind w:left="7641" w:hanging="427"/>
      </w:pPr>
      <w:rPr>
        <w:rFonts w:hint="default"/>
        <w:lang w:val="en-US" w:eastAsia="en-US" w:bidi="ar-SA"/>
      </w:rPr>
    </w:lvl>
  </w:abstractNum>
  <w:abstractNum w:abstractNumId="65" w15:restartNumberingAfterBreak="0">
    <w:nsid w:val="200F18DA"/>
    <w:multiLevelType w:val="multilevel"/>
    <w:tmpl w:val="4D60D016"/>
    <w:lvl w:ilvl="0">
      <w:start w:val="1"/>
      <w:numFmt w:val="decimal"/>
      <w:lvlText w:val="%1."/>
      <w:lvlJc w:val="left"/>
      <w:pPr>
        <w:ind w:left="52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390" w:hanging="65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880" w:hanging="658"/>
      </w:pPr>
      <w:rPr>
        <w:rFonts w:hint="default"/>
        <w:lang w:val="en-US" w:eastAsia="en-US" w:bidi="ar-SA"/>
      </w:rPr>
    </w:lvl>
    <w:lvl w:ilvl="4">
      <w:numFmt w:val="bullet"/>
      <w:lvlText w:val="•"/>
      <w:lvlJc w:val="left"/>
      <w:pPr>
        <w:ind w:left="1300" w:hanging="658"/>
      </w:pPr>
      <w:rPr>
        <w:rFonts w:hint="default"/>
        <w:lang w:val="en-US" w:eastAsia="en-US" w:bidi="ar-SA"/>
      </w:rPr>
    </w:lvl>
    <w:lvl w:ilvl="5">
      <w:numFmt w:val="bullet"/>
      <w:lvlText w:val="•"/>
      <w:lvlJc w:val="left"/>
      <w:pPr>
        <w:ind w:left="1400" w:hanging="658"/>
      </w:pPr>
      <w:rPr>
        <w:rFonts w:hint="default"/>
        <w:lang w:val="en-US" w:eastAsia="en-US" w:bidi="ar-SA"/>
      </w:rPr>
    </w:lvl>
    <w:lvl w:ilvl="6">
      <w:numFmt w:val="bullet"/>
      <w:lvlText w:val="•"/>
      <w:lvlJc w:val="left"/>
      <w:pPr>
        <w:ind w:left="3133" w:hanging="658"/>
      </w:pPr>
      <w:rPr>
        <w:rFonts w:hint="default"/>
        <w:lang w:val="en-US" w:eastAsia="en-US" w:bidi="ar-SA"/>
      </w:rPr>
    </w:lvl>
    <w:lvl w:ilvl="7">
      <w:numFmt w:val="bullet"/>
      <w:lvlText w:val="•"/>
      <w:lvlJc w:val="left"/>
      <w:pPr>
        <w:ind w:left="4866" w:hanging="658"/>
      </w:pPr>
      <w:rPr>
        <w:rFonts w:hint="default"/>
        <w:lang w:val="en-US" w:eastAsia="en-US" w:bidi="ar-SA"/>
      </w:rPr>
    </w:lvl>
    <w:lvl w:ilvl="8">
      <w:numFmt w:val="bullet"/>
      <w:lvlText w:val="•"/>
      <w:lvlJc w:val="left"/>
      <w:pPr>
        <w:ind w:left="6599" w:hanging="658"/>
      </w:pPr>
      <w:rPr>
        <w:rFonts w:hint="default"/>
        <w:lang w:val="en-US" w:eastAsia="en-US" w:bidi="ar-SA"/>
      </w:rPr>
    </w:lvl>
  </w:abstractNum>
  <w:abstractNum w:abstractNumId="66" w15:restartNumberingAfterBreak="0">
    <w:nsid w:val="20300F4C"/>
    <w:multiLevelType w:val="multilevel"/>
    <w:tmpl w:val="17A4487A"/>
    <w:lvl w:ilvl="0">
      <w:start w:val="1"/>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67" w15:restartNumberingAfterBreak="0">
    <w:nsid w:val="209A7439"/>
    <w:multiLevelType w:val="hybridMultilevel"/>
    <w:tmpl w:val="DF264EB6"/>
    <w:lvl w:ilvl="0" w:tplc="32AC54DC">
      <w:start w:val="1"/>
      <w:numFmt w:val="decimal"/>
      <w:lvlText w:val="%1."/>
      <w:lvlJc w:val="left"/>
      <w:pPr>
        <w:ind w:left="88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tplc="E6781EA6">
      <w:numFmt w:val="bullet"/>
      <w:lvlText w:val="•"/>
      <w:lvlJc w:val="left"/>
      <w:pPr>
        <w:ind w:left="1798" w:hanging="360"/>
      </w:pPr>
      <w:rPr>
        <w:rFonts w:hint="default"/>
        <w:lang w:val="en-US" w:eastAsia="en-US" w:bidi="ar-SA"/>
      </w:rPr>
    </w:lvl>
    <w:lvl w:ilvl="2" w:tplc="3F2AB046">
      <w:numFmt w:val="bullet"/>
      <w:lvlText w:val="•"/>
      <w:lvlJc w:val="left"/>
      <w:pPr>
        <w:ind w:left="2717" w:hanging="360"/>
      </w:pPr>
      <w:rPr>
        <w:rFonts w:hint="default"/>
        <w:lang w:val="en-US" w:eastAsia="en-US" w:bidi="ar-SA"/>
      </w:rPr>
    </w:lvl>
    <w:lvl w:ilvl="3" w:tplc="DEFE31B4">
      <w:numFmt w:val="bullet"/>
      <w:lvlText w:val="•"/>
      <w:lvlJc w:val="left"/>
      <w:pPr>
        <w:ind w:left="3635" w:hanging="360"/>
      </w:pPr>
      <w:rPr>
        <w:rFonts w:hint="default"/>
        <w:lang w:val="en-US" w:eastAsia="en-US" w:bidi="ar-SA"/>
      </w:rPr>
    </w:lvl>
    <w:lvl w:ilvl="4" w:tplc="3640A184">
      <w:numFmt w:val="bullet"/>
      <w:lvlText w:val="•"/>
      <w:lvlJc w:val="left"/>
      <w:pPr>
        <w:ind w:left="4554" w:hanging="360"/>
      </w:pPr>
      <w:rPr>
        <w:rFonts w:hint="default"/>
        <w:lang w:val="en-US" w:eastAsia="en-US" w:bidi="ar-SA"/>
      </w:rPr>
    </w:lvl>
    <w:lvl w:ilvl="5" w:tplc="D048DC96">
      <w:numFmt w:val="bullet"/>
      <w:lvlText w:val="•"/>
      <w:lvlJc w:val="left"/>
      <w:pPr>
        <w:ind w:left="5472" w:hanging="360"/>
      </w:pPr>
      <w:rPr>
        <w:rFonts w:hint="default"/>
        <w:lang w:val="en-US" w:eastAsia="en-US" w:bidi="ar-SA"/>
      </w:rPr>
    </w:lvl>
    <w:lvl w:ilvl="6" w:tplc="23D4FCA2">
      <w:numFmt w:val="bullet"/>
      <w:lvlText w:val="•"/>
      <w:lvlJc w:val="left"/>
      <w:pPr>
        <w:ind w:left="6391" w:hanging="360"/>
      </w:pPr>
      <w:rPr>
        <w:rFonts w:hint="default"/>
        <w:lang w:val="en-US" w:eastAsia="en-US" w:bidi="ar-SA"/>
      </w:rPr>
    </w:lvl>
    <w:lvl w:ilvl="7" w:tplc="78CC8AAC">
      <w:numFmt w:val="bullet"/>
      <w:lvlText w:val="•"/>
      <w:lvlJc w:val="left"/>
      <w:pPr>
        <w:ind w:left="7309" w:hanging="360"/>
      </w:pPr>
      <w:rPr>
        <w:rFonts w:hint="default"/>
        <w:lang w:val="en-US" w:eastAsia="en-US" w:bidi="ar-SA"/>
      </w:rPr>
    </w:lvl>
    <w:lvl w:ilvl="8" w:tplc="66425F00">
      <w:numFmt w:val="bullet"/>
      <w:lvlText w:val="•"/>
      <w:lvlJc w:val="left"/>
      <w:pPr>
        <w:ind w:left="8228" w:hanging="360"/>
      </w:pPr>
      <w:rPr>
        <w:rFonts w:hint="default"/>
        <w:lang w:val="en-US" w:eastAsia="en-US" w:bidi="ar-SA"/>
      </w:rPr>
    </w:lvl>
  </w:abstractNum>
  <w:abstractNum w:abstractNumId="68" w15:restartNumberingAfterBreak="0">
    <w:nsid w:val="21294FBD"/>
    <w:multiLevelType w:val="hybridMultilevel"/>
    <w:tmpl w:val="773A8CBA"/>
    <w:lvl w:ilvl="0" w:tplc="24624FC6">
      <w:numFmt w:val="bullet"/>
      <w:lvlText w:val=""/>
      <w:lvlJc w:val="left"/>
      <w:pPr>
        <w:ind w:left="817" w:hanging="358"/>
      </w:pPr>
      <w:rPr>
        <w:rFonts w:ascii="Symbol" w:eastAsia="Symbol" w:hAnsi="Symbol" w:cs="Symbol" w:hint="default"/>
        <w:b w:val="0"/>
        <w:bCs w:val="0"/>
        <w:i w:val="0"/>
        <w:iCs w:val="0"/>
        <w:spacing w:val="0"/>
        <w:w w:val="100"/>
        <w:sz w:val="20"/>
        <w:szCs w:val="20"/>
        <w:lang w:val="en-US" w:eastAsia="en-US" w:bidi="ar-SA"/>
      </w:rPr>
    </w:lvl>
    <w:lvl w:ilvl="1" w:tplc="B11CFD70">
      <w:numFmt w:val="bullet"/>
      <w:lvlText w:val="•"/>
      <w:lvlJc w:val="left"/>
      <w:pPr>
        <w:ind w:left="1568" w:hanging="358"/>
      </w:pPr>
      <w:rPr>
        <w:rFonts w:hint="default"/>
        <w:lang w:val="en-US" w:eastAsia="en-US" w:bidi="ar-SA"/>
      </w:rPr>
    </w:lvl>
    <w:lvl w:ilvl="2" w:tplc="65641E64">
      <w:numFmt w:val="bullet"/>
      <w:lvlText w:val="•"/>
      <w:lvlJc w:val="left"/>
      <w:pPr>
        <w:ind w:left="2316" w:hanging="358"/>
      </w:pPr>
      <w:rPr>
        <w:rFonts w:hint="default"/>
        <w:lang w:val="en-US" w:eastAsia="en-US" w:bidi="ar-SA"/>
      </w:rPr>
    </w:lvl>
    <w:lvl w:ilvl="3" w:tplc="6BB0CD82">
      <w:numFmt w:val="bullet"/>
      <w:lvlText w:val="•"/>
      <w:lvlJc w:val="left"/>
      <w:pPr>
        <w:ind w:left="3064" w:hanging="358"/>
      </w:pPr>
      <w:rPr>
        <w:rFonts w:hint="default"/>
        <w:lang w:val="en-US" w:eastAsia="en-US" w:bidi="ar-SA"/>
      </w:rPr>
    </w:lvl>
    <w:lvl w:ilvl="4" w:tplc="68E48B76">
      <w:numFmt w:val="bullet"/>
      <w:lvlText w:val="•"/>
      <w:lvlJc w:val="left"/>
      <w:pPr>
        <w:ind w:left="3813" w:hanging="358"/>
      </w:pPr>
      <w:rPr>
        <w:rFonts w:hint="default"/>
        <w:lang w:val="en-US" w:eastAsia="en-US" w:bidi="ar-SA"/>
      </w:rPr>
    </w:lvl>
    <w:lvl w:ilvl="5" w:tplc="D718719C">
      <w:numFmt w:val="bullet"/>
      <w:lvlText w:val="•"/>
      <w:lvlJc w:val="left"/>
      <w:pPr>
        <w:ind w:left="4561" w:hanging="358"/>
      </w:pPr>
      <w:rPr>
        <w:rFonts w:hint="default"/>
        <w:lang w:val="en-US" w:eastAsia="en-US" w:bidi="ar-SA"/>
      </w:rPr>
    </w:lvl>
    <w:lvl w:ilvl="6" w:tplc="EA0EB1A6">
      <w:numFmt w:val="bullet"/>
      <w:lvlText w:val="•"/>
      <w:lvlJc w:val="left"/>
      <w:pPr>
        <w:ind w:left="5309" w:hanging="358"/>
      </w:pPr>
      <w:rPr>
        <w:rFonts w:hint="default"/>
        <w:lang w:val="en-US" w:eastAsia="en-US" w:bidi="ar-SA"/>
      </w:rPr>
    </w:lvl>
    <w:lvl w:ilvl="7" w:tplc="E122952E">
      <w:numFmt w:val="bullet"/>
      <w:lvlText w:val="•"/>
      <w:lvlJc w:val="left"/>
      <w:pPr>
        <w:ind w:left="6057" w:hanging="358"/>
      </w:pPr>
      <w:rPr>
        <w:rFonts w:hint="default"/>
        <w:lang w:val="en-US" w:eastAsia="en-US" w:bidi="ar-SA"/>
      </w:rPr>
    </w:lvl>
    <w:lvl w:ilvl="8" w:tplc="8E0CD724">
      <w:numFmt w:val="bullet"/>
      <w:lvlText w:val="•"/>
      <w:lvlJc w:val="left"/>
      <w:pPr>
        <w:ind w:left="6806" w:hanging="358"/>
      </w:pPr>
      <w:rPr>
        <w:rFonts w:hint="default"/>
        <w:lang w:val="en-US" w:eastAsia="en-US" w:bidi="ar-SA"/>
      </w:rPr>
    </w:lvl>
  </w:abstractNum>
  <w:abstractNum w:abstractNumId="69" w15:restartNumberingAfterBreak="0">
    <w:nsid w:val="21712EB1"/>
    <w:multiLevelType w:val="hybridMultilevel"/>
    <w:tmpl w:val="E2987F7E"/>
    <w:lvl w:ilvl="0" w:tplc="9796C3B0">
      <w:start w:val="1"/>
      <w:numFmt w:val="decimal"/>
      <w:lvlText w:val="%1."/>
      <w:lvlJc w:val="left"/>
      <w:pPr>
        <w:ind w:left="884" w:hanging="360"/>
      </w:pPr>
      <w:rPr>
        <w:rFonts w:hint="default"/>
        <w:spacing w:val="0"/>
        <w:w w:val="99"/>
        <w:lang w:val="en-US" w:eastAsia="en-US" w:bidi="ar-SA"/>
      </w:rPr>
    </w:lvl>
    <w:lvl w:ilvl="1" w:tplc="DD62A6B2">
      <w:numFmt w:val="bullet"/>
      <w:lvlText w:val="•"/>
      <w:lvlJc w:val="left"/>
      <w:pPr>
        <w:ind w:left="1798" w:hanging="360"/>
      </w:pPr>
      <w:rPr>
        <w:rFonts w:hint="default"/>
        <w:lang w:val="en-US" w:eastAsia="en-US" w:bidi="ar-SA"/>
      </w:rPr>
    </w:lvl>
    <w:lvl w:ilvl="2" w:tplc="9864E4C2">
      <w:numFmt w:val="bullet"/>
      <w:lvlText w:val="•"/>
      <w:lvlJc w:val="left"/>
      <w:pPr>
        <w:ind w:left="2717" w:hanging="360"/>
      </w:pPr>
      <w:rPr>
        <w:rFonts w:hint="default"/>
        <w:lang w:val="en-US" w:eastAsia="en-US" w:bidi="ar-SA"/>
      </w:rPr>
    </w:lvl>
    <w:lvl w:ilvl="3" w:tplc="7D2A5818">
      <w:numFmt w:val="bullet"/>
      <w:lvlText w:val="•"/>
      <w:lvlJc w:val="left"/>
      <w:pPr>
        <w:ind w:left="3635" w:hanging="360"/>
      </w:pPr>
      <w:rPr>
        <w:rFonts w:hint="default"/>
        <w:lang w:val="en-US" w:eastAsia="en-US" w:bidi="ar-SA"/>
      </w:rPr>
    </w:lvl>
    <w:lvl w:ilvl="4" w:tplc="E69CB032">
      <w:numFmt w:val="bullet"/>
      <w:lvlText w:val="•"/>
      <w:lvlJc w:val="left"/>
      <w:pPr>
        <w:ind w:left="4554" w:hanging="360"/>
      </w:pPr>
      <w:rPr>
        <w:rFonts w:hint="default"/>
        <w:lang w:val="en-US" w:eastAsia="en-US" w:bidi="ar-SA"/>
      </w:rPr>
    </w:lvl>
    <w:lvl w:ilvl="5" w:tplc="0632F91A">
      <w:numFmt w:val="bullet"/>
      <w:lvlText w:val="•"/>
      <w:lvlJc w:val="left"/>
      <w:pPr>
        <w:ind w:left="5472" w:hanging="360"/>
      </w:pPr>
      <w:rPr>
        <w:rFonts w:hint="default"/>
        <w:lang w:val="en-US" w:eastAsia="en-US" w:bidi="ar-SA"/>
      </w:rPr>
    </w:lvl>
    <w:lvl w:ilvl="6" w:tplc="F04409E6">
      <w:numFmt w:val="bullet"/>
      <w:lvlText w:val="•"/>
      <w:lvlJc w:val="left"/>
      <w:pPr>
        <w:ind w:left="6391" w:hanging="360"/>
      </w:pPr>
      <w:rPr>
        <w:rFonts w:hint="default"/>
        <w:lang w:val="en-US" w:eastAsia="en-US" w:bidi="ar-SA"/>
      </w:rPr>
    </w:lvl>
    <w:lvl w:ilvl="7" w:tplc="16A2C320">
      <w:numFmt w:val="bullet"/>
      <w:lvlText w:val="•"/>
      <w:lvlJc w:val="left"/>
      <w:pPr>
        <w:ind w:left="7309" w:hanging="360"/>
      </w:pPr>
      <w:rPr>
        <w:rFonts w:hint="default"/>
        <w:lang w:val="en-US" w:eastAsia="en-US" w:bidi="ar-SA"/>
      </w:rPr>
    </w:lvl>
    <w:lvl w:ilvl="8" w:tplc="14A2CC1C">
      <w:numFmt w:val="bullet"/>
      <w:lvlText w:val="•"/>
      <w:lvlJc w:val="left"/>
      <w:pPr>
        <w:ind w:left="8228" w:hanging="360"/>
      </w:pPr>
      <w:rPr>
        <w:rFonts w:hint="default"/>
        <w:lang w:val="en-US" w:eastAsia="en-US" w:bidi="ar-SA"/>
      </w:rPr>
    </w:lvl>
  </w:abstractNum>
  <w:abstractNum w:abstractNumId="70" w15:restartNumberingAfterBreak="0">
    <w:nsid w:val="22891AE6"/>
    <w:multiLevelType w:val="hybridMultilevel"/>
    <w:tmpl w:val="1F7C3080"/>
    <w:lvl w:ilvl="0" w:tplc="2D020F6E">
      <w:start w:val="1"/>
      <w:numFmt w:val="lowerRoman"/>
      <w:lvlText w:val="(%1)"/>
      <w:lvlJc w:val="left"/>
      <w:pPr>
        <w:ind w:left="0" w:hanging="24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6F045C1A">
      <w:numFmt w:val="bullet"/>
      <w:lvlText w:val="•"/>
      <w:lvlJc w:val="left"/>
      <w:pPr>
        <w:ind w:left="802" w:hanging="240"/>
      </w:pPr>
      <w:rPr>
        <w:rFonts w:hint="default"/>
        <w:lang w:val="en-US" w:eastAsia="en-US" w:bidi="ar-SA"/>
      </w:rPr>
    </w:lvl>
    <w:lvl w:ilvl="2" w:tplc="BB10FFB4">
      <w:numFmt w:val="bullet"/>
      <w:lvlText w:val="•"/>
      <w:lvlJc w:val="left"/>
      <w:pPr>
        <w:ind w:left="1605" w:hanging="240"/>
      </w:pPr>
      <w:rPr>
        <w:rFonts w:hint="default"/>
        <w:lang w:val="en-US" w:eastAsia="en-US" w:bidi="ar-SA"/>
      </w:rPr>
    </w:lvl>
    <w:lvl w:ilvl="3" w:tplc="2A869E50">
      <w:numFmt w:val="bullet"/>
      <w:lvlText w:val="•"/>
      <w:lvlJc w:val="left"/>
      <w:pPr>
        <w:ind w:left="2407" w:hanging="240"/>
      </w:pPr>
      <w:rPr>
        <w:rFonts w:hint="default"/>
        <w:lang w:val="en-US" w:eastAsia="en-US" w:bidi="ar-SA"/>
      </w:rPr>
    </w:lvl>
    <w:lvl w:ilvl="4" w:tplc="D8BE779A">
      <w:numFmt w:val="bullet"/>
      <w:lvlText w:val="•"/>
      <w:lvlJc w:val="left"/>
      <w:pPr>
        <w:ind w:left="3210" w:hanging="240"/>
      </w:pPr>
      <w:rPr>
        <w:rFonts w:hint="default"/>
        <w:lang w:val="en-US" w:eastAsia="en-US" w:bidi="ar-SA"/>
      </w:rPr>
    </w:lvl>
    <w:lvl w:ilvl="5" w:tplc="E70C6E66">
      <w:numFmt w:val="bullet"/>
      <w:lvlText w:val="•"/>
      <w:lvlJc w:val="left"/>
      <w:pPr>
        <w:ind w:left="4013" w:hanging="240"/>
      </w:pPr>
      <w:rPr>
        <w:rFonts w:hint="default"/>
        <w:lang w:val="en-US" w:eastAsia="en-US" w:bidi="ar-SA"/>
      </w:rPr>
    </w:lvl>
    <w:lvl w:ilvl="6" w:tplc="C7C8B750">
      <w:numFmt w:val="bullet"/>
      <w:lvlText w:val="•"/>
      <w:lvlJc w:val="left"/>
      <w:pPr>
        <w:ind w:left="4815" w:hanging="240"/>
      </w:pPr>
      <w:rPr>
        <w:rFonts w:hint="default"/>
        <w:lang w:val="en-US" w:eastAsia="en-US" w:bidi="ar-SA"/>
      </w:rPr>
    </w:lvl>
    <w:lvl w:ilvl="7" w:tplc="02AE1428">
      <w:numFmt w:val="bullet"/>
      <w:lvlText w:val="•"/>
      <w:lvlJc w:val="left"/>
      <w:pPr>
        <w:ind w:left="5618" w:hanging="240"/>
      </w:pPr>
      <w:rPr>
        <w:rFonts w:hint="default"/>
        <w:lang w:val="en-US" w:eastAsia="en-US" w:bidi="ar-SA"/>
      </w:rPr>
    </w:lvl>
    <w:lvl w:ilvl="8" w:tplc="85688C78">
      <w:numFmt w:val="bullet"/>
      <w:lvlText w:val="•"/>
      <w:lvlJc w:val="left"/>
      <w:pPr>
        <w:ind w:left="6420" w:hanging="240"/>
      </w:pPr>
      <w:rPr>
        <w:rFonts w:hint="default"/>
        <w:lang w:val="en-US" w:eastAsia="en-US" w:bidi="ar-SA"/>
      </w:rPr>
    </w:lvl>
  </w:abstractNum>
  <w:abstractNum w:abstractNumId="71" w15:restartNumberingAfterBreak="0">
    <w:nsid w:val="22A125E0"/>
    <w:multiLevelType w:val="hybridMultilevel"/>
    <w:tmpl w:val="7F00ACE6"/>
    <w:lvl w:ilvl="0" w:tplc="7FA07BBE">
      <w:start w:val="1"/>
      <w:numFmt w:val="lowerRoman"/>
      <w:lvlText w:val="%1."/>
      <w:lvlJc w:val="left"/>
      <w:pPr>
        <w:ind w:left="874"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9F40CABC">
      <w:start w:val="1"/>
      <w:numFmt w:val="lowerRoman"/>
      <w:lvlText w:val="%2."/>
      <w:lvlJc w:val="left"/>
      <w:pPr>
        <w:ind w:left="1299" w:hanging="42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1CD0BE72">
      <w:numFmt w:val="bullet"/>
      <w:lvlText w:val="•"/>
      <w:lvlJc w:val="left"/>
      <w:pPr>
        <w:ind w:left="2273" w:hanging="425"/>
      </w:pPr>
      <w:rPr>
        <w:rFonts w:hint="default"/>
        <w:lang w:val="en-US" w:eastAsia="en-US" w:bidi="ar-SA"/>
      </w:rPr>
    </w:lvl>
    <w:lvl w:ilvl="3" w:tplc="9896372C">
      <w:numFmt w:val="bullet"/>
      <w:lvlText w:val="•"/>
      <w:lvlJc w:val="left"/>
      <w:pPr>
        <w:ind w:left="3247" w:hanging="425"/>
      </w:pPr>
      <w:rPr>
        <w:rFonts w:hint="default"/>
        <w:lang w:val="en-US" w:eastAsia="en-US" w:bidi="ar-SA"/>
      </w:rPr>
    </w:lvl>
    <w:lvl w:ilvl="4" w:tplc="000044CC">
      <w:numFmt w:val="bullet"/>
      <w:lvlText w:val="•"/>
      <w:lvlJc w:val="left"/>
      <w:pPr>
        <w:ind w:left="4221" w:hanging="425"/>
      </w:pPr>
      <w:rPr>
        <w:rFonts w:hint="default"/>
        <w:lang w:val="en-US" w:eastAsia="en-US" w:bidi="ar-SA"/>
      </w:rPr>
    </w:lvl>
    <w:lvl w:ilvl="5" w:tplc="DCF42314">
      <w:numFmt w:val="bullet"/>
      <w:lvlText w:val="•"/>
      <w:lvlJc w:val="left"/>
      <w:pPr>
        <w:ind w:left="5195" w:hanging="425"/>
      </w:pPr>
      <w:rPr>
        <w:rFonts w:hint="default"/>
        <w:lang w:val="en-US" w:eastAsia="en-US" w:bidi="ar-SA"/>
      </w:rPr>
    </w:lvl>
    <w:lvl w:ilvl="6" w:tplc="309E6F90">
      <w:numFmt w:val="bullet"/>
      <w:lvlText w:val="•"/>
      <w:lvlJc w:val="left"/>
      <w:pPr>
        <w:ind w:left="6169" w:hanging="425"/>
      </w:pPr>
      <w:rPr>
        <w:rFonts w:hint="default"/>
        <w:lang w:val="en-US" w:eastAsia="en-US" w:bidi="ar-SA"/>
      </w:rPr>
    </w:lvl>
    <w:lvl w:ilvl="7" w:tplc="786E9044">
      <w:numFmt w:val="bullet"/>
      <w:lvlText w:val="•"/>
      <w:lvlJc w:val="left"/>
      <w:pPr>
        <w:ind w:left="7143" w:hanging="425"/>
      </w:pPr>
      <w:rPr>
        <w:rFonts w:hint="default"/>
        <w:lang w:val="en-US" w:eastAsia="en-US" w:bidi="ar-SA"/>
      </w:rPr>
    </w:lvl>
    <w:lvl w:ilvl="8" w:tplc="2522CFB6">
      <w:numFmt w:val="bullet"/>
      <w:lvlText w:val="•"/>
      <w:lvlJc w:val="left"/>
      <w:pPr>
        <w:ind w:left="8117" w:hanging="425"/>
      </w:pPr>
      <w:rPr>
        <w:rFonts w:hint="default"/>
        <w:lang w:val="en-US" w:eastAsia="en-US" w:bidi="ar-SA"/>
      </w:rPr>
    </w:lvl>
  </w:abstractNum>
  <w:abstractNum w:abstractNumId="72" w15:restartNumberingAfterBreak="0">
    <w:nsid w:val="2322799F"/>
    <w:multiLevelType w:val="multilevel"/>
    <w:tmpl w:val="37E6D768"/>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165" w:hanging="39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30" w:hanging="55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255" w:hanging="551"/>
      </w:pPr>
      <w:rPr>
        <w:rFonts w:hint="default"/>
        <w:lang w:val="en-US" w:eastAsia="en-US" w:bidi="ar-SA"/>
      </w:rPr>
    </w:lvl>
    <w:lvl w:ilvl="4">
      <w:numFmt w:val="bullet"/>
      <w:lvlText w:val="•"/>
      <w:lvlJc w:val="left"/>
      <w:pPr>
        <w:ind w:left="3371" w:hanging="551"/>
      </w:pPr>
      <w:rPr>
        <w:rFonts w:hint="default"/>
        <w:lang w:val="en-US" w:eastAsia="en-US" w:bidi="ar-SA"/>
      </w:rPr>
    </w:lvl>
    <w:lvl w:ilvl="5">
      <w:numFmt w:val="bullet"/>
      <w:lvlText w:val="•"/>
      <w:lvlJc w:val="left"/>
      <w:pPr>
        <w:ind w:left="4487" w:hanging="551"/>
      </w:pPr>
      <w:rPr>
        <w:rFonts w:hint="default"/>
        <w:lang w:val="en-US" w:eastAsia="en-US" w:bidi="ar-SA"/>
      </w:rPr>
    </w:lvl>
    <w:lvl w:ilvl="6">
      <w:numFmt w:val="bullet"/>
      <w:lvlText w:val="•"/>
      <w:lvlJc w:val="left"/>
      <w:pPr>
        <w:ind w:left="5602" w:hanging="551"/>
      </w:pPr>
      <w:rPr>
        <w:rFonts w:hint="default"/>
        <w:lang w:val="en-US" w:eastAsia="en-US" w:bidi="ar-SA"/>
      </w:rPr>
    </w:lvl>
    <w:lvl w:ilvl="7">
      <w:numFmt w:val="bullet"/>
      <w:lvlText w:val="•"/>
      <w:lvlJc w:val="left"/>
      <w:pPr>
        <w:ind w:left="6718" w:hanging="551"/>
      </w:pPr>
      <w:rPr>
        <w:rFonts w:hint="default"/>
        <w:lang w:val="en-US" w:eastAsia="en-US" w:bidi="ar-SA"/>
      </w:rPr>
    </w:lvl>
    <w:lvl w:ilvl="8">
      <w:numFmt w:val="bullet"/>
      <w:lvlText w:val="•"/>
      <w:lvlJc w:val="left"/>
      <w:pPr>
        <w:ind w:left="7834" w:hanging="551"/>
      </w:pPr>
      <w:rPr>
        <w:rFonts w:hint="default"/>
        <w:lang w:val="en-US" w:eastAsia="en-US" w:bidi="ar-SA"/>
      </w:rPr>
    </w:lvl>
  </w:abstractNum>
  <w:abstractNum w:abstractNumId="73" w15:restartNumberingAfterBreak="0">
    <w:nsid w:val="234E11FB"/>
    <w:multiLevelType w:val="multilevel"/>
    <w:tmpl w:val="044055A8"/>
    <w:lvl w:ilvl="0">
      <w:start w:val="1"/>
      <w:numFmt w:val="decimal"/>
      <w:lvlText w:val="%1."/>
      <w:lvlJc w:val="left"/>
      <w:pPr>
        <w:ind w:left="52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99"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300" w:hanging="568"/>
      </w:pPr>
      <w:rPr>
        <w:rFonts w:hint="default"/>
        <w:lang w:val="en-US" w:eastAsia="en-US" w:bidi="ar-SA"/>
      </w:rPr>
    </w:lvl>
    <w:lvl w:ilvl="4">
      <w:numFmt w:val="bullet"/>
      <w:lvlText w:val="•"/>
      <w:lvlJc w:val="left"/>
      <w:pPr>
        <w:ind w:left="2552" w:hanging="568"/>
      </w:pPr>
      <w:rPr>
        <w:rFonts w:hint="default"/>
        <w:lang w:val="en-US" w:eastAsia="en-US" w:bidi="ar-SA"/>
      </w:rPr>
    </w:lvl>
    <w:lvl w:ilvl="5">
      <w:numFmt w:val="bullet"/>
      <w:lvlText w:val="•"/>
      <w:lvlJc w:val="left"/>
      <w:pPr>
        <w:ind w:left="3804" w:hanging="568"/>
      </w:pPr>
      <w:rPr>
        <w:rFonts w:hint="default"/>
        <w:lang w:val="en-US" w:eastAsia="en-US" w:bidi="ar-SA"/>
      </w:rPr>
    </w:lvl>
    <w:lvl w:ilvl="6">
      <w:numFmt w:val="bullet"/>
      <w:lvlText w:val="•"/>
      <w:lvlJc w:val="left"/>
      <w:pPr>
        <w:ind w:left="5056" w:hanging="568"/>
      </w:pPr>
      <w:rPr>
        <w:rFonts w:hint="default"/>
        <w:lang w:val="en-US" w:eastAsia="en-US" w:bidi="ar-SA"/>
      </w:rPr>
    </w:lvl>
    <w:lvl w:ilvl="7">
      <w:numFmt w:val="bullet"/>
      <w:lvlText w:val="•"/>
      <w:lvlJc w:val="left"/>
      <w:pPr>
        <w:ind w:left="6308" w:hanging="568"/>
      </w:pPr>
      <w:rPr>
        <w:rFonts w:hint="default"/>
        <w:lang w:val="en-US" w:eastAsia="en-US" w:bidi="ar-SA"/>
      </w:rPr>
    </w:lvl>
    <w:lvl w:ilvl="8">
      <w:numFmt w:val="bullet"/>
      <w:lvlText w:val="•"/>
      <w:lvlJc w:val="left"/>
      <w:pPr>
        <w:ind w:left="7561" w:hanging="568"/>
      </w:pPr>
      <w:rPr>
        <w:rFonts w:hint="default"/>
        <w:lang w:val="en-US" w:eastAsia="en-US" w:bidi="ar-SA"/>
      </w:rPr>
    </w:lvl>
  </w:abstractNum>
  <w:abstractNum w:abstractNumId="74" w15:restartNumberingAfterBreak="0">
    <w:nsid w:val="239D7207"/>
    <w:multiLevelType w:val="multilevel"/>
    <w:tmpl w:val="9F261B9C"/>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165" w:hanging="391"/>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30"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255" w:hanging="551"/>
      </w:pPr>
      <w:rPr>
        <w:rFonts w:hint="default"/>
        <w:lang w:val="en-US" w:eastAsia="en-US" w:bidi="ar-SA"/>
      </w:rPr>
    </w:lvl>
    <w:lvl w:ilvl="4">
      <w:numFmt w:val="bullet"/>
      <w:lvlText w:val="•"/>
      <w:lvlJc w:val="left"/>
      <w:pPr>
        <w:ind w:left="3371" w:hanging="551"/>
      </w:pPr>
      <w:rPr>
        <w:rFonts w:hint="default"/>
        <w:lang w:val="en-US" w:eastAsia="en-US" w:bidi="ar-SA"/>
      </w:rPr>
    </w:lvl>
    <w:lvl w:ilvl="5">
      <w:numFmt w:val="bullet"/>
      <w:lvlText w:val="•"/>
      <w:lvlJc w:val="left"/>
      <w:pPr>
        <w:ind w:left="4487" w:hanging="551"/>
      </w:pPr>
      <w:rPr>
        <w:rFonts w:hint="default"/>
        <w:lang w:val="en-US" w:eastAsia="en-US" w:bidi="ar-SA"/>
      </w:rPr>
    </w:lvl>
    <w:lvl w:ilvl="6">
      <w:numFmt w:val="bullet"/>
      <w:lvlText w:val="•"/>
      <w:lvlJc w:val="left"/>
      <w:pPr>
        <w:ind w:left="5602" w:hanging="551"/>
      </w:pPr>
      <w:rPr>
        <w:rFonts w:hint="default"/>
        <w:lang w:val="en-US" w:eastAsia="en-US" w:bidi="ar-SA"/>
      </w:rPr>
    </w:lvl>
    <w:lvl w:ilvl="7">
      <w:numFmt w:val="bullet"/>
      <w:lvlText w:val="•"/>
      <w:lvlJc w:val="left"/>
      <w:pPr>
        <w:ind w:left="6718" w:hanging="551"/>
      </w:pPr>
      <w:rPr>
        <w:rFonts w:hint="default"/>
        <w:lang w:val="en-US" w:eastAsia="en-US" w:bidi="ar-SA"/>
      </w:rPr>
    </w:lvl>
    <w:lvl w:ilvl="8">
      <w:numFmt w:val="bullet"/>
      <w:lvlText w:val="•"/>
      <w:lvlJc w:val="left"/>
      <w:pPr>
        <w:ind w:left="7834" w:hanging="551"/>
      </w:pPr>
      <w:rPr>
        <w:rFonts w:hint="default"/>
        <w:lang w:val="en-US" w:eastAsia="en-US" w:bidi="ar-SA"/>
      </w:rPr>
    </w:lvl>
  </w:abstractNum>
  <w:abstractNum w:abstractNumId="75" w15:restartNumberingAfterBreak="0">
    <w:nsid w:val="24940B1E"/>
    <w:multiLevelType w:val="hybridMultilevel"/>
    <w:tmpl w:val="6630BF7E"/>
    <w:lvl w:ilvl="0" w:tplc="D9CE6CC8">
      <w:start w:val="1"/>
      <w:numFmt w:val="lowerLetter"/>
      <w:lvlText w:val="(%1)"/>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8C02C56">
      <w:numFmt w:val="bullet"/>
      <w:lvlText w:val="•"/>
      <w:lvlJc w:val="left"/>
      <w:pPr>
        <w:ind w:left="2194" w:hanging="360"/>
      </w:pPr>
      <w:rPr>
        <w:rFonts w:hint="default"/>
        <w:lang w:val="en-US" w:eastAsia="en-US" w:bidi="ar-SA"/>
      </w:rPr>
    </w:lvl>
    <w:lvl w:ilvl="2" w:tplc="5602DF20">
      <w:numFmt w:val="bullet"/>
      <w:lvlText w:val="•"/>
      <w:lvlJc w:val="left"/>
      <w:pPr>
        <w:ind w:left="3069" w:hanging="360"/>
      </w:pPr>
      <w:rPr>
        <w:rFonts w:hint="default"/>
        <w:lang w:val="en-US" w:eastAsia="en-US" w:bidi="ar-SA"/>
      </w:rPr>
    </w:lvl>
    <w:lvl w:ilvl="3" w:tplc="6DACDFC8">
      <w:numFmt w:val="bullet"/>
      <w:lvlText w:val="•"/>
      <w:lvlJc w:val="left"/>
      <w:pPr>
        <w:ind w:left="3943" w:hanging="360"/>
      </w:pPr>
      <w:rPr>
        <w:rFonts w:hint="default"/>
        <w:lang w:val="en-US" w:eastAsia="en-US" w:bidi="ar-SA"/>
      </w:rPr>
    </w:lvl>
    <w:lvl w:ilvl="4" w:tplc="76B8F642">
      <w:numFmt w:val="bullet"/>
      <w:lvlText w:val="•"/>
      <w:lvlJc w:val="left"/>
      <w:pPr>
        <w:ind w:left="4818" w:hanging="360"/>
      </w:pPr>
      <w:rPr>
        <w:rFonts w:hint="default"/>
        <w:lang w:val="en-US" w:eastAsia="en-US" w:bidi="ar-SA"/>
      </w:rPr>
    </w:lvl>
    <w:lvl w:ilvl="5" w:tplc="0576E622">
      <w:numFmt w:val="bullet"/>
      <w:lvlText w:val="•"/>
      <w:lvlJc w:val="left"/>
      <w:pPr>
        <w:ind w:left="5692" w:hanging="360"/>
      </w:pPr>
      <w:rPr>
        <w:rFonts w:hint="default"/>
        <w:lang w:val="en-US" w:eastAsia="en-US" w:bidi="ar-SA"/>
      </w:rPr>
    </w:lvl>
    <w:lvl w:ilvl="6" w:tplc="418AAD8C">
      <w:numFmt w:val="bullet"/>
      <w:lvlText w:val="•"/>
      <w:lvlJc w:val="left"/>
      <w:pPr>
        <w:ind w:left="6567" w:hanging="360"/>
      </w:pPr>
      <w:rPr>
        <w:rFonts w:hint="default"/>
        <w:lang w:val="en-US" w:eastAsia="en-US" w:bidi="ar-SA"/>
      </w:rPr>
    </w:lvl>
    <w:lvl w:ilvl="7" w:tplc="8AAA27F2">
      <w:numFmt w:val="bullet"/>
      <w:lvlText w:val="•"/>
      <w:lvlJc w:val="left"/>
      <w:pPr>
        <w:ind w:left="7441" w:hanging="360"/>
      </w:pPr>
      <w:rPr>
        <w:rFonts w:hint="default"/>
        <w:lang w:val="en-US" w:eastAsia="en-US" w:bidi="ar-SA"/>
      </w:rPr>
    </w:lvl>
    <w:lvl w:ilvl="8" w:tplc="CBB687EE">
      <w:numFmt w:val="bullet"/>
      <w:lvlText w:val="•"/>
      <w:lvlJc w:val="left"/>
      <w:pPr>
        <w:ind w:left="8316" w:hanging="360"/>
      </w:pPr>
      <w:rPr>
        <w:rFonts w:hint="default"/>
        <w:lang w:val="en-US" w:eastAsia="en-US" w:bidi="ar-SA"/>
      </w:rPr>
    </w:lvl>
  </w:abstractNum>
  <w:abstractNum w:abstractNumId="76" w15:restartNumberingAfterBreak="0">
    <w:nsid w:val="24B859B7"/>
    <w:multiLevelType w:val="hybridMultilevel"/>
    <w:tmpl w:val="2CE830E0"/>
    <w:lvl w:ilvl="0" w:tplc="49C67DFE">
      <w:numFmt w:val="bullet"/>
      <w:lvlText w:val=""/>
      <w:lvlJc w:val="left"/>
      <w:pPr>
        <w:ind w:left="884" w:hanging="360"/>
      </w:pPr>
      <w:rPr>
        <w:rFonts w:ascii="Symbol" w:eastAsia="Symbol" w:hAnsi="Symbol" w:cs="Symbol" w:hint="default"/>
        <w:spacing w:val="0"/>
        <w:w w:val="99"/>
        <w:lang w:val="en-US" w:eastAsia="en-US" w:bidi="ar-SA"/>
      </w:rPr>
    </w:lvl>
    <w:lvl w:ilvl="1" w:tplc="DABCF90E">
      <w:numFmt w:val="bullet"/>
      <w:lvlText w:val="•"/>
      <w:lvlJc w:val="left"/>
      <w:pPr>
        <w:ind w:left="1798" w:hanging="360"/>
      </w:pPr>
      <w:rPr>
        <w:rFonts w:hint="default"/>
        <w:lang w:val="en-US" w:eastAsia="en-US" w:bidi="ar-SA"/>
      </w:rPr>
    </w:lvl>
    <w:lvl w:ilvl="2" w:tplc="3CFA8FBE">
      <w:numFmt w:val="bullet"/>
      <w:lvlText w:val="•"/>
      <w:lvlJc w:val="left"/>
      <w:pPr>
        <w:ind w:left="2717" w:hanging="360"/>
      </w:pPr>
      <w:rPr>
        <w:rFonts w:hint="default"/>
        <w:lang w:val="en-US" w:eastAsia="en-US" w:bidi="ar-SA"/>
      </w:rPr>
    </w:lvl>
    <w:lvl w:ilvl="3" w:tplc="1422D8B4">
      <w:numFmt w:val="bullet"/>
      <w:lvlText w:val="•"/>
      <w:lvlJc w:val="left"/>
      <w:pPr>
        <w:ind w:left="3635" w:hanging="360"/>
      </w:pPr>
      <w:rPr>
        <w:rFonts w:hint="default"/>
        <w:lang w:val="en-US" w:eastAsia="en-US" w:bidi="ar-SA"/>
      </w:rPr>
    </w:lvl>
    <w:lvl w:ilvl="4" w:tplc="2A822E12">
      <w:numFmt w:val="bullet"/>
      <w:lvlText w:val="•"/>
      <w:lvlJc w:val="left"/>
      <w:pPr>
        <w:ind w:left="4554" w:hanging="360"/>
      </w:pPr>
      <w:rPr>
        <w:rFonts w:hint="default"/>
        <w:lang w:val="en-US" w:eastAsia="en-US" w:bidi="ar-SA"/>
      </w:rPr>
    </w:lvl>
    <w:lvl w:ilvl="5" w:tplc="AFE46464">
      <w:numFmt w:val="bullet"/>
      <w:lvlText w:val="•"/>
      <w:lvlJc w:val="left"/>
      <w:pPr>
        <w:ind w:left="5472" w:hanging="360"/>
      </w:pPr>
      <w:rPr>
        <w:rFonts w:hint="default"/>
        <w:lang w:val="en-US" w:eastAsia="en-US" w:bidi="ar-SA"/>
      </w:rPr>
    </w:lvl>
    <w:lvl w:ilvl="6" w:tplc="BCEA012A">
      <w:numFmt w:val="bullet"/>
      <w:lvlText w:val="•"/>
      <w:lvlJc w:val="left"/>
      <w:pPr>
        <w:ind w:left="6391" w:hanging="360"/>
      </w:pPr>
      <w:rPr>
        <w:rFonts w:hint="default"/>
        <w:lang w:val="en-US" w:eastAsia="en-US" w:bidi="ar-SA"/>
      </w:rPr>
    </w:lvl>
    <w:lvl w:ilvl="7" w:tplc="FEA225FA">
      <w:numFmt w:val="bullet"/>
      <w:lvlText w:val="•"/>
      <w:lvlJc w:val="left"/>
      <w:pPr>
        <w:ind w:left="7309" w:hanging="360"/>
      </w:pPr>
      <w:rPr>
        <w:rFonts w:hint="default"/>
        <w:lang w:val="en-US" w:eastAsia="en-US" w:bidi="ar-SA"/>
      </w:rPr>
    </w:lvl>
    <w:lvl w:ilvl="8" w:tplc="3E6AF9A2">
      <w:numFmt w:val="bullet"/>
      <w:lvlText w:val="•"/>
      <w:lvlJc w:val="left"/>
      <w:pPr>
        <w:ind w:left="8228" w:hanging="360"/>
      </w:pPr>
      <w:rPr>
        <w:rFonts w:hint="default"/>
        <w:lang w:val="en-US" w:eastAsia="en-US" w:bidi="ar-SA"/>
      </w:rPr>
    </w:lvl>
  </w:abstractNum>
  <w:abstractNum w:abstractNumId="77" w15:restartNumberingAfterBreak="0">
    <w:nsid w:val="25A85D8F"/>
    <w:multiLevelType w:val="hybridMultilevel"/>
    <w:tmpl w:val="E05E1876"/>
    <w:lvl w:ilvl="0" w:tplc="C638E282">
      <w:start w:val="1"/>
      <w:numFmt w:val="upperRoman"/>
      <w:lvlText w:val="%1."/>
      <w:lvlJc w:val="left"/>
      <w:pPr>
        <w:ind w:left="605" w:hanging="2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4CC0B6">
      <w:numFmt w:val="bullet"/>
      <w:lvlText w:val="•"/>
      <w:lvlJc w:val="left"/>
      <w:pPr>
        <w:ind w:left="1546" w:hanging="201"/>
      </w:pPr>
      <w:rPr>
        <w:rFonts w:hint="default"/>
        <w:lang w:val="en-US" w:eastAsia="en-US" w:bidi="ar-SA"/>
      </w:rPr>
    </w:lvl>
    <w:lvl w:ilvl="2" w:tplc="B5786DC2">
      <w:numFmt w:val="bullet"/>
      <w:lvlText w:val="•"/>
      <w:lvlJc w:val="left"/>
      <w:pPr>
        <w:ind w:left="2493" w:hanging="201"/>
      </w:pPr>
      <w:rPr>
        <w:rFonts w:hint="default"/>
        <w:lang w:val="en-US" w:eastAsia="en-US" w:bidi="ar-SA"/>
      </w:rPr>
    </w:lvl>
    <w:lvl w:ilvl="3" w:tplc="2FFE90A8">
      <w:numFmt w:val="bullet"/>
      <w:lvlText w:val="•"/>
      <w:lvlJc w:val="left"/>
      <w:pPr>
        <w:ind w:left="3439" w:hanging="201"/>
      </w:pPr>
      <w:rPr>
        <w:rFonts w:hint="default"/>
        <w:lang w:val="en-US" w:eastAsia="en-US" w:bidi="ar-SA"/>
      </w:rPr>
    </w:lvl>
    <w:lvl w:ilvl="4" w:tplc="FA6A5370">
      <w:numFmt w:val="bullet"/>
      <w:lvlText w:val="•"/>
      <w:lvlJc w:val="left"/>
      <w:pPr>
        <w:ind w:left="4386" w:hanging="201"/>
      </w:pPr>
      <w:rPr>
        <w:rFonts w:hint="default"/>
        <w:lang w:val="en-US" w:eastAsia="en-US" w:bidi="ar-SA"/>
      </w:rPr>
    </w:lvl>
    <w:lvl w:ilvl="5" w:tplc="445AA1E6">
      <w:numFmt w:val="bullet"/>
      <w:lvlText w:val="•"/>
      <w:lvlJc w:val="left"/>
      <w:pPr>
        <w:ind w:left="5332" w:hanging="201"/>
      </w:pPr>
      <w:rPr>
        <w:rFonts w:hint="default"/>
        <w:lang w:val="en-US" w:eastAsia="en-US" w:bidi="ar-SA"/>
      </w:rPr>
    </w:lvl>
    <w:lvl w:ilvl="6" w:tplc="72BC295C">
      <w:numFmt w:val="bullet"/>
      <w:lvlText w:val="•"/>
      <w:lvlJc w:val="left"/>
      <w:pPr>
        <w:ind w:left="6279" w:hanging="201"/>
      </w:pPr>
      <w:rPr>
        <w:rFonts w:hint="default"/>
        <w:lang w:val="en-US" w:eastAsia="en-US" w:bidi="ar-SA"/>
      </w:rPr>
    </w:lvl>
    <w:lvl w:ilvl="7" w:tplc="30627564">
      <w:numFmt w:val="bullet"/>
      <w:lvlText w:val="•"/>
      <w:lvlJc w:val="left"/>
      <w:pPr>
        <w:ind w:left="7225" w:hanging="201"/>
      </w:pPr>
      <w:rPr>
        <w:rFonts w:hint="default"/>
        <w:lang w:val="en-US" w:eastAsia="en-US" w:bidi="ar-SA"/>
      </w:rPr>
    </w:lvl>
    <w:lvl w:ilvl="8" w:tplc="EBD86CEA">
      <w:numFmt w:val="bullet"/>
      <w:lvlText w:val="•"/>
      <w:lvlJc w:val="left"/>
      <w:pPr>
        <w:ind w:left="8172" w:hanging="201"/>
      </w:pPr>
      <w:rPr>
        <w:rFonts w:hint="default"/>
        <w:lang w:val="en-US" w:eastAsia="en-US" w:bidi="ar-SA"/>
      </w:rPr>
    </w:lvl>
  </w:abstractNum>
  <w:abstractNum w:abstractNumId="78" w15:restartNumberingAfterBreak="0">
    <w:nsid w:val="25AA22A4"/>
    <w:multiLevelType w:val="multilevel"/>
    <w:tmpl w:val="3E1ABC04"/>
    <w:lvl w:ilvl="0">
      <w:start w:val="6"/>
      <w:numFmt w:val="decimal"/>
      <w:lvlText w:val="%1"/>
      <w:lvlJc w:val="left"/>
      <w:pPr>
        <w:ind w:left="873" w:hanging="710"/>
        <w:jc w:val="left"/>
      </w:pPr>
      <w:rPr>
        <w:rFonts w:hint="default"/>
        <w:lang w:val="en-US" w:eastAsia="en-US" w:bidi="ar-SA"/>
      </w:rPr>
    </w:lvl>
    <w:lvl w:ilvl="1">
      <w:start w:val="1"/>
      <w:numFmt w:val="decimal"/>
      <w:lvlText w:val="%1.%2"/>
      <w:lvlJc w:val="left"/>
      <w:pPr>
        <w:ind w:left="873" w:hanging="710"/>
        <w:jc w:val="left"/>
      </w:pPr>
      <w:rPr>
        <w:rFonts w:hint="default"/>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75" w:hanging="720"/>
      </w:pPr>
      <w:rPr>
        <w:rFonts w:hint="default"/>
        <w:lang w:val="en-US" w:eastAsia="en-US" w:bidi="ar-SA"/>
      </w:rPr>
    </w:lvl>
    <w:lvl w:ilvl="5">
      <w:numFmt w:val="bullet"/>
      <w:lvlText w:val="•"/>
      <w:lvlJc w:val="left"/>
      <w:pPr>
        <w:ind w:left="5406" w:hanging="720"/>
      </w:pPr>
      <w:rPr>
        <w:rFonts w:hint="default"/>
        <w:lang w:val="en-US" w:eastAsia="en-US" w:bidi="ar-SA"/>
      </w:rPr>
    </w:lvl>
    <w:lvl w:ilvl="6">
      <w:numFmt w:val="bullet"/>
      <w:lvlText w:val="•"/>
      <w:lvlJc w:val="left"/>
      <w:pPr>
        <w:ind w:left="6338" w:hanging="720"/>
      </w:pPr>
      <w:rPr>
        <w:rFonts w:hint="default"/>
        <w:lang w:val="en-US" w:eastAsia="en-US" w:bidi="ar-SA"/>
      </w:rPr>
    </w:lvl>
    <w:lvl w:ilvl="7">
      <w:numFmt w:val="bullet"/>
      <w:lvlText w:val="•"/>
      <w:lvlJc w:val="left"/>
      <w:pPr>
        <w:ind w:left="7270" w:hanging="720"/>
      </w:pPr>
      <w:rPr>
        <w:rFonts w:hint="default"/>
        <w:lang w:val="en-US" w:eastAsia="en-US" w:bidi="ar-SA"/>
      </w:rPr>
    </w:lvl>
    <w:lvl w:ilvl="8">
      <w:numFmt w:val="bullet"/>
      <w:lvlText w:val="•"/>
      <w:lvlJc w:val="left"/>
      <w:pPr>
        <w:ind w:left="8201" w:hanging="720"/>
      </w:pPr>
      <w:rPr>
        <w:rFonts w:hint="default"/>
        <w:lang w:val="en-US" w:eastAsia="en-US" w:bidi="ar-SA"/>
      </w:rPr>
    </w:lvl>
  </w:abstractNum>
  <w:abstractNum w:abstractNumId="79" w15:restartNumberingAfterBreak="0">
    <w:nsid w:val="26971C91"/>
    <w:multiLevelType w:val="hybridMultilevel"/>
    <w:tmpl w:val="3170E874"/>
    <w:lvl w:ilvl="0" w:tplc="673A7A68">
      <w:numFmt w:val="bullet"/>
      <w:lvlText w:val=""/>
      <w:lvlJc w:val="left"/>
      <w:pPr>
        <w:ind w:left="463" w:hanging="360"/>
      </w:pPr>
      <w:rPr>
        <w:rFonts w:ascii="Symbol" w:eastAsia="Symbol" w:hAnsi="Symbol" w:cs="Symbol" w:hint="default"/>
        <w:spacing w:val="0"/>
        <w:w w:val="100"/>
        <w:lang w:val="en-US" w:eastAsia="en-US" w:bidi="ar-SA"/>
      </w:rPr>
    </w:lvl>
    <w:lvl w:ilvl="1" w:tplc="546C23A4">
      <w:numFmt w:val="bullet"/>
      <w:lvlText w:val="•"/>
      <w:lvlJc w:val="left"/>
      <w:pPr>
        <w:ind w:left="1230" w:hanging="360"/>
      </w:pPr>
      <w:rPr>
        <w:rFonts w:hint="default"/>
        <w:lang w:val="en-US" w:eastAsia="en-US" w:bidi="ar-SA"/>
      </w:rPr>
    </w:lvl>
    <w:lvl w:ilvl="2" w:tplc="CD9C9842">
      <w:numFmt w:val="bullet"/>
      <w:lvlText w:val="•"/>
      <w:lvlJc w:val="left"/>
      <w:pPr>
        <w:ind w:left="2000" w:hanging="360"/>
      </w:pPr>
      <w:rPr>
        <w:rFonts w:hint="default"/>
        <w:lang w:val="en-US" w:eastAsia="en-US" w:bidi="ar-SA"/>
      </w:rPr>
    </w:lvl>
    <w:lvl w:ilvl="3" w:tplc="B52A8EBC">
      <w:numFmt w:val="bullet"/>
      <w:lvlText w:val="•"/>
      <w:lvlJc w:val="left"/>
      <w:pPr>
        <w:ind w:left="2770" w:hanging="360"/>
      </w:pPr>
      <w:rPr>
        <w:rFonts w:hint="default"/>
        <w:lang w:val="en-US" w:eastAsia="en-US" w:bidi="ar-SA"/>
      </w:rPr>
    </w:lvl>
    <w:lvl w:ilvl="4" w:tplc="694051C8">
      <w:numFmt w:val="bullet"/>
      <w:lvlText w:val="•"/>
      <w:lvlJc w:val="left"/>
      <w:pPr>
        <w:ind w:left="3540" w:hanging="360"/>
      </w:pPr>
      <w:rPr>
        <w:rFonts w:hint="default"/>
        <w:lang w:val="en-US" w:eastAsia="en-US" w:bidi="ar-SA"/>
      </w:rPr>
    </w:lvl>
    <w:lvl w:ilvl="5" w:tplc="C8EC7A48">
      <w:numFmt w:val="bullet"/>
      <w:lvlText w:val="•"/>
      <w:lvlJc w:val="left"/>
      <w:pPr>
        <w:ind w:left="4310" w:hanging="360"/>
      </w:pPr>
      <w:rPr>
        <w:rFonts w:hint="default"/>
        <w:lang w:val="en-US" w:eastAsia="en-US" w:bidi="ar-SA"/>
      </w:rPr>
    </w:lvl>
    <w:lvl w:ilvl="6" w:tplc="A6F6A0E4">
      <w:numFmt w:val="bullet"/>
      <w:lvlText w:val="•"/>
      <w:lvlJc w:val="left"/>
      <w:pPr>
        <w:ind w:left="5080" w:hanging="360"/>
      </w:pPr>
      <w:rPr>
        <w:rFonts w:hint="default"/>
        <w:lang w:val="en-US" w:eastAsia="en-US" w:bidi="ar-SA"/>
      </w:rPr>
    </w:lvl>
    <w:lvl w:ilvl="7" w:tplc="F95CC30E">
      <w:numFmt w:val="bullet"/>
      <w:lvlText w:val="•"/>
      <w:lvlJc w:val="left"/>
      <w:pPr>
        <w:ind w:left="5850" w:hanging="360"/>
      </w:pPr>
      <w:rPr>
        <w:rFonts w:hint="default"/>
        <w:lang w:val="en-US" w:eastAsia="en-US" w:bidi="ar-SA"/>
      </w:rPr>
    </w:lvl>
    <w:lvl w:ilvl="8" w:tplc="732A7C42">
      <w:numFmt w:val="bullet"/>
      <w:lvlText w:val="•"/>
      <w:lvlJc w:val="left"/>
      <w:pPr>
        <w:ind w:left="6620" w:hanging="360"/>
      </w:pPr>
      <w:rPr>
        <w:rFonts w:hint="default"/>
        <w:lang w:val="en-US" w:eastAsia="en-US" w:bidi="ar-SA"/>
      </w:rPr>
    </w:lvl>
  </w:abstractNum>
  <w:abstractNum w:abstractNumId="80" w15:restartNumberingAfterBreak="0">
    <w:nsid w:val="27150598"/>
    <w:multiLevelType w:val="multilevel"/>
    <w:tmpl w:val="8D0C6AEA"/>
    <w:lvl w:ilvl="0">
      <w:start w:val="4"/>
      <w:numFmt w:val="decimal"/>
      <w:lvlText w:val="%1"/>
      <w:lvlJc w:val="left"/>
      <w:pPr>
        <w:ind w:left="959" w:hanging="795"/>
      </w:pPr>
      <w:rPr>
        <w:rFonts w:hint="default"/>
        <w:lang w:val="en-US" w:eastAsia="en-US" w:bidi="ar-SA"/>
      </w:rPr>
    </w:lvl>
    <w:lvl w:ilvl="1">
      <w:start w:val="4"/>
      <w:numFmt w:val="decimal"/>
      <w:lvlText w:val="%1.%2"/>
      <w:lvlJc w:val="left"/>
      <w:pPr>
        <w:ind w:left="959" w:hanging="795"/>
      </w:pPr>
      <w:rPr>
        <w:rFonts w:hint="default"/>
        <w:lang w:val="en-US" w:eastAsia="en-US" w:bidi="ar-SA"/>
      </w:rPr>
    </w:lvl>
    <w:lvl w:ilvl="2">
      <w:start w:val="3"/>
      <w:numFmt w:val="decimal"/>
      <w:lvlText w:val="%1.%2.%3"/>
      <w:lvlJc w:val="left"/>
      <w:pPr>
        <w:ind w:left="959" w:hanging="795"/>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21" w:hanging="646"/>
      </w:pPr>
      <w:rPr>
        <w:rFonts w:hint="default"/>
        <w:lang w:val="en-US" w:eastAsia="en-US" w:bidi="ar-SA"/>
      </w:rPr>
    </w:lvl>
    <w:lvl w:ilvl="5">
      <w:numFmt w:val="bullet"/>
      <w:lvlText w:val="•"/>
      <w:lvlJc w:val="left"/>
      <w:pPr>
        <w:ind w:left="5362" w:hanging="646"/>
      </w:pPr>
      <w:rPr>
        <w:rFonts w:hint="default"/>
        <w:lang w:val="en-US" w:eastAsia="en-US" w:bidi="ar-SA"/>
      </w:rPr>
    </w:lvl>
    <w:lvl w:ilvl="6">
      <w:numFmt w:val="bullet"/>
      <w:lvlText w:val="•"/>
      <w:lvlJc w:val="left"/>
      <w:pPr>
        <w:ind w:left="6303" w:hanging="646"/>
      </w:pPr>
      <w:rPr>
        <w:rFonts w:hint="default"/>
        <w:lang w:val="en-US" w:eastAsia="en-US" w:bidi="ar-SA"/>
      </w:rPr>
    </w:lvl>
    <w:lvl w:ilvl="7">
      <w:numFmt w:val="bullet"/>
      <w:lvlText w:val="•"/>
      <w:lvlJc w:val="left"/>
      <w:pPr>
        <w:ind w:left="7243" w:hanging="646"/>
      </w:pPr>
      <w:rPr>
        <w:rFonts w:hint="default"/>
        <w:lang w:val="en-US" w:eastAsia="en-US" w:bidi="ar-SA"/>
      </w:rPr>
    </w:lvl>
    <w:lvl w:ilvl="8">
      <w:numFmt w:val="bullet"/>
      <w:lvlText w:val="•"/>
      <w:lvlJc w:val="left"/>
      <w:pPr>
        <w:ind w:left="8184" w:hanging="646"/>
      </w:pPr>
      <w:rPr>
        <w:rFonts w:hint="default"/>
        <w:lang w:val="en-US" w:eastAsia="en-US" w:bidi="ar-SA"/>
      </w:rPr>
    </w:lvl>
  </w:abstractNum>
  <w:abstractNum w:abstractNumId="81" w15:restartNumberingAfterBreak="0">
    <w:nsid w:val="28057266"/>
    <w:multiLevelType w:val="hybridMultilevel"/>
    <w:tmpl w:val="1098FF5A"/>
    <w:lvl w:ilvl="0" w:tplc="B2A03A2A">
      <w:start w:val="1"/>
      <w:numFmt w:val="lowerRoman"/>
      <w:lvlText w:val="(%1)"/>
      <w:lvlJc w:val="left"/>
      <w:pPr>
        <w:ind w:left="240" w:hanging="240"/>
      </w:pPr>
      <w:rPr>
        <w:rFonts w:ascii="Times New Roman" w:eastAsia="Times New Roman" w:hAnsi="Times New Roman" w:cs="Times New Roman" w:hint="default"/>
        <w:b w:val="0"/>
        <w:bCs w:val="0"/>
        <w:i w:val="0"/>
        <w:iCs w:val="0"/>
        <w:spacing w:val="-1"/>
        <w:w w:val="100"/>
        <w:sz w:val="20"/>
        <w:szCs w:val="20"/>
        <w:lang w:val="en-US" w:eastAsia="en-US" w:bidi="ar-SA"/>
      </w:rPr>
    </w:lvl>
    <w:lvl w:ilvl="1" w:tplc="D1067C98">
      <w:numFmt w:val="bullet"/>
      <w:lvlText w:val="•"/>
      <w:lvlJc w:val="left"/>
      <w:pPr>
        <w:ind w:left="1018" w:hanging="240"/>
      </w:pPr>
      <w:rPr>
        <w:rFonts w:hint="default"/>
        <w:lang w:val="en-US" w:eastAsia="en-US" w:bidi="ar-SA"/>
      </w:rPr>
    </w:lvl>
    <w:lvl w:ilvl="2" w:tplc="4B8224BA">
      <w:numFmt w:val="bullet"/>
      <w:lvlText w:val="•"/>
      <w:lvlJc w:val="left"/>
      <w:pPr>
        <w:ind w:left="1797" w:hanging="240"/>
      </w:pPr>
      <w:rPr>
        <w:rFonts w:hint="default"/>
        <w:lang w:val="en-US" w:eastAsia="en-US" w:bidi="ar-SA"/>
      </w:rPr>
    </w:lvl>
    <w:lvl w:ilvl="3" w:tplc="5D96D538">
      <w:numFmt w:val="bullet"/>
      <w:lvlText w:val="•"/>
      <w:lvlJc w:val="left"/>
      <w:pPr>
        <w:ind w:left="2575" w:hanging="240"/>
      </w:pPr>
      <w:rPr>
        <w:rFonts w:hint="default"/>
        <w:lang w:val="en-US" w:eastAsia="en-US" w:bidi="ar-SA"/>
      </w:rPr>
    </w:lvl>
    <w:lvl w:ilvl="4" w:tplc="43649E3E">
      <w:numFmt w:val="bullet"/>
      <w:lvlText w:val="•"/>
      <w:lvlJc w:val="left"/>
      <w:pPr>
        <w:ind w:left="3354" w:hanging="240"/>
      </w:pPr>
      <w:rPr>
        <w:rFonts w:hint="default"/>
        <w:lang w:val="en-US" w:eastAsia="en-US" w:bidi="ar-SA"/>
      </w:rPr>
    </w:lvl>
    <w:lvl w:ilvl="5" w:tplc="2634FF66">
      <w:numFmt w:val="bullet"/>
      <w:lvlText w:val="•"/>
      <w:lvlJc w:val="left"/>
      <w:pPr>
        <w:ind w:left="4133" w:hanging="240"/>
      </w:pPr>
      <w:rPr>
        <w:rFonts w:hint="default"/>
        <w:lang w:val="en-US" w:eastAsia="en-US" w:bidi="ar-SA"/>
      </w:rPr>
    </w:lvl>
    <w:lvl w:ilvl="6" w:tplc="95265650">
      <w:numFmt w:val="bullet"/>
      <w:lvlText w:val="•"/>
      <w:lvlJc w:val="left"/>
      <w:pPr>
        <w:ind w:left="4911" w:hanging="240"/>
      </w:pPr>
      <w:rPr>
        <w:rFonts w:hint="default"/>
        <w:lang w:val="en-US" w:eastAsia="en-US" w:bidi="ar-SA"/>
      </w:rPr>
    </w:lvl>
    <w:lvl w:ilvl="7" w:tplc="B02E5A1C">
      <w:numFmt w:val="bullet"/>
      <w:lvlText w:val="•"/>
      <w:lvlJc w:val="left"/>
      <w:pPr>
        <w:ind w:left="5690" w:hanging="240"/>
      </w:pPr>
      <w:rPr>
        <w:rFonts w:hint="default"/>
        <w:lang w:val="en-US" w:eastAsia="en-US" w:bidi="ar-SA"/>
      </w:rPr>
    </w:lvl>
    <w:lvl w:ilvl="8" w:tplc="4672E126">
      <w:numFmt w:val="bullet"/>
      <w:lvlText w:val="•"/>
      <w:lvlJc w:val="left"/>
      <w:pPr>
        <w:ind w:left="6468" w:hanging="240"/>
      </w:pPr>
      <w:rPr>
        <w:rFonts w:hint="default"/>
        <w:lang w:val="en-US" w:eastAsia="en-US" w:bidi="ar-SA"/>
      </w:rPr>
    </w:lvl>
  </w:abstractNum>
  <w:abstractNum w:abstractNumId="82" w15:restartNumberingAfterBreak="0">
    <w:nsid w:val="28075652"/>
    <w:multiLevelType w:val="hybridMultilevel"/>
    <w:tmpl w:val="A62A297C"/>
    <w:lvl w:ilvl="0" w:tplc="D03A01F8">
      <w:start w:val="1"/>
      <w:numFmt w:val="lowerLetter"/>
      <w:lvlText w:val="(%1)"/>
      <w:lvlJc w:val="left"/>
      <w:pPr>
        <w:ind w:left="1752" w:hanging="794"/>
      </w:pPr>
      <w:rPr>
        <w:rFonts w:ascii="Times New Roman" w:eastAsia="Times New Roman" w:hAnsi="Times New Roman" w:cs="Times New Roman" w:hint="default"/>
        <w:b w:val="0"/>
        <w:bCs w:val="0"/>
        <w:i w:val="0"/>
        <w:iCs w:val="0"/>
        <w:spacing w:val="-1"/>
        <w:w w:val="99"/>
        <w:sz w:val="22"/>
        <w:szCs w:val="22"/>
        <w:lang w:val="en-US" w:eastAsia="en-US" w:bidi="ar-SA"/>
      </w:rPr>
    </w:lvl>
    <w:lvl w:ilvl="1" w:tplc="CAE8AAC0">
      <w:numFmt w:val="bullet"/>
      <w:lvlText w:val="•"/>
      <w:lvlJc w:val="left"/>
      <w:pPr>
        <w:ind w:left="2590" w:hanging="794"/>
      </w:pPr>
      <w:rPr>
        <w:rFonts w:hint="default"/>
        <w:lang w:val="en-US" w:eastAsia="en-US" w:bidi="ar-SA"/>
      </w:rPr>
    </w:lvl>
    <w:lvl w:ilvl="2" w:tplc="127A4566">
      <w:numFmt w:val="bullet"/>
      <w:lvlText w:val="•"/>
      <w:lvlJc w:val="left"/>
      <w:pPr>
        <w:ind w:left="3421" w:hanging="794"/>
      </w:pPr>
      <w:rPr>
        <w:rFonts w:hint="default"/>
        <w:lang w:val="en-US" w:eastAsia="en-US" w:bidi="ar-SA"/>
      </w:rPr>
    </w:lvl>
    <w:lvl w:ilvl="3" w:tplc="F0CC785A">
      <w:numFmt w:val="bullet"/>
      <w:lvlText w:val="•"/>
      <w:lvlJc w:val="left"/>
      <w:pPr>
        <w:ind w:left="4251" w:hanging="794"/>
      </w:pPr>
      <w:rPr>
        <w:rFonts w:hint="default"/>
        <w:lang w:val="en-US" w:eastAsia="en-US" w:bidi="ar-SA"/>
      </w:rPr>
    </w:lvl>
    <w:lvl w:ilvl="4" w:tplc="913C1116">
      <w:numFmt w:val="bullet"/>
      <w:lvlText w:val="•"/>
      <w:lvlJc w:val="left"/>
      <w:pPr>
        <w:ind w:left="5082" w:hanging="794"/>
      </w:pPr>
      <w:rPr>
        <w:rFonts w:hint="default"/>
        <w:lang w:val="en-US" w:eastAsia="en-US" w:bidi="ar-SA"/>
      </w:rPr>
    </w:lvl>
    <w:lvl w:ilvl="5" w:tplc="D200CDD8">
      <w:numFmt w:val="bullet"/>
      <w:lvlText w:val="•"/>
      <w:lvlJc w:val="left"/>
      <w:pPr>
        <w:ind w:left="5912" w:hanging="794"/>
      </w:pPr>
      <w:rPr>
        <w:rFonts w:hint="default"/>
        <w:lang w:val="en-US" w:eastAsia="en-US" w:bidi="ar-SA"/>
      </w:rPr>
    </w:lvl>
    <w:lvl w:ilvl="6" w:tplc="766EC990">
      <w:numFmt w:val="bullet"/>
      <w:lvlText w:val="•"/>
      <w:lvlJc w:val="left"/>
      <w:pPr>
        <w:ind w:left="6743" w:hanging="794"/>
      </w:pPr>
      <w:rPr>
        <w:rFonts w:hint="default"/>
        <w:lang w:val="en-US" w:eastAsia="en-US" w:bidi="ar-SA"/>
      </w:rPr>
    </w:lvl>
    <w:lvl w:ilvl="7" w:tplc="1CEA8010">
      <w:numFmt w:val="bullet"/>
      <w:lvlText w:val="•"/>
      <w:lvlJc w:val="left"/>
      <w:pPr>
        <w:ind w:left="7573" w:hanging="794"/>
      </w:pPr>
      <w:rPr>
        <w:rFonts w:hint="default"/>
        <w:lang w:val="en-US" w:eastAsia="en-US" w:bidi="ar-SA"/>
      </w:rPr>
    </w:lvl>
    <w:lvl w:ilvl="8" w:tplc="77CEAD90">
      <w:numFmt w:val="bullet"/>
      <w:lvlText w:val="•"/>
      <w:lvlJc w:val="left"/>
      <w:pPr>
        <w:ind w:left="8404" w:hanging="794"/>
      </w:pPr>
      <w:rPr>
        <w:rFonts w:hint="default"/>
        <w:lang w:val="en-US" w:eastAsia="en-US" w:bidi="ar-SA"/>
      </w:rPr>
    </w:lvl>
  </w:abstractNum>
  <w:abstractNum w:abstractNumId="83" w15:restartNumberingAfterBreak="0">
    <w:nsid w:val="29902DF8"/>
    <w:multiLevelType w:val="hybridMultilevel"/>
    <w:tmpl w:val="6BDA219E"/>
    <w:lvl w:ilvl="0" w:tplc="F8964CB8">
      <w:numFmt w:val="bullet"/>
      <w:lvlText w:val="-"/>
      <w:lvlJc w:val="left"/>
      <w:pPr>
        <w:ind w:left="196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A9C20664">
      <w:numFmt w:val="bullet"/>
      <w:lvlText w:val="•"/>
      <w:lvlJc w:val="left"/>
      <w:pPr>
        <w:ind w:left="2770" w:hanging="360"/>
      </w:pPr>
      <w:rPr>
        <w:rFonts w:hint="default"/>
        <w:lang w:val="en-US" w:eastAsia="en-US" w:bidi="ar-SA"/>
      </w:rPr>
    </w:lvl>
    <w:lvl w:ilvl="2" w:tplc="6420A580">
      <w:numFmt w:val="bullet"/>
      <w:lvlText w:val="•"/>
      <w:lvlJc w:val="left"/>
      <w:pPr>
        <w:ind w:left="3581" w:hanging="360"/>
      </w:pPr>
      <w:rPr>
        <w:rFonts w:hint="default"/>
        <w:lang w:val="en-US" w:eastAsia="en-US" w:bidi="ar-SA"/>
      </w:rPr>
    </w:lvl>
    <w:lvl w:ilvl="3" w:tplc="AF8C0A3E">
      <w:numFmt w:val="bullet"/>
      <w:lvlText w:val="•"/>
      <w:lvlJc w:val="left"/>
      <w:pPr>
        <w:ind w:left="4391" w:hanging="360"/>
      </w:pPr>
      <w:rPr>
        <w:rFonts w:hint="default"/>
        <w:lang w:val="en-US" w:eastAsia="en-US" w:bidi="ar-SA"/>
      </w:rPr>
    </w:lvl>
    <w:lvl w:ilvl="4" w:tplc="5DE8E7D8">
      <w:numFmt w:val="bullet"/>
      <w:lvlText w:val="•"/>
      <w:lvlJc w:val="left"/>
      <w:pPr>
        <w:ind w:left="5202" w:hanging="360"/>
      </w:pPr>
      <w:rPr>
        <w:rFonts w:hint="default"/>
        <w:lang w:val="en-US" w:eastAsia="en-US" w:bidi="ar-SA"/>
      </w:rPr>
    </w:lvl>
    <w:lvl w:ilvl="5" w:tplc="0AD2645A">
      <w:numFmt w:val="bullet"/>
      <w:lvlText w:val="•"/>
      <w:lvlJc w:val="left"/>
      <w:pPr>
        <w:ind w:left="6012" w:hanging="360"/>
      </w:pPr>
      <w:rPr>
        <w:rFonts w:hint="default"/>
        <w:lang w:val="en-US" w:eastAsia="en-US" w:bidi="ar-SA"/>
      </w:rPr>
    </w:lvl>
    <w:lvl w:ilvl="6" w:tplc="3892C19C">
      <w:numFmt w:val="bullet"/>
      <w:lvlText w:val="•"/>
      <w:lvlJc w:val="left"/>
      <w:pPr>
        <w:ind w:left="6823" w:hanging="360"/>
      </w:pPr>
      <w:rPr>
        <w:rFonts w:hint="default"/>
        <w:lang w:val="en-US" w:eastAsia="en-US" w:bidi="ar-SA"/>
      </w:rPr>
    </w:lvl>
    <w:lvl w:ilvl="7" w:tplc="2BF24370">
      <w:numFmt w:val="bullet"/>
      <w:lvlText w:val="•"/>
      <w:lvlJc w:val="left"/>
      <w:pPr>
        <w:ind w:left="7633" w:hanging="360"/>
      </w:pPr>
      <w:rPr>
        <w:rFonts w:hint="default"/>
        <w:lang w:val="en-US" w:eastAsia="en-US" w:bidi="ar-SA"/>
      </w:rPr>
    </w:lvl>
    <w:lvl w:ilvl="8" w:tplc="6AC6AFAE">
      <w:numFmt w:val="bullet"/>
      <w:lvlText w:val="•"/>
      <w:lvlJc w:val="left"/>
      <w:pPr>
        <w:ind w:left="8444" w:hanging="360"/>
      </w:pPr>
      <w:rPr>
        <w:rFonts w:hint="default"/>
        <w:lang w:val="en-US" w:eastAsia="en-US" w:bidi="ar-SA"/>
      </w:rPr>
    </w:lvl>
  </w:abstractNum>
  <w:abstractNum w:abstractNumId="84" w15:restartNumberingAfterBreak="0">
    <w:nsid w:val="299A266E"/>
    <w:multiLevelType w:val="hybridMultilevel"/>
    <w:tmpl w:val="2006CC1A"/>
    <w:lvl w:ilvl="0" w:tplc="B43E2AFE">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EE66574">
      <w:numFmt w:val="bullet"/>
      <w:lvlText w:val="•"/>
      <w:lvlJc w:val="left"/>
      <w:pPr>
        <w:ind w:left="2518" w:hanging="720"/>
      </w:pPr>
      <w:rPr>
        <w:rFonts w:hint="default"/>
        <w:lang w:val="en-US" w:eastAsia="en-US" w:bidi="ar-SA"/>
      </w:rPr>
    </w:lvl>
    <w:lvl w:ilvl="2" w:tplc="B10EDDE4">
      <w:numFmt w:val="bullet"/>
      <w:lvlText w:val="•"/>
      <w:lvlJc w:val="left"/>
      <w:pPr>
        <w:ind w:left="3357" w:hanging="720"/>
      </w:pPr>
      <w:rPr>
        <w:rFonts w:hint="default"/>
        <w:lang w:val="en-US" w:eastAsia="en-US" w:bidi="ar-SA"/>
      </w:rPr>
    </w:lvl>
    <w:lvl w:ilvl="3" w:tplc="1BC6F876">
      <w:numFmt w:val="bullet"/>
      <w:lvlText w:val="•"/>
      <w:lvlJc w:val="left"/>
      <w:pPr>
        <w:ind w:left="4195" w:hanging="720"/>
      </w:pPr>
      <w:rPr>
        <w:rFonts w:hint="default"/>
        <w:lang w:val="en-US" w:eastAsia="en-US" w:bidi="ar-SA"/>
      </w:rPr>
    </w:lvl>
    <w:lvl w:ilvl="4" w:tplc="90DAA534">
      <w:numFmt w:val="bullet"/>
      <w:lvlText w:val="•"/>
      <w:lvlJc w:val="left"/>
      <w:pPr>
        <w:ind w:left="5034" w:hanging="720"/>
      </w:pPr>
      <w:rPr>
        <w:rFonts w:hint="default"/>
        <w:lang w:val="en-US" w:eastAsia="en-US" w:bidi="ar-SA"/>
      </w:rPr>
    </w:lvl>
    <w:lvl w:ilvl="5" w:tplc="5316FA92">
      <w:numFmt w:val="bullet"/>
      <w:lvlText w:val="•"/>
      <w:lvlJc w:val="left"/>
      <w:pPr>
        <w:ind w:left="5872" w:hanging="720"/>
      </w:pPr>
      <w:rPr>
        <w:rFonts w:hint="default"/>
        <w:lang w:val="en-US" w:eastAsia="en-US" w:bidi="ar-SA"/>
      </w:rPr>
    </w:lvl>
    <w:lvl w:ilvl="6" w:tplc="47E691AA">
      <w:numFmt w:val="bullet"/>
      <w:lvlText w:val="•"/>
      <w:lvlJc w:val="left"/>
      <w:pPr>
        <w:ind w:left="6711" w:hanging="720"/>
      </w:pPr>
      <w:rPr>
        <w:rFonts w:hint="default"/>
        <w:lang w:val="en-US" w:eastAsia="en-US" w:bidi="ar-SA"/>
      </w:rPr>
    </w:lvl>
    <w:lvl w:ilvl="7" w:tplc="C2BC4892">
      <w:numFmt w:val="bullet"/>
      <w:lvlText w:val="•"/>
      <w:lvlJc w:val="left"/>
      <w:pPr>
        <w:ind w:left="7549" w:hanging="720"/>
      </w:pPr>
      <w:rPr>
        <w:rFonts w:hint="default"/>
        <w:lang w:val="en-US" w:eastAsia="en-US" w:bidi="ar-SA"/>
      </w:rPr>
    </w:lvl>
    <w:lvl w:ilvl="8" w:tplc="7E78359C">
      <w:numFmt w:val="bullet"/>
      <w:lvlText w:val="•"/>
      <w:lvlJc w:val="left"/>
      <w:pPr>
        <w:ind w:left="8388" w:hanging="720"/>
      </w:pPr>
      <w:rPr>
        <w:rFonts w:hint="default"/>
        <w:lang w:val="en-US" w:eastAsia="en-US" w:bidi="ar-SA"/>
      </w:rPr>
    </w:lvl>
  </w:abstractNum>
  <w:abstractNum w:abstractNumId="85" w15:restartNumberingAfterBreak="0">
    <w:nsid w:val="29C64717"/>
    <w:multiLevelType w:val="hybridMultilevel"/>
    <w:tmpl w:val="E6806F14"/>
    <w:lvl w:ilvl="0" w:tplc="B07AABF4">
      <w:start w:val="1"/>
      <w:numFmt w:val="decimal"/>
      <w:lvlText w:val="%1."/>
      <w:lvlJc w:val="left"/>
      <w:pPr>
        <w:ind w:left="1324" w:hanging="201"/>
      </w:pPr>
      <w:rPr>
        <w:rFonts w:ascii="Times New Roman" w:eastAsia="Times New Roman" w:hAnsi="Times New Roman" w:cs="Times New Roman" w:hint="default"/>
        <w:b w:val="0"/>
        <w:bCs w:val="0"/>
        <w:i w:val="0"/>
        <w:iCs w:val="0"/>
        <w:spacing w:val="0"/>
        <w:w w:val="100"/>
        <w:sz w:val="20"/>
        <w:szCs w:val="20"/>
        <w:lang w:val="en-US" w:eastAsia="en-US" w:bidi="ar-SA"/>
      </w:rPr>
    </w:lvl>
    <w:lvl w:ilvl="1" w:tplc="56686ADE">
      <w:numFmt w:val="bullet"/>
      <w:lvlText w:val="-"/>
      <w:lvlJc w:val="left"/>
      <w:pPr>
        <w:ind w:left="1123" w:hanging="118"/>
      </w:pPr>
      <w:rPr>
        <w:rFonts w:ascii="Times New Roman" w:eastAsia="Times New Roman" w:hAnsi="Times New Roman" w:cs="Times New Roman" w:hint="default"/>
        <w:b w:val="0"/>
        <w:bCs w:val="0"/>
        <w:i w:val="0"/>
        <w:iCs w:val="0"/>
        <w:spacing w:val="0"/>
        <w:w w:val="100"/>
        <w:sz w:val="20"/>
        <w:szCs w:val="20"/>
        <w:lang w:val="en-US" w:eastAsia="en-US" w:bidi="ar-SA"/>
      </w:rPr>
    </w:lvl>
    <w:lvl w:ilvl="2" w:tplc="5156D920">
      <w:numFmt w:val="bullet"/>
      <w:lvlText w:val=""/>
      <w:lvlJc w:val="left"/>
      <w:pPr>
        <w:ind w:left="1843" w:hanging="360"/>
      </w:pPr>
      <w:rPr>
        <w:rFonts w:ascii="Symbol" w:eastAsia="Symbol" w:hAnsi="Symbol" w:cs="Symbol" w:hint="default"/>
        <w:b w:val="0"/>
        <w:bCs w:val="0"/>
        <w:i w:val="0"/>
        <w:iCs w:val="0"/>
        <w:spacing w:val="0"/>
        <w:w w:val="100"/>
        <w:sz w:val="20"/>
        <w:szCs w:val="20"/>
        <w:lang w:val="en-US" w:eastAsia="en-US" w:bidi="ar-SA"/>
      </w:rPr>
    </w:lvl>
    <w:lvl w:ilvl="3" w:tplc="42123CE8">
      <w:numFmt w:val="bullet"/>
      <w:lvlText w:val="•"/>
      <w:lvlJc w:val="left"/>
      <w:pPr>
        <w:ind w:left="2868" w:hanging="360"/>
      </w:pPr>
      <w:rPr>
        <w:rFonts w:hint="default"/>
        <w:lang w:val="en-US" w:eastAsia="en-US" w:bidi="ar-SA"/>
      </w:rPr>
    </w:lvl>
    <w:lvl w:ilvl="4" w:tplc="1F22C86A">
      <w:numFmt w:val="bullet"/>
      <w:lvlText w:val="•"/>
      <w:lvlJc w:val="left"/>
      <w:pPr>
        <w:ind w:left="3896" w:hanging="360"/>
      </w:pPr>
      <w:rPr>
        <w:rFonts w:hint="default"/>
        <w:lang w:val="en-US" w:eastAsia="en-US" w:bidi="ar-SA"/>
      </w:rPr>
    </w:lvl>
    <w:lvl w:ilvl="5" w:tplc="0914A8D2">
      <w:numFmt w:val="bullet"/>
      <w:lvlText w:val="•"/>
      <w:lvlJc w:val="left"/>
      <w:pPr>
        <w:ind w:left="4924" w:hanging="360"/>
      </w:pPr>
      <w:rPr>
        <w:rFonts w:hint="default"/>
        <w:lang w:val="en-US" w:eastAsia="en-US" w:bidi="ar-SA"/>
      </w:rPr>
    </w:lvl>
    <w:lvl w:ilvl="6" w:tplc="F86252DE">
      <w:numFmt w:val="bullet"/>
      <w:lvlText w:val="•"/>
      <w:lvlJc w:val="left"/>
      <w:pPr>
        <w:ind w:left="5952" w:hanging="360"/>
      </w:pPr>
      <w:rPr>
        <w:rFonts w:hint="default"/>
        <w:lang w:val="en-US" w:eastAsia="en-US" w:bidi="ar-SA"/>
      </w:rPr>
    </w:lvl>
    <w:lvl w:ilvl="7" w:tplc="71FA083C">
      <w:numFmt w:val="bullet"/>
      <w:lvlText w:val="•"/>
      <w:lvlJc w:val="left"/>
      <w:pPr>
        <w:ind w:left="6980" w:hanging="360"/>
      </w:pPr>
      <w:rPr>
        <w:rFonts w:hint="default"/>
        <w:lang w:val="en-US" w:eastAsia="en-US" w:bidi="ar-SA"/>
      </w:rPr>
    </w:lvl>
    <w:lvl w:ilvl="8" w:tplc="20D4D4A4">
      <w:numFmt w:val="bullet"/>
      <w:lvlText w:val="•"/>
      <w:lvlJc w:val="left"/>
      <w:pPr>
        <w:ind w:left="8009" w:hanging="360"/>
      </w:pPr>
      <w:rPr>
        <w:rFonts w:hint="default"/>
        <w:lang w:val="en-US" w:eastAsia="en-US" w:bidi="ar-SA"/>
      </w:rPr>
    </w:lvl>
  </w:abstractNum>
  <w:abstractNum w:abstractNumId="86" w15:restartNumberingAfterBreak="0">
    <w:nsid w:val="29D16338"/>
    <w:multiLevelType w:val="hybridMultilevel"/>
    <w:tmpl w:val="2F8A4928"/>
    <w:lvl w:ilvl="0" w:tplc="05A85030">
      <w:start w:val="2"/>
      <w:numFmt w:val="lowerLetter"/>
      <w:lvlText w:val="(%1)"/>
      <w:lvlJc w:val="left"/>
      <w:pPr>
        <w:ind w:left="711" w:hanging="426"/>
      </w:pPr>
      <w:rPr>
        <w:rFonts w:ascii="Times New Roman" w:eastAsia="Times New Roman" w:hAnsi="Times New Roman" w:cs="Times New Roman" w:hint="default"/>
        <w:b w:val="0"/>
        <w:bCs w:val="0"/>
        <w:i w:val="0"/>
        <w:iCs w:val="0"/>
        <w:spacing w:val="-1"/>
        <w:w w:val="100"/>
        <w:sz w:val="20"/>
        <w:szCs w:val="20"/>
        <w:lang w:val="en-US" w:eastAsia="en-US" w:bidi="ar-SA"/>
      </w:rPr>
    </w:lvl>
    <w:lvl w:ilvl="1" w:tplc="D34E0076">
      <w:numFmt w:val="bullet"/>
      <w:lvlText w:val="•"/>
      <w:lvlJc w:val="left"/>
      <w:pPr>
        <w:ind w:left="1478" w:hanging="426"/>
      </w:pPr>
      <w:rPr>
        <w:rFonts w:hint="default"/>
        <w:lang w:val="en-US" w:eastAsia="en-US" w:bidi="ar-SA"/>
      </w:rPr>
    </w:lvl>
    <w:lvl w:ilvl="2" w:tplc="F43EAFDE">
      <w:numFmt w:val="bullet"/>
      <w:lvlText w:val="•"/>
      <w:lvlJc w:val="left"/>
      <w:pPr>
        <w:ind w:left="2236" w:hanging="426"/>
      </w:pPr>
      <w:rPr>
        <w:rFonts w:hint="default"/>
        <w:lang w:val="en-US" w:eastAsia="en-US" w:bidi="ar-SA"/>
      </w:rPr>
    </w:lvl>
    <w:lvl w:ilvl="3" w:tplc="8D10492E">
      <w:numFmt w:val="bullet"/>
      <w:lvlText w:val="•"/>
      <w:lvlJc w:val="left"/>
      <w:pPr>
        <w:ind w:left="2994" w:hanging="426"/>
      </w:pPr>
      <w:rPr>
        <w:rFonts w:hint="default"/>
        <w:lang w:val="en-US" w:eastAsia="en-US" w:bidi="ar-SA"/>
      </w:rPr>
    </w:lvl>
    <w:lvl w:ilvl="4" w:tplc="C09E159E">
      <w:numFmt w:val="bullet"/>
      <w:lvlText w:val="•"/>
      <w:lvlJc w:val="left"/>
      <w:pPr>
        <w:ind w:left="3753" w:hanging="426"/>
      </w:pPr>
      <w:rPr>
        <w:rFonts w:hint="default"/>
        <w:lang w:val="en-US" w:eastAsia="en-US" w:bidi="ar-SA"/>
      </w:rPr>
    </w:lvl>
    <w:lvl w:ilvl="5" w:tplc="B1DCF60E">
      <w:numFmt w:val="bullet"/>
      <w:lvlText w:val="•"/>
      <w:lvlJc w:val="left"/>
      <w:pPr>
        <w:ind w:left="4511" w:hanging="426"/>
      </w:pPr>
      <w:rPr>
        <w:rFonts w:hint="default"/>
        <w:lang w:val="en-US" w:eastAsia="en-US" w:bidi="ar-SA"/>
      </w:rPr>
    </w:lvl>
    <w:lvl w:ilvl="6" w:tplc="1DAEF75C">
      <w:numFmt w:val="bullet"/>
      <w:lvlText w:val="•"/>
      <w:lvlJc w:val="left"/>
      <w:pPr>
        <w:ind w:left="5269" w:hanging="426"/>
      </w:pPr>
      <w:rPr>
        <w:rFonts w:hint="default"/>
        <w:lang w:val="en-US" w:eastAsia="en-US" w:bidi="ar-SA"/>
      </w:rPr>
    </w:lvl>
    <w:lvl w:ilvl="7" w:tplc="3AE02A76">
      <w:numFmt w:val="bullet"/>
      <w:lvlText w:val="•"/>
      <w:lvlJc w:val="left"/>
      <w:pPr>
        <w:ind w:left="6027" w:hanging="426"/>
      </w:pPr>
      <w:rPr>
        <w:rFonts w:hint="default"/>
        <w:lang w:val="en-US" w:eastAsia="en-US" w:bidi="ar-SA"/>
      </w:rPr>
    </w:lvl>
    <w:lvl w:ilvl="8" w:tplc="76B8D8E8">
      <w:numFmt w:val="bullet"/>
      <w:lvlText w:val="•"/>
      <w:lvlJc w:val="left"/>
      <w:pPr>
        <w:ind w:left="6786" w:hanging="426"/>
      </w:pPr>
      <w:rPr>
        <w:rFonts w:hint="default"/>
        <w:lang w:val="en-US" w:eastAsia="en-US" w:bidi="ar-SA"/>
      </w:rPr>
    </w:lvl>
  </w:abstractNum>
  <w:abstractNum w:abstractNumId="87" w15:restartNumberingAfterBreak="0">
    <w:nsid w:val="2A4F45B4"/>
    <w:multiLevelType w:val="multilevel"/>
    <w:tmpl w:val="8946AB26"/>
    <w:lvl w:ilvl="0">
      <w:start w:val="2"/>
      <w:numFmt w:val="decimal"/>
      <w:lvlText w:val="%1"/>
      <w:lvlJc w:val="left"/>
      <w:pPr>
        <w:ind w:left="959" w:hanging="795"/>
        <w:jc w:val="righ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9" w:hanging="795"/>
        <w:jc w:val="left"/>
      </w:pPr>
      <w:rPr>
        <w:rFonts w:hint="default"/>
        <w:spacing w:val="0"/>
        <w:w w:val="99"/>
        <w:lang w:val="en-US" w:eastAsia="en-US" w:bidi="ar-SA"/>
      </w:rPr>
    </w:lvl>
    <w:lvl w:ilvl="2">
      <w:start w:val="1"/>
      <w:numFmt w:val="decimal"/>
      <w:lvlText w:val="%1.%2.%3"/>
      <w:lvlJc w:val="left"/>
      <w:pPr>
        <w:ind w:left="959" w:hanging="79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843" w:hanging="795"/>
      </w:pPr>
      <w:rPr>
        <w:rFonts w:ascii="Symbol" w:eastAsia="Symbol" w:hAnsi="Symbol" w:cs="Symbol" w:hint="default"/>
        <w:b w:val="0"/>
        <w:bCs w:val="0"/>
        <w:i w:val="0"/>
        <w:iCs w:val="0"/>
        <w:spacing w:val="0"/>
        <w:w w:val="100"/>
        <w:sz w:val="20"/>
        <w:szCs w:val="20"/>
        <w:lang w:val="en-US" w:eastAsia="en-US" w:bidi="ar-SA"/>
      </w:rPr>
    </w:lvl>
    <w:lvl w:ilvl="4">
      <w:numFmt w:val="bullet"/>
      <w:lvlText w:val="o"/>
      <w:lvlJc w:val="left"/>
      <w:pPr>
        <w:ind w:left="2101" w:hanging="795"/>
      </w:pPr>
      <w:rPr>
        <w:rFonts w:ascii="Courier New" w:eastAsia="Courier New" w:hAnsi="Courier New" w:cs="Courier New" w:hint="default"/>
        <w:b w:val="0"/>
        <w:bCs w:val="0"/>
        <w:i w:val="0"/>
        <w:iCs w:val="0"/>
        <w:spacing w:val="0"/>
        <w:w w:val="100"/>
        <w:sz w:val="20"/>
        <w:szCs w:val="20"/>
        <w:lang w:val="en-US" w:eastAsia="en-US" w:bidi="ar-SA"/>
      </w:rPr>
    </w:lvl>
    <w:lvl w:ilvl="5">
      <w:numFmt w:val="bullet"/>
      <w:lvlText w:val="•"/>
      <w:lvlJc w:val="left"/>
      <w:pPr>
        <w:ind w:left="2100" w:hanging="795"/>
      </w:pPr>
      <w:rPr>
        <w:rFonts w:hint="default"/>
        <w:lang w:val="en-US" w:eastAsia="en-US" w:bidi="ar-SA"/>
      </w:rPr>
    </w:lvl>
    <w:lvl w:ilvl="6">
      <w:numFmt w:val="bullet"/>
      <w:lvlText w:val="•"/>
      <w:lvlJc w:val="left"/>
      <w:pPr>
        <w:ind w:left="3693" w:hanging="795"/>
      </w:pPr>
      <w:rPr>
        <w:rFonts w:hint="default"/>
        <w:lang w:val="en-US" w:eastAsia="en-US" w:bidi="ar-SA"/>
      </w:rPr>
    </w:lvl>
    <w:lvl w:ilvl="7">
      <w:numFmt w:val="bullet"/>
      <w:lvlText w:val="•"/>
      <w:lvlJc w:val="left"/>
      <w:pPr>
        <w:ind w:left="5286" w:hanging="795"/>
      </w:pPr>
      <w:rPr>
        <w:rFonts w:hint="default"/>
        <w:lang w:val="en-US" w:eastAsia="en-US" w:bidi="ar-SA"/>
      </w:rPr>
    </w:lvl>
    <w:lvl w:ilvl="8">
      <w:numFmt w:val="bullet"/>
      <w:lvlText w:val="•"/>
      <w:lvlJc w:val="left"/>
      <w:pPr>
        <w:ind w:left="6879" w:hanging="795"/>
      </w:pPr>
      <w:rPr>
        <w:rFonts w:hint="default"/>
        <w:lang w:val="en-US" w:eastAsia="en-US" w:bidi="ar-SA"/>
      </w:rPr>
    </w:lvl>
  </w:abstractNum>
  <w:abstractNum w:abstractNumId="88" w15:restartNumberingAfterBreak="0">
    <w:nsid w:val="2A5422E8"/>
    <w:multiLevelType w:val="multilevel"/>
    <w:tmpl w:val="9E06BFAA"/>
    <w:lvl w:ilvl="0">
      <w:start w:val="2"/>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98" w:hanging="425"/>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425"/>
      </w:pPr>
      <w:rPr>
        <w:rFonts w:hint="default"/>
        <w:lang w:val="en-US" w:eastAsia="en-US" w:bidi="ar-SA"/>
      </w:rPr>
    </w:lvl>
    <w:lvl w:ilvl="4">
      <w:numFmt w:val="bullet"/>
      <w:lvlText w:val="•"/>
      <w:lvlJc w:val="left"/>
      <w:pPr>
        <w:ind w:left="4221" w:hanging="425"/>
      </w:pPr>
      <w:rPr>
        <w:rFonts w:hint="default"/>
        <w:lang w:val="en-US" w:eastAsia="en-US" w:bidi="ar-SA"/>
      </w:rPr>
    </w:lvl>
    <w:lvl w:ilvl="5">
      <w:numFmt w:val="bullet"/>
      <w:lvlText w:val="•"/>
      <w:lvlJc w:val="left"/>
      <w:pPr>
        <w:ind w:left="5195" w:hanging="425"/>
      </w:pPr>
      <w:rPr>
        <w:rFonts w:hint="default"/>
        <w:lang w:val="en-US" w:eastAsia="en-US" w:bidi="ar-SA"/>
      </w:rPr>
    </w:lvl>
    <w:lvl w:ilvl="6">
      <w:numFmt w:val="bullet"/>
      <w:lvlText w:val="•"/>
      <w:lvlJc w:val="left"/>
      <w:pPr>
        <w:ind w:left="6169" w:hanging="425"/>
      </w:pPr>
      <w:rPr>
        <w:rFonts w:hint="default"/>
        <w:lang w:val="en-US" w:eastAsia="en-US" w:bidi="ar-SA"/>
      </w:rPr>
    </w:lvl>
    <w:lvl w:ilvl="7">
      <w:numFmt w:val="bullet"/>
      <w:lvlText w:val="•"/>
      <w:lvlJc w:val="left"/>
      <w:pPr>
        <w:ind w:left="7143" w:hanging="425"/>
      </w:pPr>
      <w:rPr>
        <w:rFonts w:hint="default"/>
        <w:lang w:val="en-US" w:eastAsia="en-US" w:bidi="ar-SA"/>
      </w:rPr>
    </w:lvl>
    <w:lvl w:ilvl="8">
      <w:numFmt w:val="bullet"/>
      <w:lvlText w:val="•"/>
      <w:lvlJc w:val="left"/>
      <w:pPr>
        <w:ind w:left="8117" w:hanging="425"/>
      </w:pPr>
      <w:rPr>
        <w:rFonts w:hint="default"/>
        <w:lang w:val="en-US" w:eastAsia="en-US" w:bidi="ar-SA"/>
      </w:rPr>
    </w:lvl>
  </w:abstractNum>
  <w:abstractNum w:abstractNumId="89" w15:restartNumberingAfterBreak="0">
    <w:nsid w:val="2AC8765B"/>
    <w:multiLevelType w:val="hybridMultilevel"/>
    <w:tmpl w:val="C9B6BF6C"/>
    <w:lvl w:ilvl="0" w:tplc="3BA46A1A">
      <w:start w:val="1"/>
      <w:numFmt w:val="lowerLetter"/>
      <w:lvlText w:val="(%1)"/>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69EC4E4">
      <w:numFmt w:val="bullet"/>
      <w:lvlText w:val="•"/>
      <w:lvlJc w:val="left"/>
      <w:pPr>
        <w:ind w:left="2194" w:hanging="360"/>
      </w:pPr>
      <w:rPr>
        <w:rFonts w:hint="default"/>
        <w:lang w:val="en-US" w:eastAsia="en-US" w:bidi="ar-SA"/>
      </w:rPr>
    </w:lvl>
    <w:lvl w:ilvl="2" w:tplc="DE88BD7A">
      <w:numFmt w:val="bullet"/>
      <w:lvlText w:val="•"/>
      <w:lvlJc w:val="left"/>
      <w:pPr>
        <w:ind w:left="3069" w:hanging="360"/>
      </w:pPr>
      <w:rPr>
        <w:rFonts w:hint="default"/>
        <w:lang w:val="en-US" w:eastAsia="en-US" w:bidi="ar-SA"/>
      </w:rPr>
    </w:lvl>
    <w:lvl w:ilvl="3" w:tplc="7E46EB2A">
      <w:numFmt w:val="bullet"/>
      <w:lvlText w:val="•"/>
      <w:lvlJc w:val="left"/>
      <w:pPr>
        <w:ind w:left="3943" w:hanging="360"/>
      </w:pPr>
      <w:rPr>
        <w:rFonts w:hint="default"/>
        <w:lang w:val="en-US" w:eastAsia="en-US" w:bidi="ar-SA"/>
      </w:rPr>
    </w:lvl>
    <w:lvl w:ilvl="4" w:tplc="60368E5E">
      <w:numFmt w:val="bullet"/>
      <w:lvlText w:val="•"/>
      <w:lvlJc w:val="left"/>
      <w:pPr>
        <w:ind w:left="4818" w:hanging="360"/>
      </w:pPr>
      <w:rPr>
        <w:rFonts w:hint="default"/>
        <w:lang w:val="en-US" w:eastAsia="en-US" w:bidi="ar-SA"/>
      </w:rPr>
    </w:lvl>
    <w:lvl w:ilvl="5" w:tplc="1DC0BD54">
      <w:numFmt w:val="bullet"/>
      <w:lvlText w:val="•"/>
      <w:lvlJc w:val="left"/>
      <w:pPr>
        <w:ind w:left="5692" w:hanging="360"/>
      </w:pPr>
      <w:rPr>
        <w:rFonts w:hint="default"/>
        <w:lang w:val="en-US" w:eastAsia="en-US" w:bidi="ar-SA"/>
      </w:rPr>
    </w:lvl>
    <w:lvl w:ilvl="6" w:tplc="EB8608EE">
      <w:numFmt w:val="bullet"/>
      <w:lvlText w:val="•"/>
      <w:lvlJc w:val="left"/>
      <w:pPr>
        <w:ind w:left="6567" w:hanging="360"/>
      </w:pPr>
      <w:rPr>
        <w:rFonts w:hint="default"/>
        <w:lang w:val="en-US" w:eastAsia="en-US" w:bidi="ar-SA"/>
      </w:rPr>
    </w:lvl>
    <w:lvl w:ilvl="7" w:tplc="0BC603E0">
      <w:numFmt w:val="bullet"/>
      <w:lvlText w:val="•"/>
      <w:lvlJc w:val="left"/>
      <w:pPr>
        <w:ind w:left="7441" w:hanging="360"/>
      </w:pPr>
      <w:rPr>
        <w:rFonts w:hint="default"/>
        <w:lang w:val="en-US" w:eastAsia="en-US" w:bidi="ar-SA"/>
      </w:rPr>
    </w:lvl>
    <w:lvl w:ilvl="8" w:tplc="1F044058">
      <w:numFmt w:val="bullet"/>
      <w:lvlText w:val="•"/>
      <w:lvlJc w:val="left"/>
      <w:pPr>
        <w:ind w:left="8316" w:hanging="360"/>
      </w:pPr>
      <w:rPr>
        <w:rFonts w:hint="default"/>
        <w:lang w:val="en-US" w:eastAsia="en-US" w:bidi="ar-SA"/>
      </w:rPr>
    </w:lvl>
  </w:abstractNum>
  <w:abstractNum w:abstractNumId="90" w15:restartNumberingAfterBreak="0">
    <w:nsid w:val="2BA91F7D"/>
    <w:multiLevelType w:val="hybridMultilevel"/>
    <w:tmpl w:val="63FADE5E"/>
    <w:lvl w:ilvl="0" w:tplc="671E7B20">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F5B6CDE4">
      <w:numFmt w:val="bullet"/>
      <w:lvlText w:val="•"/>
      <w:lvlJc w:val="left"/>
      <w:pPr>
        <w:ind w:left="2680" w:hanging="568"/>
      </w:pPr>
      <w:rPr>
        <w:rFonts w:hint="default"/>
        <w:lang w:val="en-US" w:eastAsia="en-US" w:bidi="ar-SA"/>
      </w:rPr>
    </w:lvl>
    <w:lvl w:ilvl="2" w:tplc="1DC8C7CC">
      <w:numFmt w:val="bullet"/>
      <w:lvlText w:val="•"/>
      <w:lvlJc w:val="left"/>
      <w:pPr>
        <w:ind w:left="3501" w:hanging="568"/>
      </w:pPr>
      <w:rPr>
        <w:rFonts w:hint="default"/>
        <w:lang w:val="en-US" w:eastAsia="en-US" w:bidi="ar-SA"/>
      </w:rPr>
    </w:lvl>
    <w:lvl w:ilvl="3" w:tplc="71C6337A">
      <w:numFmt w:val="bullet"/>
      <w:lvlText w:val="•"/>
      <w:lvlJc w:val="left"/>
      <w:pPr>
        <w:ind w:left="4321" w:hanging="568"/>
      </w:pPr>
      <w:rPr>
        <w:rFonts w:hint="default"/>
        <w:lang w:val="en-US" w:eastAsia="en-US" w:bidi="ar-SA"/>
      </w:rPr>
    </w:lvl>
    <w:lvl w:ilvl="4" w:tplc="356E29C0">
      <w:numFmt w:val="bullet"/>
      <w:lvlText w:val="•"/>
      <w:lvlJc w:val="left"/>
      <w:pPr>
        <w:ind w:left="5142" w:hanging="568"/>
      </w:pPr>
      <w:rPr>
        <w:rFonts w:hint="default"/>
        <w:lang w:val="en-US" w:eastAsia="en-US" w:bidi="ar-SA"/>
      </w:rPr>
    </w:lvl>
    <w:lvl w:ilvl="5" w:tplc="253CC9E4">
      <w:numFmt w:val="bullet"/>
      <w:lvlText w:val="•"/>
      <w:lvlJc w:val="left"/>
      <w:pPr>
        <w:ind w:left="5962" w:hanging="568"/>
      </w:pPr>
      <w:rPr>
        <w:rFonts w:hint="default"/>
        <w:lang w:val="en-US" w:eastAsia="en-US" w:bidi="ar-SA"/>
      </w:rPr>
    </w:lvl>
    <w:lvl w:ilvl="6" w:tplc="E4040854">
      <w:numFmt w:val="bullet"/>
      <w:lvlText w:val="•"/>
      <w:lvlJc w:val="left"/>
      <w:pPr>
        <w:ind w:left="6783" w:hanging="568"/>
      </w:pPr>
      <w:rPr>
        <w:rFonts w:hint="default"/>
        <w:lang w:val="en-US" w:eastAsia="en-US" w:bidi="ar-SA"/>
      </w:rPr>
    </w:lvl>
    <w:lvl w:ilvl="7" w:tplc="EEB8B72A">
      <w:numFmt w:val="bullet"/>
      <w:lvlText w:val="•"/>
      <w:lvlJc w:val="left"/>
      <w:pPr>
        <w:ind w:left="7603" w:hanging="568"/>
      </w:pPr>
      <w:rPr>
        <w:rFonts w:hint="default"/>
        <w:lang w:val="en-US" w:eastAsia="en-US" w:bidi="ar-SA"/>
      </w:rPr>
    </w:lvl>
    <w:lvl w:ilvl="8" w:tplc="7D56B9A8">
      <w:numFmt w:val="bullet"/>
      <w:lvlText w:val="•"/>
      <w:lvlJc w:val="left"/>
      <w:pPr>
        <w:ind w:left="8424" w:hanging="568"/>
      </w:pPr>
      <w:rPr>
        <w:rFonts w:hint="default"/>
        <w:lang w:val="en-US" w:eastAsia="en-US" w:bidi="ar-SA"/>
      </w:rPr>
    </w:lvl>
  </w:abstractNum>
  <w:abstractNum w:abstractNumId="91" w15:restartNumberingAfterBreak="0">
    <w:nsid w:val="2C28293D"/>
    <w:multiLevelType w:val="hybridMultilevel"/>
    <w:tmpl w:val="6966E092"/>
    <w:lvl w:ilvl="0" w:tplc="C9CC40CA">
      <w:start w:val="1"/>
      <w:numFmt w:val="lowerLetter"/>
      <w:lvlText w:val="(%1)"/>
      <w:lvlJc w:val="left"/>
      <w:pPr>
        <w:ind w:left="871"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1" w:tplc="06E0F8B4">
      <w:numFmt w:val="bullet"/>
      <w:lvlText w:val="•"/>
      <w:lvlJc w:val="left"/>
      <w:pPr>
        <w:ind w:left="1613" w:hanging="361"/>
      </w:pPr>
      <w:rPr>
        <w:rFonts w:hint="default"/>
        <w:lang w:val="en-US" w:eastAsia="en-US" w:bidi="ar-SA"/>
      </w:rPr>
    </w:lvl>
    <w:lvl w:ilvl="2" w:tplc="D2602836">
      <w:numFmt w:val="bullet"/>
      <w:lvlText w:val="•"/>
      <w:lvlJc w:val="left"/>
      <w:pPr>
        <w:ind w:left="2346" w:hanging="361"/>
      </w:pPr>
      <w:rPr>
        <w:rFonts w:hint="default"/>
        <w:lang w:val="en-US" w:eastAsia="en-US" w:bidi="ar-SA"/>
      </w:rPr>
    </w:lvl>
    <w:lvl w:ilvl="3" w:tplc="1BA846C6">
      <w:numFmt w:val="bullet"/>
      <w:lvlText w:val="•"/>
      <w:lvlJc w:val="left"/>
      <w:pPr>
        <w:ind w:left="3079" w:hanging="361"/>
      </w:pPr>
      <w:rPr>
        <w:rFonts w:hint="default"/>
        <w:lang w:val="en-US" w:eastAsia="en-US" w:bidi="ar-SA"/>
      </w:rPr>
    </w:lvl>
    <w:lvl w:ilvl="4" w:tplc="82EC252A">
      <w:numFmt w:val="bullet"/>
      <w:lvlText w:val="•"/>
      <w:lvlJc w:val="left"/>
      <w:pPr>
        <w:ind w:left="3813" w:hanging="361"/>
      </w:pPr>
      <w:rPr>
        <w:rFonts w:hint="default"/>
        <w:lang w:val="en-US" w:eastAsia="en-US" w:bidi="ar-SA"/>
      </w:rPr>
    </w:lvl>
    <w:lvl w:ilvl="5" w:tplc="36A0ED06">
      <w:numFmt w:val="bullet"/>
      <w:lvlText w:val="•"/>
      <w:lvlJc w:val="left"/>
      <w:pPr>
        <w:ind w:left="4546" w:hanging="361"/>
      </w:pPr>
      <w:rPr>
        <w:rFonts w:hint="default"/>
        <w:lang w:val="en-US" w:eastAsia="en-US" w:bidi="ar-SA"/>
      </w:rPr>
    </w:lvl>
    <w:lvl w:ilvl="6" w:tplc="98DA52CA">
      <w:numFmt w:val="bullet"/>
      <w:lvlText w:val="•"/>
      <w:lvlJc w:val="left"/>
      <w:pPr>
        <w:ind w:left="5279" w:hanging="361"/>
      </w:pPr>
      <w:rPr>
        <w:rFonts w:hint="default"/>
        <w:lang w:val="en-US" w:eastAsia="en-US" w:bidi="ar-SA"/>
      </w:rPr>
    </w:lvl>
    <w:lvl w:ilvl="7" w:tplc="62F4C854">
      <w:numFmt w:val="bullet"/>
      <w:lvlText w:val="•"/>
      <w:lvlJc w:val="left"/>
      <w:pPr>
        <w:ind w:left="6012" w:hanging="361"/>
      </w:pPr>
      <w:rPr>
        <w:rFonts w:hint="default"/>
        <w:lang w:val="en-US" w:eastAsia="en-US" w:bidi="ar-SA"/>
      </w:rPr>
    </w:lvl>
    <w:lvl w:ilvl="8" w:tplc="E418334A">
      <w:numFmt w:val="bullet"/>
      <w:lvlText w:val="•"/>
      <w:lvlJc w:val="left"/>
      <w:pPr>
        <w:ind w:left="6746" w:hanging="361"/>
      </w:pPr>
      <w:rPr>
        <w:rFonts w:hint="default"/>
        <w:lang w:val="en-US" w:eastAsia="en-US" w:bidi="ar-SA"/>
      </w:rPr>
    </w:lvl>
  </w:abstractNum>
  <w:abstractNum w:abstractNumId="92" w15:restartNumberingAfterBreak="0">
    <w:nsid w:val="2C685853"/>
    <w:multiLevelType w:val="hybridMultilevel"/>
    <w:tmpl w:val="405A0BEC"/>
    <w:lvl w:ilvl="0" w:tplc="A35A584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918E6EDA">
      <w:numFmt w:val="bullet"/>
      <w:lvlText w:val="•"/>
      <w:lvlJc w:val="left"/>
      <w:pPr>
        <w:ind w:left="1554" w:hanging="360"/>
      </w:pPr>
      <w:rPr>
        <w:rFonts w:hint="default"/>
        <w:lang w:val="en-US" w:eastAsia="en-US" w:bidi="ar-SA"/>
      </w:rPr>
    </w:lvl>
    <w:lvl w:ilvl="2" w:tplc="220A65D4">
      <w:numFmt w:val="bullet"/>
      <w:lvlText w:val="•"/>
      <w:lvlJc w:val="left"/>
      <w:pPr>
        <w:ind w:left="2288" w:hanging="360"/>
      </w:pPr>
      <w:rPr>
        <w:rFonts w:hint="default"/>
        <w:lang w:val="en-US" w:eastAsia="en-US" w:bidi="ar-SA"/>
      </w:rPr>
    </w:lvl>
    <w:lvl w:ilvl="3" w:tplc="087A7EB8">
      <w:numFmt w:val="bullet"/>
      <w:lvlText w:val="•"/>
      <w:lvlJc w:val="left"/>
      <w:pPr>
        <w:ind w:left="3022" w:hanging="360"/>
      </w:pPr>
      <w:rPr>
        <w:rFonts w:hint="default"/>
        <w:lang w:val="en-US" w:eastAsia="en-US" w:bidi="ar-SA"/>
      </w:rPr>
    </w:lvl>
    <w:lvl w:ilvl="4" w:tplc="ECE24F1A">
      <w:numFmt w:val="bullet"/>
      <w:lvlText w:val="•"/>
      <w:lvlJc w:val="left"/>
      <w:pPr>
        <w:ind w:left="3756" w:hanging="360"/>
      </w:pPr>
      <w:rPr>
        <w:rFonts w:hint="default"/>
        <w:lang w:val="en-US" w:eastAsia="en-US" w:bidi="ar-SA"/>
      </w:rPr>
    </w:lvl>
    <w:lvl w:ilvl="5" w:tplc="1C74D8D8">
      <w:numFmt w:val="bullet"/>
      <w:lvlText w:val="•"/>
      <w:lvlJc w:val="left"/>
      <w:pPr>
        <w:ind w:left="4490" w:hanging="360"/>
      </w:pPr>
      <w:rPr>
        <w:rFonts w:hint="default"/>
        <w:lang w:val="en-US" w:eastAsia="en-US" w:bidi="ar-SA"/>
      </w:rPr>
    </w:lvl>
    <w:lvl w:ilvl="6" w:tplc="94AABEC8">
      <w:numFmt w:val="bullet"/>
      <w:lvlText w:val="•"/>
      <w:lvlJc w:val="left"/>
      <w:pPr>
        <w:ind w:left="5224" w:hanging="360"/>
      </w:pPr>
      <w:rPr>
        <w:rFonts w:hint="default"/>
        <w:lang w:val="en-US" w:eastAsia="en-US" w:bidi="ar-SA"/>
      </w:rPr>
    </w:lvl>
    <w:lvl w:ilvl="7" w:tplc="88522FD8">
      <w:numFmt w:val="bullet"/>
      <w:lvlText w:val="•"/>
      <w:lvlJc w:val="left"/>
      <w:pPr>
        <w:ind w:left="5958" w:hanging="360"/>
      </w:pPr>
      <w:rPr>
        <w:rFonts w:hint="default"/>
        <w:lang w:val="en-US" w:eastAsia="en-US" w:bidi="ar-SA"/>
      </w:rPr>
    </w:lvl>
    <w:lvl w:ilvl="8" w:tplc="EA901472">
      <w:numFmt w:val="bullet"/>
      <w:lvlText w:val="•"/>
      <w:lvlJc w:val="left"/>
      <w:pPr>
        <w:ind w:left="6692" w:hanging="360"/>
      </w:pPr>
      <w:rPr>
        <w:rFonts w:hint="default"/>
        <w:lang w:val="en-US" w:eastAsia="en-US" w:bidi="ar-SA"/>
      </w:rPr>
    </w:lvl>
  </w:abstractNum>
  <w:abstractNum w:abstractNumId="93" w15:restartNumberingAfterBreak="0">
    <w:nsid w:val="2D332E3B"/>
    <w:multiLevelType w:val="hybridMultilevel"/>
    <w:tmpl w:val="AC9664F6"/>
    <w:lvl w:ilvl="0" w:tplc="BBAE74B4">
      <w:numFmt w:val="bullet"/>
      <w:lvlText w:val=""/>
      <w:lvlJc w:val="left"/>
      <w:pPr>
        <w:ind w:left="885" w:hanging="360"/>
      </w:pPr>
      <w:rPr>
        <w:rFonts w:ascii="Wingdings" w:eastAsia="Wingdings" w:hAnsi="Wingdings" w:cs="Wingdings" w:hint="default"/>
        <w:b w:val="0"/>
        <w:bCs w:val="0"/>
        <w:i w:val="0"/>
        <w:iCs w:val="0"/>
        <w:spacing w:val="0"/>
        <w:w w:val="99"/>
        <w:sz w:val="22"/>
        <w:szCs w:val="22"/>
        <w:lang w:val="en-US" w:eastAsia="en-US" w:bidi="ar-SA"/>
      </w:rPr>
    </w:lvl>
    <w:lvl w:ilvl="1" w:tplc="A044C57A">
      <w:numFmt w:val="bullet"/>
      <w:lvlText w:val="-"/>
      <w:lvlJc w:val="left"/>
      <w:pPr>
        <w:ind w:left="1245" w:hanging="361"/>
      </w:pPr>
      <w:rPr>
        <w:rFonts w:ascii="Calibri" w:eastAsia="Calibri" w:hAnsi="Calibri" w:cs="Calibri" w:hint="default"/>
        <w:b w:val="0"/>
        <w:bCs w:val="0"/>
        <w:i w:val="0"/>
        <w:iCs w:val="0"/>
        <w:spacing w:val="0"/>
        <w:w w:val="110"/>
        <w:sz w:val="22"/>
        <w:szCs w:val="22"/>
        <w:lang w:val="en-US" w:eastAsia="en-US" w:bidi="ar-SA"/>
      </w:rPr>
    </w:lvl>
    <w:lvl w:ilvl="2" w:tplc="5066CFB8">
      <w:numFmt w:val="bullet"/>
      <w:lvlText w:val="•"/>
      <w:lvlJc w:val="left"/>
      <w:pPr>
        <w:ind w:left="2220" w:hanging="361"/>
      </w:pPr>
      <w:rPr>
        <w:rFonts w:hint="default"/>
        <w:lang w:val="en-US" w:eastAsia="en-US" w:bidi="ar-SA"/>
      </w:rPr>
    </w:lvl>
    <w:lvl w:ilvl="3" w:tplc="86980AB8">
      <w:numFmt w:val="bullet"/>
      <w:lvlText w:val="•"/>
      <w:lvlJc w:val="left"/>
      <w:pPr>
        <w:ind w:left="3201" w:hanging="361"/>
      </w:pPr>
      <w:rPr>
        <w:rFonts w:hint="default"/>
        <w:lang w:val="en-US" w:eastAsia="en-US" w:bidi="ar-SA"/>
      </w:rPr>
    </w:lvl>
    <w:lvl w:ilvl="4" w:tplc="A2C8708C">
      <w:numFmt w:val="bullet"/>
      <w:lvlText w:val="•"/>
      <w:lvlJc w:val="left"/>
      <w:pPr>
        <w:ind w:left="4181" w:hanging="361"/>
      </w:pPr>
      <w:rPr>
        <w:rFonts w:hint="default"/>
        <w:lang w:val="en-US" w:eastAsia="en-US" w:bidi="ar-SA"/>
      </w:rPr>
    </w:lvl>
    <w:lvl w:ilvl="5" w:tplc="215E57EA">
      <w:numFmt w:val="bullet"/>
      <w:lvlText w:val="•"/>
      <w:lvlJc w:val="left"/>
      <w:pPr>
        <w:ind w:left="5162" w:hanging="361"/>
      </w:pPr>
      <w:rPr>
        <w:rFonts w:hint="default"/>
        <w:lang w:val="en-US" w:eastAsia="en-US" w:bidi="ar-SA"/>
      </w:rPr>
    </w:lvl>
    <w:lvl w:ilvl="6" w:tplc="3C723ED4">
      <w:numFmt w:val="bullet"/>
      <w:lvlText w:val="•"/>
      <w:lvlJc w:val="left"/>
      <w:pPr>
        <w:ind w:left="6143" w:hanging="361"/>
      </w:pPr>
      <w:rPr>
        <w:rFonts w:hint="default"/>
        <w:lang w:val="en-US" w:eastAsia="en-US" w:bidi="ar-SA"/>
      </w:rPr>
    </w:lvl>
    <w:lvl w:ilvl="7" w:tplc="BE125AAC">
      <w:numFmt w:val="bullet"/>
      <w:lvlText w:val="•"/>
      <w:lvlJc w:val="left"/>
      <w:pPr>
        <w:ind w:left="7123" w:hanging="361"/>
      </w:pPr>
      <w:rPr>
        <w:rFonts w:hint="default"/>
        <w:lang w:val="en-US" w:eastAsia="en-US" w:bidi="ar-SA"/>
      </w:rPr>
    </w:lvl>
    <w:lvl w:ilvl="8" w:tplc="D26CF1F4">
      <w:numFmt w:val="bullet"/>
      <w:lvlText w:val="•"/>
      <w:lvlJc w:val="left"/>
      <w:pPr>
        <w:ind w:left="8104" w:hanging="361"/>
      </w:pPr>
      <w:rPr>
        <w:rFonts w:hint="default"/>
        <w:lang w:val="en-US" w:eastAsia="en-US" w:bidi="ar-SA"/>
      </w:rPr>
    </w:lvl>
  </w:abstractNum>
  <w:abstractNum w:abstractNumId="94" w15:restartNumberingAfterBreak="0">
    <w:nsid w:val="2DCA4D9E"/>
    <w:multiLevelType w:val="hybridMultilevel"/>
    <w:tmpl w:val="C56671E4"/>
    <w:lvl w:ilvl="0" w:tplc="CD363196">
      <w:start w:val="1"/>
      <w:numFmt w:val="lowerLetter"/>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tplc="8E76D870">
      <w:numFmt w:val="bullet"/>
      <w:lvlText w:val="•"/>
      <w:lvlJc w:val="left"/>
      <w:pPr>
        <w:ind w:left="1924" w:hanging="610"/>
      </w:pPr>
      <w:rPr>
        <w:rFonts w:hint="default"/>
        <w:lang w:val="en-US" w:eastAsia="en-US" w:bidi="ar-SA"/>
      </w:rPr>
    </w:lvl>
    <w:lvl w:ilvl="2" w:tplc="CA1E8E50">
      <w:numFmt w:val="bullet"/>
      <w:lvlText w:val="•"/>
      <w:lvlJc w:val="left"/>
      <w:pPr>
        <w:ind w:left="2829" w:hanging="610"/>
      </w:pPr>
      <w:rPr>
        <w:rFonts w:hint="default"/>
        <w:lang w:val="en-US" w:eastAsia="en-US" w:bidi="ar-SA"/>
      </w:rPr>
    </w:lvl>
    <w:lvl w:ilvl="3" w:tplc="263AD176">
      <w:numFmt w:val="bullet"/>
      <w:lvlText w:val="•"/>
      <w:lvlJc w:val="left"/>
      <w:pPr>
        <w:ind w:left="3733" w:hanging="610"/>
      </w:pPr>
      <w:rPr>
        <w:rFonts w:hint="default"/>
        <w:lang w:val="en-US" w:eastAsia="en-US" w:bidi="ar-SA"/>
      </w:rPr>
    </w:lvl>
    <w:lvl w:ilvl="4" w:tplc="5BB0D9A4">
      <w:numFmt w:val="bullet"/>
      <w:lvlText w:val="•"/>
      <w:lvlJc w:val="left"/>
      <w:pPr>
        <w:ind w:left="4638" w:hanging="610"/>
      </w:pPr>
      <w:rPr>
        <w:rFonts w:hint="default"/>
        <w:lang w:val="en-US" w:eastAsia="en-US" w:bidi="ar-SA"/>
      </w:rPr>
    </w:lvl>
    <w:lvl w:ilvl="5" w:tplc="FB6E3946">
      <w:numFmt w:val="bullet"/>
      <w:lvlText w:val="•"/>
      <w:lvlJc w:val="left"/>
      <w:pPr>
        <w:ind w:left="5542" w:hanging="610"/>
      </w:pPr>
      <w:rPr>
        <w:rFonts w:hint="default"/>
        <w:lang w:val="en-US" w:eastAsia="en-US" w:bidi="ar-SA"/>
      </w:rPr>
    </w:lvl>
    <w:lvl w:ilvl="6" w:tplc="B4408D26">
      <w:numFmt w:val="bullet"/>
      <w:lvlText w:val="•"/>
      <w:lvlJc w:val="left"/>
      <w:pPr>
        <w:ind w:left="6447" w:hanging="610"/>
      </w:pPr>
      <w:rPr>
        <w:rFonts w:hint="default"/>
        <w:lang w:val="en-US" w:eastAsia="en-US" w:bidi="ar-SA"/>
      </w:rPr>
    </w:lvl>
    <w:lvl w:ilvl="7" w:tplc="7D0EEF6A">
      <w:numFmt w:val="bullet"/>
      <w:lvlText w:val="•"/>
      <w:lvlJc w:val="left"/>
      <w:pPr>
        <w:ind w:left="7351" w:hanging="610"/>
      </w:pPr>
      <w:rPr>
        <w:rFonts w:hint="default"/>
        <w:lang w:val="en-US" w:eastAsia="en-US" w:bidi="ar-SA"/>
      </w:rPr>
    </w:lvl>
    <w:lvl w:ilvl="8" w:tplc="38C2FBF8">
      <w:numFmt w:val="bullet"/>
      <w:lvlText w:val="•"/>
      <w:lvlJc w:val="left"/>
      <w:pPr>
        <w:ind w:left="8256" w:hanging="610"/>
      </w:pPr>
      <w:rPr>
        <w:rFonts w:hint="default"/>
        <w:lang w:val="en-US" w:eastAsia="en-US" w:bidi="ar-SA"/>
      </w:rPr>
    </w:lvl>
  </w:abstractNum>
  <w:abstractNum w:abstractNumId="95" w15:restartNumberingAfterBreak="0">
    <w:nsid w:val="2DD745F3"/>
    <w:multiLevelType w:val="hybridMultilevel"/>
    <w:tmpl w:val="9134E5E8"/>
    <w:lvl w:ilvl="0" w:tplc="7B92FE8E">
      <w:start w:val="1"/>
      <w:numFmt w:val="lowerRoman"/>
      <w:lvlText w:val="%1."/>
      <w:lvlJc w:val="left"/>
      <w:pPr>
        <w:ind w:left="1604" w:hanging="732"/>
      </w:pPr>
      <w:rPr>
        <w:rFonts w:ascii="Times New Roman" w:eastAsia="Times New Roman" w:hAnsi="Times New Roman" w:cs="Times New Roman" w:hint="default"/>
        <w:b w:val="0"/>
        <w:bCs w:val="0"/>
        <w:i w:val="0"/>
        <w:iCs w:val="0"/>
        <w:spacing w:val="0"/>
        <w:w w:val="99"/>
        <w:sz w:val="22"/>
        <w:szCs w:val="22"/>
        <w:lang w:val="en-US" w:eastAsia="en-US" w:bidi="ar-SA"/>
      </w:rPr>
    </w:lvl>
    <w:lvl w:ilvl="1" w:tplc="48427930">
      <w:numFmt w:val="bullet"/>
      <w:lvlText w:val="•"/>
      <w:lvlJc w:val="left"/>
      <w:pPr>
        <w:ind w:left="2446" w:hanging="732"/>
      </w:pPr>
      <w:rPr>
        <w:rFonts w:hint="default"/>
        <w:lang w:val="en-US" w:eastAsia="en-US" w:bidi="ar-SA"/>
      </w:rPr>
    </w:lvl>
    <w:lvl w:ilvl="2" w:tplc="AFB43B04">
      <w:numFmt w:val="bullet"/>
      <w:lvlText w:val="•"/>
      <w:lvlJc w:val="left"/>
      <w:pPr>
        <w:ind w:left="3293" w:hanging="732"/>
      </w:pPr>
      <w:rPr>
        <w:rFonts w:hint="default"/>
        <w:lang w:val="en-US" w:eastAsia="en-US" w:bidi="ar-SA"/>
      </w:rPr>
    </w:lvl>
    <w:lvl w:ilvl="3" w:tplc="56101F48">
      <w:numFmt w:val="bullet"/>
      <w:lvlText w:val="•"/>
      <w:lvlJc w:val="left"/>
      <w:pPr>
        <w:ind w:left="4139" w:hanging="732"/>
      </w:pPr>
      <w:rPr>
        <w:rFonts w:hint="default"/>
        <w:lang w:val="en-US" w:eastAsia="en-US" w:bidi="ar-SA"/>
      </w:rPr>
    </w:lvl>
    <w:lvl w:ilvl="4" w:tplc="88DE50CC">
      <w:numFmt w:val="bullet"/>
      <w:lvlText w:val="•"/>
      <w:lvlJc w:val="left"/>
      <w:pPr>
        <w:ind w:left="4986" w:hanging="732"/>
      </w:pPr>
      <w:rPr>
        <w:rFonts w:hint="default"/>
        <w:lang w:val="en-US" w:eastAsia="en-US" w:bidi="ar-SA"/>
      </w:rPr>
    </w:lvl>
    <w:lvl w:ilvl="5" w:tplc="099E45C2">
      <w:numFmt w:val="bullet"/>
      <w:lvlText w:val="•"/>
      <w:lvlJc w:val="left"/>
      <w:pPr>
        <w:ind w:left="5832" w:hanging="732"/>
      </w:pPr>
      <w:rPr>
        <w:rFonts w:hint="default"/>
        <w:lang w:val="en-US" w:eastAsia="en-US" w:bidi="ar-SA"/>
      </w:rPr>
    </w:lvl>
    <w:lvl w:ilvl="6" w:tplc="8A50881A">
      <w:numFmt w:val="bullet"/>
      <w:lvlText w:val="•"/>
      <w:lvlJc w:val="left"/>
      <w:pPr>
        <w:ind w:left="6679" w:hanging="732"/>
      </w:pPr>
      <w:rPr>
        <w:rFonts w:hint="default"/>
        <w:lang w:val="en-US" w:eastAsia="en-US" w:bidi="ar-SA"/>
      </w:rPr>
    </w:lvl>
    <w:lvl w:ilvl="7" w:tplc="E9D07F52">
      <w:numFmt w:val="bullet"/>
      <w:lvlText w:val="•"/>
      <w:lvlJc w:val="left"/>
      <w:pPr>
        <w:ind w:left="7525" w:hanging="732"/>
      </w:pPr>
      <w:rPr>
        <w:rFonts w:hint="default"/>
        <w:lang w:val="en-US" w:eastAsia="en-US" w:bidi="ar-SA"/>
      </w:rPr>
    </w:lvl>
    <w:lvl w:ilvl="8" w:tplc="EF3676FC">
      <w:numFmt w:val="bullet"/>
      <w:lvlText w:val="•"/>
      <w:lvlJc w:val="left"/>
      <w:pPr>
        <w:ind w:left="8372" w:hanging="732"/>
      </w:pPr>
      <w:rPr>
        <w:rFonts w:hint="default"/>
        <w:lang w:val="en-US" w:eastAsia="en-US" w:bidi="ar-SA"/>
      </w:rPr>
    </w:lvl>
  </w:abstractNum>
  <w:abstractNum w:abstractNumId="96" w15:restartNumberingAfterBreak="0">
    <w:nsid w:val="2DDE50E0"/>
    <w:multiLevelType w:val="hybridMultilevel"/>
    <w:tmpl w:val="D99CDEEE"/>
    <w:lvl w:ilvl="0" w:tplc="F56E4882">
      <w:start w:val="1"/>
      <w:numFmt w:val="decimal"/>
      <w:lvlText w:val="(%1)"/>
      <w:lvlJc w:val="left"/>
      <w:pPr>
        <w:ind w:left="165" w:hanging="235"/>
        <w:jc w:val="left"/>
      </w:pPr>
      <w:rPr>
        <w:rFonts w:ascii="Times New Roman" w:eastAsia="Times New Roman" w:hAnsi="Times New Roman" w:cs="Times New Roman" w:hint="default"/>
        <w:b w:val="0"/>
        <w:bCs w:val="0"/>
        <w:i/>
        <w:iCs/>
        <w:spacing w:val="-1"/>
        <w:w w:val="100"/>
        <w:sz w:val="18"/>
        <w:szCs w:val="18"/>
        <w:lang w:val="en-US" w:eastAsia="en-US" w:bidi="ar-SA"/>
      </w:rPr>
    </w:lvl>
    <w:lvl w:ilvl="1" w:tplc="31AE67B8">
      <w:start w:val="1"/>
      <w:numFmt w:val="lowerLetter"/>
      <w:lvlText w:val="%2."/>
      <w:lvlJc w:val="left"/>
      <w:pPr>
        <w:ind w:left="1604"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80B2BA38">
      <w:numFmt w:val="bullet"/>
      <w:lvlText w:val="•"/>
      <w:lvlJc w:val="left"/>
      <w:pPr>
        <w:ind w:left="2540" w:hanging="360"/>
      </w:pPr>
      <w:rPr>
        <w:rFonts w:hint="default"/>
        <w:lang w:val="en-US" w:eastAsia="en-US" w:bidi="ar-SA"/>
      </w:rPr>
    </w:lvl>
    <w:lvl w:ilvl="3" w:tplc="B034292C">
      <w:numFmt w:val="bullet"/>
      <w:lvlText w:val="•"/>
      <w:lvlJc w:val="left"/>
      <w:pPr>
        <w:ind w:left="3481" w:hanging="360"/>
      </w:pPr>
      <w:rPr>
        <w:rFonts w:hint="default"/>
        <w:lang w:val="en-US" w:eastAsia="en-US" w:bidi="ar-SA"/>
      </w:rPr>
    </w:lvl>
    <w:lvl w:ilvl="4" w:tplc="D4B0DB36">
      <w:numFmt w:val="bullet"/>
      <w:lvlText w:val="•"/>
      <w:lvlJc w:val="left"/>
      <w:pPr>
        <w:ind w:left="4421" w:hanging="360"/>
      </w:pPr>
      <w:rPr>
        <w:rFonts w:hint="default"/>
        <w:lang w:val="en-US" w:eastAsia="en-US" w:bidi="ar-SA"/>
      </w:rPr>
    </w:lvl>
    <w:lvl w:ilvl="5" w:tplc="476C4A00">
      <w:numFmt w:val="bullet"/>
      <w:lvlText w:val="•"/>
      <w:lvlJc w:val="left"/>
      <w:pPr>
        <w:ind w:left="5362" w:hanging="360"/>
      </w:pPr>
      <w:rPr>
        <w:rFonts w:hint="default"/>
        <w:lang w:val="en-US" w:eastAsia="en-US" w:bidi="ar-SA"/>
      </w:rPr>
    </w:lvl>
    <w:lvl w:ilvl="6" w:tplc="5C8277CC">
      <w:numFmt w:val="bullet"/>
      <w:lvlText w:val="•"/>
      <w:lvlJc w:val="left"/>
      <w:pPr>
        <w:ind w:left="6303" w:hanging="360"/>
      </w:pPr>
      <w:rPr>
        <w:rFonts w:hint="default"/>
        <w:lang w:val="en-US" w:eastAsia="en-US" w:bidi="ar-SA"/>
      </w:rPr>
    </w:lvl>
    <w:lvl w:ilvl="7" w:tplc="6DAA9126">
      <w:numFmt w:val="bullet"/>
      <w:lvlText w:val="•"/>
      <w:lvlJc w:val="left"/>
      <w:pPr>
        <w:ind w:left="7243" w:hanging="360"/>
      </w:pPr>
      <w:rPr>
        <w:rFonts w:hint="default"/>
        <w:lang w:val="en-US" w:eastAsia="en-US" w:bidi="ar-SA"/>
      </w:rPr>
    </w:lvl>
    <w:lvl w:ilvl="8" w:tplc="DDBC388A">
      <w:numFmt w:val="bullet"/>
      <w:lvlText w:val="•"/>
      <w:lvlJc w:val="left"/>
      <w:pPr>
        <w:ind w:left="8184" w:hanging="360"/>
      </w:pPr>
      <w:rPr>
        <w:rFonts w:hint="default"/>
        <w:lang w:val="en-US" w:eastAsia="en-US" w:bidi="ar-SA"/>
      </w:rPr>
    </w:lvl>
  </w:abstractNum>
  <w:abstractNum w:abstractNumId="97" w15:restartNumberingAfterBreak="0">
    <w:nsid w:val="2DFA18E3"/>
    <w:multiLevelType w:val="hybridMultilevel"/>
    <w:tmpl w:val="CBEA651A"/>
    <w:lvl w:ilvl="0" w:tplc="FA484206">
      <w:start w:val="2"/>
      <w:numFmt w:val="lowerLetter"/>
      <w:lvlText w:val="(%1)"/>
      <w:lvlJc w:val="left"/>
      <w:pPr>
        <w:ind w:left="1319" w:hanging="360"/>
        <w:jc w:val="left"/>
      </w:pPr>
      <w:rPr>
        <w:rFonts w:hint="default"/>
        <w:spacing w:val="0"/>
        <w:w w:val="99"/>
        <w:lang w:val="en-US" w:eastAsia="en-US" w:bidi="ar-SA"/>
      </w:rPr>
    </w:lvl>
    <w:lvl w:ilvl="1" w:tplc="62C46CF2">
      <w:numFmt w:val="bullet"/>
      <w:lvlText w:val="•"/>
      <w:lvlJc w:val="left"/>
      <w:pPr>
        <w:ind w:left="2194" w:hanging="360"/>
      </w:pPr>
      <w:rPr>
        <w:rFonts w:hint="default"/>
        <w:lang w:val="en-US" w:eastAsia="en-US" w:bidi="ar-SA"/>
      </w:rPr>
    </w:lvl>
    <w:lvl w:ilvl="2" w:tplc="14880286">
      <w:numFmt w:val="bullet"/>
      <w:lvlText w:val="•"/>
      <w:lvlJc w:val="left"/>
      <w:pPr>
        <w:ind w:left="3069" w:hanging="360"/>
      </w:pPr>
      <w:rPr>
        <w:rFonts w:hint="default"/>
        <w:lang w:val="en-US" w:eastAsia="en-US" w:bidi="ar-SA"/>
      </w:rPr>
    </w:lvl>
    <w:lvl w:ilvl="3" w:tplc="495A50B4">
      <w:numFmt w:val="bullet"/>
      <w:lvlText w:val="•"/>
      <w:lvlJc w:val="left"/>
      <w:pPr>
        <w:ind w:left="3943" w:hanging="360"/>
      </w:pPr>
      <w:rPr>
        <w:rFonts w:hint="default"/>
        <w:lang w:val="en-US" w:eastAsia="en-US" w:bidi="ar-SA"/>
      </w:rPr>
    </w:lvl>
    <w:lvl w:ilvl="4" w:tplc="8B909DAE">
      <w:numFmt w:val="bullet"/>
      <w:lvlText w:val="•"/>
      <w:lvlJc w:val="left"/>
      <w:pPr>
        <w:ind w:left="4818" w:hanging="360"/>
      </w:pPr>
      <w:rPr>
        <w:rFonts w:hint="default"/>
        <w:lang w:val="en-US" w:eastAsia="en-US" w:bidi="ar-SA"/>
      </w:rPr>
    </w:lvl>
    <w:lvl w:ilvl="5" w:tplc="8CDEAEC6">
      <w:numFmt w:val="bullet"/>
      <w:lvlText w:val="•"/>
      <w:lvlJc w:val="left"/>
      <w:pPr>
        <w:ind w:left="5692" w:hanging="360"/>
      </w:pPr>
      <w:rPr>
        <w:rFonts w:hint="default"/>
        <w:lang w:val="en-US" w:eastAsia="en-US" w:bidi="ar-SA"/>
      </w:rPr>
    </w:lvl>
    <w:lvl w:ilvl="6" w:tplc="7200DD72">
      <w:numFmt w:val="bullet"/>
      <w:lvlText w:val="•"/>
      <w:lvlJc w:val="left"/>
      <w:pPr>
        <w:ind w:left="6567" w:hanging="360"/>
      </w:pPr>
      <w:rPr>
        <w:rFonts w:hint="default"/>
        <w:lang w:val="en-US" w:eastAsia="en-US" w:bidi="ar-SA"/>
      </w:rPr>
    </w:lvl>
    <w:lvl w:ilvl="7" w:tplc="F7EA7DBC">
      <w:numFmt w:val="bullet"/>
      <w:lvlText w:val="•"/>
      <w:lvlJc w:val="left"/>
      <w:pPr>
        <w:ind w:left="7441" w:hanging="360"/>
      </w:pPr>
      <w:rPr>
        <w:rFonts w:hint="default"/>
        <w:lang w:val="en-US" w:eastAsia="en-US" w:bidi="ar-SA"/>
      </w:rPr>
    </w:lvl>
    <w:lvl w:ilvl="8" w:tplc="3460AB22">
      <w:numFmt w:val="bullet"/>
      <w:lvlText w:val="•"/>
      <w:lvlJc w:val="left"/>
      <w:pPr>
        <w:ind w:left="8316" w:hanging="360"/>
      </w:pPr>
      <w:rPr>
        <w:rFonts w:hint="default"/>
        <w:lang w:val="en-US" w:eastAsia="en-US" w:bidi="ar-SA"/>
      </w:rPr>
    </w:lvl>
  </w:abstractNum>
  <w:abstractNum w:abstractNumId="98" w15:restartNumberingAfterBreak="0">
    <w:nsid w:val="2E146352"/>
    <w:multiLevelType w:val="hybridMultilevel"/>
    <w:tmpl w:val="1FC8C298"/>
    <w:lvl w:ilvl="0" w:tplc="D9A63A38">
      <w:numFmt w:val="bullet"/>
      <w:lvlText w:val=""/>
      <w:lvlJc w:val="left"/>
      <w:pPr>
        <w:ind w:left="878" w:hanging="358"/>
      </w:pPr>
      <w:rPr>
        <w:rFonts w:ascii="Symbol" w:eastAsia="Symbol" w:hAnsi="Symbol" w:cs="Symbol" w:hint="default"/>
        <w:spacing w:val="0"/>
        <w:w w:val="99"/>
        <w:lang w:val="en-US" w:eastAsia="en-US" w:bidi="ar-SA"/>
      </w:rPr>
    </w:lvl>
    <w:lvl w:ilvl="1" w:tplc="D98A0690">
      <w:numFmt w:val="bullet"/>
      <w:lvlText w:val="•"/>
      <w:lvlJc w:val="left"/>
      <w:pPr>
        <w:ind w:left="1798" w:hanging="358"/>
      </w:pPr>
      <w:rPr>
        <w:rFonts w:hint="default"/>
        <w:lang w:val="en-US" w:eastAsia="en-US" w:bidi="ar-SA"/>
      </w:rPr>
    </w:lvl>
    <w:lvl w:ilvl="2" w:tplc="0618388A">
      <w:numFmt w:val="bullet"/>
      <w:lvlText w:val="•"/>
      <w:lvlJc w:val="left"/>
      <w:pPr>
        <w:ind w:left="2717" w:hanging="358"/>
      </w:pPr>
      <w:rPr>
        <w:rFonts w:hint="default"/>
        <w:lang w:val="en-US" w:eastAsia="en-US" w:bidi="ar-SA"/>
      </w:rPr>
    </w:lvl>
    <w:lvl w:ilvl="3" w:tplc="668CA7E0">
      <w:numFmt w:val="bullet"/>
      <w:lvlText w:val="•"/>
      <w:lvlJc w:val="left"/>
      <w:pPr>
        <w:ind w:left="3635" w:hanging="358"/>
      </w:pPr>
      <w:rPr>
        <w:rFonts w:hint="default"/>
        <w:lang w:val="en-US" w:eastAsia="en-US" w:bidi="ar-SA"/>
      </w:rPr>
    </w:lvl>
    <w:lvl w:ilvl="4" w:tplc="BBEA9B58">
      <w:numFmt w:val="bullet"/>
      <w:lvlText w:val="•"/>
      <w:lvlJc w:val="left"/>
      <w:pPr>
        <w:ind w:left="4554" w:hanging="358"/>
      </w:pPr>
      <w:rPr>
        <w:rFonts w:hint="default"/>
        <w:lang w:val="en-US" w:eastAsia="en-US" w:bidi="ar-SA"/>
      </w:rPr>
    </w:lvl>
    <w:lvl w:ilvl="5" w:tplc="1CFC3ECE">
      <w:numFmt w:val="bullet"/>
      <w:lvlText w:val="•"/>
      <w:lvlJc w:val="left"/>
      <w:pPr>
        <w:ind w:left="5472" w:hanging="358"/>
      </w:pPr>
      <w:rPr>
        <w:rFonts w:hint="default"/>
        <w:lang w:val="en-US" w:eastAsia="en-US" w:bidi="ar-SA"/>
      </w:rPr>
    </w:lvl>
    <w:lvl w:ilvl="6" w:tplc="D1449B96">
      <w:numFmt w:val="bullet"/>
      <w:lvlText w:val="•"/>
      <w:lvlJc w:val="left"/>
      <w:pPr>
        <w:ind w:left="6391" w:hanging="358"/>
      </w:pPr>
      <w:rPr>
        <w:rFonts w:hint="default"/>
        <w:lang w:val="en-US" w:eastAsia="en-US" w:bidi="ar-SA"/>
      </w:rPr>
    </w:lvl>
    <w:lvl w:ilvl="7" w:tplc="63728938">
      <w:numFmt w:val="bullet"/>
      <w:lvlText w:val="•"/>
      <w:lvlJc w:val="left"/>
      <w:pPr>
        <w:ind w:left="7309" w:hanging="358"/>
      </w:pPr>
      <w:rPr>
        <w:rFonts w:hint="default"/>
        <w:lang w:val="en-US" w:eastAsia="en-US" w:bidi="ar-SA"/>
      </w:rPr>
    </w:lvl>
    <w:lvl w:ilvl="8" w:tplc="953C9992">
      <w:numFmt w:val="bullet"/>
      <w:lvlText w:val="•"/>
      <w:lvlJc w:val="left"/>
      <w:pPr>
        <w:ind w:left="8228" w:hanging="358"/>
      </w:pPr>
      <w:rPr>
        <w:rFonts w:hint="default"/>
        <w:lang w:val="en-US" w:eastAsia="en-US" w:bidi="ar-SA"/>
      </w:rPr>
    </w:lvl>
  </w:abstractNum>
  <w:abstractNum w:abstractNumId="99" w15:restartNumberingAfterBreak="0">
    <w:nsid w:val="2EFC3A21"/>
    <w:multiLevelType w:val="multilevel"/>
    <w:tmpl w:val="A16E9018"/>
    <w:lvl w:ilvl="0">
      <w:start w:val="4"/>
      <w:numFmt w:val="decimal"/>
      <w:lvlText w:val="%1"/>
      <w:lvlJc w:val="left"/>
      <w:pPr>
        <w:ind w:left="164" w:hanging="382"/>
        <w:jc w:val="left"/>
      </w:pPr>
      <w:rPr>
        <w:rFonts w:hint="default"/>
        <w:lang w:val="en-US" w:eastAsia="en-US" w:bidi="ar-SA"/>
      </w:rPr>
    </w:lvl>
    <w:lvl w:ilvl="1">
      <w:start w:val="1"/>
      <w:numFmt w:val="decimal"/>
      <w:lvlText w:val="%1.%2."/>
      <w:lvlJc w:val="left"/>
      <w:pPr>
        <w:ind w:left="164" w:hanging="38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21" w:hanging="551"/>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07" w:hanging="551"/>
      </w:pPr>
      <w:rPr>
        <w:rFonts w:hint="default"/>
        <w:lang w:val="en-US" w:eastAsia="en-US" w:bidi="ar-SA"/>
      </w:rPr>
    </w:lvl>
    <w:lvl w:ilvl="4">
      <w:numFmt w:val="bullet"/>
      <w:lvlText w:val="•"/>
      <w:lvlJc w:val="left"/>
      <w:pPr>
        <w:ind w:left="4101" w:hanging="551"/>
      </w:pPr>
      <w:rPr>
        <w:rFonts w:hint="default"/>
        <w:lang w:val="en-US" w:eastAsia="en-US" w:bidi="ar-SA"/>
      </w:rPr>
    </w:lvl>
    <w:lvl w:ilvl="5">
      <w:numFmt w:val="bullet"/>
      <w:lvlText w:val="•"/>
      <w:lvlJc w:val="left"/>
      <w:pPr>
        <w:ind w:left="5095" w:hanging="551"/>
      </w:pPr>
      <w:rPr>
        <w:rFonts w:hint="default"/>
        <w:lang w:val="en-US" w:eastAsia="en-US" w:bidi="ar-SA"/>
      </w:rPr>
    </w:lvl>
    <w:lvl w:ilvl="6">
      <w:numFmt w:val="bullet"/>
      <w:lvlText w:val="•"/>
      <w:lvlJc w:val="left"/>
      <w:pPr>
        <w:ind w:left="6089" w:hanging="551"/>
      </w:pPr>
      <w:rPr>
        <w:rFonts w:hint="default"/>
        <w:lang w:val="en-US" w:eastAsia="en-US" w:bidi="ar-SA"/>
      </w:rPr>
    </w:lvl>
    <w:lvl w:ilvl="7">
      <w:numFmt w:val="bullet"/>
      <w:lvlText w:val="•"/>
      <w:lvlJc w:val="left"/>
      <w:pPr>
        <w:ind w:left="7083" w:hanging="551"/>
      </w:pPr>
      <w:rPr>
        <w:rFonts w:hint="default"/>
        <w:lang w:val="en-US" w:eastAsia="en-US" w:bidi="ar-SA"/>
      </w:rPr>
    </w:lvl>
    <w:lvl w:ilvl="8">
      <w:numFmt w:val="bullet"/>
      <w:lvlText w:val="•"/>
      <w:lvlJc w:val="left"/>
      <w:pPr>
        <w:ind w:left="8077" w:hanging="551"/>
      </w:pPr>
      <w:rPr>
        <w:rFonts w:hint="default"/>
        <w:lang w:val="en-US" w:eastAsia="en-US" w:bidi="ar-SA"/>
      </w:rPr>
    </w:lvl>
  </w:abstractNum>
  <w:abstractNum w:abstractNumId="100" w15:restartNumberingAfterBreak="0">
    <w:nsid w:val="2FEB74C9"/>
    <w:multiLevelType w:val="multilevel"/>
    <w:tmpl w:val="124A20A8"/>
    <w:lvl w:ilvl="0">
      <w:start w:val="3"/>
      <w:numFmt w:val="decimal"/>
      <w:lvlText w:val="%1"/>
      <w:lvlJc w:val="left"/>
      <w:pPr>
        <w:ind w:left="570" w:hanging="406"/>
        <w:jc w:val="left"/>
      </w:pPr>
      <w:rPr>
        <w:rFonts w:hint="default"/>
        <w:lang w:val="en-US" w:eastAsia="en-US" w:bidi="ar-SA"/>
      </w:rPr>
    </w:lvl>
    <w:lvl w:ilvl="1">
      <w:start w:val="1"/>
      <w:numFmt w:val="decimal"/>
      <w:lvlText w:val="%1.%2"/>
      <w:lvlJc w:val="left"/>
      <w:pPr>
        <w:ind w:left="570"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715" w:hanging="55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upperRoman"/>
      <w:lvlText w:val="%4."/>
      <w:lvlJc w:val="left"/>
      <w:pPr>
        <w:ind w:left="1244" w:hanging="720"/>
        <w:jc w:val="left"/>
      </w:pPr>
      <w:rPr>
        <w:rFonts w:ascii="Times New Roman" w:eastAsia="Times New Roman" w:hAnsi="Times New Roman" w:cs="Times New Roman" w:hint="default"/>
        <w:b/>
        <w:bCs/>
        <w:i w:val="0"/>
        <w:iCs w:val="0"/>
        <w:spacing w:val="-1"/>
        <w:w w:val="99"/>
        <w:sz w:val="22"/>
        <w:szCs w:val="22"/>
        <w:lang w:val="en-US" w:eastAsia="en-US" w:bidi="ar-SA"/>
      </w:rPr>
    </w:lvl>
    <w:lvl w:ilvl="4">
      <w:numFmt w:val="bullet"/>
      <w:lvlText w:val="•"/>
      <w:lvlJc w:val="left"/>
      <w:pPr>
        <w:ind w:left="3446" w:hanging="720"/>
      </w:pPr>
      <w:rPr>
        <w:rFonts w:hint="default"/>
        <w:lang w:val="en-US" w:eastAsia="en-US" w:bidi="ar-SA"/>
      </w:rPr>
    </w:lvl>
    <w:lvl w:ilvl="5">
      <w:numFmt w:val="bullet"/>
      <w:lvlText w:val="•"/>
      <w:lvlJc w:val="left"/>
      <w:pPr>
        <w:ind w:left="4549" w:hanging="720"/>
      </w:pPr>
      <w:rPr>
        <w:rFonts w:hint="default"/>
        <w:lang w:val="en-US" w:eastAsia="en-US" w:bidi="ar-SA"/>
      </w:rPr>
    </w:lvl>
    <w:lvl w:ilvl="6">
      <w:numFmt w:val="bullet"/>
      <w:lvlText w:val="•"/>
      <w:lvlJc w:val="left"/>
      <w:pPr>
        <w:ind w:left="5652" w:hanging="720"/>
      </w:pPr>
      <w:rPr>
        <w:rFonts w:hint="default"/>
        <w:lang w:val="en-US" w:eastAsia="en-US" w:bidi="ar-SA"/>
      </w:rPr>
    </w:lvl>
    <w:lvl w:ilvl="7">
      <w:numFmt w:val="bullet"/>
      <w:lvlText w:val="•"/>
      <w:lvlJc w:val="left"/>
      <w:pPr>
        <w:ind w:left="6755" w:hanging="720"/>
      </w:pPr>
      <w:rPr>
        <w:rFonts w:hint="default"/>
        <w:lang w:val="en-US" w:eastAsia="en-US" w:bidi="ar-SA"/>
      </w:rPr>
    </w:lvl>
    <w:lvl w:ilvl="8">
      <w:numFmt w:val="bullet"/>
      <w:lvlText w:val="•"/>
      <w:lvlJc w:val="left"/>
      <w:pPr>
        <w:ind w:left="7859" w:hanging="720"/>
      </w:pPr>
      <w:rPr>
        <w:rFonts w:hint="default"/>
        <w:lang w:val="en-US" w:eastAsia="en-US" w:bidi="ar-SA"/>
      </w:rPr>
    </w:lvl>
  </w:abstractNum>
  <w:abstractNum w:abstractNumId="101" w15:restartNumberingAfterBreak="0">
    <w:nsid w:val="30027A90"/>
    <w:multiLevelType w:val="hybridMultilevel"/>
    <w:tmpl w:val="562ADBF0"/>
    <w:lvl w:ilvl="0" w:tplc="0FEE69D8">
      <w:numFmt w:val="bullet"/>
      <w:lvlText w:val="-"/>
      <w:lvlJc w:val="left"/>
      <w:pPr>
        <w:ind w:left="196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DE725100">
      <w:numFmt w:val="bullet"/>
      <w:lvlText w:val="•"/>
      <w:lvlJc w:val="left"/>
      <w:pPr>
        <w:ind w:left="2770" w:hanging="360"/>
      </w:pPr>
      <w:rPr>
        <w:rFonts w:hint="default"/>
        <w:lang w:val="en-US" w:eastAsia="en-US" w:bidi="ar-SA"/>
      </w:rPr>
    </w:lvl>
    <w:lvl w:ilvl="2" w:tplc="C12A16F6">
      <w:numFmt w:val="bullet"/>
      <w:lvlText w:val="•"/>
      <w:lvlJc w:val="left"/>
      <w:pPr>
        <w:ind w:left="3581" w:hanging="360"/>
      </w:pPr>
      <w:rPr>
        <w:rFonts w:hint="default"/>
        <w:lang w:val="en-US" w:eastAsia="en-US" w:bidi="ar-SA"/>
      </w:rPr>
    </w:lvl>
    <w:lvl w:ilvl="3" w:tplc="395A868E">
      <w:numFmt w:val="bullet"/>
      <w:lvlText w:val="•"/>
      <w:lvlJc w:val="left"/>
      <w:pPr>
        <w:ind w:left="4391" w:hanging="360"/>
      </w:pPr>
      <w:rPr>
        <w:rFonts w:hint="default"/>
        <w:lang w:val="en-US" w:eastAsia="en-US" w:bidi="ar-SA"/>
      </w:rPr>
    </w:lvl>
    <w:lvl w:ilvl="4" w:tplc="62861F24">
      <w:numFmt w:val="bullet"/>
      <w:lvlText w:val="•"/>
      <w:lvlJc w:val="left"/>
      <w:pPr>
        <w:ind w:left="5202" w:hanging="360"/>
      </w:pPr>
      <w:rPr>
        <w:rFonts w:hint="default"/>
        <w:lang w:val="en-US" w:eastAsia="en-US" w:bidi="ar-SA"/>
      </w:rPr>
    </w:lvl>
    <w:lvl w:ilvl="5" w:tplc="F4562168">
      <w:numFmt w:val="bullet"/>
      <w:lvlText w:val="•"/>
      <w:lvlJc w:val="left"/>
      <w:pPr>
        <w:ind w:left="6012" w:hanging="360"/>
      </w:pPr>
      <w:rPr>
        <w:rFonts w:hint="default"/>
        <w:lang w:val="en-US" w:eastAsia="en-US" w:bidi="ar-SA"/>
      </w:rPr>
    </w:lvl>
    <w:lvl w:ilvl="6" w:tplc="10EEDC42">
      <w:numFmt w:val="bullet"/>
      <w:lvlText w:val="•"/>
      <w:lvlJc w:val="left"/>
      <w:pPr>
        <w:ind w:left="6823" w:hanging="360"/>
      </w:pPr>
      <w:rPr>
        <w:rFonts w:hint="default"/>
        <w:lang w:val="en-US" w:eastAsia="en-US" w:bidi="ar-SA"/>
      </w:rPr>
    </w:lvl>
    <w:lvl w:ilvl="7" w:tplc="793A34D4">
      <w:numFmt w:val="bullet"/>
      <w:lvlText w:val="•"/>
      <w:lvlJc w:val="left"/>
      <w:pPr>
        <w:ind w:left="7633" w:hanging="360"/>
      </w:pPr>
      <w:rPr>
        <w:rFonts w:hint="default"/>
        <w:lang w:val="en-US" w:eastAsia="en-US" w:bidi="ar-SA"/>
      </w:rPr>
    </w:lvl>
    <w:lvl w:ilvl="8" w:tplc="25FC9E56">
      <w:numFmt w:val="bullet"/>
      <w:lvlText w:val="•"/>
      <w:lvlJc w:val="left"/>
      <w:pPr>
        <w:ind w:left="8444" w:hanging="360"/>
      </w:pPr>
      <w:rPr>
        <w:rFonts w:hint="default"/>
        <w:lang w:val="en-US" w:eastAsia="en-US" w:bidi="ar-SA"/>
      </w:rPr>
    </w:lvl>
  </w:abstractNum>
  <w:abstractNum w:abstractNumId="102" w15:restartNumberingAfterBreak="0">
    <w:nsid w:val="30821B50"/>
    <w:multiLevelType w:val="multilevel"/>
    <w:tmpl w:val="0D46B628"/>
    <w:lvl w:ilvl="0">
      <w:start w:val="1"/>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03" w15:restartNumberingAfterBreak="0">
    <w:nsid w:val="31DC07BE"/>
    <w:multiLevelType w:val="hybridMultilevel"/>
    <w:tmpl w:val="4C42EAC8"/>
    <w:lvl w:ilvl="0" w:tplc="AFB2AAEA">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819E09D4">
      <w:numFmt w:val="bullet"/>
      <w:lvlText w:val="•"/>
      <w:lvlJc w:val="left"/>
      <w:pPr>
        <w:ind w:left="2194" w:hanging="360"/>
      </w:pPr>
      <w:rPr>
        <w:rFonts w:hint="default"/>
        <w:lang w:val="en-US" w:eastAsia="en-US" w:bidi="ar-SA"/>
      </w:rPr>
    </w:lvl>
    <w:lvl w:ilvl="2" w:tplc="48987082">
      <w:numFmt w:val="bullet"/>
      <w:lvlText w:val="•"/>
      <w:lvlJc w:val="left"/>
      <w:pPr>
        <w:ind w:left="3069" w:hanging="360"/>
      </w:pPr>
      <w:rPr>
        <w:rFonts w:hint="default"/>
        <w:lang w:val="en-US" w:eastAsia="en-US" w:bidi="ar-SA"/>
      </w:rPr>
    </w:lvl>
    <w:lvl w:ilvl="3" w:tplc="8EB41AE4">
      <w:numFmt w:val="bullet"/>
      <w:lvlText w:val="•"/>
      <w:lvlJc w:val="left"/>
      <w:pPr>
        <w:ind w:left="3943" w:hanging="360"/>
      </w:pPr>
      <w:rPr>
        <w:rFonts w:hint="default"/>
        <w:lang w:val="en-US" w:eastAsia="en-US" w:bidi="ar-SA"/>
      </w:rPr>
    </w:lvl>
    <w:lvl w:ilvl="4" w:tplc="E506C818">
      <w:numFmt w:val="bullet"/>
      <w:lvlText w:val="•"/>
      <w:lvlJc w:val="left"/>
      <w:pPr>
        <w:ind w:left="4818" w:hanging="360"/>
      </w:pPr>
      <w:rPr>
        <w:rFonts w:hint="default"/>
        <w:lang w:val="en-US" w:eastAsia="en-US" w:bidi="ar-SA"/>
      </w:rPr>
    </w:lvl>
    <w:lvl w:ilvl="5" w:tplc="DC125636">
      <w:numFmt w:val="bullet"/>
      <w:lvlText w:val="•"/>
      <w:lvlJc w:val="left"/>
      <w:pPr>
        <w:ind w:left="5692" w:hanging="360"/>
      </w:pPr>
      <w:rPr>
        <w:rFonts w:hint="default"/>
        <w:lang w:val="en-US" w:eastAsia="en-US" w:bidi="ar-SA"/>
      </w:rPr>
    </w:lvl>
    <w:lvl w:ilvl="6" w:tplc="EF58C822">
      <w:numFmt w:val="bullet"/>
      <w:lvlText w:val="•"/>
      <w:lvlJc w:val="left"/>
      <w:pPr>
        <w:ind w:left="6567" w:hanging="360"/>
      </w:pPr>
      <w:rPr>
        <w:rFonts w:hint="default"/>
        <w:lang w:val="en-US" w:eastAsia="en-US" w:bidi="ar-SA"/>
      </w:rPr>
    </w:lvl>
    <w:lvl w:ilvl="7" w:tplc="69B26556">
      <w:numFmt w:val="bullet"/>
      <w:lvlText w:val="•"/>
      <w:lvlJc w:val="left"/>
      <w:pPr>
        <w:ind w:left="7441" w:hanging="360"/>
      </w:pPr>
      <w:rPr>
        <w:rFonts w:hint="default"/>
        <w:lang w:val="en-US" w:eastAsia="en-US" w:bidi="ar-SA"/>
      </w:rPr>
    </w:lvl>
    <w:lvl w:ilvl="8" w:tplc="0BA07DBC">
      <w:numFmt w:val="bullet"/>
      <w:lvlText w:val="•"/>
      <w:lvlJc w:val="left"/>
      <w:pPr>
        <w:ind w:left="8316" w:hanging="360"/>
      </w:pPr>
      <w:rPr>
        <w:rFonts w:hint="default"/>
        <w:lang w:val="en-US" w:eastAsia="en-US" w:bidi="ar-SA"/>
      </w:rPr>
    </w:lvl>
  </w:abstractNum>
  <w:abstractNum w:abstractNumId="104" w15:restartNumberingAfterBreak="0">
    <w:nsid w:val="32120C79"/>
    <w:multiLevelType w:val="hybridMultilevel"/>
    <w:tmpl w:val="4B427F5C"/>
    <w:lvl w:ilvl="0" w:tplc="60B805E6">
      <w:start w:val="1"/>
      <w:numFmt w:val="lowerLetter"/>
      <w:lvlText w:val="%1."/>
      <w:lvlJc w:val="left"/>
      <w:pPr>
        <w:ind w:left="922" w:hanging="208"/>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9B465EBA">
      <w:numFmt w:val="bullet"/>
      <w:lvlText w:val="•"/>
      <w:lvlJc w:val="left"/>
      <w:pPr>
        <w:ind w:left="1834" w:hanging="208"/>
      </w:pPr>
      <w:rPr>
        <w:rFonts w:hint="default"/>
        <w:lang w:val="en-US" w:eastAsia="en-US" w:bidi="ar-SA"/>
      </w:rPr>
    </w:lvl>
    <w:lvl w:ilvl="2" w:tplc="5F92FDD2">
      <w:numFmt w:val="bullet"/>
      <w:lvlText w:val="•"/>
      <w:lvlJc w:val="left"/>
      <w:pPr>
        <w:ind w:left="2749" w:hanging="208"/>
      </w:pPr>
      <w:rPr>
        <w:rFonts w:hint="default"/>
        <w:lang w:val="en-US" w:eastAsia="en-US" w:bidi="ar-SA"/>
      </w:rPr>
    </w:lvl>
    <w:lvl w:ilvl="3" w:tplc="E7B493D8">
      <w:numFmt w:val="bullet"/>
      <w:lvlText w:val="•"/>
      <w:lvlJc w:val="left"/>
      <w:pPr>
        <w:ind w:left="3663" w:hanging="208"/>
      </w:pPr>
      <w:rPr>
        <w:rFonts w:hint="default"/>
        <w:lang w:val="en-US" w:eastAsia="en-US" w:bidi="ar-SA"/>
      </w:rPr>
    </w:lvl>
    <w:lvl w:ilvl="4" w:tplc="4A4A520C">
      <w:numFmt w:val="bullet"/>
      <w:lvlText w:val="•"/>
      <w:lvlJc w:val="left"/>
      <w:pPr>
        <w:ind w:left="4578" w:hanging="208"/>
      </w:pPr>
      <w:rPr>
        <w:rFonts w:hint="default"/>
        <w:lang w:val="en-US" w:eastAsia="en-US" w:bidi="ar-SA"/>
      </w:rPr>
    </w:lvl>
    <w:lvl w:ilvl="5" w:tplc="01CC605C">
      <w:numFmt w:val="bullet"/>
      <w:lvlText w:val="•"/>
      <w:lvlJc w:val="left"/>
      <w:pPr>
        <w:ind w:left="5492" w:hanging="208"/>
      </w:pPr>
      <w:rPr>
        <w:rFonts w:hint="default"/>
        <w:lang w:val="en-US" w:eastAsia="en-US" w:bidi="ar-SA"/>
      </w:rPr>
    </w:lvl>
    <w:lvl w:ilvl="6" w:tplc="12547044">
      <w:numFmt w:val="bullet"/>
      <w:lvlText w:val="•"/>
      <w:lvlJc w:val="left"/>
      <w:pPr>
        <w:ind w:left="6407" w:hanging="208"/>
      </w:pPr>
      <w:rPr>
        <w:rFonts w:hint="default"/>
        <w:lang w:val="en-US" w:eastAsia="en-US" w:bidi="ar-SA"/>
      </w:rPr>
    </w:lvl>
    <w:lvl w:ilvl="7" w:tplc="84C046E0">
      <w:numFmt w:val="bullet"/>
      <w:lvlText w:val="•"/>
      <w:lvlJc w:val="left"/>
      <w:pPr>
        <w:ind w:left="7321" w:hanging="208"/>
      </w:pPr>
      <w:rPr>
        <w:rFonts w:hint="default"/>
        <w:lang w:val="en-US" w:eastAsia="en-US" w:bidi="ar-SA"/>
      </w:rPr>
    </w:lvl>
    <w:lvl w:ilvl="8" w:tplc="84EE2814">
      <w:numFmt w:val="bullet"/>
      <w:lvlText w:val="•"/>
      <w:lvlJc w:val="left"/>
      <w:pPr>
        <w:ind w:left="8236" w:hanging="208"/>
      </w:pPr>
      <w:rPr>
        <w:rFonts w:hint="default"/>
        <w:lang w:val="en-US" w:eastAsia="en-US" w:bidi="ar-SA"/>
      </w:rPr>
    </w:lvl>
  </w:abstractNum>
  <w:abstractNum w:abstractNumId="105" w15:restartNumberingAfterBreak="0">
    <w:nsid w:val="331024C0"/>
    <w:multiLevelType w:val="hybridMultilevel"/>
    <w:tmpl w:val="4B267814"/>
    <w:lvl w:ilvl="0" w:tplc="F46EDDAA">
      <w:start w:val="1"/>
      <w:numFmt w:val="upperLetter"/>
      <w:lvlText w:val="%1."/>
      <w:lvlJc w:val="left"/>
      <w:pPr>
        <w:ind w:left="1299" w:hanging="568"/>
      </w:pPr>
      <w:rPr>
        <w:rFonts w:ascii="Times New Roman" w:eastAsia="Times New Roman" w:hAnsi="Times New Roman" w:cs="Times New Roman" w:hint="default"/>
        <w:b/>
        <w:bCs/>
        <w:i w:val="0"/>
        <w:iCs w:val="0"/>
        <w:spacing w:val="-1"/>
        <w:w w:val="100"/>
        <w:sz w:val="24"/>
        <w:szCs w:val="24"/>
        <w:lang w:val="en-US" w:eastAsia="en-US" w:bidi="ar-SA"/>
      </w:rPr>
    </w:lvl>
    <w:lvl w:ilvl="1" w:tplc="85B04490">
      <w:numFmt w:val="bullet"/>
      <w:lvlText w:val="-"/>
      <w:lvlJc w:val="left"/>
      <w:pPr>
        <w:ind w:left="124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B5783E36">
      <w:numFmt w:val="bullet"/>
      <w:lvlText w:val="•"/>
      <w:lvlJc w:val="left"/>
      <w:pPr>
        <w:ind w:left="2273" w:hanging="360"/>
      </w:pPr>
      <w:rPr>
        <w:rFonts w:hint="default"/>
        <w:lang w:val="en-US" w:eastAsia="en-US" w:bidi="ar-SA"/>
      </w:rPr>
    </w:lvl>
    <w:lvl w:ilvl="3" w:tplc="1C9AAFC6">
      <w:numFmt w:val="bullet"/>
      <w:lvlText w:val="•"/>
      <w:lvlJc w:val="left"/>
      <w:pPr>
        <w:ind w:left="3247" w:hanging="360"/>
      </w:pPr>
      <w:rPr>
        <w:rFonts w:hint="default"/>
        <w:lang w:val="en-US" w:eastAsia="en-US" w:bidi="ar-SA"/>
      </w:rPr>
    </w:lvl>
    <w:lvl w:ilvl="4" w:tplc="DECE492A">
      <w:numFmt w:val="bullet"/>
      <w:lvlText w:val="•"/>
      <w:lvlJc w:val="left"/>
      <w:pPr>
        <w:ind w:left="4221" w:hanging="360"/>
      </w:pPr>
      <w:rPr>
        <w:rFonts w:hint="default"/>
        <w:lang w:val="en-US" w:eastAsia="en-US" w:bidi="ar-SA"/>
      </w:rPr>
    </w:lvl>
    <w:lvl w:ilvl="5" w:tplc="42CAD610">
      <w:numFmt w:val="bullet"/>
      <w:lvlText w:val="•"/>
      <w:lvlJc w:val="left"/>
      <w:pPr>
        <w:ind w:left="5195" w:hanging="360"/>
      </w:pPr>
      <w:rPr>
        <w:rFonts w:hint="default"/>
        <w:lang w:val="en-US" w:eastAsia="en-US" w:bidi="ar-SA"/>
      </w:rPr>
    </w:lvl>
    <w:lvl w:ilvl="6" w:tplc="AF909B52">
      <w:numFmt w:val="bullet"/>
      <w:lvlText w:val="•"/>
      <w:lvlJc w:val="left"/>
      <w:pPr>
        <w:ind w:left="6169" w:hanging="360"/>
      </w:pPr>
      <w:rPr>
        <w:rFonts w:hint="default"/>
        <w:lang w:val="en-US" w:eastAsia="en-US" w:bidi="ar-SA"/>
      </w:rPr>
    </w:lvl>
    <w:lvl w:ilvl="7" w:tplc="25E054CC">
      <w:numFmt w:val="bullet"/>
      <w:lvlText w:val="•"/>
      <w:lvlJc w:val="left"/>
      <w:pPr>
        <w:ind w:left="7143" w:hanging="360"/>
      </w:pPr>
      <w:rPr>
        <w:rFonts w:hint="default"/>
        <w:lang w:val="en-US" w:eastAsia="en-US" w:bidi="ar-SA"/>
      </w:rPr>
    </w:lvl>
    <w:lvl w:ilvl="8" w:tplc="8EDE411A">
      <w:numFmt w:val="bullet"/>
      <w:lvlText w:val="•"/>
      <w:lvlJc w:val="left"/>
      <w:pPr>
        <w:ind w:left="8117" w:hanging="360"/>
      </w:pPr>
      <w:rPr>
        <w:rFonts w:hint="default"/>
        <w:lang w:val="en-US" w:eastAsia="en-US" w:bidi="ar-SA"/>
      </w:rPr>
    </w:lvl>
  </w:abstractNum>
  <w:abstractNum w:abstractNumId="106" w15:restartNumberingAfterBreak="0">
    <w:nsid w:val="33783A32"/>
    <w:multiLevelType w:val="hybridMultilevel"/>
    <w:tmpl w:val="B6B6E8A0"/>
    <w:lvl w:ilvl="0" w:tplc="F95007AC">
      <w:numFmt w:val="bullet"/>
      <w:lvlText w:val=""/>
      <w:lvlJc w:val="left"/>
      <w:pPr>
        <w:ind w:left="1860" w:hanging="425"/>
      </w:pPr>
      <w:rPr>
        <w:rFonts w:ascii="Symbol" w:eastAsia="Symbol" w:hAnsi="Symbol" w:cs="Symbol" w:hint="default"/>
        <w:b w:val="0"/>
        <w:bCs w:val="0"/>
        <w:i w:val="0"/>
        <w:iCs w:val="0"/>
        <w:spacing w:val="0"/>
        <w:w w:val="100"/>
        <w:sz w:val="20"/>
        <w:szCs w:val="20"/>
        <w:lang w:val="en-US" w:eastAsia="en-US" w:bidi="ar-SA"/>
      </w:rPr>
    </w:lvl>
    <w:lvl w:ilvl="1" w:tplc="B5261F76">
      <w:numFmt w:val="bullet"/>
      <w:lvlText w:val="•"/>
      <w:lvlJc w:val="left"/>
      <w:pPr>
        <w:ind w:left="2680" w:hanging="425"/>
      </w:pPr>
      <w:rPr>
        <w:rFonts w:hint="default"/>
        <w:lang w:val="en-US" w:eastAsia="en-US" w:bidi="ar-SA"/>
      </w:rPr>
    </w:lvl>
    <w:lvl w:ilvl="2" w:tplc="5CFEF0FA">
      <w:numFmt w:val="bullet"/>
      <w:lvlText w:val="•"/>
      <w:lvlJc w:val="left"/>
      <w:pPr>
        <w:ind w:left="3501" w:hanging="425"/>
      </w:pPr>
      <w:rPr>
        <w:rFonts w:hint="default"/>
        <w:lang w:val="en-US" w:eastAsia="en-US" w:bidi="ar-SA"/>
      </w:rPr>
    </w:lvl>
    <w:lvl w:ilvl="3" w:tplc="465A6AE0">
      <w:numFmt w:val="bullet"/>
      <w:lvlText w:val="•"/>
      <w:lvlJc w:val="left"/>
      <w:pPr>
        <w:ind w:left="4321" w:hanging="425"/>
      </w:pPr>
      <w:rPr>
        <w:rFonts w:hint="default"/>
        <w:lang w:val="en-US" w:eastAsia="en-US" w:bidi="ar-SA"/>
      </w:rPr>
    </w:lvl>
    <w:lvl w:ilvl="4" w:tplc="8DBE3034">
      <w:numFmt w:val="bullet"/>
      <w:lvlText w:val="•"/>
      <w:lvlJc w:val="left"/>
      <w:pPr>
        <w:ind w:left="5142" w:hanging="425"/>
      </w:pPr>
      <w:rPr>
        <w:rFonts w:hint="default"/>
        <w:lang w:val="en-US" w:eastAsia="en-US" w:bidi="ar-SA"/>
      </w:rPr>
    </w:lvl>
    <w:lvl w:ilvl="5" w:tplc="A080D22E">
      <w:numFmt w:val="bullet"/>
      <w:lvlText w:val="•"/>
      <w:lvlJc w:val="left"/>
      <w:pPr>
        <w:ind w:left="5962" w:hanging="425"/>
      </w:pPr>
      <w:rPr>
        <w:rFonts w:hint="default"/>
        <w:lang w:val="en-US" w:eastAsia="en-US" w:bidi="ar-SA"/>
      </w:rPr>
    </w:lvl>
    <w:lvl w:ilvl="6" w:tplc="C2061384">
      <w:numFmt w:val="bullet"/>
      <w:lvlText w:val="•"/>
      <w:lvlJc w:val="left"/>
      <w:pPr>
        <w:ind w:left="6783" w:hanging="425"/>
      </w:pPr>
      <w:rPr>
        <w:rFonts w:hint="default"/>
        <w:lang w:val="en-US" w:eastAsia="en-US" w:bidi="ar-SA"/>
      </w:rPr>
    </w:lvl>
    <w:lvl w:ilvl="7" w:tplc="24006FD6">
      <w:numFmt w:val="bullet"/>
      <w:lvlText w:val="•"/>
      <w:lvlJc w:val="left"/>
      <w:pPr>
        <w:ind w:left="7603" w:hanging="425"/>
      </w:pPr>
      <w:rPr>
        <w:rFonts w:hint="default"/>
        <w:lang w:val="en-US" w:eastAsia="en-US" w:bidi="ar-SA"/>
      </w:rPr>
    </w:lvl>
    <w:lvl w:ilvl="8" w:tplc="EAFC4890">
      <w:numFmt w:val="bullet"/>
      <w:lvlText w:val="•"/>
      <w:lvlJc w:val="left"/>
      <w:pPr>
        <w:ind w:left="8424" w:hanging="425"/>
      </w:pPr>
      <w:rPr>
        <w:rFonts w:hint="default"/>
        <w:lang w:val="en-US" w:eastAsia="en-US" w:bidi="ar-SA"/>
      </w:rPr>
    </w:lvl>
  </w:abstractNum>
  <w:abstractNum w:abstractNumId="107" w15:restartNumberingAfterBreak="0">
    <w:nsid w:val="33841D6A"/>
    <w:multiLevelType w:val="multilevel"/>
    <w:tmpl w:val="32100F5C"/>
    <w:lvl w:ilvl="0">
      <w:start w:val="7"/>
      <w:numFmt w:val="decimal"/>
      <w:lvlText w:val="%1"/>
      <w:lvlJc w:val="left"/>
      <w:pPr>
        <w:ind w:left="874"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4"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4"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8" w:hanging="720"/>
        <w:jc w:val="left"/>
      </w:pPr>
      <w:rPr>
        <w:rFonts w:hint="default"/>
        <w:spacing w:val="-1"/>
        <w:w w:val="99"/>
        <w:lang w:val="en-US" w:eastAsia="en-US" w:bidi="ar-SA"/>
      </w:rPr>
    </w:lvl>
    <w:lvl w:ilvl="4">
      <w:start w:val="1"/>
      <w:numFmt w:val="lowerRoman"/>
      <w:lvlText w:val="(%5)"/>
      <w:lvlJc w:val="left"/>
      <w:pPr>
        <w:ind w:left="2292" w:hanging="72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3594" w:hanging="720"/>
      </w:pPr>
      <w:rPr>
        <w:rFonts w:hint="default"/>
        <w:lang w:val="en-US" w:eastAsia="en-US" w:bidi="ar-SA"/>
      </w:rPr>
    </w:lvl>
    <w:lvl w:ilvl="6">
      <w:numFmt w:val="bullet"/>
      <w:lvlText w:val="•"/>
      <w:lvlJc w:val="left"/>
      <w:pPr>
        <w:ind w:left="4888" w:hanging="720"/>
      </w:pPr>
      <w:rPr>
        <w:rFonts w:hint="default"/>
        <w:lang w:val="en-US" w:eastAsia="en-US" w:bidi="ar-SA"/>
      </w:rPr>
    </w:lvl>
    <w:lvl w:ilvl="7">
      <w:numFmt w:val="bullet"/>
      <w:lvlText w:val="•"/>
      <w:lvlJc w:val="left"/>
      <w:pPr>
        <w:ind w:left="6182" w:hanging="720"/>
      </w:pPr>
      <w:rPr>
        <w:rFonts w:hint="default"/>
        <w:lang w:val="en-US" w:eastAsia="en-US" w:bidi="ar-SA"/>
      </w:rPr>
    </w:lvl>
    <w:lvl w:ilvl="8">
      <w:numFmt w:val="bullet"/>
      <w:lvlText w:val="•"/>
      <w:lvlJc w:val="left"/>
      <w:pPr>
        <w:ind w:left="7476" w:hanging="720"/>
      </w:pPr>
      <w:rPr>
        <w:rFonts w:hint="default"/>
        <w:lang w:val="en-US" w:eastAsia="en-US" w:bidi="ar-SA"/>
      </w:rPr>
    </w:lvl>
  </w:abstractNum>
  <w:abstractNum w:abstractNumId="108" w15:restartNumberingAfterBreak="0">
    <w:nsid w:val="33AE648D"/>
    <w:multiLevelType w:val="hybridMultilevel"/>
    <w:tmpl w:val="9DDEDB88"/>
    <w:lvl w:ilvl="0" w:tplc="B24C9E9A">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F9A8364C">
      <w:numFmt w:val="bullet"/>
      <w:lvlText w:val="•"/>
      <w:lvlJc w:val="left"/>
      <w:pPr>
        <w:ind w:left="1190" w:hanging="360"/>
      </w:pPr>
      <w:rPr>
        <w:rFonts w:hint="default"/>
        <w:lang w:val="en-US" w:eastAsia="en-US" w:bidi="ar-SA"/>
      </w:rPr>
    </w:lvl>
    <w:lvl w:ilvl="2" w:tplc="4E162012">
      <w:numFmt w:val="bullet"/>
      <w:lvlText w:val="•"/>
      <w:lvlJc w:val="left"/>
      <w:pPr>
        <w:ind w:left="1560" w:hanging="360"/>
      </w:pPr>
      <w:rPr>
        <w:rFonts w:hint="default"/>
        <w:lang w:val="en-US" w:eastAsia="en-US" w:bidi="ar-SA"/>
      </w:rPr>
    </w:lvl>
    <w:lvl w:ilvl="3" w:tplc="AE769146">
      <w:numFmt w:val="bullet"/>
      <w:lvlText w:val="•"/>
      <w:lvlJc w:val="left"/>
      <w:pPr>
        <w:ind w:left="1930" w:hanging="360"/>
      </w:pPr>
      <w:rPr>
        <w:rFonts w:hint="default"/>
        <w:lang w:val="en-US" w:eastAsia="en-US" w:bidi="ar-SA"/>
      </w:rPr>
    </w:lvl>
    <w:lvl w:ilvl="4" w:tplc="A6326F7A">
      <w:numFmt w:val="bullet"/>
      <w:lvlText w:val="•"/>
      <w:lvlJc w:val="left"/>
      <w:pPr>
        <w:ind w:left="2300" w:hanging="360"/>
      </w:pPr>
      <w:rPr>
        <w:rFonts w:hint="default"/>
        <w:lang w:val="en-US" w:eastAsia="en-US" w:bidi="ar-SA"/>
      </w:rPr>
    </w:lvl>
    <w:lvl w:ilvl="5" w:tplc="0792CEB8">
      <w:numFmt w:val="bullet"/>
      <w:lvlText w:val="•"/>
      <w:lvlJc w:val="left"/>
      <w:pPr>
        <w:ind w:left="2670" w:hanging="360"/>
      </w:pPr>
      <w:rPr>
        <w:rFonts w:hint="default"/>
        <w:lang w:val="en-US" w:eastAsia="en-US" w:bidi="ar-SA"/>
      </w:rPr>
    </w:lvl>
    <w:lvl w:ilvl="6" w:tplc="24287F3E">
      <w:numFmt w:val="bullet"/>
      <w:lvlText w:val="•"/>
      <w:lvlJc w:val="left"/>
      <w:pPr>
        <w:ind w:left="3040" w:hanging="360"/>
      </w:pPr>
      <w:rPr>
        <w:rFonts w:hint="default"/>
        <w:lang w:val="en-US" w:eastAsia="en-US" w:bidi="ar-SA"/>
      </w:rPr>
    </w:lvl>
    <w:lvl w:ilvl="7" w:tplc="FEC68666">
      <w:numFmt w:val="bullet"/>
      <w:lvlText w:val="•"/>
      <w:lvlJc w:val="left"/>
      <w:pPr>
        <w:ind w:left="3410" w:hanging="360"/>
      </w:pPr>
      <w:rPr>
        <w:rFonts w:hint="default"/>
        <w:lang w:val="en-US" w:eastAsia="en-US" w:bidi="ar-SA"/>
      </w:rPr>
    </w:lvl>
    <w:lvl w:ilvl="8" w:tplc="6ABAE8AC">
      <w:numFmt w:val="bullet"/>
      <w:lvlText w:val="•"/>
      <w:lvlJc w:val="left"/>
      <w:pPr>
        <w:ind w:left="3780" w:hanging="360"/>
      </w:pPr>
      <w:rPr>
        <w:rFonts w:hint="default"/>
        <w:lang w:val="en-US" w:eastAsia="en-US" w:bidi="ar-SA"/>
      </w:rPr>
    </w:lvl>
  </w:abstractNum>
  <w:abstractNum w:abstractNumId="109" w15:restartNumberingAfterBreak="0">
    <w:nsid w:val="33EA539D"/>
    <w:multiLevelType w:val="hybridMultilevel"/>
    <w:tmpl w:val="CB422676"/>
    <w:lvl w:ilvl="0" w:tplc="C80279EA">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73FCF8AA">
      <w:numFmt w:val="bullet"/>
      <w:lvlText w:val="•"/>
      <w:lvlJc w:val="left"/>
      <w:pPr>
        <w:ind w:left="1554" w:hanging="360"/>
      </w:pPr>
      <w:rPr>
        <w:rFonts w:hint="default"/>
        <w:lang w:val="en-US" w:eastAsia="en-US" w:bidi="ar-SA"/>
      </w:rPr>
    </w:lvl>
    <w:lvl w:ilvl="2" w:tplc="50BC9A78">
      <w:numFmt w:val="bullet"/>
      <w:lvlText w:val="•"/>
      <w:lvlJc w:val="left"/>
      <w:pPr>
        <w:ind w:left="2288" w:hanging="360"/>
      </w:pPr>
      <w:rPr>
        <w:rFonts w:hint="default"/>
        <w:lang w:val="en-US" w:eastAsia="en-US" w:bidi="ar-SA"/>
      </w:rPr>
    </w:lvl>
    <w:lvl w:ilvl="3" w:tplc="5F0E03DC">
      <w:numFmt w:val="bullet"/>
      <w:lvlText w:val="•"/>
      <w:lvlJc w:val="left"/>
      <w:pPr>
        <w:ind w:left="3022" w:hanging="360"/>
      </w:pPr>
      <w:rPr>
        <w:rFonts w:hint="default"/>
        <w:lang w:val="en-US" w:eastAsia="en-US" w:bidi="ar-SA"/>
      </w:rPr>
    </w:lvl>
    <w:lvl w:ilvl="4" w:tplc="925AF5F2">
      <w:numFmt w:val="bullet"/>
      <w:lvlText w:val="•"/>
      <w:lvlJc w:val="left"/>
      <w:pPr>
        <w:ind w:left="3756" w:hanging="360"/>
      </w:pPr>
      <w:rPr>
        <w:rFonts w:hint="default"/>
        <w:lang w:val="en-US" w:eastAsia="en-US" w:bidi="ar-SA"/>
      </w:rPr>
    </w:lvl>
    <w:lvl w:ilvl="5" w:tplc="0526DAA0">
      <w:numFmt w:val="bullet"/>
      <w:lvlText w:val="•"/>
      <w:lvlJc w:val="left"/>
      <w:pPr>
        <w:ind w:left="4490" w:hanging="360"/>
      </w:pPr>
      <w:rPr>
        <w:rFonts w:hint="default"/>
        <w:lang w:val="en-US" w:eastAsia="en-US" w:bidi="ar-SA"/>
      </w:rPr>
    </w:lvl>
    <w:lvl w:ilvl="6" w:tplc="C486DF1E">
      <w:numFmt w:val="bullet"/>
      <w:lvlText w:val="•"/>
      <w:lvlJc w:val="left"/>
      <w:pPr>
        <w:ind w:left="5224" w:hanging="360"/>
      </w:pPr>
      <w:rPr>
        <w:rFonts w:hint="default"/>
        <w:lang w:val="en-US" w:eastAsia="en-US" w:bidi="ar-SA"/>
      </w:rPr>
    </w:lvl>
    <w:lvl w:ilvl="7" w:tplc="FFF02FE6">
      <w:numFmt w:val="bullet"/>
      <w:lvlText w:val="•"/>
      <w:lvlJc w:val="left"/>
      <w:pPr>
        <w:ind w:left="5958" w:hanging="360"/>
      </w:pPr>
      <w:rPr>
        <w:rFonts w:hint="default"/>
        <w:lang w:val="en-US" w:eastAsia="en-US" w:bidi="ar-SA"/>
      </w:rPr>
    </w:lvl>
    <w:lvl w:ilvl="8" w:tplc="F06C2008">
      <w:numFmt w:val="bullet"/>
      <w:lvlText w:val="•"/>
      <w:lvlJc w:val="left"/>
      <w:pPr>
        <w:ind w:left="6692" w:hanging="360"/>
      </w:pPr>
      <w:rPr>
        <w:rFonts w:hint="default"/>
        <w:lang w:val="en-US" w:eastAsia="en-US" w:bidi="ar-SA"/>
      </w:rPr>
    </w:lvl>
  </w:abstractNum>
  <w:abstractNum w:abstractNumId="110" w15:restartNumberingAfterBreak="0">
    <w:nsid w:val="34624881"/>
    <w:multiLevelType w:val="hybridMultilevel"/>
    <w:tmpl w:val="73B20F58"/>
    <w:lvl w:ilvl="0" w:tplc="0798C5B2">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F4A4EDC0">
      <w:numFmt w:val="bullet"/>
      <w:lvlText w:val="•"/>
      <w:lvlJc w:val="left"/>
      <w:pPr>
        <w:ind w:left="2680" w:hanging="568"/>
      </w:pPr>
      <w:rPr>
        <w:rFonts w:hint="default"/>
        <w:lang w:val="en-US" w:eastAsia="en-US" w:bidi="ar-SA"/>
      </w:rPr>
    </w:lvl>
    <w:lvl w:ilvl="2" w:tplc="71E87314">
      <w:numFmt w:val="bullet"/>
      <w:lvlText w:val="•"/>
      <w:lvlJc w:val="left"/>
      <w:pPr>
        <w:ind w:left="3501" w:hanging="568"/>
      </w:pPr>
      <w:rPr>
        <w:rFonts w:hint="default"/>
        <w:lang w:val="en-US" w:eastAsia="en-US" w:bidi="ar-SA"/>
      </w:rPr>
    </w:lvl>
    <w:lvl w:ilvl="3" w:tplc="3E5CC194">
      <w:numFmt w:val="bullet"/>
      <w:lvlText w:val="•"/>
      <w:lvlJc w:val="left"/>
      <w:pPr>
        <w:ind w:left="4321" w:hanging="568"/>
      </w:pPr>
      <w:rPr>
        <w:rFonts w:hint="default"/>
        <w:lang w:val="en-US" w:eastAsia="en-US" w:bidi="ar-SA"/>
      </w:rPr>
    </w:lvl>
    <w:lvl w:ilvl="4" w:tplc="C63EE78A">
      <w:numFmt w:val="bullet"/>
      <w:lvlText w:val="•"/>
      <w:lvlJc w:val="left"/>
      <w:pPr>
        <w:ind w:left="5142" w:hanging="568"/>
      </w:pPr>
      <w:rPr>
        <w:rFonts w:hint="default"/>
        <w:lang w:val="en-US" w:eastAsia="en-US" w:bidi="ar-SA"/>
      </w:rPr>
    </w:lvl>
    <w:lvl w:ilvl="5" w:tplc="1688D14C">
      <w:numFmt w:val="bullet"/>
      <w:lvlText w:val="•"/>
      <w:lvlJc w:val="left"/>
      <w:pPr>
        <w:ind w:left="5962" w:hanging="568"/>
      </w:pPr>
      <w:rPr>
        <w:rFonts w:hint="default"/>
        <w:lang w:val="en-US" w:eastAsia="en-US" w:bidi="ar-SA"/>
      </w:rPr>
    </w:lvl>
    <w:lvl w:ilvl="6" w:tplc="F6B89DEC">
      <w:numFmt w:val="bullet"/>
      <w:lvlText w:val="•"/>
      <w:lvlJc w:val="left"/>
      <w:pPr>
        <w:ind w:left="6783" w:hanging="568"/>
      </w:pPr>
      <w:rPr>
        <w:rFonts w:hint="default"/>
        <w:lang w:val="en-US" w:eastAsia="en-US" w:bidi="ar-SA"/>
      </w:rPr>
    </w:lvl>
    <w:lvl w:ilvl="7" w:tplc="0D582A8A">
      <w:numFmt w:val="bullet"/>
      <w:lvlText w:val="•"/>
      <w:lvlJc w:val="left"/>
      <w:pPr>
        <w:ind w:left="7603" w:hanging="568"/>
      </w:pPr>
      <w:rPr>
        <w:rFonts w:hint="default"/>
        <w:lang w:val="en-US" w:eastAsia="en-US" w:bidi="ar-SA"/>
      </w:rPr>
    </w:lvl>
    <w:lvl w:ilvl="8" w:tplc="767E62E8">
      <w:numFmt w:val="bullet"/>
      <w:lvlText w:val="•"/>
      <w:lvlJc w:val="left"/>
      <w:pPr>
        <w:ind w:left="8424" w:hanging="568"/>
      </w:pPr>
      <w:rPr>
        <w:rFonts w:hint="default"/>
        <w:lang w:val="en-US" w:eastAsia="en-US" w:bidi="ar-SA"/>
      </w:rPr>
    </w:lvl>
  </w:abstractNum>
  <w:abstractNum w:abstractNumId="111" w15:restartNumberingAfterBreak="0">
    <w:nsid w:val="34DB067C"/>
    <w:multiLevelType w:val="hybridMultilevel"/>
    <w:tmpl w:val="DF8C9E9A"/>
    <w:lvl w:ilvl="0" w:tplc="0CE06B80">
      <w:start w:val="1"/>
      <w:numFmt w:val="decimal"/>
      <w:lvlText w:val="(%1)"/>
      <w:lvlJc w:val="left"/>
      <w:pPr>
        <w:ind w:left="165" w:hanging="235"/>
      </w:pPr>
      <w:rPr>
        <w:rFonts w:ascii="Times New Roman" w:eastAsia="Times New Roman" w:hAnsi="Times New Roman" w:cs="Times New Roman" w:hint="default"/>
        <w:b w:val="0"/>
        <w:bCs w:val="0"/>
        <w:i/>
        <w:iCs/>
        <w:spacing w:val="-1"/>
        <w:w w:val="100"/>
        <w:sz w:val="18"/>
        <w:szCs w:val="18"/>
        <w:lang w:val="en-US" w:eastAsia="en-US" w:bidi="ar-SA"/>
      </w:rPr>
    </w:lvl>
    <w:lvl w:ilvl="1" w:tplc="675E15CC">
      <w:start w:val="1"/>
      <w:numFmt w:val="lowerLetter"/>
      <w:lvlText w:val="%2."/>
      <w:lvlJc w:val="left"/>
      <w:pPr>
        <w:ind w:left="160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2" w:tplc="8650349E">
      <w:numFmt w:val="bullet"/>
      <w:lvlText w:val="•"/>
      <w:lvlJc w:val="left"/>
      <w:pPr>
        <w:ind w:left="2540" w:hanging="360"/>
      </w:pPr>
      <w:rPr>
        <w:rFonts w:hint="default"/>
        <w:lang w:val="en-US" w:eastAsia="en-US" w:bidi="ar-SA"/>
      </w:rPr>
    </w:lvl>
    <w:lvl w:ilvl="3" w:tplc="F99687B8">
      <w:numFmt w:val="bullet"/>
      <w:lvlText w:val="•"/>
      <w:lvlJc w:val="left"/>
      <w:pPr>
        <w:ind w:left="3481" w:hanging="360"/>
      </w:pPr>
      <w:rPr>
        <w:rFonts w:hint="default"/>
        <w:lang w:val="en-US" w:eastAsia="en-US" w:bidi="ar-SA"/>
      </w:rPr>
    </w:lvl>
    <w:lvl w:ilvl="4" w:tplc="2474F34A">
      <w:numFmt w:val="bullet"/>
      <w:lvlText w:val="•"/>
      <w:lvlJc w:val="left"/>
      <w:pPr>
        <w:ind w:left="4421" w:hanging="360"/>
      </w:pPr>
      <w:rPr>
        <w:rFonts w:hint="default"/>
        <w:lang w:val="en-US" w:eastAsia="en-US" w:bidi="ar-SA"/>
      </w:rPr>
    </w:lvl>
    <w:lvl w:ilvl="5" w:tplc="EAE28F88">
      <w:numFmt w:val="bullet"/>
      <w:lvlText w:val="•"/>
      <w:lvlJc w:val="left"/>
      <w:pPr>
        <w:ind w:left="5362" w:hanging="360"/>
      </w:pPr>
      <w:rPr>
        <w:rFonts w:hint="default"/>
        <w:lang w:val="en-US" w:eastAsia="en-US" w:bidi="ar-SA"/>
      </w:rPr>
    </w:lvl>
    <w:lvl w:ilvl="6" w:tplc="CE9E0FB4">
      <w:numFmt w:val="bullet"/>
      <w:lvlText w:val="•"/>
      <w:lvlJc w:val="left"/>
      <w:pPr>
        <w:ind w:left="6303" w:hanging="360"/>
      </w:pPr>
      <w:rPr>
        <w:rFonts w:hint="default"/>
        <w:lang w:val="en-US" w:eastAsia="en-US" w:bidi="ar-SA"/>
      </w:rPr>
    </w:lvl>
    <w:lvl w:ilvl="7" w:tplc="D7EAE0F8">
      <w:numFmt w:val="bullet"/>
      <w:lvlText w:val="•"/>
      <w:lvlJc w:val="left"/>
      <w:pPr>
        <w:ind w:left="7243" w:hanging="360"/>
      </w:pPr>
      <w:rPr>
        <w:rFonts w:hint="default"/>
        <w:lang w:val="en-US" w:eastAsia="en-US" w:bidi="ar-SA"/>
      </w:rPr>
    </w:lvl>
    <w:lvl w:ilvl="8" w:tplc="2BD4EEE6">
      <w:numFmt w:val="bullet"/>
      <w:lvlText w:val="•"/>
      <w:lvlJc w:val="left"/>
      <w:pPr>
        <w:ind w:left="8184" w:hanging="360"/>
      </w:pPr>
      <w:rPr>
        <w:rFonts w:hint="default"/>
        <w:lang w:val="en-US" w:eastAsia="en-US" w:bidi="ar-SA"/>
      </w:rPr>
    </w:lvl>
  </w:abstractNum>
  <w:abstractNum w:abstractNumId="112" w15:restartNumberingAfterBreak="0">
    <w:nsid w:val="34E15B60"/>
    <w:multiLevelType w:val="multilevel"/>
    <w:tmpl w:val="75CEBC12"/>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299"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568"/>
      </w:pPr>
      <w:rPr>
        <w:rFonts w:hint="default"/>
        <w:lang w:val="en-US" w:eastAsia="en-US" w:bidi="ar-SA"/>
      </w:rPr>
    </w:lvl>
    <w:lvl w:ilvl="4">
      <w:numFmt w:val="bullet"/>
      <w:lvlText w:val="•"/>
      <w:lvlJc w:val="left"/>
      <w:pPr>
        <w:ind w:left="4221" w:hanging="568"/>
      </w:pPr>
      <w:rPr>
        <w:rFonts w:hint="default"/>
        <w:lang w:val="en-US" w:eastAsia="en-US" w:bidi="ar-SA"/>
      </w:rPr>
    </w:lvl>
    <w:lvl w:ilvl="5">
      <w:numFmt w:val="bullet"/>
      <w:lvlText w:val="•"/>
      <w:lvlJc w:val="left"/>
      <w:pPr>
        <w:ind w:left="5195" w:hanging="568"/>
      </w:pPr>
      <w:rPr>
        <w:rFonts w:hint="default"/>
        <w:lang w:val="en-US" w:eastAsia="en-US" w:bidi="ar-SA"/>
      </w:rPr>
    </w:lvl>
    <w:lvl w:ilvl="6">
      <w:numFmt w:val="bullet"/>
      <w:lvlText w:val="•"/>
      <w:lvlJc w:val="left"/>
      <w:pPr>
        <w:ind w:left="6169" w:hanging="568"/>
      </w:pPr>
      <w:rPr>
        <w:rFonts w:hint="default"/>
        <w:lang w:val="en-US" w:eastAsia="en-US" w:bidi="ar-SA"/>
      </w:rPr>
    </w:lvl>
    <w:lvl w:ilvl="7">
      <w:numFmt w:val="bullet"/>
      <w:lvlText w:val="•"/>
      <w:lvlJc w:val="left"/>
      <w:pPr>
        <w:ind w:left="7143" w:hanging="568"/>
      </w:pPr>
      <w:rPr>
        <w:rFonts w:hint="default"/>
        <w:lang w:val="en-US" w:eastAsia="en-US" w:bidi="ar-SA"/>
      </w:rPr>
    </w:lvl>
    <w:lvl w:ilvl="8">
      <w:numFmt w:val="bullet"/>
      <w:lvlText w:val="•"/>
      <w:lvlJc w:val="left"/>
      <w:pPr>
        <w:ind w:left="8117" w:hanging="568"/>
      </w:pPr>
      <w:rPr>
        <w:rFonts w:hint="default"/>
        <w:lang w:val="en-US" w:eastAsia="en-US" w:bidi="ar-SA"/>
      </w:rPr>
    </w:lvl>
  </w:abstractNum>
  <w:abstractNum w:abstractNumId="113" w15:restartNumberingAfterBreak="0">
    <w:nsid w:val="355A6F0B"/>
    <w:multiLevelType w:val="hybridMultilevel"/>
    <w:tmpl w:val="7CE8344E"/>
    <w:lvl w:ilvl="0" w:tplc="24925FAC">
      <w:numFmt w:val="bullet"/>
      <w:lvlText w:val="-"/>
      <w:lvlJc w:val="left"/>
      <w:pPr>
        <w:ind w:left="159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8FAD00A">
      <w:numFmt w:val="bullet"/>
      <w:lvlText w:val="•"/>
      <w:lvlJc w:val="left"/>
      <w:pPr>
        <w:ind w:left="2446" w:hanging="360"/>
      </w:pPr>
      <w:rPr>
        <w:rFonts w:hint="default"/>
        <w:lang w:val="en-US" w:eastAsia="en-US" w:bidi="ar-SA"/>
      </w:rPr>
    </w:lvl>
    <w:lvl w:ilvl="2" w:tplc="C344A4E6">
      <w:numFmt w:val="bullet"/>
      <w:lvlText w:val="•"/>
      <w:lvlJc w:val="left"/>
      <w:pPr>
        <w:ind w:left="3293" w:hanging="360"/>
      </w:pPr>
      <w:rPr>
        <w:rFonts w:hint="default"/>
        <w:lang w:val="en-US" w:eastAsia="en-US" w:bidi="ar-SA"/>
      </w:rPr>
    </w:lvl>
    <w:lvl w:ilvl="3" w:tplc="BE62512E">
      <w:numFmt w:val="bullet"/>
      <w:lvlText w:val="•"/>
      <w:lvlJc w:val="left"/>
      <w:pPr>
        <w:ind w:left="4139" w:hanging="360"/>
      </w:pPr>
      <w:rPr>
        <w:rFonts w:hint="default"/>
        <w:lang w:val="en-US" w:eastAsia="en-US" w:bidi="ar-SA"/>
      </w:rPr>
    </w:lvl>
    <w:lvl w:ilvl="4" w:tplc="E3164DF8">
      <w:numFmt w:val="bullet"/>
      <w:lvlText w:val="•"/>
      <w:lvlJc w:val="left"/>
      <w:pPr>
        <w:ind w:left="4986" w:hanging="360"/>
      </w:pPr>
      <w:rPr>
        <w:rFonts w:hint="default"/>
        <w:lang w:val="en-US" w:eastAsia="en-US" w:bidi="ar-SA"/>
      </w:rPr>
    </w:lvl>
    <w:lvl w:ilvl="5" w:tplc="A7D88322">
      <w:numFmt w:val="bullet"/>
      <w:lvlText w:val="•"/>
      <w:lvlJc w:val="left"/>
      <w:pPr>
        <w:ind w:left="5832" w:hanging="360"/>
      </w:pPr>
      <w:rPr>
        <w:rFonts w:hint="default"/>
        <w:lang w:val="en-US" w:eastAsia="en-US" w:bidi="ar-SA"/>
      </w:rPr>
    </w:lvl>
    <w:lvl w:ilvl="6" w:tplc="453432B4">
      <w:numFmt w:val="bullet"/>
      <w:lvlText w:val="•"/>
      <w:lvlJc w:val="left"/>
      <w:pPr>
        <w:ind w:left="6679" w:hanging="360"/>
      </w:pPr>
      <w:rPr>
        <w:rFonts w:hint="default"/>
        <w:lang w:val="en-US" w:eastAsia="en-US" w:bidi="ar-SA"/>
      </w:rPr>
    </w:lvl>
    <w:lvl w:ilvl="7" w:tplc="85DCCB88">
      <w:numFmt w:val="bullet"/>
      <w:lvlText w:val="•"/>
      <w:lvlJc w:val="left"/>
      <w:pPr>
        <w:ind w:left="7525" w:hanging="360"/>
      </w:pPr>
      <w:rPr>
        <w:rFonts w:hint="default"/>
        <w:lang w:val="en-US" w:eastAsia="en-US" w:bidi="ar-SA"/>
      </w:rPr>
    </w:lvl>
    <w:lvl w:ilvl="8" w:tplc="B3AAEE18">
      <w:numFmt w:val="bullet"/>
      <w:lvlText w:val="•"/>
      <w:lvlJc w:val="left"/>
      <w:pPr>
        <w:ind w:left="8372" w:hanging="360"/>
      </w:pPr>
      <w:rPr>
        <w:rFonts w:hint="default"/>
        <w:lang w:val="en-US" w:eastAsia="en-US" w:bidi="ar-SA"/>
      </w:rPr>
    </w:lvl>
  </w:abstractNum>
  <w:abstractNum w:abstractNumId="114" w15:restartNumberingAfterBreak="0">
    <w:nsid w:val="36010D20"/>
    <w:multiLevelType w:val="multilevel"/>
    <w:tmpl w:val="7B503216"/>
    <w:lvl w:ilvl="0">
      <w:start w:val="5"/>
      <w:numFmt w:val="decimal"/>
      <w:lvlText w:val="%1"/>
      <w:lvlJc w:val="left"/>
      <w:pPr>
        <w:ind w:left="164" w:hanging="381"/>
        <w:jc w:val="left"/>
      </w:pPr>
      <w:rPr>
        <w:rFonts w:hint="default"/>
        <w:lang w:val="en-US" w:eastAsia="en-US" w:bidi="ar-SA"/>
      </w:rPr>
    </w:lvl>
    <w:lvl w:ilvl="1">
      <w:start w:val="1"/>
      <w:numFmt w:val="decimal"/>
      <w:lvlText w:val="%1.%2."/>
      <w:lvlJc w:val="left"/>
      <w:pPr>
        <w:ind w:left="164" w:hanging="38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141" w:hanging="381"/>
      </w:pPr>
      <w:rPr>
        <w:rFonts w:hint="default"/>
        <w:lang w:val="en-US" w:eastAsia="en-US" w:bidi="ar-SA"/>
      </w:rPr>
    </w:lvl>
    <w:lvl w:ilvl="3">
      <w:numFmt w:val="bullet"/>
      <w:lvlText w:val="•"/>
      <w:lvlJc w:val="left"/>
      <w:pPr>
        <w:ind w:left="3131" w:hanging="381"/>
      </w:pPr>
      <w:rPr>
        <w:rFonts w:hint="default"/>
        <w:lang w:val="en-US" w:eastAsia="en-US" w:bidi="ar-SA"/>
      </w:rPr>
    </w:lvl>
    <w:lvl w:ilvl="4">
      <w:numFmt w:val="bullet"/>
      <w:lvlText w:val="•"/>
      <w:lvlJc w:val="left"/>
      <w:pPr>
        <w:ind w:left="4122" w:hanging="381"/>
      </w:pPr>
      <w:rPr>
        <w:rFonts w:hint="default"/>
        <w:lang w:val="en-US" w:eastAsia="en-US" w:bidi="ar-SA"/>
      </w:rPr>
    </w:lvl>
    <w:lvl w:ilvl="5">
      <w:numFmt w:val="bullet"/>
      <w:lvlText w:val="•"/>
      <w:lvlJc w:val="left"/>
      <w:pPr>
        <w:ind w:left="5112" w:hanging="381"/>
      </w:pPr>
      <w:rPr>
        <w:rFonts w:hint="default"/>
        <w:lang w:val="en-US" w:eastAsia="en-US" w:bidi="ar-SA"/>
      </w:rPr>
    </w:lvl>
    <w:lvl w:ilvl="6">
      <w:numFmt w:val="bullet"/>
      <w:lvlText w:val="•"/>
      <w:lvlJc w:val="left"/>
      <w:pPr>
        <w:ind w:left="6103" w:hanging="381"/>
      </w:pPr>
      <w:rPr>
        <w:rFonts w:hint="default"/>
        <w:lang w:val="en-US" w:eastAsia="en-US" w:bidi="ar-SA"/>
      </w:rPr>
    </w:lvl>
    <w:lvl w:ilvl="7">
      <w:numFmt w:val="bullet"/>
      <w:lvlText w:val="•"/>
      <w:lvlJc w:val="left"/>
      <w:pPr>
        <w:ind w:left="7093" w:hanging="381"/>
      </w:pPr>
      <w:rPr>
        <w:rFonts w:hint="default"/>
        <w:lang w:val="en-US" w:eastAsia="en-US" w:bidi="ar-SA"/>
      </w:rPr>
    </w:lvl>
    <w:lvl w:ilvl="8">
      <w:numFmt w:val="bullet"/>
      <w:lvlText w:val="•"/>
      <w:lvlJc w:val="left"/>
      <w:pPr>
        <w:ind w:left="8084" w:hanging="381"/>
      </w:pPr>
      <w:rPr>
        <w:rFonts w:hint="default"/>
        <w:lang w:val="en-US" w:eastAsia="en-US" w:bidi="ar-SA"/>
      </w:rPr>
    </w:lvl>
  </w:abstractNum>
  <w:abstractNum w:abstractNumId="115" w15:restartNumberingAfterBreak="0">
    <w:nsid w:val="36B737A1"/>
    <w:multiLevelType w:val="multilevel"/>
    <w:tmpl w:val="BC92CF8E"/>
    <w:lvl w:ilvl="0">
      <w:start w:val="2"/>
      <w:numFmt w:val="decimal"/>
      <w:lvlText w:val="%1"/>
      <w:lvlJc w:val="left"/>
      <w:pPr>
        <w:ind w:left="570" w:hanging="406"/>
        <w:jc w:val="left"/>
      </w:pPr>
      <w:rPr>
        <w:rFonts w:hint="default"/>
        <w:lang w:val="en-US" w:eastAsia="en-US" w:bidi="ar-SA"/>
      </w:rPr>
    </w:lvl>
    <w:lvl w:ilvl="1">
      <w:start w:val="1"/>
      <w:numFmt w:val="decimal"/>
      <w:lvlText w:val="%1.%2"/>
      <w:lvlJc w:val="left"/>
      <w:pPr>
        <w:ind w:left="570"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98" w:hanging="425"/>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425"/>
      </w:pPr>
      <w:rPr>
        <w:rFonts w:hint="default"/>
        <w:lang w:val="en-US" w:eastAsia="en-US" w:bidi="ar-SA"/>
      </w:rPr>
    </w:lvl>
    <w:lvl w:ilvl="4">
      <w:numFmt w:val="bullet"/>
      <w:lvlText w:val="•"/>
      <w:lvlJc w:val="left"/>
      <w:pPr>
        <w:ind w:left="4221" w:hanging="425"/>
      </w:pPr>
      <w:rPr>
        <w:rFonts w:hint="default"/>
        <w:lang w:val="en-US" w:eastAsia="en-US" w:bidi="ar-SA"/>
      </w:rPr>
    </w:lvl>
    <w:lvl w:ilvl="5">
      <w:numFmt w:val="bullet"/>
      <w:lvlText w:val="•"/>
      <w:lvlJc w:val="left"/>
      <w:pPr>
        <w:ind w:left="5195" w:hanging="425"/>
      </w:pPr>
      <w:rPr>
        <w:rFonts w:hint="default"/>
        <w:lang w:val="en-US" w:eastAsia="en-US" w:bidi="ar-SA"/>
      </w:rPr>
    </w:lvl>
    <w:lvl w:ilvl="6">
      <w:numFmt w:val="bullet"/>
      <w:lvlText w:val="•"/>
      <w:lvlJc w:val="left"/>
      <w:pPr>
        <w:ind w:left="6169" w:hanging="425"/>
      </w:pPr>
      <w:rPr>
        <w:rFonts w:hint="default"/>
        <w:lang w:val="en-US" w:eastAsia="en-US" w:bidi="ar-SA"/>
      </w:rPr>
    </w:lvl>
    <w:lvl w:ilvl="7">
      <w:numFmt w:val="bullet"/>
      <w:lvlText w:val="•"/>
      <w:lvlJc w:val="left"/>
      <w:pPr>
        <w:ind w:left="7143" w:hanging="425"/>
      </w:pPr>
      <w:rPr>
        <w:rFonts w:hint="default"/>
        <w:lang w:val="en-US" w:eastAsia="en-US" w:bidi="ar-SA"/>
      </w:rPr>
    </w:lvl>
    <w:lvl w:ilvl="8">
      <w:numFmt w:val="bullet"/>
      <w:lvlText w:val="•"/>
      <w:lvlJc w:val="left"/>
      <w:pPr>
        <w:ind w:left="8117" w:hanging="425"/>
      </w:pPr>
      <w:rPr>
        <w:rFonts w:hint="default"/>
        <w:lang w:val="en-US" w:eastAsia="en-US" w:bidi="ar-SA"/>
      </w:rPr>
    </w:lvl>
  </w:abstractNum>
  <w:abstractNum w:abstractNumId="116" w15:restartNumberingAfterBreak="0">
    <w:nsid w:val="36FB7660"/>
    <w:multiLevelType w:val="hybridMultilevel"/>
    <w:tmpl w:val="261694A4"/>
    <w:lvl w:ilvl="0" w:tplc="E60AC962">
      <w:numFmt w:val="bullet"/>
      <w:lvlText w:val="o"/>
      <w:lvlJc w:val="left"/>
      <w:pPr>
        <w:ind w:left="1866" w:hanging="568"/>
      </w:pPr>
      <w:rPr>
        <w:rFonts w:ascii="Courier New" w:eastAsia="Courier New" w:hAnsi="Courier New" w:cs="Courier New" w:hint="default"/>
        <w:spacing w:val="0"/>
        <w:w w:val="100"/>
        <w:lang w:val="en-US" w:eastAsia="en-US" w:bidi="ar-SA"/>
      </w:rPr>
    </w:lvl>
    <w:lvl w:ilvl="1" w:tplc="48A089F8">
      <w:numFmt w:val="bullet"/>
      <w:lvlText w:val="•"/>
      <w:lvlJc w:val="left"/>
      <w:pPr>
        <w:ind w:left="2680" w:hanging="568"/>
      </w:pPr>
      <w:rPr>
        <w:rFonts w:hint="default"/>
        <w:lang w:val="en-US" w:eastAsia="en-US" w:bidi="ar-SA"/>
      </w:rPr>
    </w:lvl>
    <w:lvl w:ilvl="2" w:tplc="64BA9B44">
      <w:numFmt w:val="bullet"/>
      <w:lvlText w:val="•"/>
      <w:lvlJc w:val="left"/>
      <w:pPr>
        <w:ind w:left="3501" w:hanging="568"/>
      </w:pPr>
      <w:rPr>
        <w:rFonts w:hint="default"/>
        <w:lang w:val="en-US" w:eastAsia="en-US" w:bidi="ar-SA"/>
      </w:rPr>
    </w:lvl>
    <w:lvl w:ilvl="3" w:tplc="EBC0C6B6">
      <w:numFmt w:val="bullet"/>
      <w:lvlText w:val="•"/>
      <w:lvlJc w:val="left"/>
      <w:pPr>
        <w:ind w:left="4321" w:hanging="568"/>
      </w:pPr>
      <w:rPr>
        <w:rFonts w:hint="default"/>
        <w:lang w:val="en-US" w:eastAsia="en-US" w:bidi="ar-SA"/>
      </w:rPr>
    </w:lvl>
    <w:lvl w:ilvl="4" w:tplc="B23C3FD2">
      <w:numFmt w:val="bullet"/>
      <w:lvlText w:val="•"/>
      <w:lvlJc w:val="left"/>
      <w:pPr>
        <w:ind w:left="5142" w:hanging="568"/>
      </w:pPr>
      <w:rPr>
        <w:rFonts w:hint="default"/>
        <w:lang w:val="en-US" w:eastAsia="en-US" w:bidi="ar-SA"/>
      </w:rPr>
    </w:lvl>
    <w:lvl w:ilvl="5" w:tplc="C5F49F18">
      <w:numFmt w:val="bullet"/>
      <w:lvlText w:val="•"/>
      <w:lvlJc w:val="left"/>
      <w:pPr>
        <w:ind w:left="5962" w:hanging="568"/>
      </w:pPr>
      <w:rPr>
        <w:rFonts w:hint="default"/>
        <w:lang w:val="en-US" w:eastAsia="en-US" w:bidi="ar-SA"/>
      </w:rPr>
    </w:lvl>
    <w:lvl w:ilvl="6" w:tplc="CC36E8FC">
      <w:numFmt w:val="bullet"/>
      <w:lvlText w:val="•"/>
      <w:lvlJc w:val="left"/>
      <w:pPr>
        <w:ind w:left="6783" w:hanging="568"/>
      </w:pPr>
      <w:rPr>
        <w:rFonts w:hint="default"/>
        <w:lang w:val="en-US" w:eastAsia="en-US" w:bidi="ar-SA"/>
      </w:rPr>
    </w:lvl>
    <w:lvl w:ilvl="7" w:tplc="C110FE8E">
      <w:numFmt w:val="bullet"/>
      <w:lvlText w:val="•"/>
      <w:lvlJc w:val="left"/>
      <w:pPr>
        <w:ind w:left="7603" w:hanging="568"/>
      </w:pPr>
      <w:rPr>
        <w:rFonts w:hint="default"/>
        <w:lang w:val="en-US" w:eastAsia="en-US" w:bidi="ar-SA"/>
      </w:rPr>
    </w:lvl>
    <w:lvl w:ilvl="8" w:tplc="39BE98AA">
      <w:numFmt w:val="bullet"/>
      <w:lvlText w:val="•"/>
      <w:lvlJc w:val="left"/>
      <w:pPr>
        <w:ind w:left="8424" w:hanging="568"/>
      </w:pPr>
      <w:rPr>
        <w:rFonts w:hint="default"/>
        <w:lang w:val="en-US" w:eastAsia="en-US" w:bidi="ar-SA"/>
      </w:rPr>
    </w:lvl>
  </w:abstractNum>
  <w:abstractNum w:abstractNumId="117" w15:restartNumberingAfterBreak="0">
    <w:nsid w:val="37155E60"/>
    <w:multiLevelType w:val="hybridMultilevel"/>
    <w:tmpl w:val="B2621046"/>
    <w:lvl w:ilvl="0" w:tplc="A4049780">
      <w:numFmt w:val="bullet"/>
      <w:lvlText w:val=""/>
      <w:lvlJc w:val="left"/>
      <w:pPr>
        <w:ind w:left="884" w:hanging="360"/>
      </w:pPr>
      <w:rPr>
        <w:rFonts w:ascii="Symbol" w:eastAsia="Symbol" w:hAnsi="Symbol" w:cs="Symbol" w:hint="default"/>
        <w:spacing w:val="0"/>
        <w:w w:val="99"/>
        <w:lang w:val="en-US" w:eastAsia="en-US" w:bidi="ar-SA"/>
      </w:rPr>
    </w:lvl>
    <w:lvl w:ilvl="1" w:tplc="832A746C">
      <w:numFmt w:val="bullet"/>
      <w:lvlText w:val="•"/>
      <w:lvlJc w:val="left"/>
      <w:pPr>
        <w:ind w:left="1798" w:hanging="360"/>
      </w:pPr>
      <w:rPr>
        <w:rFonts w:hint="default"/>
        <w:lang w:val="en-US" w:eastAsia="en-US" w:bidi="ar-SA"/>
      </w:rPr>
    </w:lvl>
    <w:lvl w:ilvl="2" w:tplc="D6C28C3E">
      <w:numFmt w:val="bullet"/>
      <w:lvlText w:val="•"/>
      <w:lvlJc w:val="left"/>
      <w:pPr>
        <w:ind w:left="2717" w:hanging="360"/>
      </w:pPr>
      <w:rPr>
        <w:rFonts w:hint="default"/>
        <w:lang w:val="en-US" w:eastAsia="en-US" w:bidi="ar-SA"/>
      </w:rPr>
    </w:lvl>
    <w:lvl w:ilvl="3" w:tplc="8BFCD810">
      <w:numFmt w:val="bullet"/>
      <w:lvlText w:val="•"/>
      <w:lvlJc w:val="left"/>
      <w:pPr>
        <w:ind w:left="3635" w:hanging="360"/>
      </w:pPr>
      <w:rPr>
        <w:rFonts w:hint="default"/>
        <w:lang w:val="en-US" w:eastAsia="en-US" w:bidi="ar-SA"/>
      </w:rPr>
    </w:lvl>
    <w:lvl w:ilvl="4" w:tplc="98D812E6">
      <w:numFmt w:val="bullet"/>
      <w:lvlText w:val="•"/>
      <w:lvlJc w:val="left"/>
      <w:pPr>
        <w:ind w:left="4554" w:hanging="360"/>
      </w:pPr>
      <w:rPr>
        <w:rFonts w:hint="default"/>
        <w:lang w:val="en-US" w:eastAsia="en-US" w:bidi="ar-SA"/>
      </w:rPr>
    </w:lvl>
    <w:lvl w:ilvl="5" w:tplc="48983E04">
      <w:numFmt w:val="bullet"/>
      <w:lvlText w:val="•"/>
      <w:lvlJc w:val="left"/>
      <w:pPr>
        <w:ind w:left="5472" w:hanging="360"/>
      </w:pPr>
      <w:rPr>
        <w:rFonts w:hint="default"/>
        <w:lang w:val="en-US" w:eastAsia="en-US" w:bidi="ar-SA"/>
      </w:rPr>
    </w:lvl>
    <w:lvl w:ilvl="6" w:tplc="B37C158E">
      <w:numFmt w:val="bullet"/>
      <w:lvlText w:val="•"/>
      <w:lvlJc w:val="left"/>
      <w:pPr>
        <w:ind w:left="6391" w:hanging="360"/>
      </w:pPr>
      <w:rPr>
        <w:rFonts w:hint="default"/>
        <w:lang w:val="en-US" w:eastAsia="en-US" w:bidi="ar-SA"/>
      </w:rPr>
    </w:lvl>
    <w:lvl w:ilvl="7" w:tplc="37FC4D58">
      <w:numFmt w:val="bullet"/>
      <w:lvlText w:val="•"/>
      <w:lvlJc w:val="left"/>
      <w:pPr>
        <w:ind w:left="7309" w:hanging="360"/>
      </w:pPr>
      <w:rPr>
        <w:rFonts w:hint="default"/>
        <w:lang w:val="en-US" w:eastAsia="en-US" w:bidi="ar-SA"/>
      </w:rPr>
    </w:lvl>
    <w:lvl w:ilvl="8" w:tplc="831A1862">
      <w:numFmt w:val="bullet"/>
      <w:lvlText w:val="•"/>
      <w:lvlJc w:val="left"/>
      <w:pPr>
        <w:ind w:left="8228" w:hanging="360"/>
      </w:pPr>
      <w:rPr>
        <w:rFonts w:hint="default"/>
        <w:lang w:val="en-US" w:eastAsia="en-US" w:bidi="ar-SA"/>
      </w:rPr>
    </w:lvl>
  </w:abstractNum>
  <w:abstractNum w:abstractNumId="118" w15:restartNumberingAfterBreak="0">
    <w:nsid w:val="379E71BD"/>
    <w:multiLevelType w:val="hybridMultilevel"/>
    <w:tmpl w:val="5950ED84"/>
    <w:lvl w:ilvl="0" w:tplc="81181678">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tplc="4EC2B994">
      <w:numFmt w:val="bullet"/>
      <w:lvlText w:val="•"/>
      <w:lvlJc w:val="left"/>
      <w:pPr>
        <w:ind w:left="1474" w:hanging="360"/>
      </w:pPr>
      <w:rPr>
        <w:rFonts w:hint="default"/>
        <w:lang w:val="en-US" w:eastAsia="en-US" w:bidi="ar-SA"/>
      </w:rPr>
    </w:lvl>
    <w:lvl w:ilvl="2" w:tplc="EB2EEAAE">
      <w:numFmt w:val="bullet"/>
      <w:lvlText w:val="•"/>
      <w:lvlJc w:val="left"/>
      <w:pPr>
        <w:ind w:left="2429" w:hanging="360"/>
      </w:pPr>
      <w:rPr>
        <w:rFonts w:hint="default"/>
        <w:lang w:val="en-US" w:eastAsia="en-US" w:bidi="ar-SA"/>
      </w:rPr>
    </w:lvl>
    <w:lvl w:ilvl="3" w:tplc="B3CE804A">
      <w:numFmt w:val="bullet"/>
      <w:lvlText w:val="•"/>
      <w:lvlJc w:val="left"/>
      <w:pPr>
        <w:ind w:left="3383" w:hanging="360"/>
      </w:pPr>
      <w:rPr>
        <w:rFonts w:hint="default"/>
        <w:lang w:val="en-US" w:eastAsia="en-US" w:bidi="ar-SA"/>
      </w:rPr>
    </w:lvl>
    <w:lvl w:ilvl="4" w:tplc="269C9976">
      <w:numFmt w:val="bullet"/>
      <w:lvlText w:val="•"/>
      <w:lvlJc w:val="left"/>
      <w:pPr>
        <w:ind w:left="4338" w:hanging="360"/>
      </w:pPr>
      <w:rPr>
        <w:rFonts w:hint="default"/>
        <w:lang w:val="en-US" w:eastAsia="en-US" w:bidi="ar-SA"/>
      </w:rPr>
    </w:lvl>
    <w:lvl w:ilvl="5" w:tplc="C1A43DFE">
      <w:numFmt w:val="bullet"/>
      <w:lvlText w:val="•"/>
      <w:lvlJc w:val="left"/>
      <w:pPr>
        <w:ind w:left="5292" w:hanging="360"/>
      </w:pPr>
      <w:rPr>
        <w:rFonts w:hint="default"/>
        <w:lang w:val="en-US" w:eastAsia="en-US" w:bidi="ar-SA"/>
      </w:rPr>
    </w:lvl>
    <w:lvl w:ilvl="6" w:tplc="81FC4776">
      <w:numFmt w:val="bullet"/>
      <w:lvlText w:val="•"/>
      <w:lvlJc w:val="left"/>
      <w:pPr>
        <w:ind w:left="6247" w:hanging="360"/>
      </w:pPr>
      <w:rPr>
        <w:rFonts w:hint="default"/>
        <w:lang w:val="en-US" w:eastAsia="en-US" w:bidi="ar-SA"/>
      </w:rPr>
    </w:lvl>
    <w:lvl w:ilvl="7" w:tplc="CD0E2EB0">
      <w:numFmt w:val="bullet"/>
      <w:lvlText w:val="•"/>
      <w:lvlJc w:val="left"/>
      <w:pPr>
        <w:ind w:left="7201" w:hanging="360"/>
      </w:pPr>
      <w:rPr>
        <w:rFonts w:hint="default"/>
        <w:lang w:val="en-US" w:eastAsia="en-US" w:bidi="ar-SA"/>
      </w:rPr>
    </w:lvl>
    <w:lvl w:ilvl="8" w:tplc="89864344">
      <w:numFmt w:val="bullet"/>
      <w:lvlText w:val="•"/>
      <w:lvlJc w:val="left"/>
      <w:pPr>
        <w:ind w:left="8156" w:hanging="360"/>
      </w:pPr>
      <w:rPr>
        <w:rFonts w:hint="default"/>
        <w:lang w:val="en-US" w:eastAsia="en-US" w:bidi="ar-SA"/>
      </w:rPr>
    </w:lvl>
  </w:abstractNum>
  <w:abstractNum w:abstractNumId="119" w15:restartNumberingAfterBreak="0">
    <w:nsid w:val="37B420F4"/>
    <w:multiLevelType w:val="multilevel"/>
    <w:tmpl w:val="BCA82326"/>
    <w:lvl w:ilvl="0">
      <w:start w:val="7"/>
      <w:numFmt w:val="decimal"/>
      <w:lvlText w:val="%1"/>
      <w:lvlJc w:val="left"/>
      <w:pPr>
        <w:ind w:left="165" w:hanging="383"/>
        <w:jc w:val="left"/>
      </w:pPr>
      <w:rPr>
        <w:rFonts w:hint="default"/>
        <w:lang w:val="en-US" w:eastAsia="en-US" w:bidi="ar-SA"/>
      </w:rPr>
    </w:lvl>
    <w:lvl w:ilvl="1">
      <w:start w:val="1"/>
      <w:numFmt w:val="decimal"/>
      <w:lvlText w:val="%1.%2."/>
      <w:lvlJc w:val="left"/>
      <w:pPr>
        <w:ind w:left="165" w:hanging="383"/>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83" w:hanging="55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32" w:hanging="551"/>
      </w:pPr>
      <w:rPr>
        <w:rFonts w:hint="default"/>
        <w:lang w:val="en-US" w:eastAsia="en-US" w:bidi="ar-SA"/>
      </w:rPr>
    </w:lvl>
    <w:lvl w:ilvl="4">
      <w:numFmt w:val="bullet"/>
      <w:lvlText w:val="•"/>
      <w:lvlJc w:val="left"/>
      <w:pPr>
        <w:ind w:left="4208" w:hanging="551"/>
      </w:pPr>
      <w:rPr>
        <w:rFonts w:hint="default"/>
        <w:lang w:val="en-US" w:eastAsia="en-US" w:bidi="ar-SA"/>
      </w:rPr>
    </w:lvl>
    <w:lvl w:ilvl="5">
      <w:numFmt w:val="bullet"/>
      <w:lvlText w:val="•"/>
      <w:lvlJc w:val="left"/>
      <w:pPr>
        <w:ind w:left="5184" w:hanging="551"/>
      </w:pPr>
      <w:rPr>
        <w:rFonts w:hint="default"/>
        <w:lang w:val="en-US" w:eastAsia="en-US" w:bidi="ar-SA"/>
      </w:rPr>
    </w:lvl>
    <w:lvl w:ilvl="6">
      <w:numFmt w:val="bullet"/>
      <w:lvlText w:val="•"/>
      <w:lvlJc w:val="left"/>
      <w:pPr>
        <w:ind w:left="6160" w:hanging="551"/>
      </w:pPr>
      <w:rPr>
        <w:rFonts w:hint="default"/>
        <w:lang w:val="en-US" w:eastAsia="en-US" w:bidi="ar-SA"/>
      </w:rPr>
    </w:lvl>
    <w:lvl w:ilvl="7">
      <w:numFmt w:val="bullet"/>
      <w:lvlText w:val="•"/>
      <w:lvlJc w:val="left"/>
      <w:pPr>
        <w:ind w:left="7136" w:hanging="551"/>
      </w:pPr>
      <w:rPr>
        <w:rFonts w:hint="default"/>
        <w:lang w:val="en-US" w:eastAsia="en-US" w:bidi="ar-SA"/>
      </w:rPr>
    </w:lvl>
    <w:lvl w:ilvl="8">
      <w:numFmt w:val="bullet"/>
      <w:lvlText w:val="•"/>
      <w:lvlJc w:val="left"/>
      <w:pPr>
        <w:ind w:left="8113" w:hanging="551"/>
      </w:pPr>
      <w:rPr>
        <w:rFonts w:hint="default"/>
        <w:lang w:val="en-US" w:eastAsia="en-US" w:bidi="ar-SA"/>
      </w:rPr>
    </w:lvl>
  </w:abstractNum>
  <w:abstractNum w:abstractNumId="120" w15:restartNumberingAfterBreak="0">
    <w:nsid w:val="37EC160D"/>
    <w:multiLevelType w:val="multilevel"/>
    <w:tmpl w:val="6D445662"/>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hint="default"/>
        <w:spacing w:val="0"/>
        <w:w w:val="99"/>
        <w:lang w:val="en-US" w:eastAsia="en-US" w:bidi="ar-SA"/>
      </w:rPr>
    </w:lvl>
    <w:lvl w:ilvl="2">
      <w:start w:val="1"/>
      <w:numFmt w:val="upperLetter"/>
      <w:lvlText w:val="%3."/>
      <w:lvlJc w:val="left"/>
      <w:pPr>
        <w:ind w:left="1092"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1583" w:hanging="427"/>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2792" w:hanging="427"/>
      </w:pPr>
      <w:rPr>
        <w:rFonts w:hint="default"/>
        <w:lang w:val="en-US" w:eastAsia="en-US" w:bidi="ar-SA"/>
      </w:rPr>
    </w:lvl>
    <w:lvl w:ilvl="5">
      <w:numFmt w:val="bullet"/>
      <w:lvlText w:val="•"/>
      <w:lvlJc w:val="left"/>
      <w:pPr>
        <w:ind w:left="4004" w:hanging="427"/>
      </w:pPr>
      <w:rPr>
        <w:rFonts w:hint="default"/>
        <w:lang w:val="en-US" w:eastAsia="en-US" w:bidi="ar-SA"/>
      </w:rPr>
    </w:lvl>
    <w:lvl w:ilvl="6">
      <w:numFmt w:val="bullet"/>
      <w:lvlText w:val="•"/>
      <w:lvlJc w:val="left"/>
      <w:pPr>
        <w:ind w:left="5216" w:hanging="427"/>
      </w:pPr>
      <w:rPr>
        <w:rFonts w:hint="default"/>
        <w:lang w:val="en-US" w:eastAsia="en-US" w:bidi="ar-SA"/>
      </w:rPr>
    </w:lvl>
    <w:lvl w:ilvl="7">
      <w:numFmt w:val="bullet"/>
      <w:lvlText w:val="•"/>
      <w:lvlJc w:val="left"/>
      <w:pPr>
        <w:ind w:left="6428" w:hanging="427"/>
      </w:pPr>
      <w:rPr>
        <w:rFonts w:hint="default"/>
        <w:lang w:val="en-US" w:eastAsia="en-US" w:bidi="ar-SA"/>
      </w:rPr>
    </w:lvl>
    <w:lvl w:ilvl="8">
      <w:numFmt w:val="bullet"/>
      <w:lvlText w:val="•"/>
      <w:lvlJc w:val="left"/>
      <w:pPr>
        <w:ind w:left="7641" w:hanging="427"/>
      </w:pPr>
      <w:rPr>
        <w:rFonts w:hint="default"/>
        <w:lang w:val="en-US" w:eastAsia="en-US" w:bidi="ar-SA"/>
      </w:rPr>
    </w:lvl>
  </w:abstractNum>
  <w:abstractNum w:abstractNumId="121" w15:restartNumberingAfterBreak="0">
    <w:nsid w:val="387D4B2B"/>
    <w:multiLevelType w:val="hybridMultilevel"/>
    <w:tmpl w:val="E67225C2"/>
    <w:lvl w:ilvl="0" w:tplc="D222FDE6">
      <w:numFmt w:val="bullet"/>
      <w:lvlText w:val="-"/>
      <w:lvlJc w:val="left"/>
      <w:pPr>
        <w:ind w:left="184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F8A6B372">
      <w:numFmt w:val="bullet"/>
      <w:lvlText w:val="•"/>
      <w:lvlJc w:val="left"/>
      <w:pPr>
        <w:ind w:left="2662" w:hanging="360"/>
      </w:pPr>
      <w:rPr>
        <w:rFonts w:hint="default"/>
        <w:lang w:val="en-US" w:eastAsia="en-US" w:bidi="ar-SA"/>
      </w:rPr>
    </w:lvl>
    <w:lvl w:ilvl="2" w:tplc="9C3E77D4">
      <w:numFmt w:val="bullet"/>
      <w:lvlText w:val="•"/>
      <w:lvlJc w:val="left"/>
      <w:pPr>
        <w:ind w:left="3485" w:hanging="360"/>
      </w:pPr>
      <w:rPr>
        <w:rFonts w:hint="default"/>
        <w:lang w:val="en-US" w:eastAsia="en-US" w:bidi="ar-SA"/>
      </w:rPr>
    </w:lvl>
    <w:lvl w:ilvl="3" w:tplc="926CCDBA">
      <w:numFmt w:val="bullet"/>
      <w:lvlText w:val="•"/>
      <w:lvlJc w:val="left"/>
      <w:pPr>
        <w:ind w:left="4307" w:hanging="360"/>
      </w:pPr>
      <w:rPr>
        <w:rFonts w:hint="default"/>
        <w:lang w:val="en-US" w:eastAsia="en-US" w:bidi="ar-SA"/>
      </w:rPr>
    </w:lvl>
    <w:lvl w:ilvl="4" w:tplc="E36C312C">
      <w:numFmt w:val="bullet"/>
      <w:lvlText w:val="•"/>
      <w:lvlJc w:val="left"/>
      <w:pPr>
        <w:ind w:left="5130" w:hanging="360"/>
      </w:pPr>
      <w:rPr>
        <w:rFonts w:hint="default"/>
        <w:lang w:val="en-US" w:eastAsia="en-US" w:bidi="ar-SA"/>
      </w:rPr>
    </w:lvl>
    <w:lvl w:ilvl="5" w:tplc="F0048566">
      <w:numFmt w:val="bullet"/>
      <w:lvlText w:val="•"/>
      <w:lvlJc w:val="left"/>
      <w:pPr>
        <w:ind w:left="5952" w:hanging="360"/>
      </w:pPr>
      <w:rPr>
        <w:rFonts w:hint="default"/>
        <w:lang w:val="en-US" w:eastAsia="en-US" w:bidi="ar-SA"/>
      </w:rPr>
    </w:lvl>
    <w:lvl w:ilvl="6" w:tplc="0E0E92C4">
      <w:numFmt w:val="bullet"/>
      <w:lvlText w:val="•"/>
      <w:lvlJc w:val="left"/>
      <w:pPr>
        <w:ind w:left="6775" w:hanging="360"/>
      </w:pPr>
      <w:rPr>
        <w:rFonts w:hint="default"/>
        <w:lang w:val="en-US" w:eastAsia="en-US" w:bidi="ar-SA"/>
      </w:rPr>
    </w:lvl>
    <w:lvl w:ilvl="7" w:tplc="146CB494">
      <w:numFmt w:val="bullet"/>
      <w:lvlText w:val="•"/>
      <w:lvlJc w:val="left"/>
      <w:pPr>
        <w:ind w:left="7597" w:hanging="360"/>
      </w:pPr>
      <w:rPr>
        <w:rFonts w:hint="default"/>
        <w:lang w:val="en-US" w:eastAsia="en-US" w:bidi="ar-SA"/>
      </w:rPr>
    </w:lvl>
    <w:lvl w:ilvl="8" w:tplc="FEA6ACD0">
      <w:numFmt w:val="bullet"/>
      <w:lvlText w:val="•"/>
      <w:lvlJc w:val="left"/>
      <w:pPr>
        <w:ind w:left="8420" w:hanging="360"/>
      </w:pPr>
      <w:rPr>
        <w:rFonts w:hint="default"/>
        <w:lang w:val="en-US" w:eastAsia="en-US" w:bidi="ar-SA"/>
      </w:rPr>
    </w:lvl>
  </w:abstractNum>
  <w:abstractNum w:abstractNumId="122" w15:restartNumberingAfterBreak="0">
    <w:nsid w:val="38B37B87"/>
    <w:multiLevelType w:val="multilevel"/>
    <w:tmpl w:val="A09E7B2A"/>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6" w:hanging="792"/>
        <w:jc w:val="left"/>
      </w:pPr>
      <w:rPr>
        <w:rFonts w:hint="default"/>
        <w:spacing w:val="0"/>
        <w:w w:val="99"/>
        <w:lang w:val="en-US" w:eastAsia="en-US" w:bidi="ar-SA"/>
      </w:rPr>
    </w:lvl>
    <w:lvl w:ilvl="2">
      <w:start w:val="1"/>
      <w:numFmt w:val="decimal"/>
      <w:lvlText w:val="%1.%2.%3"/>
      <w:lvlJc w:val="left"/>
      <w:pPr>
        <w:ind w:left="1015" w:hanging="79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440" w:hanging="792"/>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1866" w:hanging="79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1440" w:hanging="792"/>
      </w:pPr>
      <w:rPr>
        <w:rFonts w:hint="default"/>
        <w:lang w:val="en-US" w:eastAsia="en-US" w:bidi="ar-SA"/>
      </w:rPr>
    </w:lvl>
    <w:lvl w:ilvl="6">
      <w:numFmt w:val="bullet"/>
      <w:lvlText w:val="•"/>
      <w:lvlJc w:val="left"/>
      <w:pPr>
        <w:ind w:left="1720" w:hanging="792"/>
      </w:pPr>
      <w:rPr>
        <w:rFonts w:hint="default"/>
        <w:lang w:val="en-US" w:eastAsia="en-US" w:bidi="ar-SA"/>
      </w:rPr>
    </w:lvl>
    <w:lvl w:ilvl="7">
      <w:numFmt w:val="bullet"/>
      <w:lvlText w:val="•"/>
      <w:lvlJc w:val="left"/>
      <w:pPr>
        <w:ind w:left="1780" w:hanging="792"/>
      </w:pPr>
      <w:rPr>
        <w:rFonts w:hint="default"/>
        <w:lang w:val="en-US" w:eastAsia="en-US" w:bidi="ar-SA"/>
      </w:rPr>
    </w:lvl>
    <w:lvl w:ilvl="8">
      <w:numFmt w:val="bullet"/>
      <w:lvlText w:val="•"/>
      <w:lvlJc w:val="left"/>
      <w:pPr>
        <w:ind w:left="1860" w:hanging="792"/>
      </w:pPr>
      <w:rPr>
        <w:rFonts w:hint="default"/>
        <w:lang w:val="en-US" w:eastAsia="en-US" w:bidi="ar-SA"/>
      </w:rPr>
    </w:lvl>
  </w:abstractNum>
  <w:abstractNum w:abstractNumId="123" w15:restartNumberingAfterBreak="0">
    <w:nsid w:val="38BB164F"/>
    <w:multiLevelType w:val="multilevel"/>
    <w:tmpl w:val="09D81BCE"/>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31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235"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178"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121" w:hanging="360"/>
      </w:pPr>
      <w:rPr>
        <w:rFonts w:hint="default"/>
        <w:lang w:val="en-US" w:eastAsia="en-US" w:bidi="ar-SA"/>
      </w:rPr>
    </w:lvl>
  </w:abstractNum>
  <w:abstractNum w:abstractNumId="124" w15:restartNumberingAfterBreak="0">
    <w:nsid w:val="38E60C62"/>
    <w:multiLevelType w:val="hybridMultilevel"/>
    <w:tmpl w:val="59765CB2"/>
    <w:lvl w:ilvl="0" w:tplc="6FFA34FA">
      <w:start w:val="1"/>
      <w:numFmt w:val="lowerLetter"/>
      <w:lvlText w:val="(%1)"/>
      <w:lvlJc w:val="left"/>
      <w:pPr>
        <w:ind w:left="1315" w:hanging="357"/>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A148AE04">
      <w:start w:val="1"/>
      <w:numFmt w:val="lowerRoman"/>
      <w:lvlText w:val="(%2)"/>
      <w:lvlJc w:val="left"/>
      <w:pPr>
        <w:ind w:left="1604"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54B414F6">
      <w:numFmt w:val="bullet"/>
      <w:lvlText w:val="•"/>
      <w:lvlJc w:val="left"/>
      <w:pPr>
        <w:ind w:left="2540" w:hanging="360"/>
      </w:pPr>
      <w:rPr>
        <w:rFonts w:hint="default"/>
        <w:lang w:val="en-US" w:eastAsia="en-US" w:bidi="ar-SA"/>
      </w:rPr>
    </w:lvl>
    <w:lvl w:ilvl="3" w:tplc="9992E464">
      <w:numFmt w:val="bullet"/>
      <w:lvlText w:val="•"/>
      <w:lvlJc w:val="left"/>
      <w:pPr>
        <w:ind w:left="3481" w:hanging="360"/>
      </w:pPr>
      <w:rPr>
        <w:rFonts w:hint="default"/>
        <w:lang w:val="en-US" w:eastAsia="en-US" w:bidi="ar-SA"/>
      </w:rPr>
    </w:lvl>
    <w:lvl w:ilvl="4" w:tplc="4F64199E">
      <w:numFmt w:val="bullet"/>
      <w:lvlText w:val="•"/>
      <w:lvlJc w:val="left"/>
      <w:pPr>
        <w:ind w:left="4421" w:hanging="360"/>
      </w:pPr>
      <w:rPr>
        <w:rFonts w:hint="default"/>
        <w:lang w:val="en-US" w:eastAsia="en-US" w:bidi="ar-SA"/>
      </w:rPr>
    </w:lvl>
    <w:lvl w:ilvl="5" w:tplc="14CC4BB2">
      <w:numFmt w:val="bullet"/>
      <w:lvlText w:val="•"/>
      <w:lvlJc w:val="left"/>
      <w:pPr>
        <w:ind w:left="5362" w:hanging="360"/>
      </w:pPr>
      <w:rPr>
        <w:rFonts w:hint="default"/>
        <w:lang w:val="en-US" w:eastAsia="en-US" w:bidi="ar-SA"/>
      </w:rPr>
    </w:lvl>
    <w:lvl w:ilvl="6" w:tplc="5BA8C840">
      <w:numFmt w:val="bullet"/>
      <w:lvlText w:val="•"/>
      <w:lvlJc w:val="left"/>
      <w:pPr>
        <w:ind w:left="6303" w:hanging="360"/>
      </w:pPr>
      <w:rPr>
        <w:rFonts w:hint="default"/>
        <w:lang w:val="en-US" w:eastAsia="en-US" w:bidi="ar-SA"/>
      </w:rPr>
    </w:lvl>
    <w:lvl w:ilvl="7" w:tplc="BC5481B2">
      <w:numFmt w:val="bullet"/>
      <w:lvlText w:val="•"/>
      <w:lvlJc w:val="left"/>
      <w:pPr>
        <w:ind w:left="7243" w:hanging="360"/>
      </w:pPr>
      <w:rPr>
        <w:rFonts w:hint="default"/>
        <w:lang w:val="en-US" w:eastAsia="en-US" w:bidi="ar-SA"/>
      </w:rPr>
    </w:lvl>
    <w:lvl w:ilvl="8" w:tplc="1C5429FE">
      <w:numFmt w:val="bullet"/>
      <w:lvlText w:val="•"/>
      <w:lvlJc w:val="left"/>
      <w:pPr>
        <w:ind w:left="8184" w:hanging="360"/>
      </w:pPr>
      <w:rPr>
        <w:rFonts w:hint="default"/>
        <w:lang w:val="en-US" w:eastAsia="en-US" w:bidi="ar-SA"/>
      </w:rPr>
    </w:lvl>
  </w:abstractNum>
  <w:abstractNum w:abstractNumId="125" w15:restartNumberingAfterBreak="0">
    <w:nsid w:val="38EC02AD"/>
    <w:multiLevelType w:val="hybridMultilevel"/>
    <w:tmpl w:val="B43AB396"/>
    <w:lvl w:ilvl="0" w:tplc="398C2752">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B9300ECC">
      <w:numFmt w:val="bullet"/>
      <w:lvlText w:val=""/>
      <w:lvlJc w:val="left"/>
      <w:pPr>
        <w:ind w:left="1605" w:hanging="361"/>
      </w:pPr>
      <w:rPr>
        <w:rFonts w:ascii="Wingdings" w:eastAsia="Wingdings" w:hAnsi="Wingdings" w:cs="Wingdings" w:hint="default"/>
        <w:b w:val="0"/>
        <w:bCs w:val="0"/>
        <w:i w:val="0"/>
        <w:iCs w:val="0"/>
        <w:spacing w:val="0"/>
        <w:w w:val="99"/>
        <w:sz w:val="22"/>
        <w:szCs w:val="22"/>
        <w:lang w:val="en-US" w:eastAsia="en-US" w:bidi="ar-SA"/>
      </w:rPr>
    </w:lvl>
    <w:lvl w:ilvl="2" w:tplc="025AA5D0">
      <w:numFmt w:val="bullet"/>
      <w:lvlText w:val="•"/>
      <w:lvlJc w:val="left"/>
      <w:pPr>
        <w:ind w:left="2540" w:hanging="361"/>
      </w:pPr>
      <w:rPr>
        <w:rFonts w:hint="default"/>
        <w:lang w:val="en-US" w:eastAsia="en-US" w:bidi="ar-SA"/>
      </w:rPr>
    </w:lvl>
    <w:lvl w:ilvl="3" w:tplc="CF64A808">
      <w:numFmt w:val="bullet"/>
      <w:lvlText w:val="•"/>
      <w:lvlJc w:val="left"/>
      <w:pPr>
        <w:ind w:left="3481" w:hanging="361"/>
      </w:pPr>
      <w:rPr>
        <w:rFonts w:hint="default"/>
        <w:lang w:val="en-US" w:eastAsia="en-US" w:bidi="ar-SA"/>
      </w:rPr>
    </w:lvl>
    <w:lvl w:ilvl="4" w:tplc="C8C6FF46">
      <w:numFmt w:val="bullet"/>
      <w:lvlText w:val="•"/>
      <w:lvlJc w:val="left"/>
      <w:pPr>
        <w:ind w:left="4421" w:hanging="361"/>
      </w:pPr>
      <w:rPr>
        <w:rFonts w:hint="default"/>
        <w:lang w:val="en-US" w:eastAsia="en-US" w:bidi="ar-SA"/>
      </w:rPr>
    </w:lvl>
    <w:lvl w:ilvl="5" w:tplc="DE3C3D80">
      <w:numFmt w:val="bullet"/>
      <w:lvlText w:val="•"/>
      <w:lvlJc w:val="left"/>
      <w:pPr>
        <w:ind w:left="5362" w:hanging="361"/>
      </w:pPr>
      <w:rPr>
        <w:rFonts w:hint="default"/>
        <w:lang w:val="en-US" w:eastAsia="en-US" w:bidi="ar-SA"/>
      </w:rPr>
    </w:lvl>
    <w:lvl w:ilvl="6" w:tplc="EA5099E8">
      <w:numFmt w:val="bullet"/>
      <w:lvlText w:val="•"/>
      <w:lvlJc w:val="left"/>
      <w:pPr>
        <w:ind w:left="6303" w:hanging="361"/>
      </w:pPr>
      <w:rPr>
        <w:rFonts w:hint="default"/>
        <w:lang w:val="en-US" w:eastAsia="en-US" w:bidi="ar-SA"/>
      </w:rPr>
    </w:lvl>
    <w:lvl w:ilvl="7" w:tplc="D90ACD9E">
      <w:numFmt w:val="bullet"/>
      <w:lvlText w:val="•"/>
      <w:lvlJc w:val="left"/>
      <w:pPr>
        <w:ind w:left="7243" w:hanging="361"/>
      </w:pPr>
      <w:rPr>
        <w:rFonts w:hint="default"/>
        <w:lang w:val="en-US" w:eastAsia="en-US" w:bidi="ar-SA"/>
      </w:rPr>
    </w:lvl>
    <w:lvl w:ilvl="8" w:tplc="A36A9470">
      <w:numFmt w:val="bullet"/>
      <w:lvlText w:val="•"/>
      <w:lvlJc w:val="left"/>
      <w:pPr>
        <w:ind w:left="8184" w:hanging="361"/>
      </w:pPr>
      <w:rPr>
        <w:rFonts w:hint="default"/>
        <w:lang w:val="en-US" w:eastAsia="en-US" w:bidi="ar-SA"/>
      </w:rPr>
    </w:lvl>
  </w:abstractNum>
  <w:abstractNum w:abstractNumId="126" w15:restartNumberingAfterBreak="0">
    <w:nsid w:val="3A700D95"/>
    <w:multiLevelType w:val="hybridMultilevel"/>
    <w:tmpl w:val="6EFC4B96"/>
    <w:lvl w:ilvl="0" w:tplc="3DB0FFB8">
      <w:numFmt w:val="bullet"/>
      <w:lvlText w:val=""/>
      <w:lvlJc w:val="left"/>
      <w:pPr>
        <w:ind w:left="823" w:hanging="360"/>
      </w:pPr>
      <w:rPr>
        <w:rFonts w:ascii="Symbol" w:eastAsia="Symbol" w:hAnsi="Symbol" w:cs="Symbol" w:hint="default"/>
        <w:b w:val="0"/>
        <w:bCs w:val="0"/>
        <w:i w:val="0"/>
        <w:iCs w:val="0"/>
        <w:spacing w:val="0"/>
        <w:w w:val="99"/>
        <w:sz w:val="22"/>
        <w:szCs w:val="22"/>
        <w:lang w:val="en-US" w:eastAsia="en-US" w:bidi="ar-SA"/>
      </w:rPr>
    </w:lvl>
    <w:lvl w:ilvl="1" w:tplc="CA94235E">
      <w:numFmt w:val="bullet"/>
      <w:lvlText w:val="•"/>
      <w:lvlJc w:val="left"/>
      <w:pPr>
        <w:ind w:left="1554" w:hanging="360"/>
      </w:pPr>
      <w:rPr>
        <w:rFonts w:hint="default"/>
        <w:lang w:val="en-US" w:eastAsia="en-US" w:bidi="ar-SA"/>
      </w:rPr>
    </w:lvl>
    <w:lvl w:ilvl="2" w:tplc="2230D142">
      <w:numFmt w:val="bullet"/>
      <w:lvlText w:val="•"/>
      <w:lvlJc w:val="left"/>
      <w:pPr>
        <w:ind w:left="2288" w:hanging="360"/>
      </w:pPr>
      <w:rPr>
        <w:rFonts w:hint="default"/>
        <w:lang w:val="en-US" w:eastAsia="en-US" w:bidi="ar-SA"/>
      </w:rPr>
    </w:lvl>
    <w:lvl w:ilvl="3" w:tplc="4F66816E">
      <w:numFmt w:val="bullet"/>
      <w:lvlText w:val="•"/>
      <w:lvlJc w:val="left"/>
      <w:pPr>
        <w:ind w:left="3022" w:hanging="360"/>
      </w:pPr>
      <w:rPr>
        <w:rFonts w:hint="default"/>
        <w:lang w:val="en-US" w:eastAsia="en-US" w:bidi="ar-SA"/>
      </w:rPr>
    </w:lvl>
    <w:lvl w:ilvl="4" w:tplc="C2247816">
      <w:numFmt w:val="bullet"/>
      <w:lvlText w:val="•"/>
      <w:lvlJc w:val="left"/>
      <w:pPr>
        <w:ind w:left="3756" w:hanging="360"/>
      </w:pPr>
      <w:rPr>
        <w:rFonts w:hint="default"/>
        <w:lang w:val="en-US" w:eastAsia="en-US" w:bidi="ar-SA"/>
      </w:rPr>
    </w:lvl>
    <w:lvl w:ilvl="5" w:tplc="63647ED4">
      <w:numFmt w:val="bullet"/>
      <w:lvlText w:val="•"/>
      <w:lvlJc w:val="left"/>
      <w:pPr>
        <w:ind w:left="4490" w:hanging="360"/>
      </w:pPr>
      <w:rPr>
        <w:rFonts w:hint="default"/>
        <w:lang w:val="en-US" w:eastAsia="en-US" w:bidi="ar-SA"/>
      </w:rPr>
    </w:lvl>
    <w:lvl w:ilvl="6" w:tplc="23362F04">
      <w:numFmt w:val="bullet"/>
      <w:lvlText w:val="•"/>
      <w:lvlJc w:val="left"/>
      <w:pPr>
        <w:ind w:left="5224" w:hanging="360"/>
      </w:pPr>
      <w:rPr>
        <w:rFonts w:hint="default"/>
        <w:lang w:val="en-US" w:eastAsia="en-US" w:bidi="ar-SA"/>
      </w:rPr>
    </w:lvl>
    <w:lvl w:ilvl="7" w:tplc="176CF10A">
      <w:numFmt w:val="bullet"/>
      <w:lvlText w:val="•"/>
      <w:lvlJc w:val="left"/>
      <w:pPr>
        <w:ind w:left="5958" w:hanging="360"/>
      </w:pPr>
      <w:rPr>
        <w:rFonts w:hint="default"/>
        <w:lang w:val="en-US" w:eastAsia="en-US" w:bidi="ar-SA"/>
      </w:rPr>
    </w:lvl>
    <w:lvl w:ilvl="8" w:tplc="95BAA162">
      <w:numFmt w:val="bullet"/>
      <w:lvlText w:val="•"/>
      <w:lvlJc w:val="left"/>
      <w:pPr>
        <w:ind w:left="6692" w:hanging="360"/>
      </w:pPr>
      <w:rPr>
        <w:rFonts w:hint="default"/>
        <w:lang w:val="en-US" w:eastAsia="en-US" w:bidi="ar-SA"/>
      </w:rPr>
    </w:lvl>
  </w:abstractNum>
  <w:abstractNum w:abstractNumId="127" w15:restartNumberingAfterBreak="0">
    <w:nsid w:val="3B9B594E"/>
    <w:multiLevelType w:val="hybridMultilevel"/>
    <w:tmpl w:val="892E3210"/>
    <w:lvl w:ilvl="0" w:tplc="D82A7028">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1F5A03C6">
      <w:numFmt w:val="bullet"/>
      <w:lvlText w:val="•"/>
      <w:lvlJc w:val="left"/>
      <w:pPr>
        <w:ind w:left="1798" w:hanging="360"/>
      </w:pPr>
      <w:rPr>
        <w:rFonts w:hint="default"/>
        <w:lang w:val="en-US" w:eastAsia="en-US" w:bidi="ar-SA"/>
      </w:rPr>
    </w:lvl>
    <w:lvl w:ilvl="2" w:tplc="09BA855E">
      <w:numFmt w:val="bullet"/>
      <w:lvlText w:val="•"/>
      <w:lvlJc w:val="left"/>
      <w:pPr>
        <w:ind w:left="2717" w:hanging="360"/>
      </w:pPr>
      <w:rPr>
        <w:rFonts w:hint="default"/>
        <w:lang w:val="en-US" w:eastAsia="en-US" w:bidi="ar-SA"/>
      </w:rPr>
    </w:lvl>
    <w:lvl w:ilvl="3" w:tplc="0C848132">
      <w:numFmt w:val="bullet"/>
      <w:lvlText w:val="•"/>
      <w:lvlJc w:val="left"/>
      <w:pPr>
        <w:ind w:left="3635" w:hanging="360"/>
      </w:pPr>
      <w:rPr>
        <w:rFonts w:hint="default"/>
        <w:lang w:val="en-US" w:eastAsia="en-US" w:bidi="ar-SA"/>
      </w:rPr>
    </w:lvl>
    <w:lvl w:ilvl="4" w:tplc="FA8EB02C">
      <w:numFmt w:val="bullet"/>
      <w:lvlText w:val="•"/>
      <w:lvlJc w:val="left"/>
      <w:pPr>
        <w:ind w:left="4554" w:hanging="360"/>
      </w:pPr>
      <w:rPr>
        <w:rFonts w:hint="default"/>
        <w:lang w:val="en-US" w:eastAsia="en-US" w:bidi="ar-SA"/>
      </w:rPr>
    </w:lvl>
    <w:lvl w:ilvl="5" w:tplc="10D2B4D6">
      <w:numFmt w:val="bullet"/>
      <w:lvlText w:val="•"/>
      <w:lvlJc w:val="left"/>
      <w:pPr>
        <w:ind w:left="5472" w:hanging="360"/>
      </w:pPr>
      <w:rPr>
        <w:rFonts w:hint="default"/>
        <w:lang w:val="en-US" w:eastAsia="en-US" w:bidi="ar-SA"/>
      </w:rPr>
    </w:lvl>
    <w:lvl w:ilvl="6" w:tplc="2668C1B8">
      <w:numFmt w:val="bullet"/>
      <w:lvlText w:val="•"/>
      <w:lvlJc w:val="left"/>
      <w:pPr>
        <w:ind w:left="6391" w:hanging="360"/>
      </w:pPr>
      <w:rPr>
        <w:rFonts w:hint="default"/>
        <w:lang w:val="en-US" w:eastAsia="en-US" w:bidi="ar-SA"/>
      </w:rPr>
    </w:lvl>
    <w:lvl w:ilvl="7" w:tplc="5D04E222">
      <w:numFmt w:val="bullet"/>
      <w:lvlText w:val="•"/>
      <w:lvlJc w:val="left"/>
      <w:pPr>
        <w:ind w:left="7309" w:hanging="360"/>
      </w:pPr>
      <w:rPr>
        <w:rFonts w:hint="default"/>
        <w:lang w:val="en-US" w:eastAsia="en-US" w:bidi="ar-SA"/>
      </w:rPr>
    </w:lvl>
    <w:lvl w:ilvl="8" w:tplc="BA00133E">
      <w:numFmt w:val="bullet"/>
      <w:lvlText w:val="•"/>
      <w:lvlJc w:val="left"/>
      <w:pPr>
        <w:ind w:left="8228" w:hanging="360"/>
      </w:pPr>
      <w:rPr>
        <w:rFonts w:hint="default"/>
        <w:lang w:val="en-US" w:eastAsia="en-US" w:bidi="ar-SA"/>
      </w:rPr>
    </w:lvl>
  </w:abstractNum>
  <w:abstractNum w:abstractNumId="128" w15:restartNumberingAfterBreak="0">
    <w:nsid w:val="3C79326F"/>
    <w:multiLevelType w:val="hybridMultilevel"/>
    <w:tmpl w:val="08367064"/>
    <w:lvl w:ilvl="0" w:tplc="49CC6ECA">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A836B026">
      <w:numFmt w:val="bullet"/>
      <w:lvlText w:val="•"/>
      <w:lvlJc w:val="left"/>
      <w:pPr>
        <w:ind w:left="1798" w:hanging="360"/>
      </w:pPr>
      <w:rPr>
        <w:rFonts w:hint="default"/>
        <w:lang w:val="en-US" w:eastAsia="en-US" w:bidi="ar-SA"/>
      </w:rPr>
    </w:lvl>
    <w:lvl w:ilvl="2" w:tplc="365E3470">
      <w:numFmt w:val="bullet"/>
      <w:lvlText w:val="•"/>
      <w:lvlJc w:val="left"/>
      <w:pPr>
        <w:ind w:left="2717" w:hanging="360"/>
      </w:pPr>
      <w:rPr>
        <w:rFonts w:hint="default"/>
        <w:lang w:val="en-US" w:eastAsia="en-US" w:bidi="ar-SA"/>
      </w:rPr>
    </w:lvl>
    <w:lvl w:ilvl="3" w:tplc="2A7C3924">
      <w:numFmt w:val="bullet"/>
      <w:lvlText w:val="•"/>
      <w:lvlJc w:val="left"/>
      <w:pPr>
        <w:ind w:left="3635" w:hanging="360"/>
      </w:pPr>
      <w:rPr>
        <w:rFonts w:hint="default"/>
        <w:lang w:val="en-US" w:eastAsia="en-US" w:bidi="ar-SA"/>
      </w:rPr>
    </w:lvl>
    <w:lvl w:ilvl="4" w:tplc="964ECA84">
      <w:numFmt w:val="bullet"/>
      <w:lvlText w:val="•"/>
      <w:lvlJc w:val="left"/>
      <w:pPr>
        <w:ind w:left="4554" w:hanging="360"/>
      </w:pPr>
      <w:rPr>
        <w:rFonts w:hint="default"/>
        <w:lang w:val="en-US" w:eastAsia="en-US" w:bidi="ar-SA"/>
      </w:rPr>
    </w:lvl>
    <w:lvl w:ilvl="5" w:tplc="C270F8E2">
      <w:numFmt w:val="bullet"/>
      <w:lvlText w:val="•"/>
      <w:lvlJc w:val="left"/>
      <w:pPr>
        <w:ind w:left="5472" w:hanging="360"/>
      </w:pPr>
      <w:rPr>
        <w:rFonts w:hint="default"/>
        <w:lang w:val="en-US" w:eastAsia="en-US" w:bidi="ar-SA"/>
      </w:rPr>
    </w:lvl>
    <w:lvl w:ilvl="6" w:tplc="A0FA3B86">
      <w:numFmt w:val="bullet"/>
      <w:lvlText w:val="•"/>
      <w:lvlJc w:val="left"/>
      <w:pPr>
        <w:ind w:left="6391" w:hanging="360"/>
      </w:pPr>
      <w:rPr>
        <w:rFonts w:hint="default"/>
        <w:lang w:val="en-US" w:eastAsia="en-US" w:bidi="ar-SA"/>
      </w:rPr>
    </w:lvl>
    <w:lvl w:ilvl="7" w:tplc="ED6A810E">
      <w:numFmt w:val="bullet"/>
      <w:lvlText w:val="•"/>
      <w:lvlJc w:val="left"/>
      <w:pPr>
        <w:ind w:left="7309" w:hanging="360"/>
      </w:pPr>
      <w:rPr>
        <w:rFonts w:hint="default"/>
        <w:lang w:val="en-US" w:eastAsia="en-US" w:bidi="ar-SA"/>
      </w:rPr>
    </w:lvl>
    <w:lvl w:ilvl="8" w:tplc="6D362090">
      <w:numFmt w:val="bullet"/>
      <w:lvlText w:val="•"/>
      <w:lvlJc w:val="left"/>
      <w:pPr>
        <w:ind w:left="8228" w:hanging="360"/>
      </w:pPr>
      <w:rPr>
        <w:rFonts w:hint="default"/>
        <w:lang w:val="en-US" w:eastAsia="en-US" w:bidi="ar-SA"/>
      </w:rPr>
    </w:lvl>
  </w:abstractNum>
  <w:abstractNum w:abstractNumId="129" w15:restartNumberingAfterBreak="0">
    <w:nsid w:val="3D3312BD"/>
    <w:multiLevelType w:val="multilevel"/>
    <w:tmpl w:val="29C48E16"/>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6" w:hanging="792"/>
      </w:pPr>
      <w:rPr>
        <w:rFonts w:hint="default"/>
        <w:spacing w:val="0"/>
        <w:w w:val="99"/>
        <w:lang w:val="en-US" w:eastAsia="en-US" w:bidi="ar-SA"/>
      </w:rPr>
    </w:lvl>
    <w:lvl w:ilvl="2">
      <w:start w:val="1"/>
      <w:numFmt w:val="decimal"/>
      <w:lvlText w:val="%1.%2.%3"/>
      <w:lvlJc w:val="left"/>
      <w:pPr>
        <w:ind w:left="1015" w:hanging="792"/>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440" w:hanging="792"/>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1866" w:hanging="792"/>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1440" w:hanging="792"/>
      </w:pPr>
      <w:rPr>
        <w:rFonts w:hint="default"/>
        <w:lang w:val="en-US" w:eastAsia="en-US" w:bidi="ar-SA"/>
      </w:rPr>
    </w:lvl>
    <w:lvl w:ilvl="6">
      <w:numFmt w:val="bullet"/>
      <w:lvlText w:val="•"/>
      <w:lvlJc w:val="left"/>
      <w:pPr>
        <w:ind w:left="1720" w:hanging="792"/>
      </w:pPr>
      <w:rPr>
        <w:rFonts w:hint="default"/>
        <w:lang w:val="en-US" w:eastAsia="en-US" w:bidi="ar-SA"/>
      </w:rPr>
    </w:lvl>
    <w:lvl w:ilvl="7">
      <w:numFmt w:val="bullet"/>
      <w:lvlText w:val="•"/>
      <w:lvlJc w:val="left"/>
      <w:pPr>
        <w:ind w:left="1780" w:hanging="792"/>
      </w:pPr>
      <w:rPr>
        <w:rFonts w:hint="default"/>
        <w:lang w:val="en-US" w:eastAsia="en-US" w:bidi="ar-SA"/>
      </w:rPr>
    </w:lvl>
    <w:lvl w:ilvl="8">
      <w:numFmt w:val="bullet"/>
      <w:lvlText w:val="•"/>
      <w:lvlJc w:val="left"/>
      <w:pPr>
        <w:ind w:left="1860" w:hanging="792"/>
      </w:pPr>
      <w:rPr>
        <w:rFonts w:hint="default"/>
        <w:lang w:val="en-US" w:eastAsia="en-US" w:bidi="ar-SA"/>
      </w:rPr>
    </w:lvl>
  </w:abstractNum>
  <w:abstractNum w:abstractNumId="130" w15:restartNumberingAfterBreak="0">
    <w:nsid w:val="3D70397F"/>
    <w:multiLevelType w:val="hybridMultilevel"/>
    <w:tmpl w:val="FF96E38C"/>
    <w:lvl w:ilvl="0" w:tplc="253CE682">
      <w:numFmt w:val="bullet"/>
      <w:lvlText w:val=""/>
      <w:lvlJc w:val="left"/>
      <w:pPr>
        <w:ind w:left="884" w:hanging="360"/>
      </w:pPr>
      <w:rPr>
        <w:rFonts w:ascii="Symbol" w:eastAsia="Symbol" w:hAnsi="Symbol" w:cs="Symbol" w:hint="default"/>
        <w:spacing w:val="0"/>
        <w:w w:val="99"/>
        <w:lang w:val="en-US" w:eastAsia="en-US" w:bidi="ar-SA"/>
      </w:rPr>
    </w:lvl>
    <w:lvl w:ilvl="1" w:tplc="B6684BBA">
      <w:numFmt w:val="bullet"/>
      <w:lvlText w:val="•"/>
      <w:lvlJc w:val="left"/>
      <w:pPr>
        <w:ind w:left="1798" w:hanging="360"/>
      </w:pPr>
      <w:rPr>
        <w:rFonts w:hint="default"/>
        <w:lang w:val="en-US" w:eastAsia="en-US" w:bidi="ar-SA"/>
      </w:rPr>
    </w:lvl>
    <w:lvl w:ilvl="2" w:tplc="87C64142">
      <w:numFmt w:val="bullet"/>
      <w:lvlText w:val="•"/>
      <w:lvlJc w:val="left"/>
      <w:pPr>
        <w:ind w:left="2717" w:hanging="360"/>
      </w:pPr>
      <w:rPr>
        <w:rFonts w:hint="default"/>
        <w:lang w:val="en-US" w:eastAsia="en-US" w:bidi="ar-SA"/>
      </w:rPr>
    </w:lvl>
    <w:lvl w:ilvl="3" w:tplc="E5B27BFE">
      <w:numFmt w:val="bullet"/>
      <w:lvlText w:val="•"/>
      <w:lvlJc w:val="left"/>
      <w:pPr>
        <w:ind w:left="3635" w:hanging="360"/>
      </w:pPr>
      <w:rPr>
        <w:rFonts w:hint="default"/>
        <w:lang w:val="en-US" w:eastAsia="en-US" w:bidi="ar-SA"/>
      </w:rPr>
    </w:lvl>
    <w:lvl w:ilvl="4" w:tplc="25A462DE">
      <w:numFmt w:val="bullet"/>
      <w:lvlText w:val="•"/>
      <w:lvlJc w:val="left"/>
      <w:pPr>
        <w:ind w:left="4554" w:hanging="360"/>
      </w:pPr>
      <w:rPr>
        <w:rFonts w:hint="default"/>
        <w:lang w:val="en-US" w:eastAsia="en-US" w:bidi="ar-SA"/>
      </w:rPr>
    </w:lvl>
    <w:lvl w:ilvl="5" w:tplc="3BDA909A">
      <w:numFmt w:val="bullet"/>
      <w:lvlText w:val="•"/>
      <w:lvlJc w:val="left"/>
      <w:pPr>
        <w:ind w:left="5472" w:hanging="360"/>
      </w:pPr>
      <w:rPr>
        <w:rFonts w:hint="default"/>
        <w:lang w:val="en-US" w:eastAsia="en-US" w:bidi="ar-SA"/>
      </w:rPr>
    </w:lvl>
    <w:lvl w:ilvl="6" w:tplc="FE849564">
      <w:numFmt w:val="bullet"/>
      <w:lvlText w:val="•"/>
      <w:lvlJc w:val="left"/>
      <w:pPr>
        <w:ind w:left="6391" w:hanging="360"/>
      </w:pPr>
      <w:rPr>
        <w:rFonts w:hint="default"/>
        <w:lang w:val="en-US" w:eastAsia="en-US" w:bidi="ar-SA"/>
      </w:rPr>
    </w:lvl>
    <w:lvl w:ilvl="7" w:tplc="9EDE16C6">
      <w:numFmt w:val="bullet"/>
      <w:lvlText w:val="•"/>
      <w:lvlJc w:val="left"/>
      <w:pPr>
        <w:ind w:left="7309" w:hanging="360"/>
      </w:pPr>
      <w:rPr>
        <w:rFonts w:hint="default"/>
        <w:lang w:val="en-US" w:eastAsia="en-US" w:bidi="ar-SA"/>
      </w:rPr>
    </w:lvl>
    <w:lvl w:ilvl="8" w:tplc="EE5AA7FE">
      <w:numFmt w:val="bullet"/>
      <w:lvlText w:val="•"/>
      <w:lvlJc w:val="left"/>
      <w:pPr>
        <w:ind w:left="8228" w:hanging="360"/>
      </w:pPr>
      <w:rPr>
        <w:rFonts w:hint="default"/>
        <w:lang w:val="en-US" w:eastAsia="en-US" w:bidi="ar-SA"/>
      </w:rPr>
    </w:lvl>
  </w:abstractNum>
  <w:abstractNum w:abstractNumId="131" w15:restartNumberingAfterBreak="0">
    <w:nsid w:val="3DAD58C8"/>
    <w:multiLevelType w:val="multilevel"/>
    <w:tmpl w:val="8D8E06B4"/>
    <w:lvl w:ilvl="0">
      <w:start w:val="1"/>
      <w:numFmt w:val="upperRoman"/>
      <w:lvlText w:val="%1."/>
      <w:lvlJc w:val="left"/>
      <w:pPr>
        <w:ind w:left="665" w:hanging="2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1582" w:hanging="93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132" w15:restartNumberingAfterBreak="0">
    <w:nsid w:val="3DE840D7"/>
    <w:multiLevelType w:val="hybridMultilevel"/>
    <w:tmpl w:val="7116E9CE"/>
    <w:lvl w:ilvl="0" w:tplc="15B29840">
      <w:start w:val="1"/>
      <w:numFmt w:val="lowerLetter"/>
      <w:lvlText w:val="(%1)"/>
      <w:lvlJc w:val="left"/>
      <w:pPr>
        <w:ind w:left="1678"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254B060">
      <w:numFmt w:val="bullet"/>
      <w:lvlText w:val="•"/>
      <w:lvlJc w:val="left"/>
      <w:pPr>
        <w:ind w:left="2518" w:hanging="720"/>
      </w:pPr>
      <w:rPr>
        <w:rFonts w:hint="default"/>
        <w:lang w:val="en-US" w:eastAsia="en-US" w:bidi="ar-SA"/>
      </w:rPr>
    </w:lvl>
    <w:lvl w:ilvl="2" w:tplc="FCAE52FC">
      <w:numFmt w:val="bullet"/>
      <w:lvlText w:val="•"/>
      <w:lvlJc w:val="left"/>
      <w:pPr>
        <w:ind w:left="3357" w:hanging="720"/>
      </w:pPr>
      <w:rPr>
        <w:rFonts w:hint="default"/>
        <w:lang w:val="en-US" w:eastAsia="en-US" w:bidi="ar-SA"/>
      </w:rPr>
    </w:lvl>
    <w:lvl w:ilvl="3" w:tplc="1D6AD9D8">
      <w:numFmt w:val="bullet"/>
      <w:lvlText w:val="•"/>
      <w:lvlJc w:val="left"/>
      <w:pPr>
        <w:ind w:left="4195" w:hanging="720"/>
      </w:pPr>
      <w:rPr>
        <w:rFonts w:hint="default"/>
        <w:lang w:val="en-US" w:eastAsia="en-US" w:bidi="ar-SA"/>
      </w:rPr>
    </w:lvl>
    <w:lvl w:ilvl="4" w:tplc="E9088D10">
      <w:numFmt w:val="bullet"/>
      <w:lvlText w:val="•"/>
      <w:lvlJc w:val="left"/>
      <w:pPr>
        <w:ind w:left="5034" w:hanging="720"/>
      </w:pPr>
      <w:rPr>
        <w:rFonts w:hint="default"/>
        <w:lang w:val="en-US" w:eastAsia="en-US" w:bidi="ar-SA"/>
      </w:rPr>
    </w:lvl>
    <w:lvl w:ilvl="5" w:tplc="194CD23A">
      <w:numFmt w:val="bullet"/>
      <w:lvlText w:val="•"/>
      <w:lvlJc w:val="left"/>
      <w:pPr>
        <w:ind w:left="5872" w:hanging="720"/>
      </w:pPr>
      <w:rPr>
        <w:rFonts w:hint="default"/>
        <w:lang w:val="en-US" w:eastAsia="en-US" w:bidi="ar-SA"/>
      </w:rPr>
    </w:lvl>
    <w:lvl w:ilvl="6" w:tplc="7846994A">
      <w:numFmt w:val="bullet"/>
      <w:lvlText w:val="•"/>
      <w:lvlJc w:val="left"/>
      <w:pPr>
        <w:ind w:left="6711" w:hanging="720"/>
      </w:pPr>
      <w:rPr>
        <w:rFonts w:hint="default"/>
        <w:lang w:val="en-US" w:eastAsia="en-US" w:bidi="ar-SA"/>
      </w:rPr>
    </w:lvl>
    <w:lvl w:ilvl="7" w:tplc="34DA1542">
      <w:numFmt w:val="bullet"/>
      <w:lvlText w:val="•"/>
      <w:lvlJc w:val="left"/>
      <w:pPr>
        <w:ind w:left="7549" w:hanging="720"/>
      </w:pPr>
      <w:rPr>
        <w:rFonts w:hint="default"/>
        <w:lang w:val="en-US" w:eastAsia="en-US" w:bidi="ar-SA"/>
      </w:rPr>
    </w:lvl>
    <w:lvl w:ilvl="8" w:tplc="DC32FAD8">
      <w:numFmt w:val="bullet"/>
      <w:lvlText w:val="•"/>
      <w:lvlJc w:val="left"/>
      <w:pPr>
        <w:ind w:left="8388" w:hanging="720"/>
      </w:pPr>
      <w:rPr>
        <w:rFonts w:hint="default"/>
        <w:lang w:val="en-US" w:eastAsia="en-US" w:bidi="ar-SA"/>
      </w:rPr>
    </w:lvl>
  </w:abstractNum>
  <w:abstractNum w:abstractNumId="133" w15:restartNumberingAfterBreak="0">
    <w:nsid w:val="3E2D0574"/>
    <w:multiLevelType w:val="multilevel"/>
    <w:tmpl w:val="CA246B6C"/>
    <w:lvl w:ilvl="0">
      <w:start w:val="1"/>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34" w15:restartNumberingAfterBreak="0">
    <w:nsid w:val="3E8E080D"/>
    <w:multiLevelType w:val="hybridMultilevel"/>
    <w:tmpl w:val="FC6446F2"/>
    <w:lvl w:ilvl="0" w:tplc="2EAA9DFC">
      <w:start w:val="1"/>
      <w:numFmt w:val="lowerLetter"/>
      <w:lvlText w:val="(%1)"/>
      <w:lvlJc w:val="left"/>
      <w:pPr>
        <w:ind w:left="1678"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FF0A508">
      <w:numFmt w:val="bullet"/>
      <w:lvlText w:val="•"/>
      <w:lvlJc w:val="left"/>
      <w:pPr>
        <w:ind w:left="2518" w:hanging="720"/>
      </w:pPr>
      <w:rPr>
        <w:rFonts w:hint="default"/>
        <w:lang w:val="en-US" w:eastAsia="en-US" w:bidi="ar-SA"/>
      </w:rPr>
    </w:lvl>
    <w:lvl w:ilvl="2" w:tplc="9A4613B4">
      <w:numFmt w:val="bullet"/>
      <w:lvlText w:val="•"/>
      <w:lvlJc w:val="left"/>
      <w:pPr>
        <w:ind w:left="3357" w:hanging="720"/>
      </w:pPr>
      <w:rPr>
        <w:rFonts w:hint="default"/>
        <w:lang w:val="en-US" w:eastAsia="en-US" w:bidi="ar-SA"/>
      </w:rPr>
    </w:lvl>
    <w:lvl w:ilvl="3" w:tplc="5778F622">
      <w:numFmt w:val="bullet"/>
      <w:lvlText w:val="•"/>
      <w:lvlJc w:val="left"/>
      <w:pPr>
        <w:ind w:left="4195" w:hanging="720"/>
      </w:pPr>
      <w:rPr>
        <w:rFonts w:hint="default"/>
        <w:lang w:val="en-US" w:eastAsia="en-US" w:bidi="ar-SA"/>
      </w:rPr>
    </w:lvl>
    <w:lvl w:ilvl="4" w:tplc="FF1EB3FC">
      <w:numFmt w:val="bullet"/>
      <w:lvlText w:val="•"/>
      <w:lvlJc w:val="left"/>
      <w:pPr>
        <w:ind w:left="5034" w:hanging="720"/>
      </w:pPr>
      <w:rPr>
        <w:rFonts w:hint="default"/>
        <w:lang w:val="en-US" w:eastAsia="en-US" w:bidi="ar-SA"/>
      </w:rPr>
    </w:lvl>
    <w:lvl w:ilvl="5" w:tplc="503C79E6">
      <w:numFmt w:val="bullet"/>
      <w:lvlText w:val="•"/>
      <w:lvlJc w:val="left"/>
      <w:pPr>
        <w:ind w:left="5872" w:hanging="720"/>
      </w:pPr>
      <w:rPr>
        <w:rFonts w:hint="default"/>
        <w:lang w:val="en-US" w:eastAsia="en-US" w:bidi="ar-SA"/>
      </w:rPr>
    </w:lvl>
    <w:lvl w:ilvl="6" w:tplc="EA488C1C">
      <w:numFmt w:val="bullet"/>
      <w:lvlText w:val="•"/>
      <w:lvlJc w:val="left"/>
      <w:pPr>
        <w:ind w:left="6711" w:hanging="720"/>
      </w:pPr>
      <w:rPr>
        <w:rFonts w:hint="default"/>
        <w:lang w:val="en-US" w:eastAsia="en-US" w:bidi="ar-SA"/>
      </w:rPr>
    </w:lvl>
    <w:lvl w:ilvl="7" w:tplc="71485CEE">
      <w:numFmt w:val="bullet"/>
      <w:lvlText w:val="•"/>
      <w:lvlJc w:val="left"/>
      <w:pPr>
        <w:ind w:left="7549" w:hanging="720"/>
      </w:pPr>
      <w:rPr>
        <w:rFonts w:hint="default"/>
        <w:lang w:val="en-US" w:eastAsia="en-US" w:bidi="ar-SA"/>
      </w:rPr>
    </w:lvl>
    <w:lvl w:ilvl="8" w:tplc="8EA62362">
      <w:numFmt w:val="bullet"/>
      <w:lvlText w:val="•"/>
      <w:lvlJc w:val="left"/>
      <w:pPr>
        <w:ind w:left="8388" w:hanging="720"/>
      </w:pPr>
      <w:rPr>
        <w:rFonts w:hint="default"/>
        <w:lang w:val="en-US" w:eastAsia="en-US" w:bidi="ar-SA"/>
      </w:rPr>
    </w:lvl>
  </w:abstractNum>
  <w:abstractNum w:abstractNumId="135" w15:restartNumberingAfterBreak="0">
    <w:nsid w:val="3ECF4021"/>
    <w:multiLevelType w:val="multilevel"/>
    <w:tmpl w:val="E7EE5CBE"/>
    <w:lvl w:ilvl="0">
      <w:start w:val="1"/>
      <w:numFmt w:val="decimal"/>
      <w:lvlText w:val="%1."/>
      <w:lvlJc w:val="left"/>
      <w:pPr>
        <w:ind w:left="885" w:hanging="721"/>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235" w:hanging="360"/>
      </w:pPr>
      <w:rPr>
        <w:rFonts w:hint="default"/>
        <w:lang w:val="en-US" w:eastAsia="en-US" w:bidi="ar-SA"/>
      </w:rPr>
    </w:lvl>
    <w:lvl w:ilvl="5">
      <w:numFmt w:val="bullet"/>
      <w:lvlText w:val="•"/>
      <w:lvlJc w:val="left"/>
      <w:pPr>
        <w:ind w:left="5206" w:hanging="360"/>
      </w:pPr>
      <w:rPr>
        <w:rFonts w:hint="default"/>
        <w:lang w:val="en-US" w:eastAsia="en-US" w:bidi="ar-SA"/>
      </w:rPr>
    </w:lvl>
    <w:lvl w:ilvl="6">
      <w:numFmt w:val="bullet"/>
      <w:lvlText w:val="•"/>
      <w:lvlJc w:val="left"/>
      <w:pPr>
        <w:ind w:left="6178"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121" w:hanging="360"/>
      </w:pPr>
      <w:rPr>
        <w:rFonts w:hint="default"/>
        <w:lang w:val="en-US" w:eastAsia="en-US" w:bidi="ar-SA"/>
      </w:rPr>
    </w:lvl>
  </w:abstractNum>
  <w:abstractNum w:abstractNumId="136" w15:restartNumberingAfterBreak="0">
    <w:nsid w:val="3F4B55CC"/>
    <w:multiLevelType w:val="hybridMultilevel"/>
    <w:tmpl w:val="5DAA9E80"/>
    <w:lvl w:ilvl="0" w:tplc="FDB4A7C6">
      <w:start w:val="1"/>
      <w:numFmt w:val="lowerRoman"/>
      <w:lvlText w:val="%1."/>
      <w:lvlJc w:val="left"/>
      <w:pPr>
        <w:ind w:left="1604" w:hanging="73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025A7DA8">
      <w:numFmt w:val="bullet"/>
      <w:lvlText w:val="•"/>
      <w:lvlJc w:val="left"/>
      <w:pPr>
        <w:ind w:left="2446" w:hanging="732"/>
      </w:pPr>
      <w:rPr>
        <w:rFonts w:hint="default"/>
        <w:lang w:val="en-US" w:eastAsia="en-US" w:bidi="ar-SA"/>
      </w:rPr>
    </w:lvl>
    <w:lvl w:ilvl="2" w:tplc="3C48F3EC">
      <w:numFmt w:val="bullet"/>
      <w:lvlText w:val="•"/>
      <w:lvlJc w:val="left"/>
      <w:pPr>
        <w:ind w:left="3293" w:hanging="732"/>
      </w:pPr>
      <w:rPr>
        <w:rFonts w:hint="default"/>
        <w:lang w:val="en-US" w:eastAsia="en-US" w:bidi="ar-SA"/>
      </w:rPr>
    </w:lvl>
    <w:lvl w:ilvl="3" w:tplc="42984F94">
      <w:numFmt w:val="bullet"/>
      <w:lvlText w:val="•"/>
      <w:lvlJc w:val="left"/>
      <w:pPr>
        <w:ind w:left="4139" w:hanging="732"/>
      </w:pPr>
      <w:rPr>
        <w:rFonts w:hint="default"/>
        <w:lang w:val="en-US" w:eastAsia="en-US" w:bidi="ar-SA"/>
      </w:rPr>
    </w:lvl>
    <w:lvl w:ilvl="4" w:tplc="6814345C">
      <w:numFmt w:val="bullet"/>
      <w:lvlText w:val="•"/>
      <w:lvlJc w:val="left"/>
      <w:pPr>
        <w:ind w:left="4986" w:hanging="732"/>
      </w:pPr>
      <w:rPr>
        <w:rFonts w:hint="default"/>
        <w:lang w:val="en-US" w:eastAsia="en-US" w:bidi="ar-SA"/>
      </w:rPr>
    </w:lvl>
    <w:lvl w:ilvl="5" w:tplc="1F52D50A">
      <w:numFmt w:val="bullet"/>
      <w:lvlText w:val="•"/>
      <w:lvlJc w:val="left"/>
      <w:pPr>
        <w:ind w:left="5832" w:hanging="732"/>
      </w:pPr>
      <w:rPr>
        <w:rFonts w:hint="default"/>
        <w:lang w:val="en-US" w:eastAsia="en-US" w:bidi="ar-SA"/>
      </w:rPr>
    </w:lvl>
    <w:lvl w:ilvl="6" w:tplc="7B560A86">
      <w:numFmt w:val="bullet"/>
      <w:lvlText w:val="•"/>
      <w:lvlJc w:val="left"/>
      <w:pPr>
        <w:ind w:left="6679" w:hanging="732"/>
      </w:pPr>
      <w:rPr>
        <w:rFonts w:hint="default"/>
        <w:lang w:val="en-US" w:eastAsia="en-US" w:bidi="ar-SA"/>
      </w:rPr>
    </w:lvl>
    <w:lvl w:ilvl="7" w:tplc="F5043214">
      <w:numFmt w:val="bullet"/>
      <w:lvlText w:val="•"/>
      <w:lvlJc w:val="left"/>
      <w:pPr>
        <w:ind w:left="7525" w:hanging="732"/>
      </w:pPr>
      <w:rPr>
        <w:rFonts w:hint="default"/>
        <w:lang w:val="en-US" w:eastAsia="en-US" w:bidi="ar-SA"/>
      </w:rPr>
    </w:lvl>
    <w:lvl w:ilvl="8" w:tplc="8D00E12C">
      <w:numFmt w:val="bullet"/>
      <w:lvlText w:val="•"/>
      <w:lvlJc w:val="left"/>
      <w:pPr>
        <w:ind w:left="8372" w:hanging="732"/>
      </w:pPr>
      <w:rPr>
        <w:rFonts w:hint="default"/>
        <w:lang w:val="en-US" w:eastAsia="en-US" w:bidi="ar-SA"/>
      </w:rPr>
    </w:lvl>
  </w:abstractNum>
  <w:abstractNum w:abstractNumId="137" w15:restartNumberingAfterBreak="0">
    <w:nsid w:val="3FBA14F0"/>
    <w:multiLevelType w:val="hybridMultilevel"/>
    <w:tmpl w:val="D7E06DDA"/>
    <w:lvl w:ilvl="0" w:tplc="D63C67EC">
      <w:start w:val="1"/>
      <w:numFmt w:val="lowerLetter"/>
      <w:lvlText w:val="(%1)"/>
      <w:lvlJc w:val="left"/>
      <w:pPr>
        <w:ind w:left="1514" w:hanging="63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426FFDC">
      <w:numFmt w:val="bullet"/>
      <w:lvlText w:val="•"/>
      <w:lvlJc w:val="left"/>
      <w:pPr>
        <w:ind w:left="2374" w:hanging="631"/>
      </w:pPr>
      <w:rPr>
        <w:rFonts w:hint="default"/>
        <w:lang w:val="en-US" w:eastAsia="en-US" w:bidi="ar-SA"/>
      </w:rPr>
    </w:lvl>
    <w:lvl w:ilvl="2" w:tplc="31141256">
      <w:numFmt w:val="bullet"/>
      <w:lvlText w:val="•"/>
      <w:lvlJc w:val="left"/>
      <w:pPr>
        <w:ind w:left="3229" w:hanging="631"/>
      </w:pPr>
      <w:rPr>
        <w:rFonts w:hint="default"/>
        <w:lang w:val="en-US" w:eastAsia="en-US" w:bidi="ar-SA"/>
      </w:rPr>
    </w:lvl>
    <w:lvl w:ilvl="3" w:tplc="E7BA6B50">
      <w:numFmt w:val="bullet"/>
      <w:lvlText w:val="•"/>
      <w:lvlJc w:val="left"/>
      <w:pPr>
        <w:ind w:left="4083" w:hanging="631"/>
      </w:pPr>
      <w:rPr>
        <w:rFonts w:hint="default"/>
        <w:lang w:val="en-US" w:eastAsia="en-US" w:bidi="ar-SA"/>
      </w:rPr>
    </w:lvl>
    <w:lvl w:ilvl="4" w:tplc="34D42B9E">
      <w:numFmt w:val="bullet"/>
      <w:lvlText w:val="•"/>
      <w:lvlJc w:val="left"/>
      <w:pPr>
        <w:ind w:left="4938" w:hanging="631"/>
      </w:pPr>
      <w:rPr>
        <w:rFonts w:hint="default"/>
        <w:lang w:val="en-US" w:eastAsia="en-US" w:bidi="ar-SA"/>
      </w:rPr>
    </w:lvl>
    <w:lvl w:ilvl="5" w:tplc="DAC451DC">
      <w:numFmt w:val="bullet"/>
      <w:lvlText w:val="•"/>
      <w:lvlJc w:val="left"/>
      <w:pPr>
        <w:ind w:left="5792" w:hanging="631"/>
      </w:pPr>
      <w:rPr>
        <w:rFonts w:hint="default"/>
        <w:lang w:val="en-US" w:eastAsia="en-US" w:bidi="ar-SA"/>
      </w:rPr>
    </w:lvl>
    <w:lvl w:ilvl="6" w:tplc="BD9C9A82">
      <w:numFmt w:val="bullet"/>
      <w:lvlText w:val="•"/>
      <w:lvlJc w:val="left"/>
      <w:pPr>
        <w:ind w:left="6647" w:hanging="631"/>
      </w:pPr>
      <w:rPr>
        <w:rFonts w:hint="default"/>
        <w:lang w:val="en-US" w:eastAsia="en-US" w:bidi="ar-SA"/>
      </w:rPr>
    </w:lvl>
    <w:lvl w:ilvl="7" w:tplc="1D56DE74">
      <w:numFmt w:val="bullet"/>
      <w:lvlText w:val="•"/>
      <w:lvlJc w:val="left"/>
      <w:pPr>
        <w:ind w:left="7501" w:hanging="631"/>
      </w:pPr>
      <w:rPr>
        <w:rFonts w:hint="default"/>
        <w:lang w:val="en-US" w:eastAsia="en-US" w:bidi="ar-SA"/>
      </w:rPr>
    </w:lvl>
    <w:lvl w:ilvl="8" w:tplc="95D478E8">
      <w:numFmt w:val="bullet"/>
      <w:lvlText w:val="•"/>
      <w:lvlJc w:val="left"/>
      <w:pPr>
        <w:ind w:left="8356" w:hanging="631"/>
      </w:pPr>
      <w:rPr>
        <w:rFonts w:hint="default"/>
        <w:lang w:val="en-US" w:eastAsia="en-US" w:bidi="ar-SA"/>
      </w:rPr>
    </w:lvl>
  </w:abstractNum>
  <w:abstractNum w:abstractNumId="138" w15:restartNumberingAfterBreak="0">
    <w:nsid w:val="408E57AE"/>
    <w:multiLevelType w:val="multilevel"/>
    <w:tmpl w:val="021ADA54"/>
    <w:lvl w:ilvl="0">
      <w:start w:val="1"/>
      <w:numFmt w:val="decimal"/>
      <w:lvlText w:val="%1."/>
      <w:lvlJc w:val="left"/>
      <w:pPr>
        <w:ind w:left="524" w:hanging="36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299"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300" w:hanging="568"/>
      </w:pPr>
      <w:rPr>
        <w:rFonts w:hint="default"/>
        <w:lang w:val="en-US" w:eastAsia="en-US" w:bidi="ar-SA"/>
      </w:rPr>
    </w:lvl>
    <w:lvl w:ilvl="4">
      <w:numFmt w:val="bullet"/>
      <w:lvlText w:val="•"/>
      <w:lvlJc w:val="left"/>
      <w:pPr>
        <w:ind w:left="2552" w:hanging="568"/>
      </w:pPr>
      <w:rPr>
        <w:rFonts w:hint="default"/>
        <w:lang w:val="en-US" w:eastAsia="en-US" w:bidi="ar-SA"/>
      </w:rPr>
    </w:lvl>
    <w:lvl w:ilvl="5">
      <w:numFmt w:val="bullet"/>
      <w:lvlText w:val="•"/>
      <w:lvlJc w:val="left"/>
      <w:pPr>
        <w:ind w:left="3804" w:hanging="568"/>
      </w:pPr>
      <w:rPr>
        <w:rFonts w:hint="default"/>
        <w:lang w:val="en-US" w:eastAsia="en-US" w:bidi="ar-SA"/>
      </w:rPr>
    </w:lvl>
    <w:lvl w:ilvl="6">
      <w:numFmt w:val="bullet"/>
      <w:lvlText w:val="•"/>
      <w:lvlJc w:val="left"/>
      <w:pPr>
        <w:ind w:left="5056" w:hanging="568"/>
      </w:pPr>
      <w:rPr>
        <w:rFonts w:hint="default"/>
        <w:lang w:val="en-US" w:eastAsia="en-US" w:bidi="ar-SA"/>
      </w:rPr>
    </w:lvl>
    <w:lvl w:ilvl="7">
      <w:numFmt w:val="bullet"/>
      <w:lvlText w:val="•"/>
      <w:lvlJc w:val="left"/>
      <w:pPr>
        <w:ind w:left="6308" w:hanging="568"/>
      </w:pPr>
      <w:rPr>
        <w:rFonts w:hint="default"/>
        <w:lang w:val="en-US" w:eastAsia="en-US" w:bidi="ar-SA"/>
      </w:rPr>
    </w:lvl>
    <w:lvl w:ilvl="8">
      <w:numFmt w:val="bullet"/>
      <w:lvlText w:val="•"/>
      <w:lvlJc w:val="left"/>
      <w:pPr>
        <w:ind w:left="7561" w:hanging="568"/>
      </w:pPr>
      <w:rPr>
        <w:rFonts w:hint="default"/>
        <w:lang w:val="en-US" w:eastAsia="en-US" w:bidi="ar-SA"/>
      </w:rPr>
    </w:lvl>
  </w:abstractNum>
  <w:abstractNum w:abstractNumId="139" w15:restartNumberingAfterBreak="0">
    <w:nsid w:val="40D975F0"/>
    <w:multiLevelType w:val="hybridMultilevel"/>
    <w:tmpl w:val="76425F88"/>
    <w:lvl w:ilvl="0" w:tplc="44783564">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9AA2B5C">
      <w:numFmt w:val="bullet"/>
      <w:lvlText w:val="•"/>
      <w:lvlJc w:val="left"/>
      <w:pPr>
        <w:ind w:left="2518" w:hanging="720"/>
      </w:pPr>
      <w:rPr>
        <w:rFonts w:hint="default"/>
        <w:lang w:val="en-US" w:eastAsia="en-US" w:bidi="ar-SA"/>
      </w:rPr>
    </w:lvl>
    <w:lvl w:ilvl="2" w:tplc="DACE88E4">
      <w:numFmt w:val="bullet"/>
      <w:lvlText w:val="•"/>
      <w:lvlJc w:val="left"/>
      <w:pPr>
        <w:ind w:left="3357" w:hanging="720"/>
      </w:pPr>
      <w:rPr>
        <w:rFonts w:hint="default"/>
        <w:lang w:val="en-US" w:eastAsia="en-US" w:bidi="ar-SA"/>
      </w:rPr>
    </w:lvl>
    <w:lvl w:ilvl="3" w:tplc="3A089EC8">
      <w:numFmt w:val="bullet"/>
      <w:lvlText w:val="•"/>
      <w:lvlJc w:val="left"/>
      <w:pPr>
        <w:ind w:left="4195" w:hanging="720"/>
      </w:pPr>
      <w:rPr>
        <w:rFonts w:hint="default"/>
        <w:lang w:val="en-US" w:eastAsia="en-US" w:bidi="ar-SA"/>
      </w:rPr>
    </w:lvl>
    <w:lvl w:ilvl="4" w:tplc="FA506E52">
      <w:numFmt w:val="bullet"/>
      <w:lvlText w:val="•"/>
      <w:lvlJc w:val="left"/>
      <w:pPr>
        <w:ind w:left="5034" w:hanging="720"/>
      </w:pPr>
      <w:rPr>
        <w:rFonts w:hint="default"/>
        <w:lang w:val="en-US" w:eastAsia="en-US" w:bidi="ar-SA"/>
      </w:rPr>
    </w:lvl>
    <w:lvl w:ilvl="5" w:tplc="9EDE274E">
      <w:numFmt w:val="bullet"/>
      <w:lvlText w:val="•"/>
      <w:lvlJc w:val="left"/>
      <w:pPr>
        <w:ind w:left="5872" w:hanging="720"/>
      </w:pPr>
      <w:rPr>
        <w:rFonts w:hint="default"/>
        <w:lang w:val="en-US" w:eastAsia="en-US" w:bidi="ar-SA"/>
      </w:rPr>
    </w:lvl>
    <w:lvl w:ilvl="6" w:tplc="1F44CD52">
      <w:numFmt w:val="bullet"/>
      <w:lvlText w:val="•"/>
      <w:lvlJc w:val="left"/>
      <w:pPr>
        <w:ind w:left="6711" w:hanging="720"/>
      </w:pPr>
      <w:rPr>
        <w:rFonts w:hint="default"/>
        <w:lang w:val="en-US" w:eastAsia="en-US" w:bidi="ar-SA"/>
      </w:rPr>
    </w:lvl>
    <w:lvl w:ilvl="7" w:tplc="6FF6AE28">
      <w:numFmt w:val="bullet"/>
      <w:lvlText w:val="•"/>
      <w:lvlJc w:val="left"/>
      <w:pPr>
        <w:ind w:left="7549" w:hanging="720"/>
      </w:pPr>
      <w:rPr>
        <w:rFonts w:hint="default"/>
        <w:lang w:val="en-US" w:eastAsia="en-US" w:bidi="ar-SA"/>
      </w:rPr>
    </w:lvl>
    <w:lvl w:ilvl="8" w:tplc="E5CC57E4">
      <w:numFmt w:val="bullet"/>
      <w:lvlText w:val="•"/>
      <w:lvlJc w:val="left"/>
      <w:pPr>
        <w:ind w:left="8388" w:hanging="720"/>
      </w:pPr>
      <w:rPr>
        <w:rFonts w:hint="default"/>
        <w:lang w:val="en-US" w:eastAsia="en-US" w:bidi="ar-SA"/>
      </w:rPr>
    </w:lvl>
  </w:abstractNum>
  <w:abstractNum w:abstractNumId="140" w15:restartNumberingAfterBreak="0">
    <w:nsid w:val="421C6DC1"/>
    <w:multiLevelType w:val="hybridMultilevel"/>
    <w:tmpl w:val="A702A76E"/>
    <w:lvl w:ilvl="0" w:tplc="BCAEFC78">
      <w:start w:val="1"/>
      <w:numFmt w:val="lowerLetter"/>
      <w:lvlText w:val="(%1)"/>
      <w:lvlJc w:val="left"/>
      <w:pPr>
        <w:ind w:left="1604" w:hanging="64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DBE4582">
      <w:numFmt w:val="bullet"/>
      <w:lvlText w:val="•"/>
      <w:lvlJc w:val="left"/>
      <w:pPr>
        <w:ind w:left="2446" w:hanging="646"/>
      </w:pPr>
      <w:rPr>
        <w:rFonts w:hint="default"/>
        <w:lang w:val="en-US" w:eastAsia="en-US" w:bidi="ar-SA"/>
      </w:rPr>
    </w:lvl>
    <w:lvl w:ilvl="2" w:tplc="DFA4310A">
      <w:numFmt w:val="bullet"/>
      <w:lvlText w:val="•"/>
      <w:lvlJc w:val="left"/>
      <w:pPr>
        <w:ind w:left="3293" w:hanging="646"/>
      </w:pPr>
      <w:rPr>
        <w:rFonts w:hint="default"/>
        <w:lang w:val="en-US" w:eastAsia="en-US" w:bidi="ar-SA"/>
      </w:rPr>
    </w:lvl>
    <w:lvl w:ilvl="3" w:tplc="AC9A024E">
      <w:numFmt w:val="bullet"/>
      <w:lvlText w:val="•"/>
      <w:lvlJc w:val="left"/>
      <w:pPr>
        <w:ind w:left="4139" w:hanging="646"/>
      </w:pPr>
      <w:rPr>
        <w:rFonts w:hint="default"/>
        <w:lang w:val="en-US" w:eastAsia="en-US" w:bidi="ar-SA"/>
      </w:rPr>
    </w:lvl>
    <w:lvl w:ilvl="4" w:tplc="BEFECEAE">
      <w:numFmt w:val="bullet"/>
      <w:lvlText w:val="•"/>
      <w:lvlJc w:val="left"/>
      <w:pPr>
        <w:ind w:left="4986" w:hanging="646"/>
      </w:pPr>
      <w:rPr>
        <w:rFonts w:hint="default"/>
        <w:lang w:val="en-US" w:eastAsia="en-US" w:bidi="ar-SA"/>
      </w:rPr>
    </w:lvl>
    <w:lvl w:ilvl="5" w:tplc="5DC0EB5E">
      <w:numFmt w:val="bullet"/>
      <w:lvlText w:val="•"/>
      <w:lvlJc w:val="left"/>
      <w:pPr>
        <w:ind w:left="5832" w:hanging="646"/>
      </w:pPr>
      <w:rPr>
        <w:rFonts w:hint="default"/>
        <w:lang w:val="en-US" w:eastAsia="en-US" w:bidi="ar-SA"/>
      </w:rPr>
    </w:lvl>
    <w:lvl w:ilvl="6" w:tplc="2EF4B5C0">
      <w:numFmt w:val="bullet"/>
      <w:lvlText w:val="•"/>
      <w:lvlJc w:val="left"/>
      <w:pPr>
        <w:ind w:left="6679" w:hanging="646"/>
      </w:pPr>
      <w:rPr>
        <w:rFonts w:hint="default"/>
        <w:lang w:val="en-US" w:eastAsia="en-US" w:bidi="ar-SA"/>
      </w:rPr>
    </w:lvl>
    <w:lvl w:ilvl="7" w:tplc="2670FEA2">
      <w:numFmt w:val="bullet"/>
      <w:lvlText w:val="•"/>
      <w:lvlJc w:val="left"/>
      <w:pPr>
        <w:ind w:left="7525" w:hanging="646"/>
      </w:pPr>
      <w:rPr>
        <w:rFonts w:hint="default"/>
        <w:lang w:val="en-US" w:eastAsia="en-US" w:bidi="ar-SA"/>
      </w:rPr>
    </w:lvl>
    <w:lvl w:ilvl="8" w:tplc="25E88160">
      <w:numFmt w:val="bullet"/>
      <w:lvlText w:val="•"/>
      <w:lvlJc w:val="left"/>
      <w:pPr>
        <w:ind w:left="8372" w:hanging="646"/>
      </w:pPr>
      <w:rPr>
        <w:rFonts w:hint="default"/>
        <w:lang w:val="en-US" w:eastAsia="en-US" w:bidi="ar-SA"/>
      </w:rPr>
    </w:lvl>
  </w:abstractNum>
  <w:abstractNum w:abstractNumId="141" w15:restartNumberingAfterBreak="0">
    <w:nsid w:val="426A286C"/>
    <w:multiLevelType w:val="multilevel"/>
    <w:tmpl w:val="C2408828"/>
    <w:lvl w:ilvl="0">
      <w:start w:val="1"/>
      <w:numFmt w:val="decimal"/>
      <w:lvlText w:val="%1"/>
      <w:lvlJc w:val="left"/>
      <w:pPr>
        <w:ind w:left="570" w:hanging="406"/>
        <w:jc w:val="left"/>
      </w:pPr>
      <w:rPr>
        <w:rFonts w:hint="default"/>
        <w:lang w:val="en-US" w:eastAsia="en-US" w:bidi="ar-SA"/>
      </w:rPr>
    </w:lvl>
    <w:lvl w:ilvl="1">
      <w:start w:val="1"/>
      <w:numFmt w:val="decimal"/>
      <w:lvlText w:val="%1.%2"/>
      <w:lvlJc w:val="left"/>
      <w:pPr>
        <w:ind w:left="570"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99" w:hanging="70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47" w:hanging="708"/>
      </w:pPr>
      <w:rPr>
        <w:rFonts w:hint="default"/>
        <w:lang w:val="en-US" w:eastAsia="en-US" w:bidi="ar-SA"/>
      </w:rPr>
    </w:lvl>
    <w:lvl w:ilvl="4">
      <w:numFmt w:val="bullet"/>
      <w:lvlText w:val="•"/>
      <w:lvlJc w:val="left"/>
      <w:pPr>
        <w:ind w:left="4221" w:hanging="708"/>
      </w:pPr>
      <w:rPr>
        <w:rFonts w:hint="default"/>
        <w:lang w:val="en-US" w:eastAsia="en-US" w:bidi="ar-SA"/>
      </w:rPr>
    </w:lvl>
    <w:lvl w:ilvl="5">
      <w:numFmt w:val="bullet"/>
      <w:lvlText w:val="•"/>
      <w:lvlJc w:val="left"/>
      <w:pPr>
        <w:ind w:left="5195" w:hanging="708"/>
      </w:pPr>
      <w:rPr>
        <w:rFonts w:hint="default"/>
        <w:lang w:val="en-US" w:eastAsia="en-US" w:bidi="ar-SA"/>
      </w:rPr>
    </w:lvl>
    <w:lvl w:ilvl="6">
      <w:numFmt w:val="bullet"/>
      <w:lvlText w:val="•"/>
      <w:lvlJc w:val="left"/>
      <w:pPr>
        <w:ind w:left="6169" w:hanging="708"/>
      </w:pPr>
      <w:rPr>
        <w:rFonts w:hint="default"/>
        <w:lang w:val="en-US" w:eastAsia="en-US" w:bidi="ar-SA"/>
      </w:rPr>
    </w:lvl>
    <w:lvl w:ilvl="7">
      <w:numFmt w:val="bullet"/>
      <w:lvlText w:val="•"/>
      <w:lvlJc w:val="left"/>
      <w:pPr>
        <w:ind w:left="7143" w:hanging="708"/>
      </w:pPr>
      <w:rPr>
        <w:rFonts w:hint="default"/>
        <w:lang w:val="en-US" w:eastAsia="en-US" w:bidi="ar-SA"/>
      </w:rPr>
    </w:lvl>
    <w:lvl w:ilvl="8">
      <w:numFmt w:val="bullet"/>
      <w:lvlText w:val="•"/>
      <w:lvlJc w:val="left"/>
      <w:pPr>
        <w:ind w:left="8117" w:hanging="708"/>
      </w:pPr>
      <w:rPr>
        <w:rFonts w:hint="default"/>
        <w:lang w:val="en-US" w:eastAsia="en-US" w:bidi="ar-SA"/>
      </w:rPr>
    </w:lvl>
  </w:abstractNum>
  <w:abstractNum w:abstractNumId="142" w15:restartNumberingAfterBreak="0">
    <w:nsid w:val="427D6F47"/>
    <w:multiLevelType w:val="hybridMultilevel"/>
    <w:tmpl w:val="A9D4A0CC"/>
    <w:lvl w:ilvl="0" w:tplc="608AF562">
      <w:start w:val="1"/>
      <w:numFmt w:val="lowerLetter"/>
      <w:lvlText w:val="(%1)"/>
      <w:lvlJc w:val="left"/>
      <w:pPr>
        <w:ind w:left="1373" w:hanging="50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1A09C1A">
      <w:numFmt w:val="bullet"/>
      <w:lvlText w:val="•"/>
      <w:lvlJc w:val="left"/>
      <w:pPr>
        <w:ind w:left="2248" w:hanging="501"/>
      </w:pPr>
      <w:rPr>
        <w:rFonts w:hint="default"/>
        <w:lang w:val="en-US" w:eastAsia="en-US" w:bidi="ar-SA"/>
      </w:rPr>
    </w:lvl>
    <w:lvl w:ilvl="2" w:tplc="30EC3EF0">
      <w:numFmt w:val="bullet"/>
      <w:lvlText w:val="•"/>
      <w:lvlJc w:val="left"/>
      <w:pPr>
        <w:ind w:left="3117" w:hanging="501"/>
      </w:pPr>
      <w:rPr>
        <w:rFonts w:hint="default"/>
        <w:lang w:val="en-US" w:eastAsia="en-US" w:bidi="ar-SA"/>
      </w:rPr>
    </w:lvl>
    <w:lvl w:ilvl="3" w:tplc="0E147E74">
      <w:numFmt w:val="bullet"/>
      <w:lvlText w:val="•"/>
      <w:lvlJc w:val="left"/>
      <w:pPr>
        <w:ind w:left="3985" w:hanging="501"/>
      </w:pPr>
      <w:rPr>
        <w:rFonts w:hint="default"/>
        <w:lang w:val="en-US" w:eastAsia="en-US" w:bidi="ar-SA"/>
      </w:rPr>
    </w:lvl>
    <w:lvl w:ilvl="4" w:tplc="8834D346">
      <w:numFmt w:val="bullet"/>
      <w:lvlText w:val="•"/>
      <w:lvlJc w:val="left"/>
      <w:pPr>
        <w:ind w:left="4854" w:hanging="501"/>
      </w:pPr>
      <w:rPr>
        <w:rFonts w:hint="default"/>
        <w:lang w:val="en-US" w:eastAsia="en-US" w:bidi="ar-SA"/>
      </w:rPr>
    </w:lvl>
    <w:lvl w:ilvl="5" w:tplc="CF9ADFEC">
      <w:numFmt w:val="bullet"/>
      <w:lvlText w:val="•"/>
      <w:lvlJc w:val="left"/>
      <w:pPr>
        <w:ind w:left="5722" w:hanging="501"/>
      </w:pPr>
      <w:rPr>
        <w:rFonts w:hint="default"/>
        <w:lang w:val="en-US" w:eastAsia="en-US" w:bidi="ar-SA"/>
      </w:rPr>
    </w:lvl>
    <w:lvl w:ilvl="6" w:tplc="1B12FFDA">
      <w:numFmt w:val="bullet"/>
      <w:lvlText w:val="•"/>
      <w:lvlJc w:val="left"/>
      <w:pPr>
        <w:ind w:left="6591" w:hanging="501"/>
      </w:pPr>
      <w:rPr>
        <w:rFonts w:hint="default"/>
        <w:lang w:val="en-US" w:eastAsia="en-US" w:bidi="ar-SA"/>
      </w:rPr>
    </w:lvl>
    <w:lvl w:ilvl="7" w:tplc="17603B48">
      <w:numFmt w:val="bullet"/>
      <w:lvlText w:val="•"/>
      <w:lvlJc w:val="left"/>
      <w:pPr>
        <w:ind w:left="7459" w:hanging="501"/>
      </w:pPr>
      <w:rPr>
        <w:rFonts w:hint="default"/>
        <w:lang w:val="en-US" w:eastAsia="en-US" w:bidi="ar-SA"/>
      </w:rPr>
    </w:lvl>
    <w:lvl w:ilvl="8" w:tplc="BF8A9F44">
      <w:numFmt w:val="bullet"/>
      <w:lvlText w:val="•"/>
      <w:lvlJc w:val="left"/>
      <w:pPr>
        <w:ind w:left="8328" w:hanging="501"/>
      </w:pPr>
      <w:rPr>
        <w:rFonts w:hint="default"/>
        <w:lang w:val="en-US" w:eastAsia="en-US" w:bidi="ar-SA"/>
      </w:rPr>
    </w:lvl>
  </w:abstractNum>
  <w:abstractNum w:abstractNumId="143" w15:restartNumberingAfterBreak="0">
    <w:nsid w:val="438A3C41"/>
    <w:multiLevelType w:val="hybridMultilevel"/>
    <w:tmpl w:val="ABF0C0AC"/>
    <w:lvl w:ilvl="0" w:tplc="41720320">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5154978C">
      <w:numFmt w:val="bullet"/>
      <w:lvlText w:val="•"/>
      <w:lvlJc w:val="left"/>
      <w:pPr>
        <w:ind w:left="2194" w:hanging="360"/>
      </w:pPr>
      <w:rPr>
        <w:rFonts w:hint="default"/>
        <w:lang w:val="en-US" w:eastAsia="en-US" w:bidi="ar-SA"/>
      </w:rPr>
    </w:lvl>
    <w:lvl w:ilvl="2" w:tplc="786AF996">
      <w:numFmt w:val="bullet"/>
      <w:lvlText w:val="•"/>
      <w:lvlJc w:val="left"/>
      <w:pPr>
        <w:ind w:left="3069" w:hanging="360"/>
      </w:pPr>
      <w:rPr>
        <w:rFonts w:hint="default"/>
        <w:lang w:val="en-US" w:eastAsia="en-US" w:bidi="ar-SA"/>
      </w:rPr>
    </w:lvl>
    <w:lvl w:ilvl="3" w:tplc="99F4AFF8">
      <w:numFmt w:val="bullet"/>
      <w:lvlText w:val="•"/>
      <w:lvlJc w:val="left"/>
      <w:pPr>
        <w:ind w:left="3943" w:hanging="360"/>
      </w:pPr>
      <w:rPr>
        <w:rFonts w:hint="default"/>
        <w:lang w:val="en-US" w:eastAsia="en-US" w:bidi="ar-SA"/>
      </w:rPr>
    </w:lvl>
    <w:lvl w:ilvl="4" w:tplc="65D0789C">
      <w:numFmt w:val="bullet"/>
      <w:lvlText w:val="•"/>
      <w:lvlJc w:val="left"/>
      <w:pPr>
        <w:ind w:left="4818" w:hanging="360"/>
      </w:pPr>
      <w:rPr>
        <w:rFonts w:hint="default"/>
        <w:lang w:val="en-US" w:eastAsia="en-US" w:bidi="ar-SA"/>
      </w:rPr>
    </w:lvl>
    <w:lvl w:ilvl="5" w:tplc="847ACC54">
      <w:numFmt w:val="bullet"/>
      <w:lvlText w:val="•"/>
      <w:lvlJc w:val="left"/>
      <w:pPr>
        <w:ind w:left="5692" w:hanging="360"/>
      </w:pPr>
      <w:rPr>
        <w:rFonts w:hint="default"/>
        <w:lang w:val="en-US" w:eastAsia="en-US" w:bidi="ar-SA"/>
      </w:rPr>
    </w:lvl>
    <w:lvl w:ilvl="6" w:tplc="38EADCA8">
      <w:numFmt w:val="bullet"/>
      <w:lvlText w:val="•"/>
      <w:lvlJc w:val="left"/>
      <w:pPr>
        <w:ind w:left="6567" w:hanging="360"/>
      </w:pPr>
      <w:rPr>
        <w:rFonts w:hint="default"/>
        <w:lang w:val="en-US" w:eastAsia="en-US" w:bidi="ar-SA"/>
      </w:rPr>
    </w:lvl>
    <w:lvl w:ilvl="7" w:tplc="DB028AAA">
      <w:numFmt w:val="bullet"/>
      <w:lvlText w:val="•"/>
      <w:lvlJc w:val="left"/>
      <w:pPr>
        <w:ind w:left="7441" w:hanging="360"/>
      </w:pPr>
      <w:rPr>
        <w:rFonts w:hint="default"/>
        <w:lang w:val="en-US" w:eastAsia="en-US" w:bidi="ar-SA"/>
      </w:rPr>
    </w:lvl>
    <w:lvl w:ilvl="8" w:tplc="0F3CBB10">
      <w:numFmt w:val="bullet"/>
      <w:lvlText w:val="•"/>
      <w:lvlJc w:val="left"/>
      <w:pPr>
        <w:ind w:left="8316" w:hanging="360"/>
      </w:pPr>
      <w:rPr>
        <w:rFonts w:hint="default"/>
        <w:lang w:val="en-US" w:eastAsia="en-US" w:bidi="ar-SA"/>
      </w:rPr>
    </w:lvl>
  </w:abstractNum>
  <w:abstractNum w:abstractNumId="144" w15:restartNumberingAfterBreak="0">
    <w:nsid w:val="439B40D1"/>
    <w:multiLevelType w:val="hybridMultilevel"/>
    <w:tmpl w:val="C6DA2F3C"/>
    <w:lvl w:ilvl="0" w:tplc="97E6F75E">
      <w:numFmt w:val="bullet"/>
      <w:lvlText w:val=""/>
      <w:lvlJc w:val="left"/>
      <w:pPr>
        <w:ind w:left="463" w:hanging="360"/>
      </w:pPr>
      <w:rPr>
        <w:rFonts w:ascii="Symbol" w:eastAsia="Symbol" w:hAnsi="Symbol" w:cs="Symbol" w:hint="default"/>
        <w:spacing w:val="0"/>
        <w:w w:val="100"/>
        <w:lang w:val="en-US" w:eastAsia="en-US" w:bidi="ar-SA"/>
      </w:rPr>
    </w:lvl>
    <w:lvl w:ilvl="1" w:tplc="54300C54">
      <w:numFmt w:val="bullet"/>
      <w:lvlText w:val="•"/>
      <w:lvlJc w:val="left"/>
      <w:pPr>
        <w:ind w:left="1230" w:hanging="360"/>
      </w:pPr>
      <w:rPr>
        <w:rFonts w:hint="default"/>
        <w:lang w:val="en-US" w:eastAsia="en-US" w:bidi="ar-SA"/>
      </w:rPr>
    </w:lvl>
    <w:lvl w:ilvl="2" w:tplc="77242A1C">
      <w:numFmt w:val="bullet"/>
      <w:lvlText w:val="•"/>
      <w:lvlJc w:val="left"/>
      <w:pPr>
        <w:ind w:left="2000" w:hanging="360"/>
      </w:pPr>
      <w:rPr>
        <w:rFonts w:hint="default"/>
        <w:lang w:val="en-US" w:eastAsia="en-US" w:bidi="ar-SA"/>
      </w:rPr>
    </w:lvl>
    <w:lvl w:ilvl="3" w:tplc="D9E6DCB2">
      <w:numFmt w:val="bullet"/>
      <w:lvlText w:val="•"/>
      <w:lvlJc w:val="left"/>
      <w:pPr>
        <w:ind w:left="2770" w:hanging="360"/>
      </w:pPr>
      <w:rPr>
        <w:rFonts w:hint="default"/>
        <w:lang w:val="en-US" w:eastAsia="en-US" w:bidi="ar-SA"/>
      </w:rPr>
    </w:lvl>
    <w:lvl w:ilvl="4" w:tplc="45483F5E">
      <w:numFmt w:val="bullet"/>
      <w:lvlText w:val="•"/>
      <w:lvlJc w:val="left"/>
      <w:pPr>
        <w:ind w:left="3540" w:hanging="360"/>
      </w:pPr>
      <w:rPr>
        <w:rFonts w:hint="default"/>
        <w:lang w:val="en-US" w:eastAsia="en-US" w:bidi="ar-SA"/>
      </w:rPr>
    </w:lvl>
    <w:lvl w:ilvl="5" w:tplc="53D6A5BA">
      <w:numFmt w:val="bullet"/>
      <w:lvlText w:val="•"/>
      <w:lvlJc w:val="left"/>
      <w:pPr>
        <w:ind w:left="4310" w:hanging="360"/>
      </w:pPr>
      <w:rPr>
        <w:rFonts w:hint="default"/>
        <w:lang w:val="en-US" w:eastAsia="en-US" w:bidi="ar-SA"/>
      </w:rPr>
    </w:lvl>
    <w:lvl w:ilvl="6" w:tplc="4D0881B0">
      <w:numFmt w:val="bullet"/>
      <w:lvlText w:val="•"/>
      <w:lvlJc w:val="left"/>
      <w:pPr>
        <w:ind w:left="5080" w:hanging="360"/>
      </w:pPr>
      <w:rPr>
        <w:rFonts w:hint="default"/>
        <w:lang w:val="en-US" w:eastAsia="en-US" w:bidi="ar-SA"/>
      </w:rPr>
    </w:lvl>
    <w:lvl w:ilvl="7" w:tplc="A99C3354">
      <w:numFmt w:val="bullet"/>
      <w:lvlText w:val="•"/>
      <w:lvlJc w:val="left"/>
      <w:pPr>
        <w:ind w:left="5850" w:hanging="360"/>
      </w:pPr>
      <w:rPr>
        <w:rFonts w:hint="default"/>
        <w:lang w:val="en-US" w:eastAsia="en-US" w:bidi="ar-SA"/>
      </w:rPr>
    </w:lvl>
    <w:lvl w:ilvl="8" w:tplc="ACAA7CF2">
      <w:numFmt w:val="bullet"/>
      <w:lvlText w:val="•"/>
      <w:lvlJc w:val="left"/>
      <w:pPr>
        <w:ind w:left="6620" w:hanging="360"/>
      </w:pPr>
      <w:rPr>
        <w:rFonts w:hint="default"/>
        <w:lang w:val="en-US" w:eastAsia="en-US" w:bidi="ar-SA"/>
      </w:rPr>
    </w:lvl>
  </w:abstractNum>
  <w:abstractNum w:abstractNumId="145" w15:restartNumberingAfterBreak="0">
    <w:nsid w:val="43B35E96"/>
    <w:multiLevelType w:val="multilevel"/>
    <w:tmpl w:val="EA1CCC26"/>
    <w:lvl w:ilvl="0">
      <w:start w:val="1"/>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99"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47" w:hanging="708"/>
      </w:pPr>
      <w:rPr>
        <w:rFonts w:hint="default"/>
        <w:lang w:val="en-US" w:eastAsia="en-US" w:bidi="ar-SA"/>
      </w:rPr>
    </w:lvl>
    <w:lvl w:ilvl="4">
      <w:numFmt w:val="bullet"/>
      <w:lvlText w:val="•"/>
      <w:lvlJc w:val="left"/>
      <w:pPr>
        <w:ind w:left="4221" w:hanging="708"/>
      </w:pPr>
      <w:rPr>
        <w:rFonts w:hint="default"/>
        <w:lang w:val="en-US" w:eastAsia="en-US" w:bidi="ar-SA"/>
      </w:rPr>
    </w:lvl>
    <w:lvl w:ilvl="5">
      <w:numFmt w:val="bullet"/>
      <w:lvlText w:val="•"/>
      <w:lvlJc w:val="left"/>
      <w:pPr>
        <w:ind w:left="5195" w:hanging="708"/>
      </w:pPr>
      <w:rPr>
        <w:rFonts w:hint="default"/>
        <w:lang w:val="en-US" w:eastAsia="en-US" w:bidi="ar-SA"/>
      </w:rPr>
    </w:lvl>
    <w:lvl w:ilvl="6">
      <w:numFmt w:val="bullet"/>
      <w:lvlText w:val="•"/>
      <w:lvlJc w:val="left"/>
      <w:pPr>
        <w:ind w:left="6169" w:hanging="708"/>
      </w:pPr>
      <w:rPr>
        <w:rFonts w:hint="default"/>
        <w:lang w:val="en-US" w:eastAsia="en-US" w:bidi="ar-SA"/>
      </w:rPr>
    </w:lvl>
    <w:lvl w:ilvl="7">
      <w:numFmt w:val="bullet"/>
      <w:lvlText w:val="•"/>
      <w:lvlJc w:val="left"/>
      <w:pPr>
        <w:ind w:left="7143" w:hanging="708"/>
      </w:pPr>
      <w:rPr>
        <w:rFonts w:hint="default"/>
        <w:lang w:val="en-US" w:eastAsia="en-US" w:bidi="ar-SA"/>
      </w:rPr>
    </w:lvl>
    <w:lvl w:ilvl="8">
      <w:numFmt w:val="bullet"/>
      <w:lvlText w:val="•"/>
      <w:lvlJc w:val="left"/>
      <w:pPr>
        <w:ind w:left="8117" w:hanging="708"/>
      </w:pPr>
      <w:rPr>
        <w:rFonts w:hint="default"/>
        <w:lang w:val="en-US" w:eastAsia="en-US" w:bidi="ar-SA"/>
      </w:rPr>
    </w:lvl>
  </w:abstractNum>
  <w:abstractNum w:abstractNumId="146" w15:restartNumberingAfterBreak="0">
    <w:nsid w:val="43EC0147"/>
    <w:multiLevelType w:val="multilevel"/>
    <w:tmpl w:val="4D6CBF3E"/>
    <w:lvl w:ilvl="0">
      <w:start w:val="4"/>
      <w:numFmt w:val="decimal"/>
      <w:lvlText w:val="%1"/>
      <w:lvlJc w:val="left"/>
      <w:pPr>
        <w:ind w:left="959" w:hanging="795"/>
        <w:jc w:val="left"/>
      </w:pPr>
      <w:rPr>
        <w:rFonts w:hint="default"/>
        <w:lang w:val="en-US" w:eastAsia="en-US" w:bidi="ar-SA"/>
      </w:rPr>
    </w:lvl>
    <w:lvl w:ilvl="1">
      <w:start w:val="4"/>
      <w:numFmt w:val="decimal"/>
      <w:lvlText w:val="%1.%2"/>
      <w:lvlJc w:val="left"/>
      <w:pPr>
        <w:ind w:left="959" w:hanging="795"/>
        <w:jc w:val="left"/>
      </w:pPr>
      <w:rPr>
        <w:rFonts w:hint="default"/>
        <w:lang w:val="en-US" w:eastAsia="en-US" w:bidi="ar-SA"/>
      </w:rPr>
    </w:lvl>
    <w:lvl w:ilvl="2">
      <w:start w:val="3"/>
      <w:numFmt w:val="decimal"/>
      <w:lvlText w:val="%1.%2.%3"/>
      <w:lvlJc w:val="left"/>
      <w:pPr>
        <w:ind w:left="959" w:hanging="795"/>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04" w:hanging="64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421" w:hanging="646"/>
      </w:pPr>
      <w:rPr>
        <w:rFonts w:hint="default"/>
        <w:lang w:val="en-US" w:eastAsia="en-US" w:bidi="ar-SA"/>
      </w:rPr>
    </w:lvl>
    <w:lvl w:ilvl="5">
      <w:numFmt w:val="bullet"/>
      <w:lvlText w:val="•"/>
      <w:lvlJc w:val="left"/>
      <w:pPr>
        <w:ind w:left="5362" w:hanging="646"/>
      </w:pPr>
      <w:rPr>
        <w:rFonts w:hint="default"/>
        <w:lang w:val="en-US" w:eastAsia="en-US" w:bidi="ar-SA"/>
      </w:rPr>
    </w:lvl>
    <w:lvl w:ilvl="6">
      <w:numFmt w:val="bullet"/>
      <w:lvlText w:val="•"/>
      <w:lvlJc w:val="left"/>
      <w:pPr>
        <w:ind w:left="6303" w:hanging="646"/>
      </w:pPr>
      <w:rPr>
        <w:rFonts w:hint="default"/>
        <w:lang w:val="en-US" w:eastAsia="en-US" w:bidi="ar-SA"/>
      </w:rPr>
    </w:lvl>
    <w:lvl w:ilvl="7">
      <w:numFmt w:val="bullet"/>
      <w:lvlText w:val="•"/>
      <w:lvlJc w:val="left"/>
      <w:pPr>
        <w:ind w:left="7243" w:hanging="646"/>
      </w:pPr>
      <w:rPr>
        <w:rFonts w:hint="default"/>
        <w:lang w:val="en-US" w:eastAsia="en-US" w:bidi="ar-SA"/>
      </w:rPr>
    </w:lvl>
    <w:lvl w:ilvl="8">
      <w:numFmt w:val="bullet"/>
      <w:lvlText w:val="•"/>
      <w:lvlJc w:val="left"/>
      <w:pPr>
        <w:ind w:left="8184" w:hanging="646"/>
      </w:pPr>
      <w:rPr>
        <w:rFonts w:hint="default"/>
        <w:lang w:val="en-US" w:eastAsia="en-US" w:bidi="ar-SA"/>
      </w:rPr>
    </w:lvl>
  </w:abstractNum>
  <w:abstractNum w:abstractNumId="147" w15:restartNumberingAfterBreak="0">
    <w:nsid w:val="44397B0F"/>
    <w:multiLevelType w:val="hybridMultilevel"/>
    <w:tmpl w:val="660EA108"/>
    <w:lvl w:ilvl="0" w:tplc="2B78F794">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94E82BFE">
      <w:numFmt w:val="bullet"/>
      <w:lvlText w:val="•"/>
      <w:lvlJc w:val="left"/>
      <w:pPr>
        <w:ind w:left="2518" w:hanging="720"/>
      </w:pPr>
      <w:rPr>
        <w:rFonts w:hint="default"/>
        <w:lang w:val="en-US" w:eastAsia="en-US" w:bidi="ar-SA"/>
      </w:rPr>
    </w:lvl>
    <w:lvl w:ilvl="2" w:tplc="08947A66">
      <w:numFmt w:val="bullet"/>
      <w:lvlText w:val="•"/>
      <w:lvlJc w:val="left"/>
      <w:pPr>
        <w:ind w:left="3357" w:hanging="720"/>
      </w:pPr>
      <w:rPr>
        <w:rFonts w:hint="default"/>
        <w:lang w:val="en-US" w:eastAsia="en-US" w:bidi="ar-SA"/>
      </w:rPr>
    </w:lvl>
    <w:lvl w:ilvl="3" w:tplc="39328F2E">
      <w:numFmt w:val="bullet"/>
      <w:lvlText w:val="•"/>
      <w:lvlJc w:val="left"/>
      <w:pPr>
        <w:ind w:left="4195" w:hanging="720"/>
      </w:pPr>
      <w:rPr>
        <w:rFonts w:hint="default"/>
        <w:lang w:val="en-US" w:eastAsia="en-US" w:bidi="ar-SA"/>
      </w:rPr>
    </w:lvl>
    <w:lvl w:ilvl="4" w:tplc="85208666">
      <w:numFmt w:val="bullet"/>
      <w:lvlText w:val="•"/>
      <w:lvlJc w:val="left"/>
      <w:pPr>
        <w:ind w:left="5034" w:hanging="720"/>
      </w:pPr>
      <w:rPr>
        <w:rFonts w:hint="default"/>
        <w:lang w:val="en-US" w:eastAsia="en-US" w:bidi="ar-SA"/>
      </w:rPr>
    </w:lvl>
    <w:lvl w:ilvl="5" w:tplc="60F030F6">
      <w:numFmt w:val="bullet"/>
      <w:lvlText w:val="•"/>
      <w:lvlJc w:val="left"/>
      <w:pPr>
        <w:ind w:left="5872" w:hanging="720"/>
      </w:pPr>
      <w:rPr>
        <w:rFonts w:hint="default"/>
        <w:lang w:val="en-US" w:eastAsia="en-US" w:bidi="ar-SA"/>
      </w:rPr>
    </w:lvl>
    <w:lvl w:ilvl="6" w:tplc="9998C996">
      <w:numFmt w:val="bullet"/>
      <w:lvlText w:val="•"/>
      <w:lvlJc w:val="left"/>
      <w:pPr>
        <w:ind w:left="6711" w:hanging="720"/>
      </w:pPr>
      <w:rPr>
        <w:rFonts w:hint="default"/>
        <w:lang w:val="en-US" w:eastAsia="en-US" w:bidi="ar-SA"/>
      </w:rPr>
    </w:lvl>
    <w:lvl w:ilvl="7" w:tplc="26D05F9C">
      <w:numFmt w:val="bullet"/>
      <w:lvlText w:val="•"/>
      <w:lvlJc w:val="left"/>
      <w:pPr>
        <w:ind w:left="7549" w:hanging="720"/>
      </w:pPr>
      <w:rPr>
        <w:rFonts w:hint="default"/>
        <w:lang w:val="en-US" w:eastAsia="en-US" w:bidi="ar-SA"/>
      </w:rPr>
    </w:lvl>
    <w:lvl w:ilvl="8" w:tplc="7C5C554E">
      <w:numFmt w:val="bullet"/>
      <w:lvlText w:val="•"/>
      <w:lvlJc w:val="left"/>
      <w:pPr>
        <w:ind w:left="8388" w:hanging="720"/>
      </w:pPr>
      <w:rPr>
        <w:rFonts w:hint="default"/>
        <w:lang w:val="en-US" w:eastAsia="en-US" w:bidi="ar-SA"/>
      </w:rPr>
    </w:lvl>
  </w:abstractNum>
  <w:abstractNum w:abstractNumId="148" w15:restartNumberingAfterBreak="0">
    <w:nsid w:val="46770006"/>
    <w:multiLevelType w:val="hybridMultilevel"/>
    <w:tmpl w:val="2FFAD2C0"/>
    <w:lvl w:ilvl="0" w:tplc="CF34BE48">
      <w:start w:val="1"/>
      <w:numFmt w:val="lowerLetter"/>
      <w:lvlText w:val="(%1)"/>
      <w:lvlJc w:val="left"/>
      <w:pPr>
        <w:ind w:left="2007" w:hanging="568"/>
      </w:pPr>
      <w:rPr>
        <w:rFonts w:hint="default"/>
        <w:spacing w:val="-1"/>
        <w:w w:val="99"/>
        <w:lang w:val="en-US" w:eastAsia="en-US" w:bidi="ar-SA"/>
      </w:rPr>
    </w:lvl>
    <w:lvl w:ilvl="1" w:tplc="3F90D248">
      <w:numFmt w:val="bullet"/>
      <w:lvlText w:val="•"/>
      <w:lvlJc w:val="left"/>
      <w:pPr>
        <w:ind w:left="2806" w:hanging="568"/>
      </w:pPr>
      <w:rPr>
        <w:rFonts w:hint="default"/>
        <w:lang w:val="en-US" w:eastAsia="en-US" w:bidi="ar-SA"/>
      </w:rPr>
    </w:lvl>
    <w:lvl w:ilvl="2" w:tplc="A8D4640C">
      <w:numFmt w:val="bullet"/>
      <w:lvlText w:val="•"/>
      <w:lvlJc w:val="left"/>
      <w:pPr>
        <w:ind w:left="3613" w:hanging="568"/>
      </w:pPr>
      <w:rPr>
        <w:rFonts w:hint="default"/>
        <w:lang w:val="en-US" w:eastAsia="en-US" w:bidi="ar-SA"/>
      </w:rPr>
    </w:lvl>
    <w:lvl w:ilvl="3" w:tplc="871A542C">
      <w:numFmt w:val="bullet"/>
      <w:lvlText w:val="•"/>
      <w:lvlJc w:val="left"/>
      <w:pPr>
        <w:ind w:left="4419" w:hanging="568"/>
      </w:pPr>
      <w:rPr>
        <w:rFonts w:hint="default"/>
        <w:lang w:val="en-US" w:eastAsia="en-US" w:bidi="ar-SA"/>
      </w:rPr>
    </w:lvl>
    <w:lvl w:ilvl="4" w:tplc="85127EEE">
      <w:numFmt w:val="bullet"/>
      <w:lvlText w:val="•"/>
      <w:lvlJc w:val="left"/>
      <w:pPr>
        <w:ind w:left="5226" w:hanging="568"/>
      </w:pPr>
      <w:rPr>
        <w:rFonts w:hint="default"/>
        <w:lang w:val="en-US" w:eastAsia="en-US" w:bidi="ar-SA"/>
      </w:rPr>
    </w:lvl>
    <w:lvl w:ilvl="5" w:tplc="F9B09C0E">
      <w:numFmt w:val="bullet"/>
      <w:lvlText w:val="•"/>
      <w:lvlJc w:val="left"/>
      <w:pPr>
        <w:ind w:left="6032" w:hanging="568"/>
      </w:pPr>
      <w:rPr>
        <w:rFonts w:hint="default"/>
        <w:lang w:val="en-US" w:eastAsia="en-US" w:bidi="ar-SA"/>
      </w:rPr>
    </w:lvl>
    <w:lvl w:ilvl="6" w:tplc="65783308">
      <w:numFmt w:val="bullet"/>
      <w:lvlText w:val="•"/>
      <w:lvlJc w:val="left"/>
      <w:pPr>
        <w:ind w:left="6839" w:hanging="568"/>
      </w:pPr>
      <w:rPr>
        <w:rFonts w:hint="default"/>
        <w:lang w:val="en-US" w:eastAsia="en-US" w:bidi="ar-SA"/>
      </w:rPr>
    </w:lvl>
    <w:lvl w:ilvl="7" w:tplc="1F36DEAA">
      <w:numFmt w:val="bullet"/>
      <w:lvlText w:val="•"/>
      <w:lvlJc w:val="left"/>
      <w:pPr>
        <w:ind w:left="7645" w:hanging="568"/>
      </w:pPr>
      <w:rPr>
        <w:rFonts w:hint="default"/>
        <w:lang w:val="en-US" w:eastAsia="en-US" w:bidi="ar-SA"/>
      </w:rPr>
    </w:lvl>
    <w:lvl w:ilvl="8" w:tplc="C0ECCC96">
      <w:numFmt w:val="bullet"/>
      <w:lvlText w:val="•"/>
      <w:lvlJc w:val="left"/>
      <w:pPr>
        <w:ind w:left="8452" w:hanging="568"/>
      </w:pPr>
      <w:rPr>
        <w:rFonts w:hint="default"/>
        <w:lang w:val="en-US" w:eastAsia="en-US" w:bidi="ar-SA"/>
      </w:rPr>
    </w:lvl>
  </w:abstractNum>
  <w:abstractNum w:abstractNumId="149" w15:restartNumberingAfterBreak="0">
    <w:nsid w:val="47455A8D"/>
    <w:multiLevelType w:val="hybridMultilevel"/>
    <w:tmpl w:val="4B465236"/>
    <w:lvl w:ilvl="0" w:tplc="6890CE36">
      <w:start w:val="1"/>
      <w:numFmt w:val="lowerLetter"/>
      <w:lvlText w:val="(%1)"/>
      <w:lvlJc w:val="left"/>
      <w:pPr>
        <w:ind w:left="1604"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9A181B7A">
      <w:numFmt w:val="bullet"/>
      <w:lvlText w:val="•"/>
      <w:lvlJc w:val="left"/>
      <w:pPr>
        <w:ind w:left="2446" w:hanging="360"/>
      </w:pPr>
      <w:rPr>
        <w:rFonts w:hint="default"/>
        <w:lang w:val="en-US" w:eastAsia="en-US" w:bidi="ar-SA"/>
      </w:rPr>
    </w:lvl>
    <w:lvl w:ilvl="2" w:tplc="93CC953E">
      <w:numFmt w:val="bullet"/>
      <w:lvlText w:val="•"/>
      <w:lvlJc w:val="left"/>
      <w:pPr>
        <w:ind w:left="3293" w:hanging="360"/>
      </w:pPr>
      <w:rPr>
        <w:rFonts w:hint="default"/>
        <w:lang w:val="en-US" w:eastAsia="en-US" w:bidi="ar-SA"/>
      </w:rPr>
    </w:lvl>
    <w:lvl w:ilvl="3" w:tplc="E8B85ECA">
      <w:numFmt w:val="bullet"/>
      <w:lvlText w:val="•"/>
      <w:lvlJc w:val="left"/>
      <w:pPr>
        <w:ind w:left="4139" w:hanging="360"/>
      </w:pPr>
      <w:rPr>
        <w:rFonts w:hint="default"/>
        <w:lang w:val="en-US" w:eastAsia="en-US" w:bidi="ar-SA"/>
      </w:rPr>
    </w:lvl>
    <w:lvl w:ilvl="4" w:tplc="C26AF6B8">
      <w:numFmt w:val="bullet"/>
      <w:lvlText w:val="•"/>
      <w:lvlJc w:val="left"/>
      <w:pPr>
        <w:ind w:left="4986" w:hanging="360"/>
      </w:pPr>
      <w:rPr>
        <w:rFonts w:hint="default"/>
        <w:lang w:val="en-US" w:eastAsia="en-US" w:bidi="ar-SA"/>
      </w:rPr>
    </w:lvl>
    <w:lvl w:ilvl="5" w:tplc="76C4D620">
      <w:numFmt w:val="bullet"/>
      <w:lvlText w:val="•"/>
      <w:lvlJc w:val="left"/>
      <w:pPr>
        <w:ind w:left="5832" w:hanging="360"/>
      </w:pPr>
      <w:rPr>
        <w:rFonts w:hint="default"/>
        <w:lang w:val="en-US" w:eastAsia="en-US" w:bidi="ar-SA"/>
      </w:rPr>
    </w:lvl>
    <w:lvl w:ilvl="6" w:tplc="2AD0F736">
      <w:numFmt w:val="bullet"/>
      <w:lvlText w:val="•"/>
      <w:lvlJc w:val="left"/>
      <w:pPr>
        <w:ind w:left="6679" w:hanging="360"/>
      </w:pPr>
      <w:rPr>
        <w:rFonts w:hint="default"/>
        <w:lang w:val="en-US" w:eastAsia="en-US" w:bidi="ar-SA"/>
      </w:rPr>
    </w:lvl>
    <w:lvl w:ilvl="7" w:tplc="6042619E">
      <w:numFmt w:val="bullet"/>
      <w:lvlText w:val="•"/>
      <w:lvlJc w:val="left"/>
      <w:pPr>
        <w:ind w:left="7525" w:hanging="360"/>
      </w:pPr>
      <w:rPr>
        <w:rFonts w:hint="default"/>
        <w:lang w:val="en-US" w:eastAsia="en-US" w:bidi="ar-SA"/>
      </w:rPr>
    </w:lvl>
    <w:lvl w:ilvl="8" w:tplc="50F66906">
      <w:numFmt w:val="bullet"/>
      <w:lvlText w:val="•"/>
      <w:lvlJc w:val="left"/>
      <w:pPr>
        <w:ind w:left="8372" w:hanging="360"/>
      </w:pPr>
      <w:rPr>
        <w:rFonts w:hint="default"/>
        <w:lang w:val="en-US" w:eastAsia="en-US" w:bidi="ar-SA"/>
      </w:rPr>
    </w:lvl>
  </w:abstractNum>
  <w:abstractNum w:abstractNumId="150" w15:restartNumberingAfterBreak="0">
    <w:nsid w:val="482D1B87"/>
    <w:multiLevelType w:val="hybridMultilevel"/>
    <w:tmpl w:val="8B269E0C"/>
    <w:lvl w:ilvl="0" w:tplc="BC906E52">
      <w:start w:val="2"/>
      <w:numFmt w:val="lowerLetter"/>
      <w:lvlText w:val="(%1)"/>
      <w:lvlJc w:val="left"/>
      <w:pPr>
        <w:ind w:left="1319" w:hanging="360"/>
      </w:pPr>
      <w:rPr>
        <w:rFonts w:hint="default"/>
        <w:spacing w:val="0"/>
        <w:w w:val="99"/>
        <w:lang w:val="en-US" w:eastAsia="en-US" w:bidi="ar-SA"/>
      </w:rPr>
    </w:lvl>
    <w:lvl w:ilvl="1" w:tplc="E2E05574">
      <w:numFmt w:val="bullet"/>
      <w:lvlText w:val="•"/>
      <w:lvlJc w:val="left"/>
      <w:pPr>
        <w:ind w:left="2194" w:hanging="360"/>
      </w:pPr>
      <w:rPr>
        <w:rFonts w:hint="default"/>
        <w:lang w:val="en-US" w:eastAsia="en-US" w:bidi="ar-SA"/>
      </w:rPr>
    </w:lvl>
    <w:lvl w:ilvl="2" w:tplc="D8B05FC8">
      <w:numFmt w:val="bullet"/>
      <w:lvlText w:val="•"/>
      <w:lvlJc w:val="left"/>
      <w:pPr>
        <w:ind w:left="3069" w:hanging="360"/>
      </w:pPr>
      <w:rPr>
        <w:rFonts w:hint="default"/>
        <w:lang w:val="en-US" w:eastAsia="en-US" w:bidi="ar-SA"/>
      </w:rPr>
    </w:lvl>
    <w:lvl w:ilvl="3" w:tplc="EE4C727C">
      <w:numFmt w:val="bullet"/>
      <w:lvlText w:val="•"/>
      <w:lvlJc w:val="left"/>
      <w:pPr>
        <w:ind w:left="3943" w:hanging="360"/>
      </w:pPr>
      <w:rPr>
        <w:rFonts w:hint="default"/>
        <w:lang w:val="en-US" w:eastAsia="en-US" w:bidi="ar-SA"/>
      </w:rPr>
    </w:lvl>
    <w:lvl w:ilvl="4" w:tplc="6740A01C">
      <w:numFmt w:val="bullet"/>
      <w:lvlText w:val="•"/>
      <w:lvlJc w:val="left"/>
      <w:pPr>
        <w:ind w:left="4818" w:hanging="360"/>
      </w:pPr>
      <w:rPr>
        <w:rFonts w:hint="default"/>
        <w:lang w:val="en-US" w:eastAsia="en-US" w:bidi="ar-SA"/>
      </w:rPr>
    </w:lvl>
    <w:lvl w:ilvl="5" w:tplc="D2BE4EF4">
      <w:numFmt w:val="bullet"/>
      <w:lvlText w:val="•"/>
      <w:lvlJc w:val="left"/>
      <w:pPr>
        <w:ind w:left="5692" w:hanging="360"/>
      </w:pPr>
      <w:rPr>
        <w:rFonts w:hint="default"/>
        <w:lang w:val="en-US" w:eastAsia="en-US" w:bidi="ar-SA"/>
      </w:rPr>
    </w:lvl>
    <w:lvl w:ilvl="6" w:tplc="55E0C88A">
      <w:numFmt w:val="bullet"/>
      <w:lvlText w:val="•"/>
      <w:lvlJc w:val="left"/>
      <w:pPr>
        <w:ind w:left="6567" w:hanging="360"/>
      </w:pPr>
      <w:rPr>
        <w:rFonts w:hint="default"/>
        <w:lang w:val="en-US" w:eastAsia="en-US" w:bidi="ar-SA"/>
      </w:rPr>
    </w:lvl>
    <w:lvl w:ilvl="7" w:tplc="0DB675B0">
      <w:numFmt w:val="bullet"/>
      <w:lvlText w:val="•"/>
      <w:lvlJc w:val="left"/>
      <w:pPr>
        <w:ind w:left="7441" w:hanging="360"/>
      </w:pPr>
      <w:rPr>
        <w:rFonts w:hint="default"/>
        <w:lang w:val="en-US" w:eastAsia="en-US" w:bidi="ar-SA"/>
      </w:rPr>
    </w:lvl>
    <w:lvl w:ilvl="8" w:tplc="6326476A">
      <w:numFmt w:val="bullet"/>
      <w:lvlText w:val="•"/>
      <w:lvlJc w:val="left"/>
      <w:pPr>
        <w:ind w:left="8316" w:hanging="360"/>
      </w:pPr>
      <w:rPr>
        <w:rFonts w:hint="default"/>
        <w:lang w:val="en-US" w:eastAsia="en-US" w:bidi="ar-SA"/>
      </w:rPr>
    </w:lvl>
  </w:abstractNum>
  <w:abstractNum w:abstractNumId="151" w15:restartNumberingAfterBreak="0">
    <w:nsid w:val="48CC7DB6"/>
    <w:multiLevelType w:val="hybridMultilevel"/>
    <w:tmpl w:val="2BB4ED34"/>
    <w:lvl w:ilvl="0" w:tplc="7144D49C">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0B5293D6">
      <w:numFmt w:val="bullet"/>
      <w:lvlText w:val="•"/>
      <w:lvlJc w:val="left"/>
      <w:pPr>
        <w:ind w:left="2518" w:hanging="720"/>
      </w:pPr>
      <w:rPr>
        <w:rFonts w:hint="default"/>
        <w:lang w:val="en-US" w:eastAsia="en-US" w:bidi="ar-SA"/>
      </w:rPr>
    </w:lvl>
    <w:lvl w:ilvl="2" w:tplc="018EE306">
      <w:numFmt w:val="bullet"/>
      <w:lvlText w:val="•"/>
      <w:lvlJc w:val="left"/>
      <w:pPr>
        <w:ind w:left="3357" w:hanging="720"/>
      </w:pPr>
      <w:rPr>
        <w:rFonts w:hint="default"/>
        <w:lang w:val="en-US" w:eastAsia="en-US" w:bidi="ar-SA"/>
      </w:rPr>
    </w:lvl>
    <w:lvl w:ilvl="3" w:tplc="14C40480">
      <w:numFmt w:val="bullet"/>
      <w:lvlText w:val="•"/>
      <w:lvlJc w:val="left"/>
      <w:pPr>
        <w:ind w:left="4195" w:hanging="720"/>
      </w:pPr>
      <w:rPr>
        <w:rFonts w:hint="default"/>
        <w:lang w:val="en-US" w:eastAsia="en-US" w:bidi="ar-SA"/>
      </w:rPr>
    </w:lvl>
    <w:lvl w:ilvl="4" w:tplc="E53E1562">
      <w:numFmt w:val="bullet"/>
      <w:lvlText w:val="•"/>
      <w:lvlJc w:val="left"/>
      <w:pPr>
        <w:ind w:left="5034" w:hanging="720"/>
      </w:pPr>
      <w:rPr>
        <w:rFonts w:hint="default"/>
        <w:lang w:val="en-US" w:eastAsia="en-US" w:bidi="ar-SA"/>
      </w:rPr>
    </w:lvl>
    <w:lvl w:ilvl="5" w:tplc="A04604E2">
      <w:numFmt w:val="bullet"/>
      <w:lvlText w:val="•"/>
      <w:lvlJc w:val="left"/>
      <w:pPr>
        <w:ind w:left="5872" w:hanging="720"/>
      </w:pPr>
      <w:rPr>
        <w:rFonts w:hint="default"/>
        <w:lang w:val="en-US" w:eastAsia="en-US" w:bidi="ar-SA"/>
      </w:rPr>
    </w:lvl>
    <w:lvl w:ilvl="6" w:tplc="A0BE47D4">
      <w:numFmt w:val="bullet"/>
      <w:lvlText w:val="•"/>
      <w:lvlJc w:val="left"/>
      <w:pPr>
        <w:ind w:left="6711" w:hanging="720"/>
      </w:pPr>
      <w:rPr>
        <w:rFonts w:hint="default"/>
        <w:lang w:val="en-US" w:eastAsia="en-US" w:bidi="ar-SA"/>
      </w:rPr>
    </w:lvl>
    <w:lvl w:ilvl="7" w:tplc="DCD8C896">
      <w:numFmt w:val="bullet"/>
      <w:lvlText w:val="•"/>
      <w:lvlJc w:val="left"/>
      <w:pPr>
        <w:ind w:left="7549" w:hanging="720"/>
      </w:pPr>
      <w:rPr>
        <w:rFonts w:hint="default"/>
        <w:lang w:val="en-US" w:eastAsia="en-US" w:bidi="ar-SA"/>
      </w:rPr>
    </w:lvl>
    <w:lvl w:ilvl="8" w:tplc="B472281C">
      <w:numFmt w:val="bullet"/>
      <w:lvlText w:val="•"/>
      <w:lvlJc w:val="left"/>
      <w:pPr>
        <w:ind w:left="8388" w:hanging="720"/>
      </w:pPr>
      <w:rPr>
        <w:rFonts w:hint="default"/>
        <w:lang w:val="en-US" w:eastAsia="en-US" w:bidi="ar-SA"/>
      </w:rPr>
    </w:lvl>
  </w:abstractNum>
  <w:abstractNum w:abstractNumId="152" w15:restartNumberingAfterBreak="0">
    <w:nsid w:val="49562CB3"/>
    <w:multiLevelType w:val="hybridMultilevel"/>
    <w:tmpl w:val="2AB483F2"/>
    <w:lvl w:ilvl="0" w:tplc="53E04938">
      <w:start w:val="1"/>
      <w:numFmt w:val="lowerLetter"/>
      <w:lvlText w:val="(%1)"/>
      <w:lvlJc w:val="left"/>
      <w:pPr>
        <w:ind w:left="1678"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614EAF2">
      <w:numFmt w:val="bullet"/>
      <w:lvlText w:val="•"/>
      <w:lvlJc w:val="left"/>
      <w:pPr>
        <w:ind w:left="2518" w:hanging="720"/>
      </w:pPr>
      <w:rPr>
        <w:rFonts w:hint="default"/>
        <w:lang w:val="en-US" w:eastAsia="en-US" w:bidi="ar-SA"/>
      </w:rPr>
    </w:lvl>
    <w:lvl w:ilvl="2" w:tplc="FEDE31EA">
      <w:numFmt w:val="bullet"/>
      <w:lvlText w:val="•"/>
      <w:lvlJc w:val="left"/>
      <w:pPr>
        <w:ind w:left="3357" w:hanging="720"/>
      </w:pPr>
      <w:rPr>
        <w:rFonts w:hint="default"/>
        <w:lang w:val="en-US" w:eastAsia="en-US" w:bidi="ar-SA"/>
      </w:rPr>
    </w:lvl>
    <w:lvl w:ilvl="3" w:tplc="56FED62E">
      <w:numFmt w:val="bullet"/>
      <w:lvlText w:val="•"/>
      <w:lvlJc w:val="left"/>
      <w:pPr>
        <w:ind w:left="4195" w:hanging="720"/>
      </w:pPr>
      <w:rPr>
        <w:rFonts w:hint="default"/>
        <w:lang w:val="en-US" w:eastAsia="en-US" w:bidi="ar-SA"/>
      </w:rPr>
    </w:lvl>
    <w:lvl w:ilvl="4" w:tplc="27929428">
      <w:numFmt w:val="bullet"/>
      <w:lvlText w:val="•"/>
      <w:lvlJc w:val="left"/>
      <w:pPr>
        <w:ind w:left="5034" w:hanging="720"/>
      </w:pPr>
      <w:rPr>
        <w:rFonts w:hint="default"/>
        <w:lang w:val="en-US" w:eastAsia="en-US" w:bidi="ar-SA"/>
      </w:rPr>
    </w:lvl>
    <w:lvl w:ilvl="5" w:tplc="593E0A9E">
      <w:numFmt w:val="bullet"/>
      <w:lvlText w:val="•"/>
      <w:lvlJc w:val="left"/>
      <w:pPr>
        <w:ind w:left="5872" w:hanging="720"/>
      </w:pPr>
      <w:rPr>
        <w:rFonts w:hint="default"/>
        <w:lang w:val="en-US" w:eastAsia="en-US" w:bidi="ar-SA"/>
      </w:rPr>
    </w:lvl>
    <w:lvl w:ilvl="6" w:tplc="900E0E5C">
      <w:numFmt w:val="bullet"/>
      <w:lvlText w:val="•"/>
      <w:lvlJc w:val="left"/>
      <w:pPr>
        <w:ind w:left="6711" w:hanging="720"/>
      </w:pPr>
      <w:rPr>
        <w:rFonts w:hint="default"/>
        <w:lang w:val="en-US" w:eastAsia="en-US" w:bidi="ar-SA"/>
      </w:rPr>
    </w:lvl>
    <w:lvl w:ilvl="7" w:tplc="358A36D2">
      <w:numFmt w:val="bullet"/>
      <w:lvlText w:val="•"/>
      <w:lvlJc w:val="left"/>
      <w:pPr>
        <w:ind w:left="7549" w:hanging="720"/>
      </w:pPr>
      <w:rPr>
        <w:rFonts w:hint="default"/>
        <w:lang w:val="en-US" w:eastAsia="en-US" w:bidi="ar-SA"/>
      </w:rPr>
    </w:lvl>
    <w:lvl w:ilvl="8" w:tplc="964C5014">
      <w:numFmt w:val="bullet"/>
      <w:lvlText w:val="•"/>
      <w:lvlJc w:val="left"/>
      <w:pPr>
        <w:ind w:left="8388" w:hanging="720"/>
      </w:pPr>
      <w:rPr>
        <w:rFonts w:hint="default"/>
        <w:lang w:val="en-US" w:eastAsia="en-US" w:bidi="ar-SA"/>
      </w:rPr>
    </w:lvl>
  </w:abstractNum>
  <w:abstractNum w:abstractNumId="153" w15:restartNumberingAfterBreak="0">
    <w:nsid w:val="49BD0EF6"/>
    <w:multiLevelType w:val="hybridMultilevel"/>
    <w:tmpl w:val="2A6AA05C"/>
    <w:lvl w:ilvl="0" w:tplc="63B6CAE0">
      <w:numFmt w:val="bullet"/>
      <w:lvlText w:val=""/>
      <w:lvlJc w:val="left"/>
      <w:pPr>
        <w:ind w:left="885" w:hanging="360"/>
      </w:pPr>
      <w:rPr>
        <w:rFonts w:ascii="Symbol" w:eastAsia="Symbol" w:hAnsi="Symbol" w:cs="Symbol" w:hint="default"/>
        <w:spacing w:val="0"/>
        <w:w w:val="59"/>
        <w:lang w:val="en-US" w:eastAsia="en-US" w:bidi="ar-SA"/>
      </w:rPr>
    </w:lvl>
    <w:lvl w:ilvl="1" w:tplc="9EC2EC7C">
      <w:numFmt w:val="bullet"/>
      <w:lvlText w:val="o"/>
      <w:lvlJc w:val="left"/>
      <w:pPr>
        <w:ind w:left="2292" w:hanging="328"/>
      </w:pPr>
      <w:rPr>
        <w:rFonts w:ascii="Courier New" w:eastAsia="Courier New" w:hAnsi="Courier New" w:cs="Courier New" w:hint="default"/>
        <w:b w:val="0"/>
        <w:bCs w:val="0"/>
        <w:i w:val="0"/>
        <w:iCs w:val="0"/>
        <w:spacing w:val="0"/>
        <w:w w:val="100"/>
        <w:sz w:val="20"/>
        <w:szCs w:val="20"/>
        <w:lang w:val="en-US" w:eastAsia="en-US" w:bidi="ar-SA"/>
      </w:rPr>
    </w:lvl>
    <w:lvl w:ilvl="2" w:tplc="09D69748">
      <w:numFmt w:val="bullet"/>
      <w:lvlText w:val="•"/>
      <w:lvlJc w:val="left"/>
      <w:pPr>
        <w:ind w:left="3162" w:hanging="328"/>
      </w:pPr>
      <w:rPr>
        <w:rFonts w:hint="default"/>
        <w:lang w:val="en-US" w:eastAsia="en-US" w:bidi="ar-SA"/>
      </w:rPr>
    </w:lvl>
    <w:lvl w:ilvl="3" w:tplc="18E42FB0">
      <w:numFmt w:val="bullet"/>
      <w:lvlText w:val="•"/>
      <w:lvlJc w:val="left"/>
      <w:pPr>
        <w:ind w:left="4025" w:hanging="328"/>
      </w:pPr>
      <w:rPr>
        <w:rFonts w:hint="default"/>
        <w:lang w:val="en-US" w:eastAsia="en-US" w:bidi="ar-SA"/>
      </w:rPr>
    </w:lvl>
    <w:lvl w:ilvl="4" w:tplc="C3CCE70C">
      <w:numFmt w:val="bullet"/>
      <w:lvlText w:val="•"/>
      <w:lvlJc w:val="left"/>
      <w:pPr>
        <w:ind w:left="4888" w:hanging="328"/>
      </w:pPr>
      <w:rPr>
        <w:rFonts w:hint="default"/>
        <w:lang w:val="en-US" w:eastAsia="en-US" w:bidi="ar-SA"/>
      </w:rPr>
    </w:lvl>
    <w:lvl w:ilvl="5" w:tplc="7A720A04">
      <w:numFmt w:val="bullet"/>
      <w:lvlText w:val="•"/>
      <w:lvlJc w:val="left"/>
      <w:pPr>
        <w:ind w:left="5751" w:hanging="328"/>
      </w:pPr>
      <w:rPr>
        <w:rFonts w:hint="default"/>
        <w:lang w:val="en-US" w:eastAsia="en-US" w:bidi="ar-SA"/>
      </w:rPr>
    </w:lvl>
    <w:lvl w:ilvl="6" w:tplc="BD340CD0">
      <w:numFmt w:val="bullet"/>
      <w:lvlText w:val="•"/>
      <w:lvlJc w:val="left"/>
      <w:pPr>
        <w:ind w:left="6614" w:hanging="328"/>
      </w:pPr>
      <w:rPr>
        <w:rFonts w:hint="default"/>
        <w:lang w:val="en-US" w:eastAsia="en-US" w:bidi="ar-SA"/>
      </w:rPr>
    </w:lvl>
    <w:lvl w:ilvl="7" w:tplc="CD2C8C10">
      <w:numFmt w:val="bullet"/>
      <w:lvlText w:val="•"/>
      <w:lvlJc w:val="left"/>
      <w:pPr>
        <w:ind w:left="7476" w:hanging="328"/>
      </w:pPr>
      <w:rPr>
        <w:rFonts w:hint="default"/>
        <w:lang w:val="en-US" w:eastAsia="en-US" w:bidi="ar-SA"/>
      </w:rPr>
    </w:lvl>
    <w:lvl w:ilvl="8" w:tplc="DE5CF1E6">
      <w:numFmt w:val="bullet"/>
      <w:lvlText w:val="•"/>
      <w:lvlJc w:val="left"/>
      <w:pPr>
        <w:ind w:left="8339" w:hanging="328"/>
      </w:pPr>
      <w:rPr>
        <w:rFonts w:hint="default"/>
        <w:lang w:val="en-US" w:eastAsia="en-US" w:bidi="ar-SA"/>
      </w:rPr>
    </w:lvl>
  </w:abstractNum>
  <w:abstractNum w:abstractNumId="154" w15:restartNumberingAfterBreak="0">
    <w:nsid w:val="4B3328A9"/>
    <w:multiLevelType w:val="multilevel"/>
    <w:tmpl w:val="23306130"/>
    <w:lvl w:ilvl="0">
      <w:start w:val="1"/>
      <w:numFmt w:val="decimal"/>
      <w:lvlText w:val="%1."/>
      <w:lvlJc w:val="left"/>
      <w:pPr>
        <w:ind w:left="885" w:hanging="721"/>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84"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Roman"/>
      <w:lvlText w:val="(%4)"/>
      <w:lvlJc w:val="left"/>
      <w:pPr>
        <w:ind w:left="1736" w:hanging="7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start w:val="1"/>
      <w:numFmt w:val="lowerLetter"/>
      <w:lvlText w:val="%5."/>
      <w:lvlJc w:val="left"/>
      <w:pPr>
        <w:ind w:left="203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5">
      <w:numFmt w:val="bullet"/>
      <w:lvlText w:val="•"/>
      <w:lvlJc w:val="left"/>
      <w:pPr>
        <w:ind w:left="2040" w:hanging="360"/>
      </w:pPr>
      <w:rPr>
        <w:rFonts w:hint="default"/>
        <w:lang w:val="en-US" w:eastAsia="en-US" w:bidi="ar-SA"/>
      </w:rPr>
    </w:lvl>
    <w:lvl w:ilvl="6">
      <w:numFmt w:val="bullet"/>
      <w:lvlText w:val="•"/>
      <w:lvlJc w:val="left"/>
      <w:pPr>
        <w:ind w:left="3645" w:hanging="360"/>
      </w:pPr>
      <w:rPr>
        <w:rFonts w:hint="default"/>
        <w:lang w:val="en-US" w:eastAsia="en-US" w:bidi="ar-SA"/>
      </w:rPr>
    </w:lvl>
    <w:lvl w:ilvl="7">
      <w:numFmt w:val="bullet"/>
      <w:lvlText w:val="•"/>
      <w:lvlJc w:val="left"/>
      <w:pPr>
        <w:ind w:left="5250" w:hanging="360"/>
      </w:pPr>
      <w:rPr>
        <w:rFonts w:hint="default"/>
        <w:lang w:val="en-US" w:eastAsia="en-US" w:bidi="ar-SA"/>
      </w:rPr>
    </w:lvl>
    <w:lvl w:ilvl="8">
      <w:numFmt w:val="bullet"/>
      <w:lvlText w:val="•"/>
      <w:lvlJc w:val="left"/>
      <w:pPr>
        <w:ind w:left="6855" w:hanging="360"/>
      </w:pPr>
      <w:rPr>
        <w:rFonts w:hint="default"/>
        <w:lang w:val="en-US" w:eastAsia="en-US" w:bidi="ar-SA"/>
      </w:rPr>
    </w:lvl>
  </w:abstractNum>
  <w:abstractNum w:abstractNumId="155" w15:restartNumberingAfterBreak="0">
    <w:nsid w:val="4B58324D"/>
    <w:multiLevelType w:val="hybridMultilevel"/>
    <w:tmpl w:val="CE121A3A"/>
    <w:lvl w:ilvl="0" w:tplc="61902A64">
      <w:start w:val="1"/>
      <w:numFmt w:val="lowerLetter"/>
      <w:lvlText w:val="(%1)"/>
      <w:lvlJc w:val="left"/>
      <w:pPr>
        <w:ind w:left="1884" w:hanging="640"/>
      </w:pPr>
      <w:rPr>
        <w:rFonts w:ascii="Times New Roman" w:eastAsia="Times New Roman" w:hAnsi="Times New Roman" w:cs="Times New Roman" w:hint="default"/>
        <w:b w:val="0"/>
        <w:bCs w:val="0"/>
        <w:i w:val="0"/>
        <w:iCs w:val="0"/>
        <w:spacing w:val="-1"/>
        <w:w w:val="99"/>
        <w:sz w:val="22"/>
        <w:szCs w:val="22"/>
        <w:lang w:val="en-US" w:eastAsia="en-US" w:bidi="ar-SA"/>
      </w:rPr>
    </w:lvl>
    <w:lvl w:ilvl="1" w:tplc="C95A0812">
      <w:numFmt w:val="bullet"/>
      <w:lvlText w:val="•"/>
      <w:lvlJc w:val="left"/>
      <w:pPr>
        <w:ind w:left="2698" w:hanging="640"/>
      </w:pPr>
      <w:rPr>
        <w:rFonts w:hint="default"/>
        <w:lang w:val="en-US" w:eastAsia="en-US" w:bidi="ar-SA"/>
      </w:rPr>
    </w:lvl>
    <w:lvl w:ilvl="2" w:tplc="1C6E124E">
      <w:numFmt w:val="bullet"/>
      <w:lvlText w:val="•"/>
      <w:lvlJc w:val="left"/>
      <w:pPr>
        <w:ind w:left="3517" w:hanging="640"/>
      </w:pPr>
      <w:rPr>
        <w:rFonts w:hint="default"/>
        <w:lang w:val="en-US" w:eastAsia="en-US" w:bidi="ar-SA"/>
      </w:rPr>
    </w:lvl>
    <w:lvl w:ilvl="3" w:tplc="C186C288">
      <w:numFmt w:val="bullet"/>
      <w:lvlText w:val="•"/>
      <w:lvlJc w:val="left"/>
      <w:pPr>
        <w:ind w:left="4335" w:hanging="640"/>
      </w:pPr>
      <w:rPr>
        <w:rFonts w:hint="default"/>
        <w:lang w:val="en-US" w:eastAsia="en-US" w:bidi="ar-SA"/>
      </w:rPr>
    </w:lvl>
    <w:lvl w:ilvl="4" w:tplc="952424E6">
      <w:numFmt w:val="bullet"/>
      <w:lvlText w:val="•"/>
      <w:lvlJc w:val="left"/>
      <w:pPr>
        <w:ind w:left="5154" w:hanging="640"/>
      </w:pPr>
      <w:rPr>
        <w:rFonts w:hint="default"/>
        <w:lang w:val="en-US" w:eastAsia="en-US" w:bidi="ar-SA"/>
      </w:rPr>
    </w:lvl>
    <w:lvl w:ilvl="5" w:tplc="0B76FDC4">
      <w:numFmt w:val="bullet"/>
      <w:lvlText w:val="•"/>
      <w:lvlJc w:val="left"/>
      <w:pPr>
        <w:ind w:left="5972" w:hanging="640"/>
      </w:pPr>
      <w:rPr>
        <w:rFonts w:hint="default"/>
        <w:lang w:val="en-US" w:eastAsia="en-US" w:bidi="ar-SA"/>
      </w:rPr>
    </w:lvl>
    <w:lvl w:ilvl="6" w:tplc="E264BF7C">
      <w:numFmt w:val="bullet"/>
      <w:lvlText w:val="•"/>
      <w:lvlJc w:val="left"/>
      <w:pPr>
        <w:ind w:left="6791" w:hanging="640"/>
      </w:pPr>
      <w:rPr>
        <w:rFonts w:hint="default"/>
        <w:lang w:val="en-US" w:eastAsia="en-US" w:bidi="ar-SA"/>
      </w:rPr>
    </w:lvl>
    <w:lvl w:ilvl="7" w:tplc="6B700440">
      <w:numFmt w:val="bullet"/>
      <w:lvlText w:val="•"/>
      <w:lvlJc w:val="left"/>
      <w:pPr>
        <w:ind w:left="7609" w:hanging="640"/>
      </w:pPr>
      <w:rPr>
        <w:rFonts w:hint="default"/>
        <w:lang w:val="en-US" w:eastAsia="en-US" w:bidi="ar-SA"/>
      </w:rPr>
    </w:lvl>
    <w:lvl w:ilvl="8" w:tplc="7FD231DE">
      <w:numFmt w:val="bullet"/>
      <w:lvlText w:val="•"/>
      <w:lvlJc w:val="left"/>
      <w:pPr>
        <w:ind w:left="8428" w:hanging="640"/>
      </w:pPr>
      <w:rPr>
        <w:rFonts w:hint="default"/>
        <w:lang w:val="en-US" w:eastAsia="en-US" w:bidi="ar-SA"/>
      </w:rPr>
    </w:lvl>
  </w:abstractNum>
  <w:abstractNum w:abstractNumId="156" w15:restartNumberingAfterBreak="0">
    <w:nsid w:val="4B90299B"/>
    <w:multiLevelType w:val="multilevel"/>
    <w:tmpl w:val="BF326CFE"/>
    <w:lvl w:ilvl="0">
      <w:start w:val="7"/>
      <w:numFmt w:val="decimal"/>
      <w:lvlText w:val="%1"/>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4" w:hanging="710"/>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4" w:hanging="710"/>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678" w:hanging="720"/>
      </w:pPr>
      <w:rPr>
        <w:rFonts w:hint="default"/>
        <w:spacing w:val="-1"/>
        <w:w w:val="99"/>
        <w:lang w:val="en-US" w:eastAsia="en-US" w:bidi="ar-SA"/>
      </w:rPr>
    </w:lvl>
    <w:lvl w:ilvl="4">
      <w:start w:val="1"/>
      <w:numFmt w:val="lowerRoman"/>
      <w:lvlText w:val="(%5)"/>
      <w:lvlJc w:val="left"/>
      <w:pPr>
        <w:ind w:left="2292"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3594" w:hanging="720"/>
      </w:pPr>
      <w:rPr>
        <w:rFonts w:hint="default"/>
        <w:lang w:val="en-US" w:eastAsia="en-US" w:bidi="ar-SA"/>
      </w:rPr>
    </w:lvl>
    <w:lvl w:ilvl="6">
      <w:numFmt w:val="bullet"/>
      <w:lvlText w:val="•"/>
      <w:lvlJc w:val="left"/>
      <w:pPr>
        <w:ind w:left="4888" w:hanging="720"/>
      </w:pPr>
      <w:rPr>
        <w:rFonts w:hint="default"/>
        <w:lang w:val="en-US" w:eastAsia="en-US" w:bidi="ar-SA"/>
      </w:rPr>
    </w:lvl>
    <w:lvl w:ilvl="7">
      <w:numFmt w:val="bullet"/>
      <w:lvlText w:val="•"/>
      <w:lvlJc w:val="left"/>
      <w:pPr>
        <w:ind w:left="6182" w:hanging="720"/>
      </w:pPr>
      <w:rPr>
        <w:rFonts w:hint="default"/>
        <w:lang w:val="en-US" w:eastAsia="en-US" w:bidi="ar-SA"/>
      </w:rPr>
    </w:lvl>
    <w:lvl w:ilvl="8">
      <w:numFmt w:val="bullet"/>
      <w:lvlText w:val="•"/>
      <w:lvlJc w:val="left"/>
      <w:pPr>
        <w:ind w:left="7476" w:hanging="720"/>
      </w:pPr>
      <w:rPr>
        <w:rFonts w:hint="default"/>
        <w:lang w:val="en-US" w:eastAsia="en-US" w:bidi="ar-SA"/>
      </w:rPr>
    </w:lvl>
  </w:abstractNum>
  <w:abstractNum w:abstractNumId="157" w15:restartNumberingAfterBreak="0">
    <w:nsid w:val="4CDB3CEB"/>
    <w:multiLevelType w:val="multilevel"/>
    <w:tmpl w:val="70525848"/>
    <w:lvl w:ilvl="0">
      <w:start w:val="1"/>
      <w:numFmt w:val="decimal"/>
      <w:lvlText w:val="%1."/>
      <w:lvlJc w:val="left"/>
      <w:pPr>
        <w:ind w:left="874"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873" w:hanging="71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decimal"/>
      <w:lvlText w:val="%1.%2.%3"/>
      <w:lvlJc w:val="left"/>
      <w:pPr>
        <w:ind w:left="873" w:hanging="71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start w:val="1"/>
      <w:numFmt w:val="lowerLetter"/>
      <w:lvlText w:val="(%4)"/>
      <w:lvlJc w:val="left"/>
      <w:pPr>
        <w:ind w:left="1583" w:hanging="56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038" w:hanging="495"/>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332" w:hanging="495"/>
      </w:pPr>
      <w:rPr>
        <w:rFonts w:hint="default"/>
        <w:lang w:val="en-US" w:eastAsia="en-US" w:bidi="ar-SA"/>
      </w:rPr>
    </w:lvl>
    <w:lvl w:ilvl="6">
      <w:numFmt w:val="bullet"/>
      <w:lvlText w:val="•"/>
      <w:lvlJc w:val="left"/>
      <w:pPr>
        <w:ind w:left="5479" w:hanging="495"/>
      </w:pPr>
      <w:rPr>
        <w:rFonts w:hint="default"/>
        <w:lang w:val="en-US" w:eastAsia="en-US" w:bidi="ar-SA"/>
      </w:rPr>
    </w:lvl>
    <w:lvl w:ilvl="7">
      <w:numFmt w:val="bullet"/>
      <w:lvlText w:val="•"/>
      <w:lvlJc w:val="left"/>
      <w:pPr>
        <w:ind w:left="6625" w:hanging="495"/>
      </w:pPr>
      <w:rPr>
        <w:rFonts w:hint="default"/>
        <w:lang w:val="en-US" w:eastAsia="en-US" w:bidi="ar-SA"/>
      </w:rPr>
    </w:lvl>
    <w:lvl w:ilvl="8">
      <w:numFmt w:val="bullet"/>
      <w:lvlText w:val="•"/>
      <w:lvlJc w:val="left"/>
      <w:pPr>
        <w:ind w:left="7772" w:hanging="495"/>
      </w:pPr>
      <w:rPr>
        <w:rFonts w:hint="default"/>
        <w:lang w:val="en-US" w:eastAsia="en-US" w:bidi="ar-SA"/>
      </w:rPr>
    </w:lvl>
  </w:abstractNum>
  <w:abstractNum w:abstractNumId="158" w15:restartNumberingAfterBreak="0">
    <w:nsid w:val="4DDF35A9"/>
    <w:multiLevelType w:val="hybridMultilevel"/>
    <w:tmpl w:val="A53C5836"/>
    <w:lvl w:ilvl="0" w:tplc="737E21B0">
      <w:start w:val="1"/>
      <w:numFmt w:val="decimal"/>
      <w:lvlText w:val="%1."/>
      <w:lvlJc w:val="left"/>
      <w:pPr>
        <w:ind w:left="1585" w:hanging="285"/>
      </w:pPr>
      <w:rPr>
        <w:rFonts w:hint="default"/>
        <w:spacing w:val="0"/>
        <w:w w:val="94"/>
        <w:lang w:val="en-US" w:eastAsia="en-US" w:bidi="ar-SA"/>
      </w:rPr>
    </w:lvl>
    <w:lvl w:ilvl="1" w:tplc="A678C00A">
      <w:numFmt w:val="bullet"/>
      <w:lvlText w:val="•"/>
      <w:lvlJc w:val="left"/>
      <w:pPr>
        <w:ind w:left="2428" w:hanging="285"/>
      </w:pPr>
      <w:rPr>
        <w:rFonts w:hint="default"/>
        <w:lang w:val="en-US" w:eastAsia="en-US" w:bidi="ar-SA"/>
      </w:rPr>
    </w:lvl>
    <w:lvl w:ilvl="2" w:tplc="CB449A20">
      <w:numFmt w:val="bullet"/>
      <w:lvlText w:val="•"/>
      <w:lvlJc w:val="left"/>
      <w:pPr>
        <w:ind w:left="3277" w:hanging="285"/>
      </w:pPr>
      <w:rPr>
        <w:rFonts w:hint="default"/>
        <w:lang w:val="en-US" w:eastAsia="en-US" w:bidi="ar-SA"/>
      </w:rPr>
    </w:lvl>
    <w:lvl w:ilvl="3" w:tplc="443C0168">
      <w:numFmt w:val="bullet"/>
      <w:lvlText w:val="•"/>
      <w:lvlJc w:val="left"/>
      <w:pPr>
        <w:ind w:left="4125" w:hanging="285"/>
      </w:pPr>
      <w:rPr>
        <w:rFonts w:hint="default"/>
        <w:lang w:val="en-US" w:eastAsia="en-US" w:bidi="ar-SA"/>
      </w:rPr>
    </w:lvl>
    <w:lvl w:ilvl="4" w:tplc="5B4E2D5A">
      <w:numFmt w:val="bullet"/>
      <w:lvlText w:val="•"/>
      <w:lvlJc w:val="left"/>
      <w:pPr>
        <w:ind w:left="4974" w:hanging="285"/>
      </w:pPr>
      <w:rPr>
        <w:rFonts w:hint="default"/>
        <w:lang w:val="en-US" w:eastAsia="en-US" w:bidi="ar-SA"/>
      </w:rPr>
    </w:lvl>
    <w:lvl w:ilvl="5" w:tplc="348C6E88">
      <w:numFmt w:val="bullet"/>
      <w:lvlText w:val="•"/>
      <w:lvlJc w:val="left"/>
      <w:pPr>
        <w:ind w:left="5822" w:hanging="285"/>
      </w:pPr>
      <w:rPr>
        <w:rFonts w:hint="default"/>
        <w:lang w:val="en-US" w:eastAsia="en-US" w:bidi="ar-SA"/>
      </w:rPr>
    </w:lvl>
    <w:lvl w:ilvl="6" w:tplc="BCFA54B0">
      <w:numFmt w:val="bullet"/>
      <w:lvlText w:val="•"/>
      <w:lvlJc w:val="left"/>
      <w:pPr>
        <w:ind w:left="6671" w:hanging="285"/>
      </w:pPr>
      <w:rPr>
        <w:rFonts w:hint="default"/>
        <w:lang w:val="en-US" w:eastAsia="en-US" w:bidi="ar-SA"/>
      </w:rPr>
    </w:lvl>
    <w:lvl w:ilvl="7" w:tplc="3D9ACB06">
      <w:numFmt w:val="bullet"/>
      <w:lvlText w:val="•"/>
      <w:lvlJc w:val="left"/>
      <w:pPr>
        <w:ind w:left="7519" w:hanging="285"/>
      </w:pPr>
      <w:rPr>
        <w:rFonts w:hint="default"/>
        <w:lang w:val="en-US" w:eastAsia="en-US" w:bidi="ar-SA"/>
      </w:rPr>
    </w:lvl>
    <w:lvl w:ilvl="8" w:tplc="20907D4A">
      <w:numFmt w:val="bullet"/>
      <w:lvlText w:val="•"/>
      <w:lvlJc w:val="left"/>
      <w:pPr>
        <w:ind w:left="8368" w:hanging="285"/>
      </w:pPr>
      <w:rPr>
        <w:rFonts w:hint="default"/>
        <w:lang w:val="en-US" w:eastAsia="en-US" w:bidi="ar-SA"/>
      </w:rPr>
    </w:lvl>
  </w:abstractNum>
  <w:abstractNum w:abstractNumId="159" w15:restartNumberingAfterBreak="0">
    <w:nsid w:val="4EA6059B"/>
    <w:multiLevelType w:val="hybridMultilevel"/>
    <w:tmpl w:val="9C10847C"/>
    <w:lvl w:ilvl="0" w:tplc="0F1298E0">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5046025C">
      <w:numFmt w:val="bullet"/>
      <w:lvlText w:val="•"/>
      <w:lvlJc w:val="left"/>
      <w:pPr>
        <w:ind w:left="1190" w:hanging="360"/>
      </w:pPr>
      <w:rPr>
        <w:rFonts w:hint="default"/>
        <w:lang w:val="en-US" w:eastAsia="en-US" w:bidi="ar-SA"/>
      </w:rPr>
    </w:lvl>
    <w:lvl w:ilvl="2" w:tplc="DC7E76B4">
      <w:numFmt w:val="bullet"/>
      <w:lvlText w:val="•"/>
      <w:lvlJc w:val="left"/>
      <w:pPr>
        <w:ind w:left="1560" w:hanging="360"/>
      </w:pPr>
      <w:rPr>
        <w:rFonts w:hint="default"/>
        <w:lang w:val="en-US" w:eastAsia="en-US" w:bidi="ar-SA"/>
      </w:rPr>
    </w:lvl>
    <w:lvl w:ilvl="3" w:tplc="4516C15C">
      <w:numFmt w:val="bullet"/>
      <w:lvlText w:val="•"/>
      <w:lvlJc w:val="left"/>
      <w:pPr>
        <w:ind w:left="1930" w:hanging="360"/>
      </w:pPr>
      <w:rPr>
        <w:rFonts w:hint="default"/>
        <w:lang w:val="en-US" w:eastAsia="en-US" w:bidi="ar-SA"/>
      </w:rPr>
    </w:lvl>
    <w:lvl w:ilvl="4" w:tplc="73EEDB84">
      <w:numFmt w:val="bullet"/>
      <w:lvlText w:val="•"/>
      <w:lvlJc w:val="left"/>
      <w:pPr>
        <w:ind w:left="2300" w:hanging="360"/>
      </w:pPr>
      <w:rPr>
        <w:rFonts w:hint="default"/>
        <w:lang w:val="en-US" w:eastAsia="en-US" w:bidi="ar-SA"/>
      </w:rPr>
    </w:lvl>
    <w:lvl w:ilvl="5" w:tplc="00C84322">
      <w:numFmt w:val="bullet"/>
      <w:lvlText w:val="•"/>
      <w:lvlJc w:val="left"/>
      <w:pPr>
        <w:ind w:left="2670" w:hanging="360"/>
      </w:pPr>
      <w:rPr>
        <w:rFonts w:hint="default"/>
        <w:lang w:val="en-US" w:eastAsia="en-US" w:bidi="ar-SA"/>
      </w:rPr>
    </w:lvl>
    <w:lvl w:ilvl="6" w:tplc="0448B438">
      <w:numFmt w:val="bullet"/>
      <w:lvlText w:val="•"/>
      <w:lvlJc w:val="left"/>
      <w:pPr>
        <w:ind w:left="3040" w:hanging="360"/>
      </w:pPr>
      <w:rPr>
        <w:rFonts w:hint="default"/>
        <w:lang w:val="en-US" w:eastAsia="en-US" w:bidi="ar-SA"/>
      </w:rPr>
    </w:lvl>
    <w:lvl w:ilvl="7" w:tplc="6F86DEA2">
      <w:numFmt w:val="bullet"/>
      <w:lvlText w:val="•"/>
      <w:lvlJc w:val="left"/>
      <w:pPr>
        <w:ind w:left="3410" w:hanging="360"/>
      </w:pPr>
      <w:rPr>
        <w:rFonts w:hint="default"/>
        <w:lang w:val="en-US" w:eastAsia="en-US" w:bidi="ar-SA"/>
      </w:rPr>
    </w:lvl>
    <w:lvl w:ilvl="8" w:tplc="87A659D4">
      <w:numFmt w:val="bullet"/>
      <w:lvlText w:val="•"/>
      <w:lvlJc w:val="left"/>
      <w:pPr>
        <w:ind w:left="3780" w:hanging="360"/>
      </w:pPr>
      <w:rPr>
        <w:rFonts w:hint="default"/>
        <w:lang w:val="en-US" w:eastAsia="en-US" w:bidi="ar-SA"/>
      </w:rPr>
    </w:lvl>
  </w:abstractNum>
  <w:abstractNum w:abstractNumId="160" w15:restartNumberingAfterBreak="0">
    <w:nsid w:val="50686D64"/>
    <w:multiLevelType w:val="hybridMultilevel"/>
    <w:tmpl w:val="BE902C66"/>
    <w:lvl w:ilvl="0" w:tplc="B614AD00">
      <w:numFmt w:val="bullet"/>
      <w:lvlText w:val=""/>
      <w:lvlJc w:val="left"/>
      <w:pPr>
        <w:ind w:left="817" w:hanging="358"/>
      </w:pPr>
      <w:rPr>
        <w:rFonts w:ascii="Symbol" w:eastAsia="Symbol" w:hAnsi="Symbol" w:cs="Symbol" w:hint="default"/>
        <w:b w:val="0"/>
        <w:bCs w:val="0"/>
        <w:i w:val="0"/>
        <w:iCs w:val="0"/>
        <w:spacing w:val="0"/>
        <w:w w:val="100"/>
        <w:sz w:val="20"/>
        <w:szCs w:val="20"/>
        <w:lang w:val="en-US" w:eastAsia="en-US" w:bidi="ar-SA"/>
      </w:rPr>
    </w:lvl>
    <w:lvl w:ilvl="1" w:tplc="834ED600">
      <w:numFmt w:val="bullet"/>
      <w:lvlText w:val="•"/>
      <w:lvlJc w:val="left"/>
      <w:pPr>
        <w:ind w:left="1568" w:hanging="358"/>
      </w:pPr>
      <w:rPr>
        <w:rFonts w:hint="default"/>
        <w:lang w:val="en-US" w:eastAsia="en-US" w:bidi="ar-SA"/>
      </w:rPr>
    </w:lvl>
    <w:lvl w:ilvl="2" w:tplc="5728094C">
      <w:numFmt w:val="bullet"/>
      <w:lvlText w:val="•"/>
      <w:lvlJc w:val="left"/>
      <w:pPr>
        <w:ind w:left="2316" w:hanging="358"/>
      </w:pPr>
      <w:rPr>
        <w:rFonts w:hint="default"/>
        <w:lang w:val="en-US" w:eastAsia="en-US" w:bidi="ar-SA"/>
      </w:rPr>
    </w:lvl>
    <w:lvl w:ilvl="3" w:tplc="F56A8F08">
      <w:numFmt w:val="bullet"/>
      <w:lvlText w:val="•"/>
      <w:lvlJc w:val="left"/>
      <w:pPr>
        <w:ind w:left="3064" w:hanging="358"/>
      </w:pPr>
      <w:rPr>
        <w:rFonts w:hint="default"/>
        <w:lang w:val="en-US" w:eastAsia="en-US" w:bidi="ar-SA"/>
      </w:rPr>
    </w:lvl>
    <w:lvl w:ilvl="4" w:tplc="9D846190">
      <w:numFmt w:val="bullet"/>
      <w:lvlText w:val="•"/>
      <w:lvlJc w:val="left"/>
      <w:pPr>
        <w:ind w:left="3813" w:hanging="358"/>
      </w:pPr>
      <w:rPr>
        <w:rFonts w:hint="default"/>
        <w:lang w:val="en-US" w:eastAsia="en-US" w:bidi="ar-SA"/>
      </w:rPr>
    </w:lvl>
    <w:lvl w:ilvl="5" w:tplc="6F72C43E">
      <w:numFmt w:val="bullet"/>
      <w:lvlText w:val="•"/>
      <w:lvlJc w:val="left"/>
      <w:pPr>
        <w:ind w:left="4561" w:hanging="358"/>
      </w:pPr>
      <w:rPr>
        <w:rFonts w:hint="default"/>
        <w:lang w:val="en-US" w:eastAsia="en-US" w:bidi="ar-SA"/>
      </w:rPr>
    </w:lvl>
    <w:lvl w:ilvl="6" w:tplc="20D4E5B4">
      <w:numFmt w:val="bullet"/>
      <w:lvlText w:val="•"/>
      <w:lvlJc w:val="left"/>
      <w:pPr>
        <w:ind w:left="5309" w:hanging="358"/>
      </w:pPr>
      <w:rPr>
        <w:rFonts w:hint="default"/>
        <w:lang w:val="en-US" w:eastAsia="en-US" w:bidi="ar-SA"/>
      </w:rPr>
    </w:lvl>
    <w:lvl w:ilvl="7" w:tplc="DF0EA3C4">
      <w:numFmt w:val="bullet"/>
      <w:lvlText w:val="•"/>
      <w:lvlJc w:val="left"/>
      <w:pPr>
        <w:ind w:left="6057" w:hanging="358"/>
      </w:pPr>
      <w:rPr>
        <w:rFonts w:hint="default"/>
        <w:lang w:val="en-US" w:eastAsia="en-US" w:bidi="ar-SA"/>
      </w:rPr>
    </w:lvl>
    <w:lvl w:ilvl="8" w:tplc="24D2FE22">
      <w:numFmt w:val="bullet"/>
      <w:lvlText w:val="•"/>
      <w:lvlJc w:val="left"/>
      <w:pPr>
        <w:ind w:left="6806" w:hanging="358"/>
      </w:pPr>
      <w:rPr>
        <w:rFonts w:hint="default"/>
        <w:lang w:val="en-US" w:eastAsia="en-US" w:bidi="ar-SA"/>
      </w:rPr>
    </w:lvl>
  </w:abstractNum>
  <w:abstractNum w:abstractNumId="161" w15:restartNumberingAfterBreak="0">
    <w:nsid w:val="50840FFA"/>
    <w:multiLevelType w:val="hybridMultilevel"/>
    <w:tmpl w:val="47168898"/>
    <w:lvl w:ilvl="0" w:tplc="95F69B22">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E1121B92">
      <w:numFmt w:val="bullet"/>
      <w:lvlText w:val="•"/>
      <w:lvlJc w:val="left"/>
      <w:pPr>
        <w:ind w:left="1190" w:hanging="360"/>
      </w:pPr>
      <w:rPr>
        <w:rFonts w:hint="default"/>
        <w:lang w:val="en-US" w:eastAsia="en-US" w:bidi="ar-SA"/>
      </w:rPr>
    </w:lvl>
    <w:lvl w:ilvl="2" w:tplc="27009B00">
      <w:numFmt w:val="bullet"/>
      <w:lvlText w:val="•"/>
      <w:lvlJc w:val="left"/>
      <w:pPr>
        <w:ind w:left="1560" w:hanging="360"/>
      </w:pPr>
      <w:rPr>
        <w:rFonts w:hint="default"/>
        <w:lang w:val="en-US" w:eastAsia="en-US" w:bidi="ar-SA"/>
      </w:rPr>
    </w:lvl>
    <w:lvl w:ilvl="3" w:tplc="D946D4B4">
      <w:numFmt w:val="bullet"/>
      <w:lvlText w:val="•"/>
      <w:lvlJc w:val="left"/>
      <w:pPr>
        <w:ind w:left="1930" w:hanging="360"/>
      </w:pPr>
      <w:rPr>
        <w:rFonts w:hint="default"/>
        <w:lang w:val="en-US" w:eastAsia="en-US" w:bidi="ar-SA"/>
      </w:rPr>
    </w:lvl>
    <w:lvl w:ilvl="4" w:tplc="BBB6DBEC">
      <w:numFmt w:val="bullet"/>
      <w:lvlText w:val="•"/>
      <w:lvlJc w:val="left"/>
      <w:pPr>
        <w:ind w:left="2300" w:hanging="360"/>
      </w:pPr>
      <w:rPr>
        <w:rFonts w:hint="default"/>
        <w:lang w:val="en-US" w:eastAsia="en-US" w:bidi="ar-SA"/>
      </w:rPr>
    </w:lvl>
    <w:lvl w:ilvl="5" w:tplc="79005872">
      <w:numFmt w:val="bullet"/>
      <w:lvlText w:val="•"/>
      <w:lvlJc w:val="left"/>
      <w:pPr>
        <w:ind w:left="2670" w:hanging="360"/>
      </w:pPr>
      <w:rPr>
        <w:rFonts w:hint="default"/>
        <w:lang w:val="en-US" w:eastAsia="en-US" w:bidi="ar-SA"/>
      </w:rPr>
    </w:lvl>
    <w:lvl w:ilvl="6" w:tplc="8402D594">
      <w:numFmt w:val="bullet"/>
      <w:lvlText w:val="•"/>
      <w:lvlJc w:val="left"/>
      <w:pPr>
        <w:ind w:left="3040" w:hanging="360"/>
      </w:pPr>
      <w:rPr>
        <w:rFonts w:hint="default"/>
        <w:lang w:val="en-US" w:eastAsia="en-US" w:bidi="ar-SA"/>
      </w:rPr>
    </w:lvl>
    <w:lvl w:ilvl="7" w:tplc="4C445E8A">
      <w:numFmt w:val="bullet"/>
      <w:lvlText w:val="•"/>
      <w:lvlJc w:val="left"/>
      <w:pPr>
        <w:ind w:left="3410" w:hanging="360"/>
      </w:pPr>
      <w:rPr>
        <w:rFonts w:hint="default"/>
        <w:lang w:val="en-US" w:eastAsia="en-US" w:bidi="ar-SA"/>
      </w:rPr>
    </w:lvl>
    <w:lvl w:ilvl="8" w:tplc="2CC253DC">
      <w:numFmt w:val="bullet"/>
      <w:lvlText w:val="•"/>
      <w:lvlJc w:val="left"/>
      <w:pPr>
        <w:ind w:left="3780" w:hanging="360"/>
      </w:pPr>
      <w:rPr>
        <w:rFonts w:hint="default"/>
        <w:lang w:val="en-US" w:eastAsia="en-US" w:bidi="ar-SA"/>
      </w:rPr>
    </w:lvl>
  </w:abstractNum>
  <w:abstractNum w:abstractNumId="162" w15:restartNumberingAfterBreak="0">
    <w:nsid w:val="50E35A34"/>
    <w:multiLevelType w:val="hybridMultilevel"/>
    <w:tmpl w:val="7900549E"/>
    <w:lvl w:ilvl="0" w:tplc="B16E4C98">
      <w:numFmt w:val="bullet"/>
      <w:lvlText w:val=""/>
      <w:lvlJc w:val="left"/>
      <w:pPr>
        <w:ind w:left="818" w:hanging="360"/>
      </w:pPr>
      <w:rPr>
        <w:rFonts w:ascii="Symbol" w:eastAsia="Symbol" w:hAnsi="Symbol" w:cs="Symbol" w:hint="default"/>
        <w:b w:val="0"/>
        <w:bCs w:val="0"/>
        <w:i w:val="0"/>
        <w:iCs w:val="0"/>
        <w:spacing w:val="0"/>
        <w:w w:val="100"/>
        <w:sz w:val="20"/>
        <w:szCs w:val="20"/>
        <w:lang w:val="en-US" w:eastAsia="en-US" w:bidi="ar-SA"/>
      </w:rPr>
    </w:lvl>
    <w:lvl w:ilvl="1" w:tplc="B8029F7C">
      <w:numFmt w:val="bullet"/>
      <w:lvlText w:val="•"/>
      <w:lvlJc w:val="left"/>
      <w:pPr>
        <w:ind w:left="1552" w:hanging="360"/>
      </w:pPr>
      <w:rPr>
        <w:rFonts w:hint="default"/>
        <w:lang w:val="en-US" w:eastAsia="en-US" w:bidi="ar-SA"/>
      </w:rPr>
    </w:lvl>
    <w:lvl w:ilvl="2" w:tplc="C6702A24">
      <w:numFmt w:val="bullet"/>
      <w:lvlText w:val="•"/>
      <w:lvlJc w:val="left"/>
      <w:pPr>
        <w:ind w:left="2284" w:hanging="360"/>
      </w:pPr>
      <w:rPr>
        <w:rFonts w:hint="default"/>
        <w:lang w:val="en-US" w:eastAsia="en-US" w:bidi="ar-SA"/>
      </w:rPr>
    </w:lvl>
    <w:lvl w:ilvl="3" w:tplc="0840E76C">
      <w:numFmt w:val="bullet"/>
      <w:lvlText w:val="•"/>
      <w:lvlJc w:val="left"/>
      <w:pPr>
        <w:ind w:left="3016" w:hanging="360"/>
      </w:pPr>
      <w:rPr>
        <w:rFonts w:hint="default"/>
        <w:lang w:val="en-US" w:eastAsia="en-US" w:bidi="ar-SA"/>
      </w:rPr>
    </w:lvl>
    <w:lvl w:ilvl="4" w:tplc="99281BC6">
      <w:numFmt w:val="bullet"/>
      <w:lvlText w:val="•"/>
      <w:lvlJc w:val="left"/>
      <w:pPr>
        <w:ind w:left="3748" w:hanging="360"/>
      </w:pPr>
      <w:rPr>
        <w:rFonts w:hint="default"/>
        <w:lang w:val="en-US" w:eastAsia="en-US" w:bidi="ar-SA"/>
      </w:rPr>
    </w:lvl>
    <w:lvl w:ilvl="5" w:tplc="CED09D8C">
      <w:numFmt w:val="bullet"/>
      <w:lvlText w:val="•"/>
      <w:lvlJc w:val="left"/>
      <w:pPr>
        <w:ind w:left="4480" w:hanging="360"/>
      </w:pPr>
      <w:rPr>
        <w:rFonts w:hint="default"/>
        <w:lang w:val="en-US" w:eastAsia="en-US" w:bidi="ar-SA"/>
      </w:rPr>
    </w:lvl>
    <w:lvl w:ilvl="6" w:tplc="82FA0E76">
      <w:numFmt w:val="bullet"/>
      <w:lvlText w:val="•"/>
      <w:lvlJc w:val="left"/>
      <w:pPr>
        <w:ind w:left="5212" w:hanging="360"/>
      </w:pPr>
      <w:rPr>
        <w:rFonts w:hint="default"/>
        <w:lang w:val="en-US" w:eastAsia="en-US" w:bidi="ar-SA"/>
      </w:rPr>
    </w:lvl>
    <w:lvl w:ilvl="7" w:tplc="1D3269CE">
      <w:numFmt w:val="bullet"/>
      <w:lvlText w:val="•"/>
      <w:lvlJc w:val="left"/>
      <w:pPr>
        <w:ind w:left="5944" w:hanging="360"/>
      </w:pPr>
      <w:rPr>
        <w:rFonts w:hint="default"/>
        <w:lang w:val="en-US" w:eastAsia="en-US" w:bidi="ar-SA"/>
      </w:rPr>
    </w:lvl>
    <w:lvl w:ilvl="8" w:tplc="6BD44102">
      <w:numFmt w:val="bullet"/>
      <w:lvlText w:val="•"/>
      <w:lvlJc w:val="left"/>
      <w:pPr>
        <w:ind w:left="6676" w:hanging="360"/>
      </w:pPr>
      <w:rPr>
        <w:rFonts w:hint="default"/>
        <w:lang w:val="en-US" w:eastAsia="en-US" w:bidi="ar-SA"/>
      </w:rPr>
    </w:lvl>
  </w:abstractNum>
  <w:abstractNum w:abstractNumId="163" w15:restartNumberingAfterBreak="0">
    <w:nsid w:val="5151602B"/>
    <w:multiLevelType w:val="multilevel"/>
    <w:tmpl w:val="19B6DB2A"/>
    <w:lvl w:ilvl="0">
      <w:start w:val="4"/>
      <w:numFmt w:val="decimal"/>
      <w:lvlText w:val="%1"/>
      <w:lvlJc w:val="left"/>
      <w:pPr>
        <w:ind w:left="884" w:hanging="431"/>
      </w:pPr>
      <w:rPr>
        <w:rFonts w:hint="default"/>
        <w:lang w:val="en-US" w:eastAsia="en-US" w:bidi="ar-SA"/>
      </w:rPr>
    </w:lvl>
    <w:lvl w:ilvl="1">
      <w:start w:val="1"/>
      <w:numFmt w:val="decimal"/>
      <w:lvlText w:val="%1.%2."/>
      <w:lvlJc w:val="left"/>
      <w:pPr>
        <w:ind w:left="884" w:hanging="431"/>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717" w:hanging="431"/>
      </w:pPr>
      <w:rPr>
        <w:rFonts w:hint="default"/>
        <w:lang w:val="en-US" w:eastAsia="en-US" w:bidi="ar-SA"/>
      </w:rPr>
    </w:lvl>
    <w:lvl w:ilvl="3">
      <w:numFmt w:val="bullet"/>
      <w:lvlText w:val="•"/>
      <w:lvlJc w:val="left"/>
      <w:pPr>
        <w:ind w:left="3635" w:hanging="431"/>
      </w:pPr>
      <w:rPr>
        <w:rFonts w:hint="default"/>
        <w:lang w:val="en-US" w:eastAsia="en-US" w:bidi="ar-SA"/>
      </w:rPr>
    </w:lvl>
    <w:lvl w:ilvl="4">
      <w:numFmt w:val="bullet"/>
      <w:lvlText w:val="•"/>
      <w:lvlJc w:val="left"/>
      <w:pPr>
        <w:ind w:left="4554" w:hanging="431"/>
      </w:pPr>
      <w:rPr>
        <w:rFonts w:hint="default"/>
        <w:lang w:val="en-US" w:eastAsia="en-US" w:bidi="ar-SA"/>
      </w:rPr>
    </w:lvl>
    <w:lvl w:ilvl="5">
      <w:numFmt w:val="bullet"/>
      <w:lvlText w:val="•"/>
      <w:lvlJc w:val="left"/>
      <w:pPr>
        <w:ind w:left="5472" w:hanging="431"/>
      </w:pPr>
      <w:rPr>
        <w:rFonts w:hint="default"/>
        <w:lang w:val="en-US" w:eastAsia="en-US" w:bidi="ar-SA"/>
      </w:rPr>
    </w:lvl>
    <w:lvl w:ilvl="6">
      <w:numFmt w:val="bullet"/>
      <w:lvlText w:val="•"/>
      <w:lvlJc w:val="left"/>
      <w:pPr>
        <w:ind w:left="6391" w:hanging="431"/>
      </w:pPr>
      <w:rPr>
        <w:rFonts w:hint="default"/>
        <w:lang w:val="en-US" w:eastAsia="en-US" w:bidi="ar-SA"/>
      </w:rPr>
    </w:lvl>
    <w:lvl w:ilvl="7">
      <w:numFmt w:val="bullet"/>
      <w:lvlText w:val="•"/>
      <w:lvlJc w:val="left"/>
      <w:pPr>
        <w:ind w:left="7309" w:hanging="431"/>
      </w:pPr>
      <w:rPr>
        <w:rFonts w:hint="default"/>
        <w:lang w:val="en-US" w:eastAsia="en-US" w:bidi="ar-SA"/>
      </w:rPr>
    </w:lvl>
    <w:lvl w:ilvl="8">
      <w:numFmt w:val="bullet"/>
      <w:lvlText w:val="•"/>
      <w:lvlJc w:val="left"/>
      <w:pPr>
        <w:ind w:left="8228" w:hanging="431"/>
      </w:pPr>
      <w:rPr>
        <w:rFonts w:hint="default"/>
        <w:lang w:val="en-US" w:eastAsia="en-US" w:bidi="ar-SA"/>
      </w:rPr>
    </w:lvl>
  </w:abstractNum>
  <w:abstractNum w:abstractNumId="164" w15:restartNumberingAfterBreak="0">
    <w:nsid w:val="5187006C"/>
    <w:multiLevelType w:val="hybridMultilevel"/>
    <w:tmpl w:val="B5C83BA6"/>
    <w:lvl w:ilvl="0" w:tplc="B17A32D0">
      <w:start w:val="1"/>
      <w:numFmt w:val="upperRoman"/>
      <w:lvlText w:val="%1."/>
      <w:lvlJc w:val="left"/>
      <w:pPr>
        <w:ind w:left="415" w:hanging="251"/>
        <w:jc w:val="left"/>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ADFC2A64">
      <w:start w:val="1"/>
      <w:numFmt w:val="decimal"/>
      <w:lvlText w:val="%2"/>
      <w:lvlJc w:val="left"/>
      <w:pPr>
        <w:ind w:left="885"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A1D01D12">
      <w:numFmt w:val="bullet"/>
      <w:lvlText w:val="•"/>
      <w:lvlJc w:val="left"/>
      <w:pPr>
        <w:ind w:left="1900" w:hanging="721"/>
      </w:pPr>
      <w:rPr>
        <w:rFonts w:hint="default"/>
        <w:lang w:val="en-US" w:eastAsia="en-US" w:bidi="ar-SA"/>
      </w:rPr>
    </w:lvl>
    <w:lvl w:ilvl="3" w:tplc="B6D8204E">
      <w:numFmt w:val="bullet"/>
      <w:lvlText w:val="•"/>
      <w:lvlJc w:val="left"/>
      <w:pPr>
        <w:ind w:left="2921" w:hanging="721"/>
      </w:pPr>
      <w:rPr>
        <w:rFonts w:hint="default"/>
        <w:lang w:val="en-US" w:eastAsia="en-US" w:bidi="ar-SA"/>
      </w:rPr>
    </w:lvl>
    <w:lvl w:ilvl="4" w:tplc="D548A512">
      <w:numFmt w:val="bullet"/>
      <w:lvlText w:val="•"/>
      <w:lvlJc w:val="left"/>
      <w:pPr>
        <w:ind w:left="3941" w:hanging="721"/>
      </w:pPr>
      <w:rPr>
        <w:rFonts w:hint="default"/>
        <w:lang w:val="en-US" w:eastAsia="en-US" w:bidi="ar-SA"/>
      </w:rPr>
    </w:lvl>
    <w:lvl w:ilvl="5" w:tplc="1A48A3B0">
      <w:numFmt w:val="bullet"/>
      <w:lvlText w:val="•"/>
      <w:lvlJc w:val="left"/>
      <w:pPr>
        <w:ind w:left="4962" w:hanging="721"/>
      </w:pPr>
      <w:rPr>
        <w:rFonts w:hint="default"/>
        <w:lang w:val="en-US" w:eastAsia="en-US" w:bidi="ar-SA"/>
      </w:rPr>
    </w:lvl>
    <w:lvl w:ilvl="6" w:tplc="0F72EE32">
      <w:numFmt w:val="bullet"/>
      <w:lvlText w:val="•"/>
      <w:lvlJc w:val="left"/>
      <w:pPr>
        <w:ind w:left="5983" w:hanging="721"/>
      </w:pPr>
      <w:rPr>
        <w:rFonts w:hint="default"/>
        <w:lang w:val="en-US" w:eastAsia="en-US" w:bidi="ar-SA"/>
      </w:rPr>
    </w:lvl>
    <w:lvl w:ilvl="7" w:tplc="A37AEFDA">
      <w:numFmt w:val="bullet"/>
      <w:lvlText w:val="•"/>
      <w:lvlJc w:val="left"/>
      <w:pPr>
        <w:ind w:left="7003" w:hanging="721"/>
      </w:pPr>
      <w:rPr>
        <w:rFonts w:hint="default"/>
        <w:lang w:val="en-US" w:eastAsia="en-US" w:bidi="ar-SA"/>
      </w:rPr>
    </w:lvl>
    <w:lvl w:ilvl="8" w:tplc="12C220BE">
      <w:numFmt w:val="bullet"/>
      <w:lvlText w:val="•"/>
      <w:lvlJc w:val="left"/>
      <w:pPr>
        <w:ind w:left="8024" w:hanging="721"/>
      </w:pPr>
      <w:rPr>
        <w:rFonts w:hint="default"/>
        <w:lang w:val="en-US" w:eastAsia="en-US" w:bidi="ar-SA"/>
      </w:rPr>
    </w:lvl>
  </w:abstractNum>
  <w:abstractNum w:abstractNumId="165" w15:restartNumberingAfterBreak="0">
    <w:nsid w:val="520C65E8"/>
    <w:multiLevelType w:val="hybridMultilevel"/>
    <w:tmpl w:val="A9BAB478"/>
    <w:lvl w:ilvl="0" w:tplc="04FEF956">
      <w:start w:val="1"/>
      <w:numFmt w:val="lowerRoman"/>
      <w:lvlText w:val="(%1)"/>
      <w:lvlJc w:val="left"/>
      <w:pPr>
        <w:ind w:left="0" w:hanging="240"/>
      </w:pPr>
      <w:rPr>
        <w:rFonts w:ascii="Times New Roman" w:eastAsia="Times New Roman" w:hAnsi="Times New Roman" w:cs="Times New Roman" w:hint="default"/>
        <w:b w:val="0"/>
        <w:bCs w:val="0"/>
        <w:i w:val="0"/>
        <w:iCs w:val="0"/>
        <w:spacing w:val="-1"/>
        <w:w w:val="100"/>
        <w:sz w:val="20"/>
        <w:szCs w:val="20"/>
        <w:lang w:val="en-US" w:eastAsia="en-US" w:bidi="ar-SA"/>
      </w:rPr>
    </w:lvl>
    <w:lvl w:ilvl="1" w:tplc="FB0E0422">
      <w:numFmt w:val="bullet"/>
      <w:lvlText w:val="•"/>
      <w:lvlJc w:val="left"/>
      <w:pPr>
        <w:ind w:left="802" w:hanging="240"/>
      </w:pPr>
      <w:rPr>
        <w:rFonts w:hint="default"/>
        <w:lang w:val="en-US" w:eastAsia="en-US" w:bidi="ar-SA"/>
      </w:rPr>
    </w:lvl>
    <w:lvl w:ilvl="2" w:tplc="0C7667FC">
      <w:numFmt w:val="bullet"/>
      <w:lvlText w:val="•"/>
      <w:lvlJc w:val="left"/>
      <w:pPr>
        <w:ind w:left="1605" w:hanging="240"/>
      </w:pPr>
      <w:rPr>
        <w:rFonts w:hint="default"/>
        <w:lang w:val="en-US" w:eastAsia="en-US" w:bidi="ar-SA"/>
      </w:rPr>
    </w:lvl>
    <w:lvl w:ilvl="3" w:tplc="9518325A">
      <w:numFmt w:val="bullet"/>
      <w:lvlText w:val="•"/>
      <w:lvlJc w:val="left"/>
      <w:pPr>
        <w:ind w:left="2407" w:hanging="240"/>
      </w:pPr>
      <w:rPr>
        <w:rFonts w:hint="default"/>
        <w:lang w:val="en-US" w:eastAsia="en-US" w:bidi="ar-SA"/>
      </w:rPr>
    </w:lvl>
    <w:lvl w:ilvl="4" w:tplc="01FEE770">
      <w:numFmt w:val="bullet"/>
      <w:lvlText w:val="•"/>
      <w:lvlJc w:val="left"/>
      <w:pPr>
        <w:ind w:left="3210" w:hanging="240"/>
      </w:pPr>
      <w:rPr>
        <w:rFonts w:hint="default"/>
        <w:lang w:val="en-US" w:eastAsia="en-US" w:bidi="ar-SA"/>
      </w:rPr>
    </w:lvl>
    <w:lvl w:ilvl="5" w:tplc="6F800312">
      <w:numFmt w:val="bullet"/>
      <w:lvlText w:val="•"/>
      <w:lvlJc w:val="left"/>
      <w:pPr>
        <w:ind w:left="4013" w:hanging="240"/>
      </w:pPr>
      <w:rPr>
        <w:rFonts w:hint="default"/>
        <w:lang w:val="en-US" w:eastAsia="en-US" w:bidi="ar-SA"/>
      </w:rPr>
    </w:lvl>
    <w:lvl w:ilvl="6" w:tplc="20467AF6">
      <w:numFmt w:val="bullet"/>
      <w:lvlText w:val="•"/>
      <w:lvlJc w:val="left"/>
      <w:pPr>
        <w:ind w:left="4815" w:hanging="240"/>
      </w:pPr>
      <w:rPr>
        <w:rFonts w:hint="default"/>
        <w:lang w:val="en-US" w:eastAsia="en-US" w:bidi="ar-SA"/>
      </w:rPr>
    </w:lvl>
    <w:lvl w:ilvl="7" w:tplc="94E80A82">
      <w:numFmt w:val="bullet"/>
      <w:lvlText w:val="•"/>
      <w:lvlJc w:val="left"/>
      <w:pPr>
        <w:ind w:left="5618" w:hanging="240"/>
      </w:pPr>
      <w:rPr>
        <w:rFonts w:hint="default"/>
        <w:lang w:val="en-US" w:eastAsia="en-US" w:bidi="ar-SA"/>
      </w:rPr>
    </w:lvl>
    <w:lvl w:ilvl="8" w:tplc="5A8C4118">
      <w:numFmt w:val="bullet"/>
      <w:lvlText w:val="•"/>
      <w:lvlJc w:val="left"/>
      <w:pPr>
        <w:ind w:left="6420" w:hanging="240"/>
      </w:pPr>
      <w:rPr>
        <w:rFonts w:hint="default"/>
        <w:lang w:val="en-US" w:eastAsia="en-US" w:bidi="ar-SA"/>
      </w:rPr>
    </w:lvl>
  </w:abstractNum>
  <w:abstractNum w:abstractNumId="166" w15:restartNumberingAfterBreak="0">
    <w:nsid w:val="5268250B"/>
    <w:multiLevelType w:val="hybridMultilevel"/>
    <w:tmpl w:val="94AAE064"/>
    <w:lvl w:ilvl="0" w:tplc="F4E23490">
      <w:start w:val="1"/>
      <w:numFmt w:val="lowerLetter"/>
      <w:lvlText w:val="(%1)"/>
      <w:lvlJc w:val="left"/>
      <w:pPr>
        <w:ind w:left="1752" w:hanging="794"/>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A443AEE">
      <w:numFmt w:val="bullet"/>
      <w:lvlText w:val="•"/>
      <w:lvlJc w:val="left"/>
      <w:pPr>
        <w:ind w:left="2590" w:hanging="794"/>
      </w:pPr>
      <w:rPr>
        <w:rFonts w:hint="default"/>
        <w:lang w:val="en-US" w:eastAsia="en-US" w:bidi="ar-SA"/>
      </w:rPr>
    </w:lvl>
    <w:lvl w:ilvl="2" w:tplc="3C142F40">
      <w:numFmt w:val="bullet"/>
      <w:lvlText w:val="•"/>
      <w:lvlJc w:val="left"/>
      <w:pPr>
        <w:ind w:left="3421" w:hanging="794"/>
      </w:pPr>
      <w:rPr>
        <w:rFonts w:hint="default"/>
        <w:lang w:val="en-US" w:eastAsia="en-US" w:bidi="ar-SA"/>
      </w:rPr>
    </w:lvl>
    <w:lvl w:ilvl="3" w:tplc="172EC14A">
      <w:numFmt w:val="bullet"/>
      <w:lvlText w:val="•"/>
      <w:lvlJc w:val="left"/>
      <w:pPr>
        <w:ind w:left="4251" w:hanging="794"/>
      </w:pPr>
      <w:rPr>
        <w:rFonts w:hint="default"/>
        <w:lang w:val="en-US" w:eastAsia="en-US" w:bidi="ar-SA"/>
      </w:rPr>
    </w:lvl>
    <w:lvl w:ilvl="4" w:tplc="D3D4166C">
      <w:numFmt w:val="bullet"/>
      <w:lvlText w:val="•"/>
      <w:lvlJc w:val="left"/>
      <w:pPr>
        <w:ind w:left="5082" w:hanging="794"/>
      </w:pPr>
      <w:rPr>
        <w:rFonts w:hint="default"/>
        <w:lang w:val="en-US" w:eastAsia="en-US" w:bidi="ar-SA"/>
      </w:rPr>
    </w:lvl>
    <w:lvl w:ilvl="5" w:tplc="86C6CD46">
      <w:numFmt w:val="bullet"/>
      <w:lvlText w:val="•"/>
      <w:lvlJc w:val="left"/>
      <w:pPr>
        <w:ind w:left="5912" w:hanging="794"/>
      </w:pPr>
      <w:rPr>
        <w:rFonts w:hint="default"/>
        <w:lang w:val="en-US" w:eastAsia="en-US" w:bidi="ar-SA"/>
      </w:rPr>
    </w:lvl>
    <w:lvl w:ilvl="6" w:tplc="827A1690">
      <w:numFmt w:val="bullet"/>
      <w:lvlText w:val="•"/>
      <w:lvlJc w:val="left"/>
      <w:pPr>
        <w:ind w:left="6743" w:hanging="794"/>
      </w:pPr>
      <w:rPr>
        <w:rFonts w:hint="default"/>
        <w:lang w:val="en-US" w:eastAsia="en-US" w:bidi="ar-SA"/>
      </w:rPr>
    </w:lvl>
    <w:lvl w:ilvl="7" w:tplc="F42E45CE">
      <w:numFmt w:val="bullet"/>
      <w:lvlText w:val="•"/>
      <w:lvlJc w:val="left"/>
      <w:pPr>
        <w:ind w:left="7573" w:hanging="794"/>
      </w:pPr>
      <w:rPr>
        <w:rFonts w:hint="default"/>
        <w:lang w:val="en-US" w:eastAsia="en-US" w:bidi="ar-SA"/>
      </w:rPr>
    </w:lvl>
    <w:lvl w:ilvl="8" w:tplc="7682FEC6">
      <w:numFmt w:val="bullet"/>
      <w:lvlText w:val="•"/>
      <w:lvlJc w:val="left"/>
      <w:pPr>
        <w:ind w:left="8404" w:hanging="794"/>
      </w:pPr>
      <w:rPr>
        <w:rFonts w:hint="default"/>
        <w:lang w:val="en-US" w:eastAsia="en-US" w:bidi="ar-SA"/>
      </w:rPr>
    </w:lvl>
  </w:abstractNum>
  <w:abstractNum w:abstractNumId="167" w15:restartNumberingAfterBreak="0">
    <w:nsid w:val="53553716"/>
    <w:multiLevelType w:val="hybridMultilevel"/>
    <w:tmpl w:val="F1D88EDE"/>
    <w:lvl w:ilvl="0" w:tplc="7A325816">
      <w:start w:val="1"/>
      <w:numFmt w:val="lowerLetter"/>
      <w:lvlText w:val="(%1)"/>
      <w:lvlJc w:val="left"/>
      <w:pPr>
        <w:ind w:left="1678" w:hanging="360"/>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C7D6EA4C">
      <w:numFmt w:val="bullet"/>
      <w:lvlText w:val="•"/>
      <w:lvlJc w:val="left"/>
      <w:pPr>
        <w:ind w:left="2518" w:hanging="360"/>
      </w:pPr>
      <w:rPr>
        <w:rFonts w:hint="default"/>
        <w:lang w:val="en-US" w:eastAsia="en-US" w:bidi="ar-SA"/>
      </w:rPr>
    </w:lvl>
    <w:lvl w:ilvl="2" w:tplc="E9A876D0">
      <w:numFmt w:val="bullet"/>
      <w:lvlText w:val="•"/>
      <w:lvlJc w:val="left"/>
      <w:pPr>
        <w:ind w:left="3357" w:hanging="360"/>
      </w:pPr>
      <w:rPr>
        <w:rFonts w:hint="default"/>
        <w:lang w:val="en-US" w:eastAsia="en-US" w:bidi="ar-SA"/>
      </w:rPr>
    </w:lvl>
    <w:lvl w:ilvl="3" w:tplc="A89CF15E">
      <w:numFmt w:val="bullet"/>
      <w:lvlText w:val="•"/>
      <w:lvlJc w:val="left"/>
      <w:pPr>
        <w:ind w:left="4195" w:hanging="360"/>
      </w:pPr>
      <w:rPr>
        <w:rFonts w:hint="default"/>
        <w:lang w:val="en-US" w:eastAsia="en-US" w:bidi="ar-SA"/>
      </w:rPr>
    </w:lvl>
    <w:lvl w:ilvl="4" w:tplc="22E06362">
      <w:numFmt w:val="bullet"/>
      <w:lvlText w:val="•"/>
      <w:lvlJc w:val="left"/>
      <w:pPr>
        <w:ind w:left="5034" w:hanging="360"/>
      </w:pPr>
      <w:rPr>
        <w:rFonts w:hint="default"/>
        <w:lang w:val="en-US" w:eastAsia="en-US" w:bidi="ar-SA"/>
      </w:rPr>
    </w:lvl>
    <w:lvl w:ilvl="5" w:tplc="0AC8106A">
      <w:numFmt w:val="bullet"/>
      <w:lvlText w:val="•"/>
      <w:lvlJc w:val="left"/>
      <w:pPr>
        <w:ind w:left="5872" w:hanging="360"/>
      </w:pPr>
      <w:rPr>
        <w:rFonts w:hint="default"/>
        <w:lang w:val="en-US" w:eastAsia="en-US" w:bidi="ar-SA"/>
      </w:rPr>
    </w:lvl>
    <w:lvl w:ilvl="6" w:tplc="195C430A">
      <w:numFmt w:val="bullet"/>
      <w:lvlText w:val="•"/>
      <w:lvlJc w:val="left"/>
      <w:pPr>
        <w:ind w:left="6711" w:hanging="360"/>
      </w:pPr>
      <w:rPr>
        <w:rFonts w:hint="default"/>
        <w:lang w:val="en-US" w:eastAsia="en-US" w:bidi="ar-SA"/>
      </w:rPr>
    </w:lvl>
    <w:lvl w:ilvl="7" w:tplc="319C86D8">
      <w:numFmt w:val="bullet"/>
      <w:lvlText w:val="•"/>
      <w:lvlJc w:val="left"/>
      <w:pPr>
        <w:ind w:left="7549" w:hanging="360"/>
      </w:pPr>
      <w:rPr>
        <w:rFonts w:hint="default"/>
        <w:lang w:val="en-US" w:eastAsia="en-US" w:bidi="ar-SA"/>
      </w:rPr>
    </w:lvl>
    <w:lvl w:ilvl="8" w:tplc="8F5C36FC">
      <w:numFmt w:val="bullet"/>
      <w:lvlText w:val="•"/>
      <w:lvlJc w:val="left"/>
      <w:pPr>
        <w:ind w:left="8388" w:hanging="360"/>
      </w:pPr>
      <w:rPr>
        <w:rFonts w:hint="default"/>
        <w:lang w:val="en-US" w:eastAsia="en-US" w:bidi="ar-SA"/>
      </w:rPr>
    </w:lvl>
  </w:abstractNum>
  <w:abstractNum w:abstractNumId="168" w15:restartNumberingAfterBreak="0">
    <w:nsid w:val="53774B1A"/>
    <w:multiLevelType w:val="hybridMultilevel"/>
    <w:tmpl w:val="F0D48146"/>
    <w:lvl w:ilvl="0" w:tplc="FF867150">
      <w:start w:val="1"/>
      <w:numFmt w:val="upperRoman"/>
      <w:lvlText w:val="%1."/>
      <w:lvlJc w:val="left"/>
      <w:pPr>
        <w:ind w:left="605" w:hanging="201"/>
      </w:pPr>
      <w:rPr>
        <w:rFonts w:ascii="Times New Roman" w:eastAsia="Times New Roman" w:hAnsi="Times New Roman" w:cs="Times New Roman" w:hint="default"/>
        <w:b w:val="0"/>
        <w:bCs w:val="0"/>
        <w:i w:val="0"/>
        <w:iCs w:val="0"/>
        <w:spacing w:val="0"/>
        <w:w w:val="100"/>
        <w:sz w:val="24"/>
        <w:szCs w:val="24"/>
        <w:lang w:val="en-US" w:eastAsia="en-US" w:bidi="ar-SA"/>
      </w:rPr>
    </w:lvl>
    <w:lvl w:ilvl="1" w:tplc="AE847902">
      <w:numFmt w:val="bullet"/>
      <w:lvlText w:val="•"/>
      <w:lvlJc w:val="left"/>
      <w:pPr>
        <w:ind w:left="1546" w:hanging="201"/>
      </w:pPr>
      <w:rPr>
        <w:rFonts w:hint="default"/>
        <w:lang w:val="en-US" w:eastAsia="en-US" w:bidi="ar-SA"/>
      </w:rPr>
    </w:lvl>
    <w:lvl w:ilvl="2" w:tplc="BB2AEA34">
      <w:numFmt w:val="bullet"/>
      <w:lvlText w:val="•"/>
      <w:lvlJc w:val="left"/>
      <w:pPr>
        <w:ind w:left="2493" w:hanging="201"/>
      </w:pPr>
      <w:rPr>
        <w:rFonts w:hint="default"/>
        <w:lang w:val="en-US" w:eastAsia="en-US" w:bidi="ar-SA"/>
      </w:rPr>
    </w:lvl>
    <w:lvl w:ilvl="3" w:tplc="8AA42A14">
      <w:numFmt w:val="bullet"/>
      <w:lvlText w:val="•"/>
      <w:lvlJc w:val="left"/>
      <w:pPr>
        <w:ind w:left="3439" w:hanging="201"/>
      </w:pPr>
      <w:rPr>
        <w:rFonts w:hint="default"/>
        <w:lang w:val="en-US" w:eastAsia="en-US" w:bidi="ar-SA"/>
      </w:rPr>
    </w:lvl>
    <w:lvl w:ilvl="4" w:tplc="B11C182E">
      <w:numFmt w:val="bullet"/>
      <w:lvlText w:val="•"/>
      <w:lvlJc w:val="left"/>
      <w:pPr>
        <w:ind w:left="4386" w:hanging="201"/>
      </w:pPr>
      <w:rPr>
        <w:rFonts w:hint="default"/>
        <w:lang w:val="en-US" w:eastAsia="en-US" w:bidi="ar-SA"/>
      </w:rPr>
    </w:lvl>
    <w:lvl w:ilvl="5" w:tplc="071886C6">
      <w:numFmt w:val="bullet"/>
      <w:lvlText w:val="•"/>
      <w:lvlJc w:val="left"/>
      <w:pPr>
        <w:ind w:left="5332" w:hanging="201"/>
      </w:pPr>
      <w:rPr>
        <w:rFonts w:hint="default"/>
        <w:lang w:val="en-US" w:eastAsia="en-US" w:bidi="ar-SA"/>
      </w:rPr>
    </w:lvl>
    <w:lvl w:ilvl="6" w:tplc="E5A21276">
      <w:numFmt w:val="bullet"/>
      <w:lvlText w:val="•"/>
      <w:lvlJc w:val="left"/>
      <w:pPr>
        <w:ind w:left="6279" w:hanging="201"/>
      </w:pPr>
      <w:rPr>
        <w:rFonts w:hint="default"/>
        <w:lang w:val="en-US" w:eastAsia="en-US" w:bidi="ar-SA"/>
      </w:rPr>
    </w:lvl>
    <w:lvl w:ilvl="7" w:tplc="81DA0BAC">
      <w:numFmt w:val="bullet"/>
      <w:lvlText w:val="•"/>
      <w:lvlJc w:val="left"/>
      <w:pPr>
        <w:ind w:left="7225" w:hanging="201"/>
      </w:pPr>
      <w:rPr>
        <w:rFonts w:hint="default"/>
        <w:lang w:val="en-US" w:eastAsia="en-US" w:bidi="ar-SA"/>
      </w:rPr>
    </w:lvl>
    <w:lvl w:ilvl="8" w:tplc="19A06FC2">
      <w:numFmt w:val="bullet"/>
      <w:lvlText w:val="•"/>
      <w:lvlJc w:val="left"/>
      <w:pPr>
        <w:ind w:left="8172" w:hanging="201"/>
      </w:pPr>
      <w:rPr>
        <w:rFonts w:hint="default"/>
        <w:lang w:val="en-US" w:eastAsia="en-US" w:bidi="ar-SA"/>
      </w:rPr>
    </w:lvl>
  </w:abstractNum>
  <w:abstractNum w:abstractNumId="169" w15:restartNumberingAfterBreak="0">
    <w:nsid w:val="53EB15AE"/>
    <w:multiLevelType w:val="multilevel"/>
    <w:tmpl w:val="E2822E42"/>
    <w:lvl w:ilvl="0">
      <w:start w:val="3"/>
      <w:numFmt w:val="decimal"/>
      <w:lvlText w:val="%1"/>
      <w:lvlJc w:val="left"/>
      <w:pPr>
        <w:ind w:left="1440" w:hanging="555"/>
      </w:pPr>
      <w:rPr>
        <w:rFonts w:hint="default"/>
        <w:lang w:val="en-US" w:eastAsia="en-US" w:bidi="ar-SA"/>
      </w:rPr>
    </w:lvl>
    <w:lvl w:ilvl="1">
      <w:start w:val="1"/>
      <w:numFmt w:val="decimal"/>
      <w:lvlText w:val="%1.%2"/>
      <w:lvlJc w:val="left"/>
      <w:pPr>
        <w:ind w:left="1440" w:hanging="555"/>
      </w:pPr>
      <w:rPr>
        <w:rFonts w:hint="default"/>
        <w:lang w:val="en-US" w:eastAsia="en-US" w:bidi="ar-SA"/>
      </w:rPr>
    </w:lvl>
    <w:lvl w:ilvl="2">
      <w:start w:val="1"/>
      <w:numFmt w:val="decimal"/>
      <w:lvlText w:val="%1.%2.%3."/>
      <w:lvlJc w:val="left"/>
      <w:pPr>
        <w:ind w:left="1440"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4027" w:hanging="555"/>
      </w:pPr>
      <w:rPr>
        <w:rFonts w:hint="default"/>
        <w:lang w:val="en-US" w:eastAsia="en-US" w:bidi="ar-SA"/>
      </w:rPr>
    </w:lvl>
    <w:lvl w:ilvl="4">
      <w:numFmt w:val="bullet"/>
      <w:lvlText w:val="•"/>
      <w:lvlJc w:val="left"/>
      <w:pPr>
        <w:ind w:left="4890" w:hanging="555"/>
      </w:pPr>
      <w:rPr>
        <w:rFonts w:hint="default"/>
        <w:lang w:val="en-US" w:eastAsia="en-US" w:bidi="ar-SA"/>
      </w:rPr>
    </w:lvl>
    <w:lvl w:ilvl="5">
      <w:numFmt w:val="bullet"/>
      <w:lvlText w:val="•"/>
      <w:lvlJc w:val="left"/>
      <w:pPr>
        <w:ind w:left="5752" w:hanging="555"/>
      </w:pPr>
      <w:rPr>
        <w:rFonts w:hint="default"/>
        <w:lang w:val="en-US" w:eastAsia="en-US" w:bidi="ar-SA"/>
      </w:rPr>
    </w:lvl>
    <w:lvl w:ilvl="6">
      <w:numFmt w:val="bullet"/>
      <w:lvlText w:val="•"/>
      <w:lvlJc w:val="left"/>
      <w:pPr>
        <w:ind w:left="6615" w:hanging="555"/>
      </w:pPr>
      <w:rPr>
        <w:rFonts w:hint="default"/>
        <w:lang w:val="en-US" w:eastAsia="en-US" w:bidi="ar-SA"/>
      </w:rPr>
    </w:lvl>
    <w:lvl w:ilvl="7">
      <w:numFmt w:val="bullet"/>
      <w:lvlText w:val="•"/>
      <w:lvlJc w:val="left"/>
      <w:pPr>
        <w:ind w:left="7477" w:hanging="555"/>
      </w:pPr>
      <w:rPr>
        <w:rFonts w:hint="default"/>
        <w:lang w:val="en-US" w:eastAsia="en-US" w:bidi="ar-SA"/>
      </w:rPr>
    </w:lvl>
    <w:lvl w:ilvl="8">
      <w:numFmt w:val="bullet"/>
      <w:lvlText w:val="•"/>
      <w:lvlJc w:val="left"/>
      <w:pPr>
        <w:ind w:left="8340" w:hanging="555"/>
      </w:pPr>
      <w:rPr>
        <w:rFonts w:hint="default"/>
        <w:lang w:val="en-US" w:eastAsia="en-US" w:bidi="ar-SA"/>
      </w:rPr>
    </w:lvl>
  </w:abstractNum>
  <w:abstractNum w:abstractNumId="170" w15:restartNumberingAfterBreak="0">
    <w:nsid w:val="53EF2CA9"/>
    <w:multiLevelType w:val="hybridMultilevel"/>
    <w:tmpl w:val="068EE16C"/>
    <w:lvl w:ilvl="0" w:tplc="8BF49972">
      <w:start w:val="1"/>
      <w:numFmt w:val="upperLetter"/>
      <w:lvlText w:val="%1."/>
      <w:lvlJc w:val="left"/>
      <w:pPr>
        <w:ind w:left="1299" w:hanging="568"/>
        <w:jc w:val="left"/>
      </w:pPr>
      <w:rPr>
        <w:rFonts w:ascii="Times New Roman" w:eastAsia="Times New Roman" w:hAnsi="Times New Roman" w:cs="Times New Roman" w:hint="default"/>
        <w:b/>
        <w:bCs/>
        <w:i w:val="0"/>
        <w:iCs w:val="0"/>
        <w:spacing w:val="-1"/>
        <w:w w:val="100"/>
        <w:sz w:val="24"/>
        <w:szCs w:val="24"/>
        <w:lang w:val="en-US" w:eastAsia="en-US" w:bidi="ar-SA"/>
      </w:rPr>
    </w:lvl>
    <w:lvl w:ilvl="1" w:tplc="2A7EB0EE">
      <w:numFmt w:val="bullet"/>
      <w:lvlText w:val="-"/>
      <w:lvlJc w:val="left"/>
      <w:pPr>
        <w:ind w:left="124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36943F66">
      <w:numFmt w:val="bullet"/>
      <w:lvlText w:val="•"/>
      <w:lvlJc w:val="left"/>
      <w:pPr>
        <w:ind w:left="2273" w:hanging="360"/>
      </w:pPr>
      <w:rPr>
        <w:rFonts w:hint="default"/>
        <w:lang w:val="en-US" w:eastAsia="en-US" w:bidi="ar-SA"/>
      </w:rPr>
    </w:lvl>
    <w:lvl w:ilvl="3" w:tplc="B33A2F60">
      <w:numFmt w:val="bullet"/>
      <w:lvlText w:val="•"/>
      <w:lvlJc w:val="left"/>
      <w:pPr>
        <w:ind w:left="3247" w:hanging="360"/>
      </w:pPr>
      <w:rPr>
        <w:rFonts w:hint="default"/>
        <w:lang w:val="en-US" w:eastAsia="en-US" w:bidi="ar-SA"/>
      </w:rPr>
    </w:lvl>
    <w:lvl w:ilvl="4" w:tplc="01B83B34">
      <w:numFmt w:val="bullet"/>
      <w:lvlText w:val="•"/>
      <w:lvlJc w:val="left"/>
      <w:pPr>
        <w:ind w:left="4221" w:hanging="360"/>
      </w:pPr>
      <w:rPr>
        <w:rFonts w:hint="default"/>
        <w:lang w:val="en-US" w:eastAsia="en-US" w:bidi="ar-SA"/>
      </w:rPr>
    </w:lvl>
    <w:lvl w:ilvl="5" w:tplc="A68854F2">
      <w:numFmt w:val="bullet"/>
      <w:lvlText w:val="•"/>
      <w:lvlJc w:val="left"/>
      <w:pPr>
        <w:ind w:left="5195" w:hanging="360"/>
      </w:pPr>
      <w:rPr>
        <w:rFonts w:hint="default"/>
        <w:lang w:val="en-US" w:eastAsia="en-US" w:bidi="ar-SA"/>
      </w:rPr>
    </w:lvl>
    <w:lvl w:ilvl="6" w:tplc="529A47DE">
      <w:numFmt w:val="bullet"/>
      <w:lvlText w:val="•"/>
      <w:lvlJc w:val="left"/>
      <w:pPr>
        <w:ind w:left="6169" w:hanging="360"/>
      </w:pPr>
      <w:rPr>
        <w:rFonts w:hint="default"/>
        <w:lang w:val="en-US" w:eastAsia="en-US" w:bidi="ar-SA"/>
      </w:rPr>
    </w:lvl>
    <w:lvl w:ilvl="7" w:tplc="69DEDB14">
      <w:numFmt w:val="bullet"/>
      <w:lvlText w:val="•"/>
      <w:lvlJc w:val="left"/>
      <w:pPr>
        <w:ind w:left="7143" w:hanging="360"/>
      </w:pPr>
      <w:rPr>
        <w:rFonts w:hint="default"/>
        <w:lang w:val="en-US" w:eastAsia="en-US" w:bidi="ar-SA"/>
      </w:rPr>
    </w:lvl>
    <w:lvl w:ilvl="8" w:tplc="1AD00A1E">
      <w:numFmt w:val="bullet"/>
      <w:lvlText w:val="•"/>
      <w:lvlJc w:val="left"/>
      <w:pPr>
        <w:ind w:left="8117" w:hanging="360"/>
      </w:pPr>
      <w:rPr>
        <w:rFonts w:hint="default"/>
        <w:lang w:val="en-US" w:eastAsia="en-US" w:bidi="ar-SA"/>
      </w:rPr>
    </w:lvl>
  </w:abstractNum>
  <w:abstractNum w:abstractNumId="171" w15:restartNumberingAfterBreak="0">
    <w:nsid w:val="54B30D0C"/>
    <w:multiLevelType w:val="multilevel"/>
    <w:tmpl w:val="4AD40C60"/>
    <w:lvl w:ilvl="0">
      <w:start w:val="7"/>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172" w15:restartNumberingAfterBreak="0">
    <w:nsid w:val="555D0EAB"/>
    <w:multiLevelType w:val="hybridMultilevel"/>
    <w:tmpl w:val="D318EDF2"/>
    <w:lvl w:ilvl="0" w:tplc="E5767DDA">
      <w:start w:val="1"/>
      <w:numFmt w:val="upperLetter"/>
      <w:lvlText w:val="%1."/>
      <w:lvlJc w:val="left"/>
      <w:pPr>
        <w:ind w:left="433" w:hanging="269"/>
        <w:jc w:val="left"/>
      </w:pPr>
      <w:rPr>
        <w:rFonts w:hint="default"/>
        <w:spacing w:val="-1"/>
        <w:w w:val="99"/>
        <w:lang w:val="en-US" w:eastAsia="en-US" w:bidi="ar-SA"/>
      </w:rPr>
    </w:lvl>
    <w:lvl w:ilvl="1" w:tplc="94EE0E02">
      <w:start w:val="1"/>
      <w:numFmt w:val="upperRoman"/>
      <w:lvlText w:val="%2."/>
      <w:lvlJc w:val="left"/>
      <w:pPr>
        <w:ind w:left="449" w:hanging="284"/>
        <w:jc w:val="left"/>
      </w:pPr>
      <w:rPr>
        <w:rFonts w:ascii="Times New Roman" w:eastAsia="Times New Roman" w:hAnsi="Times New Roman" w:cs="Times New Roman" w:hint="default"/>
        <w:b/>
        <w:bCs/>
        <w:i w:val="0"/>
        <w:iCs w:val="0"/>
        <w:spacing w:val="-1"/>
        <w:w w:val="99"/>
        <w:sz w:val="22"/>
        <w:szCs w:val="22"/>
        <w:lang w:val="en-US" w:eastAsia="en-US" w:bidi="ar-SA"/>
      </w:rPr>
    </w:lvl>
    <w:lvl w:ilvl="2" w:tplc="B06A77BA">
      <w:numFmt w:val="bullet"/>
      <w:lvlText w:val="•"/>
      <w:lvlJc w:val="left"/>
      <w:pPr>
        <w:ind w:left="2365" w:hanging="284"/>
      </w:pPr>
      <w:rPr>
        <w:rFonts w:hint="default"/>
        <w:lang w:val="en-US" w:eastAsia="en-US" w:bidi="ar-SA"/>
      </w:rPr>
    </w:lvl>
    <w:lvl w:ilvl="3" w:tplc="7D6C002E">
      <w:numFmt w:val="bullet"/>
      <w:lvlText w:val="•"/>
      <w:lvlJc w:val="left"/>
      <w:pPr>
        <w:ind w:left="3327" w:hanging="284"/>
      </w:pPr>
      <w:rPr>
        <w:rFonts w:hint="default"/>
        <w:lang w:val="en-US" w:eastAsia="en-US" w:bidi="ar-SA"/>
      </w:rPr>
    </w:lvl>
    <w:lvl w:ilvl="4" w:tplc="66CABD8A">
      <w:numFmt w:val="bullet"/>
      <w:lvlText w:val="•"/>
      <w:lvlJc w:val="left"/>
      <w:pPr>
        <w:ind w:left="4290" w:hanging="284"/>
      </w:pPr>
      <w:rPr>
        <w:rFonts w:hint="default"/>
        <w:lang w:val="en-US" w:eastAsia="en-US" w:bidi="ar-SA"/>
      </w:rPr>
    </w:lvl>
    <w:lvl w:ilvl="5" w:tplc="D14E2FBA">
      <w:numFmt w:val="bullet"/>
      <w:lvlText w:val="•"/>
      <w:lvlJc w:val="left"/>
      <w:pPr>
        <w:ind w:left="5252" w:hanging="284"/>
      </w:pPr>
      <w:rPr>
        <w:rFonts w:hint="default"/>
        <w:lang w:val="en-US" w:eastAsia="en-US" w:bidi="ar-SA"/>
      </w:rPr>
    </w:lvl>
    <w:lvl w:ilvl="6" w:tplc="5D920F56">
      <w:numFmt w:val="bullet"/>
      <w:lvlText w:val="•"/>
      <w:lvlJc w:val="left"/>
      <w:pPr>
        <w:ind w:left="6215" w:hanging="284"/>
      </w:pPr>
      <w:rPr>
        <w:rFonts w:hint="default"/>
        <w:lang w:val="en-US" w:eastAsia="en-US" w:bidi="ar-SA"/>
      </w:rPr>
    </w:lvl>
    <w:lvl w:ilvl="7" w:tplc="A62ED5A8">
      <w:numFmt w:val="bullet"/>
      <w:lvlText w:val="•"/>
      <w:lvlJc w:val="left"/>
      <w:pPr>
        <w:ind w:left="7177" w:hanging="284"/>
      </w:pPr>
      <w:rPr>
        <w:rFonts w:hint="default"/>
        <w:lang w:val="en-US" w:eastAsia="en-US" w:bidi="ar-SA"/>
      </w:rPr>
    </w:lvl>
    <w:lvl w:ilvl="8" w:tplc="3AE0ECA4">
      <w:numFmt w:val="bullet"/>
      <w:lvlText w:val="•"/>
      <w:lvlJc w:val="left"/>
      <w:pPr>
        <w:ind w:left="8140" w:hanging="284"/>
      </w:pPr>
      <w:rPr>
        <w:rFonts w:hint="default"/>
        <w:lang w:val="en-US" w:eastAsia="en-US" w:bidi="ar-SA"/>
      </w:rPr>
    </w:lvl>
  </w:abstractNum>
  <w:abstractNum w:abstractNumId="173" w15:restartNumberingAfterBreak="0">
    <w:nsid w:val="560F564D"/>
    <w:multiLevelType w:val="multilevel"/>
    <w:tmpl w:val="0728FD18"/>
    <w:lvl w:ilvl="0">
      <w:start w:val="2"/>
      <w:numFmt w:val="decimal"/>
      <w:lvlText w:val="%1"/>
      <w:lvlJc w:val="left"/>
      <w:pPr>
        <w:ind w:left="911" w:hanging="387"/>
        <w:jc w:val="left"/>
      </w:pPr>
      <w:rPr>
        <w:rFonts w:hint="default"/>
        <w:lang w:val="en-US" w:eastAsia="en-US" w:bidi="ar-SA"/>
      </w:rPr>
    </w:lvl>
    <w:lvl w:ilvl="1">
      <w:start w:val="2"/>
      <w:numFmt w:val="decimal"/>
      <w:lvlText w:val="%1.%2."/>
      <w:lvlJc w:val="left"/>
      <w:pPr>
        <w:ind w:left="911" w:hanging="38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4"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2952" w:hanging="555"/>
      </w:pPr>
      <w:rPr>
        <w:rFonts w:hint="default"/>
        <w:lang w:val="en-US" w:eastAsia="en-US" w:bidi="ar-SA"/>
      </w:rPr>
    </w:lvl>
    <w:lvl w:ilvl="4">
      <w:numFmt w:val="bullet"/>
      <w:lvlText w:val="•"/>
      <w:lvlJc w:val="left"/>
      <w:pPr>
        <w:ind w:left="3968" w:hanging="555"/>
      </w:pPr>
      <w:rPr>
        <w:rFonts w:hint="default"/>
        <w:lang w:val="en-US" w:eastAsia="en-US" w:bidi="ar-SA"/>
      </w:rPr>
    </w:lvl>
    <w:lvl w:ilvl="5">
      <w:numFmt w:val="bullet"/>
      <w:lvlText w:val="•"/>
      <w:lvlJc w:val="left"/>
      <w:pPr>
        <w:ind w:left="4984" w:hanging="555"/>
      </w:pPr>
      <w:rPr>
        <w:rFonts w:hint="default"/>
        <w:lang w:val="en-US" w:eastAsia="en-US" w:bidi="ar-SA"/>
      </w:rPr>
    </w:lvl>
    <w:lvl w:ilvl="6">
      <w:numFmt w:val="bullet"/>
      <w:lvlText w:val="•"/>
      <w:lvlJc w:val="left"/>
      <w:pPr>
        <w:ind w:left="6000" w:hanging="555"/>
      </w:pPr>
      <w:rPr>
        <w:rFonts w:hint="default"/>
        <w:lang w:val="en-US" w:eastAsia="en-US" w:bidi="ar-SA"/>
      </w:rPr>
    </w:lvl>
    <w:lvl w:ilvl="7">
      <w:numFmt w:val="bullet"/>
      <w:lvlText w:val="•"/>
      <w:lvlJc w:val="left"/>
      <w:pPr>
        <w:ind w:left="7016" w:hanging="555"/>
      </w:pPr>
      <w:rPr>
        <w:rFonts w:hint="default"/>
        <w:lang w:val="en-US" w:eastAsia="en-US" w:bidi="ar-SA"/>
      </w:rPr>
    </w:lvl>
    <w:lvl w:ilvl="8">
      <w:numFmt w:val="bullet"/>
      <w:lvlText w:val="•"/>
      <w:lvlJc w:val="left"/>
      <w:pPr>
        <w:ind w:left="8033" w:hanging="555"/>
      </w:pPr>
      <w:rPr>
        <w:rFonts w:hint="default"/>
        <w:lang w:val="en-US" w:eastAsia="en-US" w:bidi="ar-SA"/>
      </w:rPr>
    </w:lvl>
  </w:abstractNum>
  <w:abstractNum w:abstractNumId="174" w15:restartNumberingAfterBreak="0">
    <w:nsid w:val="56931DB4"/>
    <w:multiLevelType w:val="hybridMultilevel"/>
    <w:tmpl w:val="77A0C2AA"/>
    <w:lvl w:ilvl="0" w:tplc="82A42C0A">
      <w:start w:val="1"/>
      <w:numFmt w:val="lowerLetter"/>
      <w:lvlText w:val="(%1)"/>
      <w:lvlJc w:val="left"/>
      <w:pPr>
        <w:ind w:left="1315" w:hanging="357"/>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CE0C4A50">
      <w:start w:val="1"/>
      <w:numFmt w:val="lowerRoman"/>
      <w:lvlText w:val="(%2)"/>
      <w:lvlJc w:val="left"/>
      <w:pPr>
        <w:ind w:left="160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48882184">
      <w:numFmt w:val="bullet"/>
      <w:lvlText w:val="•"/>
      <w:lvlJc w:val="left"/>
      <w:pPr>
        <w:ind w:left="2540" w:hanging="360"/>
      </w:pPr>
      <w:rPr>
        <w:rFonts w:hint="default"/>
        <w:lang w:val="en-US" w:eastAsia="en-US" w:bidi="ar-SA"/>
      </w:rPr>
    </w:lvl>
    <w:lvl w:ilvl="3" w:tplc="16F8A136">
      <w:numFmt w:val="bullet"/>
      <w:lvlText w:val="•"/>
      <w:lvlJc w:val="left"/>
      <w:pPr>
        <w:ind w:left="3481" w:hanging="360"/>
      </w:pPr>
      <w:rPr>
        <w:rFonts w:hint="default"/>
        <w:lang w:val="en-US" w:eastAsia="en-US" w:bidi="ar-SA"/>
      </w:rPr>
    </w:lvl>
    <w:lvl w:ilvl="4" w:tplc="2A882F66">
      <w:numFmt w:val="bullet"/>
      <w:lvlText w:val="•"/>
      <w:lvlJc w:val="left"/>
      <w:pPr>
        <w:ind w:left="4421" w:hanging="360"/>
      </w:pPr>
      <w:rPr>
        <w:rFonts w:hint="default"/>
        <w:lang w:val="en-US" w:eastAsia="en-US" w:bidi="ar-SA"/>
      </w:rPr>
    </w:lvl>
    <w:lvl w:ilvl="5" w:tplc="DAF6AF86">
      <w:numFmt w:val="bullet"/>
      <w:lvlText w:val="•"/>
      <w:lvlJc w:val="left"/>
      <w:pPr>
        <w:ind w:left="5362" w:hanging="360"/>
      </w:pPr>
      <w:rPr>
        <w:rFonts w:hint="default"/>
        <w:lang w:val="en-US" w:eastAsia="en-US" w:bidi="ar-SA"/>
      </w:rPr>
    </w:lvl>
    <w:lvl w:ilvl="6" w:tplc="41A49EB4">
      <w:numFmt w:val="bullet"/>
      <w:lvlText w:val="•"/>
      <w:lvlJc w:val="left"/>
      <w:pPr>
        <w:ind w:left="6303" w:hanging="360"/>
      </w:pPr>
      <w:rPr>
        <w:rFonts w:hint="default"/>
        <w:lang w:val="en-US" w:eastAsia="en-US" w:bidi="ar-SA"/>
      </w:rPr>
    </w:lvl>
    <w:lvl w:ilvl="7" w:tplc="DCDCA1CC">
      <w:numFmt w:val="bullet"/>
      <w:lvlText w:val="•"/>
      <w:lvlJc w:val="left"/>
      <w:pPr>
        <w:ind w:left="7243" w:hanging="360"/>
      </w:pPr>
      <w:rPr>
        <w:rFonts w:hint="default"/>
        <w:lang w:val="en-US" w:eastAsia="en-US" w:bidi="ar-SA"/>
      </w:rPr>
    </w:lvl>
    <w:lvl w:ilvl="8" w:tplc="BF48D02C">
      <w:numFmt w:val="bullet"/>
      <w:lvlText w:val="•"/>
      <w:lvlJc w:val="left"/>
      <w:pPr>
        <w:ind w:left="8184" w:hanging="360"/>
      </w:pPr>
      <w:rPr>
        <w:rFonts w:hint="default"/>
        <w:lang w:val="en-US" w:eastAsia="en-US" w:bidi="ar-SA"/>
      </w:rPr>
    </w:lvl>
  </w:abstractNum>
  <w:abstractNum w:abstractNumId="175" w15:restartNumberingAfterBreak="0">
    <w:nsid w:val="56F65D3E"/>
    <w:multiLevelType w:val="hybridMultilevel"/>
    <w:tmpl w:val="B2BEA75C"/>
    <w:lvl w:ilvl="0" w:tplc="1B8AE930">
      <w:start w:val="1"/>
      <w:numFmt w:val="lowerLetter"/>
      <w:lvlText w:val="(%1)"/>
      <w:lvlJc w:val="left"/>
      <w:pPr>
        <w:ind w:left="2007" w:hanging="568"/>
        <w:jc w:val="left"/>
      </w:pPr>
      <w:rPr>
        <w:rFonts w:hint="default"/>
        <w:spacing w:val="-1"/>
        <w:w w:val="99"/>
        <w:lang w:val="en-US" w:eastAsia="en-US" w:bidi="ar-SA"/>
      </w:rPr>
    </w:lvl>
    <w:lvl w:ilvl="1" w:tplc="81981450">
      <w:numFmt w:val="bullet"/>
      <w:lvlText w:val="•"/>
      <w:lvlJc w:val="left"/>
      <w:pPr>
        <w:ind w:left="2806" w:hanging="568"/>
      </w:pPr>
      <w:rPr>
        <w:rFonts w:hint="default"/>
        <w:lang w:val="en-US" w:eastAsia="en-US" w:bidi="ar-SA"/>
      </w:rPr>
    </w:lvl>
    <w:lvl w:ilvl="2" w:tplc="B810C780">
      <w:numFmt w:val="bullet"/>
      <w:lvlText w:val="•"/>
      <w:lvlJc w:val="left"/>
      <w:pPr>
        <w:ind w:left="3613" w:hanging="568"/>
      </w:pPr>
      <w:rPr>
        <w:rFonts w:hint="default"/>
        <w:lang w:val="en-US" w:eastAsia="en-US" w:bidi="ar-SA"/>
      </w:rPr>
    </w:lvl>
    <w:lvl w:ilvl="3" w:tplc="23C8FEB8">
      <w:numFmt w:val="bullet"/>
      <w:lvlText w:val="•"/>
      <w:lvlJc w:val="left"/>
      <w:pPr>
        <w:ind w:left="4419" w:hanging="568"/>
      </w:pPr>
      <w:rPr>
        <w:rFonts w:hint="default"/>
        <w:lang w:val="en-US" w:eastAsia="en-US" w:bidi="ar-SA"/>
      </w:rPr>
    </w:lvl>
    <w:lvl w:ilvl="4" w:tplc="672A1856">
      <w:numFmt w:val="bullet"/>
      <w:lvlText w:val="•"/>
      <w:lvlJc w:val="left"/>
      <w:pPr>
        <w:ind w:left="5226" w:hanging="568"/>
      </w:pPr>
      <w:rPr>
        <w:rFonts w:hint="default"/>
        <w:lang w:val="en-US" w:eastAsia="en-US" w:bidi="ar-SA"/>
      </w:rPr>
    </w:lvl>
    <w:lvl w:ilvl="5" w:tplc="0F7C6B34">
      <w:numFmt w:val="bullet"/>
      <w:lvlText w:val="•"/>
      <w:lvlJc w:val="left"/>
      <w:pPr>
        <w:ind w:left="6032" w:hanging="568"/>
      </w:pPr>
      <w:rPr>
        <w:rFonts w:hint="default"/>
        <w:lang w:val="en-US" w:eastAsia="en-US" w:bidi="ar-SA"/>
      </w:rPr>
    </w:lvl>
    <w:lvl w:ilvl="6" w:tplc="1270A878">
      <w:numFmt w:val="bullet"/>
      <w:lvlText w:val="•"/>
      <w:lvlJc w:val="left"/>
      <w:pPr>
        <w:ind w:left="6839" w:hanging="568"/>
      </w:pPr>
      <w:rPr>
        <w:rFonts w:hint="default"/>
        <w:lang w:val="en-US" w:eastAsia="en-US" w:bidi="ar-SA"/>
      </w:rPr>
    </w:lvl>
    <w:lvl w:ilvl="7" w:tplc="AE8E2C5C">
      <w:numFmt w:val="bullet"/>
      <w:lvlText w:val="•"/>
      <w:lvlJc w:val="left"/>
      <w:pPr>
        <w:ind w:left="7645" w:hanging="568"/>
      </w:pPr>
      <w:rPr>
        <w:rFonts w:hint="default"/>
        <w:lang w:val="en-US" w:eastAsia="en-US" w:bidi="ar-SA"/>
      </w:rPr>
    </w:lvl>
    <w:lvl w:ilvl="8" w:tplc="286C43F4">
      <w:numFmt w:val="bullet"/>
      <w:lvlText w:val="•"/>
      <w:lvlJc w:val="left"/>
      <w:pPr>
        <w:ind w:left="8452" w:hanging="568"/>
      </w:pPr>
      <w:rPr>
        <w:rFonts w:hint="default"/>
        <w:lang w:val="en-US" w:eastAsia="en-US" w:bidi="ar-SA"/>
      </w:rPr>
    </w:lvl>
  </w:abstractNum>
  <w:abstractNum w:abstractNumId="176" w15:restartNumberingAfterBreak="0">
    <w:nsid w:val="57176328"/>
    <w:multiLevelType w:val="hybridMultilevel"/>
    <w:tmpl w:val="82A6BFAA"/>
    <w:lvl w:ilvl="0" w:tplc="4D94B48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D02846A2">
      <w:numFmt w:val="bullet"/>
      <w:lvlText w:val="•"/>
      <w:lvlJc w:val="left"/>
      <w:pPr>
        <w:ind w:left="1190" w:hanging="360"/>
      </w:pPr>
      <w:rPr>
        <w:rFonts w:hint="default"/>
        <w:lang w:val="en-US" w:eastAsia="en-US" w:bidi="ar-SA"/>
      </w:rPr>
    </w:lvl>
    <w:lvl w:ilvl="2" w:tplc="06AEAB40">
      <w:numFmt w:val="bullet"/>
      <w:lvlText w:val="•"/>
      <w:lvlJc w:val="left"/>
      <w:pPr>
        <w:ind w:left="1560" w:hanging="360"/>
      </w:pPr>
      <w:rPr>
        <w:rFonts w:hint="default"/>
        <w:lang w:val="en-US" w:eastAsia="en-US" w:bidi="ar-SA"/>
      </w:rPr>
    </w:lvl>
    <w:lvl w:ilvl="3" w:tplc="26D0733C">
      <w:numFmt w:val="bullet"/>
      <w:lvlText w:val="•"/>
      <w:lvlJc w:val="left"/>
      <w:pPr>
        <w:ind w:left="1930" w:hanging="360"/>
      </w:pPr>
      <w:rPr>
        <w:rFonts w:hint="default"/>
        <w:lang w:val="en-US" w:eastAsia="en-US" w:bidi="ar-SA"/>
      </w:rPr>
    </w:lvl>
    <w:lvl w:ilvl="4" w:tplc="4EE4D100">
      <w:numFmt w:val="bullet"/>
      <w:lvlText w:val="•"/>
      <w:lvlJc w:val="left"/>
      <w:pPr>
        <w:ind w:left="2300" w:hanging="360"/>
      </w:pPr>
      <w:rPr>
        <w:rFonts w:hint="default"/>
        <w:lang w:val="en-US" w:eastAsia="en-US" w:bidi="ar-SA"/>
      </w:rPr>
    </w:lvl>
    <w:lvl w:ilvl="5" w:tplc="81204664">
      <w:numFmt w:val="bullet"/>
      <w:lvlText w:val="•"/>
      <w:lvlJc w:val="left"/>
      <w:pPr>
        <w:ind w:left="2670" w:hanging="360"/>
      </w:pPr>
      <w:rPr>
        <w:rFonts w:hint="default"/>
        <w:lang w:val="en-US" w:eastAsia="en-US" w:bidi="ar-SA"/>
      </w:rPr>
    </w:lvl>
    <w:lvl w:ilvl="6" w:tplc="F124B370">
      <w:numFmt w:val="bullet"/>
      <w:lvlText w:val="•"/>
      <w:lvlJc w:val="left"/>
      <w:pPr>
        <w:ind w:left="3040" w:hanging="360"/>
      </w:pPr>
      <w:rPr>
        <w:rFonts w:hint="default"/>
        <w:lang w:val="en-US" w:eastAsia="en-US" w:bidi="ar-SA"/>
      </w:rPr>
    </w:lvl>
    <w:lvl w:ilvl="7" w:tplc="59FC900E">
      <w:numFmt w:val="bullet"/>
      <w:lvlText w:val="•"/>
      <w:lvlJc w:val="left"/>
      <w:pPr>
        <w:ind w:left="3410" w:hanging="360"/>
      </w:pPr>
      <w:rPr>
        <w:rFonts w:hint="default"/>
        <w:lang w:val="en-US" w:eastAsia="en-US" w:bidi="ar-SA"/>
      </w:rPr>
    </w:lvl>
    <w:lvl w:ilvl="8" w:tplc="CC709C36">
      <w:numFmt w:val="bullet"/>
      <w:lvlText w:val="•"/>
      <w:lvlJc w:val="left"/>
      <w:pPr>
        <w:ind w:left="3780" w:hanging="360"/>
      </w:pPr>
      <w:rPr>
        <w:rFonts w:hint="default"/>
        <w:lang w:val="en-US" w:eastAsia="en-US" w:bidi="ar-SA"/>
      </w:rPr>
    </w:lvl>
  </w:abstractNum>
  <w:abstractNum w:abstractNumId="177" w15:restartNumberingAfterBreak="0">
    <w:nsid w:val="58075FC5"/>
    <w:multiLevelType w:val="hybridMultilevel"/>
    <w:tmpl w:val="8A4043FC"/>
    <w:lvl w:ilvl="0" w:tplc="804C6340">
      <w:start w:val="1"/>
      <w:numFmt w:val="lowerLetter"/>
      <w:lvlText w:val="(%1)"/>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1" w:tplc="2CECAA08">
      <w:numFmt w:val="bullet"/>
      <w:lvlText w:val=""/>
      <w:lvlJc w:val="left"/>
      <w:pPr>
        <w:ind w:left="2144" w:hanging="450"/>
      </w:pPr>
      <w:rPr>
        <w:rFonts w:ascii="Symbol" w:eastAsia="Symbol" w:hAnsi="Symbol" w:cs="Symbol" w:hint="default"/>
        <w:b w:val="0"/>
        <w:bCs w:val="0"/>
        <w:i w:val="0"/>
        <w:iCs w:val="0"/>
        <w:spacing w:val="0"/>
        <w:w w:val="99"/>
        <w:sz w:val="22"/>
        <w:szCs w:val="22"/>
        <w:lang w:val="en-US" w:eastAsia="en-US" w:bidi="ar-SA"/>
      </w:rPr>
    </w:lvl>
    <w:lvl w:ilvl="2" w:tplc="A3EC2B26">
      <w:numFmt w:val="bullet"/>
      <w:lvlText w:val="•"/>
      <w:lvlJc w:val="left"/>
      <w:pPr>
        <w:ind w:left="3020" w:hanging="450"/>
      </w:pPr>
      <w:rPr>
        <w:rFonts w:hint="default"/>
        <w:lang w:val="en-US" w:eastAsia="en-US" w:bidi="ar-SA"/>
      </w:rPr>
    </w:lvl>
    <w:lvl w:ilvl="3" w:tplc="D110E8C0">
      <w:numFmt w:val="bullet"/>
      <w:lvlText w:val="•"/>
      <w:lvlJc w:val="left"/>
      <w:pPr>
        <w:ind w:left="3901" w:hanging="450"/>
      </w:pPr>
      <w:rPr>
        <w:rFonts w:hint="default"/>
        <w:lang w:val="en-US" w:eastAsia="en-US" w:bidi="ar-SA"/>
      </w:rPr>
    </w:lvl>
    <w:lvl w:ilvl="4" w:tplc="CEA878DE">
      <w:numFmt w:val="bullet"/>
      <w:lvlText w:val="•"/>
      <w:lvlJc w:val="left"/>
      <w:pPr>
        <w:ind w:left="4781" w:hanging="450"/>
      </w:pPr>
      <w:rPr>
        <w:rFonts w:hint="default"/>
        <w:lang w:val="en-US" w:eastAsia="en-US" w:bidi="ar-SA"/>
      </w:rPr>
    </w:lvl>
    <w:lvl w:ilvl="5" w:tplc="46324B5E">
      <w:numFmt w:val="bullet"/>
      <w:lvlText w:val="•"/>
      <w:lvlJc w:val="left"/>
      <w:pPr>
        <w:ind w:left="5662" w:hanging="450"/>
      </w:pPr>
      <w:rPr>
        <w:rFonts w:hint="default"/>
        <w:lang w:val="en-US" w:eastAsia="en-US" w:bidi="ar-SA"/>
      </w:rPr>
    </w:lvl>
    <w:lvl w:ilvl="6" w:tplc="A8B6D010">
      <w:numFmt w:val="bullet"/>
      <w:lvlText w:val="•"/>
      <w:lvlJc w:val="left"/>
      <w:pPr>
        <w:ind w:left="6543" w:hanging="450"/>
      </w:pPr>
      <w:rPr>
        <w:rFonts w:hint="default"/>
        <w:lang w:val="en-US" w:eastAsia="en-US" w:bidi="ar-SA"/>
      </w:rPr>
    </w:lvl>
    <w:lvl w:ilvl="7" w:tplc="8FE6D29A">
      <w:numFmt w:val="bullet"/>
      <w:lvlText w:val="•"/>
      <w:lvlJc w:val="left"/>
      <w:pPr>
        <w:ind w:left="7423" w:hanging="450"/>
      </w:pPr>
      <w:rPr>
        <w:rFonts w:hint="default"/>
        <w:lang w:val="en-US" w:eastAsia="en-US" w:bidi="ar-SA"/>
      </w:rPr>
    </w:lvl>
    <w:lvl w:ilvl="8" w:tplc="E69A48A2">
      <w:numFmt w:val="bullet"/>
      <w:lvlText w:val="•"/>
      <w:lvlJc w:val="left"/>
      <w:pPr>
        <w:ind w:left="8304" w:hanging="450"/>
      </w:pPr>
      <w:rPr>
        <w:rFonts w:hint="default"/>
        <w:lang w:val="en-US" w:eastAsia="en-US" w:bidi="ar-SA"/>
      </w:rPr>
    </w:lvl>
  </w:abstractNum>
  <w:abstractNum w:abstractNumId="178" w15:restartNumberingAfterBreak="0">
    <w:nsid w:val="587F4501"/>
    <w:multiLevelType w:val="hybridMultilevel"/>
    <w:tmpl w:val="F0F2132A"/>
    <w:lvl w:ilvl="0" w:tplc="A1E682B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C3C0585A">
      <w:numFmt w:val="bullet"/>
      <w:lvlText w:val="•"/>
      <w:lvlJc w:val="left"/>
      <w:pPr>
        <w:ind w:left="1190" w:hanging="360"/>
      </w:pPr>
      <w:rPr>
        <w:rFonts w:hint="default"/>
        <w:lang w:val="en-US" w:eastAsia="en-US" w:bidi="ar-SA"/>
      </w:rPr>
    </w:lvl>
    <w:lvl w:ilvl="2" w:tplc="CC3A4A5A">
      <w:numFmt w:val="bullet"/>
      <w:lvlText w:val="•"/>
      <w:lvlJc w:val="left"/>
      <w:pPr>
        <w:ind w:left="1560" w:hanging="360"/>
      </w:pPr>
      <w:rPr>
        <w:rFonts w:hint="default"/>
        <w:lang w:val="en-US" w:eastAsia="en-US" w:bidi="ar-SA"/>
      </w:rPr>
    </w:lvl>
    <w:lvl w:ilvl="3" w:tplc="B970768C">
      <w:numFmt w:val="bullet"/>
      <w:lvlText w:val="•"/>
      <w:lvlJc w:val="left"/>
      <w:pPr>
        <w:ind w:left="1930" w:hanging="360"/>
      </w:pPr>
      <w:rPr>
        <w:rFonts w:hint="default"/>
        <w:lang w:val="en-US" w:eastAsia="en-US" w:bidi="ar-SA"/>
      </w:rPr>
    </w:lvl>
    <w:lvl w:ilvl="4" w:tplc="574EB978">
      <w:numFmt w:val="bullet"/>
      <w:lvlText w:val="•"/>
      <w:lvlJc w:val="left"/>
      <w:pPr>
        <w:ind w:left="2300" w:hanging="360"/>
      </w:pPr>
      <w:rPr>
        <w:rFonts w:hint="default"/>
        <w:lang w:val="en-US" w:eastAsia="en-US" w:bidi="ar-SA"/>
      </w:rPr>
    </w:lvl>
    <w:lvl w:ilvl="5" w:tplc="BDD29F76">
      <w:numFmt w:val="bullet"/>
      <w:lvlText w:val="•"/>
      <w:lvlJc w:val="left"/>
      <w:pPr>
        <w:ind w:left="2670" w:hanging="360"/>
      </w:pPr>
      <w:rPr>
        <w:rFonts w:hint="default"/>
        <w:lang w:val="en-US" w:eastAsia="en-US" w:bidi="ar-SA"/>
      </w:rPr>
    </w:lvl>
    <w:lvl w:ilvl="6" w:tplc="F036F512">
      <w:numFmt w:val="bullet"/>
      <w:lvlText w:val="•"/>
      <w:lvlJc w:val="left"/>
      <w:pPr>
        <w:ind w:left="3040" w:hanging="360"/>
      </w:pPr>
      <w:rPr>
        <w:rFonts w:hint="default"/>
        <w:lang w:val="en-US" w:eastAsia="en-US" w:bidi="ar-SA"/>
      </w:rPr>
    </w:lvl>
    <w:lvl w:ilvl="7" w:tplc="6828651C">
      <w:numFmt w:val="bullet"/>
      <w:lvlText w:val="•"/>
      <w:lvlJc w:val="left"/>
      <w:pPr>
        <w:ind w:left="3410" w:hanging="360"/>
      </w:pPr>
      <w:rPr>
        <w:rFonts w:hint="default"/>
        <w:lang w:val="en-US" w:eastAsia="en-US" w:bidi="ar-SA"/>
      </w:rPr>
    </w:lvl>
    <w:lvl w:ilvl="8" w:tplc="65946DEE">
      <w:numFmt w:val="bullet"/>
      <w:lvlText w:val="•"/>
      <w:lvlJc w:val="left"/>
      <w:pPr>
        <w:ind w:left="3780" w:hanging="360"/>
      </w:pPr>
      <w:rPr>
        <w:rFonts w:hint="default"/>
        <w:lang w:val="en-US" w:eastAsia="en-US" w:bidi="ar-SA"/>
      </w:rPr>
    </w:lvl>
  </w:abstractNum>
  <w:abstractNum w:abstractNumId="179" w15:restartNumberingAfterBreak="0">
    <w:nsid w:val="58D81522"/>
    <w:multiLevelType w:val="hybridMultilevel"/>
    <w:tmpl w:val="020832D6"/>
    <w:lvl w:ilvl="0" w:tplc="AE629916">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61DA5772">
      <w:numFmt w:val="bullet"/>
      <w:lvlText w:val="•"/>
      <w:lvlJc w:val="left"/>
      <w:pPr>
        <w:ind w:left="2518" w:hanging="720"/>
      </w:pPr>
      <w:rPr>
        <w:rFonts w:hint="default"/>
        <w:lang w:val="en-US" w:eastAsia="en-US" w:bidi="ar-SA"/>
      </w:rPr>
    </w:lvl>
    <w:lvl w:ilvl="2" w:tplc="0570F706">
      <w:numFmt w:val="bullet"/>
      <w:lvlText w:val="•"/>
      <w:lvlJc w:val="left"/>
      <w:pPr>
        <w:ind w:left="3357" w:hanging="720"/>
      </w:pPr>
      <w:rPr>
        <w:rFonts w:hint="default"/>
        <w:lang w:val="en-US" w:eastAsia="en-US" w:bidi="ar-SA"/>
      </w:rPr>
    </w:lvl>
    <w:lvl w:ilvl="3" w:tplc="2CE0FC28">
      <w:numFmt w:val="bullet"/>
      <w:lvlText w:val="•"/>
      <w:lvlJc w:val="left"/>
      <w:pPr>
        <w:ind w:left="4195" w:hanging="720"/>
      </w:pPr>
      <w:rPr>
        <w:rFonts w:hint="default"/>
        <w:lang w:val="en-US" w:eastAsia="en-US" w:bidi="ar-SA"/>
      </w:rPr>
    </w:lvl>
    <w:lvl w:ilvl="4" w:tplc="110C78F0">
      <w:numFmt w:val="bullet"/>
      <w:lvlText w:val="•"/>
      <w:lvlJc w:val="left"/>
      <w:pPr>
        <w:ind w:left="5034" w:hanging="720"/>
      </w:pPr>
      <w:rPr>
        <w:rFonts w:hint="default"/>
        <w:lang w:val="en-US" w:eastAsia="en-US" w:bidi="ar-SA"/>
      </w:rPr>
    </w:lvl>
    <w:lvl w:ilvl="5" w:tplc="1EAC11DA">
      <w:numFmt w:val="bullet"/>
      <w:lvlText w:val="•"/>
      <w:lvlJc w:val="left"/>
      <w:pPr>
        <w:ind w:left="5872" w:hanging="720"/>
      </w:pPr>
      <w:rPr>
        <w:rFonts w:hint="default"/>
        <w:lang w:val="en-US" w:eastAsia="en-US" w:bidi="ar-SA"/>
      </w:rPr>
    </w:lvl>
    <w:lvl w:ilvl="6" w:tplc="5FC6C58E">
      <w:numFmt w:val="bullet"/>
      <w:lvlText w:val="•"/>
      <w:lvlJc w:val="left"/>
      <w:pPr>
        <w:ind w:left="6711" w:hanging="720"/>
      </w:pPr>
      <w:rPr>
        <w:rFonts w:hint="default"/>
        <w:lang w:val="en-US" w:eastAsia="en-US" w:bidi="ar-SA"/>
      </w:rPr>
    </w:lvl>
    <w:lvl w:ilvl="7" w:tplc="7AF465DA">
      <w:numFmt w:val="bullet"/>
      <w:lvlText w:val="•"/>
      <w:lvlJc w:val="left"/>
      <w:pPr>
        <w:ind w:left="7549" w:hanging="720"/>
      </w:pPr>
      <w:rPr>
        <w:rFonts w:hint="default"/>
        <w:lang w:val="en-US" w:eastAsia="en-US" w:bidi="ar-SA"/>
      </w:rPr>
    </w:lvl>
    <w:lvl w:ilvl="8" w:tplc="EB4A0EBA">
      <w:numFmt w:val="bullet"/>
      <w:lvlText w:val="•"/>
      <w:lvlJc w:val="left"/>
      <w:pPr>
        <w:ind w:left="8388" w:hanging="720"/>
      </w:pPr>
      <w:rPr>
        <w:rFonts w:hint="default"/>
        <w:lang w:val="en-US" w:eastAsia="en-US" w:bidi="ar-SA"/>
      </w:rPr>
    </w:lvl>
  </w:abstractNum>
  <w:abstractNum w:abstractNumId="180" w15:restartNumberingAfterBreak="0">
    <w:nsid w:val="595736B1"/>
    <w:multiLevelType w:val="hybridMultilevel"/>
    <w:tmpl w:val="E6BE9AC2"/>
    <w:lvl w:ilvl="0" w:tplc="94DC374C">
      <w:numFmt w:val="bullet"/>
      <w:lvlText w:val="o"/>
      <w:lvlJc w:val="left"/>
      <w:pPr>
        <w:ind w:left="1866" w:hanging="568"/>
      </w:pPr>
      <w:rPr>
        <w:rFonts w:ascii="Courier New" w:eastAsia="Courier New" w:hAnsi="Courier New" w:cs="Courier New" w:hint="default"/>
        <w:b w:val="0"/>
        <w:bCs w:val="0"/>
        <w:i w:val="0"/>
        <w:iCs w:val="0"/>
        <w:spacing w:val="0"/>
        <w:w w:val="100"/>
        <w:sz w:val="20"/>
        <w:szCs w:val="20"/>
        <w:lang w:val="en-US" w:eastAsia="en-US" w:bidi="ar-SA"/>
      </w:rPr>
    </w:lvl>
    <w:lvl w:ilvl="1" w:tplc="DDC8F9AC">
      <w:numFmt w:val="bullet"/>
      <w:lvlText w:val="•"/>
      <w:lvlJc w:val="left"/>
      <w:pPr>
        <w:ind w:left="2680" w:hanging="568"/>
      </w:pPr>
      <w:rPr>
        <w:rFonts w:hint="default"/>
        <w:lang w:val="en-US" w:eastAsia="en-US" w:bidi="ar-SA"/>
      </w:rPr>
    </w:lvl>
    <w:lvl w:ilvl="2" w:tplc="F4781FEA">
      <w:numFmt w:val="bullet"/>
      <w:lvlText w:val="•"/>
      <w:lvlJc w:val="left"/>
      <w:pPr>
        <w:ind w:left="3501" w:hanging="568"/>
      </w:pPr>
      <w:rPr>
        <w:rFonts w:hint="default"/>
        <w:lang w:val="en-US" w:eastAsia="en-US" w:bidi="ar-SA"/>
      </w:rPr>
    </w:lvl>
    <w:lvl w:ilvl="3" w:tplc="A47E23DE">
      <w:numFmt w:val="bullet"/>
      <w:lvlText w:val="•"/>
      <w:lvlJc w:val="left"/>
      <w:pPr>
        <w:ind w:left="4321" w:hanging="568"/>
      </w:pPr>
      <w:rPr>
        <w:rFonts w:hint="default"/>
        <w:lang w:val="en-US" w:eastAsia="en-US" w:bidi="ar-SA"/>
      </w:rPr>
    </w:lvl>
    <w:lvl w:ilvl="4" w:tplc="43322100">
      <w:numFmt w:val="bullet"/>
      <w:lvlText w:val="•"/>
      <w:lvlJc w:val="left"/>
      <w:pPr>
        <w:ind w:left="5142" w:hanging="568"/>
      </w:pPr>
      <w:rPr>
        <w:rFonts w:hint="default"/>
        <w:lang w:val="en-US" w:eastAsia="en-US" w:bidi="ar-SA"/>
      </w:rPr>
    </w:lvl>
    <w:lvl w:ilvl="5" w:tplc="6AD27E4A">
      <w:numFmt w:val="bullet"/>
      <w:lvlText w:val="•"/>
      <w:lvlJc w:val="left"/>
      <w:pPr>
        <w:ind w:left="5962" w:hanging="568"/>
      </w:pPr>
      <w:rPr>
        <w:rFonts w:hint="default"/>
        <w:lang w:val="en-US" w:eastAsia="en-US" w:bidi="ar-SA"/>
      </w:rPr>
    </w:lvl>
    <w:lvl w:ilvl="6" w:tplc="3E164AC0">
      <w:numFmt w:val="bullet"/>
      <w:lvlText w:val="•"/>
      <w:lvlJc w:val="left"/>
      <w:pPr>
        <w:ind w:left="6783" w:hanging="568"/>
      </w:pPr>
      <w:rPr>
        <w:rFonts w:hint="default"/>
        <w:lang w:val="en-US" w:eastAsia="en-US" w:bidi="ar-SA"/>
      </w:rPr>
    </w:lvl>
    <w:lvl w:ilvl="7" w:tplc="2E304306">
      <w:numFmt w:val="bullet"/>
      <w:lvlText w:val="•"/>
      <w:lvlJc w:val="left"/>
      <w:pPr>
        <w:ind w:left="7603" w:hanging="568"/>
      </w:pPr>
      <w:rPr>
        <w:rFonts w:hint="default"/>
        <w:lang w:val="en-US" w:eastAsia="en-US" w:bidi="ar-SA"/>
      </w:rPr>
    </w:lvl>
    <w:lvl w:ilvl="8" w:tplc="8EE0C08E">
      <w:numFmt w:val="bullet"/>
      <w:lvlText w:val="•"/>
      <w:lvlJc w:val="left"/>
      <w:pPr>
        <w:ind w:left="8424" w:hanging="568"/>
      </w:pPr>
      <w:rPr>
        <w:rFonts w:hint="default"/>
        <w:lang w:val="en-US" w:eastAsia="en-US" w:bidi="ar-SA"/>
      </w:rPr>
    </w:lvl>
  </w:abstractNum>
  <w:abstractNum w:abstractNumId="181" w15:restartNumberingAfterBreak="0">
    <w:nsid w:val="5A1C1FA1"/>
    <w:multiLevelType w:val="multilevel"/>
    <w:tmpl w:val="3B48B0F4"/>
    <w:lvl w:ilvl="0">
      <w:start w:val="1"/>
      <w:numFmt w:val="upperRoman"/>
      <w:lvlText w:val="%1."/>
      <w:lvlJc w:val="left"/>
      <w:pPr>
        <w:ind w:left="665" w:hanging="2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182" w15:restartNumberingAfterBreak="0">
    <w:nsid w:val="5B080C38"/>
    <w:multiLevelType w:val="hybridMultilevel"/>
    <w:tmpl w:val="F940C2E0"/>
    <w:lvl w:ilvl="0" w:tplc="9BF47DA0">
      <w:numFmt w:val="bullet"/>
      <w:lvlText w:val=""/>
      <w:lvlJc w:val="left"/>
      <w:pPr>
        <w:ind w:left="818" w:hanging="360"/>
      </w:pPr>
      <w:rPr>
        <w:rFonts w:ascii="Symbol" w:eastAsia="Symbol" w:hAnsi="Symbol" w:cs="Symbol" w:hint="default"/>
        <w:b w:val="0"/>
        <w:bCs w:val="0"/>
        <w:i w:val="0"/>
        <w:iCs w:val="0"/>
        <w:spacing w:val="0"/>
        <w:w w:val="100"/>
        <w:sz w:val="20"/>
        <w:szCs w:val="20"/>
        <w:lang w:val="en-US" w:eastAsia="en-US" w:bidi="ar-SA"/>
      </w:rPr>
    </w:lvl>
    <w:lvl w:ilvl="1" w:tplc="C1705720">
      <w:numFmt w:val="bullet"/>
      <w:lvlText w:val="•"/>
      <w:lvlJc w:val="left"/>
      <w:pPr>
        <w:ind w:left="1552" w:hanging="360"/>
      </w:pPr>
      <w:rPr>
        <w:rFonts w:hint="default"/>
        <w:lang w:val="en-US" w:eastAsia="en-US" w:bidi="ar-SA"/>
      </w:rPr>
    </w:lvl>
    <w:lvl w:ilvl="2" w:tplc="02C48974">
      <w:numFmt w:val="bullet"/>
      <w:lvlText w:val="•"/>
      <w:lvlJc w:val="left"/>
      <w:pPr>
        <w:ind w:left="2284" w:hanging="360"/>
      </w:pPr>
      <w:rPr>
        <w:rFonts w:hint="default"/>
        <w:lang w:val="en-US" w:eastAsia="en-US" w:bidi="ar-SA"/>
      </w:rPr>
    </w:lvl>
    <w:lvl w:ilvl="3" w:tplc="89BA3332">
      <w:numFmt w:val="bullet"/>
      <w:lvlText w:val="•"/>
      <w:lvlJc w:val="left"/>
      <w:pPr>
        <w:ind w:left="3016" w:hanging="360"/>
      </w:pPr>
      <w:rPr>
        <w:rFonts w:hint="default"/>
        <w:lang w:val="en-US" w:eastAsia="en-US" w:bidi="ar-SA"/>
      </w:rPr>
    </w:lvl>
    <w:lvl w:ilvl="4" w:tplc="8F901A84">
      <w:numFmt w:val="bullet"/>
      <w:lvlText w:val="•"/>
      <w:lvlJc w:val="left"/>
      <w:pPr>
        <w:ind w:left="3748" w:hanging="360"/>
      </w:pPr>
      <w:rPr>
        <w:rFonts w:hint="default"/>
        <w:lang w:val="en-US" w:eastAsia="en-US" w:bidi="ar-SA"/>
      </w:rPr>
    </w:lvl>
    <w:lvl w:ilvl="5" w:tplc="8F0C2D6C">
      <w:numFmt w:val="bullet"/>
      <w:lvlText w:val="•"/>
      <w:lvlJc w:val="left"/>
      <w:pPr>
        <w:ind w:left="4480" w:hanging="360"/>
      </w:pPr>
      <w:rPr>
        <w:rFonts w:hint="default"/>
        <w:lang w:val="en-US" w:eastAsia="en-US" w:bidi="ar-SA"/>
      </w:rPr>
    </w:lvl>
    <w:lvl w:ilvl="6" w:tplc="E146F87E">
      <w:numFmt w:val="bullet"/>
      <w:lvlText w:val="•"/>
      <w:lvlJc w:val="left"/>
      <w:pPr>
        <w:ind w:left="5212" w:hanging="360"/>
      </w:pPr>
      <w:rPr>
        <w:rFonts w:hint="default"/>
        <w:lang w:val="en-US" w:eastAsia="en-US" w:bidi="ar-SA"/>
      </w:rPr>
    </w:lvl>
    <w:lvl w:ilvl="7" w:tplc="B84A7560">
      <w:numFmt w:val="bullet"/>
      <w:lvlText w:val="•"/>
      <w:lvlJc w:val="left"/>
      <w:pPr>
        <w:ind w:left="5944" w:hanging="360"/>
      </w:pPr>
      <w:rPr>
        <w:rFonts w:hint="default"/>
        <w:lang w:val="en-US" w:eastAsia="en-US" w:bidi="ar-SA"/>
      </w:rPr>
    </w:lvl>
    <w:lvl w:ilvl="8" w:tplc="4FB67532">
      <w:numFmt w:val="bullet"/>
      <w:lvlText w:val="•"/>
      <w:lvlJc w:val="left"/>
      <w:pPr>
        <w:ind w:left="6676" w:hanging="360"/>
      </w:pPr>
      <w:rPr>
        <w:rFonts w:hint="default"/>
        <w:lang w:val="en-US" w:eastAsia="en-US" w:bidi="ar-SA"/>
      </w:rPr>
    </w:lvl>
  </w:abstractNum>
  <w:abstractNum w:abstractNumId="183" w15:restartNumberingAfterBreak="0">
    <w:nsid w:val="5B3A089A"/>
    <w:multiLevelType w:val="hybridMultilevel"/>
    <w:tmpl w:val="390E3240"/>
    <w:lvl w:ilvl="0" w:tplc="52D06BDE">
      <w:start w:val="1"/>
      <w:numFmt w:val="lowerLetter"/>
      <w:lvlText w:val="(%1)"/>
      <w:lvlJc w:val="left"/>
      <w:pPr>
        <w:ind w:left="1604" w:hanging="646"/>
      </w:pPr>
      <w:rPr>
        <w:rFonts w:ascii="Times New Roman" w:eastAsia="Times New Roman" w:hAnsi="Times New Roman" w:cs="Times New Roman" w:hint="default"/>
        <w:b w:val="0"/>
        <w:bCs w:val="0"/>
        <w:i w:val="0"/>
        <w:iCs w:val="0"/>
        <w:spacing w:val="-1"/>
        <w:w w:val="99"/>
        <w:sz w:val="22"/>
        <w:szCs w:val="22"/>
        <w:lang w:val="en-US" w:eastAsia="en-US" w:bidi="ar-SA"/>
      </w:rPr>
    </w:lvl>
    <w:lvl w:ilvl="1" w:tplc="BEBA9750">
      <w:numFmt w:val="bullet"/>
      <w:lvlText w:val="•"/>
      <w:lvlJc w:val="left"/>
      <w:pPr>
        <w:ind w:left="2446" w:hanging="646"/>
      </w:pPr>
      <w:rPr>
        <w:rFonts w:hint="default"/>
        <w:lang w:val="en-US" w:eastAsia="en-US" w:bidi="ar-SA"/>
      </w:rPr>
    </w:lvl>
    <w:lvl w:ilvl="2" w:tplc="7EB42D72">
      <w:numFmt w:val="bullet"/>
      <w:lvlText w:val="•"/>
      <w:lvlJc w:val="left"/>
      <w:pPr>
        <w:ind w:left="3293" w:hanging="646"/>
      </w:pPr>
      <w:rPr>
        <w:rFonts w:hint="default"/>
        <w:lang w:val="en-US" w:eastAsia="en-US" w:bidi="ar-SA"/>
      </w:rPr>
    </w:lvl>
    <w:lvl w:ilvl="3" w:tplc="B8F66440">
      <w:numFmt w:val="bullet"/>
      <w:lvlText w:val="•"/>
      <w:lvlJc w:val="left"/>
      <w:pPr>
        <w:ind w:left="4139" w:hanging="646"/>
      </w:pPr>
      <w:rPr>
        <w:rFonts w:hint="default"/>
        <w:lang w:val="en-US" w:eastAsia="en-US" w:bidi="ar-SA"/>
      </w:rPr>
    </w:lvl>
    <w:lvl w:ilvl="4" w:tplc="4EB25BB0">
      <w:numFmt w:val="bullet"/>
      <w:lvlText w:val="•"/>
      <w:lvlJc w:val="left"/>
      <w:pPr>
        <w:ind w:left="4986" w:hanging="646"/>
      </w:pPr>
      <w:rPr>
        <w:rFonts w:hint="default"/>
        <w:lang w:val="en-US" w:eastAsia="en-US" w:bidi="ar-SA"/>
      </w:rPr>
    </w:lvl>
    <w:lvl w:ilvl="5" w:tplc="CD582C54">
      <w:numFmt w:val="bullet"/>
      <w:lvlText w:val="•"/>
      <w:lvlJc w:val="left"/>
      <w:pPr>
        <w:ind w:left="5832" w:hanging="646"/>
      </w:pPr>
      <w:rPr>
        <w:rFonts w:hint="default"/>
        <w:lang w:val="en-US" w:eastAsia="en-US" w:bidi="ar-SA"/>
      </w:rPr>
    </w:lvl>
    <w:lvl w:ilvl="6" w:tplc="F5E039CA">
      <w:numFmt w:val="bullet"/>
      <w:lvlText w:val="•"/>
      <w:lvlJc w:val="left"/>
      <w:pPr>
        <w:ind w:left="6679" w:hanging="646"/>
      </w:pPr>
      <w:rPr>
        <w:rFonts w:hint="default"/>
        <w:lang w:val="en-US" w:eastAsia="en-US" w:bidi="ar-SA"/>
      </w:rPr>
    </w:lvl>
    <w:lvl w:ilvl="7" w:tplc="4382231C">
      <w:numFmt w:val="bullet"/>
      <w:lvlText w:val="•"/>
      <w:lvlJc w:val="left"/>
      <w:pPr>
        <w:ind w:left="7525" w:hanging="646"/>
      </w:pPr>
      <w:rPr>
        <w:rFonts w:hint="default"/>
        <w:lang w:val="en-US" w:eastAsia="en-US" w:bidi="ar-SA"/>
      </w:rPr>
    </w:lvl>
    <w:lvl w:ilvl="8" w:tplc="55E0E5A8">
      <w:numFmt w:val="bullet"/>
      <w:lvlText w:val="•"/>
      <w:lvlJc w:val="left"/>
      <w:pPr>
        <w:ind w:left="8372" w:hanging="646"/>
      </w:pPr>
      <w:rPr>
        <w:rFonts w:hint="default"/>
        <w:lang w:val="en-US" w:eastAsia="en-US" w:bidi="ar-SA"/>
      </w:rPr>
    </w:lvl>
  </w:abstractNum>
  <w:abstractNum w:abstractNumId="184" w15:restartNumberingAfterBreak="0">
    <w:nsid w:val="5B3B418E"/>
    <w:multiLevelType w:val="hybridMultilevel"/>
    <w:tmpl w:val="3E860D60"/>
    <w:lvl w:ilvl="0" w:tplc="59021222">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E460C2A2">
      <w:numFmt w:val="bullet"/>
      <w:lvlText w:val="•"/>
      <w:lvlJc w:val="left"/>
      <w:pPr>
        <w:ind w:left="1554" w:hanging="360"/>
      </w:pPr>
      <w:rPr>
        <w:rFonts w:hint="default"/>
        <w:lang w:val="en-US" w:eastAsia="en-US" w:bidi="ar-SA"/>
      </w:rPr>
    </w:lvl>
    <w:lvl w:ilvl="2" w:tplc="35A20BE0">
      <w:numFmt w:val="bullet"/>
      <w:lvlText w:val="•"/>
      <w:lvlJc w:val="left"/>
      <w:pPr>
        <w:ind w:left="2288" w:hanging="360"/>
      </w:pPr>
      <w:rPr>
        <w:rFonts w:hint="default"/>
        <w:lang w:val="en-US" w:eastAsia="en-US" w:bidi="ar-SA"/>
      </w:rPr>
    </w:lvl>
    <w:lvl w:ilvl="3" w:tplc="FC2249F4">
      <w:numFmt w:val="bullet"/>
      <w:lvlText w:val="•"/>
      <w:lvlJc w:val="left"/>
      <w:pPr>
        <w:ind w:left="3022" w:hanging="360"/>
      </w:pPr>
      <w:rPr>
        <w:rFonts w:hint="default"/>
        <w:lang w:val="en-US" w:eastAsia="en-US" w:bidi="ar-SA"/>
      </w:rPr>
    </w:lvl>
    <w:lvl w:ilvl="4" w:tplc="A93CE40A">
      <w:numFmt w:val="bullet"/>
      <w:lvlText w:val="•"/>
      <w:lvlJc w:val="left"/>
      <w:pPr>
        <w:ind w:left="3756" w:hanging="360"/>
      </w:pPr>
      <w:rPr>
        <w:rFonts w:hint="default"/>
        <w:lang w:val="en-US" w:eastAsia="en-US" w:bidi="ar-SA"/>
      </w:rPr>
    </w:lvl>
    <w:lvl w:ilvl="5" w:tplc="D1949D7A">
      <w:numFmt w:val="bullet"/>
      <w:lvlText w:val="•"/>
      <w:lvlJc w:val="left"/>
      <w:pPr>
        <w:ind w:left="4490" w:hanging="360"/>
      </w:pPr>
      <w:rPr>
        <w:rFonts w:hint="default"/>
        <w:lang w:val="en-US" w:eastAsia="en-US" w:bidi="ar-SA"/>
      </w:rPr>
    </w:lvl>
    <w:lvl w:ilvl="6" w:tplc="F1CE0A3E">
      <w:numFmt w:val="bullet"/>
      <w:lvlText w:val="•"/>
      <w:lvlJc w:val="left"/>
      <w:pPr>
        <w:ind w:left="5224" w:hanging="360"/>
      </w:pPr>
      <w:rPr>
        <w:rFonts w:hint="default"/>
        <w:lang w:val="en-US" w:eastAsia="en-US" w:bidi="ar-SA"/>
      </w:rPr>
    </w:lvl>
    <w:lvl w:ilvl="7" w:tplc="36D26AB8">
      <w:numFmt w:val="bullet"/>
      <w:lvlText w:val="•"/>
      <w:lvlJc w:val="left"/>
      <w:pPr>
        <w:ind w:left="5958" w:hanging="360"/>
      </w:pPr>
      <w:rPr>
        <w:rFonts w:hint="default"/>
        <w:lang w:val="en-US" w:eastAsia="en-US" w:bidi="ar-SA"/>
      </w:rPr>
    </w:lvl>
    <w:lvl w:ilvl="8" w:tplc="8326D7DE">
      <w:numFmt w:val="bullet"/>
      <w:lvlText w:val="•"/>
      <w:lvlJc w:val="left"/>
      <w:pPr>
        <w:ind w:left="6692" w:hanging="360"/>
      </w:pPr>
      <w:rPr>
        <w:rFonts w:hint="default"/>
        <w:lang w:val="en-US" w:eastAsia="en-US" w:bidi="ar-SA"/>
      </w:rPr>
    </w:lvl>
  </w:abstractNum>
  <w:abstractNum w:abstractNumId="185" w15:restartNumberingAfterBreak="0">
    <w:nsid w:val="5B4F3BE5"/>
    <w:multiLevelType w:val="hybridMultilevel"/>
    <w:tmpl w:val="DCEAAC2E"/>
    <w:lvl w:ilvl="0" w:tplc="E118DDB4">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C5C48D58">
      <w:numFmt w:val="bullet"/>
      <w:lvlText w:val="•"/>
      <w:lvlJc w:val="left"/>
      <w:pPr>
        <w:ind w:left="1554" w:hanging="360"/>
      </w:pPr>
      <w:rPr>
        <w:rFonts w:hint="default"/>
        <w:lang w:val="en-US" w:eastAsia="en-US" w:bidi="ar-SA"/>
      </w:rPr>
    </w:lvl>
    <w:lvl w:ilvl="2" w:tplc="E9E6DAFE">
      <w:numFmt w:val="bullet"/>
      <w:lvlText w:val="•"/>
      <w:lvlJc w:val="left"/>
      <w:pPr>
        <w:ind w:left="2288" w:hanging="360"/>
      </w:pPr>
      <w:rPr>
        <w:rFonts w:hint="default"/>
        <w:lang w:val="en-US" w:eastAsia="en-US" w:bidi="ar-SA"/>
      </w:rPr>
    </w:lvl>
    <w:lvl w:ilvl="3" w:tplc="F22C1A34">
      <w:numFmt w:val="bullet"/>
      <w:lvlText w:val="•"/>
      <w:lvlJc w:val="left"/>
      <w:pPr>
        <w:ind w:left="3022" w:hanging="360"/>
      </w:pPr>
      <w:rPr>
        <w:rFonts w:hint="default"/>
        <w:lang w:val="en-US" w:eastAsia="en-US" w:bidi="ar-SA"/>
      </w:rPr>
    </w:lvl>
    <w:lvl w:ilvl="4" w:tplc="90D49172">
      <w:numFmt w:val="bullet"/>
      <w:lvlText w:val="•"/>
      <w:lvlJc w:val="left"/>
      <w:pPr>
        <w:ind w:left="3756" w:hanging="360"/>
      </w:pPr>
      <w:rPr>
        <w:rFonts w:hint="default"/>
        <w:lang w:val="en-US" w:eastAsia="en-US" w:bidi="ar-SA"/>
      </w:rPr>
    </w:lvl>
    <w:lvl w:ilvl="5" w:tplc="2E920F44">
      <w:numFmt w:val="bullet"/>
      <w:lvlText w:val="•"/>
      <w:lvlJc w:val="left"/>
      <w:pPr>
        <w:ind w:left="4490" w:hanging="360"/>
      </w:pPr>
      <w:rPr>
        <w:rFonts w:hint="default"/>
        <w:lang w:val="en-US" w:eastAsia="en-US" w:bidi="ar-SA"/>
      </w:rPr>
    </w:lvl>
    <w:lvl w:ilvl="6" w:tplc="23BC52F6">
      <w:numFmt w:val="bullet"/>
      <w:lvlText w:val="•"/>
      <w:lvlJc w:val="left"/>
      <w:pPr>
        <w:ind w:left="5224" w:hanging="360"/>
      </w:pPr>
      <w:rPr>
        <w:rFonts w:hint="default"/>
        <w:lang w:val="en-US" w:eastAsia="en-US" w:bidi="ar-SA"/>
      </w:rPr>
    </w:lvl>
    <w:lvl w:ilvl="7" w:tplc="2836E2FC">
      <w:numFmt w:val="bullet"/>
      <w:lvlText w:val="•"/>
      <w:lvlJc w:val="left"/>
      <w:pPr>
        <w:ind w:left="5958" w:hanging="360"/>
      </w:pPr>
      <w:rPr>
        <w:rFonts w:hint="default"/>
        <w:lang w:val="en-US" w:eastAsia="en-US" w:bidi="ar-SA"/>
      </w:rPr>
    </w:lvl>
    <w:lvl w:ilvl="8" w:tplc="71066E1C">
      <w:numFmt w:val="bullet"/>
      <w:lvlText w:val="•"/>
      <w:lvlJc w:val="left"/>
      <w:pPr>
        <w:ind w:left="6692" w:hanging="360"/>
      </w:pPr>
      <w:rPr>
        <w:rFonts w:hint="default"/>
        <w:lang w:val="en-US" w:eastAsia="en-US" w:bidi="ar-SA"/>
      </w:rPr>
    </w:lvl>
  </w:abstractNum>
  <w:abstractNum w:abstractNumId="186" w15:restartNumberingAfterBreak="0">
    <w:nsid w:val="5B773E5F"/>
    <w:multiLevelType w:val="hybridMultilevel"/>
    <w:tmpl w:val="155236A4"/>
    <w:lvl w:ilvl="0" w:tplc="8508F5F6">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7A185D52">
      <w:numFmt w:val="bullet"/>
      <w:lvlText w:val=""/>
      <w:lvlJc w:val="left"/>
      <w:pPr>
        <w:ind w:left="1547" w:hanging="360"/>
      </w:pPr>
      <w:rPr>
        <w:rFonts w:ascii="Wingdings" w:eastAsia="Wingdings" w:hAnsi="Wingdings" w:cs="Wingdings" w:hint="default"/>
        <w:b w:val="0"/>
        <w:bCs w:val="0"/>
        <w:i w:val="0"/>
        <w:iCs w:val="0"/>
        <w:spacing w:val="0"/>
        <w:w w:val="99"/>
        <w:sz w:val="22"/>
        <w:szCs w:val="22"/>
        <w:lang w:val="en-US" w:eastAsia="en-US" w:bidi="ar-SA"/>
      </w:rPr>
    </w:lvl>
    <w:lvl w:ilvl="2" w:tplc="8C60E70C">
      <w:numFmt w:val="bullet"/>
      <w:lvlText w:val="•"/>
      <w:lvlJc w:val="left"/>
      <w:pPr>
        <w:ind w:left="1871" w:hanging="360"/>
      </w:pPr>
      <w:rPr>
        <w:rFonts w:hint="default"/>
        <w:lang w:val="en-US" w:eastAsia="en-US" w:bidi="ar-SA"/>
      </w:rPr>
    </w:lvl>
    <w:lvl w:ilvl="3" w:tplc="3C087546">
      <w:numFmt w:val="bullet"/>
      <w:lvlText w:val="•"/>
      <w:lvlJc w:val="left"/>
      <w:pPr>
        <w:ind w:left="2202" w:hanging="360"/>
      </w:pPr>
      <w:rPr>
        <w:rFonts w:hint="default"/>
        <w:lang w:val="en-US" w:eastAsia="en-US" w:bidi="ar-SA"/>
      </w:rPr>
    </w:lvl>
    <w:lvl w:ilvl="4" w:tplc="6AC818B4">
      <w:numFmt w:val="bullet"/>
      <w:lvlText w:val="•"/>
      <w:lvlJc w:val="left"/>
      <w:pPr>
        <w:ind w:left="2533" w:hanging="360"/>
      </w:pPr>
      <w:rPr>
        <w:rFonts w:hint="default"/>
        <w:lang w:val="en-US" w:eastAsia="en-US" w:bidi="ar-SA"/>
      </w:rPr>
    </w:lvl>
    <w:lvl w:ilvl="5" w:tplc="149AD940">
      <w:numFmt w:val="bullet"/>
      <w:lvlText w:val="•"/>
      <w:lvlJc w:val="left"/>
      <w:pPr>
        <w:ind w:left="2864" w:hanging="360"/>
      </w:pPr>
      <w:rPr>
        <w:rFonts w:hint="default"/>
        <w:lang w:val="en-US" w:eastAsia="en-US" w:bidi="ar-SA"/>
      </w:rPr>
    </w:lvl>
    <w:lvl w:ilvl="6" w:tplc="0DB0638C">
      <w:numFmt w:val="bullet"/>
      <w:lvlText w:val="•"/>
      <w:lvlJc w:val="left"/>
      <w:pPr>
        <w:ind w:left="3195" w:hanging="360"/>
      </w:pPr>
      <w:rPr>
        <w:rFonts w:hint="default"/>
        <w:lang w:val="en-US" w:eastAsia="en-US" w:bidi="ar-SA"/>
      </w:rPr>
    </w:lvl>
    <w:lvl w:ilvl="7" w:tplc="67708C18">
      <w:numFmt w:val="bullet"/>
      <w:lvlText w:val="•"/>
      <w:lvlJc w:val="left"/>
      <w:pPr>
        <w:ind w:left="3526" w:hanging="360"/>
      </w:pPr>
      <w:rPr>
        <w:rFonts w:hint="default"/>
        <w:lang w:val="en-US" w:eastAsia="en-US" w:bidi="ar-SA"/>
      </w:rPr>
    </w:lvl>
    <w:lvl w:ilvl="8" w:tplc="E4AC2DDE">
      <w:numFmt w:val="bullet"/>
      <w:lvlText w:val="•"/>
      <w:lvlJc w:val="left"/>
      <w:pPr>
        <w:ind w:left="3857" w:hanging="360"/>
      </w:pPr>
      <w:rPr>
        <w:rFonts w:hint="default"/>
        <w:lang w:val="en-US" w:eastAsia="en-US" w:bidi="ar-SA"/>
      </w:rPr>
    </w:lvl>
  </w:abstractNum>
  <w:abstractNum w:abstractNumId="187" w15:restartNumberingAfterBreak="0">
    <w:nsid w:val="5B78651E"/>
    <w:multiLevelType w:val="multilevel"/>
    <w:tmpl w:val="E646BCCC"/>
    <w:lvl w:ilvl="0">
      <w:start w:val="8"/>
      <w:numFmt w:val="decimal"/>
      <w:lvlText w:val="%1"/>
      <w:lvlJc w:val="left"/>
      <w:pPr>
        <w:ind w:left="165" w:hanging="389"/>
        <w:jc w:val="left"/>
      </w:pPr>
      <w:rPr>
        <w:rFonts w:hint="default"/>
        <w:lang w:val="en-US" w:eastAsia="en-US" w:bidi="ar-SA"/>
      </w:rPr>
    </w:lvl>
    <w:lvl w:ilvl="1">
      <w:start w:val="1"/>
      <w:numFmt w:val="decimal"/>
      <w:lvlText w:val="%1.%2."/>
      <w:lvlJc w:val="left"/>
      <w:pPr>
        <w:ind w:left="165" w:hanging="389"/>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5" w:hanging="545"/>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45"/>
      </w:pPr>
      <w:rPr>
        <w:rFonts w:hint="default"/>
        <w:lang w:val="en-US" w:eastAsia="en-US" w:bidi="ar-SA"/>
      </w:rPr>
    </w:lvl>
    <w:lvl w:ilvl="4">
      <w:numFmt w:val="bullet"/>
      <w:lvlText w:val="•"/>
      <w:lvlJc w:val="left"/>
      <w:pPr>
        <w:ind w:left="4122" w:hanging="545"/>
      </w:pPr>
      <w:rPr>
        <w:rFonts w:hint="default"/>
        <w:lang w:val="en-US" w:eastAsia="en-US" w:bidi="ar-SA"/>
      </w:rPr>
    </w:lvl>
    <w:lvl w:ilvl="5">
      <w:numFmt w:val="bullet"/>
      <w:lvlText w:val="•"/>
      <w:lvlJc w:val="left"/>
      <w:pPr>
        <w:ind w:left="5112" w:hanging="545"/>
      </w:pPr>
      <w:rPr>
        <w:rFonts w:hint="default"/>
        <w:lang w:val="en-US" w:eastAsia="en-US" w:bidi="ar-SA"/>
      </w:rPr>
    </w:lvl>
    <w:lvl w:ilvl="6">
      <w:numFmt w:val="bullet"/>
      <w:lvlText w:val="•"/>
      <w:lvlJc w:val="left"/>
      <w:pPr>
        <w:ind w:left="6103" w:hanging="545"/>
      </w:pPr>
      <w:rPr>
        <w:rFonts w:hint="default"/>
        <w:lang w:val="en-US" w:eastAsia="en-US" w:bidi="ar-SA"/>
      </w:rPr>
    </w:lvl>
    <w:lvl w:ilvl="7">
      <w:numFmt w:val="bullet"/>
      <w:lvlText w:val="•"/>
      <w:lvlJc w:val="left"/>
      <w:pPr>
        <w:ind w:left="7093" w:hanging="545"/>
      </w:pPr>
      <w:rPr>
        <w:rFonts w:hint="default"/>
        <w:lang w:val="en-US" w:eastAsia="en-US" w:bidi="ar-SA"/>
      </w:rPr>
    </w:lvl>
    <w:lvl w:ilvl="8">
      <w:numFmt w:val="bullet"/>
      <w:lvlText w:val="•"/>
      <w:lvlJc w:val="left"/>
      <w:pPr>
        <w:ind w:left="8084" w:hanging="545"/>
      </w:pPr>
      <w:rPr>
        <w:rFonts w:hint="default"/>
        <w:lang w:val="en-US" w:eastAsia="en-US" w:bidi="ar-SA"/>
      </w:rPr>
    </w:lvl>
  </w:abstractNum>
  <w:abstractNum w:abstractNumId="188" w15:restartNumberingAfterBreak="0">
    <w:nsid w:val="5B907DC6"/>
    <w:multiLevelType w:val="hybridMultilevel"/>
    <w:tmpl w:val="F7749FCC"/>
    <w:lvl w:ilvl="0" w:tplc="E0CECDE2">
      <w:numFmt w:val="bullet"/>
      <w:lvlText w:val=""/>
      <w:lvlJc w:val="left"/>
      <w:pPr>
        <w:ind w:left="823" w:hanging="360"/>
      </w:pPr>
      <w:rPr>
        <w:rFonts w:ascii="Symbol" w:eastAsia="Symbol" w:hAnsi="Symbol" w:cs="Symbol" w:hint="default"/>
        <w:b w:val="0"/>
        <w:bCs w:val="0"/>
        <w:i w:val="0"/>
        <w:iCs w:val="0"/>
        <w:spacing w:val="0"/>
        <w:w w:val="100"/>
        <w:sz w:val="20"/>
        <w:szCs w:val="20"/>
        <w:lang w:val="en-US" w:eastAsia="en-US" w:bidi="ar-SA"/>
      </w:rPr>
    </w:lvl>
    <w:lvl w:ilvl="1" w:tplc="088099F0">
      <w:numFmt w:val="bullet"/>
      <w:lvlText w:val="•"/>
      <w:lvlJc w:val="left"/>
      <w:pPr>
        <w:ind w:left="1568" w:hanging="360"/>
      </w:pPr>
      <w:rPr>
        <w:rFonts w:hint="default"/>
        <w:lang w:val="en-US" w:eastAsia="en-US" w:bidi="ar-SA"/>
      </w:rPr>
    </w:lvl>
    <w:lvl w:ilvl="2" w:tplc="F9225366">
      <w:numFmt w:val="bullet"/>
      <w:lvlText w:val="•"/>
      <w:lvlJc w:val="left"/>
      <w:pPr>
        <w:ind w:left="2316" w:hanging="360"/>
      </w:pPr>
      <w:rPr>
        <w:rFonts w:hint="default"/>
        <w:lang w:val="en-US" w:eastAsia="en-US" w:bidi="ar-SA"/>
      </w:rPr>
    </w:lvl>
    <w:lvl w:ilvl="3" w:tplc="FD6C9FBA">
      <w:numFmt w:val="bullet"/>
      <w:lvlText w:val="•"/>
      <w:lvlJc w:val="left"/>
      <w:pPr>
        <w:ind w:left="3064" w:hanging="360"/>
      </w:pPr>
      <w:rPr>
        <w:rFonts w:hint="default"/>
        <w:lang w:val="en-US" w:eastAsia="en-US" w:bidi="ar-SA"/>
      </w:rPr>
    </w:lvl>
    <w:lvl w:ilvl="4" w:tplc="452AAF66">
      <w:numFmt w:val="bullet"/>
      <w:lvlText w:val="•"/>
      <w:lvlJc w:val="left"/>
      <w:pPr>
        <w:ind w:left="3813" w:hanging="360"/>
      </w:pPr>
      <w:rPr>
        <w:rFonts w:hint="default"/>
        <w:lang w:val="en-US" w:eastAsia="en-US" w:bidi="ar-SA"/>
      </w:rPr>
    </w:lvl>
    <w:lvl w:ilvl="5" w:tplc="8A06B2A2">
      <w:numFmt w:val="bullet"/>
      <w:lvlText w:val="•"/>
      <w:lvlJc w:val="left"/>
      <w:pPr>
        <w:ind w:left="4561" w:hanging="360"/>
      </w:pPr>
      <w:rPr>
        <w:rFonts w:hint="default"/>
        <w:lang w:val="en-US" w:eastAsia="en-US" w:bidi="ar-SA"/>
      </w:rPr>
    </w:lvl>
    <w:lvl w:ilvl="6" w:tplc="8AA09EBE">
      <w:numFmt w:val="bullet"/>
      <w:lvlText w:val="•"/>
      <w:lvlJc w:val="left"/>
      <w:pPr>
        <w:ind w:left="5309" w:hanging="360"/>
      </w:pPr>
      <w:rPr>
        <w:rFonts w:hint="default"/>
        <w:lang w:val="en-US" w:eastAsia="en-US" w:bidi="ar-SA"/>
      </w:rPr>
    </w:lvl>
    <w:lvl w:ilvl="7" w:tplc="467A2462">
      <w:numFmt w:val="bullet"/>
      <w:lvlText w:val="•"/>
      <w:lvlJc w:val="left"/>
      <w:pPr>
        <w:ind w:left="6057" w:hanging="360"/>
      </w:pPr>
      <w:rPr>
        <w:rFonts w:hint="default"/>
        <w:lang w:val="en-US" w:eastAsia="en-US" w:bidi="ar-SA"/>
      </w:rPr>
    </w:lvl>
    <w:lvl w:ilvl="8" w:tplc="45C4F0E4">
      <w:numFmt w:val="bullet"/>
      <w:lvlText w:val="•"/>
      <w:lvlJc w:val="left"/>
      <w:pPr>
        <w:ind w:left="6806" w:hanging="360"/>
      </w:pPr>
      <w:rPr>
        <w:rFonts w:hint="default"/>
        <w:lang w:val="en-US" w:eastAsia="en-US" w:bidi="ar-SA"/>
      </w:rPr>
    </w:lvl>
  </w:abstractNum>
  <w:abstractNum w:abstractNumId="189" w15:restartNumberingAfterBreak="0">
    <w:nsid w:val="5C903E9D"/>
    <w:multiLevelType w:val="multilevel"/>
    <w:tmpl w:val="93F6EA2C"/>
    <w:lvl w:ilvl="0">
      <w:start w:val="2"/>
      <w:numFmt w:val="decimal"/>
      <w:lvlText w:val="%1"/>
      <w:lvlJc w:val="left"/>
      <w:pPr>
        <w:ind w:left="732" w:hanging="568"/>
        <w:jc w:val="left"/>
      </w:pPr>
      <w:rPr>
        <w:rFonts w:hint="default"/>
        <w:lang w:val="en-US" w:eastAsia="en-US" w:bidi="ar-SA"/>
      </w:rPr>
    </w:lvl>
    <w:lvl w:ilvl="1">
      <w:start w:val="3"/>
      <w:numFmt w:val="decimal"/>
      <w:lvlText w:val="%1.%2"/>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605" w:hanging="568"/>
      </w:pPr>
      <w:rPr>
        <w:rFonts w:hint="default"/>
        <w:lang w:val="en-US" w:eastAsia="en-US" w:bidi="ar-SA"/>
      </w:rPr>
    </w:lvl>
    <w:lvl w:ilvl="3">
      <w:numFmt w:val="bullet"/>
      <w:lvlText w:val="•"/>
      <w:lvlJc w:val="left"/>
      <w:pPr>
        <w:ind w:left="3537" w:hanging="568"/>
      </w:pPr>
      <w:rPr>
        <w:rFonts w:hint="default"/>
        <w:lang w:val="en-US" w:eastAsia="en-US" w:bidi="ar-SA"/>
      </w:rPr>
    </w:lvl>
    <w:lvl w:ilvl="4">
      <w:numFmt w:val="bullet"/>
      <w:lvlText w:val="•"/>
      <w:lvlJc w:val="left"/>
      <w:pPr>
        <w:ind w:left="4470" w:hanging="568"/>
      </w:pPr>
      <w:rPr>
        <w:rFonts w:hint="default"/>
        <w:lang w:val="en-US" w:eastAsia="en-US" w:bidi="ar-SA"/>
      </w:rPr>
    </w:lvl>
    <w:lvl w:ilvl="5">
      <w:numFmt w:val="bullet"/>
      <w:lvlText w:val="•"/>
      <w:lvlJc w:val="left"/>
      <w:pPr>
        <w:ind w:left="5402" w:hanging="568"/>
      </w:pPr>
      <w:rPr>
        <w:rFonts w:hint="default"/>
        <w:lang w:val="en-US" w:eastAsia="en-US" w:bidi="ar-SA"/>
      </w:rPr>
    </w:lvl>
    <w:lvl w:ilvl="6">
      <w:numFmt w:val="bullet"/>
      <w:lvlText w:val="•"/>
      <w:lvlJc w:val="left"/>
      <w:pPr>
        <w:ind w:left="6335" w:hanging="568"/>
      </w:pPr>
      <w:rPr>
        <w:rFonts w:hint="default"/>
        <w:lang w:val="en-US" w:eastAsia="en-US" w:bidi="ar-SA"/>
      </w:rPr>
    </w:lvl>
    <w:lvl w:ilvl="7">
      <w:numFmt w:val="bullet"/>
      <w:lvlText w:val="•"/>
      <w:lvlJc w:val="left"/>
      <w:pPr>
        <w:ind w:left="7267" w:hanging="568"/>
      </w:pPr>
      <w:rPr>
        <w:rFonts w:hint="default"/>
        <w:lang w:val="en-US" w:eastAsia="en-US" w:bidi="ar-SA"/>
      </w:rPr>
    </w:lvl>
    <w:lvl w:ilvl="8">
      <w:numFmt w:val="bullet"/>
      <w:lvlText w:val="•"/>
      <w:lvlJc w:val="left"/>
      <w:pPr>
        <w:ind w:left="8200" w:hanging="568"/>
      </w:pPr>
      <w:rPr>
        <w:rFonts w:hint="default"/>
        <w:lang w:val="en-US" w:eastAsia="en-US" w:bidi="ar-SA"/>
      </w:rPr>
    </w:lvl>
  </w:abstractNum>
  <w:abstractNum w:abstractNumId="190" w15:restartNumberingAfterBreak="0">
    <w:nsid w:val="5CD116FD"/>
    <w:multiLevelType w:val="hybridMultilevel"/>
    <w:tmpl w:val="2EBAE9EA"/>
    <w:lvl w:ilvl="0" w:tplc="3D58E21C">
      <w:numFmt w:val="bullet"/>
      <w:lvlText w:val="-"/>
      <w:lvlJc w:val="left"/>
      <w:pPr>
        <w:ind w:left="1696" w:hanging="358"/>
      </w:pPr>
      <w:rPr>
        <w:rFonts w:ascii="Times New Roman" w:eastAsia="Times New Roman" w:hAnsi="Times New Roman" w:cs="Times New Roman" w:hint="default"/>
        <w:b w:val="0"/>
        <w:bCs w:val="0"/>
        <w:i w:val="0"/>
        <w:iCs w:val="0"/>
        <w:spacing w:val="0"/>
        <w:w w:val="100"/>
        <w:sz w:val="20"/>
        <w:szCs w:val="20"/>
        <w:lang w:val="en-US" w:eastAsia="en-US" w:bidi="ar-SA"/>
      </w:rPr>
    </w:lvl>
    <w:lvl w:ilvl="1" w:tplc="FCB0957A">
      <w:numFmt w:val="bullet"/>
      <w:lvlText w:val="•"/>
      <w:lvlJc w:val="left"/>
      <w:pPr>
        <w:ind w:left="2536" w:hanging="358"/>
      </w:pPr>
      <w:rPr>
        <w:rFonts w:hint="default"/>
        <w:lang w:val="en-US" w:eastAsia="en-US" w:bidi="ar-SA"/>
      </w:rPr>
    </w:lvl>
    <w:lvl w:ilvl="2" w:tplc="00E21CF2">
      <w:numFmt w:val="bullet"/>
      <w:lvlText w:val="•"/>
      <w:lvlJc w:val="left"/>
      <w:pPr>
        <w:ind w:left="3373" w:hanging="358"/>
      </w:pPr>
      <w:rPr>
        <w:rFonts w:hint="default"/>
        <w:lang w:val="en-US" w:eastAsia="en-US" w:bidi="ar-SA"/>
      </w:rPr>
    </w:lvl>
    <w:lvl w:ilvl="3" w:tplc="AF920126">
      <w:numFmt w:val="bullet"/>
      <w:lvlText w:val="•"/>
      <w:lvlJc w:val="left"/>
      <w:pPr>
        <w:ind w:left="4209" w:hanging="358"/>
      </w:pPr>
      <w:rPr>
        <w:rFonts w:hint="default"/>
        <w:lang w:val="en-US" w:eastAsia="en-US" w:bidi="ar-SA"/>
      </w:rPr>
    </w:lvl>
    <w:lvl w:ilvl="4" w:tplc="49603436">
      <w:numFmt w:val="bullet"/>
      <w:lvlText w:val="•"/>
      <w:lvlJc w:val="left"/>
      <w:pPr>
        <w:ind w:left="5046" w:hanging="358"/>
      </w:pPr>
      <w:rPr>
        <w:rFonts w:hint="default"/>
        <w:lang w:val="en-US" w:eastAsia="en-US" w:bidi="ar-SA"/>
      </w:rPr>
    </w:lvl>
    <w:lvl w:ilvl="5" w:tplc="55A61762">
      <w:numFmt w:val="bullet"/>
      <w:lvlText w:val="•"/>
      <w:lvlJc w:val="left"/>
      <w:pPr>
        <w:ind w:left="5882" w:hanging="358"/>
      </w:pPr>
      <w:rPr>
        <w:rFonts w:hint="default"/>
        <w:lang w:val="en-US" w:eastAsia="en-US" w:bidi="ar-SA"/>
      </w:rPr>
    </w:lvl>
    <w:lvl w:ilvl="6" w:tplc="7896B57A">
      <w:numFmt w:val="bullet"/>
      <w:lvlText w:val="•"/>
      <w:lvlJc w:val="left"/>
      <w:pPr>
        <w:ind w:left="6719" w:hanging="358"/>
      </w:pPr>
      <w:rPr>
        <w:rFonts w:hint="default"/>
        <w:lang w:val="en-US" w:eastAsia="en-US" w:bidi="ar-SA"/>
      </w:rPr>
    </w:lvl>
    <w:lvl w:ilvl="7" w:tplc="9076A0CE">
      <w:numFmt w:val="bullet"/>
      <w:lvlText w:val="•"/>
      <w:lvlJc w:val="left"/>
      <w:pPr>
        <w:ind w:left="7555" w:hanging="358"/>
      </w:pPr>
      <w:rPr>
        <w:rFonts w:hint="default"/>
        <w:lang w:val="en-US" w:eastAsia="en-US" w:bidi="ar-SA"/>
      </w:rPr>
    </w:lvl>
    <w:lvl w:ilvl="8" w:tplc="8674757A">
      <w:numFmt w:val="bullet"/>
      <w:lvlText w:val="•"/>
      <w:lvlJc w:val="left"/>
      <w:pPr>
        <w:ind w:left="8392" w:hanging="358"/>
      </w:pPr>
      <w:rPr>
        <w:rFonts w:hint="default"/>
        <w:lang w:val="en-US" w:eastAsia="en-US" w:bidi="ar-SA"/>
      </w:rPr>
    </w:lvl>
  </w:abstractNum>
  <w:abstractNum w:abstractNumId="191" w15:restartNumberingAfterBreak="0">
    <w:nsid w:val="5CD641CE"/>
    <w:multiLevelType w:val="hybridMultilevel"/>
    <w:tmpl w:val="70AE3D0C"/>
    <w:lvl w:ilvl="0" w:tplc="41BAD7B0">
      <w:numFmt w:val="bullet"/>
      <w:lvlText w:val=""/>
      <w:lvlJc w:val="left"/>
      <w:pPr>
        <w:ind w:left="944" w:hanging="360"/>
      </w:pPr>
      <w:rPr>
        <w:rFonts w:ascii="Symbol" w:eastAsia="Symbol" w:hAnsi="Symbol" w:cs="Symbol" w:hint="default"/>
        <w:spacing w:val="0"/>
        <w:w w:val="59"/>
        <w:lang w:val="en-US" w:eastAsia="en-US" w:bidi="ar-SA"/>
      </w:rPr>
    </w:lvl>
    <w:lvl w:ilvl="1" w:tplc="0302C06A">
      <w:numFmt w:val="bullet"/>
      <w:lvlText w:val="•"/>
      <w:lvlJc w:val="left"/>
      <w:pPr>
        <w:ind w:left="1852" w:hanging="360"/>
      </w:pPr>
      <w:rPr>
        <w:rFonts w:hint="default"/>
        <w:lang w:val="en-US" w:eastAsia="en-US" w:bidi="ar-SA"/>
      </w:rPr>
    </w:lvl>
    <w:lvl w:ilvl="2" w:tplc="5D225FA0">
      <w:numFmt w:val="bullet"/>
      <w:lvlText w:val="•"/>
      <w:lvlJc w:val="left"/>
      <w:pPr>
        <w:ind w:left="2765" w:hanging="360"/>
      </w:pPr>
      <w:rPr>
        <w:rFonts w:hint="default"/>
        <w:lang w:val="en-US" w:eastAsia="en-US" w:bidi="ar-SA"/>
      </w:rPr>
    </w:lvl>
    <w:lvl w:ilvl="3" w:tplc="E14A79BE">
      <w:numFmt w:val="bullet"/>
      <w:lvlText w:val="•"/>
      <w:lvlJc w:val="left"/>
      <w:pPr>
        <w:ind w:left="3677" w:hanging="360"/>
      </w:pPr>
      <w:rPr>
        <w:rFonts w:hint="default"/>
        <w:lang w:val="en-US" w:eastAsia="en-US" w:bidi="ar-SA"/>
      </w:rPr>
    </w:lvl>
    <w:lvl w:ilvl="4" w:tplc="0E0644E4">
      <w:numFmt w:val="bullet"/>
      <w:lvlText w:val="•"/>
      <w:lvlJc w:val="left"/>
      <w:pPr>
        <w:ind w:left="4590" w:hanging="360"/>
      </w:pPr>
      <w:rPr>
        <w:rFonts w:hint="default"/>
        <w:lang w:val="en-US" w:eastAsia="en-US" w:bidi="ar-SA"/>
      </w:rPr>
    </w:lvl>
    <w:lvl w:ilvl="5" w:tplc="546C352E">
      <w:numFmt w:val="bullet"/>
      <w:lvlText w:val="•"/>
      <w:lvlJc w:val="left"/>
      <w:pPr>
        <w:ind w:left="5502" w:hanging="360"/>
      </w:pPr>
      <w:rPr>
        <w:rFonts w:hint="default"/>
        <w:lang w:val="en-US" w:eastAsia="en-US" w:bidi="ar-SA"/>
      </w:rPr>
    </w:lvl>
    <w:lvl w:ilvl="6" w:tplc="A7F8497E">
      <w:numFmt w:val="bullet"/>
      <w:lvlText w:val="•"/>
      <w:lvlJc w:val="left"/>
      <w:pPr>
        <w:ind w:left="6415" w:hanging="360"/>
      </w:pPr>
      <w:rPr>
        <w:rFonts w:hint="default"/>
        <w:lang w:val="en-US" w:eastAsia="en-US" w:bidi="ar-SA"/>
      </w:rPr>
    </w:lvl>
    <w:lvl w:ilvl="7" w:tplc="F9A0F6E6">
      <w:numFmt w:val="bullet"/>
      <w:lvlText w:val="•"/>
      <w:lvlJc w:val="left"/>
      <w:pPr>
        <w:ind w:left="7327" w:hanging="360"/>
      </w:pPr>
      <w:rPr>
        <w:rFonts w:hint="default"/>
        <w:lang w:val="en-US" w:eastAsia="en-US" w:bidi="ar-SA"/>
      </w:rPr>
    </w:lvl>
    <w:lvl w:ilvl="8" w:tplc="7F6E149E">
      <w:numFmt w:val="bullet"/>
      <w:lvlText w:val="•"/>
      <w:lvlJc w:val="left"/>
      <w:pPr>
        <w:ind w:left="8240" w:hanging="360"/>
      </w:pPr>
      <w:rPr>
        <w:rFonts w:hint="default"/>
        <w:lang w:val="en-US" w:eastAsia="en-US" w:bidi="ar-SA"/>
      </w:rPr>
    </w:lvl>
  </w:abstractNum>
  <w:abstractNum w:abstractNumId="192" w15:restartNumberingAfterBreak="0">
    <w:nsid w:val="5D3D3DA7"/>
    <w:multiLevelType w:val="hybridMultilevel"/>
    <w:tmpl w:val="BC6622F4"/>
    <w:lvl w:ilvl="0" w:tplc="451EF0E4">
      <w:start w:val="1"/>
      <w:numFmt w:val="upperRoman"/>
      <w:lvlText w:val="%1."/>
      <w:lvlJc w:val="left"/>
      <w:pPr>
        <w:ind w:left="360" w:hanging="196"/>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06FA00BE">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2" w:tplc="F028DFE0">
      <w:numFmt w:val="bullet"/>
      <w:lvlText w:val="•"/>
      <w:lvlJc w:val="left"/>
      <w:pPr>
        <w:ind w:left="1900" w:hanging="360"/>
      </w:pPr>
      <w:rPr>
        <w:rFonts w:hint="default"/>
        <w:lang w:val="en-US" w:eastAsia="en-US" w:bidi="ar-SA"/>
      </w:rPr>
    </w:lvl>
    <w:lvl w:ilvl="3" w:tplc="2CB45C18">
      <w:numFmt w:val="bullet"/>
      <w:lvlText w:val="•"/>
      <w:lvlJc w:val="left"/>
      <w:pPr>
        <w:ind w:left="2921" w:hanging="360"/>
      </w:pPr>
      <w:rPr>
        <w:rFonts w:hint="default"/>
        <w:lang w:val="en-US" w:eastAsia="en-US" w:bidi="ar-SA"/>
      </w:rPr>
    </w:lvl>
    <w:lvl w:ilvl="4" w:tplc="7A8CAA44">
      <w:numFmt w:val="bullet"/>
      <w:lvlText w:val="•"/>
      <w:lvlJc w:val="left"/>
      <w:pPr>
        <w:ind w:left="3941" w:hanging="360"/>
      </w:pPr>
      <w:rPr>
        <w:rFonts w:hint="default"/>
        <w:lang w:val="en-US" w:eastAsia="en-US" w:bidi="ar-SA"/>
      </w:rPr>
    </w:lvl>
    <w:lvl w:ilvl="5" w:tplc="81C83C00">
      <w:numFmt w:val="bullet"/>
      <w:lvlText w:val="•"/>
      <w:lvlJc w:val="left"/>
      <w:pPr>
        <w:ind w:left="4962" w:hanging="360"/>
      </w:pPr>
      <w:rPr>
        <w:rFonts w:hint="default"/>
        <w:lang w:val="en-US" w:eastAsia="en-US" w:bidi="ar-SA"/>
      </w:rPr>
    </w:lvl>
    <w:lvl w:ilvl="6" w:tplc="18803686">
      <w:numFmt w:val="bullet"/>
      <w:lvlText w:val="•"/>
      <w:lvlJc w:val="left"/>
      <w:pPr>
        <w:ind w:left="5983" w:hanging="360"/>
      </w:pPr>
      <w:rPr>
        <w:rFonts w:hint="default"/>
        <w:lang w:val="en-US" w:eastAsia="en-US" w:bidi="ar-SA"/>
      </w:rPr>
    </w:lvl>
    <w:lvl w:ilvl="7" w:tplc="0D4EE772">
      <w:numFmt w:val="bullet"/>
      <w:lvlText w:val="•"/>
      <w:lvlJc w:val="left"/>
      <w:pPr>
        <w:ind w:left="7003" w:hanging="360"/>
      </w:pPr>
      <w:rPr>
        <w:rFonts w:hint="default"/>
        <w:lang w:val="en-US" w:eastAsia="en-US" w:bidi="ar-SA"/>
      </w:rPr>
    </w:lvl>
    <w:lvl w:ilvl="8" w:tplc="B07AC45E">
      <w:numFmt w:val="bullet"/>
      <w:lvlText w:val="•"/>
      <w:lvlJc w:val="left"/>
      <w:pPr>
        <w:ind w:left="8024" w:hanging="360"/>
      </w:pPr>
      <w:rPr>
        <w:rFonts w:hint="default"/>
        <w:lang w:val="en-US" w:eastAsia="en-US" w:bidi="ar-SA"/>
      </w:rPr>
    </w:lvl>
  </w:abstractNum>
  <w:abstractNum w:abstractNumId="193" w15:restartNumberingAfterBreak="0">
    <w:nsid w:val="5DB53753"/>
    <w:multiLevelType w:val="hybridMultilevel"/>
    <w:tmpl w:val="41A48E0A"/>
    <w:lvl w:ilvl="0" w:tplc="7F289C08">
      <w:start w:val="1"/>
      <w:numFmt w:val="upperRoman"/>
      <w:lvlText w:val="%1."/>
      <w:lvlJc w:val="left"/>
      <w:pPr>
        <w:ind w:left="360" w:hanging="196"/>
        <w:jc w:val="left"/>
      </w:pPr>
      <w:rPr>
        <w:rFonts w:ascii="Times New Roman" w:eastAsia="Times New Roman" w:hAnsi="Times New Roman" w:cs="Times New Roman" w:hint="default"/>
        <w:b/>
        <w:bCs/>
        <w:i w:val="0"/>
        <w:iCs w:val="0"/>
        <w:color w:val="404040"/>
        <w:spacing w:val="-1"/>
        <w:w w:val="99"/>
        <w:sz w:val="22"/>
        <w:szCs w:val="22"/>
        <w:lang w:val="en-US" w:eastAsia="en-US" w:bidi="ar-SA"/>
      </w:rPr>
    </w:lvl>
    <w:lvl w:ilvl="1" w:tplc="70E806F0">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2" w:tplc="A9C0D27C">
      <w:numFmt w:val="bullet"/>
      <w:lvlText w:val="•"/>
      <w:lvlJc w:val="left"/>
      <w:pPr>
        <w:ind w:left="1900" w:hanging="360"/>
      </w:pPr>
      <w:rPr>
        <w:rFonts w:hint="default"/>
        <w:lang w:val="en-US" w:eastAsia="en-US" w:bidi="ar-SA"/>
      </w:rPr>
    </w:lvl>
    <w:lvl w:ilvl="3" w:tplc="62AE0AF6">
      <w:numFmt w:val="bullet"/>
      <w:lvlText w:val="•"/>
      <w:lvlJc w:val="left"/>
      <w:pPr>
        <w:ind w:left="2921" w:hanging="360"/>
      </w:pPr>
      <w:rPr>
        <w:rFonts w:hint="default"/>
        <w:lang w:val="en-US" w:eastAsia="en-US" w:bidi="ar-SA"/>
      </w:rPr>
    </w:lvl>
    <w:lvl w:ilvl="4" w:tplc="F43EACC0">
      <w:numFmt w:val="bullet"/>
      <w:lvlText w:val="•"/>
      <w:lvlJc w:val="left"/>
      <w:pPr>
        <w:ind w:left="3941" w:hanging="360"/>
      </w:pPr>
      <w:rPr>
        <w:rFonts w:hint="default"/>
        <w:lang w:val="en-US" w:eastAsia="en-US" w:bidi="ar-SA"/>
      </w:rPr>
    </w:lvl>
    <w:lvl w:ilvl="5" w:tplc="B5785168">
      <w:numFmt w:val="bullet"/>
      <w:lvlText w:val="•"/>
      <w:lvlJc w:val="left"/>
      <w:pPr>
        <w:ind w:left="4962" w:hanging="360"/>
      </w:pPr>
      <w:rPr>
        <w:rFonts w:hint="default"/>
        <w:lang w:val="en-US" w:eastAsia="en-US" w:bidi="ar-SA"/>
      </w:rPr>
    </w:lvl>
    <w:lvl w:ilvl="6" w:tplc="76CE346C">
      <w:numFmt w:val="bullet"/>
      <w:lvlText w:val="•"/>
      <w:lvlJc w:val="left"/>
      <w:pPr>
        <w:ind w:left="5983" w:hanging="360"/>
      </w:pPr>
      <w:rPr>
        <w:rFonts w:hint="default"/>
        <w:lang w:val="en-US" w:eastAsia="en-US" w:bidi="ar-SA"/>
      </w:rPr>
    </w:lvl>
    <w:lvl w:ilvl="7" w:tplc="8E70FF76">
      <w:numFmt w:val="bullet"/>
      <w:lvlText w:val="•"/>
      <w:lvlJc w:val="left"/>
      <w:pPr>
        <w:ind w:left="7003" w:hanging="360"/>
      </w:pPr>
      <w:rPr>
        <w:rFonts w:hint="default"/>
        <w:lang w:val="en-US" w:eastAsia="en-US" w:bidi="ar-SA"/>
      </w:rPr>
    </w:lvl>
    <w:lvl w:ilvl="8" w:tplc="FDB0F9C0">
      <w:numFmt w:val="bullet"/>
      <w:lvlText w:val="•"/>
      <w:lvlJc w:val="left"/>
      <w:pPr>
        <w:ind w:left="8024" w:hanging="360"/>
      </w:pPr>
      <w:rPr>
        <w:rFonts w:hint="default"/>
        <w:lang w:val="en-US" w:eastAsia="en-US" w:bidi="ar-SA"/>
      </w:rPr>
    </w:lvl>
  </w:abstractNum>
  <w:abstractNum w:abstractNumId="194" w15:restartNumberingAfterBreak="0">
    <w:nsid w:val="5DF3049D"/>
    <w:multiLevelType w:val="hybridMultilevel"/>
    <w:tmpl w:val="3BE6679E"/>
    <w:lvl w:ilvl="0" w:tplc="74B27646">
      <w:start w:val="1"/>
      <w:numFmt w:val="decimal"/>
      <w:lvlText w:val="%1."/>
      <w:lvlJc w:val="left"/>
      <w:pPr>
        <w:ind w:left="732" w:hanging="568"/>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B512FABC">
      <w:start w:val="1"/>
      <w:numFmt w:val="upperLetter"/>
      <w:lvlText w:val="%2."/>
      <w:lvlJc w:val="left"/>
      <w:pPr>
        <w:ind w:left="884"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B990454A">
      <w:numFmt w:val="bullet"/>
      <w:lvlText w:val="•"/>
      <w:lvlJc w:val="left"/>
      <w:pPr>
        <w:ind w:left="1900" w:hanging="361"/>
      </w:pPr>
      <w:rPr>
        <w:rFonts w:hint="default"/>
        <w:lang w:val="en-US" w:eastAsia="en-US" w:bidi="ar-SA"/>
      </w:rPr>
    </w:lvl>
    <w:lvl w:ilvl="3" w:tplc="93C43D94">
      <w:numFmt w:val="bullet"/>
      <w:lvlText w:val="•"/>
      <w:lvlJc w:val="left"/>
      <w:pPr>
        <w:ind w:left="2921" w:hanging="361"/>
      </w:pPr>
      <w:rPr>
        <w:rFonts w:hint="default"/>
        <w:lang w:val="en-US" w:eastAsia="en-US" w:bidi="ar-SA"/>
      </w:rPr>
    </w:lvl>
    <w:lvl w:ilvl="4" w:tplc="C7C2E7BE">
      <w:numFmt w:val="bullet"/>
      <w:lvlText w:val="•"/>
      <w:lvlJc w:val="left"/>
      <w:pPr>
        <w:ind w:left="3941" w:hanging="361"/>
      </w:pPr>
      <w:rPr>
        <w:rFonts w:hint="default"/>
        <w:lang w:val="en-US" w:eastAsia="en-US" w:bidi="ar-SA"/>
      </w:rPr>
    </w:lvl>
    <w:lvl w:ilvl="5" w:tplc="FD38F572">
      <w:numFmt w:val="bullet"/>
      <w:lvlText w:val="•"/>
      <w:lvlJc w:val="left"/>
      <w:pPr>
        <w:ind w:left="4962" w:hanging="361"/>
      </w:pPr>
      <w:rPr>
        <w:rFonts w:hint="default"/>
        <w:lang w:val="en-US" w:eastAsia="en-US" w:bidi="ar-SA"/>
      </w:rPr>
    </w:lvl>
    <w:lvl w:ilvl="6" w:tplc="B7D04DE0">
      <w:numFmt w:val="bullet"/>
      <w:lvlText w:val="•"/>
      <w:lvlJc w:val="left"/>
      <w:pPr>
        <w:ind w:left="5983" w:hanging="361"/>
      </w:pPr>
      <w:rPr>
        <w:rFonts w:hint="default"/>
        <w:lang w:val="en-US" w:eastAsia="en-US" w:bidi="ar-SA"/>
      </w:rPr>
    </w:lvl>
    <w:lvl w:ilvl="7" w:tplc="F9C004A0">
      <w:numFmt w:val="bullet"/>
      <w:lvlText w:val="•"/>
      <w:lvlJc w:val="left"/>
      <w:pPr>
        <w:ind w:left="7003" w:hanging="361"/>
      </w:pPr>
      <w:rPr>
        <w:rFonts w:hint="default"/>
        <w:lang w:val="en-US" w:eastAsia="en-US" w:bidi="ar-SA"/>
      </w:rPr>
    </w:lvl>
    <w:lvl w:ilvl="8" w:tplc="D578E38C">
      <w:numFmt w:val="bullet"/>
      <w:lvlText w:val="•"/>
      <w:lvlJc w:val="left"/>
      <w:pPr>
        <w:ind w:left="8024" w:hanging="361"/>
      </w:pPr>
      <w:rPr>
        <w:rFonts w:hint="default"/>
        <w:lang w:val="en-US" w:eastAsia="en-US" w:bidi="ar-SA"/>
      </w:rPr>
    </w:lvl>
  </w:abstractNum>
  <w:abstractNum w:abstractNumId="195" w15:restartNumberingAfterBreak="0">
    <w:nsid w:val="5E19389A"/>
    <w:multiLevelType w:val="hybridMultilevel"/>
    <w:tmpl w:val="46384A64"/>
    <w:lvl w:ilvl="0" w:tplc="758E28FE">
      <w:start w:val="1"/>
      <w:numFmt w:val="lowerLetter"/>
      <w:lvlText w:val="%1."/>
      <w:lvlJc w:val="left"/>
      <w:pPr>
        <w:ind w:left="922" w:hanging="208"/>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1" w:tplc="1834EDB8">
      <w:numFmt w:val="bullet"/>
      <w:lvlText w:val="•"/>
      <w:lvlJc w:val="left"/>
      <w:pPr>
        <w:ind w:left="1834" w:hanging="208"/>
      </w:pPr>
      <w:rPr>
        <w:rFonts w:hint="default"/>
        <w:lang w:val="en-US" w:eastAsia="en-US" w:bidi="ar-SA"/>
      </w:rPr>
    </w:lvl>
    <w:lvl w:ilvl="2" w:tplc="4D08BEF0">
      <w:numFmt w:val="bullet"/>
      <w:lvlText w:val="•"/>
      <w:lvlJc w:val="left"/>
      <w:pPr>
        <w:ind w:left="2749" w:hanging="208"/>
      </w:pPr>
      <w:rPr>
        <w:rFonts w:hint="default"/>
        <w:lang w:val="en-US" w:eastAsia="en-US" w:bidi="ar-SA"/>
      </w:rPr>
    </w:lvl>
    <w:lvl w:ilvl="3" w:tplc="B420D8D0">
      <w:numFmt w:val="bullet"/>
      <w:lvlText w:val="•"/>
      <w:lvlJc w:val="left"/>
      <w:pPr>
        <w:ind w:left="3663" w:hanging="208"/>
      </w:pPr>
      <w:rPr>
        <w:rFonts w:hint="default"/>
        <w:lang w:val="en-US" w:eastAsia="en-US" w:bidi="ar-SA"/>
      </w:rPr>
    </w:lvl>
    <w:lvl w:ilvl="4" w:tplc="60B0D134">
      <w:numFmt w:val="bullet"/>
      <w:lvlText w:val="•"/>
      <w:lvlJc w:val="left"/>
      <w:pPr>
        <w:ind w:left="4578" w:hanging="208"/>
      </w:pPr>
      <w:rPr>
        <w:rFonts w:hint="default"/>
        <w:lang w:val="en-US" w:eastAsia="en-US" w:bidi="ar-SA"/>
      </w:rPr>
    </w:lvl>
    <w:lvl w:ilvl="5" w:tplc="3F4E2138">
      <w:numFmt w:val="bullet"/>
      <w:lvlText w:val="•"/>
      <w:lvlJc w:val="left"/>
      <w:pPr>
        <w:ind w:left="5492" w:hanging="208"/>
      </w:pPr>
      <w:rPr>
        <w:rFonts w:hint="default"/>
        <w:lang w:val="en-US" w:eastAsia="en-US" w:bidi="ar-SA"/>
      </w:rPr>
    </w:lvl>
    <w:lvl w:ilvl="6" w:tplc="EC2017D4">
      <w:numFmt w:val="bullet"/>
      <w:lvlText w:val="•"/>
      <w:lvlJc w:val="left"/>
      <w:pPr>
        <w:ind w:left="6407" w:hanging="208"/>
      </w:pPr>
      <w:rPr>
        <w:rFonts w:hint="default"/>
        <w:lang w:val="en-US" w:eastAsia="en-US" w:bidi="ar-SA"/>
      </w:rPr>
    </w:lvl>
    <w:lvl w:ilvl="7" w:tplc="9AFC1E46">
      <w:numFmt w:val="bullet"/>
      <w:lvlText w:val="•"/>
      <w:lvlJc w:val="left"/>
      <w:pPr>
        <w:ind w:left="7321" w:hanging="208"/>
      </w:pPr>
      <w:rPr>
        <w:rFonts w:hint="default"/>
        <w:lang w:val="en-US" w:eastAsia="en-US" w:bidi="ar-SA"/>
      </w:rPr>
    </w:lvl>
    <w:lvl w:ilvl="8" w:tplc="D8D6287E">
      <w:numFmt w:val="bullet"/>
      <w:lvlText w:val="•"/>
      <w:lvlJc w:val="left"/>
      <w:pPr>
        <w:ind w:left="8236" w:hanging="208"/>
      </w:pPr>
      <w:rPr>
        <w:rFonts w:hint="default"/>
        <w:lang w:val="en-US" w:eastAsia="en-US" w:bidi="ar-SA"/>
      </w:rPr>
    </w:lvl>
  </w:abstractNum>
  <w:abstractNum w:abstractNumId="196" w15:restartNumberingAfterBreak="0">
    <w:nsid w:val="5E3E3F14"/>
    <w:multiLevelType w:val="hybridMultilevel"/>
    <w:tmpl w:val="50E27E4A"/>
    <w:lvl w:ilvl="0" w:tplc="5DA0448A">
      <w:start w:val="1"/>
      <w:numFmt w:val="lowerLetter"/>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125A46">
      <w:numFmt w:val="bullet"/>
      <w:lvlText w:val="•"/>
      <w:lvlJc w:val="left"/>
      <w:pPr>
        <w:ind w:left="1924" w:hanging="610"/>
      </w:pPr>
      <w:rPr>
        <w:rFonts w:hint="default"/>
        <w:lang w:val="en-US" w:eastAsia="en-US" w:bidi="ar-SA"/>
      </w:rPr>
    </w:lvl>
    <w:lvl w:ilvl="2" w:tplc="987EB4E4">
      <w:numFmt w:val="bullet"/>
      <w:lvlText w:val="•"/>
      <w:lvlJc w:val="left"/>
      <w:pPr>
        <w:ind w:left="2829" w:hanging="610"/>
      </w:pPr>
      <w:rPr>
        <w:rFonts w:hint="default"/>
        <w:lang w:val="en-US" w:eastAsia="en-US" w:bidi="ar-SA"/>
      </w:rPr>
    </w:lvl>
    <w:lvl w:ilvl="3" w:tplc="1EEA5AB0">
      <w:numFmt w:val="bullet"/>
      <w:lvlText w:val="•"/>
      <w:lvlJc w:val="left"/>
      <w:pPr>
        <w:ind w:left="3733" w:hanging="610"/>
      </w:pPr>
      <w:rPr>
        <w:rFonts w:hint="default"/>
        <w:lang w:val="en-US" w:eastAsia="en-US" w:bidi="ar-SA"/>
      </w:rPr>
    </w:lvl>
    <w:lvl w:ilvl="4" w:tplc="87368784">
      <w:numFmt w:val="bullet"/>
      <w:lvlText w:val="•"/>
      <w:lvlJc w:val="left"/>
      <w:pPr>
        <w:ind w:left="4638" w:hanging="610"/>
      </w:pPr>
      <w:rPr>
        <w:rFonts w:hint="default"/>
        <w:lang w:val="en-US" w:eastAsia="en-US" w:bidi="ar-SA"/>
      </w:rPr>
    </w:lvl>
    <w:lvl w:ilvl="5" w:tplc="62327634">
      <w:numFmt w:val="bullet"/>
      <w:lvlText w:val="•"/>
      <w:lvlJc w:val="left"/>
      <w:pPr>
        <w:ind w:left="5542" w:hanging="610"/>
      </w:pPr>
      <w:rPr>
        <w:rFonts w:hint="default"/>
        <w:lang w:val="en-US" w:eastAsia="en-US" w:bidi="ar-SA"/>
      </w:rPr>
    </w:lvl>
    <w:lvl w:ilvl="6" w:tplc="20CEC5C2">
      <w:numFmt w:val="bullet"/>
      <w:lvlText w:val="•"/>
      <w:lvlJc w:val="left"/>
      <w:pPr>
        <w:ind w:left="6447" w:hanging="610"/>
      </w:pPr>
      <w:rPr>
        <w:rFonts w:hint="default"/>
        <w:lang w:val="en-US" w:eastAsia="en-US" w:bidi="ar-SA"/>
      </w:rPr>
    </w:lvl>
    <w:lvl w:ilvl="7" w:tplc="2272F494">
      <w:numFmt w:val="bullet"/>
      <w:lvlText w:val="•"/>
      <w:lvlJc w:val="left"/>
      <w:pPr>
        <w:ind w:left="7351" w:hanging="610"/>
      </w:pPr>
      <w:rPr>
        <w:rFonts w:hint="default"/>
        <w:lang w:val="en-US" w:eastAsia="en-US" w:bidi="ar-SA"/>
      </w:rPr>
    </w:lvl>
    <w:lvl w:ilvl="8" w:tplc="8C44B106">
      <w:numFmt w:val="bullet"/>
      <w:lvlText w:val="•"/>
      <w:lvlJc w:val="left"/>
      <w:pPr>
        <w:ind w:left="8256" w:hanging="610"/>
      </w:pPr>
      <w:rPr>
        <w:rFonts w:hint="default"/>
        <w:lang w:val="en-US" w:eastAsia="en-US" w:bidi="ar-SA"/>
      </w:rPr>
    </w:lvl>
  </w:abstractNum>
  <w:abstractNum w:abstractNumId="197" w15:restartNumberingAfterBreak="0">
    <w:nsid w:val="5E885E3E"/>
    <w:multiLevelType w:val="hybridMultilevel"/>
    <w:tmpl w:val="86BC8056"/>
    <w:lvl w:ilvl="0" w:tplc="EC16996E">
      <w:numFmt w:val="bullet"/>
      <w:lvlText w:val=""/>
      <w:lvlJc w:val="left"/>
      <w:pPr>
        <w:ind w:left="884" w:hanging="360"/>
      </w:pPr>
      <w:rPr>
        <w:rFonts w:ascii="Symbol" w:eastAsia="Symbol" w:hAnsi="Symbol" w:cs="Symbol" w:hint="default"/>
        <w:spacing w:val="0"/>
        <w:w w:val="99"/>
        <w:lang w:val="en-US" w:eastAsia="en-US" w:bidi="ar-SA"/>
      </w:rPr>
    </w:lvl>
    <w:lvl w:ilvl="1" w:tplc="7A36F432">
      <w:numFmt w:val="bullet"/>
      <w:lvlText w:val="•"/>
      <w:lvlJc w:val="left"/>
      <w:pPr>
        <w:ind w:left="1798" w:hanging="360"/>
      </w:pPr>
      <w:rPr>
        <w:rFonts w:hint="default"/>
        <w:lang w:val="en-US" w:eastAsia="en-US" w:bidi="ar-SA"/>
      </w:rPr>
    </w:lvl>
    <w:lvl w:ilvl="2" w:tplc="C172D68C">
      <w:numFmt w:val="bullet"/>
      <w:lvlText w:val="•"/>
      <w:lvlJc w:val="left"/>
      <w:pPr>
        <w:ind w:left="2717" w:hanging="360"/>
      </w:pPr>
      <w:rPr>
        <w:rFonts w:hint="default"/>
        <w:lang w:val="en-US" w:eastAsia="en-US" w:bidi="ar-SA"/>
      </w:rPr>
    </w:lvl>
    <w:lvl w:ilvl="3" w:tplc="66DC888E">
      <w:numFmt w:val="bullet"/>
      <w:lvlText w:val="•"/>
      <w:lvlJc w:val="left"/>
      <w:pPr>
        <w:ind w:left="3635" w:hanging="360"/>
      </w:pPr>
      <w:rPr>
        <w:rFonts w:hint="default"/>
        <w:lang w:val="en-US" w:eastAsia="en-US" w:bidi="ar-SA"/>
      </w:rPr>
    </w:lvl>
    <w:lvl w:ilvl="4" w:tplc="18D60872">
      <w:numFmt w:val="bullet"/>
      <w:lvlText w:val="•"/>
      <w:lvlJc w:val="left"/>
      <w:pPr>
        <w:ind w:left="4554" w:hanging="360"/>
      </w:pPr>
      <w:rPr>
        <w:rFonts w:hint="default"/>
        <w:lang w:val="en-US" w:eastAsia="en-US" w:bidi="ar-SA"/>
      </w:rPr>
    </w:lvl>
    <w:lvl w:ilvl="5" w:tplc="5644DF20">
      <w:numFmt w:val="bullet"/>
      <w:lvlText w:val="•"/>
      <w:lvlJc w:val="left"/>
      <w:pPr>
        <w:ind w:left="5472" w:hanging="360"/>
      </w:pPr>
      <w:rPr>
        <w:rFonts w:hint="default"/>
        <w:lang w:val="en-US" w:eastAsia="en-US" w:bidi="ar-SA"/>
      </w:rPr>
    </w:lvl>
    <w:lvl w:ilvl="6" w:tplc="4D82CA96">
      <w:numFmt w:val="bullet"/>
      <w:lvlText w:val="•"/>
      <w:lvlJc w:val="left"/>
      <w:pPr>
        <w:ind w:left="6391" w:hanging="360"/>
      </w:pPr>
      <w:rPr>
        <w:rFonts w:hint="default"/>
        <w:lang w:val="en-US" w:eastAsia="en-US" w:bidi="ar-SA"/>
      </w:rPr>
    </w:lvl>
    <w:lvl w:ilvl="7" w:tplc="6A14DE80">
      <w:numFmt w:val="bullet"/>
      <w:lvlText w:val="•"/>
      <w:lvlJc w:val="left"/>
      <w:pPr>
        <w:ind w:left="7309" w:hanging="360"/>
      </w:pPr>
      <w:rPr>
        <w:rFonts w:hint="default"/>
        <w:lang w:val="en-US" w:eastAsia="en-US" w:bidi="ar-SA"/>
      </w:rPr>
    </w:lvl>
    <w:lvl w:ilvl="8" w:tplc="63BCC0BE">
      <w:numFmt w:val="bullet"/>
      <w:lvlText w:val="•"/>
      <w:lvlJc w:val="left"/>
      <w:pPr>
        <w:ind w:left="8228" w:hanging="360"/>
      </w:pPr>
      <w:rPr>
        <w:rFonts w:hint="default"/>
        <w:lang w:val="en-US" w:eastAsia="en-US" w:bidi="ar-SA"/>
      </w:rPr>
    </w:lvl>
  </w:abstractNum>
  <w:abstractNum w:abstractNumId="198" w15:restartNumberingAfterBreak="0">
    <w:nsid w:val="5EAA623B"/>
    <w:multiLevelType w:val="hybridMultilevel"/>
    <w:tmpl w:val="67CEDD7E"/>
    <w:lvl w:ilvl="0" w:tplc="E65042FA">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DC125D24">
      <w:numFmt w:val="bullet"/>
      <w:lvlText w:val="•"/>
      <w:lvlJc w:val="left"/>
      <w:pPr>
        <w:ind w:left="2518" w:hanging="720"/>
      </w:pPr>
      <w:rPr>
        <w:rFonts w:hint="default"/>
        <w:lang w:val="en-US" w:eastAsia="en-US" w:bidi="ar-SA"/>
      </w:rPr>
    </w:lvl>
    <w:lvl w:ilvl="2" w:tplc="91E8D6E8">
      <w:numFmt w:val="bullet"/>
      <w:lvlText w:val="•"/>
      <w:lvlJc w:val="left"/>
      <w:pPr>
        <w:ind w:left="3357" w:hanging="720"/>
      </w:pPr>
      <w:rPr>
        <w:rFonts w:hint="default"/>
        <w:lang w:val="en-US" w:eastAsia="en-US" w:bidi="ar-SA"/>
      </w:rPr>
    </w:lvl>
    <w:lvl w:ilvl="3" w:tplc="41F236C2">
      <w:numFmt w:val="bullet"/>
      <w:lvlText w:val="•"/>
      <w:lvlJc w:val="left"/>
      <w:pPr>
        <w:ind w:left="4195" w:hanging="720"/>
      </w:pPr>
      <w:rPr>
        <w:rFonts w:hint="default"/>
        <w:lang w:val="en-US" w:eastAsia="en-US" w:bidi="ar-SA"/>
      </w:rPr>
    </w:lvl>
    <w:lvl w:ilvl="4" w:tplc="25C2CAA6">
      <w:numFmt w:val="bullet"/>
      <w:lvlText w:val="•"/>
      <w:lvlJc w:val="left"/>
      <w:pPr>
        <w:ind w:left="5034" w:hanging="720"/>
      </w:pPr>
      <w:rPr>
        <w:rFonts w:hint="default"/>
        <w:lang w:val="en-US" w:eastAsia="en-US" w:bidi="ar-SA"/>
      </w:rPr>
    </w:lvl>
    <w:lvl w:ilvl="5" w:tplc="E9EA4CBE">
      <w:numFmt w:val="bullet"/>
      <w:lvlText w:val="•"/>
      <w:lvlJc w:val="left"/>
      <w:pPr>
        <w:ind w:left="5872" w:hanging="720"/>
      </w:pPr>
      <w:rPr>
        <w:rFonts w:hint="default"/>
        <w:lang w:val="en-US" w:eastAsia="en-US" w:bidi="ar-SA"/>
      </w:rPr>
    </w:lvl>
    <w:lvl w:ilvl="6" w:tplc="7778BBAC">
      <w:numFmt w:val="bullet"/>
      <w:lvlText w:val="•"/>
      <w:lvlJc w:val="left"/>
      <w:pPr>
        <w:ind w:left="6711" w:hanging="720"/>
      </w:pPr>
      <w:rPr>
        <w:rFonts w:hint="default"/>
        <w:lang w:val="en-US" w:eastAsia="en-US" w:bidi="ar-SA"/>
      </w:rPr>
    </w:lvl>
    <w:lvl w:ilvl="7" w:tplc="2BC8F0D0">
      <w:numFmt w:val="bullet"/>
      <w:lvlText w:val="•"/>
      <w:lvlJc w:val="left"/>
      <w:pPr>
        <w:ind w:left="7549" w:hanging="720"/>
      </w:pPr>
      <w:rPr>
        <w:rFonts w:hint="default"/>
        <w:lang w:val="en-US" w:eastAsia="en-US" w:bidi="ar-SA"/>
      </w:rPr>
    </w:lvl>
    <w:lvl w:ilvl="8" w:tplc="1D56F342">
      <w:numFmt w:val="bullet"/>
      <w:lvlText w:val="•"/>
      <w:lvlJc w:val="left"/>
      <w:pPr>
        <w:ind w:left="8388" w:hanging="720"/>
      </w:pPr>
      <w:rPr>
        <w:rFonts w:hint="default"/>
        <w:lang w:val="en-US" w:eastAsia="en-US" w:bidi="ar-SA"/>
      </w:rPr>
    </w:lvl>
  </w:abstractNum>
  <w:abstractNum w:abstractNumId="199" w15:restartNumberingAfterBreak="0">
    <w:nsid w:val="5EEA085D"/>
    <w:multiLevelType w:val="multilevel"/>
    <w:tmpl w:val="FCCE1846"/>
    <w:lvl w:ilvl="0">
      <w:start w:val="2"/>
      <w:numFmt w:val="decimal"/>
      <w:lvlText w:val="%1"/>
      <w:lvlJc w:val="left"/>
      <w:pPr>
        <w:ind w:left="959" w:hanging="795"/>
        <w:jc w:val="right"/>
      </w:pPr>
      <w:rPr>
        <w:rFonts w:ascii="Times New Roman" w:eastAsia="Times New Roman" w:hAnsi="Times New Roman" w:cs="Times New Roman" w:hint="default"/>
        <w:b/>
        <w:bCs/>
        <w:i w:val="0"/>
        <w:iCs w:val="0"/>
        <w:spacing w:val="0"/>
        <w:w w:val="99"/>
        <w:sz w:val="22"/>
        <w:szCs w:val="22"/>
        <w:lang w:val="en-US" w:eastAsia="en-US" w:bidi="ar-SA"/>
      </w:rPr>
    </w:lvl>
    <w:lvl w:ilvl="1">
      <w:start w:val="1"/>
      <w:numFmt w:val="decimal"/>
      <w:lvlText w:val="%1.%2"/>
      <w:lvlJc w:val="left"/>
      <w:pPr>
        <w:ind w:left="959" w:hanging="795"/>
      </w:pPr>
      <w:rPr>
        <w:rFonts w:hint="default"/>
        <w:spacing w:val="0"/>
        <w:w w:val="99"/>
        <w:lang w:val="en-US" w:eastAsia="en-US" w:bidi="ar-SA"/>
      </w:rPr>
    </w:lvl>
    <w:lvl w:ilvl="2">
      <w:start w:val="1"/>
      <w:numFmt w:val="decimal"/>
      <w:lvlText w:val="%1.%2.%3"/>
      <w:lvlJc w:val="left"/>
      <w:pPr>
        <w:ind w:left="959" w:hanging="795"/>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843" w:hanging="795"/>
      </w:pPr>
      <w:rPr>
        <w:rFonts w:ascii="Symbol" w:eastAsia="Symbol" w:hAnsi="Symbol" w:cs="Symbol" w:hint="default"/>
        <w:b w:val="0"/>
        <w:bCs w:val="0"/>
        <w:i w:val="0"/>
        <w:iCs w:val="0"/>
        <w:spacing w:val="0"/>
        <w:w w:val="100"/>
        <w:sz w:val="20"/>
        <w:szCs w:val="20"/>
        <w:lang w:val="en-US" w:eastAsia="en-US" w:bidi="ar-SA"/>
      </w:rPr>
    </w:lvl>
    <w:lvl w:ilvl="4">
      <w:numFmt w:val="bullet"/>
      <w:lvlText w:val="o"/>
      <w:lvlJc w:val="left"/>
      <w:pPr>
        <w:ind w:left="2101" w:hanging="795"/>
      </w:pPr>
      <w:rPr>
        <w:rFonts w:ascii="Courier New" w:eastAsia="Courier New" w:hAnsi="Courier New" w:cs="Courier New" w:hint="default"/>
        <w:b w:val="0"/>
        <w:bCs w:val="0"/>
        <w:i w:val="0"/>
        <w:iCs w:val="0"/>
        <w:spacing w:val="0"/>
        <w:w w:val="100"/>
        <w:sz w:val="20"/>
        <w:szCs w:val="20"/>
        <w:lang w:val="en-US" w:eastAsia="en-US" w:bidi="ar-SA"/>
      </w:rPr>
    </w:lvl>
    <w:lvl w:ilvl="5">
      <w:numFmt w:val="bullet"/>
      <w:lvlText w:val="•"/>
      <w:lvlJc w:val="left"/>
      <w:pPr>
        <w:ind w:left="2100" w:hanging="795"/>
      </w:pPr>
      <w:rPr>
        <w:rFonts w:hint="default"/>
        <w:lang w:val="en-US" w:eastAsia="en-US" w:bidi="ar-SA"/>
      </w:rPr>
    </w:lvl>
    <w:lvl w:ilvl="6">
      <w:numFmt w:val="bullet"/>
      <w:lvlText w:val="•"/>
      <w:lvlJc w:val="left"/>
      <w:pPr>
        <w:ind w:left="3693" w:hanging="795"/>
      </w:pPr>
      <w:rPr>
        <w:rFonts w:hint="default"/>
        <w:lang w:val="en-US" w:eastAsia="en-US" w:bidi="ar-SA"/>
      </w:rPr>
    </w:lvl>
    <w:lvl w:ilvl="7">
      <w:numFmt w:val="bullet"/>
      <w:lvlText w:val="•"/>
      <w:lvlJc w:val="left"/>
      <w:pPr>
        <w:ind w:left="5286" w:hanging="795"/>
      </w:pPr>
      <w:rPr>
        <w:rFonts w:hint="default"/>
        <w:lang w:val="en-US" w:eastAsia="en-US" w:bidi="ar-SA"/>
      </w:rPr>
    </w:lvl>
    <w:lvl w:ilvl="8">
      <w:numFmt w:val="bullet"/>
      <w:lvlText w:val="•"/>
      <w:lvlJc w:val="left"/>
      <w:pPr>
        <w:ind w:left="6879" w:hanging="795"/>
      </w:pPr>
      <w:rPr>
        <w:rFonts w:hint="default"/>
        <w:lang w:val="en-US" w:eastAsia="en-US" w:bidi="ar-SA"/>
      </w:rPr>
    </w:lvl>
  </w:abstractNum>
  <w:abstractNum w:abstractNumId="200" w15:restartNumberingAfterBreak="0">
    <w:nsid w:val="5EFD6786"/>
    <w:multiLevelType w:val="multilevel"/>
    <w:tmpl w:val="A862530E"/>
    <w:lvl w:ilvl="0">
      <w:start w:val="3"/>
      <w:numFmt w:val="decimal"/>
      <w:lvlText w:val="%1"/>
      <w:lvlJc w:val="left"/>
      <w:pPr>
        <w:ind w:left="570" w:hanging="406"/>
      </w:pPr>
      <w:rPr>
        <w:rFonts w:hint="default"/>
        <w:lang w:val="en-US" w:eastAsia="en-US" w:bidi="ar-SA"/>
      </w:rPr>
    </w:lvl>
    <w:lvl w:ilvl="1">
      <w:start w:val="1"/>
      <w:numFmt w:val="decimal"/>
      <w:lvlText w:val="%1.%2"/>
      <w:lvlJc w:val="left"/>
      <w:pPr>
        <w:ind w:left="570" w:hanging="4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715" w:hanging="551"/>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upperRoman"/>
      <w:lvlText w:val="%4."/>
      <w:lvlJc w:val="left"/>
      <w:pPr>
        <w:ind w:left="1244" w:hanging="720"/>
      </w:pPr>
      <w:rPr>
        <w:rFonts w:ascii="Times New Roman" w:eastAsia="Times New Roman" w:hAnsi="Times New Roman" w:cs="Times New Roman" w:hint="default"/>
        <w:b/>
        <w:bCs/>
        <w:i w:val="0"/>
        <w:iCs w:val="0"/>
        <w:spacing w:val="-1"/>
        <w:w w:val="99"/>
        <w:sz w:val="22"/>
        <w:szCs w:val="22"/>
        <w:lang w:val="en-US" w:eastAsia="en-US" w:bidi="ar-SA"/>
      </w:rPr>
    </w:lvl>
    <w:lvl w:ilvl="4">
      <w:numFmt w:val="bullet"/>
      <w:lvlText w:val="•"/>
      <w:lvlJc w:val="left"/>
      <w:pPr>
        <w:ind w:left="3446" w:hanging="720"/>
      </w:pPr>
      <w:rPr>
        <w:rFonts w:hint="default"/>
        <w:lang w:val="en-US" w:eastAsia="en-US" w:bidi="ar-SA"/>
      </w:rPr>
    </w:lvl>
    <w:lvl w:ilvl="5">
      <w:numFmt w:val="bullet"/>
      <w:lvlText w:val="•"/>
      <w:lvlJc w:val="left"/>
      <w:pPr>
        <w:ind w:left="4549" w:hanging="720"/>
      </w:pPr>
      <w:rPr>
        <w:rFonts w:hint="default"/>
        <w:lang w:val="en-US" w:eastAsia="en-US" w:bidi="ar-SA"/>
      </w:rPr>
    </w:lvl>
    <w:lvl w:ilvl="6">
      <w:numFmt w:val="bullet"/>
      <w:lvlText w:val="•"/>
      <w:lvlJc w:val="left"/>
      <w:pPr>
        <w:ind w:left="5652" w:hanging="720"/>
      </w:pPr>
      <w:rPr>
        <w:rFonts w:hint="default"/>
        <w:lang w:val="en-US" w:eastAsia="en-US" w:bidi="ar-SA"/>
      </w:rPr>
    </w:lvl>
    <w:lvl w:ilvl="7">
      <w:numFmt w:val="bullet"/>
      <w:lvlText w:val="•"/>
      <w:lvlJc w:val="left"/>
      <w:pPr>
        <w:ind w:left="6755" w:hanging="720"/>
      </w:pPr>
      <w:rPr>
        <w:rFonts w:hint="default"/>
        <w:lang w:val="en-US" w:eastAsia="en-US" w:bidi="ar-SA"/>
      </w:rPr>
    </w:lvl>
    <w:lvl w:ilvl="8">
      <w:numFmt w:val="bullet"/>
      <w:lvlText w:val="•"/>
      <w:lvlJc w:val="left"/>
      <w:pPr>
        <w:ind w:left="7859" w:hanging="720"/>
      </w:pPr>
      <w:rPr>
        <w:rFonts w:hint="default"/>
        <w:lang w:val="en-US" w:eastAsia="en-US" w:bidi="ar-SA"/>
      </w:rPr>
    </w:lvl>
  </w:abstractNum>
  <w:abstractNum w:abstractNumId="201" w15:restartNumberingAfterBreak="0">
    <w:nsid w:val="5F660B64"/>
    <w:multiLevelType w:val="hybridMultilevel"/>
    <w:tmpl w:val="4A703AE6"/>
    <w:lvl w:ilvl="0" w:tplc="183AD7F8">
      <w:start w:val="1"/>
      <w:numFmt w:val="decimal"/>
      <w:lvlText w:val="%1."/>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CFAC8DAC">
      <w:start w:val="1"/>
      <w:numFmt w:val="upperLetter"/>
      <w:lvlText w:val="%2."/>
      <w:lvlJc w:val="left"/>
      <w:pPr>
        <w:ind w:left="2325" w:hanging="742"/>
      </w:pPr>
      <w:rPr>
        <w:rFonts w:ascii="Times New Roman" w:eastAsia="Times New Roman" w:hAnsi="Times New Roman" w:cs="Times New Roman" w:hint="default"/>
        <w:b w:val="0"/>
        <w:bCs w:val="0"/>
        <w:i w:val="0"/>
        <w:iCs w:val="0"/>
        <w:spacing w:val="-1"/>
        <w:w w:val="99"/>
        <w:sz w:val="22"/>
        <w:szCs w:val="22"/>
        <w:lang w:val="en-US" w:eastAsia="en-US" w:bidi="ar-SA"/>
      </w:rPr>
    </w:lvl>
    <w:lvl w:ilvl="2" w:tplc="A3A2FECC">
      <w:numFmt w:val="bullet"/>
      <w:lvlText w:val="•"/>
      <w:lvlJc w:val="left"/>
      <w:pPr>
        <w:ind w:left="3180" w:hanging="742"/>
      </w:pPr>
      <w:rPr>
        <w:rFonts w:hint="default"/>
        <w:lang w:val="en-US" w:eastAsia="en-US" w:bidi="ar-SA"/>
      </w:rPr>
    </w:lvl>
    <w:lvl w:ilvl="3" w:tplc="690C89FC">
      <w:numFmt w:val="bullet"/>
      <w:lvlText w:val="•"/>
      <w:lvlJc w:val="left"/>
      <w:pPr>
        <w:ind w:left="4041" w:hanging="742"/>
      </w:pPr>
      <w:rPr>
        <w:rFonts w:hint="default"/>
        <w:lang w:val="en-US" w:eastAsia="en-US" w:bidi="ar-SA"/>
      </w:rPr>
    </w:lvl>
    <w:lvl w:ilvl="4" w:tplc="EE829B1C">
      <w:numFmt w:val="bullet"/>
      <w:lvlText w:val="•"/>
      <w:lvlJc w:val="left"/>
      <w:pPr>
        <w:ind w:left="4901" w:hanging="742"/>
      </w:pPr>
      <w:rPr>
        <w:rFonts w:hint="default"/>
        <w:lang w:val="en-US" w:eastAsia="en-US" w:bidi="ar-SA"/>
      </w:rPr>
    </w:lvl>
    <w:lvl w:ilvl="5" w:tplc="EBE42D8C">
      <w:numFmt w:val="bullet"/>
      <w:lvlText w:val="•"/>
      <w:lvlJc w:val="left"/>
      <w:pPr>
        <w:ind w:left="5762" w:hanging="742"/>
      </w:pPr>
      <w:rPr>
        <w:rFonts w:hint="default"/>
        <w:lang w:val="en-US" w:eastAsia="en-US" w:bidi="ar-SA"/>
      </w:rPr>
    </w:lvl>
    <w:lvl w:ilvl="6" w:tplc="A26458FC">
      <w:numFmt w:val="bullet"/>
      <w:lvlText w:val="•"/>
      <w:lvlJc w:val="left"/>
      <w:pPr>
        <w:ind w:left="6623" w:hanging="742"/>
      </w:pPr>
      <w:rPr>
        <w:rFonts w:hint="default"/>
        <w:lang w:val="en-US" w:eastAsia="en-US" w:bidi="ar-SA"/>
      </w:rPr>
    </w:lvl>
    <w:lvl w:ilvl="7" w:tplc="4DF63D0A">
      <w:numFmt w:val="bullet"/>
      <w:lvlText w:val="•"/>
      <w:lvlJc w:val="left"/>
      <w:pPr>
        <w:ind w:left="7483" w:hanging="742"/>
      </w:pPr>
      <w:rPr>
        <w:rFonts w:hint="default"/>
        <w:lang w:val="en-US" w:eastAsia="en-US" w:bidi="ar-SA"/>
      </w:rPr>
    </w:lvl>
    <w:lvl w:ilvl="8" w:tplc="FE268F32">
      <w:numFmt w:val="bullet"/>
      <w:lvlText w:val="•"/>
      <w:lvlJc w:val="left"/>
      <w:pPr>
        <w:ind w:left="8344" w:hanging="742"/>
      </w:pPr>
      <w:rPr>
        <w:rFonts w:hint="default"/>
        <w:lang w:val="en-US" w:eastAsia="en-US" w:bidi="ar-SA"/>
      </w:rPr>
    </w:lvl>
  </w:abstractNum>
  <w:abstractNum w:abstractNumId="202" w15:restartNumberingAfterBreak="0">
    <w:nsid w:val="5F7260A5"/>
    <w:multiLevelType w:val="hybridMultilevel"/>
    <w:tmpl w:val="B6BCD892"/>
    <w:lvl w:ilvl="0" w:tplc="11A8DA70">
      <w:start w:val="1"/>
      <w:numFmt w:val="lowerRoman"/>
      <w:lvlText w:val="(%1)"/>
      <w:lvlJc w:val="left"/>
      <w:pPr>
        <w:ind w:left="1734" w:hanging="776"/>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A1163096">
      <w:numFmt w:val="bullet"/>
      <w:lvlText w:val="•"/>
      <w:lvlJc w:val="left"/>
      <w:pPr>
        <w:ind w:left="2572" w:hanging="776"/>
      </w:pPr>
      <w:rPr>
        <w:rFonts w:hint="default"/>
        <w:lang w:val="en-US" w:eastAsia="en-US" w:bidi="ar-SA"/>
      </w:rPr>
    </w:lvl>
    <w:lvl w:ilvl="2" w:tplc="7A385918">
      <w:numFmt w:val="bullet"/>
      <w:lvlText w:val="•"/>
      <w:lvlJc w:val="left"/>
      <w:pPr>
        <w:ind w:left="3405" w:hanging="776"/>
      </w:pPr>
      <w:rPr>
        <w:rFonts w:hint="default"/>
        <w:lang w:val="en-US" w:eastAsia="en-US" w:bidi="ar-SA"/>
      </w:rPr>
    </w:lvl>
    <w:lvl w:ilvl="3" w:tplc="7DFEF5C2">
      <w:numFmt w:val="bullet"/>
      <w:lvlText w:val="•"/>
      <w:lvlJc w:val="left"/>
      <w:pPr>
        <w:ind w:left="4237" w:hanging="776"/>
      </w:pPr>
      <w:rPr>
        <w:rFonts w:hint="default"/>
        <w:lang w:val="en-US" w:eastAsia="en-US" w:bidi="ar-SA"/>
      </w:rPr>
    </w:lvl>
    <w:lvl w:ilvl="4" w:tplc="93BAC5C6">
      <w:numFmt w:val="bullet"/>
      <w:lvlText w:val="•"/>
      <w:lvlJc w:val="left"/>
      <w:pPr>
        <w:ind w:left="5070" w:hanging="776"/>
      </w:pPr>
      <w:rPr>
        <w:rFonts w:hint="default"/>
        <w:lang w:val="en-US" w:eastAsia="en-US" w:bidi="ar-SA"/>
      </w:rPr>
    </w:lvl>
    <w:lvl w:ilvl="5" w:tplc="F35240C4">
      <w:numFmt w:val="bullet"/>
      <w:lvlText w:val="•"/>
      <w:lvlJc w:val="left"/>
      <w:pPr>
        <w:ind w:left="5902" w:hanging="776"/>
      </w:pPr>
      <w:rPr>
        <w:rFonts w:hint="default"/>
        <w:lang w:val="en-US" w:eastAsia="en-US" w:bidi="ar-SA"/>
      </w:rPr>
    </w:lvl>
    <w:lvl w:ilvl="6" w:tplc="1C6EF02E">
      <w:numFmt w:val="bullet"/>
      <w:lvlText w:val="•"/>
      <w:lvlJc w:val="left"/>
      <w:pPr>
        <w:ind w:left="6735" w:hanging="776"/>
      </w:pPr>
      <w:rPr>
        <w:rFonts w:hint="default"/>
        <w:lang w:val="en-US" w:eastAsia="en-US" w:bidi="ar-SA"/>
      </w:rPr>
    </w:lvl>
    <w:lvl w:ilvl="7" w:tplc="970E8572">
      <w:numFmt w:val="bullet"/>
      <w:lvlText w:val="•"/>
      <w:lvlJc w:val="left"/>
      <w:pPr>
        <w:ind w:left="7567" w:hanging="776"/>
      </w:pPr>
      <w:rPr>
        <w:rFonts w:hint="default"/>
        <w:lang w:val="en-US" w:eastAsia="en-US" w:bidi="ar-SA"/>
      </w:rPr>
    </w:lvl>
    <w:lvl w:ilvl="8" w:tplc="C86215DA">
      <w:numFmt w:val="bullet"/>
      <w:lvlText w:val="•"/>
      <w:lvlJc w:val="left"/>
      <w:pPr>
        <w:ind w:left="8400" w:hanging="776"/>
      </w:pPr>
      <w:rPr>
        <w:rFonts w:hint="default"/>
        <w:lang w:val="en-US" w:eastAsia="en-US" w:bidi="ar-SA"/>
      </w:rPr>
    </w:lvl>
  </w:abstractNum>
  <w:abstractNum w:abstractNumId="203" w15:restartNumberingAfterBreak="0">
    <w:nsid w:val="60810295"/>
    <w:multiLevelType w:val="hybridMultilevel"/>
    <w:tmpl w:val="7F5EC2E0"/>
    <w:lvl w:ilvl="0" w:tplc="7CBE29A4">
      <w:start w:val="1"/>
      <w:numFmt w:val="lowerRoman"/>
      <w:lvlText w:val="(%1)"/>
      <w:lvlJc w:val="left"/>
      <w:pPr>
        <w:ind w:left="1136" w:hanging="263"/>
      </w:pPr>
      <w:rPr>
        <w:rFonts w:ascii="Times New Roman" w:eastAsia="Times New Roman" w:hAnsi="Times New Roman" w:cs="Times New Roman" w:hint="default"/>
        <w:b w:val="0"/>
        <w:bCs w:val="0"/>
        <w:i w:val="0"/>
        <w:iCs w:val="0"/>
        <w:spacing w:val="0"/>
        <w:w w:val="99"/>
        <w:sz w:val="22"/>
        <w:szCs w:val="22"/>
        <w:lang w:val="en-US" w:eastAsia="en-US" w:bidi="ar-SA"/>
      </w:rPr>
    </w:lvl>
    <w:lvl w:ilvl="1" w:tplc="DCCC3274">
      <w:numFmt w:val="bullet"/>
      <w:lvlText w:val="•"/>
      <w:lvlJc w:val="left"/>
      <w:pPr>
        <w:ind w:left="2032" w:hanging="263"/>
      </w:pPr>
      <w:rPr>
        <w:rFonts w:hint="default"/>
        <w:lang w:val="en-US" w:eastAsia="en-US" w:bidi="ar-SA"/>
      </w:rPr>
    </w:lvl>
    <w:lvl w:ilvl="2" w:tplc="0344A762">
      <w:numFmt w:val="bullet"/>
      <w:lvlText w:val="•"/>
      <w:lvlJc w:val="left"/>
      <w:pPr>
        <w:ind w:left="2925" w:hanging="263"/>
      </w:pPr>
      <w:rPr>
        <w:rFonts w:hint="default"/>
        <w:lang w:val="en-US" w:eastAsia="en-US" w:bidi="ar-SA"/>
      </w:rPr>
    </w:lvl>
    <w:lvl w:ilvl="3" w:tplc="015C6C5E">
      <w:numFmt w:val="bullet"/>
      <w:lvlText w:val="•"/>
      <w:lvlJc w:val="left"/>
      <w:pPr>
        <w:ind w:left="3817" w:hanging="263"/>
      </w:pPr>
      <w:rPr>
        <w:rFonts w:hint="default"/>
        <w:lang w:val="en-US" w:eastAsia="en-US" w:bidi="ar-SA"/>
      </w:rPr>
    </w:lvl>
    <w:lvl w:ilvl="4" w:tplc="AAAC0CD6">
      <w:numFmt w:val="bullet"/>
      <w:lvlText w:val="•"/>
      <w:lvlJc w:val="left"/>
      <w:pPr>
        <w:ind w:left="4710" w:hanging="263"/>
      </w:pPr>
      <w:rPr>
        <w:rFonts w:hint="default"/>
        <w:lang w:val="en-US" w:eastAsia="en-US" w:bidi="ar-SA"/>
      </w:rPr>
    </w:lvl>
    <w:lvl w:ilvl="5" w:tplc="B9DA96B0">
      <w:numFmt w:val="bullet"/>
      <w:lvlText w:val="•"/>
      <w:lvlJc w:val="left"/>
      <w:pPr>
        <w:ind w:left="5602" w:hanging="263"/>
      </w:pPr>
      <w:rPr>
        <w:rFonts w:hint="default"/>
        <w:lang w:val="en-US" w:eastAsia="en-US" w:bidi="ar-SA"/>
      </w:rPr>
    </w:lvl>
    <w:lvl w:ilvl="6" w:tplc="54EC662E">
      <w:numFmt w:val="bullet"/>
      <w:lvlText w:val="•"/>
      <w:lvlJc w:val="left"/>
      <w:pPr>
        <w:ind w:left="6495" w:hanging="263"/>
      </w:pPr>
      <w:rPr>
        <w:rFonts w:hint="default"/>
        <w:lang w:val="en-US" w:eastAsia="en-US" w:bidi="ar-SA"/>
      </w:rPr>
    </w:lvl>
    <w:lvl w:ilvl="7" w:tplc="4C0CF7C4">
      <w:numFmt w:val="bullet"/>
      <w:lvlText w:val="•"/>
      <w:lvlJc w:val="left"/>
      <w:pPr>
        <w:ind w:left="7387" w:hanging="263"/>
      </w:pPr>
      <w:rPr>
        <w:rFonts w:hint="default"/>
        <w:lang w:val="en-US" w:eastAsia="en-US" w:bidi="ar-SA"/>
      </w:rPr>
    </w:lvl>
    <w:lvl w:ilvl="8" w:tplc="A5D695C4">
      <w:numFmt w:val="bullet"/>
      <w:lvlText w:val="•"/>
      <w:lvlJc w:val="left"/>
      <w:pPr>
        <w:ind w:left="8280" w:hanging="263"/>
      </w:pPr>
      <w:rPr>
        <w:rFonts w:hint="default"/>
        <w:lang w:val="en-US" w:eastAsia="en-US" w:bidi="ar-SA"/>
      </w:rPr>
    </w:lvl>
  </w:abstractNum>
  <w:abstractNum w:abstractNumId="204" w15:restartNumberingAfterBreak="0">
    <w:nsid w:val="6194333D"/>
    <w:multiLevelType w:val="hybridMultilevel"/>
    <w:tmpl w:val="E12A8526"/>
    <w:lvl w:ilvl="0" w:tplc="A43E5446">
      <w:start w:val="1"/>
      <w:numFmt w:val="lowerLetter"/>
      <w:lvlText w:val="(%1)"/>
      <w:lvlJc w:val="left"/>
      <w:pPr>
        <w:ind w:left="1679" w:hanging="72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FA23310">
      <w:numFmt w:val="bullet"/>
      <w:lvlText w:val="•"/>
      <w:lvlJc w:val="left"/>
      <w:pPr>
        <w:ind w:left="2518" w:hanging="720"/>
      </w:pPr>
      <w:rPr>
        <w:rFonts w:hint="default"/>
        <w:lang w:val="en-US" w:eastAsia="en-US" w:bidi="ar-SA"/>
      </w:rPr>
    </w:lvl>
    <w:lvl w:ilvl="2" w:tplc="5D4A4B88">
      <w:numFmt w:val="bullet"/>
      <w:lvlText w:val="•"/>
      <w:lvlJc w:val="left"/>
      <w:pPr>
        <w:ind w:left="3357" w:hanging="720"/>
      </w:pPr>
      <w:rPr>
        <w:rFonts w:hint="default"/>
        <w:lang w:val="en-US" w:eastAsia="en-US" w:bidi="ar-SA"/>
      </w:rPr>
    </w:lvl>
    <w:lvl w:ilvl="3" w:tplc="3808ECE4">
      <w:numFmt w:val="bullet"/>
      <w:lvlText w:val="•"/>
      <w:lvlJc w:val="left"/>
      <w:pPr>
        <w:ind w:left="4195" w:hanging="720"/>
      </w:pPr>
      <w:rPr>
        <w:rFonts w:hint="default"/>
        <w:lang w:val="en-US" w:eastAsia="en-US" w:bidi="ar-SA"/>
      </w:rPr>
    </w:lvl>
    <w:lvl w:ilvl="4" w:tplc="7ED2DD7C">
      <w:numFmt w:val="bullet"/>
      <w:lvlText w:val="•"/>
      <w:lvlJc w:val="left"/>
      <w:pPr>
        <w:ind w:left="5034" w:hanging="720"/>
      </w:pPr>
      <w:rPr>
        <w:rFonts w:hint="default"/>
        <w:lang w:val="en-US" w:eastAsia="en-US" w:bidi="ar-SA"/>
      </w:rPr>
    </w:lvl>
    <w:lvl w:ilvl="5" w:tplc="895648CC">
      <w:numFmt w:val="bullet"/>
      <w:lvlText w:val="•"/>
      <w:lvlJc w:val="left"/>
      <w:pPr>
        <w:ind w:left="5872" w:hanging="720"/>
      </w:pPr>
      <w:rPr>
        <w:rFonts w:hint="default"/>
        <w:lang w:val="en-US" w:eastAsia="en-US" w:bidi="ar-SA"/>
      </w:rPr>
    </w:lvl>
    <w:lvl w:ilvl="6" w:tplc="0FF8F87E">
      <w:numFmt w:val="bullet"/>
      <w:lvlText w:val="•"/>
      <w:lvlJc w:val="left"/>
      <w:pPr>
        <w:ind w:left="6711" w:hanging="720"/>
      </w:pPr>
      <w:rPr>
        <w:rFonts w:hint="default"/>
        <w:lang w:val="en-US" w:eastAsia="en-US" w:bidi="ar-SA"/>
      </w:rPr>
    </w:lvl>
    <w:lvl w:ilvl="7" w:tplc="8E1098E4">
      <w:numFmt w:val="bullet"/>
      <w:lvlText w:val="•"/>
      <w:lvlJc w:val="left"/>
      <w:pPr>
        <w:ind w:left="7549" w:hanging="720"/>
      </w:pPr>
      <w:rPr>
        <w:rFonts w:hint="default"/>
        <w:lang w:val="en-US" w:eastAsia="en-US" w:bidi="ar-SA"/>
      </w:rPr>
    </w:lvl>
    <w:lvl w:ilvl="8" w:tplc="EB268D68">
      <w:numFmt w:val="bullet"/>
      <w:lvlText w:val="•"/>
      <w:lvlJc w:val="left"/>
      <w:pPr>
        <w:ind w:left="8388" w:hanging="720"/>
      </w:pPr>
      <w:rPr>
        <w:rFonts w:hint="default"/>
        <w:lang w:val="en-US" w:eastAsia="en-US" w:bidi="ar-SA"/>
      </w:rPr>
    </w:lvl>
  </w:abstractNum>
  <w:abstractNum w:abstractNumId="205" w15:restartNumberingAfterBreak="0">
    <w:nsid w:val="61D90AEF"/>
    <w:multiLevelType w:val="hybridMultilevel"/>
    <w:tmpl w:val="4DF64DA4"/>
    <w:lvl w:ilvl="0" w:tplc="E3445104">
      <w:start w:val="1"/>
      <w:numFmt w:val="lowerLetter"/>
      <w:lvlText w:val="(%1)"/>
      <w:lvlJc w:val="left"/>
      <w:pPr>
        <w:ind w:left="167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12E666A">
      <w:numFmt w:val="bullet"/>
      <w:lvlText w:val="•"/>
      <w:lvlJc w:val="left"/>
      <w:pPr>
        <w:ind w:left="2518" w:hanging="360"/>
      </w:pPr>
      <w:rPr>
        <w:rFonts w:hint="default"/>
        <w:lang w:val="en-US" w:eastAsia="en-US" w:bidi="ar-SA"/>
      </w:rPr>
    </w:lvl>
    <w:lvl w:ilvl="2" w:tplc="4B94EED8">
      <w:numFmt w:val="bullet"/>
      <w:lvlText w:val="•"/>
      <w:lvlJc w:val="left"/>
      <w:pPr>
        <w:ind w:left="3357" w:hanging="360"/>
      </w:pPr>
      <w:rPr>
        <w:rFonts w:hint="default"/>
        <w:lang w:val="en-US" w:eastAsia="en-US" w:bidi="ar-SA"/>
      </w:rPr>
    </w:lvl>
    <w:lvl w:ilvl="3" w:tplc="90581024">
      <w:numFmt w:val="bullet"/>
      <w:lvlText w:val="•"/>
      <w:lvlJc w:val="left"/>
      <w:pPr>
        <w:ind w:left="4195" w:hanging="360"/>
      </w:pPr>
      <w:rPr>
        <w:rFonts w:hint="default"/>
        <w:lang w:val="en-US" w:eastAsia="en-US" w:bidi="ar-SA"/>
      </w:rPr>
    </w:lvl>
    <w:lvl w:ilvl="4" w:tplc="877E9418">
      <w:numFmt w:val="bullet"/>
      <w:lvlText w:val="•"/>
      <w:lvlJc w:val="left"/>
      <w:pPr>
        <w:ind w:left="5034" w:hanging="360"/>
      </w:pPr>
      <w:rPr>
        <w:rFonts w:hint="default"/>
        <w:lang w:val="en-US" w:eastAsia="en-US" w:bidi="ar-SA"/>
      </w:rPr>
    </w:lvl>
    <w:lvl w:ilvl="5" w:tplc="EDA2180C">
      <w:numFmt w:val="bullet"/>
      <w:lvlText w:val="•"/>
      <w:lvlJc w:val="left"/>
      <w:pPr>
        <w:ind w:left="5872" w:hanging="360"/>
      </w:pPr>
      <w:rPr>
        <w:rFonts w:hint="default"/>
        <w:lang w:val="en-US" w:eastAsia="en-US" w:bidi="ar-SA"/>
      </w:rPr>
    </w:lvl>
    <w:lvl w:ilvl="6" w:tplc="E7DA3168">
      <w:numFmt w:val="bullet"/>
      <w:lvlText w:val="•"/>
      <w:lvlJc w:val="left"/>
      <w:pPr>
        <w:ind w:left="6711" w:hanging="360"/>
      </w:pPr>
      <w:rPr>
        <w:rFonts w:hint="default"/>
        <w:lang w:val="en-US" w:eastAsia="en-US" w:bidi="ar-SA"/>
      </w:rPr>
    </w:lvl>
    <w:lvl w:ilvl="7" w:tplc="D6AC2EF6">
      <w:numFmt w:val="bullet"/>
      <w:lvlText w:val="•"/>
      <w:lvlJc w:val="left"/>
      <w:pPr>
        <w:ind w:left="7549" w:hanging="360"/>
      </w:pPr>
      <w:rPr>
        <w:rFonts w:hint="default"/>
        <w:lang w:val="en-US" w:eastAsia="en-US" w:bidi="ar-SA"/>
      </w:rPr>
    </w:lvl>
    <w:lvl w:ilvl="8" w:tplc="1DB2B224">
      <w:numFmt w:val="bullet"/>
      <w:lvlText w:val="•"/>
      <w:lvlJc w:val="left"/>
      <w:pPr>
        <w:ind w:left="8388" w:hanging="360"/>
      </w:pPr>
      <w:rPr>
        <w:rFonts w:hint="default"/>
        <w:lang w:val="en-US" w:eastAsia="en-US" w:bidi="ar-SA"/>
      </w:rPr>
    </w:lvl>
  </w:abstractNum>
  <w:abstractNum w:abstractNumId="206" w15:restartNumberingAfterBreak="0">
    <w:nsid w:val="62965090"/>
    <w:multiLevelType w:val="hybridMultilevel"/>
    <w:tmpl w:val="CC0227D6"/>
    <w:lvl w:ilvl="0" w:tplc="8E78FE46">
      <w:start w:val="1"/>
      <w:numFmt w:val="lowerLetter"/>
      <w:lvlText w:val="(%1)"/>
      <w:lvlJc w:val="left"/>
      <w:pPr>
        <w:ind w:left="1678"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6436D454">
      <w:numFmt w:val="bullet"/>
      <w:lvlText w:val="•"/>
      <w:lvlJc w:val="left"/>
      <w:pPr>
        <w:ind w:left="2518" w:hanging="720"/>
      </w:pPr>
      <w:rPr>
        <w:rFonts w:hint="default"/>
        <w:lang w:val="en-US" w:eastAsia="en-US" w:bidi="ar-SA"/>
      </w:rPr>
    </w:lvl>
    <w:lvl w:ilvl="2" w:tplc="146230AA">
      <w:numFmt w:val="bullet"/>
      <w:lvlText w:val="•"/>
      <w:lvlJc w:val="left"/>
      <w:pPr>
        <w:ind w:left="3357" w:hanging="720"/>
      </w:pPr>
      <w:rPr>
        <w:rFonts w:hint="default"/>
        <w:lang w:val="en-US" w:eastAsia="en-US" w:bidi="ar-SA"/>
      </w:rPr>
    </w:lvl>
    <w:lvl w:ilvl="3" w:tplc="5D10BB26">
      <w:numFmt w:val="bullet"/>
      <w:lvlText w:val="•"/>
      <w:lvlJc w:val="left"/>
      <w:pPr>
        <w:ind w:left="4195" w:hanging="720"/>
      </w:pPr>
      <w:rPr>
        <w:rFonts w:hint="default"/>
        <w:lang w:val="en-US" w:eastAsia="en-US" w:bidi="ar-SA"/>
      </w:rPr>
    </w:lvl>
    <w:lvl w:ilvl="4" w:tplc="51B28E3C">
      <w:numFmt w:val="bullet"/>
      <w:lvlText w:val="•"/>
      <w:lvlJc w:val="left"/>
      <w:pPr>
        <w:ind w:left="5034" w:hanging="720"/>
      </w:pPr>
      <w:rPr>
        <w:rFonts w:hint="default"/>
        <w:lang w:val="en-US" w:eastAsia="en-US" w:bidi="ar-SA"/>
      </w:rPr>
    </w:lvl>
    <w:lvl w:ilvl="5" w:tplc="0C322844">
      <w:numFmt w:val="bullet"/>
      <w:lvlText w:val="•"/>
      <w:lvlJc w:val="left"/>
      <w:pPr>
        <w:ind w:left="5872" w:hanging="720"/>
      </w:pPr>
      <w:rPr>
        <w:rFonts w:hint="default"/>
        <w:lang w:val="en-US" w:eastAsia="en-US" w:bidi="ar-SA"/>
      </w:rPr>
    </w:lvl>
    <w:lvl w:ilvl="6" w:tplc="47281BD8">
      <w:numFmt w:val="bullet"/>
      <w:lvlText w:val="•"/>
      <w:lvlJc w:val="left"/>
      <w:pPr>
        <w:ind w:left="6711" w:hanging="720"/>
      </w:pPr>
      <w:rPr>
        <w:rFonts w:hint="default"/>
        <w:lang w:val="en-US" w:eastAsia="en-US" w:bidi="ar-SA"/>
      </w:rPr>
    </w:lvl>
    <w:lvl w:ilvl="7" w:tplc="7C486B38">
      <w:numFmt w:val="bullet"/>
      <w:lvlText w:val="•"/>
      <w:lvlJc w:val="left"/>
      <w:pPr>
        <w:ind w:left="7549" w:hanging="720"/>
      </w:pPr>
      <w:rPr>
        <w:rFonts w:hint="default"/>
        <w:lang w:val="en-US" w:eastAsia="en-US" w:bidi="ar-SA"/>
      </w:rPr>
    </w:lvl>
    <w:lvl w:ilvl="8" w:tplc="A1FCAE7A">
      <w:numFmt w:val="bullet"/>
      <w:lvlText w:val="•"/>
      <w:lvlJc w:val="left"/>
      <w:pPr>
        <w:ind w:left="8388" w:hanging="720"/>
      </w:pPr>
      <w:rPr>
        <w:rFonts w:hint="default"/>
        <w:lang w:val="en-US" w:eastAsia="en-US" w:bidi="ar-SA"/>
      </w:rPr>
    </w:lvl>
  </w:abstractNum>
  <w:abstractNum w:abstractNumId="207" w15:restartNumberingAfterBreak="0">
    <w:nsid w:val="62CA1E75"/>
    <w:multiLevelType w:val="hybridMultilevel"/>
    <w:tmpl w:val="473C2062"/>
    <w:lvl w:ilvl="0" w:tplc="9A52DDE8">
      <w:start w:val="2"/>
      <w:numFmt w:val="lowerLetter"/>
      <w:lvlText w:val="(%1)"/>
      <w:lvlJc w:val="left"/>
      <w:pPr>
        <w:ind w:left="711" w:hanging="426"/>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A5AC5A2C">
      <w:numFmt w:val="bullet"/>
      <w:lvlText w:val="•"/>
      <w:lvlJc w:val="left"/>
      <w:pPr>
        <w:ind w:left="1478" w:hanging="426"/>
      </w:pPr>
      <w:rPr>
        <w:rFonts w:hint="default"/>
        <w:lang w:val="en-US" w:eastAsia="en-US" w:bidi="ar-SA"/>
      </w:rPr>
    </w:lvl>
    <w:lvl w:ilvl="2" w:tplc="DA185F1C">
      <w:numFmt w:val="bullet"/>
      <w:lvlText w:val="•"/>
      <w:lvlJc w:val="left"/>
      <w:pPr>
        <w:ind w:left="2236" w:hanging="426"/>
      </w:pPr>
      <w:rPr>
        <w:rFonts w:hint="default"/>
        <w:lang w:val="en-US" w:eastAsia="en-US" w:bidi="ar-SA"/>
      </w:rPr>
    </w:lvl>
    <w:lvl w:ilvl="3" w:tplc="45646D80">
      <w:numFmt w:val="bullet"/>
      <w:lvlText w:val="•"/>
      <w:lvlJc w:val="left"/>
      <w:pPr>
        <w:ind w:left="2994" w:hanging="426"/>
      </w:pPr>
      <w:rPr>
        <w:rFonts w:hint="default"/>
        <w:lang w:val="en-US" w:eastAsia="en-US" w:bidi="ar-SA"/>
      </w:rPr>
    </w:lvl>
    <w:lvl w:ilvl="4" w:tplc="3BC69294">
      <w:numFmt w:val="bullet"/>
      <w:lvlText w:val="•"/>
      <w:lvlJc w:val="left"/>
      <w:pPr>
        <w:ind w:left="3753" w:hanging="426"/>
      </w:pPr>
      <w:rPr>
        <w:rFonts w:hint="default"/>
        <w:lang w:val="en-US" w:eastAsia="en-US" w:bidi="ar-SA"/>
      </w:rPr>
    </w:lvl>
    <w:lvl w:ilvl="5" w:tplc="B442BBBA">
      <w:numFmt w:val="bullet"/>
      <w:lvlText w:val="•"/>
      <w:lvlJc w:val="left"/>
      <w:pPr>
        <w:ind w:left="4511" w:hanging="426"/>
      </w:pPr>
      <w:rPr>
        <w:rFonts w:hint="default"/>
        <w:lang w:val="en-US" w:eastAsia="en-US" w:bidi="ar-SA"/>
      </w:rPr>
    </w:lvl>
    <w:lvl w:ilvl="6" w:tplc="5204CCDE">
      <w:numFmt w:val="bullet"/>
      <w:lvlText w:val="•"/>
      <w:lvlJc w:val="left"/>
      <w:pPr>
        <w:ind w:left="5269" w:hanging="426"/>
      </w:pPr>
      <w:rPr>
        <w:rFonts w:hint="default"/>
        <w:lang w:val="en-US" w:eastAsia="en-US" w:bidi="ar-SA"/>
      </w:rPr>
    </w:lvl>
    <w:lvl w:ilvl="7" w:tplc="D8549EC8">
      <w:numFmt w:val="bullet"/>
      <w:lvlText w:val="•"/>
      <w:lvlJc w:val="left"/>
      <w:pPr>
        <w:ind w:left="6027" w:hanging="426"/>
      </w:pPr>
      <w:rPr>
        <w:rFonts w:hint="default"/>
        <w:lang w:val="en-US" w:eastAsia="en-US" w:bidi="ar-SA"/>
      </w:rPr>
    </w:lvl>
    <w:lvl w:ilvl="8" w:tplc="E798418A">
      <w:numFmt w:val="bullet"/>
      <w:lvlText w:val="•"/>
      <w:lvlJc w:val="left"/>
      <w:pPr>
        <w:ind w:left="6786" w:hanging="426"/>
      </w:pPr>
      <w:rPr>
        <w:rFonts w:hint="default"/>
        <w:lang w:val="en-US" w:eastAsia="en-US" w:bidi="ar-SA"/>
      </w:rPr>
    </w:lvl>
  </w:abstractNum>
  <w:abstractNum w:abstractNumId="208" w15:restartNumberingAfterBreak="0">
    <w:nsid w:val="62F52F27"/>
    <w:multiLevelType w:val="hybridMultilevel"/>
    <w:tmpl w:val="2CEA8CCE"/>
    <w:lvl w:ilvl="0" w:tplc="46AA4D76">
      <w:start w:val="1"/>
      <w:numFmt w:val="lowerLetter"/>
      <w:lvlText w:val="(%1)"/>
      <w:lvlJc w:val="left"/>
      <w:pPr>
        <w:ind w:left="871" w:hanging="361"/>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30160746">
      <w:numFmt w:val="bullet"/>
      <w:lvlText w:val="•"/>
      <w:lvlJc w:val="left"/>
      <w:pPr>
        <w:ind w:left="1613" w:hanging="361"/>
      </w:pPr>
      <w:rPr>
        <w:rFonts w:hint="default"/>
        <w:lang w:val="en-US" w:eastAsia="en-US" w:bidi="ar-SA"/>
      </w:rPr>
    </w:lvl>
    <w:lvl w:ilvl="2" w:tplc="7DCA1F4A">
      <w:numFmt w:val="bullet"/>
      <w:lvlText w:val="•"/>
      <w:lvlJc w:val="left"/>
      <w:pPr>
        <w:ind w:left="2346" w:hanging="361"/>
      </w:pPr>
      <w:rPr>
        <w:rFonts w:hint="default"/>
        <w:lang w:val="en-US" w:eastAsia="en-US" w:bidi="ar-SA"/>
      </w:rPr>
    </w:lvl>
    <w:lvl w:ilvl="3" w:tplc="A588D9EC">
      <w:numFmt w:val="bullet"/>
      <w:lvlText w:val="•"/>
      <w:lvlJc w:val="left"/>
      <w:pPr>
        <w:ind w:left="3079" w:hanging="361"/>
      </w:pPr>
      <w:rPr>
        <w:rFonts w:hint="default"/>
        <w:lang w:val="en-US" w:eastAsia="en-US" w:bidi="ar-SA"/>
      </w:rPr>
    </w:lvl>
    <w:lvl w:ilvl="4" w:tplc="E47044B8">
      <w:numFmt w:val="bullet"/>
      <w:lvlText w:val="•"/>
      <w:lvlJc w:val="left"/>
      <w:pPr>
        <w:ind w:left="3813" w:hanging="361"/>
      </w:pPr>
      <w:rPr>
        <w:rFonts w:hint="default"/>
        <w:lang w:val="en-US" w:eastAsia="en-US" w:bidi="ar-SA"/>
      </w:rPr>
    </w:lvl>
    <w:lvl w:ilvl="5" w:tplc="C60E78EE">
      <w:numFmt w:val="bullet"/>
      <w:lvlText w:val="•"/>
      <w:lvlJc w:val="left"/>
      <w:pPr>
        <w:ind w:left="4546" w:hanging="361"/>
      </w:pPr>
      <w:rPr>
        <w:rFonts w:hint="default"/>
        <w:lang w:val="en-US" w:eastAsia="en-US" w:bidi="ar-SA"/>
      </w:rPr>
    </w:lvl>
    <w:lvl w:ilvl="6" w:tplc="BDF62ED0">
      <w:numFmt w:val="bullet"/>
      <w:lvlText w:val="•"/>
      <w:lvlJc w:val="left"/>
      <w:pPr>
        <w:ind w:left="5279" w:hanging="361"/>
      </w:pPr>
      <w:rPr>
        <w:rFonts w:hint="default"/>
        <w:lang w:val="en-US" w:eastAsia="en-US" w:bidi="ar-SA"/>
      </w:rPr>
    </w:lvl>
    <w:lvl w:ilvl="7" w:tplc="2CB4461E">
      <w:numFmt w:val="bullet"/>
      <w:lvlText w:val="•"/>
      <w:lvlJc w:val="left"/>
      <w:pPr>
        <w:ind w:left="6012" w:hanging="361"/>
      </w:pPr>
      <w:rPr>
        <w:rFonts w:hint="default"/>
        <w:lang w:val="en-US" w:eastAsia="en-US" w:bidi="ar-SA"/>
      </w:rPr>
    </w:lvl>
    <w:lvl w:ilvl="8" w:tplc="68B2CF6E">
      <w:numFmt w:val="bullet"/>
      <w:lvlText w:val="•"/>
      <w:lvlJc w:val="left"/>
      <w:pPr>
        <w:ind w:left="6746" w:hanging="361"/>
      </w:pPr>
      <w:rPr>
        <w:rFonts w:hint="default"/>
        <w:lang w:val="en-US" w:eastAsia="en-US" w:bidi="ar-SA"/>
      </w:rPr>
    </w:lvl>
  </w:abstractNum>
  <w:abstractNum w:abstractNumId="209" w15:restartNumberingAfterBreak="0">
    <w:nsid w:val="63020399"/>
    <w:multiLevelType w:val="hybridMultilevel"/>
    <w:tmpl w:val="72E89B90"/>
    <w:lvl w:ilvl="0" w:tplc="4C9ECCAC">
      <w:start w:val="1"/>
      <w:numFmt w:val="decimal"/>
      <w:lvlText w:val="%1."/>
      <w:lvlJc w:val="left"/>
      <w:pPr>
        <w:ind w:left="1576" w:hanging="284"/>
      </w:pPr>
      <w:rPr>
        <w:rFonts w:hint="default"/>
        <w:spacing w:val="0"/>
        <w:w w:val="100"/>
        <w:lang w:val="en-US" w:eastAsia="en-US" w:bidi="ar-SA"/>
      </w:rPr>
    </w:lvl>
    <w:lvl w:ilvl="1" w:tplc="91AC1D36">
      <w:numFmt w:val="bullet"/>
      <w:lvlText w:val="•"/>
      <w:lvlJc w:val="left"/>
      <w:pPr>
        <w:ind w:left="2428" w:hanging="284"/>
      </w:pPr>
      <w:rPr>
        <w:rFonts w:hint="default"/>
        <w:lang w:val="en-US" w:eastAsia="en-US" w:bidi="ar-SA"/>
      </w:rPr>
    </w:lvl>
    <w:lvl w:ilvl="2" w:tplc="F81C1092">
      <w:numFmt w:val="bullet"/>
      <w:lvlText w:val="•"/>
      <w:lvlJc w:val="left"/>
      <w:pPr>
        <w:ind w:left="3277" w:hanging="284"/>
      </w:pPr>
      <w:rPr>
        <w:rFonts w:hint="default"/>
        <w:lang w:val="en-US" w:eastAsia="en-US" w:bidi="ar-SA"/>
      </w:rPr>
    </w:lvl>
    <w:lvl w:ilvl="3" w:tplc="276A6C8E">
      <w:numFmt w:val="bullet"/>
      <w:lvlText w:val="•"/>
      <w:lvlJc w:val="left"/>
      <w:pPr>
        <w:ind w:left="4125" w:hanging="284"/>
      </w:pPr>
      <w:rPr>
        <w:rFonts w:hint="default"/>
        <w:lang w:val="en-US" w:eastAsia="en-US" w:bidi="ar-SA"/>
      </w:rPr>
    </w:lvl>
    <w:lvl w:ilvl="4" w:tplc="00E6E2EC">
      <w:numFmt w:val="bullet"/>
      <w:lvlText w:val="•"/>
      <w:lvlJc w:val="left"/>
      <w:pPr>
        <w:ind w:left="4974" w:hanging="284"/>
      </w:pPr>
      <w:rPr>
        <w:rFonts w:hint="default"/>
        <w:lang w:val="en-US" w:eastAsia="en-US" w:bidi="ar-SA"/>
      </w:rPr>
    </w:lvl>
    <w:lvl w:ilvl="5" w:tplc="31923F4E">
      <w:numFmt w:val="bullet"/>
      <w:lvlText w:val="•"/>
      <w:lvlJc w:val="left"/>
      <w:pPr>
        <w:ind w:left="5822" w:hanging="284"/>
      </w:pPr>
      <w:rPr>
        <w:rFonts w:hint="default"/>
        <w:lang w:val="en-US" w:eastAsia="en-US" w:bidi="ar-SA"/>
      </w:rPr>
    </w:lvl>
    <w:lvl w:ilvl="6" w:tplc="E628154A">
      <w:numFmt w:val="bullet"/>
      <w:lvlText w:val="•"/>
      <w:lvlJc w:val="left"/>
      <w:pPr>
        <w:ind w:left="6671" w:hanging="284"/>
      </w:pPr>
      <w:rPr>
        <w:rFonts w:hint="default"/>
        <w:lang w:val="en-US" w:eastAsia="en-US" w:bidi="ar-SA"/>
      </w:rPr>
    </w:lvl>
    <w:lvl w:ilvl="7" w:tplc="0A582A30">
      <w:numFmt w:val="bullet"/>
      <w:lvlText w:val="•"/>
      <w:lvlJc w:val="left"/>
      <w:pPr>
        <w:ind w:left="7519" w:hanging="284"/>
      </w:pPr>
      <w:rPr>
        <w:rFonts w:hint="default"/>
        <w:lang w:val="en-US" w:eastAsia="en-US" w:bidi="ar-SA"/>
      </w:rPr>
    </w:lvl>
    <w:lvl w:ilvl="8" w:tplc="CE8A05B8">
      <w:numFmt w:val="bullet"/>
      <w:lvlText w:val="•"/>
      <w:lvlJc w:val="left"/>
      <w:pPr>
        <w:ind w:left="8368" w:hanging="284"/>
      </w:pPr>
      <w:rPr>
        <w:rFonts w:hint="default"/>
        <w:lang w:val="en-US" w:eastAsia="en-US" w:bidi="ar-SA"/>
      </w:rPr>
    </w:lvl>
  </w:abstractNum>
  <w:abstractNum w:abstractNumId="210" w15:restartNumberingAfterBreak="0">
    <w:nsid w:val="630F0751"/>
    <w:multiLevelType w:val="multilevel"/>
    <w:tmpl w:val="A4A26B4A"/>
    <w:lvl w:ilvl="0">
      <w:start w:val="1"/>
      <w:numFmt w:val="decimal"/>
      <w:lvlText w:val="%1"/>
      <w:lvlJc w:val="left"/>
      <w:pPr>
        <w:ind w:left="1388" w:hanging="658"/>
      </w:pPr>
      <w:rPr>
        <w:rFonts w:hint="default"/>
        <w:lang w:val="en-US" w:eastAsia="en-US" w:bidi="ar-SA"/>
      </w:rPr>
    </w:lvl>
    <w:lvl w:ilvl="1">
      <w:start w:val="2"/>
      <w:numFmt w:val="decimal"/>
      <w:lvlText w:val="%1.%2"/>
      <w:lvlJc w:val="left"/>
      <w:pPr>
        <w:ind w:left="1388" w:hanging="658"/>
      </w:pPr>
      <w:rPr>
        <w:rFonts w:hint="default"/>
        <w:lang w:val="en-US" w:eastAsia="en-US" w:bidi="ar-SA"/>
      </w:rPr>
    </w:lvl>
    <w:lvl w:ilvl="2">
      <w:start w:val="1"/>
      <w:numFmt w:val="decimal"/>
      <w:lvlText w:val="%1.%2.%3."/>
      <w:lvlJc w:val="left"/>
      <w:pPr>
        <w:ind w:left="1388" w:hanging="658"/>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985" w:hanging="658"/>
      </w:pPr>
      <w:rPr>
        <w:rFonts w:hint="default"/>
        <w:lang w:val="en-US" w:eastAsia="en-US" w:bidi="ar-SA"/>
      </w:rPr>
    </w:lvl>
    <w:lvl w:ilvl="4">
      <w:numFmt w:val="bullet"/>
      <w:lvlText w:val="•"/>
      <w:lvlJc w:val="left"/>
      <w:pPr>
        <w:ind w:left="4854" w:hanging="658"/>
      </w:pPr>
      <w:rPr>
        <w:rFonts w:hint="default"/>
        <w:lang w:val="en-US" w:eastAsia="en-US" w:bidi="ar-SA"/>
      </w:rPr>
    </w:lvl>
    <w:lvl w:ilvl="5">
      <w:numFmt w:val="bullet"/>
      <w:lvlText w:val="•"/>
      <w:lvlJc w:val="left"/>
      <w:pPr>
        <w:ind w:left="5722" w:hanging="658"/>
      </w:pPr>
      <w:rPr>
        <w:rFonts w:hint="default"/>
        <w:lang w:val="en-US" w:eastAsia="en-US" w:bidi="ar-SA"/>
      </w:rPr>
    </w:lvl>
    <w:lvl w:ilvl="6">
      <w:numFmt w:val="bullet"/>
      <w:lvlText w:val="•"/>
      <w:lvlJc w:val="left"/>
      <w:pPr>
        <w:ind w:left="6591" w:hanging="658"/>
      </w:pPr>
      <w:rPr>
        <w:rFonts w:hint="default"/>
        <w:lang w:val="en-US" w:eastAsia="en-US" w:bidi="ar-SA"/>
      </w:rPr>
    </w:lvl>
    <w:lvl w:ilvl="7">
      <w:numFmt w:val="bullet"/>
      <w:lvlText w:val="•"/>
      <w:lvlJc w:val="left"/>
      <w:pPr>
        <w:ind w:left="7459" w:hanging="658"/>
      </w:pPr>
      <w:rPr>
        <w:rFonts w:hint="default"/>
        <w:lang w:val="en-US" w:eastAsia="en-US" w:bidi="ar-SA"/>
      </w:rPr>
    </w:lvl>
    <w:lvl w:ilvl="8">
      <w:numFmt w:val="bullet"/>
      <w:lvlText w:val="•"/>
      <w:lvlJc w:val="left"/>
      <w:pPr>
        <w:ind w:left="8328" w:hanging="658"/>
      </w:pPr>
      <w:rPr>
        <w:rFonts w:hint="default"/>
        <w:lang w:val="en-US" w:eastAsia="en-US" w:bidi="ar-SA"/>
      </w:rPr>
    </w:lvl>
  </w:abstractNum>
  <w:abstractNum w:abstractNumId="211" w15:restartNumberingAfterBreak="0">
    <w:nsid w:val="63823377"/>
    <w:multiLevelType w:val="hybridMultilevel"/>
    <w:tmpl w:val="22848726"/>
    <w:lvl w:ilvl="0" w:tplc="3102A946">
      <w:numFmt w:val="bullet"/>
      <w:lvlText w:val="-"/>
      <w:lvlJc w:val="left"/>
      <w:pPr>
        <w:ind w:left="184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8E969620">
      <w:numFmt w:val="bullet"/>
      <w:lvlText w:val="•"/>
      <w:lvlJc w:val="left"/>
      <w:pPr>
        <w:ind w:left="2662" w:hanging="360"/>
      </w:pPr>
      <w:rPr>
        <w:rFonts w:hint="default"/>
        <w:lang w:val="en-US" w:eastAsia="en-US" w:bidi="ar-SA"/>
      </w:rPr>
    </w:lvl>
    <w:lvl w:ilvl="2" w:tplc="C756BA3A">
      <w:numFmt w:val="bullet"/>
      <w:lvlText w:val="•"/>
      <w:lvlJc w:val="left"/>
      <w:pPr>
        <w:ind w:left="3485" w:hanging="360"/>
      </w:pPr>
      <w:rPr>
        <w:rFonts w:hint="default"/>
        <w:lang w:val="en-US" w:eastAsia="en-US" w:bidi="ar-SA"/>
      </w:rPr>
    </w:lvl>
    <w:lvl w:ilvl="3" w:tplc="F2960ED2">
      <w:numFmt w:val="bullet"/>
      <w:lvlText w:val="•"/>
      <w:lvlJc w:val="left"/>
      <w:pPr>
        <w:ind w:left="4307" w:hanging="360"/>
      </w:pPr>
      <w:rPr>
        <w:rFonts w:hint="default"/>
        <w:lang w:val="en-US" w:eastAsia="en-US" w:bidi="ar-SA"/>
      </w:rPr>
    </w:lvl>
    <w:lvl w:ilvl="4" w:tplc="E5603C30">
      <w:numFmt w:val="bullet"/>
      <w:lvlText w:val="•"/>
      <w:lvlJc w:val="left"/>
      <w:pPr>
        <w:ind w:left="5130" w:hanging="360"/>
      </w:pPr>
      <w:rPr>
        <w:rFonts w:hint="default"/>
        <w:lang w:val="en-US" w:eastAsia="en-US" w:bidi="ar-SA"/>
      </w:rPr>
    </w:lvl>
    <w:lvl w:ilvl="5" w:tplc="64BE2DBC">
      <w:numFmt w:val="bullet"/>
      <w:lvlText w:val="•"/>
      <w:lvlJc w:val="left"/>
      <w:pPr>
        <w:ind w:left="5952" w:hanging="360"/>
      </w:pPr>
      <w:rPr>
        <w:rFonts w:hint="default"/>
        <w:lang w:val="en-US" w:eastAsia="en-US" w:bidi="ar-SA"/>
      </w:rPr>
    </w:lvl>
    <w:lvl w:ilvl="6" w:tplc="FB82640E">
      <w:numFmt w:val="bullet"/>
      <w:lvlText w:val="•"/>
      <w:lvlJc w:val="left"/>
      <w:pPr>
        <w:ind w:left="6775" w:hanging="360"/>
      </w:pPr>
      <w:rPr>
        <w:rFonts w:hint="default"/>
        <w:lang w:val="en-US" w:eastAsia="en-US" w:bidi="ar-SA"/>
      </w:rPr>
    </w:lvl>
    <w:lvl w:ilvl="7" w:tplc="0D360E10">
      <w:numFmt w:val="bullet"/>
      <w:lvlText w:val="•"/>
      <w:lvlJc w:val="left"/>
      <w:pPr>
        <w:ind w:left="7597" w:hanging="360"/>
      </w:pPr>
      <w:rPr>
        <w:rFonts w:hint="default"/>
        <w:lang w:val="en-US" w:eastAsia="en-US" w:bidi="ar-SA"/>
      </w:rPr>
    </w:lvl>
    <w:lvl w:ilvl="8" w:tplc="FBF44CF0">
      <w:numFmt w:val="bullet"/>
      <w:lvlText w:val="•"/>
      <w:lvlJc w:val="left"/>
      <w:pPr>
        <w:ind w:left="8420" w:hanging="360"/>
      </w:pPr>
      <w:rPr>
        <w:rFonts w:hint="default"/>
        <w:lang w:val="en-US" w:eastAsia="en-US" w:bidi="ar-SA"/>
      </w:rPr>
    </w:lvl>
  </w:abstractNum>
  <w:abstractNum w:abstractNumId="212" w15:restartNumberingAfterBreak="0">
    <w:nsid w:val="64C5271E"/>
    <w:multiLevelType w:val="hybridMultilevel"/>
    <w:tmpl w:val="A40A9516"/>
    <w:lvl w:ilvl="0" w:tplc="1534B108">
      <w:numFmt w:val="bullet"/>
      <w:lvlText w:val="o"/>
      <w:lvlJc w:val="left"/>
      <w:pPr>
        <w:ind w:left="1866" w:hanging="568"/>
      </w:pPr>
      <w:rPr>
        <w:rFonts w:ascii="Courier New" w:eastAsia="Courier New" w:hAnsi="Courier New" w:cs="Courier New" w:hint="default"/>
        <w:spacing w:val="0"/>
        <w:w w:val="100"/>
        <w:lang w:val="en-US" w:eastAsia="en-US" w:bidi="ar-SA"/>
      </w:rPr>
    </w:lvl>
    <w:lvl w:ilvl="1" w:tplc="FA0A0792">
      <w:numFmt w:val="bullet"/>
      <w:lvlText w:val="•"/>
      <w:lvlJc w:val="left"/>
      <w:pPr>
        <w:ind w:left="2680" w:hanging="568"/>
      </w:pPr>
      <w:rPr>
        <w:rFonts w:hint="default"/>
        <w:lang w:val="en-US" w:eastAsia="en-US" w:bidi="ar-SA"/>
      </w:rPr>
    </w:lvl>
    <w:lvl w:ilvl="2" w:tplc="F0602A24">
      <w:numFmt w:val="bullet"/>
      <w:lvlText w:val="•"/>
      <w:lvlJc w:val="left"/>
      <w:pPr>
        <w:ind w:left="3501" w:hanging="568"/>
      </w:pPr>
      <w:rPr>
        <w:rFonts w:hint="default"/>
        <w:lang w:val="en-US" w:eastAsia="en-US" w:bidi="ar-SA"/>
      </w:rPr>
    </w:lvl>
    <w:lvl w:ilvl="3" w:tplc="F4F4DDCC">
      <w:numFmt w:val="bullet"/>
      <w:lvlText w:val="•"/>
      <w:lvlJc w:val="left"/>
      <w:pPr>
        <w:ind w:left="4321" w:hanging="568"/>
      </w:pPr>
      <w:rPr>
        <w:rFonts w:hint="default"/>
        <w:lang w:val="en-US" w:eastAsia="en-US" w:bidi="ar-SA"/>
      </w:rPr>
    </w:lvl>
    <w:lvl w:ilvl="4" w:tplc="768AF9EC">
      <w:numFmt w:val="bullet"/>
      <w:lvlText w:val="•"/>
      <w:lvlJc w:val="left"/>
      <w:pPr>
        <w:ind w:left="5142" w:hanging="568"/>
      </w:pPr>
      <w:rPr>
        <w:rFonts w:hint="default"/>
        <w:lang w:val="en-US" w:eastAsia="en-US" w:bidi="ar-SA"/>
      </w:rPr>
    </w:lvl>
    <w:lvl w:ilvl="5" w:tplc="64FA58CC">
      <w:numFmt w:val="bullet"/>
      <w:lvlText w:val="•"/>
      <w:lvlJc w:val="left"/>
      <w:pPr>
        <w:ind w:left="5962" w:hanging="568"/>
      </w:pPr>
      <w:rPr>
        <w:rFonts w:hint="default"/>
        <w:lang w:val="en-US" w:eastAsia="en-US" w:bidi="ar-SA"/>
      </w:rPr>
    </w:lvl>
    <w:lvl w:ilvl="6" w:tplc="DCD09864">
      <w:numFmt w:val="bullet"/>
      <w:lvlText w:val="•"/>
      <w:lvlJc w:val="left"/>
      <w:pPr>
        <w:ind w:left="6783" w:hanging="568"/>
      </w:pPr>
      <w:rPr>
        <w:rFonts w:hint="default"/>
        <w:lang w:val="en-US" w:eastAsia="en-US" w:bidi="ar-SA"/>
      </w:rPr>
    </w:lvl>
    <w:lvl w:ilvl="7" w:tplc="9F341310">
      <w:numFmt w:val="bullet"/>
      <w:lvlText w:val="•"/>
      <w:lvlJc w:val="left"/>
      <w:pPr>
        <w:ind w:left="7603" w:hanging="568"/>
      </w:pPr>
      <w:rPr>
        <w:rFonts w:hint="default"/>
        <w:lang w:val="en-US" w:eastAsia="en-US" w:bidi="ar-SA"/>
      </w:rPr>
    </w:lvl>
    <w:lvl w:ilvl="8" w:tplc="CE88B950">
      <w:numFmt w:val="bullet"/>
      <w:lvlText w:val="•"/>
      <w:lvlJc w:val="left"/>
      <w:pPr>
        <w:ind w:left="8424" w:hanging="568"/>
      </w:pPr>
      <w:rPr>
        <w:rFonts w:hint="default"/>
        <w:lang w:val="en-US" w:eastAsia="en-US" w:bidi="ar-SA"/>
      </w:rPr>
    </w:lvl>
  </w:abstractNum>
  <w:abstractNum w:abstractNumId="213" w15:restartNumberingAfterBreak="0">
    <w:nsid w:val="65040895"/>
    <w:multiLevelType w:val="hybridMultilevel"/>
    <w:tmpl w:val="BCFC868A"/>
    <w:lvl w:ilvl="0" w:tplc="C9123B4A">
      <w:numFmt w:val="bullet"/>
      <w:lvlText w:val="-"/>
      <w:lvlJc w:val="left"/>
      <w:pPr>
        <w:ind w:left="1232"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0CCA446">
      <w:numFmt w:val="bullet"/>
      <w:lvlText w:val="•"/>
      <w:lvlJc w:val="left"/>
      <w:pPr>
        <w:ind w:left="2122" w:hanging="360"/>
      </w:pPr>
      <w:rPr>
        <w:rFonts w:hint="default"/>
        <w:lang w:val="en-US" w:eastAsia="en-US" w:bidi="ar-SA"/>
      </w:rPr>
    </w:lvl>
    <w:lvl w:ilvl="2" w:tplc="989E7A1E">
      <w:numFmt w:val="bullet"/>
      <w:lvlText w:val="•"/>
      <w:lvlJc w:val="left"/>
      <w:pPr>
        <w:ind w:left="3005" w:hanging="360"/>
      </w:pPr>
      <w:rPr>
        <w:rFonts w:hint="default"/>
        <w:lang w:val="en-US" w:eastAsia="en-US" w:bidi="ar-SA"/>
      </w:rPr>
    </w:lvl>
    <w:lvl w:ilvl="3" w:tplc="5D9C86EA">
      <w:numFmt w:val="bullet"/>
      <w:lvlText w:val="•"/>
      <w:lvlJc w:val="left"/>
      <w:pPr>
        <w:ind w:left="3887" w:hanging="360"/>
      </w:pPr>
      <w:rPr>
        <w:rFonts w:hint="default"/>
        <w:lang w:val="en-US" w:eastAsia="en-US" w:bidi="ar-SA"/>
      </w:rPr>
    </w:lvl>
    <w:lvl w:ilvl="4" w:tplc="362E0868">
      <w:numFmt w:val="bullet"/>
      <w:lvlText w:val="•"/>
      <w:lvlJc w:val="left"/>
      <w:pPr>
        <w:ind w:left="4770" w:hanging="360"/>
      </w:pPr>
      <w:rPr>
        <w:rFonts w:hint="default"/>
        <w:lang w:val="en-US" w:eastAsia="en-US" w:bidi="ar-SA"/>
      </w:rPr>
    </w:lvl>
    <w:lvl w:ilvl="5" w:tplc="C79EA984">
      <w:numFmt w:val="bullet"/>
      <w:lvlText w:val="•"/>
      <w:lvlJc w:val="left"/>
      <w:pPr>
        <w:ind w:left="5652" w:hanging="360"/>
      </w:pPr>
      <w:rPr>
        <w:rFonts w:hint="default"/>
        <w:lang w:val="en-US" w:eastAsia="en-US" w:bidi="ar-SA"/>
      </w:rPr>
    </w:lvl>
    <w:lvl w:ilvl="6" w:tplc="AE569DC0">
      <w:numFmt w:val="bullet"/>
      <w:lvlText w:val="•"/>
      <w:lvlJc w:val="left"/>
      <w:pPr>
        <w:ind w:left="6535" w:hanging="360"/>
      </w:pPr>
      <w:rPr>
        <w:rFonts w:hint="default"/>
        <w:lang w:val="en-US" w:eastAsia="en-US" w:bidi="ar-SA"/>
      </w:rPr>
    </w:lvl>
    <w:lvl w:ilvl="7" w:tplc="4A864636">
      <w:numFmt w:val="bullet"/>
      <w:lvlText w:val="•"/>
      <w:lvlJc w:val="left"/>
      <w:pPr>
        <w:ind w:left="7417" w:hanging="360"/>
      </w:pPr>
      <w:rPr>
        <w:rFonts w:hint="default"/>
        <w:lang w:val="en-US" w:eastAsia="en-US" w:bidi="ar-SA"/>
      </w:rPr>
    </w:lvl>
    <w:lvl w:ilvl="8" w:tplc="1138FD1E">
      <w:numFmt w:val="bullet"/>
      <w:lvlText w:val="•"/>
      <w:lvlJc w:val="left"/>
      <w:pPr>
        <w:ind w:left="8300" w:hanging="360"/>
      </w:pPr>
      <w:rPr>
        <w:rFonts w:hint="default"/>
        <w:lang w:val="en-US" w:eastAsia="en-US" w:bidi="ar-SA"/>
      </w:rPr>
    </w:lvl>
  </w:abstractNum>
  <w:abstractNum w:abstractNumId="214" w15:restartNumberingAfterBreak="0">
    <w:nsid w:val="670F7DF9"/>
    <w:multiLevelType w:val="hybridMultilevel"/>
    <w:tmpl w:val="FDA8AB9A"/>
    <w:lvl w:ilvl="0" w:tplc="AE9E83C6">
      <w:numFmt w:val="bullet"/>
      <w:lvlText w:val=""/>
      <w:lvlJc w:val="left"/>
      <w:pPr>
        <w:ind w:left="823" w:hanging="360"/>
      </w:pPr>
      <w:rPr>
        <w:rFonts w:ascii="Symbol" w:eastAsia="Symbol" w:hAnsi="Symbol" w:cs="Symbol" w:hint="default"/>
        <w:b w:val="0"/>
        <w:bCs w:val="0"/>
        <w:i w:val="0"/>
        <w:iCs w:val="0"/>
        <w:spacing w:val="0"/>
        <w:w w:val="99"/>
        <w:sz w:val="22"/>
        <w:szCs w:val="22"/>
        <w:lang w:val="en-US" w:eastAsia="en-US" w:bidi="ar-SA"/>
      </w:rPr>
    </w:lvl>
    <w:lvl w:ilvl="1" w:tplc="B15453B2">
      <w:numFmt w:val="bullet"/>
      <w:lvlText w:val="•"/>
      <w:lvlJc w:val="left"/>
      <w:pPr>
        <w:ind w:left="1554" w:hanging="360"/>
      </w:pPr>
      <w:rPr>
        <w:rFonts w:hint="default"/>
        <w:lang w:val="en-US" w:eastAsia="en-US" w:bidi="ar-SA"/>
      </w:rPr>
    </w:lvl>
    <w:lvl w:ilvl="2" w:tplc="59185600">
      <w:numFmt w:val="bullet"/>
      <w:lvlText w:val="•"/>
      <w:lvlJc w:val="left"/>
      <w:pPr>
        <w:ind w:left="2288" w:hanging="360"/>
      </w:pPr>
      <w:rPr>
        <w:rFonts w:hint="default"/>
        <w:lang w:val="en-US" w:eastAsia="en-US" w:bidi="ar-SA"/>
      </w:rPr>
    </w:lvl>
    <w:lvl w:ilvl="3" w:tplc="ABEAAC40">
      <w:numFmt w:val="bullet"/>
      <w:lvlText w:val="•"/>
      <w:lvlJc w:val="left"/>
      <w:pPr>
        <w:ind w:left="3022" w:hanging="360"/>
      </w:pPr>
      <w:rPr>
        <w:rFonts w:hint="default"/>
        <w:lang w:val="en-US" w:eastAsia="en-US" w:bidi="ar-SA"/>
      </w:rPr>
    </w:lvl>
    <w:lvl w:ilvl="4" w:tplc="AB1E1192">
      <w:numFmt w:val="bullet"/>
      <w:lvlText w:val="•"/>
      <w:lvlJc w:val="left"/>
      <w:pPr>
        <w:ind w:left="3756" w:hanging="360"/>
      </w:pPr>
      <w:rPr>
        <w:rFonts w:hint="default"/>
        <w:lang w:val="en-US" w:eastAsia="en-US" w:bidi="ar-SA"/>
      </w:rPr>
    </w:lvl>
    <w:lvl w:ilvl="5" w:tplc="73E22F30">
      <w:numFmt w:val="bullet"/>
      <w:lvlText w:val="•"/>
      <w:lvlJc w:val="left"/>
      <w:pPr>
        <w:ind w:left="4490" w:hanging="360"/>
      </w:pPr>
      <w:rPr>
        <w:rFonts w:hint="default"/>
        <w:lang w:val="en-US" w:eastAsia="en-US" w:bidi="ar-SA"/>
      </w:rPr>
    </w:lvl>
    <w:lvl w:ilvl="6" w:tplc="9A763C3C">
      <w:numFmt w:val="bullet"/>
      <w:lvlText w:val="•"/>
      <w:lvlJc w:val="left"/>
      <w:pPr>
        <w:ind w:left="5224" w:hanging="360"/>
      </w:pPr>
      <w:rPr>
        <w:rFonts w:hint="default"/>
        <w:lang w:val="en-US" w:eastAsia="en-US" w:bidi="ar-SA"/>
      </w:rPr>
    </w:lvl>
    <w:lvl w:ilvl="7" w:tplc="46520516">
      <w:numFmt w:val="bullet"/>
      <w:lvlText w:val="•"/>
      <w:lvlJc w:val="left"/>
      <w:pPr>
        <w:ind w:left="5958" w:hanging="360"/>
      </w:pPr>
      <w:rPr>
        <w:rFonts w:hint="default"/>
        <w:lang w:val="en-US" w:eastAsia="en-US" w:bidi="ar-SA"/>
      </w:rPr>
    </w:lvl>
    <w:lvl w:ilvl="8" w:tplc="8A44E9F8">
      <w:numFmt w:val="bullet"/>
      <w:lvlText w:val="•"/>
      <w:lvlJc w:val="left"/>
      <w:pPr>
        <w:ind w:left="6692" w:hanging="360"/>
      </w:pPr>
      <w:rPr>
        <w:rFonts w:hint="default"/>
        <w:lang w:val="en-US" w:eastAsia="en-US" w:bidi="ar-SA"/>
      </w:rPr>
    </w:lvl>
  </w:abstractNum>
  <w:abstractNum w:abstractNumId="215" w15:restartNumberingAfterBreak="0">
    <w:nsid w:val="67725E0C"/>
    <w:multiLevelType w:val="hybridMultilevel"/>
    <w:tmpl w:val="56AEBB2C"/>
    <w:lvl w:ilvl="0" w:tplc="2FC871C4">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CE144F68">
      <w:numFmt w:val="bullet"/>
      <w:lvlText w:val="•"/>
      <w:lvlJc w:val="left"/>
      <w:pPr>
        <w:ind w:left="1190" w:hanging="360"/>
      </w:pPr>
      <w:rPr>
        <w:rFonts w:hint="default"/>
        <w:lang w:val="en-US" w:eastAsia="en-US" w:bidi="ar-SA"/>
      </w:rPr>
    </w:lvl>
    <w:lvl w:ilvl="2" w:tplc="A1D29588">
      <w:numFmt w:val="bullet"/>
      <w:lvlText w:val="•"/>
      <w:lvlJc w:val="left"/>
      <w:pPr>
        <w:ind w:left="1560" w:hanging="360"/>
      </w:pPr>
      <w:rPr>
        <w:rFonts w:hint="default"/>
        <w:lang w:val="en-US" w:eastAsia="en-US" w:bidi="ar-SA"/>
      </w:rPr>
    </w:lvl>
    <w:lvl w:ilvl="3" w:tplc="27AC6056">
      <w:numFmt w:val="bullet"/>
      <w:lvlText w:val="•"/>
      <w:lvlJc w:val="left"/>
      <w:pPr>
        <w:ind w:left="1930" w:hanging="360"/>
      </w:pPr>
      <w:rPr>
        <w:rFonts w:hint="default"/>
        <w:lang w:val="en-US" w:eastAsia="en-US" w:bidi="ar-SA"/>
      </w:rPr>
    </w:lvl>
    <w:lvl w:ilvl="4" w:tplc="34B67EB2">
      <w:numFmt w:val="bullet"/>
      <w:lvlText w:val="•"/>
      <w:lvlJc w:val="left"/>
      <w:pPr>
        <w:ind w:left="2300" w:hanging="360"/>
      </w:pPr>
      <w:rPr>
        <w:rFonts w:hint="default"/>
        <w:lang w:val="en-US" w:eastAsia="en-US" w:bidi="ar-SA"/>
      </w:rPr>
    </w:lvl>
    <w:lvl w:ilvl="5" w:tplc="1910D5A6">
      <w:numFmt w:val="bullet"/>
      <w:lvlText w:val="•"/>
      <w:lvlJc w:val="left"/>
      <w:pPr>
        <w:ind w:left="2670" w:hanging="360"/>
      </w:pPr>
      <w:rPr>
        <w:rFonts w:hint="default"/>
        <w:lang w:val="en-US" w:eastAsia="en-US" w:bidi="ar-SA"/>
      </w:rPr>
    </w:lvl>
    <w:lvl w:ilvl="6" w:tplc="E700A53C">
      <w:numFmt w:val="bullet"/>
      <w:lvlText w:val="•"/>
      <w:lvlJc w:val="left"/>
      <w:pPr>
        <w:ind w:left="3040" w:hanging="360"/>
      </w:pPr>
      <w:rPr>
        <w:rFonts w:hint="default"/>
        <w:lang w:val="en-US" w:eastAsia="en-US" w:bidi="ar-SA"/>
      </w:rPr>
    </w:lvl>
    <w:lvl w:ilvl="7" w:tplc="902A3FEE">
      <w:numFmt w:val="bullet"/>
      <w:lvlText w:val="•"/>
      <w:lvlJc w:val="left"/>
      <w:pPr>
        <w:ind w:left="3410" w:hanging="360"/>
      </w:pPr>
      <w:rPr>
        <w:rFonts w:hint="default"/>
        <w:lang w:val="en-US" w:eastAsia="en-US" w:bidi="ar-SA"/>
      </w:rPr>
    </w:lvl>
    <w:lvl w:ilvl="8" w:tplc="FA02C800">
      <w:numFmt w:val="bullet"/>
      <w:lvlText w:val="•"/>
      <w:lvlJc w:val="left"/>
      <w:pPr>
        <w:ind w:left="3780" w:hanging="360"/>
      </w:pPr>
      <w:rPr>
        <w:rFonts w:hint="default"/>
        <w:lang w:val="en-US" w:eastAsia="en-US" w:bidi="ar-SA"/>
      </w:rPr>
    </w:lvl>
  </w:abstractNum>
  <w:abstractNum w:abstractNumId="216" w15:restartNumberingAfterBreak="0">
    <w:nsid w:val="67BE1F6E"/>
    <w:multiLevelType w:val="hybridMultilevel"/>
    <w:tmpl w:val="0C08CBD2"/>
    <w:lvl w:ilvl="0" w:tplc="C37C00C0">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36A494CA">
      <w:numFmt w:val="bullet"/>
      <w:lvlText w:val="•"/>
      <w:lvlJc w:val="left"/>
      <w:pPr>
        <w:ind w:left="1554" w:hanging="360"/>
      </w:pPr>
      <w:rPr>
        <w:rFonts w:hint="default"/>
        <w:lang w:val="en-US" w:eastAsia="en-US" w:bidi="ar-SA"/>
      </w:rPr>
    </w:lvl>
    <w:lvl w:ilvl="2" w:tplc="8AEAC52E">
      <w:numFmt w:val="bullet"/>
      <w:lvlText w:val="•"/>
      <w:lvlJc w:val="left"/>
      <w:pPr>
        <w:ind w:left="2288" w:hanging="360"/>
      </w:pPr>
      <w:rPr>
        <w:rFonts w:hint="default"/>
        <w:lang w:val="en-US" w:eastAsia="en-US" w:bidi="ar-SA"/>
      </w:rPr>
    </w:lvl>
    <w:lvl w:ilvl="3" w:tplc="1012D59C">
      <w:numFmt w:val="bullet"/>
      <w:lvlText w:val="•"/>
      <w:lvlJc w:val="left"/>
      <w:pPr>
        <w:ind w:left="3022" w:hanging="360"/>
      </w:pPr>
      <w:rPr>
        <w:rFonts w:hint="default"/>
        <w:lang w:val="en-US" w:eastAsia="en-US" w:bidi="ar-SA"/>
      </w:rPr>
    </w:lvl>
    <w:lvl w:ilvl="4" w:tplc="58AE932E">
      <w:numFmt w:val="bullet"/>
      <w:lvlText w:val="•"/>
      <w:lvlJc w:val="left"/>
      <w:pPr>
        <w:ind w:left="3756" w:hanging="360"/>
      </w:pPr>
      <w:rPr>
        <w:rFonts w:hint="default"/>
        <w:lang w:val="en-US" w:eastAsia="en-US" w:bidi="ar-SA"/>
      </w:rPr>
    </w:lvl>
    <w:lvl w:ilvl="5" w:tplc="E3AA7040">
      <w:numFmt w:val="bullet"/>
      <w:lvlText w:val="•"/>
      <w:lvlJc w:val="left"/>
      <w:pPr>
        <w:ind w:left="4490" w:hanging="360"/>
      </w:pPr>
      <w:rPr>
        <w:rFonts w:hint="default"/>
        <w:lang w:val="en-US" w:eastAsia="en-US" w:bidi="ar-SA"/>
      </w:rPr>
    </w:lvl>
    <w:lvl w:ilvl="6" w:tplc="B68A6802">
      <w:numFmt w:val="bullet"/>
      <w:lvlText w:val="•"/>
      <w:lvlJc w:val="left"/>
      <w:pPr>
        <w:ind w:left="5224" w:hanging="360"/>
      </w:pPr>
      <w:rPr>
        <w:rFonts w:hint="default"/>
        <w:lang w:val="en-US" w:eastAsia="en-US" w:bidi="ar-SA"/>
      </w:rPr>
    </w:lvl>
    <w:lvl w:ilvl="7" w:tplc="74126DFE">
      <w:numFmt w:val="bullet"/>
      <w:lvlText w:val="•"/>
      <w:lvlJc w:val="left"/>
      <w:pPr>
        <w:ind w:left="5958" w:hanging="360"/>
      </w:pPr>
      <w:rPr>
        <w:rFonts w:hint="default"/>
        <w:lang w:val="en-US" w:eastAsia="en-US" w:bidi="ar-SA"/>
      </w:rPr>
    </w:lvl>
    <w:lvl w:ilvl="8" w:tplc="371A5A92">
      <w:numFmt w:val="bullet"/>
      <w:lvlText w:val="•"/>
      <w:lvlJc w:val="left"/>
      <w:pPr>
        <w:ind w:left="6692" w:hanging="360"/>
      </w:pPr>
      <w:rPr>
        <w:rFonts w:hint="default"/>
        <w:lang w:val="en-US" w:eastAsia="en-US" w:bidi="ar-SA"/>
      </w:rPr>
    </w:lvl>
  </w:abstractNum>
  <w:abstractNum w:abstractNumId="217" w15:restartNumberingAfterBreak="0">
    <w:nsid w:val="67EF7C3F"/>
    <w:multiLevelType w:val="hybridMultilevel"/>
    <w:tmpl w:val="B874C230"/>
    <w:lvl w:ilvl="0" w:tplc="3B44F2EA">
      <w:numFmt w:val="bullet"/>
      <w:lvlText w:val="-"/>
      <w:lvlJc w:val="left"/>
      <w:pPr>
        <w:ind w:left="1696" w:hanging="358"/>
      </w:pPr>
      <w:rPr>
        <w:rFonts w:ascii="Times New Roman" w:eastAsia="Times New Roman" w:hAnsi="Times New Roman" w:cs="Times New Roman" w:hint="default"/>
        <w:b w:val="0"/>
        <w:bCs w:val="0"/>
        <w:i w:val="0"/>
        <w:iCs w:val="0"/>
        <w:spacing w:val="0"/>
        <w:w w:val="100"/>
        <w:sz w:val="20"/>
        <w:szCs w:val="20"/>
        <w:lang w:val="en-US" w:eastAsia="en-US" w:bidi="ar-SA"/>
      </w:rPr>
    </w:lvl>
    <w:lvl w:ilvl="1" w:tplc="930EF776">
      <w:numFmt w:val="bullet"/>
      <w:lvlText w:val="•"/>
      <w:lvlJc w:val="left"/>
      <w:pPr>
        <w:ind w:left="2536" w:hanging="358"/>
      </w:pPr>
      <w:rPr>
        <w:rFonts w:hint="default"/>
        <w:lang w:val="en-US" w:eastAsia="en-US" w:bidi="ar-SA"/>
      </w:rPr>
    </w:lvl>
    <w:lvl w:ilvl="2" w:tplc="107E05DA">
      <w:numFmt w:val="bullet"/>
      <w:lvlText w:val="•"/>
      <w:lvlJc w:val="left"/>
      <w:pPr>
        <w:ind w:left="3373" w:hanging="358"/>
      </w:pPr>
      <w:rPr>
        <w:rFonts w:hint="default"/>
        <w:lang w:val="en-US" w:eastAsia="en-US" w:bidi="ar-SA"/>
      </w:rPr>
    </w:lvl>
    <w:lvl w:ilvl="3" w:tplc="B66606C2">
      <w:numFmt w:val="bullet"/>
      <w:lvlText w:val="•"/>
      <w:lvlJc w:val="left"/>
      <w:pPr>
        <w:ind w:left="4209" w:hanging="358"/>
      </w:pPr>
      <w:rPr>
        <w:rFonts w:hint="default"/>
        <w:lang w:val="en-US" w:eastAsia="en-US" w:bidi="ar-SA"/>
      </w:rPr>
    </w:lvl>
    <w:lvl w:ilvl="4" w:tplc="870C7176">
      <w:numFmt w:val="bullet"/>
      <w:lvlText w:val="•"/>
      <w:lvlJc w:val="left"/>
      <w:pPr>
        <w:ind w:left="5046" w:hanging="358"/>
      </w:pPr>
      <w:rPr>
        <w:rFonts w:hint="default"/>
        <w:lang w:val="en-US" w:eastAsia="en-US" w:bidi="ar-SA"/>
      </w:rPr>
    </w:lvl>
    <w:lvl w:ilvl="5" w:tplc="15A81318">
      <w:numFmt w:val="bullet"/>
      <w:lvlText w:val="•"/>
      <w:lvlJc w:val="left"/>
      <w:pPr>
        <w:ind w:left="5882" w:hanging="358"/>
      </w:pPr>
      <w:rPr>
        <w:rFonts w:hint="default"/>
        <w:lang w:val="en-US" w:eastAsia="en-US" w:bidi="ar-SA"/>
      </w:rPr>
    </w:lvl>
    <w:lvl w:ilvl="6" w:tplc="C39A65D8">
      <w:numFmt w:val="bullet"/>
      <w:lvlText w:val="•"/>
      <w:lvlJc w:val="left"/>
      <w:pPr>
        <w:ind w:left="6719" w:hanging="358"/>
      </w:pPr>
      <w:rPr>
        <w:rFonts w:hint="default"/>
        <w:lang w:val="en-US" w:eastAsia="en-US" w:bidi="ar-SA"/>
      </w:rPr>
    </w:lvl>
    <w:lvl w:ilvl="7" w:tplc="64FC6D96">
      <w:numFmt w:val="bullet"/>
      <w:lvlText w:val="•"/>
      <w:lvlJc w:val="left"/>
      <w:pPr>
        <w:ind w:left="7555" w:hanging="358"/>
      </w:pPr>
      <w:rPr>
        <w:rFonts w:hint="default"/>
        <w:lang w:val="en-US" w:eastAsia="en-US" w:bidi="ar-SA"/>
      </w:rPr>
    </w:lvl>
    <w:lvl w:ilvl="8" w:tplc="B64E84D0">
      <w:numFmt w:val="bullet"/>
      <w:lvlText w:val="•"/>
      <w:lvlJc w:val="left"/>
      <w:pPr>
        <w:ind w:left="8392" w:hanging="358"/>
      </w:pPr>
      <w:rPr>
        <w:rFonts w:hint="default"/>
        <w:lang w:val="en-US" w:eastAsia="en-US" w:bidi="ar-SA"/>
      </w:rPr>
    </w:lvl>
  </w:abstractNum>
  <w:abstractNum w:abstractNumId="218" w15:restartNumberingAfterBreak="0">
    <w:nsid w:val="686E248E"/>
    <w:multiLevelType w:val="multilevel"/>
    <w:tmpl w:val="49A0F98C"/>
    <w:lvl w:ilvl="0">
      <w:start w:val="8"/>
      <w:numFmt w:val="decimal"/>
      <w:lvlText w:val="%1"/>
      <w:lvlJc w:val="left"/>
      <w:pPr>
        <w:ind w:left="165" w:hanging="556"/>
      </w:pPr>
      <w:rPr>
        <w:rFonts w:hint="default"/>
        <w:lang w:val="en-US" w:eastAsia="en-US" w:bidi="ar-SA"/>
      </w:rPr>
    </w:lvl>
    <w:lvl w:ilvl="1">
      <w:start w:val="2"/>
      <w:numFmt w:val="decimal"/>
      <w:lvlText w:val="%1.%2"/>
      <w:lvlJc w:val="left"/>
      <w:pPr>
        <w:ind w:left="165" w:hanging="556"/>
      </w:pPr>
      <w:rPr>
        <w:rFonts w:hint="default"/>
        <w:lang w:val="en-US" w:eastAsia="en-US" w:bidi="ar-SA"/>
      </w:rPr>
    </w:lvl>
    <w:lvl w:ilvl="2">
      <w:start w:val="2"/>
      <w:numFmt w:val="decimal"/>
      <w:lvlText w:val="%1.%2.%3."/>
      <w:lvlJc w:val="left"/>
      <w:pPr>
        <w:ind w:left="165" w:hanging="556"/>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Roman"/>
      <w:lvlText w:val="%4."/>
      <w:lvlJc w:val="left"/>
      <w:pPr>
        <w:ind w:left="873" w:hanging="425"/>
      </w:pPr>
      <w:rPr>
        <w:rFonts w:ascii="Times New Roman" w:eastAsia="Times New Roman" w:hAnsi="Times New Roman" w:cs="Times New Roman" w:hint="default"/>
        <w:b w:val="0"/>
        <w:bCs w:val="0"/>
        <w:i w:val="0"/>
        <w:iCs w:val="0"/>
        <w:spacing w:val="0"/>
        <w:w w:val="99"/>
        <w:sz w:val="22"/>
        <w:szCs w:val="22"/>
        <w:lang w:val="en-US" w:eastAsia="en-US" w:bidi="ar-SA"/>
      </w:rPr>
    </w:lvl>
    <w:lvl w:ilvl="4">
      <w:numFmt w:val="bullet"/>
      <w:lvlText w:val="•"/>
      <w:lvlJc w:val="left"/>
      <w:pPr>
        <w:ind w:left="3941" w:hanging="425"/>
      </w:pPr>
      <w:rPr>
        <w:rFonts w:hint="default"/>
        <w:lang w:val="en-US" w:eastAsia="en-US" w:bidi="ar-SA"/>
      </w:rPr>
    </w:lvl>
    <w:lvl w:ilvl="5">
      <w:numFmt w:val="bullet"/>
      <w:lvlText w:val="•"/>
      <w:lvlJc w:val="left"/>
      <w:pPr>
        <w:ind w:left="4962" w:hanging="425"/>
      </w:pPr>
      <w:rPr>
        <w:rFonts w:hint="default"/>
        <w:lang w:val="en-US" w:eastAsia="en-US" w:bidi="ar-SA"/>
      </w:rPr>
    </w:lvl>
    <w:lvl w:ilvl="6">
      <w:numFmt w:val="bullet"/>
      <w:lvlText w:val="•"/>
      <w:lvlJc w:val="left"/>
      <w:pPr>
        <w:ind w:left="5983" w:hanging="425"/>
      </w:pPr>
      <w:rPr>
        <w:rFonts w:hint="default"/>
        <w:lang w:val="en-US" w:eastAsia="en-US" w:bidi="ar-SA"/>
      </w:rPr>
    </w:lvl>
    <w:lvl w:ilvl="7">
      <w:numFmt w:val="bullet"/>
      <w:lvlText w:val="•"/>
      <w:lvlJc w:val="left"/>
      <w:pPr>
        <w:ind w:left="7003"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219" w15:restartNumberingAfterBreak="0">
    <w:nsid w:val="688209DF"/>
    <w:multiLevelType w:val="hybridMultilevel"/>
    <w:tmpl w:val="BC2C989A"/>
    <w:lvl w:ilvl="0" w:tplc="BF00F6F4">
      <w:start w:val="1"/>
      <w:numFmt w:val="lowerLetter"/>
      <w:lvlText w:val="(%1)"/>
      <w:lvlJc w:val="left"/>
      <w:pPr>
        <w:ind w:left="1724" w:hanging="76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A42CA466">
      <w:numFmt w:val="bullet"/>
      <w:lvlText w:val="•"/>
      <w:lvlJc w:val="left"/>
      <w:pPr>
        <w:ind w:left="2554" w:hanging="766"/>
      </w:pPr>
      <w:rPr>
        <w:rFonts w:hint="default"/>
        <w:lang w:val="en-US" w:eastAsia="en-US" w:bidi="ar-SA"/>
      </w:rPr>
    </w:lvl>
    <w:lvl w:ilvl="2" w:tplc="8912E442">
      <w:numFmt w:val="bullet"/>
      <w:lvlText w:val="•"/>
      <w:lvlJc w:val="left"/>
      <w:pPr>
        <w:ind w:left="3389" w:hanging="766"/>
      </w:pPr>
      <w:rPr>
        <w:rFonts w:hint="default"/>
        <w:lang w:val="en-US" w:eastAsia="en-US" w:bidi="ar-SA"/>
      </w:rPr>
    </w:lvl>
    <w:lvl w:ilvl="3" w:tplc="65E4709E">
      <w:numFmt w:val="bullet"/>
      <w:lvlText w:val="•"/>
      <w:lvlJc w:val="left"/>
      <w:pPr>
        <w:ind w:left="4223" w:hanging="766"/>
      </w:pPr>
      <w:rPr>
        <w:rFonts w:hint="default"/>
        <w:lang w:val="en-US" w:eastAsia="en-US" w:bidi="ar-SA"/>
      </w:rPr>
    </w:lvl>
    <w:lvl w:ilvl="4" w:tplc="DFB8325C">
      <w:numFmt w:val="bullet"/>
      <w:lvlText w:val="•"/>
      <w:lvlJc w:val="left"/>
      <w:pPr>
        <w:ind w:left="5058" w:hanging="766"/>
      </w:pPr>
      <w:rPr>
        <w:rFonts w:hint="default"/>
        <w:lang w:val="en-US" w:eastAsia="en-US" w:bidi="ar-SA"/>
      </w:rPr>
    </w:lvl>
    <w:lvl w:ilvl="5" w:tplc="595ED80A">
      <w:numFmt w:val="bullet"/>
      <w:lvlText w:val="•"/>
      <w:lvlJc w:val="left"/>
      <w:pPr>
        <w:ind w:left="5892" w:hanging="766"/>
      </w:pPr>
      <w:rPr>
        <w:rFonts w:hint="default"/>
        <w:lang w:val="en-US" w:eastAsia="en-US" w:bidi="ar-SA"/>
      </w:rPr>
    </w:lvl>
    <w:lvl w:ilvl="6" w:tplc="84CE38CE">
      <w:numFmt w:val="bullet"/>
      <w:lvlText w:val="•"/>
      <w:lvlJc w:val="left"/>
      <w:pPr>
        <w:ind w:left="6727" w:hanging="766"/>
      </w:pPr>
      <w:rPr>
        <w:rFonts w:hint="default"/>
        <w:lang w:val="en-US" w:eastAsia="en-US" w:bidi="ar-SA"/>
      </w:rPr>
    </w:lvl>
    <w:lvl w:ilvl="7" w:tplc="ABBA8376">
      <w:numFmt w:val="bullet"/>
      <w:lvlText w:val="•"/>
      <w:lvlJc w:val="left"/>
      <w:pPr>
        <w:ind w:left="7561" w:hanging="766"/>
      </w:pPr>
      <w:rPr>
        <w:rFonts w:hint="default"/>
        <w:lang w:val="en-US" w:eastAsia="en-US" w:bidi="ar-SA"/>
      </w:rPr>
    </w:lvl>
    <w:lvl w:ilvl="8" w:tplc="AD24EE72">
      <w:numFmt w:val="bullet"/>
      <w:lvlText w:val="•"/>
      <w:lvlJc w:val="left"/>
      <w:pPr>
        <w:ind w:left="8396" w:hanging="766"/>
      </w:pPr>
      <w:rPr>
        <w:rFonts w:hint="default"/>
        <w:lang w:val="en-US" w:eastAsia="en-US" w:bidi="ar-SA"/>
      </w:rPr>
    </w:lvl>
  </w:abstractNum>
  <w:abstractNum w:abstractNumId="220" w15:restartNumberingAfterBreak="0">
    <w:nsid w:val="68E7464A"/>
    <w:multiLevelType w:val="hybridMultilevel"/>
    <w:tmpl w:val="75326726"/>
    <w:lvl w:ilvl="0" w:tplc="B09E4876">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49CC7CAA">
      <w:numFmt w:val="bullet"/>
      <w:lvlText w:val="•"/>
      <w:lvlJc w:val="left"/>
      <w:pPr>
        <w:ind w:left="2518" w:hanging="720"/>
      </w:pPr>
      <w:rPr>
        <w:rFonts w:hint="default"/>
        <w:lang w:val="en-US" w:eastAsia="en-US" w:bidi="ar-SA"/>
      </w:rPr>
    </w:lvl>
    <w:lvl w:ilvl="2" w:tplc="FAD2F386">
      <w:numFmt w:val="bullet"/>
      <w:lvlText w:val="•"/>
      <w:lvlJc w:val="left"/>
      <w:pPr>
        <w:ind w:left="3357" w:hanging="720"/>
      </w:pPr>
      <w:rPr>
        <w:rFonts w:hint="default"/>
        <w:lang w:val="en-US" w:eastAsia="en-US" w:bidi="ar-SA"/>
      </w:rPr>
    </w:lvl>
    <w:lvl w:ilvl="3" w:tplc="1FD44B86">
      <w:numFmt w:val="bullet"/>
      <w:lvlText w:val="•"/>
      <w:lvlJc w:val="left"/>
      <w:pPr>
        <w:ind w:left="4195" w:hanging="720"/>
      </w:pPr>
      <w:rPr>
        <w:rFonts w:hint="default"/>
        <w:lang w:val="en-US" w:eastAsia="en-US" w:bidi="ar-SA"/>
      </w:rPr>
    </w:lvl>
    <w:lvl w:ilvl="4" w:tplc="B142E6F0">
      <w:numFmt w:val="bullet"/>
      <w:lvlText w:val="•"/>
      <w:lvlJc w:val="left"/>
      <w:pPr>
        <w:ind w:left="5034" w:hanging="720"/>
      </w:pPr>
      <w:rPr>
        <w:rFonts w:hint="default"/>
        <w:lang w:val="en-US" w:eastAsia="en-US" w:bidi="ar-SA"/>
      </w:rPr>
    </w:lvl>
    <w:lvl w:ilvl="5" w:tplc="3A6CA666">
      <w:numFmt w:val="bullet"/>
      <w:lvlText w:val="•"/>
      <w:lvlJc w:val="left"/>
      <w:pPr>
        <w:ind w:left="5872" w:hanging="720"/>
      </w:pPr>
      <w:rPr>
        <w:rFonts w:hint="default"/>
        <w:lang w:val="en-US" w:eastAsia="en-US" w:bidi="ar-SA"/>
      </w:rPr>
    </w:lvl>
    <w:lvl w:ilvl="6" w:tplc="44ACD920">
      <w:numFmt w:val="bullet"/>
      <w:lvlText w:val="•"/>
      <w:lvlJc w:val="left"/>
      <w:pPr>
        <w:ind w:left="6711" w:hanging="720"/>
      </w:pPr>
      <w:rPr>
        <w:rFonts w:hint="default"/>
        <w:lang w:val="en-US" w:eastAsia="en-US" w:bidi="ar-SA"/>
      </w:rPr>
    </w:lvl>
    <w:lvl w:ilvl="7" w:tplc="273EC762">
      <w:numFmt w:val="bullet"/>
      <w:lvlText w:val="•"/>
      <w:lvlJc w:val="left"/>
      <w:pPr>
        <w:ind w:left="7549" w:hanging="720"/>
      </w:pPr>
      <w:rPr>
        <w:rFonts w:hint="default"/>
        <w:lang w:val="en-US" w:eastAsia="en-US" w:bidi="ar-SA"/>
      </w:rPr>
    </w:lvl>
    <w:lvl w:ilvl="8" w:tplc="91063B2E">
      <w:numFmt w:val="bullet"/>
      <w:lvlText w:val="•"/>
      <w:lvlJc w:val="left"/>
      <w:pPr>
        <w:ind w:left="8388" w:hanging="720"/>
      </w:pPr>
      <w:rPr>
        <w:rFonts w:hint="default"/>
        <w:lang w:val="en-US" w:eastAsia="en-US" w:bidi="ar-SA"/>
      </w:rPr>
    </w:lvl>
  </w:abstractNum>
  <w:abstractNum w:abstractNumId="221" w15:restartNumberingAfterBreak="0">
    <w:nsid w:val="691218C3"/>
    <w:multiLevelType w:val="hybridMultilevel"/>
    <w:tmpl w:val="71B8FF3E"/>
    <w:lvl w:ilvl="0" w:tplc="98AA5A72">
      <w:numFmt w:val="bullet"/>
      <w:lvlText w:val=""/>
      <w:lvlJc w:val="left"/>
      <w:pPr>
        <w:ind w:left="884" w:hanging="360"/>
      </w:pPr>
      <w:rPr>
        <w:rFonts w:ascii="Symbol" w:eastAsia="Symbol" w:hAnsi="Symbol" w:cs="Symbol" w:hint="default"/>
        <w:b w:val="0"/>
        <w:bCs w:val="0"/>
        <w:i w:val="0"/>
        <w:iCs w:val="0"/>
        <w:spacing w:val="0"/>
        <w:w w:val="99"/>
        <w:sz w:val="22"/>
        <w:szCs w:val="22"/>
        <w:lang w:val="en-US" w:eastAsia="en-US" w:bidi="ar-SA"/>
      </w:rPr>
    </w:lvl>
    <w:lvl w:ilvl="1" w:tplc="55B46CFC">
      <w:numFmt w:val="bullet"/>
      <w:lvlText w:val="•"/>
      <w:lvlJc w:val="left"/>
      <w:pPr>
        <w:ind w:left="1798" w:hanging="360"/>
      </w:pPr>
      <w:rPr>
        <w:rFonts w:hint="default"/>
        <w:lang w:val="en-US" w:eastAsia="en-US" w:bidi="ar-SA"/>
      </w:rPr>
    </w:lvl>
    <w:lvl w:ilvl="2" w:tplc="788CF31A">
      <w:numFmt w:val="bullet"/>
      <w:lvlText w:val="•"/>
      <w:lvlJc w:val="left"/>
      <w:pPr>
        <w:ind w:left="2717" w:hanging="360"/>
      </w:pPr>
      <w:rPr>
        <w:rFonts w:hint="default"/>
        <w:lang w:val="en-US" w:eastAsia="en-US" w:bidi="ar-SA"/>
      </w:rPr>
    </w:lvl>
    <w:lvl w:ilvl="3" w:tplc="B6509ACA">
      <w:numFmt w:val="bullet"/>
      <w:lvlText w:val="•"/>
      <w:lvlJc w:val="left"/>
      <w:pPr>
        <w:ind w:left="3635" w:hanging="360"/>
      </w:pPr>
      <w:rPr>
        <w:rFonts w:hint="default"/>
        <w:lang w:val="en-US" w:eastAsia="en-US" w:bidi="ar-SA"/>
      </w:rPr>
    </w:lvl>
    <w:lvl w:ilvl="4" w:tplc="A3EE92EE">
      <w:numFmt w:val="bullet"/>
      <w:lvlText w:val="•"/>
      <w:lvlJc w:val="left"/>
      <w:pPr>
        <w:ind w:left="4554" w:hanging="360"/>
      </w:pPr>
      <w:rPr>
        <w:rFonts w:hint="default"/>
        <w:lang w:val="en-US" w:eastAsia="en-US" w:bidi="ar-SA"/>
      </w:rPr>
    </w:lvl>
    <w:lvl w:ilvl="5" w:tplc="3760B5F2">
      <w:numFmt w:val="bullet"/>
      <w:lvlText w:val="•"/>
      <w:lvlJc w:val="left"/>
      <w:pPr>
        <w:ind w:left="5472" w:hanging="360"/>
      </w:pPr>
      <w:rPr>
        <w:rFonts w:hint="default"/>
        <w:lang w:val="en-US" w:eastAsia="en-US" w:bidi="ar-SA"/>
      </w:rPr>
    </w:lvl>
    <w:lvl w:ilvl="6" w:tplc="99F60FFC">
      <w:numFmt w:val="bullet"/>
      <w:lvlText w:val="•"/>
      <w:lvlJc w:val="left"/>
      <w:pPr>
        <w:ind w:left="6391" w:hanging="360"/>
      </w:pPr>
      <w:rPr>
        <w:rFonts w:hint="default"/>
        <w:lang w:val="en-US" w:eastAsia="en-US" w:bidi="ar-SA"/>
      </w:rPr>
    </w:lvl>
    <w:lvl w:ilvl="7" w:tplc="8A6CC142">
      <w:numFmt w:val="bullet"/>
      <w:lvlText w:val="•"/>
      <w:lvlJc w:val="left"/>
      <w:pPr>
        <w:ind w:left="7309" w:hanging="360"/>
      </w:pPr>
      <w:rPr>
        <w:rFonts w:hint="default"/>
        <w:lang w:val="en-US" w:eastAsia="en-US" w:bidi="ar-SA"/>
      </w:rPr>
    </w:lvl>
    <w:lvl w:ilvl="8" w:tplc="A3C0B094">
      <w:numFmt w:val="bullet"/>
      <w:lvlText w:val="•"/>
      <w:lvlJc w:val="left"/>
      <w:pPr>
        <w:ind w:left="8228" w:hanging="360"/>
      </w:pPr>
      <w:rPr>
        <w:rFonts w:hint="default"/>
        <w:lang w:val="en-US" w:eastAsia="en-US" w:bidi="ar-SA"/>
      </w:rPr>
    </w:lvl>
  </w:abstractNum>
  <w:abstractNum w:abstractNumId="222" w15:restartNumberingAfterBreak="0">
    <w:nsid w:val="69CD3206"/>
    <w:multiLevelType w:val="hybridMultilevel"/>
    <w:tmpl w:val="B7082A28"/>
    <w:lvl w:ilvl="0" w:tplc="8A520826">
      <w:start w:val="1"/>
      <w:numFmt w:val="decimal"/>
      <w:lvlText w:val="%1."/>
      <w:lvlJc w:val="left"/>
      <w:pPr>
        <w:ind w:left="884" w:hanging="360"/>
      </w:pPr>
      <w:rPr>
        <w:rFonts w:ascii="Times New Roman" w:eastAsia="Times New Roman" w:hAnsi="Times New Roman" w:cs="Times New Roman" w:hint="default"/>
        <w:b/>
        <w:bCs/>
        <w:i w:val="0"/>
        <w:iCs w:val="0"/>
        <w:spacing w:val="0"/>
        <w:w w:val="99"/>
        <w:sz w:val="22"/>
        <w:szCs w:val="22"/>
        <w:lang w:val="en-US" w:eastAsia="en-US" w:bidi="ar-SA"/>
      </w:rPr>
    </w:lvl>
    <w:lvl w:ilvl="1" w:tplc="0D9C6690">
      <w:numFmt w:val="bullet"/>
      <w:lvlText w:val="•"/>
      <w:lvlJc w:val="left"/>
      <w:pPr>
        <w:ind w:left="1798" w:hanging="360"/>
      </w:pPr>
      <w:rPr>
        <w:rFonts w:hint="default"/>
        <w:lang w:val="en-US" w:eastAsia="en-US" w:bidi="ar-SA"/>
      </w:rPr>
    </w:lvl>
    <w:lvl w:ilvl="2" w:tplc="2076B5F8">
      <w:numFmt w:val="bullet"/>
      <w:lvlText w:val="•"/>
      <w:lvlJc w:val="left"/>
      <w:pPr>
        <w:ind w:left="2717" w:hanging="360"/>
      </w:pPr>
      <w:rPr>
        <w:rFonts w:hint="default"/>
        <w:lang w:val="en-US" w:eastAsia="en-US" w:bidi="ar-SA"/>
      </w:rPr>
    </w:lvl>
    <w:lvl w:ilvl="3" w:tplc="64D6D730">
      <w:numFmt w:val="bullet"/>
      <w:lvlText w:val="•"/>
      <w:lvlJc w:val="left"/>
      <w:pPr>
        <w:ind w:left="3635" w:hanging="360"/>
      </w:pPr>
      <w:rPr>
        <w:rFonts w:hint="default"/>
        <w:lang w:val="en-US" w:eastAsia="en-US" w:bidi="ar-SA"/>
      </w:rPr>
    </w:lvl>
    <w:lvl w:ilvl="4" w:tplc="C48A7F3C">
      <w:numFmt w:val="bullet"/>
      <w:lvlText w:val="•"/>
      <w:lvlJc w:val="left"/>
      <w:pPr>
        <w:ind w:left="4554" w:hanging="360"/>
      </w:pPr>
      <w:rPr>
        <w:rFonts w:hint="default"/>
        <w:lang w:val="en-US" w:eastAsia="en-US" w:bidi="ar-SA"/>
      </w:rPr>
    </w:lvl>
    <w:lvl w:ilvl="5" w:tplc="AA561216">
      <w:numFmt w:val="bullet"/>
      <w:lvlText w:val="•"/>
      <w:lvlJc w:val="left"/>
      <w:pPr>
        <w:ind w:left="5472" w:hanging="360"/>
      </w:pPr>
      <w:rPr>
        <w:rFonts w:hint="default"/>
        <w:lang w:val="en-US" w:eastAsia="en-US" w:bidi="ar-SA"/>
      </w:rPr>
    </w:lvl>
    <w:lvl w:ilvl="6" w:tplc="4F5296B8">
      <w:numFmt w:val="bullet"/>
      <w:lvlText w:val="•"/>
      <w:lvlJc w:val="left"/>
      <w:pPr>
        <w:ind w:left="6391" w:hanging="360"/>
      </w:pPr>
      <w:rPr>
        <w:rFonts w:hint="default"/>
        <w:lang w:val="en-US" w:eastAsia="en-US" w:bidi="ar-SA"/>
      </w:rPr>
    </w:lvl>
    <w:lvl w:ilvl="7" w:tplc="97AE7336">
      <w:numFmt w:val="bullet"/>
      <w:lvlText w:val="•"/>
      <w:lvlJc w:val="left"/>
      <w:pPr>
        <w:ind w:left="7309" w:hanging="360"/>
      </w:pPr>
      <w:rPr>
        <w:rFonts w:hint="default"/>
        <w:lang w:val="en-US" w:eastAsia="en-US" w:bidi="ar-SA"/>
      </w:rPr>
    </w:lvl>
    <w:lvl w:ilvl="8" w:tplc="6388C90E">
      <w:numFmt w:val="bullet"/>
      <w:lvlText w:val="•"/>
      <w:lvlJc w:val="left"/>
      <w:pPr>
        <w:ind w:left="8228" w:hanging="360"/>
      </w:pPr>
      <w:rPr>
        <w:rFonts w:hint="default"/>
        <w:lang w:val="en-US" w:eastAsia="en-US" w:bidi="ar-SA"/>
      </w:rPr>
    </w:lvl>
  </w:abstractNum>
  <w:abstractNum w:abstractNumId="223" w15:restartNumberingAfterBreak="0">
    <w:nsid w:val="69E70D73"/>
    <w:multiLevelType w:val="hybridMultilevel"/>
    <w:tmpl w:val="623E7238"/>
    <w:lvl w:ilvl="0" w:tplc="598A8CC8">
      <w:start w:val="1"/>
      <w:numFmt w:val="lowerLetter"/>
      <w:lvlText w:val="(%1)"/>
      <w:lvlJc w:val="left"/>
      <w:pPr>
        <w:ind w:left="1884" w:hanging="64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5CA4809E">
      <w:numFmt w:val="bullet"/>
      <w:lvlText w:val="•"/>
      <w:lvlJc w:val="left"/>
      <w:pPr>
        <w:ind w:left="2698" w:hanging="640"/>
      </w:pPr>
      <w:rPr>
        <w:rFonts w:hint="default"/>
        <w:lang w:val="en-US" w:eastAsia="en-US" w:bidi="ar-SA"/>
      </w:rPr>
    </w:lvl>
    <w:lvl w:ilvl="2" w:tplc="CE867D78">
      <w:numFmt w:val="bullet"/>
      <w:lvlText w:val="•"/>
      <w:lvlJc w:val="left"/>
      <w:pPr>
        <w:ind w:left="3517" w:hanging="640"/>
      </w:pPr>
      <w:rPr>
        <w:rFonts w:hint="default"/>
        <w:lang w:val="en-US" w:eastAsia="en-US" w:bidi="ar-SA"/>
      </w:rPr>
    </w:lvl>
    <w:lvl w:ilvl="3" w:tplc="C082C22A">
      <w:numFmt w:val="bullet"/>
      <w:lvlText w:val="•"/>
      <w:lvlJc w:val="left"/>
      <w:pPr>
        <w:ind w:left="4335" w:hanging="640"/>
      </w:pPr>
      <w:rPr>
        <w:rFonts w:hint="default"/>
        <w:lang w:val="en-US" w:eastAsia="en-US" w:bidi="ar-SA"/>
      </w:rPr>
    </w:lvl>
    <w:lvl w:ilvl="4" w:tplc="4FE6B414">
      <w:numFmt w:val="bullet"/>
      <w:lvlText w:val="•"/>
      <w:lvlJc w:val="left"/>
      <w:pPr>
        <w:ind w:left="5154" w:hanging="640"/>
      </w:pPr>
      <w:rPr>
        <w:rFonts w:hint="default"/>
        <w:lang w:val="en-US" w:eastAsia="en-US" w:bidi="ar-SA"/>
      </w:rPr>
    </w:lvl>
    <w:lvl w:ilvl="5" w:tplc="15549F32">
      <w:numFmt w:val="bullet"/>
      <w:lvlText w:val="•"/>
      <w:lvlJc w:val="left"/>
      <w:pPr>
        <w:ind w:left="5972" w:hanging="640"/>
      </w:pPr>
      <w:rPr>
        <w:rFonts w:hint="default"/>
        <w:lang w:val="en-US" w:eastAsia="en-US" w:bidi="ar-SA"/>
      </w:rPr>
    </w:lvl>
    <w:lvl w:ilvl="6" w:tplc="B12C5FA8">
      <w:numFmt w:val="bullet"/>
      <w:lvlText w:val="•"/>
      <w:lvlJc w:val="left"/>
      <w:pPr>
        <w:ind w:left="6791" w:hanging="640"/>
      </w:pPr>
      <w:rPr>
        <w:rFonts w:hint="default"/>
        <w:lang w:val="en-US" w:eastAsia="en-US" w:bidi="ar-SA"/>
      </w:rPr>
    </w:lvl>
    <w:lvl w:ilvl="7" w:tplc="4F141D64">
      <w:numFmt w:val="bullet"/>
      <w:lvlText w:val="•"/>
      <w:lvlJc w:val="left"/>
      <w:pPr>
        <w:ind w:left="7609" w:hanging="640"/>
      </w:pPr>
      <w:rPr>
        <w:rFonts w:hint="default"/>
        <w:lang w:val="en-US" w:eastAsia="en-US" w:bidi="ar-SA"/>
      </w:rPr>
    </w:lvl>
    <w:lvl w:ilvl="8" w:tplc="CE9A7488">
      <w:numFmt w:val="bullet"/>
      <w:lvlText w:val="•"/>
      <w:lvlJc w:val="left"/>
      <w:pPr>
        <w:ind w:left="8428" w:hanging="640"/>
      </w:pPr>
      <w:rPr>
        <w:rFonts w:hint="default"/>
        <w:lang w:val="en-US" w:eastAsia="en-US" w:bidi="ar-SA"/>
      </w:rPr>
    </w:lvl>
  </w:abstractNum>
  <w:abstractNum w:abstractNumId="224" w15:restartNumberingAfterBreak="0">
    <w:nsid w:val="6B835FE1"/>
    <w:multiLevelType w:val="multilevel"/>
    <w:tmpl w:val="303CB486"/>
    <w:lvl w:ilvl="0">
      <w:start w:val="1"/>
      <w:numFmt w:val="decimal"/>
      <w:lvlText w:val="%1"/>
      <w:lvlJc w:val="left"/>
      <w:pPr>
        <w:ind w:left="732" w:hanging="568"/>
        <w:jc w:val="left"/>
      </w:pPr>
      <w:rPr>
        <w:rFonts w:hint="default"/>
        <w:lang w:val="en-US" w:eastAsia="en-US" w:bidi="ar-SA"/>
      </w:rPr>
    </w:lvl>
    <w:lvl w:ilvl="1">
      <w:start w:val="1"/>
      <w:numFmt w:val="decimal"/>
      <w:lvlText w:val="%1.%2."/>
      <w:lvlJc w:val="left"/>
      <w:pPr>
        <w:ind w:left="732" w:hanging="5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299" w:hanging="56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247" w:hanging="568"/>
      </w:pPr>
      <w:rPr>
        <w:rFonts w:hint="default"/>
        <w:lang w:val="en-US" w:eastAsia="en-US" w:bidi="ar-SA"/>
      </w:rPr>
    </w:lvl>
    <w:lvl w:ilvl="4">
      <w:numFmt w:val="bullet"/>
      <w:lvlText w:val="•"/>
      <w:lvlJc w:val="left"/>
      <w:pPr>
        <w:ind w:left="4221" w:hanging="568"/>
      </w:pPr>
      <w:rPr>
        <w:rFonts w:hint="default"/>
        <w:lang w:val="en-US" w:eastAsia="en-US" w:bidi="ar-SA"/>
      </w:rPr>
    </w:lvl>
    <w:lvl w:ilvl="5">
      <w:numFmt w:val="bullet"/>
      <w:lvlText w:val="•"/>
      <w:lvlJc w:val="left"/>
      <w:pPr>
        <w:ind w:left="5195" w:hanging="568"/>
      </w:pPr>
      <w:rPr>
        <w:rFonts w:hint="default"/>
        <w:lang w:val="en-US" w:eastAsia="en-US" w:bidi="ar-SA"/>
      </w:rPr>
    </w:lvl>
    <w:lvl w:ilvl="6">
      <w:numFmt w:val="bullet"/>
      <w:lvlText w:val="•"/>
      <w:lvlJc w:val="left"/>
      <w:pPr>
        <w:ind w:left="6169" w:hanging="568"/>
      </w:pPr>
      <w:rPr>
        <w:rFonts w:hint="default"/>
        <w:lang w:val="en-US" w:eastAsia="en-US" w:bidi="ar-SA"/>
      </w:rPr>
    </w:lvl>
    <w:lvl w:ilvl="7">
      <w:numFmt w:val="bullet"/>
      <w:lvlText w:val="•"/>
      <w:lvlJc w:val="left"/>
      <w:pPr>
        <w:ind w:left="7143" w:hanging="568"/>
      </w:pPr>
      <w:rPr>
        <w:rFonts w:hint="default"/>
        <w:lang w:val="en-US" w:eastAsia="en-US" w:bidi="ar-SA"/>
      </w:rPr>
    </w:lvl>
    <w:lvl w:ilvl="8">
      <w:numFmt w:val="bullet"/>
      <w:lvlText w:val="•"/>
      <w:lvlJc w:val="left"/>
      <w:pPr>
        <w:ind w:left="8117" w:hanging="568"/>
      </w:pPr>
      <w:rPr>
        <w:rFonts w:hint="default"/>
        <w:lang w:val="en-US" w:eastAsia="en-US" w:bidi="ar-SA"/>
      </w:rPr>
    </w:lvl>
  </w:abstractNum>
  <w:abstractNum w:abstractNumId="225" w15:restartNumberingAfterBreak="0">
    <w:nsid w:val="6C7817FE"/>
    <w:multiLevelType w:val="hybridMultilevel"/>
    <w:tmpl w:val="2BBE6694"/>
    <w:lvl w:ilvl="0" w:tplc="C65A11B8">
      <w:start w:val="1"/>
      <w:numFmt w:val="decimal"/>
      <w:lvlText w:val="%1."/>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155819E2">
      <w:start w:val="1"/>
      <w:numFmt w:val="upperLetter"/>
      <w:lvlText w:val="%2."/>
      <w:lvlJc w:val="left"/>
      <w:pPr>
        <w:ind w:left="884"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900D418">
      <w:numFmt w:val="bullet"/>
      <w:lvlText w:val="•"/>
      <w:lvlJc w:val="left"/>
      <w:pPr>
        <w:ind w:left="1900" w:hanging="361"/>
      </w:pPr>
      <w:rPr>
        <w:rFonts w:hint="default"/>
        <w:lang w:val="en-US" w:eastAsia="en-US" w:bidi="ar-SA"/>
      </w:rPr>
    </w:lvl>
    <w:lvl w:ilvl="3" w:tplc="1F8231FC">
      <w:numFmt w:val="bullet"/>
      <w:lvlText w:val="•"/>
      <w:lvlJc w:val="left"/>
      <w:pPr>
        <w:ind w:left="2921" w:hanging="361"/>
      </w:pPr>
      <w:rPr>
        <w:rFonts w:hint="default"/>
        <w:lang w:val="en-US" w:eastAsia="en-US" w:bidi="ar-SA"/>
      </w:rPr>
    </w:lvl>
    <w:lvl w:ilvl="4" w:tplc="E1F062A4">
      <w:numFmt w:val="bullet"/>
      <w:lvlText w:val="•"/>
      <w:lvlJc w:val="left"/>
      <w:pPr>
        <w:ind w:left="3941" w:hanging="361"/>
      </w:pPr>
      <w:rPr>
        <w:rFonts w:hint="default"/>
        <w:lang w:val="en-US" w:eastAsia="en-US" w:bidi="ar-SA"/>
      </w:rPr>
    </w:lvl>
    <w:lvl w:ilvl="5" w:tplc="C3DC6DD8">
      <w:numFmt w:val="bullet"/>
      <w:lvlText w:val="•"/>
      <w:lvlJc w:val="left"/>
      <w:pPr>
        <w:ind w:left="4962" w:hanging="361"/>
      </w:pPr>
      <w:rPr>
        <w:rFonts w:hint="default"/>
        <w:lang w:val="en-US" w:eastAsia="en-US" w:bidi="ar-SA"/>
      </w:rPr>
    </w:lvl>
    <w:lvl w:ilvl="6" w:tplc="55F62656">
      <w:numFmt w:val="bullet"/>
      <w:lvlText w:val="•"/>
      <w:lvlJc w:val="left"/>
      <w:pPr>
        <w:ind w:left="5983" w:hanging="361"/>
      </w:pPr>
      <w:rPr>
        <w:rFonts w:hint="default"/>
        <w:lang w:val="en-US" w:eastAsia="en-US" w:bidi="ar-SA"/>
      </w:rPr>
    </w:lvl>
    <w:lvl w:ilvl="7" w:tplc="283015FA">
      <w:numFmt w:val="bullet"/>
      <w:lvlText w:val="•"/>
      <w:lvlJc w:val="left"/>
      <w:pPr>
        <w:ind w:left="7003" w:hanging="361"/>
      </w:pPr>
      <w:rPr>
        <w:rFonts w:hint="default"/>
        <w:lang w:val="en-US" w:eastAsia="en-US" w:bidi="ar-SA"/>
      </w:rPr>
    </w:lvl>
    <w:lvl w:ilvl="8" w:tplc="73481402">
      <w:numFmt w:val="bullet"/>
      <w:lvlText w:val="•"/>
      <w:lvlJc w:val="left"/>
      <w:pPr>
        <w:ind w:left="8024" w:hanging="361"/>
      </w:pPr>
      <w:rPr>
        <w:rFonts w:hint="default"/>
        <w:lang w:val="en-US" w:eastAsia="en-US" w:bidi="ar-SA"/>
      </w:rPr>
    </w:lvl>
  </w:abstractNum>
  <w:abstractNum w:abstractNumId="226" w15:restartNumberingAfterBreak="0">
    <w:nsid w:val="6CE84A61"/>
    <w:multiLevelType w:val="hybridMultilevel"/>
    <w:tmpl w:val="52700492"/>
    <w:lvl w:ilvl="0" w:tplc="D18EAAF2">
      <w:start w:val="1"/>
      <w:numFmt w:val="lowerLetter"/>
      <w:lvlText w:val="(%1)"/>
      <w:lvlJc w:val="left"/>
      <w:pPr>
        <w:ind w:left="167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8A602E50">
      <w:start w:val="1"/>
      <w:numFmt w:val="lowerRoman"/>
      <w:lvlText w:val="(%2)"/>
      <w:lvlJc w:val="left"/>
      <w:pPr>
        <w:ind w:left="2372" w:hanging="648"/>
        <w:jc w:val="left"/>
      </w:pPr>
      <w:rPr>
        <w:rFonts w:hint="default"/>
        <w:spacing w:val="0"/>
        <w:w w:val="99"/>
        <w:lang w:val="en-US" w:eastAsia="en-US" w:bidi="ar-SA"/>
      </w:rPr>
    </w:lvl>
    <w:lvl w:ilvl="2" w:tplc="2EFE4332">
      <w:numFmt w:val="bullet"/>
      <w:lvlText w:val="•"/>
      <w:lvlJc w:val="left"/>
      <w:pPr>
        <w:ind w:left="2380" w:hanging="648"/>
      </w:pPr>
      <w:rPr>
        <w:rFonts w:hint="default"/>
        <w:lang w:val="en-US" w:eastAsia="en-US" w:bidi="ar-SA"/>
      </w:rPr>
    </w:lvl>
    <w:lvl w:ilvl="3" w:tplc="2DAEB0F8">
      <w:numFmt w:val="bullet"/>
      <w:lvlText w:val="•"/>
      <w:lvlJc w:val="left"/>
      <w:pPr>
        <w:ind w:left="3340" w:hanging="648"/>
      </w:pPr>
      <w:rPr>
        <w:rFonts w:hint="default"/>
        <w:lang w:val="en-US" w:eastAsia="en-US" w:bidi="ar-SA"/>
      </w:rPr>
    </w:lvl>
    <w:lvl w:ilvl="4" w:tplc="BB7E788E">
      <w:numFmt w:val="bullet"/>
      <w:lvlText w:val="•"/>
      <w:lvlJc w:val="left"/>
      <w:pPr>
        <w:ind w:left="4301" w:hanging="648"/>
      </w:pPr>
      <w:rPr>
        <w:rFonts w:hint="default"/>
        <w:lang w:val="en-US" w:eastAsia="en-US" w:bidi="ar-SA"/>
      </w:rPr>
    </w:lvl>
    <w:lvl w:ilvl="5" w:tplc="6AE8B4FE">
      <w:numFmt w:val="bullet"/>
      <w:lvlText w:val="•"/>
      <w:lvlJc w:val="left"/>
      <w:pPr>
        <w:ind w:left="5262" w:hanging="648"/>
      </w:pPr>
      <w:rPr>
        <w:rFonts w:hint="default"/>
        <w:lang w:val="en-US" w:eastAsia="en-US" w:bidi="ar-SA"/>
      </w:rPr>
    </w:lvl>
    <w:lvl w:ilvl="6" w:tplc="E850E720">
      <w:numFmt w:val="bullet"/>
      <w:lvlText w:val="•"/>
      <w:lvlJc w:val="left"/>
      <w:pPr>
        <w:ind w:left="6222" w:hanging="648"/>
      </w:pPr>
      <w:rPr>
        <w:rFonts w:hint="default"/>
        <w:lang w:val="en-US" w:eastAsia="en-US" w:bidi="ar-SA"/>
      </w:rPr>
    </w:lvl>
    <w:lvl w:ilvl="7" w:tplc="7C0C76C6">
      <w:numFmt w:val="bullet"/>
      <w:lvlText w:val="•"/>
      <w:lvlJc w:val="left"/>
      <w:pPr>
        <w:ind w:left="7183" w:hanging="648"/>
      </w:pPr>
      <w:rPr>
        <w:rFonts w:hint="default"/>
        <w:lang w:val="en-US" w:eastAsia="en-US" w:bidi="ar-SA"/>
      </w:rPr>
    </w:lvl>
    <w:lvl w:ilvl="8" w:tplc="03BC8118">
      <w:numFmt w:val="bullet"/>
      <w:lvlText w:val="•"/>
      <w:lvlJc w:val="left"/>
      <w:pPr>
        <w:ind w:left="8144" w:hanging="648"/>
      </w:pPr>
      <w:rPr>
        <w:rFonts w:hint="default"/>
        <w:lang w:val="en-US" w:eastAsia="en-US" w:bidi="ar-SA"/>
      </w:rPr>
    </w:lvl>
  </w:abstractNum>
  <w:abstractNum w:abstractNumId="227" w15:restartNumberingAfterBreak="0">
    <w:nsid w:val="6D232AB0"/>
    <w:multiLevelType w:val="hybridMultilevel"/>
    <w:tmpl w:val="D034F698"/>
    <w:lvl w:ilvl="0" w:tplc="A9549E14">
      <w:start w:val="1"/>
      <w:numFmt w:val="lowerLetter"/>
      <w:lvlText w:val="(%1)"/>
      <w:lvlJc w:val="left"/>
      <w:pPr>
        <w:ind w:left="1318"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3B4483C">
      <w:numFmt w:val="bullet"/>
      <w:lvlText w:val="•"/>
      <w:lvlJc w:val="left"/>
      <w:pPr>
        <w:ind w:left="2194" w:hanging="360"/>
      </w:pPr>
      <w:rPr>
        <w:rFonts w:hint="default"/>
        <w:lang w:val="en-US" w:eastAsia="en-US" w:bidi="ar-SA"/>
      </w:rPr>
    </w:lvl>
    <w:lvl w:ilvl="2" w:tplc="BE2E6DE8">
      <w:numFmt w:val="bullet"/>
      <w:lvlText w:val="•"/>
      <w:lvlJc w:val="left"/>
      <w:pPr>
        <w:ind w:left="3069" w:hanging="360"/>
      </w:pPr>
      <w:rPr>
        <w:rFonts w:hint="default"/>
        <w:lang w:val="en-US" w:eastAsia="en-US" w:bidi="ar-SA"/>
      </w:rPr>
    </w:lvl>
    <w:lvl w:ilvl="3" w:tplc="E5A46EF2">
      <w:numFmt w:val="bullet"/>
      <w:lvlText w:val="•"/>
      <w:lvlJc w:val="left"/>
      <w:pPr>
        <w:ind w:left="3943" w:hanging="360"/>
      </w:pPr>
      <w:rPr>
        <w:rFonts w:hint="default"/>
        <w:lang w:val="en-US" w:eastAsia="en-US" w:bidi="ar-SA"/>
      </w:rPr>
    </w:lvl>
    <w:lvl w:ilvl="4" w:tplc="BC2A2E42">
      <w:numFmt w:val="bullet"/>
      <w:lvlText w:val="•"/>
      <w:lvlJc w:val="left"/>
      <w:pPr>
        <w:ind w:left="4818" w:hanging="360"/>
      </w:pPr>
      <w:rPr>
        <w:rFonts w:hint="default"/>
        <w:lang w:val="en-US" w:eastAsia="en-US" w:bidi="ar-SA"/>
      </w:rPr>
    </w:lvl>
    <w:lvl w:ilvl="5" w:tplc="0276A574">
      <w:numFmt w:val="bullet"/>
      <w:lvlText w:val="•"/>
      <w:lvlJc w:val="left"/>
      <w:pPr>
        <w:ind w:left="5692" w:hanging="360"/>
      </w:pPr>
      <w:rPr>
        <w:rFonts w:hint="default"/>
        <w:lang w:val="en-US" w:eastAsia="en-US" w:bidi="ar-SA"/>
      </w:rPr>
    </w:lvl>
    <w:lvl w:ilvl="6" w:tplc="C48CDDFC">
      <w:numFmt w:val="bullet"/>
      <w:lvlText w:val="•"/>
      <w:lvlJc w:val="left"/>
      <w:pPr>
        <w:ind w:left="6567" w:hanging="360"/>
      </w:pPr>
      <w:rPr>
        <w:rFonts w:hint="default"/>
        <w:lang w:val="en-US" w:eastAsia="en-US" w:bidi="ar-SA"/>
      </w:rPr>
    </w:lvl>
    <w:lvl w:ilvl="7" w:tplc="880CC34E">
      <w:numFmt w:val="bullet"/>
      <w:lvlText w:val="•"/>
      <w:lvlJc w:val="left"/>
      <w:pPr>
        <w:ind w:left="7441" w:hanging="360"/>
      </w:pPr>
      <w:rPr>
        <w:rFonts w:hint="default"/>
        <w:lang w:val="en-US" w:eastAsia="en-US" w:bidi="ar-SA"/>
      </w:rPr>
    </w:lvl>
    <w:lvl w:ilvl="8" w:tplc="41A6E2F6">
      <w:numFmt w:val="bullet"/>
      <w:lvlText w:val="•"/>
      <w:lvlJc w:val="left"/>
      <w:pPr>
        <w:ind w:left="8316" w:hanging="360"/>
      </w:pPr>
      <w:rPr>
        <w:rFonts w:hint="default"/>
        <w:lang w:val="en-US" w:eastAsia="en-US" w:bidi="ar-SA"/>
      </w:rPr>
    </w:lvl>
  </w:abstractNum>
  <w:abstractNum w:abstractNumId="228" w15:restartNumberingAfterBreak="0">
    <w:nsid w:val="6D5F2A8B"/>
    <w:multiLevelType w:val="hybridMultilevel"/>
    <w:tmpl w:val="8252E6F4"/>
    <w:lvl w:ilvl="0" w:tplc="B826099A">
      <w:start w:val="1"/>
      <w:numFmt w:val="lowerLetter"/>
      <w:lvlText w:val="(%1)"/>
      <w:lvlJc w:val="left"/>
      <w:pPr>
        <w:ind w:left="1679" w:hanging="720"/>
      </w:pPr>
      <w:rPr>
        <w:rFonts w:ascii="Times New Roman" w:eastAsia="Times New Roman" w:hAnsi="Times New Roman" w:cs="Times New Roman" w:hint="default"/>
        <w:b w:val="0"/>
        <w:bCs w:val="0"/>
        <w:i w:val="0"/>
        <w:iCs w:val="0"/>
        <w:spacing w:val="-1"/>
        <w:w w:val="99"/>
        <w:sz w:val="22"/>
        <w:szCs w:val="22"/>
        <w:lang w:val="en-US" w:eastAsia="en-US" w:bidi="ar-SA"/>
      </w:rPr>
    </w:lvl>
    <w:lvl w:ilvl="1" w:tplc="C0365610">
      <w:numFmt w:val="bullet"/>
      <w:lvlText w:val="•"/>
      <w:lvlJc w:val="left"/>
      <w:pPr>
        <w:ind w:left="2518" w:hanging="720"/>
      </w:pPr>
      <w:rPr>
        <w:rFonts w:hint="default"/>
        <w:lang w:val="en-US" w:eastAsia="en-US" w:bidi="ar-SA"/>
      </w:rPr>
    </w:lvl>
    <w:lvl w:ilvl="2" w:tplc="0D76B01E">
      <w:numFmt w:val="bullet"/>
      <w:lvlText w:val="•"/>
      <w:lvlJc w:val="left"/>
      <w:pPr>
        <w:ind w:left="3357" w:hanging="720"/>
      </w:pPr>
      <w:rPr>
        <w:rFonts w:hint="default"/>
        <w:lang w:val="en-US" w:eastAsia="en-US" w:bidi="ar-SA"/>
      </w:rPr>
    </w:lvl>
    <w:lvl w:ilvl="3" w:tplc="02049F48">
      <w:numFmt w:val="bullet"/>
      <w:lvlText w:val="•"/>
      <w:lvlJc w:val="left"/>
      <w:pPr>
        <w:ind w:left="4195" w:hanging="720"/>
      </w:pPr>
      <w:rPr>
        <w:rFonts w:hint="default"/>
        <w:lang w:val="en-US" w:eastAsia="en-US" w:bidi="ar-SA"/>
      </w:rPr>
    </w:lvl>
    <w:lvl w:ilvl="4" w:tplc="26E698AE">
      <w:numFmt w:val="bullet"/>
      <w:lvlText w:val="•"/>
      <w:lvlJc w:val="left"/>
      <w:pPr>
        <w:ind w:left="5034" w:hanging="720"/>
      </w:pPr>
      <w:rPr>
        <w:rFonts w:hint="default"/>
        <w:lang w:val="en-US" w:eastAsia="en-US" w:bidi="ar-SA"/>
      </w:rPr>
    </w:lvl>
    <w:lvl w:ilvl="5" w:tplc="E3EC537A">
      <w:numFmt w:val="bullet"/>
      <w:lvlText w:val="•"/>
      <w:lvlJc w:val="left"/>
      <w:pPr>
        <w:ind w:left="5872" w:hanging="720"/>
      </w:pPr>
      <w:rPr>
        <w:rFonts w:hint="default"/>
        <w:lang w:val="en-US" w:eastAsia="en-US" w:bidi="ar-SA"/>
      </w:rPr>
    </w:lvl>
    <w:lvl w:ilvl="6" w:tplc="02B2C9A6">
      <w:numFmt w:val="bullet"/>
      <w:lvlText w:val="•"/>
      <w:lvlJc w:val="left"/>
      <w:pPr>
        <w:ind w:left="6711" w:hanging="720"/>
      </w:pPr>
      <w:rPr>
        <w:rFonts w:hint="default"/>
        <w:lang w:val="en-US" w:eastAsia="en-US" w:bidi="ar-SA"/>
      </w:rPr>
    </w:lvl>
    <w:lvl w:ilvl="7" w:tplc="8A42A78E">
      <w:numFmt w:val="bullet"/>
      <w:lvlText w:val="•"/>
      <w:lvlJc w:val="left"/>
      <w:pPr>
        <w:ind w:left="7549" w:hanging="720"/>
      </w:pPr>
      <w:rPr>
        <w:rFonts w:hint="default"/>
        <w:lang w:val="en-US" w:eastAsia="en-US" w:bidi="ar-SA"/>
      </w:rPr>
    </w:lvl>
    <w:lvl w:ilvl="8" w:tplc="8FA8CB6A">
      <w:numFmt w:val="bullet"/>
      <w:lvlText w:val="•"/>
      <w:lvlJc w:val="left"/>
      <w:pPr>
        <w:ind w:left="8388" w:hanging="720"/>
      </w:pPr>
      <w:rPr>
        <w:rFonts w:hint="default"/>
        <w:lang w:val="en-US" w:eastAsia="en-US" w:bidi="ar-SA"/>
      </w:rPr>
    </w:lvl>
  </w:abstractNum>
  <w:abstractNum w:abstractNumId="229" w15:restartNumberingAfterBreak="0">
    <w:nsid w:val="6D680D38"/>
    <w:multiLevelType w:val="hybridMultilevel"/>
    <w:tmpl w:val="BCE4F088"/>
    <w:lvl w:ilvl="0" w:tplc="216689D4">
      <w:start w:val="1"/>
      <w:numFmt w:val="decimal"/>
      <w:lvlText w:val="%1."/>
      <w:lvlJc w:val="left"/>
      <w:pPr>
        <w:ind w:left="88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tplc="F9EA0E42">
      <w:numFmt w:val="bullet"/>
      <w:lvlText w:val="•"/>
      <w:lvlJc w:val="left"/>
      <w:pPr>
        <w:ind w:left="1798" w:hanging="360"/>
      </w:pPr>
      <w:rPr>
        <w:rFonts w:hint="default"/>
        <w:lang w:val="en-US" w:eastAsia="en-US" w:bidi="ar-SA"/>
      </w:rPr>
    </w:lvl>
    <w:lvl w:ilvl="2" w:tplc="67D0F472">
      <w:numFmt w:val="bullet"/>
      <w:lvlText w:val="•"/>
      <w:lvlJc w:val="left"/>
      <w:pPr>
        <w:ind w:left="2717" w:hanging="360"/>
      </w:pPr>
      <w:rPr>
        <w:rFonts w:hint="default"/>
        <w:lang w:val="en-US" w:eastAsia="en-US" w:bidi="ar-SA"/>
      </w:rPr>
    </w:lvl>
    <w:lvl w:ilvl="3" w:tplc="39BAE1B4">
      <w:numFmt w:val="bullet"/>
      <w:lvlText w:val="•"/>
      <w:lvlJc w:val="left"/>
      <w:pPr>
        <w:ind w:left="3635" w:hanging="360"/>
      </w:pPr>
      <w:rPr>
        <w:rFonts w:hint="default"/>
        <w:lang w:val="en-US" w:eastAsia="en-US" w:bidi="ar-SA"/>
      </w:rPr>
    </w:lvl>
    <w:lvl w:ilvl="4" w:tplc="4210F240">
      <w:numFmt w:val="bullet"/>
      <w:lvlText w:val="•"/>
      <w:lvlJc w:val="left"/>
      <w:pPr>
        <w:ind w:left="4554" w:hanging="360"/>
      </w:pPr>
      <w:rPr>
        <w:rFonts w:hint="default"/>
        <w:lang w:val="en-US" w:eastAsia="en-US" w:bidi="ar-SA"/>
      </w:rPr>
    </w:lvl>
    <w:lvl w:ilvl="5" w:tplc="0A82894C">
      <w:numFmt w:val="bullet"/>
      <w:lvlText w:val="•"/>
      <w:lvlJc w:val="left"/>
      <w:pPr>
        <w:ind w:left="5472" w:hanging="360"/>
      </w:pPr>
      <w:rPr>
        <w:rFonts w:hint="default"/>
        <w:lang w:val="en-US" w:eastAsia="en-US" w:bidi="ar-SA"/>
      </w:rPr>
    </w:lvl>
    <w:lvl w:ilvl="6" w:tplc="ADBCBAB4">
      <w:numFmt w:val="bullet"/>
      <w:lvlText w:val="•"/>
      <w:lvlJc w:val="left"/>
      <w:pPr>
        <w:ind w:left="6391" w:hanging="360"/>
      </w:pPr>
      <w:rPr>
        <w:rFonts w:hint="default"/>
        <w:lang w:val="en-US" w:eastAsia="en-US" w:bidi="ar-SA"/>
      </w:rPr>
    </w:lvl>
    <w:lvl w:ilvl="7" w:tplc="08F294C8">
      <w:numFmt w:val="bullet"/>
      <w:lvlText w:val="•"/>
      <w:lvlJc w:val="left"/>
      <w:pPr>
        <w:ind w:left="7309" w:hanging="360"/>
      </w:pPr>
      <w:rPr>
        <w:rFonts w:hint="default"/>
        <w:lang w:val="en-US" w:eastAsia="en-US" w:bidi="ar-SA"/>
      </w:rPr>
    </w:lvl>
    <w:lvl w:ilvl="8" w:tplc="373C7FD2">
      <w:numFmt w:val="bullet"/>
      <w:lvlText w:val="•"/>
      <w:lvlJc w:val="left"/>
      <w:pPr>
        <w:ind w:left="8228" w:hanging="360"/>
      </w:pPr>
      <w:rPr>
        <w:rFonts w:hint="default"/>
        <w:lang w:val="en-US" w:eastAsia="en-US" w:bidi="ar-SA"/>
      </w:rPr>
    </w:lvl>
  </w:abstractNum>
  <w:abstractNum w:abstractNumId="230" w15:restartNumberingAfterBreak="0">
    <w:nsid w:val="6D7F018A"/>
    <w:multiLevelType w:val="hybridMultilevel"/>
    <w:tmpl w:val="8B78E078"/>
    <w:lvl w:ilvl="0" w:tplc="D8920070">
      <w:start w:val="1"/>
      <w:numFmt w:val="lowerRoman"/>
      <w:lvlText w:val="%1."/>
      <w:lvlJc w:val="left"/>
      <w:pPr>
        <w:ind w:left="874"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353A753A">
      <w:start w:val="1"/>
      <w:numFmt w:val="lowerRoman"/>
      <w:lvlText w:val="%2."/>
      <w:lvlJc w:val="left"/>
      <w:pPr>
        <w:ind w:left="1299" w:hanging="425"/>
      </w:pPr>
      <w:rPr>
        <w:rFonts w:ascii="Times New Roman" w:eastAsia="Times New Roman" w:hAnsi="Times New Roman" w:cs="Times New Roman" w:hint="default"/>
        <w:b w:val="0"/>
        <w:bCs w:val="0"/>
        <w:i w:val="0"/>
        <w:iCs w:val="0"/>
        <w:spacing w:val="0"/>
        <w:w w:val="99"/>
        <w:sz w:val="22"/>
        <w:szCs w:val="22"/>
        <w:lang w:val="en-US" w:eastAsia="en-US" w:bidi="ar-SA"/>
      </w:rPr>
    </w:lvl>
    <w:lvl w:ilvl="2" w:tplc="99945436">
      <w:numFmt w:val="bullet"/>
      <w:lvlText w:val="•"/>
      <w:lvlJc w:val="left"/>
      <w:pPr>
        <w:ind w:left="2273" w:hanging="425"/>
      </w:pPr>
      <w:rPr>
        <w:rFonts w:hint="default"/>
        <w:lang w:val="en-US" w:eastAsia="en-US" w:bidi="ar-SA"/>
      </w:rPr>
    </w:lvl>
    <w:lvl w:ilvl="3" w:tplc="1660BBE2">
      <w:numFmt w:val="bullet"/>
      <w:lvlText w:val="•"/>
      <w:lvlJc w:val="left"/>
      <w:pPr>
        <w:ind w:left="3247" w:hanging="425"/>
      </w:pPr>
      <w:rPr>
        <w:rFonts w:hint="default"/>
        <w:lang w:val="en-US" w:eastAsia="en-US" w:bidi="ar-SA"/>
      </w:rPr>
    </w:lvl>
    <w:lvl w:ilvl="4" w:tplc="586A3E30">
      <w:numFmt w:val="bullet"/>
      <w:lvlText w:val="•"/>
      <w:lvlJc w:val="left"/>
      <w:pPr>
        <w:ind w:left="4221" w:hanging="425"/>
      </w:pPr>
      <w:rPr>
        <w:rFonts w:hint="default"/>
        <w:lang w:val="en-US" w:eastAsia="en-US" w:bidi="ar-SA"/>
      </w:rPr>
    </w:lvl>
    <w:lvl w:ilvl="5" w:tplc="0324F8C4">
      <w:numFmt w:val="bullet"/>
      <w:lvlText w:val="•"/>
      <w:lvlJc w:val="left"/>
      <w:pPr>
        <w:ind w:left="5195" w:hanging="425"/>
      </w:pPr>
      <w:rPr>
        <w:rFonts w:hint="default"/>
        <w:lang w:val="en-US" w:eastAsia="en-US" w:bidi="ar-SA"/>
      </w:rPr>
    </w:lvl>
    <w:lvl w:ilvl="6" w:tplc="2222D7C8">
      <w:numFmt w:val="bullet"/>
      <w:lvlText w:val="•"/>
      <w:lvlJc w:val="left"/>
      <w:pPr>
        <w:ind w:left="6169" w:hanging="425"/>
      </w:pPr>
      <w:rPr>
        <w:rFonts w:hint="default"/>
        <w:lang w:val="en-US" w:eastAsia="en-US" w:bidi="ar-SA"/>
      </w:rPr>
    </w:lvl>
    <w:lvl w:ilvl="7" w:tplc="CAF6CBE6">
      <w:numFmt w:val="bullet"/>
      <w:lvlText w:val="•"/>
      <w:lvlJc w:val="left"/>
      <w:pPr>
        <w:ind w:left="7143" w:hanging="425"/>
      </w:pPr>
      <w:rPr>
        <w:rFonts w:hint="default"/>
        <w:lang w:val="en-US" w:eastAsia="en-US" w:bidi="ar-SA"/>
      </w:rPr>
    </w:lvl>
    <w:lvl w:ilvl="8" w:tplc="CF1E6B50">
      <w:numFmt w:val="bullet"/>
      <w:lvlText w:val="•"/>
      <w:lvlJc w:val="left"/>
      <w:pPr>
        <w:ind w:left="8117" w:hanging="425"/>
      </w:pPr>
      <w:rPr>
        <w:rFonts w:hint="default"/>
        <w:lang w:val="en-US" w:eastAsia="en-US" w:bidi="ar-SA"/>
      </w:rPr>
    </w:lvl>
  </w:abstractNum>
  <w:abstractNum w:abstractNumId="231" w15:restartNumberingAfterBreak="0">
    <w:nsid w:val="6DE82DB2"/>
    <w:multiLevelType w:val="hybridMultilevel"/>
    <w:tmpl w:val="89226DD4"/>
    <w:lvl w:ilvl="0" w:tplc="D8C20414">
      <w:start w:val="1"/>
      <w:numFmt w:val="lowerLetter"/>
      <w:lvlText w:val="(%1)"/>
      <w:lvlJc w:val="left"/>
      <w:pPr>
        <w:ind w:left="1374" w:hanging="502"/>
      </w:pPr>
      <w:rPr>
        <w:rFonts w:ascii="Times New Roman" w:eastAsia="Times New Roman" w:hAnsi="Times New Roman" w:cs="Times New Roman" w:hint="default"/>
        <w:b w:val="0"/>
        <w:bCs w:val="0"/>
        <w:i w:val="0"/>
        <w:iCs w:val="0"/>
        <w:spacing w:val="-1"/>
        <w:w w:val="99"/>
        <w:sz w:val="22"/>
        <w:szCs w:val="22"/>
        <w:lang w:val="en-US" w:eastAsia="en-US" w:bidi="ar-SA"/>
      </w:rPr>
    </w:lvl>
    <w:lvl w:ilvl="1" w:tplc="E2DCC260">
      <w:numFmt w:val="bullet"/>
      <w:lvlText w:val="•"/>
      <w:lvlJc w:val="left"/>
      <w:pPr>
        <w:ind w:left="2248" w:hanging="502"/>
      </w:pPr>
      <w:rPr>
        <w:rFonts w:hint="default"/>
        <w:lang w:val="en-US" w:eastAsia="en-US" w:bidi="ar-SA"/>
      </w:rPr>
    </w:lvl>
    <w:lvl w:ilvl="2" w:tplc="73B45D3E">
      <w:numFmt w:val="bullet"/>
      <w:lvlText w:val="•"/>
      <w:lvlJc w:val="left"/>
      <w:pPr>
        <w:ind w:left="3117" w:hanging="502"/>
      </w:pPr>
      <w:rPr>
        <w:rFonts w:hint="default"/>
        <w:lang w:val="en-US" w:eastAsia="en-US" w:bidi="ar-SA"/>
      </w:rPr>
    </w:lvl>
    <w:lvl w:ilvl="3" w:tplc="9698EBC6">
      <w:numFmt w:val="bullet"/>
      <w:lvlText w:val="•"/>
      <w:lvlJc w:val="left"/>
      <w:pPr>
        <w:ind w:left="3985" w:hanging="502"/>
      </w:pPr>
      <w:rPr>
        <w:rFonts w:hint="default"/>
        <w:lang w:val="en-US" w:eastAsia="en-US" w:bidi="ar-SA"/>
      </w:rPr>
    </w:lvl>
    <w:lvl w:ilvl="4" w:tplc="BA062462">
      <w:numFmt w:val="bullet"/>
      <w:lvlText w:val="•"/>
      <w:lvlJc w:val="left"/>
      <w:pPr>
        <w:ind w:left="4854" w:hanging="502"/>
      </w:pPr>
      <w:rPr>
        <w:rFonts w:hint="default"/>
        <w:lang w:val="en-US" w:eastAsia="en-US" w:bidi="ar-SA"/>
      </w:rPr>
    </w:lvl>
    <w:lvl w:ilvl="5" w:tplc="0A58376C">
      <w:numFmt w:val="bullet"/>
      <w:lvlText w:val="•"/>
      <w:lvlJc w:val="left"/>
      <w:pPr>
        <w:ind w:left="5722" w:hanging="502"/>
      </w:pPr>
      <w:rPr>
        <w:rFonts w:hint="default"/>
        <w:lang w:val="en-US" w:eastAsia="en-US" w:bidi="ar-SA"/>
      </w:rPr>
    </w:lvl>
    <w:lvl w:ilvl="6" w:tplc="B114F86A">
      <w:numFmt w:val="bullet"/>
      <w:lvlText w:val="•"/>
      <w:lvlJc w:val="left"/>
      <w:pPr>
        <w:ind w:left="6591" w:hanging="502"/>
      </w:pPr>
      <w:rPr>
        <w:rFonts w:hint="default"/>
        <w:lang w:val="en-US" w:eastAsia="en-US" w:bidi="ar-SA"/>
      </w:rPr>
    </w:lvl>
    <w:lvl w:ilvl="7" w:tplc="9D985C64">
      <w:numFmt w:val="bullet"/>
      <w:lvlText w:val="•"/>
      <w:lvlJc w:val="left"/>
      <w:pPr>
        <w:ind w:left="7459" w:hanging="502"/>
      </w:pPr>
      <w:rPr>
        <w:rFonts w:hint="default"/>
        <w:lang w:val="en-US" w:eastAsia="en-US" w:bidi="ar-SA"/>
      </w:rPr>
    </w:lvl>
    <w:lvl w:ilvl="8" w:tplc="BE6A7338">
      <w:numFmt w:val="bullet"/>
      <w:lvlText w:val="•"/>
      <w:lvlJc w:val="left"/>
      <w:pPr>
        <w:ind w:left="8328" w:hanging="502"/>
      </w:pPr>
      <w:rPr>
        <w:rFonts w:hint="default"/>
        <w:lang w:val="en-US" w:eastAsia="en-US" w:bidi="ar-SA"/>
      </w:rPr>
    </w:lvl>
  </w:abstractNum>
  <w:abstractNum w:abstractNumId="232" w15:restartNumberingAfterBreak="0">
    <w:nsid w:val="6E9D557A"/>
    <w:multiLevelType w:val="multilevel"/>
    <w:tmpl w:val="F36ADA12"/>
    <w:lvl w:ilvl="0">
      <w:start w:val="2"/>
      <w:numFmt w:val="decimal"/>
      <w:lvlText w:val="%1"/>
      <w:lvlJc w:val="left"/>
      <w:pPr>
        <w:ind w:left="1014" w:hanging="61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pPr>
      <w:rPr>
        <w:rFonts w:hint="default"/>
        <w:spacing w:val="0"/>
        <w:w w:val="100"/>
        <w:lang w:val="en-US" w:eastAsia="en-US" w:bidi="ar-SA"/>
      </w:rPr>
    </w:lvl>
    <w:lvl w:ilvl="2">
      <w:numFmt w:val="bullet"/>
      <w:lvlText w:val="•"/>
      <w:lvlJc w:val="left"/>
      <w:pPr>
        <w:ind w:left="1580" w:hanging="938"/>
      </w:pPr>
      <w:rPr>
        <w:rFonts w:hint="default"/>
        <w:lang w:val="en-US" w:eastAsia="en-US" w:bidi="ar-SA"/>
      </w:rPr>
    </w:lvl>
    <w:lvl w:ilvl="3">
      <w:numFmt w:val="bullet"/>
      <w:lvlText w:val="•"/>
      <w:lvlJc w:val="left"/>
      <w:pPr>
        <w:ind w:left="2640" w:hanging="938"/>
      </w:pPr>
      <w:rPr>
        <w:rFonts w:hint="default"/>
        <w:lang w:val="en-US" w:eastAsia="en-US" w:bidi="ar-SA"/>
      </w:rPr>
    </w:lvl>
    <w:lvl w:ilvl="4">
      <w:numFmt w:val="bullet"/>
      <w:lvlText w:val="•"/>
      <w:lvlJc w:val="left"/>
      <w:pPr>
        <w:ind w:left="3701" w:hanging="938"/>
      </w:pPr>
      <w:rPr>
        <w:rFonts w:hint="default"/>
        <w:lang w:val="en-US" w:eastAsia="en-US" w:bidi="ar-SA"/>
      </w:rPr>
    </w:lvl>
    <w:lvl w:ilvl="5">
      <w:numFmt w:val="bullet"/>
      <w:lvlText w:val="•"/>
      <w:lvlJc w:val="left"/>
      <w:pPr>
        <w:ind w:left="4762" w:hanging="938"/>
      </w:pPr>
      <w:rPr>
        <w:rFonts w:hint="default"/>
        <w:lang w:val="en-US" w:eastAsia="en-US" w:bidi="ar-SA"/>
      </w:rPr>
    </w:lvl>
    <w:lvl w:ilvl="6">
      <w:numFmt w:val="bullet"/>
      <w:lvlText w:val="•"/>
      <w:lvlJc w:val="left"/>
      <w:pPr>
        <w:ind w:left="5822" w:hanging="938"/>
      </w:pPr>
      <w:rPr>
        <w:rFonts w:hint="default"/>
        <w:lang w:val="en-US" w:eastAsia="en-US" w:bidi="ar-SA"/>
      </w:rPr>
    </w:lvl>
    <w:lvl w:ilvl="7">
      <w:numFmt w:val="bullet"/>
      <w:lvlText w:val="•"/>
      <w:lvlJc w:val="left"/>
      <w:pPr>
        <w:ind w:left="6883" w:hanging="938"/>
      </w:pPr>
      <w:rPr>
        <w:rFonts w:hint="default"/>
        <w:lang w:val="en-US" w:eastAsia="en-US" w:bidi="ar-SA"/>
      </w:rPr>
    </w:lvl>
    <w:lvl w:ilvl="8">
      <w:numFmt w:val="bullet"/>
      <w:lvlText w:val="•"/>
      <w:lvlJc w:val="left"/>
      <w:pPr>
        <w:ind w:left="7944" w:hanging="938"/>
      </w:pPr>
      <w:rPr>
        <w:rFonts w:hint="default"/>
        <w:lang w:val="en-US" w:eastAsia="en-US" w:bidi="ar-SA"/>
      </w:rPr>
    </w:lvl>
  </w:abstractNum>
  <w:abstractNum w:abstractNumId="233" w15:restartNumberingAfterBreak="0">
    <w:nsid w:val="6F07204B"/>
    <w:multiLevelType w:val="hybridMultilevel"/>
    <w:tmpl w:val="460805D6"/>
    <w:lvl w:ilvl="0" w:tplc="1E9222F8">
      <w:numFmt w:val="bullet"/>
      <w:lvlText w:val="-"/>
      <w:lvlJc w:val="left"/>
      <w:pPr>
        <w:ind w:left="1232"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59A067A">
      <w:numFmt w:val="bullet"/>
      <w:lvlText w:val="•"/>
      <w:lvlJc w:val="left"/>
      <w:pPr>
        <w:ind w:left="2122" w:hanging="360"/>
      </w:pPr>
      <w:rPr>
        <w:rFonts w:hint="default"/>
        <w:lang w:val="en-US" w:eastAsia="en-US" w:bidi="ar-SA"/>
      </w:rPr>
    </w:lvl>
    <w:lvl w:ilvl="2" w:tplc="F0A8E038">
      <w:numFmt w:val="bullet"/>
      <w:lvlText w:val="•"/>
      <w:lvlJc w:val="left"/>
      <w:pPr>
        <w:ind w:left="3005" w:hanging="360"/>
      </w:pPr>
      <w:rPr>
        <w:rFonts w:hint="default"/>
        <w:lang w:val="en-US" w:eastAsia="en-US" w:bidi="ar-SA"/>
      </w:rPr>
    </w:lvl>
    <w:lvl w:ilvl="3" w:tplc="836E7724">
      <w:numFmt w:val="bullet"/>
      <w:lvlText w:val="•"/>
      <w:lvlJc w:val="left"/>
      <w:pPr>
        <w:ind w:left="3887" w:hanging="360"/>
      </w:pPr>
      <w:rPr>
        <w:rFonts w:hint="default"/>
        <w:lang w:val="en-US" w:eastAsia="en-US" w:bidi="ar-SA"/>
      </w:rPr>
    </w:lvl>
    <w:lvl w:ilvl="4" w:tplc="20F48DE4">
      <w:numFmt w:val="bullet"/>
      <w:lvlText w:val="•"/>
      <w:lvlJc w:val="left"/>
      <w:pPr>
        <w:ind w:left="4770" w:hanging="360"/>
      </w:pPr>
      <w:rPr>
        <w:rFonts w:hint="default"/>
        <w:lang w:val="en-US" w:eastAsia="en-US" w:bidi="ar-SA"/>
      </w:rPr>
    </w:lvl>
    <w:lvl w:ilvl="5" w:tplc="01F44EB8">
      <w:numFmt w:val="bullet"/>
      <w:lvlText w:val="•"/>
      <w:lvlJc w:val="left"/>
      <w:pPr>
        <w:ind w:left="5652" w:hanging="360"/>
      </w:pPr>
      <w:rPr>
        <w:rFonts w:hint="default"/>
        <w:lang w:val="en-US" w:eastAsia="en-US" w:bidi="ar-SA"/>
      </w:rPr>
    </w:lvl>
    <w:lvl w:ilvl="6" w:tplc="637ADE96">
      <w:numFmt w:val="bullet"/>
      <w:lvlText w:val="•"/>
      <w:lvlJc w:val="left"/>
      <w:pPr>
        <w:ind w:left="6535" w:hanging="360"/>
      </w:pPr>
      <w:rPr>
        <w:rFonts w:hint="default"/>
        <w:lang w:val="en-US" w:eastAsia="en-US" w:bidi="ar-SA"/>
      </w:rPr>
    </w:lvl>
    <w:lvl w:ilvl="7" w:tplc="C8981776">
      <w:numFmt w:val="bullet"/>
      <w:lvlText w:val="•"/>
      <w:lvlJc w:val="left"/>
      <w:pPr>
        <w:ind w:left="7417" w:hanging="360"/>
      </w:pPr>
      <w:rPr>
        <w:rFonts w:hint="default"/>
        <w:lang w:val="en-US" w:eastAsia="en-US" w:bidi="ar-SA"/>
      </w:rPr>
    </w:lvl>
    <w:lvl w:ilvl="8" w:tplc="7A34B3BE">
      <w:numFmt w:val="bullet"/>
      <w:lvlText w:val="•"/>
      <w:lvlJc w:val="left"/>
      <w:pPr>
        <w:ind w:left="8300" w:hanging="360"/>
      </w:pPr>
      <w:rPr>
        <w:rFonts w:hint="default"/>
        <w:lang w:val="en-US" w:eastAsia="en-US" w:bidi="ar-SA"/>
      </w:rPr>
    </w:lvl>
  </w:abstractNum>
  <w:abstractNum w:abstractNumId="234" w15:restartNumberingAfterBreak="0">
    <w:nsid w:val="6F207C06"/>
    <w:multiLevelType w:val="multilevel"/>
    <w:tmpl w:val="8E5E536C"/>
    <w:lvl w:ilvl="0">
      <w:start w:val="1"/>
      <w:numFmt w:val="decimal"/>
      <w:lvlText w:val="%1."/>
      <w:lvlJc w:val="left"/>
      <w:pPr>
        <w:ind w:left="1014"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82" w:hanging="9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2" w:hanging="938"/>
      </w:pPr>
      <w:rPr>
        <w:rFonts w:hint="default"/>
        <w:lang w:val="en-US" w:eastAsia="en-US" w:bidi="ar-SA"/>
      </w:rPr>
    </w:lvl>
    <w:lvl w:ilvl="3">
      <w:numFmt w:val="bullet"/>
      <w:lvlText w:val="•"/>
      <w:lvlJc w:val="left"/>
      <w:pPr>
        <w:ind w:left="3465" w:hanging="938"/>
      </w:pPr>
      <w:rPr>
        <w:rFonts w:hint="default"/>
        <w:lang w:val="en-US" w:eastAsia="en-US" w:bidi="ar-SA"/>
      </w:rPr>
    </w:lvl>
    <w:lvl w:ilvl="4">
      <w:numFmt w:val="bullet"/>
      <w:lvlText w:val="•"/>
      <w:lvlJc w:val="left"/>
      <w:pPr>
        <w:ind w:left="4408" w:hanging="938"/>
      </w:pPr>
      <w:rPr>
        <w:rFonts w:hint="default"/>
        <w:lang w:val="en-US" w:eastAsia="en-US" w:bidi="ar-SA"/>
      </w:rPr>
    </w:lvl>
    <w:lvl w:ilvl="5">
      <w:numFmt w:val="bullet"/>
      <w:lvlText w:val="•"/>
      <w:lvlJc w:val="left"/>
      <w:pPr>
        <w:ind w:left="5351" w:hanging="938"/>
      </w:pPr>
      <w:rPr>
        <w:rFonts w:hint="default"/>
        <w:lang w:val="en-US" w:eastAsia="en-US" w:bidi="ar-SA"/>
      </w:rPr>
    </w:lvl>
    <w:lvl w:ilvl="6">
      <w:numFmt w:val="bullet"/>
      <w:lvlText w:val="•"/>
      <w:lvlJc w:val="left"/>
      <w:pPr>
        <w:ind w:left="6294" w:hanging="938"/>
      </w:pPr>
      <w:rPr>
        <w:rFonts w:hint="default"/>
        <w:lang w:val="en-US" w:eastAsia="en-US" w:bidi="ar-SA"/>
      </w:rPr>
    </w:lvl>
    <w:lvl w:ilvl="7">
      <w:numFmt w:val="bullet"/>
      <w:lvlText w:val="•"/>
      <w:lvlJc w:val="left"/>
      <w:pPr>
        <w:ind w:left="7236" w:hanging="938"/>
      </w:pPr>
      <w:rPr>
        <w:rFonts w:hint="default"/>
        <w:lang w:val="en-US" w:eastAsia="en-US" w:bidi="ar-SA"/>
      </w:rPr>
    </w:lvl>
    <w:lvl w:ilvl="8">
      <w:numFmt w:val="bullet"/>
      <w:lvlText w:val="•"/>
      <w:lvlJc w:val="left"/>
      <w:pPr>
        <w:ind w:left="8179" w:hanging="938"/>
      </w:pPr>
      <w:rPr>
        <w:rFonts w:hint="default"/>
        <w:lang w:val="en-US" w:eastAsia="en-US" w:bidi="ar-SA"/>
      </w:rPr>
    </w:lvl>
  </w:abstractNum>
  <w:abstractNum w:abstractNumId="235" w15:restartNumberingAfterBreak="0">
    <w:nsid w:val="6F2814E9"/>
    <w:multiLevelType w:val="hybridMultilevel"/>
    <w:tmpl w:val="D97CFEEA"/>
    <w:lvl w:ilvl="0" w:tplc="F4C0F2FC">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653ADBD4">
      <w:numFmt w:val="bullet"/>
      <w:lvlText w:val="•"/>
      <w:lvlJc w:val="left"/>
      <w:pPr>
        <w:ind w:left="1554" w:hanging="360"/>
      </w:pPr>
      <w:rPr>
        <w:rFonts w:hint="default"/>
        <w:lang w:val="en-US" w:eastAsia="en-US" w:bidi="ar-SA"/>
      </w:rPr>
    </w:lvl>
    <w:lvl w:ilvl="2" w:tplc="0F0CC268">
      <w:numFmt w:val="bullet"/>
      <w:lvlText w:val="•"/>
      <w:lvlJc w:val="left"/>
      <w:pPr>
        <w:ind w:left="2288" w:hanging="360"/>
      </w:pPr>
      <w:rPr>
        <w:rFonts w:hint="default"/>
        <w:lang w:val="en-US" w:eastAsia="en-US" w:bidi="ar-SA"/>
      </w:rPr>
    </w:lvl>
    <w:lvl w:ilvl="3" w:tplc="A1B8A376">
      <w:numFmt w:val="bullet"/>
      <w:lvlText w:val="•"/>
      <w:lvlJc w:val="left"/>
      <w:pPr>
        <w:ind w:left="3022" w:hanging="360"/>
      </w:pPr>
      <w:rPr>
        <w:rFonts w:hint="default"/>
        <w:lang w:val="en-US" w:eastAsia="en-US" w:bidi="ar-SA"/>
      </w:rPr>
    </w:lvl>
    <w:lvl w:ilvl="4" w:tplc="6D389CA0">
      <w:numFmt w:val="bullet"/>
      <w:lvlText w:val="•"/>
      <w:lvlJc w:val="left"/>
      <w:pPr>
        <w:ind w:left="3756" w:hanging="360"/>
      </w:pPr>
      <w:rPr>
        <w:rFonts w:hint="default"/>
        <w:lang w:val="en-US" w:eastAsia="en-US" w:bidi="ar-SA"/>
      </w:rPr>
    </w:lvl>
    <w:lvl w:ilvl="5" w:tplc="3DB0FFE4">
      <w:numFmt w:val="bullet"/>
      <w:lvlText w:val="•"/>
      <w:lvlJc w:val="left"/>
      <w:pPr>
        <w:ind w:left="4490" w:hanging="360"/>
      </w:pPr>
      <w:rPr>
        <w:rFonts w:hint="default"/>
        <w:lang w:val="en-US" w:eastAsia="en-US" w:bidi="ar-SA"/>
      </w:rPr>
    </w:lvl>
    <w:lvl w:ilvl="6" w:tplc="76088510">
      <w:numFmt w:val="bullet"/>
      <w:lvlText w:val="•"/>
      <w:lvlJc w:val="left"/>
      <w:pPr>
        <w:ind w:left="5224" w:hanging="360"/>
      </w:pPr>
      <w:rPr>
        <w:rFonts w:hint="default"/>
        <w:lang w:val="en-US" w:eastAsia="en-US" w:bidi="ar-SA"/>
      </w:rPr>
    </w:lvl>
    <w:lvl w:ilvl="7" w:tplc="344804FC">
      <w:numFmt w:val="bullet"/>
      <w:lvlText w:val="•"/>
      <w:lvlJc w:val="left"/>
      <w:pPr>
        <w:ind w:left="5958" w:hanging="360"/>
      </w:pPr>
      <w:rPr>
        <w:rFonts w:hint="default"/>
        <w:lang w:val="en-US" w:eastAsia="en-US" w:bidi="ar-SA"/>
      </w:rPr>
    </w:lvl>
    <w:lvl w:ilvl="8" w:tplc="96A4A748">
      <w:numFmt w:val="bullet"/>
      <w:lvlText w:val="•"/>
      <w:lvlJc w:val="left"/>
      <w:pPr>
        <w:ind w:left="6692" w:hanging="360"/>
      </w:pPr>
      <w:rPr>
        <w:rFonts w:hint="default"/>
        <w:lang w:val="en-US" w:eastAsia="en-US" w:bidi="ar-SA"/>
      </w:rPr>
    </w:lvl>
  </w:abstractNum>
  <w:abstractNum w:abstractNumId="236" w15:restartNumberingAfterBreak="0">
    <w:nsid w:val="705C4631"/>
    <w:multiLevelType w:val="hybridMultilevel"/>
    <w:tmpl w:val="24289996"/>
    <w:lvl w:ilvl="0" w:tplc="82DE08D4">
      <w:start w:val="1"/>
      <w:numFmt w:val="decimal"/>
      <w:lvlText w:val="%1."/>
      <w:lvlJc w:val="left"/>
      <w:pPr>
        <w:ind w:left="1324" w:hanging="20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8B8FC26">
      <w:numFmt w:val="bullet"/>
      <w:lvlText w:val="-"/>
      <w:lvlJc w:val="left"/>
      <w:pPr>
        <w:ind w:left="1123" w:hanging="118"/>
      </w:pPr>
      <w:rPr>
        <w:rFonts w:ascii="Times New Roman" w:eastAsia="Times New Roman" w:hAnsi="Times New Roman" w:cs="Times New Roman" w:hint="default"/>
        <w:b w:val="0"/>
        <w:bCs w:val="0"/>
        <w:i w:val="0"/>
        <w:iCs w:val="0"/>
        <w:spacing w:val="0"/>
        <w:w w:val="100"/>
        <w:sz w:val="20"/>
        <w:szCs w:val="20"/>
        <w:lang w:val="en-US" w:eastAsia="en-US" w:bidi="ar-SA"/>
      </w:rPr>
    </w:lvl>
    <w:lvl w:ilvl="2" w:tplc="D0642084">
      <w:numFmt w:val="bullet"/>
      <w:lvlText w:val=""/>
      <w:lvlJc w:val="left"/>
      <w:pPr>
        <w:ind w:left="1843" w:hanging="360"/>
      </w:pPr>
      <w:rPr>
        <w:rFonts w:ascii="Symbol" w:eastAsia="Symbol" w:hAnsi="Symbol" w:cs="Symbol" w:hint="default"/>
        <w:b w:val="0"/>
        <w:bCs w:val="0"/>
        <w:i w:val="0"/>
        <w:iCs w:val="0"/>
        <w:spacing w:val="0"/>
        <w:w w:val="100"/>
        <w:sz w:val="20"/>
        <w:szCs w:val="20"/>
        <w:lang w:val="en-US" w:eastAsia="en-US" w:bidi="ar-SA"/>
      </w:rPr>
    </w:lvl>
    <w:lvl w:ilvl="3" w:tplc="BDD07CB8">
      <w:numFmt w:val="bullet"/>
      <w:lvlText w:val="•"/>
      <w:lvlJc w:val="left"/>
      <w:pPr>
        <w:ind w:left="2868" w:hanging="360"/>
      </w:pPr>
      <w:rPr>
        <w:rFonts w:hint="default"/>
        <w:lang w:val="en-US" w:eastAsia="en-US" w:bidi="ar-SA"/>
      </w:rPr>
    </w:lvl>
    <w:lvl w:ilvl="4" w:tplc="34ECCFEA">
      <w:numFmt w:val="bullet"/>
      <w:lvlText w:val="•"/>
      <w:lvlJc w:val="left"/>
      <w:pPr>
        <w:ind w:left="3896" w:hanging="360"/>
      </w:pPr>
      <w:rPr>
        <w:rFonts w:hint="default"/>
        <w:lang w:val="en-US" w:eastAsia="en-US" w:bidi="ar-SA"/>
      </w:rPr>
    </w:lvl>
    <w:lvl w:ilvl="5" w:tplc="BF746912">
      <w:numFmt w:val="bullet"/>
      <w:lvlText w:val="•"/>
      <w:lvlJc w:val="left"/>
      <w:pPr>
        <w:ind w:left="4924" w:hanging="360"/>
      </w:pPr>
      <w:rPr>
        <w:rFonts w:hint="default"/>
        <w:lang w:val="en-US" w:eastAsia="en-US" w:bidi="ar-SA"/>
      </w:rPr>
    </w:lvl>
    <w:lvl w:ilvl="6" w:tplc="60B4455A">
      <w:numFmt w:val="bullet"/>
      <w:lvlText w:val="•"/>
      <w:lvlJc w:val="left"/>
      <w:pPr>
        <w:ind w:left="5952" w:hanging="360"/>
      </w:pPr>
      <w:rPr>
        <w:rFonts w:hint="default"/>
        <w:lang w:val="en-US" w:eastAsia="en-US" w:bidi="ar-SA"/>
      </w:rPr>
    </w:lvl>
    <w:lvl w:ilvl="7" w:tplc="233CFA8E">
      <w:numFmt w:val="bullet"/>
      <w:lvlText w:val="•"/>
      <w:lvlJc w:val="left"/>
      <w:pPr>
        <w:ind w:left="6980" w:hanging="360"/>
      </w:pPr>
      <w:rPr>
        <w:rFonts w:hint="default"/>
        <w:lang w:val="en-US" w:eastAsia="en-US" w:bidi="ar-SA"/>
      </w:rPr>
    </w:lvl>
    <w:lvl w:ilvl="8" w:tplc="DFAAFDFC">
      <w:numFmt w:val="bullet"/>
      <w:lvlText w:val="•"/>
      <w:lvlJc w:val="left"/>
      <w:pPr>
        <w:ind w:left="8009" w:hanging="360"/>
      </w:pPr>
      <w:rPr>
        <w:rFonts w:hint="default"/>
        <w:lang w:val="en-US" w:eastAsia="en-US" w:bidi="ar-SA"/>
      </w:rPr>
    </w:lvl>
  </w:abstractNum>
  <w:abstractNum w:abstractNumId="237" w15:restartNumberingAfterBreak="0">
    <w:nsid w:val="71B7576B"/>
    <w:multiLevelType w:val="hybridMultilevel"/>
    <w:tmpl w:val="BDAE3BE8"/>
    <w:lvl w:ilvl="0" w:tplc="843208D6">
      <w:numFmt w:val="bullet"/>
      <w:lvlText w:val=""/>
      <w:lvlJc w:val="left"/>
      <w:pPr>
        <w:ind w:left="878" w:hanging="358"/>
      </w:pPr>
      <w:rPr>
        <w:rFonts w:ascii="Symbol" w:eastAsia="Symbol" w:hAnsi="Symbol" w:cs="Symbol" w:hint="default"/>
        <w:spacing w:val="0"/>
        <w:w w:val="99"/>
        <w:lang w:val="en-US" w:eastAsia="en-US" w:bidi="ar-SA"/>
      </w:rPr>
    </w:lvl>
    <w:lvl w:ilvl="1" w:tplc="359024D0">
      <w:numFmt w:val="bullet"/>
      <w:lvlText w:val="•"/>
      <w:lvlJc w:val="left"/>
      <w:pPr>
        <w:ind w:left="1798" w:hanging="358"/>
      </w:pPr>
      <w:rPr>
        <w:rFonts w:hint="default"/>
        <w:lang w:val="en-US" w:eastAsia="en-US" w:bidi="ar-SA"/>
      </w:rPr>
    </w:lvl>
    <w:lvl w:ilvl="2" w:tplc="A4AE27AE">
      <w:numFmt w:val="bullet"/>
      <w:lvlText w:val="•"/>
      <w:lvlJc w:val="left"/>
      <w:pPr>
        <w:ind w:left="2717" w:hanging="358"/>
      </w:pPr>
      <w:rPr>
        <w:rFonts w:hint="default"/>
        <w:lang w:val="en-US" w:eastAsia="en-US" w:bidi="ar-SA"/>
      </w:rPr>
    </w:lvl>
    <w:lvl w:ilvl="3" w:tplc="A62EBE78">
      <w:numFmt w:val="bullet"/>
      <w:lvlText w:val="•"/>
      <w:lvlJc w:val="left"/>
      <w:pPr>
        <w:ind w:left="3635" w:hanging="358"/>
      </w:pPr>
      <w:rPr>
        <w:rFonts w:hint="default"/>
        <w:lang w:val="en-US" w:eastAsia="en-US" w:bidi="ar-SA"/>
      </w:rPr>
    </w:lvl>
    <w:lvl w:ilvl="4" w:tplc="9084952C">
      <w:numFmt w:val="bullet"/>
      <w:lvlText w:val="•"/>
      <w:lvlJc w:val="left"/>
      <w:pPr>
        <w:ind w:left="4554" w:hanging="358"/>
      </w:pPr>
      <w:rPr>
        <w:rFonts w:hint="default"/>
        <w:lang w:val="en-US" w:eastAsia="en-US" w:bidi="ar-SA"/>
      </w:rPr>
    </w:lvl>
    <w:lvl w:ilvl="5" w:tplc="5C303720">
      <w:numFmt w:val="bullet"/>
      <w:lvlText w:val="•"/>
      <w:lvlJc w:val="left"/>
      <w:pPr>
        <w:ind w:left="5472" w:hanging="358"/>
      </w:pPr>
      <w:rPr>
        <w:rFonts w:hint="default"/>
        <w:lang w:val="en-US" w:eastAsia="en-US" w:bidi="ar-SA"/>
      </w:rPr>
    </w:lvl>
    <w:lvl w:ilvl="6" w:tplc="3DC87F0A">
      <w:numFmt w:val="bullet"/>
      <w:lvlText w:val="•"/>
      <w:lvlJc w:val="left"/>
      <w:pPr>
        <w:ind w:left="6391" w:hanging="358"/>
      </w:pPr>
      <w:rPr>
        <w:rFonts w:hint="default"/>
        <w:lang w:val="en-US" w:eastAsia="en-US" w:bidi="ar-SA"/>
      </w:rPr>
    </w:lvl>
    <w:lvl w:ilvl="7" w:tplc="2E5CEF9A">
      <w:numFmt w:val="bullet"/>
      <w:lvlText w:val="•"/>
      <w:lvlJc w:val="left"/>
      <w:pPr>
        <w:ind w:left="7309" w:hanging="358"/>
      </w:pPr>
      <w:rPr>
        <w:rFonts w:hint="default"/>
        <w:lang w:val="en-US" w:eastAsia="en-US" w:bidi="ar-SA"/>
      </w:rPr>
    </w:lvl>
    <w:lvl w:ilvl="8" w:tplc="AE9E85F8">
      <w:numFmt w:val="bullet"/>
      <w:lvlText w:val="•"/>
      <w:lvlJc w:val="left"/>
      <w:pPr>
        <w:ind w:left="8228" w:hanging="358"/>
      </w:pPr>
      <w:rPr>
        <w:rFonts w:hint="default"/>
        <w:lang w:val="en-US" w:eastAsia="en-US" w:bidi="ar-SA"/>
      </w:rPr>
    </w:lvl>
  </w:abstractNum>
  <w:abstractNum w:abstractNumId="238" w15:restartNumberingAfterBreak="0">
    <w:nsid w:val="72795141"/>
    <w:multiLevelType w:val="hybridMultilevel"/>
    <w:tmpl w:val="FFFAD434"/>
    <w:lvl w:ilvl="0" w:tplc="68CCD85C">
      <w:start w:val="1"/>
      <w:numFmt w:val="upperLetter"/>
      <w:lvlText w:val="%1."/>
      <w:lvlJc w:val="left"/>
      <w:pPr>
        <w:ind w:left="1299" w:hanging="568"/>
        <w:jc w:val="left"/>
      </w:pPr>
      <w:rPr>
        <w:rFonts w:ascii="Times New Roman" w:eastAsia="Times New Roman" w:hAnsi="Times New Roman" w:cs="Times New Roman" w:hint="default"/>
        <w:b/>
        <w:bCs/>
        <w:i w:val="0"/>
        <w:iCs w:val="0"/>
        <w:spacing w:val="-1"/>
        <w:w w:val="100"/>
        <w:sz w:val="24"/>
        <w:szCs w:val="24"/>
        <w:lang w:val="en-US" w:eastAsia="en-US" w:bidi="ar-SA"/>
      </w:rPr>
    </w:lvl>
    <w:lvl w:ilvl="1" w:tplc="E2E4DB42">
      <w:start w:val="1"/>
      <w:numFmt w:val="upperLetter"/>
      <w:lvlText w:val="%2."/>
      <w:lvlJc w:val="left"/>
      <w:pPr>
        <w:ind w:left="1514" w:hanging="540"/>
        <w:jc w:val="left"/>
      </w:pPr>
      <w:rPr>
        <w:rFonts w:ascii="Times New Roman" w:eastAsia="Times New Roman" w:hAnsi="Times New Roman" w:cs="Times New Roman" w:hint="default"/>
        <w:b/>
        <w:bCs/>
        <w:i w:val="0"/>
        <w:iCs w:val="0"/>
        <w:spacing w:val="-1"/>
        <w:w w:val="99"/>
        <w:sz w:val="22"/>
        <w:szCs w:val="22"/>
        <w:lang w:val="en-US" w:eastAsia="en-US" w:bidi="ar-SA"/>
      </w:rPr>
    </w:lvl>
    <w:lvl w:ilvl="2" w:tplc="366C5C6C">
      <w:numFmt w:val="bullet"/>
      <w:lvlText w:val="•"/>
      <w:lvlJc w:val="left"/>
      <w:pPr>
        <w:ind w:left="2469" w:hanging="540"/>
      </w:pPr>
      <w:rPr>
        <w:rFonts w:hint="default"/>
        <w:lang w:val="en-US" w:eastAsia="en-US" w:bidi="ar-SA"/>
      </w:rPr>
    </w:lvl>
    <w:lvl w:ilvl="3" w:tplc="03588D6E">
      <w:numFmt w:val="bullet"/>
      <w:lvlText w:val="•"/>
      <w:lvlJc w:val="left"/>
      <w:pPr>
        <w:ind w:left="3418" w:hanging="540"/>
      </w:pPr>
      <w:rPr>
        <w:rFonts w:hint="default"/>
        <w:lang w:val="en-US" w:eastAsia="en-US" w:bidi="ar-SA"/>
      </w:rPr>
    </w:lvl>
    <w:lvl w:ilvl="4" w:tplc="399A2DFC">
      <w:numFmt w:val="bullet"/>
      <w:lvlText w:val="•"/>
      <w:lvlJc w:val="left"/>
      <w:pPr>
        <w:ind w:left="4368" w:hanging="540"/>
      </w:pPr>
      <w:rPr>
        <w:rFonts w:hint="default"/>
        <w:lang w:val="en-US" w:eastAsia="en-US" w:bidi="ar-SA"/>
      </w:rPr>
    </w:lvl>
    <w:lvl w:ilvl="5" w:tplc="9328D5B0">
      <w:numFmt w:val="bullet"/>
      <w:lvlText w:val="•"/>
      <w:lvlJc w:val="left"/>
      <w:pPr>
        <w:ind w:left="5317" w:hanging="540"/>
      </w:pPr>
      <w:rPr>
        <w:rFonts w:hint="default"/>
        <w:lang w:val="en-US" w:eastAsia="en-US" w:bidi="ar-SA"/>
      </w:rPr>
    </w:lvl>
    <w:lvl w:ilvl="6" w:tplc="57F82FD6">
      <w:numFmt w:val="bullet"/>
      <w:lvlText w:val="•"/>
      <w:lvlJc w:val="left"/>
      <w:pPr>
        <w:ind w:left="6267" w:hanging="540"/>
      </w:pPr>
      <w:rPr>
        <w:rFonts w:hint="default"/>
        <w:lang w:val="en-US" w:eastAsia="en-US" w:bidi="ar-SA"/>
      </w:rPr>
    </w:lvl>
    <w:lvl w:ilvl="7" w:tplc="6E681B5A">
      <w:numFmt w:val="bullet"/>
      <w:lvlText w:val="•"/>
      <w:lvlJc w:val="left"/>
      <w:pPr>
        <w:ind w:left="7216" w:hanging="540"/>
      </w:pPr>
      <w:rPr>
        <w:rFonts w:hint="default"/>
        <w:lang w:val="en-US" w:eastAsia="en-US" w:bidi="ar-SA"/>
      </w:rPr>
    </w:lvl>
    <w:lvl w:ilvl="8" w:tplc="D4DED6A4">
      <w:numFmt w:val="bullet"/>
      <w:lvlText w:val="•"/>
      <w:lvlJc w:val="left"/>
      <w:pPr>
        <w:ind w:left="8166" w:hanging="540"/>
      </w:pPr>
      <w:rPr>
        <w:rFonts w:hint="default"/>
        <w:lang w:val="en-US" w:eastAsia="en-US" w:bidi="ar-SA"/>
      </w:rPr>
    </w:lvl>
  </w:abstractNum>
  <w:abstractNum w:abstractNumId="239" w15:restartNumberingAfterBreak="0">
    <w:nsid w:val="72A91573"/>
    <w:multiLevelType w:val="hybridMultilevel"/>
    <w:tmpl w:val="123CFE6A"/>
    <w:lvl w:ilvl="0" w:tplc="F0D6F8A6">
      <w:start w:val="1"/>
      <w:numFmt w:val="lowerLetter"/>
      <w:lvlText w:val="(%1)"/>
      <w:lvlJc w:val="left"/>
      <w:pPr>
        <w:ind w:left="131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7BFCD938">
      <w:numFmt w:val="bullet"/>
      <w:lvlText w:val="•"/>
      <w:lvlJc w:val="left"/>
      <w:pPr>
        <w:ind w:left="2194" w:hanging="360"/>
      </w:pPr>
      <w:rPr>
        <w:rFonts w:hint="default"/>
        <w:lang w:val="en-US" w:eastAsia="en-US" w:bidi="ar-SA"/>
      </w:rPr>
    </w:lvl>
    <w:lvl w:ilvl="2" w:tplc="C6AA0856">
      <w:numFmt w:val="bullet"/>
      <w:lvlText w:val="•"/>
      <w:lvlJc w:val="left"/>
      <w:pPr>
        <w:ind w:left="3069" w:hanging="360"/>
      </w:pPr>
      <w:rPr>
        <w:rFonts w:hint="default"/>
        <w:lang w:val="en-US" w:eastAsia="en-US" w:bidi="ar-SA"/>
      </w:rPr>
    </w:lvl>
    <w:lvl w:ilvl="3" w:tplc="078CFFB4">
      <w:numFmt w:val="bullet"/>
      <w:lvlText w:val="•"/>
      <w:lvlJc w:val="left"/>
      <w:pPr>
        <w:ind w:left="3943" w:hanging="360"/>
      </w:pPr>
      <w:rPr>
        <w:rFonts w:hint="default"/>
        <w:lang w:val="en-US" w:eastAsia="en-US" w:bidi="ar-SA"/>
      </w:rPr>
    </w:lvl>
    <w:lvl w:ilvl="4" w:tplc="3432E98A">
      <w:numFmt w:val="bullet"/>
      <w:lvlText w:val="•"/>
      <w:lvlJc w:val="left"/>
      <w:pPr>
        <w:ind w:left="4818" w:hanging="360"/>
      </w:pPr>
      <w:rPr>
        <w:rFonts w:hint="default"/>
        <w:lang w:val="en-US" w:eastAsia="en-US" w:bidi="ar-SA"/>
      </w:rPr>
    </w:lvl>
    <w:lvl w:ilvl="5" w:tplc="1816567A">
      <w:numFmt w:val="bullet"/>
      <w:lvlText w:val="•"/>
      <w:lvlJc w:val="left"/>
      <w:pPr>
        <w:ind w:left="5692" w:hanging="360"/>
      </w:pPr>
      <w:rPr>
        <w:rFonts w:hint="default"/>
        <w:lang w:val="en-US" w:eastAsia="en-US" w:bidi="ar-SA"/>
      </w:rPr>
    </w:lvl>
    <w:lvl w:ilvl="6" w:tplc="1E46DC50">
      <w:numFmt w:val="bullet"/>
      <w:lvlText w:val="•"/>
      <w:lvlJc w:val="left"/>
      <w:pPr>
        <w:ind w:left="6567" w:hanging="360"/>
      </w:pPr>
      <w:rPr>
        <w:rFonts w:hint="default"/>
        <w:lang w:val="en-US" w:eastAsia="en-US" w:bidi="ar-SA"/>
      </w:rPr>
    </w:lvl>
    <w:lvl w:ilvl="7" w:tplc="9D4CD9BE">
      <w:numFmt w:val="bullet"/>
      <w:lvlText w:val="•"/>
      <w:lvlJc w:val="left"/>
      <w:pPr>
        <w:ind w:left="7441" w:hanging="360"/>
      </w:pPr>
      <w:rPr>
        <w:rFonts w:hint="default"/>
        <w:lang w:val="en-US" w:eastAsia="en-US" w:bidi="ar-SA"/>
      </w:rPr>
    </w:lvl>
    <w:lvl w:ilvl="8" w:tplc="FB72EEF0">
      <w:numFmt w:val="bullet"/>
      <w:lvlText w:val="•"/>
      <w:lvlJc w:val="left"/>
      <w:pPr>
        <w:ind w:left="8316" w:hanging="360"/>
      </w:pPr>
      <w:rPr>
        <w:rFonts w:hint="default"/>
        <w:lang w:val="en-US" w:eastAsia="en-US" w:bidi="ar-SA"/>
      </w:rPr>
    </w:lvl>
  </w:abstractNum>
  <w:abstractNum w:abstractNumId="240" w15:restartNumberingAfterBreak="0">
    <w:nsid w:val="72B02B3D"/>
    <w:multiLevelType w:val="hybridMultilevel"/>
    <w:tmpl w:val="220EF7F8"/>
    <w:lvl w:ilvl="0" w:tplc="AA74D352">
      <w:start w:val="1"/>
      <w:numFmt w:val="lowerLetter"/>
      <w:lvlText w:val="(%1)"/>
      <w:lvlJc w:val="left"/>
      <w:pPr>
        <w:ind w:left="1884" w:hanging="640"/>
      </w:pPr>
      <w:rPr>
        <w:rFonts w:ascii="Times New Roman" w:eastAsia="Times New Roman" w:hAnsi="Times New Roman" w:cs="Times New Roman" w:hint="default"/>
        <w:b w:val="0"/>
        <w:bCs w:val="0"/>
        <w:i w:val="0"/>
        <w:iCs w:val="0"/>
        <w:spacing w:val="-1"/>
        <w:w w:val="99"/>
        <w:sz w:val="22"/>
        <w:szCs w:val="22"/>
        <w:lang w:val="en-US" w:eastAsia="en-US" w:bidi="ar-SA"/>
      </w:rPr>
    </w:lvl>
    <w:lvl w:ilvl="1" w:tplc="9ED022EE">
      <w:numFmt w:val="bullet"/>
      <w:lvlText w:val="•"/>
      <w:lvlJc w:val="left"/>
      <w:pPr>
        <w:ind w:left="2698" w:hanging="640"/>
      </w:pPr>
      <w:rPr>
        <w:rFonts w:hint="default"/>
        <w:lang w:val="en-US" w:eastAsia="en-US" w:bidi="ar-SA"/>
      </w:rPr>
    </w:lvl>
    <w:lvl w:ilvl="2" w:tplc="801C5920">
      <w:numFmt w:val="bullet"/>
      <w:lvlText w:val="•"/>
      <w:lvlJc w:val="left"/>
      <w:pPr>
        <w:ind w:left="3517" w:hanging="640"/>
      </w:pPr>
      <w:rPr>
        <w:rFonts w:hint="default"/>
        <w:lang w:val="en-US" w:eastAsia="en-US" w:bidi="ar-SA"/>
      </w:rPr>
    </w:lvl>
    <w:lvl w:ilvl="3" w:tplc="748EFCEE">
      <w:numFmt w:val="bullet"/>
      <w:lvlText w:val="•"/>
      <w:lvlJc w:val="left"/>
      <w:pPr>
        <w:ind w:left="4335" w:hanging="640"/>
      </w:pPr>
      <w:rPr>
        <w:rFonts w:hint="default"/>
        <w:lang w:val="en-US" w:eastAsia="en-US" w:bidi="ar-SA"/>
      </w:rPr>
    </w:lvl>
    <w:lvl w:ilvl="4" w:tplc="E62A5A64">
      <w:numFmt w:val="bullet"/>
      <w:lvlText w:val="•"/>
      <w:lvlJc w:val="left"/>
      <w:pPr>
        <w:ind w:left="5154" w:hanging="640"/>
      </w:pPr>
      <w:rPr>
        <w:rFonts w:hint="default"/>
        <w:lang w:val="en-US" w:eastAsia="en-US" w:bidi="ar-SA"/>
      </w:rPr>
    </w:lvl>
    <w:lvl w:ilvl="5" w:tplc="05AE5FD2">
      <w:numFmt w:val="bullet"/>
      <w:lvlText w:val="•"/>
      <w:lvlJc w:val="left"/>
      <w:pPr>
        <w:ind w:left="5972" w:hanging="640"/>
      </w:pPr>
      <w:rPr>
        <w:rFonts w:hint="default"/>
        <w:lang w:val="en-US" w:eastAsia="en-US" w:bidi="ar-SA"/>
      </w:rPr>
    </w:lvl>
    <w:lvl w:ilvl="6" w:tplc="8E747832">
      <w:numFmt w:val="bullet"/>
      <w:lvlText w:val="•"/>
      <w:lvlJc w:val="left"/>
      <w:pPr>
        <w:ind w:left="6791" w:hanging="640"/>
      </w:pPr>
      <w:rPr>
        <w:rFonts w:hint="default"/>
        <w:lang w:val="en-US" w:eastAsia="en-US" w:bidi="ar-SA"/>
      </w:rPr>
    </w:lvl>
    <w:lvl w:ilvl="7" w:tplc="847C11BC">
      <w:numFmt w:val="bullet"/>
      <w:lvlText w:val="•"/>
      <w:lvlJc w:val="left"/>
      <w:pPr>
        <w:ind w:left="7609" w:hanging="640"/>
      </w:pPr>
      <w:rPr>
        <w:rFonts w:hint="default"/>
        <w:lang w:val="en-US" w:eastAsia="en-US" w:bidi="ar-SA"/>
      </w:rPr>
    </w:lvl>
    <w:lvl w:ilvl="8" w:tplc="986E1CF0">
      <w:numFmt w:val="bullet"/>
      <w:lvlText w:val="•"/>
      <w:lvlJc w:val="left"/>
      <w:pPr>
        <w:ind w:left="8428" w:hanging="640"/>
      </w:pPr>
      <w:rPr>
        <w:rFonts w:hint="default"/>
        <w:lang w:val="en-US" w:eastAsia="en-US" w:bidi="ar-SA"/>
      </w:rPr>
    </w:lvl>
  </w:abstractNum>
  <w:abstractNum w:abstractNumId="241" w15:restartNumberingAfterBreak="0">
    <w:nsid w:val="7380506C"/>
    <w:multiLevelType w:val="hybridMultilevel"/>
    <w:tmpl w:val="2310831A"/>
    <w:lvl w:ilvl="0" w:tplc="DAFA3650">
      <w:numFmt w:val="bullet"/>
      <w:lvlText w:val=""/>
      <w:lvlJc w:val="left"/>
      <w:pPr>
        <w:ind w:left="827" w:hanging="360"/>
      </w:pPr>
      <w:rPr>
        <w:rFonts w:ascii="Wingdings" w:eastAsia="Wingdings" w:hAnsi="Wingdings" w:cs="Wingdings" w:hint="default"/>
        <w:b w:val="0"/>
        <w:bCs w:val="0"/>
        <w:i w:val="0"/>
        <w:iCs w:val="0"/>
        <w:spacing w:val="0"/>
        <w:w w:val="99"/>
        <w:sz w:val="22"/>
        <w:szCs w:val="22"/>
        <w:lang w:val="en-US" w:eastAsia="en-US" w:bidi="ar-SA"/>
      </w:rPr>
    </w:lvl>
    <w:lvl w:ilvl="1" w:tplc="272C37FE">
      <w:numFmt w:val="bullet"/>
      <w:lvlText w:val=""/>
      <w:lvlJc w:val="left"/>
      <w:pPr>
        <w:ind w:left="1547" w:hanging="360"/>
      </w:pPr>
      <w:rPr>
        <w:rFonts w:ascii="Wingdings" w:eastAsia="Wingdings" w:hAnsi="Wingdings" w:cs="Wingdings" w:hint="default"/>
        <w:b w:val="0"/>
        <w:bCs w:val="0"/>
        <w:i w:val="0"/>
        <w:iCs w:val="0"/>
        <w:spacing w:val="0"/>
        <w:w w:val="99"/>
        <w:sz w:val="22"/>
        <w:szCs w:val="22"/>
        <w:lang w:val="en-US" w:eastAsia="en-US" w:bidi="ar-SA"/>
      </w:rPr>
    </w:lvl>
    <w:lvl w:ilvl="2" w:tplc="783E7B86">
      <w:numFmt w:val="bullet"/>
      <w:lvlText w:val="•"/>
      <w:lvlJc w:val="left"/>
      <w:pPr>
        <w:ind w:left="1871" w:hanging="360"/>
      </w:pPr>
      <w:rPr>
        <w:rFonts w:hint="default"/>
        <w:lang w:val="en-US" w:eastAsia="en-US" w:bidi="ar-SA"/>
      </w:rPr>
    </w:lvl>
    <w:lvl w:ilvl="3" w:tplc="6AC6B636">
      <w:numFmt w:val="bullet"/>
      <w:lvlText w:val="•"/>
      <w:lvlJc w:val="left"/>
      <w:pPr>
        <w:ind w:left="2202" w:hanging="360"/>
      </w:pPr>
      <w:rPr>
        <w:rFonts w:hint="default"/>
        <w:lang w:val="en-US" w:eastAsia="en-US" w:bidi="ar-SA"/>
      </w:rPr>
    </w:lvl>
    <w:lvl w:ilvl="4" w:tplc="C74E78FE">
      <w:numFmt w:val="bullet"/>
      <w:lvlText w:val="•"/>
      <w:lvlJc w:val="left"/>
      <w:pPr>
        <w:ind w:left="2533" w:hanging="360"/>
      </w:pPr>
      <w:rPr>
        <w:rFonts w:hint="default"/>
        <w:lang w:val="en-US" w:eastAsia="en-US" w:bidi="ar-SA"/>
      </w:rPr>
    </w:lvl>
    <w:lvl w:ilvl="5" w:tplc="4A8C45DA">
      <w:numFmt w:val="bullet"/>
      <w:lvlText w:val="•"/>
      <w:lvlJc w:val="left"/>
      <w:pPr>
        <w:ind w:left="2864" w:hanging="360"/>
      </w:pPr>
      <w:rPr>
        <w:rFonts w:hint="default"/>
        <w:lang w:val="en-US" w:eastAsia="en-US" w:bidi="ar-SA"/>
      </w:rPr>
    </w:lvl>
    <w:lvl w:ilvl="6" w:tplc="0C241F4C">
      <w:numFmt w:val="bullet"/>
      <w:lvlText w:val="•"/>
      <w:lvlJc w:val="left"/>
      <w:pPr>
        <w:ind w:left="3195" w:hanging="360"/>
      </w:pPr>
      <w:rPr>
        <w:rFonts w:hint="default"/>
        <w:lang w:val="en-US" w:eastAsia="en-US" w:bidi="ar-SA"/>
      </w:rPr>
    </w:lvl>
    <w:lvl w:ilvl="7" w:tplc="1F4AB6A8">
      <w:numFmt w:val="bullet"/>
      <w:lvlText w:val="•"/>
      <w:lvlJc w:val="left"/>
      <w:pPr>
        <w:ind w:left="3526" w:hanging="360"/>
      </w:pPr>
      <w:rPr>
        <w:rFonts w:hint="default"/>
        <w:lang w:val="en-US" w:eastAsia="en-US" w:bidi="ar-SA"/>
      </w:rPr>
    </w:lvl>
    <w:lvl w:ilvl="8" w:tplc="E5AE0456">
      <w:numFmt w:val="bullet"/>
      <w:lvlText w:val="•"/>
      <w:lvlJc w:val="left"/>
      <w:pPr>
        <w:ind w:left="3857" w:hanging="360"/>
      </w:pPr>
      <w:rPr>
        <w:rFonts w:hint="default"/>
        <w:lang w:val="en-US" w:eastAsia="en-US" w:bidi="ar-SA"/>
      </w:rPr>
    </w:lvl>
  </w:abstractNum>
  <w:abstractNum w:abstractNumId="242" w15:restartNumberingAfterBreak="0">
    <w:nsid w:val="7414772F"/>
    <w:multiLevelType w:val="hybridMultilevel"/>
    <w:tmpl w:val="55D40C4E"/>
    <w:lvl w:ilvl="0" w:tplc="8D6E36C2">
      <w:numFmt w:val="bullet"/>
      <w:lvlText w:val=""/>
      <w:lvlJc w:val="left"/>
      <w:pPr>
        <w:ind w:left="944" w:hanging="360"/>
      </w:pPr>
      <w:rPr>
        <w:rFonts w:ascii="Symbol" w:eastAsia="Symbol" w:hAnsi="Symbol" w:cs="Symbol" w:hint="default"/>
        <w:spacing w:val="0"/>
        <w:w w:val="59"/>
        <w:lang w:val="en-US" w:eastAsia="en-US" w:bidi="ar-SA"/>
      </w:rPr>
    </w:lvl>
    <w:lvl w:ilvl="1" w:tplc="1CBCD942">
      <w:numFmt w:val="bullet"/>
      <w:lvlText w:val="•"/>
      <w:lvlJc w:val="left"/>
      <w:pPr>
        <w:ind w:left="1852" w:hanging="360"/>
      </w:pPr>
      <w:rPr>
        <w:rFonts w:hint="default"/>
        <w:lang w:val="en-US" w:eastAsia="en-US" w:bidi="ar-SA"/>
      </w:rPr>
    </w:lvl>
    <w:lvl w:ilvl="2" w:tplc="71D2EFE8">
      <w:numFmt w:val="bullet"/>
      <w:lvlText w:val="•"/>
      <w:lvlJc w:val="left"/>
      <w:pPr>
        <w:ind w:left="2765" w:hanging="360"/>
      </w:pPr>
      <w:rPr>
        <w:rFonts w:hint="default"/>
        <w:lang w:val="en-US" w:eastAsia="en-US" w:bidi="ar-SA"/>
      </w:rPr>
    </w:lvl>
    <w:lvl w:ilvl="3" w:tplc="1C0C645E">
      <w:numFmt w:val="bullet"/>
      <w:lvlText w:val="•"/>
      <w:lvlJc w:val="left"/>
      <w:pPr>
        <w:ind w:left="3677" w:hanging="360"/>
      </w:pPr>
      <w:rPr>
        <w:rFonts w:hint="default"/>
        <w:lang w:val="en-US" w:eastAsia="en-US" w:bidi="ar-SA"/>
      </w:rPr>
    </w:lvl>
    <w:lvl w:ilvl="4" w:tplc="EB581612">
      <w:numFmt w:val="bullet"/>
      <w:lvlText w:val="•"/>
      <w:lvlJc w:val="left"/>
      <w:pPr>
        <w:ind w:left="4590" w:hanging="360"/>
      </w:pPr>
      <w:rPr>
        <w:rFonts w:hint="default"/>
        <w:lang w:val="en-US" w:eastAsia="en-US" w:bidi="ar-SA"/>
      </w:rPr>
    </w:lvl>
    <w:lvl w:ilvl="5" w:tplc="1868B3C2">
      <w:numFmt w:val="bullet"/>
      <w:lvlText w:val="•"/>
      <w:lvlJc w:val="left"/>
      <w:pPr>
        <w:ind w:left="5502" w:hanging="360"/>
      </w:pPr>
      <w:rPr>
        <w:rFonts w:hint="default"/>
        <w:lang w:val="en-US" w:eastAsia="en-US" w:bidi="ar-SA"/>
      </w:rPr>
    </w:lvl>
    <w:lvl w:ilvl="6" w:tplc="D1A8A94C">
      <w:numFmt w:val="bullet"/>
      <w:lvlText w:val="•"/>
      <w:lvlJc w:val="left"/>
      <w:pPr>
        <w:ind w:left="6415" w:hanging="360"/>
      </w:pPr>
      <w:rPr>
        <w:rFonts w:hint="default"/>
        <w:lang w:val="en-US" w:eastAsia="en-US" w:bidi="ar-SA"/>
      </w:rPr>
    </w:lvl>
    <w:lvl w:ilvl="7" w:tplc="614AC26C">
      <w:numFmt w:val="bullet"/>
      <w:lvlText w:val="•"/>
      <w:lvlJc w:val="left"/>
      <w:pPr>
        <w:ind w:left="7327" w:hanging="360"/>
      </w:pPr>
      <w:rPr>
        <w:rFonts w:hint="default"/>
        <w:lang w:val="en-US" w:eastAsia="en-US" w:bidi="ar-SA"/>
      </w:rPr>
    </w:lvl>
    <w:lvl w:ilvl="8" w:tplc="2ADA328E">
      <w:numFmt w:val="bullet"/>
      <w:lvlText w:val="•"/>
      <w:lvlJc w:val="left"/>
      <w:pPr>
        <w:ind w:left="8240" w:hanging="360"/>
      </w:pPr>
      <w:rPr>
        <w:rFonts w:hint="default"/>
        <w:lang w:val="en-US" w:eastAsia="en-US" w:bidi="ar-SA"/>
      </w:rPr>
    </w:lvl>
  </w:abstractNum>
  <w:abstractNum w:abstractNumId="243" w15:restartNumberingAfterBreak="0">
    <w:nsid w:val="74581E19"/>
    <w:multiLevelType w:val="hybridMultilevel"/>
    <w:tmpl w:val="98BE333E"/>
    <w:lvl w:ilvl="0" w:tplc="4962AEAE">
      <w:start w:val="1"/>
      <w:numFmt w:val="lowerLetter"/>
      <w:lvlText w:val="(%1)"/>
      <w:lvlJc w:val="left"/>
      <w:pPr>
        <w:ind w:left="1514" w:hanging="631"/>
      </w:pPr>
      <w:rPr>
        <w:rFonts w:ascii="Times New Roman" w:eastAsia="Times New Roman" w:hAnsi="Times New Roman" w:cs="Times New Roman" w:hint="default"/>
        <w:b w:val="0"/>
        <w:bCs w:val="0"/>
        <w:i w:val="0"/>
        <w:iCs w:val="0"/>
        <w:spacing w:val="-1"/>
        <w:w w:val="99"/>
        <w:sz w:val="22"/>
        <w:szCs w:val="22"/>
        <w:lang w:val="en-US" w:eastAsia="en-US" w:bidi="ar-SA"/>
      </w:rPr>
    </w:lvl>
    <w:lvl w:ilvl="1" w:tplc="FC6EC738">
      <w:numFmt w:val="bullet"/>
      <w:lvlText w:val="•"/>
      <w:lvlJc w:val="left"/>
      <w:pPr>
        <w:ind w:left="2374" w:hanging="631"/>
      </w:pPr>
      <w:rPr>
        <w:rFonts w:hint="default"/>
        <w:lang w:val="en-US" w:eastAsia="en-US" w:bidi="ar-SA"/>
      </w:rPr>
    </w:lvl>
    <w:lvl w:ilvl="2" w:tplc="68D06016">
      <w:numFmt w:val="bullet"/>
      <w:lvlText w:val="•"/>
      <w:lvlJc w:val="left"/>
      <w:pPr>
        <w:ind w:left="3229" w:hanging="631"/>
      </w:pPr>
      <w:rPr>
        <w:rFonts w:hint="default"/>
        <w:lang w:val="en-US" w:eastAsia="en-US" w:bidi="ar-SA"/>
      </w:rPr>
    </w:lvl>
    <w:lvl w:ilvl="3" w:tplc="C414C946">
      <w:numFmt w:val="bullet"/>
      <w:lvlText w:val="•"/>
      <w:lvlJc w:val="left"/>
      <w:pPr>
        <w:ind w:left="4083" w:hanging="631"/>
      </w:pPr>
      <w:rPr>
        <w:rFonts w:hint="default"/>
        <w:lang w:val="en-US" w:eastAsia="en-US" w:bidi="ar-SA"/>
      </w:rPr>
    </w:lvl>
    <w:lvl w:ilvl="4" w:tplc="1A1E71BA">
      <w:numFmt w:val="bullet"/>
      <w:lvlText w:val="•"/>
      <w:lvlJc w:val="left"/>
      <w:pPr>
        <w:ind w:left="4938" w:hanging="631"/>
      </w:pPr>
      <w:rPr>
        <w:rFonts w:hint="default"/>
        <w:lang w:val="en-US" w:eastAsia="en-US" w:bidi="ar-SA"/>
      </w:rPr>
    </w:lvl>
    <w:lvl w:ilvl="5" w:tplc="4AE49E0E">
      <w:numFmt w:val="bullet"/>
      <w:lvlText w:val="•"/>
      <w:lvlJc w:val="left"/>
      <w:pPr>
        <w:ind w:left="5792" w:hanging="631"/>
      </w:pPr>
      <w:rPr>
        <w:rFonts w:hint="default"/>
        <w:lang w:val="en-US" w:eastAsia="en-US" w:bidi="ar-SA"/>
      </w:rPr>
    </w:lvl>
    <w:lvl w:ilvl="6" w:tplc="F962C980">
      <w:numFmt w:val="bullet"/>
      <w:lvlText w:val="•"/>
      <w:lvlJc w:val="left"/>
      <w:pPr>
        <w:ind w:left="6647" w:hanging="631"/>
      </w:pPr>
      <w:rPr>
        <w:rFonts w:hint="default"/>
        <w:lang w:val="en-US" w:eastAsia="en-US" w:bidi="ar-SA"/>
      </w:rPr>
    </w:lvl>
    <w:lvl w:ilvl="7" w:tplc="D58E3E26">
      <w:numFmt w:val="bullet"/>
      <w:lvlText w:val="•"/>
      <w:lvlJc w:val="left"/>
      <w:pPr>
        <w:ind w:left="7501" w:hanging="631"/>
      </w:pPr>
      <w:rPr>
        <w:rFonts w:hint="default"/>
        <w:lang w:val="en-US" w:eastAsia="en-US" w:bidi="ar-SA"/>
      </w:rPr>
    </w:lvl>
    <w:lvl w:ilvl="8" w:tplc="A0B25BB0">
      <w:numFmt w:val="bullet"/>
      <w:lvlText w:val="•"/>
      <w:lvlJc w:val="left"/>
      <w:pPr>
        <w:ind w:left="8356" w:hanging="631"/>
      </w:pPr>
      <w:rPr>
        <w:rFonts w:hint="default"/>
        <w:lang w:val="en-US" w:eastAsia="en-US" w:bidi="ar-SA"/>
      </w:rPr>
    </w:lvl>
  </w:abstractNum>
  <w:abstractNum w:abstractNumId="244" w15:restartNumberingAfterBreak="0">
    <w:nsid w:val="752E3041"/>
    <w:multiLevelType w:val="hybridMultilevel"/>
    <w:tmpl w:val="BAE6B4CA"/>
    <w:lvl w:ilvl="0" w:tplc="28E2D4E2">
      <w:start w:val="1"/>
      <w:numFmt w:val="decimal"/>
      <w:lvlText w:val="%1."/>
      <w:lvlJc w:val="left"/>
      <w:pPr>
        <w:ind w:left="524"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tplc="80ACA624">
      <w:numFmt w:val="bullet"/>
      <w:lvlText w:val="•"/>
      <w:lvlJc w:val="left"/>
      <w:pPr>
        <w:ind w:left="1474" w:hanging="360"/>
      </w:pPr>
      <w:rPr>
        <w:rFonts w:hint="default"/>
        <w:lang w:val="en-US" w:eastAsia="en-US" w:bidi="ar-SA"/>
      </w:rPr>
    </w:lvl>
    <w:lvl w:ilvl="2" w:tplc="42D44D7E">
      <w:numFmt w:val="bullet"/>
      <w:lvlText w:val="•"/>
      <w:lvlJc w:val="left"/>
      <w:pPr>
        <w:ind w:left="2429" w:hanging="360"/>
      </w:pPr>
      <w:rPr>
        <w:rFonts w:hint="default"/>
        <w:lang w:val="en-US" w:eastAsia="en-US" w:bidi="ar-SA"/>
      </w:rPr>
    </w:lvl>
    <w:lvl w:ilvl="3" w:tplc="639CE758">
      <w:numFmt w:val="bullet"/>
      <w:lvlText w:val="•"/>
      <w:lvlJc w:val="left"/>
      <w:pPr>
        <w:ind w:left="3383" w:hanging="360"/>
      </w:pPr>
      <w:rPr>
        <w:rFonts w:hint="default"/>
        <w:lang w:val="en-US" w:eastAsia="en-US" w:bidi="ar-SA"/>
      </w:rPr>
    </w:lvl>
    <w:lvl w:ilvl="4" w:tplc="B55E7C20">
      <w:numFmt w:val="bullet"/>
      <w:lvlText w:val="•"/>
      <w:lvlJc w:val="left"/>
      <w:pPr>
        <w:ind w:left="4338" w:hanging="360"/>
      </w:pPr>
      <w:rPr>
        <w:rFonts w:hint="default"/>
        <w:lang w:val="en-US" w:eastAsia="en-US" w:bidi="ar-SA"/>
      </w:rPr>
    </w:lvl>
    <w:lvl w:ilvl="5" w:tplc="373C5D32">
      <w:numFmt w:val="bullet"/>
      <w:lvlText w:val="•"/>
      <w:lvlJc w:val="left"/>
      <w:pPr>
        <w:ind w:left="5292" w:hanging="360"/>
      </w:pPr>
      <w:rPr>
        <w:rFonts w:hint="default"/>
        <w:lang w:val="en-US" w:eastAsia="en-US" w:bidi="ar-SA"/>
      </w:rPr>
    </w:lvl>
    <w:lvl w:ilvl="6" w:tplc="DBDE689A">
      <w:numFmt w:val="bullet"/>
      <w:lvlText w:val="•"/>
      <w:lvlJc w:val="left"/>
      <w:pPr>
        <w:ind w:left="6247" w:hanging="360"/>
      </w:pPr>
      <w:rPr>
        <w:rFonts w:hint="default"/>
        <w:lang w:val="en-US" w:eastAsia="en-US" w:bidi="ar-SA"/>
      </w:rPr>
    </w:lvl>
    <w:lvl w:ilvl="7" w:tplc="60D0A404">
      <w:numFmt w:val="bullet"/>
      <w:lvlText w:val="•"/>
      <w:lvlJc w:val="left"/>
      <w:pPr>
        <w:ind w:left="7201" w:hanging="360"/>
      </w:pPr>
      <w:rPr>
        <w:rFonts w:hint="default"/>
        <w:lang w:val="en-US" w:eastAsia="en-US" w:bidi="ar-SA"/>
      </w:rPr>
    </w:lvl>
    <w:lvl w:ilvl="8" w:tplc="BCF8F2E0">
      <w:numFmt w:val="bullet"/>
      <w:lvlText w:val="•"/>
      <w:lvlJc w:val="left"/>
      <w:pPr>
        <w:ind w:left="8156" w:hanging="360"/>
      </w:pPr>
      <w:rPr>
        <w:rFonts w:hint="default"/>
        <w:lang w:val="en-US" w:eastAsia="en-US" w:bidi="ar-SA"/>
      </w:rPr>
    </w:lvl>
  </w:abstractNum>
  <w:abstractNum w:abstractNumId="245" w15:restartNumberingAfterBreak="0">
    <w:nsid w:val="777D45B8"/>
    <w:multiLevelType w:val="hybridMultilevel"/>
    <w:tmpl w:val="EE2E086A"/>
    <w:lvl w:ilvl="0" w:tplc="3A6EF7DE">
      <w:numFmt w:val="bullet"/>
      <w:lvlText w:val=""/>
      <w:lvlJc w:val="left"/>
      <w:pPr>
        <w:ind w:left="590" w:hanging="360"/>
      </w:pPr>
      <w:rPr>
        <w:rFonts w:ascii="Symbol" w:eastAsia="Symbol" w:hAnsi="Symbol" w:cs="Symbol" w:hint="default"/>
        <w:b w:val="0"/>
        <w:bCs w:val="0"/>
        <w:i w:val="0"/>
        <w:iCs w:val="0"/>
        <w:spacing w:val="0"/>
        <w:w w:val="99"/>
        <w:sz w:val="22"/>
        <w:szCs w:val="22"/>
        <w:lang w:val="en-US" w:eastAsia="en-US" w:bidi="ar-SA"/>
      </w:rPr>
    </w:lvl>
    <w:lvl w:ilvl="1" w:tplc="C422F272">
      <w:numFmt w:val="bullet"/>
      <w:lvlText w:val=""/>
      <w:lvlJc w:val="left"/>
      <w:pPr>
        <w:ind w:left="809" w:hanging="360"/>
      </w:pPr>
      <w:rPr>
        <w:rFonts w:ascii="Symbol" w:eastAsia="Symbol" w:hAnsi="Symbol" w:cs="Symbol" w:hint="default"/>
        <w:b w:val="0"/>
        <w:bCs w:val="0"/>
        <w:i w:val="0"/>
        <w:iCs w:val="0"/>
        <w:spacing w:val="0"/>
        <w:w w:val="99"/>
        <w:sz w:val="22"/>
        <w:szCs w:val="22"/>
        <w:lang w:val="en-US" w:eastAsia="en-US" w:bidi="ar-SA"/>
      </w:rPr>
    </w:lvl>
    <w:lvl w:ilvl="2" w:tplc="884C69DE">
      <w:numFmt w:val="bullet"/>
      <w:lvlText w:val="•"/>
      <w:lvlJc w:val="left"/>
      <w:pPr>
        <w:ind w:left="1829" w:hanging="360"/>
      </w:pPr>
      <w:rPr>
        <w:rFonts w:hint="default"/>
        <w:lang w:val="en-US" w:eastAsia="en-US" w:bidi="ar-SA"/>
      </w:rPr>
    </w:lvl>
    <w:lvl w:ilvl="3" w:tplc="EC564250">
      <w:numFmt w:val="bullet"/>
      <w:lvlText w:val="•"/>
      <w:lvlJc w:val="left"/>
      <w:pPr>
        <w:ind w:left="2858" w:hanging="360"/>
      </w:pPr>
      <w:rPr>
        <w:rFonts w:hint="default"/>
        <w:lang w:val="en-US" w:eastAsia="en-US" w:bidi="ar-SA"/>
      </w:rPr>
    </w:lvl>
    <w:lvl w:ilvl="4" w:tplc="485A2CCA">
      <w:numFmt w:val="bullet"/>
      <w:lvlText w:val="•"/>
      <w:lvlJc w:val="left"/>
      <w:pPr>
        <w:ind w:left="3888" w:hanging="360"/>
      </w:pPr>
      <w:rPr>
        <w:rFonts w:hint="default"/>
        <w:lang w:val="en-US" w:eastAsia="en-US" w:bidi="ar-SA"/>
      </w:rPr>
    </w:lvl>
    <w:lvl w:ilvl="5" w:tplc="C8641B68">
      <w:numFmt w:val="bullet"/>
      <w:lvlText w:val="•"/>
      <w:lvlJc w:val="left"/>
      <w:pPr>
        <w:ind w:left="4917" w:hanging="360"/>
      </w:pPr>
      <w:rPr>
        <w:rFonts w:hint="default"/>
        <w:lang w:val="en-US" w:eastAsia="en-US" w:bidi="ar-SA"/>
      </w:rPr>
    </w:lvl>
    <w:lvl w:ilvl="6" w:tplc="AD924D4C">
      <w:numFmt w:val="bullet"/>
      <w:lvlText w:val="•"/>
      <w:lvlJc w:val="left"/>
      <w:pPr>
        <w:ind w:left="5947" w:hanging="360"/>
      </w:pPr>
      <w:rPr>
        <w:rFonts w:hint="default"/>
        <w:lang w:val="en-US" w:eastAsia="en-US" w:bidi="ar-SA"/>
      </w:rPr>
    </w:lvl>
    <w:lvl w:ilvl="7" w:tplc="EDB8623E">
      <w:numFmt w:val="bullet"/>
      <w:lvlText w:val="•"/>
      <w:lvlJc w:val="left"/>
      <w:pPr>
        <w:ind w:left="6976" w:hanging="360"/>
      </w:pPr>
      <w:rPr>
        <w:rFonts w:hint="default"/>
        <w:lang w:val="en-US" w:eastAsia="en-US" w:bidi="ar-SA"/>
      </w:rPr>
    </w:lvl>
    <w:lvl w:ilvl="8" w:tplc="49361768">
      <w:numFmt w:val="bullet"/>
      <w:lvlText w:val="•"/>
      <w:lvlJc w:val="left"/>
      <w:pPr>
        <w:ind w:left="8006" w:hanging="360"/>
      </w:pPr>
      <w:rPr>
        <w:rFonts w:hint="default"/>
        <w:lang w:val="en-US" w:eastAsia="en-US" w:bidi="ar-SA"/>
      </w:rPr>
    </w:lvl>
  </w:abstractNum>
  <w:abstractNum w:abstractNumId="246" w15:restartNumberingAfterBreak="0">
    <w:nsid w:val="77F0045C"/>
    <w:multiLevelType w:val="hybridMultilevel"/>
    <w:tmpl w:val="E0A84AE8"/>
    <w:lvl w:ilvl="0" w:tplc="35009774">
      <w:numFmt w:val="bullet"/>
      <w:lvlText w:val="-"/>
      <w:lvlJc w:val="left"/>
      <w:pPr>
        <w:ind w:left="82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B9D4941A">
      <w:numFmt w:val="bullet"/>
      <w:lvlText w:val="•"/>
      <w:lvlJc w:val="left"/>
      <w:pPr>
        <w:ind w:left="1554" w:hanging="360"/>
      </w:pPr>
      <w:rPr>
        <w:rFonts w:hint="default"/>
        <w:lang w:val="en-US" w:eastAsia="en-US" w:bidi="ar-SA"/>
      </w:rPr>
    </w:lvl>
    <w:lvl w:ilvl="2" w:tplc="18C6B9AA">
      <w:numFmt w:val="bullet"/>
      <w:lvlText w:val="•"/>
      <w:lvlJc w:val="left"/>
      <w:pPr>
        <w:ind w:left="2288" w:hanging="360"/>
      </w:pPr>
      <w:rPr>
        <w:rFonts w:hint="default"/>
        <w:lang w:val="en-US" w:eastAsia="en-US" w:bidi="ar-SA"/>
      </w:rPr>
    </w:lvl>
    <w:lvl w:ilvl="3" w:tplc="56D21BE4">
      <w:numFmt w:val="bullet"/>
      <w:lvlText w:val="•"/>
      <w:lvlJc w:val="left"/>
      <w:pPr>
        <w:ind w:left="3022" w:hanging="360"/>
      </w:pPr>
      <w:rPr>
        <w:rFonts w:hint="default"/>
        <w:lang w:val="en-US" w:eastAsia="en-US" w:bidi="ar-SA"/>
      </w:rPr>
    </w:lvl>
    <w:lvl w:ilvl="4" w:tplc="65AC0BBE">
      <w:numFmt w:val="bullet"/>
      <w:lvlText w:val="•"/>
      <w:lvlJc w:val="left"/>
      <w:pPr>
        <w:ind w:left="3756" w:hanging="360"/>
      </w:pPr>
      <w:rPr>
        <w:rFonts w:hint="default"/>
        <w:lang w:val="en-US" w:eastAsia="en-US" w:bidi="ar-SA"/>
      </w:rPr>
    </w:lvl>
    <w:lvl w:ilvl="5" w:tplc="CABC0958">
      <w:numFmt w:val="bullet"/>
      <w:lvlText w:val="•"/>
      <w:lvlJc w:val="left"/>
      <w:pPr>
        <w:ind w:left="4490" w:hanging="360"/>
      </w:pPr>
      <w:rPr>
        <w:rFonts w:hint="default"/>
        <w:lang w:val="en-US" w:eastAsia="en-US" w:bidi="ar-SA"/>
      </w:rPr>
    </w:lvl>
    <w:lvl w:ilvl="6" w:tplc="BBB6EDFE">
      <w:numFmt w:val="bullet"/>
      <w:lvlText w:val="•"/>
      <w:lvlJc w:val="left"/>
      <w:pPr>
        <w:ind w:left="5224" w:hanging="360"/>
      </w:pPr>
      <w:rPr>
        <w:rFonts w:hint="default"/>
        <w:lang w:val="en-US" w:eastAsia="en-US" w:bidi="ar-SA"/>
      </w:rPr>
    </w:lvl>
    <w:lvl w:ilvl="7" w:tplc="E9889820">
      <w:numFmt w:val="bullet"/>
      <w:lvlText w:val="•"/>
      <w:lvlJc w:val="left"/>
      <w:pPr>
        <w:ind w:left="5958" w:hanging="360"/>
      </w:pPr>
      <w:rPr>
        <w:rFonts w:hint="default"/>
        <w:lang w:val="en-US" w:eastAsia="en-US" w:bidi="ar-SA"/>
      </w:rPr>
    </w:lvl>
    <w:lvl w:ilvl="8" w:tplc="9D86BCF4">
      <w:numFmt w:val="bullet"/>
      <w:lvlText w:val="•"/>
      <w:lvlJc w:val="left"/>
      <w:pPr>
        <w:ind w:left="6692" w:hanging="360"/>
      </w:pPr>
      <w:rPr>
        <w:rFonts w:hint="default"/>
        <w:lang w:val="en-US" w:eastAsia="en-US" w:bidi="ar-SA"/>
      </w:rPr>
    </w:lvl>
  </w:abstractNum>
  <w:abstractNum w:abstractNumId="247" w15:restartNumberingAfterBreak="0">
    <w:nsid w:val="79366AFE"/>
    <w:multiLevelType w:val="hybridMultilevel"/>
    <w:tmpl w:val="E634E10E"/>
    <w:lvl w:ilvl="0" w:tplc="70E45D1A">
      <w:start w:val="1"/>
      <w:numFmt w:val="lowerLetter"/>
      <w:lvlText w:val="(%1)"/>
      <w:lvlJc w:val="left"/>
      <w:pPr>
        <w:ind w:left="1604"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37461EA">
      <w:numFmt w:val="bullet"/>
      <w:lvlText w:val="•"/>
      <w:lvlJc w:val="left"/>
      <w:pPr>
        <w:ind w:left="2446" w:hanging="360"/>
      </w:pPr>
      <w:rPr>
        <w:rFonts w:hint="default"/>
        <w:lang w:val="en-US" w:eastAsia="en-US" w:bidi="ar-SA"/>
      </w:rPr>
    </w:lvl>
    <w:lvl w:ilvl="2" w:tplc="B266AB02">
      <w:numFmt w:val="bullet"/>
      <w:lvlText w:val="•"/>
      <w:lvlJc w:val="left"/>
      <w:pPr>
        <w:ind w:left="3293" w:hanging="360"/>
      </w:pPr>
      <w:rPr>
        <w:rFonts w:hint="default"/>
        <w:lang w:val="en-US" w:eastAsia="en-US" w:bidi="ar-SA"/>
      </w:rPr>
    </w:lvl>
    <w:lvl w:ilvl="3" w:tplc="F1F4A3B0">
      <w:numFmt w:val="bullet"/>
      <w:lvlText w:val="•"/>
      <w:lvlJc w:val="left"/>
      <w:pPr>
        <w:ind w:left="4139" w:hanging="360"/>
      </w:pPr>
      <w:rPr>
        <w:rFonts w:hint="default"/>
        <w:lang w:val="en-US" w:eastAsia="en-US" w:bidi="ar-SA"/>
      </w:rPr>
    </w:lvl>
    <w:lvl w:ilvl="4" w:tplc="4A32B7D4">
      <w:numFmt w:val="bullet"/>
      <w:lvlText w:val="•"/>
      <w:lvlJc w:val="left"/>
      <w:pPr>
        <w:ind w:left="4986" w:hanging="360"/>
      </w:pPr>
      <w:rPr>
        <w:rFonts w:hint="default"/>
        <w:lang w:val="en-US" w:eastAsia="en-US" w:bidi="ar-SA"/>
      </w:rPr>
    </w:lvl>
    <w:lvl w:ilvl="5" w:tplc="F5AC8342">
      <w:numFmt w:val="bullet"/>
      <w:lvlText w:val="•"/>
      <w:lvlJc w:val="left"/>
      <w:pPr>
        <w:ind w:left="5832" w:hanging="360"/>
      </w:pPr>
      <w:rPr>
        <w:rFonts w:hint="default"/>
        <w:lang w:val="en-US" w:eastAsia="en-US" w:bidi="ar-SA"/>
      </w:rPr>
    </w:lvl>
    <w:lvl w:ilvl="6" w:tplc="134C93D0">
      <w:numFmt w:val="bullet"/>
      <w:lvlText w:val="•"/>
      <w:lvlJc w:val="left"/>
      <w:pPr>
        <w:ind w:left="6679" w:hanging="360"/>
      </w:pPr>
      <w:rPr>
        <w:rFonts w:hint="default"/>
        <w:lang w:val="en-US" w:eastAsia="en-US" w:bidi="ar-SA"/>
      </w:rPr>
    </w:lvl>
    <w:lvl w:ilvl="7" w:tplc="396EBEB6">
      <w:numFmt w:val="bullet"/>
      <w:lvlText w:val="•"/>
      <w:lvlJc w:val="left"/>
      <w:pPr>
        <w:ind w:left="7525" w:hanging="360"/>
      </w:pPr>
      <w:rPr>
        <w:rFonts w:hint="default"/>
        <w:lang w:val="en-US" w:eastAsia="en-US" w:bidi="ar-SA"/>
      </w:rPr>
    </w:lvl>
    <w:lvl w:ilvl="8" w:tplc="C552606E">
      <w:numFmt w:val="bullet"/>
      <w:lvlText w:val="•"/>
      <w:lvlJc w:val="left"/>
      <w:pPr>
        <w:ind w:left="8372" w:hanging="360"/>
      </w:pPr>
      <w:rPr>
        <w:rFonts w:hint="default"/>
        <w:lang w:val="en-US" w:eastAsia="en-US" w:bidi="ar-SA"/>
      </w:rPr>
    </w:lvl>
  </w:abstractNum>
  <w:abstractNum w:abstractNumId="248" w15:restartNumberingAfterBreak="0">
    <w:nsid w:val="79A5738A"/>
    <w:multiLevelType w:val="hybridMultilevel"/>
    <w:tmpl w:val="84F400E0"/>
    <w:lvl w:ilvl="0" w:tplc="F52C47E8">
      <w:start w:val="1"/>
      <w:numFmt w:val="lowerRoman"/>
      <w:lvlText w:val="%1."/>
      <w:lvlJc w:val="left"/>
      <w:pPr>
        <w:ind w:left="1298" w:hanging="542"/>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E5DA7E7A">
      <w:numFmt w:val="bullet"/>
      <w:lvlText w:val="•"/>
      <w:lvlJc w:val="left"/>
      <w:pPr>
        <w:ind w:left="2176" w:hanging="542"/>
      </w:pPr>
      <w:rPr>
        <w:rFonts w:hint="default"/>
        <w:lang w:val="en-US" w:eastAsia="en-US" w:bidi="ar-SA"/>
      </w:rPr>
    </w:lvl>
    <w:lvl w:ilvl="2" w:tplc="9FEA82BE">
      <w:numFmt w:val="bullet"/>
      <w:lvlText w:val="•"/>
      <w:lvlJc w:val="left"/>
      <w:pPr>
        <w:ind w:left="3053" w:hanging="542"/>
      </w:pPr>
      <w:rPr>
        <w:rFonts w:hint="default"/>
        <w:lang w:val="en-US" w:eastAsia="en-US" w:bidi="ar-SA"/>
      </w:rPr>
    </w:lvl>
    <w:lvl w:ilvl="3" w:tplc="240A088E">
      <w:numFmt w:val="bullet"/>
      <w:lvlText w:val="•"/>
      <w:lvlJc w:val="left"/>
      <w:pPr>
        <w:ind w:left="3929" w:hanging="542"/>
      </w:pPr>
      <w:rPr>
        <w:rFonts w:hint="default"/>
        <w:lang w:val="en-US" w:eastAsia="en-US" w:bidi="ar-SA"/>
      </w:rPr>
    </w:lvl>
    <w:lvl w:ilvl="4" w:tplc="767CECC6">
      <w:numFmt w:val="bullet"/>
      <w:lvlText w:val="•"/>
      <w:lvlJc w:val="left"/>
      <w:pPr>
        <w:ind w:left="4806" w:hanging="542"/>
      </w:pPr>
      <w:rPr>
        <w:rFonts w:hint="default"/>
        <w:lang w:val="en-US" w:eastAsia="en-US" w:bidi="ar-SA"/>
      </w:rPr>
    </w:lvl>
    <w:lvl w:ilvl="5" w:tplc="2092E414">
      <w:numFmt w:val="bullet"/>
      <w:lvlText w:val="•"/>
      <w:lvlJc w:val="left"/>
      <w:pPr>
        <w:ind w:left="5682" w:hanging="542"/>
      </w:pPr>
      <w:rPr>
        <w:rFonts w:hint="default"/>
        <w:lang w:val="en-US" w:eastAsia="en-US" w:bidi="ar-SA"/>
      </w:rPr>
    </w:lvl>
    <w:lvl w:ilvl="6" w:tplc="6526023E">
      <w:numFmt w:val="bullet"/>
      <w:lvlText w:val="•"/>
      <w:lvlJc w:val="left"/>
      <w:pPr>
        <w:ind w:left="6559" w:hanging="542"/>
      </w:pPr>
      <w:rPr>
        <w:rFonts w:hint="default"/>
        <w:lang w:val="en-US" w:eastAsia="en-US" w:bidi="ar-SA"/>
      </w:rPr>
    </w:lvl>
    <w:lvl w:ilvl="7" w:tplc="6A98A0FC">
      <w:numFmt w:val="bullet"/>
      <w:lvlText w:val="•"/>
      <w:lvlJc w:val="left"/>
      <w:pPr>
        <w:ind w:left="7435" w:hanging="542"/>
      </w:pPr>
      <w:rPr>
        <w:rFonts w:hint="default"/>
        <w:lang w:val="en-US" w:eastAsia="en-US" w:bidi="ar-SA"/>
      </w:rPr>
    </w:lvl>
    <w:lvl w:ilvl="8" w:tplc="82B02E7A">
      <w:numFmt w:val="bullet"/>
      <w:lvlText w:val="•"/>
      <w:lvlJc w:val="left"/>
      <w:pPr>
        <w:ind w:left="8312" w:hanging="542"/>
      </w:pPr>
      <w:rPr>
        <w:rFonts w:hint="default"/>
        <w:lang w:val="en-US" w:eastAsia="en-US" w:bidi="ar-SA"/>
      </w:rPr>
    </w:lvl>
  </w:abstractNum>
  <w:abstractNum w:abstractNumId="249" w15:restartNumberingAfterBreak="0">
    <w:nsid w:val="79BB484E"/>
    <w:multiLevelType w:val="multilevel"/>
    <w:tmpl w:val="34727046"/>
    <w:lvl w:ilvl="0">
      <w:start w:val="1"/>
      <w:numFmt w:val="decimal"/>
      <w:lvlText w:val="%1"/>
      <w:lvlJc w:val="left"/>
      <w:pPr>
        <w:ind w:left="732" w:hanging="568"/>
      </w:pPr>
      <w:rPr>
        <w:rFonts w:hint="default"/>
        <w:lang w:val="en-US" w:eastAsia="en-US" w:bidi="ar-SA"/>
      </w:rPr>
    </w:lvl>
    <w:lvl w:ilvl="1">
      <w:start w:val="1"/>
      <w:numFmt w:val="decimal"/>
      <w:lvlText w:val="%1.%2"/>
      <w:lvlJc w:val="left"/>
      <w:pPr>
        <w:ind w:left="73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lowerLetter"/>
      <w:lvlText w:val="%3."/>
      <w:lvlJc w:val="left"/>
      <w:pPr>
        <w:ind w:left="1298" w:hanging="568"/>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597" w:hanging="299"/>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716" w:hanging="299"/>
      </w:pPr>
      <w:rPr>
        <w:rFonts w:hint="default"/>
        <w:lang w:val="en-US" w:eastAsia="en-US" w:bidi="ar-SA"/>
      </w:rPr>
    </w:lvl>
    <w:lvl w:ilvl="5">
      <w:numFmt w:val="bullet"/>
      <w:lvlText w:val="•"/>
      <w:lvlJc w:val="left"/>
      <w:pPr>
        <w:ind w:left="4774" w:hanging="299"/>
      </w:pPr>
      <w:rPr>
        <w:rFonts w:hint="default"/>
        <w:lang w:val="en-US" w:eastAsia="en-US" w:bidi="ar-SA"/>
      </w:rPr>
    </w:lvl>
    <w:lvl w:ilvl="6">
      <w:numFmt w:val="bullet"/>
      <w:lvlText w:val="•"/>
      <w:lvlJc w:val="left"/>
      <w:pPr>
        <w:ind w:left="5832" w:hanging="299"/>
      </w:pPr>
      <w:rPr>
        <w:rFonts w:hint="default"/>
        <w:lang w:val="en-US" w:eastAsia="en-US" w:bidi="ar-SA"/>
      </w:rPr>
    </w:lvl>
    <w:lvl w:ilvl="7">
      <w:numFmt w:val="bullet"/>
      <w:lvlText w:val="•"/>
      <w:lvlJc w:val="left"/>
      <w:pPr>
        <w:ind w:left="6890" w:hanging="299"/>
      </w:pPr>
      <w:rPr>
        <w:rFonts w:hint="default"/>
        <w:lang w:val="en-US" w:eastAsia="en-US" w:bidi="ar-SA"/>
      </w:rPr>
    </w:lvl>
    <w:lvl w:ilvl="8">
      <w:numFmt w:val="bullet"/>
      <w:lvlText w:val="•"/>
      <w:lvlJc w:val="left"/>
      <w:pPr>
        <w:ind w:left="7949" w:hanging="299"/>
      </w:pPr>
      <w:rPr>
        <w:rFonts w:hint="default"/>
        <w:lang w:val="en-US" w:eastAsia="en-US" w:bidi="ar-SA"/>
      </w:rPr>
    </w:lvl>
  </w:abstractNum>
  <w:abstractNum w:abstractNumId="250" w15:restartNumberingAfterBreak="0">
    <w:nsid w:val="7A101400"/>
    <w:multiLevelType w:val="hybridMultilevel"/>
    <w:tmpl w:val="CC4881B0"/>
    <w:lvl w:ilvl="0" w:tplc="CB3AFEE8">
      <w:start w:val="2"/>
      <w:numFmt w:val="lowerLetter"/>
      <w:lvlText w:val="(%1)"/>
      <w:lvlJc w:val="left"/>
      <w:pPr>
        <w:ind w:left="844" w:hanging="427"/>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CCE2A128">
      <w:numFmt w:val="bullet"/>
      <w:lvlText w:val="•"/>
      <w:lvlJc w:val="left"/>
      <w:pPr>
        <w:ind w:left="1572" w:hanging="427"/>
      </w:pPr>
      <w:rPr>
        <w:rFonts w:hint="default"/>
        <w:lang w:val="en-US" w:eastAsia="en-US" w:bidi="ar-SA"/>
      </w:rPr>
    </w:lvl>
    <w:lvl w:ilvl="2" w:tplc="ECE236FA">
      <w:numFmt w:val="bullet"/>
      <w:lvlText w:val="•"/>
      <w:lvlJc w:val="left"/>
      <w:pPr>
        <w:ind w:left="2304" w:hanging="427"/>
      </w:pPr>
      <w:rPr>
        <w:rFonts w:hint="default"/>
        <w:lang w:val="en-US" w:eastAsia="en-US" w:bidi="ar-SA"/>
      </w:rPr>
    </w:lvl>
    <w:lvl w:ilvl="3" w:tplc="6F8CAFC0">
      <w:numFmt w:val="bullet"/>
      <w:lvlText w:val="•"/>
      <w:lvlJc w:val="left"/>
      <w:pPr>
        <w:ind w:left="3036" w:hanging="427"/>
      </w:pPr>
      <w:rPr>
        <w:rFonts w:hint="default"/>
        <w:lang w:val="en-US" w:eastAsia="en-US" w:bidi="ar-SA"/>
      </w:rPr>
    </w:lvl>
    <w:lvl w:ilvl="4" w:tplc="D4CADC5E">
      <w:numFmt w:val="bullet"/>
      <w:lvlText w:val="•"/>
      <w:lvlJc w:val="left"/>
      <w:pPr>
        <w:ind w:left="3768" w:hanging="427"/>
      </w:pPr>
      <w:rPr>
        <w:rFonts w:hint="default"/>
        <w:lang w:val="en-US" w:eastAsia="en-US" w:bidi="ar-SA"/>
      </w:rPr>
    </w:lvl>
    <w:lvl w:ilvl="5" w:tplc="7E5036CC">
      <w:numFmt w:val="bullet"/>
      <w:lvlText w:val="•"/>
      <w:lvlJc w:val="left"/>
      <w:pPr>
        <w:ind w:left="4500" w:hanging="427"/>
      </w:pPr>
      <w:rPr>
        <w:rFonts w:hint="default"/>
        <w:lang w:val="en-US" w:eastAsia="en-US" w:bidi="ar-SA"/>
      </w:rPr>
    </w:lvl>
    <w:lvl w:ilvl="6" w:tplc="9FCCC02A">
      <w:numFmt w:val="bullet"/>
      <w:lvlText w:val="•"/>
      <w:lvlJc w:val="left"/>
      <w:pPr>
        <w:ind w:left="5232" w:hanging="427"/>
      </w:pPr>
      <w:rPr>
        <w:rFonts w:hint="default"/>
        <w:lang w:val="en-US" w:eastAsia="en-US" w:bidi="ar-SA"/>
      </w:rPr>
    </w:lvl>
    <w:lvl w:ilvl="7" w:tplc="B34A8DCC">
      <w:numFmt w:val="bullet"/>
      <w:lvlText w:val="•"/>
      <w:lvlJc w:val="left"/>
      <w:pPr>
        <w:ind w:left="5964" w:hanging="427"/>
      </w:pPr>
      <w:rPr>
        <w:rFonts w:hint="default"/>
        <w:lang w:val="en-US" w:eastAsia="en-US" w:bidi="ar-SA"/>
      </w:rPr>
    </w:lvl>
    <w:lvl w:ilvl="8" w:tplc="60EA8E42">
      <w:numFmt w:val="bullet"/>
      <w:lvlText w:val="•"/>
      <w:lvlJc w:val="left"/>
      <w:pPr>
        <w:ind w:left="6696" w:hanging="427"/>
      </w:pPr>
      <w:rPr>
        <w:rFonts w:hint="default"/>
        <w:lang w:val="en-US" w:eastAsia="en-US" w:bidi="ar-SA"/>
      </w:rPr>
    </w:lvl>
  </w:abstractNum>
  <w:abstractNum w:abstractNumId="251" w15:restartNumberingAfterBreak="0">
    <w:nsid w:val="7A2370AF"/>
    <w:multiLevelType w:val="hybridMultilevel"/>
    <w:tmpl w:val="97D6863A"/>
    <w:lvl w:ilvl="0" w:tplc="CDB4F1BA">
      <w:numFmt w:val="bullet"/>
      <w:lvlText w:val="-"/>
      <w:lvlJc w:val="left"/>
      <w:pPr>
        <w:ind w:left="1594"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5806832">
      <w:numFmt w:val="bullet"/>
      <w:lvlText w:val="•"/>
      <w:lvlJc w:val="left"/>
      <w:pPr>
        <w:ind w:left="2446" w:hanging="360"/>
      </w:pPr>
      <w:rPr>
        <w:rFonts w:hint="default"/>
        <w:lang w:val="en-US" w:eastAsia="en-US" w:bidi="ar-SA"/>
      </w:rPr>
    </w:lvl>
    <w:lvl w:ilvl="2" w:tplc="C9AAF43A">
      <w:numFmt w:val="bullet"/>
      <w:lvlText w:val="•"/>
      <w:lvlJc w:val="left"/>
      <w:pPr>
        <w:ind w:left="3293" w:hanging="360"/>
      </w:pPr>
      <w:rPr>
        <w:rFonts w:hint="default"/>
        <w:lang w:val="en-US" w:eastAsia="en-US" w:bidi="ar-SA"/>
      </w:rPr>
    </w:lvl>
    <w:lvl w:ilvl="3" w:tplc="D5524274">
      <w:numFmt w:val="bullet"/>
      <w:lvlText w:val="•"/>
      <w:lvlJc w:val="left"/>
      <w:pPr>
        <w:ind w:left="4139" w:hanging="360"/>
      </w:pPr>
      <w:rPr>
        <w:rFonts w:hint="default"/>
        <w:lang w:val="en-US" w:eastAsia="en-US" w:bidi="ar-SA"/>
      </w:rPr>
    </w:lvl>
    <w:lvl w:ilvl="4" w:tplc="DEB67B72">
      <w:numFmt w:val="bullet"/>
      <w:lvlText w:val="•"/>
      <w:lvlJc w:val="left"/>
      <w:pPr>
        <w:ind w:left="4986" w:hanging="360"/>
      </w:pPr>
      <w:rPr>
        <w:rFonts w:hint="default"/>
        <w:lang w:val="en-US" w:eastAsia="en-US" w:bidi="ar-SA"/>
      </w:rPr>
    </w:lvl>
    <w:lvl w:ilvl="5" w:tplc="2F5432AA">
      <w:numFmt w:val="bullet"/>
      <w:lvlText w:val="•"/>
      <w:lvlJc w:val="left"/>
      <w:pPr>
        <w:ind w:left="5832" w:hanging="360"/>
      </w:pPr>
      <w:rPr>
        <w:rFonts w:hint="default"/>
        <w:lang w:val="en-US" w:eastAsia="en-US" w:bidi="ar-SA"/>
      </w:rPr>
    </w:lvl>
    <w:lvl w:ilvl="6" w:tplc="14A6741C">
      <w:numFmt w:val="bullet"/>
      <w:lvlText w:val="•"/>
      <w:lvlJc w:val="left"/>
      <w:pPr>
        <w:ind w:left="6679" w:hanging="360"/>
      </w:pPr>
      <w:rPr>
        <w:rFonts w:hint="default"/>
        <w:lang w:val="en-US" w:eastAsia="en-US" w:bidi="ar-SA"/>
      </w:rPr>
    </w:lvl>
    <w:lvl w:ilvl="7" w:tplc="F93063CC">
      <w:numFmt w:val="bullet"/>
      <w:lvlText w:val="•"/>
      <w:lvlJc w:val="left"/>
      <w:pPr>
        <w:ind w:left="7525" w:hanging="360"/>
      </w:pPr>
      <w:rPr>
        <w:rFonts w:hint="default"/>
        <w:lang w:val="en-US" w:eastAsia="en-US" w:bidi="ar-SA"/>
      </w:rPr>
    </w:lvl>
    <w:lvl w:ilvl="8" w:tplc="F66630BC">
      <w:numFmt w:val="bullet"/>
      <w:lvlText w:val="•"/>
      <w:lvlJc w:val="left"/>
      <w:pPr>
        <w:ind w:left="8372" w:hanging="360"/>
      </w:pPr>
      <w:rPr>
        <w:rFonts w:hint="default"/>
        <w:lang w:val="en-US" w:eastAsia="en-US" w:bidi="ar-SA"/>
      </w:rPr>
    </w:lvl>
  </w:abstractNum>
  <w:abstractNum w:abstractNumId="252" w15:restartNumberingAfterBreak="0">
    <w:nsid w:val="7A654D20"/>
    <w:multiLevelType w:val="multilevel"/>
    <w:tmpl w:val="F126C78A"/>
    <w:lvl w:ilvl="0">
      <w:start w:val="4"/>
      <w:numFmt w:val="decimal"/>
      <w:lvlText w:val="%1"/>
      <w:lvlJc w:val="left"/>
      <w:pPr>
        <w:ind w:left="165" w:hanging="563"/>
      </w:pPr>
      <w:rPr>
        <w:rFonts w:hint="default"/>
        <w:lang w:val="en-US" w:eastAsia="en-US" w:bidi="ar-SA"/>
      </w:rPr>
    </w:lvl>
    <w:lvl w:ilvl="1">
      <w:start w:val="1"/>
      <w:numFmt w:val="decimal"/>
      <w:lvlText w:val="%1.%2"/>
      <w:lvlJc w:val="left"/>
      <w:pPr>
        <w:ind w:left="165" w:hanging="563"/>
      </w:pPr>
      <w:rPr>
        <w:rFonts w:hint="default"/>
        <w:lang w:val="en-US" w:eastAsia="en-US" w:bidi="ar-SA"/>
      </w:rPr>
    </w:lvl>
    <w:lvl w:ilvl="2">
      <w:start w:val="2"/>
      <w:numFmt w:val="decimal"/>
      <w:lvlText w:val="%1.%2.%3."/>
      <w:lvlJc w:val="left"/>
      <w:pPr>
        <w:ind w:left="165" w:hanging="563"/>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63"/>
      </w:pPr>
      <w:rPr>
        <w:rFonts w:hint="default"/>
        <w:lang w:val="en-US" w:eastAsia="en-US" w:bidi="ar-SA"/>
      </w:rPr>
    </w:lvl>
    <w:lvl w:ilvl="4">
      <w:numFmt w:val="bullet"/>
      <w:lvlText w:val="•"/>
      <w:lvlJc w:val="left"/>
      <w:pPr>
        <w:ind w:left="4122" w:hanging="563"/>
      </w:pPr>
      <w:rPr>
        <w:rFonts w:hint="default"/>
        <w:lang w:val="en-US" w:eastAsia="en-US" w:bidi="ar-SA"/>
      </w:rPr>
    </w:lvl>
    <w:lvl w:ilvl="5">
      <w:numFmt w:val="bullet"/>
      <w:lvlText w:val="•"/>
      <w:lvlJc w:val="left"/>
      <w:pPr>
        <w:ind w:left="5112" w:hanging="563"/>
      </w:pPr>
      <w:rPr>
        <w:rFonts w:hint="default"/>
        <w:lang w:val="en-US" w:eastAsia="en-US" w:bidi="ar-SA"/>
      </w:rPr>
    </w:lvl>
    <w:lvl w:ilvl="6">
      <w:numFmt w:val="bullet"/>
      <w:lvlText w:val="•"/>
      <w:lvlJc w:val="left"/>
      <w:pPr>
        <w:ind w:left="6103" w:hanging="563"/>
      </w:pPr>
      <w:rPr>
        <w:rFonts w:hint="default"/>
        <w:lang w:val="en-US" w:eastAsia="en-US" w:bidi="ar-SA"/>
      </w:rPr>
    </w:lvl>
    <w:lvl w:ilvl="7">
      <w:numFmt w:val="bullet"/>
      <w:lvlText w:val="•"/>
      <w:lvlJc w:val="left"/>
      <w:pPr>
        <w:ind w:left="7093" w:hanging="563"/>
      </w:pPr>
      <w:rPr>
        <w:rFonts w:hint="default"/>
        <w:lang w:val="en-US" w:eastAsia="en-US" w:bidi="ar-SA"/>
      </w:rPr>
    </w:lvl>
    <w:lvl w:ilvl="8">
      <w:numFmt w:val="bullet"/>
      <w:lvlText w:val="•"/>
      <w:lvlJc w:val="left"/>
      <w:pPr>
        <w:ind w:left="8084" w:hanging="563"/>
      </w:pPr>
      <w:rPr>
        <w:rFonts w:hint="default"/>
        <w:lang w:val="en-US" w:eastAsia="en-US" w:bidi="ar-SA"/>
      </w:rPr>
    </w:lvl>
  </w:abstractNum>
  <w:abstractNum w:abstractNumId="253" w15:restartNumberingAfterBreak="0">
    <w:nsid w:val="7B386E9F"/>
    <w:multiLevelType w:val="hybridMultilevel"/>
    <w:tmpl w:val="3BA0F440"/>
    <w:lvl w:ilvl="0" w:tplc="BC48B934">
      <w:start w:val="1"/>
      <w:numFmt w:val="upperLetter"/>
      <w:lvlText w:val="%1."/>
      <w:lvlJc w:val="left"/>
      <w:pPr>
        <w:ind w:left="1299" w:hanging="568"/>
      </w:pPr>
      <w:rPr>
        <w:rFonts w:ascii="Times New Roman" w:eastAsia="Times New Roman" w:hAnsi="Times New Roman" w:cs="Times New Roman" w:hint="default"/>
        <w:b/>
        <w:bCs/>
        <w:i w:val="0"/>
        <w:iCs w:val="0"/>
        <w:spacing w:val="-1"/>
        <w:w w:val="100"/>
        <w:sz w:val="24"/>
        <w:szCs w:val="24"/>
        <w:lang w:val="en-US" w:eastAsia="en-US" w:bidi="ar-SA"/>
      </w:rPr>
    </w:lvl>
    <w:lvl w:ilvl="1" w:tplc="9726300A">
      <w:start w:val="1"/>
      <w:numFmt w:val="upperLetter"/>
      <w:lvlText w:val="%2."/>
      <w:lvlJc w:val="left"/>
      <w:pPr>
        <w:ind w:left="1514" w:hanging="540"/>
      </w:pPr>
      <w:rPr>
        <w:rFonts w:ascii="Times New Roman" w:eastAsia="Times New Roman" w:hAnsi="Times New Roman" w:cs="Times New Roman" w:hint="default"/>
        <w:b/>
        <w:bCs/>
        <w:i w:val="0"/>
        <w:iCs w:val="0"/>
        <w:spacing w:val="-1"/>
        <w:w w:val="99"/>
        <w:sz w:val="22"/>
        <w:szCs w:val="22"/>
        <w:lang w:val="en-US" w:eastAsia="en-US" w:bidi="ar-SA"/>
      </w:rPr>
    </w:lvl>
    <w:lvl w:ilvl="2" w:tplc="3D24E374">
      <w:numFmt w:val="bullet"/>
      <w:lvlText w:val="•"/>
      <w:lvlJc w:val="left"/>
      <w:pPr>
        <w:ind w:left="2469" w:hanging="540"/>
      </w:pPr>
      <w:rPr>
        <w:rFonts w:hint="default"/>
        <w:lang w:val="en-US" w:eastAsia="en-US" w:bidi="ar-SA"/>
      </w:rPr>
    </w:lvl>
    <w:lvl w:ilvl="3" w:tplc="6B7AA0D4">
      <w:numFmt w:val="bullet"/>
      <w:lvlText w:val="•"/>
      <w:lvlJc w:val="left"/>
      <w:pPr>
        <w:ind w:left="3418" w:hanging="540"/>
      </w:pPr>
      <w:rPr>
        <w:rFonts w:hint="default"/>
        <w:lang w:val="en-US" w:eastAsia="en-US" w:bidi="ar-SA"/>
      </w:rPr>
    </w:lvl>
    <w:lvl w:ilvl="4" w:tplc="7124E4CA">
      <w:numFmt w:val="bullet"/>
      <w:lvlText w:val="•"/>
      <w:lvlJc w:val="left"/>
      <w:pPr>
        <w:ind w:left="4368" w:hanging="540"/>
      </w:pPr>
      <w:rPr>
        <w:rFonts w:hint="default"/>
        <w:lang w:val="en-US" w:eastAsia="en-US" w:bidi="ar-SA"/>
      </w:rPr>
    </w:lvl>
    <w:lvl w:ilvl="5" w:tplc="9796FC4C">
      <w:numFmt w:val="bullet"/>
      <w:lvlText w:val="•"/>
      <w:lvlJc w:val="left"/>
      <w:pPr>
        <w:ind w:left="5317" w:hanging="540"/>
      </w:pPr>
      <w:rPr>
        <w:rFonts w:hint="default"/>
        <w:lang w:val="en-US" w:eastAsia="en-US" w:bidi="ar-SA"/>
      </w:rPr>
    </w:lvl>
    <w:lvl w:ilvl="6" w:tplc="84F88E9C">
      <w:numFmt w:val="bullet"/>
      <w:lvlText w:val="•"/>
      <w:lvlJc w:val="left"/>
      <w:pPr>
        <w:ind w:left="6267" w:hanging="540"/>
      </w:pPr>
      <w:rPr>
        <w:rFonts w:hint="default"/>
        <w:lang w:val="en-US" w:eastAsia="en-US" w:bidi="ar-SA"/>
      </w:rPr>
    </w:lvl>
    <w:lvl w:ilvl="7" w:tplc="955EB96C">
      <w:numFmt w:val="bullet"/>
      <w:lvlText w:val="•"/>
      <w:lvlJc w:val="left"/>
      <w:pPr>
        <w:ind w:left="7216" w:hanging="540"/>
      </w:pPr>
      <w:rPr>
        <w:rFonts w:hint="default"/>
        <w:lang w:val="en-US" w:eastAsia="en-US" w:bidi="ar-SA"/>
      </w:rPr>
    </w:lvl>
    <w:lvl w:ilvl="8" w:tplc="DF4C04D4">
      <w:numFmt w:val="bullet"/>
      <w:lvlText w:val="•"/>
      <w:lvlJc w:val="left"/>
      <w:pPr>
        <w:ind w:left="8166" w:hanging="540"/>
      </w:pPr>
      <w:rPr>
        <w:rFonts w:hint="default"/>
        <w:lang w:val="en-US" w:eastAsia="en-US" w:bidi="ar-SA"/>
      </w:rPr>
    </w:lvl>
  </w:abstractNum>
  <w:abstractNum w:abstractNumId="254" w15:restartNumberingAfterBreak="0">
    <w:nsid w:val="7B5375DA"/>
    <w:multiLevelType w:val="hybridMultilevel"/>
    <w:tmpl w:val="F9B8C462"/>
    <w:lvl w:ilvl="0" w:tplc="7DACAD74">
      <w:start w:val="1"/>
      <w:numFmt w:val="lowerLetter"/>
      <w:lvlText w:val="(%1)"/>
      <w:lvlJc w:val="left"/>
      <w:pPr>
        <w:ind w:left="1604" w:hanging="64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A3CD3A6">
      <w:numFmt w:val="bullet"/>
      <w:lvlText w:val=""/>
      <w:lvlJc w:val="left"/>
      <w:pPr>
        <w:ind w:left="2144" w:hanging="450"/>
      </w:pPr>
      <w:rPr>
        <w:rFonts w:ascii="Symbol" w:eastAsia="Symbol" w:hAnsi="Symbol" w:cs="Symbol" w:hint="default"/>
        <w:b w:val="0"/>
        <w:bCs w:val="0"/>
        <w:i w:val="0"/>
        <w:iCs w:val="0"/>
        <w:spacing w:val="0"/>
        <w:w w:val="99"/>
        <w:sz w:val="22"/>
        <w:szCs w:val="22"/>
        <w:lang w:val="en-US" w:eastAsia="en-US" w:bidi="ar-SA"/>
      </w:rPr>
    </w:lvl>
    <w:lvl w:ilvl="2" w:tplc="167AB370">
      <w:numFmt w:val="bullet"/>
      <w:lvlText w:val="•"/>
      <w:lvlJc w:val="left"/>
      <w:pPr>
        <w:ind w:left="3020" w:hanging="450"/>
      </w:pPr>
      <w:rPr>
        <w:rFonts w:hint="default"/>
        <w:lang w:val="en-US" w:eastAsia="en-US" w:bidi="ar-SA"/>
      </w:rPr>
    </w:lvl>
    <w:lvl w:ilvl="3" w:tplc="435C9B16">
      <w:numFmt w:val="bullet"/>
      <w:lvlText w:val="•"/>
      <w:lvlJc w:val="left"/>
      <w:pPr>
        <w:ind w:left="3901" w:hanging="450"/>
      </w:pPr>
      <w:rPr>
        <w:rFonts w:hint="default"/>
        <w:lang w:val="en-US" w:eastAsia="en-US" w:bidi="ar-SA"/>
      </w:rPr>
    </w:lvl>
    <w:lvl w:ilvl="4" w:tplc="0ABC4616">
      <w:numFmt w:val="bullet"/>
      <w:lvlText w:val="•"/>
      <w:lvlJc w:val="left"/>
      <w:pPr>
        <w:ind w:left="4781" w:hanging="450"/>
      </w:pPr>
      <w:rPr>
        <w:rFonts w:hint="default"/>
        <w:lang w:val="en-US" w:eastAsia="en-US" w:bidi="ar-SA"/>
      </w:rPr>
    </w:lvl>
    <w:lvl w:ilvl="5" w:tplc="28FE0AEC">
      <w:numFmt w:val="bullet"/>
      <w:lvlText w:val="•"/>
      <w:lvlJc w:val="left"/>
      <w:pPr>
        <w:ind w:left="5662" w:hanging="450"/>
      </w:pPr>
      <w:rPr>
        <w:rFonts w:hint="default"/>
        <w:lang w:val="en-US" w:eastAsia="en-US" w:bidi="ar-SA"/>
      </w:rPr>
    </w:lvl>
    <w:lvl w:ilvl="6" w:tplc="6218915C">
      <w:numFmt w:val="bullet"/>
      <w:lvlText w:val="•"/>
      <w:lvlJc w:val="left"/>
      <w:pPr>
        <w:ind w:left="6543" w:hanging="450"/>
      </w:pPr>
      <w:rPr>
        <w:rFonts w:hint="default"/>
        <w:lang w:val="en-US" w:eastAsia="en-US" w:bidi="ar-SA"/>
      </w:rPr>
    </w:lvl>
    <w:lvl w:ilvl="7" w:tplc="1ACA3F64">
      <w:numFmt w:val="bullet"/>
      <w:lvlText w:val="•"/>
      <w:lvlJc w:val="left"/>
      <w:pPr>
        <w:ind w:left="7423" w:hanging="450"/>
      </w:pPr>
      <w:rPr>
        <w:rFonts w:hint="default"/>
        <w:lang w:val="en-US" w:eastAsia="en-US" w:bidi="ar-SA"/>
      </w:rPr>
    </w:lvl>
    <w:lvl w:ilvl="8" w:tplc="2E2A651E">
      <w:numFmt w:val="bullet"/>
      <w:lvlText w:val="•"/>
      <w:lvlJc w:val="left"/>
      <w:pPr>
        <w:ind w:left="8304" w:hanging="450"/>
      </w:pPr>
      <w:rPr>
        <w:rFonts w:hint="default"/>
        <w:lang w:val="en-US" w:eastAsia="en-US" w:bidi="ar-SA"/>
      </w:rPr>
    </w:lvl>
  </w:abstractNum>
  <w:abstractNum w:abstractNumId="255" w15:restartNumberingAfterBreak="0">
    <w:nsid w:val="7C2F58BD"/>
    <w:multiLevelType w:val="hybridMultilevel"/>
    <w:tmpl w:val="0ADE242E"/>
    <w:lvl w:ilvl="0" w:tplc="861697E2">
      <w:start w:val="1"/>
      <w:numFmt w:val="decimal"/>
      <w:lvlText w:val="%1."/>
      <w:lvlJc w:val="left"/>
      <w:pPr>
        <w:ind w:left="884" w:hanging="360"/>
        <w:jc w:val="left"/>
      </w:pPr>
      <w:rPr>
        <w:rFonts w:hint="default"/>
        <w:spacing w:val="0"/>
        <w:w w:val="99"/>
        <w:lang w:val="en-US" w:eastAsia="en-US" w:bidi="ar-SA"/>
      </w:rPr>
    </w:lvl>
    <w:lvl w:ilvl="1" w:tplc="5D3C5642">
      <w:numFmt w:val="bullet"/>
      <w:lvlText w:val="•"/>
      <w:lvlJc w:val="left"/>
      <w:pPr>
        <w:ind w:left="1798" w:hanging="360"/>
      </w:pPr>
      <w:rPr>
        <w:rFonts w:hint="default"/>
        <w:lang w:val="en-US" w:eastAsia="en-US" w:bidi="ar-SA"/>
      </w:rPr>
    </w:lvl>
    <w:lvl w:ilvl="2" w:tplc="8C982F66">
      <w:numFmt w:val="bullet"/>
      <w:lvlText w:val="•"/>
      <w:lvlJc w:val="left"/>
      <w:pPr>
        <w:ind w:left="2717" w:hanging="360"/>
      </w:pPr>
      <w:rPr>
        <w:rFonts w:hint="default"/>
        <w:lang w:val="en-US" w:eastAsia="en-US" w:bidi="ar-SA"/>
      </w:rPr>
    </w:lvl>
    <w:lvl w:ilvl="3" w:tplc="A816FB7A">
      <w:numFmt w:val="bullet"/>
      <w:lvlText w:val="•"/>
      <w:lvlJc w:val="left"/>
      <w:pPr>
        <w:ind w:left="3635" w:hanging="360"/>
      </w:pPr>
      <w:rPr>
        <w:rFonts w:hint="default"/>
        <w:lang w:val="en-US" w:eastAsia="en-US" w:bidi="ar-SA"/>
      </w:rPr>
    </w:lvl>
    <w:lvl w:ilvl="4" w:tplc="2F5401CC">
      <w:numFmt w:val="bullet"/>
      <w:lvlText w:val="•"/>
      <w:lvlJc w:val="left"/>
      <w:pPr>
        <w:ind w:left="4554" w:hanging="360"/>
      </w:pPr>
      <w:rPr>
        <w:rFonts w:hint="default"/>
        <w:lang w:val="en-US" w:eastAsia="en-US" w:bidi="ar-SA"/>
      </w:rPr>
    </w:lvl>
    <w:lvl w:ilvl="5" w:tplc="37F05EEA">
      <w:numFmt w:val="bullet"/>
      <w:lvlText w:val="•"/>
      <w:lvlJc w:val="left"/>
      <w:pPr>
        <w:ind w:left="5472" w:hanging="360"/>
      </w:pPr>
      <w:rPr>
        <w:rFonts w:hint="default"/>
        <w:lang w:val="en-US" w:eastAsia="en-US" w:bidi="ar-SA"/>
      </w:rPr>
    </w:lvl>
    <w:lvl w:ilvl="6" w:tplc="972AAD18">
      <w:numFmt w:val="bullet"/>
      <w:lvlText w:val="•"/>
      <w:lvlJc w:val="left"/>
      <w:pPr>
        <w:ind w:left="6391" w:hanging="360"/>
      </w:pPr>
      <w:rPr>
        <w:rFonts w:hint="default"/>
        <w:lang w:val="en-US" w:eastAsia="en-US" w:bidi="ar-SA"/>
      </w:rPr>
    </w:lvl>
    <w:lvl w:ilvl="7" w:tplc="03FC309C">
      <w:numFmt w:val="bullet"/>
      <w:lvlText w:val="•"/>
      <w:lvlJc w:val="left"/>
      <w:pPr>
        <w:ind w:left="7309" w:hanging="360"/>
      </w:pPr>
      <w:rPr>
        <w:rFonts w:hint="default"/>
        <w:lang w:val="en-US" w:eastAsia="en-US" w:bidi="ar-SA"/>
      </w:rPr>
    </w:lvl>
    <w:lvl w:ilvl="8" w:tplc="2974CCB4">
      <w:numFmt w:val="bullet"/>
      <w:lvlText w:val="•"/>
      <w:lvlJc w:val="left"/>
      <w:pPr>
        <w:ind w:left="8228" w:hanging="360"/>
      </w:pPr>
      <w:rPr>
        <w:rFonts w:hint="default"/>
        <w:lang w:val="en-US" w:eastAsia="en-US" w:bidi="ar-SA"/>
      </w:rPr>
    </w:lvl>
  </w:abstractNum>
  <w:abstractNum w:abstractNumId="256" w15:restartNumberingAfterBreak="0">
    <w:nsid w:val="7CDD0ACA"/>
    <w:multiLevelType w:val="hybridMultilevel"/>
    <w:tmpl w:val="2E54BAE6"/>
    <w:lvl w:ilvl="0" w:tplc="9EC09D90">
      <w:numFmt w:val="bullet"/>
      <w:lvlText w:val=""/>
      <w:lvlJc w:val="left"/>
      <w:pPr>
        <w:ind w:left="885" w:hanging="360"/>
      </w:pPr>
      <w:rPr>
        <w:rFonts w:ascii="Symbol" w:eastAsia="Symbol" w:hAnsi="Symbol" w:cs="Symbol" w:hint="default"/>
        <w:spacing w:val="0"/>
        <w:w w:val="59"/>
        <w:lang w:val="en-US" w:eastAsia="en-US" w:bidi="ar-SA"/>
      </w:rPr>
    </w:lvl>
    <w:lvl w:ilvl="1" w:tplc="1CA65A0C">
      <w:numFmt w:val="bullet"/>
      <w:lvlText w:val="o"/>
      <w:lvlJc w:val="left"/>
      <w:pPr>
        <w:ind w:left="2292" w:hanging="328"/>
      </w:pPr>
      <w:rPr>
        <w:rFonts w:ascii="Courier New" w:eastAsia="Courier New" w:hAnsi="Courier New" w:cs="Courier New" w:hint="default"/>
        <w:b w:val="0"/>
        <w:bCs w:val="0"/>
        <w:i w:val="0"/>
        <w:iCs w:val="0"/>
        <w:spacing w:val="0"/>
        <w:w w:val="100"/>
        <w:sz w:val="20"/>
        <w:szCs w:val="20"/>
        <w:lang w:val="en-US" w:eastAsia="en-US" w:bidi="ar-SA"/>
      </w:rPr>
    </w:lvl>
    <w:lvl w:ilvl="2" w:tplc="F5BCBC34">
      <w:numFmt w:val="bullet"/>
      <w:lvlText w:val="•"/>
      <w:lvlJc w:val="left"/>
      <w:pPr>
        <w:ind w:left="3162" w:hanging="328"/>
      </w:pPr>
      <w:rPr>
        <w:rFonts w:hint="default"/>
        <w:lang w:val="en-US" w:eastAsia="en-US" w:bidi="ar-SA"/>
      </w:rPr>
    </w:lvl>
    <w:lvl w:ilvl="3" w:tplc="93E42830">
      <w:numFmt w:val="bullet"/>
      <w:lvlText w:val="•"/>
      <w:lvlJc w:val="left"/>
      <w:pPr>
        <w:ind w:left="4025" w:hanging="328"/>
      </w:pPr>
      <w:rPr>
        <w:rFonts w:hint="default"/>
        <w:lang w:val="en-US" w:eastAsia="en-US" w:bidi="ar-SA"/>
      </w:rPr>
    </w:lvl>
    <w:lvl w:ilvl="4" w:tplc="18F60A34">
      <w:numFmt w:val="bullet"/>
      <w:lvlText w:val="•"/>
      <w:lvlJc w:val="left"/>
      <w:pPr>
        <w:ind w:left="4888" w:hanging="328"/>
      </w:pPr>
      <w:rPr>
        <w:rFonts w:hint="default"/>
        <w:lang w:val="en-US" w:eastAsia="en-US" w:bidi="ar-SA"/>
      </w:rPr>
    </w:lvl>
    <w:lvl w:ilvl="5" w:tplc="B434CD30">
      <w:numFmt w:val="bullet"/>
      <w:lvlText w:val="•"/>
      <w:lvlJc w:val="left"/>
      <w:pPr>
        <w:ind w:left="5751" w:hanging="328"/>
      </w:pPr>
      <w:rPr>
        <w:rFonts w:hint="default"/>
        <w:lang w:val="en-US" w:eastAsia="en-US" w:bidi="ar-SA"/>
      </w:rPr>
    </w:lvl>
    <w:lvl w:ilvl="6" w:tplc="25ACC0AC">
      <w:numFmt w:val="bullet"/>
      <w:lvlText w:val="•"/>
      <w:lvlJc w:val="left"/>
      <w:pPr>
        <w:ind w:left="6614" w:hanging="328"/>
      </w:pPr>
      <w:rPr>
        <w:rFonts w:hint="default"/>
        <w:lang w:val="en-US" w:eastAsia="en-US" w:bidi="ar-SA"/>
      </w:rPr>
    </w:lvl>
    <w:lvl w:ilvl="7" w:tplc="15AA9F64">
      <w:numFmt w:val="bullet"/>
      <w:lvlText w:val="•"/>
      <w:lvlJc w:val="left"/>
      <w:pPr>
        <w:ind w:left="7476" w:hanging="328"/>
      </w:pPr>
      <w:rPr>
        <w:rFonts w:hint="default"/>
        <w:lang w:val="en-US" w:eastAsia="en-US" w:bidi="ar-SA"/>
      </w:rPr>
    </w:lvl>
    <w:lvl w:ilvl="8" w:tplc="6C268C68">
      <w:numFmt w:val="bullet"/>
      <w:lvlText w:val="•"/>
      <w:lvlJc w:val="left"/>
      <w:pPr>
        <w:ind w:left="8339" w:hanging="328"/>
      </w:pPr>
      <w:rPr>
        <w:rFonts w:hint="default"/>
        <w:lang w:val="en-US" w:eastAsia="en-US" w:bidi="ar-SA"/>
      </w:rPr>
    </w:lvl>
  </w:abstractNum>
  <w:abstractNum w:abstractNumId="257" w15:restartNumberingAfterBreak="0">
    <w:nsid w:val="7E263D5F"/>
    <w:multiLevelType w:val="multilevel"/>
    <w:tmpl w:val="3090526C"/>
    <w:lvl w:ilvl="0">
      <w:start w:val="5"/>
      <w:numFmt w:val="decimal"/>
      <w:lvlText w:val="%1"/>
      <w:lvlJc w:val="left"/>
      <w:pPr>
        <w:ind w:left="164" w:hanging="381"/>
      </w:pPr>
      <w:rPr>
        <w:rFonts w:hint="default"/>
        <w:lang w:val="en-US" w:eastAsia="en-US" w:bidi="ar-SA"/>
      </w:rPr>
    </w:lvl>
    <w:lvl w:ilvl="1">
      <w:start w:val="1"/>
      <w:numFmt w:val="decimal"/>
      <w:lvlText w:val="%1.%2."/>
      <w:lvlJc w:val="left"/>
      <w:pPr>
        <w:ind w:left="164" w:hanging="381"/>
      </w:pPr>
      <w:rPr>
        <w:rFonts w:ascii="Times New Roman" w:eastAsia="Times New Roman" w:hAnsi="Times New Roman" w:cs="Times New Roman" w:hint="default"/>
        <w:b w:val="0"/>
        <w:bCs w:val="0"/>
        <w:i w:val="0"/>
        <w:iCs w:val="0"/>
        <w:spacing w:val="0"/>
        <w:w w:val="99"/>
        <w:sz w:val="22"/>
        <w:szCs w:val="22"/>
        <w:lang w:val="en-US" w:eastAsia="en-US" w:bidi="ar-SA"/>
      </w:rPr>
    </w:lvl>
    <w:lvl w:ilvl="2">
      <w:numFmt w:val="bullet"/>
      <w:lvlText w:val="•"/>
      <w:lvlJc w:val="left"/>
      <w:pPr>
        <w:ind w:left="2141" w:hanging="381"/>
      </w:pPr>
      <w:rPr>
        <w:rFonts w:hint="default"/>
        <w:lang w:val="en-US" w:eastAsia="en-US" w:bidi="ar-SA"/>
      </w:rPr>
    </w:lvl>
    <w:lvl w:ilvl="3">
      <w:numFmt w:val="bullet"/>
      <w:lvlText w:val="•"/>
      <w:lvlJc w:val="left"/>
      <w:pPr>
        <w:ind w:left="3131" w:hanging="381"/>
      </w:pPr>
      <w:rPr>
        <w:rFonts w:hint="default"/>
        <w:lang w:val="en-US" w:eastAsia="en-US" w:bidi="ar-SA"/>
      </w:rPr>
    </w:lvl>
    <w:lvl w:ilvl="4">
      <w:numFmt w:val="bullet"/>
      <w:lvlText w:val="•"/>
      <w:lvlJc w:val="left"/>
      <w:pPr>
        <w:ind w:left="4122" w:hanging="381"/>
      </w:pPr>
      <w:rPr>
        <w:rFonts w:hint="default"/>
        <w:lang w:val="en-US" w:eastAsia="en-US" w:bidi="ar-SA"/>
      </w:rPr>
    </w:lvl>
    <w:lvl w:ilvl="5">
      <w:numFmt w:val="bullet"/>
      <w:lvlText w:val="•"/>
      <w:lvlJc w:val="left"/>
      <w:pPr>
        <w:ind w:left="5112" w:hanging="381"/>
      </w:pPr>
      <w:rPr>
        <w:rFonts w:hint="default"/>
        <w:lang w:val="en-US" w:eastAsia="en-US" w:bidi="ar-SA"/>
      </w:rPr>
    </w:lvl>
    <w:lvl w:ilvl="6">
      <w:numFmt w:val="bullet"/>
      <w:lvlText w:val="•"/>
      <w:lvlJc w:val="left"/>
      <w:pPr>
        <w:ind w:left="6103" w:hanging="381"/>
      </w:pPr>
      <w:rPr>
        <w:rFonts w:hint="default"/>
        <w:lang w:val="en-US" w:eastAsia="en-US" w:bidi="ar-SA"/>
      </w:rPr>
    </w:lvl>
    <w:lvl w:ilvl="7">
      <w:numFmt w:val="bullet"/>
      <w:lvlText w:val="•"/>
      <w:lvlJc w:val="left"/>
      <w:pPr>
        <w:ind w:left="7093" w:hanging="381"/>
      </w:pPr>
      <w:rPr>
        <w:rFonts w:hint="default"/>
        <w:lang w:val="en-US" w:eastAsia="en-US" w:bidi="ar-SA"/>
      </w:rPr>
    </w:lvl>
    <w:lvl w:ilvl="8">
      <w:numFmt w:val="bullet"/>
      <w:lvlText w:val="•"/>
      <w:lvlJc w:val="left"/>
      <w:pPr>
        <w:ind w:left="8084" w:hanging="381"/>
      </w:pPr>
      <w:rPr>
        <w:rFonts w:hint="default"/>
        <w:lang w:val="en-US" w:eastAsia="en-US" w:bidi="ar-SA"/>
      </w:rPr>
    </w:lvl>
  </w:abstractNum>
  <w:abstractNum w:abstractNumId="258" w15:restartNumberingAfterBreak="0">
    <w:nsid w:val="7EB36AB2"/>
    <w:multiLevelType w:val="hybridMultilevel"/>
    <w:tmpl w:val="F5F0B214"/>
    <w:lvl w:ilvl="0" w:tplc="31B201F6">
      <w:start w:val="1"/>
      <w:numFmt w:val="lowerLetter"/>
      <w:lvlText w:val="(%1)"/>
      <w:lvlJc w:val="left"/>
      <w:pPr>
        <w:ind w:left="884" w:hanging="360"/>
      </w:pPr>
      <w:rPr>
        <w:rFonts w:hint="default"/>
        <w:spacing w:val="0"/>
        <w:w w:val="99"/>
        <w:lang w:val="en-US" w:eastAsia="en-US" w:bidi="ar-SA"/>
      </w:rPr>
    </w:lvl>
    <w:lvl w:ilvl="1" w:tplc="81BEBE2E">
      <w:start w:val="1"/>
      <w:numFmt w:val="upperLetter"/>
      <w:lvlText w:val="%2."/>
      <w:lvlJc w:val="left"/>
      <w:pPr>
        <w:ind w:left="884"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2383DEE">
      <w:numFmt w:val="bullet"/>
      <w:lvlText w:val="•"/>
      <w:lvlJc w:val="left"/>
      <w:pPr>
        <w:ind w:left="2717" w:hanging="361"/>
      </w:pPr>
      <w:rPr>
        <w:rFonts w:hint="default"/>
        <w:lang w:val="en-US" w:eastAsia="en-US" w:bidi="ar-SA"/>
      </w:rPr>
    </w:lvl>
    <w:lvl w:ilvl="3" w:tplc="48BCC92A">
      <w:numFmt w:val="bullet"/>
      <w:lvlText w:val="•"/>
      <w:lvlJc w:val="left"/>
      <w:pPr>
        <w:ind w:left="3635" w:hanging="361"/>
      </w:pPr>
      <w:rPr>
        <w:rFonts w:hint="default"/>
        <w:lang w:val="en-US" w:eastAsia="en-US" w:bidi="ar-SA"/>
      </w:rPr>
    </w:lvl>
    <w:lvl w:ilvl="4" w:tplc="CD863FB8">
      <w:numFmt w:val="bullet"/>
      <w:lvlText w:val="•"/>
      <w:lvlJc w:val="left"/>
      <w:pPr>
        <w:ind w:left="4554" w:hanging="361"/>
      </w:pPr>
      <w:rPr>
        <w:rFonts w:hint="default"/>
        <w:lang w:val="en-US" w:eastAsia="en-US" w:bidi="ar-SA"/>
      </w:rPr>
    </w:lvl>
    <w:lvl w:ilvl="5" w:tplc="DA9E7ED8">
      <w:numFmt w:val="bullet"/>
      <w:lvlText w:val="•"/>
      <w:lvlJc w:val="left"/>
      <w:pPr>
        <w:ind w:left="5472" w:hanging="361"/>
      </w:pPr>
      <w:rPr>
        <w:rFonts w:hint="default"/>
        <w:lang w:val="en-US" w:eastAsia="en-US" w:bidi="ar-SA"/>
      </w:rPr>
    </w:lvl>
    <w:lvl w:ilvl="6" w:tplc="95CC1FAC">
      <w:numFmt w:val="bullet"/>
      <w:lvlText w:val="•"/>
      <w:lvlJc w:val="left"/>
      <w:pPr>
        <w:ind w:left="6391" w:hanging="361"/>
      </w:pPr>
      <w:rPr>
        <w:rFonts w:hint="default"/>
        <w:lang w:val="en-US" w:eastAsia="en-US" w:bidi="ar-SA"/>
      </w:rPr>
    </w:lvl>
    <w:lvl w:ilvl="7" w:tplc="821CF4F6">
      <w:numFmt w:val="bullet"/>
      <w:lvlText w:val="•"/>
      <w:lvlJc w:val="left"/>
      <w:pPr>
        <w:ind w:left="7309" w:hanging="361"/>
      </w:pPr>
      <w:rPr>
        <w:rFonts w:hint="default"/>
        <w:lang w:val="en-US" w:eastAsia="en-US" w:bidi="ar-SA"/>
      </w:rPr>
    </w:lvl>
    <w:lvl w:ilvl="8" w:tplc="496C3898">
      <w:numFmt w:val="bullet"/>
      <w:lvlText w:val="•"/>
      <w:lvlJc w:val="left"/>
      <w:pPr>
        <w:ind w:left="8228" w:hanging="361"/>
      </w:pPr>
      <w:rPr>
        <w:rFonts w:hint="default"/>
        <w:lang w:val="en-US" w:eastAsia="en-US" w:bidi="ar-SA"/>
      </w:rPr>
    </w:lvl>
  </w:abstractNum>
  <w:abstractNum w:abstractNumId="259" w15:restartNumberingAfterBreak="0">
    <w:nsid w:val="7F3318E5"/>
    <w:multiLevelType w:val="hybridMultilevel"/>
    <w:tmpl w:val="5B7E8484"/>
    <w:lvl w:ilvl="0" w:tplc="24AA02BA">
      <w:start w:val="1"/>
      <w:numFmt w:val="lowerLetter"/>
      <w:lvlText w:val="(%1)"/>
      <w:lvlJc w:val="left"/>
      <w:pPr>
        <w:ind w:left="167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1" w:tplc="F24280C6">
      <w:start w:val="1"/>
      <w:numFmt w:val="lowerRoman"/>
      <w:lvlText w:val="(%2)"/>
      <w:lvlJc w:val="left"/>
      <w:pPr>
        <w:ind w:left="2372" w:hanging="648"/>
      </w:pPr>
      <w:rPr>
        <w:rFonts w:hint="default"/>
        <w:spacing w:val="0"/>
        <w:w w:val="99"/>
        <w:lang w:val="en-US" w:eastAsia="en-US" w:bidi="ar-SA"/>
      </w:rPr>
    </w:lvl>
    <w:lvl w:ilvl="2" w:tplc="A16E8E9A">
      <w:numFmt w:val="bullet"/>
      <w:lvlText w:val="•"/>
      <w:lvlJc w:val="left"/>
      <w:pPr>
        <w:ind w:left="2380" w:hanging="648"/>
      </w:pPr>
      <w:rPr>
        <w:rFonts w:hint="default"/>
        <w:lang w:val="en-US" w:eastAsia="en-US" w:bidi="ar-SA"/>
      </w:rPr>
    </w:lvl>
    <w:lvl w:ilvl="3" w:tplc="54024E5C">
      <w:numFmt w:val="bullet"/>
      <w:lvlText w:val="•"/>
      <w:lvlJc w:val="left"/>
      <w:pPr>
        <w:ind w:left="3340" w:hanging="648"/>
      </w:pPr>
      <w:rPr>
        <w:rFonts w:hint="default"/>
        <w:lang w:val="en-US" w:eastAsia="en-US" w:bidi="ar-SA"/>
      </w:rPr>
    </w:lvl>
    <w:lvl w:ilvl="4" w:tplc="B9A699D4">
      <w:numFmt w:val="bullet"/>
      <w:lvlText w:val="•"/>
      <w:lvlJc w:val="left"/>
      <w:pPr>
        <w:ind w:left="4301" w:hanging="648"/>
      </w:pPr>
      <w:rPr>
        <w:rFonts w:hint="default"/>
        <w:lang w:val="en-US" w:eastAsia="en-US" w:bidi="ar-SA"/>
      </w:rPr>
    </w:lvl>
    <w:lvl w:ilvl="5" w:tplc="02A24038">
      <w:numFmt w:val="bullet"/>
      <w:lvlText w:val="•"/>
      <w:lvlJc w:val="left"/>
      <w:pPr>
        <w:ind w:left="5262" w:hanging="648"/>
      </w:pPr>
      <w:rPr>
        <w:rFonts w:hint="default"/>
        <w:lang w:val="en-US" w:eastAsia="en-US" w:bidi="ar-SA"/>
      </w:rPr>
    </w:lvl>
    <w:lvl w:ilvl="6" w:tplc="01F675B8">
      <w:numFmt w:val="bullet"/>
      <w:lvlText w:val="•"/>
      <w:lvlJc w:val="left"/>
      <w:pPr>
        <w:ind w:left="6222" w:hanging="648"/>
      </w:pPr>
      <w:rPr>
        <w:rFonts w:hint="default"/>
        <w:lang w:val="en-US" w:eastAsia="en-US" w:bidi="ar-SA"/>
      </w:rPr>
    </w:lvl>
    <w:lvl w:ilvl="7" w:tplc="933AC3C4">
      <w:numFmt w:val="bullet"/>
      <w:lvlText w:val="•"/>
      <w:lvlJc w:val="left"/>
      <w:pPr>
        <w:ind w:left="7183" w:hanging="648"/>
      </w:pPr>
      <w:rPr>
        <w:rFonts w:hint="default"/>
        <w:lang w:val="en-US" w:eastAsia="en-US" w:bidi="ar-SA"/>
      </w:rPr>
    </w:lvl>
    <w:lvl w:ilvl="8" w:tplc="DE840C8C">
      <w:numFmt w:val="bullet"/>
      <w:lvlText w:val="•"/>
      <w:lvlJc w:val="left"/>
      <w:pPr>
        <w:ind w:left="8144" w:hanging="648"/>
      </w:pPr>
      <w:rPr>
        <w:rFonts w:hint="default"/>
        <w:lang w:val="en-US" w:eastAsia="en-US" w:bidi="ar-SA"/>
      </w:rPr>
    </w:lvl>
  </w:abstractNum>
  <w:abstractNum w:abstractNumId="260" w15:restartNumberingAfterBreak="0">
    <w:nsid w:val="7F40129B"/>
    <w:multiLevelType w:val="hybridMultilevel"/>
    <w:tmpl w:val="E6E6C6C4"/>
    <w:lvl w:ilvl="0" w:tplc="04EC1B04">
      <w:start w:val="1"/>
      <w:numFmt w:val="decimal"/>
      <w:lvlText w:val="%1."/>
      <w:lvlJc w:val="left"/>
      <w:pPr>
        <w:ind w:left="1576" w:hanging="284"/>
        <w:jc w:val="left"/>
      </w:pPr>
      <w:rPr>
        <w:rFonts w:hint="default"/>
        <w:spacing w:val="0"/>
        <w:w w:val="100"/>
        <w:lang w:val="en-US" w:eastAsia="en-US" w:bidi="ar-SA"/>
      </w:rPr>
    </w:lvl>
    <w:lvl w:ilvl="1" w:tplc="D3B8CDCA">
      <w:numFmt w:val="bullet"/>
      <w:lvlText w:val="•"/>
      <w:lvlJc w:val="left"/>
      <w:pPr>
        <w:ind w:left="2428" w:hanging="284"/>
      </w:pPr>
      <w:rPr>
        <w:rFonts w:hint="default"/>
        <w:lang w:val="en-US" w:eastAsia="en-US" w:bidi="ar-SA"/>
      </w:rPr>
    </w:lvl>
    <w:lvl w:ilvl="2" w:tplc="6338DB8C">
      <w:numFmt w:val="bullet"/>
      <w:lvlText w:val="•"/>
      <w:lvlJc w:val="left"/>
      <w:pPr>
        <w:ind w:left="3277" w:hanging="284"/>
      </w:pPr>
      <w:rPr>
        <w:rFonts w:hint="default"/>
        <w:lang w:val="en-US" w:eastAsia="en-US" w:bidi="ar-SA"/>
      </w:rPr>
    </w:lvl>
    <w:lvl w:ilvl="3" w:tplc="4B100E2A">
      <w:numFmt w:val="bullet"/>
      <w:lvlText w:val="•"/>
      <w:lvlJc w:val="left"/>
      <w:pPr>
        <w:ind w:left="4125" w:hanging="284"/>
      </w:pPr>
      <w:rPr>
        <w:rFonts w:hint="default"/>
        <w:lang w:val="en-US" w:eastAsia="en-US" w:bidi="ar-SA"/>
      </w:rPr>
    </w:lvl>
    <w:lvl w:ilvl="4" w:tplc="E32CAECE">
      <w:numFmt w:val="bullet"/>
      <w:lvlText w:val="•"/>
      <w:lvlJc w:val="left"/>
      <w:pPr>
        <w:ind w:left="4974" w:hanging="284"/>
      </w:pPr>
      <w:rPr>
        <w:rFonts w:hint="default"/>
        <w:lang w:val="en-US" w:eastAsia="en-US" w:bidi="ar-SA"/>
      </w:rPr>
    </w:lvl>
    <w:lvl w:ilvl="5" w:tplc="8864D8B8">
      <w:numFmt w:val="bullet"/>
      <w:lvlText w:val="•"/>
      <w:lvlJc w:val="left"/>
      <w:pPr>
        <w:ind w:left="5822" w:hanging="284"/>
      </w:pPr>
      <w:rPr>
        <w:rFonts w:hint="default"/>
        <w:lang w:val="en-US" w:eastAsia="en-US" w:bidi="ar-SA"/>
      </w:rPr>
    </w:lvl>
    <w:lvl w:ilvl="6" w:tplc="C9AE9EF4">
      <w:numFmt w:val="bullet"/>
      <w:lvlText w:val="•"/>
      <w:lvlJc w:val="left"/>
      <w:pPr>
        <w:ind w:left="6671" w:hanging="284"/>
      </w:pPr>
      <w:rPr>
        <w:rFonts w:hint="default"/>
        <w:lang w:val="en-US" w:eastAsia="en-US" w:bidi="ar-SA"/>
      </w:rPr>
    </w:lvl>
    <w:lvl w:ilvl="7" w:tplc="9A5E8510">
      <w:numFmt w:val="bullet"/>
      <w:lvlText w:val="•"/>
      <w:lvlJc w:val="left"/>
      <w:pPr>
        <w:ind w:left="7519" w:hanging="284"/>
      </w:pPr>
      <w:rPr>
        <w:rFonts w:hint="default"/>
        <w:lang w:val="en-US" w:eastAsia="en-US" w:bidi="ar-SA"/>
      </w:rPr>
    </w:lvl>
    <w:lvl w:ilvl="8" w:tplc="37FC2E60">
      <w:numFmt w:val="bullet"/>
      <w:lvlText w:val="•"/>
      <w:lvlJc w:val="left"/>
      <w:pPr>
        <w:ind w:left="8368" w:hanging="284"/>
      </w:pPr>
      <w:rPr>
        <w:rFonts w:hint="default"/>
        <w:lang w:val="en-US" w:eastAsia="en-US" w:bidi="ar-SA"/>
      </w:rPr>
    </w:lvl>
  </w:abstractNum>
  <w:abstractNum w:abstractNumId="261" w15:restartNumberingAfterBreak="0">
    <w:nsid w:val="7F7E463F"/>
    <w:multiLevelType w:val="multilevel"/>
    <w:tmpl w:val="475CE500"/>
    <w:lvl w:ilvl="0">
      <w:start w:val="3"/>
      <w:numFmt w:val="decimal"/>
      <w:lvlText w:val="%1"/>
      <w:lvlJc w:val="left"/>
      <w:pPr>
        <w:ind w:left="1440" w:hanging="555"/>
        <w:jc w:val="left"/>
      </w:pPr>
      <w:rPr>
        <w:rFonts w:hint="default"/>
        <w:lang w:val="en-US" w:eastAsia="en-US" w:bidi="ar-SA"/>
      </w:rPr>
    </w:lvl>
    <w:lvl w:ilvl="1">
      <w:start w:val="1"/>
      <w:numFmt w:val="decimal"/>
      <w:lvlText w:val="%1.%2"/>
      <w:lvlJc w:val="left"/>
      <w:pPr>
        <w:ind w:left="1440" w:hanging="555"/>
        <w:jc w:val="left"/>
      </w:pPr>
      <w:rPr>
        <w:rFonts w:hint="default"/>
        <w:lang w:val="en-US" w:eastAsia="en-US" w:bidi="ar-SA"/>
      </w:rPr>
    </w:lvl>
    <w:lvl w:ilvl="2">
      <w:start w:val="1"/>
      <w:numFmt w:val="decimal"/>
      <w:lvlText w:val="%1.%2.%3."/>
      <w:lvlJc w:val="left"/>
      <w:pPr>
        <w:ind w:left="1440" w:hanging="555"/>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4027" w:hanging="555"/>
      </w:pPr>
      <w:rPr>
        <w:rFonts w:hint="default"/>
        <w:lang w:val="en-US" w:eastAsia="en-US" w:bidi="ar-SA"/>
      </w:rPr>
    </w:lvl>
    <w:lvl w:ilvl="4">
      <w:numFmt w:val="bullet"/>
      <w:lvlText w:val="•"/>
      <w:lvlJc w:val="left"/>
      <w:pPr>
        <w:ind w:left="4890" w:hanging="555"/>
      </w:pPr>
      <w:rPr>
        <w:rFonts w:hint="default"/>
        <w:lang w:val="en-US" w:eastAsia="en-US" w:bidi="ar-SA"/>
      </w:rPr>
    </w:lvl>
    <w:lvl w:ilvl="5">
      <w:numFmt w:val="bullet"/>
      <w:lvlText w:val="•"/>
      <w:lvlJc w:val="left"/>
      <w:pPr>
        <w:ind w:left="5752" w:hanging="555"/>
      </w:pPr>
      <w:rPr>
        <w:rFonts w:hint="default"/>
        <w:lang w:val="en-US" w:eastAsia="en-US" w:bidi="ar-SA"/>
      </w:rPr>
    </w:lvl>
    <w:lvl w:ilvl="6">
      <w:numFmt w:val="bullet"/>
      <w:lvlText w:val="•"/>
      <w:lvlJc w:val="left"/>
      <w:pPr>
        <w:ind w:left="6615" w:hanging="555"/>
      </w:pPr>
      <w:rPr>
        <w:rFonts w:hint="default"/>
        <w:lang w:val="en-US" w:eastAsia="en-US" w:bidi="ar-SA"/>
      </w:rPr>
    </w:lvl>
    <w:lvl w:ilvl="7">
      <w:numFmt w:val="bullet"/>
      <w:lvlText w:val="•"/>
      <w:lvlJc w:val="left"/>
      <w:pPr>
        <w:ind w:left="7477" w:hanging="555"/>
      </w:pPr>
      <w:rPr>
        <w:rFonts w:hint="default"/>
        <w:lang w:val="en-US" w:eastAsia="en-US" w:bidi="ar-SA"/>
      </w:rPr>
    </w:lvl>
    <w:lvl w:ilvl="8">
      <w:numFmt w:val="bullet"/>
      <w:lvlText w:val="•"/>
      <w:lvlJc w:val="left"/>
      <w:pPr>
        <w:ind w:left="8340" w:hanging="555"/>
      </w:pPr>
      <w:rPr>
        <w:rFonts w:hint="default"/>
        <w:lang w:val="en-US" w:eastAsia="en-US" w:bidi="ar-SA"/>
      </w:rPr>
    </w:lvl>
  </w:abstractNum>
  <w:abstractNum w:abstractNumId="262" w15:restartNumberingAfterBreak="0">
    <w:nsid w:val="7FB35373"/>
    <w:multiLevelType w:val="multilevel"/>
    <w:tmpl w:val="2E9C82EA"/>
    <w:lvl w:ilvl="0">
      <w:start w:val="8"/>
      <w:numFmt w:val="decimal"/>
      <w:lvlText w:val="%1"/>
      <w:lvlJc w:val="left"/>
      <w:pPr>
        <w:ind w:left="165" w:hanging="389"/>
      </w:pPr>
      <w:rPr>
        <w:rFonts w:hint="default"/>
        <w:lang w:val="en-US" w:eastAsia="en-US" w:bidi="ar-SA"/>
      </w:rPr>
    </w:lvl>
    <w:lvl w:ilvl="1">
      <w:start w:val="1"/>
      <w:numFmt w:val="decimal"/>
      <w:lvlText w:val="%1.%2."/>
      <w:lvlJc w:val="left"/>
      <w:pPr>
        <w:ind w:left="165" w:hanging="389"/>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65" w:hanging="545"/>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31" w:hanging="545"/>
      </w:pPr>
      <w:rPr>
        <w:rFonts w:hint="default"/>
        <w:lang w:val="en-US" w:eastAsia="en-US" w:bidi="ar-SA"/>
      </w:rPr>
    </w:lvl>
    <w:lvl w:ilvl="4">
      <w:numFmt w:val="bullet"/>
      <w:lvlText w:val="•"/>
      <w:lvlJc w:val="left"/>
      <w:pPr>
        <w:ind w:left="4122" w:hanging="545"/>
      </w:pPr>
      <w:rPr>
        <w:rFonts w:hint="default"/>
        <w:lang w:val="en-US" w:eastAsia="en-US" w:bidi="ar-SA"/>
      </w:rPr>
    </w:lvl>
    <w:lvl w:ilvl="5">
      <w:numFmt w:val="bullet"/>
      <w:lvlText w:val="•"/>
      <w:lvlJc w:val="left"/>
      <w:pPr>
        <w:ind w:left="5112" w:hanging="545"/>
      </w:pPr>
      <w:rPr>
        <w:rFonts w:hint="default"/>
        <w:lang w:val="en-US" w:eastAsia="en-US" w:bidi="ar-SA"/>
      </w:rPr>
    </w:lvl>
    <w:lvl w:ilvl="6">
      <w:numFmt w:val="bullet"/>
      <w:lvlText w:val="•"/>
      <w:lvlJc w:val="left"/>
      <w:pPr>
        <w:ind w:left="6103" w:hanging="545"/>
      </w:pPr>
      <w:rPr>
        <w:rFonts w:hint="default"/>
        <w:lang w:val="en-US" w:eastAsia="en-US" w:bidi="ar-SA"/>
      </w:rPr>
    </w:lvl>
    <w:lvl w:ilvl="7">
      <w:numFmt w:val="bullet"/>
      <w:lvlText w:val="•"/>
      <w:lvlJc w:val="left"/>
      <w:pPr>
        <w:ind w:left="7093" w:hanging="545"/>
      </w:pPr>
      <w:rPr>
        <w:rFonts w:hint="default"/>
        <w:lang w:val="en-US" w:eastAsia="en-US" w:bidi="ar-SA"/>
      </w:rPr>
    </w:lvl>
    <w:lvl w:ilvl="8">
      <w:numFmt w:val="bullet"/>
      <w:lvlText w:val="•"/>
      <w:lvlJc w:val="left"/>
      <w:pPr>
        <w:ind w:left="8084" w:hanging="545"/>
      </w:pPr>
      <w:rPr>
        <w:rFonts w:hint="default"/>
        <w:lang w:val="en-US" w:eastAsia="en-US" w:bidi="ar-SA"/>
      </w:rPr>
    </w:lvl>
  </w:abstractNum>
  <w:abstractNum w:abstractNumId="263" w15:restartNumberingAfterBreak="0">
    <w:nsid w:val="7FD60441"/>
    <w:multiLevelType w:val="multilevel"/>
    <w:tmpl w:val="AB600B9A"/>
    <w:lvl w:ilvl="0">
      <w:start w:val="4"/>
      <w:numFmt w:val="decimal"/>
      <w:lvlText w:val="%1"/>
      <w:lvlJc w:val="left"/>
      <w:pPr>
        <w:ind w:left="164" w:hanging="382"/>
      </w:pPr>
      <w:rPr>
        <w:rFonts w:hint="default"/>
        <w:lang w:val="en-US" w:eastAsia="en-US" w:bidi="ar-SA"/>
      </w:rPr>
    </w:lvl>
    <w:lvl w:ilvl="1">
      <w:start w:val="1"/>
      <w:numFmt w:val="decimal"/>
      <w:lvlText w:val="%1.%2."/>
      <w:lvlJc w:val="left"/>
      <w:pPr>
        <w:ind w:left="164" w:hanging="382"/>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1"/>
      <w:numFmt w:val="decimal"/>
      <w:lvlText w:val="%1.%2.%3."/>
      <w:lvlJc w:val="left"/>
      <w:pPr>
        <w:ind w:left="1121" w:hanging="551"/>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107" w:hanging="551"/>
      </w:pPr>
      <w:rPr>
        <w:rFonts w:hint="default"/>
        <w:lang w:val="en-US" w:eastAsia="en-US" w:bidi="ar-SA"/>
      </w:rPr>
    </w:lvl>
    <w:lvl w:ilvl="4">
      <w:numFmt w:val="bullet"/>
      <w:lvlText w:val="•"/>
      <w:lvlJc w:val="left"/>
      <w:pPr>
        <w:ind w:left="4101" w:hanging="551"/>
      </w:pPr>
      <w:rPr>
        <w:rFonts w:hint="default"/>
        <w:lang w:val="en-US" w:eastAsia="en-US" w:bidi="ar-SA"/>
      </w:rPr>
    </w:lvl>
    <w:lvl w:ilvl="5">
      <w:numFmt w:val="bullet"/>
      <w:lvlText w:val="•"/>
      <w:lvlJc w:val="left"/>
      <w:pPr>
        <w:ind w:left="5095" w:hanging="551"/>
      </w:pPr>
      <w:rPr>
        <w:rFonts w:hint="default"/>
        <w:lang w:val="en-US" w:eastAsia="en-US" w:bidi="ar-SA"/>
      </w:rPr>
    </w:lvl>
    <w:lvl w:ilvl="6">
      <w:numFmt w:val="bullet"/>
      <w:lvlText w:val="•"/>
      <w:lvlJc w:val="left"/>
      <w:pPr>
        <w:ind w:left="6089" w:hanging="551"/>
      </w:pPr>
      <w:rPr>
        <w:rFonts w:hint="default"/>
        <w:lang w:val="en-US" w:eastAsia="en-US" w:bidi="ar-SA"/>
      </w:rPr>
    </w:lvl>
    <w:lvl w:ilvl="7">
      <w:numFmt w:val="bullet"/>
      <w:lvlText w:val="•"/>
      <w:lvlJc w:val="left"/>
      <w:pPr>
        <w:ind w:left="7083" w:hanging="551"/>
      </w:pPr>
      <w:rPr>
        <w:rFonts w:hint="default"/>
        <w:lang w:val="en-US" w:eastAsia="en-US" w:bidi="ar-SA"/>
      </w:rPr>
    </w:lvl>
    <w:lvl w:ilvl="8">
      <w:numFmt w:val="bullet"/>
      <w:lvlText w:val="•"/>
      <w:lvlJc w:val="left"/>
      <w:pPr>
        <w:ind w:left="8077" w:hanging="551"/>
      </w:pPr>
      <w:rPr>
        <w:rFonts w:hint="default"/>
        <w:lang w:val="en-US" w:eastAsia="en-US" w:bidi="ar-SA"/>
      </w:rPr>
    </w:lvl>
  </w:abstractNum>
  <w:num w:numId="1" w16cid:durableId="1577398784">
    <w:abstractNumId w:val="36"/>
  </w:num>
  <w:num w:numId="2" w16cid:durableId="1720399204">
    <w:abstractNumId w:val="195"/>
  </w:num>
  <w:num w:numId="3" w16cid:durableId="929583089">
    <w:abstractNumId w:val="120"/>
  </w:num>
  <w:num w:numId="4" w16cid:durableId="719137840">
    <w:abstractNumId w:val="53"/>
  </w:num>
  <w:num w:numId="5" w16cid:durableId="326373393">
    <w:abstractNumId w:val="127"/>
  </w:num>
  <w:num w:numId="6" w16cid:durableId="389696135">
    <w:abstractNumId w:val="163"/>
  </w:num>
  <w:num w:numId="7" w16cid:durableId="605505205">
    <w:abstractNumId w:val="35"/>
  </w:num>
  <w:num w:numId="8" w16cid:durableId="1209609979">
    <w:abstractNumId w:val="48"/>
  </w:num>
  <w:num w:numId="9" w16cid:durableId="1469476094">
    <w:abstractNumId w:val="249"/>
  </w:num>
  <w:num w:numId="10" w16cid:durableId="1849904019">
    <w:abstractNumId w:val="112"/>
  </w:num>
  <w:num w:numId="11" w16cid:durableId="1529221869">
    <w:abstractNumId w:val="39"/>
  </w:num>
  <w:num w:numId="12" w16cid:durableId="794180942">
    <w:abstractNumId w:val="230"/>
  </w:num>
  <w:num w:numId="13" w16cid:durableId="253320360">
    <w:abstractNumId w:val="218"/>
  </w:num>
  <w:num w:numId="14" w16cid:durableId="705175165">
    <w:abstractNumId w:val="262"/>
  </w:num>
  <w:num w:numId="15" w16cid:durableId="571349490">
    <w:abstractNumId w:val="43"/>
  </w:num>
  <w:num w:numId="16" w16cid:durableId="1399327155">
    <w:abstractNumId w:val="130"/>
  </w:num>
  <w:num w:numId="17" w16cid:durableId="1860701035">
    <w:abstractNumId w:val="76"/>
  </w:num>
  <w:num w:numId="18" w16cid:durableId="383530346">
    <w:abstractNumId w:val="49"/>
  </w:num>
  <w:num w:numId="19" w16cid:durableId="32654306">
    <w:abstractNumId w:val="117"/>
  </w:num>
  <w:num w:numId="20" w16cid:durableId="356008174">
    <w:abstractNumId w:val="237"/>
  </w:num>
  <w:num w:numId="21" w16cid:durableId="294019875">
    <w:abstractNumId w:val="257"/>
  </w:num>
  <w:num w:numId="22" w16cid:durableId="393695862">
    <w:abstractNumId w:val="263"/>
  </w:num>
  <w:num w:numId="23" w16cid:durableId="1849439331">
    <w:abstractNumId w:val="200"/>
  </w:num>
  <w:num w:numId="24" w16cid:durableId="657073323">
    <w:abstractNumId w:val="88"/>
  </w:num>
  <w:num w:numId="25" w16cid:durableId="1194536257">
    <w:abstractNumId w:val="145"/>
  </w:num>
  <w:num w:numId="26" w16cid:durableId="554241161">
    <w:abstractNumId w:val="54"/>
  </w:num>
  <w:num w:numId="27" w16cid:durableId="1533691913">
    <w:abstractNumId w:val="101"/>
  </w:num>
  <w:num w:numId="28" w16cid:durableId="1188644405">
    <w:abstractNumId w:val="111"/>
  </w:num>
  <w:num w:numId="29" w16cid:durableId="293633615">
    <w:abstractNumId w:val="125"/>
  </w:num>
  <w:num w:numId="30" w16cid:durableId="957377390">
    <w:abstractNumId w:val="74"/>
  </w:num>
  <w:num w:numId="31" w16cid:durableId="976178443">
    <w:abstractNumId w:val="222"/>
  </w:num>
  <w:num w:numId="32" w16cid:durableId="627861358">
    <w:abstractNumId w:val="34"/>
  </w:num>
  <w:num w:numId="33" w16cid:durableId="785546055">
    <w:abstractNumId w:val="252"/>
  </w:num>
  <w:num w:numId="34" w16cid:durableId="101463543">
    <w:abstractNumId w:val="169"/>
  </w:num>
  <w:num w:numId="35" w16cid:durableId="1984849765">
    <w:abstractNumId w:val="7"/>
  </w:num>
  <w:num w:numId="36" w16cid:durableId="268902405">
    <w:abstractNumId w:val="19"/>
  </w:num>
  <w:num w:numId="37" w16cid:durableId="1304585234">
    <w:abstractNumId w:val="210"/>
  </w:num>
  <w:num w:numId="38" w16cid:durableId="1143548579">
    <w:abstractNumId w:val="138"/>
  </w:num>
  <w:num w:numId="39" w16cid:durableId="306516647">
    <w:abstractNumId w:val="56"/>
  </w:num>
  <w:num w:numId="40" w16cid:durableId="818956161">
    <w:abstractNumId w:val="69"/>
  </w:num>
  <w:num w:numId="41" w16cid:durableId="1528522857">
    <w:abstractNumId w:val="233"/>
  </w:num>
  <w:num w:numId="42" w16cid:durableId="1160316156">
    <w:abstractNumId w:val="225"/>
  </w:num>
  <w:num w:numId="43" w16cid:durableId="1782408539">
    <w:abstractNumId w:val="201"/>
  </w:num>
  <w:num w:numId="44" w16cid:durableId="1692997585">
    <w:abstractNumId w:val="258"/>
  </w:num>
  <w:num w:numId="45" w16cid:durableId="43409916">
    <w:abstractNumId w:val="23"/>
  </w:num>
  <w:num w:numId="46" w16cid:durableId="775711423">
    <w:abstractNumId w:val="113"/>
  </w:num>
  <w:num w:numId="47" w16cid:durableId="273251939">
    <w:abstractNumId w:val="259"/>
  </w:num>
  <w:num w:numId="48" w16cid:durableId="1930188010">
    <w:abstractNumId w:val="17"/>
  </w:num>
  <w:num w:numId="49" w16cid:durableId="2085568092">
    <w:abstractNumId w:val="50"/>
  </w:num>
  <w:num w:numId="50" w16cid:durableId="1665741620">
    <w:abstractNumId w:val="109"/>
  </w:num>
  <w:num w:numId="51" w16cid:durableId="1961450140">
    <w:abstractNumId w:val="177"/>
  </w:num>
  <w:num w:numId="52" w16cid:durableId="1403331517">
    <w:abstractNumId w:val="180"/>
  </w:num>
  <w:num w:numId="53" w16cid:durableId="2007705909">
    <w:abstractNumId w:val="110"/>
  </w:num>
  <w:num w:numId="54" w16cid:durableId="1065564235">
    <w:abstractNumId w:val="212"/>
  </w:num>
  <w:num w:numId="55" w16cid:durableId="1479223154">
    <w:abstractNumId w:val="80"/>
  </w:num>
  <w:num w:numId="56" w16cid:durableId="1644390257">
    <w:abstractNumId w:val="149"/>
  </w:num>
  <w:num w:numId="57" w16cid:durableId="818503179">
    <w:abstractNumId w:val="240"/>
  </w:num>
  <w:num w:numId="58" w16cid:durableId="585578987">
    <w:abstractNumId w:val="24"/>
  </w:num>
  <w:num w:numId="59" w16cid:durableId="1681466486">
    <w:abstractNumId w:val="182"/>
  </w:num>
  <w:num w:numId="60" w16cid:durableId="1483043808">
    <w:abstractNumId w:val="256"/>
  </w:num>
  <w:num w:numId="61" w16cid:durableId="1959025452">
    <w:abstractNumId w:val="242"/>
  </w:num>
  <w:num w:numId="62" w16cid:durableId="1060245500">
    <w:abstractNumId w:val="155"/>
  </w:num>
  <w:num w:numId="63" w16cid:durableId="148061940">
    <w:abstractNumId w:val="211"/>
  </w:num>
  <w:num w:numId="64" w16cid:durableId="922488335">
    <w:abstractNumId w:val="106"/>
  </w:num>
  <w:num w:numId="65" w16cid:durableId="1569876596">
    <w:abstractNumId w:val="184"/>
  </w:num>
  <w:num w:numId="66" w16cid:durableId="1058934787">
    <w:abstractNumId w:val="85"/>
  </w:num>
  <w:num w:numId="67" w16cid:durableId="1972132123">
    <w:abstractNumId w:val="216"/>
  </w:num>
  <w:num w:numId="68" w16cid:durableId="1658610981">
    <w:abstractNumId w:val="185"/>
  </w:num>
  <w:num w:numId="69" w16cid:durableId="1050031727">
    <w:abstractNumId w:val="31"/>
  </w:num>
  <w:num w:numId="70" w16cid:durableId="1524780188">
    <w:abstractNumId w:val="95"/>
  </w:num>
  <w:num w:numId="71" w16cid:durableId="2122721342">
    <w:abstractNumId w:val="253"/>
  </w:num>
  <w:num w:numId="72" w16cid:durableId="772634339">
    <w:abstractNumId w:val="61"/>
  </w:num>
  <w:num w:numId="73" w16cid:durableId="1149050804">
    <w:abstractNumId w:val="151"/>
  </w:num>
  <w:num w:numId="74" w16cid:durableId="1690328011">
    <w:abstractNumId w:val="13"/>
  </w:num>
  <w:num w:numId="75" w16cid:durableId="108553016">
    <w:abstractNumId w:val="174"/>
  </w:num>
  <w:num w:numId="76" w16cid:durableId="802961348">
    <w:abstractNumId w:val="228"/>
  </w:num>
  <w:num w:numId="77" w16cid:durableId="23992008">
    <w:abstractNumId w:val="16"/>
  </w:num>
  <w:num w:numId="78" w16cid:durableId="1973705297">
    <w:abstractNumId w:val="198"/>
  </w:num>
  <w:num w:numId="79" w16cid:durableId="1874421345">
    <w:abstractNumId w:val="3"/>
  </w:num>
  <w:num w:numId="80" w16cid:durableId="1909224445">
    <w:abstractNumId w:val="214"/>
  </w:num>
  <w:num w:numId="81" w16cid:durableId="1491143479">
    <w:abstractNumId w:val="206"/>
  </w:num>
  <w:num w:numId="82" w16cid:durableId="405540182">
    <w:abstractNumId w:val="220"/>
  </w:num>
  <w:num w:numId="83" w16cid:durableId="1726828935">
    <w:abstractNumId w:val="139"/>
  </w:num>
  <w:num w:numId="84" w16cid:durableId="376052077">
    <w:abstractNumId w:val="82"/>
  </w:num>
  <w:num w:numId="85" w16cid:durableId="1336415411">
    <w:abstractNumId w:val="243"/>
  </w:num>
  <w:num w:numId="86" w16cid:durableId="660426223">
    <w:abstractNumId w:val="209"/>
  </w:num>
  <w:num w:numId="87" w16cid:durableId="1553810464">
    <w:abstractNumId w:val="183"/>
  </w:num>
  <w:num w:numId="88" w16cid:durableId="1369990718">
    <w:abstractNumId w:val="27"/>
  </w:num>
  <w:num w:numId="89" w16cid:durableId="751781519">
    <w:abstractNumId w:val="144"/>
  </w:num>
  <w:num w:numId="90" w16cid:durableId="1402754079">
    <w:abstractNumId w:val="199"/>
  </w:num>
  <w:num w:numId="91" w16cid:durableId="2091466298">
    <w:abstractNumId w:val="165"/>
  </w:num>
  <w:num w:numId="92" w16cid:durableId="758794538">
    <w:abstractNumId w:val="81"/>
  </w:num>
  <w:num w:numId="93" w16cid:durableId="1779525539">
    <w:abstractNumId w:val="135"/>
  </w:num>
  <w:num w:numId="94" w16cid:durableId="1756826731">
    <w:abstractNumId w:val="231"/>
  </w:num>
  <w:num w:numId="95" w16cid:durableId="1410619874">
    <w:abstractNumId w:val="148"/>
  </w:num>
  <w:num w:numId="96" w16cid:durableId="2111730950">
    <w:abstractNumId w:val="150"/>
  </w:num>
  <w:num w:numId="97" w16cid:durableId="104424992">
    <w:abstractNumId w:val="129"/>
  </w:num>
  <w:num w:numId="98" w16cid:durableId="173618821">
    <w:abstractNumId w:val="45"/>
  </w:num>
  <w:num w:numId="99" w16cid:durableId="15079881">
    <w:abstractNumId w:val="159"/>
  </w:num>
  <w:num w:numId="100" w16cid:durableId="363099857">
    <w:abstractNumId w:val="176"/>
  </w:num>
  <w:num w:numId="101" w16cid:durableId="708147321">
    <w:abstractNumId w:val="161"/>
  </w:num>
  <w:num w:numId="102" w16cid:durableId="1944260300">
    <w:abstractNumId w:val="186"/>
  </w:num>
  <w:num w:numId="103" w16cid:durableId="1740052942">
    <w:abstractNumId w:val="105"/>
  </w:num>
  <w:num w:numId="104" w16cid:durableId="1428621618">
    <w:abstractNumId w:val="179"/>
  </w:num>
  <w:num w:numId="105" w16cid:durableId="153568295">
    <w:abstractNumId w:val="14"/>
  </w:num>
  <w:num w:numId="106" w16cid:durableId="1283732582">
    <w:abstractNumId w:val="239"/>
  </w:num>
  <w:num w:numId="107" w16cid:durableId="1325932959">
    <w:abstractNumId w:val="143"/>
  </w:num>
  <w:num w:numId="108" w16cid:durableId="789855230">
    <w:abstractNumId w:val="86"/>
  </w:num>
  <w:num w:numId="109" w16cid:durableId="1694454411">
    <w:abstractNumId w:val="217"/>
  </w:num>
  <w:num w:numId="110" w16cid:durableId="752355304">
    <w:abstractNumId w:val="156"/>
  </w:num>
  <w:num w:numId="111" w16cid:durableId="2047489424">
    <w:abstractNumId w:val="28"/>
  </w:num>
  <w:num w:numId="112" w16cid:durableId="1912275092">
    <w:abstractNumId w:val="52"/>
  </w:num>
  <w:num w:numId="113" w16cid:durableId="182206240">
    <w:abstractNumId w:val="203"/>
  </w:num>
  <w:num w:numId="114" w16cid:durableId="771046111">
    <w:abstractNumId w:val="158"/>
  </w:num>
  <w:num w:numId="115" w16cid:durableId="966738101">
    <w:abstractNumId w:val="15"/>
  </w:num>
  <w:num w:numId="116" w16cid:durableId="1413504594">
    <w:abstractNumId w:val="68"/>
  </w:num>
  <w:num w:numId="117" w16cid:durableId="1593853812">
    <w:abstractNumId w:val="188"/>
  </w:num>
  <w:num w:numId="118" w16cid:durableId="1773628944">
    <w:abstractNumId w:val="103"/>
  </w:num>
  <w:num w:numId="119" w16cid:durableId="1233350312">
    <w:abstractNumId w:val="91"/>
  </w:num>
  <w:num w:numId="120" w16cid:durableId="491993315">
    <w:abstractNumId w:val="0"/>
  </w:num>
  <w:num w:numId="121" w16cid:durableId="338428958">
    <w:abstractNumId w:val="5"/>
  </w:num>
  <w:num w:numId="122" w16cid:durableId="1470123851">
    <w:abstractNumId w:val="10"/>
  </w:num>
  <w:num w:numId="123" w16cid:durableId="1496800085">
    <w:abstractNumId w:val="118"/>
  </w:num>
  <w:num w:numId="124" w16cid:durableId="246764963">
    <w:abstractNumId w:val="192"/>
  </w:num>
  <w:num w:numId="125" w16cid:durableId="1256746693">
    <w:abstractNumId w:val="94"/>
  </w:num>
  <w:num w:numId="126" w16cid:durableId="949049696">
    <w:abstractNumId w:val="102"/>
  </w:num>
  <w:num w:numId="127" w16cid:durableId="927081008">
    <w:abstractNumId w:val="232"/>
  </w:num>
  <w:num w:numId="128" w16cid:durableId="1514344184">
    <w:abstractNumId w:val="21"/>
  </w:num>
  <w:num w:numId="129" w16cid:durableId="1385443099">
    <w:abstractNumId w:val="60"/>
  </w:num>
  <w:num w:numId="130" w16cid:durableId="1377436527">
    <w:abstractNumId w:val="11"/>
  </w:num>
  <w:num w:numId="131" w16cid:durableId="217403701">
    <w:abstractNumId w:val="131"/>
  </w:num>
  <w:num w:numId="132" w16cid:durableId="800339610">
    <w:abstractNumId w:val="168"/>
  </w:num>
  <w:num w:numId="133" w16cid:durableId="1796294158">
    <w:abstractNumId w:val="40"/>
  </w:num>
  <w:num w:numId="134" w16cid:durableId="1757045268">
    <w:abstractNumId w:val="104"/>
  </w:num>
  <w:num w:numId="135" w16cid:durableId="1844322376">
    <w:abstractNumId w:val="64"/>
  </w:num>
  <w:num w:numId="136" w16cid:durableId="1887066969">
    <w:abstractNumId w:val="44"/>
  </w:num>
  <w:num w:numId="137" w16cid:durableId="1808084775">
    <w:abstractNumId w:val="128"/>
  </w:num>
  <w:num w:numId="138" w16cid:durableId="1297293314">
    <w:abstractNumId w:val="1"/>
  </w:num>
  <w:num w:numId="139" w16cid:durableId="495852060">
    <w:abstractNumId w:val="172"/>
  </w:num>
  <w:num w:numId="140" w16cid:durableId="296228943">
    <w:abstractNumId w:val="30"/>
  </w:num>
  <w:num w:numId="141" w16cid:durableId="1958903210">
    <w:abstractNumId w:val="41"/>
  </w:num>
  <w:num w:numId="142" w16cid:durableId="1591163137">
    <w:abstractNumId w:val="224"/>
  </w:num>
  <w:num w:numId="143" w16cid:durableId="720324981">
    <w:abstractNumId w:val="248"/>
  </w:num>
  <w:num w:numId="144" w16cid:durableId="297995142">
    <w:abstractNumId w:val="71"/>
  </w:num>
  <w:num w:numId="145" w16cid:durableId="26371977">
    <w:abstractNumId w:val="32"/>
  </w:num>
  <w:num w:numId="146" w16cid:durableId="1838424825">
    <w:abstractNumId w:val="187"/>
  </w:num>
  <w:num w:numId="147" w16cid:durableId="2137093088">
    <w:abstractNumId w:val="119"/>
  </w:num>
  <w:num w:numId="148" w16cid:durableId="1529755229">
    <w:abstractNumId w:val="57"/>
  </w:num>
  <w:num w:numId="149" w16cid:durableId="1038746386">
    <w:abstractNumId w:val="197"/>
  </w:num>
  <w:num w:numId="150" w16cid:durableId="727145193">
    <w:abstractNumId w:val="4"/>
  </w:num>
  <w:num w:numId="151" w16cid:durableId="170607385">
    <w:abstractNumId w:val="63"/>
  </w:num>
  <w:num w:numId="152" w16cid:durableId="1075662620">
    <w:abstractNumId w:val="98"/>
  </w:num>
  <w:num w:numId="153" w16cid:durableId="1623268685">
    <w:abstractNumId w:val="114"/>
  </w:num>
  <w:num w:numId="154" w16cid:durableId="1344209166">
    <w:abstractNumId w:val="99"/>
  </w:num>
  <w:num w:numId="155" w16cid:durableId="970942797">
    <w:abstractNumId w:val="100"/>
  </w:num>
  <w:num w:numId="156" w16cid:durableId="1125469906">
    <w:abstractNumId w:val="115"/>
  </w:num>
  <w:num w:numId="157" w16cid:durableId="683289309">
    <w:abstractNumId w:val="141"/>
  </w:num>
  <w:num w:numId="158" w16cid:durableId="855846090">
    <w:abstractNumId w:val="245"/>
  </w:num>
  <w:num w:numId="159" w16cid:durableId="1226797815">
    <w:abstractNumId w:val="83"/>
  </w:num>
  <w:num w:numId="160" w16cid:durableId="236018276">
    <w:abstractNumId w:val="96"/>
  </w:num>
  <w:num w:numId="161" w16cid:durableId="1671828927">
    <w:abstractNumId w:val="8"/>
  </w:num>
  <w:num w:numId="162" w16cid:durableId="418723291">
    <w:abstractNumId w:val="72"/>
  </w:num>
  <w:num w:numId="163" w16cid:durableId="1482891044">
    <w:abstractNumId w:val="229"/>
  </w:num>
  <w:num w:numId="164" w16cid:durableId="1878931292">
    <w:abstractNumId w:val="67"/>
  </w:num>
  <w:num w:numId="165" w16cid:durableId="28579741">
    <w:abstractNumId w:val="25"/>
  </w:num>
  <w:num w:numId="166" w16cid:durableId="1344013990">
    <w:abstractNumId w:val="261"/>
  </w:num>
  <w:num w:numId="167" w16cid:durableId="1436822758">
    <w:abstractNumId w:val="189"/>
  </w:num>
  <w:num w:numId="168" w16cid:durableId="705327522">
    <w:abstractNumId w:val="173"/>
  </w:num>
  <w:num w:numId="169" w16cid:durableId="64501252">
    <w:abstractNumId w:val="20"/>
  </w:num>
  <w:num w:numId="170" w16cid:durableId="1875146488">
    <w:abstractNumId w:val="73"/>
  </w:num>
  <w:num w:numId="171" w16cid:durableId="155460962">
    <w:abstractNumId w:val="65"/>
  </w:num>
  <w:num w:numId="172" w16cid:durableId="1145590521">
    <w:abstractNumId w:val="255"/>
  </w:num>
  <w:num w:numId="173" w16cid:durableId="1117022052">
    <w:abstractNumId w:val="213"/>
  </w:num>
  <w:num w:numId="174" w16cid:durableId="292684063">
    <w:abstractNumId w:val="194"/>
  </w:num>
  <w:num w:numId="175" w16cid:durableId="641813716">
    <w:abstractNumId w:val="47"/>
  </w:num>
  <w:num w:numId="176" w16cid:durableId="1465855488">
    <w:abstractNumId w:val="18"/>
  </w:num>
  <w:num w:numId="177" w16cid:durableId="1364750968">
    <w:abstractNumId w:val="167"/>
  </w:num>
  <w:num w:numId="178" w16cid:durableId="1693919775">
    <w:abstractNumId w:val="251"/>
  </w:num>
  <w:num w:numId="179" w16cid:durableId="94718500">
    <w:abstractNumId w:val="226"/>
  </w:num>
  <w:num w:numId="180" w16cid:durableId="1059329249">
    <w:abstractNumId w:val="205"/>
  </w:num>
  <w:num w:numId="181" w16cid:durableId="1529103781">
    <w:abstractNumId w:val="59"/>
  </w:num>
  <w:num w:numId="182" w16cid:durableId="2062746182">
    <w:abstractNumId w:val="9"/>
  </w:num>
  <w:num w:numId="183" w16cid:durableId="1752308566">
    <w:abstractNumId w:val="254"/>
  </w:num>
  <w:num w:numId="184" w16cid:durableId="1341858748">
    <w:abstractNumId w:val="38"/>
  </w:num>
  <w:num w:numId="185" w16cid:durableId="1857958641">
    <w:abstractNumId w:val="90"/>
  </w:num>
  <w:num w:numId="186" w16cid:durableId="57365675">
    <w:abstractNumId w:val="116"/>
  </w:num>
  <w:num w:numId="187" w16cid:durableId="1599941381">
    <w:abstractNumId w:val="146"/>
  </w:num>
  <w:num w:numId="188" w16cid:durableId="1488745160">
    <w:abstractNumId w:val="247"/>
  </w:num>
  <w:num w:numId="189" w16cid:durableId="939071250">
    <w:abstractNumId w:val="42"/>
  </w:num>
  <w:num w:numId="190" w16cid:durableId="27218517">
    <w:abstractNumId w:val="93"/>
  </w:num>
  <w:num w:numId="191" w16cid:durableId="330182962">
    <w:abstractNumId w:val="162"/>
  </w:num>
  <w:num w:numId="192" w16cid:durableId="1324505046">
    <w:abstractNumId w:val="153"/>
  </w:num>
  <w:num w:numId="193" w16cid:durableId="2034918910">
    <w:abstractNumId w:val="191"/>
  </w:num>
  <w:num w:numId="194" w16cid:durableId="1735853933">
    <w:abstractNumId w:val="223"/>
  </w:num>
  <w:num w:numId="195" w16cid:durableId="1315793979">
    <w:abstractNumId w:val="121"/>
  </w:num>
  <w:num w:numId="196" w16cid:durableId="619648280">
    <w:abstractNumId w:val="58"/>
  </w:num>
  <w:num w:numId="197" w16cid:durableId="1756321676">
    <w:abstractNumId w:val="235"/>
  </w:num>
  <w:num w:numId="198" w16cid:durableId="1889612266">
    <w:abstractNumId w:val="236"/>
  </w:num>
  <w:num w:numId="199" w16cid:durableId="1810786994">
    <w:abstractNumId w:val="246"/>
  </w:num>
  <w:num w:numId="200" w16cid:durableId="2045591877">
    <w:abstractNumId w:val="37"/>
  </w:num>
  <w:num w:numId="201" w16cid:durableId="527064768">
    <w:abstractNumId w:val="154"/>
  </w:num>
  <w:num w:numId="202" w16cid:durableId="761879061">
    <w:abstractNumId w:val="136"/>
  </w:num>
  <w:num w:numId="203" w16cid:durableId="966273996">
    <w:abstractNumId w:val="238"/>
  </w:num>
  <w:num w:numId="204" w16cid:durableId="983047049">
    <w:abstractNumId w:val="55"/>
  </w:num>
  <w:num w:numId="205" w16cid:durableId="272783135">
    <w:abstractNumId w:val="152"/>
  </w:num>
  <w:num w:numId="206" w16cid:durableId="1067530359">
    <w:abstractNumId w:val="219"/>
  </w:num>
  <w:num w:numId="207" w16cid:durableId="5714677">
    <w:abstractNumId w:val="124"/>
  </w:num>
  <w:num w:numId="208" w16cid:durableId="1325662889">
    <w:abstractNumId w:val="204"/>
  </w:num>
  <w:num w:numId="209" w16cid:durableId="1941597415">
    <w:abstractNumId w:val="227"/>
  </w:num>
  <w:num w:numId="210" w16cid:durableId="1930652999">
    <w:abstractNumId w:val="147"/>
  </w:num>
  <w:num w:numId="211" w16cid:durableId="1665652">
    <w:abstractNumId w:val="92"/>
  </w:num>
  <w:num w:numId="212" w16cid:durableId="1583832867">
    <w:abstractNumId w:val="126"/>
  </w:num>
  <w:num w:numId="213" w16cid:durableId="1962835702">
    <w:abstractNumId w:val="132"/>
  </w:num>
  <w:num w:numId="214" w16cid:durableId="39207266">
    <w:abstractNumId w:val="33"/>
  </w:num>
  <w:num w:numId="215" w16cid:durableId="1746146637">
    <w:abstractNumId w:val="84"/>
  </w:num>
  <w:num w:numId="216" w16cid:durableId="1097678741">
    <w:abstractNumId w:val="166"/>
  </w:num>
  <w:num w:numId="217" w16cid:durableId="763769144">
    <w:abstractNumId w:val="137"/>
  </w:num>
  <w:num w:numId="218" w16cid:durableId="1853447343">
    <w:abstractNumId w:val="260"/>
  </w:num>
  <w:num w:numId="219" w16cid:durableId="1191187248">
    <w:abstractNumId w:val="140"/>
  </w:num>
  <w:num w:numId="220" w16cid:durableId="458301518">
    <w:abstractNumId w:val="250"/>
  </w:num>
  <w:num w:numId="221" w16cid:durableId="1418937182">
    <w:abstractNumId w:val="79"/>
  </w:num>
  <w:num w:numId="222" w16cid:durableId="1783262633">
    <w:abstractNumId w:val="87"/>
  </w:num>
  <w:num w:numId="223" w16cid:durableId="296298598">
    <w:abstractNumId w:val="70"/>
  </w:num>
  <w:num w:numId="224" w16cid:durableId="1823885558">
    <w:abstractNumId w:val="2"/>
  </w:num>
  <w:num w:numId="225" w16cid:durableId="1445614438">
    <w:abstractNumId w:val="123"/>
  </w:num>
  <w:num w:numId="226" w16cid:durableId="1998799592">
    <w:abstractNumId w:val="46"/>
  </w:num>
  <w:num w:numId="227" w16cid:durableId="717705337">
    <w:abstractNumId w:val="175"/>
  </w:num>
  <w:num w:numId="228" w16cid:durableId="583881567">
    <w:abstractNumId w:val="97"/>
  </w:num>
  <w:num w:numId="229" w16cid:durableId="858857406">
    <w:abstractNumId w:val="122"/>
  </w:num>
  <w:num w:numId="230" w16cid:durableId="1696424591">
    <w:abstractNumId w:val="108"/>
  </w:num>
  <w:num w:numId="231" w16cid:durableId="567766196">
    <w:abstractNumId w:val="215"/>
  </w:num>
  <w:num w:numId="232" w16cid:durableId="1997757933">
    <w:abstractNumId w:val="6"/>
  </w:num>
  <w:num w:numId="233" w16cid:durableId="1462963196">
    <w:abstractNumId w:val="178"/>
  </w:num>
  <w:num w:numId="234" w16cid:durableId="1854999715">
    <w:abstractNumId w:val="241"/>
  </w:num>
  <w:num w:numId="235" w16cid:durableId="993148339">
    <w:abstractNumId w:val="170"/>
  </w:num>
  <w:num w:numId="236" w16cid:durableId="439227542">
    <w:abstractNumId w:val="26"/>
  </w:num>
  <w:num w:numId="237" w16cid:durableId="1445416288">
    <w:abstractNumId w:val="202"/>
  </w:num>
  <w:num w:numId="238" w16cid:durableId="1172334263">
    <w:abstractNumId w:val="75"/>
  </w:num>
  <w:num w:numId="239" w16cid:durableId="1527400789">
    <w:abstractNumId w:val="89"/>
  </w:num>
  <w:num w:numId="240" w16cid:durableId="1350134596">
    <w:abstractNumId w:val="207"/>
  </w:num>
  <w:num w:numId="241" w16cid:durableId="1392189970">
    <w:abstractNumId w:val="190"/>
  </w:num>
  <w:num w:numId="242" w16cid:durableId="358623785">
    <w:abstractNumId w:val="107"/>
  </w:num>
  <w:num w:numId="243" w16cid:durableId="694623100">
    <w:abstractNumId w:val="78"/>
  </w:num>
  <w:num w:numId="244" w16cid:durableId="596327880">
    <w:abstractNumId w:val="142"/>
  </w:num>
  <w:num w:numId="245" w16cid:durableId="1269314090">
    <w:abstractNumId w:val="51"/>
  </w:num>
  <w:num w:numId="246" w16cid:durableId="1044716198">
    <w:abstractNumId w:val="29"/>
  </w:num>
  <w:num w:numId="247" w16cid:durableId="1971354676">
    <w:abstractNumId w:val="134"/>
  </w:num>
  <w:num w:numId="248" w16cid:durableId="878859365">
    <w:abstractNumId w:val="160"/>
  </w:num>
  <w:num w:numId="249" w16cid:durableId="208762768">
    <w:abstractNumId w:val="22"/>
  </w:num>
  <w:num w:numId="250" w16cid:durableId="1610547325">
    <w:abstractNumId w:val="12"/>
  </w:num>
  <w:num w:numId="251" w16cid:durableId="1354380416">
    <w:abstractNumId w:val="208"/>
  </w:num>
  <w:num w:numId="252" w16cid:durableId="430704004">
    <w:abstractNumId w:val="157"/>
  </w:num>
  <w:num w:numId="253" w16cid:durableId="1769497120">
    <w:abstractNumId w:val="221"/>
  </w:num>
  <w:num w:numId="254" w16cid:durableId="678969199">
    <w:abstractNumId w:val="164"/>
  </w:num>
  <w:num w:numId="255" w16cid:durableId="1593777907">
    <w:abstractNumId w:val="244"/>
  </w:num>
  <w:num w:numId="256" w16cid:durableId="435946266">
    <w:abstractNumId w:val="193"/>
  </w:num>
  <w:num w:numId="257" w16cid:durableId="1058237821">
    <w:abstractNumId w:val="196"/>
  </w:num>
  <w:num w:numId="258" w16cid:durableId="1746995397">
    <w:abstractNumId w:val="66"/>
  </w:num>
  <w:num w:numId="259" w16cid:durableId="806700649">
    <w:abstractNumId w:val="62"/>
  </w:num>
  <w:num w:numId="260" w16cid:durableId="1353143588">
    <w:abstractNumId w:val="234"/>
  </w:num>
  <w:num w:numId="261" w16cid:durableId="15625090">
    <w:abstractNumId w:val="133"/>
  </w:num>
  <w:num w:numId="262" w16cid:durableId="1984043467">
    <w:abstractNumId w:val="171"/>
  </w:num>
  <w:num w:numId="263" w16cid:durableId="2113820689">
    <w:abstractNumId w:val="181"/>
  </w:num>
  <w:num w:numId="264" w16cid:durableId="113912945">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00"/>
    <w:rsid w:val="00065BA9"/>
    <w:rsid w:val="000E48AD"/>
    <w:rsid w:val="00171E1B"/>
    <w:rsid w:val="00182ADA"/>
    <w:rsid w:val="00611300"/>
    <w:rsid w:val="00691352"/>
    <w:rsid w:val="00AE6C1B"/>
    <w:rsid w:val="00B51630"/>
    <w:rsid w:val="00BA7729"/>
    <w:rsid w:val="00BC4069"/>
    <w:rsid w:val="00D73C8D"/>
    <w:rsid w:val="00E10403"/>
    <w:rsid w:val="00F46CA1"/>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E6E29"/>
  <w15:docId w15:val="{695C89C1-46C5-4ACD-A7CC-FEAAE81D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06" w:right="911"/>
      <w:jc w:val="center"/>
      <w:outlineLvl w:val="0"/>
    </w:pPr>
    <w:rPr>
      <w:b/>
      <w:bCs/>
      <w:sz w:val="28"/>
      <w:szCs w:val="28"/>
    </w:rPr>
  </w:style>
  <w:style w:type="paragraph" w:styleId="Heading2">
    <w:name w:val="heading 2"/>
    <w:basedOn w:val="Normal"/>
    <w:uiPriority w:val="9"/>
    <w:unhideWhenUsed/>
    <w:qFormat/>
    <w:pPr>
      <w:ind w:left="1298"/>
      <w:outlineLvl w:val="1"/>
    </w:pPr>
    <w:rPr>
      <w:b/>
      <w:bCs/>
      <w:sz w:val="24"/>
      <w:szCs w:val="24"/>
    </w:rPr>
  </w:style>
  <w:style w:type="paragraph" w:styleId="Heading3">
    <w:name w:val="heading 3"/>
    <w:basedOn w:val="Normal"/>
    <w:uiPriority w:val="9"/>
    <w:unhideWhenUsed/>
    <w:qFormat/>
    <w:pPr>
      <w:ind w:left="316"/>
      <w:jc w:val="both"/>
      <w:outlineLvl w:val="2"/>
    </w:pPr>
    <w:rPr>
      <w:sz w:val="24"/>
      <w:szCs w:val="24"/>
    </w:rPr>
  </w:style>
  <w:style w:type="paragraph" w:styleId="Heading4">
    <w:name w:val="heading 4"/>
    <w:basedOn w:val="Normal"/>
    <w:uiPriority w:val="9"/>
    <w:unhideWhenUsed/>
    <w:qFormat/>
    <w:pPr>
      <w:ind w:left="884"/>
      <w:outlineLvl w:val="3"/>
    </w:pPr>
    <w:rPr>
      <w:b/>
      <w:bCs/>
    </w:rPr>
  </w:style>
  <w:style w:type="paragraph" w:styleId="Heading5">
    <w:name w:val="heading 5"/>
    <w:basedOn w:val="Normal"/>
    <w:uiPriority w:val="9"/>
    <w:unhideWhenUsed/>
    <w:qFormat/>
    <w:pPr>
      <w:ind w:left="165"/>
      <w:jc w:val="both"/>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7"/>
      <w:ind w:left="165"/>
    </w:pPr>
    <w:rPr>
      <w:sz w:val="24"/>
      <w:szCs w:val="24"/>
    </w:rPr>
  </w:style>
  <w:style w:type="paragraph" w:styleId="TOC2">
    <w:name w:val="toc 2"/>
    <w:basedOn w:val="Normal"/>
    <w:uiPriority w:val="1"/>
    <w:qFormat/>
    <w:pPr>
      <w:spacing w:before="127"/>
      <w:ind w:left="1014" w:hanging="609"/>
    </w:pPr>
    <w:rPr>
      <w:sz w:val="24"/>
      <w:szCs w:val="24"/>
    </w:rPr>
  </w:style>
  <w:style w:type="paragraph" w:styleId="TOC3">
    <w:name w:val="toc 3"/>
    <w:basedOn w:val="Normal"/>
    <w:uiPriority w:val="1"/>
    <w:qFormat/>
    <w:pPr>
      <w:spacing w:before="129"/>
      <w:ind w:left="405"/>
    </w:pPr>
    <w:rPr>
      <w:i/>
      <w:iCs/>
      <w:sz w:val="24"/>
      <w:szCs w:val="24"/>
    </w:rPr>
  </w:style>
  <w:style w:type="paragraph" w:styleId="TOC4">
    <w:name w:val="toc 4"/>
    <w:basedOn w:val="Normal"/>
    <w:uiPriority w:val="1"/>
    <w:qFormat/>
    <w:pPr>
      <w:spacing w:before="127"/>
      <w:ind w:left="405" w:hanging="609"/>
    </w:pPr>
    <w:rPr>
      <w:b/>
      <w:bCs/>
      <w:i/>
      <w:iCs/>
    </w:rPr>
  </w:style>
  <w:style w:type="paragraph" w:styleId="TOC5">
    <w:name w:val="toc 5"/>
    <w:basedOn w:val="Normal"/>
    <w:uiPriority w:val="1"/>
    <w:qFormat/>
    <w:pPr>
      <w:spacing w:before="127"/>
      <w:ind w:left="1582" w:hanging="937"/>
    </w:pPr>
    <w:rPr>
      <w:sz w:val="24"/>
      <w:szCs w:val="24"/>
    </w:rPr>
  </w:style>
  <w:style w:type="paragraph" w:styleId="TOC6">
    <w:name w:val="toc 6"/>
    <w:basedOn w:val="Normal"/>
    <w:uiPriority w:val="1"/>
    <w:qFormat/>
    <w:pPr>
      <w:spacing w:before="100"/>
      <w:ind w:left="645" w:right="882"/>
    </w:pPr>
    <w:rPr>
      <w:i/>
      <w:iCs/>
      <w:sz w:val="24"/>
      <w:szCs w:val="24"/>
    </w:rPr>
  </w:style>
  <w:style w:type="paragraph" w:styleId="TOC7">
    <w:name w:val="toc 7"/>
    <w:basedOn w:val="Normal"/>
    <w:uiPriority w:val="1"/>
    <w:qFormat/>
    <w:pPr>
      <w:spacing w:before="127"/>
      <w:ind w:left="1582" w:hanging="937"/>
    </w:pPr>
    <w:rPr>
      <w:b/>
      <w:bCs/>
      <w:i/>
      <w:iCs/>
    </w:rPr>
  </w:style>
  <w:style w:type="paragraph" w:styleId="BodyText">
    <w:name w:val="Body Text"/>
    <w:basedOn w:val="Normal"/>
    <w:link w:val="BodyTextChar"/>
    <w:uiPriority w:val="1"/>
    <w:qFormat/>
  </w:style>
  <w:style w:type="paragraph" w:styleId="Title">
    <w:name w:val="Title"/>
    <w:basedOn w:val="Normal"/>
    <w:uiPriority w:val="10"/>
    <w:qFormat/>
    <w:pPr>
      <w:spacing w:before="1"/>
      <w:ind w:left="1308" w:right="2018" w:firstLine="1"/>
      <w:jc w:val="center"/>
    </w:pPr>
    <w:rPr>
      <w:rFonts w:ascii="Calibri" w:eastAsia="Calibri" w:hAnsi="Calibri" w:cs="Calibri"/>
      <w:b/>
      <w:bCs/>
      <w:sz w:val="64"/>
      <w:szCs w:val="64"/>
    </w:rPr>
  </w:style>
  <w:style w:type="paragraph" w:styleId="ListParagraph">
    <w:name w:val="List Paragraph"/>
    <w:basedOn w:val="Normal"/>
    <w:uiPriority w:val="1"/>
    <w:qFormat/>
    <w:pPr>
      <w:ind w:left="1582" w:hanging="56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91352"/>
    <w:pPr>
      <w:tabs>
        <w:tab w:val="center" w:pos="4513"/>
        <w:tab w:val="right" w:pos="9026"/>
      </w:tabs>
    </w:pPr>
  </w:style>
  <w:style w:type="character" w:customStyle="1" w:styleId="HeaderChar">
    <w:name w:val="Header Char"/>
    <w:basedOn w:val="DefaultParagraphFont"/>
    <w:link w:val="Header"/>
    <w:uiPriority w:val="99"/>
    <w:rsid w:val="00691352"/>
    <w:rPr>
      <w:rFonts w:ascii="Times New Roman" w:eastAsia="Times New Roman" w:hAnsi="Times New Roman" w:cs="Times New Roman"/>
    </w:rPr>
  </w:style>
  <w:style w:type="paragraph" w:styleId="Footer">
    <w:name w:val="footer"/>
    <w:basedOn w:val="Normal"/>
    <w:link w:val="FooterChar"/>
    <w:uiPriority w:val="99"/>
    <w:unhideWhenUsed/>
    <w:rsid w:val="00691352"/>
    <w:pPr>
      <w:tabs>
        <w:tab w:val="center" w:pos="4513"/>
        <w:tab w:val="right" w:pos="9026"/>
      </w:tabs>
    </w:pPr>
  </w:style>
  <w:style w:type="character" w:customStyle="1" w:styleId="FooterChar">
    <w:name w:val="Footer Char"/>
    <w:basedOn w:val="DefaultParagraphFont"/>
    <w:link w:val="Footer"/>
    <w:uiPriority w:val="99"/>
    <w:rsid w:val="00691352"/>
    <w:rPr>
      <w:rFonts w:ascii="Times New Roman" w:eastAsia="Times New Roman" w:hAnsi="Times New Roman" w:cs="Times New Roman"/>
    </w:rPr>
  </w:style>
  <w:style w:type="table" w:styleId="TableGrid">
    <w:name w:val="Table Grid"/>
    <w:basedOn w:val="TableNormal"/>
    <w:uiPriority w:val="39"/>
    <w:rsid w:val="0017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1E1B"/>
    <w:rPr>
      <w:color w:val="0000FF" w:themeColor="hyperlink"/>
      <w:u w:val="single"/>
    </w:rPr>
  </w:style>
  <w:style w:type="character" w:styleId="UnresolvedMention">
    <w:name w:val="Unresolved Mention"/>
    <w:basedOn w:val="DefaultParagraphFont"/>
    <w:uiPriority w:val="99"/>
    <w:semiHidden/>
    <w:unhideWhenUsed/>
    <w:rsid w:val="00171E1B"/>
    <w:rPr>
      <w:color w:val="605E5C"/>
      <w:shd w:val="clear" w:color="auto" w:fill="E1DFDD"/>
    </w:rPr>
  </w:style>
  <w:style w:type="character" w:customStyle="1" w:styleId="BodyTextChar">
    <w:name w:val="Body Text Char"/>
    <w:basedOn w:val="DefaultParagraphFont"/>
    <w:link w:val="BodyText"/>
    <w:uiPriority w:val="1"/>
    <w:rsid w:val="00D73C8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90351">
      <w:bodyDiv w:val="1"/>
      <w:marLeft w:val="0"/>
      <w:marRight w:val="0"/>
      <w:marTop w:val="0"/>
      <w:marBottom w:val="0"/>
      <w:divBdr>
        <w:top w:val="none" w:sz="0" w:space="0" w:color="auto"/>
        <w:left w:val="none" w:sz="0" w:space="0" w:color="auto"/>
        <w:bottom w:val="none" w:sz="0" w:space="0" w:color="auto"/>
        <w:right w:val="none" w:sz="0" w:space="0" w:color="auto"/>
      </w:divBdr>
    </w:div>
    <w:div w:id="790322977">
      <w:bodyDiv w:val="1"/>
      <w:marLeft w:val="0"/>
      <w:marRight w:val="0"/>
      <w:marTop w:val="0"/>
      <w:marBottom w:val="0"/>
      <w:divBdr>
        <w:top w:val="none" w:sz="0" w:space="0" w:color="auto"/>
        <w:left w:val="none" w:sz="0" w:space="0" w:color="auto"/>
        <w:bottom w:val="none" w:sz="0" w:space="0" w:color="auto"/>
        <w:right w:val="none" w:sz="0" w:space="0" w:color="auto"/>
      </w:divBdr>
    </w:div>
    <w:div w:id="818612294">
      <w:bodyDiv w:val="1"/>
      <w:marLeft w:val="0"/>
      <w:marRight w:val="0"/>
      <w:marTop w:val="0"/>
      <w:marBottom w:val="0"/>
      <w:divBdr>
        <w:top w:val="none" w:sz="0" w:space="0" w:color="auto"/>
        <w:left w:val="none" w:sz="0" w:space="0" w:color="auto"/>
        <w:bottom w:val="none" w:sz="0" w:space="0" w:color="auto"/>
        <w:right w:val="none" w:sz="0" w:space="0" w:color="auto"/>
      </w:divBdr>
    </w:div>
    <w:div w:id="1284653696">
      <w:bodyDiv w:val="1"/>
      <w:marLeft w:val="0"/>
      <w:marRight w:val="0"/>
      <w:marTop w:val="0"/>
      <w:marBottom w:val="0"/>
      <w:divBdr>
        <w:top w:val="none" w:sz="0" w:space="0" w:color="auto"/>
        <w:left w:val="none" w:sz="0" w:space="0" w:color="auto"/>
        <w:bottom w:val="none" w:sz="0" w:space="0" w:color="auto"/>
        <w:right w:val="none" w:sz="0" w:space="0" w:color="auto"/>
      </w:divBdr>
    </w:div>
    <w:div w:id="1382749347">
      <w:bodyDiv w:val="1"/>
      <w:marLeft w:val="0"/>
      <w:marRight w:val="0"/>
      <w:marTop w:val="0"/>
      <w:marBottom w:val="0"/>
      <w:divBdr>
        <w:top w:val="none" w:sz="0" w:space="0" w:color="auto"/>
        <w:left w:val="none" w:sz="0" w:space="0" w:color="auto"/>
        <w:bottom w:val="none" w:sz="0" w:space="0" w:color="auto"/>
        <w:right w:val="none" w:sz="0" w:space="0" w:color="auto"/>
      </w:divBdr>
    </w:div>
    <w:div w:id="1426809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reamlex.eu" TargetMode="External"/><Relationship Id="rId13" Type="http://schemas.openxmlformats.org/officeDocument/2006/relationships/hyperlink" Target="https://eur-lex.europa.eu/legal-content/EN/TXT/?uri=CELEX%3A32022R2554&amp;qid=1673966734921" TargetMode="External"/><Relationship Id="rId18" Type="http://schemas.openxmlformats.org/officeDocument/2006/relationships/hyperlink" Target="https://eur-lex.europa.eu/eli/reg/2019/881/oj"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ur-lex.europa.eu/legal-content/EN/TXT/?uri=CELEX%3A32022L2557&amp;qid=1673965247308" TargetMode="External"/><Relationship Id="rId7" Type="http://schemas.openxmlformats.org/officeDocument/2006/relationships/hyperlink" Target="https://ec.europa.eu/transparency/expert-groups-register/core/api/front/document/116180/download" TargetMode="External"/><Relationship Id="rId12" Type="http://schemas.openxmlformats.org/officeDocument/2006/relationships/hyperlink" Target="https://eur-lex.europa.eu/legal-content/EN/TXT/?uri=CELEX%3A32022L2557&amp;qid=1673965247308" TargetMode="External"/><Relationship Id="rId17" Type="http://schemas.openxmlformats.org/officeDocument/2006/relationships/hyperlink" Target="https://eur-lex.europa.eu/eli/dir/2022/2555" TargetMode="External"/><Relationship Id="rId25" Type="http://schemas.openxmlformats.org/officeDocument/2006/relationships/hyperlink" Target="https://eur-lex.europa.eu/legal-content/EN/TXT/?uri=CELEX%3A32022L2555&amp;qid=1675242238329" TargetMode="External"/><Relationship Id="rId2" Type="http://schemas.openxmlformats.org/officeDocument/2006/relationships/styles" Target="styles.xml"/><Relationship Id="rId16" Type="http://schemas.openxmlformats.org/officeDocument/2006/relationships/hyperlink" Target="https://eur-lex.europa.eu/eli/reg/2016/679/oj" TargetMode="External"/><Relationship Id="rId20" Type="http://schemas.openxmlformats.org/officeDocument/2006/relationships/hyperlink" Target="https://eur-lex.europa.eu/legal-content/EN/TXT/?uri=CELEX%3A32022L2555&amp;qid=16752422383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ELEX%3A32022L2555&amp;qid=1675242238329" TargetMode="External"/><Relationship Id="rId24" Type="http://schemas.openxmlformats.org/officeDocument/2006/relationships/hyperlink" Target="https://www.consilium.europa.eu/en/documents-publications/public-register/public-register-search/?WordsInSubject&amp;WordsInText&amp;DocumentNumber=100%2F23&amp;InterinstitutionalFiles&amp;DocumentTypes&amp;DateFrom&amp;DateTo&amp;MeetingDateFrom&amp;MeetingDateTo&amp;DocumentLanguage=EN&amp;OrderBy=DOCUMENT_DATE%2BDESC"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eur-lex.europa.eu/legal-content/EN/TXT/?uri=CELEX%3A32022R2554&amp;qid=1673966734921" TargetMode="External"/><Relationship Id="rId10" Type="http://schemas.openxmlformats.org/officeDocument/2006/relationships/footer" Target="footer1.xml"/><Relationship Id="rId19" Type="http://schemas.openxmlformats.org/officeDocument/2006/relationships/hyperlink" Target="https://eur-lex.europa.eu/legal-content/EN/TXT/?uri=CELEX%3A32022L2555&amp;qid=1675242238329" TargetMode="External"/><Relationship Id="rId4" Type="http://schemas.openxmlformats.org/officeDocument/2006/relationships/webSettings" Target="webSettings.xml"/><Relationship Id="rId9" Type="http://schemas.openxmlformats.org/officeDocument/2006/relationships/hyperlink" Target="https://streamlex.eu/laws/da-en/" TargetMode="External"/><Relationship Id="rId14" Type="http://schemas.openxmlformats.org/officeDocument/2006/relationships/image" Target="media/image1.png"/><Relationship Id="rId22" Type="http://schemas.openxmlformats.org/officeDocument/2006/relationships/hyperlink" Target="https://eur-lex.europa.eu/legal-content/EN/TXT/?uri=CELEX%3A32022R2554&amp;qid=167396673492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0567998-807e-4087-8532-8572478b1acb}" enabled="1" method="Standard" siteId="{882d47f6-50f4-4554-9aa6-43a46416b0f0}"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62</Pages>
  <Words>21764</Words>
  <Characters>117190</Characters>
  <Application>Microsoft Office Word</Application>
  <DocSecurity>0</DocSecurity>
  <Lines>2147</Lines>
  <Paragraphs>742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Kaeraa</dc:creator>
  <dc:description/>
  <cp:lastModifiedBy>Natalija Bitiukova</cp:lastModifiedBy>
  <cp:revision>4</cp:revision>
  <dcterms:created xsi:type="dcterms:W3CDTF">2025-04-19T17:51:00Z</dcterms:created>
  <dcterms:modified xsi:type="dcterms:W3CDTF">2025-04-19T17:59:00Z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0x010100F08946F0AA494C4BB25CCD4EAB82602F</vt:lpwstr>
  </property>
  <property fmtid="{D5CDD505-2E9C-101B-9397-08002B2CF9AE}" pid="3" name="Created">
    <vt:filetime>2025-04-02T00:00:00Z</vt:filetime>
  </property>
  <property fmtid="{D5CDD505-2E9C-101B-9397-08002B2CF9AE}" pid="4" name="Creator">
    <vt:lpwstr>Acrobat PDFMaker 25 for Word</vt:lpwstr>
  </property>
  <property fmtid="{D5CDD505-2E9C-101B-9397-08002B2CF9AE}" pid="5" name="LastSaved">
    <vt:filetime>2025-04-15T00:00:00Z</vt:filetime>
  </property>
  <property fmtid="{D5CDD505-2E9C-101B-9397-08002B2CF9AE}" pid="6" name="MSIP_Label_6bd9ddd1-4d20-43f6-abfa-fc3c07406f94_ActionId">
    <vt:lpwstr>126023ac-1679-426d-ad90-d62ba3d9afcc</vt:lpwstr>
  </property>
  <property fmtid="{D5CDD505-2E9C-101B-9397-08002B2CF9AE}" pid="7" name="MSIP_Label_6bd9ddd1-4d20-43f6-abfa-fc3c07406f94_ContentBits">
    <vt:lpwstr>0</vt:lpwstr>
  </property>
  <property fmtid="{D5CDD505-2E9C-101B-9397-08002B2CF9AE}" pid="8" name="MSIP_Label_6bd9ddd1-4d20-43f6-abfa-fc3c07406f94_Enabled">
    <vt:lpwstr>true</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etDate">
    <vt:lpwstr>2025-03-18T15:20:38Z</vt:lpwstr>
  </property>
  <property fmtid="{D5CDD505-2E9C-101B-9397-08002B2CF9AE}" pid="12" name="MSIP_Label_6bd9ddd1-4d20-43f6-abfa-fc3c07406f94_SiteId">
    <vt:lpwstr>b24c8b06-522c-46fe-9080-70926f8dddb1</vt:lpwstr>
  </property>
  <property fmtid="{D5CDD505-2E9C-101B-9397-08002B2CF9AE}" pid="13" name="MediaServiceImageTags">
    <vt:lpwstr/>
  </property>
  <property fmtid="{D5CDD505-2E9C-101B-9397-08002B2CF9AE}" pid="14" name="Producer">
    <vt:lpwstr>Adobe PDF Library 25.1.208</vt:lpwstr>
  </property>
  <property fmtid="{D5CDD505-2E9C-101B-9397-08002B2CF9AE}" pid="15" name="SourceModified">
    <vt:lpwstr>D:20250402142122</vt:lpwstr>
  </property>
  <property fmtid="{D5CDD505-2E9C-101B-9397-08002B2CF9AE}" pid="16" name="GrammarlyDocumentId">
    <vt:lpwstr>0fbc554986d2e524c3ed86a316845b91d86e969484a26782e73d34e2f70032e3</vt:lpwstr>
  </property>
</Properties>
</file>