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E6AF5" w14:textId="77777777" w:rsidR="008217E0" w:rsidRDefault="008217E0" w:rsidP="34735C92">
      <w:pPr>
        <w:ind w:left="2127"/>
        <w:rPr>
          <w:rFonts w:ascii="NB International Pro Medium" w:eastAsia="NB International Pro Medium" w:hAnsi="NB International Pro Medium" w:cs="Roboto-Thin"/>
          <w:color w:val="00615E"/>
          <w:sz w:val="22"/>
          <w:szCs w:val="22"/>
          <w:lang w:bidi="en-GB"/>
        </w:rPr>
      </w:pPr>
      <w:r>
        <w:rPr>
          <w:noProof/>
        </w:rPr>
        <mc:AlternateContent>
          <mc:Choice Requires="wps">
            <w:drawing>
              <wp:inline distT="45720" distB="45720" distL="114300" distR="114300" wp14:anchorId="0E5DA40A" wp14:editId="396AC65C">
                <wp:extent cx="4019550" cy="821690"/>
                <wp:effectExtent l="0" t="0" r="0" b="0"/>
                <wp:docPr id="20391546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4019550" cy="821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 w14:paraId="23B2DE5A" w14:textId="77777777" w:rsidR="008217E0" w:rsidRDefault="008217E0" w:rsidP="008217E0">
                            <w:pPr>
                              <w:spacing w:line="276" w:lineRule="auto"/>
                              <w:jc w:val="both"/>
                              <w:rPr>
                                <w:rFonts w:ascii="NB International Pro Medium" w:hAnsi="NB International Pro Medium"/>
                                <w:color w:val="00615E"/>
                                <w:sz w:val="56"/>
                                <w:szCs w:val="56"/>
                                <w:lang w:val="en-US"/>
                              </w:rPr>
                            </w:pPr>
                            <w:r>
                              <w:rPr>
                                <w:rFonts w:ascii="NB International Pro Medium" w:hAnsi="NB International Pro Medium"/>
                                <w:color w:val="00615E"/>
                                <w:sz w:val="56"/>
                                <w:szCs w:val="56"/>
                                <w:lang w:val="en-US"/>
                              </w:rPr>
                              <w:t xml:space="preserve">Biesse at </w:t>
                            </w:r>
                            <w:proofErr w:type="spellStart"/>
                            <w:r>
                              <w:rPr>
                                <w:rFonts w:ascii="NB International Pro Medium" w:hAnsi="NB International Pro Medium"/>
                                <w:color w:val="00615E"/>
                                <w:sz w:val="56"/>
                                <w:szCs w:val="56"/>
                                <w:lang w:val="en-US"/>
                              </w:rPr>
                              <w:t>Ligna</w:t>
                            </w:r>
                            <w:proofErr w:type="spellEnd"/>
                            <w:r>
                              <w:rPr>
                                <w:rFonts w:ascii="NB International Pro Medium" w:hAnsi="NB International Pro Medium"/>
                                <w:color w:val="00615E"/>
                                <w:sz w:val="56"/>
                                <w:szCs w:val="56"/>
                                <w:lang w:val="en-US"/>
                              </w:rPr>
                              <w:t xml:space="preserve"> 2025</w:t>
                            </w:r>
                          </w:p>
                        </w:txbxContent>
                      </wps:txbx>
                      <wps:bodyPr wrap="square" lIns="91440" tIns="45720" rIns="91440" bIns="45720" anchor="t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5DA40A" id="Casella di testo 2" o:spid="_x0000_s1026" style="width:316.5pt;height:64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9tdvwEAAG4DAAAOAAAAZHJzL2Uyb0RvYy54bWysU9tu2zAMfR+wfxD0vviCpGuMOEWxosOA&#10;YivQ7QMUWY6NyaJGKrHz96MUNw22t2EvgqhjHp5D0pu7abDiaJB6cLUsFrkUxmloerev5Y/vjx9u&#10;paCgXKMsOFPLkyF5t33/bjP6ypTQgW0MCiZxVI2+ll0Ivsoy0p0ZFC3AG8dgCziowCHuswbVyOyD&#10;zco8v8lGwMYjaEPErw9nUG4Tf9saHb61LZkgbC1ZW0gnpnMXz2y7UdUele96PctQ/6BiUL3joheq&#10;BxWUOGD/F9XQawSCNiw0DBm0ba9N8sBuivwPNy+d8iZ54eaQv7SJ/h+t/np88c8YpZN/Av2ThINP&#10;nXJ7c48IY2dUw+WK2Khs9FRdEmJAc+rU4hAp2I+YUnNPl+aaKQjNj8u8WK9WPAPN2G1Z3KxT9zNV&#10;vWZ7pPDZwCDipZbIw0s9VccnCrG+ql4/icUcPPbWpgFaJ8ZarlflKiVcIUMfDJ5zrZstnFVH/WHa&#10;TQzG6w6a0zOKkVehlvTroNBIYb84Nr8ulsu4OylYrj6WHOA1srtGlNMd8IadtZO/PwQWmvS/1ZmV&#10;8FCTrXkB49Zcx+mrt99k+xsAAP//AwBQSwMEFAAGAAgAAAAhAOI4F9PcAAAABQEAAA8AAABkcnMv&#10;ZG93bnJldi54bWxMj8FuwjAQRO+V+AdrkXqpwCmgtIQ4qKKtBNwa+AAn3iaBeB3FBtK/77aX9rLS&#10;aEazb9L1YFtxxd43jhQ8TiMQSKUzDVUKjof3yTMIHzQZ3TpCBV/oYZ2N7lKdGHejD7zmoRJcQj7R&#10;CuoQukRKX9ZotZ+6Dom9T9dbHVj2lTS9vnG5beUsimJpdUP8odYdbmosz/nFKtjtF/vjZitP52Xz&#10;+rB9yiNZxG9K3Y+HlxWIgEP4C8MPPqNDxkyFu5DxolXAQ8LvZS+ez1kWHJotFyCzVP6nz74BAAD/&#10;/wMAUEsBAi0AFAAGAAgAAAAhALaDOJL+AAAA4QEAABMAAAAAAAAAAAAAAAAAAAAAAFtDb250ZW50&#10;X1R5cGVzXS54bWxQSwECLQAUAAYACAAAACEAOP0h/9YAAACUAQAACwAAAAAAAAAAAAAAAAAvAQAA&#10;X3JlbHMvLnJlbHNQSwECLQAUAAYACAAAACEAwbvbXb8BAABuAwAADgAAAAAAAAAAAAAAAAAuAgAA&#10;ZHJzL2Uyb0RvYy54bWxQSwECLQAUAAYACAAAACEA4jgX09wAAAAFAQAADwAAAAAAAAAAAAAAAAAZ&#10;BAAAZHJzL2Rvd25yZXYueG1sUEsFBgAAAAAEAAQA8wAAACIFAAAAAA==&#10;" filled="f" stroked="f">
                <v:textbox style="mso-fit-shape-to-text:t">
                  <w:txbxContent>
                    <w:p w14:paraId="23B2DE5A" w14:textId="77777777" w:rsidR="008217E0" w:rsidRDefault="008217E0" w:rsidP="008217E0">
                      <w:pPr>
                        <w:spacing w:line="276" w:lineRule="auto"/>
                        <w:jc w:val="both"/>
                        <w:rPr>
                          <w:rFonts w:ascii="NB International Pro Medium" w:hAnsi="NB International Pro Medium"/>
                          <w:color w:val="00615E"/>
                          <w:sz w:val="56"/>
                          <w:szCs w:val="56"/>
                          <w:lang w:val="en-US"/>
                        </w:rPr>
                      </w:pPr>
                      <w:r>
                        <w:rPr>
                          <w:rFonts w:ascii="NB International Pro Medium" w:hAnsi="NB International Pro Medium"/>
                          <w:color w:val="00615E"/>
                          <w:sz w:val="56"/>
                          <w:szCs w:val="56"/>
                          <w:lang w:val="en-US"/>
                        </w:rPr>
                        <w:t xml:space="preserve">Biesse at </w:t>
                      </w:r>
                      <w:proofErr w:type="spellStart"/>
                      <w:r>
                        <w:rPr>
                          <w:rFonts w:ascii="NB International Pro Medium" w:hAnsi="NB International Pro Medium"/>
                          <w:color w:val="00615E"/>
                          <w:sz w:val="56"/>
                          <w:szCs w:val="56"/>
                          <w:lang w:val="en-US"/>
                        </w:rPr>
                        <w:t>Ligna</w:t>
                      </w:r>
                      <w:proofErr w:type="spellEnd"/>
                      <w:r>
                        <w:rPr>
                          <w:rFonts w:ascii="NB International Pro Medium" w:hAnsi="NB International Pro Medium"/>
                          <w:color w:val="00615E"/>
                          <w:sz w:val="56"/>
                          <w:szCs w:val="56"/>
                          <w:lang w:val="en-US"/>
                        </w:rPr>
                        <w:t xml:space="preserve"> 2025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45D4B6DE" w14:textId="77777777" w:rsidR="008217E0" w:rsidRDefault="008217E0" w:rsidP="34735C92">
      <w:pPr>
        <w:ind w:left="2127"/>
        <w:rPr>
          <w:rFonts w:ascii="NB International Pro Medium" w:eastAsia="NB International Pro Medium" w:hAnsi="NB International Pro Medium" w:cs="Roboto-Thin"/>
          <w:color w:val="00615E"/>
          <w:sz w:val="22"/>
          <w:szCs w:val="22"/>
          <w:lang w:bidi="en-GB"/>
        </w:rPr>
      </w:pPr>
    </w:p>
    <w:p w14:paraId="7BC3B86F" w14:textId="77777777" w:rsidR="008217E0" w:rsidRDefault="008217E0" w:rsidP="34735C92">
      <w:pPr>
        <w:ind w:left="2127"/>
        <w:rPr>
          <w:rFonts w:ascii="NB International Pro Medium" w:eastAsia="NB International Pro Medium" w:hAnsi="NB International Pro Medium" w:cs="Roboto-Thin"/>
          <w:color w:val="00615E"/>
          <w:sz w:val="22"/>
          <w:szCs w:val="22"/>
          <w:lang w:bidi="en-GB"/>
        </w:rPr>
      </w:pPr>
    </w:p>
    <w:p w14:paraId="07A90306" w14:textId="1E876579" w:rsidR="00963AF6" w:rsidRDefault="00963AF6" w:rsidP="34735C92">
      <w:pPr>
        <w:ind w:left="2127"/>
        <w:rPr>
          <w:rFonts w:ascii="NB International Pro Light" w:eastAsia="NB International Pro Light" w:hAnsi="NB International Pro Light" w:cs="Roboto-Thin"/>
          <w:color w:val="6F6F6E"/>
          <w:sz w:val="22"/>
          <w:szCs w:val="22"/>
          <w:lang w:bidi="en-GB"/>
        </w:rPr>
      </w:pPr>
      <w:r w:rsidRPr="4F5FED5E">
        <w:rPr>
          <w:rFonts w:ascii="NB International Pro Medium" w:eastAsia="NB International Pro Medium" w:hAnsi="NB International Pro Medium" w:cs="Roboto-Thin"/>
          <w:color w:val="00615E"/>
          <w:sz w:val="22"/>
          <w:szCs w:val="22"/>
          <w:lang w:bidi="en-GB"/>
        </w:rPr>
        <w:t>Han</w:t>
      </w:r>
      <w:r w:rsidR="008217E0">
        <w:rPr>
          <w:rFonts w:ascii="NB International Pro Medium" w:eastAsia="NB International Pro Medium" w:hAnsi="NB International Pro Medium" w:cs="Roboto-Thin"/>
          <w:color w:val="00615E"/>
          <w:sz w:val="22"/>
          <w:szCs w:val="22"/>
          <w:lang w:bidi="en-GB"/>
        </w:rPr>
        <w:t>n</w:t>
      </w:r>
      <w:r w:rsidRPr="4F5FED5E">
        <w:rPr>
          <w:rFonts w:ascii="NB International Pro Medium" w:eastAsia="NB International Pro Medium" w:hAnsi="NB International Pro Medium" w:cs="Roboto-Thin"/>
          <w:color w:val="00615E"/>
          <w:sz w:val="22"/>
          <w:szCs w:val="22"/>
          <w:lang w:bidi="en-GB"/>
        </w:rPr>
        <w:t>over, 20 February 2025</w:t>
      </w:r>
      <w:r w:rsidRPr="4F5FED5E">
        <w:rPr>
          <w:rFonts w:ascii="NB International Pro Light" w:eastAsia="NB International Pro Light" w:hAnsi="NB International Pro Light" w:cs="Roboto-Thin"/>
          <w:color w:val="6F6F6E"/>
          <w:sz w:val="22"/>
          <w:szCs w:val="22"/>
          <w:lang w:bidi="en-GB"/>
        </w:rPr>
        <w:t xml:space="preserve"> </w:t>
      </w:r>
    </w:p>
    <w:p w14:paraId="5AB198DD" w14:textId="33E6EB22" w:rsidR="00963AF6" w:rsidRDefault="00963AF6" w:rsidP="34735C92">
      <w:pPr>
        <w:ind w:left="2127"/>
        <w:rPr>
          <w:rFonts w:ascii="NB International Pro Light" w:eastAsia="NB International Pro Light" w:hAnsi="NB International Pro Light" w:cs="Roboto-Thin"/>
          <w:color w:val="6F6F6E"/>
          <w:sz w:val="22"/>
          <w:szCs w:val="22"/>
          <w:lang w:bidi="en-GB"/>
        </w:rPr>
      </w:pPr>
      <w:proofErr w:type="spellStart"/>
      <w:r w:rsidRPr="34735C92">
        <w:rPr>
          <w:rFonts w:ascii="NB International Pro Light" w:eastAsia="NB International Pro Light" w:hAnsi="NB International Pro Light" w:cs="Roboto-Thin"/>
          <w:color w:val="6F6F6E"/>
          <w:sz w:val="22"/>
          <w:szCs w:val="22"/>
          <w:lang w:bidi="en-GB"/>
        </w:rPr>
        <w:t>Ligna</w:t>
      </w:r>
      <w:proofErr w:type="spellEnd"/>
      <w:r w:rsidRPr="34735C92">
        <w:rPr>
          <w:rFonts w:ascii="NB International Pro Light" w:eastAsia="NB International Pro Light" w:hAnsi="NB International Pro Light" w:cs="Roboto-Thin"/>
          <w:color w:val="6F6F6E"/>
          <w:sz w:val="22"/>
          <w:szCs w:val="22"/>
          <w:lang w:bidi="en-GB"/>
        </w:rPr>
        <w:t xml:space="preserve"> will be the international stage where Biesse will continue to showcase the evolution journey it has undertaken to</w:t>
      </w:r>
      <w:r w:rsidR="000066B8" w:rsidRPr="34735C92">
        <w:rPr>
          <w:rFonts w:ascii="NB International Pro Light" w:eastAsia="NB International Pro Light" w:hAnsi="NB International Pro Light" w:cs="Roboto-Thin"/>
          <w:color w:val="6F6F6E"/>
          <w:sz w:val="22"/>
          <w:szCs w:val="22"/>
          <w:lang w:bidi="en-GB"/>
        </w:rPr>
        <w:t xml:space="preserve"> </w:t>
      </w:r>
      <w:r w:rsidR="00DF1BCF" w:rsidRPr="34735C92">
        <w:rPr>
          <w:rFonts w:ascii="NB International Pro Light" w:eastAsia="NB International Pro Light" w:hAnsi="NB International Pro Light" w:cs="Roboto-Thin"/>
          <w:color w:val="6F6F6E"/>
          <w:sz w:val="22"/>
          <w:szCs w:val="22"/>
          <w:lang w:bidi="en-GB"/>
        </w:rPr>
        <w:t>let our customers be</w:t>
      </w:r>
      <w:r w:rsidR="2A6CD73E" w:rsidRPr="34735C92">
        <w:rPr>
          <w:rFonts w:ascii="NB International Pro Light" w:eastAsia="NB International Pro Light" w:hAnsi="NB International Pro Light" w:cs="Roboto-Thin"/>
          <w:color w:val="6F6F6E"/>
          <w:sz w:val="22"/>
          <w:szCs w:val="22"/>
          <w:lang w:bidi="en-GB"/>
        </w:rPr>
        <w:t>ing</w:t>
      </w:r>
      <w:r w:rsidR="006925AD" w:rsidRPr="34735C92">
        <w:rPr>
          <w:rFonts w:ascii="NB International Pro Light" w:eastAsia="NB International Pro Light" w:hAnsi="NB International Pro Light" w:cs="Roboto-Thin"/>
          <w:color w:val="6F6F6E"/>
          <w:sz w:val="22"/>
          <w:szCs w:val="22"/>
          <w:lang w:bidi="en-GB"/>
        </w:rPr>
        <w:t xml:space="preserve"> more and more competitive and</w:t>
      </w:r>
      <w:r w:rsidR="006753F5" w:rsidRPr="34735C92">
        <w:rPr>
          <w:rFonts w:ascii="NB International Pro Light" w:eastAsia="NB International Pro Light" w:hAnsi="NB International Pro Light" w:cs="Roboto-Thin"/>
          <w:color w:val="6F6F6E"/>
          <w:sz w:val="22"/>
          <w:szCs w:val="22"/>
          <w:lang w:bidi="en-GB"/>
        </w:rPr>
        <w:t xml:space="preserve"> </w:t>
      </w:r>
      <w:r w:rsidR="0019754D" w:rsidRPr="34735C92">
        <w:rPr>
          <w:rFonts w:ascii="NB International Pro Light" w:eastAsia="NB International Pro Light" w:hAnsi="NB International Pro Light" w:cs="Roboto-Thin"/>
          <w:color w:val="6F6F6E"/>
          <w:sz w:val="22"/>
          <w:szCs w:val="22"/>
          <w:lang w:bidi="en-GB"/>
        </w:rPr>
        <w:t>to</w:t>
      </w:r>
      <w:r w:rsidR="008A5803" w:rsidRPr="34735C92">
        <w:rPr>
          <w:rFonts w:ascii="NB International Pro Light" w:eastAsia="NB International Pro Light" w:hAnsi="NB International Pro Light" w:cs="Roboto-Thin"/>
          <w:color w:val="6F6F6E"/>
          <w:sz w:val="22"/>
          <w:szCs w:val="22"/>
          <w:lang w:bidi="en-GB"/>
        </w:rPr>
        <w:t xml:space="preserve"> </w:t>
      </w:r>
      <w:r w:rsidR="00C15670" w:rsidRPr="34735C92">
        <w:rPr>
          <w:rFonts w:ascii="NB International Pro Light" w:eastAsia="NB International Pro Light" w:hAnsi="NB International Pro Light" w:cs="Roboto-Thin"/>
          <w:color w:val="6F6F6E"/>
          <w:sz w:val="22"/>
          <w:szCs w:val="22"/>
          <w:lang w:bidi="en-GB"/>
        </w:rPr>
        <w:t>face</w:t>
      </w:r>
      <w:r w:rsidRPr="34735C92">
        <w:rPr>
          <w:rFonts w:ascii="NB International Pro Light" w:eastAsia="NB International Pro Light" w:hAnsi="NB International Pro Light" w:cs="Roboto-Thin"/>
          <w:color w:val="6F6F6E"/>
          <w:sz w:val="22"/>
          <w:szCs w:val="22"/>
          <w:lang w:bidi="en-GB"/>
        </w:rPr>
        <w:t xml:space="preserve"> dynamic and heterogeneous international markets.</w:t>
      </w:r>
    </w:p>
    <w:p w14:paraId="37DD2E17" w14:textId="77777777" w:rsidR="00963AF6" w:rsidRPr="00963AF6" w:rsidRDefault="00963AF6" w:rsidP="00963AF6">
      <w:pPr>
        <w:ind w:left="2127"/>
        <w:rPr>
          <w:rFonts w:ascii="NB International Pro Light" w:eastAsia="NB International Pro Light" w:hAnsi="NB International Pro Light" w:cs="Roboto-Thin"/>
          <w:color w:val="6F6F6E"/>
          <w:sz w:val="22"/>
          <w:lang w:bidi="en-GB"/>
        </w:rPr>
      </w:pPr>
    </w:p>
    <w:p w14:paraId="6A423584" w14:textId="4BCE78DC" w:rsidR="00963AF6" w:rsidRDefault="00963AF6" w:rsidP="00963AF6">
      <w:pPr>
        <w:ind w:left="2127"/>
        <w:rPr>
          <w:rFonts w:ascii="NB International Pro Light" w:eastAsia="NB International Pro Light" w:hAnsi="NB International Pro Light" w:cs="Roboto-Thin"/>
          <w:color w:val="6F6F6E"/>
          <w:sz w:val="22"/>
          <w:lang w:bidi="en-GB"/>
        </w:rPr>
      </w:pPr>
      <w:r w:rsidRPr="00963AF6">
        <w:rPr>
          <w:rFonts w:ascii="NB International Pro Light" w:eastAsia="NB International Pro Light" w:hAnsi="NB International Pro Light" w:cs="Roboto-Thin"/>
          <w:color w:val="6F6F6E"/>
          <w:sz w:val="22"/>
          <w:lang w:bidi="en-GB"/>
        </w:rPr>
        <w:t xml:space="preserve">The fair will mark a pivotal moment in this evolution journey. In fact, it fits into </w:t>
      </w:r>
      <w:proofErr w:type="spellStart"/>
      <w:r w:rsidRPr="00963AF6">
        <w:rPr>
          <w:rFonts w:ascii="NB International Pro Light" w:eastAsia="NB International Pro Light" w:hAnsi="NB International Pro Light" w:cs="Roboto-Thin"/>
          <w:color w:val="6F6F6E"/>
          <w:sz w:val="22"/>
          <w:lang w:bidi="en-GB"/>
        </w:rPr>
        <w:t>Biesse’s</w:t>
      </w:r>
      <w:proofErr w:type="spellEnd"/>
      <w:r w:rsidRPr="00963AF6">
        <w:rPr>
          <w:rFonts w:ascii="NB International Pro Light" w:eastAsia="NB International Pro Light" w:hAnsi="NB International Pro Light" w:cs="Roboto-Thin"/>
          <w:color w:val="6F6F6E"/>
          <w:sz w:val="22"/>
          <w:lang w:bidi="en-GB"/>
        </w:rPr>
        <w:t xml:space="preserve"> “</w:t>
      </w:r>
      <w:r w:rsidRPr="00215A8C">
        <w:rPr>
          <w:rFonts w:ascii="NB International Pro Medium" w:eastAsia="NB International Pro Medium" w:hAnsi="NB International Pro Medium" w:cs="Roboto-Thin"/>
          <w:color w:val="00615E"/>
          <w:sz w:val="22"/>
          <w:lang w:bidi="en-GB"/>
        </w:rPr>
        <w:t>Embrace the evolution</w:t>
      </w:r>
      <w:r w:rsidRPr="00963AF6">
        <w:rPr>
          <w:rFonts w:ascii="NB International Pro Light" w:eastAsia="NB International Pro Light" w:hAnsi="NB International Pro Light" w:cs="Roboto-Thin"/>
          <w:color w:val="6F6F6E"/>
          <w:sz w:val="22"/>
          <w:lang w:bidi="en-GB"/>
        </w:rPr>
        <w:t>” path, which throughout 2025 will tell and make tangible the company’s evolution through a renewed product offering and new ways of interacting with customers.</w:t>
      </w:r>
    </w:p>
    <w:p w14:paraId="4AFF6EEE" w14:textId="77777777" w:rsidR="00215A8C" w:rsidRPr="00963AF6" w:rsidRDefault="00215A8C" w:rsidP="00963AF6">
      <w:pPr>
        <w:ind w:left="2127"/>
        <w:rPr>
          <w:rFonts w:ascii="NB International Pro Light" w:eastAsia="NB International Pro Light" w:hAnsi="NB International Pro Light" w:cs="Roboto-Thin"/>
          <w:color w:val="6F6F6E"/>
          <w:sz w:val="22"/>
          <w:lang w:bidi="en-GB"/>
        </w:rPr>
      </w:pPr>
    </w:p>
    <w:p w14:paraId="090C03FD" w14:textId="444F8697" w:rsidR="00963AF6" w:rsidRDefault="00963AF6" w:rsidP="00963AF6">
      <w:pPr>
        <w:ind w:left="2127"/>
        <w:rPr>
          <w:rFonts w:ascii="NB International Pro Light" w:eastAsia="NB International Pro Light" w:hAnsi="NB International Pro Light" w:cs="Roboto-Thin"/>
          <w:color w:val="6F6F6E"/>
          <w:sz w:val="22"/>
          <w:lang w:bidi="en-GB"/>
        </w:rPr>
      </w:pPr>
      <w:proofErr w:type="spellStart"/>
      <w:r w:rsidRPr="00215A8C">
        <w:rPr>
          <w:rFonts w:ascii="NB International Pro Medium" w:eastAsia="NB International Pro Medium" w:hAnsi="NB International Pro Medium" w:cs="Roboto-Thin"/>
          <w:color w:val="00615E"/>
          <w:sz w:val="22"/>
          <w:lang w:bidi="en-GB"/>
        </w:rPr>
        <w:t>Multimateriality</w:t>
      </w:r>
      <w:proofErr w:type="spellEnd"/>
      <w:r w:rsidRPr="00215A8C">
        <w:rPr>
          <w:rFonts w:ascii="NB International Pro Medium" w:eastAsia="NB International Pro Medium" w:hAnsi="NB International Pro Medium" w:cs="Roboto-Thin"/>
          <w:color w:val="00615E"/>
          <w:sz w:val="22"/>
          <w:lang w:bidi="en-GB"/>
        </w:rPr>
        <w:t xml:space="preserve"> </w:t>
      </w:r>
      <w:r w:rsidRPr="00963AF6">
        <w:rPr>
          <w:rFonts w:ascii="NB International Pro Light" w:eastAsia="NB International Pro Light" w:hAnsi="NB International Pro Light" w:cs="Roboto-Thin"/>
          <w:color w:val="6F6F6E"/>
          <w:sz w:val="22"/>
          <w:lang w:bidi="en-GB"/>
        </w:rPr>
        <w:t>will be one of the central elements of the exhibition, while still focusing on wood, the undisputed protagonist of the prestigious international fair, now in its fiftieth edition.</w:t>
      </w:r>
    </w:p>
    <w:p w14:paraId="079996F3" w14:textId="77777777" w:rsidR="00215A8C" w:rsidRDefault="00215A8C" w:rsidP="00215A8C">
      <w:pPr>
        <w:ind w:left="2127"/>
        <w:rPr>
          <w:rFonts w:ascii="NB International Pro Medium" w:eastAsia="NB International Pro Medium" w:hAnsi="NB International Pro Medium" w:cs="Roboto-Thin"/>
          <w:color w:val="00615E"/>
          <w:sz w:val="22"/>
          <w:lang w:bidi="en-GB"/>
        </w:rPr>
      </w:pPr>
    </w:p>
    <w:p w14:paraId="39EB1870" w14:textId="7726068D" w:rsidR="00215A8C" w:rsidRPr="00963AF6" w:rsidRDefault="00215A8C" w:rsidP="00963AF6">
      <w:pPr>
        <w:ind w:left="2127"/>
        <w:rPr>
          <w:rFonts w:ascii="NB International Pro Light" w:eastAsia="NB International Pro Light" w:hAnsi="NB International Pro Light" w:cs="Roboto-Thin"/>
          <w:color w:val="6F6F6E"/>
          <w:sz w:val="22"/>
          <w:lang w:bidi="en-GB"/>
        </w:rPr>
      </w:pPr>
      <w:r w:rsidRPr="00406EDB">
        <w:rPr>
          <w:rFonts w:ascii="NB International Pro Medium" w:eastAsia="NB International Pro Medium" w:hAnsi="NB International Pro Medium" w:cs="Roboto-Thin"/>
          <w:color w:val="00615E"/>
          <w:sz w:val="22"/>
          <w:lang w:bidi="en-GB"/>
        </w:rPr>
        <w:t xml:space="preserve">Hall 11 - Biesse </w:t>
      </w:r>
      <w:r>
        <w:rPr>
          <w:rFonts w:ascii="NB International Pro Medium" w:eastAsia="NB International Pro Medium" w:hAnsi="NB International Pro Medium" w:cs="Roboto-Thin"/>
          <w:color w:val="00615E"/>
          <w:sz w:val="22"/>
          <w:lang w:bidi="en-GB"/>
        </w:rPr>
        <w:t>press tour</w:t>
      </w:r>
    </w:p>
    <w:p w14:paraId="108E0956" w14:textId="56E8E180" w:rsidR="00963AF6" w:rsidRDefault="00963AF6" w:rsidP="00963AF6">
      <w:pPr>
        <w:ind w:left="2127"/>
        <w:rPr>
          <w:rFonts w:ascii="NB International Pro Medium" w:eastAsia="NB International Pro Medium" w:hAnsi="NB International Pro Medium" w:cs="Roboto-Thin"/>
          <w:color w:val="00615E"/>
          <w:sz w:val="22"/>
          <w:lang w:bidi="en-GB"/>
        </w:rPr>
      </w:pPr>
      <w:r w:rsidRPr="00963AF6">
        <w:rPr>
          <w:rFonts w:ascii="NB International Pro Light" w:eastAsia="NB International Pro Light" w:hAnsi="NB International Pro Light" w:cs="Roboto-Thin"/>
          <w:color w:val="6F6F6E"/>
          <w:sz w:val="22"/>
          <w:lang w:bidi="en-GB"/>
        </w:rPr>
        <w:t xml:space="preserve">Biesse invites journalists to the press event, where the details of this journey will be revealed, on </w:t>
      </w:r>
      <w:r w:rsidR="00215A8C">
        <w:rPr>
          <w:rFonts w:ascii="NB International Pro Medium" w:eastAsia="NB International Pro Medium" w:hAnsi="NB International Pro Medium" w:cs="Roboto-Thin"/>
          <w:color w:val="00615E"/>
          <w:sz w:val="22"/>
          <w:lang w:bidi="en-GB"/>
        </w:rPr>
        <w:t>2</w:t>
      </w:r>
      <w:r w:rsidR="00215A8C" w:rsidRPr="00AC58A1">
        <w:rPr>
          <w:rFonts w:ascii="NB International Pro Medium" w:eastAsia="NB International Pro Medium" w:hAnsi="NB International Pro Medium" w:cs="Roboto-Thin"/>
          <w:color w:val="00615E"/>
          <w:sz w:val="22"/>
          <w:lang w:bidi="en-GB"/>
        </w:rPr>
        <w:t>6 May at 1</w:t>
      </w:r>
      <w:r w:rsidR="00215A8C">
        <w:rPr>
          <w:rFonts w:ascii="NB International Pro Medium" w:eastAsia="NB International Pro Medium" w:hAnsi="NB International Pro Medium" w:cs="Roboto-Thin"/>
          <w:color w:val="00615E"/>
          <w:sz w:val="22"/>
          <w:lang w:bidi="en-GB"/>
        </w:rPr>
        <w:t>.30</w:t>
      </w:r>
      <w:r w:rsidR="00215A8C">
        <w:rPr>
          <w:rFonts w:ascii="NB International Pro Light" w:eastAsia="NB International Pro Light" w:hAnsi="NB International Pro Light" w:cs="Roboto-Thin"/>
          <w:color w:val="6F6F6E"/>
          <w:sz w:val="22"/>
          <w:lang w:bidi="en-GB"/>
        </w:rPr>
        <w:t xml:space="preserve"> </w:t>
      </w:r>
      <w:proofErr w:type="spellStart"/>
      <w:r w:rsidR="00215A8C">
        <w:rPr>
          <w:rFonts w:ascii="NB International Pro Light" w:eastAsia="NB International Pro Light" w:hAnsi="NB International Pro Light" w:cs="Roboto-Thin"/>
          <w:color w:val="6F6F6E"/>
          <w:sz w:val="22"/>
          <w:lang w:bidi="en-GB"/>
        </w:rPr>
        <w:t>a.m</w:t>
      </w:r>
      <w:proofErr w:type="spellEnd"/>
      <w:r w:rsidRPr="00963AF6">
        <w:rPr>
          <w:rFonts w:ascii="NB International Pro Light" w:eastAsia="NB International Pro Light" w:hAnsi="NB International Pro Light" w:cs="Roboto-Thin"/>
          <w:color w:val="6F6F6E"/>
          <w:sz w:val="22"/>
          <w:lang w:bidi="en-GB"/>
        </w:rPr>
        <w:t xml:space="preserve"> at </w:t>
      </w:r>
      <w:r w:rsidR="00215A8C">
        <w:rPr>
          <w:rFonts w:ascii="NB International Pro Light" w:eastAsia="NB International Pro Light" w:hAnsi="NB International Pro Light" w:cs="Roboto-Thin"/>
          <w:color w:val="6F6F6E"/>
          <w:sz w:val="22"/>
          <w:lang w:bidi="en-GB"/>
        </w:rPr>
        <w:t>Hall 11</w:t>
      </w:r>
      <w:r w:rsidRPr="00963AF6">
        <w:rPr>
          <w:rFonts w:ascii="NB International Pro Light" w:eastAsia="NB International Pro Light" w:hAnsi="NB International Pro Light" w:cs="Roboto-Thin"/>
          <w:color w:val="6F6F6E"/>
          <w:sz w:val="22"/>
          <w:lang w:bidi="en-GB"/>
        </w:rPr>
        <w:t xml:space="preserve">, </w:t>
      </w:r>
      <w:r w:rsidR="00215A8C">
        <w:rPr>
          <w:rFonts w:ascii="NB International Pro Light" w:eastAsia="NB International Pro Light" w:hAnsi="NB International Pro Light" w:cs="Roboto-Thin"/>
          <w:color w:val="6F6F6E"/>
          <w:sz w:val="22"/>
          <w:lang w:bidi="en-GB"/>
        </w:rPr>
        <w:t>Biesse booth</w:t>
      </w:r>
      <w:r w:rsidRPr="00963AF6">
        <w:rPr>
          <w:rFonts w:ascii="NB International Pro Light" w:eastAsia="NB International Pro Light" w:hAnsi="NB International Pro Light" w:cs="Roboto-Thin"/>
          <w:color w:val="6F6F6E"/>
          <w:sz w:val="22"/>
          <w:lang w:bidi="en-GB"/>
        </w:rPr>
        <w:t>.</w:t>
      </w:r>
    </w:p>
    <w:p w14:paraId="5690C918" w14:textId="77777777" w:rsidR="00963AF6" w:rsidRDefault="00963AF6" w:rsidP="00963AF6">
      <w:pPr>
        <w:ind w:left="2127"/>
        <w:rPr>
          <w:rFonts w:ascii="NB International Pro Medium" w:eastAsia="NB International Pro Medium" w:hAnsi="NB International Pro Medium" w:cs="Roboto-Thin"/>
          <w:color w:val="00615E"/>
          <w:sz w:val="22"/>
          <w:lang w:bidi="en-GB"/>
        </w:rPr>
      </w:pPr>
    </w:p>
    <w:p w14:paraId="387008B4" w14:textId="77777777" w:rsidR="00963AF6" w:rsidRDefault="00963AF6" w:rsidP="00963AF6">
      <w:pPr>
        <w:ind w:left="2127"/>
        <w:rPr>
          <w:rFonts w:ascii="NB International Pro Medium" w:eastAsia="NB International Pro Medium" w:hAnsi="NB International Pro Medium" w:cs="Roboto-Thin"/>
          <w:color w:val="00615E"/>
          <w:sz w:val="22"/>
          <w:lang w:bidi="en-GB"/>
        </w:rPr>
      </w:pPr>
    </w:p>
    <w:p w14:paraId="32552876" w14:textId="77777777" w:rsidR="003C1749" w:rsidRDefault="003C1749" w:rsidP="003C1749">
      <w:pPr>
        <w:ind w:left="2127"/>
        <w:rPr>
          <w:rFonts w:ascii="NB International Pro Light" w:hAnsi="NB International Pro Light" w:cs="Roboto-Thin"/>
          <w:color w:val="6F6F6E"/>
          <w:sz w:val="22"/>
        </w:rPr>
      </w:pPr>
    </w:p>
    <w:p w14:paraId="7528F002" w14:textId="59ACDBB9" w:rsidR="009F515B" w:rsidRPr="00176AEE" w:rsidRDefault="009F515B" w:rsidP="004954B8">
      <w:pPr>
        <w:pStyle w:val="Default"/>
        <w:spacing w:line="280" w:lineRule="exact"/>
        <w:ind w:left="2126"/>
        <w:rPr>
          <w:rFonts w:ascii="NB International Pro Light" w:hAnsi="NB International Pro Light" w:cs="Roboto-Thin"/>
          <w:color w:val="00615E"/>
          <w:sz w:val="20"/>
          <w:szCs w:val="22"/>
          <w:lang w:val="it-IT"/>
        </w:rPr>
      </w:pPr>
      <w:r w:rsidRPr="00176AEE">
        <w:rPr>
          <w:rFonts w:ascii="NB International Pro Light" w:eastAsia="NB International Pro Light" w:hAnsi="NB International Pro Light" w:cs="Roboto-Thin"/>
          <w:color w:val="00615E"/>
          <w:sz w:val="20"/>
          <w:szCs w:val="22"/>
          <w:lang w:bidi="en-GB"/>
        </w:rPr>
        <w:t xml:space="preserve">BIESSE S.p.A - Biesse is an international company that designs, </w:t>
      </w:r>
      <w:proofErr w:type="gramStart"/>
      <w:r w:rsidRPr="00176AEE">
        <w:rPr>
          <w:rFonts w:ascii="NB International Pro Light" w:eastAsia="NB International Pro Light" w:hAnsi="NB International Pro Light" w:cs="Roboto-Thin"/>
          <w:color w:val="00615E"/>
          <w:sz w:val="20"/>
          <w:szCs w:val="22"/>
          <w:lang w:bidi="en-GB"/>
        </w:rPr>
        <w:t>manufactures</w:t>
      </w:r>
      <w:proofErr w:type="gramEnd"/>
      <w:r w:rsidRPr="00176AEE">
        <w:rPr>
          <w:rFonts w:ascii="NB International Pro Light" w:eastAsia="NB International Pro Light" w:hAnsi="NB International Pro Light" w:cs="Roboto-Thin"/>
          <w:color w:val="00615E"/>
          <w:sz w:val="20"/>
          <w:szCs w:val="22"/>
          <w:lang w:bidi="en-GB"/>
        </w:rPr>
        <w:t xml:space="preserve"> and distributes systems and machines for processing wood, glass, stone, metal, plastic and composite materials for the furniture, housing &amp; construction, automotive and aerospace sectors. Founded in Pesaro in 1969 by Giancarlo Selci, it has been listed in the STAR segment of the Italian Stock Exchange since 2001. 80% of its consolidated turnover is achieved abroad. It operates in over 160 countries with 14 manufacturing sites and a direct presence in the main world markets. Its customers include industry-leading companies and some of the most prestigious names in Italian and international design. Currently, it numbers 4,300 employees.</w:t>
      </w:r>
    </w:p>
    <w:sectPr w:rsidR="009F515B" w:rsidRPr="00176AEE" w:rsidSect="009F515B">
      <w:headerReference w:type="default" r:id="rId10"/>
      <w:footerReference w:type="default" r:id="rId11"/>
      <w:pgSz w:w="11906" w:h="16838"/>
      <w:pgMar w:top="5245" w:right="1134" w:bottom="1732" w:left="1134" w:header="0" w:footer="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14B47" w14:textId="77777777" w:rsidR="00A54530" w:rsidRDefault="00A54530" w:rsidP="00F85171">
      <w:r>
        <w:separator/>
      </w:r>
    </w:p>
  </w:endnote>
  <w:endnote w:type="continuationSeparator" w:id="0">
    <w:p w14:paraId="65D883BF" w14:textId="77777777" w:rsidR="00A54530" w:rsidRDefault="00A54530" w:rsidP="00F85171">
      <w:r>
        <w:continuationSeparator/>
      </w:r>
    </w:p>
  </w:endnote>
  <w:endnote w:type="continuationNotice" w:id="1">
    <w:p w14:paraId="32E87829" w14:textId="77777777" w:rsidR="00A54530" w:rsidRDefault="00A545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B International Pro Light">
    <w:charset w:val="00"/>
    <w:family w:val="swiss"/>
    <w:pitch w:val="variable"/>
    <w:sig w:usb0="A000002F" w:usb1="5000207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-Thin">
    <w:altName w:val="Roboto Thi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Thin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B International Pro Medium">
    <w:altName w:val="Calibri"/>
    <w:charset w:val="00"/>
    <w:family w:val="swiss"/>
    <w:pitch w:val="variable"/>
    <w:sig w:usb0="800000AF" w:usb1="5000606A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CF3EA" w14:textId="1486D2A2" w:rsidR="009F515B" w:rsidRDefault="009F515B">
    <w:pPr>
      <w:pStyle w:val="Footer"/>
    </w:pPr>
    <w:r w:rsidRPr="005D16EA">
      <w:rPr>
        <w:rFonts w:ascii="NB International Pro Medium" w:eastAsia="NB International Pro Medium" w:hAnsi="NB International Pro Medium" w:cs="Roboto-Thin"/>
        <w:noProof/>
        <w:color w:val="6F6F6E"/>
        <w:sz w:val="18"/>
        <w:szCs w:val="18"/>
        <w:lang w:bidi="en-GB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34B5736" wp14:editId="37384B6E">
              <wp:simplePos x="0" y="0"/>
              <wp:positionH relativeFrom="margin">
                <wp:posOffset>-476250</wp:posOffset>
              </wp:positionH>
              <wp:positionV relativeFrom="page">
                <wp:posOffset>9904064</wp:posOffset>
              </wp:positionV>
              <wp:extent cx="1929600" cy="392400"/>
              <wp:effectExtent l="0" t="0" r="0" b="8255"/>
              <wp:wrapNone/>
              <wp:docPr id="4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9600" cy="39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70CB33" w14:textId="77777777" w:rsidR="009F515B" w:rsidRPr="009F515B" w:rsidRDefault="009F515B" w:rsidP="009F515B">
                          <w:pPr>
                            <w:rPr>
                              <w:rFonts w:ascii="NB International Pro Medium" w:hAnsi="NB International Pro Medium"/>
                              <w:color w:val="007276"/>
                              <w:sz w:val="28"/>
                              <w:szCs w:val="28"/>
                              <w:lang w:val="en-US"/>
                            </w:rPr>
                          </w:pPr>
                          <w:r w:rsidRPr="009F515B">
                            <w:rPr>
                              <w:rFonts w:ascii="NB International Pro Medium" w:eastAsia="NB International Pro Medium" w:hAnsi="NB International Pro Medium" w:cs="NB International Pro Medium"/>
                              <w:color w:val="007276"/>
                              <w:sz w:val="28"/>
                              <w:szCs w:val="28"/>
                              <w:lang w:bidi="en-GB"/>
                            </w:rPr>
                            <w:t>biessegroup.com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4B5736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7" type="#_x0000_t202" style="position:absolute;margin-left:-37.5pt;margin-top:779.85pt;width:151.95pt;height:30.9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Xxr3QEAAKEDAAAOAAAAZHJzL2Uyb0RvYy54bWysU1Fv0zAQfkfiP1h+p0lDGTRqOo1NQ0hj&#10;II39AMexE4vEZ85uk/LrOTtdV9gb4sU6+y7f3ffdl83lNPRsr9AbsBVfLnLOlJXQGNtW/PH77ZsP&#10;nPkgbCN6sKriB+X55fb1q83oSlVAB32jkBGI9eXoKt6F4Mos87JTg/ALcMpSUgMOItAV26xBMRL6&#10;0GdFnl9kI2DjEKTynl5v5iTfJnytlQxftfYqsL7iNFtIJ6azjme23YiyReE6I49jiH+YYhDGUtMT&#10;1I0Igu3QvIAajETwoMNCwpCB1kaqxIHYLPO/2Dx0wqnEhcTx7iST/3+w8n7/4L4hC9NHmGiBiYR3&#10;dyB/eGbhuhO2VVeIMHZKNNR4GSXLRufL46dRal/6CFKPX6ChJYtdgAQ0aRyiKsSTETot4HASXU2B&#10;ydhyXawvckpJyr1dFyuKYwtRPn3t0IdPCgYWg4ojLTWhi/2dD3PpU0lsZuHW9H1abG//eCDM+JKm&#10;jwPPo4epnqg6sqihORAPhNkn5GsKOsBfnI3kkYr7nzuBirP+syUt1svVKpoqXVbv3hd0wfNMfZ4R&#10;VhJUxQNnc3gdZiPuHJq2o06z+hauSD9tErXnqY5zkw+SOEfPRqOd31PV85+1/Q0AAP//AwBQSwME&#10;FAAGAAgAAAAhALB1VBPgAAAADQEAAA8AAABkcnMvZG93bnJldi54bWxMj81OwzAQhO9IvIO1SNxa&#10;uxFumxCnQiCuIMqPxM2Nt0lEvI5itwlvz3KC486MZr8pd7PvxRnH2AUysFoqEEh1cB01Bt5eHxdb&#10;EDFZcrYPhAa+McKuurwobeHCRC943qdGcAnFwhpoUxoKKWPdordxGQYk9o5h9DbxOTbSjXbict/L&#10;TKm19LYj/tDaAe9brL/2J2/g/en4+XGjnpsHr4cpzEqSz6Ux11fz3S2IhHP6C8MvPqNDxUyHcCIX&#10;RW9gsdG8JbGhdb4BwZEs2+YgDiyts5UGWZXy/4rqBwAA//8DAFBLAQItABQABgAIAAAAIQC2gziS&#10;/gAAAOEBAAATAAAAAAAAAAAAAAAAAAAAAABbQ29udGVudF9UeXBlc10ueG1sUEsBAi0AFAAGAAgA&#10;AAAhADj9If/WAAAAlAEAAAsAAAAAAAAAAAAAAAAALwEAAF9yZWxzLy5yZWxzUEsBAi0AFAAGAAgA&#10;AAAhALtZfGvdAQAAoQMAAA4AAAAAAAAAAAAAAAAALgIAAGRycy9lMm9Eb2MueG1sUEsBAi0AFAAG&#10;AAgAAAAhALB1VBPgAAAADQEAAA8AAAAAAAAAAAAAAAAANwQAAGRycy9kb3ducmV2LnhtbFBLBQYA&#10;AAAABAAEAPMAAABEBQAAAAA=&#10;" filled="f" stroked="f">
              <v:textbox>
                <w:txbxContent>
                  <w:p w14:paraId="5D70CB33" w14:textId="77777777" w:rsidR="009F515B" w:rsidRPr="009F515B" w:rsidRDefault="009F515B" w:rsidP="009F515B">
                    <w:pPr>
                      <w:rPr>
                        <w:rFonts w:ascii="NB International Pro Medium" w:hAnsi="NB International Pro Medium"/>
                        <w:color w:val="007276"/>
                        <w:sz w:val="28"/>
                        <w:szCs w:val="28"/>
                        <w:lang w:val="en-US"/>
                      </w:rPr>
                    </w:pPr>
                    <w:r w:rsidRPr="009F515B">
                      <w:rPr>
                        <w:rFonts w:ascii="NB International Pro Medium" w:eastAsia="NB International Pro Medium" w:hAnsi="NB International Pro Medium" w:cs="NB International Pro Medium"/>
                        <w:color w:val="007276"/>
                        <w:sz w:val="28"/>
                        <w:szCs w:val="28"/>
                        <w:lang w:bidi="en-GB"/>
                      </w:rPr>
                      <w:t>biessegroup.com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0DD30" w14:textId="77777777" w:rsidR="00A54530" w:rsidRDefault="00A54530" w:rsidP="00F85171">
      <w:r>
        <w:separator/>
      </w:r>
    </w:p>
  </w:footnote>
  <w:footnote w:type="continuationSeparator" w:id="0">
    <w:p w14:paraId="02898B76" w14:textId="77777777" w:rsidR="00A54530" w:rsidRDefault="00A54530" w:rsidP="00F85171">
      <w:r>
        <w:continuationSeparator/>
      </w:r>
    </w:p>
  </w:footnote>
  <w:footnote w:type="continuationNotice" w:id="1">
    <w:p w14:paraId="388FF496" w14:textId="77777777" w:rsidR="00A54530" w:rsidRDefault="00A545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A52CE" w14:textId="16EC1C48" w:rsidR="00F85171" w:rsidRDefault="000B3FFE">
    <w:pPr>
      <w:pStyle w:val="Header"/>
    </w:pPr>
    <w:r>
      <w:rPr>
        <w:noProof/>
        <w:lang w:bidi="en-GB"/>
      </w:rPr>
      <w:drawing>
        <wp:anchor distT="0" distB="0" distL="114300" distR="114300" simplePos="0" relativeHeight="251658240" behindDoc="1" locked="1" layoutInCell="1" allowOverlap="1" wp14:anchorId="7B05C188" wp14:editId="544B158E">
          <wp:simplePos x="0" y="0"/>
          <wp:positionH relativeFrom="margin">
            <wp:posOffset>-734695</wp:posOffset>
          </wp:positionH>
          <wp:positionV relativeFrom="margin">
            <wp:posOffset>-3405505</wp:posOffset>
          </wp:positionV>
          <wp:extent cx="7599045" cy="2094865"/>
          <wp:effectExtent l="0" t="0" r="0" b="635"/>
          <wp:wrapNone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9045" cy="2094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70FF"/>
    <w:multiLevelType w:val="hybridMultilevel"/>
    <w:tmpl w:val="2FA64374"/>
    <w:lvl w:ilvl="0" w:tplc="B48C1594">
      <w:numFmt w:val="bullet"/>
      <w:lvlText w:val="-"/>
      <w:lvlJc w:val="left"/>
      <w:pPr>
        <w:ind w:left="2487" w:hanging="360"/>
      </w:pPr>
      <w:rPr>
        <w:rFonts w:ascii="NB International Pro Light" w:eastAsiaTheme="minorHAnsi" w:hAnsi="NB International Pro Light" w:cs="Roboto-Thin" w:hint="default"/>
      </w:rPr>
    </w:lvl>
    <w:lvl w:ilvl="1" w:tplc="0410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53215486"/>
    <w:multiLevelType w:val="hybridMultilevel"/>
    <w:tmpl w:val="C3228482"/>
    <w:lvl w:ilvl="0" w:tplc="6E6236F6">
      <w:numFmt w:val="bullet"/>
      <w:lvlText w:val="-"/>
      <w:lvlJc w:val="left"/>
      <w:pPr>
        <w:ind w:left="2486" w:hanging="360"/>
      </w:pPr>
      <w:rPr>
        <w:rFonts w:ascii="NB International Pro Light" w:eastAsia="Times New Roman" w:hAnsi="NB International Pro Light" w:cs="Roboto-Thin" w:hint="default"/>
      </w:rPr>
    </w:lvl>
    <w:lvl w:ilvl="1" w:tplc="0410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num w:numId="1" w16cid:durableId="2017069139">
    <w:abstractNumId w:val="1"/>
  </w:num>
  <w:num w:numId="2" w16cid:durableId="852231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171"/>
    <w:rsid w:val="000066B8"/>
    <w:rsid w:val="000304A6"/>
    <w:rsid w:val="00041A3C"/>
    <w:rsid w:val="00075B0A"/>
    <w:rsid w:val="00085EB1"/>
    <w:rsid w:val="000B3FFE"/>
    <w:rsid w:val="000B5772"/>
    <w:rsid w:val="000D6605"/>
    <w:rsid w:val="00126BD0"/>
    <w:rsid w:val="001638A4"/>
    <w:rsid w:val="0017101F"/>
    <w:rsid w:val="00176AEE"/>
    <w:rsid w:val="0019754D"/>
    <w:rsid w:val="001C7444"/>
    <w:rsid w:val="00203C13"/>
    <w:rsid w:val="00204698"/>
    <w:rsid w:val="00215A8C"/>
    <w:rsid w:val="00242313"/>
    <w:rsid w:val="0027676E"/>
    <w:rsid w:val="002B3452"/>
    <w:rsid w:val="002E305F"/>
    <w:rsid w:val="002F2A7B"/>
    <w:rsid w:val="00313178"/>
    <w:rsid w:val="00324790"/>
    <w:rsid w:val="00351CCA"/>
    <w:rsid w:val="003807F2"/>
    <w:rsid w:val="003B1584"/>
    <w:rsid w:val="003B2ED6"/>
    <w:rsid w:val="003C1749"/>
    <w:rsid w:val="00403091"/>
    <w:rsid w:val="00406EDB"/>
    <w:rsid w:val="004573C5"/>
    <w:rsid w:val="00460255"/>
    <w:rsid w:val="00477390"/>
    <w:rsid w:val="00481E8C"/>
    <w:rsid w:val="0048555F"/>
    <w:rsid w:val="00486505"/>
    <w:rsid w:val="004954B8"/>
    <w:rsid w:val="004963B4"/>
    <w:rsid w:val="004B59C4"/>
    <w:rsid w:val="004D14CA"/>
    <w:rsid w:val="004E1809"/>
    <w:rsid w:val="004F0A71"/>
    <w:rsid w:val="00522431"/>
    <w:rsid w:val="00564912"/>
    <w:rsid w:val="005745C8"/>
    <w:rsid w:val="00576FBB"/>
    <w:rsid w:val="005823ED"/>
    <w:rsid w:val="005D16EA"/>
    <w:rsid w:val="00631F8C"/>
    <w:rsid w:val="00650DD8"/>
    <w:rsid w:val="00665B65"/>
    <w:rsid w:val="00674A00"/>
    <w:rsid w:val="006753F5"/>
    <w:rsid w:val="00682519"/>
    <w:rsid w:val="006925AD"/>
    <w:rsid w:val="006D79DE"/>
    <w:rsid w:val="006F54F2"/>
    <w:rsid w:val="00701550"/>
    <w:rsid w:val="00712B1C"/>
    <w:rsid w:val="00773A60"/>
    <w:rsid w:val="00791B53"/>
    <w:rsid w:val="007B6B95"/>
    <w:rsid w:val="007C0AC8"/>
    <w:rsid w:val="007D3091"/>
    <w:rsid w:val="007D6F9D"/>
    <w:rsid w:val="008217E0"/>
    <w:rsid w:val="00853B0D"/>
    <w:rsid w:val="0086614B"/>
    <w:rsid w:val="00870968"/>
    <w:rsid w:val="00880CE3"/>
    <w:rsid w:val="008A5803"/>
    <w:rsid w:val="008B5FA4"/>
    <w:rsid w:val="008C2579"/>
    <w:rsid w:val="008D2EE4"/>
    <w:rsid w:val="00921467"/>
    <w:rsid w:val="00942010"/>
    <w:rsid w:val="00942026"/>
    <w:rsid w:val="00963AF6"/>
    <w:rsid w:val="009C648B"/>
    <w:rsid w:val="009F515B"/>
    <w:rsid w:val="00A1092D"/>
    <w:rsid w:val="00A421AA"/>
    <w:rsid w:val="00A54530"/>
    <w:rsid w:val="00A60D46"/>
    <w:rsid w:val="00A856C3"/>
    <w:rsid w:val="00AC58A1"/>
    <w:rsid w:val="00AE77AB"/>
    <w:rsid w:val="00B14ACD"/>
    <w:rsid w:val="00BB577E"/>
    <w:rsid w:val="00BF00C0"/>
    <w:rsid w:val="00C15670"/>
    <w:rsid w:val="00C37E3B"/>
    <w:rsid w:val="00C737F5"/>
    <w:rsid w:val="00C76D3C"/>
    <w:rsid w:val="00C9141B"/>
    <w:rsid w:val="00CC21D2"/>
    <w:rsid w:val="00D034C0"/>
    <w:rsid w:val="00D0636B"/>
    <w:rsid w:val="00D81676"/>
    <w:rsid w:val="00D870BB"/>
    <w:rsid w:val="00D90329"/>
    <w:rsid w:val="00D94CC8"/>
    <w:rsid w:val="00D970B3"/>
    <w:rsid w:val="00DF1BCF"/>
    <w:rsid w:val="00E030D9"/>
    <w:rsid w:val="00E215B6"/>
    <w:rsid w:val="00E34752"/>
    <w:rsid w:val="00E62F9C"/>
    <w:rsid w:val="00E70F01"/>
    <w:rsid w:val="00E8247C"/>
    <w:rsid w:val="00E85335"/>
    <w:rsid w:val="00EA7416"/>
    <w:rsid w:val="00F12502"/>
    <w:rsid w:val="00F200CC"/>
    <w:rsid w:val="00F22E18"/>
    <w:rsid w:val="00F36E74"/>
    <w:rsid w:val="00F71FC5"/>
    <w:rsid w:val="00F85171"/>
    <w:rsid w:val="00F875DA"/>
    <w:rsid w:val="14B72394"/>
    <w:rsid w:val="2A6CD73E"/>
    <w:rsid w:val="34735C92"/>
    <w:rsid w:val="37AF80D9"/>
    <w:rsid w:val="392B6F76"/>
    <w:rsid w:val="4F5FE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91ED0C"/>
  <w15:chartTrackingRefBased/>
  <w15:docId w15:val="{3E70718B-3B8E-4088-99F5-957E6C9D2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517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5171"/>
  </w:style>
  <w:style w:type="paragraph" w:styleId="Footer">
    <w:name w:val="footer"/>
    <w:basedOn w:val="Normal"/>
    <w:link w:val="FooterChar"/>
    <w:uiPriority w:val="99"/>
    <w:unhideWhenUsed/>
    <w:rsid w:val="00F8517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5171"/>
  </w:style>
  <w:style w:type="paragraph" w:customStyle="1" w:styleId="Default">
    <w:name w:val="Default"/>
    <w:rsid w:val="00F85171"/>
    <w:pPr>
      <w:autoSpaceDE w:val="0"/>
      <w:autoSpaceDN w:val="0"/>
      <w:adjustRightInd w:val="0"/>
    </w:pPr>
    <w:rPr>
      <w:rFonts w:ascii="Roboto Thin" w:eastAsia="Times New Roman" w:hAnsi="Roboto Thin" w:cs="Roboto Thin"/>
      <w:color w:val="000000"/>
      <w:lang w:eastAsia="it-IT"/>
    </w:rPr>
  </w:style>
  <w:style w:type="paragraph" w:styleId="ListParagraph">
    <w:name w:val="List Paragraph"/>
    <w:basedOn w:val="Normal"/>
    <w:uiPriority w:val="34"/>
    <w:qFormat/>
    <w:rsid w:val="000D66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660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6605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5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579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406EDB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80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0C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0C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C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0CE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80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637382AC4F9734082687BB179C1F1DD" ma:contentTypeVersion="15" ma:contentTypeDescription="Creare un nuovo documento." ma:contentTypeScope="" ma:versionID="5485d0ae03f42f447316d267cce7250d">
  <xsd:schema xmlns:xsd="http://www.w3.org/2001/XMLSchema" xmlns:xs="http://www.w3.org/2001/XMLSchema" xmlns:p="http://schemas.microsoft.com/office/2006/metadata/properties" xmlns:ns2="c9a617d5-e97d-4b4a-8807-ab2c33dd8562" xmlns:ns3="123f1aa4-9718-4b6f-b88c-8aef7b48d292" targetNamespace="http://schemas.microsoft.com/office/2006/metadata/properties" ma:root="true" ma:fieldsID="a50f4bf47b98f1ab13f8facea75c4dac" ns2:_="" ns3:_="">
    <xsd:import namespace="c9a617d5-e97d-4b4a-8807-ab2c33dd8562"/>
    <xsd:import namespace="123f1aa4-9718-4b6f-b88c-8aef7b48d2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617d5-e97d-4b4a-8807-ab2c33dd85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e3a18ea6-bc1c-4ae9-b286-b6373e8c12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3f1aa4-9718-4b6f-b88c-8aef7b48d2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a7ad72e-1448-45f7-841b-e7d2a9895e9c}" ma:internalName="TaxCatchAll" ma:showField="CatchAllData" ma:web="123f1aa4-9718-4b6f-b88c-8aef7b48d2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3f1aa4-9718-4b6f-b88c-8aef7b48d292" xsi:nil="true"/>
    <lcf76f155ced4ddcb4097134ff3c332f xmlns="c9a617d5-e97d-4b4a-8807-ab2c33dd856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28B72C-C548-4285-8447-4F2B60EF5D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a617d5-e97d-4b4a-8807-ab2c33dd8562"/>
    <ds:schemaRef ds:uri="123f1aa4-9718-4b6f-b88c-8aef7b48d2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A11DC5-FBC0-401D-AFD0-758BBD8F33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8966E4-B058-4093-AF39-3FAC58E070CD}">
  <ds:schemaRefs>
    <ds:schemaRef ds:uri="http://schemas.microsoft.com/office/2006/metadata/properties"/>
    <ds:schemaRef ds:uri="http://schemas.microsoft.com/office/infopath/2007/PartnerControls"/>
    <ds:schemaRef ds:uri="123f1aa4-9718-4b6f-b88c-8aef7b48d292"/>
    <ds:schemaRef ds:uri="c9a617d5-e97d-4b4a-8807-ab2c33dd856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1394</Characters>
  <Application>Microsoft Office Word</Application>
  <DocSecurity>4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Carletti Filomena</cp:lastModifiedBy>
  <cp:revision>17</cp:revision>
  <cp:lastPrinted>2023-02-08T17:21:00Z</cp:lastPrinted>
  <dcterms:created xsi:type="dcterms:W3CDTF">2023-02-10T20:10:00Z</dcterms:created>
  <dcterms:modified xsi:type="dcterms:W3CDTF">2025-02-28T13:04:00Z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0x0101001637382AC4F9734082687BB179C1F1DD</vt:lpwstr>
  </property>
  <property fmtid="{D5CDD505-2E9C-101B-9397-08002B2CF9AE}" pid="3" name="MediaServiceImageTags">
    <vt:lpwstr/>
  </property>
</Properties>
</file>