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astertabel1licht"/>
        <w:tblpPr w:leftFromText="141" w:rightFromText="141" w:vertAnchor="page" w:horzAnchor="margin" w:tblpY="2329"/>
        <w:tblW w:w="9351" w:type="dxa"/>
        <w:tblBorders>
          <w:top w:val="single" w:sz="4" w:space="0" w:color="799BA2" w:themeColor="accent4" w:themeTint="99"/>
          <w:left w:val="single" w:sz="4" w:space="0" w:color="799BA2" w:themeColor="accent4" w:themeTint="99"/>
          <w:bottom w:val="single" w:sz="4" w:space="0" w:color="799BA2" w:themeColor="accent4" w:themeTint="99"/>
          <w:right w:val="single" w:sz="4" w:space="0" w:color="799BA2" w:themeColor="accent4" w:themeTint="99"/>
          <w:insideH w:val="single" w:sz="4" w:space="0" w:color="799BA2" w:themeColor="accent4" w:themeTint="99"/>
        </w:tblBorders>
        <w:tblLook w:val="04A0" w:firstRow="1" w:lastRow="0" w:firstColumn="1" w:lastColumn="0" w:noHBand="0" w:noVBand="1"/>
      </w:tblPr>
      <w:tblGrid>
        <w:gridCol w:w="2361"/>
        <w:gridCol w:w="3196"/>
        <w:gridCol w:w="3794"/>
      </w:tblGrid>
      <w:tr w:rsidR="00260AFD" w:rsidRPr="00260AFD" w14:paraId="3696DF1F" w14:textId="77777777" w:rsidTr="00260A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bottom w:val="none" w:sz="0" w:space="0" w:color="auto"/>
            </w:tcBorders>
            <w:shd w:val="clear" w:color="auto" w:fill="94C6E2" w:themeFill="background1" w:themeFillShade="D9"/>
            <w:vAlign w:val="center"/>
          </w:tcPr>
          <w:p w14:paraId="5825A0CE" w14:textId="77777777" w:rsidR="00260AFD" w:rsidRPr="00260AFD" w:rsidRDefault="00260AFD" w:rsidP="00DD74D3">
            <w:pPr>
              <w:tabs>
                <w:tab w:val="left" w:pos="1276"/>
              </w:tabs>
              <w:spacing w:line="288" w:lineRule="auto"/>
              <w:rPr>
                <w:rFonts w:ascii="Arial Nova" w:hAnsi="Arial Nova" w:cs="Arial"/>
                <w:b w:val="0"/>
                <w:sz w:val="32"/>
                <w:szCs w:val="32"/>
              </w:rPr>
            </w:pPr>
            <w:r w:rsidRPr="00260AFD">
              <w:rPr>
                <w:rFonts w:ascii="Arial Nova" w:hAnsi="Arial Nova" w:cs="Arial"/>
                <w:sz w:val="32"/>
                <w:szCs w:val="32"/>
              </w:rPr>
              <w:t>Toetsformulier VGM-plan</w:t>
            </w:r>
          </w:p>
        </w:tc>
      </w:tr>
      <w:tr w:rsidR="00260AFD" w:rsidRPr="00260AFD" w14:paraId="25F6F84E" w14:textId="77777777" w:rsidTr="00260AFD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B6D8EB" w:themeFill="background1" w:themeFillShade="F2"/>
            <w:vAlign w:val="center"/>
          </w:tcPr>
          <w:p w14:paraId="54FA6B66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  <w:sz w:val="28"/>
                <w:szCs w:val="28"/>
              </w:rPr>
            </w:pPr>
            <w:r w:rsidRPr="00260AFD">
              <w:rPr>
                <w:rFonts w:ascii="Arial Nova" w:hAnsi="Arial Nova"/>
                <w:b w:val="0"/>
                <w:bCs w:val="0"/>
                <w:sz w:val="28"/>
                <w:szCs w:val="28"/>
              </w:rPr>
              <w:t>Gegevens project</w:t>
            </w:r>
          </w:p>
        </w:tc>
      </w:tr>
      <w:tr w:rsidR="00260AFD" w:rsidRPr="00260AFD" w14:paraId="3312131F" w14:textId="77777777" w:rsidTr="00260A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vAlign w:val="center"/>
          </w:tcPr>
          <w:p w14:paraId="0EA0906C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Projectnummer:</w:t>
            </w:r>
          </w:p>
        </w:tc>
        <w:tc>
          <w:tcPr>
            <w:tcW w:w="6990" w:type="dxa"/>
            <w:gridSpan w:val="2"/>
            <w:vAlign w:val="center"/>
          </w:tcPr>
          <w:p w14:paraId="40D128AC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260AFD" w:rsidRPr="00260AFD" w14:paraId="001533D8" w14:textId="77777777" w:rsidTr="00260A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vAlign w:val="center"/>
          </w:tcPr>
          <w:p w14:paraId="57744E6C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Projectnaam:</w:t>
            </w:r>
          </w:p>
        </w:tc>
        <w:tc>
          <w:tcPr>
            <w:tcW w:w="6990" w:type="dxa"/>
            <w:gridSpan w:val="2"/>
            <w:vAlign w:val="center"/>
          </w:tcPr>
          <w:p w14:paraId="23F16DFC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260AFD" w:rsidRPr="00260AFD" w14:paraId="708B0A46" w14:textId="77777777" w:rsidTr="008C26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tcBorders>
              <w:bottom w:val="single" w:sz="4" w:space="0" w:color="799BA2" w:themeColor="accent4" w:themeTint="99"/>
            </w:tcBorders>
            <w:vAlign w:val="center"/>
          </w:tcPr>
          <w:p w14:paraId="48728A09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Opdrachtnemer:</w:t>
            </w:r>
          </w:p>
        </w:tc>
        <w:tc>
          <w:tcPr>
            <w:tcW w:w="6990" w:type="dxa"/>
            <w:gridSpan w:val="2"/>
            <w:tcBorders>
              <w:bottom w:val="single" w:sz="4" w:space="0" w:color="799BA2" w:themeColor="accent4" w:themeTint="99"/>
            </w:tcBorders>
            <w:vAlign w:val="center"/>
          </w:tcPr>
          <w:p w14:paraId="6D264752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260AFD" w:rsidRPr="00260AFD" w14:paraId="67B46803" w14:textId="77777777" w:rsidTr="008C26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left w:val="nil"/>
              <w:right w:val="nil"/>
            </w:tcBorders>
            <w:vAlign w:val="center"/>
          </w:tcPr>
          <w:p w14:paraId="21161871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  <w:sz w:val="22"/>
                <w:szCs w:val="22"/>
              </w:rPr>
            </w:pPr>
          </w:p>
        </w:tc>
      </w:tr>
      <w:tr w:rsidR="00260AFD" w:rsidRPr="00260AFD" w14:paraId="2080C031" w14:textId="77777777" w:rsidTr="00260A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B6D8EB" w:themeFill="background1" w:themeFillShade="F2"/>
            <w:vAlign w:val="center"/>
          </w:tcPr>
          <w:p w14:paraId="0F072771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  <w:sz w:val="28"/>
                <w:szCs w:val="28"/>
              </w:rPr>
            </w:pPr>
            <w:r w:rsidRPr="00260AFD">
              <w:rPr>
                <w:rFonts w:ascii="Arial Nova" w:hAnsi="Arial Nova"/>
                <w:b w:val="0"/>
                <w:bCs w:val="0"/>
                <w:sz w:val="28"/>
                <w:szCs w:val="28"/>
              </w:rPr>
              <w:t>Toetsing uitgevoerd door</w:t>
            </w:r>
          </w:p>
        </w:tc>
      </w:tr>
      <w:tr w:rsidR="00260AFD" w:rsidRPr="00260AFD" w14:paraId="0877F326" w14:textId="77777777" w:rsidTr="00260A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vAlign w:val="center"/>
          </w:tcPr>
          <w:p w14:paraId="0659DCBD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Naam:</w:t>
            </w:r>
          </w:p>
        </w:tc>
        <w:tc>
          <w:tcPr>
            <w:tcW w:w="6990" w:type="dxa"/>
            <w:gridSpan w:val="2"/>
            <w:vAlign w:val="center"/>
          </w:tcPr>
          <w:p w14:paraId="4075F655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260AFD" w:rsidRPr="00260AFD" w14:paraId="461A2EF0" w14:textId="77777777" w:rsidTr="00260A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vAlign w:val="center"/>
          </w:tcPr>
          <w:p w14:paraId="7CB7AB3A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Functie:</w:t>
            </w:r>
          </w:p>
        </w:tc>
        <w:tc>
          <w:tcPr>
            <w:tcW w:w="6990" w:type="dxa"/>
            <w:gridSpan w:val="2"/>
            <w:vAlign w:val="center"/>
          </w:tcPr>
          <w:p w14:paraId="2D30D9A4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60AFD">
              <w:rPr>
                <w:rFonts w:ascii="Arial Nova" w:hAnsi="Arial Nova"/>
              </w:rPr>
              <w:t>Adviseur bouw- en arbeidsveiligheid HVK HSE</w:t>
            </w:r>
          </w:p>
        </w:tc>
      </w:tr>
      <w:tr w:rsidR="00260AFD" w:rsidRPr="00260AFD" w14:paraId="2143AB0C" w14:textId="77777777" w:rsidTr="00260A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vAlign w:val="center"/>
          </w:tcPr>
          <w:p w14:paraId="7587762A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E-mail:</w:t>
            </w:r>
          </w:p>
        </w:tc>
        <w:tc>
          <w:tcPr>
            <w:tcW w:w="6990" w:type="dxa"/>
            <w:gridSpan w:val="2"/>
            <w:vAlign w:val="center"/>
          </w:tcPr>
          <w:p w14:paraId="68CD2650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60AFD">
              <w:rPr>
                <w:rFonts w:ascii="Arial Nova" w:hAnsi="Arial Nova"/>
              </w:rPr>
              <w:t>@schiphol.nl</w:t>
            </w:r>
          </w:p>
        </w:tc>
      </w:tr>
      <w:tr w:rsidR="00260AFD" w:rsidRPr="00260AFD" w14:paraId="222A9CBE" w14:textId="77777777" w:rsidTr="008C26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tcBorders>
              <w:bottom w:val="single" w:sz="4" w:space="0" w:color="799BA2" w:themeColor="accent4" w:themeTint="99"/>
            </w:tcBorders>
            <w:vAlign w:val="center"/>
          </w:tcPr>
          <w:p w14:paraId="3C05B8FC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Datum:</w:t>
            </w:r>
          </w:p>
        </w:tc>
        <w:tc>
          <w:tcPr>
            <w:tcW w:w="6990" w:type="dxa"/>
            <w:gridSpan w:val="2"/>
            <w:tcBorders>
              <w:bottom w:val="single" w:sz="4" w:space="0" w:color="799BA2" w:themeColor="accent4" w:themeTint="99"/>
            </w:tcBorders>
            <w:vAlign w:val="center"/>
          </w:tcPr>
          <w:p w14:paraId="42967C48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260AFD" w:rsidRPr="00260AFD" w14:paraId="42D8B130" w14:textId="77777777" w:rsidTr="008C26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left w:val="nil"/>
              <w:right w:val="nil"/>
            </w:tcBorders>
            <w:vAlign w:val="center"/>
          </w:tcPr>
          <w:p w14:paraId="57CBDC8B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  <w:sz w:val="22"/>
                <w:szCs w:val="22"/>
              </w:rPr>
            </w:pPr>
          </w:p>
        </w:tc>
      </w:tr>
      <w:tr w:rsidR="00260AFD" w:rsidRPr="00260AFD" w14:paraId="71E5610C" w14:textId="77777777" w:rsidTr="00260A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B6D8EB" w:themeFill="background1" w:themeFillShade="F2"/>
            <w:vAlign w:val="center"/>
          </w:tcPr>
          <w:p w14:paraId="0E125F79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  <w:sz w:val="28"/>
                <w:szCs w:val="28"/>
              </w:rPr>
            </w:pPr>
            <w:r w:rsidRPr="00260AFD">
              <w:rPr>
                <w:rFonts w:ascii="Arial Nova" w:hAnsi="Arial Nova"/>
                <w:b w:val="0"/>
                <w:bCs w:val="0"/>
                <w:sz w:val="28"/>
                <w:szCs w:val="28"/>
              </w:rPr>
              <w:t>Conclusie toets</w:t>
            </w:r>
          </w:p>
        </w:tc>
      </w:tr>
      <w:tr w:rsidR="00260AFD" w:rsidRPr="00260AFD" w14:paraId="4F8694F5" w14:textId="77777777" w:rsidTr="00260A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vAlign w:val="center"/>
          </w:tcPr>
          <w:p w14:paraId="07C8FD21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Uitvoering:</w:t>
            </w:r>
          </w:p>
        </w:tc>
        <w:tc>
          <w:tcPr>
            <w:tcW w:w="6990" w:type="dxa"/>
            <w:gridSpan w:val="2"/>
            <w:vAlign w:val="center"/>
          </w:tcPr>
          <w:p w14:paraId="44A38087" w14:textId="70487864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60AFD">
              <w:rPr>
                <w:rFonts w:ascii="Arial Nova" w:hAnsi="Arial Nova"/>
              </w:rPr>
              <w:t>Geaccepteerd/</w:t>
            </w:r>
            <w:r w:rsidR="00EB5D06">
              <w:rPr>
                <w:rFonts w:ascii="Arial Nova" w:hAnsi="Arial Nova"/>
              </w:rPr>
              <w:t>N</w:t>
            </w:r>
            <w:r w:rsidRPr="00260AFD">
              <w:rPr>
                <w:rFonts w:ascii="Arial Nova" w:hAnsi="Arial Nova"/>
              </w:rPr>
              <w:t>iet geaccepteerd</w:t>
            </w:r>
          </w:p>
        </w:tc>
      </w:tr>
      <w:tr w:rsidR="00260AFD" w:rsidRPr="00260AFD" w14:paraId="0AD8D8EC" w14:textId="77777777" w:rsidTr="00E73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tcBorders>
              <w:bottom w:val="single" w:sz="4" w:space="0" w:color="799BA2" w:themeColor="accent4" w:themeTint="99"/>
            </w:tcBorders>
            <w:vAlign w:val="center"/>
          </w:tcPr>
          <w:p w14:paraId="790D53A4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Follow-up:</w:t>
            </w:r>
          </w:p>
        </w:tc>
        <w:tc>
          <w:tcPr>
            <w:tcW w:w="6990" w:type="dxa"/>
            <w:gridSpan w:val="2"/>
            <w:tcBorders>
              <w:bottom w:val="single" w:sz="4" w:space="0" w:color="799BA2" w:themeColor="accent4" w:themeTint="99"/>
            </w:tcBorders>
            <w:vAlign w:val="center"/>
          </w:tcPr>
          <w:p w14:paraId="0F4EB637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59B1045E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77016050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260AFD" w:rsidRPr="00260AFD" w14:paraId="63405D7A" w14:textId="77777777" w:rsidTr="00E73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tcBorders>
              <w:left w:val="nil"/>
              <w:right w:val="nil"/>
            </w:tcBorders>
            <w:vAlign w:val="center"/>
          </w:tcPr>
          <w:p w14:paraId="3C0692F4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  <w:sz w:val="22"/>
                <w:szCs w:val="22"/>
              </w:rPr>
            </w:pPr>
          </w:p>
        </w:tc>
      </w:tr>
      <w:tr w:rsidR="00260AFD" w:rsidRPr="00260AFD" w14:paraId="69C2D403" w14:textId="77777777" w:rsidTr="00E73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3"/>
            <w:shd w:val="clear" w:color="auto" w:fill="B6D9EB" w:themeFill="accent5" w:themeFillShade="E6"/>
            <w:vAlign w:val="center"/>
          </w:tcPr>
          <w:p w14:paraId="374EEC0F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  <w:sz w:val="28"/>
                <w:szCs w:val="28"/>
              </w:rPr>
            </w:pPr>
            <w:r w:rsidRPr="00260AFD">
              <w:rPr>
                <w:rFonts w:ascii="Arial Nova" w:hAnsi="Arial Nova"/>
                <w:b w:val="0"/>
                <w:bCs w:val="0"/>
                <w:sz w:val="28"/>
                <w:szCs w:val="28"/>
              </w:rPr>
              <w:t xml:space="preserve">Acceptatie VGM-plan </w:t>
            </w:r>
          </w:p>
        </w:tc>
      </w:tr>
      <w:tr w:rsidR="00260AFD" w:rsidRPr="00260AFD" w14:paraId="29C6E8EA" w14:textId="77777777" w:rsidTr="00260A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vAlign w:val="center"/>
          </w:tcPr>
          <w:p w14:paraId="724C6BC0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Naam:</w:t>
            </w:r>
          </w:p>
        </w:tc>
        <w:tc>
          <w:tcPr>
            <w:tcW w:w="3196" w:type="dxa"/>
            <w:vAlign w:val="center"/>
          </w:tcPr>
          <w:p w14:paraId="78CE9DD5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60AFD">
              <w:rPr>
                <w:rFonts w:ascii="Arial Nova" w:hAnsi="Arial Nova"/>
              </w:rPr>
              <w:t>&lt;Projectmanager&gt;</w:t>
            </w:r>
          </w:p>
        </w:tc>
        <w:tc>
          <w:tcPr>
            <w:tcW w:w="3794" w:type="dxa"/>
            <w:vAlign w:val="center"/>
          </w:tcPr>
          <w:p w14:paraId="2989E29A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260AFD" w:rsidRPr="00260AFD" w14:paraId="189DDB3E" w14:textId="77777777" w:rsidTr="00260A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vAlign w:val="center"/>
          </w:tcPr>
          <w:p w14:paraId="4EE230F9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Handtekening:</w:t>
            </w:r>
          </w:p>
        </w:tc>
        <w:tc>
          <w:tcPr>
            <w:tcW w:w="3196" w:type="dxa"/>
            <w:vAlign w:val="center"/>
          </w:tcPr>
          <w:p w14:paraId="567DA3BC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2CFF56FD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  <w:p w14:paraId="5AB8ECC5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  <w:tc>
          <w:tcPr>
            <w:tcW w:w="3794" w:type="dxa"/>
            <w:vAlign w:val="center"/>
          </w:tcPr>
          <w:p w14:paraId="036018A3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  <w:tr w:rsidR="00260AFD" w:rsidRPr="00260AFD" w14:paraId="2360E8B2" w14:textId="77777777" w:rsidTr="00260A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1" w:type="dxa"/>
            <w:vAlign w:val="center"/>
          </w:tcPr>
          <w:p w14:paraId="7AF08B93" w14:textId="77777777" w:rsidR="00260AFD" w:rsidRPr="00260AFD" w:rsidRDefault="00260AFD" w:rsidP="00DD74D3">
            <w:pPr>
              <w:rPr>
                <w:rFonts w:ascii="Arial Nova" w:hAnsi="Arial Nova"/>
                <w:b w:val="0"/>
                <w:bCs w:val="0"/>
              </w:rPr>
            </w:pPr>
            <w:r w:rsidRPr="00260AFD">
              <w:rPr>
                <w:rFonts w:ascii="Arial Nova" w:hAnsi="Arial Nova"/>
                <w:b w:val="0"/>
                <w:bCs w:val="0"/>
              </w:rPr>
              <w:t>Datum:</w:t>
            </w:r>
          </w:p>
        </w:tc>
        <w:tc>
          <w:tcPr>
            <w:tcW w:w="3196" w:type="dxa"/>
            <w:vAlign w:val="center"/>
          </w:tcPr>
          <w:p w14:paraId="79276D20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  <w:tc>
          <w:tcPr>
            <w:tcW w:w="3794" w:type="dxa"/>
            <w:vAlign w:val="center"/>
          </w:tcPr>
          <w:p w14:paraId="78926606" w14:textId="77777777" w:rsidR="00260AFD" w:rsidRPr="00260AFD" w:rsidRDefault="00260AFD" w:rsidP="00DD7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</w:p>
        </w:tc>
      </w:tr>
    </w:tbl>
    <w:p w14:paraId="44442CE8" w14:textId="77777777" w:rsidR="00260AFD" w:rsidRDefault="00260AFD" w:rsidP="00260AFD"/>
    <w:p w14:paraId="4CA3E227" w14:textId="77777777" w:rsidR="00260AFD" w:rsidRDefault="00260AFD" w:rsidP="00260AFD"/>
    <w:p w14:paraId="5CC6A3C9" w14:textId="067B8B83" w:rsidR="009F078A" w:rsidRDefault="009F078A">
      <w:pPr>
        <w:spacing w:after="160" w:line="278" w:lineRule="auto"/>
      </w:pPr>
      <w:r>
        <w:br w:type="page"/>
      </w:r>
    </w:p>
    <w:tbl>
      <w:tblPr>
        <w:tblpPr w:leftFromText="141" w:rightFromText="141" w:horzAnchor="margin" w:tblpY="912"/>
        <w:tblW w:w="9351" w:type="dxa"/>
        <w:tblBorders>
          <w:top w:val="single" w:sz="4" w:space="0" w:color="799BA2" w:themeColor="accent4" w:themeTint="99"/>
          <w:left w:val="single" w:sz="4" w:space="0" w:color="799BA2" w:themeColor="accent4" w:themeTint="99"/>
          <w:bottom w:val="single" w:sz="4" w:space="0" w:color="799BA2" w:themeColor="accent4" w:themeTint="99"/>
          <w:right w:val="single" w:sz="4" w:space="0" w:color="799BA2" w:themeColor="accent4" w:themeTint="99"/>
          <w:insideH w:val="single" w:sz="4" w:space="0" w:color="799BA2" w:themeColor="accent4" w:themeTint="99"/>
          <w:insideV w:val="single" w:sz="4" w:space="0" w:color="799BA2" w:themeColor="accent4" w:themeTint="99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671"/>
        <w:gridCol w:w="425"/>
        <w:gridCol w:w="425"/>
        <w:gridCol w:w="2546"/>
      </w:tblGrid>
      <w:tr w:rsidR="009F078A" w:rsidRPr="00211776" w14:paraId="74EC8F1B" w14:textId="77777777" w:rsidTr="00EB1DBB">
        <w:trPr>
          <w:cantSplit/>
          <w:trHeight w:val="1131"/>
          <w:tblHeader/>
        </w:trPr>
        <w:tc>
          <w:tcPr>
            <w:tcW w:w="284" w:type="dxa"/>
            <w:tcBorders>
              <w:bottom w:val="nil"/>
            </w:tcBorders>
            <w:shd w:val="clear" w:color="auto" w:fill="A5CFE6" w:themeFill="background1" w:themeFillShade="E6"/>
            <w:vAlign w:val="center"/>
          </w:tcPr>
          <w:p w14:paraId="1370E5DA" w14:textId="77777777" w:rsidR="009F078A" w:rsidRPr="00211776" w:rsidRDefault="009F078A" w:rsidP="00260AFD">
            <w:pPr>
              <w:spacing w:before="60" w:afterLines="60" w:after="144"/>
              <w:ind w:left="-108"/>
              <w:rPr>
                <w:rFonts w:cs="Arial"/>
              </w:rPr>
            </w:pPr>
          </w:p>
        </w:tc>
        <w:tc>
          <w:tcPr>
            <w:tcW w:w="5671" w:type="dxa"/>
            <w:tcBorders>
              <w:bottom w:val="nil"/>
            </w:tcBorders>
            <w:shd w:val="clear" w:color="auto" w:fill="A5CFE6" w:themeFill="background1" w:themeFillShade="E6"/>
            <w:vAlign w:val="center"/>
          </w:tcPr>
          <w:p w14:paraId="312D49EC" w14:textId="09A012D4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bookmarkStart w:id="0" w:name="_Toc359485881"/>
            <w:r w:rsidRPr="00211776">
              <w:rPr>
                <w:rFonts w:cs="Arial"/>
              </w:rPr>
              <w:t>Eisen aan VGM-plan</w:t>
            </w:r>
            <w:bookmarkEnd w:id="0"/>
          </w:p>
        </w:tc>
        <w:tc>
          <w:tcPr>
            <w:tcW w:w="425" w:type="dxa"/>
            <w:tcBorders>
              <w:bottom w:val="nil"/>
            </w:tcBorders>
            <w:shd w:val="clear" w:color="auto" w:fill="A5CFE6" w:themeFill="background1" w:themeFillShade="E6"/>
            <w:textDirection w:val="tbRl"/>
            <w:vAlign w:val="center"/>
          </w:tcPr>
          <w:p w14:paraId="3179A4E6" w14:textId="0CD9B668" w:rsidR="009F078A" w:rsidRPr="00211776" w:rsidRDefault="00260AFD" w:rsidP="00EB1DBB">
            <w:pPr>
              <w:spacing w:before="60" w:afterLines="60" w:after="144"/>
              <w:ind w:left="113" w:right="113"/>
              <w:jc w:val="center"/>
              <w:rPr>
                <w:rFonts w:cs="Arial"/>
              </w:rPr>
            </w:pPr>
            <w:r w:rsidRPr="00211776">
              <w:rPr>
                <w:rFonts w:cs="Arial"/>
              </w:rPr>
              <w:t>Uitvoe</w:t>
            </w:r>
            <w:r w:rsidR="00E735DC" w:rsidRPr="00211776">
              <w:rPr>
                <w:rFonts w:cs="Arial"/>
              </w:rPr>
              <w:t>ring</w:t>
            </w:r>
          </w:p>
        </w:tc>
        <w:tc>
          <w:tcPr>
            <w:tcW w:w="425" w:type="dxa"/>
            <w:tcBorders>
              <w:bottom w:val="nil"/>
            </w:tcBorders>
            <w:shd w:val="clear" w:color="auto" w:fill="A5CFE6" w:themeFill="background1" w:themeFillShade="E6"/>
            <w:textDirection w:val="tbRl"/>
            <w:vAlign w:val="center"/>
          </w:tcPr>
          <w:p w14:paraId="22B7CDF1" w14:textId="03E43D2C" w:rsidR="009F078A" w:rsidRPr="00211776" w:rsidRDefault="00E735DC" w:rsidP="00EB1DBB">
            <w:pPr>
              <w:spacing w:before="60" w:afterLines="60" w:after="144"/>
              <w:ind w:left="-250" w:right="-250" w:hanging="9"/>
              <w:jc w:val="center"/>
              <w:rPr>
                <w:rFonts w:cs="Arial"/>
                <w:sz w:val="18"/>
                <w:szCs w:val="18"/>
              </w:rPr>
            </w:pPr>
            <w:r w:rsidRPr="00211776">
              <w:rPr>
                <w:rFonts w:cs="Arial"/>
                <w:sz w:val="18"/>
                <w:szCs w:val="18"/>
              </w:rPr>
              <w:t>N</w:t>
            </w:r>
            <w:r w:rsidR="009F078A" w:rsidRPr="00211776">
              <w:rPr>
                <w:rFonts w:cs="Arial"/>
                <w:sz w:val="18"/>
                <w:szCs w:val="18"/>
              </w:rPr>
              <w:t>.v.t.</w:t>
            </w:r>
          </w:p>
        </w:tc>
        <w:tc>
          <w:tcPr>
            <w:tcW w:w="2546" w:type="dxa"/>
            <w:tcBorders>
              <w:bottom w:val="nil"/>
            </w:tcBorders>
            <w:shd w:val="clear" w:color="auto" w:fill="A5CFE6" w:themeFill="background1" w:themeFillShade="E6"/>
            <w:vAlign w:val="center"/>
          </w:tcPr>
          <w:p w14:paraId="27D6C266" w14:textId="52A4A22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bookmarkStart w:id="1" w:name="_Toc359485885"/>
            <w:r w:rsidRPr="00211776">
              <w:rPr>
                <w:rFonts w:cs="Arial"/>
              </w:rPr>
              <w:t>Opmerking</w:t>
            </w:r>
            <w:bookmarkEnd w:id="1"/>
          </w:p>
        </w:tc>
      </w:tr>
      <w:tr w:rsidR="00260AFD" w:rsidRPr="00211776" w14:paraId="5C4E1F6C" w14:textId="77777777" w:rsidTr="00260AFD">
        <w:trPr>
          <w:cantSplit/>
          <w:trHeight w:val="484"/>
          <w:tblHeader/>
        </w:trPr>
        <w:tc>
          <w:tcPr>
            <w:tcW w:w="284" w:type="dxa"/>
            <w:tcBorders>
              <w:top w:val="nil"/>
              <w:right w:val="single" w:sz="4" w:space="0" w:color="799BA2" w:themeColor="accent4" w:themeTint="99"/>
            </w:tcBorders>
            <w:shd w:val="clear" w:color="auto" w:fill="A5CFE6" w:themeFill="background1" w:themeFillShade="E6"/>
            <w:vAlign w:val="center"/>
          </w:tcPr>
          <w:p w14:paraId="6D4B9DF9" w14:textId="77777777" w:rsidR="00260AFD" w:rsidRPr="00211776" w:rsidRDefault="00260AFD" w:rsidP="00260AFD">
            <w:pPr>
              <w:spacing w:before="60" w:afterLines="60" w:after="144"/>
              <w:ind w:left="-108"/>
              <w:rPr>
                <w:rFonts w:cs="Arial"/>
              </w:rPr>
            </w:pPr>
          </w:p>
        </w:tc>
        <w:tc>
          <w:tcPr>
            <w:tcW w:w="5671" w:type="dxa"/>
            <w:tcBorders>
              <w:top w:val="nil"/>
              <w:left w:val="single" w:sz="4" w:space="0" w:color="799BA2" w:themeColor="accent4" w:themeTint="99"/>
              <w:right w:val="single" w:sz="4" w:space="0" w:color="799BA2" w:themeColor="accent4" w:themeTint="99"/>
            </w:tcBorders>
            <w:shd w:val="clear" w:color="auto" w:fill="A5CFE6" w:themeFill="background1" w:themeFillShade="E6"/>
            <w:vAlign w:val="center"/>
          </w:tcPr>
          <w:p w14:paraId="08F8389F" w14:textId="5C1D5530" w:rsidR="00260AFD" w:rsidRPr="00211776" w:rsidRDefault="00260AFD" w:rsidP="00260AFD">
            <w:pPr>
              <w:spacing w:before="60" w:afterLines="60" w:after="144"/>
              <w:rPr>
                <w:rFonts w:cs="Arial"/>
              </w:rPr>
            </w:pPr>
            <w:r w:rsidRPr="00211776">
              <w:rPr>
                <w:rFonts w:ascii="Cambria Math" w:hAnsi="Cambria Math" w:cs="Cambria Math"/>
                <w:b/>
                <w:color w:val="00B050"/>
                <w:shd w:val="clear" w:color="auto" w:fill="C8E2F0" w:themeFill="background1"/>
              </w:rPr>
              <w:t>√</w:t>
            </w:r>
            <w:r w:rsidRPr="00211776">
              <w:rPr>
                <w:rFonts w:cs="Arial"/>
                <w:shd w:val="clear" w:color="auto" w:fill="C8E2F0" w:themeFill="background1"/>
              </w:rPr>
              <w:t xml:space="preserve"> = in orde</w:t>
            </w:r>
            <w:r w:rsidRPr="00211776">
              <w:rPr>
                <w:rFonts w:cs="Arial"/>
              </w:rPr>
              <w:t xml:space="preserve"> </w:t>
            </w:r>
            <w:r w:rsidRPr="00211776">
              <w:rPr>
                <w:rFonts w:cs="Arial"/>
                <w:b/>
                <w:color w:val="FF0000"/>
                <w:shd w:val="clear" w:color="auto" w:fill="C8E2F0" w:themeFill="background1"/>
              </w:rPr>
              <w:t>X</w:t>
            </w:r>
            <w:r w:rsidRPr="00211776">
              <w:rPr>
                <w:rFonts w:cs="Arial"/>
                <w:shd w:val="clear" w:color="auto" w:fill="C8E2F0" w:themeFill="background1"/>
              </w:rPr>
              <w:t xml:space="preserve"> = niet in orde</w:t>
            </w:r>
          </w:p>
        </w:tc>
        <w:tc>
          <w:tcPr>
            <w:tcW w:w="425" w:type="dxa"/>
            <w:tcBorders>
              <w:top w:val="nil"/>
              <w:left w:val="single" w:sz="4" w:space="0" w:color="799BA2" w:themeColor="accent4" w:themeTint="99"/>
              <w:right w:val="single" w:sz="4" w:space="0" w:color="799BA2" w:themeColor="accent4" w:themeTint="99"/>
            </w:tcBorders>
            <w:shd w:val="clear" w:color="auto" w:fill="A5CFE6" w:themeFill="background1" w:themeFillShade="E6"/>
            <w:textDirection w:val="tbRl"/>
            <w:vAlign w:val="center"/>
          </w:tcPr>
          <w:p w14:paraId="35A0D340" w14:textId="77777777" w:rsidR="00260AFD" w:rsidRPr="00211776" w:rsidRDefault="00260AFD" w:rsidP="00260AFD">
            <w:pPr>
              <w:spacing w:before="60" w:afterLines="60" w:after="144"/>
              <w:ind w:left="113" w:right="113"/>
              <w:jc w:val="center"/>
              <w:rPr>
                <w:rFonts w:cs="Aria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799BA2" w:themeColor="accent4" w:themeTint="99"/>
              <w:right w:val="single" w:sz="4" w:space="0" w:color="799BA2" w:themeColor="accent4" w:themeTint="99"/>
            </w:tcBorders>
            <w:shd w:val="clear" w:color="auto" w:fill="A5CFE6" w:themeFill="background1" w:themeFillShade="E6"/>
            <w:textDirection w:val="tbRl"/>
            <w:vAlign w:val="center"/>
          </w:tcPr>
          <w:p w14:paraId="75D50D85" w14:textId="77777777" w:rsidR="00260AFD" w:rsidRPr="00211776" w:rsidRDefault="00260AFD" w:rsidP="00260AFD">
            <w:pPr>
              <w:spacing w:before="60" w:afterLines="60" w:after="144"/>
              <w:ind w:left="-250" w:right="-250" w:hanging="9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single" w:sz="4" w:space="0" w:color="799BA2" w:themeColor="accent4" w:themeTint="99"/>
            </w:tcBorders>
            <w:shd w:val="clear" w:color="auto" w:fill="A5CFE6" w:themeFill="background1" w:themeFillShade="E6"/>
            <w:vAlign w:val="center"/>
          </w:tcPr>
          <w:p w14:paraId="0974AE44" w14:textId="77777777" w:rsidR="00260AFD" w:rsidRPr="00211776" w:rsidRDefault="00260AFD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2B297C3A" w14:textId="77777777" w:rsidTr="00260AFD">
        <w:trPr>
          <w:trHeight w:val="494"/>
        </w:trPr>
        <w:tc>
          <w:tcPr>
            <w:tcW w:w="284" w:type="dxa"/>
            <w:vAlign w:val="center"/>
          </w:tcPr>
          <w:p w14:paraId="323AF50C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jc w:val="center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1AD798F7" w14:textId="11D955C8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bookmarkStart w:id="2" w:name="_Toc359485888"/>
            <w:r w:rsidRPr="00211776">
              <w:rPr>
                <w:rFonts w:cs="Arial"/>
              </w:rPr>
              <w:t>Is de scope van het project beschreven</w:t>
            </w:r>
            <w:r w:rsidR="00260AFD" w:rsidRPr="00211776">
              <w:rPr>
                <w:rFonts w:cs="Arial"/>
              </w:rPr>
              <w:t>,</w:t>
            </w:r>
            <w:r w:rsidRPr="00211776">
              <w:rPr>
                <w:rFonts w:cs="Arial"/>
              </w:rPr>
              <w:t xml:space="preserve"> inclusief locatie?</w:t>
            </w:r>
            <w:bookmarkEnd w:id="2"/>
          </w:p>
        </w:tc>
        <w:tc>
          <w:tcPr>
            <w:tcW w:w="425" w:type="dxa"/>
            <w:vAlign w:val="center"/>
          </w:tcPr>
          <w:p w14:paraId="5C13F9C5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0561E3B2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1768D113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394488DE" w14:textId="77777777" w:rsidTr="00260AFD">
        <w:tc>
          <w:tcPr>
            <w:tcW w:w="284" w:type="dxa"/>
            <w:vAlign w:val="center"/>
          </w:tcPr>
          <w:p w14:paraId="718F8AFE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2AD42EE1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bookmarkStart w:id="3" w:name="_Toc359485890"/>
            <w:r w:rsidRPr="00211776">
              <w:rPr>
                <w:rFonts w:cs="Arial"/>
              </w:rPr>
              <w:t>Zijn alle betrokken partijen vermeld</w:t>
            </w:r>
            <w:bookmarkEnd w:id="3"/>
            <w:r w:rsidRPr="00211776">
              <w:rPr>
                <w:rFonts w:cs="Arial"/>
              </w:rPr>
              <w:t>?</w:t>
            </w:r>
          </w:p>
        </w:tc>
        <w:tc>
          <w:tcPr>
            <w:tcW w:w="425" w:type="dxa"/>
            <w:vAlign w:val="center"/>
          </w:tcPr>
          <w:p w14:paraId="29174A47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7D8945C7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1646E825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4D55A936" w14:textId="77777777" w:rsidTr="00260AFD">
        <w:tc>
          <w:tcPr>
            <w:tcW w:w="284" w:type="dxa"/>
            <w:vAlign w:val="center"/>
          </w:tcPr>
          <w:p w14:paraId="154373AF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57B9BB8B" w14:textId="33C0E908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bookmarkStart w:id="4" w:name="_Toc359485894"/>
            <w:r w:rsidRPr="00211776">
              <w:rPr>
                <w:rFonts w:cs="Arial"/>
              </w:rPr>
              <w:t>Is de V&amp;G-coördinator benoemd</w:t>
            </w:r>
            <w:bookmarkEnd w:id="4"/>
            <w:r w:rsidR="00260AFD" w:rsidRPr="00211776">
              <w:rPr>
                <w:rFonts w:cs="Arial"/>
              </w:rPr>
              <w:t>,</w:t>
            </w:r>
            <w:r w:rsidRPr="00211776">
              <w:rPr>
                <w:rFonts w:cs="Arial"/>
              </w:rPr>
              <w:t xml:space="preserve"> inclusief takenpakket</w:t>
            </w:r>
            <w:r w:rsidR="00260AFD" w:rsidRPr="00211776">
              <w:rPr>
                <w:rFonts w:cs="Arial"/>
              </w:rPr>
              <w:t>?</w:t>
            </w:r>
          </w:p>
        </w:tc>
        <w:tc>
          <w:tcPr>
            <w:tcW w:w="425" w:type="dxa"/>
            <w:vAlign w:val="center"/>
          </w:tcPr>
          <w:p w14:paraId="0B5C9B77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7AC4E125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6DFE3C21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68E382C3" w14:textId="77777777" w:rsidTr="00260AFD">
        <w:tc>
          <w:tcPr>
            <w:tcW w:w="284" w:type="dxa"/>
            <w:vAlign w:val="center"/>
          </w:tcPr>
          <w:p w14:paraId="6A4953C2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1A1F1CD6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bookmarkStart w:id="5" w:name="_Toc359485893"/>
            <w:r w:rsidRPr="00211776">
              <w:rPr>
                <w:rFonts w:cs="Arial"/>
              </w:rPr>
              <w:t>Is een communicatiestructuur opgenomen</w:t>
            </w:r>
            <w:bookmarkEnd w:id="5"/>
            <w:r w:rsidRPr="00211776">
              <w:rPr>
                <w:rFonts w:cs="Arial"/>
              </w:rPr>
              <w:t>?</w:t>
            </w:r>
          </w:p>
        </w:tc>
        <w:tc>
          <w:tcPr>
            <w:tcW w:w="425" w:type="dxa"/>
            <w:vAlign w:val="center"/>
          </w:tcPr>
          <w:p w14:paraId="36A1EBAD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7CDB0C95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7A7EADEE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27C444E7" w14:textId="77777777" w:rsidTr="00260AFD">
        <w:tc>
          <w:tcPr>
            <w:tcW w:w="284" w:type="dxa"/>
            <w:vAlign w:val="center"/>
          </w:tcPr>
          <w:p w14:paraId="7B1C640E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0B375889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r w:rsidRPr="00211776">
              <w:rPr>
                <w:rFonts w:cs="Arial"/>
              </w:rPr>
              <w:t>Hebben alle onder- en nevenaannemers zich aantoonbaar geconformeerd aan het plan?</w:t>
            </w:r>
          </w:p>
        </w:tc>
        <w:tc>
          <w:tcPr>
            <w:tcW w:w="425" w:type="dxa"/>
            <w:vAlign w:val="center"/>
          </w:tcPr>
          <w:p w14:paraId="654C4560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3A0E6A43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560F65E1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727D0D7C" w14:textId="77777777" w:rsidTr="00260AFD">
        <w:tc>
          <w:tcPr>
            <w:tcW w:w="284" w:type="dxa"/>
            <w:vAlign w:val="center"/>
          </w:tcPr>
          <w:p w14:paraId="2F94156E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5F06E9B0" w14:textId="670F8605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r w:rsidRPr="00211776">
              <w:rPr>
                <w:rFonts w:cs="Arial"/>
              </w:rPr>
              <w:t>Is het V&amp;G</w:t>
            </w:r>
            <w:r w:rsidR="00260AFD" w:rsidRPr="00211776">
              <w:rPr>
                <w:rFonts w:cs="Arial"/>
              </w:rPr>
              <w:t>-</w:t>
            </w:r>
            <w:r w:rsidRPr="00211776">
              <w:rPr>
                <w:rFonts w:cs="Arial"/>
              </w:rPr>
              <w:t>plan aantoonbaar getoetst door een Veiligheidskundige?</w:t>
            </w:r>
          </w:p>
        </w:tc>
        <w:tc>
          <w:tcPr>
            <w:tcW w:w="425" w:type="dxa"/>
            <w:vAlign w:val="center"/>
          </w:tcPr>
          <w:p w14:paraId="273FDEC7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585249F7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67EC621E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42021B37" w14:textId="77777777" w:rsidTr="00260AFD">
        <w:tc>
          <w:tcPr>
            <w:tcW w:w="284" w:type="dxa"/>
            <w:vAlign w:val="center"/>
          </w:tcPr>
          <w:p w14:paraId="427B402A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0D595750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r w:rsidRPr="00211776">
              <w:rPr>
                <w:rFonts w:cs="Arial"/>
              </w:rPr>
              <w:t xml:space="preserve">Is er 1 projectspecifieke RI&amp;E opgesteld door alle betrokken partijen inclusief de </w:t>
            </w:r>
            <w:r w:rsidRPr="00211776">
              <w:rPr>
                <w:rFonts w:cs="Arial"/>
                <w:u w:val="single"/>
              </w:rPr>
              <w:t>operationele risico’s</w:t>
            </w:r>
            <w:r w:rsidRPr="00211776">
              <w:rPr>
                <w:rFonts w:cs="Arial"/>
              </w:rPr>
              <w:t xml:space="preserve"> m.b.t. vliegtuigen, passanten, passagiers e.d.?</w:t>
            </w:r>
          </w:p>
        </w:tc>
        <w:tc>
          <w:tcPr>
            <w:tcW w:w="425" w:type="dxa"/>
            <w:vAlign w:val="center"/>
          </w:tcPr>
          <w:p w14:paraId="3777598D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78B3469E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10A917C8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6A3483F5" w14:textId="77777777" w:rsidTr="00260AFD">
        <w:trPr>
          <w:trHeight w:val="991"/>
        </w:trPr>
        <w:tc>
          <w:tcPr>
            <w:tcW w:w="284" w:type="dxa"/>
            <w:vAlign w:val="center"/>
          </w:tcPr>
          <w:p w14:paraId="65DAD25D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16C51B45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r w:rsidRPr="00211776">
              <w:rPr>
                <w:rFonts w:cs="Arial"/>
              </w:rPr>
              <w:t xml:space="preserve">Zijn wettelijke normen/voorschriften, Schipholregels, richtlijnen, ontwerpgrondslagen, procedures en de Golden Rules of Safety vastgelegd? </w:t>
            </w:r>
          </w:p>
        </w:tc>
        <w:tc>
          <w:tcPr>
            <w:tcW w:w="425" w:type="dxa"/>
            <w:vAlign w:val="center"/>
          </w:tcPr>
          <w:p w14:paraId="22B3E59C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6A7C4658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3CA39268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6DDAFE5D" w14:textId="77777777" w:rsidTr="00260AFD">
        <w:trPr>
          <w:trHeight w:val="375"/>
        </w:trPr>
        <w:tc>
          <w:tcPr>
            <w:tcW w:w="284" w:type="dxa"/>
            <w:vAlign w:val="center"/>
          </w:tcPr>
          <w:p w14:paraId="7BB74895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416882A0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r w:rsidRPr="00211776">
              <w:rPr>
                <w:rFonts w:cs="Arial"/>
              </w:rPr>
              <w:t>Is opgenomen wat de voertaal is incl. instructie aan anderstaligen?</w:t>
            </w:r>
          </w:p>
        </w:tc>
        <w:tc>
          <w:tcPr>
            <w:tcW w:w="425" w:type="dxa"/>
            <w:vAlign w:val="center"/>
          </w:tcPr>
          <w:p w14:paraId="61680FC3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70318B4C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37B9CC2F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6FC4B9D8" w14:textId="77777777" w:rsidTr="00260AFD">
        <w:trPr>
          <w:trHeight w:val="375"/>
        </w:trPr>
        <w:tc>
          <w:tcPr>
            <w:tcW w:w="284" w:type="dxa"/>
            <w:vAlign w:val="center"/>
          </w:tcPr>
          <w:p w14:paraId="055D2715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61B0F651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r w:rsidRPr="00211776">
              <w:rPr>
                <w:rFonts w:cs="Arial"/>
              </w:rPr>
              <w:t>Is het gewenste toezicht beschreven?</w:t>
            </w:r>
          </w:p>
        </w:tc>
        <w:tc>
          <w:tcPr>
            <w:tcW w:w="425" w:type="dxa"/>
            <w:vAlign w:val="center"/>
          </w:tcPr>
          <w:p w14:paraId="5CE66946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0E619932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513EC2D1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054681A8" w14:textId="77777777" w:rsidTr="00260AFD">
        <w:trPr>
          <w:trHeight w:val="375"/>
        </w:trPr>
        <w:tc>
          <w:tcPr>
            <w:tcW w:w="284" w:type="dxa"/>
            <w:vAlign w:val="center"/>
          </w:tcPr>
          <w:p w14:paraId="691A7F37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388F4277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bookmarkStart w:id="6" w:name="_Toc359485901"/>
            <w:r w:rsidRPr="00211776">
              <w:rPr>
                <w:rFonts w:cs="Arial"/>
              </w:rPr>
              <w:t>Zijn de algemene voorzieningen benoemd?</w:t>
            </w:r>
            <w:bookmarkEnd w:id="6"/>
          </w:p>
        </w:tc>
        <w:tc>
          <w:tcPr>
            <w:tcW w:w="425" w:type="dxa"/>
            <w:vAlign w:val="center"/>
          </w:tcPr>
          <w:p w14:paraId="6AF58EC4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6972F69A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7A6B6675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786CE484" w14:textId="77777777" w:rsidTr="00260AFD">
        <w:trPr>
          <w:trHeight w:val="375"/>
        </w:trPr>
        <w:tc>
          <w:tcPr>
            <w:tcW w:w="284" w:type="dxa"/>
            <w:vAlign w:val="center"/>
          </w:tcPr>
          <w:p w14:paraId="7CE8B3C3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064546B7" w14:textId="59954E9F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r w:rsidRPr="00211776">
              <w:rPr>
                <w:rFonts w:cs="Arial"/>
              </w:rPr>
              <w:t>Zijn er V&amp;G-regels opgenomen en beschreven hoe deze worden gecommuniceerd?</w:t>
            </w:r>
          </w:p>
        </w:tc>
        <w:tc>
          <w:tcPr>
            <w:tcW w:w="425" w:type="dxa"/>
            <w:vAlign w:val="center"/>
          </w:tcPr>
          <w:p w14:paraId="2AB68C29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382BC4C8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0228F5DE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  <w:tr w:rsidR="009F078A" w:rsidRPr="00211776" w14:paraId="2219382E" w14:textId="77777777" w:rsidTr="00260AFD">
        <w:trPr>
          <w:trHeight w:val="375"/>
        </w:trPr>
        <w:tc>
          <w:tcPr>
            <w:tcW w:w="284" w:type="dxa"/>
            <w:vAlign w:val="center"/>
          </w:tcPr>
          <w:p w14:paraId="048795DE" w14:textId="77777777" w:rsidR="009F078A" w:rsidRPr="00211776" w:rsidRDefault="009F078A" w:rsidP="00260AFD">
            <w:pPr>
              <w:numPr>
                <w:ilvl w:val="0"/>
                <w:numId w:val="28"/>
              </w:numPr>
              <w:spacing w:before="60" w:afterLines="60" w:after="144" w:line="240" w:lineRule="auto"/>
              <w:ind w:hanging="468"/>
              <w:rPr>
                <w:rFonts w:cs="Arial"/>
                <w:u w:val="single"/>
              </w:rPr>
            </w:pPr>
          </w:p>
        </w:tc>
        <w:tc>
          <w:tcPr>
            <w:tcW w:w="5671" w:type="dxa"/>
            <w:vAlign w:val="center"/>
          </w:tcPr>
          <w:p w14:paraId="608D1E11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  <w:r w:rsidRPr="00211776">
              <w:rPr>
                <w:rFonts w:cs="Arial"/>
              </w:rPr>
              <w:t>Zijn er calamiteiteninstructies opgenomen inclusief melding van ongevallen?</w:t>
            </w:r>
          </w:p>
        </w:tc>
        <w:tc>
          <w:tcPr>
            <w:tcW w:w="425" w:type="dxa"/>
            <w:vAlign w:val="center"/>
          </w:tcPr>
          <w:p w14:paraId="20C769C3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425" w:type="dxa"/>
            <w:vAlign w:val="center"/>
          </w:tcPr>
          <w:p w14:paraId="1D3133C9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  <w:tc>
          <w:tcPr>
            <w:tcW w:w="2546" w:type="dxa"/>
            <w:vAlign w:val="center"/>
          </w:tcPr>
          <w:p w14:paraId="039C669D" w14:textId="77777777" w:rsidR="009F078A" w:rsidRPr="00211776" w:rsidRDefault="009F078A" w:rsidP="00260AFD">
            <w:pPr>
              <w:spacing w:before="60" w:afterLines="60" w:after="144"/>
              <w:rPr>
                <w:rFonts w:cs="Arial"/>
              </w:rPr>
            </w:pPr>
          </w:p>
        </w:tc>
      </w:tr>
    </w:tbl>
    <w:p w14:paraId="79B550C0" w14:textId="7BD05328" w:rsidR="009F078A" w:rsidRPr="007526D2" w:rsidRDefault="00F9038E" w:rsidP="007526D2">
      <w:pPr>
        <w:pStyle w:val="Kop3"/>
      </w:pPr>
      <w:r w:rsidRPr="007526D2">
        <w:t>Bevindingen</w:t>
      </w:r>
      <w:r w:rsidR="007526D2" w:rsidRPr="007526D2">
        <w:t xml:space="preserve"> Toetsing VGM-plan</w:t>
      </w:r>
    </w:p>
    <w:sectPr w:rsidR="009F078A" w:rsidRPr="007526D2" w:rsidSect="00FA5C69">
      <w:headerReference w:type="default" r:id="rId11"/>
      <w:footerReference w:type="default" r:id="rId12"/>
      <w:footerReference w:type="first" r:id="rId13"/>
      <w:pgSz w:w="11906" w:h="16838"/>
      <w:pgMar w:top="1418" w:right="1134" w:bottom="941" w:left="1418" w:header="709" w:footer="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C985E" w14:textId="77777777" w:rsidR="00BE7904" w:rsidRDefault="00BE7904" w:rsidP="00DA29C2">
      <w:pPr>
        <w:spacing w:line="240" w:lineRule="auto"/>
      </w:pPr>
      <w:r>
        <w:separator/>
      </w:r>
    </w:p>
  </w:endnote>
  <w:endnote w:type="continuationSeparator" w:id="0">
    <w:p w14:paraId="2B34CFC4" w14:textId="77777777" w:rsidR="00BE7904" w:rsidRDefault="00BE7904" w:rsidP="00DA29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oofdtekst CS)">
    <w:altName w:val="Times New Roman"/>
    <w:charset w:val="00"/>
    <w:family w:val="roman"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2073642"/>
      <w:docPartObj>
        <w:docPartGallery w:val="Page Numbers (Bottom of Page)"/>
        <w:docPartUnique/>
      </w:docPartObj>
    </w:sdtPr>
    <w:sdtEndPr/>
    <w:sdtContent>
      <w:sdt>
        <w:sdtPr>
          <w:id w:val="-228930898"/>
          <w:docPartObj>
            <w:docPartGallery w:val="Page Numbers (Top of Page)"/>
            <w:docPartUnique/>
          </w:docPartObj>
        </w:sdtPr>
        <w:sdtEndPr/>
        <w:sdtContent>
          <w:p w14:paraId="6655A3FE" w14:textId="7A3BCE4D" w:rsidR="006A1E44" w:rsidRDefault="00FA5C69" w:rsidP="005A4A85">
            <w:pPr>
              <w:pStyle w:val="Voettekst"/>
              <w:ind w:firstLine="3600"/>
            </w:pPr>
            <w:r w:rsidRPr="0010083F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66CCB85" wp14:editId="1F989B10">
                  <wp:simplePos x="0" y="0"/>
                  <wp:positionH relativeFrom="page">
                    <wp:posOffset>372608</wp:posOffset>
                  </wp:positionH>
                  <wp:positionV relativeFrom="page">
                    <wp:posOffset>9563702</wp:posOffset>
                  </wp:positionV>
                  <wp:extent cx="1790700" cy="895350"/>
                  <wp:effectExtent l="0" t="0" r="0" b="0"/>
                  <wp:wrapNone/>
                  <wp:docPr id="1961212673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497205" name=""/>
                          <pic:cNvPicPr/>
                        </pic:nvPicPr>
                        <pic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A4A85">
              <w:t>Classificatie: Extern</w:t>
            </w:r>
          </w:p>
          <w:p w14:paraId="44BBCE52" w14:textId="01BF7718" w:rsidR="006A1E44" w:rsidRDefault="006A1E44" w:rsidP="005A4A85">
            <w:pPr>
              <w:pStyle w:val="Voettekst"/>
              <w:ind w:firstLine="3600"/>
            </w:pPr>
            <w:r>
              <w:t>O</w:t>
            </w:r>
            <w:r w:rsidR="005A4A85">
              <w:t>psteller</w:t>
            </w:r>
            <w:r w:rsidR="005A4A85">
              <w:tab/>
              <w:t>: HSE</w:t>
            </w:r>
            <w:r w:rsidR="00260AFD">
              <w:t>-ORE</w:t>
            </w:r>
          </w:p>
          <w:p w14:paraId="2E942E97" w14:textId="440F7EA1" w:rsidR="005A4A85" w:rsidRDefault="005A4A85" w:rsidP="005A4A85">
            <w:pPr>
              <w:pStyle w:val="Voettekst"/>
              <w:ind w:firstLine="3600"/>
            </w:pPr>
            <w:r>
              <w:t>Versie</w:t>
            </w:r>
            <w:r w:rsidR="009757AE">
              <w:t>:</w:t>
            </w:r>
            <w:r>
              <w:t xml:space="preserve"> </w:t>
            </w:r>
            <w:r w:rsidR="00260AFD">
              <w:t>20</w:t>
            </w:r>
            <w:r>
              <w:t>-0</w:t>
            </w:r>
            <w:r w:rsidR="00260AFD">
              <w:t>8</w:t>
            </w:r>
            <w:r>
              <w:t>-202</w:t>
            </w:r>
            <w:r w:rsidR="00260AFD">
              <w:t>6</w:t>
            </w:r>
          </w:p>
          <w:p w14:paraId="511A735B" w14:textId="17AD35EC" w:rsidR="00A0269F" w:rsidRPr="005412BF" w:rsidRDefault="00A0269F" w:rsidP="00A0269F">
            <w:pPr>
              <w:pStyle w:val="Voettekst"/>
            </w:pPr>
            <w:r>
              <w:t>Pag</w:t>
            </w:r>
            <w:r w:rsidR="009757AE">
              <w:t>ina</w:t>
            </w:r>
            <w:r w:rsidRPr="005412BF">
              <w:t xml:space="preserve"> </w:t>
            </w:r>
            <w:r w:rsidRPr="005412BF">
              <w:rPr>
                <w:b/>
                <w:bCs/>
              </w:rPr>
              <w:fldChar w:fldCharType="begin"/>
            </w:r>
            <w:r w:rsidRPr="005412BF">
              <w:rPr>
                <w:b/>
                <w:bCs/>
              </w:rPr>
              <w:instrText>PAGE</w:instrText>
            </w:r>
            <w:r w:rsidRPr="005412B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 w:rsidRPr="005412BF">
              <w:rPr>
                <w:b/>
                <w:bCs/>
              </w:rPr>
              <w:fldChar w:fldCharType="end"/>
            </w:r>
            <w:r w:rsidRPr="005412BF">
              <w:t xml:space="preserve"> </w:t>
            </w:r>
            <w:r w:rsidR="009757AE">
              <w:t>van</w:t>
            </w:r>
            <w:r w:rsidRPr="005412BF">
              <w:t xml:space="preserve"> </w:t>
            </w:r>
            <w:r w:rsidRPr="005412BF">
              <w:rPr>
                <w:b/>
                <w:bCs/>
              </w:rPr>
              <w:fldChar w:fldCharType="begin"/>
            </w:r>
            <w:r w:rsidRPr="005412BF">
              <w:rPr>
                <w:b/>
                <w:bCs/>
              </w:rPr>
              <w:instrText>NUMPAGES</w:instrText>
            </w:r>
            <w:r w:rsidRPr="005412B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4</w:t>
            </w:r>
            <w:r w:rsidRPr="005412BF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248E8" w14:textId="08A730F9" w:rsidR="00DD6432" w:rsidRDefault="00DD6432" w:rsidP="00DD6432">
    <w:pPr>
      <w:pStyle w:val="Voettekst"/>
      <w:spacing w:line="14" w:lineRule="exact"/>
      <w:ind w:right="318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1D0EC" w14:textId="77777777" w:rsidR="00BE7904" w:rsidRDefault="00BE7904" w:rsidP="00DA29C2">
      <w:pPr>
        <w:spacing w:line="240" w:lineRule="auto"/>
      </w:pPr>
      <w:r>
        <w:separator/>
      </w:r>
    </w:p>
  </w:footnote>
  <w:footnote w:type="continuationSeparator" w:id="0">
    <w:p w14:paraId="78D2106A" w14:textId="77777777" w:rsidR="00BE7904" w:rsidRDefault="00BE7904" w:rsidP="00DA29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48"/>
      <w:gridCol w:w="6808"/>
    </w:tblGrid>
    <w:tr w:rsidR="00DA6AC3" w:rsidRPr="00DA29C2" w14:paraId="444D2F08" w14:textId="77777777" w:rsidTr="001046C5">
      <w:tc>
        <w:tcPr>
          <w:tcW w:w="2548" w:type="dxa"/>
        </w:tcPr>
        <w:p w14:paraId="7EFBE63B" w14:textId="07004D32" w:rsidR="00DA6AC3" w:rsidRPr="00DA29C2" w:rsidRDefault="00DA6AC3" w:rsidP="00DA6AC3">
          <w:pPr>
            <w:pStyle w:val="Koptekst"/>
            <w:rPr>
              <w:lang w:val="en-US"/>
            </w:rPr>
          </w:pPr>
        </w:p>
      </w:tc>
      <w:tc>
        <w:tcPr>
          <w:tcW w:w="6808" w:type="dxa"/>
        </w:tcPr>
        <w:p w14:paraId="20BC565A" w14:textId="77777777" w:rsidR="00DA6AC3" w:rsidRPr="00DA29C2" w:rsidRDefault="00DA6AC3" w:rsidP="00DA6AC3">
          <w:pPr>
            <w:pStyle w:val="Koptekst"/>
            <w:rPr>
              <w:b/>
              <w:bCs/>
              <w:color w:val="2E3F42" w:themeColor="accent1"/>
              <w:lang w:val="en-US"/>
            </w:rPr>
          </w:pPr>
          <w:r w:rsidRPr="00DA29C2">
            <w:rPr>
              <w:b/>
              <w:bCs/>
              <w:color w:val="2E3F42" w:themeColor="accent1"/>
              <w:lang w:val="en-US"/>
            </w:rPr>
            <w:t>Schiphol</w:t>
          </w:r>
        </w:p>
        <w:sdt>
          <w:sdtPr>
            <w:alias w:val="titelVoorbladheader"/>
            <w:tag w:val="titelVoorbladheader"/>
            <w:id w:val="-21785037"/>
          </w:sdtPr>
          <w:sdtEndPr/>
          <w:sdtContent>
            <w:p w14:paraId="74498A57" w14:textId="23122B89" w:rsidR="00DA6AC3" w:rsidRPr="00DA29C2" w:rsidRDefault="005C653D" w:rsidP="00DA6AC3">
              <w:pPr>
                <w:pStyle w:val="Koptekst"/>
              </w:pPr>
              <w:proofErr w:type="spellStart"/>
              <w:r>
                <w:t>Toetsformulier</w:t>
              </w:r>
              <w:proofErr w:type="spellEnd"/>
              <w:r>
                <w:t xml:space="preserve"> VGM-plan </w:t>
              </w:r>
              <w:proofErr w:type="spellStart"/>
              <w:r>
                <w:t>Facilities</w:t>
              </w:r>
              <w:proofErr w:type="spellEnd"/>
            </w:p>
          </w:sdtContent>
        </w:sdt>
      </w:tc>
    </w:tr>
  </w:tbl>
  <w:p w14:paraId="60121075" w14:textId="77777777" w:rsidR="00DA6AC3" w:rsidRDefault="00DA6AC3" w:rsidP="00DA6AC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D75A3B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CE24E8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84D0BE7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6B7A5E"/>
    <w:multiLevelType w:val="multilevel"/>
    <w:tmpl w:val="01902E3C"/>
    <w:numStyleLink w:val="Bulletlist"/>
  </w:abstractNum>
  <w:abstractNum w:abstractNumId="4" w15:restartNumberingAfterBreak="0">
    <w:nsid w:val="14832BF8"/>
    <w:multiLevelType w:val="multilevel"/>
    <w:tmpl w:val="47E23C0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pStyle w:val="Opsommingabc"/>
      <w:lvlText w:val="%2."/>
      <w:lvlJc w:val="left"/>
      <w:pPr>
        <w:ind w:left="720" w:hanging="360"/>
      </w:p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BA540A5"/>
    <w:multiLevelType w:val="hybridMultilevel"/>
    <w:tmpl w:val="57583DD0"/>
    <w:lvl w:ilvl="0" w:tplc="CBE21D9A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229FA"/>
    <w:multiLevelType w:val="hybridMultilevel"/>
    <w:tmpl w:val="22E03AD0"/>
    <w:lvl w:ilvl="0" w:tplc="C2DAD27A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476EC"/>
    <w:multiLevelType w:val="multilevel"/>
    <w:tmpl w:val="178244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D9255DF"/>
    <w:multiLevelType w:val="hybridMultilevel"/>
    <w:tmpl w:val="2F4E1BBE"/>
    <w:lvl w:ilvl="0" w:tplc="CF78AC9C">
      <w:numFmt w:val="bullet"/>
      <w:lvlText w:val="-"/>
      <w:lvlJc w:val="left"/>
      <w:pPr>
        <w:ind w:left="193" w:hanging="123"/>
      </w:pPr>
      <w:rPr>
        <w:rFonts w:ascii="Arial" w:eastAsia="Arial" w:hAnsi="Arial" w:cs="Arial" w:hint="default"/>
        <w:b w:val="0"/>
        <w:bCs w:val="0"/>
        <w:i w:val="0"/>
        <w:iCs w:val="0"/>
        <w:color w:val="3C3C3B"/>
        <w:spacing w:val="0"/>
        <w:w w:val="99"/>
        <w:sz w:val="20"/>
        <w:szCs w:val="20"/>
        <w:lang w:val="nl-NL" w:eastAsia="en-US" w:bidi="ar-SA"/>
      </w:rPr>
    </w:lvl>
    <w:lvl w:ilvl="1" w:tplc="8A346736">
      <w:numFmt w:val="bullet"/>
      <w:lvlText w:val="•"/>
      <w:lvlJc w:val="left"/>
      <w:pPr>
        <w:ind w:left="603" w:hanging="123"/>
      </w:pPr>
      <w:rPr>
        <w:rFonts w:hint="default"/>
        <w:lang w:val="nl-NL" w:eastAsia="en-US" w:bidi="ar-SA"/>
      </w:rPr>
    </w:lvl>
    <w:lvl w:ilvl="2" w:tplc="11ECF7B0">
      <w:numFmt w:val="bullet"/>
      <w:lvlText w:val="•"/>
      <w:lvlJc w:val="left"/>
      <w:pPr>
        <w:ind w:left="1006" w:hanging="123"/>
      </w:pPr>
      <w:rPr>
        <w:rFonts w:hint="default"/>
        <w:lang w:val="nl-NL" w:eastAsia="en-US" w:bidi="ar-SA"/>
      </w:rPr>
    </w:lvl>
    <w:lvl w:ilvl="3" w:tplc="A49C65D2">
      <w:numFmt w:val="bullet"/>
      <w:lvlText w:val="•"/>
      <w:lvlJc w:val="left"/>
      <w:pPr>
        <w:ind w:left="1409" w:hanging="123"/>
      </w:pPr>
      <w:rPr>
        <w:rFonts w:hint="default"/>
        <w:lang w:val="nl-NL" w:eastAsia="en-US" w:bidi="ar-SA"/>
      </w:rPr>
    </w:lvl>
    <w:lvl w:ilvl="4" w:tplc="BA7E1C3E">
      <w:numFmt w:val="bullet"/>
      <w:lvlText w:val="•"/>
      <w:lvlJc w:val="left"/>
      <w:pPr>
        <w:ind w:left="1813" w:hanging="123"/>
      </w:pPr>
      <w:rPr>
        <w:rFonts w:hint="default"/>
        <w:lang w:val="nl-NL" w:eastAsia="en-US" w:bidi="ar-SA"/>
      </w:rPr>
    </w:lvl>
    <w:lvl w:ilvl="5" w:tplc="EC94729E">
      <w:numFmt w:val="bullet"/>
      <w:lvlText w:val="•"/>
      <w:lvlJc w:val="left"/>
      <w:pPr>
        <w:ind w:left="2216" w:hanging="123"/>
      </w:pPr>
      <w:rPr>
        <w:rFonts w:hint="default"/>
        <w:lang w:val="nl-NL" w:eastAsia="en-US" w:bidi="ar-SA"/>
      </w:rPr>
    </w:lvl>
    <w:lvl w:ilvl="6" w:tplc="A414368A">
      <w:numFmt w:val="bullet"/>
      <w:lvlText w:val="•"/>
      <w:lvlJc w:val="left"/>
      <w:pPr>
        <w:ind w:left="2619" w:hanging="123"/>
      </w:pPr>
      <w:rPr>
        <w:rFonts w:hint="default"/>
        <w:lang w:val="nl-NL" w:eastAsia="en-US" w:bidi="ar-SA"/>
      </w:rPr>
    </w:lvl>
    <w:lvl w:ilvl="7" w:tplc="B628A036">
      <w:numFmt w:val="bullet"/>
      <w:lvlText w:val="•"/>
      <w:lvlJc w:val="left"/>
      <w:pPr>
        <w:ind w:left="3023" w:hanging="123"/>
      </w:pPr>
      <w:rPr>
        <w:rFonts w:hint="default"/>
        <w:lang w:val="nl-NL" w:eastAsia="en-US" w:bidi="ar-SA"/>
      </w:rPr>
    </w:lvl>
    <w:lvl w:ilvl="8" w:tplc="9FCCC30A">
      <w:numFmt w:val="bullet"/>
      <w:lvlText w:val="•"/>
      <w:lvlJc w:val="left"/>
      <w:pPr>
        <w:ind w:left="3426" w:hanging="123"/>
      </w:pPr>
      <w:rPr>
        <w:rFonts w:hint="default"/>
        <w:lang w:val="nl-NL" w:eastAsia="en-US" w:bidi="ar-SA"/>
      </w:rPr>
    </w:lvl>
  </w:abstractNum>
  <w:abstractNum w:abstractNumId="9" w15:restartNumberingAfterBreak="0">
    <w:nsid w:val="41F068B8"/>
    <w:multiLevelType w:val="multilevel"/>
    <w:tmpl w:val="1D825E10"/>
    <w:styleLink w:val="Numberlist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eastAsiaTheme="minorEastAsia" w:hAnsiTheme="minorHAnsi" w:hint="default"/>
        <w:b w:val="0"/>
        <w:i w:val="0"/>
        <w:color w:val="2E3F42" w:themeColor="text1"/>
        <w:sz w:val="20"/>
      </w:rPr>
    </w:lvl>
    <w:lvl w:ilvl="1">
      <w:start w:val="1"/>
      <w:numFmt w:val="decimal"/>
      <w:pStyle w:val="Lijstnummering2"/>
      <w:lvlText w:val="%2"/>
      <w:lvlJc w:val="left"/>
      <w:pPr>
        <w:tabs>
          <w:tab w:val="num" w:pos="567"/>
        </w:tabs>
        <w:ind w:left="567" w:hanging="283"/>
      </w:pPr>
      <w:rPr>
        <w:rFonts w:asciiTheme="minorHAnsi" w:hAnsiTheme="minorHAnsi" w:hint="default"/>
        <w:b w:val="0"/>
        <w:i w:val="0"/>
        <w:color w:val="2E3F42" w:themeColor="text1"/>
        <w:sz w:val="20"/>
      </w:rPr>
    </w:lvl>
    <w:lvl w:ilvl="2">
      <w:start w:val="1"/>
      <w:numFmt w:val="decimal"/>
      <w:pStyle w:val="Lijstnummering3"/>
      <w:lvlText w:val="%3."/>
      <w:lvlJc w:val="left"/>
      <w:pPr>
        <w:tabs>
          <w:tab w:val="num" w:pos="851"/>
        </w:tabs>
        <w:ind w:left="851" w:hanging="284"/>
      </w:pPr>
      <w:rPr>
        <w:rFonts w:asciiTheme="minorHAnsi" w:hAnsiTheme="minorHAnsi" w:hint="default"/>
        <w:b w:val="0"/>
        <w:i w:val="0"/>
        <w:color w:val="2E3F42" w:themeColor="text1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25450C8"/>
    <w:multiLevelType w:val="hybridMultilevel"/>
    <w:tmpl w:val="BC7A2456"/>
    <w:lvl w:ilvl="0" w:tplc="5F50DD2E">
      <w:start w:val="1"/>
      <w:numFmt w:val="decimal"/>
      <w:lvlText w:val="%1."/>
      <w:lvlJc w:val="left"/>
      <w:pPr>
        <w:ind w:left="1080" w:hanging="201"/>
      </w:pPr>
      <w:rPr>
        <w:rFonts w:ascii="Arial" w:eastAsia="Arial" w:hAnsi="Arial" w:cs="Arial" w:hint="default"/>
        <w:b w:val="0"/>
        <w:bCs w:val="0"/>
        <w:i w:val="0"/>
        <w:iCs w:val="0"/>
        <w:color w:val="102A62"/>
        <w:spacing w:val="0"/>
        <w:w w:val="100"/>
        <w:sz w:val="18"/>
        <w:szCs w:val="18"/>
        <w:lang w:val="nl-NL" w:eastAsia="en-US" w:bidi="ar-SA"/>
      </w:rPr>
    </w:lvl>
    <w:lvl w:ilvl="1" w:tplc="CEC25EBE">
      <w:numFmt w:val="bullet"/>
      <w:lvlText w:val="•"/>
      <w:lvlJc w:val="left"/>
      <w:pPr>
        <w:ind w:left="1753" w:hanging="201"/>
      </w:pPr>
      <w:rPr>
        <w:rFonts w:hint="default"/>
        <w:lang w:val="nl-NL" w:eastAsia="en-US" w:bidi="ar-SA"/>
      </w:rPr>
    </w:lvl>
    <w:lvl w:ilvl="2" w:tplc="19C034E0">
      <w:numFmt w:val="bullet"/>
      <w:lvlText w:val="•"/>
      <w:lvlJc w:val="left"/>
      <w:pPr>
        <w:ind w:left="2426" w:hanging="201"/>
      </w:pPr>
      <w:rPr>
        <w:rFonts w:hint="default"/>
        <w:lang w:val="nl-NL" w:eastAsia="en-US" w:bidi="ar-SA"/>
      </w:rPr>
    </w:lvl>
    <w:lvl w:ilvl="3" w:tplc="C14E67BA">
      <w:numFmt w:val="bullet"/>
      <w:lvlText w:val="•"/>
      <w:lvlJc w:val="left"/>
      <w:pPr>
        <w:ind w:left="3100" w:hanging="201"/>
      </w:pPr>
      <w:rPr>
        <w:rFonts w:hint="default"/>
        <w:lang w:val="nl-NL" w:eastAsia="en-US" w:bidi="ar-SA"/>
      </w:rPr>
    </w:lvl>
    <w:lvl w:ilvl="4" w:tplc="E4761A1A">
      <w:numFmt w:val="bullet"/>
      <w:lvlText w:val="•"/>
      <w:lvlJc w:val="left"/>
      <w:pPr>
        <w:ind w:left="3773" w:hanging="201"/>
      </w:pPr>
      <w:rPr>
        <w:rFonts w:hint="default"/>
        <w:lang w:val="nl-NL" w:eastAsia="en-US" w:bidi="ar-SA"/>
      </w:rPr>
    </w:lvl>
    <w:lvl w:ilvl="5" w:tplc="AD5ACCD6">
      <w:numFmt w:val="bullet"/>
      <w:lvlText w:val="•"/>
      <w:lvlJc w:val="left"/>
      <w:pPr>
        <w:ind w:left="4447" w:hanging="201"/>
      </w:pPr>
      <w:rPr>
        <w:rFonts w:hint="default"/>
        <w:lang w:val="nl-NL" w:eastAsia="en-US" w:bidi="ar-SA"/>
      </w:rPr>
    </w:lvl>
    <w:lvl w:ilvl="6" w:tplc="CD26E3EC">
      <w:numFmt w:val="bullet"/>
      <w:lvlText w:val="•"/>
      <w:lvlJc w:val="left"/>
      <w:pPr>
        <w:ind w:left="5120" w:hanging="201"/>
      </w:pPr>
      <w:rPr>
        <w:rFonts w:hint="default"/>
        <w:lang w:val="nl-NL" w:eastAsia="en-US" w:bidi="ar-SA"/>
      </w:rPr>
    </w:lvl>
    <w:lvl w:ilvl="7" w:tplc="7BF6227C">
      <w:numFmt w:val="bullet"/>
      <w:lvlText w:val="•"/>
      <w:lvlJc w:val="left"/>
      <w:pPr>
        <w:ind w:left="5793" w:hanging="201"/>
      </w:pPr>
      <w:rPr>
        <w:rFonts w:hint="default"/>
        <w:lang w:val="nl-NL" w:eastAsia="en-US" w:bidi="ar-SA"/>
      </w:rPr>
    </w:lvl>
    <w:lvl w:ilvl="8" w:tplc="3B7A0A6E">
      <w:numFmt w:val="bullet"/>
      <w:lvlText w:val="•"/>
      <w:lvlJc w:val="left"/>
      <w:pPr>
        <w:ind w:left="6467" w:hanging="201"/>
      </w:pPr>
      <w:rPr>
        <w:rFonts w:hint="default"/>
        <w:lang w:val="nl-NL" w:eastAsia="en-US" w:bidi="ar-SA"/>
      </w:rPr>
    </w:lvl>
  </w:abstractNum>
  <w:abstractNum w:abstractNumId="11" w15:restartNumberingAfterBreak="0">
    <w:nsid w:val="48703075"/>
    <w:multiLevelType w:val="multilevel"/>
    <w:tmpl w:val="9A123FD6"/>
    <w:lvl w:ilvl="0">
      <w:start w:val="1"/>
      <w:numFmt w:val="bullet"/>
      <w:pStyle w:val="Bulletsmeerdereniveaus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D9A53D4"/>
    <w:multiLevelType w:val="multilevel"/>
    <w:tmpl w:val="01902E3C"/>
    <w:styleLink w:val="Bulletlist"/>
    <w:lvl w:ilvl="0">
      <w:start w:val="1"/>
      <w:numFmt w:val="bullet"/>
      <w:pStyle w:val="Lijs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jst2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pStyle w:val="Lijst3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2802624"/>
    <w:multiLevelType w:val="multilevel"/>
    <w:tmpl w:val="71343E4C"/>
    <w:styleLink w:val="Numberedheadinglist"/>
    <w:lvl w:ilvl="0">
      <w:start w:val="1"/>
      <w:numFmt w:val="decimal"/>
      <w:pStyle w:val="Numberedheading1"/>
      <w:lvlText w:val="%1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/>
        <w:i w:val="0"/>
        <w:color w:val="2E3F42" w:themeColor="accent1"/>
        <w:sz w:val="42"/>
      </w:rPr>
    </w:lvl>
    <w:lvl w:ilvl="1">
      <w:start w:val="1"/>
      <w:numFmt w:val="decimal"/>
      <w:pStyle w:val="Numberedheading2"/>
      <w:lvlText w:val="%1.%2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 w:val="0"/>
        <w:i w:val="0"/>
        <w:color w:val="2E3F42" w:themeColor="text1"/>
        <w:sz w:val="26"/>
      </w:rPr>
    </w:lvl>
    <w:lvl w:ilvl="2">
      <w:start w:val="1"/>
      <w:numFmt w:val="decimal"/>
      <w:pStyle w:val="Numberedheading3"/>
      <w:lvlText w:val="%1.%2.%3"/>
      <w:lvlJc w:val="left"/>
      <w:pPr>
        <w:tabs>
          <w:tab w:val="num" w:pos="567"/>
        </w:tabs>
        <w:ind w:left="567" w:hanging="567"/>
      </w:pPr>
      <w:rPr>
        <w:rFonts w:ascii="Arial Nova" w:hAnsi="Arial Nova" w:hint="default"/>
        <w:b/>
        <w:i w:val="0"/>
        <w:color w:val="2E3F42" w:themeColor="text1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70802726"/>
    <w:multiLevelType w:val="hybridMultilevel"/>
    <w:tmpl w:val="4E66306E"/>
    <w:lvl w:ilvl="0" w:tplc="34F631BA">
      <w:start w:val="1"/>
      <w:numFmt w:val="decimal"/>
      <w:lvlText w:val="%1."/>
      <w:lvlJc w:val="left"/>
      <w:pPr>
        <w:ind w:left="1080" w:hanging="201"/>
      </w:pPr>
      <w:rPr>
        <w:rFonts w:ascii="Arial" w:eastAsia="Arial" w:hAnsi="Arial" w:cs="Arial" w:hint="default"/>
        <w:b w:val="0"/>
        <w:bCs w:val="0"/>
        <w:i w:val="0"/>
        <w:iCs w:val="0"/>
        <w:color w:val="102A62"/>
        <w:spacing w:val="0"/>
        <w:w w:val="100"/>
        <w:sz w:val="18"/>
        <w:szCs w:val="18"/>
        <w:lang w:val="nl-NL" w:eastAsia="en-US" w:bidi="ar-SA"/>
      </w:rPr>
    </w:lvl>
    <w:lvl w:ilvl="1" w:tplc="1234D1AE">
      <w:numFmt w:val="bullet"/>
      <w:lvlText w:val="•"/>
      <w:lvlJc w:val="left"/>
      <w:pPr>
        <w:ind w:left="1753" w:hanging="201"/>
      </w:pPr>
      <w:rPr>
        <w:rFonts w:hint="default"/>
        <w:lang w:val="nl-NL" w:eastAsia="en-US" w:bidi="ar-SA"/>
      </w:rPr>
    </w:lvl>
    <w:lvl w:ilvl="2" w:tplc="9B5A6DE8">
      <w:numFmt w:val="bullet"/>
      <w:lvlText w:val="•"/>
      <w:lvlJc w:val="left"/>
      <w:pPr>
        <w:ind w:left="2426" w:hanging="201"/>
      </w:pPr>
      <w:rPr>
        <w:rFonts w:hint="default"/>
        <w:lang w:val="nl-NL" w:eastAsia="en-US" w:bidi="ar-SA"/>
      </w:rPr>
    </w:lvl>
    <w:lvl w:ilvl="3" w:tplc="D7266D8E">
      <w:numFmt w:val="bullet"/>
      <w:lvlText w:val="•"/>
      <w:lvlJc w:val="left"/>
      <w:pPr>
        <w:ind w:left="3100" w:hanging="201"/>
      </w:pPr>
      <w:rPr>
        <w:rFonts w:hint="default"/>
        <w:lang w:val="nl-NL" w:eastAsia="en-US" w:bidi="ar-SA"/>
      </w:rPr>
    </w:lvl>
    <w:lvl w:ilvl="4" w:tplc="4AE00982">
      <w:numFmt w:val="bullet"/>
      <w:lvlText w:val="•"/>
      <w:lvlJc w:val="left"/>
      <w:pPr>
        <w:ind w:left="3773" w:hanging="201"/>
      </w:pPr>
      <w:rPr>
        <w:rFonts w:hint="default"/>
        <w:lang w:val="nl-NL" w:eastAsia="en-US" w:bidi="ar-SA"/>
      </w:rPr>
    </w:lvl>
    <w:lvl w:ilvl="5" w:tplc="0DA49814">
      <w:numFmt w:val="bullet"/>
      <w:lvlText w:val="•"/>
      <w:lvlJc w:val="left"/>
      <w:pPr>
        <w:ind w:left="4447" w:hanging="201"/>
      </w:pPr>
      <w:rPr>
        <w:rFonts w:hint="default"/>
        <w:lang w:val="nl-NL" w:eastAsia="en-US" w:bidi="ar-SA"/>
      </w:rPr>
    </w:lvl>
    <w:lvl w:ilvl="6" w:tplc="BAF4B7F6">
      <w:numFmt w:val="bullet"/>
      <w:lvlText w:val="•"/>
      <w:lvlJc w:val="left"/>
      <w:pPr>
        <w:ind w:left="5120" w:hanging="201"/>
      </w:pPr>
      <w:rPr>
        <w:rFonts w:hint="default"/>
        <w:lang w:val="nl-NL" w:eastAsia="en-US" w:bidi="ar-SA"/>
      </w:rPr>
    </w:lvl>
    <w:lvl w:ilvl="7" w:tplc="0A142618">
      <w:numFmt w:val="bullet"/>
      <w:lvlText w:val="•"/>
      <w:lvlJc w:val="left"/>
      <w:pPr>
        <w:ind w:left="5793" w:hanging="201"/>
      </w:pPr>
      <w:rPr>
        <w:rFonts w:hint="default"/>
        <w:lang w:val="nl-NL" w:eastAsia="en-US" w:bidi="ar-SA"/>
      </w:rPr>
    </w:lvl>
    <w:lvl w:ilvl="8" w:tplc="E1646970">
      <w:numFmt w:val="bullet"/>
      <w:lvlText w:val="•"/>
      <w:lvlJc w:val="left"/>
      <w:pPr>
        <w:ind w:left="6467" w:hanging="201"/>
      </w:pPr>
      <w:rPr>
        <w:rFonts w:hint="default"/>
        <w:lang w:val="nl-NL" w:eastAsia="en-US" w:bidi="ar-SA"/>
      </w:rPr>
    </w:lvl>
  </w:abstractNum>
  <w:abstractNum w:abstractNumId="15" w15:restartNumberingAfterBreak="0">
    <w:nsid w:val="74524988"/>
    <w:multiLevelType w:val="hybridMultilevel"/>
    <w:tmpl w:val="668229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D55CF6"/>
    <w:multiLevelType w:val="hybridMultilevel"/>
    <w:tmpl w:val="1C5AFB1A"/>
    <w:lvl w:ilvl="0" w:tplc="C438525E">
      <w:numFmt w:val="bullet"/>
      <w:lvlText w:val="-"/>
      <w:lvlJc w:val="left"/>
      <w:pPr>
        <w:ind w:left="193" w:hanging="123"/>
      </w:pPr>
      <w:rPr>
        <w:rFonts w:ascii="Arial" w:eastAsia="Arial" w:hAnsi="Arial" w:cs="Arial" w:hint="default"/>
        <w:b w:val="0"/>
        <w:bCs w:val="0"/>
        <w:i w:val="0"/>
        <w:iCs w:val="0"/>
        <w:color w:val="3C3C3B"/>
        <w:spacing w:val="0"/>
        <w:w w:val="99"/>
        <w:sz w:val="20"/>
        <w:szCs w:val="20"/>
        <w:lang w:val="nl-NL" w:eastAsia="en-US" w:bidi="ar-SA"/>
      </w:rPr>
    </w:lvl>
    <w:lvl w:ilvl="1" w:tplc="75B64E6A">
      <w:numFmt w:val="bullet"/>
      <w:lvlText w:val="•"/>
      <w:lvlJc w:val="left"/>
      <w:pPr>
        <w:ind w:left="603" w:hanging="123"/>
      </w:pPr>
      <w:rPr>
        <w:rFonts w:hint="default"/>
        <w:lang w:val="nl-NL" w:eastAsia="en-US" w:bidi="ar-SA"/>
      </w:rPr>
    </w:lvl>
    <w:lvl w:ilvl="2" w:tplc="CC8A84FC">
      <w:numFmt w:val="bullet"/>
      <w:lvlText w:val="•"/>
      <w:lvlJc w:val="left"/>
      <w:pPr>
        <w:ind w:left="1006" w:hanging="123"/>
      </w:pPr>
      <w:rPr>
        <w:rFonts w:hint="default"/>
        <w:lang w:val="nl-NL" w:eastAsia="en-US" w:bidi="ar-SA"/>
      </w:rPr>
    </w:lvl>
    <w:lvl w:ilvl="3" w:tplc="42CAB58C">
      <w:numFmt w:val="bullet"/>
      <w:lvlText w:val="•"/>
      <w:lvlJc w:val="left"/>
      <w:pPr>
        <w:ind w:left="1409" w:hanging="123"/>
      </w:pPr>
      <w:rPr>
        <w:rFonts w:hint="default"/>
        <w:lang w:val="nl-NL" w:eastAsia="en-US" w:bidi="ar-SA"/>
      </w:rPr>
    </w:lvl>
    <w:lvl w:ilvl="4" w:tplc="4A2A8730">
      <w:numFmt w:val="bullet"/>
      <w:lvlText w:val="•"/>
      <w:lvlJc w:val="left"/>
      <w:pPr>
        <w:ind w:left="1813" w:hanging="123"/>
      </w:pPr>
      <w:rPr>
        <w:rFonts w:hint="default"/>
        <w:lang w:val="nl-NL" w:eastAsia="en-US" w:bidi="ar-SA"/>
      </w:rPr>
    </w:lvl>
    <w:lvl w:ilvl="5" w:tplc="BB02D6F0">
      <w:numFmt w:val="bullet"/>
      <w:lvlText w:val="•"/>
      <w:lvlJc w:val="left"/>
      <w:pPr>
        <w:ind w:left="2216" w:hanging="123"/>
      </w:pPr>
      <w:rPr>
        <w:rFonts w:hint="default"/>
        <w:lang w:val="nl-NL" w:eastAsia="en-US" w:bidi="ar-SA"/>
      </w:rPr>
    </w:lvl>
    <w:lvl w:ilvl="6" w:tplc="553673A8">
      <w:numFmt w:val="bullet"/>
      <w:lvlText w:val="•"/>
      <w:lvlJc w:val="left"/>
      <w:pPr>
        <w:ind w:left="2619" w:hanging="123"/>
      </w:pPr>
      <w:rPr>
        <w:rFonts w:hint="default"/>
        <w:lang w:val="nl-NL" w:eastAsia="en-US" w:bidi="ar-SA"/>
      </w:rPr>
    </w:lvl>
    <w:lvl w:ilvl="7" w:tplc="81D2FB34">
      <w:numFmt w:val="bullet"/>
      <w:lvlText w:val="•"/>
      <w:lvlJc w:val="left"/>
      <w:pPr>
        <w:ind w:left="3023" w:hanging="123"/>
      </w:pPr>
      <w:rPr>
        <w:rFonts w:hint="default"/>
        <w:lang w:val="nl-NL" w:eastAsia="en-US" w:bidi="ar-SA"/>
      </w:rPr>
    </w:lvl>
    <w:lvl w:ilvl="8" w:tplc="884C492A">
      <w:numFmt w:val="bullet"/>
      <w:lvlText w:val="•"/>
      <w:lvlJc w:val="left"/>
      <w:pPr>
        <w:ind w:left="3426" w:hanging="123"/>
      </w:pPr>
      <w:rPr>
        <w:rFonts w:hint="default"/>
        <w:lang w:val="nl-NL" w:eastAsia="en-US" w:bidi="ar-SA"/>
      </w:rPr>
    </w:lvl>
  </w:abstractNum>
  <w:num w:numId="1" w16cid:durableId="452558460">
    <w:abstractNumId w:val="13"/>
  </w:num>
  <w:num w:numId="2" w16cid:durableId="2072582857">
    <w:abstractNumId w:val="9"/>
  </w:num>
  <w:num w:numId="3" w16cid:durableId="451441858">
    <w:abstractNumId w:val="12"/>
  </w:num>
  <w:num w:numId="4" w16cid:durableId="1957324090">
    <w:abstractNumId w:val="3"/>
  </w:num>
  <w:num w:numId="5" w16cid:durableId="685442802">
    <w:abstractNumId w:val="2"/>
  </w:num>
  <w:num w:numId="6" w16cid:durableId="567806156">
    <w:abstractNumId w:val="1"/>
  </w:num>
  <w:num w:numId="7" w16cid:durableId="416486368">
    <w:abstractNumId w:val="0"/>
  </w:num>
  <w:num w:numId="8" w16cid:durableId="713237046">
    <w:abstractNumId w:val="9"/>
  </w:num>
  <w:num w:numId="9" w16cid:durableId="1004169315">
    <w:abstractNumId w:val="13"/>
  </w:num>
  <w:num w:numId="10" w16cid:durableId="815599">
    <w:abstractNumId w:val="7"/>
  </w:num>
  <w:num w:numId="11" w16cid:durableId="1101029272">
    <w:abstractNumId w:val="11"/>
  </w:num>
  <w:num w:numId="12" w16cid:durableId="1181578488">
    <w:abstractNumId w:val="6"/>
  </w:num>
  <w:num w:numId="13" w16cid:durableId="2092386751">
    <w:abstractNumId w:val="8"/>
  </w:num>
  <w:num w:numId="14" w16cid:durableId="1308897048">
    <w:abstractNumId w:val="16"/>
  </w:num>
  <w:num w:numId="15" w16cid:durableId="1342783259">
    <w:abstractNumId w:val="10"/>
  </w:num>
  <w:num w:numId="16" w16cid:durableId="1536698176">
    <w:abstractNumId w:val="14"/>
  </w:num>
  <w:num w:numId="17" w16cid:durableId="3147226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871631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98956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570723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216174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20206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6430855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345880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3015985">
    <w:abstractNumId w:val="4"/>
  </w:num>
  <w:num w:numId="26" w16cid:durableId="17734751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25883810">
    <w:abstractNumId w:val="15"/>
  </w:num>
  <w:num w:numId="28" w16cid:durableId="393939387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49"/>
    <w:rsid w:val="000038D2"/>
    <w:rsid w:val="00005810"/>
    <w:rsid w:val="000100B1"/>
    <w:rsid w:val="00010CA2"/>
    <w:rsid w:val="00011AFA"/>
    <w:rsid w:val="00015390"/>
    <w:rsid w:val="00017F6B"/>
    <w:rsid w:val="0003024B"/>
    <w:rsid w:val="00031F47"/>
    <w:rsid w:val="0003229E"/>
    <w:rsid w:val="00033EAD"/>
    <w:rsid w:val="000413D1"/>
    <w:rsid w:val="00045582"/>
    <w:rsid w:val="000478C6"/>
    <w:rsid w:val="00052749"/>
    <w:rsid w:val="00052EAB"/>
    <w:rsid w:val="000607AE"/>
    <w:rsid w:val="00066876"/>
    <w:rsid w:val="000677FE"/>
    <w:rsid w:val="000714C4"/>
    <w:rsid w:val="00072BE0"/>
    <w:rsid w:val="000763BB"/>
    <w:rsid w:val="00076708"/>
    <w:rsid w:val="00077B73"/>
    <w:rsid w:val="00084638"/>
    <w:rsid w:val="00086D15"/>
    <w:rsid w:val="00087EF9"/>
    <w:rsid w:val="00096C45"/>
    <w:rsid w:val="000A001C"/>
    <w:rsid w:val="000B34AF"/>
    <w:rsid w:val="000B4CAC"/>
    <w:rsid w:val="000B6176"/>
    <w:rsid w:val="000C4F6B"/>
    <w:rsid w:val="000C6016"/>
    <w:rsid w:val="000C61C3"/>
    <w:rsid w:val="000D0665"/>
    <w:rsid w:val="000D42EC"/>
    <w:rsid w:val="000D5F2F"/>
    <w:rsid w:val="000D679D"/>
    <w:rsid w:val="000E0379"/>
    <w:rsid w:val="000E2B58"/>
    <w:rsid w:val="000E6356"/>
    <w:rsid w:val="000E7995"/>
    <w:rsid w:val="000F1C8B"/>
    <w:rsid w:val="0010083F"/>
    <w:rsid w:val="0010290D"/>
    <w:rsid w:val="00103983"/>
    <w:rsid w:val="00106ADB"/>
    <w:rsid w:val="00107B09"/>
    <w:rsid w:val="00124758"/>
    <w:rsid w:val="00124A99"/>
    <w:rsid w:val="00130003"/>
    <w:rsid w:val="0013003A"/>
    <w:rsid w:val="00134E6A"/>
    <w:rsid w:val="0013557B"/>
    <w:rsid w:val="00137535"/>
    <w:rsid w:val="00141339"/>
    <w:rsid w:val="001446F1"/>
    <w:rsid w:val="00144C81"/>
    <w:rsid w:val="001455C0"/>
    <w:rsid w:val="001523ED"/>
    <w:rsid w:val="00152608"/>
    <w:rsid w:val="00160A89"/>
    <w:rsid w:val="00161994"/>
    <w:rsid w:val="00165841"/>
    <w:rsid w:val="00165FDE"/>
    <w:rsid w:val="00173470"/>
    <w:rsid w:val="00176891"/>
    <w:rsid w:val="0018209A"/>
    <w:rsid w:val="00183F8C"/>
    <w:rsid w:val="001854D5"/>
    <w:rsid w:val="001944CF"/>
    <w:rsid w:val="001A5852"/>
    <w:rsid w:val="001A759F"/>
    <w:rsid w:val="001A792D"/>
    <w:rsid w:val="001B607F"/>
    <w:rsid w:val="001B712D"/>
    <w:rsid w:val="001C680C"/>
    <w:rsid w:val="001D2298"/>
    <w:rsid w:val="001D45AF"/>
    <w:rsid w:val="001D45B8"/>
    <w:rsid w:val="001D5B1D"/>
    <w:rsid w:val="001E31AA"/>
    <w:rsid w:val="001E4148"/>
    <w:rsid w:val="001F36FF"/>
    <w:rsid w:val="001F7728"/>
    <w:rsid w:val="002031B1"/>
    <w:rsid w:val="002066FB"/>
    <w:rsid w:val="00211776"/>
    <w:rsid w:val="002234CD"/>
    <w:rsid w:val="002268AE"/>
    <w:rsid w:val="00227C02"/>
    <w:rsid w:val="00230E9B"/>
    <w:rsid w:val="0023189C"/>
    <w:rsid w:val="002336AD"/>
    <w:rsid w:val="00234F80"/>
    <w:rsid w:val="00236F4A"/>
    <w:rsid w:val="00244B2F"/>
    <w:rsid w:val="00251428"/>
    <w:rsid w:val="00260AFD"/>
    <w:rsid w:val="00262735"/>
    <w:rsid w:val="002653AF"/>
    <w:rsid w:val="00265540"/>
    <w:rsid w:val="00275325"/>
    <w:rsid w:val="00283A47"/>
    <w:rsid w:val="00284597"/>
    <w:rsid w:val="00293CE9"/>
    <w:rsid w:val="00295BBB"/>
    <w:rsid w:val="002A0E66"/>
    <w:rsid w:val="002A1B5A"/>
    <w:rsid w:val="002A2813"/>
    <w:rsid w:val="002A67ED"/>
    <w:rsid w:val="002A7605"/>
    <w:rsid w:val="002B011B"/>
    <w:rsid w:val="002B2BEC"/>
    <w:rsid w:val="002C6809"/>
    <w:rsid w:val="002C74A1"/>
    <w:rsid w:val="002C756F"/>
    <w:rsid w:val="002D2D41"/>
    <w:rsid w:val="002D2D55"/>
    <w:rsid w:val="002D37FC"/>
    <w:rsid w:val="002D582F"/>
    <w:rsid w:val="002E4984"/>
    <w:rsid w:val="002E6459"/>
    <w:rsid w:val="002E71A1"/>
    <w:rsid w:val="002F0B0A"/>
    <w:rsid w:val="002F0C1A"/>
    <w:rsid w:val="002F0C8E"/>
    <w:rsid w:val="00300F63"/>
    <w:rsid w:val="00302BE5"/>
    <w:rsid w:val="0030487B"/>
    <w:rsid w:val="0030573B"/>
    <w:rsid w:val="0031251E"/>
    <w:rsid w:val="0032410C"/>
    <w:rsid w:val="003315FF"/>
    <w:rsid w:val="00331AD0"/>
    <w:rsid w:val="00335F51"/>
    <w:rsid w:val="00345F2D"/>
    <w:rsid w:val="00346AF5"/>
    <w:rsid w:val="00357A4C"/>
    <w:rsid w:val="00357B2A"/>
    <w:rsid w:val="00361B64"/>
    <w:rsid w:val="003762FF"/>
    <w:rsid w:val="00380641"/>
    <w:rsid w:val="003861E5"/>
    <w:rsid w:val="00390758"/>
    <w:rsid w:val="003931B9"/>
    <w:rsid w:val="003935E2"/>
    <w:rsid w:val="003967DE"/>
    <w:rsid w:val="00397F12"/>
    <w:rsid w:val="003A1BFB"/>
    <w:rsid w:val="003A1F9E"/>
    <w:rsid w:val="003C0DEB"/>
    <w:rsid w:val="003C354C"/>
    <w:rsid w:val="003C3B48"/>
    <w:rsid w:val="003D20AA"/>
    <w:rsid w:val="003E065F"/>
    <w:rsid w:val="003E47A2"/>
    <w:rsid w:val="003E5F8E"/>
    <w:rsid w:val="003E60C8"/>
    <w:rsid w:val="003E7C4A"/>
    <w:rsid w:val="003E7C7F"/>
    <w:rsid w:val="003F2B25"/>
    <w:rsid w:val="003F352D"/>
    <w:rsid w:val="003F598F"/>
    <w:rsid w:val="004031F3"/>
    <w:rsid w:val="0040376B"/>
    <w:rsid w:val="00406BBF"/>
    <w:rsid w:val="00415FBE"/>
    <w:rsid w:val="00416031"/>
    <w:rsid w:val="00421287"/>
    <w:rsid w:val="0042145F"/>
    <w:rsid w:val="00434927"/>
    <w:rsid w:val="00435D30"/>
    <w:rsid w:val="0043611B"/>
    <w:rsid w:val="004378D6"/>
    <w:rsid w:val="00440F81"/>
    <w:rsid w:val="00444B95"/>
    <w:rsid w:val="0044628B"/>
    <w:rsid w:val="00451CBF"/>
    <w:rsid w:val="00452012"/>
    <w:rsid w:val="00455CE1"/>
    <w:rsid w:val="00457771"/>
    <w:rsid w:val="00460DD5"/>
    <w:rsid w:val="00463712"/>
    <w:rsid w:val="004647C5"/>
    <w:rsid w:val="00465C84"/>
    <w:rsid w:val="004667B7"/>
    <w:rsid w:val="00466DA6"/>
    <w:rsid w:val="004671A8"/>
    <w:rsid w:val="00472ADF"/>
    <w:rsid w:val="004761C0"/>
    <w:rsid w:val="00482C7E"/>
    <w:rsid w:val="00486707"/>
    <w:rsid w:val="00486BD8"/>
    <w:rsid w:val="00496C3D"/>
    <w:rsid w:val="004A5249"/>
    <w:rsid w:val="004B482C"/>
    <w:rsid w:val="004C3F0D"/>
    <w:rsid w:val="004D06D7"/>
    <w:rsid w:val="004D47A0"/>
    <w:rsid w:val="004D62BA"/>
    <w:rsid w:val="004D7122"/>
    <w:rsid w:val="004E7308"/>
    <w:rsid w:val="004E76E5"/>
    <w:rsid w:val="004E7A68"/>
    <w:rsid w:val="004F0D1F"/>
    <w:rsid w:val="0050588E"/>
    <w:rsid w:val="00511F98"/>
    <w:rsid w:val="00512B41"/>
    <w:rsid w:val="00515465"/>
    <w:rsid w:val="00521332"/>
    <w:rsid w:val="00526349"/>
    <w:rsid w:val="005324B3"/>
    <w:rsid w:val="00533FBD"/>
    <w:rsid w:val="005412BF"/>
    <w:rsid w:val="005437A1"/>
    <w:rsid w:val="00544ADE"/>
    <w:rsid w:val="00547CB4"/>
    <w:rsid w:val="005502BE"/>
    <w:rsid w:val="00551351"/>
    <w:rsid w:val="00552F52"/>
    <w:rsid w:val="005657FC"/>
    <w:rsid w:val="00565B1C"/>
    <w:rsid w:val="00572A05"/>
    <w:rsid w:val="00574ED2"/>
    <w:rsid w:val="00575533"/>
    <w:rsid w:val="0057673E"/>
    <w:rsid w:val="0057790F"/>
    <w:rsid w:val="00577A0E"/>
    <w:rsid w:val="0058378A"/>
    <w:rsid w:val="00586E64"/>
    <w:rsid w:val="0059269A"/>
    <w:rsid w:val="005950B3"/>
    <w:rsid w:val="005A3013"/>
    <w:rsid w:val="005A4A85"/>
    <w:rsid w:val="005C51FB"/>
    <w:rsid w:val="005C653D"/>
    <w:rsid w:val="005C78F2"/>
    <w:rsid w:val="005D2812"/>
    <w:rsid w:val="005D32EA"/>
    <w:rsid w:val="005E133B"/>
    <w:rsid w:val="005E7272"/>
    <w:rsid w:val="005F1C1F"/>
    <w:rsid w:val="005F1F2C"/>
    <w:rsid w:val="005F598B"/>
    <w:rsid w:val="005F7A4C"/>
    <w:rsid w:val="00603429"/>
    <w:rsid w:val="006123D9"/>
    <w:rsid w:val="00614B19"/>
    <w:rsid w:val="00614D53"/>
    <w:rsid w:val="0062391B"/>
    <w:rsid w:val="00635AA7"/>
    <w:rsid w:val="00637058"/>
    <w:rsid w:val="00644310"/>
    <w:rsid w:val="006549FC"/>
    <w:rsid w:val="00660FD6"/>
    <w:rsid w:val="00664660"/>
    <w:rsid w:val="00667E54"/>
    <w:rsid w:val="00670EFC"/>
    <w:rsid w:val="0067103E"/>
    <w:rsid w:val="00680424"/>
    <w:rsid w:val="006828FA"/>
    <w:rsid w:val="006956A1"/>
    <w:rsid w:val="00696600"/>
    <w:rsid w:val="00697815"/>
    <w:rsid w:val="00697D19"/>
    <w:rsid w:val="006A1E44"/>
    <w:rsid w:val="006A4030"/>
    <w:rsid w:val="006B38DE"/>
    <w:rsid w:val="006B5820"/>
    <w:rsid w:val="006C68DE"/>
    <w:rsid w:val="006D3140"/>
    <w:rsid w:val="006F11F6"/>
    <w:rsid w:val="006F6A15"/>
    <w:rsid w:val="0070730A"/>
    <w:rsid w:val="00710E9F"/>
    <w:rsid w:val="00712D6F"/>
    <w:rsid w:val="00720FDB"/>
    <w:rsid w:val="00721466"/>
    <w:rsid w:val="00725B94"/>
    <w:rsid w:val="00730266"/>
    <w:rsid w:val="00731DE7"/>
    <w:rsid w:val="007345D2"/>
    <w:rsid w:val="00735425"/>
    <w:rsid w:val="0073594C"/>
    <w:rsid w:val="00735D98"/>
    <w:rsid w:val="0074024B"/>
    <w:rsid w:val="00740F61"/>
    <w:rsid w:val="00741E80"/>
    <w:rsid w:val="007450B8"/>
    <w:rsid w:val="00746D8D"/>
    <w:rsid w:val="0074728C"/>
    <w:rsid w:val="007526D2"/>
    <w:rsid w:val="007612A6"/>
    <w:rsid w:val="00770429"/>
    <w:rsid w:val="00771951"/>
    <w:rsid w:val="007804E3"/>
    <w:rsid w:val="00783A85"/>
    <w:rsid w:val="0079077A"/>
    <w:rsid w:val="00791723"/>
    <w:rsid w:val="007956CC"/>
    <w:rsid w:val="00797D30"/>
    <w:rsid w:val="007A3D09"/>
    <w:rsid w:val="007A6068"/>
    <w:rsid w:val="007B0EF3"/>
    <w:rsid w:val="007B1134"/>
    <w:rsid w:val="007C140E"/>
    <w:rsid w:val="007C3849"/>
    <w:rsid w:val="007C7B54"/>
    <w:rsid w:val="007D5BA1"/>
    <w:rsid w:val="007E2D5F"/>
    <w:rsid w:val="007F2186"/>
    <w:rsid w:val="007F7214"/>
    <w:rsid w:val="00800209"/>
    <w:rsid w:val="00800587"/>
    <w:rsid w:val="00812026"/>
    <w:rsid w:val="0081529B"/>
    <w:rsid w:val="0082452A"/>
    <w:rsid w:val="00824743"/>
    <w:rsid w:val="0082682E"/>
    <w:rsid w:val="0082726D"/>
    <w:rsid w:val="00830179"/>
    <w:rsid w:val="008318E0"/>
    <w:rsid w:val="0083355D"/>
    <w:rsid w:val="00836D22"/>
    <w:rsid w:val="0084017F"/>
    <w:rsid w:val="008422D2"/>
    <w:rsid w:val="00844865"/>
    <w:rsid w:val="00846F58"/>
    <w:rsid w:val="0085778A"/>
    <w:rsid w:val="00862073"/>
    <w:rsid w:val="008763EC"/>
    <w:rsid w:val="0088105D"/>
    <w:rsid w:val="00882AB8"/>
    <w:rsid w:val="00886D8B"/>
    <w:rsid w:val="008871D5"/>
    <w:rsid w:val="008874C4"/>
    <w:rsid w:val="00891E66"/>
    <w:rsid w:val="00893E83"/>
    <w:rsid w:val="00893E95"/>
    <w:rsid w:val="00896EC9"/>
    <w:rsid w:val="00897AA6"/>
    <w:rsid w:val="008A14D3"/>
    <w:rsid w:val="008A380C"/>
    <w:rsid w:val="008A4FE8"/>
    <w:rsid w:val="008B073C"/>
    <w:rsid w:val="008B1E35"/>
    <w:rsid w:val="008C260D"/>
    <w:rsid w:val="008C502C"/>
    <w:rsid w:val="008D56D5"/>
    <w:rsid w:val="008D6533"/>
    <w:rsid w:val="008E1B3A"/>
    <w:rsid w:val="008E1F7C"/>
    <w:rsid w:val="008E3201"/>
    <w:rsid w:val="008E3F72"/>
    <w:rsid w:val="008E4DFE"/>
    <w:rsid w:val="008E5B65"/>
    <w:rsid w:val="008F548B"/>
    <w:rsid w:val="008F5498"/>
    <w:rsid w:val="008F6DF1"/>
    <w:rsid w:val="00921296"/>
    <w:rsid w:val="00921C21"/>
    <w:rsid w:val="00925E50"/>
    <w:rsid w:val="009340E8"/>
    <w:rsid w:val="00937661"/>
    <w:rsid w:val="00942183"/>
    <w:rsid w:val="0094457C"/>
    <w:rsid w:val="00945606"/>
    <w:rsid w:val="0095264C"/>
    <w:rsid w:val="00957372"/>
    <w:rsid w:val="00962A2A"/>
    <w:rsid w:val="00965253"/>
    <w:rsid w:val="009669AC"/>
    <w:rsid w:val="00971DD5"/>
    <w:rsid w:val="00972E5B"/>
    <w:rsid w:val="00973017"/>
    <w:rsid w:val="009757AE"/>
    <w:rsid w:val="00982000"/>
    <w:rsid w:val="00984DE9"/>
    <w:rsid w:val="0099052A"/>
    <w:rsid w:val="009912E5"/>
    <w:rsid w:val="00997A82"/>
    <w:rsid w:val="009A06A8"/>
    <w:rsid w:val="009A3671"/>
    <w:rsid w:val="009A4A3B"/>
    <w:rsid w:val="009A4DFD"/>
    <w:rsid w:val="009B0AE4"/>
    <w:rsid w:val="009B21DE"/>
    <w:rsid w:val="009B497C"/>
    <w:rsid w:val="009B7040"/>
    <w:rsid w:val="009B7D36"/>
    <w:rsid w:val="009C22EA"/>
    <w:rsid w:val="009C3E28"/>
    <w:rsid w:val="009D5179"/>
    <w:rsid w:val="009E5937"/>
    <w:rsid w:val="009F078A"/>
    <w:rsid w:val="009F67F6"/>
    <w:rsid w:val="009F75E5"/>
    <w:rsid w:val="00A0269F"/>
    <w:rsid w:val="00A04EF3"/>
    <w:rsid w:val="00A07CC7"/>
    <w:rsid w:val="00A11472"/>
    <w:rsid w:val="00A117FF"/>
    <w:rsid w:val="00A11869"/>
    <w:rsid w:val="00A11F91"/>
    <w:rsid w:val="00A13636"/>
    <w:rsid w:val="00A163A2"/>
    <w:rsid w:val="00A30D2E"/>
    <w:rsid w:val="00A3789D"/>
    <w:rsid w:val="00A37946"/>
    <w:rsid w:val="00A4048A"/>
    <w:rsid w:val="00A41912"/>
    <w:rsid w:val="00A41DA9"/>
    <w:rsid w:val="00A46059"/>
    <w:rsid w:val="00A462D7"/>
    <w:rsid w:val="00A4769F"/>
    <w:rsid w:val="00A47DBE"/>
    <w:rsid w:val="00A5423C"/>
    <w:rsid w:val="00A5531E"/>
    <w:rsid w:val="00A61D2D"/>
    <w:rsid w:val="00A621D9"/>
    <w:rsid w:val="00A6246E"/>
    <w:rsid w:val="00A6739C"/>
    <w:rsid w:val="00A72E6F"/>
    <w:rsid w:val="00A75343"/>
    <w:rsid w:val="00A83E5B"/>
    <w:rsid w:val="00A969C9"/>
    <w:rsid w:val="00A9719F"/>
    <w:rsid w:val="00AA3958"/>
    <w:rsid w:val="00AA52BF"/>
    <w:rsid w:val="00AB0160"/>
    <w:rsid w:val="00AB2E14"/>
    <w:rsid w:val="00AB3612"/>
    <w:rsid w:val="00AB4929"/>
    <w:rsid w:val="00AB5EFA"/>
    <w:rsid w:val="00AB7C6F"/>
    <w:rsid w:val="00AB7F2C"/>
    <w:rsid w:val="00AC05DC"/>
    <w:rsid w:val="00AC2AFE"/>
    <w:rsid w:val="00AC42ED"/>
    <w:rsid w:val="00AD1D4B"/>
    <w:rsid w:val="00AE0FE3"/>
    <w:rsid w:val="00AE3097"/>
    <w:rsid w:val="00AF0A87"/>
    <w:rsid w:val="00B0434E"/>
    <w:rsid w:val="00B05072"/>
    <w:rsid w:val="00B06FD0"/>
    <w:rsid w:val="00B0762C"/>
    <w:rsid w:val="00B0794B"/>
    <w:rsid w:val="00B079DB"/>
    <w:rsid w:val="00B14044"/>
    <w:rsid w:val="00B1694E"/>
    <w:rsid w:val="00B25CA0"/>
    <w:rsid w:val="00B30B5B"/>
    <w:rsid w:val="00B32D88"/>
    <w:rsid w:val="00B45799"/>
    <w:rsid w:val="00B46D36"/>
    <w:rsid w:val="00B46DAB"/>
    <w:rsid w:val="00B5717B"/>
    <w:rsid w:val="00B601D2"/>
    <w:rsid w:val="00B61C27"/>
    <w:rsid w:val="00B76C20"/>
    <w:rsid w:val="00B76F76"/>
    <w:rsid w:val="00B80362"/>
    <w:rsid w:val="00B929C4"/>
    <w:rsid w:val="00B93E99"/>
    <w:rsid w:val="00BA0B54"/>
    <w:rsid w:val="00BA56D1"/>
    <w:rsid w:val="00BB5810"/>
    <w:rsid w:val="00BB7634"/>
    <w:rsid w:val="00BC78BA"/>
    <w:rsid w:val="00BD4215"/>
    <w:rsid w:val="00BD4672"/>
    <w:rsid w:val="00BD5B82"/>
    <w:rsid w:val="00BE262D"/>
    <w:rsid w:val="00BE608F"/>
    <w:rsid w:val="00BE7904"/>
    <w:rsid w:val="00BF26B6"/>
    <w:rsid w:val="00BF459E"/>
    <w:rsid w:val="00C1112E"/>
    <w:rsid w:val="00C13CE6"/>
    <w:rsid w:val="00C23A0B"/>
    <w:rsid w:val="00C3028D"/>
    <w:rsid w:val="00C30DAA"/>
    <w:rsid w:val="00C32762"/>
    <w:rsid w:val="00C3623E"/>
    <w:rsid w:val="00C36EF9"/>
    <w:rsid w:val="00C428EF"/>
    <w:rsid w:val="00C45AB9"/>
    <w:rsid w:val="00C45D23"/>
    <w:rsid w:val="00C54566"/>
    <w:rsid w:val="00C54E07"/>
    <w:rsid w:val="00C646C2"/>
    <w:rsid w:val="00C679AD"/>
    <w:rsid w:val="00C77845"/>
    <w:rsid w:val="00C80335"/>
    <w:rsid w:val="00C93E04"/>
    <w:rsid w:val="00C95E4D"/>
    <w:rsid w:val="00CA44BD"/>
    <w:rsid w:val="00CA6654"/>
    <w:rsid w:val="00CA6EE6"/>
    <w:rsid w:val="00CB0F25"/>
    <w:rsid w:val="00CB65CE"/>
    <w:rsid w:val="00CB6EC9"/>
    <w:rsid w:val="00CC0A21"/>
    <w:rsid w:val="00CC1801"/>
    <w:rsid w:val="00CC2A5B"/>
    <w:rsid w:val="00CC437A"/>
    <w:rsid w:val="00CD421B"/>
    <w:rsid w:val="00CD4F1D"/>
    <w:rsid w:val="00CD6156"/>
    <w:rsid w:val="00CE218F"/>
    <w:rsid w:val="00CE43D4"/>
    <w:rsid w:val="00CE6E97"/>
    <w:rsid w:val="00CE7695"/>
    <w:rsid w:val="00CE799E"/>
    <w:rsid w:val="00CE7BA5"/>
    <w:rsid w:val="00CE7DE0"/>
    <w:rsid w:val="00CF2E39"/>
    <w:rsid w:val="00CF4F36"/>
    <w:rsid w:val="00CF5A57"/>
    <w:rsid w:val="00CF7423"/>
    <w:rsid w:val="00D01BC9"/>
    <w:rsid w:val="00D02451"/>
    <w:rsid w:val="00D03441"/>
    <w:rsid w:val="00D0385F"/>
    <w:rsid w:val="00D059F0"/>
    <w:rsid w:val="00D06AB3"/>
    <w:rsid w:val="00D10BED"/>
    <w:rsid w:val="00D1148A"/>
    <w:rsid w:val="00D11BC2"/>
    <w:rsid w:val="00D159C2"/>
    <w:rsid w:val="00D235F1"/>
    <w:rsid w:val="00D2515D"/>
    <w:rsid w:val="00D264FD"/>
    <w:rsid w:val="00D3197C"/>
    <w:rsid w:val="00D35784"/>
    <w:rsid w:val="00D41482"/>
    <w:rsid w:val="00D5291D"/>
    <w:rsid w:val="00D55F40"/>
    <w:rsid w:val="00D7285D"/>
    <w:rsid w:val="00D72B4D"/>
    <w:rsid w:val="00D75063"/>
    <w:rsid w:val="00D82984"/>
    <w:rsid w:val="00D86FC7"/>
    <w:rsid w:val="00D94180"/>
    <w:rsid w:val="00D95120"/>
    <w:rsid w:val="00D979BE"/>
    <w:rsid w:val="00DA0111"/>
    <w:rsid w:val="00DA29C2"/>
    <w:rsid w:val="00DA606B"/>
    <w:rsid w:val="00DA6AC3"/>
    <w:rsid w:val="00DB3108"/>
    <w:rsid w:val="00DB7CE4"/>
    <w:rsid w:val="00DC29D1"/>
    <w:rsid w:val="00DC70F0"/>
    <w:rsid w:val="00DD6432"/>
    <w:rsid w:val="00DE3846"/>
    <w:rsid w:val="00DE6718"/>
    <w:rsid w:val="00DF1F76"/>
    <w:rsid w:val="00DF2C73"/>
    <w:rsid w:val="00DF470D"/>
    <w:rsid w:val="00DF56D3"/>
    <w:rsid w:val="00E0256F"/>
    <w:rsid w:val="00E030D2"/>
    <w:rsid w:val="00E1085B"/>
    <w:rsid w:val="00E16D98"/>
    <w:rsid w:val="00E17E94"/>
    <w:rsid w:val="00E21CEA"/>
    <w:rsid w:val="00E319B3"/>
    <w:rsid w:val="00E31D14"/>
    <w:rsid w:val="00E31D3F"/>
    <w:rsid w:val="00E341A2"/>
    <w:rsid w:val="00E3452C"/>
    <w:rsid w:val="00E3559D"/>
    <w:rsid w:val="00E47984"/>
    <w:rsid w:val="00E5026C"/>
    <w:rsid w:val="00E50639"/>
    <w:rsid w:val="00E530B8"/>
    <w:rsid w:val="00E6285F"/>
    <w:rsid w:val="00E735DC"/>
    <w:rsid w:val="00E743E7"/>
    <w:rsid w:val="00E75A24"/>
    <w:rsid w:val="00E777C0"/>
    <w:rsid w:val="00E8536D"/>
    <w:rsid w:val="00E91B4B"/>
    <w:rsid w:val="00E926FB"/>
    <w:rsid w:val="00E97617"/>
    <w:rsid w:val="00EA0319"/>
    <w:rsid w:val="00EA2EC5"/>
    <w:rsid w:val="00EA759E"/>
    <w:rsid w:val="00EB1DBB"/>
    <w:rsid w:val="00EB3D06"/>
    <w:rsid w:val="00EB3D30"/>
    <w:rsid w:val="00EB5D06"/>
    <w:rsid w:val="00ED2068"/>
    <w:rsid w:val="00EE164C"/>
    <w:rsid w:val="00EE48D4"/>
    <w:rsid w:val="00EE4F58"/>
    <w:rsid w:val="00EE5FEA"/>
    <w:rsid w:val="00EE7251"/>
    <w:rsid w:val="00EF0384"/>
    <w:rsid w:val="00EF3037"/>
    <w:rsid w:val="00EF7BDF"/>
    <w:rsid w:val="00F00B7F"/>
    <w:rsid w:val="00F07A3F"/>
    <w:rsid w:val="00F13021"/>
    <w:rsid w:val="00F16783"/>
    <w:rsid w:val="00F2282A"/>
    <w:rsid w:val="00F253C0"/>
    <w:rsid w:val="00F34DB5"/>
    <w:rsid w:val="00F3533C"/>
    <w:rsid w:val="00F35994"/>
    <w:rsid w:val="00F37330"/>
    <w:rsid w:val="00F46E19"/>
    <w:rsid w:val="00F47CE1"/>
    <w:rsid w:val="00F55575"/>
    <w:rsid w:val="00F56489"/>
    <w:rsid w:val="00F62EAD"/>
    <w:rsid w:val="00F80E30"/>
    <w:rsid w:val="00F8415B"/>
    <w:rsid w:val="00F85272"/>
    <w:rsid w:val="00F85DBC"/>
    <w:rsid w:val="00F86DB0"/>
    <w:rsid w:val="00F9038E"/>
    <w:rsid w:val="00F939B6"/>
    <w:rsid w:val="00F94657"/>
    <w:rsid w:val="00FA0DB0"/>
    <w:rsid w:val="00FA0F94"/>
    <w:rsid w:val="00FA146A"/>
    <w:rsid w:val="00FA29E2"/>
    <w:rsid w:val="00FA5C69"/>
    <w:rsid w:val="00FB22C7"/>
    <w:rsid w:val="00FB3BD1"/>
    <w:rsid w:val="00FB66E5"/>
    <w:rsid w:val="00FC1F86"/>
    <w:rsid w:val="00FC3A5E"/>
    <w:rsid w:val="00FC3B0C"/>
    <w:rsid w:val="00FC5132"/>
    <w:rsid w:val="00FC5856"/>
    <w:rsid w:val="00FD0123"/>
    <w:rsid w:val="00FD2792"/>
    <w:rsid w:val="00FD5028"/>
    <w:rsid w:val="00FD55F4"/>
    <w:rsid w:val="00FE010E"/>
    <w:rsid w:val="00FE17B6"/>
    <w:rsid w:val="00FE47AF"/>
    <w:rsid w:val="00FE5E01"/>
    <w:rsid w:val="00FE69FF"/>
    <w:rsid w:val="00FF2C61"/>
    <w:rsid w:val="00FF4997"/>
    <w:rsid w:val="00F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0AB7A"/>
  <w15:chartTrackingRefBased/>
  <w15:docId w15:val="{7E7C628E-C9B9-473C-9993-FB7A3686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7372"/>
    <w:pPr>
      <w:spacing w:after="0" w:line="240" w:lineRule="atLeast"/>
    </w:pPr>
    <w:rPr>
      <w:color w:val="2E3F42" w:themeColor="text1"/>
      <w:sz w:val="20"/>
    </w:rPr>
  </w:style>
  <w:style w:type="paragraph" w:styleId="Kop1">
    <w:name w:val="heading 1"/>
    <w:basedOn w:val="Standaard"/>
    <w:next w:val="Standaard"/>
    <w:link w:val="Kop1Char"/>
    <w:uiPriority w:val="4"/>
    <w:qFormat/>
    <w:rsid w:val="00457771"/>
    <w:pPr>
      <w:keepNext/>
      <w:keepLines/>
      <w:spacing w:before="240" w:after="240" w:line="480" w:lineRule="atLeast"/>
      <w:outlineLvl w:val="0"/>
    </w:pPr>
    <w:rPr>
      <w:rFonts w:asciiTheme="majorHAnsi" w:eastAsiaTheme="majorEastAsia" w:hAnsiTheme="majorHAnsi" w:cstheme="majorBidi"/>
      <w:b/>
      <w:color w:val="2E3F42" w:themeColor="accent1"/>
      <w:sz w:val="42"/>
      <w:szCs w:val="40"/>
    </w:rPr>
  </w:style>
  <w:style w:type="paragraph" w:styleId="Kop2">
    <w:name w:val="heading 2"/>
    <w:basedOn w:val="Standaard"/>
    <w:next w:val="Standaard"/>
    <w:link w:val="Kop2Char"/>
    <w:uiPriority w:val="4"/>
    <w:unhideWhenUsed/>
    <w:qFormat/>
    <w:rsid w:val="00457771"/>
    <w:pPr>
      <w:keepNext/>
      <w:keepLines/>
      <w:spacing w:before="240" w:after="240"/>
      <w:outlineLvl w:val="1"/>
    </w:pPr>
    <w:rPr>
      <w:rFonts w:asciiTheme="majorHAnsi" w:eastAsiaTheme="majorEastAsia" w:hAnsiTheme="majorHAnsi" w:cstheme="majorBidi"/>
      <w:sz w:val="26"/>
      <w:szCs w:val="32"/>
    </w:rPr>
  </w:style>
  <w:style w:type="paragraph" w:styleId="Kop3">
    <w:name w:val="heading 3"/>
    <w:basedOn w:val="Standaard"/>
    <w:next w:val="Standaard"/>
    <w:link w:val="Kop3Char"/>
    <w:uiPriority w:val="4"/>
    <w:unhideWhenUsed/>
    <w:qFormat/>
    <w:rsid w:val="00457771"/>
    <w:pPr>
      <w:keepNext/>
      <w:keepLines/>
      <w:spacing w:before="240"/>
      <w:outlineLvl w:val="2"/>
    </w:pPr>
    <w:rPr>
      <w:rFonts w:eastAsiaTheme="majorEastAsia" w:cstheme="majorBidi"/>
      <w:b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57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22E3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57771"/>
    <w:pPr>
      <w:keepNext/>
      <w:keepLines/>
      <w:spacing w:before="80" w:after="40"/>
      <w:outlineLvl w:val="4"/>
    </w:pPr>
    <w:rPr>
      <w:rFonts w:eastAsiaTheme="majorEastAsia" w:cstheme="majorBidi"/>
      <w:color w:val="222E3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457771"/>
    <w:pPr>
      <w:keepNext/>
      <w:keepLines/>
      <w:spacing w:before="40"/>
      <w:outlineLvl w:val="5"/>
    </w:pPr>
    <w:rPr>
      <w:rFonts w:eastAsiaTheme="majorEastAsia" w:cstheme="majorBidi"/>
      <w:i/>
      <w:iCs/>
      <w:color w:val="678C93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457771"/>
    <w:pPr>
      <w:keepNext/>
      <w:keepLines/>
      <w:spacing w:before="40"/>
      <w:outlineLvl w:val="6"/>
    </w:pPr>
    <w:rPr>
      <w:rFonts w:eastAsiaTheme="majorEastAsia" w:cstheme="majorBidi"/>
      <w:color w:val="678C93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457771"/>
    <w:pPr>
      <w:keepNext/>
      <w:keepLines/>
      <w:outlineLvl w:val="7"/>
    </w:pPr>
    <w:rPr>
      <w:rFonts w:eastAsiaTheme="majorEastAsia" w:cstheme="majorBidi"/>
      <w:i/>
      <w:iCs/>
      <w:color w:val="476065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457771"/>
    <w:pPr>
      <w:keepNext/>
      <w:keepLines/>
      <w:outlineLvl w:val="8"/>
    </w:pPr>
    <w:rPr>
      <w:rFonts w:eastAsiaTheme="majorEastAsia" w:cstheme="majorBidi"/>
      <w:color w:val="476065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4"/>
    <w:rsid w:val="00457771"/>
    <w:rPr>
      <w:rFonts w:asciiTheme="majorHAnsi" w:eastAsiaTheme="majorEastAsia" w:hAnsiTheme="majorHAnsi" w:cstheme="majorBidi"/>
      <w:b/>
      <w:color w:val="2E3F42" w:themeColor="accent1"/>
      <w:sz w:val="42"/>
      <w:szCs w:val="40"/>
    </w:rPr>
  </w:style>
  <w:style w:type="character" w:customStyle="1" w:styleId="Kop2Char">
    <w:name w:val="Kop 2 Char"/>
    <w:basedOn w:val="Standaardalinea-lettertype"/>
    <w:link w:val="Kop2"/>
    <w:uiPriority w:val="4"/>
    <w:rsid w:val="00457771"/>
    <w:rPr>
      <w:rFonts w:asciiTheme="majorHAnsi" w:eastAsiaTheme="majorEastAsia" w:hAnsiTheme="majorHAnsi" w:cstheme="majorBidi"/>
      <w:color w:val="2E3F42" w:themeColor="text1"/>
      <w:sz w:val="26"/>
      <w:szCs w:val="32"/>
    </w:rPr>
  </w:style>
  <w:style w:type="character" w:customStyle="1" w:styleId="Kop3Char">
    <w:name w:val="Kop 3 Char"/>
    <w:basedOn w:val="Standaardalinea-lettertype"/>
    <w:link w:val="Kop3"/>
    <w:uiPriority w:val="4"/>
    <w:rsid w:val="00457771"/>
    <w:rPr>
      <w:rFonts w:eastAsiaTheme="majorEastAsia" w:cstheme="majorBidi"/>
      <w:b/>
      <w:color w:val="2E3F42" w:themeColor="text1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457771"/>
    <w:rPr>
      <w:rFonts w:eastAsiaTheme="majorEastAsia" w:cstheme="majorBidi"/>
      <w:i/>
      <w:iCs/>
      <w:color w:val="222E3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457771"/>
    <w:rPr>
      <w:rFonts w:eastAsiaTheme="majorEastAsia" w:cstheme="majorBidi"/>
      <w:color w:val="222E3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457771"/>
    <w:rPr>
      <w:rFonts w:eastAsiaTheme="majorEastAsia" w:cstheme="majorBidi"/>
      <w:i/>
      <w:iCs/>
      <w:color w:val="678C93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457771"/>
    <w:rPr>
      <w:rFonts w:eastAsiaTheme="majorEastAsia" w:cstheme="majorBidi"/>
      <w:color w:val="678C93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rsid w:val="00457771"/>
    <w:rPr>
      <w:rFonts w:eastAsiaTheme="majorEastAsia" w:cstheme="majorBidi"/>
      <w:i/>
      <w:iCs/>
      <w:color w:val="476065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rsid w:val="00457771"/>
    <w:rPr>
      <w:rFonts w:eastAsiaTheme="majorEastAsia" w:cstheme="majorBidi"/>
      <w:color w:val="476065" w:themeColor="text1" w:themeTint="D8"/>
      <w:sz w:val="20"/>
    </w:rPr>
  </w:style>
  <w:style w:type="paragraph" w:styleId="Titel">
    <w:name w:val="Title"/>
    <w:basedOn w:val="Standaard"/>
    <w:next w:val="Standaard"/>
    <w:link w:val="TitelChar"/>
    <w:uiPriority w:val="10"/>
    <w:rsid w:val="00152608"/>
    <w:pPr>
      <w:spacing w:after="240" w:line="480" w:lineRule="atLeast"/>
      <w:contextualSpacing/>
    </w:pPr>
    <w:rPr>
      <w:rFonts w:asciiTheme="majorHAnsi" w:eastAsiaTheme="majorEastAsia" w:hAnsiTheme="majorHAnsi" w:cstheme="majorBidi"/>
      <w:b/>
      <w:color w:val="2E3F42" w:themeColor="accent1"/>
      <w:spacing w:val="-10"/>
      <w:kern w:val="28"/>
      <w:sz w:val="6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52608"/>
    <w:rPr>
      <w:rFonts w:asciiTheme="majorHAnsi" w:eastAsiaTheme="majorEastAsia" w:hAnsiTheme="majorHAnsi" w:cstheme="majorBidi"/>
      <w:b/>
      <w:color w:val="2E3F42" w:themeColor="accent1"/>
      <w:spacing w:val="-10"/>
      <w:kern w:val="28"/>
      <w:sz w:val="62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C1112E"/>
    <w:pPr>
      <w:numPr>
        <w:ilvl w:val="1"/>
      </w:numPr>
    </w:pPr>
    <w:rPr>
      <w:rFonts w:eastAsiaTheme="majorEastAsia" w:cstheme="majorBidi"/>
      <w:color w:val="2E3F42" w:themeColor="accent1"/>
      <w:spacing w:val="15"/>
      <w:sz w:val="40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1112E"/>
    <w:rPr>
      <w:rFonts w:eastAsiaTheme="majorEastAsia" w:cstheme="majorBidi"/>
      <w:color w:val="2E3F42" w:themeColor="accent1"/>
      <w:spacing w:val="15"/>
      <w:sz w:val="40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2F0C8E"/>
    <w:pPr>
      <w:spacing w:before="160" w:after="160"/>
      <w:jc w:val="center"/>
    </w:pPr>
    <w:rPr>
      <w:i/>
      <w:iCs/>
      <w:color w:val="57767C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F0C8E"/>
    <w:rPr>
      <w:i/>
      <w:iCs/>
      <w:color w:val="57767C" w:themeColor="text1" w:themeTint="BF"/>
      <w:sz w:val="20"/>
    </w:rPr>
  </w:style>
  <w:style w:type="paragraph" w:styleId="Lijstalinea">
    <w:name w:val="List Paragraph"/>
    <w:basedOn w:val="Standaard"/>
    <w:uiPriority w:val="34"/>
    <w:rsid w:val="002F0C8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2F0C8E"/>
    <w:rPr>
      <w:i/>
      <w:iCs/>
      <w:color w:val="222E3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2F0C8E"/>
    <w:pPr>
      <w:pBdr>
        <w:top w:val="single" w:sz="4" w:space="10" w:color="222E31" w:themeColor="accent1" w:themeShade="BF"/>
        <w:bottom w:val="single" w:sz="4" w:space="10" w:color="222E31" w:themeColor="accent1" w:themeShade="BF"/>
      </w:pBdr>
      <w:spacing w:before="360" w:after="360"/>
      <w:ind w:left="864" w:right="864"/>
      <w:jc w:val="center"/>
    </w:pPr>
    <w:rPr>
      <w:i/>
      <w:iCs/>
      <w:color w:val="222E3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F0C8E"/>
    <w:rPr>
      <w:i/>
      <w:iCs/>
      <w:color w:val="222E3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rsid w:val="002F0C8E"/>
    <w:rPr>
      <w:b/>
      <w:bCs/>
      <w:smallCaps/>
      <w:color w:val="222E31" w:themeColor="accent1" w:themeShade="BF"/>
      <w:spacing w:val="5"/>
    </w:rPr>
  </w:style>
  <w:style w:type="paragraph" w:customStyle="1" w:styleId="TableParagraph">
    <w:name w:val="Table Paragraph"/>
    <w:basedOn w:val="Standaard"/>
    <w:uiPriority w:val="1"/>
    <w:qFormat/>
    <w:rsid w:val="00614D53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color w:val="auto"/>
      <w:kern w:val="0"/>
      <w:sz w:val="22"/>
      <w:szCs w:val="22"/>
      <w:lang w:eastAsia="en-US"/>
      <w14:ligatures w14:val="none"/>
    </w:rPr>
  </w:style>
  <w:style w:type="paragraph" w:styleId="Plattetekst">
    <w:name w:val="Body Text"/>
    <w:basedOn w:val="Standaard"/>
    <w:link w:val="PlattetekstChar"/>
    <w:uiPriority w:val="1"/>
    <w:qFormat/>
    <w:rsid w:val="008318E0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color w:val="auto"/>
      <w:kern w:val="0"/>
      <w:sz w:val="22"/>
      <w:szCs w:val="22"/>
      <w:lang w:eastAsia="en-US"/>
      <w14:ligatures w14:val="non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8318E0"/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4C3F0D"/>
    <w:rPr>
      <w:color w:val="9ABAD1" w:themeColor="hyperlink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57771"/>
    <w:pPr>
      <w:spacing w:after="0" w:line="240" w:lineRule="atLeast"/>
      <w:outlineLvl w:val="9"/>
    </w:pPr>
    <w:rPr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3E7C7F"/>
    <w:pPr>
      <w:tabs>
        <w:tab w:val="center" w:pos="4513"/>
        <w:tab w:val="right" w:pos="9026"/>
      </w:tabs>
      <w:spacing w:line="240" w:lineRule="auto"/>
      <w:jc w:val="right"/>
    </w:pPr>
    <w:rPr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3E7C7F"/>
    <w:rPr>
      <w:color w:val="2E3F42" w:themeColor="text1"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3E7C7F"/>
    <w:pPr>
      <w:tabs>
        <w:tab w:val="center" w:pos="4513"/>
        <w:tab w:val="right" w:pos="9026"/>
      </w:tabs>
      <w:spacing w:line="240" w:lineRule="auto"/>
      <w:jc w:val="right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E7C7F"/>
    <w:rPr>
      <w:color w:val="2E3F42" w:themeColor="text1"/>
      <w:sz w:val="16"/>
    </w:rPr>
  </w:style>
  <w:style w:type="table" w:styleId="Tabelraster">
    <w:name w:val="Table Grid"/>
    <w:basedOn w:val="Standaardtabel"/>
    <w:uiPriority w:val="39"/>
    <w:rsid w:val="00DA2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edheading1">
    <w:name w:val="Numbered heading 1"/>
    <w:basedOn w:val="Kop1"/>
    <w:next w:val="Standaard"/>
    <w:uiPriority w:val="5"/>
    <w:qFormat/>
    <w:rsid w:val="007C140E"/>
    <w:pPr>
      <w:numPr>
        <w:numId w:val="9"/>
      </w:numPr>
      <w:spacing w:before="480"/>
    </w:pPr>
    <w:rPr>
      <w:sz w:val="36"/>
      <w:lang w:val="en-GB"/>
    </w:rPr>
  </w:style>
  <w:style w:type="paragraph" w:customStyle="1" w:styleId="Numberedheading2">
    <w:name w:val="Numbered heading 2"/>
    <w:basedOn w:val="Kop2"/>
    <w:next w:val="Standaard"/>
    <w:uiPriority w:val="5"/>
    <w:qFormat/>
    <w:rsid w:val="00FE69FF"/>
    <w:pPr>
      <w:numPr>
        <w:ilvl w:val="1"/>
        <w:numId w:val="9"/>
      </w:numPr>
      <w:spacing w:before="360"/>
    </w:pPr>
    <w:rPr>
      <w:lang w:val="en-GB"/>
    </w:rPr>
  </w:style>
  <w:style w:type="paragraph" w:customStyle="1" w:styleId="Numberedheading3">
    <w:name w:val="Numbered heading 3"/>
    <w:basedOn w:val="Kop3"/>
    <w:next w:val="Standaard"/>
    <w:uiPriority w:val="5"/>
    <w:qFormat/>
    <w:rsid w:val="00457771"/>
    <w:pPr>
      <w:numPr>
        <w:ilvl w:val="2"/>
        <w:numId w:val="9"/>
      </w:numPr>
    </w:pPr>
    <w:rPr>
      <w:lang w:val="en-GB"/>
    </w:rPr>
  </w:style>
  <w:style w:type="numbering" w:customStyle="1" w:styleId="Numberedheadinglist">
    <w:name w:val="Numbered heading list"/>
    <w:uiPriority w:val="99"/>
    <w:rsid w:val="00457771"/>
    <w:pPr>
      <w:numPr>
        <w:numId w:val="1"/>
      </w:numPr>
    </w:pPr>
  </w:style>
  <w:style w:type="paragraph" w:customStyle="1" w:styleId="Introtext">
    <w:name w:val="Intro text"/>
    <w:basedOn w:val="Standaard"/>
    <w:uiPriority w:val="2"/>
    <w:qFormat/>
    <w:rsid w:val="002234CD"/>
    <w:pPr>
      <w:spacing w:before="240" w:after="240"/>
    </w:pPr>
    <w:rPr>
      <w:sz w:val="24"/>
      <w:lang w:val="en-GB"/>
    </w:rPr>
  </w:style>
  <w:style w:type="paragraph" w:styleId="Lijstopsomteken">
    <w:name w:val="List Bullet"/>
    <w:basedOn w:val="Standaard"/>
    <w:uiPriority w:val="99"/>
    <w:unhideWhenUsed/>
    <w:rsid w:val="00BA0B54"/>
    <w:pPr>
      <w:numPr>
        <w:numId w:val="5"/>
      </w:numPr>
      <w:contextualSpacing/>
    </w:pPr>
    <w:rPr>
      <w:sz w:val="18"/>
    </w:rPr>
  </w:style>
  <w:style w:type="paragraph" w:styleId="Lijstnummering">
    <w:name w:val="List Number"/>
    <w:basedOn w:val="Standaard"/>
    <w:uiPriority w:val="1"/>
    <w:unhideWhenUsed/>
    <w:qFormat/>
    <w:rsid w:val="00720FDB"/>
    <w:pPr>
      <w:numPr>
        <w:numId w:val="2"/>
      </w:numPr>
      <w:tabs>
        <w:tab w:val="clear" w:pos="284"/>
        <w:tab w:val="num" w:pos="426"/>
      </w:tabs>
      <w:ind w:left="426" w:hanging="426"/>
      <w:contextualSpacing/>
    </w:pPr>
  </w:style>
  <w:style w:type="paragraph" w:styleId="Lijstopsomteken2">
    <w:name w:val="List Bullet 2"/>
    <w:basedOn w:val="Standaard"/>
    <w:uiPriority w:val="99"/>
    <w:unhideWhenUsed/>
    <w:rsid w:val="00457771"/>
    <w:pPr>
      <w:numPr>
        <w:numId w:val="6"/>
      </w:numPr>
      <w:tabs>
        <w:tab w:val="clear" w:pos="643"/>
        <w:tab w:val="left" w:pos="709"/>
      </w:tabs>
      <w:contextualSpacing/>
    </w:pPr>
  </w:style>
  <w:style w:type="paragraph" w:styleId="Lijstopsomteken3">
    <w:name w:val="List Bullet 3"/>
    <w:basedOn w:val="Standaard"/>
    <w:uiPriority w:val="99"/>
    <w:unhideWhenUsed/>
    <w:rsid w:val="00457771"/>
    <w:pPr>
      <w:numPr>
        <w:numId w:val="7"/>
      </w:numPr>
      <w:tabs>
        <w:tab w:val="clear" w:pos="926"/>
        <w:tab w:val="left" w:pos="1066"/>
      </w:tabs>
      <w:contextualSpacing/>
    </w:pPr>
  </w:style>
  <w:style w:type="paragraph" w:styleId="Lijstnummering2">
    <w:name w:val="List Number 2"/>
    <w:basedOn w:val="Standaard"/>
    <w:uiPriority w:val="99"/>
    <w:unhideWhenUsed/>
    <w:rsid w:val="00457771"/>
    <w:pPr>
      <w:numPr>
        <w:ilvl w:val="1"/>
        <w:numId w:val="8"/>
      </w:numPr>
      <w:tabs>
        <w:tab w:val="left" w:pos="709"/>
      </w:tabs>
      <w:contextualSpacing/>
    </w:pPr>
  </w:style>
  <w:style w:type="paragraph" w:styleId="Lijstnummering3">
    <w:name w:val="List Number 3"/>
    <w:basedOn w:val="Standaard"/>
    <w:uiPriority w:val="99"/>
    <w:unhideWhenUsed/>
    <w:rsid w:val="00BA0B54"/>
    <w:pPr>
      <w:numPr>
        <w:ilvl w:val="2"/>
        <w:numId w:val="8"/>
      </w:numPr>
      <w:tabs>
        <w:tab w:val="left" w:pos="1276"/>
      </w:tabs>
      <w:contextualSpacing/>
    </w:pPr>
    <w:rPr>
      <w:sz w:val="18"/>
    </w:rPr>
  </w:style>
  <w:style w:type="numbering" w:customStyle="1" w:styleId="Numberlist">
    <w:name w:val="Number list"/>
    <w:uiPriority w:val="99"/>
    <w:rsid w:val="00457771"/>
    <w:pPr>
      <w:numPr>
        <w:numId w:val="2"/>
      </w:numPr>
    </w:pPr>
  </w:style>
  <w:style w:type="numbering" w:customStyle="1" w:styleId="Bulletlist">
    <w:name w:val="Bullet list"/>
    <w:uiPriority w:val="99"/>
    <w:rsid w:val="00457771"/>
    <w:pPr>
      <w:numPr>
        <w:numId w:val="3"/>
      </w:numPr>
    </w:pPr>
  </w:style>
  <w:style w:type="paragraph" w:styleId="Lijst">
    <w:name w:val="List"/>
    <w:basedOn w:val="Standaard"/>
    <w:uiPriority w:val="1"/>
    <w:unhideWhenUsed/>
    <w:qFormat/>
    <w:rsid w:val="00457771"/>
    <w:pPr>
      <w:numPr>
        <w:numId w:val="4"/>
      </w:numPr>
      <w:contextualSpacing/>
    </w:pPr>
  </w:style>
  <w:style w:type="paragraph" w:styleId="Lijst2">
    <w:name w:val="List 2"/>
    <w:basedOn w:val="Standaard"/>
    <w:uiPriority w:val="99"/>
    <w:unhideWhenUsed/>
    <w:rsid w:val="00457771"/>
    <w:pPr>
      <w:numPr>
        <w:ilvl w:val="1"/>
        <w:numId w:val="4"/>
      </w:numPr>
      <w:contextualSpacing/>
    </w:pPr>
  </w:style>
  <w:style w:type="paragraph" w:styleId="Lijst3">
    <w:name w:val="List 3"/>
    <w:basedOn w:val="Standaard"/>
    <w:uiPriority w:val="99"/>
    <w:unhideWhenUsed/>
    <w:rsid w:val="00457771"/>
    <w:pPr>
      <w:numPr>
        <w:ilvl w:val="2"/>
        <w:numId w:val="4"/>
      </w:numPr>
      <w:contextualSpacing/>
    </w:pPr>
  </w:style>
  <w:style w:type="paragraph" w:customStyle="1" w:styleId="Bodytekst">
    <w:name w:val="Bodytekst"/>
    <w:link w:val="BodytekstChar"/>
    <w:rsid w:val="00FE69FF"/>
    <w:pPr>
      <w:tabs>
        <w:tab w:val="left" w:pos="0"/>
      </w:tabs>
      <w:spacing w:before="120" w:after="120" w:line="288" w:lineRule="auto"/>
    </w:pPr>
    <w:rPr>
      <w:rFonts w:ascii="Arial Nova" w:eastAsiaTheme="minorHAnsi" w:hAnsi="Arial Nova" w:cs="Times New Roman (Hoofdtekst CS)"/>
      <w:color w:val="4D4D4C"/>
      <w:kern w:val="0"/>
      <w:sz w:val="18"/>
      <w:szCs w:val="22"/>
      <w:lang w:eastAsia="en-US"/>
      <w14:ligatures w14:val="none"/>
    </w:rPr>
  </w:style>
  <w:style w:type="character" w:customStyle="1" w:styleId="BodytekstChar">
    <w:name w:val="Bodytekst Char"/>
    <w:basedOn w:val="Standaardalinea-lettertype"/>
    <w:link w:val="Bodytekst"/>
    <w:rsid w:val="00FE69FF"/>
    <w:rPr>
      <w:rFonts w:ascii="Arial Nova" w:eastAsiaTheme="minorHAnsi" w:hAnsi="Arial Nova" w:cs="Times New Roman (Hoofdtekst CS)"/>
      <w:color w:val="4D4D4C"/>
      <w:kern w:val="0"/>
      <w:sz w:val="18"/>
      <w:szCs w:val="22"/>
      <w:lang w:eastAsia="en-US"/>
      <w14:ligatures w14:val="none"/>
    </w:rPr>
  </w:style>
  <w:style w:type="paragraph" w:customStyle="1" w:styleId="versionstyle">
    <w:name w:val="version_style"/>
    <w:basedOn w:val="Bodytekst"/>
    <w:rsid w:val="00897AA6"/>
    <w:pPr>
      <w:ind w:right="-252"/>
    </w:pPr>
  </w:style>
  <w:style w:type="paragraph" w:customStyle="1" w:styleId="authorstyle">
    <w:name w:val="author_style"/>
    <w:basedOn w:val="Bodytekst"/>
    <w:rsid w:val="00897AA6"/>
    <w:pPr>
      <w:ind w:right="-249"/>
    </w:pPr>
  </w:style>
  <w:style w:type="paragraph" w:styleId="Geenafstand">
    <w:name w:val="No Spacing"/>
    <w:link w:val="GeenafstandChar"/>
    <w:uiPriority w:val="1"/>
    <w:rsid w:val="008F6DF1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F6DF1"/>
    <w:rPr>
      <w:kern w:val="0"/>
      <w:sz w:val="22"/>
      <w:szCs w:val="22"/>
      <w:lang w:val="en-US" w:eastAsia="en-US"/>
      <w14:ligatures w14:val="none"/>
    </w:rPr>
  </w:style>
  <w:style w:type="character" w:styleId="Zwaar">
    <w:name w:val="Strong"/>
    <w:basedOn w:val="Standaardalinea-lettertype"/>
    <w:uiPriority w:val="22"/>
    <w:rsid w:val="00134E6A"/>
    <w:rPr>
      <w:b/>
      <w:bCs/>
    </w:rPr>
  </w:style>
  <w:style w:type="paragraph" w:customStyle="1" w:styleId="Footnotetabel">
    <w:name w:val="Footnote tabel"/>
    <w:basedOn w:val="Bodytekst"/>
    <w:qFormat/>
    <w:rsid w:val="00CC437A"/>
    <w:rPr>
      <w:i/>
      <w:iCs/>
      <w:sz w:val="16"/>
      <w:szCs w:val="18"/>
    </w:rPr>
  </w:style>
  <w:style w:type="table" w:styleId="Rastertabel4">
    <w:name w:val="Grid Table 4"/>
    <w:basedOn w:val="Standaardtabel"/>
    <w:uiPriority w:val="49"/>
    <w:rsid w:val="003861E5"/>
    <w:pPr>
      <w:spacing w:after="0" w:line="240" w:lineRule="auto"/>
    </w:pPr>
    <w:tblPr>
      <w:tblStyleRowBandSize w:val="1"/>
      <w:tblStyleColBandSize w:val="1"/>
      <w:tblBorders>
        <w:top w:val="single" w:sz="4" w:space="0" w:color="72969C" w:themeColor="text1" w:themeTint="99"/>
        <w:left w:val="single" w:sz="4" w:space="0" w:color="72969C" w:themeColor="text1" w:themeTint="99"/>
        <w:bottom w:val="single" w:sz="4" w:space="0" w:color="72969C" w:themeColor="text1" w:themeTint="99"/>
        <w:right w:val="single" w:sz="4" w:space="0" w:color="72969C" w:themeColor="text1" w:themeTint="99"/>
        <w:insideH w:val="single" w:sz="4" w:space="0" w:color="72969C" w:themeColor="text1" w:themeTint="99"/>
        <w:insideV w:val="single" w:sz="4" w:space="0" w:color="72969C" w:themeColor="text1" w:themeTint="99"/>
      </w:tblBorders>
    </w:tblPr>
    <w:tblStylePr w:type="firstRow">
      <w:rPr>
        <w:b/>
        <w:bCs/>
        <w:color w:val="C8E2F0" w:themeColor="background1"/>
      </w:rPr>
      <w:tblPr/>
      <w:tcPr>
        <w:tcBorders>
          <w:top w:val="single" w:sz="4" w:space="0" w:color="2E3F42" w:themeColor="text1"/>
          <w:left w:val="single" w:sz="4" w:space="0" w:color="2E3F42" w:themeColor="text1"/>
          <w:bottom w:val="single" w:sz="4" w:space="0" w:color="2E3F42" w:themeColor="text1"/>
          <w:right w:val="single" w:sz="4" w:space="0" w:color="2E3F42" w:themeColor="text1"/>
          <w:insideH w:val="nil"/>
          <w:insideV w:val="nil"/>
        </w:tcBorders>
        <w:shd w:val="clear" w:color="auto" w:fill="2E3F42" w:themeFill="text1"/>
      </w:tcPr>
    </w:tblStylePr>
    <w:tblStylePr w:type="lastRow">
      <w:rPr>
        <w:b/>
        <w:bCs/>
      </w:rPr>
      <w:tblPr/>
      <w:tcPr>
        <w:tcBorders>
          <w:top w:val="double" w:sz="4" w:space="0" w:color="2E3F4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DE" w:themeFill="text1" w:themeFillTint="33"/>
      </w:tcPr>
    </w:tblStylePr>
    <w:tblStylePr w:type="band1Horz">
      <w:tblPr/>
      <w:tcPr>
        <w:shd w:val="clear" w:color="auto" w:fill="D0DCDE" w:themeFill="text1" w:themeFillTint="33"/>
      </w:tcPr>
    </w:tblStylePr>
  </w:style>
  <w:style w:type="paragraph" w:customStyle="1" w:styleId="Basisalinea">
    <w:name w:val="[Basisalinea]"/>
    <w:basedOn w:val="Standaard"/>
    <w:uiPriority w:val="99"/>
    <w:rsid w:val="00357B2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</w:rPr>
  </w:style>
  <w:style w:type="paragraph" w:customStyle="1" w:styleId="Bulletsmeerdereniveaus">
    <w:name w:val="Bullets meerdere niveaus"/>
    <w:basedOn w:val="Lijstnummering"/>
    <w:qFormat/>
    <w:rsid w:val="002A7605"/>
    <w:pPr>
      <w:numPr>
        <w:numId w:val="11"/>
      </w:numPr>
      <w:ind w:left="426" w:hanging="426"/>
    </w:pPr>
  </w:style>
  <w:style w:type="paragraph" w:customStyle="1" w:styleId="Bullets">
    <w:name w:val="Bullets"/>
    <w:basedOn w:val="Lijstalinea"/>
    <w:qFormat/>
    <w:rsid w:val="000C4F6B"/>
    <w:pPr>
      <w:numPr>
        <w:numId w:val="12"/>
      </w:numPr>
      <w:ind w:left="284" w:hanging="284"/>
    </w:pPr>
  </w:style>
  <w:style w:type="table" w:customStyle="1" w:styleId="TableNormal">
    <w:name w:val="Table Normal"/>
    <w:uiPriority w:val="2"/>
    <w:semiHidden/>
    <w:unhideWhenUsed/>
    <w:qFormat/>
    <w:rsid w:val="00302BE5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ijl1">
    <w:name w:val="Stijl1"/>
    <w:basedOn w:val="Standaardtabel"/>
    <w:uiPriority w:val="99"/>
    <w:rsid w:val="00302BE5"/>
    <w:pPr>
      <w:spacing w:after="0" w:line="240" w:lineRule="auto"/>
    </w:pPr>
    <w:tblPr/>
    <w:tcPr>
      <w:shd w:val="clear" w:color="auto" w:fill="E7E1C4" w:themeFill="accent3" w:themeFillTint="66"/>
    </w:tcPr>
  </w:style>
  <w:style w:type="table" w:styleId="Rastertabel4-Accent2">
    <w:name w:val="Grid Table 4 Accent 2"/>
    <w:basedOn w:val="Standaardtabel"/>
    <w:uiPriority w:val="49"/>
    <w:rsid w:val="00FD55F4"/>
    <w:pPr>
      <w:spacing w:after="0" w:line="240" w:lineRule="auto"/>
    </w:pPr>
    <w:tblPr>
      <w:tblStyleRowBandSize w:val="1"/>
      <w:tblStyleColBandSize w:val="1"/>
      <w:tblBorders>
        <w:top w:val="single" w:sz="4" w:space="0" w:color="C2D5E3" w:themeColor="accent2" w:themeTint="99"/>
        <w:left w:val="single" w:sz="4" w:space="0" w:color="C2D5E3" w:themeColor="accent2" w:themeTint="99"/>
        <w:bottom w:val="single" w:sz="4" w:space="0" w:color="C2D5E3" w:themeColor="accent2" w:themeTint="99"/>
        <w:right w:val="single" w:sz="4" w:space="0" w:color="C2D5E3" w:themeColor="accent2" w:themeTint="99"/>
        <w:insideH w:val="single" w:sz="4" w:space="0" w:color="C2D5E3" w:themeColor="accent2" w:themeTint="99"/>
        <w:insideV w:val="single" w:sz="4" w:space="0" w:color="C2D5E3" w:themeColor="accent2" w:themeTint="99"/>
      </w:tblBorders>
    </w:tblPr>
    <w:tblStylePr w:type="firstRow">
      <w:rPr>
        <w:b/>
        <w:bCs/>
        <w:color w:val="C8E2F0" w:themeColor="background1"/>
      </w:rPr>
      <w:tblPr/>
      <w:tcPr>
        <w:tcBorders>
          <w:top w:val="single" w:sz="4" w:space="0" w:color="9ABAD1" w:themeColor="accent2"/>
          <w:left w:val="single" w:sz="4" w:space="0" w:color="9ABAD1" w:themeColor="accent2"/>
          <w:bottom w:val="single" w:sz="4" w:space="0" w:color="9ABAD1" w:themeColor="accent2"/>
          <w:right w:val="single" w:sz="4" w:space="0" w:color="9ABAD1" w:themeColor="accent2"/>
          <w:insideH w:val="nil"/>
          <w:insideV w:val="nil"/>
        </w:tcBorders>
        <w:shd w:val="clear" w:color="auto" w:fill="9ABAD1" w:themeFill="accent2"/>
      </w:tcPr>
    </w:tblStylePr>
    <w:tblStylePr w:type="lastRow">
      <w:rPr>
        <w:b/>
        <w:bCs/>
      </w:rPr>
      <w:tblPr/>
      <w:tcPr>
        <w:tcBorders>
          <w:top w:val="double" w:sz="4" w:space="0" w:color="9ABA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F5" w:themeFill="accent2" w:themeFillTint="33"/>
      </w:tcPr>
    </w:tblStylePr>
    <w:tblStylePr w:type="band1Horz">
      <w:tblPr/>
      <w:tcPr>
        <w:shd w:val="clear" w:color="auto" w:fill="EAF1F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7C7B54"/>
    <w:pPr>
      <w:spacing w:after="0" w:line="240" w:lineRule="auto"/>
    </w:pPr>
    <w:tblPr>
      <w:tblStyleRowBandSize w:val="1"/>
      <w:tblStyleColBandSize w:val="1"/>
      <w:tblBorders>
        <w:top w:val="single" w:sz="4" w:space="0" w:color="DBD3A6" w:themeColor="accent3" w:themeTint="99"/>
        <w:left w:val="single" w:sz="4" w:space="0" w:color="DBD3A6" w:themeColor="accent3" w:themeTint="99"/>
        <w:bottom w:val="single" w:sz="4" w:space="0" w:color="DBD3A6" w:themeColor="accent3" w:themeTint="99"/>
        <w:right w:val="single" w:sz="4" w:space="0" w:color="DBD3A6" w:themeColor="accent3" w:themeTint="99"/>
        <w:insideH w:val="single" w:sz="4" w:space="0" w:color="DBD3A6" w:themeColor="accent3" w:themeTint="99"/>
        <w:insideV w:val="single" w:sz="4" w:space="0" w:color="DBD3A6" w:themeColor="accent3" w:themeTint="99"/>
      </w:tblBorders>
    </w:tblPr>
    <w:tblStylePr w:type="firstRow">
      <w:rPr>
        <w:b/>
        <w:bCs/>
        <w:color w:val="C8E2F0" w:themeColor="background1"/>
      </w:rPr>
      <w:tblPr/>
      <w:tcPr>
        <w:tcBorders>
          <w:top w:val="single" w:sz="4" w:space="0" w:color="C4B66C" w:themeColor="accent3"/>
          <w:left w:val="single" w:sz="4" w:space="0" w:color="C4B66C" w:themeColor="accent3"/>
          <w:bottom w:val="single" w:sz="4" w:space="0" w:color="C4B66C" w:themeColor="accent3"/>
          <w:right w:val="single" w:sz="4" w:space="0" w:color="C4B66C" w:themeColor="accent3"/>
          <w:insideH w:val="nil"/>
          <w:insideV w:val="nil"/>
        </w:tcBorders>
        <w:shd w:val="clear" w:color="auto" w:fill="C4B66C" w:themeFill="accent3"/>
      </w:tcPr>
    </w:tblStylePr>
    <w:tblStylePr w:type="lastRow">
      <w:rPr>
        <w:b/>
        <w:bCs/>
      </w:rPr>
      <w:tblPr/>
      <w:tcPr>
        <w:tcBorders>
          <w:top w:val="double" w:sz="4" w:space="0" w:color="C4B66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0E1" w:themeFill="accent3" w:themeFillTint="33"/>
      </w:tcPr>
    </w:tblStylePr>
    <w:tblStylePr w:type="band1Horz">
      <w:tblPr/>
      <w:tcPr>
        <w:shd w:val="clear" w:color="auto" w:fill="F3F0E1" w:themeFill="accent3" w:themeFillTint="33"/>
      </w:tcPr>
    </w:tblStylePr>
  </w:style>
  <w:style w:type="paragraph" w:customStyle="1" w:styleId="Headingannex">
    <w:name w:val="Heading annex"/>
    <w:basedOn w:val="Numberedheading1"/>
    <w:qFormat/>
    <w:rsid w:val="00893E95"/>
    <w:pPr>
      <w:numPr>
        <w:numId w:val="0"/>
      </w:numPr>
    </w:pPr>
  </w:style>
  <w:style w:type="paragraph" w:customStyle="1" w:styleId="Subheadingannex">
    <w:name w:val="Sub heading annex"/>
    <w:basedOn w:val="Standaard"/>
    <w:qFormat/>
    <w:rsid w:val="00CF5A57"/>
    <w:pPr>
      <w:keepNext/>
      <w:keepLines/>
      <w:spacing w:before="240" w:after="240" w:line="480" w:lineRule="atLeast"/>
      <w:outlineLvl w:val="0"/>
    </w:pPr>
    <w:rPr>
      <w:rFonts w:asciiTheme="majorHAnsi" w:eastAsiaTheme="majorEastAsia" w:hAnsiTheme="majorHAnsi" w:cstheme="majorBidi"/>
      <w:b/>
      <w:color w:val="2E3F42" w:themeColor="accent1"/>
      <w:sz w:val="28"/>
      <w:szCs w:val="34"/>
    </w:rPr>
  </w:style>
  <w:style w:type="paragraph" w:styleId="Inhopg2">
    <w:name w:val="toc 2"/>
    <w:basedOn w:val="Standaard"/>
    <w:next w:val="Standaard"/>
    <w:autoRedefine/>
    <w:uiPriority w:val="39"/>
    <w:unhideWhenUsed/>
    <w:rsid w:val="00A621D9"/>
    <w:pPr>
      <w:spacing w:before="120"/>
      <w:ind w:left="200"/>
    </w:pPr>
    <w:rPr>
      <w:i/>
      <w:iCs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A621D9"/>
    <w:pPr>
      <w:spacing w:before="240" w:after="120"/>
    </w:pPr>
    <w:rPr>
      <w:b/>
      <w:b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A621D9"/>
    <w:pPr>
      <w:ind w:left="400"/>
    </w:pPr>
    <w:rPr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A621D9"/>
    <w:pPr>
      <w:ind w:left="600"/>
    </w:pPr>
    <w:rPr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A621D9"/>
    <w:pPr>
      <w:ind w:left="800"/>
    </w:pPr>
    <w:rPr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A621D9"/>
    <w:pPr>
      <w:ind w:left="1000"/>
    </w:pPr>
    <w:rPr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A621D9"/>
    <w:pPr>
      <w:ind w:left="1200"/>
    </w:pPr>
    <w:rPr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A621D9"/>
    <w:pPr>
      <w:ind w:left="1400"/>
    </w:pPr>
    <w:rPr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A621D9"/>
    <w:pPr>
      <w:ind w:left="1600"/>
    </w:pPr>
    <w:rPr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96C3D"/>
    <w:rPr>
      <w:color w:val="605E5C"/>
      <w:shd w:val="clear" w:color="auto" w:fill="E1DFDD"/>
    </w:rPr>
  </w:style>
  <w:style w:type="paragraph" w:customStyle="1" w:styleId="Opsommingabc">
    <w:name w:val="Opsomming abc"/>
    <w:basedOn w:val="Bulletsmeerdereniveaus"/>
    <w:qFormat/>
    <w:rsid w:val="00512B41"/>
    <w:pPr>
      <w:numPr>
        <w:ilvl w:val="1"/>
        <w:numId w:val="25"/>
      </w:numPr>
      <w:spacing w:afterLines="80" w:after="80" w:line="240" w:lineRule="auto"/>
      <w:ind w:hanging="295"/>
    </w:pPr>
  </w:style>
  <w:style w:type="table" w:styleId="Rastertabel1licht">
    <w:name w:val="Grid Table 1 Light"/>
    <w:basedOn w:val="Standaardtabel"/>
    <w:uiPriority w:val="46"/>
    <w:rsid w:val="001E414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A1B9BD" w:themeColor="text1" w:themeTint="66"/>
        <w:left w:val="single" w:sz="4" w:space="0" w:color="A1B9BD" w:themeColor="text1" w:themeTint="66"/>
        <w:bottom w:val="single" w:sz="4" w:space="0" w:color="A1B9BD" w:themeColor="text1" w:themeTint="66"/>
        <w:right w:val="single" w:sz="4" w:space="0" w:color="A1B9BD" w:themeColor="text1" w:themeTint="66"/>
        <w:insideH w:val="single" w:sz="4" w:space="0" w:color="A1B9BD" w:themeColor="text1" w:themeTint="66"/>
        <w:insideV w:val="single" w:sz="4" w:space="0" w:color="A1B9B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969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969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MS">
  <a:themeElements>
    <a:clrScheme name="AMS">
      <a:dk1>
        <a:srgbClr val="2E3F42"/>
      </a:dk1>
      <a:lt1>
        <a:srgbClr val="C8E2F0"/>
      </a:lt1>
      <a:dk2>
        <a:srgbClr val="2E3F42"/>
      </a:dk2>
      <a:lt2>
        <a:srgbClr val="C8E2F0"/>
      </a:lt2>
      <a:accent1>
        <a:srgbClr val="2E3F42"/>
      </a:accent1>
      <a:accent2>
        <a:srgbClr val="9ABAD1"/>
      </a:accent2>
      <a:accent3>
        <a:srgbClr val="C4B66C"/>
      </a:accent3>
      <a:accent4>
        <a:srgbClr val="374B4F"/>
      </a:accent4>
      <a:accent5>
        <a:srgbClr val="DAECF5"/>
      </a:accent5>
      <a:accent6>
        <a:srgbClr val="D7CD9B"/>
      </a:accent6>
      <a:hlink>
        <a:srgbClr val="9ABAD1"/>
      </a:hlink>
      <a:folHlink>
        <a:srgbClr val="9ABAD1"/>
      </a:folHlink>
    </a:clrScheme>
    <a:fontScheme name="AMS Schiphol">
      <a:majorFont>
        <a:latin typeface="Arial Nova"/>
        <a:ea typeface=""/>
        <a:cs typeface=""/>
      </a:majorFont>
      <a:minorFont>
        <a:latin typeface="Arial Nov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374B4F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 marL="177800" marR="0" indent="-177800" algn="l" defTabSz="914400" rtl="0" eaLnBrk="1" fontAlgn="auto" latinLnBrk="0" hangingPunct="1">
          <a:lnSpc>
            <a:spcPct val="90000"/>
          </a:lnSpc>
          <a:spcBef>
            <a:spcPts val="30"/>
          </a:spcBef>
          <a:spcAft>
            <a:spcPts val="0"/>
          </a:spcAft>
          <a:buClrTx/>
          <a:buSzTx/>
          <a:buFont typeface="Arial" panose="020B0604020202020204" pitchFamily="34" charset="0"/>
          <a:buChar char="•"/>
          <a:tabLst/>
          <a:defRPr kumimoji="0" sz="1800" b="0" i="0" u="none" strike="noStrike" kern="1200" cap="none" spc="40" normalizeH="0" baseline="0" noProof="0" dirty="0" smtClean="0">
            <a:ln>
              <a:noFill/>
            </a:ln>
            <a:solidFill>
              <a:srgbClr val="EDF6FC"/>
            </a:solidFill>
            <a:effectLst/>
            <a:uLnTx/>
            <a:uFillTx/>
            <a:latin typeface="Arial Nova"/>
            <a:ea typeface="+mn-ea"/>
            <a:cs typeface="+mn-cs"/>
          </a:defRPr>
        </a:defPPr>
      </a:lstStyle>
    </a:txDef>
  </a:objectDefaults>
  <a:extraClrSchemeLst/>
  <a:custClrLst>
    <a:custClr name="North Sea Dark">
      <a:srgbClr val="233032"/>
    </a:custClr>
    <a:custClr name="North Sea">
      <a:srgbClr val="2E3F42"/>
    </a:custClr>
    <a:custClr name="North Sea Subtle">
      <a:srgbClr val="374B4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AMS Orange">
      <a:srgbClr val="FF7700"/>
    </a:custClr>
    <a:custClr name="Sky Bliss Strong">
      <a:srgbClr val="9ABAD1"/>
    </a:custClr>
    <a:custClr name="Sky Bliss">
      <a:srgbClr val="C8E2F0"/>
    </a:custClr>
    <a:custClr name="Sky Bliss Lighter">
      <a:srgbClr val="DAECF5"/>
    </a:custClr>
    <a:custClr name="Sky Bliss Lightest">
      <a:srgbClr val="EDF6FC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Golden Dune Dark">
      <a:srgbClr val="99863B"/>
    </a:custClr>
    <a:custClr name="Golden Dune">
      <a:srgbClr val="C4B66C"/>
    </a:custClr>
    <a:custClr name="Golden Dune Light">
      <a:srgbClr val="D7CD9B"/>
    </a:custClr>
    <a:custClr name="Golden Dune Lightest">
      <a:srgbClr val="F3F0E2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  <a:custClr name="blank">
      <a:srgbClr val="FFFFFF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ff09c1-fc51-416c-a551-b4873589fb2f">
      <Terms xmlns="http://schemas.microsoft.com/office/infopath/2007/PartnerControls"/>
    </lcf76f155ced4ddcb4097134ff3c332f>
    <TaxCatchAll xmlns="9180f688-7ad0-4841-bd45-d8d5a87ca9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58E17C24BBCE4899F463403E2DCD61" ma:contentTypeVersion="19" ma:contentTypeDescription="Een nieuw document maken." ma:contentTypeScope="" ma:versionID="b8ab5710539d54771732cd95b02c6108">
  <xsd:schema xmlns:xsd="http://www.w3.org/2001/XMLSchema" xmlns:xs="http://www.w3.org/2001/XMLSchema" xmlns:p="http://schemas.microsoft.com/office/2006/metadata/properties" xmlns:ns2="a2ff09c1-fc51-416c-a551-b4873589fb2f" xmlns:ns3="9180f688-7ad0-4841-bd45-d8d5a87ca9e7" targetNamespace="http://schemas.microsoft.com/office/2006/metadata/properties" ma:root="true" ma:fieldsID="00bad390a95783108e9c26e74f1c9e3a" ns2:_="" ns3:_="">
    <xsd:import namespace="a2ff09c1-fc51-416c-a551-b4873589fb2f"/>
    <xsd:import namespace="9180f688-7ad0-4841-bd45-d8d5a87ca9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f09c1-fc51-416c-a551-b4873589f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8bc67f5c-0f45-46a7-bd6b-0073e420b0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f688-7ad0-4841-bd45-d8d5a87ca9e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3ac65f5-5aee-4836-a166-f295a50c7e05}" ma:internalName="TaxCatchAll" ma:showField="CatchAllData" ma:web="9180f688-7ad0-4841-bd45-d8d5a87ca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FC187A-3E5B-4260-A577-B68E442885DB}">
  <ds:schemaRefs>
    <ds:schemaRef ds:uri="http://schemas.microsoft.com/office/2006/metadata/properties"/>
    <ds:schemaRef ds:uri="http://schemas.microsoft.com/office/infopath/2007/PartnerControls"/>
    <ds:schemaRef ds:uri="851256ee-1493-464f-b855-67169ff3a9e3"/>
    <ds:schemaRef ds:uri="eadd29aa-bf57-444e-b421-511116d50a58"/>
    <ds:schemaRef ds:uri="http://schemas.microsoft.com/sharepoint/v3/field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C056682-B295-4362-B78E-E920556A79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B6ABC3-C567-47A6-BE16-8B2926E4B7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0F3FB6-BA0F-4ECB-8EE6-E8F577058284}"/>
</file>

<file path=docMetadata/LabelInfo.xml><?xml version="1.0" encoding="utf-8"?>
<clbl:labelList xmlns:clbl="http://schemas.microsoft.com/office/2020/mipLabelMetadata">
  <clbl:label id="{5237ac88-813e-467d-90ba-6ce279e3edc8}" enabled="1" method="Standard" siteId="{27776982-d882-41b2-95ac-322f28d5a2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Kuiten, Rob</dc:creator>
  <cp:keywords/>
  <dc:description/>
  <cp:lastModifiedBy>Heuvel, Anouk van den</cp:lastModifiedBy>
  <cp:revision>9</cp:revision>
  <dcterms:created xsi:type="dcterms:W3CDTF">2026-08-20T12:36:00Z</dcterms:created>
  <dcterms:modified xsi:type="dcterms:W3CDTF">2026-08-20T13:04:00Z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0x010100F558E17C24BBCE4899F463403E2DCD61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