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6A0C" w14:textId="77777777" w:rsidR="00BA4117" w:rsidRPr="003B6C79" w:rsidRDefault="00BA4117" w:rsidP="00BA4117">
      <w:pPr>
        <w:jc w:val="center"/>
        <w:rPr>
          <w:rFonts w:ascii="Calibri" w:eastAsia="Calibri" w:hAnsi="Calibri" w:cs="Calibri"/>
          <w:b/>
          <w:sz w:val="22"/>
          <w:szCs w:val="22"/>
        </w:rPr>
      </w:pPr>
      <w:r w:rsidRPr="003B6C79">
        <w:rPr>
          <w:rFonts w:ascii="Calibri" w:eastAsia="Calibri" w:hAnsi="Calibri" w:cs="Calibri"/>
          <w:b/>
          <w:sz w:val="22"/>
          <w:szCs w:val="22"/>
        </w:rPr>
        <w:t>Samsara Terms of Service</w:t>
      </w:r>
    </w:p>
    <w:p w14:paraId="6F0724E6" w14:textId="77777777" w:rsidR="00BA4117" w:rsidRPr="003B6C79" w:rsidRDefault="00BA4117" w:rsidP="00BA4117">
      <w:pPr>
        <w:jc w:val="center"/>
        <w:rPr>
          <w:rFonts w:ascii="Calibri" w:eastAsia="Calibri" w:hAnsi="Calibri" w:cs="Calibri"/>
          <w:b/>
          <w:sz w:val="22"/>
          <w:szCs w:val="22"/>
        </w:rPr>
      </w:pPr>
      <w:bookmarkStart w:id="0" w:name="_gjdgxs" w:colFirst="0" w:colLast="0"/>
      <w:bookmarkEnd w:id="0"/>
      <w:r w:rsidRPr="003B6C79">
        <w:rPr>
          <w:rFonts w:ascii="Calibri" w:eastAsia="Calibri" w:hAnsi="Calibri" w:cs="Calibri"/>
          <w:b/>
          <w:sz w:val="22"/>
          <w:szCs w:val="22"/>
        </w:rPr>
        <w:t>Last Updated: October 2019</w:t>
      </w:r>
    </w:p>
    <w:p w14:paraId="001F83E5"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756799" w:rsidRDefault="00BA4117" w:rsidP="00BA4117">
      <w:pPr>
        <w:jc w:val="both"/>
        <w:rPr>
          <w:rFonts w:ascii="Calibri" w:eastAsia="Calibri" w:hAnsi="Calibri" w:cs="Calibri"/>
          <w:sz w:val="22"/>
          <w:szCs w:val="22"/>
        </w:rPr>
      </w:pPr>
    </w:p>
    <w:p w14:paraId="47208344" w14:textId="77777777" w:rsidR="00BA4117" w:rsidRPr="00756799" w:rsidRDefault="00BA4117" w:rsidP="00BA4117">
      <w:pPr>
        <w:jc w:val="both"/>
        <w:rPr>
          <w:rFonts w:ascii="Calibri" w:eastAsia="Calibri" w:hAnsi="Calibri" w:cs="Calibri"/>
          <w:sz w:val="22"/>
          <w:szCs w:val="22"/>
        </w:rPr>
      </w:pPr>
    </w:p>
    <w:p w14:paraId="4558A7E9" w14:textId="77777777" w:rsidR="00BA4117" w:rsidRPr="00756799" w:rsidRDefault="00BA4117" w:rsidP="00BA4117">
      <w:pPr>
        <w:jc w:val="both"/>
        <w:rPr>
          <w:rFonts w:ascii="Calibri" w:eastAsia="Calibri" w:hAnsi="Calibri" w:cs="Calibri"/>
          <w:sz w:val="22"/>
          <w:szCs w:val="22"/>
        </w:rPr>
      </w:pPr>
      <w:r w:rsidRPr="00756799">
        <w:rPr>
          <w:rFonts w:ascii="Calibri" w:eastAsia="Calibri" w:hAnsi="Calibri" w:cs="Calibri"/>
          <w:sz w:val="22"/>
          <w:szCs w:val="22"/>
        </w:rPr>
        <w:t>Welcome to Samsara. Please read these Terms of Service (the “</w:t>
      </w:r>
      <w:r w:rsidRPr="00756799">
        <w:rPr>
          <w:rFonts w:ascii="Calibri" w:eastAsia="Calibri" w:hAnsi="Calibri" w:cs="Calibri"/>
          <w:b/>
          <w:sz w:val="22"/>
          <w:szCs w:val="22"/>
        </w:rPr>
        <w:t>Agreement</w:t>
      </w:r>
      <w:r w:rsidRPr="00756799">
        <w:rPr>
          <w:rFonts w:ascii="Calibri" w:eastAsia="Calibri" w:hAnsi="Calibri" w:cs="Calibri"/>
          <w:sz w:val="22"/>
          <w:szCs w:val="22"/>
        </w:rPr>
        <w:t>”) carefully because they govern your use of our products and services.</w:t>
      </w:r>
    </w:p>
    <w:p w14:paraId="752E782C" w14:textId="77777777" w:rsidR="00BA4117" w:rsidRPr="00756799" w:rsidRDefault="00BA4117" w:rsidP="00BA4117">
      <w:pPr>
        <w:jc w:val="both"/>
        <w:rPr>
          <w:rFonts w:ascii="Calibri" w:eastAsia="Calibri" w:hAnsi="Calibri" w:cs="Calibri"/>
          <w:sz w:val="22"/>
          <w:szCs w:val="22"/>
        </w:rPr>
      </w:pPr>
    </w:p>
    <w:p w14:paraId="12C52AB8" w14:textId="77777777" w:rsidR="00BA4117" w:rsidRPr="00756799" w:rsidRDefault="00BA4117" w:rsidP="00BA4117">
      <w:pPr>
        <w:pStyle w:val="ListParagraph"/>
        <w:numPr>
          <w:ilvl w:val="0"/>
          <w:numId w:val="3"/>
        </w:numPr>
        <w:jc w:val="both"/>
        <w:rPr>
          <w:rFonts w:ascii="Calibri" w:eastAsia="Calibri" w:hAnsi="Calibri" w:cs="Calibri"/>
          <w:sz w:val="22"/>
          <w:szCs w:val="22"/>
          <w:u w:val="single"/>
        </w:rPr>
      </w:pPr>
      <w:r w:rsidRPr="00756799">
        <w:rPr>
          <w:rFonts w:ascii="Calibri" w:eastAsia="Calibri" w:hAnsi="Calibri" w:cs="Calibri"/>
          <w:sz w:val="22"/>
          <w:szCs w:val="22"/>
          <w:u w:val="single"/>
        </w:rPr>
        <w:t>Definitions</w:t>
      </w:r>
      <w:r w:rsidRPr="00756799">
        <w:rPr>
          <w:rFonts w:ascii="Calibri" w:eastAsia="Calibri" w:hAnsi="Calibri" w:cs="Calibri"/>
          <w:sz w:val="22"/>
          <w:szCs w:val="22"/>
        </w:rPr>
        <w:t>.</w:t>
      </w:r>
    </w:p>
    <w:p w14:paraId="31049CB4" w14:textId="77777777" w:rsidR="00BA4117" w:rsidRPr="00756799" w:rsidRDefault="00BA4117" w:rsidP="00BA4117">
      <w:pPr>
        <w:jc w:val="both"/>
        <w:rPr>
          <w:rFonts w:ascii="Calibri" w:eastAsia="Calibri" w:hAnsi="Calibri" w:cs="Calibri"/>
          <w:sz w:val="22"/>
          <w:szCs w:val="22"/>
        </w:rPr>
      </w:pPr>
    </w:p>
    <w:p w14:paraId="18FC6049" w14:textId="77777777" w:rsidR="00BA4117" w:rsidRPr="003B6C79" w:rsidRDefault="00BA4117" w:rsidP="00BA4117">
      <w:pPr>
        <w:pStyle w:val="Heading2"/>
        <w:numPr>
          <w:ilvl w:val="1"/>
          <w:numId w:val="1"/>
        </w:numPr>
        <w:jc w:val="both"/>
        <w:rPr>
          <w:rFonts w:ascii="Calibri" w:eastAsia="Calibri" w:hAnsi="Calibri" w:cs="Calibri"/>
          <w:sz w:val="22"/>
          <w:szCs w:val="22"/>
        </w:rPr>
      </w:pPr>
      <w:bookmarkStart w:id="1" w:name="_30j0zll" w:colFirst="0" w:colLast="0"/>
      <w:bookmarkEnd w:id="1"/>
      <w:r w:rsidRPr="00756799">
        <w:rPr>
          <w:rFonts w:ascii="Calibri" w:eastAsia="Calibri" w:hAnsi="Calibri" w:cs="Calibri"/>
          <w:sz w:val="22"/>
          <w:szCs w:val="22"/>
        </w:rPr>
        <w:t>“</w:t>
      </w:r>
      <w:r w:rsidRPr="00756799">
        <w:rPr>
          <w:rFonts w:ascii="Calibri" w:eastAsia="Calibri" w:hAnsi="Calibri" w:cs="Calibri"/>
          <w:b/>
          <w:sz w:val="22"/>
          <w:szCs w:val="22"/>
        </w:rPr>
        <w:t>Account</w:t>
      </w:r>
      <w:r w:rsidRPr="00756799">
        <w:rPr>
          <w:rFonts w:ascii="Calibri" w:eastAsia="Calibri" w:hAnsi="Calibri" w:cs="Calibri"/>
          <w:sz w:val="22"/>
          <w:szCs w:val="22"/>
        </w:rPr>
        <w:t>” means the accounts Customer creates, via the Hosted Software, to access Customer Data.</w:t>
      </w:r>
    </w:p>
    <w:p w14:paraId="2506A185"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Affiliates</w:t>
      </w:r>
      <w:r w:rsidRPr="00756799">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A6F2C5C"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Apps</w:t>
      </w:r>
      <w:r w:rsidRPr="00756799">
        <w:rPr>
          <w:rFonts w:ascii="Calibri" w:eastAsia="Calibri" w:hAnsi="Calibri" w:cs="Calibri"/>
          <w:sz w:val="22"/>
          <w:szCs w:val="22"/>
        </w:rPr>
        <w:t>” means software applications for smartphones and tablets distributed by Samsara through Google Play or through the Apple App Store.</w:t>
      </w:r>
    </w:p>
    <w:p w14:paraId="66056C02" w14:textId="77777777" w:rsidR="00BA4117" w:rsidRPr="00BA4117" w:rsidRDefault="00BA4117" w:rsidP="00BA4117">
      <w:pPr>
        <w:pStyle w:val="Heading2"/>
        <w:numPr>
          <w:ilvl w:val="1"/>
          <w:numId w:val="1"/>
        </w:numPr>
        <w:jc w:val="both"/>
        <w:rPr>
          <w:rFonts w:ascii="Calibri" w:eastAsia="Calibri" w:hAnsi="Calibri" w:cs="Calibri"/>
          <w:sz w:val="22"/>
          <w:szCs w:val="22"/>
        </w:rPr>
      </w:pPr>
      <w:r w:rsidRPr="003B6C79">
        <w:rPr>
          <w:rFonts w:ascii="Calibri" w:eastAsia="Calibri" w:hAnsi="Calibri" w:cs="Calibri"/>
          <w:sz w:val="22"/>
          <w:szCs w:val="22"/>
        </w:rPr>
        <w:t>“</w:t>
      </w:r>
      <w:r w:rsidRPr="003B6C79">
        <w:rPr>
          <w:rFonts w:ascii="Calibri" w:eastAsia="Calibri" w:hAnsi="Calibri" w:cs="Calibri"/>
          <w:b/>
          <w:bCs/>
          <w:sz w:val="22"/>
          <w:szCs w:val="22"/>
        </w:rPr>
        <w:t>Authorized User</w:t>
      </w:r>
      <w:r w:rsidRPr="003B6C79">
        <w:rPr>
          <w:rFonts w:ascii="Calibri" w:eastAsia="Calibri" w:hAnsi="Calibri" w:cs="Calibri"/>
          <w:sz w:val="22"/>
          <w:szCs w:val="22"/>
        </w:rPr>
        <w:t>”</w:t>
      </w:r>
      <w:r w:rsidRPr="003B6C79">
        <w:rPr>
          <w:rFonts w:ascii="Calibri" w:eastAsia="Calibri" w:hAnsi="Calibri" w:cs="Calibri"/>
          <w:b/>
          <w:bCs/>
          <w:sz w:val="22"/>
          <w:szCs w:val="22"/>
        </w:rPr>
        <w:t xml:space="preserve"> </w:t>
      </w:r>
      <w:r w:rsidRPr="003B6C79">
        <w:rPr>
          <w:rFonts w:ascii="Calibri" w:eastAsia="Calibri" w:hAnsi="Calibri" w:cs="Calibri"/>
          <w:sz w:val="22"/>
          <w:szCs w:val="22"/>
        </w:rPr>
        <w:t xml:space="preserve">means </w:t>
      </w:r>
      <w:r w:rsidRPr="003B6C79">
        <w:rPr>
          <w:rFonts w:ascii="Calibri" w:hAnsi="Calibri" w:cs="Calibri"/>
          <w:sz w:val="22"/>
          <w:szCs w:val="22"/>
        </w:rPr>
        <w:t xml:space="preserve">Customer’s employees and/or contractors whom Customer authorizes to use the Samsara Software strictly on </w:t>
      </w:r>
      <w:r w:rsidRPr="00BA4117">
        <w:rPr>
          <w:rFonts w:ascii="Calibri" w:hAnsi="Calibri" w:cs="Calibri"/>
          <w:sz w:val="22"/>
          <w:szCs w:val="22"/>
        </w:rPr>
        <w:t>its behalf.</w:t>
      </w:r>
    </w:p>
    <w:p w14:paraId="790D7778" w14:textId="77777777" w:rsidR="00BA4117" w:rsidRPr="00BA4117" w:rsidRDefault="00BA4117" w:rsidP="00BA4117">
      <w:pPr>
        <w:pStyle w:val="Heading2"/>
        <w:numPr>
          <w:ilvl w:val="1"/>
          <w:numId w:val="1"/>
        </w:numPr>
        <w:jc w:val="both"/>
        <w:rPr>
          <w:rFonts w:ascii="Calibri" w:eastAsia="Calibri" w:hAnsi="Calibri" w:cs="Calibri"/>
          <w:sz w:val="22"/>
          <w:szCs w:val="22"/>
        </w:rPr>
      </w:pPr>
      <w:r w:rsidRPr="00BA4117">
        <w:rPr>
          <w:rFonts w:ascii="Calibri" w:eastAsia="Calibri" w:hAnsi="Calibri" w:cs="Calibri"/>
          <w:sz w:val="22"/>
          <w:szCs w:val="22"/>
        </w:rPr>
        <w:t>“</w:t>
      </w:r>
      <w:r w:rsidRPr="00BA4117">
        <w:rPr>
          <w:rFonts w:ascii="Calibri" w:eastAsia="Calibri" w:hAnsi="Calibri" w:cs="Calibri"/>
          <w:b/>
          <w:sz w:val="22"/>
          <w:szCs w:val="22"/>
        </w:rPr>
        <w:t>Customer</w:t>
      </w:r>
      <w:r w:rsidRPr="00BA4117">
        <w:rPr>
          <w:rFonts w:ascii="Calibri" w:eastAsia="Calibri" w:hAnsi="Calibri" w:cs="Calibri"/>
          <w:sz w:val="22"/>
          <w:szCs w:val="22"/>
        </w:rPr>
        <w:t>” means the company or legal entity for which you are accepting this agreement, and Affiliates of that company or entity.</w:t>
      </w:r>
    </w:p>
    <w:p w14:paraId="14AD2245" w14:textId="77777777" w:rsidR="00BA4117" w:rsidRPr="0075679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Customer Data</w:t>
      </w:r>
      <w:r w:rsidRPr="00756799">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5108654A" w14:textId="77777777" w:rsidR="00BA4117" w:rsidRPr="0075679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bCs/>
          <w:sz w:val="22"/>
          <w:szCs w:val="22"/>
        </w:rPr>
        <w:t>Documentation</w:t>
      </w:r>
      <w:r w:rsidRPr="00756799">
        <w:rPr>
          <w:rFonts w:ascii="Calibri" w:eastAsia="Calibri" w:hAnsi="Calibri" w:cs="Calibri"/>
          <w:sz w:val="22"/>
          <w:szCs w:val="22"/>
        </w:rPr>
        <w:t xml:space="preserve">” means any Product training, technical services, or documentation made available to Customer through the Samsara website or otherwise made available to Customer by Samsara. </w:t>
      </w:r>
    </w:p>
    <w:p w14:paraId="4A22B8E0"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Firmware</w:t>
      </w:r>
      <w:r w:rsidRPr="00756799">
        <w:rPr>
          <w:rFonts w:ascii="Calibri" w:eastAsia="Calibri" w:hAnsi="Calibri" w:cs="Calibri"/>
          <w:sz w:val="22"/>
          <w:szCs w:val="22"/>
        </w:rPr>
        <w:t xml:space="preserve">” means software embedded in or otherwise running on the Hardware. </w:t>
      </w:r>
    </w:p>
    <w:p w14:paraId="311B3FEB"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Hardware</w:t>
      </w:r>
      <w:r w:rsidRPr="00756799">
        <w:rPr>
          <w:rFonts w:ascii="Calibri" w:eastAsia="Calibri" w:hAnsi="Calibri" w:cs="Calibri"/>
          <w:sz w:val="22"/>
          <w:szCs w:val="22"/>
        </w:rPr>
        <w:t xml:space="preserve">” means the Samsara hardware devices such as gateways, cameras, sensors, </w:t>
      </w:r>
      <w:r>
        <w:rPr>
          <w:rFonts w:ascii="Calibri" w:eastAsia="Calibri" w:hAnsi="Calibri" w:cs="Calibri"/>
          <w:sz w:val="22"/>
          <w:szCs w:val="22"/>
        </w:rPr>
        <w:t xml:space="preserve">controllers, vision systems, </w:t>
      </w:r>
      <w:r w:rsidRPr="00756799">
        <w:rPr>
          <w:rFonts w:ascii="Calibri" w:eastAsia="Calibri" w:hAnsi="Calibri" w:cs="Calibri"/>
          <w:sz w:val="22"/>
          <w:szCs w:val="22"/>
        </w:rPr>
        <w:t xml:space="preserve">and accessories, that Customer has purchased, received for a free trial, or has otherwise acquired via an Order Form. </w:t>
      </w:r>
    </w:p>
    <w:p w14:paraId="7D6FEC57"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Hosted Software</w:t>
      </w:r>
      <w:r w:rsidRPr="00756799">
        <w:rPr>
          <w:rFonts w:ascii="Calibri" w:eastAsia="Calibri" w:hAnsi="Calibri" w:cs="Calibri"/>
          <w:sz w:val="22"/>
          <w:szCs w:val="22"/>
        </w:rPr>
        <w:t>” means Samsara’s web-based software platform, including the interface accessed online at cloud.samsara.com.</w:t>
      </w:r>
    </w:p>
    <w:p w14:paraId="49CABADE"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Order Form</w:t>
      </w:r>
      <w:r w:rsidRPr="00756799">
        <w:rPr>
          <w:rFonts w:ascii="Calibri" w:eastAsia="Calibri" w:hAnsi="Calibri" w:cs="Calibri"/>
          <w:sz w:val="22"/>
          <w:szCs w:val="22"/>
        </w:rPr>
        <w:t xml:space="preserve">” means the quote describing the purchase of Samsara Products and licenses issued by Samsara. </w:t>
      </w:r>
    </w:p>
    <w:p w14:paraId="016FBAD5"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Products</w:t>
      </w:r>
      <w:r w:rsidRPr="00756799">
        <w:rPr>
          <w:rFonts w:ascii="Calibri" w:eastAsia="Calibri" w:hAnsi="Calibri" w:cs="Calibri"/>
          <w:sz w:val="22"/>
          <w:szCs w:val="22"/>
        </w:rPr>
        <w:t xml:space="preserve">” means the Hardware and Services. </w:t>
      </w:r>
    </w:p>
    <w:p w14:paraId="365F2B3C"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b/>
          <w:sz w:val="22"/>
          <w:szCs w:val="22"/>
        </w:rPr>
        <w:t>“Refund”</w:t>
      </w:r>
      <w:r w:rsidRPr="00756799">
        <w:rPr>
          <w:rFonts w:ascii="Calibri" w:eastAsia="Calibri" w:hAnsi="Calibri" w:cs="Calibri"/>
          <w:sz w:val="22"/>
          <w:szCs w:val="22"/>
        </w:rPr>
        <w:t xml:space="preserve"> means an amount refunded to the Customer pursuant to the terms of this Agreement </w:t>
      </w:r>
      <w:r>
        <w:rPr>
          <w:rFonts w:ascii="Calibri" w:eastAsia="Calibri" w:hAnsi="Calibri" w:cs="Calibri"/>
          <w:sz w:val="22"/>
          <w:szCs w:val="22"/>
        </w:rPr>
        <w:t xml:space="preserve">equal to (i) pre-paid fees for the time remaining in an applicable license term prorated to the period of time between (a) the date of termination and (b) the original license termination date specified in an Order Form, and (ii) the cost of purchased Hardware. For the avoidance of doubt, a Refund may only be issued as expressly provided hereunder. </w:t>
      </w:r>
    </w:p>
    <w:p w14:paraId="7C0A7CED"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lastRenderedPageBreak/>
        <w:t>“</w:t>
      </w:r>
      <w:r w:rsidRPr="00756799">
        <w:rPr>
          <w:rFonts w:ascii="Calibri" w:eastAsia="Calibri" w:hAnsi="Calibri" w:cs="Calibri"/>
          <w:b/>
          <w:sz w:val="22"/>
          <w:szCs w:val="22"/>
        </w:rPr>
        <w:t>Samsara Software</w:t>
      </w:r>
      <w:r w:rsidRPr="00756799">
        <w:rPr>
          <w:rFonts w:ascii="Calibri" w:eastAsia="Calibri" w:hAnsi="Calibri" w:cs="Calibri"/>
          <w:sz w:val="22"/>
          <w:szCs w:val="22"/>
        </w:rPr>
        <w:t>” means the Apps, Firmware, and Hosted Software, and any improvements, modifications, patches, updates, and upgrades thereto that Samsara develops or provides in connection with this Agreement, and Support Services.</w:t>
      </w:r>
    </w:p>
    <w:p w14:paraId="39679D7D"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Services</w:t>
      </w:r>
      <w:r w:rsidRPr="00756799">
        <w:rPr>
          <w:rFonts w:ascii="Calibri" w:eastAsia="Calibri" w:hAnsi="Calibri" w:cs="Calibri"/>
          <w:sz w:val="22"/>
          <w:szCs w:val="22"/>
        </w:rPr>
        <w:t>” means the Samsara Software and Professional Services.</w:t>
      </w:r>
    </w:p>
    <w:p w14:paraId="571194F5"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671A8D">
        <w:rPr>
          <w:rFonts w:ascii="Calibri" w:eastAsia="Calibri" w:hAnsi="Calibri" w:cs="Calibri"/>
          <w:sz w:val="22"/>
          <w:szCs w:val="22"/>
        </w:rPr>
        <w:t>“</w:t>
      </w:r>
      <w:r w:rsidRPr="00671A8D">
        <w:rPr>
          <w:rFonts w:ascii="Calibri" w:eastAsia="Calibri" w:hAnsi="Calibri" w:cs="Calibri"/>
          <w:b/>
          <w:sz w:val="22"/>
          <w:szCs w:val="22"/>
        </w:rPr>
        <w:t>Support Services</w:t>
      </w:r>
      <w:r w:rsidRPr="00C91234">
        <w:rPr>
          <w:rFonts w:ascii="Calibri" w:eastAsia="Calibri" w:hAnsi="Calibri" w:cs="Calibri"/>
          <w:sz w:val="22"/>
          <w:szCs w:val="22"/>
        </w:rPr>
        <w:t>” means the customer support services</w:t>
      </w:r>
      <w:r w:rsidRPr="003B6C79">
        <w:rPr>
          <w:rFonts w:ascii="Calibri" w:eastAsia="Calibri" w:hAnsi="Calibri" w:cs="Calibri"/>
          <w:sz w:val="22"/>
          <w:szCs w:val="22"/>
        </w:rPr>
        <w:t xml:space="preserve"> described at </w:t>
      </w:r>
      <w:hyperlink r:id="rId7" w:history="1">
        <w:r w:rsidRPr="003B6C79">
          <w:rPr>
            <w:rStyle w:val="Hyperlink"/>
            <w:rFonts w:ascii="Calibri" w:eastAsia="Calibri" w:hAnsi="Calibri" w:cs="Calibri"/>
            <w:sz w:val="22"/>
            <w:szCs w:val="22"/>
          </w:rPr>
          <w:t>www.samsara.com/support</w:t>
        </w:r>
      </w:hyperlink>
      <w:r w:rsidRPr="003B6C79">
        <w:rPr>
          <w:rFonts w:ascii="Calibri" w:eastAsia="Calibri" w:hAnsi="Calibri" w:cs="Calibri"/>
          <w:sz w:val="22"/>
          <w:szCs w:val="22"/>
        </w:rPr>
        <w:t>,  and Documentation, but excluding any Professional Services.</w:t>
      </w:r>
      <w:r w:rsidRPr="00671A8D">
        <w:rPr>
          <w:rFonts w:ascii="Calibri" w:eastAsia="Calibri" w:hAnsi="Calibri" w:cs="Calibri"/>
          <w:sz w:val="22"/>
          <w:szCs w:val="22"/>
        </w:rPr>
        <w:t xml:space="preserve"> </w:t>
      </w:r>
    </w:p>
    <w:p w14:paraId="588C5EF5" w14:textId="77777777" w:rsidR="00BA4117" w:rsidRPr="00756799" w:rsidRDefault="00BA4117" w:rsidP="00BA4117">
      <w:pPr>
        <w:pStyle w:val="Heading2"/>
        <w:numPr>
          <w:ilvl w:val="1"/>
          <w:numId w:val="1"/>
        </w:numPr>
        <w:jc w:val="both"/>
        <w:rPr>
          <w:rFonts w:ascii="Calibri" w:eastAsia="Calibri" w:hAnsi="Calibri" w:cs="Calibri"/>
          <w:sz w:val="22"/>
          <w:szCs w:val="22"/>
        </w:rPr>
      </w:pPr>
      <w:r w:rsidRPr="003B6C79">
        <w:rPr>
          <w:rFonts w:ascii="Calibri" w:eastAsia="Calibri" w:hAnsi="Calibri" w:cs="Calibri"/>
          <w:sz w:val="22"/>
          <w:szCs w:val="22"/>
        </w:rPr>
        <w:t>“</w:t>
      </w:r>
      <w:r w:rsidRPr="003B6C79">
        <w:rPr>
          <w:rFonts w:ascii="Calibri" w:eastAsia="Calibri" w:hAnsi="Calibri" w:cs="Calibri"/>
          <w:b/>
          <w:bCs/>
          <w:sz w:val="22"/>
          <w:szCs w:val="22"/>
        </w:rPr>
        <w:t>Professional Services</w:t>
      </w:r>
      <w:r w:rsidRPr="003B6C79">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1C23C2AF"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Terms</w:t>
      </w:r>
      <w:r w:rsidRPr="00756799">
        <w:rPr>
          <w:rFonts w:ascii="Calibri" w:eastAsia="Calibri" w:hAnsi="Calibri" w:cs="Calibri"/>
          <w:sz w:val="22"/>
          <w:szCs w:val="22"/>
        </w:rPr>
        <w:t xml:space="preserve">” means the terms contained in this Agreement. </w:t>
      </w:r>
    </w:p>
    <w:p w14:paraId="22F079B6"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Agreement to Terms</w:t>
      </w:r>
      <w:r w:rsidRPr="00756799">
        <w:rPr>
          <w:rFonts w:ascii="Calibri" w:eastAsia="Calibri" w:hAnsi="Calibri" w:cs="Calibri"/>
          <w:sz w:val="22"/>
          <w:szCs w:val="22"/>
        </w:rPr>
        <w:t xml:space="preserve">.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“your” in these Terms refer to that company or other legal entity, our Customer. You may not use the Services if you are our direct competitor, as determined in our sole discretion, except with our prior written consent. </w:t>
      </w:r>
    </w:p>
    <w:p w14:paraId="7E79EF30" w14:textId="77777777" w:rsidR="00BA4117" w:rsidRPr="003B6C79" w:rsidRDefault="00BA4117" w:rsidP="00BA4117">
      <w:pPr>
        <w:pStyle w:val="Heading1"/>
        <w:numPr>
          <w:ilvl w:val="0"/>
          <w:numId w:val="1"/>
        </w:numPr>
        <w:jc w:val="both"/>
        <w:rPr>
          <w:rFonts w:ascii="Calibri" w:hAnsi="Calibri" w:cs="Calibri"/>
          <w:sz w:val="22"/>
          <w:szCs w:val="22"/>
        </w:rPr>
      </w:pPr>
      <w:r w:rsidRPr="00671A8D">
        <w:rPr>
          <w:rFonts w:ascii="Calibri" w:eastAsia="Calibri" w:hAnsi="Calibri" w:cs="Calibri"/>
          <w:sz w:val="22"/>
          <w:szCs w:val="22"/>
          <w:u w:val="single"/>
        </w:rPr>
        <w:t>Changes to Terms or Services</w:t>
      </w:r>
      <w:r w:rsidRPr="00671A8D">
        <w:rPr>
          <w:rFonts w:ascii="Calibri" w:eastAsia="Calibri" w:hAnsi="Calibri" w:cs="Calibri"/>
          <w:sz w:val="22"/>
          <w:szCs w:val="22"/>
        </w:rPr>
        <w:t xml:space="preserve">.  </w:t>
      </w:r>
      <w:r w:rsidRPr="003B6C79">
        <w:rPr>
          <w:rFonts w:ascii="Calibri" w:hAnsi="Calibri" w:cs="Calibri"/>
          <w:sz w:val="22"/>
          <w:szCs w:val="22"/>
        </w:rPr>
        <w:t xml:space="preserve"> </w:t>
      </w:r>
      <w:r w:rsidRPr="00671A8D">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w:t>
      </w:r>
      <w:r w:rsidRPr="00C91234">
        <w:rPr>
          <w:rFonts w:ascii="Calibri" w:eastAsia="Calibri" w:hAnsi="Calibri" w:cs="Calibri"/>
          <w:sz w:val="22"/>
          <w:szCs w:val="22"/>
        </w:rPr>
        <w:t xml:space="preserve">the Services. </w:t>
      </w:r>
    </w:p>
    <w:p w14:paraId="26DA0DDC"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License</w:t>
      </w:r>
      <w:r w:rsidRPr="00756799">
        <w:rPr>
          <w:rFonts w:ascii="Calibri" w:eastAsia="Calibri" w:hAnsi="Calibri" w:cs="Calibri"/>
          <w:sz w:val="22"/>
          <w:szCs w:val="22"/>
        </w:rPr>
        <w:t xml:space="preserve">.  Subject to the terms and conditions specified in this Agreement or an applicable Order Form, Samsara grants Customer a non-sublicensable, non-exclusive, non-transferable license to use and access the Samsara Software in accordance with the Documentation, until the license term on an applicable Order Form expires or the earlier termination of this Agreement.  The Support Services and the Hosted Software SLA at </w:t>
      </w:r>
      <w:hyperlink r:id="rId8">
        <w:r w:rsidRPr="00756799">
          <w:rPr>
            <w:rFonts w:ascii="Calibri" w:eastAsia="Calibri" w:hAnsi="Calibri" w:cs="Calibri"/>
            <w:color w:val="0000FF"/>
            <w:sz w:val="22"/>
            <w:szCs w:val="22"/>
            <w:u w:val="single"/>
          </w:rPr>
          <w:t>https://www.samsara.com/uk/hosted-software-sla</w:t>
        </w:r>
      </w:hyperlink>
      <w:r w:rsidRPr="00756799">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1652697F"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License Restrictions</w:t>
      </w:r>
      <w:r w:rsidRPr="00756799">
        <w:rPr>
          <w:rFonts w:ascii="Calibri" w:eastAsia="Calibri" w:hAnsi="Calibri" w:cs="Calibri"/>
          <w:sz w:val="22"/>
          <w:szCs w:val="22"/>
        </w:rPr>
        <w:t xml:space="preserve">.  Customer agrees not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w:t>
      </w:r>
      <w:r w:rsidRPr="00756799">
        <w:rPr>
          <w:rFonts w:ascii="Calibri" w:eastAsia="Calibri" w:hAnsi="Calibri" w:cs="Calibri"/>
          <w:sz w:val="22"/>
          <w:szCs w:val="22"/>
        </w:rPr>
        <w:lastRenderedPageBreak/>
        <w:t>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Samsara Software; (xii) violate any applicable law or regulation; or (xiii)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72A5E5EE"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Hardware Installation</w:t>
      </w:r>
      <w:r w:rsidRPr="00756799">
        <w:rPr>
          <w:rFonts w:ascii="Calibri" w:eastAsia="Calibri" w:hAnsi="Calibri" w:cs="Calibri"/>
          <w:sz w:val="22"/>
          <w:szCs w:val="22"/>
        </w:rPr>
        <w:t xml:space="preserve">.  Customer is responsible for installation of </w:t>
      </w:r>
      <w:r>
        <w:rPr>
          <w:rFonts w:ascii="Calibri" w:eastAsia="Calibri" w:hAnsi="Calibri" w:cs="Calibri"/>
          <w:sz w:val="22"/>
          <w:szCs w:val="22"/>
        </w:rPr>
        <w:t xml:space="preserve">the </w:t>
      </w:r>
      <w:r w:rsidRPr="00756799">
        <w:rPr>
          <w:rFonts w:ascii="Calibri" w:eastAsia="Calibri" w:hAnsi="Calibri" w:cs="Calibri"/>
          <w:sz w:val="22"/>
          <w:szCs w:val="22"/>
        </w:rPr>
        <w:t>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Hardware  can lead to damage of the equipment into which Customer is installing or dangerous or life-threatening conditions, which can cause property damage, bodily injury, or death.  </w:t>
      </w:r>
    </w:p>
    <w:p w14:paraId="6172CF86"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Product Updates</w:t>
      </w:r>
      <w:r w:rsidRPr="00756799">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we discontinue the Products or Services you have ordered from us 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  </w:t>
      </w:r>
    </w:p>
    <w:p w14:paraId="0C902F75"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Payment, Shipping, and Delivery</w:t>
      </w:r>
      <w:r w:rsidRPr="00756799">
        <w:rPr>
          <w:rFonts w:ascii="Calibri" w:eastAsia="Calibri" w:hAnsi="Calibri" w:cs="Calibri"/>
          <w:sz w:val="22"/>
          <w:szCs w:val="22"/>
        </w:rPr>
        <w:t>.  The payment and billing terms are set forth in the applicable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127964F0"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Accounts</w:t>
      </w:r>
      <w:r w:rsidRPr="00756799">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5621FEF6"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Customer Data</w:t>
      </w:r>
      <w:r w:rsidRPr="00756799">
        <w:rPr>
          <w:rFonts w:ascii="Calibri" w:eastAsia="Calibri" w:hAnsi="Calibri" w:cs="Calibri"/>
          <w:sz w:val="22"/>
          <w:szCs w:val="22"/>
        </w:rPr>
        <w:t xml:space="preserve">.  </w:t>
      </w:r>
    </w:p>
    <w:p w14:paraId="713F10E9" w14:textId="100D316C" w:rsidR="00BA4117" w:rsidRPr="003B6C79" w:rsidRDefault="00BA4117" w:rsidP="00BA4117">
      <w:pPr>
        <w:numPr>
          <w:ilvl w:val="1"/>
          <w:numId w:val="1"/>
        </w:numPr>
        <w:spacing w:before="240" w:after="120"/>
        <w:jc w:val="both"/>
        <w:rPr>
          <w:rFonts w:ascii="Calibri" w:eastAsia="Calibri" w:hAnsi="Calibri" w:cs="Calibri"/>
          <w:sz w:val="22"/>
          <w:szCs w:val="22"/>
        </w:rPr>
      </w:pPr>
      <w:r w:rsidRPr="00756799">
        <w:rPr>
          <w:rFonts w:ascii="Calibri" w:eastAsia="Calibri" w:hAnsi="Calibri" w:cs="Calibri"/>
          <w:sz w:val="22"/>
          <w:szCs w:val="22"/>
          <w:u w:val="single"/>
        </w:rPr>
        <w:t>Ownership and Usage</w:t>
      </w:r>
      <w:r w:rsidRPr="00756799">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w:t>
      </w:r>
      <w:r w:rsidR="007E7DA5">
        <w:rPr>
          <w:rFonts w:ascii="Calibri" w:eastAsia="Calibri" w:hAnsi="Calibri" w:cs="Calibri"/>
          <w:sz w:val="22"/>
          <w:szCs w:val="22"/>
        </w:rPr>
        <w:t xml:space="preserve">and use </w:t>
      </w:r>
      <w:bookmarkStart w:id="2" w:name="_GoBack"/>
      <w:bookmarkEnd w:id="2"/>
      <w:r w:rsidRPr="00756799">
        <w:rPr>
          <w:rFonts w:ascii="Calibri" w:eastAsia="Calibri" w:hAnsi="Calibri" w:cs="Calibri"/>
          <w:sz w:val="22"/>
          <w:szCs w:val="22"/>
        </w:rPr>
        <w:t>analytics, statistics or other data related to the Customer Data and Customer’s use of the Samsara Software (“</w:t>
      </w:r>
      <w:r w:rsidRPr="003B6C79">
        <w:rPr>
          <w:rFonts w:ascii="Calibri" w:eastAsia="Calibri" w:hAnsi="Calibri" w:cs="Calibri"/>
          <w:b/>
          <w:bCs/>
          <w:sz w:val="22"/>
          <w:szCs w:val="22"/>
        </w:rPr>
        <w:t xml:space="preserve">Usage </w:t>
      </w:r>
      <w:r w:rsidRPr="003B6C79">
        <w:rPr>
          <w:rFonts w:ascii="Calibri" w:eastAsia="Calibri" w:hAnsi="Calibri" w:cs="Calibri"/>
          <w:b/>
          <w:bCs/>
          <w:sz w:val="22"/>
          <w:szCs w:val="22"/>
        </w:rPr>
        <w:lastRenderedPageBreak/>
        <w:t>Data</w:t>
      </w:r>
      <w:r w:rsidRPr="00756799">
        <w:rPr>
          <w:rFonts w:ascii="Calibri" w:eastAsia="Calibri" w:hAnsi="Calibri" w:cs="Calibri"/>
          <w:sz w:val="22"/>
          <w:szCs w:val="22"/>
        </w:rPr>
        <w:t xml:space="preserve">”): (i) in order to provide the Samsara Software to Customer; (ii) for statistical use (provided that such data is not personally identifiable); or (iii) to monitor, analyze, develop upon, maintain, and improve the Samsara Software.  </w:t>
      </w:r>
      <w:r w:rsidRPr="003B6C79">
        <w:rPr>
          <w:rFonts w:ascii="Calibri" w:hAnsi="Calibri" w:cs="Calibri"/>
          <w:sz w:val="22"/>
          <w:szCs w:val="22"/>
        </w:rPr>
        <w:t xml:space="preserve">Customer instructs Samsara to Process such Usage Data in accordance with any retention periods specified by the Customer within the Hosted Software and this Agreement including, if relevant, the Data Protection Addendum (defined below) to carry out such tasks in this Section until: (i) the expiration of the last active Order Form when the license period ends; or (ii) this Agreement is otherwise terminated earlier as provided hereunder, whichever is the earlier. </w:t>
      </w:r>
      <w:r w:rsidRPr="00756799">
        <w:rPr>
          <w:rFonts w:ascii="Calibri" w:eastAsia="Calibri" w:hAnsi="Calibri" w:cs="Calibri"/>
          <w:sz w:val="22"/>
          <w:szCs w:val="22"/>
        </w:rPr>
        <w:t xml:space="preserve">The results of such use shall survive the termination of this Agreement, unless legally prohibited.  Customer may export Customer Data at any time through the export features in the Samsara dashboard or via the Samsara API. Customer acknowledges that some information may not be exportable via the Samsara dashboard or the API. If this Agreement terminates or expires and Customer does not renew, Customer Data may be immediately deleted.  </w:t>
      </w:r>
    </w:p>
    <w:p w14:paraId="1B78A9EA" w14:textId="77777777" w:rsidR="00BA4117" w:rsidRPr="00BA4117"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Customer Data Representation and Warranty</w:t>
      </w:r>
      <w:r w:rsidRPr="00756799">
        <w:rPr>
          <w:rFonts w:ascii="Calibri" w:eastAsia="Calibri" w:hAnsi="Calibri" w:cs="Calibri"/>
          <w:sz w:val="22"/>
          <w:szCs w:val="22"/>
        </w:rPr>
        <w:t>.  Customer represents and warrants that: (i) Customer will obtain all rights and provide any disclosures to or obtain any consents,</w:t>
      </w:r>
      <w:r w:rsidRPr="003B6C79">
        <w:rPr>
          <w:rFonts w:ascii="Calibri" w:hAnsi="Calibri" w:cs="Calibri"/>
          <w:color w:val="auto"/>
          <w:sz w:val="22"/>
          <w:szCs w:val="22"/>
        </w:rPr>
        <w:t xml:space="preserve"> </w:t>
      </w:r>
      <w:r w:rsidRPr="00756799">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3B6C79">
        <w:rPr>
          <w:rFonts w:ascii="Calibri" w:hAnsi="Calibri" w:cs="Calibri"/>
          <w:sz w:val="22"/>
          <w:szCs w:val="22"/>
        </w:rPr>
        <w:t xml:space="preserve"> </w:t>
      </w:r>
      <w:r w:rsidRPr="00756799">
        <w:rPr>
          <w:rFonts w:ascii="Calibri" w:eastAsia="Calibri" w:hAnsi="Calibri" w:cs="Calibri"/>
          <w:sz w:val="22"/>
          <w:szCs w:val="22"/>
        </w:rPr>
        <w:t xml:space="preserve">YOU AGREE TO INDEMNIFY, DEFEND AND HOLD HARMLESS SAMSARA AND, IF RELEVANT, ITS SUBPROCESSORS AGAINST ANY LIABILITIES, DAMAGES, DEMANDS, LOSSES, CLAIMS, COSTS, FEES (INCLUDING LEGAL FEES), AND EXPENSES IN CONNECTION WITH ANY THIRD-PARTY LEGAL PROCEEDING TO THE EXTENT ARISING FROM OR ANY ACT OR OMISSION OF THE CUSTOMER IN </w:t>
      </w:r>
      <w:r w:rsidRPr="00BA4117">
        <w:rPr>
          <w:rFonts w:ascii="Calibri" w:eastAsia="Calibri" w:hAnsi="Calibri" w:cs="Calibri"/>
          <w:sz w:val="22"/>
          <w:szCs w:val="22"/>
        </w:rPr>
        <w:t>RELATION TO CUSTOMER INSTRUCTIONS OR THE CUSTOMER’S BREACH OF THIS PROVISION.</w:t>
      </w:r>
    </w:p>
    <w:p w14:paraId="7F1B45CE" w14:textId="77777777" w:rsidR="00BA4117" w:rsidRPr="00BA4117" w:rsidRDefault="00BA4117" w:rsidP="00BA4117">
      <w:pPr>
        <w:pStyle w:val="Heading2"/>
        <w:numPr>
          <w:ilvl w:val="1"/>
          <w:numId w:val="1"/>
        </w:numPr>
        <w:jc w:val="both"/>
        <w:rPr>
          <w:rFonts w:ascii="Calibri" w:eastAsia="Calibri" w:hAnsi="Calibri" w:cs="Calibri"/>
          <w:sz w:val="22"/>
          <w:szCs w:val="22"/>
        </w:rPr>
      </w:pPr>
      <w:r w:rsidRPr="00BA4117">
        <w:rPr>
          <w:rFonts w:ascii="Calibri" w:eastAsia="Calibri" w:hAnsi="Calibri" w:cs="Calibri"/>
          <w:sz w:val="22"/>
          <w:szCs w:val="22"/>
          <w:u w:val="single"/>
        </w:rPr>
        <w:t>Data Protection Addendum</w:t>
      </w:r>
      <w:r w:rsidRPr="00BA4117">
        <w:rPr>
          <w:rFonts w:ascii="Calibri" w:eastAsia="Calibri" w:hAnsi="Calibri" w:cs="Calibri"/>
          <w:sz w:val="22"/>
          <w:szCs w:val="22"/>
        </w:rPr>
        <w:t>. The “</w:t>
      </w:r>
      <w:r w:rsidRPr="00BA4117">
        <w:rPr>
          <w:rFonts w:ascii="Calibri" w:eastAsia="Calibri" w:hAnsi="Calibri" w:cs="Calibri"/>
          <w:b/>
          <w:bCs/>
          <w:sz w:val="22"/>
          <w:szCs w:val="22"/>
        </w:rPr>
        <w:t>Data Protection Addendum</w:t>
      </w:r>
      <w:r w:rsidRPr="00BA4117">
        <w:rPr>
          <w:rFonts w:ascii="Calibri" w:eastAsia="Calibri" w:hAnsi="Calibri" w:cs="Calibri"/>
          <w:sz w:val="22"/>
          <w:szCs w:val="22"/>
        </w:rPr>
        <w:t xml:space="preserve">” at  </w:t>
      </w:r>
      <w:hyperlink r:id="rId9" w:history="1">
        <w:r w:rsidRPr="00BA4117">
          <w:rPr>
            <w:rStyle w:val="Hyperlink"/>
            <w:rFonts w:ascii="Calibri" w:eastAsia="Calibri" w:hAnsi="Calibri" w:cs="Calibri"/>
            <w:sz w:val="22"/>
            <w:szCs w:val="22"/>
          </w:rPr>
          <w:t>https://www.samsara.com/uk/data-protection-addendum</w:t>
        </w:r>
      </w:hyperlink>
      <w:r w:rsidRPr="00BA4117">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 Agreement and supersedes any prior agreements regarding Customer Personal Data. The terms “</w:t>
      </w:r>
      <w:r w:rsidRPr="00BA4117">
        <w:rPr>
          <w:rFonts w:ascii="Calibri" w:eastAsia="Calibri" w:hAnsi="Calibri" w:cs="Calibri"/>
          <w:b/>
          <w:bCs/>
          <w:sz w:val="22"/>
          <w:szCs w:val="22"/>
        </w:rPr>
        <w:t>Processing</w:t>
      </w:r>
      <w:r w:rsidRPr="00BA4117">
        <w:rPr>
          <w:rFonts w:ascii="Calibri" w:eastAsia="Calibri" w:hAnsi="Calibri" w:cs="Calibri"/>
          <w:sz w:val="22"/>
          <w:szCs w:val="22"/>
        </w:rPr>
        <w:t>”, “</w:t>
      </w:r>
      <w:r w:rsidRPr="00BA4117">
        <w:rPr>
          <w:rFonts w:ascii="Calibri" w:eastAsia="Calibri" w:hAnsi="Calibri" w:cs="Calibri"/>
          <w:b/>
          <w:bCs/>
          <w:sz w:val="22"/>
          <w:szCs w:val="22"/>
        </w:rPr>
        <w:t>Personal Data</w:t>
      </w:r>
      <w:r w:rsidRPr="00BA4117">
        <w:rPr>
          <w:rFonts w:ascii="Calibri" w:eastAsia="Calibri" w:hAnsi="Calibri" w:cs="Calibri"/>
          <w:sz w:val="22"/>
          <w:szCs w:val="22"/>
        </w:rPr>
        <w:t>”, and “</w:t>
      </w:r>
      <w:r w:rsidRPr="00BA4117">
        <w:rPr>
          <w:rFonts w:ascii="Calibri" w:eastAsia="Calibri" w:hAnsi="Calibri" w:cs="Calibri"/>
          <w:b/>
          <w:bCs/>
          <w:sz w:val="22"/>
          <w:szCs w:val="22"/>
        </w:rPr>
        <w:t>Customer Personal Data</w:t>
      </w:r>
      <w:r w:rsidRPr="00BA4117">
        <w:rPr>
          <w:rFonts w:ascii="Calibri" w:eastAsia="Calibri" w:hAnsi="Calibri" w:cs="Calibri"/>
          <w:sz w:val="22"/>
          <w:szCs w:val="22"/>
        </w:rPr>
        <w:t xml:space="preserve">” used in this Section are all defined in the Data Protection Addendum. </w:t>
      </w:r>
    </w:p>
    <w:p w14:paraId="5451DAD5" w14:textId="77777777" w:rsidR="00BA4117" w:rsidRPr="003B6C79" w:rsidRDefault="00BA4117" w:rsidP="00BA4117">
      <w:pPr>
        <w:pStyle w:val="Heading2"/>
        <w:numPr>
          <w:ilvl w:val="0"/>
          <w:numId w:val="1"/>
        </w:numPr>
        <w:jc w:val="both"/>
        <w:rPr>
          <w:rFonts w:ascii="Calibri" w:eastAsia="Calibri" w:hAnsi="Calibri" w:cs="Calibri"/>
          <w:sz w:val="22"/>
          <w:szCs w:val="22"/>
        </w:rPr>
      </w:pPr>
      <w:r w:rsidRPr="00756799">
        <w:rPr>
          <w:rFonts w:ascii="Calibri" w:eastAsia="Calibri" w:hAnsi="Calibri" w:cs="Calibri"/>
          <w:sz w:val="22"/>
          <w:szCs w:val="22"/>
          <w:u w:val="single"/>
        </w:rPr>
        <w:t>Confidentiality</w:t>
      </w:r>
      <w:r w:rsidRPr="00756799">
        <w:rPr>
          <w:rFonts w:ascii="Calibri" w:eastAsia="Calibri" w:hAnsi="Calibri" w:cs="Calibri"/>
          <w:sz w:val="22"/>
          <w:szCs w:val="22"/>
        </w:rPr>
        <w:t xml:space="preserve">.  </w:t>
      </w:r>
    </w:p>
    <w:p w14:paraId="634505E7" w14:textId="77777777" w:rsidR="00BA4117" w:rsidRPr="00756799" w:rsidRDefault="00BA4117" w:rsidP="00BA4117">
      <w:pPr>
        <w:pStyle w:val="Heading2"/>
        <w:numPr>
          <w:ilvl w:val="1"/>
          <w:numId w:val="1"/>
        </w:numPr>
        <w:rPr>
          <w:rFonts w:ascii="Calibri" w:eastAsia="Calibri" w:hAnsi="Calibri" w:cs="Calibri"/>
          <w:sz w:val="22"/>
          <w:szCs w:val="22"/>
        </w:rPr>
      </w:pPr>
      <w:r w:rsidRPr="00756799">
        <w:rPr>
          <w:rFonts w:ascii="Calibri" w:eastAsia="Calibri" w:hAnsi="Calibri" w:cs="Calibri"/>
          <w:sz w:val="22"/>
          <w:szCs w:val="22"/>
          <w:u w:val="single"/>
        </w:rPr>
        <w:t>Confidential Information</w:t>
      </w:r>
      <w:r w:rsidRPr="00756799">
        <w:rPr>
          <w:rFonts w:ascii="Calibri" w:eastAsia="Calibri" w:hAnsi="Calibri" w:cs="Calibri"/>
          <w:sz w:val="22"/>
          <w:szCs w:val="22"/>
        </w:rPr>
        <w:t>.  “</w:t>
      </w:r>
      <w:r w:rsidRPr="00756799">
        <w:rPr>
          <w:rFonts w:ascii="Calibri" w:eastAsia="Calibri" w:hAnsi="Calibri" w:cs="Calibri"/>
          <w:b/>
          <w:sz w:val="22"/>
          <w:szCs w:val="22"/>
        </w:rPr>
        <w:t>Confidential Information</w:t>
      </w:r>
      <w:r w:rsidRPr="00756799">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(i)</w:t>
      </w:r>
      <w:r w:rsidRPr="00756799">
        <w:rPr>
          <w:rFonts w:ascii="Calibri" w:eastAsia="Calibri" w:hAnsi="Calibri" w:cs="Calibri"/>
          <w:sz w:val="22"/>
          <w:szCs w:val="22"/>
        </w:rPr>
        <w:tab/>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A0057AA"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Confidentiality Obligations</w:t>
      </w:r>
      <w:r w:rsidRPr="00756799">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w:t>
      </w:r>
      <w:r w:rsidRPr="00756799">
        <w:rPr>
          <w:rFonts w:ascii="Calibri" w:eastAsia="Calibri" w:hAnsi="Calibri" w:cs="Calibri"/>
          <w:sz w:val="22"/>
          <w:szCs w:val="22"/>
        </w:rPr>
        <w:lastRenderedPageBreak/>
        <w:t xml:space="preserve">parties (except for any agents of receiving Party in performing under this Agreement under reasonable confidentiality obligations); and (iii) not to use any such Confidential Information for any purpose except to perform under this Agreement or as authorized by the disclosing Party.  Notwithstanding anything to the contrary in this Agreement,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2A30126A"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Proprietary Rights</w:t>
      </w:r>
      <w:r w:rsidRPr="00756799">
        <w:rPr>
          <w:rFonts w:ascii="Calibri" w:eastAsia="Calibri" w:hAnsi="Calibri" w:cs="Calibri"/>
          <w:sz w:val="22"/>
          <w:szCs w:val="22"/>
        </w:rPr>
        <w:t xml:space="preserve">. </w:t>
      </w:r>
    </w:p>
    <w:p w14:paraId="113F3770"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 xml:space="preserve"> </w:t>
      </w:r>
      <w:r w:rsidRPr="00756799">
        <w:rPr>
          <w:rFonts w:ascii="Calibri" w:eastAsia="Calibri" w:hAnsi="Calibri" w:cs="Calibri"/>
          <w:sz w:val="22"/>
          <w:szCs w:val="22"/>
          <w:u w:val="single"/>
        </w:rPr>
        <w:t>Samsara Software</w:t>
      </w:r>
      <w:r w:rsidRPr="00756799">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413E8FBD"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Firmware</w:t>
      </w:r>
      <w:r w:rsidRPr="00756799">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181D2D83"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Wifi Data Usage</w:t>
      </w:r>
      <w:r w:rsidRPr="00756799">
        <w:rPr>
          <w:rFonts w:ascii="Calibri" w:eastAsia="Calibri" w:hAnsi="Calibri" w:cs="Calibri"/>
          <w:sz w:val="22"/>
          <w:szCs w:val="22"/>
        </w:rPr>
        <w:t xml:space="preserve">.  Where applicable, any Vehicle Gateway license identified on an Order Form includes up to 500MB per month of WiFi data with the Enterprise License (LIC-VG-ENT) or up to 200MB per month of WiFi data with the Express License (LIC-VG-EXPRESS). Connectivity between the Vehicle Gateway and Samsara Services does not count towards the monthly WiFi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3267CAFD"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Links to Third Party Websites or Resources</w:t>
      </w:r>
      <w:r w:rsidRPr="00756799">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52E321ED"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Publicity</w:t>
      </w:r>
      <w:r w:rsidRPr="00756799">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6E996F04"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Term</w:t>
      </w:r>
      <w:r w:rsidRPr="00756799">
        <w:rPr>
          <w:rFonts w:ascii="Calibri" w:eastAsia="Calibri" w:hAnsi="Calibri" w:cs="Calibri"/>
          <w:sz w:val="22"/>
          <w:szCs w:val="22"/>
        </w:rPr>
        <w:t xml:space="preserve">.  The term of this Agreement begins upon the date on which you accept this Agreement, either by clicking a box indicating your acceptance or by executing an Order Form that references this Agreement, </w:t>
      </w:r>
      <w:r w:rsidRPr="00756799">
        <w:rPr>
          <w:rFonts w:ascii="Calibri" w:eastAsia="Calibri" w:hAnsi="Calibri" w:cs="Calibri"/>
          <w:sz w:val="22"/>
          <w:szCs w:val="22"/>
        </w:rPr>
        <w:lastRenderedPageBreak/>
        <w:t xml:space="preserve">and shall continue until the expiration of the last active Order Form where the license period ends or until otherwise terminated earlier as provided hereunder.  </w:t>
      </w:r>
    </w:p>
    <w:p w14:paraId="0F44D834"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Termination</w:t>
      </w:r>
      <w:r w:rsidRPr="00756799">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Refund. </w:t>
      </w:r>
    </w:p>
    <w:p w14:paraId="5F26FE28"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Effect of Termination</w:t>
      </w:r>
      <w:r w:rsidRPr="00756799">
        <w:rPr>
          <w:rFonts w:ascii="Calibri" w:eastAsia="Calibri" w:hAnsi="Calibri" w:cs="Calibri"/>
          <w:sz w:val="22"/>
          <w:szCs w:val="22"/>
        </w:rPr>
        <w:t>.  Upon any termination or expiration of the Agreement, the following Sections of these Terms will survive: 5 (Restrictions), 8 (Payment), 10 (Customer Data), 11 (Confidentiality), 12 (Proprietary Rights), 16 (Term) ,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75F1385E"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Warranty Disclaimers</w:t>
      </w:r>
      <w:r w:rsidRPr="00756799">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0">
        <w:r w:rsidRPr="00756799">
          <w:rPr>
            <w:rFonts w:ascii="Calibri" w:eastAsia="Calibri" w:hAnsi="Calibri" w:cs="Calibri"/>
            <w:color w:val="0000FF"/>
            <w:sz w:val="22"/>
            <w:szCs w:val="22"/>
            <w:u w:val="single"/>
          </w:rPr>
          <w:t>https://www.samsara.com/uk/support/hardware-warranty</w:t>
        </w:r>
      </w:hyperlink>
      <w:r w:rsidRPr="00756799">
        <w:rPr>
          <w:rFonts w:ascii="Calibri" w:eastAsia="Calibri" w:hAnsi="Calibri" w:cs="Calibri"/>
          <w:sz w:val="22"/>
          <w:szCs w:val="22"/>
        </w:rPr>
        <w:t xml:space="preserve">.    </w:t>
      </w:r>
    </w:p>
    <w:p w14:paraId="420C674F" w14:textId="77777777" w:rsidR="00BA4117" w:rsidRPr="003B6C79" w:rsidRDefault="00BA4117" w:rsidP="00BA4117">
      <w:pPr>
        <w:pStyle w:val="Heading1"/>
        <w:numPr>
          <w:ilvl w:val="0"/>
          <w:numId w:val="1"/>
        </w:numPr>
        <w:jc w:val="both"/>
        <w:rPr>
          <w:rFonts w:ascii="Calibri" w:hAnsi="Calibri" w:cs="Calibri"/>
          <w:sz w:val="22"/>
          <w:szCs w:val="22"/>
          <w:u w:val="single"/>
        </w:rPr>
      </w:pPr>
      <w:r w:rsidRPr="00756799">
        <w:rPr>
          <w:rFonts w:ascii="Calibri" w:eastAsia="Calibri" w:hAnsi="Calibri" w:cs="Calibri"/>
          <w:sz w:val="22"/>
          <w:szCs w:val="22"/>
          <w:u w:val="single"/>
        </w:rPr>
        <w:t>Limitation of Liability.</w:t>
      </w:r>
    </w:p>
    <w:p w14:paraId="70E41099"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No Consequential Damages</w:t>
      </w:r>
      <w:r w:rsidRPr="00756799">
        <w:rPr>
          <w:rFonts w:ascii="Calibri" w:eastAsia="Calibri" w:hAnsi="Calibri" w:cs="Calibri"/>
          <w:sz w:val="22"/>
          <w:szCs w:val="22"/>
        </w:rPr>
        <w:t>. NEITHER SAMSARA NOR CUSTOMER NOR ANY OTHER PARTY INVOLVED IN CREATING, PRODUCING, OR DELIVERING THE SERVICES WILL BE LIABLE FOR ANY INCIDENTAL, SPECIAL, PUNITIVE, EXEMPLARY OR  CONSEQUENTIAL DAMAGES, INCLUDING LOST PROFITS, LOSS OF DATA OR GOODWILL, SERVICE INTERRUPTION, COMPUTER DAMAGE OR SYSTEM FAILURE OR THE COST OF SUBSTITUTE SERVICES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785DA1AF"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Cap</w:t>
      </w:r>
      <w:r w:rsidRPr="00756799">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PRODUCTS EXCEED THE AMOUNTS CUSTOMER HAS PAID TO SAMSARA HEREUNDER, OR IF CUSTOMER HAS NOT HAD ANY PAYMENT OBLIGATIONS TO SAMSARA (FOR EXAMPLE THROUGH A FREE TRIAL), ONE HUNDRED DOLLARS ($100). </w:t>
      </w:r>
    </w:p>
    <w:p w14:paraId="3B10AA30" w14:textId="77777777" w:rsidR="00BA4117" w:rsidRPr="003B6C79" w:rsidRDefault="00BA4117" w:rsidP="00BA4117">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THE EXCLUSIONS AND LIMITATIONS OF DAMAGES SET FORTH ABOVE ARE FUNDAMENTAL ELEMENTS OF THE BASIS OF THE BARGAIN BETWEEN SAMSARA AND CUSTOMER.</w:t>
      </w:r>
    </w:p>
    <w:p w14:paraId="095DD7C5"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Dispute Resolution</w:t>
      </w:r>
      <w:r w:rsidRPr="00756799">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756799">
        <w:rPr>
          <w:rFonts w:ascii="Calibri" w:eastAsia="Calibri" w:hAnsi="Calibri" w:cs="Calibri"/>
          <w:b/>
          <w:sz w:val="22"/>
          <w:szCs w:val="22"/>
        </w:rPr>
        <w:t>JAMS</w:t>
      </w:r>
      <w:r w:rsidRPr="00756799">
        <w:rPr>
          <w:rFonts w:ascii="Calibri" w:eastAsia="Calibri" w:hAnsi="Calibri" w:cs="Calibri"/>
          <w:sz w:val="22"/>
          <w:szCs w:val="22"/>
        </w:rPr>
        <w:t xml:space="preserve">”) then in effect, by one or more commercial arbitrator(s) with substantial experience in resolving complex commercial contract disputes. </w:t>
      </w:r>
    </w:p>
    <w:p w14:paraId="702B5C5B"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lastRenderedPageBreak/>
        <w:t>Governing Law.</w:t>
      </w:r>
      <w:r w:rsidRPr="00756799">
        <w:rPr>
          <w:rFonts w:ascii="Calibri" w:eastAsia="Calibri" w:hAnsi="Calibri" w:cs="Calibri"/>
          <w:sz w:val="22"/>
          <w:szCs w:val="22"/>
        </w:rPr>
        <w:t xml:space="preserve">  This Agreement and any action related thereto will be governed by the laws of the State of California without regard to its conflict of laws provisions. Exclusive jurisdiction and venue for actions related to these Terms or Customer use of the Services will be the state and federal courts located in San Francisco County, California, United States, and both </w:t>
      </w:r>
      <w:r>
        <w:rPr>
          <w:rFonts w:ascii="Calibri" w:eastAsia="Calibri" w:hAnsi="Calibri" w:cs="Calibri"/>
          <w:sz w:val="22"/>
          <w:szCs w:val="22"/>
        </w:rPr>
        <w:t>P</w:t>
      </w:r>
      <w:r w:rsidRPr="00756799">
        <w:rPr>
          <w:rFonts w:ascii="Calibri" w:eastAsia="Calibri" w:hAnsi="Calibri" w:cs="Calibri"/>
          <w:sz w:val="22"/>
          <w:szCs w:val="22"/>
        </w:rPr>
        <w:t xml:space="preserve">arties consent to the jurisdiction of such courts with respect to any such actions. </w:t>
      </w:r>
    </w:p>
    <w:p w14:paraId="4A830D50"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General Terms</w:t>
      </w:r>
      <w:r w:rsidRPr="00756799">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w:t>
      </w:r>
      <w:r>
        <w:rPr>
          <w:rFonts w:ascii="Calibri" w:eastAsia="Calibri" w:hAnsi="Calibri" w:cs="Calibri"/>
          <w:sz w:val="22"/>
          <w:szCs w:val="22"/>
        </w:rPr>
        <w:t>P</w:t>
      </w:r>
      <w:r w:rsidRPr="00756799">
        <w:rPr>
          <w:rFonts w:ascii="Calibri" w:eastAsia="Calibri" w:hAnsi="Calibri" w:cs="Calibri"/>
          <w:sz w:val="22"/>
          <w:szCs w:val="22"/>
        </w:rPr>
        <w:t xml:space="preserve">arties, their successors and permitted assigns.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w:t>
      </w:r>
      <w:r>
        <w:rPr>
          <w:rFonts w:ascii="Calibri" w:eastAsia="Calibri" w:hAnsi="Calibri" w:cs="Calibri"/>
          <w:sz w:val="22"/>
          <w:szCs w:val="22"/>
        </w:rPr>
        <w:t>P</w:t>
      </w:r>
      <w:r w:rsidRPr="00756799">
        <w:rPr>
          <w:rFonts w:ascii="Calibri" w:eastAsia="Calibri" w:hAnsi="Calibri" w:cs="Calibri"/>
          <w:sz w:val="22"/>
          <w:szCs w:val="22"/>
        </w:rPr>
        <w:t>arties. Except as expressly set forth in these Terms, the exercise by either Party of any of its remedies under these Terms will be without prejudice to its other remedies under these Terms or otherwise.</w:t>
      </w:r>
    </w:p>
    <w:p w14:paraId="20A29274"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Financed Purchases.</w:t>
      </w:r>
      <w:r w:rsidRPr="00756799">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prepaying for the Products on your behalf and such prepayment is final and cannot be refunded.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remitted to the Lender in reduction of the total number of remaining payments owed by you.  Samsara shall remit any refunds issued pursuant to the terms of this Agreement to the Lender in reduction of the total number of remaining payments owed by you. </w:t>
      </w:r>
    </w:p>
    <w:p w14:paraId="17D91E32" w14:textId="77777777" w:rsidR="00BA4117" w:rsidRPr="003B6C79" w:rsidRDefault="00BA4117" w:rsidP="00BA4117">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Contact Information</w:t>
      </w:r>
      <w:r w:rsidRPr="00756799">
        <w:rPr>
          <w:rFonts w:ascii="Calibri" w:eastAsia="Calibri" w:hAnsi="Calibri" w:cs="Calibri"/>
          <w:b/>
          <w:sz w:val="22"/>
          <w:szCs w:val="22"/>
        </w:rPr>
        <w:t xml:space="preserve">.  </w:t>
      </w:r>
      <w:r w:rsidRPr="00756799">
        <w:rPr>
          <w:rFonts w:ascii="Calibri" w:eastAsia="Calibri" w:hAnsi="Calibri" w:cs="Calibri"/>
          <w:sz w:val="22"/>
          <w:szCs w:val="22"/>
        </w:rPr>
        <w:t xml:space="preserve">If you have any questions about these Terms or the Services, please contact Samsara at </w:t>
      </w:r>
      <w:hyperlink r:id="rId11" w:history="1">
        <w:r w:rsidRPr="00756799">
          <w:rPr>
            <w:rStyle w:val="Hyperlink"/>
            <w:rFonts w:ascii="Calibri" w:eastAsia="Calibri" w:hAnsi="Calibri" w:cs="Calibri"/>
            <w:sz w:val="22"/>
            <w:szCs w:val="22"/>
          </w:rPr>
          <w:t>info@samsara.com</w:t>
        </w:r>
      </w:hyperlink>
      <w:r w:rsidRPr="00756799">
        <w:rPr>
          <w:rFonts w:ascii="Calibri" w:eastAsia="Calibri" w:hAnsi="Calibri" w:cs="Calibri"/>
          <w:sz w:val="22"/>
          <w:szCs w:val="22"/>
        </w:rPr>
        <w:t xml:space="preserve"> or by mail at 350 Rhode Island St., Suite 400S, San Francisco, CA 94103.</w:t>
      </w:r>
    </w:p>
    <w:p w14:paraId="00000038" w14:textId="7DD96940" w:rsidR="00760C6C" w:rsidRPr="00FC690B" w:rsidRDefault="00760C6C" w:rsidP="00FC690B"/>
    <w:sectPr w:rsidR="00760C6C" w:rsidRPr="00FC690B">
      <w:footerReference w:type="default" r:id="rId12"/>
      <w:footerReference w:type="first" r:id="rId13"/>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09E1" w14:textId="77777777" w:rsidR="00AE520D" w:rsidRDefault="00AE520D">
      <w:r>
        <w:separator/>
      </w:r>
    </w:p>
  </w:endnote>
  <w:endnote w:type="continuationSeparator" w:id="0">
    <w:p w14:paraId="5E0C58CC" w14:textId="77777777" w:rsidR="00AE520D" w:rsidRDefault="00AE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B97C" w14:textId="77777777" w:rsidR="00AE520D" w:rsidRDefault="00AE520D">
      <w:r>
        <w:separator/>
      </w:r>
    </w:p>
  </w:footnote>
  <w:footnote w:type="continuationSeparator" w:id="0">
    <w:p w14:paraId="2B610511" w14:textId="77777777" w:rsidR="00AE520D" w:rsidRDefault="00AE5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1377DF"/>
    <w:rsid w:val="00154D48"/>
    <w:rsid w:val="0016093D"/>
    <w:rsid w:val="001762FA"/>
    <w:rsid w:val="001D647D"/>
    <w:rsid w:val="0025004B"/>
    <w:rsid w:val="00266AA6"/>
    <w:rsid w:val="002A4C86"/>
    <w:rsid w:val="002D0CDD"/>
    <w:rsid w:val="003118E9"/>
    <w:rsid w:val="00334068"/>
    <w:rsid w:val="0036625F"/>
    <w:rsid w:val="003705A2"/>
    <w:rsid w:val="003D221D"/>
    <w:rsid w:val="00447A0C"/>
    <w:rsid w:val="004D5EFA"/>
    <w:rsid w:val="0050232B"/>
    <w:rsid w:val="005A0578"/>
    <w:rsid w:val="005B0D9A"/>
    <w:rsid w:val="00614648"/>
    <w:rsid w:val="0062584B"/>
    <w:rsid w:val="0064434A"/>
    <w:rsid w:val="00671A8D"/>
    <w:rsid w:val="00756799"/>
    <w:rsid w:val="00760C6C"/>
    <w:rsid w:val="007718C5"/>
    <w:rsid w:val="007878AF"/>
    <w:rsid w:val="007E2699"/>
    <w:rsid w:val="007E7DA5"/>
    <w:rsid w:val="008059A3"/>
    <w:rsid w:val="00916EB1"/>
    <w:rsid w:val="009238E9"/>
    <w:rsid w:val="0098087D"/>
    <w:rsid w:val="009C2AB6"/>
    <w:rsid w:val="009F346F"/>
    <w:rsid w:val="00A406AE"/>
    <w:rsid w:val="00A44BFC"/>
    <w:rsid w:val="00AE520D"/>
    <w:rsid w:val="00B634BE"/>
    <w:rsid w:val="00B76B64"/>
    <w:rsid w:val="00BA4117"/>
    <w:rsid w:val="00BB3D92"/>
    <w:rsid w:val="00BE6293"/>
    <w:rsid w:val="00C0149D"/>
    <w:rsid w:val="00C23F00"/>
    <w:rsid w:val="00C52FEE"/>
    <w:rsid w:val="00C6511B"/>
    <w:rsid w:val="00C91234"/>
    <w:rsid w:val="00CA055F"/>
    <w:rsid w:val="00CB5C85"/>
    <w:rsid w:val="00D40647"/>
    <w:rsid w:val="00D63A06"/>
    <w:rsid w:val="00D71606"/>
    <w:rsid w:val="00D966D6"/>
    <w:rsid w:val="00DF66A5"/>
    <w:rsid w:val="00E04BB9"/>
    <w:rsid w:val="00E243B4"/>
    <w:rsid w:val="00E433D9"/>
    <w:rsid w:val="00EA4954"/>
    <w:rsid w:val="00ED2002"/>
    <w:rsid w:val="00ED4505"/>
    <w:rsid w:val="00F36729"/>
    <w:rsid w:val="00F41BB1"/>
    <w:rsid w:val="00F44B93"/>
    <w:rsid w:val="00FC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uk/hosted-software-sl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sa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sara.com/uk/support/hardware-warranty" TargetMode="External"/><Relationship Id="rId4" Type="http://schemas.openxmlformats.org/officeDocument/2006/relationships/webSettings" Target="webSettings.xml"/><Relationship Id="rId9" Type="http://schemas.openxmlformats.org/officeDocument/2006/relationships/hyperlink" Target="https://www.samsara.com/uk/data-protection-addend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8</cp:revision>
  <cp:lastPrinted>2019-10-11T16:32:00Z</cp:lastPrinted>
  <dcterms:created xsi:type="dcterms:W3CDTF">2019-10-11T17:49:00Z</dcterms:created>
  <dcterms:modified xsi:type="dcterms:W3CDTF">2019-11-06T23:06:00Z</dcterms:modified>
</cp:coreProperties>
</file>