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C6658" w14:textId="77777777" w:rsidR="001E7F58" w:rsidRDefault="001E7F58" w:rsidP="00B00AE0">
      <w:pPr>
        <w:spacing w:after="200"/>
        <w:rPr>
          <w:b/>
          <w:sz w:val="28"/>
          <w:szCs w:val="28"/>
          <w:u w:val="single"/>
        </w:rPr>
      </w:pPr>
    </w:p>
    <w:p w14:paraId="669791ED" w14:textId="77777777" w:rsidR="001E7F58" w:rsidRDefault="00B00AE0" w:rsidP="001E7F58">
      <w:pPr>
        <w:rPr>
          <w:b/>
          <w:sz w:val="28"/>
          <w:szCs w:val="28"/>
          <w:u w:val="single"/>
        </w:rPr>
      </w:pPr>
      <w:r w:rsidRPr="00B00AE0">
        <w:rPr>
          <w:b/>
          <w:sz w:val="28"/>
          <w:szCs w:val="28"/>
          <w:u w:val="single"/>
        </w:rPr>
        <w:t xml:space="preserve">Video 1:  </w:t>
      </w:r>
      <w:r w:rsidR="00C9267D">
        <w:rPr>
          <w:b/>
          <w:sz w:val="28"/>
          <w:szCs w:val="28"/>
          <w:u w:val="single"/>
        </w:rPr>
        <w:t>What is Inventory?</w:t>
      </w:r>
      <w:r w:rsidR="00F22DEB">
        <w:rPr>
          <w:b/>
          <w:sz w:val="28"/>
          <w:szCs w:val="28"/>
          <w:u w:val="single"/>
        </w:rPr>
        <w:t xml:space="preserve"> (Video = </w:t>
      </w:r>
      <w:r w:rsidR="00C9267D">
        <w:rPr>
          <w:b/>
          <w:sz w:val="28"/>
          <w:szCs w:val="28"/>
          <w:u w:val="single"/>
        </w:rPr>
        <w:t>5</w:t>
      </w:r>
      <w:r w:rsidR="00F22DEB">
        <w:rPr>
          <w:b/>
          <w:sz w:val="28"/>
          <w:szCs w:val="28"/>
          <w:u w:val="single"/>
        </w:rPr>
        <w:t xml:space="preserve"> min)</w:t>
      </w:r>
      <w:r w:rsidR="001E7F58">
        <w:rPr>
          <w:b/>
          <w:sz w:val="28"/>
          <w:szCs w:val="28"/>
          <w:u w:val="single"/>
        </w:rPr>
        <w:t xml:space="preserve">: </w:t>
      </w:r>
    </w:p>
    <w:p w14:paraId="73C2ACED" w14:textId="622A9546" w:rsidR="00B00AE0" w:rsidRDefault="001E7F58" w:rsidP="001E7F58">
      <w:pPr>
        <w:pStyle w:val="ListParagraph"/>
        <w:numPr>
          <w:ilvl w:val="0"/>
          <w:numId w:val="9"/>
        </w:numPr>
        <w:spacing w:after="200"/>
        <w:rPr>
          <w:bCs/>
          <w:sz w:val="28"/>
          <w:szCs w:val="28"/>
        </w:rPr>
      </w:pPr>
      <w:r w:rsidRPr="001E7F58">
        <w:rPr>
          <w:bCs/>
          <w:sz w:val="28"/>
          <w:szCs w:val="28"/>
        </w:rPr>
        <w:t>Show</w:t>
      </w:r>
      <w:r w:rsidR="000414D3">
        <w:rPr>
          <w:bCs/>
          <w:sz w:val="28"/>
          <w:szCs w:val="28"/>
        </w:rPr>
        <w:t>n</w:t>
      </w:r>
      <w:r w:rsidRPr="001E7F58">
        <w:rPr>
          <w:bCs/>
          <w:sz w:val="28"/>
          <w:szCs w:val="28"/>
        </w:rPr>
        <w:t xml:space="preserve"> at the completion of Step 3 before starting Step 4</w:t>
      </w:r>
      <w:r w:rsidR="00285122">
        <w:rPr>
          <w:bCs/>
          <w:sz w:val="28"/>
          <w:szCs w:val="28"/>
        </w:rPr>
        <w:t xml:space="preserve">, </w:t>
      </w:r>
      <w:r w:rsidR="00285122" w:rsidRPr="009D7EB3">
        <w:rPr>
          <w:bCs/>
          <w:color w:val="000000" w:themeColor="text1"/>
          <w:sz w:val="28"/>
          <w:szCs w:val="28"/>
        </w:rPr>
        <w:t>Week</w:t>
      </w:r>
      <w:r w:rsidR="00DD4B21" w:rsidRPr="009D7EB3">
        <w:rPr>
          <w:bCs/>
          <w:color w:val="000000" w:themeColor="text1"/>
          <w:sz w:val="28"/>
          <w:szCs w:val="28"/>
        </w:rPr>
        <w:t xml:space="preserve"> </w:t>
      </w:r>
      <w:r w:rsidR="00285122" w:rsidRPr="009D7EB3">
        <w:rPr>
          <w:bCs/>
          <w:color w:val="000000" w:themeColor="text1"/>
          <w:sz w:val="28"/>
          <w:szCs w:val="28"/>
        </w:rPr>
        <w:t>1</w:t>
      </w:r>
    </w:p>
    <w:p w14:paraId="7DAB78AF" w14:textId="3CD47759" w:rsidR="001E7F58" w:rsidRDefault="00766A02" w:rsidP="001E7F58">
      <w:pPr>
        <w:pStyle w:val="ListParagraph"/>
        <w:numPr>
          <w:ilvl w:val="0"/>
          <w:numId w:val="9"/>
        </w:numPr>
        <w:spacing w:after="200"/>
        <w:rPr>
          <w:bCs/>
          <w:sz w:val="28"/>
          <w:szCs w:val="28"/>
        </w:rPr>
      </w:pPr>
      <w:r>
        <w:rPr>
          <w:bCs/>
          <w:sz w:val="28"/>
          <w:szCs w:val="28"/>
        </w:rPr>
        <w:t xml:space="preserve">Total </w:t>
      </w:r>
      <w:r w:rsidR="001E7F58">
        <w:rPr>
          <w:bCs/>
          <w:sz w:val="28"/>
          <w:szCs w:val="28"/>
        </w:rPr>
        <w:t>Time: 15 minutes (5 minutes for video, 10 minutes for discussion)</w:t>
      </w:r>
    </w:p>
    <w:p w14:paraId="34E00865" w14:textId="64040508" w:rsidR="00F3449C" w:rsidRPr="002506D0" w:rsidRDefault="00F3449C" w:rsidP="00B00AE0">
      <w:pPr>
        <w:pStyle w:val="ListParagraph"/>
        <w:numPr>
          <w:ilvl w:val="0"/>
          <w:numId w:val="9"/>
        </w:numPr>
        <w:spacing w:after="200"/>
        <w:rPr>
          <w:b/>
        </w:rPr>
      </w:pPr>
      <w:r w:rsidRPr="00F3449C">
        <w:rPr>
          <w:bCs/>
          <w:sz w:val="28"/>
          <w:szCs w:val="28"/>
        </w:rPr>
        <w:t xml:space="preserve">If </w:t>
      </w:r>
      <w:proofErr w:type="gramStart"/>
      <w:r w:rsidRPr="00F3449C">
        <w:rPr>
          <w:bCs/>
          <w:sz w:val="28"/>
          <w:szCs w:val="28"/>
        </w:rPr>
        <w:t>possible</w:t>
      </w:r>
      <w:proofErr w:type="gramEnd"/>
      <w:r w:rsidRPr="00F3449C">
        <w:rPr>
          <w:bCs/>
          <w:sz w:val="28"/>
          <w:szCs w:val="28"/>
        </w:rPr>
        <w:t xml:space="preserve"> show </w:t>
      </w:r>
      <w:r>
        <w:rPr>
          <w:bCs/>
          <w:sz w:val="28"/>
          <w:szCs w:val="28"/>
        </w:rPr>
        <w:t>during</w:t>
      </w:r>
      <w:r w:rsidRPr="00F3449C">
        <w:rPr>
          <w:bCs/>
          <w:sz w:val="28"/>
          <w:szCs w:val="28"/>
        </w:rPr>
        <w:t xml:space="preserve"> group </w:t>
      </w:r>
      <w:r>
        <w:rPr>
          <w:bCs/>
          <w:sz w:val="28"/>
          <w:szCs w:val="28"/>
        </w:rPr>
        <w:t>time</w:t>
      </w:r>
      <w:r w:rsidRPr="00F3449C">
        <w:rPr>
          <w:bCs/>
          <w:sz w:val="28"/>
          <w:szCs w:val="28"/>
        </w:rPr>
        <w:t xml:space="preserve">. Videos can be shown from online </w:t>
      </w:r>
      <w:r>
        <w:rPr>
          <w:bCs/>
          <w:sz w:val="28"/>
          <w:szCs w:val="28"/>
        </w:rPr>
        <w:t xml:space="preserve">platform </w:t>
      </w:r>
      <w:r w:rsidRPr="00F3449C">
        <w:rPr>
          <w:bCs/>
          <w:sz w:val="28"/>
          <w:szCs w:val="28"/>
        </w:rPr>
        <w:t xml:space="preserve">or downloaded from </w:t>
      </w:r>
      <w:hyperlink r:id="rId7" w:history="1">
        <w:r w:rsidR="00A545E4">
          <w:rPr>
            <w:rStyle w:val="Hyperlink"/>
            <w:bCs/>
            <w:sz w:val="28"/>
            <w:szCs w:val="28"/>
          </w:rPr>
          <w:t>regenerationrecovery.org &gt; Inventory Resources</w:t>
        </w:r>
      </w:hyperlink>
      <w:r w:rsidR="00A545E4">
        <w:rPr>
          <w:bCs/>
          <w:sz w:val="28"/>
          <w:szCs w:val="28"/>
        </w:rPr>
        <w:t>.</w:t>
      </w:r>
    </w:p>
    <w:p w14:paraId="0958459F" w14:textId="15D1397E" w:rsidR="00F3449C" w:rsidRPr="00766A02" w:rsidRDefault="002506D0" w:rsidP="00766A02">
      <w:pPr>
        <w:pStyle w:val="ListParagraph"/>
        <w:numPr>
          <w:ilvl w:val="0"/>
          <w:numId w:val="9"/>
        </w:numPr>
        <w:spacing w:after="200"/>
        <w:rPr>
          <w:b/>
        </w:rPr>
      </w:pPr>
      <w:r>
        <w:rPr>
          <w:bCs/>
          <w:sz w:val="28"/>
          <w:szCs w:val="28"/>
        </w:rPr>
        <w:t>Cover Q1 of the Inventory FAQ Document</w:t>
      </w:r>
      <w:r w:rsidR="00FE7380">
        <w:rPr>
          <w:bCs/>
          <w:sz w:val="28"/>
          <w:szCs w:val="28"/>
        </w:rPr>
        <w:t xml:space="preserve"> (attached)—logistics and schedule</w:t>
      </w:r>
    </w:p>
    <w:p w14:paraId="201E06CA" w14:textId="77777777" w:rsidR="00766A02" w:rsidRDefault="00766A02" w:rsidP="00B00AE0">
      <w:pPr>
        <w:spacing w:after="200"/>
        <w:rPr>
          <w:b/>
          <w:sz w:val="28"/>
          <w:szCs w:val="28"/>
        </w:rPr>
      </w:pPr>
    </w:p>
    <w:p w14:paraId="0A95F3F9" w14:textId="26302592" w:rsidR="00B00AE0" w:rsidRPr="000414D3" w:rsidRDefault="00DE0E2B" w:rsidP="00B00AE0">
      <w:pPr>
        <w:spacing w:after="200"/>
        <w:rPr>
          <w:b/>
          <w:sz w:val="28"/>
          <w:szCs w:val="28"/>
        </w:rPr>
      </w:pPr>
      <w:r w:rsidRPr="000414D3">
        <w:rPr>
          <w:b/>
          <w:sz w:val="28"/>
          <w:szCs w:val="28"/>
        </w:rPr>
        <w:t xml:space="preserve">Group </w:t>
      </w:r>
      <w:r w:rsidR="00B00AE0" w:rsidRPr="000414D3">
        <w:rPr>
          <w:b/>
          <w:sz w:val="28"/>
          <w:szCs w:val="28"/>
        </w:rPr>
        <w:t>Discussion Questions:</w:t>
      </w:r>
    </w:p>
    <w:p w14:paraId="0E6DEDCD" w14:textId="4279F5BA" w:rsidR="007D5DF0" w:rsidRDefault="00B00AE0" w:rsidP="000C00CD">
      <w:pPr>
        <w:pStyle w:val="ListParagraph"/>
        <w:numPr>
          <w:ilvl w:val="0"/>
          <w:numId w:val="1"/>
        </w:numPr>
        <w:spacing w:after="200"/>
        <w:rPr>
          <w:b/>
        </w:rPr>
      </w:pPr>
      <w:r w:rsidRPr="00A06CF7">
        <w:rPr>
          <w:b/>
        </w:rPr>
        <w:t>Nate</w:t>
      </w:r>
      <w:r w:rsidR="00585E8D">
        <w:rPr>
          <w:b/>
        </w:rPr>
        <w:t xml:space="preserve"> </w:t>
      </w:r>
      <w:r w:rsidR="00ED39A0">
        <w:rPr>
          <w:b/>
        </w:rPr>
        <w:t xml:space="preserve">mentioned that there is potential for anxiety surrounding </w:t>
      </w:r>
      <w:r w:rsidR="000C00CD">
        <w:rPr>
          <w:b/>
        </w:rPr>
        <w:t>S</w:t>
      </w:r>
      <w:r w:rsidR="00ED39A0">
        <w:rPr>
          <w:b/>
        </w:rPr>
        <w:t xml:space="preserve">tep 4. </w:t>
      </w:r>
      <w:r w:rsidR="00ED39A0" w:rsidRPr="000C00CD">
        <w:rPr>
          <w:b/>
        </w:rPr>
        <w:t xml:space="preserve">Have </w:t>
      </w:r>
      <w:r w:rsidR="008173F4" w:rsidRPr="000C00CD">
        <w:rPr>
          <w:b/>
        </w:rPr>
        <w:t xml:space="preserve">you </w:t>
      </w:r>
      <w:r w:rsidR="00ED39A0" w:rsidRPr="000C00CD">
        <w:rPr>
          <w:b/>
        </w:rPr>
        <w:t xml:space="preserve">been experiencing any uneasiness </w:t>
      </w:r>
      <w:r w:rsidR="00C07709" w:rsidRPr="000C00CD">
        <w:rPr>
          <w:b/>
        </w:rPr>
        <w:t xml:space="preserve">or anxiety </w:t>
      </w:r>
      <w:r w:rsidR="00ED39A0" w:rsidRPr="000C00CD">
        <w:rPr>
          <w:b/>
        </w:rPr>
        <w:t xml:space="preserve">as you approach inventory? </w:t>
      </w:r>
      <w:r w:rsidR="000C00CD">
        <w:rPr>
          <w:b/>
        </w:rPr>
        <w:br/>
      </w:r>
    </w:p>
    <w:p w14:paraId="7103E1F3" w14:textId="1B5975DD" w:rsidR="000C00CD" w:rsidRPr="000C00CD" w:rsidRDefault="000C00CD" w:rsidP="000C00CD">
      <w:pPr>
        <w:pStyle w:val="ListParagraph"/>
        <w:numPr>
          <w:ilvl w:val="0"/>
          <w:numId w:val="1"/>
        </w:numPr>
        <w:spacing w:after="200"/>
        <w:rPr>
          <w:b/>
        </w:rPr>
      </w:pPr>
      <w:r>
        <w:rPr>
          <w:b/>
        </w:rPr>
        <w:t xml:space="preserve">What step does Nate call the most important step of </w:t>
      </w:r>
      <w:r w:rsidRPr="005B7004">
        <w:rPr>
          <w:b/>
          <w:i/>
          <w:iCs/>
        </w:rPr>
        <w:t>re:generation</w:t>
      </w:r>
      <w:r>
        <w:rPr>
          <w:b/>
        </w:rPr>
        <w:t xml:space="preserve">? Why? </w:t>
      </w:r>
      <w:r w:rsidRPr="000C00CD">
        <w:rPr>
          <w:bCs/>
        </w:rPr>
        <w:t>(Step 3)</w:t>
      </w:r>
    </w:p>
    <w:p w14:paraId="1A3BB471" w14:textId="67D66C1F" w:rsidR="000C00CD" w:rsidRDefault="000C00CD" w:rsidP="000C00CD">
      <w:pPr>
        <w:pStyle w:val="ListParagraph"/>
        <w:numPr>
          <w:ilvl w:val="1"/>
          <w:numId w:val="1"/>
        </w:numPr>
        <w:spacing w:after="200"/>
        <w:ind w:left="1260"/>
        <w:rPr>
          <w:bCs/>
        </w:rPr>
      </w:pPr>
      <w:r>
        <w:rPr>
          <w:bCs/>
        </w:rPr>
        <w:t xml:space="preserve">What does </w:t>
      </w:r>
      <w:r w:rsidR="00285122">
        <w:rPr>
          <w:bCs/>
        </w:rPr>
        <w:t xml:space="preserve">the </w:t>
      </w:r>
      <w:r>
        <w:rPr>
          <w:bCs/>
        </w:rPr>
        <w:t xml:space="preserve">completion of Step 3 provide that is </w:t>
      </w:r>
      <w:r w:rsidR="00285122">
        <w:rPr>
          <w:bCs/>
        </w:rPr>
        <w:t xml:space="preserve">necessary to complete </w:t>
      </w:r>
      <w:r w:rsidR="00285122" w:rsidRPr="005B7004">
        <w:rPr>
          <w:bCs/>
          <w:i/>
          <w:iCs/>
        </w:rPr>
        <w:t>re:generation</w:t>
      </w:r>
      <w:r>
        <w:rPr>
          <w:bCs/>
        </w:rPr>
        <w:t xml:space="preserve">? </w:t>
      </w:r>
      <w:r>
        <w:rPr>
          <w:bCs/>
        </w:rPr>
        <w:br/>
        <w:t>(The Holy Spirit)</w:t>
      </w:r>
    </w:p>
    <w:p w14:paraId="1426F461" w14:textId="57B0B821" w:rsidR="00B00AE0" w:rsidRPr="000C00CD" w:rsidRDefault="000C00CD" w:rsidP="008173F4">
      <w:pPr>
        <w:pStyle w:val="ListParagraph"/>
        <w:numPr>
          <w:ilvl w:val="1"/>
          <w:numId w:val="1"/>
        </w:numPr>
        <w:spacing w:after="200"/>
        <w:ind w:left="1260"/>
        <w:rPr>
          <w:b/>
        </w:rPr>
      </w:pPr>
      <w:r w:rsidRPr="000C00CD">
        <w:rPr>
          <w:bCs/>
        </w:rPr>
        <w:t xml:space="preserve">What should you do if you have not yet trusted your life and will to Christ in Step 3? </w:t>
      </w:r>
      <w:r>
        <w:rPr>
          <w:bCs/>
        </w:rPr>
        <w:br/>
      </w:r>
      <w:r w:rsidRPr="000C00CD">
        <w:rPr>
          <w:bCs/>
        </w:rPr>
        <w:t>(</w:t>
      </w:r>
      <w:r w:rsidR="006C5D99">
        <w:rPr>
          <w:bCs/>
        </w:rPr>
        <w:t>t</w:t>
      </w:r>
      <w:r w:rsidRPr="000C00CD">
        <w:rPr>
          <w:bCs/>
        </w:rPr>
        <w:t>ake as much time as you need to complete this step with your mentor; don’t skip it)</w:t>
      </w:r>
      <w:r w:rsidR="00F720E9">
        <w:br/>
      </w:r>
    </w:p>
    <w:p w14:paraId="0495AAA2" w14:textId="4829B550" w:rsidR="002C048A" w:rsidRPr="000859BC" w:rsidRDefault="006C5D99" w:rsidP="000859BC">
      <w:pPr>
        <w:pStyle w:val="ListParagraph"/>
        <w:numPr>
          <w:ilvl w:val="0"/>
          <w:numId w:val="1"/>
        </w:numPr>
        <w:spacing w:after="200"/>
        <w:rPr>
          <w:b/>
        </w:rPr>
      </w:pPr>
      <w:r>
        <w:rPr>
          <w:b/>
        </w:rPr>
        <w:t>After watching the video, how would you answer the question, “What is an Inventory</w:t>
      </w:r>
      <w:r w:rsidR="00466E40">
        <w:rPr>
          <w:b/>
        </w:rPr>
        <w:t>?</w:t>
      </w:r>
      <w:r>
        <w:rPr>
          <w:b/>
        </w:rPr>
        <w:t>”</w:t>
      </w:r>
      <w:r w:rsidR="00466E40">
        <w:rPr>
          <w:b/>
        </w:rPr>
        <w:t xml:space="preserve"> </w:t>
      </w:r>
      <w:r w:rsidR="00466E40" w:rsidRPr="00466E40">
        <w:rPr>
          <w:bCs/>
        </w:rPr>
        <w:t xml:space="preserve">(a thorough </w:t>
      </w:r>
      <w:r w:rsidR="00A65D59">
        <w:rPr>
          <w:bCs/>
        </w:rPr>
        <w:t xml:space="preserve">and </w:t>
      </w:r>
      <w:r w:rsidR="00466E40" w:rsidRPr="00466E40">
        <w:rPr>
          <w:bCs/>
        </w:rPr>
        <w:t>honest assessment of how sin, fears, hurt, resentments and harms-to-you have affected your life</w:t>
      </w:r>
      <w:r>
        <w:rPr>
          <w:bCs/>
        </w:rPr>
        <w:t xml:space="preserve">; an all-out idol hunt and discovery of sinful patterns; a clear picture of your sinful </w:t>
      </w:r>
      <w:r w:rsidR="002C0CD3">
        <w:rPr>
          <w:bCs/>
        </w:rPr>
        <w:t>nature</w:t>
      </w:r>
      <w:r w:rsidR="00466E40" w:rsidRPr="00466E40">
        <w:rPr>
          <w:bCs/>
        </w:rPr>
        <w:t>)</w:t>
      </w:r>
      <w:r w:rsidR="00466E40">
        <w:rPr>
          <w:b/>
        </w:rPr>
        <w:t xml:space="preserve"> </w:t>
      </w:r>
      <w:r w:rsidR="00F720E9">
        <w:br/>
      </w:r>
    </w:p>
    <w:p w14:paraId="0ED16C94" w14:textId="6F908D4A" w:rsidR="000859BC" w:rsidRPr="000859BC" w:rsidRDefault="00366D4D" w:rsidP="00B00AE0">
      <w:pPr>
        <w:pStyle w:val="ListParagraph"/>
        <w:numPr>
          <w:ilvl w:val="0"/>
          <w:numId w:val="1"/>
        </w:numPr>
        <w:spacing w:after="200"/>
        <w:rPr>
          <w:b/>
        </w:rPr>
      </w:pPr>
      <w:r>
        <w:rPr>
          <w:b/>
        </w:rPr>
        <w:t xml:space="preserve">Why </w:t>
      </w:r>
      <w:r w:rsidR="000C00CD">
        <w:rPr>
          <w:b/>
        </w:rPr>
        <w:t>don</w:t>
      </w:r>
      <w:r>
        <w:rPr>
          <w:b/>
        </w:rPr>
        <w:t xml:space="preserve">’t </w:t>
      </w:r>
      <w:r w:rsidR="000C00CD">
        <w:rPr>
          <w:b/>
        </w:rPr>
        <w:t>we just leave</w:t>
      </w:r>
      <w:r>
        <w:rPr>
          <w:b/>
        </w:rPr>
        <w:t xml:space="preserve"> the past in the past</w:t>
      </w:r>
      <w:r w:rsidR="008554BB" w:rsidRPr="00C07709">
        <w:rPr>
          <w:b/>
          <w:bCs/>
        </w:rPr>
        <w:t>?</w:t>
      </w:r>
      <w:r w:rsidR="008554BB">
        <w:t xml:space="preserve"> </w:t>
      </w:r>
      <w:r>
        <w:t>(you were created for worship. Inventory is an idol hunt to identi</w:t>
      </w:r>
      <w:r w:rsidR="00A65D59">
        <w:t>f</w:t>
      </w:r>
      <w:r>
        <w:t>y where you have misplaced worship</w:t>
      </w:r>
      <w:r w:rsidR="009E5FC7">
        <w:t>, so that</w:t>
      </w:r>
      <w:r w:rsidR="009E5FC7" w:rsidRPr="009E5FC7">
        <w:t xml:space="preserve"> </w:t>
      </w:r>
      <w:r w:rsidR="009E5FC7">
        <w:t xml:space="preserve">you can turn from </w:t>
      </w:r>
      <w:r w:rsidR="005B6800">
        <w:t xml:space="preserve">those </w:t>
      </w:r>
      <w:r w:rsidR="009E5FC7">
        <w:t>idols and allow God to have his rightful place in your heart—then you will know true freedom</w:t>
      </w:r>
      <w:r>
        <w:t>)</w:t>
      </w:r>
    </w:p>
    <w:p w14:paraId="63763336" w14:textId="77777777" w:rsidR="000859BC" w:rsidRPr="000859BC" w:rsidRDefault="000859BC" w:rsidP="000859BC">
      <w:pPr>
        <w:pStyle w:val="ListParagraph"/>
        <w:numPr>
          <w:ilvl w:val="1"/>
          <w:numId w:val="1"/>
        </w:numPr>
        <w:spacing w:after="200"/>
        <w:ind w:left="1260"/>
        <w:rPr>
          <w:b/>
        </w:rPr>
      </w:pPr>
      <w:r>
        <w:t>What is an idol?</w:t>
      </w:r>
      <w:r>
        <w:rPr>
          <w:b/>
        </w:rPr>
        <w:t xml:space="preserve"> </w:t>
      </w:r>
      <w:r>
        <w:t>(something other than God ruling your parts of your life)</w:t>
      </w:r>
    </w:p>
    <w:p w14:paraId="37BAA815" w14:textId="780A4BF5" w:rsidR="00366D4D" w:rsidRPr="000859BC" w:rsidRDefault="000859BC" w:rsidP="000859BC">
      <w:pPr>
        <w:pStyle w:val="ListParagraph"/>
        <w:numPr>
          <w:ilvl w:val="1"/>
          <w:numId w:val="1"/>
        </w:numPr>
        <w:spacing w:after="200"/>
        <w:ind w:left="1260"/>
        <w:rPr>
          <w:b/>
        </w:rPr>
      </w:pPr>
      <w:r>
        <w:t>Why is it important to identify idols and sinful pattern</w:t>
      </w:r>
      <w:r w:rsidR="005B6800">
        <w:t>s</w:t>
      </w:r>
      <w:r>
        <w:t xml:space="preserve">? (these are things are the root of your struggles </w:t>
      </w:r>
      <w:r w:rsidR="005B6800">
        <w:t xml:space="preserve">and what you </w:t>
      </w:r>
      <w:r>
        <w:t>focus on moving forward in recovery)</w:t>
      </w:r>
    </w:p>
    <w:p w14:paraId="042F8246" w14:textId="77777777" w:rsidR="0050377D" w:rsidRPr="00366D4D" w:rsidRDefault="0050377D" w:rsidP="0050377D">
      <w:pPr>
        <w:pStyle w:val="ListParagraph"/>
        <w:spacing w:after="200"/>
        <w:rPr>
          <w:b/>
        </w:rPr>
      </w:pPr>
    </w:p>
    <w:p w14:paraId="286E794A" w14:textId="1D56DAD3" w:rsidR="00C07709" w:rsidRPr="00C07709" w:rsidRDefault="00366D4D" w:rsidP="00B00AE0">
      <w:pPr>
        <w:pStyle w:val="ListParagraph"/>
        <w:numPr>
          <w:ilvl w:val="0"/>
          <w:numId w:val="1"/>
        </w:numPr>
        <w:spacing w:after="200"/>
        <w:rPr>
          <w:b/>
        </w:rPr>
      </w:pPr>
      <w:r w:rsidRPr="006B327C">
        <w:rPr>
          <w:b/>
        </w:rPr>
        <w:t xml:space="preserve">Nate said </w:t>
      </w:r>
      <w:r w:rsidR="000859BC">
        <w:rPr>
          <w:b/>
        </w:rPr>
        <w:t xml:space="preserve">knowing </w:t>
      </w:r>
      <w:r w:rsidRPr="006B327C">
        <w:rPr>
          <w:b/>
        </w:rPr>
        <w:t>the truth about your sinful nature</w:t>
      </w:r>
      <w:r w:rsidR="006B327C" w:rsidRPr="006B327C">
        <w:rPr>
          <w:b/>
        </w:rPr>
        <w:t xml:space="preserve"> </w:t>
      </w:r>
      <w:r w:rsidR="000859BC">
        <w:rPr>
          <w:b/>
        </w:rPr>
        <w:t>helps you</w:t>
      </w:r>
      <w:r w:rsidRPr="006B327C">
        <w:rPr>
          <w:b/>
        </w:rPr>
        <w:t xml:space="preserve"> understand the truth about</w:t>
      </w:r>
      <w:r w:rsidR="000859BC">
        <w:rPr>
          <w:b/>
        </w:rPr>
        <w:t xml:space="preserve"> God</w:t>
      </w:r>
      <w:r w:rsidR="006B327C">
        <w:t xml:space="preserve">. </w:t>
      </w:r>
    </w:p>
    <w:p w14:paraId="4D80BF2A" w14:textId="04B41FDD" w:rsidR="00D605E3" w:rsidRPr="00D605E3" w:rsidRDefault="006B327C" w:rsidP="008850B3">
      <w:pPr>
        <w:pStyle w:val="ListParagraph"/>
        <w:numPr>
          <w:ilvl w:val="1"/>
          <w:numId w:val="1"/>
        </w:numPr>
        <w:spacing w:after="200"/>
        <w:ind w:left="1260"/>
        <w:rPr>
          <w:b/>
        </w:rPr>
      </w:pPr>
      <w:r>
        <w:t>What happens when you see your sinful nature in full? (</w:t>
      </w:r>
      <w:r w:rsidR="00366D4D">
        <w:t xml:space="preserve">you can </w:t>
      </w:r>
      <w:r w:rsidR="00CE2F10">
        <w:t>better</w:t>
      </w:r>
      <w:r w:rsidR="00366D4D">
        <w:t xml:space="preserve"> </w:t>
      </w:r>
      <w:r w:rsidR="00CE2F10">
        <w:t>see</w:t>
      </w:r>
      <w:r w:rsidR="00366D4D">
        <w:t xml:space="preserve"> the price that Christ paid to ransom your soul</w:t>
      </w:r>
      <w:r w:rsidR="00CE2F10">
        <w:t xml:space="preserve"> and</w:t>
      </w:r>
      <w:r w:rsidR="00366D4D">
        <w:t xml:space="preserve"> realize how </w:t>
      </w:r>
      <w:r w:rsidR="00CE2F10">
        <w:t>valuable you are</w:t>
      </w:r>
      <w:r w:rsidR="00366D4D">
        <w:t xml:space="preserve"> to God</w:t>
      </w:r>
      <w:r w:rsidR="00A65D59">
        <w:t>.</w:t>
      </w:r>
      <w:r>
        <w:t>)</w:t>
      </w:r>
    </w:p>
    <w:p w14:paraId="32972B24" w14:textId="4F6D612A" w:rsidR="007C01C9" w:rsidRDefault="00366D4D" w:rsidP="008850B3">
      <w:pPr>
        <w:pStyle w:val="ListParagraph"/>
        <w:numPr>
          <w:ilvl w:val="1"/>
          <w:numId w:val="1"/>
        </w:numPr>
        <w:spacing w:after="200"/>
        <w:ind w:left="1260"/>
        <w:rPr>
          <w:bCs/>
        </w:rPr>
      </w:pPr>
      <w:r w:rsidRPr="00D605E3">
        <w:rPr>
          <w:bCs/>
        </w:rPr>
        <w:t>Were you surprised to hear there is nothing in your inventory that Christ has</w:t>
      </w:r>
      <w:r w:rsidR="00C07709" w:rsidRPr="00D605E3">
        <w:rPr>
          <w:bCs/>
        </w:rPr>
        <w:t xml:space="preserve"> not</w:t>
      </w:r>
      <w:r w:rsidRPr="00D605E3">
        <w:rPr>
          <w:bCs/>
        </w:rPr>
        <w:t xml:space="preserve"> already paid for</w:t>
      </w:r>
      <w:r w:rsidR="00CE2F10">
        <w:rPr>
          <w:bCs/>
        </w:rPr>
        <w:t xml:space="preserve"> or would cause him to reject you</w:t>
      </w:r>
      <w:r w:rsidR="008554BB" w:rsidRPr="00D605E3">
        <w:rPr>
          <w:bCs/>
        </w:rPr>
        <w:t>?</w:t>
      </w:r>
      <w:r w:rsidR="000859BC">
        <w:rPr>
          <w:bCs/>
        </w:rPr>
        <w:t xml:space="preserve"> </w:t>
      </w:r>
      <w:r w:rsidR="00CE2F10">
        <w:rPr>
          <w:bCs/>
        </w:rPr>
        <w:t>How d</w:t>
      </w:r>
      <w:r w:rsidR="007C01C9" w:rsidRPr="00D605E3">
        <w:rPr>
          <w:bCs/>
        </w:rPr>
        <w:t xml:space="preserve">oes this change your perspective as you </w:t>
      </w:r>
      <w:r w:rsidR="00357ABA" w:rsidRPr="00D605E3">
        <w:rPr>
          <w:bCs/>
        </w:rPr>
        <w:t>start inventory?</w:t>
      </w:r>
      <w:r w:rsidR="000859BC">
        <w:rPr>
          <w:bCs/>
        </w:rPr>
        <w:br/>
      </w:r>
    </w:p>
    <w:p w14:paraId="1801380F" w14:textId="3CE7CCDF" w:rsidR="000859BC" w:rsidRPr="000859BC" w:rsidRDefault="000859BC" w:rsidP="000859BC">
      <w:pPr>
        <w:pStyle w:val="ListParagraph"/>
        <w:numPr>
          <w:ilvl w:val="0"/>
          <w:numId w:val="1"/>
        </w:numPr>
        <w:spacing w:after="200"/>
        <w:rPr>
          <w:b/>
        </w:rPr>
      </w:pPr>
      <w:r>
        <w:rPr>
          <w:b/>
        </w:rPr>
        <w:t>Review the answer to</w:t>
      </w:r>
      <w:r w:rsidRPr="000859BC">
        <w:rPr>
          <w:b/>
        </w:rPr>
        <w:t xml:space="preserve"> Q1 of the Inventory FAQ.  </w:t>
      </w:r>
    </w:p>
    <w:p w14:paraId="67542869" w14:textId="1034190B" w:rsidR="000859BC" w:rsidRDefault="000859BC" w:rsidP="008850B3">
      <w:pPr>
        <w:pStyle w:val="ListParagraph"/>
        <w:numPr>
          <w:ilvl w:val="1"/>
          <w:numId w:val="1"/>
        </w:numPr>
        <w:spacing w:after="200"/>
        <w:ind w:left="1260"/>
        <w:rPr>
          <w:bCs/>
        </w:rPr>
      </w:pPr>
      <w:r>
        <w:rPr>
          <w:bCs/>
        </w:rPr>
        <w:t>How many weeks is Step 4? (6 weeks)</w:t>
      </w:r>
    </w:p>
    <w:p w14:paraId="4C45A0A1" w14:textId="77777777" w:rsidR="00766A02" w:rsidRDefault="000859BC" w:rsidP="00766A02">
      <w:pPr>
        <w:pStyle w:val="ListParagraph"/>
        <w:numPr>
          <w:ilvl w:val="1"/>
          <w:numId w:val="1"/>
        </w:numPr>
        <w:spacing w:after="200"/>
        <w:ind w:left="1260"/>
        <w:rPr>
          <w:bCs/>
        </w:rPr>
        <w:sectPr w:rsidR="00766A02" w:rsidSect="00F3449C">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411" w:footer="720" w:gutter="0"/>
          <w:cols w:space="720"/>
          <w:titlePg/>
          <w:docGrid w:linePitch="360"/>
        </w:sectPr>
      </w:pPr>
      <w:r w:rsidRPr="00766A02">
        <w:rPr>
          <w:bCs/>
        </w:rPr>
        <w:t>Which weeks should I use the Inventory workbook?  (Step 4, Weeks 2-5</w:t>
      </w:r>
      <w:r w:rsidR="00766A02" w:rsidRPr="00766A02">
        <w:rPr>
          <w:bCs/>
        </w:rPr>
        <w:t>)</w:t>
      </w:r>
    </w:p>
    <w:p w14:paraId="455F6B1C" w14:textId="71F12C83" w:rsidR="00554A13" w:rsidRPr="00766A02" w:rsidRDefault="00554A13" w:rsidP="00766A02">
      <w:pPr>
        <w:pStyle w:val="ListParagraph"/>
        <w:spacing w:after="200"/>
        <w:ind w:left="1260"/>
        <w:rPr>
          <w:bCs/>
        </w:rPr>
      </w:pPr>
    </w:p>
    <w:p w14:paraId="11CBA53A" w14:textId="346E6A7C" w:rsidR="00766A02" w:rsidRPr="00082EB2" w:rsidRDefault="00766A02" w:rsidP="00766A02">
      <w:pPr>
        <w:rPr>
          <w:b/>
          <w:color w:val="000000" w:themeColor="text1"/>
          <w:sz w:val="28"/>
          <w:szCs w:val="28"/>
          <w:u w:val="single"/>
        </w:rPr>
      </w:pPr>
      <w:r w:rsidRPr="00082EB2">
        <w:rPr>
          <w:b/>
          <w:color w:val="000000" w:themeColor="text1"/>
          <w:sz w:val="28"/>
          <w:szCs w:val="28"/>
          <w:u w:val="single"/>
        </w:rPr>
        <w:t xml:space="preserve">Video </w:t>
      </w:r>
      <w:r w:rsidR="00DD4B21" w:rsidRPr="00082EB2">
        <w:rPr>
          <w:b/>
          <w:color w:val="000000" w:themeColor="text1"/>
          <w:sz w:val="28"/>
          <w:szCs w:val="28"/>
          <w:u w:val="single"/>
        </w:rPr>
        <w:t>2</w:t>
      </w:r>
      <w:r w:rsidRPr="00082EB2">
        <w:rPr>
          <w:b/>
          <w:color w:val="000000" w:themeColor="text1"/>
          <w:sz w:val="28"/>
          <w:szCs w:val="28"/>
          <w:u w:val="single"/>
        </w:rPr>
        <w:t xml:space="preserve">:  </w:t>
      </w:r>
      <w:r w:rsidR="00DD4B21" w:rsidRPr="00082EB2">
        <w:rPr>
          <w:b/>
          <w:color w:val="000000" w:themeColor="text1"/>
          <w:sz w:val="28"/>
          <w:szCs w:val="28"/>
          <w:u w:val="single"/>
        </w:rPr>
        <w:t>Completing Your Inventory</w:t>
      </w:r>
      <w:r w:rsidRPr="00082EB2">
        <w:rPr>
          <w:b/>
          <w:color w:val="000000" w:themeColor="text1"/>
          <w:sz w:val="28"/>
          <w:szCs w:val="28"/>
          <w:u w:val="single"/>
        </w:rPr>
        <w:t xml:space="preserve"> (Video = 7 min): </w:t>
      </w:r>
    </w:p>
    <w:p w14:paraId="4C8E6F8C" w14:textId="16AD9738" w:rsidR="00766A02" w:rsidRDefault="00766A02" w:rsidP="00766A02">
      <w:pPr>
        <w:pStyle w:val="ListParagraph"/>
        <w:numPr>
          <w:ilvl w:val="0"/>
          <w:numId w:val="9"/>
        </w:numPr>
        <w:spacing w:after="200"/>
        <w:rPr>
          <w:bCs/>
          <w:sz w:val="28"/>
          <w:szCs w:val="28"/>
        </w:rPr>
      </w:pPr>
      <w:r w:rsidRPr="001E7F58">
        <w:rPr>
          <w:bCs/>
          <w:sz w:val="28"/>
          <w:szCs w:val="28"/>
        </w:rPr>
        <w:t>Show</w:t>
      </w:r>
      <w:r>
        <w:rPr>
          <w:bCs/>
          <w:sz w:val="28"/>
          <w:szCs w:val="28"/>
        </w:rPr>
        <w:t>n</w:t>
      </w:r>
      <w:r w:rsidRPr="001E7F58">
        <w:rPr>
          <w:bCs/>
          <w:sz w:val="28"/>
          <w:szCs w:val="28"/>
        </w:rPr>
        <w:t xml:space="preserve"> at the completion of Step 4</w:t>
      </w:r>
      <w:r w:rsidRPr="00082EB2">
        <w:rPr>
          <w:bCs/>
          <w:color w:val="000000" w:themeColor="text1"/>
          <w:sz w:val="28"/>
          <w:szCs w:val="28"/>
        </w:rPr>
        <w:t>, Week</w:t>
      </w:r>
      <w:r w:rsidR="00DD4B21" w:rsidRPr="00082EB2">
        <w:rPr>
          <w:bCs/>
          <w:color w:val="000000" w:themeColor="text1"/>
          <w:sz w:val="28"/>
          <w:szCs w:val="28"/>
        </w:rPr>
        <w:t xml:space="preserve"> </w:t>
      </w:r>
      <w:r w:rsidRPr="00082EB2">
        <w:rPr>
          <w:bCs/>
          <w:color w:val="000000" w:themeColor="text1"/>
          <w:sz w:val="28"/>
          <w:szCs w:val="28"/>
        </w:rPr>
        <w:t>1</w:t>
      </w:r>
    </w:p>
    <w:p w14:paraId="0F5A20A9" w14:textId="5C46562A" w:rsidR="00766A02" w:rsidRDefault="00766A02" w:rsidP="00766A02">
      <w:pPr>
        <w:pStyle w:val="ListParagraph"/>
        <w:numPr>
          <w:ilvl w:val="0"/>
          <w:numId w:val="9"/>
        </w:numPr>
        <w:spacing w:after="200"/>
        <w:rPr>
          <w:bCs/>
          <w:sz w:val="28"/>
          <w:szCs w:val="28"/>
        </w:rPr>
      </w:pPr>
      <w:r>
        <w:rPr>
          <w:bCs/>
          <w:sz w:val="28"/>
          <w:szCs w:val="28"/>
        </w:rPr>
        <w:t>Total Time: 30 minutes (7 minutes for video, 23 minutes for discussion)</w:t>
      </w:r>
    </w:p>
    <w:p w14:paraId="0FA39BDC" w14:textId="014AC5BD" w:rsidR="00766A02" w:rsidRPr="002506D0" w:rsidRDefault="00766A02" w:rsidP="00766A02">
      <w:pPr>
        <w:pStyle w:val="ListParagraph"/>
        <w:numPr>
          <w:ilvl w:val="0"/>
          <w:numId w:val="9"/>
        </w:numPr>
        <w:spacing w:after="200"/>
        <w:rPr>
          <w:b/>
        </w:rPr>
      </w:pPr>
      <w:r w:rsidRPr="00F3449C">
        <w:rPr>
          <w:bCs/>
          <w:sz w:val="28"/>
          <w:szCs w:val="28"/>
        </w:rPr>
        <w:t xml:space="preserve">If </w:t>
      </w:r>
      <w:proofErr w:type="gramStart"/>
      <w:r w:rsidRPr="00F3449C">
        <w:rPr>
          <w:bCs/>
          <w:sz w:val="28"/>
          <w:szCs w:val="28"/>
        </w:rPr>
        <w:t>possible</w:t>
      </w:r>
      <w:proofErr w:type="gramEnd"/>
      <w:r w:rsidRPr="00F3449C">
        <w:rPr>
          <w:bCs/>
          <w:sz w:val="28"/>
          <w:szCs w:val="28"/>
        </w:rPr>
        <w:t xml:space="preserve"> show </w:t>
      </w:r>
      <w:r>
        <w:rPr>
          <w:bCs/>
          <w:sz w:val="28"/>
          <w:szCs w:val="28"/>
        </w:rPr>
        <w:t>during</w:t>
      </w:r>
      <w:r w:rsidRPr="00F3449C">
        <w:rPr>
          <w:bCs/>
          <w:sz w:val="28"/>
          <w:szCs w:val="28"/>
        </w:rPr>
        <w:t xml:space="preserve"> group </w:t>
      </w:r>
      <w:r>
        <w:rPr>
          <w:bCs/>
          <w:sz w:val="28"/>
          <w:szCs w:val="28"/>
        </w:rPr>
        <w:t>time</w:t>
      </w:r>
      <w:r w:rsidRPr="00F3449C">
        <w:rPr>
          <w:bCs/>
          <w:sz w:val="28"/>
          <w:szCs w:val="28"/>
        </w:rPr>
        <w:t xml:space="preserve">. Videos can be shown from online </w:t>
      </w:r>
      <w:r>
        <w:rPr>
          <w:bCs/>
          <w:sz w:val="28"/>
          <w:szCs w:val="28"/>
        </w:rPr>
        <w:t xml:space="preserve">platform </w:t>
      </w:r>
      <w:r w:rsidRPr="00F3449C">
        <w:rPr>
          <w:bCs/>
          <w:sz w:val="28"/>
          <w:szCs w:val="28"/>
        </w:rPr>
        <w:t xml:space="preserve">or downloaded from </w:t>
      </w:r>
      <w:hyperlink r:id="rId14" w:history="1">
        <w:r w:rsidR="00A545E4" w:rsidRPr="00A545E4">
          <w:rPr>
            <w:rStyle w:val="Hyperlink"/>
            <w:bCs/>
            <w:sz w:val="28"/>
            <w:szCs w:val="28"/>
          </w:rPr>
          <w:t>regenerationrecovery.org &gt; Inventory Resources</w:t>
        </w:r>
      </w:hyperlink>
      <w:r w:rsidR="00A545E4">
        <w:rPr>
          <w:bCs/>
          <w:sz w:val="28"/>
          <w:szCs w:val="28"/>
        </w:rPr>
        <w:t xml:space="preserve">. </w:t>
      </w:r>
    </w:p>
    <w:p w14:paraId="129EFDB3" w14:textId="3768F002" w:rsidR="00766A02" w:rsidRPr="00F3449C" w:rsidRDefault="00766A02" w:rsidP="00766A02">
      <w:pPr>
        <w:pStyle w:val="ListParagraph"/>
        <w:numPr>
          <w:ilvl w:val="0"/>
          <w:numId w:val="9"/>
        </w:numPr>
        <w:spacing w:after="200"/>
        <w:rPr>
          <w:b/>
        </w:rPr>
      </w:pPr>
      <w:r>
        <w:rPr>
          <w:bCs/>
          <w:sz w:val="28"/>
          <w:szCs w:val="28"/>
        </w:rPr>
        <w:t>Cover Q2-Q12 of the Inventory FAQ Document (attached): common “How To” questions</w:t>
      </w:r>
    </w:p>
    <w:p w14:paraId="17B8A827" w14:textId="77777777" w:rsidR="00766A02" w:rsidRDefault="00766A02" w:rsidP="00554A13">
      <w:pPr>
        <w:spacing w:after="200"/>
        <w:rPr>
          <w:b/>
        </w:rPr>
      </w:pPr>
    </w:p>
    <w:p w14:paraId="61F4ADCF" w14:textId="78776708" w:rsidR="00554A13" w:rsidRPr="00766A02" w:rsidRDefault="00554A13" w:rsidP="00554A13">
      <w:pPr>
        <w:spacing w:after="200"/>
        <w:rPr>
          <w:b/>
          <w:sz w:val="28"/>
          <w:szCs w:val="28"/>
        </w:rPr>
      </w:pPr>
      <w:r w:rsidRPr="00766A02">
        <w:rPr>
          <w:b/>
          <w:sz w:val="28"/>
          <w:szCs w:val="28"/>
        </w:rPr>
        <w:t>Group Discussion Questions:</w:t>
      </w:r>
    </w:p>
    <w:p w14:paraId="50B1F2AC" w14:textId="23C1AE02" w:rsidR="00554A13" w:rsidRPr="0076792A" w:rsidRDefault="00E923AC" w:rsidP="00554A13">
      <w:pPr>
        <w:pStyle w:val="ListParagraph"/>
        <w:numPr>
          <w:ilvl w:val="0"/>
          <w:numId w:val="2"/>
        </w:numPr>
        <w:spacing w:after="200"/>
        <w:rPr>
          <w:b/>
        </w:rPr>
      </w:pPr>
      <w:r>
        <w:rPr>
          <w:b/>
        </w:rPr>
        <w:t xml:space="preserve">Sierra </w:t>
      </w:r>
      <w:r w:rsidR="00491101">
        <w:rPr>
          <w:b/>
        </w:rPr>
        <w:t>listed</w:t>
      </w:r>
      <w:r>
        <w:rPr>
          <w:b/>
        </w:rPr>
        <w:t xml:space="preserve"> </w:t>
      </w:r>
      <w:r w:rsidR="00491101">
        <w:rPr>
          <w:b/>
        </w:rPr>
        <w:t xml:space="preserve">the 6 segments of the </w:t>
      </w:r>
      <w:r w:rsidR="002D02AC">
        <w:rPr>
          <w:b/>
        </w:rPr>
        <w:t>I</w:t>
      </w:r>
      <w:r w:rsidR="00491101">
        <w:rPr>
          <w:b/>
        </w:rPr>
        <w:t>nventory</w:t>
      </w:r>
      <w:r w:rsidR="002D02AC">
        <w:rPr>
          <w:b/>
        </w:rPr>
        <w:t xml:space="preserve"> Workbook</w:t>
      </w:r>
      <w:r w:rsidR="00491101">
        <w:rPr>
          <w:b/>
        </w:rPr>
        <w:t xml:space="preserve"> process; resentments, fears, harms-to-me, harms-to-others, sexual inventory, and recovery issue inventory</w:t>
      </w:r>
      <w:r w:rsidR="00C65FEE">
        <w:rPr>
          <w:b/>
        </w:rPr>
        <w:t>.</w:t>
      </w:r>
    </w:p>
    <w:p w14:paraId="3DB1B321" w14:textId="406A1F39" w:rsidR="00DD1857" w:rsidRPr="00C65FEE" w:rsidRDefault="00C65FEE" w:rsidP="00943C91">
      <w:pPr>
        <w:pStyle w:val="ListParagraph"/>
        <w:numPr>
          <w:ilvl w:val="1"/>
          <w:numId w:val="2"/>
        </w:numPr>
        <w:spacing w:after="200"/>
        <w:ind w:left="1260"/>
        <w:rPr>
          <w:bCs/>
        </w:rPr>
      </w:pPr>
      <w:r w:rsidRPr="00C65FEE">
        <w:rPr>
          <w:bCs/>
        </w:rPr>
        <w:t>Are you hesitant to approach any of the inventory segments? If so, why?</w:t>
      </w:r>
    </w:p>
    <w:p w14:paraId="6939713D" w14:textId="0DFEE4FD" w:rsidR="00C65FEE" w:rsidRPr="002D02AC" w:rsidRDefault="00C65FEE" w:rsidP="00BB7CCE">
      <w:pPr>
        <w:pStyle w:val="ListParagraph"/>
        <w:numPr>
          <w:ilvl w:val="1"/>
          <w:numId w:val="2"/>
        </w:numPr>
        <w:spacing w:after="200"/>
        <w:ind w:left="1260"/>
        <w:rPr>
          <w:b/>
        </w:rPr>
      </w:pPr>
      <w:r w:rsidRPr="00C65FEE">
        <w:rPr>
          <w:bCs/>
        </w:rPr>
        <w:t>How many of the segments do we ask you work on each week?</w:t>
      </w:r>
      <w:r>
        <w:rPr>
          <w:bCs/>
        </w:rPr>
        <w:t xml:space="preserve"> (2/week) How often during the week?(daily)</w:t>
      </w:r>
    </w:p>
    <w:p w14:paraId="57187D00" w14:textId="4C73FE1F" w:rsidR="002D02AC" w:rsidRPr="002D02AC" w:rsidRDefault="00C65FEE" w:rsidP="002D02AC">
      <w:pPr>
        <w:pStyle w:val="ListParagraph"/>
        <w:numPr>
          <w:ilvl w:val="1"/>
          <w:numId w:val="2"/>
        </w:numPr>
        <w:spacing w:after="200"/>
        <w:ind w:left="1260"/>
        <w:rPr>
          <w:b/>
        </w:rPr>
      </w:pPr>
      <w:r w:rsidRPr="002D02AC">
        <w:rPr>
          <w:bCs/>
        </w:rPr>
        <w:t>Sierra suggested setting aside extended time to work on inventory, how might you be able to achieve that?</w:t>
      </w:r>
    </w:p>
    <w:p w14:paraId="18E8D5D0" w14:textId="6292BD71" w:rsidR="002D02AC" w:rsidRPr="002D02AC" w:rsidRDefault="002D02AC" w:rsidP="008375BC">
      <w:pPr>
        <w:pStyle w:val="ListParagraph"/>
        <w:numPr>
          <w:ilvl w:val="1"/>
          <w:numId w:val="2"/>
        </w:numPr>
        <w:spacing w:after="200"/>
        <w:ind w:left="1267"/>
        <w:contextualSpacing w:val="0"/>
        <w:rPr>
          <w:b/>
        </w:rPr>
      </w:pPr>
      <w:r>
        <w:rPr>
          <w:bCs/>
        </w:rPr>
        <w:t>Will all of your inventory segments require the same amount of work? (no, each person will be different with some segments containing more information than other segments)</w:t>
      </w:r>
    </w:p>
    <w:p w14:paraId="42FCB929" w14:textId="77777777" w:rsidR="00F3448B" w:rsidRPr="00A80F3A" w:rsidRDefault="00F3448B" w:rsidP="00FB46F6">
      <w:pPr>
        <w:pStyle w:val="ListParagraph"/>
        <w:spacing w:after="200"/>
        <w:ind w:left="1440"/>
        <w:rPr>
          <w:b/>
        </w:rPr>
      </w:pPr>
    </w:p>
    <w:p w14:paraId="701C4ECD" w14:textId="07D84481" w:rsidR="00CF5F40" w:rsidRDefault="00C65FEE" w:rsidP="00177CB1">
      <w:pPr>
        <w:pStyle w:val="ListParagraph"/>
        <w:numPr>
          <w:ilvl w:val="0"/>
          <w:numId w:val="2"/>
        </w:numPr>
        <w:spacing w:after="200"/>
        <w:rPr>
          <w:b/>
          <w:bCs/>
        </w:rPr>
      </w:pPr>
      <w:r w:rsidRPr="00C65FEE">
        <w:rPr>
          <w:b/>
          <w:bCs/>
        </w:rPr>
        <w:t xml:space="preserve">Before </w:t>
      </w:r>
      <w:r w:rsidR="00002784">
        <w:rPr>
          <w:b/>
          <w:bCs/>
        </w:rPr>
        <w:t xml:space="preserve">beginning to </w:t>
      </w:r>
      <w:r w:rsidRPr="00C65FEE">
        <w:rPr>
          <w:b/>
          <w:bCs/>
        </w:rPr>
        <w:t xml:space="preserve">inventory, </w:t>
      </w:r>
      <w:r w:rsidR="00002784">
        <w:rPr>
          <w:b/>
          <w:bCs/>
        </w:rPr>
        <w:t>what</w:t>
      </w:r>
      <w:r w:rsidRPr="00C65FEE">
        <w:rPr>
          <w:b/>
          <w:bCs/>
        </w:rPr>
        <w:t xml:space="preserve"> two things</w:t>
      </w:r>
      <w:r w:rsidR="00002784">
        <w:rPr>
          <w:b/>
          <w:bCs/>
        </w:rPr>
        <w:t xml:space="preserve"> should you read?</w:t>
      </w:r>
      <w:r>
        <w:rPr>
          <w:b/>
          <w:bCs/>
        </w:rPr>
        <w:t xml:space="preserve"> </w:t>
      </w:r>
      <w:r w:rsidRPr="00C65FEE">
        <w:t xml:space="preserve">(Inventory Workbook </w:t>
      </w:r>
      <w:r w:rsidR="00002784">
        <w:t>I</w:t>
      </w:r>
      <w:r w:rsidRPr="00C65FEE">
        <w:t>ntroduction</w:t>
      </w:r>
      <w:r w:rsidR="00002784">
        <w:t xml:space="preserve"> on pages 6-7 one time</w:t>
      </w:r>
      <w:r w:rsidRPr="00C65FEE">
        <w:t xml:space="preserve">, </w:t>
      </w:r>
      <w:r w:rsidR="00613D7F">
        <w:t>then</w:t>
      </w:r>
      <w:r w:rsidRPr="00C65FEE">
        <w:t xml:space="preserve"> </w:t>
      </w:r>
      <w:r w:rsidR="00002784">
        <w:t>read</w:t>
      </w:r>
      <w:r w:rsidRPr="00C65FEE">
        <w:t xml:space="preserve"> the </w:t>
      </w:r>
      <w:r w:rsidR="00F134EF">
        <w:t>O</w:t>
      </w:r>
      <w:r w:rsidRPr="00C65FEE">
        <w:t xml:space="preserve">verview for </w:t>
      </w:r>
      <w:r w:rsidR="00613D7F">
        <w:t xml:space="preserve">each new </w:t>
      </w:r>
      <w:r w:rsidR="00002784">
        <w:t>inventory</w:t>
      </w:r>
      <w:r w:rsidRPr="00C65FEE">
        <w:t xml:space="preserve"> segment</w:t>
      </w:r>
      <w:r w:rsidR="00613D7F">
        <w:t xml:space="preserve"> you begin</w:t>
      </w:r>
      <w:r w:rsidR="00002784">
        <w:t xml:space="preserve"> </w:t>
      </w:r>
      <w:r w:rsidRPr="00C65FEE">
        <w:t>)</w:t>
      </w:r>
    </w:p>
    <w:p w14:paraId="2B7D7437" w14:textId="77777777" w:rsidR="002D02AC" w:rsidRPr="002D02AC" w:rsidRDefault="002D02AC" w:rsidP="008375BC">
      <w:pPr>
        <w:pStyle w:val="ListParagraph"/>
        <w:numPr>
          <w:ilvl w:val="1"/>
          <w:numId w:val="2"/>
        </w:numPr>
        <w:spacing w:after="200"/>
        <w:ind w:left="1260"/>
        <w:contextualSpacing w:val="0"/>
        <w:rPr>
          <w:b/>
          <w:bCs/>
        </w:rPr>
      </w:pPr>
      <w:r>
        <w:t>What</w:t>
      </w:r>
      <w:r w:rsidR="00CF5F40">
        <w:t xml:space="preserve"> </w:t>
      </w:r>
      <w:r>
        <w:t>A</w:t>
      </w:r>
      <w:r w:rsidR="00CF5F40">
        <w:t xml:space="preserve">ppendices </w:t>
      </w:r>
      <w:r>
        <w:t xml:space="preserve">are included </w:t>
      </w:r>
      <w:r w:rsidR="00CF5F40">
        <w:t xml:space="preserve">to help </w:t>
      </w:r>
      <w:r>
        <w:t xml:space="preserve">you </w:t>
      </w:r>
      <w:r w:rsidR="00CF5F40">
        <w:t>complete your inventory</w:t>
      </w:r>
      <w:r>
        <w:t xml:space="preserve">? (Appendix B: Potential Idols; Appendix C: Sexual Abuse Inventory Examples; </w:t>
      </w:r>
      <w:r w:rsidR="00CF5F40">
        <w:rPr>
          <w:b/>
          <w:bCs/>
        </w:rPr>
        <w:t xml:space="preserve"> </w:t>
      </w:r>
      <w:r>
        <w:t>Appendix D: Feelings List)</w:t>
      </w:r>
      <w:r w:rsidR="00177CB1" w:rsidRPr="00C65FEE">
        <w:rPr>
          <w:b/>
          <w:bCs/>
        </w:rPr>
        <w:br/>
      </w:r>
    </w:p>
    <w:p w14:paraId="6E642EF3" w14:textId="69A30DCB" w:rsidR="009F20FF" w:rsidRPr="002D02AC" w:rsidRDefault="002D02AC" w:rsidP="008375BC">
      <w:pPr>
        <w:pStyle w:val="ListParagraph"/>
        <w:numPr>
          <w:ilvl w:val="0"/>
          <w:numId w:val="2"/>
        </w:numPr>
        <w:spacing w:after="200"/>
        <w:contextualSpacing w:val="0"/>
        <w:rPr>
          <w:b/>
          <w:bCs/>
        </w:rPr>
      </w:pPr>
      <w:r w:rsidRPr="002D02AC">
        <w:rPr>
          <w:b/>
        </w:rPr>
        <w:t>After viewing Sierra’s</w:t>
      </w:r>
      <w:r w:rsidR="00CF5F40" w:rsidRPr="002D02AC">
        <w:rPr>
          <w:b/>
        </w:rPr>
        <w:t xml:space="preserve"> </w:t>
      </w:r>
      <w:r w:rsidRPr="002D02AC">
        <w:rPr>
          <w:b/>
        </w:rPr>
        <w:t xml:space="preserve">personal </w:t>
      </w:r>
      <w:r w:rsidR="00CF5F40" w:rsidRPr="002D02AC">
        <w:rPr>
          <w:b/>
        </w:rPr>
        <w:t>inventory example</w:t>
      </w:r>
      <w:r>
        <w:rPr>
          <w:b/>
        </w:rPr>
        <w:t>,</w:t>
      </w:r>
      <w:r w:rsidR="00CF5F40" w:rsidRPr="002D02AC">
        <w:rPr>
          <w:b/>
        </w:rPr>
        <w:t xml:space="preserve"> </w:t>
      </w:r>
      <w:r w:rsidRPr="002D02AC">
        <w:rPr>
          <w:b/>
        </w:rPr>
        <w:t>w</w:t>
      </w:r>
      <w:r w:rsidR="00F961B1" w:rsidRPr="002D02AC">
        <w:rPr>
          <w:b/>
        </w:rPr>
        <w:t xml:space="preserve">hat </w:t>
      </w:r>
      <w:r>
        <w:rPr>
          <w:b/>
        </w:rPr>
        <w:t>questions remain</w:t>
      </w:r>
      <w:r w:rsidR="00F961B1" w:rsidRPr="002D02AC">
        <w:rPr>
          <w:b/>
        </w:rPr>
        <w:t xml:space="preserve"> about </w:t>
      </w:r>
      <w:r w:rsidR="00CD6CA3" w:rsidRPr="002D02AC">
        <w:rPr>
          <w:b/>
        </w:rPr>
        <w:t>how to fill out inventory worksheet</w:t>
      </w:r>
      <w:r>
        <w:rPr>
          <w:b/>
        </w:rPr>
        <w:t>s</w:t>
      </w:r>
      <w:r w:rsidR="00CD6CA3" w:rsidRPr="002D02AC">
        <w:rPr>
          <w:b/>
        </w:rPr>
        <w:t>?</w:t>
      </w:r>
    </w:p>
    <w:p w14:paraId="21819B04" w14:textId="77777777" w:rsidR="002D02AC" w:rsidRPr="002D02AC" w:rsidRDefault="002D02AC" w:rsidP="008375BC">
      <w:pPr>
        <w:pStyle w:val="ListParagraph"/>
        <w:spacing w:after="200"/>
        <w:contextualSpacing w:val="0"/>
        <w:rPr>
          <w:b/>
          <w:bCs/>
        </w:rPr>
      </w:pPr>
    </w:p>
    <w:p w14:paraId="0BB8B439" w14:textId="117536D5" w:rsidR="001A55A6" w:rsidRPr="00002784" w:rsidRDefault="009F20FF" w:rsidP="008375BC">
      <w:pPr>
        <w:pStyle w:val="ListParagraph"/>
        <w:numPr>
          <w:ilvl w:val="0"/>
          <w:numId w:val="2"/>
        </w:numPr>
        <w:spacing w:after="200"/>
        <w:contextualSpacing w:val="0"/>
        <w:rPr>
          <w:b/>
          <w:bCs/>
        </w:rPr>
      </w:pPr>
      <w:r w:rsidRPr="009F20FF">
        <w:rPr>
          <w:b/>
          <w:bCs/>
        </w:rPr>
        <w:t>What are some do’s and don’ts Sierra listed to help you work through step 4?</w:t>
      </w:r>
      <w:r>
        <w:rPr>
          <w:b/>
          <w:bCs/>
        </w:rPr>
        <w:t xml:space="preserve"> </w:t>
      </w:r>
      <w:r w:rsidRPr="0050377D">
        <w:t xml:space="preserve">(don’t wait, schedule a retreat, don’t isolate, </w:t>
      </w:r>
      <w:r w:rsidR="0050377D" w:rsidRPr="0050377D">
        <w:t>don’t leave something off inventory, don’t worry about future steps; do the segments in order, do all the columns, do use the overviews and appendices and online resources)</w:t>
      </w:r>
    </w:p>
    <w:p w14:paraId="58C548EB" w14:textId="77777777" w:rsidR="00002784" w:rsidRPr="00002784" w:rsidRDefault="00002784" w:rsidP="00002784">
      <w:pPr>
        <w:pStyle w:val="ListParagraph"/>
        <w:spacing w:after="200"/>
        <w:rPr>
          <w:b/>
          <w:bCs/>
        </w:rPr>
      </w:pPr>
    </w:p>
    <w:p w14:paraId="37F28236" w14:textId="77F5CD47" w:rsidR="001F3DAB" w:rsidRPr="00946B6B" w:rsidRDefault="00CD6CA3" w:rsidP="00661A2A">
      <w:pPr>
        <w:pStyle w:val="ListParagraph"/>
        <w:numPr>
          <w:ilvl w:val="0"/>
          <w:numId w:val="2"/>
        </w:numPr>
        <w:spacing w:after="200"/>
        <w:rPr>
          <w:b/>
        </w:rPr>
      </w:pPr>
      <w:r>
        <w:rPr>
          <w:b/>
        </w:rPr>
        <w:t>Sierr</w:t>
      </w:r>
      <w:r w:rsidR="009F20FF">
        <w:rPr>
          <w:b/>
        </w:rPr>
        <w:t>a</w:t>
      </w:r>
      <w:r>
        <w:rPr>
          <w:b/>
        </w:rPr>
        <w:t xml:space="preserve"> mentioned additional </w:t>
      </w:r>
      <w:r w:rsidR="009F20FF">
        <w:rPr>
          <w:b/>
        </w:rPr>
        <w:t xml:space="preserve">inventory </w:t>
      </w:r>
      <w:r>
        <w:rPr>
          <w:b/>
        </w:rPr>
        <w:t xml:space="preserve">worksheets and </w:t>
      </w:r>
      <w:r w:rsidR="00943C91">
        <w:rPr>
          <w:b/>
        </w:rPr>
        <w:t xml:space="preserve">an </w:t>
      </w:r>
      <w:r w:rsidR="009F20FF">
        <w:rPr>
          <w:b/>
        </w:rPr>
        <w:t>FAQ document</w:t>
      </w:r>
      <w:r w:rsidR="00943C91">
        <w:rPr>
          <w:b/>
        </w:rPr>
        <w:t xml:space="preserve"> for you to check out</w:t>
      </w:r>
      <w:r>
        <w:rPr>
          <w:b/>
        </w:rPr>
        <w:t xml:space="preserve">. Where </w:t>
      </w:r>
      <w:r w:rsidR="008375BC">
        <w:rPr>
          <w:b/>
        </w:rPr>
        <w:t xml:space="preserve">can you </w:t>
      </w:r>
      <w:r w:rsidR="00943C91">
        <w:rPr>
          <w:b/>
        </w:rPr>
        <w:t>find those</w:t>
      </w:r>
      <w:r>
        <w:rPr>
          <w:b/>
        </w:rPr>
        <w:t>?</w:t>
      </w:r>
      <w:r w:rsidR="009F20FF">
        <w:rPr>
          <w:b/>
        </w:rPr>
        <w:t xml:space="preserve"> </w:t>
      </w:r>
      <w:r w:rsidR="009F20FF" w:rsidRPr="009F20FF">
        <w:rPr>
          <w:bCs/>
        </w:rPr>
        <w:t>(regenerationrecovery.org</w:t>
      </w:r>
      <w:r w:rsidR="00315E0E">
        <w:rPr>
          <w:bCs/>
        </w:rPr>
        <w:t>/resources/forms-and-supplements</w:t>
      </w:r>
      <w:r w:rsidR="009F20FF" w:rsidRPr="009F20FF">
        <w:rPr>
          <w:bCs/>
        </w:rPr>
        <w:t>)</w:t>
      </w:r>
    </w:p>
    <w:p w14:paraId="6C3F7421" w14:textId="77777777" w:rsidR="0045371A" w:rsidRDefault="00554A13" w:rsidP="00AA7472">
      <w:pPr>
        <w:spacing w:after="200"/>
        <w:rPr>
          <w:b/>
          <w:sz w:val="28"/>
          <w:szCs w:val="28"/>
          <w:u w:val="single"/>
        </w:rPr>
        <w:sectPr w:rsidR="0045371A" w:rsidSect="00F3449C">
          <w:headerReference w:type="first" r:id="rId15"/>
          <w:footerReference w:type="first" r:id="rId16"/>
          <w:pgSz w:w="12240" w:h="15840"/>
          <w:pgMar w:top="1080" w:right="720" w:bottom="1080" w:left="720" w:header="411" w:footer="720" w:gutter="0"/>
          <w:cols w:space="720"/>
          <w:titlePg/>
          <w:docGrid w:linePitch="360"/>
        </w:sectPr>
      </w:pPr>
      <w:r>
        <w:br/>
      </w:r>
    </w:p>
    <w:p w14:paraId="652C3A27" w14:textId="77777777" w:rsidR="001F7E4E" w:rsidRDefault="001F7E4E" w:rsidP="00AA7472">
      <w:pPr>
        <w:spacing w:after="200"/>
        <w:rPr>
          <w:b/>
          <w:sz w:val="28"/>
          <w:szCs w:val="28"/>
          <w:u w:val="single"/>
        </w:rPr>
      </w:pPr>
    </w:p>
    <w:p w14:paraId="52B30AEB" w14:textId="565CFC59" w:rsidR="00AA7472" w:rsidRDefault="00AA7472" w:rsidP="00E423AF">
      <w:pPr>
        <w:spacing w:after="80"/>
        <w:rPr>
          <w:b/>
          <w:sz w:val="28"/>
          <w:szCs w:val="28"/>
          <w:u w:val="single"/>
        </w:rPr>
      </w:pPr>
      <w:r w:rsidRPr="00B00AE0">
        <w:rPr>
          <w:b/>
          <w:sz w:val="28"/>
          <w:szCs w:val="28"/>
          <w:u w:val="single"/>
        </w:rPr>
        <w:t xml:space="preserve">Video </w:t>
      </w:r>
      <w:r w:rsidR="00CC00DF">
        <w:rPr>
          <w:b/>
          <w:sz w:val="28"/>
          <w:szCs w:val="28"/>
          <w:u w:val="single"/>
        </w:rPr>
        <w:t>3</w:t>
      </w:r>
      <w:r w:rsidRPr="00B00AE0">
        <w:rPr>
          <w:b/>
          <w:sz w:val="28"/>
          <w:szCs w:val="28"/>
          <w:u w:val="single"/>
        </w:rPr>
        <w:t xml:space="preserve">:  </w:t>
      </w:r>
      <w:r w:rsidR="001F5C11">
        <w:rPr>
          <w:b/>
          <w:sz w:val="28"/>
          <w:szCs w:val="28"/>
          <w:u w:val="single"/>
        </w:rPr>
        <w:t>Seeing the Big Picture</w:t>
      </w:r>
      <w:r w:rsidR="00FF18E7">
        <w:rPr>
          <w:b/>
          <w:sz w:val="28"/>
          <w:szCs w:val="28"/>
          <w:u w:val="single"/>
        </w:rPr>
        <w:t xml:space="preserve"> (Video = </w:t>
      </w:r>
      <w:r w:rsidR="00F22DEB">
        <w:rPr>
          <w:b/>
          <w:sz w:val="28"/>
          <w:szCs w:val="28"/>
          <w:u w:val="single"/>
        </w:rPr>
        <w:t>5.</w:t>
      </w:r>
      <w:r w:rsidR="001F5C11">
        <w:rPr>
          <w:b/>
          <w:sz w:val="28"/>
          <w:szCs w:val="28"/>
          <w:u w:val="single"/>
        </w:rPr>
        <w:t>1</w:t>
      </w:r>
      <w:r w:rsidR="00FF18E7">
        <w:rPr>
          <w:b/>
          <w:sz w:val="28"/>
          <w:szCs w:val="28"/>
          <w:u w:val="single"/>
        </w:rPr>
        <w:t xml:space="preserve"> min)</w:t>
      </w:r>
      <w:r w:rsidR="00E423AF">
        <w:rPr>
          <w:b/>
          <w:sz w:val="28"/>
          <w:szCs w:val="28"/>
          <w:u w:val="single"/>
        </w:rPr>
        <w:t>:</w:t>
      </w:r>
    </w:p>
    <w:p w14:paraId="7727BE4B" w14:textId="67DE2524" w:rsidR="00E423AF" w:rsidRDefault="00E423AF" w:rsidP="00E423AF">
      <w:pPr>
        <w:pStyle w:val="ListParagraph"/>
        <w:numPr>
          <w:ilvl w:val="0"/>
          <w:numId w:val="9"/>
        </w:numPr>
        <w:spacing w:after="200"/>
        <w:rPr>
          <w:bCs/>
          <w:sz w:val="28"/>
          <w:szCs w:val="28"/>
        </w:rPr>
      </w:pPr>
      <w:r w:rsidRPr="001E7F58">
        <w:rPr>
          <w:bCs/>
          <w:sz w:val="28"/>
          <w:szCs w:val="28"/>
        </w:rPr>
        <w:t>Show</w:t>
      </w:r>
      <w:r>
        <w:rPr>
          <w:bCs/>
          <w:sz w:val="28"/>
          <w:szCs w:val="28"/>
        </w:rPr>
        <w:t>n</w:t>
      </w:r>
      <w:r w:rsidRPr="001E7F58">
        <w:rPr>
          <w:bCs/>
          <w:sz w:val="28"/>
          <w:szCs w:val="28"/>
        </w:rPr>
        <w:t xml:space="preserve"> at the completion of Step 4</w:t>
      </w:r>
      <w:r>
        <w:rPr>
          <w:bCs/>
          <w:sz w:val="28"/>
          <w:szCs w:val="28"/>
        </w:rPr>
        <w:t xml:space="preserve">, </w:t>
      </w:r>
      <w:r w:rsidRPr="00082EB2">
        <w:rPr>
          <w:bCs/>
          <w:color w:val="000000" w:themeColor="text1"/>
          <w:sz w:val="28"/>
          <w:szCs w:val="28"/>
        </w:rPr>
        <w:t>Week</w:t>
      </w:r>
      <w:r w:rsidR="00DD4B21" w:rsidRPr="00082EB2">
        <w:rPr>
          <w:bCs/>
          <w:color w:val="000000" w:themeColor="text1"/>
          <w:sz w:val="28"/>
          <w:szCs w:val="28"/>
        </w:rPr>
        <w:t xml:space="preserve"> 5</w:t>
      </w:r>
    </w:p>
    <w:p w14:paraId="4ABC4638" w14:textId="2F6D1A81" w:rsidR="00E423AF" w:rsidRDefault="00E423AF" w:rsidP="00E423AF">
      <w:pPr>
        <w:pStyle w:val="ListParagraph"/>
        <w:numPr>
          <w:ilvl w:val="0"/>
          <w:numId w:val="9"/>
        </w:numPr>
        <w:spacing w:after="200"/>
        <w:rPr>
          <w:bCs/>
          <w:sz w:val="28"/>
          <w:szCs w:val="28"/>
        </w:rPr>
      </w:pPr>
      <w:r>
        <w:rPr>
          <w:bCs/>
          <w:sz w:val="28"/>
          <w:szCs w:val="28"/>
        </w:rPr>
        <w:t>Total Time: 25 minutes (5 minutes for video, 20 minutes for discussion)</w:t>
      </w:r>
    </w:p>
    <w:p w14:paraId="33DEBFAA" w14:textId="00703881" w:rsidR="00E423AF" w:rsidRPr="002506D0" w:rsidRDefault="00E423AF" w:rsidP="00E423AF">
      <w:pPr>
        <w:pStyle w:val="ListParagraph"/>
        <w:numPr>
          <w:ilvl w:val="0"/>
          <w:numId w:val="9"/>
        </w:numPr>
        <w:spacing w:after="200"/>
        <w:rPr>
          <w:b/>
        </w:rPr>
      </w:pPr>
      <w:r w:rsidRPr="00F3449C">
        <w:rPr>
          <w:bCs/>
          <w:sz w:val="28"/>
          <w:szCs w:val="28"/>
        </w:rPr>
        <w:t xml:space="preserve">If </w:t>
      </w:r>
      <w:proofErr w:type="gramStart"/>
      <w:r w:rsidRPr="00F3449C">
        <w:rPr>
          <w:bCs/>
          <w:sz w:val="28"/>
          <w:szCs w:val="28"/>
        </w:rPr>
        <w:t>possible</w:t>
      </w:r>
      <w:proofErr w:type="gramEnd"/>
      <w:r w:rsidRPr="00F3449C">
        <w:rPr>
          <w:bCs/>
          <w:sz w:val="28"/>
          <w:szCs w:val="28"/>
        </w:rPr>
        <w:t xml:space="preserve"> show </w:t>
      </w:r>
      <w:r>
        <w:rPr>
          <w:bCs/>
          <w:sz w:val="28"/>
          <w:szCs w:val="28"/>
        </w:rPr>
        <w:t>during</w:t>
      </w:r>
      <w:r w:rsidRPr="00F3449C">
        <w:rPr>
          <w:bCs/>
          <w:sz w:val="28"/>
          <w:szCs w:val="28"/>
        </w:rPr>
        <w:t xml:space="preserve"> group </w:t>
      </w:r>
      <w:r>
        <w:rPr>
          <w:bCs/>
          <w:sz w:val="28"/>
          <w:szCs w:val="28"/>
        </w:rPr>
        <w:t>time</w:t>
      </w:r>
      <w:r w:rsidRPr="00F3449C">
        <w:rPr>
          <w:bCs/>
          <w:sz w:val="28"/>
          <w:szCs w:val="28"/>
        </w:rPr>
        <w:t xml:space="preserve">. Videos can be shown from online </w:t>
      </w:r>
      <w:r>
        <w:rPr>
          <w:bCs/>
          <w:sz w:val="28"/>
          <w:szCs w:val="28"/>
        </w:rPr>
        <w:t xml:space="preserve">platform </w:t>
      </w:r>
      <w:r w:rsidRPr="00F3449C">
        <w:rPr>
          <w:bCs/>
          <w:sz w:val="28"/>
          <w:szCs w:val="28"/>
        </w:rPr>
        <w:t xml:space="preserve">or downloaded from </w:t>
      </w:r>
      <w:hyperlink r:id="rId17" w:history="1">
        <w:r w:rsidR="0010212B" w:rsidRPr="001357E3">
          <w:rPr>
            <w:rStyle w:val="Hyperlink"/>
            <w:bCs/>
            <w:sz w:val="28"/>
            <w:szCs w:val="28"/>
          </w:rPr>
          <w:t>regenerationrecovery.org &gt; Inventory Resources</w:t>
        </w:r>
      </w:hyperlink>
      <w:r w:rsidR="0010212B">
        <w:rPr>
          <w:rStyle w:val="Hyperlink"/>
          <w:bCs/>
          <w:sz w:val="28"/>
          <w:szCs w:val="28"/>
        </w:rPr>
        <w:t>.</w:t>
      </w:r>
    </w:p>
    <w:p w14:paraId="587D116D" w14:textId="63B23E42" w:rsidR="00E423AF" w:rsidRPr="00E423AF" w:rsidRDefault="00E423AF" w:rsidP="00AA7472">
      <w:pPr>
        <w:pStyle w:val="ListParagraph"/>
        <w:numPr>
          <w:ilvl w:val="0"/>
          <w:numId w:val="9"/>
        </w:numPr>
        <w:spacing w:after="200"/>
        <w:rPr>
          <w:b/>
        </w:rPr>
      </w:pPr>
      <w:r>
        <w:rPr>
          <w:bCs/>
          <w:sz w:val="28"/>
          <w:szCs w:val="28"/>
        </w:rPr>
        <w:t>Cover Q13-Q15 of the Inventory FAQ Document (attached)</w:t>
      </w:r>
    </w:p>
    <w:p w14:paraId="65FE3C12" w14:textId="77777777" w:rsidR="00E423AF" w:rsidRDefault="00E423AF" w:rsidP="00AA7472">
      <w:pPr>
        <w:spacing w:after="200"/>
        <w:rPr>
          <w:b/>
        </w:rPr>
      </w:pPr>
    </w:p>
    <w:p w14:paraId="39B6C113" w14:textId="074465B3" w:rsidR="00AA7472" w:rsidRPr="00D84903" w:rsidRDefault="00AA7472" w:rsidP="00AA7472">
      <w:pPr>
        <w:spacing w:after="200"/>
        <w:rPr>
          <w:b/>
          <w:sz w:val="28"/>
          <w:szCs w:val="28"/>
        </w:rPr>
      </w:pPr>
      <w:r w:rsidRPr="00D84903">
        <w:rPr>
          <w:b/>
          <w:sz w:val="28"/>
          <w:szCs w:val="28"/>
        </w:rPr>
        <w:t>Group Discussion Questions:</w:t>
      </w:r>
    </w:p>
    <w:p w14:paraId="6CA7226B" w14:textId="3086D549" w:rsidR="001F5C11" w:rsidRPr="001F5C11" w:rsidRDefault="001F5C11" w:rsidP="00AA7472">
      <w:pPr>
        <w:pStyle w:val="ListParagraph"/>
        <w:numPr>
          <w:ilvl w:val="0"/>
          <w:numId w:val="3"/>
        </w:numPr>
        <w:spacing w:after="200"/>
        <w:rPr>
          <w:b/>
          <w:sz w:val="16"/>
          <w:szCs w:val="16"/>
        </w:rPr>
      </w:pPr>
      <w:r w:rsidRPr="001F5C11">
        <w:rPr>
          <w:b/>
        </w:rPr>
        <w:t>Is</w:t>
      </w:r>
      <w:r>
        <w:rPr>
          <w:b/>
        </w:rPr>
        <w:t xml:space="preserve"> there anything </w:t>
      </w:r>
      <w:r w:rsidR="00607F86">
        <w:rPr>
          <w:b/>
        </w:rPr>
        <w:t xml:space="preserve">important that you skipped that </w:t>
      </w:r>
      <w:r>
        <w:rPr>
          <w:b/>
        </w:rPr>
        <w:t>you need to go back and add to your inventory</w:t>
      </w:r>
      <w:r w:rsidR="00ED7061" w:rsidRPr="0076792A">
        <w:rPr>
          <w:b/>
        </w:rPr>
        <w:t>?</w:t>
      </w:r>
      <w:r w:rsidR="00ED7061">
        <w:t xml:space="preserve"> </w:t>
      </w:r>
    </w:p>
    <w:p w14:paraId="3319B85D" w14:textId="0B9131D2" w:rsidR="00AA7472" w:rsidRPr="00FF18E7" w:rsidRDefault="001F5C11" w:rsidP="00A83E65">
      <w:pPr>
        <w:pStyle w:val="ListParagraph"/>
        <w:numPr>
          <w:ilvl w:val="1"/>
          <w:numId w:val="3"/>
        </w:numPr>
        <w:spacing w:after="200"/>
        <w:ind w:left="1260"/>
        <w:rPr>
          <w:b/>
          <w:sz w:val="16"/>
          <w:szCs w:val="16"/>
        </w:rPr>
      </w:pPr>
      <w:r>
        <w:t xml:space="preserve">Why is it important to account for everything, during inventory?  (the </w:t>
      </w:r>
      <w:r w:rsidR="00607F86">
        <w:t>E</w:t>
      </w:r>
      <w:r>
        <w:t>nemy uses the unconfessed sin for guilt and shame)</w:t>
      </w:r>
      <w:r w:rsidR="00ED7061" w:rsidRPr="00A263D9">
        <w:rPr>
          <w:sz w:val="10"/>
          <w:szCs w:val="10"/>
        </w:rPr>
        <w:br/>
      </w:r>
    </w:p>
    <w:p w14:paraId="2D8BDDF8" w14:textId="77777777" w:rsidR="00A263D9" w:rsidRPr="00ED7061" w:rsidRDefault="00A263D9" w:rsidP="00A263D9">
      <w:pPr>
        <w:pStyle w:val="ListParagraph"/>
        <w:spacing w:after="200"/>
        <w:rPr>
          <w:b/>
        </w:rPr>
      </w:pPr>
    </w:p>
    <w:p w14:paraId="242FC094" w14:textId="6EF093C3" w:rsidR="00FD468D" w:rsidRDefault="00FD468D" w:rsidP="00AA7472">
      <w:pPr>
        <w:pStyle w:val="ListParagraph"/>
        <w:numPr>
          <w:ilvl w:val="0"/>
          <w:numId w:val="3"/>
        </w:numPr>
        <w:spacing w:after="200"/>
        <w:rPr>
          <w:b/>
        </w:rPr>
      </w:pPr>
      <w:r>
        <w:rPr>
          <w:b/>
        </w:rPr>
        <w:t xml:space="preserve">Why is </w:t>
      </w:r>
      <w:r w:rsidR="00607F86">
        <w:rPr>
          <w:b/>
        </w:rPr>
        <w:t xml:space="preserve">Step 4, </w:t>
      </w:r>
      <w:r>
        <w:rPr>
          <w:b/>
        </w:rPr>
        <w:t xml:space="preserve">Week 6 Important? </w:t>
      </w:r>
      <w:r w:rsidR="00607F86" w:rsidRPr="00607F86">
        <w:rPr>
          <w:bCs/>
        </w:rPr>
        <w:t>(Helps identify idols and sin patterns that you will focus on through the rest of re:generation, and gets you back into the exercise of daily connecting with God through curriculum)</w:t>
      </w:r>
      <w:r w:rsidR="003D365A">
        <w:rPr>
          <w:bCs/>
        </w:rPr>
        <w:br/>
      </w:r>
      <w:r w:rsidR="00607F86" w:rsidRPr="00607F86">
        <w:rPr>
          <w:bCs/>
        </w:rPr>
        <w:br/>
      </w:r>
    </w:p>
    <w:p w14:paraId="6754986E" w14:textId="7D178390" w:rsidR="00C1151D" w:rsidRDefault="00A83E65" w:rsidP="00B64E0E">
      <w:pPr>
        <w:pStyle w:val="ListParagraph"/>
        <w:numPr>
          <w:ilvl w:val="0"/>
          <w:numId w:val="3"/>
        </w:numPr>
        <w:spacing w:after="200"/>
        <w:rPr>
          <w:b/>
        </w:rPr>
      </w:pPr>
      <w:r>
        <w:rPr>
          <w:b/>
        </w:rPr>
        <w:t xml:space="preserve">What does Scripture say about </w:t>
      </w:r>
      <w:r w:rsidR="00D73B64">
        <w:rPr>
          <w:b/>
        </w:rPr>
        <w:t>how valuable you are</w:t>
      </w:r>
      <w:r>
        <w:rPr>
          <w:b/>
        </w:rPr>
        <w:t xml:space="preserve"> to God</w:t>
      </w:r>
      <w:r w:rsidR="00D73B95" w:rsidRPr="0076792A">
        <w:rPr>
          <w:b/>
        </w:rPr>
        <w:t>?</w:t>
      </w:r>
    </w:p>
    <w:p w14:paraId="0C72BC55" w14:textId="77777777" w:rsidR="00C1151D" w:rsidRPr="003D365A" w:rsidRDefault="00C1151D" w:rsidP="00C1151D">
      <w:pPr>
        <w:pStyle w:val="ListParagraph"/>
        <w:numPr>
          <w:ilvl w:val="1"/>
          <w:numId w:val="3"/>
        </w:numPr>
        <w:spacing w:after="200"/>
        <w:ind w:left="1260"/>
        <w:rPr>
          <w:bCs/>
        </w:rPr>
      </w:pPr>
      <w:r w:rsidRPr="003D365A">
        <w:rPr>
          <w:bCs/>
        </w:rPr>
        <w:t>What price was God willing to pay for your soul?</w:t>
      </w:r>
      <w:r w:rsidR="00C90F29" w:rsidRPr="003D365A">
        <w:rPr>
          <w:bCs/>
        </w:rPr>
        <w:t xml:space="preserve"> </w:t>
      </w:r>
      <w:r w:rsidR="00B64E0E" w:rsidRPr="003D365A">
        <w:rPr>
          <w:bCs/>
        </w:rPr>
        <w:t xml:space="preserve">(Jesus’ </w:t>
      </w:r>
      <w:r w:rsidRPr="003D365A">
        <w:rPr>
          <w:bCs/>
        </w:rPr>
        <w:t>life: Romans 5:8, Mark 10:45</w:t>
      </w:r>
      <w:r w:rsidR="00B64E0E" w:rsidRPr="003D365A">
        <w:rPr>
          <w:bCs/>
        </w:rPr>
        <w:t>)</w:t>
      </w:r>
    </w:p>
    <w:p w14:paraId="60BE6AE3" w14:textId="77777777" w:rsidR="00C1151D" w:rsidRPr="003D365A" w:rsidRDefault="00C1151D" w:rsidP="00C1151D">
      <w:pPr>
        <w:pStyle w:val="ListParagraph"/>
        <w:numPr>
          <w:ilvl w:val="1"/>
          <w:numId w:val="3"/>
        </w:numPr>
        <w:spacing w:after="200"/>
        <w:ind w:left="1260"/>
        <w:rPr>
          <w:bCs/>
        </w:rPr>
      </w:pPr>
      <w:r w:rsidRPr="003D365A">
        <w:rPr>
          <w:bCs/>
        </w:rPr>
        <w:t>What did Christ do with the things listed in your inventory?</w:t>
      </w:r>
      <w:r w:rsidRPr="003D365A">
        <w:rPr>
          <w:bCs/>
          <w:sz w:val="10"/>
          <w:szCs w:val="10"/>
        </w:rPr>
        <w:t xml:space="preserve"> </w:t>
      </w:r>
      <w:r w:rsidRPr="003D365A">
        <w:rPr>
          <w:bCs/>
        </w:rPr>
        <w:t>(Nailed to cross: Colossians 2:13-14)</w:t>
      </w:r>
    </w:p>
    <w:p w14:paraId="104D7E3C" w14:textId="251698CC" w:rsidR="003D365A" w:rsidRPr="003D365A" w:rsidRDefault="00C1151D" w:rsidP="00C1151D">
      <w:pPr>
        <w:pStyle w:val="ListParagraph"/>
        <w:numPr>
          <w:ilvl w:val="1"/>
          <w:numId w:val="3"/>
        </w:numPr>
        <w:spacing w:after="200"/>
        <w:ind w:left="1260"/>
        <w:rPr>
          <w:b/>
        </w:rPr>
      </w:pPr>
      <w:r w:rsidRPr="003D365A">
        <w:rPr>
          <w:bCs/>
        </w:rPr>
        <w:t>What does Christ still hold against you?</w:t>
      </w:r>
      <w:r w:rsidRPr="003D365A">
        <w:rPr>
          <w:bCs/>
          <w:sz w:val="10"/>
          <w:szCs w:val="10"/>
        </w:rPr>
        <w:t xml:space="preserve"> </w:t>
      </w:r>
      <w:r w:rsidRPr="003D365A">
        <w:rPr>
          <w:bCs/>
        </w:rPr>
        <w:t>(Nothing: Romans</w:t>
      </w:r>
      <w:r>
        <w:rPr>
          <w:bCs/>
        </w:rPr>
        <w:t xml:space="preserve"> 8:1</w:t>
      </w:r>
      <w:r w:rsidRPr="00B64E0E">
        <w:rPr>
          <w:bCs/>
        </w:rPr>
        <w:t>)</w:t>
      </w:r>
      <w:r w:rsidR="003D365A">
        <w:rPr>
          <w:bCs/>
        </w:rPr>
        <w:br/>
      </w:r>
    </w:p>
    <w:p w14:paraId="07F08776" w14:textId="77777777" w:rsidR="003D365A" w:rsidRDefault="003D365A" w:rsidP="003D365A">
      <w:pPr>
        <w:pStyle w:val="ListParagraph"/>
        <w:spacing w:after="200"/>
        <w:rPr>
          <w:b/>
        </w:rPr>
      </w:pPr>
    </w:p>
    <w:p w14:paraId="31896E2B" w14:textId="77777777" w:rsidR="003D365A" w:rsidRPr="0076792A" w:rsidRDefault="003D365A" w:rsidP="003D365A">
      <w:pPr>
        <w:pStyle w:val="ListParagraph"/>
        <w:numPr>
          <w:ilvl w:val="0"/>
          <w:numId w:val="3"/>
        </w:numPr>
        <w:spacing w:after="200"/>
        <w:rPr>
          <w:b/>
        </w:rPr>
      </w:pPr>
      <w:r>
        <w:rPr>
          <w:b/>
        </w:rPr>
        <w:t>Looking back at your inventory, what idols or sin patterns have you noticed already</w:t>
      </w:r>
      <w:r w:rsidRPr="0076792A">
        <w:rPr>
          <w:b/>
        </w:rPr>
        <w:t>?</w:t>
      </w:r>
    </w:p>
    <w:p w14:paraId="00543939" w14:textId="0978092B" w:rsidR="003D365A" w:rsidRPr="003D365A" w:rsidRDefault="003D365A" w:rsidP="003D365A">
      <w:pPr>
        <w:pStyle w:val="ListParagraph"/>
        <w:numPr>
          <w:ilvl w:val="1"/>
          <w:numId w:val="3"/>
        </w:numPr>
        <w:spacing w:after="200"/>
        <w:ind w:left="1260"/>
        <w:rPr>
          <w:b/>
        </w:rPr>
      </w:pPr>
      <w:r>
        <w:t>What were you surprised to discover in inventory?</w:t>
      </w:r>
      <w:r>
        <w:br/>
      </w:r>
      <w:r>
        <w:br/>
      </w:r>
    </w:p>
    <w:p w14:paraId="1FB35570" w14:textId="4F78D8F3" w:rsidR="003D365A" w:rsidRPr="003D365A" w:rsidRDefault="003D365A" w:rsidP="003D365A">
      <w:pPr>
        <w:pStyle w:val="ListParagraph"/>
        <w:numPr>
          <w:ilvl w:val="0"/>
          <w:numId w:val="3"/>
        </w:numPr>
        <w:spacing w:after="200"/>
        <w:rPr>
          <w:bCs/>
        </w:rPr>
      </w:pPr>
      <w:r>
        <w:rPr>
          <w:b/>
        </w:rPr>
        <w:t xml:space="preserve">Have you ever identified yourself with Christ’s death and resurrection through baptism? </w:t>
      </w:r>
      <w:r w:rsidRPr="003D365A">
        <w:rPr>
          <w:bCs/>
        </w:rPr>
        <w:t>(</w:t>
      </w:r>
      <w:r>
        <w:rPr>
          <w:bCs/>
        </w:rPr>
        <w:t>If not, consider being baptized at your church or with your re:generation group</w:t>
      </w:r>
      <w:r w:rsidR="0099432E">
        <w:rPr>
          <w:bCs/>
        </w:rPr>
        <w:t xml:space="preserve">; </w:t>
      </w:r>
      <w:r w:rsidR="004E3F63">
        <w:rPr>
          <w:bCs/>
        </w:rPr>
        <w:t>invite friends and family</w:t>
      </w:r>
      <w:r w:rsidR="0099432E">
        <w:rPr>
          <w:bCs/>
        </w:rPr>
        <w:t xml:space="preserve"> to hear the gospel and what God is doing in your life</w:t>
      </w:r>
      <w:r>
        <w:rPr>
          <w:bCs/>
        </w:rPr>
        <w:t>)</w:t>
      </w:r>
    </w:p>
    <w:p w14:paraId="0140FE88" w14:textId="73D09CA7" w:rsidR="00083A97" w:rsidRPr="003D365A" w:rsidRDefault="00A263D9" w:rsidP="003D365A">
      <w:pPr>
        <w:pStyle w:val="ListParagraph"/>
        <w:spacing w:after="200"/>
        <w:ind w:left="1260"/>
        <w:rPr>
          <w:b/>
        </w:rPr>
      </w:pPr>
      <w:r w:rsidRPr="003D365A">
        <w:rPr>
          <w:sz w:val="10"/>
          <w:szCs w:val="10"/>
        </w:rPr>
        <w:br/>
      </w:r>
      <w:r w:rsidR="00083A97" w:rsidRPr="003D365A">
        <w:rPr>
          <w:sz w:val="10"/>
          <w:szCs w:val="10"/>
        </w:rPr>
        <w:br/>
      </w:r>
      <w:r w:rsidR="00083A97" w:rsidRPr="003D365A">
        <w:rPr>
          <w:sz w:val="16"/>
          <w:szCs w:val="16"/>
        </w:rPr>
        <w:br/>
      </w:r>
    </w:p>
    <w:p w14:paraId="4CDCBAEB" w14:textId="43F0CE88" w:rsidR="00F777B5" w:rsidRDefault="00A83E65" w:rsidP="0045676C">
      <w:pPr>
        <w:pStyle w:val="ListParagraph"/>
        <w:numPr>
          <w:ilvl w:val="0"/>
          <w:numId w:val="3"/>
        </w:numPr>
        <w:spacing w:after="200"/>
        <w:rPr>
          <w:b/>
        </w:rPr>
      </w:pPr>
      <w:r>
        <w:rPr>
          <w:b/>
        </w:rPr>
        <w:t xml:space="preserve">What </w:t>
      </w:r>
      <w:r w:rsidR="00CD1B99">
        <w:rPr>
          <w:b/>
        </w:rPr>
        <w:t>should you begin to schedule now for your next step</w:t>
      </w:r>
      <w:r>
        <w:rPr>
          <w:b/>
        </w:rPr>
        <w:t>?</w:t>
      </w:r>
      <w:r w:rsidR="00B64E0E">
        <w:rPr>
          <w:b/>
        </w:rPr>
        <w:t xml:space="preserve"> </w:t>
      </w:r>
      <w:r w:rsidR="00B64E0E" w:rsidRPr="00B64E0E">
        <w:rPr>
          <w:bCs/>
        </w:rPr>
        <w:t>(confession with mentor</w:t>
      </w:r>
      <w:r w:rsidR="00CD1B99">
        <w:rPr>
          <w:bCs/>
        </w:rPr>
        <w:t>, Step 5</w:t>
      </w:r>
      <w:r w:rsidR="007F6567">
        <w:rPr>
          <w:bCs/>
        </w:rPr>
        <w:t>; besides your mentor you can also include other close friends, but keep the group small</w:t>
      </w:r>
      <w:r w:rsidR="00B64E0E" w:rsidRPr="00B64E0E">
        <w:rPr>
          <w:bCs/>
        </w:rPr>
        <w:t>)</w:t>
      </w:r>
      <w:r w:rsidR="00A263D9">
        <w:br/>
      </w:r>
      <w:r w:rsidR="00A263D9" w:rsidRPr="00A83E65">
        <w:rPr>
          <w:sz w:val="10"/>
          <w:szCs w:val="10"/>
        </w:rPr>
        <w:br/>
      </w:r>
    </w:p>
    <w:p w14:paraId="573A5376" w14:textId="77777777" w:rsidR="00F777B5" w:rsidRDefault="00F777B5">
      <w:pPr>
        <w:rPr>
          <w:b/>
        </w:rPr>
      </w:pPr>
      <w:r>
        <w:rPr>
          <w:b/>
        </w:rPr>
        <w:br w:type="page"/>
      </w:r>
    </w:p>
    <w:p w14:paraId="69E7AC84" w14:textId="77777777" w:rsidR="00D0089B" w:rsidRPr="001F7E4E" w:rsidRDefault="00D0089B" w:rsidP="0045676C">
      <w:pPr>
        <w:pStyle w:val="ListParagraph"/>
        <w:numPr>
          <w:ilvl w:val="0"/>
          <w:numId w:val="3"/>
        </w:numPr>
        <w:spacing w:after="200"/>
        <w:rPr>
          <w:b/>
        </w:rPr>
        <w:sectPr w:rsidR="00D0089B" w:rsidRPr="001F7E4E" w:rsidSect="00F777B5">
          <w:headerReference w:type="first" r:id="rId18"/>
          <w:footerReference w:type="first" r:id="rId19"/>
          <w:pgSz w:w="12240" w:h="15840"/>
          <w:pgMar w:top="1080" w:right="720" w:bottom="1080" w:left="720" w:header="720" w:footer="547" w:gutter="0"/>
          <w:cols w:space="720"/>
          <w:titlePg/>
          <w:docGrid w:linePitch="360"/>
        </w:sectPr>
      </w:pPr>
    </w:p>
    <w:p w14:paraId="30F67F87" w14:textId="0A5D051E" w:rsidR="00F777B5" w:rsidRDefault="00F777B5" w:rsidP="001F7E4E">
      <w:pPr>
        <w:rPr>
          <w:b/>
          <w:sz w:val="16"/>
          <w:szCs w:val="16"/>
          <w:u w:val="single"/>
        </w:rPr>
      </w:pPr>
    </w:p>
    <w:p w14:paraId="2D99FA3C" w14:textId="305C2445" w:rsidR="00F777B5" w:rsidRDefault="00F777B5" w:rsidP="001F7E4E">
      <w:pPr>
        <w:rPr>
          <w:b/>
          <w:sz w:val="16"/>
          <w:szCs w:val="16"/>
          <w:u w:val="single"/>
        </w:rPr>
      </w:pPr>
    </w:p>
    <w:p w14:paraId="59E83A44" w14:textId="3D101C51" w:rsidR="009E5FC7" w:rsidRDefault="009E5FC7" w:rsidP="001F7E4E">
      <w:pPr>
        <w:rPr>
          <w:b/>
          <w:sz w:val="16"/>
          <w:szCs w:val="16"/>
          <w:u w:val="single"/>
        </w:rPr>
      </w:pPr>
    </w:p>
    <w:p w14:paraId="2E1B328F" w14:textId="77777777" w:rsidR="009E5FC7" w:rsidRDefault="009E5FC7" w:rsidP="001F7E4E">
      <w:pPr>
        <w:rPr>
          <w:b/>
          <w:sz w:val="16"/>
          <w:szCs w:val="16"/>
          <w:u w:val="single"/>
        </w:rPr>
      </w:pPr>
    </w:p>
    <w:p w14:paraId="2F509C97" w14:textId="77777777" w:rsidR="00F777B5" w:rsidRPr="00594917" w:rsidRDefault="00F777B5" w:rsidP="001F7E4E">
      <w:pPr>
        <w:rPr>
          <w:b/>
          <w:sz w:val="16"/>
          <w:szCs w:val="16"/>
          <w:u w:val="single"/>
        </w:rPr>
      </w:pPr>
    </w:p>
    <w:p w14:paraId="16342446" w14:textId="77777777" w:rsidR="00F777B5" w:rsidRDefault="00F777B5" w:rsidP="00F777B5">
      <w:pPr>
        <w:pStyle w:val="ListParagraph"/>
        <w:numPr>
          <w:ilvl w:val="0"/>
          <w:numId w:val="7"/>
        </w:numPr>
        <w:spacing w:after="200"/>
        <w:ind w:left="810" w:hanging="450"/>
        <w:rPr>
          <w:b/>
        </w:rPr>
        <w:sectPr w:rsidR="00F777B5" w:rsidSect="00F777B5">
          <w:footerReference w:type="default" r:id="rId20"/>
          <w:headerReference w:type="first" r:id="rId21"/>
          <w:footerReference w:type="first" r:id="rId22"/>
          <w:type w:val="continuous"/>
          <w:pgSz w:w="12240" w:h="15840"/>
          <w:pgMar w:top="1080" w:right="720" w:bottom="1080" w:left="720" w:header="482" w:footer="549" w:gutter="0"/>
          <w:cols w:num="2" w:space="12"/>
          <w:titlePg/>
          <w:docGrid w:linePitch="360"/>
        </w:sectPr>
      </w:pPr>
    </w:p>
    <w:p w14:paraId="118248BC" w14:textId="4E405CC7" w:rsidR="001F7E4E" w:rsidRPr="00F777B5" w:rsidRDefault="001F7E4E" w:rsidP="00FA65A5">
      <w:pPr>
        <w:pStyle w:val="ListParagraph"/>
        <w:numPr>
          <w:ilvl w:val="0"/>
          <w:numId w:val="7"/>
        </w:numPr>
        <w:spacing w:after="200"/>
        <w:ind w:left="450"/>
        <w:rPr>
          <w:b/>
        </w:rPr>
      </w:pPr>
      <w:r w:rsidRPr="00F777B5">
        <w:rPr>
          <w:b/>
        </w:rPr>
        <w:t xml:space="preserve">Why six weeks for Step 4? Isn’t that too long? Too short? </w:t>
      </w:r>
      <w:r>
        <w:t xml:space="preserve">Six weeks can seem like a long time when you are used to completing steps in two weeks. Think of Step 4 as two weeks of daily content and four weeks of inventorying. The first week of daily content prepares you for the inventory process, the next four weeks are focused on the six segments of inventory, the last week of daily content helps you evaluate the six segments of inventory to discover idols and </w:t>
      </w:r>
      <w:r w:rsidRPr="004040E4">
        <w:t>sin</w:t>
      </w:r>
      <w:r>
        <w:t xml:space="preserve"> patterns. Each week is critical. You will feel like you need more time at the end of week six, but don’t prolong the process if possible, because it can be challenging emotionally. The following schedule will help you work through Step 4 in a timely way:</w:t>
      </w:r>
    </w:p>
    <w:p w14:paraId="2E799BDC" w14:textId="77777777" w:rsidR="00F777B5" w:rsidRDefault="00F777B5" w:rsidP="001F7E4E">
      <w:pPr>
        <w:spacing w:after="120"/>
        <w:ind w:left="634"/>
        <w:rPr>
          <w:b/>
        </w:rPr>
        <w:sectPr w:rsidR="00F777B5" w:rsidSect="00F777B5">
          <w:type w:val="continuous"/>
          <w:pgSz w:w="12240" w:h="15840"/>
          <w:pgMar w:top="1080" w:right="720" w:bottom="1080" w:left="720" w:header="482" w:footer="549" w:gutter="0"/>
          <w:cols w:space="12"/>
          <w:titlePg/>
          <w:docGrid w:linePitch="360"/>
        </w:sectPr>
      </w:pPr>
    </w:p>
    <w:p w14:paraId="32114E47" w14:textId="69604D12" w:rsidR="001F7E4E" w:rsidRDefault="001F7E4E" w:rsidP="001F7E4E">
      <w:pPr>
        <w:spacing w:after="120"/>
        <w:ind w:left="634"/>
        <w:rPr>
          <w:bCs/>
        </w:rPr>
      </w:pPr>
      <w:r>
        <w:rPr>
          <w:b/>
        </w:rPr>
        <w:t xml:space="preserve">Week 1: </w:t>
      </w:r>
      <w:r>
        <w:rPr>
          <w:bCs/>
        </w:rPr>
        <w:t>Daily Content: Prepare for Inventory</w:t>
      </w:r>
    </w:p>
    <w:p w14:paraId="5CF4BAFB" w14:textId="77777777" w:rsidR="001F7E4E" w:rsidRDefault="001F7E4E" w:rsidP="001F7E4E">
      <w:pPr>
        <w:spacing w:after="120"/>
        <w:ind w:left="634"/>
        <w:rPr>
          <w:bCs/>
        </w:rPr>
      </w:pPr>
      <w:r>
        <w:rPr>
          <w:b/>
        </w:rPr>
        <w:t>Week 2:</w:t>
      </w:r>
      <w:r>
        <w:rPr>
          <w:bCs/>
        </w:rPr>
        <w:t xml:space="preserve"> Inventory: Resentments/Fears </w:t>
      </w:r>
    </w:p>
    <w:p w14:paraId="33B60A13" w14:textId="77777777" w:rsidR="001F7E4E" w:rsidRDefault="001F7E4E" w:rsidP="001F7E4E">
      <w:pPr>
        <w:spacing w:after="120"/>
        <w:ind w:left="634"/>
        <w:rPr>
          <w:bCs/>
        </w:rPr>
      </w:pPr>
      <w:r>
        <w:rPr>
          <w:b/>
        </w:rPr>
        <w:t xml:space="preserve">Week 3: </w:t>
      </w:r>
      <w:r>
        <w:rPr>
          <w:bCs/>
        </w:rPr>
        <w:t>Inventory: Harms to Me/Harms by Me</w:t>
      </w:r>
    </w:p>
    <w:p w14:paraId="69AD3B0A" w14:textId="77777777" w:rsidR="001F7E4E" w:rsidRDefault="001F7E4E" w:rsidP="001F7E4E">
      <w:pPr>
        <w:spacing w:after="120"/>
        <w:ind w:left="634"/>
        <w:rPr>
          <w:bCs/>
        </w:rPr>
      </w:pPr>
      <w:r>
        <w:rPr>
          <w:b/>
        </w:rPr>
        <w:t>Week 4:</w:t>
      </w:r>
      <w:r>
        <w:rPr>
          <w:bCs/>
        </w:rPr>
        <w:t xml:space="preserve"> Inventory: Sexual/Recovery Issue</w:t>
      </w:r>
    </w:p>
    <w:p w14:paraId="35BEDB0E" w14:textId="77777777" w:rsidR="001F7E4E" w:rsidRDefault="001F7E4E" w:rsidP="001F7E4E">
      <w:pPr>
        <w:spacing w:after="120"/>
        <w:ind w:left="634"/>
        <w:rPr>
          <w:bCs/>
        </w:rPr>
      </w:pPr>
      <w:r>
        <w:rPr>
          <w:b/>
        </w:rPr>
        <w:t>Week 5:</w:t>
      </w:r>
      <w:r>
        <w:rPr>
          <w:bCs/>
        </w:rPr>
        <w:t xml:space="preserve"> Inventory: Finish Inventories as Needed</w:t>
      </w:r>
    </w:p>
    <w:p w14:paraId="07276DEF" w14:textId="7A52D874" w:rsidR="001F7E4E" w:rsidRDefault="001F7E4E" w:rsidP="00F777B5">
      <w:pPr>
        <w:spacing w:after="200"/>
        <w:ind w:left="630"/>
        <w:rPr>
          <w:bCs/>
        </w:rPr>
        <w:sectPr w:rsidR="001F7E4E" w:rsidSect="00F777B5">
          <w:type w:val="continuous"/>
          <w:pgSz w:w="12240" w:h="15840"/>
          <w:pgMar w:top="1080" w:right="720" w:bottom="1080" w:left="720" w:header="482" w:footer="549" w:gutter="0"/>
          <w:cols w:num="2" w:space="12"/>
          <w:titlePg/>
          <w:docGrid w:linePitch="360"/>
        </w:sectPr>
      </w:pPr>
      <w:r>
        <w:rPr>
          <w:b/>
        </w:rPr>
        <w:t>Week 6:</w:t>
      </w:r>
      <w:r>
        <w:rPr>
          <w:bCs/>
        </w:rPr>
        <w:t xml:space="preserve"> Daily Content: Identify Idols/Pattern</w:t>
      </w:r>
    </w:p>
    <w:p w14:paraId="4490133C" w14:textId="5746C5F6" w:rsidR="00650B77" w:rsidRPr="001F7E4E" w:rsidRDefault="00650B77" w:rsidP="00FA65A5">
      <w:pPr>
        <w:spacing w:before="200" w:after="240"/>
        <w:ind w:left="450"/>
        <w:rPr>
          <w:bCs/>
        </w:rPr>
      </w:pPr>
      <w:r w:rsidRPr="001F7E4E">
        <w:rPr>
          <w:bCs/>
        </w:rPr>
        <w:t>Attend your step group weekly for support. Remain close to your mentor; at a minimum, connect weekly. During weeks 2-5 in your Inventory Workbook, read the daily scripture and work on inventory each day. Also, schedule some extended time away from distraction to focus on thoroughly completing inventory.</w:t>
      </w:r>
    </w:p>
    <w:p w14:paraId="663EB9C3" w14:textId="77777777" w:rsidR="00650B77" w:rsidRPr="00650B77" w:rsidRDefault="00650B77" w:rsidP="00FA65A5">
      <w:pPr>
        <w:pStyle w:val="ListParagraph"/>
        <w:numPr>
          <w:ilvl w:val="0"/>
          <w:numId w:val="7"/>
        </w:numPr>
        <w:spacing w:after="160"/>
        <w:ind w:left="450"/>
        <w:contextualSpacing w:val="0"/>
        <w:rPr>
          <w:b/>
        </w:rPr>
      </w:pPr>
      <w:r w:rsidRPr="00650B77">
        <w:rPr>
          <w:b/>
        </w:rPr>
        <w:t xml:space="preserve">What do I do if I’m stuck and don’t know where to begin? </w:t>
      </w:r>
      <w:r w:rsidRPr="00650B77">
        <w:rPr>
          <w:bCs/>
        </w:rPr>
        <w:t>Thinking about all that can go on your inventory can be overwhelming. If you are having trouble starting here are helpful tips. Write your answers in the margin next to the questions in the “Questions to Help You Begin Your _____ Inventory” in each inventory segment overview, then start with your answers. Or, pick an easy event to inventory first, just to get started. Or, ask your mentor and leaders for help—they can pick a place for you to begin.</w:t>
      </w:r>
    </w:p>
    <w:p w14:paraId="3DFCCAC8" w14:textId="73A0C92E" w:rsidR="001F7E4E" w:rsidRPr="00650B77" w:rsidRDefault="00650B77" w:rsidP="00FA65A5">
      <w:pPr>
        <w:pStyle w:val="ListParagraph"/>
        <w:numPr>
          <w:ilvl w:val="0"/>
          <w:numId w:val="7"/>
        </w:numPr>
        <w:spacing w:after="160"/>
        <w:ind w:left="450"/>
        <w:contextualSpacing w:val="0"/>
        <w:sectPr w:rsidR="001F7E4E" w:rsidRPr="00650B77" w:rsidSect="00F777B5">
          <w:type w:val="continuous"/>
          <w:pgSz w:w="12240" w:h="15840"/>
          <w:pgMar w:top="1080" w:right="720" w:bottom="1080" w:left="720" w:header="475" w:footer="547" w:gutter="0"/>
          <w:cols w:space="12"/>
          <w:titlePg/>
          <w:docGrid w:linePitch="360"/>
        </w:sectPr>
      </w:pPr>
      <w:r w:rsidRPr="00650B77">
        <w:rPr>
          <w:b/>
        </w:rPr>
        <w:t xml:space="preserve">Do I work across the inventory grid or down the grid first?  </w:t>
      </w:r>
      <w:r w:rsidRPr="00650B77">
        <w:rPr>
          <w:bCs/>
        </w:rPr>
        <w:t>This is up to you. There is no right or wrong way. Some people like to think all of the way through an event first (across). Others like to brainstorm all of the Who/What for that inventory first (down), then brainstorm The Cause for each Who/What, and so on.</w:t>
      </w:r>
      <w:r>
        <w:t xml:space="preserve"> Whatever works best for you is fine so long as you work all of the way across the grid for each event</w:t>
      </w:r>
    </w:p>
    <w:p w14:paraId="013CF53A" w14:textId="53D820C7" w:rsidR="00650B77" w:rsidRPr="00F66F10" w:rsidRDefault="001F7E4E" w:rsidP="00FA65A5">
      <w:pPr>
        <w:pStyle w:val="ListParagraph"/>
        <w:numPr>
          <w:ilvl w:val="0"/>
          <w:numId w:val="7"/>
        </w:numPr>
        <w:spacing w:after="160"/>
        <w:ind w:left="450"/>
        <w:contextualSpacing w:val="0"/>
      </w:pPr>
      <w:r w:rsidRPr="00650B77">
        <w:rPr>
          <w:b/>
        </w:rPr>
        <w:t xml:space="preserve">What if I am not sure which box something goes in? </w:t>
      </w:r>
      <w:r w:rsidRPr="00650B77">
        <w:rPr>
          <w:bCs/>
        </w:rPr>
        <w:t>Don’t get hung up on making sure that everything is perfectly placed when you are recording an event, the patterns and idols will show up in the end. The most important thing is just getting it all out on paper. Do your best.</w:t>
      </w:r>
    </w:p>
    <w:p w14:paraId="7DC452A0" w14:textId="77777777" w:rsidR="001F7E4E" w:rsidRPr="00650B77" w:rsidRDefault="001F7E4E" w:rsidP="00FA65A5">
      <w:pPr>
        <w:pStyle w:val="ListParagraph"/>
        <w:numPr>
          <w:ilvl w:val="0"/>
          <w:numId w:val="7"/>
        </w:numPr>
        <w:spacing w:after="160"/>
        <w:ind w:left="450"/>
        <w:contextualSpacing w:val="0"/>
        <w:rPr>
          <w:b/>
        </w:rPr>
      </w:pPr>
      <w:r w:rsidRPr="00650B77">
        <w:rPr>
          <w:b/>
        </w:rPr>
        <w:t>Where do I find examples of how to complete an inventory?</w:t>
      </w:r>
      <w:r w:rsidRPr="00650B77">
        <w:rPr>
          <w:bCs/>
        </w:rPr>
        <w:t xml:space="preserve">  There are examples in the Inventory Workbook in each inventory segment overview. See Appendix C for examples of how to complete each inventory segment for sexual abuse.</w:t>
      </w:r>
    </w:p>
    <w:p w14:paraId="3DC8F9F4" w14:textId="5AA123C6" w:rsidR="00FA65A5" w:rsidRDefault="001F7E4E" w:rsidP="00FA65A5">
      <w:pPr>
        <w:pStyle w:val="ListParagraph"/>
        <w:numPr>
          <w:ilvl w:val="0"/>
          <w:numId w:val="7"/>
        </w:numPr>
        <w:spacing w:after="160"/>
        <w:ind w:left="450"/>
        <w:contextualSpacing w:val="0"/>
        <w:rPr>
          <w:bCs/>
        </w:rPr>
      </w:pPr>
      <w:r w:rsidRPr="00650B77">
        <w:rPr>
          <w:b/>
        </w:rPr>
        <w:t xml:space="preserve">Do I record items I have already worked through? </w:t>
      </w:r>
      <w:r w:rsidRPr="00650B77">
        <w:rPr>
          <w:bCs/>
        </w:rPr>
        <w:t xml:space="preserve">You don’t have to record something you’ve already worked through thoroughly, but often it is beneficial. The </w:t>
      </w:r>
      <w:r w:rsidRPr="00650B77">
        <w:rPr>
          <w:bCs/>
          <w:i/>
          <w:iCs/>
        </w:rPr>
        <w:t xml:space="preserve">re:generation </w:t>
      </w:r>
      <w:r w:rsidRPr="00650B77">
        <w:rPr>
          <w:bCs/>
        </w:rPr>
        <w:t>inventory is uniquely designed to reveal the root of your struggles, so it may help to reevaluate. You may find something new. Sometimes, it is helpful to record the same event in different inventory segments because you are looking at it differently. For example: If you were verbally assaulted by a parent, you might record it differently in each of the Resentments, Fears, and Harms to Me segments and find something new each time.</w:t>
      </w:r>
    </w:p>
    <w:p w14:paraId="72E64575" w14:textId="77777777" w:rsidR="00FA65A5" w:rsidRDefault="00FA65A5">
      <w:pPr>
        <w:rPr>
          <w:bCs/>
        </w:rPr>
      </w:pPr>
      <w:r>
        <w:rPr>
          <w:bCs/>
        </w:rPr>
        <w:br w:type="page"/>
      </w:r>
    </w:p>
    <w:p w14:paraId="4BD445FC" w14:textId="6229CF4B" w:rsidR="001F7E4E" w:rsidRPr="00650B77" w:rsidRDefault="001F7E4E" w:rsidP="00FA65A5">
      <w:pPr>
        <w:pStyle w:val="ListParagraph"/>
        <w:numPr>
          <w:ilvl w:val="0"/>
          <w:numId w:val="7"/>
        </w:numPr>
        <w:spacing w:after="160"/>
        <w:ind w:left="450"/>
        <w:contextualSpacing w:val="0"/>
        <w:rPr>
          <w:bCs/>
        </w:rPr>
      </w:pPr>
      <w:r w:rsidRPr="00650B77">
        <w:rPr>
          <w:b/>
        </w:rPr>
        <w:lastRenderedPageBreak/>
        <w:t>Do I have to put everything in the inventory grid, or can I just write it out somewhere else?</w:t>
      </w:r>
      <w:r w:rsidRPr="00650B77">
        <w:rPr>
          <w:bCs/>
        </w:rPr>
        <w:t xml:space="preserve"> If you are someone who processes best by writing things out, consider first journaling about an event to get the story out. Then, go back and read the story, highlighting and placing the things where they fit into the inventory grid. It is important for you to fill in the grid for every event, because that is what will give you a bird’s eye view of your idols and sin patterns later.</w:t>
      </w:r>
    </w:p>
    <w:p w14:paraId="298DC431" w14:textId="77777777" w:rsidR="001F7E4E" w:rsidRDefault="001F7E4E" w:rsidP="00FA65A5">
      <w:pPr>
        <w:pStyle w:val="ListParagraph"/>
        <w:numPr>
          <w:ilvl w:val="0"/>
          <w:numId w:val="7"/>
        </w:numPr>
        <w:spacing w:after="160"/>
        <w:ind w:left="450"/>
        <w:contextualSpacing w:val="0"/>
      </w:pPr>
      <w:r w:rsidRPr="00650B77">
        <w:rPr>
          <w:b/>
        </w:rPr>
        <w:t>What if I run out of space in my Inventory Workbook?</w:t>
      </w:r>
      <w:r>
        <w:t xml:space="preserve">  There are electronic inventory sheets available for download on the “Forms and Supplements” page of </w:t>
      </w:r>
      <w:hyperlink r:id="rId23" w:history="1">
        <w:r w:rsidRPr="00D71CAD">
          <w:rPr>
            <w:rStyle w:val="Hyperlink"/>
          </w:rPr>
          <w:t>www.regenerationrecovery.org/resources</w:t>
        </w:r>
      </w:hyperlink>
      <w:r>
        <w:t>.</w:t>
      </w:r>
    </w:p>
    <w:p w14:paraId="3EAC5801" w14:textId="77777777" w:rsidR="001F7E4E" w:rsidRPr="00423F56" w:rsidRDefault="001F7E4E" w:rsidP="00FA65A5">
      <w:pPr>
        <w:pStyle w:val="ListParagraph"/>
        <w:numPr>
          <w:ilvl w:val="0"/>
          <w:numId w:val="7"/>
        </w:numPr>
        <w:tabs>
          <w:tab w:val="left" w:pos="5040"/>
        </w:tabs>
        <w:spacing w:after="160"/>
        <w:ind w:left="450"/>
        <w:contextualSpacing w:val="0"/>
      </w:pPr>
      <w:r w:rsidRPr="00650B77">
        <w:rPr>
          <w:b/>
        </w:rPr>
        <w:t xml:space="preserve">Can God be on my inventory? </w:t>
      </w:r>
      <w:r>
        <w:t>Get all your thoughts down on paper. God is perfect and doesn’t need to be forgiven. But, record your true anger and feelings. God and others will help you sort this out later.</w:t>
      </w:r>
    </w:p>
    <w:p w14:paraId="74B8EDC9" w14:textId="77777777" w:rsidR="001F7E4E" w:rsidRPr="00F66F10" w:rsidRDefault="001F7E4E" w:rsidP="00FA65A5">
      <w:pPr>
        <w:pStyle w:val="ListParagraph"/>
        <w:numPr>
          <w:ilvl w:val="0"/>
          <w:numId w:val="7"/>
        </w:numPr>
        <w:spacing w:after="160"/>
        <w:ind w:left="450"/>
        <w:contextualSpacing w:val="0"/>
      </w:pPr>
      <w:r w:rsidRPr="00650B77">
        <w:rPr>
          <w:b/>
        </w:rPr>
        <w:t>How do I deal with sexual abuse?</w:t>
      </w:r>
      <w:r w:rsidRPr="00650B77">
        <w:rPr>
          <w:bCs/>
        </w:rPr>
        <w:t xml:space="preserve"> If sexual abuse is a part of your story, please work through Appendix C in both your Steps 4-6 book and the Inventory Workbook. You will approach inventory differently with sexual abuse and the examples in Appendix C will help you. First and foremost, know that sexual abuse is not your fault. God loves you. He is deeply angered by what happened to you. But God also wants you to examine the ways you responded sinfully to what happened to you. God wants to heal you completely.</w:t>
      </w:r>
    </w:p>
    <w:p w14:paraId="75872689" w14:textId="77777777" w:rsidR="001F7E4E" w:rsidRDefault="001F7E4E" w:rsidP="00FA65A5">
      <w:pPr>
        <w:pStyle w:val="ListParagraph"/>
        <w:numPr>
          <w:ilvl w:val="0"/>
          <w:numId w:val="7"/>
        </w:numPr>
        <w:spacing w:after="160"/>
        <w:ind w:left="450"/>
        <w:contextualSpacing w:val="0"/>
      </w:pPr>
      <w:r w:rsidRPr="00650B77">
        <w:rPr>
          <w:b/>
        </w:rPr>
        <w:t>How do I know when I am done? How much is too much?</w:t>
      </w:r>
      <w:r w:rsidRPr="00650B77">
        <w:rPr>
          <w:bCs/>
        </w:rPr>
        <w:t xml:space="preserve"> The truth is that you could continue to inventory for months and not be “finished.” Many of your leaders continue to inventory as they lead through </w:t>
      </w:r>
      <w:r w:rsidRPr="00650B77">
        <w:rPr>
          <w:bCs/>
          <w:i/>
          <w:iCs/>
        </w:rPr>
        <w:t>re:generation</w:t>
      </w:r>
      <w:r w:rsidRPr="00650B77">
        <w:rPr>
          <w:bCs/>
        </w:rPr>
        <w:t>. So do your best in the allotted time. The most important thing is to not exclude things that you know should be on your inventory. Don’t miss out on the healing that God has for you for those events you swore to never share with anyone. God wants to set you free.</w:t>
      </w:r>
    </w:p>
    <w:p w14:paraId="5CDE52F9" w14:textId="77777777" w:rsidR="001F7E4E" w:rsidRDefault="001F7E4E" w:rsidP="00FA65A5">
      <w:pPr>
        <w:pStyle w:val="ListParagraph"/>
        <w:numPr>
          <w:ilvl w:val="0"/>
          <w:numId w:val="7"/>
        </w:numPr>
        <w:spacing w:after="160"/>
        <w:ind w:left="450"/>
        <w:contextualSpacing w:val="0"/>
      </w:pPr>
      <w:r w:rsidRPr="00650B77">
        <w:rPr>
          <w:b/>
        </w:rPr>
        <w:t xml:space="preserve">Should I share my inventory with my spouse as I go? </w:t>
      </w:r>
      <w:r>
        <w:t xml:space="preserve"> The </w:t>
      </w:r>
      <w:r w:rsidRPr="00650B77">
        <w:rPr>
          <w:i/>
          <w:iCs/>
        </w:rPr>
        <w:t>re:generation</w:t>
      </w:r>
      <w:r>
        <w:t xml:space="preserve"> ministry leadership will not tell you to never share something with your spouse. You are one with your spouse. If you feel compelled to tell, tell. However, inventory is a place to fully record events: what you were thinking, feeling, protecting, interpreting, etc. at the time. You are trying to get it all out, not to assign blame or make sense of it all. It is important to freely record all that you are thinking and feeling without concern for who may hear it and how they receive it. For this reason, we do not recommend that spouses share inventories at this stage of recovery. Later steps will sort out how to reconcile all that is recorded in your inventory.</w:t>
      </w:r>
    </w:p>
    <w:p w14:paraId="58220860" w14:textId="77777777" w:rsidR="001F7E4E" w:rsidRPr="00650B77" w:rsidRDefault="001F7E4E" w:rsidP="00FA65A5">
      <w:pPr>
        <w:pStyle w:val="ListParagraph"/>
        <w:numPr>
          <w:ilvl w:val="0"/>
          <w:numId w:val="7"/>
        </w:numPr>
        <w:spacing w:after="160"/>
        <w:ind w:left="450"/>
        <w:contextualSpacing w:val="0"/>
        <w:rPr>
          <w:b/>
        </w:rPr>
      </w:pPr>
      <w:r w:rsidRPr="00650B77">
        <w:rPr>
          <w:b/>
        </w:rPr>
        <w:t xml:space="preserve">When do I work on healthy responses? </w:t>
      </w:r>
      <w:r w:rsidRPr="00650B77">
        <w:rPr>
          <w:bCs/>
        </w:rPr>
        <w:t xml:space="preserve">Later steps. An important thing to remember in recovery is to focus on the step you are on. Don’t get ahead of yourself. The steps are progressive and build on each other. You aren’t ready for future steps until you thoroughly finish the one you are on today. Thinking too far ahead may prevent you from being thorough today. Trust God to prepare you for future steps so that you will be ready to faithfully step forward when the time comes. If you have admitted something for the first time and believe that God wants you to confess and make amends now rather than later, process this with your mentor and leaders. Sometimes, God does move you faster than the </w:t>
      </w:r>
      <w:r w:rsidRPr="00650B77">
        <w:rPr>
          <w:bCs/>
          <w:i/>
          <w:iCs/>
        </w:rPr>
        <w:t>re:generation</w:t>
      </w:r>
      <w:r w:rsidRPr="00650B77">
        <w:rPr>
          <w:bCs/>
        </w:rPr>
        <w:t xml:space="preserve"> steps.</w:t>
      </w:r>
    </w:p>
    <w:p w14:paraId="2CA836A0" w14:textId="77777777" w:rsidR="001F7E4E" w:rsidRPr="00650B77" w:rsidRDefault="001F7E4E" w:rsidP="00FA65A5">
      <w:pPr>
        <w:pStyle w:val="ListParagraph"/>
        <w:numPr>
          <w:ilvl w:val="0"/>
          <w:numId w:val="7"/>
        </w:numPr>
        <w:spacing w:after="160"/>
        <w:ind w:left="450"/>
        <w:contextualSpacing w:val="0"/>
        <w:rPr>
          <w:b/>
        </w:rPr>
      </w:pPr>
      <w:r w:rsidRPr="00650B77">
        <w:rPr>
          <w:b/>
        </w:rPr>
        <w:t xml:space="preserve">Is inventory to regurgitate? </w:t>
      </w:r>
      <w:r w:rsidRPr="00650B77">
        <w:rPr>
          <w:bCs/>
        </w:rPr>
        <w:t>YES!</w:t>
      </w:r>
      <w:r w:rsidRPr="00650B77">
        <w:rPr>
          <w:b/>
        </w:rPr>
        <w:t xml:space="preserve"> </w:t>
      </w:r>
      <w:r w:rsidRPr="00650B77">
        <w:rPr>
          <w:bCs/>
        </w:rPr>
        <w:t>The next step is Step 5, Confession. You will confess your inventory to your mentor. Some people want to destroy completed inventories. Don’t do it! You will need it for future steps. Besides, why would you throw away the deed that Christ paid to ransom your soul? Your inventory does not define who you are, but rather demonstrates how valuable you are to God. You are priceless.</w:t>
      </w:r>
    </w:p>
    <w:p w14:paraId="345F51AD" w14:textId="472AF6C6" w:rsidR="00C33EA7" w:rsidRPr="00650B77" w:rsidRDefault="001F7E4E" w:rsidP="00FA65A5">
      <w:pPr>
        <w:pStyle w:val="ListParagraph"/>
        <w:numPr>
          <w:ilvl w:val="0"/>
          <w:numId w:val="7"/>
        </w:numPr>
        <w:spacing w:after="160"/>
        <w:ind w:left="450"/>
        <w:contextualSpacing w:val="0"/>
        <w:rPr>
          <w:b/>
        </w:rPr>
      </w:pPr>
      <w:r w:rsidRPr="00650B77">
        <w:rPr>
          <w:b/>
        </w:rPr>
        <w:t>For Step 5: Confession, who is there?</w:t>
      </w:r>
      <w:r>
        <w:t xml:space="preserve"> </w:t>
      </w:r>
      <w:r w:rsidRPr="00650B77">
        <w:rPr>
          <w:bCs/>
        </w:rPr>
        <w:t xml:space="preserve">At a minimum you will share your inventory with your mentor (though you may also include a few other trusted friends and recovery partners). Those who hear your inventory in Step 5 will help you identify idols and sin patterns and begin to help with future steps. </w:t>
      </w:r>
    </w:p>
    <w:sectPr w:rsidR="00C33EA7" w:rsidRPr="00650B77" w:rsidSect="00650B77">
      <w:footerReference w:type="default" r:id="rId24"/>
      <w:footerReference w:type="first" r:id="rId25"/>
      <w:type w:val="continuous"/>
      <w:pgSz w:w="12240" w:h="15840"/>
      <w:pgMar w:top="1080" w:right="720" w:bottom="1008" w:left="720" w:header="720" w:footer="5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04FE3" w14:textId="77777777" w:rsidR="001F3CC0" w:rsidRDefault="001F3CC0" w:rsidP="00B00AE0">
      <w:r>
        <w:separator/>
      </w:r>
    </w:p>
  </w:endnote>
  <w:endnote w:type="continuationSeparator" w:id="0">
    <w:p w14:paraId="4BCA24A9" w14:textId="77777777" w:rsidR="001F3CC0" w:rsidRDefault="001F3CC0" w:rsidP="00B0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4E3AD" w14:textId="77777777" w:rsidR="006D2533" w:rsidRDefault="006D2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2C20" w14:textId="77777777" w:rsidR="006D2533" w:rsidRDefault="006D2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C60EF" w14:textId="32EFBE4A" w:rsidR="00C36CAD" w:rsidRPr="00360751" w:rsidRDefault="00C36CAD" w:rsidP="00360751">
    <w:pPr>
      <w:pStyle w:val="Footer"/>
      <w:jc w:val="right"/>
      <w:rPr>
        <w:sz w:val="20"/>
        <w:szCs w:val="20"/>
      </w:rPr>
    </w:pPr>
    <w:r>
      <w:rPr>
        <w:sz w:val="20"/>
        <w:szCs w:val="20"/>
      </w:rPr>
      <w:t xml:space="preserve">Inventory Training Video </w:t>
    </w:r>
    <w:r w:rsidR="00766A02">
      <w:rPr>
        <w:sz w:val="20"/>
        <w:szCs w:val="20"/>
      </w:rPr>
      <w:t>1</w:t>
    </w:r>
    <w:r>
      <w:rPr>
        <w:sz w:val="20"/>
        <w:szCs w:val="20"/>
      </w:rPr>
      <w:t xml:space="preserve"> Discussion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BC614" w14:textId="01E3FFF7" w:rsidR="00766A02" w:rsidRPr="00360751" w:rsidRDefault="00766A02" w:rsidP="00360751">
    <w:pPr>
      <w:pStyle w:val="Footer"/>
      <w:jc w:val="right"/>
      <w:rPr>
        <w:sz w:val="20"/>
        <w:szCs w:val="20"/>
      </w:rPr>
    </w:pPr>
    <w:r>
      <w:rPr>
        <w:sz w:val="20"/>
        <w:szCs w:val="20"/>
      </w:rPr>
      <w:t>Inventory Training Video 2 Discussion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07C91" w14:textId="64E9E945" w:rsidR="00E423AF" w:rsidRPr="00360751" w:rsidRDefault="00E423AF" w:rsidP="00E423AF">
    <w:pPr>
      <w:pStyle w:val="Footer"/>
      <w:jc w:val="right"/>
      <w:rPr>
        <w:sz w:val="20"/>
        <w:szCs w:val="20"/>
      </w:rPr>
    </w:pPr>
    <w:r>
      <w:rPr>
        <w:sz w:val="20"/>
        <w:szCs w:val="20"/>
      </w:rPr>
      <w:t>Inventory Training Video 3 Discussion Guide</w:t>
    </w:r>
  </w:p>
  <w:p w14:paraId="0887FE28" w14:textId="1EB13474" w:rsidR="0045371A" w:rsidRPr="00F777B5" w:rsidRDefault="0045371A" w:rsidP="00F777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A576C" w14:textId="77777777" w:rsidR="001F7E4E" w:rsidRPr="00D0089B" w:rsidRDefault="001F7E4E" w:rsidP="00D0089B">
    <w:pPr>
      <w:pStyle w:val="Footer"/>
      <w:jc w:val="right"/>
      <w:rPr>
        <w:sz w:val="20"/>
        <w:szCs w:val="20"/>
      </w:rPr>
    </w:pPr>
    <w:r w:rsidRPr="00360751">
      <w:rPr>
        <w:sz w:val="20"/>
        <w:szCs w:val="20"/>
      </w:rPr>
      <w:t xml:space="preserve">Mentor Training Discussion Guide: </w:t>
    </w:r>
    <w:r>
      <w:rPr>
        <w:sz w:val="20"/>
        <w:szCs w:val="20"/>
      </w:rPr>
      <w:t>FAQS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FCCB" w14:textId="10B0EA21" w:rsidR="001F7E4E" w:rsidRPr="00360751" w:rsidRDefault="001F7E4E" w:rsidP="00360751">
    <w:pPr>
      <w:pStyle w:val="Footer"/>
      <w:jc w:val="right"/>
      <w:rPr>
        <w:sz w:val="20"/>
        <w:szCs w:val="20"/>
      </w:rPr>
    </w:pPr>
    <w:r>
      <w:rPr>
        <w:sz w:val="20"/>
        <w:szCs w:val="20"/>
      </w:rPr>
      <w:t>Inventory Training</w:t>
    </w:r>
    <w:r w:rsidRPr="00360751">
      <w:rPr>
        <w:sz w:val="20"/>
        <w:szCs w:val="20"/>
      </w:rPr>
      <w:t xml:space="preserve">: </w:t>
    </w:r>
    <w:r>
      <w:rPr>
        <w:sz w:val="20"/>
        <w:szCs w:val="20"/>
      </w:rPr>
      <w:t>FAQ</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FD197" w14:textId="51F720C4" w:rsidR="00D0089B" w:rsidRPr="00D0089B" w:rsidRDefault="00F777B5" w:rsidP="00D0089B">
    <w:pPr>
      <w:pStyle w:val="Footer"/>
      <w:jc w:val="right"/>
      <w:rPr>
        <w:sz w:val="20"/>
        <w:szCs w:val="20"/>
      </w:rPr>
    </w:pPr>
    <w:r>
      <w:rPr>
        <w:sz w:val="20"/>
        <w:szCs w:val="20"/>
      </w:rPr>
      <w:t>Inventory Training:</w:t>
    </w:r>
    <w:r w:rsidR="00D0089B" w:rsidRPr="00360751">
      <w:rPr>
        <w:sz w:val="20"/>
        <w:szCs w:val="20"/>
      </w:rPr>
      <w:t xml:space="preserve"> </w:t>
    </w:r>
    <w:r w:rsidR="00D0089B">
      <w:rPr>
        <w:sz w:val="20"/>
        <w:szCs w:val="20"/>
      </w:rPr>
      <w:t>FAQ</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9ACC3" w14:textId="654213D8" w:rsidR="00D0089B" w:rsidRPr="00360751" w:rsidRDefault="00D0089B" w:rsidP="00360751">
    <w:pPr>
      <w:pStyle w:val="Footer"/>
      <w:jc w:val="right"/>
      <w:rPr>
        <w:sz w:val="20"/>
        <w:szCs w:val="20"/>
      </w:rPr>
    </w:pPr>
    <w:r w:rsidRPr="00360751">
      <w:rPr>
        <w:sz w:val="20"/>
        <w:szCs w:val="20"/>
      </w:rPr>
      <w:t xml:space="preserve">Mentor Training Discussion Guide: </w:t>
    </w:r>
    <w:r>
      <w:rPr>
        <w:sz w:val="20"/>
        <w:szCs w:val="20"/>
      </w:rPr>
      <w:t>FAQS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2A1B5" w14:textId="77777777" w:rsidR="001F3CC0" w:rsidRDefault="001F3CC0" w:rsidP="00B00AE0">
      <w:r>
        <w:separator/>
      </w:r>
    </w:p>
  </w:footnote>
  <w:footnote w:type="continuationSeparator" w:id="0">
    <w:p w14:paraId="1866CBF5" w14:textId="77777777" w:rsidR="001F3CC0" w:rsidRDefault="001F3CC0" w:rsidP="00B00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A5C6" w14:textId="77777777" w:rsidR="006D2533" w:rsidRDefault="006D2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97C0" w14:textId="77777777" w:rsidR="006D2533" w:rsidRDefault="006D2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9EFC" w14:textId="02204647" w:rsidR="008F7054" w:rsidRPr="00B00AE0" w:rsidRDefault="00D605E3" w:rsidP="00C9267D">
    <w:pPr>
      <w:pStyle w:val="Header"/>
      <w:rPr>
        <w:b/>
        <w:sz w:val="36"/>
        <w:szCs w:val="36"/>
      </w:rPr>
    </w:pPr>
    <w:r>
      <w:rPr>
        <w:noProof/>
      </w:rPr>
      <w:drawing>
        <wp:inline distT="0" distB="0" distL="0" distR="0" wp14:anchorId="1B734A73" wp14:editId="30FBCE2F">
          <wp:extent cx="1564640" cy="408545"/>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eneration logo.jpeg"/>
                  <pic:cNvPicPr/>
                </pic:nvPicPr>
                <pic:blipFill>
                  <a:blip r:embed="rId1">
                    <a:extLst>
                      <a:ext uri="{28A0092B-C50C-407E-A947-70E740481C1C}">
                        <a14:useLocalDpi xmlns:a14="http://schemas.microsoft.com/office/drawing/2010/main" val="0"/>
                      </a:ext>
                    </a:extLst>
                  </a:blip>
                  <a:stretch>
                    <a:fillRect/>
                  </a:stretch>
                </pic:blipFill>
                <pic:spPr>
                  <a:xfrm>
                    <a:off x="0" y="0"/>
                    <a:ext cx="1696443" cy="442960"/>
                  </a:xfrm>
                  <a:prstGeom prst="rect">
                    <a:avLst/>
                  </a:prstGeom>
                </pic:spPr>
              </pic:pic>
            </a:graphicData>
          </a:graphic>
        </wp:inline>
      </w:drawing>
    </w:r>
    <w:r w:rsidR="008F7054">
      <w:t xml:space="preserve">  </w:t>
    </w:r>
    <w:r>
      <w:t xml:space="preserve">             </w:t>
    </w:r>
    <w:r w:rsidR="00F3449C">
      <w:rPr>
        <w:b/>
        <w:sz w:val="40"/>
        <w:szCs w:val="40"/>
      </w:rPr>
      <w:t xml:space="preserve">Video 1 </w:t>
    </w:r>
    <w:r w:rsidR="008F7054">
      <w:rPr>
        <w:b/>
        <w:sz w:val="40"/>
        <w:szCs w:val="40"/>
      </w:rPr>
      <w:t>Discussion</w:t>
    </w:r>
    <w:r w:rsidR="008F7054" w:rsidRPr="00B00AE0">
      <w:rPr>
        <w:b/>
        <w:sz w:val="40"/>
        <w:szCs w:val="40"/>
      </w:rPr>
      <w:t xml:space="preserve"> Guide</w:t>
    </w:r>
    <w:r w:rsidR="008F7054">
      <w:rPr>
        <w:b/>
        <w:sz w:val="40"/>
        <w:szCs w:val="40"/>
      </w:rPr>
      <w:t>: What is Inventory?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2207" w14:textId="156C80FC" w:rsidR="00766A02" w:rsidRPr="006D2533" w:rsidRDefault="00766A02" w:rsidP="006D2533">
    <w:pPr>
      <w:pStyle w:val="Header"/>
      <w:rPr>
        <w:b/>
        <w:sz w:val="40"/>
        <w:szCs w:val="40"/>
      </w:rPr>
    </w:pPr>
    <w:r>
      <w:rPr>
        <w:noProof/>
      </w:rPr>
      <w:drawing>
        <wp:inline distT="0" distB="0" distL="0" distR="0" wp14:anchorId="21FF2AA8" wp14:editId="551426C7">
          <wp:extent cx="1564640" cy="40854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eneration logo.jpeg"/>
                  <pic:cNvPicPr/>
                </pic:nvPicPr>
                <pic:blipFill>
                  <a:blip r:embed="rId1">
                    <a:extLst>
                      <a:ext uri="{28A0092B-C50C-407E-A947-70E740481C1C}">
                        <a14:useLocalDpi xmlns:a14="http://schemas.microsoft.com/office/drawing/2010/main" val="0"/>
                      </a:ext>
                    </a:extLst>
                  </a:blip>
                  <a:stretch>
                    <a:fillRect/>
                  </a:stretch>
                </pic:blipFill>
                <pic:spPr>
                  <a:xfrm>
                    <a:off x="0" y="0"/>
                    <a:ext cx="1696443" cy="442960"/>
                  </a:xfrm>
                  <a:prstGeom prst="rect">
                    <a:avLst/>
                  </a:prstGeom>
                </pic:spPr>
              </pic:pic>
            </a:graphicData>
          </a:graphic>
        </wp:inline>
      </w:drawing>
    </w:r>
    <w:r>
      <w:t xml:space="preserve"> </w:t>
    </w:r>
    <w:r w:rsidR="006D2533">
      <w:tab/>
      <w:t xml:space="preserve">     </w:t>
    </w:r>
    <w:r>
      <w:rPr>
        <w:b/>
        <w:sz w:val="40"/>
        <w:szCs w:val="40"/>
      </w:rPr>
      <w:t>Video 2 Discussion</w:t>
    </w:r>
    <w:r w:rsidRPr="00B00AE0">
      <w:rPr>
        <w:b/>
        <w:sz w:val="40"/>
        <w:szCs w:val="40"/>
      </w:rPr>
      <w:t xml:space="preserve"> Guide</w:t>
    </w:r>
    <w:r>
      <w:rPr>
        <w:b/>
        <w:sz w:val="40"/>
        <w:szCs w:val="40"/>
      </w:rPr>
      <w:t>:</w:t>
    </w:r>
    <w:r w:rsidR="006D2533">
      <w:rPr>
        <w:b/>
        <w:sz w:val="40"/>
        <w:szCs w:val="40"/>
      </w:rPr>
      <w:t xml:space="preserve"> </w:t>
    </w:r>
    <w:r w:rsidR="00DD4B21" w:rsidRPr="009D7EB3">
      <w:rPr>
        <w:b/>
        <w:color w:val="000000" w:themeColor="text1"/>
        <w:sz w:val="40"/>
        <w:szCs w:val="40"/>
      </w:rPr>
      <w:t>Completing Inventory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FD38" w14:textId="11E253C7" w:rsidR="00E423AF" w:rsidRPr="00B00AE0" w:rsidRDefault="00E423AF" w:rsidP="00C9267D">
    <w:pPr>
      <w:pStyle w:val="Header"/>
      <w:rPr>
        <w:b/>
        <w:sz w:val="36"/>
        <w:szCs w:val="36"/>
      </w:rPr>
    </w:pPr>
    <w:r>
      <w:rPr>
        <w:noProof/>
      </w:rPr>
      <w:drawing>
        <wp:inline distT="0" distB="0" distL="0" distR="0" wp14:anchorId="009EF97B" wp14:editId="6DD596A2">
          <wp:extent cx="1564640" cy="408545"/>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eneration logo.jpeg"/>
                  <pic:cNvPicPr/>
                </pic:nvPicPr>
                <pic:blipFill>
                  <a:blip r:embed="rId1">
                    <a:extLst>
                      <a:ext uri="{28A0092B-C50C-407E-A947-70E740481C1C}">
                        <a14:useLocalDpi xmlns:a14="http://schemas.microsoft.com/office/drawing/2010/main" val="0"/>
                      </a:ext>
                    </a:extLst>
                  </a:blip>
                  <a:stretch>
                    <a:fillRect/>
                  </a:stretch>
                </pic:blipFill>
                <pic:spPr>
                  <a:xfrm>
                    <a:off x="0" y="0"/>
                    <a:ext cx="1696443" cy="442960"/>
                  </a:xfrm>
                  <a:prstGeom prst="rect">
                    <a:avLst/>
                  </a:prstGeom>
                </pic:spPr>
              </pic:pic>
            </a:graphicData>
          </a:graphic>
        </wp:inline>
      </w:drawing>
    </w:r>
    <w:r>
      <w:t xml:space="preserve">      </w:t>
    </w:r>
    <w:r>
      <w:rPr>
        <w:b/>
        <w:sz w:val="40"/>
        <w:szCs w:val="40"/>
      </w:rPr>
      <w:t>Video 3 Discussion</w:t>
    </w:r>
    <w:r w:rsidRPr="00B00AE0">
      <w:rPr>
        <w:b/>
        <w:sz w:val="40"/>
        <w:szCs w:val="40"/>
      </w:rPr>
      <w:t xml:space="preserve"> Guide</w:t>
    </w:r>
    <w:r>
      <w:rPr>
        <w:b/>
        <w:sz w:val="40"/>
        <w:szCs w:val="40"/>
      </w:rPr>
      <w:t>: Seeing the Big Picture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8FA5E" w14:textId="2B84A86C" w:rsidR="001F7E4E" w:rsidRPr="00B0682D" w:rsidRDefault="001F7E4E" w:rsidP="00B0682D">
    <w:pPr>
      <w:pStyle w:val="Header"/>
      <w:jc w:val="right"/>
      <w:rPr>
        <w:b/>
        <w:sz w:val="36"/>
        <w:szCs w:val="36"/>
      </w:rPr>
    </w:pPr>
    <w:r>
      <w:rPr>
        <w:noProof/>
      </w:rPr>
      <w:drawing>
        <wp:inline distT="0" distB="0" distL="0" distR="0" wp14:anchorId="180AF4C5" wp14:editId="775CE9ED">
          <wp:extent cx="1564640" cy="408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eneration logo.jpeg"/>
                  <pic:cNvPicPr/>
                </pic:nvPicPr>
                <pic:blipFill>
                  <a:blip r:embed="rId1">
                    <a:extLst>
                      <a:ext uri="{28A0092B-C50C-407E-A947-70E740481C1C}">
                        <a14:useLocalDpi xmlns:a14="http://schemas.microsoft.com/office/drawing/2010/main" val="0"/>
                      </a:ext>
                    </a:extLst>
                  </a:blip>
                  <a:stretch>
                    <a:fillRect/>
                  </a:stretch>
                </pic:blipFill>
                <pic:spPr>
                  <a:xfrm>
                    <a:off x="0" y="0"/>
                    <a:ext cx="1696443" cy="442960"/>
                  </a:xfrm>
                  <a:prstGeom prst="rect">
                    <a:avLst/>
                  </a:prstGeom>
                </pic:spPr>
              </pic:pic>
            </a:graphicData>
          </a:graphic>
        </wp:inline>
      </w:drawing>
    </w:r>
    <w:r>
      <w:t xml:space="preserve">       </w:t>
    </w:r>
    <w:r>
      <w:tab/>
      <w:t xml:space="preserve">                                                                       </w:t>
    </w:r>
    <w:r w:rsidR="00F777B5">
      <w:t xml:space="preserve">   </w:t>
    </w:r>
    <w:r>
      <w:rPr>
        <w:b/>
        <w:sz w:val="40"/>
        <w:szCs w:val="40"/>
      </w:rPr>
      <w:t>Inventory Training FAQ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5C5"/>
    <w:multiLevelType w:val="hybridMultilevel"/>
    <w:tmpl w:val="624A1234"/>
    <w:lvl w:ilvl="0" w:tplc="0409000F">
      <w:start w:val="1"/>
      <w:numFmt w:val="decimal"/>
      <w:lvlText w:val="%1."/>
      <w:lvlJc w:val="left"/>
      <w:pPr>
        <w:ind w:left="720" w:hanging="360"/>
      </w:pPr>
    </w:lvl>
    <w:lvl w:ilvl="1" w:tplc="C688C436">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84E3E"/>
    <w:multiLevelType w:val="hybridMultilevel"/>
    <w:tmpl w:val="04E06CCE"/>
    <w:lvl w:ilvl="0" w:tplc="13E49A9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66BFF"/>
    <w:multiLevelType w:val="hybridMultilevel"/>
    <w:tmpl w:val="AEDE25C2"/>
    <w:lvl w:ilvl="0" w:tplc="A0CEA052">
      <w:start w:val="1"/>
      <w:numFmt w:val="decimal"/>
      <w:lvlText w:val="%1."/>
      <w:lvlJc w:val="left"/>
      <w:pPr>
        <w:ind w:left="720" w:hanging="360"/>
      </w:pPr>
      <w:rPr>
        <w:b/>
        <w:bCs/>
      </w:rPr>
    </w:lvl>
    <w:lvl w:ilvl="1" w:tplc="EC702CDA">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1A66"/>
    <w:multiLevelType w:val="hybridMultilevel"/>
    <w:tmpl w:val="CBBEB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A2D44"/>
    <w:multiLevelType w:val="hybridMultilevel"/>
    <w:tmpl w:val="DEF4F9F2"/>
    <w:lvl w:ilvl="0" w:tplc="13E49A9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45E4F"/>
    <w:multiLevelType w:val="hybridMultilevel"/>
    <w:tmpl w:val="819C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9276B"/>
    <w:multiLevelType w:val="hybridMultilevel"/>
    <w:tmpl w:val="4112BDC2"/>
    <w:lvl w:ilvl="0" w:tplc="520E5BCA">
      <w:start w:val="1"/>
      <w:numFmt w:val="decimal"/>
      <w:lvlText w:val="%1."/>
      <w:lvlJc w:val="left"/>
      <w:pPr>
        <w:ind w:left="806" w:hanging="360"/>
      </w:pPr>
      <w:rPr>
        <w:rFonts w:hint="default"/>
        <w:b/>
        <w:sz w:val="24"/>
        <w:szCs w:val="24"/>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5FC54BEB"/>
    <w:multiLevelType w:val="hybridMultilevel"/>
    <w:tmpl w:val="71C6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E5E7B"/>
    <w:multiLevelType w:val="hybridMultilevel"/>
    <w:tmpl w:val="B45C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15268"/>
    <w:multiLevelType w:val="hybridMultilevel"/>
    <w:tmpl w:val="846A7314"/>
    <w:lvl w:ilvl="0" w:tplc="D130B27E">
      <w:start w:val="1"/>
      <w:numFmt w:val="decimal"/>
      <w:lvlText w:val="%1."/>
      <w:lvlJc w:val="left"/>
      <w:pPr>
        <w:ind w:left="720" w:hanging="360"/>
      </w:pPr>
      <w:rPr>
        <w:b/>
        <w:bCs w:val="0"/>
        <w:sz w:val="24"/>
        <w:szCs w:val="24"/>
      </w:rPr>
    </w:lvl>
    <w:lvl w:ilvl="1" w:tplc="33DE1B6E">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1"/>
  </w:num>
  <w:num w:numId="6">
    <w:abstractNumId w:val="4"/>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E0"/>
    <w:rsid w:val="00002784"/>
    <w:rsid w:val="000206C9"/>
    <w:rsid w:val="000414D3"/>
    <w:rsid w:val="0004455D"/>
    <w:rsid w:val="00052193"/>
    <w:rsid w:val="00060AF0"/>
    <w:rsid w:val="0007006D"/>
    <w:rsid w:val="00082EB2"/>
    <w:rsid w:val="00083A97"/>
    <w:rsid w:val="000859BC"/>
    <w:rsid w:val="000C00CD"/>
    <w:rsid w:val="000E15DC"/>
    <w:rsid w:val="000E753F"/>
    <w:rsid w:val="0010212B"/>
    <w:rsid w:val="00105028"/>
    <w:rsid w:val="001204E6"/>
    <w:rsid w:val="00177CB1"/>
    <w:rsid w:val="001A55A6"/>
    <w:rsid w:val="001B0249"/>
    <w:rsid w:val="001E7F58"/>
    <w:rsid w:val="001F0295"/>
    <w:rsid w:val="001F3CC0"/>
    <w:rsid w:val="001F3DAB"/>
    <w:rsid w:val="001F5C11"/>
    <w:rsid w:val="001F7E4E"/>
    <w:rsid w:val="00200BDD"/>
    <w:rsid w:val="00204441"/>
    <w:rsid w:val="00243871"/>
    <w:rsid w:val="00247F62"/>
    <w:rsid w:val="002506D0"/>
    <w:rsid w:val="00285122"/>
    <w:rsid w:val="00291815"/>
    <w:rsid w:val="00296BFE"/>
    <w:rsid w:val="002B7264"/>
    <w:rsid w:val="002C048A"/>
    <w:rsid w:val="002C0CD3"/>
    <w:rsid w:val="002D02AC"/>
    <w:rsid w:val="002F6A7F"/>
    <w:rsid w:val="00313C54"/>
    <w:rsid w:val="00315E0E"/>
    <w:rsid w:val="00357ABA"/>
    <w:rsid w:val="00360751"/>
    <w:rsid w:val="00366D4D"/>
    <w:rsid w:val="00381A58"/>
    <w:rsid w:val="003A6668"/>
    <w:rsid w:val="003D365A"/>
    <w:rsid w:val="003E3809"/>
    <w:rsid w:val="00401746"/>
    <w:rsid w:val="00440D3B"/>
    <w:rsid w:val="0045371A"/>
    <w:rsid w:val="0045676C"/>
    <w:rsid w:val="00466E40"/>
    <w:rsid w:val="00474A4E"/>
    <w:rsid w:val="00480297"/>
    <w:rsid w:val="004810CC"/>
    <w:rsid w:val="0048431A"/>
    <w:rsid w:val="00491101"/>
    <w:rsid w:val="004B1585"/>
    <w:rsid w:val="004C5AC7"/>
    <w:rsid w:val="004C67BE"/>
    <w:rsid w:val="004E3F63"/>
    <w:rsid w:val="004F0400"/>
    <w:rsid w:val="00501D9B"/>
    <w:rsid w:val="0050377D"/>
    <w:rsid w:val="00505AE3"/>
    <w:rsid w:val="00544219"/>
    <w:rsid w:val="00554A13"/>
    <w:rsid w:val="005665B1"/>
    <w:rsid w:val="00571A0E"/>
    <w:rsid w:val="00573A2F"/>
    <w:rsid w:val="005749CE"/>
    <w:rsid w:val="00585E8D"/>
    <w:rsid w:val="0058644C"/>
    <w:rsid w:val="00594917"/>
    <w:rsid w:val="00595DFD"/>
    <w:rsid w:val="005A7D3F"/>
    <w:rsid w:val="005B6800"/>
    <w:rsid w:val="005B7004"/>
    <w:rsid w:val="005C606E"/>
    <w:rsid w:val="005D45CA"/>
    <w:rsid w:val="005D4800"/>
    <w:rsid w:val="005F0AA7"/>
    <w:rsid w:val="00607F86"/>
    <w:rsid w:val="00613D7F"/>
    <w:rsid w:val="00650B77"/>
    <w:rsid w:val="00661A2A"/>
    <w:rsid w:val="00673FA3"/>
    <w:rsid w:val="006A2066"/>
    <w:rsid w:val="006B327C"/>
    <w:rsid w:val="006C3A96"/>
    <w:rsid w:val="006C5D99"/>
    <w:rsid w:val="006D0EBB"/>
    <w:rsid w:val="006D2533"/>
    <w:rsid w:val="00766A02"/>
    <w:rsid w:val="0076792A"/>
    <w:rsid w:val="007C01C9"/>
    <w:rsid w:val="007C71B1"/>
    <w:rsid w:val="007D5DF0"/>
    <w:rsid w:val="007F154D"/>
    <w:rsid w:val="007F4665"/>
    <w:rsid w:val="007F6567"/>
    <w:rsid w:val="00801BE8"/>
    <w:rsid w:val="00802B31"/>
    <w:rsid w:val="00810ECB"/>
    <w:rsid w:val="008173F4"/>
    <w:rsid w:val="0082745C"/>
    <w:rsid w:val="00834D5C"/>
    <w:rsid w:val="008375BC"/>
    <w:rsid w:val="008554BB"/>
    <w:rsid w:val="00865A67"/>
    <w:rsid w:val="00867350"/>
    <w:rsid w:val="0087529C"/>
    <w:rsid w:val="0088126D"/>
    <w:rsid w:val="008850B3"/>
    <w:rsid w:val="0089531B"/>
    <w:rsid w:val="008F7054"/>
    <w:rsid w:val="0092674F"/>
    <w:rsid w:val="00935677"/>
    <w:rsid w:val="00943C91"/>
    <w:rsid w:val="00946B6B"/>
    <w:rsid w:val="00951E60"/>
    <w:rsid w:val="00953428"/>
    <w:rsid w:val="009770CD"/>
    <w:rsid w:val="0099432E"/>
    <w:rsid w:val="009D6A40"/>
    <w:rsid w:val="009D7EB3"/>
    <w:rsid w:val="009E5FC7"/>
    <w:rsid w:val="009F20FF"/>
    <w:rsid w:val="00A06CF7"/>
    <w:rsid w:val="00A10131"/>
    <w:rsid w:val="00A263D9"/>
    <w:rsid w:val="00A545E4"/>
    <w:rsid w:val="00A62652"/>
    <w:rsid w:val="00A65D59"/>
    <w:rsid w:val="00A715E9"/>
    <w:rsid w:val="00A80F3A"/>
    <w:rsid w:val="00A83E65"/>
    <w:rsid w:val="00AA0EDF"/>
    <w:rsid w:val="00AA7472"/>
    <w:rsid w:val="00AD0EDF"/>
    <w:rsid w:val="00AD1747"/>
    <w:rsid w:val="00B00AE0"/>
    <w:rsid w:val="00B05932"/>
    <w:rsid w:val="00B10699"/>
    <w:rsid w:val="00B2698F"/>
    <w:rsid w:val="00B4549A"/>
    <w:rsid w:val="00B63DCB"/>
    <w:rsid w:val="00B64E0E"/>
    <w:rsid w:val="00B9591D"/>
    <w:rsid w:val="00BA319F"/>
    <w:rsid w:val="00BB5134"/>
    <w:rsid w:val="00BB5B7C"/>
    <w:rsid w:val="00BB7CCE"/>
    <w:rsid w:val="00BC604B"/>
    <w:rsid w:val="00BD150A"/>
    <w:rsid w:val="00BF230C"/>
    <w:rsid w:val="00C06CCC"/>
    <w:rsid w:val="00C07709"/>
    <w:rsid w:val="00C1151D"/>
    <w:rsid w:val="00C33EA7"/>
    <w:rsid w:val="00C349ED"/>
    <w:rsid w:val="00C36CAD"/>
    <w:rsid w:val="00C456A6"/>
    <w:rsid w:val="00C52413"/>
    <w:rsid w:val="00C65FEE"/>
    <w:rsid w:val="00C714CC"/>
    <w:rsid w:val="00C90F29"/>
    <w:rsid w:val="00C9267D"/>
    <w:rsid w:val="00CB683C"/>
    <w:rsid w:val="00CC00DF"/>
    <w:rsid w:val="00CC417B"/>
    <w:rsid w:val="00CD1B99"/>
    <w:rsid w:val="00CD6CA3"/>
    <w:rsid w:val="00CE2F10"/>
    <w:rsid w:val="00CF0E09"/>
    <w:rsid w:val="00CF5F40"/>
    <w:rsid w:val="00D0089B"/>
    <w:rsid w:val="00D1006F"/>
    <w:rsid w:val="00D144C8"/>
    <w:rsid w:val="00D218CB"/>
    <w:rsid w:val="00D43AEE"/>
    <w:rsid w:val="00D45D5B"/>
    <w:rsid w:val="00D47585"/>
    <w:rsid w:val="00D605E3"/>
    <w:rsid w:val="00D73B64"/>
    <w:rsid w:val="00D73B95"/>
    <w:rsid w:val="00D84903"/>
    <w:rsid w:val="00DD1857"/>
    <w:rsid w:val="00DD4B21"/>
    <w:rsid w:val="00DE0E2B"/>
    <w:rsid w:val="00DF5A72"/>
    <w:rsid w:val="00E028DF"/>
    <w:rsid w:val="00E423AF"/>
    <w:rsid w:val="00E42CE7"/>
    <w:rsid w:val="00E66B31"/>
    <w:rsid w:val="00E7150C"/>
    <w:rsid w:val="00E74F59"/>
    <w:rsid w:val="00E923AC"/>
    <w:rsid w:val="00E97F16"/>
    <w:rsid w:val="00ED39A0"/>
    <w:rsid w:val="00ED7061"/>
    <w:rsid w:val="00EE0A44"/>
    <w:rsid w:val="00EF008F"/>
    <w:rsid w:val="00F134EF"/>
    <w:rsid w:val="00F22DEB"/>
    <w:rsid w:val="00F3448B"/>
    <w:rsid w:val="00F3449C"/>
    <w:rsid w:val="00F37F10"/>
    <w:rsid w:val="00F60547"/>
    <w:rsid w:val="00F654B8"/>
    <w:rsid w:val="00F720E9"/>
    <w:rsid w:val="00F73286"/>
    <w:rsid w:val="00F777B5"/>
    <w:rsid w:val="00F961B1"/>
    <w:rsid w:val="00FA1C0F"/>
    <w:rsid w:val="00FA6214"/>
    <w:rsid w:val="00FA65A5"/>
    <w:rsid w:val="00FB26C7"/>
    <w:rsid w:val="00FB46F6"/>
    <w:rsid w:val="00FC471C"/>
    <w:rsid w:val="00FD468D"/>
    <w:rsid w:val="00FD5712"/>
    <w:rsid w:val="00FE7380"/>
    <w:rsid w:val="00FF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41C7"/>
  <w15:chartTrackingRefBased/>
  <w15:docId w15:val="{54236F9A-701F-6148-BD53-A4437C46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AE0"/>
    <w:pPr>
      <w:tabs>
        <w:tab w:val="center" w:pos="4680"/>
        <w:tab w:val="right" w:pos="9360"/>
      </w:tabs>
    </w:pPr>
  </w:style>
  <w:style w:type="character" w:customStyle="1" w:styleId="HeaderChar">
    <w:name w:val="Header Char"/>
    <w:basedOn w:val="DefaultParagraphFont"/>
    <w:link w:val="Header"/>
    <w:uiPriority w:val="99"/>
    <w:rsid w:val="00B00AE0"/>
  </w:style>
  <w:style w:type="paragraph" w:styleId="Footer">
    <w:name w:val="footer"/>
    <w:basedOn w:val="Normal"/>
    <w:link w:val="FooterChar"/>
    <w:uiPriority w:val="99"/>
    <w:unhideWhenUsed/>
    <w:rsid w:val="00B00AE0"/>
    <w:pPr>
      <w:tabs>
        <w:tab w:val="center" w:pos="4680"/>
        <w:tab w:val="right" w:pos="9360"/>
      </w:tabs>
    </w:pPr>
  </w:style>
  <w:style w:type="character" w:customStyle="1" w:styleId="FooterChar">
    <w:name w:val="Footer Char"/>
    <w:basedOn w:val="DefaultParagraphFont"/>
    <w:link w:val="Footer"/>
    <w:uiPriority w:val="99"/>
    <w:rsid w:val="00B00AE0"/>
  </w:style>
  <w:style w:type="paragraph" w:styleId="BalloonText">
    <w:name w:val="Balloon Text"/>
    <w:basedOn w:val="Normal"/>
    <w:link w:val="BalloonTextChar"/>
    <w:uiPriority w:val="99"/>
    <w:semiHidden/>
    <w:unhideWhenUsed/>
    <w:rsid w:val="00B00A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AE0"/>
    <w:rPr>
      <w:rFonts w:ascii="Times New Roman" w:hAnsi="Times New Roman" w:cs="Times New Roman"/>
      <w:sz w:val="18"/>
      <w:szCs w:val="18"/>
    </w:rPr>
  </w:style>
  <w:style w:type="paragraph" w:styleId="ListParagraph">
    <w:name w:val="List Paragraph"/>
    <w:basedOn w:val="Normal"/>
    <w:uiPriority w:val="34"/>
    <w:qFormat/>
    <w:rsid w:val="00B00AE0"/>
    <w:pPr>
      <w:ind w:left="720"/>
      <w:contextualSpacing/>
    </w:pPr>
  </w:style>
  <w:style w:type="character" w:styleId="Hyperlink">
    <w:name w:val="Hyperlink"/>
    <w:basedOn w:val="DefaultParagraphFont"/>
    <w:uiPriority w:val="99"/>
    <w:unhideWhenUsed/>
    <w:rsid w:val="00595DFD"/>
    <w:rPr>
      <w:color w:val="0563C1" w:themeColor="hyperlink"/>
      <w:u w:val="single"/>
    </w:rPr>
  </w:style>
  <w:style w:type="character" w:styleId="UnresolvedMention">
    <w:name w:val="Unresolved Mention"/>
    <w:basedOn w:val="DefaultParagraphFont"/>
    <w:uiPriority w:val="99"/>
    <w:rsid w:val="00595DFD"/>
    <w:rPr>
      <w:color w:val="605E5C"/>
      <w:shd w:val="clear" w:color="auto" w:fill="E1DFDD"/>
    </w:rPr>
  </w:style>
  <w:style w:type="character" w:styleId="LineNumber">
    <w:name w:val="line number"/>
    <w:basedOn w:val="DefaultParagraphFont"/>
    <w:uiPriority w:val="99"/>
    <w:semiHidden/>
    <w:unhideWhenUsed/>
    <w:rsid w:val="00650B77"/>
  </w:style>
  <w:style w:type="character" w:styleId="FollowedHyperlink">
    <w:name w:val="FollowedHyperlink"/>
    <w:basedOn w:val="DefaultParagraphFont"/>
    <w:uiPriority w:val="99"/>
    <w:semiHidden/>
    <w:unhideWhenUsed/>
    <w:rsid w:val="004B1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regenerationrecovery.org/resources/inventory-resources/" TargetMode="External"/><Relationship Id="rId12" Type="http://schemas.openxmlformats.org/officeDocument/2006/relationships/header" Target="header3.xml"/><Relationship Id="rId17" Type="http://schemas.openxmlformats.org/officeDocument/2006/relationships/hyperlink" Target="http://www.regenerationrecovery.org/resources/inventory-resources/" TargetMode="Externa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regenerationrecovery.org/resources/"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regenerationrecovery.org/resources/inventory-resources/" TargetMode="External"/><Relationship Id="rId22" Type="http://schemas.openxmlformats.org/officeDocument/2006/relationships/footer" Target="footer7.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Graybill</dc:creator>
  <cp:keywords/>
  <dc:description/>
  <cp:lastModifiedBy>Stacy Kirby</cp:lastModifiedBy>
  <cp:revision>5</cp:revision>
  <cp:lastPrinted>2019-05-08T19:04:00Z</cp:lastPrinted>
  <dcterms:created xsi:type="dcterms:W3CDTF">2020-09-28T20:16:00Z</dcterms:created>
  <dcterms:modified xsi:type="dcterms:W3CDTF">2020-09-28T21:10:00Z</dcterms:modified>
</cp:coreProperties>
</file>