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>
          <w:rFonts w:ascii="Raleway" w:cs="Raleway" w:eastAsia="Raleway" w:hAnsi="Raleway"/>
        </w:rPr>
      </w:pPr>
      <w:bookmarkStart w:colFirst="0" w:colLast="0" w:name="_ey1yztws355f" w:id="0"/>
      <w:bookmarkEnd w:id="0"/>
      <w:r w:rsidDel="00000000" w:rsidR="00000000" w:rsidRPr="00000000">
        <w:rPr>
          <w:rFonts w:ascii="Michroma" w:cs="Michroma" w:eastAsia="Michroma" w:hAnsi="Michroma"/>
          <w:rtl w:val="0"/>
        </w:rPr>
        <w:t xml:space="preserve">Exemplary email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</w:rPr>
        <w:drawing>
          <wp:inline distB="114300" distT="114300" distL="114300" distR="114300">
            <wp:extent cx="5943600" cy="3454400"/>
            <wp:effectExtent b="12700" l="12700" r="12700" t="127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4400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0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e5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rtl w:val="0"/>
              </w:rPr>
              <w:t xml:space="preserve">Audience</w:t>
            </w:r>
            <w:r w:rsidDel="00000000" w:rsidR="00000000" w:rsidRPr="00000000">
              <w:rPr>
                <w:rFonts w:ascii="Raleway" w:cs="Raleway" w:eastAsia="Raleway" w:hAnsi="Raleway"/>
                <w:rtl w:val="0"/>
              </w:rPr>
              <w:t xml:space="preserve">: All customers</w:t>
            </w:r>
          </w:p>
          <w:p w:rsidR="00000000" w:rsidDel="00000000" w:rsidP="00000000" w:rsidRDefault="00000000" w:rsidRPr="00000000" w14:paraId="00000005">
            <w:pPr>
              <w:pageBreakBefore w:val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rtl w:val="0"/>
              </w:rPr>
              <w:t xml:space="preserve">Subject line</w:t>
            </w:r>
            <w:r w:rsidDel="00000000" w:rsidR="00000000" w:rsidRPr="00000000">
              <w:rPr>
                <w:rFonts w:ascii="Raleway" w:cs="Raleway" w:eastAsia="Raleway" w:hAnsi="Raleway"/>
                <w:rtl w:val="0"/>
              </w:rPr>
              <w:t xml:space="preserve">: The holidays aren’t over yet, Luke! </w:t>
            </w:r>
          </w:p>
          <w:p w:rsidR="00000000" w:rsidDel="00000000" w:rsidP="00000000" w:rsidRDefault="00000000" w:rsidRPr="00000000" w14:paraId="00000006">
            <w:pPr>
              <w:pageBreakBefore w:val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rtl w:val="0"/>
              </w:rPr>
              <w:t xml:space="preserve">Preview text</w:t>
            </w:r>
            <w:r w:rsidDel="00000000" w:rsidR="00000000" w:rsidRPr="00000000">
              <w:rPr>
                <w:rFonts w:ascii="Raleway" w:cs="Raleway" w:eastAsia="Raleway" w:hAnsi="Raleway"/>
                <w:rtl w:val="0"/>
              </w:rPr>
              <w:t xml:space="preserve">: Free 2-day shipping today only... </w:t>
            </w:r>
          </w:p>
          <w:p w:rsidR="00000000" w:rsidDel="00000000" w:rsidP="00000000" w:rsidRDefault="00000000" w:rsidRPr="00000000" w14:paraId="00000007">
            <w:pPr>
              <w:pageBreakBefore w:val="0"/>
              <w:jc w:val="left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rtl w:val="0"/>
              </w:rPr>
              <w:t xml:space="preserve">Email</w:t>
            </w:r>
            <w:r w:rsidDel="00000000" w:rsidR="00000000" w:rsidRPr="00000000">
              <w:rPr>
                <w:rFonts w:ascii="Raleway" w:cs="Raleway" w:eastAsia="Raleway" w:hAnsi="Raleway"/>
                <w:rtl w:val="0"/>
              </w:rPr>
              <w:t xml:space="preserve">: </w:t>
            </w:r>
            <w:hyperlink r:id="rId7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https://us8.campaign-archive.com/?u=b275169f7c41fc4146fe4453e&amp;id=f21d0a87e4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ind w:left="0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Remember, submit your best work as this can be used as a portfolio piece during your job search!</w:t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roxima Nov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ichroma">
    <w:embedRegular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us8.campaign-archive.com/?u=b275169f7c41fc4146fe4453e&amp;id=f21d0a87e4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9" Type="http://schemas.openxmlformats.org/officeDocument/2006/relationships/font" Target="fonts/Michroma-regular.ttf"/><Relationship Id="rId5" Type="http://schemas.openxmlformats.org/officeDocument/2006/relationships/font" Target="fonts/ProximaNova-regular.ttf"/><Relationship Id="rId6" Type="http://schemas.openxmlformats.org/officeDocument/2006/relationships/font" Target="fonts/ProximaNova-bold.ttf"/><Relationship Id="rId7" Type="http://schemas.openxmlformats.org/officeDocument/2006/relationships/font" Target="fonts/ProximaNova-italic.ttf"/><Relationship Id="rId8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