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Arial" w:cs="Arial" w:eastAsia="Arial" w:hAnsi="Arial"/>
          <w:color w:val="ff0000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color w:val="ff0000"/>
          <w:sz w:val="32"/>
          <w:szCs w:val="32"/>
          <w:rtl w:val="0"/>
        </w:rPr>
        <w:t xml:space="preserve">Follow-Up Email</w:t>
      </w:r>
    </w:p>
    <w:p w:rsidR="00000000" w:rsidDel="00000000" w:rsidP="00000000" w:rsidRDefault="00000000" w:rsidRPr="00000000" w14:paraId="00000002">
      <w:pPr>
        <w:rPr>
          <w:rFonts w:ascii="Arial" w:cs="Arial" w:eastAsia="Arial" w:hAnsi="Arial"/>
          <w:color w:val="000000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1"/>
          <w:szCs w:val="21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5943600" cy="19812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1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color w:val="000000"/>
          <w:sz w:val="21"/>
          <w:szCs w:val="21"/>
          <w:rtl w:val="0"/>
        </w:rPr>
        <w:t xml:space="preserve">SUBJECT</w:t>
      </w: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 Questions about our free new therapy program for chronic back or joint pain?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Suffering from back, knee, hip, neck</w:t>
      </w: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, or shoulder</w:t>
      </w: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 pain? By now, you may have heard that you and covered family members have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1"/>
          <w:szCs w:val="21"/>
          <w:rtl w:val="0"/>
        </w:rPr>
        <w:t xml:space="preserve">free access</w:t>
      </w: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 to Hinge Health’s digital exercise therapy program for chronic pain. There are still spots left, so be sure </w:t>
      </w:r>
      <w:hyperlink r:id="rId8">
        <w:r w:rsidDel="00000000" w:rsidR="00000000" w:rsidRPr="00000000">
          <w:rPr>
            <w:rFonts w:ascii="Arial" w:cs="Arial" w:eastAsia="Arial" w:hAnsi="Arial"/>
            <w:color w:val="0000ff"/>
            <w:sz w:val="21"/>
            <w:szCs w:val="21"/>
            <w:u w:val="single"/>
            <w:rtl w:val="0"/>
          </w:rPr>
          <w:t xml:space="preserve">to click here to learn more and apply</w:t>
        </w:r>
      </w:hyperlink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Once enrolled, you’ll receive: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before="240" w:lineRule="auto"/>
        <w:ind w:left="72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1"/>
          <w:szCs w:val="21"/>
          <w:rtl w:val="0"/>
        </w:rPr>
        <w:t xml:space="preserve">Convenient Exercise Therapy:</w:t>
      </w: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 Personalized to you, and in the convenience of your home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72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1"/>
          <w:szCs w:val="21"/>
          <w:rtl w:val="0"/>
        </w:rPr>
        <w:t xml:space="preserve">1-on-1 Coaching and peer support: </w:t>
      </w: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To motivate you and help you meet your goals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after="240" w:lineRule="auto"/>
        <w:ind w:left="72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1"/>
          <w:szCs w:val="21"/>
          <w:rtl w:val="0"/>
        </w:rPr>
        <w:t xml:space="preserve">Education</w:t>
      </w: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: To help you understand treatment options and how you can manage your pain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It only takes 45 minutes per week and participation is 100% confidential. Don’t miss out on this exciting new benefit – apply today at </w:t>
      </w:r>
      <w:hyperlink r:id="rId9">
        <w:r w:rsidDel="00000000" w:rsidR="00000000" w:rsidRPr="00000000">
          <w:rPr>
            <w:rFonts w:ascii="Arial" w:cs="Arial" w:eastAsia="Arial" w:hAnsi="Arial"/>
            <w:b w:val="1"/>
            <w:color w:val="1155cc"/>
            <w:sz w:val="21"/>
            <w:szCs w:val="21"/>
            <w:u w:val="single"/>
            <w:rtl w:val="0"/>
          </w:rPr>
          <w:t xml:space="preserve">HINGEHEALTH.COM/TAMUSWELLNESS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If you have any questions about the program, email </w:t>
      </w:r>
      <w:hyperlink r:id="rId10">
        <w:r w:rsidDel="00000000" w:rsidR="00000000" w:rsidRPr="00000000">
          <w:rPr>
            <w:rFonts w:ascii="Arial" w:cs="Arial" w:eastAsia="Arial" w:hAnsi="Arial"/>
            <w:color w:val="0000ff"/>
            <w:sz w:val="21"/>
            <w:szCs w:val="21"/>
            <w:u w:val="single"/>
            <w:rtl w:val="0"/>
          </w:rPr>
          <w:t xml:space="preserve">hello@hingehealth.com</w:t>
        </w:r>
      </w:hyperlink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 or call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(855) 902-2777.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Note: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Must be 18+ and enrolled in a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n A&amp;M System medical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plan.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  <w:font w:name="Arial"/>
  <w:font w:name="Courier New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/>
    <w:rPr>
      <w:rFonts w:ascii="Times New Roman" w:cs="Times New Roman" w:eastAsia="Times New Roman" w:hAnsi="Times New Roman"/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2">
    <w:name w:val="heading 2"/>
    <w:basedOn w:val="Normal"/>
    <w:link w:val="Heading2Char"/>
    <w:uiPriority w:val="9"/>
    <w:qFormat w:val="1"/>
    <w:rsid w:val="004E31A9"/>
    <w:pPr>
      <w:spacing w:after="100" w:afterAutospacing="1" w:before="100" w:beforeAutospacing="1"/>
      <w:outlineLvl w:val="1"/>
    </w:pPr>
    <w:rPr>
      <w:rFonts w:ascii="Times New Roman" w:cs="Times New Roman" w:eastAsia="Times New Roman" w:hAnsi="Times New Roman"/>
      <w:b w:val="1"/>
      <w:bCs w:val="1"/>
      <w:sz w:val="36"/>
      <w:szCs w:val="3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2Char" w:customStyle="1">
    <w:name w:val="Heading 2 Char"/>
    <w:basedOn w:val="DefaultParagraphFont"/>
    <w:link w:val="Heading2"/>
    <w:uiPriority w:val="9"/>
    <w:rsid w:val="004E31A9"/>
    <w:rPr>
      <w:rFonts w:ascii="Times New Roman" w:cs="Times New Roman" w:eastAsia="Times New Roman" w:hAnsi="Times New Roman"/>
      <w:b w:val="1"/>
      <w:bCs w:val="1"/>
      <w:sz w:val="36"/>
      <w:szCs w:val="36"/>
    </w:rPr>
  </w:style>
  <w:style w:type="paragraph" w:styleId="NormalWeb">
    <w:name w:val="Normal (Web)"/>
    <w:basedOn w:val="Normal"/>
    <w:uiPriority w:val="99"/>
    <w:semiHidden w:val="1"/>
    <w:unhideWhenUsed w:val="1"/>
    <w:rsid w:val="004E31A9"/>
    <w:pPr>
      <w:spacing w:after="100" w:afterAutospacing="1" w:before="100" w:beforeAutospacing="1"/>
    </w:pPr>
    <w:rPr>
      <w:rFonts w:ascii="Times New Roman" w:cs="Times New Roman" w:eastAsia="Times New Roman" w:hAnsi="Times New Roman"/>
    </w:rPr>
  </w:style>
  <w:style w:type="character" w:styleId="Hyperlink">
    <w:name w:val="Hyperlink"/>
    <w:basedOn w:val="DefaultParagraphFont"/>
    <w:uiPriority w:val="99"/>
    <w:unhideWhenUsed w:val="1"/>
    <w:rsid w:val="004E31A9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E53057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yperlink" Target="mailto:hello@hingehealth.com" TargetMode="External"/><Relationship Id="rId9" Type="http://schemas.openxmlformats.org/officeDocument/2006/relationships/hyperlink" Target="http://hingehealth.com/TAMUSWELLNESS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http://hingehealth.com/tamuswellnes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l6rwFwyElVai606lZSWVUeftqqw==">AMUW2mXEZVT4PiPA6/BKjNFneaqMRkCU6UqfJ8jzgbfgqBIrTEluKFAIVa6MuGtqA9OAMIytzVlaShX28GfnR60/Xxo5284yGo7FndERYLsUs4sbDDhc7hA=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2019-08-27T16:42:00Z</dcterms:created>
  <dc:creator>Sika Santanam</dc:creator>
</cp:coreProperties>
</file>