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FAF8E" w14:textId="77777777" w:rsidR="00417B7D" w:rsidRPr="003636E8" w:rsidRDefault="004B7E16" w:rsidP="00E07DF6">
      <w:pPr>
        <w:pStyle w:val="TitleOfSection"/>
      </w:pPr>
      <w:r w:rsidRPr="003636E8">
        <w:tab/>
      </w:r>
    </w:p>
    <w:p w14:paraId="5DFEA763" w14:textId="77777777" w:rsidR="00417B7D" w:rsidRPr="003636E8" w:rsidRDefault="00417B7D" w:rsidP="00E07DF6">
      <w:pPr>
        <w:pStyle w:val="TitleOfSection"/>
      </w:pPr>
    </w:p>
    <w:p w14:paraId="0D6861C7" w14:textId="77777777" w:rsidR="00417B7D" w:rsidRPr="003636E8" w:rsidRDefault="00417B7D" w:rsidP="00E07DF6">
      <w:pPr>
        <w:pStyle w:val="TitleOfSection"/>
      </w:pPr>
    </w:p>
    <w:p w14:paraId="787BB67A" w14:textId="77777777" w:rsidR="00417B7D" w:rsidRPr="003636E8" w:rsidRDefault="00417B7D" w:rsidP="00E07DF6">
      <w:pPr>
        <w:pStyle w:val="TitleOfSection"/>
      </w:pPr>
    </w:p>
    <w:p w14:paraId="3D146673" w14:textId="77777777" w:rsidR="00DB437A" w:rsidRPr="003636E8" w:rsidRDefault="00000000" w:rsidP="00DB437A">
      <w:pPr>
        <w:pStyle w:val="Blank"/>
        <w:rPr>
          <w:rFonts w:cs="Arial"/>
          <w:sz w:val="22"/>
          <w:szCs w:val="22"/>
        </w:rPr>
      </w:pPr>
      <w:r>
        <w:rPr>
          <w:rFonts w:cs="Arial"/>
          <w:b w:val="0"/>
          <w:bCs/>
          <w:noProof/>
          <w:kern w:val="32"/>
          <w:sz w:val="22"/>
          <w:szCs w:val="22"/>
          <w:lang w:eastAsia="ko-KR"/>
        </w:rPr>
        <w:pict w14:anchorId="76DCDF9D">
          <v:shapetype id="_x0000_t202" coordsize="21600,21600" o:spt="202" path="m,l,21600r21600,l21600,xe">
            <v:stroke joinstyle="miter"/>
            <v:path gradientshapeok="t" o:connecttype="rect"/>
          </v:shapetype>
          <v:shape id="_x0000_s2051" type="#_x0000_t202" style="position:absolute;left:0;text-align:left;margin-left:56.95pt;margin-top:123.45pt;width:492.45pt;height:87.7pt;z-index:1;mso-position-horizontal-relative:page;mso-position-vertical-relative:page" filled="f" fillcolor="window" strokeweight="3pt">
            <v:stroke linestyle="thinThin"/>
            <v:textbox style="mso-next-textbox:#_x0000_s2051">
              <w:txbxContent>
                <w:p w14:paraId="3DCC3C2A" w14:textId="1679E3AF" w:rsidR="00D509F8" w:rsidRDefault="00D509F8" w:rsidP="00D509F8">
                  <w:pPr>
                    <w:shd w:val="clear" w:color="auto" w:fill="D9E2F3"/>
                    <w:rPr>
                      <w:rFonts w:ascii="Times New Roman" w:eastAsia="Times New Roman" w:hAnsi="Times New Roman"/>
                      <w:sz w:val="22"/>
                    </w:rPr>
                  </w:pPr>
                  <w:r w:rsidRPr="001624D5">
                    <w:rPr>
                      <w:rFonts w:ascii="Times New Roman" w:eastAsia="Times New Roman" w:hAnsi="Times New Roman"/>
                      <w:sz w:val="22"/>
                    </w:rPr>
                    <w:t xml:space="preserve">For more information, contact </w:t>
                  </w:r>
                  <w:r w:rsidRPr="001624D5">
                    <w:rPr>
                      <w:rFonts w:ascii="Times New Roman" w:eastAsia="Times New Roman" w:hAnsi="Times New Roman"/>
                      <w:b/>
                      <w:i/>
                      <w:sz w:val="22"/>
                    </w:rPr>
                    <w:t>Master Builders Solutions</w:t>
                  </w:r>
                  <w:r w:rsidRPr="001624D5">
                    <w:rPr>
                      <w:rFonts w:ascii="Times New Roman" w:eastAsia="Times New Roman" w:hAnsi="Times New Roman"/>
                      <w:sz w:val="22"/>
                    </w:rPr>
                    <w:t xml:space="preserve">; 23700 Chagrin Blvd., Beachwood, OH 44122; Phone: (800) 628-9990; Website: </w:t>
                  </w:r>
                  <w:hyperlink r:id="rId12" w:history="1">
                    <w:r w:rsidR="00724467" w:rsidRPr="00034DDE">
                      <w:rPr>
                        <w:rStyle w:val="Hyperlink"/>
                        <w:rFonts w:ascii="Times New Roman" w:eastAsia="Times New Roman" w:hAnsi="Times New Roman"/>
                        <w:sz w:val="22"/>
                      </w:rPr>
                      <w:t>https://master-builders-solutions.com/en-us/specifications/</w:t>
                    </w:r>
                  </w:hyperlink>
                </w:p>
                <w:p w14:paraId="5F2CD97E" w14:textId="77777777" w:rsidR="00FB0BB2" w:rsidRPr="001624D5" w:rsidRDefault="00FB0BB2" w:rsidP="00D509F8">
                  <w:pPr>
                    <w:shd w:val="clear" w:color="auto" w:fill="D9E2F3"/>
                    <w:rPr>
                      <w:rFonts w:ascii="Times New Roman" w:eastAsia="Times New Roman" w:hAnsi="Times New Roman"/>
                      <w:color w:val="0000FF"/>
                      <w:sz w:val="22"/>
                      <w:u w:val="single"/>
                    </w:rPr>
                  </w:pPr>
                </w:p>
                <w:p w14:paraId="56A0B1F4" w14:textId="77777777" w:rsidR="00FB0BB2" w:rsidRPr="001624D5" w:rsidRDefault="00FB0BB2" w:rsidP="00FB0BB2">
                  <w:pPr>
                    <w:shd w:val="clear" w:color="auto" w:fill="D9E2F3"/>
                    <w:rPr>
                      <w:rFonts w:ascii="Times New Roman" w:eastAsia="Times New Roman" w:hAnsi="Times New Roman"/>
                      <w:bCs/>
                      <w:iCs/>
                      <w:color w:val="000000"/>
                      <w:sz w:val="22"/>
                    </w:rPr>
                  </w:pPr>
                  <w:r w:rsidRPr="001624D5">
                    <w:rPr>
                      <w:rFonts w:ascii="Times New Roman" w:eastAsia="Times New Roman" w:hAnsi="Times New Roman"/>
                      <w:bCs/>
                      <w:color w:val="000000"/>
                      <w:sz w:val="22"/>
                    </w:rPr>
                    <w:t>Options are provided in square brackets. Delete those that are not necessary.</w:t>
                  </w:r>
                  <w:r w:rsidRPr="001624D5">
                    <w:rPr>
                      <w:rFonts w:ascii="Times New Roman" w:eastAsia="Times New Roman" w:hAnsi="Times New Roman"/>
                      <w:bCs/>
                      <w:iCs/>
                      <w:color w:val="000000"/>
                      <w:sz w:val="22"/>
                    </w:rPr>
                    <w:t xml:space="preserve"> </w:t>
                  </w:r>
                </w:p>
                <w:p w14:paraId="6DD7CF28" w14:textId="77777777" w:rsidR="00FB0BB2" w:rsidRPr="001624D5" w:rsidRDefault="00FB0BB2" w:rsidP="00FB0BB2">
                  <w:pPr>
                    <w:shd w:val="clear" w:color="auto" w:fill="D9E2F3"/>
                    <w:rPr>
                      <w:rFonts w:ascii="Times New Roman" w:eastAsia="Times New Roman" w:hAnsi="Times New Roman"/>
                      <w:bCs/>
                      <w:color w:val="0000FF"/>
                      <w:sz w:val="22"/>
                      <w:u w:val="single"/>
                    </w:rPr>
                  </w:pPr>
                  <w:r w:rsidRPr="001624D5">
                    <w:rPr>
                      <w:rFonts w:ascii="Times New Roman" w:eastAsia="Times New Roman" w:hAnsi="Times New Roman"/>
                      <w:bCs/>
                      <w:color w:val="000000"/>
                      <w:sz w:val="22"/>
                    </w:rPr>
                    <w:t>To see the hidden notes to specifier, press Show/Hide feature ¶</w:t>
                  </w:r>
                </w:p>
                <w:p w14:paraId="0B33127E" w14:textId="77777777" w:rsidR="00FB0BB2" w:rsidRPr="00D509F8" w:rsidRDefault="00FB0BB2" w:rsidP="00D509F8">
                  <w:pPr>
                    <w:shd w:val="clear" w:color="auto" w:fill="D9E2F3"/>
                    <w:rPr>
                      <w:rFonts w:ascii="Arial" w:eastAsia="Times New Roman" w:hAnsi="Arial" w:cs="Arial"/>
                      <w:sz w:val="22"/>
                    </w:rPr>
                  </w:pPr>
                </w:p>
                <w:p w14:paraId="4159210C" w14:textId="77777777" w:rsidR="00D509F8" w:rsidRPr="00D509F8" w:rsidRDefault="00D509F8" w:rsidP="00D509F8">
                  <w:pPr>
                    <w:pStyle w:val="Blank"/>
                  </w:pPr>
                </w:p>
                <w:p w14:paraId="1355A8D2" w14:textId="77777777" w:rsidR="00D509F8" w:rsidRDefault="00D509F8" w:rsidP="00D509F8">
                  <w:pPr>
                    <w:pStyle w:val="Blank"/>
                  </w:pPr>
                </w:p>
                <w:p w14:paraId="583A4380" w14:textId="77777777" w:rsidR="00D509F8" w:rsidRPr="00D509F8" w:rsidRDefault="00D509F8" w:rsidP="00D509F8">
                  <w:pPr>
                    <w:pStyle w:val="Blank"/>
                  </w:pPr>
                </w:p>
                <w:p w14:paraId="4E3C5CB7" w14:textId="77777777" w:rsidR="008247AF" w:rsidRDefault="008247AF" w:rsidP="008247AF">
                  <w:pPr>
                    <w:jc w:val="center"/>
                    <w:rPr>
                      <w:rFonts w:ascii="Arial" w:hAnsi="Arial" w:cs="Arial"/>
                      <w:color w:val="FF0000"/>
                      <w:sz w:val="20"/>
                    </w:rPr>
                  </w:pPr>
                </w:p>
                <w:p w14:paraId="7CBDC2CD" w14:textId="77777777" w:rsidR="000F1C71" w:rsidRPr="00624F77" w:rsidRDefault="000F1C71" w:rsidP="008247AF">
                  <w:pPr>
                    <w:jc w:val="center"/>
                    <w:rPr>
                      <w:rFonts w:ascii="Arial" w:hAnsi="Arial" w:cs="Arial"/>
                      <w:color w:val="FF0000"/>
                      <w:sz w:val="20"/>
                    </w:rPr>
                  </w:pPr>
                </w:p>
              </w:txbxContent>
            </v:textbox>
            <w10:wrap side="left" anchorx="page" anchory="page"/>
          </v:shape>
        </w:pict>
      </w:r>
    </w:p>
    <w:p w14:paraId="52AB14A1" w14:textId="77777777" w:rsidR="00DB437A" w:rsidRPr="003636E8" w:rsidRDefault="00DB437A" w:rsidP="00DB437A">
      <w:pPr>
        <w:pStyle w:val="Blank"/>
        <w:rPr>
          <w:rFonts w:cs="Arial"/>
          <w:sz w:val="22"/>
          <w:szCs w:val="22"/>
        </w:rPr>
      </w:pPr>
    </w:p>
    <w:p w14:paraId="08434FF0" w14:textId="77777777" w:rsidR="00DB437A" w:rsidRPr="003636E8" w:rsidRDefault="00DB437A" w:rsidP="00DB437A">
      <w:pPr>
        <w:pStyle w:val="Blank"/>
        <w:rPr>
          <w:rFonts w:cs="Arial"/>
          <w:sz w:val="22"/>
          <w:szCs w:val="22"/>
        </w:rPr>
      </w:pPr>
    </w:p>
    <w:p w14:paraId="195E6FCC" w14:textId="77777777" w:rsidR="00DB437A" w:rsidRPr="003636E8" w:rsidRDefault="00DB437A" w:rsidP="00055637">
      <w:pPr>
        <w:pStyle w:val="Blank"/>
        <w:jc w:val="left"/>
        <w:rPr>
          <w:rFonts w:cs="Arial"/>
          <w:sz w:val="22"/>
          <w:szCs w:val="22"/>
        </w:rPr>
      </w:pPr>
    </w:p>
    <w:p w14:paraId="56F3B522" w14:textId="77777777" w:rsidR="007A29FF" w:rsidRPr="003636E8" w:rsidRDefault="007A29FF" w:rsidP="007A29FF">
      <w:pPr>
        <w:keepNext/>
        <w:widowControl w:val="0"/>
        <w:autoSpaceDE w:val="0"/>
        <w:autoSpaceDN w:val="0"/>
        <w:adjustRightInd w:val="0"/>
        <w:spacing w:after="60"/>
        <w:jc w:val="center"/>
        <w:outlineLvl w:val="0"/>
        <w:rPr>
          <w:rFonts w:ascii="Arial" w:hAnsi="Arial" w:cs="Arial"/>
          <w:b/>
          <w:bCs/>
          <w:kern w:val="32"/>
          <w:sz w:val="22"/>
          <w:szCs w:val="22"/>
        </w:rPr>
      </w:pPr>
    </w:p>
    <w:p w14:paraId="5E78B2E4" w14:textId="77777777" w:rsidR="00E6661A" w:rsidRPr="003636E8" w:rsidRDefault="00E6661A" w:rsidP="007A29FF">
      <w:pPr>
        <w:keepNext/>
        <w:widowControl w:val="0"/>
        <w:autoSpaceDE w:val="0"/>
        <w:autoSpaceDN w:val="0"/>
        <w:adjustRightInd w:val="0"/>
        <w:spacing w:after="60"/>
        <w:jc w:val="center"/>
        <w:outlineLvl w:val="0"/>
        <w:rPr>
          <w:rFonts w:ascii="Arial" w:hAnsi="Arial" w:cs="Arial"/>
          <w:b/>
          <w:bCs/>
          <w:kern w:val="32"/>
          <w:sz w:val="22"/>
          <w:szCs w:val="22"/>
        </w:rPr>
      </w:pPr>
    </w:p>
    <w:p w14:paraId="5773B0FD" w14:textId="77777777" w:rsidR="00590057" w:rsidRPr="003636E8" w:rsidRDefault="00590057" w:rsidP="007A29FF">
      <w:pPr>
        <w:keepNext/>
        <w:widowControl w:val="0"/>
        <w:autoSpaceDE w:val="0"/>
        <w:autoSpaceDN w:val="0"/>
        <w:adjustRightInd w:val="0"/>
        <w:spacing w:after="60"/>
        <w:jc w:val="center"/>
        <w:outlineLvl w:val="0"/>
        <w:rPr>
          <w:rFonts w:ascii="Arial" w:hAnsi="Arial" w:cs="Arial"/>
          <w:b/>
          <w:bCs/>
          <w:kern w:val="32"/>
          <w:sz w:val="22"/>
          <w:szCs w:val="22"/>
        </w:rPr>
      </w:pPr>
    </w:p>
    <w:p w14:paraId="0C59C3CA" w14:textId="77777777" w:rsidR="00B50436" w:rsidRPr="003636E8" w:rsidRDefault="00B50436" w:rsidP="007A29FF">
      <w:pPr>
        <w:keepNext/>
        <w:widowControl w:val="0"/>
        <w:autoSpaceDE w:val="0"/>
        <w:autoSpaceDN w:val="0"/>
        <w:adjustRightInd w:val="0"/>
        <w:spacing w:after="60"/>
        <w:jc w:val="center"/>
        <w:outlineLvl w:val="0"/>
        <w:rPr>
          <w:rFonts w:ascii="Arial" w:hAnsi="Arial" w:cs="Arial"/>
          <w:b/>
          <w:bCs/>
          <w:kern w:val="32"/>
          <w:sz w:val="22"/>
          <w:szCs w:val="22"/>
        </w:rPr>
      </w:pPr>
    </w:p>
    <w:p w14:paraId="6AB8C2BE" w14:textId="77777777" w:rsidR="0037336D" w:rsidRDefault="0037336D" w:rsidP="0037336D">
      <w:pPr>
        <w:keepNext/>
        <w:widowControl w:val="0"/>
        <w:autoSpaceDE w:val="0"/>
        <w:autoSpaceDN w:val="0"/>
        <w:adjustRightInd w:val="0"/>
        <w:spacing w:after="60"/>
        <w:outlineLvl w:val="0"/>
        <w:rPr>
          <w:rFonts w:ascii="Arial" w:hAnsi="Arial" w:cs="Arial"/>
          <w:b/>
          <w:bCs/>
          <w:kern w:val="32"/>
          <w:sz w:val="22"/>
          <w:szCs w:val="22"/>
        </w:rPr>
      </w:pPr>
    </w:p>
    <w:p w14:paraId="4D13F33A" w14:textId="77777777" w:rsidR="00AF5CD4" w:rsidRPr="001624D5" w:rsidRDefault="00AF5CD4" w:rsidP="00AF5CD4">
      <w:pPr>
        <w:widowControl w:val="0"/>
        <w:tabs>
          <w:tab w:val="center" w:pos="4320"/>
        </w:tabs>
        <w:jc w:val="center"/>
        <w:rPr>
          <w:rFonts w:ascii="Times New Roman" w:eastAsia="Times New Roman" w:hAnsi="Times New Roman"/>
          <w:b/>
          <w:bCs/>
          <w:iCs/>
          <w:snapToGrid w:val="0"/>
          <w:szCs w:val="24"/>
        </w:rPr>
      </w:pPr>
      <w:r w:rsidRPr="001624D5">
        <w:rPr>
          <w:rFonts w:ascii="Times New Roman" w:eastAsia="Times New Roman" w:hAnsi="Times New Roman"/>
          <w:b/>
          <w:bCs/>
          <w:iCs/>
          <w:snapToGrid w:val="0"/>
          <w:szCs w:val="24"/>
        </w:rPr>
        <w:t>SECTION 03 24 00</w:t>
      </w:r>
    </w:p>
    <w:p w14:paraId="1166C9BF" w14:textId="77777777" w:rsidR="00AF5CD4" w:rsidRPr="001624D5" w:rsidRDefault="00AF5CD4" w:rsidP="00AF5CD4">
      <w:pPr>
        <w:tabs>
          <w:tab w:val="left" w:pos="1170"/>
          <w:tab w:val="left" w:pos="1710"/>
        </w:tabs>
        <w:suppressAutoHyphens/>
        <w:ind w:left="1170" w:hanging="630"/>
        <w:jc w:val="both"/>
        <w:rPr>
          <w:rFonts w:ascii="Times New Roman" w:eastAsia="Times New Roman" w:hAnsi="Times New Roman"/>
          <w:bCs/>
          <w:iCs/>
          <w:snapToGrid w:val="0"/>
          <w:color w:val="800080"/>
          <w:sz w:val="22"/>
          <w:szCs w:val="22"/>
        </w:rPr>
      </w:pPr>
    </w:p>
    <w:p w14:paraId="2F56576A" w14:textId="77777777" w:rsidR="00AF5CD4" w:rsidRPr="001624D5" w:rsidRDefault="00AF5CD4" w:rsidP="00AF5CD4">
      <w:pPr>
        <w:widowControl w:val="0"/>
        <w:tabs>
          <w:tab w:val="center" w:pos="4320"/>
        </w:tabs>
        <w:jc w:val="center"/>
        <w:rPr>
          <w:rFonts w:ascii="Times New Roman" w:eastAsia="Times New Roman" w:hAnsi="Times New Roman"/>
          <w:b/>
          <w:bCs/>
          <w:iCs/>
          <w:snapToGrid w:val="0"/>
          <w:sz w:val="28"/>
          <w:szCs w:val="28"/>
        </w:rPr>
      </w:pPr>
      <w:r w:rsidRPr="001624D5">
        <w:rPr>
          <w:rFonts w:ascii="Times New Roman" w:eastAsia="Times New Roman" w:hAnsi="Times New Roman"/>
          <w:b/>
          <w:bCs/>
          <w:iCs/>
          <w:snapToGrid w:val="0"/>
          <w:sz w:val="28"/>
          <w:szCs w:val="28"/>
        </w:rPr>
        <w:t>FIBROUS REINFORCING</w:t>
      </w:r>
    </w:p>
    <w:p w14:paraId="1E644BBC" w14:textId="77777777" w:rsidR="00AF5CD4" w:rsidRPr="001624D5" w:rsidRDefault="00AF5CD4" w:rsidP="00AF5CD4">
      <w:pPr>
        <w:suppressAutoHyphens/>
        <w:jc w:val="both"/>
        <w:rPr>
          <w:rFonts w:ascii="Times New Roman" w:eastAsia="Times New Roman" w:hAnsi="Times New Roman"/>
          <w:bCs/>
          <w:iCs/>
          <w:snapToGrid w:val="0"/>
          <w:vanish/>
          <w:color w:val="800080"/>
          <w:sz w:val="22"/>
          <w:szCs w:val="22"/>
        </w:rPr>
      </w:pPr>
      <w:r w:rsidRPr="001624D5">
        <w:rPr>
          <w:rFonts w:ascii="Times New Roman" w:eastAsia="Times New Roman" w:hAnsi="Times New Roman"/>
          <w:bCs/>
          <w:iCs/>
          <w:snapToGrid w:val="0"/>
          <w:vanish/>
          <w:color w:val="800080"/>
          <w:sz w:val="22"/>
          <w:szCs w:val="22"/>
        </w:rPr>
        <w:t xml:space="preserve">** NOTE TO SPECIFIER ** </w:t>
      </w:r>
    </w:p>
    <w:p w14:paraId="08BA370E" w14:textId="77777777" w:rsidR="00AF5CD4" w:rsidRPr="001624D5" w:rsidRDefault="00AF5CD4" w:rsidP="00AF5CD4">
      <w:pPr>
        <w:suppressAutoHyphens/>
        <w:jc w:val="both"/>
        <w:rPr>
          <w:rFonts w:ascii="Times New Roman" w:eastAsia="Times New Roman" w:hAnsi="Times New Roman"/>
          <w:bCs/>
          <w:iCs/>
          <w:snapToGrid w:val="0"/>
          <w:vanish/>
          <w:color w:val="800080"/>
          <w:sz w:val="22"/>
          <w:szCs w:val="22"/>
        </w:rPr>
      </w:pPr>
    </w:p>
    <w:p w14:paraId="6ADEB9B3" w14:textId="77777777" w:rsidR="00AF5CD4" w:rsidRPr="001624D5" w:rsidRDefault="00AF5CD4" w:rsidP="00AF5CD4">
      <w:pPr>
        <w:suppressAutoHyphens/>
        <w:jc w:val="both"/>
        <w:rPr>
          <w:rFonts w:ascii="Times New Roman" w:eastAsia="Times New Roman" w:hAnsi="Times New Roman"/>
          <w:bCs/>
          <w:iCs/>
          <w:snapToGrid w:val="0"/>
          <w:vanish/>
          <w:color w:val="800080"/>
          <w:sz w:val="22"/>
          <w:szCs w:val="22"/>
        </w:rPr>
      </w:pPr>
      <w:r w:rsidRPr="001624D5">
        <w:rPr>
          <w:rFonts w:ascii="Times New Roman" w:eastAsia="Times New Roman" w:hAnsi="Times New Roman"/>
          <w:bCs/>
          <w:iCs/>
          <w:snapToGrid w:val="0"/>
          <w:vanish/>
          <w:color w:val="800080"/>
          <w:sz w:val="22"/>
          <w:szCs w:val="22"/>
        </w:rPr>
        <w:t xml:space="preserve">This section is based on the products of </w:t>
      </w:r>
      <w:r w:rsidR="00695A38" w:rsidRPr="001624D5">
        <w:rPr>
          <w:rFonts w:ascii="Times New Roman" w:eastAsia="Times New Roman" w:hAnsi="Times New Roman"/>
          <w:bCs/>
          <w:iCs/>
          <w:snapToGrid w:val="0"/>
          <w:vanish/>
          <w:color w:val="800080"/>
          <w:sz w:val="22"/>
          <w:szCs w:val="22"/>
        </w:rPr>
        <w:t xml:space="preserve">Master Builders Solutions </w:t>
      </w:r>
      <w:r w:rsidRPr="001624D5">
        <w:rPr>
          <w:rFonts w:ascii="Times New Roman" w:eastAsia="Times New Roman" w:hAnsi="Times New Roman"/>
          <w:bCs/>
          <w:iCs/>
          <w:snapToGrid w:val="0"/>
          <w:vanish/>
          <w:color w:val="800080"/>
          <w:sz w:val="22"/>
          <w:szCs w:val="22"/>
        </w:rPr>
        <w:t>Admixture</w:t>
      </w:r>
      <w:r w:rsidR="00695A38" w:rsidRPr="001624D5">
        <w:rPr>
          <w:rFonts w:ascii="Times New Roman" w:eastAsia="Times New Roman" w:hAnsi="Times New Roman"/>
          <w:bCs/>
          <w:iCs/>
          <w:snapToGrid w:val="0"/>
          <w:vanish/>
          <w:color w:val="800080"/>
          <w:sz w:val="22"/>
          <w:szCs w:val="22"/>
        </w:rPr>
        <w:t xml:space="preserve">s US, LLC. </w:t>
      </w:r>
      <w:r w:rsidRPr="001624D5">
        <w:rPr>
          <w:rFonts w:ascii="Times New Roman" w:eastAsia="Times New Roman" w:hAnsi="Times New Roman"/>
          <w:bCs/>
          <w:iCs/>
          <w:snapToGrid w:val="0"/>
          <w:vanish/>
          <w:color w:val="800080"/>
          <w:sz w:val="22"/>
          <w:szCs w:val="22"/>
        </w:rPr>
        <w:t>which is located at:</w:t>
      </w:r>
    </w:p>
    <w:p w14:paraId="7D86E8E8" w14:textId="77777777" w:rsidR="00AF5CD4" w:rsidRPr="001624D5" w:rsidRDefault="00AF5CD4" w:rsidP="00AF5CD4">
      <w:pPr>
        <w:suppressAutoHyphens/>
        <w:jc w:val="both"/>
        <w:rPr>
          <w:rFonts w:ascii="Times New Roman" w:eastAsia="Times New Roman" w:hAnsi="Times New Roman"/>
          <w:bCs/>
          <w:iCs/>
          <w:snapToGrid w:val="0"/>
          <w:vanish/>
          <w:color w:val="800080"/>
          <w:sz w:val="22"/>
          <w:szCs w:val="22"/>
        </w:rPr>
      </w:pPr>
      <w:r w:rsidRPr="001624D5">
        <w:rPr>
          <w:rFonts w:ascii="Times New Roman" w:eastAsia="Times New Roman" w:hAnsi="Times New Roman"/>
          <w:bCs/>
          <w:iCs/>
          <w:snapToGrid w:val="0"/>
          <w:vanish/>
          <w:color w:val="800080"/>
          <w:sz w:val="22"/>
          <w:szCs w:val="22"/>
        </w:rPr>
        <w:t xml:space="preserve">    23700 Chagrin Blvd. </w:t>
      </w:r>
    </w:p>
    <w:p w14:paraId="3BA2073D" w14:textId="77777777" w:rsidR="00AF5CD4" w:rsidRPr="001624D5" w:rsidRDefault="00AF5CD4" w:rsidP="00AF5CD4">
      <w:pPr>
        <w:suppressAutoHyphens/>
        <w:jc w:val="both"/>
        <w:rPr>
          <w:rFonts w:ascii="Times New Roman" w:eastAsia="Times New Roman" w:hAnsi="Times New Roman"/>
          <w:bCs/>
          <w:iCs/>
          <w:snapToGrid w:val="0"/>
          <w:vanish/>
          <w:color w:val="800080"/>
          <w:sz w:val="22"/>
          <w:szCs w:val="22"/>
        </w:rPr>
      </w:pPr>
      <w:r w:rsidRPr="001624D5">
        <w:rPr>
          <w:rFonts w:ascii="Times New Roman" w:eastAsia="Times New Roman" w:hAnsi="Times New Roman"/>
          <w:bCs/>
          <w:iCs/>
          <w:snapToGrid w:val="0"/>
          <w:vanish/>
          <w:color w:val="800080"/>
          <w:sz w:val="22"/>
          <w:szCs w:val="22"/>
        </w:rPr>
        <w:t xml:space="preserve">    Cleveland, OH, USA, 44122 </w:t>
      </w:r>
    </w:p>
    <w:p w14:paraId="51FC8BD8" w14:textId="77777777" w:rsidR="00AF5CD4" w:rsidRPr="001624D5" w:rsidRDefault="00AF5CD4" w:rsidP="00AF5CD4">
      <w:pPr>
        <w:suppressAutoHyphens/>
        <w:jc w:val="both"/>
        <w:rPr>
          <w:rFonts w:ascii="Times New Roman" w:eastAsia="Times New Roman" w:hAnsi="Times New Roman"/>
          <w:bCs/>
          <w:iCs/>
          <w:snapToGrid w:val="0"/>
          <w:vanish/>
          <w:color w:val="800080"/>
          <w:sz w:val="22"/>
          <w:szCs w:val="22"/>
        </w:rPr>
      </w:pPr>
      <w:r w:rsidRPr="001624D5">
        <w:rPr>
          <w:rFonts w:ascii="Times New Roman" w:eastAsia="Times New Roman" w:hAnsi="Times New Roman"/>
          <w:bCs/>
          <w:iCs/>
          <w:snapToGrid w:val="0"/>
          <w:vanish/>
          <w:color w:val="800080"/>
          <w:sz w:val="22"/>
          <w:szCs w:val="22"/>
        </w:rPr>
        <w:t xml:space="preserve">    Telephone: (800) 628-9990 </w:t>
      </w:r>
    </w:p>
    <w:p w14:paraId="608DD1C1" w14:textId="77777777" w:rsidR="00AF5CD4" w:rsidRPr="001624D5" w:rsidRDefault="00AF5CD4" w:rsidP="00AF5CD4">
      <w:pPr>
        <w:suppressAutoHyphens/>
        <w:jc w:val="both"/>
        <w:rPr>
          <w:rFonts w:ascii="Times New Roman" w:eastAsia="Times New Roman" w:hAnsi="Times New Roman"/>
          <w:bCs/>
          <w:iCs/>
          <w:snapToGrid w:val="0"/>
          <w:vanish/>
          <w:color w:val="800080"/>
          <w:sz w:val="22"/>
          <w:szCs w:val="22"/>
        </w:rPr>
      </w:pPr>
      <w:r w:rsidRPr="001624D5">
        <w:rPr>
          <w:rFonts w:ascii="Times New Roman" w:eastAsia="Times New Roman" w:hAnsi="Times New Roman"/>
          <w:bCs/>
          <w:iCs/>
          <w:snapToGrid w:val="0"/>
          <w:vanish/>
          <w:color w:val="800080"/>
          <w:sz w:val="22"/>
          <w:szCs w:val="22"/>
        </w:rPr>
        <w:t xml:space="preserve">    Fax: (216) 839-8821</w:t>
      </w:r>
    </w:p>
    <w:p w14:paraId="3BB4D5B8" w14:textId="77777777" w:rsidR="00AF5CD4" w:rsidRPr="001624D5" w:rsidRDefault="00AF5CD4" w:rsidP="00AF5CD4">
      <w:pPr>
        <w:suppressAutoHyphens/>
        <w:jc w:val="both"/>
        <w:rPr>
          <w:rFonts w:ascii="Times New Roman" w:eastAsia="Times New Roman" w:hAnsi="Times New Roman"/>
          <w:bCs/>
          <w:iCs/>
          <w:snapToGrid w:val="0"/>
          <w:vanish/>
          <w:color w:val="800080"/>
          <w:sz w:val="22"/>
          <w:szCs w:val="22"/>
        </w:rPr>
      </w:pPr>
      <w:r w:rsidRPr="001624D5">
        <w:rPr>
          <w:rFonts w:ascii="Times New Roman" w:eastAsia="Times New Roman" w:hAnsi="Times New Roman"/>
          <w:bCs/>
          <w:iCs/>
          <w:snapToGrid w:val="0"/>
          <w:vanish/>
          <w:color w:val="800080"/>
          <w:sz w:val="22"/>
          <w:szCs w:val="22"/>
        </w:rPr>
        <w:t xml:space="preserve">    Internet: www.master-builders-solutions.</w:t>
      </w:r>
      <w:r w:rsidR="00695A38" w:rsidRPr="001624D5">
        <w:rPr>
          <w:rFonts w:ascii="Times New Roman" w:eastAsia="Times New Roman" w:hAnsi="Times New Roman"/>
          <w:bCs/>
          <w:iCs/>
          <w:snapToGrid w:val="0"/>
          <w:vanish/>
          <w:color w:val="800080"/>
          <w:sz w:val="22"/>
          <w:szCs w:val="22"/>
        </w:rPr>
        <w:t>com/en-us</w:t>
      </w:r>
    </w:p>
    <w:p w14:paraId="2377D04F" w14:textId="77777777" w:rsidR="00AF5CD4" w:rsidRPr="001624D5" w:rsidRDefault="00AF5CD4" w:rsidP="00AF5CD4">
      <w:pPr>
        <w:suppressAutoHyphens/>
        <w:jc w:val="both"/>
        <w:rPr>
          <w:rFonts w:ascii="Times New Roman" w:eastAsia="Times New Roman" w:hAnsi="Times New Roman"/>
          <w:bCs/>
          <w:iCs/>
          <w:snapToGrid w:val="0"/>
          <w:vanish/>
          <w:color w:val="800080"/>
          <w:sz w:val="22"/>
          <w:szCs w:val="22"/>
        </w:rPr>
      </w:pPr>
    </w:p>
    <w:p w14:paraId="467F1FB8" w14:textId="77777777" w:rsidR="00AF5CD4" w:rsidRPr="001624D5" w:rsidRDefault="00695A38" w:rsidP="00AF5CD4">
      <w:pPr>
        <w:suppressAutoHyphens/>
        <w:jc w:val="both"/>
        <w:rPr>
          <w:rFonts w:ascii="Times New Roman" w:eastAsia="Times New Roman" w:hAnsi="Times New Roman"/>
          <w:bCs/>
          <w:iCs/>
          <w:snapToGrid w:val="0"/>
          <w:vanish/>
          <w:color w:val="800080"/>
          <w:sz w:val="22"/>
          <w:szCs w:val="22"/>
        </w:rPr>
      </w:pPr>
      <w:r w:rsidRPr="001624D5">
        <w:rPr>
          <w:rFonts w:ascii="Times New Roman" w:eastAsia="Times New Roman" w:hAnsi="Times New Roman"/>
          <w:bCs/>
          <w:iCs/>
          <w:snapToGrid w:val="0"/>
          <w:vanish/>
          <w:color w:val="800080"/>
          <w:sz w:val="22"/>
          <w:szCs w:val="22"/>
        </w:rPr>
        <w:t>S</w:t>
      </w:r>
      <w:r w:rsidR="00AF5CD4" w:rsidRPr="001624D5">
        <w:rPr>
          <w:rFonts w:ascii="Times New Roman" w:eastAsia="Times New Roman" w:hAnsi="Times New Roman"/>
          <w:bCs/>
          <w:iCs/>
          <w:snapToGrid w:val="0"/>
          <w:vanish/>
          <w:color w:val="800080"/>
          <w:sz w:val="22"/>
          <w:szCs w:val="22"/>
        </w:rPr>
        <w:t xml:space="preserve">ynthetic </w:t>
      </w:r>
      <w:r w:rsidRPr="001624D5">
        <w:rPr>
          <w:rFonts w:ascii="Times New Roman" w:eastAsia="Times New Roman" w:hAnsi="Times New Roman"/>
          <w:bCs/>
          <w:iCs/>
          <w:snapToGrid w:val="0"/>
          <w:vanish/>
          <w:color w:val="800080"/>
          <w:sz w:val="22"/>
          <w:szCs w:val="22"/>
        </w:rPr>
        <w:t>micro</w:t>
      </w:r>
      <w:r w:rsidR="00AF5CD4" w:rsidRPr="001624D5">
        <w:rPr>
          <w:rFonts w:ascii="Times New Roman" w:eastAsia="Times New Roman" w:hAnsi="Times New Roman"/>
          <w:bCs/>
          <w:iCs/>
          <w:snapToGrid w:val="0"/>
          <w:vanish/>
          <w:color w:val="800080"/>
          <w:sz w:val="22"/>
          <w:szCs w:val="22"/>
        </w:rPr>
        <w:t xml:space="preserve">fibers are used primarily to reduce plastic shrinkage cracking of concrete. They can be either monofilament or fibrillated fibers. Fibrillated fibers can also be used as shrinkage and temperature reinforcement in place of 6x6 W1.4 x W1.4 (152x152 MW 9.1 x MW 9.1) welded-wire reinforcement (WWR), particularly in slab-on-ground applications. Based on the recommendations of the Steel Deck Institute (SDI), fibrillated synthetic </w:t>
      </w:r>
      <w:r w:rsidRPr="001624D5">
        <w:rPr>
          <w:rFonts w:ascii="Times New Roman" w:eastAsia="Times New Roman" w:hAnsi="Times New Roman"/>
          <w:bCs/>
          <w:iCs/>
          <w:snapToGrid w:val="0"/>
          <w:vanish/>
          <w:color w:val="800080"/>
          <w:sz w:val="22"/>
          <w:szCs w:val="22"/>
        </w:rPr>
        <w:t>micro</w:t>
      </w:r>
      <w:r w:rsidR="00AF5CD4" w:rsidRPr="001624D5">
        <w:rPr>
          <w:rFonts w:ascii="Times New Roman" w:eastAsia="Times New Roman" w:hAnsi="Times New Roman"/>
          <w:bCs/>
          <w:iCs/>
          <w:snapToGrid w:val="0"/>
          <w:vanish/>
          <w:color w:val="800080"/>
          <w:sz w:val="22"/>
          <w:szCs w:val="22"/>
        </w:rPr>
        <w:t>fibers should not be used to replace temperature and shrinkage reinforcement in composite metal deck applications.</w:t>
      </w:r>
    </w:p>
    <w:p w14:paraId="15F0B874" w14:textId="77777777" w:rsidR="00695A38" w:rsidRPr="001624D5" w:rsidRDefault="00695A38" w:rsidP="00AF5CD4">
      <w:pPr>
        <w:suppressAutoHyphens/>
        <w:jc w:val="both"/>
        <w:rPr>
          <w:rFonts w:ascii="Times New Roman" w:eastAsia="Times New Roman" w:hAnsi="Times New Roman"/>
          <w:bCs/>
          <w:iCs/>
          <w:snapToGrid w:val="0"/>
          <w:color w:val="800080"/>
          <w:sz w:val="22"/>
          <w:szCs w:val="22"/>
        </w:rPr>
      </w:pPr>
    </w:p>
    <w:p w14:paraId="4EE0EF1D" w14:textId="77777777" w:rsidR="00AF5CD4" w:rsidRPr="001624D5" w:rsidRDefault="00695A38" w:rsidP="00AF5CD4">
      <w:pPr>
        <w:suppressAutoHyphens/>
        <w:jc w:val="both"/>
        <w:rPr>
          <w:rFonts w:ascii="Times New Roman" w:eastAsia="Times New Roman" w:hAnsi="Times New Roman"/>
          <w:bCs/>
          <w:iCs/>
          <w:snapToGrid w:val="0"/>
          <w:vanish/>
          <w:color w:val="800080"/>
          <w:sz w:val="22"/>
          <w:szCs w:val="22"/>
        </w:rPr>
      </w:pPr>
      <w:r w:rsidRPr="001624D5">
        <w:rPr>
          <w:rFonts w:ascii="Times New Roman" w:eastAsia="Times New Roman" w:hAnsi="Times New Roman"/>
          <w:bCs/>
          <w:iCs/>
          <w:snapToGrid w:val="0"/>
          <w:vanish/>
          <w:color w:val="800080"/>
          <w:sz w:val="22"/>
          <w:szCs w:val="22"/>
        </w:rPr>
        <w:t>S</w:t>
      </w:r>
      <w:r w:rsidR="00AF5CD4" w:rsidRPr="001624D5">
        <w:rPr>
          <w:rFonts w:ascii="Times New Roman" w:eastAsia="Times New Roman" w:hAnsi="Times New Roman"/>
          <w:bCs/>
          <w:iCs/>
          <w:snapToGrid w:val="0"/>
          <w:vanish/>
          <w:color w:val="800080"/>
          <w:sz w:val="22"/>
          <w:szCs w:val="22"/>
        </w:rPr>
        <w:t xml:space="preserve">ynthetic </w:t>
      </w:r>
      <w:r w:rsidRPr="001624D5">
        <w:rPr>
          <w:rFonts w:ascii="Times New Roman" w:eastAsia="Times New Roman" w:hAnsi="Times New Roman"/>
          <w:bCs/>
          <w:iCs/>
          <w:snapToGrid w:val="0"/>
          <w:vanish/>
          <w:color w:val="800080"/>
          <w:sz w:val="22"/>
          <w:szCs w:val="22"/>
        </w:rPr>
        <w:t>macro</w:t>
      </w:r>
      <w:r w:rsidR="00AF5CD4" w:rsidRPr="001624D5">
        <w:rPr>
          <w:rFonts w:ascii="Times New Roman" w:eastAsia="Times New Roman" w:hAnsi="Times New Roman"/>
          <w:bCs/>
          <w:iCs/>
          <w:snapToGrid w:val="0"/>
          <w:vanish/>
          <w:color w:val="800080"/>
          <w:sz w:val="22"/>
          <w:szCs w:val="22"/>
        </w:rPr>
        <w:t xml:space="preserve">fibers are typically used as shrinkage and temperature reinforcement in place of welded-wire reinforcement (WWR) and light-gage steel reinforcement. They </w:t>
      </w:r>
      <w:r w:rsidR="00936A1B" w:rsidRPr="001624D5">
        <w:rPr>
          <w:rFonts w:ascii="Times New Roman" w:eastAsia="Times New Roman" w:hAnsi="Times New Roman"/>
          <w:bCs/>
          <w:iCs/>
          <w:snapToGrid w:val="0"/>
          <w:vanish/>
          <w:color w:val="800080"/>
          <w:sz w:val="22"/>
          <w:szCs w:val="22"/>
        </w:rPr>
        <w:t xml:space="preserve">can </w:t>
      </w:r>
      <w:r w:rsidR="00AF5CD4" w:rsidRPr="001624D5">
        <w:rPr>
          <w:rFonts w:ascii="Times New Roman" w:eastAsia="Times New Roman" w:hAnsi="Times New Roman"/>
          <w:bCs/>
          <w:iCs/>
          <w:snapToGrid w:val="0"/>
          <w:vanish/>
          <w:color w:val="800080"/>
          <w:sz w:val="22"/>
          <w:szCs w:val="22"/>
        </w:rPr>
        <w:t>also reduce plastic shrinkage cracking of concrete</w:t>
      </w:r>
      <w:r w:rsidR="00936A1B" w:rsidRPr="001624D5">
        <w:rPr>
          <w:rFonts w:ascii="Times New Roman" w:eastAsia="Times New Roman" w:hAnsi="Times New Roman"/>
          <w:bCs/>
          <w:iCs/>
          <w:snapToGrid w:val="0"/>
          <w:vanish/>
          <w:color w:val="800080"/>
          <w:sz w:val="22"/>
          <w:szCs w:val="22"/>
        </w:rPr>
        <w:t xml:space="preserve"> depending on type</w:t>
      </w:r>
      <w:r w:rsidR="00AF5CD4" w:rsidRPr="001624D5">
        <w:rPr>
          <w:rFonts w:ascii="Times New Roman" w:eastAsia="Times New Roman" w:hAnsi="Times New Roman"/>
          <w:bCs/>
          <w:iCs/>
          <w:snapToGrid w:val="0"/>
          <w:vanish/>
          <w:color w:val="800080"/>
          <w:sz w:val="22"/>
          <w:szCs w:val="22"/>
        </w:rPr>
        <w:t>.</w:t>
      </w:r>
    </w:p>
    <w:p w14:paraId="2642157C" w14:textId="77777777" w:rsidR="00AF5CD4" w:rsidRPr="001624D5" w:rsidRDefault="00AF5CD4" w:rsidP="00AF5CD4">
      <w:pPr>
        <w:tabs>
          <w:tab w:val="left" w:pos="1170"/>
          <w:tab w:val="left" w:pos="1710"/>
        </w:tabs>
        <w:suppressAutoHyphens/>
        <w:ind w:left="1170" w:hanging="630"/>
        <w:jc w:val="both"/>
        <w:rPr>
          <w:rFonts w:ascii="Times New Roman" w:eastAsia="Times New Roman" w:hAnsi="Times New Roman"/>
          <w:bCs/>
          <w:iCs/>
          <w:snapToGrid w:val="0"/>
          <w:color w:val="800080"/>
          <w:sz w:val="22"/>
          <w:szCs w:val="22"/>
        </w:rPr>
      </w:pPr>
    </w:p>
    <w:p w14:paraId="503F09BE" w14:textId="77777777" w:rsidR="00AF5CD4" w:rsidRPr="001624D5" w:rsidRDefault="00AF5CD4" w:rsidP="00AF5CD4">
      <w:pPr>
        <w:numPr>
          <w:ilvl w:val="0"/>
          <w:numId w:val="10"/>
        </w:numPr>
        <w:tabs>
          <w:tab w:val="clear" w:pos="864"/>
        </w:tabs>
        <w:suppressAutoHyphens/>
        <w:jc w:val="both"/>
        <w:outlineLvl w:val="0"/>
        <w:rPr>
          <w:rFonts w:ascii="Times New Roman" w:eastAsia="Times New Roman" w:hAnsi="Times New Roman"/>
          <w:b/>
          <w:bCs/>
          <w:iCs/>
          <w:snapToGrid w:val="0"/>
          <w:szCs w:val="24"/>
        </w:rPr>
      </w:pPr>
      <w:r w:rsidRPr="001624D5">
        <w:rPr>
          <w:rFonts w:ascii="Times New Roman" w:eastAsia="Times New Roman" w:hAnsi="Times New Roman"/>
          <w:b/>
          <w:bCs/>
          <w:iCs/>
          <w:snapToGrid w:val="0"/>
          <w:szCs w:val="24"/>
        </w:rPr>
        <w:t>GENERAL</w:t>
      </w:r>
    </w:p>
    <w:p w14:paraId="1D6593BE" w14:textId="77777777" w:rsidR="00AF5CD4" w:rsidRPr="001624D5" w:rsidRDefault="00AF5CD4" w:rsidP="00AF5CD4">
      <w:pPr>
        <w:tabs>
          <w:tab w:val="left" w:pos="1170"/>
          <w:tab w:val="left" w:pos="1710"/>
        </w:tabs>
        <w:suppressAutoHyphens/>
        <w:ind w:left="1170" w:hanging="630"/>
        <w:jc w:val="both"/>
        <w:rPr>
          <w:rFonts w:ascii="Times New Roman" w:eastAsia="Times New Roman" w:hAnsi="Times New Roman"/>
          <w:bCs/>
          <w:iCs/>
          <w:snapToGrid w:val="0"/>
          <w:color w:val="800080"/>
          <w:sz w:val="22"/>
          <w:szCs w:val="22"/>
        </w:rPr>
      </w:pPr>
    </w:p>
    <w:p w14:paraId="5CE1B212" w14:textId="77777777" w:rsidR="00AF5CD4" w:rsidRPr="001624D5" w:rsidRDefault="00AF5CD4" w:rsidP="00AF5CD4">
      <w:pPr>
        <w:numPr>
          <w:ilvl w:val="1"/>
          <w:numId w:val="10"/>
        </w:numPr>
        <w:suppressAutoHyphens/>
        <w:jc w:val="both"/>
        <w:outlineLvl w:val="1"/>
        <w:rPr>
          <w:rFonts w:ascii="Times New Roman" w:eastAsia="Times New Roman" w:hAnsi="Times New Roman"/>
          <w:b/>
          <w:bCs/>
          <w:iCs/>
          <w:snapToGrid w:val="0"/>
          <w:sz w:val="22"/>
          <w:szCs w:val="22"/>
        </w:rPr>
      </w:pPr>
      <w:r w:rsidRPr="001624D5">
        <w:rPr>
          <w:rFonts w:ascii="Times New Roman" w:eastAsia="Times New Roman" w:hAnsi="Times New Roman"/>
          <w:b/>
          <w:bCs/>
          <w:iCs/>
          <w:snapToGrid w:val="0"/>
          <w:sz w:val="22"/>
          <w:szCs w:val="22"/>
        </w:rPr>
        <w:t>SECTION INCLUDES</w:t>
      </w:r>
    </w:p>
    <w:p w14:paraId="59793268" w14:textId="77777777" w:rsidR="00AF5CD4" w:rsidRPr="001624D5" w:rsidRDefault="001624D5" w:rsidP="001624D5">
      <w:pPr>
        <w:tabs>
          <w:tab w:val="left" w:pos="7350"/>
        </w:tabs>
        <w:suppressAutoHyphens/>
        <w:ind w:left="1170" w:hanging="630"/>
        <w:jc w:val="both"/>
        <w:rPr>
          <w:rFonts w:ascii="Times New Roman" w:eastAsia="Times New Roman" w:hAnsi="Times New Roman"/>
          <w:bCs/>
          <w:iCs/>
          <w:snapToGrid w:val="0"/>
          <w:color w:val="800080"/>
          <w:sz w:val="22"/>
          <w:szCs w:val="22"/>
        </w:rPr>
      </w:pPr>
      <w:r>
        <w:rPr>
          <w:rFonts w:ascii="Times New Roman" w:eastAsia="Times New Roman" w:hAnsi="Times New Roman"/>
          <w:bCs/>
          <w:iCs/>
          <w:snapToGrid w:val="0"/>
          <w:color w:val="800080"/>
          <w:sz w:val="22"/>
          <w:szCs w:val="22"/>
        </w:rPr>
        <w:tab/>
      </w:r>
      <w:r>
        <w:rPr>
          <w:rFonts w:ascii="Times New Roman" w:eastAsia="Times New Roman" w:hAnsi="Times New Roman"/>
          <w:bCs/>
          <w:iCs/>
          <w:snapToGrid w:val="0"/>
          <w:color w:val="800080"/>
          <w:sz w:val="22"/>
          <w:szCs w:val="22"/>
        </w:rPr>
        <w:tab/>
      </w:r>
    </w:p>
    <w:p w14:paraId="198F9FC4" w14:textId="77777777" w:rsidR="00AF5CD4" w:rsidRPr="001624D5" w:rsidRDefault="00AF5CD4" w:rsidP="00AF5CD4">
      <w:pPr>
        <w:numPr>
          <w:ilvl w:val="2"/>
          <w:numId w:val="10"/>
        </w:numPr>
        <w:tabs>
          <w:tab w:val="left" w:pos="0"/>
          <w:tab w:val="left" w:pos="1728"/>
          <w:tab w:val="left" w:pos="2304"/>
          <w:tab w:val="left" w:pos="2880"/>
          <w:tab w:val="left" w:pos="3456"/>
          <w:tab w:val="left" w:pos="4032"/>
          <w:tab w:val="left" w:pos="4608"/>
          <w:tab w:val="left" w:pos="5184"/>
          <w:tab w:val="left" w:pos="5760"/>
          <w:tab w:val="left" w:pos="6336"/>
          <w:tab w:val="left" w:pos="6912"/>
        </w:tabs>
        <w:suppressAutoHyphens/>
        <w:jc w:val="both"/>
        <w:outlineLvl w:val="2"/>
        <w:rPr>
          <w:rFonts w:ascii="Times New Roman" w:eastAsia="Times New Roman" w:hAnsi="Times New Roman"/>
          <w:bCs/>
          <w:iCs/>
          <w:snapToGrid w:val="0"/>
          <w:sz w:val="22"/>
          <w:szCs w:val="22"/>
        </w:rPr>
      </w:pPr>
      <w:r w:rsidRPr="001624D5">
        <w:rPr>
          <w:rFonts w:ascii="Times New Roman" w:eastAsia="Times New Roman" w:hAnsi="Times New Roman"/>
          <w:bCs/>
          <w:iCs/>
          <w:snapToGrid w:val="0"/>
          <w:sz w:val="22"/>
          <w:szCs w:val="22"/>
        </w:rPr>
        <w:t>Section includes synthetic fiber reinforcement for concrete.</w:t>
      </w:r>
    </w:p>
    <w:p w14:paraId="35F0EFD4" w14:textId="77777777" w:rsidR="00AF5CD4" w:rsidRPr="001624D5" w:rsidRDefault="00AF5CD4" w:rsidP="00AF5CD4">
      <w:pPr>
        <w:tabs>
          <w:tab w:val="left" w:pos="1170"/>
          <w:tab w:val="left" w:pos="1710"/>
        </w:tabs>
        <w:suppressAutoHyphens/>
        <w:ind w:left="1170" w:hanging="630"/>
        <w:jc w:val="both"/>
        <w:rPr>
          <w:rFonts w:ascii="Times New Roman" w:eastAsia="Times New Roman" w:hAnsi="Times New Roman"/>
          <w:bCs/>
          <w:iCs/>
          <w:snapToGrid w:val="0"/>
          <w:color w:val="800080"/>
          <w:sz w:val="22"/>
          <w:szCs w:val="22"/>
        </w:rPr>
      </w:pPr>
    </w:p>
    <w:p w14:paraId="772D78BF" w14:textId="77777777" w:rsidR="00AF5CD4" w:rsidRPr="001624D5" w:rsidRDefault="00AF5CD4" w:rsidP="00AF5CD4">
      <w:pPr>
        <w:numPr>
          <w:ilvl w:val="1"/>
          <w:numId w:val="10"/>
        </w:numPr>
        <w:suppressAutoHyphens/>
        <w:jc w:val="both"/>
        <w:outlineLvl w:val="1"/>
        <w:rPr>
          <w:rFonts w:ascii="Times New Roman" w:eastAsia="Times New Roman" w:hAnsi="Times New Roman"/>
          <w:b/>
          <w:bCs/>
          <w:iCs/>
          <w:snapToGrid w:val="0"/>
          <w:sz w:val="22"/>
          <w:szCs w:val="22"/>
        </w:rPr>
      </w:pPr>
      <w:r w:rsidRPr="001624D5">
        <w:rPr>
          <w:rFonts w:ascii="Times New Roman" w:eastAsia="Times New Roman" w:hAnsi="Times New Roman"/>
          <w:b/>
          <w:bCs/>
          <w:iCs/>
          <w:snapToGrid w:val="0"/>
          <w:sz w:val="22"/>
          <w:szCs w:val="22"/>
        </w:rPr>
        <w:t>RELATED SECTIONS</w:t>
      </w:r>
    </w:p>
    <w:p w14:paraId="267E2456" w14:textId="77777777" w:rsidR="00AF5CD4" w:rsidRPr="001624D5" w:rsidRDefault="00AF5CD4" w:rsidP="00AF5CD4">
      <w:pPr>
        <w:tabs>
          <w:tab w:val="left" w:pos="1170"/>
          <w:tab w:val="left" w:pos="1710"/>
        </w:tabs>
        <w:suppressAutoHyphens/>
        <w:ind w:left="1170" w:hanging="630"/>
        <w:jc w:val="both"/>
        <w:rPr>
          <w:rFonts w:ascii="Times New Roman" w:eastAsia="Times New Roman" w:hAnsi="Times New Roman"/>
          <w:bCs/>
          <w:iCs/>
          <w:snapToGrid w:val="0"/>
          <w:color w:val="800080"/>
          <w:sz w:val="22"/>
          <w:szCs w:val="22"/>
        </w:rPr>
      </w:pPr>
    </w:p>
    <w:p w14:paraId="5044AEEA" w14:textId="77777777" w:rsidR="00AF5CD4" w:rsidRPr="001624D5" w:rsidRDefault="00AF5CD4" w:rsidP="008E7F57">
      <w:pPr>
        <w:tabs>
          <w:tab w:val="left" w:pos="1170"/>
          <w:tab w:val="left" w:pos="1710"/>
        </w:tabs>
        <w:suppressAutoHyphens/>
        <w:jc w:val="both"/>
        <w:rPr>
          <w:rFonts w:ascii="Times New Roman" w:eastAsia="Times New Roman" w:hAnsi="Times New Roman"/>
          <w:bCs/>
          <w:iCs/>
          <w:snapToGrid w:val="0"/>
          <w:vanish/>
          <w:color w:val="800080"/>
          <w:sz w:val="22"/>
          <w:szCs w:val="22"/>
        </w:rPr>
      </w:pPr>
      <w:r w:rsidRPr="001624D5">
        <w:rPr>
          <w:rFonts w:ascii="Times New Roman" w:eastAsia="Times New Roman" w:hAnsi="Times New Roman"/>
          <w:bCs/>
          <w:iCs/>
          <w:snapToGrid w:val="0"/>
          <w:vanish/>
          <w:color w:val="800080"/>
          <w:sz w:val="22"/>
          <w:szCs w:val="22"/>
        </w:rPr>
        <w:t>** NOTE TO SPECIFIER ** Add or delete Sections as necessary.</w:t>
      </w:r>
    </w:p>
    <w:p w14:paraId="75F71F45" w14:textId="77777777" w:rsidR="00AF5CD4" w:rsidRPr="001624D5" w:rsidRDefault="00AF5CD4" w:rsidP="00D55F84">
      <w:pPr>
        <w:numPr>
          <w:ilvl w:val="0"/>
          <w:numId w:val="34"/>
        </w:numPr>
        <w:tabs>
          <w:tab w:val="num" w:pos="1170"/>
        </w:tabs>
        <w:ind w:left="1170" w:hanging="630"/>
        <w:jc w:val="both"/>
        <w:rPr>
          <w:rFonts w:ascii="Times New Roman" w:hAnsi="Times New Roman"/>
          <w:bCs/>
          <w:iCs/>
          <w:sz w:val="22"/>
          <w:szCs w:val="22"/>
        </w:rPr>
      </w:pPr>
      <w:r w:rsidRPr="001624D5">
        <w:rPr>
          <w:rFonts w:ascii="Times New Roman" w:hAnsi="Times New Roman"/>
          <w:bCs/>
          <w:iCs/>
          <w:sz w:val="22"/>
          <w:szCs w:val="22"/>
        </w:rPr>
        <w:t>Section 01 10 00 - Summary</w:t>
      </w:r>
    </w:p>
    <w:p w14:paraId="24779939" w14:textId="77777777" w:rsidR="00AF5CD4" w:rsidRPr="001624D5" w:rsidRDefault="00AF5CD4" w:rsidP="00D55F84">
      <w:pPr>
        <w:numPr>
          <w:ilvl w:val="0"/>
          <w:numId w:val="34"/>
        </w:numPr>
        <w:tabs>
          <w:tab w:val="num" w:pos="1170"/>
        </w:tabs>
        <w:ind w:left="1170" w:hanging="630"/>
        <w:jc w:val="both"/>
        <w:rPr>
          <w:rFonts w:ascii="Times New Roman" w:hAnsi="Times New Roman"/>
          <w:bCs/>
          <w:iCs/>
          <w:sz w:val="22"/>
          <w:szCs w:val="22"/>
        </w:rPr>
      </w:pPr>
      <w:r w:rsidRPr="001624D5">
        <w:rPr>
          <w:rFonts w:ascii="Times New Roman" w:hAnsi="Times New Roman"/>
          <w:bCs/>
          <w:iCs/>
          <w:sz w:val="22"/>
          <w:szCs w:val="22"/>
        </w:rPr>
        <w:t>Section 01 45 00 - Quality Control</w:t>
      </w:r>
    </w:p>
    <w:p w14:paraId="1B3DDCA0" w14:textId="77777777" w:rsidR="00AF5CD4" w:rsidRPr="001624D5" w:rsidRDefault="00AF5CD4" w:rsidP="00D55F84">
      <w:pPr>
        <w:numPr>
          <w:ilvl w:val="0"/>
          <w:numId w:val="34"/>
        </w:numPr>
        <w:tabs>
          <w:tab w:val="num" w:pos="1170"/>
        </w:tabs>
        <w:ind w:left="1170" w:hanging="630"/>
        <w:jc w:val="both"/>
        <w:rPr>
          <w:rFonts w:ascii="Times New Roman" w:hAnsi="Times New Roman"/>
          <w:bCs/>
          <w:iCs/>
          <w:sz w:val="22"/>
          <w:szCs w:val="22"/>
        </w:rPr>
      </w:pPr>
      <w:r w:rsidRPr="001624D5">
        <w:rPr>
          <w:rFonts w:ascii="Times New Roman" w:hAnsi="Times New Roman"/>
          <w:bCs/>
          <w:iCs/>
          <w:sz w:val="22"/>
          <w:szCs w:val="22"/>
        </w:rPr>
        <w:t>Section 03 01 30 - Maintenance of Cast-in-Place Concrete</w:t>
      </w:r>
    </w:p>
    <w:p w14:paraId="2F45B374" w14:textId="77777777" w:rsidR="00AF5CD4" w:rsidRPr="001624D5" w:rsidRDefault="00AF5CD4" w:rsidP="00D55F84">
      <w:pPr>
        <w:numPr>
          <w:ilvl w:val="0"/>
          <w:numId w:val="34"/>
        </w:numPr>
        <w:tabs>
          <w:tab w:val="num" w:pos="1170"/>
        </w:tabs>
        <w:ind w:left="1170" w:hanging="630"/>
        <w:jc w:val="both"/>
        <w:rPr>
          <w:rFonts w:ascii="Times New Roman" w:hAnsi="Times New Roman"/>
          <w:bCs/>
          <w:iCs/>
          <w:sz w:val="22"/>
          <w:szCs w:val="22"/>
        </w:rPr>
      </w:pPr>
      <w:r w:rsidRPr="001624D5">
        <w:rPr>
          <w:rFonts w:ascii="Times New Roman" w:hAnsi="Times New Roman"/>
          <w:bCs/>
          <w:iCs/>
          <w:sz w:val="22"/>
          <w:szCs w:val="22"/>
        </w:rPr>
        <w:t>Section 03 10 00 - Concrete Forming and Accessories</w:t>
      </w:r>
    </w:p>
    <w:p w14:paraId="20022E01" w14:textId="77777777" w:rsidR="00AF5CD4" w:rsidRPr="001624D5" w:rsidRDefault="00AF5CD4" w:rsidP="00D55F84">
      <w:pPr>
        <w:numPr>
          <w:ilvl w:val="0"/>
          <w:numId w:val="34"/>
        </w:numPr>
        <w:tabs>
          <w:tab w:val="num" w:pos="1170"/>
        </w:tabs>
        <w:ind w:left="1170" w:hanging="630"/>
        <w:jc w:val="both"/>
        <w:rPr>
          <w:rFonts w:ascii="Times New Roman" w:hAnsi="Times New Roman"/>
          <w:bCs/>
          <w:iCs/>
          <w:sz w:val="22"/>
          <w:szCs w:val="22"/>
        </w:rPr>
      </w:pPr>
      <w:r w:rsidRPr="001624D5">
        <w:rPr>
          <w:rFonts w:ascii="Times New Roman" w:hAnsi="Times New Roman"/>
          <w:bCs/>
          <w:iCs/>
          <w:sz w:val="22"/>
          <w:szCs w:val="22"/>
        </w:rPr>
        <w:t>Section 03 20 00 - Concrete Reinforcing</w:t>
      </w:r>
    </w:p>
    <w:p w14:paraId="0EAB8D12" w14:textId="77777777" w:rsidR="00AF5CD4" w:rsidRPr="001624D5" w:rsidRDefault="00AF5CD4" w:rsidP="00D55F84">
      <w:pPr>
        <w:numPr>
          <w:ilvl w:val="0"/>
          <w:numId w:val="34"/>
        </w:numPr>
        <w:tabs>
          <w:tab w:val="num" w:pos="1170"/>
        </w:tabs>
        <w:ind w:left="1170" w:hanging="630"/>
        <w:jc w:val="both"/>
        <w:rPr>
          <w:rFonts w:ascii="Times New Roman" w:hAnsi="Times New Roman"/>
          <w:bCs/>
          <w:iCs/>
          <w:sz w:val="22"/>
          <w:szCs w:val="22"/>
        </w:rPr>
      </w:pPr>
      <w:r w:rsidRPr="001624D5">
        <w:rPr>
          <w:rFonts w:ascii="Times New Roman" w:hAnsi="Times New Roman"/>
          <w:bCs/>
          <w:iCs/>
          <w:sz w:val="22"/>
          <w:szCs w:val="22"/>
        </w:rPr>
        <w:t>Section 03 30 00 - Cast-in-Place Concrete</w:t>
      </w:r>
    </w:p>
    <w:p w14:paraId="664FA18F" w14:textId="77777777" w:rsidR="00AF5CD4" w:rsidRPr="001624D5" w:rsidRDefault="00AF5CD4" w:rsidP="00D55F84">
      <w:pPr>
        <w:numPr>
          <w:ilvl w:val="0"/>
          <w:numId w:val="34"/>
        </w:numPr>
        <w:tabs>
          <w:tab w:val="num" w:pos="1170"/>
        </w:tabs>
        <w:ind w:left="1170" w:hanging="630"/>
        <w:jc w:val="both"/>
        <w:rPr>
          <w:rFonts w:ascii="Times New Roman" w:hAnsi="Times New Roman"/>
          <w:bCs/>
          <w:iCs/>
          <w:sz w:val="22"/>
          <w:szCs w:val="22"/>
        </w:rPr>
      </w:pPr>
      <w:r w:rsidRPr="001624D5">
        <w:rPr>
          <w:rFonts w:ascii="Times New Roman" w:hAnsi="Times New Roman"/>
          <w:bCs/>
          <w:iCs/>
          <w:sz w:val="22"/>
          <w:szCs w:val="22"/>
        </w:rPr>
        <w:t>Section 03 31 26 - Self-Consolidating Concrete</w:t>
      </w:r>
    </w:p>
    <w:p w14:paraId="17F5E9BB" w14:textId="77777777" w:rsidR="00AF5CD4" w:rsidRPr="001624D5" w:rsidRDefault="00AF5CD4" w:rsidP="00D55F84">
      <w:pPr>
        <w:numPr>
          <w:ilvl w:val="0"/>
          <w:numId w:val="34"/>
        </w:numPr>
        <w:tabs>
          <w:tab w:val="num" w:pos="1170"/>
        </w:tabs>
        <w:ind w:left="1170" w:hanging="630"/>
        <w:jc w:val="both"/>
        <w:rPr>
          <w:rFonts w:ascii="Times New Roman" w:hAnsi="Times New Roman"/>
          <w:bCs/>
          <w:iCs/>
          <w:sz w:val="22"/>
          <w:szCs w:val="22"/>
        </w:rPr>
      </w:pPr>
      <w:r w:rsidRPr="001624D5">
        <w:rPr>
          <w:rFonts w:ascii="Times New Roman" w:hAnsi="Times New Roman"/>
          <w:bCs/>
          <w:iCs/>
          <w:sz w:val="22"/>
          <w:szCs w:val="22"/>
        </w:rPr>
        <w:t>Section 03 35 00 - Concrete Finishing</w:t>
      </w:r>
    </w:p>
    <w:p w14:paraId="50146B4C" w14:textId="77777777" w:rsidR="006C5800" w:rsidRPr="001624D5" w:rsidRDefault="006C5800" w:rsidP="00D55F84">
      <w:pPr>
        <w:numPr>
          <w:ilvl w:val="0"/>
          <w:numId w:val="34"/>
        </w:numPr>
        <w:tabs>
          <w:tab w:val="num" w:pos="1170"/>
        </w:tabs>
        <w:ind w:left="1170" w:hanging="630"/>
        <w:jc w:val="both"/>
        <w:rPr>
          <w:rFonts w:ascii="Times New Roman" w:hAnsi="Times New Roman"/>
          <w:bCs/>
          <w:iCs/>
          <w:sz w:val="22"/>
          <w:szCs w:val="22"/>
        </w:rPr>
      </w:pPr>
      <w:r w:rsidRPr="001624D5">
        <w:rPr>
          <w:rFonts w:ascii="Times New Roman" w:hAnsi="Times New Roman"/>
          <w:bCs/>
          <w:iCs/>
          <w:sz w:val="22"/>
          <w:szCs w:val="22"/>
        </w:rPr>
        <w:t>Section 03 40 00 - Precast Concrete</w:t>
      </w:r>
    </w:p>
    <w:p w14:paraId="3A651D93" w14:textId="77777777" w:rsidR="00AF5CD4" w:rsidRPr="001624D5" w:rsidRDefault="00AF5CD4" w:rsidP="00D55F84">
      <w:pPr>
        <w:numPr>
          <w:ilvl w:val="0"/>
          <w:numId w:val="34"/>
        </w:numPr>
        <w:tabs>
          <w:tab w:val="num" w:pos="1170"/>
        </w:tabs>
        <w:ind w:left="1170" w:hanging="630"/>
        <w:jc w:val="both"/>
        <w:rPr>
          <w:rFonts w:ascii="Times New Roman" w:hAnsi="Times New Roman"/>
          <w:bCs/>
          <w:iCs/>
          <w:sz w:val="22"/>
          <w:szCs w:val="22"/>
        </w:rPr>
      </w:pPr>
      <w:r w:rsidRPr="001624D5">
        <w:rPr>
          <w:rFonts w:ascii="Times New Roman" w:hAnsi="Times New Roman"/>
          <w:bCs/>
          <w:iCs/>
          <w:sz w:val="22"/>
          <w:szCs w:val="22"/>
        </w:rPr>
        <w:t>Section 03 39 00 - Concrete Curing</w:t>
      </w:r>
    </w:p>
    <w:p w14:paraId="542C5782" w14:textId="77777777" w:rsidR="00695A38" w:rsidRPr="001624D5" w:rsidRDefault="00AF5CD4" w:rsidP="00D55F84">
      <w:pPr>
        <w:numPr>
          <w:ilvl w:val="0"/>
          <w:numId w:val="34"/>
        </w:numPr>
        <w:tabs>
          <w:tab w:val="num" w:pos="1170"/>
        </w:tabs>
        <w:ind w:left="1170" w:hanging="630"/>
        <w:jc w:val="both"/>
        <w:rPr>
          <w:rFonts w:ascii="Times New Roman" w:hAnsi="Times New Roman"/>
          <w:bCs/>
          <w:iCs/>
          <w:sz w:val="22"/>
          <w:szCs w:val="22"/>
        </w:rPr>
      </w:pPr>
      <w:r w:rsidRPr="001624D5">
        <w:rPr>
          <w:rFonts w:ascii="Times New Roman" w:hAnsi="Times New Roman"/>
          <w:bCs/>
          <w:iCs/>
          <w:sz w:val="22"/>
          <w:szCs w:val="22"/>
        </w:rPr>
        <w:t>Section 32 13 13 - Concrete Paving</w:t>
      </w:r>
    </w:p>
    <w:p w14:paraId="4425FE87" w14:textId="77777777" w:rsidR="00695A38" w:rsidRPr="001624D5" w:rsidRDefault="00695A38" w:rsidP="00695A38">
      <w:pPr>
        <w:tabs>
          <w:tab w:val="num" w:pos="1170"/>
        </w:tabs>
        <w:ind w:left="1170"/>
        <w:jc w:val="both"/>
        <w:rPr>
          <w:rFonts w:ascii="Times New Roman" w:hAnsi="Times New Roman"/>
          <w:b/>
          <w:bCs/>
          <w:iCs/>
          <w:szCs w:val="24"/>
        </w:rPr>
      </w:pPr>
    </w:p>
    <w:p w14:paraId="00A254E4" w14:textId="77777777" w:rsidR="00AF5CD4" w:rsidRPr="001624D5" w:rsidRDefault="00AF5CD4" w:rsidP="004A46D4">
      <w:pPr>
        <w:pStyle w:val="Paragraph"/>
        <w:rPr>
          <w:rFonts w:ascii="Times New Roman" w:eastAsia="Times" w:hAnsi="Times New Roman"/>
          <w:b/>
          <w:bCs/>
          <w:snapToGrid/>
          <w:sz w:val="22"/>
          <w:szCs w:val="22"/>
        </w:rPr>
      </w:pPr>
      <w:r w:rsidRPr="001624D5">
        <w:rPr>
          <w:rFonts w:ascii="Times New Roman" w:hAnsi="Times New Roman"/>
          <w:b/>
          <w:bCs/>
          <w:sz w:val="22"/>
          <w:szCs w:val="22"/>
        </w:rPr>
        <w:t>REFERENCES</w:t>
      </w:r>
    </w:p>
    <w:p w14:paraId="6E9F6C1E" w14:textId="77777777" w:rsidR="00AF5CD4" w:rsidRPr="001624D5" w:rsidRDefault="00AF5CD4" w:rsidP="00AF5CD4">
      <w:pPr>
        <w:suppressAutoHyphens/>
        <w:jc w:val="both"/>
        <w:rPr>
          <w:rFonts w:ascii="Times New Roman" w:eastAsia="Times New Roman" w:hAnsi="Times New Roman"/>
          <w:bCs/>
          <w:iCs/>
          <w:snapToGrid w:val="0"/>
          <w:vanish/>
          <w:color w:val="800080"/>
          <w:sz w:val="22"/>
          <w:szCs w:val="22"/>
        </w:rPr>
      </w:pPr>
      <w:r w:rsidRPr="001624D5">
        <w:rPr>
          <w:rFonts w:ascii="Times New Roman" w:eastAsia="Times New Roman" w:hAnsi="Times New Roman"/>
          <w:bCs/>
          <w:iCs/>
          <w:snapToGrid w:val="0"/>
          <w:vanish/>
          <w:color w:val="800080"/>
          <w:sz w:val="22"/>
          <w:szCs w:val="22"/>
        </w:rPr>
        <w:t xml:space="preserve">** NOTE TO SPECIFIER ** Delete references from the list below that are not actually required by the text of the edited section; add others as required. Standards listed here shall be the most current ones. </w:t>
      </w:r>
    </w:p>
    <w:p w14:paraId="7503AB10" w14:textId="77777777" w:rsidR="00AF5CD4" w:rsidRPr="001624D5" w:rsidRDefault="00AF5CD4" w:rsidP="00AF5CD4">
      <w:pPr>
        <w:tabs>
          <w:tab w:val="left" w:pos="1170"/>
          <w:tab w:val="left" w:pos="1710"/>
        </w:tabs>
        <w:suppressAutoHyphens/>
        <w:ind w:left="1170" w:hanging="630"/>
        <w:jc w:val="both"/>
        <w:rPr>
          <w:rFonts w:ascii="Times New Roman" w:eastAsia="Times New Roman" w:hAnsi="Times New Roman"/>
          <w:bCs/>
          <w:iCs/>
          <w:snapToGrid w:val="0"/>
          <w:color w:val="800080"/>
          <w:sz w:val="22"/>
          <w:szCs w:val="22"/>
        </w:rPr>
      </w:pPr>
    </w:p>
    <w:p w14:paraId="28C68D69" w14:textId="77777777" w:rsidR="00AF5CD4" w:rsidRPr="001624D5" w:rsidRDefault="00AF5CD4" w:rsidP="00D55F84">
      <w:pPr>
        <w:numPr>
          <w:ilvl w:val="0"/>
          <w:numId w:val="36"/>
        </w:numPr>
        <w:tabs>
          <w:tab w:val="left" w:pos="1170"/>
        </w:tabs>
        <w:ind w:hanging="720"/>
        <w:jc w:val="both"/>
        <w:rPr>
          <w:rFonts w:ascii="Times New Roman" w:hAnsi="Times New Roman"/>
          <w:bCs/>
          <w:iCs/>
          <w:sz w:val="22"/>
          <w:szCs w:val="22"/>
        </w:rPr>
      </w:pPr>
      <w:r w:rsidRPr="001624D5">
        <w:rPr>
          <w:rFonts w:ascii="Times New Roman" w:hAnsi="Times New Roman"/>
          <w:bCs/>
          <w:iCs/>
          <w:sz w:val="22"/>
          <w:szCs w:val="22"/>
        </w:rPr>
        <w:t>ASTM International (ASTM):</w:t>
      </w:r>
    </w:p>
    <w:p w14:paraId="642BADB7" w14:textId="77777777" w:rsidR="00AF5CD4" w:rsidRPr="001624D5" w:rsidRDefault="00AF5CD4" w:rsidP="00D55F84">
      <w:pPr>
        <w:numPr>
          <w:ilvl w:val="2"/>
          <w:numId w:val="26"/>
        </w:numPr>
        <w:tabs>
          <w:tab w:val="left" w:pos="1728"/>
          <w:tab w:val="left" w:pos="2304"/>
          <w:tab w:val="left" w:pos="2880"/>
          <w:tab w:val="left" w:pos="3456"/>
          <w:tab w:val="left" w:pos="4032"/>
          <w:tab w:val="left" w:pos="4608"/>
          <w:tab w:val="left" w:pos="5184"/>
          <w:tab w:val="left" w:pos="5760"/>
          <w:tab w:val="left" w:pos="6336"/>
          <w:tab w:val="left" w:pos="6912"/>
        </w:tabs>
        <w:suppressAutoHyphens/>
        <w:spacing w:before="60" w:after="60"/>
        <w:ind w:left="1710" w:hanging="540"/>
        <w:jc w:val="both"/>
        <w:outlineLvl w:val="2"/>
        <w:rPr>
          <w:rFonts w:ascii="Times New Roman" w:eastAsia="Times New Roman" w:hAnsi="Times New Roman"/>
          <w:bCs/>
          <w:iCs/>
          <w:snapToGrid w:val="0"/>
          <w:sz w:val="22"/>
          <w:szCs w:val="22"/>
        </w:rPr>
      </w:pPr>
      <w:r w:rsidRPr="001624D5">
        <w:rPr>
          <w:rFonts w:ascii="Times New Roman" w:eastAsia="Times New Roman" w:hAnsi="Times New Roman"/>
          <w:bCs/>
          <w:iCs/>
          <w:snapToGrid w:val="0"/>
          <w:sz w:val="22"/>
          <w:szCs w:val="22"/>
        </w:rPr>
        <w:t xml:space="preserve">ASTM C94/C94M - </w:t>
      </w:r>
      <w:r w:rsidRPr="001624D5">
        <w:rPr>
          <w:rFonts w:ascii="Times New Roman" w:eastAsia="Times New Roman" w:hAnsi="Times New Roman"/>
          <w:iCs/>
          <w:snapToGrid w:val="0"/>
          <w:sz w:val="22"/>
          <w:szCs w:val="22"/>
        </w:rPr>
        <w:t>Standard Specification for Ready-Mixed Concrete</w:t>
      </w:r>
    </w:p>
    <w:p w14:paraId="7AB424A3" w14:textId="77777777" w:rsidR="00AF5CD4" w:rsidRPr="001624D5" w:rsidRDefault="00AF5CD4" w:rsidP="00D55F84">
      <w:pPr>
        <w:numPr>
          <w:ilvl w:val="2"/>
          <w:numId w:val="26"/>
        </w:numPr>
        <w:tabs>
          <w:tab w:val="left" w:pos="1728"/>
          <w:tab w:val="left" w:pos="2304"/>
          <w:tab w:val="left" w:pos="2880"/>
          <w:tab w:val="left" w:pos="3456"/>
          <w:tab w:val="left" w:pos="4032"/>
          <w:tab w:val="left" w:pos="4608"/>
          <w:tab w:val="left" w:pos="5184"/>
          <w:tab w:val="left" w:pos="5760"/>
          <w:tab w:val="left" w:pos="6336"/>
          <w:tab w:val="left" w:pos="6912"/>
        </w:tabs>
        <w:suppressAutoHyphens/>
        <w:spacing w:before="60" w:after="60"/>
        <w:ind w:left="1710" w:hanging="540"/>
        <w:jc w:val="both"/>
        <w:outlineLvl w:val="2"/>
        <w:rPr>
          <w:rFonts w:ascii="Times New Roman" w:eastAsia="Times New Roman" w:hAnsi="Times New Roman"/>
          <w:bCs/>
          <w:iCs/>
          <w:snapToGrid w:val="0"/>
          <w:sz w:val="22"/>
          <w:szCs w:val="22"/>
        </w:rPr>
      </w:pPr>
      <w:r w:rsidRPr="001624D5">
        <w:rPr>
          <w:rFonts w:ascii="Times New Roman" w:eastAsia="Times New Roman" w:hAnsi="Times New Roman"/>
          <w:bCs/>
          <w:iCs/>
          <w:snapToGrid w:val="0"/>
          <w:sz w:val="22"/>
          <w:szCs w:val="22"/>
        </w:rPr>
        <w:t>ASTM C1116/C1116M - Standard Specification for Fiber-Reinforced Concrete</w:t>
      </w:r>
    </w:p>
    <w:p w14:paraId="6BEE7547" w14:textId="77777777" w:rsidR="00AF5CD4" w:rsidRPr="001624D5" w:rsidRDefault="00AF5CD4" w:rsidP="00D55F84">
      <w:pPr>
        <w:numPr>
          <w:ilvl w:val="2"/>
          <w:numId w:val="26"/>
        </w:numPr>
        <w:tabs>
          <w:tab w:val="left" w:pos="1728"/>
          <w:tab w:val="left" w:pos="2304"/>
          <w:tab w:val="left" w:pos="2880"/>
          <w:tab w:val="left" w:pos="3456"/>
          <w:tab w:val="left" w:pos="4032"/>
          <w:tab w:val="left" w:pos="4608"/>
          <w:tab w:val="left" w:pos="5184"/>
          <w:tab w:val="left" w:pos="5760"/>
          <w:tab w:val="left" w:pos="6336"/>
          <w:tab w:val="left" w:pos="6912"/>
        </w:tabs>
        <w:suppressAutoHyphens/>
        <w:spacing w:before="60" w:after="60"/>
        <w:ind w:left="1710" w:hanging="540"/>
        <w:jc w:val="both"/>
        <w:outlineLvl w:val="2"/>
        <w:rPr>
          <w:rFonts w:ascii="Times New Roman" w:eastAsia="Times New Roman" w:hAnsi="Times New Roman"/>
          <w:bCs/>
          <w:iCs/>
          <w:snapToGrid w:val="0"/>
          <w:sz w:val="22"/>
          <w:szCs w:val="22"/>
        </w:rPr>
      </w:pPr>
      <w:r w:rsidRPr="001624D5">
        <w:rPr>
          <w:rFonts w:ascii="Times New Roman" w:eastAsia="Times New Roman" w:hAnsi="Times New Roman"/>
          <w:bCs/>
          <w:iCs/>
          <w:snapToGrid w:val="0"/>
          <w:sz w:val="22"/>
          <w:szCs w:val="22"/>
        </w:rPr>
        <w:t>ASTM C1550 - Standard Test Method for Flexural Toughness of Fiber</w:t>
      </w:r>
      <w:r w:rsidR="00AB19F4">
        <w:rPr>
          <w:rFonts w:ascii="Times New Roman" w:eastAsia="Times New Roman" w:hAnsi="Times New Roman"/>
          <w:bCs/>
          <w:iCs/>
          <w:snapToGrid w:val="0"/>
          <w:sz w:val="22"/>
          <w:szCs w:val="22"/>
        </w:rPr>
        <w:t>-</w:t>
      </w:r>
      <w:r w:rsidRPr="001624D5">
        <w:rPr>
          <w:rFonts w:ascii="Times New Roman" w:eastAsia="Times New Roman" w:hAnsi="Times New Roman"/>
          <w:bCs/>
          <w:iCs/>
          <w:snapToGrid w:val="0"/>
          <w:sz w:val="22"/>
          <w:szCs w:val="22"/>
        </w:rPr>
        <w:t>Reinforced Concrete (Using Centrally Loaded Round Panel)</w:t>
      </w:r>
    </w:p>
    <w:p w14:paraId="36160C92" w14:textId="77777777" w:rsidR="00AF5CD4" w:rsidRPr="001624D5" w:rsidRDefault="00AF5CD4" w:rsidP="00D55F84">
      <w:pPr>
        <w:numPr>
          <w:ilvl w:val="2"/>
          <w:numId w:val="26"/>
        </w:numPr>
        <w:tabs>
          <w:tab w:val="left" w:pos="1728"/>
          <w:tab w:val="left" w:pos="2304"/>
          <w:tab w:val="left" w:pos="2880"/>
          <w:tab w:val="left" w:pos="3456"/>
          <w:tab w:val="left" w:pos="4032"/>
          <w:tab w:val="left" w:pos="4608"/>
          <w:tab w:val="left" w:pos="5184"/>
          <w:tab w:val="left" w:pos="5760"/>
          <w:tab w:val="left" w:pos="6336"/>
          <w:tab w:val="left" w:pos="6912"/>
        </w:tabs>
        <w:suppressAutoHyphens/>
        <w:spacing w:before="60" w:after="60"/>
        <w:ind w:left="1710" w:hanging="540"/>
        <w:jc w:val="both"/>
        <w:outlineLvl w:val="2"/>
        <w:rPr>
          <w:rFonts w:ascii="Times New Roman" w:eastAsia="Times New Roman" w:hAnsi="Times New Roman"/>
          <w:bCs/>
          <w:iCs/>
          <w:snapToGrid w:val="0"/>
          <w:sz w:val="22"/>
          <w:szCs w:val="22"/>
        </w:rPr>
      </w:pPr>
      <w:r w:rsidRPr="001624D5">
        <w:rPr>
          <w:rFonts w:ascii="Times New Roman" w:eastAsia="Times New Roman" w:hAnsi="Times New Roman"/>
          <w:bCs/>
          <w:iCs/>
          <w:snapToGrid w:val="0"/>
          <w:sz w:val="22"/>
          <w:szCs w:val="22"/>
        </w:rPr>
        <w:t>ASTM C1579 - Standard Test Method for Evaluating Plastic Shrinkage Cracking of Restrained Fiber</w:t>
      </w:r>
      <w:r w:rsidR="00AB19F4">
        <w:rPr>
          <w:rFonts w:ascii="Times New Roman" w:eastAsia="Times New Roman" w:hAnsi="Times New Roman"/>
          <w:bCs/>
          <w:iCs/>
          <w:snapToGrid w:val="0"/>
          <w:sz w:val="22"/>
          <w:szCs w:val="22"/>
        </w:rPr>
        <w:t>-</w:t>
      </w:r>
      <w:r w:rsidRPr="001624D5">
        <w:rPr>
          <w:rFonts w:ascii="Times New Roman" w:eastAsia="Times New Roman" w:hAnsi="Times New Roman"/>
          <w:bCs/>
          <w:iCs/>
          <w:snapToGrid w:val="0"/>
          <w:sz w:val="22"/>
          <w:szCs w:val="22"/>
        </w:rPr>
        <w:t>Reinforced Concrete (Using a Steel Form Insert)</w:t>
      </w:r>
    </w:p>
    <w:p w14:paraId="06ED068C" w14:textId="77777777" w:rsidR="00AF5CD4" w:rsidRPr="001624D5" w:rsidRDefault="00AF5CD4" w:rsidP="00D55F84">
      <w:pPr>
        <w:numPr>
          <w:ilvl w:val="2"/>
          <w:numId w:val="26"/>
        </w:numPr>
        <w:tabs>
          <w:tab w:val="left" w:pos="1728"/>
          <w:tab w:val="left" w:pos="2304"/>
          <w:tab w:val="left" w:pos="2880"/>
          <w:tab w:val="left" w:pos="3456"/>
          <w:tab w:val="left" w:pos="4032"/>
          <w:tab w:val="left" w:pos="4608"/>
          <w:tab w:val="left" w:pos="5184"/>
          <w:tab w:val="left" w:pos="5760"/>
          <w:tab w:val="left" w:pos="6336"/>
          <w:tab w:val="left" w:pos="6912"/>
        </w:tabs>
        <w:suppressAutoHyphens/>
        <w:spacing w:before="60" w:after="60"/>
        <w:ind w:left="1710" w:hanging="540"/>
        <w:jc w:val="both"/>
        <w:outlineLvl w:val="2"/>
        <w:rPr>
          <w:rFonts w:ascii="Times New Roman" w:eastAsia="Times New Roman" w:hAnsi="Times New Roman"/>
          <w:bCs/>
          <w:iCs/>
          <w:snapToGrid w:val="0"/>
          <w:sz w:val="22"/>
          <w:szCs w:val="22"/>
        </w:rPr>
      </w:pPr>
      <w:r w:rsidRPr="001624D5">
        <w:rPr>
          <w:rFonts w:ascii="Times New Roman" w:eastAsia="Times New Roman" w:hAnsi="Times New Roman"/>
          <w:bCs/>
          <w:iCs/>
          <w:snapToGrid w:val="0"/>
          <w:sz w:val="22"/>
          <w:szCs w:val="22"/>
        </w:rPr>
        <w:t xml:space="preserve">ASTM C1609/C1609M - Standard Test Method for Flexural Performance of </w:t>
      </w:r>
      <w:r w:rsidRPr="001624D5">
        <w:rPr>
          <w:rFonts w:ascii="Times New Roman" w:eastAsia="Times New Roman" w:hAnsi="Times New Roman"/>
          <w:bCs/>
          <w:iCs/>
          <w:snapToGrid w:val="0"/>
          <w:sz w:val="22"/>
          <w:szCs w:val="22"/>
        </w:rPr>
        <w:tab/>
        <w:t>Fiber-Reinforced Concrete</w:t>
      </w:r>
    </w:p>
    <w:p w14:paraId="4E20E39A" w14:textId="77777777" w:rsidR="00B336D6" w:rsidRPr="001624D5" w:rsidRDefault="00B336D6" w:rsidP="00D55F84">
      <w:pPr>
        <w:numPr>
          <w:ilvl w:val="2"/>
          <w:numId w:val="26"/>
        </w:numPr>
        <w:tabs>
          <w:tab w:val="left" w:pos="1728"/>
          <w:tab w:val="left" w:pos="2304"/>
          <w:tab w:val="left" w:pos="2880"/>
          <w:tab w:val="left" w:pos="3456"/>
          <w:tab w:val="left" w:pos="4032"/>
          <w:tab w:val="left" w:pos="4608"/>
          <w:tab w:val="left" w:pos="5184"/>
          <w:tab w:val="left" w:pos="5760"/>
          <w:tab w:val="left" w:pos="6336"/>
          <w:tab w:val="left" w:pos="6912"/>
        </w:tabs>
        <w:suppressAutoHyphens/>
        <w:spacing w:before="60" w:after="60"/>
        <w:ind w:left="1710" w:hanging="540"/>
        <w:jc w:val="both"/>
        <w:outlineLvl w:val="2"/>
        <w:rPr>
          <w:rFonts w:ascii="Times New Roman" w:eastAsia="Times New Roman" w:hAnsi="Times New Roman"/>
          <w:bCs/>
          <w:iCs/>
          <w:snapToGrid w:val="0"/>
          <w:sz w:val="22"/>
          <w:szCs w:val="22"/>
        </w:rPr>
      </w:pPr>
      <w:r w:rsidRPr="001624D5">
        <w:rPr>
          <w:rFonts w:ascii="Times New Roman" w:eastAsia="Times New Roman" w:hAnsi="Times New Roman"/>
          <w:bCs/>
          <w:iCs/>
          <w:snapToGrid w:val="0"/>
          <w:sz w:val="22"/>
          <w:szCs w:val="22"/>
        </w:rPr>
        <w:lastRenderedPageBreak/>
        <w:t xml:space="preserve">ASTM C1812/C1812M - Standard Practice for Design of Journal Bearing Supports to be Used in </w:t>
      </w:r>
      <w:r w:rsidR="00AB19F4">
        <w:rPr>
          <w:rFonts w:ascii="Times New Roman" w:eastAsia="Times New Roman" w:hAnsi="Times New Roman"/>
          <w:bCs/>
          <w:iCs/>
          <w:snapToGrid w:val="0"/>
          <w:sz w:val="22"/>
          <w:szCs w:val="22"/>
        </w:rPr>
        <w:t>Fiber-Reinforced</w:t>
      </w:r>
      <w:r w:rsidRPr="001624D5">
        <w:rPr>
          <w:rFonts w:ascii="Times New Roman" w:eastAsia="Times New Roman" w:hAnsi="Times New Roman"/>
          <w:bCs/>
          <w:iCs/>
          <w:snapToGrid w:val="0"/>
          <w:sz w:val="22"/>
          <w:szCs w:val="22"/>
        </w:rPr>
        <w:t xml:space="preserve"> Concrete Beam Tests</w:t>
      </w:r>
    </w:p>
    <w:p w14:paraId="5EC8745E" w14:textId="77777777" w:rsidR="007B26EC" w:rsidRPr="001624D5" w:rsidRDefault="007B26EC" w:rsidP="00D55F84">
      <w:pPr>
        <w:numPr>
          <w:ilvl w:val="2"/>
          <w:numId w:val="26"/>
        </w:numPr>
        <w:tabs>
          <w:tab w:val="left" w:pos="1728"/>
          <w:tab w:val="left" w:pos="2304"/>
          <w:tab w:val="left" w:pos="2880"/>
          <w:tab w:val="left" w:pos="3456"/>
          <w:tab w:val="left" w:pos="4032"/>
          <w:tab w:val="left" w:pos="4608"/>
          <w:tab w:val="left" w:pos="5184"/>
          <w:tab w:val="left" w:pos="5760"/>
          <w:tab w:val="left" w:pos="6336"/>
          <w:tab w:val="left" w:pos="6912"/>
        </w:tabs>
        <w:suppressAutoHyphens/>
        <w:spacing w:before="60" w:after="60"/>
        <w:ind w:left="1710" w:hanging="540"/>
        <w:jc w:val="both"/>
        <w:outlineLvl w:val="2"/>
        <w:rPr>
          <w:rFonts w:ascii="Times New Roman" w:eastAsia="Times New Roman" w:hAnsi="Times New Roman"/>
          <w:bCs/>
          <w:iCs/>
          <w:snapToGrid w:val="0"/>
          <w:sz w:val="22"/>
          <w:szCs w:val="22"/>
        </w:rPr>
      </w:pPr>
      <w:r w:rsidRPr="001624D5">
        <w:rPr>
          <w:rFonts w:ascii="Times New Roman" w:eastAsia="Times New Roman" w:hAnsi="Times New Roman"/>
          <w:bCs/>
          <w:iCs/>
          <w:snapToGrid w:val="0"/>
          <w:sz w:val="22"/>
          <w:szCs w:val="22"/>
        </w:rPr>
        <w:t>ASTM D7508/D7508M - Standard Specification for Polyolefin Chopped Strands for Use in Concrete</w:t>
      </w:r>
    </w:p>
    <w:p w14:paraId="4B2529CB" w14:textId="77777777" w:rsidR="00AF5CD4" w:rsidRPr="001624D5" w:rsidRDefault="00AF5CD4" w:rsidP="00AF5CD4">
      <w:pPr>
        <w:tabs>
          <w:tab w:val="left" w:pos="1170"/>
          <w:tab w:val="left" w:pos="1710"/>
        </w:tabs>
        <w:suppressAutoHyphens/>
        <w:ind w:left="1170" w:hanging="630"/>
        <w:jc w:val="both"/>
        <w:rPr>
          <w:rFonts w:ascii="Times New Roman" w:eastAsia="Times New Roman" w:hAnsi="Times New Roman"/>
          <w:bCs/>
          <w:iCs/>
          <w:snapToGrid w:val="0"/>
          <w:color w:val="800080"/>
          <w:sz w:val="22"/>
          <w:szCs w:val="22"/>
        </w:rPr>
      </w:pPr>
    </w:p>
    <w:p w14:paraId="6BC11CF2" w14:textId="77777777" w:rsidR="00AF5CD4" w:rsidRPr="001624D5" w:rsidRDefault="00AF5CD4" w:rsidP="00D55F84">
      <w:pPr>
        <w:numPr>
          <w:ilvl w:val="0"/>
          <w:numId w:val="36"/>
        </w:numPr>
        <w:ind w:hanging="720"/>
        <w:jc w:val="both"/>
        <w:rPr>
          <w:rFonts w:ascii="Times New Roman" w:hAnsi="Times New Roman"/>
          <w:bCs/>
          <w:iCs/>
          <w:sz w:val="22"/>
          <w:szCs w:val="22"/>
        </w:rPr>
      </w:pPr>
      <w:r w:rsidRPr="001624D5">
        <w:rPr>
          <w:rFonts w:ascii="Times New Roman" w:hAnsi="Times New Roman"/>
          <w:bCs/>
          <w:iCs/>
          <w:sz w:val="22"/>
          <w:szCs w:val="22"/>
        </w:rPr>
        <w:t>American Concrete Institute (ACI):</w:t>
      </w:r>
    </w:p>
    <w:p w14:paraId="6A8065B3" w14:textId="77777777" w:rsidR="00AF5CD4" w:rsidRPr="001624D5" w:rsidRDefault="00AF5CD4" w:rsidP="007B693D">
      <w:pPr>
        <w:tabs>
          <w:tab w:val="left" w:pos="720"/>
          <w:tab w:val="left" w:pos="1710"/>
        </w:tabs>
        <w:suppressAutoHyphens/>
        <w:jc w:val="both"/>
        <w:rPr>
          <w:rFonts w:ascii="Times New Roman" w:eastAsia="Times New Roman" w:hAnsi="Times New Roman"/>
          <w:bCs/>
          <w:iCs/>
          <w:snapToGrid w:val="0"/>
          <w:vanish/>
          <w:color w:val="800080"/>
          <w:sz w:val="22"/>
          <w:szCs w:val="22"/>
        </w:rPr>
      </w:pPr>
      <w:r w:rsidRPr="001624D5">
        <w:rPr>
          <w:rFonts w:ascii="Times New Roman" w:eastAsia="Times New Roman" w:hAnsi="Times New Roman"/>
          <w:bCs/>
          <w:iCs/>
          <w:snapToGrid w:val="0"/>
          <w:vanish/>
          <w:color w:val="800080"/>
          <w:sz w:val="22"/>
          <w:szCs w:val="22"/>
        </w:rPr>
        <w:t>** NOTE TO SPECIFIER** The ACI reports and guides are intended to provide guidance only and reference to these documents shall not be made in contract documents. If items found in such documents are required to be a part of the contract documents, they shall be rewritten in mandatory language.</w:t>
      </w:r>
    </w:p>
    <w:p w14:paraId="5ACA728C" w14:textId="77777777" w:rsidR="00AF5CD4" w:rsidRPr="001624D5" w:rsidRDefault="00AF5CD4" w:rsidP="007B693D">
      <w:pPr>
        <w:numPr>
          <w:ilvl w:val="0"/>
          <w:numId w:val="12"/>
        </w:numPr>
        <w:tabs>
          <w:tab w:val="left" w:pos="720"/>
          <w:tab w:val="left" w:pos="1710"/>
        </w:tabs>
        <w:suppressAutoHyphens/>
        <w:spacing w:before="60" w:after="60"/>
        <w:ind w:left="1713" w:hanging="547"/>
        <w:jc w:val="both"/>
        <w:outlineLvl w:val="3"/>
        <w:rPr>
          <w:rFonts w:ascii="Times New Roman" w:hAnsi="Times New Roman"/>
          <w:bCs/>
          <w:iCs/>
          <w:sz w:val="22"/>
          <w:szCs w:val="22"/>
        </w:rPr>
      </w:pPr>
      <w:r w:rsidRPr="001624D5">
        <w:rPr>
          <w:rFonts w:ascii="Times New Roman" w:hAnsi="Times New Roman"/>
          <w:iCs/>
          <w:sz w:val="22"/>
          <w:szCs w:val="22"/>
        </w:rPr>
        <w:t xml:space="preserve">ACI </w:t>
      </w:r>
      <w:r w:rsidR="000E050B" w:rsidRPr="001624D5">
        <w:rPr>
          <w:rFonts w:ascii="Times New Roman" w:hAnsi="Times New Roman"/>
          <w:iCs/>
          <w:sz w:val="22"/>
          <w:szCs w:val="22"/>
        </w:rPr>
        <w:t>PRC-</w:t>
      </w:r>
      <w:r w:rsidRPr="001624D5">
        <w:rPr>
          <w:rFonts w:ascii="Times New Roman" w:hAnsi="Times New Roman"/>
          <w:iCs/>
          <w:sz w:val="22"/>
          <w:szCs w:val="22"/>
        </w:rPr>
        <w:t xml:space="preserve">544.1 </w:t>
      </w:r>
      <w:r w:rsidRPr="001624D5">
        <w:rPr>
          <w:rFonts w:ascii="Times New Roman" w:hAnsi="Times New Roman"/>
          <w:bCs/>
          <w:iCs/>
          <w:snapToGrid w:val="0"/>
          <w:sz w:val="22"/>
          <w:szCs w:val="22"/>
        </w:rPr>
        <w:t>Report</w:t>
      </w:r>
      <w:r w:rsidRPr="001624D5">
        <w:rPr>
          <w:rFonts w:ascii="Times New Roman" w:hAnsi="Times New Roman"/>
          <w:iCs/>
          <w:sz w:val="22"/>
          <w:szCs w:val="22"/>
        </w:rPr>
        <w:t xml:space="preserve"> </w:t>
      </w:r>
      <w:r w:rsidRPr="001624D5">
        <w:rPr>
          <w:rFonts w:ascii="Times New Roman" w:hAnsi="Times New Roman"/>
          <w:bCs/>
          <w:iCs/>
          <w:sz w:val="22"/>
          <w:szCs w:val="22"/>
        </w:rPr>
        <w:t xml:space="preserve">on </w:t>
      </w:r>
      <w:r w:rsidR="00AB19F4">
        <w:rPr>
          <w:rFonts w:ascii="Times New Roman" w:hAnsi="Times New Roman"/>
          <w:bCs/>
          <w:iCs/>
          <w:sz w:val="22"/>
          <w:szCs w:val="22"/>
        </w:rPr>
        <w:t>Fiber-Reinforced</w:t>
      </w:r>
      <w:r w:rsidRPr="001624D5">
        <w:rPr>
          <w:rFonts w:ascii="Times New Roman" w:hAnsi="Times New Roman"/>
          <w:bCs/>
          <w:iCs/>
          <w:sz w:val="22"/>
          <w:szCs w:val="22"/>
        </w:rPr>
        <w:t xml:space="preserve"> Concrete</w:t>
      </w:r>
    </w:p>
    <w:p w14:paraId="23993BA1" w14:textId="77777777" w:rsidR="00AF5CD4" w:rsidRPr="001624D5" w:rsidRDefault="00AF5CD4" w:rsidP="007B693D">
      <w:pPr>
        <w:numPr>
          <w:ilvl w:val="0"/>
          <w:numId w:val="12"/>
        </w:numPr>
        <w:tabs>
          <w:tab w:val="left" w:pos="720"/>
          <w:tab w:val="left" w:pos="1710"/>
        </w:tabs>
        <w:suppressAutoHyphens/>
        <w:spacing w:before="60" w:after="60"/>
        <w:ind w:left="1713" w:hanging="547"/>
        <w:jc w:val="both"/>
        <w:outlineLvl w:val="3"/>
        <w:rPr>
          <w:rFonts w:ascii="Times New Roman" w:hAnsi="Times New Roman"/>
          <w:bCs/>
          <w:iCs/>
          <w:sz w:val="22"/>
          <w:szCs w:val="22"/>
        </w:rPr>
      </w:pPr>
      <w:r w:rsidRPr="001624D5">
        <w:rPr>
          <w:rFonts w:ascii="Times New Roman" w:hAnsi="Times New Roman"/>
          <w:bCs/>
          <w:iCs/>
          <w:sz w:val="22"/>
          <w:szCs w:val="22"/>
        </w:rPr>
        <w:t xml:space="preserve">ACI </w:t>
      </w:r>
      <w:r w:rsidR="000E050B" w:rsidRPr="001624D5">
        <w:rPr>
          <w:rFonts w:ascii="Times New Roman" w:hAnsi="Times New Roman"/>
          <w:bCs/>
          <w:iCs/>
          <w:sz w:val="22"/>
          <w:szCs w:val="22"/>
        </w:rPr>
        <w:t>PRC-</w:t>
      </w:r>
      <w:r w:rsidRPr="001624D5">
        <w:rPr>
          <w:rFonts w:ascii="Times New Roman" w:hAnsi="Times New Roman"/>
          <w:bCs/>
          <w:iCs/>
          <w:sz w:val="22"/>
          <w:szCs w:val="22"/>
        </w:rPr>
        <w:t>544.3 Guide for Specifying, Proportioning, and Production of Fiber-Reinforced Concrete</w:t>
      </w:r>
    </w:p>
    <w:p w14:paraId="48915000" w14:textId="77777777" w:rsidR="00AF5CD4" w:rsidRPr="001624D5" w:rsidRDefault="00AF5CD4" w:rsidP="007B693D">
      <w:pPr>
        <w:numPr>
          <w:ilvl w:val="0"/>
          <w:numId w:val="12"/>
        </w:numPr>
        <w:tabs>
          <w:tab w:val="left" w:pos="720"/>
          <w:tab w:val="left" w:pos="1710"/>
        </w:tabs>
        <w:spacing w:before="60" w:after="60"/>
        <w:ind w:left="1710" w:hanging="540"/>
        <w:jc w:val="both"/>
        <w:outlineLvl w:val="3"/>
        <w:rPr>
          <w:rFonts w:ascii="Times New Roman" w:eastAsia="Times New Roman" w:hAnsi="Times New Roman"/>
          <w:bCs/>
          <w:sz w:val="22"/>
          <w:szCs w:val="22"/>
        </w:rPr>
      </w:pPr>
      <w:bookmarkStart w:id="0" w:name="OLE_LINK1"/>
      <w:bookmarkStart w:id="1" w:name="OLE_LINK2"/>
      <w:r w:rsidRPr="001624D5">
        <w:rPr>
          <w:rFonts w:ascii="Times New Roman" w:hAnsi="Times New Roman"/>
          <w:bCs/>
          <w:iCs/>
          <w:sz w:val="22"/>
          <w:szCs w:val="22"/>
        </w:rPr>
        <w:t xml:space="preserve">ACI </w:t>
      </w:r>
      <w:r w:rsidR="000E050B" w:rsidRPr="001624D5">
        <w:rPr>
          <w:rFonts w:ascii="Times New Roman" w:hAnsi="Times New Roman"/>
          <w:bCs/>
          <w:iCs/>
          <w:sz w:val="22"/>
          <w:szCs w:val="22"/>
        </w:rPr>
        <w:t>PRC-</w:t>
      </w:r>
      <w:r w:rsidRPr="001624D5">
        <w:rPr>
          <w:rFonts w:ascii="Times New Roman" w:hAnsi="Times New Roman"/>
          <w:bCs/>
          <w:iCs/>
          <w:sz w:val="22"/>
          <w:szCs w:val="22"/>
        </w:rPr>
        <w:t xml:space="preserve">544.5 </w:t>
      </w:r>
      <w:r w:rsidRPr="001624D5">
        <w:rPr>
          <w:rFonts w:ascii="Times New Roman" w:eastAsia="Times New Roman" w:hAnsi="Times New Roman"/>
          <w:bCs/>
          <w:sz w:val="22"/>
          <w:szCs w:val="22"/>
        </w:rPr>
        <w:t>Report on the Physical Properties and Durability of Fiber-Reinforced Concrete</w:t>
      </w:r>
    </w:p>
    <w:bookmarkEnd w:id="0"/>
    <w:bookmarkEnd w:id="1"/>
    <w:p w14:paraId="09B6F8E7" w14:textId="77777777" w:rsidR="00AF5CD4" w:rsidRPr="001624D5" w:rsidRDefault="00AF5CD4" w:rsidP="00AF5CD4">
      <w:pPr>
        <w:tabs>
          <w:tab w:val="left" w:pos="1170"/>
          <w:tab w:val="left" w:pos="1710"/>
        </w:tabs>
        <w:suppressAutoHyphens/>
        <w:jc w:val="both"/>
        <w:rPr>
          <w:rFonts w:ascii="Times New Roman" w:eastAsia="Times New Roman" w:hAnsi="Times New Roman"/>
          <w:bCs/>
          <w:iCs/>
          <w:snapToGrid w:val="0"/>
          <w:color w:val="800080"/>
          <w:sz w:val="22"/>
          <w:szCs w:val="22"/>
        </w:rPr>
      </w:pPr>
    </w:p>
    <w:p w14:paraId="4B7774C8" w14:textId="77777777" w:rsidR="00AF5CD4" w:rsidRPr="001624D5" w:rsidRDefault="00AF5CD4" w:rsidP="00AF5CD4">
      <w:pPr>
        <w:tabs>
          <w:tab w:val="left" w:pos="1170"/>
          <w:tab w:val="left" w:pos="1710"/>
        </w:tabs>
        <w:suppressAutoHyphens/>
        <w:spacing w:before="60" w:after="60"/>
        <w:ind w:left="1170" w:hanging="630"/>
        <w:jc w:val="both"/>
        <w:rPr>
          <w:rFonts w:ascii="Times New Roman" w:eastAsia="Times New Roman" w:hAnsi="Times New Roman"/>
          <w:bCs/>
          <w:iCs/>
          <w:snapToGrid w:val="0"/>
          <w:color w:val="000000"/>
          <w:sz w:val="22"/>
          <w:szCs w:val="22"/>
        </w:rPr>
      </w:pPr>
      <w:r w:rsidRPr="001624D5">
        <w:rPr>
          <w:rFonts w:ascii="Times New Roman" w:eastAsia="Times New Roman" w:hAnsi="Times New Roman"/>
          <w:bCs/>
          <w:iCs/>
          <w:snapToGrid w:val="0"/>
          <w:color w:val="000000"/>
          <w:sz w:val="22"/>
          <w:szCs w:val="22"/>
        </w:rPr>
        <w:t>C.</w:t>
      </w:r>
      <w:r w:rsidRPr="001624D5">
        <w:rPr>
          <w:rFonts w:ascii="Times New Roman" w:eastAsia="Times New Roman" w:hAnsi="Times New Roman"/>
          <w:bCs/>
          <w:iCs/>
          <w:snapToGrid w:val="0"/>
          <w:color w:val="000000"/>
          <w:sz w:val="22"/>
          <w:szCs w:val="22"/>
        </w:rPr>
        <w:tab/>
        <w:t>American National Standards Institute/ Steel Deck Institute (ANSI/SDI):</w:t>
      </w:r>
    </w:p>
    <w:p w14:paraId="40C805B5" w14:textId="77777777" w:rsidR="00AF5CD4" w:rsidRPr="001624D5" w:rsidRDefault="00AF5CD4" w:rsidP="00AF5CD4">
      <w:pPr>
        <w:tabs>
          <w:tab w:val="left" w:pos="1170"/>
          <w:tab w:val="left" w:pos="1710"/>
        </w:tabs>
        <w:suppressAutoHyphens/>
        <w:spacing w:before="60" w:after="60"/>
        <w:ind w:left="1170" w:hanging="630"/>
        <w:jc w:val="both"/>
        <w:rPr>
          <w:rFonts w:ascii="Times New Roman" w:eastAsia="Times New Roman" w:hAnsi="Times New Roman"/>
          <w:bCs/>
          <w:iCs/>
          <w:snapToGrid w:val="0"/>
          <w:color w:val="000000"/>
          <w:sz w:val="22"/>
          <w:szCs w:val="22"/>
        </w:rPr>
      </w:pPr>
      <w:r w:rsidRPr="001624D5">
        <w:rPr>
          <w:rFonts w:ascii="Times New Roman" w:eastAsia="Times New Roman" w:hAnsi="Times New Roman"/>
          <w:bCs/>
          <w:iCs/>
          <w:snapToGrid w:val="0"/>
          <w:color w:val="000000"/>
          <w:sz w:val="22"/>
          <w:szCs w:val="22"/>
        </w:rPr>
        <w:tab/>
        <w:t>1.</w:t>
      </w:r>
      <w:r w:rsidRPr="001624D5">
        <w:rPr>
          <w:rFonts w:ascii="Times New Roman" w:eastAsia="Times New Roman" w:hAnsi="Times New Roman"/>
          <w:bCs/>
          <w:iCs/>
          <w:snapToGrid w:val="0"/>
          <w:color w:val="000000"/>
          <w:sz w:val="22"/>
          <w:szCs w:val="22"/>
        </w:rPr>
        <w:tab/>
        <w:t>C - 201</w:t>
      </w:r>
      <w:r w:rsidR="00CE785B" w:rsidRPr="001624D5">
        <w:rPr>
          <w:rFonts w:ascii="Times New Roman" w:eastAsia="Times New Roman" w:hAnsi="Times New Roman"/>
          <w:bCs/>
          <w:iCs/>
          <w:snapToGrid w:val="0"/>
          <w:color w:val="000000"/>
          <w:sz w:val="22"/>
          <w:szCs w:val="22"/>
        </w:rPr>
        <w:t>7</w:t>
      </w:r>
      <w:r w:rsidRPr="001624D5">
        <w:rPr>
          <w:rFonts w:ascii="Times New Roman" w:eastAsia="Times New Roman" w:hAnsi="Times New Roman"/>
          <w:bCs/>
          <w:iCs/>
          <w:snapToGrid w:val="0"/>
          <w:color w:val="000000"/>
          <w:sz w:val="22"/>
          <w:szCs w:val="22"/>
        </w:rPr>
        <w:t xml:space="preserve"> Standard for Composite Steel Floor Deck - Slabs</w:t>
      </w:r>
    </w:p>
    <w:p w14:paraId="548FBD8E" w14:textId="77777777" w:rsidR="00AF5CD4" w:rsidRPr="001624D5" w:rsidRDefault="00AF5CD4" w:rsidP="00AF5CD4">
      <w:pPr>
        <w:tabs>
          <w:tab w:val="left" w:pos="1170"/>
          <w:tab w:val="left" w:pos="1710"/>
        </w:tabs>
        <w:suppressAutoHyphens/>
        <w:ind w:left="1170" w:hanging="630"/>
        <w:jc w:val="both"/>
        <w:rPr>
          <w:rFonts w:ascii="Times New Roman" w:eastAsia="Times New Roman" w:hAnsi="Times New Roman"/>
          <w:bCs/>
          <w:iCs/>
          <w:snapToGrid w:val="0"/>
          <w:color w:val="800080"/>
          <w:sz w:val="22"/>
          <w:szCs w:val="22"/>
        </w:rPr>
      </w:pPr>
    </w:p>
    <w:p w14:paraId="2967D165" w14:textId="77777777" w:rsidR="00AF5CD4" w:rsidRPr="001624D5" w:rsidRDefault="00AF5CD4" w:rsidP="00AF5CD4">
      <w:pPr>
        <w:numPr>
          <w:ilvl w:val="1"/>
          <w:numId w:val="10"/>
        </w:numPr>
        <w:suppressAutoHyphens/>
        <w:jc w:val="both"/>
        <w:outlineLvl w:val="1"/>
        <w:rPr>
          <w:rFonts w:ascii="Times New Roman" w:eastAsia="Times New Roman" w:hAnsi="Times New Roman"/>
          <w:b/>
          <w:bCs/>
          <w:iCs/>
          <w:snapToGrid w:val="0"/>
          <w:sz w:val="22"/>
          <w:szCs w:val="22"/>
        </w:rPr>
      </w:pPr>
      <w:r w:rsidRPr="001624D5">
        <w:rPr>
          <w:rFonts w:ascii="Times New Roman" w:eastAsia="Times New Roman" w:hAnsi="Times New Roman"/>
          <w:b/>
          <w:bCs/>
          <w:iCs/>
          <w:snapToGrid w:val="0"/>
          <w:sz w:val="22"/>
          <w:szCs w:val="22"/>
        </w:rPr>
        <w:t>DEFINITIONS</w:t>
      </w:r>
    </w:p>
    <w:p w14:paraId="0ED8DD3F" w14:textId="77777777" w:rsidR="00AF5CD4" w:rsidRPr="001624D5" w:rsidRDefault="00AF5CD4" w:rsidP="00AF5CD4">
      <w:pPr>
        <w:tabs>
          <w:tab w:val="left" w:pos="1170"/>
          <w:tab w:val="left" w:pos="1710"/>
        </w:tabs>
        <w:suppressAutoHyphens/>
        <w:ind w:left="1170" w:hanging="630"/>
        <w:jc w:val="both"/>
        <w:rPr>
          <w:rFonts w:ascii="Times New Roman" w:eastAsia="Times New Roman" w:hAnsi="Times New Roman"/>
          <w:bCs/>
          <w:iCs/>
          <w:snapToGrid w:val="0"/>
          <w:color w:val="800080"/>
          <w:sz w:val="22"/>
          <w:szCs w:val="22"/>
        </w:rPr>
      </w:pPr>
    </w:p>
    <w:p w14:paraId="30AC6D4A" w14:textId="77777777" w:rsidR="00AF5CD4" w:rsidRPr="001624D5" w:rsidRDefault="00AF5CD4" w:rsidP="00D55F84">
      <w:pPr>
        <w:numPr>
          <w:ilvl w:val="2"/>
          <w:numId w:val="35"/>
        </w:numPr>
        <w:tabs>
          <w:tab w:val="clear" w:pos="900"/>
          <w:tab w:val="num" w:pos="1170"/>
        </w:tabs>
        <w:ind w:left="1170" w:hanging="630"/>
        <w:jc w:val="both"/>
        <w:rPr>
          <w:rFonts w:ascii="Times New Roman" w:hAnsi="Times New Roman"/>
          <w:bCs/>
          <w:iCs/>
          <w:sz w:val="22"/>
          <w:szCs w:val="22"/>
        </w:rPr>
      </w:pPr>
      <w:r w:rsidRPr="001624D5">
        <w:rPr>
          <w:rFonts w:ascii="Times New Roman" w:hAnsi="Times New Roman"/>
          <w:bCs/>
          <w:iCs/>
          <w:sz w:val="22"/>
          <w:szCs w:val="22"/>
        </w:rPr>
        <w:t>Equivalent diameter: Diameter of a circle having an area equal to the average cross-sectional area of a fiber.</w:t>
      </w:r>
    </w:p>
    <w:p w14:paraId="61E97A96" w14:textId="77777777" w:rsidR="00AF5CD4" w:rsidRPr="001624D5" w:rsidRDefault="00AF5CD4" w:rsidP="00A361BF">
      <w:pPr>
        <w:tabs>
          <w:tab w:val="num" w:pos="1170"/>
        </w:tabs>
        <w:ind w:left="1170" w:hanging="630"/>
        <w:jc w:val="both"/>
        <w:rPr>
          <w:rFonts w:ascii="Times New Roman" w:hAnsi="Times New Roman"/>
          <w:bCs/>
          <w:iCs/>
          <w:sz w:val="22"/>
          <w:szCs w:val="22"/>
        </w:rPr>
      </w:pPr>
    </w:p>
    <w:p w14:paraId="5510AA00" w14:textId="77777777" w:rsidR="00AF5CD4" w:rsidRPr="001624D5" w:rsidRDefault="00AF5CD4" w:rsidP="00D55F84">
      <w:pPr>
        <w:numPr>
          <w:ilvl w:val="0"/>
          <w:numId w:val="37"/>
        </w:numPr>
        <w:tabs>
          <w:tab w:val="left" w:pos="1170"/>
        </w:tabs>
        <w:ind w:left="1170" w:hanging="630"/>
        <w:jc w:val="both"/>
        <w:rPr>
          <w:rFonts w:ascii="Times New Roman" w:hAnsi="Times New Roman"/>
          <w:bCs/>
          <w:iCs/>
          <w:sz w:val="22"/>
          <w:szCs w:val="22"/>
        </w:rPr>
      </w:pPr>
      <w:r w:rsidRPr="001624D5">
        <w:rPr>
          <w:rFonts w:ascii="Times New Roman" w:hAnsi="Times New Roman"/>
          <w:bCs/>
          <w:iCs/>
          <w:sz w:val="22"/>
          <w:szCs w:val="22"/>
        </w:rPr>
        <w:t>Fibrillated:  A slit film fiber where sections of the fiber peel away, forming branching fibrils.</w:t>
      </w:r>
    </w:p>
    <w:p w14:paraId="7B56B636" w14:textId="77777777" w:rsidR="00AF5CD4" w:rsidRPr="001624D5" w:rsidRDefault="00AF5CD4" w:rsidP="00A361BF">
      <w:pPr>
        <w:tabs>
          <w:tab w:val="left" w:pos="1170"/>
        </w:tabs>
        <w:ind w:left="1170" w:hanging="630"/>
        <w:jc w:val="both"/>
        <w:rPr>
          <w:rFonts w:ascii="Times New Roman" w:hAnsi="Times New Roman"/>
          <w:bCs/>
          <w:iCs/>
          <w:sz w:val="22"/>
          <w:szCs w:val="22"/>
        </w:rPr>
      </w:pPr>
    </w:p>
    <w:p w14:paraId="48992B41" w14:textId="77777777" w:rsidR="00DE250F" w:rsidRPr="001624D5" w:rsidRDefault="00DE250F" w:rsidP="00D55F84">
      <w:pPr>
        <w:numPr>
          <w:ilvl w:val="0"/>
          <w:numId w:val="37"/>
        </w:numPr>
        <w:tabs>
          <w:tab w:val="left" w:pos="1170"/>
        </w:tabs>
        <w:ind w:hanging="720"/>
        <w:jc w:val="both"/>
        <w:rPr>
          <w:rFonts w:ascii="Times New Roman" w:hAnsi="Times New Roman"/>
          <w:bCs/>
          <w:iCs/>
          <w:sz w:val="22"/>
          <w:szCs w:val="22"/>
        </w:rPr>
      </w:pPr>
      <w:r w:rsidRPr="001624D5">
        <w:rPr>
          <w:rFonts w:ascii="Times New Roman" w:hAnsi="Times New Roman"/>
          <w:bCs/>
          <w:iCs/>
          <w:sz w:val="22"/>
          <w:szCs w:val="22"/>
        </w:rPr>
        <w:t>Monofilament: Single filament fiber typically cylindrical in cross-section.</w:t>
      </w:r>
    </w:p>
    <w:p w14:paraId="371D3D59" w14:textId="77777777" w:rsidR="00DE250F" w:rsidRPr="001624D5" w:rsidRDefault="00DE250F" w:rsidP="00DE250F">
      <w:pPr>
        <w:tabs>
          <w:tab w:val="left" w:pos="1170"/>
        </w:tabs>
        <w:ind w:left="1260"/>
        <w:jc w:val="both"/>
        <w:rPr>
          <w:rFonts w:ascii="Times New Roman" w:hAnsi="Times New Roman"/>
          <w:bCs/>
          <w:iCs/>
          <w:sz w:val="22"/>
          <w:szCs w:val="22"/>
        </w:rPr>
      </w:pPr>
    </w:p>
    <w:p w14:paraId="77C745E9" w14:textId="77777777" w:rsidR="00DE250F" w:rsidRPr="001624D5" w:rsidRDefault="00DE250F" w:rsidP="00D55F84">
      <w:pPr>
        <w:numPr>
          <w:ilvl w:val="0"/>
          <w:numId w:val="37"/>
        </w:numPr>
        <w:tabs>
          <w:tab w:val="left" w:pos="1170"/>
        </w:tabs>
        <w:ind w:hanging="720"/>
        <w:jc w:val="both"/>
        <w:rPr>
          <w:rFonts w:ascii="Times New Roman" w:hAnsi="Times New Roman"/>
          <w:bCs/>
          <w:iCs/>
          <w:sz w:val="22"/>
          <w:szCs w:val="22"/>
        </w:rPr>
      </w:pPr>
      <w:r w:rsidRPr="001624D5">
        <w:rPr>
          <w:rFonts w:ascii="Times New Roman" w:hAnsi="Times New Roman"/>
          <w:bCs/>
          <w:iCs/>
          <w:sz w:val="22"/>
          <w:szCs w:val="22"/>
        </w:rPr>
        <w:t>Plastic shrinkage: A reduction in volume of concrete prior to its final set.</w:t>
      </w:r>
    </w:p>
    <w:p w14:paraId="32D1FFE5" w14:textId="77777777" w:rsidR="00DE250F" w:rsidRPr="001624D5" w:rsidRDefault="00DE250F" w:rsidP="00DE250F">
      <w:pPr>
        <w:tabs>
          <w:tab w:val="left" w:pos="1170"/>
        </w:tabs>
        <w:jc w:val="both"/>
        <w:rPr>
          <w:rFonts w:ascii="Times New Roman" w:hAnsi="Times New Roman"/>
          <w:bCs/>
          <w:iCs/>
          <w:sz w:val="22"/>
          <w:szCs w:val="22"/>
        </w:rPr>
      </w:pPr>
    </w:p>
    <w:p w14:paraId="3D52BE98" w14:textId="77777777" w:rsidR="00AF5CD4" w:rsidRPr="001624D5" w:rsidRDefault="00A361BF" w:rsidP="00D55F84">
      <w:pPr>
        <w:numPr>
          <w:ilvl w:val="0"/>
          <w:numId w:val="37"/>
        </w:numPr>
        <w:tabs>
          <w:tab w:val="left" w:pos="1170"/>
        </w:tabs>
        <w:ind w:left="1170" w:hanging="630"/>
        <w:jc w:val="both"/>
        <w:rPr>
          <w:rFonts w:ascii="Times New Roman" w:hAnsi="Times New Roman"/>
          <w:bCs/>
          <w:iCs/>
          <w:sz w:val="22"/>
          <w:szCs w:val="22"/>
        </w:rPr>
      </w:pPr>
      <w:r w:rsidRPr="001624D5">
        <w:rPr>
          <w:rFonts w:ascii="Times New Roman" w:hAnsi="Times New Roman"/>
          <w:bCs/>
          <w:iCs/>
          <w:sz w:val="22"/>
          <w:szCs w:val="22"/>
        </w:rPr>
        <w:t>S</w:t>
      </w:r>
      <w:r w:rsidR="00AF5CD4" w:rsidRPr="001624D5">
        <w:rPr>
          <w:rFonts w:ascii="Times New Roman" w:hAnsi="Times New Roman"/>
          <w:bCs/>
          <w:iCs/>
          <w:sz w:val="22"/>
          <w:szCs w:val="22"/>
        </w:rPr>
        <w:t xml:space="preserve">ynthetic </w:t>
      </w:r>
      <w:r w:rsidRPr="001624D5">
        <w:rPr>
          <w:rFonts w:ascii="Times New Roman" w:hAnsi="Times New Roman"/>
          <w:bCs/>
          <w:iCs/>
          <w:sz w:val="22"/>
          <w:szCs w:val="22"/>
        </w:rPr>
        <w:t>macro</w:t>
      </w:r>
      <w:r w:rsidR="00AF5CD4" w:rsidRPr="001624D5">
        <w:rPr>
          <w:rFonts w:ascii="Times New Roman" w:hAnsi="Times New Roman"/>
          <w:bCs/>
          <w:iCs/>
          <w:sz w:val="22"/>
          <w:szCs w:val="22"/>
        </w:rPr>
        <w:t xml:space="preserve">fiber: Synthetic fibers with diameters or equivalent diameters greater than 0.012 in. (0.3 mm). These also have longer lengths and are used at higher dosages than synthetic </w:t>
      </w:r>
      <w:r w:rsidR="00CE785B" w:rsidRPr="001624D5">
        <w:rPr>
          <w:rFonts w:ascii="Times New Roman" w:hAnsi="Times New Roman"/>
          <w:bCs/>
          <w:iCs/>
          <w:sz w:val="22"/>
          <w:szCs w:val="22"/>
        </w:rPr>
        <w:t>micro</w:t>
      </w:r>
      <w:r w:rsidR="00AF5CD4" w:rsidRPr="001624D5">
        <w:rPr>
          <w:rFonts w:ascii="Times New Roman" w:hAnsi="Times New Roman"/>
          <w:bCs/>
          <w:iCs/>
          <w:sz w:val="22"/>
          <w:szCs w:val="22"/>
        </w:rPr>
        <w:t>fibers.</w:t>
      </w:r>
    </w:p>
    <w:p w14:paraId="2A66B539" w14:textId="77777777" w:rsidR="00AF5CD4" w:rsidRPr="001624D5" w:rsidRDefault="00AF5CD4" w:rsidP="00A361BF">
      <w:pPr>
        <w:tabs>
          <w:tab w:val="left" w:pos="1170"/>
        </w:tabs>
        <w:ind w:left="1170" w:hanging="630"/>
        <w:jc w:val="both"/>
        <w:rPr>
          <w:rFonts w:ascii="Times New Roman" w:hAnsi="Times New Roman"/>
          <w:bCs/>
          <w:iCs/>
          <w:sz w:val="22"/>
          <w:szCs w:val="22"/>
        </w:rPr>
      </w:pPr>
    </w:p>
    <w:p w14:paraId="414303AE" w14:textId="77777777" w:rsidR="00AF5CD4" w:rsidRPr="001624D5" w:rsidRDefault="00A361BF" w:rsidP="00D55F84">
      <w:pPr>
        <w:numPr>
          <w:ilvl w:val="0"/>
          <w:numId w:val="37"/>
        </w:numPr>
        <w:tabs>
          <w:tab w:val="left" w:pos="1170"/>
        </w:tabs>
        <w:ind w:left="1170" w:hanging="630"/>
        <w:jc w:val="both"/>
        <w:rPr>
          <w:rFonts w:ascii="Times New Roman" w:hAnsi="Times New Roman"/>
          <w:bCs/>
          <w:iCs/>
          <w:sz w:val="22"/>
          <w:szCs w:val="22"/>
        </w:rPr>
      </w:pPr>
      <w:r w:rsidRPr="001624D5">
        <w:rPr>
          <w:rFonts w:ascii="Times New Roman" w:hAnsi="Times New Roman"/>
          <w:bCs/>
          <w:iCs/>
          <w:sz w:val="22"/>
          <w:szCs w:val="22"/>
        </w:rPr>
        <w:t>S</w:t>
      </w:r>
      <w:r w:rsidR="00AF5CD4" w:rsidRPr="001624D5">
        <w:rPr>
          <w:rFonts w:ascii="Times New Roman" w:hAnsi="Times New Roman"/>
          <w:bCs/>
          <w:iCs/>
          <w:sz w:val="22"/>
          <w:szCs w:val="22"/>
        </w:rPr>
        <w:t xml:space="preserve">ynthetic </w:t>
      </w:r>
      <w:r w:rsidRPr="001624D5">
        <w:rPr>
          <w:rFonts w:ascii="Times New Roman" w:hAnsi="Times New Roman"/>
          <w:bCs/>
          <w:iCs/>
          <w:sz w:val="22"/>
          <w:szCs w:val="22"/>
        </w:rPr>
        <w:t>micro</w:t>
      </w:r>
      <w:r w:rsidR="00AF5CD4" w:rsidRPr="001624D5">
        <w:rPr>
          <w:rFonts w:ascii="Times New Roman" w:hAnsi="Times New Roman"/>
          <w:bCs/>
          <w:iCs/>
          <w:sz w:val="22"/>
          <w:szCs w:val="22"/>
        </w:rPr>
        <w:t>fiber: Synthetic fibers with diameters or equivalent diameters less than 0.012 in. (0.3 mm).</w:t>
      </w:r>
    </w:p>
    <w:p w14:paraId="42F0F7FD" w14:textId="77777777" w:rsidR="00AF5CD4" w:rsidRPr="001624D5" w:rsidRDefault="00AF5CD4" w:rsidP="00A361BF">
      <w:pPr>
        <w:tabs>
          <w:tab w:val="left" w:pos="1170"/>
        </w:tabs>
        <w:ind w:left="1170" w:hanging="630"/>
        <w:jc w:val="both"/>
        <w:rPr>
          <w:rFonts w:ascii="Times New Roman" w:hAnsi="Times New Roman"/>
          <w:bCs/>
          <w:iCs/>
          <w:sz w:val="22"/>
          <w:szCs w:val="22"/>
        </w:rPr>
      </w:pPr>
    </w:p>
    <w:p w14:paraId="31666D38" w14:textId="77777777" w:rsidR="00AF5CD4" w:rsidRPr="001624D5" w:rsidRDefault="00AF5CD4" w:rsidP="00AF5CD4">
      <w:pPr>
        <w:ind w:left="540"/>
        <w:jc w:val="both"/>
        <w:rPr>
          <w:rFonts w:ascii="Times New Roman" w:hAnsi="Times New Roman"/>
          <w:bCs/>
          <w:iCs/>
          <w:sz w:val="22"/>
          <w:szCs w:val="22"/>
        </w:rPr>
      </w:pPr>
    </w:p>
    <w:p w14:paraId="4178BBAF" w14:textId="77777777" w:rsidR="00AF5CD4" w:rsidRPr="001624D5" w:rsidRDefault="00AF5CD4" w:rsidP="00AF5CD4">
      <w:pPr>
        <w:numPr>
          <w:ilvl w:val="1"/>
          <w:numId w:val="10"/>
        </w:numPr>
        <w:suppressAutoHyphens/>
        <w:jc w:val="both"/>
        <w:outlineLvl w:val="1"/>
        <w:rPr>
          <w:rFonts w:ascii="Times New Roman" w:eastAsia="Times New Roman" w:hAnsi="Times New Roman"/>
          <w:b/>
          <w:bCs/>
          <w:iCs/>
          <w:snapToGrid w:val="0"/>
          <w:sz w:val="22"/>
          <w:szCs w:val="22"/>
        </w:rPr>
      </w:pPr>
      <w:r w:rsidRPr="001624D5">
        <w:rPr>
          <w:rFonts w:ascii="Times New Roman" w:eastAsia="Times New Roman" w:hAnsi="Times New Roman"/>
          <w:b/>
          <w:bCs/>
          <w:iCs/>
          <w:snapToGrid w:val="0"/>
          <w:sz w:val="22"/>
          <w:szCs w:val="22"/>
        </w:rPr>
        <w:t>SUBMITTALS</w:t>
      </w:r>
    </w:p>
    <w:p w14:paraId="4FC50735" w14:textId="77777777" w:rsidR="00AF5CD4" w:rsidRPr="001624D5" w:rsidRDefault="00AF5CD4" w:rsidP="00AF5CD4">
      <w:pPr>
        <w:tabs>
          <w:tab w:val="left" w:pos="1170"/>
          <w:tab w:val="left" w:pos="1710"/>
        </w:tabs>
        <w:suppressAutoHyphens/>
        <w:ind w:left="1170" w:hanging="630"/>
        <w:jc w:val="both"/>
        <w:rPr>
          <w:rFonts w:ascii="Times New Roman" w:eastAsia="Times New Roman" w:hAnsi="Times New Roman"/>
          <w:bCs/>
          <w:iCs/>
          <w:snapToGrid w:val="0"/>
          <w:color w:val="800080"/>
          <w:sz w:val="22"/>
          <w:szCs w:val="22"/>
        </w:rPr>
      </w:pPr>
    </w:p>
    <w:p w14:paraId="54B265E7" w14:textId="77777777" w:rsidR="00AF5CD4" w:rsidRPr="001624D5" w:rsidRDefault="00AF5CD4" w:rsidP="00D55F84">
      <w:pPr>
        <w:numPr>
          <w:ilvl w:val="2"/>
          <w:numId w:val="27"/>
        </w:numPr>
        <w:tabs>
          <w:tab w:val="clear" w:pos="1152"/>
          <w:tab w:val="left" w:pos="0"/>
          <w:tab w:val="num" w:pos="1170"/>
          <w:tab w:val="left" w:pos="1260"/>
          <w:tab w:val="left" w:pos="1728"/>
          <w:tab w:val="left" w:pos="2304"/>
          <w:tab w:val="left" w:pos="2880"/>
          <w:tab w:val="left" w:pos="3456"/>
          <w:tab w:val="left" w:pos="4032"/>
          <w:tab w:val="left" w:pos="4608"/>
          <w:tab w:val="left" w:pos="5184"/>
          <w:tab w:val="left" w:pos="5760"/>
          <w:tab w:val="left" w:pos="6336"/>
          <w:tab w:val="left" w:pos="6912"/>
        </w:tabs>
        <w:suppressAutoHyphens/>
        <w:jc w:val="both"/>
        <w:outlineLvl w:val="2"/>
        <w:rPr>
          <w:rFonts w:ascii="Times New Roman" w:eastAsia="Times New Roman" w:hAnsi="Times New Roman"/>
          <w:bCs/>
          <w:iCs/>
          <w:snapToGrid w:val="0"/>
          <w:sz w:val="22"/>
          <w:szCs w:val="22"/>
        </w:rPr>
      </w:pPr>
      <w:r w:rsidRPr="001624D5">
        <w:rPr>
          <w:rFonts w:ascii="Times New Roman" w:eastAsia="Times New Roman" w:hAnsi="Times New Roman"/>
          <w:bCs/>
          <w:iCs/>
          <w:snapToGrid w:val="0"/>
          <w:sz w:val="22"/>
          <w:szCs w:val="22"/>
        </w:rPr>
        <w:t>Submit under provisions of Section 01 33 00 Submittal Procedures.</w:t>
      </w:r>
    </w:p>
    <w:p w14:paraId="5AFC2D1A" w14:textId="77777777" w:rsidR="00AF5CD4" w:rsidRPr="001624D5" w:rsidRDefault="00AF5CD4" w:rsidP="00A361BF">
      <w:pPr>
        <w:tabs>
          <w:tab w:val="num" w:pos="1170"/>
          <w:tab w:val="left" w:pos="1260"/>
          <w:tab w:val="left" w:pos="1710"/>
        </w:tabs>
        <w:suppressAutoHyphens/>
        <w:ind w:left="1170" w:hanging="576"/>
        <w:jc w:val="both"/>
        <w:rPr>
          <w:rFonts w:ascii="Times New Roman" w:eastAsia="Times New Roman" w:hAnsi="Times New Roman"/>
          <w:bCs/>
          <w:iCs/>
          <w:snapToGrid w:val="0"/>
          <w:color w:val="800080"/>
          <w:sz w:val="22"/>
          <w:szCs w:val="22"/>
        </w:rPr>
      </w:pPr>
    </w:p>
    <w:p w14:paraId="175B24A6" w14:textId="77777777" w:rsidR="00AF5CD4" w:rsidRPr="001624D5" w:rsidRDefault="00AF5CD4" w:rsidP="00D55F84">
      <w:pPr>
        <w:numPr>
          <w:ilvl w:val="2"/>
          <w:numId w:val="28"/>
        </w:numPr>
        <w:tabs>
          <w:tab w:val="clear" w:pos="1080"/>
          <w:tab w:val="left" w:pos="0"/>
          <w:tab w:val="num" w:pos="1170"/>
          <w:tab w:val="left" w:pos="1260"/>
          <w:tab w:val="left" w:pos="1728"/>
          <w:tab w:val="left" w:pos="2304"/>
          <w:tab w:val="left" w:pos="2880"/>
          <w:tab w:val="left" w:pos="3456"/>
          <w:tab w:val="left" w:pos="4032"/>
          <w:tab w:val="left" w:pos="4608"/>
          <w:tab w:val="left" w:pos="5184"/>
          <w:tab w:val="left" w:pos="5760"/>
          <w:tab w:val="left" w:pos="6336"/>
          <w:tab w:val="left" w:pos="6912"/>
        </w:tabs>
        <w:suppressAutoHyphens/>
        <w:ind w:left="1152" w:hanging="576"/>
        <w:jc w:val="both"/>
        <w:outlineLvl w:val="2"/>
        <w:rPr>
          <w:rFonts w:ascii="Times New Roman" w:eastAsia="Times New Roman" w:hAnsi="Times New Roman"/>
          <w:bCs/>
          <w:iCs/>
          <w:snapToGrid w:val="0"/>
          <w:sz w:val="22"/>
          <w:szCs w:val="22"/>
        </w:rPr>
      </w:pPr>
      <w:r w:rsidRPr="001624D5">
        <w:rPr>
          <w:rFonts w:ascii="Times New Roman" w:eastAsia="Times New Roman" w:hAnsi="Times New Roman"/>
          <w:bCs/>
          <w:iCs/>
          <w:snapToGrid w:val="0"/>
          <w:sz w:val="22"/>
          <w:szCs w:val="22"/>
        </w:rPr>
        <w:t>Product Data:  Manufacturer's data sheets of fibers to be used.</w:t>
      </w:r>
    </w:p>
    <w:p w14:paraId="1E99C4DB" w14:textId="77777777" w:rsidR="00AF5CD4" w:rsidRPr="001624D5" w:rsidRDefault="00AF5CD4" w:rsidP="00A361BF">
      <w:pPr>
        <w:tabs>
          <w:tab w:val="num" w:pos="1170"/>
          <w:tab w:val="left" w:pos="1260"/>
          <w:tab w:val="left" w:pos="1710"/>
        </w:tabs>
        <w:suppressAutoHyphens/>
        <w:ind w:left="1170" w:hanging="576"/>
        <w:jc w:val="both"/>
        <w:rPr>
          <w:rFonts w:ascii="Times New Roman" w:eastAsia="Times New Roman" w:hAnsi="Times New Roman"/>
          <w:bCs/>
          <w:iCs/>
          <w:snapToGrid w:val="0"/>
          <w:color w:val="800080"/>
          <w:sz w:val="22"/>
          <w:szCs w:val="22"/>
        </w:rPr>
      </w:pPr>
    </w:p>
    <w:p w14:paraId="0C21C327" w14:textId="77777777" w:rsidR="00AF5CD4" w:rsidRPr="001624D5" w:rsidRDefault="00AF5CD4" w:rsidP="00D55F84">
      <w:pPr>
        <w:numPr>
          <w:ilvl w:val="2"/>
          <w:numId w:val="28"/>
        </w:numPr>
        <w:tabs>
          <w:tab w:val="clear" w:pos="1080"/>
          <w:tab w:val="left" w:pos="0"/>
          <w:tab w:val="num" w:pos="1170"/>
          <w:tab w:val="left" w:pos="1260"/>
          <w:tab w:val="left" w:pos="1728"/>
          <w:tab w:val="left" w:pos="2304"/>
          <w:tab w:val="left" w:pos="2880"/>
          <w:tab w:val="left" w:pos="3456"/>
          <w:tab w:val="left" w:pos="4032"/>
          <w:tab w:val="left" w:pos="4608"/>
          <w:tab w:val="left" w:pos="5184"/>
          <w:tab w:val="left" w:pos="5760"/>
          <w:tab w:val="left" w:pos="6336"/>
          <w:tab w:val="left" w:pos="6912"/>
        </w:tabs>
        <w:suppressAutoHyphens/>
        <w:ind w:left="1152" w:hanging="576"/>
        <w:jc w:val="both"/>
        <w:outlineLvl w:val="2"/>
        <w:rPr>
          <w:rFonts w:ascii="Times New Roman" w:eastAsia="Times New Roman" w:hAnsi="Times New Roman"/>
          <w:bCs/>
          <w:iCs/>
          <w:snapToGrid w:val="0"/>
          <w:sz w:val="22"/>
          <w:szCs w:val="22"/>
        </w:rPr>
      </w:pPr>
      <w:r w:rsidRPr="001624D5">
        <w:rPr>
          <w:rFonts w:ascii="Times New Roman" w:eastAsia="Times New Roman" w:hAnsi="Times New Roman"/>
          <w:bCs/>
          <w:iCs/>
          <w:snapToGrid w:val="0"/>
          <w:sz w:val="22"/>
          <w:szCs w:val="22"/>
        </w:rPr>
        <w:t>Samples:  For each type of fiber specified, submit samples representing actual</w:t>
      </w:r>
      <w:r w:rsidR="00A361BF" w:rsidRPr="001624D5">
        <w:rPr>
          <w:rFonts w:ascii="Times New Roman" w:eastAsia="Times New Roman" w:hAnsi="Times New Roman"/>
          <w:bCs/>
          <w:iCs/>
          <w:snapToGrid w:val="0"/>
          <w:sz w:val="22"/>
          <w:szCs w:val="22"/>
        </w:rPr>
        <w:t xml:space="preserve"> </w:t>
      </w:r>
      <w:r w:rsidRPr="001624D5">
        <w:rPr>
          <w:rFonts w:ascii="Times New Roman" w:eastAsia="Times New Roman" w:hAnsi="Times New Roman"/>
          <w:bCs/>
          <w:iCs/>
          <w:snapToGrid w:val="0"/>
          <w:sz w:val="22"/>
          <w:szCs w:val="22"/>
        </w:rPr>
        <w:t>product.</w:t>
      </w:r>
    </w:p>
    <w:p w14:paraId="06486E7C" w14:textId="77777777" w:rsidR="00AF5CD4" w:rsidRPr="001624D5" w:rsidRDefault="00AF5CD4" w:rsidP="00A361BF">
      <w:pPr>
        <w:tabs>
          <w:tab w:val="num" w:pos="1170"/>
          <w:tab w:val="left" w:pos="1260"/>
          <w:tab w:val="left" w:pos="1710"/>
        </w:tabs>
        <w:suppressAutoHyphens/>
        <w:ind w:left="1170" w:hanging="576"/>
        <w:jc w:val="both"/>
        <w:rPr>
          <w:rFonts w:ascii="Times New Roman" w:eastAsia="Times New Roman" w:hAnsi="Times New Roman"/>
          <w:bCs/>
          <w:iCs/>
          <w:snapToGrid w:val="0"/>
          <w:color w:val="800080"/>
          <w:sz w:val="22"/>
          <w:szCs w:val="22"/>
        </w:rPr>
      </w:pPr>
    </w:p>
    <w:p w14:paraId="23C3512F" w14:textId="77777777" w:rsidR="001B0BED" w:rsidRPr="001624D5" w:rsidRDefault="00AF5CD4" w:rsidP="008F3888">
      <w:pPr>
        <w:numPr>
          <w:ilvl w:val="2"/>
          <w:numId w:val="28"/>
        </w:numPr>
        <w:tabs>
          <w:tab w:val="clear" w:pos="1080"/>
          <w:tab w:val="left" w:pos="0"/>
          <w:tab w:val="num" w:pos="1170"/>
          <w:tab w:val="left" w:pos="1260"/>
          <w:tab w:val="left" w:pos="1728"/>
          <w:tab w:val="left" w:pos="2304"/>
          <w:tab w:val="left" w:pos="2880"/>
          <w:tab w:val="left" w:pos="3456"/>
          <w:tab w:val="left" w:pos="4032"/>
          <w:tab w:val="left" w:pos="4608"/>
          <w:tab w:val="left" w:pos="5184"/>
          <w:tab w:val="left" w:pos="5760"/>
          <w:tab w:val="left" w:pos="6336"/>
          <w:tab w:val="left" w:pos="6912"/>
        </w:tabs>
        <w:suppressAutoHyphens/>
        <w:ind w:left="1152" w:hanging="576"/>
        <w:jc w:val="both"/>
        <w:outlineLvl w:val="2"/>
        <w:rPr>
          <w:rFonts w:ascii="Times New Roman" w:eastAsia="Times New Roman" w:hAnsi="Times New Roman"/>
          <w:bCs/>
          <w:iCs/>
          <w:snapToGrid w:val="0"/>
          <w:sz w:val="22"/>
          <w:szCs w:val="22"/>
        </w:rPr>
      </w:pPr>
      <w:r w:rsidRPr="001624D5">
        <w:rPr>
          <w:rFonts w:ascii="Times New Roman" w:eastAsia="Times New Roman" w:hAnsi="Times New Roman"/>
          <w:bCs/>
          <w:iCs/>
          <w:snapToGrid w:val="0"/>
          <w:sz w:val="22"/>
          <w:szCs w:val="22"/>
        </w:rPr>
        <w:t xml:space="preserve">Manufacturer's Certificate: Certificate showing the conformance of fibers to specified </w:t>
      </w:r>
      <w:r w:rsidR="008F3888" w:rsidRPr="001624D5">
        <w:rPr>
          <w:rFonts w:ascii="Times New Roman" w:eastAsia="Times New Roman" w:hAnsi="Times New Roman"/>
          <w:bCs/>
          <w:iCs/>
          <w:snapToGrid w:val="0"/>
          <w:sz w:val="22"/>
          <w:szCs w:val="22"/>
        </w:rPr>
        <w:tab/>
      </w:r>
      <w:r w:rsidRPr="001624D5">
        <w:rPr>
          <w:rFonts w:ascii="Times New Roman" w:eastAsia="Times New Roman" w:hAnsi="Times New Roman"/>
          <w:bCs/>
          <w:iCs/>
          <w:snapToGrid w:val="0"/>
          <w:sz w:val="22"/>
          <w:szCs w:val="22"/>
        </w:rPr>
        <w:t>performance requirements.</w:t>
      </w:r>
    </w:p>
    <w:p w14:paraId="170E2C27" w14:textId="77777777" w:rsidR="00AF5CD4" w:rsidRPr="001624D5" w:rsidRDefault="00AF5CD4" w:rsidP="001B0BED">
      <w:pPr>
        <w:tabs>
          <w:tab w:val="left" w:pos="0"/>
          <w:tab w:val="left" w:pos="1260"/>
          <w:tab w:val="left" w:pos="1728"/>
          <w:tab w:val="left" w:pos="2304"/>
          <w:tab w:val="left" w:pos="2880"/>
          <w:tab w:val="left" w:pos="3456"/>
          <w:tab w:val="left" w:pos="4032"/>
          <w:tab w:val="left" w:pos="4608"/>
          <w:tab w:val="left" w:pos="5184"/>
          <w:tab w:val="left" w:pos="5760"/>
          <w:tab w:val="left" w:pos="6336"/>
          <w:tab w:val="left" w:pos="6912"/>
        </w:tabs>
        <w:suppressAutoHyphens/>
        <w:jc w:val="both"/>
        <w:outlineLvl w:val="2"/>
        <w:rPr>
          <w:rFonts w:ascii="Times New Roman" w:eastAsia="Times New Roman" w:hAnsi="Times New Roman"/>
          <w:bCs/>
          <w:iCs/>
          <w:snapToGrid w:val="0"/>
          <w:sz w:val="22"/>
          <w:szCs w:val="22"/>
        </w:rPr>
      </w:pPr>
    </w:p>
    <w:p w14:paraId="15C090DD" w14:textId="77777777" w:rsidR="00AF5CD4" w:rsidRPr="001624D5" w:rsidRDefault="00AF5CD4" w:rsidP="00A361BF">
      <w:pPr>
        <w:tabs>
          <w:tab w:val="left" w:pos="1080"/>
          <w:tab w:val="num" w:pos="1170"/>
          <w:tab w:val="left" w:pos="1710"/>
        </w:tabs>
        <w:suppressAutoHyphens/>
        <w:ind w:left="1170" w:hanging="630"/>
        <w:jc w:val="both"/>
        <w:rPr>
          <w:rFonts w:ascii="Times New Roman" w:eastAsia="Times New Roman" w:hAnsi="Times New Roman"/>
          <w:bCs/>
          <w:iCs/>
          <w:snapToGrid w:val="0"/>
          <w:color w:val="800080"/>
          <w:sz w:val="22"/>
          <w:szCs w:val="22"/>
        </w:rPr>
      </w:pPr>
    </w:p>
    <w:p w14:paraId="178226B5" w14:textId="77777777" w:rsidR="00AF5CD4" w:rsidRPr="001624D5" w:rsidRDefault="002035F5" w:rsidP="00AF5CD4">
      <w:pPr>
        <w:numPr>
          <w:ilvl w:val="1"/>
          <w:numId w:val="10"/>
        </w:numPr>
        <w:suppressAutoHyphens/>
        <w:jc w:val="both"/>
        <w:outlineLvl w:val="1"/>
        <w:rPr>
          <w:rFonts w:ascii="Times New Roman" w:eastAsia="Times New Roman" w:hAnsi="Times New Roman"/>
          <w:b/>
          <w:bCs/>
          <w:iCs/>
          <w:snapToGrid w:val="0"/>
          <w:sz w:val="22"/>
          <w:szCs w:val="22"/>
        </w:rPr>
      </w:pPr>
      <w:r w:rsidRPr="001624D5">
        <w:rPr>
          <w:rFonts w:ascii="Times New Roman" w:eastAsia="Times New Roman" w:hAnsi="Times New Roman"/>
          <w:b/>
          <w:bCs/>
          <w:iCs/>
          <w:snapToGrid w:val="0"/>
          <w:sz w:val="22"/>
          <w:szCs w:val="22"/>
        </w:rPr>
        <w:br w:type="page"/>
      </w:r>
      <w:r w:rsidR="00AF5CD4" w:rsidRPr="001624D5">
        <w:rPr>
          <w:rFonts w:ascii="Times New Roman" w:eastAsia="Times New Roman" w:hAnsi="Times New Roman"/>
          <w:b/>
          <w:bCs/>
          <w:iCs/>
          <w:snapToGrid w:val="0"/>
          <w:sz w:val="22"/>
          <w:szCs w:val="22"/>
        </w:rPr>
        <w:lastRenderedPageBreak/>
        <w:t>QUALITY ASSURANCE</w:t>
      </w:r>
    </w:p>
    <w:p w14:paraId="7713BEF9" w14:textId="77777777" w:rsidR="00AF5CD4" w:rsidRPr="001624D5" w:rsidRDefault="00AF5CD4" w:rsidP="00AF5CD4">
      <w:pPr>
        <w:tabs>
          <w:tab w:val="left" w:pos="1170"/>
          <w:tab w:val="left" w:pos="1710"/>
        </w:tabs>
        <w:suppressAutoHyphens/>
        <w:ind w:left="1170" w:hanging="630"/>
        <w:jc w:val="both"/>
        <w:rPr>
          <w:rFonts w:ascii="Times New Roman" w:eastAsia="Times New Roman" w:hAnsi="Times New Roman"/>
          <w:bCs/>
          <w:iCs/>
          <w:snapToGrid w:val="0"/>
          <w:color w:val="800080"/>
          <w:sz w:val="22"/>
          <w:szCs w:val="22"/>
        </w:rPr>
      </w:pPr>
    </w:p>
    <w:p w14:paraId="4B9252C3" w14:textId="77777777" w:rsidR="00AF5CD4" w:rsidRPr="001624D5" w:rsidRDefault="00AF5CD4" w:rsidP="00D55F84">
      <w:pPr>
        <w:keepNext/>
        <w:widowControl w:val="0"/>
        <w:numPr>
          <w:ilvl w:val="2"/>
          <w:numId w:val="32"/>
        </w:numPr>
        <w:tabs>
          <w:tab w:val="left" w:pos="1620"/>
        </w:tabs>
        <w:autoSpaceDE w:val="0"/>
        <w:autoSpaceDN w:val="0"/>
        <w:adjustRightInd w:val="0"/>
        <w:jc w:val="both"/>
        <w:outlineLvl w:val="2"/>
        <w:rPr>
          <w:rFonts w:ascii="Times New Roman" w:hAnsi="Times New Roman"/>
          <w:iCs/>
          <w:sz w:val="22"/>
          <w:szCs w:val="22"/>
        </w:rPr>
      </w:pPr>
      <w:r w:rsidRPr="001624D5">
        <w:rPr>
          <w:rFonts w:ascii="Times New Roman" w:hAnsi="Times New Roman"/>
          <w:iCs/>
          <w:sz w:val="22"/>
          <w:szCs w:val="22"/>
        </w:rPr>
        <w:t>Provide products from one manufacturer.</w:t>
      </w:r>
    </w:p>
    <w:p w14:paraId="477DE9DE" w14:textId="77777777" w:rsidR="00AF5CD4" w:rsidRPr="001624D5" w:rsidRDefault="00AF5CD4" w:rsidP="00AF5CD4">
      <w:pPr>
        <w:keepNext/>
        <w:widowControl w:val="0"/>
        <w:tabs>
          <w:tab w:val="left" w:pos="1620"/>
        </w:tabs>
        <w:autoSpaceDE w:val="0"/>
        <w:autoSpaceDN w:val="0"/>
        <w:adjustRightInd w:val="0"/>
        <w:ind w:left="576"/>
        <w:jc w:val="both"/>
        <w:outlineLvl w:val="2"/>
        <w:rPr>
          <w:rFonts w:ascii="Times New Roman" w:hAnsi="Times New Roman"/>
          <w:iCs/>
          <w:sz w:val="22"/>
          <w:szCs w:val="22"/>
        </w:rPr>
      </w:pPr>
    </w:p>
    <w:p w14:paraId="4481BA1F" w14:textId="77777777" w:rsidR="00AF5CD4" w:rsidRPr="001624D5" w:rsidRDefault="00AF5CD4" w:rsidP="00D55F84">
      <w:pPr>
        <w:numPr>
          <w:ilvl w:val="2"/>
          <w:numId w:val="32"/>
        </w:numPr>
        <w:jc w:val="both"/>
        <w:outlineLvl w:val="2"/>
        <w:rPr>
          <w:rFonts w:ascii="Times New Roman" w:hAnsi="Times New Roman"/>
          <w:bCs/>
          <w:iCs/>
          <w:sz w:val="22"/>
          <w:szCs w:val="22"/>
        </w:rPr>
      </w:pPr>
      <w:r w:rsidRPr="001624D5">
        <w:rPr>
          <w:rFonts w:ascii="Times New Roman" w:hAnsi="Times New Roman"/>
          <w:bCs/>
          <w:iCs/>
          <w:sz w:val="22"/>
          <w:szCs w:val="22"/>
        </w:rPr>
        <w:t xml:space="preserve">Pre-construction trial mixtures using proposed ingredients shall be evaluated to ensure that specified concrete properties are achieved, particularly, the workability of the mixture. This is specifically important when dosages of </w:t>
      </w:r>
      <w:r w:rsidR="00936A1B" w:rsidRPr="001624D5">
        <w:rPr>
          <w:rFonts w:ascii="Times New Roman" w:hAnsi="Times New Roman"/>
          <w:bCs/>
          <w:iCs/>
          <w:sz w:val="22"/>
          <w:szCs w:val="22"/>
        </w:rPr>
        <w:t>5</w:t>
      </w:r>
      <w:r w:rsidRPr="001624D5">
        <w:rPr>
          <w:rFonts w:ascii="Times New Roman" w:hAnsi="Times New Roman"/>
          <w:bCs/>
          <w:iCs/>
          <w:sz w:val="22"/>
          <w:szCs w:val="22"/>
        </w:rPr>
        <w:t xml:space="preserve"> lb/yd</w:t>
      </w:r>
      <w:r w:rsidRPr="001624D5">
        <w:rPr>
          <w:rFonts w:ascii="Times New Roman" w:hAnsi="Times New Roman"/>
          <w:bCs/>
          <w:iCs/>
          <w:sz w:val="22"/>
          <w:szCs w:val="22"/>
          <w:vertAlign w:val="superscript"/>
        </w:rPr>
        <w:t>3</w:t>
      </w:r>
      <w:r w:rsidRPr="001624D5">
        <w:rPr>
          <w:rFonts w:ascii="Times New Roman" w:hAnsi="Times New Roman"/>
          <w:bCs/>
          <w:iCs/>
          <w:sz w:val="22"/>
          <w:szCs w:val="22"/>
        </w:rPr>
        <w:t xml:space="preserve"> (</w:t>
      </w:r>
      <w:r w:rsidR="00936A1B" w:rsidRPr="001624D5">
        <w:rPr>
          <w:rFonts w:ascii="Times New Roman" w:hAnsi="Times New Roman"/>
          <w:bCs/>
          <w:iCs/>
          <w:sz w:val="22"/>
          <w:szCs w:val="22"/>
        </w:rPr>
        <w:t>3</w:t>
      </w:r>
      <w:r w:rsidRPr="001624D5">
        <w:rPr>
          <w:rFonts w:ascii="Times New Roman" w:hAnsi="Times New Roman"/>
          <w:bCs/>
          <w:iCs/>
          <w:sz w:val="22"/>
          <w:szCs w:val="22"/>
        </w:rPr>
        <w:t xml:space="preserve"> kg/m</w:t>
      </w:r>
      <w:r w:rsidRPr="001624D5">
        <w:rPr>
          <w:rFonts w:ascii="Times New Roman" w:hAnsi="Times New Roman"/>
          <w:bCs/>
          <w:iCs/>
          <w:sz w:val="22"/>
          <w:szCs w:val="22"/>
          <w:vertAlign w:val="superscript"/>
        </w:rPr>
        <w:t>3</w:t>
      </w:r>
      <w:r w:rsidRPr="001624D5">
        <w:rPr>
          <w:rFonts w:ascii="Times New Roman" w:hAnsi="Times New Roman"/>
          <w:bCs/>
          <w:iCs/>
          <w:sz w:val="22"/>
          <w:szCs w:val="22"/>
        </w:rPr>
        <w:t xml:space="preserve">) or more of the synthetic </w:t>
      </w:r>
      <w:r w:rsidR="00B524EE" w:rsidRPr="001624D5">
        <w:rPr>
          <w:rFonts w:ascii="Times New Roman" w:hAnsi="Times New Roman"/>
          <w:bCs/>
          <w:iCs/>
          <w:sz w:val="22"/>
          <w:szCs w:val="22"/>
        </w:rPr>
        <w:t>macro</w:t>
      </w:r>
      <w:r w:rsidRPr="001624D5">
        <w:rPr>
          <w:rFonts w:ascii="Times New Roman" w:hAnsi="Times New Roman"/>
          <w:bCs/>
          <w:iCs/>
          <w:sz w:val="22"/>
          <w:szCs w:val="22"/>
        </w:rPr>
        <w:t xml:space="preserve">fibers are used. Consult the manufacturer of synthetic </w:t>
      </w:r>
      <w:r w:rsidR="00B524EE" w:rsidRPr="001624D5">
        <w:rPr>
          <w:rFonts w:ascii="Times New Roman" w:hAnsi="Times New Roman"/>
          <w:bCs/>
          <w:iCs/>
          <w:sz w:val="22"/>
          <w:szCs w:val="22"/>
        </w:rPr>
        <w:t>macro</w:t>
      </w:r>
      <w:r w:rsidRPr="001624D5">
        <w:rPr>
          <w:rFonts w:ascii="Times New Roman" w:hAnsi="Times New Roman"/>
          <w:bCs/>
          <w:iCs/>
          <w:sz w:val="22"/>
          <w:szCs w:val="22"/>
        </w:rPr>
        <w:t>fibers for details.</w:t>
      </w:r>
    </w:p>
    <w:p w14:paraId="3FCE1440" w14:textId="77777777" w:rsidR="00AF5CD4" w:rsidRPr="001624D5" w:rsidRDefault="00AF5CD4" w:rsidP="00AF5CD4">
      <w:pPr>
        <w:suppressAutoHyphens/>
        <w:jc w:val="both"/>
        <w:rPr>
          <w:rFonts w:ascii="Times New Roman" w:eastAsia="Times New Roman" w:hAnsi="Times New Roman"/>
          <w:bCs/>
          <w:iCs/>
          <w:snapToGrid w:val="0"/>
          <w:vanish/>
          <w:color w:val="800080"/>
          <w:sz w:val="22"/>
          <w:szCs w:val="22"/>
        </w:rPr>
      </w:pPr>
      <w:r w:rsidRPr="001624D5">
        <w:rPr>
          <w:rFonts w:ascii="Times New Roman" w:eastAsia="Times New Roman" w:hAnsi="Times New Roman"/>
          <w:bCs/>
          <w:iCs/>
          <w:snapToGrid w:val="0"/>
          <w:vanish/>
          <w:color w:val="800080"/>
          <w:sz w:val="22"/>
          <w:szCs w:val="22"/>
        </w:rPr>
        <w:t xml:space="preserve">** NOTE TO SPECIFIER ** </w:t>
      </w:r>
      <w:r w:rsidR="00936A1B" w:rsidRPr="001624D5">
        <w:rPr>
          <w:rFonts w:ascii="Times New Roman" w:eastAsia="Times New Roman" w:hAnsi="Times New Roman"/>
          <w:bCs/>
          <w:iCs/>
          <w:snapToGrid w:val="0"/>
          <w:vanish/>
          <w:color w:val="800080"/>
          <w:sz w:val="22"/>
          <w:szCs w:val="22"/>
        </w:rPr>
        <w:t>Synthetic macrofiber d</w:t>
      </w:r>
      <w:r w:rsidRPr="001624D5">
        <w:rPr>
          <w:rFonts w:ascii="Times New Roman" w:eastAsia="Times New Roman" w:hAnsi="Times New Roman"/>
          <w:bCs/>
          <w:iCs/>
          <w:snapToGrid w:val="0"/>
          <w:vanish/>
          <w:color w:val="800080"/>
          <w:sz w:val="22"/>
          <w:szCs w:val="22"/>
        </w:rPr>
        <w:t xml:space="preserve">osages of over </w:t>
      </w:r>
      <w:r w:rsidR="00936A1B" w:rsidRPr="001624D5">
        <w:rPr>
          <w:rFonts w:ascii="Times New Roman" w:eastAsia="Times New Roman" w:hAnsi="Times New Roman"/>
          <w:bCs/>
          <w:iCs/>
          <w:snapToGrid w:val="0"/>
          <w:vanish/>
          <w:color w:val="800080"/>
          <w:sz w:val="22"/>
          <w:szCs w:val="22"/>
        </w:rPr>
        <w:t>5</w:t>
      </w:r>
      <w:r w:rsidRPr="001624D5">
        <w:rPr>
          <w:rFonts w:ascii="Times New Roman" w:eastAsia="Times New Roman" w:hAnsi="Times New Roman"/>
          <w:bCs/>
          <w:iCs/>
          <w:snapToGrid w:val="0"/>
          <w:vanish/>
          <w:color w:val="800080"/>
          <w:sz w:val="22"/>
          <w:szCs w:val="22"/>
        </w:rPr>
        <w:t xml:space="preserve"> lb/yd</w:t>
      </w:r>
      <w:r w:rsidRPr="001624D5">
        <w:rPr>
          <w:rFonts w:ascii="Times New Roman" w:eastAsia="Times New Roman" w:hAnsi="Times New Roman"/>
          <w:bCs/>
          <w:iCs/>
          <w:snapToGrid w:val="0"/>
          <w:vanish/>
          <w:color w:val="800080"/>
          <w:sz w:val="22"/>
          <w:szCs w:val="22"/>
          <w:vertAlign w:val="superscript"/>
        </w:rPr>
        <w:t>3</w:t>
      </w:r>
      <w:r w:rsidRPr="001624D5">
        <w:rPr>
          <w:rFonts w:ascii="Times New Roman" w:eastAsia="Times New Roman" w:hAnsi="Times New Roman"/>
          <w:bCs/>
          <w:iCs/>
          <w:snapToGrid w:val="0"/>
          <w:vanish/>
          <w:color w:val="800080"/>
          <w:sz w:val="22"/>
          <w:szCs w:val="22"/>
        </w:rPr>
        <w:t xml:space="preserve"> (</w:t>
      </w:r>
      <w:r w:rsidR="00936A1B" w:rsidRPr="001624D5">
        <w:rPr>
          <w:rFonts w:ascii="Times New Roman" w:eastAsia="Times New Roman" w:hAnsi="Times New Roman"/>
          <w:bCs/>
          <w:iCs/>
          <w:snapToGrid w:val="0"/>
          <w:vanish/>
          <w:color w:val="800080"/>
          <w:sz w:val="22"/>
          <w:szCs w:val="22"/>
        </w:rPr>
        <w:t>3</w:t>
      </w:r>
      <w:r w:rsidRPr="001624D5">
        <w:rPr>
          <w:rFonts w:ascii="Times New Roman" w:eastAsia="Times New Roman" w:hAnsi="Times New Roman"/>
          <w:bCs/>
          <w:iCs/>
          <w:snapToGrid w:val="0"/>
          <w:vanish/>
          <w:color w:val="800080"/>
          <w:sz w:val="22"/>
          <w:szCs w:val="22"/>
        </w:rPr>
        <w:t xml:space="preserve"> kg/m</w:t>
      </w:r>
      <w:r w:rsidRPr="001624D5">
        <w:rPr>
          <w:rFonts w:ascii="Times New Roman" w:eastAsia="Times New Roman" w:hAnsi="Times New Roman"/>
          <w:bCs/>
          <w:iCs/>
          <w:snapToGrid w:val="0"/>
          <w:vanish/>
          <w:color w:val="800080"/>
          <w:sz w:val="22"/>
          <w:szCs w:val="22"/>
          <w:vertAlign w:val="superscript"/>
        </w:rPr>
        <w:t>3</w:t>
      </w:r>
      <w:r w:rsidRPr="001624D5">
        <w:rPr>
          <w:rFonts w:ascii="Times New Roman" w:eastAsia="Times New Roman" w:hAnsi="Times New Roman"/>
          <w:bCs/>
          <w:iCs/>
          <w:snapToGrid w:val="0"/>
          <w:vanish/>
          <w:color w:val="800080"/>
          <w:sz w:val="22"/>
          <w:szCs w:val="22"/>
        </w:rPr>
        <w:t>)</w:t>
      </w:r>
      <w:r w:rsidR="00936A1B" w:rsidRPr="001624D5">
        <w:rPr>
          <w:rFonts w:ascii="Times New Roman" w:eastAsia="Times New Roman" w:hAnsi="Times New Roman"/>
          <w:bCs/>
          <w:iCs/>
          <w:snapToGrid w:val="0"/>
          <w:vanish/>
          <w:color w:val="800080"/>
          <w:sz w:val="22"/>
          <w:szCs w:val="22"/>
        </w:rPr>
        <w:t xml:space="preserve"> </w:t>
      </w:r>
      <w:r w:rsidRPr="001624D5">
        <w:rPr>
          <w:rFonts w:ascii="Times New Roman" w:eastAsia="Times New Roman" w:hAnsi="Times New Roman"/>
          <w:bCs/>
          <w:iCs/>
          <w:snapToGrid w:val="0"/>
          <w:vanish/>
          <w:color w:val="800080"/>
          <w:sz w:val="22"/>
          <w:szCs w:val="22"/>
        </w:rPr>
        <w:t xml:space="preserve">can affect the workability of concrete. Modifications may have to be made to the mixture proportions to achieve the target workability, including adjustment of paste volume and amount of coarse aggregate. </w:t>
      </w:r>
      <w:r w:rsidR="00173574" w:rsidRPr="001624D5">
        <w:rPr>
          <w:rFonts w:ascii="Times New Roman" w:eastAsia="Times New Roman" w:hAnsi="Times New Roman"/>
          <w:bCs/>
          <w:iCs/>
          <w:snapToGrid w:val="0"/>
          <w:vanish/>
          <w:color w:val="800080"/>
          <w:sz w:val="22"/>
          <w:szCs w:val="22"/>
        </w:rPr>
        <w:t>Master Builders Solutions</w:t>
      </w:r>
      <w:r w:rsidRPr="001624D5">
        <w:rPr>
          <w:rFonts w:ascii="Times New Roman" w:eastAsia="Times New Roman" w:hAnsi="Times New Roman"/>
          <w:bCs/>
          <w:iCs/>
          <w:snapToGrid w:val="0"/>
          <w:vanish/>
          <w:color w:val="800080"/>
          <w:sz w:val="22"/>
          <w:szCs w:val="22"/>
        </w:rPr>
        <w:t xml:space="preserve"> provides proportioning guidance to ready-mixed concrete producers to achieve </w:t>
      </w:r>
      <w:r w:rsidR="00936A1B" w:rsidRPr="001624D5">
        <w:rPr>
          <w:rFonts w:ascii="Times New Roman" w:eastAsia="Times New Roman" w:hAnsi="Times New Roman"/>
          <w:bCs/>
          <w:iCs/>
          <w:snapToGrid w:val="0"/>
          <w:vanish/>
          <w:color w:val="800080"/>
          <w:sz w:val="22"/>
          <w:szCs w:val="22"/>
        </w:rPr>
        <w:t>adequate workability for placement and finishing purposes</w:t>
      </w:r>
      <w:r w:rsidRPr="001624D5">
        <w:rPr>
          <w:rFonts w:ascii="Times New Roman" w:eastAsia="Times New Roman" w:hAnsi="Times New Roman"/>
          <w:bCs/>
          <w:iCs/>
          <w:snapToGrid w:val="0"/>
          <w:vanish/>
          <w:color w:val="800080"/>
          <w:sz w:val="22"/>
          <w:szCs w:val="22"/>
        </w:rPr>
        <w:t>.</w:t>
      </w:r>
    </w:p>
    <w:p w14:paraId="5FEB9EAF" w14:textId="77777777" w:rsidR="00AF5CD4" w:rsidRPr="001624D5" w:rsidRDefault="00AF5CD4" w:rsidP="00AF5CD4">
      <w:pPr>
        <w:ind w:left="576"/>
        <w:jc w:val="both"/>
        <w:outlineLvl w:val="2"/>
        <w:rPr>
          <w:rFonts w:ascii="Times New Roman" w:hAnsi="Times New Roman"/>
          <w:bCs/>
          <w:iCs/>
          <w:sz w:val="22"/>
          <w:szCs w:val="22"/>
        </w:rPr>
      </w:pPr>
    </w:p>
    <w:p w14:paraId="6D338BB1" w14:textId="77777777" w:rsidR="00AF5CD4" w:rsidRPr="001624D5" w:rsidRDefault="00AF5CD4" w:rsidP="00D55F84">
      <w:pPr>
        <w:numPr>
          <w:ilvl w:val="2"/>
          <w:numId w:val="32"/>
        </w:numPr>
        <w:jc w:val="both"/>
        <w:outlineLvl w:val="2"/>
        <w:rPr>
          <w:rFonts w:ascii="Times New Roman" w:hAnsi="Times New Roman"/>
          <w:bCs/>
          <w:iCs/>
          <w:sz w:val="22"/>
          <w:szCs w:val="22"/>
        </w:rPr>
      </w:pPr>
      <w:r w:rsidRPr="001624D5">
        <w:rPr>
          <w:rFonts w:ascii="Times New Roman" w:hAnsi="Times New Roman"/>
          <w:bCs/>
          <w:iCs/>
          <w:sz w:val="22"/>
          <w:szCs w:val="22"/>
        </w:rPr>
        <w:t xml:space="preserve">A meeting shall be held two weeks prior to placement of fiber reinforced concrete to discuss the Project and materials. Fiber Manufacturer's Representative shall be present at the meeting. </w:t>
      </w:r>
    </w:p>
    <w:p w14:paraId="6D83099F" w14:textId="77777777" w:rsidR="00AF5CD4" w:rsidRPr="001624D5" w:rsidRDefault="00AF5CD4" w:rsidP="00AF5CD4">
      <w:pPr>
        <w:ind w:left="576"/>
        <w:jc w:val="both"/>
        <w:outlineLvl w:val="2"/>
        <w:rPr>
          <w:rFonts w:ascii="Times New Roman" w:hAnsi="Times New Roman"/>
          <w:bCs/>
          <w:iCs/>
          <w:sz w:val="22"/>
          <w:szCs w:val="22"/>
        </w:rPr>
      </w:pPr>
    </w:p>
    <w:p w14:paraId="57151092" w14:textId="77777777" w:rsidR="00AF5CD4" w:rsidRPr="001624D5" w:rsidRDefault="00AF5CD4" w:rsidP="00AF5CD4">
      <w:pPr>
        <w:numPr>
          <w:ilvl w:val="1"/>
          <w:numId w:val="10"/>
        </w:numPr>
        <w:suppressAutoHyphens/>
        <w:jc w:val="both"/>
        <w:outlineLvl w:val="1"/>
        <w:rPr>
          <w:rFonts w:ascii="Times New Roman" w:eastAsia="Times New Roman" w:hAnsi="Times New Roman"/>
          <w:b/>
          <w:bCs/>
          <w:iCs/>
          <w:snapToGrid w:val="0"/>
          <w:sz w:val="22"/>
          <w:szCs w:val="22"/>
        </w:rPr>
      </w:pPr>
      <w:r w:rsidRPr="001624D5">
        <w:rPr>
          <w:rFonts w:ascii="Times New Roman" w:eastAsia="Times New Roman" w:hAnsi="Times New Roman"/>
          <w:b/>
          <w:bCs/>
          <w:iCs/>
          <w:snapToGrid w:val="0"/>
          <w:sz w:val="22"/>
          <w:szCs w:val="22"/>
        </w:rPr>
        <w:t>DELIVERY, STORAGE AND HANDLING</w:t>
      </w:r>
    </w:p>
    <w:p w14:paraId="5E299BF6" w14:textId="77777777" w:rsidR="00AF5CD4" w:rsidRPr="001624D5" w:rsidRDefault="00AF5CD4" w:rsidP="00AF5CD4">
      <w:pPr>
        <w:keepNext/>
        <w:ind w:left="576"/>
        <w:jc w:val="both"/>
        <w:outlineLvl w:val="3"/>
        <w:rPr>
          <w:rFonts w:ascii="Times New Roman" w:hAnsi="Times New Roman"/>
          <w:bCs/>
          <w:iCs/>
          <w:sz w:val="22"/>
          <w:szCs w:val="22"/>
        </w:rPr>
      </w:pPr>
    </w:p>
    <w:p w14:paraId="7D510DEC" w14:textId="77777777" w:rsidR="00AF5CD4" w:rsidRPr="001624D5" w:rsidRDefault="00AF5CD4" w:rsidP="00D55F84">
      <w:pPr>
        <w:keepNext/>
        <w:numPr>
          <w:ilvl w:val="0"/>
          <w:numId w:val="40"/>
        </w:numPr>
        <w:tabs>
          <w:tab w:val="left" w:pos="1170"/>
        </w:tabs>
        <w:ind w:left="1170" w:hanging="810"/>
        <w:jc w:val="both"/>
        <w:outlineLvl w:val="3"/>
        <w:rPr>
          <w:rFonts w:ascii="Times New Roman" w:hAnsi="Times New Roman"/>
          <w:bCs/>
          <w:iCs/>
          <w:sz w:val="22"/>
          <w:szCs w:val="22"/>
        </w:rPr>
      </w:pPr>
      <w:r w:rsidRPr="001624D5">
        <w:rPr>
          <w:rFonts w:ascii="Times New Roman" w:hAnsi="Times New Roman"/>
          <w:bCs/>
          <w:iCs/>
          <w:sz w:val="22"/>
          <w:szCs w:val="22"/>
        </w:rPr>
        <w:t>Synthetic fibers shall be delivered to the manufacturer of concrete in a ready-to-use package such as in pre-weighed degradable bags.</w:t>
      </w:r>
    </w:p>
    <w:p w14:paraId="2990039B" w14:textId="77777777" w:rsidR="00AF5CD4" w:rsidRPr="001624D5" w:rsidRDefault="00AF5CD4" w:rsidP="00F37637">
      <w:pPr>
        <w:keepNext/>
        <w:ind w:left="1170" w:hanging="810"/>
        <w:jc w:val="both"/>
        <w:outlineLvl w:val="3"/>
        <w:rPr>
          <w:rFonts w:ascii="Times New Roman" w:hAnsi="Times New Roman"/>
          <w:bCs/>
          <w:iCs/>
          <w:sz w:val="22"/>
          <w:szCs w:val="22"/>
        </w:rPr>
      </w:pPr>
    </w:p>
    <w:p w14:paraId="14E7284E" w14:textId="77777777" w:rsidR="00AF5CD4" w:rsidRPr="001624D5" w:rsidRDefault="00AF5CD4" w:rsidP="00D55F84">
      <w:pPr>
        <w:keepNext/>
        <w:numPr>
          <w:ilvl w:val="0"/>
          <w:numId w:val="40"/>
        </w:numPr>
        <w:tabs>
          <w:tab w:val="left" w:pos="1170"/>
        </w:tabs>
        <w:ind w:left="1170" w:hanging="810"/>
        <w:jc w:val="both"/>
        <w:outlineLvl w:val="3"/>
        <w:rPr>
          <w:rFonts w:ascii="Times New Roman" w:hAnsi="Times New Roman"/>
          <w:bCs/>
          <w:iCs/>
          <w:sz w:val="22"/>
          <w:szCs w:val="22"/>
        </w:rPr>
      </w:pPr>
      <w:r w:rsidRPr="001624D5">
        <w:rPr>
          <w:rFonts w:ascii="Times New Roman" w:hAnsi="Times New Roman"/>
          <w:bCs/>
          <w:iCs/>
          <w:sz w:val="22"/>
          <w:szCs w:val="22"/>
        </w:rPr>
        <w:t xml:space="preserve">User of synthetic fibers shall store the fibers in a dry, covered area free of contamination. </w:t>
      </w:r>
    </w:p>
    <w:p w14:paraId="0301E765" w14:textId="77777777" w:rsidR="00AF5CD4" w:rsidRPr="001624D5" w:rsidRDefault="00AF5CD4" w:rsidP="00F37637">
      <w:pPr>
        <w:keepNext/>
        <w:tabs>
          <w:tab w:val="left" w:pos="1170"/>
        </w:tabs>
        <w:ind w:left="1170" w:hanging="810"/>
        <w:jc w:val="both"/>
        <w:outlineLvl w:val="3"/>
        <w:rPr>
          <w:rFonts w:ascii="Times New Roman" w:hAnsi="Times New Roman"/>
          <w:bCs/>
          <w:iCs/>
          <w:sz w:val="22"/>
          <w:szCs w:val="22"/>
        </w:rPr>
      </w:pPr>
    </w:p>
    <w:p w14:paraId="7B16C3DC" w14:textId="77777777" w:rsidR="00AF5CD4" w:rsidRPr="001624D5" w:rsidRDefault="00AF5CD4" w:rsidP="00D55F84">
      <w:pPr>
        <w:keepNext/>
        <w:numPr>
          <w:ilvl w:val="0"/>
          <w:numId w:val="40"/>
        </w:numPr>
        <w:tabs>
          <w:tab w:val="left" w:pos="1170"/>
        </w:tabs>
        <w:ind w:left="1170" w:hanging="810"/>
        <w:jc w:val="both"/>
        <w:outlineLvl w:val="3"/>
        <w:rPr>
          <w:rFonts w:ascii="Times New Roman" w:hAnsi="Times New Roman"/>
          <w:bCs/>
          <w:iCs/>
          <w:sz w:val="22"/>
          <w:szCs w:val="22"/>
        </w:rPr>
      </w:pPr>
      <w:r w:rsidRPr="001624D5">
        <w:rPr>
          <w:rFonts w:ascii="Times New Roman" w:hAnsi="Times New Roman"/>
          <w:bCs/>
          <w:iCs/>
          <w:sz w:val="22"/>
          <w:szCs w:val="22"/>
        </w:rPr>
        <w:t>Use of synthetic fibers shall be as recommended by the manufacturer.</w:t>
      </w:r>
    </w:p>
    <w:p w14:paraId="3364DBA4" w14:textId="77777777" w:rsidR="00AF5CD4" w:rsidRPr="001624D5" w:rsidRDefault="00AF5CD4" w:rsidP="00AF5CD4">
      <w:pPr>
        <w:keepNext/>
        <w:spacing w:before="100" w:beforeAutospacing="1" w:after="100" w:afterAutospacing="1"/>
        <w:ind w:left="576"/>
        <w:jc w:val="both"/>
        <w:outlineLvl w:val="3"/>
        <w:rPr>
          <w:rFonts w:ascii="Times New Roman" w:hAnsi="Times New Roman"/>
          <w:bCs/>
          <w:iCs/>
          <w:sz w:val="22"/>
          <w:szCs w:val="22"/>
        </w:rPr>
      </w:pPr>
    </w:p>
    <w:p w14:paraId="3F4AF1C7" w14:textId="77777777" w:rsidR="00AF5CD4" w:rsidRPr="001624D5" w:rsidRDefault="00AF5CD4" w:rsidP="00D55F84">
      <w:pPr>
        <w:numPr>
          <w:ilvl w:val="0"/>
          <w:numId w:val="30"/>
        </w:numPr>
        <w:suppressAutoHyphens/>
        <w:jc w:val="both"/>
        <w:outlineLvl w:val="0"/>
        <w:rPr>
          <w:rFonts w:ascii="Times New Roman" w:eastAsia="Times New Roman" w:hAnsi="Times New Roman"/>
          <w:b/>
          <w:bCs/>
          <w:iCs/>
          <w:snapToGrid w:val="0"/>
          <w:szCs w:val="24"/>
        </w:rPr>
      </w:pPr>
      <w:r w:rsidRPr="001624D5">
        <w:rPr>
          <w:rFonts w:ascii="Times New Roman" w:eastAsia="Times New Roman" w:hAnsi="Times New Roman"/>
          <w:b/>
          <w:bCs/>
          <w:iCs/>
          <w:snapToGrid w:val="0"/>
          <w:szCs w:val="24"/>
        </w:rPr>
        <w:t>PRODUCTS</w:t>
      </w:r>
    </w:p>
    <w:p w14:paraId="392A38E8" w14:textId="77777777" w:rsidR="00AF5CD4" w:rsidRPr="001624D5" w:rsidRDefault="00AF5CD4" w:rsidP="00AF5CD4">
      <w:pPr>
        <w:tabs>
          <w:tab w:val="left" w:pos="1170"/>
          <w:tab w:val="left" w:pos="1710"/>
        </w:tabs>
        <w:suppressAutoHyphens/>
        <w:ind w:left="1170" w:hanging="630"/>
        <w:jc w:val="both"/>
        <w:rPr>
          <w:rFonts w:ascii="Times New Roman" w:eastAsia="Times New Roman" w:hAnsi="Times New Roman"/>
          <w:bCs/>
          <w:iCs/>
          <w:snapToGrid w:val="0"/>
          <w:color w:val="800080"/>
          <w:sz w:val="22"/>
          <w:szCs w:val="22"/>
        </w:rPr>
      </w:pPr>
    </w:p>
    <w:p w14:paraId="23D5FF6A" w14:textId="77777777" w:rsidR="00AF5CD4" w:rsidRPr="001624D5" w:rsidRDefault="00AF5CD4" w:rsidP="00D55F84">
      <w:pPr>
        <w:numPr>
          <w:ilvl w:val="1"/>
          <w:numId w:val="30"/>
        </w:numPr>
        <w:tabs>
          <w:tab w:val="num" w:pos="630"/>
        </w:tabs>
        <w:suppressAutoHyphens/>
        <w:ind w:left="630" w:hanging="630"/>
        <w:jc w:val="both"/>
        <w:outlineLvl w:val="1"/>
        <w:rPr>
          <w:rFonts w:ascii="Times New Roman" w:eastAsia="Times New Roman" w:hAnsi="Times New Roman"/>
          <w:b/>
          <w:bCs/>
          <w:iCs/>
          <w:snapToGrid w:val="0"/>
          <w:sz w:val="22"/>
          <w:szCs w:val="22"/>
        </w:rPr>
      </w:pPr>
      <w:r w:rsidRPr="001624D5">
        <w:rPr>
          <w:rFonts w:ascii="Times New Roman" w:eastAsia="Times New Roman" w:hAnsi="Times New Roman"/>
          <w:b/>
          <w:bCs/>
          <w:iCs/>
          <w:snapToGrid w:val="0"/>
          <w:sz w:val="22"/>
          <w:szCs w:val="22"/>
        </w:rPr>
        <w:t xml:space="preserve">MANUFACTURER </w:t>
      </w:r>
    </w:p>
    <w:p w14:paraId="63B444E5" w14:textId="77777777" w:rsidR="00AF5CD4" w:rsidRPr="001624D5" w:rsidRDefault="00AF5CD4" w:rsidP="00AF5CD4">
      <w:pPr>
        <w:tabs>
          <w:tab w:val="left" w:pos="1170"/>
          <w:tab w:val="left" w:pos="1710"/>
        </w:tabs>
        <w:suppressAutoHyphens/>
        <w:ind w:left="1170" w:hanging="630"/>
        <w:jc w:val="both"/>
        <w:rPr>
          <w:rFonts w:ascii="Times New Roman" w:eastAsia="Times New Roman" w:hAnsi="Times New Roman"/>
          <w:bCs/>
          <w:iCs/>
          <w:snapToGrid w:val="0"/>
          <w:color w:val="800080"/>
          <w:sz w:val="22"/>
          <w:szCs w:val="22"/>
        </w:rPr>
      </w:pPr>
    </w:p>
    <w:p w14:paraId="15C3F8A9" w14:textId="77777777" w:rsidR="00AF5CD4" w:rsidRPr="001624D5" w:rsidRDefault="00B524EE" w:rsidP="00D55F84">
      <w:pPr>
        <w:numPr>
          <w:ilvl w:val="2"/>
          <w:numId w:val="29"/>
        </w:numPr>
        <w:tabs>
          <w:tab w:val="left" w:pos="0"/>
          <w:tab w:val="left" w:pos="1728"/>
          <w:tab w:val="left" w:pos="2304"/>
          <w:tab w:val="left" w:pos="2880"/>
          <w:tab w:val="left" w:pos="3456"/>
          <w:tab w:val="left" w:pos="4032"/>
          <w:tab w:val="left" w:pos="4608"/>
          <w:tab w:val="left" w:pos="5184"/>
          <w:tab w:val="left" w:pos="5760"/>
          <w:tab w:val="left" w:pos="6336"/>
          <w:tab w:val="left" w:pos="6912"/>
        </w:tabs>
        <w:suppressAutoHyphens/>
        <w:jc w:val="both"/>
        <w:outlineLvl w:val="2"/>
        <w:rPr>
          <w:rFonts w:ascii="Times New Roman" w:eastAsia="Times New Roman" w:hAnsi="Times New Roman"/>
          <w:bCs/>
          <w:iCs/>
          <w:snapToGrid w:val="0"/>
          <w:sz w:val="22"/>
          <w:szCs w:val="22"/>
        </w:rPr>
      </w:pPr>
      <w:r w:rsidRPr="001624D5">
        <w:rPr>
          <w:rFonts w:ascii="Times New Roman" w:eastAsia="Times New Roman" w:hAnsi="Times New Roman"/>
          <w:bCs/>
          <w:iCs/>
          <w:snapToGrid w:val="0"/>
          <w:sz w:val="22"/>
          <w:szCs w:val="22"/>
        </w:rPr>
        <w:t>Master Builders Solutions</w:t>
      </w:r>
      <w:r w:rsidR="00AF5CD4" w:rsidRPr="001624D5">
        <w:rPr>
          <w:rFonts w:ascii="Times New Roman" w:eastAsia="Times New Roman" w:hAnsi="Times New Roman"/>
          <w:bCs/>
          <w:iCs/>
          <w:snapToGrid w:val="0"/>
          <w:sz w:val="22"/>
          <w:szCs w:val="22"/>
        </w:rPr>
        <w:t>, 23700 Chagrin Blvd., Cleveland, OH 44122. Telephone: (800)</w:t>
      </w:r>
      <w:r w:rsidR="00181B53" w:rsidRPr="001624D5">
        <w:rPr>
          <w:rFonts w:ascii="Times New Roman" w:eastAsia="Times New Roman" w:hAnsi="Times New Roman"/>
          <w:bCs/>
          <w:iCs/>
          <w:snapToGrid w:val="0"/>
          <w:sz w:val="22"/>
          <w:szCs w:val="22"/>
        </w:rPr>
        <w:t xml:space="preserve"> </w:t>
      </w:r>
      <w:r w:rsidR="00AF5CD4" w:rsidRPr="001624D5">
        <w:rPr>
          <w:rFonts w:ascii="Times New Roman" w:eastAsia="Times New Roman" w:hAnsi="Times New Roman"/>
          <w:bCs/>
          <w:iCs/>
          <w:snapToGrid w:val="0"/>
          <w:sz w:val="22"/>
          <w:szCs w:val="22"/>
        </w:rPr>
        <w:t>628-9990. Fax:</w:t>
      </w:r>
      <w:r w:rsidR="00181B53" w:rsidRPr="001624D5">
        <w:rPr>
          <w:rFonts w:ascii="Times New Roman" w:eastAsia="Times New Roman" w:hAnsi="Times New Roman"/>
          <w:bCs/>
          <w:iCs/>
          <w:snapToGrid w:val="0"/>
          <w:sz w:val="22"/>
          <w:szCs w:val="22"/>
        </w:rPr>
        <w:t xml:space="preserve"> </w:t>
      </w:r>
      <w:r w:rsidR="00AF5CD4" w:rsidRPr="001624D5">
        <w:rPr>
          <w:rFonts w:ascii="Times New Roman" w:eastAsia="Times New Roman" w:hAnsi="Times New Roman"/>
          <w:bCs/>
          <w:iCs/>
          <w:snapToGrid w:val="0"/>
          <w:sz w:val="22"/>
          <w:szCs w:val="22"/>
        </w:rPr>
        <w:t>(216) 839-8821. Internet:</w:t>
      </w:r>
      <w:r w:rsidR="00181B53" w:rsidRPr="001624D5">
        <w:rPr>
          <w:rFonts w:ascii="Times New Roman" w:eastAsia="Times New Roman" w:hAnsi="Times New Roman"/>
          <w:bCs/>
          <w:iCs/>
          <w:snapToGrid w:val="0"/>
          <w:sz w:val="22"/>
          <w:szCs w:val="22"/>
        </w:rPr>
        <w:t xml:space="preserve"> </w:t>
      </w:r>
      <w:r w:rsidR="00AF5CD4" w:rsidRPr="001624D5">
        <w:rPr>
          <w:rFonts w:ascii="Times New Roman" w:eastAsia="Times New Roman" w:hAnsi="Times New Roman"/>
          <w:bCs/>
          <w:iCs/>
          <w:snapToGrid w:val="0"/>
          <w:sz w:val="22"/>
          <w:szCs w:val="22"/>
        </w:rPr>
        <w:t>www.master-builders-solutions.</w:t>
      </w:r>
      <w:r w:rsidRPr="001624D5">
        <w:rPr>
          <w:rFonts w:ascii="Times New Roman" w:eastAsia="Times New Roman" w:hAnsi="Times New Roman"/>
          <w:bCs/>
          <w:iCs/>
          <w:snapToGrid w:val="0"/>
          <w:sz w:val="22"/>
          <w:szCs w:val="22"/>
        </w:rPr>
        <w:t>com/en-us</w:t>
      </w:r>
    </w:p>
    <w:p w14:paraId="1A271B5A" w14:textId="77777777" w:rsidR="00AF5CD4" w:rsidRPr="001624D5" w:rsidRDefault="00AF5CD4" w:rsidP="00AF5CD4">
      <w:pPr>
        <w:tabs>
          <w:tab w:val="left" w:pos="1170"/>
          <w:tab w:val="left" w:pos="1710"/>
        </w:tabs>
        <w:suppressAutoHyphens/>
        <w:ind w:left="1170" w:hanging="630"/>
        <w:jc w:val="both"/>
        <w:rPr>
          <w:rFonts w:ascii="Times New Roman" w:eastAsia="Times New Roman" w:hAnsi="Times New Roman"/>
          <w:bCs/>
          <w:iCs/>
          <w:snapToGrid w:val="0"/>
          <w:color w:val="800080"/>
          <w:sz w:val="22"/>
          <w:szCs w:val="22"/>
        </w:rPr>
      </w:pPr>
    </w:p>
    <w:p w14:paraId="695108C2" w14:textId="77777777" w:rsidR="00AF5CD4" w:rsidRPr="001624D5" w:rsidRDefault="00AF5CD4" w:rsidP="00D55F84">
      <w:pPr>
        <w:numPr>
          <w:ilvl w:val="1"/>
          <w:numId w:val="25"/>
        </w:numPr>
        <w:tabs>
          <w:tab w:val="left" w:pos="630"/>
        </w:tabs>
        <w:suppressAutoHyphens/>
        <w:ind w:left="630" w:hanging="630"/>
        <w:jc w:val="both"/>
        <w:outlineLvl w:val="1"/>
        <w:rPr>
          <w:rFonts w:ascii="Times New Roman" w:eastAsia="Times New Roman" w:hAnsi="Times New Roman"/>
          <w:b/>
          <w:bCs/>
          <w:iCs/>
          <w:snapToGrid w:val="0"/>
          <w:sz w:val="22"/>
          <w:szCs w:val="22"/>
        </w:rPr>
      </w:pPr>
      <w:r w:rsidRPr="001624D5">
        <w:rPr>
          <w:rFonts w:ascii="Times New Roman" w:eastAsia="Times New Roman" w:hAnsi="Times New Roman"/>
          <w:b/>
          <w:bCs/>
          <w:iCs/>
          <w:snapToGrid w:val="0"/>
          <w:sz w:val="22"/>
          <w:szCs w:val="22"/>
        </w:rPr>
        <w:t>SYNTHETIC FIBERS</w:t>
      </w:r>
    </w:p>
    <w:p w14:paraId="64C9FC1A" w14:textId="77777777" w:rsidR="00AF5CD4" w:rsidRPr="001624D5" w:rsidRDefault="00AF5CD4" w:rsidP="00AF5CD4">
      <w:pPr>
        <w:tabs>
          <w:tab w:val="left" w:pos="1170"/>
          <w:tab w:val="left" w:pos="1710"/>
        </w:tabs>
        <w:suppressAutoHyphens/>
        <w:ind w:left="1170" w:hanging="630"/>
        <w:jc w:val="both"/>
        <w:rPr>
          <w:rFonts w:ascii="Times New Roman" w:eastAsia="Times New Roman" w:hAnsi="Times New Roman"/>
          <w:bCs/>
          <w:iCs/>
          <w:snapToGrid w:val="0"/>
          <w:color w:val="800080"/>
          <w:sz w:val="22"/>
          <w:szCs w:val="22"/>
        </w:rPr>
      </w:pPr>
    </w:p>
    <w:p w14:paraId="33D9546D" w14:textId="77777777" w:rsidR="00F37637" w:rsidRPr="00AB19F4" w:rsidRDefault="00F37637" w:rsidP="00AB19F4">
      <w:pPr>
        <w:numPr>
          <w:ilvl w:val="0"/>
          <w:numId w:val="39"/>
        </w:numPr>
        <w:tabs>
          <w:tab w:val="left" w:pos="0"/>
          <w:tab w:val="left" w:pos="1170"/>
          <w:tab w:val="left" w:pos="2880"/>
          <w:tab w:val="left" w:pos="3456"/>
          <w:tab w:val="left" w:pos="4032"/>
          <w:tab w:val="left" w:pos="4608"/>
          <w:tab w:val="left" w:pos="5184"/>
          <w:tab w:val="left" w:pos="5760"/>
          <w:tab w:val="left" w:pos="6336"/>
          <w:tab w:val="left" w:pos="6912"/>
        </w:tabs>
        <w:suppressAutoHyphens/>
        <w:spacing w:before="60" w:after="60"/>
        <w:ind w:left="1170" w:hanging="634"/>
        <w:jc w:val="both"/>
        <w:outlineLvl w:val="3"/>
        <w:rPr>
          <w:rFonts w:ascii="Times New Roman" w:eastAsia="Times New Roman" w:hAnsi="Times New Roman"/>
          <w:bCs/>
          <w:iCs/>
          <w:snapToGrid w:val="0"/>
          <w:sz w:val="22"/>
          <w:szCs w:val="22"/>
        </w:rPr>
      </w:pPr>
      <w:r w:rsidRPr="001624D5">
        <w:rPr>
          <w:rFonts w:ascii="Times New Roman" w:eastAsia="Times New Roman" w:hAnsi="Times New Roman"/>
          <w:bCs/>
          <w:iCs/>
          <w:snapToGrid w:val="0"/>
          <w:sz w:val="22"/>
          <w:szCs w:val="22"/>
        </w:rPr>
        <w:t xml:space="preserve">Synthetic </w:t>
      </w:r>
      <w:r w:rsidR="00AB19F4">
        <w:rPr>
          <w:rFonts w:ascii="Times New Roman" w:eastAsia="Times New Roman" w:hAnsi="Times New Roman"/>
          <w:bCs/>
          <w:iCs/>
          <w:snapToGrid w:val="0"/>
          <w:sz w:val="22"/>
          <w:szCs w:val="22"/>
        </w:rPr>
        <w:t xml:space="preserve">Monofilament </w:t>
      </w:r>
      <w:r w:rsidRPr="001624D5">
        <w:rPr>
          <w:rFonts w:ascii="Times New Roman" w:eastAsia="Times New Roman" w:hAnsi="Times New Roman"/>
          <w:bCs/>
          <w:iCs/>
          <w:snapToGrid w:val="0"/>
          <w:sz w:val="22"/>
          <w:szCs w:val="22"/>
        </w:rPr>
        <w:t xml:space="preserve">Microfibers: </w:t>
      </w:r>
      <w:r w:rsidR="00AB19F4">
        <w:rPr>
          <w:rFonts w:ascii="Times New Roman" w:eastAsia="Times New Roman" w:hAnsi="Times New Roman"/>
          <w:bCs/>
          <w:iCs/>
          <w:snapToGrid w:val="0"/>
          <w:sz w:val="22"/>
          <w:szCs w:val="22"/>
        </w:rPr>
        <w:t>ASTM D7508/D7508M, monofilament polypropylene microfibers engineered and designed for use in producing Type III Synthetic Fiber-Reinforced Concrete meeting the requirements of ASTM C1116/C1116M.</w:t>
      </w:r>
      <w:r w:rsidRPr="001624D5">
        <w:rPr>
          <w:rFonts w:ascii="Times New Roman" w:eastAsia="Times New Roman" w:hAnsi="Times New Roman"/>
          <w:bCs/>
          <w:iCs/>
          <w:snapToGrid w:val="0"/>
          <w:sz w:val="22"/>
          <w:szCs w:val="22"/>
        </w:rPr>
        <w:t xml:space="preserve"> </w:t>
      </w:r>
    </w:p>
    <w:p w14:paraId="3388B16A" w14:textId="77777777" w:rsidR="00F37637" w:rsidRPr="001624D5" w:rsidRDefault="00AB19F4" w:rsidP="00A64A3E">
      <w:pPr>
        <w:tabs>
          <w:tab w:val="left" w:pos="0"/>
          <w:tab w:val="left" w:pos="2304"/>
          <w:tab w:val="left" w:pos="2880"/>
          <w:tab w:val="left" w:pos="3456"/>
          <w:tab w:val="left" w:pos="4032"/>
          <w:tab w:val="left" w:pos="4608"/>
          <w:tab w:val="left" w:pos="5184"/>
          <w:tab w:val="left" w:pos="5760"/>
          <w:tab w:val="left" w:pos="6336"/>
          <w:tab w:val="left" w:pos="6912"/>
        </w:tabs>
        <w:suppressAutoHyphens/>
        <w:spacing w:before="60" w:after="60"/>
        <w:ind w:left="1800" w:hanging="630"/>
        <w:jc w:val="both"/>
        <w:outlineLvl w:val="3"/>
        <w:rPr>
          <w:rFonts w:ascii="Times New Roman" w:eastAsia="Times New Roman" w:hAnsi="Times New Roman"/>
          <w:bCs/>
          <w:iCs/>
          <w:snapToGrid w:val="0"/>
          <w:vanish/>
          <w:sz w:val="22"/>
          <w:szCs w:val="22"/>
        </w:rPr>
      </w:pPr>
      <w:r>
        <w:rPr>
          <w:rFonts w:ascii="Times New Roman" w:eastAsia="Times New Roman" w:hAnsi="Times New Roman"/>
          <w:bCs/>
          <w:iCs/>
          <w:snapToGrid w:val="0"/>
          <w:sz w:val="22"/>
          <w:szCs w:val="22"/>
        </w:rPr>
        <w:t>1</w:t>
      </w:r>
      <w:r w:rsidR="00F37637" w:rsidRPr="001624D5">
        <w:rPr>
          <w:rFonts w:ascii="Times New Roman" w:eastAsia="Times New Roman" w:hAnsi="Times New Roman"/>
          <w:bCs/>
          <w:iCs/>
          <w:snapToGrid w:val="0"/>
          <w:sz w:val="22"/>
          <w:szCs w:val="22"/>
        </w:rPr>
        <w:t>.</w:t>
      </w:r>
      <w:r w:rsidR="00F37637" w:rsidRPr="001624D5">
        <w:rPr>
          <w:rFonts w:ascii="Times New Roman" w:eastAsia="Times New Roman" w:hAnsi="Times New Roman"/>
          <w:bCs/>
          <w:iCs/>
          <w:snapToGrid w:val="0"/>
          <w:sz w:val="22"/>
          <w:szCs w:val="22"/>
        </w:rPr>
        <w:tab/>
        <w:t xml:space="preserve">Shall provide a minimum crack reduction ratio (CRR) of </w:t>
      </w:r>
      <w:r>
        <w:rPr>
          <w:rFonts w:ascii="Times New Roman" w:eastAsia="Times New Roman" w:hAnsi="Times New Roman"/>
          <w:bCs/>
          <w:iCs/>
          <w:snapToGrid w:val="0"/>
          <w:sz w:val="22"/>
          <w:szCs w:val="22"/>
        </w:rPr>
        <w:t xml:space="preserve">[40] </w:t>
      </w:r>
      <w:r w:rsidR="00F37637" w:rsidRPr="001624D5">
        <w:rPr>
          <w:rFonts w:ascii="Times New Roman" w:eastAsia="Times New Roman" w:hAnsi="Times New Roman"/>
          <w:bCs/>
          <w:iCs/>
          <w:snapToGrid w:val="0"/>
          <w:sz w:val="22"/>
          <w:szCs w:val="22"/>
        </w:rPr>
        <w:t>[</w:t>
      </w:r>
      <w:r>
        <w:rPr>
          <w:rFonts w:ascii="Times New Roman" w:eastAsia="Times New Roman" w:hAnsi="Times New Roman"/>
          <w:bCs/>
          <w:iCs/>
          <w:snapToGrid w:val="0"/>
          <w:sz w:val="22"/>
          <w:szCs w:val="22"/>
        </w:rPr>
        <w:t xml:space="preserve"> </w:t>
      </w:r>
      <w:r w:rsidR="00F37637" w:rsidRPr="001624D5">
        <w:rPr>
          <w:rFonts w:ascii="Times New Roman" w:eastAsia="Times New Roman" w:hAnsi="Times New Roman"/>
          <w:bCs/>
          <w:iCs/>
          <w:snapToGrid w:val="0"/>
          <w:sz w:val="22"/>
          <w:szCs w:val="22"/>
        </w:rPr>
        <w:t>] percent when tested in accordance with ASTM C1579</w:t>
      </w:r>
      <w:r w:rsidR="00A64A3E" w:rsidRPr="001624D5">
        <w:rPr>
          <w:rFonts w:ascii="Times New Roman" w:eastAsia="Times New Roman" w:hAnsi="Times New Roman"/>
          <w:bCs/>
          <w:iCs/>
          <w:snapToGrid w:val="0"/>
          <w:sz w:val="22"/>
          <w:szCs w:val="22"/>
        </w:rPr>
        <w:t>.</w:t>
      </w:r>
    </w:p>
    <w:p w14:paraId="1E0B04DB" w14:textId="77777777" w:rsidR="00DC72B5" w:rsidRPr="001624D5" w:rsidRDefault="00DC72B5" w:rsidP="00DC72B5">
      <w:pPr>
        <w:tabs>
          <w:tab w:val="left" w:pos="2304"/>
          <w:tab w:val="left" w:pos="2700"/>
          <w:tab w:val="left" w:pos="3456"/>
          <w:tab w:val="left" w:pos="4032"/>
          <w:tab w:val="left" w:pos="4608"/>
          <w:tab w:val="left" w:pos="5184"/>
          <w:tab w:val="left" w:pos="5760"/>
          <w:tab w:val="left" w:pos="6336"/>
          <w:tab w:val="left" w:pos="6912"/>
        </w:tabs>
        <w:suppressAutoHyphens/>
        <w:spacing w:before="60" w:after="60"/>
        <w:jc w:val="both"/>
        <w:outlineLvl w:val="3"/>
        <w:rPr>
          <w:rFonts w:ascii="Times New Roman" w:eastAsia="Times New Roman" w:hAnsi="Times New Roman"/>
          <w:bCs/>
          <w:iCs/>
          <w:snapToGrid w:val="0"/>
          <w:vanish/>
          <w:color w:val="800080"/>
          <w:sz w:val="22"/>
          <w:szCs w:val="22"/>
        </w:rPr>
      </w:pPr>
      <w:r w:rsidRPr="001624D5">
        <w:rPr>
          <w:rFonts w:ascii="Times New Roman" w:eastAsia="Times New Roman" w:hAnsi="Times New Roman"/>
          <w:bCs/>
          <w:iCs/>
          <w:snapToGrid w:val="0"/>
          <w:vanish/>
          <w:color w:val="800080"/>
          <w:sz w:val="22"/>
          <w:szCs w:val="22"/>
        </w:rPr>
        <w:t>** NOTE TO SPECIFIER **</w:t>
      </w:r>
      <w:r w:rsidR="00874848" w:rsidRPr="001624D5">
        <w:rPr>
          <w:rFonts w:ascii="Times New Roman" w:eastAsia="Times New Roman" w:hAnsi="Times New Roman"/>
          <w:vanish/>
          <w:sz w:val="20"/>
        </w:rPr>
        <w:t xml:space="preserve"> </w:t>
      </w:r>
      <w:r w:rsidR="00874848" w:rsidRPr="001624D5">
        <w:rPr>
          <w:rFonts w:ascii="Times New Roman" w:eastAsia="Times New Roman" w:hAnsi="Times New Roman"/>
          <w:bCs/>
          <w:iCs/>
          <w:snapToGrid w:val="0"/>
          <w:vanish/>
          <w:color w:val="800080"/>
          <w:sz w:val="22"/>
          <w:szCs w:val="22"/>
        </w:rPr>
        <w:t>ICC-ES AC32 requires a minimum CRR of 40% for qualifying microfibers for mitigation of plastic shrinkage cracking. However, the specified value could be higher. For example, some DOTs specify CRR of over 80%</w:t>
      </w:r>
      <w:r w:rsidRPr="001624D5">
        <w:rPr>
          <w:rFonts w:ascii="Times New Roman" w:eastAsia="Times New Roman" w:hAnsi="Times New Roman"/>
          <w:bCs/>
          <w:iCs/>
          <w:snapToGrid w:val="0"/>
          <w:vanish/>
          <w:color w:val="800080"/>
          <w:sz w:val="22"/>
          <w:szCs w:val="22"/>
        </w:rPr>
        <w:t>.</w:t>
      </w:r>
    </w:p>
    <w:p w14:paraId="27C5F4C4" w14:textId="77777777" w:rsidR="00AB19F4" w:rsidRDefault="00AB19F4" w:rsidP="00F37637">
      <w:pPr>
        <w:tabs>
          <w:tab w:val="left" w:pos="0"/>
          <w:tab w:val="left" w:pos="2304"/>
          <w:tab w:val="left" w:pos="2880"/>
          <w:tab w:val="left" w:pos="3456"/>
          <w:tab w:val="left" w:pos="4032"/>
          <w:tab w:val="left" w:pos="4608"/>
          <w:tab w:val="left" w:pos="5184"/>
          <w:tab w:val="left" w:pos="5760"/>
          <w:tab w:val="left" w:pos="6336"/>
          <w:tab w:val="left" w:pos="6912"/>
        </w:tabs>
        <w:suppressAutoHyphens/>
        <w:spacing w:before="60" w:after="60"/>
        <w:ind w:left="1800" w:hanging="630"/>
        <w:jc w:val="both"/>
        <w:outlineLvl w:val="3"/>
        <w:rPr>
          <w:rFonts w:ascii="Times New Roman" w:eastAsia="Times New Roman" w:hAnsi="Times New Roman"/>
          <w:bCs/>
          <w:iCs/>
          <w:snapToGrid w:val="0"/>
          <w:sz w:val="22"/>
          <w:szCs w:val="22"/>
        </w:rPr>
      </w:pPr>
    </w:p>
    <w:p w14:paraId="704BC74F" w14:textId="77777777" w:rsidR="00F37637" w:rsidRPr="001624D5" w:rsidRDefault="00AB19F4" w:rsidP="00F37637">
      <w:pPr>
        <w:tabs>
          <w:tab w:val="left" w:pos="0"/>
          <w:tab w:val="left" w:pos="2304"/>
          <w:tab w:val="left" w:pos="2880"/>
          <w:tab w:val="left" w:pos="3456"/>
          <w:tab w:val="left" w:pos="4032"/>
          <w:tab w:val="left" w:pos="4608"/>
          <w:tab w:val="left" w:pos="5184"/>
          <w:tab w:val="left" w:pos="5760"/>
          <w:tab w:val="left" w:pos="6336"/>
          <w:tab w:val="left" w:pos="6912"/>
        </w:tabs>
        <w:suppressAutoHyphens/>
        <w:spacing w:before="60" w:after="60"/>
        <w:ind w:left="1800" w:hanging="630"/>
        <w:jc w:val="both"/>
        <w:outlineLvl w:val="3"/>
        <w:rPr>
          <w:rFonts w:ascii="Times New Roman" w:eastAsia="Times New Roman" w:hAnsi="Times New Roman"/>
          <w:bCs/>
          <w:iCs/>
          <w:snapToGrid w:val="0"/>
          <w:sz w:val="22"/>
          <w:szCs w:val="22"/>
        </w:rPr>
      </w:pPr>
      <w:r>
        <w:rPr>
          <w:rFonts w:ascii="Times New Roman" w:eastAsia="Times New Roman" w:hAnsi="Times New Roman"/>
          <w:bCs/>
          <w:iCs/>
          <w:snapToGrid w:val="0"/>
          <w:sz w:val="22"/>
          <w:szCs w:val="22"/>
        </w:rPr>
        <w:t>2.</w:t>
      </w:r>
      <w:r w:rsidR="00F37637" w:rsidRPr="001624D5">
        <w:rPr>
          <w:rFonts w:ascii="Times New Roman" w:eastAsia="Times New Roman" w:hAnsi="Times New Roman"/>
          <w:bCs/>
          <w:iCs/>
          <w:snapToGrid w:val="0"/>
          <w:sz w:val="22"/>
          <w:szCs w:val="22"/>
        </w:rPr>
        <w:tab/>
        <w:t>Dosage shall be as recommended by the manufacturer</w:t>
      </w:r>
      <w:r w:rsidR="00A64A3E" w:rsidRPr="001624D5">
        <w:rPr>
          <w:rFonts w:ascii="Times New Roman" w:eastAsia="Times New Roman" w:hAnsi="Times New Roman"/>
          <w:bCs/>
          <w:iCs/>
          <w:snapToGrid w:val="0"/>
          <w:sz w:val="22"/>
          <w:szCs w:val="22"/>
        </w:rPr>
        <w:t>.</w:t>
      </w:r>
    </w:p>
    <w:p w14:paraId="262A262D" w14:textId="77777777" w:rsidR="00F37637" w:rsidRPr="001624D5" w:rsidRDefault="00AB19F4" w:rsidP="00F37637">
      <w:pPr>
        <w:tabs>
          <w:tab w:val="left" w:pos="0"/>
          <w:tab w:val="left" w:pos="2304"/>
          <w:tab w:val="left" w:pos="2880"/>
          <w:tab w:val="left" w:pos="3456"/>
          <w:tab w:val="left" w:pos="4032"/>
          <w:tab w:val="left" w:pos="4608"/>
          <w:tab w:val="left" w:pos="5184"/>
          <w:tab w:val="left" w:pos="5760"/>
          <w:tab w:val="left" w:pos="6336"/>
          <w:tab w:val="left" w:pos="6912"/>
        </w:tabs>
        <w:suppressAutoHyphens/>
        <w:spacing w:before="60" w:after="60"/>
        <w:ind w:left="1800" w:hanging="630"/>
        <w:jc w:val="both"/>
        <w:outlineLvl w:val="3"/>
        <w:rPr>
          <w:rFonts w:ascii="Times New Roman" w:eastAsia="Times New Roman" w:hAnsi="Times New Roman"/>
          <w:bCs/>
          <w:iCs/>
          <w:snapToGrid w:val="0"/>
          <w:sz w:val="22"/>
          <w:szCs w:val="22"/>
        </w:rPr>
      </w:pPr>
      <w:r>
        <w:rPr>
          <w:rFonts w:ascii="Times New Roman" w:eastAsia="Times New Roman" w:hAnsi="Times New Roman"/>
          <w:bCs/>
          <w:iCs/>
          <w:snapToGrid w:val="0"/>
          <w:sz w:val="22"/>
          <w:szCs w:val="22"/>
        </w:rPr>
        <w:t>3</w:t>
      </w:r>
      <w:r w:rsidR="00F37637" w:rsidRPr="001624D5">
        <w:rPr>
          <w:rFonts w:ascii="Times New Roman" w:eastAsia="Times New Roman" w:hAnsi="Times New Roman"/>
          <w:bCs/>
          <w:iCs/>
          <w:snapToGrid w:val="0"/>
          <w:sz w:val="22"/>
          <w:szCs w:val="22"/>
        </w:rPr>
        <w:t>.</w:t>
      </w:r>
      <w:r w:rsidR="00F37637" w:rsidRPr="001624D5">
        <w:rPr>
          <w:rFonts w:ascii="Times New Roman" w:eastAsia="Times New Roman" w:hAnsi="Times New Roman"/>
          <w:bCs/>
          <w:iCs/>
          <w:snapToGrid w:val="0"/>
          <w:sz w:val="22"/>
          <w:szCs w:val="22"/>
        </w:rPr>
        <w:tab/>
        <w:t>Products:</w:t>
      </w:r>
    </w:p>
    <w:p w14:paraId="3A074538" w14:textId="77777777" w:rsidR="00272F80" w:rsidRDefault="00F37637" w:rsidP="00D55F84">
      <w:pPr>
        <w:numPr>
          <w:ilvl w:val="2"/>
          <w:numId w:val="12"/>
        </w:numPr>
        <w:tabs>
          <w:tab w:val="clear" w:pos="2160"/>
          <w:tab w:val="left" w:pos="0"/>
          <w:tab w:val="left" w:pos="2304"/>
          <w:tab w:val="num" w:pos="2340"/>
          <w:tab w:val="left" w:pos="2880"/>
          <w:tab w:val="left" w:pos="3456"/>
          <w:tab w:val="left" w:pos="4032"/>
          <w:tab w:val="left" w:pos="4608"/>
          <w:tab w:val="left" w:pos="5184"/>
          <w:tab w:val="left" w:pos="5760"/>
          <w:tab w:val="left" w:pos="6336"/>
          <w:tab w:val="left" w:pos="6912"/>
        </w:tabs>
        <w:suppressAutoHyphens/>
        <w:spacing w:before="60" w:after="60"/>
        <w:ind w:left="2340" w:hanging="540"/>
        <w:jc w:val="both"/>
        <w:outlineLvl w:val="3"/>
        <w:rPr>
          <w:rFonts w:ascii="Times New Roman" w:eastAsia="Times New Roman" w:hAnsi="Times New Roman"/>
          <w:bCs/>
          <w:iCs/>
          <w:snapToGrid w:val="0"/>
          <w:sz w:val="22"/>
          <w:szCs w:val="22"/>
        </w:rPr>
      </w:pPr>
      <w:r w:rsidRPr="001624D5">
        <w:rPr>
          <w:rFonts w:ascii="Times New Roman" w:eastAsia="Times New Roman" w:hAnsi="Times New Roman"/>
          <w:bCs/>
          <w:iCs/>
          <w:snapToGrid w:val="0"/>
          <w:sz w:val="22"/>
          <w:szCs w:val="22"/>
        </w:rPr>
        <w:t>MasterFiber M Series</w:t>
      </w:r>
      <w:r w:rsidR="00FA3146" w:rsidRPr="001624D5">
        <w:rPr>
          <w:rFonts w:ascii="Times New Roman" w:eastAsia="Times New Roman" w:hAnsi="Times New Roman"/>
          <w:bCs/>
          <w:iCs/>
          <w:snapToGrid w:val="0"/>
          <w:sz w:val="22"/>
          <w:szCs w:val="22"/>
        </w:rPr>
        <w:t xml:space="preserve"> by Master Builders Solutions.</w:t>
      </w:r>
    </w:p>
    <w:p w14:paraId="43F74A03" w14:textId="77777777" w:rsidR="00AB19F4" w:rsidRDefault="00AB19F4" w:rsidP="00873E01">
      <w:pPr>
        <w:numPr>
          <w:ilvl w:val="2"/>
          <w:numId w:val="31"/>
        </w:numPr>
        <w:tabs>
          <w:tab w:val="left" w:pos="0"/>
          <w:tab w:val="left" w:pos="2304"/>
          <w:tab w:val="left" w:pos="2880"/>
          <w:tab w:val="left" w:pos="3456"/>
          <w:tab w:val="left" w:pos="4032"/>
          <w:tab w:val="left" w:pos="4608"/>
          <w:tab w:val="left" w:pos="5184"/>
          <w:tab w:val="left" w:pos="5760"/>
          <w:tab w:val="left" w:pos="6336"/>
          <w:tab w:val="left" w:pos="6912"/>
        </w:tabs>
        <w:suppressAutoHyphens/>
        <w:spacing w:before="60"/>
        <w:ind w:left="907"/>
        <w:jc w:val="both"/>
        <w:outlineLvl w:val="3"/>
        <w:rPr>
          <w:rFonts w:ascii="Times New Roman" w:eastAsia="Times New Roman" w:hAnsi="Times New Roman"/>
          <w:bCs/>
          <w:iCs/>
          <w:snapToGrid w:val="0"/>
          <w:sz w:val="22"/>
          <w:szCs w:val="22"/>
        </w:rPr>
      </w:pPr>
      <w:r>
        <w:rPr>
          <w:rFonts w:ascii="Times New Roman" w:eastAsia="Times New Roman" w:hAnsi="Times New Roman"/>
          <w:bCs/>
          <w:iCs/>
          <w:snapToGrid w:val="0"/>
          <w:sz w:val="22"/>
          <w:szCs w:val="22"/>
        </w:rPr>
        <w:t xml:space="preserve">    Synthetic Fibrillated Microfibers: ASTM D7508/D7508M, fibrillated polypropylene microfibers </w:t>
      </w:r>
    </w:p>
    <w:p w14:paraId="00DF38AC" w14:textId="77777777" w:rsidR="00AB19F4" w:rsidRDefault="00AB19F4" w:rsidP="00873E01">
      <w:pPr>
        <w:tabs>
          <w:tab w:val="left" w:pos="0"/>
          <w:tab w:val="left" w:pos="2304"/>
          <w:tab w:val="left" w:pos="2880"/>
          <w:tab w:val="left" w:pos="3456"/>
          <w:tab w:val="left" w:pos="4032"/>
          <w:tab w:val="left" w:pos="4608"/>
          <w:tab w:val="left" w:pos="5184"/>
          <w:tab w:val="left" w:pos="5760"/>
          <w:tab w:val="left" w:pos="6336"/>
          <w:tab w:val="left" w:pos="6912"/>
        </w:tabs>
        <w:suppressAutoHyphens/>
        <w:ind w:left="907"/>
        <w:jc w:val="both"/>
        <w:outlineLvl w:val="3"/>
        <w:rPr>
          <w:rFonts w:ascii="Times New Roman" w:eastAsia="Times New Roman" w:hAnsi="Times New Roman"/>
          <w:bCs/>
          <w:iCs/>
          <w:snapToGrid w:val="0"/>
          <w:sz w:val="22"/>
          <w:szCs w:val="22"/>
        </w:rPr>
      </w:pPr>
      <w:r>
        <w:rPr>
          <w:rFonts w:ascii="Times New Roman" w:eastAsia="Times New Roman" w:hAnsi="Times New Roman"/>
          <w:bCs/>
          <w:iCs/>
          <w:snapToGrid w:val="0"/>
          <w:sz w:val="22"/>
          <w:szCs w:val="22"/>
        </w:rPr>
        <w:t xml:space="preserve">    engineered and designed for use in producing Type III Synthetic Fiber-Reinforced Concrete meeting</w:t>
      </w:r>
    </w:p>
    <w:p w14:paraId="0E8DE153" w14:textId="77777777" w:rsidR="00AB19F4" w:rsidRDefault="00AB19F4" w:rsidP="00873E01">
      <w:pPr>
        <w:tabs>
          <w:tab w:val="left" w:pos="0"/>
          <w:tab w:val="left" w:pos="2304"/>
          <w:tab w:val="left" w:pos="2880"/>
          <w:tab w:val="left" w:pos="3456"/>
          <w:tab w:val="left" w:pos="4032"/>
          <w:tab w:val="left" w:pos="4608"/>
          <w:tab w:val="left" w:pos="5184"/>
          <w:tab w:val="left" w:pos="5760"/>
          <w:tab w:val="left" w:pos="6336"/>
          <w:tab w:val="left" w:pos="6912"/>
        </w:tabs>
        <w:suppressAutoHyphens/>
        <w:ind w:left="907"/>
        <w:jc w:val="both"/>
        <w:outlineLvl w:val="3"/>
        <w:rPr>
          <w:rFonts w:ascii="Times New Roman" w:eastAsia="Times New Roman" w:hAnsi="Times New Roman"/>
          <w:bCs/>
          <w:iCs/>
          <w:snapToGrid w:val="0"/>
          <w:sz w:val="22"/>
          <w:szCs w:val="22"/>
        </w:rPr>
      </w:pPr>
      <w:r>
        <w:rPr>
          <w:rFonts w:ascii="Times New Roman" w:eastAsia="Times New Roman" w:hAnsi="Times New Roman"/>
          <w:bCs/>
          <w:iCs/>
          <w:snapToGrid w:val="0"/>
          <w:sz w:val="22"/>
          <w:szCs w:val="22"/>
        </w:rPr>
        <w:t xml:space="preserve">    the requirements of ASTM C1116/C1116M. </w:t>
      </w:r>
    </w:p>
    <w:p w14:paraId="7409E187" w14:textId="36EE9331" w:rsidR="00AB19F4" w:rsidRDefault="00AB19F4" w:rsidP="00873E01">
      <w:pPr>
        <w:tabs>
          <w:tab w:val="left" w:pos="0"/>
          <w:tab w:val="left" w:pos="2304"/>
          <w:tab w:val="left" w:pos="2880"/>
          <w:tab w:val="left" w:pos="3456"/>
          <w:tab w:val="left" w:pos="4032"/>
          <w:tab w:val="left" w:pos="4608"/>
          <w:tab w:val="left" w:pos="5184"/>
          <w:tab w:val="left" w:pos="5760"/>
          <w:tab w:val="left" w:pos="6336"/>
          <w:tab w:val="left" w:pos="6912"/>
        </w:tabs>
        <w:suppressAutoHyphens/>
        <w:spacing w:before="60"/>
        <w:ind w:left="907"/>
        <w:jc w:val="both"/>
        <w:outlineLvl w:val="3"/>
        <w:rPr>
          <w:rFonts w:ascii="Times New Roman" w:eastAsia="Times New Roman" w:hAnsi="Times New Roman"/>
          <w:bCs/>
          <w:iCs/>
          <w:snapToGrid w:val="0"/>
          <w:sz w:val="22"/>
          <w:szCs w:val="22"/>
        </w:rPr>
      </w:pPr>
      <w:r>
        <w:rPr>
          <w:rFonts w:ascii="Times New Roman" w:eastAsia="Times New Roman" w:hAnsi="Times New Roman"/>
          <w:bCs/>
          <w:iCs/>
          <w:snapToGrid w:val="0"/>
          <w:sz w:val="22"/>
          <w:szCs w:val="22"/>
        </w:rPr>
        <w:t xml:space="preserve">    1.          Shall provide a minimum crack reduction ratio (CCR) of [40] [ </w:t>
      </w:r>
      <w:r w:rsidR="00CB4250">
        <w:rPr>
          <w:rFonts w:ascii="Times New Roman" w:eastAsia="Times New Roman" w:hAnsi="Times New Roman"/>
          <w:bCs/>
          <w:iCs/>
          <w:snapToGrid w:val="0"/>
          <w:sz w:val="22"/>
          <w:szCs w:val="22"/>
        </w:rPr>
        <w:t xml:space="preserve"> </w:t>
      </w:r>
      <w:r>
        <w:rPr>
          <w:rFonts w:ascii="Times New Roman" w:eastAsia="Times New Roman" w:hAnsi="Times New Roman"/>
          <w:bCs/>
          <w:iCs/>
          <w:snapToGrid w:val="0"/>
          <w:sz w:val="22"/>
          <w:szCs w:val="22"/>
        </w:rPr>
        <w:t xml:space="preserve">] percent when tested in </w:t>
      </w:r>
    </w:p>
    <w:p w14:paraId="3A1DDC1C" w14:textId="77777777" w:rsidR="00AB19F4" w:rsidRDefault="00AB19F4" w:rsidP="00873E01">
      <w:pPr>
        <w:tabs>
          <w:tab w:val="left" w:pos="0"/>
          <w:tab w:val="left" w:pos="2304"/>
          <w:tab w:val="left" w:pos="2880"/>
          <w:tab w:val="left" w:pos="3456"/>
          <w:tab w:val="left" w:pos="4032"/>
          <w:tab w:val="left" w:pos="4608"/>
          <w:tab w:val="left" w:pos="5184"/>
          <w:tab w:val="left" w:pos="5760"/>
          <w:tab w:val="left" w:pos="6336"/>
          <w:tab w:val="left" w:pos="6912"/>
        </w:tabs>
        <w:suppressAutoHyphens/>
        <w:spacing w:before="60"/>
        <w:ind w:left="907"/>
        <w:jc w:val="both"/>
        <w:outlineLvl w:val="3"/>
        <w:rPr>
          <w:rFonts w:ascii="Times New Roman" w:eastAsia="Times New Roman" w:hAnsi="Times New Roman"/>
          <w:bCs/>
          <w:iCs/>
          <w:snapToGrid w:val="0"/>
          <w:sz w:val="22"/>
          <w:szCs w:val="22"/>
        </w:rPr>
      </w:pPr>
      <w:r>
        <w:rPr>
          <w:rFonts w:ascii="Times New Roman" w:eastAsia="Times New Roman" w:hAnsi="Times New Roman"/>
          <w:bCs/>
          <w:iCs/>
          <w:snapToGrid w:val="0"/>
          <w:sz w:val="22"/>
          <w:szCs w:val="22"/>
        </w:rPr>
        <w:t xml:space="preserve">                 accordance with ASTM C1579.</w:t>
      </w:r>
    </w:p>
    <w:p w14:paraId="2691FB29" w14:textId="77777777" w:rsidR="00873E01" w:rsidRDefault="00873E01" w:rsidP="00873E01">
      <w:pPr>
        <w:tabs>
          <w:tab w:val="left" w:pos="0"/>
          <w:tab w:val="left" w:pos="2304"/>
          <w:tab w:val="left" w:pos="2880"/>
          <w:tab w:val="left" w:pos="3456"/>
          <w:tab w:val="left" w:pos="4032"/>
          <w:tab w:val="left" w:pos="4608"/>
          <w:tab w:val="left" w:pos="5184"/>
          <w:tab w:val="left" w:pos="5760"/>
          <w:tab w:val="left" w:pos="6336"/>
          <w:tab w:val="left" w:pos="6912"/>
        </w:tabs>
        <w:suppressAutoHyphens/>
        <w:spacing w:before="60"/>
        <w:ind w:left="907"/>
        <w:jc w:val="both"/>
        <w:outlineLvl w:val="3"/>
        <w:rPr>
          <w:rFonts w:ascii="Times New Roman" w:eastAsia="Times New Roman" w:hAnsi="Times New Roman"/>
          <w:bCs/>
          <w:iCs/>
          <w:snapToGrid w:val="0"/>
          <w:sz w:val="22"/>
          <w:szCs w:val="22"/>
        </w:rPr>
      </w:pPr>
      <w:r>
        <w:rPr>
          <w:rFonts w:ascii="Times New Roman" w:eastAsia="Times New Roman" w:hAnsi="Times New Roman"/>
          <w:bCs/>
          <w:iCs/>
          <w:snapToGrid w:val="0"/>
          <w:sz w:val="22"/>
          <w:szCs w:val="22"/>
        </w:rPr>
        <w:t xml:space="preserve">    2.          Dosage shall be 1.5 lb/yd</w:t>
      </w:r>
      <w:r>
        <w:rPr>
          <w:rFonts w:ascii="Times New Roman" w:eastAsia="Times New Roman" w:hAnsi="Times New Roman"/>
          <w:bCs/>
          <w:iCs/>
          <w:snapToGrid w:val="0"/>
          <w:sz w:val="22"/>
          <w:szCs w:val="22"/>
          <w:vertAlign w:val="superscript"/>
        </w:rPr>
        <w:t>3</w:t>
      </w:r>
      <w:r>
        <w:rPr>
          <w:rFonts w:ascii="Times New Roman" w:eastAsia="Times New Roman" w:hAnsi="Times New Roman"/>
          <w:bCs/>
          <w:iCs/>
          <w:snapToGrid w:val="0"/>
          <w:sz w:val="22"/>
          <w:szCs w:val="22"/>
        </w:rPr>
        <w:t>.</w:t>
      </w:r>
    </w:p>
    <w:p w14:paraId="495D1754" w14:textId="77777777" w:rsidR="00873E01" w:rsidRDefault="00873E01" w:rsidP="00873E01">
      <w:pPr>
        <w:tabs>
          <w:tab w:val="left" w:pos="0"/>
          <w:tab w:val="left" w:pos="2304"/>
          <w:tab w:val="left" w:pos="2880"/>
          <w:tab w:val="left" w:pos="3456"/>
          <w:tab w:val="left" w:pos="4032"/>
          <w:tab w:val="left" w:pos="4608"/>
          <w:tab w:val="left" w:pos="5184"/>
          <w:tab w:val="left" w:pos="5760"/>
          <w:tab w:val="left" w:pos="6336"/>
          <w:tab w:val="left" w:pos="6912"/>
        </w:tabs>
        <w:suppressAutoHyphens/>
        <w:spacing w:before="60"/>
        <w:ind w:left="907"/>
        <w:jc w:val="both"/>
        <w:outlineLvl w:val="3"/>
        <w:rPr>
          <w:rFonts w:ascii="Times New Roman" w:eastAsia="Times New Roman" w:hAnsi="Times New Roman"/>
          <w:bCs/>
          <w:iCs/>
          <w:snapToGrid w:val="0"/>
          <w:sz w:val="22"/>
          <w:szCs w:val="22"/>
        </w:rPr>
      </w:pPr>
      <w:r>
        <w:rPr>
          <w:rFonts w:ascii="Times New Roman" w:eastAsia="Times New Roman" w:hAnsi="Times New Roman"/>
          <w:bCs/>
          <w:iCs/>
          <w:snapToGrid w:val="0"/>
          <w:sz w:val="22"/>
          <w:szCs w:val="22"/>
        </w:rPr>
        <w:t xml:space="preserve">    3.          Products:</w:t>
      </w:r>
    </w:p>
    <w:p w14:paraId="1354DDA4" w14:textId="77777777" w:rsidR="00873E01" w:rsidRPr="00873E01" w:rsidRDefault="00873E01" w:rsidP="00873E01">
      <w:pPr>
        <w:tabs>
          <w:tab w:val="left" w:pos="0"/>
          <w:tab w:val="left" w:pos="2304"/>
          <w:tab w:val="left" w:pos="2880"/>
          <w:tab w:val="left" w:pos="3456"/>
          <w:tab w:val="left" w:pos="4032"/>
          <w:tab w:val="left" w:pos="4608"/>
          <w:tab w:val="left" w:pos="5184"/>
          <w:tab w:val="left" w:pos="5760"/>
          <w:tab w:val="left" w:pos="6336"/>
          <w:tab w:val="left" w:pos="6912"/>
        </w:tabs>
        <w:suppressAutoHyphens/>
        <w:spacing w:before="60"/>
        <w:ind w:left="907"/>
        <w:jc w:val="both"/>
        <w:outlineLvl w:val="3"/>
        <w:rPr>
          <w:rFonts w:ascii="Times New Roman" w:eastAsia="Times New Roman" w:hAnsi="Times New Roman"/>
          <w:bCs/>
          <w:iCs/>
          <w:snapToGrid w:val="0"/>
          <w:sz w:val="22"/>
          <w:szCs w:val="22"/>
        </w:rPr>
      </w:pPr>
      <w:r>
        <w:rPr>
          <w:rFonts w:ascii="Times New Roman" w:eastAsia="Times New Roman" w:hAnsi="Times New Roman"/>
          <w:bCs/>
          <w:iCs/>
          <w:snapToGrid w:val="0"/>
          <w:sz w:val="22"/>
          <w:szCs w:val="22"/>
        </w:rPr>
        <w:t xml:space="preserve">                 a.      MasterFiber F Series by Master Builders Solutions.</w:t>
      </w:r>
    </w:p>
    <w:p w14:paraId="39C7942D" w14:textId="77777777" w:rsidR="00AB19F4" w:rsidRPr="00AB19F4" w:rsidRDefault="00AB19F4" w:rsidP="00AB19F4">
      <w:pPr>
        <w:tabs>
          <w:tab w:val="left" w:pos="0"/>
          <w:tab w:val="left" w:pos="2304"/>
          <w:tab w:val="left" w:pos="2880"/>
          <w:tab w:val="left" w:pos="3456"/>
          <w:tab w:val="left" w:pos="4032"/>
          <w:tab w:val="left" w:pos="4608"/>
          <w:tab w:val="left" w:pos="5184"/>
          <w:tab w:val="left" w:pos="5760"/>
          <w:tab w:val="left" w:pos="6336"/>
          <w:tab w:val="left" w:pos="6912"/>
        </w:tabs>
        <w:suppressAutoHyphens/>
        <w:spacing w:before="60" w:after="60"/>
        <w:ind w:left="900"/>
        <w:jc w:val="both"/>
        <w:outlineLvl w:val="3"/>
        <w:rPr>
          <w:rFonts w:ascii="Times New Roman" w:eastAsia="Times New Roman" w:hAnsi="Times New Roman"/>
          <w:bCs/>
          <w:iCs/>
          <w:snapToGrid w:val="0"/>
          <w:sz w:val="22"/>
          <w:szCs w:val="22"/>
        </w:rPr>
      </w:pPr>
    </w:p>
    <w:p w14:paraId="388C53A5" w14:textId="77777777" w:rsidR="00AF5CD4" w:rsidRDefault="00CA336B" w:rsidP="00D55F84">
      <w:pPr>
        <w:numPr>
          <w:ilvl w:val="2"/>
          <w:numId w:val="31"/>
        </w:numPr>
        <w:tabs>
          <w:tab w:val="clear" w:pos="900"/>
          <w:tab w:val="left" w:pos="0"/>
          <w:tab w:val="num" w:pos="1170"/>
          <w:tab w:val="left" w:pos="1728"/>
          <w:tab w:val="left" w:pos="2304"/>
          <w:tab w:val="left" w:pos="2880"/>
          <w:tab w:val="left" w:pos="3456"/>
          <w:tab w:val="left" w:pos="4032"/>
          <w:tab w:val="left" w:pos="4608"/>
          <w:tab w:val="left" w:pos="5184"/>
          <w:tab w:val="left" w:pos="5760"/>
          <w:tab w:val="left" w:pos="6336"/>
          <w:tab w:val="left" w:pos="6912"/>
        </w:tabs>
        <w:suppressAutoHyphens/>
        <w:spacing w:after="60"/>
        <w:jc w:val="both"/>
        <w:outlineLvl w:val="2"/>
        <w:rPr>
          <w:rFonts w:ascii="Times New Roman" w:eastAsia="Times New Roman" w:hAnsi="Times New Roman"/>
          <w:bCs/>
          <w:iCs/>
          <w:snapToGrid w:val="0"/>
          <w:sz w:val="22"/>
          <w:szCs w:val="22"/>
        </w:rPr>
      </w:pPr>
      <w:r w:rsidRPr="001624D5">
        <w:rPr>
          <w:rFonts w:ascii="Times New Roman" w:eastAsia="Times New Roman" w:hAnsi="Times New Roman"/>
          <w:bCs/>
          <w:iCs/>
          <w:snapToGrid w:val="0"/>
          <w:sz w:val="22"/>
          <w:szCs w:val="22"/>
        </w:rPr>
        <w:br w:type="page"/>
      </w:r>
      <w:r w:rsidR="00B57C4A" w:rsidRPr="001624D5">
        <w:rPr>
          <w:rFonts w:ascii="Times New Roman" w:eastAsia="Times New Roman" w:hAnsi="Times New Roman"/>
          <w:bCs/>
          <w:iCs/>
          <w:snapToGrid w:val="0"/>
          <w:sz w:val="22"/>
          <w:szCs w:val="22"/>
        </w:rPr>
        <w:lastRenderedPageBreak/>
        <w:t>S</w:t>
      </w:r>
      <w:r w:rsidR="00AF5CD4" w:rsidRPr="001624D5">
        <w:rPr>
          <w:rFonts w:ascii="Times New Roman" w:eastAsia="Times New Roman" w:hAnsi="Times New Roman"/>
          <w:bCs/>
          <w:iCs/>
          <w:snapToGrid w:val="0"/>
          <w:sz w:val="22"/>
          <w:szCs w:val="22"/>
        </w:rPr>
        <w:t xml:space="preserve">ynthetic </w:t>
      </w:r>
      <w:r w:rsidR="00873E01">
        <w:rPr>
          <w:rFonts w:ascii="Times New Roman" w:eastAsia="Times New Roman" w:hAnsi="Times New Roman"/>
          <w:bCs/>
          <w:iCs/>
          <w:snapToGrid w:val="0"/>
          <w:sz w:val="22"/>
          <w:szCs w:val="22"/>
        </w:rPr>
        <w:t>M</w:t>
      </w:r>
      <w:r w:rsidR="00B57C4A" w:rsidRPr="001624D5">
        <w:rPr>
          <w:rFonts w:ascii="Times New Roman" w:eastAsia="Times New Roman" w:hAnsi="Times New Roman"/>
          <w:bCs/>
          <w:iCs/>
          <w:snapToGrid w:val="0"/>
          <w:sz w:val="22"/>
          <w:szCs w:val="22"/>
        </w:rPr>
        <w:t>ac</w:t>
      </w:r>
      <w:r w:rsidR="00181B53" w:rsidRPr="001624D5">
        <w:rPr>
          <w:rFonts w:ascii="Times New Roman" w:eastAsia="Times New Roman" w:hAnsi="Times New Roman"/>
          <w:bCs/>
          <w:iCs/>
          <w:snapToGrid w:val="0"/>
          <w:sz w:val="22"/>
          <w:szCs w:val="22"/>
        </w:rPr>
        <w:t>r</w:t>
      </w:r>
      <w:r w:rsidR="00B57C4A" w:rsidRPr="001624D5">
        <w:rPr>
          <w:rFonts w:ascii="Times New Roman" w:eastAsia="Times New Roman" w:hAnsi="Times New Roman"/>
          <w:bCs/>
          <w:iCs/>
          <w:snapToGrid w:val="0"/>
          <w:sz w:val="22"/>
          <w:szCs w:val="22"/>
        </w:rPr>
        <w:t>of</w:t>
      </w:r>
      <w:r w:rsidR="00AF5CD4" w:rsidRPr="001624D5">
        <w:rPr>
          <w:rFonts w:ascii="Times New Roman" w:eastAsia="Times New Roman" w:hAnsi="Times New Roman"/>
          <w:bCs/>
          <w:iCs/>
          <w:snapToGrid w:val="0"/>
          <w:sz w:val="22"/>
          <w:szCs w:val="22"/>
        </w:rPr>
        <w:t xml:space="preserve">ibers: </w:t>
      </w:r>
      <w:r w:rsidR="00873E01">
        <w:rPr>
          <w:rFonts w:ascii="Times New Roman" w:eastAsia="Times New Roman" w:hAnsi="Times New Roman"/>
          <w:bCs/>
          <w:iCs/>
          <w:snapToGrid w:val="0"/>
          <w:sz w:val="22"/>
          <w:szCs w:val="22"/>
        </w:rPr>
        <w:t xml:space="preserve">ASTM D7508/D7508M, polypropylene macrofibers engineered and </w:t>
      </w:r>
    </w:p>
    <w:p w14:paraId="7A71BDD9" w14:textId="77777777" w:rsidR="00873E01" w:rsidRDefault="00873E01" w:rsidP="00873E01">
      <w:pPr>
        <w:tabs>
          <w:tab w:val="left" w:pos="0"/>
          <w:tab w:val="left" w:pos="1728"/>
          <w:tab w:val="left" w:pos="2304"/>
          <w:tab w:val="left" w:pos="2880"/>
          <w:tab w:val="left" w:pos="3456"/>
          <w:tab w:val="left" w:pos="4032"/>
          <w:tab w:val="left" w:pos="4608"/>
          <w:tab w:val="left" w:pos="5184"/>
          <w:tab w:val="left" w:pos="5760"/>
          <w:tab w:val="left" w:pos="6336"/>
          <w:tab w:val="left" w:pos="6912"/>
        </w:tabs>
        <w:suppressAutoHyphens/>
        <w:spacing w:after="60"/>
        <w:ind w:left="900"/>
        <w:jc w:val="both"/>
        <w:outlineLvl w:val="2"/>
        <w:rPr>
          <w:rFonts w:ascii="Times New Roman" w:eastAsia="Times New Roman" w:hAnsi="Times New Roman"/>
          <w:bCs/>
          <w:iCs/>
          <w:snapToGrid w:val="0"/>
          <w:sz w:val="22"/>
          <w:szCs w:val="22"/>
        </w:rPr>
      </w:pPr>
      <w:r>
        <w:rPr>
          <w:rFonts w:ascii="Times New Roman" w:eastAsia="Times New Roman" w:hAnsi="Times New Roman"/>
          <w:bCs/>
          <w:iCs/>
          <w:snapToGrid w:val="0"/>
          <w:sz w:val="22"/>
          <w:szCs w:val="22"/>
        </w:rPr>
        <w:t xml:space="preserve">     designed for use in producing Type III Synthetic Fiber-Reinforced Concrete meeting the </w:t>
      </w:r>
    </w:p>
    <w:p w14:paraId="788D3706" w14:textId="77777777" w:rsidR="00873E01" w:rsidRPr="001624D5" w:rsidRDefault="00873E01" w:rsidP="00873E01">
      <w:pPr>
        <w:tabs>
          <w:tab w:val="left" w:pos="0"/>
          <w:tab w:val="left" w:pos="1728"/>
          <w:tab w:val="left" w:pos="2304"/>
          <w:tab w:val="left" w:pos="2880"/>
          <w:tab w:val="left" w:pos="3456"/>
          <w:tab w:val="left" w:pos="4032"/>
          <w:tab w:val="left" w:pos="4608"/>
          <w:tab w:val="left" w:pos="5184"/>
          <w:tab w:val="left" w:pos="5760"/>
          <w:tab w:val="left" w:pos="6336"/>
          <w:tab w:val="left" w:pos="6912"/>
        </w:tabs>
        <w:suppressAutoHyphens/>
        <w:spacing w:after="60"/>
        <w:ind w:left="900"/>
        <w:jc w:val="both"/>
        <w:outlineLvl w:val="2"/>
        <w:rPr>
          <w:rFonts w:ascii="Times New Roman" w:eastAsia="Times New Roman" w:hAnsi="Times New Roman"/>
          <w:bCs/>
          <w:iCs/>
          <w:snapToGrid w:val="0"/>
          <w:sz w:val="22"/>
          <w:szCs w:val="22"/>
        </w:rPr>
      </w:pPr>
      <w:r>
        <w:rPr>
          <w:rFonts w:ascii="Times New Roman" w:eastAsia="Times New Roman" w:hAnsi="Times New Roman"/>
          <w:bCs/>
          <w:iCs/>
          <w:snapToGrid w:val="0"/>
          <w:sz w:val="22"/>
          <w:szCs w:val="22"/>
        </w:rPr>
        <w:t xml:space="preserve">     requirements of ASTM C1116/C1116M.</w:t>
      </w:r>
    </w:p>
    <w:p w14:paraId="5C84D17F" w14:textId="77777777" w:rsidR="005D6C2B" w:rsidRPr="001624D5" w:rsidRDefault="005D6C2B" w:rsidP="00122606">
      <w:pPr>
        <w:numPr>
          <w:ilvl w:val="3"/>
          <w:numId w:val="38"/>
        </w:numPr>
        <w:tabs>
          <w:tab w:val="left" w:pos="0"/>
          <w:tab w:val="left" w:pos="1800"/>
          <w:tab w:val="left" w:pos="2304"/>
          <w:tab w:val="left" w:pos="2700"/>
          <w:tab w:val="left" w:pos="3456"/>
          <w:tab w:val="left" w:pos="4032"/>
          <w:tab w:val="left" w:pos="4608"/>
          <w:tab w:val="left" w:pos="5184"/>
          <w:tab w:val="left" w:pos="5760"/>
          <w:tab w:val="left" w:pos="6336"/>
          <w:tab w:val="left" w:pos="6912"/>
        </w:tabs>
        <w:suppressAutoHyphens/>
        <w:spacing w:before="60" w:after="60"/>
        <w:ind w:left="1800" w:hanging="630"/>
        <w:jc w:val="both"/>
        <w:outlineLvl w:val="3"/>
        <w:rPr>
          <w:rFonts w:ascii="Times New Roman" w:eastAsia="Times New Roman" w:hAnsi="Times New Roman"/>
          <w:bCs/>
          <w:iCs/>
          <w:snapToGrid w:val="0"/>
          <w:sz w:val="22"/>
          <w:szCs w:val="22"/>
        </w:rPr>
      </w:pPr>
      <w:bookmarkStart w:id="2" w:name="_Hlk148710111"/>
      <w:r w:rsidRPr="001624D5">
        <w:rPr>
          <w:rFonts w:ascii="Times New Roman" w:eastAsia="Times New Roman" w:hAnsi="Times New Roman"/>
          <w:bCs/>
          <w:iCs/>
          <w:snapToGrid w:val="0"/>
          <w:sz w:val="22"/>
          <w:szCs w:val="22"/>
        </w:rPr>
        <w:t xml:space="preserve">Shall provide a minimum </w:t>
      </w:r>
      <w:r w:rsidR="00283EC9" w:rsidRPr="001624D5">
        <w:rPr>
          <w:rFonts w:ascii="Times New Roman" w:eastAsia="Times New Roman" w:hAnsi="Times New Roman"/>
          <w:bCs/>
          <w:iCs/>
          <w:snapToGrid w:val="0"/>
          <w:sz w:val="22"/>
          <w:szCs w:val="22"/>
        </w:rPr>
        <w:t xml:space="preserve">average </w:t>
      </w:r>
      <w:r w:rsidRPr="001624D5">
        <w:rPr>
          <w:rFonts w:ascii="Times New Roman" w:eastAsia="Times New Roman" w:hAnsi="Times New Roman"/>
          <w:bCs/>
          <w:iCs/>
          <w:snapToGrid w:val="0"/>
          <w:sz w:val="22"/>
          <w:szCs w:val="22"/>
        </w:rPr>
        <w:t>residual strength,</w:t>
      </w:r>
      <w:r w:rsidR="00122606" w:rsidRPr="001624D5">
        <w:rPr>
          <w:rFonts w:ascii="Times New Roman" w:eastAsia="Times New Roman" w:hAnsi="Times New Roman"/>
          <w:bCs/>
          <w:iCs/>
          <w:snapToGrid w:val="0"/>
          <w:sz w:val="22"/>
          <w:szCs w:val="22"/>
        </w:rPr>
        <w:t xml:space="preserve"> </w:t>
      </w:r>
      <w:r w:rsidR="00122606" w:rsidRPr="001624D5">
        <w:rPr>
          <w:rFonts w:ascii="Times New Roman" w:eastAsia="Times New Roman" w:hAnsi="Times New Roman"/>
          <w:bCs/>
          <w:iCs/>
          <w:snapToGrid w:val="0"/>
          <w:sz w:val="22"/>
          <w:szCs w:val="22"/>
        </w:rPr>
        <w:fldChar w:fldCharType="begin"/>
      </w:r>
      <w:r w:rsidR="00122606" w:rsidRPr="001624D5">
        <w:rPr>
          <w:rFonts w:ascii="Times New Roman" w:eastAsia="Times New Roman" w:hAnsi="Times New Roman"/>
          <w:bCs/>
          <w:iCs/>
          <w:snapToGrid w:val="0"/>
          <w:sz w:val="22"/>
          <w:szCs w:val="22"/>
        </w:rPr>
        <w:instrText xml:space="preserve"> QUOTE </w:instrText>
      </w:r>
      <w:r w:rsidR="00000000">
        <w:rPr>
          <w:rFonts w:ascii="Times New Roman" w:hAnsi="Times New Roman"/>
          <w:position w:val="-9"/>
        </w:rPr>
        <w:pict w14:anchorId="127B9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044D&quot;/&gt;&lt;wsp:rsid wsp:val=&quot;00003EA6&quot;/&gt;&lt;wsp:rsid wsp:val=&quot;000056C0&quot;/&gt;&lt;wsp:rsid wsp:val=&quot;000071C3&quot;/&gt;&lt;wsp:rsid wsp:val=&quot;00011F5B&quot;/&gt;&lt;wsp:rsid wsp:val=&quot;0001298E&quot;/&gt;&lt;wsp:rsid wsp:val=&quot;00012F89&quot;/&gt;&lt;wsp:rsid wsp:val=&quot;00014093&quot;/&gt;&lt;wsp:rsid wsp:val=&quot;00016291&quot;/&gt;&lt;wsp:rsid wsp:val=&quot;0002461D&quot;/&gt;&lt;wsp:rsid wsp:val=&quot;00025BA6&quot;/&gt;&lt;wsp:rsid wsp:val=&quot;00026A89&quot;/&gt;&lt;wsp:rsid wsp:val=&quot;00030070&quot;/&gt;&lt;wsp:rsid wsp:val=&quot;0003188A&quot;/&gt;&lt;wsp:rsid wsp:val=&quot;000321F4&quot;/&gt;&lt;wsp:rsid wsp:val=&quot;000351E9&quot;/&gt;&lt;wsp:rsid wsp:val=&quot;00036F46&quot;/&gt;&lt;wsp:rsid wsp:val=&quot;00041E80&quot;/&gt;&lt;wsp:rsid wsp:val=&quot;0004272E&quot;/&gt;&lt;wsp:rsid wsp:val=&quot;0005003C&quot;/&gt;&lt;wsp:rsid wsp:val=&quot;00052EA9&quot;/&gt;&lt;wsp:rsid wsp:val=&quot;000544DF&quot;/&gt;&lt;wsp:rsid wsp:val=&quot;00055637&quot;/&gt;&lt;wsp:rsid wsp:val=&quot;00056050&quot;/&gt;&lt;wsp:rsid wsp:val=&quot;00061873&quot;/&gt;&lt;wsp:rsid wsp:val=&quot;00061DC6&quot;/&gt;&lt;wsp:rsid wsp:val=&quot;00064B50&quot;/&gt;&lt;wsp:rsid wsp:val=&quot;00064ED6&quot;/&gt;&lt;wsp:rsid wsp:val=&quot;000656F1&quot;/&gt;&lt;wsp:rsid wsp:val=&quot;00075F73&quot;/&gt;&lt;wsp:rsid wsp:val=&quot;00082480&quot;/&gt;&lt;wsp:rsid wsp:val=&quot;00083A1A&quot;/&gt;&lt;wsp:rsid wsp:val=&quot;000851A6&quot;/&gt;&lt;wsp:rsid wsp:val=&quot;0008549D&quot;/&gt;&lt;wsp:rsid wsp:val=&quot;00085A56&quot;/&gt;&lt;wsp:rsid wsp:val=&quot;00092253&quot;/&gt;&lt;wsp:rsid wsp:val=&quot;00094E6D&quot;/&gt;&lt;wsp:rsid wsp:val=&quot;00095873&quot;/&gt;&lt;wsp:rsid wsp:val=&quot;00095D87&quot;/&gt;&lt;wsp:rsid wsp:val=&quot;000961DF&quot;/&gt;&lt;wsp:rsid wsp:val=&quot;00097A94&quot;/&gt;&lt;wsp:rsid wsp:val=&quot;000A27F8&quot;/&gt;&lt;wsp:rsid wsp:val=&quot;000A4C5E&quot;/&gt;&lt;wsp:rsid wsp:val=&quot;000A4D82&quot;/&gt;&lt;wsp:rsid wsp:val=&quot;000A6772&quot;/&gt;&lt;wsp:rsid wsp:val=&quot;000A6F27&quot;/&gt;&lt;wsp:rsid wsp:val=&quot;000B7BF9&quot;/&gt;&lt;wsp:rsid wsp:val=&quot;000C0842&quot;/&gt;&lt;wsp:rsid wsp:val=&quot;000C093F&quot;/&gt;&lt;wsp:rsid wsp:val=&quot;000C311E&quot;/&gt;&lt;wsp:rsid wsp:val=&quot;000C3257&quot;/&gt;&lt;wsp:rsid wsp:val=&quot;000D059C&quot;/&gt;&lt;wsp:rsid wsp:val=&quot;000D0EE4&quot;/&gt;&lt;wsp:rsid wsp:val=&quot;000D137F&quot;/&gt;&lt;wsp:rsid wsp:val=&quot;000D7DA9&quot;/&gt;&lt;wsp:rsid wsp:val=&quot;000E050B&quot;/&gt;&lt;wsp:rsid wsp:val=&quot;000E13E0&quot;/&gt;&lt;wsp:rsid wsp:val=&quot;000E5B14&quot;/&gt;&lt;wsp:rsid wsp:val=&quot;000F04E8&quot;/&gt;&lt;wsp:rsid wsp:val=&quot;000F1860&quot;/&gt;&lt;wsp:rsid wsp:val=&quot;000F1C71&quot;/&gt;&lt;wsp:rsid wsp:val=&quot;000F682A&quot;/&gt;&lt;wsp:rsid wsp:val=&quot;00100DC4&quot;/&gt;&lt;wsp:rsid wsp:val=&quot;001102E7&quot;/&gt;&lt;wsp:rsid wsp:val=&quot;00116AEC&quot;/&gt;&lt;wsp:rsid wsp:val=&quot;0011733F&quot;/&gt;&lt;wsp:rsid wsp:val=&quot;001175BF&quot;/&gt;&lt;wsp:rsid wsp:val=&quot;00117E0E&quot;/&gt;&lt;wsp:rsid wsp:val=&quot;001211C0&quot;/&gt;&lt;wsp:rsid wsp:val=&quot;00122606&quot;/&gt;&lt;wsp:rsid wsp:val=&quot;0012567B&quot;/&gt;&lt;wsp:rsid wsp:val=&quot;001270A2&quot;/&gt;&lt;wsp:rsid wsp:val=&quot;00127CA2&quot;/&gt;&lt;wsp:rsid wsp:val=&quot;0013444B&quot;/&gt;&lt;wsp:rsid wsp:val=&quot;00134785&quot;/&gt;&lt;wsp:rsid wsp:val=&quot;001540FC&quot;/&gt;&lt;wsp:rsid wsp:val=&quot;00155B82&quot;/&gt;&lt;wsp:rsid wsp:val=&quot;00156CA4&quot;/&gt;&lt;wsp:rsid wsp:val=&quot;00157439&quot;/&gt;&lt;wsp:rsid wsp:val=&quot;001603B1&quot;/&gt;&lt;wsp:rsid wsp:val=&quot;0016044A&quot;/&gt;&lt;wsp:rsid wsp:val=&quot;001669C3&quot;/&gt;&lt;wsp:rsid wsp:val=&quot;0016728E&quot;/&gt;&lt;wsp:rsid wsp:val=&quot;00167A46&quot;/&gt;&lt;wsp:rsid wsp:val=&quot;00171170&quot;/&gt;&lt;wsp:rsid wsp:val=&quot;00173574&quot;/&gt;&lt;wsp:rsid wsp:val=&quot;001741EE&quot;/&gt;&lt;wsp:rsid wsp:val=&quot;00174DE6&quot;/&gt;&lt;wsp:rsid wsp:val=&quot;00175C03&quot;/&gt;&lt;wsp:rsid wsp:val=&quot;00181B53&quot;/&gt;&lt;wsp:rsid wsp:val=&quot;00183ADE&quot;/&gt;&lt;wsp:rsid wsp:val=&quot;001844DC&quot;/&gt;&lt;wsp:rsid wsp:val=&quot;00192AD5&quot;/&gt;&lt;wsp:rsid wsp:val=&quot;001933FD&quot;/&gt;&lt;wsp:rsid wsp:val=&quot;00193EBD&quot;/&gt;&lt;wsp:rsid wsp:val=&quot;00194140&quot;/&gt;&lt;wsp:rsid wsp:val=&quot;001A517D&quot;/&gt;&lt;wsp:rsid wsp:val=&quot;001A545C&quot;/&gt;&lt;wsp:rsid wsp:val=&quot;001A58B6&quot;/&gt;&lt;wsp:rsid wsp:val=&quot;001A6397&quot;/&gt;&lt;wsp:rsid wsp:val=&quot;001A7A3F&quot;/&gt;&lt;wsp:rsid wsp:val=&quot;001B09F7&quot;/&gt;&lt;wsp:rsid wsp:val=&quot;001B0BED&quot;/&gt;&lt;wsp:rsid wsp:val=&quot;001B30E2&quot;/&gt;&lt;wsp:rsid wsp:val=&quot;001B4E35&quot;/&gt;&lt;wsp:rsid wsp:val=&quot;001B517E&quot;/&gt;&lt;wsp:rsid wsp:val=&quot;001C5BB8&quot;/&gt;&lt;wsp:rsid wsp:val=&quot;001C6797&quot;/&gt;&lt;wsp:rsid wsp:val=&quot;001D01E6&quot;/&gt;&lt;wsp:rsid wsp:val=&quot;001D0BDB&quot;/&gt;&lt;wsp:rsid wsp:val=&quot;001D0D24&quot;/&gt;&lt;wsp:rsid wsp:val=&quot;001D4051&quot;/&gt;&lt;wsp:rsid wsp:val=&quot;001D5D05&quot;/&gt;&lt;wsp:rsid wsp:val=&quot;001E6191&quot;/&gt;&lt;wsp:rsid wsp:val=&quot;001E6495&quot;/&gt;&lt;wsp:rsid wsp:val=&quot;001F0418&quot;/&gt;&lt;wsp:rsid wsp:val=&quot;001F0F63&quot;/&gt;&lt;wsp:rsid wsp:val=&quot;001F2329&quot;/&gt;&lt;wsp:rsid wsp:val=&quot;001F2691&quot;/&gt;&lt;wsp:rsid wsp:val=&quot;001F39DD&quot;/&gt;&lt;wsp:rsid wsp:val=&quot;001F5257&quot;/&gt;&lt;wsp:rsid wsp:val=&quot;001F6018&quot;/&gt;&lt;wsp:rsid wsp:val=&quot;001F7EAE&quot;/&gt;&lt;wsp:rsid wsp:val=&quot;00201124&quot;/&gt;&lt;wsp:rsid wsp:val=&quot;00201597&quot;/&gt;&lt;wsp:rsid wsp:val=&quot;00201AA4&quot;/&gt;&lt;wsp:rsid wsp:val=&quot;002035F5&quot;/&gt;&lt;wsp:rsid wsp:val=&quot;00203885&quot;/&gt;&lt;wsp:rsid wsp:val=&quot;00203B36&quot;/&gt;&lt;wsp:rsid wsp:val=&quot;00204BE0&quot;/&gt;&lt;wsp:rsid wsp:val=&quot;00207202&quot;/&gt;&lt;wsp:rsid wsp:val=&quot;00207803&quot;/&gt;&lt;wsp:rsid wsp:val=&quot;00211A6E&quot;/&gt;&lt;wsp:rsid wsp:val=&quot;00214EC0&quot;/&gt;&lt;wsp:rsid wsp:val=&quot;00232FFC&quot;/&gt;&lt;wsp:rsid wsp:val=&quot;00235038&quot;/&gt;&lt;wsp:rsid wsp:val=&quot;00235BA7&quot;/&gt;&lt;wsp:rsid wsp:val=&quot;00235D34&quot;/&gt;&lt;wsp:rsid wsp:val=&quot;002373E4&quot;/&gt;&lt;wsp:rsid wsp:val=&quot;00241C38&quot;/&gt;&lt;wsp:rsid wsp:val=&quot;002447FB&quot;/&gt;&lt;wsp:rsid wsp:val=&quot;002452A9&quot;/&gt;&lt;wsp:rsid wsp:val=&quot;00245D3F&quot;/&gt;&lt;wsp:rsid wsp:val=&quot;002463E9&quot;/&gt;&lt;wsp:rsid wsp:val=&quot;0024714B&quot;/&gt;&lt;wsp:rsid wsp:val=&quot;00247511&quot;/&gt;&lt;wsp:rsid wsp:val=&quot;002601E8&quot;/&gt;&lt;wsp:rsid wsp:val=&quot;00260F95&quot;/&gt;&lt;wsp:rsid wsp:val=&quot;00266EF0&quot;/&gt;&lt;wsp:rsid wsp:val=&quot;0026798E&quot;/&gt;&lt;wsp:rsid wsp:val=&quot;002728B3&quot;/&gt;&lt;wsp:rsid wsp:val=&quot;00272F80&quot;/&gt;&lt;wsp:rsid wsp:val=&quot;00292930&quot;/&gt;&lt;wsp:rsid wsp:val=&quot;0029429F&quot;/&gt;&lt;wsp:rsid wsp:val=&quot;002963C3&quot;/&gt;&lt;wsp:rsid wsp:val=&quot;00297EC4&quot;/&gt;&lt;wsp:rsid wsp:val=&quot;002A2315&quot;/&gt;&lt;wsp:rsid wsp:val=&quot;002A27CA&quot;/&gt;&lt;wsp:rsid wsp:val=&quot;002A5729&quot;/&gt;&lt;wsp:rsid wsp:val=&quot;002B22F1&quot;/&gt;&lt;wsp:rsid wsp:val=&quot;002B431E&quot;/&gt;&lt;wsp:rsid wsp:val=&quot;002B729E&quot;/&gt;&lt;wsp:rsid wsp:val=&quot;002C0C7B&quot;/&gt;&lt;wsp:rsid wsp:val=&quot;002C29AA&quot;/&gt;&lt;wsp:rsid wsp:val=&quot;002C4323&quot;/&gt;&lt;wsp:rsid wsp:val=&quot;002C4F9C&quot;/&gt;&lt;wsp:rsid wsp:val=&quot;002D640B&quot;/&gt;&lt;wsp:rsid wsp:val=&quot;002E2AB2&quot;/&gt;&lt;wsp:rsid wsp:val=&quot;002E3A81&quot;/&gt;&lt;wsp:rsid wsp:val=&quot;002E4693&quot;/&gt;&lt;wsp:rsid wsp:val=&quot;002E635D&quot;/&gt;&lt;wsp:rsid wsp:val=&quot;002E6435&quot;/&gt;&lt;wsp:rsid wsp:val=&quot;002F00D4&quot;/&gt;&lt;wsp:rsid wsp:val=&quot;002F1522&quot;/&gt;&lt;wsp:rsid wsp:val=&quot;002F3793&quot;/&gt;&lt;wsp:rsid wsp:val=&quot;00300274&quot;/&gt;&lt;wsp:rsid wsp:val=&quot;0030439D&quot;/&gt;&lt;wsp:rsid wsp:val=&quot;00304ABD&quot;/&gt;&lt;wsp:rsid wsp:val=&quot;00306EC7&quot;/&gt;&lt;wsp:rsid wsp:val=&quot;00310A1F&quot;/&gt;&lt;wsp:rsid wsp:val=&quot;00310FCE&quot;/&gt;&lt;wsp:rsid wsp:val=&quot;003125C4&quot;/&gt;&lt;wsp:rsid wsp:val=&quot;003164F5&quot;/&gt;&lt;wsp:rsid wsp:val=&quot;0032166C&quot;/&gt;&lt;wsp:rsid wsp:val=&quot;0032331E&quot;/&gt;&lt;wsp:rsid wsp:val=&quot;00323342&quot;/&gt;&lt;wsp:rsid wsp:val=&quot;0032404F&quot;/&gt;&lt;wsp:rsid wsp:val=&quot;00325B21&quot;/&gt;&lt;wsp:rsid wsp:val=&quot;003263AF&quot;/&gt;&lt;wsp:rsid wsp:val=&quot;00327C12&quot;/&gt;&lt;wsp:rsid wsp:val=&quot;00332298&quot;/&gt;&lt;wsp:rsid wsp:val=&quot;00332723&quot;/&gt;&lt;wsp:rsid wsp:val=&quot;00333B96&quot;/&gt;&lt;wsp:rsid wsp:val=&quot;00341334&quot;/&gt;&lt;wsp:rsid wsp:val=&quot;00341B71&quot;/&gt;&lt;wsp:rsid wsp:val=&quot;0034289C&quot;/&gt;&lt;wsp:rsid wsp:val=&quot;003448A0&quot;/&gt;&lt;wsp:rsid wsp:val=&quot;00345A61&quot;/&gt;&lt;wsp:rsid wsp:val=&quot;003462E1&quot;/&gt;&lt;wsp:rsid wsp:val=&quot;00347E5A&quot;/&gt;&lt;wsp:rsid wsp:val=&quot;0035632B&quot;/&gt;&lt;wsp:rsid wsp:val=&quot;00356F7A&quot;/&gt;&lt;wsp:rsid wsp:val=&quot;00362768&quot;/&gt;&lt;wsp:rsid wsp:val=&quot;003636E8&quot;/&gt;&lt;wsp:rsid wsp:val=&quot;00367441&quot;/&gt;&lt;wsp:rsid wsp:val=&quot;003703BA&quot;/&gt;&lt;wsp:rsid wsp:val=&quot;00371768&quot;/&gt;&lt;wsp:rsid wsp:val=&quot;0037336D&quot;/&gt;&lt;wsp:rsid wsp:val=&quot;0037394A&quot;/&gt;&lt;wsp:rsid wsp:val=&quot;003806DB&quot;/&gt;&lt;wsp:rsid wsp:val=&quot;00382532&quot;/&gt;&lt;wsp:rsid wsp:val=&quot;003826D0&quot;/&gt;&lt;wsp:rsid wsp:val=&quot;003837FE&quot;/&gt;&lt;wsp:rsid wsp:val=&quot;00383A66&quot;/&gt;&lt;wsp:rsid wsp:val=&quot;00390044&quot;/&gt;&lt;wsp:rsid wsp:val=&quot;0039070F&quot;/&gt;&lt;wsp:rsid wsp:val=&quot;00390EEA&quot;/&gt;&lt;wsp:rsid wsp:val=&quot;0039518B&quot;/&gt;&lt;wsp:rsid wsp:val=&quot;00397811&quot;/&gt;&lt;wsp:rsid wsp:val=&quot;003A13EF&quot;/&gt;&lt;wsp:rsid wsp:val=&quot;003A357D&quot;/&gt;&lt;wsp:rsid wsp:val=&quot;003A7B51&quot;/&gt;&lt;wsp:rsid wsp:val=&quot;003B0E1E&quot;/&gt;&lt;wsp:rsid wsp:val=&quot;003B0EE1&quot;/&gt;&lt;wsp:rsid wsp:val=&quot;003B1077&quot;/&gt;&lt;wsp:rsid wsp:val=&quot;003B1BD7&quot;/&gt;&lt;wsp:rsid wsp:val=&quot;003B2517&quot;/&gt;&lt;wsp:rsid wsp:val=&quot;003B2BAE&quot;/&gt;&lt;wsp:rsid wsp:val=&quot;003B36B6&quot;/&gt;&lt;wsp:rsid wsp:val=&quot;003B4D12&quot;/&gt;&lt;wsp:rsid wsp:val=&quot;003B622D&quot;/&gt;&lt;wsp:rsid wsp:val=&quot;003B6327&quot;/&gt;&lt;wsp:rsid wsp:val=&quot;003C1FAA&quot;/&gt;&lt;wsp:rsid wsp:val=&quot;003C2045&quot;/&gt;&lt;wsp:rsid wsp:val=&quot;003C3E6F&quot;/&gt;&lt;wsp:rsid wsp:val=&quot;003C6E9F&quot;/&gt;&lt;wsp:rsid wsp:val=&quot;003C75A6&quot;/&gt;&lt;wsp:rsid wsp:val=&quot;003D2F4D&quot;/&gt;&lt;wsp:rsid wsp:val=&quot;003D3A4E&quot;/&gt;&lt;wsp:rsid wsp:val=&quot;003D508F&quot;/&gt;&lt;wsp:rsid wsp:val=&quot;003D563D&quot;/&gt;&lt;wsp:rsid wsp:val=&quot;003D6154&quot;/&gt;&lt;wsp:rsid wsp:val=&quot;003D787F&quot;/&gt;&lt;wsp:rsid wsp:val=&quot;003E1439&quot;/&gt;&lt;wsp:rsid wsp:val=&quot;003E1C28&quot;/&gt;&lt;wsp:rsid wsp:val=&quot;003E26AA&quot;/&gt;&lt;wsp:rsid wsp:val=&quot;003E3B34&quot;/&gt;&lt;wsp:rsid wsp:val=&quot;003E46A8&quot;/&gt;&lt;wsp:rsid wsp:val=&quot;003E58A6&quot;/&gt;&lt;wsp:rsid wsp:val=&quot;003F211A&quot;/&gt;&lt;wsp:rsid wsp:val=&quot;003F237B&quot;/&gt;&lt;wsp:rsid wsp:val=&quot;003F683D&quot;/&gt;&lt;wsp:rsid wsp:val=&quot;0040113B&quot;/&gt;&lt;wsp:rsid wsp:val=&quot;00404404&quot;/&gt;&lt;wsp:rsid wsp:val=&quot;00406F17&quot;/&gt;&lt;wsp:rsid wsp:val=&quot;0040796F&quot;/&gt;&lt;wsp:rsid wsp:val=&quot;00417B7D&quot;/&gt;&lt;wsp:rsid wsp:val=&quot;00423E7F&quot;/&gt;&lt;wsp:rsid wsp:val=&quot;0042732A&quot;/&gt;&lt;wsp:rsid wsp:val=&quot;00430CE3&quot;/&gt;&lt;wsp:rsid wsp:val=&quot;00436C95&quot;/&gt;&lt;wsp:rsid wsp:val=&quot;00437874&quot;/&gt;&lt;wsp:rsid wsp:val=&quot;00443373&quot;/&gt;&lt;wsp:rsid wsp:val=&quot;004502E8&quot;/&gt;&lt;wsp:rsid wsp:val=&quot;00453A39&quot;/&gt;&lt;wsp:rsid wsp:val=&quot;00454201&quot;/&gt;&lt;wsp:rsid wsp:val=&quot;00454C5E&quot;/&gt;&lt;wsp:rsid wsp:val=&quot;0045501D&quot;/&gt;&lt;wsp:rsid wsp:val=&quot;004611B8&quot;/&gt;&lt;wsp:rsid wsp:val=&quot;00463FF5&quot;/&gt;&lt;wsp:rsid wsp:val=&quot;00472638&quot;/&gt;&lt;wsp:rsid wsp:val=&quot;00472929&quot;/&gt;&lt;wsp:rsid wsp:val=&quot;004770D5&quot;/&gt;&lt;wsp:rsid wsp:val=&quot;00483FD2&quot;/&gt;&lt;wsp:rsid wsp:val=&quot;00486B5D&quot;/&gt;&lt;wsp:rsid wsp:val=&quot;00490A10&quot;/&gt;&lt;wsp:rsid wsp:val=&quot;00490AD5&quot;/&gt;&lt;wsp:rsid wsp:val=&quot;004A1F19&quot;/&gt;&lt;wsp:rsid wsp:val=&quot;004A1F9E&quot;/&gt;&lt;wsp:rsid wsp:val=&quot;004A34E7&quot;/&gt;&lt;wsp:rsid wsp:val=&quot;004A46D4&quot;/&gt;&lt;wsp:rsid wsp:val=&quot;004A6EA3&quot;/&gt;&lt;wsp:rsid wsp:val=&quot;004B01C8&quot;/&gt;&lt;wsp:rsid wsp:val=&quot;004B1AAB&quot;/&gt;&lt;wsp:rsid wsp:val=&quot;004B6DBA&quot;/&gt;&lt;wsp:rsid wsp:val=&quot;004B7E16&quot;/&gt;&lt;wsp:rsid wsp:val=&quot;004C2434&quot;/&gt;&lt;wsp:rsid wsp:val=&quot;004C2CFA&quot;/&gt;&lt;wsp:rsid wsp:val=&quot;004C2F29&quot;/&gt;&lt;wsp:rsid wsp:val=&quot;004C387E&quot;/&gt;&lt;wsp:rsid wsp:val=&quot;004D0238&quot;/&gt;&lt;wsp:rsid wsp:val=&quot;004D3290&quot;/&gt;&lt;wsp:rsid wsp:val=&quot;004D32FA&quot;/&gt;&lt;wsp:rsid wsp:val=&quot;004D5031&quot;/&gt;&lt;wsp:rsid wsp:val=&quot;004D7391&quot;/&gt;&lt;wsp:rsid wsp:val=&quot;004E1936&quot;/&gt;&lt;wsp:rsid wsp:val=&quot;004E29FA&quot;/&gt;&lt;wsp:rsid wsp:val=&quot;004E4863&quot;/&gt;&lt;wsp:rsid wsp:val=&quot;004E505D&quot;/&gt;&lt;wsp:rsid wsp:val=&quot;004E659C&quot;/&gt;&lt;wsp:rsid wsp:val=&quot;004F1432&quot;/&gt;&lt;wsp:rsid wsp:val=&quot;004F207E&quot;/&gt;&lt;wsp:rsid wsp:val=&quot;004F239E&quot;/&gt;&lt;wsp:rsid wsp:val=&quot;004F2774&quot;/&gt;&lt;wsp:rsid wsp:val=&quot;004F285A&quot;/&gt;&lt;wsp:rsid wsp:val=&quot;004F2F0F&quot;/&gt;&lt;wsp:rsid wsp:val=&quot;004F7517&quot;/&gt;&lt;wsp:rsid wsp:val=&quot;005031E3&quot;/&gt;&lt;wsp:rsid wsp:val=&quot;00503C3E&quot;/&gt;&lt;wsp:rsid wsp:val=&quot;00507A7E&quot;/&gt;&lt;wsp:rsid wsp:val=&quot;00515420&quot;/&gt;&lt;wsp:rsid wsp:val=&quot;00520612&quot;/&gt;&lt;wsp:rsid wsp:val=&quot;005245F7&quot;/&gt;&lt;wsp:rsid wsp:val=&quot;00524744&quot;/&gt;&lt;wsp:rsid wsp:val=&quot;00524962&quot;/&gt;&lt;wsp:rsid wsp:val=&quot;005337B9&quot;/&gt;&lt;wsp:rsid wsp:val=&quot;00536F24&quot;/&gt;&lt;wsp:rsid wsp:val=&quot;00544CA3&quot;/&gt;&lt;wsp:rsid wsp:val=&quot;005464AE&quot;/&gt;&lt;wsp:rsid wsp:val=&quot;00547A72&quot;/&gt;&lt;wsp:rsid wsp:val=&quot;00547D21&quot;/&gt;&lt;wsp:rsid wsp:val=&quot;0055309D&quot;/&gt;&lt;wsp:rsid wsp:val=&quot;005530F3&quot;/&gt;&lt;wsp:rsid wsp:val=&quot;00557678&quot;/&gt;&lt;wsp:rsid wsp:val=&quot;005604EE&quot;/&gt;&lt;wsp:rsid wsp:val=&quot;0056096E&quot;/&gt;&lt;wsp:rsid wsp:val=&quot;00562B2E&quot;/&gt;&lt;wsp:rsid wsp:val=&quot;00563471&quot;/&gt;&lt;wsp:rsid wsp:val=&quot;00565FCD&quot;/&gt;&lt;wsp:rsid wsp:val=&quot;00577504&quot;/&gt;&lt;wsp:rsid wsp:val=&quot;005819BA&quot;/&gt;&lt;wsp:rsid wsp:val=&quot;00582B92&quot;/&gt;&lt;wsp:rsid wsp:val=&quot;005862D2&quot;/&gt;&lt;wsp:rsid wsp:val=&quot;005866E0&quot;/&gt;&lt;wsp:rsid wsp:val=&quot;00590057&quot;/&gt;&lt;wsp:rsid wsp:val=&quot;00590848&quot;/&gt;&lt;wsp:rsid wsp:val=&quot;00591C6F&quot;/&gt;&lt;wsp:rsid wsp:val=&quot;0059376D&quot;/&gt;&lt;wsp:rsid wsp:val=&quot;00593AE7&quot;/&gt;&lt;wsp:rsid wsp:val=&quot;00596810&quot;/&gt;&lt;wsp:rsid wsp:val=&quot;005A41D9&quot;/&gt;&lt;wsp:rsid wsp:val=&quot;005B257F&quot;/&gt;&lt;wsp:rsid wsp:val=&quot;005B32E7&quot;/&gt;&lt;wsp:rsid wsp:val=&quot;005B5AEC&quot;/&gt;&lt;wsp:rsid wsp:val=&quot;005B6016&quot;/&gt;&lt;wsp:rsid wsp:val=&quot;005B7308&quot;/&gt;&lt;wsp:rsid wsp:val=&quot;005B78D6&quot;/&gt;&lt;wsp:rsid wsp:val=&quot;005C0D13&quot;/&gt;&lt;wsp:rsid wsp:val=&quot;005C1D12&quot;/&gt;&lt;wsp:rsid wsp:val=&quot;005C4E7C&quot;/&gt;&lt;wsp:rsid wsp:val=&quot;005D1324&quot;/&gt;&lt;wsp:rsid wsp:val=&quot;005D1F8E&quot;/&gt;&lt;wsp:rsid wsp:val=&quot;005D3060&quot;/&gt;&lt;wsp:rsid wsp:val=&quot;005D6C2B&quot;/&gt;&lt;wsp:rsid wsp:val=&quot;005E06DB&quot;/&gt;&lt;wsp:rsid wsp:val=&quot;005E37B3&quot;/&gt;&lt;wsp:rsid wsp:val=&quot;005E4300&quot;/&gt;&lt;wsp:rsid wsp:val=&quot;005E5D38&quot;/&gt;&lt;wsp:rsid wsp:val=&quot;005E661D&quot;/&gt;&lt;wsp:rsid wsp:val=&quot;005F21DA&quot;/&gt;&lt;wsp:rsid wsp:val=&quot;005F2941&quot;/&gt;&lt;wsp:rsid wsp:val=&quot;005F3B23&quot;/&gt;&lt;wsp:rsid wsp:val=&quot;005F58EB&quot;/&gt;&lt;wsp:rsid wsp:val=&quot;005F5B11&quot;/&gt;&lt;wsp:rsid wsp:val=&quot;00601BA2&quot;/&gt;&lt;wsp:rsid wsp:val=&quot;006039A2&quot;/&gt;&lt;wsp:rsid wsp:val=&quot;006053E2&quot;/&gt;&lt;wsp:rsid wsp:val=&quot;00606135&quot;/&gt;&lt;wsp:rsid wsp:val=&quot;006115D7&quot;/&gt;&lt;wsp:rsid wsp:val=&quot;006148CF&quot;/&gt;&lt;wsp:rsid wsp:val=&quot;00624F77&quot;/&gt;&lt;wsp:rsid wsp:val=&quot;006271BC&quot;/&gt;&lt;wsp:rsid wsp:val=&quot;00633B48&quot;/&gt;&lt;wsp:rsid wsp:val=&quot;0063594A&quot;/&gt;&lt;wsp:rsid wsp:val=&quot;00637602&quot;/&gt;&lt;wsp:rsid wsp:val=&quot;00644527&quot;/&gt;&lt;wsp:rsid wsp:val=&quot;00652AAD&quot;/&gt;&lt;wsp:rsid wsp:val=&quot;00653298&quot;/&gt;&lt;wsp:rsid wsp:val=&quot;00656064&quot;/&gt;&lt;wsp:rsid wsp:val=&quot;00660BF4&quot;/&gt;&lt;wsp:rsid wsp:val=&quot;0066331C&quot;/&gt;&lt;wsp:rsid wsp:val=&quot;006643C4&quot;/&gt;&lt;wsp:rsid wsp:val=&quot;0066598E&quot;/&gt;&lt;wsp:rsid wsp:val=&quot;00665F7C&quot;/&gt;&lt;wsp:rsid wsp:val=&quot;00666A3C&quot;/&gt;&lt;wsp:rsid wsp:val=&quot;006670E2&quot;/&gt;&lt;wsp:rsid wsp:val=&quot;006712E9&quot;/&gt;&lt;wsp:rsid wsp:val=&quot;00671BD2&quot;/&gt;&lt;wsp:rsid wsp:val=&quot;00671CED&quot;/&gt;&lt;wsp:rsid wsp:val=&quot;00674879&quot;/&gt;&lt;wsp:rsid wsp:val=&quot;00676FD2&quot;/&gt;&lt;wsp:rsid wsp:val=&quot;00683421&quot;/&gt;&lt;wsp:rsid wsp:val=&quot;00683A7E&quot;/&gt;&lt;wsp:rsid wsp:val=&quot;00685812&quot;/&gt;&lt;wsp:rsid wsp:val=&quot;00685C5C&quot;/&gt;&lt;wsp:rsid wsp:val=&quot;00686215&quot;/&gt;&lt;wsp:rsid wsp:val=&quot;006862F8&quot;/&gt;&lt;wsp:rsid wsp:val=&quot;00687DD5&quot;/&gt;&lt;wsp:rsid wsp:val=&quot;006921C8&quot;/&gt;&lt;wsp:rsid wsp:val=&quot;0069288A&quot;/&gt;&lt;wsp:rsid wsp:val=&quot;0069336F&quot;/&gt;&lt;wsp:rsid wsp:val=&quot;00694A23&quot;/&gt;&lt;wsp:rsid wsp:val=&quot;00695A38&quot;/&gt;&lt;wsp:rsid wsp:val=&quot;006A20B4&quot;/&gt;&lt;wsp:rsid wsp:val=&quot;006A3BBE&quot;/&gt;&lt;wsp:rsid wsp:val=&quot;006A577D&quot;/&gt;&lt;wsp:rsid wsp:val=&quot;006A7089&quot;/&gt;&lt;wsp:rsid wsp:val=&quot;006B0E4C&quot;/&gt;&lt;wsp:rsid wsp:val=&quot;006B4E8E&quot;/&gt;&lt;wsp:rsid wsp:val=&quot;006B5CC9&quot;/&gt;&lt;wsp:rsid wsp:val=&quot;006B6730&quot;/&gt;&lt;wsp:rsid wsp:val=&quot;006B6B10&quot;/&gt;&lt;wsp:rsid wsp:val=&quot;006C4AB9&quot;/&gt;&lt;wsp:rsid wsp:val=&quot;006C5800&quot;/&gt;&lt;wsp:rsid wsp:val=&quot;006C7EE8&quot;/&gt;&lt;wsp:rsid wsp:val=&quot;006D503B&quot;/&gt;&lt;wsp:rsid wsp:val=&quot;006D5B92&quot;/&gt;&lt;wsp:rsid wsp:val=&quot;006D7ACD&quot;/&gt;&lt;wsp:rsid wsp:val=&quot;006F09C0&quot;/&gt;&lt;wsp:rsid wsp:val=&quot;006F7BBD&quot;/&gt;&lt;wsp:rsid wsp:val=&quot;00700B41&quot;/&gt;&lt;wsp:rsid wsp:val=&quot;0070193F&quot;/&gt;&lt;wsp:rsid wsp:val=&quot;007026C6&quot;/&gt;&lt;wsp:rsid wsp:val=&quot;00702868&quot;/&gt;&lt;wsp:rsid wsp:val=&quot;00702EDA&quot;/&gt;&lt;wsp:rsid wsp:val=&quot;00703E95&quot;/&gt;&lt;wsp:rsid wsp:val=&quot;00704470&quot;/&gt;&lt;wsp:rsid wsp:val=&quot;00711553&quot;/&gt;&lt;wsp:rsid wsp:val=&quot;0071370B&quot;/&gt;&lt;wsp:rsid wsp:val=&quot;007145FA&quot;/&gt;&lt;wsp:rsid wsp:val=&quot;00714854&quot;/&gt;&lt;wsp:rsid wsp:val=&quot;00715B45&quot;/&gt;&lt;wsp:rsid wsp:val=&quot;007164E9&quot;/&gt;&lt;wsp:rsid wsp:val=&quot;00722B69&quot;/&gt;&lt;wsp:rsid wsp:val=&quot;007248BA&quot;/&gt;&lt;wsp:rsid wsp:val=&quot;00727196&quot;/&gt;&lt;wsp:rsid wsp:val=&quot;007276CD&quot;/&gt;&lt;wsp:rsid wsp:val=&quot;00727829&quot;/&gt;&lt;wsp:rsid wsp:val=&quot;007301C6&quot;/&gt;&lt;wsp:rsid wsp:val=&quot;00730BBB&quot;/&gt;&lt;wsp:rsid wsp:val=&quot;00730DCA&quot;/&gt;&lt;wsp:rsid wsp:val=&quot;007376AA&quot;/&gt;&lt;wsp:rsid wsp:val=&quot;00740517&quot;/&gt;&lt;wsp:rsid wsp:val=&quot;00743DAD&quot;/&gt;&lt;wsp:rsid wsp:val=&quot;00745075&quot;/&gt;&lt;wsp:rsid wsp:val=&quot;00746586&quot;/&gt;&lt;wsp:rsid wsp:val=&quot;00752F71&quot;/&gt;&lt;wsp:rsid wsp:val=&quot;00754A4B&quot;/&gt;&lt;wsp:rsid wsp:val=&quot;007558AC&quot;/&gt;&lt;wsp:rsid wsp:val=&quot;00762AFB&quot;/&gt;&lt;wsp:rsid wsp:val=&quot;00762F00&quot;/&gt;&lt;wsp:rsid wsp:val=&quot;00763ED8&quot;/&gt;&lt;wsp:rsid wsp:val=&quot;00766635&quot;/&gt;&lt;wsp:rsid wsp:val=&quot;00771835&quot;/&gt;&lt;wsp:rsid wsp:val=&quot;0077248F&quot;/&gt;&lt;wsp:rsid wsp:val=&quot;007779BC&quot;/&gt;&lt;wsp:rsid wsp:val=&quot;007900C2&quot;/&gt;&lt;wsp:rsid wsp:val=&quot;0079597C&quot;/&gt;&lt;wsp:rsid wsp:val=&quot;00795D5F&quot;/&gt;&lt;wsp:rsid wsp:val=&quot;0079607C&quot;/&gt;&lt;wsp:rsid wsp:val=&quot;007A29FF&quot;/&gt;&lt;wsp:rsid wsp:val=&quot;007A43CE&quot;/&gt;&lt;wsp:rsid wsp:val=&quot;007B1A58&quot;/&gt;&lt;wsp:rsid wsp:val=&quot;007B26EC&quot;/&gt;&lt;wsp:rsid wsp:val=&quot;007B4447&quot;/&gt;&lt;wsp:rsid wsp:val=&quot;007B5EB2&quot;/&gt;&lt;wsp:rsid wsp:val=&quot;007C1EE5&quot;/&gt;&lt;wsp:rsid wsp:val=&quot;007C6A27&quot;/&gt;&lt;wsp:rsid wsp:val=&quot;007C7CA1&quot;/&gt;&lt;wsp:rsid wsp:val=&quot;007D2924&quot;/&gt;&lt;wsp:rsid wsp:val=&quot;007D6115&quot;/&gt;&lt;wsp:rsid wsp:val=&quot;007E4BF1&quot;/&gt;&lt;wsp:rsid wsp:val=&quot;007E532A&quot;/&gt;&lt;wsp:rsid wsp:val=&quot;007E62E4&quot;/&gt;&lt;wsp:rsid wsp:val=&quot;007E654B&quot;/&gt;&lt;wsp:rsid wsp:val=&quot;007F3929&quot;/&gt;&lt;wsp:rsid wsp:val=&quot;007F4846&quot;/&gt;&lt;wsp:rsid wsp:val=&quot;007F5650&quot;/&gt;&lt;wsp:rsid wsp:val=&quot;007F5F9B&quot;/&gt;&lt;wsp:rsid wsp:val=&quot;007F7144&quot;/&gt;&lt;wsp:rsid wsp:val=&quot;007F7785&quot;/&gt;&lt;wsp:rsid wsp:val=&quot;00807C35&quot;/&gt;&lt;wsp:rsid wsp:val=&quot;008118AD&quot;/&gt;&lt;wsp:rsid wsp:val=&quot;00817008&quot;/&gt;&lt;wsp:rsid wsp:val=&quot;00817027&quot;/&gt;&lt;wsp:rsid wsp:val=&quot;00817B61&quot;/&gt;&lt;wsp:rsid wsp:val=&quot;008202FB&quot;/&gt;&lt;wsp:rsid wsp:val=&quot;00820951&quot;/&gt;&lt;wsp:rsid wsp:val=&quot;008247AF&quot;/&gt;&lt;wsp:rsid wsp:val=&quot;00824AE6&quot;/&gt;&lt;wsp:rsid wsp:val=&quot;00825D90&quot;/&gt;&lt;wsp:rsid wsp:val=&quot;00833510&quot;/&gt;&lt;wsp:rsid wsp:val=&quot;00836D0C&quot;/&gt;&lt;wsp:rsid wsp:val=&quot;00837DC0&quot;/&gt;&lt;wsp:rsid wsp:val=&quot;00840F39&quot;/&gt;&lt;wsp:rsid wsp:val=&quot;008475A7&quot;/&gt;&lt;wsp:rsid wsp:val=&quot;00851808&quot;/&gt;&lt;wsp:rsid wsp:val=&quot;008528E0&quot;/&gt;&lt;wsp:rsid wsp:val=&quot;0085327D&quot;/&gt;&lt;wsp:rsid wsp:val=&quot;008551BC&quot;/&gt;&lt;wsp:rsid wsp:val=&quot;008572AA&quot;/&gt;&lt;wsp:rsid wsp:val=&quot;0086039B&quot;/&gt;&lt;wsp:rsid wsp:val=&quot;00861732&quot;/&gt;&lt;wsp:rsid wsp:val=&quot;00865AB4&quot;/&gt;&lt;wsp:rsid wsp:val=&quot;008706D7&quot;/&gt;&lt;wsp:rsid wsp:val=&quot;008773AB&quot;/&gt;&lt;wsp:rsid wsp:val=&quot;0088007B&quot;/&gt;&lt;wsp:rsid wsp:val=&quot;008800C2&quot;/&gt;&lt;wsp:rsid wsp:val=&quot;008804E3&quot;/&gt;&lt;wsp:rsid wsp:val=&quot;008812C9&quot;/&gt;&lt;wsp:rsid wsp:val=&quot;00881C83&quot;/&gt;&lt;wsp:rsid wsp:val=&quot;00886455&quot;/&gt;&lt;wsp:rsid wsp:val=&quot;00886C79&quot;/&gt;&lt;wsp:rsid wsp:val=&quot;0089076A&quot;/&gt;&lt;wsp:rsid wsp:val=&quot;008933C7&quot;/&gt;&lt;wsp:rsid wsp:val=&quot;00896EAE&quot;/&gt;&lt;wsp:rsid wsp:val=&quot;008A14CB&quot;/&gt;&lt;wsp:rsid wsp:val=&quot;008A750A&quot;/&gt;&lt;wsp:rsid wsp:val=&quot;008B10E6&quot;/&gt;&lt;wsp:rsid wsp:val=&quot;008B51F6&quot;/&gt;&lt;wsp:rsid wsp:val=&quot;008B62D7&quot;/&gt;&lt;wsp:rsid wsp:val=&quot;008C10BE&quot;/&gt;&lt;wsp:rsid wsp:val=&quot;008C3A38&quot;/&gt;&lt;wsp:rsid wsp:val=&quot;008D0315&quot;/&gt;&lt;wsp:rsid wsp:val=&quot;008D4716&quot;/&gt;&lt;wsp:rsid wsp:val=&quot;008D500D&quot;/&gt;&lt;wsp:rsid wsp:val=&quot;008D660E&quot;/&gt;&lt;wsp:rsid wsp:val=&quot;008E0F39&quot;/&gt;&lt;wsp:rsid wsp:val=&quot;008E1D85&quot;/&gt;&lt;wsp:rsid wsp:val=&quot;008E4A32&quot;/&gt;&lt;wsp:rsid wsp:val=&quot;008E6583&quot;/&gt;&lt;wsp:rsid wsp:val=&quot;008E7F57&quot;/&gt;&lt;wsp:rsid wsp:val=&quot;008F510B&quot;/&gt;&lt;wsp:rsid wsp:val=&quot;009009FA&quot;/&gt;&lt;wsp:rsid wsp:val=&quot;00901EED&quot;/&gt;&lt;wsp:rsid wsp:val=&quot;00903608&quot;/&gt;&lt;wsp:rsid wsp:val=&quot;00904506&quot;/&gt;&lt;wsp:rsid wsp:val=&quot;00905F2E&quot;/&gt;&lt;wsp:rsid wsp:val=&quot;00914411&quot;/&gt;&lt;wsp:rsid wsp:val=&quot;00914AF8&quot;/&gt;&lt;wsp:rsid wsp:val=&quot;009175BC&quot;/&gt;&lt;wsp:rsid wsp:val=&quot;009246F3&quot;/&gt;&lt;wsp:rsid wsp:val=&quot;00932491&quot;/&gt;&lt;wsp:rsid wsp:val=&quot;00936670&quot;/&gt;&lt;wsp:rsid wsp:val=&quot;00936A1B&quot;/&gt;&lt;wsp:rsid wsp:val=&quot;009418F7&quot;/&gt;&lt;wsp:rsid wsp:val=&quot;0094487A&quot;/&gt;&lt;wsp:rsid wsp:val=&quot;009462FD&quot;/&gt;&lt;wsp:rsid wsp:val=&quot;00946F0D&quot;/&gt;&lt;wsp:rsid wsp:val=&quot;00951666&quot;/&gt;&lt;wsp:rsid wsp:val=&quot;00951891&quot;/&gt;&lt;wsp:rsid wsp:val=&quot;0095227E&quot;/&gt;&lt;wsp:rsid wsp:val=&quot;009522D0&quot;/&gt;&lt;wsp:rsid wsp:val=&quot;00952F97&quot;/&gt;&lt;wsp:rsid wsp:val=&quot;00953D48&quot;/&gt;&lt;wsp:rsid wsp:val=&quot;0095744C&quot;/&gt;&lt;wsp:rsid wsp:val=&quot;009622FE&quot;/&gt;&lt;wsp:rsid wsp:val=&quot;00964E4A&quot;/&gt;&lt;wsp:rsid wsp:val=&quot;00970937&quot;/&gt;&lt;wsp:rsid wsp:val=&quot;00972741&quot;/&gt;&lt;wsp:rsid wsp:val=&quot;00975F96&quot;/&gt;&lt;wsp:rsid wsp:val=&quot;00977353&quot;/&gt;&lt;wsp:rsid wsp:val=&quot;00977C4A&quot;/&gt;&lt;wsp:rsid wsp:val=&quot;00980558&quot;/&gt;&lt;wsp:rsid wsp:val=&quot;0098259B&quot;/&gt;&lt;wsp:rsid wsp:val=&quot;009848F3&quot;/&gt;&lt;wsp:rsid wsp:val=&quot;00984CA6&quot;/&gt;&lt;wsp:rsid wsp:val=&quot;009868EC&quot;/&gt;&lt;wsp:rsid wsp:val=&quot;009878B6&quot;/&gt;&lt;wsp:rsid wsp:val=&quot;009906D7&quot;/&gt;&lt;wsp:rsid wsp:val=&quot;009956DB&quot;/&gt;&lt;wsp:rsid wsp:val=&quot;009A0C73&quot;/&gt;&lt;wsp:rsid wsp:val=&quot;009A422E&quot;/&gt;&lt;wsp:rsid wsp:val=&quot;009A4902&quot;/&gt;&lt;wsp:rsid wsp:val=&quot;009B2171&quot;/&gt;&lt;wsp:rsid wsp:val=&quot;009B60E3&quot;/&gt;&lt;wsp:rsid wsp:val=&quot;009C2BFE&quot;/&gt;&lt;wsp:rsid wsp:val=&quot;009C387B&quot;/&gt;&lt;wsp:rsid wsp:val=&quot;009D2B13&quot;/&gt;&lt;wsp:rsid wsp:val=&quot;009D38C0&quot;/&gt;&lt;wsp:rsid wsp:val=&quot;009D625D&quot;/&gt;&lt;wsp:rsid wsp:val=&quot;009D681C&quot;/&gt;&lt;wsp:rsid wsp:val=&quot;009E3E87&quot;/&gt;&lt;wsp:rsid wsp:val=&quot;009E4296&quot;/&gt;&lt;wsp:rsid wsp:val=&quot;009E76D9&quot;/&gt;&lt;wsp:rsid wsp:val=&quot;009F40E5&quot;/&gt;&lt;wsp:rsid wsp:val=&quot;009F41E1&quot;/&gt;&lt;wsp:rsid wsp:val=&quot;00A022D6&quot;/&gt;&lt;wsp:rsid wsp:val=&quot;00A0362A&quot;/&gt;&lt;wsp:rsid wsp:val=&quot;00A0478F&quot;/&gt;&lt;wsp:rsid wsp:val=&quot;00A05B3A&quot;/&gt;&lt;wsp:rsid wsp:val=&quot;00A06F43&quot;/&gt;&lt;wsp:rsid wsp:val=&quot;00A07646&quot;/&gt;&lt;wsp:rsid wsp:val=&quot;00A117CC&quot;/&gt;&lt;wsp:rsid wsp:val=&quot;00A15F93&quot;/&gt;&lt;wsp:rsid wsp:val=&quot;00A2081F&quot;/&gt;&lt;wsp:rsid wsp:val=&quot;00A30512&quot;/&gt;&lt;wsp:rsid wsp:val=&quot;00A3118A&quot;/&gt;&lt;wsp:rsid wsp:val=&quot;00A326F7&quot;/&gt;&lt;wsp:rsid wsp:val=&quot;00A34A37&quot;/&gt;&lt;wsp:rsid wsp:val=&quot;00A35683&quot;/&gt;&lt;wsp:rsid wsp:val=&quot;00A35CCC&quot;/&gt;&lt;wsp:rsid wsp:val=&quot;00A361BF&quot;/&gt;&lt;wsp:rsid wsp:val=&quot;00A41945&quot;/&gt;&lt;wsp:rsid wsp:val=&quot;00A41B62&quot;/&gt;&lt;wsp:rsid wsp:val=&quot;00A43A49&quot;/&gt;&lt;wsp:rsid wsp:val=&quot;00A448A3&quot;/&gt;&lt;wsp:rsid wsp:val=&quot;00A45F83&quot;/&gt;&lt;wsp:rsid wsp:val=&quot;00A46566&quot;/&gt;&lt;wsp:rsid wsp:val=&quot;00A46DEA&quot;/&gt;&lt;wsp:rsid wsp:val=&quot;00A54344&quot;/&gt;&lt;wsp:rsid wsp:val=&quot;00A56949&quot;/&gt;&lt;wsp:rsid wsp:val=&quot;00A5782C&quot;/&gt;&lt;wsp:rsid wsp:val=&quot;00A60AA7&quot;/&gt;&lt;wsp:rsid wsp:val=&quot;00A637EB&quot;/&gt;&lt;wsp:rsid wsp:val=&quot;00A64A3E&quot;/&gt;&lt;wsp:rsid wsp:val=&quot;00A67CAD&quot;/&gt;&lt;wsp:rsid wsp:val=&quot;00A70973&quot;/&gt;&lt;wsp:rsid wsp:val=&quot;00A7117F&quot;/&gt;&lt;wsp:rsid wsp:val=&quot;00A716C5&quot;/&gt;&lt;wsp:rsid wsp:val=&quot;00A73211&quot;/&gt;&lt;wsp:rsid wsp:val=&quot;00A739FE&quot;/&gt;&lt;wsp:rsid wsp:val=&quot;00A74692&quot;/&gt;&lt;wsp:rsid wsp:val=&quot;00A75592&quot;/&gt;&lt;wsp:rsid wsp:val=&quot;00A77CD2&quot;/&gt;&lt;wsp:rsid wsp:val=&quot;00A80AB0&quot;/&gt;&lt;wsp:rsid wsp:val=&quot;00A87378&quot;/&gt;&lt;wsp:rsid wsp:val=&quot;00A91007&quot;/&gt;&lt;wsp:rsid wsp:val=&quot;00A92087&quot;/&gt;&lt;wsp:rsid wsp:val=&quot;00A92F61&quot;/&gt;&lt;wsp:rsid wsp:val=&quot;00A964C9&quot;/&gt;&lt;wsp:rsid wsp:val=&quot;00AB2AF9&quot;/&gt;&lt;wsp:rsid wsp:val=&quot;00AB454B&quot;/&gt;&lt;wsp:rsid wsp:val=&quot;00AC5DEA&quot;/&gt;&lt;wsp:rsid wsp:val=&quot;00AC7A60&quot;/&gt;&lt;wsp:rsid wsp:val=&quot;00AD4F6F&quot;/&gt;&lt;wsp:rsid wsp:val=&quot;00AD5BB4&quot;/&gt;&lt;wsp:rsid wsp:val=&quot;00AD6538&quot;/&gt;&lt;wsp:rsid wsp:val=&quot;00AE1A4A&quot;/&gt;&lt;wsp:rsid wsp:val=&quot;00AE1CC6&quot;/&gt;&lt;wsp:rsid wsp:val=&quot;00AE4E6F&quot;/&gt;&lt;wsp:rsid wsp:val=&quot;00AF0072&quot;/&gt;&lt;wsp:rsid wsp:val=&quot;00AF1B42&quot;/&gt;&lt;wsp:rsid wsp:val=&quot;00AF2508&quot;/&gt;&lt;wsp:rsid wsp:val=&quot;00AF3F42&quot;/&gt;&lt;wsp:rsid wsp:val=&quot;00AF431C&quot;/&gt;&lt;wsp:rsid wsp:val=&quot;00AF5CD4&quot;/&gt;&lt;wsp:rsid wsp:val=&quot;00B01C52&quot;/&gt;&lt;wsp:rsid wsp:val=&quot;00B022A5&quot;/&gt;&lt;wsp:rsid wsp:val=&quot;00B045ED&quot;/&gt;&lt;wsp:rsid wsp:val=&quot;00B054D3&quot;/&gt;&lt;wsp:rsid wsp:val=&quot;00B06164&quot;/&gt;&lt;wsp:rsid wsp:val=&quot;00B06183&quot;/&gt;&lt;wsp:rsid wsp:val=&quot;00B111F5&quot;/&gt;&lt;wsp:rsid wsp:val=&quot;00B11699&quot;/&gt;&lt;wsp:rsid wsp:val=&quot;00B14C3D&quot;/&gt;&lt;wsp:rsid wsp:val=&quot;00B20816&quot;/&gt;&lt;wsp:rsid wsp:val=&quot;00B22023&quot;/&gt;&lt;wsp:rsid wsp:val=&quot;00B23EA3&quot;/&gt;&lt;wsp:rsid wsp:val=&quot;00B24F08&quot;/&gt;&lt;wsp:rsid wsp:val=&quot;00B24F87&quot;/&gt;&lt;wsp:rsid wsp:val=&quot;00B24F9B&quot;/&gt;&lt;wsp:rsid wsp:val=&quot;00B2733D&quot;/&gt;&lt;wsp:rsid wsp:val=&quot;00B30B55&quot;/&gt;&lt;wsp:rsid wsp:val=&quot;00B3285D&quot;/&gt;&lt;wsp:rsid wsp:val=&quot;00B3313E&quot;/&gt;&lt;wsp:rsid wsp:val=&quot;00B33365&quot;/&gt;&lt;wsp:rsid wsp:val=&quot;00B336D6&quot;/&gt;&lt;wsp:rsid wsp:val=&quot;00B35957&quot;/&gt;&lt;wsp:rsid wsp:val=&quot;00B37420&quot;/&gt;&lt;wsp:rsid wsp:val=&quot;00B40A52&quot;/&gt;&lt;wsp:rsid wsp:val=&quot;00B413B0&quot;/&gt;&lt;wsp:rsid wsp:val=&quot;00B42EE2&quot;/&gt;&lt;wsp:rsid wsp:val=&quot;00B433BC&quot;/&gt;&lt;wsp:rsid wsp:val=&quot;00B4777E&quot;/&gt;&lt;wsp:rsid wsp:val=&quot;00B50436&quot;/&gt;&lt;wsp:rsid wsp:val=&quot;00B513C9&quot;/&gt;&lt;wsp:rsid wsp:val=&quot;00B524EE&quot;/&gt;&lt;wsp:rsid wsp:val=&quot;00B53A3D&quot;/&gt;&lt;wsp:rsid wsp:val=&quot;00B55407&quot;/&gt;&lt;wsp:rsid wsp:val=&quot;00B57C4A&quot;/&gt;&lt;wsp:rsid wsp:val=&quot;00B61F5F&quot;/&gt;&lt;wsp:rsid wsp:val=&quot;00B62072&quot;/&gt;&lt;wsp:rsid wsp:val=&quot;00B630AA&quot;/&gt;&lt;wsp:rsid wsp:val=&quot;00B63248&quot;/&gt;&lt;wsp:rsid wsp:val=&quot;00B70F34&quot;/&gt;&lt;wsp:rsid wsp:val=&quot;00B72431&quot;/&gt;&lt;wsp:rsid wsp:val=&quot;00B84861&quot;/&gt;&lt;wsp:rsid wsp:val=&quot;00B877C5&quot;/&gt;&lt;wsp:rsid wsp:val=&quot;00B933D9&quot;/&gt;&lt;wsp:rsid wsp:val=&quot;00B9417F&quot;/&gt;&lt;wsp:rsid wsp:val=&quot;00B95223&quot;/&gt;&lt;wsp:rsid wsp:val=&quot;00B961AD&quot;/&gt;&lt;wsp:rsid wsp:val=&quot;00BA2E56&quot;/&gt;&lt;wsp:rsid wsp:val=&quot;00BB0C37&quot;/&gt;&lt;wsp:rsid wsp:val=&quot;00BB15EF&quot;/&gt;&lt;wsp:rsid wsp:val=&quot;00BB18BA&quot;/&gt;&lt;wsp:rsid wsp:val=&quot;00BB20CD&quot;/&gt;&lt;wsp:rsid wsp:val=&quot;00BB2690&quot;/&gt;&lt;wsp:rsid wsp:val=&quot;00BB4417&quot;/&gt;&lt;wsp:rsid wsp:val=&quot;00BB5319&quot;/&gt;&lt;wsp:rsid wsp:val=&quot;00BC3D8C&quot;/&gt;&lt;wsp:rsid wsp:val=&quot;00BC41BC&quot;/&gt;&lt;wsp:rsid wsp:val=&quot;00BC456A&quot;/&gt;&lt;wsp:rsid wsp:val=&quot;00BC486C&quot;/&gt;&lt;wsp:rsid wsp:val=&quot;00BC6D85&quot;/&gt;&lt;wsp:rsid wsp:val=&quot;00BD4177&quot;/&gt;&lt;wsp:rsid wsp:val=&quot;00BD49F3&quot;/&gt;&lt;wsp:rsid wsp:val=&quot;00BD61B9&quot;/&gt;&lt;wsp:rsid wsp:val=&quot;00BD6CFF&quot;/&gt;&lt;wsp:rsid wsp:val=&quot;00BE1666&quot;/&gt;&lt;wsp:rsid wsp:val=&quot;00BE2D76&quot;/&gt;&lt;wsp:rsid wsp:val=&quot;00BE325E&quot;/&gt;&lt;wsp:rsid wsp:val=&quot;00BE3F92&quot;/&gt;&lt;wsp:rsid wsp:val=&quot;00BE534C&quot;/&gt;&lt;wsp:rsid wsp:val=&quot;00BF68CB&quot;/&gt;&lt;wsp:rsid wsp:val=&quot;00BF6DDF&quot;/&gt;&lt;wsp:rsid wsp:val=&quot;00C05B27&quot;/&gt;&lt;wsp:rsid wsp:val=&quot;00C0621B&quot;/&gt;&lt;wsp:rsid wsp:val=&quot;00C07492&quot;/&gt;&lt;wsp:rsid wsp:val=&quot;00C07DD5&quot;/&gt;&lt;wsp:rsid wsp:val=&quot;00C142EC&quot;/&gt;&lt;wsp:rsid wsp:val=&quot;00C16413&quot;/&gt;&lt;wsp:rsid wsp:val=&quot;00C1689D&quot;/&gt;&lt;wsp:rsid wsp:val=&quot;00C16C25&quot;/&gt;&lt;wsp:rsid wsp:val=&quot;00C22FBF&quot;/&gt;&lt;wsp:rsid wsp:val=&quot;00C25D06&quot;/&gt;&lt;wsp:rsid wsp:val=&quot;00C3202E&quot;/&gt;&lt;wsp:rsid wsp:val=&quot;00C36C85&quot;/&gt;&lt;wsp:rsid wsp:val=&quot;00C377ED&quot;/&gt;&lt;wsp:rsid wsp:val=&quot;00C43D00&quot;/&gt;&lt;wsp:rsid wsp:val=&quot;00C4584A&quot;/&gt;&lt;wsp:rsid wsp:val=&quot;00C46F1B&quot;/&gt;&lt;wsp:rsid wsp:val=&quot;00C47588&quot;/&gt;&lt;wsp:rsid wsp:val=&quot;00C51D03&quot;/&gt;&lt;wsp:rsid wsp:val=&quot;00C54090&quot;/&gt;&lt;wsp:rsid wsp:val=&quot;00C571FC&quot;/&gt;&lt;wsp:rsid wsp:val=&quot;00C60C07&quot;/&gt;&lt;wsp:rsid wsp:val=&quot;00C720A7&quot;/&gt;&lt;wsp:rsid wsp:val=&quot;00C724EF&quot;/&gt;&lt;wsp:rsid wsp:val=&quot;00C771B0&quot;/&gt;&lt;wsp:rsid wsp:val=&quot;00C77CBA&quot;/&gt;&lt;wsp:rsid wsp:val=&quot;00C82C1A&quot;/&gt;&lt;wsp:rsid wsp:val=&quot;00C907A2&quot;/&gt;&lt;wsp:rsid wsp:val=&quot;00C91833&quot;/&gt;&lt;wsp:rsid wsp:val=&quot;00CA0098&quot;/&gt;&lt;wsp:rsid wsp:val=&quot;00CA1514&quot;/&gt;&lt;wsp:rsid wsp:val=&quot;00CA336B&quot;/&gt;&lt;wsp:rsid wsp:val=&quot;00CA4E51&quot;/&gt;&lt;wsp:rsid wsp:val=&quot;00CA64B6&quot;/&gt;&lt;wsp:rsid wsp:val=&quot;00CA6BA3&quot;/&gt;&lt;wsp:rsid wsp:val=&quot;00CB1A9D&quot;/&gt;&lt;wsp:rsid wsp:val=&quot;00CB628E&quot;/&gt;&lt;wsp:rsid wsp:val=&quot;00CC2159&quot;/&gt;&lt;wsp:rsid wsp:val=&quot;00CC583D&quot;/&gt;&lt;wsp:rsid wsp:val=&quot;00CD12AC&quot;/&gt;&lt;wsp:rsid wsp:val=&quot;00CD66DF&quot;/&gt;&lt;wsp:rsid wsp:val=&quot;00CE18FF&quot;/&gt;&lt;wsp:rsid wsp:val=&quot;00CE30F5&quot;/&gt;&lt;wsp:rsid wsp:val=&quot;00CE476F&quot;/&gt;&lt;wsp:rsid wsp:val=&quot;00CE54D5&quot;/&gt;&lt;wsp:rsid wsp:val=&quot;00CE785B&quot;/&gt;&lt;wsp:rsid wsp:val=&quot;00CF0BBD&quot;/&gt;&lt;wsp:rsid wsp:val=&quot;00CF207F&quot;/&gt;&lt;wsp:rsid wsp:val=&quot;00CF2516&quot;/&gt;&lt;wsp:rsid wsp:val=&quot;00CF2CD8&quot;/&gt;&lt;wsp:rsid wsp:val=&quot;00CF38D4&quot;/&gt;&lt;wsp:rsid wsp:val=&quot;00CF4269&quot;/&gt;&lt;wsp:rsid wsp:val=&quot;00CF651D&quot;/&gt;&lt;wsp:rsid wsp:val=&quot;00D01A6B&quot;/&gt;&lt;wsp:rsid wsp:val=&quot;00D01A71&quot;/&gt;&lt;wsp:rsid wsp:val=&quot;00D066CC&quot;/&gt;&lt;wsp:rsid wsp:val=&quot;00D135C8&quot;/&gt;&lt;wsp:rsid wsp:val=&quot;00D2345A&quot;/&gt;&lt;wsp:rsid wsp:val=&quot;00D23542&quot;/&gt;&lt;wsp:rsid wsp:val=&quot;00D23A85&quot;/&gt;&lt;wsp:rsid wsp:val=&quot;00D24083&quot;/&gt;&lt;wsp:rsid wsp:val=&quot;00D302F9&quot;/&gt;&lt;wsp:rsid wsp:val=&quot;00D413B1&quot;/&gt;&lt;wsp:rsid wsp:val=&quot;00D46802&quot;/&gt;&lt;wsp:rsid wsp:val=&quot;00D469B8&quot;/&gt;&lt;wsp:rsid wsp:val=&quot;00D476F6&quot;/&gt;&lt;wsp:rsid wsp:val=&quot;00D509F8&quot;/&gt;&lt;wsp:rsid wsp:val=&quot;00D51941&quot;/&gt;&lt;wsp:rsid wsp:val=&quot;00D520F9&quot;/&gt;&lt;wsp:rsid wsp:val=&quot;00D53FFF&quot;/&gt;&lt;wsp:rsid wsp:val=&quot;00D55F84&quot;/&gt;&lt;wsp:rsid wsp:val=&quot;00D5686A&quot;/&gt;&lt;wsp:rsid wsp:val=&quot;00D5689F&quot;/&gt;&lt;wsp:rsid wsp:val=&quot;00D56F44&quot;/&gt;&lt;wsp:rsid wsp:val=&quot;00D6044D&quot;/&gt;&lt;wsp:rsid wsp:val=&quot;00D62782&quot;/&gt;&lt;wsp:rsid wsp:val=&quot;00D62C1F&quot;/&gt;&lt;wsp:rsid wsp:val=&quot;00D6454C&quot;/&gt;&lt;wsp:rsid wsp:val=&quot;00D65390&quot;/&gt;&lt;wsp:rsid wsp:val=&quot;00D7201E&quot;/&gt;&lt;wsp:rsid wsp:val=&quot;00D76249&quot;/&gt;&lt;wsp:rsid wsp:val=&quot;00D76627&quot;/&gt;&lt;wsp:rsid wsp:val=&quot;00D821B4&quot;/&gt;&lt;wsp:rsid wsp:val=&quot;00D87963&quot;/&gt;&lt;wsp:rsid wsp:val=&quot;00D92F13&quot;/&gt;&lt;wsp:rsid wsp:val=&quot;00D93E12&quot;/&gt;&lt;wsp:rsid wsp:val=&quot;00D94FC0&quot;/&gt;&lt;wsp:rsid wsp:val=&quot;00DA202D&quot;/&gt;&lt;wsp:rsid wsp:val=&quot;00DA26A3&quot;/&gt;&lt;wsp:rsid wsp:val=&quot;00DB0F84&quot;/&gt;&lt;wsp:rsid wsp:val=&quot;00DB2365&quot;/&gt;&lt;wsp:rsid wsp:val=&quot;00DB3C32&quot;/&gt;&lt;wsp:rsid wsp:val=&quot;00DB437A&quot;/&gt;&lt;wsp:rsid wsp:val=&quot;00DB4CF4&quot;/&gt;&lt;wsp:rsid wsp:val=&quot;00DC0612&quot;/&gt;&lt;wsp:rsid wsp:val=&quot;00DC09DE&quot;/&gt;&lt;wsp:rsid wsp:val=&quot;00DC175F&quot;/&gt;&lt;wsp:rsid wsp:val=&quot;00DC2C2D&quot;/&gt;&lt;wsp:rsid wsp:val=&quot;00DD073E&quot;/&gt;&lt;wsp:rsid wsp:val=&quot;00DD40DE&quot;/&gt;&lt;wsp:rsid wsp:val=&quot;00DE14B9&quot;/&gt;&lt;wsp:rsid wsp:val=&quot;00DE250F&quot;/&gt;&lt;wsp:rsid wsp:val=&quot;00DF2B79&quot;/&gt;&lt;wsp:rsid wsp:val=&quot;00DF396D&quot;/&gt;&lt;wsp:rsid wsp:val=&quot;00DF41E7&quot;/&gt;&lt;wsp:rsid wsp:val=&quot;00DF74F9&quot;/&gt;&lt;wsp:rsid wsp:val=&quot;00DF783D&quot;/&gt;&lt;wsp:rsid wsp:val=&quot;00E0228F&quot;/&gt;&lt;wsp:rsid wsp:val=&quot;00E0312E&quot;/&gt;&lt;wsp:rsid wsp:val=&quot;00E04F9E&quot;/&gt;&lt;wsp:rsid wsp:val=&quot;00E05356&quot;/&gt;&lt;wsp:rsid wsp:val=&quot;00E07B26&quot;/&gt;&lt;wsp:rsid wsp:val=&quot;00E07DF6&quot;/&gt;&lt;wsp:rsid wsp:val=&quot;00E13748&quot;/&gt;&lt;wsp:rsid wsp:val=&quot;00E17339&quot;/&gt;&lt;wsp:rsid wsp:val=&quot;00E175AB&quot;/&gt;&lt;wsp:rsid wsp:val=&quot;00E25F6A&quot;/&gt;&lt;wsp:rsid wsp:val=&quot;00E303DA&quot;/&gt;&lt;wsp:rsid wsp:val=&quot;00E30505&quot;/&gt;&lt;wsp:rsid wsp:val=&quot;00E30C4E&quot;/&gt;&lt;wsp:rsid wsp:val=&quot;00E31574&quot;/&gt;&lt;wsp:rsid wsp:val=&quot;00E3386B&quot;/&gt;&lt;wsp:rsid wsp:val=&quot;00E41794&quot;/&gt;&lt;wsp:rsid wsp:val=&quot;00E42D68&quot;/&gt;&lt;wsp:rsid wsp:val=&quot;00E42EF6&quot;/&gt;&lt;wsp:rsid wsp:val=&quot;00E50153&quot;/&gt;&lt;wsp:rsid wsp:val=&quot;00E5058F&quot;/&gt;&lt;wsp:rsid wsp:val=&quot;00E50AB4&quot;/&gt;&lt;wsp:rsid wsp:val=&quot;00E52D89&quot;/&gt;&lt;wsp:rsid wsp:val=&quot;00E53A2E&quot;/&gt;&lt;wsp:rsid wsp:val=&quot;00E60F79&quot;/&gt;&lt;wsp:rsid wsp:val=&quot;00E65208&quot;/&gt;&lt;wsp:rsid wsp:val=&quot;00E655F3&quot;/&gt;&lt;wsp:rsid wsp:val=&quot;00E6634F&quot;/&gt;&lt;wsp:rsid wsp:val=&quot;00E6661A&quot;/&gt;&lt;wsp:rsid wsp:val=&quot;00E67701&quot;/&gt;&lt;wsp:rsid wsp:val=&quot;00E678AE&quot;/&gt;&lt;wsp:rsid wsp:val=&quot;00E70924&quot;/&gt;&lt;wsp:rsid wsp:val=&quot;00E73591&quot;/&gt;&lt;wsp:rsid wsp:val=&quot;00E74F46&quot;/&gt;&lt;wsp:rsid wsp:val=&quot;00E76671&quot;/&gt;&lt;wsp:rsid wsp:val=&quot;00E76690&quot;/&gt;&lt;wsp:rsid wsp:val=&quot;00E82F44&quot;/&gt;&lt;wsp:rsid wsp:val=&quot;00E8361E&quot;/&gt;&lt;wsp:rsid wsp:val=&quot;00E84DBF&quot;/&gt;&lt;wsp:rsid wsp:val=&quot;00E86B52&quot;/&gt;&lt;wsp:rsid wsp:val=&quot;00E875EA&quot;/&gt;&lt;wsp:rsid wsp:val=&quot;00E91F35&quot;/&gt;&lt;wsp:rsid wsp:val=&quot;00E97B2B&quot;/&gt;&lt;wsp:rsid wsp:val=&quot;00EB0AD0&quot;/&gt;&lt;wsp:rsid wsp:val=&quot;00EB20F6&quot;/&gt;&lt;wsp:rsid wsp:val=&quot;00EB3EAF&quot;/&gt;&lt;wsp:rsid wsp:val=&quot;00EB536D&quot;/&gt;&lt;wsp:rsid wsp:val=&quot;00EB53DE&quot;/&gt;&lt;wsp:rsid wsp:val=&quot;00EC016B&quot;/&gt;&lt;wsp:rsid wsp:val=&quot;00EC0E1A&quot;/&gt;&lt;wsp:rsid wsp:val=&quot;00EC79B5&quot;/&gt;&lt;wsp:rsid wsp:val=&quot;00ED02F4&quot;/&gt;&lt;wsp:rsid wsp:val=&quot;00ED18CB&quot;/&gt;&lt;wsp:rsid wsp:val=&quot;00ED3360&quot;/&gt;&lt;wsp:rsid wsp:val=&quot;00ED548D&quot;/&gt;&lt;wsp:rsid wsp:val=&quot;00EF3FAF&quot;/&gt;&lt;wsp:rsid wsp:val=&quot;00EF43FF&quot;/&gt;&lt;wsp:rsid wsp:val=&quot;00F03371&quot;/&gt;&lt;wsp:rsid wsp:val=&quot;00F037D3&quot;/&gt;&lt;wsp:rsid wsp:val=&quot;00F048B4&quot;/&gt;&lt;wsp:rsid wsp:val=&quot;00F04E01&quot;/&gt;&lt;wsp:rsid wsp:val=&quot;00F04E35&quot;/&gt;&lt;wsp:rsid wsp:val=&quot;00F079EE&quot;/&gt;&lt;wsp:rsid wsp:val=&quot;00F1511F&quot;/&gt;&lt;wsp:rsid wsp:val=&quot;00F152CB&quot;/&gt;&lt;wsp:rsid wsp:val=&quot;00F16574&quot;/&gt;&lt;wsp:rsid wsp:val=&quot;00F2071C&quot;/&gt;&lt;wsp:rsid wsp:val=&quot;00F22F3B&quot;/&gt;&lt;wsp:rsid wsp:val=&quot;00F24664&quot;/&gt;&lt;wsp:rsid wsp:val=&quot;00F25523&quot;/&gt;&lt;wsp:rsid wsp:val=&quot;00F267F0&quot;/&gt;&lt;wsp:rsid wsp:val=&quot;00F31633&quot;/&gt;&lt;wsp:rsid wsp:val=&quot;00F345E9&quot;/&gt;&lt;wsp:rsid wsp:val=&quot;00F36EEB&quot;/&gt;&lt;wsp:rsid wsp:val=&quot;00F37637&quot;/&gt;&lt;wsp:rsid wsp:val=&quot;00F377E6&quot;/&gt;&lt;wsp:rsid wsp:val=&quot;00F43512&quot;/&gt;&lt;wsp:rsid wsp:val=&quot;00F57A08&quot;/&gt;&lt;wsp:rsid wsp:val=&quot;00F62372&quot;/&gt;&lt;wsp:rsid wsp:val=&quot;00F70051&quot;/&gt;&lt;wsp:rsid wsp:val=&quot;00F739BF&quot;/&gt;&lt;wsp:rsid wsp:val=&quot;00F74CBC&quot;/&gt;&lt;wsp:rsid wsp:val=&quot;00F74DBE&quot;/&gt;&lt;wsp:rsid wsp:val=&quot;00F770D9&quot;/&gt;&lt;wsp:rsid wsp:val=&quot;00F7783A&quot;/&gt;&lt;wsp:rsid wsp:val=&quot;00F808DF&quot;/&gt;&lt;wsp:rsid wsp:val=&quot;00F81E89&quot;/&gt;&lt;wsp:rsid wsp:val=&quot;00F82906&quot;/&gt;&lt;wsp:rsid wsp:val=&quot;00F84E93&quot;/&gt;&lt;wsp:rsid wsp:val=&quot;00F93AD0&quot;/&gt;&lt;wsp:rsid wsp:val=&quot;00F9422B&quot;/&gt;&lt;wsp:rsid wsp:val=&quot;00F96DB8&quot;/&gt;&lt;wsp:rsid wsp:val=&quot;00FA3146&quot;/&gt;&lt;wsp:rsid wsp:val=&quot;00FA631E&quot;/&gt;&lt;wsp:rsid wsp:val=&quot;00FA6F66&quot;/&gt;&lt;wsp:rsid wsp:val=&quot;00FB0521&quot;/&gt;&lt;wsp:rsid wsp:val=&quot;00FB06E6&quot;/&gt;&lt;wsp:rsid wsp:val=&quot;00FB0BB2&quot;/&gt;&lt;wsp:rsid wsp:val=&quot;00FB1E0D&quot;/&gt;&lt;wsp:rsid wsp:val=&quot;00FB5467&quot;/&gt;&lt;wsp:rsid wsp:val=&quot;00FB5B9C&quot;/&gt;&lt;wsp:rsid wsp:val=&quot;00FC1251&quot;/&gt;&lt;wsp:rsid wsp:val=&quot;00FC1968&quot;/&gt;&lt;wsp:rsid wsp:val=&quot;00FC3EB3&quot;/&gt;&lt;wsp:rsid wsp:val=&quot;00FC69B0&quot;/&gt;&lt;wsp:rsid wsp:val=&quot;00FC70A9&quot;/&gt;&lt;wsp:rsid wsp:val=&quot;00FD0A4B&quot;/&gt;&lt;wsp:rsid wsp:val=&quot;00FD3176&quot;/&gt;&lt;wsp:rsid wsp:val=&quot;00FD3F3F&quot;/&gt;&lt;wsp:rsid wsp:val=&quot;00FD583C&quot;/&gt;&lt;wsp:rsid wsp:val=&quot;00FE0F2A&quot;/&gt;&lt;wsp:rsid wsp:val=&quot;00FE40B7&quot;/&gt;&lt;wsp:rsid wsp:val=&quot;00FE443A&quot;/&gt;&lt;wsp:rsid wsp:val=&quot;00FE4821&quot;/&gt;&lt;wsp:rsid wsp:val=&quot;00FE5777&quot;/&gt;&lt;wsp:rsid wsp:val=&quot;00FF2B7B&quot;/&gt;&lt;wsp:rsid wsp:val=&quot;00FF31EB&quot;/&gt;&lt;wsp:rsid wsp:val=&quot;00FF78A0&quot;/&gt;&lt;/wsp:rsids&gt;&lt;/w:docPr&gt;&lt;w:body&gt;&lt;wx:sect&gt;&lt;w:p wsp:rsidR=&quot;00000000&quot; wsp:rsidRDefault=&quot;007779BC&quot; wsp:rsidP=&quot;007779BC&quot;&gt;&lt;m:oMathPara&gt;&lt;m:oMath&gt;&lt;m:sSubSup&gt;&lt;m:sSubSupPr&gt;&lt;m:ctrlPr&gt;&lt;w:rPr&gt;&lt;w:rFonts w:ascii=&quot;Cambria Math&quot; w:fareast=&quot;Calibri&quot; w:h-ansi=&quot;Cambria Math&quot; w:cs=&quot;Times New Roman&quot;/&gt;&lt;wx:font wx:val=&quot;Cambria Math&quot;/&gt;&lt;w:i/&gt;&lt;w:sz w:val=&quot;22&quot;/&gt;&lt;w:sz-cs w:val=&quot;22&quot;/&gt;&lt;/w:rPr&gt;&lt;/m:ctrlPr&gt;&lt;/m:sSubSup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150&lt;/m:t&gt;&lt;/m:r&gt;&lt;/m:sub&gt;&lt;m:sup&gt;&lt;m:r&gt;&lt;w:rPr&gt;&lt;w:rFonts w:ascii=&quot;Cambria Math&quot; w:h-ansi=&quot;Cambria Math&quot;/&gt;&lt;wx:font wx:val=&quot;Cambria Math&quot;/&gt;&lt;w:i/&gt;&lt;/w:rPr&gt;&lt;m:t&gt;D&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122606" w:rsidRPr="001624D5">
        <w:rPr>
          <w:rFonts w:ascii="Times New Roman" w:eastAsia="Times New Roman" w:hAnsi="Times New Roman"/>
          <w:bCs/>
          <w:iCs/>
          <w:snapToGrid w:val="0"/>
          <w:sz w:val="22"/>
          <w:szCs w:val="22"/>
        </w:rPr>
        <w:instrText xml:space="preserve"> </w:instrText>
      </w:r>
      <w:r w:rsidR="00122606" w:rsidRPr="001624D5">
        <w:rPr>
          <w:rFonts w:ascii="Times New Roman" w:eastAsia="Times New Roman" w:hAnsi="Times New Roman"/>
          <w:bCs/>
          <w:iCs/>
          <w:snapToGrid w:val="0"/>
          <w:sz w:val="22"/>
          <w:szCs w:val="22"/>
        </w:rPr>
        <w:fldChar w:fldCharType="separate"/>
      </w:r>
      <w:r w:rsidR="00000000">
        <w:rPr>
          <w:rFonts w:ascii="Times New Roman" w:hAnsi="Times New Roman"/>
          <w:position w:val="-9"/>
        </w:rPr>
        <w:pict w14:anchorId="29DD479D">
          <v:shape id="_x0000_i1026" type="#_x0000_t75" style="width:21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044D&quot;/&gt;&lt;wsp:rsid wsp:val=&quot;00003EA6&quot;/&gt;&lt;wsp:rsid wsp:val=&quot;000056C0&quot;/&gt;&lt;wsp:rsid wsp:val=&quot;000071C3&quot;/&gt;&lt;wsp:rsid wsp:val=&quot;00011F5B&quot;/&gt;&lt;wsp:rsid wsp:val=&quot;0001298E&quot;/&gt;&lt;wsp:rsid wsp:val=&quot;00012F89&quot;/&gt;&lt;wsp:rsid wsp:val=&quot;00014093&quot;/&gt;&lt;wsp:rsid wsp:val=&quot;00016291&quot;/&gt;&lt;wsp:rsid wsp:val=&quot;0002461D&quot;/&gt;&lt;wsp:rsid wsp:val=&quot;00025BA6&quot;/&gt;&lt;wsp:rsid wsp:val=&quot;00026A89&quot;/&gt;&lt;wsp:rsid wsp:val=&quot;00030070&quot;/&gt;&lt;wsp:rsid wsp:val=&quot;0003188A&quot;/&gt;&lt;wsp:rsid wsp:val=&quot;000321F4&quot;/&gt;&lt;wsp:rsid wsp:val=&quot;000351E9&quot;/&gt;&lt;wsp:rsid wsp:val=&quot;00036F46&quot;/&gt;&lt;wsp:rsid wsp:val=&quot;00041E80&quot;/&gt;&lt;wsp:rsid wsp:val=&quot;0004272E&quot;/&gt;&lt;wsp:rsid wsp:val=&quot;0005003C&quot;/&gt;&lt;wsp:rsid wsp:val=&quot;00052EA9&quot;/&gt;&lt;wsp:rsid wsp:val=&quot;000544DF&quot;/&gt;&lt;wsp:rsid wsp:val=&quot;00055637&quot;/&gt;&lt;wsp:rsid wsp:val=&quot;00056050&quot;/&gt;&lt;wsp:rsid wsp:val=&quot;00061873&quot;/&gt;&lt;wsp:rsid wsp:val=&quot;00061DC6&quot;/&gt;&lt;wsp:rsid wsp:val=&quot;00064B50&quot;/&gt;&lt;wsp:rsid wsp:val=&quot;00064ED6&quot;/&gt;&lt;wsp:rsid wsp:val=&quot;000656F1&quot;/&gt;&lt;wsp:rsid wsp:val=&quot;00075F73&quot;/&gt;&lt;wsp:rsid wsp:val=&quot;00082480&quot;/&gt;&lt;wsp:rsid wsp:val=&quot;00083A1A&quot;/&gt;&lt;wsp:rsid wsp:val=&quot;000851A6&quot;/&gt;&lt;wsp:rsid wsp:val=&quot;0008549D&quot;/&gt;&lt;wsp:rsid wsp:val=&quot;00085A56&quot;/&gt;&lt;wsp:rsid wsp:val=&quot;00092253&quot;/&gt;&lt;wsp:rsid wsp:val=&quot;00094E6D&quot;/&gt;&lt;wsp:rsid wsp:val=&quot;00095873&quot;/&gt;&lt;wsp:rsid wsp:val=&quot;00095D87&quot;/&gt;&lt;wsp:rsid wsp:val=&quot;000961DF&quot;/&gt;&lt;wsp:rsid wsp:val=&quot;00097A94&quot;/&gt;&lt;wsp:rsid wsp:val=&quot;000A27F8&quot;/&gt;&lt;wsp:rsid wsp:val=&quot;000A4C5E&quot;/&gt;&lt;wsp:rsid wsp:val=&quot;000A4D82&quot;/&gt;&lt;wsp:rsid wsp:val=&quot;000A6772&quot;/&gt;&lt;wsp:rsid wsp:val=&quot;000A6F27&quot;/&gt;&lt;wsp:rsid wsp:val=&quot;000B7BF9&quot;/&gt;&lt;wsp:rsid wsp:val=&quot;000C0842&quot;/&gt;&lt;wsp:rsid wsp:val=&quot;000C093F&quot;/&gt;&lt;wsp:rsid wsp:val=&quot;000C311E&quot;/&gt;&lt;wsp:rsid wsp:val=&quot;000C3257&quot;/&gt;&lt;wsp:rsid wsp:val=&quot;000D059C&quot;/&gt;&lt;wsp:rsid wsp:val=&quot;000D0EE4&quot;/&gt;&lt;wsp:rsid wsp:val=&quot;000D137F&quot;/&gt;&lt;wsp:rsid wsp:val=&quot;000D7DA9&quot;/&gt;&lt;wsp:rsid wsp:val=&quot;000E050B&quot;/&gt;&lt;wsp:rsid wsp:val=&quot;000E13E0&quot;/&gt;&lt;wsp:rsid wsp:val=&quot;000E5B14&quot;/&gt;&lt;wsp:rsid wsp:val=&quot;000F04E8&quot;/&gt;&lt;wsp:rsid wsp:val=&quot;000F1860&quot;/&gt;&lt;wsp:rsid wsp:val=&quot;000F1C71&quot;/&gt;&lt;wsp:rsid wsp:val=&quot;000F682A&quot;/&gt;&lt;wsp:rsid wsp:val=&quot;00100DC4&quot;/&gt;&lt;wsp:rsid wsp:val=&quot;001102E7&quot;/&gt;&lt;wsp:rsid wsp:val=&quot;00116AEC&quot;/&gt;&lt;wsp:rsid wsp:val=&quot;0011733F&quot;/&gt;&lt;wsp:rsid wsp:val=&quot;001175BF&quot;/&gt;&lt;wsp:rsid wsp:val=&quot;00117E0E&quot;/&gt;&lt;wsp:rsid wsp:val=&quot;001211C0&quot;/&gt;&lt;wsp:rsid wsp:val=&quot;00122606&quot;/&gt;&lt;wsp:rsid wsp:val=&quot;0012567B&quot;/&gt;&lt;wsp:rsid wsp:val=&quot;001270A2&quot;/&gt;&lt;wsp:rsid wsp:val=&quot;00127CA2&quot;/&gt;&lt;wsp:rsid wsp:val=&quot;0013444B&quot;/&gt;&lt;wsp:rsid wsp:val=&quot;00134785&quot;/&gt;&lt;wsp:rsid wsp:val=&quot;001540FC&quot;/&gt;&lt;wsp:rsid wsp:val=&quot;00155B82&quot;/&gt;&lt;wsp:rsid wsp:val=&quot;00156CA4&quot;/&gt;&lt;wsp:rsid wsp:val=&quot;00157439&quot;/&gt;&lt;wsp:rsid wsp:val=&quot;001603B1&quot;/&gt;&lt;wsp:rsid wsp:val=&quot;0016044A&quot;/&gt;&lt;wsp:rsid wsp:val=&quot;001669C3&quot;/&gt;&lt;wsp:rsid wsp:val=&quot;0016728E&quot;/&gt;&lt;wsp:rsid wsp:val=&quot;00167A46&quot;/&gt;&lt;wsp:rsid wsp:val=&quot;00171170&quot;/&gt;&lt;wsp:rsid wsp:val=&quot;00173574&quot;/&gt;&lt;wsp:rsid wsp:val=&quot;001741EE&quot;/&gt;&lt;wsp:rsid wsp:val=&quot;00174DE6&quot;/&gt;&lt;wsp:rsid wsp:val=&quot;00175C03&quot;/&gt;&lt;wsp:rsid wsp:val=&quot;00181B53&quot;/&gt;&lt;wsp:rsid wsp:val=&quot;00183ADE&quot;/&gt;&lt;wsp:rsid wsp:val=&quot;001844DC&quot;/&gt;&lt;wsp:rsid wsp:val=&quot;00192AD5&quot;/&gt;&lt;wsp:rsid wsp:val=&quot;001933FD&quot;/&gt;&lt;wsp:rsid wsp:val=&quot;00193EBD&quot;/&gt;&lt;wsp:rsid wsp:val=&quot;00194140&quot;/&gt;&lt;wsp:rsid wsp:val=&quot;001A517D&quot;/&gt;&lt;wsp:rsid wsp:val=&quot;001A545C&quot;/&gt;&lt;wsp:rsid wsp:val=&quot;001A58B6&quot;/&gt;&lt;wsp:rsid wsp:val=&quot;001A6397&quot;/&gt;&lt;wsp:rsid wsp:val=&quot;001A7A3F&quot;/&gt;&lt;wsp:rsid wsp:val=&quot;001B09F7&quot;/&gt;&lt;wsp:rsid wsp:val=&quot;001B0BED&quot;/&gt;&lt;wsp:rsid wsp:val=&quot;001B30E2&quot;/&gt;&lt;wsp:rsid wsp:val=&quot;001B4E35&quot;/&gt;&lt;wsp:rsid wsp:val=&quot;001B517E&quot;/&gt;&lt;wsp:rsid wsp:val=&quot;001C5BB8&quot;/&gt;&lt;wsp:rsid wsp:val=&quot;001C6797&quot;/&gt;&lt;wsp:rsid wsp:val=&quot;001D01E6&quot;/&gt;&lt;wsp:rsid wsp:val=&quot;001D0BDB&quot;/&gt;&lt;wsp:rsid wsp:val=&quot;001D0D24&quot;/&gt;&lt;wsp:rsid wsp:val=&quot;001D4051&quot;/&gt;&lt;wsp:rsid wsp:val=&quot;001D5D05&quot;/&gt;&lt;wsp:rsid wsp:val=&quot;001E6191&quot;/&gt;&lt;wsp:rsid wsp:val=&quot;001E6495&quot;/&gt;&lt;wsp:rsid wsp:val=&quot;001F0418&quot;/&gt;&lt;wsp:rsid wsp:val=&quot;001F0F63&quot;/&gt;&lt;wsp:rsid wsp:val=&quot;001F2329&quot;/&gt;&lt;wsp:rsid wsp:val=&quot;001F2691&quot;/&gt;&lt;wsp:rsid wsp:val=&quot;001F39DD&quot;/&gt;&lt;wsp:rsid wsp:val=&quot;001F5257&quot;/&gt;&lt;wsp:rsid wsp:val=&quot;001F6018&quot;/&gt;&lt;wsp:rsid wsp:val=&quot;001F7EAE&quot;/&gt;&lt;wsp:rsid wsp:val=&quot;00201124&quot;/&gt;&lt;wsp:rsid wsp:val=&quot;00201597&quot;/&gt;&lt;wsp:rsid wsp:val=&quot;00201AA4&quot;/&gt;&lt;wsp:rsid wsp:val=&quot;002035F5&quot;/&gt;&lt;wsp:rsid wsp:val=&quot;00203885&quot;/&gt;&lt;wsp:rsid wsp:val=&quot;00203B36&quot;/&gt;&lt;wsp:rsid wsp:val=&quot;00204BE0&quot;/&gt;&lt;wsp:rsid wsp:val=&quot;00207202&quot;/&gt;&lt;wsp:rsid wsp:val=&quot;00207803&quot;/&gt;&lt;wsp:rsid wsp:val=&quot;00211A6E&quot;/&gt;&lt;wsp:rsid wsp:val=&quot;00214EC0&quot;/&gt;&lt;wsp:rsid wsp:val=&quot;00232FFC&quot;/&gt;&lt;wsp:rsid wsp:val=&quot;00235038&quot;/&gt;&lt;wsp:rsid wsp:val=&quot;00235BA7&quot;/&gt;&lt;wsp:rsid wsp:val=&quot;00235D34&quot;/&gt;&lt;wsp:rsid wsp:val=&quot;002373E4&quot;/&gt;&lt;wsp:rsid wsp:val=&quot;00241C38&quot;/&gt;&lt;wsp:rsid wsp:val=&quot;002447FB&quot;/&gt;&lt;wsp:rsid wsp:val=&quot;002452A9&quot;/&gt;&lt;wsp:rsid wsp:val=&quot;00245D3F&quot;/&gt;&lt;wsp:rsid wsp:val=&quot;002463E9&quot;/&gt;&lt;wsp:rsid wsp:val=&quot;0024714B&quot;/&gt;&lt;wsp:rsid wsp:val=&quot;00247511&quot;/&gt;&lt;wsp:rsid wsp:val=&quot;002601E8&quot;/&gt;&lt;wsp:rsid wsp:val=&quot;00260F95&quot;/&gt;&lt;wsp:rsid wsp:val=&quot;00266EF0&quot;/&gt;&lt;wsp:rsid wsp:val=&quot;0026798E&quot;/&gt;&lt;wsp:rsid wsp:val=&quot;002728B3&quot;/&gt;&lt;wsp:rsid wsp:val=&quot;00272F80&quot;/&gt;&lt;wsp:rsid wsp:val=&quot;00292930&quot;/&gt;&lt;wsp:rsid wsp:val=&quot;0029429F&quot;/&gt;&lt;wsp:rsid wsp:val=&quot;002963C3&quot;/&gt;&lt;wsp:rsid wsp:val=&quot;00297EC4&quot;/&gt;&lt;wsp:rsid wsp:val=&quot;002A2315&quot;/&gt;&lt;wsp:rsid wsp:val=&quot;002A27CA&quot;/&gt;&lt;wsp:rsid wsp:val=&quot;002A5729&quot;/&gt;&lt;wsp:rsid wsp:val=&quot;002B22F1&quot;/&gt;&lt;wsp:rsid wsp:val=&quot;002B431E&quot;/&gt;&lt;wsp:rsid wsp:val=&quot;002B729E&quot;/&gt;&lt;wsp:rsid wsp:val=&quot;002C0C7B&quot;/&gt;&lt;wsp:rsid wsp:val=&quot;002C29AA&quot;/&gt;&lt;wsp:rsid wsp:val=&quot;002C4323&quot;/&gt;&lt;wsp:rsid wsp:val=&quot;002C4F9C&quot;/&gt;&lt;wsp:rsid wsp:val=&quot;002D640B&quot;/&gt;&lt;wsp:rsid wsp:val=&quot;002E2AB2&quot;/&gt;&lt;wsp:rsid wsp:val=&quot;002E3A81&quot;/&gt;&lt;wsp:rsid wsp:val=&quot;002E4693&quot;/&gt;&lt;wsp:rsid wsp:val=&quot;002E635D&quot;/&gt;&lt;wsp:rsid wsp:val=&quot;002E6435&quot;/&gt;&lt;wsp:rsid wsp:val=&quot;002F00D4&quot;/&gt;&lt;wsp:rsid wsp:val=&quot;002F1522&quot;/&gt;&lt;wsp:rsid wsp:val=&quot;002F3793&quot;/&gt;&lt;wsp:rsid wsp:val=&quot;00300274&quot;/&gt;&lt;wsp:rsid wsp:val=&quot;0030439D&quot;/&gt;&lt;wsp:rsid wsp:val=&quot;00304ABD&quot;/&gt;&lt;wsp:rsid wsp:val=&quot;00306EC7&quot;/&gt;&lt;wsp:rsid wsp:val=&quot;00310A1F&quot;/&gt;&lt;wsp:rsid wsp:val=&quot;00310FCE&quot;/&gt;&lt;wsp:rsid wsp:val=&quot;003125C4&quot;/&gt;&lt;wsp:rsid wsp:val=&quot;003164F5&quot;/&gt;&lt;wsp:rsid wsp:val=&quot;0032166C&quot;/&gt;&lt;wsp:rsid wsp:val=&quot;0032331E&quot;/&gt;&lt;wsp:rsid wsp:val=&quot;00323342&quot;/&gt;&lt;wsp:rsid wsp:val=&quot;0032404F&quot;/&gt;&lt;wsp:rsid wsp:val=&quot;00325B21&quot;/&gt;&lt;wsp:rsid wsp:val=&quot;003263AF&quot;/&gt;&lt;wsp:rsid wsp:val=&quot;00327C12&quot;/&gt;&lt;wsp:rsid wsp:val=&quot;00332298&quot;/&gt;&lt;wsp:rsid wsp:val=&quot;00332723&quot;/&gt;&lt;wsp:rsid wsp:val=&quot;00333B96&quot;/&gt;&lt;wsp:rsid wsp:val=&quot;00341334&quot;/&gt;&lt;wsp:rsid wsp:val=&quot;00341B71&quot;/&gt;&lt;wsp:rsid wsp:val=&quot;0034289C&quot;/&gt;&lt;wsp:rsid wsp:val=&quot;003448A0&quot;/&gt;&lt;wsp:rsid wsp:val=&quot;00345A61&quot;/&gt;&lt;wsp:rsid wsp:val=&quot;003462E1&quot;/&gt;&lt;wsp:rsid wsp:val=&quot;00347E5A&quot;/&gt;&lt;wsp:rsid wsp:val=&quot;0035632B&quot;/&gt;&lt;wsp:rsid wsp:val=&quot;00356F7A&quot;/&gt;&lt;wsp:rsid wsp:val=&quot;00362768&quot;/&gt;&lt;wsp:rsid wsp:val=&quot;003636E8&quot;/&gt;&lt;wsp:rsid wsp:val=&quot;00367441&quot;/&gt;&lt;wsp:rsid wsp:val=&quot;003703BA&quot;/&gt;&lt;wsp:rsid wsp:val=&quot;00371768&quot;/&gt;&lt;wsp:rsid wsp:val=&quot;0037336D&quot;/&gt;&lt;wsp:rsid wsp:val=&quot;0037394A&quot;/&gt;&lt;wsp:rsid wsp:val=&quot;003806DB&quot;/&gt;&lt;wsp:rsid wsp:val=&quot;00382532&quot;/&gt;&lt;wsp:rsid wsp:val=&quot;003826D0&quot;/&gt;&lt;wsp:rsid wsp:val=&quot;003837FE&quot;/&gt;&lt;wsp:rsid wsp:val=&quot;00383A66&quot;/&gt;&lt;wsp:rsid wsp:val=&quot;00390044&quot;/&gt;&lt;wsp:rsid wsp:val=&quot;0039070F&quot;/&gt;&lt;wsp:rsid wsp:val=&quot;00390EEA&quot;/&gt;&lt;wsp:rsid wsp:val=&quot;0039518B&quot;/&gt;&lt;wsp:rsid wsp:val=&quot;00397811&quot;/&gt;&lt;wsp:rsid wsp:val=&quot;003A13EF&quot;/&gt;&lt;wsp:rsid wsp:val=&quot;003A357D&quot;/&gt;&lt;wsp:rsid wsp:val=&quot;003A7B51&quot;/&gt;&lt;wsp:rsid wsp:val=&quot;003B0E1E&quot;/&gt;&lt;wsp:rsid wsp:val=&quot;003B0EE1&quot;/&gt;&lt;wsp:rsid wsp:val=&quot;003B1077&quot;/&gt;&lt;wsp:rsid wsp:val=&quot;003B1BD7&quot;/&gt;&lt;wsp:rsid wsp:val=&quot;003B2517&quot;/&gt;&lt;wsp:rsid wsp:val=&quot;003B2BAE&quot;/&gt;&lt;wsp:rsid wsp:val=&quot;003B36B6&quot;/&gt;&lt;wsp:rsid wsp:val=&quot;003B4D12&quot;/&gt;&lt;wsp:rsid wsp:val=&quot;003B622D&quot;/&gt;&lt;wsp:rsid wsp:val=&quot;003B6327&quot;/&gt;&lt;wsp:rsid wsp:val=&quot;003C1FAA&quot;/&gt;&lt;wsp:rsid wsp:val=&quot;003C2045&quot;/&gt;&lt;wsp:rsid wsp:val=&quot;003C3E6F&quot;/&gt;&lt;wsp:rsid wsp:val=&quot;003C6E9F&quot;/&gt;&lt;wsp:rsid wsp:val=&quot;003C75A6&quot;/&gt;&lt;wsp:rsid wsp:val=&quot;003D2F4D&quot;/&gt;&lt;wsp:rsid wsp:val=&quot;003D3A4E&quot;/&gt;&lt;wsp:rsid wsp:val=&quot;003D508F&quot;/&gt;&lt;wsp:rsid wsp:val=&quot;003D563D&quot;/&gt;&lt;wsp:rsid wsp:val=&quot;003D6154&quot;/&gt;&lt;wsp:rsid wsp:val=&quot;003D787F&quot;/&gt;&lt;wsp:rsid wsp:val=&quot;003E1439&quot;/&gt;&lt;wsp:rsid wsp:val=&quot;003E1C28&quot;/&gt;&lt;wsp:rsid wsp:val=&quot;003E26AA&quot;/&gt;&lt;wsp:rsid wsp:val=&quot;003E3B34&quot;/&gt;&lt;wsp:rsid wsp:val=&quot;003E46A8&quot;/&gt;&lt;wsp:rsid wsp:val=&quot;003E58A6&quot;/&gt;&lt;wsp:rsid wsp:val=&quot;003F211A&quot;/&gt;&lt;wsp:rsid wsp:val=&quot;003F237B&quot;/&gt;&lt;wsp:rsid wsp:val=&quot;003F683D&quot;/&gt;&lt;wsp:rsid wsp:val=&quot;0040113B&quot;/&gt;&lt;wsp:rsid wsp:val=&quot;00404404&quot;/&gt;&lt;wsp:rsid wsp:val=&quot;00406F17&quot;/&gt;&lt;wsp:rsid wsp:val=&quot;0040796F&quot;/&gt;&lt;wsp:rsid wsp:val=&quot;00417B7D&quot;/&gt;&lt;wsp:rsid wsp:val=&quot;00423E7F&quot;/&gt;&lt;wsp:rsid wsp:val=&quot;0042732A&quot;/&gt;&lt;wsp:rsid wsp:val=&quot;00430CE3&quot;/&gt;&lt;wsp:rsid wsp:val=&quot;00436C95&quot;/&gt;&lt;wsp:rsid wsp:val=&quot;00437874&quot;/&gt;&lt;wsp:rsid wsp:val=&quot;00443373&quot;/&gt;&lt;wsp:rsid wsp:val=&quot;004502E8&quot;/&gt;&lt;wsp:rsid wsp:val=&quot;00453A39&quot;/&gt;&lt;wsp:rsid wsp:val=&quot;00454201&quot;/&gt;&lt;wsp:rsid wsp:val=&quot;00454C5E&quot;/&gt;&lt;wsp:rsid wsp:val=&quot;0045501D&quot;/&gt;&lt;wsp:rsid wsp:val=&quot;004611B8&quot;/&gt;&lt;wsp:rsid wsp:val=&quot;00463FF5&quot;/&gt;&lt;wsp:rsid wsp:val=&quot;00472638&quot;/&gt;&lt;wsp:rsid wsp:val=&quot;00472929&quot;/&gt;&lt;wsp:rsid wsp:val=&quot;004770D5&quot;/&gt;&lt;wsp:rsid wsp:val=&quot;00483FD2&quot;/&gt;&lt;wsp:rsid wsp:val=&quot;00486B5D&quot;/&gt;&lt;wsp:rsid wsp:val=&quot;00490A10&quot;/&gt;&lt;wsp:rsid wsp:val=&quot;00490AD5&quot;/&gt;&lt;wsp:rsid wsp:val=&quot;004A1F19&quot;/&gt;&lt;wsp:rsid wsp:val=&quot;004A1F9E&quot;/&gt;&lt;wsp:rsid wsp:val=&quot;004A34E7&quot;/&gt;&lt;wsp:rsid wsp:val=&quot;004A46D4&quot;/&gt;&lt;wsp:rsid wsp:val=&quot;004A6EA3&quot;/&gt;&lt;wsp:rsid wsp:val=&quot;004B01C8&quot;/&gt;&lt;wsp:rsid wsp:val=&quot;004B1AAB&quot;/&gt;&lt;wsp:rsid wsp:val=&quot;004B6DBA&quot;/&gt;&lt;wsp:rsid wsp:val=&quot;004B7E16&quot;/&gt;&lt;wsp:rsid wsp:val=&quot;004C2434&quot;/&gt;&lt;wsp:rsid wsp:val=&quot;004C2CFA&quot;/&gt;&lt;wsp:rsid wsp:val=&quot;004C2F29&quot;/&gt;&lt;wsp:rsid wsp:val=&quot;004C387E&quot;/&gt;&lt;wsp:rsid wsp:val=&quot;004D0238&quot;/&gt;&lt;wsp:rsid wsp:val=&quot;004D3290&quot;/&gt;&lt;wsp:rsid wsp:val=&quot;004D32FA&quot;/&gt;&lt;wsp:rsid wsp:val=&quot;004D5031&quot;/&gt;&lt;wsp:rsid wsp:val=&quot;004D7391&quot;/&gt;&lt;wsp:rsid wsp:val=&quot;004E1936&quot;/&gt;&lt;wsp:rsid wsp:val=&quot;004E29FA&quot;/&gt;&lt;wsp:rsid wsp:val=&quot;004E4863&quot;/&gt;&lt;wsp:rsid wsp:val=&quot;004E505D&quot;/&gt;&lt;wsp:rsid wsp:val=&quot;004E659C&quot;/&gt;&lt;wsp:rsid wsp:val=&quot;004F1432&quot;/&gt;&lt;wsp:rsid wsp:val=&quot;004F207E&quot;/&gt;&lt;wsp:rsid wsp:val=&quot;004F239E&quot;/&gt;&lt;wsp:rsid wsp:val=&quot;004F2774&quot;/&gt;&lt;wsp:rsid wsp:val=&quot;004F285A&quot;/&gt;&lt;wsp:rsid wsp:val=&quot;004F2F0F&quot;/&gt;&lt;wsp:rsid wsp:val=&quot;004F7517&quot;/&gt;&lt;wsp:rsid wsp:val=&quot;005031E3&quot;/&gt;&lt;wsp:rsid wsp:val=&quot;00503C3E&quot;/&gt;&lt;wsp:rsid wsp:val=&quot;00507A7E&quot;/&gt;&lt;wsp:rsid wsp:val=&quot;00515420&quot;/&gt;&lt;wsp:rsid wsp:val=&quot;00520612&quot;/&gt;&lt;wsp:rsid wsp:val=&quot;005245F7&quot;/&gt;&lt;wsp:rsid wsp:val=&quot;00524744&quot;/&gt;&lt;wsp:rsid wsp:val=&quot;00524962&quot;/&gt;&lt;wsp:rsid wsp:val=&quot;005337B9&quot;/&gt;&lt;wsp:rsid wsp:val=&quot;00536F24&quot;/&gt;&lt;wsp:rsid wsp:val=&quot;00544CA3&quot;/&gt;&lt;wsp:rsid wsp:val=&quot;005464AE&quot;/&gt;&lt;wsp:rsid wsp:val=&quot;00547A72&quot;/&gt;&lt;wsp:rsid wsp:val=&quot;00547D21&quot;/&gt;&lt;wsp:rsid wsp:val=&quot;0055309D&quot;/&gt;&lt;wsp:rsid wsp:val=&quot;005530F3&quot;/&gt;&lt;wsp:rsid wsp:val=&quot;00557678&quot;/&gt;&lt;wsp:rsid wsp:val=&quot;005604EE&quot;/&gt;&lt;wsp:rsid wsp:val=&quot;0056096E&quot;/&gt;&lt;wsp:rsid wsp:val=&quot;00562B2E&quot;/&gt;&lt;wsp:rsid wsp:val=&quot;00563471&quot;/&gt;&lt;wsp:rsid wsp:val=&quot;00565FCD&quot;/&gt;&lt;wsp:rsid wsp:val=&quot;00577504&quot;/&gt;&lt;wsp:rsid wsp:val=&quot;005819BA&quot;/&gt;&lt;wsp:rsid wsp:val=&quot;00582B92&quot;/&gt;&lt;wsp:rsid wsp:val=&quot;005862D2&quot;/&gt;&lt;wsp:rsid wsp:val=&quot;005866E0&quot;/&gt;&lt;wsp:rsid wsp:val=&quot;00590057&quot;/&gt;&lt;wsp:rsid wsp:val=&quot;00590848&quot;/&gt;&lt;wsp:rsid wsp:val=&quot;00591C6F&quot;/&gt;&lt;wsp:rsid wsp:val=&quot;0059376D&quot;/&gt;&lt;wsp:rsid wsp:val=&quot;00593AE7&quot;/&gt;&lt;wsp:rsid wsp:val=&quot;00596810&quot;/&gt;&lt;wsp:rsid wsp:val=&quot;005A41D9&quot;/&gt;&lt;wsp:rsid wsp:val=&quot;005B257F&quot;/&gt;&lt;wsp:rsid wsp:val=&quot;005B32E7&quot;/&gt;&lt;wsp:rsid wsp:val=&quot;005B5AEC&quot;/&gt;&lt;wsp:rsid wsp:val=&quot;005B6016&quot;/&gt;&lt;wsp:rsid wsp:val=&quot;005B7308&quot;/&gt;&lt;wsp:rsid wsp:val=&quot;005B78D6&quot;/&gt;&lt;wsp:rsid wsp:val=&quot;005C0D13&quot;/&gt;&lt;wsp:rsid wsp:val=&quot;005C1D12&quot;/&gt;&lt;wsp:rsid wsp:val=&quot;005C4E7C&quot;/&gt;&lt;wsp:rsid wsp:val=&quot;005D1324&quot;/&gt;&lt;wsp:rsid wsp:val=&quot;005D1F8E&quot;/&gt;&lt;wsp:rsid wsp:val=&quot;005D3060&quot;/&gt;&lt;wsp:rsid wsp:val=&quot;005D6C2B&quot;/&gt;&lt;wsp:rsid wsp:val=&quot;005E06DB&quot;/&gt;&lt;wsp:rsid wsp:val=&quot;005E37B3&quot;/&gt;&lt;wsp:rsid wsp:val=&quot;005E4300&quot;/&gt;&lt;wsp:rsid wsp:val=&quot;005E5D38&quot;/&gt;&lt;wsp:rsid wsp:val=&quot;005E661D&quot;/&gt;&lt;wsp:rsid wsp:val=&quot;005F21DA&quot;/&gt;&lt;wsp:rsid wsp:val=&quot;005F2941&quot;/&gt;&lt;wsp:rsid wsp:val=&quot;005F3B23&quot;/&gt;&lt;wsp:rsid wsp:val=&quot;005F58EB&quot;/&gt;&lt;wsp:rsid wsp:val=&quot;005F5B11&quot;/&gt;&lt;wsp:rsid wsp:val=&quot;00601BA2&quot;/&gt;&lt;wsp:rsid wsp:val=&quot;006039A2&quot;/&gt;&lt;wsp:rsid wsp:val=&quot;006053E2&quot;/&gt;&lt;wsp:rsid wsp:val=&quot;00606135&quot;/&gt;&lt;wsp:rsid wsp:val=&quot;006115D7&quot;/&gt;&lt;wsp:rsid wsp:val=&quot;006148CF&quot;/&gt;&lt;wsp:rsid wsp:val=&quot;00624F77&quot;/&gt;&lt;wsp:rsid wsp:val=&quot;006271BC&quot;/&gt;&lt;wsp:rsid wsp:val=&quot;00633B48&quot;/&gt;&lt;wsp:rsid wsp:val=&quot;0063594A&quot;/&gt;&lt;wsp:rsid wsp:val=&quot;00637602&quot;/&gt;&lt;wsp:rsid wsp:val=&quot;00644527&quot;/&gt;&lt;wsp:rsid wsp:val=&quot;00652AAD&quot;/&gt;&lt;wsp:rsid wsp:val=&quot;00653298&quot;/&gt;&lt;wsp:rsid wsp:val=&quot;00656064&quot;/&gt;&lt;wsp:rsid wsp:val=&quot;00660BF4&quot;/&gt;&lt;wsp:rsid wsp:val=&quot;0066331C&quot;/&gt;&lt;wsp:rsid wsp:val=&quot;006643C4&quot;/&gt;&lt;wsp:rsid wsp:val=&quot;0066598E&quot;/&gt;&lt;wsp:rsid wsp:val=&quot;00665F7C&quot;/&gt;&lt;wsp:rsid wsp:val=&quot;00666A3C&quot;/&gt;&lt;wsp:rsid wsp:val=&quot;006670E2&quot;/&gt;&lt;wsp:rsid wsp:val=&quot;006712E9&quot;/&gt;&lt;wsp:rsid wsp:val=&quot;00671BD2&quot;/&gt;&lt;wsp:rsid wsp:val=&quot;00671CED&quot;/&gt;&lt;wsp:rsid wsp:val=&quot;00674879&quot;/&gt;&lt;wsp:rsid wsp:val=&quot;00676FD2&quot;/&gt;&lt;wsp:rsid wsp:val=&quot;00683421&quot;/&gt;&lt;wsp:rsid wsp:val=&quot;00683A7E&quot;/&gt;&lt;wsp:rsid wsp:val=&quot;00685812&quot;/&gt;&lt;wsp:rsid wsp:val=&quot;00685C5C&quot;/&gt;&lt;wsp:rsid wsp:val=&quot;00686215&quot;/&gt;&lt;wsp:rsid wsp:val=&quot;006862F8&quot;/&gt;&lt;wsp:rsid wsp:val=&quot;00687DD5&quot;/&gt;&lt;wsp:rsid wsp:val=&quot;006921C8&quot;/&gt;&lt;wsp:rsid wsp:val=&quot;0069288A&quot;/&gt;&lt;wsp:rsid wsp:val=&quot;0069336F&quot;/&gt;&lt;wsp:rsid wsp:val=&quot;00694A23&quot;/&gt;&lt;wsp:rsid wsp:val=&quot;00695A38&quot;/&gt;&lt;wsp:rsid wsp:val=&quot;006A20B4&quot;/&gt;&lt;wsp:rsid wsp:val=&quot;006A3BBE&quot;/&gt;&lt;wsp:rsid wsp:val=&quot;006A577D&quot;/&gt;&lt;wsp:rsid wsp:val=&quot;006A7089&quot;/&gt;&lt;wsp:rsid wsp:val=&quot;006B0E4C&quot;/&gt;&lt;wsp:rsid wsp:val=&quot;006B4E8E&quot;/&gt;&lt;wsp:rsid wsp:val=&quot;006B5CC9&quot;/&gt;&lt;wsp:rsid wsp:val=&quot;006B6730&quot;/&gt;&lt;wsp:rsid wsp:val=&quot;006B6B10&quot;/&gt;&lt;wsp:rsid wsp:val=&quot;006C4AB9&quot;/&gt;&lt;wsp:rsid wsp:val=&quot;006C5800&quot;/&gt;&lt;wsp:rsid wsp:val=&quot;006C7EE8&quot;/&gt;&lt;wsp:rsid wsp:val=&quot;006D503B&quot;/&gt;&lt;wsp:rsid wsp:val=&quot;006D5B92&quot;/&gt;&lt;wsp:rsid wsp:val=&quot;006D7ACD&quot;/&gt;&lt;wsp:rsid wsp:val=&quot;006F09C0&quot;/&gt;&lt;wsp:rsid wsp:val=&quot;006F7BBD&quot;/&gt;&lt;wsp:rsid wsp:val=&quot;00700B41&quot;/&gt;&lt;wsp:rsid wsp:val=&quot;0070193F&quot;/&gt;&lt;wsp:rsid wsp:val=&quot;007026C6&quot;/&gt;&lt;wsp:rsid wsp:val=&quot;00702868&quot;/&gt;&lt;wsp:rsid wsp:val=&quot;00702EDA&quot;/&gt;&lt;wsp:rsid wsp:val=&quot;00703E95&quot;/&gt;&lt;wsp:rsid wsp:val=&quot;00704470&quot;/&gt;&lt;wsp:rsid wsp:val=&quot;00711553&quot;/&gt;&lt;wsp:rsid wsp:val=&quot;0071370B&quot;/&gt;&lt;wsp:rsid wsp:val=&quot;007145FA&quot;/&gt;&lt;wsp:rsid wsp:val=&quot;00714854&quot;/&gt;&lt;wsp:rsid wsp:val=&quot;00715B45&quot;/&gt;&lt;wsp:rsid wsp:val=&quot;007164E9&quot;/&gt;&lt;wsp:rsid wsp:val=&quot;00722B69&quot;/&gt;&lt;wsp:rsid wsp:val=&quot;007248BA&quot;/&gt;&lt;wsp:rsid wsp:val=&quot;00727196&quot;/&gt;&lt;wsp:rsid wsp:val=&quot;007276CD&quot;/&gt;&lt;wsp:rsid wsp:val=&quot;00727829&quot;/&gt;&lt;wsp:rsid wsp:val=&quot;007301C6&quot;/&gt;&lt;wsp:rsid wsp:val=&quot;00730BBB&quot;/&gt;&lt;wsp:rsid wsp:val=&quot;00730DCA&quot;/&gt;&lt;wsp:rsid wsp:val=&quot;007376AA&quot;/&gt;&lt;wsp:rsid wsp:val=&quot;00740517&quot;/&gt;&lt;wsp:rsid wsp:val=&quot;00743DAD&quot;/&gt;&lt;wsp:rsid wsp:val=&quot;00745075&quot;/&gt;&lt;wsp:rsid wsp:val=&quot;00746586&quot;/&gt;&lt;wsp:rsid wsp:val=&quot;00752F71&quot;/&gt;&lt;wsp:rsid wsp:val=&quot;00754A4B&quot;/&gt;&lt;wsp:rsid wsp:val=&quot;007558AC&quot;/&gt;&lt;wsp:rsid wsp:val=&quot;00762AFB&quot;/&gt;&lt;wsp:rsid wsp:val=&quot;00762F00&quot;/&gt;&lt;wsp:rsid wsp:val=&quot;00763ED8&quot;/&gt;&lt;wsp:rsid wsp:val=&quot;00766635&quot;/&gt;&lt;wsp:rsid wsp:val=&quot;00771835&quot;/&gt;&lt;wsp:rsid wsp:val=&quot;0077248F&quot;/&gt;&lt;wsp:rsid wsp:val=&quot;007779BC&quot;/&gt;&lt;wsp:rsid wsp:val=&quot;007900C2&quot;/&gt;&lt;wsp:rsid wsp:val=&quot;0079597C&quot;/&gt;&lt;wsp:rsid wsp:val=&quot;00795D5F&quot;/&gt;&lt;wsp:rsid wsp:val=&quot;0079607C&quot;/&gt;&lt;wsp:rsid wsp:val=&quot;007A29FF&quot;/&gt;&lt;wsp:rsid wsp:val=&quot;007A43CE&quot;/&gt;&lt;wsp:rsid wsp:val=&quot;007B1A58&quot;/&gt;&lt;wsp:rsid wsp:val=&quot;007B26EC&quot;/&gt;&lt;wsp:rsid wsp:val=&quot;007B4447&quot;/&gt;&lt;wsp:rsid wsp:val=&quot;007B5EB2&quot;/&gt;&lt;wsp:rsid wsp:val=&quot;007C1EE5&quot;/&gt;&lt;wsp:rsid wsp:val=&quot;007C6A27&quot;/&gt;&lt;wsp:rsid wsp:val=&quot;007C7CA1&quot;/&gt;&lt;wsp:rsid wsp:val=&quot;007D2924&quot;/&gt;&lt;wsp:rsid wsp:val=&quot;007D6115&quot;/&gt;&lt;wsp:rsid wsp:val=&quot;007E4BF1&quot;/&gt;&lt;wsp:rsid wsp:val=&quot;007E532A&quot;/&gt;&lt;wsp:rsid wsp:val=&quot;007E62E4&quot;/&gt;&lt;wsp:rsid wsp:val=&quot;007E654B&quot;/&gt;&lt;wsp:rsid wsp:val=&quot;007F3929&quot;/&gt;&lt;wsp:rsid wsp:val=&quot;007F4846&quot;/&gt;&lt;wsp:rsid wsp:val=&quot;007F5650&quot;/&gt;&lt;wsp:rsid wsp:val=&quot;007F5F9B&quot;/&gt;&lt;wsp:rsid wsp:val=&quot;007F7144&quot;/&gt;&lt;wsp:rsid wsp:val=&quot;007F7785&quot;/&gt;&lt;wsp:rsid wsp:val=&quot;00807C35&quot;/&gt;&lt;wsp:rsid wsp:val=&quot;008118AD&quot;/&gt;&lt;wsp:rsid wsp:val=&quot;00817008&quot;/&gt;&lt;wsp:rsid wsp:val=&quot;00817027&quot;/&gt;&lt;wsp:rsid wsp:val=&quot;00817B61&quot;/&gt;&lt;wsp:rsid wsp:val=&quot;008202FB&quot;/&gt;&lt;wsp:rsid wsp:val=&quot;00820951&quot;/&gt;&lt;wsp:rsid wsp:val=&quot;008247AF&quot;/&gt;&lt;wsp:rsid wsp:val=&quot;00824AE6&quot;/&gt;&lt;wsp:rsid wsp:val=&quot;00825D90&quot;/&gt;&lt;wsp:rsid wsp:val=&quot;00833510&quot;/&gt;&lt;wsp:rsid wsp:val=&quot;00836D0C&quot;/&gt;&lt;wsp:rsid wsp:val=&quot;00837DC0&quot;/&gt;&lt;wsp:rsid wsp:val=&quot;00840F39&quot;/&gt;&lt;wsp:rsid wsp:val=&quot;008475A7&quot;/&gt;&lt;wsp:rsid wsp:val=&quot;00851808&quot;/&gt;&lt;wsp:rsid wsp:val=&quot;008528E0&quot;/&gt;&lt;wsp:rsid wsp:val=&quot;0085327D&quot;/&gt;&lt;wsp:rsid wsp:val=&quot;008551BC&quot;/&gt;&lt;wsp:rsid wsp:val=&quot;008572AA&quot;/&gt;&lt;wsp:rsid wsp:val=&quot;0086039B&quot;/&gt;&lt;wsp:rsid wsp:val=&quot;00861732&quot;/&gt;&lt;wsp:rsid wsp:val=&quot;00865AB4&quot;/&gt;&lt;wsp:rsid wsp:val=&quot;008706D7&quot;/&gt;&lt;wsp:rsid wsp:val=&quot;008773AB&quot;/&gt;&lt;wsp:rsid wsp:val=&quot;0088007B&quot;/&gt;&lt;wsp:rsid wsp:val=&quot;008800C2&quot;/&gt;&lt;wsp:rsid wsp:val=&quot;008804E3&quot;/&gt;&lt;wsp:rsid wsp:val=&quot;008812C9&quot;/&gt;&lt;wsp:rsid wsp:val=&quot;00881C83&quot;/&gt;&lt;wsp:rsid wsp:val=&quot;00886455&quot;/&gt;&lt;wsp:rsid wsp:val=&quot;00886C79&quot;/&gt;&lt;wsp:rsid wsp:val=&quot;0089076A&quot;/&gt;&lt;wsp:rsid wsp:val=&quot;008933C7&quot;/&gt;&lt;wsp:rsid wsp:val=&quot;00896EAE&quot;/&gt;&lt;wsp:rsid wsp:val=&quot;008A14CB&quot;/&gt;&lt;wsp:rsid wsp:val=&quot;008A750A&quot;/&gt;&lt;wsp:rsid wsp:val=&quot;008B10E6&quot;/&gt;&lt;wsp:rsid wsp:val=&quot;008B51F6&quot;/&gt;&lt;wsp:rsid wsp:val=&quot;008B62D7&quot;/&gt;&lt;wsp:rsid wsp:val=&quot;008C10BE&quot;/&gt;&lt;wsp:rsid wsp:val=&quot;008C3A38&quot;/&gt;&lt;wsp:rsid wsp:val=&quot;008D0315&quot;/&gt;&lt;wsp:rsid wsp:val=&quot;008D4716&quot;/&gt;&lt;wsp:rsid wsp:val=&quot;008D500D&quot;/&gt;&lt;wsp:rsid wsp:val=&quot;008D660E&quot;/&gt;&lt;wsp:rsid wsp:val=&quot;008E0F39&quot;/&gt;&lt;wsp:rsid wsp:val=&quot;008E1D85&quot;/&gt;&lt;wsp:rsid wsp:val=&quot;008E4A32&quot;/&gt;&lt;wsp:rsid wsp:val=&quot;008E6583&quot;/&gt;&lt;wsp:rsid wsp:val=&quot;008E7F57&quot;/&gt;&lt;wsp:rsid wsp:val=&quot;008F510B&quot;/&gt;&lt;wsp:rsid wsp:val=&quot;009009FA&quot;/&gt;&lt;wsp:rsid wsp:val=&quot;00901EED&quot;/&gt;&lt;wsp:rsid wsp:val=&quot;00903608&quot;/&gt;&lt;wsp:rsid wsp:val=&quot;00904506&quot;/&gt;&lt;wsp:rsid wsp:val=&quot;00905F2E&quot;/&gt;&lt;wsp:rsid wsp:val=&quot;00914411&quot;/&gt;&lt;wsp:rsid wsp:val=&quot;00914AF8&quot;/&gt;&lt;wsp:rsid wsp:val=&quot;009175BC&quot;/&gt;&lt;wsp:rsid wsp:val=&quot;009246F3&quot;/&gt;&lt;wsp:rsid wsp:val=&quot;00932491&quot;/&gt;&lt;wsp:rsid wsp:val=&quot;00936670&quot;/&gt;&lt;wsp:rsid wsp:val=&quot;00936A1B&quot;/&gt;&lt;wsp:rsid wsp:val=&quot;009418F7&quot;/&gt;&lt;wsp:rsid wsp:val=&quot;0094487A&quot;/&gt;&lt;wsp:rsid wsp:val=&quot;009462FD&quot;/&gt;&lt;wsp:rsid wsp:val=&quot;00946F0D&quot;/&gt;&lt;wsp:rsid wsp:val=&quot;00951666&quot;/&gt;&lt;wsp:rsid wsp:val=&quot;00951891&quot;/&gt;&lt;wsp:rsid wsp:val=&quot;0095227E&quot;/&gt;&lt;wsp:rsid wsp:val=&quot;009522D0&quot;/&gt;&lt;wsp:rsid wsp:val=&quot;00952F97&quot;/&gt;&lt;wsp:rsid wsp:val=&quot;00953D48&quot;/&gt;&lt;wsp:rsid wsp:val=&quot;0095744C&quot;/&gt;&lt;wsp:rsid wsp:val=&quot;009622FE&quot;/&gt;&lt;wsp:rsid wsp:val=&quot;00964E4A&quot;/&gt;&lt;wsp:rsid wsp:val=&quot;00970937&quot;/&gt;&lt;wsp:rsid wsp:val=&quot;00972741&quot;/&gt;&lt;wsp:rsid wsp:val=&quot;00975F96&quot;/&gt;&lt;wsp:rsid wsp:val=&quot;00977353&quot;/&gt;&lt;wsp:rsid wsp:val=&quot;00977C4A&quot;/&gt;&lt;wsp:rsid wsp:val=&quot;00980558&quot;/&gt;&lt;wsp:rsid wsp:val=&quot;0098259B&quot;/&gt;&lt;wsp:rsid wsp:val=&quot;009848F3&quot;/&gt;&lt;wsp:rsid wsp:val=&quot;00984CA6&quot;/&gt;&lt;wsp:rsid wsp:val=&quot;009868EC&quot;/&gt;&lt;wsp:rsid wsp:val=&quot;009878B6&quot;/&gt;&lt;wsp:rsid wsp:val=&quot;009906D7&quot;/&gt;&lt;wsp:rsid wsp:val=&quot;009956DB&quot;/&gt;&lt;wsp:rsid wsp:val=&quot;009A0C73&quot;/&gt;&lt;wsp:rsid wsp:val=&quot;009A422E&quot;/&gt;&lt;wsp:rsid wsp:val=&quot;009A4902&quot;/&gt;&lt;wsp:rsid wsp:val=&quot;009B2171&quot;/&gt;&lt;wsp:rsid wsp:val=&quot;009B60E3&quot;/&gt;&lt;wsp:rsid wsp:val=&quot;009C2BFE&quot;/&gt;&lt;wsp:rsid wsp:val=&quot;009C387B&quot;/&gt;&lt;wsp:rsid wsp:val=&quot;009D2B13&quot;/&gt;&lt;wsp:rsid wsp:val=&quot;009D38C0&quot;/&gt;&lt;wsp:rsid wsp:val=&quot;009D625D&quot;/&gt;&lt;wsp:rsid wsp:val=&quot;009D681C&quot;/&gt;&lt;wsp:rsid wsp:val=&quot;009E3E87&quot;/&gt;&lt;wsp:rsid wsp:val=&quot;009E4296&quot;/&gt;&lt;wsp:rsid wsp:val=&quot;009E76D9&quot;/&gt;&lt;wsp:rsid wsp:val=&quot;009F40E5&quot;/&gt;&lt;wsp:rsid wsp:val=&quot;009F41E1&quot;/&gt;&lt;wsp:rsid wsp:val=&quot;00A022D6&quot;/&gt;&lt;wsp:rsid wsp:val=&quot;00A0362A&quot;/&gt;&lt;wsp:rsid wsp:val=&quot;00A0478F&quot;/&gt;&lt;wsp:rsid wsp:val=&quot;00A05B3A&quot;/&gt;&lt;wsp:rsid wsp:val=&quot;00A06F43&quot;/&gt;&lt;wsp:rsid wsp:val=&quot;00A07646&quot;/&gt;&lt;wsp:rsid wsp:val=&quot;00A117CC&quot;/&gt;&lt;wsp:rsid wsp:val=&quot;00A15F93&quot;/&gt;&lt;wsp:rsid wsp:val=&quot;00A2081F&quot;/&gt;&lt;wsp:rsid wsp:val=&quot;00A30512&quot;/&gt;&lt;wsp:rsid wsp:val=&quot;00A3118A&quot;/&gt;&lt;wsp:rsid wsp:val=&quot;00A326F7&quot;/&gt;&lt;wsp:rsid wsp:val=&quot;00A34A37&quot;/&gt;&lt;wsp:rsid wsp:val=&quot;00A35683&quot;/&gt;&lt;wsp:rsid wsp:val=&quot;00A35CCC&quot;/&gt;&lt;wsp:rsid wsp:val=&quot;00A361BF&quot;/&gt;&lt;wsp:rsid wsp:val=&quot;00A41945&quot;/&gt;&lt;wsp:rsid wsp:val=&quot;00A41B62&quot;/&gt;&lt;wsp:rsid wsp:val=&quot;00A43A49&quot;/&gt;&lt;wsp:rsid wsp:val=&quot;00A448A3&quot;/&gt;&lt;wsp:rsid wsp:val=&quot;00A45F83&quot;/&gt;&lt;wsp:rsid wsp:val=&quot;00A46566&quot;/&gt;&lt;wsp:rsid wsp:val=&quot;00A46DEA&quot;/&gt;&lt;wsp:rsid wsp:val=&quot;00A54344&quot;/&gt;&lt;wsp:rsid wsp:val=&quot;00A56949&quot;/&gt;&lt;wsp:rsid wsp:val=&quot;00A5782C&quot;/&gt;&lt;wsp:rsid wsp:val=&quot;00A60AA7&quot;/&gt;&lt;wsp:rsid wsp:val=&quot;00A637EB&quot;/&gt;&lt;wsp:rsid wsp:val=&quot;00A64A3E&quot;/&gt;&lt;wsp:rsid wsp:val=&quot;00A67CAD&quot;/&gt;&lt;wsp:rsid wsp:val=&quot;00A70973&quot;/&gt;&lt;wsp:rsid wsp:val=&quot;00A7117F&quot;/&gt;&lt;wsp:rsid wsp:val=&quot;00A716C5&quot;/&gt;&lt;wsp:rsid wsp:val=&quot;00A73211&quot;/&gt;&lt;wsp:rsid wsp:val=&quot;00A739FE&quot;/&gt;&lt;wsp:rsid wsp:val=&quot;00A74692&quot;/&gt;&lt;wsp:rsid wsp:val=&quot;00A75592&quot;/&gt;&lt;wsp:rsid wsp:val=&quot;00A77CD2&quot;/&gt;&lt;wsp:rsid wsp:val=&quot;00A80AB0&quot;/&gt;&lt;wsp:rsid wsp:val=&quot;00A87378&quot;/&gt;&lt;wsp:rsid wsp:val=&quot;00A91007&quot;/&gt;&lt;wsp:rsid wsp:val=&quot;00A92087&quot;/&gt;&lt;wsp:rsid wsp:val=&quot;00A92F61&quot;/&gt;&lt;wsp:rsid wsp:val=&quot;00A964C9&quot;/&gt;&lt;wsp:rsid wsp:val=&quot;00AB2AF9&quot;/&gt;&lt;wsp:rsid wsp:val=&quot;00AB454B&quot;/&gt;&lt;wsp:rsid wsp:val=&quot;00AC5DEA&quot;/&gt;&lt;wsp:rsid wsp:val=&quot;00AC7A60&quot;/&gt;&lt;wsp:rsid wsp:val=&quot;00AD4F6F&quot;/&gt;&lt;wsp:rsid wsp:val=&quot;00AD5BB4&quot;/&gt;&lt;wsp:rsid wsp:val=&quot;00AD6538&quot;/&gt;&lt;wsp:rsid wsp:val=&quot;00AE1A4A&quot;/&gt;&lt;wsp:rsid wsp:val=&quot;00AE1CC6&quot;/&gt;&lt;wsp:rsid wsp:val=&quot;00AE4E6F&quot;/&gt;&lt;wsp:rsid wsp:val=&quot;00AF0072&quot;/&gt;&lt;wsp:rsid wsp:val=&quot;00AF1B42&quot;/&gt;&lt;wsp:rsid wsp:val=&quot;00AF2508&quot;/&gt;&lt;wsp:rsid wsp:val=&quot;00AF3F42&quot;/&gt;&lt;wsp:rsid wsp:val=&quot;00AF431C&quot;/&gt;&lt;wsp:rsid wsp:val=&quot;00AF5CD4&quot;/&gt;&lt;wsp:rsid wsp:val=&quot;00B01C52&quot;/&gt;&lt;wsp:rsid wsp:val=&quot;00B022A5&quot;/&gt;&lt;wsp:rsid wsp:val=&quot;00B045ED&quot;/&gt;&lt;wsp:rsid wsp:val=&quot;00B054D3&quot;/&gt;&lt;wsp:rsid wsp:val=&quot;00B06164&quot;/&gt;&lt;wsp:rsid wsp:val=&quot;00B06183&quot;/&gt;&lt;wsp:rsid wsp:val=&quot;00B111F5&quot;/&gt;&lt;wsp:rsid wsp:val=&quot;00B11699&quot;/&gt;&lt;wsp:rsid wsp:val=&quot;00B14C3D&quot;/&gt;&lt;wsp:rsid wsp:val=&quot;00B20816&quot;/&gt;&lt;wsp:rsid wsp:val=&quot;00B22023&quot;/&gt;&lt;wsp:rsid wsp:val=&quot;00B23EA3&quot;/&gt;&lt;wsp:rsid wsp:val=&quot;00B24F08&quot;/&gt;&lt;wsp:rsid wsp:val=&quot;00B24F87&quot;/&gt;&lt;wsp:rsid wsp:val=&quot;00B24F9B&quot;/&gt;&lt;wsp:rsid wsp:val=&quot;00B2733D&quot;/&gt;&lt;wsp:rsid wsp:val=&quot;00B30B55&quot;/&gt;&lt;wsp:rsid wsp:val=&quot;00B3285D&quot;/&gt;&lt;wsp:rsid wsp:val=&quot;00B3313E&quot;/&gt;&lt;wsp:rsid wsp:val=&quot;00B33365&quot;/&gt;&lt;wsp:rsid wsp:val=&quot;00B336D6&quot;/&gt;&lt;wsp:rsid wsp:val=&quot;00B35957&quot;/&gt;&lt;wsp:rsid wsp:val=&quot;00B37420&quot;/&gt;&lt;wsp:rsid wsp:val=&quot;00B40A52&quot;/&gt;&lt;wsp:rsid wsp:val=&quot;00B413B0&quot;/&gt;&lt;wsp:rsid wsp:val=&quot;00B42EE2&quot;/&gt;&lt;wsp:rsid wsp:val=&quot;00B433BC&quot;/&gt;&lt;wsp:rsid wsp:val=&quot;00B4777E&quot;/&gt;&lt;wsp:rsid wsp:val=&quot;00B50436&quot;/&gt;&lt;wsp:rsid wsp:val=&quot;00B513C9&quot;/&gt;&lt;wsp:rsid wsp:val=&quot;00B524EE&quot;/&gt;&lt;wsp:rsid wsp:val=&quot;00B53A3D&quot;/&gt;&lt;wsp:rsid wsp:val=&quot;00B55407&quot;/&gt;&lt;wsp:rsid wsp:val=&quot;00B57C4A&quot;/&gt;&lt;wsp:rsid wsp:val=&quot;00B61F5F&quot;/&gt;&lt;wsp:rsid wsp:val=&quot;00B62072&quot;/&gt;&lt;wsp:rsid wsp:val=&quot;00B630AA&quot;/&gt;&lt;wsp:rsid wsp:val=&quot;00B63248&quot;/&gt;&lt;wsp:rsid wsp:val=&quot;00B70F34&quot;/&gt;&lt;wsp:rsid wsp:val=&quot;00B72431&quot;/&gt;&lt;wsp:rsid wsp:val=&quot;00B84861&quot;/&gt;&lt;wsp:rsid wsp:val=&quot;00B877C5&quot;/&gt;&lt;wsp:rsid wsp:val=&quot;00B933D9&quot;/&gt;&lt;wsp:rsid wsp:val=&quot;00B9417F&quot;/&gt;&lt;wsp:rsid wsp:val=&quot;00B95223&quot;/&gt;&lt;wsp:rsid wsp:val=&quot;00B961AD&quot;/&gt;&lt;wsp:rsid wsp:val=&quot;00BA2E56&quot;/&gt;&lt;wsp:rsid wsp:val=&quot;00BB0C37&quot;/&gt;&lt;wsp:rsid wsp:val=&quot;00BB15EF&quot;/&gt;&lt;wsp:rsid wsp:val=&quot;00BB18BA&quot;/&gt;&lt;wsp:rsid wsp:val=&quot;00BB20CD&quot;/&gt;&lt;wsp:rsid wsp:val=&quot;00BB2690&quot;/&gt;&lt;wsp:rsid wsp:val=&quot;00BB4417&quot;/&gt;&lt;wsp:rsid wsp:val=&quot;00BB5319&quot;/&gt;&lt;wsp:rsid wsp:val=&quot;00BC3D8C&quot;/&gt;&lt;wsp:rsid wsp:val=&quot;00BC41BC&quot;/&gt;&lt;wsp:rsid wsp:val=&quot;00BC456A&quot;/&gt;&lt;wsp:rsid wsp:val=&quot;00BC486C&quot;/&gt;&lt;wsp:rsid wsp:val=&quot;00BC6D85&quot;/&gt;&lt;wsp:rsid wsp:val=&quot;00BD4177&quot;/&gt;&lt;wsp:rsid wsp:val=&quot;00BD49F3&quot;/&gt;&lt;wsp:rsid wsp:val=&quot;00BD61B9&quot;/&gt;&lt;wsp:rsid wsp:val=&quot;00BD6CFF&quot;/&gt;&lt;wsp:rsid wsp:val=&quot;00BE1666&quot;/&gt;&lt;wsp:rsid wsp:val=&quot;00BE2D76&quot;/&gt;&lt;wsp:rsid wsp:val=&quot;00BE325E&quot;/&gt;&lt;wsp:rsid wsp:val=&quot;00BE3F92&quot;/&gt;&lt;wsp:rsid wsp:val=&quot;00BE534C&quot;/&gt;&lt;wsp:rsid wsp:val=&quot;00BF68CB&quot;/&gt;&lt;wsp:rsid wsp:val=&quot;00BF6DDF&quot;/&gt;&lt;wsp:rsid wsp:val=&quot;00C05B27&quot;/&gt;&lt;wsp:rsid wsp:val=&quot;00C0621B&quot;/&gt;&lt;wsp:rsid wsp:val=&quot;00C07492&quot;/&gt;&lt;wsp:rsid wsp:val=&quot;00C07DD5&quot;/&gt;&lt;wsp:rsid wsp:val=&quot;00C142EC&quot;/&gt;&lt;wsp:rsid wsp:val=&quot;00C16413&quot;/&gt;&lt;wsp:rsid wsp:val=&quot;00C1689D&quot;/&gt;&lt;wsp:rsid wsp:val=&quot;00C16C25&quot;/&gt;&lt;wsp:rsid wsp:val=&quot;00C22FBF&quot;/&gt;&lt;wsp:rsid wsp:val=&quot;00C25D06&quot;/&gt;&lt;wsp:rsid wsp:val=&quot;00C3202E&quot;/&gt;&lt;wsp:rsid wsp:val=&quot;00C36C85&quot;/&gt;&lt;wsp:rsid wsp:val=&quot;00C377ED&quot;/&gt;&lt;wsp:rsid wsp:val=&quot;00C43D00&quot;/&gt;&lt;wsp:rsid wsp:val=&quot;00C4584A&quot;/&gt;&lt;wsp:rsid wsp:val=&quot;00C46F1B&quot;/&gt;&lt;wsp:rsid wsp:val=&quot;00C47588&quot;/&gt;&lt;wsp:rsid wsp:val=&quot;00C51D03&quot;/&gt;&lt;wsp:rsid wsp:val=&quot;00C54090&quot;/&gt;&lt;wsp:rsid wsp:val=&quot;00C571FC&quot;/&gt;&lt;wsp:rsid wsp:val=&quot;00C60C07&quot;/&gt;&lt;wsp:rsid wsp:val=&quot;00C720A7&quot;/&gt;&lt;wsp:rsid wsp:val=&quot;00C724EF&quot;/&gt;&lt;wsp:rsid wsp:val=&quot;00C771B0&quot;/&gt;&lt;wsp:rsid wsp:val=&quot;00C77CBA&quot;/&gt;&lt;wsp:rsid wsp:val=&quot;00C82C1A&quot;/&gt;&lt;wsp:rsid wsp:val=&quot;00C907A2&quot;/&gt;&lt;wsp:rsid wsp:val=&quot;00C91833&quot;/&gt;&lt;wsp:rsid wsp:val=&quot;00CA0098&quot;/&gt;&lt;wsp:rsid wsp:val=&quot;00CA1514&quot;/&gt;&lt;wsp:rsid wsp:val=&quot;00CA336B&quot;/&gt;&lt;wsp:rsid wsp:val=&quot;00CA4E51&quot;/&gt;&lt;wsp:rsid wsp:val=&quot;00CA64B6&quot;/&gt;&lt;wsp:rsid wsp:val=&quot;00CA6BA3&quot;/&gt;&lt;wsp:rsid wsp:val=&quot;00CB1A9D&quot;/&gt;&lt;wsp:rsid wsp:val=&quot;00CB628E&quot;/&gt;&lt;wsp:rsid wsp:val=&quot;00CC2159&quot;/&gt;&lt;wsp:rsid wsp:val=&quot;00CC583D&quot;/&gt;&lt;wsp:rsid wsp:val=&quot;00CD12AC&quot;/&gt;&lt;wsp:rsid wsp:val=&quot;00CD66DF&quot;/&gt;&lt;wsp:rsid wsp:val=&quot;00CE18FF&quot;/&gt;&lt;wsp:rsid wsp:val=&quot;00CE30F5&quot;/&gt;&lt;wsp:rsid wsp:val=&quot;00CE476F&quot;/&gt;&lt;wsp:rsid wsp:val=&quot;00CE54D5&quot;/&gt;&lt;wsp:rsid wsp:val=&quot;00CE785B&quot;/&gt;&lt;wsp:rsid wsp:val=&quot;00CF0BBD&quot;/&gt;&lt;wsp:rsid wsp:val=&quot;00CF207F&quot;/&gt;&lt;wsp:rsid wsp:val=&quot;00CF2516&quot;/&gt;&lt;wsp:rsid wsp:val=&quot;00CF2CD8&quot;/&gt;&lt;wsp:rsid wsp:val=&quot;00CF38D4&quot;/&gt;&lt;wsp:rsid wsp:val=&quot;00CF4269&quot;/&gt;&lt;wsp:rsid wsp:val=&quot;00CF651D&quot;/&gt;&lt;wsp:rsid wsp:val=&quot;00D01A6B&quot;/&gt;&lt;wsp:rsid wsp:val=&quot;00D01A71&quot;/&gt;&lt;wsp:rsid wsp:val=&quot;00D066CC&quot;/&gt;&lt;wsp:rsid wsp:val=&quot;00D135C8&quot;/&gt;&lt;wsp:rsid wsp:val=&quot;00D2345A&quot;/&gt;&lt;wsp:rsid wsp:val=&quot;00D23542&quot;/&gt;&lt;wsp:rsid wsp:val=&quot;00D23A85&quot;/&gt;&lt;wsp:rsid wsp:val=&quot;00D24083&quot;/&gt;&lt;wsp:rsid wsp:val=&quot;00D302F9&quot;/&gt;&lt;wsp:rsid wsp:val=&quot;00D413B1&quot;/&gt;&lt;wsp:rsid wsp:val=&quot;00D46802&quot;/&gt;&lt;wsp:rsid wsp:val=&quot;00D469B8&quot;/&gt;&lt;wsp:rsid wsp:val=&quot;00D476F6&quot;/&gt;&lt;wsp:rsid wsp:val=&quot;00D509F8&quot;/&gt;&lt;wsp:rsid wsp:val=&quot;00D51941&quot;/&gt;&lt;wsp:rsid wsp:val=&quot;00D520F9&quot;/&gt;&lt;wsp:rsid wsp:val=&quot;00D53FFF&quot;/&gt;&lt;wsp:rsid wsp:val=&quot;00D55F84&quot;/&gt;&lt;wsp:rsid wsp:val=&quot;00D5686A&quot;/&gt;&lt;wsp:rsid wsp:val=&quot;00D5689F&quot;/&gt;&lt;wsp:rsid wsp:val=&quot;00D56F44&quot;/&gt;&lt;wsp:rsid wsp:val=&quot;00D6044D&quot;/&gt;&lt;wsp:rsid wsp:val=&quot;00D62782&quot;/&gt;&lt;wsp:rsid wsp:val=&quot;00D62C1F&quot;/&gt;&lt;wsp:rsid wsp:val=&quot;00D6454C&quot;/&gt;&lt;wsp:rsid wsp:val=&quot;00D65390&quot;/&gt;&lt;wsp:rsid wsp:val=&quot;00D7201E&quot;/&gt;&lt;wsp:rsid wsp:val=&quot;00D76249&quot;/&gt;&lt;wsp:rsid wsp:val=&quot;00D76627&quot;/&gt;&lt;wsp:rsid wsp:val=&quot;00D821B4&quot;/&gt;&lt;wsp:rsid wsp:val=&quot;00D87963&quot;/&gt;&lt;wsp:rsid wsp:val=&quot;00D92F13&quot;/&gt;&lt;wsp:rsid wsp:val=&quot;00D93E12&quot;/&gt;&lt;wsp:rsid wsp:val=&quot;00D94FC0&quot;/&gt;&lt;wsp:rsid wsp:val=&quot;00DA202D&quot;/&gt;&lt;wsp:rsid wsp:val=&quot;00DA26A3&quot;/&gt;&lt;wsp:rsid wsp:val=&quot;00DB0F84&quot;/&gt;&lt;wsp:rsid wsp:val=&quot;00DB2365&quot;/&gt;&lt;wsp:rsid wsp:val=&quot;00DB3C32&quot;/&gt;&lt;wsp:rsid wsp:val=&quot;00DB437A&quot;/&gt;&lt;wsp:rsid wsp:val=&quot;00DB4CF4&quot;/&gt;&lt;wsp:rsid wsp:val=&quot;00DC0612&quot;/&gt;&lt;wsp:rsid wsp:val=&quot;00DC09DE&quot;/&gt;&lt;wsp:rsid wsp:val=&quot;00DC175F&quot;/&gt;&lt;wsp:rsid wsp:val=&quot;00DC2C2D&quot;/&gt;&lt;wsp:rsid wsp:val=&quot;00DD073E&quot;/&gt;&lt;wsp:rsid wsp:val=&quot;00DD40DE&quot;/&gt;&lt;wsp:rsid wsp:val=&quot;00DE14B9&quot;/&gt;&lt;wsp:rsid wsp:val=&quot;00DE250F&quot;/&gt;&lt;wsp:rsid wsp:val=&quot;00DF2B79&quot;/&gt;&lt;wsp:rsid wsp:val=&quot;00DF396D&quot;/&gt;&lt;wsp:rsid wsp:val=&quot;00DF41E7&quot;/&gt;&lt;wsp:rsid wsp:val=&quot;00DF74F9&quot;/&gt;&lt;wsp:rsid wsp:val=&quot;00DF783D&quot;/&gt;&lt;wsp:rsid wsp:val=&quot;00E0228F&quot;/&gt;&lt;wsp:rsid wsp:val=&quot;00E0312E&quot;/&gt;&lt;wsp:rsid wsp:val=&quot;00E04F9E&quot;/&gt;&lt;wsp:rsid wsp:val=&quot;00E05356&quot;/&gt;&lt;wsp:rsid wsp:val=&quot;00E07B26&quot;/&gt;&lt;wsp:rsid wsp:val=&quot;00E07DF6&quot;/&gt;&lt;wsp:rsid wsp:val=&quot;00E13748&quot;/&gt;&lt;wsp:rsid wsp:val=&quot;00E17339&quot;/&gt;&lt;wsp:rsid wsp:val=&quot;00E175AB&quot;/&gt;&lt;wsp:rsid wsp:val=&quot;00E25F6A&quot;/&gt;&lt;wsp:rsid wsp:val=&quot;00E303DA&quot;/&gt;&lt;wsp:rsid wsp:val=&quot;00E30505&quot;/&gt;&lt;wsp:rsid wsp:val=&quot;00E30C4E&quot;/&gt;&lt;wsp:rsid wsp:val=&quot;00E31574&quot;/&gt;&lt;wsp:rsid wsp:val=&quot;00E3386B&quot;/&gt;&lt;wsp:rsid wsp:val=&quot;00E41794&quot;/&gt;&lt;wsp:rsid wsp:val=&quot;00E42D68&quot;/&gt;&lt;wsp:rsid wsp:val=&quot;00E42EF6&quot;/&gt;&lt;wsp:rsid wsp:val=&quot;00E50153&quot;/&gt;&lt;wsp:rsid wsp:val=&quot;00E5058F&quot;/&gt;&lt;wsp:rsid wsp:val=&quot;00E50AB4&quot;/&gt;&lt;wsp:rsid wsp:val=&quot;00E52D89&quot;/&gt;&lt;wsp:rsid wsp:val=&quot;00E53A2E&quot;/&gt;&lt;wsp:rsid wsp:val=&quot;00E60F79&quot;/&gt;&lt;wsp:rsid wsp:val=&quot;00E65208&quot;/&gt;&lt;wsp:rsid wsp:val=&quot;00E655F3&quot;/&gt;&lt;wsp:rsid wsp:val=&quot;00E6634F&quot;/&gt;&lt;wsp:rsid wsp:val=&quot;00E6661A&quot;/&gt;&lt;wsp:rsid wsp:val=&quot;00E67701&quot;/&gt;&lt;wsp:rsid wsp:val=&quot;00E678AE&quot;/&gt;&lt;wsp:rsid wsp:val=&quot;00E70924&quot;/&gt;&lt;wsp:rsid wsp:val=&quot;00E73591&quot;/&gt;&lt;wsp:rsid wsp:val=&quot;00E74F46&quot;/&gt;&lt;wsp:rsid wsp:val=&quot;00E76671&quot;/&gt;&lt;wsp:rsid wsp:val=&quot;00E76690&quot;/&gt;&lt;wsp:rsid wsp:val=&quot;00E82F44&quot;/&gt;&lt;wsp:rsid wsp:val=&quot;00E8361E&quot;/&gt;&lt;wsp:rsid wsp:val=&quot;00E84DBF&quot;/&gt;&lt;wsp:rsid wsp:val=&quot;00E86B52&quot;/&gt;&lt;wsp:rsid wsp:val=&quot;00E875EA&quot;/&gt;&lt;wsp:rsid wsp:val=&quot;00E91F35&quot;/&gt;&lt;wsp:rsid wsp:val=&quot;00E97B2B&quot;/&gt;&lt;wsp:rsid wsp:val=&quot;00EB0AD0&quot;/&gt;&lt;wsp:rsid wsp:val=&quot;00EB20F6&quot;/&gt;&lt;wsp:rsid wsp:val=&quot;00EB3EAF&quot;/&gt;&lt;wsp:rsid wsp:val=&quot;00EB536D&quot;/&gt;&lt;wsp:rsid wsp:val=&quot;00EB53DE&quot;/&gt;&lt;wsp:rsid wsp:val=&quot;00EC016B&quot;/&gt;&lt;wsp:rsid wsp:val=&quot;00EC0E1A&quot;/&gt;&lt;wsp:rsid wsp:val=&quot;00EC79B5&quot;/&gt;&lt;wsp:rsid wsp:val=&quot;00ED02F4&quot;/&gt;&lt;wsp:rsid wsp:val=&quot;00ED18CB&quot;/&gt;&lt;wsp:rsid wsp:val=&quot;00ED3360&quot;/&gt;&lt;wsp:rsid wsp:val=&quot;00ED548D&quot;/&gt;&lt;wsp:rsid wsp:val=&quot;00EF3FAF&quot;/&gt;&lt;wsp:rsid wsp:val=&quot;00EF43FF&quot;/&gt;&lt;wsp:rsid wsp:val=&quot;00F03371&quot;/&gt;&lt;wsp:rsid wsp:val=&quot;00F037D3&quot;/&gt;&lt;wsp:rsid wsp:val=&quot;00F048B4&quot;/&gt;&lt;wsp:rsid wsp:val=&quot;00F04E01&quot;/&gt;&lt;wsp:rsid wsp:val=&quot;00F04E35&quot;/&gt;&lt;wsp:rsid wsp:val=&quot;00F079EE&quot;/&gt;&lt;wsp:rsid wsp:val=&quot;00F1511F&quot;/&gt;&lt;wsp:rsid wsp:val=&quot;00F152CB&quot;/&gt;&lt;wsp:rsid wsp:val=&quot;00F16574&quot;/&gt;&lt;wsp:rsid wsp:val=&quot;00F2071C&quot;/&gt;&lt;wsp:rsid wsp:val=&quot;00F22F3B&quot;/&gt;&lt;wsp:rsid wsp:val=&quot;00F24664&quot;/&gt;&lt;wsp:rsid wsp:val=&quot;00F25523&quot;/&gt;&lt;wsp:rsid wsp:val=&quot;00F267F0&quot;/&gt;&lt;wsp:rsid wsp:val=&quot;00F31633&quot;/&gt;&lt;wsp:rsid wsp:val=&quot;00F345E9&quot;/&gt;&lt;wsp:rsid wsp:val=&quot;00F36EEB&quot;/&gt;&lt;wsp:rsid wsp:val=&quot;00F37637&quot;/&gt;&lt;wsp:rsid wsp:val=&quot;00F377E6&quot;/&gt;&lt;wsp:rsid wsp:val=&quot;00F43512&quot;/&gt;&lt;wsp:rsid wsp:val=&quot;00F57A08&quot;/&gt;&lt;wsp:rsid wsp:val=&quot;00F62372&quot;/&gt;&lt;wsp:rsid wsp:val=&quot;00F70051&quot;/&gt;&lt;wsp:rsid wsp:val=&quot;00F739BF&quot;/&gt;&lt;wsp:rsid wsp:val=&quot;00F74CBC&quot;/&gt;&lt;wsp:rsid wsp:val=&quot;00F74DBE&quot;/&gt;&lt;wsp:rsid wsp:val=&quot;00F770D9&quot;/&gt;&lt;wsp:rsid wsp:val=&quot;00F7783A&quot;/&gt;&lt;wsp:rsid wsp:val=&quot;00F808DF&quot;/&gt;&lt;wsp:rsid wsp:val=&quot;00F81E89&quot;/&gt;&lt;wsp:rsid wsp:val=&quot;00F82906&quot;/&gt;&lt;wsp:rsid wsp:val=&quot;00F84E93&quot;/&gt;&lt;wsp:rsid wsp:val=&quot;00F93AD0&quot;/&gt;&lt;wsp:rsid wsp:val=&quot;00F9422B&quot;/&gt;&lt;wsp:rsid wsp:val=&quot;00F96DB8&quot;/&gt;&lt;wsp:rsid wsp:val=&quot;00FA3146&quot;/&gt;&lt;wsp:rsid wsp:val=&quot;00FA631E&quot;/&gt;&lt;wsp:rsid wsp:val=&quot;00FA6F66&quot;/&gt;&lt;wsp:rsid wsp:val=&quot;00FB0521&quot;/&gt;&lt;wsp:rsid wsp:val=&quot;00FB06E6&quot;/&gt;&lt;wsp:rsid wsp:val=&quot;00FB0BB2&quot;/&gt;&lt;wsp:rsid wsp:val=&quot;00FB1E0D&quot;/&gt;&lt;wsp:rsid wsp:val=&quot;00FB5467&quot;/&gt;&lt;wsp:rsid wsp:val=&quot;00FB5B9C&quot;/&gt;&lt;wsp:rsid wsp:val=&quot;00FC1251&quot;/&gt;&lt;wsp:rsid wsp:val=&quot;00FC1968&quot;/&gt;&lt;wsp:rsid wsp:val=&quot;00FC3EB3&quot;/&gt;&lt;wsp:rsid wsp:val=&quot;00FC69B0&quot;/&gt;&lt;wsp:rsid wsp:val=&quot;00FC70A9&quot;/&gt;&lt;wsp:rsid wsp:val=&quot;00FD0A4B&quot;/&gt;&lt;wsp:rsid wsp:val=&quot;00FD3176&quot;/&gt;&lt;wsp:rsid wsp:val=&quot;00FD3F3F&quot;/&gt;&lt;wsp:rsid wsp:val=&quot;00FD583C&quot;/&gt;&lt;wsp:rsid wsp:val=&quot;00FE0F2A&quot;/&gt;&lt;wsp:rsid wsp:val=&quot;00FE40B7&quot;/&gt;&lt;wsp:rsid wsp:val=&quot;00FE443A&quot;/&gt;&lt;wsp:rsid wsp:val=&quot;00FE4821&quot;/&gt;&lt;wsp:rsid wsp:val=&quot;00FE5777&quot;/&gt;&lt;wsp:rsid wsp:val=&quot;00FF2B7B&quot;/&gt;&lt;wsp:rsid wsp:val=&quot;00FF31EB&quot;/&gt;&lt;wsp:rsid wsp:val=&quot;00FF78A0&quot;/&gt;&lt;/wsp:rsids&gt;&lt;/w:docPr&gt;&lt;w:body&gt;&lt;wx:sect&gt;&lt;w:p wsp:rsidR=&quot;00000000&quot; wsp:rsidRDefault=&quot;007779BC&quot; wsp:rsidP=&quot;007779BC&quot;&gt;&lt;m:oMathPara&gt;&lt;m:oMath&gt;&lt;m:sSubSup&gt;&lt;m:sSubSupPr&gt;&lt;m:ctrlPr&gt;&lt;w:rPr&gt;&lt;w:rFonts w:ascii=&quot;Cambria Math&quot; w:fareast=&quot;Calibri&quot; w:h-ansi=&quot;Cambria Math&quot; w:cs=&quot;Times New Roman&quot;/&gt;&lt;wx:font wx:val=&quot;Cambria Math&quot;/&gt;&lt;w:i/&gt;&lt;w:sz w:val=&quot;22&quot;/&gt;&lt;w:sz-cs w:val=&quot;22&quot;/&gt;&lt;/w:rPr&gt;&lt;/m:ctrlPr&gt;&lt;/m:sSubSup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150&lt;/m:t&gt;&lt;/m:r&gt;&lt;/m:sub&gt;&lt;m:sup&gt;&lt;m:r&gt;&lt;w:rPr&gt;&lt;w:rFonts w:ascii=&quot;Cambria Math&quot; w:h-ansi=&quot;Cambria Math&quot;/&gt;&lt;wx:font wx:val=&quot;Cambria Math&quot;/&gt;&lt;w:i/&gt;&lt;/w:rPr&gt;&lt;m:t&gt;D&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122606" w:rsidRPr="001624D5">
        <w:rPr>
          <w:rFonts w:ascii="Times New Roman" w:eastAsia="Times New Roman" w:hAnsi="Times New Roman"/>
          <w:bCs/>
          <w:iCs/>
          <w:snapToGrid w:val="0"/>
          <w:sz w:val="22"/>
          <w:szCs w:val="22"/>
        </w:rPr>
        <w:fldChar w:fldCharType="end"/>
      </w:r>
      <w:r w:rsidR="00122606" w:rsidRPr="001624D5">
        <w:rPr>
          <w:rFonts w:ascii="Times New Roman" w:eastAsia="Times New Roman" w:hAnsi="Times New Roman"/>
          <w:bCs/>
          <w:iCs/>
          <w:snapToGrid w:val="0"/>
          <w:sz w:val="22"/>
          <w:szCs w:val="22"/>
        </w:rPr>
        <w:t>,</w:t>
      </w:r>
      <w:r w:rsidRPr="001624D5">
        <w:rPr>
          <w:rFonts w:ascii="Times New Roman" w:eastAsia="Times New Roman" w:hAnsi="Times New Roman"/>
          <w:bCs/>
          <w:iCs/>
          <w:snapToGrid w:val="0"/>
          <w:sz w:val="22"/>
          <w:szCs w:val="22"/>
        </w:rPr>
        <w:t xml:space="preserve"> of [   ] psi </w:t>
      </w:r>
      <w:r w:rsidR="00122606" w:rsidRPr="001624D5">
        <w:rPr>
          <w:rFonts w:ascii="Times New Roman" w:eastAsia="Times New Roman" w:hAnsi="Times New Roman"/>
          <w:bCs/>
          <w:iCs/>
          <w:snapToGrid w:val="0"/>
          <w:sz w:val="22"/>
          <w:szCs w:val="22"/>
        </w:rPr>
        <w:t xml:space="preserve">(or </w:t>
      </w:r>
      <w:r w:rsidR="00283EC9" w:rsidRPr="001624D5">
        <w:rPr>
          <w:rFonts w:ascii="Times New Roman" w:eastAsia="Times New Roman" w:hAnsi="Times New Roman"/>
          <w:bCs/>
          <w:iCs/>
          <w:snapToGrid w:val="0"/>
          <w:sz w:val="22"/>
          <w:szCs w:val="22"/>
        </w:rPr>
        <w:t xml:space="preserve">a minimum average </w:t>
      </w:r>
      <w:r w:rsidR="00122606" w:rsidRPr="001624D5">
        <w:rPr>
          <w:rFonts w:ascii="Times New Roman" w:eastAsia="Times New Roman" w:hAnsi="Times New Roman"/>
          <w:bCs/>
          <w:iCs/>
          <w:snapToGrid w:val="0"/>
          <w:sz w:val="22"/>
          <w:szCs w:val="22"/>
        </w:rPr>
        <w:t xml:space="preserve">equivalent flexural strength, </w:t>
      </w:r>
      <w:r w:rsidR="00122606" w:rsidRPr="001624D5">
        <w:rPr>
          <w:rFonts w:ascii="Times New Roman" w:eastAsia="Times New Roman" w:hAnsi="Times New Roman"/>
          <w:bCs/>
          <w:iCs/>
          <w:snapToGrid w:val="0"/>
          <w:sz w:val="22"/>
          <w:szCs w:val="22"/>
        </w:rPr>
        <w:fldChar w:fldCharType="begin"/>
      </w:r>
      <w:r w:rsidR="00122606" w:rsidRPr="001624D5">
        <w:rPr>
          <w:rFonts w:ascii="Times New Roman" w:eastAsia="Times New Roman" w:hAnsi="Times New Roman"/>
          <w:bCs/>
          <w:iCs/>
          <w:snapToGrid w:val="0"/>
          <w:sz w:val="22"/>
          <w:szCs w:val="22"/>
        </w:rPr>
        <w:instrText xml:space="preserve"> QUOTE </w:instrText>
      </w:r>
      <w:r w:rsidR="00000000">
        <w:rPr>
          <w:rFonts w:ascii="Times New Roman" w:hAnsi="Times New Roman"/>
          <w:position w:val="-11"/>
        </w:rPr>
        <w:pict w14:anchorId="29111DDD">
          <v:shape id="_x0000_i1027" type="#_x0000_t75" style="width:18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044D&quot;/&gt;&lt;wsp:rsid wsp:val=&quot;00003EA6&quot;/&gt;&lt;wsp:rsid wsp:val=&quot;000056C0&quot;/&gt;&lt;wsp:rsid wsp:val=&quot;000071C3&quot;/&gt;&lt;wsp:rsid wsp:val=&quot;00011F5B&quot;/&gt;&lt;wsp:rsid wsp:val=&quot;0001298E&quot;/&gt;&lt;wsp:rsid wsp:val=&quot;00012F89&quot;/&gt;&lt;wsp:rsid wsp:val=&quot;00014093&quot;/&gt;&lt;wsp:rsid wsp:val=&quot;00016291&quot;/&gt;&lt;wsp:rsid wsp:val=&quot;0002461D&quot;/&gt;&lt;wsp:rsid wsp:val=&quot;00025BA6&quot;/&gt;&lt;wsp:rsid wsp:val=&quot;00026A89&quot;/&gt;&lt;wsp:rsid wsp:val=&quot;00030070&quot;/&gt;&lt;wsp:rsid wsp:val=&quot;0003188A&quot;/&gt;&lt;wsp:rsid wsp:val=&quot;000321F4&quot;/&gt;&lt;wsp:rsid wsp:val=&quot;000351E9&quot;/&gt;&lt;wsp:rsid wsp:val=&quot;00036F46&quot;/&gt;&lt;wsp:rsid wsp:val=&quot;00041E80&quot;/&gt;&lt;wsp:rsid wsp:val=&quot;0004272E&quot;/&gt;&lt;wsp:rsid wsp:val=&quot;0005003C&quot;/&gt;&lt;wsp:rsid wsp:val=&quot;00052EA9&quot;/&gt;&lt;wsp:rsid wsp:val=&quot;000544DF&quot;/&gt;&lt;wsp:rsid wsp:val=&quot;00055637&quot;/&gt;&lt;wsp:rsid wsp:val=&quot;00056050&quot;/&gt;&lt;wsp:rsid wsp:val=&quot;00061873&quot;/&gt;&lt;wsp:rsid wsp:val=&quot;00061DC6&quot;/&gt;&lt;wsp:rsid wsp:val=&quot;00064B50&quot;/&gt;&lt;wsp:rsid wsp:val=&quot;00064ED6&quot;/&gt;&lt;wsp:rsid wsp:val=&quot;000656F1&quot;/&gt;&lt;wsp:rsid wsp:val=&quot;00075F73&quot;/&gt;&lt;wsp:rsid wsp:val=&quot;00082480&quot;/&gt;&lt;wsp:rsid wsp:val=&quot;00083A1A&quot;/&gt;&lt;wsp:rsid wsp:val=&quot;000851A6&quot;/&gt;&lt;wsp:rsid wsp:val=&quot;0008549D&quot;/&gt;&lt;wsp:rsid wsp:val=&quot;00085A56&quot;/&gt;&lt;wsp:rsid wsp:val=&quot;00092253&quot;/&gt;&lt;wsp:rsid wsp:val=&quot;00094E6D&quot;/&gt;&lt;wsp:rsid wsp:val=&quot;00095873&quot;/&gt;&lt;wsp:rsid wsp:val=&quot;00095D87&quot;/&gt;&lt;wsp:rsid wsp:val=&quot;000961DF&quot;/&gt;&lt;wsp:rsid wsp:val=&quot;00097A94&quot;/&gt;&lt;wsp:rsid wsp:val=&quot;000A27F8&quot;/&gt;&lt;wsp:rsid wsp:val=&quot;000A4C5E&quot;/&gt;&lt;wsp:rsid wsp:val=&quot;000A4D82&quot;/&gt;&lt;wsp:rsid wsp:val=&quot;000A6772&quot;/&gt;&lt;wsp:rsid wsp:val=&quot;000A6F27&quot;/&gt;&lt;wsp:rsid wsp:val=&quot;000B7BF9&quot;/&gt;&lt;wsp:rsid wsp:val=&quot;000C0842&quot;/&gt;&lt;wsp:rsid wsp:val=&quot;000C093F&quot;/&gt;&lt;wsp:rsid wsp:val=&quot;000C311E&quot;/&gt;&lt;wsp:rsid wsp:val=&quot;000C3257&quot;/&gt;&lt;wsp:rsid wsp:val=&quot;000D059C&quot;/&gt;&lt;wsp:rsid wsp:val=&quot;000D0EE4&quot;/&gt;&lt;wsp:rsid wsp:val=&quot;000D137F&quot;/&gt;&lt;wsp:rsid wsp:val=&quot;000D7DA9&quot;/&gt;&lt;wsp:rsid wsp:val=&quot;000E050B&quot;/&gt;&lt;wsp:rsid wsp:val=&quot;000E13E0&quot;/&gt;&lt;wsp:rsid wsp:val=&quot;000E5B14&quot;/&gt;&lt;wsp:rsid wsp:val=&quot;000F04E8&quot;/&gt;&lt;wsp:rsid wsp:val=&quot;000F1860&quot;/&gt;&lt;wsp:rsid wsp:val=&quot;000F1C71&quot;/&gt;&lt;wsp:rsid wsp:val=&quot;000F682A&quot;/&gt;&lt;wsp:rsid wsp:val=&quot;00100DC4&quot;/&gt;&lt;wsp:rsid wsp:val=&quot;001102E7&quot;/&gt;&lt;wsp:rsid wsp:val=&quot;00116AEC&quot;/&gt;&lt;wsp:rsid wsp:val=&quot;0011733F&quot;/&gt;&lt;wsp:rsid wsp:val=&quot;001175BF&quot;/&gt;&lt;wsp:rsid wsp:val=&quot;00117E0E&quot;/&gt;&lt;wsp:rsid wsp:val=&quot;001211C0&quot;/&gt;&lt;wsp:rsid wsp:val=&quot;00122606&quot;/&gt;&lt;wsp:rsid wsp:val=&quot;0012567B&quot;/&gt;&lt;wsp:rsid wsp:val=&quot;001270A2&quot;/&gt;&lt;wsp:rsid wsp:val=&quot;00127CA2&quot;/&gt;&lt;wsp:rsid wsp:val=&quot;0013444B&quot;/&gt;&lt;wsp:rsid wsp:val=&quot;00134785&quot;/&gt;&lt;wsp:rsid wsp:val=&quot;001540FC&quot;/&gt;&lt;wsp:rsid wsp:val=&quot;00155B82&quot;/&gt;&lt;wsp:rsid wsp:val=&quot;00156CA4&quot;/&gt;&lt;wsp:rsid wsp:val=&quot;00157439&quot;/&gt;&lt;wsp:rsid wsp:val=&quot;001603B1&quot;/&gt;&lt;wsp:rsid wsp:val=&quot;0016044A&quot;/&gt;&lt;wsp:rsid wsp:val=&quot;001669C3&quot;/&gt;&lt;wsp:rsid wsp:val=&quot;0016728E&quot;/&gt;&lt;wsp:rsid wsp:val=&quot;00167A46&quot;/&gt;&lt;wsp:rsid wsp:val=&quot;00171170&quot;/&gt;&lt;wsp:rsid wsp:val=&quot;00173574&quot;/&gt;&lt;wsp:rsid wsp:val=&quot;001741EE&quot;/&gt;&lt;wsp:rsid wsp:val=&quot;00174DE6&quot;/&gt;&lt;wsp:rsid wsp:val=&quot;00175C03&quot;/&gt;&lt;wsp:rsid wsp:val=&quot;00181B53&quot;/&gt;&lt;wsp:rsid wsp:val=&quot;00183ADE&quot;/&gt;&lt;wsp:rsid wsp:val=&quot;001844DC&quot;/&gt;&lt;wsp:rsid wsp:val=&quot;00192AD5&quot;/&gt;&lt;wsp:rsid wsp:val=&quot;001933FD&quot;/&gt;&lt;wsp:rsid wsp:val=&quot;00193EBD&quot;/&gt;&lt;wsp:rsid wsp:val=&quot;00194140&quot;/&gt;&lt;wsp:rsid wsp:val=&quot;001A517D&quot;/&gt;&lt;wsp:rsid wsp:val=&quot;001A545C&quot;/&gt;&lt;wsp:rsid wsp:val=&quot;001A58B6&quot;/&gt;&lt;wsp:rsid wsp:val=&quot;001A6397&quot;/&gt;&lt;wsp:rsid wsp:val=&quot;001A7A3F&quot;/&gt;&lt;wsp:rsid wsp:val=&quot;001B09F7&quot;/&gt;&lt;wsp:rsid wsp:val=&quot;001B0BED&quot;/&gt;&lt;wsp:rsid wsp:val=&quot;001B30E2&quot;/&gt;&lt;wsp:rsid wsp:val=&quot;001B4E35&quot;/&gt;&lt;wsp:rsid wsp:val=&quot;001B517E&quot;/&gt;&lt;wsp:rsid wsp:val=&quot;001C5BB8&quot;/&gt;&lt;wsp:rsid wsp:val=&quot;001C6797&quot;/&gt;&lt;wsp:rsid wsp:val=&quot;001D01E6&quot;/&gt;&lt;wsp:rsid wsp:val=&quot;001D0BDB&quot;/&gt;&lt;wsp:rsid wsp:val=&quot;001D0D24&quot;/&gt;&lt;wsp:rsid wsp:val=&quot;001D4051&quot;/&gt;&lt;wsp:rsid wsp:val=&quot;001D5D05&quot;/&gt;&lt;wsp:rsid wsp:val=&quot;001E6191&quot;/&gt;&lt;wsp:rsid wsp:val=&quot;001E6495&quot;/&gt;&lt;wsp:rsid wsp:val=&quot;001F0418&quot;/&gt;&lt;wsp:rsid wsp:val=&quot;001F0F63&quot;/&gt;&lt;wsp:rsid wsp:val=&quot;001F2329&quot;/&gt;&lt;wsp:rsid wsp:val=&quot;001F2691&quot;/&gt;&lt;wsp:rsid wsp:val=&quot;001F39DD&quot;/&gt;&lt;wsp:rsid wsp:val=&quot;001F5257&quot;/&gt;&lt;wsp:rsid wsp:val=&quot;001F6018&quot;/&gt;&lt;wsp:rsid wsp:val=&quot;001F7EAE&quot;/&gt;&lt;wsp:rsid wsp:val=&quot;00201124&quot;/&gt;&lt;wsp:rsid wsp:val=&quot;00201597&quot;/&gt;&lt;wsp:rsid wsp:val=&quot;00201AA4&quot;/&gt;&lt;wsp:rsid wsp:val=&quot;002035F5&quot;/&gt;&lt;wsp:rsid wsp:val=&quot;00203885&quot;/&gt;&lt;wsp:rsid wsp:val=&quot;00203B36&quot;/&gt;&lt;wsp:rsid wsp:val=&quot;00204BE0&quot;/&gt;&lt;wsp:rsid wsp:val=&quot;00207202&quot;/&gt;&lt;wsp:rsid wsp:val=&quot;00207803&quot;/&gt;&lt;wsp:rsid wsp:val=&quot;00211A6E&quot;/&gt;&lt;wsp:rsid wsp:val=&quot;00214EC0&quot;/&gt;&lt;wsp:rsid wsp:val=&quot;00232FFC&quot;/&gt;&lt;wsp:rsid wsp:val=&quot;00235038&quot;/&gt;&lt;wsp:rsid wsp:val=&quot;00235BA7&quot;/&gt;&lt;wsp:rsid wsp:val=&quot;00235D34&quot;/&gt;&lt;wsp:rsid wsp:val=&quot;002373E4&quot;/&gt;&lt;wsp:rsid wsp:val=&quot;00241C38&quot;/&gt;&lt;wsp:rsid wsp:val=&quot;002447FB&quot;/&gt;&lt;wsp:rsid wsp:val=&quot;002452A9&quot;/&gt;&lt;wsp:rsid wsp:val=&quot;00245D3F&quot;/&gt;&lt;wsp:rsid wsp:val=&quot;002463E9&quot;/&gt;&lt;wsp:rsid wsp:val=&quot;0024714B&quot;/&gt;&lt;wsp:rsid wsp:val=&quot;00247511&quot;/&gt;&lt;wsp:rsid wsp:val=&quot;002601E8&quot;/&gt;&lt;wsp:rsid wsp:val=&quot;00260F95&quot;/&gt;&lt;wsp:rsid wsp:val=&quot;00266EF0&quot;/&gt;&lt;wsp:rsid wsp:val=&quot;0026798E&quot;/&gt;&lt;wsp:rsid wsp:val=&quot;002728B3&quot;/&gt;&lt;wsp:rsid wsp:val=&quot;00272F80&quot;/&gt;&lt;wsp:rsid wsp:val=&quot;00292930&quot;/&gt;&lt;wsp:rsid wsp:val=&quot;0029429F&quot;/&gt;&lt;wsp:rsid wsp:val=&quot;002963C3&quot;/&gt;&lt;wsp:rsid wsp:val=&quot;00297EC4&quot;/&gt;&lt;wsp:rsid wsp:val=&quot;002A2315&quot;/&gt;&lt;wsp:rsid wsp:val=&quot;002A27CA&quot;/&gt;&lt;wsp:rsid wsp:val=&quot;002A5729&quot;/&gt;&lt;wsp:rsid wsp:val=&quot;002B22F1&quot;/&gt;&lt;wsp:rsid wsp:val=&quot;002B431E&quot;/&gt;&lt;wsp:rsid wsp:val=&quot;002B729E&quot;/&gt;&lt;wsp:rsid wsp:val=&quot;002C0C7B&quot;/&gt;&lt;wsp:rsid wsp:val=&quot;002C29AA&quot;/&gt;&lt;wsp:rsid wsp:val=&quot;002C4323&quot;/&gt;&lt;wsp:rsid wsp:val=&quot;002C4F9C&quot;/&gt;&lt;wsp:rsid wsp:val=&quot;002D640B&quot;/&gt;&lt;wsp:rsid wsp:val=&quot;002E2AB2&quot;/&gt;&lt;wsp:rsid wsp:val=&quot;002E3A81&quot;/&gt;&lt;wsp:rsid wsp:val=&quot;002E4693&quot;/&gt;&lt;wsp:rsid wsp:val=&quot;002E635D&quot;/&gt;&lt;wsp:rsid wsp:val=&quot;002E6435&quot;/&gt;&lt;wsp:rsid wsp:val=&quot;002F00D4&quot;/&gt;&lt;wsp:rsid wsp:val=&quot;002F1522&quot;/&gt;&lt;wsp:rsid wsp:val=&quot;002F3793&quot;/&gt;&lt;wsp:rsid wsp:val=&quot;00300274&quot;/&gt;&lt;wsp:rsid wsp:val=&quot;0030439D&quot;/&gt;&lt;wsp:rsid wsp:val=&quot;00304ABD&quot;/&gt;&lt;wsp:rsid wsp:val=&quot;00305F8C&quot;/&gt;&lt;wsp:rsid wsp:val=&quot;00306EC7&quot;/&gt;&lt;wsp:rsid wsp:val=&quot;00310A1F&quot;/&gt;&lt;wsp:rsid wsp:val=&quot;00310FCE&quot;/&gt;&lt;wsp:rsid wsp:val=&quot;003125C4&quot;/&gt;&lt;wsp:rsid wsp:val=&quot;003164F5&quot;/&gt;&lt;wsp:rsid wsp:val=&quot;0032166C&quot;/&gt;&lt;wsp:rsid wsp:val=&quot;0032331E&quot;/&gt;&lt;wsp:rsid wsp:val=&quot;00323342&quot;/&gt;&lt;wsp:rsid wsp:val=&quot;0032404F&quot;/&gt;&lt;wsp:rsid wsp:val=&quot;00325B21&quot;/&gt;&lt;wsp:rsid wsp:val=&quot;003263AF&quot;/&gt;&lt;wsp:rsid wsp:val=&quot;00327C12&quot;/&gt;&lt;wsp:rsid wsp:val=&quot;00332298&quot;/&gt;&lt;wsp:rsid wsp:val=&quot;00332723&quot;/&gt;&lt;wsp:rsid wsp:val=&quot;00333B96&quot;/&gt;&lt;wsp:rsid wsp:val=&quot;00341334&quot;/&gt;&lt;wsp:rsid wsp:val=&quot;00341B71&quot;/&gt;&lt;wsp:rsid wsp:val=&quot;0034289C&quot;/&gt;&lt;wsp:rsid wsp:val=&quot;003448A0&quot;/&gt;&lt;wsp:rsid wsp:val=&quot;00345A61&quot;/&gt;&lt;wsp:rsid wsp:val=&quot;003462E1&quot;/&gt;&lt;wsp:rsid wsp:val=&quot;00347E5A&quot;/&gt;&lt;wsp:rsid wsp:val=&quot;0035632B&quot;/&gt;&lt;wsp:rsid wsp:val=&quot;00356F7A&quot;/&gt;&lt;wsp:rsid wsp:val=&quot;00362768&quot;/&gt;&lt;wsp:rsid wsp:val=&quot;003636E8&quot;/&gt;&lt;wsp:rsid wsp:val=&quot;00367441&quot;/&gt;&lt;wsp:rsid wsp:val=&quot;003703BA&quot;/&gt;&lt;wsp:rsid wsp:val=&quot;00371768&quot;/&gt;&lt;wsp:rsid wsp:val=&quot;0037336D&quot;/&gt;&lt;wsp:rsid wsp:val=&quot;0037394A&quot;/&gt;&lt;wsp:rsid wsp:val=&quot;003806DB&quot;/&gt;&lt;wsp:rsid wsp:val=&quot;00382532&quot;/&gt;&lt;wsp:rsid wsp:val=&quot;003826D0&quot;/&gt;&lt;wsp:rsid wsp:val=&quot;003837FE&quot;/&gt;&lt;wsp:rsid wsp:val=&quot;00383A66&quot;/&gt;&lt;wsp:rsid wsp:val=&quot;00390044&quot;/&gt;&lt;wsp:rsid wsp:val=&quot;0039070F&quot;/&gt;&lt;wsp:rsid wsp:val=&quot;00390EEA&quot;/&gt;&lt;wsp:rsid wsp:val=&quot;0039518B&quot;/&gt;&lt;wsp:rsid wsp:val=&quot;00397811&quot;/&gt;&lt;wsp:rsid wsp:val=&quot;003A13EF&quot;/&gt;&lt;wsp:rsid wsp:val=&quot;003A357D&quot;/&gt;&lt;wsp:rsid wsp:val=&quot;003A7B51&quot;/&gt;&lt;wsp:rsid wsp:val=&quot;003B0E1E&quot;/&gt;&lt;wsp:rsid wsp:val=&quot;003B0EE1&quot;/&gt;&lt;wsp:rsid wsp:val=&quot;003B1077&quot;/&gt;&lt;wsp:rsid wsp:val=&quot;003B1BD7&quot;/&gt;&lt;wsp:rsid wsp:val=&quot;003B2517&quot;/&gt;&lt;wsp:rsid wsp:val=&quot;003B2BAE&quot;/&gt;&lt;wsp:rsid wsp:val=&quot;003B36B6&quot;/&gt;&lt;wsp:rsid wsp:val=&quot;003B4D12&quot;/&gt;&lt;wsp:rsid wsp:val=&quot;003B622D&quot;/&gt;&lt;wsp:rsid wsp:val=&quot;003B6327&quot;/&gt;&lt;wsp:rsid wsp:val=&quot;003C1FAA&quot;/&gt;&lt;wsp:rsid wsp:val=&quot;003C2045&quot;/&gt;&lt;wsp:rsid wsp:val=&quot;003C3E6F&quot;/&gt;&lt;wsp:rsid wsp:val=&quot;003C6E9F&quot;/&gt;&lt;wsp:rsid wsp:val=&quot;003C75A6&quot;/&gt;&lt;wsp:rsid wsp:val=&quot;003D2F4D&quot;/&gt;&lt;wsp:rsid wsp:val=&quot;003D3A4E&quot;/&gt;&lt;wsp:rsid wsp:val=&quot;003D508F&quot;/&gt;&lt;wsp:rsid wsp:val=&quot;003D563D&quot;/&gt;&lt;wsp:rsid wsp:val=&quot;003D6154&quot;/&gt;&lt;wsp:rsid wsp:val=&quot;003D787F&quot;/&gt;&lt;wsp:rsid wsp:val=&quot;003E1439&quot;/&gt;&lt;wsp:rsid wsp:val=&quot;003E1C28&quot;/&gt;&lt;wsp:rsid wsp:val=&quot;003E26AA&quot;/&gt;&lt;wsp:rsid wsp:val=&quot;003E3B34&quot;/&gt;&lt;wsp:rsid wsp:val=&quot;003E46A8&quot;/&gt;&lt;wsp:rsid wsp:val=&quot;003E58A6&quot;/&gt;&lt;wsp:rsid wsp:val=&quot;003F211A&quot;/&gt;&lt;wsp:rsid wsp:val=&quot;003F237B&quot;/&gt;&lt;wsp:rsid wsp:val=&quot;003F683D&quot;/&gt;&lt;wsp:rsid wsp:val=&quot;0040113B&quot;/&gt;&lt;wsp:rsid wsp:val=&quot;00404404&quot;/&gt;&lt;wsp:rsid wsp:val=&quot;00406F17&quot;/&gt;&lt;wsp:rsid wsp:val=&quot;0040796F&quot;/&gt;&lt;wsp:rsid wsp:val=&quot;00417B7D&quot;/&gt;&lt;wsp:rsid wsp:val=&quot;00423E7F&quot;/&gt;&lt;wsp:rsid wsp:val=&quot;0042732A&quot;/&gt;&lt;wsp:rsid wsp:val=&quot;00430CE3&quot;/&gt;&lt;wsp:rsid wsp:val=&quot;00436C95&quot;/&gt;&lt;wsp:rsid wsp:val=&quot;00437874&quot;/&gt;&lt;wsp:rsid wsp:val=&quot;00443373&quot;/&gt;&lt;wsp:rsid wsp:val=&quot;004502E8&quot;/&gt;&lt;wsp:rsid wsp:val=&quot;00453A39&quot;/&gt;&lt;wsp:rsid wsp:val=&quot;00454201&quot;/&gt;&lt;wsp:rsid wsp:val=&quot;00454C5E&quot;/&gt;&lt;wsp:rsid wsp:val=&quot;0045501D&quot;/&gt;&lt;wsp:rsid wsp:val=&quot;004611B8&quot;/&gt;&lt;wsp:rsid wsp:val=&quot;00463FF5&quot;/&gt;&lt;wsp:rsid wsp:val=&quot;00472638&quot;/&gt;&lt;wsp:rsid wsp:val=&quot;00472929&quot;/&gt;&lt;wsp:rsid wsp:val=&quot;004770D5&quot;/&gt;&lt;wsp:rsid wsp:val=&quot;00483FD2&quot;/&gt;&lt;wsp:rsid wsp:val=&quot;00486B5D&quot;/&gt;&lt;wsp:rsid wsp:val=&quot;00490A10&quot;/&gt;&lt;wsp:rsid wsp:val=&quot;00490AD5&quot;/&gt;&lt;wsp:rsid wsp:val=&quot;004A1F19&quot;/&gt;&lt;wsp:rsid wsp:val=&quot;004A1F9E&quot;/&gt;&lt;wsp:rsid wsp:val=&quot;004A34E7&quot;/&gt;&lt;wsp:rsid wsp:val=&quot;004A46D4&quot;/&gt;&lt;wsp:rsid wsp:val=&quot;004A6EA3&quot;/&gt;&lt;wsp:rsid wsp:val=&quot;004B01C8&quot;/&gt;&lt;wsp:rsid wsp:val=&quot;004B1AAB&quot;/&gt;&lt;wsp:rsid wsp:val=&quot;004B6DBA&quot;/&gt;&lt;wsp:rsid wsp:val=&quot;004B7E16&quot;/&gt;&lt;wsp:rsid wsp:val=&quot;004C2434&quot;/&gt;&lt;wsp:rsid wsp:val=&quot;004C2CFA&quot;/&gt;&lt;wsp:rsid wsp:val=&quot;004C2F29&quot;/&gt;&lt;wsp:rsid wsp:val=&quot;004C387E&quot;/&gt;&lt;wsp:rsid wsp:val=&quot;004D0238&quot;/&gt;&lt;wsp:rsid wsp:val=&quot;004D3290&quot;/&gt;&lt;wsp:rsid wsp:val=&quot;004D32FA&quot;/&gt;&lt;wsp:rsid wsp:val=&quot;004D5031&quot;/&gt;&lt;wsp:rsid wsp:val=&quot;004D7391&quot;/&gt;&lt;wsp:rsid wsp:val=&quot;004E1936&quot;/&gt;&lt;wsp:rsid wsp:val=&quot;004E29FA&quot;/&gt;&lt;wsp:rsid wsp:val=&quot;004E4863&quot;/&gt;&lt;wsp:rsid wsp:val=&quot;004E505D&quot;/&gt;&lt;wsp:rsid wsp:val=&quot;004E659C&quot;/&gt;&lt;wsp:rsid wsp:val=&quot;004F1432&quot;/&gt;&lt;wsp:rsid wsp:val=&quot;004F207E&quot;/&gt;&lt;wsp:rsid wsp:val=&quot;004F239E&quot;/&gt;&lt;wsp:rsid wsp:val=&quot;004F2774&quot;/&gt;&lt;wsp:rsid wsp:val=&quot;004F285A&quot;/&gt;&lt;wsp:rsid wsp:val=&quot;004F2F0F&quot;/&gt;&lt;wsp:rsid wsp:val=&quot;004F7517&quot;/&gt;&lt;wsp:rsid wsp:val=&quot;005031E3&quot;/&gt;&lt;wsp:rsid wsp:val=&quot;00503C3E&quot;/&gt;&lt;wsp:rsid wsp:val=&quot;00507A7E&quot;/&gt;&lt;wsp:rsid wsp:val=&quot;00515420&quot;/&gt;&lt;wsp:rsid wsp:val=&quot;00520612&quot;/&gt;&lt;wsp:rsid wsp:val=&quot;005245F7&quot;/&gt;&lt;wsp:rsid wsp:val=&quot;00524744&quot;/&gt;&lt;wsp:rsid wsp:val=&quot;00524962&quot;/&gt;&lt;wsp:rsid wsp:val=&quot;005337B9&quot;/&gt;&lt;wsp:rsid wsp:val=&quot;00536F24&quot;/&gt;&lt;wsp:rsid wsp:val=&quot;00544CA3&quot;/&gt;&lt;wsp:rsid wsp:val=&quot;005464AE&quot;/&gt;&lt;wsp:rsid wsp:val=&quot;00547A72&quot;/&gt;&lt;wsp:rsid wsp:val=&quot;00547D21&quot;/&gt;&lt;wsp:rsid wsp:val=&quot;0055309D&quot;/&gt;&lt;wsp:rsid wsp:val=&quot;005530F3&quot;/&gt;&lt;wsp:rsid wsp:val=&quot;00557678&quot;/&gt;&lt;wsp:rsid wsp:val=&quot;005604EE&quot;/&gt;&lt;wsp:rsid wsp:val=&quot;0056096E&quot;/&gt;&lt;wsp:rsid wsp:val=&quot;00562B2E&quot;/&gt;&lt;wsp:rsid wsp:val=&quot;00563471&quot;/&gt;&lt;wsp:rsid wsp:val=&quot;00565FCD&quot;/&gt;&lt;wsp:rsid wsp:val=&quot;00577504&quot;/&gt;&lt;wsp:rsid wsp:val=&quot;005819BA&quot;/&gt;&lt;wsp:rsid wsp:val=&quot;00582B92&quot;/&gt;&lt;wsp:rsid wsp:val=&quot;005862D2&quot;/&gt;&lt;wsp:rsid wsp:val=&quot;005866E0&quot;/&gt;&lt;wsp:rsid wsp:val=&quot;00590057&quot;/&gt;&lt;wsp:rsid wsp:val=&quot;00590848&quot;/&gt;&lt;wsp:rsid wsp:val=&quot;00591C6F&quot;/&gt;&lt;wsp:rsid wsp:val=&quot;0059376D&quot;/&gt;&lt;wsp:rsid wsp:val=&quot;00593AE7&quot;/&gt;&lt;wsp:rsid wsp:val=&quot;00596810&quot;/&gt;&lt;wsp:rsid wsp:val=&quot;005A41D9&quot;/&gt;&lt;wsp:rsid wsp:val=&quot;005B257F&quot;/&gt;&lt;wsp:rsid wsp:val=&quot;005B32E7&quot;/&gt;&lt;wsp:rsid wsp:val=&quot;005B5AEC&quot;/&gt;&lt;wsp:rsid wsp:val=&quot;005B6016&quot;/&gt;&lt;wsp:rsid wsp:val=&quot;005B7308&quot;/&gt;&lt;wsp:rsid wsp:val=&quot;005B78D6&quot;/&gt;&lt;wsp:rsid wsp:val=&quot;005C0D13&quot;/&gt;&lt;wsp:rsid wsp:val=&quot;005C1D12&quot;/&gt;&lt;wsp:rsid wsp:val=&quot;005C4E7C&quot;/&gt;&lt;wsp:rsid wsp:val=&quot;005D1324&quot;/&gt;&lt;wsp:rsid wsp:val=&quot;005D1F8E&quot;/&gt;&lt;wsp:rsid wsp:val=&quot;005D3060&quot;/&gt;&lt;wsp:rsid wsp:val=&quot;005D6C2B&quot;/&gt;&lt;wsp:rsid wsp:val=&quot;005E06DB&quot;/&gt;&lt;wsp:rsid wsp:val=&quot;005E37B3&quot;/&gt;&lt;wsp:rsid wsp:val=&quot;005E4300&quot;/&gt;&lt;wsp:rsid wsp:val=&quot;005E5D38&quot;/&gt;&lt;wsp:rsid wsp:val=&quot;005E661D&quot;/&gt;&lt;wsp:rsid wsp:val=&quot;005F21DA&quot;/&gt;&lt;wsp:rsid wsp:val=&quot;005F2941&quot;/&gt;&lt;wsp:rsid wsp:val=&quot;005F3B23&quot;/&gt;&lt;wsp:rsid wsp:val=&quot;005F58EB&quot;/&gt;&lt;wsp:rsid wsp:val=&quot;005F5B11&quot;/&gt;&lt;wsp:rsid wsp:val=&quot;00601BA2&quot;/&gt;&lt;wsp:rsid wsp:val=&quot;006039A2&quot;/&gt;&lt;wsp:rsid wsp:val=&quot;006053E2&quot;/&gt;&lt;wsp:rsid wsp:val=&quot;00606135&quot;/&gt;&lt;wsp:rsid wsp:val=&quot;006115D7&quot;/&gt;&lt;wsp:rsid wsp:val=&quot;006148CF&quot;/&gt;&lt;wsp:rsid wsp:val=&quot;00624F77&quot;/&gt;&lt;wsp:rsid wsp:val=&quot;006271BC&quot;/&gt;&lt;wsp:rsid wsp:val=&quot;00633B48&quot;/&gt;&lt;wsp:rsid wsp:val=&quot;0063594A&quot;/&gt;&lt;wsp:rsid wsp:val=&quot;00637602&quot;/&gt;&lt;wsp:rsid wsp:val=&quot;00644527&quot;/&gt;&lt;wsp:rsid wsp:val=&quot;00652AAD&quot;/&gt;&lt;wsp:rsid wsp:val=&quot;00653298&quot;/&gt;&lt;wsp:rsid wsp:val=&quot;00656064&quot;/&gt;&lt;wsp:rsid wsp:val=&quot;00660BF4&quot;/&gt;&lt;wsp:rsid wsp:val=&quot;0066331C&quot;/&gt;&lt;wsp:rsid wsp:val=&quot;006643C4&quot;/&gt;&lt;wsp:rsid wsp:val=&quot;0066598E&quot;/&gt;&lt;wsp:rsid wsp:val=&quot;00665F7C&quot;/&gt;&lt;wsp:rsid wsp:val=&quot;00666A3C&quot;/&gt;&lt;wsp:rsid wsp:val=&quot;006670E2&quot;/&gt;&lt;wsp:rsid wsp:val=&quot;006712E9&quot;/&gt;&lt;wsp:rsid wsp:val=&quot;00671BD2&quot;/&gt;&lt;wsp:rsid wsp:val=&quot;00671CED&quot;/&gt;&lt;wsp:rsid wsp:val=&quot;00674879&quot;/&gt;&lt;wsp:rsid wsp:val=&quot;00676FD2&quot;/&gt;&lt;wsp:rsid wsp:val=&quot;00683421&quot;/&gt;&lt;wsp:rsid wsp:val=&quot;00683A7E&quot;/&gt;&lt;wsp:rsid wsp:val=&quot;00685812&quot;/&gt;&lt;wsp:rsid wsp:val=&quot;00685C5C&quot;/&gt;&lt;wsp:rsid wsp:val=&quot;00686215&quot;/&gt;&lt;wsp:rsid wsp:val=&quot;006862F8&quot;/&gt;&lt;wsp:rsid wsp:val=&quot;00687DD5&quot;/&gt;&lt;wsp:rsid wsp:val=&quot;006921C8&quot;/&gt;&lt;wsp:rsid wsp:val=&quot;0069288A&quot;/&gt;&lt;wsp:rsid wsp:val=&quot;0069336F&quot;/&gt;&lt;wsp:rsid wsp:val=&quot;00694A23&quot;/&gt;&lt;wsp:rsid wsp:val=&quot;00695A38&quot;/&gt;&lt;wsp:rsid wsp:val=&quot;006A20B4&quot;/&gt;&lt;wsp:rsid wsp:val=&quot;006A3BBE&quot;/&gt;&lt;wsp:rsid wsp:val=&quot;006A577D&quot;/&gt;&lt;wsp:rsid wsp:val=&quot;006A7089&quot;/&gt;&lt;wsp:rsid wsp:val=&quot;006B0E4C&quot;/&gt;&lt;wsp:rsid wsp:val=&quot;006B4E8E&quot;/&gt;&lt;wsp:rsid wsp:val=&quot;006B5CC9&quot;/&gt;&lt;wsp:rsid wsp:val=&quot;006B6730&quot;/&gt;&lt;wsp:rsid wsp:val=&quot;006B6B10&quot;/&gt;&lt;wsp:rsid wsp:val=&quot;006C4AB9&quot;/&gt;&lt;wsp:rsid wsp:val=&quot;006C5800&quot;/&gt;&lt;wsp:rsid wsp:val=&quot;006C7EE8&quot;/&gt;&lt;wsp:rsid wsp:val=&quot;006D503B&quot;/&gt;&lt;wsp:rsid wsp:val=&quot;006D5B92&quot;/&gt;&lt;wsp:rsid wsp:val=&quot;006D7ACD&quot;/&gt;&lt;wsp:rsid wsp:val=&quot;006F09C0&quot;/&gt;&lt;wsp:rsid wsp:val=&quot;006F7BBD&quot;/&gt;&lt;wsp:rsid wsp:val=&quot;00700B41&quot;/&gt;&lt;wsp:rsid wsp:val=&quot;0070193F&quot;/&gt;&lt;wsp:rsid wsp:val=&quot;007026C6&quot;/&gt;&lt;wsp:rsid wsp:val=&quot;00702868&quot;/&gt;&lt;wsp:rsid wsp:val=&quot;00702EDA&quot;/&gt;&lt;wsp:rsid wsp:val=&quot;00703E95&quot;/&gt;&lt;wsp:rsid wsp:val=&quot;00704470&quot;/&gt;&lt;wsp:rsid wsp:val=&quot;00711553&quot;/&gt;&lt;wsp:rsid wsp:val=&quot;0071370B&quot;/&gt;&lt;wsp:rsid wsp:val=&quot;007145FA&quot;/&gt;&lt;wsp:rsid wsp:val=&quot;00714854&quot;/&gt;&lt;wsp:rsid wsp:val=&quot;00715B45&quot;/&gt;&lt;wsp:rsid wsp:val=&quot;007164E9&quot;/&gt;&lt;wsp:rsid wsp:val=&quot;00722B69&quot;/&gt;&lt;wsp:rsid wsp:val=&quot;007248BA&quot;/&gt;&lt;wsp:rsid wsp:val=&quot;00727196&quot;/&gt;&lt;wsp:rsid wsp:val=&quot;007276CD&quot;/&gt;&lt;wsp:rsid wsp:val=&quot;00727829&quot;/&gt;&lt;wsp:rsid wsp:val=&quot;007301C6&quot;/&gt;&lt;wsp:rsid wsp:val=&quot;00730BBB&quot;/&gt;&lt;wsp:rsid wsp:val=&quot;00730DCA&quot;/&gt;&lt;wsp:rsid wsp:val=&quot;007376AA&quot;/&gt;&lt;wsp:rsid wsp:val=&quot;00740517&quot;/&gt;&lt;wsp:rsid wsp:val=&quot;00743DAD&quot;/&gt;&lt;wsp:rsid wsp:val=&quot;00745075&quot;/&gt;&lt;wsp:rsid wsp:val=&quot;00746586&quot;/&gt;&lt;wsp:rsid wsp:val=&quot;00752F71&quot;/&gt;&lt;wsp:rsid wsp:val=&quot;00754A4B&quot;/&gt;&lt;wsp:rsid wsp:val=&quot;007558AC&quot;/&gt;&lt;wsp:rsid wsp:val=&quot;00762AFB&quot;/&gt;&lt;wsp:rsid wsp:val=&quot;00762F00&quot;/&gt;&lt;wsp:rsid wsp:val=&quot;00763ED8&quot;/&gt;&lt;wsp:rsid wsp:val=&quot;00766635&quot;/&gt;&lt;wsp:rsid wsp:val=&quot;00771835&quot;/&gt;&lt;wsp:rsid wsp:val=&quot;0077248F&quot;/&gt;&lt;wsp:rsid wsp:val=&quot;007900C2&quot;/&gt;&lt;wsp:rsid wsp:val=&quot;0079597C&quot;/&gt;&lt;wsp:rsid wsp:val=&quot;00795D5F&quot;/&gt;&lt;wsp:rsid wsp:val=&quot;0079607C&quot;/&gt;&lt;wsp:rsid wsp:val=&quot;007A29FF&quot;/&gt;&lt;wsp:rsid wsp:val=&quot;007A43CE&quot;/&gt;&lt;wsp:rsid wsp:val=&quot;007B1A58&quot;/&gt;&lt;wsp:rsid wsp:val=&quot;007B26EC&quot;/&gt;&lt;wsp:rsid wsp:val=&quot;007B4447&quot;/&gt;&lt;wsp:rsid wsp:val=&quot;007B5EB2&quot;/&gt;&lt;wsp:rsid wsp:val=&quot;007C1EE5&quot;/&gt;&lt;wsp:rsid wsp:val=&quot;007C6A27&quot;/&gt;&lt;wsp:rsid wsp:val=&quot;007C7CA1&quot;/&gt;&lt;wsp:rsid wsp:val=&quot;007D2924&quot;/&gt;&lt;wsp:rsid wsp:val=&quot;007D6115&quot;/&gt;&lt;wsp:rsid wsp:val=&quot;007E4BF1&quot;/&gt;&lt;wsp:rsid wsp:val=&quot;007E532A&quot;/&gt;&lt;wsp:rsid wsp:val=&quot;007E62E4&quot;/&gt;&lt;wsp:rsid wsp:val=&quot;007E654B&quot;/&gt;&lt;wsp:rsid wsp:val=&quot;007F3929&quot;/&gt;&lt;wsp:rsid wsp:val=&quot;007F4846&quot;/&gt;&lt;wsp:rsid wsp:val=&quot;007F5650&quot;/&gt;&lt;wsp:rsid wsp:val=&quot;007F5F9B&quot;/&gt;&lt;wsp:rsid wsp:val=&quot;007F7144&quot;/&gt;&lt;wsp:rsid wsp:val=&quot;007F7785&quot;/&gt;&lt;wsp:rsid wsp:val=&quot;00807C35&quot;/&gt;&lt;wsp:rsid wsp:val=&quot;008118AD&quot;/&gt;&lt;wsp:rsid wsp:val=&quot;00817008&quot;/&gt;&lt;wsp:rsid wsp:val=&quot;00817027&quot;/&gt;&lt;wsp:rsid wsp:val=&quot;00817B61&quot;/&gt;&lt;wsp:rsid wsp:val=&quot;008202FB&quot;/&gt;&lt;wsp:rsid wsp:val=&quot;00820951&quot;/&gt;&lt;wsp:rsid wsp:val=&quot;008247AF&quot;/&gt;&lt;wsp:rsid wsp:val=&quot;00824AE6&quot;/&gt;&lt;wsp:rsid wsp:val=&quot;00825D90&quot;/&gt;&lt;wsp:rsid wsp:val=&quot;00833510&quot;/&gt;&lt;wsp:rsid wsp:val=&quot;00836D0C&quot;/&gt;&lt;wsp:rsid wsp:val=&quot;00837DC0&quot;/&gt;&lt;wsp:rsid wsp:val=&quot;00840F39&quot;/&gt;&lt;wsp:rsid wsp:val=&quot;008475A7&quot;/&gt;&lt;wsp:rsid wsp:val=&quot;00851808&quot;/&gt;&lt;wsp:rsid wsp:val=&quot;008528E0&quot;/&gt;&lt;wsp:rsid wsp:val=&quot;0085327D&quot;/&gt;&lt;wsp:rsid wsp:val=&quot;008551BC&quot;/&gt;&lt;wsp:rsid wsp:val=&quot;008572AA&quot;/&gt;&lt;wsp:rsid wsp:val=&quot;0086039B&quot;/&gt;&lt;wsp:rsid wsp:val=&quot;00861732&quot;/&gt;&lt;wsp:rsid wsp:val=&quot;00865AB4&quot;/&gt;&lt;wsp:rsid wsp:val=&quot;008706D7&quot;/&gt;&lt;wsp:rsid wsp:val=&quot;008773AB&quot;/&gt;&lt;wsp:rsid wsp:val=&quot;0088007B&quot;/&gt;&lt;wsp:rsid wsp:val=&quot;008800C2&quot;/&gt;&lt;wsp:rsid wsp:val=&quot;008804E3&quot;/&gt;&lt;wsp:rsid wsp:val=&quot;008812C9&quot;/&gt;&lt;wsp:rsid wsp:val=&quot;00881C83&quot;/&gt;&lt;wsp:rsid wsp:val=&quot;00886455&quot;/&gt;&lt;wsp:rsid wsp:val=&quot;00886C79&quot;/&gt;&lt;wsp:rsid wsp:val=&quot;0089076A&quot;/&gt;&lt;wsp:rsid wsp:val=&quot;008933C7&quot;/&gt;&lt;wsp:rsid wsp:val=&quot;00896EAE&quot;/&gt;&lt;wsp:rsid wsp:val=&quot;008A14CB&quot;/&gt;&lt;wsp:rsid wsp:val=&quot;008A750A&quot;/&gt;&lt;wsp:rsid wsp:val=&quot;008B10E6&quot;/&gt;&lt;wsp:rsid wsp:val=&quot;008B51F6&quot;/&gt;&lt;wsp:rsid wsp:val=&quot;008B62D7&quot;/&gt;&lt;wsp:rsid wsp:val=&quot;008C10BE&quot;/&gt;&lt;wsp:rsid wsp:val=&quot;008C3A38&quot;/&gt;&lt;wsp:rsid wsp:val=&quot;008D0315&quot;/&gt;&lt;wsp:rsid wsp:val=&quot;008D4716&quot;/&gt;&lt;wsp:rsid wsp:val=&quot;008D500D&quot;/&gt;&lt;wsp:rsid wsp:val=&quot;008D660E&quot;/&gt;&lt;wsp:rsid wsp:val=&quot;008E0F39&quot;/&gt;&lt;wsp:rsid wsp:val=&quot;008E1D85&quot;/&gt;&lt;wsp:rsid wsp:val=&quot;008E4A32&quot;/&gt;&lt;wsp:rsid wsp:val=&quot;008E6583&quot;/&gt;&lt;wsp:rsid wsp:val=&quot;008E7F57&quot;/&gt;&lt;wsp:rsid wsp:val=&quot;008F510B&quot;/&gt;&lt;wsp:rsid wsp:val=&quot;009009FA&quot;/&gt;&lt;wsp:rsid wsp:val=&quot;00901EED&quot;/&gt;&lt;wsp:rsid wsp:val=&quot;00903608&quot;/&gt;&lt;wsp:rsid wsp:val=&quot;00904506&quot;/&gt;&lt;wsp:rsid wsp:val=&quot;00905F2E&quot;/&gt;&lt;wsp:rsid wsp:val=&quot;00914411&quot;/&gt;&lt;wsp:rsid wsp:val=&quot;00914AF8&quot;/&gt;&lt;wsp:rsid wsp:val=&quot;009175BC&quot;/&gt;&lt;wsp:rsid wsp:val=&quot;009246F3&quot;/&gt;&lt;wsp:rsid wsp:val=&quot;00932491&quot;/&gt;&lt;wsp:rsid wsp:val=&quot;00936670&quot;/&gt;&lt;wsp:rsid wsp:val=&quot;00936A1B&quot;/&gt;&lt;wsp:rsid wsp:val=&quot;009418F7&quot;/&gt;&lt;wsp:rsid wsp:val=&quot;0094487A&quot;/&gt;&lt;wsp:rsid wsp:val=&quot;009462FD&quot;/&gt;&lt;wsp:rsid wsp:val=&quot;00946F0D&quot;/&gt;&lt;wsp:rsid wsp:val=&quot;00951666&quot;/&gt;&lt;wsp:rsid wsp:val=&quot;00951891&quot;/&gt;&lt;wsp:rsid wsp:val=&quot;0095227E&quot;/&gt;&lt;wsp:rsid wsp:val=&quot;009522D0&quot;/&gt;&lt;wsp:rsid wsp:val=&quot;00952F97&quot;/&gt;&lt;wsp:rsid wsp:val=&quot;00953D48&quot;/&gt;&lt;wsp:rsid wsp:val=&quot;0095744C&quot;/&gt;&lt;wsp:rsid wsp:val=&quot;009622FE&quot;/&gt;&lt;wsp:rsid wsp:val=&quot;00964E4A&quot;/&gt;&lt;wsp:rsid wsp:val=&quot;00970937&quot;/&gt;&lt;wsp:rsid wsp:val=&quot;00972741&quot;/&gt;&lt;wsp:rsid wsp:val=&quot;00975F96&quot;/&gt;&lt;wsp:rsid wsp:val=&quot;00977353&quot;/&gt;&lt;wsp:rsid wsp:val=&quot;00977C4A&quot;/&gt;&lt;wsp:rsid wsp:val=&quot;00980558&quot;/&gt;&lt;wsp:rsid wsp:val=&quot;0098259B&quot;/&gt;&lt;wsp:rsid wsp:val=&quot;009848F3&quot;/&gt;&lt;wsp:rsid wsp:val=&quot;00984CA6&quot;/&gt;&lt;wsp:rsid wsp:val=&quot;009868EC&quot;/&gt;&lt;wsp:rsid wsp:val=&quot;009878B6&quot;/&gt;&lt;wsp:rsid wsp:val=&quot;009906D7&quot;/&gt;&lt;wsp:rsid wsp:val=&quot;009956DB&quot;/&gt;&lt;wsp:rsid wsp:val=&quot;009A0C73&quot;/&gt;&lt;wsp:rsid wsp:val=&quot;009A422E&quot;/&gt;&lt;wsp:rsid wsp:val=&quot;009A4902&quot;/&gt;&lt;wsp:rsid wsp:val=&quot;009B2171&quot;/&gt;&lt;wsp:rsid wsp:val=&quot;009B60E3&quot;/&gt;&lt;wsp:rsid wsp:val=&quot;009C2BFE&quot;/&gt;&lt;wsp:rsid wsp:val=&quot;009C387B&quot;/&gt;&lt;wsp:rsid wsp:val=&quot;009D2B13&quot;/&gt;&lt;wsp:rsid wsp:val=&quot;009D38C0&quot;/&gt;&lt;wsp:rsid wsp:val=&quot;009D625D&quot;/&gt;&lt;wsp:rsid wsp:val=&quot;009D681C&quot;/&gt;&lt;wsp:rsid wsp:val=&quot;009E3E87&quot;/&gt;&lt;wsp:rsid wsp:val=&quot;009E4296&quot;/&gt;&lt;wsp:rsid wsp:val=&quot;009E76D9&quot;/&gt;&lt;wsp:rsid wsp:val=&quot;009F40E5&quot;/&gt;&lt;wsp:rsid wsp:val=&quot;009F41E1&quot;/&gt;&lt;wsp:rsid wsp:val=&quot;00A022D6&quot;/&gt;&lt;wsp:rsid wsp:val=&quot;00A0362A&quot;/&gt;&lt;wsp:rsid wsp:val=&quot;00A0478F&quot;/&gt;&lt;wsp:rsid wsp:val=&quot;00A05B3A&quot;/&gt;&lt;wsp:rsid wsp:val=&quot;00A06F43&quot;/&gt;&lt;wsp:rsid wsp:val=&quot;00A07646&quot;/&gt;&lt;wsp:rsid wsp:val=&quot;00A117CC&quot;/&gt;&lt;wsp:rsid wsp:val=&quot;00A15F93&quot;/&gt;&lt;wsp:rsid wsp:val=&quot;00A2081F&quot;/&gt;&lt;wsp:rsid wsp:val=&quot;00A30512&quot;/&gt;&lt;wsp:rsid wsp:val=&quot;00A3118A&quot;/&gt;&lt;wsp:rsid wsp:val=&quot;00A326F7&quot;/&gt;&lt;wsp:rsid wsp:val=&quot;00A34A37&quot;/&gt;&lt;wsp:rsid wsp:val=&quot;00A35683&quot;/&gt;&lt;wsp:rsid wsp:val=&quot;00A35CCC&quot;/&gt;&lt;wsp:rsid wsp:val=&quot;00A361BF&quot;/&gt;&lt;wsp:rsid wsp:val=&quot;00A41945&quot;/&gt;&lt;wsp:rsid wsp:val=&quot;00A41B62&quot;/&gt;&lt;wsp:rsid wsp:val=&quot;00A43A49&quot;/&gt;&lt;wsp:rsid wsp:val=&quot;00A448A3&quot;/&gt;&lt;wsp:rsid wsp:val=&quot;00A45F83&quot;/&gt;&lt;wsp:rsid wsp:val=&quot;00A46566&quot;/&gt;&lt;wsp:rsid wsp:val=&quot;00A46DEA&quot;/&gt;&lt;wsp:rsid wsp:val=&quot;00A54344&quot;/&gt;&lt;wsp:rsid wsp:val=&quot;00A56949&quot;/&gt;&lt;wsp:rsid wsp:val=&quot;00A5782C&quot;/&gt;&lt;wsp:rsid wsp:val=&quot;00A60AA7&quot;/&gt;&lt;wsp:rsid wsp:val=&quot;00A637EB&quot;/&gt;&lt;wsp:rsid wsp:val=&quot;00A64A3E&quot;/&gt;&lt;wsp:rsid wsp:val=&quot;00A67CAD&quot;/&gt;&lt;wsp:rsid wsp:val=&quot;00A70973&quot;/&gt;&lt;wsp:rsid wsp:val=&quot;00A7117F&quot;/&gt;&lt;wsp:rsid wsp:val=&quot;00A716C5&quot;/&gt;&lt;wsp:rsid wsp:val=&quot;00A73211&quot;/&gt;&lt;wsp:rsid wsp:val=&quot;00A739FE&quot;/&gt;&lt;wsp:rsid wsp:val=&quot;00A74692&quot;/&gt;&lt;wsp:rsid wsp:val=&quot;00A75592&quot;/&gt;&lt;wsp:rsid wsp:val=&quot;00A77CD2&quot;/&gt;&lt;wsp:rsid wsp:val=&quot;00A80AB0&quot;/&gt;&lt;wsp:rsid wsp:val=&quot;00A87378&quot;/&gt;&lt;wsp:rsid wsp:val=&quot;00A91007&quot;/&gt;&lt;wsp:rsid wsp:val=&quot;00A92087&quot;/&gt;&lt;wsp:rsid wsp:val=&quot;00A92F61&quot;/&gt;&lt;wsp:rsid wsp:val=&quot;00A964C9&quot;/&gt;&lt;wsp:rsid wsp:val=&quot;00AB2AF9&quot;/&gt;&lt;wsp:rsid wsp:val=&quot;00AB454B&quot;/&gt;&lt;wsp:rsid wsp:val=&quot;00AC5DEA&quot;/&gt;&lt;wsp:rsid wsp:val=&quot;00AC7A60&quot;/&gt;&lt;wsp:rsid wsp:val=&quot;00AD4F6F&quot;/&gt;&lt;wsp:rsid wsp:val=&quot;00AD5BB4&quot;/&gt;&lt;wsp:rsid wsp:val=&quot;00AD6538&quot;/&gt;&lt;wsp:rsid wsp:val=&quot;00AE1A4A&quot;/&gt;&lt;wsp:rsid wsp:val=&quot;00AE1CC6&quot;/&gt;&lt;wsp:rsid wsp:val=&quot;00AE4E6F&quot;/&gt;&lt;wsp:rsid wsp:val=&quot;00AF0072&quot;/&gt;&lt;wsp:rsid wsp:val=&quot;00AF1B42&quot;/&gt;&lt;wsp:rsid wsp:val=&quot;00AF2508&quot;/&gt;&lt;wsp:rsid wsp:val=&quot;00AF3F42&quot;/&gt;&lt;wsp:rsid wsp:val=&quot;00AF431C&quot;/&gt;&lt;wsp:rsid wsp:val=&quot;00AF5CD4&quot;/&gt;&lt;wsp:rsid wsp:val=&quot;00B01C52&quot;/&gt;&lt;wsp:rsid wsp:val=&quot;00B022A5&quot;/&gt;&lt;wsp:rsid wsp:val=&quot;00B045ED&quot;/&gt;&lt;wsp:rsid wsp:val=&quot;00B054D3&quot;/&gt;&lt;wsp:rsid wsp:val=&quot;00B06164&quot;/&gt;&lt;wsp:rsid wsp:val=&quot;00B06183&quot;/&gt;&lt;wsp:rsid wsp:val=&quot;00B111F5&quot;/&gt;&lt;wsp:rsid wsp:val=&quot;00B11699&quot;/&gt;&lt;wsp:rsid wsp:val=&quot;00B14C3D&quot;/&gt;&lt;wsp:rsid wsp:val=&quot;00B20816&quot;/&gt;&lt;wsp:rsid wsp:val=&quot;00B22023&quot;/&gt;&lt;wsp:rsid wsp:val=&quot;00B23EA3&quot;/&gt;&lt;wsp:rsid wsp:val=&quot;00B24F08&quot;/&gt;&lt;wsp:rsid wsp:val=&quot;00B24F87&quot;/&gt;&lt;wsp:rsid wsp:val=&quot;00B24F9B&quot;/&gt;&lt;wsp:rsid wsp:val=&quot;00B2733D&quot;/&gt;&lt;wsp:rsid wsp:val=&quot;00B30B55&quot;/&gt;&lt;wsp:rsid wsp:val=&quot;00B3285D&quot;/&gt;&lt;wsp:rsid wsp:val=&quot;00B3313E&quot;/&gt;&lt;wsp:rsid wsp:val=&quot;00B33365&quot;/&gt;&lt;wsp:rsid wsp:val=&quot;00B336D6&quot;/&gt;&lt;wsp:rsid wsp:val=&quot;00B35957&quot;/&gt;&lt;wsp:rsid wsp:val=&quot;00B37420&quot;/&gt;&lt;wsp:rsid wsp:val=&quot;00B40A52&quot;/&gt;&lt;wsp:rsid wsp:val=&quot;00B413B0&quot;/&gt;&lt;wsp:rsid wsp:val=&quot;00B42EE2&quot;/&gt;&lt;wsp:rsid wsp:val=&quot;00B433BC&quot;/&gt;&lt;wsp:rsid wsp:val=&quot;00B4777E&quot;/&gt;&lt;wsp:rsid wsp:val=&quot;00B50436&quot;/&gt;&lt;wsp:rsid wsp:val=&quot;00B513C9&quot;/&gt;&lt;wsp:rsid wsp:val=&quot;00B524EE&quot;/&gt;&lt;wsp:rsid wsp:val=&quot;00B53A3D&quot;/&gt;&lt;wsp:rsid wsp:val=&quot;00B55407&quot;/&gt;&lt;wsp:rsid wsp:val=&quot;00B57C4A&quot;/&gt;&lt;wsp:rsid wsp:val=&quot;00B61F5F&quot;/&gt;&lt;wsp:rsid wsp:val=&quot;00B62072&quot;/&gt;&lt;wsp:rsid wsp:val=&quot;00B630AA&quot;/&gt;&lt;wsp:rsid wsp:val=&quot;00B63248&quot;/&gt;&lt;wsp:rsid wsp:val=&quot;00B70F34&quot;/&gt;&lt;wsp:rsid wsp:val=&quot;00B72431&quot;/&gt;&lt;wsp:rsid wsp:val=&quot;00B84861&quot;/&gt;&lt;wsp:rsid wsp:val=&quot;00B877C5&quot;/&gt;&lt;wsp:rsid wsp:val=&quot;00B933D9&quot;/&gt;&lt;wsp:rsid wsp:val=&quot;00B9417F&quot;/&gt;&lt;wsp:rsid wsp:val=&quot;00B95223&quot;/&gt;&lt;wsp:rsid wsp:val=&quot;00B961AD&quot;/&gt;&lt;wsp:rsid wsp:val=&quot;00BA2E56&quot;/&gt;&lt;wsp:rsid wsp:val=&quot;00BB0C37&quot;/&gt;&lt;wsp:rsid wsp:val=&quot;00BB15EF&quot;/&gt;&lt;wsp:rsid wsp:val=&quot;00BB18BA&quot;/&gt;&lt;wsp:rsid wsp:val=&quot;00BB20CD&quot;/&gt;&lt;wsp:rsid wsp:val=&quot;00BB2690&quot;/&gt;&lt;wsp:rsid wsp:val=&quot;00BB4417&quot;/&gt;&lt;wsp:rsid wsp:val=&quot;00BB5319&quot;/&gt;&lt;wsp:rsid wsp:val=&quot;00BC3D8C&quot;/&gt;&lt;wsp:rsid wsp:val=&quot;00BC41BC&quot;/&gt;&lt;wsp:rsid wsp:val=&quot;00BC456A&quot;/&gt;&lt;wsp:rsid wsp:val=&quot;00BC486C&quot;/&gt;&lt;wsp:rsid wsp:val=&quot;00BC6D85&quot;/&gt;&lt;wsp:rsid wsp:val=&quot;00BD4177&quot;/&gt;&lt;wsp:rsid wsp:val=&quot;00BD49F3&quot;/&gt;&lt;wsp:rsid wsp:val=&quot;00BD61B9&quot;/&gt;&lt;wsp:rsid wsp:val=&quot;00BD6CFF&quot;/&gt;&lt;wsp:rsid wsp:val=&quot;00BE1666&quot;/&gt;&lt;wsp:rsid wsp:val=&quot;00BE2D76&quot;/&gt;&lt;wsp:rsid wsp:val=&quot;00BE325E&quot;/&gt;&lt;wsp:rsid wsp:val=&quot;00BE3F92&quot;/&gt;&lt;wsp:rsid wsp:val=&quot;00BE534C&quot;/&gt;&lt;wsp:rsid wsp:val=&quot;00BF68CB&quot;/&gt;&lt;wsp:rsid wsp:val=&quot;00BF6DDF&quot;/&gt;&lt;wsp:rsid wsp:val=&quot;00C05B27&quot;/&gt;&lt;wsp:rsid wsp:val=&quot;00C0621B&quot;/&gt;&lt;wsp:rsid wsp:val=&quot;00C07492&quot;/&gt;&lt;wsp:rsid wsp:val=&quot;00C07DD5&quot;/&gt;&lt;wsp:rsid wsp:val=&quot;00C142EC&quot;/&gt;&lt;wsp:rsid wsp:val=&quot;00C16413&quot;/&gt;&lt;wsp:rsid wsp:val=&quot;00C1689D&quot;/&gt;&lt;wsp:rsid wsp:val=&quot;00C16C25&quot;/&gt;&lt;wsp:rsid wsp:val=&quot;00C22FBF&quot;/&gt;&lt;wsp:rsid wsp:val=&quot;00C25D06&quot;/&gt;&lt;wsp:rsid wsp:val=&quot;00C3202E&quot;/&gt;&lt;wsp:rsid wsp:val=&quot;00C36C85&quot;/&gt;&lt;wsp:rsid wsp:val=&quot;00C377ED&quot;/&gt;&lt;wsp:rsid wsp:val=&quot;00C43D00&quot;/&gt;&lt;wsp:rsid wsp:val=&quot;00C4584A&quot;/&gt;&lt;wsp:rsid wsp:val=&quot;00C46F1B&quot;/&gt;&lt;wsp:rsid wsp:val=&quot;00C47588&quot;/&gt;&lt;wsp:rsid wsp:val=&quot;00C51D03&quot;/&gt;&lt;wsp:rsid wsp:val=&quot;00C54090&quot;/&gt;&lt;wsp:rsid wsp:val=&quot;00C571FC&quot;/&gt;&lt;wsp:rsid wsp:val=&quot;00C60C07&quot;/&gt;&lt;wsp:rsid wsp:val=&quot;00C720A7&quot;/&gt;&lt;wsp:rsid wsp:val=&quot;00C724EF&quot;/&gt;&lt;wsp:rsid wsp:val=&quot;00C771B0&quot;/&gt;&lt;wsp:rsid wsp:val=&quot;00C77CBA&quot;/&gt;&lt;wsp:rsid wsp:val=&quot;00C82C1A&quot;/&gt;&lt;wsp:rsid wsp:val=&quot;00C907A2&quot;/&gt;&lt;wsp:rsid wsp:val=&quot;00C91833&quot;/&gt;&lt;wsp:rsid wsp:val=&quot;00CA0098&quot;/&gt;&lt;wsp:rsid wsp:val=&quot;00CA1514&quot;/&gt;&lt;wsp:rsid wsp:val=&quot;00CA336B&quot;/&gt;&lt;wsp:rsid wsp:val=&quot;00CA4E51&quot;/&gt;&lt;wsp:rsid wsp:val=&quot;00CA64B6&quot;/&gt;&lt;wsp:rsid wsp:val=&quot;00CA6BA3&quot;/&gt;&lt;wsp:rsid wsp:val=&quot;00CB1A9D&quot;/&gt;&lt;wsp:rsid wsp:val=&quot;00CB628E&quot;/&gt;&lt;wsp:rsid wsp:val=&quot;00CC2159&quot;/&gt;&lt;wsp:rsid wsp:val=&quot;00CC583D&quot;/&gt;&lt;wsp:rsid wsp:val=&quot;00CD12AC&quot;/&gt;&lt;wsp:rsid wsp:val=&quot;00CD66DF&quot;/&gt;&lt;wsp:rsid wsp:val=&quot;00CE18FF&quot;/&gt;&lt;wsp:rsid wsp:val=&quot;00CE30F5&quot;/&gt;&lt;wsp:rsid wsp:val=&quot;00CE476F&quot;/&gt;&lt;wsp:rsid wsp:val=&quot;00CE54D5&quot;/&gt;&lt;wsp:rsid wsp:val=&quot;00CE785B&quot;/&gt;&lt;wsp:rsid wsp:val=&quot;00CF0BBD&quot;/&gt;&lt;wsp:rsid wsp:val=&quot;00CF207F&quot;/&gt;&lt;wsp:rsid wsp:val=&quot;00CF2516&quot;/&gt;&lt;wsp:rsid wsp:val=&quot;00CF2CD8&quot;/&gt;&lt;wsp:rsid wsp:val=&quot;00CF38D4&quot;/&gt;&lt;wsp:rsid wsp:val=&quot;00CF4269&quot;/&gt;&lt;wsp:rsid wsp:val=&quot;00CF651D&quot;/&gt;&lt;wsp:rsid wsp:val=&quot;00D01A6B&quot;/&gt;&lt;wsp:rsid wsp:val=&quot;00D01A71&quot;/&gt;&lt;wsp:rsid wsp:val=&quot;00D066CC&quot;/&gt;&lt;wsp:rsid wsp:val=&quot;00D135C8&quot;/&gt;&lt;wsp:rsid wsp:val=&quot;00D2345A&quot;/&gt;&lt;wsp:rsid wsp:val=&quot;00D23542&quot;/&gt;&lt;wsp:rsid wsp:val=&quot;00D23A85&quot;/&gt;&lt;wsp:rsid wsp:val=&quot;00D24083&quot;/&gt;&lt;wsp:rsid wsp:val=&quot;00D302F9&quot;/&gt;&lt;wsp:rsid wsp:val=&quot;00D413B1&quot;/&gt;&lt;wsp:rsid wsp:val=&quot;00D46802&quot;/&gt;&lt;wsp:rsid wsp:val=&quot;00D469B8&quot;/&gt;&lt;wsp:rsid wsp:val=&quot;00D476F6&quot;/&gt;&lt;wsp:rsid wsp:val=&quot;00D509F8&quot;/&gt;&lt;wsp:rsid wsp:val=&quot;00D51941&quot;/&gt;&lt;wsp:rsid wsp:val=&quot;00D520F9&quot;/&gt;&lt;wsp:rsid wsp:val=&quot;00D53FFF&quot;/&gt;&lt;wsp:rsid wsp:val=&quot;00D55F84&quot;/&gt;&lt;wsp:rsid wsp:val=&quot;00D5686A&quot;/&gt;&lt;wsp:rsid wsp:val=&quot;00D5689F&quot;/&gt;&lt;wsp:rsid wsp:val=&quot;00D56F44&quot;/&gt;&lt;wsp:rsid wsp:val=&quot;00D6044D&quot;/&gt;&lt;wsp:rsid wsp:val=&quot;00D62782&quot;/&gt;&lt;wsp:rsid wsp:val=&quot;00D62C1F&quot;/&gt;&lt;wsp:rsid wsp:val=&quot;00D6454C&quot;/&gt;&lt;wsp:rsid wsp:val=&quot;00D65390&quot;/&gt;&lt;wsp:rsid wsp:val=&quot;00D7201E&quot;/&gt;&lt;wsp:rsid wsp:val=&quot;00D76249&quot;/&gt;&lt;wsp:rsid wsp:val=&quot;00D76627&quot;/&gt;&lt;wsp:rsid wsp:val=&quot;00D821B4&quot;/&gt;&lt;wsp:rsid wsp:val=&quot;00D87963&quot;/&gt;&lt;wsp:rsid wsp:val=&quot;00D92F13&quot;/&gt;&lt;wsp:rsid wsp:val=&quot;00D93E12&quot;/&gt;&lt;wsp:rsid wsp:val=&quot;00D94FC0&quot;/&gt;&lt;wsp:rsid wsp:val=&quot;00DA202D&quot;/&gt;&lt;wsp:rsid wsp:val=&quot;00DA26A3&quot;/&gt;&lt;wsp:rsid wsp:val=&quot;00DB0F84&quot;/&gt;&lt;wsp:rsid wsp:val=&quot;00DB2365&quot;/&gt;&lt;wsp:rsid wsp:val=&quot;00DB3C32&quot;/&gt;&lt;wsp:rsid wsp:val=&quot;00DB437A&quot;/&gt;&lt;wsp:rsid wsp:val=&quot;00DB4CF4&quot;/&gt;&lt;wsp:rsid wsp:val=&quot;00DC0612&quot;/&gt;&lt;wsp:rsid wsp:val=&quot;00DC09DE&quot;/&gt;&lt;wsp:rsid wsp:val=&quot;00DC175F&quot;/&gt;&lt;wsp:rsid wsp:val=&quot;00DC2C2D&quot;/&gt;&lt;wsp:rsid wsp:val=&quot;00DD073E&quot;/&gt;&lt;wsp:rsid wsp:val=&quot;00DD40DE&quot;/&gt;&lt;wsp:rsid wsp:val=&quot;00DE14B9&quot;/&gt;&lt;wsp:rsid wsp:val=&quot;00DE250F&quot;/&gt;&lt;wsp:rsid wsp:val=&quot;00DF2B79&quot;/&gt;&lt;wsp:rsid wsp:val=&quot;00DF396D&quot;/&gt;&lt;wsp:rsid wsp:val=&quot;00DF41E7&quot;/&gt;&lt;wsp:rsid wsp:val=&quot;00DF74F9&quot;/&gt;&lt;wsp:rsid wsp:val=&quot;00DF783D&quot;/&gt;&lt;wsp:rsid wsp:val=&quot;00E0228F&quot;/&gt;&lt;wsp:rsid wsp:val=&quot;00E0312E&quot;/&gt;&lt;wsp:rsid wsp:val=&quot;00E04F9E&quot;/&gt;&lt;wsp:rsid wsp:val=&quot;00E05356&quot;/&gt;&lt;wsp:rsid wsp:val=&quot;00E07B26&quot;/&gt;&lt;wsp:rsid wsp:val=&quot;00E07DF6&quot;/&gt;&lt;wsp:rsid wsp:val=&quot;00E13748&quot;/&gt;&lt;wsp:rsid wsp:val=&quot;00E17339&quot;/&gt;&lt;wsp:rsid wsp:val=&quot;00E175AB&quot;/&gt;&lt;wsp:rsid wsp:val=&quot;00E25F6A&quot;/&gt;&lt;wsp:rsid wsp:val=&quot;00E303DA&quot;/&gt;&lt;wsp:rsid wsp:val=&quot;00E30505&quot;/&gt;&lt;wsp:rsid wsp:val=&quot;00E30C4E&quot;/&gt;&lt;wsp:rsid wsp:val=&quot;00E31574&quot;/&gt;&lt;wsp:rsid wsp:val=&quot;00E3386B&quot;/&gt;&lt;wsp:rsid wsp:val=&quot;00E41794&quot;/&gt;&lt;wsp:rsid wsp:val=&quot;00E42D68&quot;/&gt;&lt;wsp:rsid wsp:val=&quot;00E42EF6&quot;/&gt;&lt;wsp:rsid wsp:val=&quot;00E50153&quot;/&gt;&lt;wsp:rsid wsp:val=&quot;00E5058F&quot;/&gt;&lt;wsp:rsid wsp:val=&quot;00E50AB4&quot;/&gt;&lt;wsp:rsid wsp:val=&quot;00E52D89&quot;/&gt;&lt;wsp:rsid wsp:val=&quot;00E53A2E&quot;/&gt;&lt;wsp:rsid wsp:val=&quot;00E60F79&quot;/&gt;&lt;wsp:rsid wsp:val=&quot;00E65208&quot;/&gt;&lt;wsp:rsid wsp:val=&quot;00E655F3&quot;/&gt;&lt;wsp:rsid wsp:val=&quot;00E6634F&quot;/&gt;&lt;wsp:rsid wsp:val=&quot;00E6661A&quot;/&gt;&lt;wsp:rsid wsp:val=&quot;00E67701&quot;/&gt;&lt;wsp:rsid wsp:val=&quot;00E678AE&quot;/&gt;&lt;wsp:rsid wsp:val=&quot;00E70924&quot;/&gt;&lt;wsp:rsid wsp:val=&quot;00E73591&quot;/&gt;&lt;wsp:rsid wsp:val=&quot;00E74F46&quot;/&gt;&lt;wsp:rsid wsp:val=&quot;00E76671&quot;/&gt;&lt;wsp:rsid wsp:val=&quot;00E76690&quot;/&gt;&lt;wsp:rsid wsp:val=&quot;00E82F44&quot;/&gt;&lt;wsp:rsid wsp:val=&quot;00E8361E&quot;/&gt;&lt;wsp:rsid wsp:val=&quot;00E84DBF&quot;/&gt;&lt;wsp:rsid wsp:val=&quot;00E86B52&quot;/&gt;&lt;wsp:rsid wsp:val=&quot;00E875EA&quot;/&gt;&lt;wsp:rsid wsp:val=&quot;00E91F35&quot;/&gt;&lt;wsp:rsid wsp:val=&quot;00E97B2B&quot;/&gt;&lt;wsp:rsid wsp:val=&quot;00EB0AD0&quot;/&gt;&lt;wsp:rsid wsp:val=&quot;00EB20F6&quot;/&gt;&lt;wsp:rsid wsp:val=&quot;00EB3EAF&quot;/&gt;&lt;wsp:rsid wsp:val=&quot;00EB536D&quot;/&gt;&lt;wsp:rsid wsp:val=&quot;00EB53DE&quot;/&gt;&lt;wsp:rsid wsp:val=&quot;00EC016B&quot;/&gt;&lt;wsp:rsid wsp:val=&quot;00EC0E1A&quot;/&gt;&lt;wsp:rsid wsp:val=&quot;00EC79B5&quot;/&gt;&lt;wsp:rsid wsp:val=&quot;00ED02F4&quot;/&gt;&lt;wsp:rsid wsp:val=&quot;00ED18CB&quot;/&gt;&lt;wsp:rsid wsp:val=&quot;00ED3360&quot;/&gt;&lt;wsp:rsid wsp:val=&quot;00ED548D&quot;/&gt;&lt;wsp:rsid wsp:val=&quot;00EF3FAF&quot;/&gt;&lt;wsp:rsid wsp:val=&quot;00EF43FF&quot;/&gt;&lt;wsp:rsid wsp:val=&quot;00F03371&quot;/&gt;&lt;wsp:rsid wsp:val=&quot;00F037D3&quot;/&gt;&lt;wsp:rsid wsp:val=&quot;00F048B4&quot;/&gt;&lt;wsp:rsid wsp:val=&quot;00F04E01&quot;/&gt;&lt;wsp:rsid wsp:val=&quot;00F04E35&quot;/&gt;&lt;wsp:rsid wsp:val=&quot;00F079EE&quot;/&gt;&lt;wsp:rsid wsp:val=&quot;00F1511F&quot;/&gt;&lt;wsp:rsid wsp:val=&quot;00F152CB&quot;/&gt;&lt;wsp:rsid wsp:val=&quot;00F16574&quot;/&gt;&lt;wsp:rsid wsp:val=&quot;00F2071C&quot;/&gt;&lt;wsp:rsid wsp:val=&quot;00F22F3B&quot;/&gt;&lt;wsp:rsid wsp:val=&quot;00F24664&quot;/&gt;&lt;wsp:rsid wsp:val=&quot;00F25523&quot;/&gt;&lt;wsp:rsid wsp:val=&quot;00F267F0&quot;/&gt;&lt;wsp:rsid wsp:val=&quot;00F31633&quot;/&gt;&lt;wsp:rsid wsp:val=&quot;00F345E9&quot;/&gt;&lt;wsp:rsid wsp:val=&quot;00F36EEB&quot;/&gt;&lt;wsp:rsid wsp:val=&quot;00F37637&quot;/&gt;&lt;wsp:rsid wsp:val=&quot;00F377E6&quot;/&gt;&lt;wsp:rsid wsp:val=&quot;00F43512&quot;/&gt;&lt;wsp:rsid wsp:val=&quot;00F57A08&quot;/&gt;&lt;wsp:rsid wsp:val=&quot;00F62372&quot;/&gt;&lt;wsp:rsid wsp:val=&quot;00F70051&quot;/&gt;&lt;wsp:rsid wsp:val=&quot;00F739BF&quot;/&gt;&lt;wsp:rsid wsp:val=&quot;00F74CBC&quot;/&gt;&lt;wsp:rsid wsp:val=&quot;00F74DBE&quot;/&gt;&lt;wsp:rsid wsp:val=&quot;00F770D9&quot;/&gt;&lt;wsp:rsid wsp:val=&quot;00F7783A&quot;/&gt;&lt;wsp:rsid wsp:val=&quot;00F808DF&quot;/&gt;&lt;wsp:rsid wsp:val=&quot;00F81E89&quot;/&gt;&lt;wsp:rsid wsp:val=&quot;00F82906&quot;/&gt;&lt;wsp:rsid wsp:val=&quot;00F84E93&quot;/&gt;&lt;wsp:rsid wsp:val=&quot;00F93AD0&quot;/&gt;&lt;wsp:rsid wsp:val=&quot;00F9422B&quot;/&gt;&lt;wsp:rsid wsp:val=&quot;00F96DB8&quot;/&gt;&lt;wsp:rsid wsp:val=&quot;00FA3146&quot;/&gt;&lt;wsp:rsid wsp:val=&quot;00FA631E&quot;/&gt;&lt;wsp:rsid wsp:val=&quot;00FA6F66&quot;/&gt;&lt;wsp:rsid wsp:val=&quot;00FB0521&quot;/&gt;&lt;wsp:rsid wsp:val=&quot;00FB06E6&quot;/&gt;&lt;wsp:rsid wsp:val=&quot;00FB0BB2&quot;/&gt;&lt;wsp:rsid wsp:val=&quot;00FB1E0D&quot;/&gt;&lt;wsp:rsid wsp:val=&quot;00FB5467&quot;/&gt;&lt;wsp:rsid wsp:val=&quot;00FB5B9C&quot;/&gt;&lt;wsp:rsid wsp:val=&quot;00FC1251&quot;/&gt;&lt;wsp:rsid wsp:val=&quot;00FC1968&quot;/&gt;&lt;wsp:rsid wsp:val=&quot;00FC3EB3&quot;/&gt;&lt;wsp:rsid wsp:val=&quot;00FC69B0&quot;/&gt;&lt;wsp:rsid wsp:val=&quot;00FC70A9&quot;/&gt;&lt;wsp:rsid wsp:val=&quot;00FD0A4B&quot;/&gt;&lt;wsp:rsid wsp:val=&quot;00FD3176&quot;/&gt;&lt;wsp:rsid wsp:val=&quot;00FD3F3F&quot;/&gt;&lt;wsp:rsid wsp:val=&quot;00FD583C&quot;/&gt;&lt;wsp:rsid wsp:val=&quot;00FE0F2A&quot;/&gt;&lt;wsp:rsid wsp:val=&quot;00FE40B7&quot;/&gt;&lt;wsp:rsid wsp:val=&quot;00FE443A&quot;/&gt;&lt;wsp:rsid wsp:val=&quot;00FE4821&quot;/&gt;&lt;wsp:rsid wsp:val=&quot;00FE5777&quot;/&gt;&lt;wsp:rsid wsp:val=&quot;00FF2B7B&quot;/&gt;&lt;wsp:rsid wsp:val=&quot;00FF31EB&quot;/&gt;&lt;wsp:rsid wsp:val=&quot;00FF78A0&quot;/&gt;&lt;/wsp:rsids&gt;&lt;/w:docPr&gt;&lt;w:body&gt;&lt;wx:sect&gt;&lt;w:p wsp:rsidR=&quot;00000000&quot; wsp:rsidRDefault=&quot;00305F8C&quot; wsp:rsidP=&quot;00305F8C&quot;&gt;&lt;m:oMathPara&gt;&lt;m:oMath&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e,3&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122606" w:rsidRPr="001624D5">
        <w:rPr>
          <w:rFonts w:ascii="Times New Roman" w:eastAsia="Times New Roman" w:hAnsi="Times New Roman"/>
          <w:bCs/>
          <w:iCs/>
          <w:snapToGrid w:val="0"/>
          <w:sz w:val="22"/>
          <w:szCs w:val="22"/>
        </w:rPr>
        <w:instrText xml:space="preserve"> </w:instrText>
      </w:r>
      <w:r w:rsidR="00122606" w:rsidRPr="001624D5">
        <w:rPr>
          <w:rFonts w:ascii="Times New Roman" w:eastAsia="Times New Roman" w:hAnsi="Times New Roman"/>
          <w:bCs/>
          <w:iCs/>
          <w:snapToGrid w:val="0"/>
          <w:sz w:val="22"/>
          <w:szCs w:val="22"/>
        </w:rPr>
        <w:fldChar w:fldCharType="separate"/>
      </w:r>
      <w:r w:rsidR="00000000">
        <w:rPr>
          <w:rFonts w:ascii="Times New Roman" w:hAnsi="Times New Roman"/>
          <w:position w:val="-11"/>
        </w:rPr>
        <w:pict w14:anchorId="10B37A3C">
          <v:shape id="_x0000_i1028" type="#_x0000_t75" style="width:18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044D&quot;/&gt;&lt;wsp:rsid wsp:val=&quot;00003EA6&quot;/&gt;&lt;wsp:rsid wsp:val=&quot;000056C0&quot;/&gt;&lt;wsp:rsid wsp:val=&quot;000071C3&quot;/&gt;&lt;wsp:rsid wsp:val=&quot;00011F5B&quot;/&gt;&lt;wsp:rsid wsp:val=&quot;0001298E&quot;/&gt;&lt;wsp:rsid wsp:val=&quot;00012F89&quot;/&gt;&lt;wsp:rsid wsp:val=&quot;00014093&quot;/&gt;&lt;wsp:rsid wsp:val=&quot;00016291&quot;/&gt;&lt;wsp:rsid wsp:val=&quot;0002461D&quot;/&gt;&lt;wsp:rsid wsp:val=&quot;00025BA6&quot;/&gt;&lt;wsp:rsid wsp:val=&quot;00026A89&quot;/&gt;&lt;wsp:rsid wsp:val=&quot;00030070&quot;/&gt;&lt;wsp:rsid wsp:val=&quot;0003188A&quot;/&gt;&lt;wsp:rsid wsp:val=&quot;000321F4&quot;/&gt;&lt;wsp:rsid wsp:val=&quot;000351E9&quot;/&gt;&lt;wsp:rsid wsp:val=&quot;00036F46&quot;/&gt;&lt;wsp:rsid wsp:val=&quot;00041E80&quot;/&gt;&lt;wsp:rsid wsp:val=&quot;0004272E&quot;/&gt;&lt;wsp:rsid wsp:val=&quot;0005003C&quot;/&gt;&lt;wsp:rsid wsp:val=&quot;00052EA9&quot;/&gt;&lt;wsp:rsid wsp:val=&quot;000544DF&quot;/&gt;&lt;wsp:rsid wsp:val=&quot;00055637&quot;/&gt;&lt;wsp:rsid wsp:val=&quot;00056050&quot;/&gt;&lt;wsp:rsid wsp:val=&quot;00061873&quot;/&gt;&lt;wsp:rsid wsp:val=&quot;00061DC6&quot;/&gt;&lt;wsp:rsid wsp:val=&quot;00064B50&quot;/&gt;&lt;wsp:rsid wsp:val=&quot;00064ED6&quot;/&gt;&lt;wsp:rsid wsp:val=&quot;000656F1&quot;/&gt;&lt;wsp:rsid wsp:val=&quot;00075F73&quot;/&gt;&lt;wsp:rsid wsp:val=&quot;00082480&quot;/&gt;&lt;wsp:rsid wsp:val=&quot;00083A1A&quot;/&gt;&lt;wsp:rsid wsp:val=&quot;000851A6&quot;/&gt;&lt;wsp:rsid wsp:val=&quot;0008549D&quot;/&gt;&lt;wsp:rsid wsp:val=&quot;00085A56&quot;/&gt;&lt;wsp:rsid wsp:val=&quot;00092253&quot;/&gt;&lt;wsp:rsid wsp:val=&quot;00094E6D&quot;/&gt;&lt;wsp:rsid wsp:val=&quot;00095873&quot;/&gt;&lt;wsp:rsid wsp:val=&quot;00095D87&quot;/&gt;&lt;wsp:rsid wsp:val=&quot;000961DF&quot;/&gt;&lt;wsp:rsid wsp:val=&quot;00097A94&quot;/&gt;&lt;wsp:rsid wsp:val=&quot;000A27F8&quot;/&gt;&lt;wsp:rsid wsp:val=&quot;000A4C5E&quot;/&gt;&lt;wsp:rsid wsp:val=&quot;000A4D82&quot;/&gt;&lt;wsp:rsid wsp:val=&quot;000A6772&quot;/&gt;&lt;wsp:rsid wsp:val=&quot;000A6F27&quot;/&gt;&lt;wsp:rsid wsp:val=&quot;000B7BF9&quot;/&gt;&lt;wsp:rsid wsp:val=&quot;000C0842&quot;/&gt;&lt;wsp:rsid wsp:val=&quot;000C093F&quot;/&gt;&lt;wsp:rsid wsp:val=&quot;000C311E&quot;/&gt;&lt;wsp:rsid wsp:val=&quot;000C3257&quot;/&gt;&lt;wsp:rsid wsp:val=&quot;000D059C&quot;/&gt;&lt;wsp:rsid wsp:val=&quot;000D0EE4&quot;/&gt;&lt;wsp:rsid wsp:val=&quot;000D137F&quot;/&gt;&lt;wsp:rsid wsp:val=&quot;000D7DA9&quot;/&gt;&lt;wsp:rsid wsp:val=&quot;000E050B&quot;/&gt;&lt;wsp:rsid wsp:val=&quot;000E13E0&quot;/&gt;&lt;wsp:rsid wsp:val=&quot;000E5B14&quot;/&gt;&lt;wsp:rsid wsp:val=&quot;000F04E8&quot;/&gt;&lt;wsp:rsid wsp:val=&quot;000F1860&quot;/&gt;&lt;wsp:rsid wsp:val=&quot;000F1C71&quot;/&gt;&lt;wsp:rsid wsp:val=&quot;000F682A&quot;/&gt;&lt;wsp:rsid wsp:val=&quot;00100DC4&quot;/&gt;&lt;wsp:rsid wsp:val=&quot;001102E7&quot;/&gt;&lt;wsp:rsid wsp:val=&quot;00116AEC&quot;/&gt;&lt;wsp:rsid wsp:val=&quot;0011733F&quot;/&gt;&lt;wsp:rsid wsp:val=&quot;001175BF&quot;/&gt;&lt;wsp:rsid wsp:val=&quot;00117E0E&quot;/&gt;&lt;wsp:rsid wsp:val=&quot;001211C0&quot;/&gt;&lt;wsp:rsid wsp:val=&quot;00122606&quot;/&gt;&lt;wsp:rsid wsp:val=&quot;0012567B&quot;/&gt;&lt;wsp:rsid wsp:val=&quot;001270A2&quot;/&gt;&lt;wsp:rsid wsp:val=&quot;00127CA2&quot;/&gt;&lt;wsp:rsid wsp:val=&quot;0013444B&quot;/&gt;&lt;wsp:rsid wsp:val=&quot;00134785&quot;/&gt;&lt;wsp:rsid wsp:val=&quot;001540FC&quot;/&gt;&lt;wsp:rsid wsp:val=&quot;00155B82&quot;/&gt;&lt;wsp:rsid wsp:val=&quot;00156CA4&quot;/&gt;&lt;wsp:rsid wsp:val=&quot;00157439&quot;/&gt;&lt;wsp:rsid wsp:val=&quot;001603B1&quot;/&gt;&lt;wsp:rsid wsp:val=&quot;0016044A&quot;/&gt;&lt;wsp:rsid wsp:val=&quot;001669C3&quot;/&gt;&lt;wsp:rsid wsp:val=&quot;0016728E&quot;/&gt;&lt;wsp:rsid wsp:val=&quot;00167A46&quot;/&gt;&lt;wsp:rsid wsp:val=&quot;00171170&quot;/&gt;&lt;wsp:rsid wsp:val=&quot;00173574&quot;/&gt;&lt;wsp:rsid wsp:val=&quot;001741EE&quot;/&gt;&lt;wsp:rsid wsp:val=&quot;00174DE6&quot;/&gt;&lt;wsp:rsid wsp:val=&quot;00175C03&quot;/&gt;&lt;wsp:rsid wsp:val=&quot;00181B53&quot;/&gt;&lt;wsp:rsid wsp:val=&quot;00183ADE&quot;/&gt;&lt;wsp:rsid wsp:val=&quot;001844DC&quot;/&gt;&lt;wsp:rsid wsp:val=&quot;00192AD5&quot;/&gt;&lt;wsp:rsid wsp:val=&quot;001933FD&quot;/&gt;&lt;wsp:rsid wsp:val=&quot;00193EBD&quot;/&gt;&lt;wsp:rsid wsp:val=&quot;00194140&quot;/&gt;&lt;wsp:rsid wsp:val=&quot;001A517D&quot;/&gt;&lt;wsp:rsid wsp:val=&quot;001A545C&quot;/&gt;&lt;wsp:rsid wsp:val=&quot;001A58B6&quot;/&gt;&lt;wsp:rsid wsp:val=&quot;001A6397&quot;/&gt;&lt;wsp:rsid wsp:val=&quot;001A7A3F&quot;/&gt;&lt;wsp:rsid wsp:val=&quot;001B09F7&quot;/&gt;&lt;wsp:rsid wsp:val=&quot;001B0BED&quot;/&gt;&lt;wsp:rsid wsp:val=&quot;001B30E2&quot;/&gt;&lt;wsp:rsid wsp:val=&quot;001B4E35&quot;/&gt;&lt;wsp:rsid wsp:val=&quot;001B517E&quot;/&gt;&lt;wsp:rsid wsp:val=&quot;001C5BB8&quot;/&gt;&lt;wsp:rsid wsp:val=&quot;001C6797&quot;/&gt;&lt;wsp:rsid wsp:val=&quot;001D01E6&quot;/&gt;&lt;wsp:rsid wsp:val=&quot;001D0BDB&quot;/&gt;&lt;wsp:rsid wsp:val=&quot;001D0D24&quot;/&gt;&lt;wsp:rsid wsp:val=&quot;001D4051&quot;/&gt;&lt;wsp:rsid wsp:val=&quot;001D5D05&quot;/&gt;&lt;wsp:rsid wsp:val=&quot;001E6191&quot;/&gt;&lt;wsp:rsid wsp:val=&quot;001E6495&quot;/&gt;&lt;wsp:rsid wsp:val=&quot;001F0418&quot;/&gt;&lt;wsp:rsid wsp:val=&quot;001F0F63&quot;/&gt;&lt;wsp:rsid wsp:val=&quot;001F2329&quot;/&gt;&lt;wsp:rsid wsp:val=&quot;001F2691&quot;/&gt;&lt;wsp:rsid wsp:val=&quot;001F39DD&quot;/&gt;&lt;wsp:rsid wsp:val=&quot;001F5257&quot;/&gt;&lt;wsp:rsid wsp:val=&quot;001F6018&quot;/&gt;&lt;wsp:rsid wsp:val=&quot;001F7EAE&quot;/&gt;&lt;wsp:rsid wsp:val=&quot;00201124&quot;/&gt;&lt;wsp:rsid wsp:val=&quot;00201597&quot;/&gt;&lt;wsp:rsid wsp:val=&quot;00201AA4&quot;/&gt;&lt;wsp:rsid wsp:val=&quot;002035F5&quot;/&gt;&lt;wsp:rsid wsp:val=&quot;00203885&quot;/&gt;&lt;wsp:rsid wsp:val=&quot;00203B36&quot;/&gt;&lt;wsp:rsid wsp:val=&quot;00204BE0&quot;/&gt;&lt;wsp:rsid wsp:val=&quot;00207202&quot;/&gt;&lt;wsp:rsid wsp:val=&quot;00207803&quot;/&gt;&lt;wsp:rsid wsp:val=&quot;00211A6E&quot;/&gt;&lt;wsp:rsid wsp:val=&quot;00214EC0&quot;/&gt;&lt;wsp:rsid wsp:val=&quot;00232FFC&quot;/&gt;&lt;wsp:rsid wsp:val=&quot;00235038&quot;/&gt;&lt;wsp:rsid wsp:val=&quot;00235BA7&quot;/&gt;&lt;wsp:rsid wsp:val=&quot;00235D34&quot;/&gt;&lt;wsp:rsid wsp:val=&quot;002373E4&quot;/&gt;&lt;wsp:rsid wsp:val=&quot;00241C38&quot;/&gt;&lt;wsp:rsid wsp:val=&quot;002447FB&quot;/&gt;&lt;wsp:rsid wsp:val=&quot;002452A9&quot;/&gt;&lt;wsp:rsid wsp:val=&quot;00245D3F&quot;/&gt;&lt;wsp:rsid wsp:val=&quot;002463E9&quot;/&gt;&lt;wsp:rsid wsp:val=&quot;0024714B&quot;/&gt;&lt;wsp:rsid wsp:val=&quot;00247511&quot;/&gt;&lt;wsp:rsid wsp:val=&quot;002601E8&quot;/&gt;&lt;wsp:rsid wsp:val=&quot;00260F95&quot;/&gt;&lt;wsp:rsid wsp:val=&quot;00266EF0&quot;/&gt;&lt;wsp:rsid wsp:val=&quot;0026798E&quot;/&gt;&lt;wsp:rsid wsp:val=&quot;002728B3&quot;/&gt;&lt;wsp:rsid wsp:val=&quot;00272F80&quot;/&gt;&lt;wsp:rsid wsp:val=&quot;00292930&quot;/&gt;&lt;wsp:rsid wsp:val=&quot;0029429F&quot;/&gt;&lt;wsp:rsid wsp:val=&quot;002963C3&quot;/&gt;&lt;wsp:rsid wsp:val=&quot;00297EC4&quot;/&gt;&lt;wsp:rsid wsp:val=&quot;002A2315&quot;/&gt;&lt;wsp:rsid wsp:val=&quot;002A27CA&quot;/&gt;&lt;wsp:rsid wsp:val=&quot;002A5729&quot;/&gt;&lt;wsp:rsid wsp:val=&quot;002B22F1&quot;/&gt;&lt;wsp:rsid wsp:val=&quot;002B431E&quot;/&gt;&lt;wsp:rsid wsp:val=&quot;002B729E&quot;/&gt;&lt;wsp:rsid wsp:val=&quot;002C0C7B&quot;/&gt;&lt;wsp:rsid wsp:val=&quot;002C29AA&quot;/&gt;&lt;wsp:rsid wsp:val=&quot;002C4323&quot;/&gt;&lt;wsp:rsid wsp:val=&quot;002C4F9C&quot;/&gt;&lt;wsp:rsid wsp:val=&quot;002D640B&quot;/&gt;&lt;wsp:rsid wsp:val=&quot;002E2AB2&quot;/&gt;&lt;wsp:rsid wsp:val=&quot;002E3A81&quot;/&gt;&lt;wsp:rsid wsp:val=&quot;002E4693&quot;/&gt;&lt;wsp:rsid wsp:val=&quot;002E635D&quot;/&gt;&lt;wsp:rsid wsp:val=&quot;002E6435&quot;/&gt;&lt;wsp:rsid wsp:val=&quot;002F00D4&quot;/&gt;&lt;wsp:rsid wsp:val=&quot;002F1522&quot;/&gt;&lt;wsp:rsid wsp:val=&quot;002F3793&quot;/&gt;&lt;wsp:rsid wsp:val=&quot;00300274&quot;/&gt;&lt;wsp:rsid wsp:val=&quot;0030439D&quot;/&gt;&lt;wsp:rsid wsp:val=&quot;00304ABD&quot;/&gt;&lt;wsp:rsid wsp:val=&quot;00305F8C&quot;/&gt;&lt;wsp:rsid wsp:val=&quot;00306EC7&quot;/&gt;&lt;wsp:rsid wsp:val=&quot;00310A1F&quot;/&gt;&lt;wsp:rsid wsp:val=&quot;00310FCE&quot;/&gt;&lt;wsp:rsid wsp:val=&quot;003125C4&quot;/&gt;&lt;wsp:rsid wsp:val=&quot;003164F5&quot;/&gt;&lt;wsp:rsid wsp:val=&quot;0032166C&quot;/&gt;&lt;wsp:rsid wsp:val=&quot;0032331E&quot;/&gt;&lt;wsp:rsid wsp:val=&quot;00323342&quot;/&gt;&lt;wsp:rsid wsp:val=&quot;0032404F&quot;/&gt;&lt;wsp:rsid wsp:val=&quot;00325B21&quot;/&gt;&lt;wsp:rsid wsp:val=&quot;003263AF&quot;/&gt;&lt;wsp:rsid wsp:val=&quot;00327C12&quot;/&gt;&lt;wsp:rsid wsp:val=&quot;00332298&quot;/&gt;&lt;wsp:rsid wsp:val=&quot;00332723&quot;/&gt;&lt;wsp:rsid wsp:val=&quot;00333B96&quot;/&gt;&lt;wsp:rsid wsp:val=&quot;00341334&quot;/&gt;&lt;wsp:rsid wsp:val=&quot;00341B71&quot;/&gt;&lt;wsp:rsid wsp:val=&quot;0034289C&quot;/&gt;&lt;wsp:rsid wsp:val=&quot;003448A0&quot;/&gt;&lt;wsp:rsid wsp:val=&quot;00345A61&quot;/&gt;&lt;wsp:rsid wsp:val=&quot;003462E1&quot;/&gt;&lt;wsp:rsid wsp:val=&quot;00347E5A&quot;/&gt;&lt;wsp:rsid wsp:val=&quot;0035632B&quot;/&gt;&lt;wsp:rsid wsp:val=&quot;00356F7A&quot;/&gt;&lt;wsp:rsid wsp:val=&quot;00362768&quot;/&gt;&lt;wsp:rsid wsp:val=&quot;003636E8&quot;/&gt;&lt;wsp:rsid wsp:val=&quot;00367441&quot;/&gt;&lt;wsp:rsid wsp:val=&quot;003703BA&quot;/&gt;&lt;wsp:rsid wsp:val=&quot;00371768&quot;/&gt;&lt;wsp:rsid wsp:val=&quot;0037336D&quot;/&gt;&lt;wsp:rsid wsp:val=&quot;0037394A&quot;/&gt;&lt;wsp:rsid wsp:val=&quot;003806DB&quot;/&gt;&lt;wsp:rsid wsp:val=&quot;00382532&quot;/&gt;&lt;wsp:rsid wsp:val=&quot;003826D0&quot;/&gt;&lt;wsp:rsid wsp:val=&quot;003837FE&quot;/&gt;&lt;wsp:rsid wsp:val=&quot;00383A66&quot;/&gt;&lt;wsp:rsid wsp:val=&quot;00390044&quot;/&gt;&lt;wsp:rsid wsp:val=&quot;0039070F&quot;/&gt;&lt;wsp:rsid wsp:val=&quot;00390EEA&quot;/&gt;&lt;wsp:rsid wsp:val=&quot;0039518B&quot;/&gt;&lt;wsp:rsid wsp:val=&quot;00397811&quot;/&gt;&lt;wsp:rsid wsp:val=&quot;003A13EF&quot;/&gt;&lt;wsp:rsid wsp:val=&quot;003A357D&quot;/&gt;&lt;wsp:rsid wsp:val=&quot;003A7B51&quot;/&gt;&lt;wsp:rsid wsp:val=&quot;003B0E1E&quot;/&gt;&lt;wsp:rsid wsp:val=&quot;003B0EE1&quot;/&gt;&lt;wsp:rsid wsp:val=&quot;003B1077&quot;/&gt;&lt;wsp:rsid wsp:val=&quot;003B1BD7&quot;/&gt;&lt;wsp:rsid wsp:val=&quot;003B2517&quot;/&gt;&lt;wsp:rsid wsp:val=&quot;003B2BAE&quot;/&gt;&lt;wsp:rsid wsp:val=&quot;003B36B6&quot;/&gt;&lt;wsp:rsid wsp:val=&quot;003B4D12&quot;/&gt;&lt;wsp:rsid wsp:val=&quot;003B622D&quot;/&gt;&lt;wsp:rsid wsp:val=&quot;003B6327&quot;/&gt;&lt;wsp:rsid wsp:val=&quot;003C1FAA&quot;/&gt;&lt;wsp:rsid wsp:val=&quot;003C2045&quot;/&gt;&lt;wsp:rsid wsp:val=&quot;003C3E6F&quot;/&gt;&lt;wsp:rsid wsp:val=&quot;003C6E9F&quot;/&gt;&lt;wsp:rsid wsp:val=&quot;003C75A6&quot;/&gt;&lt;wsp:rsid wsp:val=&quot;003D2F4D&quot;/&gt;&lt;wsp:rsid wsp:val=&quot;003D3A4E&quot;/&gt;&lt;wsp:rsid wsp:val=&quot;003D508F&quot;/&gt;&lt;wsp:rsid wsp:val=&quot;003D563D&quot;/&gt;&lt;wsp:rsid wsp:val=&quot;003D6154&quot;/&gt;&lt;wsp:rsid wsp:val=&quot;003D787F&quot;/&gt;&lt;wsp:rsid wsp:val=&quot;003E1439&quot;/&gt;&lt;wsp:rsid wsp:val=&quot;003E1C28&quot;/&gt;&lt;wsp:rsid wsp:val=&quot;003E26AA&quot;/&gt;&lt;wsp:rsid wsp:val=&quot;003E3B34&quot;/&gt;&lt;wsp:rsid wsp:val=&quot;003E46A8&quot;/&gt;&lt;wsp:rsid wsp:val=&quot;003E58A6&quot;/&gt;&lt;wsp:rsid wsp:val=&quot;003F211A&quot;/&gt;&lt;wsp:rsid wsp:val=&quot;003F237B&quot;/&gt;&lt;wsp:rsid wsp:val=&quot;003F683D&quot;/&gt;&lt;wsp:rsid wsp:val=&quot;0040113B&quot;/&gt;&lt;wsp:rsid wsp:val=&quot;00404404&quot;/&gt;&lt;wsp:rsid wsp:val=&quot;00406F17&quot;/&gt;&lt;wsp:rsid wsp:val=&quot;0040796F&quot;/&gt;&lt;wsp:rsid wsp:val=&quot;00417B7D&quot;/&gt;&lt;wsp:rsid wsp:val=&quot;00423E7F&quot;/&gt;&lt;wsp:rsid wsp:val=&quot;0042732A&quot;/&gt;&lt;wsp:rsid wsp:val=&quot;00430CE3&quot;/&gt;&lt;wsp:rsid wsp:val=&quot;00436C95&quot;/&gt;&lt;wsp:rsid wsp:val=&quot;00437874&quot;/&gt;&lt;wsp:rsid wsp:val=&quot;00443373&quot;/&gt;&lt;wsp:rsid wsp:val=&quot;004502E8&quot;/&gt;&lt;wsp:rsid wsp:val=&quot;00453A39&quot;/&gt;&lt;wsp:rsid wsp:val=&quot;00454201&quot;/&gt;&lt;wsp:rsid wsp:val=&quot;00454C5E&quot;/&gt;&lt;wsp:rsid wsp:val=&quot;0045501D&quot;/&gt;&lt;wsp:rsid wsp:val=&quot;004611B8&quot;/&gt;&lt;wsp:rsid wsp:val=&quot;00463FF5&quot;/&gt;&lt;wsp:rsid wsp:val=&quot;00472638&quot;/&gt;&lt;wsp:rsid wsp:val=&quot;00472929&quot;/&gt;&lt;wsp:rsid wsp:val=&quot;004770D5&quot;/&gt;&lt;wsp:rsid wsp:val=&quot;00483FD2&quot;/&gt;&lt;wsp:rsid wsp:val=&quot;00486B5D&quot;/&gt;&lt;wsp:rsid wsp:val=&quot;00490A10&quot;/&gt;&lt;wsp:rsid wsp:val=&quot;00490AD5&quot;/&gt;&lt;wsp:rsid wsp:val=&quot;004A1F19&quot;/&gt;&lt;wsp:rsid wsp:val=&quot;004A1F9E&quot;/&gt;&lt;wsp:rsid wsp:val=&quot;004A34E7&quot;/&gt;&lt;wsp:rsid wsp:val=&quot;004A46D4&quot;/&gt;&lt;wsp:rsid wsp:val=&quot;004A6EA3&quot;/&gt;&lt;wsp:rsid wsp:val=&quot;004B01C8&quot;/&gt;&lt;wsp:rsid wsp:val=&quot;004B1AAB&quot;/&gt;&lt;wsp:rsid wsp:val=&quot;004B6DBA&quot;/&gt;&lt;wsp:rsid wsp:val=&quot;004B7E16&quot;/&gt;&lt;wsp:rsid wsp:val=&quot;004C2434&quot;/&gt;&lt;wsp:rsid wsp:val=&quot;004C2CFA&quot;/&gt;&lt;wsp:rsid wsp:val=&quot;004C2F29&quot;/&gt;&lt;wsp:rsid wsp:val=&quot;004C387E&quot;/&gt;&lt;wsp:rsid wsp:val=&quot;004D0238&quot;/&gt;&lt;wsp:rsid wsp:val=&quot;004D3290&quot;/&gt;&lt;wsp:rsid wsp:val=&quot;004D32FA&quot;/&gt;&lt;wsp:rsid wsp:val=&quot;004D5031&quot;/&gt;&lt;wsp:rsid wsp:val=&quot;004D7391&quot;/&gt;&lt;wsp:rsid wsp:val=&quot;004E1936&quot;/&gt;&lt;wsp:rsid wsp:val=&quot;004E29FA&quot;/&gt;&lt;wsp:rsid wsp:val=&quot;004E4863&quot;/&gt;&lt;wsp:rsid wsp:val=&quot;004E505D&quot;/&gt;&lt;wsp:rsid wsp:val=&quot;004E659C&quot;/&gt;&lt;wsp:rsid wsp:val=&quot;004F1432&quot;/&gt;&lt;wsp:rsid wsp:val=&quot;004F207E&quot;/&gt;&lt;wsp:rsid wsp:val=&quot;004F239E&quot;/&gt;&lt;wsp:rsid wsp:val=&quot;004F2774&quot;/&gt;&lt;wsp:rsid wsp:val=&quot;004F285A&quot;/&gt;&lt;wsp:rsid wsp:val=&quot;004F2F0F&quot;/&gt;&lt;wsp:rsid wsp:val=&quot;004F7517&quot;/&gt;&lt;wsp:rsid wsp:val=&quot;005031E3&quot;/&gt;&lt;wsp:rsid wsp:val=&quot;00503C3E&quot;/&gt;&lt;wsp:rsid wsp:val=&quot;00507A7E&quot;/&gt;&lt;wsp:rsid wsp:val=&quot;00515420&quot;/&gt;&lt;wsp:rsid wsp:val=&quot;00520612&quot;/&gt;&lt;wsp:rsid wsp:val=&quot;005245F7&quot;/&gt;&lt;wsp:rsid wsp:val=&quot;00524744&quot;/&gt;&lt;wsp:rsid wsp:val=&quot;00524962&quot;/&gt;&lt;wsp:rsid wsp:val=&quot;005337B9&quot;/&gt;&lt;wsp:rsid wsp:val=&quot;00536F24&quot;/&gt;&lt;wsp:rsid wsp:val=&quot;00544CA3&quot;/&gt;&lt;wsp:rsid wsp:val=&quot;005464AE&quot;/&gt;&lt;wsp:rsid wsp:val=&quot;00547A72&quot;/&gt;&lt;wsp:rsid wsp:val=&quot;00547D21&quot;/&gt;&lt;wsp:rsid wsp:val=&quot;0055309D&quot;/&gt;&lt;wsp:rsid wsp:val=&quot;005530F3&quot;/&gt;&lt;wsp:rsid wsp:val=&quot;00557678&quot;/&gt;&lt;wsp:rsid wsp:val=&quot;005604EE&quot;/&gt;&lt;wsp:rsid wsp:val=&quot;0056096E&quot;/&gt;&lt;wsp:rsid wsp:val=&quot;00562B2E&quot;/&gt;&lt;wsp:rsid wsp:val=&quot;00563471&quot;/&gt;&lt;wsp:rsid wsp:val=&quot;00565FCD&quot;/&gt;&lt;wsp:rsid wsp:val=&quot;00577504&quot;/&gt;&lt;wsp:rsid wsp:val=&quot;005819BA&quot;/&gt;&lt;wsp:rsid wsp:val=&quot;00582B92&quot;/&gt;&lt;wsp:rsid wsp:val=&quot;005862D2&quot;/&gt;&lt;wsp:rsid wsp:val=&quot;005866E0&quot;/&gt;&lt;wsp:rsid wsp:val=&quot;00590057&quot;/&gt;&lt;wsp:rsid wsp:val=&quot;00590848&quot;/&gt;&lt;wsp:rsid wsp:val=&quot;00591C6F&quot;/&gt;&lt;wsp:rsid wsp:val=&quot;0059376D&quot;/&gt;&lt;wsp:rsid wsp:val=&quot;00593AE7&quot;/&gt;&lt;wsp:rsid wsp:val=&quot;00596810&quot;/&gt;&lt;wsp:rsid wsp:val=&quot;005A41D9&quot;/&gt;&lt;wsp:rsid wsp:val=&quot;005B257F&quot;/&gt;&lt;wsp:rsid wsp:val=&quot;005B32E7&quot;/&gt;&lt;wsp:rsid wsp:val=&quot;005B5AEC&quot;/&gt;&lt;wsp:rsid wsp:val=&quot;005B6016&quot;/&gt;&lt;wsp:rsid wsp:val=&quot;005B7308&quot;/&gt;&lt;wsp:rsid wsp:val=&quot;005B78D6&quot;/&gt;&lt;wsp:rsid wsp:val=&quot;005C0D13&quot;/&gt;&lt;wsp:rsid wsp:val=&quot;005C1D12&quot;/&gt;&lt;wsp:rsid wsp:val=&quot;005C4E7C&quot;/&gt;&lt;wsp:rsid wsp:val=&quot;005D1324&quot;/&gt;&lt;wsp:rsid wsp:val=&quot;005D1F8E&quot;/&gt;&lt;wsp:rsid wsp:val=&quot;005D3060&quot;/&gt;&lt;wsp:rsid wsp:val=&quot;005D6C2B&quot;/&gt;&lt;wsp:rsid wsp:val=&quot;005E06DB&quot;/&gt;&lt;wsp:rsid wsp:val=&quot;005E37B3&quot;/&gt;&lt;wsp:rsid wsp:val=&quot;005E4300&quot;/&gt;&lt;wsp:rsid wsp:val=&quot;005E5D38&quot;/&gt;&lt;wsp:rsid wsp:val=&quot;005E661D&quot;/&gt;&lt;wsp:rsid wsp:val=&quot;005F21DA&quot;/&gt;&lt;wsp:rsid wsp:val=&quot;005F2941&quot;/&gt;&lt;wsp:rsid wsp:val=&quot;005F3B23&quot;/&gt;&lt;wsp:rsid wsp:val=&quot;005F58EB&quot;/&gt;&lt;wsp:rsid wsp:val=&quot;005F5B11&quot;/&gt;&lt;wsp:rsid wsp:val=&quot;00601BA2&quot;/&gt;&lt;wsp:rsid wsp:val=&quot;006039A2&quot;/&gt;&lt;wsp:rsid wsp:val=&quot;006053E2&quot;/&gt;&lt;wsp:rsid wsp:val=&quot;00606135&quot;/&gt;&lt;wsp:rsid wsp:val=&quot;006115D7&quot;/&gt;&lt;wsp:rsid wsp:val=&quot;006148CF&quot;/&gt;&lt;wsp:rsid wsp:val=&quot;00624F77&quot;/&gt;&lt;wsp:rsid wsp:val=&quot;006271BC&quot;/&gt;&lt;wsp:rsid wsp:val=&quot;00633B48&quot;/&gt;&lt;wsp:rsid wsp:val=&quot;0063594A&quot;/&gt;&lt;wsp:rsid wsp:val=&quot;00637602&quot;/&gt;&lt;wsp:rsid wsp:val=&quot;00644527&quot;/&gt;&lt;wsp:rsid wsp:val=&quot;00652AAD&quot;/&gt;&lt;wsp:rsid wsp:val=&quot;00653298&quot;/&gt;&lt;wsp:rsid wsp:val=&quot;00656064&quot;/&gt;&lt;wsp:rsid wsp:val=&quot;00660BF4&quot;/&gt;&lt;wsp:rsid wsp:val=&quot;0066331C&quot;/&gt;&lt;wsp:rsid wsp:val=&quot;006643C4&quot;/&gt;&lt;wsp:rsid wsp:val=&quot;0066598E&quot;/&gt;&lt;wsp:rsid wsp:val=&quot;00665F7C&quot;/&gt;&lt;wsp:rsid wsp:val=&quot;00666A3C&quot;/&gt;&lt;wsp:rsid wsp:val=&quot;006670E2&quot;/&gt;&lt;wsp:rsid wsp:val=&quot;006712E9&quot;/&gt;&lt;wsp:rsid wsp:val=&quot;00671BD2&quot;/&gt;&lt;wsp:rsid wsp:val=&quot;00671CED&quot;/&gt;&lt;wsp:rsid wsp:val=&quot;00674879&quot;/&gt;&lt;wsp:rsid wsp:val=&quot;00676FD2&quot;/&gt;&lt;wsp:rsid wsp:val=&quot;00683421&quot;/&gt;&lt;wsp:rsid wsp:val=&quot;00683A7E&quot;/&gt;&lt;wsp:rsid wsp:val=&quot;00685812&quot;/&gt;&lt;wsp:rsid wsp:val=&quot;00685C5C&quot;/&gt;&lt;wsp:rsid wsp:val=&quot;00686215&quot;/&gt;&lt;wsp:rsid wsp:val=&quot;006862F8&quot;/&gt;&lt;wsp:rsid wsp:val=&quot;00687DD5&quot;/&gt;&lt;wsp:rsid wsp:val=&quot;006921C8&quot;/&gt;&lt;wsp:rsid wsp:val=&quot;0069288A&quot;/&gt;&lt;wsp:rsid wsp:val=&quot;0069336F&quot;/&gt;&lt;wsp:rsid wsp:val=&quot;00694A23&quot;/&gt;&lt;wsp:rsid wsp:val=&quot;00695A38&quot;/&gt;&lt;wsp:rsid wsp:val=&quot;006A20B4&quot;/&gt;&lt;wsp:rsid wsp:val=&quot;006A3BBE&quot;/&gt;&lt;wsp:rsid wsp:val=&quot;006A577D&quot;/&gt;&lt;wsp:rsid wsp:val=&quot;006A7089&quot;/&gt;&lt;wsp:rsid wsp:val=&quot;006B0E4C&quot;/&gt;&lt;wsp:rsid wsp:val=&quot;006B4E8E&quot;/&gt;&lt;wsp:rsid wsp:val=&quot;006B5CC9&quot;/&gt;&lt;wsp:rsid wsp:val=&quot;006B6730&quot;/&gt;&lt;wsp:rsid wsp:val=&quot;006B6B10&quot;/&gt;&lt;wsp:rsid wsp:val=&quot;006C4AB9&quot;/&gt;&lt;wsp:rsid wsp:val=&quot;006C5800&quot;/&gt;&lt;wsp:rsid wsp:val=&quot;006C7EE8&quot;/&gt;&lt;wsp:rsid wsp:val=&quot;006D503B&quot;/&gt;&lt;wsp:rsid wsp:val=&quot;006D5B92&quot;/&gt;&lt;wsp:rsid wsp:val=&quot;006D7ACD&quot;/&gt;&lt;wsp:rsid wsp:val=&quot;006F09C0&quot;/&gt;&lt;wsp:rsid wsp:val=&quot;006F7BBD&quot;/&gt;&lt;wsp:rsid wsp:val=&quot;00700B41&quot;/&gt;&lt;wsp:rsid wsp:val=&quot;0070193F&quot;/&gt;&lt;wsp:rsid wsp:val=&quot;007026C6&quot;/&gt;&lt;wsp:rsid wsp:val=&quot;00702868&quot;/&gt;&lt;wsp:rsid wsp:val=&quot;00702EDA&quot;/&gt;&lt;wsp:rsid wsp:val=&quot;00703E95&quot;/&gt;&lt;wsp:rsid wsp:val=&quot;00704470&quot;/&gt;&lt;wsp:rsid wsp:val=&quot;00711553&quot;/&gt;&lt;wsp:rsid wsp:val=&quot;0071370B&quot;/&gt;&lt;wsp:rsid wsp:val=&quot;007145FA&quot;/&gt;&lt;wsp:rsid wsp:val=&quot;00714854&quot;/&gt;&lt;wsp:rsid wsp:val=&quot;00715B45&quot;/&gt;&lt;wsp:rsid wsp:val=&quot;007164E9&quot;/&gt;&lt;wsp:rsid wsp:val=&quot;00722B69&quot;/&gt;&lt;wsp:rsid wsp:val=&quot;007248BA&quot;/&gt;&lt;wsp:rsid wsp:val=&quot;00727196&quot;/&gt;&lt;wsp:rsid wsp:val=&quot;007276CD&quot;/&gt;&lt;wsp:rsid wsp:val=&quot;00727829&quot;/&gt;&lt;wsp:rsid wsp:val=&quot;007301C6&quot;/&gt;&lt;wsp:rsid wsp:val=&quot;00730BBB&quot;/&gt;&lt;wsp:rsid wsp:val=&quot;00730DCA&quot;/&gt;&lt;wsp:rsid wsp:val=&quot;007376AA&quot;/&gt;&lt;wsp:rsid wsp:val=&quot;00740517&quot;/&gt;&lt;wsp:rsid wsp:val=&quot;00743DAD&quot;/&gt;&lt;wsp:rsid wsp:val=&quot;00745075&quot;/&gt;&lt;wsp:rsid wsp:val=&quot;00746586&quot;/&gt;&lt;wsp:rsid wsp:val=&quot;00752F71&quot;/&gt;&lt;wsp:rsid wsp:val=&quot;00754A4B&quot;/&gt;&lt;wsp:rsid wsp:val=&quot;007558AC&quot;/&gt;&lt;wsp:rsid wsp:val=&quot;00762AFB&quot;/&gt;&lt;wsp:rsid wsp:val=&quot;00762F00&quot;/&gt;&lt;wsp:rsid wsp:val=&quot;00763ED8&quot;/&gt;&lt;wsp:rsid wsp:val=&quot;00766635&quot;/&gt;&lt;wsp:rsid wsp:val=&quot;00771835&quot;/&gt;&lt;wsp:rsid wsp:val=&quot;0077248F&quot;/&gt;&lt;wsp:rsid wsp:val=&quot;007900C2&quot;/&gt;&lt;wsp:rsid wsp:val=&quot;0079597C&quot;/&gt;&lt;wsp:rsid wsp:val=&quot;00795D5F&quot;/&gt;&lt;wsp:rsid wsp:val=&quot;0079607C&quot;/&gt;&lt;wsp:rsid wsp:val=&quot;007A29FF&quot;/&gt;&lt;wsp:rsid wsp:val=&quot;007A43CE&quot;/&gt;&lt;wsp:rsid wsp:val=&quot;007B1A58&quot;/&gt;&lt;wsp:rsid wsp:val=&quot;007B26EC&quot;/&gt;&lt;wsp:rsid wsp:val=&quot;007B4447&quot;/&gt;&lt;wsp:rsid wsp:val=&quot;007B5EB2&quot;/&gt;&lt;wsp:rsid wsp:val=&quot;007C1EE5&quot;/&gt;&lt;wsp:rsid wsp:val=&quot;007C6A27&quot;/&gt;&lt;wsp:rsid wsp:val=&quot;007C7CA1&quot;/&gt;&lt;wsp:rsid wsp:val=&quot;007D2924&quot;/&gt;&lt;wsp:rsid wsp:val=&quot;007D6115&quot;/&gt;&lt;wsp:rsid wsp:val=&quot;007E4BF1&quot;/&gt;&lt;wsp:rsid wsp:val=&quot;007E532A&quot;/&gt;&lt;wsp:rsid wsp:val=&quot;007E62E4&quot;/&gt;&lt;wsp:rsid wsp:val=&quot;007E654B&quot;/&gt;&lt;wsp:rsid wsp:val=&quot;007F3929&quot;/&gt;&lt;wsp:rsid wsp:val=&quot;007F4846&quot;/&gt;&lt;wsp:rsid wsp:val=&quot;007F5650&quot;/&gt;&lt;wsp:rsid wsp:val=&quot;007F5F9B&quot;/&gt;&lt;wsp:rsid wsp:val=&quot;007F7144&quot;/&gt;&lt;wsp:rsid wsp:val=&quot;007F7785&quot;/&gt;&lt;wsp:rsid wsp:val=&quot;00807C35&quot;/&gt;&lt;wsp:rsid wsp:val=&quot;008118AD&quot;/&gt;&lt;wsp:rsid wsp:val=&quot;00817008&quot;/&gt;&lt;wsp:rsid wsp:val=&quot;00817027&quot;/&gt;&lt;wsp:rsid wsp:val=&quot;00817B61&quot;/&gt;&lt;wsp:rsid wsp:val=&quot;008202FB&quot;/&gt;&lt;wsp:rsid wsp:val=&quot;00820951&quot;/&gt;&lt;wsp:rsid wsp:val=&quot;008247AF&quot;/&gt;&lt;wsp:rsid wsp:val=&quot;00824AE6&quot;/&gt;&lt;wsp:rsid wsp:val=&quot;00825D90&quot;/&gt;&lt;wsp:rsid wsp:val=&quot;00833510&quot;/&gt;&lt;wsp:rsid wsp:val=&quot;00836D0C&quot;/&gt;&lt;wsp:rsid wsp:val=&quot;00837DC0&quot;/&gt;&lt;wsp:rsid wsp:val=&quot;00840F39&quot;/&gt;&lt;wsp:rsid wsp:val=&quot;008475A7&quot;/&gt;&lt;wsp:rsid wsp:val=&quot;00851808&quot;/&gt;&lt;wsp:rsid wsp:val=&quot;008528E0&quot;/&gt;&lt;wsp:rsid wsp:val=&quot;0085327D&quot;/&gt;&lt;wsp:rsid wsp:val=&quot;008551BC&quot;/&gt;&lt;wsp:rsid wsp:val=&quot;008572AA&quot;/&gt;&lt;wsp:rsid wsp:val=&quot;0086039B&quot;/&gt;&lt;wsp:rsid wsp:val=&quot;00861732&quot;/&gt;&lt;wsp:rsid wsp:val=&quot;00865AB4&quot;/&gt;&lt;wsp:rsid wsp:val=&quot;008706D7&quot;/&gt;&lt;wsp:rsid wsp:val=&quot;008773AB&quot;/&gt;&lt;wsp:rsid wsp:val=&quot;0088007B&quot;/&gt;&lt;wsp:rsid wsp:val=&quot;008800C2&quot;/&gt;&lt;wsp:rsid wsp:val=&quot;008804E3&quot;/&gt;&lt;wsp:rsid wsp:val=&quot;008812C9&quot;/&gt;&lt;wsp:rsid wsp:val=&quot;00881C83&quot;/&gt;&lt;wsp:rsid wsp:val=&quot;00886455&quot;/&gt;&lt;wsp:rsid wsp:val=&quot;00886C79&quot;/&gt;&lt;wsp:rsid wsp:val=&quot;0089076A&quot;/&gt;&lt;wsp:rsid wsp:val=&quot;008933C7&quot;/&gt;&lt;wsp:rsid wsp:val=&quot;00896EAE&quot;/&gt;&lt;wsp:rsid wsp:val=&quot;008A14CB&quot;/&gt;&lt;wsp:rsid wsp:val=&quot;008A750A&quot;/&gt;&lt;wsp:rsid wsp:val=&quot;008B10E6&quot;/&gt;&lt;wsp:rsid wsp:val=&quot;008B51F6&quot;/&gt;&lt;wsp:rsid wsp:val=&quot;008B62D7&quot;/&gt;&lt;wsp:rsid wsp:val=&quot;008C10BE&quot;/&gt;&lt;wsp:rsid wsp:val=&quot;008C3A38&quot;/&gt;&lt;wsp:rsid wsp:val=&quot;008D0315&quot;/&gt;&lt;wsp:rsid wsp:val=&quot;008D4716&quot;/&gt;&lt;wsp:rsid wsp:val=&quot;008D500D&quot;/&gt;&lt;wsp:rsid wsp:val=&quot;008D660E&quot;/&gt;&lt;wsp:rsid wsp:val=&quot;008E0F39&quot;/&gt;&lt;wsp:rsid wsp:val=&quot;008E1D85&quot;/&gt;&lt;wsp:rsid wsp:val=&quot;008E4A32&quot;/&gt;&lt;wsp:rsid wsp:val=&quot;008E6583&quot;/&gt;&lt;wsp:rsid wsp:val=&quot;008E7F57&quot;/&gt;&lt;wsp:rsid wsp:val=&quot;008F510B&quot;/&gt;&lt;wsp:rsid wsp:val=&quot;009009FA&quot;/&gt;&lt;wsp:rsid wsp:val=&quot;00901EED&quot;/&gt;&lt;wsp:rsid wsp:val=&quot;00903608&quot;/&gt;&lt;wsp:rsid wsp:val=&quot;00904506&quot;/&gt;&lt;wsp:rsid wsp:val=&quot;00905F2E&quot;/&gt;&lt;wsp:rsid wsp:val=&quot;00914411&quot;/&gt;&lt;wsp:rsid wsp:val=&quot;00914AF8&quot;/&gt;&lt;wsp:rsid wsp:val=&quot;009175BC&quot;/&gt;&lt;wsp:rsid wsp:val=&quot;009246F3&quot;/&gt;&lt;wsp:rsid wsp:val=&quot;00932491&quot;/&gt;&lt;wsp:rsid wsp:val=&quot;00936670&quot;/&gt;&lt;wsp:rsid wsp:val=&quot;00936A1B&quot;/&gt;&lt;wsp:rsid wsp:val=&quot;009418F7&quot;/&gt;&lt;wsp:rsid wsp:val=&quot;0094487A&quot;/&gt;&lt;wsp:rsid wsp:val=&quot;009462FD&quot;/&gt;&lt;wsp:rsid wsp:val=&quot;00946F0D&quot;/&gt;&lt;wsp:rsid wsp:val=&quot;00951666&quot;/&gt;&lt;wsp:rsid wsp:val=&quot;00951891&quot;/&gt;&lt;wsp:rsid wsp:val=&quot;0095227E&quot;/&gt;&lt;wsp:rsid wsp:val=&quot;009522D0&quot;/&gt;&lt;wsp:rsid wsp:val=&quot;00952F97&quot;/&gt;&lt;wsp:rsid wsp:val=&quot;00953D48&quot;/&gt;&lt;wsp:rsid wsp:val=&quot;0095744C&quot;/&gt;&lt;wsp:rsid wsp:val=&quot;009622FE&quot;/&gt;&lt;wsp:rsid wsp:val=&quot;00964E4A&quot;/&gt;&lt;wsp:rsid wsp:val=&quot;00970937&quot;/&gt;&lt;wsp:rsid wsp:val=&quot;00972741&quot;/&gt;&lt;wsp:rsid wsp:val=&quot;00975F96&quot;/&gt;&lt;wsp:rsid wsp:val=&quot;00977353&quot;/&gt;&lt;wsp:rsid wsp:val=&quot;00977C4A&quot;/&gt;&lt;wsp:rsid wsp:val=&quot;00980558&quot;/&gt;&lt;wsp:rsid wsp:val=&quot;0098259B&quot;/&gt;&lt;wsp:rsid wsp:val=&quot;009848F3&quot;/&gt;&lt;wsp:rsid wsp:val=&quot;00984CA6&quot;/&gt;&lt;wsp:rsid wsp:val=&quot;009868EC&quot;/&gt;&lt;wsp:rsid wsp:val=&quot;009878B6&quot;/&gt;&lt;wsp:rsid wsp:val=&quot;009906D7&quot;/&gt;&lt;wsp:rsid wsp:val=&quot;009956DB&quot;/&gt;&lt;wsp:rsid wsp:val=&quot;009A0C73&quot;/&gt;&lt;wsp:rsid wsp:val=&quot;009A422E&quot;/&gt;&lt;wsp:rsid wsp:val=&quot;009A4902&quot;/&gt;&lt;wsp:rsid wsp:val=&quot;009B2171&quot;/&gt;&lt;wsp:rsid wsp:val=&quot;009B60E3&quot;/&gt;&lt;wsp:rsid wsp:val=&quot;009C2BFE&quot;/&gt;&lt;wsp:rsid wsp:val=&quot;009C387B&quot;/&gt;&lt;wsp:rsid wsp:val=&quot;009D2B13&quot;/&gt;&lt;wsp:rsid wsp:val=&quot;009D38C0&quot;/&gt;&lt;wsp:rsid wsp:val=&quot;009D625D&quot;/&gt;&lt;wsp:rsid wsp:val=&quot;009D681C&quot;/&gt;&lt;wsp:rsid wsp:val=&quot;009E3E87&quot;/&gt;&lt;wsp:rsid wsp:val=&quot;009E4296&quot;/&gt;&lt;wsp:rsid wsp:val=&quot;009E76D9&quot;/&gt;&lt;wsp:rsid wsp:val=&quot;009F40E5&quot;/&gt;&lt;wsp:rsid wsp:val=&quot;009F41E1&quot;/&gt;&lt;wsp:rsid wsp:val=&quot;00A022D6&quot;/&gt;&lt;wsp:rsid wsp:val=&quot;00A0362A&quot;/&gt;&lt;wsp:rsid wsp:val=&quot;00A0478F&quot;/&gt;&lt;wsp:rsid wsp:val=&quot;00A05B3A&quot;/&gt;&lt;wsp:rsid wsp:val=&quot;00A06F43&quot;/&gt;&lt;wsp:rsid wsp:val=&quot;00A07646&quot;/&gt;&lt;wsp:rsid wsp:val=&quot;00A117CC&quot;/&gt;&lt;wsp:rsid wsp:val=&quot;00A15F93&quot;/&gt;&lt;wsp:rsid wsp:val=&quot;00A2081F&quot;/&gt;&lt;wsp:rsid wsp:val=&quot;00A30512&quot;/&gt;&lt;wsp:rsid wsp:val=&quot;00A3118A&quot;/&gt;&lt;wsp:rsid wsp:val=&quot;00A326F7&quot;/&gt;&lt;wsp:rsid wsp:val=&quot;00A34A37&quot;/&gt;&lt;wsp:rsid wsp:val=&quot;00A35683&quot;/&gt;&lt;wsp:rsid wsp:val=&quot;00A35CCC&quot;/&gt;&lt;wsp:rsid wsp:val=&quot;00A361BF&quot;/&gt;&lt;wsp:rsid wsp:val=&quot;00A41945&quot;/&gt;&lt;wsp:rsid wsp:val=&quot;00A41B62&quot;/&gt;&lt;wsp:rsid wsp:val=&quot;00A43A49&quot;/&gt;&lt;wsp:rsid wsp:val=&quot;00A448A3&quot;/&gt;&lt;wsp:rsid wsp:val=&quot;00A45F83&quot;/&gt;&lt;wsp:rsid wsp:val=&quot;00A46566&quot;/&gt;&lt;wsp:rsid wsp:val=&quot;00A46DEA&quot;/&gt;&lt;wsp:rsid wsp:val=&quot;00A54344&quot;/&gt;&lt;wsp:rsid wsp:val=&quot;00A56949&quot;/&gt;&lt;wsp:rsid wsp:val=&quot;00A5782C&quot;/&gt;&lt;wsp:rsid wsp:val=&quot;00A60AA7&quot;/&gt;&lt;wsp:rsid wsp:val=&quot;00A637EB&quot;/&gt;&lt;wsp:rsid wsp:val=&quot;00A64A3E&quot;/&gt;&lt;wsp:rsid wsp:val=&quot;00A67CAD&quot;/&gt;&lt;wsp:rsid wsp:val=&quot;00A70973&quot;/&gt;&lt;wsp:rsid wsp:val=&quot;00A7117F&quot;/&gt;&lt;wsp:rsid wsp:val=&quot;00A716C5&quot;/&gt;&lt;wsp:rsid wsp:val=&quot;00A73211&quot;/&gt;&lt;wsp:rsid wsp:val=&quot;00A739FE&quot;/&gt;&lt;wsp:rsid wsp:val=&quot;00A74692&quot;/&gt;&lt;wsp:rsid wsp:val=&quot;00A75592&quot;/&gt;&lt;wsp:rsid wsp:val=&quot;00A77CD2&quot;/&gt;&lt;wsp:rsid wsp:val=&quot;00A80AB0&quot;/&gt;&lt;wsp:rsid wsp:val=&quot;00A87378&quot;/&gt;&lt;wsp:rsid wsp:val=&quot;00A91007&quot;/&gt;&lt;wsp:rsid wsp:val=&quot;00A92087&quot;/&gt;&lt;wsp:rsid wsp:val=&quot;00A92F61&quot;/&gt;&lt;wsp:rsid wsp:val=&quot;00A964C9&quot;/&gt;&lt;wsp:rsid wsp:val=&quot;00AB2AF9&quot;/&gt;&lt;wsp:rsid wsp:val=&quot;00AB454B&quot;/&gt;&lt;wsp:rsid wsp:val=&quot;00AC5DEA&quot;/&gt;&lt;wsp:rsid wsp:val=&quot;00AC7A60&quot;/&gt;&lt;wsp:rsid wsp:val=&quot;00AD4F6F&quot;/&gt;&lt;wsp:rsid wsp:val=&quot;00AD5BB4&quot;/&gt;&lt;wsp:rsid wsp:val=&quot;00AD6538&quot;/&gt;&lt;wsp:rsid wsp:val=&quot;00AE1A4A&quot;/&gt;&lt;wsp:rsid wsp:val=&quot;00AE1CC6&quot;/&gt;&lt;wsp:rsid wsp:val=&quot;00AE4E6F&quot;/&gt;&lt;wsp:rsid wsp:val=&quot;00AF0072&quot;/&gt;&lt;wsp:rsid wsp:val=&quot;00AF1B42&quot;/&gt;&lt;wsp:rsid wsp:val=&quot;00AF2508&quot;/&gt;&lt;wsp:rsid wsp:val=&quot;00AF3F42&quot;/&gt;&lt;wsp:rsid wsp:val=&quot;00AF431C&quot;/&gt;&lt;wsp:rsid wsp:val=&quot;00AF5CD4&quot;/&gt;&lt;wsp:rsid wsp:val=&quot;00B01C52&quot;/&gt;&lt;wsp:rsid wsp:val=&quot;00B022A5&quot;/&gt;&lt;wsp:rsid wsp:val=&quot;00B045ED&quot;/&gt;&lt;wsp:rsid wsp:val=&quot;00B054D3&quot;/&gt;&lt;wsp:rsid wsp:val=&quot;00B06164&quot;/&gt;&lt;wsp:rsid wsp:val=&quot;00B06183&quot;/&gt;&lt;wsp:rsid wsp:val=&quot;00B111F5&quot;/&gt;&lt;wsp:rsid wsp:val=&quot;00B11699&quot;/&gt;&lt;wsp:rsid wsp:val=&quot;00B14C3D&quot;/&gt;&lt;wsp:rsid wsp:val=&quot;00B20816&quot;/&gt;&lt;wsp:rsid wsp:val=&quot;00B22023&quot;/&gt;&lt;wsp:rsid wsp:val=&quot;00B23EA3&quot;/&gt;&lt;wsp:rsid wsp:val=&quot;00B24F08&quot;/&gt;&lt;wsp:rsid wsp:val=&quot;00B24F87&quot;/&gt;&lt;wsp:rsid wsp:val=&quot;00B24F9B&quot;/&gt;&lt;wsp:rsid wsp:val=&quot;00B2733D&quot;/&gt;&lt;wsp:rsid wsp:val=&quot;00B30B55&quot;/&gt;&lt;wsp:rsid wsp:val=&quot;00B3285D&quot;/&gt;&lt;wsp:rsid wsp:val=&quot;00B3313E&quot;/&gt;&lt;wsp:rsid wsp:val=&quot;00B33365&quot;/&gt;&lt;wsp:rsid wsp:val=&quot;00B336D6&quot;/&gt;&lt;wsp:rsid wsp:val=&quot;00B35957&quot;/&gt;&lt;wsp:rsid wsp:val=&quot;00B37420&quot;/&gt;&lt;wsp:rsid wsp:val=&quot;00B40A52&quot;/&gt;&lt;wsp:rsid wsp:val=&quot;00B413B0&quot;/&gt;&lt;wsp:rsid wsp:val=&quot;00B42EE2&quot;/&gt;&lt;wsp:rsid wsp:val=&quot;00B433BC&quot;/&gt;&lt;wsp:rsid wsp:val=&quot;00B4777E&quot;/&gt;&lt;wsp:rsid wsp:val=&quot;00B50436&quot;/&gt;&lt;wsp:rsid wsp:val=&quot;00B513C9&quot;/&gt;&lt;wsp:rsid wsp:val=&quot;00B524EE&quot;/&gt;&lt;wsp:rsid wsp:val=&quot;00B53A3D&quot;/&gt;&lt;wsp:rsid wsp:val=&quot;00B55407&quot;/&gt;&lt;wsp:rsid wsp:val=&quot;00B57C4A&quot;/&gt;&lt;wsp:rsid wsp:val=&quot;00B61F5F&quot;/&gt;&lt;wsp:rsid wsp:val=&quot;00B62072&quot;/&gt;&lt;wsp:rsid wsp:val=&quot;00B630AA&quot;/&gt;&lt;wsp:rsid wsp:val=&quot;00B63248&quot;/&gt;&lt;wsp:rsid wsp:val=&quot;00B70F34&quot;/&gt;&lt;wsp:rsid wsp:val=&quot;00B72431&quot;/&gt;&lt;wsp:rsid wsp:val=&quot;00B84861&quot;/&gt;&lt;wsp:rsid wsp:val=&quot;00B877C5&quot;/&gt;&lt;wsp:rsid wsp:val=&quot;00B933D9&quot;/&gt;&lt;wsp:rsid wsp:val=&quot;00B9417F&quot;/&gt;&lt;wsp:rsid wsp:val=&quot;00B95223&quot;/&gt;&lt;wsp:rsid wsp:val=&quot;00B961AD&quot;/&gt;&lt;wsp:rsid wsp:val=&quot;00BA2E56&quot;/&gt;&lt;wsp:rsid wsp:val=&quot;00BB0C37&quot;/&gt;&lt;wsp:rsid wsp:val=&quot;00BB15EF&quot;/&gt;&lt;wsp:rsid wsp:val=&quot;00BB18BA&quot;/&gt;&lt;wsp:rsid wsp:val=&quot;00BB20CD&quot;/&gt;&lt;wsp:rsid wsp:val=&quot;00BB2690&quot;/&gt;&lt;wsp:rsid wsp:val=&quot;00BB4417&quot;/&gt;&lt;wsp:rsid wsp:val=&quot;00BB5319&quot;/&gt;&lt;wsp:rsid wsp:val=&quot;00BC3D8C&quot;/&gt;&lt;wsp:rsid wsp:val=&quot;00BC41BC&quot;/&gt;&lt;wsp:rsid wsp:val=&quot;00BC456A&quot;/&gt;&lt;wsp:rsid wsp:val=&quot;00BC486C&quot;/&gt;&lt;wsp:rsid wsp:val=&quot;00BC6D85&quot;/&gt;&lt;wsp:rsid wsp:val=&quot;00BD4177&quot;/&gt;&lt;wsp:rsid wsp:val=&quot;00BD49F3&quot;/&gt;&lt;wsp:rsid wsp:val=&quot;00BD61B9&quot;/&gt;&lt;wsp:rsid wsp:val=&quot;00BD6CFF&quot;/&gt;&lt;wsp:rsid wsp:val=&quot;00BE1666&quot;/&gt;&lt;wsp:rsid wsp:val=&quot;00BE2D76&quot;/&gt;&lt;wsp:rsid wsp:val=&quot;00BE325E&quot;/&gt;&lt;wsp:rsid wsp:val=&quot;00BE3F92&quot;/&gt;&lt;wsp:rsid wsp:val=&quot;00BE534C&quot;/&gt;&lt;wsp:rsid wsp:val=&quot;00BF68CB&quot;/&gt;&lt;wsp:rsid wsp:val=&quot;00BF6DDF&quot;/&gt;&lt;wsp:rsid wsp:val=&quot;00C05B27&quot;/&gt;&lt;wsp:rsid wsp:val=&quot;00C0621B&quot;/&gt;&lt;wsp:rsid wsp:val=&quot;00C07492&quot;/&gt;&lt;wsp:rsid wsp:val=&quot;00C07DD5&quot;/&gt;&lt;wsp:rsid wsp:val=&quot;00C142EC&quot;/&gt;&lt;wsp:rsid wsp:val=&quot;00C16413&quot;/&gt;&lt;wsp:rsid wsp:val=&quot;00C1689D&quot;/&gt;&lt;wsp:rsid wsp:val=&quot;00C16C25&quot;/&gt;&lt;wsp:rsid wsp:val=&quot;00C22FBF&quot;/&gt;&lt;wsp:rsid wsp:val=&quot;00C25D06&quot;/&gt;&lt;wsp:rsid wsp:val=&quot;00C3202E&quot;/&gt;&lt;wsp:rsid wsp:val=&quot;00C36C85&quot;/&gt;&lt;wsp:rsid wsp:val=&quot;00C377ED&quot;/&gt;&lt;wsp:rsid wsp:val=&quot;00C43D00&quot;/&gt;&lt;wsp:rsid wsp:val=&quot;00C4584A&quot;/&gt;&lt;wsp:rsid wsp:val=&quot;00C46F1B&quot;/&gt;&lt;wsp:rsid wsp:val=&quot;00C47588&quot;/&gt;&lt;wsp:rsid wsp:val=&quot;00C51D03&quot;/&gt;&lt;wsp:rsid wsp:val=&quot;00C54090&quot;/&gt;&lt;wsp:rsid wsp:val=&quot;00C571FC&quot;/&gt;&lt;wsp:rsid wsp:val=&quot;00C60C07&quot;/&gt;&lt;wsp:rsid wsp:val=&quot;00C720A7&quot;/&gt;&lt;wsp:rsid wsp:val=&quot;00C724EF&quot;/&gt;&lt;wsp:rsid wsp:val=&quot;00C771B0&quot;/&gt;&lt;wsp:rsid wsp:val=&quot;00C77CBA&quot;/&gt;&lt;wsp:rsid wsp:val=&quot;00C82C1A&quot;/&gt;&lt;wsp:rsid wsp:val=&quot;00C907A2&quot;/&gt;&lt;wsp:rsid wsp:val=&quot;00C91833&quot;/&gt;&lt;wsp:rsid wsp:val=&quot;00CA0098&quot;/&gt;&lt;wsp:rsid wsp:val=&quot;00CA1514&quot;/&gt;&lt;wsp:rsid wsp:val=&quot;00CA336B&quot;/&gt;&lt;wsp:rsid wsp:val=&quot;00CA4E51&quot;/&gt;&lt;wsp:rsid wsp:val=&quot;00CA64B6&quot;/&gt;&lt;wsp:rsid wsp:val=&quot;00CA6BA3&quot;/&gt;&lt;wsp:rsid wsp:val=&quot;00CB1A9D&quot;/&gt;&lt;wsp:rsid wsp:val=&quot;00CB628E&quot;/&gt;&lt;wsp:rsid wsp:val=&quot;00CC2159&quot;/&gt;&lt;wsp:rsid wsp:val=&quot;00CC583D&quot;/&gt;&lt;wsp:rsid wsp:val=&quot;00CD12AC&quot;/&gt;&lt;wsp:rsid wsp:val=&quot;00CD66DF&quot;/&gt;&lt;wsp:rsid wsp:val=&quot;00CE18FF&quot;/&gt;&lt;wsp:rsid wsp:val=&quot;00CE30F5&quot;/&gt;&lt;wsp:rsid wsp:val=&quot;00CE476F&quot;/&gt;&lt;wsp:rsid wsp:val=&quot;00CE54D5&quot;/&gt;&lt;wsp:rsid wsp:val=&quot;00CE785B&quot;/&gt;&lt;wsp:rsid wsp:val=&quot;00CF0BBD&quot;/&gt;&lt;wsp:rsid wsp:val=&quot;00CF207F&quot;/&gt;&lt;wsp:rsid wsp:val=&quot;00CF2516&quot;/&gt;&lt;wsp:rsid wsp:val=&quot;00CF2CD8&quot;/&gt;&lt;wsp:rsid wsp:val=&quot;00CF38D4&quot;/&gt;&lt;wsp:rsid wsp:val=&quot;00CF4269&quot;/&gt;&lt;wsp:rsid wsp:val=&quot;00CF651D&quot;/&gt;&lt;wsp:rsid wsp:val=&quot;00D01A6B&quot;/&gt;&lt;wsp:rsid wsp:val=&quot;00D01A71&quot;/&gt;&lt;wsp:rsid wsp:val=&quot;00D066CC&quot;/&gt;&lt;wsp:rsid wsp:val=&quot;00D135C8&quot;/&gt;&lt;wsp:rsid wsp:val=&quot;00D2345A&quot;/&gt;&lt;wsp:rsid wsp:val=&quot;00D23542&quot;/&gt;&lt;wsp:rsid wsp:val=&quot;00D23A85&quot;/&gt;&lt;wsp:rsid wsp:val=&quot;00D24083&quot;/&gt;&lt;wsp:rsid wsp:val=&quot;00D302F9&quot;/&gt;&lt;wsp:rsid wsp:val=&quot;00D413B1&quot;/&gt;&lt;wsp:rsid wsp:val=&quot;00D46802&quot;/&gt;&lt;wsp:rsid wsp:val=&quot;00D469B8&quot;/&gt;&lt;wsp:rsid wsp:val=&quot;00D476F6&quot;/&gt;&lt;wsp:rsid wsp:val=&quot;00D509F8&quot;/&gt;&lt;wsp:rsid wsp:val=&quot;00D51941&quot;/&gt;&lt;wsp:rsid wsp:val=&quot;00D520F9&quot;/&gt;&lt;wsp:rsid wsp:val=&quot;00D53FFF&quot;/&gt;&lt;wsp:rsid wsp:val=&quot;00D55F84&quot;/&gt;&lt;wsp:rsid wsp:val=&quot;00D5686A&quot;/&gt;&lt;wsp:rsid wsp:val=&quot;00D5689F&quot;/&gt;&lt;wsp:rsid wsp:val=&quot;00D56F44&quot;/&gt;&lt;wsp:rsid wsp:val=&quot;00D6044D&quot;/&gt;&lt;wsp:rsid wsp:val=&quot;00D62782&quot;/&gt;&lt;wsp:rsid wsp:val=&quot;00D62C1F&quot;/&gt;&lt;wsp:rsid wsp:val=&quot;00D6454C&quot;/&gt;&lt;wsp:rsid wsp:val=&quot;00D65390&quot;/&gt;&lt;wsp:rsid wsp:val=&quot;00D7201E&quot;/&gt;&lt;wsp:rsid wsp:val=&quot;00D76249&quot;/&gt;&lt;wsp:rsid wsp:val=&quot;00D76627&quot;/&gt;&lt;wsp:rsid wsp:val=&quot;00D821B4&quot;/&gt;&lt;wsp:rsid wsp:val=&quot;00D87963&quot;/&gt;&lt;wsp:rsid wsp:val=&quot;00D92F13&quot;/&gt;&lt;wsp:rsid wsp:val=&quot;00D93E12&quot;/&gt;&lt;wsp:rsid wsp:val=&quot;00D94FC0&quot;/&gt;&lt;wsp:rsid wsp:val=&quot;00DA202D&quot;/&gt;&lt;wsp:rsid wsp:val=&quot;00DA26A3&quot;/&gt;&lt;wsp:rsid wsp:val=&quot;00DB0F84&quot;/&gt;&lt;wsp:rsid wsp:val=&quot;00DB2365&quot;/&gt;&lt;wsp:rsid wsp:val=&quot;00DB3C32&quot;/&gt;&lt;wsp:rsid wsp:val=&quot;00DB437A&quot;/&gt;&lt;wsp:rsid wsp:val=&quot;00DB4CF4&quot;/&gt;&lt;wsp:rsid wsp:val=&quot;00DC0612&quot;/&gt;&lt;wsp:rsid wsp:val=&quot;00DC09DE&quot;/&gt;&lt;wsp:rsid wsp:val=&quot;00DC175F&quot;/&gt;&lt;wsp:rsid wsp:val=&quot;00DC2C2D&quot;/&gt;&lt;wsp:rsid wsp:val=&quot;00DD073E&quot;/&gt;&lt;wsp:rsid wsp:val=&quot;00DD40DE&quot;/&gt;&lt;wsp:rsid wsp:val=&quot;00DE14B9&quot;/&gt;&lt;wsp:rsid wsp:val=&quot;00DE250F&quot;/&gt;&lt;wsp:rsid wsp:val=&quot;00DF2B79&quot;/&gt;&lt;wsp:rsid wsp:val=&quot;00DF396D&quot;/&gt;&lt;wsp:rsid wsp:val=&quot;00DF41E7&quot;/&gt;&lt;wsp:rsid wsp:val=&quot;00DF74F9&quot;/&gt;&lt;wsp:rsid wsp:val=&quot;00DF783D&quot;/&gt;&lt;wsp:rsid wsp:val=&quot;00E0228F&quot;/&gt;&lt;wsp:rsid wsp:val=&quot;00E0312E&quot;/&gt;&lt;wsp:rsid wsp:val=&quot;00E04F9E&quot;/&gt;&lt;wsp:rsid wsp:val=&quot;00E05356&quot;/&gt;&lt;wsp:rsid wsp:val=&quot;00E07B26&quot;/&gt;&lt;wsp:rsid wsp:val=&quot;00E07DF6&quot;/&gt;&lt;wsp:rsid wsp:val=&quot;00E13748&quot;/&gt;&lt;wsp:rsid wsp:val=&quot;00E17339&quot;/&gt;&lt;wsp:rsid wsp:val=&quot;00E175AB&quot;/&gt;&lt;wsp:rsid wsp:val=&quot;00E25F6A&quot;/&gt;&lt;wsp:rsid wsp:val=&quot;00E303DA&quot;/&gt;&lt;wsp:rsid wsp:val=&quot;00E30505&quot;/&gt;&lt;wsp:rsid wsp:val=&quot;00E30C4E&quot;/&gt;&lt;wsp:rsid wsp:val=&quot;00E31574&quot;/&gt;&lt;wsp:rsid wsp:val=&quot;00E3386B&quot;/&gt;&lt;wsp:rsid wsp:val=&quot;00E41794&quot;/&gt;&lt;wsp:rsid wsp:val=&quot;00E42D68&quot;/&gt;&lt;wsp:rsid wsp:val=&quot;00E42EF6&quot;/&gt;&lt;wsp:rsid wsp:val=&quot;00E50153&quot;/&gt;&lt;wsp:rsid wsp:val=&quot;00E5058F&quot;/&gt;&lt;wsp:rsid wsp:val=&quot;00E50AB4&quot;/&gt;&lt;wsp:rsid wsp:val=&quot;00E52D89&quot;/&gt;&lt;wsp:rsid wsp:val=&quot;00E53A2E&quot;/&gt;&lt;wsp:rsid wsp:val=&quot;00E60F79&quot;/&gt;&lt;wsp:rsid wsp:val=&quot;00E65208&quot;/&gt;&lt;wsp:rsid wsp:val=&quot;00E655F3&quot;/&gt;&lt;wsp:rsid wsp:val=&quot;00E6634F&quot;/&gt;&lt;wsp:rsid wsp:val=&quot;00E6661A&quot;/&gt;&lt;wsp:rsid wsp:val=&quot;00E67701&quot;/&gt;&lt;wsp:rsid wsp:val=&quot;00E678AE&quot;/&gt;&lt;wsp:rsid wsp:val=&quot;00E70924&quot;/&gt;&lt;wsp:rsid wsp:val=&quot;00E73591&quot;/&gt;&lt;wsp:rsid wsp:val=&quot;00E74F46&quot;/&gt;&lt;wsp:rsid wsp:val=&quot;00E76671&quot;/&gt;&lt;wsp:rsid wsp:val=&quot;00E76690&quot;/&gt;&lt;wsp:rsid wsp:val=&quot;00E82F44&quot;/&gt;&lt;wsp:rsid wsp:val=&quot;00E8361E&quot;/&gt;&lt;wsp:rsid wsp:val=&quot;00E84DBF&quot;/&gt;&lt;wsp:rsid wsp:val=&quot;00E86B52&quot;/&gt;&lt;wsp:rsid wsp:val=&quot;00E875EA&quot;/&gt;&lt;wsp:rsid wsp:val=&quot;00E91F35&quot;/&gt;&lt;wsp:rsid wsp:val=&quot;00E97B2B&quot;/&gt;&lt;wsp:rsid wsp:val=&quot;00EB0AD0&quot;/&gt;&lt;wsp:rsid wsp:val=&quot;00EB20F6&quot;/&gt;&lt;wsp:rsid wsp:val=&quot;00EB3EAF&quot;/&gt;&lt;wsp:rsid wsp:val=&quot;00EB536D&quot;/&gt;&lt;wsp:rsid wsp:val=&quot;00EB53DE&quot;/&gt;&lt;wsp:rsid wsp:val=&quot;00EC016B&quot;/&gt;&lt;wsp:rsid wsp:val=&quot;00EC0E1A&quot;/&gt;&lt;wsp:rsid wsp:val=&quot;00EC79B5&quot;/&gt;&lt;wsp:rsid wsp:val=&quot;00ED02F4&quot;/&gt;&lt;wsp:rsid wsp:val=&quot;00ED18CB&quot;/&gt;&lt;wsp:rsid wsp:val=&quot;00ED3360&quot;/&gt;&lt;wsp:rsid wsp:val=&quot;00ED548D&quot;/&gt;&lt;wsp:rsid wsp:val=&quot;00EF3FAF&quot;/&gt;&lt;wsp:rsid wsp:val=&quot;00EF43FF&quot;/&gt;&lt;wsp:rsid wsp:val=&quot;00F03371&quot;/&gt;&lt;wsp:rsid wsp:val=&quot;00F037D3&quot;/&gt;&lt;wsp:rsid wsp:val=&quot;00F048B4&quot;/&gt;&lt;wsp:rsid wsp:val=&quot;00F04E01&quot;/&gt;&lt;wsp:rsid wsp:val=&quot;00F04E35&quot;/&gt;&lt;wsp:rsid wsp:val=&quot;00F079EE&quot;/&gt;&lt;wsp:rsid wsp:val=&quot;00F1511F&quot;/&gt;&lt;wsp:rsid wsp:val=&quot;00F152CB&quot;/&gt;&lt;wsp:rsid wsp:val=&quot;00F16574&quot;/&gt;&lt;wsp:rsid wsp:val=&quot;00F2071C&quot;/&gt;&lt;wsp:rsid wsp:val=&quot;00F22F3B&quot;/&gt;&lt;wsp:rsid wsp:val=&quot;00F24664&quot;/&gt;&lt;wsp:rsid wsp:val=&quot;00F25523&quot;/&gt;&lt;wsp:rsid wsp:val=&quot;00F267F0&quot;/&gt;&lt;wsp:rsid wsp:val=&quot;00F31633&quot;/&gt;&lt;wsp:rsid wsp:val=&quot;00F345E9&quot;/&gt;&lt;wsp:rsid wsp:val=&quot;00F36EEB&quot;/&gt;&lt;wsp:rsid wsp:val=&quot;00F37637&quot;/&gt;&lt;wsp:rsid wsp:val=&quot;00F377E6&quot;/&gt;&lt;wsp:rsid wsp:val=&quot;00F43512&quot;/&gt;&lt;wsp:rsid wsp:val=&quot;00F57A08&quot;/&gt;&lt;wsp:rsid wsp:val=&quot;00F62372&quot;/&gt;&lt;wsp:rsid wsp:val=&quot;00F70051&quot;/&gt;&lt;wsp:rsid wsp:val=&quot;00F739BF&quot;/&gt;&lt;wsp:rsid wsp:val=&quot;00F74CBC&quot;/&gt;&lt;wsp:rsid wsp:val=&quot;00F74DBE&quot;/&gt;&lt;wsp:rsid wsp:val=&quot;00F770D9&quot;/&gt;&lt;wsp:rsid wsp:val=&quot;00F7783A&quot;/&gt;&lt;wsp:rsid wsp:val=&quot;00F808DF&quot;/&gt;&lt;wsp:rsid wsp:val=&quot;00F81E89&quot;/&gt;&lt;wsp:rsid wsp:val=&quot;00F82906&quot;/&gt;&lt;wsp:rsid wsp:val=&quot;00F84E93&quot;/&gt;&lt;wsp:rsid wsp:val=&quot;00F93AD0&quot;/&gt;&lt;wsp:rsid wsp:val=&quot;00F9422B&quot;/&gt;&lt;wsp:rsid wsp:val=&quot;00F96DB8&quot;/&gt;&lt;wsp:rsid wsp:val=&quot;00FA3146&quot;/&gt;&lt;wsp:rsid wsp:val=&quot;00FA631E&quot;/&gt;&lt;wsp:rsid wsp:val=&quot;00FA6F66&quot;/&gt;&lt;wsp:rsid wsp:val=&quot;00FB0521&quot;/&gt;&lt;wsp:rsid wsp:val=&quot;00FB06E6&quot;/&gt;&lt;wsp:rsid wsp:val=&quot;00FB0BB2&quot;/&gt;&lt;wsp:rsid wsp:val=&quot;00FB1E0D&quot;/&gt;&lt;wsp:rsid wsp:val=&quot;00FB5467&quot;/&gt;&lt;wsp:rsid wsp:val=&quot;00FB5B9C&quot;/&gt;&lt;wsp:rsid wsp:val=&quot;00FC1251&quot;/&gt;&lt;wsp:rsid wsp:val=&quot;00FC1968&quot;/&gt;&lt;wsp:rsid wsp:val=&quot;00FC3EB3&quot;/&gt;&lt;wsp:rsid wsp:val=&quot;00FC69B0&quot;/&gt;&lt;wsp:rsid wsp:val=&quot;00FC70A9&quot;/&gt;&lt;wsp:rsid wsp:val=&quot;00FD0A4B&quot;/&gt;&lt;wsp:rsid wsp:val=&quot;00FD3176&quot;/&gt;&lt;wsp:rsid wsp:val=&quot;00FD3F3F&quot;/&gt;&lt;wsp:rsid wsp:val=&quot;00FD583C&quot;/&gt;&lt;wsp:rsid wsp:val=&quot;00FE0F2A&quot;/&gt;&lt;wsp:rsid wsp:val=&quot;00FE40B7&quot;/&gt;&lt;wsp:rsid wsp:val=&quot;00FE443A&quot;/&gt;&lt;wsp:rsid wsp:val=&quot;00FE4821&quot;/&gt;&lt;wsp:rsid wsp:val=&quot;00FE5777&quot;/&gt;&lt;wsp:rsid wsp:val=&quot;00FF2B7B&quot;/&gt;&lt;wsp:rsid wsp:val=&quot;00FF31EB&quot;/&gt;&lt;wsp:rsid wsp:val=&quot;00FF78A0&quot;/&gt;&lt;/wsp:rsids&gt;&lt;/w:docPr&gt;&lt;w:body&gt;&lt;wx:sect&gt;&lt;w:p wsp:rsidR=&quot;00000000&quot; wsp:rsidRDefault=&quot;00305F8C&quot; wsp:rsidP=&quot;00305F8C&quot;&gt;&lt;m:oMathPara&gt;&lt;m:oMath&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e,3&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122606" w:rsidRPr="001624D5">
        <w:rPr>
          <w:rFonts w:ascii="Times New Roman" w:eastAsia="Times New Roman" w:hAnsi="Times New Roman"/>
          <w:bCs/>
          <w:iCs/>
          <w:snapToGrid w:val="0"/>
          <w:sz w:val="22"/>
          <w:szCs w:val="22"/>
        </w:rPr>
        <w:fldChar w:fldCharType="end"/>
      </w:r>
      <w:r w:rsidR="00122606" w:rsidRPr="001624D5">
        <w:rPr>
          <w:rFonts w:ascii="Times New Roman" w:eastAsia="Times New Roman" w:hAnsi="Times New Roman"/>
          <w:bCs/>
          <w:iCs/>
          <w:snapToGrid w:val="0"/>
          <w:sz w:val="22"/>
          <w:szCs w:val="22"/>
        </w:rPr>
        <w:t xml:space="preserve">, of [  ] psi) </w:t>
      </w:r>
      <w:r w:rsidRPr="001624D5">
        <w:rPr>
          <w:rFonts w:ascii="Times New Roman" w:eastAsia="Times New Roman" w:hAnsi="Times New Roman"/>
          <w:bCs/>
          <w:iCs/>
          <w:snapToGrid w:val="0"/>
          <w:sz w:val="22"/>
          <w:szCs w:val="22"/>
        </w:rPr>
        <w:t>when tested in accordance with ASTM C1609</w:t>
      </w:r>
      <w:r w:rsidR="00DF396D" w:rsidRPr="001624D5">
        <w:rPr>
          <w:rFonts w:ascii="Times New Roman" w:eastAsia="Times New Roman" w:hAnsi="Times New Roman"/>
          <w:bCs/>
          <w:iCs/>
          <w:snapToGrid w:val="0"/>
          <w:sz w:val="22"/>
          <w:szCs w:val="22"/>
        </w:rPr>
        <w:t>/C1609M</w:t>
      </w:r>
      <w:r w:rsidRPr="001624D5">
        <w:rPr>
          <w:rFonts w:ascii="Times New Roman" w:eastAsia="Times New Roman" w:hAnsi="Times New Roman"/>
          <w:bCs/>
          <w:iCs/>
          <w:snapToGrid w:val="0"/>
          <w:sz w:val="22"/>
          <w:szCs w:val="22"/>
        </w:rPr>
        <w:t>, using the roller support system in ASTM C1812</w:t>
      </w:r>
      <w:r w:rsidR="00B61F5F" w:rsidRPr="001624D5">
        <w:rPr>
          <w:rFonts w:ascii="Times New Roman" w:eastAsia="Times New Roman" w:hAnsi="Times New Roman"/>
          <w:bCs/>
          <w:iCs/>
          <w:snapToGrid w:val="0"/>
          <w:sz w:val="22"/>
          <w:szCs w:val="22"/>
        </w:rPr>
        <w:t>/C1812M</w:t>
      </w:r>
      <w:r w:rsidRPr="001624D5">
        <w:rPr>
          <w:rFonts w:ascii="Times New Roman" w:eastAsia="Times New Roman" w:hAnsi="Times New Roman"/>
          <w:bCs/>
          <w:iCs/>
          <w:snapToGrid w:val="0"/>
          <w:sz w:val="22"/>
          <w:szCs w:val="22"/>
        </w:rPr>
        <w:t>.</w:t>
      </w:r>
    </w:p>
    <w:p w14:paraId="6E65D9C3" w14:textId="77777777" w:rsidR="004F1432" w:rsidRPr="001624D5" w:rsidRDefault="004F1432" w:rsidP="00DC72B5">
      <w:pPr>
        <w:tabs>
          <w:tab w:val="left" w:pos="2304"/>
          <w:tab w:val="left" w:pos="2700"/>
          <w:tab w:val="left" w:pos="3456"/>
          <w:tab w:val="left" w:pos="4032"/>
          <w:tab w:val="left" w:pos="4608"/>
          <w:tab w:val="left" w:pos="5184"/>
          <w:tab w:val="left" w:pos="5760"/>
          <w:tab w:val="left" w:pos="6336"/>
          <w:tab w:val="left" w:pos="6912"/>
        </w:tabs>
        <w:suppressAutoHyphens/>
        <w:spacing w:before="60" w:after="60"/>
        <w:jc w:val="both"/>
        <w:outlineLvl w:val="3"/>
        <w:rPr>
          <w:rFonts w:ascii="Times New Roman" w:eastAsia="Times New Roman" w:hAnsi="Times New Roman"/>
          <w:bCs/>
          <w:iCs/>
          <w:snapToGrid w:val="0"/>
          <w:vanish/>
          <w:color w:val="800080"/>
          <w:sz w:val="22"/>
          <w:szCs w:val="22"/>
        </w:rPr>
      </w:pPr>
      <w:bookmarkStart w:id="3" w:name="_Hlk73707592"/>
      <w:r w:rsidRPr="001624D5">
        <w:rPr>
          <w:rFonts w:ascii="Times New Roman" w:eastAsia="Times New Roman" w:hAnsi="Times New Roman"/>
          <w:bCs/>
          <w:iCs/>
          <w:snapToGrid w:val="0"/>
          <w:vanish/>
          <w:color w:val="800080"/>
          <w:sz w:val="22"/>
          <w:szCs w:val="22"/>
        </w:rPr>
        <w:t>** NOTE TO SPECIFIER **</w:t>
      </w:r>
      <w:r w:rsidR="009622FE" w:rsidRPr="001624D5">
        <w:rPr>
          <w:rFonts w:ascii="Times New Roman" w:eastAsia="Times New Roman" w:hAnsi="Times New Roman"/>
          <w:bCs/>
          <w:iCs/>
          <w:snapToGrid w:val="0"/>
          <w:vanish/>
          <w:color w:val="800080"/>
          <w:sz w:val="22"/>
          <w:szCs w:val="22"/>
        </w:rPr>
        <w:t>ICC-ES</w:t>
      </w:r>
      <w:r w:rsidR="00283EC9" w:rsidRPr="001624D5">
        <w:rPr>
          <w:rFonts w:ascii="Times New Roman" w:eastAsia="Times New Roman" w:hAnsi="Times New Roman"/>
          <w:bCs/>
          <w:iCs/>
          <w:snapToGrid w:val="0"/>
          <w:vanish/>
          <w:color w:val="800080"/>
          <w:sz w:val="22"/>
          <w:szCs w:val="22"/>
        </w:rPr>
        <w:t xml:space="preserve"> AC383</w:t>
      </w:r>
      <w:r w:rsidR="009622FE" w:rsidRPr="001624D5">
        <w:rPr>
          <w:rFonts w:ascii="Times New Roman" w:eastAsia="Times New Roman" w:hAnsi="Times New Roman"/>
          <w:bCs/>
          <w:iCs/>
          <w:snapToGrid w:val="0"/>
          <w:vanish/>
          <w:color w:val="800080"/>
          <w:sz w:val="22"/>
          <w:szCs w:val="22"/>
        </w:rPr>
        <w:t xml:space="preserve"> re</w:t>
      </w:r>
      <w:r w:rsidR="00283EC9" w:rsidRPr="001624D5">
        <w:rPr>
          <w:rFonts w:ascii="Times New Roman" w:eastAsia="Times New Roman" w:hAnsi="Times New Roman"/>
          <w:bCs/>
          <w:iCs/>
          <w:snapToGrid w:val="0"/>
          <w:vanish/>
          <w:color w:val="800080"/>
          <w:sz w:val="22"/>
          <w:szCs w:val="22"/>
        </w:rPr>
        <w:t>quires</w:t>
      </w:r>
      <w:r w:rsidR="009622FE" w:rsidRPr="001624D5">
        <w:rPr>
          <w:rFonts w:ascii="Times New Roman" w:eastAsia="Times New Roman" w:hAnsi="Times New Roman"/>
          <w:bCs/>
          <w:iCs/>
          <w:snapToGrid w:val="0"/>
          <w:vanish/>
          <w:color w:val="800080"/>
          <w:sz w:val="22"/>
          <w:szCs w:val="22"/>
        </w:rPr>
        <w:t xml:space="preserve"> a minimum average residual strength of 80 psi (</w:t>
      </w:r>
      <w:r w:rsidR="00DC72B5" w:rsidRPr="001624D5">
        <w:rPr>
          <w:rFonts w:ascii="Times New Roman" w:eastAsia="Times New Roman" w:hAnsi="Times New Roman"/>
          <w:bCs/>
          <w:iCs/>
          <w:snapToGrid w:val="0"/>
          <w:vanish/>
          <w:color w:val="800080"/>
          <w:sz w:val="22"/>
          <w:szCs w:val="22"/>
        </w:rPr>
        <w:t>689 k</w:t>
      </w:r>
      <w:r w:rsidR="009622FE" w:rsidRPr="001624D5">
        <w:rPr>
          <w:rFonts w:ascii="Times New Roman" w:eastAsia="Times New Roman" w:hAnsi="Times New Roman"/>
          <w:bCs/>
          <w:iCs/>
          <w:snapToGrid w:val="0"/>
          <w:vanish/>
          <w:color w:val="800080"/>
          <w:sz w:val="22"/>
          <w:szCs w:val="22"/>
        </w:rPr>
        <w:t>Pa</w:t>
      </w:r>
      <w:r w:rsidR="008A14CB" w:rsidRPr="001624D5">
        <w:rPr>
          <w:rFonts w:ascii="Times New Roman" w:eastAsia="Times New Roman" w:hAnsi="Times New Roman"/>
          <w:bCs/>
          <w:iCs/>
          <w:snapToGrid w:val="0"/>
          <w:vanish/>
          <w:color w:val="800080"/>
          <w:sz w:val="22"/>
          <w:szCs w:val="22"/>
        </w:rPr>
        <w:t xml:space="preserve">) for use of </w:t>
      </w:r>
      <w:r w:rsidR="00C16413" w:rsidRPr="001624D5">
        <w:rPr>
          <w:rFonts w:ascii="Times New Roman" w:eastAsia="Times New Roman" w:hAnsi="Times New Roman"/>
          <w:bCs/>
          <w:iCs/>
          <w:snapToGrid w:val="0"/>
          <w:vanish/>
          <w:color w:val="800080"/>
          <w:sz w:val="22"/>
          <w:szCs w:val="22"/>
        </w:rPr>
        <w:t xml:space="preserve">a synthetic macrofiber </w:t>
      </w:r>
      <w:r w:rsidR="008A14CB" w:rsidRPr="001624D5">
        <w:rPr>
          <w:rFonts w:ascii="Times New Roman" w:eastAsia="Times New Roman" w:hAnsi="Times New Roman"/>
          <w:bCs/>
          <w:iCs/>
          <w:snapToGrid w:val="0"/>
          <w:vanish/>
          <w:color w:val="800080"/>
          <w:sz w:val="22"/>
          <w:szCs w:val="22"/>
        </w:rPr>
        <w:t>as temperature and shrinkage reinforcement</w:t>
      </w:r>
      <w:r w:rsidR="00C16413" w:rsidRPr="001624D5">
        <w:rPr>
          <w:rFonts w:ascii="Times New Roman" w:eastAsia="Times New Roman" w:hAnsi="Times New Roman"/>
          <w:bCs/>
          <w:iCs/>
          <w:snapToGrid w:val="0"/>
          <w:vanish/>
          <w:color w:val="800080"/>
          <w:sz w:val="22"/>
          <w:szCs w:val="22"/>
        </w:rPr>
        <w:t xml:space="preserve"> in concrete</w:t>
      </w:r>
      <w:r w:rsidR="009622FE" w:rsidRPr="001624D5">
        <w:rPr>
          <w:rFonts w:ascii="Times New Roman" w:eastAsia="Times New Roman" w:hAnsi="Times New Roman"/>
          <w:bCs/>
          <w:iCs/>
          <w:snapToGrid w:val="0"/>
          <w:vanish/>
          <w:color w:val="800080"/>
          <w:sz w:val="22"/>
          <w:szCs w:val="22"/>
        </w:rPr>
        <w:t>.</w:t>
      </w:r>
    </w:p>
    <w:p w14:paraId="54600BDE" w14:textId="77777777" w:rsidR="00874848" w:rsidRPr="001624D5" w:rsidRDefault="00874848" w:rsidP="00DC72B5">
      <w:pPr>
        <w:tabs>
          <w:tab w:val="left" w:pos="2304"/>
          <w:tab w:val="left" w:pos="2700"/>
          <w:tab w:val="left" w:pos="3456"/>
          <w:tab w:val="left" w:pos="4032"/>
          <w:tab w:val="left" w:pos="4608"/>
          <w:tab w:val="left" w:pos="5184"/>
          <w:tab w:val="left" w:pos="5760"/>
          <w:tab w:val="left" w:pos="6336"/>
          <w:tab w:val="left" w:pos="6912"/>
        </w:tabs>
        <w:suppressAutoHyphens/>
        <w:spacing w:before="60" w:after="60"/>
        <w:jc w:val="both"/>
        <w:outlineLvl w:val="3"/>
        <w:rPr>
          <w:rFonts w:ascii="Times New Roman" w:eastAsia="Times New Roman" w:hAnsi="Times New Roman"/>
          <w:bCs/>
          <w:iCs/>
          <w:snapToGrid w:val="0"/>
          <w:vanish/>
          <w:color w:val="800080"/>
          <w:sz w:val="22"/>
          <w:szCs w:val="22"/>
        </w:rPr>
      </w:pPr>
      <w:r w:rsidRPr="001624D5">
        <w:rPr>
          <w:rFonts w:ascii="Times New Roman" w:eastAsia="Times New Roman" w:hAnsi="Times New Roman"/>
          <w:bCs/>
          <w:iCs/>
          <w:snapToGrid w:val="0"/>
          <w:vanish/>
          <w:color w:val="800080"/>
          <w:sz w:val="22"/>
          <w:szCs w:val="22"/>
        </w:rPr>
        <w:t xml:space="preserve">It is preferable to use </w:t>
      </w:r>
      <w:r w:rsidRPr="001624D5">
        <w:rPr>
          <w:rFonts w:ascii="Times New Roman" w:eastAsia="Times New Roman" w:hAnsi="Times New Roman"/>
          <w:bCs/>
          <w:i/>
          <w:snapToGrid w:val="0"/>
          <w:vanish/>
          <w:color w:val="800080"/>
          <w:sz w:val="22"/>
          <w:szCs w:val="22"/>
        </w:rPr>
        <w:t>f</w:t>
      </w:r>
      <w:r w:rsidRPr="001624D5">
        <w:rPr>
          <w:rFonts w:ascii="Times New Roman" w:eastAsia="Times New Roman" w:hAnsi="Times New Roman"/>
          <w:bCs/>
          <w:i/>
          <w:snapToGrid w:val="0"/>
          <w:vanish/>
          <w:color w:val="800080"/>
          <w:sz w:val="22"/>
          <w:szCs w:val="22"/>
          <w:vertAlign w:val="subscript"/>
        </w:rPr>
        <w:t>e,3</w:t>
      </w:r>
      <w:r w:rsidRPr="001624D5">
        <w:rPr>
          <w:rFonts w:ascii="Times New Roman" w:eastAsia="Times New Roman" w:hAnsi="Times New Roman"/>
          <w:bCs/>
          <w:iCs/>
          <w:snapToGrid w:val="0"/>
          <w:vanish/>
          <w:color w:val="800080"/>
          <w:sz w:val="22"/>
          <w:szCs w:val="22"/>
          <w:vertAlign w:val="subscript"/>
        </w:rPr>
        <w:t xml:space="preserve"> </w:t>
      </w:r>
      <w:r w:rsidRPr="001624D5">
        <w:rPr>
          <w:rFonts w:ascii="Times New Roman" w:eastAsia="Times New Roman" w:hAnsi="Times New Roman"/>
          <w:bCs/>
          <w:iCs/>
          <w:snapToGrid w:val="0"/>
          <w:vanish/>
          <w:color w:val="800080"/>
          <w:sz w:val="22"/>
          <w:szCs w:val="22"/>
        </w:rPr>
        <w:t>for slab-on-ground applications.</w:t>
      </w:r>
    </w:p>
    <w:bookmarkEnd w:id="3"/>
    <w:p w14:paraId="03B43192" w14:textId="29DAC393" w:rsidR="00DC72B5" w:rsidRPr="001624D5" w:rsidRDefault="00AF5CD4" w:rsidP="000F79F2">
      <w:pPr>
        <w:tabs>
          <w:tab w:val="left" w:pos="0"/>
          <w:tab w:val="left" w:pos="1800"/>
          <w:tab w:val="left" w:pos="2304"/>
          <w:tab w:val="left" w:pos="2700"/>
          <w:tab w:val="left" w:pos="3456"/>
          <w:tab w:val="left" w:pos="4032"/>
          <w:tab w:val="left" w:pos="4608"/>
          <w:tab w:val="left" w:pos="5184"/>
          <w:tab w:val="left" w:pos="5760"/>
          <w:tab w:val="left" w:pos="6336"/>
          <w:tab w:val="left" w:pos="6912"/>
        </w:tabs>
        <w:suppressAutoHyphens/>
        <w:ind w:left="1800"/>
        <w:jc w:val="both"/>
        <w:outlineLvl w:val="3"/>
        <w:rPr>
          <w:rFonts w:ascii="Times New Roman" w:eastAsia="Times New Roman" w:hAnsi="Times New Roman"/>
          <w:bCs/>
          <w:iCs/>
          <w:snapToGrid w:val="0"/>
          <w:sz w:val="22"/>
          <w:szCs w:val="22"/>
        </w:rPr>
      </w:pPr>
      <w:r w:rsidRPr="001624D5">
        <w:rPr>
          <w:rFonts w:ascii="Times New Roman" w:eastAsia="Times New Roman" w:hAnsi="Times New Roman"/>
          <w:bCs/>
          <w:iCs/>
          <w:snapToGrid w:val="0"/>
          <w:sz w:val="22"/>
          <w:szCs w:val="22"/>
        </w:rPr>
        <w:t xml:space="preserve">[Shall have a toughness of [  ] Joules when tested in accordance with ASTM C1550] </w:t>
      </w:r>
    </w:p>
    <w:p w14:paraId="32DE736C" w14:textId="77777777" w:rsidR="00C16413" w:rsidRPr="001624D5" w:rsidRDefault="00C16413" w:rsidP="000F79F2">
      <w:pPr>
        <w:tabs>
          <w:tab w:val="left" w:pos="0"/>
          <w:tab w:val="left" w:pos="960"/>
        </w:tabs>
        <w:suppressAutoHyphens/>
        <w:ind w:left="1800" w:hanging="1800"/>
        <w:jc w:val="both"/>
        <w:outlineLvl w:val="3"/>
        <w:rPr>
          <w:rFonts w:ascii="Times New Roman" w:eastAsia="Times New Roman" w:hAnsi="Times New Roman"/>
          <w:bCs/>
          <w:iCs/>
          <w:snapToGrid w:val="0"/>
          <w:sz w:val="22"/>
          <w:szCs w:val="22"/>
        </w:rPr>
      </w:pPr>
      <w:r w:rsidRPr="001624D5">
        <w:rPr>
          <w:rFonts w:ascii="Times New Roman" w:eastAsia="Times New Roman" w:hAnsi="Times New Roman"/>
          <w:bCs/>
          <w:iCs/>
          <w:snapToGrid w:val="0"/>
          <w:vanish/>
          <w:color w:val="800080"/>
          <w:sz w:val="22"/>
          <w:szCs w:val="22"/>
        </w:rPr>
        <w:t>** NOTE TO SPECIFIER **Typical values of toughness are 350 to 450 Joules.</w:t>
      </w:r>
    </w:p>
    <w:p w14:paraId="1AFED7B8" w14:textId="77777777" w:rsidR="00AF5CD4" w:rsidRPr="001624D5" w:rsidRDefault="00AF5CD4" w:rsidP="000F79F2">
      <w:pPr>
        <w:numPr>
          <w:ilvl w:val="3"/>
          <w:numId w:val="38"/>
        </w:numPr>
        <w:tabs>
          <w:tab w:val="left" w:pos="0"/>
          <w:tab w:val="left" w:pos="1800"/>
          <w:tab w:val="left" w:pos="2304"/>
          <w:tab w:val="left" w:pos="2700"/>
          <w:tab w:val="left" w:pos="3456"/>
          <w:tab w:val="left" w:pos="4032"/>
          <w:tab w:val="left" w:pos="4608"/>
          <w:tab w:val="left" w:pos="5184"/>
          <w:tab w:val="left" w:pos="5760"/>
          <w:tab w:val="left" w:pos="6336"/>
          <w:tab w:val="left" w:pos="6912"/>
        </w:tabs>
        <w:suppressAutoHyphens/>
        <w:spacing w:after="60"/>
        <w:ind w:left="1800" w:hanging="634"/>
        <w:jc w:val="both"/>
        <w:outlineLvl w:val="3"/>
        <w:rPr>
          <w:rFonts w:ascii="Times New Roman" w:eastAsia="Times New Roman" w:hAnsi="Times New Roman"/>
          <w:bCs/>
          <w:iCs/>
          <w:snapToGrid w:val="0"/>
          <w:sz w:val="22"/>
          <w:szCs w:val="22"/>
        </w:rPr>
      </w:pPr>
      <w:r w:rsidRPr="001624D5">
        <w:rPr>
          <w:rFonts w:ascii="Times New Roman" w:eastAsia="Times New Roman" w:hAnsi="Times New Roman"/>
          <w:bCs/>
          <w:iCs/>
          <w:snapToGrid w:val="0"/>
          <w:sz w:val="22"/>
          <w:szCs w:val="22"/>
        </w:rPr>
        <w:t>Dosage shall be as recommended by the manufacturer. Dosage of fiber for composite steel deck shall not be less than 4 lb/yd</w:t>
      </w:r>
      <w:r w:rsidRPr="001624D5">
        <w:rPr>
          <w:rFonts w:ascii="Times New Roman" w:eastAsia="Times New Roman" w:hAnsi="Times New Roman"/>
          <w:bCs/>
          <w:iCs/>
          <w:snapToGrid w:val="0"/>
          <w:sz w:val="22"/>
          <w:szCs w:val="22"/>
          <w:vertAlign w:val="superscript"/>
        </w:rPr>
        <w:t>3</w:t>
      </w:r>
      <w:r w:rsidRPr="001624D5">
        <w:rPr>
          <w:rFonts w:ascii="Times New Roman" w:eastAsia="Times New Roman" w:hAnsi="Times New Roman"/>
          <w:bCs/>
          <w:iCs/>
          <w:snapToGrid w:val="0"/>
          <w:sz w:val="22"/>
          <w:szCs w:val="22"/>
        </w:rPr>
        <w:t xml:space="preserve"> (2.4 kg/m</w:t>
      </w:r>
      <w:r w:rsidRPr="001624D5">
        <w:rPr>
          <w:rFonts w:ascii="Times New Roman" w:eastAsia="Times New Roman" w:hAnsi="Times New Roman"/>
          <w:bCs/>
          <w:iCs/>
          <w:snapToGrid w:val="0"/>
          <w:sz w:val="22"/>
          <w:szCs w:val="22"/>
          <w:vertAlign w:val="superscript"/>
        </w:rPr>
        <w:t>3</w:t>
      </w:r>
      <w:r w:rsidRPr="001624D5">
        <w:rPr>
          <w:rFonts w:ascii="Times New Roman" w:eastAsia="Times New Roman" w:hAnsi="Times New Roman"/>
          <w:bCs/>
          <w:iCs/>
          <w:snapToGrid w:val="0"/>
          <w:sz w:val="22"/>
          <w:szCs w:val="22"/>
        </w:rPr>
        <w:t>), as recommended in ANSI/SDI C - 201</w:t>
      </w:r>
      <w:r w:rsidR="003D2F4D" w:rsidRPr="001624D5">
        <w:rPr>
          <w:rFonts w:ascii="Times New Roman" w:eastAsia="Times New Roman" w:hAnsi="Times New Roman"/>
          <w:bCs/>
          <w:iCs/>
          <w:snapToGrid w:val="0"/>
          <w:sz w:val="22"/>
          <w:szCs w:val="22"/>
        </w:rPr>
        <w:t>7</w:t>
      </w:r>
      <w:r w:rsidRPr="001624D5">
        <w:rPr>
          <w:rFonts w:ascii="Times New Roman" w:eastAsia="Times New Roman" w:hAnsi="Times New Roman"/>
          <w:bCs/>
          <w:iCs/>
          <w:snapToGrid w:val="0"/>
          <w:sz w:val="22"/>
          <w:szCs w:val="22"/>
        </w:rPr>
        <w:t>.</w:t>
      </w:r>
    </w:p>
    <w:p w14:paraId="3DA66D62" w14:textId="77777777" w:rsidR="00FA3146" w:rsidRPr="001624D5" w:rsidRDefault="00AF5CD4" w:rsidP="006643A1">
      <w:pPr>
        <w:numPr>
          <w:ilvl w:val="3"/>
          <w:numId w:val="38"/>
        </w:numPr>
        <w:tabs>
          <w:tab w:val="left" w:pos="0"/>
          <w:tab w:val="left" w:pos="1800"/>
          <w:tab w:val="left" w:pos="2304"/>
          <w:tab w:val="left" w:pos="2700"/>
          <w:tab w:val="left" w:pos="3456"/>
          <w:tab w:val="left" w:pos="4032"/>
          <w:tab w:val="left" w:pos="4608"/>
          <w:tab w:val="left" w:pos="5184"/>
          <w:tab w:val="left" w:pos="5760"/>
          <w:tab w:val="left" w:pos="6336"/>
          <w:tab w:val="left" w:pos="6912"/>
        </w:tabs>
        <w:suppressAutoHyphens/>
        <w:ind w:left="1800" w:hanging="634"/>
        <w:jc w:val="both"/>
        <w:outlineLvl w:val="3"/>
        <w:rPr>
          <w:rFonts w:ascii="Times New Roman" w:eastAsia="Times New Roman" w:hAnsi="Times New Roman"/>
          <w:bCs/>
          <w:iCs/>
          <w:snapToGrid w:val="0"/>
          <w:sz w:val="22"/>
          <w:szCs w:val="22"/>
        </w:rPr>
      </w:pPr>
      <w:r w:rsidRPr="001624D5">
        <w:rPr>
          <w:rFonts w:ascii="Times New Roman" w:eastAsia="Times New Roman" w:hAnsi="Times New Roman"/>
          <w:bCs/>
          <w:iCs/>
          <w:snapToGrid w:val="0"/>
          <w:sz w:val="22"/>
          <w:szCs w:val="22"/>
        </w:rPr>
        <w:t>Product</w:t>
      </w:r>
      <w:r w:rsidR="00FA3146" w:rsidRPr="001624D5">
        <w:rPr>
          <w:rFonts w:ascii="Times New Roman" w:eastAsia="Times New Roman" w:hAnsi="Times New Roman"/>
          <w:bCs/>
          <w:iCs/>
          <w:snapToGrid w:val="0"/>
          <w:sz w:val="22"/>
          <w:szCs w:val="22"/>
        </w:rPr>
        <w:t>s</w:t>
      </w:r>
      <w:r w:rsidRPr="001624D5">
        <w:rPr>
          <w:rFonts w:ascii="Times New Roman" w:eastAsia="Times New Roman" w:hAnsi="Times New Roman"/>
          <w:bCs/>
          <w:iCs/>
          <w:snapToGrid w:val="0"/>
          <w:sz w:val="22"/>
          <w:szCs w:val="22"/>
        </w:rPr>
        <w:t xml:space="preserve">: </w:t>
      </w:r>
    </w:p>
    <w:p w14:paraId="34BF23A4" w14:textId="77777777" w:rsidR="00AF5CD4" w:rsidRDefault="00AF5CD4" w:rsidP="006643A1">
      <w:pPr>
        <w:numPr>
          <w:ilvl w:val="4"/>
          <w:numId w:val="38"/>
        </w:numPr>
        <w:tabs>
          <w:tab w:val="left" w:pos="0"/>
          <w:tab w:val="left" w:pos="1800"/>
          <w:tab w:val="left" w:pos="2304"/>
          <w:tab w:val="left" w:pos="2700"/>
          <w:tab w:val="left" w:pos="3456"/>
          <w:tab w:val="left" w:pos="4032"/>
          <w:tab w:val="left" w:pos="4608"/>
          <w:tab w:val="left" w:pos="5184"/>
          <w:tab w:val="left" w:pos="5760"/>
          <w:tab w:val="left" w:pos="6336"/>
          <w:tab w:val="left" w:pos="6912"/>
        </w:tabs>
        <w:suppressAutoHyphens/>
        <w:spacing w:before="60"/>
        <w:ind w:hanging="1800"/>
        <w:jc w:val="both"/>
        <w:outlineLvl w:val="3"/>
        <w:rPr>
          <w:rFonts w:ascii="Times New Roman" w:eastAsia="Times New Roman" w:hAnsi="Times New Roman"/>
          <w:bCs/>
          <w:iCs/>
          <w:snapToGrid w:val="0"/>
          <w:sz w:val="22"/>
          <w:szCs w:val="22"/>
        </w:rPr>
      </w:pPr>
      <w:r w:rsidRPr="001624D5">
        <w:rPr>
          <w:rFonts w:ascii="Times New Roman" w:eastAsia="Times New Roman" w:hAnsi="Times New Roman"/>
          <w:bCs/>
          <w:iCs/>
          <w:snapToGrid w:val="0"/>
          <w:sz w:val="22"/>
          <w:szCs w:val="22"/>
        </w:rPr>
        <w:t>MasterFiber MAC Series</w:t>
      </w:r>
      <w:r w:rsidR="00FA3146" w:rsidRPr="001624D5">
        <w:rPr>
          <w:rFonts w:ascii="Times New Roman" w:eastAsia="Times New Roman" w:hAnsi="Times New Roman"/>
          <w:bCs/>
          <w:iCs/>
          <w:snapToGrid w:val="0"/>
          <w:sz w:val="22"/>
          <w:szCs w:val="22"/>
        </w:rPr>
        <w:t xml:space="preserve"> by Master Builders Solutions</w:t>
      </w:r>
      <w:r w:rsidRPr="001624D5">
        <w:rPr>
          <w:rFonts w:ascii="Times New Roman" w:eastAsia="Times New Roman" w:hAnsi="Times New Roman"/>
          <w:bCs/>
          <w:iCs/>
          <w:snapToGrid w:val="0"/>
          <w:sz w:val="22"/>
          <w:szCs w:val="22"/>
        </w:rPr>
        <w:t>.</w:t>
      </w:r>
    </w:p>
    <w:bookmarkEnd w:id="2"/>
    <w:p w14:paraId="23C718A8" w14:textId="77777777" w:rsidR="000568BF" w:rsidRPr="008A177C" w:rsidRDefault="008A177C" w:rsidP="000568BF">
      <w:pPr>
        <w:numPr>
          <w:ilvl w:val="1"/>
          <w:numId w:val="31"/>
        </w:numPr>
        <w:tabs>
          <w:tab w:val="left" w:pos="0"/>
          <w:tab w:val="left" w:pos="1800"/>
          <w:tab w:val="left" w:pos="2304"/>
          <w:tab w:val="left" w:pos="2700"/>
          <w:tab w:val="left" w:pos="3456"/>
          <w:tab w:val="left" w:pos="4032"/>
          <w:tab w:val="left" w:pos="4608"/>
          <w:tab w:val="left" w:pos="5184"/>
          <w:tab w:val="left" w:pos="5760"/>
          <w:tab w:val="left" w:pos="6336"/>
          <w:tab w:val="left" w:pos="6912"/>
        </w:tabs>
        <w:suppressAutoHyphens/>
        <w:spacing w:before="60"/>
        <w:jc w:val="both"/>
        <w:outlineLvl w:val="3"/>
        <w:rPr>
          <w:rFonts w:ascii="Times New Roman" w:eastAsia="Times New Roman" w:hAnsi="Times New Roman"/>
          <w:b/>
          <w:iCs/>
          <w:snapToGrid w:val="0"/>
          <w:sz w:val="22"/>
          <w:szCs w:val="22"/>
        </w:rPr>
      </w:pPr>
      <w:r w:rsidRPr="008A177C">
        <w:rPr>
          <w:rFonts w:ascii="Times New Roman" w:eastAsia="Times New Roman" w:hAnsi="Times New Roman"/>
          <w:b/>
          <w:iCs/>
          <w:snapToGrid w:val="0"/>
          <w:sz w:val="22"/>
          <w:szCs w:val="22"/>
        </w:rPr>
        <w:t>STEEL FIBERS</w:t>
      </w:r>
    </w:p>
    <w:p w14:paraId="2809A2D9" w14:textId="77777777" w:rsidR="000568BF" w:rsidRDefault="000568BF" w:rsidP="00477910">
      <w:pPr>
        <w:numPr>
          <w:ilvl w:val="2"/>
          <w:numId w:val="25"/>
        </w:numPr>
        <w:tabs>
          <w:tab w:val="left" w:pos="0"/>
          <w:tab w:val="left" w:pos="1800"/>
          <w:tab w:val="left" w:pos="2304"/>
          <w:tab w:val="left" w:pos="2700"/>
          <w:tab w:val="left" w:pos="3456"/>
          <w:tab w:val="left" w:pos="4032"/>
          <w:tab w:val="left" w:pos="4608"/>
          <w:tab w:val="left" w:pos="5184"/>
          <w:tab w:val="left" w:pos="5760"/>
          <w:tab w:val="left" w:pos="6336"/>
          <w:tab w:val="left" w:pos="6912"/>
        </w:tabs>
        <w:suppressAutoHyphens/>
        <w:spacing w:before="60"/>
        <w:jc w:val="both"/>
        <w:outlineLvl w:val="3"/>
        <w:rPr>
          <w:rFonts w:ascii="Times New Roman" w:eastAsia="Times New Roman" w:hAnsi="Times New Roman"/>
          <w:bCs/>
          <w:iCs/>
          <w:snapToGrid w:val="0"/>
          <w:sz w:val="22"/>
          <w:szCs w:val="22"/>
        </w:rPr>
      </w:pPr>
      <w:r>
        <w:rPr>
          <w:rFonts w:ascii="Times New Roman" w:eastAsia="Times New Roman" w:hAnsi="Times New Roman"/>
          <w:bCs/>
          <w:iCs/>
          <w:snapToGrid w:val="0"/>
          <w:sz w:val="22"/>
          <w:szCs w:val="22"/>
        </w:rPr>
        <w:t xml:space="preserve">    </w:t>
      </w:r>
      <w:bookmarkStart w:id="4" w:name="_Hlk148711053"/>
      <w:r>
        <w:rPr>
          <w:rFonts w:ascii="Times New Roman" w:eastAsia="Times New Roman" w:hAnsi="Times New Roman"/>
          <w:bCs/>
          <w:iCs/>
          <w:snapToGrid w:val="0"/>
          <w:sz w:val="22"/>
          <w:szCs w:val="22"/>
        </w:rPr>
        <w:t xml:space="preserve">Carbon-Steel-Wire Fiber:  ASTM A820/A820M, Type 1, cold-drawn wire, deformed, minimum of  </w:t>
      </w:r>
    </w:p>
    <w:p w14:paraId="14B9330E" w14:textId="77777777" w:rsidR="000568BF" w:rsidRDefault="000568BF" w:rsidP="00477910">
      <w:pPr>
        <w:tabs>
          <w:tab w:val="left" w:pos="0"/>
          <w:tab w:val="left" w:pos="1800"/>
          <w:tab w:val="left" w:pos="2304"/>
          <w:tab w:val="left" w:pos="2700"/>
          <w:tab w:val="left" w:pos="3456"/>
          <w:tab w:val="left" w:pos="4032"/>
          <w:tab w:val="left" w:pos="4608"/>
          <w:tab w:val="left" w:pos="5184"/>
          <w:tab w:val="left" w:pos="5760"/>
          <w:tab w:val="left" w:pos="6336"/>
          <w:tab w:val="left" w:pos="6912"/>
        </w:tabs>
        <w:suppressAutoHyphens/>
        <w:spacing w:before="60"/>
        <w:ind w:left="547"/>
        <w:jc w:val="both"/>
        <w:outlineLvl w:val="3"/>
        <w:rPr>
          <w:rFonts w:ascii="Times New Roman" w:eastAsia="Times New Roman" w:hAnsi="Times New Roman"/>
          <w:bCs/>
          <w:iCs/>
          <w:snapToGrid w:val="0"/>
          <w:sz w:val="22"/>
          <w:szCs w:val="22"/>
        </w:rPr>
      </w:pPr>
      <w:r>
        <w:rPr>
          <w:rFonts w:ascii="Times New Roman" w:eastAsia="Times New Roman" w:hAnsi="Times New Roman"/>
          <w:bCs/>
          <w:iCs/>
          <w:snapToGrid w:val="0"/>
          <w:sz w:val="22"/>
          <w:szCs w:val="22"/>
        </w:rPr>
        <w:t xml:space="preserve">           1.5 inches long, with minimum aspect ratio of 45, for use in producing Type 1 Steel Fiber-</w:t>
      </w:r>
    </w:p>
    <w:p w14:paraId="1FE859DC" w14:textId="77777777" w:rsidR="000568BF" w:rsidRDefault="000568BF" w:rsidP="00477910">
      <w:pPr>
        <w:tabs>
          <w:tab w:val="left" w:pos="0"/>
          <w:tab w:val="left" w:pos="1800"/>
          <w:tab w:val="left" w:pos="2304"/>
          <w:tab w:val="left" w:pos="2700"/>
          <w:tab w:val="left" w:pos="3456"/>
          <w:tab w:val="left" w:pos="4032"/>
          <w:tab w:val="left" w:pos="4608"/>
          <w:tab w:val="left" w:pos="5184"/>
          <w:tab w:val="left" w:pos="5760"/>
          <w:tab w:val="left" w:pos="6336"/>
          <w:tab w:val="left" w:pos="6912"/>
        </w:tabs>
        <w:suppressAutoHyphens/>
        <w:spacing w:before="60"/>
        <w:ind w:left="547"/>
        <w:jc w:val="both"/>
        <w:outlineLvl w:val="3"/>
        <w:rPr>
          <w:rFonts w:ascii="Times New Roman" w:eastAsia="Times New Roman" w:hAnsi="Times New Roman"/>
          <w:bCs/>
          <w:iCs/>
          <w:snapToGrid w:val="0"/>
          <w:sz w:val="22"/>
          <w:szCs w:val="22"/>
        </w:rPr>
      </w:pPr>
      <w:r>
        <w:rPr>
          <w:rFonts w:ascii="Times New Roman" w:eastAsia="Times New Roman" w:hAnsi="Times New Roman"/>
          <w:bCs/>
          <w:iCs/>
          <w:snapToGrid w:val="0"/>
          <w:sz w:val="22"/>
          <w:szCs w:val="22"/>
        </w:rPr>
        <w:t xml:space="preserve">           Reinforced Concrete meeting the requirements of ASTM C1116/C1116M.</w:t>
      </w:r>
    </w:p>
    <w:p w14:paraId="2FCC021F" w14:textId="77777777" w:rsidR="000568BF" w:rsidRDefault="000568BF" w:rsidP="00477910">
      <w:pPr>
        <w:tabs>
          <w:tab w:val="left" w:pos="0"/>
          <w:tab w:val="left" w:pos="1800"/>
          <w:tab w:val="left" w:pos="2304"/>
          <w:tab w:val="left" w:pos="2700"/>
          <w:tab w:val="left" w:pos="3456"/>
          <w:tab w:val="left" w:pos="4032"/>
          <w:tab w:val="left" w:pos="4608"/>
          <w:tab w:val="left" w:pos="5184"/>
          <w:tab w:val="left" w:pos="5760"/>
          <w:tab w:val="left" w:pos="6336"/>
          <w:tab w:val="left" w:pos="6912"/>
        </w:tabs>
        <w:suppressAutoHyphens/>
        <w:spacing w:before="60"/>
        <w:jc w:val="both"/>
        <w:outlineLvl w:val="3"/>
        <w:rPr>
          <w:rFonts w:ascii="Times New Roman" w:eastAsia="Times New Roman" w:hAnsi="Times New Roman"/>
          <w:bCs/>
          <w:iCs/>
          <w:snapToGrid w:val="0"/>
          <w:sz w:val="22"/>
          <w:szCs w:val="22"/>
        </w:rPr>
      </w:pPr>
      <w:r w:rsidRPr="000568BF">
        <w:rPr>
          <w:rFonts w:ascii="Times New Roman" w:eastAsia="Times New Roman" w:hAnsi="Times New Roman"/>
          <w:bCs/>
          <w:iCs/>
          <w:snapToGrid w:val="0"/>
          <w:sz w:val="22"/>
          <w:szCs w:val="22"/>
        </w:rPr>
        <w:t xml:space="preserve">  </w:t>
      </w:r>
      <w:r>
        <w:rPr>
          <w:rFonts w:ascii="Times New Roman" w:eastAsia="Times New Roman" w:hAnsi="Times New Roman"/>
          <w:bCs/>
          <w:iCs/>
          <w:snapToGrid w:val="0"/>
          <w:sz w:val="22"/>
          <w:szCs w:val="22"/>
        </w:rPr>
        <w:t xml:space="preserve">                   1.         Shall provide a minimum</w:t>
      </w:r>
      <w:r w:rsidR="00477910">
        <w:rPr>
          <w:rFonts w:ascii="Times New Roman" w:eastAsia="Times New Roman" w:hAnsi="Times New Roman"/>
          <w:bCs/>
          <w:iCs/>
          <w:snapToGrid w:val="0"/>
          <w:sz w:val="22"/>
          <w:szCs w:val="22"/>
        </w:rPr>
        <w:t xml:space="preserve"> average</w:t>
      </w:r>
      <w:r>
        <w:rPr>
          <w:rFonts w:ascii="Times New Roman" w:eastAsia="Times New Roman" w:hAnsi="Times New Roman"/>
          <w:bCs/>
          <w:iCs/>
          <w:snapToGrid w:val="0"/>
          <w:sz w:val="22"/>
          <w:szCs w:val="22"/>
        </w:rPr>
        <w:t xml:space="preserve"> residual strength, </w:t>
      </w:r>
      <w:r w:rsidR="00477910" w:rsidRPr="001624D5">
        <w:rPr>
          <w:rFonts w:ascii="Times New Roman" w:eastAsia="Times New Roman" w:hAnsi="Times New Roman"/>
          <w:bCs/>
          <w:iCs/>
          <w:snapToGrid w:val="0"/>
          <w:sz w:val="22"/>
          <w:szCs w:val="22"/>
        </w:rPr>
        <w:fldChar w:fldCharType="begin"/>
      </w:r>
      <w:r w:rsidR="00477910" w:rsidRPr="001624D5">
        <w:rPr>
          <w:rFonts w:ascii="Times New Roman" w:eastAsia="Times New Roman" w:hAnsi="Times New Roman"/>
          <w:bCs/>
          <w:iCs/>
          <w:snapToGrid w:val="0"/>
          <w:sz w:val="22"/>
          <w:szCs w:val="22"/>
        </w:rPr>
        <w:instrText xml:space="preserve"> QUOTE </w:instrText>
      </w:r>
      <w:r w:rsidR="00000000">
        <w:rPr>
          <w:rFonts w:ascii="Times New Roman" w:hAnsi="Times New Roman"/>
          <w:position w:val="-9"/>
        </w:rPr>
        <w:pict w14:anchorId="50650632">
          <v:shape id="_x0000_i1029" type="#_x0000_t75" style="width:21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044D&quot;/&gt;&lt;wsp:rsid wsp:val=&quot;00003EA6&quot;/&gt;&lt;wsp:rsid wsp:val=&quot;000056C0&quot;/&gt;&lt;wsp:rsid wsp:val=&quot;000071C3&quot;/&gt;&lt;wsp:rsid wsp:val=&quot;00011F5B&quot;/&gt;&lt;wsp:rsid wsp:val=&quot;0001298E&quot;/&gt;&lt;wsp:rsid wsp:val=&quot;00012F89&quot;/&gt;&lt;wsp:rsid wsp:val=&quot;00014093&quot;/&gt;&lt;wsp:rsid wsp:val=&quot;00016291&quot;/&gt;&lt;wsp:rsid wsp:val=&quot;0002461D&quot;/&gt;&lt;wsp:rsid wsp:val=&quot;00025BA6&quot;/&gt;&lt;wsp:rsid wsp:val=&quot;00026A89&quot;/&gt;&lt;wsp:rsid wsp:val=&quot;00030070&quot;/&gt;&lt;wsp:rsid wsp:val=&quot;0003188A&quot;/&gt;&lt;wsp:rsid wsp:val=&quot;000321F4&quot;/&gt;&lt;wsp:rsid wsp:val=&quot;000351E9&quot;/&gt;&lt;wsp:rsid wsp:val=&quot;00036F46&quot;/&gt;&lt;wsp:rsid wsp:val=&quot;00041E80&quot;/&gt;&lt;wsp:rsid wsp:val=&quot;0004272E&quot;/&gt;&lt;wsp:rsid wsp:val=&quot;0005003C&quot;/&gt;&lt;wsp:rsid wsp:val=&quot;00052EA9&quot;/&gt;&lt;wsp:rsid wsp:val=&quot;000544DF&quot;/&gt;&lt;wsp:rsid wsp:val=&quot;00055637&quot;/&gt;&lt;wsp:rsid wsp:val=&quot;00056050&quot;/&gt;&lt;wsp:rsid wsp:val=&quot;00061873&quot;/&gt;&lt;wsp:rsid wsp:val=&quot;00061DC6&quot;/&gt;&lt;wsp:rsid wsp:val=&quot;00064B50&quot;/&gt;&lt;wsp:rsid wsp:val=&quot;00064ED6&quot;/&gt;&lt;wsp:rsid wsp:val=&quot;000656F1&quot;/&gt;&lt;wsp:rsid wsp:val=&quot;00075F73&quot;/&gt;&lt;wsp:rsid wsp:val=&quot;00082480&quot;/&gt;&lt;wsp:rsid wsp:val=&quot;00083A1A&quot;/&gt;&lt;wsp:rsid wsp:val=&quot;000851A6&quot;/&gt;&lt;wsp:rsid wsp:val=&quot;0008549D&quot;/&gt;&lt;wsp:rsid wsp:val=&quot;00085A56&quot;/&gt;&lt;wsp:rsid wsp:val=&quot;00092253&quot;/&gt;&lt;wsp:rsid wsp:val=&quot;00094E6D&quot;/&gt;&lt;wsp:rsid wsp:val=&quot;00095873&quot;/&gt;&lt;wsp:rsid wsp:val=&quot;00095D87&quot;/&gt;&lt;wsp:rsid wsp:val=&quot;000961DF&quot;/&gt;&lt;wsp:rsid wsp:val=&quot;00097A94&quot;/&gt;&lt;wsp:rsid wsp:val=&quot;000A27F8&quot;/&gt;&lt;wsp:rsid wsp:val=&quot;000A4C5E&quot;/&gt;&lt;wsp:rsid wsp:val=&quot;000A4D82&quot;/&gt;&lt;wsp:rsid wsp:val=&quot;000A6772&quot;/&gt;&lt;wsp:rsid wsp:val=&quot;000A6F27&quot;/&gt;&lt;wsp:rsid wsp:val=&quot;000B7BF9&quot;/&gt;&lt;wsp:rsid wsp:val=&quot;000C0842&quot;/&gt;&lt;wsp:rsid wsp:val=&quot;000C093F&quot;/&gt;&lt;wsp:rsid wsp:val=&quot;000C311E&quot;/&gt;&lt;wsp:rsid wsp:val=&quot;000C3257&quot;/&gt;&lt;wsp:rsid wsp:val=&quot;000D059C&quot;/&gt;&lt;wsp:rsid wsp:val=&quot;000D0EE4&quot;/&gt;&lt;wsp:rsid wsp:val=&quot;000D137F&quot;/&gt;&lt;wsp:rsid wsp:val=&quot;000D7DA9&quot;/&gt;&lt;wsp:rsid wsp:val=&quot;000E050B&quot;/&gt;&lt;wsp:rsid wsp:val=&quot;000E13E0&quot;/&gt;&lt;wsp:rsid wsp:val=&quot;000E5B14&quot;/&gt;&lt;wsp:rsid wsp:val=&quot;000F04E8&quot;/&gt;&lt;wsp:rsid wsp:val=&quot;000F1860&quot;/&gt;&lt;wsp:rsid wsp:val=&quot;000F1C71&quot;/&gt;&lt;wsp:rsid wsp:val=&quot;000F682A&quot;/&gt;&lt;wsp:rsid wsp:val=&quot;00100DC4&quot;/&gt;&lt;wsp:rsid wsp:val=&quot;001102E7&quot;/&gt;&lt;wsp:rsid wsp:val=&quot;00116AEC&quot;/&gt;&lt;wsp:rsid wsp:val=&quot;0011733F&quot;/&gt;&lt;wsp:rsid wsp:val=&quot;001175BF&quot;/&gt;&lt;wsp:rsid wsp:val=&quot;00117E0E&quot;/&gt;&lt;wsp:rsid wsp:val=&quot;001211C0&quot;/&gt;&lt;wsp:rsid wsp:val=&quot;00122606&quot;/&gt;&lt;wsp:rsid wsp:val=&quot;0012567B&quot;/&gt;&lt;wsp:rsid wsp:val=&quot;001270A2&quot;/&gt;&lt;wsp:rsid wsp:val=&quot;00127CA2&quot;/&gt;&lt;wsp:rsid wsp:val=&quot;0013444B&quot;/&gt;&lt;wsp:rsid wsp:val=&quot;00134785&quot;/&gt;&lt;wsp:rsid wsp:val=&quot;001540FC&quot;/&gt;&lt;wsp:rsid wsp:val=&quot;00155B82&quot;/&gt;&lt;wsp:rsid wsp:val=&quot;00156CA4&quot;/&gt;&lt;wsp:rsid wsp:val=&quot;00157439&quot;/&gt;&lt;wsp:rsid wsp:val=&quot;001603B1&quot;/&gt;&lt;wsp:rsid wsp:val=&quot;0016044A&quot;/&gt;&lt;wsp:rsid wsp:val=&quot;001669C3&quot;/&gt;&lt;wsp:rsid wsp:val=&quot;0016728E&quot;/&gt;&lt;wsp:rsid wsp:val=&quot;00167A46&quot;/&gt;&lt;wsp:rsid wsp:val=&quot;00171170&quot;/&gt;&lt;wsp:rsid wsp:val=&quot;00173574&quot;/&gt;&lt;wsp:rsid wsp:val=&quot;001741EE&quot;/&gt;&lt;wsp:rsid wsp:val=&quot;00174DE6&quot;/&gt;&lt;wsp:rsid wsp:val=&quot;00175C03&quot;/&gt;&lt;wsp:rsid wsp:val=&quot;00181B53&quot;/&gt;&lt;wsp:rsid wsp:val=&quot;00183ADE&quot;/&gt;&lt;wsp:rsid wsp:val=&quot;001844DC&quot;/&gt;&lt;wsp:rsid wsp:val=&quot;00192AD5&quot;/&gt;&lt;wsp:rsid wsp:val=&quot;001933FD&quot;/&gt;&lt;wsp:rsid wsp:val=&quot;00193EBD&quot;/&gt;&lt;wsp:rsid wsp:val=&quot;00194140&quot;/&gt;&lt;wsp:rsid wsp:val=&quot;001A517D&quot;/&gt;&lt;wsp:rsid wsp:val=&quot;001A545C&quot;/&gt;&lt;wsp:rsid wsp:val=&quot;001A58B6&quot;/&gt;&lt;wsp:rsid wsp:val=&quot;001A6397&quot;/&gt;&lt;wsp:rsid wsp:val=&quot;001A7A3F&quot;/&gt;&lt;wsp:rsid wsp:val=&quot;001B09F7&quot;/&gt;&lt;wsp:rsid wsp:val=&quot;001B0BED&quot;/&gt;&lt;wsp:rsid wsp:val=&quot;001B30E2&quot;/&gt;&lt;wsp:rsid wsp:val=&quot;001B4E35&quot;/&gt;&lt;wsp:rsid wsp:val=&quot;001B517E&quot;/&gt;&lt;wsp:rsid wsp:val=&quot;001C5BB8&quot;/&gt;&lt;wsp:rsid wsp:val=&quot;001C6797&quot;/&gt;&lt;wsp:rsid wsp:val=&quot;001D01E6&quot;/&gt;&lt;wsp:rsid wsp:val=&quot;001D0BDB&quot;/&gt;&lt;wsp:rsid wsp:val=&quot;001D0D24&quot;/&gt;&lt;wsp:rsid wsp:val=&quot;001D4051&quot;/&gt;&lt;wsp:rsid wsp:val=&quot;001D5D05&quot;/&gt;&lt;wsp:rsid wsp:val=&quot;001E6191&quot;/&gt;&lt;wsp:rsid wsp:val=&quot;001E6495&quot;/&gt;&lt;wsp:rsid wsp:val=&quot;001F0418&quot;/&gt;&lt;wsp:rsid wsp:val=&quot;001F0F63&quot;/&gt;&lt;wsp:rsid wsp:val=&quot;001F2329&quot;/&gt;&lt;wsp:rsid wsp:val=&quot;001F2691&quot;/&gt;&lt;wsp:rsid wsp:val=&quot;001F39DD&quot;/&gt;&lt;wsp:rsid wsp:val=&quot;001F5257&quot;/&gt;&lt;wsp:rsid wsp:val=&quot;001F6018&quot;/&gt;&lt;wsp:rsid wsp:val=&quot;001F7EAE&quot;/&gt;&lt;wsp:rsid wsp:val=&quot;00201124&quot;/&gt;&lt;wsp:rsid wsp:val=&quot;00201597&quot;/&gt;&lt;wsp:rsid wsp:val=&quot;00201AA4&quot;/&gt;&lt;wsp:rsid wsp:val=&quot;002035F5&quot;/&gt;&lt;wsp:rsid wsp:val=&quot;00203885&quot;/&gt;&lt;wsp:rsid wsp:val=&quot;00203B36&quot;/&gt;&lt;wsp:rsid wsp:val=&quot;00204BE0&quot;/&gt;&lt;wsp:rsid wsp:val=&quot;00207202&quot;/&gt;&lt;wsp:rsid wsp:val=&quot;00207803&quot;/&gt;&lt;wsp:rsid wsp:val=&quot;00211A6E&quot;/&gt;&lt;wsp:rsid wsp:val=&quot;00214EC0&quot;/&gt;&lt;wsp:rsid wsp:val=&quot;00232FFC&quot;/&gt;&lt;wsp:rsid wsp:val=&quot;00235038&quot;/&gt;&lt;wsp:rsid wsp:val=&quot;00235BA7&quot;/&gt;&lt;wsp:rsid wsp:val=&quot;00235D34&quot;/&gt;&lt;wsp:rsid wsp:val=&quot;002373E4&quot;/&gt;&lt;wsp:rsid wsp:val=&quot;00241C38&quot;/&gt;&lt;wsp:rsid wsp:val=&quot;002447FB&quot;/&gt;&lt;wsp:rsid wsp:val=&quot;002452A9&quot;/&gt;&lt;wsp:rsid wsp:val=&quot;00245D3F&quot;/&gt;&lt;wsp:rsid wsp:val=&quot;002463E9&quot;/&gt;&lt;wsp:rsid wsp:val=&quot;0024714B&quot;/&gt;&lt;wsp:rsid wsp:val=&quot;00247511&quot;/&gt;&lt;wsp:rsid wsp:val=&quot;002601E8&quot;/&gt;&lt;wsp:rsid wsp:val=&quot;00260F95&quot;/&gt;&lt;wsp:rsid wsp:val=&quot;00266EF0&quot;/&gt;&lt;wsp:rsid wsp:val=&quot;0026798E&quot;/&gt;&lt;wsp:rsid wsp:val=&quot;002728B3&quot;/&gt;&lt;wsp:rsid wsp:val=&quot;00272F80&quot;/&gt;&lt;wsp:rsid wsp:val=&quot;00292930&quot;/&gt;&lt;wsp:rsid wsp:val=&quot;0029429F&quot;/&gt;&lt;wsp:rsid wsp:val=&quot;002963C3&quot;/&gt;&lt;wsp:rsid wsp:val=&quot;00297EC4&quot;/&gt;&lt;wsp:rsid wsp:val=&quot;002A2315&quot;/&gt;&lt;wsp:rsid wsp:val=&quot;002A27CA&quot;/&gt;&lt;wsp:rsid wsp:val=&quot;002A5729&quot;/&gt;&lt;wsp:rsid wsp:val=&quot;002B22F1&quot;/&gt;&lt;wsp:rsid wsp:val=&quot;002B431E&quot;/&gt;&lt;wsp:rsid wsp:val=&quot;002B729E&quot;/&gt;&lt;wsp:rsid wsp:val=&quot;002C0C7B&quot;/&gt;&lt;wsp:rsid wsp:val=&quot;002C29AA&quot;/&gt;&lt;wsp:rsid wsp:val=&quot;002C4323&quot;/&gt;&lt;wsp:rsid wsp:val=&quot;002C4F9C&quot;/&gt;&lt;wsp:rsid wsp:val=&quot;002D640B&quot;/&gt;&lt;wsp:rsid wsp:val=&quot;002E2AB2&quot;/&gt;&lt;wsp:rsid wsp:val=&quot;002E3A81&quot;/&gt;&lt;wsp:rsid wsp:val=&quot;002E4693&quot;/&gt;&lt;wsp:rsid wsp:val=&quot;002E635D&quot;/&gt;&lt;wsp:rsid wsp:val=&quot;002E6435&quot;/&gt;&lt;wsp:rsid wsp:val=&quot;002F00D4&quot;/&gt;&lt;wsp:rsid wsp:val=&quot;002F1522&quot;/&gt;&lt;wsp:rsid wsp:val=&quot;002F3793&quot;/&gt;&lt;wsp:rsid wsp:val=&quot;00300274&quot;/&gt;&lt;wsp:rsid wsp:val=&quot;0030439D&quot;/&gt;&lt;wsp:rsid wsp:val=&quot;00304ABD&quot;/&gt;&lt;wsp:rsid wsp:val=&quot;00306EC7&quot;/&gt;&lt;wsp:rsid wsp:val=&quot;00310A1F&quot;/&gt;&lt;wsp:rsid wsp:val=&quot;00310FCE&quot;/&gt;&lt;wsp:rsid wsp:val=&quot;003125C4&quot;/&gt;&lt;wsp:rsid wsp:val=&quot;003164F5&quot;/&gt;&lt;wsp:rsid wsp:val=&quot;0032166C&quot;/&gt;&lt;wsp:rsid wsp:val=&quot;0032331E&quot;/&gt;&lt;wsp:rsid wsp:val=&quot;00323342&quot;/&gt;&lt;wsp:rsid wsp:val=&quot;0032404F&quot;/&gt;&lt;wsp:rsid wsp:val=&quot;00325B21&quot;/&gt;&lt;wsp:rsid wsp:val=&quot;003263AF&quot;/&gt;&lt;wsp:rsid wsp:val=&quot;00327C12&quot;/&gt;&lt;wsp:rsid wsp:val=&quot;00332298&quot;/&gt;&lt;wsp:rsid wsp:val=&quot;00332723&quot;/&gt;&lt;wsp:rsid wsp:val=&quot;00333B96&quot;/&gt;&lt;wsp:rsid wsp:val=&quot;00341334&quot;/&gt;&lt;wsp:rsid wsp:val=&quot;00341B71&quot;/&gt;&lt;wsp:rsid wsp:val=&quot;0034289C&quot;/&gt;&lt;wsp:rsid wsp:val=&quot;003448A0&quot;/&gt;&lt;wsp:rsid wsp:val=&quot;00345A61&quot;/&gt;&lt;wsp:rsid wsp:val=&quot;003462E1&quot;/&gt;&lt;wsp:rsid wsp:val=&quot;00347E5A&quot;/&gt;&lt;wsp:rsid wsp:val=&quot;0035632B&quot;/&gt;&lt;wsp:rsid wsp:val=&quot;00356F7A&quot;/&gt;&lt;wsp:rsid wsp:val=&quot;00362768&quot;/&gt;&lt;wsp:rsid wsp:val=&quot;003636E8&quot;/&gt;&lt;wsp:rsid wsp:val=&quot;00367441&quot;/&gt;&lt;wsp:rsid wsp:val=&quot;003703BA&quot;/&gt;&lt;wsp:rsid wsp:val=&quot;00371768&quot;/&gt;&lt;wsp:rsid wsp:val=&quot;0037336D&quot;/&gt;&lt;wsp:rsid wsp:val=&quot;0037394A&quot;/&gt;&lt;wsp:rsid wsp:val=&quot;003806DB&quot;/&gt;&lt;wsp:rsid wsp:val=&quot;00382532&quot;/&gt;&lt;wsp:rsid wsp:val=&quot;003826D0&quot;/&gt;&lt;wsp:rsid wsp:val=&quot;003837FE&quot;/&gt;&lt;wsp:rsid wsp:val=&quot;00383A66&quot;/&gt;&lt;wsp:rsid wsp:val=&quot;00390044&quot;/&gt;&lt;wsp:rsid wsp:val=&quot;0039070F&quot;/&gt;&lt;wsp:rsid wsp:val=&quot;00390EEA&quot;/&gt;&lt;wsp:rsid wsp:val=&quot;0039518B&quot;/&gt;&lt;wsp:rsid wsp:val=&quot;00397811&quot;/&gt;&lt;wsp:rsid wsp:val=&quot;003A13EF&quot;/&gt;&lt;wsp:rsid wsp:val=&quot;003A357D&quot;/&gt;&lt;wsp:rsid wsp:val=&quot;003A7B51&quot;/&gt;&lt;wsp:rsid wsp:val=&quot;003B0E1E&quot;/&gt;&lt;wsp:rsid wsp:val=&quot;003B0EE1&quot;/&gt;&lt;wsp:rsid wsp:val=&quot;003B1077&quot;/&gt;&lt;wsp:rsid wsp:val=&quot;003B1BD7&quot;/&gt;&lt;wsp:rsid wsp:val=&quot;003B2517&quot;/&gt;&lt;wsp:rsid wsp:val=&quot;003B2BAE&quot;/&gt;&lt;wsp:rsid wsp:val=&quot;003B36B6&quot;/&gt;&lt;wsp:rsid wsp:val=&quot;003B4D12&quot;/&gt;&lt;wsp:rsid wsp:val=&quot;003B622D&quot;/&gt;&lt;wsp:rsid wsp:val=&quot;003B6327&quot;/&gt;&lt;wsp:rsid wsp:val=&quot;003C1FAA&quot;/&gt;&lt;wsp:rsid wsp:val=&quot;003C2045&quot;/&gt;&lt;wsp:rsid wsp:val=&quot;003C3E6F&quot;/&gt;&lt;wsp:rsid wsp:val=&quot;003C6E9F&quot;/&gt;&lt;wsp:rsid wsp:val=&quot;003C75A6&quot;/&gt;&lt;wsp:rsid wsp:val=&quot;003D2F4D&quot;/&gt;&lt;wsp:rsid wsp:val=&quot;003D3A4E&quot;/&gt;&lt;wsp:rsid wsp:val=&quot;003D508F&quot;/&gt;&lt;wsp:rsid wsp:val=&quot;003D563D&quot;/&gt;&lt;wsp:rsid wsp:val=&quot;003D6154&quot;/&gt;&lt;wsp:rsid wsp:val=&quot;003D787F&quot;/&gt;&lt;wsp:rsid wsp:val=&quot;003E1439&quot;/&gt;&lt;wsp:rsid wsp:val=&quot;003E1C28&quot;/&gt;&lt;wsp:rsid wsp:val=&quot;003E26AA&quot;/&gt;&lt;wsp:rsid wsp:val=&quot;003E3B34&quot;/&gt;&lt;wsp:rsid wsp:val=&quot;003E46A8&quot;/&gt;&lt;wsp:rsid wsp:val=&quot;003E58A6&quot;/&gt;&lt;wsp:rsid wsp:val=&quot;003F211A&quot;/&gt;&lt;wsp:rsid wsp:val=&quot;003F237B&quot;/&gt;&lt;wsp:rsid wsp:val=&quot;003F683D&quot;/&gt;&lt;wsp:rsid wsp:val=&quot;0040113B&quot;/&gt;&lt;wsp:rsid wsp:val=&quot;00404404&quot;/&gt;&lt;wsp:rsid wsp:val=&quot;00406F17&quot;/&gt;&lt;wsp:rsid wsp:val=&quot;0040796F&quot;/&gt;&lt;wsp:rsid wsp:val=&quot;00417B7D&quot;/&gt;&lt;wsp:rsid wsp:val=&quot;00423E7F&quot;/&gt;&lt;wsp:rsid wsp:val=&quot;0042732A&quot;/&gt;&lt;wsp:rsid wsp:val=&quot;00430CE3&quot;/&gt;&lt;wsp:rsid wsp:val=&quot;00436C95&quot;/&gt;&lt;wsp:rsid wsp:val=&quot;00437874&quot;/&gt;&lt;wsp:rsid wsp:val=&quot;00443373&quot;/&gt;&lt;wsp:rsid wsp:val=&quot;004502E8&quot;/&gt;&lt;wsp:rsid wsp:val=&quot;00453A39&quot;/&gt;&lt;wsp:rsid wsp:val=&quot;00454201&quot;/&gt;&lt;wsp:rsid wsp:val=&quot;00454C5E&quot;/&gt;&lt;wsp:rsid wsp:val=&quot;0045501D&quot;/&gt;&lt;wsp:rsid wsp:val=&quot;004611B8&quot;/&gt;&lt;wsp:rsid wsp:val=&quot;00463FF5&quot;/&gt;&lt;wsp:rsid wsp:val=&quot;00472638&quot;/&gt;&lt;wsp:rsid wsp:val=&quot;00472929&quot;/&gt;&lt;wsp:rsid wsp:val=&quot;004770D5&quot;/&gt;&lt;wsp:rsid wsp:val=&quot;00483FD2&quot;/&gt;&lt;wsp:rsid wsp:val=&quot;00486B5D&quot;/&gt;&lt;wsp:rsid wsp:val=&quot;00490A10&quot;/&gt;&lt;wsp:rsid wsp:val=&quot;00490AD5&quot;/&gt;&lt;wsp:rsid wsp:val=&quot;004A1F19&quot;/&gt;&lt;wsp:rsid wsp:val=&quot;004A1F9E&quot;/&gt;&lt;wsp:rsid wsp:val=&quot;004A34E7&quot;/&gt;&lt;wsp:rsid wsp:val=&quot;004A46D4&quot;/&gt;&lt;wsp:rsid wsp:val=&quot;004A6EA3&quot;/&gt;&lt;wsp:rsid wsp:val=&quot;004B01C8&quot;/&gt;&lt;wsp:rsid wsp:val=&quot;004B1AAB&quot;/&gt;&lt;wsp:rsid wsp:val=&quot;004B6DBA&quot;/&gt;&lt;wsp:rsid wsp:val=&quot;004B7E16&quot;/&gt;&lt;wsp:rsid wsp:val=&quot;004C2434&quot;/&gt;&lt;wsp:rsid wsp:val=&quot;004C2CFA&quot;/&gt;&lt;wsp:rsid wsp:val=&quot;004C2F29&quot;/&gt;&lt;wsp:rsid wsp:val=&quot;004C387E&quot;/&gt;&lt;wsp:rsid wsp:val=&quot;004D0238&quot;/&gt;&lt;wsp:rsid wsp:val=&quot;004D3290&quot;/&gt;&lt;wsp:rsid wsp:val=&quot;004D32FA&quot;/&gt;&lt;wsp:rsid wsp:val=&quot;004D5031&quot;/&gt;&lt;wsp:rsid wsp:val=&quot;004D7391&quot;/&gt;&lt;wsp:rsid wsp:val=&quot;004E1936&quot;/&gt;&lt;wsp:rsid wsp:val=&quot;004E29FA&quot;/&gt;&lt;wsp:rsid wsp:val=&quot;004E4863&quot;/&gt;&lt;wsp:rsid wsp:val=&quot;004E505D&quot;/&gt;&lt;wsp:rsid wsp:val=&quot;004E659C&quot;/&gt;&lt;wsp:rsid wsp:val=&quot;004F1432&quot;/&gt;&lt;wsp:rsid wsp:val=&quot;004F207E&quot;/&gt;&lt;wsp:rsid wsp:val=&quot;004F239E&quot;/&gt;&lt;wsp:rsid wsp:val=&quot;004F2774&quot;/&gt;&lt;wsp:rsid wsp:val=&quot;004F285A&quot;/&gt;&lt;wsp:rsid wsp:val=&quot;004F2F0F&quot;/&gt;&lt;wsp:rsid wsp:val=&quot;004F7517&quot;/&gt;&lt;wsp:rsid wsp:val=&quot;005031E3&quot;/&gt;&lt;wsp:rsid wsp:val=&quot;00503C3E&quot;/&gt;&lt;wsp:rsid wsp:val=&quot;00507A7E&quot;/&gt;&lt;wsp:rsid wsp:val=&quot;00515420&quot;/&gt;&lt;wsp:rsid wsp:val=&quot;00520612&quot;/&gt;&lt;wsp:rsid wsp:val=&quot;005245F7&quot;/&gt;&lt;wsp:rsid wsp:val=&quot;00524744&quot;/&gt;&lt;wsp:rsid wsp:val=&quot;00524962&quot;/&gt;&lt;wsp:rsid wsp:val=&quot;005337B9&quot;/&gt;&lt;wsp:rsid wsp:val=&quot;00536F24&quot;/&gt;&lt;wsp:rsid wsp:val=&quot;00544CA3&quot;/&gt;&lt;wsp:rsid wsp:val=&quot;005464AE&quot;/&gt;&lt;wsp:rsid wsp:val=&quot;00547A72&quot;/&gt;&lt;wsp:rsid wsp:val=&quot;00547D21&quot;/&gt;&lt;wsp:rsid wsp:val=&quot;0055309D&quot;/&gt;&lt;wsp:rsid wsp:val=&quot;005530F3&quot;/&gt;&lt;wsp:rsid wsp:val=&quot;00557678&quot;/&gt;&lt;wsp:rsid wsp:val=&quot;005604EE&quot;/&gt;&lt;wsp:rsid wsp:val=&quot;0056096E&quot;/&gt;&lt;wsp:rsid wsp:val=&quot;00562B2E&quot;/&gt;&lt;wsp:rsid wsp:val=&quot;00563471&quot;/&gt;&lt;wsp:rsid wsp:val=&quot;00565FCD&quot;/&gt;&lt;wsp:rsid wsp:val=&quot;00577504&quot;/&gt;&lt;wsp:rsid wsp:val=&quot;005819BA&quot;/&gt;&lt;wsp:rsid wsp:val=&quot;00582B92&quot;/&gt;&lt;wsp:rsid wsp:val=&quot;005862D2&quot;/&gt;&lt;wsp:rsid wsp:val=&quot;005866E0&quot;/&gt;&lt;wsp:rsid wsp:val=&quot;00590057&quot;/&gt;&lt;wsp:rsid wsp:val=&quot;00590848&quot;/&gt;&lt;wsp:rsid wsp:val=&quot;00591C6F&quot;/&gt;&lt;wsp:rsid wsp:val=&quot;0059376D&quot;/&gt;&lt;wsp:rsid wsp:val=&quot;00593AE7&quot;/&gt;&lt;wsp:rsid wsp:val=&quot;00596810&quot;/&gt;&lt;wsp:rsid wsp:val=&quot;005A41D9&quot;/&gt;&lt;wsp:rsid wsp:val=&quot;005B257F&quot;/&gt;&lt;wsp:rsid wsp:val=&quot;005B32E7&quot;/&gt;&lt;wsp:rsid wsp:val=&quot;005B5AEC&quot;/&gt;&lt;wsp:rsid wsp:val=&quot;005B6016&quot;/&gt;&lt;wsp:rsid wsp:val=&quot;005B7308&quot;/&gt;&lt;wsp:rsid wsp:val=&quot;005B78D6&quot;/&gt;&lt;wsp:rsid wsp:val=&quot;005C0D13&quot;/&gt;&lt;wsp:rsid wsp:val=&quot;005C1D12&quot;/&gt;&lt;wsp:rsid wsp:val=&quot;005C4E7C&quot;/&gt;&lt;wsp:rsid wsp:val=&quot;005D1324&quot;/&gt;&lt;wsp:rsid wsp:val=&quot;005D1F8E&quot;/&gt;&lt;wsp:rsid wsp:val=&quot;005D3060&quot;/&gt;&lt;wsp:rsid wsp:val=&quot;005D6C2B&quot;/&gt;&lt;wsp:rsid wsp:val=&quot;005E06DB&quot;/&gt;&lt;wsp:rsid wsp:val=&quot;005E37B3&quot;/&gt;&lt;wsp:rsid wsp:val=&quot;005E4300&quot;/&gt;&lt;wsp:rsid wsp:val=&quot;005E5D38&quot;/&gt;&lt;wsp:rsid wsp:val=&quot;005E661D&quot;/&gt;&lt;wsp:rsid wsp:val=&quot;005F21DA&quot;/&gt;&lt;wsp:rsid wsp:val=&quot;005F2941&quot;/&gt;&lt;wsp:rsid wsp:val=&quot;005F3B23&quot;/&gt;&lt;wsp:rsid wsp:val=&quot;005F58EB&quot;/&gt;&lt;wsp:rsid wsp:val=&quot;005F5B11&quot;/&gt;&lt;wsp:rsid wsp:val=&quot;00601BA2&quot;/&gt;&lt;wsp:rsid wsp:val=&quot;006039A2&quot;/&gt;&lt;wsp:rsid wsp:val=&quot;006053E2&quot;/&gt;&lt;wsp:rsid wsp:val=&quot;00606135&quot;/&gt;&lt;wsp:rsid wsp:val=&quot;006115D7&quot;/&gt;&lt;wsp:rsid wsp:val=&quot;006148CF&quot;/&gt;&lt;wsp:rsid wsp:val=&quot;00624F77&quot;/&gt;&lt;wsp:rsid wsp:val=&quot;006271BC&quot;/&gt;&lt;wsp:rsid wsp:val=&quot;00633B48&quot;/&gt;&lt;wsp:rsid wsp:val=&quot;0063594A&quot;/&gt;&lt;wsp:rsid wsp:val=&quot;00637602&quot;/&gt;&lt;wsp:rsid wsp:val=&quot;00644527&quot;/&gt;&lt;wsp:rsid wsp:val=&quot;00652AAD&quot;/&gt;&lt;wsp:rsid wsp:val=&quot;00653298&quot;/&gt;&lt;wsp:rsid wsp:val=&quot;00656064&quot;/&gt;&lt;wsp:rsid wsp:val=&quot;00660BF4&quot;/&gt;&lt;wsp:rsid wsp:val=&quot;0066331C&quot;/&gt;&lt;wsp:rsid wsp:val=&quot;006643C4&quot;/&gt;&lt;wsp:rsid wsp:val=&quot;0066598E&quot;/&gt;&lt;wsp:rsid wsp:val=&quot;00665F7C&quot;/&gt;&lt;wsp:rsid wsp:val=&quot;00666A3C&quot;/&gt;&lt;wsp:rsid wsp:val=&quot;006670E2&quot;/&gt;&lt;wsp:rsid wsp:val=&quot;006712E9&quot;/&gt;&lt;wsp:rsid wsp:val=&quot;00671BD2&quot;/&gt;&lt;wsp:rsid wsp:val=&quot;00671CED&quot;/&gt;&lt;wsp:rsid wsp:val=&quot;00674879&quot;/&gt;&lt;wsp:rsid wsp:val=&quot;00676FD2&quot;/&gt;&lt;wsp:rsid wsp:val=&quot;00683421&quot;/&gt;&lt;wsp:rsid wsp:val=&quot;00683A7E&quot;/&gt;&lt;wsp:rsid wsp:val=&quot;00685812&quot;/&gt;&lt;wsp:rsid wsp:val=&quot;00685C5C&quot;/&gt;&lt;wsp:rsid wsp:val=&quot;00686215&quot;/&gt;&lt;wsp:rsid wsp:val=&quot;006862F8&quot;/&gt;&lt;wsp:rsid wsp:val=&quot;00687DD5&quot;/&gt;&lt;wsp:rsid wsp:val=&quot;006921C8&quot;/&gt;&lt;wsp:rsid wsp:val=&quot;0069288A&quot;/&gt;&lt;wsp:rsid wsp:val=&quot;0069336F&quot;/&gt;&lt;wsp:rsid wsp:val=&quot;00694A23&quot;/&gt;&lt;wsp:rsid wsp:val=&quot;00695A38&quot;/&gt;&lt;wsp:rsid wsp:val=&quot;006A20B4&quot;/&gt;&lt;wsp:rsid wsp:val=&quot;006A3BBE&quot;/&gt;&lt;wsp:rsid wsp:val=&quot;006A577D&quot;/&gt;&lt;wsp:rsid wsp:val=&quot;006A7089&quot;/&gt;&lt;wsp:rsid wsp:val=&quot;006B0E4C&quot;/&gt;&lt;wsp:rsid wsp:val=&quot;006B4E8E&quot;/&gt;&lt;wsp:rsid wsp:val=&quot;006B5CC9&quot;/&gt;&lt;wsp:rsid wsp:val=&quot;006B6730&quot;/&gt;&lt;wsp:rsid wsp:val=&quot;006B6B10&quot;/&gt;&lt;wsp:rsid wsp:val=&quot;006C4AB9&quot;/&gt;&lt;wsp:rsid wsp:val=&quot;006C5800&quot;/&gt;&lt;wsp:rsid wsp:val=&quot;006C7EE8&quot;/&gt;&lt;wsp:rsid wsp:val=&quot;006D503B&quot;/&gt;&lt;wsp:rsid wsp:val=&quot;006D5B92&quot;/&gt;&lt;wsp:rsid wsp:val=&quot;006D7ACD&quot;/&gt;&lt;wsp:rsid wsp:val=&quot;006F09C0&quot;/&gt;&lt;wsp:rsid wsp:val=&quot;006F7BBD&quot;/&gt;&lt;wsp:rsid wsp:val=&quot;00700B41&quot;/&gt;&lt;wsp:rsid wsp:val=&quot;0070193F&quot;/&gt;&lt;wsp:rsid wsp:val=&quot;007026C6&quot;/&gt;&lt;wsp:rsid wsp:val=&quot;00702868&quot;/&gt;&lt;wsp:rsid wsp:val=&quot;00702EDA&quot;/&gt;&lt;wsp:rsid wsp:val=&quot;00703E95&quot;/&gt;&lt;wsp:rsid wsp:val=&quot;00704470&quot;/&gt;&lt;wsp:rsid wsp:val=&quot;00711553&quot;/&gt;&lt;wsp:rsid wsp:val=&quot;0071370B&quot;/&gt;&lt;wsp:rsid wsp:val=&quot;007145FA&quot;/&gt;&lt;wsp:rsid wsp:val=&quot;00714854&quot;/&gt;&lt;wsp:rsid wsp:val=&quot;00715B45&quot;/&gt;&lt;wsp:rsid wsp:val=&quot;007164E9&quot;/&gt;&lt;wsp:rsid wsp:val=&quot;00722B69&quot;/&gt;&lt;wsp:rsid wsp:val=&quot;007248BA&quot;/&gt;&lt;wsp:rsid wsp:val=&quot;00727196&quot;/&gt;&lt;wsp:rsid wsp:val=&quot;007276CD&quot;/&gt;&lt;wsp:rsid wsp:val=&quot;00727829&quot;/&gt;&lt;wsp:rsid wsp:val=&quot;007301C6&quot;/&gt;&lt;wsp:rsid wsp:val=&quot;00730BBB&quot;/&gt;&lt;wsp:rsid wsp:val=&quot;00730DCA&quot;/&gt;&lt;wsp:rsid wsp:val=&quot;007376AA&quot;/&gt;&lt;wsp:rsid wsp:val=&quot;00740517&quot;/&gt;&lt;wsp:rsid wsp:val=&quot;00743DAD&quot;/&gt;&lt;wsp:rsid wsp:val=&quot;00745075&quot;/&gt;&lt;wsp:rsid wsp:val=&quot;00746586&quot;/&gt;&lt;wsp:rsid wsp:val=&quot;00752F71&quot;/&gt;&lt;wsp:rsid wsp:val=&quot;00754A4B&quot;/&gt;&lt;wsp:rsid wsp:val=&quot;007558AC&quot;/&gt;&lt;wsp:rsid wsp:val=&quot;00762AFB&quot;/&gt;&lt;wsp:rsid wsp:val=&quot;00762F00&quot;/&gt;&lt;wsp:rsid wsp:val=&quot;00763ED8&quot;/&gt;&lt;wsp:rsid wsp:val=&quot;00766635&quot;/&gt;&lt;wsp:rsid wsp:val=&quot;00771835&quot;/&gt;&lt;wsp:rsid wsp:val=&quot;0077248F&quot;/&gt;&lt;wsp:rsid wsp:val=&quot;007779BC&quot;/&gt;&lt;wsp:rsid wsp:val=&quot;007900C2&quot;/&gt;&lt;wsp:rsid wsp:val=&quot;0079597C&quot;/&gt;&lt;wsp:rsid wsp:val=&quot;00795D5F&quot;/&gt;&lt;wsp:rsid wsp:val=&quot;0079607C&quot;/&gt;&lt;wsp:rsid wsp:val=&quot;007A29FF&quot;/&gt;&lt;wsp:rsid wsp:val=&quot;007A43CE&quot;/&gt;&lt;wsp:rsid wsp:val=&quot;007B1A58&quot;/&gt;&lt;wsp:rsid wsp:val=&quot;007B26EC&quot;/&gt;&lt;wsp:rsid wsp:val=&quot;007B4447&quot;/&gt;&lt;wsp:rsid wsp:val=&quot;007B5EB2&quot;/&gt;&lt;wsp:rsid wsp:val=&quot;007C1EE5&quot;/&gt;&lt;wsp:rsid wsp:val=&quot;007C6A27&quot;/&gt;&lt;wsp:rsid wsp:val=&quot;007C7CA1&quot;/&gt;&lt;wsp:rsid wsp:val=&quot;007D2924&quot;/&gt;&lt;wsp:rsid wsp:val=&quot;007D6115&quot;/&gt;&lt;wsp:rsid wsp:val=&quot;007E4BF1&quot;/&gt;&lt;wsp:rsid wsp:val=&quot;007E532A&quot;/&gt;&lt;wsp:rsid wsp:val=&quot;007E62E4&quot;/&gt;&lt;wsp:rsid wsp:val=&quot;007E654B&quot;/&gt;&lt;wsp:rsid wsp:val=&quot;007F3929&quot;/&gt;&lt;wsp:rsid wsp:val=&quot;007F4846&quot;/&gt;&lt;wsp:rsid wsp:val=&quot;007F5650&quot;/&gt;&lt;wsp:rsid wsp:val=&quot;007F5F9B&quot;/&gt;&lt;wsp:rsid wsp:val=&quot;007F7144&quot;/&gt;&lt;wsp:rsid wsp:val=&quot;007F7785&quot;/&gt;&lt;wsp:rsid wsp:val=&quot;00807C35&quot;/&gt;&lt;wsp:rsid wsp:val=&quot;008118AD&quot;/&gt;&lt;wsp:rsid wsp:val=&quot;00817008&quot;/&gt;&lt;wsp:rsid wsp:val=&quot;00817027&quot;/&gt;&lt;wsp:rsid wsp:val=&quot;00817B61&quot;/&gt;&lt;wsp:rsid wsp:val=&quot;008202FB&quot;/&gt;&lt;wsp:rsid wsp:val=&quot;00820951&quot;/&gt;&lt;wsp:rsid wsp:val=&quot;008247AF&quot;/&gt;&lt;wsp:rsid wsp:val=&quot;00824AE6&quot;/&gt;&lt;wsp:rsid wsp:val=&quot;00825D90&quot;/&gt;&lt;wsp:rsid wsp:val=&quot;00833510&quot;/&gt;&lt;wsp:rsid wsp:val=&quot;00836D0C&quot;/&gt;&lt;wsp:rsid wsp:val=&quot;00837DC0&quot;/&gt;&lt;wsp:rsid wsp:val=&quot;00840F39&quot;/&gt;&lt;wsp:rsid wsp:val=&quot;008475A7&quot;/&gt;&lt;wsp:rsid wsp:val=&quot;00851808&quot;/&gt;&lt;wsp:rsid wsp:val=&quot;008528E0&quot;/&gt;&lt;wsp:rsid wsp:val=&quot;0085327D&quot;/&gt;&lt;wsp:rsid wsp:val=&quot;008551BC&quot;/&gt;&lt;wsp:rsid wsp:val=&quot;008572AA&quot;/&gt;&lt;wsp:rsid wsp:val=&quot;0086039B&quot;/&gt;&lt;wsp:rsid wsp:val=&quot;00861732&quot;/&gt;&lt;wsp:rsid wsp:val=&quot;00865AB4&quot;/&gt;&lt;wsp:rsid wsp:val=&quot;008706D7&quot;/&gt;&lt;wsp:rsid wsp:val=&quot;008773AB&quot;/&gt;&lt;wsp:rsid wsp:val=&quot;0088007B&quot;/&gt;&lt;wsp:rsid wsp:val=&quot;008800C2&quot;/&gt;&lt;wsp:rsid wsp:val=&quot;008804E3&quot;/&gt;&lt;wsp:rsid wsp:val=&quot;008812C9&quot;/&gt;&lt;wsp:rsid wsp:val=&quot;00881C83&quot;/&gt;&lt;wsp:rsid wsp:val=&quot;00886455&quot;/&gt;&lt;wsp:rsid wsp:val=&quot;00886C79&quot;/&gt;&lt;wsp:rsid wsp:val=&quot;0089076A&quot;/&gt;&lt;wsp:rsid wsp:val=&quot;008933C7&quot;/&gt;&lt;wsp:rsid wsp:val=&quot;00896EAE&quot;/&gt;&lt;wsp:rsid wsp:val=&quot;008A14CB&quot;/&gt;&lt;wsp:rsid wsp:val=&quot;008A750A&quot;/&gt;&lt;wsp:rsid wsp:val=&quot;008B10E6&quot;/&gt;&lt;wsp:rsid wsp:val=&quot;008B51F6&quot;/&gt;&lt;wsp:rsid wsp:val=&quot;008B62D7&quot;/&gt;&lt;wsp:rsid wsp:val=&quot;008C10BE&quot;/&gt;&lt;wsp:rsid wsp:val=&quot;008C3A38&quot;/&gt;&lt;wsp:rsid wsp:val=&quot;008D0315&quot;/&gt;&lt;wsp:rsid wsp:val=&quot;008D4716&quot;/&gt;&lt;wsp:rsid wsp:val=&quot;008D500D&quot;/&gt;&lt;wsp:rsid wsp:val=&quot;008D660E&quot;/&gt;&lt;wsp:rsid wsp:val=&quot;008E0F39&quot;/&gt;&lt;wsp:rsid wsp:val=&quot;008E1D85&quot;/&gt;&lt;wsp:rsid wsp:val=&quot;008E4A32&quot;/&gt;&lt;wsp:rsid wsp:val=&quot;008E6583&quot;/&gt;&lt;wsp:rsid wsp:val=&quot;008E7F57&quot;/&gt;&lt;wsp:rsid wsp:val=&quot;008F510B&quot;/&gt;&lt;wsp:rsid wsp:val=&quot;009009FA&quot;/&gt;&lt;wsp:rsid wsp:val=&quot;00901EED&quot;/&gt;&lt;wsp:rsid wsp:val=&quot;00903608&quot;/&gt;&lt;wsp:rsid wsp:val=&quot;00904506&quot;/&gt;&lt;wsp:rsid wsp:val=&quot;00905F2E&quot;/&gt;&lt;wsp:rsid wsp:val=&quot;00914411&quot;/&gt;&lt;wsp:rsid wsp:val=&quot;00914AF8&quot;/&gt;&lt;wsp:rsid wsp:val=&quot;009175BC&quot;/&gt;&lt;wsp:rsid wsp:val=&quot;009246F3&quot;/&gt;&lt;wsp:rsid wsp:val=&quot;00932491&quot;/&gt;&lt;wsp:rsid wsp:val=&quot;00936670&quot;/&gt;&lt;wsp:rsid wsp:val=&quot;00936A1B&quot;/&gt;&lt;wsp:rsid wsp:val=&quot;009418F7&quot;/&gt;&lt;wsp:rsid wsp:val=&quot;0094487A&quot;/&gt;&lt;wsp:rsid wsp:val=&quot;009462FD&quot;/&gt;&lt;wsp:rsid wsp:val=&quot;00946F0D&quot;/&gt;&lt;wsp:rsid wsp:val=&quot;00951666&quot;/&gt;&lt;wsp:rsid wsp:val=&quot;00951891&quot;/&gt;&lt;wsp:rsid wsp:val=&quot;0095227E&quot;/&gt;&lt;wsp:rsid wsp:val=&quot;009522D0&quot;/&gt;&lt;wsp:rsid wsp:val=&quot;00952F97&quot;/&gt;&lt;wsp:rsid wsp:val=&quot;00953D48&quot;/&gt;&lt;wsp:rsid wsp:val=&quot;0095744C&quot;/&gt;&lt;wsp:rsid wsp:val=&quot;009622FE&quot;/&gt;&lt;wsp:rsid wsp:val=&quot;00964E4A&quot;/&gt;&lt;wsp:rsid wsp:val=&quot;00970937&quot;/&gt;&lt;wsp:rsid wsp:val=&quot;00972741&quot;/&gt;&lt;wsp:rsid wsp:val=&quot;00975F96&quot;/&gt;&lt;wsp:rsid wsp:val=&quot;00977353&quot;/&gt;&lt;wsp:rsid wsp:val=&quot;00977C4A&quot;/&gt;&lt;wsp:rsid wsp:val=&quot;00980558&quot;/&gt;&lt;wsp:rsid wsp:val=&quot;0098259B&quot;/&gt;&lt;wsp:rsid wsp:val=&quot;009848F3&quot;/&gt;&lt;wsp:rsid wsp:val=&quot;00984CA6&quot;/&gt;&lt;wsp:rsid wsp:val=&quot;009868EC&quot;/&gt;&lt;wsp:rsid wsp:val=&quot;009878B6&quot;/&gt;&lt;wsp:rsid wsp:val=&quot;009906D7&quot;/&gt;&lt;wsp:rsid wsp:val=&quot;009956DB&quot;/&gt;&lt;wsp:rsid wsp:val=&quot;009A0C73&quot;/&gt;&lt;wsp:rsid wsp:val=&quot;009A422E&quot;/&gt;&lt;wsp:rsid wsp:val=&quot;009A4902&quot;/&gt;&lt;wsp:rsid wsp:val=&quot;009B2171&quot;/&gt;&lt;wsp:rsid wsp:val=&quot;009B60E3&quot;/&gt;&lt;wsp:rsid wsp:val=&quot;009C2BFE&quot;/&gt;&lt;wsp:rsid wsp:val=&quot;009C387B&quot;/&gt;&lt;wsp:rsid wsp:val=&quot;009D2B13&quot;/&gt;&lt;wsp:rsid wsp:val=&quot;009D38C0&quot;/&gt;&lt;wsp:rsid wsp:val=&quot;009D625D&quot;/&gt;&lt;wsp:rsid wsp:val=&quot;009D681C&quot;/&gt;&lt;wsp:rsid wsp:val=&quot;009E3E87&quot;/&gt;&lt;wsp:rsid wsp:val=&quot;009E4296&quot;/&gt;&lt;wsp:rsid wsp:val=&quot;009E76D9&quot;/&gt;&lt;wsp:rsid wsp:val=&quot;009F40E5&quot;/&gt;&lt;wsp:rsid wsp:val=&quot;009F41E1&quot;/&gt;&lt;wsp:rsid wsp:val=&quot;00A022D6&quot;/&gt;&lt;wsp:rsid wsp:val=&quot;00A0362A&quot;/&gt;&lt;wsp:rsid wsp:val=&quot;00A0478F&quot;/&gt;&lt;wsp:rsid wsp:val=&quot;00A05B3A&quot;/&gt;&lt;wsp:rsid wsp:val=&quot;00A06F43&quot;/&gt;&lt;wsp:rsid wsp:val=&quot;00A07646&quot;/&gt;&lt;wsp:rsid wsp:val=&quot;00A117CC&quot;/&gt;&lt;wsp:rsid wsp:val=&quot;00A15F93&quot;/&gt;&lt;wsp:rsid wsp:val=&quot;00A2081F&quot;/&gt;&lt;wsp:rsid wsp:val=&quot;00A30512&quot;/&gt;&lt;wsp:rsid wsp:val=&quot;00A3118A&quot;/&gt;&lt;wsp:rsid wsp:val=&quot;00A326F7&quot;/&gt;&lt;wsp:rsid wsp:val=&quot;00A34A37&quot;/&gt;&lt;wsp:rsid wsp:val=&quot;00A35683&quot;/&gt;&lt;wsp:rsid wsp:val=&quot;00A35CCC&quot;/&gt;&lt;wsp:rsid wsp:val=&quot;00A361BF&quot;/&gt;&lt;wsp:rsid wsp:val=&quot;00A41945&quot;/&gt;&lt;wsp:rsid wsp:val=&quot;00A41B62&quot;/&gt;&lt;wsp:rsid wsp:val=&quot;00A43A49&quot;/&gt;&lt;wsp:rsid wsp:val=&quot;00A448A3&quot;/&gt;&lt;wsp:rsid wsp:val=&quot;00A45F83&quot;/&gt;&lt;wsp:rsid wsp:val=&quot;00A46566&quot;/&gt;&lt;wsp:rsid wsp:val=&quot;00A46DEA&quot;/&gt;&lt;wsp:rsid wsp:val=&quot;00A54344&quot;/&gt;&lt;wsp:rsid wsp:val=&quot;00A56949&quot;/&gt;&lt;wsp:rsid wsp:val=&quot;00A5782C&quot;/&gt;&lt;wsp:rsid wsp:val=&quot;00A60AA7&quot;/&gt;&lt;wsp:rsid wsp:val=&quot;00A637EB&quot;/&gt;&lt;wsp:rsid wsp:val=&quot;00A64A3E&quot;/&gt;&lt;wsp:rsid wsp:val=&quot;00A67CAD&quot;/&gt;&lt;wsp:rsid wsp:val=&quot;00A70973&quot;/&gt;&lt;wsp:rsid wsp:val=&quot;00A7117F&quot;/&gt;&lt;wsp:rsid wsp:val=&quot;00A716C5&quot;/&gt;&lt;wsp:rsid wsp:val=&quot;00A73211&quot;/&gt;&lt;wsp:rsid wsp:val=&quot;00A739FE&quot;/&gt;&lt;wsp:rsid wsp:val=&quot;00A74692&quot;/&gt;&lt;wsp:rsid wsp:val=&quot;00A75592&quot;/&gt;&lt;wsp:rsid wsp:val=&quot;00A77CD2&quot;/&gt;&lt;wsp:rsid wsp:val=&quot;00A80AB0&quot;/&gt;&lt;wsp:rsid wsp:val=&quot;00A87378&quot;/&gt;&lt;wsp:rsid wsp:val=&quot;00A91007&quot;/&gt;&lt;wsp:rsid wsp:val=&quot;00A92087&quot;/&gt;&lt;wsp:rsid wsp:val=&quot;00A92F61&quot;/&gt;&lt;wsp:rsid wsp:val=&quot;00A964C9&quot;/&gt;&lt;wsp:rsid wsp:val=&quot;00AB2AF9&quot;/&gt;&lt;wsp:rsid wsp:val=&quot;00AB454B&quot;/&gt;&lt;wsp:rsid wsp:val=&quot;00AC5DEA&quot;/&gt;&lt;wsp:rsid wsp:val=&quot;00AC7A60&quot;/&gt;&lt;wsp:rsid wsp:val=&quot;00AD4F6F&quot;/&gt;&lt;wsp:rsid wsp:val=&quot;00AD5BB4&quot;/&gt;&lt;wsp:rsid wsp:val=&quot;00AD6538&quot;/&gt;&lt;wsp:rsid wsp:val=&quot;00AE1A4A&quot;/&gt;&lt;wsp:rsid wsp:val=&quot;00AE1CC6&quot;/&gt;&lt;wsp:rsid wsp:val=&quot;00AE4E6F&quot;/&gt;&lt;wsp:rsid wsp:val=&quot;00AF0072&quot;/&gt;&lt;wsp:rsid wsp:val=&quot;00AF1B42&quot;/&gt;&lt;wsp:rsid wsp:val=&quot;00AF2508&quot;/&gt;&lt;wsp:rsid wsp:val=&quot;00AF3F42&quot;/&gt;&lt;wsp:rsid wsp:val=&quot;00AF431C&quot;/&gt;&lt;wsp:rsid wsp:val=&quot;00AF5CD4&quot;/&gt;&lt;wsp:rsid wsp:val=&quot;00B01C52&quot;/&gt;&lt;wsp:rsid wsp:val=&quot;00B022A5&quot;/&gt;&lt;wsp:rsid wsp:val=&quot;00B045ED&quot;/&gt;&lt;wsp:rsid wsp:val=&quot;00B054D3&quot;/&gt;&lt;wsp:rsid wsp:val=&quot;00B06164&quot;/&gt;&lt;wsp:rsid wsp:val=&quot;00B06183&quot;/&gt;&lt;wsp:rsid wsp:val=&quot;00B111F5&quot;/&gt;&lt;wsp:rsid wsp:val=&quot;00B11699&quot;/&gt;&lt;wsp:rsid wsp:val=&quot;00B14C3D&quot;/&gt;&lt;wsp:rsid wsp:val=&quot;00B20816&quot;/&gt;&lt;wsp:rsid wsp:val=&quot;00B22023&quot;/&gt;&lt;wsp:rsid wsp:val=&quot;00B23EA3&quot;/&gt;&lt;wsp:rsid wsp:val=&quot;00B24F08&quot;/&gt;&lt;wsp:rsid wsp:val=&quot;00B24F87&quot;/&gt;&lt;wsp:rsid wsp:val=&quot;00B24F9B&quot;/&gt;&lt;wsp:rsid wsp:val=&quot;00B2733D&quot;/&gt;&lt;wsp:rsid wsp:val=&quot;00B30B55&quot;/&gt;&lt;wsp:rsid wsp:val=&quot;00B3285D&quot;/&gt;&lt;wsp:rsid wsp:val=&quot;00B3313E&quot;/&gt;&lt;wsp:rsid wsp:val=&quot;00B33365&quot;/&gt;&lt;wsp:rsid wsp:val=&quot;00B336D6&quot;/&gt;&lt;wsp:rsid wsp:val=&quot;00B35957&quot;/&gt;&lt;wsp:rsid wsp:val=&quot;00B37420&quot;/&gt;&lt;wsp:rsid wsp:val=&quot;00B40A52&quot;/&gt;&lt;wsp:rsid wsp:val=&quot;00B413B0&quot;/&gt;&lt;wsp:rsid wsp:val=&quot;00B42EE2&quot;/&gt;&lt;wsp:rsid wsp:val=&quot;00B433BC&quot;/&gt;&lt;wsp:rsid wsp:val=&quot;00B4777E&quot;/&gt;&lt;wsp:rsid wsp:val=&quot;00B50436&quot;/&gt;&lt;wsp:rsid wsp:val=&quot;00B513C9&quot;/&gt;&lt;wsp:rsid wsp:val=&quot;00B524EE&quot;/&gt;&lt;wsp:rsid wsp:val=&quot;00B53A3D&quot;/&gt;&lt;wsp:rsid wsp:val=&quot;00B55407&quot;/&gt;&lt;wsp:rsid wsp:val=&quot;00B57C4A&quot;/&gt;&lt;wsp:rsid wsp:val=&quot;00B61F5F&quot;/&gt;&lt;wsp:rsid wsp:val=&quot;00B62072&quot;/&gt;&lt;wsp:rsid wsp:val=&quot;00B630AA&quot;/&gt;&lt;wsp:rsid wsp:val=&quot;00B63248&quot;/&gt;&lt;wsp:rsid wsp:val=&quot;00B70F34&quot;/&gt;&lt;wsp:rsid wsp:val=&quot;00B72431&quot;/&gt;&lt;wsp:rsid wsp:val=&quot;00B84861&quot;/&gt;&lt;wsp:rsid wsp:val=&quot;00B877C5&quot;/&gt;&lt;wsp:rsid wsp:val=&quot;00B933D9&quot;/&gt;&lt;wsp:rsid wsp:val=&quot;00B9417F&quot;/&gt;&lt;wsp:rsid wsp:val=&quot;00B95223&quot;/&gt;&lt;wsp:rsid wsp:val=&quot;00B961AD&quot;/&gt;&lt;wsp:rsid wsp:val=&quot;00BA2E56&quot;/&gt;&lt;wsp:rsid wsp:val=&quot;00BB0C37&quot;/&gt;&lt;wsp:rsid wsp:val=&quot;00BB15EF&quot;/&gt;&lt;wsp:rsid wsp:val=&quot;00BB18BA&quot;/&gt;&lt;wsp:rsid wsp:val=&quot;00BB20CD&quot;/&gt;&lt;wsp:rsid wsp:val=&quot;00BB2690&quot;/&gt;&lt;wsp:rsid wsp:val=&quot;00BB4417&quot;/&gt;&lt;wsp:rsid wsp:val=&quot;00BB5319&quot;/&gt;&lt;wsp:rsid wsp:val=&quot;00BC3D8C&quot;/&gt;&lt;wsp:rsid wsp:val=&quot;00BC41BC&quot;/&gt;&lt;wsp:rsid wsp:val=&quot;00BC456A&quot;/&gt;&lt;wsp:rsid wsp:val=&quot;00BC486C&quot;/&gt;&lt;wsp:rsid wsp:val=&quot;00BC6D85&quot;/&gt;&lt;wsp:rsid wsp:val=&quot;00BD4177&quot;/&gt;&lt;wsp:rsid wsp:val=&quot;00BD49F3&quot;/&gt;&lt;wsp:rsid wsp:val=&quot;00BD61B9&quot;/&gt;&lt;wsp:rsid wsp:val=&quot;00BD6CFF&quot;/&gt;&lt;wsp:rsid wsp:val=&quot;00BE1666&quot;/&gt;&lt;wsp:rsid wsp:val=&quot;00BE2D76&quot;/&gt;&lt;wsp:rsid wsp:val=&quot;00BE325E&quot;/&gt;&lt;wsp:rsid wsp:val=&quot;00BE3F92&quot;/&gt;&lt;wsp:rsid wsp:val=&quot;00BE534C&quot;/&gt;&lt;wsp:rsid wsp:val=&quot;00BF68CB&quot;/&gt;&lt;wsp:rsid wsp:val=&quot;00BF6DDF&quot;/&gt;&lt;wsp:rsid wsp:val=&quot;00C05B27&quot;/&gt;&lt;wsp:rsid wsp:val=&quot;00C0621B&quot;/&gt;&lt;wsp:rsid wsp:val=&quot;00C07492&quot;/&gt;&lt;wsp:rsid wsp:val=&quot;00C07DD5&quot;/&gt;&lt;wsp:rsid wsp:val=&quot;00C142EC&quot;/&gt;&lt;wsp:rsid wsp:val=&quot;00C16413&quot;/&gt;&lt;wsp:rsid wsp:val=&quot;00C1689D&quot;/&gt;&lt;wsp:rsid wsp:val=&quot;00C16C25&quot;/&gt;&lt;wsp:rsid wsp:val=&quot;00C22FBF&quot;/&gt;&lt;wsp:rsid wsp:val=&quot;00C25D06&quot;/&gt;&lt;wsp:rsid wsp:val=&quot;00C3202E&quot;/&gt;&lt;wsp:rsid wsp:val=&quot;00C36C85&quot;/&gt;&lt;wsp:rsid wsp:val=&quot;00C377ED&quot;/&gt;&lt;wsp:rsid wsp:val=&quot;00C43D00&quot;/&gt;&lt;wsp:rsid wsp:val=&quot;00C4584A&quot;/&gt;&lt;wsp:rsid wsp:val=&quot;00C46F1B&quot;/&gt;&lt;wsp:rsid wsp:val=&quot;00C47588&quot;/&gt;&lt;wsp:rsid wsp:val=&quot;00C51D03&quot;/&gt;&lt;wsp:rsid wsp:val=&quot;00C54090&quot;/&gt;&lt;wsp:rsid wsp:val=&quot;00C571FC&quot;/&gt;&lt;wsp:rsid wsp:val=&quot;00C60C07&quot;/&gt;&lt;wsp:rsid wsp:val=&quot;00C720A7&quot;/&gt;&lt;wsp:rsid wsp:val=&quot;00C724EF&quot;/&gt;&lt;wsp:rsid wsp:val=&quot;00C771B0&quot;/&gt;&lt;wsp:rsid wsp:val=&quot;00C77CBA&quot;/&gt;&lt;wsp:rsid wsp:val=&quot;00C82C1A&quot;/&gt;&lt;wsp:rsid wsp:val=&quot;00C907A2&quot;/&gt;&lt;wsp:rsid wsp:val=&quot;00C91833&quot;/&gt;&lt;wsp:rsid wsp:val=&quot;00CA0098&quot;/&gt;&lt;wsp:rsid wsp:val=&quot;00CA1514&quot;/&gt;&lt;wsp:rsid wsp:val=&quot;00CA336B&quot;/&gt;&lt;wsp:rsid wsp:val=&quot;00CA4E51&quot;/&gt;&lt;wsp:rsid wsp:val=&quot;00CA64B6&quot;/&gt;&lt;wsp:rsid wsp:val=&quot;00CA6BA3&quot;/&gt;&lt;wsp:rsid wsp:val=&quot;00CB1A9D&quot;/&gt;&lt;wsp:rsid wsp:val=&quot;00CB628E&quot;/&gt;&lt;wsp:rsid wsp:val=&quot;00CC2159&quot;/&gt;&lt;wsp:rsid wsp:val=&quot;00CC583D&quot;/&gt;&lt;wsp:rsid wsp:val=&quot;00CD12AC&quot;/&gt;&lt;wsp:rsid wsp:val=&quot;00CD66DF&quot;/&gt;&lt;wsp:rsid wsp:val=&quot;00CE18FF&quot;/&gt;&lt;wsp:rsid wsp:val=&quot;00CE30F5&quot;/&gt;&lt;wsp:rsid wsp:val=&quot;00CE476F&quot;/&gt;&lt;wsp:rsid wsp:val=&quot;00CE54D5&quot;/&gt;&lt;wsp:rsid wsp:val=&quot;00CE785B&quot;/&gt;&lt;wsp:rsid wsp:val=&quot;00CF0BBD&quot;/&gt;&lt;wsp:rsid wsp:val=&quot;00CF207F&quot;/&gt;&lt;wsp:rsid wsp:val=&quot;00CF2516&quot;/&gt;&lt;wsp:rsid wsp:val=&quot;00CF2CD8&quot;/&gt;&lt;wsp:rsid wsp:val=&quot;00CF38D4&quot;/&gt;&lt;wsp:rsid wsp:val=&quot;00CF4269&quot;/&gt;&lt;wsp:rsid wsp:val=&quot;00CF651D&quot;/&gt;&lt;wsp:rsid wsp:val=&quot;00D01A6B&quot;/&gt;&lt;wsp:rsid wsp:val=&quot;00D01A71&quot;/&gt;&lt;wsp:rsid wsp:val=&quot;00D066CC&quot;/&gt;&lt;wsp:rsid wsp:val=&quot;00D135C8&quot;/&gt;&lt;wsp:rsid wsp:val=&quot;00D2345A&quot;/&gt;&lt;wsp:rsid wsp:val=&quot;00D23542&quot;/&gt;&lt;wsp:rsid wsp:val=&quot;00D23A85&quot;/&gt;&lt;wsp:rsid wsp:val=&quot;00D24083&quot;/&gt;&lt;wsp:rsid wsp:val=&quot;00D302F9&quot;/&gt;&lt;wsp:rsid wsp:val=&quot;00D413B1&quot;/&gt;&lt;wsp:rsid wsp:val=&quot;00D46802&quot;/&gt;&lt;wsp:rsid wsp:val=&quot;00D469B8&quot;/&gt;&lt;wsp:rsid wsp:val=&quot;00D476F6&quot;/&gt;&lt;wsp:rsid wsp:val=&quot;00D509F8&quot;/&gt;&lt;wsp:rsid wsp:val=&quot;00D51941&quot;/&gt;&lt;wsp:rsid wsp:val=&quot;00D520F9&quot;/&gt;&lt;wsp:rsid wsp:val=&quot;00D53FFF&quot;/&gt;&lt;wsp:rsid wsp:val=&quot;00D55F84&quot;/&gt;&lt;wsp:rsid wsp:val=&quot;00D5686A&quot;/&gt;&lt;wsp:rsid wsp:val=&quot;00D5689F&quot;/&gt;&lt;wsp:rsid wsp:val=&quot;00D56F44&quot;/&gt;&lt;wsp:rsid wsp:val=&quot;00D6044D&quot;/&gt;&lt;wsp:rsid wsp:val=&quot;00D62782&quot;/&gt;&lt;wsp:rsid wsp:val=&quot;00D62C1F&quot;/&gt;&lt;wsp:rsid wsp:val=&quot;00D6454C&quot;/&gt;&lt;wsp:rsid wsp:val=&quot;00D65390&quot;/&gt;&lt;wsp:rsid wsp:val=&quot;00D7201E&quot;/&gt;&lt;wsp:rsid wsp:val=&quot;00D76249&quot;/&gt;&lt;wsp:rsid wsp:val=&quot;00D76627&quot;/&gt;&lt;wsp:rsid wsp:val=&quot;00D821B4&quot;/&gt;&lt;wsp:rsid wsp:val=&quot;00D87963&quot;/&gt;&lt;wsp:rsid wsp:val=&quot;00D92F13&quot;/&gt;&lt;wsp:rsid wsp:val=&quot;00D93E12&quot;/&gt;&lt;wsp:rsid wsp:val=&quot;00D94FC0&quot;/&gt;&lt;wsp:rsid wsp:val=&quot;00DA202D&quot;/&gt;&lt;wsp:rsid wsp:val=&quot;00DA26A3&quot;/&gt;&lt;wsp:rsid wsp:val=&quot;00DB0F84&quot;/&gt;&lt;wsp:rsid wsp:val=&quot;00DB2365&quot;/&gt;&lt;wsp:rsid wsp:val=&quot;00DB3C32&quot;/&gt;&lt;wsp:rsid wsp:val=&quot;00DB437A&quot;/&gt;&lt;wsp:rsid wsp:val=&quot;00DB4CF4&quot;/&gt;&lt;wsp:rsid wsp:val=&quot;00DC0612&quot;/&gt;&lt;wsp:rsid wsp:val=&quot;00DC09DE&quot;/&gt;&lt;wsp:rsid wsp:val=&quot;00DC175F&quot;/&gt;&lt;wsp:rsid wsp:val=&quot;00DC2C2D&quot;/&gt;&lt;wsp:rsid wsp:val=&quot;00DD073E&quot;/&gt;&lt;wsp:rsid wsp:val=&quot;00DD40DE&quot;/&gt;&lt;wsp:rsid wsp:val=&quot;00DE14B9&quot;/&gt;&lt;wsp:rsid wsp:val=&quot;00DE250F&quot;/&gt;&lt;wsp:rsid wsp:val=&quot;00DF2B79&quot;/&gt;&lt;wsp:rsid wsp:val=&quot;00DF396D&quot;/&gt;&lt;wsp:rsid wsp:val=&quot;00DF41E7&quot;/&gt;&lt;wsp:rsid wsp:val=&quot;00DF74F9&quot;/&gt;&lt;wsp:rsid wsp:val=&quot;00DF783D&quot;/&gt;&lt;wsp:rsid wsp:val=&quot;00E0228F&quot;/&gt;&lt;wsp:rsid wsp:val=&quot;00E0312E&quot;/&gt;&lt;wsp:rsid wsp:val=&quot;00E04F9E&quot;/&gt;&lt;wsp:rsid wsp:val=&quot;00E05356&quot;/&gt;&lt;wsp:rsid wsp:val=&quot;00E07B26&quot;/&gt;&lt;wsp:rsid wsp:val=&quot;00E07DF6&quot;/&gt;&lt;wsp:rsid wsp:val=&quot;00E13748&quot;/&gt;&lt;wsp:rsid wsp:val=&quot;00E17339&quot;/&gt;&lt;wsp:rsid wsp:val=&quot;00E175AB&quot;/&gt;&lt;wsp:rsid wsp:val=&quot;00E25F6A&quot;/&gt;&lt;wsp:rsid wsp:val=&quot;00E303DA&quot;/&gt;&lt;wsp:rsid wsp:val=&quot;00E30505&quot;/&gt;&lt;wsp:rsid wsp:val=&quot;00E30C4E&quot;/&gt;&lt;wsp:rsid wsp:val=&quot;00E31574&quot;/&gt;&lt;wsp:rsid wsp:val=&quot;00E3386B&quot;/&gt;&lt;wsp:rsid wsp:val=&quot;00E41794&quot;/&gt;&lt;wsp:rsid wsp:val=&quot;00E42D68&quot;/&gt;&lt;wsp:rsid wsp:val=&quot;00E42EF6&quot;/&gt;&lt;wsp:rsid wsp:val=&quot;00E50153&quot;/&gt;&lt;wsp:rsid wsp:val=&quot;00E5058F&quot;/&gt;&lt;wsp:rsid wsp:val=&quot;00E50AB4&quot;/&gt;&lt;wsp:rsid wsp:val=&quot;00E52D89&quot;/&gt;&lt;wsp:rsid wsp:val=&quot;00E53A2E&quot;/&gt;&lt;wsp:rsid wsp:val=&quot;00E60F79&quot;/&gt;&lt;wsp:rsid wsp:val=&quot;00E65208&quot;/&gt;&lt;wsp:rsid wsp:val=&quot;00E655F3&quot;/&gt;&lt;wsp:rsid wsp:val=&quot;00E6634F&quot;/&gt;&lt;wsp:rsid wsp:val=&quot;00E6661A&quot;/&gt;&lt;wsp:rsid wsp:val=&quot;00E67701&quot;/&gt;&lt;wsp:rsid wsp:val=&quot;00E678AE&quot;/&gt;&lt;wsp:rsid wsp:val=&quot;00E70924&quot;/&gt;&lt;wsp:rsid wsp:val=&quot;00E73591&quot;/&gt;&lt;wsp:rsid wsp:val=&quot;00E74F46&quot;/&gt;&lt;wsp:rsid wsp:val=&quot;00E76671&quot;/&gt;&lt;wsp:rsid wsp:val=&quot;00E76690&quot;/&gt;&lt;wsp:rsid wsp:val=&quot;00E82F44&quot;/&gt;&lt;wsp:rsid wsp:val=&quot;00E8361E&quot;/&gt;&lt;wsp:rsid wsp:val=&quot;00E84DBF&quot;/&gt;&lt;wsp:rsid wsp:val=&quot;00E86B52&quot;/&gt;&lt;wsp:rsid wsp:val=&quot;00E875EA&quot;/&gt;&lt;wsp:rsid wsp:val=&quot;00E91F35&quot;/&gt;&lt;wsp:rsid wsp:val=&quot;00E97B2B&quot;/&gt;&lt;wsp:rsid wsp:val=&quot;00EB0AD0&quot;/&gt;&lt;wsp:rsid wsp:val=&quot;00EB20F6&quot;/&gt;&lt;wsp:rsid wsp:val=&quot;00EB3EAF&quot;/&gt;&lt;wsp:rsid wsp:val=&quot;00EB536D&quot;/&gt;&lt;wsp:rsid wsp:val=&quot;00EB53DE&quot;/&gt;&lt;wsp:rsid wsp:val=&quot;00EC016B&quot;/&gt;&lt;wsp:rsid wsp:val=&quot;00EC0E1A&quot;/&gt;&lt;wsp:rsid wsp:val=&quot;00EC79B5&quot;/&gt;&lt;wsp:rsid wsp:val=&quot;00ED02F4&quot;/&gt;&lt;wsp:rsid wsp:val=&quot;00ED18CB&quot;/&gt;&lt;wsp:rsid wsp:val=&quot;00ED3360&quot;/&gt;&lt;wsp:rsid wsp:val=&quot;00ED548D&quot;/&gt;&lt;wsp:rsid wsp:val=&quot;00EF3FAF&quot;/&gt;&lt;wsp:rsid wsp:val=&quot;00EF43FF&quot;/&gt;&lt;wsp:rsid wsp:val=&quot;00F03371&quot;/&gt;&lt;wsp:rsid wsp:val=&quot;00F037D3&quot;/&gt;&lt;wsp:rsid wsp:val=&quot;00F048B4&quot;/&gt;&lt;wsp:rsid wsp:val=&quot;00F04E01&quot;/&gt;&lt;wsp:rsid wsp:val=&quot;00F04E35&quot;/&gt;&lt;wsp:rsid wsp:val=&quot;00F079EE&quot;/&gt;&lt;wsp:rsid wsp:val=&quot;00F1511F&quot;/&gt;&lt;wsp:rsid wsp:val=&quot;00F152CB&quot;/&gt;&lt;wsp:rsid wsp:val=&quot;00F16574&quot;/&gt;&lt;wsp:rsid wsp:val=&quot;00F2071C&quot;/&gt;&lt;wsp:rsid wsp:val=&quot;00F22F3B&quot;/&gt;&lt;wsp:rsid wsp:val=&quot;00F24664&quot;/&gt;&lt;wsp:rsid wsp:val=&quot;00F25523&quot;/&gt;&lt;wsp:rsid wsp:val=&quot;00F267F0&quot;/&gt;&lt;wsp:rsid wsp:val=&quot;00F31633&quot;/&gt;&lt;wsp:rsid wsp:val=&quot;00F345E9&quot;/&gt;&lt;wsp:rsid wsp:val=&quot;00F36EEB&quot;/&gt;&lt;wsp:rsid wsp:val=&quot;00F37637&quot;/&gt;&lt;wsp:rsid wsp:val=&quot;00F377E6&quot;/&gt;&lt;wsp:rsid wsp:val=&quot;00F43512&quot;/&gt;&lt;wsp:rsid wsp:val=&quot;00F57A08&quot;/&gt;&lt;wsp:rsid wsp:val=&quot;00F62372&quot;/&gt;&lt;wsp:rsid wsp:val=&quot;00F70051&quot;/&gt;&lt;wsp:rsid wsp:val=&quot;00F739BF&quot;/&gt;&lt;wsp:rsid wsp:val=&quot;00F74CBC&quot;/&gt;&lt;wsp:rsid wsp:val=&quot;00F74DBE&quot;/&gt;&lt;wsp:rsid wsp:val=&quot;00F770D9&quot;/&gt;&lt;wsp:rsid wsp:val=&quot;00F7783A&quot;/&gt;&lt;wsp:rsid wsp:val=&quot;00F808DF&quot;/&gt;&lt;wsp:rsid wsp:val=&quot;00F81E89&quot;/&gt;&lt;wsp:rsid wsp:val=&quot;00F82906&quot;/&gt;&lt;wsp:rsid wsp:val=&quot;00F84E93&quot;/&gt;&lt;wsp:rsid wsp:val=&quot;00F93AD0&quot;/&gt;&lt;wsp:rsid wsp:val=&quot;00F9422B&quot;/&gt;&lt;wsp:rsid wsp:val=&quot;00F96DB8&quot;/&gt;&lt;wsp:rsid wsp:val=&quot;00FA3146&quot;/&gt;&lt;wsp:rsid wsp:val=&quot;00FA631E&quot;/&gt;&lt;wsp:rsid wsp:val=&quot;00FA6F66&quot;/&gt;&lt;wsp:rsid wsp:val=&quot;00FB0521&quot;/&gt;&lt;wsp:rsid wsp:val=&quot;00FB06E6&quot;/&gt;&lt;wsp:rsid wsp:val=&quot;00FB0BB2&quot;/&gt;&lt;wsp:rsid wsp:val=&quot;00FB1E0D&quot;/&gt;&lt;wsp:rsid wsp:val=&quot;00FB5467&quot;/&gt;&lt;wsp:rsid wsp:val=&quot;00FB5B9C&quot;/&gt;&lt;wsp:rsid wsp:val=&quot;00FC1251&quot;/&gt;&lt;wsp:rsid wsp:val=&quot;00FC1968&quot;/&gt;&lt;wsp:rsid wsp:val=&quot;00FC3EB3&quot;/&gt;&lt;wsp:rsid wsp:val=&quot;00FC69B0&quot;/&gt;&lt;wsp:rsid wsp:val=&quot;00FC70A9&quot;/&gt;&lt;wsp:rsid wsp:val=&quot;00FD0A4B&quot;/&gt;&lt;wsp:rsid wsp:val=&quot;00FD3176&quot;/&gt;&lt;wsp:rsid wsp:val=&quot;00FD3F3F&quot;/&gt;&lt;wsp:rsid wsp:val=&quot;00FD583C&quot;/&gt;&lt;wsp:rsid wsp:val=&quot;00FE0F2A&quot;/&gt;&lt;wsp:rsid wsp:val=&quot;00FE40B7&quot;/&gt;&lt;wsp:rsid wsp:val=&quot;00FE443A&quot;/&gt;&lt;wsp:rsid wsp:val=&quot;00FE4821&quot;/&gt;&lt;wsp:rsid wsp:val=&quot;00FE5777&quot;/&gt;&lt;wsp:rsid wsp:val=&quot;00FF2B7B&quot;/&gt;&lt;wsp:rsid wsp:val=&quot;00FF31EB&quot;/&gt;&lt;wsp:rsid wsp:val=&quot;00FF78A0&quot;/&gt;&lt;/wsp:rsids&gt;&lt;/w:docPr&gt;&lt;w:body&gt;&lt;wx:sect&gt;&lt;w:p wsp:rsidR=&quot;00000000&quot; wsp:rsidRDefault=&quot;007779BC&quot; wsp:rsidP=&quot;007779BC&quot;&gt;&lt;m:oMathPara&gt;&lt;m:oMath&gt;&lt;m:sSubSup&gt;&lt;m:sSubSupPr&gt;&lt;m:ctrlPr&gt;&lt;w:rPr&gt;&lt;w:rFonts w:ascii=&quot;Cambria Math&quot; w:fareast=&quot;Calibri&quot; w:h-ansi=&quot;Cambria Math&quot; w:cs=&quot;Times New Roman&quot;/&gt;&lt;wx:font wx:val=&quot;Cambria Math&quot;/&gt;&lt;w:i/&gt;&lt;w:sz w:val=&quot;22&quot;/&gt;&lt;w:sz-cs w:val=&quot;22&quot;/&gt;&lt;/w:rPr&gt;&lt;/m:ctrlPr&gt;&lt;/m:sSubSup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150&lt;/m:t&gt;&lt;/m:r&gt;&lt;/m:sub&gt;&lt;m:sup&gt;&lt;m:r&gt;&lt;w:rPr&gt;&lt;w:rFonts w:ascii=&quot;Cambria Math&quot; w:h-ansi=&quot;Cambria Math&quot;/&gt;&lt;wx:font wx:val=&quot;Cambria Math&quot;/&gt;&lt;w:i/&gt;&lt;/w:rPr&gt;&lt;m:t&gt;D&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477910" w:rsidRPr="001624D5">
        <w:rPr>
          <w:rFonts w:ascii="Times New Roman" w:eastAsia="Times New Roman" w:hAnsi="Times New Roman"/>
          <w:bCs/>
          <w:iCs/>
          <w:snapToGrid w:val="0"/>
          <w:sz w:val="22"/>
          <w:szCs w:val="22"/>
        </w:rPr>
        <w:instrText xml:space="preserve"> </w:instrText>
      </w:r>
      <w:r w:rsidR="00477910" w:rsidRPr="001624D5">
        <w:rPr>
          <w:rFonts w:ascii="Times New Roman" w:eastAsia="Times New Roman" w:hAnsi="Times New Roman"/>
          <w:bCs/>
          <w:iCs/>
          <w:snapToGrid w:val="0"/>
          <w:sz w:val="22"/>
          <w:szCs w:val="22"/>
        </w:rPr>
        <w:fldChar w:fldCharType="separate"/>
      </w:r>
      <w:r w:rsidR="00000000">
        <w:rPr>
          <w:rFonts w:ascii="Times New Roman" w:hAnsi="Times New Roman"/>
          <w:position w:val="-9"/>
        </w:rPr>
        <w:pict w14:anchorId="4EAB810F">
          <v:shape id="_x0000_i1030" type="#_x0000_t75" style="width:21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044D&quot;/&gt;&lt;wsp:rsid wsp:val=&quot;00003EA6&quot;/&gt;&lt;wsp:rsid wsp:val=&quot;000056C0&quot;/&gt;&lt;wsp:rsid wsp:val=&quot;000071C3&quot;/&gt;&lt;wsp:rsid wsp:val=&quot;00011F5B&quot;/&gt;&lt;wsp:rsid wsp:val=&quot;0001298E&quot;/&gt;&lt;wsp:rsid wsp:val=&quot;00012F89&quot;/&gt;&lt;wsp:rsid wsp:val=&quot;00014093&quot;/&gt;&lt;wsp:rsid wsp:val=&quot;00016291&quot;/&gt;&lt;wsp:rsid wsp:val=&quot;0002461D&quot;/&gt;&lt;wsp:rsid wsp:val=&quot;00025BA6&quot;/&gt;&lt;wsp:rsid wsp:val=&quot;00026A89&quot;/&gt;&lt;wsp:rsid wsp:val=&quot;00030070&quot;/&gt;&lt;wsp:rsid wsp:val=&quot;0003188A&quot;/&gt;&lt;wsp:rsid wsp:val=&quot;000321F4&quot;/&gt;&lt;wsp:rsid wsp:val=&quot;000351E9&quot;/&gt;&lt;wsp:rsid wsp:val=&quot;00036F46&quot;/&gt;&lt;wsp:rsid wsp:val=&quot;00041E80&quot;/&gt;&lt;wsp:rsid wsp:val=&quot;0004272E&quot;/&gt;&lt;wsp:rsid wsp:val=&quot;0005003C&quot;/&gt;&lt;wsp:rsid wsp:val=&quot;00052EA9&quot;/&gt;&lt;wsp:rsid wsp:val=&quot;000544DF&quot;/&gt;&lt;wsp:rsid wsp:val=&quot;00055637&quot;/&gt;&lt;wsp:rsid wsp:val=&quot;00056050&quot;/&gt;&lt;wsp:rsid wsp:val=&quot;00061873&quot;/&gt;&lt;wsp:rsid wsp:val=&quot;00061DC6&quot;/&gt;&lt;wsp:rsid wsp:val=&quot;00064B50&quot;/&gt;&lt;wsp:rsid wsp:val=&quot;00064ED6&quot;/&gt;&lt;wsp:rsid wsp:val=&quot;000656F1&quot;/&gt;&lt;wsp:rsid wsp:val=&quot;00075F73&quot;/&gt;&lt;wsp:rsid wsp:val=&quot;00082480&quot;/&gt;&lt;wsp:rsid wsp:val=&quot;00083A1A&quot;/&gt;&lt;wsp:rsid wsp:val=&quot;000851A6&quot;/&gt;&lt;wsp:rsid wsp:val=&quot;0008549D&quot;/&gt;&lt;wsp:rsid wsp:val=&quot;00085A56&quot;/&gt;&lt;wsp:rsid wsp:val=&quot;00092253&quot;/&gt;&lt;wsp:rsid wsp:val=&quot;00094E6D&quot;/&gt;&lt;wsp:rsid wsp:val=&quot;00095873&quot;/&gt;&lt;wsp:rsid wsp:val=&quot;00095D87&quot;/&gt;&lt;wsp:rsid wsp:val=&quot;000961DF&quot;/&gt;&lt;wsp:rsid wsp:val=&quot;00097A94&quot;/&gt;&lt;wsp:rsid wsp:val=&quot;000A27F8&quot;/&gt;&lt;wsp:rsid wsp:val=&quot;000A4C5E&quot;/&gt;&lt;wsp:rsid wsp:val=&quot;000A4D82&quot;/&gt;&lt;wsp:rsid wsp:val=&quot;000A6772&quot;/&gt;&lt;wsp:rsid wsp:val=&quot;000A6F27&quot;/&gt;&lt;wsp:rsid wsp:val=&quot;000B7BF9&quot;/&gt;&lt;wsp:rsid wsp:val=&quot;000C0842&quot;/&gt;&lt;wsp:rsid wsp:val=&quot;000C093F&quot;/&gt;&lt;wsp:rsid wsp:val=&quot;000C311E&quot;/&gt;&lt;wsp:rsid wsp:val=&quot;000C3257&quot;/&gt;&lt;wsp:rsid wsp:val=&quot;000D059C&quot;/&gt;&lt;wsp:rsid wsp:val=&quot;000D0EE4&quot;/&gt;&lt;wsp:rsid wsp:val=&quot;000D137F&quot;/&gt;&lt;wsp:rsid wsp:val=&quot;000D7DA9&quot;/&gt;&lt;wsp:rsid wsp:val=&quot;000E050B&quot;/&gt;&lt;wsp:rsid wsp:val=&quot;000E13E0&quot;/&gt;&lt;wsp:rsid wsp:val=&quot;000E5B14&quot;/&gt;&lt;wsp:rsid wsp:val=&quot;000F04E8&quot;/&gt;&lt;wsp:rsid wsp:val=&quot;000F1860&quot;/&gt;&lt;wsp:rsid wsp:val=&quot;000F1C71&quot;/&gt;&lt;wsp:rsid wsp:val=&quot;000F682A&quot;/&gt;&lt;wsp:rsid wsp:val=&quot;00100DC4&quot;/&gt;&lt;wsp:rsid wsp:val=&quot;001102E7&quot;/&gt;&lt;wsp:rsid wsp:val=&quot;00116AEC&quot;/&gt;&lt;wsp:rsid wsp:val=&quot;0011733F&quot;/&gt;&lt;wsp:rsid wsp:val=&quot;001175BF&quot;/&gt;&lt;wsp:rsid wsp:val=&quot;00117E0E&quot;/&gt;&lt;wsp:rsid wsp:val=&quot;001211C0&quot;/&gt;&lt;wsp:rsid wsp:val=&quot;00122606&quot;/&gt;&lt;wsp:rsid wsp:val=&quot;0012567B&quot;/&gt;&lt;wsp:rsid wsp:val=&quot;001270A2&quot;/&gt;&lt;wsp:rsid wsp:val=&quot;00127CA2&quot;/&gt;&lt;wsp:rsid wsp:val=&quot;0013444B&quot;/&gt;&lt;wsp:rsid wsp:val=&quot;00134785&quot;/&gt;&lt;wsp:rsid wsp:val=&quot;001540FC&quot;/&gt;&lt;wsp:rsid wsp:val=&quot;00155B82&quot;/&gt;&lt;wsp:rsid wsp:val=&quot;00156CA4&quot;/&gt;&lt;wsp:rsid wsp:val=&quot;00157439&quot;/&gt;&lt;wsp:rsid wsp:val=&quot;001603B1&quot;/&gt;&lt;wsp:rsid wsp:val=&quot;0016044A&quot;/&gt;&lt;wsp:rsid wsp:val=&quot;001669C3&quot;/&gt;&lt;wsp:rsid wsp:val=&quot;0016728E&quot;/&gt;&lt;wsp:rsid wsp:val=&quot;00167A46&quot;/&gt;&lt;wsp:rsid wsp:val=&quot;00171170&quot;/&gt;&lt;wsp:rsid wsp:val=&quot;00173574&quot;/&gt;&lt;wsp:rsid wsp:val=&quot;001741EE&quot;/&gt;&lt;wsp:rsid wsp:val=&quot;00174DE6&quot;/&gt;&lt;wsp:rsid wsp:val=&quot;00175C03&quot;/&gt;&lt;wsp:rsid wsp:val=&quot;00181B53&quot;/&gt;&lt;wsp:rsid wsp:val=&quot;00183ADE&quot;/&gt;&lt;wsp:rsid wsp:val=&quot;001844DC&quot;/&gt;&lt;wsp:rsid wsp:val=&quot;00192AD5&quot;/&gt;&lt;wsp:rsid wsp:val=&quot;001933FD&quot;/&gt;&lt;wsp:rsid wsp:val=&quot;00193EBD&quot;/&gt;&lt;wsp:rsid wsp:val=&quot;00194140&quot;/&gt;&lt;wsp:rsid wsp:val=&quot;001A517D&quot;/&gt;&lt;wsp:rsid wsp:val=&quot;001A545C&quot;/&gt;&lt;wsp:rsid wsp:val=&quot;001A58B6&quot;/&gt;&lt;wsp:rsid wsp:val=&quot;001A6397&quot;/&gt;&lt;wsp:rsid wsp:val=&quot;001A7A3F&quot;/&gt;&lt;wsp:rsid wsp:val=&quot;001B09F7&quot;/&gt;&lt;wsp:rsid wsp:val=&quot;001B0BED&quot;/&gt;&lt;wsp:rsid wsp:val=&quot;001B30E2&quot;/&gt;&lt;wsp:rsid wsp:val=&quot;001B4E35&quot;/&gt;&lt;wsp:rsid wsp:val=&quot;001B517E&quot;/&gt;&lt;wsp:rsid wsp:val=&quot;001C5BB8&quot;/&gt;&lt;wsp:rsid wsp:val=&quot;001C6797&quot;/&gt;&lt;wsp:rsid wsp:val=&quot;001D01E6&quot;/&gt;&lt;wsp:rsid wsp:val=&quot;001D0BDB&quot;/&gt;&lt;wsp:rsid wsp:val=&quot;001D0D24&quot;/&gt;&lt;wsp:rsid wsp:val=&quot;001D4051&quot;/&gt;&lt;wsp:rsid wsp:val=&quot;001D5D05&quot;/&gt;&lt;wsp:rsid wsp:val=&quot;001E6191&quot;/&gt;&lt;wsp:rsid wsp:val=&quot;001E6495&quot;/&gt;&lt;wsp:rsid wsp:val=&quot;001F0418&quot;/&gt;&lt;wsp:rsid wsp:val=&quot;001F0F63&quot;/&gt;&lt;wsp:rsid wsp:val=&quot;001F2329&quot;/&gt;&lt;wsp:rsid wsp:val=&quot;001F2691&quot;/&gt;&lt;wsp:rsid wsp:val=&quot;001F39DD&quot;/&gt;&lt;wsp:rsid wsp:val=&quot;001F5257&quot;/&gt;&lt;wsp:rsid wsp:val=&quot;001F6018&quot;/&gt;&lt;wsp:rsid wsp:val=&quot;001F7EAE&quot;/&gt;&lt;wsp:rsid wsp:val=&quot;00201124&quot;/&gt;&lt;wsp:rsid wsp:val=&quot;00201597&quot;/&gt;&lt;wsp:rsid wsp:val=&quot;00201AA4&quot;/&gt;&lt;wsp:rsid wsp:val=&quot;002035F5&quot;/&gt;&lt;wsp:rsid wsp:val=&quot;00203885&quot;/&gt;&lt;wsp:rsid wsp:val=&quot;00203B36&quot;/&gt;&lt;wsp:rsid wsp:val=&quot;00204BE0&quot;/&gt;&lt;wsp:rsid wsp:val=&quot;00207202&quot;/&gt;&lt;wsp:rsid wsp:val=&quot;00207803&quot;/&gt;&lt;wsp:rsid wsp:val=&quot;00211A6E&quot;/&gt;&lt;wsp:rsid wsp:val=&quot;00214EC0&quot;/&gt;&lt;wsp:rsid wsp:val=&quot;00232FFC&quot;/&gt;&lt;wsp:rsid wsp:val=&quot;00235038&quot;/&gt;&lt;wsp:rsid wsp:val=&quot;00235BA7&quot;/&gt;&lt;wsp:rsid wsp:val=&quot;00235D34&quot;/&gt;&lt;wsp:rsid wsp:val=&quot;002373E4&quot;/&gt;&lt;wsp:rsid wsp:val=&quot;00241C38&quot;/&gt;&lt;wsp:rsid wsp:val=&quot;002447FB&quot;/&gt;&lt;wsp:rsid wsp:val=&quot;002452A9&quot;/&gt;&lt;wsp:rsid wsp:val=&quot;00245D3F&quot;/&gt;&lt;wsp:rsid wsp:val=&quot;002463E9&quot;/&gt;&lt;wsp:rsid wsp:val=&quot;0024714B&quot;/&gt;&lt;wsp:rsid wsp:val=&quot;00247511&quot;/&gt;&lt;wsp:rsid wsp:val=&quot;002601E8&quot;/&gt;&lt;wsp:rsid wsp:val=&quot;00260F95&quot;/&gt;&lt;wsp:rsid wsp:val=&quot;00266EF0&quot;/&gt;&lt;wsp:rsid wsp:val=&quot;0026798E&quot;/&gt;&lt;wsp:rsid wsp:val=&quot;002728B3&quot;/&gt;&lt;wsp:rsid wsp:val=&quot;00272F80&quot;/&gt;&lt;wsp:rsid wsp:val=&quot;00292930&quot;/&gt;&lt;wsp:rsid wsp:val=&quot;0029429F&quot;/&gt;&lt;wsp:rsid wsp:val=&quot;002963C3&quot;/&gt;&lt;wsp:rsid wsp:val=&quot;00297EC4&quot;/&gt;&lt;wsp:rsid wsp:val=&quot;002A2315&quot;/&gt;&lt;wsp:rsid wsp:val=&quot;002A27CA&quot;/&gt;&lt;wsp:rsid wsp:val=&quot;002A5729&quot;/&gt;&lt;wsp:rsid wsp:val=&quot;002B22F1&quot;/&gt;&lt;wsp:rsid wsp:val=&quot;002B431E&quot;/&gt;&lt;wsp:rsid wsp:val=&quot;002B729E&quot;/&gt;&lt;wsp:rsid wsp:val=&quot;002C0C7B&quot;/&gt;&lt;wsp:rsid wsp:val=&quot;002C29AA&quot;/&gt;&lt;wsp:rsid wsp:val=&quot;002C4323&quot;/&gt;&lt;wsp:rsid wsp:val=&quot;002C4F9C&quot;/&gt;&lt;wsp:rsid wsp:val=&quot;002D640B&quot;/&gt;&lt;wsp:rsid wsp:val=&quot;002E2AB2&quot;/&gt;&lt;wsp:rsid wsp:val=&quot;002E3A81&quot;/&gt;&lt;wsp:rsid wsp:val=&quot;002E4693&quot;/&gt;&lt;wsp:rsid wsp:val=&quot;002E635D&quot;/&gt;&lt;wsp:rsid wsp:val=&quot;002E6435&quot;/&gt;&lt;wsp:rsid wsp:val=&quot;002F00D4&quot;/&gt;&lt;wsp:rsid wsp:val=&quot;002F1522&quot;/&gt;&lt;wsp:rsid wsp:val=&quot;002F3793&quot;/&gt;&lt;wsp:rsid wsp:val=&quot;00300274&quot;/&gt;&lt;wsp:rsid wsp:val=&quot;0030439D&quot;/&gt;&lt;wsp:rsid wsp:val=&quot;00304ABD&quot;/&gt;&lt;wsp:rsid wsp:val=&quot;00306EC7&quot;/&gt;&lt;wsp:rsid wsp:val=&quot;00310A1F&quot;/&gt;&lt;wsp:rsid wsp:val=&quot;00310FCE&quot;/&gt;&lt;wsp:rsid wsp:val=&quot;003125C4&quot;/&gt;&lt;wsp:rsid wsp:val=&quot;003164F5&quot;/&gt;&lt;wsp:rsid wsp:val=&quot;0032166C&quot;/&gt;&lt;wsp:rsid wsp:val=&quot;0032331E&quot;/&gt;&lt;wsp:rsid wsp:val=&quot;00323342&quot;/&gt;&lt;wsp:rsid wsp:val=&quot;0032404F&quot;/&gt;&lt;wsp:rsid wsp:val=&quot;00325B21&quot;/&gt;&lt;wsp:rsid wsp:val=&quot;003263AF&quot;/&gt;&lt;wsp:rsid wsp:val=&quot;00327C12&quot;/&gt;&lt;wsp:rsid wsp:val=&quot;00332298&quot;/&gt;&lt;wsp:rsid wsp:val=&quot;00332723&quot;/&gt;&lt;wsp:rsid wsp:val=&quot;00333B96&quot;/&gt;&lt;wsp:rsid wsp:val=&quot;00341334&quot;/&gt;&lt;wsp:rsid wsp:val=&quot;00341B71&quot;/&gt;&lt;wsp:rsid wsp:val=&quot;0034289C&quot;/&gt;&lt;wsp:rsid wsp:val=&quot;003448A0&quot;/&gt;&lt;wsp:rsid wsp:val=&quot;00345A61&quot;/&gt;&lt;wsp:rsid wsp:val=&quot;003462E1&quot;/&gt;&lt;wsp:rsid wsp:val=&quot;00347E5A&quot;/&gt;&lt;wsp:rsid wsp:val=&quot;0035632B&quot;/&gt;&lt;wsp:rsid wsp:val=&quot;00356F7A&quot;/&gt;&lt;wsp:rsid wsp:val=&quot;00362768&quot;/&gt;&lt;wsp:rsid wsp:val=&quot;003636E8&quot;/&gt;&lt;wsp:rsid wsp:val=&quot;00367441&quot;/&gt;&lt;wsp:rsid wsp:val=&quot;003703BA&quot;/&gt;&lt;wsp:rsid wsp:val=&quot;00371768&quot;/&gt;&lt;wsp:rsid wsp:val=&quot;0037336D&quot;/&gt;&lt;wsp:rsid wsp:val=&quot;0037394A&quot;/&gt;&lt;wsp:rsid wsp:val=&quot;003806DB&quot;/&gt;&lt;wsp:rsid wsp:val=&quot;00382532&quot;/&gt;&lt;wsp:rsid wsp:val=&quot;003826D0&quot;/&gt;&lt;wsp:rsid wsp:val=&quot;003837FE&quot;/&gt;&lt;wsp:rsid wsp:val=&quot;00383A66&quot;/&gt;&lt;wsp:rsid wsp:val=&quot;00390044&quot;/&gt;&lt;wsp:rsid wsp:val=&quot;0039070F&quot;/&gt;&lt;wsp:rsid wsp:val=&quot;00390EEA&quot;/&gt;&lt;wsp:rsid wsp:val=&quot;0039518B&quot;/&gt;&lt;wsp:rsid wsp:val=&quot;00397811&quot;/&gt;&lt;wsp:rsid wsp:val=&quot;003A13EF&quot;/&gt;&lt;wsp:rsid wsp:val=&quot;003A357D&quot;/&gt;&lt;wsp:rsid wsp:val=&quot;003A7B51&quot;/&gt;&lt;wsp:rsid wsp:val=&quot;003B0E1E&quot;/&gt;&lt;wsp:rsid wsp:val=&quot;003B0EE1&quot;/&gt;&lt;wsp:rsid wsp:val=&quot;003B1077&quot;/&gt;&lt;wsp:rsid wsp:val=&quot;003B1BD7&quot;/&gt;&lt;wsp:rsid wsp:val=&quot;003B2517&quot;/&gt;&lt;wsp:rsid wsp:val=&quot;003B2BAE&quot;/&gt;&lt;wsp:rsid wsp:val=&quot;003B36B6&quot;/&gt;&lt;wsp:rsid wsp:val=&quot;003B4D12&quot;/&gt;&lt;wsp:rsid wsp:val=&quot;003B622D&quot;/&gt;&lt;wsp:rsid wsp:val=&quot;003B6327&quot;/&gt;&lt;wsp:rsid wsp:val=&quot;003C1FAA&quot;/&gt;&lt;wsp:rsid wsp:val=&quot;003C2045&quot;/&gt;&lt;wsp:rsid wsp:val=&quot;003C3E6F&quot;/&gt;&lt;wsp:rsid wsp:val=&quot;003C6E9F&quot;/&gt;&lt;wsp:rsid wsp:val=&quot;003C75A6&quot;/&gt;&lt;wsp:rsid wsp:val=&quot;003D2F4D&quot;/&gt;&lt;wsp:rsid wsp:val=&quot;003D3A4E&quot;/&gt;&lt;wsp:rsid wsp:val=&quot;003D508F&quot;/&gt;&lt;wsp:rsid wsp:val=&quot;003D563D&quot;/&gt;&lt;wsp:rsid wsp:val=&quot;003D6154&quot;/&gt;&lt;wsp:rsid wsp:val=&quot;003D787F&quot;/&gt;&lt;wsp:rsid wsp:val=&quot;003E1439&quot;/&gt;&lt;wsp:rsid wsp:val=&quot;003E1C28&quot;/&gt;&lt;wsp:rsid wsp:val=&quot;003E26AA&quot;/&gt;&lt;wsp:rsid wsp:val=&quot;003E3B34&quot;/&gt;&lt;wsp:rsid wsp:val=&quot;003E46A8&quot;/&gt;&lt;wsp:rsid wsp:val=&quot;003E58A6&quot;/&gt;&lt;wsp:rsid wsp:val=&quot;003F211A&quot;/&gt;&lt;wsp:rsid wsp:val=&quot;003F237B&quot;/&gt;&lt;wsp:rsid wsp:val=&quot;003F683D&quot;/&gt;&lt;wsp:rsid wsp:val=&quot;0040113B&quot;/&gt;&lt;wsp:rsid wsp:val=&quot;00404404&quot;/&gt;&lt;wsp:rsid wsp:val=&quot;00406F17&quot;/&gt;&lt;wsp:rsid wsp:val=&quot;0040796F&quot;/&gt;&lt;wsp:rsid wsp:val=&quot;00417B7D&quot;/&gt;&lt;wsp:rsid wsp:val=&quot;00423E7F&quot;/&gt;&lt;wsp:rsid wsp:val=&quot;0042732A&quot;/&gt;&lt;wsp:rsid wsp:val=&quot;00430CE3&quot;/&gt;&lt;wsp:rsid wsp:val=&quot;00436C95&quot;/&gt;&lt;wsp:rsid wsp:val=&quot;00437874&quot;/&gt;&lt;wsp:rsid wsp:val=&quot;00443373&quot;/&gt;&lt;wsp:rsid wsp:val=&quot;004502E8&quot;/&gt;&lt;wsp:rsid wsp:val=&quot;00453A39&quot;/&gt;&lt;wsp:rsid wsp:val=&quot;00454201&quot;/&gt;&lt;wsp:rsid wsp:val=&quot;00454C5E&quot;/&gt;&lt;wsp:rsid wsp:val=&quot;0045501D&quot;/&gt;&lt;wsp:rsid wsp:val=&quot;004611B8&quot;/&gt;&lt;wsp:rsid wsp:val=&quot;00463FF5&quot;/&gt;&lt;wsp:rsid wsp:val=&quot;00472638&quot;/&gt;&lt;wsp:rsid wsp:val=&quot;00472929&quot;/&gt;&lt;wsp:rsid wsp:val=&quot;004770D5&quot;/&gt;&lt;wsp:rsid wsp:val=&quot;00483FD2&quot;/&gt;&lt;wsp:rsid wsp:val=&quot;00486B5D&quot;/&gt;&lt;wsp:rsid wsp:val=&quot;00490A10&quot;/&gt;&lt;wsp:rsid wsp:val=&quot;00490AD5&quot;/&gt;&lt;wsp:rsid wsp:val=&quot;004A1F19&quot;/&gt;&lt;wsp:rsid wsp:val=&quot;004A1F9E&quot;/&gt;&lt;wsp:rsid wsp:val=&quot;004A34E7&quot;/&gt;&lt;wsp:rsid wsp:val=&quot;004A46D4&quot;/&gt;&lt;wsp:rsid wsp:val=&quot;004A6EA3&quot;/&gt;&lt;wsp:rsid wsp:val=&quot;004B01C8&quot;/&gt;&lt;wsp:rsid wsp:val=&quot;004B1AAB&quot;/&gt;&lt;wsp:rsid wsp:val=&quot;004B6DBA&quot;/&gt;&lt;wsp:rsid wsp:val=&quot;004B7E16&quot;/&gt;&lt;wsp:rsid wsp:val=&quot;004C2434&quot;/&gt;&lt;wsp:rsid wsp:val=&quot;004C2CFA&quot;/&gt;&lt;wsp:rsid wsp:val=&quot;004C2F29&quot;/&gt;&lt;wsp:rsid wsp:val=&quot;004C387E&quot;/&gt;&lt;wsp:rsid wsp:val=&quot;004D0238&quot;/&gt;&lt;wsp:rsid wsp:val=&quot;004D3290&quot;/&gt;&lt;wsp:rsid wsp:val=&quot;004D32FA&quot;/&gt;&lt;wsp:rsid wsp:val=&quot;004D5031&quot;/&gt;&lt;wsp:rsid wsp:val=&quot;004D7391&quot;/&gt;&lt;wsp:rsid wsp:val=&quot;004E1936&quot;/&gt;&lt;wsp:rsid wsp:val=&quot;004E29FA&quot;/&gt;&lt;wsp:rsid wsp:val=&quot;004E4863&quot;/&gt;&lt;wsp:rsid wsp:val=&quot;004E505D&quot;/&gt;&lt;wsp:rsid wsp:val=&quot;004E659C&quot;/&gt;&lt;wsp:rsid wsp:val=&quot;004F1432&quot;/&gt;&lt;wsp:rsid wsp:val=&quot;004F207E&quot;/&gt;&lt;wsp:rsid wsp:val=&quot;004F239E&quot;/&gt;&lt;wsp:rsid wsp:val=&quot;004F2774&quot;/&gt;&lt;wsp:rsid wsp:val=&quot;004F285A&quot;/&gt;&lt;wsp:rsid wsp:val=&quot;004F2F0F&quot;/&gt;&lt;wsp:rsid wsp:val=&quot;004F7517&quot;/&gt;&lt;wsp:rsid wsp:val=&quot;005031E3&quot;/&gt;&lt;wsp:rsid wsp:val=&quot;00503C3E&quot;/&gt;&lt;wsp:rsid wsp:val=&quot;00507A7E&quot;/&gt;&lt;wsp:rsid wsp:val=&quot;00515420&quot;/&gt;&lt;wsp:rsid wsp:val=&quot;00520612&quot;/&gt;&lt;wsp:rsid wsp:val=&quot;005245F7&quot;/&gt;&lt;wsp:rsid wsp:val=&quot;00524744&quot;/&gt;&lt;wsp:rsid wsp:val=&quot;00524962&quot;/&gt;&lt;wsp:rsid wsp:val=&quot;005337B9&quot;/&gt;&lt;wsp:rsid wsp:val=&quot;00536F24&quot;/&gt;&lt;wsp:rsid wsp:val=&quot;00544CA3&quot;/&gt;&lt;wsp:rsid wsp:val=&quot;005464AE&quot;/&gt;&lt;wsp:rsid wsp:val=&quot;00547A72&quot;/&gt;&lt;wsp:rsid wsp:val=&quot;00547D21&quot;/&gt;&lt;wsp:rsid wsp:val=&quot;0055309D&quot;/&gt;&lt;wsp:rsid wsp:val=&quot;005530F3&quot;/&gt;&lt;wsp:rsid wsp:val=&quot;00557678&quot;/&gt;&lt;wsp:rsid wsp:val=&quot;005604EE&quot;/&gt;&lt;wsp:rsid wsp:val=&quot;0056096E&quot;/&gt;&lt;wsp:rsid wsp:val=&quot;00562B2E&quot;/&gt;&lt;wsp:rsid wsp:val=&quot;00563471&quot;/&gt;&lt;wsp:rsid wsp:val=&quot;00565FCD&quot;/&gt;&lt;wsp:rsid wsp:val=&quot;00577504&quot;/&gt;&lt;wsp:rsid wsp:val=&quot;005819BA&quot;/&gt;&lt;wsp:rsid wsp:val=&quot;00582B92&quot;/&gt;&lt;wsp:rsid wsp:val=&quot;005862D2&quot;/&gt;&lt;wsp:rsid wsp:val=&quot;005866E0&quot;/&gt;&lt;wsp:rsid wsp:val=&quot;00590057&quot;/&gt;&lt;wsp:rsid wsp:val=&quot;00590848&quot;/&gt;&lt;wsp:rsid wsp:val=&quot;00591C6F&quot;/&gt;&lt;wsp:rsid wsp:val=&quot;0059376D&quot;/&gt;&lt;wsp:rsid wsp:val=&quot;00593AE7&quot;/&gt;&lt;wsp:rsid wsp:val=&quot;00596810&quot;/&gt;&lt;wsp:rsid wsp:val=&quot;005A41D9&quot;/&gt;&lt;wsp:rsid wsp:val=&quot;005B257F&quot;/&gt;&lt;wsp:rsid wsp:val=&quot;005B32E7&quot;/&gt;&lt;wsp:rsid wsp:val=&quot;005B5AEC&quot;/&gt;&lt;wsp:rsid wsp:val=&quot;005B6016&quot;/&gt;&lt;wsp:rsid wsp:val=&quot;005B7308&quot;/&gt;&lt;wsp:rsid wsp:val=&quot;005B78D6&quot;/&gt;&lt;wsp:rsid wsp:val=&quot;005C0D13&quot;/&gt;&lt;wsp:rsid wsp:val=&quot;005C1D12&quot;/&gt;&lt;wsp:rsid wsp:val=&quot;005C4E7C&quot;/&gt;&lt;wsp:rsid wsp:val=&quot;005D1324&quot;/&gt;&lt;wsp:rsid wsp:val=&quot;005D1F8E&quot;/&gt;&lt;wsp:rsid wsp:val=&quot;005D3060&quot;/&gt;&lt;wsp:rsid wsp:val=&quot;005D6C2B&quot;/&gt;&lt;wsp:rsid wsp:val=&quot;005E06DB&quot;/&gt;&lt;wsp:rsid wsp:val=&quot;005E37B3&quot;/&gt;&lt;wsp:rsid wsp:val=&quot;005E4300&quot;/&gt;&lt;wsp:rsid wsp:val=&quot;005E5D38&quot;/&gt;&lt;wsp:rsid wsp:val=&quot;005E661D&quot;/&gt;&lt;wsp:rsid wsp:val=&quot;005F21DA&quot;/&gt;&lt;wsp:rsid wsp:val=&quot;005F2941&quot;/&gt;&lt;wsp:rsid wsp:val=&quot;005F3B23&quot;/&gt;&lt;wsp:rsid wsp:val=&quot;005F58EB&quot;/&gt;&lt;wsp:rsid wsp:val=&quot;005F5B11&quot;/&gt;&lt;wsp:rsid wsp:val=&quot;00601BA2&quot;/&gt;&lt;wsp:rsid wsp:val=&quot;006039A2&quot;/&gt;&lt;wsp:rsid wsp:val=&quot;006053E2&quot;/&gt;&lt;wsp:rsid wsp:val=&quot;00606135&quot;/&gt;&lt;wsp:rsid wsp:val=&quot;006115D7&quot;/&gt;&lt;wsp:rsid wsp:val=&quot;006148CF&quot;/&gt;&lt;wsp:rsid wsp:val=&quot;00624F77&quot;/&gt;&lt;wsp:rsid wsp:val=&quot;006271BC&quot;/&gt;&lt;wsp:rsid wsp:val=&quot;00633B48&quot;/&gt;&lt;wsp:rsid wsp:val=&quot;0063594A&quot;/&gt;&lt;wsp:rsid wsp:val=&quot;00637602&quot;/&gt;&lt;wsp:rsid wsp:val=&quot;00644527&quot;/&gt;&lt;wsp:rsid wsp:val=&quot;00652AAD&quot;/&gt;&lt;wsp:rsid wsp:val=&quot;00653298&quot;/&gt;&lt;wsp:rsid wsp:val=&quot;00656064&quot;/&gt;&lt;wsp:rsid wsp:val=&quot;00660BF4&quot;/&gt;&lt;wsp:rsid wsp:val=&quot;0066331C&quot;/&gt;&lt;wsp:rsid wsp:val=&quot;006643C4&quot;/&gt;&lt;wsp:rsid wsp:val=&quot;0066598E&quot;/&gt;&lt;wsp:rsid wsp:val=&quot;00665F7C&quot;/&gt;&lt;wsp:rsid wsp:val=&quot;00666A3C&quot;/&gt;&lt;wsp:rsid wsp:val=&quot;006670E2&quot;/&gt;&lt;wsp:rsid wsp:val=&quot;006712E9&quot;/&gt;&lt;wsp:rsid wsp:val=&quot;00671BD2&quot;/&gt;&lt;wsp:rsid wsp:val=&quot;00671CED&quot;/&gt;&lt;wsp:rsid wsp:val=&quot;00674879&quot;/&gt;&lt;wsp:rsid wsp:val=&quot;00676FD2&quot;/&gt;&lt;wsp:rsid wsp:val=&quot;00683421&quot;/&gt;&lt;wsp:rsid wsp:val=&quot;00683A7E&quot;/&gt;&lt;wsp:rsid wsp:val=&quot;00685812&quot;/&gt;&lt;wsp:rsid wsp:val=&quot;00685C5C&quot;/&gt;&lt;wsp:rsid wsp:val=&quot;00686215&quot;/&gt;&lt;wsp:rsid wsp:val=&quot;006862F8&quot;/&gt;&lt;wsp:rsid wsp:val=&quot;00687DD5&quot;/&gt;&lt;wsp:rsid wsp:val=&quot;006921C8&quot;/&gt;&lt;wsp:rsid wsp:val=&quot;0069288A&quot;/&gt;&lt;wsp:rsid wsp:val=&quot;0069336F&quot;/&gt;&lt;wsp:rsid wsp:val=&quot;00694A23&quot;/&gt;&lt;wsp:rsid wsp:val=&quot;00695A38&quot;/&gt;&lt;wsp:rsid wsp:val=&quot;006A20B4&quot;/&gt;&lt;wsp:rsid wsp:val=&quot;006A3BBE&quot;/&gt;&lt;wsp:rsid wsp:val=&quot;006A577D&quot;/&gt;&lt;wsp:rsid wsp:val=&quot;006A7089&quot;/&gt;&lt;wsp:rsid wsp:val=&quot;006B0E4C&quot;/&gt;&lt;wsp:rsid wsp:val=&quot;006B4E8E&quot;/&gt;&lt;wsp:rsid wsp:val=&quot;006B5CC9&quot;/&gt;&lt;wsp:rsid wsp:val=&quot;006B6730&quot;/&gt;&lt;wsp:rsid wsp:val=&quot;006B6B10&quot;/&gt;&lt;wsp:rsid wsp:val=&quot;006C4AB9&quot;/&gt;&lt;wsp:rsid wsp:val=&quot;006C5800&quot;/&gt;&lt;wsp:rsid wsp:val=&quot;006C7EE8&quot;/&gt;&lt;wsp:rsid wsp:val=&quot;006D503B&quot;/&gt;&lt;wsp:rsid wsp:val=&quot;006D5B92&quot;/&gt;&lt;wsp:rsid wsp:val=&quot;006D7ACD&quot;/&gt;&lt;wsp:rsid wsp:val=&quot;006F09C0&quot;/&gt;&lt;wsp:rsid wsp:val=&quot;006F7BBD&quot;/&gt;&lt;wsp:rsid wsp:val=&quot;00700B41&quot;/&gt;&lt;wsp:rsid wsp:val=&quot;0070193F&quot;/&gt;&lt;wsp:rsid wsp:val=&quot;007026C6&quot;/&gt;&lt;wsp:rsid wsp:val=&quot;00702868&quot;/&gt;&lt;wsp:rsid wsp:val=&quot;00702EDA&quot;/&gt;&lt;wsp:rsid wsp:val=&quot;00703E95&quot;/&gt;&lt;wsp:rsid wsp:val=&quot;00704470&quot;/&gt;&lt;wsp:rsid wsp:val=&quot;00711553&quot;/&gt;&lt;wsp:rsid wsp:val=&quot;0071370B&quot;/&gt;&lt;wsp:rsid wsp:val=&quot;007145FA&quot;/&gt;&lt;wsp:rsid wsp:val=&quot;00714854&quot;/&gt;&lt;wsp:rsid wsp:val=&quot;00715B45&quot;/&gt;&lt;wsp:rsid wsp:val=&quot;007164E9&quot;/&gt;&lt;wsp:rsid wsp:val=&quot;00722B69&quot;/&gt;&lt;wsp:rsid wsp:val=&quot;007248BA&quot;/&gt;&lt;wsp:rsid wsp:val=&quot;00727196&quot;/&gt;&lt;wsp:rsid wsp:val=&quot;007276CD&quot;/&gt;&lt;wsp:rsid wsp:val=&quot;00727829&quot;/&gt;&lt;wsp:rsid wsp:val=&quot;007301C6&quot;/&gt;&lt;wsp:rsid wsp:val=&quot;00730BBB&quot;/&gt;&lt;wsp:rsid wsp:val=&quot;00730DCA&quot;/&gt;&lt;wsp:rsid wsp:val=&quot;007376AA&quot;/&gt;&lt;wsp:rsid wsp:val=&quot;00740517&quot;/&gt;&lt;wsp:rsid wsp:val=&quot;00743DAD&quot;/&gt;&lt;wsp:rsid wsp:val=&quot;00745075&quot;/&gt;&lt;wsp:rsid wsp:val=&quot;00746586&quot;/&gt;&lt;wsp:rsid wsp:val=&quot;00752F71&quot;/&gt;&lt;wsp:rsid wsp:val=&quot;00754A4B&quot;/&gt;&lt;wsp:rsid wsp:val=&quot;007558AC&quot;/&gt;&lt;wsp:rsid wsp:val=&quot;00762AFB&quot;/&gt;&lt;wsp:rsid wsp:val=&quot;00762F00&quot;/&gt;&lt;wsp:rsid wsp:val=&quot;00763ED8&quot;/&gt;&lt;wsp:rsid wsp:val=&quot;00766635&quot;/&gt;&lt;wsp:rsid wsp:val=&quot;00771835&quot;/&gt;&lt;wsp:rsid wsp:val=&quot;0077248F&quot;/&gt;&lt;wsp:rsid wsp:val=&quot;007779BC&quot;/&gt;&lt;wsp:rsid wsp:val=&quot;007900C2&quot;/&gt;&lt;wsp:rsid wsp:val=&quot;0079597C&quot;/&gt;&lt;wsp:rsid wsp:val=&quot;00795D5F&quot;/&gt;&lt;wsp:rsid wsp:val=&quot;0079607C&quot;/&gt;&lt;wsp:rsid wsp:val=&quot;007A29FF&quot;/&gt;&lt;wsp:rsid wsp:val=&quot;007A43CE&quot;/&gt;&lt;wsp:rsid wsp:val=&quot;007B1A58&quot;/&gt;&lt;wsp:rsid wsp:val=&quot;007B26EC&quot;/&gt;&lt;wsp:rsid wsp:val=&quot;007B4447&quot;/&gt;&lt;wsp:rsid wsp:val=&quot;007B5EB2&quot;/&gt;&lt;wsp:rsid wsp:val=&quot;007C1EE5&quot;/&gt;&lt;wsp:rsid wsp:val=&quot;007C6A27&quot;/&gt;&lt;wsp:rsid wsp:val=&quot;007C7CA1&quot;/&gt;&lt;wsp:rsid wsp:val=&quot;007D2924&quot;/&gt;&lt;wsp:rsid wsp:val=&quot;007D6115&quot;/&gt;&lt;wsp:rsid wsp:val=&quot;007E4BF1&quot;/&gt;&lt;wsp:rsid wsp:val=&quot;007E532A&quot;/&gt;&lt;wsp:rsid wsp:val=&quot;007E62E4&quot;/&gt;&lt;wsp:rsid wsp:val=&quot;007E654B&quot;/&gt;&lt;wsp:rsid wsp:val=&quot;007F3929&quot;/&gt;&lt;wsp:rsid wsp:val=&quot;007F4846&quot;/&gt;&lt;wsp:rsid wsp:val=&quot;007F5650&quot;/&gt;&lt;wsp:rsid wsp:val=&quot;007F5F9B&quot;/&gt;&lt;wsp:rsid wsp:val=&quot;007F7144&quot;/&gt;&lt;wsp:rsid wsp:val=&quot;007F7785&quot;/&gt;&lt;wsp:rsid wsp:val=&quot;00807C35&quot;/&gt;&lt;wsp:rsid wsp:val=&quot;008118AD&quot;/&gt;&lt;wsp:rsid wsp:val=&quot;00817008&quot;/&gt;&lt;wsp:rsid wsp:val=&quot;00817027&quot;/&gt;&lt;wsp:rsid wsp:val=&quot;00817B61&quot;/&gt;&lt;wsp:rsid wsp:val=&quot;008202FB&quot;/&gt;&lt;wsp:rsid wsp:val=&quot;00820951&quot;/&gt;&lt;wsp:rsid wsp:val=&quot;008247AF&quot;/&gt;&lt;wsp:rsid wsp:val=&quot;00824AE6&quot;/&gt;&lt;wsp:rsid wsp:val=&quot;00825D90&quot;/&gt;&lt;wsp:rsid wsp:val=&quot;00833510&quot;/&gt;&lt;wsp:rsid wsp:val=&quot;00836D0C&quot;/&gt;&lt;wsp:rsid wsp:val=&quot;00837DC0&quot;/&gt;&lt;wsp:rsid wsp:val=&quot;00840F39&quot;/&gt;&lt;wsp:rsid wsp:val=&quot;008475A7&quot;/&gt;&lt;wsp:rsid wsp:val=&quot;00851808&quot;/&gt;&lt;wsp:rsid wsp:val=&quot;008528E0&quot;/&gt;&lt;wsp:rsid wsp:val=&quot;0085327D&quot;/&gt;&lt;wsp:rsid wsp:val=&quot;008551BC&quot;/&gt;&lt;wsp:rsid wsp:val=&quot;008572AA&quot;/&gt;&lt;wsp:rsid wsp:val=&quot;0086039B&quot;/&gt;&lt;wsp:rsid wsp:val=&quot;00861732&quot;/&gt;&lt;wsp:rsid wsp:val=&quot;00865AB4&quot;/&gt;&lt;wsp:rsid wsp:val=&quot;008706D7&quot;/&gt;&lt;wsp:rsid wsp:val=&quot;008773AB&quot;/&gt;&lt;wsp:rsid wsp:val=&quot;0088007B&quot;/&gt;&lt;wsp:rsid wsp:val=&quot;008800C2&quot;/&gt;&lt;wsp:rsid wsp:val=&quot;008804E3&quot;/&gt;&lt;wsp:rsid wsp:val=&quot;008812C9&quot;/&gt;&lt;wsp:rsid wsp:val=&quot;00881C83&quot;/&gt;&lt;wsp:rsid wsp:val=&quot;00886455&quot;/&gt;&lt;wsp:rsid wsp:val=&quot;00886C79&quot;/&gt;&lt;wsp:rsid wsp:val=&quot;0089076A&quot;/&gt;&lt;wsp:rsid wsp:val=&quot;008933C7&quot;/&gt;&lt;wsp:rsid wsp:val=&quot;00896EAE&quot;/&gt;&lt;wsp:rsid wsp:val=&quot;008A14CB&quot;/&gt;&lt;wsp:rsid wsp:val=&quot;008A750A&quot;/&gt;&lt;wsp:rsid wsp:val=&quot;008B10E6&quot;/&gt;&lt;wsp:rsid wsp:val=&quot;008B51F6&quot;/&gt;&lt;wsp:rsid wsp:val=&quot;008B62D7&quot;/&gt;&lt;wsp:rsid wsp:val=&quot;008C10BE&quot;/&gt;&lt;wsp:rsid wsp:val=&quot;008C3A38&quot;/&gt;&lt;wsp:rsid wsp:val=&quot;008D0315&quot;/&gt;&lt;wsp:rsid wsp:val=&quot;008D4716&quot;/&gt;&lt;wsp:rsid wsp:val=&quot;008D500D&quot;/&gt;&lt;wsp:rsid wsp:val=&quot;008D660E&quot;/&gt;&lt;wsp:rsid wsp:val=&quot;008E0F39&quot;/&gt;&lt;wsp:rsid wsp:val=&quot;008E1D85&quot;/&gt;&lt;wsp:rsid wsp:val=&quot;008E4A32&quot;/&gt;&lt;wsp:rsid wsp:val=&quot;008E6583&quot;/&gt;&lt;wsp:rsid wsp:val=&quot;008E7F57&quot;/&gt;&lt;wsp:rsid wsp:val=&quot;008F510B&quot;/&gt;&lt;wsp:rsid wsp:val=&quot;009009FA&quot;/&gt;&lt;wsp:rsid wsp:val=&quot;00901EED&quot;/&gt;&lt;wsp:rsid wsp:val=&quot;00903608&quot;/&gt;&lt;wsp:rsid wsp:val=&quot;00904506&quot;/&gt;&lt;wsp:rsid wsp:val=&quot;00905F2E&quot;/&gt;&lt;wsp:rsid wsp:val=&quot;00914411&quot;/&gt;&lt;wsp:rsid wsp:val=&quot;00914AF8&quot;/&gt;&lt;wsp:rsid wsp:val=&quot;009175BC&quot;/&gt;&lt;wsp:rsid wsp:val=&quot;009246F3&quot;/&gt;&lt;wsp:rsid wsp:val=&quot;00932491&quot;/&gt;&lt;wsp:rsid wsp:val=&quot;00936670&quot;/&gt;&lt;wsp:rsid wsp:val=&quot;00936A1B&quot;/&gt;&lt;wsp:rsid wsp:val=&quot;009418F7&quot;/&gt;&lt;wsp:rsid wsp:val=&quot;0094487A&quot;/&gt;&lt;wsp:rsid wsp:val=&quot;009462FD&quot;/&gt;&lt;wsp:rsid wsp:val=&quot;00946F0D&quot;/&gt;&lt;wsp:rsid wsp:val=&quot;00951666&quot;/&gt;&lt;wsp:rsid wsp:val=&quot;00951891&quot;/&gt;&lt;wsp:rsid wsp:val=&quot;0095227E&quot;/&gt;&lt;wsp:rsid wsp:val=&quot;009522D0&quot;/&gt;&lt;wsp:rsid wsp:val=&quot;00952F97&quot;/&gt;&lt;wsp:rsid wsp:val=&quot;00953D48&quot;/&gt;&lt;wsp:rsid wsp:val=&quot;0095744C&quot;/&gt;&lt;wsp:rsid wsp:val=&quot;009622FE&quot;/&gt;&lt;wsp:rsid wsp:val=&quot;00964E4A&quot;/&gt;&lt;wsp:rsid wsp:val=&quot;00970937&quot;/&gt;&lt;wsp:rsid wsp:val=&quot;00972741&quot;/&gt;&lt;wsp:rsid wsp:val=&quot;00975F96&quot;/&gt;&lt;wsp:rsid wsp:val=&quot;00977353&quot;/&gt;&lt;wsp:rsid wsp:val=&quot;00977C4A&quot;/&gt;&lt;wsp:rsid wsp:val=&quot;00980558&quot;/&gt;&lt;wsp:rsid wsp:val=&quot;0098259B&quot;/&gt;&lt;wsp:rsid wsp:val=&quot;009848F3&quot;/&gt;&lt;wsp:rsid wsp:val=&quot;00984CA6&quot;/&gt;&lt;wsp:rsid wsp:val=&quot;009868EC&quot;/&gt;&lt;wsp:rsid wsp:val=&quot;009878B6&quot;/&gt;&lt;wsp:rsid wsp:val=&quot;009906D7&quot;/&gt;&lt;wsp:rsid wsp:val=&quot;009956DB&quot;/&gt;&lt;wsp:rsid wsp:val=&quot;009A0C73&quot;/&gt;&lt;wsp:rsid wsp:val=&quot;009A422E&quot;/&gt;&lt;wsp:rsid wsp:val=&quot;009A4902&quot;/&gt;&lt;wsp:rsid wsp:val=&quot;009B2171&quot;/&gt;&lt;wsp:rsid wsp:val=&quot;009B60E3&quot;/&gt;&lt;wsp:rsid wsp:val=&quot;009C2BFE&quot;/&gt;&lt;wsp:rsid wsp:val=&quot;009C387B&quot;/&gt;&lt;wsp:rsid wsp:val=&quot;009D2B13&quot;/&gt;&lt;wsp:rsid wsp:val=&quot;009D38C0&quot;/&gt;&lt;wsp:rsid wsp:val=&quot;009D625D&quot;/&gt;&lt;wsp:rsid wsp:val=&quot;009D681C&quot;/&gt;&lt;wsp:rsid wsp:val=&quot;009E3E87&quot;/&gt;&lt;wsp:rsid wsp:val=&quot;009E4296&quot;/&gt;&lt;wsp:rsid wsp:val=&quot;009E76D9&quot;/&gt;&lt;wsp:rsid wsp:val=&quot;009F40E5&quot;/&gt;&lt;wsp:rsid wsp:val=&quot;009F41E1&quot;/&gt;&lt;wsp:rsid wsp:val=&quot;00A022D6&quot;/&gt;&lt;wsp:rsid wsp:val=&quot;00A0362A&quot;/&gt;&lt;wsp:rsid wsp:val=&quot;00A0478F&quot;/&gt;&lt;wsp:rsid wsp:val=&quot;00A05B3A&quot;/&gt;&lt;wsp:rsid wsp:val=&quot;00A06F43&quot;/&gt;&lt;wsp:rsid wsp:val=&quot;00A07646&quot;/&gt;&lt;wsp:rsid wsp:val=&quot;00A117CC&quot;/&gt;&lt;wsp:rsid wsp:val=&quot;00A15F93&quot;/&gt;&lt;wsp:rsid wsp:val=&quot;00A2081F&quot;/&gt;&lt;wsp:rsid wsp:val=&quot;00A30512&quot;/&gt;&lt;wsp:rsid wsp:val=&quot;00A3118A&quot;/&gt;&lt;wsp:rsid wsp:val=&quot;00A326F7&quot;/&gt;&lt;wsp:rsid wsp:val=&quot;00A34A37&quot;/&gt;&lt;wsp:rsid wsp:val=&quot;00A35683&quot;/&gt;&lt;wsp:rsid wsp:val=&quot;00A35CCC&quot;/&gt;&lt;wsp:rsid wsp:val=&quot;00A361BF&quot;/&gt;&lt;wsp:rsid wsp:val=&quot;00A41945&quot;/&gt;&lt;wsp:rsid wsp:val=&quot;00A41B62&quot;/&gt;&lt;wsp:rsid wsp:val=&quot;00A43A49&quot;/&gt;&lt;wsp:rsid wsp:val=&quot;00A448A3&quot;/&gt;&lt;wsp:rsid wsp:val=&quot;00A45F83&quot;/&gt;&lt;wsp:rsid wsp:val=&quot;00A46566&quot;/&gt;&lt;wsp:rsid wsp:val=&quot;00A46DEA&quot;/&gt;&lt;wsp:rsid wsp:val=&quot;00A54344&quot;/&gt;&lt;wsp:rsid wsp:val=&quot;00A56949&quot;/&gt;&lt;wsp:rsid wsp:val=&quot;00A5782C&quot;/&gt;&lt;wsp:rsid wsp:val=&quot;00A60AA7&quot;/&gt;&lt;wsp:rsid wsp:val=&quot;00A637EB&quot;/&gt;&lt;wsp:rsid wsp:val=&quot;00A64A3E&quot;/&gt;&lt;wsp:rsid wsp:val=&quot;00A67CAD&quot;/&gt;&lt;wsp:rsid wsp:val=&quot;00A70973&quot;/&gt;&lt;wsp:rsid wsp:val=&quot;00A7117F&quot;/&gt;&lt;wsp:rsid wsp:val=&quot;00A716C5&quot;/&gt;&lt;wsp:rsid wsp:val=&quot;00A73211&quot;/&gt;&lt;wsp:rsid wsp:val=&quot;00A739FE&quot;/&gt;&lt;wsp:rsid wsp:val=&quot;00A74692&quot;/&gt;&lt;wsp:rsid wsp:val=&quot;00A75592&quot;/&gt;&lt;wsp:rsid wsp:val=&quot;00A77CD2&quot;/&gt;&lt;wsp:rsid wsp:val=&quot;00A80AB0&quot;/&gt;&lt;wsp:rsid wsp:val=&quot;00A87378&quot;/&gt;&lt;wsp:rsid wsp:val=&quot;00A91007&quot;/&gt;&lt;wsp:rsid wsp:val=&quot;00A92087&quot;/&gt;&lt;wsp:rsid wsp:val=&quot;00A92F61&quot;/&gt;&lt;wsp:rsid wsp:val=&quot;00A964C9&quot;/&gt;&lt;wsp:rsid wsp:val=&quot;00AB2AF9&quot;/&gt;&lt;wsp:rsid wsp:val=&quot;00AB454B&quot;/&gt;&lt;wsp:rsid wsp:val=&quot;00AC5DEA&quot;/&gt;&lt;wsp:rsid wsp:val=&quot;00AC7A60&quot;/&gt;&lt;wsp:rsid wsp:val=&quot;00AD4F6F&quot;/&gt;&lt;wsp:rsid wsp:val=&quot;00AD5BB4&quot;/&gt;&lt;wsp:rsid wsp:val=&quot;00AD6538&quot;/&gt;&lt;wsp:rsid wsp:val=&quot;00AE1A4A&quot;/&gt;&lt;wsp:rsid wsp:val=&quot;00AE1CC6&quot;/&gt;&lt;wsp:rsid wsp:val=&quot;00AE4E6F&quot;/&gt;&lt;wsp:rsid wsp:val=&quot;00AF0072&quot;/&gt;&lt;wsp:rsid wsp:val=&quot;00AF1B42&quot;/&gt;&lt;wsp:rsid wsp:val=&quot;00AF2508&quot;/&gt;&lt;wsp:rsid wsp:val=&quot;00AF3F42&quot;/&gt;&lt;wsp:rsid wsp:val=&quot;00AF431C&quot;/&gt;&lt;wsp:rsid wsp:val=&quot;00AF5CD4&quot;/&gt;&lt;wsp:rsid wsp:val=&quot;00B01C52&quot;/&gt;&lt;wsp:rsid wsp:val=&quot;00B022A5&quot;/&gt;&lt;wsp:rsid wsp:val=&quot;00B045ED&quot;/&gt;&lt;wsp:rsid wsp:val=&quot;00B054D3&quot;/&gt;&lt;wsp:rsid wsp:val=&quot;00B06164&quot;/&gt;&lt;wsp:rsid wsp:val=&quot;00B06183&quot;/&gt;&lt;wsp:rsid wsp:val=&quot;00B111F5&quot;/&gt;&lt;wsp:rsid wsp:val=&quot;00B11699&quot;/&gt;&lt;wsp:rsid wsp:val=&quot;00B14C3D&quot;/&gt;&lt;wsp:rsid wsp:val=&quot;00B20816&quot;/&gt;&lt;wsp:rsid wsp:val=&quot;00B22023&quot;/&gt;&lt;wsp:rsid wsp:val=&quot;00B23EA3&quot;/&gt;&lt;wsp:rsid wsp:val=&quot;00B24F08&quot;/&gt;&lt;wsp:rsid wsp:val=&quot;00B24F87&quot;/&gt;&lt;wsp:rsid wsp:val=&quot;00B24F9B&quot;/&gt;&lt;wsp:rsid wsp:val=&quot;00B2733D&quot;/&gt;&lt;wsp:rsid wsp:val=&quot;00B30B55&quot;/&gt;&lt;wsp:rsid wsp:val=&quot;00B3285D&quot;/&gt;&lt;wsp:rsid wsp:val=&quot;00B3313E&quot;/&gt;&lt;wsp:rsid wsp:val=&quot;00B33365&quot;/&gt;&lt;wsp:rsid wsp:val=&quot;00B336D6&quot;/&gt;&lt;wsp:rsid wsp:val=&quot;00B35957&quot;/&gt;&lt;wsp:rsid wsp:val=&quot;00B37420&quot;/&gt;&lt;wsp:rsid wsp:val=&quot;00B40A52&quot;/&gt;&lt;wsp:rsid wsp:val=&quot;00B413B0&quot;/&gt;&lt;wsp:rsid wsp:val=&quot;00B42EE2&quot;/&gt;&lt;wsp:rsid wsp:val=&quot;00B433BC&quot;/&gt;&lt;wsp:rsid wsp:val=&quot;00B4777E&quot;/&gt;&lt;wsp:rsid wsp:val=&quot;00B50436&quot;/&gt;&lt;wsp:rsid wsp:val=&quot;00B513C9&quot;/&gt;&lt;wsp:rsid wsp:val=&quot;00B524EE&quot;/&gt;&lt;wsp:rsid wsp:val=&quot;00B53A3D&quot;/&gt;&lt;wsp:rsid wsp:val=&quot;00B55407&quot;/&gt;&lt;wsp:rsid wsp:val=&quot;00B57C4A&quot;/&gt;&lt;wsp:rsid wsp:val=&quot;00B61F5F&quot;/&gt;&lt;wsp:rsid wsp:val=&quot;00B62072&quot;/&gt;&lt;wsp:rsid wsp:val=&quot;00B630AA&quot;/&gt;&lt;wsp:rsid wsp:val=&quot;00B63248&quot;/&gt;&lt;wsp:rsid wsp:val=&quot;00B70F34&quot;/&gt;&lt;wsp:rsid wsp:val=&quot;00B72431&quot;/&gt;&lt;wsp:rsid wsp:val=&quot;00B84861&quot;/&gt;&lt;wsp:rsid wsp:val=&quot;00B877C5&quot;/&gt;&lt;wsp:rsid wsp:val=&quot;00B933D9&quot;/&gt;&lt;wsp:rsid wsp:val=&quot;00B9417F&quot;/&gt;&lt;wsp:rsid wsp:val=&quot;00B95223&quot;/&gt;&lt;wsp:rsid wsp:val=&quot;00B961AD&quot;/&gt;&lt;wsp:rsid wsp:val=&quot;00BA2E56&quot;/&gt;&lt;wsp:rsid wsp:val=&quot;00BB0C37&quot;/&gt;&lt;wsp:rsid wsp:val=&quot;00BB15EF&quot;/&gt;&lt;wsp:rsid wsp:val=&quot;00BB18BA&quot;/&gt;&lt;wsp:rsid wsp:val=&quot;00BB20CD&quot;/&gt;&lt;wsp:rsid wsp:val=&quot;00BB2690&quot;/&gt;&lt;wsp:rsid wsp:val=&quot;00BB4417&quot;/&gt;&lt;wsp:rsid wsp:val=&quot;00BB5319&quot;/&gt;&lt;wsp:rsid wsp:val=&quot;00BC3D8C&quot;/&gt;&lt;wsp:rsid wsp:val=&quot;00BC41BC&quot;/&gt;&lt;wsp:rsid wsp:val=&quot;00BC456A&quot;/&gt;&lt;wsp:rsid wsp:val=&quot;00BC486C&quot;/&gt;&lt;wsp:rsid wsp:val=&quot;00BC6D85&quot;/&gt;&lt;wsp:rsid wsp:val=&quot;00BD4177&quot;/&gt;&lt;wsp:rsid wsp:val=&quot;00BD49F3&quot;/&gt;&lt;wsp:rsid wsp:val=&quot;00BD61B9&quot;/&gt;&lt;wsp:rsid wsp:val=&quot;00BD6CFF&quot;/&gt;&lt;wsp:rsid wsp:val=&quot;00BE1666&quot;/&gt;&lt;wsp:rsid wsp:val=&quot;00BE2D76&quot;/&gt;&lt;wsp:rsid wsp:val=&quot;00BE325E&quot;/&gt;&lt;wsp:rsid wsp:val=&quot;00BE3F92&quot;/&gt;&lt;wsp:rsid wsp:val=&quot;00BE534C&quot;/&gt;&lt;wsp:rsid wsp:val=&quot;00BF68CB&quot;/&gt;&lt;wsp:rsid wsp:val=&quot;00BF6DDF&quot;/&gt;&lt;wsp:rsid wsp:val=&quot;00C05B27&quot;/&gt;&lt;wsp:rsid wsp:val=&quot;00C0621B&quot;/&gt;&lt;wsp:rsid wsp:val=&quot;00C07492&quot;/&gt;&lt;wsp:rsid wsp:val=&quot;00C07DD5&quot;/&gt;&lt;wsp:rsid wsp:val=&quot;00C142EC&quot;/&gt;&lt;wsp:rsid wsp:val=&quot;00C16413&quot;/&gt;&lt;wsp:rsid wsp:val=&quot;00C1689D&quot;/&gt;&lt;wsp:rsid wsp:val=&quot;00C16C25&quot;/&gt;&lt;wsp:rsid wsp:val=&quot;00C22FBF&quot;/&gt;&lt;wsp:rsid wsp:val=&quot;00C25D06&quot;/&gt;&lt;wsp:rsid wsp:val=&quot;00C3202E&quot;/&gt;&lt;wsp:rsid wsp:val=&quot;00C36C85&quot;/&gt;&lt;wsp:rsid wsp:val=&quot;00C377ED&quot;/&gt;&lt;wsp:rsid wsp:val=&quot;00C43D00&quot;/&gt;&lt;wsp:rsid wsp:val=&quot;00C4584A&quot;/&gt;&lt;wsp:rsid wsp:val=&quot;00C46F1B&quot;/&gt;&lt;wsp:rsid wsp:val=&quot;00C47588&quot;/&gt;&lt;wsp:rsid wsp:val=&quot;00C51D03&quot;/&gt;&lt;wsp:rsid wsp:val=&quot;00C54090&quot;/&gt;&lt;wsp:rsid wsp:val=&quot;00C571FC&quot;/&gt;&lt;wsp:rsid wsp:val=&quot;00C60C07&quot;/&gt;&lt;wsp:rsid wsp:val=&quot;00C720A7&quot;/&gt;&lt;wsp:rsid wsp:val=&quot;00C724EF&quot;/&gt;&lt;wsp:rsid wsp:val=&quot;00C771B0&quot;/&gt;&lt;wsp:rsid wsp:val=&quot;00C77CBA&quot;/&gt;&lt;wsp:rsid wsp:val=&quot;00C82C1A&quot;/&gt;&lt;wsp:rsid wsp:val=&quot;00C907A2&quot;/&gt;&lt;wsp:rsid wsp:val=&quot;00C91833&quot;/&gt;&lt;wsp:rsid wsp:val=&quot;00CA0098&quot;/&gt;&lt;wsp:rsid wsp:val=&quot;00CA1514&quot;/&gt;&lt;wsp:rsid wsp:val=&quot;00CA336B&quot;/&gt;&lt;wsp:rsid wsp:val=&quot;00CA4E51&quot;/&gt;&lt;wsp:rsid wsp:val=&quot;00CA64B6&quot;/&gt;&lt;wsp:rsid wsp:val=&quot;00CA6BA3&quot;/&gt;&lt;wsp:rsid wsp:val=&quot;00CB1A9D&quot;/&gt;&lt;wsp:rsid wsp:val=&quot;00CB628E&quot;/&gt;&lt;wsp:rsid wsp:val=&quot;00CC2159&quot;/&gt;&lt;wsp:rsid wsp:val=&quot;00CC583D&quot;/&gt;&lt;wsp:rsid wsp:val=&quot;00CD12AC&quot;/&gt;&lt;wsp:rsid wsp:val=&quot;00CD66DF&quot;/&gt;&lt;wsp:rsid wsp:val=&quot;00CE18FF&quot;/&gt;&lt;wsp:rsid wsp:val=&quot;00CE30F5&quot;/&gt;&lt;wsp:rsid wsp:val=&quot;00CE476F&quot;/&gt;&lt;wsp:rsid wsp:val=&quot;00CE54D5&quot;/&gt;&lt;wsp:rsid wsp:val=&quot;00CE785B&quot;/&gt;&lt;wsp:rsid wsp:val=&quot;00CF0BBD&quot;/&gt;&lt;wsp:rsid wsp:val=&quot;00CF207F&quot;/&gt;&lt;wsp:rsid wsp:val=&quot;00CF2516&quot;/&gt;&lt;wsp:rsid wsp:val=&quot;00CF2CD8&quot;/&gt;&lt;wsp:rsid wsp:val=&quot;00CF38D4&quot;/&gt;&lt;wsp:rsid wsp:val=&quot;00CF4269&quot;/&gt;&lt;wsp:rsid wsp:val=&quot;00CF651D&quot;/&gt;&lt;wsp:rsid wsp:val=&quot;00D01A6B&quot;/&gt;&lt;wsp:rsid wsp:val=&quot;00D01A71&quot;/&gt;&lt;wsp:rsid wsp:val=&quot;00D066CC&quot;/&gt;&lt;wsp:rsid wsp:val=&quot;00D135C8&quot;/&gt;&lt;wsp:rsid wsp:val=&quot;00D2345A&quot;/&gt;&lt;wsp:rsid wsp:val=&quot;00D23542&quot;/&gt;&lt;wsp:rsid wsp:val=&quot;00D23A85&quot;/&gt;&lt;wsp:rsid wsp:val=&quot;00D24083&quot;/&gt;&lt;wsp:rsid wsp:val=&quot;00D302F9&quot;/&gt;&lt;wsp:rsid wsp:val=&quot;00D413B1&quot;/&gt;&lt;wsp:rsid wsp:val=&quot;00D46802&quot;/&gt;&lt;wsp:rsid wsp:val=&quot;00D469B8&quot;/&gt;&lt;wsp:rsid wsp:val=&quot;00D476F6&quot;/&gt;&lt;wsp:rsid wsp:val=&quot;00D509F8&quot;/&gt;&lt;wsp:rsid wsp:val=&quot;00D51941&quot;/&gt;&lt;wsp:rsid wsp:val=&quot;00D520F9&quot;/&gt;&lt;wsp:rsid wsp:val=&quot;00D53FFF&quot;/&gt;&lt;wsp:rsid wsp:val=&quot;00D55F84&quot;/&gt;&lt;wsp:rsid wsp:val=&quot;00D5686A&quot;/&gt;&lt;wsp:rsid wsp:val=&quot;00D5689F&quot;/&gt;&lt;wsp:rsid wsp:val=&quot;00D56F44&quot;/&gt;&lt;wsp:rsid wsp:val=&quot;00D6044D&quot;/&gt;&lt;wsp:rsid wsp:val=&quot;00D62782&quot;/&gt;&lt;wsp:rsid wsp:val=&quot;00D62C1F&quot;/&gt;&lt;wsp:rsid wsp:val=&quot;00D6454C&quot;/&gt;&lt;wsp:rsid wsp:val=&quot;00D65390&quot;/&gt;&lt;wsp:rsid wsp:val=&quot;00D7201E&quot;/&gt;&lt;wsp:rsid wsp:val=&quot;00D76249&quot;/&gt;&lt;wsp:rsid wsp:val=&quot;00D76627&quot;/&gt;&lt;wsp:rsid wsp:val=&quot;00D821B4&quot;/&gt;&lt;wsp:rsid wsp:val=&quot;00D87963&quot;/&gt;&lt;wsp:rsid wsp:val=&quot;00D92F13&quot;/&gt;&lt;wsp:rsid wsp:val=&quot;00D93E12&quot;/&gt;&lt;wsp:rsid wsp:val=&quot;00D94FC0&quot;/&gt;&lt;wsp:rsid wsp:val=&quot;00DA202D&quot;/&gt;&lt;wsp:rsid wsp:val=&quot;00DA26A3&quot;/&gt;&lt;wsp:rsid wsp:val=&quot;00DB0F84&quot;/&gt;&lt;wsp:rsid wsp:val=&quot;00DB2365&quot;/&gt;&lt;wsp:rsid wsp:val=&quot;00DB3C32&quot;/&gt;&lt;wsp:rsid wsp:val=&quot;00DB437A&quot;/&gt;&lt;wsp:rsid wsp:val=&quot;00DB4CF4&quot;/&gt;&lt;wsp:rsid wsp:val=&quot;00DC0612&quot;/&gt;&lt;wsp:rsid wsp:val=&quot;00DC09DE&quot;/&gt;&lt;wsp:rsid wsp:val=&quot;00DC175F&quot;/&gt;&lt;wsp:rsid wsp:val=&quot;00DC2C2D&quot;/&gt;&lt;wsp:rsid wsp:val=&quot;00DD073E&quot;/&gt;&lt;wsp:rsid wsp:val=&quot;00DD40DE&quot;/&gt;&lt;wsp:rsid wsp:val=&quot;00DE14B9&quot;/&gt;&lt;wsp:rsid wsp:val=&quot;00DE250F&quot;/&gt;&lt;wsp:rsid wsp:val=&quot;00DF2B79&quot;/&gt;&lt;wsp:rsid wsp:val=&quot;00DF396D&quot;/&gt;&lt;wsp:rsid wsp:val=&quot;00DF41E7&quot;/&gt;&lt;wsp:rsid wsp:val=&quot;00DF74F9&quot;/&gt;&lt;wsp:rsid wsp:val=&quot;00DF783D&quot;/&gt;&lt;wsp:rsid wsp:val=&quot;00E0228F&quot;/&gt;&lt;wsp:rsid wsp:val=&quot;00E0312E&quot;/&gt;&lt;wsp:rsid wsp:val=&quot;00E04F9E&quot;/&gt;&lt;wsp:rsid wsp:val=&quot;00E05356&quot;/&gt;&lt;wsp:rsid wsp:val=&quot;00E07B26&quot;/&gt;&lt;wsp:rsid wsp:val=&quot;00E07DF6&quot;/&gt;&lt;wsp:rsid wsp:val=&quot;00E13748&quot;/&gt;&lt;wsp:rsid wsp:val=&quot;00E17339&quot;/&gt;&lt;wsp:rsid wsp:val=&quot;00E175AB&quot;/&gt;&lt;wsp:rsid wsp:val=&quot;00E25F6A&quot;/&gt;&lt;wsp:rsid wsp:val=&quot;00E303DA&quot;/&gt;&lt;wsp:rsid wsp:val=&quot;00E30505&quot;/&gt;&lt;wsp:rsid wsp:val=&quot;00E30C4E&quot;/&gt;&lt;wsp:rsid wsp:val=&quot;00E31574&quot;/&gt;&lt;wsp:rsid wsp:val=&quot;00E3386B&quot;/&gt;&lt;wsp:rsid wsp:val=&quot;00E41794&quot;/&gt;&lt;wsp:rsid wsp:val=&quot;00E42D68&quot;/&gt;&lt;wsp:rsid wsp:val=&quot;00E42EF6&quot;/&gt;&lt;wsp:rsid wsp:val=&quot;00E50153&quot;/&gt;&lt;wsp:rsid wsp:val=&quot;00E5058F&quot;/&gt;&lt;wsp:rsid wsp:val=&quot;00E50AB4&quot;/&gt;&lt;wsp:rsid wsp:val=&quot;00E52D89&quot;/&gt;&lt;wsp:rsid wsp:val=&quot;00E53A2E&quot;/&gt;&lt;wsp:rsid wsp:val=&quot;00E60F79&quot;/&gt;&lt;wsp:rsid wsp:val=&quot;00E65208&quot;/&gt;&lt;wsp:rsid wsp:val=&quot;00E655F3&quot;/&gt;&lt;wsp:rsid wsp:val=&quot;00E6634F&quot;/&gt;&lt;wsp:rsid wsp:val=&quot;00E6661A&quot;/&gt;&lt;wsp:rsid wsp:val=&quot;00E67701&quot;/&gt;&lt;wsp:rsid wsp:val=&quot;00E678AE&quot;/&gt;&lt;wsp:rsid wsp:val=&quot;00E70924&quot;/&gt;&lt;wsp:rsid wsp:val=&quot;00E73591&quot;/&gt;&lt;wsp:rsid wsp:val=&quot;00E74F46&quot;/&gt;&lt;wsp:rsid wsp:val=&quot;00E76671&quot;/&gt;&lt;wsp:rsid wsp:val=&quot;00E76690&quot;/&gt;&lt;wsp:rsid wsp:val=&quot;00E82F44&quot;/&gt;&lt;wsp:rsid wsp:val=&quot;00E8361E&quot;/&gt;&lt;wsp:rsid wsp:val=&quot;00E84DBF&quot;/&gt;&lt;wsp:rsid wsp:val=&quot;00E86B52&quot;/&gt;&lt;wsp:rsid wsp:val=&quot;00E875EA&quot;/&gt;&lt;wsp:rsid wsp:val=&quot;00E91F35&quot;/&gt;&lt;wsp:rsid wsp:val=&quot;00E97B2B&quot;/&gt;&lt;wsp:rsid wsp:val=&quot;00EB0AD0&quot;/&gt;&lt;wsp:rsid wsp:val=&quot;00EB20F6&quot;/&gt;&lt;wsp:rsid wsp:val=&quot;00EB3EAF&quot;/&gt;&lt;wsp:rsid wsp:val=&quot;00EB536D&quot;/&gt;&lt;wsp:rsid wsp:val=&quot;00EB53DE&quot;/&gt;&lt;wsp:rsid wsp:val=&quot;00EC016B&quot;/&gt;&lt;wsp:rsid wsp:val=&quot;00EC0E1A&quot;/&gt;&lt;wsp:rsid wsp:val=&quot;00EC79B5&quot;/&gt;&lt;wsp:rsid wsp:val=&quot;00ED02F4&quot;/&gt;&lt;wsp:rsid wsp:val=&quot;00ED18CB&quot;/&gt;&lt;wsp:rsid wsp:val=&quot;00ED3360&quot;/&gt;&lt;wsp:rsid wsp:val=&quot;00ED548D&quot;/&gt;&lt;wsp:rsid wsp:val=&quot;00EF3FAF&quot;/&gt;&lt;wsp:rsid wsp:val=&quot;00EF43FF&quot;/&gt;&lt;wsp:rsid wsp:val=&quot;00F03371&quot;/&gt;&lt;wsp:rsid wsp:val=&quot;00F037D3&quot;/&gt;&lt;wsp:rsid wsp:val=&quot;00F048B4&quot;/&gt;&lt;wsp:rsid wsp:val=&quot;00F04E01&quot;/&gt;&lt;wsp:rsid wsp:val=&quot;00F04E35&quot;/&gt;&lt;wsp:rsid wsp:val=&quot;00F079EE&quot;/&gt;&lt;wsp:rsid wsp:val=&quot;00F1511F&quot;/&gt;&lt;wsp:rsid wsp:val=&quot;00F152CB&quot;/&gt;&lt;wsp:rsid wsp:val=&quot;00F16574&quot;/&gt;&lt;wsp:rsid wsp:val=&quot;00F2071C&quot;/&gt;&lt;wsp:rsid wsp:val=&quot;00F22F3B&quot;/&gt;&lt;wsp:rsid wsp:val=&quot;00F24664&quot;/&gt;&lt;wsp:rsid wsp:val=&quot;00F25523&quot;/&gt;&lt;wsp:rsid wsp:val=&quot;00F267F0&quot;/&gt;&lt;wsp:rsid wsp:val=&quot;00F31633&quot;/&gt;&lt;wsp:rsid wsp:val=&quot;00F345E9&quot;/&gt;&lt;wsp:rsid wsp:val=&quot;00F36EEB&quot;/&gt;&lt;wsp:rsid wsp:val=&quot;00F37637&quot;/&gt;&lt;wsp:rsid wsp:val=&quot;00F377E6&quot;/&gt;&lt;wsp:rsid wsp:val=&quot;00F43512&quot;/&gt;&lt;wsp:rsid wsp:val=&quot;00F57A08&quot;/&gt;&lt;wsp:rsid wsp:val=&quot;00F62372&quot;/&gt;&lt;wsp:rsid wsp:val=&quot;00F70051&quot;/&gt;&lt;wsp:rsid wsp:val=&quot;00F739BF&quot;/&gt;&lt;wsp:rsid wsp:val=&quot;00F74CBC&quot;/&gt;&lt;wsp:rsid wsp:val=&quot;00F74DBE&quot;/&gt;&lt;wsp:rsid wsp:val=&quot;00F770D9&quot;/&gt;&lt;wsp:rsid wsp:val=&quot;00F7783A&quot;/&gt;&lt;wsp:rsid wsp:val=&quot;00F808DF&quot;/&gt;&lt;wsp:rsid wsp:val=&quot;00F81E89&quot;/&gt;&lt;wsp:rsid wsp:val=&quot;00F82906&quot;/&gt;&lt;wsp:rsid wsp:val=&quot;00F84E93&quot;/&gt;&lt;wsp:rsid wsp:val=&quot;00F93AD0&quot;/&gt;&lt;wsp:rsid wsp:val=&quot;00F9422B&quot;/&gt;&lt;wsp:rsid wsp:val=&quot;00F96DB8&quot;/&gt;&lt;wsp:rsid wsp:val=&quot;00FA3146&quot;/&gt;&lt;wsp:rsid wsp:val=&quot;00FA631E&quot;/&gt;&lt;wsp:rsid wsp:val=&quot;00FA6F66&quot;/&gt;&lt;wsp:rsid wsp:val=&quot;00FB0521&quot;/&gt;&lt;wsp:rsid wsp:val=&quot;00FB06E6&quot;/&gt;&lt;wsp:rsid wsp:val=&quot;00FB0BB2&quot;/&gt;&lt;wsp:rsid wsp:val=&quot;00FB1E0D&quot;/&gt;&lt;wsp:rsid wsp:val=&quot;00FB5467&quot;/&gt;&lt;wsp:rsid wsp:val=&quot;00FB5B9C&quot;/&gt;&lt;wsp:rsid wsp:val=&quot;00FC1251&quot;/&gt;&lt;wsp:rsid wsp:val=&quot;00FC1968&quot;/&gt;&lt;wsp:rsid wsp:val=&quot;00FC3EB3&quot;/&gt;&lt;wsp:rsid wsp:val=&quot;00FC69B0&quot;/&gt;&lt;wsp:rsid wsp:val=&quot;00FC70A9&quot;/&gt;&lt;wsp:rsid wsp:val=&quot;00FD0A4B&quot;/&gt;&lt;wsp:rsid wsp:val=&quot;00FD3176&quot;/&gt;&lt;wsp:rsid wsp:val=&quot;00FD3F3F&quot;/&gt;&lt;wsp:rsid wsp:val=&quot;00FD583C&quot;/&gt;&lt;wsp:rsid wsp:val=&quot;00FE0F2A&quot;/&gt;&lt;wsp:rsid wsp:val=&quot;00FE40B7&quot;/&gt;&lt;wsp:rsid wsp:val=&quot;00FE443A&quot;/&gt;&lt;wsp:rsid wsp:val=&quot;00FE4821&quot;/&gt;&lt;wsp:rsid wsp:val=&quot;00FE5777&quot;/&gt;&lt;wsp:rsid wsp:val=&quot;00FF2B7B&quot;/&gt;&lt;wsp:rsid wsp:val=&quot;00FF31EB&quot;/&gt;&lt;wsp:rsid wsp:val=&quot;00FF78A0&quot;/&gt;&lt;/wsp:rsids&gt;&lt;/w:docPr&gt;&lt;w:body&gt;&lt;wx:sect&gt;&lt;w:p wsp:rsidR=&quot;00000000&quot; wsp:rsidRDefault=&quot;007779BC&quot; wsp:rsidP=&quot;007779BC&quot;&gt;&lt;m:oMathPara&gt;&lt;m:oMath&gt;&lt;m:sSubSup&gt;&lt;m:sSubSupPr&gt;&lt;m:ctrlPr&gt;&lt;w:rPr&gt;&lt;w:rFonts w:ascii=&quot;Cambria Math&quot; w:fareast=&quot;Calibri&quot; w:h-ansi=&quot;Cambria Math&quot; w:cs=&quot;Times New Roman&quot;/&gt;&lt;wx:font wx:val=&quot;Cambria Math&quot;/&gt;&lt;w:i/&gt;&lt;w:sz w:val=&quot;22&quot;/&gt;&lt;w:sz-cs w:val=&quot;22&quot;/&gt;&lt;/w:rPr&gt;&lt;/m:ctrlPr&gt;&lt;/m:sSubSup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150&lt;/m:t&gt;&lt;/m:r&gt;&lt;/m:sub&gt;&lt;m:sup&gt;&lt;m:r&gt;&lt;w:rPr&gt;&lt;w:rFonts w:ascii=&quot;Cambria Math&quot; w:h-ansi=&quot;Cambria Math&quot;/&gt;&lt;wx:font wx:val=&quot;Cambria Math&quot;/&gt;&lt;w:i/&gt;&lt;/w:rPr&gt;&lt;m:t&gt;D&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477910" w:rsidRPr="001624D5">
        <w:rPr>
          <w:rFonts w:ascii="Times New Roman" w:eastAsia="Times New Roman" w:hAnsi="Times New Roman"/>
          <w:bCs/>
          <w:iCs/>
          <w:snapToGrid w:val="0"/>
          <w:sz w:val="22"/>
          <w:szCs w:val="22"/>
        </w:rPr>
        <w:fldChar w:fldCharType="end"/>
      </w:r>
      <w:r w:rsidR="00477910">
        <w:rPr>
          <w:rFonts w:ascii="Times New Roman" w:eastAsia="Times New Roman" w:hAnsi="Times New Roman"/>
          <w:bCs/>
          <w:iCs/>
          <w:snapToGrid w:val="0"/>
          <w:sz w:val="22"/>
          <w:szCs w:val="22"/>
        </w:rPr>
        <w:t xml:space="preserve">, of [   ] psi (or a minimum average </w:t>
      </w:r>
    </w:p>
    <w:p w14:paraId="407A37C1" w14:textId="77777777" w:rsidR="00477910" w:rsidRDefault="00477910" w:rsidP="00477910">
      <w:pPr>
        <w:tabs>
          <w:tab w:val="left" w:pos="0"/>
          <w:tab w:val="left" w:pos="1800"/>
          <w:tab w:val="left" w:pos="2304"/>
          <w:tab w:val="left" w:pos="2700"/>
          <w:tab w:val="left" w:pos="3456"/>
          <w:tab w:val="left" w:pos="4032"/>
          <w:tab w:val="left" w:pos="4608"/>
          <w:tab w:val="left" w:pos="5184"/>
          <w:tab w:val="left" w:pos="5760"/>
          <w:tab w:val="left" w:pos="6336"/>
          <w:tab w:val="left" w:pos="6912"/>
        </w:tabs>
        <w:suppressAutoHyphens/>
        <w:spacing w:before="60"/>
        <w:jc w:val="both"/>
        <w:outlineLvl w:val="3"/>
        <w:rPr>
          <w:rFonts w:ascii="Times New Roman" w:eastAsia="Times New Roman" w:hAnsi="Times New Roman"/>
          <w:bCs/>
          <w:iCs/>
          <w:snapToGrid w:val="0"/>
          <w:sz w:val="22"/>
          <w:szCs w:val="22"/>
        </w:rPr>
      </w:pPr>
      <w:r>
        <w:rPr>
          <w:rFonts w:ascii="Times New Roman" w:eastAsia="Times New Roman" w:hAnsi="Times New Roman"/>
          <w:bCs/>
          <w:iCs/>
          <w:snapToGrid w:val="0"/>
          <w:sz w:val="22"/>
          <w:szCs w:val="22"/>
        </w:rPr>
        <w:tab/>
        <w:t xml:space="preserve">equivalent flexural strength, </w:t>
      </w:r>
      <w:r w:rsidRPr="001624D5">
        <w:rPr>
          <w:rFonts w:ascii="Times New Roman" w:eastAsia="Times New Roman" w:hAnsi="Times New Roman"/>
          <w:bCs/>
          <w:iCs/>
          <w:snapToGrid w:val="0"/>
          <w:sz w:val="22"/>
          <w:szCs w:val="22"/>
        </w:rPr>
        <w:fldChar w:fldCharType="begin"/>
      </w:r>
      <w:r w:rsidRPr="001624D5">
        <w:rPr>
          <w:rFonts w:ascii="Times New Roman" w:eastAsia="Times New Roman" w:hAnsi="Times New Roman"/>
          <w:bCs/>
          <w:iCs/>
          <w:snapToGrid w:val="0"/>
          <w:sz w:val="22"/>
          <w:szCs w:val="22"/>
        </w:rPr>
        <w:instrText xml:space="preserve"> QUOTE </w:instrText>
      </w:r>
      <w:r w:rsidR="00000000">
        <w:rPr>
          <w:rFonts w:ascii="Times New Roman" w:hAnsi="Times New Roman"/>
          <w:position w:val="-11"/>
        </w:rPr>
        <w:pict w14:anchorId="2482EE93">
          <v:shape id="_x0000_i1031" type="#_x0000_t75" style="width:18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044D&quot;/&gt;&lt;wsp:rsid wsp:val=&quot;00003EA6&quot;/&gt;&lt;wsp:rsid wsp:val=&quot;000056C0&quot;/&gt;&lt;wsp:rsid wsp:val=&quot;000071C3&quot;/&gt;&lt;wsp:rsid wsp:val=&quot;00011F5B&quot;/&gt;&lt;wsp:rsid wsp:val=&quot;0001298E&quot;/&gt;&lt;wsp:rsid wsp:val=&quot;00012F89&quot;/&gt;&lt;wsp:rsid wsp:val=&quot;00014093&quot;/&gt;&lt;wsp:rsid wsp:val=&quot;00016291&quot;/&gt;&lt;wsp:rsid wsp:val=&quot;0002461D&quot;/&gt;&lt;wsp:rsid wsp:val=&quot;00025BA6&quot;/&gt;&lt;wsp:rsid wsp:val=&quot;00026A89&quot;/&gt;&lt;wsp:rsid wsp:val=&quot;00030070&quot;/&gt;&lt;wsp:rsid wsp:val=&quot;0003188A&quot;/&gt;&lt;wsp:rsid wsp:val=&quot;000321F4&quot;/&gt;&lt;wsp:rsid wsp:val=&quot;000351E9&quot;/&gt;&lt;wsp:rsid wsp:val=&quot;00036F46&quot;/&gt;&lt;wsp:rsid wsp:val=&quot;00041E80&quot;/&gt;&lt;wsp:rsid wsp:val=&quot;0004272E&quot;/&gt;&lt;wsp:rsid wsp:val=&quot;0005003C&quot;/&gt;&lt;wsp:rsid wsp:val=&quot;00052EA9&quot;/&gt;&lt;wsp:rsid wsp:val=&quot;000544DF&quot;/&gt;&lt;wsp:rsid wsp:val=&quot;00055637&quot;/&gt;&lt;wsp:rsid wsp:val=&quot;00056050&quot;/&gt;&lt;wsp:rsid wsp:val=&quot;00061873&quot;/&gt;&lt;wsp:rsid wsp:val=&quot;00061DC6&quot;/&gt;&lt;wsp:rsid wsp:val=&quot;00064B50&quot;/&gt;&lt;wsp:rsid wsp:val=&quot;00064ED6&quot;/&gt;&lt;wsp:rsid wsp:val=&quot;000656F1&quot;/&gt;&lt;wsp:rsid wsp:val=&quot;00075F73&quot;/&gt;&lt;wsp:rsid wsp:val=&quot;00082480&quot;/&gt;&lt;wsp:rsid wsp:val=&quot;00083A1A&quot;/&gt;&lt;wsp:rsid wsp:val=&quot;000851A6&quot;/&gt;&lt;wsp:rsid wsp:val=&quot;0008549D&quot;/&gt;&lt;wsp:rsid wsp:val=&quot;00085A56&quot;/&gt;&lt;wsp:rsid wsp:val=&quot;00092253&quot;/&gt;&lt;wsp:rsid wsp:val=&quot;00094E6D&quot;/&gt;&lt;wsp:rsid wsp:val=&quot;00095873&quot;/&gt;&lt;wsp:rsid wsp:val=&quot;00095D87&quot;/&gt;&lt;wsp:rsid wsp:val=&quot;000961DF&quot;/&gt;&lt;wsp:rsid wsp:val=&quot;00097A94&quot;/&gt;&lt;wsp:rsid wsp:val=&quot;000A27F8&quot;/&gt;&lt;wsp:rsid wsp:val=&quot;000A4C5E&quot;/&gt;&lt;wsp:rsid wsp:val=&quot;000A4D82&quot;/&gt;&lt;wsp:rsid wsp:val=&quot;000A6772&quot;/&gt;&lt;wsp:rsid wsp:val=&quot;000A6F27&quot;/&gt;&lt;wsp:rsid wsp:val=&quot;000B7BF9&quot;/&gt;&lt;wsp:rsid wsp:val=&quot;000C0842&quot;/&gt;&lt;wsp:rsid wsp:val=&quot;000C093F&quot;/&gt;&lt;wsp:rsid wsp:val=&quot;000C311E&quot;/&gt;&lt;wsp:rsid wsp:val=&quot;000C3257&quot;/&gt;&lt;wsp:rsid wsp:val=&quot;000D059C&quot;/&gt;&lt;wsp:rsid wsp:val=&quot;000D0EE4&quot;/&gt;&lt;wsp:rsid wsp:val=&quot;000D137F&quot;/&gt;&lt;wsp:rsid wsp:val=&quot;000D7DA9&quot;/&gt;&lt;wsp:rsid wsp:val=&quot;000E050B&quot;/&gt;&lt;wsp:rsid wsp:val=&quot;000E13E0&quot;/&gt;&lt;wsp:rsid wsp:val=&quot;000E5B14&quot;/&gt;&lt;wsp:rsid wsp:val=&quot;000F04E8&quot;/&gt;&lt;wsp:rsid wsp:val=&quot;000F1860&quot;/&gt;&lt;wsp:rsid wsp:val=&quot;000F1C71&quot;/&gt;&lt;wsp:rsid wsp:val=&quot;000F682A&quot;/&gt;&lt;wsp:rsid wsp:val=&quot;00100DC4&quot;/&gt;&lt;wsp:rsid wsp:val=&quot;001102E7&quot;/&gt;&lt;wsp:rsid wsp:val=&quot;00116AEC&quot;/&gt;&lt;wsp:rsid wsp:val=&quot;0011733F&quot;/&gt;&lt;wsp:rsid wsp:val=&quot;001175BF&quot;/&gt;&lt;wsp:rsid wsp:val=&quot;00117E0E&quot;/&gt;&lt;wsp:rsid wsp:val=&quot;001211C0&quot;/&gt;&lt;wsp:rsid wsp:val=&quot;00122606&quot;/&gt;&lt;wsp:rsid wsp:val=&quot;0012567B&quot;/&gt;&lt;wsp:rsid wsp:val=&quot;001270A2&quot;/&gt;&lt;wsp:rsid wsp:val=&quot;00127CA2&quot;/&gt;&lt;wsp:rsid wsp:val=&quot;0013444B&quot;/&gt;&lt;wsp:rsid wsp:val=&quot;00134785&quot;/&gt;&lt;wsp:rsid wsp:val=&quot;001540FC&quot;/&gt;&lt;wsp:rsid wsp:val=&quot;00155B82&quot;/&gt;&lt;wsp:rsid wsp:val=&quot;00156CA4&quot;/&gt;&lt;wsp:rsid wsp:val=&quot;00157439&quot;/&gt;&lt;wsp:rsid wsp:val=&quot;001603B1&quot;/&gt;&lt;wsp:rsid wsp:val=&quot;0016044A&quot;/&gt;&lt;wsp:rsid wsp:val=&quot;001669C3&quot;/&gt;&lt;wsp:rsid wsp:val=&quot;0016728E&quot;/&gt;&lt;wsp:rsid wsp:val=&quot;00167A46&quot;/&gt;&lt;wsp:rsid wsp:val=&quot;00171170&quot;/&gt;&lt;wsp:rsid wsp:val=&quot;00173574&quot;/&gt;&lt;wsp:rsid wsp:val=&quot;001741EE&quot;/&gt;&lt;wsp:rsid wsp:val=&quot;00174DE6&quot;/&gt;&lt;wsp:rsid wsp:val=&quot;00175C03&quot;/&gt;&lt;wsp:rsid wsp:val=&quot;00181B53&quot;/&gt;&lt;wsp:rsid wsp:val=&quot;00183ADE&quot;/&gt;&lt;wsp:rsid wsp:val=&quot;001844DC&quot;/&gt;&lt;wsp:rsid wsp:val=&quot;00192AD5&quot;/&gt;&lt;wsp:rsid wsp:val=&quot;001933FD&quot;/&gt;&lt;wsp:rsid wsp:val=&quot;00193EBD&quot;/&gt;&lt;wsp:rsid wsp:val=&quot;00194140&quot;/&gt;&lt;wsp:rsid wsp:val=&quot;001A517D&quot;/&gt;&lt;wsp:rsid wsp:val=&quot;001A545C&quot;/&gt;&lt;wsp:rsid wsp:val=&quot;001A58B6&quot;/&gt;&lt;wsp:rsid wsp:val=&quot;001A6397&quot;/&gt;&lt;wsp:rsid wsp:val=&quot;001A7A3F&quot;/&gt;&lt;wsp:rsid wsp:val=&quot;001B09F7&quot;/&gt;&lt;wsp:rsid wsp:val=&quot;001B0BED&quot;/&gt;&lt;wsp:rsid wsp:val=&quot;001B30E2&quot;/&gt;&lt;wsp:rsid wsp:val=&quot;001B4E35&quot;/&gt;&lt;wsp:rsid wsp:val=&quot;001B517E&quot;/&gt;&lt;wsp:rsid wsp:val=&quot;001C5BB8&quot;/&gt;&lt;wsp:rsid wsp:val=&quot;001C6797&quot;/&gt;&lt;wsp:rsid wsp:val=&quot;001D01E6&quot;/&gt;&lt;wsp:rsid wsp:val=&quot;001D0BDB&quot;/&gt;&lt;wsp:rsid wsp:val=&quot;001D0D24&quot;/&gt;&lt;wsp:rsid wsp:val=&quot;001D4051&quot;/&gt;&lt;wsp:rsid wsp:val=&quot;001D5D05&quot;/&gt;&lt;wsp:rsid wsp:val=&quot;001E6191&quot;/&gt;&lt;wsp:rsid wsp:val=&quot;001E6495&quot;/&gt;&lt;wsp:rsid wsp:val=&quot;001F0418&quot;/&gt;&lt;wsp:rsid wsp:val=&quot;001F0F63&quot;/&gt;&lt;wsp:rsid wsp:val=&quot;001F2329&quot;/&gt;&lt;wsp:rsid wsp:val=&quot;001F2691&quot;/&gt;&lt;wsp:rsid wsp:val=&quot;001F39DD&quot;/&gt;&lt;wsp:rsid wsp:val=&quot;001F5257&quot;/&gt;&lt;wsp:rsid wsp:val=&quot;001F6018&quot;/&gt;&lt;wsp:rsid wsp:val=&quot;001F7EAE&quot;/&gt;&lt;wsp:rsid wsp:val=&quot;00201124&quot;/&gt;&lt;wsp:rsid wsp:val=&quot;00201597&quot;/&gt;&lt;wsp:rsid wsp:val=&quot;00201AA4&quot;/&gt;&lt;wsp:rsid wsp:val=&quot;002035F5&quot;/&gt;&lt;wsp:rsid wsp:val=&quot;00203885&quot;/&gt;&lt;wsp:rsid wsp:val=&quot;00203B36&quot;/&gt;&lt;wsp:rsid wsp:val=&quot;00204BE0&quot;/&gt;&lt;wsp:rsid wsp:val=&quot;00207202&quot;/&gt;&lt;wsp:rsid wsp:val=&quot;00207803&quot;/&gt;&lt;wsp:rsid wsp:val=&quot;00211A6E&quot;/&gt;&lt;wsp:rsid wsp:val=&quot;00214EC0&quot;/&gt;&lt;wsp:rsid wsp:val=&quot;00232FFC&quot;/&gt;&lt;wsp:rsid wsp:val=&quot;00235038&quot;/&gt;&lt;wsp:rsid wsp:val=&quot;00235BA7&quot;/&gt;&lt;wsp:rsid wsp:val=&quot;00235D34&quot;/&gt;&lt;wsp:rsid wsp:val=&quot;002373E4&quot;/&gt;&lt;wsp:rsid wsp:val=&quot;00241C38&quot;/&gt;&lt;wsp:rsid wsp:val=&quot;002447FB&quot;/&gt;&lt;wsp:rsid wsp:val=&quot;002452A9&quot;/&gt;&lt;wsp:rsid wsp:val=&quot;00245D3F&quot;/&gt;&lt;wsp:rsid wsp:val=&quot;002463E9&quot;/&gt;&lt;wsp:rsid wsp:val=&quot;0024714B&quot;/&gt;&lt;wsp:rsid wsp:val=&quot;00247511&quot;/&gt;&lt;wsp:rsid wsp:val=&quot;002601E8&quot;/&gt;&lt;wsp:rsid wsp:val=&quot;00260F95&quot;/&gt;&lt;wsp:rsid wsp:val=&quot;00266EF0&quot;/&gt;&lt;wsp:rsid wsp:val=&quot;0026798E&quot;/&gt;&lt;wsp:rsid wsp:val=&quot;002728B3&quot;/&gt;&lt;wsp:rsid wsp:val=&quot;00272F80&quot;/&gt;&lt;wsp:rsid wsp:val=&quot;00292930&quot;/&gt;&lt;wsp:rsid wsp:val=&quot;0029429F&quot;/&gt;&lt;wsp:rsid wsp:val=&quot;002963C3&quot;/&gt;&lt;wsp:rsid wsp:val=&quot;00297EC4&quot;/&gt;&lt;wsp:rsid wsp:val=&quot;002A2315&quot;/&gt;&lt;wsp:rsid wsp:val=&quot;002A27CA&quot;/&gt;&lt;wsp:rsid wsp:val=&quot;002A5729&quot;/&gt;&lt;wsp:rsid wsp:val=&quot;002B22F1&quot;/&gt;&lt;wsp:rsid wsp:val=&quot;002B431E&quot;/&gt;&lt;wsp:rsid wsp:val=&quot;002B729E&quot;/&gt;&lt;wsp:rsid wsp:val=&quot;002C0C7B&quot;/&gt;&lt;wsp:rsid wsp:val=&quot;002C29AA&quot;/&gt;&lt;wsp:rsid wsp:val=&quot;002C4323&quot;/&gt;&lt;wsp:rsid wsp:val=&quot;002C4F9C&quot;/&gt;&lt;wsp:rsid wsp:val=&quot;002D640B&quot;/&gt;&lt;wsp:rsid wsp:val=&quot;002E2AB2&quot;/&gt;&lt;wsp:rsid wsp:val=&quot;002E3A81&quot;/&gt;&lt;wsp:rsid wsp:val=&quot;002E4693&quot;/&gt;&lt;wsp:rsid wsp:val=&quot;002E635D&quot;/&gt;&lt;wsp:rsid wsp:val=&quot;002E6435&quot;/&gt;&lt;wsp:rsid wsp:val=&quot;002F00D4&quot;/&gt;&lt;wsp:rsid wsp:val=&quot;002F1522&quot;/&gt;&lt;wsp:rsid wsp:val=&quot;002F3793&quot;/&gt;&lt;wsp:rsid wsp:val=&quot;00300274&quot;/&gt;&lt;wsp:rsid wsp:val=&quot;0030439D&quot;/&gt;&lt;wsp:rsid wsp:val=&quot;00304ABD&quot;/&gt;&lt;wsp:rsid wsp:val=&quot;00305F8C&quot;/&gt;&lt;wsp:rsid wsp:val=&quot;00306EC7&quot;/&gt;&lt;wsp:rsid wsp:val=&quot;00310A1F&quot;/&gt;&lt;wsp:rsid wsp:val=&quot;00310FCE&quot;/&gt;&lt;wsp:rsid wsp:val=&quot;003125C4&quot;/&gt;&lt;wsp:rsid wsp:val=&quot;003164F5&quot;/&gt;&lt;wsp:rsid wsp:val=&quot;0032166C&quot;/&gt;&lt;wsp:rsid wsp:val=&quot;0032331E&quot;/&gt;&lt;wsp:rsid wsp:val=&quot;00323342&quot;/&gt;&lt;wsp:rsid wsp:val=&quot;0032404F&quot;/&gt;&lt;wsp:rsid wsp:val=&quot;00325B21&quot;/&gt;&lt;wsp:rsid wsp:val=&quot;003263AF&quot;/&gt;&lt;wsp:rsid wsp:val=&quot;00327C12&quot;/&gt;&lt;wsp:rsid wsp:val=&quot;00332298&quot;/&gt;&lt;wsp:rsid wsp:val=&quot;00332723&quot;/&gt;&lt;wsp:rsid wsp:val=&quot;00333B96&quot;/&gt;&lt;wsp:rsid wsp:val=&quot;00341334&quot;/&gt;&lt;wsp:rsid wsp:val=&quot;00341B71&quot;/&gt;&lt;wsp:rsid wsp:val=&quot;0034289C&quot;/&gt;&lt;wsp:rsid wsp:val=&quot;003448A0&quot;/&gt;&lt;wsp:rsid wsp:val=&quot;00345A61&quot;/&gt;&lt;wsp:rsid wsp:val=&quot;003462E1&quot;/&gt;&lt;wsp:rsid wsp:val=&quot;00347E5A&quot;/&gt;&lt;wsp:rsid wsp:val=&quot;0035632B&quot;/&gt;&lt;wsp:rsid wsp:val=&quot;00356F7A&quot;/&gt;&lt;wsp:rsid wsp:val=&quot;00362768&quot;/&gt;&lt;wsp:rsid wsp:val=&quot;003636E8&quot;/&gt;&lt;wsp:rsid wsp:val=&quot;00367441&quot;/&gt;&lt;wsp:rsid wsp:val=&quot;003703BA&quot;/&gt;&lt;wsp:rsid wsp:val=&quot;00371768&quot;/&gt;&lt;wsp:rsid wsp:val=&quot;0037336D&quot;/&gt;&lt;wsp:rsid wsp:val=&quot;0037394A&quot;/&gt;&lt;wsp:rsid wsp:val=&quot;003806DB&quot;/&gt;&lt;wsp:rsid wsp:val=&quot;00382532&quot;/&gt;&lt;wsp:rsid wsp:val=&quot;003826D0&quot;/&gt;&lt;wsp:rsid wsp:val=&quot;003837FE&quot;/&gt;&lt;wsp:rsid wsp:val=&quot;00383A66&quot;/&gt;&lt;wsp:rsid wsp:val=&quot;00390044&quot;/&gt;&lt;wsp:rsid wsp:val=&quot;0039070F&quot;/&gt;&lt;wsp:rsid wsp:val=&quot;00390EEA&quot;/&gt;&lt;wsp:rsid wsp:val=&quot;0039518B&quot;/&gt;&lt;wsp:rsid wsp:val=&quot;00397811&quot;/&gt;&lt;wsp:rsid wsp:val=&quot;003A13EF&quot;/&gt;&lt;wsp:rsid wsp:val=&quot;003A357D&quot;/&gt;&lt;wsp:rsid wsp:val=&quot;003A7B51&quot;/&gt;&lt;wsp:rsid wsp:val=&quot;003B0E1E&quot;/&gt;&lt;wsp:rsid wsp:val=&quot;003B0EE1&quot;/&gt;&lt;wsp:rsid wsp:val=&quot;003B1077&quot;/&gt;&lt;wsp:rsid wsp:val=&quot;003B1BD7&quot;/&gt;&lt;wsp:rsid wsp:val=&quot;003B2517&quot;/&gt;&lt;wsp:rsid wsp:val=&quot;003B2BAE&quot;/&gt;&lt;wsp:rsid wsp:val=&quot;003B36B6&quot;/&gt;&lt;wsp:rsid wsp:val=&quot;003B4D12&quot;/&gt;&lt;wsp:rsid wsp:val=&quot;003B622D&quot;/&gt;&lt;wsp:rsid wsp:val=&quot;003B6327&quot;/&gt;&lt;wsp:rsid wsp:val=&quot;003C1FAA&quot;/&gt;&lt;wsp:rsid wsp:val=&quot;003C2045&quot;/&gt;&lt;wsp:rsid wsp:val=&quot;003C3E6F&quot;/&gt;&lt;wsp:rsid wsp:val=&quot;003C6E9F&quot;/&gt;&lt;wsp:rsid wsp:val=&quot;003C75A6&quot;/&gt;&lt;wsp:rsid wsp:val=&quot;003D2F4D&quot;/&gt;&lt;wsp:rsid wsp:val=&quot;003D3A4E&quot;/&gt;&lt;wsp:rsid wsp:val=&quot;003D508F&quot;/&gt;&lt;wsp:rsid wsp:val=&quot;003D563D&quot;/&gt;&lt;wsp:rsid wsp:val=&quot;003D6154&quot;/&gt;&lt;wsp:rsid wsp:val=&quot;003D787F&quot;/&gt;&lt;wsp:rsid wsp:val=&quot;003E1439&quot;/&gt;&lt;wsp:rsid wsp:val=&quot;003E1C28&quot;/&gt;&lt;wsp:rsid wsp:val=&quot;003E26AA&quot;/&gt;&lt;wsp:rsid wsp:val=&quot;003E3B34&quot;/&gt;&lt;wsp:rsid wsp:val=&quot;003E46A8&quot;/&gt;&lt;wsp:rsid wsp:val=&quot;003E58A6&quot;/&gt;&lt;wsp:rsid wsp:val=&quot;003F211A&quot;/&gt;&lt;wsp:rsid wsp:val=&quot;003F237B&quot;/&gt;&lt;wsp:rsid wsp:val=&quot;003F683D&quot;/&gt;&lt;wsp:rsid wsp:val=&quot;0040113B&quot;/&gt;&lt;wsp:rsid wsp:val=&quot;00404404&quot;/&gt;&lt;wsp:rsid wsp:val=&quot;00406F17&quot;/&gt;&lt;wsp:rsid wsp:val=&quot;0040796F&quot;/&gt;&lt;wsp:rsid wsp:val=&quot;00417B7D&quot;/&gt;&lt;wsp:rsid wsp:val=&quot;00423E7F&quot;/&gt;&lt;wsp:rsid wsp:val=&quot;0042732A&quot;/&gt;&lt;wsp:rsid wsp:val=&quot;00430CE3&quot;/&gt;&lt;wsp:rsid wsp:val=&quot;00436C95&quot;/&gt;&lt;wsp:rsid wsp:val=&quot;00437874&quot;/&gt;&lt;wsp:rsid wsp:val=&quot;00443373&quot;/&gt;&lt;wsp:rsid wsp:val=&quot;004502E8&quot;/&gt;&lt;wsp:rsid wsp:val=&quot;00453A39&quot;/&gt;&lt;wsp:rsid wsp:val=&quot;00454201&quot;/&gt;&lt;wsp:rsid wsp:val=&quot;00454C5E&quot;/&gt;&lt;wsp:rsid wsp:val=&quot;0045501D&quot;/&gt;&lt;wsp:rsid wsp:val=&quot;004611B8&quot;/&gt;&lt;wsp:rsid wsp:val=&quot;00463FF5&quot;/&gt;&lt;wsp:rsid wsp:val=&quot;00472638&quot;/&gt;&lt;wsp:rsid wsp:val=&quot;00472929&quot;/&gt;&lt;wsp:rsid wsp:val=&quot;004770D5&quot;/&gt;&lt;wsp:rsid wsp:val=&quot;00483FD2&quot;/&gt;&lt;wsp:rsid wsp:val=&quot;00486B5D&quot;/&gt;&lt;wsp:rsid wsp:val=&quot;00490A10&quot;/&gt;&lt;wsp:rsid wsp:val=&quot;00490AD5&quot;/&gt;&lt;wsp:rsid wsp:val=&quot;004A1F19&quot;/&gt;&lt;wsp:rsid wsp:val=&quot;004A1F9E&quot;/&gt;&lt;wsp:rsid wsp:val=&quot;004A34E7&quot;/&gt;&lt;wsp:rsid wsp:val=&quot;004A46D4&quot;/&gt;&lt;wsp:rsid wsp:val=&quot;004A6EA3&quot;/&gt;&lt;wsp:rsid wsp:val=&quot;004B01C8&quot;/&gt;&lt;wsp:rsid wsp:val=&quot;004B1AAB&quot;/&gt;&lt;wsp:rsid wsp:val=&quot;004B6DBA&quot;/&gt;&lt;wsp:rsid wsp:val=&quot;004B7E16&quot;/&gt;&lt;wsp:rsid wsp:val=&quot;004C2434&quot;/&gt;&lt;wsp:rsid wsp:val=&quot;004C2CFA&quot;/&gt;&lt;wsp:rsid wsp:val=&quot;004C2F29&quot;/&gt;&lt;wsp:rsid wsp:val=&quot;004C387E&quot;/&gt;&lt;wsp:rsid wsp:val=&quot;004D0238&quot;/&gt;&lt;wsp:rsid wsp:val=&quot;004D3290&quot;/&gt;&lt;wsp:rsid wsp:val=&quot;004D32FA&quot;/&gt;&lt;wsp:rsid wsp:val=&quot;004D5031&quot;/&gt;&lt;wsp:rsid wsp:val=&quot;004D7391&quot;/&gt;&lt;wsp:rsid wsp:val=&quot;004E1936&quot;/&gt;&lt;wsp:rsid wsp:val=&quot;004E29FA&quot;/&gt;&lt;wsp:rsid wsp:val=&quot;004E4863&quot;/&gt;&lt;wsp:rsid wsp:val=&quot;004E505D&quot;/&gt;&lt;wsp:rsid wsp:val=&quot;004E659C&quot;/&gt;&lt;wsp:rsid wsp:val=&quot;004F1432&quot;/&gt;&lt;wsp:rsid wsp:val=&quot;004F207E&quot;/&gt;&lt;wsp:rsid wsp:val=&quot;004F239E&quot;/&gt;&lt;wsp:rsid wsp:val=&quot;004F2774&quot;/&gt;&lt;wsp:rsid wsp:val=&quot;004F285A&quot;/&gt;&lt;wsp:rsid wsp:val=&quot;004F2F0F&quot;/&gt;&lt;wsp:rsid wsp:val=&quot;004F7517&quot;/&gt;&lt;wsp:rsid wsp:val=&quot;005031E3&quot;/&gt;&lt;wsp:rsid wsp:val=&quot;00503C3E&quot;/&gt;&lt;wsp:rsid wsp:val=&quot;00507A7E&quot;/&gt;&lt;wsp:rsid wsp:val=&quot;00515420&quot;/&gt;&lt;wsp:rsid wsp:val=&quot;00520612&quot;/&gt;&lt;wsp:rsid wsp:val=&quot;005245F7&quot;/&gt;&lt;wsp:rsid wsp:val=&quot;00524744&quot;/&gt;&lt;wsp:rsid wsp:val=&quot;00524962&quot;/&gt;&lt;wsp:rsid wsp:val=&quot;005337B9&quot;/&gt;&lt;wsp:rsid wsp:val=&quot;00536F24&quot;/&gt;&lt;wsp:rsid wsp:val=&quot;00544CA3&quot;/&gt;&lt;wsp:rsid wsp:val=&quot;005464AE&quot;/&gt;&lt;wsp:rsid wsp:val=&quot;00547A72&quot;/&gt;&lt;wsp:rsid wsp:val=&quot;00547D21&quot;/&gt;&lt;wsp:rsid wsp:val=&quot;0055309D&quot;/&gt;&lt;wsp:rsid wsp:val=&quot;005530F3&quot;/&gt;&lt;wsp:rsid wsp:val=&quot;00557678&quot;/&gt;&lt;wsp:rsid wsp:val=&quot;005604EE&quot;/&gt;&lt;wsp:rsid wsp:val=&quot;0056096E&quot;/&gt;&lt;wsp:rsid wsp:val=&quot;00562B2E&quot;/&gt;&lt;wsp:rsid wsp:val=&quot;00563471&quot;/&gt;&lt;wsp:rsid wsp:val=&quot;00565FCD&quot;/&gt;&lt;wsp:rsid wsp:val=&quot;00577504&quot;/&gt;&lt;wsp:rsid wsp:val=&quot;005819BA&quot;/&gt;&lt;wsp:rsid wsp:val=&quot;00582B92&quot;/&gt;&lt;wsp:rsid wsp:val=&quot;005862D2&quot;/&gt;&lt;wsp:rsid wsp:val=&quot;005866E0&quot;/&gt;&lt;wsp:rsid wsp:val=&quot;00590057&quot;/&gt;&lt;wsp:rsid wsp:val=&quot;00590848&quot;/&gt;&lt;wsp:rsid wsp:val=&quot;00591C6F&quot;/&gt;&lt;wsp:rsid wsp:val=&quot;0059376D&quot;/&gt;&lt;wsp:rsid wsp:val=&quot;00593AE7&quot;/&gt;&lt;wsp:rsid wsp:val=&quot;00596810&quot;/&gt;&lt;wsp:rsid wsp:val=&quot;005A41D9&quot;/&gt;&lt;wsp:rsid wsp:val=&quot;005B257F&quot;/&gt;&lt;wsp:rsid wsp:val=&quot;005B32E7&quot;/&gt;&lt;wsp:rsid wsp:val=&quot;005B5AEC&quot;/&gt;&lt;wsp:rsid wsp:val=&quot;005B6016&quot;/&gt;&lt;wsp:rsid wsp:val=&quot;005B7308&quot;/&gt;&lt;wsp:rsid wsp:val=&quot;005B78D6&quot;/&gt;&lt;wsp:rsid wsp:val=&quot;005C0D13&quot;/&gt;&lt;wsp:rsid wsp:val=&quot;005C1D12&quot;/&gt;&lt;wsp:rsid wsp:val=&quot;005C4E7C&quot;/&gt;&lt;wsp:rsid wsp:val=&quot;005D1324&quot;/&gt;&lt;wsp:rsid wsp:val=&quot;005D1F8E&quot;/&gt;&lt;wsp:rsid wsp:val=&quot;005D3060&quot;/&gt;&lt;wsp:rsid wsp:val=&quot;005D6C2B&quot;/&gt;&lt;wsp:rsid wsp:val=&quot;005E06DB&quot;/&gt;&lt;wsp:rsid wsp:val=&quot;005E37B3&quot;/&gt;&lt;wsp:rsid wsp:val=&quot;005E4300&quot;/&gt;&lt;wsp:rsid wsp:val=&quot;005E5D38&quot;/&gt;&lt;wsp:rsid wsp:val=&quot;005E661D&quot;/&gt;&lt;wsp:rsid wsp:val=&quot;005F21DA&quot;/&gt;&lt;wsp:rsid wsp:val=&quot;005F2941&quot;/&gt;&lt;wsp:rsid wsp:val=&quot;005F3B23&quot;/&gt;&lt;wsp:rsid wsp:val=&quot;005F58EB&quot;/&gt;&lt;wsp:rsid wsp:val=&quot;005F5B11&quot;/&gt;&lt;wsp:rsid wsp:val=&quot;00601BA2&quot;/&gt;&lt;wsp:rsid wsp:val=&quot;006039A2&quot;/&gt;&lt;wsp:rsid wsp:val=&quot;006053E2&quot;/&gt;&lt;wsp:rsid wsp:val=&quot;00606135&quot;/&gt;&lt;wsp:rsid wsp:val=&quot;006115D7&quot;/&gt;&lt;wsp:rsid wsp:val=&quot;006148CF&quot;/&gt;&lt;wsp:rsid wsp:val=&quot;00624F77&quot;/&gt;&lt;wsp:rsid wsp:val=&quot;006271BC&quot;/&gt;&lt;wsp:rsid wsp:val=&quot;00633B48&quot;/&gt;&lt;wsp:rsid wsp:val=&quot;0063594A&quot;/&gt;&lt;wsp:rsid wsp:val=&quot;00637602&quot;/&gt;&lt;wsp:rsid wsp:val=&quot;00644527&quot;/&gt;&lt;wsp:rsid wsp:val=&quot;00652AAD&quot;/&gt;&lt;wsp:rsid wsp:val=&quot;00653298&quot;/&gt;&lt;wsp:rsid wsp:val=&quot;00656064&quot;/&gt;&lt;wsp:rsid wsp:val=&quot;00660BF4&quot;/&gt;&lt;wsp:rsid wsp:val=&quot;0066331C&quot;/&gt;&lt;wsp:rsid wsp:val=&quot;006643C4&quot;/&gt;&lt;wsp:rsid wsp:val=&quot;0066598E&quot;/&gt;&lt;wsp:rsid wsp:val=&quot;00665F7C&quot;/&gt;&lt;wsp:rsid wsp:val=&quot;00666A3C&quot;/&gt;&lt;wsp:rsid wsp:val=&quot;006670E2&quot;/&gt;&lt;wsp:rsid wsp:val=&quot;006712E9&quot;/&gt;&lt;wsp:rsid wsp:val=&quot;00671BD2&quot;/&gt;&lt;wsp:rsid wsp:val=&quot;00671CED&quot;/&gt;&lt;wsp:rsid wsp:val=&quot;00674879&quot;/&gt;&lt;wsp:rsid wsp:val=&quot;00676FD2&quot;/&gt;&lt;wsp:rsid wsp:val=&quot;00683421&quot;/&gt;&lt;wsp:rsid wsp:val=&quot;00683A7E&quot;/&gt;&lt;wsp:rsid wsp:val=&quot;00685812&quot;/&gt;&lt;wsp:rsid wsp:val=&quot;00685C5C&quot;/&gt;&lt;wsp:rsid wsp:val=&quot;00686215&quot;/&gt;&lt;wsp:rsid wsp:val=&quot;006862F8&quot;/&gt;&lt;wsp:rsid wsp:val=&quot;00687DD5&quot;/&gt;&lt;wsp:rsid wsp:val=&quot;006921C8&quot;/&gt;&lt;wsp:rsid wsp:val=&quot;0069288A&quot;/&gt;&lt;wsp:rsid wsp:val=&quot;0069336F&quot;/&gt;&lt;wsp:rsid wsp:val=&quot;00694A23&quot;/&gt;&lt;wsp:rsid wsp:val=&quot;00695A38&quot;/&gt;&lt;wsp:rsid wsp:val=&quot;006A20B4&quot;/&gt;&lt;wsp:rsid wsp:val=&quot;006A3BBE&quot;/&gt;&lt;wsp:rsid wsp:val=&quot;006A577D&quot;/&gt;&lt;wsp:rsid wsp:val=&quot;006A7089&quot;/&gt;&lt;wsp:rsid wsp:val=&quot;006B0E4C&quot;/&gt;&lt;wsp:rsid wsp:val=&quot;006B4E8E&quot;/&gt;&lt;wsp:rsid wsp:val=&quot;006B5CC9&quot;/&gt;&lt;wsp:rsid wsp:val=&quot;006B6730&quot;/&gt;&lt;wsp:rsid wsp:val=&quot;006B6B10&quot;/&gt;&lt;wsp:rsid wsp:val=&quot;006C4AB9&quot;/&gt;&lt;wsp:rsid wsp:val=&quot;006C5800&quot;/&gt;&lt;wsp:rsid wsp:val=&quot;006C7EE8&quot;/&gt;&lt;wsp:rsid wsp:val=&quot;006D503B&quot;/&gt;&lt;wsp:rsid wsp:val=&quot;006D5B92&quot;/&gt;&lt;wsp:rsid wsp:val=&quot;006D7ACD&quot;/&gt;&lt;wsp:rsid wsp:val=&quot;006F09C0&quot;/&gt;&lt;wsp:rsid wsp:val=&quot;006F7BBD&quot;/&gt;&lt;wsp:rsid wsp:val=&quot;00700B41&quot;/&gt;&lt;wsp:rsid wsp:val=&quot;0070193F&quot;/&gt;&lt;wsp:rsid wsp:val=&quot;007026C6&quot;/&gt;&lt;wsp:rsid wsp:val=&quot;00702868&quot;/&gt;&lt;wsp:rsid wsp:val=&quot;00702EDA&quot;/&gt;&lt;wsp:rsid wsp:val=&quot;00703E95&quot;/&gt;&lt;wsp:rsid wsp:val=&quot;00704470&quot;/&gt;&lt;wsp:rsid wsp:val=&quot;00711553&quot;/&gt;&lt;wsp:rsid wsp:val=&quot;0071370B&quot;/&gt;&lt;wsp:rsid wsp:val=&quot;007145FA&quot;/&gt;&lt;wsp:rsid wsp:val=&quot;00714854&quot;/&gt;&lt;wsp:rsid wsp:val=&quot;00715B45&quot;/&gt;&lt;wsp:rsid wsp:val=&quot;007164E9&quot;/&gt;&lt;wsp:rsid wsp:val=&quot;00722B69&quot;/&gt;&lt;wsp:rsid wsp:val=&quot;007248BA&quot;/&gt;&lt;wsp:rsid wsp:val=&quot;00727196&quot;/&gt;&lt;wsp:rsid wsp:val=&quot;007276CD&quot;/&gt;&lt;wsp:rsid wsp:val=&quot;00727829&quot;/&gt;&lt;wsp:rsid wsp:val=&quot;007301C6&quot;/&gt;&lt;wsp:rsid wsp:val=&quot;00730BBB&quot;/&gt;&lt;wsp:rsid wsp:val=&quot;00730DCA&quot;/&gt;&lt;wsp:rsid wsp:val=&quot;007376AA&quot;/&gt;&lt;wsp:rsid wsp:val=&quot;00740517&quot;/&gt;&lt;wsp:rsid wsp:val=&quot;00743DAD&quot;/&gt;&lt;wsp:rsid wsp:val=&quot;00745075&quot;/&gt;&lt;wsp:rsid wsp:val=&quot;00746586&quot;/&gt;&lt;wsp:rsid wsp:val=&quot;00752F71&quot;/&gt;&lt;wsp:rsid wsp:val=&quot;00754A4B&quot;/&gt;&lt;wsp:rsid wsp:val=&quot;007558AC&quot;/&gt;&lt;wsp:rsid wsp:val=&quot;00762AFB&quot;/&gt;&lt;wsp:rsid wsp:val=&quot;00762F00&quot;/&gt;&lt;wsp:rsid wsp:val=&quot;00763ED8&quot;/&gt;&lt;wsp:rsid wsp:val=&quot;00766635&quot;/&gt;&lt;wsp:rsid wsp:val=&quot;00771835&quot;/&gt;&lt;wsp:rsid wsp:val=&quot;0077248F&quot;/&gt;&lt;wsp:rsid wsp:val=&quot;007900C2&quot;/&gt;&lt;wsp:rsid wsp:val=&quot;0079597C&quot;/&gt;&lt;wsp:rsid wsp:val=&quot;00795D5F&quot;/&gt;&lt;wsp:rsid wsp:val=&quot;0079607C&quot;/&gt;&lt;wsp:rsid wsp:val=&quot;007A29FF&quot;/&gt;&lt;wsp:rsid wsp:val=&quot;007A43CE&quot;/&gt;&lt;wsp:rsid wsp:val=&quot;007B1A58&quot;/&gt;&lt;wsp:rsid wsp:val=&quot;007B26EC&quot;/&gt;&lt;wsp:rsid wsp:val=&quot;007B4447&quot;/&gt;&lt;wsp:rsid wsp:val=&quot;007B5EB2&quot;/&gt;&lt;wsp:rsid wsp:val=&quot;007C1EE5&quot;/&gt;&lt;wsp:rsid wsp:val=&quot;007C6A27&quot;/&gt;&lt;wsp:rsid wsp:val=&quot;007C7CA1&quot;/&gt;&lt;wsp:rsid wsp:val=&quot;007D2924&quot;/&gt;&lt;wsp:rsid wsp:val=&quot;007D6115&quot;/&gt;&lt;wsp:rsid wsp:val=&quot;007E4BF1&quot;/&gt;&lt;wsp:rsid wsp:val=&quot;007E532A&quot;/&gt;&lt;wsp:rsid wsp:val=&quot;007E62E4&quot;/&gt;&lt;wsp:rsid wsp:val=&quot;007E654B&quot;/&gt;&lt;wsp:rsid wsp:val=&quot;007F3929&quot;/&gt;&lt;wsp:rsid wsp:val=&quot;007F4846&quot;/&gt;&lt;wsp:rsid wsp:val=&quot;007F5650&quot;/&gt;&lt;wsp:rsid wsp:val=&quot;007F5F9B&quot;/&gt;&lt;wsp:rsid wsp:val=&quot;007F7144&quot;/&gt;&lt;wsp:rsid wsp:val=&quot;007F7785&quot;/&gt;&lt;wsp:rsid wsp:val=&quot;00807C35&quot;/&gt;&lt;wsp:rsid wsp:val=&quot;008118AD&quot;/&gt;&lt;wsp:rsid wsp:val=&quot;00817008&quot;/&gt;&lt;wsp:rsid wsp:val=&quot;00817027&quot;/&gt;&lt;wsp:rsid wsp:val=&quot;00817B61&quot;/&gt;&lt;wsp:rsid wsp:val=&quot;008202FB&quot;/&gt;&lt;wsp:rsid wsp:val=&quot;00820951&quot;/&gt;&lt;wsp:rsid wsp:val=&quot;008247AF&quot;/&gt;&lt;wsp:rsid wsp:val=&quot;00824AE6&quot;/&gt;&lt;wsp:rsid wsp:val=&quot;00825D90&quot;/&gt;&lt;wsp:rsid wsp:val=&quot;00833510&quot;/&gt;&lt;wsp:rsid wsp:val=&quot;00836D0C&quot;/&gt;&lt;wsp:rsid wsp:val=&quot;00837DC0&quot;/&gt;&lt;wsp:rsid wsp:val=&quot;00840F39&quot;/&gt;&lt;wsp:rsid wsp:val=&quot;008475A7&quot;/&gt;&lt;wsp:rsid wsp:val=&quot;00851808&quot;/&gt;&lt;wsp:rsid wsp:val=&quot;008528E0&quot;/&gt;&lt;wsp:rsid wsp:val=&quot;0085327D&quot;/&gt;&lt;wsp:rsid wsp:val=&quot;008551BC&quot;/&gt;&lt;wsp:rsid wsp:val=&quot;008572AA&quot;/&gt;&lt;wsp:rsid wsp:val=&quot;0086039B&quot;/&gt;&lt;wsp:rsid wsp:val=&quot;00861732&quot;/&gt;&lt;wsp:rsid wsp:val=&quot;00865AB4&quot;/&gt;&lt;wsp:rsid wsp:val=&quot;008706D7&quot;/&gt;&lt;wsp:rsid wsp:val=&quot;008773AB&quot;/&gt;&lt;wsp:rsid wsp:val=&quot;0088007B&quot;/&gt;&lt;wsp:rsid wsp:val=&quot;008800C2&quot;/&gt;&lt;wsp:rsid wsp:val=&quot;008804E3&quot;/&gt;&lt;wsp:rsid wsp:val=&quot;008812C9&quot;/&gt;&lt;wsp:rsid wsp:val=&quot;00881C83&quot;/&gt;&lt;wsp:rsid wsp:val=&quot;00886455&quot;/&gt;&lt;wsp:rsid wsp:val=&quot;00886C79&quot;/&gt;&lt;wsp:rsid wsp:val=&quot;0089076A&quot;/&gt;&lt;wsp:rsid wsp:val=&quot;008933C7&quot;/&gt;&lt;wsp:rsid wsp:val=&quot;00896EAE&quot;/&gt;&lt;wsp:rsid wsp:val=&quot;008A14CB&quot;/&gt;&lt;wsp:rsid wsp:val=&quot;008A750A&quot;/&gt;&lt;wsp:rsid wsp:val=&quot;008B10E6&quot;/&gt;&lt;wsp:rsid wsp:val=&quot;008B51F6&quot;/&gt;&lt;wsp:rsid wsp:val=&quot;008B62D7&quot;/&gt;&lt;wsp:rsid wsp:val=&quot;008C10BE&quot;/&gt;&lt;wsp:rsid wsp:val=&quot;008C3A38&quot;/&gt;&lt;wsp:rsid wsp:val=&quot;008D0315&quot;/&gt;&lt;wsp:rsid wsp:val=&quot;008D4716&quot;/&gt;&lt;wsp:rsid wsp:val=&quot;008D500D&quot;/&gt;&lt;wsp:rsid wsp:val=&quot;008D660E&quot;/&gt;&lt;wsp:rsid wsp:val=&quot;008E0F39&quot;/&gt;&lt;wsp:rsid wsp:val=&quot;008E1D85&quot;/&gt;&lt;wsp:rsid wsp:val=&quot;008E4A32&quot;/&gt;&lt;wsp:rsid wsp:val=&quot;008E6583&quot;/&gt;&lt;wsp:rsid wsp:val=&quot;008E7F57&quot;/&gt;&lt;wsp:rsid wsp:val=&quot;008F510B&quot;/&gt;&lt;wsp:rsid wsp:val=&quot;009009FA&quot;/&gt;&lt;wsp:rsid wsp:val=&quot;00901EED&quot;/&gt;&lt;wsp:rsid wsp:val=&quot;00903608&quot;/&gt;&lt;wsp:rsid wsp:val=&quot;00904506&quot;/&gt;&lt;wsp:rsid wsp:val=&quot;00905F2E&quot;/&gt;&lt;wsp:rsid wsp:val=&quot;00914411&quot;/&gt;&lt;wsp:rsid wsp:val=&quot;00914AF8&quot;/&gt;&lt;wsp:rsid wsp:val=&quot;009175BC&quot;/&gt;&lt;wsp:rsid wsp:val=&quot;009246F3&quot;/&gt;&lt;wsp:rsid wsp:val=&quot;00932491&quot;/&gt;&lt;wsp:rsid wsp:val=&quot;00936670&quot;/&gt;&lt;wsp:rsid wsp:val=&quot;00936A1B&quot;/&gt;&lt;wsp:rsid wsp:val=&quot;009418F7&quot;/&gt;&lt;wsp:rsid wsp:val=&quot;0094487A&quot;/&gt;&lt;wsp:rsid wsp:val=&quot;009462FD&quot;/&gt;&lt;wsp:rsid wsp:val=&quot;00946F0D&quot;/&gt;&lt;wsp:rsid wsp:val=&quot;00951666&quot;/&gt;&lt;wsp:rsid wsp:val=&quot;00951891&quot;/&gt;&lt;wsp:rsid wsp:val=&quot;0095227E&quot;/&gt;&lt;wsp:rsid wsp:val=&quot;009522D0&quot;/&gt;&lt;wsp:rsid wsp:val=&quot;00952F97&quot;/&gt;&lt;wsp:rsid wsp:val=&quot;00953D48&quot;/&gt;&lt;wsp:rsid wsp:val=&quot;0095744C&quot;/&gt;&lt;wsp:rsid wsp:val=&quot;009622FE&quot;/&gt;&lt;wsp:rsid wsp:val=&quot;00964E4A&quot;/&gt;&lt;wsp:rsid wsp:val=&quot;00970937&quot;/&gt;&lt;wsp:rsid wsp:val=&quot;00972741&quot;/&gt;&lt;wsp:rsid wsp:val=&quot;00975F96&quot;/&gt;&lt;wsp:rsid wsp:val=&quot;00977353&quot;/&gt;&lt;wsp:rsid wsp:val=&quot;00977C4A&quot;/&gt;&lt;wsp:rsid wsp:val=&quot;00980558&quot;/&gt;&lt;wsp:rsid wsp:val=&quot;0098259B&quot;/&gt;&lt;wsp:rsid wsp:val=&quot;009848F3&quot;/&gt;&lt;wsp:rsid wsp:val=&quot;00984CA6&quot;/&gt;&lt;wsp:rsid wsp:val=&quot;009868EC&quot;/&gt;&lt;wsp:rsid wsp:val=&quot;009878B6&quot;/&gt;&lt;wsp:rsid wsp:val=&quot;009906D7&quot;/&gt;&lt;wsp:rsid wsp:val=&quot;009956DB&quot;/&gt;&lt;wsp:rsid wsp:val=&quot;009A0C73&quot;/&gt;&lt;wsp:rsid wsp:val=&quot;009A422E&quot;/&gt;&lt;wsp:rsid wsp:val=&quot;009A4902&quot;/&gt;&lt;wsp:rsid wsp:val=&quot;009B2171&quot;/&gt;&lt;wsp:rsid wsp:val=&quot;009B60E3&quot;/&gt;&lt;wsp:rsid wsp:val=&quot;009C2BFE&quot;/&gt;&lt;wsp:rsid wsp:val=&quot;009C387B&quot;/&gt;&lt;wsp:rsid wsp:val=&quot;009D2B13&quot;/&gt;&lt;wsp:rsid wsp:val=&quot;009D38C0&quot;/&gt;&lt;wsp:rsid wsp:val=&quot;009D625D&quot;/&gt;&lt;wsp:rsid wsp:val=&quot;009D681C&quot;/&gt;&lt;wsp:rsid wsp:val=&quot;009E3E87&quot;/&gt;&lt;wsp:rsid wsp:val=&quot;009E4296&quot;/&gt;&lt;wsp:rsid wsp:val=&quot;009E76D9&quot;/&gt;&lt;wsp:rsid wsp:val=&quot;009F40E5&quot;/&gt;&lt;wsp:rsid wsp:val=&quot;009F41E1&quot;/&gt;&lt;wsp:rsid wsp:val=&quot;00A022D6&quot;/&gt;&lt;wsp:rsid wsp:val=&quot;00A0362A&quot;/&gt;&lt;wsp:rsid wsp:val=&quot;00A0478F&quot;/&gt;&lt;wsp:rsid wsp:val=&quot;00A05B3A&quot;/&gt;&lt;wsp:rsid wsp:val=&quot;00A06F43&quot;/&gt;&lt;wsp:rsid wsp:val=&quot;00A07646&quot;/&gt;&lt;wsp:rsid wsp:val=&quot;00A117CC&quot;/&gt;&lt;wsp:rsid wsp:val=&quot;00A15F93&quot;/&gt;&lt;wsp:rsid wsp:val=&quot;00A2081F&quot;/&gt;&lt;wsp:rsid wsp:val=&quot;00A30512&quot;/&gt;&lt;wsp:rsid wsp:val=&quot;00A3118A&quot;/&gt;&lt;wsp:rsid wsp:val=&quot;00A326F7&quot;/&gt;&lt;wsp:rsid wsp:val=&quot;00A34A37&quot;/&gt;&lt;wsp:rsid wsp:val=&quot;00A35683&quot;/&gt;&lt;wsp:rsid wsp:val=&quot;00A35CCC&quot;/&gt;&lt;wsp:rsid wsp:val=&quot;00A361BF&quot;/&gt;&lt;wsp:rsid wsp:val=&quot;00A41945&quot;/&gt;&lt;wsp:rsid wsp:val=&quot;00A41B62&quot;/&gt;&lt;wsp:rsid wsp:val=&quot;00A43A49&quot;/&gt;&lt;wsp:rsid wsp:val=&quot;00A448A3&quot;/&gt;&lt;wsp:rsid wsp:val=&quot;00A45F83&quot;/&gt;&lt;wsp:rsid wsp:val=&quot;00A46566&quot;/&gt;&lt;wsp:rsid wsp:val=&quot;00A46DEA&quot;/&gt;&lt;wsp:rsid wsp:val=&quot;00A54344&quot;/&gt;&lt;wsp:rsid wsp:val=&quot;00A56949&quot;/&gt;&lt;wsp:rsid wsp:val=&quot;00A5782C&quot;/&gt;&lt;wsp:rsid wsp:val=&quot;00A60AA7&quot;/&gt;&lt;wsp:rsid wsp:val=&quot;00A637EB&quot;/&gt;&lt;wsp:rsid wsp:val=&quot;00A64A3E&quot;/&gt;&lt;wsp:rsid wsp:val=&quot;00A67CAD&quot;/&gt;&lt;wsp:rsid wsp:val=&quot;00A70973&quot;/&gt;&lt;wsp:rsid wsp:val=&quot;00A7117F&quot;/&gt;&lt;wsp:rsid wsp:val=&quot;00A716C5&quot;/&gt;&lt;wsp:rsid wsp:val=&quot;00A73211&quot;/&gt;&lt;wsp:rsid wsp:val=&quot;00A739FE&quot;/&gt;&lt;wsp:rsid wsp:val=&quot;00A74692&quot;/&gt;&lt;wsp:rsid wsp:val=&quot;00A75592&quot;/&gt;&lt;wsp:rsid wsp:val=&quot;00A77CD2&quot;/&gt;&lt;wsp:rsid wsp:val=&quot;00A80AB0&quot;/&gt;&lt;wsp:rsid wsp:val=&quot;00A87378&quot;/&gt;&lt;wsp:rsid wsp:val=&quot;00A91007&quot;/&gt;&lt;wsp:rsid wsp:val=&quot;00A92087&quot;/&gt;&lt;wsp:rsid wsp:val=&quot;00A92F61&quot;/&gt;&lt;wsp:rsid wsp:val=&quot;00A964C9&quot;/&gt;&lt;wsp:rsid wsp:val=&quot;00AB2AF9&quot;/&gt;&lt;wsp:rsid wsp:val=&quot;00AB454B&quot;/&gt;&lt;wsp:rsid wsp:val=&quot;00AC5DEA&quot;/&gt;&lt;wsp:rsid wsp:val=&quot;00AC7A60&quot;/&gt;&lt;wsp:rsid wsp:val=&quot;00AD4F6F&quot;/&gt;&lt;wsp:rsid wsp:val=&quot;00AD5BB4&quot;/&gt;&lt;wsp:rsid wsp:val=&quot;00AD6538&quot;/&gt;&lt;wsp:rsid wsp:val=&quot;00AE1A4A&quot;/&gt;&lt;wsp:rsid wsp:val=&quot;00AE1CC6&quot;/&gt;&lt;wsp:rsid wsp:val=&quot;00AE4E6F&quot;/&gt;&lt;wsp:rsid wsp:val=&quot;00AF0072&quot;/&gt;&lt;wsp:rsid wsp:val=&quot;00AF1B42&quot;/&gt;&lt;wsp:rsid wsp:val=&quot;00AF2508&quot;/&gt;&lt;wsp:rsid wsp:val=&quot;00AF3F42&quot;/&gt;&lt;wsp:rsid wsp:val=&quot;00AF431C&quot;/&gt;&lt;wsp:rsid wsp:val=&quot;00AF5CD4&quot;/&gt;&lt;wsp:rsid wsp:val=&quot;00B01C52&quot;/&gt;&lt;wsp:rsid wsp:val=&quot;00B022A5&quot;/&gt;&lt;wsp:rsid wsp:val=&quot;00B045ED&quot;/&gt;&lt;wsp:rsid wsp:val=&quot;00B054D3&quot;/&gt;&lt;wsp:rsid wsp:val=&quot;00B06164&quot;/&gt;&lt;wsp:rsid wsp:val=&quot;00B06183&quot;/&gt;&lt;wsp:rsid wsp:val=&quot;00B111F5&quot;/&gt;&lt;wsp:rsid wsp:val=&quot;00B11699&quot;/&gt;&lt;wsp:rsid wsp:val=&quot;00B14C3D&quot;/&gt;&lt;wsp:rsid wsp:val=&quot;00B20816&quot;/&gt;&lt;wsp:rsid wsp:val=&quot;00B22023&quot;/&gt;&lt;wsp:rsid wsp:val=&quot;00B23EA3&quot;/&gt;&lt;wsp:rsid wsp:val=&quot;00B24F08&quot;/&gt;&lt;wsp:rsid wsp:val=&quot;00B24F87&quot;/&gt;&lt;wsp:rsid wsp:val=&quot;00B24F9B&quot;/&gt;&lt;wsp:rsid wsp:val=&quot;00B2733D&quot;/&gt;&lt;wsp:rsid wsp:val=&quot;00B30B55&quot;/&gt;&lt;wsp:rsid wsp:val=&quot;00B3285D&quot;/&gt;&lt;wsp:rsid wsp:val=&quot;00B3313E&quot;/&gt;&lt;wsp:rsid wsp:val=&quot;00B33365&quot;/&gt;&lt;wsp:rsid wsp:val=&quot;00B336D6&quot;/&gt;&lt;wsp:rsid wsp:val=&quot;00B35957&quot;/&gt;&lt;wsp:rsid wsp:val=&quot;00B37420&quot;/&gt;&lt;wsp:rsid wsp:val=&quot;00B40A52&quot;/&gt;&lt;wsp:rsid wsp:val=&quot;00B413B0&quot;/&gt;&lt;wsp:rsid wsp:val=&quot;00B42EE2&quot;/&gt;&lt;wsp:rsid wsp:val=&quot;00B433BC&quot;/&gt;&lt;wsp:rsid wsp:val=&quot;00B4777E&quot;/&gt;&lt;wsp:rsid wsp:val=&quot;00B50436&quot;/&gt;&lt;wsp:rsid wsp:val=&quot;00B513C9&quot;/&gt;&lt;wsp:rsid wsp:val=&quot;00B524EE&quot;/&gt;&lt;wsp:rsid wsp:val=&quot;00B53A3D&quot;/&gt;&lt;wsp:rsid wsp:val=&quot;00B55407&quot;/&gt;&lt;wsp:rsid wsp:val=&quot;00B57C4A&quot;/&gt;&lt;wsp:rsid wsp:val=&quot;00B61F5F&quot;/&gt;&lt;wsp:rsid wsp:val=&quot;00B62072&quot;/&gt;&lt;wsp:rsid wsp:val=&quot;00B630AA&quot;/&gt;&lt;wsp:rsid wsp:val=&quot;00B63248&quot;/&gt;&lt;wsp:rsid wsp:val=&quot;00B70F34&quot;/&gt;&lt;wsp:rsid wsp:val=&quot;00B72431&quot;/&gt;&lt;wsp:rsid wsp:val=&quot;00B84861&quot;/&gt;&lt;wsp:rsid wsp:val=&quot;00B877C5&quot;/&gt;&lt;wsp:rsid wsp:val=&quot;00B933D9&quot;/&gt;&lt;wsp:rsid wsp:val=&quot;00B9417F&quot;/&gt;&lt;wsp:rsid wsp:val=&quot;00B95223&quot;/&gt;&lt;wsp:rsid wsp:val=&quot;00B961AD&quot;/&gt;&lt;wsp:rsid wsp:val=&quot;00BA2E56&quot;/&gt;&lt;wsp:rsid wsp:val=&quot;00BB0C37&quot;/&gt;&lt;wsp:rsid wsp:val=&quot;00BB15EF&quot;/&gt;&lt;wsp:rsid wsp:val=&quot;00BB18BA&quot;/&gt;&lt;wsp:rsid wsp:val=&quot;00BB20CD&quot;/&gt;&lt;wsp:rsid wsp:val=&quot;00BB2690&quot;/&gt;&lt;wsp:rsid wsp:val=&quot;00BB4417&quot;/&gt;&lt;wsp:rsid wsp:val=&quot;00BB5319&quot;/&gt;&lt;wsp:rsid wsp:val=&quot;00BC3D8C&quot;/&gt;&lt;wsp:rsid wsp:val=&quot;00BC41BC&quot;/&gt;&lt;wsp:rsid wsp:val=&quot;00BC456A&quot;/&gt;&lt;wsp:rsid wsp:val=&quot;00BC486C&quot;/&gt;&lt;wsp:rsid wsp:val=&quot;00BC6D85&quot;/&gt;&lt;wsp:rsid wsp:val=&quot;00BD4177&quot;/&gt;&lt;wsp:rsid wsp:val=&quot;00BD49F3&quot;/&gt;&lt;wsp:rsid wsp:val=&quot;00BD61B9&quot;/&gt;&lt;wsp:rsid wsp:val=&quot;00BD6CFF&quot;/&gt;&lt;wsp:rsid wsp:val=&quot;00BE1666&quot;/&gt;&lt;wsp:rsid wsp:val=&quot;00BE2D76&quot;/&gt;&lt;wsp:rsid wsp:val=&quot;00BE325E&quot;/&gt;&lt;wsp:rsid wsp:val=&quot;00BE3F92&quot;/&gt;&lt;wsp:rsid wsp:val=&quot;00BE534C&quot;/&gt;&lt;wsp:rsid wsp:val=&quot;00BF68CB&quot;/&gt;&lt;wsp:rsid wsp:val=&quot;00BF6DDF&quot;/&gt;&lt;wsp:rsid wsp:val=&quot;00C05B27&quot;/&gt;&lt;wsp:rsid wsp:val=&quot;00C0621B&quot;/&gt;&lt;wsp:rsid wsp:val=&quot;00C07492&quot;/&gt;&lt;wsp:rsid wsp:val=&quot;00C07DD5&quot;/&gt;&lt;wsp:rsid wsp:val=&quot;00C142EC&quot;/&gt;&lt;wsp:rsid wsp:val=&quot;00C16413&quot;/&gt;&lt;wsp:rsid wsp:val=&quot;00C1689D&quot;/&gt;&lt;wsp:rsid wsp:val=&quot;00C16C25&quot;/&gt;&lt;wsp:rsid wsp:val=&quot;00C22FBF&quot;/&gt;&lt;wsp:rsid wsp:val=&quot;00C25D06&quot;/&gt;&lt;wsp:rsid wsp:val=&quot;00C3202E&quot;/&gt;&lt;wsp:rsid wsp:val=&quot;00C36C85&quot;/&gt;&lt;wsp:rsid wsp:val=&quot;00C377ED&quot;/&gt;&lt;wsp:rsid wsp:val=&quot;00C43D00&quot;/&gt;&lt;wsp:rsid wsp:val=&quot;00C4584A&quot;/&gt;&lt;wsp:rsid wsp:val=&quot;00C46F1B&quot;/&gt;&lt;wsp:rsid wsp:val=&quot;00C47588&quot;/&gt;&lt;wsp:rsid wsp:val=&quot;00C51D03&quot;/&gt;&lt;wsp:rsid wsp:val=&quot;00C54090&quot;/&gt;&lt;wsp:rsid wsp:val=&quot;00C571FC&quot;/&gt;&lt;wsp:rsid wsp:val=&quot;00C60C07&quot;/&gt;&lt;wsp:rsid wsp:val=&quot;00C720A7&quot;/&gt;&lt;wsp:rsid wsp:val=&quot;00C724EF&quot;/&gt;&lt;wsp:rsid wsp:val=&quot;00C771B0&quot;/&gt;&lt;wsp:rsid wsp:val=&quot;00C77CBA&quot;/&gt;&lt;wsp:rsid wsp:val=&quot;00C82C1A&quot;/&gt;&lt;wsp:rsid wsp:val=&quot;00C907A2&quot;/&gt;&lt;wsp:rsid wsp:val=&quot;00C91833&quot;/&gt;&lt;wsp:rsid wsp:val=&quot;00CA0098&quot;/&gt;&lt;wsp:rsid wsp:val=&quot;00CA1514&quot;/&gt;&lt;wsp:rsid wsp:val=&quot;00CA336B&quot;/&gt;&lt;wsp:rsid wsp:val=&quot;00CA4E51&quot;/&gt;&lt;wsp:rsid wsp:val=&quot;00CA64B6&quot;/&gt;&lt;wsp:rsid wsp:val=&quot;00CA6BA3&quot;/&gt;&lt;wsp:rsid wsp:val=&quot;00CB1A9D&quot;/&gt;&lt;wsp:rsid wsp:val=&quot;00CB628E&quot;/&gt;&lt;wsp:rsid wsp:val=&quot;00CC2159&quot;/&gt;&lt;wsp:rsid wsp:val=&quot;00CC583D&quot;/&gt;&lt;wsp:rsid wsp:val=&quot;00CD12AC&quot;/&gt;&lt;wsp:rsid wsp:val=&quot;00CD66DF&quot;/&gt;&lt;wsp:rsid wsp:val=&quot;00CE18FF&quot;/&gt;&lt;wsp:rsid wsp:val=&quot;00CE30F5&quot;/&gt;&lt;wsp:rsid wsp:val=&quot;00CE476F&quot;/&gt;&lt;wsp:rsid wsp:val=&quot;00CE54D5&quot;/&gt;&lt;wsp:rsid wsp:val=&quot;00CE785B&quot;/&gt;&lt;wsp:rsid wsp:val=&quot;00CF0BBD&quot;/&gt;&lt;wsp:rsid wsp:val=&quot;00CF207F&quot;/&gt;&lt;wsp:rsid wsp:val=&quot;00CF2516&quot;/&gt;&lt;wsp:rsid wsp:val=&quot;00CF2CD8&quot;/&gt;&lt;wsp:rsid wsp:val=&quot;00CF38D4&quot;/&gt;&lt;wsp:rsid wsp:val=&quot;00CF4269&quot;/&gt;&lt;wsp:rsid wsp:val=&quot;00CF651D&quot;/&gt;&lt;wsp:rsid wsp:val=&quot;00D01A6B&quot;/&gt;&lt;wsp:rsid wsp:val=&quot;00D01A71&quot;/&gt;&lt;wsp:rsid wsp:val=&quot;00D066CC&quot;/&gt;&lt;wsp:rsid wsp:val=&quot;00D135C8&quot;/&gt;&lt;wsp:rsid wsp:val=&quot;00D2345A&quot;/&gt;&lt;wsp:rsid wsp:val=&quot;00D23542&quot;/&gt;&lt;wsp:rsid wsp:val=&quot;00D23A85&quot;/&gt;&lt;wsp:rsid wsp:val=&quot;00D24083&quot;/&gt;&lt;wsp:rsid wsp:val=&quot;00D302F9&quot;/&gt;&lt;wsp:rsid wsp:val=&quot;00D413B1&quot;/&gt;&lt;wsp:rsid wsp:val=&quot;00D46802&quot;/&gt;&lt;wsp:rsid wsp:val=&quot;00D469B8&quot;/&gt;&lt;wsp:rsid wsp:val=&quot;00D476F6&quot;/&gt;&lt;wsp:rsid wsp:val=&quot;00D509F8&quot;/&gt;&lt;wsp:rsid wsp:val=&quot;00D51941&quot;/&gt;&lt;wsp:rsid wsp:val=&quot;00D520F9&quot;/&gt;&lt;wsp:rsid wsp:val=&quot;00D53FFF&quot;/&gt;&lt;wsp:rsid wsp:val=&quot;00D55F84&quot;/&gt;&lt;wsp:rsid wsp:val=&quot;00D5686A&quot;/&gt;&lt;wsp:rsid wsp:val=&quot;00D5689F&quot;/&gt;&lt;wsp:rsid wsp:val=&quot;00D56F44&quot;/&gt;&lt;wsp:rsid wsp:val=&quot;00D6044D&quot;/&gt;&lt;wsp:rsid wsp:val=&quot;00D62782&quot;/&gt;&lt;wsp:rsid wsp:val=&quot;00D62C1F&quot;/&gt;&lt;wsp:rsid wsp:val=&quot;00D6454C&quot;/&gt;&lt;wsp:rsid wsp:val=&quot;00D65390&quot;/&gt;&lt;wsp:rsid wsp:val=&quot;00D7201E&quot;/&gt;&lt;wsp:rsid wsp:val=&quot;00D76249&quot;/&gt;&lt;wsp:rsid wsp:val=&quot;00D76627&quot;/&gt;&lt;wsp:rsid wsp:val=&quot;00D821B4&quot;/&gt;&lt;wsp:rsid wsp:val=&quot;00D87963&quot;/&gt;&lt;wsp:rsid wsp:val=&quot;00D92F13&quot;/&gt;&lt;wsp:rsid wsp:val=&quot;00D93E12&quot;/&gt;&lt;wsp:rsid wsp:val=&quot;00D94FC0&quot;/&gt;&lt;wsp:rsid wsp:val=&quot;00DA202D&quot;/&gt;&lt;wsp:rsid wsp:val=&quot;00DA26A3&quot;/&gt;&lt;wsp:rsid wsp:val=&quot;00DB0F84&quot;/&gt;&lt;wsp:rsid wsp:val=&quot;00DB2365&quot;/&gt;&lt;wsp:rsid wsp:val=&quot;00DB3C32&quot;/&gt;&lt;wsp:rsid wsp:val=&quot;00DB437A&quot;/&gt;&lt;wsp:rsid wsp:val=&quot;00DB4CF4&quot;/&gt;&lt;wsp:rsid wsp:val=&quot;00DC0612&quot;/&gt;&lt;wsp:rsid wsp:val=&quot;00DC09DE&quot;/&gt;&lt;wsp:rsid wsp:val=&quot;00DC175F&quot;/&gt;&lt;wsp:rsid wsp:val=&quot;00DC2C2D&quot;/&gt;&lt;wsp:rsid wsp:val=&quot;00DD073E&quot;/&gt;&lt;wsp:rsid wsp:val=&quot;00DD40DE&quot;/&gt;&lt;wsp:rsid wsp:val=&quot;00DE14B9&quot;/&gt;&lt;wsp:rsid wsp:val=&quot;00DE250F&quot;/&gt;&lt;wsp:rsid wsp:val=&quot;00DF2B79&quot;/&gt;&lt;wsp:rsid wsp:val=&quot;00DF396D&quot;/&gt;&lt;wsp:rsid wsp:val=&quot;00DF41E7&quot;/&gt;&lt;wsp:rsid wsp:val=&quot;00DF74F9&quot;/&gt;&lt;wsp:rsid wsp:val=&quot;00DF783D&quot;/&gt;&lt;wsp:rsid wsp:val=&quot;00E0228F&quot;/&gt;&lt;wsp:rsid wsp:val=&quot;00E0312E&quot;/&gt;&lt;wsp:rsid wsp:val=&quot;00E04F9E&quot;/&gt;&lt;wsp:rsid wsp:val=&quot;00E05356&quot;/&gt;&lt;wsp:rsid wsp:val=&quot;00E07B26&quot;/&gt;&lt;wsp:rsid wsp:val=&quot;00E07DF6&quot;/&gt;&lt;wsp:rsid wsp:val=&quot;00E13748&quot;/&gt;&lt;wsp:rsid wsp:val=&quot;00E17339&quot;/&gt;&lt;wsp:rsid wsp:val=&quot;00E175AB&quot;/&gt;&lt;wsp:rsid wsp:val=&quot;00E25F6A&quot;/&gt;&lt;wsp:rsid wsp:val=&quot;00E303DA&quot;/&gt;&lt;wsp:rsid wsp:val=&quot;00E30505&quot;/&gt;&lt;wsp:rsid wsp:val=&quot;00E30C4E&quot;/&gt;&lt;wsp:rsid wsp:val=&quot;00E31574&quot;/&gt;&lt;wsp:rsid wsp:val=&quot;00E3386B&quot;/&gt;&lt;wsp:rsid wsp:val=&quot;00E41794&quot;/&gt;&lt;wsp:rsid wsp:val=&quot;00E42D68&quot;/&gt;&lt;wsp:rsid wsp:val=&quot;00E42EF6&quot;/&gt;&lt;wsp:rsid wsp:val=&quot;00E50153&quot;/&gt;&lt;wsp:rsid wsp:val=&quot;00E5058F&quot;/&gt;&lt;wsp:rsid wsp:val=&quot;00E50AB4&quot;/&gt;&lt;wsp:rsid wsp:val=&quot;00E52D89&quot;/&gt;&lt;wsp:rsid wsp:val=&quot;00E53A2E&quot;/&gt;&lt;wsp:rsid wsp:val=&quot;00E60F79&quot;/&gt;&lt;wsp:rsid wsp:val=&quot;00E65208&quot;/&gt;&lt;wsp:rsid wsp:val=&quot;00E655F3&quot;/&gt;&lt;wsp:rsid wsp:val=&quot;00E6634F&quot;/&gt;&lt;wsp:rsid wsp:val=&quot;00E6661A&quot;/&gt;&lt;wsp:rsid wsp:val=&quot;00E67701&quot;/&gt;&lt;wsp:rsid wsp:val=&quot;00E678AE&quot;/&gt;&lt;wsp:rsid wsp:val=&quot;00E70924&quot;/&gt;&lt;wsp:rsid wsp:val=&quot;00E73591&quot;/&gt;&lt;wsp:rsid wsp:val=&quot;00E74F46&quot;/&gt;&lt;wsp:rsid wsp:val=&quot;00E76671&quot;/&gt;&lt;wsp:rsid wsp:val=&quot;00E76690&quot;/&gt;&lt;wsp:rsid wsp:val=&quot;00E82F44&quot;/&gt;&lt;wsp:rsid wsp:val=&quot;00E8361E&quot;/&gt;&lt;wsp:rsid wsp:val=&quot;00E84DBF&quot;/&gt;&lt;wsp:rsid wsp:val=&quot;00E86B52&quot;/&gt;&lt;wsp:rsid wsp:val=&quot;00E875EA&quot;/&gt;&lt;wsp:rsid wsp:val=&quot;00E91F35&quot;/&gt;&lt;wsp:rsid wsp:val=&quot;00E97B2B&quot;/&gt;&lt;wsp:rsid wsp:val=&quot;00EB0AD0&quot;/&gt;&lt;wsp:rsid wsp:val=&quot;00EB20F6&quot;/&gt;&lt;wsp:rsid wsp:val=&quot;00EB3EAF&quot;/&gt;&lt;wsp:rsid wsp:val=&quot;00EB536D&quot;/&gt;&lt;wsp:rsid wsp:val=&quot;00EB53DE&quot;/&gt;&lt;wsp:rsid wsp:val=&quot;00EC016B&quot;/&gt;&lt;wsp:rsid wsp:val=&quot;00EC0E1A&quot;/&gt;&lt;wsp:rsid wsp:val=&quot;00EC79B5&quot;/&gt;&lt;wsp:rsid wsp:val=&quot;00ED02F4&quot;/&gt;&lt;wsp:rsid wsp:val=&quot;00ED18CB&quot;/&gt;&lt;wsp:rsid wsp:val=&quot;00ED3360&quot;/&gt;&lt;wsp:rsid wsp:val=&quot;00ED548D&quot;/&gt;&lt;wsp:rsid wsp:val=&quot;00EF3FAF&quot;/&gt;&lt;wsp:rsid wsp:val=&quot;00EF43FF&quot;/&gt;&lt;wsp:rsid wsp:val=&quot;00F03371&quot;/&gt;&lt;wsp:rsid wsp:val=&quot;00F037D3&quot;/&gt;&lt;wsp:rsid wsp:val=&quot;00F048B4&quot;/&gt;&lt;wsp:rsid wsp:val=&quot;00F04E01&quot;/&gt;&lt;wsp:rsid wsp:val=&quot;00F04E35&quot;/&gt;&lt;wsp:rsid wsp:val=&quot;00F079EE&quot;/&gt;&lt;wsp:rsid wsp:val=&quot;00F1511F&quot;/&gt;&lt;wsp:rsid wsp:val=&quot;00F152CB&quot;/&gt;&lt;wsp:rsid wsp:val=&quot;00F16574&quot;/&gt;&lt;wsp:rsid wsp:val=&quot;00F2071C&quot;/&gt;&lt;wsp:rsid wsp:val=&quot;00F22F3B&quot;/&gt;&lt;wsp:rsid wsp:val=&quot;00F24664&quot;/&gt;&lt;wsp:rsid wsp:val=&quot;00F25523&quot;/&gt;&lt;wsp:rsid wsp:val=&quot;00F267F0&quot;/&gt;&lt;wsp:rsid wsp:val=&quot;00F31633&quot;/&gt;&lt;wsp:rsid wsp:val=&quot;00F345E9&quot;/&gt;&lt;wsp:rsid wsp:val=&quot;00F36EEB&quot;/&gt;&lt;wsp:rsid wsp:val=&quot;00F37637&quot;/&gt;&lt;wsp:rsid wsp:val=&quot;00F377E6&quot;/&gt;&lt;wsp:rsid wsp:val=&quot;00F43512&quot;/&gt;&lt;wsp:rsid wsp:val=&quot;00F57A08&quot;/&gt;&lt;wsp:rsid wsp:val=&quot;00F62372&quot;/&gt;&lt;wsp:rsid wsp:val=&quot;00F70051&quot;/&gt;&lt;wsp:rsid wsp:val=&quot;00F739BF&quot;/&gt;&lt;wsp:rsid wsp:val=&quot;00F74CBC&quot;/&gt;&lt;wsp:rsid wsp:val=&quot;00F74DBE&quot;/&gt;&lt;wsp:rsid wsp:val=&quot;00F770D9&quot;/&gt;&lt;wsp:rsid wsp:val=&quot;00F7783A&quot;/&gt;&lt;wsp:rsid wsp:val=&quot;00F808DF&quot;/&gt;&lt;wsp:rsid wsp:val=&quot;00F81E89&quot;/&gt;&lt;wsp:rsid wsp:val=&quot;00F82906&quot;/&gt;&lt;wsp:rsid wsp:val=&quot;00F84E93&quot;/&gt;&lt;wsp:rsid wsp:val=&quot;00F93AD0&quot;/&gt;&lt;wsp:rsid wsp:val=&quot;00F9422B&quot;/&gt;&lt;wsp:rsid wsp:val=&quot;00F96DB8&quot;/&gt;&lt;wsp:rsid wsp:val=&quot;00FA3146&quot;/&gt;&lt;wsp:rsid wsp:val=&quot;00FA631E&quot;/&gt;&lt;wsp:rsid wsp:val=&quot;00FA6F66&quot;/&gt;&lt;wsp:rsid wsp:val=&quot;00FB0521&quot;/&gt;&lt;wsp:rsid wsp:val=&quot;00FB06E6&quot;/&gt;&lt;wsp:rsid wsp:val=&quot;00FB0BB2&quot;/&gt;&lt;wsp:rsid wsp:val=&quot;00FB1E0D&quot;/&gt;&lt;wsp:rsid wsp:val=&quot;00FB5467&quot;/&gt;&lt;wsp:rsid wsp:val=&quot;00FB5B9C&quot;/&gt;&lt;wsp:rsid wsp:val=&quot;00FC1251&quot;/&gt;&lt;wsp:rsid wsp:val=&quot;00FC1968&quot;/&gt;&lt;wsp:rsid wsp:val=&quot;00FC3EB3&quot;/&gt;&lt;wsp:rsid wsp:val=&quot;00FC69B0&quot;/&gt;&lt;wsp:rsid wsp:val=&quot;00FC70A9&quot;/&gt;&lt;wsp:rsid wsp:val=&quot;00FD0A4B&quot;/&gt;&lt;wsp:rsid wsp:val=&quot;00FD3176&quot;/&gt;&lt;wsp:rsid wsp:val=&quot;00FD3F3F&quot;/&gt;&lt;wsp:rsid wsp:val=&quot;00FD583C&quot;/&gt;&lt;wsp:rsid wsp:val=&quot;00FE0F2A&quot;/&gt;&lt;wsp:rsid wsp:val=&quot;00FE40B7&quot;/&gt;&lt;wsp:rsid wsp:val=&quot;00FE443A&quot;/&gt;&lt;wsp:rsid wsp:val=&quot;00FE4821&quot;/&gt;&lt;wsp:rsid wsp:val=&quot;00FE5777&quot;/&gt;&lt;wsp:rsid wsp:val=&quot;00FF2B7B&quot;/&gt;&lt;wsp:rsid wsp:val=&quot;00FF31EB&quot;/&gt;&lt;wsp:rsid wsp:val=&quot;00FF78A0&quot;/&gt;&lt;/wsp:rsids&gt;&lt;/w:docPr&gt;&lt;w:body&gt;&lt;wx:sect&gt;&lt;w:p wsp:rsidR=&quot;00000000&quot; wsp:rsidRDefault=&quot;00305F8C&quot; wsp:rsidP=&quot;00305F8C&quot;&gt;&lt;m:oMathPara&gt;&lt;m:oMath&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e,3&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1624D5">
        <w:rPr>
          <w:rFonts w:ascii="Times New Roman" w:eastAsia="Times New Roman" w:hAnsi="Times New Roman"/>
          <w:bCs/>
          <w:iCs/>
          <w:snapToGrid w:val="0"/>
          <w:sz w:val="22"/>
          <w:szCs w:val="22"/>
        </w:rPr>
        <w:instrText xml:space="preserve"> </w:instrText>
      </w:r>
      <w:r w:rsidRPr="001624D5">
        <w:rPr>
          <w:rFonts w:ascii="Times New Roman" w:eastAsia="Times New Roman" w:hAnsi="Times New Roman"/>
          <w:bCs/>
          <w:iCs/>
          <w:snapToGrid w:val="0"/>
          <w:sz w:val="22"/>
          <w:szCs w:val="22"/>
        </w:rPr>
        <w:fldChar w:fldCharType="separate"/>
      </w:r>
      <w:r w:rsidR="00000000">
        <w:rPr>
          <w:rFonts w:ascii="Times New Roman" w:hAnsi="Times New Roman"/>
          <w:position w:val="-11"/>
        </w:rPr>
        <w:pict w14:anchorId="4E0733E0">
          <v:shape id="_x0000_i1032" type="#_x0000_t75" style="width:18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044D&quot;/&gt;&lt;wsp:rsid wsp:val=&quot;00003EA6&quot;/&gt;&lt;wsp:rsid wsp:val=&quot;000056C0&quot;/&gt;&lt;wsp:rsid wsp:val=&quot;000071C3&quot;/&gt;&lt;wsp:rsid wsp:val=&quot;00011F5B&quot;/&gt;&lt;wsp:rsid wsp:val=&quot;0001298E&quot;/&gt;&lt;wsp:rsid wsp:val=&quot;00012F89&quot;/&gt;&lt;wsp:rsid wsp:val=&quot;00014093&quot;/&gt;&lt;wsp:rsid wsp:val=&quot;00016291&quot;/&gt;&lt;wsp:rsid wsp:val=&quot;0002461D&quot;/&gt;&lt;wsp:rsid wsp:val=&quot;00025BA6&quot;/&gt;&lt;wsp:rsid wsp:val=&quot;00026A89&quot;/&gt;&lt;wsp:rsid wsp:val=&quot;00030070&quot;/&gt;&lt;wsp:rsid wsp:val=&quot;0003188A&quot;/&gt;&lt;wsp:rsid wsp:val=&quot;000321F4&quot;/&gt;&lt;wsp:rsid wsp:val=&quot;000351E9&quot;/&gt;&lt;wsp:rsid wsp:val=&quot;00036F46&quot;/&gt;&lt;wsp:rsid wsp:val=&quot;00041E80&quot;/&gt;&lt;wsp:rsid wsp:val=&quot;0004272E&quot;/&gt;&lt;wsp:rsid wsp:val=&quot;0005003C&quot;/&gt;&lt;wsp:rsid wsp:val=&quot;00052EA9&quot;/&gt;&lt;wsp:rsid wsp:val=&quot;000544DF&quot;/&gt;&lt;wsp:rsid wsp:val=&quot;00055637&quot;/&gt;&lt;wsp:rsid wsp:val=&quot;00056050&quot;/&gt;&lt;wsp:rsid wsp:val=&quot;00061873&quot;/&gt;&lt;wsp:rsid wsp:val=&quot;00061DC6&quot;/&gt;&lt;wsp:rsid wsp:val=&quot;00064B50&quot;/&gt;&lt;wsp:rsid wsp:val=&quot;00064ED6&quot;/&gt;&lt;wsp:rsid wsp:val=&quot;000656F1&quot;/&gt;&lt;wsp:rsid wsp:val=&quot;00075F73&quot;/&gt;&lt;wsp:rsid wsp:val=&quot;00082480&quot;/&gt;&lt;wsp:rsid wsp:val=&quot;00083A1A&quot;/&gt;&lt;wsp:rsid wsp:val=&quot;000851A6&quot;/&gt;&lt;wsp:rsid wsp:val=&quot;0008549D&quot;/&gt;&lt;wsp:rsid wsp:val=&quot;00085A56&quot;/&gt;&lt;wsp:rsid wsp:val=&quot;00092253&quot;/&gt;&lt;wsp:rsid wsp:val=&quot;00094E6D&quot;/&gt;&lt;wsp:rsid wsp:val=&quot;00095873&quot;/&gt;&lt;wsp:rsid wsp:val=&quot;00095D87&quot;/&gt;&lt;wsp:rsid wsp:val=&quot;000961DF&quot;/&gt;&lt;wsp:rsid wsp:val=&quot;00097A94&quot;/&gt;&lt;wsp:rsid wsp:val=&quot;000A27F8&quot;/&gt;&lt;wsp:rsid wsp:val=&quot;000A4C5E&quot;/&gt;&lt;wsp:rsid wsp:val=&quot;000A4D82&quot;/&gt;&lt;wsp:rsid wsp:val=&quot;000A6772&quot;/&gt;&lt;wsp:rsid wsp:val=&quot;000A6F27&quot;/&gt;&lt;wsp:rsid wsp:val=&quot;000B7BF9&quot;/&gt;&lt;wsp:rsid wsp:val=&quot;000C0842&quot;/&gt;&lt;wsp:rsid wsp:val=&quot;000C093F&quot;/&gt;&lt;wsp:rsid wsp:val=&quot;000C311E&quot;/&gt;&lt;wsp:rsid wsp:val=&quot;000C3257&quot;/&gt;&lt;wsp:rsid wsp:val=&quot;000D059C&quot;/&gt;&lt;wsp:rsid wsp:val=&quot;000D0EE4&quot;/&gt;&lt;wsp:rsid wsp:val=&quot;000D137F&quot;/&gt;&lt;wsp:rsid wsp:val=&quot;000D7DA9&quot;/&gt;&lt;wsp:rsid wsp:val=&quot;000E050B&quot;/&gt;&lt;wsp:rsid wsp:val=&quot;000E13E0&quot;/&gt;&lt;wsp:rsid wsp:val=&quot;000E5B14&quot;/&gt;&lt;wsp:rsid wsp:val=&quot;000F04E8&quot;/&gt;&lt;wsp:rsid wsp:val=&quot;000F1860&quot;/&gt;&lt;wsp:rsid wsp:val=&quot;000F1C71&quot;/&gt;&lt;wsp:rsid wsp:val=&quot;000F682A&quot;/&gt;&lt;wsp:rsid wsp:val=&quot;00100DC4&quot;/&gt;&lt;wsp:rsid wsp:val=&quot;001102E7&quot;/&gt;&lt;wsp:rsid wsp:val=&quot;00116AEC&quot;/&gt;&lt;wsp:rsid wsp:val=&quot;0011733F&quot;/&gt;&lt;wsp:rsid wsp:val=&quot;001175BF&quot;/&gt;&lt;wsp:rsid wsp:val=&quot;00117E0E&quot;/&gt;&lt;wsp:rsid wsp:val=&quot;001211C0&quot;/&gt;&lt;wsp:rsid wsp:val=&quot;00122606&quot;/&gt;&lt;wsp:rsid wsp:val=&quot;0012567B&quot;/&gt;&lt;wsp:rsid wsp:val=&quot;001270A2&quot;/&gt;&lt;wsp:rsid wsp:val=&quot;00127CA2&quot;/&gt;&lt;wsp:rsid wsp:val=&quot;0013444B&quot;/&gt;&lt;wsp:rsid wsp:val=&quot;00134785&quot;/&gt;&lt;wsp:rsid wsp:val=&quot;001540FC&quot;/&gt;&lt;wsp:rsid wsp:val=&quot;00155B82&quot;/&gt;&lt;wsp:rsid wsp:val=&quot;00156CA4&quot;/&gt;&lt;wsp:rsid wsp:val=&quot;00157439&quot;/&gt;&lt;wsp:rsid wsp:val=&quot;001603B1&quot;/&gt;&lt;wsp:rsid wsp:val=&quot;0016044A&quot;/&gt;&lt;wsp:rsid wsp:val=&quot;001669C3&quot;/&gt;&lt;wsp:rsid wsp:val=&quot;0016728E&quot;/&gt;&lt;wsp:rsid wsp:val=&quot;00167A46&quot;/&gt;&lt;wsp:rsid wsp:val=&quot;00171170&quot;/&gt;&lt;wsp:rsid wsp:val=&quot;00173574&quot;/&gt;&lt;wsp:rsid wsp:val=&quot;001741EE&quot;/&gt;&lt;wsp:rsid wsp:val=&quot;00174DE6&quot;/&gt;&lt;wsp:rsid wsp:val=&quot;00175C03&quot;/&gt;&lt;wsp:rsid wsp:val=&quot;00181B53&quot;/&gt;&lt;wsp:rsid wsp:val=&quot;00183ADE&quot;/&gt;&lt;wsp:rsid wsp:val=&quot;001844DC&quot;/&gt;&lt;wsp:rsid wsp:val=&quot;00192AD5&quot;/&gt;&lt;wsp:rsid wsp:val=&quot;001933FD&quot;/&gt;&lt;wsp:rsid wsp:val=&quot;00193EBD&quot;/&gt;&lt;wsp:rsid wsp:val=&quot;00194140&quot;/&gt;&lt;wsp:rsid wsp:val=&quot;001A517D&quot;/&gt;&lt;wsp:rsid wsp:val=&quot;001A545C&quot;/&gt;&lt;wsp:rsid wsp:val=&quot;001A58B6&quot;/&gt;&lt;wsp:rsid wsp:val=&quot;001A6397&quot;/&gt;&lt;wsp:rsid wsp:val=&quot;001A7A3F&quot;/&gt;&lt;wsp:rsid wsp:val=&quot;001B09F7&quot;/&gt;&lt;wsp:rsid wsp:val=&quot;001B0BED&quot;/&gt;&lt;wsp:rsid wsp:val=&quot;001B30E2&quot;/&gt;&lt;wsp:rsid wsp:val=&quot;001B4E35&quot;/&gt;&lt;wsp:rsid wsp:val=&quot;001B517E&quot;/&gt;&lt;wsp:rsid wsp:val=&quot;001C5BB8&quot;/&gt;&lt;wsp:rsid wsp:val=&quot;001C6797&quot;/&gt;&lt;wsp:rsid wsp:val=&quot;001D01E6&quot;/&gt;&lt;wsp:rsid wsp:val=&quot;001D0BDB&quot;/&gt;&lt;wsp:rsid wsp:val=&quot;001D0D24&quot;/&gt;&lt;wsp:rsid wsp:val=&quot;001D4051&quot;/&gt;&lt;wsp:rsid wsp:val=&quot;001D5D05&quot;/&gt;&lt;wsp:rsid wsp:val=&quot;001E6191&quot;/&gt;&lt;wsp:rsid wsp:val=&quot;001E6495&quot;/&gt;&lt;wsp:rsid wsp:val=&quot;001F0418&quot;/&gt;&lt;wsp:rsid wsp:val=&quot;001F0F63&quot;/&gt;&lt;wsp:rsid wsp:val=&quot;001F2329&quot;/&gt;&lt;wsp:rsid wsp:val=&quot;001F2691&quot;/&gt;&lt;wsp:rsid wsp:val=&quot;001F39DD&quot;/&gt;&lt;wsp:rsid wsp:val=&quot;001F5257&quot;/&gt;&lt;wsp:rsid wsp:val=&quot;001F6018&quot;/&gt;&lt;wsp:rsid wsp:val=&quot;001F7EAE&quot;/&gt;&lt;wsp:rsid wsp:val=&quot;00201124&quot;/&gt;&lt;wsp:rsid wsp:val=&quot;00201597&quot;/&gt;&lt;wsp:rsid wsp:val=&quot;00201AA4&quot;/&gt;&lt;wsp:rsid wsp:val=&quot;002035F5&quot;/&gt;&lt;wsp:rsid wsp:val=&quot;00203885&quot;/&gt;&lt;wsp:rsid wsp:val=&quot;00203B36&quot;/&gt;&lt;wsp:rsid wsp:val=&quot;00204BE0&quot;/&gt;&lt;wsp:rsid wsp:val=&quot;00207202&quot;/&gt;&lt;wsp:rsid wsp:val=&quot;00207803&quot;/&gt;&lt;wsp:rsid wsp:val=&quot;00211A6E&quot;/&gt;&lt;wsp:rsid wsp:val=&quot;00214EC0&quot;/&gt;&lt;wsp:rsid wsp:val=&quot;00232FFC&quot;/&gt;&lt;wsp:rsid wsp:val=&quot;00235038&quot;/&gt;&lt;wsp:rsid wsp:val=&quot;00235BA7&quot;/&gt;&lt;wsp:rsid wsp:val=&quot;00235D34&quot;/&gt;&lt;wsp:rsid wsp:val=&quot;002373E4&quot;/&gt;&lt;wsp:rsid wsp:val=&quot;00241C38&quot;/&gt;&lt;wsp:rsid wsp:val=&quot;002447FB&quot;/&gt;&lt;wsp:rsid wsp:val=&quot;002452A9&quot;/&gt;&lt;wsp:rsid wsp:val=&quot;00245D3F&quot;/&gt;&lt;wsp:rsid wsp:val=&quot;002463E9&quot;/&gt;&lt;wsp:rsid wsp:val=&quot;0024714B&quot;/&gt;&lt;wsp:rsid wsp:val=&quot;00247511&quot;/&gt;&lt;wsp:rsid wsp:val=&quot;002601E8&quot;/&gt;&lt;wsp:rsid wsp:val=&quot;00260F95&quot;/&gt;&lt;wsp:rsid wsp:val=&quot;00266EF0&quot;/&gt;&lt;wsp:rsid wsp:val=&quot;0026798E&quot;/&gt;&lt;wsp:rsid wsp:val=&quot;002728B3&quot;/&gt;&lt;wsp:rsid wsp:val=&quot;00272F80&quot;/&gt;&lt;wsp:rsid wsp:val=&quot;00292930&quot;/&gt;&lt;wsp:rsid wsp:val=&quot;0029429F&quot;/&gt;&lt;wsp:rsid wsp:val=&quot;002963C3&quot;/&gt;&lt;wsp:rsid wsp:val=&quot;00297EC4&quot;/&gt;&lt;wsp:rsid wsp:val=&quot;002A2315&quot;/&gt;&lt;wsp:rsid wsp:val=&quot;002A27CA&quot;/&gt;&lt;wsp:rsid wsp:val=&quot;002A5729&quot;/&gt;&lt;wsp:rsid wsp:val=&quot;002B22F1&quot;/&gt;&lt;wsp:rsid wsp:val=&quot;002B431E&quot;/&gt;&lt;wsp:rsid wsp:val=&quot;002B729E&quot;/&gt;&lt;wsp:rsid wsp:val=&quot;002C0C7B&quot;/&gt;&lt;wsp:rsid wsp:val=&quot;002C29AA&quot;/&gt;&lt;wsp:rsid wsp:val=&quot;002C4323&quot;/&gt;&lt;wsp:rsid wsp:val=&quot;002C4F9C&quot;/&gt;&lt;wsp:rsid wsp:val=&quot;002D640B&quot;/&gt;&lt;wsp:rsid wsp:val=&quot;002E2AB2&quot;/&gt;&lt;wsp:rsid wsp:val=&quot;002E3A81&quot;/&gt;&lt;wsp:rsid wsp:val=&quot;002E4693&quot;/&gt;&lt;wsp:rsid wsp:val=&quot;002E635D&quot;/&gt;&lt;wsp:rsid wsp:val=&quot;002E6435&quot;/&gt;&lt;wsp:rsid wsp:val=&quot;002F00D4&quot;/&gt;&lt;wsp:rsid wsp:val=&quot;002F1522&quot;/&gt;&lt;wsp:rsid wsp:val=&quot;002F3793&quot;/&gt;&lt;wsp:rsid wsp:val=&quot;00300274&quot;/&gt;&lt;wsp:rsid wsp:val=&quot;0030439D&quot;/&gt;&lt;wsp:rsid wsp:val=&quot;00304ABD&quot;/&gt;&lt;wsp:rsid wsp:val=&quot;00305F8C&quot;/&gt;&lt;wsp:rsid wsp:val=&quot;00306EC7&quot;/&gt;&lt;wsp:rsid wsp:val=&quot;00310A1F&quot;/&gt;&lt;wsp:rsid wsp:val=&quot;00310FCE&quot;/&gt;&lt;wsp:rsid wsp:val=&quot;003125C4&quot;/&gt;&lt;wsp:rsid wsp:val=&quot;003164F5&quot;/&gt;&lt;wsp:rsid wsp:val=&quot;0032166C&quot;/&gt;&lt;wsp:rsid wsp:val=&quot;0032331E&quot;/&gt;&lt;wsp:rsid wsp:val=&quot;00323342&quot;/&gt;&lt;wsp:rsid wsp:val=&quot;0032404F&quot;/&gt;&lt;wsp:rsid wsp:val=&quot;00325B21&quot;/&gt;&lt;wsp:rsid wsp:val=&quot;003263AF&quot;/&gt;&lt;wsp:rsid wsp:val=&quot;00327C12&quot;/&gt;&lt;wsp:rsid wsp:val=&quot;00332298&quot;/&gt;&lt;wsp:rsid wsp:val=&quot;00332723&quot;/&gt;&lt;wsp:rsid wsp:val=&quot;00333B96&quot;/&gt;&lt;wsp:rsid wsp:val=&quot;00341334&quot;/&gt;&lt;wsp:rsid wsp:val=&quot;00341B71&quot;/&gt;&lt;wsp:rsid wsp:val=&quot;0034289C&quot;/&gt;&lt;wsp:rsid wsp:val=&quot;003448A0&quot;/&gt;&lt;wsp:rsid wsp:val=&quot;00345A61&quot;/&gt;&lt;wsp:rsid wsp:val=&quot;003462E1&quot;/&gt;&lt;wsp:rsid wsp:val=&quot;00347E5A&quot;/&gt;&lt;wsp:rsid wsp:val=&quot;0035632B&quot;/&gt;&lt;wsp:rsid wsp:val=&quot;00356F7A&quot;/&gt;&lt;wsp:rsid wsp:val=&quot;00362768&quot;/&gt;&lt;wsp:rsid wsp:val=&quot;003636E8&quot;/&gt;&lt;wsp:rsid wsp:val=&quot;00367441&quot;/&gt;&lt;wsp:rsid wsp:val=&quot;003703BA&quot;/&gt;&lt;wsp:rsid wsp:val=&quot;00371768&quot;/&gt;&lt;wsp:rsid wsp:val=&quot;0037336D&quot;/&gt;&lt;wsp:rsid wsp:val=&quot;0037394A&quot;/&gt;&lt;wsp:rsid wsp:val=&quot;003806DB&quot;/&gt;&lt;wsp:rsid wsp:val=&quot;00382532&quot;/&gt;&lt;wsp:rsid wsp:val=&quot;003826D0&quot;/&gt;&lt;wsp:rsid wsp:val=&quot;003837FE&quot;/&gt;&lt;wsp:rsid wsp:val=&quot;00383A66&quot;/&gt;&lt;wsp:rsid wsp:val=&quot;00390044&quot;/&gt;&lt;wsp:rsid wsp:val=&quot;0039070F&quot;/&gt;&lt;wsp:rsid wsp:val=&quot;00390EEA&quot;/&gt;&lt;wsp:rsid wsp:val=&quot;0039518B&quot;/&gt;&lt;wsp:rsid wsp:val=&quot;00397811&quot;/&gt;&lt;wsp:rsid wsp:val=&quot;003A13EF&quot;/&gt;&lt;wsp:rsid wsp:val=&quot;003A357D&quot;/&gt;&lt;wsp:rsid wsp:val=&quot;003A7B51&quot;/&gt;&lt;wsp:rsid wsp:val=&quot;003B0E1E&quot;/&gt;&lt;wsp:rsid wsp:val=&quot;003B0EE1&quot;/&gt;&lt;wsp:rsid wsp:val=&quot;003B1077&quot;/&gt;&lt;wsp:rsid wsp:val=&quot;003B1BD7&quot;/&gt;&lt;wsp:rsid wsp:val=&quot;003B2517&quot;/&gt;&lt;wsp:rsid wsp:val=&quot;003B2BAE&quot;/&gt;&lt;wsp:rsid wsp:val=&quot;003B36B6&quot;/&gt;&lt;wsp:rsid wsp:val=&quot;003B4D12&quot;/&gt;&lt;wsp:rsid wsp:val=&quot;003B622D&quot;/&gt;&lt;wsp:rsid wsp:val=&quot;003B6327&quot;/&gt;&lt;wsp:rsid wsp:val=&quot;003C1FAA&quot;/&gt;&lt;wsp:rsid wsp:val=&quot;003C2045&quot;/&gt;&lt;wsp:rsid wsp:val=&quot;003C3E6F&quot;/&gt;&lt;wsp:rsid wsp:val=&quot;003C6E9F&quot;/&gt;&lt;wsp:rsid wsp:val=&quot;003C75A6&quot;/&gt;&lt;wsp:rsid wsp:val=&quot;003D2F4D&quot;/&gt;&lt;wsp:rsid wsp:val=&quot;003D3A4E&quot;/&gt;&lt;wsp:rsid wsp:val=&quot;003D508F&quot;/&gt;&lt;wsp:rsid wsp:val=&quot;003D563D&quot;/&gt;&lt;wsp:rsid wsp:val=&quot;003D6154&quot;/&gt;&lt;wsp:rsid wsp:val=&quot;003D787F&quot;/&gt;&lt;wsp:rsid wsp:val=&quot;003E1439&quot;/&gt;&lt;wsp:rsid wsp:val=&quot;003E1C28&quot;/&gt;&lt;wsp:rsid wsp:val=&quot;003E26AA&quot;/&gt;&lt;wsp:rsid wsp:val=&quot;003E3B34&quot;/&gt;&lt;wsp:rsid wsp:val=&quot;003E46A8&quot;/&gt;&lt;wsp:rsid wsp:val=&quot;003E58A6&quot;/&gt;&lt;wsp:rsid wsp:val=&quot;003F211A&quot;/&gt;&lt;wsp:rsid wsp:val=&quot;003F237B&quot;/&gt;&lt;wsp:rsid wsp:val=&quot;003F683D&quot;/&gt;&lt;wsp:rsid wsp:val=&quot;0040113B&quot;/&gt;&lt;wsp:rsid wsp:val=&quot;00404404&quot;/&gt;&lt;wsp:rsid wsp:val=&quot;00406F17&quot;/&gt;&lt;wsp:rsid wsp:val=&quot;0040796F&quot;/&gt;&lt;wsp:rsid wsp:val=&quot;00417B7D&quot;/&gt;&lt;wsp:rsid wsp:val=&quot;00423E7F&quot;/&gt;&lt;wsp:rsid wsp:val=&quot;0042732A&quot;/&gt;&lt;wsp:rsid wsp:val=&quot;00430CE3&quot;/&gt;&lt;wsp:rsid wsp:val=&quot;00436C95&quot;/&gt;&lt;wsp:rsid wsp:val=&quot;00437874&quot;/&gt;&lt;wsp:rsid wsp:val=&quot;00443373&quot;/&gt;&lt;wsp:rsid wsp:val=&quot;004502E8&quot;/&gt;&lt;wsp:rsid wsp:val=&quot;00453A39&quot;/&gt;&lt;wsp:rsid wsp:val=&quot;00454201&quot;/&gt;&lt;wsp:rsid wsp:val=&quot;00454C5E&quot;/&gt;&lt;wsp:rsid wsp:val=&quot;0045501D&quot;/&gt;&lt;wsp:rsid wsp:val=&quot;004611B8&quot;/&gt;&lt;wsp:rsid wsp:val=&quot;00463FF5&quot;/&gt;&lt;wsp:rsid wsp:val=&quot;00472638&quot;/&gt;&lt;wsp:rsid wsp:val=&quot;00472929&quot;/&gt;&lt;wsp:rsid wsp:val=&quot;004770D5&quot;/&gt;&lt;wsp:rsid wsp:val=&quot;00483FD2&quot;/&gt;&lt;wsp:rsid wsp:val=&quot;00486B5D&quot;/&gt;&lt;wsp:rsid wsp:val=&quot;00490A10&quot;/&gt;&lt;wsp:rsid wsp:val=&quot;00490AD5&quot;/&gt;&lt;wsp:rsid wsp:val=&quot;004A1F19&quot;/&gt;&lt;wsp:rsid wsp:val=&quot;004A1F9E&quot;/&gt;&lt;wsp:rsid wsp:val=&quot;004A34E7&quot;/&gt;&lt;wsp:rsid wsp:val=&quot;004A46D4&quot;/&gt;&lt;wsp:rsid wsp:val=&quot;004A6EA3&quot;/&gt;&lt;wsp:rsid wsp:val=&quot;004B01C8&quot;/&gt;&lt;wsp:rsid wsp:val=&quot;004B1AAB&quot;/&gt;&lt;wsp:rsid wsp:val=&quot;004B6DBA&quot;/&gt;&lt;wsp:rsid wsp:val=&quot;004B7E16&quot;/&gt;&lt;wsp:rsid wsp:val=&quot;004C2434&quot;/&gt;&lt;wsp:rsid wsp:val=&quot;004C2CFA&quot;/&gt;&lt;wsp:rsid wsp:val=&quot;004C2F29&quot;/&gt;&lt;wsp:rsid wsp:val=&quot;004C387E&quot;/&gt;&lt;wsp:rsid wsp:val=&quot;004D0238&quot;/&gt;&lt;wsp:rsid wsp:val=&quot;004D3290&quot;/&gt;&lt;wsp:rsid wsp:val=&quot;004D32FA&quot;/&gt;&lt;wsp:rsid wsp:val=&quot;004D5031&quot;/&gt;&lt;wsp:rsid wsp:val=&quot;004D7391&quot;/&gt;&lt;wsp:rsid wsp:val=&quot;004E1936&quot;/&gt;&lt;wsp:rsid wsp:val=&quot;004E29FA&quot;/&gt;&lt;wsp:rsid wsp:val=&quot;004E4863&quot;/&gt;&lt;wsp:rsid wsp:val=&quot;004E505D&quot;/&gt;&lt;wsp:rsid wsp:val=&quot;004E659C&quot;/&gt;&lt;wsp:rsid wsp:val=&quot;004F1432&quot;/&gt;&lt;wsp:rsid wsp:val=&quot;004F207E&quot;/&gt;&lt;wsp:rsid wsp:val=&quot;004F239E&quot;/&gt;&lt;wsp:rsid wsp:val=&quot;004F2774&quot;/&gt;&lt;wsp:rsid wsp:val=&quot;004F285A&quot;/&gt;&lt;wsp:rsid wsp:val=&quot;004F2F0F&quot;/&gt;&lt;wsp:rsid wsp:val=&quot;004F7517&quot;/&gt;&lt;wsp:rsid wsp:val=&quot;005031E3&quot;/&gt;&lt;wsp:rsid wsp:val=&quot;00503C3E&quot;/&gt;&lt;wsp:rsid wsp:val=&quot;00507A7E&quot;/&gt;&lt;wsp:rsid wsp:val=&quot;00515420&quot;/&gt;&lt;wsp:rsid wsp:val=&quot;00520612&quot;/&gt;&lt;wsp:rsid wsp:val=&quot;005245F7&quot;/&gt;&lt;wsp:rsid wsp:val=&quot;00524744&quot;/&gt;&lt;wsp:rsid wsp:val=&quot;00524962&quot;/&gt;&lt;wsp:rsid wsp:val=&quot;005337B9&quot;/&gt;&lt;wsp:rsid wsp:val=&quot;00536F24&quot;/&gt;&lt;wsp:rsid wsp:val=&quot;00544CA3&quot;/&gt;&lt;wsp:rsid wsp:val=&quot;005464AE&quot;/&gt;&lt;wsp:rsid wsp:val=&quot;00547A72&quot;/&gt;&lt;wsp:rsid wsp:val=&quot;00547D21&quot;/&gt;&lt;wsp:rsid wsp:val=&quot;0055309D&quot;/&gt;&lt;wsp:rsid wsp:val=&quot;005530F3&quot;/&gt;&lt;wsp:rsid wsp:val=&quot;00557678&quot;/&gt;&lt;wsp:rsid wsp:val=&quot;005604EE&quot;/&gt;&lt;wsp:rsid wsp:val=&quot;0056096E&quot;/&gt;&lt;wsp:rsid wsp:val=&quot;00562B2E&quot;/&gt;&lt;wsp:rsid wsp:val=&quot;00563471&quot;/&gt;&lt;wsp:rsid wsp:val=&quot;00565FCD&quot;/&gt;&lt;wsp:rsid wsp:val=&quot;00577504&quot;/&gt;&lt;wsp:rsid wsp:val=&quot;005819BA&quot;/&gt;&lt;wsp:rsid wsp:val=&quot;00582B92&quot;/&gt;&lt;wsp:rsid wsp:val=&quot;005862D2&quot;/&gt;&lt;wsp:rsid wsp:val=&quot;005866E0&quot;/&gt;&lt;wsp:rsid wsp:val=&quot;00590057&quot;/&gt;&lt;wsp:rsid wsp:val=&quot;00590848&quot;/&gt;&lt;wsp:rsid wsp:val=&quot;00591C6F&quot;/&gt;&lt;wsp:rsid wsp:val=&quot;0059376D&quot;/&gt;&lt;wsp:rsid wsp:val=&quot;00593AE7&quot;/&gt;&lt;wsp:rsid wsp:val=&quot;00596810&quot;/&gt;&lt;wsp:rsid wsp:val=&quot;005A41D9&quot;/&gt;&lt;wsp:rsid wsp:val=&quot;005B257F&quot;/&gt;&lt;wsp:rsid wsp:val=&quot;005B32E7&quot;/&gt;&lt;wsp:rsid wsp:val=&quot;005B5AEC&quot;/&gt;&lt;wsp:rsid wsp:val=&quot;005B6016&quot;/&gt;&lt;wsp:rsid wsp:val=&quot;005B7308&quot;/&gt;&lt;wsp:rsid wsp:val=&quot;005B78D6&quot;/&gt;&lt;wsp:rsid wsp:val=&quot;005C0D13&quot;/&gt;&lt;wsp:rsid wsp:val=&quot;005C1D12&quot;/&gt;&lt;wsp:rsid wsp:val=&quot;005C4E7C&quot;/&gt;&lt;wsp:rsid wsp:val=&quot;005D1324&quot;/&gt;&lt;wsp:rsid wsp:val=&quot;005D1F8E&quot;/&gt;&lt;wsp:rsid wsp:val=&quot;005D3060&quot;/&gt;&lt;wsp:rsid wsp:val=&quot;005D6C2B&quot;/&gt;&lt;wsp:rsid wsp:val=&quot;005E06DB&quot;/&gt;&lt;wsp:rsid wsp:val=&quot;005E37B3&quot;/&gt;&lt;wsp:rsid wsp:val=&quot;005E4300&quot;/&gt;&lt;wsp:rsid wsp:val=&quot;005E5D38&quot;/&gt;&lt;wsp:rsid wsp:val=&quot;005E661D&quot;/&gt;&lt;wsp:rsid wsp:val=&quot;005F21DA&quot;/&gt;&lt;wsp:rsid wsp:val=&quot;005F2941&quot;/&gt;&lt;wsp:rsid wsp:val=&quot;005F3B23&quot;/&gt;&lt;wsp:rsid wsp:val=&quot;005F58EB&quot;/&gt;&lt;wsp:rsid wsp:val=&quot;005F5B11&quot;/&gt;&lt;wsp:rsid wsp:val=&quot;00601BA2&quot;/&gt;&lt;wsp:rsid wsp:val=&quot;006039A2&quot;/&gt;&lt;wsp:rsid wsp:val=&quot;006053E2&quot;/&gt;&lt;wsp:rsid wsp:val=&quot;00606135&quot;/&gt;&lt;wsp:rsid wsp:val=&quot;006115D7&quot;/&gt;&lt;wsp:rsid wsp:val=&quot;006148CF&quot;/&gt;&lt;wsp:rsid wsp:val=&quot;00624F77&quot;/&gt;&lt;wsp:rsid wsp:val=&quot;006271BC&quot;/&gt;&lt;wsp:rsid wsp:val=&quot;00633B48&quot;/&gt;&lt;wsp:rsid wsp:val=&quot;0063594A&quot;/&gt;&lt;wsp:rsid wsp:val=&quot;00637602&quot;/&gt;&lt;wsp:rsid wsp:val=&quot;00644527&quot;/&gt;&lt;wsp:rsid wsp:val=&quot;00652AAD&quot;/&gt;&lt;wsp:rsid wsp:val=&quot;00653298&quot;/&gt;&lt;wsp:rsid wsp:val=&quot;00656064&quot;/&gt;&lt;wsp:rsid wsp:val=&quot;00660BF4&quot;/&gt;&lt;wsp:rsid wsp:val=&quot;0066331C&quot;/&gt;&lt;wsp:rsid wsp:val=&quot;006643C4&quot;/&gt;&lt;wsp:rsid wsp:val=&quot;0066598E&quot;/&gt;&lt;wsp:rsid wsp:val=&quot;00665F7C&quot;/&gt;&lt;wsp:rsid wsp:val=&quot;00666A3C&quot;/&gt;&lt;wsp:rsid wsp:val=&quot;006670E2&quot;/&gt;&lt;wsp:rsid wsp:val=&quot;006712E9&quot;/&gt;&lt;wsp:rsid wsp:val=&quot;00671BD2&quot;/&gt;&lt;wsp:rsid wsp:val=&quot;00671CED&quot;/&gt;&lt;wsp:rsid wsp:val=&quot;00674879&quot;/&gt;&lt;wsp:rsid wsp:val=&quot;00676FD2&quot;/&gt;&lt;wsp:rsid wsp:val=&quot;00683421&quot;/&gt;&lt;wsp:rsid wsp:val=&quot;00683A7E&quot;/&gt;&lt;wsp:rsid wsp:val=&quot;00685812&quot;/&gt;&lt;wsp:rsid wsp:val=&quot;00685C5C&quot;/&gt;&lt;wsp:rsid wsp:val=&quot;00686215&quot;/&gt;&lt;wsp:rsid wsp:val=&quot;006862F8&quot;/&gt;&lt;wsp:rsid wsp:val=&quot;00687DD5&quot;/&gt;&lt;wsp:rsid wsp:val=&quot;006921C8&quot;/&gt;&lt;wsp:rsid wsp:val=&quot;0069288A&quot;/&gt;&lt;wsp:rsid wsp:val=&quot;0069336F&quot;/&gt;&lt;wsp:rsid wsp:val=&quot;00694A23&quot;/&gt;&lt;wsp:rsid wsp:val=&quot;00695A38&quot;/&gt;&lt;wsp:rsid wsp:val=&quot;006A20B4&quot;/&gt;&lt;wsp:rsid wsp:val=&quot;006A3BBE&quot;/&gt;&lt;wsp:rsid wsp:val=&quot;006A577D&quot;/&gt;&lt;wsp:rsid wsp:val=&quot;006A7089&quot;/&gt;&lt;wsp:rsid wsp:val=&quot;006B0E4C&quot;/&gt;&lt;wsp:rsid wsp:val=&quot;006B4E8E&quot;/&gt;&lt;wsp:rsid wsp:val=&quot;006B5CC9&quot;/&gt;&lt;wsp:rsid wsp:val=&quot;006B6730&quot;/&gt;&lt;wsp:rsid wsp:val=&quot;006B6B10&quot;/&gt;&lt;wsp:rsid wsp:val=&quot;006C4AB9&quot;/&gt;&lt;wsp:rsid wsp:val=&quot;006C5800&quot;/&gt;&lt;wsp:rsid wsp:val=&quot;006C7EE8&quot;/&gt;&lt;wsp:rsid wsp:val=&quot;006D503B&quot;/&gt;&lt;wsp:rsid wsp:val=&quot;006D5B92&quot;/&gt;&lt;wsp:rsid wsp:val=&quot;006D7ACD&quot;/&gt;&lt;wsp:rsid wsp:val=&quot;006F09C0&quot;/&gt;&lt;wsp:rsid wsp:val=&quot;006F7BBD&quot;/&gt;&lt;wsp:rsid wsp:val=&quot;00700B41&quot;/&gt;&lt;wsp:rsid wsp:val=&quot;0070193F&quot;/&gt;&lt;wsp:rsid wsp:val=&quot;007026C6&quot;/&gt;&lt;wsp:rsid wsp:val=&quot;00702868&quot;/&gt;&lt;wsp:rsid wsp:val=&quot;00702EDA&quot;/&gt;&lt;wsp:rsid wsp:val=&quot;00703E95&quot;/&gt;&lt;wsp:rsid wsp:val=&quot;00704470&quot;/&gt;&lt;wsp:rsid wsp:val=&quot;00711553&quot;/&gt;&lt;wsp:rsid wsp:val=&quot;0071370B&quot;/&gt;&lt;wsp:rsid wsp:val=&quot;007145FA&quot;/&gt;&lt;wsp:rsid wsp:val=&quot;00714854&quot;/&gt;&lt;wsp:rsid wsp:val=&quot;00715B45&quot;/&gt;&lt;wsp:rsid wsp:val=&quot;007164E9&quot;/&gt;&lt;wsp:rsid wsp:val=&quot;00722B69&quot;/&gt;&lt;wsp:rsid wsp:val=&quot;007248BA&quot;/&gt;&lt;wsp:rsid wsp:val=&quot;00727196&quot;/&gt;&lt;wsp:rsid wsp:val=&quot;007276CD&quot;/&gt;&lt;wsp:rsid wsp:val=&quot;00727829&quot;/&gt;&lt;wsp:rsid wsp:val=&quot;007301C6&quot;/&gt;&lt;wsp:rsid wsp:val=&quot;00730BBB&quot;/&gt;&lt;wsp:rsid wsp:val=&quot;00730DCA&quot;/&gt;&lt;wsp:rsid wsp:val=&quot;007376AA&quot;/&gt;&lt;wsp:rsid wsp:val=&quot;00740517&quot;/&gt;&lt;wsp:rsid wsp:val=&quot;00743DAD&quot;/&gt;&lt;wsp:rsid wsp:val=&quot;00745075&quot;/&gt;&lt;wsp:rsid wsp:val=&quot;00746586&quot;/&gt;&lt;wsp:rsid wsp:val=&quot;00752F71&quot;/&gt;&lt;wsp:rsid wsp:val=&quot;00754A4B&quot;/&gt;&lt;wsp:rsid wsp:val=&quot;007558AC&quot;/&gt;&lt;wsp:rsid wsp:val=&quot;00762AFB&quot;/&gt;&lt;wsp:rsid wsp:val=&quot;00762F00&quot;/&gt;&lt;wsp:rsid wsp:val=&quot;00763ED8&quot;/&gt;&lt;wsp:rsid wsp:val=&quot;00766635&quot;/&gt;&lt;wsp:rsid wsp:val=&quot;00771835&quot;/&gt;&lt;wsp:rsid wsp:val=&quot;0077248F&quot;/&gt;&lt;wsp:rsid wsp:val=&quot;007900C2&quot;/&gt;&lt;wsp:rsid wsp:val=&quot;0079597C&quot;/&gt;&lt;wsp:rsid wsp:val=&quot;00795D5F&quot;/&gt;&lt;wsp:rsid wsp:val=&quot;0079607C&quot;/&gt;&lt;wsp:rsid wsp:val=&quot;007A29FF&quot;/&gt;&lt;wsp:rsid wsp:val=&quot;007A43CE&quot;/&gt;&lt;wsp:rsid wsp:val=&quot;007B1A58&quot;/&gt;&lt;wsp:rsid wsp:val=&quot;007B26EC&quot;/&gt;&lt;wsp:rsid wsp:val=&quot;007B4447&quot;/&gt;&lt;wsp:rsid wsp:val=&quot;007B5EB2&quot;/&gt;&lt;wsp:rsid wsp:val=&quot;007C1EE5&quot;/&gt;&lt;wsp:rsid wsp:val=&quot;007C6A27&quot;/&gt;&lt;wsp:rsid wsp:val=&quot;007C7CA1&quot;/&gt;&lt;wsp:rsid wsp:val=&quot;007D2924&quot;/&gt;&lt;wsp:rsid wsp:val=&quot;007D6115&quot;/&gt;&lt;wsp:rsid wsp:val=&quot;007E4BF1&quot;/&gt;&lt;wsp:rsid wsp:val=&quot;007E532A&quot;/&gt;&lt;wsp:rsid wsp:val=&quot;007E62E4&quot;/&gt;&lt;wsp:rsid wsp:val=&quot;007E654B&quot;/&gt;&lt;wsp:rsid wsp:val=&quot;007F3929&quot;/&gt;&lt;wsp:rsid wsp:val=&quot;007F4846&quot;/&gt;&lt;wsp:rsid wsp:val=&quot;007F5650&quot;/&gt;&lt;wsp:rsid wsp:val=&quot;007F5F9B&quot;/&gt;&lt;wsp:rsid wsp:val=&quot;007F7144&quot;/&gt;&lt;wsp:rsid wsp:val=&quot;007F7785&quot;/&gt;&lt;wsp:rsid wsp:val=&quot;00807C35&quot;/&gt;&lt;wsp:rsid wsp:val=&quot;008118AD&quot;/&gt;&lt;wsp:rsid wsp:val=&quot;00817008&quot;/&gt;&lt;wsp:rsid wsp:val=&quot;00817027&quot;/&gt;&lt;wsp:rsid wsp:val=&quot;00817B61&quot;/&gt;&lt;wsp:rsid wsp:val=&quot;008202FB&quot;/&gt;&lt;wsp:rsid wsp:val=&quot;00820951&quot;/&gt;&lt;wsp:rsid wsp:val=&quot;008247AF&quot;/&gt;&lt;wsp:rsid wsp:val=&quot;00824AE6&quot;/&gt;&lt;wsp:rsid wsp:val=&quot;00825D90&quot;/&gt;&lt;wsp:rsid wsp:val=&quot;00833510&quot;/&gt;&lt;wsp:rsid wsp:val=&quot;00836D0C&quot;/&gt;&lt;wsp:rsid wsp:val=&quot;00837DC0&quot;/&gt;&lt;wsp:rsid wsp:val=&quot;00840F39&quot;/&gt;&lt;wsp:rsid wsp:val=&quot;008475A7&quot;/&gt;&lt;wsp:rsid wsp:val=&quot;00851808&quot;/&gt;&lt;wsp:rsid wsp:val=&quot;008528E0&quot;/&gt;&lt;wsp:rsid wsp:val=&quot;0085327D&quot;/&gt;&lt;wsp:rsid wsp:val=&quot;008551BC&quot;/&gt;&lt;wsp:rsid wsp:val=&quot;008572AA&quot;/&gt;&lt;wsp:rsid wsp:val=&quot;0086039B&quot;/&gt;&lt;wsp:rsid wsp:val=&quot;00861732&quot;/&gt;&lt;wsp:rsid wsp:val=&quot;00865AB4&quot;/&gt;&lt;wsp:rsid wsp:val=&quot;008706D7&quot;/&gt;&lt;wsp:rsid wsp:val=&quot;008773AB&quot;/&gt;&lt;wsp:rsid wsp:val=&quot;0088007B&quot;/&gt;&lt;wsp:rsid wsp:val=&quot;008800C2&quot;/&gt;&lt;wsp:rsid wsp:val=&quot;008804E3&quot;/&gt;&lt;wsp:rsid wsp:val=&quot;008812C9&quot;/&gt;&lt;wsp:rsid wsp:val=&quot;00881C83&quot;/&gt;&lt;wsp:rsid wsp:val=&quot;00886455&quot;/&gt;&lt;wsp:rsid wsp:val=&quot;00886C79&quot;/&gt;&lt;wsp:rsid wsp:val=&quot;0089076A&quot;/&gt;&lt;wsp:rsid wsp:val=&quot;008933C7&quot;/&gt;&lt;wsp:rsid wsp:val=&quot;00896EAE&quot;/&gt;&lt;wsp:rsid wsp:val=&quot;008A14CB&quot;/&gt;&lt;wsp:rsid wsp:val=&quot;008A750A&quot;/&gt;&lt;wsp:rsid wsp:val=&quot;008B10E6&quot;/&gt;&lt;wsp:rsid wsp:val=&quot;008B51F6&quot;/&gt;&lt;wsp:rsid wsp:val=&quot;008B62D7&quot;/&gt;&lt;wsp:rsid wsp:val=&quot;008C10BE&quot;/&gt;&lt;wsp:rsid wsp:val=&quot;008C3A38&quot;/&gt;&lt;wsp:rsid wsp:val=&quot;008D0315&quot;/&gt;&lt;wsp:rsid wsp:val=&quot;008D4716&quot;/&gt;&lt;wsp:rsid wsp:val=&quot;008D500D&quot;/&gt;&lt;wsp:rsid wsp:val=&quot;008D660E&quot;/&gt;&lt;wsp:rsid wsp:val=&quot;008E0F39&quot;/&gt;&lt;wsp:rsid wsp:val=&quot;008E1D85&quot;/&gt;&lt;wsp:rsid wsp:val=&quot;008E4A32&quot;/&gt;&lt;wsp:rsid wsp:val=&quot;008E6583&quot;/&gt;&lt;wsp:rsid wsp:val=&quot;008E7F57&quot;/&gt;&lt;wsp:rsid wsp:val=&quot;008F510B&quot;/&gt;&lt;wsp:rsid wsp:val=&quot;009009FA&quot;/&gt;&lt;wsp:rsid wsp:val=&quot;00901EED&quot;/&gt;&lt;wsp:rsid wsp:val=&quot;00903608&quot;/&gt;&lt;wsp:rsid wsp:val=&quot;00904506&quot;/&gt;&lt;wsp:rsid wsp:val=&quot;00905F2E&quot;/&gt;&lt;wsp:rsid wsp:val=&quot;00914411&quot;/&gt;&lt;wsp:rsid wsp:val=&quot;00914AF8&quot;/&gt;&lt;wsp:rsid wsp:val=&quot;009175BC&quot;/&gt;&lt;wsp:rsid wsp:val=&quot;009246F3&quot;/&gt;&lt;wsp:rsid wsp:val=&quot;00932491&quot;/&gt;&lt;wsp:rsid wsp:val=&quot;00936670&quot;/&gt;&lt;wsp:rsid wsp:val=&quot;00936A1B&quot;/&gt;&lt;wsp:rsid wsp:val=&quot;009418F7&quot;/&gt;&lt;wsp:rsid wsp:val=&quot;0094487A&quot;/&gt;&lt;wsp:rsid wsp:val=&quot;009462FD&quot;/&gt;&lt;wsp:rsid wsp:val=&quot;00946F0D&quot;/&gt;&lt;wsp:rsid wsp:val=&quot;00951666&quot;/&gt;&lt;wsp:rsid wsp:val=&quot;00951891&quot;/&gt;&lt;wsp:rsid wsp:val=&quot;0095227E&quot;/&gt;&lt;wsp:rsid wsp:val=&quot;009522D0&quot;/&gt;&lt;wsp:rsid wsp:val=&quot;00952F97&quot;/&gt;&lt;wsp:rsid wsp:val=&quot;00953D48&quot;/&gt;&lt;wsp:rsid wsp:val=&quot;0095744C&quot;/&gt;&lt;wsp:rsid wsp:val=&quot;009622FE&quot;/&gt;&lt;wsp:rsid wsp:val=&quot;00964E4A&quot;/&gt;&lt;wsp:rsid wsp:val=&quot;00970937&quot;/&gt;&lt;wsp:rsid wsp:val=&quot;00972741&quot;/&gt;&lt;wsp:rsid wsp:val=&quot;00975F96&quot;/&gt;&lt;wsp:rsid wsp:val=&quot;00977353&quot;/&gt;&lt;wsp:rsid wsp:val=&quot;00977C4A&quot;/&gt;&lt;wsp:rsid wsp:val=&quot;00980558&quot;/&gt;&lt;wsp:rsid wsp:val=&quot;0098259B&quot;/&gt;&lt;wsp:rsid wsp:val=&quot;009848F3&quot;/&gt;&lt;wsp:rsid wsp:val=&quot;00984CA6&quot;/&gt;&lt;wsp:rsid wsp:val=&quot;009868EC&quot;/&gt;&lt;wsp:rsid wsp:val=&quot;009878B6&quot;/&gt;&lt;wsp:rsid wsp:val=&quot;009906D7&quot;/&gt;&lt;wsp:rsid wsp:val=&quot;009956DB&quot;/&gt;&lt;wsp:rsid wsp:val=&quot;009A0C73&quot;/&gt;&lt;wsp:rsid wsp:val=&quot;009A422E&quot;/&gt;&lt;wsp:rsid wsp:val=&quot;009A4902&quot;/&gt;&lt;wsp:rsid wsp:val=&quot;009B2171&quot;/&gt;&lt;wsp:rsid wsp:val=&quot;009B60E3&quot;/&gt;&lt;wsp:rsid wsp:val=&quot;009C2BFE&quot;/&gt;&lt;wsp:rsid wsp:val=&quot;009C387B&quot;/&gt;&lt;wsp:rsid wsp:val=&quot;009D2B13&quot;/&gt;&lt;wsp:rsid wsp:val=&quot;009D38C0&quot;/&gt;&lt;wsp:rsid wsp:val=&quot;009D625D&quot;/&gt;&lt;wsp:rsid wsp:val=&quot;009D681C&quot;/&gt;&lt;wsp:rsid wsp:val=&quot;009E3E87&quot;/&gt;&lt;wsp:rsid wsp:val=&quot;009E4296&quot;/&gt;&lt;wsp:rsid wsp:val=&quot;009E76D9&quot;/&gt;&lt;wsp:rsid wsp:val=&quot;009F40E5&quot;/&gt;&lt;wsp:rsid wsp:val=&quot;009F41E1&quot;/&gt;&lt;wsp:rsid wsp:val=&quot;00A022D6&quot;/&gt;&lt;wsp:rsid wsp:val=&quot;00A0362A&quot;/&gt;&lt;wsp:rsid wsp:val=&quot;00A0478F&quot;/&gt;&lt;wsp:rsid wsp:val=&quot;00A05B3A&quot;/&gt;&lt;wsp:rsid wsp:val=&quot;00A06F43&quot;/&gt;&lt;wsp:rsid wsp:val=&quot;00A07646&quot;/&gt;&lt;wsp:rsid wsp:val=&quot;00A117CC&quot;/&gt;&lt;wsp:rsid wsp:val=&quot;00A15F93&quot;/&gt;&lt;wsp:rsid wsp:val=&quot;00A2081F&quot;/&gt;&lt;wsp:rsid wsp:val=&quot;00A30512&quot;/&gt;&lt;wsp:rsid wsp:val=&quot;00A3118A&quot;/&gt;&lt;wsp:rsid wsp:val=&quot;00A326F7&quot;/&gt;&lt;wsp:rsid wsp:val=&quot;00A34A37&quot;/&gt;&lt;wsp:rsid wsp:val=&quot;00A35683&quot;/&gt;&lt;wsp:rsid wsp:val=&quot;00A35CCC&quot;/&gt;&lt;wsp:rsid wsp:val=&quot;00A361BF&quot;/&gt;&lt;wsp:rsid wsp:val=&quot;00A41945&quot;/&gt;&lt;wsp:rsid wsp:val=&quot;00A41B62&quot;/&gt;&lt;wsp:rsid wsp:val=&quot;00A43A49&quot;/&gt;&lt;wsp:rsid wsp:val=&quot;00A448A3&quot;/&gt;&lt;wsp:rsid wsp:val=&quot;00A45F83&quot;/&gt;&lt;wsp:rsid wsp:val=&quot;00A46566&quot;/&gt;&lt;wsp:rsid wsp:val=&quot;00A46DEA&quot;/&gt;&lt;wsp:rsid wsp:val=&quot;00A54344&quot;/&gt;&lt;wsp:rsid wsp:val=&quot;00A56949&quot;/&gt;&lt;wsp:rsid wsp:val=&quot;00A5782C&quot;/&gt;&lt;wsp:rsid wsp:val=&quot;00A60AA7&quot;/&gt;&lt;wsp:rsid wsp:val=&quot;00A637EB&quot;/&gt;&lt;wsp:rsid wsp:val=&quot;00A64A3E&quot;/&gt;&lt;wsp:rsid wsp:val=&quot;00A67CAD&quot;/&gt;&lt;wsp:rsid wsp:val=&quot;00A70973&quot;/&gt;&lt;wsp:rsid wsp:val=&quot;00A7117F&quot;/&gt;&lt;wsp:rsid wsp:val=&quot;00A716C5&quot;/&gt;&lt;wsp:rsid wsp:val=&quot;00A73211&quot;/&gt;&lt;wsp:rsid wsp:val=&quot;00A739FE&quot;/&gt;&lt;wsp:rsid wsp:val=&quot;00A74692&quot;/&gt;&lt;wsp:rsid wsp:val=&quot;00A75592&quot;/&gt;&lt;wsp:rsid wsp:val=&quot;00A77CD2&quot;/&gt;&lt;wsp:rsid wsp:val=&quot;00A80AB0&quot;/&gt;&lt;wsp:rsid wsp:val=&quot;00A87378&quot;/&gt;&lt;wsp:rsid wsp:val=&quot;00A91007&quot;/&gt;&lt;wsp:rsid wsp:val=&quot;00A92087&quot;/&gt;&lt;wsp:rsid wsp:val=&quot;00A92F61&quot;/&gt;&lt;wsp:rsid wsp:val=&quot;00A964C9&quot;/&gt;&lt;wsp:rsid wsp:val=&quot;00AB2AF9&quot;/&gt;&lt;wsp:rsid wsp:val=&quot;00AB454B&quot;/&gt;&lt;wsp:rsid wsp:val=&quot;00AC5DEA&quot;/&gt;&lt;wsp:rsid wsp:val=&quot;00AC7A60&quot;/&gt;&lt;wsp:rsid wsp:val=&quot;00AD4F6F&quot;/&gt;&lt;wsp:rsid wsp:val=&quot;00AD5BB4&quot;/&gt;&lt;wsp:rsid wsp:val=&quot;00AD6538&quot;/&gt;&lt;wsp:rsid wsp:val=&quot;00AE1A4A&quot;/&gt;&lt;wsp:rsid wsp:val=&quot;00AE1CC6&quot;/&gt;&lt;wsp:rsid wsp:val=&quot;00AE4E6F&quot;/&gt;&lt;wsp:rsid wsp:val=&quot;00AF0072&quot;/&gt;&lt;wsp:rsid wsp:val=&quot;00AF1B42&quot;/&gt;&lt;wsp:rsid wsp:val=&quot;00AF2508&quot;/&gt;&lt;wsp:rsid wsp:val=&quot;00AF3F42&quot;/&gt;&lt;wsp:rsid wsp:val=&quot;00AF431C&quot;/&gt;&lt;wsp:rsid wsp:val=&quot;00AF5CD4&quot;/&gt;&lt;wsp:rsid wsp:val=&quot;00B01C52&quot;/&gt;&lt;wsp:rsid wsp:val=&quot;00B022A5&quot;/&gt;&lt;wsp:rsid wsp:val=&quot;00B045ED&quot;/&gt;&lt;wsp:rsid wsp:val=&quot;00B054D3&quot;/&gt;&lt;wsp:rsid wsp:val=&quot;00B06164&quot;/&gt;&lt;wsp:rsid wsp:val=&quot;00B06183&quot;/&gt;&lt;wsp:rsid wsp:val=&quot;00B111F5&quot;/&gt;&lt;wsp:rsid wsp:val=&quot;00B11699&quot;/&gt;&lt;wsp:rsid wsp:val=&quot;00B14C3D&quot;/&gt;&lt;wsp:rsid wsp:val=&quot;00B20816&quot;/&gt;&lt;wsp:rsid wsp:val=&quot;00B22023&quot;/&gt;&lt;wsp:rsid wsp:val=&quot;00B23EA3&quot;/&gt;&lt;wsp:rsid wsp:val=&quot;00B24F08&quot;/&gt;&lt;wsp:rsid wsp:val=&quot;00B24F87&quot;/&gt;&lt;wsp:rsid wsp:val=&quot;00B24F9B&quot;/&gt;&lt;wsp:rsid wsp:val=&quot;00B2733D&quot;/&gt;&lt;wsp:rsid wsp:val=&quot;00B30B55&quot;/&gt;&lt;wsp:rsid wsp:val=&quot;00B3285D&quot;/&gt;&lt;wsp:rsid wsp:val=&quot;00B3313E&quot;/&gt;&lt;wsp:rsid wsp:val=&quot;00B33365&quot;/&gt;&lt;wsp:rsid wsp:val=&quot;00B336D6&quot;/&gt;&lt;wsp:rsid wsp:val=&quot;00B35957&quot;/&gt;&lt;wsp:rsid wsp:val=&quot;00B37420&quot;/&gt;&lt;wsp:rsid wsp:val=&quot;00B40A52&quot;/&gt;&lt;wsp:rsid wsp:val=&quot;00B413B0&quot;/&gt;&lt;wsp:rsid wsp:val=&quot;00B42EE2&quot;/&gt;&lt;wsp:rsid wsp:val=&quot;00B433BC&quot;/&gt;&lt;wsp:rsid wsp:val=&quot;00B4777E&quot;/&gt;&lt;wsp:rsid wsp:val=&quot;00B50436&quot;/&gt;&lt;wsp:rsid wsp:val=&quot;00B513C9&quot;/&gt;&lt;wsp:rsid wsp:val=&quot;00B524EE&quot;/&gt;&lt;wsp:rsid wsp:val=&quot;00B53A3D&quot;/&gt;&lt;wsp:rsid wsp:val=&quot;00B55407&quot;/&gt;&lt;wsp:rsid wsp:val=&quot;00B57C4A&quot;/&gt;&lt;wsp:rsid wsp:val=&quot;00B61F5F&quot;/&gt;&lt;wsp:rsid wsp:val=&quot;00B62072&quot;/&gt;&lt;wsp:rsid wsp:val=&quot;00B630AA&quot;/&gt;&lt;wsp:rsid wsp:val=&quot;00B63248&quot;/&gt;&lt;wsp:rsid wsp:val=&quot;00B70F34&quot;/&gt;&lt;wsp:rsid wsp:val=&quot;00B72431&quot;/&gt;&lt;wsp:rsid wsp:val=&quot;00B84861&quot;/&gt;&lt;wsp:rsid wsp:val=&quot;00B877C5&quot;/&gt;&lt;wsp:rsid wsp:val=&quot;00B933D9&quot;/&gt;&lt;wsp:rsid wsp:val=&quot;00B9417F&quot;/&gt;&lt;wsp:rsid wsp:val=&quot;00B95223&quot;/&gt;&lt;wsp:rsid wsp:val=&quot;00B961AD&quot;/&gt;&lt;wsp:rsid wsp:val=&quot;00BA2E56&quot;/&gt;&lt;wsp:rsid wsp:val=&quot;00BB0C37&quot;/&gt;&lt;wsp:rsid wsp:val=&quot;00BB15EF&quot;/&gt;&lt;wsp:rsid wsp:val=&quot;00BB18BA&quot;/&gt;&lt;wsp:rsid wsp:val=&quot;00BB20CD&quot;/&gt;&lt;wsp:rsid wsp:val=&quot;00BB2690&quot;/&gt;&lt;wsp:rsid wsp:val=&quot;00BB4417&quot;/&gt;&lt;wsp:rsid wsp:val=&quot;00BB5319&quot;/&gt;&lt;wsp:rsid wsp:val=&quot;00BC3D8C&quot;/&gt;&lt;wsp:rsid wsp:val=&quot;00BC41BC&quot;/&gt;&lt;wsp:rsid wsp:val=&quot;00BC456A&quot;/&gt;&lt;wsp:rsid wsp:val=&quot;00BC486C&quot;/&gt;&lt;wsp:rsid wsp:val=&quot;00BC6D85&quot;/&gt;&lt;wsp:rsid wsp:val=&quot;00BD4177&quot;/&gt;&lt;wsp:rsid wsp:val=&quot;00BD49F3&quot;/&gt;&lt;wsp:rsid wsp:val=&quot;00BD61B9&quot;/&gt;&lt;wsp:rsid wsp:val=&quot;00BD6CFF&quot;/&gt;&lt;wsp:rsid wsp:val=&quot;00BE1666&quot;/&gt;&lt;wsp:rsid wsp:val=&quot;00BE2D76&quot;/&gt;&lt;wsp:rsid wsp:val=&quot;00BE325E&quot;/&gt;&lt;wsp:rsid wsp:val=&quot;00BE3F92&quot;/&gt;&lt;wsp:rsid wsp:val=&quot;00BE534C&quot;/&gt;&lt;wsp:rsid wsp:val=&quot;00BF68CB&quot;/&gt;&lt;wsp:rsid wsp:val=&quot;00BF6DDF&quot;/&gt;&lt;wsp:rsid wsp:val=&quot;00C05B27&quot;/&gt;&lt;wsp:rsid wsp:val=&quot;00C0621B&quot;/&gt;&lt;wsp:rsid wsp:val=&quot;00C07492&quot;/&gt;&lt;wsp:rsid wsp:val=&quot;00C07DD5&quot;/&gt;&lt;wsp:rsid wsp:val=&quot;00C142EC&quot;/&gt;&lt;wsp:rsid wsp:val=&quot;00C16413&quot;/&gt;&lt;wsp:rsid wsp:val=&quot;00C1689D&quot;/&gt;&lt;wsp:rsid wsp:val=&quot;00C16C25&quot;/&gt;&lt;wsp:rsid wsp:val=&quot;00C22FBF&quot;/&gt;&lt;wsp:rsid wsp:val=&quot;00C25D06&quot;/&gt;&lt;wsp:rsid wsp:val=&quot;00C3202E&quot;/&gt;&lt;wsp:rsid wsp:val=&quot;00C36C85&quot;/&gt;&lt;wsp:rsid wsp:val=&quot;00C377ED&quot;/&gt;&lt;wsp:rsid wsp:val=&quot;00C43D00&quot;/&gt;&lt;wsp:rsid wsp:val=&quot;00C4584A&quot;/&gt;&lt;wsp:rsid wsp:val=&quot;00C46F1B&quot;/&gt;&lt;wsp:rsid wsp:val=&quot;00C47588&quot;/&gt;&lt;wsp:rsid wsp:val=&quot;00C51D03&quot;/&gt;&lt;wsp:rsid wsp:val=&quot;00C54090&quot;/&gt;&lt;wsp:rsid wsp:val=&quot;00C571FC&quot;/&gt;&lt;wsp:rsid wsp:val=&quot;00C60C07&quot;/&gt;&lt;wsp:rsid wsp:val=&quot;00C720A7&quot;/&gt;&lt;wsp:rsid wsp:val=&quot;00C724EF&quot;/&gt;&lt;wsp:rsid wsp:val=&quot;00C771B0&quot;/&gt;&lt;wsp:rsid wsp:val=&quot;00C77CBA&quot;/&gt;&lt;wsp:rsid wsp:val=&quot;00C82C1A&quot;/&gt;&lt;wsp:rsid wsp:val=&quot;00C907A2&quot;/&gt;&lt;wsp:rsid wsp:val=&quot;00C91833&quot;/&gt;&lt;wsp:rsid wsp:val=&quot;00CA0098&quot;/&gt;&lt;wsp:rsid wsp:val=&quot;00CA1514&quot;/&gt;&lt;wsp:rsid wsp:val=&quot;00CA336B&quot;/&gt;&lt;wsp:rsid wsp:val=&quot;00CA4E51&quot;/&gt;&lt;wsp:rsid wsp:val=&quot;00CA64B6&quot;/&gt;&lt;wsp:rsid wsp:val=&quot;00CA6BA3&quot;/&gt;&lt;wsp:rsid wsp:val=&quot;00CB1A9D&quot;/&gt;&lt;wsp:rsid wsp:val=&quot;00CB628E&quot;/&gt;&lt;wsp:rsid wsp:val=&quot;00CC2159&quot;/&gt;&lt;wsp:rsid wsp:val=&quot;00CC583D&quot;/&gt;&lt;wsp:rsid wsp:val=&quot;00CD12AC&quot;/&gt;&lt;wsp:rsid wsp:val=&quot;00CD66DF&quot;/&gt;&lt;wsp:rsid wsp:val=&quot;00CE18FF&quot;/&gt;&lt;wsp:rsid wsp:val=&quot;00CE30F5&quot;/&gt;&lt;wsp:rsid wsp:val=&quot;00CE476F&quot;/&gt;&lt;wsp:rsid wsp:val=&quot;00CE54D5&quot;/&gt;&lt;wsp:rsid wsp:val=&quot;00CE785B&quot;/&gt;&lt;wsp:rsid wsp:val=&quot;00CF0BBD&quot;/&gt;&lt;wsp:rsid wsp:val=&quot;00CF207F&quot;/&gt;&lt;wsp:rsid wsp:val=&quot;00CF2516&quot;/&gt;&lt;wsp:rsid wsp:val=&quot;00CF2CD8&quot;/&gt;&lt;wsp:rsid wsp:val=&quot;00CF38D4&quot;/&gt;&lt;wsp:rsid wsp:val=&quot;00CF4269&quot;/&gt;&lt;wsp:rsid wsp:val=&quot;00CF651D&quot;/&gt;&lt;wsp:rsid wsp:val=&quot;00D01A6B&quot;/&gt;&lt;wsp:rsid wsp:val=&quot;00D01A71&quot;/&gt;&lt;wsp:rsid wsp:val=&quot;00D066CC&quot;/&gt;&lt;wsp:rsid wsp:val=&quot;00D135C8&quot;/&gt;&lt;wsp:rsid wsp:val=&quot;00D2345A&quot;/&gt;&lt;wsp:rsid wsp:val=&quot;00D23542&quot;/&gt;&lt;wsp:rsid wsp:val=&quot;00D23A85&quot;/&gt;&lt;wsp:rsid wsp:val=&quot;00D24083&quot;/&gt;&lt;wsp:rsid wsp:val=&quot;00D302F9&quot;/&gt;&lt;wsp:rsid wsp:val=&quot;00D413B1&quot;/&gt;&lt;wsp:rsid wsp:val=&quot;00D46802&quot;/&gt;&lt;wsp:rsid wsp:val=&quot;00D469B8&quot;/&gt;&lt;wsp:rsid wsp:val=&quot;00D476F6&quot;/&gt;&lt;wsp:rsid wsp:val=&quot;00D509F8&quot;/&gt;&lt;wsp:rsid wsp:val=&quot;00D51941&quot;/&gt;&lt;wsp:rsid wsp:val=&quot;00D520F9&quot;/&gt;&lt;wsp:rsid wsp:val=&quot;00D53FFF&quot;/&gt;&lt;wsp:rsid wsp:val=&quot;00D55F84&quot;/&gt;&lt;wsp:rsid wsp:val=&quot;00D5686A&quot;/&gt;&lt;wsp:rsid wsp:val=&quot;00D5689F&quot;/&gt;&lt;wsp:rsid wsp:val=&quot;00D56F44&quot;/&gt;&lt;wsp:rsid wsp:val=&quot;00D6044D&quot;/&gt;&lt;wsp:rsid wsp:val=&quot;00D62782&quot;/&gt;&lt;wsp:rsid wsp:val=&quot;00D62C1F&quot;/&gt;&lt;wsp:rsid wsp:val=&quot;00D6454C&quot;/&gt;&lt;wsp:rsid wsp:val=&quot;00D65390&quot;/&gt;&lt;wsp:rsid wsp:val=&quot;00D7201E&quot;/&gt;&lt;wsp:rsid wsp:val=&quot;00D76249&quot;/&gt;&lt;wsp:rsid wsp:val=&quot;00D76627&quot;/&gt;&lt;wsp:rsid wsp:val=&quot;00D821B4&quot;/&gt;&lt;wsp:rsid wsp:val=&quot;00D87963&quot;/&gt;&lt;wsp:rsid wsp:val=&quot;00D92F13&quot;/&gt;&lt;wsp:rsid wsp:val=&quot;00D93E12&quot;/&gt;&lt;wsp:rsid wsp:val=&quot;00D94FC0&quot;/&gt;&lt;wsp:rsid wsp:val=&quot;00DA202D&quot;/&gt;&lt;wsp:rsid wsp:val=&quot;00DA26A3&quot;/&gt;&lt;wsp:rsid wsp:val=&quot;00DB0F84&quot;/&gt;&lt;wsp:rsid wsp:val=&quot;00DB2365&quot;/&gt;&lt;wsp:rsid wsp:val=&quot;00DB3C32&quot;/&gt;&lt;wsp:rsid wsp:val=&quot;00DB437A&quot;/&gt;&lt;wsp:rsid wsp:val=&quot;00DB4CF4&quot;/&gt;&lt;wsp:rsid wsp:val=&quot;00DC0612&quot;/&gt;&lt;wsp:rsid wsp:val=&quot;00DC09DE&quot;/&gt;&lt;wsp:rsid wsp:val=&quot;00DC175F&quot;/&gt;&lt;wsp:rsid wsp:val=&quot;00DC2C2D&quot;/&gt;&lt;wsp:rsid wsp:val=&quot;00DD073E&quot;/&gt;&lt;wsp:rsid wsp:val=&quot;00DD40DE&quot;/&gt;&lt;wsp:rsid wsp:val=&quot;00DE14B9&quot;/&gt;&lt;wsp:rsid wsp:val=&quot;00DE250F&quot;/&gt;&lt;wsp:rsid wsp:val=&quot;00DF2B79&quot;/&gt;&lt;wsp:rsid wsp:val=&quot;00DF396D&quot;/&gt;&lt;wsp:rsid wsp:val=&quot;00DF41E7&quot;/&gt;&lt;wsp:rsid wsp:val=&quot;00DF74F9&quot;/&gt;&lt;wsp:rsid wsp:val=&quot;00DF783D&quot;/&gt;&lt;wsp:rsid wsp:val=&quot;00E0228F&quot;/&gt;&lt;wsp:rsid wsp:val=&quot;00E0312E&quot;/&gt;&lt;wsp:rsid wsp:val=&quot;00E04F9E&quot;/&gt;&lt;wsp:rsid wsp:val=&quot;00E05356&quot;/&gt;&lt;wsp:rsid wsp:val=&quot;00E07B26&quot;/&gt;&lt;wsp:rsid wsp:val=&quot;00E07DF6&quot;/&gt;&lt;wsp:rsid wsp:val=&quot;00E13748&quot;/&gt;&lt;wsp:rsid wsp:val=&quot;00E17339&quot;/&gt;&lt;wsp:rsid wsp:val=&quot;00E175AB&quot;/&gt;&lt;wsp:rsid wsp:val=&quot;00E25F6A&quot;/&gt;&lt;wsp:rsid wsp:val=&quot;00E303DA&quot;/&gt;&lt;wsp:rsid wsp:val=&quot;00E30505&quot;/&gt;&lt;wsp:rsid wsp:val=&quot;00E30C4E&quot;/&gt;&lt;wsp:rsid wsp:val=&quot;00E31574&quot;/&gt;&lt;wsp:rsid wsp:val=&quot;00E3386B&quot;/&gt;&lt;wsp:rsid wsp:val=&quot;00E41794&quot;/&gt;&lt;wsp:rsid wsp:val=&quot;00E42D68&quot;/&gt;&lt;wsp:rsid wsp:val=&quot;00E42EF6&quot;/&gt;&lt;wsp:rsid wsp:val=&quot;00E50153&quot;/&gt;&lt;wsp:rsid wsp:val=&quot;00E5058F&quot;/&gt;&lt;wsp:rsid wsp:val=&quot;00E50AB4&quot;/&gt;&lt;wsp:rsid wsp:val=&quot;00E52D89&quot;/&gt;&lt;wsp:rsid wsp:val=&quot;00E53A2E&quot;/&gt;&lt;wsp:rsid wsp:val=&quot;00E60F79&quot;/&gt;&lt;wsp:rsid wsp:val=&quot;00E65208&quot;/&gt;&lt;wsp:rsid wsp:val=&quot;00E655F3&quot;/&gt;&lt;wsp:rsid wsp:val=&quot;00E6634F&quot;/&gt;&lt;wsp:rsid wsp:val=&quot;00E6661A&quot;/&gt;&lt;wsp:rsid wsp:val=&quot;00E67701&quot;/&gt;&lt;wsp:rsid wsp:val=&quot;00E678AE&quot;/&gt;&lt;wsp:rsid wsp:val=&quot;00E70924&quot;/&gt;&lt;wsp:rsid wsp:val=&quot;00E73591&quot;/&gt;&lt;wsp:rsid wsp:val=&quot;00E74F46&quot;/&gt;&lt;wsp:rsid wsp:val=&quot;00E76671&quot;/&gt;&lt;wsp:rsid wsp:val=&quot;00E76690&quot;/&gt;&lt;wsp:rsid wsp:val=&quot;00E82F44&quot;/&gt;&lt;wsp:rsid wsp:val=&quot;00E8361E&quot;/&gt;&lt;wsp:rsid wsp:val=&quot;00E84DBF&quot;/&gt;&lt;wsp:rsid wsp:val=&quot;00E86B52&quot;/&gt;&lt;wsp:rsid wsp:val=&quot;00E875EA&quot;/&gt;&lt;wsp:rsid wsp:val=&quot;00E91F35&quot;/&gt;&lt;wsp:rsid wsp:val=&quot;00E97B2B&quot;/&gt;&lt;wsp:rsid wsp:val=&quot;00EB0AD0&quot;/&gt;&lt;wsp:rsid wsp:val=&quot;00EB20F6&quot;/&gt;&lt;wsp:rsid wsp:val=&quot;00EB3EAF&quot;/&gt;&lt;wsp:rsid wsp:val=&quot;00EB536D&quot;/&gt;&lt;wsp:rsid wsp:val=&quot;00EB53DE&quot;/&gt;&lt;wsp:rsid wsp:val=&quot;00EC016B&quot;/&gt;&lt;wsp:rsid wsp:val=&quot;00EC0E1A&quot;/&gt;&lt;wsp:rsid wsp:val=&quot;00EC79B5&quot;/&gt;&lt;wsp:rsid wsp:val=&quot;00ED02F4&quot;/&gt;&lt;wsp:rsid wsp:val=&quot;00ED18CB&quot;/&gt;&lt;wsp:rsid wsp:val=&quot;00ED3360&quot;/&gt;&lt;wsp:rsid wsp:val=&quot;00ED548D&quot;/&gt;&lt;wsp:rsid wsp:val=&quot;00EF3FAF&quot;/&gt;&lt;wsp:rsid wsp:val=&quot;00EF43FF&quot;/&gt;&lt;wsp:rsid wsp:val=&quot;00F03371&quot;/&gt;&lt;wsp:rsid wsp:val=&quot;00F037D3&quot;/&gt;&lt;wsp:rsid wsp:val=&quot;00F048B4&quot;/&gt;&lt;wsp:rsid wsp:val=&quot;00F04E01&quot;/&gt;&lt;wsp:rsid wsp:val=&quot;00F04E35&quot;/&gt;&lt;wsp:rsid wsp:val=&quot;00F079EE&quot;/&gt;&lt;wsp:rsid wsp:val=&quot;00F1511F&quot;/&gt;&lt;wsp:rsid wsp:val=&quot;00F152CB&quot;/&gt;&lt;wsp:rsid wsp:val=&quot;00F16574&quot;/&gt;&lt;wsp:rsid wsp:val=&quot;00F2071C&quot;/&gt;&lt;wsp:rsid wsp:val=&quot;00F22F3B&quot;/&gt;&lt;wsp:rsid wsp:val=&quot;00F24664&quot;/&gt;&lt;wsp:rsid wsp:val=&quot;00F25523&quot;/&gt;&lt;wsp:rsid wsp:val=&quot;00F267F0&quot;/&gt;&lt;wsp:rsid wsp:val=&quot;00F31633&quot;/&gt;&lt;wsp:rsid wsp:val=&quot;00F345E9&quot;/&gt;&lt;wsp:rsid wsp:val=&quot;00F36EEB&quot;/&gt;&lt;wsp:rsid wsp:val=&quot;00F37637&quot;/&gt;&lt;wsp:rsid wsp:val=&quot;00F377E6&quot;/&gt;&lt;wsp:rsid wsp:val=&quot;00F43512&quot;/&gt;&lt;wsp:rsid wsp:val=&quot;00F57A08&quot;/&gt;&lt;wsp:rsid wsp:val=&quot;00F62372&quot;/&gt;&lt;wsp:rsid wsp:val=&quot;00F70051&quot;/&gt;&lt;wsp:rsid wsp:val=&quot;00F739BF&quot;/&gt;&lt;wsp:rsid wsp:val=&quot;00F74CBC&quot;/&gt;&lt;wsp:rsid wsp:val=&quot;00F74DBE&quot;/&gt;&lt;wsp:rsid wsp:val=&quot;00F770D9&quot;/&gt;&lt;wsp:rsid wsp:val=&quot;00F7783A&quot;/&gt;&lt;wsp:rsid wsp:val=&quot;00F808DF&quot;/&gt;&lt;wsp:rsid wsp:val=&quot;00F81E89&quot;/&gt;&lt;wsp:rsid wsp:val=&quot;00F82906&quot;/&gt;&lt;wsp:rsid wsp:val=&quot;00F84E93&quot;/&gt;&lt;wsp:rsid wsp:val=&quot;00F93AD0&quot;/&gt;&lt;wsp:rsid wsp:val=&quot;00F9422B&quot;/&gt;&lt;wsp:rsid wsp:val=&quot;00F96DB8&quot;/&gt;&lt;wsp:rsid wsp:val=&quot;00FA3146&quot;/&gt;&lt;wsp:rsid wsp:val=&quot;00FA631E&quot;/&gt;&lt;wsp:rsid wsp:val=&quot;00FA6F66&quot;/&gt;&lt;wsp:rsid wsp:val=&quot;00FB0521&quot;/&gt;&lt;wsp:rsid wsp:val=&quot;00FB06E6&quot;/&gt;&lt;wsp:rsid wsp:val=&quot;00FB0BB2&quot;/&gt;&lt;wsp:rsid wsp:val=&quot;00FB1E0D&quot;/&gt;&lt;wsp:rsid wsp:val=&quot;00FB5467&quot;/&gt;&lt;wsp:rsid wsp:val=&quot;00FB5B9C&quot;/&gt;&lt;wsp:rsid wsp:val=&quot;00FC1251&quot;/&gt;&lt;wsp:rsid wsp:val=&quot;00FC1968&quot;/&gt;&lt;wsp:rsid wsp:val=&quot;00FC3EB3&quot;/&gt;&lt;wsp:rsid wsp:val=&quot;00FC69B0&quot;/&gt;&lt;wsp:rsid wsp:val=&quot;00FC70A9&quot;/&gt;&lt;wsp:rsid wsp:val=&quot;00FD0A4B&quot;/&gt;&lt;wsp:rsid wsp:val=&quot;00FD3176&quot;/&gt;&lt;wsp:rsid wsp:val=&quot;00FD3F3F&quot;/&gt;&lt;wsp:rsid wsp:val=&quot;00FD583C&quot;/&gt;&lt;wsp:rsid wsp:val=&quot;00FE0F2A&quot;/&gt;&lt;wsp:rsid wsp:val=&quot;00FE40B7&quot;/&gt;&lt;wsp:rsid wsp:val=&quot;00FE443A&quot;/&gt;&lt;wsp:rsid wsp:val=&quot;00FE4821&quot;/&gt;&lt;wsp:rsid wsp:val=&quot;00FE5777&quot;/&gt;&lt;wsp:rsid wsp:val=&quot;00FF2B7B&quot;/&gt;&lt;wsp:rsid wsp:val=&quot;00FF31EB&quot;/&gt;&lt;wsp:rsid wsp:val=&quot;00FF78A0&quot;/&gt;&lt;/wsp:rsids&gt;&lt;/w:docPr&gt;&lt;w:body&gt;&lt;wx:sect&gt;&lt;w:p wsp:rsidR=&quot;00000000&quot; wsp:rsidRDefault=&quot;00305F8C&quot; wsp:rsidP=&quot;00305F8C&quot;&gt;&lt;m:oMathPara&gt;&lt;m:oMath&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e,3&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1624D5">
        <w:rPr>
          <w:rFonts w:ascii="Times New Roman" w:eastAsia="Times New Roman" w:hAnsi="Times New Roman"/>
          <w:bCs/>
          <w:iCs/>
          <w:snapToGrid w:val="0"/>
          <w:sz w:val="22"/>
          <w:szCs w:val="22"/>
        </w:rPr>
        <w:fldChar w:fldCharType="end"/>
      </w:r>
      <w:r>
        <w:rPr>
          <w:rFonts w:ascii="Times New Roman" w:eastAsia="Times New Roman" w:hAnsi="Times New Roman"/>
          <w:bCs/>
          <w:iCs/>
          <w:snapToGrid w:val="0"/>
          <w:sz w:val="22"/>
          <w:szCs w:val="22"/>
        </w:rPr>
        <w:t>, of [   ] psi) when tested in accordance with ASTM</w:t>
      </w:r>
    </w:p>
    <w:p w14:paraId="2BB9AE72" w14:textId="77777777" w:rsidR="00477910" w:rsidRDefault="00477910" w:rsidP="00477910">
      <w:pPr>
        <w:tabs>
          <w:tab w:val="left" w:pos="0"/>
          <w:tab w:val="left" w:pos="1800"/>
          <w:tab w:val="left" w:pos="2304"/>
          <w:tab w:val="left" w:pos="2700"/>
          <w:tab w:val="left" w:pos="3456"/>
          <w:tab w:val="left" w:pos="4032"/>
          <w:tab w:val="left" w:pos="4608"/>
          <w:tab w:val="left" w:pos="5184"/>
          <w:tab w:val="left" w:pos="5760"/>
          <w:tab w:val="left" w:pos="6336"/>
          <w:tab w:val="left" w:pos="6912"/>
        </w:tabs>
        <w:suppressAutoHyphens/>
        <w:spacing w:before="60"/>
        <w:jc w:val="both"/>
        <w:outlineLvl w:val="3"/>
        <w:rPr>
          <w:rFonts w:ascii="Times New Roman" w:eastAsia="Times New Roman" w:hAnsi="Times New Roman"/>
          <w:bCs/>
          <w:iCs/>
          <w:snapToGrid w:val="0"/>
          <w:sz w:val="22"/>
          <w:szCs w:val="22"/>
        </w:rPr>
      </w:pPr>
      <w:r>
        <w:rPr>
          <w:rFonts w:ascii="Times New Roman" w:eastAsia="Times New Roman" w:hAnsi="Times New Roman"/>
          <w:bCs/>
          <w:iCs/>
          <w:snapToGrid w:val="0"/>
          <w:sz w:val="22"/>
          <w:szCs w:val="22"/>
        </w:rPr>
        <w:t xml:space="preserve">                                 C1116/C1116M, using the roller support system in ASTM C1812/C1812M.</w:t>
      </w:r>
    </w:p>
    <w:p w14:paraId="0D662242" w14:textId="77777777" w:rsidR="00477910" w:rsidRDefault="00477910" w:rsidP="00477910">
      <w:pPr>
        <w:tabs>
          <w:tab w:val="left" w:pos="0"/>
          <w:tab w:val="left" w:pos="1800"/>
          <w:tab w:val="left" w:pos="2304"/>
          <w:tab w:val="left" w:pos="2700"/>
          <w:tab w:val="left" w:pos="3456"/>
          <w:tab w:val="left" w:pos="4032"/>
          <w:tab w:val="left" w:pos="4608"/>
          <w:tab w:val="left" w:pos="5184"/>
          <w:tab w:val="left" w:pos="5760"/>
          <w:tab w:val="left" w:pos="6336"/>
          <w:tab w:val="left" w:pos="6912"/>
        </w:tabs>
        <w:suppressAutoHyphens/>
        <w:spacing w:before="60"/>
        <w:jc w:val="both"/>
        <w:outlineLvl w:val="3"/>
        <w:rPr>
          <w:rFonts w:ascii="Times New Roman" w:eastAsia="Times New Roman" w:hAnsi="Times New Roman"/>
          <w:bCs/>
          <w:iCs/>
          <w:snapToGrid w:val="0"/>
          <w:sz w:val="22"/>
          <w:szCs w:val="22"/>
        </w:rPr>
      </w:pPr>
      <w:r>
        <w:rPr>
          <w:rFonts w:ascii="Times New Roman" w:eastAsia="Times New Roman" w:hAnsi="Times New Roman"/>
          <w:bCs/>
          <w:iCs/>
          <w:snapToGrid w:val="0"/>
          <w:sz w:val="22"/>
          <w:szCs w:val="22"/>
        </w:rPr>
        <w:t xml:space="preserve">                                 [Shall have a toughness of [   ] Joules when tested in accordance with ASTM C1550]</w:t>
      </w:r>
    </w:p>
    <w:p w14:paraId="223D0576" w14:textId="77777777" w:rsidR="008A177C" w:rsidRDefault="008A177C" w:rsidP="00477910">
      <w:pPr>
        <w:tabs>
          <w:tab w:val="left" w:pos="0"/>
          <w:tab w:val="left" w:pos="1800"/>
          <w:tab w:val="left" w:pos="2304"/>
          <w:tab w:val="left" w:pos="2700"/>
          <w:tab w:val="left" w:pos="3456"/>
          <w:tab w:val="left" w:pos="4032"/>
          <w:tab w:val="left" w:pos="4608"/>
          <w:tab w:val="left" w:pos="5184"/>
          <w:tab w:val="left" w:pos="5760"/>
          <w:tab w:val="left" w:pos="6336"/>
          <w:tab w:val="left" w:pos="6912"/>
        </w:tabs>
        <w:suppressAutoHyphens/>
        <w:spacing w:before="60"/>
        <w:jc w:val="both"/>
        <w:outlineLvl w:val="3"/>
        <w:rPr>
          <w:rFonts w:ascii="Times New Roman" w:eastAsia="Times New Roman" w:hAnsi="Times New Roman"/>
          <w:bCs/>
          <w:iCs/>
          <w:snapToGrid w:val="0"/>
          <w:sz w:val="22"/>
          <w:szCs w:val="22"/>
        </w:rPr>
      </w:pPr>
      <w:r>
        <w:rPr>
          <w:rFonts w:ascii="Times New Roman" w:eastAsia="Times New Roman" w:hAnsi="Times New Roman"/>
          <w:bCs/>
          <w:iCs/>
          <w:snapToGrid w:val="0"/>
          <w:sz w:val="22"/>
          <w:szCs w:val="22"/>
        </w:rPr>
        <w:t xml:space="preserve">                     2.         Dosage shall be as recommended by the manufacturer.  Dosage of fiber for composite</w:t>
      </w:r>
    </w:p>
    <w:p w14:paraId="1A073E49" w14:textId="77777777" w:rsidR="008A177C" w:rsidRDefault="008A177C" w:rsidP="00477910">
      <w:pPr>
        <w:tabs>
          <w:tab w:val="left" w:pos="0"/>
          <w:tab w:val="left" w:pos="1800"/>
          <w:tab w:val="left" w:pos="2304"/>
          <w:tab w:val="left" w:pos="2700"/>
          <w:tab w:val="left" w:pos="3456"/>
          <w:tab w:val="left" w:pos="4032"/>
          <w:tab w:val="left" w:pos="4608"/>
          <w:tab w:val="left" w:pos="5184"/>
          <w:tab w:val="left" w:pos="5760"/>
          <w:tab w:val="left" w:pos="6336"/>
          <w:tab w:val="left" w:pos="6912"/>
        </w:tabs>
        <w:suppressAutoHyphens/>
        <w:spacing w:before="60"/>
        <w:jc w:val="both"/>
        <w:outlineLvl w:val="3"/>
        <w:rPr>
          <w:rFonts w:ascii="Times New Roman" w:eastAsia="Times New Roman" w:hAnsi="Times New Roman"/>
          <w:bCs/>
          <w:iCs/>
          <w:snapToGrid w:val="0"/>
          <w:sz w:val="22"/>
          <w:szCs w:val="22"/>
        </w:rPr>
      </w:pPr>
      <w:r>
        <w:rPr>
          <w:rFonts w:ascii="Times New Roman" w:eastAsia="Times New Roman" w:hAnsi="Times New Roman"/>
          <w:bCs/>
          <w:iCs/>
          <w:snapToGrid w:val="0"/>
          <w:sz w:val="22"/>
          <w:szCs w:val="22"/>
        </w:rPr>
        <w:t xml:space="preserve">                                 steel deck shall not be less than 25 lb/yd</w:t>
      </w:r>
      <w:r>
        <w:rPr>
          <w:rFonts w:ascii="Times New Roman" w:eastAsia="Times New Roman" w:hAnsi="Times New Roman"/>
          <w:bCs/>
          <w:iCs/>
          <w:snapToGrid w:val="0"/>
          <w:sz w:val="22"/>
          <w:szCs w:val="22"/>
          <w:vertAlign w:val="superscript"/>
        </w:rPr>
        <w:t xml:space="preserve">3 </w:t>
      </w:r>
      <w:r>
        <w:rPr>
          <w:rFonts w:ascii="Times New Roman" w:eastAsia="Times New Roman" w:hAnsi="Times New Roman"/>
          <w:bCs/>
          <w:iCs/>
          <w:snapToGrid w:val="0"/>
          <w:sz w:val="22"/>
          <w:szCs w:val="22"/>
        </w:rPr>
        <w:t>(15 kg/m</w:t>
      </w:r>
      <w:r>
        <w:rPr>
          <w:rFonts w:ascii="Times New Roman" w:eastAsia="Times New Roman" w:hAnsi="Times New Roman"/>
          <w:bCs/>
          <w:iCs/>
          <w:snapToGrid w:val="0"/>
          <w:sz w:val="22"/>
          <w:szCs w:val="22"/>
          <w:vertAlign w:val="superscript"/>
        </w:rPr>
        <w:t>3</w:t>
      </w:r>
      <w:r>
        <w:rPr>
          <w:rFonts w:ascii="Times New Roman" w:eastAsia="Times New Roman" w:hAnsi="Times New Roman"/>
          <w:bCs/>
          <w:iCs/>
          <w:snapToGrid w:val="0"/>
          <w:sz w:val="22"/>
          <w:szCs w:val="22"/>
        </w:rPr>
        <w:t>), as recommended in ANSI/SDI C-2017</w:t>
      </w:r>
    </w:p>
    <w:p w14:paraId="22ED35C3" w14:textId="77777777" w:rsidR="008A177C" w:rsidRDefault="008A177C" w:rsidP="00477910">
      <w:pPr>
        <w:tabs>
          <w:tab w:val="left" w:pos="0"/>
          <w:tab w:val="left" w:pos="1800"/>
          <w:tab w:val="left" w:pos="2304"/>
          <w:tab w:val="left" w:pos="2700"/>
          <w:tab w:val="left" w:pos="3456"/>
          <w:tab w:val="left" w:pos="4032"/>
          <w:tab w:val="left" w:pos="4608"/>
          <w:tab w:val="left" w:pos="5184"/>
          <w:tab w:val="left" w:pos="5760"/>
          <w:tab w:val="left" w:pos="6336"/>
          <w:tab w:val="left" w:pos="6912"/>
        </w:tabs>
        <w:suppressAutoHyphens/>
        <w:spacing w:before="60"/>
        <w:jc w:val="both"/>
        <w:outlineLvl w:val="3"/>
        <w:rPr>
          <w:rFonts w:ascii="Times New Roman" w:eastAsia="Times New Roman" w:hAnsi="Times New Roman"/>
          <w:bCs/>
          <w:iCs/>
          <w:snapToGrid w:val="0"/>
          <w:sz w:val="22"/>
          <w:szCs w:val="22"/>
        </w:rPr>
      </w:pPr>
      <w:r>
        <w:rPr>
          <w:rFonts w:ascii="Times New Roman" w:eastAsia="Times New Roman" w:hAnsi="Times New Roman"/>
          <w:bCs/>
          <w:iCs/>
          <w:snapToGrid w:val="0"/>
          <w:sz w:val="22"/>
          <w:szCs w:val="22"/>
        </w:rPr>
        <w:t xml:space="preserve">                     3.         Products:</w:t>
      </w:r>
    </w:p>
    <w:p w14:paraId="01343902" w14:textId="77777777" w:rsidR="008A177C" w:rsidRDefault="008A177C" w:rsidP="00477910">
      <w:pPr>
        <w:tabs>
          <w:tab w:val="left" w:pos="0"/>
          <w:tab w:val="left" w:pos="1800"/>
          <w:tab w:val="left" w:pos="2304"/>
          <w:tab w:val="left" w:pos="2700"/>
          <w:tab w:val="left" w:pos="3456"/>
          <w:tab w:val="left" w:pos="4032"/>
          <w:tab w:val="left" w:pos="4608"/>
          <w:tab w:val="left" w:pos="5184"/>
          <w:tab w:val="left" w:pos="5760"/>
          <w:tab w:val="left" w:pos="6336"/>
          <w:tab w:val="left" w:pos="6912"/>
        </w:tabs>
        <w:suppressAutoHyphens/>
        <w:spacing w:before="60"/>
        <w:jc w:val="both"/>
        <w:outlineLvl w:val="3"/>
        <w:rPr>
          <w:rFonts w:ascii="Times New Roman" w:eastAsia="Times New Roman" w:hAnsi="Times New Roman"/>
          <w:bCs/>
          <w:iCs/>
          <w:snapToGrid w:val="0"/>
          <w:sz w:val="22"/>
          <w:szCs w:val="22"/>
        </w:rPr>
      </w:pPr>
      <w:r>
        <w:rPr>
          <w:rFonts w:ascii="Times New Roman" w:eastAsia="Times New Roman" w:hAnsi="Times New Roman"/>
          <w:bCs/>
          <w:iCs/>
          <w:snapToGrid w:val="0"/>
          <w:sz w:val="22"/>
          <w:szCs w:val="22"/>
        </w:rPr>
        <w:t xml:space="preserve">                                 a.       MasterFiber 510 and 515 by Master Builders Solutions.</w:t>
      </w:r>
    </w:p>
    <w:bookmarkEnd w:id="4"/>
    <w:p w14:paraId="4B7BB9EC" w14:textId="77777777" w:rsidR="003A0C5C" w:rsidRDefault="003A0C5C" w:rsidP="003A0C5C">
      <w:pPr>
        <w:numPr>
          <w:ilvl w:val="2"/>
          <w:numId w:val="25"/>
        </w:numPr>
        <w:tabs>
          <w:tab w:val="left" w:pos="0"/>
          <w:tab w:val="left" w:pos="1800"/>
          <w:tab w:val="left" w:pos="2304"/>
          <w:tab w:val="left" w:pos="2700"/>
          <w:tab w:val="left" w:pos="3456"/>
          <w:tab w:val="left" w:pos="4032"/>
          <w:tab w:val="left" w:pos="4608"/>
          <w:tab w:val="left" w:pos="5184"/>
          <w:tab w:val="left" w:pos="5760"/>
          <w:tab w:val="left" w:pos="6336"/>
          <w:tab w:val="left" w:pos="6912"/>
        </w:tabs>
        <w:suppressAutoHyphens/>
        <w:spacing w:before="60"/>
        <w:jc w:val="both"/>
        <w:outlineLvl w:val="3"/>
        <w:rPr>
          <w:rFonts w:ascii="Times New Roman" w:eastAsia="Times New Roman" w:hAnsi="Times New Roman"/>
          <w:bCs/>
          <w:iCs/>
          <w:snapToGrid w:val="0"/>
          <w:sz w:val="22"/>
          <w:szCs w:val="22"/>
        </w:rPr>
      </w:pPr>
      <w:r>
        <w:rPr>
          <w:rFonts w:ascii="Times New Roman" w:eastAsia="Times New Roman" w:hAnsi="Times New Roman"/>
          <w:bCs/>
          <w:iCs/>
          <w:snapToGrid w:val="0"/>
          <w:sz w:val="22"/>
          <w:szCs w:val="22"/>
        </w:rPr>
        <w:t xml:space="preserve">    Carbon-Steel-Wire Fiber:  ASTM A820/A820M, Type 2, cut sheet, deformed, minimum of  </w:t>
      </w:r>
    </w:p>
    <w:p w14:paraId="6498756A" w14:textId="77777777" w:rsidR="003A0C5C" w:rsidRDefault="003A0C5C" w:rsidP="003A0C5C">
      <w:pPr>
        <w:tabs>
          <w:tab w:val="left" w:pos="0"/>
          <w:tab w:val="left" w:pos="1800"/>
          <w:tab w:val="left" w:pos="2304"/>
          <w:tab w:val="left" w:pos="2700"/>
          <w:tab w:val="left" w:pos="3456"/>
          <w:tab w:val="left" w:pos="4032"/>
          <w:tab w:val="left" w:pos="4608"/>
          <w:tab w:val="left" w:pos="5184"/>
          <w:tab w:val="left" w:pos="5760"/>
          <w:tab w:val="left" w:pos="6336"/>
          <w:tab w:val="left" w:pos="6912"/>
        </w:tabs>
        <w:suppressAutoHyphens/>
        <w:spacing w:before="60"/>
        <w:ind w:left="547"/>
        <w:jc w:val="both"/>
        <w:outlineLvl w:val="3"/>
        <w:rPr>
          <w:rFonts w:ascii="Times New Roman" w:eastAsia="Times New Roman" w:hAnsi="Times New Roman"/>
          <w:bCs/>
          <w:iCs/>
          <w:snapToGrid w:val="0"/>
          <w:sz w:val="22"/>
          <w:szCs w:val="22"/>
        </w:rPr>
      </w:pPr>
      <w:r>
        <w:rPr>
          <w:rFonts w:ascii="Times New Roman" w:eastAsia="Times New Roman" w:hAnsi="Times New Roman"/>
          <w:bCs/>
          <w:iCs/>
          <w:snapToGrid w:val="0"/>
          <w:sz w:val="22"/>
          <w:szCs w:val="22"/>
        </w:rPr>
        <w:t xml:space="preserve">           1 inch long, with minimum aspect ratio of 45, for use in producing Type 1 Steel Fiber-</w:t>
      </w:r>
    </w:p>
    <w:p w14:paraId="47DD5147" w14:textId="77777777" w:rsidR="003A0C5C" w:rsidRDefault="003A0C5C" w:rsidP="003A0C5C">
      <w:pPr>
        <w:tabs>
          <w:tab w:val="left" w:pos="0"/>
          <w:tab w:val="left" w:pos="1800"/>
          <w:tab w:val="left" w:pos="2304"/>
          <w:tab w:val="left" w:pos="2700"/>
          <w:tab w:val="left" w:pos="3456"/>
          <w:tab w:val="left" w:pos="4032"/>
          <w:tab w:val="left" w:pos="4608"/>
          <w:tab w:val="left" w:pos="5184"/>
          <w:tab w:val="left" w:pos="5760"/>
          <w:tab w:val="left" w:pos="6336"/>
          <w:tab w:val="left" w:pos="6912"/>
        </w:tabs>
        <w:suppressAutoHyphens/>
        <w:spacing w:before="60"/>
        <w:ind w:left="547"/>
        <w:jc w:val="both"/>
        <w:outlineLvl w:val="3"/>
        <w:rPr>
          <w:rFonts w:ascii="Times New Roman" w:eastAsia="Times New Roman" w:hAnsi="Times New Roman"/>
          <w:bCs/>
          <w:iCs/>
          <w:snapToGrid w:val="0"/>
          <w:sz w:val="22"/>
          <w:szCs w:val="22"/>
        </w:rPr>
      </w:pPr>
      <w:r>
        <w:rPr>
          <w:rFonts w:ascii="Times New Roman" w:eastAsia="Times New Roman" w:hAnsi="Times New Roman"/>
          <w:bCs/>
          <w:iCs/>
          <w:snapToGrid w:val="0"/>
          <w:sz w:val="22"/>
          <w:szCs w:val="22"/>
        </w:rPr>
        <w:t xml:space="preserve">           Reinforced Concrete meeting the requirements of ASTM C1116/C1116M.</w:t>
      </w:r>
    </w:p>
    <w:p w14:paraId="1083EE9B" w14:textId="77777777" w:rsidR="003A0C5C" w:rsidRDefault="003A0C5C" w:rsidP="003A0C5C">
      <w:pPr>
        <w:tabs>
          <w:tab w:val="left" w:pos="0"/>
          <w:tab w:val="left" w:pos="1800"/>
          <w:tab w:val="left" w:pos="2304"/>
          <w:tab w:val="left" w:pos="2700"/>
          <w:tab w:val="left" w:pos="3456"/>
          <w:tab w:val="left" w:pos="4032"/>
          <w:tab w:val="left" w:pos="4608"/>
          <w:tab w:val="left" w:pos="5184"/>
          <w:tab w:val="left" w:pos="5760"/>
          <w:tab w:val="left" w:pos="6336"/>
          <w:tab w:val="left" w:pos="6912"/>
        </w:tabs>
        <w:suppressAutoHyphens/>
        <w:spacing w:before="60"/>
        <w:jc w:val="both"/>
        <w:outlineLvl w:val="3"/>
        <w:rPr>
          <w:rFonts w:ascii="Times New Roman" w:eastAsia="Times New Roman" w:hAnsi="Times New Roman"/>
          <w:bCs/>
          <w:iCs/>
          <w:snapToGrid w:val="0"/>
          <w:sz w:val="22"/>
          <w:szCs w:val="22"/>
        </w:rPr>
      </w:pPr>
      <w:r w:rsidRPr="000568BF">
        <w:rPr>
          <w:rFonts w:ascii="Times New Roman" w:eastAsia="Times New Roman" w:hAnsi="Times New Roman"/>
          <w:bCs/>
          <w:iCs/>
          <w:snapToGrid w:val="0"/>
          <w:sz w:val="22"/>
          <w:szCs w:val="22"/>
        </w:rPr>
        <w:t xml:space="preserve">  </w:t>
      </w:r>
      <w:r>
        <w:rPr>
          <w:rFonts w:ascii="Times New Roman" w:eastAsia="Times New Roman" w:hAnsi="Times New Roman"/>
          <w:bCs/>
          <w:iCs/>
          <w:snapToGrid w:val="0"/>
          <w:sz w:val="22"/>
          <w:szCs w:val="22"/>
        </w:rPr>
        <w:t xml:space="preserve">                   1.         Shall provide a minimum average residual strength, </w:t>
      </w:r>
      <w:r w:rsidRPr="001624D5">
        <w:rPr>
          <w:rFonts w:ascii="Times New Roman" w:eastAsia="Times New Roman" w:hAnsi="Times New Roman"/>
          <w:bCs/>
          <w:iCs/>
          <w:snapToGrid w:val="0"/>
          <w:sz w:val="22"/>
          <w:szCs w:val="22"/>
        </w:rPr>
        <w:fldChar w:fldCharType="begin"/>
      </w:r>
      <w:r w:rsidRPr="001624D5">
        <w:rPr>
          <w:rFonts w:ascii="Times New Roman" w:eastAsia="Times New Roman" w:hAnsi="Times New Roman"/>
          <w:bCs/>
          <w:iCs/>
          <w:snapToGrid w:val="0"/>
          <w:sz w:val="22"/>
          <w:szCs w:val="22"/>
        </w:rPr>
        <w:instrText xml:space="preserve"> QUOTE </w:instrText>
      </w:r>
      <w:r w:rsidR="00000000">
        <w:rPr>
          <w:rFonts w:ascii="Times New Roman" w:hAnsi="Times New Roman"/>
          <w:position w:val="-9"/>
        </w:rPr>
        <w:pict w14:anchorId="055DF43E">
          <v:shape id="_x0000_i1033" type="#_x0000_t75" style="width:21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044D&quot;/&gt;&lt;wsp:rsid wsp:val=&quot;00003EA6&quot;/&gt;&lt;wsp:rsid wsp:val=&quot;000056C0&quot;/&gt;&lt;wsp:rsid wsp:val=&quot;000071C3&quot;/&gt;&lt;wsp:rsid wsp:val=&quot;00011F5B&quot;/&gt;&lt;wsp:rsid wsp:val=&quot;0001298E&quot;/&gt;&lt;wsp:rsid wsp:val=&quot;00012F89&quot;/&gt;&lt;wsp:rsid wsp:val=&quot;00014093&quot;/&gt;&lt;wsp:rsid wsp:val=&quot;00016291&quot;/&gt;&lt;wsp:rsid wsp:val=&quot;0002461D&quot;/&gt;&lt;wsp:rsid wsp:val=&quot;00025BA6&quot;/&gt;&lt;wsp:rsid wsp:val=&quot;00026A89&quot;/&gt;&lt;wsp:rsid wsp:val=&quot;00030070&quot;/&gt;&lt;wsp:rsid wsp:val=&quot;0003188A&quot;/&gt;&lt;wsp:rsid wsp:val=&quot;000321F4&quot;/&gt;&lt;wsp:rsid wsp:val=&quot;000351E9&quot;/&gt;&lt;wsp:rsid wsp:val=&quot;00036F46&quot;/&gt;&lt;wsp:rsid wsp:val=&quot;00041E80&quot;/&gt;&lt;wsp:rsid wsp:val=&quot;0004272E&quot;/&gt;&lt;wsp:rsid wsp:val=&quot;0005003C&quot;/&gt;&lt;wsp:rsid wsp:val=&quot;00052EA9&quot;/&gt;&lt;wsp:rsid wsp:val=&quot;000544DF&quot;/&gt;&lt;wsp:rsid wsp:val=&quot;00055637&quot;/&gt;&lt;wsp:rsid wsp:val=&quot;00056050&quot;/&gt;&lt;wsp:rsid wsp:val=&quot;00061873&quot;/&gt;&lt;wsp:rsid wsp:val=&quot;00061DC6&quot;/&gt;&lt;wsp:rsid wsp:val=&quot;00064B50&quot;/&gt;&lt;wsp:rsid wsp:val=&quot;00064ED6&quot;/&gt;&lt;wsp:rsid wsp:val=&quot;000656F1&quot;/&gt;&lt;wsp:rsid wsp:val=&quot;00075F73&quot;/&gt;&lt;wsp:rsid wsp:val=&quot;00082480&quot;/&gt;&lt;wsp:rsid wsp:val=&quot;00083A1A&quot;/&gt;&lt;wsp:rsid wsp:val=&quot;000851A6&quot;/&gt;&lt;wsp:rsid wsp:val=&quot;0008549D&quot;/&gt;&lt;wsp:rsid wsp:val=&quot;00085A56&quot;/&gt;&lt;wsp:rsid wsp:val=&quot;00092253&quot;/&gt;&lt;wsp:rsid wsp:val=&quot;00094E6D&quot;/&gt;&lt;wsp:rsid wsp:val=&quot;00095873&quot;/&gt;&lt;wsp:rsid wsp:val=&quot;00095D87&quot;/&gt;&lt;wsp:rsid wsp:val=&quot;000961DF&quot;/&gt;&lt;wsp:rsid wsp:val=&quot;00097A94&quot;/&gt;&lt;wsp:rsid wsp:val=&quot;000A27F8&quot;/&gt;&lt;wsp:rsid wsp:val=&quot;000A4C5E&quot;/&gt;&lt;wsp:rsid wsp:val=&quot;000A4D82&quot;/&gt;&lt;wsp:rsid wsp:val=&quot;000A6772&quot;/&gt;&lt;wsp:rsid wsp:val=&quot;000A6F27&quot;/&gt;&lt;wsp:rsid wsp:val=&quot;000B7BF9&quot;/&gt;&lt;wsp:rsid wsp:val=&quot;000C0842&quot;/&gt;&lt;wsp:rsid wsp:val=&quot;000C093F&quot;/&gt;&lt;wsp:rsid wsp:val=&quot;000C311E&quot;/&gt;&lt;wsp:rsid wsp:val=&quot;000C3257&quot;/&gt;&lt;wsp:rsid wsp:val=&quot;000D059C&quot;/&gt;&lt;wsp:rsid wsp:val=&quot;000D0EE4&quot;/&gt;&lt;wsp:rsid wsp:val=&quot;000D137F&quot;/&gt;&lt;wsp:rsid wsp:val=&quot;000D7DA9&quot;/&gt;&lt;wsp:rsid wsp:val=&quot;000E050B&quot;/&gt;&lt;wsp:rsid wsp:val=&quot;000E13E0&quot;/&gt;&lt;wsp:rsid wsp:val=&quot;000E5B14&quot;/&gt;&lt;wsp:rsid wsp:val=&quot;000F04E8&quot;/&gt;&lt;wsp:rsid wsp:val=&quot;000F1860&quot;/&gt;&lt;wsp:rsid wsp:val=&quot;000F1C71&quot;/&gt;&lt;wsp:rsid wsp:val=&quot;000F682A&quot;/&gt;&lt;wsp:rsid wsp:val=&quot;00100DC4&quot;/&gt;&lt;wsp:rsid wsp:val=&quot;001102E7&quot;/&gt;&lt;wsp:rsid wsp:val=&quot;00116AEC&quot;/&gt;&lt;wsp:rsid wsp:val=&quot;0011733F&quot;/&gt;&lt;wsp:rsid wsp:val=&quot;001175BF&quot;/&gt;&lt;wsp:rsid wsp:val=&quot;00117E0E&quot;/&gt;&lt;wsp:rsid wsp:val=&quot;001211C0&quot;/&gt;&lt;wsp:rsid wsp:val=&quot;00122606&quot;/&gt;&lt;wsp:rsid wsp:val=&quot;0012567B&quot;/&gt;&lt;wsp:rsid wsp:val=&quot;001270A2&quot;/&gt;&lt;wsp:rsid wsp:val=&quot;00127CA2&quot;/&gt;&lt;wsp:rsid wsp:val=&quot;0013444B&quot;/&gt;&lt;wsp:rsid wsp:val=&quot;00134785&quot;/&gt;&lt;wsp:rsid wsp:val=&quot;001540FC&quot;/&gt;&lt;wsp:rsid wsp:val=&quot;00155B82&quot;/&gt;&lt;wsp:rsid wsp:val=&quot;00156CA4&quot;/&gt;&lt;wsp:rsid wsp:val=&quot;00157439&quot;/&gt;&lt;wsp:rsid wsp:val=&quot;001603B1&quot;/&gt;&lt;wsp:rsid wsp:val=&quot;0016044A&quot;/&gt;&lt;wsp:rsid wsp:val=&quot;001669C3&quot;/&gt;&lt;wsp:rsid wsp:val=&quot;0016728E&quot;/&gt;&lt;wsp:rsid wsp:val=&quot;00167A46&quot;/&gt;&lt;wsp:rsid wsp:val=&quot;00171170&quot;/&gt;&lt;wsp:rsid wsp:val=&quot;00173574&quot;/&gt;&lt;wsp:rsid wsp:val=&quot;001741EE&quot;/&gt;&lt;wsp:rsid wsp:val=&quot;00174DE6&quot;/&gt;&lt;wsp:rsid wsp:val=&quot;00175C03&quot;/&gt;&lt;wsp:rsid wsp:val=&quot;00181B53&quot;/&gt;&lt;wsp:rsid wsp:val=&quot;00183ADE&quot;/&gt;&lt;wsp:rsid wsp:val=&quot;001844DC&quot;/&gt;&lt;wsp:rsid wsp:val=&quot;00192AD5&quot;/&gt;&lt;wsp:rsid wsp:val=&quot;001933FD&quot;/&gt;&lt;wsp:rsid wsp:val=&quot;00193EBD&quot;/&gt;&lt;wsp:rsid wsp:val=&quot;00194140&quot;/&gt;&lt;wsp:rsid wsp:val=&quot;001A517D&quot;/&gt;&lt;wsp:rsid wsp:val=&quot;001A545C&quot;/&gt;&lt;wsp:rsid wsp:val=&quot;001A58B6&quot;/&gt;&lt;wsp:rsid wsp:val=&quot;001A6397&quot;/&gt;&lt;wsp:rsid wsp:val=&quot;001A7A3F&quot;/&gt;&lt;wsp:rsid wsp:val=&quot;001B09F7&quot;/&gt;&lt;wsp:rsid wsp:val=&quot;001B0BED&quot;/&gt;&lt;wsp:rsid wsp:val=&quot;001B30E2&quot;/&gt;&lt;wsp:rsid wsp:val=&quot;001B4E35&quot;/&gt;&lt;wsp:rsid wsp:val=&quot;001B517E&quot;/&gt;&lt;wsp:rsid wsp:val=&quot;001C5BB8&quot;/&gt;&lt;wsp:rsid wsp:val=&quot;001C6797&quot;/&gt;&lt;wsp:rsid wsp:val=&quot;001D01E6&quot;/&gt;&lt;wsp:rsid wsp:val=&quot;001D0BDB&quot;/&gt;&lt;wsp:rsid wsp:val=&quot;001D0D24&quot;/&gt;&lt;wsp:rsid wsp:val=&quot;001D4051&quot;/&gt;&lt;wsp:rsid wsp:val=&quot;001D5D05&quot;/&gt;&lt;wsp:rsid wsp:val=&quot;001E6191&quot;/&gt;&lt;wsp:rsid wsp:val=&quot;001E6495&quot;/&gt;&lt;wsp:rsid wsp:val=&quot;001F0418&quot;/&gt;&lt;wsp:rsid wsp:val=&quot;001F0F63&quot;/&gt;&lt;wsp:rsid wsp:val=&quot;001F2329&quot;/&gt;&lt;wsp:rsid wsp:val=&quot;001F2691&quot;/&gt;&lt;wsp:rsid wsp:val=&quot;001F39DD&quot;/&gt;&lt;wsp:rsid wsp:val=&quot;001F5257&quot;/&gt;&lt;wsp:rsid wsp:val=&quot;001F6018&quot;/&gt;&lt;wsp:rsid wsp:val=&quot;001F7EAE&quot;/&gt;&lt;wsp:rsid wsp:val=&quot;00201124&quot;/&gt;&lt;wsp:rsid wsp:val=&quot;00201597&quot;/&gt;&lt;wsp:rsid wsp:val=&quot;00201AA4&quot;/&gt;&lt;wsp:rsid wsp:val=&quot;002035F5&quot;/&gt;&lt;wsp:rsid wsp:val=&quot;00203885&quot;/&gt;&lt;wsp:rsid wsp:val=&quot;00203B36&quot;/&gt;&lt;wsp:rsid wsp:val=&quot;00204BE0&quot;/&gt;&lt;wsp:rsid wsp:val=&quot;00207202&quot;/&gt;&lt;wsp:rsid wsp:val=&quot;00207803&quot;/&gt;&lt;wsp:rsid wsp:val=&quot;00211A6E&quot;/&gt;&lt;wsp:rsid wsp:val=&quot;00214EC0&quot;/&gt;&lt;wsp:rsid wsp:val=&quot;00232FFC&quot;/&gt;&lt;wsp:rsid wsp:val=&quot;00235038&quot;/&gt;&lt;wsp:rsid wsp:val=&quot;00235BA7&quot;/&gt;&lt;wsp:rsid wsp:val=&quot;00235D34&quot;/&gt;&lt;wsp:rsid wsp:val=&quot;002373E4&quot;/&gt;&lt;wsp:rsid wsp:val=&quot;00241C38&quot;/&gt;&lt;wsp:rsid wsp:val=&quot;002447FB&quot;/&gt;&lt;wsp:rsid wsp:val=&quot;002452A9&quot;/&gt;&lt;wsp:rsid wsp:val=&quot;00245D3F&quot;/&gt;&lt;wsp:rsid wsp:val=&quot;002463E9&quot;/&gt;&lt;wsp:rsid wsp:val=&quot;0024714B&quot;/&gt;&lt;wsp:rsid wsp:val=&quot;00247511&quot;/&gt;&lt;wsp:rsid wsp:val=&quot;002601E8&quot;/&gt;&lt;wsp:rsid wsp:val=&quot;00260F95&quot;/&gt;&lt;wsp:rsid wsp:val=&quot;00266EF0&quot;/&gt;&lt;wsp:rsid wsp:val=&quot;0026798E&quot;/&gt;&lt;wsp:rsid wsp:val=&quot;002728B3&quot;/&gt;&lt;wsp:rsid wsp:val=&quot;00272F80&quot;/&gt;&lt;wsp:rsid wsp:val=&quot;00292930&quot;/&gt;&lt;wsp:rsid wsp:val=&quot;0029429F&quot;/&gt;&lt;wsp:rsid wsp:val=&quot;002963C3&quot;/&gt;&lt;wsp:rsid wsp:val=&quot;00297EC4&quot;/&gt;&lt;wsp:rsid wsp:val=&quot;002A2315&quot;/&gt;&lt;wsp:rsid wsp:val=&quot;002A27CA&quot;/&gt;&lt;wsp:rsid wsp:val=&quot;002A5729&quot;/&gt;&lt;wsp:rsid wsp:val=&quot;002B22F1&quot;/&gt;&lt;wsp:rsid wsp:val=&quot;002B431E&quot;/&gt;&lt;wsp:rsid wsp:val=&quot;002B729E&quot;/&gt;&lt;wsp:rsid wsp:val=&quot;002C0C7B&quot;/&gt;&lt;wsp:rsid wsp:val=&quot;002C29AA&quot;/&gt;&lt;wsp:rsid wsp:val=&quot;002C4323&quot;/&gt;&lt;wsp:rsid wsp:val=&quot;002C4F9C&quot;/&gt;&lt;wsp:rsid wsp:val=&quot;002D640B&quot;/&gt;&lt;wsp:rsid wsp:val=&quot;002E2AB2&quot;/&gt;&lt;wsp:rsid wsp:val=&quot;002E3A81&quot;/&gt;&lt;wsp:rsid wsp:val=&quot;002E4693&quot;/&gt;&lt;wsp:rsid wsp:val=&quot;002E635D&quot;/&gt;&lt;wsp:rsid wsp:val=&quot;002E6435&quot;/&gt;&lt;wsp:rsid wsp:val=&quot;002F00D4&quot;/&gt;&lt;wsp:rsid wsp:val=&quot;002F1522&quot;/&gt;&lt;wsp:rsid wsp:val=&quot;002F3793&quot;/&gt;&lt;wsp:rsid wsp:val=&quot;00300274&quot;/&gt;&lt;wsp:rsid wsp:val=&quot;0030439D&quot;/&gt;&lt;wsp:rsid wsp:val=&quot;00304ABD&quot;/&gt;&lt;wsp:rsid wsp:val=&quot;00306EC7&quot;/&gt;&lt;wsp:rsid wsp:val=&quot;00310A1F&quot;/&gt;&lt;wsp:rsid wsp:val=&quot;00310FCE&quot;/&gt;&lt;wsp:rsid wsp:val=&quot;003125C4&quot;/&gt;&lt;wsp:rsid wsp:val=&quot;003164F5&quot;/&gt;&lt;wsp:rsid wsp:val=&quot;0032166C&quot;/&gt;&lt;wsp:rsid wsp:val=&quot;0032331E&quot;/&gt;&lt;wsp:rsid wsp:val=&quot;00323342&quot;/&gt;&lt;wsp:rsid wsp:val=&quot;0032404F&quot;/&gt;&lt;wsp:rsid wsp:val=&quot;00325B21&quot;/&gt;&lt;wsp:rsid wsp:val=&quot;003263AF&quot;/&gt;&lt;wsp:rsid wsp:val=&quot;00327C12&quot;/&gt;&lt;wsp:rsid wsp:val=&quot;00332298&quot;/&gt;&lt;wsp:rsid wsp:val=&quot;00332723&quot;/&gt;&lt;wsp:rsid wsp:val=&quot;00333B96&quot;/&gt;&lt;wsp:rsid wsp:val=&quot;00341334&quot;/&gt;&lt;wsp:rsid wsp:val=&quot;00341B71&quot;/&gt;&lt;wsp:rsid wsp:val=&quot;0034289C&quot;/&gt;&lt;wsp:rsid wsp:val=&quot;003448A0&quot;/&gt;&lt;wsp:rsid wsp:val=&quot;00345A61&quot;/&gt;&lt;wsp:rsid wsp:val=&quot;003462E1&quot;/&gt;&lt;wsp:rsid wsp:val=&quot;00347E5A&quot;/&gt;&lt;wsp:rsid wsp:val=&quot;0035632B&quot;/&gt;&lt;wsp:rsid wsp:val=&quot;00356F7A&quot;/&gt;&lt;wsp:rsid wsp:val=&quot;00362768&quot;/&gt;&lt;wsp:rsid wsp:val=&quot;003636E8&quot;/&gt;&lt;wsp:rsid wsp:val=&quot;00367441&quot;/&gt;&lt;wsp:rsid wsp:val=&quot;003703BA&quot;/&gt;&lt;wsp:rsid wsp:val=&quot;00371768&quot;/&gt;&lt;wsp:rsid wsp:val=&quot;0037336D&quot;/&gt;&lt;wsp:rsid wsp:val=&quot;0037394A&quot;/&gt;&lt;wsp:rsid wsp:val=&quot;003806DB&quot;/&gt;&lt;wsp:rsid wsp:val=&quot;00382532&quot;/&gt;&lt;wsp:rsid wsp:val=&quot;003826D0&quot;/&gt;&lt;wsp:rsid wsp:val=&quot;003837FE&quot;/&gt;&lt;wsp:rsid wsp:val=&quot;00383A66&quot;/&gt;&lt;wsp:rsid wsp:val=&quot;00390044&quot;/&gt;&lt;wsp:rsid wsp:val=&quot;0039070F&quot;/&gt;&lt;wsp:rsid wsp:val=&quot;00390EEA&quot;/&gt;&lt;wsp:rsid wsp:val=&quot;0039518B&quot;/&gt;&lt;wsp:rsid wsp:val=&quot;00397811&quot;/&gt;&lt;wsp:rsid wsp:val=&quot;003A13EF&quot;/&gt;&lt;wsp:rsid wsp:val=&quot;003A357D&quot;/&gt;&lt;wsp:rsid wsp:val=&quot;003A7B51&quot;/&gt;&lt;wsp:rsid wsp:val=&quot;003B0E1E&quot;/&gt;&lt;wsp:rsid wsp:val=&quot;003B0EE1&quot;/&gt;&lt;wsp:rsid wsp:val=&quot;003B1077&quot;/&gt;&lt;wsp:rsid wsp:val=&quot;003B1BD7&quot;/&gt;&lt;wsp:rsid wsp:val=&quot;003B2517&quot;/&gt;&lt;wsp:rsid wsp:val=&quot;003B2BAE&quot;/&gt;&lt;wsp:rsid wsp:val=&quot;003B36B6&quot;/&gt;&lt;wsp:rsid wsp:val=&quot;003B4D12&quot;/&gt;&lt;wsp:rsid wsp:val=&quot;003B622D&quot;/&gt;&lt;wsp:rsid wsp:val=&quot;003B6327&quot;/&gt;&lt;wsp:rsid wsp:val=&quot;003C1FAA&quot;/&gt;&lt;wsp:rsid wsp:val=&quot;003C2045&quot;/&gt;&lt;wsp:rsid wsp:val=&quot;003C3E6F&quot;/&gt;&lt;wsp:rsid wsp:val=&quot;003C6E9F&quot;/&gt;&lt;wsp:rsid wsp:val=&quot;003C75A6&quot;/&gt;&lt;wsp:rsid wsp:val=&quot;003D2F4D&quot;/&gt;&lt;wsp:rsid wsp:val=&quot;003D3A4E&quot;/&gt;&lt;wsp:rsid wsp:val=&quot;003D508F&quot;/&gt;&lt;wsp:rsid wsp:val=&quot;003D563D&quot;/&gt;&lt;wsp:rsid wsp:val=&quot;003D6154&quot;/&gt;&lt;wsp:rsid wsp:val=&quot;003D787F&quot;/&gt;&lt;wsp:rsid wsp:val=&quot;003E1439&quot;/&gt;&lt;wsp:rsid wsp:val=&quot;003E1C28&quot;/&gt;&lt;wsp:rsid wsp:val=&quot;003E26AA&quot;/&gt;&lt;wsp:rsid wsp:val=&quot;003E3B34&quot;/&gt;&lt;wsp:rsid wsp:val=&quot;003E46A8&quot;/&gt;&lt;wsp:rsid wsp:val=&quot;003E58A6&quot;/&gt;&lt;wsp:rsid wsp:val=&quot;003F211A&quot;/&gt;&lt;wsp:rsid wsp:val=&quot;003F237B&quot;/&gt;&lt;wsp:rsid wsp:val=&quot;003F683D&quot;/&gt;&lt;wsp:rsid wsp:val=&quot;0040113B&quot;/&gt;&lt;wsp:rsid wsp:val=&quot;00404404&quot;/&gt;&lt;wsp:rsid wsp:val=&quot;00406F17&quot;/&gt;&lt;wsp:rsid wsp:val=&quot;0040796F&quot;/&gt;&lt;wsp:rsid wsp:val=&quot;00417B7D&quot;/&gt;&lt;wsp:rsid wsp:val=&quot;00423E7F&quot;/&gt;&lt;wsp:rsid wsp:val=&quot;0042732A&quot;/&gt;&lt;wsp:rsid wsp:val=&quot;00430CE3&quot;/&gt;&lt;wsp:rsid wsp:val=&quot;00436C95&quot;/&gt;&lt;wsp:rsid wsp:val=&quot;00437874&quot;/&gt;&lt;wsp:rsid wsp:val=&quot;00443373&quot;/&gt;&lt;wsp:rsid wsp:val=&quot;004502E8&quot;/&gt;&lt;wsp:rsid wsp:val=&quot;00453A39&quot;/&gt;&lt;wsp:rsid wsp:val=&quot;00454201&quot;/&gt;&lt;wsp:rsid wsp:val=&quot;00454C5E&quot;/&gt;&lt;wsp:rsid wsp:val=&quot;0045501D&quot;/&gt;&lt;wsp:rsid wsp:val=&quot;004611B8&quot;/&gt;&lt;wsp:rsid wsp:val=&quot;00463FF5&quot;/&gt;&lt;wsp:rsid wsp:val=&quot;00472638&quot;/&gt;&lt;wsp:rsid wsp:val=&quot;00472929&quot;/&gt;&lt;wsp:rsid wsp:val=&quot;004770D5&quot;/&gt;&lt;wsp:rsid wsp:val=&quot;00483FD2&quot;/&gt;&lt;wsp:rsid wsp:val=&quot;00486B5D&quot;/&gt;&lt;wsp:rsid wsp:val=&quot;00490A10&quot;/&gt;&lt;wsp:rsid wsp:val=&quot;00490AD5&quot;/&gt;&lt;wsp:rsid wsp:val=&quot;004A1F19&quot;/&gt;&lt;wsp:rsid wsp:val=&quot;004A1F9E&quot;/&gt;&lt;wsp:rsid wsp:val=&quot;004A34E7&quot;/&gt;&lt;wsp:rsid wsp:val=&quot;004A46D4&quot;/&gt;&lt;wsp:rsid wsp:val=&quot;004A6EA3&quot;/&gt;&lt;wsp:rsid wsp:val=&quot;004B01C8&quot;/&gt;&lt;wsp:rsid wsp:val=&quot;004B1AAB&quot;/&gt;&lt;wsp:rsid wsp:val=&quot;004B6DBA&quot;/&gt;&lt;wsp:rsid wsp:val=&quot;004B7E16&quot;/&gt;&lt;wsp:rsid wsp:val=&quot;004C2434&quot;/&gt;&lt;wsp:rsid wsp:val=&quot;004C2CFA&quot;/&gt;&lt;wsp:rsid wsp:val=&quot;004C2F29&quot;/&gt;&lt;wsp:rsid wsp:val=&quot;004C387E&quot;/&gt;&lt;wsp:rsid wsp:val=&quot;004D0238&quot;/&gt;&lt;wsp:rsid wsp:val=&quot;004D3290&quot;/&gt;&lt;wsp:rsid wsp:val=&quot;004D32FA&quot;/&gt;&lt;wsp:rsid wsp:val=&quot;004D5031&quot;/&gt;&lt;wsp:rsid wsp:val=&quot;004D7391&quot;/&gt;&lt;wsp:rsid wsp:val=&quot;004E1936&quot;/&gt;&lt;wsp:rsid wsp:val=&quot;004E29FA&quot;/&gt;&lt;wsp:rsid wsp:val=&quot;004E4863&quot;/&gt;&lt;wsp:rsid wsp:val=&quot;004E505D&quot;/&gt;&lt;wsp:rsid wsp:val=&quot;004E659C&quot;/&gt;&lt;wsp:rsid wsp:val=&quot;004F1432&quot;/&gt;&lt;wsp:rsid wsp:val=&quot;004F207E&quot;/&gt;&lt;wsp:rsid wsp:val=&quot;004F239E&quot;/&gt;&lt;wsp:rsid wsp:val=&quot;004F2774&quot;/&gt;&lt;wsp:rsid wsp:val=&quot;004F285A&quot;/&gt;&lt;wsp:rsid wsp:val=&quot;004F2F0F&quot;/&gt;&lt;wsp:rsid wsp:val=&quot;004F7517&quot;/&gt;&lt;wsp:rsid wsp:val=&quot;005031E3&quot;/&gt;&lt;wsp:rsid wsp:val=&quot;00503C3E&quot;/&gt;&lt;wsp:rsid wsp:val=&quot;00507A7E&quot;/&gt;&lt;wsp:rsid wsp:val=&quot;00515420&quot;/&gt;&lt;wsp:rsid wsp:val=&quot;00520612&quot;/&gt;&lt;wsp:rsid wsp:val=&quot;005245F7&quot;/&gt;&lt;wsp:rsid wsp:val=&quot;00524744&quot;/&gt;&lt;wsp:rsid wsp:val=&quot;00524962&quot;/&gt;&lt;wsp:rsid wsp:val=&quot;005337B9&quot;/&gt;&lt;wsp:rsid wsp:val=&quot;00536F24&quot;/&gt;&lt;wsp:rsid wsp:val=&quot;00544CA3&quot;/&gt;&lt;wsp:rsid wsp:val=&quot;005464AE&quot;/&gt;&lt;wsp:rsid wsp:val=&quot;00547A72&quot;/&gt;&lt;wsp:rsid wsp:val=&quot;00547D21&quot;/&gt;&lt;wsp:rsid wsp:val=&quot;0055309D&quot;/&gt;&lt;wsp:rsid wsp:val=&quot;005530F3&quot;/&gt;&lt;wsp:rsid wsp:val=&quot;00557678&quot;/&gt;&lt;wsp:rsid wsp:val=&quot;005604EE&quot;/&gt;&lt;wsp:rsid wsp:val=&quot;0056096E&quot;/&gt;&lt;wsp:rsid wsp:val=&quot;00562B2E&quot;/&gt;&lt;wsp:rsid wsp:val=&quot;00563471&quot;/&gt;&lt;wsp:rsid wsp:val=&quot;00565FCD&quot;/&gt;&lt;wsp:rsid wsp:val=&quot;00577504&quot;/&gt;&lt;wsp:rsid wsp:val=&quot;005819BA&quot;/&gt;&lt;wsp:rsid wsp:val=&quot;00582B92&quot;/&gt;&lt;wsp:rsid wsp:val=&quot;005862D2&quot;/&gt;&lt;wsp:rsid wsp:val=&quot;005866E0&quot;/&gt;&lt;wsp:rsid wsp:val=&quot;00590057&quot;/&gt;&lt;wsp:rsid wsp:val=&quot;00590848&quot;/&gt;&lt;wsp:rsid wsp:val=&quot;00591C6F&quot;/&gt;&lt;wsp:rsid wsp:val=&quot;0059376D&quot;/&gt;&lt;wsp:rsid wsp:val=&quot;00593AE7&quot;/&gt;&lt;wsp:rsid wsp:val=&quot;00596810&quot;/&gt;&lt;wsp:rsid wsp:val=&quot;005A41D9&quot;/&gt;&lt;wsp:rsid wsp:val=&quot;005B257F&quot;/&gt;&lt;wsp:rsid wsp:val=&quot;005B32E7&quot;/&gt;&lt;wsp:rsid wsp:val=&quot;005B5AEC&quot;/&gt;&lt;wsp:rsid wsp:val=&quot;005B6016&quot;/&gt;&lt;wsp:rsid wsp:val=&quot;005B7308&quot;/&gt;&lt;wsp:rsid wsp:val=&quot;005B78D6&quot;/&gt;&lt;wsp:rsid wsp:val=&quot;005C0D13&quot;/&gt;&lt;wsp:rsid wsp:val=&quot;005C1D12&quot;/&gt;&lt;wsp:rsid wsp:val=&quot;005C4E7C&quot;/&gt;&lt;wsp:rsid wsp:val=&quot;005D1324&quot;/&gt;&lt;wsp:rsid wsp:val=&quot;005D1F8E&quot;/&gt;&lt;wsp:rsid wsp:val=&quot;005D3060&quot;/&gt;&lt;wsp:rsid wsp:val=&quot;005D6C2B&quot;/&gt;&lt;wsp:rsid wsp:val=&quot;005E06DB&quot;/&gt;&lt;wsp:rsid wsp:val=&quot;005E37B3&quot;/&gt;&lt;wsp:rsid wsp:val=&quot;005E4300&quot;/&gt;&lt;wsp:rsid wsp:val=&quot;005E5D38&quot;/&gt;&lt;wsp:rsid wsp:val=&quot;005E661D&quot;/&gt;&lt;wsp:rsid wsp:val=&quot;005F21DA&quot;/&gt;&lt;wsp:rsid wsp:val=&quot;005F2941&quot;/&gt;&lt;wsp:rsid wsp:val=&quot;005F3B23&quot;/&gt;&lt;wsp:rsid wsp:val=&quot;005F58EB&quot;/&gt;&lt;wsp:rsid wsp:val=&quot;005F5B11&quot;/&gt;&lt;wsp:rsid wsp:val=&quot;00601BA2&quot;/&gt;&lt;wsp:rsid wsp:val=&quot;006039A2&quot;/&gt;&lt;wsp:rsid wsp:val=&quot;006053E2&quot;/&gt;&lt;wsp:rsid wsp:val=&quot;00606135&quot;/&gt;&lt;wsp:rsid wsp:val=&quot;006115D7&quot;/&gt;&lt;wsp:rsid wsp:val=&quot;006148CF&quot;/&gt;&lt;wsp:rsid wsp:val=&quot;00624F77&quot;/&gt;&lt;wsp:rsid wsp:val=&quot;006271BC&quot;/&gt;&lt;wsp:rsid wsp:val=&quot;00633B48&quot;/&gt;&lt;wsp:rsid wsp:val=&quot;0063594A&quot;/&gt;&lt;wsp:rsid wsp:val=&quot;00637602&quot;/&gt;&lt;wsp:rsid wsp:val=&quot;00644527&quot;/&gt;&lt;wsp:rsid wsp:val=&quot;00652AAD&quot;/&gt;&lt;wsp:rsid wsp:val=&quot;00653298&quot;/&gt;&lt;wsp:rsid wsp:val=&quot;00656064&quot;/&gt;&lt;wsp:rsid wsp:val=&quot;00660BF4&quot;/&gt;&lt;wsp:rsid wsp:val=&quot;0066331C&quot;/&gt;&lt;wsp:rsid wsp:val=&quot;006643C4&quot;/&gt;&lt;wsp:rsid wsp:val=&quot;0066598E&quot;/&gt;&lt;wsp:rsid wsp:val=&quot;00665F7C&quot;/&gt;&lt;wsp:rsid wsp:val=&quot;00666A3C&quot;/&gt;&lt;wsp:rsid wsp:val=&quot;006670E2&quot;/&gt;&lt;wsp:rsid wsp:val=&quot;006712E9&quot;/&gt;&lt;wsp:rsid wsp:val=&quot;00671BD2&quot;/&gt;&lt;wsp:rsid wsp:val=&quot;00671CED&quot;/&gt;&lt;wsp:rsid wsp:val=&quot;00674879&quot;/&gt;&lt;wsp:rsid wsp:val=&quot;00676FD2&quot;/&gt;&lt;wsp:rsid wsp:val=&quot;00683421&quot;/&gt;&lt;wsp:rsid wsp:val=&quot;00683A7E&quot;/&gt;&lt;wsp:rsid wsp:val=&quot;00685812&quot;/&gt;&lt;wsp:rsid wsp:val=&quot;00685C5C&quot;/&gt;&lt;wsp:rsid wsp:val=&quot;00686215&quot;/&gt;&lt;wsp:rsid wsp:val=&quot;006862F8&quot;/&gt;&lt;wsp:rsid wsp:val=&quot;00687DD5&quot;/&gt;&lt;wsp:rsid wsp:val=&quot;006921C8&quot;/&gt;&lt;wsp:rsid wsp:val=&quot;0069288A&quot;/&gt;&lt;wsp:rsid wsp:val=&quot;0069336F&quot;/&gt;&lt;wsp:rsid wsp:val=&quot;00694A23&quot;/&gt;&lt;wsp:rsid wsp:val=&quot;00695A38&quot;/&gt;&lt;wsp:rsid wsp:val=&quot;006A20B4&quot;/&gt;&lt;wsp:rsid wsp:val=&quot;006A3BBE&quot;/&gt;&lt;wsp:rsid wsp:val=&quot;006A577D&quot;/&gt;&lt;wsp:rsid wsp:val=&quot;006A7089&quot;/&gt;&lt;wsp:rsid wsp:val=&quot;006B0E4C&quot;/&gt;&lt;wsp:rsid wsp:val=&quot;006B4E8E&quot;/&gt;&lt;wsp:rsid wsp:val=&quot;006B5CC9&quot;/&gt;&lt;wsp:rsid wsp:val=&quot;006B6730&quot;/&gt;&lt;wsp:rsid wsp:val=&quot;006B6B10&quot;/&gt;&lt;wsp:rsid wsp:val=&quot;006C4AB9&quot;/&gt;&lt;wsp:rsid wsp:val=&quot;006C5800&quot;/&gt;&lt;wsp:rsid wsp:val=&quot;006C7EE8&quot;/&gt;&lt;wsp:rsid wsp:val=&quot;006D503B&quot;/&gt;&lt;wsp:rsid wsp:val=&quot;006D5B92&quot;/&gt;&lt;wsp:rsid wsp:val=&quot;006D7ACD&quot;/&gt;&lt;wsp:rsid wsp:val=&quot;006F09C0&quot;/&gt;&lt;wsp:rsid wsp:val=&quot;006F7BBD&quot;/&gt;&lt;wsp:rsid wsp:val=&quot;00700B41&quot;/&gt;&lt;wsp:rsid wsp:val=&quot;0070193F&quot;/&gt;&lt;wsp:rsid wsp:val=&quot;007026C6&quot;/&gt;&lt;wsp:rsid wsp:val=&quot;00702868&quot;/&gt;&lt;wsp:rsid wsp:val=&quot;00702EDA&quot;/&gt;&lt;wsp:rsid wsp:val=&quot;00703E95&quot;/&gt;&lt;wsp:rsid wsp:val=&quot;00704470&quot;/&gt;&lt;wsp:rsid wsp:val=&quot;00711553&quot;/&gt;&lt;wsp:rsid wsp:val=&quot;0071370B&quot;/&gt;&lt;wsp:rsid wsp:val=&quot;007145FA&quot;/&gt;&lt;wsp:rsid wsp:val=&quot;00714854&quot;/&gt;&lt;wsp:rsid wsp:val=&quot;00715B45&quot;/&gt;&lt;wsp:rsid wsp:val=&quot;007164E9&quot;/&gt;&lt;wsp:rsid wsp:val=&quot;00722B69&quot;/&gt;&lt;wsp:rsid wsp:val=&quot;007248BA&quot;/&gt;&lt;wsp:rsid wsp:val=&quot;00727196&quot;/&gt;&lt;wsp:rsid wsp:val=&quot;007276CD&quot;/&gt;&lt;wsp:rsid wsp:val=&quot;00727829&quot;/&gt;&lt;wsp:rsid wsp:val=&quot;007301C6&quot;/&gt;&lt;wsp:rsid wsp:val=&quot;00730BBB&quot;/&gt;&lt;wsp:rsid wsp:val=&quot;00730DCA&quot;/&gt;&lt;wsp:rsid wsp:val=&quot;007376AA&quot;/&gt;&lt;wsp:rsid wsp:val=&quot;00740517&quot;/&gt;&lt;wsp:rsid wsp:val=&quot;00743DAD&quot;/&gt;&lt;wsp:rsid wsp:val=&quot;00745075&quot;/&gt;&lt;wsp:rsid wsp:val=&quot;00746586&quot;/&gt;&lt;wsp:rsid wsp:val=&quot;00752F71&quot;/&gt;&lt;wsp:rsid wsp:val=&quot;00754A4B&quot;/&gt;&lt;wsp:rsid wsp:val=&quot;007558AC&quot;/&gt;&lt;wsp:rsid wsp:val=&quot;00762AFB&quot;/&gt;&lt;wsp:rsid wsp:val=&quot;00762F00&quot;/&gt;&lt;wsp:rsid wsp:val=&quot;00763ED8&quot;/&gt;&lt;wsp:rsid wsp:val=&quot;00766635&quot;/&gt;&lt;wsp:rsid wsp:val=&quot;00771835&quot;/&gt;&lt;wsp:rsid wsp:val=&quot;0077248F&quot;/&gt;&lt;wsp:rsid wsp:val=&quot;007779BC&quot;/&gt;&lt;wsp:rsid wsp:val=&quot;007900C2&quot;/&gt;&lt;wsp:rsid wsp:val=&quot;0079597C&quot;/&gt;&lt;wsp:rsid wsp:val=&quot;00795D5F&quot;/&gt;&lt;wsp:rsid wsp:val=&quot;0079607C&quot;/&gt;&lt;wsp:rsid wsp:val=&quot;007A29FF&quot;/&gt;&lt;wsp:rsid wsp:val=&quot;007A43CE&quot;/&gt;&lt;wsp:rsid wsp:val=&quot;007B1A58&quot;/&gt;&lt;wsp:rsid wsp:val=&quot;007B26EC&quot;/&gt;&lt;wsp:rsid wsp:val=&quot;007B4447&quot;/&gt;&lt;wsp:rsid wsp:val=&quot;007B5EB2&quot;/&gt;&lt;wsp:rsid wsp:val=&quot;007C1EE5&quot;/&gt;&lt;wsp:rsid wsp:val=&quot;007C6A27&quot;/&gt;&lt;wsp:rsid wsp:val=&quot;007C7CA1&quot;/&gt;&lt;wsp:rsid wsp:val=&quot;007D2924&quot;/&gt;&lt;wsp:rsid wsp:val=&quot;007D6115&quot;/&gt;&lt;wsp:rsid wsp:val=&quot;007E4BF1&quot;/&gt;&lt;wsp:rsid wsp:val=&quot;007E532A&quot;/&gt;&lt;wsp:rsid wsp:val=&quot;007E62E4&quot;/&gt;&lt;wsp:rsid wsp:val=&quot;007E654B&quot;/&gt;&lt;wsp:rsid wsp:val=&quot;007F3929&quot;/&gt;&lt;wsp:rsid wsp:val=&quot;007F4846&quot;/&gt;&lt;wsp:rsid wsp:val=&quot;007F5650&quot;/&gt;&lt;wsp:rsid wsp:val=&quot;007F5F9B&quot;/&gt;&lt;wsp:rsid wsp:val=&quot;007F7144&quot;/&gt;&lt;wsp:rsid wsp:val=&quot;007F7785&quot;/&gt;&lt;wsp:rsid wsp:val=&quot;00807C35&quot;/&gt;&lt;wsp:rsid wsp:val=&quot;008118AD&quot;/&gt;&lt;wsp:rsid wsp:val=&quot;00817008&quot;/&gt;&lt;wsp:rsid wsp:val=&quot;00817027&quot;/&gt;&lt;wsp:rsid wsp:val=&quot;00817B61&quot;/&gt;&lt;wsp:rsid wsp:val=&quot;008202FB&quot;/&gt;&lt;wsp:rsid wsp:val=&quot;00820951&quot;/&gt;&lt;wsp:rsid wsp:val=&quot;008247AF&quot;/&gt;&lt;wsp:rsid wsp:val=&quot;00824AE6&quot;/&gt;&lt;wsp:rsid wsp:val=&quot;00825D90&quot;/&gt;&lt;wsp:rsid wsp:val=&quot;00833510&quot;/&gt;&lt;wsp:rsid wsp:val=&quot;00836D0C&quot;/&gt;&lt;wsp:rsid wsp:val=&quot;00837DC0&quot;/&gt;&lt;wsp:rsid wsp:val=&quot;00840F39&quot;/&gt;&lt;wsp:rsid wsp:val=&quot;008475A7&quot;/&gt;&lt;wsp:rsid wsp:val=&quot;00851808&quot;/&gt;&lt;wsp:rsid wsp:val=&quot;008528E0&quot;/&gt;&lt;wsp:rsid wsp:val=&quot;0085327D&quot;/&gt;&lt;wsp:rsid wsp:val=&quot;008551BC&quot;/&gt;&lt;wsp:rsid wsp:val=&quot;008572AA&quot;/&gt;&lt;wsp:rsid wsp:val=&quot;0086039B&quot;/&gt;&lt;wsp:rsid wsp:val=&quot;00861732&quot;/&gt;&lt;wsp:rsid wsp:val=&quot;00865AB4&quot;/&gt;&lt;wsp:rsid wsp:val=&quot;008706D7&quot;/&gt;&lt;wsp:rsid wsp:val=&quot;008773AB&quot;/&gt;&lt;wsp:rsid wsp:val=&quot;0088007B&quot;/&gt;&lt;wsp:rsid wsp:val=&quot;008800C2&quot;/&gt;&lt;wsp:rsid wsp:val=&quot;008804E3&quot;/&gt;&lt;wsp:rsid wsp:val=&quot;008812C9&quot;/&gt;&lt;wsp:rsid wsp:val=&quot;00881C83&quot;/&gt;&lt;wsp:rsid wsp:val=&quot;00886455&quot;/&gt;&lt;wsp:rsid wsp:val=&quot;00886C79&quot;/&gt;&lt;wsp:rsid wsp:val=&quot;0089076A&quot;/&gt;&lt;wsp:rsid wsp:val=&quot;008933C7&quot;/&gt;&lt;wsp:rsid wsp:val=&quot;00896EAE&quot;/&gt;&lt;wsp:rsid wsp:val=&quot;008A14CB&quot;/&gt;&lt;wsp:rsid wsp:val=&quot;008A750A&quot;/&gt;&lt;wsp:rsid wsp:val=&quot;008B10E6&quot;/&gt;&lt;wsp:rsid wsp:val=&quot;008B51F6&quot;/&gt;&lt;wsp:rsid wsp:val=&quot;008B62D7&quot;/&gt;&lt;wsp:rsid wsp:val=&quot;008C10BE&quot;/&gt;&lt;wsp:rsid wsp:val=&quot;008C3A38&quot;/&gt;&lt;wsp:rsid wsp:val=&quot;008D0315&quot;/&gt;&lt;wsp:rsid wsp:val=&quot;008D4716&quot;/&gt;&lt;wsp:rsid wsp:val=&quot;008D500D&quot;/&gt;&lt;wsp:rsid wsp:val=&quot;008D660E&quot;/&gt;&lt;wsp:rsid wsp:val=&quot;008E0F39&quot;/&gt;&lt;wsp:rsid wsp:val=&quot;008E1D85&quot;/&gt;&lt;wsp:rsid wsp:val=&quot;008E4A32&quot;/&gt;&lt;wsp:rsid wsp:val=&quot;008E6583&quot;/&gt;&lt;wsp:rsid wsp:val=&quot;008E7F57&quot;/&gt;&lt;wsp:rsid wsp:val=&quot;008F510B&quot;/&gt;&lt;wsp:rsid wsp:val=&quot;009009FA&quot;/&gt;&lt;wsp:rsid wsp:val=&quot;00901EED&quot;/&gt;&lt;wsp:rsid wsp:val=&quot;00903608&quot;/&gt;&lt;wsp:rsid wsp:val=&quot;00904506&quot;/&gt;&lt;wsp:rsid wsp:val=&quot;00905F2E&quot;/&gt;&lt;wsp:rsid wsp:val=&quot;00914411&quot;/&gt;&lt;wsp:rsid wsp:val=&quot;00914AF8&quot;/&gt;&lt;wsp:rsid wsp:val=&quot;009175BC&quot;/&gt;&lt;wsp:rsid wsp:val=&quot;009246F3&quot;/&gt;&lt;wsp:rsid wsp:val=&quot;00932491&quot;/&gt;&lt;wsp:rsid wsp:val=&quot;00936670&quot;/&gt;&lt;wsp:rsid wsp:val=&quot;00936A1B&quot;/&gt;&lt;wsp:rsid wsp:val=&quot;009418F7&quot;/&gt;&lt;wsp:rsid wsp:val=&quot;0094487A&quot;/&gt;&lt;wsp:rsid wsp:val=&quot;009462FD&quot;/&gt;&lt;wsp:rsid wsp:val=&quot;00946F0D&quot;/&gt;&lt;wsp:rsid wsp:val=&quot;00951666&quot;/&gt;&lt;wsp:rsid wsp:val=&quot;00951891&quot;/&gt;&lt;wsp:rsid wsp:val=&quot;0095227E&quot;/&gt;&lt;wsp:rsid wsp:val=&quot;009522D0&quot;/&gt;&lt;wsp:rsid wsp:val=&quot;00952F97&quot;/&gt;&lt;wsp:rsid wsp:val=&quot;00953D48&quot;/&gt;&lt;wsp:rsid wsp:val=&quot;0095744C&quot;/&gt;&lt;wsp:rsid wsp:val=&quot;009622FE&quot;/&gt;&lt;wsp:rsid wsp:val=&quot;00964E4A&quot;/&gt;&lt;wsp:rsid wsp:val=&quot;00970937&quot;/&gt;&lt;wsp:rsid wsp:val=&quot;00972741&quot;/&gt;&lt;wsp:rsid wsp:val=&quot;00975F96&quot;/&gt;&lt;wsp:rsid wsp:val=&quot;00977353&quot;/&gt;&lt;wsp:rsid wsp:val=&quot;00977C4A&quot;/&gt;&lt;wsp:rsid wsp:val=&quot;00980558&quot;/&gt;&lt;wsp:rsid wsp:val=&quot;0098259B&quot;/&gt;&lt;wsp:rsid wsp:val=&quot;009848F3&quot;/&gt;&lt;wsp:rsid wsp:val=&quot;00984CA6&quot;/&gt;&lt;wsp:rsid wsp:val=&quot;009868EC&quot;/&gt;&lt;wsp:rsid wsp:val=&quot;009878B6&quot;/&gt;&lt;wsp:rsid wsp:val=&quot;009906D7&quot;/&gt;&lt;wsp:rsid wsp:val=&quot;009956DB&quot;/&gt;&lt;wsp:rsid wsp:val=&quot;009A0C73&quot;/&gt;&lt;wsp:rsid wsp:val=&quot;009A422E&quot;/&gt;&lt;wsp:rsid wsp:val=&quot;009A4902&quot;/&gt;&lt;wsp:rsid wsp:val=&quot;009B2171&quot;/&gt;&lt;wsp:rsid wsp:val=&quot;009B60E3&quot;/&gt;&lt;wsp:rsid wsp:val=&quot;009C2BFE&quot;/&gt;&lt;wsp:rsid wsp:val=&quot;009C387B&quot;/&gt;&lt;wsp:rsid wsp:val=&quot;009D2B13&quot;/&gt;&lt;wsp:rsid wsp:val=&quot;009D38C0&quot;/&gt;&lt;wsp:rsid wsp:val=&quot;009D625D&quot;/&gt;&lt;wsp:rsid wsp:val=&quot;009D681C&quot;/&gt;&lt;wsp:rsid wsp:val=&quot;009E3E87&quot;/&gt;&lt;wsp:rsid wsp:val=&quot;009E4296&quot;/&gt;&lt;wsp:rsid wsp:val=&quot;009E76D9&quot;/&gt;&lt;wsp:rsid wsp:val=&quot;009F40E5&quot;/&gt;&lt;wsp:rsid wsp:val=&quot;009F41E1&quot;/&gt;&lt;wsp:rsid wsp:val=&quot;00A022D6&quot;/&gt;&lt;wsp:rsid wsp:val=&quot;00A0362A&quot;/&gt;&lt;wsp:rsid wsp:val=&quot;00A0478F&quot;/&gt;&lt;wsp:rsid wsp:val=&quot;00A05B3A&quot;/&gt;&lt;wsp:rsid wsp:val=&quot;00A06F43&quot;/&gt;&lt;wsp:rsid wsp:val=&quot;00A07646&quot;/&gt;&lt;wsp:rsid wsp:val=&quot;00A117CC&quot;/&gt;&lt;wsp:rsid wsp:val=&quot;00A15F93&quot;/&gt;&lt;wsp:rsid wsp:val=&quot;00A2081F&quot;/&gt;&lt;wsp:rsid wsp:val=&quot;00A30512&quot;/&gt;&lt;wsp:rsid wsp:val=&quot;00A3118A&quot;/&gt;&lt;wsp:rsid wsp:val=&quot;00A326F7&quot;/&gt;&lt;wsp:rsid wsp:val=&quot;00A34A37&quot;/&gt;&lt;wsp:rsid wsp:val=&quot;00A35683&quot;/&gt;&lt;wsp:rsid wsp:val=&quot;00A35CCC&quot;/&gt;&lt;wsp:rsid wsp:val=&quot;00A361BF&quot;/&gt;&lt;wsp:rsid wsp:val=&quot;00A41945&quot;/&gt;&lt;wsp:rsid wsp:val=&quot;00A41B62&quot;/&gt;&lt;wsp:rsid wsp:val=&quot;00A43A49&quot;/&gt;&lt;wsp:rsid wsp:val=&quot;00A448A3&quot;/&gt;&lt;wsp:rsid wsp:val=&quot;00A45F83&quot;/&gt;&lt;wsp:rsid wsp:val=&quot;00A46566&quot;/&gt;&lt;wsp:rsid wsp:val=&quot;00A46DEA&quot;/&gt;&lt;wsp:rsid wsp:val=&quot;00A54344&quot;/&gt;&lt;wsp:rsid wsp:val=&quot;00A56949&quot;/&gt;&lt;wsp:rsid wsp:val=&quot;00A5782C&quot;/&gt;&lt;wsp:rsid wsp:val=&quot;00A60AA7&quot;/&gt;&lt;wsp:rsid wsp:val=&quot;00A637EB&quot;/&gt;&lt;wsp:rsid wsp:val=&quot;00A64A3E&quot;/&gt;&lt;wsp:rsid wsp:val=&quot;00A67CAD&quot;/&gt;&lt;wsp:rsid wsp:val=&quot;00A70973&quot;/&gt;&lt;wsp:rsid wsp:val=&quot;00A7117F&quot;/&gt;&lt;wsp:rsid wsp:val=&quot;00A716C5&quot;/&gt;&lt;wsp:rsid wsp:val=&quot;00A73211&quot;/&gt;&lt;wsp:rsid wsp:val=&quot;00A739FE&quot;/&gt;&lt;wsp:rsid wsp:val=&quot;00A74692&quot;/&gt;&lt;wsp:rsid wsp:val=&quot;00A75592&quot;/&gt;&lt;wsp:rsid wsp:val=&quot;00A77CD2&quot;/&gt;&lt;wsp:rsid wsp:val=&quot;00A80AB0&quot;/&gt;&lt;wsp:rsid wsp:val=&quot;00A87378&quot;/&gt;&lt;wsp:rsid wsp:val=&quot;00A91007&quot;/&gt;&lt;wsp:rsid wsp:val=&quot;00A92087&quot;/&gt;&lt;wsp:rsid wsp:val=&quot;00A92F61&quot;/&gt;&lt;wsp:rsid wsp:val=&quot;00A964C9&quot;/&gt;&lt;wsp:rsid wsp:val=&quot;00AB2AF9&quot;/&gt;&lt;wsp:rsid wsp:val=&quot;00AB454B&quot;/&gt;&lt;wsp:rsid wsp:val=&quot;00AC5DEA&quot;/&gt;&lt;wsp:rsid wsp:val=&quot;00AC7A60&quot;/&gt;&lt;wsp:rsid wsp:val=&quot;00AD4F6F&quot;/&gt;&lt;wsp:rsid wsp:val=&quot;00AD5BB4&quot;/&gt;&lt;wsp:rsid wsp:val=&quot;00AD6538&quot;/&gt;&lt;wsp:rsid wsp:val=&quot;00AE1A4A&quot;/&gt;&lt;wsp:rsid wsp:val=&quot;00AE1CC6&quot;/&gt;&lt;wsp:rsid wsp:val=&quot;00AE4E6F&quot;/&gt;&lt;wsp:rsid wsp:val=&quot;00AF0072&quot;/&gt;&lt;wsp:rsid wsp:val=&quot;00AF1B42&quot;/&gt;&lt;wsp:rsid wsp:val=&quot;00AF2508&quot;/&gt;&lt;wsp:rsid wsp:val=&quot;00AF3F42&quot;/&gt;&lt;wsp:rsid wsp:val=&quot;00AF431C&quot;/&gt;&lt;wsp:rsid wsp:val=&quot;00AF5CD4&quot;/&gt;&lt;wsp:rsid wsp:val=&quot;00B01C52&quot;/&gt;&lt;wsp:rsid wsp:val=&quot;00B022A5&quot;/&gt;&lt;wsp:rsid wsp:val=&quot;00B045ED&quot;/&gt;&lt;wsp:rsid wsp:val=&quot;00B054D3&quot;/&gt;&lt;wsp:rsid wsp:val=&quot;00B06164&quot;/&gt;&lt;wsp:rsid wsp:val=&quot;00B06183&quot;/&gt;&lt;wsp:rsid wsp:val=&quot;00B111F5&quot;/&gt;&lt;wsp:rsid wsp:val=&quot;00B11699&quot;/&gt;&lt;wsp:rsid wsp:val=&quot;00B14C3D&quot;/&gt;&lt;wsp:rsid wsp:val=&quot;00B20816&quot;/&gt;&lt;wsp:rsid wsp:val=&quot;00B22023&quot;/&gt;&lt;wsp:rsid wsp:val=&quot;00B23EA3&quot;/&gt;&lt;wsp:rsid wsp:val=&quot;00B24F08&quot;/&gt;&lt;wsp:rsid wsp:val=&quot;00B24F87&quot;/&gt;&lt;wsp:rsid wsp:val=&quot;00B24F9B&quot;/&gt;&lt;wsp:rsid wsp:val=&quot;00B2733D&quot;/&gt;&lt;wsp:rsid wsp:val=&quot;00B30B55&quot;/&gt;&lt;wsp:rsid wsp:val=&quot;00B3285D&quot;/&gt;&lt;wsp:rsid wsp:val=&quot;00B3313E&quot;/&gt;&lt;wsp:rsid wsp:val=&quot;00B33365&quot;/&gt;&lt;wsp:rsid wsp:val=&quot;00B336D6&quot;/&gt;&lt;wsp:rsid wsp:val=&quot;00B35957&quot;/&gt;&lt;wsp:rsid wsp:val=&quot;00B37420&quot;/&gt;&lt;wsp:rsid wsp:val=&quot;00B40A52&quot;/&gt;&lt;wsp:rsid wsp:val=&quot;00B413B0&quot;/&gt;&lt;wsp:rsid wsp:val=&quot;00B42EE2&quot;/&gt;&lt;wsp:rsid wsp:val=&quot;00B433BC&quot;/&gt;&lt;wsp:rsid wsp:val=&quot;00B4777E&quot;/&gt;&lt;wsp:rsid wsp:val=&quot;00B50436&quot;/&gt;&lt;wsp:rsid wsp:val=&quot;00B513C9&quot;/&gt;&lt;wsp:rsid wsp:val=&quot;00B524EE&quot;/&gt;&lt;wsp:rsid wsp:val=&quot;00B53A3D&quot;/&gt;&lt;wsp:rsid wsp:val=&quot;00B55407&quot;/&gt;&lt;wsp:rsid wsp:val=&quot;00B57C4A&quot;/&gt;&lt;wsp:rsid wsp:val=&quot;00B61F5F&quot;/&gt;&lt;wsp:rsid wsp:val=&quot;00B62072&quot;/&gt;&lt;wsp:rsid wsp:val=&quot;00B630AA&quot;/&gt;&lt;wsp:rsid wsp:val=&quot;00B63248&quot;/&gt;&lt;wsp:rsid wsp:val=&quot;00B70F34&quot;/&gt;&lt;wsp:rsid wsp:val=&quot;00B72431&quot;/&gt;&lt;wsp:rsid wsp:val=&quot;00B84861&quot;/&gt;&lt;wsp:rsid wsp:val=&quot;00B877C5&quot;/&gt;&lt;wsp:rsid wsp:val=&quot;00B933D9&quot;/&gt;&lt;wsp:rsid wsp:val=&quot;00B9417F&quot;/&gt;&lt;wsp:rsid wsp:val=&quot;00B95223&quot;/&gt;&lt;wsp:rsid wsp:val=&quot;00B961AD&quot;/&gt;&lt;wsp:rsid wsp:val=&quot;00BA2E56&quot;/&gt;&lt;wsp:rsid wsp:val=&quot;00BB0C37&quot;/&gt;&lt;wsp:rsid wsp:val=&quot;00BB15EF&quot;/&gt;&lt;wsp:rsid wsp:val=&quot;00BB18BA&quot;/&gt;&lt;wsp:rsid wsp:val=&quot;00BB20CD&quot;/&gt;&lt;wsp:rsid wsp:val=&quot;00BB2690&quot;/&gt;&lt;wsp:rsid wsp:val=&quot;00BB4417&quot;/&gt;&lt;wsp:rsid wsp:val=&quot;00BB5319&quot;/&gt;&lt;wsp:rsid wsp:val=&quot;00BC3D8C&quot;/&gt;&lt;wsp:rsid wsp:val=&quot;00BC41BC&quot;/&gt;&lt;wsp:rsid wsp:val=&quot;00BC456A&quot;/&gt;&lt;wsp:rsid wsp:val=&quot;00BC486C&quot;/&gt;&lt;wsp:rsid wsp:val=&quot;00BC6D85&quot;/&gt;&lt;wsp:rsid wsp:val=&quot;00BD4177&quot;/&gt;&lt;wsp:rsid wsp:val=&quot;00BD49F3&quot;/&gt;&lt;wsp:rsid wsp:val=&quot;00BD61B9&quot;/&gt;&lt;wsp:rsid wsp:val=&quot;00BD6CFF&quot;/&gt;&lt;wsp:rsid wsp:val=&quot;00BE1666&quot;/&gt;&lt;wsp:rsid wsp:val=&quot;00BE2D76&quot;/&gt;&lt;wsp:rsid wsp:val=&quot;00BE325E&quot;/&gt;&lt;wsp:rsid wsp:val=&quot;00BE3F92&quot;/&gt;&lt;wsp:rsid wsp:val=&quot;00BE534C&quot;/&gt;&lt;wsp:rsid wsp:val=&quot;00BF68CB&quot;/&gt;&lt;wsp:rsid wsp:val=&quot;00BF6DDF&quot;/&gt;&lt;wsp:rsid wsp:val=&quot;00C05B27&quot;/&gt;&lt;wsp:rsid wsp:val=&quot;00C0621B&quot;/&gt;&lt;wsp:rsid wsp:val=&quot;00C07492&quot;/&gt;&lt;wsp:rsid wsp:val=&quot;00C07DD5&quot;/&gt;&lt;wsp:rsid wsp:val=&quot;00C142EC&quot;/&gt;&lt;wsp:rsid wsp:val=&quot;00C16413&quot;/&gt;&lt;wsp:rsid wsp:val=&quot;00C1689D&quot;/&gt;&lt;wsp:rsid wsp:val=&quot;00C16C25&quot;/&gt;&lt;wsp:rsid wsp:val=&quot;00C22FBF&quot;/&gt;&lt;wsp:rsid wsp:val=&quot;00C25D06&quot;/&gt;&lt;wsp:rsid wsp:val=&quot;00C3202E&quot;/&gt;&lt;wsp:rsid wsp:val=&quot;00C36C85&quot;/&gt;&lt;wsp:rsid wsp:val=&quot;00C377ED&quot;/&gt;&lt;wsp:rsid wsp:val=&quot;00C43D00&quot;/&gt;&lt;wsp:rsid wsp:val=&quot;00C4584A&quot;/&gt;&lt;wsp:rsid wsp:val=&quot;00C46F1B&quot;/&gt;&lt;wsp:rsid wsp:val=&quot;00C47588&quot;/&gt;&lt;wsp:rsid wsp:val=&quot;00C51D03&quot;/&gt;&lt;wsp:rsid wsp:val=&quot;00C54090&quot;/&gt;&lt;wsp:rsid wsp:val=&quot;00C571FC&quot;/&gt;&lt;wsp:rsid wsp:val=&quot;00C60C07&quot;/&gt;&lt;wsp:rsid wsp:val=&quot;00C720A7&quot;/&gt;&lt;wsp:rsid wsp:val=&quot;00C724EF&quot;/&gt;&lt;wsp:rsid wsp:val=&quot;00C771B0&quot;/&gt;&lt;wsp:rsid wsp:val=&quot;00C77CBA&quot;/&gt;&lt;wsp:rsid wsp:val=&quot;00C82C1A&quot;/&gt;&lt;wsp:rsid wsp:val=&quot;00C907A2&quot;/&gt;&lt;wsp:rsid wsp:val=&quot;00C91833&quot;/&gt;&lt;wsp:rsid wsp:val=&quot;00CA0098&quot;/&gt;&lt;wsp:rsid wsp:val=&quot;00CA1514&quot;/&gt;&lt;wsp:rsid wsp:val=&quot;00CA336B&quot;/&gt;&lt;wsp:rsid wsp:val=&quot;00CA4E51&quot;/&gt;&lt;wsp:rsid wsp:val=&quot;00CA64B6&quot;/&gt;&lt;wsp:rsid wsp:val=&quot;00CA6BA3&quot;/&gt;&lt;wsp:rsid wsp:val=&quot;00CB1A9D&quot;/&gt;&lt;wsp:rsid wsp:val=&quot;00CB628E&quot;/&gt;&lt;wsp:rsid wsp:val=&quot;00CC2159&quot;/&gt;&lt;wsp:rsid wsp:val=&quot;00CC583D&quot;/&gt;&lt;wsp:rsid wsp:val=&quot;00CD12AC&quot;/&gt;&lt;wsp:rsid wsp:val=&quot;00CD66DF&quot;/&gt;&lt;wsp:rsid wsp:val=&quot;00CE18FF&quot;/&gt;&lt;wsp:rsid wsp:val=&quot;00CE30F5&quot;/&gt;&lt;wsp:rsid wsp:val=&quot;00CE476F&quot;/&gt;&lt;wsp:rsid wsp:val=&quot;00CE54D5&quot;/&gt;&lt;wsp:rsid wsp:val=&quot;00CE785B&quot;/&gt;&lt;wsp:rsid wsp:val=&quot;00CF0BBD&quot;/&gt;&lt;wsp:rsid wsp:val=&quot;00CF207F&quot;/&gt;&lt;wsp:rsid wsp:val=&quot;00CF2516&quot;/&gt;&lt;wsp:rsid wsp:val=&quot;00CF2CD8&quot;/&gt;&lt;wsp:rsid wsp:val=&quot;00CF38D4&quot;/&gt;&lt;wsp:rsid wsp:val=&quot;00CF4269&quot;/&gt;&lt;wsp:rsid wsp:val=&quot;00CF651D&quot;/&gt;&lt;wsp:rsid wsp:val=&quot;00D01A6B&quot;/&gt;&lt;wsp:rsid wsp:val=&quot;00D01A71&quot;/&gt;&lt;wsp:rsid wsp:val=&quot;00D066CC&quot;/&gt;&lt;wsp:rsid wsp:val=&quot;00D135C8&quot;/&gt;&lt;wsp:rsid wsp:val=&quot;00D2345A&quot;/&gt;&lt;wsp:rsid wsp:val=&quot;00D23542&quot;/&gt;&lt;wsp:rsid wsp:val=&quot;00D23A85&quot;/&gt;&lt;wsp:rsid wsp:val=&quot;00D24083&quot;/&gt;&lt;wsp:rsid wsp:val=&quot;00D302F9&quot;/&gt;&lt;wsp:rsid wsp:val=&quot;00D413B1&quot;/&gt;&lt;wsp:rsid wsp:val=&quot;00D46802&quot;/&gt;&lt;wsp:rsid wsp:val=&quot;00D469B8&quot;/&gt;&lt;wsp:rsid wsp:val=&quot;00D476F6&quot;/&gt;&lt;wsp:rsid wsp:val=&quot;00D509F8&quot;/&gt;&lt;wsp:rsid wsp:val=&quot;00D51941&quot;/&gt;&lt;wsp:rsid wsp:val=&quot;00D520F9&quot;/&gt;&lt;wsp:rsid wsp:val=&quot;00D53FFF&quot;/&gt;&lt;wsp:rsid wsp:val=&quot;00D55F84&quot;/&gt;&lt;wsp:rsid wsp:val=&quot;00D5686A&quot;/&gt;&lt;wsp:rsid wsp:val=&quot;00D5689F&quot;/&gt;&lt;wsp:rsid wsp:val=&quot;00D56F44&quot;/&gt;&lt;wsp:rsid wsp:val=&quot;00D6044D&quot;/&gt;&lt;wsp:rsid wsp:val=&quot;00D62782&quot;/&gt;&lt;wsp:rsid wsp:val=&quot;00D62C1F&quot;/&gt;&lt;wsp:rsid wsp:val=&quot;00D6454C&quot;/&gt;&lt;wsp:rsid wsp:val=&quot;00D65390&quot;/&gt;&lt;wsp:rsid wsp:val=&quot;00D7201E&quot;/&gt;&lt;wsp:rsid wsp:val=&quot;00D76249&quot;/&gt;&lt;wsp:rsid wsp:val=&quot;00D76627&quot;/&gt;&lt;wsp:rsid wsp:val=&quot;00D821B4&quot;/&gt;&lt;wsp:rsid wsp:val=&quot;00D87963&quot;/&gt;&lt;wsp:rsid wsp:val=&quot;00D92F13&quot;/&gt;&lt;wsp:rsid wsp:val=&quot;00D93E12&quot;/&gt;&lt;wsp:rsid wsp:val=&quot;00D94FC0&quot;/&gt;&lt;wsp:rsid wsp:val=&quot;00DA202D&quot;/&gt;&lt;wsp:rsid wsp:val=&quot;00DA26A3&quot;/&gt;&lt;wsp:rsid wsp:val=&quot;00DB0F84&quot;/&gt;&lt;wsp:rsid wsp:val=&quot;00DB2365&quot;/&gt;&lt;wsp:rsid wsp:val=&quot;00DB3C32&quot;/&gt;&lt;wsp:rsid wsp:val=&quot;00DB437A&quot;/&gt;&lt;wsp:rsid wsp:val=&quot;00DB4CF4&quot;/&gt;&lt;wsp:rsid wsp:val=&quot;00DC0612&quot;/&gt;&lt;wsp:rsid wsp:val=&quot;00DC09DE&quot;/&gt;&lt;wsp:rsid wsp:val=&quot;00DC175F&quot;/&gt;&lt;wsp:rsid wsp:val=&quot;00DC2C2D&quot;/&gt;&lt;wsp:rsid wsp:val=&quot;00DD073E&quot;/&gt;&lt;wsp:rsid wsp:val=&quot;00DD40DE&quot;/&gt;&lt;wsp:rsid wsp:val=&quot;00DE14B9&quot;/&gt;&lt;wsp:rsid wsp:val=&quot;00DE250F&quot;/&gt;&lt;wsp:rsid wsp:val=&quot;00DF2B79&quot;/&gt;&lt;wsp:rsid wsp:val=&quot;00DF396D&quot;/&gt;&lt;wsp:rsid wsp:val=&quot;00DF41E7&quot;/&gt;&lt;wsp:rsid wsp:val=&quot;00DF74F9&quot;/&gt;&lt;wsp:rsid wsp:val=&quot;00DF783D&quot;/&gt;&lt;wsp:rsid wsp:val=&quot;00E0228F&quot;/&gt;&lt;wsp:rsid wsp:val=&quot;00E0312E&quot;/&gt;&lt;wsp:rsid wsp:val=&quot;00E04F9E&quot;/&gt;&lt;wsp:rsid wsp:val=&quot;00E05356&quot;/&gt;&lt;wsp:rsid wsp:val=&quot;00E07B26&quot;/&gt;&lt;wsp:rsid wsp:val=&quot;00E07DF6&quot;/&gt;&lt;wsp:rsid wsp:val=&quot;00E13748&quot;/&gt;&lt;wsp:rsid wsp:val=&quot;00E17339&quot;/&gt;&lt;wsp:rsid wsp:val=&quot;00E175AB&quot;/&gt;&lt;wsp:rsid wsp:val=&quot;00E25F6A&quot;/&gt;&lt;wsp:rsid wsp:val=&quot;00E303DA&quot;/&gt;&lt;wsp:rsid wsp:val=&quot;00E30505&quot;/&gt;&lt;wsp:rsid wsp:val=&quot;00E30C4E&quot;/&gt;&lt;wsp:rsid wsp:val=&quot;00E31574&quot;/&gt;&lt;wsp:rsid wsp:val=&quot;00E3386B&quot;/&gt;&lt;wsp:rsid wsp:val=&quot;00E41794&quot;/&gt;&lt;wsp:rsid wsp:val=&quot;00E42D68&quot;/&gt;&lt;wsp:rsid wsp:val=&quot;00E42EF6&quot;/&gt;&lt;wsp:rsid wsp:val=&quot;00E50153&quot;/&gt;&lt;wsp:rsid wsp:val=&quot;00E5058F&quot;/&gt;&lt;wsp:rsid wsp:val=&quot;00E50AB4&quot;/&gt;&lt;wsp:rsid wsp:val=&quot;00E52D89&quot;/&gt;&lt;wsp:rsid wsp:val=&quot;00E53A2E&quot;/&gt;&lt;wsp:rsid wsp:val=&quot;00E60F79&quot;/&gt;&lt;wsp:rsid wsp:val=&quot;00E65208&quot;/&gt;&lt;wsp:rsid wsp:val=&quot;00E655F3&quot;/&gt;&lt;wsp:rsid wsp:val=&quot;00E6634F&quot;/&gt;&lt;wsp:rsid wsp:val=&quot;00E6661A&quot;/&gt;&lt;wsp:rsid wsp:val=&quot;00E67701&quot;/&gt;&lt;wsp:rsid wsp:val=&quot;00E678AE&quot;/&gt;&lt;wsp:rsid wsp:val=&quot;00E70924&quot;/&gt;&lt;wsp:rsid wsp:val=&quot;00E73591&quot;/&gt;&lt;wsp:rsid wsp:val=&quot;00E74F46&quot;/&gt;&lt;wsp:rsid wsp:val=&quot;00E76671&quot;/&gt;&lt;wsp:rsid wsp:val=&quot;00E76690&quot;/&gt;&lt;wsp:rsid wsp:val=&quot;00E82F44&quot;/&gt;&lt;wsp:rsid wsp:val=&quot;00E8361E&quot;/&gt;&lt;wsp:rsid wsp:val=&quot;00E84DBF&quot;/&gt;&lt;wsp:rsid wsp:val=&quot;00E86B52&quot;/&gt;&lt;wsp:rsid wsp:val=&quot;00E875EA&quot;/&gt;&lt;wsp:rsid wsp:val=&quot;00E91F35&quot;/&gt;&lt;wsp:rsid wsp:val=&quot;00E97B2B&quot;/&gt;&lt;wsp:rsid wsp:val=&quot;00EB0AD0&quot;/&gt;&lt;wsp:rsid wsp:val=&quot;00EB20F6&quot;/&gt;&lt;wsp:rsid wsp:val=&quot;00EB3EAF&quot;/&gt;&lt;wsp:rsid wsp:val=&quot;00EB536D&quot;/&gt;&lt;wsp:rsid wsp:val=&quot;00EB53DE&quot;/&gt;&lt;wsp:rsid wsp:val=&quot;00EC016B&quot;/&gt;&lt;wsp:rsid wsp:val=&quot;00EC0E1A&quot;/&gt;&lt;wsp:rsid wsp:val=&quot;00EC79B5&quot;/&gt;&lt;wsp:rsid wsp:val=&quot;00ED02F4&quot;/&gt;&lt;wsp:rsid wsp:val=&quot;00ED18CB&quot;/&gt;&lt;wsp:rsid wsp:val=&quot;00ED3360&quot;/&gt;&lt;wsp:rsid wsp:val=&quot;00ED548D&quot;/&gt;&lt;wsp:rsid wsp:val=&quot;00EF3FAF&quot;/&gt;&lt;wsp:rsid wsp:val=&quot;00EF43FF&quot;/&gt;&lt;wsp:rsid wsp:val=&quot;00F03371&quot;/&gt;&lt;wsp:rsid wsp:val=&quot;00F037D3&quot;/&gt;&lt;wsp:rsid wsp:val=&quot;00F048B4&quot;/&gt;&lt;wsp:rsid wsp:val=&quot;00F04E01&quot;/&gt;&lt;wsp:rsid wsp:val=&quot;00F04E35&quot;/&gt;&lt;wsp:rsid wsp:val=&quot;00F079EE&quot;/&gt;&lt;wsp:rsid wsp:val=&quot;00F1511F&quot;/&gt;&lt;wsp:rsid wsp:val=&quot;00F152CB&quot;/&gt;&lt;wsp:rsid wsp:val=&quot;00F16574&quot;/&gt;&lt;wsp:rsid wsp:val=&quot;00F2071C&quot;/&gt;&lt;wsp:rsid wsp:val=&quot;00F22F3B&quot;/&gt;&lt;wsp:rsid wsp:val=&quot;00F24664&quot;/&gt;&lt;wsp:rsid wsp:val=&quot;00F25523&quot;/&gt;&lt;wsp:rsid wsp:val=&quot;00F267F0&quot;/&gt;&lt;wsp:rsid wsp:val=&quot;00F31633&quot;/&gt;&lt;wsp:rsid wsp:val=&quot;00F345E9&quot;/&gt;&lt;wsp:rsid wsp:val=&quot;00F36EEB&quot;/&gt;&lt;wsp:rsid wsp:val=&quot;00F37637&quot;/&gt;&lt;wsp:rsid wsp:val=&quot;00F377E6&quot;/&gt;&lt;wsp:rsid wsp:val=&quot;00F43512&quot;/&gt;&lt;wsp:rsid wsp:val=&quot;00F57A08&quot;/&gt;&lt;wsp:rsid wsp:val=&quot;00F62372&quot;/&gt;&lt;wsp:rsid wsp:val=&quot;00F70051&quot;/&gt;&lt;wsp:rsid wsp:val=&quot;00F739BF&quot;/&gt;&lt;wsp:rsid wsp:val=&quot;00F74CBC&quot;/&gt;&lt;wsp:rsid wsp:val=&quot;00F74DBE&quot;/&gt;&lt;wsp:rsid wsp:val=&quot;00F770D9&quot;/&gt;&lt;wsp:rsid wsp:val=&quot;00F7783A&quot;/&gt;&lt;wsp:rsid wsp:val=&quot;00F808DF&quot;/&gt;&lt;wsp:rsid wsp:val=&quot;00F81E89&quot;/&gt;&lt;wsp:rsid wsp:val=&quot;00F82906&quot;/&gt;&lt;wsp:rsid wsp:val=&quot;00F84E93&quot;/&gt;&lt;wsp:rsid wsp:val=&quot;00F93AD0&quot;/&gt;&lt;wsp:rsid wsp:val=&quot;00F9422B&quot;/&gt;&lt;wsp:rsid wsp:val=&quot;00F96DB8&quot;/&gt;&lt;wsp:rsid wsp:val=&quot;00FA3146&quot;/&gt;&lt;wsp:rsid wsp:val=&quot;00FA631E&quot;/&gt;&lt;wsp:rsid wsp:val=&quot;00FA6F66&quot;/&gt;&lt;wsp:rsid wsp:val=&quot;00FB0521&quot;/&gt;&lt;wsp:rsid wsp:val=&quot;00FB06E6&quot;/&gt;&lt;wsp:rsid wsp:val=&quot;00FB0BB2&quot;/&gt;&lt;wsp:rsid wsp:val=&quot;00FB1E0D&quot;/&gt;&lt;wsp:rsid wsp:val=&quot;00FB5467&quot;/&gt;&lt;wsp:rsid wsp:val=&quot;00FB5B9C&quot;/&gt;&lt;wsp:rsid wsp:val=&quot;00FC1251&quot;/&gt;&lt;wsp:rsid wsp:val=&quot;00FC1968&quot;/&gt;&lt;wsp:rsid wsp:val=&quot;00FC3EB3&quot;/&gt;&lt;wsp:rsid wsp:val=&quot;00FC69B0&quot;/&gt;&lt;wsp:rsid wsp:val=&quot;00FC70A9&quot;/&gt;&lt;wsp:rsid wsp:val=&quot;00FD0A4B&quot;/&gt;&lt;wsp:rsid wsp:val=&quot;00FD3176&quot;/&gt;&lt;wsp:rsid wsp:val=&quot;00FD3F3F&quot;/&gt;&lt;wsp:rsid wsp:val=&quot;00FD583C&quot;/&gt;&lt;wsp:rsid wsp:val=&quot;00FE0F2A&quot;/&gt;&lt;wsp:rsid wsp:val=&quot;00FE40B7&quot;/&gt;&lt;wsp:rsid wsp:val=&quot;00FE443A&quot;/&gt;&lt;wsp:rsid wsp:val=&quot;00FE4821&quot;/&gt;&lt;wsp:rsid wsp:val=&quot;00FE5777&quot;/&gt;&lt;wsp:rsid wsp:val=&quot;00FF2B7B&quot;/&gt;&lt;wsp:rsid wsp:val=&quot;00FF31EB&quot;/&gt;&lt;wsp:rsid wsp:val=&quot;00FF78A0&quot;/&gt;&lt;/wsp:rsids&gt;&lt;/w:docPr&gt;&lt;w:body&gt;&lt;wx:sect&gt;&lt;w:p wsp:rsidR=&quot;00000000&quot; wsp:rsidRDefault=&quot;007779BC&quot; wsp:rsidP=&quot;007779BC&quot;&gt;&lt;m:oMathPara&gt;&lt;m:oMath&gt;&lt;m:sSubSup&gt;&lt;m:sSubSupPr&gt;&lt;m:ctrlPr&gt;&lt;w:rPr&gt;&lt;w:rFonts w:ascii=&quot;Cambria Math&quot; w:fareast=&quot;Calibri&quot; w:h-ansi=&quot;Cambria Math&quot; w:cs=&quot;Times New Roman&quot;/&gt;&lt;wx:font wx:val=&quot;Cambria Math&quot;/&gt;&lt;w:i/&gt;&lt;w:sz w:val=&quot;22&quot;/&gt;&lt;w:sz-cs w:val=&quot;22&quot;/&gt;&lt;/w:rPr&gt;&lt;/m:ctrlPr&gt;&lt;/m:sSubSup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150&lt;/m:t&gt;&lt;/m:r&gt;&lt;/m:sub&gt;&lt;m:sup&gt;&lt;m:r&gt;&lt;w:rPr&gt;&lt;w:rFonts w:ascii=&quot;Cambria Math&quot; w:h-ansi=&quot;Cambria Math&quot;/&gt;&lt;wx:font wx:val=&quot;Cambria Math&quot;/&gt;&lt;w:i/&gt;&lt;/w:rPr&gt;&lt;m:t&gt;D&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1624D5">
        <w:rPr>
          <w:rFonts w:ascii="Times New Roman" w:eastAsia="Times New Roman" w:hAnsi="Times New Roman"/>
          <w:bCs/>
          <w:iCs/>
          <w:snapToGrid w:val="0"/>
          <w:sz w:val="22"/>
          <w:szCs w:val="22"/>
        </w:rPr>
        <w:instrText xml:space="preserve"> </w:instrText>
      </w:r>
      <w:r w:rsidRPr="001624D5">
        <w:rPr>
          <w:rFonts w:ascii="Times New Roman" w:eastAsia="Times New Roman" w:hAnsi="Times New Roman"/>
          <w:bCs/>
          <w:iCs/>
          <w:snapToGrid w:val="0"/>
          <w:sz w:val="22"/>
          <w:szCs w:val="22"/>
        </w:rPr>
        <w:fldChar w:fldCharType="separate"/>
      </w:r>
      <w:r w:rsidR="00000000">
        <w:rPr>
          <w:rFonts w:ascii="Times New Roman" w:hAnsi="Times New Roman"/>
          <w:position w:val="-9"/>
        </w:rPr>
        <w:pict w14:anchorId="006F962A">
          <v:shape id="_x0000_i1034" type="#_x0000_t75" style="width:21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044D&quot;/&gt;&lt;wsp:rsid wsp:val=&quot;00003EA6&quot;/&gt;&lt;wsp:rsid wsp:val=&quot;000056C0&quot;/&gt;&lt;wsp:rsid wsp:val=&quot;000071C3&quot;/&gt;&lt;wsp:rsid wsp:val=&quot;00011F5B&quot;/&gt;&lt;wsp:rsid wsp:val=&quot;0001298E&quot;/&gt;&lt;wsp:rsid wsp:val=&quot;00012F89&quot;/&gt;&lt;wsp:rsid wsp:val=&quot;00014093&quot;/&gt;&lt;wsp:rsid wsp:val=&quot;00016291&quot;/&gt;&lt;wsp:rsid wsp:val=&quot;0002461D&quot;/&gt;&lt;wsp:rsid wsp:val=&quot;00025BA6&quot;/&gt;&lt;wsp:rsid wsp:val=&quot;00026A89&quot;/&gt;&lt;wsp:rsid wsp:val=&quot;00030070&quot;/&gt;&lt;wsp:rsid wsp:val=&quot;0003188A&quot;/&gt;&lt;wsp:rsid wsp:val=&quot;000321F4&quot;/&gt;&lt;wsp:rsid wsp:val=&quot;000351E9&quot;/&gt;&lt;wsp:rsid wsp:val=&quot;00036F46&quot;/&gt;&lt;wsp:rsid wsp:val=&quot;00041E80&quot;/&gt;&lt;wsp:rsid wsp:val=&quot;0004272E&quot;/&gt;&lt;wsp:rsid wsp:val=&quot;0005003C&quot;/&gt;&lt;wsp:rsid wsp:val=&quot;00052EA9&quot;/&gt;&lt;wsp:rsid wsp:val=&quot;000544DF&quot;/&gt;&lt;wsp:rsid wsp:val=&quot;00055637&quot;/&gt;&lt;wsp:rsid wsp:val=&quot;00056050&quot;/&gt;&lt;wsp:rsid wsp:val=&quot;00061873&quot;/&gt;&lt;wsp:rsid wsp:val=&quot;00061DC6&quot;/&gt;&lt;wsp:rsid wsp:val=&quot;00064B50&quot;/&gt;&lt;wsp:rsid wsp:val=&quot;00064ED6&quot;/&gt;&lt;wsp:rsid wsp:val=&quot;000656F1&quot;/&gt;&lt;wsp:rsid wsp:val=&quot;00075F73&quot;/&gt;&lt;wsp:rsid wsp:val=&quot;00082480&quot;/&gt;&lt;wsp:rsid wsp:val=&quot;00083A1A&quot;/&gt;&lt;wsp:rsid wsp:val=&quot;000851A6&quot;/&gt;&lt;wsp:rsid wsp:val=&quot;0008549D&quot;/&gt;&lt;wsp:rsid wsp:val=&quot;00085A56&quot;/&gt;&lt;wsp:rsid wsp:val=&quot;00092253&quot;/&gt;&lt;wsp:rsid wsp:val=&quot;00094E6D&quot;/&gt;&lt;wsp:rsid wsp:val=&quot;00095873&quot;/&gt;&lt;wsp:rsid wsp:val=&quot;00095D87&quot;/&gt;&lt;wsp:rsid wsp:val=&quot;000961DF&quot;/&gt;&lt;wsp:rsid wsp:val=&quot;00097A94&quot;/&gt;&lt;wsp:rsid wsp:val=&quot;000A27F8&quot;/&gt;&lt;wsp:rsid wsp:val=&quot;000A4C5E&quot;/&gt;&lt;wsp:rsid wsp:val=&quot;000A4D82&quot;/&gt;&lt;wsp:rsid wsp:val=&quot;000A6772&quot;/&gt;&lt;wsp:rsid wsp:val=&quot;000A6F27&quot;/&gt;&lt;wsp:rsid wsp:val=&quot;000B7BF9&quot;/&gt;&lt;wsp:rsid wsp:val=&quot;000C0842&quot;/&gt;&lt;wsp:rsid wsp:val=&quot;000C093F&quot;/&gt;&lt;wsp:rsid wsp:val=&quot;000C311E&quot;/&gt;&lt;wsp:rsid wsp:val=&quot;000C3257&quot;/&gt;&lt;wsp:rsid wsp:val=&quot;000D059C&quot;/&gt;&lt;wsp:rsid wsp:val=&quot;000D0EE4&quot;/&gt;&lt;wsp:rsid wsp:val=&quot;000D137F&quot;/&gt;&lt;wsp:rsid wsp:val=&quot;000D7DA9&quot;/&gt;&lt;wsp:rsid wsp:val=&quot;000E050B&quot;/&gt;&lt;wsp:rsid wsp:val=&quot;000E13E0&quot;/&gt;&lt;wsp:rsid wsp:val=&quot;000E5B14&quot;/&gt;&lt;wsp:rsid wsp:val=&quot;000F04E8&quot;/&gt;&lt;wsp:rsid wsp:val=&quot;000F1860&quot;/&gt;&lt;wsp:rsid wsp:val=&quot;000F1C71&quot;/&gt;&lt;wsp:rsid wsp:val=&quot;000F682A&quot;/&gt;&lt;wsp:rsid wsp:val=&quot;00100DC4&quot;/&gt;&lt;wsp:rsid wsp:val=&quot;001102E7&quot;/&gt;&lt;wsp:rsid wsp:val=&quot;00116AEC&quot;/&gt;&lt;wsp:rsid wsp:val=&quot;0011733F&quot;/&gt;&lt;wsp:rsid wsp:val=&quot;001175BF&quot;/&gt;&lt;wsp:rsid wsp:val=&quot;00117E0E&quot;/&gt;&lt;wsp:rsid wsp:val=&quot;001211C0&quot;/&gt;&lt;wsp:rsid wsp:val=&quot;00122606&quot;/&gt;&lt;wsp:rsid wsp:val=&quot;0012567B&quot;/&gt;&lt;wsp:rsid wsp:val=&quot;001270A2&quot;/&gt;&lt;wsp:rsid wsp:val=&quot;00127CA2&quot;/&gt;&lt;wsp:rsid wsp:val=&quot;0013444B&quot;/&gt;&lt;wsp:rsid wsp:val=&quot;00134785&quot;/&gt;&lt;wsp:rsid wsp:val=&quot;001540FC&quot;/&gt;&lt;wsp:rsid wsp:val=&quot;00155B82&quot;/&gt;&lt;wsp:rsid wsp:val=&quot;00156CA4&quot;/&gt;&lt;wsp:rsid wsp:val=&quot;00157439&quot;/&gt;&lt;wsp:rsid wsp:val=&quot;001603B1&quot;/&gt;&lt;wsp:rsid wsp:val=&quot;0016044A&quot;/&gt;&lt;wsp:rsid wsp:val=&quot;001669C3&quot;/&gt;&lt;wsp:rsid wsp:val=&quot;0016728E&quot;/&gt;&lt;wsp:rsid wsp:val=&quot;00167A46&quot;/&gt;&lt;wsp:rsid wsp:val=&quot;00171170&quot;/&gt;&lt;wsp:rsid wsp:val=&quot;00173574&quot;/&gt;&lt;wsp:rsid wsp:val=&quot;001741EE&quot;/&gt;&lt;wsp:rsid wsp:val=&quot;00174DE6&quot;/&gt;&lt;wsp:rsid wsp:val=&quot;00175C03&quot;/&gt;&lt;wsp:rsid wsp:val=&quot;00181B53&quot;/&gt;&lt;wsp:rsid wsp:val=&quot;00183ADE&quot;/&gt;&lt;wsp:rsid wsp:val=&quot;001844DC&quot;/&gt;&lt;wsp:rsid wsp:val=&quot;00192AD5&quot;/&gt;&lt;wsp:rsid wsp:val=&quot;001933FD&quot;/&gt;&lt;wsp:rsid wsp:val=&quot;00193EBD&quot;/&gt;&lt;wsp:rsid wsp:val=&quot;00194140&quot;/&gt;&lt;wsp:rsid wsp:val=&quot;001A517D&quot;/&gt;&lt;wsp:rsid wsp:val=&quot;001A545C&quot;/&gt;&lt;wsp:rsid wsp:val=&quot;001A58B6&quot;/&gt;&lt;wsp:rsid wsp:val=&quot;001A6397&quot;/&gt;&lt;wsp:rsid wsp:val=&quot;001A7A3F&quot;/&gt;&lt;wsp:rsid wsp:val=&quot;001B09F7&quot;/&gt;&lt;wsp:rsid wsp:val=&quot;001B0BED&quot;/&gt;&lt;wsp:rsid wsp:val=&quot;001B30E2&quot;/&gt;&lt;wsp:rsid wsp:val=&quot;001B4E35&quot;/&gt;&lt;wsp:rsid wsp:val=&quot;001B517E&quot;/&gt;&lt;wsp:rsid wsp:val=&quot;001C5BB8&quot;/&gt;&lt;wsp:rsid wsp:val=&quot;001C6797&quot;/&gt;&lt;wsp:rsid wsp:val=&quot;001D01E6&quot;/&gt;&lt;wsp:rsid wsp:val=&quot;001D0BDB&quot;/&gt;&lt;wsp:rsid wsp:val=&quot;001D0D24&quot;/&gt;&lt;wsp:rsid wsp:val=&quot;001D4051&quot;/&gt;&lt;wsp:rsid wsp:val=&quot;001D5D05&quot;/&gt;&lt;wsp:rsid wsp:val=&quot;001E6191&quot;/&gt;&lt;wsp:rsid wsp:val=&quot;001E6495&quot;/&gt;&lt;wsp:rsid wsp:val=&quot;001F0418&quot;/&gt;&lt;wsp:rsid wsp:val=&quot;001F0F63&quot;/&gt;&lt;wsp:rsid wsp:val=&quot;001F2329&quot;/&gt;&lt;wsp:rsid wsp:val=&quot;001F2691&quot;/&gt;&lt;wsp:rsid wsp:val=&quot;001F39DD&quot;/&gt;&lt;wsp:rsid wsp:val=&quot;001F5257&quot;/&gt;&lt;wsp:rsid wsp:val=&quot;001F6018&quot;/&gt;&lt;wsp:rsid wsp:val=&quot;001F7EAE&quot;/&gt;&lt;wsp:rsid wsp:val=&quot;00201124&quot;/&gt;&lt;wsp:rsid wsp:val=&quot;00201597&quot;/&gt;&lt;wsp:rsid wsp:val=&quot;00201AA4&quot;/&gt;&lt;wsp:rsid wsp:val=&quot;002035F5&quot;/&gt;&lt;wsp:rsid wsp:val=&quot;00203885&quot;/&gt;&lt;wsp:rsid wsp:val=&quot;00203B36&quot;/&gt;&lt;wsp:rsid wsp:val=&quot;00204BE0&quot;/&gt;&lt;wsp:rsid wsp:val=&quot;00207202&quot;/&gt;&lt;wsp:rsid wsp:val=&quot;00207803&quot;/&gt;&lt;wsp:rsid wsp:val=&quot;00211A6E&quot;/&gt;&lt;wsp:rsid wsp:val=&quot;00214EC0&quot;/&gt;&lt;wsp:rsid wsp:val=&quot;00232FFC&quot;/&gt;&lt;wsp:rsid wsp:val=&quot;00235038&quot;/&gt;&lt;wsp:rsid wsp:val=&quot;00235BA7&quot;/&gt;&lt;wsp:rsid wsp:val=&quot;00235D34&quot;/&gt;&lt;wsp:rsid wsp:val=&quot;002373E4&quot;/&gt;&lt;wsp:rsid wsp:val=&quot;00241C38&quot;/&gt;&lt;wsp:rsid wsp:val=&quot;002447FB&quot;/&gt;&lt;wsp:rsid wsp:val=&quot;002452A9&quot;/&gt;&lt;wsp:rsid wsp:val=&quot;00245D3F&quot;/&gt;&lt;wsp:rsid wsp:val=&quot;002463E9&quot;/&gt;&lt;wsp:rsid wsp:val=&quot;0024714B&quot;/&gt;&lt;wsp:rsid wsp:val=&quot;00247511&quot;/&gt;&lt;wsp:rsid wsp:val=&quot;002601E8&quot;/&gt;&lt;wsp:rsid wsp:val=&quot;00260F95&quot;/&gt;&lt;wsp:rsid wsp:val=&quot;00266EF0&quot;/&gt;&lt;wsp:rsid wsp:val=&quot;0026798E&quot;/&gt;&lt;wsp:rsid wsp:val=&quot;002728B3&quot;/&gt;&lt;wsp:rsid wsp:val=&quot;00272F80&quot;/&gt;&lt;wsp:rsid wsp:val=&quot;00292930&quot;/&gt;&lt;wsp:rsid wsp:val=&quot;0029429F&quot;/&gt;&lt;wsp:rsid wsp:val=&quot;002963C3&quot;/&gt;&lt;wsp:rsid wsp:val=&quot;00297EC4&quot;/&gt;&lt;wsp:rsid wsp:val=&quot;002A2315&quot;/&gt;&lt;wsp:rsid wsp:val=&quot;002A27CA&quot;/&gt;&lt;wsp:rsid wsp:val=&quot;002A5729&quot;/&gt;&lt;wsp:rsid wsp:val=&quot;002B22F1&quot;/&gt;&lt;wsp:rsid wsp:val=&quot;002B431E&quot;/&gt;&lt;wsp:rsid wsp:val=&quot;002B729E&quot;/&gt;&lt;wsp:rsid wsp:val=&quot;002C0C7B&quot;/&gt;&lt;wsp:rsid wsp:val=&quot;002C29AA&quot;/&gt;&lt;wsp:rsid wsp:val=&quot;002C4323&quot;/&gt;&lt;wsp:rsid wsp:val=&quot;002C4F9C&quot;/&gt;&lt;wsp:rsid wsp:val=&quot;002D640B&quot;/&gt;&lt;wsp:rsid wsp:val=&quot;002E2AB2&quot;/&gt;&lt;wsp:rsid wsp:val=&quot;002E3A81&quot;/&gt;&lt;wsp:rsid wsp:val=&quot;002E4693&quot;/&gt;&lt;wsp:rsid wsp:val=&quot;002E635D&quot;/&gt;&lt;wsp:rsid wsp:val=&quot;002E6435&quot;/&gt;&lt;wsp:rsid wsp:val=&quot;002F00D4&quot;/&gt;&lt;wsp:rsid wsp:val=&quot;002F1522&quot;/&gt;&lt;wsp:rsid wsp:val=&quot;002F3793&quot;/&gt;&lt;wsp:rsid wsp:val=&quot;00300274&quot;/&gt;&lt;wsp:rsid wsp:val=&quot;0030439D&quot;/&gt;&lt;wsp:rsid wsp:val=&quot;00304ABD&quot;/&gt;&lt;wsp:rsid wsp:val=&quot;00306EC7&quot;/&gt;&lt;wsp:rsid wsp:val=&quot;00310A1F&quot;/&gt;&lt;wsp:rsid wsp:val=&quot;00310FCE&quot;/&gt;&lt;wsp:rsid wsp:val=&quot;003125C4&quot;/&gt;&lt;wsp:rsid wsp:val=&quot;003164F5&quot;/&gt;&lt;wsp:rsid wsp:val=&quot;0032166C&quot;/&gt;&lt;wsp:rsid wsp:val=&quot;0032331E&quot;/&gt;&lt;wsp:rsid wsp:val=&quot;00323342&quot;/&gt;&lt;wsp:rsid wsp:val=&quot;0032404F&quot;/&gt;&lt;wsp:rsid wsp:val=&quot;00325B21&quot;/&gt;&lt;wsp:rsid wsp:val=&quot;003263AF&quot;/&gt;&lt;wsp:rsid wsp:val=&quot;00327C12&quot;/&gt;&lt;wsp:rsid wsp:val=&quot;00332298&quot;/&gt;&lt;wsp:rsid wsp:val=&quot;00332723&quot;/&gt;&lt;wsp:rsid wsp:val=&quot;00333B96&quot;/&gt;&lt;wsp:rsid wsp:val=&quot;00341334&quot;/&gt;&lt;wsp:rsid wsp:val=&quot;00341B71&quot;/&gt;&lt;wsp:rsid wsp:val=&quot;0034289C&quot;/&gt;&lt;wsp:rsid wsp:val=&quot;003448A0&quot;/&gt;&lt;wsp:rsid wsp:val=&quot;00345A61&quot;/&gt;&lt;wsp:rsid wsp:val=&quot;003462E1&quot;/&gt;&lt;wsp:rsid wsp:val=&quot;00347E5A&quot;/&gt;&lt;wsp:rsid wsp:val=&quot;0035632B&quot;/&gt;&lt;wsp:rsid wsp:val=&quot;00356F7A&quot;/&gt;&lt;wsp:rsid wsp:val=&quot;00362768&quot;/&gt;&lt;wsp:rsid wsp:val=&quot;003636E8&quot;/&gt;&lt;wsp:rsid wsp:val=&quot;00367441&quot;/&gt;&lt;wsp:rsid wsp:val=&quot;003703BA&quot;/&gt;&lt;wsp:rsid wsp:val=&quot;00371768&quot;/&gt;&lt;wsp:rsid wsp:val=&quot;0037336D&quot;/&gt;&lt;wsp:rsid wsp:val=&quot;0037394A&quot;/&gt;&lt;wsp:rsid wsp:val=&quot;003806DB&quot;/&gt;&lt;wsp:rsid wsp:val=&quot;00382532&quot;/&gt;&lt;wsp:rsid wsp:val=&quot;003826D0&quot;/&gt;&lt;wsp:rsid wsp:val=&quot;003837FE&quot;/&gt;&lt;wsp:rsid wsp:val=&quot;00383A66&quot;/&gt;&lt;wsp:rsid wsp:val=&quot;00390044&quot;/&gt;&lt;wsp:rsid wsp:val=&quot;0039070F&quot;/&gt;&lt;wsp:rsid wsp:val=&quot;00390EEA&quot;/&gt;&lt;wsp:rsid wsp:val=&quot;0039518B&quot;/&gt;&lt;wsp:rsid wsp:val=&quot;00397811&quot;/&gt;&lt;wsp:rsid wsp:val=&quot;003A13EF&quot;/&gt;&lt;wsp:rsid wsp:val=&quot;003A357D&quot;/&gt;&lt;wsp:rsid wsp:val=&quot;003A7B51&quot;/&gt;&lt;wsp:rsid wsp:val=&quot;003B0E1E&quot;/&gt;&lt;wsp:rsid wsp:val=&quot;003B0EE1&quot;/&gt;&lt;wsp:rsid wsp:val=&quot;003B1077&quot;/&gt;&lt;wsp:rsid wsp:val=&quot;003B1BD7&quot;/&gt;&lt;wsp:rsid wsp:val=&quot;003B2517&quot;/&gt;&lt;wsp:rsid wsp:val=&quot;003B2BAE&quot;/&gt;&lt;wsp:rsid wsp:val=&quot;003B36B6&quot;/&gt;&lt;wsp:rsid wsp:val=&quot;003B4D12&quot;/&gt;&lt;wsp:rsid wsp:val=&quot;003B622D&quot;/&gt;&lt;wsp:rsid wsp:val=&quot;003B6327&quot;/&gt;&lt;wsp:rsid wsp:val=&quot;003C1FAA&quot;/&gt;&lt;wsp:rsid wsp:val=&quot;003C2045&quot;/&gt;&lt;wsp:rsid wsp:val=&quot;003C3E6F&quot;/&gt;&lt;wsp:rsid wsp:val=&quot;003C6E9F&quot;/&gt;&lt;wsp:rsid wsp:val=&quot;003C75A6&quot;/&gt;&lt;wsp:rsid wsp:val=&quot;003D2F4D&quot;/&gt;&lt;wsp:rsid wsp:val=&quot;003D3A4E&quot;/&gt;&lt;wsp:rsid wsp:val=&quot;003D508F&quot;/&gt;&lt;wsp:rsid wsp:val=&quot;003D563D&quot;/&gt;&lt;wsp:rsid wsp:val=&quot;003D6154&quot;/&gt;&lt;wsp:rsid wsp:val=&quot;003D787F&quot;/&gt;&lt;wsp:rsid wsp:val=&quot;003E1439&quot;/&gt;&lt;wsp:rsid wsp:val=&quot;003E1C28&quot;/&gt;&lt;wsp:rsid wsp:val=&quot;003E26AA&quot;/&gt;&lt;wsp:rsid wsp:val=&quot;003E3B34&quot;/&gt;&lt;wsp:rsid wsp:val=&quot;003E46A8&quot;/&gt;&lt;wsp:rsid wsp:val=&quot;003E58A6&quot;/&gt;&lt;wsp:rsid wsp:val=&quot;003F211A&quot;/&gt;&lt;wsp:rsid wsp:val=&quot;003F237B&quot;/&gt;&lt;wsp:rsid wsp:val=&quot;003F683D&quot;/&gt;&lt;wsp:rsid wsp:val=&quot;0040113B&quot;/&gt;&lt;wsp:rsid wsp:val=&quot;00404404&quot;/&gt;&lt;wsp:rsid wsp:val=&quot;00406F17&quot;/&gt;&lt;wsp:rsid wsp:val=&quot;0040796F&quot;/&gt;&lt;wsp:rsid wsp:val=&quot;00417B7D&quot;/&gt;&lt;wsp:rsid wsp:val=&quot;00423E7F&quot;/&gt;&lt;wsp:rsid wsp:val=&quot;0042732A&quot;/&gt;&lt;wsp:rsid wsp:val=&quot;00430CE3&quot;/&gt;&lt;wsp:rsid wsp:val=&quot;00436C95&quot;/&gt;&lt;wsp:rsid wsp:val=&quot;00437874&quot;/&gt;&lt;wsp:rsid wsp:val=&quot;00443373&quot;/&gt;&lt;wsp:rsid wsp:val=&quot;004502E8&quot;/&gt;&lt;wsp:rsid wsp:val=&quot;00453A39&quot;/&gt;&lt;wsp:rsid wsp:val=&quot;00454201&quot;/&gt;&lt;wsp:rsid wsp:val=&quot;00454C5E&quot;/&gt;&lt;wsp:rsid wsp:val=&quot;0045501D&quot;/&gt;&lt;wsp:rsid wsp:val=&quot;004611B8&quot;/&gt;&lt;wsp:rsid wsp:val=&quot;00463FF5&quot;/&gt;&lt;wsp:rsid wsp:val=&quot;00472638&quot;/&gt;&lt;wsp:rsid wsp:val=&quot;00472929&quot;/&gt;&lt;wsp:rsid wsp:val=&quot;004770D5&quot;/&gt;&lt;wsp:rsid wsp:val=&quot;00483FD2&quot;/&gt;&lt;wsp:rsid wsp:val=&quot;00486B5D&quot;/&gt;&lt;wsp:rsid wsp:val=&quot;00490A10&quot;/&gt;&lt;wsp:rsid wsp:val=&quot;00490AD5&quot;/&gt;&lt;wsp:rsid wsp:val=&quot;004A1F19&quot;/&gt;&lt;wsp:rsid wsp:val=&quot;004A1F9E&quot;/&gt;&lt;wsp:rsid wsp:val=&quot;004A34E7&quot;/&gt;&lt;wsp:rsid wsp:val=&quot;004A46D4&quot;/&gt;&lt;wsp:rsid wsp:val=&quot;004A6EA3&quot;/&gt;&lt;wsp:rsid wsp:val=&quot;004B01C8&quot;/&gt;&lt;wsp:rsid wsp:val=&quot;004B1AAB&quot;/&gt;&lt;wsp:rsid wsp:val=&quot;004B6DBA&quot;/&gt;&lt;wsp:rsid wsp:val=&quot;004B7E16&quot;/&gt;&lt;wsp:rsid wsp:val=&quot;004C2434&quot;/&gt;&lt;wsp:rsid wsp:val=&quot;004C2CFA&quot;/&gt;&lt;wsp:rsid wsp:val=&quot;004C2F29&quot;/&gt;&lt;wsp:rsid wsp:val=&quot;004C387E&quot;/&gt;&lt;wsp:rsid wsp:val=&quot;004D0238&quot;/&gt;&lt;wsp:rsid wsp:val=&quot;004D3290&quot;/&gt;&lt;wsp:rsid wsp:val=&quot;004D32FA&quot;/&gt;&lt;wsp:rsid wsp:val=&quot;004D5031&quot;/&gt;&lt;wsp:rsid wsp:val=&quot;004D7391&quot;/&gt;&lt;wsp:rsid wsp:val=&quot;004E1936&quot;/&gt;&lt;wsp:rsid wsp:val=&quot;004E29FA&quot;/&gt;&lt;wsp:rsid wsp:val=&quot;004E4863&quot;/&gt;&lt;wsp:rsid wsp:val=&quot;004E505D&quot;/&gt;&lt;wsp:rsid wsp:val=&quot;004E659C&quot;/&gt;&lt;wsp:rsid wsp:val=&quot;004F1432&quot;/&gt;&lt;wsp:rsid wsp:val=&quot;004F207E&quot;/&gt;&lt;wsp:rsid wsp:val=&quot;004F239E&quot;/&gt;&lt;wsp:rsid wsp:val=&quot;004F2774&quot;/&gt;&lt;wsp:rsid wsp:val=&quot;004F285A&quot;/&gt;&lt;wsp:rsid wsp:val=&quot;004F2F0F&quot;/&gt;&lt;wsp:rsid wsp:val=&quot;004F7517&quot;/&gt;&lt;wsp:rsid wsp:val=&quot;005031E3&quot;/&gt;&lt;wsp:rsid wsp:val=&quot;00503C3E&quot;/&gt;&lt;wsp:rsid wsp:val=&quot;00507A7E&quot;/&gt;&lt;wsp:rsid wsp:val=&quot;00515420&quot;/&gt;&lt;wsp:rsid wsp:val=&quot;00520612&quot;/&gt;&lt;wsp:rsid wsp:val=&quot;005245F7&quot;/&gt;&lt;wsp:rsid wsp:val=&quot;00524744&quot;/&gt;&lt;wsp:rsid wsp:val=&quot;00524962&quot;/&gt;&lt;wsp:rsid wsp:val=&quot;005337B9&quot;/&gt;&lt;wsp:rsid wsp:val=&quot;00536F24&quot;/&gt;&lt;wsp:rsid wsp:val=&quot;00544CA3&quot;/&gt;&lt;wsp:rsid wsp:val=&quot;005464AE&quot;/&gt;&lt;wsp:rsid wsp:val=&quot;00547A72&quot;/&gt;&lt;wsp:rsid wsp:val=&quot;00547D21&quot;/&gt;&lt;wsp:rsid wsp:val=&quot;0055309D&quot;/&gt;&lt;wsp:rsid wsp:val=&quot;005530F3&quot;/&gt;&lt;wsp:rsid wsp:val=&quot;00557678&quot;/&gt;&lt;wsp:rsid wsp:val=&quot;005604EE&quot;/&gt;&lt;wsp:rsid wsp:val=&quot;0056096E&quot;/&gt;&lt;wsp:rsid wsp:val=&quot;00562B2E&quot;/&gt;&lt;wsp:rsid wsp:val=&quot;00563471&quot;/&gt;&lt;wsp:rsid wsp:val=&quot;00565FCD&quot;/&gt;&lt;wsp:rsid wsp:val=&quot;00577504&quot;/&gt;&lt;wsp:rsid wsp:val=&quot;005819BA&quot;/&gt;&lt;wsp:rsid wsp:val=&quot;00582B92&quot;/&gt;&lt;wsp:rsid wsp:val=&quot;005862D2&quot;/&gt;&lt;wsp:rsid wsp:val=&quot;005866E0&quot;/&gt;&lt;wsp:rsid wsp:val=&quot;00590057&quot;/&gt;&lt;wsp:rsid wsp:val=&quot;00590848&quot;/&gt;&lt;wsp:rsid wsp:val=&quot;00591C6F&quot;/&gt;&lt;wsp:rsid wsp:val=&quot;0059376D&quot;/&gt;&lt;wsp:rsid wsp:val=&quot;00593AE7&quot;/&gt;&lt;wsp:rsid wsp:val=&quot;00596810&quot;/&gt;&lt;wsp:rsid wsp:val=&quot;005A41D9&quot;/&gt;&lt;wsp:rsid wsp:val=&quot;005B257F&quot;/&gt;&lt;wsp:rsid wsp:val=&quot;005B32E7&quot;/&gt;&lt;wsp:rsid wsp:val=&quot;005B5AEC&quot;/&gt;&lt;wsp:rsid wsp:val=&quot;005B6016&quot;/&gt;&lt;wsp:rsid wsp:val=&quot;005B7308&quot;/&gt;&lt;wsp:rsid wsp:val=&quot;005B78D6&quot;/&gt;&lt;wsp:rsid wsp:val=&quot;005C0D13&quot;/&gt;&lt;wsp:rsid wsp:val=&quot;005C1D12&quot;/&gt;&lt;wsp:rsid wsp:val=&quot;005C4E7C&quot;/&gt;&lt;wsp:rsid wsp:val=&quot;005D1324&quot;/&gt;&lt;wsp:rsid wsp:val=&quot;005D1F8E&quot;/&gt;&lt;wsp:rsid wsp:val=&quot;005D3060&quot;/&gt;&lt;wsp:rsid wsp:val=&quot;005D6C2B&quot;/&gt;&lt;wsp:rsid wsp:val=&quot;005E06DB&quot;/&gt;&lt;wsp:rsid wsp:val=&quot;005E37B3&quot;/&gt;&lt;wsp:rsid wsp:val=&quot;005E4300&quot;/&gt;&lt;wsp:rsid wsp:val=&quot;005E5D38&quot;/&gt;&lt;wsp:rsid wsp:val=&quot;005E661D&quot;/&gt;&lt;wsp:rsid wsp:val=&quot;005F21DA&quot;/&gt;&lt;wsp:rsid wsp:val=&quot;005F2941&quot;/&gt;&lt;wsp:rsid wsp:val=&quot;005F3B23&quot;/&gt;&lt;wsp:rsid wsp:val=&quot;005F58EB&quot;/&gt;&lt;wsp:rsid wsp:val=&quot;005F5B11&quot;/&gt;&lt;wsp:rsid wsp:val=&quot;00601BA2&quot;/&gt;&lt;wsp:rsid wsp:val=&quot;006039A2&quot;/&gt;&lt;wsp:rsid wsp:val=&quot;006053E2&quot;/&gt;&lt;wsp:rsid wsp:val=&quot;00606135&quot;/&gt;&lt;wsp:rsid wsp:val=&quot;006115D7&quot;/&gt;&lt;wsp:rsid wsp:val=&quot;006148CF&quot;/&gt;&lt;wsp:rsid wsp:val=&quot;00624F77&quot;/&gt;&lt;wsp:rsid wsp:val=&quot;006271BC&quot;/&gt;&lt;wsp:rsid wsp:val=&quot;00633B48&quot;/&gt;&lt;wsp:rsid wsp:val=&quot;0063594A&quot;/&gt;&lt;wsp:rsid wsp:val=&quot;00637602&quot;/&gt;&lt;wsp:rsid wsp:val=&quot;00644527&quot;/&gt;&lt;wsp:rsid wsp:val=&quot;00652AAD&quot;/&gt;&lt;wsp:rsid wsp:val=&quot;00653298&quot;/&gt;&lt;wsp:rsid wsp:val=&quot;00656064&quot;/&gt;&lt;wsp:rsid wsp:val=&quot;00660BF4&quot;/&gt;&lt;wsp:rsid wsp:val=&quot;0066331C&quot;/&gt;&lt;wsp:rsid wsp:val=&quot;006643C4&quot;/&gt;&lt;wsp:rsid wsp:val=&quot;0066598E&quot;/&gt;&lt;wsp:rsid wsp:val=&quot;00665F7C&quot;/&gt;&lt;wsp:rsid wsp:val=&quot;00666A3C&quot;/&gt;&lt;wsp:rsid wsp:val=&quot;006670E2&quot;/&gt;&lt;wsp:rsid wsp:val=&quot;006712E9&quot;/&gt;&lt;wsp:rsid wsp:val=&quot;00671BD2&quot;/&gt;&lt;wsp:rsid wsp:val=&quot;00671CED&quot;/&gt;&lt;wsp:rsid wsp:val=&quot;00674879&quot;/&gt;&lt;wsp:rsid wsp:val=&quot;00676FD2&quot;/&gt;&lt;wsp:rsid wsp:val=&quot;00683421&quot;/&gt;&lt;wsp:rsid wsp:val=&quot;00683A7E&quot;/&gt;&lt;wsp:rsid wsp:val=&quot;00685812&quot;/&gt;&lt;wsp:rsid wsp:val=&quot;00685C5C&quot;/&gt;&lt;wsp:rsid wsp:val=&quot;00686215&quot;/&gt;&lt;wsp:rsid wsp:val=&quot;006862F8&quot;/&gt;&lt;wsp:rsid wsp:val=&quot;00687DD5&quot;/&gt;&lt;wsp:rsid wsp:val=&quot;006921C8&quot;/&gt;&lt;wsp:rsid wsp:val=&quot;0069288A&quot;/&gt;&lt;wsp:rsid wsp:val=&quot;0069336F&quot;/&gt;&lt;wsp:rsid wsp:val=&quot;00694A23&quot;/&gt;&lt;wsp:rsid wsp:val=&quot;00695A38&quot;/&gt;&lt;wsp:rsid wsp:val=&quot;006A20B4&quot;/&gt;&lt;wsp:rsid wsp:val=&quot;006A3BBE&quot;/&gt;&lt;wsp:rsid wsp:val=&quot;006A577D&quot;/&gt;&lt;wsp:rsid wsp:val=&quot;006A7089&quot;/&gt;&lt;wsp:rsid wsp:val=&quot;006B0E4C&quot;/&gt;&lt;wsp:rsid wsp:val=&quot;006B4E8E&quot;/&gt;&lt;wsp:rsid wsp:val=&quot;006B5CC9&quot;/&gt;&lt;wsp:rsid wsp:val=&quot;006B6730&quot;/&gt;&lt;wsp:rsid wsp:val=&quot;006B6B10&quot;/&gt;&lt;wsp:rsid wsp:val=&quot;006C4AB9&quot;/&gt;&lt;wsp:rsid wsp:val=&quot;006C5800&quot;/&gt;&lt;wsp:rsid wsp:val=&quot;006C7EE8&quot;/&gt;&lt;wsp:rsid wsp:val=&quot;006D503B&quot;/&gt;&lt;wsp:rsid wsp:val=&quot;006D5B92&quot;/&gt;&lt;wsp:rsid wsp:val=&quot;006D7ACD&quot;/&gt;&lt;wsp:rsid wsp:val=&quot;006F09C0&quot;/&gt;&lt;wsp:rsid wsp:val=&quot;006F7BBD&quot;/&gt;&lt;wsp:rsid wsp:val=&quot;00700B41&quot;/&gt;&lt;wsp:rsid wsp:val=&quot;0070193F&quot;/&gt;&lt;wsp:rsid wsp:val=&quot;007026C6&quot;/&gt;&lt;wsp:rsid wsp:val=&quot;00702868&quot;/&gt;&lt;wsp:rsid wsp:val=&quot;00702EDA&quot;/&gt;&lt;wsp:rsid wsp:val=&quot;00703E95&quot;/&gt;&lt;wsp:rsid wsp:val=&quot;00704470&quot;/&gt;&lt;wsp:rsid wsp:val=&quot;00711553&quot;/&gt;&lt;wsp:rsid wsp:val=&quot;0071370B&quot;/&gt;&lt;wsp:rsid wsp:val=&quot;007145FA&quot;/&gt;&lt;wsp:rsid wsp:val=&quot;00714854&quot;/&gt;&lt;wsp:rsid wsp:val=&quot;00715B45&quot;/&gt;&lt;wsp:rsid wsp:val=&quot;007164E9&quot;/&gt;&lt;wsp:rsid wsp:val=&quot;00722B69&quot;/&gt;&lt;wsp:rsid wsp:val=&quot;007248BA&quot;/&gt;&lt;wsp:rsid wsp:val=&quot;00727196&quot;/&gt;&lt;wsp:rsid wsp:val=&quot;007276CD&quot;/&gt;&lt;wsp:rsid wsp:val=&quot;00727829&quot;/&gt;&lt;wsp:rsid wsp:val=&quot;007301C6&quot;/&gt;&lt;wsp:rsid wsp:val=&quot;00730BBB&quot;/&gt;&lt;wsp:rsid wsp:val=&quot;00730DCA&quot;/&gt;&lt;wsp:rsid wsp:val=&quot;007376AA&quot;/&gt;&lt;wsp:rsid wsp:val=&quot;00740517&quot;/&gt;&lt;wsp:rsid wsp:val=&quot;00743DAD&quot;/&gt;&lt;wsp:rsid wsp:val=&quot;00745075&quot;/&gt;&lt;wsp:rsid wsp:val=&quot;00746586&quot;/&gt;&lt;wsp:rsid wsp:val=&quot;00752F71&quot;/&gt;&lt;wsp:rsid wsp:val=&quot;00754A4B&quot;/&gt;&lt;wsp:rsid wsp:val=&quot;007558AC&quot;/&gt;&lt;wsp:rsid wsp:val=&quot;00762AFB&quot;/&gt;&lt;wsp:rsid wsp:val=&quot;00762F00&quot;/&gt;&lt;wsp:rsid wsp:val=&quot;00763ED8&quot;/&gt;&lt;wsp:rsid wsp:val=&quot;00766635&quot;/&gt;&lt;wsp:rsid wsp:val=&quot;00771835&quot;/&gt;&lt;wsp:rsid wsp:val=&quot;0077248F&quot;/&gt;&lt;wsp:rsid wsp:val=&quot;007779BC&quot;/&gt;&lt;wsp:rsid wsp:val=&quot;007900C2&quot;/&gt;&lt;wsp:rsid wsp:val=&quot;0079597C&quot;/&gt;&lt;wsp:rsid wsp:val=&quot;00795D5F&quot;/&gt;&lt;wsp:rsid wsp:val=&quot;0079607C&quot;/&gt;&lt;wsp:rsid wsp:val=&quot;007A29FF&quot;/&gt;&lt;wsp:rsid wsp:val=&quot;007A43CE&quot;/&gt;&lt;wsp:rsid wsp:val=&quot;007B1A58&quot;/&gt;&lt;wsp:rsid wsp:val=&quot;007B26EC&quot;/&gt;&lt;wsp:rsid wsp:val=&quot;007B4447&quot;/&gt;&lt;wsp:rsid wsp:val=&quot;007B5EB2&quot;/&gt;&lt;wsp:rsid wsp:val=&quot;007C1EE5&quot;/&gt;&lt;wsp:rsid wsp:val=&quot;007C6A27&quot;/&gt;&lt;wsp:rsid wsp:val=&quot;007C7CA1&quot;/&gt;&lt;wsp:rsid wsp:val=&quot;007D2924&quot;/&gt;&lt;wsp:rsid wsp:val=&quot;007D6115&quot;/&gt;&lt;wsp:rsid wsp:val=&quot;007E4BF1&quot;/&gt;&lt;wsp:rsid wsp:val=&quot;007E532A&quot;/&gt;&lt;wsp:rsid wsp:val=&quot;007E62E4&quot;/&gt;&lt;wsp:rsid wsp:val=&quot;007E654B&quot;/&gt;&lt;wsp:rsid wsp:val=&quot;007F3929&quot;/&gt;&lt;wsp:rsid wsp:val=&quot;007F4846&quot;/&gt;&lt;wsp:rsid wsp:val=&quot;007F5650&quot;/&gt;&lt;wsp:rsid wsp:val=&quot;007F5F9B&quot;/&gt;&lt;wsp:rsid wsp:val=&quot;007F7144&quot;/&gt;&lt;wsp:rsid wsp:val=&quot;007F7785&quot;/&gt;&lt;wsp:rsid wsp:val=&quot;00807C35&quot;/&gt;&lt;wsp:rsid wsp:val=&quot;008118AD&quot;/&gt;&lt;wsp:rsid wsp:val=&quot;00817008&quot;/&gt;&lt;wsp:rsid wsp:val=&quot;00817027&quot;/&gt;&lt;wsp:rsid wsp:val=&quot;00817B61&quot;/&gt;&lt;wsp:rsid wsp:val=&quot;008202FB&quot;/&gt;&lt;wsp:rsid wsp:val=&quot;00820951&quot;/&gt;&lt;wsp:rsid wsp:val=&quot;008247AF&quot;/&gt;&lt;wsp:rsid wsp:val=&quot;00824AE6&quot;/&gt;&lt;wsp:rsid wsp:val=&quot;00825D90&quot;/&gt;&lt;wsp:rsid wsp:val=&quot;00833510&quot;/&gt;&lt;wsp:rsid wsp:val=&quot;00836D0C&quot;/&gt;&lt;wsp:rsid wsp:val=&quot;00837DC0&quot;/&gt;&lt;wsp:rsid wsp:val=&quot;00840F39&quot;/&gt;&lt;wsp:rsid wsp:val=&quot;008475A7&quot;/&gt;&lt;wsp:rsid wsp:val=&quot;00851808&quot;/&gt;&lt;wsp:rsid wsp:val=&quot;008528E0&quot;/&gt;&lt;wsp:rsid wsp:val=&quot;0085327D&quot;/&gt;&lt;wsp:rsid wsp:val=&quot;008551BC&quot;/&gt;&lt;wsp:rsid wsp:val=&quot;008572AA&quot;/&gt;&lt;wsp:rsid wsp:val=&quot;0086039B&quot;/&gt;&lt;wsp:rsid wsp:val=&quot;00861732&quot;/&gt;&lt;wsp:rsid wsp:val=&quot;00865AB4&quot;/&gt;&lt;wsp:rsid wsp:val=&quot;008706D7&quot;/&gt;&lt;wsp:rsid wsp:val=&quot;008773AB&quot;/&gt;&lt;wsp:rsid wsp:val=&quot;0088007B&quot;/&gt;&lt;wsp:rsid wsp:val=&quot;008800C2&quot;/&gt;&lt;wsp:rsid wsp:val=&quot;008804E3&quot;/&gt;&lt;wsp:rsid wsp:val=&quot;008812C9&quot;/&gt;&lt;wsp:rsid wsp:val=&quot;00881C83&quot;/&gt;&lt;wsp:rsid wsp:val=&quot;00886455&quot;/&gt;&lt;wsp:rsid wsp:val=&quot;00886C79&quot;/&gt;&lt;wsp:rsid wsp:val=&quot;0089076A&quot;/&gt;&lt;wsp:rsid wsp:val=&quot;008933C7&quot;/&gt;&lt;wsp:rsid wsp:val=&quot;00896EAE&quot;/&gt;&lt;wsp:rsid wsp:val=&quot;008A14CB&quot;/&gt;&lt;wsp:rsid wsp:val=&quot;008A750A&quot;/&gt;&lt;wsp:rsid wsp:val=&quot;008B10E6&quot;/&gt;&lt;wsp:rsid wsp:val=&quot;008B51F6&quot;/&gt;&lt;wsp:rsid wsp:val=&quot;008B62D7&quot;/&gt;&lt;wsp:rsid wsp:val=&quot;008C10BE&quot;/&gt;&lt;wsp:rsid wsp:val=&quot;008C3A38&quot;/&gt;&lt;wsp:rsid wsp:val=&quot;008D0315&quot;/&gt;&lt;wsp:rsid wsp:val=&quot;008D4716&quot;/&gt;&lt;wsp:rsid wsp:val=&quot;008D500D&quot;/&gt;&lt;wsp:rsid wsp:val=&quot;008D660E&quot;/&gt;&lt;wsp:rsid wsp:val=&quot;008E0F39&quot;/&gt;&lt;wsp:rsid wsp:val=&quot;008E1D85&quot;/&gt;&lt;wsp:rsid wsp:val=&quot;008E4A32&quot;/&gt;&lt;wsp:rsid wsp:val=&quot;008E6583&quot;/&gt;&lt;wsp:rsid wsp:val=&quot;008E7F57&quot;/&gt;&lt;wsp:rsid wsp:val=&quot;008F510B&quot;/&gt;&lt;wsp:rsid wsp:val=&quot;009009FA&quot;/&gt;&lt;wsp:rsid wsp:val=&quot;00901EED&quot;/&gt;&lt;wsp:rsid wsp:val=&quot;00903608&quot;/&gt;&lt;wsp:rsid wsp:val=&quot;00904506&quot;/&gt;&lt;wsp:rsid wsp:val=&quot;00905F2E&quot;/&gt;&lt;wsp:rsid wsp:val=&quot;00914411&quot;/&gt;&lt;wsp:rsid wsp:val=&quot;00914AF8&quot;/&gt;&lt;wsp:rsid wsp:val=&quot;009175BC&quot;/&gt;&lt;wsp:rsid wsp:val=&quot;009246F3&quot;/&gt;&lt;wsp:rsid wsp:val=&quot;00932491&quot;/&gt;&lt;wsp:rsid wsp:val=&quot;00936670&quot;/&gt;&lt;wsp:rsid wsp:val=&quot;00936A1B&quot;/&gt;&lt;wsp:rsid wsp:val=&quot;009418F7&quot;/&gt;&lt;wsp:rsid wsp:val=&quot;0094487A&quot;/&gt;&lt;wsp:rsid wsp:val=&quot;009462FD&quot;/&gt;&lt;wsp:rsid wsp:val=&quot;00946F0D&quot;/&gt;&lt;wsp:rsid wsp:val=&quot;00951666&quot;/&gt;&lt;wsp:rsid wsp:val=&quot;00951891&quot;/&gt;&lt;wsp:rsid wsp:val=&quot;0095227E&quot;/&gt;&lt;wsp:rsid wsp:val=&quot;009522D0&quot;/&gt;&lt;wsp:rsid wsp:val=&quot;00952F97&quot;/&gt;&lt;wsp:rsid wsp:val=&quot;00953D48&quot;/&gt;&lt;wsp:rsid wsp:val=&quot;0095744C&quot;/&gt;&lt;wsp:rsid wsp:val=&quot;009622FE&quot;/&gt;&lt;wsp:rsid wsp:val=&quot;00964E4A&quot;/&gt;&lt;wsp:rsid wsp:val=&quot;00970937&quot;/&gt;&lt;wsp:rsid wsp:val=&quot;00972741&quot;/&gt;&lt;wsp:rsid wsp:val=&quot;00975F96&quot;/&gt;&lt;wsp:rsid wsp:val=&quot;00977353&quot;/&gt;&lt;wsp:rsid wsp:val=&quot;00977C4A&quot;/&gt;&lt;wsp:rsid wsp:val=&quot;00980558&quot;/&gt;&lt;wsp:rsid wsp:val=&quot;0098259B&quot;/&gt;&lt;wsp:rsid wsp:val=&quot;009848F3&quot;/&gt;&lt;wsp:rsid wsp:val=&quot;00984CA6&quot;/&gt;&lt;wsp:rsid wsp:val=&quot;009868EC&quot;/&gt;&lt;wsp:rsid wsp:val=&quot;009878B6&quot;/&gt;&lt;wsp:rsid wsp:val=&quot;009906D7&quot;/&gt;&lt;wsp:rsid wsp:val=&quot;009956DB&quot;/&gt;&lt;wsp:rsid wsp:val=&quot;009A0C73&quot;/&gt;&lt;wsp:rsid wsp:val=&quot;009A422E&quot;/&gt;&lt;wsp:rsid wsp:val=&quot;009A4902&quot;/&gt;&lt;wsp:rsid wsp:val=&quot;009B2171&quot;/&gt;&lt;wsp:rsid wsp:val=&quot;009B60E3&quot;/&gt;&lt;wsp:rsid wsp:val=&quot;009C2BFE&quot;/&gt;&lt;wsp:rsid wsp:val=&quot;009C387B&quot;/&gt;&lt;wsp:rsid wsp:val=&quot;009D2B13&quot;/&gt;&lt;wsp:rsid wsp:val=&quot;009D38C0&quot;/&gt;&lt;wsp:rsid wsp:val=&quot;009D625D&quot;/&gt;&lt;wsp:rsid wsp:val=&quot;009D681C&quot;/&gt;&lt;wsp:rsid wsp:val=&quot;009E3E87&quot;/&gt;&lt;wsp:rsid wsp:val=&quot;009E4296&quot;/&gt;&lt;wsp:rsid wsp:val=&quot;009E76D9&quot;/&gt;&lt;wsp:rsid wsp:val=&quot;009F40E5&quot;/&gt;&lt;wsp:rsid wsp:val=&quot;009F41E1&quot;/&gt;&lt;wsp:rsid wsp:val=&quot;00A022D6&quot;/&gt;&lt;wsp:rsid wsp:val=&quot;00A0362A&quot;/&gt;&lt;wsp:rsid wsp:val=&quot;00A0478F&quot;/&gt;&lt;wsp:rsid wsp:val=&quot;00A05B3A&quot;/&gt;&lt;wsp:rsid wsp:val=&quot;00A06F43&quot;/&gt;&lt;wsp:rsid wsp:val=&quot;00A07646&quot;/&gt;&lt;wsp:rsid wsp:val=&quot;00A117CC&quot;/&gt;&lt;wsp:rsid wsp:val=&quot;00A15F93&quot;/&gt;&lt;wsp:rsid wsp:val=&quot;00A2081F&quot;/&gt;&lt;wsp:rsid wsp:val=&quot;00A30512&quot;/&gt;&lt;wsp:rsid wsp:val=&quot;00A3118A&quot;/&gt;&lt;wsp:rsid wsp:val=&quot;00A326F7&quot;/&gt;&lt;wsp:rsid wsp:val=&quot;00A34A37&quot;/&gt;&lt;wsp:rsid wsp:val=&quot;00A35683&quot;/&gt;&lt;wsp:rsid wsp:val=&quot;00A35CCC&quot;/&gt;&lt;wsp:rsid wsp:val=&quot;00A361BF&quot;/&gt;&lt;wsp:rsid wsp:val=&quot;00A41945&quot;/&gt;&lt;wsp:rsid wsp:val=&quot;00A41B62&quot;/&gt;&lt;wsp:rsid wsp:val=&quot;00A43A49&quot;/&gt;&lt;wsp:rsid wsp:val=&quot;00A448A3&quot;/&gt;&lt;wsp:rsid wsp:val=&quot;00A45F83&quot;/&gt;&lt;wsp:rsid wsp:val=&quot;00A46566&quot;/&gt;&lt;wsp:rsid wsp:val=&quot;00A46DEA&quot;/&gt;&lt;wsp:rsid wsp:val=&quot;00A54344&quot;/&gt;&lt;wsp:rsid wsp:val=&quot;00A56949&quot;/&gt;&lt;wsp:rsid wsp:val=&quot;00A5782C&quot;/&gt;&lt;wsp:rsid wsp:val=&quot;00A60AA7&quot;/&gt;&lt;wsp:rsid wsp:val=&quot;00A637EB&quot;/&gt;&lt;wsp:rsid wsp:val=&quot;00A64A3E&quot;/&gt;&lt;wsp:rsid wsp:val=&quot;00A67CAD&quot;/&gt;&lt;wsp:rsid wsp:val=&quot;00A70973&quot;/&gt;&lt;wsp:rsid wsp:val=&quot;00A7117F&quot;/&gt;&lt;wsp:rsid wsp:val=&quot;00A716C5&quot;/&gt;&lt;wsp:rsid wsp:val=&quot;00A73211&quot;/&gt;&lt;wsp:rsid wsp:val=&quot;00A739FE&quot;/&gt;&lt;wsp:rsid wsp:val=&quot;00A74692&quot;/&gt;&lt;wsp:rsid wsp:val=&quot;00A75592&quot;/&gt;&lt;wsp:rsid wsp:val=&quot;00A77CD2&quot;/&gt;&lt;wsp:rsid wsp:val=&quot;00A80AB0&quot;/&gt;&lt;wsp:rsid wsp:val=&quot;00A87378&quot;/&gt;&lt;wsp:rsid wsp:val=&quot;00A91007&quot;/&gt;&lt;wsp:rsid wsp:val=&quot;00A92087&quot;/&gt;&lt;wsp:rsid wsp:val=&quot;00A92F61&quot;/&gt;&lt;wsp:rsid wsp:val=&quot;00A964C9&quot;/&gt;&lt;wsp:rsid wsp:val=&quot;00AB2AF9&quot;/&gt;&lt;wsp:rsid wsp:val=&quot;00AB454B&quot;/&gt;&lt;wsp:rsid wsp:val=&quot;00AC5DEA&quot;/&gt;&lt;wsp:rsid wsp:val=&quot;00AC7A60&quot;/&gt;&lt;wsp:rsid wsp:val=&quot;00AD4F6F&quot;/&gt;&lt;wsp:rsid wsp:val=&quot;00AD5BB4&quot;/&gt;&lt;wsp:rsid wsp:val=&quot;00AD6538&quot;/&gt;&lt;wsp:rsid wsp:val=&quot;00AE1A4A&quot;/&gt;&lt;wsp:rsid wsp:val=&quot;00AE1CC6&quot;/&gt;&lt;wsp:rsid wsp:val=&quot;00AE4E6F&quot;/&gt;&lt;wsp:rsid wsp:val=&quot;00AF0072&quot;/&gt;&lt;wsp:rsid wsp:val=&quot;00AF1B42&quot;/&gt;&lt;wsp:rsid wsp:val=&quot;00AF2508&quot;/&gt;&lt;wsp:rsid wsp:val=&quot;00AF3F42&quot;/&gt;&lt;wsp:rsid wsp:val=&quot;00AF431C&quot;/&gt;&lt;wsp:rsid wsp:val=&quot;00AF5CD4&quot;/&gt;&lt;wsp:rsid wsp:val=&quot;00B01C52&quot;/&gt;&lt;wsp:rsid wsp:val=&quot;00B022A5&quot;/&gt;&lt;wsp:rsid wsp:val=&quot;00B045ED&quot;/&gt;&lt;wsp:rsid wsp:val=&quot;00B054D3&quot;/&gt;&lt;wsp:rsid wsp:val=&quot;00B06164&quot;/&gt;&lt;wsp:rsid wsp:val=&quot;00B06183&quot;/&gt;&lt;wsp:rsid wsp:val=&quot;00B111F5&quot;/&gt;&lt;wsp:rsid wsp:val=&quot;00B11699&quot;/&gt;&lt;wsp:rsid wsp:val=&quot;00B14C3D&quot;/&gt;&lt;wsp:rsid wsp:val=&quot;00B20816&quot;/&gt;&lt;wsp:rsid wsp:val=&quot;00B22023&quot;/&gt;&lt;wsp:rsid wsp:val=&quot;00B23EA3&quot;/&gt;&lt;wsp:rsid wsp:val=&quot;00B24F08&quot;/&gt;&lt;wsp:rsid wsp:val=&quot;00B24F87&quot;/&gt;&lt;wsp:rsid wsp:val=&quot;00B24F9B&quot;/&gt;&lt;wsp:rsid wsp:val=&quot;00B2733D&quot;/&gt;&lt;wsp:rsid wsp:val=&quot;00B30B55&quot;/&gt;&lt;wsp:rsid wsp:val=&quot;00B3285D&quot;/&gt;&lt;wsp:rsid wsp:val=&quot;00B3313E&quot;/&gt;&lt;wsp:rsid wsp:val=&quot;00B33365&quot;/&gt;&lt;wsp:rsid wsp:val=&quot;00B336D6&quot;/&gt;&lt;wsp:rsid wsp:val=&quot;00B35957&quot;/&gt;&lt;wsp:rsid wsp:val=&quot;00B37420&quot;/&gt;&lt;wsp:rsid wsp:val=&quot;00B40A52&quot;/&gt;&lt;wsp:rsid wsp:val=&quot;00B413B0&quot;/&gt;&lt;wsp:rsid wsp:val=&quot;00B42EE2&quot;/&gt;&lt;wsp:rsid wsp:val=&quot;00B433BC&quot;/&gt;&lt;wsp:rsid wsp:val=&quot;00B4777E&quot;/&gt;&lt;wsp:rsid wsp:val=&quot;00B50436&quot;/&gt;&lt;wsp:rsid wsp:val=&quot;00B513C9&quot;/&gt;&lt;wsp:rsid wsp:val=&quot;00B524EE&quot;/&gt;&lt;wsp:rsid wsp:val=&quot;00B53A3D&quot;/&gt;&lt;wsp:rsid wsp:val=&quot;00B55407&quot;/&gt;&lt;wsp:rsid wsp:val=&quot;00B57C4A&quot;/&gt;&lt;wsp:rsid wsp:val=&quot;00B61F5F&quot;/&gt;&lt;wsp:rsid wsp:val=&quot;00B62072&quot;/&gt;&lt;wsp:rsid wsp:val=&quot;00B630AA&quot;/&gt;&lt;wsp:rsid wsp:val=&quot;00B63248&quot;/&gt;&lt;wsp:rsid wsp:val=&quot;00B70F34&quot;/&gt;&lt;wsp:rsid wsp:val=&quot;00B72431&quot;/&gt;&lt;wsp:rsid wsp:val=&quot;00B84861&quot;/&gt;&lt;wsp:rsid wsp:val=&quot;00B877C5&quot;/&gt;&lt;wsp:rsid wsp:val=&quot;00B933D9&quot;/&gt;&lt;wsp:rsid wsp:val=&quot;00B9417F&quot;/&gt;&lt;wsp:rsid wsp:val=&quot;00B95223&quot;/&gt;&lt;wsp:rsid wsp:val=&quot;00B961AD&quot;/&gt;&lt;wsp:rsid wsp:val=&quot;00BA2E56&quot;/&gt;&lt;wsp:rsid wsp:val=&quot;00BB0C37&quot;/&gt;&lt;wsp:rsid wsp:val=&quot;00BB15EF&quot;/&gt;&lt;wsp:rsid wsp:val=&quot;00BB18BA&quot;/&gt;&lt;wsp:rsid wsp:val=&quot;00BB20CD&quot;/&gt;&lt;wsp:rsid wsp:val=&quot;00BB2690&quot;/&gt;&lt;wsp:rsid wsp:val=&quot;00BB4417&quot;/&gt;&lt;wsp:rsid wsp:val=&quot;00BB5319&quot;/&gt;&lt;wsp:rsid wsp:val=&quot;00BC3D8C&quot;/&gt;&lt;wsp:rsid wsp:val=&quot;00BC41BC&quot;/&gt;&lt;wsp:rsid wsp:val=&quot;00BC456A&quot;/&gt;&lt;wsp:rsid wsp:val=&quot;00BC486C&quot;/&gt;&lt;wsp:rsid wsp:val=&quot;00BC6D85&quot;/&gt;&lt;wsp:rsid wsp:val=&quot;00BD4177&quot;/&gt;&lt;wsp:rsid wsp:val=&quot;00BD49F3&quot;/&gt;&lt;wsp:rsid wsp:val=&quot;00BD61B9&quot;/&gt;&lt;wsp:rsid wsp:val=&quot;00BD6CFF&quot;/&gt;&lt;wsp:rsid wsp:val=&quot;00BE1666&quot;/&gt;&lt;wsp:rsid wsp:val=&quot;00BE2D76&quot;/&gt;&lt;wsp:rsid wsp:val=&quot;00BE325E&quot;/&gt;&lt;wsp:rsid wsp:val=&quot;00BE3F92&quot;/&gt;&lt;wsp:rsid wsp:val=&quot;00BE534C&quot;/&gt;&lt;wsp:rsid wsp:val=&quot;00BF68CB&quot;/&gt;&lt;wsp:rsid wsp:val=&quot;00BF6DDF&quot;/&gt;&lt;wsp:rsid wsp:val=&quot;00C05B27&quot;/&gt;&lt;wsp:rsid wsp:val=&quot;00C0621B&quot;/&gt;&lt;wsp:rsid wsp:val=&quot;00C07492&quot;/&gt;&lt;wsp:rsid wsp:val=&quot;00C07DD5&quot;/&gt;&lt;wsp:rsid wsp:val=&quot;00C142EC&quot;/&gt;&lt;wsp:rsid wsp:val=&quot;00C16413&quot;/&gt;&lt;wsp:rsid wsp:val=&quot;00C1689D&quot;/&gt;&lt;wsp:rsid wsp:val=&quot;00C16C25&quot;/&gt;&lt;wsp:rsid wsp:val=&quot;00C22FBF&quot;/&gt;&lt;wsp:rsid wsp:val=&quot;00C25D06&quot;/&gt;&lt;wsp:rsid wsp:val=&quot;00C3202E&quot;/&gt;&lt;wsp:rsid wsp:val=&quot;00C36C85&quot;/&gt;&lt;wsp:rsid wsp:val=&quot;00C377ED&quot;/&gt;&lt;wsp:rsid wsp:val=&quot;00C43D00&quot;/&gt;&lt;wsp:rsid wsp:val=&quot;00C4584A&quot;/&gt;&lt;wsp:rsid wsp:val=&quot;00C46F1B&quot;/&gt;&lt;wsp:rsid wsp:val=&quot;00C47588&quot;/&gt;&lt;wsp:rsid wsp:val=&quot;00C51D03&quot;/&gt;&lt;wsp:rsid wsp:val=&quot;00C54090&quot;/&gt;&lt;wsp:rsid wsp:val=&quot;00C571FC&quot;/&gt;&lt;wsp:rsid wsp:val=&quot;00C60C07&quot;/&gt;&lt;wsp:rsid wsp:val=&quot;00C720A7&quot;/&gt;&lt;wsp:rsid wsp:val=&quot;00C724EF&quot;/&gt;&lt;wsp:rsid wsp:val=&quot;00C771B0&quot;/&gt;&lt;wsp:rsid wsp:val=&quot;00C77CBA&quot;/&gt;&lt;wsp:rsid wsp:val=&quot;00C82C1A&quot;/&gt;&lt;wsp:rsid wsp:val=&quot;00C907A2&quot;/&gt;&lt;wsp:rsid wsp:val=&quot;00C91833&quot;/&gt;&lt;wsp:rsid wsp:val=&quot;00CA0098&quot;/&gt;&lt;wsp:rsid wsp:val=&quot;00CA1514&quot;/&gt;&lt;wsp:rsid wsp:val=&quot;00CA336B&quot;/&gt;&lt;wsp:rsid wsp:val=&quot;00CA4E51&quot;/&gt;&lt;wsp:rsid wsp:val=&quot;00CA64B6&quot;/&gt;&lt;wsp:rsid wsp:val=&quot;00CA6BA3&quot;/&gt;&lt;wsp:rsid wsp:val=&quot;00CB1A9D&quot;/&gt;&lt;wsp:rsid wsp:val=&quot;00CB628E&quot;/&gt;&lt;wsp:rsid wsp:val=&quot;00CC2159&quot;/&gt;&lt;wsp:rsid wsp:val=&quot;00CC583D&quot;/&gt;&lt;wsp:rsid wsp:val=&quot;00CD12AC&quot;/&gt;&lt;wsp:rsid wsp:val=&quot;00CD66DF&quot;/&gt;&lt;wsp:rsid wsp:val=&quot;00CE18FF&quot;/&gt;&lt;wsp:rsid wsp:val=&quot;00CE30F5&quot;/&gt;&lt;wsp:rsid wsp:val=&quot;00CE476F&quot;/&gt;&lt;wsp:rsid wsp:val=&quot;00CE54D5&quot;/&gt;&lt;wsp:rsid wsp:val=&quot;00CE785B&quot;/&gt;&lt;wsp:rsid wsp:val=&quot;00CF0BBD&quot;/&gt;&lt;wsp:rsid wsp:val=&quot;00CF207F&quot;/&gt;&lt;wsp:rsid wsp:val=&quot;00CF2516&quot;/&gt;&lt;wsp:rsid wsp:val=&quot;00CF2CD8&quot;/&gt;&lt;wsp:rsid wsp:val=&quot;00CF38D4&quot;/&gt;&lt;wsp:rsid wsp:val=&quot;00CF4269&quot;/&gt;&lt;wsp:rsid wsp:val=&quot;00CF651D&quot;/&gt;&lt;wsp:rsid wsp:val=&quot;00D01A6B&quot;/&gt;&lt;wsp:rsid wsp:val=&quot;00D01A71&quot;/&gt;&lt;wsp:rsid wsp:val=&quot;00D066CC&quot;/&gt;&lt;wsp:rsid wsp:val=&quot;00D135C8&quot;/&gt;&lt;wsp:rsid wsp:val=&quot;00D2345A&quot;/&gt;&lt;wsp:rsid wsp:val=&quot;00D23542&quot;/&gt;&lt;wsp:rsid wsp:val=&quot;00D23A85&quot;/&gt;&lt;wsp:rsid wsp:val=&quot;00D24083&quot;/&gt;&lt;wsp:rsid wsp:val=&quot;00D302F9&quot;/&gt;&lt;wsp:rsid wsp:val=&quot;00D413B1&quot;/&gt;&lt;wsp:rsid wsp:val=&quot;00D46802&quot;/&gt;&lt;wsp:rsid wsp:val=&quot;00D469B8&quot;/&gt;&lt;wsp:rsid wsp:val=&quot;00D476F6&quot;/&gt;&lt;wsp:rsid wsp:val=&quot;00D509F8&quot;/&gt;&lt;wsp:rsid wsp:val=&quot;00D51941&quot;/&gt;&lt;wsp:rsid wsp:val=&quot;00D520F9&quot;/&gt;&lt;wsp:rsid wsp:val=&quot;00D53FFF&quot;/&gt;&lt;wsp:rsid wsp:val=&quot;00D55F84&quot;/&gt;&lt;wsp:rsid wsp:val=&quot;00D5686A&quot;/&gt;&lt;wsp:rsid wsp:val=&quot;00D5689F&quot;/&gt;&lt;wsp:rsid wsp:val=&quot;00D56F44&quot;/&gt;&lt;wsp:rsid wsp:val=&quot;00D6044D&quot;/&gt;&lt;wsp:rsid wsp:val=&quot;00D62782&quot;/&gt;&lt;wsp:rsid wsp:val=&quot;00D62C1F&quot;/&gt;&lt;wsp:rsid wsp:val=&quot;00D6454C&quot;/&gt;&lt;wsp:rsid wsp:val=&quot;00D65390&quot;/&gt;&lt;wsp:rsid wsp:val=&quot;00D7201E&quot;/&gt;&lt;wsp:rsid wsp:val=&quot;00D76249&quot;/&gt;&lt;wsp:rsid wsp:val=&quot;00D76627&quot;/&gt;&lt;wsp:rsid wsp:val=&quot;00D821B4&quot;/&gt;&lt;wsp:rsid wsp:val=&quot;00D87963&quot;/&gt;&lt;wsp:rsid wsp:val=&quot;00D92F13&quot;/&gt;&lt;wsp:rsid wsp:val=&quot;00D93E12&quot;/&gt;&lt;wsp:rsid wsp:val=&quot;00D94FC0&quot;/&gt;&lt;wsp:rsid wsp:val=&quot;00DA202D&quot;/&gt;&lt;wsp:rsid wsp:val=&quot;00DA26A3&quot;/&gt;&lt;wsp:rsid wsp:val=&quot;00DB0F84&quot;/&gt;&lt;wsp:rsid wsp:val=&quot;00DB2365&quot;/&gt;&lt;wsp:rsid wsp:val=&quot;00DB3C32&quot;/&gt;&lt;wsp:rsid wsp:val=&quot;00DB437A&quot;/&gt;&lt;wsp:rsid wsp:val=&quot;00DB4CF4&quot;/&gt;&lt;wsp:rsid wsp:val=&quot;00DC0612&quot;/&gt;&lt;wsp:rsid wsp:val=&quot;00DC09DE&quot;/&gt;&lt;wsp:rsid wsp:val=&quot;00DC175F&quot;/&gt;&lt;wsp:rsid wsp:val=&quot;00DC2C2D&quot;/&gt;&lt;wsp:rsid wsp:val=&quot;00DD073E&quot;/&gt;&lt;wsp:rsid wsp:val=&quot;00DD40DE&quot;/&gt;&lt;wsp:rsid wsp:val=&quot;00DE14B9&quot;/&gt;&lt;wsp:rsid wsp:val=&quot;00DE250F&quot;/&gt;&lt;wsp:rsid wsp:val=&quot;00DF2B79&quot;/&gt;&lt;wsp:rsid wsp:val=&quot;00DF396D&quot;/&gt;&lt;wsp:rsid wsp:val=&quot;00DF41E7&quot;/&gt;&lt;wsp:rsid wsp:val=&quot;00DF74F9&quot;/&gt;&lt;wsp:rsid wsp:val=&quot;00DF783D&quot;/&gt;&lt;wsp:rsid wsp:val=&quot;00E0228F&quot;/&gt;&lt;wsp:rsid wsp:val=&quot;00E0312E&quot;/&gt;&lt;wsp:rsid wsp:val=&quot;00E04F9E&quot;/&gt;&lt;wsp:rsid wsp:val=&quot;00E05356&quot;/&gt;&lt;wsp:rsid wsp:val=&quot;00E07B26&quot;/&gt;&lt;wsp:rsid wsp:val=&quot;00E07DF6&quot;/&gt;&lt;wsp:rsid wsp:val=&quot;00E13748&quot;/&gt;&lt;wsp:rsid wsp:val=&quot;00E17339&quot;/&gt;&lt;wsp:rsid wsp:val=&quot;00E175AB&quot;/&gt;&lt;wsp:rsid wsp:val=&quot;00E25F6A&quot;/&gt;&lt;wsp:rsid wsp:val=&quot;00E303DA&quot;/&gt;&lt;wsp:rsid wsp:val=&quot;00E30505&quot;/&gt;&lt;wsp:rsid wsp:val=&quot;00E30C4E&quot;/&gt;&lt;wsp:rsid wsp:val=&quot;00E31574&quot;/&gt;&lt;wsp:rsid wsp:val=&quot;00E3386B&quot;/&gt;&lt;wsp:rsid wsp:val=&quot;00E41794&quot;/&gt;&lt;wsp:rsid wsp:val=&quot;00E42D68&quot;/&gt;&lt;wsp:rsid wsp:val=&quot;00E42EF6&quot;/&gt;&lt;wsp:rsid wsp:val=&quot;00E50153&quot;/&gt;&lt;wsp:rsid wsp:val=&quot;00E5058F&quot;/&gt;&lt;wsp:rsid wsp:val=&quot;00E50AB4&quot;/&gt;&lt;wsp:rsid wsp:val=&quot;00E52D89&quot;/&gt;&lt;wsp:rsid wsp:val=&quot;00E53A2E&quot;/&gt;&lt;wsp:rsid wsp:val=&quot;00E60F79&quot;/&gt;&lt;wsp:rsid wsp:val=&quot;00E65208&quot;/&gt;&lt;wsp:rsid wsp:val=&quot;00E655F3&quot;/&gt;&lt;wsp:rsid wsp:val=&quot;00E6634F&quot;/&gt;&lt;wsp:rsid wsp:val=&quot;00E6661A&quot;/&gt;&lt;wsp:rsid wsp:val=&quot;00E67701&quot;/&gt;&lt;wsp:rsid wsp:val=&quot;00E678AE&quot;/&gt;&lt;wsp:rsid wsp:val=&quot;00E70924&quot;/&gt;&lt;wsp:rsid wsp:val=&quot;00E73591&quot;/&gt;&lt;wsp:rsid wsp:val=&quot;00E74F46&quot;/&gt;&lt;wsp:rsid wsp:val=&quot;00E76671&quot;/&gt;&lt;wsp:rsid wsp:val=&quot;00E76690&quot;/&gt;&lt;wsp:rsid wsp:val=&quot;00E82F44&quot;/&gt;&lt;wsp:rsid wsp:val=&quot;00E8361E&quot;/&gt;&lt;wsp:rsid wsp:val=&quot;00E84DBF&quot;/&gt;&lt;wsp:rsid wsp:val=&quot;00E86B52&quot;/&gt;&lt;wsp:rsid wsp:val=&quot;00E875EA&quot;/&gt;&lt;wsp:rsid wsp:val=&quot;00E91F35&quot;/&gt;&lt;wsp:rsid wsp:val=&quot;00E97B2B&quot;/&gt;&lt;wsp:rsid wsp:val=&quot;00EB0AD0&quot;/&gt;&lt;wsp:rsid wsp:val=&quot;00EB20F6&quot;/&gt;&lt;wsp:rsid wsp:val=&quot;00EB3EAF&quot;/&gt;&lt;wsp:rsid wsp:val=&quot;00EB536D&quot;/&gt;&lt;wsp:rsid wsp:val=&quot;00EB53DE&quot;/&gt;&lt;wsp:rsid wsp:val=&quot;00EC016B&quot;/&gt;&lt;wsp:rsid wsp:val=&quot;00EC0E1A&quot;/&gt;&lt;wsp:rsid wsp:val=&quot;00EC79B5&quot;/&gt;&lt;wsp:rsid wsp:val=&quot;00ED02F4&quot;/&gt;&lt;wsp:rsid wsp:val=&quot;00ED18CB&quot;/&gt;&lt;wsp:rsid wsp:val=&quot;00ED3360&quot;/&gt;&lt;wsp:rsid wsp:val=&quot;00ED548D&quot;/&gt;&lt;wsp:rsid wsp:val=&quot;00EF3FAF&quot;/&gt;&lt;wsp:rsid wsp:val=&quot;00EF43FF&quot;/&gt;&lt;wsp:rsid wsp:val=&quot;00F03371&quot;/&gt;&lt;wsp:rsid wsp:val=&quot;00F037D3&quot;/&gt;&lt;wsp:rsid wsp:val=&quot;00F048B4&quot;/&gt;&lt;wsp:rsid wsp:val=&quot;00F04E01&quot;/&gt;&lt;wsp:rsid wsp:val=&quot;00F04E35&quot;/&gt;&lt;wsp:rsid wsp:val=&quot;00F079EE&quot;/&gt;&lt;wsp:rsid wsp:val=&quot;00F1511F&quot;/&gt;&lt;wsp:rsid wsp:val=&quot;00F152CB&quot;/&gt;&lt;wsp:rsid wsp:val=&quot;00F16574&quot;/&gt;&lt;wsp:rsid wsp:val=&quot;00F2071C&quot;/&gt;&lt;wsp:rsid wsp:val=&quot;00F22F3B&quot;/&gt;&lt;wsp:rsid wsp:val=&quot;00F24664&quot;/&gt;&lt;wsp:rsid wsp:val=&quot;00F25523&quot;/&gt;&lt;wsp:rsid wsp:val=&quot;00F267F0&quot;/&gt;&lt;wsp:rsid wsp:val=&quot;00F31633&quot;/&gt;&lt;wsp:rsid wsp:val=&quot;00F345E9&quot;/&gt;&lt;wsp:rsid wsp:val=&quot;00F36EEB&quot;/&gt;&lt;wsp:rsid wsp:val=&quot;00F37637&quot;/&gt;&lt;wsp:rsid wsp:val=&quot;00F377E6&quot;/&gt;&lt;wsp:rsid wsp:val=&quot;00F43512&quot;/&gt;&lt;wsp:rsid wsp:val=&quot;00F57A08&quot;/&gt;&lt;wsp:rsid wsp:val=&quot;00F62372&quot;/&gt;&lt;wsp:rsid wsp:val=&quot;00F70051&quot;/&gt;&lt;wsp:rsid wsp:val=&quot;00F739BF&quot;/&gt;&lt;wsp:rsid wsp:val=&quot;00F74CBC&quot;/&gt;&lt;wsp:rsid wsp:val=&quot;00F74DBE&quot;/&gt;&lt;wsp:rsid wsp:val=&quot;00F770D9&quot;/&gt;&lt;wsp:rsid wsp:val=&quot;00F7783A&quot;/&gt;&lt;wsp:rsid wsp:val=&quot;00F808DF&quot;/&gt;&lt;wsp:rsid wsp:val=&quot;00F81E89&quot;/&gt;&lt;wsp:rsid wsp:val=&quot;00F82906&quot;/&gt;&lt;wsp:rsid wsp:val=&quot;00F84E93&quot;/&gt;&lt;wsp:rsid wsp:val=&quot;00F93AD0&quot;/&gt;&lt;wsp:rsid wsp:val=&quot;00F9422B&quot;/&gt;&lt;wsp:rsid wsp:val=&quot;00F96DB8&quot;/&gt;&lt;wsp:rsid wsp:val=&quot;00FA3146&quot;/&gt;&lt;wsp:rsid wsp:val=&quot;00FA631E&quot;/&gt;&lt;wsp:rsid wsp:val=&quot;00FA6F66&quot;/&gt;&lt;wsp:rsid wsp:val=&quot;00FB0521&quot;/&gt;&lt;wsp:rsid wsp:val=&quot;00FB06E6&quot;/&gt;&lt;wsp:rsid wsp:val=&quot;00FB0BB2&quot;/&gt;&lt;wsp:rsid wsp:val=&quot;00FB1E0D&quot;/&gt;&lt;wsp:rsid wsp:val=&quot;00FB5467&quot;/&gt;&lt;wsp:rsid wsp:val=&quot;00FB5B9C&quot;/&gt;&lt;wsp:rsid wsp:val=&quot;00FC1251&quot;/&gt;&lt;wsp:rsid wsp:val=&quot;00FC1968&quot;/&gt;&lt;wsp:rsid wsp:val=&quot;00FC3EB3&quot;/&gt;&lt;wsp:rsid wsp:val=&quot;00FC69B0&quot;/&gt;&lt;wsp:rsid wsp:val=&quot;00FC70A9&quot;/&gt;&lt;wsp:rsid wsp:val=&quot;00FD0A4B&quot;/&gt;&lt;wsp:rsid wsp:val=&quot;00FD3176&quot;/&gt;&lt;wsp:rsid wsp:val=&quot;00FD3F3F&quot;/&gt;&lt;wsp:rsid wsp:val=&quot;00FD583C&quot;/&gt;&lt;wsp:rsid wsp:val=&quot;00FE0F2A&quot;/&gt;&lt;wsp:rsid wsp:val=&quot;00FE40B7&quot;/&gt;&lt;wsp:rsid wsp:val=&quot;00FE443A&quot;/&gt;&lt;wsp:rsid wsp:val=&quot;00FE4821&quot;/&gt;&lt;wsp:rsid wsp:val=&quot;00FE5777&quot;/&gt;&lt;wsp:rsid wsp:val=&quot;00FF2B7B&quot;/&gt;&lt;wsp:rsid wsp:val=&quot;00FF31EB&quot;/&gt;&lt;wsp:rsid wsp:val=&quot;00FF78A0&quot;/&gt;&lt;/wsp:rsids&gt;&lt;/w:docPr&gt;&lt;w:body&gt;&lt;wx:sect&gt;&lt;w:p wsp:rsidR=&quot;00000000&quot; wsp:rsidRDefault=&quot;007779BC&quot; wsp:rsidP=&quot;007779BC&quot;&gt;&lt;m:oMathPara&gt;&lt;m:oMath&gt;&lt;m:sSubSup&gt;&lt;m:sSubSupPr&gt;&lt;m:ctrlPr&gt;&lt;w:rPr&gt;&lt;w:rFonts w:ascii=&quot;Cambria Math&quot; w:fareast=&quot;Calibri&quot; w:h-ansi=&quot;Cambria Math&quot; w:cs=&quot;Times New Roman&quot;/&gt;&lt;wx:font wx:val=&quot;Cambria Math&quot;/&gt;&lt;w:i/&gt;&lt;w:sz w:val=&quot;22&quot;/&gt;&lt;w:sz-cs w:val=&quot;22&quot;/&gt;&lt;/w:rPr&gt;&lt;/m:ctrlPr&gt;&lt;/m:sSubSup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150&lt;/m:t&gt;&lt;/m:r&gt;&lt;/m:sub&gt;&lt;m:sup&gt;&lt;m:r&gt;&lt;w:rPr&gt;&lt;w:rFonts w:ascii=&quot;Cambria Math&quot; w:h-ansi=&quot;Cambria Math&quot;/&gt;&lt;wx:font wx:val=&quot;Cambria Math&quot;/&gt;&lt;w:i/&gt;&lt;/w:rPr&gt;&lt;m:t&gt;D&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1624D5">
        <w:rPr>
          <w:rFonts w:ascii="Times New Roman" w:eastAsia="Times New Roman" w:hAnsi="Times New Roman"/>
          <w:bCs/>
          <w:iCs/>
          <w:snapToGrid w:val="0"/>
          <w:sz w:val="22"/>
          <w:szCs w:val="22"/>
        </w:rPr>
        <w:fldChar w:fldCharType="end"/>
      </w:r>
      <w:r>
        <w:rPr>
          <w:rFonts w:ascii="Times New Roman" w:eastAsia="Times New Roman" w:hAnsi="Times New Roman"/>
          <w:bCs/>
          <w:iCs/>
          <w:snapToGrid w:val="0"/>
          <w:sz w:val="22"/>
          <w:szCs w:val="22"/>
        </w:rPr>
        <w:t xml:space="preserve">, of [   ] psi (or a minimum average </w:t>
      </w:r>
    </w:p>
    <w:p w14:paraId="306573AC" w14:textId="77777777" w:rsidR="003A0C5C" w:rsidRDefault="003A0C5C" w:rsidP="003A0C5C">
      <w:pPr>
        <w:tabs>
          <w:tab w:val="left" w:pos="0"/>
          <w:tab w:val="left" w:pos="1800"/>
          <w:tab w:val="left" w:pos="2304"/>
          <w:tab w:val="left" w:pos="2700"/>
          <w:tab w:val="left" w:pos="3456"/>
          <w:tab w:val="left" w:pos="4032"/>
          <w:tab w:val="left" w:pos="4608"/>
          <w:tab w:val="left" w:pos="5184"/>
          <w:tab w:val="left" w:pos="5760"/>
          <w:tab w:val="left" w:pos="6336"/>
          <w:tab w:val="left" w:pos="6912"/>
        </w:tabs>
        <w:suppressAutoHyphens/>
        <w:spacing w:before="60"/>
        <w:jc w:val="both"/>
        <w:outlineLvl w:val="3"/>
        <w:rPr>
          <w:rFonts w:ascii="Times New Roman" w:eastAsia="Times New Roman" w:hAnsi="Times New Roman"/>
          <w:bCs/>
          <w:iCs/>
          <w:snapToGrid w:val="0"/>
          <w:sz w:val="22"/>
          <w:szCs w:val="22"/>
        </w:rPr>
      </w:pPr>
      <w:r>
        <w:rPr>
          <w:rFonts w:ascii="Times New Roman" w:eastAsia="Times New Roman" w:hAnsi="Times New Roman"/>
          <w:bCs/>
          <w:iCs/>
          <w:snapToGrid w:val="0"/>
          <w:sz w:val="22"/>
          <w:szCs w:val="22"/>
        </w:rPr>
        <w:tab/>
        <w:t xml:space="preserve">equivalent flexural strength, </w:t>
      </w:r>
      <w:r w:rsidRPr="001624D5">
        <w:rPr>
          <w:rFonts w:ascii="Times New Roman" w:eastAsia="Times New Roman" w:hAnsi="Times New Roman"/>
          <w:bCs/>
          <w:iCs/>
          <w:snapToGrid w:val="0"/>
          <w:sz w:val="22"/>
          <w:szCs w:val="22"/>
        </w:rPr>
        <w:fldChar w:fldCharType="begin"/>
      </w:r>
      <w:r w:rsidRPr="001624D5">
        <w:rPr>
          <w:rFonts w:ascii="Times New Roman" w:eastAsia="Times New Roman" w:hAnsi="Times New Roman"/>
          <w:bCs/>
          <w:iCs/>
          <w:snapToGrid w:val="0"/>
          <w:sz w:val="22"/>
          <w:szCs w:val="22"/>
        </w:rPr>
        <w:instrText xml:space="preserve"> QUOTE </w:instrText>
      </w:r>
      <w:r w:rsidR="00000000">
        <w:rPr>
          <w:rFonts w:ascii="Times New Roman" w:hAnsi="Times New Roman"/>
          <w:position w:val="-11"/>
        </w:rPr>
        <w:pict w14:anchorId="53E0801B">
          <v:shape id="_x0000_i1035" type="#_x0000_t75" style="width:18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044D&quot;/&gt;&lt;wsp:rsid wsp:val=&quot;00003EA6&quot;/&gt;&lt;wsp:rsid wsp:val=&quot;000056C0&quot;/&gt;&lt;wsp:rsid wsp:val=&quot;000071C3&quot;/&gt;&lt;wsp:rsid wsp:val=&quot;00011F5B&quot;/&gt;&lt;wsp:rsid wsp:val=&quot;0001298E&quot;/&gt;&lt;wsp:rsid wsp:val=&quot;00012F89&quot;/&gt;&lt;wsp:rsid wsp:val=&quot;00014093&quot;/&gt;&lt;wsp:rsid wsp:val=&quot;00016291&quot;/&gt;&lt;wsp:rsid wsp:val=&quot;0002461D&quot;/&gt;&lt;wsp:rsid wsp:val=&quot;00025BA6&quot;/&gt;&lt;wsp:rsid wsp:val=&quot;00026A89&quot;/&gt;&lt;wsp:rsid wsp:val=&quot;00030070&quot;/&gt;&lt;wsp:rsid wsp:val=&quot;0003188A&quot;/&gt;&lt;wsp:rsid wsp:val=&quot;000321F4&quot;/&gt;&lt;wsp:rsid wsp:val=&quot;000351E9&quot;/&gt;&lt;wsp:rsid wsp:val=&quot;00036F46&quot;/&gt;&lt;wsp:rsid wsp:val=&quot;00041E80&quot;/&gt;&lt;wsp:rsid wsp:val=&quot;0004272E&quot;/&gt;&lt;wsp:rsid wsp:val=&quot;0005003C&quot;/&gt;&lt;wsp:rsid wsp:val=&quot;00052EA9&quot;/&gt;&lt;wsp:rsid wsp:val=&quot;000544DF&quot;/&gt;&lt;wsp:rsid wsp:val=&quot;00055637&quot;/&gt;&lt;wsp:rsid wsp:val=&quot;00056050&quot;/&gt;&lt;wsp:rsid wsp:val=&quot;00061873&quot;/&gt;&lt;wsp:rsid wsp:val=&quot;00061DC6&quot;/&gt;&lt;wsp:rsid wsp:val=&quot;00064B50&quot;/&gt;&lt;wsp:rsid wsp:val=&quot;00064ED6&quot;/&gt;&lt;wsp:rsid wsp:val=&quot;000656F1&quot;/&gt;&lt;wsp:rsid wsp:val=&quot;00075F73&quot;/&gt;&lt;wsp:rsid wsp:val=&quot;00082480&quot;/&gt;&lt;wsp:rsid wsp:val=&quot;00083A1A&quot;/&gt;&lt;wsp:rsid wsp:val=&quot;000851A6&quot;/&gt;&lt;wsp:rsid wsp:val=&quot;0008549D&quot;/&gt;&lt;wsp:rsid wsp:val=&quot;00085A56&quot;/&gt;&lt;wsp:rsid wsp:val=&quot;00092253&quot;/&gt;&lt;wsp:rsid wsp:val=&quot;00094E6D&quot;/&gt;&lt;wsp:rsid wsp:val=&quot;00095873&quot;/&gt;&lt;wsp:rsid wsp:val=&quot;00095D87&quot;/&gt;&lt;wsp:rsid wsp:val=&quot;000961DF&quot;/&gt;&lt;wsp:rsid wsp:val=&quot;00097A94&quot;/&gt;&lt;wsp:rsid wsp:val=&quot;000A27F8&quot;/&gt;&lt;wsp:rsid wsp:val=&quot;000A4C5E&quot;/&gt;&lt;wsp:rsid wsp:val=&quot;000A4D82&quot;/&gt;&lt;wsp:rsid wsp:val=&quot;000A6772&quot;/&gt;&lt;wsp:rsid wsp:val=&quot;000A6F27&quot;/&gt;&lt;wsp:rsid wsp:val=&quot;000B7BF9&quot;/&gt;&lt;wsp:rsid wsp:val=&quot;000C0842&quot;/&gt;&lt;wsp:rsid wsp:val=&quot;000C093F&quot;/&gt;&lt;wsp:rsid wsp:val=&quot;000C311E&quot;/&gt;&lt;wsp:rsid wsp:val=&quot;000C3257&quot;/&gt;&lt;wsp:rsid wsp:val=&quot;000D059C&quot;/&gt;&lt;wsp:rsid wsp:val=&quot;000D0EE4&quot;/&gt;&lt;wsp:rsid wsp:val=&quot;000D137F&quot;/&gt;&lt;wsp:rsid wsp:val=&quot;000D7DA9&quot;/&gt;&lt;wsp:rsid wsp:val=&quot;000E050B&quot;/&gt;&lt;wsp:rsid wsp:val=&quot;000E13E0&quot;/&gt;&lt;wsp:rsid wsp:val=&quot;000E5B14&quot;/&gt;&lt;wsp:rsid wsp:val=&quot;000F04E8&quot;/&gt;&lt;wsp:rsid wsp:val=&quot;000F1860&quot;/&gt;&lt;wsp:rsid wsp:val=&quot;000F1C71&quot;/&gt;&lt;wsp:rsid wsp:val=&quot;000F682A&quot;/&gt;&lt;wsp:rsid wsp:val=&quot;00100DC4&quot;/&gt;&lt;wsp:rsid wsp:val=&quot;001102E7&quot;/&gt;&lt;wsp:rsid wsp:val=&quot;00116AEC&quot;/&gt;&lt;wsp:rsid wsp:val=&quot;0011733F&quot;/&gt;&lt;wsp:rsid wsp:val=&quot;001175BF&quot;/&gt;&lt;wsp:rsid wsp:val=&quot;00117E0E&quot;/&gt;&lt;wsp:rsid wsp:val=&quot;001211C0&quot;/&gt;&lt;wsp:rsid wsp:val=&quot;00122606&quot;/&gt;&lt;wsp:rsid wsp:val=&quot;0012567B&quot;/&gt;&lt;wsp:rsid wsp:val=&quot;001270A2&quot;/&gt;&lt;wsp:rsid wsp:val=&quot;00127CA2&quot;/&gt;&lt;wsp:rsid wsp:val=&quot;0013444B&quot;/&gt;&lt;wsp:rsid wsp:val=&quot;00134785&quot;/&gt;&lt;wsp:rsid wsp:val=&quot;001540FC&quot;/&gt;&lt;wsp:rsid wsp:val=&quot;00155B82&quot;/&gt;&lt;wsp:rsid wsp:val=&quot;00156CA4&quot;/&gt;&lt;wsp:rsid wsp:val=&quot;00157439&quot;/&gt;&lt;wsp:rsid wsp:val=&quot;001603B1&quot;/&gt;&lt;wsp:rsid wsp:val=&quot;0016044A&quot;/&gt;&lt;wsp:rsid wsp:val=&quot;001669C3&quot;/&gt;&lt;wsp:rsid wsp:val=&quot;0016728E&quot;/&gt;&lt;wsp:rsid wsp:val=&quot;00167A46&quot;/&gt;&lt;wsp:rsid wsp:val=&quot;00171170&quot;/&gt;&lt;wsp:rsid wsp:val=&quot;00173574&quot;/&gt;&lt;wsp:rsid wsp:val=&quot;001741EE&quot;/&gt;&lt;wsp:rsid wsp:val=&quot;00174DE6&quot;/&gt;&lt;wsp:rsid wsp:val=&quot;00175C03&quot;/&gt;&lt;wsp:rsid wsp:val=&quot;00181B53&quot;/&gt;&lt;wsp:rsid wsp:val=&quot;00183ADE&quot;/&gt;&lt;wsp:rsid wsp:val=&quot;001844DC&quot;/&gt;&lt;wsp:rsid wsp:val=&quot;00192AD5&quot;/&gt;&lt;wsp:rsid wsp:val=&quot;001933FD&quot;/&gt;&lt;wsp:rsid wsp:val=&quot;00193EBD&quot;/&gt;&lt;wsp:rsid wsp:val=&quot;00194140&quot;/&gt;&lt;wsp:rsid wsp:val=&quot;001A517D&quot;/&gt;&lt;wsp:rsid wsp:val=&quot;001A545C&quot;/&gt;&lt;wsp:rsid wsp:val=&quot;001A58B6&quot;/&gt;&lt;wsp:rsid wsp:val=&quot;001A6397&quot;/&gt;&lt;wsp:rsid wsp:val=&quot;001A7A3F&quot;/&gt;&lt;wsp:rsid wsp:val=&quot;001B09F7&quot;/&gt;&lt;wsp:rsid wsp:val=&quot;001B0BED&quot;/&gt;&lt;wsp:rsid wsp:val=&quot;001B30E2&quot;/&gt;&lt;wsp:rsid wsp:val=&quot;001B4E35&quot;/&gt;&lt;wsp:rsid wsp:val=&quot;001B517E&quot;/&gt;&lt;wsp:rsid wsp:val=&quot;001C5BB8&quot;/&gt;&lt;wsp:rsid wsp:val=&quot;001C6797&quot;/&gt;&lt;wsp:rsid wsp:val=&quot;001D01E6&quot;/&gt;&lt;wsp:rsid wsp:val=&quot;001D0BDB&quot;/&gt;&lt;wsp:rsid wsp:val=&quot;001D0D24&quot;/&gt;&lt;wsp:rsid wsp:val=&quot;001D4051&quot;/&gt;&lt;wsp:rsid wsp:val=&quot;001D5D05&quot;/&gt;&lt;wsp:rsid wsp:val=&quot;001E6191&quot;/&gt;&lt;wsp:rsid wsp:val=&quot;001E6495&quot;/&gt;&lt;wsp:rsid wsp:val=&quot;001F0418&quot;/&gt;&lt;wsp:rsid wsp:val=&quot;001F0F63&quot;/&gt;&lt;wsp:rsid wsp:val=&quot;001F2329&quot;/&gt;&lt;wsp:rsid wsp:val=&quot;001F2691&quot;/&gt;&lt;wsp:rsid wsp:val=&quot;001F39DD&quot;/&gt;&lt;wsp:rsid wsp:val=&quot;001F5257&quot;/&gt;&lt;wsp:rsid wsp:val=&quot;001F6018&quot;/&gt;&lt;wsp:rsid wsp:val=&quot;001F7EAE&quot;/&gt;&lt;wsp:rsid wsp:val=&quot;00201124&quot;/&gt;&lt;wsp:rsid wsp:val=&quot;00201597&quot;/&gt;&lt;wsp:rsid wsp:val=&quot;00201AA4&quot;/&gt;&lt;wsp:rsid wsp:val=&quot;002035F5&quot;/&gt;&lt;wsp:rsid wsp:val=&quot;00203885&quot;/&gt;&lt;wsp:rsid wsp:val=&quot;00203B36&quot;/&gt;&lt;wsp:rsid wsp:val=&quot;00204BE0&quot;/&gt;&lt;wsp:rsid wsp:val=&quot;00207202&quot;/&gt;&lt;wsp:rsid wsp:val=&quot;00207803&quot;/&gt;&lt;wsp:rsid wsp:val=&quot;00211A6E&quot;/&gt;&lt;wsp:rsid wsp:val=&quot;00214EC0&quot;/&gt;&lt;wsp:rsid wsp:val=&quot;00232FFC&quot;/&gt;&lt;wsp:rsid wsp:val=&quot;00235038&quot;/&gt;&lt;wsp:rsid wsp:val=&quot;00235BA7&quot;/&gt;&lt;wsp:rsid wsp:val=&quot;00235D34&quot;/&gt;&lt;wsp:rsid wsp:val=&quot;002373E4&quot;/&gt;&lt;wsp:rsid wsp:val=&quot;00241C38&quot;/&gt;&lt;wsp:rsid wsp:val=&quot;002447FB&quot;/&gt;&lt;wsp:rsid wsp:val=&quot;002452A9&quot;/&gt;&lt;wsp:rsid wsp:val=&quot;00245D3F&quot;/&gt;&lt;wsp:rsid wsp:val=&quot;002463E9&quot;/&gt;&lt;wsp:rsid wsp:val=&quot;0024714B&quot;/&gt;&lt;wsp:rsid wsp:val=&quot;00247511&quot;/&gt;&lt;wsp:rsid wsp:val=&quot;002601E8&quot;/&gt;&lt;wsp:rsid wsp:val=&quot;00260F95&quot;/&gt;&lt;wsp:rsid wsp:val=&quot;00266EF0&quot;/&gt;&lt;wsp:rsid wsp:val=&quot;0026798E&quot;/&gt;&lt;wsp:rsid wsp:val=&quot;002728B3&quot;/&gt;&lt;wsp:rsid wsp:val=&quot;00272F80&quot;/&gt;&lt;wsp:rsid wsp:val=&quot;00292930&quot;/&gt;&lt;wsp:rsid wsp:val=&quot;0029429F&quot;/&gt;&lt;wsp:rsid wsp:val=&quot;002963C3&quot;/&gt;&lt;wsp:rsid wsp:val=&quot;00297EC4&quot;/&gt;&lt;wsp:rsid wsp:val=&quot;002A2315&quot;/&gt;&lt;wsp:rsid wsp:val=&quot;002A27CA&quot;/&gt;&lt;wsp:rsid wsp:val=&quot;002A5729&quot;/&gt;&lt;wsp:rsid wsp:val=&quot;002B22F1&quot;/&gt;&lt;wsp:rsid wsp:val=&quot;002B431E&quot;/&gt;&lt;wsp:rsid wsp:val=&quot;002B729E&quot;/&gt;&lt;wsp:rsid wsp:val=&quot;002C0C7B&quot;/&gt;&lt;wsp:rsid wsp:val=&quot;002C29AA&quot;/&gt;&lt;wsp:rsid wsp:val=&quot;002C4323&quot;/&gt;&lt;wsp:rsid wsp:val=&quot;002C4F9C&quot;/&gt;&lt;wsp:rsid wsp:val=&quot;002D640B&quot;/&gt;&lt;wsp:rsid wsp:val=&quot;002E2AB2&quot;/&gt;&lt;wsp:rsid wsp:val=&quot;002E3A81&quot;/&gt;&lt;wsp:rsid wsp:val=&quot;002E4693&quot;/&gt;&lt;wsp:rsid wsp:val=&quot;002E635D&quot;/&gt;&lt;wsp:rsid wsp:val=&quot;002E6435&quot;/&gt;&lt;wsp:rsid wsp:val=&quot;002F00D4&quot;/&gt;&lt;wsp:rsid wsp:val=&quot;002F1522&quot;/&gt;&lt;wsp:rsid wsp:val=&quot;002F3793&quot;/&gt;&lt;wsp:rsid wsp:val=&quot;00300274&quot;/&gt;&lt;wsp:rsid wsp:val=&quot;0030439D&quot;/&gt;&lt;wsp:rsid wsp:val=&quot;00304ABD&quot;/&gt;&lt;wsp:rsid wsp:val=&quot;00305F8C&quot;/&gt;&lt;wsp:rsid wsp:val=&quot;00306EC7&quot;/&gt;&lt;wsp:rsid wsp:val=&quot;00310A1F&quot;/&gt;&lt;wsp:rsid wsp:val=&quot;00310FCE&quot;/&gt;&lt;wsp:rsid wsp:val=&quot;003125C4&quot;/&gt;&lt;wsp:rsid wsp:val=&quot;003164F5&quot;/&gt;&lt;wsp:rsid wsp:val=&quot;0032166C&quot;/&gt;&lt;wsp:rsid wsp:val=&quot;0032331E&quot;/&gt;&lt;wsp:rsid wsp:val=&quot;00323342&quot;/&gt;&lt;wsp:rsid wsp:val=&quot;0032404F&quot;/&gt;&lt;wsp:rsid wsp:val=&quot;00325B21&quot;/&gt;&lt;wsp:rsid wsp:val=&quot;003263AF&quot;/&gt;&lt;wsp:rsid wsp:val=&quot;00327C12&quot;/&gt;&lt;wsp:rsid wsp:val=&quot;00332298&quot;/&gt;&lt;wsp:rsid wsp:val=&quot;00332723&quot;/&gt;&lt;wsp:rsid wsp:val=&quot;00333B96&quot;/&gt;&lt;wsp:rsid wsp:val=&quot;00341334&quot;/&gt;&lt;wsp:rsid wsp:val=&quot;00341B71&quot;/&gt;&lt;wsp:rsid wsp:val=&quot;0034289C&quot;/&gt;&lt;wsp:rsid wsp:val=&quot;003448A0&quot;/&gt;&lt;wsp:rsid wsp:val=&quot;00345A61&quot;/&gt;&lt;wsp:rsid wsp:val=&quot;003462E1&quot;/&gt;&lt;wsp:rsid wsp:val=&quot;00347E5A&quot;/&gt;&lt;wsp:rsid wsp:val=&quot;0035632B&quot;/&gt;&lt;wsp:rsid wsp:val=&quot;00356F7A&quot;/&gt;&lt;wsp:rsid wsp:val=&quot;00362768&quot;/&gt;&lt;wsp:rsid wsp:val=&quot;003636E8&quot;/&gt;&lt;wsp:rsid wsp:val=&quot;00367441&quot;/&gt;&lt;wsp:rsid wsp:val=&quot;003703BA&quot;/&gt;&lt;wsp:rsid wsp:val=&quot;00371768&quot;/&gt;&lt;wsp:rsid wsp:val=&quot;0037336D&quot;/&gt;&lt;wsp:rsid wsp:val=&quot;0037394A&quot;/&gt;&lt;wsp:rsid wsp:val=&quot;003806DB&quot;/&gt;&lt;wsp:rsid wsp:val=&quot;00382532&quot;/&gt;&lt;wsp:rsid wsp:val=&quot;003826D0&quot;/&gt;&lt;wsp:rsid wsp:val=&quot;003837FE&quot;/&gt;&lt;wsp:rsid wsp:val=&quot;00383A66&quot;/&gt;&lt;wsp:rsid wsp:val=&quot;00390044&quot;/&gt;&lt;wsp:rsid wsp:val=&quot;0039070F&quot;/&gt;&lt;wsp:rsid wsp:val=&quot;00390EEA&quot;/&gt;&lt;wsp:rsid wsp:val=&quot;0039518B&quot;/&gt;&lt;wsp:rsid wsp:val=&quot;00397811&quot;/&gt;&lt;wsp:rsid wsp:val=&quot;003A13EF&quot;/&gt;&lt;wsp:rsid wsp:val=&quot;003A357D&quot;/&gt;&lt;wsp:rsid wsp:val=&quot;003A7B51&quot;/&gt;&lt;wsp:rsid wsp:val=&quot;003B0E1E&quot;/&gt;&lt;wsp:rsid wsp:val=&quot;003B0EE1&quot;/&gt;&lt;wsp:rsid wsp:val=&quot;003B1077&quot;/&gt;&lt;wsp:rsid wsp:val=&quot;003B1BD7&quot;/&gt;&lt;wsp:rsid wsp:val=&quot;003B2517&quot;/&gt;&lt;wsp:rsid wsp:val=&quot;003B2BAE&quot;/&gt;&lt;wsp:rsid wsp:val=&quot;003B36B6&quot;/&gt;&lt;wsp:rsid wsp:val=&quot;003B4D12&quot;/&gt;&lt;wsp:rsid wsp:val=&quot;003B622D&quot;/&gt;&lt;wsp:rsid wsp:val=&quot;003B6327&quot;/&gt;&lt;wsp:rsid wsp:val=&quot;003C1FAA&quot;/&gt;&lt;wsp:rsid wsp:val=&quot;003C2045&quot;/&gt;&lt;wsp:rsid wsp:val=&quot;003C3E6F&quot;/&gt;&lt;wsp:rsid wsp:val=&quot;003C6E9F&quot;/&gt;&lt;wsp:rsid wsp:val=&quot;003C75A6&quot;/&gt;&lt;wsp:rsid wsp:val=&quot;003D2F4D&quot;/&gt;&lt;wsp:rsid wsp:val=&quot;003D3A4E&quot;/&gt;&lt;wsp:rsid wsp:val=&quot;003D508F&quot;/&gt;&lt;wsp:rsid wsp:val=&quot;003D563D&quot;/&gt;&lt;wsp:rsid wsp:val=&quot;003D6154&quot;/&gt;&lt;wsp:rsid wsp:val=&quot;003D787F&quot;/&gt;&lt;wsp:rsid wsp:val=&quot;003E1439&quot;/&gt;&lt;wsp:rsid wsp:val=&quot;003E1C28&quot;/&gt;&lt;wsp:rsid wsp:val=&quot;003E26AA&quot;/&gt;&lt;wsp:rsid wsp:val=&quot;003E3B34&quot;/&gt;&lt;wsp:rsid wsp:val=&quot;003E46A8&quot;/&gt;&lt;wsp:rsid wsp:val=&quot;003E58A6&quot;/&gt;&lt;wsp:rsid wsp:val=&quot;003F211A&quot;/&gt;&lt;wsp:rsid wsp:val=&quot;003F237B&quot;/&gt;&lt;wsp:rsid wsp:val=&quot;003F683D&quot;/&gt;&lt;wsp:rsid wsp:val=&quot;0040113B&quot;/&gt;&lt;wsp:rsid wsp:val=&quot;00404404&quot;/&gt;&lt;wsp:rsid wsp:val=&quot;00406F17&quot;/&gt;&lt;wsp:rsid wsp:val=&quot;0040796F&quot;/&gt;&lt;wsp:rsid wsp:val=&quot;00417B7D&quot;/&gt;&lt;wsp:rsid wsp:val=&quot;00423E7F&quot;/&gt;&lt;wsp:rsid wsp:val=&quot;0042732A&quot;/&gt;&lt;wsp:rsid wsp:val=&quot;00430CE3&quot;/&gt;&lt;wsp:rsid wsp:val=&quot;00436C95&quot;/&gt;&lt;wsp:rsid wsp:val=&quot;00437874&quot;/&gt;&lt;wsp:rsid wsp:val=&quot;00443373&quot;/&gt;&lt;wsp:rsid wsp:val=&quot;004502E8&quot;/&gt;&lt;wsp:rsid wsp:val=&quot;00453A39&quot;/&gt;&lt;wsp:rsid wsp:val=&quot;00454201&quot;/&gt;&lt;wsp:rsid wsp:val=&quot;00454C5E&quot;/&gt;&lt;wsp:rsid wsp:val=&quot;0045501D&quot;/&gt;&lt;wsp:rsid wsp:val=&quot;004611B8&quot;/&gt;&lt;wsp:rsid wsp:val=&quot;00463FF5&quot;/&gt;&lt;wsp:rsid wsp:val=&quot;00472638&quot;/&gt;&lt;wsp:rsid wsp:val=&quot;00472929&quot;/&gt;&lt;wsp:rsid wsp:val=&quot;004770D5&quot;/&gt;&lt;wsp:rsid wsp:val=&quot;00483FD2&quot;/&gt;&lt;wsp:rsid wsp:val=&quot;00486B5D&quot;/&gt;&lt;wsp:rsid wsp:val=&quot;00490A10&quot;/&gt;&lt;wsp:rsid wsp:val=&quot;00490AD5&quot;/&gt;&lt;wsp:rsid wsp:val=&quot;004A1F19&quot;/&gt;&lt;wsp:rsid wsp:val=&quot;004A1F9E&quot;/&gt;&lt;wsp:rsid wsp:val=&quot;004A34E7&quot;/&gt;&lt;wsp:rsid wsp:val=&quot;004A46D4&quot;/&gt;&lt;wsp:rsid wsp:val=&quot;004A6EA3&quot;/&gt;&lt;wsp:rsid wsp:val=&quot;004B01C8&quot;/&gt;&lt;wsp:rsid wsp:val=&quot;004B1AAB&quot;/&gt;&lt;wsp:rsid wsp:val=&quot;004B6DBA&quot;/&gt;&lt;wsp:rsid wsp:val=&quot;004B7E16&quot;/&gt;&lt;wsp:rsid wsp:val=&quot;004C2434&quot;/&gt;&lt;wsp:rsid wsp:val=&quot;004C2CFA&quot;/&gt;&lt;wsp:rsid wsp:val=&quot;004C2F29&quot;/&gt;&lt;wsp:rsid wsp:val=&quot;004C387E&quot;/&gt;&lt;wsp:rsid wsp:val=&quot;004D0238&quot;/&gt;&lt;wsp:rsid wsp:val=&quot;004D3290&quot;/&gt;&lt;wsp:rsid wsp:val=&quot;004D32FA&quot;/&gt;&lt;wsp:rsid wsp:val=&quot;004D5031&quot;/&gt;&lt;wsp:rsid wsp:val=&quot;004D7391&quot;/&gt;&lt;wsp:rsid wsp:val=&quot;004E1936&quot;/&gt;&lt;wsp:rsid wsp:val=&quot;004E29FA&quot;/&gt;&lt;wsp:rsid wsp:val=&quot;004E4863&quot;/&gt;&lt;wsp:rsid wsp:val=&quot;004E505D&quot;/&gt;&lt;wsp:rsid wsp:val=&quot;004E659C&quot;/&gt;&lt;wsp:rsid wsp:val=&quot;004F1432&quot;/&gt;&lt;wsp:rsid wsp:val=&quot;004F207E&quot;/&gt;&lt;wsp:rsid wsp:val=&quot;004F239E&quot;/&gt;&lt;wsp:rsid wsp:val=&quot;004F2774&quot;/&gt;&lt;wsp:rsid wsp:val=&quot;004F285A&quot;/&gt;&lt;wsp:rsid wsp:val=&quot;004F2F0F&quot;/&gt;&lt;wsp:rsid wsp:val=&quot;004F7517&quot;/&gt;&lt;wsp:rsid wsp:val=&quot;005031E3&quot;/&gt;&lt;wsp:rsid wsp:val=&quot;00503C3E&quot;/&gt;&lt;wsp:rsid wsp:val=&quot;00507A7E&quot;/&gt;&lt;wsp:rsid wsp:val=&quot;00515420&quot;/&gt;&lt;wsp:rsid wsp:val=&quot;00520612&quot;/&gt;&lt;wsp:rsid wsp:val=&quot;005245F7&quot;/&gt;&lt;wsp:rsid wsp:val=&quot;00524744&quot;/&gt;&lt;wsp:rsid wsp:val=&quot;00524962&quot;/&gt;&lt;wsp:rsid wsp:val=&quot;005337B9&quot;/&gt;&lt;wsp:rsid wsp:val=&quot;00536F24&quot;/&gt;&lt;wsp:rsid wsp:val=&quot;00544CA3&quot;/&gt;&lt;wsp:rsid wsp:val=&quot;005464AE&quot;/&gt;&lt;wsp:rsid wsp:val=&quot;00547A72&quot;/&gt;&lt;wsp:rsid wsp:val=&quot;00547D21&quot;/&gt;&lt;wsp:rsid wsp:val=&quot;0055309D&quot;/&gt;&lt;wsp:rsid wsp:val=&quot;005530F3&quot;/&gt;&lt;wsp:rsid wsp:val=&quot;00557678&quot;/&gt;&lt;wsp:rsid wsp:val=&quot;005604EE&quot;/&gt;&lt;wsp:rsid wsp:val=&quot;0056096E&quot;/&gt;&lt;wsp:rsid wsp:val=&quot;00562B2E&quot;/&gt;&lt;wsp:rsid wsp:val=&quot;00563471&quot;/&gt;&lt;wsp:rsid wsp:val=&quot;00565FCD&quot;/&gt;&lt;wsp:rsid wsp:val=&quot;00577504&quot;/&gt;&lt;wsp:rsid wsp:val=&quot;005819BA&quot;/&gt;&lt;wsp:rsid wsp:val=&quot;00582B92&quot;/&gt;&lt;wsp:rsid wsp:val=&quot;005862D2&quot;/&gt;&lt;wsp:rsid wsp:val=&quot;005866E0&quot;/&gt;&lt;wsp:rsid wsp:val=&quot;00590057&quot;/&gt;&lt;wsp:rsid wsp:val=&quot;00590848&quot;/&gt;&lt;wsp:rsid wsp:val=&quot;00591C6F&quot;/&gt;&lt;wsp:rsid wsp:val=&quot;0059376D&quot;/&gt;&lt;wsp:rsid wsp:val=&quot;00593AE7&quot;/&gt;&lt;wsp:rsid wsp:val=&quot;00596810&quot;/&gt;&lt;wsp:rsid wsp:val=&quot;005A41D9&quot;/&gt;&lt;wsp:rsid wsp:val=&quot;005B257F&quot;/&gt;&lt;wsp:rsid wsp:val=&quot;005B32E7&quot;/&gt;&lt;wsp:rsid wsp:val=&quot;005B5AEC&quot;/&gt;&lt;wsp:rsid wsp:val=&quot;005B6016&quot;/&gt;&lt;wsp:rsid wsp:val=&quot;005B7308&quot;/&gt;&lt;wsp:rsid wsp:val=&quot;005B78D6&quot;/&gt;&lt;wsp:rsid wsp:val=&quot;005C0D13&quot;/&gt;&lt;wsp:rsid wsp:val=&quot;005C1D12&quot;/&gt;&lt;wsp:rsid wsp:val=&quot;005C4E7C&quot;/&gt;&lt;wsp:rsid wsp:val=&quot;005D1324&quot;/&gt;&lt;wsp:rsid wsp:val=&quot;005D1F8E&quot;/&gt;&lt;wsp:rsid wsp:val=&quot;005D3060&quot;/&gt;&lt;wsp:rsid wsp:val=&quot;005D6C2B&quot;/&gt;&lt;wsp:rsid wsp:val=&quot;005E06DB&quot;/&gt;&lt;wsp:rsid wsp:val=&quot;005E37B3&quot;/&gt;&lt;wsp:rsid wsp:val=&quot;005E4300&quot;/&gt;&lt;wsp:rsid wsp:val=&quot;005E5D38&quot;/&gt;&lt;wsp:rsid wsp:val=&quot;005E661D&quot;/&gt;&lt;wsp:rsid wsp:val=&quot;005F21DA&quot;/&gt;&lt;wsp:rsid wsp:val=&quot;005F2941&quot;/&gt;&lt;wsp:rsid wsp:val=&quot;005F3B23&quot;/&gt;&lt;wsp:rsid wsp:val=&quot;005F58EB&quot;/&gt;&lt;wsp:rsid wsp:val=&quot;005F5B11&quot;/&gt;&lt;wsp:rsid wsp:val=&quot;00601BA2&quot;/&gt;&lt;wsp:rsid wsp:val=&quot;006039A2&quot;/&gt;&lt;wsp:rsid wsp:val=&quot;006053E2&quot;/&gt;&lt;wsp:rsid wsp:val=&quot;00606135&quot;/&gt;&lt;wsp:rsid wsp:val=&quot;006115D7&quot;/&gt;&lt;wsp:rsid wsp:val=&quot;006148CF&quot;/&gt;&lt;wsp:rsid wsp:val=&quot;00624F77&quot;/&gt;&lt;wsp:rsid wsp:val=&quot;006271BC&quot;/&gt;&lt;wsp:rsid wsp:val=&quot;00633B48&quot;/&gt;&lt;wsp:rsid wsp:val=&quot;0063594A&quot;/&gt;&lt;wsp:rsid wsp:val=&quot;00637602&quot;/&gt;&lt;wsp:rsid wsp:val=&quot;00644527&quot;/&gt;&lt;wsp:rsid wsp:val=&quot;00652AAD&quot;/&gt;&lt;wsp:rsid wsp:val=&quot;00653298&quot;/&gt;&lt;wsp:rsid wsp:val=&quot;00656064&quot;/&gt;&lt;wsp:rsid wsp:val=&quot;00660BF4&quot;/&gt;&lt;wsp:rsid wsp:val=&quot;0066331C&quot;/&gt;&lt;wsp:rsid wsp:val=&quot;006643C4&quot;/&gt;&lt;wsp:rsid wsp:val=&quot;0066598E&quot;/&gt;&lt;wsp:rsid wsp:val=&quot;00665F7C&quot;/&gt;&lt;wsp:rsid wsp:val=&quot;00666A3C&quot;/&gt;&lt;wsp:rsid wsp:val=&quot;006670E2&quot;/&gt;&lt;wsp:rsid wsp:val=&quot;006712E9&quot;/&gt;&lt;wsp:rsid wsp:val=&quot;00671BD2&quot;/&gt;&lt;wsp:rsid wsp:val=&quot;00671CED&quot;/&gt;&lt;wsp:rsid wsp:val=&quot;00674879&quot;/&gt;&lt;wsp:rsid wsp:val=&quot;00676FD2&quot;/&gt;&lt;wsp:rsid wsp:val=&quot;00683421&quot;/&gt;&lt;wsp:rsid wsp:val=&quot;00683A7E&quot;/&gt;&lt;wsp:rsid wsp:val=&quot;00685812&quot;/&gt;&lt;wsp:rsid wsp:val=&quot;00685C5C&quot;/&gt;&lt;wsp:rsid wsp:val=&quot;00686215&quot;/&gt;&lt;wsp:rsid wsp:val=&quot;006862F8&quot;/&gt;&lt;wsp:rsid wsp:val=&quot;00687DD5&quot;/&gt;&lt;wsp:rsid wsp:val=&quot;006921C8&quot;/&gt;&lt;wsp:rsid wsp:val=&quot;0069288A&quot;/&gt;&lt;wsp:rsid wsp:val=&quot;0069336F&quot;/&gt;&lt;wsp:rsid wsp:val=&quot;00694A23&quot;/&gt;&lt;wsp:rsid wsp:val=&quot;00695A38&quot;/&gt;&lt;wsp:rsid wsp:val=&quot;006A20B4&quot;/&gt;&lt;wsp:rsid wsp:val=&quot;006A3BBE&quot;/&gt;&lt;wsp:rsid wsp:val=&quot;006A577D&quot;/&gt;&lt;wsp:rsid wsp:val=&quot;006A7089&quot;/&gt;&lt;wsp:rsid wsp:val=&quot;006B0E4C&quot;/&gt;&lt;wsp:rsid wsp:val=&quot;006B4E8E&quot;/&gt;&lt;wsp:rsid wsp:val=&quot;006B5CC9&quot;/&gt;&lt;wsp:rsid wsp:val=&quot;006B6730&quot;/&gt;&lt;wsp:rsid wsp:val=&quot;006B6B10&quot;/&gt;&lt;wsp:rsid wsp:val=&quot;006C4AB9&quot;/&gt;&lt;wsp:rsid wsp:val=&quot;006C5800&quot;/&gt;&lt;wsp:rsid wsp:val=&quot;006C7EE8&quot;/&gt;&lt;wsp:rsid wsp:val=&quot;006D503B&quot;/&gt;&lt;wsp:rsid wsp:val=&quot;006D5B92&quot;/&gt;&lt;wsp:rsid wsp:val=&quot;006D7ACD&quot;/&gt;&lt;wsp:rsid wsp:val=&quot;006F09C0&quot;/&gt;&lt;wsp:rsid wsp:val=&quot;006F7BBD&quot;/&gt;&lt;wsp:rsid wsp:val=&quot;00700B41&quot;/&gt;&lt;wsp:rsid wsp:val=&quot;0070193F&quot;/&gt;&lt;wsp:rsid wsp:val=&quot;007026C6&quot;/&gt;&lt;wsp:rsid wsp:val=&quot;00702868&quot;/&gt;&lt;wsp:rsid wsp:val=&quot;00702EDA&quot;/&gt;&lt;wsp:rsid wsp:val=&quot;00703E95&quot;/&gt;&lt;wsp:rsid wsp:val=&quot;00704470&quot;/&gt;&lt;wsp:rsid wsp:val=&quot;00711553&quot;/&gt;&lt;wsp:rsid wsp:val=&quot;0071370B&quot;/&gt;&lt;wsp:rsid wsp:val=&quot;007145FA&quot;/&gt;&lt;wsp:rsid wsp:val=&quot;00714854&quot;/&gt;&lt;wsp:rsid wsp:val=&quot;00715B45&quot;/&gt;&lt;wsp:rsid wsp:val=&quot;007164E9&quot;/&gt;&lt;wsp:rsid wsp:val=&quot;00722B69&quot;/&gt;&lt;wsp:rsid wsp:val=&quot;007248BA&quot;/&gt;&lt;wsp:rsid wsp:val=&quot;00727196&quot;/&gt;&lt;wsp:rsid wsp:val=&quot;007276CD&quot;/&gt;&lt;wsp:rsid wsp:val=&quot;00727829&quot;/&gt;&lt;wsp:rsid wsp:val=&quot;007301C6&quot;/&gt;&lt;wsp:rsid wsp:val=&quot;00730BBB&quot;/&gt;&lt;wsp:rsid wsp:val=&quot;00730DCA&quot;/&gt;&lt;wsp:rsid wsp:val=&quot;007376AA&quot;/&gt;&lt;wsp:rsid wsp:val=&quot;00740517&quot;/&gt;&lt;wsp:rsid wsp:val=&quot;00743DAD&quot;/&gt;&lt;wsp:rsid wsp:val=&quot;00745075&quot;/&gt;&lt;wsp:rsid wsp:val=&quot;00746586&quot;/&gt;&lt;wsp:rsid wsp:val=&quot;00752F71&quot;/&gt;&lt;wsp:rsid wsp:val=&quot;00754A4B&quot;/&gt;&lt;wsp:rsid wsp:val=&quot;007558AC&quot;/&gt;&lt;wsp:rsid wsp:val=&quot;00762AFB&quot;/&gt;&lt;wsp:rsid wsp:val=&quot;00762F00&quot;/&gt;&lt;wsp:rsid wsp:val=&quot;00763ED8&quot;/&gt;&lt;wsp:rsid wsp:val=&quot;00766635&quot;/&gt;&lt;wsp:rsid wsp:val=&quot;00771835&quot;/&gt;&lt;wsp:rsid wsp:val=&quot;0077248F&quot;/&gt;&lt;wsp:rsid wsp:val=&quot;007900C2&quot;/&gt;&lt;wsp:rsid wsp:val=&quot;0079597C&quot;/&gt;&lt;wsp:rsid wsp:val=&quot;00795D5F&quot;/&gt;&lt;wsp:rsid wsp:val=&quot;0079607C&quot;/&gt;&lt;wsp:rsid wsp:val=&quot;007A29FF&quot;/&gt;&lt;wsp:rsid wsp:val=&quot;007A43CE&quot;/&gt;&lt;wsp:rsid wsp:val=&quot;007B1A58&quot;/&gt;&lt;wsp:rsid wsp:val=&quot;007B26EC&quot;/&gt;&lt;wsp:rsid wsp:val=&quot;007B4447&quot;/&gt;&lt;wsp:rsid wsp:val=&quot;007B5EB2&quot;/&gt;&lt;wsp:rsid wsp:val=&quot;007C1EE5&quot;/&gt;&lt;wsp:rsid wsp:val=&quot;007C6A27&quot;/&gt;&lt;wsp:rsid wsp:val=&quot;007C7CA1&quot;/&gt;&lt;wsp:rsid wsp:val=&quot;007D2924&quot;/&gt;&lt;wsp:rsid wsp:val=&quot;007D6115&quot;/&gt;&lt;wsp:rsid wsp:val=&quot;007E4BF1&quot;/&gt;&lt;wsp:rsid wsp:val=&quot;007E532A&quot;/&gt;&lt;wsp:rsid wsp:val=&quot;007E62E4&quot;/&gt;&lt;wsp:rsid wsp:val=&quot;007E654B&quot;/&gt;&lt;wsp:rsid wsp:val=&quot;007F3929&quot;/&gt;&lt;wsp:rsid wsp:val=&quot;007F4846&quot;/&gt;&lt;wsp:rsid wsp:val=&quot;007F5650&quot;/&gt;&lt;wsp:rsid wsp:val=&quot;007F5F9B&quot;/&gt;&lt;wsp:rsid wsp:val=&quot;007F7144&quot;/&gt;&lt;wsp:rsid wsp:val=&quot;007F7785&quot;/&gt;&lt;wsp:rsid wsp:val=&quot;00807C35&quot;/&gt;&lt;wsp:rsid wsp:val=&quot;008118AD&quot;/&gt;&lt;wsp:rsid wsp:val=&quot;00817008&quot;/&gt;&lt;wsp:rsid wsp:val=&quot;00817027&quot;/&gt;&lt;wsp:rsid wsp:val=&quot;00817B61&quot;/&gt;&lt;wsp:rsid wsp:val=&quot;008202FB&quot;/&gt;&lt;wsp:rsid wsp:val=&quot;00820951&quot;/&gt;&lt;wsp:rsid wsp:val=&quot;008247AF&quot;/&gt;&lt;wsp:rsid wsp:val=&quot;00824AE6&quot;/&gt;&lt;wsp:rsid wsp:val=&quot;00825D90&quot;/&gt;&lt;wsp:rsid wsp:val=&quot;00833510&quot;/&gt;&lt;wsp:rsid wsp:val=&quot;00836D0C&quot;/&gt;&lt;wsp:rsid wsp:val=&quot;00837DC0&quot;/&gt;&lt;wsp:rsid wsp:val=&quot;00840F39&quot;/&gt;&lt;wsp:rsid wsp:val=&quot;008475A7&quot;/&gt;&lt;wsp:rsid wsp:val=&quot;00851808&quot;/&gt;&lt;wsp:rsid wsp:val=&quot;008528E0&quot;/&gt;&lt;wsp:rsid wsp:val=&quot;0085327D&quot;/&gt;&lt;wsp:rsid wsp:val=&quot;008551BC&quot;/&gt;&lt;wsp:rsid wsp:val=&quot;008572AA&quot;/&gt;&lt;wsp:rsid wsp:val=&quot;0086039B&quot;/&gt;&lt;wsp:rsid wsp:val=&quot;00861732&quot;/&gt;&lt;wsp:rsid wsp:val=&quot;00865AB4&quot;/&gt;&lt;wsp:rsid wsp:val=&quot;008706D7&quot;/&gt;&lt;wsp:rsid wsp:val=&quot;008773AB&quot;/&gt;&lt;wsp:rsid wsp:val=&quot;0088007B&quot;/&gt;&lt;wsp:rsid wsp:val=&quot;008800C2&quot;/&gt;&lt;wsp:rsid wsp:val=&quot;008804E3&quot;/&gt;&lt;wsp:rsid wsp:val=&quot;008812C9&quot;/&gt;&lt;wsp:rsid wsp:val=&quot;00881C83&quot;/&gt;&lt;wsp:rsid wsp:val=&quot;00886455&quot;/&gt;&lt;wsp:rsid wsp:val=&quot;00886C79&quot;/&gt;&lt;wsp:rsid wsp:val=&quot;0089076A&quot;/&gt;&lt;wsp:rsid wsp:val=&quot;008933C7&quot;/&gt;&lt;wsp:rsid wsp:val=&quot;00896EAE&quot;/&gt;&lt;wsp:rsid wsp:val=&quot;008A14CB&quot;/&gt;&lt;wsp:rsid wsp:val=&quot;008A750A&quot;/&gt;&lt;wsp:rsid wsp:val=&quot;008B10E6&quot;/&gt;&lt;wsp:rsid wsp:val=&quot;008B51F6&quot;/&gt;&lt;wsp:rsid wsp:val=&quot;008B62D7&quot;/&gt;&lt;wsp:rsid wsp:val=&quot;008C10BE&quot;/&gt;&lt;wsp:rsid wsp:val=&quot;008C3A38&quot;/&gt;&lt;wsp:rsid wsp:val=&quot;008D0315&quot;/&gt;&lt;wsp:rsid wsp:val=&quot;008D4716&quot;/&gt;&lt;wsp:rsid wsp:val=&quot;008D500D&quot;/&gt;&lt;wsp:rsid wsp:val=&quot;008D660E&quot;/&gt;&lt;wsp:rsid wsp:val=&quot;008E0F39&quot;/&gt;&lt;wsp:rsid wsp:val=&quot;008E1D85&quot;/&gt;&lt;wsp:rsid wsp:val=&quot;008E4A32&quot;/&gt;&lt;wsp:rsid wsp:val=&quot;008E6583&quot;/&gt;&lt;wsp:rsid wsp:val=&quot;008E7F57&quot;/&gt;&lt;wsp:rsid wsp:val=&quot;008F510B&quot;/&gt;&lt;wsp:rsid wsp:val=&quot;009009FA&quot;/&gt;&lt;wsp:rsid wsp:val=&quot;00901EED&quot;/&gt;&lt;wsp:rsid wsp:val=&quot;00903608&quot;/&gt;&lt;wsp:rsid wsp:val=&quot;00904506&quot;/&gt;&lt;wsp:rsid wsp:val=&quot;00905F2E&quot;/&gt;&lt;wsp:rsid wsp:val=&quot;00914411&quot;/&gt;&lt;wsp:rsid wsp:val=&quot;00914AF8&quot;/&gt;&lt;wsp:rsid wsp:val=&quot;009175BC&quot;/&gt;&lt;wsp:rsid wsp:val=&quot;009246F3&quot;/&gt;&lt;wsp:rsid wsp:val=&quot;00932491&quot;/&gt;&lt;wsp:rsid wsp:val=&quot;00936670&quot;/&gt;&lt;wsp:rsid wsp:val=&quot;00936A1B&quot;/&gt;&lt;wsp:rsid wsp:val=&quot;009418F7&quot;/&gt;&lt;wsp:rsid wsp:val=&quot;0094487A&quot;/&gt;&lt;wsp:rsid wsp:val=&quot;009462FD&quot;/&gt;&lt;wsp:rsid wsp:val=&quot;00946F0D&quot;/&gt;&lt;wsp:rsid wsp:val=&quot;00951666&quot;/&gt;&lt;wsp:rsid wsp:val=&quot;00951891&quot;/&gt;&lt;wsp:rsid wsp:val=&quot;0095227E&quot;/&gt;&lt;wsp:rsid wsp:val=&quot;009522D0&quot;/&gt;&lt;wsp:rsid wsp:val=&quot;00952F97&quot;/&gt;&lt;wsp:rsid wsp:val=&quot;00953D48&quot;/&gt;&lt;wsp:rsid wsp:val=&quot;0095744C&quot;/&gt;&lt;wsp:rsid wsp:val=&quot;009622FE&quot;/&gt;&lt;wsp:rsid wsp:val=&quot;00964E4A&quot;/&gt;&lt;wsp:rsid wsp:val=&quot;00970937&quot;/&gt;&lt;wsp:rsid wsp:val=&quot;00972741&quot;/&gt;&lt;wsp:rsid wsp:val=&quot;00975F96&quot;/&gt;&lt;wsp:rsid wsp:val=&quot;00977353&quot;/&gt;&lt;wsp:rsid wsp:val=&quot;00977C4A&quot;/&gt;&lt;wsp:rsid wsp:val=&quot;00980558&quot;/&gt;&lt;wsp:rsid wsp:val=&quot;0098259B&quot;/&gt;&lt;wsp:rsid wsp:val=&quot;009848F3&quot;/&gt;&lt;wsp:rsid wsp:val=&quot;00984CA6&quot;/&gt;&lt;wsp:rsid wsp:val=&quot;009868EC&quot;/&gt;&lt;wsp:rsid wsp:val=&quot;009878B6&quot;/&gt;&lt;wsp:rsid wsp:val=&quot;009906D7&quot;/&gt;&lt;wsp:rsid wsp:val=&quot;009956DB&quot;/&gt;&lt;wsp:rsid wsp:val=&quot;009A0C73&quot;/&gt;&lt;wsp:rsid wsp:val=&quot;009A422E&quot;/&gt;&lt;wsp:rsid wsp:val=&quot;009A4902&quot;/&gt;&lt;wsp:rsid wsp:val=&quot;009B2171&quot;/&gt;&lt;wsp:rsid wsp:val=&quot;009B60E3&quot;/&gt;&lt;wsp:rsid wsp:val=&quot;009C2BFE&quot;/&gt;&lt;wsp:rsid wsp:val=&quot;009C387B&quot;/&gt;&lt;wsp:rsid wsp:val=&quot;009D2B13&quot;/&gt;&lt;wsp:rsid wsp:val=&quot;009D38C0&quot;/&gt;&lt;wsp:rsid wsp:val=&quot;009D625D&quot;/&gt;&lt;wsp:rsid wsp:val=&quot;009D681C&quot;/&gt;&lt;wsp:rsid wsp:val=&quot;009E3E87&quot;/&gt;&lt;wsp:rsid wsp:val=&quot;009E4296&quot;/&gt;&lt;wsp:rsid wsp:val=&quot;009E76D9&quot;/&gt;&lt;wsp:rsid wsp:val=&quot;009F40E5&quot;/&gt;&lt;wsp:rsid wsp:val=&quot;009F41E1&quot;/&gt;&lt;wsp:rsid wsp:val=&quot;00A022D6&quot;/&gt;&lt;wsp:rsid wsp:val=&quot;00A0362A&quot;/&gt;&lt;wsp:rsid wsp:val=&quot;00A0478F&quot;/&gt;&lt;wsp:rsid wsp:val=&quot;00A05B3A&quot;/&gt;&lt;wsp:rsid wsp:val=&quot;00A06F43&quot;/&gt;&lt;wsp:rsid wsp:val=&quot;00A07646&quot;/&gt;&lt;wsp:rsid wsp:val=&quot;00A117CC&quot;/&gt;&lt;wsp:rsid wsp:val=&quot;00A15F93&quot;/&gt;&lt;wsp:rsid wsp:val=&quot;00A2081F&quot;/&gt;&lt;wsp:rsid wsp:val=&quot;00A30512&quot;/&gt;&lt;wsp:rsid wsp:val=&quot;00A3118A&quot;/&gt;&lt;wsp:rsid wsp:val=&quot;00A326F7&quot;/&gt;&lt;wsp:rsid wsp:val=&quot;00A34A37&quot;/&gt;&lt;wsp:rsid wsp:val=&quot;00A35683&quot;/&gt;&lt;wsp:rsid wsp:val=&quot;00A35CCC&quot;/&gt;&lt;wsp:rsid wsp:val=&quot;00A361BF&quot;/&gt;&lt;wsp:rsid wsp:val=&quot;00A41945&quot;/&gt;&lt;wsp:rsid wsp:val=&quot;00A41B62&quot;/&gt;&lt;wsp:rsid wsp:val=&quot;00A43A49&quot;/&gt;&lt;wsp:rsid wsp:val=&quot;00A448A3&quot;/&gt;&lt;wsp:rsid wsp:val=&quot;00A45F83&quot;/&gt;&lt;wsp:rsid wsp:val=&quot;00A46566&quot;/&gt;&lt;wsp:rsid wsp:val=&quot;00A46DEA&quot;/&gt;&lt;wsp:rsid wsp:val=&quot;00A54344&quot;/&gt;&lt;wsp:rsid wsp:val=&quot;00A56949&quot;/&gt;&lt;wsp:rsid wsp:val=&quot;00A5782C&quot;/&gt;&lt;wsp:rsid wsp:val=&quot;00A60AA7&quot;/&gt;&lt;wsp:rsid wsp:val=&quot;00A637EB&quot;/&gt;&lt;wsp:rsid wsp:val=&quot;00A64A3E&quot;/&gt;&lt;wsp:rsid wsp:val=&quot;00A67CAD&quot;/&gt;&lt;wsp:rsid wsp:val=&quot;00A70973&quot;/&gt;&lt;wsp:rsid wsp:val=&quot;00A7117F&quot;/&gt;&lt;wsp:rsid wsp:val=&quot;00A716C5&quot;/&gt;&lt;wsp:rsid wsp:val=&quot;00A73211&quot;/&gt;&lt;wsp:rsid wsp:val=&quot;00A739FE&quot;/&gt;&lt;wsp:rsid wsp:val=&quot;00A74692&quot;/&gt;&lt;wsp:rsid wsp:val=&quot;00A75592&quot;/&gt;&lt;wsp:rsid wsp:val=&quot;00A77CD2&quot;/&gt;&lt;wsp:rsid wsp:val=&quot;00A80AB0&quot;/&gt;&lt;wsp:rsid wsp:val=&quot;00A87378&quot;/&gt;&lt;wsp:rsid wsp:val=&quot;00A91007&quot;/&gt;&lt;wsp:rsid wsp:val=&quot;00A92087&quot;/&gt;&lt;wsp:rsid wsp:val=&quot;00A92F61&quot;/&gt;&lt;wsp:rsid wsp:val=&quot;00A964C9&quot;/&gt;&lt;wsp:rsid wsp:val=&quot;00AB2AF9&quot;/&gt;&lt;wsp:rsid wsp:val=&quot;00AB454B&quot;/&gt;&lt;wsp:rsid wsp:val=&quot;00AC5DEA&quot;/&gt;&lt;wsp:rsid wsp:val=&quot;00AC7A60&quot;/&gt;&lt;wsp:rsid wsp:val=&quot;00AD4F6F&quot;/&gt;&lt;wsp:rsid wsp:val=&quot;00AD5BB4&quot;/&gt;&lt;wsp:rsid wsp:val=&quot;00AD6538&quot;/&gt;&lt;wsp:rsid wsp:val=&quot;00AE1A4A&quot;/&gt;&lt;wsp:rsid wsp:val=&quot;00AE1CC6&quot;/&gt;&lt;wsp:rsid wsp:val=&quot;00AE4E6F&quot;/&gt;&lt;wsp:rsid wsp:val=&quot;00AF0072&quot;/&gt;&lt;wsp:rsid wsp:val=&quot;00AF1B42&quot;/&gt;&lt;wsp:rsid wsp:val=&quot;00AF2508&quot;/&gt;&lt;wsp:rsid wsp:val=&quot;00AF3F42&quot;/&gt;&lt;wsp:rsid wsp:val=&quot;00AF431C&quot;/&gt;&lt;wsp:rsid wsp:val=&quot;00AF5CD4&quot;/&gt;&lt;wsp:rsid wsp:val=&quot;00B01C52&quot;/&gt;&lt;wsp:rsid wsp:val=&quot;00B022A5&quot;/&gt;&lt;wsp:rsid wsp:val=&quot;00B045ED&quot;/&gt;&lt;wsp:rsid wsp:val=&quot;00B054D3&quot;/&gt;&lt;wsp:rsid wsp:val=&quot;00B06164&quot;/&gt;&lt;wsp:rsid wsp:val=&quot;00B06183&quot;/&gt;&lt;wsp:rsid wsp:val=&quot;00B111F5&quot;/&gt;&lt;wsp:rsid wsp:val=&quot;00B11699&quot;/&gt;&lt;wsp:rsid wsp:val=&quot;00B14C3D&quot;/&gt;&lt;wsp:rsid wsp:val=&quot;00B20816&quot;/&gt;&lt;wsp:rsid wsp:val=&quot;00B22023&quot;/&gt;&lt;wsp:rsid wsp:val=&quot;00B23EA3&quot;/&gt;&lt;wsp:rsid wsp:val=&quot;00B24F08&quot;/&gt;&lt;wsp:rsid wsp:val=&quot;00B24F87&quot;/&gt;&lt;wsp:rsid wsp:val=&quot;00B24F9B&quot;/&gt;&lt;wsp:rsid wsp:val=&quot;00B2733D&quot;/&gt;&lt;wsp:rsid wsp:val=&quot;00B30B55&quot;/&gt;&lt;wsp:rsid wsp:val=&quot;00B3285D&quot;/&gt;&lt;wsp:rsid wsp:val=&quot;00B3313E&quot;/&gt;&lt;wsp:rsid wsp:val=&quot;00B33365&quot;/&gt;&lt;wsp:rsid wsp:val=&quot;00B336D6&quot;/&gt;&lt;wsp:rsid wsp:val=&quot;00B35957&quot;/&gt;&lt;wsp:rsid wsp:val=&quot;00B37420&quot;/&gt;&lt;wsp:rsid wsp:val=&quot;00B40A52&quot;/&gt;&lt;wsp:rsid wsp:val=&quot;00B413B0&quot;/&gt;&lt;wsp:rsid wsp:val=&quot;00B42EE2&quot;/&gt;&lt;wsp:rsid wsp:val=&quot;00B433BC&quot;/&gt;&lt;wsp:rsid wsp:val=&quot;00B4777E&quot;/&gt;&lt;wsp:rsid wsp:val=&quot;00B50436&quot;/&gt;&lt;wsp:rsid wsp:val=&quot;00B513C9&quot;/&gt;&lt;wsp:rsid wsp:val=&quot;00B524EE&quot;/&gt;&lt;wsp:rsid wsp:val=&quot;00B53A3D&quot;/&gt;&lt;wsp:rsid wsp:val=&quot;00B55407&quot;/&gt;&lt;wsp:rsid wsp:val=&quot;00B57C4A&quot;/&gt;&lt;wsp:rsid wsp:val=&quot;00B61F5F&quot;/&gt;&lt;wsp:rsid wsp:val=&quot;00B62072&quot;/&gt;&lt;wsp:rsid wsp:val=&quot;00B630AA&quot;/&gt;&lt;wsp:rsid wsp:val=&quot;00B63248&quot;/&gt;&lt;wsp:rsid wsp:val=&quot;00B70F34&quot;/&gt;&lt;wsp:rsid wsp:val=&quot;00B72431&quot;/&gt;&lt;wsp:rsid wsp:val=&quot;00B84861&quot;/&gt;&lt;wsp:rsid wsp:val=&quot;00B877C5&quot;/&gt;&lt;wsp:rsid wsp:val=&quot;00B933D9&quot;/&gt;&lt;wsp:rsid wsp:val=&quot;00B9417F&quot;/&gt;&lt;wsp:rsid wsp:val=&quot;00B95223&quot;/&gt;&lt;wsp:rsid wsp:val=&quot;00B961AD&quot;/&gt;&lt;wsp:rsid wsp:val=&quot;00BA2E56&quot;/&gt;&lt;wsp:rsid wsp:val=&quot;00BB0C37&quot;/&gt;&lt;wsp:rsid wsp:val=&quot;00BB15EF&quot;/&gt;&lt;wsp:rsid wsp:val=&quot;00BB18BA&quot;/&gt;&lt;wsp:rsid wsp:val=&quot;00BB20CD&quot;/&gt;&lt;wsp:rsid wsp:val=&quot;00BB2690&quot;/&gt;&lt;wsp:rsid wsp:val=&quot;00BB4417&quot;/&gt;&lt;wsp:rsid wsp:val=&quot;00BB5319&quot;/&gt;&lt;wsp:rsid wsp:val=&quot;00BC3D8C&quot;/&gt;&lt;wsp:rsid wsp:val=&quot;00BC41BC&quot;/&gt;&lt;wsp:rsid wsp:val=&quot;00BC456A&quot;/&gt;&lt;wsp:rsid wsp:val=&quot;00BC486C&quot;/&gt;&lt;wsp:rsid wsp:val=&quot;00BC6D85&quot;/&gt;&lt;wsp:rsid wsp:val=&quot;00BD4177&quot;/&gt;&lt;wsp:rsid wsp:val=&quot;00BD49F3&quot;/&gt;&lt;wsp:rsid wsp:val=&quot;00BD61B9&quot;/&gt;&lt;wsp:rsid wsp:val=&quot;00BD6CFF&quot;/&gt;&lt;wsp:rsid wsp:val=&quot;00BE1666&quot;/&gt;&lt;wsp:rsid wsp:val=&quot;00BE2D76&quot;/&gt;&lt;wsp:rsid wsp:val=&quot;00BE325E&quot;/&gt;&lt;wsp:rsid wsp:val=&quot;00BE3F92&quot;/&gt;&lt;wsp:rsid wsp:val=&quot;00BE534C&quot;/&gt;&lt;wsp:rsid wsp:val=&quot;00BF68CB&quot;/&gt;&lt;wsp:rsid wsp:val=&quot;00BF6DDF&quot;/&gt;&lt;wsp:rsid wsp:val=&quot;00C05B27&quot;/&gt;&lt;wsp:rsid wsp:val=&quot;00C0621B&quot;/&gt;&lt;wsp:rsid wsp:val=&quot;00C07492&quot;/&gt;&lt;wsp:rsid wsp:val=&quot;00C07DD5&quot;/&gt;&lt;wsp:rsid wsp:val=&quot;00C142EC&quot;/&gt;&lt;wsp:rsid wsp:val=&quot;00C16413&quot;/&gt;&lt;wsp:rsid wsp:val=&quot;00C1689D&quot;/&gt;&lt;wsp:rsid wsp:val=&quot;00C16C25&quot;/&gt;&lt;wsp:rsid wsp:val=&quot;00C22FBF&quot;/&gt;&lt;wsp:rsid wsp:val=&quot;00C25D06&quot;/&gt;&lt;wsp:rsid wsp:val=&quot;00C3202E&quot;/&gt;&lt;wsp:rsid wsp:val=&quot;00C36C85&quot;/&gt;&lt;wsp:rsid wsp:val=&quot;00C377ED&quot;/&gt;&lt;wsp:rsid wsp:val=&quot;00C43D00&quot;/&gt;&lt;wsp:rsid wsp:val=&quot;00C4584A&quot;/&gt;&lt;wsp:rsid wsp:val=&quot;00C46F1B&quot;/&gt;&lt;wsp:rsid wsp:val=&quot;00C47588&quot;/&gt;&lt;wsp:rsid wsp:val=&quot;00C51D03&quot;/&gt;&lt;wsp:rsid wsp:val=&quot;00C54090&quot;/&gt;&lt;wsp:rsid wsp:val=&quot;00C571FC&quot;/&gt;&lt;wsp:rsid wsp:val=&quot;00C60C07&quot;/&gt;&lt;wsp:rsid wsp:val=&quot;00C720A7&quot;/&gt;&lt;wsp:rsid wsp:val=&quot;00C724EF&quot;/&gt;&lt;wsp:rsid wsp:val=&quot;00C771B0&quot;/&gt;&lt;wsp:rsid wsp:val=&quot;00C77CBA&quot;/&gt;&lt;wsp:rsid wsp:val=&quot;00C82C1A&quot;/&gt;&lt;wsp:rsid wsp:val=&quot;00C907A2&quot;/&gt;&lt;wsp:rsid wsp:val=&quot;00C91833&quot;/&gt;&lt;wsp:rsid wsp:val=&quot;00CA0098&quot;/&gt;&lt;wsp:rsid wsp:val=&quot;00CA1514&quot;/&gt;&lt;wsp:rsid wsp:val=&quot;00CA336B&quot;/&gt;&lt;wsp:rsid wsp:val=&quot;00CA4E51&quot;/&gt;&lt;wsp:rsid wsp:val=&quot;00CA64B6&quot;/&gt;&lt;wsp:rsid wsp:val=&quot;00CA6BA3&quot;/&gt;&lt;wsp:rsid wsp:val=&quot;00CB1A9D&quot;/&gt;&lt;wsp:rsid wsp:val=&quot;00CB628E&quot;/&gt;&lt;wsp:rsid wsp:val=&quot;00CC2159&quot;/&gt;&lt;wsp:rsid wsp:val=&quot;00CC583D&quot;/&gt;&lt;wsp:rsid wsp:val=&quot;00CD12AC&quot;/&gt;&lt;wsp:rsid wsp:val=&quot;00CD66DF&quot;/&gt;&lt;wsp:rsid wsp:val=&quot;00CE18FF&quot;/&gt;&lt;wsp:rsid wsp:val=&quot;00CE30F5&quot;/&gt;&lt;wsp:rsid wsp:val=&quot;00CE476F&quot;/&gt;&lt;wsp:rsid wsp:val=&quot;00CE54D5&quot;/&gt;&lt;wsp:rsid wsp:val=&quot;00CE785B&quot;/&gt;&lt;wsp:rsid wsp:val=&quot;00CF0BBD&quot;/&gt;&lt;wsp:rsid wsp:val=&quot;00CF207F&quot;/&gt;&lt;wsp:rsid wsp:val=&quot;00CF2516&quot;/&gt;&lt;wsp:rsid wsp:val=&quot;00CF2CD8&quot;/&gt;&lt;wsp:rsid wsp:val=&quot;00CF38D4&quot;/&gt;&lt;wsp:rsid wsp:val=&quot;00CF4269&quot;/&gt;&lt;wsp:rsid wsp:val=&quot;00CF651D&quot;/&gt;&lt;wsp:rsid wsp:val=&quot;00D01A6B&quot;/&gt;&lt;wsp:rsid wsp:val=&quot;00D01A71&quot;/&gt;&lt;wsp:rsid wsp:val=&quot;00D066CC&quot;/&gt;&lt;wsp:rsid wsp:val=&quot;00D135C8&quot;/&gt;&lt;wsp:rsid wsp:val=&quot;00D2345A&quot;/&gt;&lt;wsp:rsid wsp:val=&quot;00D23542&quot;/&gt;&lt;wsp:rsid wsp:val=&quot;00D23A85&quot;/&gt;&lt;wsp:rsid wsp:val=&quot;00D24083&quot;/&gt;&lt;wsp:rsid wsp:val=&quot;00D302F9&quot;/&gt;&lt;wsp:rsid wsp:val=&quot;00D413B1&quot;/&gt;&lt;wsp:rsid wsp:val=&quot;00D46802&quot;/&gt;&lt;wsp:rsid wsp:val=&quot;00D469B8&quot;/&gt;&lt;wsp:rsid wsp:val=&quot;00D476F6&quot;/&gt;&lt;wsp:rsid wsp:val=&quot;00D509F8&quot;/&gt;&lt;wsp:rsid wsp:val=&quot;00D51941&quot;/&gt;&lt;wsp:rsid wsp:val=&quot;00D520F9&quot;/&gt;&lt;wsp:rsid wsp:val=&quot;00D53FFF&quot;/&gt;&lt;wsp:rsid wsp:val=&quot;00D55F84&quot;/&gt;&lt;wsp:rsid wsp:val=&quot;00D5686A&quot;/&gt;&lt;wsp:rsid wsp:val=&quot;00D5689F&quot;/&gt;&lt;wsp:rsid wsp:val=&quot;00D56F44&quot;/&gt;&lt;wsp:rsid wsp:val=&quot;00D6044D&quot;/&gt;&lt;wsp:rsid wsp:val=&quot;00D62782&quot;/&gt;&lt;wsp:rsid wsp:val=&quot;00D62C1F&quot;/&gt;&lt;wsp:rsid wsp:val=&quot;00D6454C&quot;/&gt;&lt;wsp:rsid wsp:val=&quot;00D65390&quot;/&gt;&lt;wsp:rsid wsp:val=&quot;00D7201E&quot;/&gt;&lt;wsp:rsid wsp:val=&quot;00D76249&quot;/&gt;&lt;wsp:rsid wsp:val=&quot;00D76627&quot;/&gt;&lt;wsp:rsid wsp:val=&quot;00D821B4&quot;/&gt;&lt;wsp:rsid wsp:val=&quot;00D87963&quot;/&gt;&lt;wsp:rsid wsp:val=&quot;00D92F13&quot;/&gt;&lt;wsp:rsid wsp:val=&quot;00D93E12&quot;/&gt;&lt;wsp:rsid wsp:val=&quot;00D94FC0&quot;/&gt;&lt;wsp:rsid wsp:val=&quot;00DA202D&quot;/&gt;&lt;wsp:rsid wsp:val=&quot;00DA26A3&quot;/&gt;&lt;wsp:rsid wsp:val=&quot;00DB0F84&quot;/&gt;&lt;wsp:rsid wsp:val=&quot;00DB2365&quot;/&gt;&lt;wsp:rsid wsp:val=&quot;00DB3C32&quot;/&gt;&lt;wsp:rsid wsp:val=&quot;00DB437A&quot;/&gt;&lt;wsp:rsid wsp:val=&quot;00DB4CF4&quot;/&gt;&lt;wsp:rsid wsp:val=&quot;00DC0612&quot;/&gt;&lt;wsp:rsid wsp:val=&quot;00DC09DE&quot;/&gt;&lt;wsp:rsid wsp:val=&quot;00DC175F&quot;/&gt;&lt;wsp:rsid wsp:val=&quot;00DC2C2D&quot;/&gt;&lt;wsp:rsid wsp:val=&quot;00DD073E&quot;/&gt;&lt;wsp:rsid wsp:val=&quot;00DD40DE&quot;/&gt;&lt;wsp:rsid wsp:val=&quot;00DE14B9&quot;/&gt;&lt;wsp:rsid wsp:val=&quot;00DE250F&quot;/&gt;&lt;wsp:rsid wsp:val=&quot;00DF2B79&quot;/&gt;&lt;wsp:rsid wsp:val=&quot;00DF396D&quot;/&gt;&lt;wsp:rsid wsp:val=&quot;00DF41E7&quot;/&gt;&lt;wsp:rsid wsp:val=&quot;00DF74F9&quot;/&gt;&lt;wsp:rsid wsp:val=&quot;00DF783D&quot;/&gt;&lt;wsp:rsid wsp:val=&quot;00E0228F&quot;/&gt;&lt;wsp:rsid wsp:val=&quot;00E0312E&quot;/&gt;&lt;wsp:rsid wsp:val=&quot;00E04F9E&quot;/&gt;&lt;wsp:rsid wsp:val=&quot;00E05356&quot;/&gt;&lt;wsp:rsid wsp:val=&quot;00E07B26&quot;/&gt;&lt;wsp:rsid wsp:val=&quot;00E07DF6&quot;/&gt;&lt;wsp:rsid wsp:val=&quot;00E13748&quot;/&gt;&lt;wsp:rsid wsp:val=&quot;00E17339&quot;/&gt;&lt;wsp:rsid wsp:val=&quot;00E175AB&quot;/&gt;&lt;wsp:rsid wsp:val=&quot;00E25F6A&quot;/&gt;&lt;wsp:rsid wsp:val=&quot;00E303DA&quot;/&gt;&lt;wsp:rsid wsp:val=&quot;00E30505&quot;/&gt;&lt;wsp:rsid wsp:val=&quot;00E30C4E&quot;/&gt;&lt;wsp:rsid wsp:val=&quot;00E31574&quot;/&gt;&lt;wsp:rsid wsp:val=&quot;00E3386B&quot;/&gt;&lt;wsp:rsid wsp:val=&quot;00E41794&quot;/&gt;&lt;wsp:rsid wsp:val=&quot;00E42D68&quot;/&gt;&lt;wsp:rsid wsp:val=&quot;00E42EF6&quot;/&gt;&lt;wsp:rsid wsp:val=&quot;00E50153&quot;/&gt;&lt;wsp:rsid wsp:val=&quot;00E5058F&quot;/&gt;&lt;wsp:rsid wsp:val=&quot;00E50AB4&quot;/&gt;&lt;wsp:rsid wsp:val=&quot;00E52D89&quot;/&gt;&lt;wsp:rsid wsp:val=&quot;00E53A2E&quot;/&gt;&lt;wsp:rsid wsp:val=&quot;00E60F79&quot;/&gt;&lt;wsp:rsid wsp:val=&quot;00E65208&quot;/&gt;&lt;wsp:rsid wsp:val=&quot;00E655F3&quot;/&gt;&lt;wsp:rsid wsp:val=&quot;00E6634F&quot;/&gt;&lt;wsp:rsid wsp:val=&quot;00E6661A&quot;/&gt;&lt;wsp:rsid wsp:val=&quot;00E67701&quot;/&gt;&lt;wsp:rsid wsp:val=&quot;00E678AE&quot;/&gt;&lt;wsp:rsid wsp:val=&quot;00E70924&quot;/&gt;&lt;wsp:rsid wsp:val=&quot;00E73591&quot;/&gt;&lt;wsp:rsid wsp:val=&quot;00E74F46&quot;/&gt;&lt;wsp:rsid wsp:val=&quot;00E76671&quot;/&gt;&lt;wsp:rsid wsp:val=&quot;00E76690&quot;/&gt;&lt;wsp:rsid wsp:val=&quot;00E82F44&quot;/&gt;&lt;wsp:rsid wsp:val=&quot;00E8361E&quot;/&gt;&lt;wsp:rsid wsp:val=&quot;00E84DBF&quot;/&gt;&lt;wsp:rsid wsp:val=&quot;00E86B52&quot;/&gt;&lt;wsp:rsid wsp:val=&quot;00E875EA&quot;/&gt;&lt;wsp:rsid wsp:val=&quot;00E91F35&quot;/&gt;&lt;wsp:rsid wsp:val=&quot;00E97B2B&quot;/&gt;&lt;wsp:rsid wsp:val=&quot;00EB0AD0&quot;/&gt;&lt;wsp:rsid wsp:val=&quot;00EB20F6&quot;/&gt;&lt;wsp:rsid wsp:val=&quot;00EB3EAF&quot;/&gt;&lt;wsp:rsid wsp:val=&quot;00EB536D&quot;/&gt;&lt;wsp:rsid wsp:val=&quot;00EB53DE&quot;/&gt;&lt;wsp:rsid wsp:val=&quot;00EC016B&quot;/&gt;&lt;wsp:rsid wsp:val=&quot;00EC0E1A&quot;/&gt;&lt;wsp:rsid wsp:val=&quot;00EC79B5&quot;/&gt;&lt;wsp:rsid wsp:val=&quot;00ED02F4&quot;/&gt;&lt;wsp:rsid wsp:val=&quot;00ED18CB&quot;/&gt;&lt;wsp:rsid wsp:val=&quot;00ED3360&quot;/&gt;&lt;wsp:rsid wsp:val=&quot;00ED548D&quot;/&gt;&lt;wsp:rsid wsp:val=&quot;00EF3FAF&quot;/&gt;&lt;wsp:rsid wsp:val=&quot;00EF43FF&quot;/&gt;&lt;wsp:rsid wsp:val=&quot;00F03371&quot;/&gt;&lt;wsp:rsid wsp:val=&quot;00F037D3&quot;/&gt;&lt;wsp:rsid wsp:val=&quot;00F048B4&quot;/&gt;&lt;wsp:rsid wsp:val=&quot;00F04E01&quot;/&gt;&lt;wsp:rsid wsp:val=&quot;00F04E35&quot;/&gt;&lt;wsp:rsid wsp:val=&quot;00F079EE&quot;/&gt;&lt;wsp:rsid wsp:val=&quot;00F1511F&quot;/&gt;&lt;wsp:rsid wsp:val=&quot;00F152CB&quot;/&gt;&lt;wsp:rsid wsp:val=&quot;00F16574&quot;/&gt;&lt;wsp:rsid wsp:val=&quot;00F2071C&quot;/&gt;&lt;wsp:rsid wsp:val=&quot;00F22F3B&quot;/&gt;&lt;wsp:rsid wsp:val=&quot;00F24664&quot;/&gt;&lt;wsp:rsid wsp:val=&quot;00F25523&quot;/&gt;&lt;wsp:rsid wsp:val=&quot;00F267F0&quot;/&gt;&lt;wsp:rsid wsp:val=&quot;00F31633&quot;/&gt;&lt;wsp:rsid wsp:val=&quot;00F345E9&quot;/&gt;&lt;wsp:rsid wsp:val=&quot;00F36EEB&quot;/&gt;&lt;wsp:rsid wsp:val=&quot;00F37637&quot;/&gt;&lt;wsp:rsid wsp:val=&quot;00F377E6&quot;/&gt;&lt;wsp:rsid wsp:val=&quot;00F43512&quot;/&gt;&lt;wsp:rsid wsp:val=&quot;00F57A08&quot;/&gt;&lt;wsp:rsid wsp:val=&quot;00F62372&quot;/&gt;&lt;wsp:rsid wsp:val=&quot;00F70051&quot;/&gt;&lt;wsp:rsid wsp:val=&quot;00F739BF&quot;/&gt;&lt;wsp:rsid wsp:val=&quot;00F74CBC&quot;/&gt;&lt;wsp:rsid wsp:val=&quot;00F74DBE&quot;/&gt;&lt;wsp:rsid wsp:val=&quot;00F770D9&quot;/&gt;&lt;wsp:rsid wsp:val=&quot;00F7783A&quot;/&gt;&lt;wsp:rsid wsp:val=&quot;00F808DF&quot;/&gt;&lt;wsp:rsid wsp:val=&quot;00F81E89&quot;/&gt;&lt;wsp:rsid wsp:val=&quot;00F82906&quot;/&gt;&lt;wsp:rsid wsp:val=&quot;00F84E93&quot;/&gt;&lt;wsp:rsid wsp:val=&quot;00F93AD0&quot;/&gt;&lt;wsp:rsid wsp:val=&quot;00F9422B&quot;/&gt;&lt;wsp:rsid wsp:val=&quot;00F96DB8&quot;/&gt;&lt;wsp:rsid wsp:val=&quot;00FA3146&quot;/&gt;&lt;wsp:rsid wsp:val=&quot;00FA631E&quot;/&gt;&lt;wsp:rsid wsp:val=&quot;00FA6F66&quot;/&gt;&lt;wsp:rsid wsp:val=&quot;00FB0521&quot;/&gt;&lt;wsp:rsid wsp:val=&quot;00FB06E6&quot;/&gt;&lt;wsp:rsid wsp:val=&quot;00FB0BB2&quot;/&gt;&lt;wsp:rsid wsp:val=&quot;00FB1E0D&quot;/&gt;&lt;wsp:rsid wsp:val=&quot;00FB5467&quot;/&gt;&lt;wsp:rsid wsp:val=&quot;00FB5B9C&quot;/&gt;&lt;wsp:rsid wsp:val=&quot;00FC1251&quot;/&gt;&lt;wsp:rsid wsp:val=&quot;00FC1968&quot;/&gt;&lt;wsp:rsid wsp:val=&quot;00FC3EB3&quot;/&gt;&lt;wsp:rsid wsp:val=&quot;00FC69B0&quot;/&gt;&lt;wsp:rsid wsp:val=&quot;00FC70A9&quot;/&gt;&lt;wsp:rsid wsp:val=&quot;00FD0A4B&quot;/&gt;&lt;wsp:rsid wsp:val=&quot;00FD3176&quot;/&gt;&lt;wsp:rsid wsp:val=&quot;00FD3F3F&quot;/&gt;&lt;wsp:rsid wsp:val=&quot;00FD583C&quot;/&gt;&lt;wsp:rsid wsp:val=&quot;00FE0F2A&quot;/&gt;&lt;wsp:rsid wsp:val=&quot;00FE40B7&quot;/&gt;&lt;wsp:rsid wsp:val=&quot;00FE443A&quot;/&gt;&lt;wsp:rsid wsp:val=&quot;00FE4821&quot;/&gt;&lt;wsp:rsid wsp:val=&quot;00FE5777&quot;/&gt;&lt;wsp:rsid wsp:val=&quot;00FF2B7B&quot;/&gt;&lt;wsp:rsid wsp:val=&quot;00FF31EB&quot;/&gt;&lt;wsp:rsid wsp:val=&quot;00FF78A0&quot;/&gt;&lt;/wsp:rsids&gt;&lt;/w:docPr&gt;&lt;w:body&gt;&lt;wx:sect&gt;&lt;w:p wsp:rsidR=&quot;00000000&quot; wsp:rsidRDefault=&quot;00305F8C&quot; wsp:rsidP=&quot;00305F8C&quot;&gt;&lt;m:oMathPara&gt;&lt;m:oMath&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e,3&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1624D5">
        <w:rPr>
          <w:rFonts w:ascii="Times New Roman" w:eastAsia="Times New Roman" w:hAnsi="Times New Roman"/>
          <w:bCs/>
          <w:iCs/>
          <w:snapToGrid w:val="0"/>
          <w:sz w:val="22"/>
          <w:szCs w:val="22"/>
        </w:rPr>
        <w:instrText xml:space="preserve"> </w:instrText>
      </w:r>
      <w:r w:rsidRPr="001624D5">
        <w:rPr>
          <w:rFonts w:ascii="Times New Roman" w:eastAsia="Times New Roman" w:hAnsi="Times New Roman"/>
          <w:bCs/>
          <w:iCs/>
          <w:snapToGrid w:val="0"/>
          <w:sz w:val="22"/>
          <w:szCs w:val="22"/>
        </w:rPr>
        <w:fldChar w:fldCharType="separate"/>
      </w:r>
      <w:r w:rsidR="00000000">
        <w:rPr>
          <w:rFonts w:ascii="Times New Roman" w:hAnsi="Times New Roman"/>
          <w:position w:val="-11"/>
        </w:rPr>
        <w:pict w14:anchorId="669F6426">
          <v:shape id="_x0000_i1036" type="#_x0000_t75" style="width:18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6044D&quot;/&gt;&lt;wsp:rsid wsp:val=&quot;00003EA6&quot;/&gt;&lt;wsp:rsid wsp:val=&quot;000056C0&quot;/&gt;&lt;wsp:rsid wsp:val=&quot;000071C3&quot;/&gt;&lt;wsp:rsid wsp:val=&quot;00011F5B&quot;/&gt;&lt;wsp:rsid wsp:val=&quot;0001298E&quot;/&gt;&lt;wsp:rsid wsp:val=&quot;00012F89&quot;/&gt;&lt;wsp:rsid wsp:val=&quot;00014093&quot;/&gt;&lt;wsp:rsid wsp:val=&quot;00016291&quot;/&gt;&lt;wsp:rsid wsp:val=&quot;0002461D&quot;/&gt;&lt;wsp:rsid wsp:val=&quot;00025BA6&quot;/&gt;&lt;wsp:rsid wsp:val=&quot;00026A89&quot;/&gt;&lt;wsp:rsid wsp:val=&quot;00030070&quot;/&gt;&lt;wsp:rsid wsp:val=&quot;0003188A&quot;/&gt;&lt;wsp:rsid wsp:val=&quot;000321F4&quot;/&gt;&lt;wsp:rsid wsp:val=&quot;000351E9&quot;/&gt;&lt;wsp:rsid wsp:val=&quot;00036F46&quot;/&gt;&lt;wsp:rsid wsp:val=&quot;00041E80&quot;/&gt;&lt;wsp:rsid wsp:val=&quot;0004272E&quot;/&gt;&lt;wsp:rsid wsp:val=&quot;0005003C&quot;/&gt;&lt;wsp:rsid wsp:val=&quot;00052EA9&quot;/&gt;&lt;wsp:rsid wsp:val=&quot;000544DF&quot;/&gt;&lt;wsp:rsid wsp:val=&quot;00055637&quot;/&gt;&lt;wsp:rsid wsp:val=&quot;00056050&quot;/&gt;&lt;wsp:rsid wsp:val=&quot;00061873&quot;/&gt;&lt;wsp:rsid wsp:val=&quot;00061DC6&quot;/&gt;&lt;wsp:rsid wsp:val=&quot;00064B50&quot;/&gt;&lt;wsp:rsid wsp:val=&quot;00064ED6&quot;/&gt;&lt;wsp:rsid wsp:val=&quot;000656F1&quot;/&gt;&lt;wsp:rsid wsp:val=&quot;00075F73&quot;/&gt;&lt;wsp:rsid wsp:val=&quot;00082480&quot;/&gt;&lt;wsp:rsid wsp:val=&quot;00083A1A&quot;/&gt;&lt;wsp:rsid wsp:val=&quot;000851A6&quot;/&gt;&lt;wsp:rsid wsp:val=&quot;0008549D&quot;/&gt;&lt;wsp:rsid wsp:val=&quot;00085A56&quot;/&gt;&lt;wsp:rsid wsp:val=&quot;00092253&quot;/&gt;&lt;wsp:rsid wsp:val=&quot;00094E6D&quot;/&gt;&lt;wsp:rsid wsp:val=&quot;00095873&quot;/&gt;&lt;wsp:rsid wsp:val=&quot;00095D87&quot;/&gt;&lt;wsp:rsid wsp:val=&quot;000961DF&quot;/&gt;&lt;wsp:rsid wsp:val=&quot;00097A94&quot;/&gt;&lt;wsp:rsid wsp:val=&quot;000A27F8&quot;/&gt;&lt;wsp:rsid wsp:val=&quot;000A4C5E&quot;/&gt;&lt;wsp:rsid wsp:val=&quot;000A4D82&quot;/&gt;&lt;wsp:rsid wsp:val=&quot;000A6772&quot;/&gt;&lt;wsp:rsid wsp:val=&quot;000A6F27&quot;/&gt;&lt;wsp:rsid wsp:val=&quot;000B7BF9&quot;/&gt;&lt;wsp:rsid wsp:val=&quot;000C0842&quot;/&gt;&lt;wsp:rsid wsp:val=&quot;000C093F&quot;/&gt;&lt;wsp:rsid wsp:val=&quot;000C311E&quot;/&gt;&lt;wsp:rsid wsp:val=&quot;000C3257&quot;/&gt;&lt;wsp:rsid wsp:val=&quot;000D059C&quot;/&gt;&lt;wsp:rsid wsp:val=&quot;000D0EE4&quot;/&gt;&lt;wsp:rsid wsp:val=&quot;000D137F&quot;/&gt;&lt;wsp:rsid wsp:val=&quot;000D7DA9&quot;/&gt;&lt;wsp:rsid wsp:val=&quot;000E050B&quot;/&gt;&lt;wsp:rsid wsp:val=&quot;000E13E0&quot;/&gt;&lt;wsp:rsid wsp:val=&quot;000E5B14&quot;/&gt;&lt;wsp:rsid wsp:val=&quot;000F04E8&quot;/&gt;&lt;wsp:rsid wsp:val=&quot;000F1860&quot;/&gt;&lt;wsp:rsid wsp:val=&quot;000F1C71&quot;/&gt;&lt;wsp:rsid wsp:val=&quot;000F682A&quot;/&gt;&lt;wsp:rsid wsp:val=&quot;00100DC4&quot;/&gt;&lt;wsp:rsid wsp:val=&quot;001102E7&quot;/&gt;&lt;wsp:rsid wsp:val=&quot;00116AEC&quot;/&gt;&lt;wsp:rsid wsp:val=&quot;0011733F&quot;/&gt;&lt;wsp:rsid wsp:val=&quot;001175BF&quot;/&gt;&lt;wsp:rsid wsp:val=&quot;00117E0E&quot;/&gt;&lt;wsp:rsid wsp:val=&quot;001211C0&quot;/&gt;&lt;wsp:rsid wsp:val=&quot;00122606&quot;/&gt;&lt;wsp:rsid wsp:val=&quot;0012567B&quot;/&gt;&lt;wsp:rsid wsp:val=&quot;001270A2&quot;/&gt;&lt;wsp:rsid wsp:val=&quot;00127CA2&quot;/&gt;&lt;wsp:rsid wsp:val=&quot;0013444B&quot;/&gt;&lt;wsp:rsid wsp:val=&quot;00134785&quot;/&gt;&lt;wsp:rsid wsp:val=&quot;001540FC&quot;/&gt;&lt;wsp:rsid wsp:val=&quot;00155B82&quot;/&gt;&lt;wsp:rsid wsp:val=&quot;00156CA4&quot;/&gt;&lt;wsp:rsid wsp:val=&quot;00157439&quot;/&gt;&lt;wsp:rsid wsp:val=&quot;001603B1&quot;/&gt;&lt;wsp:rsid wsp:val=&quot;0016044A&quot;/&gt;&lt;wsp:rsid wsp:val=&quot;001669C3&quot;/&gt;&lt;wsp:rsid wsp:val=&quot;0016728E&quot;/&gt;&lt;wsp:rsid wsp:val=&quot;00167A46&quot;/&gt;&lt;wsp:rsid wsp:val=&quot;00171170&quot;/&gt;&lt;wsp:rsid wsp:val=&quot;00173574&quot;/&gt;&lt;wsp:rsid wsp:val=&quot;001741EE&quot;/&gt;&lt;wsp:rsid wsp:val=&quot;00174DE6&quot;/&gt;&lt;wsp:rsid wsp:val=&quot;00175C03&quot;/&gt;&lt;wsp:rsid wsp:val=&quot;00181B53&quot;/&gt;&lt;wsp:rsid wsp:val=&quot;00183ADE&quot;/&gt;&lt;wsp:rsid wsp:val=&quot;001844DC&quot;/&gt;&lt;wsp:rsid wsp:val=&quot;00192AD5&quot;/&gt;&lt;wsp:rsid wsp:val=&quot;001933FD&quot;/&gt;&lt;wsp:rsid wsp:val=&quot;00193EBD&quot;/&gt;&lt;wsp:rsid wsp:val=&quot;00194140&quot;/&gt;&lt;wsp:rsid wsp:val=&quot;001A517D&quot;/&gt;&lt;wsp:rsid wsp:val=&quot;001A545C&quot;/&gt;&lt;wsp:rsid wsp:val=&quot;001A58B6&quot;/&gt;&lt;wsp:rsid wsp:val=&quot;001A6397&quot;/&gt;&lt;wsp:rsid wsp:val=&quot;001A7A3F&quot;/&gt;&lt;wsp:rsid wsp:val=&quot;001B09F7&quot;/&gt;&lt;wsp:rsid wsp:val=&quot;001B0BED&quot;/&gt;&lt;wsp:rsid wsp:val=&quot;001B30E2&quot;/&gt;&lt;wsp:rsid wsp:val=&quot;001B4E35&quot;/&gt;&lt;wsp:rsid wsp:val=&quot;001B517E&quot;/&gt;&lt;wsp:rsid wsp:val=&quot;001C5BB8&quot;/&gt;&lt;wsp:rsid wsp:val=&quot;001C6797&quot;/&gt;&lt;wsp:rsid wsp:val=&quot;001D01E6&quot;/&gt;&lt;wsp:rsid wsp:val=&quot;001D0BDB&quot;/&gt;&lt;wsp:rsid wsp:val=&quot;001D0D24&quot;/&gt;&lt;wsp:rsid wsp:val=&quot;001D4051&quot;/&gt;&lt;wsp:rsid wsp:val=&quot;001D5D05&quot;/&gt;&lt;wsp:rsid wsp:val=&quot;001E6191&quot;/&gt;&lt;wsp:rsid wsp:val=&quot;001E6495&quot;/&gt;&lt;wsp:rsid wsp:val=&quot;001F0418&quot;/&gt;&lt;wsp:rsid wsp:val=&quot;001F0F63&quot;/&gt;&lt;wsp:rsid wsp:val=&quot;001F2329&quot;/&gt;&lt;wsp:rsid wsp:val=&quot;001F2691&quot;/&gt;&lt;wsp:rsid wsp:val=&quot;001F39DD&quot;/&gt;&lt;wsp:rsid wsp:val=&quot;001F5257&quot;/&gt;&lt;wsp:rsid wsp:val=&quot;001F6018&quot;/&gt;&lt;wsp:rsid wsp:val=&quot;001F7EAE&quot;/&gt;&lt;wsp:rsid wsp:val=&quot;00201124&quot;/&gt;&lt;wsp:rsid wsp:val=&quot;00201597&quot;/&gt;&lt;wsp:rsid wsp:val=&quot;00201AA4&quot;/&gt;&lt;wsp:rsid wsp:val=&quot;002035F5&quot;/&gt;&lt;wsp:rsid wsp:val=&quot;00203885&quot;/&gt;&lt;wsp:rsid wsp:val=&quot;00203B36&quot;/&gt;&lt;wsp:rsid wsp:val=&quot;00204BE0&quot;/&gt;&lt;wsp:rsid wsp:val=&quot;00207202&quot;/&gt;&lt;wsp:rsid wsp:val=&quot;00207803&quot;/&gt;&lt;wsp:rsid wsp:val=&quot;00211A6E&quot;/&gt;&lt;wsp:rsid wsp:val=&quot;00214EC0&quot;/&gt;&lt;wsp:rsid wsp:val=&quot;00232FFC&quot;/&gt;&lt;wsp:rsid wsp:val=&quot;00235038&quot;/&gt;&lt;wsp:rsid wsp:val=&quot;00235BA7&quot;/&gt;&lt;wsp:rsid wsp:val=&quot;00235D34&quot;/&gt;&lt;wsp:rsid wsp:val=&quot;002373E4&quot;/&gt;&lt;wsp:rsid wsp:val=&quot;00241C38&quot;/&gt;&lt;wsp:rsid wsp:val=&quot;002447FB&quot;/&gt;&lt;wsp:rsid wsp:val=&quot;002452A9&quot;/&gt;&lt;wsp:rsid wsp:val=&quot;00245D3F&quot;/&gt;&lt;wsp:rsid wsp:val=&quot;002463E9&quot;/&gt;&lt;wsp:rsid wsp:val=&quot;0024714B&quot;/&gt;&lt;wsp:rsid wsp:val=&quot;00247511&quot;/&gt;&lt;wsp:rsid wsp:val=&quot;002601E8&quot;/&gt;&lt;wsp:rsid wsp:val=&quot;00260F95&quot;/&gt;&lt;wsp:rsid wsp:val=&quot;00266EF0&quot;/&gt;&lt;wsp:rsid wsp:val=&quot;0026798E&quot;/&gt;&lt;wsp:rsid wsp:val=&quot;002728B3&quot;/&gt;&lt;wsp:rsid wsp:val=&quot;00272F80&quot;/&gt;&lt;wsp:rsid wsp:val=&quot;00292930&quot;/&gt;&lt;wsp:rsid wsp:val=&quot;0029429F&quot;/&gt;&lt;wsp:rsid wsp:val=&quot;002963C3&quot;/&gt;&lt;wsp:rsid wsp:val=&quot;00297EC4&quot;/&gt;&lt;wsp:rsid wsp:val=&quot;002A2315&quot;/&gt;&lt;wsp:rsid wsp:val=&quot;002A27CA&quot;/&gt;&lt;wsp:rsid wsp:val=&quot;002A5729&quot;/&gt;&lt;wsp:rsid wsp:val=&quot;002B22F1&quot;/&gt;&lt;wsp:rsid wsp:val=&quot;002B431E&quot;/&gt;&lt;wsp:rsid wsp:val=&quot;002B729E&quot;/&gt;&lt;wsp:rsid wsp:val=&quot;002C0C7B&quot;/&gt;&lt;wsp:rsid wsp:val=&quot;002C29AA&quot;/&gt;&lt;wsp:rsid wsp:val=&quot;002C4323&quot;/&gt;&lt;wsp:rsid wsp:val=&quot;002C4F9C&quot;/&gt;&lt;wsp:rsid wsp:val=&quot;002D640B&quot;/&gt;&lt;wsp:rsid wsp:val=&quot;002E2AB2&quot;/&gt;&lt;wsp:rsid wsp:val=&quot;002E3A81&quot;/&gt;&lt;wsp:rsid wsp:val=&quot;002E4693&quot;/&gt;&lt;wsp:rsid wsp:val=&quot;002E635D&quot;/&gt;&lt;wsp:rsid wsp:val=&quot;002E6435&quot;/&gt;&lt;wsp:rsid wsp:val=&quot;002F00D4&quot;/&gt;&lt;wsp:rsid wsp:val=&quot;002F1522&quot;/&gt;&lt;wsp:rsid wsp:val=&quot;002F3793&quot;/&gt;&lt;wsp:rsid wsp:val=&quot;00300274&quot;/&gt;&lt;wsp:rsid wsp:val=&quot;0030439D&quot;/&gt;&lt;wsp:rsid wsp:val=&quot;00304ABD&quot;/&gt;&lt;wsp:rsid wsp:val=&quot;00305F8C&quot;/&gt;&lt;wsp:rsid wsp:val=&quot;00306EC7&quot;/&gt;&lt;wsp:rsid wsp:val=&quot;00310A1F&quot;/&gt;&lt;wsp:rsid wsp:val=&quot;00310FCE&quot;/&gt;&lt;wsp:rsid wsp:val=&quot;003125C4&quot;/&gt;&lt;wsp:rsid wsp:val=&quot;003164F5&quot;/&gt;&lt;wsp:rsid wsp:val=&quot;0032166C&quot;/&gt;&lt;wsp:rsid wsp:val=&quot;0032331E&quot;/&gt;&lt;wsp:rsid wsp:val=&quot;00323342&quot;/&gt;&lt;wsp:rsid wsp:val=&quot;0032404F&quot;/&gt;&lt;wsp:rsid wsp:val=&quot;00325B21&quot;/&gt;&lt;wsp:rsid wsp:val=&quot;003263AF&quot;/&gt;&lt;wsp:rsid wsp:val=&quot;00327C12&quot;/&gt;&lt;wsp:rsid wsp:val=&quot;00332298&quot;/&gt;&lt;wsp:rsid wsp:val=&quot;00332723&quot;/&gt;&lt;wsp:rsid wsp:val=&quot;00333B96&quot;/&gt;&lt;wsp:rsid wsp:val=&quot;00341334&quot;/&gt;&lt;wsp:rsid wsp:val=&quot;00341B71&quot;/&gt;&lt;wsp:rsid wsp:val=&quot;0034289C&quot;/&gt;&lt;wsp:rsid wsp:val=&quot;003448A0&quot;/&gt;&lt;wsp:rsid wsp:val=&quot;00345A61&quot;/&gt;&lt;wsp:rsid wsp:val=&quot;003462E1&quot;/&gt;&lt;wsp:rsid wsp:val=&quot;00347E5A&quot;/&gt;&lt;wsp:rsid wsp:val=&quot;0035632B&quot;/&gt;&lt;wsp:rsid wsp:val=&quot;00356F7A&quot;/&gt;&lt;wsp:rsid wsp:val=&quot;00362768&quot;/&gt;&lt;wsp:rsid wsp:val=&quot;003636E8&quot;/&gt;&lt;wsp:rsid wsp:val=&quot;00367441&quot;/&gt;&lt;wsp:rsid wsp:val=&quot;003703BA&quot;/&gt;&lt;wsp:rsid wsp:val=&quot;00371768&quot;/&gt;&lt;wsp:rsid wsp:val=&quot;0037336D&quot;/&gt;&lt;wsp:rsid wsp:val=&quot;0037394A&quot;/&gt;&lt;wsp:rsid wsp:val=&quot;003806DB&quot;/&gt;&lt;wsp:rsid wsp:val=&quot;00382532&quot;/&gt;&lt;wsp:rsid wsp:val=&quot;003826D0&quot;/&gt;&lt;wsp:rsid wsp:val=&quot;003837FE&quot;/&gt;&lt;wsp:rsid wsp:val=&quot;00383A66&quot;/&gt;&lt;wsp:rsid wsp:val=&quot;00390044&quot;/&gt;&lt;wsp:rsid wsp:val=&quot;0039070F&quot;/&gt;&lt;wsp:rsid wsp:val=&quot;00390EEA&quot;/&gt;&lt;wsp:rsid wsp:val=&quot;0039518B&quot;/&gt;&lt;wsp:rsid wsp:val=&quot;00397811&quot;/&gt;&lt;wsp:rsid wsp:val=&quot;003A13EF&quot;/&gt;&lt;wsp:rsid wsp:val=&quot;003A357D&quot;/&gt;&lt;wsp:rsid wsp:val=&quot;003A7B51&quot;/&gt;&lt;wsp:rsid wsp:val=&quot;003B0E1E&quot;/&gt;&lt;wsp:rsid wsp:val=&quot;003B0EE1&quot;/&gt;&lt;wsp:rsid wsp:val=&quot;003B1077&quot;/&gt;&lt;wsp:rsid wsp:val=&quot;003B1BD7&quot;/&gt;&lt;wsp:rsid wsp:val=&quot;003B2517&quot;/&gt;&lt;wsp:rsid wsp:val=&quot;003B2BAE&quot;/&gt;&lt;wsp:rsid wsp:val=&quot;003B36B6&quot;/&gt;&lt;wsp:rsid wsp:val=&quot;003B4D12&quot;/&gt;&lt;wsp:rsid wsp:val=&quot;003B622D&quot;/&gt;&lt;wsp:rsid wsp:val=&quot;003B6327&quot;/&gt;&lt;wsp:rsid wsp:val=&quot;003C1FAA&quot;/&gt;&lt;wsp:rsid wsp:val=&quot;003C2045&quot;/&gt;&lt;wsp:rsid wsp:val=&quot;003C3E6F&quot;/&gt;&lt;wsp:rsid wsp:val=&quot;003C6E9F&quot;/&gt;&lt;wsp:rsid wsp:val=&quot;003C75A6&quot;/&gt;&lt;wsp:rsid wsp:val=&quot;003D2F4D&quot;/&gt;&lt;wsp:rsid wsp:val=&quot;003D3A4E&quot;/&gt;&lt;wsp:rsid wsp:val=&quot;003D508F&quot;/&gt;&lt;wsp:rsid wsp:val=&quot;003D563D&quot;/&gt;&lt;wsp:rsid wsp:val=&quot;003D6154&quot;/&gt;&lt;wsp:rsid wsp:val=&quot;003D787F&quot;/&gt;&lt;wsp:rsid wsp:val=&quot;003E1439&quot;/&gt;&lt;wsp:rsid wsp:val=&quot;003E1C28&quot;/&gt;&lt;wsp:rsid wsp:val=&quot;003E26AA&quot;/&gt;&lt;wsp:rsid wsp:val=&quot;003E3B34&quot;/&gt;&lt;wsp:rsid wsp:val=&quot;003E46A8&quot;/&gt;&lt;wsp:rsid wsp:val=&quot;003E58A6&quot;/&gt;&lt;wsp:rsid wsp:val=&quot;003F211A&quot;/&gt;&lt;wsp:rsid wsp:val=&quot;003F237B&quot;/&gt;&lt;wsp:rsid wsp:val=&quot;003F683D&quot;/&gt;&lt;wsp:rsid wsp:val=&quot;0040113B&quot;/&gt;&lt;wsp:rsid wsp:val=&quot;00404404&quot;/&gt;&lt;wsp:rsid wsp:val=&quot;00406F17&quot;/&gt;&lt;wsp:rsid wsp:val=&quot;0040796F&quot;/&gt;&lt;wsp:rsid wsp:val=&quot;00417B7D&quot;/&gt;&lt;wsp:rsid wsp:val=&quot;00423E7F&quot;/&gt;&lt;wsp:rsid wsp:val=&quot;0042732A&quot;/&gt;&lt;wsp:rsid wsp:val=&quot;00430CE3&quot;/&gt;&lt;wsp:rsid wsp:val=&quot;00436C95&quot;/&gt;&lt;wsp:rsid wsp:val=&quot;00437874&quot;/&gt;&lt;wsp:rsid wsp:val=&quot;00443373&quot;/&gt;&lt;wsp:rsid wsp:val=&quot;004502E8&quot;/&gt;&lt;wsp:rsid wsp:val=&quot;00453A39&quot;/&gt;&lt;wsp:rsid wsp:val=&quot;00454201&quot;/&gt;&lt;wsp:rsid wsp:val=&quot;00454C5E&quot;/&gt;&lt;wsp:rsid wsp:val=&quot;0045501D&quot;/&gt;&lt;wsp:rsid wsp:val=&quot;004611B8&quot;/&gt;&lt;wsp:rsid wsp:val=&quot;00463FF5&quot;/&gt;&lt;wsp:rsid wsp:val=&quot;00472638&quot;/&gt;&lt;wsp:rsid wsp:val=&quot;00472929&quot;/&gt;&lt;wsp:rsid wsp:val=&quot;004770D5&quot;/&gt;&lt;wsp:rsid wsp:val=&quot;00483FD2&quot;/&gt;&lt;wsp:rsid wsp:val=&quot;00486B5D&quot;/&gt;&lt;wsp:rsid wsp:val=&quot;00490A10&quot;/&gt;&lt;wsp:rsid wsp:val=&quot;00490AD5&quot;/&gt;&lt;wsp:rsid wsp:val=&quot;004A1F19&quot;/&gt;&lt;wsp:rsid wsp:val=&quot;004A1F9E&quot;/&gt;&lt;wsp:rsid wsp:val=&quot;004A34E7&quot;/&gt;&lt;wsp:rsid wsp:val=&quot;004A46D4&quot;/&gt;&lt;wsp:rsid wsp:val=&quot;004A6EA3&quot;/&gt;&lt;wsp:rsid wsp:val=&quot;004B01C8&quot;/&gt;&lt;wsp:rsid wsp:val=&quot;004B1AAB&quot;/&gt;&lt;wsp:rsid wsp:val=&quot;004B6DBA&quot;/&gt;&lt;wsp:rsid wsp:val=&quot;004B7E16&quot;/&gt;&lt;wsp:rsid wsp:val=&quot;004C2434&quot;/&gt;&lt;wsp:rsid wsp:val=&quot;004C2CFA&quot;/&gt;&lt;wsp:rsid wsp:val=&quot;004C2F29&quot;/&gt;&lt;wsp:rsid wsp:val=&quot;004C387E&quot;/&gt;&lt;wsp:rsid wsp:val=&quot;004D0238&quot;/&gt;&lt;wsp:rsid wsp:val=&quot;004D3290&quot;/&gt;&lt;wsp:rsid wsp:val=&quot;004D32FA&quot;/&gt;&lt;wsp:rsid wsp:val=&quot;004D5031&quot;/&gt;&lt;wsp:rsid wsp:val=&quot;004D7391&quot;/&gt;&lt;wsp:rsid wsp:val=&quot;004E1936&quot;/&gt;&lt;wsp:rsid wsp:val=&quot;004E29FA&quot;/&gt;&lt;wsp:rsid wsp:val=&quot;004E4863&quot;/&gt;&lt;wsp:rsid wsp:val=&quot;004E505D&quot;/&gt;&lt;wsp:rsid wsp:val=&quot;004E659C&quot;/&gt;&lt;wsp:rsid wsp:val=&quot;004F1432&quot;/&gt;&lt;wsp:rsid wsp:val=&quot;004F207E&quot;/&gt;&lt;wsp:rsid wsp:val=&quot;004F239E&quot;/&gt;&lt;wsp:rsid wsp:val=&quot;004F2774&quot;/&gt;&lt;wsp:rsid wsp:val=&quot;004F285A&quot;/&gt;&lt;wsp:rsid wsp:val=&quot;004F2F0F&quot;/&gt;&lt;wsp:rsid wsp:val=&quot;004F7517&quot;/&gt;&lt;wsp:rsid wsp:val=&quot;005031E3&quot;/&gt;&lt;wsp:rsid wsp:val=&quot;00503C3E&quot;/&gt;&lt;wsp:rsid wsp:val=&quot;00507A7E&quot;/&gt;&lt;wsp:rsid wsp:val=&quot;00515420&quot;/&gt;&lt;wsp:rsid wsp:val=&quot;00520612&quot;/&gt;&lt;wsp:rsid wsp:val=&quot;005245F7&quot;/&gt;&lt;wsp:rsid wsp:val=&quot;00524744&quot;/&gt;&lt;wsp:rsid wsp:val=&quot;00524962&quot;/&gt;&lt;wsp:rsid wsp:val=&quot;005337B9&quot;/&gt;&lt;wsp:rsid wsp:val=&quot;00536F24&quot;/&gt;&lt;wsp:rsid wsp:val=&quot;00544CA3&quot;/&gt;&lt;wsp:rsid wsp:val=&quot;005464AE&quot;/&gt;&lt;wsp:rsid wsp:val=&quot;00547A72&quot;/&gt;&lt;wsp:rsid wsp:val=&quot;00547D21&quot;/&gt;&lt;wsp:rsid wsp:val=&quot;0055309D&quot;/&gt;&lt;wsp:rsid wsp:val=&quot;005530F3&quot;/&gt;&lt;wsp:rsid wsp:val=&quot;00557678&quot;/&gt;&lt;wsp:rsid wsp:val=&quot;005604EE&quot;/&gt;&lt;wsp:rsid wsp:val=&quot;0056096E&quot;/&gt;&lt;wsp:rsid wsp:val=&quot;00562B2E&quot;/&gt;&lt;wsp:rsid wsp:val=&quot;00563471&quot;/&gt;&lt;wsp:rsid wsp:val=&quot;00565FCD&quot;/&gt;&lt;wsp:rsid wsp:val=&quot;00577504&quot;/&gt;&lt;wsp:rsid wsp:val=&quot;005819BA&quot;/&gt;&lt;wsp:rsid wsp:val=&quot;00582B92&quot;/&gt;&lt;wsp:rsid wsp:val=&quot;005862D2&quot;/&gt;&lt;wsp:rsid wsp:val=&quot;005866E0&quot;/&gt;&lt;wsp:rsid wsp:val=&quot;00590057&quot;/&gt;&lt;wsp:rsid wsp:val=&quot;00590848&quot;/&gt;&lt;wsp:rsid wsp:val=&quot;00591C6F&quot;/&gt;&lt;wsp:rsid wsp:val=&quot;0059376D&quot;/&gt;&lt;wsp:rsid wsp:val=&quot;00593AE7&quot;/&gt;&lt;wsp:rsid wsp:val=&quot;00596810&quot;/&gt;&lt;wsp:rsid wsp:val=&quot;005A41D9&quot;/&gt;&lt;wsp:rsid wsp:val=&quot;005B257F&quot;/&gt;&lt;wsp:rsid wsp:val=&quot;005B32E7&quot;/&gt;&lt;wsp:rsid wsp:val=&quot;005B5AEC&quot;/&gt;&lt;wsp:rsid wsp:val=&quot;005B6016&quot;/&gt;&lt;wsp:rsid wsp:val=&quot;005B7308&quot;/&gt;&lt;wsp:rsid wsp:val=&quot;005B78D6&quot;/&gt;&lt;wsp:rsid wsp:val=&quot;005C0D13&quot;/&gt;&lt;wsp:rsid wsp:val=&quot;005C1D12&quot;/&gt;&lt;wsp:rsid wsp:val=&quot;005C4E7C&quot;/&gt;&lt;wsp:rsid wsp:val=&quot;005D1324&quot;/&gt;&lt;wsp:rsid wsp:val=&quot;005D1F8E&quot;/&gt;&lt;wsp:rsid wsp:val=&quot;005D3060&quot;/&gt;&lt;wsp:rsid wsp:val=&quot;005D6C2B&quot;/&gt;&lt;wsp:rsid wsp:val=&quot;005E06DB&quot;/&gt;&lt;wsp:rsid wsp:val=&quot;005E37B3&quot;/&gt;&lt;wsp:rsid wsp:val=&quot;005E4300&quot;/&gt;&lt;wsp:rsid wsp:val=&quot;005E5D38&quot;/&gt;&lt;wsp:rsid wsp:val=&quot;005E661D&quot;/&gt;&lt;wsp:rsid wsp:val=&quot;005F21DA&quot;/&gt;&lt;wsp:rsid wsp:val=&quot;005F2941&quot;/&gt;&lt;wsp:rsid wsp:val=&quot;005F3B23&quot;/&gt;&lt;wsp:rsid wsp:val=&quot;005F58EB&quot;/&gt;&lt;wsp:rsid wsp:val=&quot;005F5B11&quot;/&gt;&lt;wsp:rsid wsp:val=&quot;00601BA2&quot;/&gt;&lt;wsp:rsid wsp:val=&quot;006039A2&quot;/&gt;&lt;wsp:rsid wsp:val=&quot;006053E2&quot;/&gt;&lt;wsp:rsid wsp:val=&quot;00606135&quot;/&gt;&lt;wsp:rsid wsp:val=&quot;006115D7&quot;/&gt;&lt;wsp:rsid wsp:val=&quot;006148CF&quot;/&gt;&lt;wsp:rsid wsp:val=&quot;00624F77&quot;/&gt;&lt;wsp:rsid wsp:val=&quot;006271BC&quot;/&gt;&lt;wsp:rsid wsp:val=&quot;00633B48&quot;/&gt;&lt;wsp:rsid wsp:val=&quot;0063594A&quot;/&gt;&lt;wsp:rsid wsp:val=&quot;00637602&quot;/&gt;&lt;wsp:rsid wsp:val=&quot;00644527&quot;/&gt;&lt;wsp:rsid wsp:val=&quot;00652AAD&quot;/&gt;&lt;wsp:rsid wsp:val=&quot;00653298&quot;/&gt;&lt;wsp:rsid wsp:val=&quot;00656064&quot;/&gt;&lt;wsp:rsid wsp:val=&quot;00660BF4&quot;/&gt;&lt;wsp:rsid wsp:val=&quot;0066331C&quot;/&gt;&lt;wsp:rsid wsp:val=&quot;006643C4&quot;/&gt;&lt;wsp:rsid wsp:val=&quot;0066598E&quot;/&gt;&lt;wsp:rsid wsp:val=&quot;00665F7C&quot;/&gt;&lt;wsp:rsid wsp:val=&quot;00666A3C&quot;/&gt;&lt;wsp:rsid wsp:val=&quot;006670E2&quot;/&gt;&lt;wsp:rsid wsp:val=&quot;006712E9&quot;/&gt;&lt;wsp:rsid wsp:val=&quot;00671BD2&quot;/&gt;&lt;wsp:rsid wsp:val=&quot;00671CED&quot;/&gt;&lt;wsp:rsid wsp:val=&quot;00674879&quot;/&gt;&lt;wsp:rsid wsp:val=&quot;00676FD2&quot;/&gt;&lt;wsp:rsid wsp:val=&quot;00683421&quot;/&gt;&lt;wsp:rsid wsp:val=&quot;00683A7E&quot;/&gt;&lt;wsp:rsid wsp:val=&quot;00685812&quot;/&gt;&lt;wsp:rsid wsp:val=&quot;00685C5C&quot;/&gt;&lt;wsp:rsid wsp:val=&quot;00686215&quot;/&gt;&lt;wsp:rsid wsp:val=&quot;006862F8&quot;/&gt;&lt;wsp:rsid wsp:val=&quot;00687DD5&quot;/&gt;&lt;wsp:rsid wsp:val=&quot;006921C8&quot;/&gt;&lt;wsp:rsid wsp:val=&quot;0069288A&quot;/&gt;&lt;wsp:rsid wsp:val=&quot;0069336F&quot;/&gt;&lt;wsp:rsid wsp:val=&quot;00694A23&quot;/&gt;&lt;wsp:rsid wsp:val=&quot;00695A38&quot;/&gt;&lt;wsp:rsid wsp:val=&quot;006A20B4&quot;/&gt;&lt;wsp:rsid wsp:val=&quot;006A3BBE&quot;/&gt;&lt;wsp:rsid wsp:val=&quot;006A577D&quot;/&gt;&lt;wsp:rsid wsp:val=&quot;006A7089&quot;/&gt;&lt;wsp:rsid wsp:val=&quot;006B0E4C&quot;/&gt;&lt;wsp:rsid wsp:val=&quot;006B4E8E&quot;/&gt;&lt;wsp:rsid wsp:val=&quot;006B5CC9&quot;/&gt;&lt;wsp:rsid wsp:val=&quot;006B6730&quot;/&gt;&lt;wsp:rsid wsp:val=&quot;006B6B10&quot;/&gt;&lt;wsp:rsid wsp:val=&quot;006C4AB9&quot;/&gt;&lt;wsp:rsid wsp:val=&quot;006C5800&quot;/&gt;&lt;wsp:rsid wsp:val=&quot;006C7EE8&quot;/&gt;&lt;wsp:rsid wsp:val=&quot;006D503B&quot;/&gt;&lt;wsp:rsid wsp:val=&quot;006D5B92&quot;/&gt;&lt;wsp:rsid wsp:val=&quot;006D7ACD&quot;/&gt;&lt;wsp:rsid wsp:val=&quot;006F09C0&quot;/&gt;&lt;wsp:rsid wsp:val=&quot;006F7BBD&quot;/&gt;&lt;wsp:rsid wsp:val=&quot;00700B41&quot;/&gt;&lt;wsp:rsid wsp:val=&quot;0070193F&quot;/&gt;&lt;wsp:rsid wsp:val=&quot;007026C6&quot;/&gt;&lt;wsp:rsid wsp:val=&quot;00702868&quot;/&gt;&lt;wsp:rsid wsp:val=&quot;00702EDA&quot;/&gt;&lt;wsp:rsid wsp:val=&quot;00703E95&quot;/&gt;&lt;wsp:rsid wsp:val=&quot;00704470&quot;/&gt;&lt;wsp:rsid wsp:val=&quot;00711553&quot;/&gt;&lt;wsp:rsid wsp:val=&quot;0071370B&quot;/&gt;&lt;wsp:rsid wsp:val=&quot;007145FA&quot;/&gt;&lt;wsp:rsid wsp:val=&quot;00714854&quot;/&gt;&lt;wsp:rsid wsp:val=&quot;00715B45&quot;/&gt;&lt;wsp:rsid wsp:val=&quot;007164E9&quot;/&gt;&lt;wsp:rsid wsp:val=&quot;00722B69&quot;/&gt;&lt;wsp:rsid wsp:val=&quot;007248BA&quot;/&gt;&lt;wsp:rsid wsp:val=&quot;00727196&quot;/&gt;&lt;wsp:rsid wsp:val=&quot;007276CD&quot;/&gt;&lt;wsp:rsid wsp:val=&quot;00727829&quot;/&gt;&lt;wsp:rsid wsp:val=&quot;007301C6&quot;/&gt;&lt;wsp:rsid wsp:val=&quot;00730BBB&quot;/&gt;&lt;wsp:rsid wsp:val=&quot;00730DCA&quot;/&gt;&lt;wsp:rsid wsp:val=&quot;007376AA&quot;/&gt;&lt;wsp:rsid wsp:val=&quot;00740517&quot;/&gt;&lt;wsp:rsid wsp:val=&quot;00743DAD&quot;/&gt;&lt;wsp:rsid wsp:val=&quot;00745075&quot;/&gt;&lt;wsp:rsid wsp:val=&quot;00746586&quot;/&gt;&lt;wsp:rsid wsp:val=&quot;00752F71&quot;/&gt;&lt;wsp:rsid wsp:val=&quot;00754A4B&quot;/&gt;&lt;wsp:rsid wsp:val=&quot;007558AC&quot;/&gt;&lt;wsp:rsid wsp:val=&quot;00762AFB&quot;/&gt;&lt;wsp:rsid wsp:val=&quot;00762F00&quot;/&gt;&lt;wsp:rsid wsp:val=&quot;00763ED8&quot;/&gt;&lt;wsp:rsid wsp:val=&quot;00766635&quot;/&gt;&lt;wsp:rsid wsp:val=&quot;00771835&quot;/&gt;&lt;wsp:rsid wsp:val=&quot;0077248F&quot;/&gt;&lt;wsp:rsid wsp:val=&quot;007900C2&quot;/&gt;&lt;wsp:rsid wsp:val=&quot;0079597C&quot;/&gt;&lt;wsp:rsid wsp:val=&quot;00795D5F&quot;/&gt;&lt;wsp:rsid wsp:val=&quot;0079607C&quot;/&gt;&lt;wsp:rsid wsp:val=&quot;007A29FF&quot;/&gt;&lt;wsp:rsid wsp:val=&quot;007A43CE&quot;/&gt;&lt;wsp:rsid wsp:val=&quot;007B1A58&quot;/&gt;&lt;wsp:rsid wsp:val=&quot;007B26EC&quot;/&gt;&lt;wsp:rsid wsp:val=&quot;007B4447&quot;/&gt;&lt;wsp:rsid wsp:val=&quot;007B5EB2&quot;/&gt;&lt;wsp:rsid wsp:val=&quot;007C1EE5&quot;/&gt;&lt;wsp:rsid wsp:val=&quot;007C6A27&quot;/&gt;&lt;wsp:rsid wsp:val=&quot;007C7CA1&quot;/&gt;&lt;wsp:rsid wsp:val=&quot;007D2924&quot;/&gt;&lt;wsp:rsid wsp:val=&quot;007D6115&quot;/&gt;&lt;wsp:rsid wsp:val=&quot;007E4BF1&quot;/&gt;&lt;wsp:rsid wsp:val=&quot;007E532A&quot;/&gt;&lt;wsp:rsid wsp:val=&quot;007E62E4&quot;/&gt;&lt;wsp:rsid wsp:val=&quot;007E654B&quot;/&gt;&lt;wsp:rsid wsp:val=&quot;007F3929&quot;/&gt;&lt;wsp:rsid wsp:val=&quot;007F4846&quot;/&gt;&lt;wsp:rsid wsp:val=&quot;007F5650&quot;/&gt;&lt;wsp:rsid wsp:val=&quot;007F5F9B&quot;/&gt;&lt;wsp:rsid wsp:val=&quot;007F7144&quot;/&gt;&lt;wsp:rsid wsp:val=&quot;007F7785&quot;/&gt;&lt;wsp:rsid wsp:val=&quot;00807C35&quot;/&gt;&lt;wsp:rsid wsp:val=&quot;008118AD&quot;/&gt;&lt;wsp:rsid wsp:val=&quot;00817008&quot;/&gt;&lt;wsp:rsid wsp:val=&quot;00817027&quot;/&gt;&lt;wsp:rsid wsp:val=&quot;00817B61&quot;/&gt;&lt;wsp:rsid wsp:val=&quot;008202FB&quot;/&gt;&lt;wsp:rsid wsp:val=&quot;00820951&quot;/&gt;&lt;wsp:rsid wsp:val=&quot;008247AF&quot;/&gt;&lt;wsp:rsid wsp:val=&quot;00824AE6&quot;/&gt;&lt;wsp:rsid wsp:val=&quot;00825D90&quot;/&gt;&lt;wsp:rsid wsp:val=&quot;00833510&quot;/&gt;&lt;wsp:rsid wsp:val=&quot;00836D0C&quot;/&gt;&lt;wsp:rsid wsp:val=&quot;00837DC0&quot;/&gt;&lt;wsp:rsid wsp:val=&quot;00840F39&quot;/&gt;&lt;wsp:rsid wsp:val=&quot;008475A7&quot;/&gt;&lt;wsp:rsid wsp:val=&quot;00851808&quot;/&gt;&lt;wsp:rsid wsp:val=&quot;008528E0&quot;/&gt;&lt;wsp:rsid wsp:val=&quot;0085327D&quot;/&gt;&lt;wsp:rsid wsp:val=&quot;008551BC&quot;/&gt;&lt;wsp:rsid wsp:val=&quot;008572AA&quot;/&gt;&lt;wsp:rsid wsp:val=&quot;0086039B&quot;/&gt;&lt;wsp:rsid wsp:val=&quot;00861732&quot;/&gt;&lt;wsp:rsid wsp:val=&quot;00865AB4&quot;/&gt;&lt;wsp:rsid wsp:val=&quot;008706D7&quot;/&gt;&lt;wsp:rsid wsp:val=&quot;008773AB&quot;/&gt;&lt;wsp:rsid wsp:val=&quot;0088007B&quot;/&gt;&lt;wsp:rsid wsp:val=&quot;008800C2&quot;/&gt;&lt;wsp:rsid wsp:val=&quot;008804E3&quot;/&gt;&lt;wsp:rsid wsp:val=&quot;008812C9&quot;/&gt;&lt;wsp:rsid wsp:val=&quot;00881C83&quot;/&gt;&lt;wsp:rsid wsp:val=&quot;00886455&quot;/&gt;&lt;wsp:rsid wsp:val=&quot;00886C79&quot;/&gt;&lt;wsp:rsid wsp:val=&quot;0089076A&quot;/&gt;&lt;wsp:rsid wsp:val=&quot;008933C7&quot;/&gt;&lt;wsp:rsid wsp:val=&quot;00896EAE&quot;/&gt;&lt;wsp:rsid wsp:val=&quot;008A14CB&quot;/&gt;&lt;wsp:rsid wsp:val=&quot;008A750A&quot;/&gt;&lt;wsp:rsid wsp:val=&quot;008B10E6&quot;/&gt;&lt;wsp:rsid wsp:val=&quot;008B51F6&quot;/&gt;&lt;wsp:rsid wsp:val=&quot;008B62D7&quot;/&gt;&lt;wsp:rsid wsp:val=&quot;008C10BE&quot;/&gt;&lt;wsp:rsid wsp:val=&quot;008C3A38&quot;/&gt;&lt;wsp:rsid wsp:val=&quot;008D0315&quot;/&gt;&lt;wsp:rsid wsp:val=&quot;008D4716&quot;/&gt;&lt;wsp:rsid wsp:val=&quot;008D500D&quot;/&gt;&lt;wsp:rsid wsp:val=&quot;008D660E&quot;/&gt;&lt;wsp:rsid wsp:val=&quot;008E0F39&quot;/&gt;&lt;wsp:rsid wsp:val=&quot;008E1D85&quot;/&gt;&lt;wsp:rsid wsp:val=&quot;008E4A32&quot;/&gt;&lt;wsp:rsid wsp:val=&quot;008E6583&quot;/&gt;&lt;wsp:rsid wsp:val=&quot;008E7F57&quot;/&gt;&lt;wsp:rsid wsp:val=&quot;008F510B&quot;/&gt;&lt;wsp:rsid wsp:val=&quot;009009FA&quot;/&gt;&lt;wsp:rsid wsp:val=&quot;00901EED&quot;/&gt;&lt;wsp:rsid wsp:val=&quot;00903608&quot;/&gt;&lt;wsp:rsid wsp:val=&quot;00904506&quot;/&gt;&lt;wsp:rsid wsp:val=&quot;00905F2E&quot;/&gt;&lt;wsp:rsid wsp:val=&quot;00914411&quot;/&gt;&lt;wsp:rsid wsp:val=&quot;00914AF8&quot;/&gt;&lt;wsp:rsid wsp:val=&quot;009175BC&quot;/&gt;&lt;wsp:rsid wsp:val=&quot;009246F3&quot;/&gt;&lt;wsp:rsid wsp:val=&quot;00932491&quot;/&gt;&lt;wsp:rsid wsp:val=&quot;00936670&quot;/&gt;&lt;wsp:rsid wsp:val=&quot;00936A1B&quot;/&gt;&lt;wsp:rsid wsp:val=&quot;009418F7&quot;/&gt;&lt;wsp:rsid wsp:val=&quot;0094487A&quot;/&gt;&lt;wsp:rsid wsp:val=&quot;009462FD&quot;/&gt;&lt;wsp:rsid wsp:val=&quot;00946F0D&quot;/&gt;&lt;wsp:rsid wsp:val=&quot;00951666&quot;/&gt;&lt;wsp:rsid wsp:val=&quot;00951891&quot;/&gt;&lt;wsp:rsid wsp:val=&quot;0095227E&quot;/&gt;&lt;wsp:rsid wsp:val=&quot;009522D0&quot;/&gt;&lt;wsp:rsid wsp:val=&quot;00952F97&quot;/&gt;&lt;wsp:rsid wsp:val=&quot;00953D48&quot;/&gt;&lt;wsp:rsid wsp:val=&quot;0095744C&quot;/&gt;&lt;wsp:rsid wsp:val=&quot;009622FE&quot;/&gt;&lt;wsp:rsid wsp:val=&quot;00964E4A&quot;/&gt;&lt;wsp:rsid wsp:val=&quot;00970937&quot;/&gt;&lt;wsp:rsid wsp:val=&quot;00972741&quot;/&gt;&lt;wsp:rsid wsp:val=&quot;00975F96&quot;/&gt;&lt;wsp:rsid wsp:val=&quot;00977353&quot;/&gt;&lt;wsp:rsid wsp:val=&quot;00977C4A&quot;/&gt;&lt;wsp:rsid wsp:val=&quot;00980558&quot;/&gt;&lt;wsp:rsid wsp:val=&quot;0098259B&quot;/&gt;&lt;wsp:rsid wsp:val=&quot;009848F3&quot;/&gt;&lt;wsp:rsid wsp:val=&quot;00984CA6&quot;/&gt;&lt;wsp:rsid wsp:val=&quot;009868EC&quot;/&gt;&lt;wsp:rsid wsp:val=&quot;009878B6&quot;/&gt;&lt;wsp:rsid wsp:val=&quot;009906D7&quot;/&gt;&lt;wsp:rsid wsp:val=&quot;009956DB&quot;/&gt;&lt;wsp:rsid wsp:val=&quot;009A0C73&quot;/&gt;&lt;wsp:rsid wsp:val=&quot;009A422E&quot;/&gt;&lt;wsp:rsid wsp:val=&quot;009A4902&quot;/&gt;&lt;wsp:rsid wsp:val=&quot;009B2171&quot;/&gt;&lt;wsp:rsid wsp:val=&quot;009B60E3&quot;/&gt;&lt;wsp:rsid wsp:val=&quot;009C2BFE&quot;/&gt;&lt;wsp:rsid wsp:val=&quot;009C387B&quot;/&gt;&lt;wsp:rsid wsp:val=&quot;009D2B13&quot;/&gt;&lt;wsp:rsid wsp:val=&quot;009D38C0&quot;/&gt;&lt;wsp:rsid wsp:val=&quot;009D625D&quot;/&gt;&lt;wsp:rsid wsp:val=&quot;009D681C&quot;/&gt;&lt;wsp:rsid wsp:val=&quot;009E3E87&quot;/&gt;&lt;wsp:rsid wsp:val=&quot;009E4296&quot;/&gt;&lt;wsp:rsid wsp:val=&quot;009E76D9&quot;/&gt;&lt;wsp:rsid wsp:val=&quot;009F40E5&quot;/&gt;&lt;wsp:rsid wsp:val=&quot;009F41E1&quot;/&gt;&lt;wsp:rsid wsp:val=&quot;00A022D6&quot;/&gt;&lt;wsp:rsid wsp:val=&quot;00A0362A&quot;/&gt;&lt;wsp:rsid wsp:val=&quot;00A0478F&quot;/&gt;&lt;wsp:rsid wsp:val=&quot;00A05B3A&quot;/&gt;&lt;wsp:rsid wsp:val=&quot;00A06F43&quot;/&gt;&lt;wsp:rsid wsp:val=&quot;00A07646&quot;/&gt;&lt;wsp:rsid wsp:val=&quot;00A117CC&quot;/&gt;&lt;wsp:rsid wsp:val=&quot;00A15F93&quot;/&gt;&lt;wsp:rsid wsp:val=&quot;00A2081F&quot;/&gt;&lt;wsp:rsid wsp:val=&quot;00A30512&quot;/&gt;&lt;wsp:rsid wsp:val=&quot;00A3118A&quot;/&gt;&lt;wsp:rsid wsp:val=&quot;00A326F7&quot;/&gt;&lt;wsp:rsid wsp:val=&quot;00A34A37&quot;/&gt;&lt;wsp:rsid wsp:val=&quot;00A35683&quot;/&gt;&lt;wsp:rsid wsp:val=&quot;00A35CCC&quot;/&gt;&lt;wsp:rsid wsp:val=&quot;00A361BF&quot;/&gt;&lt;wsp:rsid wsp:val=&quot;00A41945&quot;/&gt;&lt;wsp:rsid wsp:val=&quot;00A41B62&quot;/&gt;&lt;wsp:rsid wsp:val=&quot;00A43A49&quot;/&gt;&lt;wsp:rsid wsp:val=&quot;00A448A3&quot;/&gt;&lt;wsp:rsid wsp:val=&quot;00A45F83&quot;/&gt;&lt;wsp:rsid wsp:val=&quot;00A46566&quot;/&gt;&lt;wsp:rsid wsp:val=&quot;00A46DEA&quot;/&gt;&lt;wsp:rsid wsp:val=&quot;00A54344&quot;/&gt;&lt;wsp:rsid wsp:val=&quot;00A56949&quot;/&gt;&lt;wsp:rsid wsp:val=&quot;00A5782C&quot;/&gt;&lt;wsp:rsid wsp:val=&quot;00A60AA7&quot;/&gt;&lt;wsp:rsid wsp:val=&quot;00A637EB&quot;/&gt;&lt;wsp:rsid wsp:val=&quot;00A64A3E&quot;/&gt;&lt;wsp:rsid wsp:val=&quot;00A67CAD&quot;/&gt;&lt;wsp:rsid wsp:val=&quot;00A70973&quot;/&gt;&lt;wsp:rsid wsp:val=&quot;00A7117F&quot;/&gt;&lt;wsp:rsid wsp:val=&quot;00A716C5&quot;/&gt;&lt;wsp:rsid wsp:val=&quot;00A73211&quot;/&gt;&lt;wsp:rsid wsp:val=&quot;00A739FE&quot;/&gt;&lt;wsp:rsid wsp:val=&quot;00A74692&quot;/&gt;&lt;wsp:rsid wsp:val=&quot;00A75592&quot;/&gt;&lt;wsp:rsid wsp:val=&quot;00A77CD2&quot;/&gt;&lt;wsp:rsid wsp:val=&quot;00A80AB0&quot;/&gt;&lt;wsp:rsid wsp:val=&quot;00A87378&quot;/&gt;&lt;wsp:rsid wsp:val=&quot;00A91007&quot;/&gt;&lt;wsp:rsid wsp:val=&quot;00A92087&quot;/&gt;&lt;wsp:rsid wsp:val=&quot;00A92F61&quot;/&gt;&lt;wsp:rsid wsp:val=&quot;00A964C9&quot;/&gt;&lt;wsp:rsid wsp:val=&quot;00AB2AF9&quot;/&gt;&lt;wsp:rsid wsp:val=&quot;00AB454B&quot;/&gt;&lt;wsp:rsid wsp:val=&quot;00AC5DEA&quot;/&gt;&lt;wsp:rsid wsp:val=&quot;00AC7A60&quot;/&gt;&lt;wsp:rsid wsp:val=&quot;00AD4F6F&quot;/&gt;&lt;wsp:rsid wsp:val=&quot;00AD5BB4&quot;/&gt;&lt;wsp:rsid wsp:val=&quot;00AD6538&quot;/&gt;&lt;wsp:rsid wsp:val=&quot;00AE1A4A&quot;/&gt;&lt;wsp:rsid wsp:val=&quot;00AE1CC6&quot;/&gt;&lt;wsp:rsid wsp:val=&quot;00AE4E6F&quot;/&gt;&lt;wsp:rsid wsp:val=&quot;00AF0072&quot;/&gt;&lt;wsp:rsid wsp:val=&quot;00AF1B42&quot;/&gt;&lt;wsp:rsid wsp:val=&quot;00AF2508&quot;/&gt;&lt;wsp:rsid wsp:val=&quot;00AF3F42&quot;/&gt;&lt;wsp:rsid wsp:val=&quot;00AF431C&quot;/&gt;&lt;wsp:rsid wsp:val=&quot;00AF5CD4&quot;/&gt;&lt;wsp:rsid wsp:val=&quot;00B01C52&quot;/&gt;&lt;wsp:rsid wsp:val=&quot;00B022A5&quot;/&gt;&lt;wsp:rsid wsp:val=&quot;00B045ED&quot;/&gt;&lt;wsp:rsid wsp:val=&quot;00B054D3&quot;/&gt;&lt;wsp:rsid wsp:val=&quot;00B06164&quot;/&gt;&lt;wsp:rsid wsp:val=&quot;00B06183&quot;/&gt;&lt;wsp:rsid wsp:val=&quot;00B111F5&quot;/&gt;&lt;wsp:rsid wsp:val=&quot;00B11699&quot;/&gt;&lt;wsp:rsid wsp:val=&quot;00B14C3D&quot;/&gt;&lt;wsp:rsid wsp:val=&quot;00B20816&quot;/&gt;&lt;wsp:rsid wsp:val=&quot;00B22023&quot;/&gt;&lt;wsp:rsid wsp:val=&quot;00B23EA3&quot;/&gt;&lt;wsp:rsid wsp:val=&quot;00B24F08&quot;/&gt;&lt;wsp:rsid wsp:val=&quot;00B24F87&quot;/&gt;&lt;wsp:rsid wsp:val=&quot;00B24F9B&quot;/&gt;&lt;wsp:rsid wsp:val=&quot;00B2733D&quot;/&gt;&lt;wsp:rsid wsp:val=&quot;00B30B55&quot;/&gt;&lt;wsp:rsid wsp:val=&quot;00B3285D&quot;/&gt;&lt;wsp:rsid wsp:val=&quot;00B3313E&quot;/&gt;&lt;wsp:rsid wsp:val=&quot;00B33365&quot;/&gt;&lt;wsp:rsid wsp:val=&quot;00B336D6&quot;/&gt;&lt;wsp:rsid wsp:val=&quot;00B35957&quot;/&gt;&lt;wsp:rsid wsp:val=&quot;00B37420&quot;/&gt;&lt;wsp:rsid wsp:val=&quot;00B40A52&quot;/&gt;&lt;wsp:rsid wsp:val=&quot;00B413B0&quot;/&gt;&lt;wsp:rsid wsp:val=&quot;00B42EE2&quot;/&gt;&lt;wsp:rsid wsp:val=&quot;00B433BC&quot;/&gt;&lt;wsp:rsid wsp:val=&quot;00B4777E&quot;/&gt;&lt;wsp:rsid wsp:val=&quot;00B50436&quot;/&gt;&lt;wsp:rsid wsp:val=&quot;00B513C9&quot;/&gt;&lt;wsp:rsid wsp:val=&quot;00B524EE&quot;/&gt;&lt;wsp:rsid wsp:val=&quot;00B53A3D&quot;/&gt;&lt;wsp:rsid wsp:val=&quot;00B55407&quot;/&gt;&lt;wsp:rsid wsp:val=&quot;00B57C4A&quot;/&gt;&lt;wsp:rsid wsp:val=&quot;00B61F5F&quot;/&gt;&lt;wsp:rsid wsp:val=&quot;00B62072&quot;/&gt;&lt;wsp:rsid wsp:val=&quot;00B630AA&quot;/&gt;&lt;wsp:rsid wsp:val=&quot;00B63248&quot;/&gt;&lt;wsp:rsid wsp:val=&quot;00B70F34&quot;/&gt;&lt;wsp:rsid wsp:val=&quot;00B72431&quot;/&gt;&lt;wsp:rsid wsp:val=&quot;00B84861&quot;/&gt;&lt;wsp:rsid wsp:val=&quot;00B877C5&quot;/&gt;&lt;wsp:rsid wsp:val=&quot;00B933D9&quot;/&gt;&lt;wsp:rsid wsp:val=&quot;00B9417F&quot;/&gt;&lt;wsp:rsid wsp:val=&quot;00B95223&quot;/&gt;&lt;wsp:rsid wsp:val=&quot;00B961AD&quot;/&gt;&lt;wsp:rsid wsp:val=&quot;00BA2E56&quot;/&gt;&lt;wsp:rsid wsp:val=&quot;00BB0C37&quot;/&gt;&lt;wsp:rsid wsp:val=&quot;00BB15EF&quot;/&gt;&lt;wsp:rsid wsp:val=&quot;00BB18BA&quot;/&gt;&lt;wsp:rsid wsp:val=&quot;00BB20CD&quot;/&gt;&lt;wsp:rsid wsp:val=&quot;00BB2690&quot;/&gt;&lt;wsp:rsid wsp:val=&quot;00BB4417&quot;/&gt;&lt;wsp:rsid wsp:val=&quot;00BB5319&quot;/&gt;&lt;wsp:rsid wsp:val=&quot;00BC3D8C&quot;/&gt;&lt;wsp:rsid wsp:val=&quot;00BC41BC&quot;/&gt;&lt;wsp:rsid wsp:val=&quot;00BC456A&quot;/&gt;&lt;wsp:rsid wsp:val=&quot;00BC486C&quot;/&gt;&lt;wsp:rsid wsp:val=&quot;00BC6D85&quot;/&gt;&lt;wsp:rsid wsp:val=&quot;00BD4177&quot;/&gt;&lt;wsp:rsid wsp:val=&quot;00BD49F3&quot;/&gt;&lt;wsp:rsid wsp:val=&quot;00BD61B9&quot;/&gt;&lt;wsp:rsid wsp:val=&quot;00BD6CFF&quot;/&gt;&lt;wsp:rsid wsp:val=&quot;00BE1666&quot;/&gt;&lt;wsp:rsid wsp:val=&quot;00BE2D76&quot;/&gt;&lt;wsp:rsid wsp:val=&quot;00BE325E&quot;/&gt;&lt;wsp:rsid wsp:val=&quot;00BE3F92&quot;/&gt;&lt;wsp:rsid wsp:val=&quot;00BE534C&quot;/&gt;&lt;wsp:rsid wsp:val=&quot;00BF68CB&quot;/&gt;&lt;wsp:rsid wsp:val=&quot;00BF6DDF&quot;/&gt;&lt;wsp:rsid wsp:val=&quot;00C05B27&quot;/&gt;&lt;wsp:rsid wsp:val=&quot;00C0621B&quot;/&gt;&lt;wsp:rsid wsp:val=&quot;00C07492&quot;/&gt;&lt;wsp:rsid wsp:val=&quot;00C07DD5&quot;/&gt;&lt;wsp:rsid wsp:val=&quot;00C142EC&quot;/&gt;&lt;wsp:rsid wsp:val=&quot;00C16413&quot;/&gt;&lt;wsp:rsid wsp:val=&quot;00C1689D&quot;/&gt;&lt;wsp:rsid wsp:val=&quot;00C16C25&quot;/&gt;&lt;wsp:rsid wsp:val=&quot;00C22FBF&quot;/&gt;&lt;wsp:rsid wsp:val=&quot;00C25D06&quot;/&gt;&lt;wsp:rsid wsp:val=&quot;00C3202E&quot;/&gt;&lt;wsp:rsid wsp:val=&quot;00C36C85&quot;/&gt;&lt;wsp:rsid wsp:val=&quot;00C377ED&quot;/&gt;&lt;wsp:rsid wsp:val=&quot;00C43D00&quot;/&gt;&lt;wsp:rsid wsp:val=&quot;00C4584A&quot;/&gt;&lt;wsp:rsid wsp:val=&quot;00C46F1B&quot;/&gt;&lt;wsp:rsid wsp:val=&quot;00C47588&quot;/&gt;&lt;wsp:rsid wsp:val=&quot;00C51D03&quot;/&gt;&lt;wsp:rsid wsp:val=&quot;00C54090&quot;/&gt;&lt;wsp:rsid wsp:val=&quot;00C571FC&quot;/&gt;&lt;wsp:rsid wsp:val=&quot;00C60C07&quot;/&gt;&lt;wsp:rsid wsp:val=&quot;00C720A7&quot;/&gt;&lt;wsp:rsid wsp:val=&quot;00C724EF&quot;/&gt;&lt;wsp:rsid wsp:val=&quot;00C771B0&quot;/&gt;&lt;wsp:rsid wsp:val=&quot;00C77CBA&quot;/&gt;&lt;wsp:rsid wsp:val=&quot;00C82C1A&quot;/&gt;&lt;wsp:rsid wsp:val=&quot;00C907A2&quot;/&gt;&lt;wsp:rsid wsp:val=&quot;00C91833&quot;/&gt;&lt;wsp:rsid wsp:val=&quot;00CA0098&quot;/&gt;&lt;wsp:rsid wsp:val=&quot;00CA1514&quot;/&gt;&lt;wsp:rsid wsp:val=&quot;00CA336B&quot;/&gt;&lt;wsp:rsid wsp:val=&quot;00CA4E51&quot;/&gt;&lt;wsp:rsid wsp:val=&quot;00CA64B6&quot;/&gt;&lt;wsp:rsid wsp:val=&quot;00CA6BA3&quot;/&gt;&lt;wsp:rsid wsp:val=&quot;00CB1A9D&quot;/&gt;&lt;wsp:rsid wsp:val=&quot;00CB628E&quot;/&gt;&lt;wsp:rsid wsp:val=&quot;00CC2159&quot;/&gt;&lt;wsp:rsid wsp:val=&quot;00CC583D&quot;/&gt;&lt;wsp:rsid wsp:val=&quot;00CD12AC&quot;/&gt;&lt;wsp:rsid wsp:val=&quot;00CD66DF&quot;/&gt;&lt;wsp:rsid wsp:val=&quot;00CE18FF&quot;/&gt;&lt;wsp:rsid wsp:val=&quot;00CE30F5&quot;/&gt;&lt;wsp:rsid wsp:val=&quot;00CE476F&quot;/&gt;&lt;wsp:rsid wsp:val=&quot;00CE54D5&quot;/&gt;&lt;wsp:rsid wsp:val=&quot;00CE785B&quot;/&gt;&lt;wsp:rsid wsp:val=&quot;00CF0BBD&quot;/&gt;&lt;wsp:rsid wsp:val=&quot;00CF207F&quot;/&gt;&lt;wsp:rsid wsp:val=&quot;00CF2516&quot;/&gt;&lt;wsp:rsid wsp:val=&quot;00CF2CD8&quot;/&gt;&lt;wsp:rsid wsp:val=&quot;00CF38D4&quot;/&gt;&lt;wsp:rsid wsp:val=&quot;00CF4269&quot;/&gt;&lt;wsp:rsid wsp:val=&quot;00CF651D&quot;/&gt;&lt;wsp:rsid wsp:val=&quot;00D01A6B&quot;/&gt;&lt;wsp:rsid wsp:val=&quot;00D01A71&quot;/&gt;&lt;wsp:rsid wsp:val=&quot;00D066CC&quot;/&gt;&lt;wsp:rsid wsp:val=&quot;00D135C8&quot;/&gt;&lt;wsp:rsid wsp:val=&quot;00D2345A&quot;/&gt;&lt;wsp:rsid wsp:val=&quot;00D23542&quot;/&gt;&lt;wsp:rsid wsp:val=&quot;00D23A85&quot;/&gt;&lt;wsp:rsid wsp:val=&quot;00D24083&quot;/&gt;&lt;wsp:rsid wsp:val=&quot;00D302F9&quot;/&gt;&lt;wsp:rsid wsp:val=&quot;00D413B1&quot;/&gt;&lt;wsp:rsid wsp:val=&quot;00D46802&quot;/&gt;&lt;wsp:rsid wsp:val=&quot;00D469B8&quot;/&gt;&lt;wsp:rsid wsp:val=&quot;00D476F6&quot;/&gt;&lt;wsp:rsid wsp:val=&quot;00D509F8&quot;/&gt;&lt;wsp:rsid wsp:val=&quot;00D51941&quot;/&gt;&lt;wsp:rsid wsp:val=&quot;00D520F9&quot;/&gt;&lt;wsp:rsid wsp:val=&quot;00D53FFF&quot;/&gt;&lt;wsp:rsid wsp:val=&quot;00D55F84&quot;/&gt;&lt;wsp:rsid wsp:val=&quot;00D5686A&quot;/&gt;&lt;wsp:rsid wsp:val=&quot;00D5689F&quot;/&gt;&lt;wsp:rsid wsp:val=&quot;00D56F44&quot;/&gt;&lt;wsp:rsid wsp:val=&quot;00D6044D&quot;/&gt;&lt;wsp:rsid wsp:val=&quot;00D62782&quot;/&gt;&lt;wsp:rsid wsp:val=&quot;00D62C1F&quot;/&gt;&lt;wsp:rsid wsp:val=&quot;00D6454C&quot;/&gt;&lt;wsp:rsid wsp:val=&quot;00D65390&quot;/&gt;&lt;wsp:rsid wsp:val=&quot;00D7201E&quot;/&gt;&lt;wsp:rsid wsp:val=&quot;00D76249&quot;/&gt;&lt;wsp:rsid wsp:val=&quot;00D76627&quot;/&gt;&lt;wsp:rsid wsp:val=&quot;00D821B4&quot;/&gt;&lt;wsp:rsid wsp:val=&quot;00D87963&quot;/&gt;&lt;wsp:rsid wsp:val=&quot;00D92F13&quot;/&gt;&lt;wsp:rsid wsp:val=&quot;00D93E12&quot;/&gt;&lt;wsp:rsid wsp:val=&quot;00D94FC0&quot;/&gt;&lt;wsp:rsid wsp:val=&quot;00DA202D&quot;/&gt;&lt;wsp:rsid wsp:val=&quot;00DA26A3&quot;/&gt;&lt;wsp:rsid wsp:val=&quot;00DB0F84&quot;/&gt;&lt;wsp:rsid wsp:val=&quot;00DB2365&quot;/&gt;&lt;wsp:rsid wsp:val=&quot;00DB3C32&quot;/&gt;&lt;wsp:rsid wsp:val=&quot;00DB437A&quot;/&gt;&lt;wsp:rsid wsp:val=&quot;00DB4CF4&quot;/&gt;&lt;wsp:rsid wsp:val=&quot;00DC0612&quot;/&gt;&lt;wsp:rsid wsp:val=&quot;00DC09DE&quot;/&gt;&lt;wsp:rsid wsp:val=&quot;00DC175F&quot;/&gt;&lt;wsp:rsid wsp:val=&quot;00DC2C2D&quot;/&gt;&lt;wsp:rsid wsp:val=&quot;00DD073E&quot;/&gt;&lt;wsp:rsid wsp:val=&quot;00DD40DE&quot;/&gt;&lt;wsp:rsid wsp:val=&quot;00DE14B9&quot;/&gt;&lt;wsp:rsid wsp:val=&quot;00DE250F&quot;/&gt;&lt;wsp:rsid wsp:val=&quot;00DF2B79&quot;/&gt;&lt;wsp:rsid wsp:val=&quot;00DF396D&quot;/&gt;&lt;wsp:rsid wsp:val=&quot;00DF41E7&quot;/&gt;&lt;wsp:rsid wsp:val=&quot;00DF74F9&quot;/&gt;&lt;wsp:rsid wsp:val=&quot;00DF783D&quot;/&gt;&lt;wsp:rsid wsp:val=&quot;00E0228F&quot;/&gt;&lt;wsp:rsid wsp:val=&quot;00E0312E&quot;/&gt;&lt;wsp:rsid wsp:val=&quot;00E04F9E&quot;/&gt;&lt;wsp:rsid wsp:val=&quot;00E05356&quot;/&gt;&lt;wsp:rsid wsp:val=&quot;00E07B26&quot;/&gt;&lt;wsp:rsid wsp:val=&quot;00E07DF6&quot;/&gt;&lt;wsp:rsid wsp:val=&quot;00E13748&quot;/&gt;&lt;wsp:rsid wsp:val=&quot;00E17339&quot;/&gt;&lt;wsp:rsid wsp:val=&quot;00E175AB&quot;/&gt;&lt;wsp:rsid wsp:val=&quot;00E25F6A&quot;/&gt;&lt;wsp:rsid wsp:val=&quot;00E303DA&quot;/&gt;&lt;wsp:rsid wsp:val=&quot;00E30505&quot;/&gt;&lt;wsp:rsid wsp:val=&quot;00E30C4E&quot;/&gt;&lt;wsp:rsid wsp:val=&quot;00E31574&quot;/&gt;&lt;wsp:rsid wsp:val=&quot;00E3386B&quot;/&gt;&lt;wsp:rsid wsp:val=&quot;00E41794&quot;/&gt;&lt;wsp:rsid wsp:val=&quot;00E42D68&quot;/&gt;&lt;wsp:rsid wsp:val=&quot;00E42EF6&quot;/&gt;&lt;wsp:rsid wsp:val=&quot;00E50153&quot;/&gt;&lt;wsp:rsid wsp:val=&quot;00E5058F&quot;/&gt;&lt;wsp:rsid wsp:val=&quot;00E50AB4&quot;/&gt;&lt;wsp:rsid wsp:val=&quot;00E52D89&quot;/&gt;&lt;wsp:rsid wsp:val=&quot;00E53A2E&quot;/&gt;&lt;wsp:rsid wsp:val=&quot;00E60F79&quot;/&gt;&lt;wsp:rsid wsp:val=&quot;00E65208&quot;/&gt;&lt;wsp:rsid wsp:val=&quot;00E655F3&quot;/&gt;&lt;wsp:rsid wsp:val=&quot;00E6634F&quot;/&gt;&lt;wsp:rsid wsp:val=&quot;00E6661A&quot;/&gt;&lt;wsp:rsid wsp:val=&quot;00E67701&quot;/&gt;&lt;wsp:rsid wsp:val=&quot;00E678AE&quot;/&gt;&lt;wsp:rsid wsp:val=&quot;00E70924&quot;/&gt;&lt;wsp:rsid wsp:val=&quot;00E73591&quot;/&gt;&lt;wsp:rsid wsp:val=&quot;00E74F46&quot;/&gt;&lt;wsp:rsid wsp:val=&quot;00E76671&quot;/&gt;&lt;wsp:rsid wsp:val=&quot;00E76690&quot;/&gt;&lt;wsp:rsid wsp:val=&quot;00E82F44&quot;/&gt;&lt;wsp:rsid wsp:val=&quot;00E8361E&quot;/&gt;&lt;wsp:rsid wsp:val=&quot;00E84DBF&quot;/&gt;&lt;wsp:rsid wsp:val=&quot;00E86B52&quot;/&gt;&lt;wsp:rsid wsp:val=&quot;00E875EA&quot;/&gt;&lt;wsp:rsid wsp:val=&quot;00E91F35&quot;/&gt;&lt;wsp:rsid wsp:val=&quot;00E97B2B&quot;/&gt;&lt;wsp:rsid wsp:val=&quot;00EB0AD0&quot;/&gt;&lt;wsp:rsid wsp:val=&quot;00EB20F6&quot;/&gt;&lt;wsp:rsid wsp:val=&quot;00EB3EAF&quot;/&gt;&lt;wsp:rsid wsp:val=&quot;00EB536D&quot;/&gt;&lt;wsp:rsid wsp:val=&quot;00EB53DE&quot;/&gt;&lt;wsp:rsid wsp:val=&quot;00EC016B&quot;/&gt;&lt;wsp:rsid wsp:val=&quot;00EC0E1A&quot;/&gt;&lt;wsp:rsid wsp:val=&quot;00EC79B5&quot;/&gt;&lt;wsp:rsid wsp:val=&quot;00ED02F4&quot;/&gt;&lt;wsp:rsid wsp:val=&quot;00ED18CB&quot;/&gt;&lt;wsp:rsid wsp:val=&quot;00ED3360&quot;/&gt;&lt;wsp:rsid wsp:val=&quot;00ED548D&quot;/&gt;&lt;wsp:rsid wsp:val=&quot;00EF3FAF&quot;/&gt;&lt;wsp:rsid wsp:val=&quot;00EF43FF&quot;/&gt;&lt;wsp:rsid wsp:val=&quot;00F03371&quot;/&gt;&lt;wsp:rsid wsp:val=&quot;00F037D3&quot;/&gt;&lt;wsp:rsid wsp:val=&quot;00F048B4&quot;/&gt;&lt;wsp:rsid wsp:val=&quot;00F04E01&quot;/&gt;&lt;wsp:rsid wsp:val=&quot;00F04E35&quot;/&gt;&lt;wsp:rsid wsp:val=&quot;00F079EE&quot;/&gt;&lt;wsp:rsid wsp:val=&quot;00F1511F&quot;/&gt;&lt;wsp:rsid wsp:val=&quot;00F152CB&quot;/&gt;&lt;wsp:rsid wsp:val=&quot;00F16574&quot;/&gt;&lt;wsp:rsid wsp:val=&quot;00F2071C&quot;/&gt;&lt;wsp:rsid wsp:val=&quot;00F22F3B&quot;/&gt;&lt;wsp:rsid wsp:val=&quot;00F24664&quot;/&gt;&lt;wsp:rsid wsp:val=&quot;00F25523&quot;/&gt;&lt;wsp:rsid wsp:val=&quot;00F267F0&quot;/&gt;&lt;wsp:rsid wsp:val=&quot;00F31633&quot;/&gt;&lt;wsp:rsid wsp:val=&quot;00F345E9&quot;/&gt;&lt;wsp:rsid wsp:val=&quot;00F36EEB&quot;/&gt;&lt;wsp:rsid wsp:val=&quot;00F37637&quot;/&gt;&lt;wsp:rsid wsp:val=&quot;00F377E6&quot;/&gt;&lt;wsp:rsid wsp:val=&quot;00F43512&quot;/&gt;&lt;wsp:rsid wsp:val=&quot;00F57A08&quot;/&gt;&lt;wsp:rsid wsp:val=&quot;00F62372&quot;/&gt;&lt;wsp:rsid wsp:val=&quot;00F70051&quot;/&gt;&lt;wsp:rsid wsp:val=&quot;00F739BF&quot;/&gt;&lt;wsp:rsid wsp:val=&quot;00F74CBC&quot;/&gt;&lt;wsp:rsid wsp:val=&quot;00F74DBE&quot;/&gt;&lt;wsp:rsid wsp:val=&quot;00F770D9&quot;/&gt;&lt;wsp:rsid wsp:val=&quot;00F7783A&quot;/&gt;&lt;wsp:rsid wsp:val=&quot;00F808DF&quot;/&gt;&lt;wsp:rsid wsp:val=&quot;00F81E89&quot;/&gt;&lt;wsp:rsid wsp:val=&quot;00F82906&quot;/&gt;&lt;wsp:rsid wsp:val=&quot;00F84E93&quot;/&gt;&lt;wsp:rsid wsp:val=&quot;00F93AD0&quot;/&gt;&lt;wsp:rsid wsp:val=&quot;00F9422B&quot;/&gt;&lt;wsp:rsid wsp:val=&quot;00F96DB8&quot;/&gt;&lt;wsp:rsid wsp:val=&quot;00FA3146&quot;/&gt;&lt;wsp:rsid wsp:val=&quot;00FA631E&quot;/&gt;&lt;wsp:rsid wsp:val=&quot;00FA6F66&quot;/&gt;&lt;wsp:rsid wsp:val=&quot;00FB0521&quot;/&gt;&lt;wsp:rsid wsp:val=&quot;00FB06E6&quot;/&gt;&lt;wsp:rsid wsp:val=&quot;00FB0BB2&quot;/&gt;&lt;wsp:rsid wsp:val=&quot;00FB1E0D&quot;/&gt;&lt;wsp:rsid wsp:val=&quot;00FB5467&quot;/&gt;&lt;wsp:rsid wsp:val=&quot;00FB5B9C&quot;/&gt;&lt;wsp:rsid wsp:val=&quot;00FC1251&quot;/&gt;&lt;wsp:rsid wsp:val=&quot;00FC1968&quot;/&gt;&lt;wsp:rsid wsp:val=&quot;00FC3EB3&quot;/&gt;&lt;wsp:rsid wsp:val=&quot;00FC69B0&quot;/&gt;&lt;wsp:rsid wsp:val=&quot;00FC70A9&quot;/&gt;&lt;wsp:rsid wsp:val=&quot;00FD0A4B&quot;/&gt;&lt;wsp:rsid wsp:val=&quot;00FD3176&quot;/&gt;&lt;wsp:rsid wsp:val=&quot;00FD3F3F&quot;/&gt;&lt;wsp:rsid wsp:val=&quot;00FD583C&quot;/&gt;&lt;wsp:rsid wsp:val=&quot;00FE0F2A&quot;/&gt;&lt;wsp:rsid wsp:val=&quot;00FE40B7&quot;/&gt;&lt;wsp:rsid wsp:val=&quot;00FE443A&quot;/&gt;&lt;wsp:rsid wsp:val=&quot;00FE4821&quot;/&gt;&lt;wsp:rsid wsp:val=&quot;00FE5777&quot;/&gt;&lt;wsp:rsid wsp:val=&quot;00FF2B7B&quot;/&gt;&lt;wsp:rsid wsp:val=&quot;00FF31EB&quot;/&gt;&lt;wsp:rsid wsp:val=&quot;00FF78A0&quot;/&gt;&lt;/wsp:rsids&gt;&lt;/w:docPr&gt;&lt;w:body&gt;&lt;wx:sect&gt;&lt;w:p wsp:rsidR=&quot;00000000&quot; wsp:rsidRDefault=&quot;00305F8C&quot; wsp:rsidP=&quot;00305F8C&quot;&gt;&lt;m:oMathPara&gt;&lt;m:oMath&gt;&lt;m:sSub&gt;&lt;m:sSubPr&gt;&lt;m:ctrlPr&gt;&lt;w:rPr&gt;&lt;w:rFonts w:ascii=&quot;Cambria Math&quot; w:fareast=&quot;Calibri&quot; w:h-ansi=&quot;Cambria Math&quot; w:cs=&quot;Times New Roman&quot;/&gt;&lt;wx:font wx:val=&quot;Cambria Math&quot;/&gt;&lt;w:i/&gt;&lt;w:sz w:val=&quot;22&quot;/&gt;&lt;w:sz-cs w:val=&quot;22&quot;/&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e,3&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1624D5">
        <w:rPr>
          <w:rFonts w:ascii="Times New Roman" w:eastAsia="Times New Roman" w:hAnsi="Times New Roman"/>
          <w:bCs/>
          <w:iCs/>
          <w:snapToGrid w:val="0"/>
          <w:sz w:val="22"/>
          <w:szCs w:val="22"/>
        </w:rPr>
        <w:fldChar w:fldCharType="end"/>
      </w:r>
      <w:r>
        <w:rPr>
          <w:rFonts w:ascii="Times New Roman" w:eastAsia="Times New Roman" w:hAnsi="Times New Roman"/>
          <w:bCs/>
          <w:iCs/>
          <w:snapToGrid w:val="0"/>
          <w:sz w:val="22"/>
          <w:szCs w:val="22"/>
        </w:rPr>
        <w:t>, of [   ] psi) when tested in accordance with ASTM</w:t>
      </w:r>
    </w:p>
    <w:p w14:paraId="3F134C46" w14:textId="77777777" w:rsidR="003A0C5C" w:rsidRDefault="003A0C5C" w:rsidP="003A0C5C">
      <w:pPr>
        <w:tabs>
          <w:tab w:val="left" w:pos="0"/>
          <w:tab w:val="left" w:pos="1800"/>
          <w:tab w:val="left" w:pos="2304"/>
          <w:tab w:val="left" w:pos="2700"/>
          <w:tab w:val="left" w:pos="3456"/>
          <w:tab w:val="left" w:pos="4032"/>
          <w:tab w:val="left" w:pos="4608"/>
          <w:tab w:val="left" w:pos="5184"/>
          <w:tab w:val="left" w:pos="5760"/>
          <w:tab w:val="left" w:pos="6336"/>
          <w:tab w:val="left" w:pos="6912"/>
        </w:tabs>
        <w:suppressAutoHyphens/>
        <w:spacing w:before="60"/>
        <w:jc w:val="both"/>
        <w:outlineLvl w:val="3"/>
        <w:rPr>
          <w:rFonts w:ascii="Times New Roman" w:eastAsia="Times New Roman" w:hAnsi="Times New Roman"/>
          <w:bCs/>
          <w:iCs/>
          <w:snapToGrid w:val="0"/>
          <w:sz w:val="22"/>
          <w:szCs w:val="22"/>
        </w:rPr>
      </w:pPr>
      <w:r>
        <w:rPr>
          <w:rFonts w:ascii="Times New Roman" w:eastAsia="Times New Roman" w:hAnsi="Times New Roman"/>
          <w:bCs/>
          <w:iCs/>
          <w:snapToGrid w:val="0"/>
          <w:sz w:val="22"/>
          <w:szCs w:val="22"/>
        </w:rPr>
        <w:t xml:space="preserve">                                 C1116/C1116M, using the roller support system in ASTM C1812/C1812M.</w:t>
      </w:r>
    </w:p>
    <w:p w14:paraId="6261FB82" w14:textId="77777777" w:rsidR="003A0C5C" w:rsidRDefault="003A0C5C" w:rsidP="003A0C5C">
      <w:pPr>
        <w:tabs>
          <w:tab w:val="left" w:pos="0"/>
          <w:tab w:val="left" w:pos="1800"/>
          <w:tab w:val="left" w:pos="2304"/>
          <w:tab w:val="left" w:pos="2700"/>
          <w:tab w:val="left" w:pos="3456"/>
          <w:tab w:val="left" w:pos="4032"/>
          <w:tab w:val="left" w:pos="4608"/>
          <w:tab w:val="left" w:pos="5184"/>
          <w:tab w:val="left" w:pos="5760"/>
          <w:tab w:val="left" w:pos="6336"/>
          <w:tab w:val="left" w:pos="6912"/>
        </w:tabs>
        <w:suppressAutoHyphens/>
        <w:spacing w:before="60"/>
        <w:jc w:val="both"/>
        <w:outlineLvl w:val="3"/>
        <w:rPr>
          <w:rFonts w:ascii="Times New Roman" w:eastAsia="Times New Roman" w:hAnsi="Times New Roman"/>
          <w:bCs/>
          <w:iCs/>
          <w:snapToGrid w:val="0"/>
          <w:sz w:val="22"/>
          <w:szCs w:val="22"/>
        </w:rPr>
      </w:pPr>
      <w:r>
        <w:rPr>
          <w:rFonts w:ascii="Times New Roman" w:eastAsia="Times New Roman" w:hAnsi="Times New Roman"/>
          <w:bCs/>
          <w:iCs/>
          <w:snapToGrid w:val="0"/>
          <w:sz w:val="22"/>
          <w:szCs w:val="22"/>
        </w:rPr>
        <w:t xml:space="preserve">                                 [Shall have a toughness of [   ] Joules when tested in accordance with ASTM C1550]</w:t>
      </w:r>
    </w:p>
    <w:p w14:paraId="63FAA183" w14:textId="77777777" w:rsidR="003A0C5C" w:rsidRDefault="003A0C5C" w:rsidP="003A0C5C">
      <w:pPr>
        <w:tabs>
          <w:tab w:val="left" w:pos="0"/>
          <w:tab w:val="left" w:pos="1800"/>
          <w:tab w:val="left" w:pos="2304"/>
          <w:tab w:val="left" w:pos="2700"/>
          <w:tab w:val="left" w:pos="3456"/>
          <w:tab w:val="left" w:pos="4032"/>
          <w:tab w:val="left" w:pos="4608"/>
          <w:tab w:val="left" w:pos="5184"/>
          <w:tab w:val="left" w:pos="5760"/>
          <w:tab w:val="left" w:pos="6336"/>
          <w:tab w:val="left" w:pos="6912"/>
        </w:tabs>
        <w:suppressAutoHyphens/>
        <w:spacing w:before="60"/>
        <w:jc w:val="both"/>
        <w:outlineLvl w:val="3"/>
        <w:rPr>
          <w:rFonts w:ascii="Times New Roman" w:eastAsia="Times New Roman" w:hAnsi="Times New Roman"/>
          <w:bCs/>
          <w:iCs/>
          <w:snapToGrid w:val="0"/>
          <w:sz w:val="22"/>
          <w:szCs w:val="22"/>
        </w:rPr>
      </w:pPr>
      <w:r>
        <w:rPr>
          <w:rFonts w:ascii="Times New Roman" w:eastAsia="Times New Roman" w:hAnsi="Times New Roman"/>
          <w:bCs/>
          <w:iCs/>
          <w:snapToGrid w:val="0"/>
          <w:sz w:val="22"/>
          <w:szCs w:val="22"/>
        </w:rPr>
        <w:t xml:space="preserve">                     2.         Dosage shall be as recommended by the manufacturer.  Dosage of fiber for composite</w:t>
      </w:r>
    </w:p>
    <w:p w14:paraId="2112FF06" w14:textId="77777777" w:rsidR="003A0C5C" w:rsidRDefault="003A0C5C" w:rsidP="003A0C5C">
      <w:pPr>
        <w:tabs>
          <w:tab w:val="left" w:pos="0"/>
          <w:tab w:val="left" w:pos="1800"/>
          <w:tab w:val="left" w:pos="2304"/>
          <w:tab w:val="left" w:pos="2700"/>
          <w:tab w:val="left" w:pos="3456"/>
          <w:tab w:val="left" w:pos="4032"/>
          <w:tab w:val="left" w:pos="4608"/>
          <w:tab w:val="left" w:pos="5184"/>
          <w:tab w:val="left" w:pos="5760"/>
          <w:tab w:val="left" w:pos="6336"/>
          <w:tab w:val="left" w:pos="6912"/>
        </w:tabs>
        <w:suppressAutoHyphens/>
        <w:spacing w:before="60"/>
        <w:jc w:val="both"/>
        <w:outlineLvl w:val="3"/>
        <w:rPr>
          <w:rFonts w:ascii="Times New Roman" w:eastAsia="Times New Roman" w:hAnsi="Times New Roman"/>
          <w:bCs/>
          <w:iCs/>
          <w:snapToGrid w:val="0"/>
          <w:sz w:val="22"/>
          <w:szCs w:val="22"/>
        </w:rPr>
      </w:pPr>
      <w:r>
        <w:rPr>
          <w:rFonts w:ascii="Times New Roman" w:eastAsia="Times New Roman" w:hAnsi="Times New Roman"/>
          <w:bCs/>
          <w:iCs/>
          <w:snapToGrid w:val="0"/>
          <w:sz w:val="22"/>
          <w:szCs w:val="22"/>
        </w:rPr>
        <w:t xml:space="preserve">                                 steel deck shall not be less than 25 lb/yd</w:t>
      </w:r>
      <w:r>
        <w:rPr>
          <w:rFonts w:ascii="Times New Roman" w:eastAsia="Times New Roman" w:hAnsi="Times New Roman"/>
          <w:bCs/>
          <w:iCs/>
          <w:snapToGrid w:val="0"/>
          <w:sz w:val="22"/>
          <w:szCs w:val="22"/>
          <w:vertAlign w:val="superscript"/>
        </w:rPr>
        <w:t xml:space="preserve">3 </w:t>
      </w:r>
      <w:r>
        <w:rPr>
          <w:rFonts w:ascii="Times New Roman" w:eastAsia="Times New Roman" w:hAnsi="Times New Roman"/>
          <w:bCs/>
          <w:iCs/>
          <w:snapToGrid w:val="0"/>
          <w:sz w:val="22"/>
          <w:szCs w:val="22"/>
        </w:rPr>
        <w:t>(15 kg/m</w:t>
      </w:r>
      <w:r>
        <w:rPr>
          <w:rFonts w:ascii="Times New Roman" w:eastAsia="Times New Roman" w:hAnsi="Times New Roman"/>
          <w:bCs/>
          <w:iCs/>
          <w:snapToGrid w:val="0"/>
          <w:sz w:val="22"/>
          <w:szCs w:val="22"/>
          <w:vertAlign w:val="superscript"/>
        </w:rPr>
        <w:t>3</w:t>
      </w:r>
      <w:r>
        <w:rPr>
          <w:rFonts w:ascii="Times New Roman" w:eastAsia="Times New Roman" w:hAnsi="Times New Roman"/>
          <w:bCs/>
          <w:iCs/>
          <w:snapToGrid w:val="0"/>
          <w:sz w:val="22"/>
          <w:szCs w:val="22"/>
        </w:rPr>
        <w:t>), as recommended in ANSI/SDI C-2017</w:t>
      </w:r>
    </w:p>
    <w:p w14:paraId="70CE5A40" w14:textId="77777777" w:rsidR="003A0C5C" w:rsidRDefault="003A0C5C" w:rsidP="003A0C5C">
      <w:pPr>
        <w:tabs>
          <w:tab w:val="left" w:pos="0"/>
          <w:tab w:val="left" w:pos="1800"/>
          <w:tab w:val="left" w:pos="2304"/>
          <w:tab w:val="left" w:pos="2700"/>
          <w:tab w:val="left" w:pos="3456"/>
          <w:tab w:val="left" w:pos="4032"/>
          <w:tab w:val="left" w:pos="4608"/>
          <w:tab w:val="left" w:pos="5184"/>
          <w:tab w:val="left" w:pos="5760"/>
          <w:tab w:val="left" w:pos="6336"/>
          <w:tab w:val="left" w:pos="6912"/>
        </w:tabs>
        <w:suppressAutoHyphens/>
        <w:spacing w:before="60"/>
        <w:jc w:val="both"/>
        <w:outlineLvl w:val="3"/>
        <w:rPr>
          <w:rFonts w:ascii="Times New Roman" w:eastAsia="Times New Roman" w:hAnsi="Times New Roman"/>
          <w:bCs/>
          <w:iCs/>
          <w:snapToGrid w:val="0"/>
          <w:sz w:val="22"/>
          <w:szCs w:val="22"/>
        </w:rPr>
      </w:pPr>
      <w:r>
        <w:rPr>
          <w:rFonts w:ascii="Times New Roman" w:eastAsia="Times New Roman" w:hAnsi="Times New Roman"/>
          <w:bCs/>
          <w:iCs/>
          <w:snapToGrid w:val="0"/>
          <w:sz w:val="22"/>
          <w:szCs w:val="22"/>
        </w:rPr>
        <w:t xml:space="preserve">                     3.         Products:</w:t>
      </w:r>
    </w:p>
    <w:p w14:paraId="3769379F" w14:textId="77777777" w:rsidR="003A0C5C" w:rsidRDefault="003A0C5C" w:rsidP="003A0C5C">
      <w:pPr>
        <w:tabs>
          <w:tab w:val="left" w:pos="0"/>
          <w:tab w:val="left" w:pos="1800"/>
          <w:tab w:val="left" w:pos="2304"/>
          <w:tab w:val="left" w:pos="2700"/>
          <w:tab w:val="left" w:pos="3456"/>
          <w:tab w:val="left" w:pos="4032"/>
          <w:tab w:val="left" w:pos="4608"/>
          <w:tab w:val="left" w:pos="5184"/>
          <w:tab w:val="left" w:pos="5760"/>
          <w:tab w:val="left" w:pos="6336"/>
          <w:tab w:val="left" w:pos="6912"/>
        </w:tabs>
        <w:suppressAutoHyphens/>
        <w:spacing w:before="60"/>
        <w:jc w:val="both"/>
        <w:outlineLvl w:val="3"/>
        <w:rPr>
          <w:rFonts w:ascii="Times New Roman" w:eastAsia="Times New Roman" w:hAnsi="Times New Roman"/>
          <w:bCs/>
          <w:iCs/>
          <w:snapToGrid w:val="0"/>
          <w:sz w:val="22"/>
          <w:szCs w:val="22"/>
        </w:rPr>
      </w:pPr>
      <w:r>
        <w:rPr>
          <w:rFonts w:ascii="Times New Roman" w:eastAsia="Times New Roman" w:hAnsi="Times New Roman"/>
          <w:bCs/>
          <w:iCs/>
          <w:snapToGrid w:val="0"/>
          <w:sz w:val="22"/>
          <w:szCs w:val="22"/>
        </w:rPr>
        <w:t xml:space="preserve">                                 a.       MasterFiber 520 and 525 by Master Builders Solutions.</w:t>
      </w:r>
    </w:p>
    <w:p w14:paraId="5A8797AA" w14:textId="77777777" w:rsidR="003A0C5C" w:rsidRPr="008A177C" w:rsidRDefault="003A0C5C" w:rsidP="00477910">
      <w:pPr>
        <w:tabs>
          <w:tab w:val="left" w:pos="0"/>
          <w:tab w:val="left" w:pos="1800"/>
          <w:tab w:val="left" w:pos="2304"/>
          <w:tab w:val="left" w:pos="2700"/>
          <w:tab w:val="left" w:pos="3456"/>
          <w:tab w:val="left" w:pos="4032"/>
          <w:tab w:val="left" w:pos="4608"/>
          <w:tab w:val="left" w:pos="5184"/>
          <w:tab w:val="left" w:pos="5760"/>
          <w:tab w:val="left" w:pos="6336"/>
          <w:tab w:val="left" w:pos="6912"/>
        </w:tabs>
        <w:suppressAutoHyphens/>
        <w:spacing w:before="60"/>
        <w:jc w:val="both"/>
        <w:outlineLvl w:val="3"/>
        <w:rPr>
          <w:rFonts w:ascii="Times New Roman" w:eastAsia="Times New Roman" w:hAnsi="Times New Roman"/>
          <w:bCs/>
          <w:iCs/>
          <w:snapToGrid w:val="0"/>
          <w:sz w:val="22"/>
          <w:szCs w:val="22"/>
        </w:rPr>
      </w:pPr>
      <w:r>
        <w:rPr>
          <w:rFonts w:ascii="Times New Roman" w:eastAsia="Times New Roman" w:hAnsi="Times New Roman"/>
          <w:bCs/>
          <w:iCs/>
          <w:snapToGrid w:val="0"/>
          <w:sz w:val="22"/>
          <w:szCs w:val="22"/>
        </w:rPr>
        <w:t xml:space="preserve"> </w:t>
      </w:r>
    </w:p>
    <w:p w14:paraId="1ED24AD9" w14:textId="77777777" w:rsidR="00AF5CD4" w:rsidRPr="001624D5" w:rsidRDefault="00AF5CD4" w:rsidP="008E7F57">
      <w:pPr>
        <w:tabs>
          <w:tab w:val="left" w:pos="0"/>
          <w:tab w:val="left" w:pos="2700"/>
        </w:tabs>
        <w:suppressAutoHyphens/>
        <w:jc w:val="both"/>
        <w:rPr>
          <w:rFonts w:ascii="Times New Roman" w:eastAsia="Times New Roman" w:hAnsi="Times New Roman"/>
          <w:bCs/>
          <w:iCs/>
          <w:snapToGrid w:val="0"/>
          <w:vanish/>
          <w:color w:val="800080"/>
          <w:sz w:val="22"/>
          <w:szCs w:val="22"/>
        </w:rPr>
      </w:pPr>
      <w:bookmarkStart w:id="5" w:name="_Hlk73631148"/>
      <w:r w:rsidRPr="001624D5">
        <w:rPr>
          <w:rFonts w:ascii="Times New Roman" w:eastAsia="Times New Roman" w:hAnsi="Times New Roman"/>
          <w:bCs/>
          <w:iCs/>
          <w:snapToGrid w:val="0"/>
          <w:vanish/>
          <w:color w:val="800080"/>
          <w:sz w:val="22"/>
          <w:szCs w:val="22"/>
        </w:rPr>
        <w:t xml:space="preserve">** NOTE TO SPECIFIER ** </w:t>
      </w:r>
      <w:bookmarkEnd w:id="5"/>
      <w:r w:rsidR="00CB628E" w:rsidRPr="001624D5">
        <w:rPr>
          <w:rFonts w:ascii="Times New Roman" w:eastAsia="Times New Roman" w:hAnsi="Times New Roman"/>
          <w:bCs/>
          <w:iCs/>
          <w:snapToGrid w:val="0"/>
          <w:vanish/>
          <w:color w:val="800080"/>
          <w:sz w:val="22"/>
          <w:szCs w:val="22"/>
        </w:rPr>
        <w:t>Master Builders Solutions</w:t>
      </w:r>
      <w:r w:rsidRPr="001624D5">
        <w:rPr>
          <w:rFonts w:ascii="Times New Roman" w:eastAsia="Times New Roman" w:hAnsi="Times New Roman"/>
          <w:bCs/>
          <w:iCs/>
          <w:snapToGrid w:val="0"/>
          <w:vanish/>
          <w:color w:val="800080"/>
          <w:sz w:val="22"/>
          <w:szCs w:val="22"/>
        </w:rPr>
        <w:t xml:space="preserve"> has developed a spreadsheet based on the data generated on MasterFiber MAC Series </w:t>
      </w:r>
      <w:r w:rsidR="00C571FC" w:rsidRPr="001624D5">
        <w:rPr>
          <w:rFonts w:ascii="Times New Roman" w:eastAsia="Times New Roman" w:hAnsi="Times New Roman"/>
          <w:bCs/>
          <w:iCs/>
          <w:snapToGrid w:val="0"/>
          <w:vanish/>
          <w:color w:val="800080"/>
          <w:sz w:val="22"/>
          <w:szCs w:val="22"/>
        </w:rPr>
        <w:t xml:space="preserve">of </w:t>
      </w:r>
      <w:r w:rsidRPr="001624D5">
        <w:rPr>
          <w:rFonts w:ascii="Times New Roman" w:eastAsia="Times New Roman" w:hAnsi="Times New Roman"/>
          <w:bCs/>
          <w:iCs/>
          <w:snapToGrid w:val="0"/>
          <w:vanish/>
          <w:color w:val="800080"/>
          <w:sz w:val="22"/>
          <w:szCs w:val="22"/>
        </w:rPr>
        <w:t xml:space="preserve">synthetic </w:t>
      </w:r>
      <w:r w:rsidR="00CB628E" w:rsidRPr="001624D5">
        <w:rPr>
          <w:rFonts w:ascii="Times New Roman" w:eastAsia="Times New Roman" w:hAnsi="Times New Roman"/>
          <w:bCs/>
          <w:iCs/>
          <w:snapToGrid w:val="0"/>
          <w:vanish/>
          <w:color w:val="800080"/>
          <w:sz w:val="22"/>
          <w:szCs w:val="22"/>
        </w:rPr>
        <w:t>macro</w:t>
      </w:r>
      <w:r w:rsidRPr="001624D5">
        <w:rPr>
          <w:rFonts w:ascii="Times New Roman" w:eastAsia="Times New Roman" w:hAnsi="Times New Roman"/>
          <w:bCs/>
          <w:iCs/>
          <w:snapToGrid w:val="0"/>
          <w:vanish/>
          <w:color w:val="800080"/>
          <w:sz w:val="22"/>
          <w:szCs w:val="22"/>
        </w:rPr>
        <w:t>fiber</w:t>
      </w:r>
      <w:r w:rsidR="00C571FC" w:rsidRPr="001624D5">
        <w:rPr>
          <w:rFonts w:ascii="Times New Roman" w:eastAsia="Times New Roman" w:hAnsi="Times New Roman"/>
          <w:bCs/>
          <w:iCs/>
          <w:snapToGrid w:val="0"/>
          <w:vanish/>
          <w:color w:val="800080"/>
          <w:sz w:val="22"/>
          <w:szCs w:val="22"/>
        </w:rPr>
        <w:t>s</w:t>
      </w:r>
      <w:r w:rsidRPr="001624D5">
        <w:rPr>
          <w:rFonts w:ascii="Times New Roman" w:eastAsia="Times New Roman" w:hAnsi="Times New Roman"/>
          <w:bCs/>
          <w:iCs/>
          <w:snapToGrid w:val="0"/>
          <w:vanish/>
          <w:color w:val="800080"/>
          <w:sz w:val="22"/>
          <w:szCs w:val="22"/>
        </w:rPr>
        <w:t xml:space="preserve"> using ASTM C1609/C1609M tests. This spreadsheet can be used to determine the dosage of MasterFiber MAC Series of synthetic </w:t>
      </w:r>
      <w:r w:rsidR="00CB628E" w:rsidRPr="001624D5">
        <w:rPr>
          <w:rFonts w:ascii="Times New Roman" w:eastAsia="Times New Roman" w:hAnsi="Times New Roman"/>
          <w:bCs/>
          <w:iCs/>
          <w:snapToGrid w:val="0"/>
          <w:vanish/>
          <w:color w:val="800080"/>
          <w:sz w:val="22"/>
          <w:szCs w:val="22"/>
        </w:rPr>
        <w:t>macro</w:t>
      </w:r>
      <w:r w:rsidRPr="001624D5">
        <w:rPr>
          <w:rFonts w:ascii="Times New Roman" w:eastAsia="Times New Roman" w:hAnsi="Times New Roman"/>
          <w:bCs/>
          <w:iCs/>
          <w:snapToGrid w:val="0"/>
          <w:vanish/>
          <w:color w:val="800080"/>
          <w:sz w:val="22"/>
          <w:szCs w:val="22"/>
        </w:rPr>
        <w:t xml:space="preserve">fibers based on the shrinkage and temperature reinforcement specified. Contact your local </w:t>
      </w:r>
      <w:r w:rsidR="00CB628E" w:rsidRPr="001624D5">
        <w:rPr>
          <w:rFonts w:ascii="Times New Roman" w:eastAsia="Times New Roman" w:hAnsi="Times New Roman"/>
          <w:bCs/>
          <w:iCs/>
          <w:snapToGrid w:val="0"/>
          <w:vanish/>
          <w:color w:val="800080"/>
          <w:sz w:val="22"/>
          <w:szCs w:val="22"/>
        </w:rPr>
        <w:t>Master Builders Solutions</w:t>
      </w:r>
      <w:r w:rsidRPr="001624D5">
        <w:rPr>
          <w:rFonts w:ascii="Times New Roman" w:eastAsia="Times New Roman" w:hAnsi="Times New Roman"/>
          <w:bCs/>
          <w:iCs/>
          <w:snapToGrid w:val="0"/>
          <w:vanish/>
          <w:color w:val="800080"/>
          <w:sz w:val="22"/>
          <w:szCs w:val="22"/>
        </w:rPr>
        <w:t xml:space="preserve"> representative or call (800) 628-9990 for assistance.</w:t>
      </w:r>
    </w:p>
    <w:p w14:paraId="048E2481" w14:textId="77777777" w:rsidR="00AF5CD4" w:rsidRPr="001624D5" w:rsidRDefault="00AF5CD4" w:rsidP="00B57C4A">
      <w:pPr>
        <w:tabs>
          <w:tab w:val="left" w:pos="0"/>
          <w:tab w:val="left" w:pos="2304"/>
          <w:tab w:val="left" w:pos="2880"/>
          <w:tab w:val="left" w:pos="3456"/>
          <w:tab w:val="left" w:pos="4032"/>
          <w:tab w:val="left" w:pos="4608"/>
          <w:tab w:val="left" w:pos="5184"/>
          <w:tab w:val="left" w:pos="5760"/>
          <w:tab w:val="left" w:pos="6336"/>
          <w:tab w:val="left" w:pos="6912"/>
        </w:tabs>
        <w:suppressAutoHyphens/>
        <w:jc w:val="both"/>
        <w:outlineLvl w:val="3"/>
        <w:rPr>
          <w:rFonts w:ascii="Times New Roman" w:eastAsia="Times New Roman" w:hAnsi="Times New Roman"/>
          <w:bCs/>
          <w:iCs/>
          <w:snapToGrid w:val="0"/>
          <w:sz w:val="22"/>
          <w:szCs w:val="22"/>
        </w:rPr>
      </w:pPr>
    </w:p>
    <w:p w14:paraId="5C1B08C8" w14:textId="77777777" w:rsidR="00AF5CD4" w:rsidRPr="001624D5" w:rsidRDefault="00AF5CD4" w:rsidP="00D55F84">
      <w:pPr>
        <w:numPr>
          <w:ilvl w:val="0"/>
          <w:numId w:val="30"/>
        </w:numPr>
        <w:suppressAutoHyphens/>
        <w:jc w:val="both"/>
        <w:outlineLvl w:val="0"/>
        <w:rPr>
          <w:rFonts w:ascii="Times New Roman" w:eastAsia="Times New Roman" w:hAnsi="Times New Roman"/>
          <w:b/>
          <w:bCs/>
          <w:iCs/>
          <w:snapToGrid w:val="0"/>
          <w:szCs w:val="24"/>
        </w:rPr>
      </w:pPr>
      <w:r w:rsidRPr="001624D5">
        <w:rPr>
          <w:rFonts w:ascii="Times New Roman" w:eastAsia="Times New Roman" w:hAnsi="Times New Roman"/>
          <w:b/>
          <w:bCs/>
          <w:iCs/>
          <w:snapToGrid w:val="0"/>
          <w:szCs w:val="24"/>
        </w:rPr>
        <w:t>EXECUTION</w:t>
      </w:r>
    </w:p>
    <w:p w14:paraId="142CC909" w14:textId="77777777" w:rsidR="00AF5CD4" w:rsidRPr="001624D5" w:rsidRDefault="00AF5CD4" w:rsidP="00AF5CD4">
      <w:pPr>
        <w:tabs>
          <w:tab w:val="left" w:pos="1170"/>
          <w:tab w:val="left" w:pos="1710"/>
        </w:tabs>
        <w:suppressAutoHyphens/>
        <w:ind w:left="1170" w:hanging="630"/>
        <w:jc w:val="both"/>
        <w:rPr>
          <w:rFonts w:ascii="Times New Roman" w:eastAsia="Times New Roman" w:hAnsi="Times New Roman"/>
          <w:bCs/>
          <w:iCs/>
          <w:snapToGrid w:val="0"/>
          <w:color w:val="800080"/>
          <w:sz w:val="22"/>
          <w:szCs w:val="22"/>
        </w:rPr>
      </w:pPr>
    </w:p>
    <w:p w14:paraId="152912B9" w14:textId="77777777" w:rsidR="00AF5CD4" w:rsidRPr="001624D5" w:rsidRDefault="00AF5CD4" w:rsidP="00D55F84">
      <w:pPr>
        <w:numPr>
          <w:ilvl w:val="1"/>
          <w:numId w:val="30"/>
        </w:numPr>
        <w:tabs>
          <w:tab w:val="num" w:pos="630"/>
        </w:tabs>
        <w:suppressAutoHyphens/>
        <w:ind w:left="630" w:hanging="630"/>
        <w:outlineLvl w:val="1"/>
        <w:rPr>
          <w:rFonts w:ascii="Times New Roman" w:eastAsia="Times New Roman" w:hAnsi="Times New Roman"/>
          <w:b/>
          <w:bCs/>
          <w:iCs/>
          <w:snapToGrid w:val="0"/>
          <w:sz w:val="22"/>
          <w:szCs w:val="22"/>
        </w:rPr>
      </w:pPr>
      <w:r w:rsidRPr="001624D5">
        <w:rPr>
          <w:rFonts w:ascii="Times New Roman" w:eastAsia="Times New Roman" w:hAnsi="Times New Roman"/>
          <w:b/>
          <w:bCs/>
          <w:iCs/>
          <w:snapToGrid w:val="0"/>
          <w:sz w:val="22"/>
          <w:szCs w:val="22"/>
        </w:rPr>
        <w:t>BATCHING, MIXING AND TRANSPORTING</w:t>
      </w:r>
    </w:p>
    <w:p w14:paraId="63BFFC60" w14:textId="77777777" w:rsidR="00AF5CD4" w:rsidRPr="001624D5" w:rsidRDefault="00AF5CD4" w:rsidP="00AF5CD4">
      <w:pPr>
        <w:tabs>
          <w:tab w:val="left" w:pos="1170"/>
        </w:tabs>
        <w:suppressAutoHyphens/>
        <w:ind w:left="1170" w:hanging="1170"/>
        <w:jc w:val="both"/>
        <w:rPr>
          <w:rFonts w:ascii="Times New Roman" w:eastAsia="Times New Roman" w:hAnsi="Times New Roman"/>
          <w:bCs/>
          <w:iCs/>
          <w:snapToGrid w:val="0"/>
          <w:color w:val="800080"/>
          <w:sz w:val="22"/>
          <w:szCs w:val="22"/>
        </w:rPr>
      </w:pPr>
    </w:p>
    <w:p w14:paraId="5741DF6B" w14:textId="77777777" w:rsidR="00AF5CD4" w:rsidRPr="001624D5" w:rsidRDefault="00AF5CD4" w:rsidP="00D55F84">
      <w:pPr>
        <w:keepLines/>
        <w:widowControl w:val="0"/>
        <w:numPr>
          <w:ilvl w:val="2"/>
          <w:numId w:val="33"/>
        </w:numPr>
        <w:tabs>
          <w:tab w:val="clear" w:pos="900"/>
          <w:tab w:val="num" w:pos="1170"/>
        </w:tabs>
        <w:autoSpaceDE w:val="0"/>
        <w:autoSpaceDN w:val="0"/>
        <w:ind w:left="1170" w:hanging="630"/>
        <w:jc w:val="both"/>
        <w:outlineLvl w:val="2"/>
        <w:rPr>
          <w:rFonts w:ascii="Times New Roman" w:eastAsia="Times New Roman" w:hAnsi="Times New Roman"/>
          <w:bCs/>
          <w:iCs/>
          <w:sz w:val="22"/>
          <w:szCs w:val="22"/>
        </w:rPr>
      </w:pPr>
      <w:r w:rsidRPr="001624D5">
        <w:rPr>
          <w:rFonts w:ascii="Times New Roman" w:eastAsia="Times New Roman" w:hAnsi="Times New Roman"/>
          <w:bCs/>
          <w:iCs/>
          <w:sz w:val="22"/>
          <w:szCs w:val="22"/>
        </w:rPr>
        <w:t>Batching of materials shall be in accordance with ASTM C94/C94M</w:t>
      </w:r>
      <w:r w:rsidR="00E30C4E" w:rsidRPr="001624D5">
        <w:rPr>
          <w:rFonts w:ascii="Times New Roman" w:eastAsia="Times New Roman" w:hAnsi="Times New Roman"/>
          <w:bCs/>
          <w:iCs/>
          <w:sz w:val="22"/>
          <w:szCs w:val="22"/>
        </w:rPr>
        <w:t xml:space="preserve"> [ASTM C1116/C1116M]</w:t>
      </w:r>
      <w:r w:rsidRPr="001624D5">
        <w:rPr>
          <w:rFonts w:ascii="Times New Roman" w:eastAsia="Times New Roman" w:hAnsi="Times New Roman"/>
          <w:bCs/>
          <w:iCs/>
          <w:sz w:val="22"/>
          <w:szCs w:val="22"/>
        </w:rPr>
        <w:t>.</w:t>
      </w:r>
    </w:p>
    <w:p w14:paraId="1524DEF8" w14:textId="77777777" w:rsidR="00AF5CD4" w:rsidRPr="001624D5" w:rsidRDefault="00AF5CD4" w:rsidP="003462E1">
      <w:pPr>
        <w:keepLines/>
        <w:widowControl w:val="0"/>
        <w:tabs>
          <w:tab w:val="num" w:pos="1170"/>
        </w:tabs>
        <w:autoSpaceDE w:val="0"/>
        <w:autoSpaceDN w:val="0"/>
        <w:jc w:val="both"/>
        <w:outlineLvl w:val="2"/>
        <w:rPr>
          <w:rFonts w:ascii="Times New Roman" w:eastAsia="Times New Roman" w:hAnsi="Times New Roman"/>
          <w:bCs/>
          <w:iCs/>
          <w:sz w:val="22"/>
          <w:szCs w:val="22"/>
        </w:rPr>
      </w:pPr>
      <w:r w:rsidRPr="001624D5">
        <w:rPr>
          <w:rFonts w:ascii="Times New Roman" w:eastAsia="Times New Roman" w:hAnsi="Times New Roman"/>
          <w:bCs/>
          <w:iCs/>
          <w:vanish/>
          <w:color w:val="800080"/>
          <w:sz w:val="22"/>
          <w:szCs w:val="22"/>
        </w:rPr>
        <w:t xml:space="preserve">** NOTE TO SPECIFIER ** </w:t>
      </w:r>
      <w:r w:rsidR="00CB628E" w:rsidRPr="001624D5">
        <w:rPr>
          <w:rFonts w:ascii="Times New Roman" w:eastAsia="Times New Roman" w:hAnsi="Times New Roman"/>
          <w:bCs/>
          <w:iCs/>
          <w:vanish/>
          <w:color w:val="800080"/>
          <w:sz w:val="22"/>
          <w:szCs w:val="22"/>
        </w:rPr>
        <w:t>S</w:t>
      </w:r>
      <w:r w:rsidRPr="001624D5">
        <w:rPr>
          <w:rFonts w:ascii="Times New Roman" w:eastAsia="Times New Roman" w:hAnsi="Times New Roman"/>
          <w:bCs/>
          <w:iCs/>
          <w:vanish/>
          <w:color w:val="800080"/>
          <w:sz w:val="22"/>
          <w:szCs w:val="22"/>
        </w:rPr>
        <w:t xml:space="preserve">ynthetic </w:t>
      </w:r>
      <w:r w:rsidR="00CB628E" w:rsidRPr="001624D5">
        <w:rPr>
          <w:rFonts w:ascii="Times New Roman" w:eastAsia="Times New Roman" w:hAnsi="Times New Roman"/>
          <w:bCs/>
          <w:iCs/>
          <w:vanish/>
          <w:color w:val="800080"/>
          <w:sz w:val="22"/>
          <w:szCs w:val="22"/>
        </w:rPr>
        <w:t>macro</w:t>
      </w:r>
      <w:r w:rsidRPr="001624D5">
        <w:rPr>
          <w:rFonts w:ascii="Times New Roman" w:eastAsia="Times New Roman" w:hAnsi="Times New Roman"/>
          <w:bCs/>
          <w:iCs/>
          <w:vanish/>
          <w:color w:val="800080"/>
          <w:sz w:val="22"/>
          <w:szCs w:val="22"/>
        </w:rPr>
        <w:t xml:space="preserve">fibers can also be used in self-consolidating concrete. A standard specification for self-consolidating concrete (Section 03 31 26) is provided on </w:t>
      </w:r>
      <w:r w:rsidR="00CB628E" w:rsidRPr="001624D5">
        <w:rPr>
          <w:rFonts w:ascii="Times New Roman" w:eastAsia="Times New Roman" w:hAnsi="Times New Roman"/>
          <w:bCs/>
          <w:iCs/>
          <w:vanish/>
          <w:color w:val="800080"/>
          <w:sz w:val="22"/>
          <w:szCs w:val="22"/>
        </w:rPr>
        <w:t>Master Builders Solutions’</w:t>
      </w:r>
      <w:r w:rsidRPr="001624D5">
        <w:rPr>
          <w:rFonts w:ascii="Times New Roman" w:eastAsia="Times New Roman" w:hAnsi="Times New Roman"/>
          <w:bCs/>
          <w:iCs/>
          <w:vanish/>
          <w:color w:val="800080"/>
          <w:sz w:val="22"/>
          <w:szCs w:val="22"/>
        </w:rPr>
        <w:t xml:space="preserve"> web page.</w:t>
      </w:r>
    </w:p>
    <w:p w14:paraId="428A946E" w14:textId="77777777" w:rsidR="00AF5CD4" w:rsidRPr="001624D5" w:rsidRDefault="00AF5CD4" w:rsidP="00D55F84">
      <w:pPr>
        <w:keepLines/>
        <w:widowControl w:val="0"/>
        <w:numPr>
          <w:ilvl w:val="2"/>
          <w:numId w:val="33"/>
        </w:numPr>
        <w:tabs>
          <w:tab w:val="clear" w:pos="900"/>
          <w:tab w:val="num" w:pos="1170"/>
        </w:tabs>
        <w:autoSpaceDE w:val="0"/>
        <w:autoSpaceDN w:val="0"/>
        <w:spacing w:after="60"/>
        <w:ind w:left="1170" w:hanging="634"/>
        <w:jc w:val="both"/>
        <w:outlineLvl w:val="2"/>
        <w:rPr>
          <w:rFonts w:ascii="Times New Roman" w:eastAsia="Times New Roman" w:hAnsi="Times New Roman"/>
          <w:bCs/>
          <w:iCs/>
          <w:sz w:val="22"/>
          <w:szCs w:val="22"/>
        </w:rPr>
      </w:pPr>
      <w:r w:rsidRPr="001624D5">
        <w:rPr>
          <w:rFonts w:ascii="Times New Roman" w:eastAsia="Times New Roman" w:hAnsi="Times New Roman"/>
          <w:bCs/>
          <w:iCs/>
          <w:sz w:val="22"/>
          <w:szCs w:val="22"/>
        </w:rPr>
        <w:lastRenderedPageBreak/>
        <w:t>Introduce fibers into the mixing system at any time, except when the cement is being introduced. Mix for at least 5 minutes after the addition of the fibers.</w:t>
      </w:r>
    </w:p>
    <w:p w14:paraId="596D0C9D" w14:textId="77777777" w:rsidR="00AF5CD4" w:rsidRPr="001624D5" w:rsidRDefault="00AF5CD4" w:rsidP="00D55F84">
      <w:pPr>
        <w:numPr>
          <w:ilvl w:val="3"/>
          <w:numId w:val="33"/>
        </w:numPr>
        <w:tabs>
          <w:tab w:val="left" w:pos="0"/>
          <w:tab w:val="num" w:pos="1800"/>
          <w:tab w:val="left" w:pos="2304"/>
          <w:tab w:val="left" w:pos="2880"/>
          <w:tab w:val="left" w:pos="3456"/>
          <w:tab w:val="left" w:pos="4032"/>
          <w:tab w:val="left" w:pos="4608"/>
          <w:tab w:val="left" w:pos="5184"/>
          <w:tab w:val="left" w:pos="5760"/>
          <w:tab w:val="left" w:pos="6336"/>
          <w:tab w:val="left" w:pos="6912"/>
        </w:tabs>
        <w:suppressAutoHyphens/>
        <w:ind w:left="1800" w:hanging="634"/>
        <w:jc w:val="both"/>
        <w:outlineLvl w:val="3"/>
        <w:rPr>
          <w:rFonts w:ascii="Times New Roman" w:eastAsia="Times New Roman" w:hAnsi="Times New Roman"/>
          <w:bCs/>
          <w:iCs/>
          <w:snapToGrid w:val="0"/>
          <w:sz w:val="22"/>
          <w:szCs w:val="22"/>
        </w:rPr>
      </w:pPr>
      <w:r w:rsidRPr="001624D5">
        <w:rPr>
          <w:rFonts w:ascii="Times New Roman" w:eastAsia="Times New Roman" w:hAnsi="Times New Roman"/>
          <w:bCs/>
          <w:iCs/>
          <w:snapToGrid w:val="0"/>
          <w:sz w:val="22"/>
          <w:szCs w:val="22"/>
        </w:rPr>
        <w:t>Fiber</w:t>
      </w:r>
      <w:r w:rsidR="00CC2159" w:rsidRPr="001624D5">
        <w:rPr>
          <w:rFonts w:ascii="Times New Roman" w:eastAsia="Times New Roman" w:hAnsi="Times New Roman"/>
          <w:bCs/>
          <w:iCs/>
          <w:snapToGrid w:val="0"/>
          <w:sz w:val="22"/>
          <w:szCs w:val="22"/>
        </w:rPr>
        <w:t>s</w:t>
      </w:r>
      <w:r w:rsidRPr="001624D5">
        <w:rPr>
          <w:rFonts w:ascii="Times New Roman" w:eastAsia="Times New Roman" w:hAnsi="Times New Roman"/>
          <w:bCs/>
          <w:iCs/>
          <w:snapToGrid w:val="0"/>
          <w:sz w:val="22"/>
          <w:szCs w:val="22"/>
        </w:rPr>
        <w:t xml:space="preserve"> shall be dispensed into the mixing system in accordance with the recommendations of the manufacturer.</w:t>
      </w:r>
    </w:p>
    <w:p w14:paraId="4789B5E8" w14:textId="77777777" w:rsidR="00AF5CD4" w:rsidRPr="001624D5" w:rsidRDefault="00AF5CD4" w:rsidP="00AF5CD4">
      <w:pPr>
        <w:keepLines/>
        <w:widowControl w:val="0"/>
        <w:autoSpaceDE w:val="0"/>
        <w:autoSpaceDN w:val="0"/>
        <w:jc w:val="both"/>
        <w:outlineLvl w:val="2"/>
        <w:rPr>
          <w:rFonts w:ascii="Times New Roman" w:eastAsia="Times New Roman" w:hAnsi="Times New Roman"/>
          <w:bCs/>
          <w:iCs/>
          <w:vanish/>
          <w:color w:val="800080"/>
          <w:sz w:val="22"/>
          <w:szCs w:val="22"/>
        </w:rPr>
      </w:pPr>
      <w:r w:rsidRPr="001624D5">
        <w:rPr>
          <w:rFonts w:ascii="Times New Roman" w:eastAsia="Times New Roman" w:hAnsi="Times New Roman"/>
          <w:bCs/>
          <w:iCs/>
          <w:vanish/>
          <w:color w:val="800080"/>
          <w:sz w:val="22"/>
          <w:szCs w:val="22"/>
        </w:rPr>
        <w:t xml:space="preserve">** NOTE TO SPECIFIER ** Mixing time will vary depending on when the fibers are introduced into the mixer. The normal range is 3-5 minutes, with the higher number preferred when the fibers are added after all of the standard ingredients have been introduced and mixed. </w:t>
      </w:r>
    </w:p>
    <w:p w14:paraId="09145B14" w14:textId="77777777" w:rsidR="00AF5CD4" w:rsidRPr="001624D5" w:rsidRDefault="00AF5CD4" w:rsidP="00AF5CD4">
      <w:pPr>
        <w:rPr>
          <w:rFonts w:ascii="Times New Roman" w:hAnsi="Times New Roman"/>
          <w:bCs/>
          <w:iCs/>
          <w:sz w:val="22"/>
          <w:szCs w:val="22"/>
        </w:rPr>
      </w:pPr>
    </w:p>
    <w:p w14:paraId="6CF6C0EA" w14:textId="77777777" w:rsidR="00AF5CD4" w:rsidRPr="001624D5" w:rsidRDefault="00AF5CD4" w:rsidP="00CB628E">
      <w:pPr>
        <w:tabs>
          <w:tab w:val="left" w:pos="1260"/>
        </w:tabs>
        <w:jc w:val="both"/>
        <w:rPr>
          <w:rFonts w:ascii="Times New Roman" w:hAnsi="Times New Roman"/>
          <w:bCs/>
          <w:iCs/>
          <w:vanish/>
          <w:color w:val="800080"/>
          <w:sz w:val="22"/>
          <w:szCs w:val="22"/>
        </w:rPr>
      </w:pPr>
      <w:r w:rsidRPr="001624D5">
        <w:rPr>
          <w:rFonts w:ascii="Times New Roman" w:hAnsi="Times New Roman"/>
          <w:bCs/>
          <w:iCs/>
          <w:vanish/>
          <w:color w:val="800080"/>
          <w:sz w:val="22"/>
          <w:szCs w:val="22"/>
        </w:rPr>
        <w:t>For self-consolidating concrete, synthetic fibers should be introduced earlier in the batching process to promote better distribution of fibers and to prevent fibers from floating in the mixtures.</w:t>
      </w:r>
    </w:p>
    <w:p w14:paraId="5153C91E" w14:textId="77777777" w:rsidR="00AF5CD4" w:rsidRPr="001624D5" w:rsidRDefault="00AF5CD4" w:rsidP="00D55F84">
      <w:pPr>
        <w:keepLines/>
        <w:widowControl w:val="0"/>
        <w:numPr>
          <w:ilvl w:val="2"/>
          <w:numId w:val="33"/>
        </w:numPr>
        <w:tabs>
          <w:tab w:val="clear" w:pos="900"/>
          <w:tab w:val="num" w:pos="1170"/>
        </w:tabs>
        <w:autoSpaceDE w:val="0"/>
        <w:autoSpaceDN w:val="0"/>
        <w:ind w:left="1170" w:hanging="630"/>
        <w:jc w:val="both"/>
        <w:outlineLvl w:val="2"/>
        <w:rPr>
          <w:rFonts w:ascii="Times New Roman" w:eastAsia="Times New Roman" w:hAnsi="Times New Roman"/>
          <w:b/>
          <w:bCs/>
          <w:iCs/>
          <w:snapToGrid w:val="0"/>
          <w:sz w:val="22"/>
          <w:szCs w:val="22"/>
        </w:rPr>
      </w:pPr>
      <w:r w:rsidRPr="001624D5">
        <w:rPr>
          <w:rFonts w:ascii="Times New Roman" w:eastAsia="Times New Roman" w:hAnsi="Times New Roman"/>
          <w:bCs/>
          <w:iCs/>
          <w:sz w:val="22"/>
          <w:szCs w:val="22"/>
        </w:rPr>
        <w:t>Mixing and transporting concrete shall be in accordance with ASTM C1116/C1116M.</w:t>
      </w:r>
    </w:p>
    <w:p w14:paraId="16576456" w14:textId="77777777" w:rsidR="00AF5CD4" w:rsidRPr="001624D5" w:rsidRDefault="00AF5CD4" w:rsidP="00AF5CD4">
      <w:pPr>
        <w:keepLines/>
        <w:widowControl w:val="0"/>
        <w:autoSpaceDE w:val="0"/>
        <w:autoSpaceDN w:val="0"/>
        <w:ind w:left="1170"/>
        <w:jc w:val="both"/>
        <w:outlineLvl w:val="2"/>
        <w:rPr>
          <w:rFonts w:ascii="Times New Roman" w:eastAsia="Times New Roman" w:hAnsi="Times New Roman"/>
          <w:b/>
          <w:bCs/>
          <w:iCs/>
          <w:snapToGrid w:val="0"/>
          <w:sz w:val="22"/>
          <w:szCs w:val="22"/>
        </w:rPr>
      </w:pPr>
      <w:r w:rsidRPr="001624D5">
        <w:rPr>
          <w:rFonts w:ascii="Times New Roman" w:eastAsia="Times New Roman" w:hAnsi="Times New Roman"/>
          <w:b/>
          <w:bCs/>
          <w:iCs/>
          <w:snapToGrid w:val="0"/>
          <w:sz w:val="22"/>
          <w:szCs w:val="22"/>
        </w:rPr>
        <w:t xml:space="preserve"> </w:t>
      </w:r>
    </w:p>
    <w:p w14:paraId="31B0E1F4" w14:textId="77777777" w:rsidR="00AF5CD4" w:rsidRPr="001624D5" w:rsidRDefault="00AF5CD4" w:rsidP="00D55F84">
      <w:pPr>
        <w:numPr>
          <w:ilvl w:val="1"/>
          <w:numId w:val="30"/>
        </w:numPr>
        <w:tabs>
          <w:tab w:val="num" w:pos="630"/>
        </w:tabs>
        <w:suppressAutoHyphens/>
        <w:ind w:left="630" w:hanging="630"/>
        <w:outlineLvl w:val="1"/>
        <w:rPr>
          <w:rFonts w:ascii="Times New Roman" w:eastAsia="Times New Roman" w:hAnsi="Times New Roman"/>
          <w:b/>
          <w:bCs/>
          <w:iCs/>
          <w:snapToGrid w:val="0"/>
          <w:sz w:val="22"/>
          <w:szCs w:val="22"/>
        </w:rPr>
      </w:pPr>
      <w:r w:rsidRPr="001624D5">
        <w:rPr>
          <w:rFonts w:ascii="Times New Roman" w:eastAsia="Times New Roman" w:hAnsi="Times New Roman"/>
          <w:b/>
          <w:bCs/>
          <w:iCs/>
          <w:snapToGrid w:val="0"/>
          <w:sz w:val="22"/>
          <w:szCs w:val="22"/>
        </w:rPr>
        <w:t>PLACING, CONSOLIDATION AND FINISHING</w:t>
      </w:r>
    </w:p>
    <w:p w14:paraId="69D915A5" w14:textId="77777777" w:rsidR="00AF5CD4" w:rsidRPr="001624D5" w:rsidRDefault="00AF5CD4" w:rsidP="00AF5CD4">
      <w:pPr>
        <w:tabs>
          <w:tab w:val="left" w:pos="1170"/>
        </w:tabs>
        <w:suppressAutoHyphens/>
        <w:ind w:left="1170" w:hanging="1170"/>
        <w:jc w:val="both"/>
        <w:rPr>
          <w:rFonts w:ascii="Times New Roman" w:eastAsia="Times New Roman" w:hAnsi="Times New Roman"/>
          <w:bCs/>
          <w:iCs/>
          <w:snapToGrid w:val="0"/>
          <w:color w:val="800080"/>
          <w:sz w:val="22"/>
          <w:szCs w:val="22"/>
        </w:rPr>
      </w:pPr>
    </w:p>
    <w:p w14:paraId="48204A23" w14:textId="77777777" w:rsidR="00AF5CD4" w:rsidRPr="001624D5" w:rsidRDefault="00AF5CD4" w:rsidP="00D55F84">
      <w:pPr>
        <w:numPr>
          <w:ilvl w:val="2"/>
          <w:numId w:val="30"/>
        </w:numPr>
        <w:tabs>
          <w:tab w:val="clear" w:pos="900"/>
          <w:tab w:val="num" w:pos="1170"/>
        </w:tabs>
        <w:suppressAutoHyphens/>
        <w:spacing w:before="60" w:after="60"/>
        <w:ind w:left="1170" w:hanging="630"/>
        <w:jc w:val="both"/>
        <w:outlineLvl w:val="2"/>
        <w:rPr>
          <w:rFonts w:ascii="Times New Roman" w:eastAsia="Times New Roman" w:hAnsi="Times New Roman"/>
          <w:bCs/>
          <w:iCs/>
          <w:sz w:val="22"/>
          <w:szCs w:val="22"/>
        </w:rPr>
      </w:pPr>
      <w:r w:rsidRPr="001624D5">
        <w:rPr>
          <w:rFonts w:ascii="Times New Roman" w:eastAsia="Times New Roman" w:hAnsi="Times New Roman"/>
          <w:bCs/>
          <w:iCs/>
          <w:sz w:val="22"/>
          <w:szCs w:val="22"/>
        </w:rPr>
        <w:t xml:space="preserve">Placing, consolidation and finishing of concrete shall be in accordance with the recommendations of ACI </w:t>
      </w:r>
      <w:r w:rsidR="00235038" w:rsidRPr="001624D5">
        <w:rPr>
          <w:rFonts w:ascii="Times New Roman" w:eastAsia="Times New Roman" w:hAnsi="Times New Roman"/>
          <w:bCs/>
          <w:iCs/>
          <w:sz w:val="22"/>
          <w:szCs w:val="22"/>
        </w:rPr>
        <w:t>PRC-</w:t>
      </w:r>
      <w:r w:rsidRPr="001624D5">
        <w:rPr>
          <w:rFonts w:ascii="Times New Roman" w:eastAsia="Times New Roman" w:hAnsi="Times New Roman"/>
          <w:bCs/>
          <w:iCs/>
          <w:sz w:val="22"/>
          <w:szCs w:val="22"/>
        </w:rPr>
        <w:t>544.3.</w:t>
      </w:r>
    </w:p>
    <w:p w14:paraId="19C8E979" w14:textId="77777777" w:rsidR="00AF5CD4" w:rsidRPr="001624D5" w:rsidRDefault="00AF5CD4" w:rsidP="00D55F84">
      <w:pPr>
        <w:numPr>
          <w:ilvl w:val="3"/>
          <w:numId w:val="30"/>
        </w:numPr>
        <w:tabs>
          <w:tab w:val="left" w:pos="0"/>
          <w:tab w:val="num" w:pos="1800"/>
          <w:tab w:val="left" w:pos="2304"/>
          <w:tab w:val="left" w:pos="2880"/>
          <w:tab w:val="left" w:pos="3456"/>
          <w:tab w:val="left" w:pos="4032"/>
          <w:tab w:val="left" w:pos="4608"/>
          <w:tab w:val="left" w:pos="5184"/>
          <w:tab w:val="left" w:pos="5760"/>
          <w:tab w:val="left" w:pos="6336"/>
          <w:tab w:val="left" w:pos="6912"/>
        </w:tabs>
        <w:suppressAutoHyphens/>
        <w:ind w:left="1800" w:hanging="630"/>
        <w:jc w:val="both"/>
        <w:outlineLvl w:val="3"/>
        <w:rPr>
          <w:rFonts w:ascii="Times New Roman" w:eastAsia="Times New Roman" w:hAnsi="Times New Roman"/>
          <w:bCs/>
          <w:iCs/>
          <w:snapToGrid w:val="0"/>
          <w:sz w:val="22"/>
          <w:szCs w:val="22"/>
        </w:rPr>
      </w:pPr>
      <w:r w:rsidRPr="001624D5">
        <w:rPr>
          <w:rFonts w:ascii="Times New Roman" w:eastAsia="Times New Roman" w:hAnsi="Times New Roman"/>
          <w:bCs/>
          <w:iCs/>
          <w:snapToGrid w:val="0"/>
          <w:sz w:val="22"/>
          <w:szCs w:val="22"/>
        </w:rPr>
        <w:t xml:space="preserve">Additional water shall not be added in the field to increase workability based on the appearance of the mixture. A mid-range or high-range water-reducing admixture may be added to increase workability of the mixture in the field when authorized by the Architect/Engineer. Admixtures shall be as manufactured by </w:t>
      </w:r>
      <w:r w:rsidR="00235038" w:rsidRPr="001624D5">
        <w:rPr>
          <w:rFonts w:ascii="Times New Roman" w:eastAsia="Times New Roman" w:hAnsi="Times New Roman"/>
          <w:bCs/>
          <w:iCs/>
          <w:snapToGrid w:val="0"/>
          <w:sz w:val="22"/>
          <w:szCs w:val="22"/>
        </w:rPr>
        <w:t>Master Builders Solutions</w:t>
      </w:r>
      <w:r w:rsidRPr="001624D5">
        <w:rPr>
          <w:rFonts w:ascii="Times New Roman" w:eastAsia="Times New Roman" w:hAnsi="Times New Roman"/>
          <w:bCs/>
          <w:iCs/>
          <w:snapToGrid w:val="0"/>
          <w:sz w:val="22"/>
          <w:szCs w:val="22"/>
        </w:rPr>
        <w:t>.</w:t>
      </w:r>
    </w:p>
    <w:p w14:paraId="4BB188BE" w14:textId="77777777" w:rsidR="00AF5CD4" w:rsidRPr="001624D5" w:rsidRDefault="00AF5CD4" w:rsidP="00AF5CD4">
      <w:pPr>
        <w:rPr>
          <w:rFonts w:ascii="Times New Roman" w:hAnsi="Times New Roman"/>
          <w:bCs/>
          <w:iCs/>
          <w:sz w:val="22"/>
          <w:szCs w:val="22"/>
        </w:rPr>
      </w:pPr>
    </w:p>
    <w:p w14:paraId="74D7CD4B" w14:textId="77777777" w:rsidR="00AF5CD4" w:rsidRPr="001624D5" w:rsidRDefault="00AF5CD4" w:rsidP="00AF5CD4">
      <w:pPr>
        <w:tabs>
          <w:tab w:val="left" w:pos="1080"/>
        </w:tabs>
        <w:ind w:left="1080" w:hanging="540"/>
        <w:jc w:val="both"/>
        <w:rPr>
          <w:rFonts w:ascii="Times New Roman" w:eastAsia="Times New Roman" w:hAnsi="Times New Roman"/>
          <w:sz w:val="22"/>
          <w:szCs w:val="22"/>
        </w:rPr>
      </w:pPr>
      <w:r w:rsidRPr="001624D5">
        <w:rPr>
          <w:rFonts w:ascii="Times New Roman" w:eastAsia="Times New Roman" w:hAnsi="Times New Roman"/>
          <w:sz w:val="22"/>
          <w:szCs w:val="22"/>
        </w:rPr>
        <w:t>B.</w:t>
      </w:r>
      <w:r w:rsidRPr="001624D5">
        <w:rPr>
          <w:rFonts w:ascii="Times New Roman" w:eastAsia="Times New Roman" w:hAnsi="Times New Roman"/>
          <w:sz w:val="22"/>
          <w:szCs w:val="22"/>
        </w:rPr>
        <w:tab/>
        <w:t>Vibrating screed, laser screed or roller screed shall be used for consolidating concrete in large square footage industrial and commercial interior slabs-on-ground.</w:t>
      </w:r>
    </w:p>
    <w:p w14:paraId="15EBA225" w14:textId="77777777" w:rsidR="00AF5CD4" w:rsidRPr="001624D5" w:rsidRDefault="00AF5CD4" w:rsidP="00AF5CD4">
      <w:pPr>
        <w:jc w:val="both"/>
        <w:rPr>
          <w:rFonts w:ascii="Times New Roman" w:hAnsi="Times New Roman"/>
          <w:bCs/>
          <w:iCs/>
          <w:sz w:val="22"/>
          <w:szCs w:val="22"/>
        </w:rPr>
      </w:pPr>
    </w:p>
    <w:p w14:paraId="0BB82E80" w14:textId="77777777" w:rsidR="00AF5CD4" w:rsidRPr="001624D5" w:rsidRDefault="00AF5CD4" w:rsidP="00D55F84">
      <w:pPr>
        <w:numPr>
          <w:ilvl w:val="1"/>
          <w:numId w:val="30"/>
        </w:numPr>
        <w:tabs>
          <w:tab w:val="num" w:pos="630"/>
        </w:tabs>
        <w:suppressAutoHyphens/>
        <w:ind w:left="630" w:hanging="630"/>
        <w:jc w:val="both"/>
        <w:outlineLvl w:val="1"/>
        <w:rPr>
          <w:rFonts w:ascii="Times New Roman" w:eastAsia="Times New Roman" w:hAnsi="Times New Roman"/>
          <w:b/>
          <w:bCs/>
          <w:iCs/>
          <w:snapToGrid w:val="0"/>
          <w:sz w:val="22"/>
          <w:szCs w:val="22"/>
        </w:rPr>
      </w:pPr>
      <w:r w:rsidRPr="001624D5">
        <w:rPr>
          <w:rFonts w:ascii="Times New Roman" w:eastAsia="Times New Roman" w:hAnsi="Times New Roman"/>
          <w:b/>
          <w:bCs/>
          <w:iCs/>
          <w:snapToGrid w:val="0"/>
          <w:sz w:val="22"/>
          <w:szCs w:val="22"/>
        </w:rPr>
        <w:t>CURING AND PROTECTION</w:t>
      </w:r>
    </w:p>
    <w:p w14:paraId="33DC9BCC" w14:textId="77777777" w:rsidR="00AF5CD4" w:rsidRPr="001624D5" w:rsidRDefault="00AF5CD4" w:rsidP="00AF5CD4">
      <w:pPr>
        <w:tabs>
          <w:tab w:val="left" w:pos="1170"/>
          <w:tab w:val="left" w:pos="1710"/>
        </w:tabs>
        <w:suppressAutoHyphens/>
        <w:ind w:left="1170" w:hanging="630"/>
        <w:jc w:val="both"/>
        <w:rPr>
          <w:rFonts w:ascii="Times New Roman" w:eastAsia="Times New Roman" w:hAnsi="Times New Roman"/>
          <w:bCs/>
          <w:iCs/>
          <w:snapToGrid w:val="0"/>
          <w:color w:val="800080"/>
          <w:sz w:val="22"/>
          <w:szCs w:val="22"/>
        </w:rPr>
      </w:pPr>
    </w:p>
    <w:p w14:paraId="3151BCE6" w14:textId="77777777" w:rsidR="00AF5CD4" w:rsidRPr="001624D5" w:rsidRDefault="00AF5CD4" w:rsidP="00D55F84">
      <w:pPr>
        <w:keepLines/>
        <w:widowControl w:val="0"/>
        <w:numPr>
          <w:ilvl w:val="2"/>
          <w:numId w:val="30"/>
        </w:numPr>
        <w:tabs>
          <w:tab w:val="clear" w:pos="900"/>
          <w:tab w:val="num" w:pos="1080"/>
        </w:tabs>
        <w:autoSpaceDE w:val="0"/>
        <w:autoSpaceDN w:val="0"/>
        <w:spacing w:after="120"/>
        <w:ind w:left="1080" w:hanging="540"/>
        <w:jc w:val="both"/>
        <w:outlineLvl w:val="2"/>
        <w:rPr>
          <w:rFonts w:ascii="Times New Roman" w:eastAsia="Times New Roman" w:hAnsi="Times New Roman"/>
          <w:bCs/>
          <w:iCs/>
          <w:sz w:val="22"/>
          <w:szCs w:val="22"/>
        </w:rPr>
      </w:pPr>
      <w:r w:rsidRPr="001624D5">
        <w:rPr>
          <w:rFonts w:ascii="Times New Roman" w:eastAsia="Times New Roman" w:hAnsi="Times New Roman"/>
          <w:bCs/>
          <w:iCs/>
          <w:sz w:val="22"/>
          <w:szCs w:val="22"/>
        </w:rPr>
        <w:t>Curing and protection of concrete shall be in accordance with Section 03 39 00.</w:t>
      </w:r>
    </w:p>
    <w:p w14:paraId="27C88A97" w14:textId="77777777" w:rsidR="00AF5CD4" w:rsidRPr="001624D5" w:rsidRDefault="00AF5CD4" w:rsidP="00AF5CD4">
      <w:pPr>
        <w:tabs>
          <w:tab w:val="left" w:pos="1170"/>
          <w:tab w:val="left" w:pos="1710"/>
        </w:tabs>
        <w:suppressAutoHyphens/>
        <w:ind w:left="1170" w:hanging="630"/>
        <w:jc w:val="both"/>
        <w:rPr>
          <w:rFonts w:ascii="Times New Roman" w:eastAsia="Times New Roman" w:hAnsi="Times New Roman"/>
          <w:bCs/>
          <w:iCs/>
          <w:snapToGrid w:val="0"/>
          <w:color w:val="800080"/>
          <w:sz w:val="22"/>
          <w:szCs w:val="22"/>
        </w:rPr>
      </w:pPr>
    </w:p>
    <w:p w14:paraId="53797DD3" w14:textId="77777777" w:rsidR="007A29FF" w:rsidRPr="001624D5" w:rsidRDefault="00AF5CD4" w:rsidP="00CA336B">
      <w:pPr>
        <w:jc w:val="center"/>
        <w:rPr>
          <w:rFonts w:ascii="Times New Roman" w:hAnsi="Times New Roman"/>
          <w:bCs/>
          <w:iCs/>
          <w:sz w:val="22"/>
          <w:szCs w:val="22"/>
        </w:rPr>
      </w:pPr>
      <w:r w:rsidRPr="001624D5">
        <w:rPr>
          <w:rFonts w:ascii="Times New Roman" w:hAnsi="Times New Roman"/>
          <w:bCs/>
          <w:iCs/>
          <w:sz w:val="22"/>
          <w:szCs w:val="22"/>
        </w:rPr>
        <w:t>END OF SECTION</w:t>
      </w:r>
    </w:p>
    <w:sectPr w:rsidR="007A29FF" w:rsidRPr="001624D5" w:rsidSect="006643A1">
      <w:headerReference w:type="default" r:id="rId15"/>
      <w:footerReference w:type="default" r:id="rId16"/>
      <w:headerReference w:type="first" r:id="rId17"/>
      <w:footerReference w:type="first" r:id="rId18"/>
      <w:pgSz w:w="12240" w:h="15840" w:code="1"/>
      <w:pgMar w:top="1440" w:right="1080" w:bottom="1080" w:left="1080"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C7FF7" w14:textId="77777777" w:rsidR="00306DD4" w:rsidRDefault="00306DD4">
      <w:r>
        <w:separator/>
      </w:r>
    </w:p>
  </w:endnote>
  <w:endnote w:type="continuationSeparator" w:id="0">
    <w:p w14:paraId="48726A10" w14:textId="77777777" w:rsidR="00306DD4" w:rsidRDefault="0030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223FD" w14:textId="77777777" w:rsidR="00DB437A" w:rsidRPr="009D572F" w:rsidRDefault="00CE785B" w:rsidP="009D572F">
    <w:pPr>
      <w:pStyle w:val="EndOfSection"/>
    </w:pPr>
    <w:r w:rsidRPr="009D572F">
      <w:t>FIBROUS REINFORCING</w:t>
    </w:r>
    <w:r w:rsidR="00DB437A" w:rsidRPr="009D572F">
      <w:tab/>
    </w:r>
    <w:r w:rsidR="00DB437A" w:rsidRPr="009D572F">
      <w:tab/>
    </w:r>
    <w:r w:rsidR="005B257F" w:rsidRPr="009D572F">
      <w:t xml:space="preserve">   </w:t>
    </w:r>
    <w:r w:rsidR="000D0EE4" w:rsidRPr="009D572F">
      <w:t xml:space="preserve">                       </w:t>
    </w:r>
    <w:r w:rsidR="00E07DF6" w:rsidRPr="009D572F">
      <w:tab/>
    </w:r>
    <w:r w:rsidR="00E07DF6" w:rsidRPr="009D572F">
      <w:tab/>
    </w:r>
    <w:r w:rsidR="00984CA6" w:rsidRPr="009D572F">
      <w:t xml:space="preserve">    </w:t>
    </w:r>
    <w:r w:rsidR="001624D5" w:rsidRPr="009D572F">
      <w:t xml:space="preserve">                               </w:t>
    </w:r>
    <w:r w:rsidR="00055637" w:rsidRPr="009D572F">
      <w:t xml:space="preserve">03 </w:t>
    </w:r>
    <w:r w:rsidRPr="009D572F">
      <w:t>24 00</w:t>
    </w:r>
    <w:r w:rsidR="00DB437A" w:rsidRPr="009D572F">
      <w:t>-</w:t>
    </w:r>
    <w:r w:rsidR="00DB437A" w:rsidRPr="009D572F">
      <w:fldChar w:fldCharType="begin"/>
    </w:r>
    <w:r w:rsidR="00DB437A" w:rsidRPr="009D572F">
      <w:instrText xml:space="preserve"> PAGE </w:instrText>
    </w:r>
    <w:r w:rsidR="00DB437A" w:rsidRPr="009D572F">
      <w:fldChar w:fldCharType="separate"/>
    </w:r>
    <w:r w:rsidR="00347E5A" w:rsidRPr="009D572F">
      <w:rPr>
        <w:noProof/>
      </w:rPr>
      <w:t>8</w:t>
    </w:r>
    <w:r w:rsidR="00DB437A" w:rsidRPr="009D572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6614B" w14:textId="77777777" w:rsidR="00DB437A" w:rsidRPr="00A30512" w:rsidRDefault="00590057">
    <w:pPr>
      <w:pStyle w:val="Footer"/>
      <w:rPr>
        <w:color w:val="FF00FF"/>
        <w:sz w:val="16"/>
        <w:szCs w:val="16"/>
      </w:rPr>
    </w:pPr>
    <w:r>
      <w:rPr>
        <w:rFonts w:ascii="Helvetica 55 Roman" w:hAnsi="Helvetica 55 Roman"/>
        <w:sz w:val="16"/>
        <w:szCs w:val="16"/>
      </w:rPr>
      <w:tab/>
    </w:r>
    <w:r>
      <w:rPr>
        <w:rFonts w:ascii="Helvetica 55 Roman" w:hAnsi="Helvetica 55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8DEFB" w14:textId="77777777" w:rsidR="00306DD4" w:rsidRDefault="00306DD4">
      <w:r>
        <w:separator/>
      </w:r>
    </w:p>
  </w:footnote>
  <w:footnote w:type="continuationSeparator" w:id="0">
    <w:p w14:paraId="2B573EC9" w14:textId="77777777" w:rsidR="00306DD4" w:rsidRDefault="00306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9D8D6" w14:textId="64C2CB67" w:rsidR="00F1511F" w:rsidRPr="009D572F" w:rsidRDefault="003E46A8" w:rsidP="00590057">
    <w:pPr>
      <w:pStyle w:val="Header"/>
      <w:jc w:val="right"/>
      <w:rPr>
        <w:szCs w:val="22"/>
      </w:rPr>
    </w:pPr>
    <w:r w:rsidRPr="009D572F">
      <w:rPr>
        <w:szCs w:val="22"/>
      </w:rPr>
      <w:t>0</w:t>
    </w:r>
    <w:r w:rsidR="00724467">
      <w:rPr>
        <w:szCs w:val="22"/>
      </w:rPr>
      <w:t>8</w:t>
    </w:r>
    <w:r w:rsidRPr="009D572F">
      <w:rPr>
        <w:szCs w:val="22"/>
      </w:rPr>
      <w:t>/20</w:t>
    </w:r>
    <w:r w:rsidR="00FB0BB2" w:rsidRPr="009D572F">
      <w:rPr>
        <w:szCs w:val="22"/>
      </w:rPr>
      <w:t>2</w:t>
    </w:r>
    <w:r w:rsidR="00724467">
      <w:rPr>
        <w:szCs w:val="22"/>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7A813" w14:textId="77777777" w:rsidR="00DB437A" w:rsidRPr="00406F17" w:rsidRDefault="00406F17" w:rsidP="00DF41E7">
    <w:pPr>
      <w:pStyle w:val="Header"/>
      <w:tabs>
        <w:tab w:val="clear" w:pos="8640"/>
        <w:tab w:val="right" w:pos="9504"/>
      </w:tabs>
      <w:rPr>
        <w:noProof/>
        <w:snapToGrid/>
        <w:lang w:eastAsia="zh-CN"/>
      </w:rPr>
    </w:pPr>
    <w:r>
      <w:rPr>
        <w:rFonts w:ascii="Helvetica 55 Roman" w:hAnsi="Helvetica 55 Roman"/>
        <w:sz w:val="16"/>
        <w:szCs w:val="16"/>
      </w:rPr>
      <w:tab/>
    </w:r>
    <w:r>
      <w:rPr>
        <w:rFonts w:ascii="Helvetica 55 Roman" w:hAnsi="Helvetica 55 Roman"/>
        <w:sz w:val="16"/>
        <w:szCs w:val="16"/>
      </w:rPr>
      <w:tab/>
    </w:r>
    <w:r w:rsidR="00000000">
      <w:rPr>
        <w:noProof/>
      </w:rPr>
      <w:pict w14:anchorId="013DE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8" type="#_x0000_t75" style="position:absolute;margin-left:327.8pt;margin-top:-57.5pt;width:147.4pt;height:53.3pt;z-index:1;visibility:visible;mso-position-horizontal-relative:margin;mso-position-vertical-relative:margin;mso-width-relative:margin;mso-height-relative:margin">
          <v:imagedata r:id="rId1" o:title=""/>
          <w10:wrap type="square" anchorx="margin" anchory="margin"/>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1475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464606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ED640F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4E15E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33A60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B8F8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80C5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C90D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FACD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4ECBC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5C9298B"/>
    <w:multiLevelType w:val="hybridMultilevel"/>
    <w:tmpl w:val="23281086"/>
    <w:lvl w:ilvl="0" w:tplc="CF3832EA">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867D44"/>
    <w:multiLevelType w:val="hybridMultilevel"/>
    <w:tmpl w:val="F8F80508"/>
    <w:name w:val="22224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533AB2"/>
    <w:multiLevelType w:val="hybridMultilevel"/>
    <w:tmpl w:val="FD08D7D0"/>
    <w:name w:val="22224222"/>
    <w:lvl w:ilvl="0" w:tplc="04090015">
      <w:start w:val="1"/>
      <w:numFmt w:val="upperLetter"/>
      <w:lvlText w:val="%1."/>
      <w:lvlJc w:val="lef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15:restartNumberingAfterBreak="0">
    <w:nsid w:val="0CDF08E2"/>
    <w:multiLevelType w:val="multilevel"/>
    <w:tmpl w:val="90D8539C"/>
    <w:lvl w:ilvl="0">
      <w:start w:val="1"/>
      <w:numFmt w:val="decimal"/>
      <w:suff w:val="nothing"/>
      <w:lvlText w:val="PART %1  "/>
      <w:lvlJc w:val="left"/>
      <w:pPr>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lowerLetter"/>
      <w:lvlText w:val="%4."/>
      <w:lvlJc w:val="left"/>
      <w:pPr>
        <w:tabs>
          <w:tab w:val="num" w:pos="1800"/>
        </w:tabs>
        <w:ind w:left="1800" w:hanging="360"/>
      </w:pPr>
      <w:rPr>
        <w:rFonts w:hint="default"/>
      </w:rPr>
    </w:lvl>
    <w:lvl w:ilvl="4">
      <w:start w:val="14"/>
      <w:numFmt w:val="upperLetter"/>
      <w:lvlText w:val="%5."/>
      <w:lvlJc w:val="left"/>
      <w:pPr>
        <w:tabs>
          <w:tab w:val="num" w:pos="2448"/>
        </w:tabs>
        <w:ind w:left="2448" w:hanging="720"/>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5" w15:restartNumberingAfterBreak="0">
    <w:nsid w:val="0E5B5F4B"/>
    <w:multiLevelType w:val="multilevel"/>
    <w:tmpl w:val="29FAB506"/>
    <w:lvl w:ilvl="0">
      <w:start w:val="1"/>
      <w:numFmt w:val="decimal"/>
      <w:lvlText w:val="Part %1 -"/>
      <w:lvlJc w:val="left"/>
      <w:pPr>
        <w:tabs>
          <w:tab w:val="num" w:pos="1080"/>
        </w:tabs>
        <w:ind w:left="0" w:firstLine="0"/>
      </w:pPr>
      <w:rPr>
        <w:rFonts w:hint="default"/>
      </w:rPr>
    </w:lvl>
    <w:lvl w:ilvl="1">
      <w:start w:val="1"/>
      <w:numFmt w:val="decimal"/>
      <w:lvlText w:val="%1.%2"/>
      <w:lvlJc w:val="left"/>
      <w:pPr>
        <w:tabs>
          <w:tab w:val="num" w:pos="504"/>
        </w:tabs>
        <w:ind w:left="504" w:hanging="504"/>
      </w:pPr>
      <w:rPr>
        <w:rFonts w:hint="default"/>
      </w:rPr>
    </w:lvl>
    <w:lvl w:ilvl="2">
      <w:start w:val="2"/>
      <w:numFmt w:val="upperLetter"/>
      <w:lvlText w:val="%3."/>
      <w:lvlJc w:val="left"/>
      <w:pPr>
        <w:tabs>
          <w:tab w:val="num" w:pos="1080"/>
        </w:tabs>
        <w:ind w:left="936" w:hanging="216"/>
      </w:pPr>
      <w:rPr>
        <w:rFonts w:hint="default"/>
      </w:rPr>
    </w:lvl>
    <w:lvl w:ilvl="3">
      <w:start w:val="1"/>
      <w:numFmt w:val="decimal"/>
      <w:lvlText w:val="%4."/>
      <w:lvlJc w:val="left"/>
      <w:pPr>
        <w:tabs>
          <w:tab w:val="num" w:pos="1224"/>
        </w:tabs>
        <w:ind w:left="1224" w:hanging="360"/>
      </w:pPr>
      <w:rPr>
        <w:rFonts w:hint="default"/>
      </w:rPr>
    </w:lvl>
    <w:lvl w:ilvl="4">
      <w:start w:val="1"/>
      <w:numFmt w:val="lowerLetter"/>
      <w:lvlText w:val="%5."/>
      <w:lvlJc w:val="left"/>
      <w:pPr>
        <w:tabs>
          <w:tab w:val="num" w:pos="1584"/>
        </w:tabs>
        <w:ind w:left="1512" w:hanging="288"/>
      </w:pPr>
      <w:rPr>
        <w:rFonts w:hint="default"/>
      </w:rPr>
    </w:lvl>
    <w:lvl w:ilvl="5">
      <w:start w:val="1"/>
      <w:numFmt w:val="decimal"/>
      <w:lvlText w:val="%6)"/>
      <w:lvlJc w:val="left"/>
      <w:pPr>
        <w:tabs>
          <w:tab w:val="num" w:pos="1944"/>
        </w:tabs>
        <w:ind w:left="1728" w:hanging="144"/>
      </w:pPr>
      <w:rPr>
        <w:rFonts w:hint="default"/>
      </w:rPr>
    </w:lvl>
    <w:lvl w:ilvl="6">
      <w:start w:val="1"/>
      <w:numFmt w:val="lowerLetter"/>
      <w:lvlText w:val="%7)"/>
      <w:lvlJc w:val="left"/>
      <w:pPr>
        <w:tabs>
          <w:tab w:val="num" w:pos="2304"/>
        </w:tabs>
        <w:ind w:left="2088" w:hanging="144"/>
      </w:pPr>
      <w:rPr>
        <w:rFonts w:hint="default"/>
      </w:rPr>
    </w:lvl>
    <w:lvl w:ilvl="7">
      <w:start w:val="1"/>
      <w:numFmt w:val="decimal"/>
      <w:lvlText w:val="(%8)"/>
      <w:lvlJc w:val="left"/>
      <w:pPr>
        <w:tabs>
          <w:tab w:val="num" w:pos="2664"/>
        </w:tabs>
        <w:ind w:left="2448" w:hanging="144"/>
      </w:pPr>
      <w:rPr>
        <w:rFonts w:hint="default"/>
      </w:rPr>
    </w:lvl>
    <w:lvl w:ilvl="8">
      <w:start w:val="1"/>
      <w:numFmt w:val="lowerLetter"/>
      <w:lvlText w:val="(%9)"/>
      <w:lvlJc w:val="left"/>
      <w:pPr>
        <w:tabs>
          <w:tab w:val="num" w:pos="3024"/>
        </w:tabs>
        <w:ind w:left="2808" w:hanging="144"/>
      </w:pPr>
      <w:rPr>
        <w:rFonts w:hint="default"/>
      </w:rPr>
    </w:lvl>
  </w:abstractNum>
  <w:abstractNum w:abstractNumId="16" w15:restartNumberingAfterBreak="0">
    <w:nsid w:val="1191128E"/>
    <w:multiLevelType w:val="hybridMultilevel"/>
    <w:tmpl w:val="57B423F4"/>
    <w:name w:val="2222"/>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182E5556"/>
    <w:multiLevelType w:val="hybridMultilevel"/>
    <w:tmpl w:val="F858EB9C"/>
    <w:name w:val="2222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4F143B"/>
    <w:multiLevelType w:val="multilevel"/>
    <w:tmpl w:val="F990AC72"/>
    <w:name w:val="2222"/>
    <w:lvl w:ilvl="0">
      <w:start w:val="1"/>
      <w:numFmt w:val="decimal"/>
      <w:pStyle w:val="Part"/>
      <w:suff w:val="nothing"/>
      <w:lvlText w:val="PART %1  "/>
      <w:lvlJc w:val="left"/>
      <w:pPr>
        <w:tabs>
          <w:tab w:val="num" w:pos="864"/>
        </w:tabs>
        <w:ind w:left="864" w:hanging="864"/>
      </w:pPr>
    </w:lvl>
    <w:lvl w:ilvl="1">
      <w:start w:val="1"/>
      <w:numFmt w:val="decimal"/>
      <w:pStyle w:val="Paragraph"/>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pStyle w:val="SubSub1"/>
      <w:lvlText w:val="%4."/>
      <w:lvlJc w:val="left"/>
      <w:pPr>
        <w:tabs>
          <w:tab w:val="num" w:pos="2016"/>
        </w:tabs>
        <w:ind w:left="2016" w:hanging="576"/>
      </w:pPr>
    </w:lvl>
    <w:lvl w:ilvl="4">
      <w:start w:val="1"/>
      <w:numFmt w:val="lowerLetter"/>
      <w:pStyle w:val="SubSub1"/>
      <w:lvlText w:val="%5."/>
      <w:lvlJc w:val="left"/>
      <w:pPr>
        <w:tabs>
          <w:tab w:val="num" w:pos="2304"/>
        </w:tabs>
        <w:ind w:left="2304" w:hanging="576"/>
      </w:pPr>
    </w:lvl>
    <w:lvl w:ilvl="5">
      <w:start w:val="1"/>
      <w:numFmt w:val="decimal"/>
      <w:pStyle w:val="SubSub3"/>
      <w:lvlText w:val="%6)"/>
      <w:lvlJc w:val="left"/>
      <w:pPr>
        <w:tabs>
          <w:tab w:val="num" w:pos="2880"/>
        </w:tabs>
        <w:ind w:left="2880" w:hanging="576"/>
      </w:pPr>
    </w:lvl>
    <w:lvl w:ilvl="6">
      <w:start w:val="1"/>
      <w:numFmt w:val="lowerLetter"/>
      <w:pStyle w:val="SubSub4"/>
      <w:lvlText w:val="(%7)"/>
      <w:lvlJc w:val="left"/>
      <w:pPr>
        <w:tabs>
          <w:tab w:val="num" w:pos="3456"/>
        </w:tabs>
        <w:ind w:left="3456" w:hanging="576"/>
      </w:pPr>
    </w:lvl>
    <w:lvl w:ilvl="7">
      <w:start w:val="1"/>
      <w:numFmt w:val="decimal"/>
      <w:pStyle w:val="SubSub5"/>
      <w:lvlText w:val="(%8)"/>
      <w:lvlJc w:val="left"/>
      <w:pPr>
        <w:tabs>
          <w:tab w:val="num" w:pos="4032"/>
        </w:tabs>
        <w:ind w:left="4032" w:hanging="576"/>
      </w:pPr>
    </w:lvl>
    <w:lvl w:ilvl="8">
      <w:start w:val="1"/>
      <w:numFmt w:val="lowerRoman"/>
      <w:pStyle w:val="Note"/>
      <w:lvlText w:val="(%9)"/>
      <w:lvlJc w:val="left"/>
      <w:pPr>
        <w:tabs>
          <w:tab w:val="num" w:pos="4608"/>
        </w:tabs>
        <w:ind w:left="4608" w:hanging="576"/>
      </w:pPr>
    </w:lvl>
  </w:abstractNum>
  <w:abstractNum w:abstractNumId="19" w15:restartNumberingAfterBreak="0">
    <w:nsid w:val="32175537"/>
    <w:multiLevelType w:val="hybridMultilevel"/>
    <w:tmpl w:val="B5261AAE"/>
    <w:name w:val="222"/>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3493D98"/>
    <w:multiLevelType w:val="multilevel"/>
    <w:tmpl w:val="5BB6C07C"/>
    <w:lvl w:ilvl="0">
      <w:start w:val="1"/>
      <w:numFmt w:val="decimal"/>
      <w:suff w:val="nothing"/>
      <w:lvlText w:val="PART %1  "/>
      <w:lvlJc w:val="left"/>
      <w:pPr>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2016"/>
        </w:tabs>
        <w:ind w:left="2016" w:hanging="576"/>
      </w:pPr>
      <w:rPr>
        <w:rFonts w:hint="default"/>
      </w:rPr>
    </w:lvl>
    <w:lvl w:ilvl="4">
      <w:start w:val="14"/>
      <w:numFmt w:val="upperLetter"/>
      <w:lvlText w:val="%5."/>
      <w:lvlJc w:val="left"/>
      <w:pPr>
        <w:tabs>
          <w:tab w:val="num" w:pos="2448"/>
        </w:tabs>
        <w:ind w:left="2448" w:hanging="720"/>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1" w15:restartNumberingAfterBreak="0">
    <w:nsid w:val="35E00757"/>
    <w:multiLevelType w:val="multilevel"/>
    <w:tmpl w:val="0FA6C788"/>
    <w:lvl w:ilvl="0">
      <w:start w:val="2"/>
      <w:numFmt w:val="decimal"/>
      <w:lvlText w:val="PART %1 - "/>
      <w:lvlJc w:val="left"/>
      <w:pPr>
        <w:tabs>
          <w:tab w:val="num" w:pos="1080"/>
        </w:tabs>
        <w:ind w:left="0" w:firstLine="0"/>
      </w:pPr>
      <w:rPr>
        <w:rFonts w:ascii="Times New Roman" w:hAnsi="Times New Roman" w:cs="Times New Roman" w:hint="default"/>
        <w:b/>
        <w:i w:val="0"/>
        <w:sz w:val="24"/>
        <w:szCs w:val="24"/>
      </w:rPr>
    </w:lvl>
    <w:lvl w:ilvl="1">
      <w:start w:val="1"/>
      <w:numFmt w:val="decimal"/>
      <w:lvlText w:val="%1.%2"/>
      <w:lvlJc w:val="left"/>
      <w:pPr>
        <w:tabs>
          <w:tab w:val="num" w:pos="547"/>
        </w:tabs>
        <w:ind w:left="547" w:hanging="547"/>
      </w:pPr>
      <w:rPr>
        <w:rFonts w:ascii="Times New Roman" w:hAnsi="Times New Roman" w:cs="Times New Roman" w:hint="default"/>
        <w:b/>
        <w:i w:val="0"/>
        <w:color w:val="auto"/>
        <w:sz w:val="24"/>
        <w:szCs w:val="24"/>
      </w:rPr>
    </w:lvl>
    <w:lvl w:ilvl="2">
      <w:start w:val="1"/>
      <w:numFmt w:val="upperLetter"/>
      <w:lvlText w:val="%3."/>
      <w:lvlJc w:val="left"/>
      <w:pPr>
        <w:tabs>
          <w:tab w:val="num" w:pos="900"/>
        </w:tabs>
        <w:ind w:left="900" w:hanging="360"/>
      </w:pPr>
      <w:rPr>
        <w:rFonts w:ascii="Times New Roman" w:hAnsi="Times New Roman" w:cs="Times New Roman" w:hint="default"/>
        <w:b w:val="0"/>
        <w:i w:val="0"/>
        <w:sz w:val="22"/>
        <w:szCs w:val="28"/>
      </w:rPr>
    </w:lvl>
    <w:lvl w:ilvl="3">
      <w:start w:val="1"/>
      <w:numFmt w:val="decimal"/>
      <w:lvlText w:val="%4."/>
      <w:lvlJc w:val="left"/>
      <w:pPr>
        <w:tabs>
          <w:tab w:val="num" w:pos="1267"/>
        </w:tabs>
        <w:ind w:left="1267" w:hanging="360"/>
      </w:pPr>
      <w:rPr>
        <w:rFonts w:ascii="Helvetica 55 Roman" w:hAnsi="Helvetica 55 Roman" w:hint="default"/>
        <w:b w:val="0"/>
        <w:i w:val="0"/>
        <w:sz w:val="21"/>
        <w:szCs w:val="24"/>
      </w:rPr>
    </w:lvl>
    <w:lvl w:ilvl="4">
      <w:start w:val="1"/>
      <w:numFmt w:val="lowerLetter"/>
      <w:lvlText w:val="%5."/>
      <w:lvlJc w:val="left"/>
      <w:pPr>
        <w:tabs>
          <w:tab w:val="num" w:pos="1627"/>
        </w:tabs>
        <w:ind w:left="1627" w:hanging="360"/>
      </w:pPr>
      <w:rPr>
        <w:rFonts w:ascii="Helvetica 55 Roman" w:hAnsi="Helvetica 55 Roman" w:hint="default"/>
        <w:b w:val="0"/>
        <w:i w:val="0"/>
        <w:sz w:val="21"/>
      </w:rPr>
    </w:lvl>
    <w:lvl w:ilvl="5">
      <w:start w:val="1"/>
      <w:numFmt w:val="decimal"/>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2" w15:restartNumberingAfterBreak="0">
    <w:nsid w:val="4F9F405C"/>
    <w:multiLevelType w:val="multilevel"/>
    <w:tmpl w:val="B9C2E0AA"/>
    <w:name w:val="222222222"/>
    <w:lvl w:ilvl="0">
      <w:start w:val="1"/>
      <w:numFmt w:val="decimal"/>
      <w:suff w:val="nothing"/>
      <w:lvlText w:val="PART %1  "/>
      <w:lvlJc w:val="left"/>
      <w:pPr>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2016"/>
        </w:tabs>
        <w:ind w:left="2016" w:hanging="576"/>
      </w:pPr>
      <w:rPr>
        <w:rFonts w:hint="default"/>
      </w:rPr>
    </w:lvl>
    <w:lvl w:ilvl="4">
      <w:start w:val="14"/>
      <w:numFmt w:val="upperLetter"/>
      <w:lvlText w:val="%5."/>
      <w:lvlJc w:val="left"/>
      <w:pPr>
        <w:tabs>
          <w:tab w:val="num" w:pos="2448"/>
        </w:tabs>
        <w:ind w:left="2448" w:hanging="720"/>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3" w15:restartNumberingAfterBreak="0">
    <w:nsid w:val="546E43F1"/>
    <w:multiLevelType w:val="multilevel"/>
    <w:tmpl w:val="0A8E4662"/>
    <w:lvl w:ilvl="0">
      <w:start w:val="2"/>
      <w:numFmt w:val="decimal"/>
      <w:lvlText w:val="PART %1 - "/>
      <w:lvlJc w:val="left"/>
      <w:pPr>
        <w:tabs>
          <w:tab w:val="num" w:pos="1080"/>
        </w:tabs>
        <w:ind w:left="0" w:firstLine="0"/>
      </w:pPr>
      <w:rPr>
        <w:rFonts w:ascii="Helvetica 55 Roman" w:hAnsi="Helvetica 55 Roman" w:hint="default"/>
        <w:b/>
        <w:i w:val="0"/>
        <w:sz w:val="24"/>
        <w:szCs w:val="24"/>
      </w:rPr>
    </w:lvl>
    <w:lvl w:ilvl="1">
      <w:start w:val="2"/>
      <w:numFmt w:val="decimal"/>
      <w:lvlText w:val="%1.%2"/>
      <w:lvlJc w:val="left"/>
      <w:pPr>
        <w:tabs>
          <w:tab w:val="num" w:pos="547"/>
        </w:tabs>
        <w:ind w:left="547" w:hanging="547"/>
      </w:pPr>
      <w:rPr>
        <w:rFonts w:ascii="Times New Roman" w:hAnsi="Times New Roman" w:cs="Times New Roman" w:hint="default"/>
        <w:b/>
        <w:i w:val="0"/>
        <w:color w:val="auto"/>
        <w:sz w:val="24"/>
        <w:szCs w:val="24"/>
      </w:rPr>
    </w:lvl>
    <w:lvl w:ilvl="2">
      <w:start w:val="1"/>
      <w:numFmt w:val="upperLetter"/>
      <w:lvlText w:val="%3."/>
      <w:lvlJc w:val="left"/>
      <w:pPr>
        <w:tabs>
          <w:tab w:val="num" w:pos="900"/>
        </w:tabs>
        <w:ind w:left="900" w:hanging="360"/>
      </w:pPr>
      <w:rPr>
        <w:rFonts w:ascii="Helvetica 55 Roman" w:hAnsi="Helvetica 55 Roman" w:hint="default"/>
        <w:b w:val="0"/>
        <w:i w:val="0"/>
        <w:sz w:val="21"/>
        <w:szCs w:val="24"/>
      </w:rPr>
    </w:lvl>
    <w:lvl w:ilvl="3">
      <w:start w:val="1"/>
      <w:numFmt w:val="decimal"/>
      <w:lvlText w:val="%4."/>
      <w:lvlJc w:val="left"/>
      <w:pPr>
        <w:tabs>
          <w:tab w:val="num" w:pos="1267"/>
        </w:tabs>
        <w:ind w:left="1267" w:hanging="360"/>
      </w:pPr>
      <w:rPr>
        <w:rFonts w:ascii="Helvetica 55 Roman" w:hAnsi="Helvetica 55 Roman" w:hint="default"/>
        <w:b w:val="0"/>
        <w:i w:val="0"/>
        <w:sz w:val="21"/>
        <w:szCs w:val="24"/>
      </w:rPr>
    </w:lvl>
    <w:lvl w:ilvl="4">
      <w:start w:val="1"/>
      <w:numFmt w:val="lowerLetter"/>
      <w:lvlText w:val="%5."/>
      <w:lvlJc w:val="left"/>
      <w:pPr>
        <w:tabs>
          <w:tab w:val="num" w:pos="1627"/>
        </w:tabs>
        <w:ind w:left="1627" w:hanging="360"/>
      </w:pPr>
      <w:rPr>
        <w:rFonts w:ascii="Helvetica 55 Roman" w:hAnsi="Helvetica 55 Roman" w:hint="default"/>
        <w:b w:val="0"/>
        <w:i w:val="0"/>
        <w:sz w:val="21"/>
      </w:rPr>
    </w:lvl>
    <w:lvl w:ilvl="5">
      <w:start w:val="1"/>
      <w:numFmt w:val="decimal"/>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4" w15:restartNumberingAfterBreak="0">
    <w:nsid w:val="590F6A41"/>
    <w:multiLevelType w:val="multilevel"/>
    <w:tmpl w:val="B486E51A"/>
    <w:lvl w:ilvl="0">
      <w:start w:val="1"/>
      <w:numFmt w:val="decimal"/>
      <w:pStyle w:val="SpecLevel1"/>
      <w:lvlText w:val="PART %1 - "/>
      <w:lvlJc w:val="left"/>
      <w:pPr>
        <w:tabs>
          <w:tab w:val="num" w:pos="1080"/>
        </w:tabs>
        <w:ind w:left="0" w:firstLine="0"/>
      </w:pPr>
      <w:rPr>
        <w:rFonts w:ascii="Helvetica 55 Roman" w:hAnsi="Helvetica 55 Roman" w:hint="default"/>
        <w:b/>
        <w:i w:val="0"/>
        <w:sz w:val="24"/>
        <w:szCs w:val="24"/>
      </w:rPr>
    </w:lvl>
    <w:lvl w:ilvl="1">
      <w:start w:val="1"/>
      <w:numFmt w:val="decimal"/>
      <w:pStyle w:val="SpecLevel2"/>
      <w:lvlText w:val="%1.%2"/>
      <w:lvlJc w:val="left"/>
      <w:pPr>
        <w:tabs>
          <w:tab w:val="num" w:pos="547"/>
        </w:tabs>
        <w:ind w:left="547" w:hanging="547"/>
      </w:pPr>
      <w:rPr>
        <w:rFonts w:ascii="Helvetica 55 Roman" w:hAnsi="Helvetica 55 Roman" w:hint="default"/>
        <w:b/>
        <w:i w:val="0"/>
        <w:color w:val="auto"/>
        <w:sz w:val="24"/>
        <w:szCs w:val="24"/>
      </w:rPr>
    </w:lvl>
    <w:lvl w:ilvl="2">
      <w:start w:val="1"/>
      <w:numFmt w:val="upperLetter"/>
      <w:pStyle w:val="SpecLevel3"/>
      <w:lvlText w:val="%3."/>
      <w:lvlJc w:val="left"/>
      <w:pPr>
        <w:tabs>
          <w:tab w:val="num" w:pos="900"/>
        </w:tabs>
        <w:ind w:left="900" w:hanging="360"/>
      </w:pPr>
      <w:rPr>
        <w:rFonts w:ascii="Helvetica 55 Roman" w:hAnsi="Helvetica 55 Roman" w:hint="default"/>
        <w:b w:val="0"/>
        <w:i w:val="0"/>
        <w:sz w:val="21"/>
        <w:szCs w:val="24"/>
      </w:rPr>
    </w:lvl>
    <w:lvl w:ilvl="3">
      <w:start w:val="1"/>
      <w:numFmt w:val="decimal"/>
      <w:pStyle w:val="SpecLevel4"/>
      <w:lvlText w:val="%4."/>
      <w:lvlJc w:val="left"/>
      <w:pPr>
        <w:tabs>
          <w:tab w:val="num" w:pos="1267"/>
        </w:tabs>
        <w:ind w:left="1267" w:hanging="360"/>
      </w:pPr>
      <w:rPr>
        <w:rFonts w:ascii="Helvetica 55 Roman" w:hAnsi="Helvetica 55 Roman" w:hint="default"/>
        <w:b w:val="0"/>
        <w:i w:val="0"/>
        <w:sz w:val="24"/>
        <w:szCs w:val="24"/>
      </w:rPr>
    </w:lvl>
    <w:lvl w:ilvl="4">
      <w:start w:val="1"/>
      <w:numFmt w:val="lowerLetter"/>
      <w:pStyle w:val="SpecLevel5"/>
      <w:lvlText w:val="%5."/>
      <w:lvlJc w:val="left"/>
      <w:pPr>
        <w:tabs>
          <w:tab w:val="num" w:pos="1627"/>
        </w:tabs>
        <w:ind w:left="1627" w:hanging="360"/>
      </w:pPr>
      <w:rPr>
        <w:rFonts w:ascii="Helvetica 55 Roman" w:hAnsi="Helvetica 55 Roman" w:hint="default"/>
        <w:b w:val="0"/>
        <w:i w:val="0"/>
        <w:sz w:val="21"/>
      </w:rPr>
    </w:lvl>
    <w:lvl w:ilvl="5">
      <w:start w:val="1"/>
      <w:numFmt w:val="decimal"/>
      <w:pStyle w:val="SpecLevel6"/>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5" w15:restartNumberingAfterBreak="0">
    <w:nsid w:val="593458AA"/>
    <w:multiLevelType w:val="multilevel"/>
    <w:tmpl w:val="452295C8"/>
    <w:lvl w:ilvl="0">
      <w:start w:val="2"/>
      <w:numFmt w:val="decimal"/>
      <w:lvlText w:val="PART %1 - "/>
      <w:lvlJc w:val="left"/>
      <w:pPr>
        <w:tabs>
          <w:tab w:val="num" w:pos="1080"/>
        </w:tabs>
        <w:ind w:left="0" w:firstLine="0"/>
      </w:pPr>
      <w:rPr>
        <w:rFonts w:ascii="Helvetica 55 Roman" w:hAnsi="Helvetica 55 Roman" w:hint="default"/>
        <w:b/>
        <w:i w:val="0"/>
        <w:sz w:val="24"/>
        <w:szCs w:val="24"/>
      </w:rPr>
    </w:lvl>
    <w:lvl w:ilvl="1">
      <w:start w:val="2"/>
      <w:numFmt w:val="decimal"/>
      <w:lvlText w:val="%1.%2"/>
      <w:lvlJc w:val="left"/>
      <w:pPr>
        <w:tabs>
          <w:tab w:val="num" w:pos="547"/>
        </w:tabs>
        <w:ind w:left="547" w:hanging="547"/>
      </w:pPr>
      <w:rPr>
        <w:rFonts w:ascii="Times New Roman" w:hAnsi="Times New Roman" w:cs="Times New Roman" w:hint="default"/>
        <w:b/>
        <w:i w:val="0"/>
        <w:color w:val="auto"/>
        <w:sz w:val="22"/>
        <w:szCs w:val="22"/>
      </w:rPr>
    </w:lvl>
    <w:lvl w:ilvl="2">
      <w:start w:val="2"/>
      <w:numFmt w:val="upperLetter"/>
      <w:lvlText w:val="%3."/>
      <w:lvlJc w:val="left"/>
      <w:pPr>
        <w:tabs>
          <w:tab w:val="num" w:pos="900"/>
        </w:tabs>
        <w:ind w:left="900" w:hanging="360"/>
      </w:pPr>
      <w:rPr>
        <w:rFonts w:ascii="Times New Roman" w:hAnsi="Times New Roman" w:cs="Times New Roman" w:hint="default"/>
        <w:b w:val="0"/>
        <w:i w:val="0"/>
        <w:sz w:val="22"/>
        <w:szCs w:val="28"/>
      </w:rPr>
    </w:lvl>
    <w:lvl w:ilvl="3">
      <w:start w:val="1"/>
      <w:numFmt w:val="decimal"/>
      <w:lvlText w:val="%4."/>
      <w:lvlJc w:val="left"/>
      <w:pPr>
        <w:tabs>
          <w:tab w:val="num" w:pos="1267"/>
        </w:tabs>
        <w:ind w:left="1267" w:hanging="360"/>
      </w:pPr>
      <w:rPr>
        <w:rFonts w:ascii="Helvetica 55 Roman" w:hAnsi="Helvetica 55 Roman" w:hint="default"/>
        <w:b w:val="0"/>
        <w:i w:val="0"/>
        <w:sz w:val="21"/>
        <w:szCs w:val="24"/>
      </w:rPr>
    </w:lvl>
    <w:lvl w:ilvl="4">
      <w:start w:val="1"/>
      <w:numFmt w:val="lowerLetter"/>
      <w:lvlText w:val="%5."/>
      <w:lvlJc w:val="left"/>
      <w:pPr>
        <w:tabs>
          <w:tab w:val="num" w:pos="1627"/>
        </w:tabs>
        <w:ind w:left="1627" w:hanging="360"/>
      </w:pPr>
      <w:rPr>
        <w:rFonts w:ascii="Helvetica 55 Roman" w:hAnsi="Helvetica 55 Roman" w:hint="default"/>
        <w:b w:val="0"/>
        <w:i w:val="0"/>
        <w:sz w:val="21"/>
      </w:rPr>
    </w:lvl>
    <w:lvl w:ilvl="5">
      <w:start w:val="1"/>
      <w:numFmt w:val="decimal"/>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6" w15:restartNumberingAfterBreak="0">
    <w:nsid w:val="59DE6E43"/>
    <w:multiLevelType w:val="hybridMultilevel"/>
    <w:tmpl w:val="7D72F81C"/>
    <w:name w:val="22224"/>
    <w:lvl w:ilvl="0" w:tplc="C6F8B3A8">
      <w:start w:val="1"/>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196F3E"/>
    <w:multiLevelType w:val="hybridMultilevel"/>
    <w:tmpl w:val="D332A9E2"/>
    <w:name w:val="22223"/>
    <w:lvl w:ilvl="0" w:tplc="5002D0EE">
      <w:start w:val="2"/>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618C5"/>
    <w:multiLevelType w:val="multilevel"/>
    <w:tmpl w:val="0A8E4662"/>
    <w:lvl w:ilvl="0">
      <w:start w:val="2"/>
      <w:numFmt w:val="decimal"/>
      <w:lvlText w:val="PART %1 - "/>
      <w:lvlJc w:val="left"/>
      <w:pPr>
        <w:tabs>
          <w:tab w:val="num" w:pos="1080"/>
        </w:tabs>
        <w:ind w:left="0" w:firstLine="0"/>
      </w:pPr>
      <w:rPr>
        <w:rFonts w:ascii="Helvetica 55 Roman" w:hAnsi="Helvetica 55 Roman" w:hint="default"/>
        <w:b/>
        <w:i w:val="0"/>
        <w:sz w:val="24"/>
        <w:szCs w:val="24"/>
      </w:rPr>
    </w:lvl>
    <w:lvl w:ilvl="1">
      <w:start w:val="2"/>
      <w:numFmt w:val="decimal"/>
      <w:lvlText w:val="%1.%2"/>
      <w:lvlJc w:val="left"/>
      <w:pPr>
        <w:tabs>
          <w:tab w:val="num" w:pos="547"/>
        </w:tabs>
        <w:ind w:left="547" w:hanging="547"/>
      </w:pPr>
      <w:rPr>
        <w:rFonts w:ascii="Times New Roman" w:hAnsi="Times New Roman" w:cs="Times New Roman" w:hint="default"/>
        <w:b/>
        <w:i w:val="0"/>
        <w:color w:val="auto"/>
        <w:sz w:val="24"/>
        <w:szCs w:val="24"/>
      </w:rPr>
    </w:lvl>
    <w:lvl w:ilvl="2">
      <w:start w:val="1"/>
      <w:numFmt w:val="upperLetter"/>
      <w:lvlText w:val="%3."/>
      <w:lvlJc w:val="left"/>
      <w:pPr>
        <w:tabs>
          <w:tab w:val="num" w:pos="900"/>
        </w:tabs>
        <w:ind w:left="900" w:hanging="360"/>
      </w:pPr>
      <w:rPr>
        <w:rFonts w:ascii="Helvetica 55 Roman" w:hAnsi="Helvetica 55 Roman" w:hint="default"/>
        <w:b w:val="0"/>
        <w:i w:val="0"/>
        <w:sz w:val="21"/>
        <w:szCs w:val="24"/>
      </w:rPr>
    </w:lvl>
    <w:lvl w:ilvl="3">
      <w:start w:val="1"/>
      <w:numFmt w:val="decimal"/>
      <w:lvlText w:val="%4."/>
      <w:lvlJc w:val="left"/>
      <w:pPr>
        <w:tabs>
          <w:tab w:val="num" w:pos="1267"/>
        </w:tabs>
        <w:ind w:left="1267" w:hanging="360"/>
      </w:pPr>
      <w:rPr>
        <w:rFonts w:ascii="Helvetica 55 Roman" w:hAnsi="Helvetica 55 Roman" w:hint="default"/>
        <w:b w:val="0"/>
        <w:i w:val="0"/>
        <w:sz w:val="21"/>
        <w:szCs w:val="24"/>
      </w:rPr>
    </w:lvl>
    <w:lvl w:ilvl="4">
      <w:start w:val="1"/>
      <w:numFmt w:val="lowerLetter"/>
      <w:lvlText w:val="%5."/>
      <w:lvlJc w:val="left"/>
      <w:pPr>
        <w:tabs>
          <w:tab w:val="num" w:pos="1627"/>
        </w:tabs>
        <w:ind w:left="1627" w:hanging="360"/>
      </w:pPr>
      <w:rPr>
        <w:rFonts w:ascii="Helvetica 55 Roman" w:hAnsi="Helvetica 55 Roman" w:hint="default"/>
        <w:b w:val="0"/>
        <w:i w:val="0"/>
        <w:sz w:val="21"/>
      </w:rPr>
    </w:lvl>
    <w:lvl w:ilvl="5">
      <w:start w:val="1"/>
      <w:numFmt w:val="decimal"/>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9" w15:restartNumberingAfterBreak="0">
    <w:nsid w:val="6B723745"/>
    <w:multiLevelType w:val="hybridMultilevel"/>
    <w:tmpl w:val="356849E2"/>
    <w:name w:val="222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C45398"/>
    <w:multiLevelType w:val="multilevel"/>
    <w:tmpl w:val="2F7614A8"/>
    <w:lvl w:ilvl="0">
      <w:start w:val="2"/>
      <w:numFmt w:val="decimal"/>
      <w:lvlText w:val="PART %1 - "/>
      <w:lvlJc w:val="left"/>
      <w:pPr>
        <w:tabs>
          <w:tab w:val="num" w:pos="1080"/>
        </w:tabs>
        <w:ind w:left="0" w:firstLine="0"/>
      </w:pPr>
      <w:rPr>
        <w:rFonts w:ascii="Helvetica 55 Roman" w:hAnsi="Helvetica 55 Roman" w:hint="default"/>
        <w:b/>
        <w:i w:val="0"/>
        <w:sz w:val="24"/>
        <w:szCs w:val="24"/>
      </w:rPr>
    </w:lvl>
    <w:lvl w:ilvl="1">
      <w:start w:val="2"/>
      <w:numFmt w:val="decimal"/>
      <w:lvlText w:val="%1.%2"/>
      <w:lvlJc w:val="left"/>
      <w:pPr>
        <w:tabs>
          <w:tab w:val="num" w:pos="547"/>
        </w:tabs>
        <w:ind w:left="547" w:hanging="547"/>
      </w:pPr>
      <w:rPr>
        <w:rFonts w:ascii="Helvetica 55 Roman" w:hAnsi="Helvetica 55 Roman" w:hint="default"/>
        <w:b/>
        <w:i w:val="0"/>
        <w:color w:val="auto"/>
        <w:sz w:val="24"/>
        <w:szCs w:val="24"/>
      </w:rPr>
    </w:lvl>
    <w:lvl w:ilvl="2">
      <w:start w:val="1"/>
      <w:numFmt w:val="upperLetter"/>
      <w:lvlText w:val="%3."/>
      <w:lvlJc w:val="left"/>
      <w:pPr>
        <w:tabs>
          <w:tab w:val="num" w:pos="900"/>
        </w:tabs>
        <w:ind w:left="900" w:hanging="360"/>
      </w:pPr>
      <w:rPr>
        <w:rFonts w:ascii="Times New Roman" w:hAnsi="Times New Roman" w:cs="Times New Roman" w:hint="default"/>
        <w:b w:val="0"/>
        <w:i w:val="0"/>
        <w:sz w:val="22"/>
        <w:szCs w:val="28"/>
      </w:rPr>
    </w:lvl>
    <w:lvl w:ilvl="3">
      <w:start w:val="1"/>
      <w:numFmt w:val="decimal"/>
      <w:lvlText w:val="%4."/>
      <w:lvlJc w:val="left"/>
      <w:pPr>
        <w:tabs>
          <w:tab w:val="num" w:pos="1267"/>
        </w:tabs>
        <w:ind w:left="1267" w:hanging="360"/>
      </w:pPr>
      <w:rPr>
        <w:rFonts w:ascii="Helvetica 55 Roman" w:hAnsi="Helvetica 55 Roman" w:hint="default"/>
        <w:b w:val="0"/>
        <w:i w:val="0"/>
        <w:sz w:val="21"/>
        <w:szCs w:val="24"/>
      </w:rPr>
    </w:lvl>
    <w:lvl w:ilvl="4">
      <w:start w:val="1"/>
      <w:numFmt w:val="lowerLetter"/>
      <w:lvlText w:val="%5."/>
      <w:lvlJc w:val="left"/>
      <w:pPr>
        <w:tabs>
          <w:tab w:val="num" w:pos="1627"/>
        </w:tabs>
        <w:ind w:left="1627" w:hanging="360"/>
      </w:pPr>
      <w:rPr>
        <w:rFonts w:ascii="Helvetica 55 Roman" w:hAnsi="Helvetica 55 Roman" w:hint="default"/>
        <w:b w:val="0"/>
        <w:i w:val="0"/>
        <w:sz w:val="21"/>
      </w:rPr>
    </w:lvl>
    <w:lvl w:ilvl="5">
      <w:start w:val="1"/>
      <w:numFmt w:val="decimal"/>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1" w15:restartNumberingAfterBreak="0">
    <w:nsid w:val="6E306420"/>
    <w:multiLevelType w:val="multilevel"/>
    <w:tmpl w:val="8D52FCD4"/>
    <w:lvl w:ilvl="0">
      <w:start w:val="1"/>
      <w:numFmt w:val="decimal"/>
      <w:lvlText w:val="2.%1"/>
      <w:lvlJc w:val="left"/>
      <w:pPr>
        <w:tabs>
          <w:tab w:val="num" w:pos="0"/>
        </w:tabs>
        <w:ind w:left="432" w:hanging="432"/>
      </w:pPr>
      <w:rPr>
        <w:rFonts w:hint="default"/>
      </w:rPr>
    </w:lvl>
    <w:lvl w:ilvl="1">
      <w:start w:val="1"/>
      <w:numFmt w:val="upperLetter"/>
      <w:lvlText w:val="%2."/>
      <w:lvlJc w:val="left"/>
      <w:pPr>
        <w:tabs>
          <w:tab w:val="num" w:pos="0"/>
        </w:tabs>
        <w:ind w:left="864" w:hanging="432"/>
      </w:pPr>
      <w:rPr>
        <w:rFonts w:hint="default"/>
      </w:rPr>
    </w:lvl>
    <w:lvl w:ilvl="2">
      <w:start w:val="1"/>
      <w:numFmt w:val="decimal"/>
      <w:lvlText w:val="%3."/>
      <w:lvlJc w:val="left"/>
      <w:pPr>
        <w:tabs>
          <w:tab w:val="num" w:pos="0"/>
        </w:tabs>
        <w:ind w:left="1296" w:hanging="432"/>
      </w:pPr>
      <w:rPr>
        <w:rFonts w:hint="default"/>
      </w:rPr>
    </w:lvl>
    <w:lvl w:ilvl="3">
      <w:start w:val="1"/>
      <w:numFmt w:val="lowerLetter"/>
      <w:lvlText w:val="%4."/>
      <w:lvlJc w:val="left"/>
      <w:pPr>
        <w:tabs>
          <w:tab w:val="num" w:pos="0"/>
        </w:tabs>
        <w:ind w:left="1728" w:hanging="432"/>
      </w:pPr>
      <w:rPr>
        <w:rFonts w:hint="default"/>
      </w:rPr>
    </w:lvl>
    <w:lvl w:ilvl="4">
      <w:start w:val="1"/>
      <w:numFmt w:val="decimal"/>
      <w:lvlText w:val="%5)"/>
      <w:lvlJc w:val="left"/>
      <w:pPr>
        <w:tabs>
          <w:tab w:val="num" w:pos="0"/>
        </w:tabs>
        <w:ind w:left="2160" w:hanging="432"/>
      </w:pPr>
      <w:rPr>
        <w:rFonts w:hint="default"/>
      </w:rPr>
    </w:lvl>
    <w:lvl w:ilvl="5">
      <w:start w:val="1"/>
      <w:numFmt w:val="lowerLetter"/>
      <w:lvlText w:val="%6)"/>
      <w:lvlJc w:val="left"/>
      <w:pPr>
        <w:tabs>
          <w:tab w:val="num" w:pos="0"/>
        </w:tabs>
        <w:ind w:left="2592" w:hanging="432"/>
      </w:pPr>
      <w:rPr>
        <w:rFonts w:hint="default"/>
      </w:rPr>
    </w:lvl>
    <w:lvl w:ilvl="6">
      <w:start w:val="1"/>
      <w:numFmt w:val="decimal"/>
      <w:lvlText w:val="(%7)"/>
      <w:lvlJc w:val="left"/>
      <w:pPr>
        <w:tabs>
          <w:tab w:val="num" w:pos="0"/>
        </w:tabs>
        <w:ind w:left="3024" w:hanging="432"/>
      </w:pPr>
      <w:rPr>
        <w:rFonts w:hint="default"/>
      </w:rPr>
    </w:lvl>
    <w:lvl w:ilvl="7">
      <w:start w:val="1"/>
      <w:numFmt w:val="lowerLetter"/>
      <w:lvlText w:val="(%8)"/>
      <w:lvlJc w:val="left"/>
      <w:pPr>
        <w:tabs>
          <w:tab w:val="num" w:pos="0"/>
        </w:tabs>
        <w:ind w:left="3456" w:hanging="432"/>
      </w:pPr>
      <w:rPr>
        <w:rFonts w:hint="default"/>
      </w:rPr>
    </w:lvl>
    <w:lvl w:ilvl="8">
      <w:start w:val="1"/>
      <w:numFmt w:val="lowerRoman"/>
      <w:lvlText w:val="(%9)"/>
      <w:lvlJc w:val="left"/>
      <w:pPr>
        <w:tabs>
          <w:tab w:val="num" w:pos="0"/>
        </w:tabs>
        <w:ind w:left="3888" w:hanging="432"/>
      </w:pPr>
      <w:rPr>
        <w:rFonts w:hint="default"/>
      </w:rPr>
    </w:lvl>
  </w:abstractNum>
  <w:abstractNum w:abstractNumId="32" w15:restartNumberingAfterBreak="0">
    <w:nsid w:val="6FC653F4"/>
    <w:multiLevelType w:val="multilevel"/>
    <w:tmpl w:val="30628EA8"/>
    <w:lvl w:ilvl="0">
      <w:start w:val="1"/>
      <w:numFmt w:val="decimal"/>
      <w:lvlRestart w:val="0"/>
      <w:pStyle w:val="SPECText1"/>
      <w:suff w:val="space"/>
      <w:lvlText w:val="PART %1"/>
      <w:lvlJc w:val="left"/>
      <w:pPr>
        <w:ind w:left="0" w:firstLine="0"/>
      </w:pPr>
    </w:lvl>
    <w:lvl w:ilvl="1">
      <w:start w:val="1"/>
      <w:numFmt w:val="decimal"/>
      <w:pStyle w:val="SPECText2"/>
      <w:lvlText w:val="%1.%2"/>
      <w:lvlJc w:val="left"/>
      <w:pPr>
        <w:tabs>
          <w:tab w:val="num" w:pos="720"/>
        </w:tabs>
        <w:ind w:left="720" w:hanging="720"/>
      </w:pPr>
    </w:lvl>
    <w:lvl w:ilvl="2">
      <w:start w:val="1"/>
      <w:numFmt w:val="upperLetter"/>
      <w:pStyle w:val="SPECText3"/>
      <w:lvlText w:val="%3."/>
      <w:lvlJc w:val="left"/>
      <w:pPr>
        <w:tabs>
          <w:tab w:val="num" w:pos="1440"/>
        </w:tabs>
        <w:ind w:left="1440" w:hanging="720"/>
      </w:pPr>
    </w:lvl>
    <w:lvl w:ilvl="3">
      <w:start w:val="1"/>
      <w:numFmt w:val="decimal"/>
      <w:pStyle w:val="SPECText4"/>
      <w:lvlText w:val="%4."/>
      <w:lvlJc w:val="left"/>
      <w:pPr>
        <w:tabs>
          <w:tab w:val="num" w:pos="2160"/>
        </w:tabs>
        <w:ind w:left="2160" w:hanging="720"/>
      </w:p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abstractNum w:abstractNumId="33" w15:restartNumberingAfterBreak="0">
    <w:nsid w:val="74E65C27"/>
    <w:multiLevelType w:val="hybridMultilevel"/>
    <w:tmpl w:val="04F44EAE"/>
    <w:name w:val="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7305642">
    <w:abstractNumId w:val="32"/>
  </w:num>
  <w:num w:numId="2" w16cid:durableId="922029471">
    <w:abstractNumId w:val="32"/>
  </w:num>
  <w:num w:numId="3" w16cid:durableId="1199048754">
    <w:abstractNumId w:val="32"/>
  </w:num>
  <w:num w:numId="4" w16cid:durableId="285742331">
    <w:abstractNumId w:val="32"/>
  </w:num>
  <w:num w:numId="5" w16cid:durableId="346753786">
    <w:abstractNumId w:val="32"/>
  </w:num>
  <w:num w:numId="6" w16cid:durableId="1179809606">
    <w:abstractNumId w:val="32"/>
  </w:num>
  <w:num w:numId="7" w16cid:durableId="120390458">
    <w:abstractNumId w:val="32"/>
  </w:num>
  <w:num w:numId="8" w16cid:durableId="1922988496">
    <w:abstractNumId w:val="32"/>
  </w:num>
  <w:num w:numId="9" w16cid:durableId="1967808261">
    <w:abstractNumId w:val="32"/>
  </w:num>
  <w:num w:numId="10" w16cid:durableId="2095278644">
    <w:abstractNumId w:val="18"/>
  </w:num>
  <w:num w:numId="11" w16cid:durableId="3451809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4107797">
    <w:abstractNumId w:val="11"/>
  </w:num>
  <w:num w:numId="13" w16cid:durableId="1745906741">
    <w:abstractNumId w:val="9"/>
  </w:num>
  <w:num w:numId="14" w16cid:durableId="226307813">
    <w:abstractNumId w:val="7"/>
  </w:num>
  <w:num w:numId="15" w16cid:durableId="1440562945">
    <w:abstractNumId w:val="6"/>
  </w:num>
  <w:num w:numId="16" w16cid:durableId="1453936711">
    <w:abstractNumId w:val="5"/>
  </w:num>
  <w:num w:numId="17" w16cid:durableId="1739743320">
    <w:abstractNumId w:val="4"/>
  </w:num>
  <w:num w:numId="18" w16cid:durableId="1785270083">
    <w:abstractNumId w:val="8"/>
  </w:num>
  <w:num w:numId="19" w16cid:durableId="636574111">
    <w:abstractNumId w:val="3"/>
  </w:num>
  <w:num w:numId="20" w16cid:durableId="2006200040">
    <w:abstractNumId w:val="2"/>
  </w:num>
  <w:num w:numId="21" w16cid:durableId="942998660">
    <w:abstractNumId w:val="1"/>
  </w:num>
  <w:num w:numId="22" w16cid:durableId="1606034799">
    <w:abstractNumId w:val="0"/>
  </w:num>
  <w:num w:numId="23" w16cid:durableId="1533572169">
    <w:abstractNumId w:val="24"/>
  </w:num>
  <w:num w:numId="24" w16cid:durableId="1588886458">
    <w:abstractNumId w:val="10"/>
  </w:num>
  <w:num w:numId="25" w16cid:durableId="1867135833">
    <w:abstractNumId w:val="28"/>
  </w:num>
  <w:num w:numId="26" w16cid:durableId="218516741">
    <w:abstractNumId w:val="31"/>
  </w:num>
  <w:num w:numId="27" w16cid:durableId="2847031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4"/>
    </w:lvlOverride>
    <w:lvlOverride w:ilvl="5">
      <w:startOverride w:val="1"/>
    </w:lvlOverride>
    <w:lvlOverride w:ilvl="6">
      <w:startOverride w:val="1"/>
    </w:lvlOverride>
    <w:lvlOverride w:ilvl="7">
      <w:startOverride w:val="1"/>
    </w:lvlOverride>
    <w:lvlOverride w:ilvl="8">
      <w:startOverride w:val="1"/>
    </w:lvlOverride>
  </w:num>
  <w:num w:numId="28" w16cid:durableId="1158034531">
    <w:abstractNumId w:val="15"/>
  </w:num>
  <w:num w:numId="29" w16cid:durableId="82848711">
    <w:abstractNumId w:val="22"/>
  </w:num>
  <w:num w:numId="30" w16cid:durableId="955720570">
    <w:abstractNumId w:val="21"/>
  </w:num>
  <w:num w:numId="31" w16cid:durableId="1122920635">
    <w:abstractNumId w:val="25"/>
  </w:num>
  <w:num w:numId="32" w16cid:durableId="256721083">
    <w:abstractNumId w:val="20"/>
  </w:num>
  <w:num w:numId="33" w16cid:durableId="440614960">
    <w:abstractNumId w:val="30"/>
  </w:num>
  <w:num w:numId="34" w16cid:durableId="1019114518">
    <w:abstractNumId w:val="19"/>
  </w:num>
  <w:num w:numId="35" w16cid:durableId="8238573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16cid:durableId="272127382">
    <w:abstractNumId w:val="16"/>
  </w:num>
  <w:num w:numId="37" w16cid:durableId="683558976">
    <w:abstractNumId w:val="27"/>
  </w:num>
  <w:num w:numId="38" w16cid:durableId="1057466">
    <w:abstractNumId w:val="17"/>
  </w:num>
  <w:num w:numId="39" w16cid:durableId="1913586487">
    <w:abstractNumId w:val="26"/>
  </w:num>
  <w:num w:numId="40" w16cid:durableId="2116897390">
    <w:abstractNumId w:val="13"/>
  </w:num>
  <w:num w:numId="41" w16cid:durableId="750082758">
    <w:abstractNumId w:val="12"/>
  </w:num>
  <w:num w:numId="42" w16cid:durableId="47595052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044D"/>
    <w:rsid w:val="00003EA6"/>
    <w:rsid w:val="000056C0"/>
    <w:rsid w:val="000071C3"/>
    <w:rsid w:val="00011F5B"/>
    <w:rsid w:val="0001298E"/>
    <w:rsid w:val="00012F89"/>
    <w:rsid w:val="00014093"/>
    <w:rsid w:val="00016291"/>
    <w:rsid w:val="0002461D"/>
    <w:rsid w:val="00025BA6"/>
    <w:rsid w:val="00026A89"/>
    <w:rsid w:val="00030070"/>
    <w:rsid w:val="0003188A"/>
    <w:rsid w:val="000321F4"/>
    <w:rsid w:val="000351E9"/>
    <w:rsid w:val="00036F46"/>
    <w:rsid w:val="00041E80"/>
    <w:rsid w:val="0004272E"/>
    <w:rsid w:val="0005003C"/>
    <w:rsid w:val="00052EA9"/>
    <w:rsid w:val="000544DF"/>
    <w:rsid w:val="00055637"/>
    <w:rsid w:val="00056050"/>
    <w:rsid w:val="000568BF"/>
    <w:rsid w:val="00061873"/>
    <w:rsid w:val="00061DC6"/>
    <w:rsid w:val="00064B50"/>
    <w:rsid w:val="00064ED6"/>
    <w:rsid w:val="000656F1"/>
    <w:rsid w:val="00075F73"/>
    <w:rsid w:val="00082480"/>
    <w:rsid w:val="00083A1A"/>
    <w:rsid w:val="000851A6"/>
    <w:rsid w:val="0008549D"/>
    <w:rsid w:val="00085A56"/>
    <w:rsid w:val="00092253"/>
    <w:rsid w:val="00094E6D"/>
    <w:rsid w:val="00095873"/>
    <w:rsid w:val="00095D87"/>
    <w:rsid w:val="000961DF"/>
    <w:rsid w:val="00097A94"/>
    <w:rsid w:val="000A27F8"/>
    <w:rsid w:val="000A4C5E"/>
    <w:rsid w:val="000A4D82"/>
    <w:rsid w:val="000A6772"/>
    <w:rsid w:val="000A6F27"/>
    <w:rsid w:val="000B7BF9"/>
    <w:rsid w:val="000C0842"/>
    <w:rsid w:val="000C093F"/>
    <w:rsid w:val="000C311E"/>
    <w:rsid w:val="000C3257"/>
    <w:rsid w:val="000D059C"/>
    <w:rsid w:val="000D0EE4"/>
    <w:rsid w:val="000D137F"/>
    <w:rsid w:val="000D7DA9"/>
    <w:rsid w:val="000E050B"/>
    <w:rsid w:val="000E13E0"/>
    <w:rsid w:val="000E5B14"/>
    <w:rsid w:val="000F04E8"/>
    <w:rsid w:val="000F1860"/>
    <w:rsid w:val="000F1C71"/>
    <w:rsid w:val="000F682A"/>
    <w:rsid w:val="000F79F2"/>
    <w:rsid w:val="00100DC4"/>
    <w:rsid w:val="001102E7"/>
    <w:rsid w:val="00116AEC"/>
    <w:rsid w:val="0011733F"/>
    <w:rsid w:val="001175BF"/>
    <w:rsid w:val="00117E0E"/>
    <w:rsid w:val="001211C0"/>
    <w:rsid w:val="00122606"/>
    <w:rsid w:val="0012567B"/>
    <w:rsid w:val="001270A2"/>
    <w:rsid w:val="00127CA2"/>
    <w:rsid w:val="0013444B"/>
    <w:rsid w:val="00134785"/>
    <w:rsid w:val="001540FC"/>
    <w:rsid w:val="00155B82"/>
    <w:rsid w:val="00156CA4"/>
    <w:rsid w:val="00157439"/>
    <w:rsid w:val="001603B1"/>
    <w:rsid w:val="0016044A"/>
    <w:rsid w:val="001624D5"/>
    <w:rsid w:val="001669C3"/>
    <w:rsid w:val="0016728E"/>
    <w:rsid w:val="00167A46"/>
    <w:rsid w:val="00171170"/>
    <w:rsid w:val="00173574"/>
    <w:rsid w:val="001741EE"/>
    <w:rsid w:val="00174DE6"/>
    <w:rsid w:val="00175C03"/>
    <w:rsid w:val="00181B53"/>
    <w:rsid w:val="00183ADE"/>
    <w:rsid w:val="001844DC"/>
    <w:rsid w:val="00192AD5"/>
    <w:rsid w:val="001933FD"/>
    <w:rsid w:val="00193EBD"/>
    <w:rsid w:val="00194140"/>
    <w:rsid w:val="001A517D"/>
    <w:rsid w:val="001A545C"/>
    <w:rsid w:val="001A58B6"/>
    <w:rsid w:val="001A6397"/>
    <w:rsid w:val="001A7A3F"/>
    <w:rsid w:val="001B09F7"/>
    <w:rsid w:val="001B0BED"/>
    <w:rsid w:val="001B30E2"/>
    <w:rsid w:val="001B4E35"/>
    <w:rsid w:val="001B517E"/>
    <w:rsid w:val="001C5BB8"/>
    <w:rsid w:val="001C6797"/>
    <w:rsid w:val="001D01E6"/>
    <w:rsid w:val="001D0BDB"/>
    <w:rsid w:val="001D0D24"/>
    <w:rsid w:val="001D4051"/>
    <w:rsid w:val="001D5D05"/>
    <w:rsid w:val="001E6191"/>
    <w:rsid w:val="001E6495"/>
    <w:rsid w:val="001F0418"/>
    <w:rsid w:val="001F0F63"/>
    <w:rsid w:val="001F2329"/>
    <w:rsid w:val="001F2691"/>
    <w:rsid w:val="001F39DD"/>
    <w:rsid w:val="001F5257"/>
    <w:rsid w:val="001F6018"/>
    <w:rsid w:val="001F7EAE"/>
    <w:rsid w:val="00201124"/>
    <w:rsid w:val="00201597"/>
    <w:rsid w:val="00201AA4"/>
    <w:rsid w:val="002035F5"/>
    <w:rsid w:val="00203885"/>
    <w:rsid w:val="00203B36"/>
    <w:rsid w:val="00204BE0"/>
    <w:rsid w:val="00207202"/>
    <w:rsid w:val="00207803"/>
    <w:rsid w:val="00211A6E"/>
    <w:rsid w:val="00214EC0"/>
    <w:rsid w:val="00216D6F"/>
    <w:rsid w:val="00232FFC"/>
    <w:rsid w:val="00235038"/>
    <w:rsid w:val="00235BA7"/>
    <w:rsid w:val="00235D34"/>
    <w:rsid w:val="002373E4"/>
    <w:rsid w:val="00241C38"/>
    <w:rsid w:val="002447FB"/>
    <w:rsid w:val="002452A9"/>
    <w:rsid w:val="00245D3F"/>
    <w:rsid w:val="002463E9"/>
    <w:rsid w:val="0024714B"/>
    <w:rsid w:val="00247511"/>
    <w:rsid w:val="002601E8"/>
    <w:rsid w:val="00260F95"/>
    <w:rsid w:val="00266EF0"/>
    <w:rsid w:val="0026798E"/>
    <w:rsid w:val="002728B3"/>
    <w:rsid w:val="00272F80"/>
    <w:rsid w:val="00283EC9"/>
    <w:rsid w:val="00292930"/>
    <w:rsid w:val="0029429F"/>
    <w:rsid w:val="002963C3"/>
    <w:rsid w:val="00297EC4"/>
    <w:rsid w:val="002A2315"/>
    <w:rsid w:val="002A27CA"/>
    <w:rsid w:val="002A5729"/>
    <w:rsid w:val="002B22F1"/>
    <w:rsid w:val="002B431E"/>
    <w:rsid w:val="002B729E"/>
    <w:rsid w:val="002C0C7B"/>
    <w:rsid w:val="002C29AA"/>
    <w:rsid w:val="002C4323"/>
    <w:rsid w:val="002C4F9C"/>
    <w:rsid w:val="002D640B"/>
    <w:rsid w:val="002E2AB2"/>
    <w:rsid w:val="002E3A81"/>
    <w:rsid w:val="002E4693"/>
    <w:rsid w:val="002E635D"/>
    <w:rsid w:val="002E6435"/>
    <w:rsid w:val="002F00D4"/>
    <w:rsid w:val="002F1522"/>
    <w:rsid w:val="002F3793"/>
    <w:rsid w:val="00300274"/>
    <w:rsid w:val="0030439D"/>
    <w:rsid w:val="00304ABD"/>
    <w:rsid w:val="00306DD4"/>
    <w:rsid w:val="00306EC7"/>
    <w:rsid w:val="00310A1F"/>
    <w:rsid w:val="00310FCE"/>
    <w:rsid w:val="003125C4"/>
    <w:rsid w:val="003164F5"/>
    <w:rsid w:val="0032166C"/>
    <w:rsid w:val="0032331E"/>
    <w:rsid w:val="00323342"/>
    <w:rsid w:val="0032404F"/>
    <w:rsid w:val="00325B21"/>
    <w:rsid w:val="003263AF"/>
    <w:rsid w:val="00327C12"/>
    <w:rsid w:val="00332298"/>
    <w:rsid w:val="00332723"/>
    <w:rsid w:val="00333B96"/>
    <w:rsid w:val="00341334"/>
    <w:rsid w:val="00341B71"/>
    <w:rsid w:val="0034289C"/>
    <w:rsid w:val="003448A0"/>
    <w:rsid w:val="00345A61"/>
    <w:rsid w:val="003462E1"/>
    <w:rsid w:val="00347E5A"/>
    <w:rsid w:val="0035632B"/>
    <w:rsid w:val="00356F7A"/>
    <w:rsid w:val="00362768"/>
    <w:rsid w:val="003636E8"/>
    <w:rsid w:val="003670CC"/>
    <w:rsid w:val="00367441"/>
    <w:rsid w:val="003703BA"/>
    <w:rsid w:val="00371768"/>
    <w:rsid w:val="0037336D"/>
    <w:rsid w:val="0037394A"/>
    <w:rsid w:val="003806DB"/>
    <w:rsid w:val="00382532"/>
    <w:rsid w:val="003826D0"/>
    <w:rsid w:val="003837FE"/>
    <w:rsid w:val="00383A66"/>
    <w:rsid w:val="00390044"/>
    <w:rsid w:val="0039070F"/>
    <w:rsid w:val="00390EEA"/>
    <w:rsid w:val="0039518B"/>
    <w:rsid w:val="00397811"/>
    <w:rsid w:val="003A0C5C"/>
    <w:rsid w:val="003A13EF"/>
    <w:rsid w:val="003A357D"/>
    <w:rsid w:val="003A7B51"/>
    <w:rsid w:val="003B0E1E"/>
    <w:rsid w:val="003B0EE1"/>
    <w:rsid w:val="003B1077"/>
    <w:rsid w:val="003B1BD7"/>
    <w:rsid w:val="003B2517"/>
    <w:rsid w:val="003B2BAE"/>
    <w:rsid w:val="003B36B6"/>
    <w:rsid w:val="003B4D12"/>
    <w:rsid w:val="003B622D"/>
    <w:rsid w:val="003B6327"/>
    <w:rsid w:val="003C1FAA"/>
    <w:rsid w:val="003C2045"/>
    <w:rsid w:val="003C3E6F"/>
    <w:rsid w:val="003C6E9F"/>
    <w:rsid w:val="003C75A6"/>
    <w:rsid w:val="003D2F4D"/>
    <w:rsid w:val="003D3A4E"/>
    <w:rsid w:val="003D508F"/>
    <w:rsid w:val="003D563D"/>
    <w:rsid w:val="003D6154"/>
    <w:rsid w:val="003D787F"/>
    <w:rsid w:val="003E1439"/>
    <w:rsid w:val="003E1C28"/>
    <w:rsid w:val="003E26AA"/>
    <w:rsid w:val="003E3B34"/>
    <w:rsid w:val="003E46A8"/>
    <w:rsid w:val="003E58A6"/>
    <w:rsid w:val="003F211A"/>
    <w:rsid w:val="003F237B"/>
    <w:rsid w:val="003F683D"/>
    <w:rsid w:val="0040113B"/>
    <w:rsid w:val="00404404"/>
    <w:rsid w:val="004066F5"/>
    <w:rsid w:val="00406F17"/>
    <w:rsid w:val="0040796F"/>
    <w:rsid w:val="00407F78"/>
    <w:rsid w:val="00417B7D"/>
    <w:rsid w:val="00423E7F"/>
    <w:rsid w:val="0042732A"/>
    <w:rsid w:val="00430CE3"/>
    <w:rsid w:val="00436C95"/>
    <w:rsid w:val="00437874"/>
    <w:rsid w:val="00443373"/>
    <w:rsid w:val="004502E8"/>
    <w:rsid w:val="00453A39"/>
    <w:rsid w:val="00454201"/>
    <w:rsid w:val="00454C5E"/>
    <w:rsid w:val="0045501D"/>
    <w:rsid w:val="004611B8"/>
    <w:rsid w:val="00463FF5"/>
    <w:rsid w:val="00472638"/>
    <w:rsid w:val="00472929"/>
    <w:rsid w:val="004770D5"/>
    <w:rsid w:val="00477910"/>
    <w:rsid w:val="00483FD2"/>
    <w:rsid w:val="00486B5D"/>
    <w:rsid w:val="00490A10"/>
    <w:rsid w:val="00490AD5"/>
    <w:rsid w:val="004A1F19"/>
    <w:rsid w:val="004A1F9E"/>
    <w:rsid w:val="004A34E7"/>
    <w:rsid w:val="004A46D4"/>
    <w:rsid w:val="004A6EA3"/>
    <w:rsid w:val="004B01C8"/>
    <w:rsid w:val="004B1AAB"/>
    <w:rsid w:val="004B6DBA"/>
    <w:rsid w:val="004B7E16"/>
    <w:rsid w:val="004C2434"/>
    <w:rsid w:val="004C2CFA"/>
    <w:rsid w:val="004C2F29"/>
    <w:rsid w:val="004C387E"/>
    <w:rsid w:val="004D0238"/>
    <w:rsid w:val="004D3290"/>
    <w:rsid w:val="004D32FA"/>
    <w:rsid w:val="004D5031"/>
    <w:rsid w:val="004D7391"/>
    <w:rsid w:val="004E1936"/>
    <w:rsid w:val="004E29FA"/>
    <w:rsid w:val="004E4863"/>
    <w:rsid w:val="004E505D"/>
    <w:rsid w:val="004E659C"/>
    <w:rsid w:val="004F1432"/>
    <w:rsid w:val="004F207E"/>
    <w:rsid w:val="004F239E"/>
    <w:rsid w:val="004F2774"/>
    <w:rsid w:val="004F285A"/>
    <w:rsid w:val="004F2F0F"/>
    <w:rsid w:val="004F7517"/>
    <w:rsid w:val="005031E3"/>
    <w:rsid w:val="00503C3E"/>
    <w:rsid w:val="00507A7E"/>
    <w:rsid w:val="00510750"/>
    <w:rsid w:val="00515420"/>
    <w:rsid w:val="00520612"/>
    <w:rsid w:val="005245F7"/>
    <w:rsid w:val="00524744"/>
    <w:rsid w:val="00524962"/>
    <w:rsid w:val="005337B9"/>
    <w:rsid w:val="00536F24"/>
    <w:rsid w:val="00544CA3"/>
    <w:rsid w:val="005464AE"/>
    <w:rsid w:val="00547A72"/>
    <w:rsid w:val="00547D21"/>
    <w:rsid w:val="0055309D"/>
    <w:rsid w:val="005530F3"/>
    <w:rsid w:val="00557678"/>
    <w:rsid w:val="005604EE"/>
    <w:rsid w:val="0056096E"/>
    <w:rsid w:val="0056106F"/>
    <w:rsid w:val="00562B2E"/>
    <w:rsid w:val="00563471"/>
    <w:rsid w:val="00565FCD"/>
    <w:rsid w:val="00577504"/>
    <w:rsid w:val="005819BA"/>
    <w:rsid w:val="00582B92"/>
    <w:rsid w:val="005862D2"/>
    <w:rsid w:val="005866E0"/>
    <w:rsid w:val="00590057"/>
    <w:rsid w:val="00590848"/>
    <w:rsid w:val="00591C6F"/>
    <w:rsid w:val="0059376D"/>
    <w:rsid w:val="00593AE7"/>
    <w:rsid w:val="00596810"/>
    <w:rsid w:val="005A41D9"/>
    <w:rsid w:val="005B257F"/>
    <w:rsid w:val="005B32E7"/>
    <w:rsid w:val="005B5AEC"/>
    <w:rsid w:val="005B6016"/>
    <w:rsid w:val="005B7308"/>
    <w:rsid w:val="005B78D6"/>
    <w:rsid w:val="005C0D13"/>
    <w:rsid w:val="005C1D12"/>
    <w:rsid w:val="005C4E7C"/>
    <w:rsid w:val="005D1324"/>
    <w:rsid w:val="005D1F8E"/>
    <w:rsid w:val="005D3060"/>
    <w:rsid w:val="005D6C2B"/>
    <w:rsid w:val="005E06DB"/>
    <w:rsid w:val="005E37B3"/>
    <w:rsid w:val="005E4300"/>
    <w:rsid w:val="005E5D38"/>
    <w:rsid w:val="005E661D"/>
    <w:rsid w:val="005F21DA"/>
    <w:rsid w:val="005F2941"/>
    <w:rsid w:val="005F3B23"/>
    <w:rsid w:val="005F58EB"/>
    <w:rsid w:val="005F5B11"/>
    <w:rsid w:val="00601BA2"/>
    <w:rsid w:val="006039A2"/>
    <w:rsid w:val="006053E2"/>
    <w:rsid w:val="00606135"/>
    <w:rsid w:val="006115D7"/>
    <w:rsid w:val="006148CF"/>
    <w:rsid w:val="00624F77"/>
    <w:rsid w:val="006271BC"/>
    <w:rsid w:val="00633B48"/>
    <w:rsid w:val="006352B9"/>
    <w:rsid w:val="0063594A"/>
    <w:rsid w:val="00637602"/>
    <w:rsid w:val="00644527"/>
    <w:rsid w:val="00652AAD"/>
    <w:rsid w:val="00653298"/>
    <w:rsid w:val="00656064"/>
    <w:rsid w:val="00660BF4"/>
    <w:rsid w:val="0066331C"/>
    <w:rsid w:val="006643A1"/>
    <w:rsid w:val="006643C4"/>
    <w:rsid w:val="0066598E"/>
    <w:rsid w:val="00665F7C"/>
    <w:rsid w:val="00666A3C"/>
    <w:rsid w:val="006670E2"/>
    <w:rsid w:val="006712E9"/>
    <w:rsid w:val="00671BD2"/>
    <w:rsid w:val="00671CED"/>
    <w:rsid w:val="00674879"/>
    <w:rsid w:val="00676FD2"/>
    <w:rsid w:val="00683421"/>
    <w:rsid w:val="00683A7E"/>
    <w:rsid w:val="00685812"/>
    <w:rsid w:val="00685C5C"/>
    <w:rsid w:val="00686215"/>
    <w:rsid w:val="006862F8"/>
    <w:rsid w:val="00687DD5"/>
    <w:rsid w:val="006921C8"/>
    <w:rsid w:val="0069288A"/>
    <w:rsid w:val="0069336F"/>
    <w:rsid w:val="00694A23"/>
    <w:rsid w:val="00695A38"/>
    <w:rsid w:val="006A20B4"/>
    <w:rsid w:val="006A3BBE"/>
    <w:rsid w:val="006A577D"/>
    <w:rsid w:val="006A7089"/>
    <w:rsid w:val="006B0E4C"/>
    <w:rsid w:val="006B4E8E"/>
    <w:rsid w:val="006B5CC9"/>
    <w:rsid w:val="006B6730"/>
    <w:rsid w:val="006B6B10"/>
    <w:rsid w:val="006C4AB9"/>
    <w:rsid w:val="006C5800"/>
    <w:rsid w:val="006C7EE8"/>
    <w:rsid w:val="006D503B"/>
    <w:rsid w:val="006D5B92"/>
    <w:rsid w:val="006D7ACD"/>
    <w:rsid w:val="006F09C0"/>
    <w:rsid w:val="006F7BBD"/>
    <w:rsid w:val="00700B41"/>
    <w:rsid w:val="0070193F"/>
    <w:rsid w:val="007026C6"/>
    <w:rsid w:val="00702868"/>
    <w:rsid w:val="00702EDA"/>
    <w:rsid w:val="00703E95"/>
    <w:rsid w:val="00704470"/>
    <w:rsid w:val="00711553"/>
    <w:rsid w:val="0071370B"/>
    <w:rsid w:val="007145FA"/>
    <w:rsid w:val="00714854"/>
    <w:rsid w:val="00715B45"/>
    <w:rsid w:val="007164E9"/>
    <w:rsid w:val="00722B69"/>
    <w:rsid w:val="00724467"/>
    <w:rsid w:val="007248BA"/>
    <w:rsid w:val="00727196"/>
    <w:rsid w:val="007276CD"/>
    <w:rsid w:val="00727829"/>
    <w:rsid w:val="007301C6"/>
    <w:rsid w:val="00730BBB"/>
    <w:rsid w:val="00730DCA"/>
    <w:rsid w:val="00735592"/>
    <w:rsid w:val="007376AA"/>
    <w:rsid w:val="00740517"/>
    <w:rsid w:val="00743DAD"/>
    <w:rsid w:val="00745075"/>
    <w:rsid w:val="00746586"/>
    <w:rsid w:val="00752F71"/>
    <w:rsid w:val="00754A4B"/>
    <w:rsid w:val="007558AC"/>
    <w:rsid w:val="00762AFB"/>
    <w:rsid w:val="00762F00"/>
    <w:rsid w:val="00763ED8"/>
    <w:rsid w:val="00766635"/>
    <w:rsid w:val="00771835"/>
    <w:rsid w:val="0077248F"/>
    <w:rsid w:val="007900C2"/>
    <w:rsid w:val="0079597C"/>
    <w:rsid w:val="00795D5F"/>
    <w:rsid w:val="0079607C"/>
    <w:rsid w:val="007A29FF"/>
    <w:rsid w:val="007A43CE"/>
    <w:rsid w:val="007B1A58"/>
    <w:rsid w:val="007B26EC"/>
    <w:rsid w:val="007B4447"/>
    <w:rsid w:val="007B5EB2"/>
    <w:rsid w:val="007B693D"/>
    <w:rsid w:val="007C1EE5"/>
    <w:rsid w:val="007C6A27"/>
    <w:rsid w:val="007C7CA1"/>
    <w:rsid w:val="007D2924"/>
    <w:rsid w:val="007D6115"/>
    <w:rsid w:val="007E4BF1"/>
    <w:rsid w:val="007E532A"/>
    <w:rsid w:val="007E62E4"/>
    <w:rsid w:val="007E654B"/>
    <w:rsid w:val="007F3929"/>
    <w:rsid w:val="007F4846"/>
    <w:rsid w:val="007F5650"/>
    <w:rsid w:val="007F5F9B"/>
    <w:rsid w:val="007F7144"/>
    <w:rsid w:val="007F7785"/>
    <w:rsid w:val="00807C35"/>
    <w:rsid w:val="008118AD"/>
    <w:rsid w:val="00817008"/>
    <w:rsid w:val="00817027"/>
    <w:rsid w:val="00817B61"/>
    <w:rsid w:val="008202FB"/>
    <w:rsid w:val="00820951"/>
    <w:rsid w:val="008247AF"/>
    <w:rsid w:val="00824AE6"/>
    <w:rsid w:val="00825D90"/>
    <w:rsid w:val="00833510"/>
    <w:rsid w:val="00834873"/>
    <w:rsid w:val="00836D0C"/>
    <w:rsid w:val="00837DC0"/>
    <w:rsid w:val="00840F39"/>
    <w:rsid w:val="008475A7"/>
    <w:rsid w:val="00851808"/>
    <w:rsid w:val="008528E0"/>
    <w:rsid w:val="0085327D"/>
    <w:rsid w:val="008551BC"/>
    <w:rsid w:val="008572AA"/>
    <w:rsid w:val="0086039B"/>
    <w:rsid w:val="00861732"/>
    <w:rsid w:val="00865AB4"/>
    <w:rsid w:val="008706D7"/>
    <w:rsid w:val="00873E01"/>
    <w:rsid w:val="00874848"/>
    <w:rsid w:val="008773AB"/>
    <w:rsid w:val="00877858"/>
    <w:rsid w:val="0088007B"/>
    <w:rsid w:val="008800C2"/>
    <w:rsid w:val="008804E3"/>
    <w:rsid w:val="008812C9"/>
    <w:rsid w:val="00881C83"/>
    <w:rsid w:val="00886455"/>
    <w:rsid w:val="00886C79"/>
    <w:rsid w:val="0089076A"/>
    <w:rsid w:val="008933C7"/>
    <w:rsid w:val="00896EAE"/>
    <w:rsid w:val="008A14CB"/>
    <w:rsid w:val="008A177C"/>
    <w:rsid w:val="008A750A"/>
    <w:rsid w:val="008B10E6"/>
    <w:rsid w:val="008B51F6"/>
    <w:rsid w:val="008B62D7"/>
    <w:rsid w:val="008C10BE"/>
    <w:rsid w:val="008C3A38"/>
    <w:rsid w:val="008D0315"/>
    <w:rsid w:val="008D4716"/>
    <w:rsid w:val="008D475B"/>
    <w:rsid w:val="008D500D"/>
    <w:rsid w:val="008D660E"/>
    <w:rsid w:val="008E0F39"/>
    <w:rsid w:val="008E1D85"/>
    <w:rsid w:val="008E4A32"/>
    <w:rsid w:val="008E6583"/>
    <w:rsid w:val="008E7F57"/>
    <w:rsid w:val="008F3888"/>
    <w:rsid w:val="008F510B"/>
    <w:rsid w:val="009009FA"/>
    <w:rsid w:val="00901EED"/>
    <w:rsid w:val="00903608"/>
    <w:rsid w:val="00904506"/>
    <w:rsid w:val="00905F2E"/>
    <w:rsid w:val="00914411"/>
    <w:rsid w:val="00914AF8"/>
    <w:rsid w:val="009175BC"/>
    <w:rsid w:val="009246F3"/>
    <w:rsid w:val="00932491"/>
    <w:rsid w:val="00936670"/>
    <w:rsid w:val="00936A1B"/>
    <w:rsid w:val="009418F7"/>
    <w:rsid w:val="0094487A"/>
    <w:rsid w:val="009462FD"/>
    <w:rsid w:val="00946F0D"/>
    <w:rsid w:val="00951666"/>
    <w:rsid w:val="00951891"/>
    <w:rsid w:val="0095227E"/>
    <w:rsid w:val="009522D0"/>
    <w:rsid w:val="00952F97"/>
    <w:rsid w:val="00953D48"/>
    <w:rsid w:val="0095744C"/>
    <w:rsid w:val="00960BBD"/>
    <w:rsid w:val="009622FE"/>
    <w:rsid w:val="00964E4A"/>
    <w:rsid w:val="00970937"/>
    <w:rsid w:val="00972741"/>
    <w:rsid w:val="00975F96"/>
    <w:rsid w:val="00977353"/>
    <w:rsid w:val="00977C4A"/>
    <w:rsid w:val="00980558"/>
    <w:rsid w:val="0098259B"/>
    <w:rsid w:val="009848F3"/>
    <w:rsid w:val="00984CA6"/>
    <w:rsid w:val="009868EC"/>
    <w:rsid w:val="009878B6"/>
    <w:rsid w:val="009906D7"/>
    <w:rsid w:val="009956DB"/>
    <w:rsid w:val="009A0C73"/>
    <w:rsid w:val="009A422E"/>
    <w:rsid w:val="009A4902"/>
    <w:rsid w:val="009A7B05"/>
    <w:rsid w:val="009B2171"/>
    <w:rsid w:val="009B60E3"/>
    <w:rsid w:val="009C2BFE"/>
    <w:rsid w:val="009C387B"/>
    <w:rsid w:val="009D2B13"/>
    <w:rsid w:val="009D38C0"/>
    <w:rsid w:val="009D572F"/>
    <w:rsid w:val="009D625D"/>
    <w:rsid w:val="009D681C"/>
    <w:rsid w:val="009E3E87"/>
    <w:rsid w:val="009E4296"/>
    <w:rsid w:val="009E76D9"/>
    <w:rsid w:val="009F40E5"/>
    <w:rsid w:val="009F41E1"/>
    <w:rsid w:val="00A022D6"/>
    <w:rsid w:val="00A0362A"/>
    <w:rsid w:val="00A0478F"/>
    <w:rsid w:val="00A05B3A"/>
    <w:rsid w:val="00A06F43"/>
    <w:rsid w:val="00A07646"/>
    <w:rsid w:val="00A117CC"/>
    <w:rsid w:val="00A15F93"/>
    <w:rsid w:val="00A2081F"/>
    <w:rsid w:val="00A30512"/>
    <w:rsid w:val="00A3118A"/>
    <w:rsid w:val="00A326F7"/>
    <w:rsid w:val="00A34A37"/>
    <w:rsid w:val="00A35683"/>
    <w:rsid w:val="00A35CCC"/>
    <w:rsid w:val="00A361BF"/>
    <w:rsid w:val="00A41945"/>
    <w:rsid w:val="00A41B62"/>
    <w:rsid w:val="00A43A49"/>
    <w:rsid w:val="00A448A3"/>
    <w:rsid w:val="00A45F83"/>
    <w:rsid w:val="00A46566"/>
    <w:rsid w:val="00A46DEA"/>
    <w:rsid w:val="00A54344"/>
    <w:rsid w:val="00A56949"/>
    <w:rsid w:val="00A5782C"/>
    <w:rsid w:val="00A60AA7"/>
    <w:rsid w:val="00A637EB"/>
    <w:rsid w:val="00A64A3E"/>
    <w:rsid w:val="00A67CAD"/>
    <w:rsid w:val="00A70973"/>
    <w:rsid w:val="00A7117F"/>
    <w:rsid w:val="00A716C5"/>
    <w:rsid w:val="00A73211"/>
    <w:rsid w:val="00A739FE"/>
    <w:rsid w:val="00A74692"/>
    <w:rsid w:val="00A75592"/>
    <w:rsid w:val="00A77CD2"/>
    <w:rsid w:val="00A80AB0"/>
    <w:rsid w:val="00A87378"/>
    <w:rsid w:val="00A91007"/>
    <w:rsid w:val="00A92087"/>
    <w:rsid w:val="00A92F61"/>
    <w:rsid w:val="00A964C9"/>
    <w:rsid w:val="00AB19F4"/>
    <w:rsid w:val="00AB2AF9"/>
    <w:rsid w:val="00AB454B"/>
    <w:rsid w:val="00AC5DEA"/>
    <w:rsid w:val="00AC7A60"/>
    <w:rsid w:val="00AD4F6F"/>
    <w:rsid w:val="00AD5BB4"/>
    <w:rsid w:val="00AD6538"/>
    <w:rsid w:val="00AE1A4A"/>
    <w:rsid w:val="00AE1CC6"/>
    <w:rsid w:val="00AE4E6F"/>
    <w:rsid w:val="00AF0072"/>
    <w:rsid w:val="00AF1B42"/>
    <w:rsid w:val="00AF2508"/>
    <w:rsid w:val="00AF3F42"/>
    <w:rsid w:val="00AF431C"/>
    <w:rsid w:val="00AF5CD4"/>
    <w:rsid w:val="00B01C52"/>
    <w:rsid w:val="00B022A5"/>
    <w:rsid w:val="00B045ED"/>
    <w:rsid w:val="00B054D3"/>
    <w:rsid w:val="00B06164"/>
    <w:rsid w:val="00B06183"/>
    <w:rsid w:val="00B111F5"/>
    <w:rsid w:val="00B11699"/>
    <w:rsid w:val="00B14C3D"/>
    <w:rsid w:val="00B20816"/>
    <w:rsid w:val="00B22023"/>
    <w:rsid w:val="00B23EA3"/>
    <w:rsid w:val="00B24F08"/>
    <w:rsid w:val="00B24F87"/>
    <w:rsid w:val="00B24F9B"/>
    <w:rsid w:val="00B2733D"/>
    <w:rsid w:val="00B30B55"/>
    <w:rsid w:val="00B3285D"/>
    <w:rsid w:val="00B3313E"/>
    <w:rsid w:val="00B33365"/>
    <w:rsid w:val="00B336D6"/>
    <w:rsid w:val="00B35957"/>
    <w:rsid w:val="00B37420"/>
    <w:rsid w:val="00B40A52"/>
    <w:rsid w:val="00B413B0"/>
    <w:rsid w:val="00B42EE2"/>
    <w:rsid w:val="00B433BC"/>
    <w:rsid w:val="00B4777E"/>
    <w:rsid w:val="00B50436"/>
    <w:rsid w:val="00B513C9"/>
    <w:rsid w:val="00B524EE"/>
    <w:rsid w:val="00B53A3D"/>
    <w:rsid w:val="00B55407"/>
    <w:rsid w:val="00B57C4A"/>
    <w:rsid w:val="00B61F5F"/>
    <w:rsid w:val="00B62072"/>
    <w:rsid w:val="00B630AA"/>
    <w:rsid w:val="00B63248"/>
    <w:rsid w:val="00B70F34"/>
    <w:rsid w:val="00B72431"/>
    <w:rsid w:val="00B84861"/>
    <w:rsid w:val="00B877C5"/>
    <w:rsid w:val="00B933D9"/>
    <w:rsid w:val="00B9417F"/>
    <w:rsid w:val="00B95223"/>
    <w:rsid w:val="00B961AD"/>
    <w:rsid w:val="00BA2E56"/>
    <w:rsid w:val="00BA4536"/>
    <w:rsid w:val="00BB0C37"/>
    <w:rsid w:val="00BB15EF"/>
    <w:rsid w:val="00BB18BA"/>
    <w:rsid w:val="00BB20CD"/>
    <w:rsid w:val="00BB2690"/>
    <w:rsid w:val="00BB4417"/>
    <w:rsid w:val="00BB5319"/>
    <w:rsid w:val="00BC3D8C"/>
    <w:rsid w:val="00BC41BC"/>
    <w:rsid w:val="00BC456A"/>
    <w:rsid w:val="00BC486C"/>
    <w:rsid w:val="00BC6D85"/>
    <w:rsid w:val="00BD4177"/>
    <w:rsid w:val="00BD49F3"/>
    <w:rsid w:val="00BD61B9"/>
    <w:rsid w:val="00BD6CFF"/>
    <w:rsid w:val="00BE1666"/>
    <w:rsid w:val="00BE2D76"/>
    <w:rsid w:val="00BE325E"/>
    <w:rsid w:val="00BE3F92"/>
    <w:rsid w:val="00BE534C"/>
    <w:rsid w:val="00BF34EF"/>
    <w:rsid w:val="00BF68CB"/>
    <w:rsid w:val="00BF6DDF"/>
    <w:rsid w:val="00C05B27"/>
    <w:rsid w:val="00C0621B"/>
    <w:rsid w:val="00C07492"/>
    <w:rsid w:val="00C07DD5"/>
    <w:rsid w:val="00C142EC"/>
    <w:rsid w:val="00C16413"/>
    <w:rsid w:val="00C1689D"/>
    <w:rsid w:val="00C16C25"/>
    <w:rsid w:val="00C22FBF"/>
    <w:rsid w:val="00C25D06"/>
    <w:rsid w:val="00C3202E"/>
    <w:rsid w:val="00C32178"/>
    <w:rsid w:val="00C36C85"/>
    <w:rsid w:val="00C377ED"/>
    <w:rsid w:val="00C43D00"/>
    <w:rsid w:val="00C4584A"/>
    <w:rsid w:val="00C46F1B"/>
    <w:rsid w:val="00C47588"/>
    <w:rsid w:val="00C51D03"/>
    <w:rsid w:val="00C54090"/>
    <w:rsid w:val="00C571FC"/>
    <w:rsid w:val="00C60C07"/>
    <w:rsid w:val="00C720A7"/>
    <w:rsid w:val="00C724EF"/>
    <w:rsid w:val="00C771B0"/>
    <w:rsid w:val="00C77ACD"/>
    <w:rsid w:val="00C77CBA"/>
    <w:rsid w:val="00C82C1A"/>
    <w:rsid w:val="00C907A2"/>
    <w:rsid w:val="00C91833"/>
    <w:rsid w:val="00CA0098"/>
    <w:rsid w:val="00CA1514"/>
    <w:rsid w:val="00CA336B"/>
    <w:rsid w:val="00CA4E51"/>
    <w:rsid w:val="00CA64B6"/>
    <w:rsid w:val="00CA6BA3"/>
    <w:rsid w:val="00CB1A9D"/>
    <w:rsid w:val="00CB4250"/>
    <w:rsid w:val="00CB628E"/>
    <w:rsid w:val="00CC2159"/>
    <w:rsid w:val="00CC583D"/>
    <w:rsid w:val="00CD12AC"/>
    <w:rsid w:val="00CD66DF"/>
    <w:rsid w:val="00CE18FF"/>
    <w:rsid w:val="00CE30F5"/>
    <w:rsid w:val="00CE476F"/>
    <w:rsid w:val="00CE54D5"/>
    <w:rsid w:val="00CE785B"/>
    <w:rsid w:val="00CF0BBD"/>
    <w:rsid w:val="00CF207F"/>
    <w:rsid w:val="00CF2516"/>
    <w:rsid w:val="00CF2CD8"/>
    <w:rsid w:val="00CF38D4"/>
    <w:rsid w:val="00CF4269"/>
    <w:rsid w:val="00CF651D"/>
    <w:rsid w:val="00D01A6B"/>
    <w:rsid w:val="00D01A71"/>
    <w:rsid w:val="00D066CC"/>
    <w:rsid w:val="00D135C8"/>
    <w:rsid w:val="00D2345A"/>
    <w:rsid w:val="00D23542"/>
    <w:rsid w:val="00D23A85"/>
    <w:rsid w:val="00D24083"/>
    <w:rsid w:val="00D302F9"/>
    <w:rsid w:val="00D413B1"/>
    <w:rsid w:val="00D46802"/>
    <w:rsid w:val="00D469B8"/>
    <w:rsid w:val="00D476F6"/>
    <w:rsid w:val="00D509F8"/>
    <w:rsid w:val="00D51941"/>
    <w:rsid w:val="00D520F9"/>
    <w:rsid w:val="00D53FFF"/>
    <w:rsid w:val="00D55F84"/>
    <w:rsid w:val="00D5686A"/>
    <w:rsid w:val="00D5689F"/>
    <w:rsid w:val="00D56F44"/>
    <w:rsid w:val="00D6044D"/>
    <w:rsid w:val="00D62782"/>
    <w:rsid w:val="00D62C1F"/>
    <w:rsid w:val="00D6454C"/>
    <w:rsid w:val="00D65390"/>
    <w:rsid w:val="00D7201E"/>
    <w:rsid w:val="00D76249"/>
    <w:rsid w:val="00D76627"/>
    <w:rsid w:val="00D821B4"/>
    <w:rsid w:val="00D87963"/>
    <w:rsid w:val="00D92F13"/>
    <w:rsid w:val="00D93E12"/>
    <w:rsid w:val="00D94FC0"/>
    <w:rsid w:val="00DA202D"/>
    <w:rsid w:val="00DA26A3"/>
    <w:rsid w:val="00DB0F84"/>
    <w:rsid w:val="00DB2365"/>
    <w:rsid w:val="00DB3C32"/>
    <w:rsid w:val="00DB437A"/>
    <w:rsid w:val="00DB4CF4"/>
    <w:rsid w:val="00DC0612"/>
    <w:rsid w:val="00DC09DE"/>
    <w:rsid w:val="00DC175F"/>
    <w:rsid w:val="00DC2C2D"/>
    <w:rsid w:val="00DC72B5"/>
    <w:rsid w:val="00DD073E"/>
    <w:rsid w:val="00DD40DE"/>
    <w:rsid w:val="00DE14B9"/>
    <w:rsid w:val="00DE250F"/>
    <w:rsid w:val="00DF2B79"/>
    <w:rsid w:val="00DF396D"/>
    <w:rsid w:val="00DF41E7"/>
    <w:rsid w:val="00DF74F9"/>
    <w:rsid w:val="00DF783D"/>
    <w:rsid w:val="00E0199B"/>
    <w:rsid w:val="00E0228F"/>
    <w:rsid w:val="00E0312E"/>
    <w:rsid w:val="00E04F9E"/>
    <w:rsid w:val="00E05356"/>
    <w:rsid w:val="00E07B26"/>
    <w:rsid w:val="00E07DF6"/>
    <w:rsid w:val="00E13748"/>
    <w:rsid w:val="00E17339"/>
    <w:rsid w:val="00E175AB"/>
    <w:rsid w:val="00E25F6A"/>
    <w:rsid w:val="00E303DA"/>
    <w:rsid w:val="00E30505"/>
    <w:rsid w:val="00E30C4E"/>
    <w:rsid w:val="00E31574"/>
    <w:rsid w:val="00E3386B"/>
    <w:rsid w:val="00E41794"/>
    <w:rsid w:val="00E42D68"/>
    <w:rsid w:val="00E42EF6"/>
    <w:rsid w:val="00E50153"/>
    <w:rsid w:val="00E5058F"/>
    <w:rsid w:val="00E50AB4"/>
    <w:rsid w:val="00E52D89"/>
    <w:rsid w:val="00E53A2E"/>
    <w:rsid w:val="00E60F79"/>
    <w:rsid w:val="00E65208"/>
    <w:rsid w:val="00E655F3"/>
    <w:rsid w:val="00E6634F"/>
    <w:rsid w:val="00E6661A"/>
    <w:rsid w:val="00E67701"/>
    <w:rsid w:val="00E678AE"/>
    <w:rsid w:val="00E70924"/>
    <w:rsid w:val="00E73591"/>
    <w:rsid w:val="00E74F46"/>
    <w:rsid w:val="00E76671"/>
    <w:rsid w:val="00E76690"/>
    <w:rsid w:val="00E82F44"/>
    <w:rsid w:val="00E8361E"/>
    <w:rsid w:val="00E84DBF"/>
    <w:rsid w:val="00E86B52"/>
    <w:rsid w:val="00E875EA"/>
    <w:rsid w:val="00E91F35"/>
    <w:rsid w:val="00E97B2B"/>
    <w:rsid w:val="00EB0AD0"/>
    <w:rsid w:val="00EB20F6"/>
    <w:rsid w:val="00EB3EAF"/>
    <w:rsid w:val="00EB536D"/>
    <w:rsid w:val="00EB53DE"/>
    <w:rsid w:val="00EC016B"/>
    <w:rsid w:val="00EC0E1A"/>
    <w:rsid w:val="00EC79B5"/>
    <w:rsid w:val="00ED02F4"/>
    <w:rsid w:val="00ED18CB"/>
    <w:rsid w:val="00ED3360"/>
    <w:rsid w:val="00ED548D"/>
    <w:rsid w:val="00EF3FAF"/>
    <w:rsid w:val="00EF43FF"/>
    <w:rsid w:val="00F03371"/>
    <w:rsid w:val="00F037D3"/>
    <w:rsid w:val="00F048B4"/>
    <w:rsid w:val="00F04E01"/>
    <w:rsid w:val="00F04E35"/>
    <w:rsid w:val="00F079EE"/>
    <w:rsid w:val="00F1511F"/>
    <w:rsid w:val="00F152CB"/>
    <w:rsid w:val="00F16574"/>
    <w:rsid w:val="00F2071C"/>
    <w:rsid w:val="00F22F3B"/>
    <w:rsid w:val="00F24664"/>
    <w:rsid w:val="00F25523"/>
    <w:rsid w:val="00F267F0"/>
    <w:rsid w:val="00F31633"/>
    <w:rsid w:val="00F345E9"/>
    <w:rsid w:val="00F36EEB"/>
    <w:rsid w:val="00F37637"/>
    <w:rsid w:val="00F377E6"/>
    <w:rsid w:val="00F43512"/>
    <w:rsid w:val="00F57A08"/>
    <w:rsid w:val="00F62372"/>
    <w:rsid w:val="00F70051"/>
    <w:rsid w:val="00F739BF"/>
    <w:rsid w:val="00F74CBC"/>
    <w:rsid w:val="00F74DBE"/>
    <w:rsid w:val="00F770D9"/>
    <w:rsid w:val="00F7783A"/>
    <w:rsid w:val="00F808DF"/>
    <w:rsid w:val="00F81E89"/>
    <w:rsid w:val="00F82906"/>
    <w:rsid w:val="00F84E93"/>
    <w:rsid w:val="00F93AD0"/>
    <w:rsid w:val="00F9422B"/>
    <w:rsid w:val="00F96DB8"/>
    <w:rsid w:val="00FA3146"/>
    <w:rsid w:val="00FA631E"/>
    <w:rsid w:val="00FA6F66"/>
    <w:rsid w:val="00FB0521"/>
    <w:rsid w:val="00FB06E6"/>
    <w:rsid w:val="00FB0BB2"/>
    <w:rsid w:val="00FB1E0D"/>
    <w:rsid w:val="00FB5467"/>
    <w:rsid w:val="00FB5B9C"/>
    <w:rsid w:val="00FC1251"/>
    <w:rsid w:val="00FC1968"/>
    <w:rsid w:val="00FC3EB3"/>
    <w:rsid w:val="00FC69B0"/>
    <w:rsid w:val="00FC70A9"/>
    <w:rsid w:val="00FD0A4B"/>
    <w:rsid w:val="00FD3176"/>
    <w:rsid w:val="00FD3F3F"/>
    <w:rsid w:val="00FD583C"/>
    <w:rsid w:val="00FE0F2A"/>
    <w:rsid w:val="00FE40B7"/>
    <w:rsid w:val="00FE443A"/>
    <w:rsid w:val="00FE4821"/>
    <w:rsid w:val="00FE5777"/>
    <w:rsid w:val="00FF2B7B"/>
    <w:rsid w:val="00FF31EB"/>
    <w:rsid w:val="00FF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BF7CA9A"/>
  <w15:chartTrackingRefBased/>
  <w15:docId w15:val="{892D2FCF-A820-474F-A46A-0E805D27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2B5"/>
    <w:rPr>
      <w:sz w:val="24"/>
    </w:rPr>
  </w:style>
  <w:style w:type="paragraph" w:styleId="Heading1">
    <w:name w:val="heading 1"/>
    <w:basedOn w:val="Normal"/>
    <w:next w:val="Normal"/>
    <w:qFormat/>
    <w:rsid w:val="00075F73"/>
    <w:pPr>
      <w:keepNext/>
      <w:spacing w:before="240" w:after="60"/>
      <w:outlineLvl w:val="0"/>
    </w:pPr>
    <w:rPr>
      <w:rFonts w:ascii="Arial" w:hAnsi="Arial" w:cs="Arial"/>
      <w:b/>
      <w:bCs/>
      <w:kern w:val="32"/>
      <w:sz w:val="32"/>
      <w:szCs w:val="32"/>
    </w:rPr>
  </w:style>
  <w:style w:type="paragraph" w:styleId="Heading2">
    <w:name w:val="heading 2"/>
    <w:aliases w:val="Heading 2r"/>
    <w:basedOn w:val="Normal"/>
    <w:next w:val="Normal"/>
    <w:qFormat/>
    <w:rsid w:val="00075F7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75F73"/>
    <w:pPr>
      <w:keepNext/>
      <w:spacing w:before="240" w:after="60"/>
      <w:outlineLvl w:val="2"/>
    </w:pPr>
    <w:rPr>
      <w:rFonts w:ascii="Arial" w:hAnsi="Arial" w:cs="Arial"/>
      <w:b/>
      <w:bCs/>
      <w:sz w:val="26"/>
      <w:szCs w:val="26"/>
    </w:rPr>
  </w:style>
  <w:style w:type="paragraph" w:styleId="Heading4">
    <w:name w:val="heading 4"/>
    <w:basedOn w:val="Normal"/>
    <w:next w:val="Normal"/>
    <w:qFormat/>
    <w:rsid w:val="00075F73"/>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75F73"/>
    <w:pPr>
      <w:spacing w:before="240" w:after="60"/>
      <w:outlineLvl w:val="4"/>
    </w:pPr>
    <w:rPr>
      <w:b/>
      <w:bCs/>
      <w:i/>
      <w:iCs/>
      <w:sz w:val="26"/>
      <w:szCs w:val="26"/>
    </w:rPr>
  </w:style>
  <w:style w:type="paragraph" w:styleId="Heading6">
    <w:name w:val="heading 6"/>
    <w:basedOn w:val="Normal"/>
    <w:next w:val="Normal"/>
    <w:qFormat/>
    <w:rsid w:val="00075F73"/>
    <w:pPr>
      <w:spacing w:before="240" w:after="60"/>
      <w:outlineLvl w:val="5"/>
    </w:pPr>
    <w:rPr>
      <w:rFonts w:ascii="Times New Roman" w:hAnsi="Times New Roman"/>
      <w:b/>
      <w:bCs/>
      <w:sz w:val="22"/>
      <w:szCs w:val="22"/>
    </w:rPr>
  </w:style>
  <w:style w:type="paragraph" w:styleId="Heading7">
    <w:name w:val="heading 7"/>
    <w:basedOn w:val="Normal"/>
    <w:next w:val="Normal"/>
    <w:qFormat/>
    <w:rsid w:val="00075F73"/>
    <w:pPr>
      <w:spacing w:before="240" w:after="60"/>
      <w:outlineLvl w:val="6"/>
    </w:pPr>
    <w:rPr>
      <w:rFonts w:ascii="Times New Roman" w:hAnsi="Times New Roman"/>
      <w:szCs w:val="24"/>
    </w:rPr>
  </w:style>
  <w:style w:type="paragraph" w:styleId="Heading8">
    <w:name w:val="heading 8"/>
    <w:basedOn w:val="Normal"/>
    <w:next w:val="Normal"/>
    <w:qFormat/>
    <w:rsid w:val="00075F73"/>
    <w:pPr>
      <w:spacing w:before="240" w:after="60"/>
      <w:outlineLvl w:val="7"/>
    </w:pPr>
    <w:rPr>
      <w:rFonts w:ascii="Times New Roman" w:hAnsi="Times New Roman"/>
      <w:i/>
      <w:iCs/>
      <w:szCs w:val="24"/>
    </w:rPr>
  </w:style>
  <w:style w:type="paragraph" w:styleId="Heading9">
    <w:name w:val="heading 9"/>
    <w:basedOn w:val="Normal"/>
    <w:next w:val="Normal"/>
    <w:qFormat/>
    <w:rsid w:val="00075F7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Times New Roman" w:eastAsia="Times New Roman" w:hAnsi="Times New Roman"/>
      <w:snapToGrid w:val="0"/>
      <w:sz w:val="22"/>
    </w:rPr>
  </w:style>
  <w:style w:type="paragraph" w:styleId="Header">
    <w:name w:val="header"/>
    <w:basedOn w:val="Normal"/>
    <w:pPr>
      <w:widowControl w:val="0"/>
      <w:tabs>
        <w:tab w:val="center" w:pos="4320"/>
        <w:tab w:val="right" w:pos="8640"/>
      </w:tabs>
    </w:pPr>
    <w:rPr>
      <w:rFonts w:ascii="Times New Roman" w:eastAsia="Times New Roman" w:hAnsi="Times New Roman"/>
      <w:snapToGrid w:val="0"/>
      <w:sz w:val="22"/>
    </w:rPr>
  </w:style>
  <w:style w:type="paragraph" w:customStyle="1" w:styleId="SPECText1">
    <w:name w:val="SPECText[1]"/>
    <w:basedOn w:val="Normal"/>
    <w:pPr>
      <w:keepNext/>
      <w:numPr>
        <w:numId w:val="1"/>
      </w:numPr>
      <w:spacing w:before="480"/>
      <w:outlineLvl w:val="0"/>
    </w:pPr>
    <w:rPr>
      <w:rFonts w:ascii="Times New Roman" w:eastAsia="Times New Roman" w:hAnsi="Times New Roman"/>
      <w:snapToGrid w:val="0"/>
      <w:sz w:val="22"/>
    </w:rPr>
  </w:style>
  <w:style w:type="paragraph" w:customStyle="1" w:styleId="SPECText2">
    <w:name w:val="SPECText[2]"/>
    <w:basedOn w:val="Normal"/>
    <w:pPr>
      <w:keepNext/>
      <w:numPr>
        <w:ilvl w:val="1"/>
        <w:numId w:val="2"/>
      </w:numPr>
      <w:spacing w:before="240"/>
      <w:outlineLvl w:val="1"/>
    </w:pPr>
    <w:rPr>
      <w:rFonts w:ascii="Times New Roman" w:eastAsia="Times New Roman" w:hAnsi="Times New Roman"/>
      <w:snapToGrid w:val="0"/>
      <w:sz w:val="22"/>
    </w:rPr>
  </w:style>
  <w:style w:type="paragraph" w:customStyle="1" w:styleId="SPECText3">
    <w:name w:val="SPECText[3]"/>
    <w:basedOn w:val="Normal"/>
    <w:pPr>
      <w:numPr>
        <w:ilvl w:val="2"/>
        <w:numId w:val="3"/>
      </w:numPr>
      <w:spacing w:before="240"/>
      <w:outlineLvl w:val="2"/>
    </w:pPr>
    <w:rPr>
      <w:rFonts w:ascii="Times New Roman" w:eastAsia="Times New Roman" w:hAnsi="Times New Roman"/>
      <w:snapToGrid w:val="0"/>
      <w:sz w:val="22"/>
    </w:rPr>
  </w:style>
  <w:style w:type="paragraph" w:customStyle="1" w:styleId="SPECText4">
    <w:name w:val="SPECText[4]"/>
    <w:basedOn w:val="Normal"/>
    <w:pPr>
      <w:numPr>
        <w:ilvl w:val="3"/>
        <w:numId w:val="4"/>
      </w:numPr>
      <w:outlineLvl w:val="3"/>
    </w:pPr>
    <w:rPr>
      <w:rFonts w:ascii="Times New Roman" w:eastAsia="Times New Roman" w:hAnsi="Times New Roman"/>
      <w:snapToGrid w:val="0"/>
      <w:sz w:val="22"/>
    </w:rPr>
  </w:style>
  <w:style w:type="paragraph" w:customStyle="1" w:styleId="SPECText5">
    <w:name w:val="SPECText[5]"/>
    <w:basedOn w:val="Normal"/>
    <w:pPr>
      <w:numPr>
        <w:ilvl w:val="4"/>
        <w:numId w:val="5"/>
      </w:numPr>
      <w:outlineLvl w:val="4"/>
    </w:pPr>
    <w:rPr>
      <w:rFonts w:ascii="Times New Roman" w:eastAsia="Times New Roman" w:hAnsi="Times New Roman"/>
      <w:snapToGrid w:val="0"/>
      <w:sz w:val="22"/>
    </w:rPr>
  </w:style>
  <w:style w:type="paragraph" w:customStyle="1" w:styleId="SPECText6">
    <w:name w:val="SPECText[6]"/>
    <w:basedOn w:val="Normal"/>
    <w:pPr>
      <w:numPr>
        <w:ilvl w:val="5"/>
        <w:numId w:val="6"/>
      </w:numPr>
      <w:outlineLvl w:val="5"/>
    </w:pPr>
    <w:rPr>
      <w:rFonts w:ascii="Times New Roman" w:eastAsia="Times New Roman" w:hAnsi="Times New Roman"/>
      <w:snapToGrid w:val="0"/>
      <w:sz w:val="22"/>
    </w:rPr>
  </w:style>
  <w:style w:type="paragraph" w:customStyle="1" w:styleId="SPECText7">
    <w:name w:val="SPECText[7]"/>
    <w:basedOn w:val="Normal"/>
    <w:pPr>
      <w:numPr>
        <w:ilvl w:val="6"/>
        <w:numId w:val="7"/>
      </w:numPr>
      <w:outlineLvl w:val="6"/>
    </w:pPr>
    <w:rPr>
      <w:rFonts w:ascii="Times New Roman" w:eastAsia="Times New Roman" w:hAnsi="Times New Roman"/>
      <w:snapToGrid w:val="0"/>
      <w:sz w:val="22"/>
    </w:rPr>
  </w:style>
  <w:style w:type="paragraph" w:customStyle="1" w:styleId="SPECText8">
    <w:name w:val="SPECText[8]"/>
    <w:basedOn w:val="Normal"/>
    <w:pPr>
      <w:numPr>
        <w:ilvl w:val="7"/>
        <w:numId w:val="8"/>
      </w:numPr>
      <w:outlineLvl w:val="7"/>
    </w:pPr>
    <w:rPr>
      <w:rFonts w:ascii="Times New Roman" w:eastAsia="Times New Roman" w:hAnsi="Times New Roman"/>
      <w:snapToGrid w:val="0"/>
      <w:sz w:val="22"/>
    </w:rPr>
  </w:style>
  <w:style w:type="paragraph" w:customStyle="1" w:styleId="SPECText9">
    <w:name w:val="SPECText[9]"/>
    <w:basedOn w:val="Normal"/>
    <w:pPr>
      <w:numPr>
        <w:ilvl w:val="8"/>
        <w:numId w:val="9"/>
      </w:numPr>
      <w:outlineLvl w:val="8"/>
    </w:pPr>
    <w:rPr>
      <w:rFonts w:ascii="Times New Roman" w:eastAsia="Times New Roman" w:hAnsi="Times New Roman"/>
      <w:snapToGrid w:val="0"/>
      <w:sz w:val="22"/>
    </w:rPr>
  </w:style>
  <w:style w:type="paragraph" w:customStyle="1" w:styleId="STEditOR">
    <w:name w:val="STEdit[OR]"/>
    <w:basedOn w:val="Normal"/>
    <w:pPr>
      <w:widowControl w:val="0"/>
      <w:spacing w:before="240"/>
      <w:jc w:val="center"/>
    </w:pPr>
    <w:rPr>
      <w:rFonts w:ascii="Times New Roman" w:eastAsia="Times New Roman" w:hAnsi="Times New Roman"/>
      <w:snapToGrid w:val="0"/>
      <w:sz w:val="22"/>
    </w:rPr>
  </w:style>
  <w:style w:type="paragraph" w:customStyle="1" w:styleId="STFooter">
    <w:name w:val="STFooter"/>
    <w:basedOn w:val="Normal"/>
    <w:pPr>
      <w:widowControl w:val="0"/>
      <w:tabs>
        <w:tab w:val="center" w:pos="4680"/>
        <w:tab w:val="right" w:pos="9360"/>
      </w:tabs>
    </w:pPr>
    <w:rPr>
      <w:rFonts w:ascii="Times New Roman" w:eastAsia="Times New Roman" w:hAnsi="Times New Roman"/>
      <w:snapToGrid w:val="0"/>
      <w:sz w:val="22"/>
    </w:rPr>
  </w:style>
  <w:style w:type="paragraph" w:customStyle="1" w:styleId="STHeader">
    <w:name w:val="STHeader"/>
    <w:basedOn w:val="Normal"/>
    <w:pPr>
      <w:widowControl w:val="0"/>
      <w:tabs>
        <w:tab w:val="center" w:pos="4680"/>
        <w:tab w:val="right" w:pos="9360"/>
      </w:tabs>
    </w:pPr>
    <w:rPr>
      <w:rFonts w:ascii="Times New Roman" w:eastAsia="Times New Roman" w:hAnsi="Times New Roman"/>
      <w:snapToGrid w:val="0"/>
      <w:sz w:val="22"/>
    </w:rPr>
  </w:style>
  <w:style w:type="paragraph" w:customStyle="1" w:styleId="STNoteProj">
    <w:name w:val="STNoteProj"/>
    <w:basedOn w:val="Normal"/>
    <w:pPr>
      <w:pBdr>
        <w:top w:val="single" w:sz="4" w:space="1" w:color="auto" w:shadow="1"/>
        <w:left w:val="single" w:sz="4" w:space="4" w:color="auto" w:shadow="1"/>
        <w:bottom w:val="single" w:sz="4" w:space="1" w:color="auto" w:shadow="1"/>
        <w:right w:val="single" w:sz="4" w:space="4" w:color="auto" w:shadow="1"/>
      </w:pBdr>
      <w:shd w:val="pct40" w:color="FFFF00" w:fill="auto"/>
      <w:spacing w:before="240"/>
    </w:pPr>
    <w:rPr>
      <w:rFonts w:ascii="Times New Roman" w:eastAsia="Times New Roman" w:hAnsi="Times New Roman"/>
      <w:snapToGrid w:val="0"/>
      <w:sz w:val="22"/>
    </w:rPr>
  </w:style>
  <w:style w:type="paragraph" w:customStyle="1" w:styleId="STNoteSpec">
    <w:name w:val="STNoteSpec"/>
    <w:basedOn w:val="Normal"/>
    <w:rPr>
      <w:rFonts w:ascii="Times New Roman" w:eastAsia="Times New Roman" w:hAnsi="Times New Roman"/>
      <w:snapToGrid w:val="0"/>
      <w:color w:val="008000"/>
      <w:sz w:val="22"/>
    </w:rPr>
  </w:style>
  <w:style w:type="paragraph" w:customStyle="1" w:styleId="STSectEnd">
    <w:name w:val="STSectEnd"/>
    <w:basedOn w:val="Normal"/>
    <w:next w:val="Normal"/>
    <w:pPr>
      <w:widowControl w:val="0"/>
      <w:spacing w:before="480"/>
      <w:jc w:val="center"/>
    </w:pPr>
    <w:rPr>
      <w:rFonts w:ascii="Times New Roman" w:eastAsia="Times New Roman" w:hAnsi="Times New Roman"/>
      <w:snapToGrid w:val="0"/>
      <w:sz w:val="22"/>
    </w:rPr>
  </w:style>
  <w:style w:type="paragraph" w:customStyle="1" w:styleId="STSectNum">
    <w:name w:val="STSectNum"/>
    <w:basedOn w:val="Normal"/>
    <w:pPr>
      <w:widowControl w:val="0"/>
      <w:jc w:val="center"/>
    </w:pPr>
    <w:rPr>
      <w:rFonts w:ascii="Times New Roman" w:eastAsia="Times New Roman" w:hAnsi="Times New Roman"/>
      <w:snapToGrid w:val="0"/>
      <w:sz w:val="22"/>
    </w:rPr>
  </w:style>
  <w:style w:type="paragraph" w:customStyle="1" w:styleId="STSectTitle">
    <w:name w:val="STSectTitle"/>
    <w:basedOn w:val="Normal"/>
    <w:next w:val="SPECText1"/>
    <w:pPr>
      <w:widowControl w:val="0"/>
      <w:spacing w:before="240"/>
      <w:jc w:val="center"/>
    </w:pPr>
    <w:rPr>
      <w:rFonts w:ascii="Times New Roman" w:eastAsia="Times New Roman" w:hAnsi="Times New Roman"/>
      <w:snapToGrid w:val="0"/>
      <w:sz w:val="22"/>
    </w:rPr>
  </w:style>
  <w:style w:type="character" w:customStyle="1" w:styleId="STUnitIP">
    <w:name w:val="STUnitIP"/>
    <w:rPr>
      <w:color w:val="800000"/>
    </w:rPr>
  </w:style>
  <w:style w:type="character" w:customStyle="1" w:styleId="STUnitSI">
    <w:name w:val="STUnitSI"/>
    <w:rPr>
      <w:color w:val="0000FF"/>
    </w:rPr>
  </w:style>
  <w:style w:type="paragraph" w:customStyle="1" w:styleId="Part">
    <w:name w:val="Part"/>
    <w:basedOn w:val="Normal"/>
    <w:next w:val="Blank"/>
    <w:autoRedefine/>
    <w:rsid w:val="00174DE6"/>
    <w:pPr>
      <w:numPr>
        <w:numId w:val="10"/>
      </w:numPr>
      <w:suppressAutoHyphens/>
      <w:outlineLvl w:val="0"/>
    </w:pPr>
    <w:rPr>
      <w:rFonts w:ascii="Helvetica 55 Roman" w:eastAsia="Times New Roman" w:hAnsi="Helvetica 55 Roman"/>
      <w:b/>
      <w:snapToGrid w:val="0"/>
      <w:sz w:val="23"/>
      <w:szCs w:val="23"/>
    </w:rPr>
  </w:style>
  <w:style w:type="paragraph" w:customStyle="1" w:styleId="Blank">
    <w:name w:val="Blank"/>
    <w:basedOn w:val="Normal"/>
    <w:autoRedefine/>
    <w:rsid w:val="00520612"/>
    <w:pPr>
      <w:suppressAutoHyphens/>
      <w:jc w:val="center"/>
    </w:pPr>
    <w:rPr>
      <w:rFonts w:ascii="Arial" w:eastAsia="Times New Roman" w:hAnsi="Arial"/>
      <w:b/>
      <w:snapToGrid w:val="0"/>
      <w:sz w:val="32"/>
      <w:szCs w:val="32"/>
    </w:rPr>
  </w:style>
  <w:style w:type="paragraph" w:customStyle="1" w:styleId="Article">
    <w:name w:val="Article"/>
    <w:basedOn w:val="Part"/>
    <w:next w:val="Blank"/>
    <w:autoRedefine/>
    <w:pPr>
      <w:numPr>
        <w:numId w:val="0"/>
      </w:numPr>
      <w:tabs>
        <w:tab w:val="num" w:pos="360"/>
      </w:tabs>
      <w:ind w:left="576" w:hanging="576"/>
      <w:outlineLvl w:val="1"/>
    </w:pPr>
  </w:style>
  <w:style w:type="paragraph" w:customStyle="1" w:styleId="Paragraph">
    <w:name w:val="Paragraph"/>
    <w:basedOn w:val="Normal"/>
    <w:next w:val="Blank"/>
    <w:autoRedefine/>
    <w:rsid w:val="004A46D4"/>
    <w:pPr>
      <w:numPr>
        <w:ilvl w:val="1"/>
        <w:numId w:val="10"/>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suppressAutoHyphens/>
      <w:outlineLvl w:val="2"/>
    </w:pPr>
    <w:rPr>
      <w:rFonts w:ascii="Arial" w:eastAsia="Times New Roman" w:hAnsi="Arial"/>
      <w:snapToGrid w:val="0"/>
      <w:sz w:val="20"/>
    </w:rPr>
  </w:style>
  <w:style w:type="paragraph" w:customStyle="1" w:styleId="SubPara">
    <w:name w:val="SubPara"/>
    <w:basedOn w:val="Paragraph"/>
    <w:autoRedefine/>
    <w:pPr>
      <w:numPr>
        <w:ilvl w:val="0"/>
        <w:numId w:val="0"/>
      </w:numPr>
      <w:tabs>
        <w:tab w:val="num" w:pos="360"/>
        <w:tab w:val="left" w:pos="1152"/>
      </w:tabs>
      <w:ind w:left="2016" w:hanging="576"/>
      <w:outlineLvl w:val="3"/>
    </w:pPr>
  </w:style>
  <w:style w:type="paragraph" w:customStyle="1" w:styleId="SubSub1">
    <w:name w:val="SubSub1"/>
    <w:basedOn w:val="Paragraph"/>
    <w:autoRedefine/>
    <w:pPr>
      <w:numPr>
        <w:ilvl w:val="4"/>
      </w:numPr>
      <w:tabs>
        <w:tab w:val="clear" w:pos="2304"/>
        <w:tab w:val="clear" w:pos="2880"/>
        <w:tab w:val="left" w:pos="1152"/>
      </w:tabs>
      <w:outlineLvl w:val="4"/>
    </w:pPr>
  </w:style>
  <w:style w:type="paragraph" w:customStyle="1" w:styleId="SubSub2">
    <w:name w:val="SubSub2"/>
    <w:basedOn w:val="Paragraph"/>
    <w:autoRedefine/>
    <w:pPr>
      <w:numPr>
        <w:ilvl w:val="0"/>
        <w:numId w:val="0"/>
      </w:numPr>
      <w:tabs>
        <w:tab w:val="clear" w:pos="2880"/>
        <w:tab w:val="num" w:pos="360"/>
        <w:tab w:val="left" w:pos="1152"/>
      </w:tabs>
      <w:ind w:left="2880" w:hanging="576"/>
      <w:outlineLvl w:val="5"/>
    </w:pPr>
  </w:style>
  <w:style w:type="paragraph" w:customStyle="1" w:styleId="SubSub3">
    <w:name w:val="SubSub3"/>
    <w:basedOn w:val="Paragraph"/>
    <w:autoRedefine/>
    <w:pPr>
      <w:numPr>
        <w:ilvl w:val="5"/>
      </w:numPr>
      <w:tabs>
        <w:tab w:val="clear" w:pos="3456"/>
        <w:tab w:val="num" w:pos="360"/>
        <w:tab w:val="left" w:pos="1152"/>
      </w:tabs>
      <w:outlineLvl w:val="6"/>
    </w:pPr>
  </w:style>
  <w:style w:type="paragraph" w:customStyle="1" w:styleId="SubSub4">
    <w:name w:val="SubSub4"/>
    <w:basedOn w:val="Paragraph"/>
    <w:autoRedefine/>
    <w:pPr>
      <w:numPr>
        <w:ilvl w:val="6"/>
      </w:numPr>
      <w:tabs>
        <w:tab w:val="clear" w:pos="4032"/>
        <w:tab w:val="num" w:pos="360"/>
        <w:tab w:val="left" w:pos="1152"/>
      </w:tabs>
      <w:outlineLvl w:val="7"/>
    </w:pPr>
  </w:style>
  <w:style w:type="paragraph" w:customStyle="1" w:styleId="SubSub5">
    <w:name w:val="SubSub5"/>
    <w:basedOn w:val="Paragraph"/>
    <w:autoRedefine/>
    <w:pPr>
      <w:numPr>
        <w:ilvl w:val="7"/>
      </w:numPr>
      <w:tabs>
        <w:tab w:val="clear" w:pos="4608"/>
        <w:tab w:val="clear" w:pos="5760"/>
        <w:tab w:val="num" w:pos="360"/>
        <w:tab w:val="left" w:pos="1152"/>
      </w:tabs>
      <w:outlineLvl w:val="8"/>
    </w:pPr>
  </w:style>
  <w:style w:type="paragraph" w:customStyle="1" w:styleId="Note">
    <w:name w:val="Note"/>
    <w:basedOn w:val="Normal"/>
    <w:autoRedefine/>
    <w:rsid w:val="00082480"/>
    <w:pPr>
      <w:numPr>
        <w:ilvl w:val="8"/>
        <w:numId w:val="10"/>
      </w:numPr>
      <w:suppressAutoHyphens/>
      <w:jc w:val="both"/>
    </w:pPr>
    <w:rPr>
      <w:rFonts w:ascii="Arial" w:eastAsia="Times New Roman" w:hAnsi="Arial" w:cs="Arial"/>
      <w:i/>
      <w:snapToGrid w:val="0"/>
      <w:vanish/>
      <w:color w:val="0000FF"/>
      <w:sz w:val="20"/>
    </w:rPr>
  </w:style>
  <w:style w:type="paragraph" w:customStyle="1" w:styleId="TitleOfSection">
    <w:name w:val="TitleOfSection"/>
    <w:basedOn w:val="Normal"/>
    <w:next w:val="Blank"/>
    <w:autoRedefine/>
    <w:rsid w:val="00E07DF6"/>
    <w:pPr>
      <w:widowControl w:val="0"/>
      <w:tabs>
        <w:tab w:val="center" w:pos="4320"/>
      </w:tabs>
      <w:jc w:val="center"/>
    </w:pPr>
    <w:rPr>
      <w:rFonts w:ascii="Arial" w:eastAsia="Times New Roman" w:hAnsi="Arial" w:cs="Arial"/>
      <w:bCs/>
      <w:snapToGrid w:val="0"/>
      <w:color w:val="0000FF"/>
      <w:sz w:val="20"/>
      <w:szCs w:val="27"/>
    </w:rPr>
  </w:style>
  <w:style w:type="paragraph" w:customStyle="1" w:styleId="EndOfSection">
    <w:name w:val="EndOfSection"/>
    <w:basedOn w:val="TitleOfSection"/>
    <w:next w:val="Normal"/>
    <w:autoRedefine/>
    <w:rsid w:val="009D572F"/>
    <w:pPr>
      <w:jc w:val="left"/>
    </w:pPr>
    <w:rPr>
      <w:rFonts w:ascii="Times New Roman" w:hAnsi="Times New Roman" w:cs="Times New Roman"/>
      <w:bCs w:val="0"/>
      <w:color w:val="auto"/>
      <w:sz w:val="22"/>
      <w:szCs w:val="22"/>
    </w:rPr>
  </w:style>
  <w:style w:type="character" w:styleId="Hyperlink">
    <w:name w:val="Hyperlink"/>
    <w:rPr>
      <w:color w:val="0000FF"/>
      <w:u w:val="single"/>
    </w:rPr>
  </w:style>
  <w:style w:type="paragraph" w:styleId="BalloonText">
    <w:name w:val="Balloon Text"/>
    <w:basedOn w:val="Normal"/>
    <w:semiHidden/>
    <w:rsid w:val="00D6044D"/>
    <w:rPr>
      <w:rFonts w:ascii="Tahoma" w:hAnsi="Tahoma" w:cs="Tahoma"/>
      <w:sz w:val="16"/>
      <w:szCs w:val="16"/>
    </w:rPr>
  </w:style>
  <w:style w:type="character" w:styleId="CommentReference">
    <w:name w:val="annotation reference"/>
    <w:uiPriority w:val="99"/>
    <w:semiHidden/>
    <w:rsid w:val="008D500D"/>
    <w:rPr>
      <w:sz w:val="16"/>
      <w:szCs w:val="16"/>
    </w:rPr>
  </w:style>
  <w:style w:type="paragraph" w:styleId="CommentText">
    <w:name w:val="annotation text"/>
    <w:basedOn w:val="Normal"/>
    <w:semiHidden/>
    <w:rsid w:val="008D500D"/>
    <w:rPr>
      <w:sz w:val="20"/>
    </w:rPr>
  </w:style>
  <w:style w:type="paragraph" w:styleId="CommentSubject">
    <w:name w:val="annotation subject"/>
    <w:basedOn w:val="CommentText"/>
    <w:next w:val="CommentText"/>
    <w:semiHidden/>
    <w:rsid w:val="008D500D"/>
    <w:rPr>
      <w:b/>
      <w:bCs/>
    </w:rPr>
  </w:style>
  <w:style w:type="paragraph" w:styleId="BlockText">
    <w:name w:val="Block Text"/>
    <w:basedOn w:val="Normal"/>
    <w:rsid w:val="00075F73"/>
    <w:pPr>
      <w:spacing w:after="120"/>
      <w:ind w:left="1440" w:right="1440"/>
    </w:pPr>
  </w:style>
  <w:style w:type="paragraph" w:styleId="BodyText">
    <w:name w:val="Body Text"/>
    <w:basedOn w:val="Normal"/>
    <w:rsid w:val="00075F73"/>
    <w:pPr>
      <w:spacing w:after="120"/>
    </w:pPr>
  </w:style>
  <w:style w:type="paragraph" w:styleId="BodyText2">
    <w:name w:val="Body Text 2"/>
    <w:basedOn w:val="Normal"/>
    <w:rsid w:val="00075F73"/>
    <w:pPr>
      <w:spacing w:after="120" w:line="480" w:lineRule="auto"/>
    </w:pPr>
  </w:style>
  <w:style w:type="paragraph" w:styleId="BodyText3">
    <w:name w:val="Body Text 3"/>
    <w:basedOn w:val="Normal"/>
    <w:rsid w:val="00075F73"/>
    <w:pPr>
      <w:spacing w:after="120"/>
    </w:pPr>
    <w:rPr>
      <w:sz w:val="16"/>
      <w:szCs w:val="16"/>
    </w:rPr>
  </w:style>
  <w:style w:type="paragraph" w:styleId="BodyTextFirstIndent">
    <w:name w:val="Body Text First Indent"/>
    <w:basedOn w:val="BodyText"/>
    <w:rsid w:val="00075F73"/>
    <w:pPr>
      <w:ind w:firstLine="210"/>
    </w:pPr>
  </w:style>
  <w:style w:type="paragraph" w:styleId="BodyTextIndent">
    <w:name w:val="Body Text Indent"/>
    <w:basedOn w:val="Normal"/>
    <w:rsid w:val="00075F73"/>
    <w:pPr>
      <w:spacing w:after="120"/>
      <w:ind w:left="360"/>
    </w:pPr>
  </w:style>
  <w:style w:type="paragraph" w:styleId="BodyTextFirstIndent2">
    <w:name w:val="Body Text First Indent 2"/>
    <w:basedOn w:val="BodyTextIndent"/>
    <w:rsid w:val="00075F73"/>
    <w:pPr>
      <w:ind w:firstLine="210"/>
    </w:pPr>
  </w:style>
  <w:style w:type="paragraph" w:styleId="BodyTextIndent2">
    <w:name w:val="Body Text Indent 2"/>
    <w:basedOn w:val="Normal"/>
    <w:rsid w:val="00075F73"/>
    <w:pPr>
      <w:spacing w:after="120" w:line="480" w:lineRule="auto"/>
      <w:ind w:left="360"/>
    </w:pPr>
  </w:style>
  <w:style w:type="paragraph" w:styleId="BodyTextIndent3">
    <w:name w:val="Body Text Indent 3"/>
    <w:basedOn w:val="Normal"/>
    <w:rsid w:val="00075F73"/>
    <w:pPr>
      <w:spacing w:after="120"/>
      <w:ind w:left="360"/>
    </w:pPr>
    <w:rPr>
      <w:sz w:val="16"/>
      <w:szCs w:val="16"/>
    </w:rPr>
  </w:style>
  <w:style w:type="paragraph" w:styleId="Caption">
    <w:name w:val="caption"/>
    <w:basedOn w:val="Normal"/>
    <w:next w:val="Normal"/>
    <w:qFormat/>
    <w:rsid w:val="00075F73"/>
    <w:pPr>
      <w:spacing w:before="120" w:after="120"/>
    </w:pPr>
    <w:rPr>
      <w:b/>
      <w:bCs/>
      <w:sz w:val="20"/>
    </w:rPr>
  </w:style>
  <w:style w:type="paragraph" w:styleId="Closing">
    <w:name w:val="Closing"/>
    <w:basedOn w:val="Normal"/>
    <w:rsid w:val="00075F73"/>
    <w:pPr>
      <w:ind w:left="4320"/>
    </w:pPr>
  </w:style>
  <w:style w:type="paragraph" w:styleId="Date">
    <w:name w:val="Date"/>
    <w:basedOn w:val="Normal"/>
    <w:next w:val="Normal"/>
    <w:rsid w:val="00075F73"/>
  </w:style>
  <w:style w:type="paragraph" w:styleId="DocumentMap">
    <w:name w:val="Document Map"/>
    <w:basedOn w:val="Normal"/>
    <w:semiHidden/>
    <w:rsid w:val="00075F73"/>
    <w:pPr>
      <w:shd w:val="clear" w:color="auto" w:fill="000080"/>
    </w:pPr>
    <w:rPr>
      <w:rFonts w:ascii="Tahoma" w:hAnsi="Tahoma" w:cs="Tahoma"/>
    </w:rPr>
  </w:style>
  <w:style w:type="paragraph" w:styleId="E-mailSignature">
    <w:name w:val="E-mail Signature"/>
    <w:basedOn w:val="Normal"/>
    <w:rsid w:val="00075F73"/>
  </w:style>
  <w:style w:type="paragraph" w:styleId="EndnoteText">
    <w:name w:val="endnote text"/>
    <w:basedOn w:val="Normal"/>
    <w:semiHidden/>
    <w:rsid w:val="00075F73"/>
    <w:rPr>
      <w:sz w:val="20"/>
    </w:rPr>
  </w:style>
  <w:style w:type="paragraph" w:styleId="EnvelopeAddress">
    <w:name w:val="envelope address"/>
    <w:basedOn w:val="Normal"/>
    <w:rsid w:val="00075F73"/>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075F73"/>
    <w:rPr>
      <w:rFonts w:ascii="Arial" w:hAnsi="Arial" w:cs="Arial"/>
      <w:sz w:val="20"/>
    </w:rPr>
  </w:style>
  <w:style w:type="paragraph" w:styleId="FootnoteText">
    <w:name w:val="footnote text"/>
    <w:basedOn w:val="Normal"/>
    <w:semiHidden/>
    <w:rsid w:val="00075F73"/>
    <w:rPr>
      <w:sz w:val="20"/>
    </w:rPr>
  </w:style>
  <w:style w:type="paragraph" w:styleId="HTMLAddress">
    <w:name w:val="HTML Address"/>
    <w:basedOn w:val="Normal"/>
    <w:rsid w:val="00075F73"/>
    <w:rPr>
      <w:i/>
      <w:iCs/>
    </w:rPr>
  </w:style>
  <w:style w:type="paragraph" w:styleId="HTMLPreformatted">
    <w:name w:val="HTML Preformatted"/>
    <w:basedOn w:val="Normal"/>
    <w:rsid w:val="00075F73"/>
    <w:rPr>
      <w:rFonts w:ascii="Courier New" w:hAnsi="Courier New" w:cs="Courier New"/>
      <w:sz w:val="20"/>
    </w:rPr>
  </w:style>
  <w:style w:type="paragraph" w:styleId="Index1">
    <w:name w:val="index 1"/>
    <w:basedOn w:val="Normal"/>
    <w:next w:val="Normal"/>
    <w:autoRedefine/>
    <w:semiHidden/>
    <w:rsid w:val="00075F73"/>
    <w:pPr>
      <w:ind w:left="240" w:hanging="240"/>
    </w:pPr>
  </w:style>
  <w:style w:type="paragraph" w:styleId="Index2">
    <w:name w:val="index 2"/>
    <w:basedOn w:val="Normal"/>
    <w:next w:val="Normal"/>
    <w:autoRedefine/>
    <w:semiHidden/>
    <w:rsid w:val="00075F73"/>
    <w:pPr>
      <w:ind w:left="480" w:hanging="240"/>
    </w:pPr>
  </w:style>
  <w:style w:type="paragraph" w:styleId="Index3">
    <w:name w:val="index 3"/>
    <w:basedOn w:val="Normal"/>
    <w:next w:val="Normal"/>
    <w:autoRedefine/>
    <w:semiHidden/>
    <w:rsid w:val="00075F73"/>
    <w:pPr>
      <w:ind w:left="720" w:hanging="240"/>
    </w:pPr>
  </w:style>
  <w:style w:type="paragraph" w:styleId="Index4">
    <w:name w:val="index 4"/>
    <w:basedOn w:val="Normal"/>
    <w:next w:val="Normal"/>
    <w:autoRedefine/>
    <w:semiHidden/>
    <w:rsid w:val="00075F73"/>
    <w:pPr>
      <w:ind w:left="960" w:hanging="240"/>
    </w:pPr>
  </w:style>
  <w:style w:type="paragraph" w:styleId="Index5">
    <w:name w:val="index 5"/>
    <w:basedOn w:val="Normal"/>
    <w:next w:val="Normal"/>
    <w:autoRedefine/>
    <w:semiHidden/>
    <w:rsid w:val="00075F73"/>
    <w:pPr>
      <w:ind w:left="1200" w:hanging="240"/>
    </w:pPr>
  </w:style>
  <w:style w:type="paragraph" w:styleId="Index6">
    <w:name w:val="index 6"/>
    <w:basedOn w:val="Normal"/>
    <w:next w:val="Normal"/>
    <w:autoRedefine/>
    <w:semiHidden/>
    <w:rsid w:val="00075F73"/>
    <w:pPr>
      <w:ind w:left="1440" w:hanging="240"/>
    </w:pPr>
  </w:style>
  <w:style w:type="paragraph" w:styleId="Index7">
    <w:name w:val="index 7"/>
    <w:basedOn w:val="Normal"/>
    <w:next w:val="Normal"/>
    <w:autoRedefine/>
    <w:semiHidden/>
    <w:rsid w:val="00075F73"/>
    <w:pPr>
      <w:ind w:left="1680" w:hanging="240"/>
    </w:pPr>
  </w:style>
  <w:style w:type="paragraph" w:styleId="Index8">
    <w:name w:val="index 8"/>
    <w:basedOn w:val="Normal"/>
    <w:next w:val="Normal"/>
    <w:autoRedefine/>
    <w:semiHidden/>
    <w:rsid w:val="00075F73"/>
    <w:pPr>
      <w:ind w:left="1920" w:hanging="240"/>
    </w:pPr>
  </w:style>
  <w:style w:type="paragraph" w:styleId="Index9">
    <w:name w:val="index 9"/>
    <w:basedOn w:val="Normal"/>
    <w:next w:val="Normal"/>
    <w:autoRedefine/>
    <w:semiHidden/>
    <w:rsid w:val="00075F73"/>
    <w:pPr>
      <w:ind w:left="2160" w:hanging="240"/>
    </w:pPr>
  </w:style>
  <w:style w:type="paragraph" w:styleId="IndexHeading">
    <w:name w:val="index heading"/>
    <w:basedOn w:val="Normal"/>
    <w:next w:val="Index1"/>
    <w:semiHidden/>
    <w:rsid w:val="00075F73"/>
    <w:rPr>
      <w:rFonts w:ascii="Arial" w:hAnsi="Arial" w:cs="Arial"/>
      <w:b/>
      <w:bCs/>
    </w:rPr>
  </w:style>
  <w:style w:type="paragraph" w:styleId="List">
    <w:name w:val="List"/>
    <w:basedOn w:val="Normal"/>
    <w:rsid w:val="00075F73"/>
    <w:pPr>
      <w:ind w:left="360" w:hanging="360"/>
    </w:pPr>
  </w:style>
  <w:style w:type="paragraph" w:styleId="List2">
    <w:name w:val="List 2"/>
    <w:basedOn w:val="Normal"/>
    <w:rsid w:val="00075F73"/>
    <w:pPr>
      <w:ind w:left="720" w:hanging="360"/>
    </w:pPr>
  </w:style>
  <w:style w:type="paragraph" w:styleId="List3">
    <w:name w:val="List 3"/>
    <w:basedOn w:val="Normal"/>
    <w:rsid w:val="00075F73"/>
    <w:pPr>
      <w:ind w:left="1080" w:hanging="360"/>
    </w:pPr>
  </w:style>
  <w:style w:type="paragraph" w:styleId="List4">
    <w:name w:val="List 4"/>
    <w:basedOn w:val="Normal"/>
    <w:rsid w:val="00075F73"/>
    <w:pPr>
      <w:ind w:left="1440" w:hanging="360"/>
    </w:pPr>
  </w:style>
  <w:style w:type="paragraph" w:styleId="List5">
    <w:name w:val="List 5"/>
    <w:basedOn w:val="Normal"/>
    <w:rsid w:val="00075F73"/>
    <w:pPr>
      <w:ind w:left="1800" w:hanging="360"/>
    </w:pPr>
  </w:style>
  <w:style w:type="paragraph" w:styleId="ListBullet">
    <w:name w:val="List Bullet"/>
    <w:basedOn w:val="Normal"/>
    <w:autoRedefine/>
    <w:rsid w:val="00075F73"/>
    <w:pPr>
      <w:numPr>
        <w:numId w:val="13"/>
      </w:numPr>
    </w:pPr>
  </w:style>
  <w:style w:type="paragraph" w:styleId="ListBullet2">
    <w:name w:val="List Bullet 2"/>
    <w:basedOn w:val="Normal"/>
    <w:autoRedefine/>
    <w:rsid w:val="00075F73"/>
    <w:pPr>
      <w:numPr>
        <w:numId w:val="14"/>
      </w:numPr>
    </w:pPr>
  </w:style>
  <w:style w:type="paragraph" w:styleId="ListBullet3">
    <w:name w:val="List Bullet 3"/>
    <w:basedOn w:val="Normal"/>
    <w:autoRedefine/>
    <w:rsid w:val="00075F73"/>
    <w:pPr>
      <w:numPr>
        <w:numId w:val="15"/>
      </w:numPr>
    </w:pPr>
  </w:style>
  <w:style w:type="paragraph" w:styleId="ListBullet4">
    <w:name w:val="List Bullet 4"/>
    <w:basedOn w:val="Normal"/>
    <w:autoRedefine/>
    <w:rsid w:val="00075F73"/>
    <w:pPr>
      <w:numPr>
        <w:numId w:val="16"/>
      </w:numPr>
    </w:pPr>
  </w:style>
  <w:style w:type="paragraph" w:styleId="ListBullet5">
    <w:name w:val="List Bullet 5"/>
    <w:basedOn w:val="Normal"/>
    <w:autoRedefine/>
    <w:rsid w:val="00075F73"/>
    <w:pPr>
      <w:numPr>
        <w:numId w:val="17"/>
      </w:numPr>
    </w:pPr>
  </w:style>
  <w:style w:type="paragraph" w:styleId="ListContinue">
    <w:name w:val="List Continue"/>
    <w:basedOn w:val="Normal"/>
    <w:rsid w:val="00075F73"/>
    <w:pPr>
      <w:spacing w:after="120"/>
      <w:ind w:left="360"/>
    </w:pPr>
  </w:style>
  <w:style w:type="paragraph" w:styleId="ListContinue2">
    <w:name w:val="List Continue 2"/>
    <w:basedOn w:val="Normal"/>
    <w:rsid w:val="00075F73"/>
    <w:pPr>
      <w:spacing w:after="120"/>
      <w:ind w:left="720"/>
    </w:pPr>
  </w:style>
  <w:style w:type="paragraph" w:styleId="ListContinue3">
    <w:name w:val="List Continue 3"/>
    <w:basedOn w:val="Normal"/>
    <w:rsid w:val="00075F73"/>
    <w:pPr>
      <w:spacing w:after="120"/>
      <w:ind w:left="1080"/>
    </w:pPr>
  </w:style>
  <w:style w:type="paragraph" w:styleId="ListContinue4">
    <w:name w:val="List Continue 4"/>
    <w:basedOn w:val="Normal"/>
    <w:rsid w:val="00075F73"/>
    <w:pPr>
      <w:spacing w:after="120"/>
      <w:ind w:left="1440"/>
    </w:pPr>
  </w:style>
  <w:style w:type="paragraph" w:styleId="ListContinue5">
    <w:name w:val="List Continue 5"/>
    <w:basedOn w:val="Normal"/>
    <w:rsid w:val="00075F73"/>
    <w:pPr>
      <w:spacing w:after="120"/>
      <w:ind w:left="1800"/>
    </w:pPr>
  </w:style>
  <w:style w:type="paragraph" w:styleId="ListNumber">
    <w:name w:val="List Number"/>
    <w:basedOn w:val="Normal"/>
    <w:rsid w:val="00075F73"/>
    <w:pPr>
      <w:numPr>
        <w:numId w:val="18"/>
      </w:numPr>
    </w:pPr>
  </w:style>
  <w:style w:type="paragraph" w:styleId="ListNumber2">
    <w:name w:val="List Number 2"/>
    <w:basedOn w:val="Normal"/>
    <w:rsid w:val="00075F73"/>
    <w:pPr>
      <w:numPr>
        <w:numId w:val="19"/>
      </w:numPr>
    </w:pPr>
  </w:style>
  <w:style w:type="paragraph" w:styleId="ListNumber3">
    <w:name w:val="List Number 3"/>
    <w:basedOn w:val="Normal"/>
    <w:rsid w:val="00075F73"/>
    <w:pPr>
      <w:numPr>
        <w:numId w:val="20"/>
      </w:numPr>
    </w:pPr>
  </w:style>
  <w:style w:type="paragraph" w:styleId="ListNumber4">
    <w:name w:val="List Number 4"/>
    <w:basedOn w:val="Normal"/>
    <w:rsid w:val="00075F73"/>
    <w:pPr>
      <w:numPr>
        <w:numId w:val="21"/>
      </w:numPr>
    </w:pPr>
  </w:style>
  <w:style w:type="paragraph" w:styleId="ListNumber5">
    <w:name w:val="List Number 5"/>
    <w:basedOn w:val="Normal"/>
    <w:rsid w:val="00075F73"/>
    <w:pPr>
      <w:numPr>
        <w:numId w:val="22"/>
      </w:numPr>
    </w:pPr>
  </w:style>
  <w:style w:type="paragraph" w:styleId="MacroText">
    <w:name w:val="macro"/>
    <w:semiHidden/>
    <w:rsid w:val="00075F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075F7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075F73"/>
    <w:rPr>
      <w:rFonts w:ascii="Times New Roman" w:hAnsi="Times New Roman"/>
      <w:szCs w:val="24"/>
    </w:rPr>
  </w:style>
  <w:style w:type="paragraph" w:styleId="NormalIndent">
    <w:name w:val="Normal Indent"/>
    <w:basedOn w:val="Normal"/>
    <w:rsid w:val="00075F73"/>
    <w:pPr>
      <w:ind w:left="720"/>
    </w:pPr>
  </w:style>
  <w:style w:type="paragraph" w:styleId="NoteHeading">
    <w:name w:val="Note Heading"/>
    <w:basedOn w:val="Normal"/>
    <w:next w:val="Normal"/>
    <w:rsid w:val="00075F73"/>
  </w:style>
  <w:style w:type="paragraph" w:styleId="PlainText">
    <w:name w:val="Plain Text"/>
    <w:basedOn w:val="Normal"/>
    <w:rsid w:val="00075F73"/>
    <w:rPr>
      <w:rFonts w:ascii="Courier New" w:hAnsi="Courier New" w:cs="Courier New"/>
      <w:sz w:val="20"/>
    </w:rPr>
  </w:style>
  <w:style w:type="paragraph" w:styleId="Salutation">
    <w:name w:val="Salutation"/>
    <w:basedOn w:val="Normal"/>
    <w:next w:val="Normal"/>
    <w:rsid w:val="00075F73"/>
  </w:style>
  <w:style w:type="paragraph" w:styleId="Signature">
    <w:name w:val="Signature"/>
    <w:basedOn w:val="Normal"/>
    <w:rsid w:val="00075F73"/>
    <w:pPr>
      <w:ind w:left="4320"/>
    </w:pPr>
  </w:style>
  <w:style w:type="paragraph" w:styleId="Subtitle">
    <w:name w:val="Subtitle"/>
    <w:basedOn w:val="Normal"/>
    <w:qFormat/>
    <w:rsid w:val="00075F73"/>
    <w:pPr>
      <w:spacing w:after="60"/>
      <w:jc w:val="center"/>
      <w:outlineLvl w:val="1"/>
    </w:pPr>
    <w:rPr>
      <w:rFonts w:ascii="Arial" w:hAnsi="Arial" w:cs="Arial"/>
      <w:szCs w:val="24"/>
    </w:rPr>
  </w:style>
  <w:style w:type="paragraph" w:styleId="TableofAuthorities">
    <w:name w:val="table of authorities"/>
    <w:basedOn w:val="Normal"/>
    <w:next w:val="Normal"/>
    <w:semiHidden/>
    <w:rsid w:val="00075F73"/>
    <w:pPr>
      <w:ind w:left="240" w:hanging="240"/>
    </w:pPr>
  </w:style>
  <w:style w:type="paragraph" w:styleId="TableofFigures">
    <w:name w:val="table of figures"/>
    <w:basedOn w:val="Normal"/>
    <w:next w:val="Normal"/>
    <w:semiHidden/>
    <w:rsid w:val="00075F73"/>
    <w:pPr>
      <w:ind w:left="480" w:hanging="480"/>
    </w:pPr>
  </w:style>
  <w:style w:type="paragraph" w:styleId="Title">
    <w:name w:val="Title"/>
    <w:basedOn w:val="Normal"/>
    <w:qFormat/>
    <w:rsid w:val="00075F73"/>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075F73"/>
    <w:pPr>
      <w:spacing w:before="120"/>
    </w:pPr>
    <w:rPr>
      <w:rFonts w:ascii="Arial" w:hAnsi="Arial" w:cs="Arial"/>
      <w:b/>
      <w:bCs/>
      <w:szCs w:val="24"/>
    </w:rPr>
  </w:style>
  <w:style w:type="paragraph" w:styleId="TOC1">
    <w:name w:val="toc 1"/>
    <w:basedOn w:val="Normal"/>
    <w:next w:val="Normal"/>
    <w:autoRedefine/>
    <w:semiHidden/>
    <w:rsid w:val="00075F73"/>
  </w:style>
  <w:style w:type="paragraph" w:styleId="TOC2">
    <w:name w:val="toc 2"/>
    <w:basedOn w:val="Normal"/>
    <w:next w:val="Normal"/>
    <w:autoRedefine/>
    <w:semiHidden/>
    <w:rsid w:val="00075F73"/>
    <w:pPr>
      <w:ind w:left="240"/>
    </w:pPr>
  </w:style>
  <w:style w:type="paragraph" w:styleId="TOC3">
    <w:name w:val="toc 3"/>
    <w:basedOn w:val="Normal"/>
    <w:next w:val="Normal"/>
    <w:autoRedefine/>
    <w:semiHidden/>
    <w:rsid w:val="00075F73"/>
    <w:pPr>
      <w:ind w:left="480"/>
    </w:pPr>
  </w:style>
  <w:style w:type="paragraph" w:styleId="TOC4">
    <w:name w:val="toc 4"/>
    <w:basedOn w:val="Normal"/>
    <w:next w:val="Normal"/>
    <w:autoRedefine/>
    <w:semiHidden/>
    <w:rsid w:val="00075F73"/>
    <w:pPr>
      <w:ind w:left="720"/>
    </w:pPr>
  </w:style>
  <w:style w:type="paragraph" w:styleId="TOC5">
    <w:name w:val="toc 5"/>
    <w:basedOn w:val="Normal"/>
    <w:next w:val="Normal"/>
    <w:autoRedefine/>
    <w:semiHidden/>
    <w:rsid w:val="00075F73"/>
    <w:pPr>
      <w:ind w:left="960"/>
    </w:pPr>
  </w:style>
  <w:style w:type="paragraph" w:styleId="TOC6">
    <w:name w:val="toc 6"/>
    <w:basedOn w:val="Normal"/>
    <w:next w:val="Normal"/>
    <w:autoRedefine/>
    <w:semiHidden/>
    <w:rsid w:val="00075F73"/>
    <w:pPr>
      <w:ind w:left="1200"/>
    </w:pPr>
  </w:style>
  <w:style w:type="paragraph" w:styleId="TOC7">
    <w:name w:val="toc 7"/>
    <w:basedOn w:val="Normal"/>
    <w:next w:val="Normal"/>
    <w:autoRedefine/>
    <w:semiHidden/>
    <w:rsid w:val="00075F73"/>
    <w:pPr>
      <w:ind w:left="1440"/>
    </w:pPr>
  </w:style>
  <w:style w:type="paragraph" w:styleId="TOC8">
    <w:name w:val="toc 8"/>
    <w:basedOn w:val="Normal"/>
    <w:next w:val="Normal"/>
    <w:autoRedefine/>
    <w:semiHidden/>
    <w:rsid w:val="00075F73"/>
    <w:pPr>
      <w:ind w:left="1680"/>
    </w:pPr>
  </w:style>
  <w:style w:type="paragraph" w:styleId="TOC9">
    <w:name w:val="toc 9"/>
    <w:basedOn w:val="Normal"/>
    <w:next w:val="Normal"/>
    <w:autoRedefine/>
    <w:semiHidden/>
    <w:rsid w:val="00075F73"/>
    <w:pPr>
      <w:ind w:left="1920"/>
    </w:pPr>
  </w:style>
  <w:style w:type="character" w:styleId="PageNumber">
    <w:name w:val="page number"/>
    <w:basedOn w:val="DefaultParagraphFont"/>
    <w:rsid w:val="005F3B23"/>
  </w:style>
  <w:style w:type="character" w:styleId="FollowedHyperlink">
    <w:name w:val="FollowedHyperlink"/>
    <w:rsid w:val="00ED3360"/>
    <w:rPr>
      <w:color w:val="800080"/>
      <w:u w:val="single"/>
    </w:rPr>
  </w:style>
  <w:style w:type="paragraph" w:customStyle="1" w:styleId="SpecLevel1">
    <w:name w:val="Spec Level 1"/>
    <w:basedOn w:val="Normal"/>
    <w:rsid w:val="00F345E9"/>
    <w:pPr>
      <w:numPr>
        <w:numId w:val="23"/>
      </w:numPr>
    </w:pPr>
    <w:rPr>
      <w:rFonts w:ascii="Helvetica 55 Roman" w:hAnsi="Helvetica 55 Roman"/>
      <w:bCs/>
      <w:iCs/>
      <w:sz w:val="21"/>
      <w:szCs w:val="21"/>
    </w:rPr>
  </w:style>
  <w:style w:type="paragraph" w:customStyle="1" w:styleId="SpecLevel2">
    <w:name w:val="Spec Level 2"/>
    <w:basedOn w:val="Normal"/>
    <w:rsid w:val="00F345E9"/>
    <w:pPr>
      <w:numPr>
        <w:ilvl w:val="1"/>
        <w:numId w:val="23"/>
      </w:numPr>
    </w:pPr>
    <w:rPr>
      <w:rFonts w:ascii="Helvetica 55 Roman" w:hAnsi="Helvetica 55 Roman"/>
      <w:bCs/>
      <w:iCs/>
      <w:sz w:val="21"/>
      <w:szCs w:val="21"/>
    </w:rPr>
  </w:style>
  <w:style w:type="paragraph" w:customStyle="1" w:styleId="SpecLevel3">
    <w:name w:val="Spec Level 3"/>
    <w:basedOn w:val="Normal"/>
    <w:rsid w:val="00F345E9"/>
    <w:pPr>
      <w:numPr>
        <w:ilvl w:val="2"/>
        <w:numId w:val="23"/>
      </w:numPr>
    </w:pPr>
    <w:rPr>
      <w:rFonts w:ascii="Helvetica 55 Roman" w:hAnsi="Helvetica 55 Roman"/>
      <w:bCs/>
      <w:iCs/>
      <w:sz w:val="21"/>
      <w:szCs w:val="21"/>
    </w:rPr>
  </w:style>
  <w:style w:type="paragraph" w:customStyle="1" w:styleId="SpecLevel4">
    <w:name w:val="Spec Level 4"/>
    <w:basedOn w:val="Normal"/>
    <w:rsid w:val="00F345E9"/>
    <w:pPr>
      <w:numPr>
        <w:ilvl w:val="3"/>
        <w:numId w:val="23"/>
      </w:numPr>
    </w:pPr>
    <w:rPr>
      <w:rFonts w:ascii="Helvetica 55 Roman" w:hAnsi="Helvetica 55 Roman"/>
      <w:bCs/>
      <w:iCs/>
      <w:sz w:val="21"/>
      <w:szCs w:val="21"/>
    </w:rPr>
  </w:style>
  <w:style w:type="paragraph" w:customStyle="1" w:styleId="SpecLevel5">
    <w:name w:val="Spec Level 5"/>
    <w:basedOn w:val="Normal"/>
    <w:rsid w:val="00F345E9"/>
    <w:pPr>
      <w:numPr>
        <w:ilvl w:val="4"/>
        <w:numId w:val="23"/>
      </w:numPr>
    </w:pPr>
    <w:rPr>
      <w:rFonts w:ascii="Helvetica 55 Roman" w:hAnsi="Helvetica 55 Roman"/>
      <w:bCs/>
      <w:iCs/>
      <w:sz w:val="21"/>
      <w:szCs w:val="21"/>
    </w:rPr>
  </w:style>
  <w:style w:type="paragraph" w:customStyle="1" w:styleId="SpecLevel6">
    <w:name w:val="Spec Level 6"/>
    <w:basedOn w:val="Normal"/>
    <w:rsid w:val="00F345E9"/>
    <w:pPr>
      <w:numPr>
        <w:ilvl w:val="5"/>
        <w:numId w:val="23"/>
      </w:numPr>
    </w:pPr>
    <w:rPr>
      <w:rFonts w:ascii="Helvetica 55 Roman" w:hAnsi="Helvetica 55 Roman"/>
      <w:bCs/>
      <w:iCs/>
      <w:sz w:val="21"/>
      <w:szCs w:val="21"/>
    </w:rPr>
  </w:style>
  <w:style w:type="paragraph" w:customStyle="1" w:styleId="PRT">
    <w:name w:val="PRT"/>
    <w:basedOn w:val="Normal"/>
    <w:next w:val="ART"/>
    <w:rsid w:val="00D135C8"/>
    <w:pPr>
      <w:keepNext/>
      <w:numPr>
        <w:numId w:val="24"/>
      </w:numPr>
      <w:suppressAutoHyphens/>
      <w:spacing w:before="480"/>
      <w:jc w:val="both"/>
      <w:outlineLvl w:val="0"/>
    </w:pPr>
    <w:rPr>
      <w:rFonts w:ascii="Times New Roman" w:eastAsia="Times New Roman" w:hAnsi="Times New Roman"/>
      <w:sz w:val="22"/>
    </w:rPr>
  </w:style>
  <w:style w:type="paragraph" w:customStyle="1" w:styleId="SUT">
    <w:name w:val="SUT"/>
    <w:basedOn w:val="Normal"/>
    <w:next w:val="PR1"/>
    <w:rsid w:val="00D135C8"/>
    <w:pPr>
      <w:numPr>
        <w:ilvl w:val="1"/>
        <w:numId w:val="24"/>
      </w:numPr>
      <w:suppressAutoHyphens/>
      <w:spacing w:before="240"/>
      <w:jc w:val="both"/>
      <w:outlineLvl w:val="0"/>
    </w:pPr>
    <w:rPr>
      <w:rFonts w:ascii="Times New Roman" w:eastAsia="Times New Roman" w:hAnsi="Times New Roman"/>
      <w:sz w:val="22"/>
    </w:rPr>
  </w:style>
  <w:style w:type="paragraph" w:customStyle="1" w:styleId="DST">
    <w:name w:val="DST"/>
    <w:basedOn w:val="Normal"/>
    <w:next w:val="PR1"/>
    <w:rsid w:val="00D135C8"/>
    <w:pPr>
      <w:numPr>
        <w:ilvl w:val="2"/>
        <w:numId w:val="24"/>
      </w:numPr>
      <w:suppressAutoHyphens/>
      <w:spacing w:before="240"/>
      <w:jc w:val="both"/>
      <w:outlineLvl w:val="0"/>
    </w:pPr>
    <w:rPr>
      <w:rFonts w:ascii="Times New Roman" w:eastAsia="Times New Roman" w:hAnsi="Times New Roman"/>
      <w:sz w:val="22"/>
    </w:rPr>
  </w:style>
  <w:style w:type="paragraph" w:customStyle="1" w:styleId="ART">
    <w:name w:val="ART"/>
    <w:basedOn w:val="Normal"/>
    <w:next w:val="PR1"/>
    <w:rsid w:val="00D135C8"/>
    <w:pPr>
      <w:keepNext/>
      <w:numPr>
        <w:ilvl w:val="3"/>
        <w:numId w:val="24"/>
      </w:numPr>
      <w:suppressAutoHyphens/>
      <w:spacing w:before="480"/>
      <w:jc w:val="both"/>
      <w:outlineLvl w:val="1"/>
    </w:pPr>
    <w:rPr>
      <w:rFonts w:ascii="Times New Roman" w:eastAsia="Times New Roman" w:hAnsi="Times New Roman"/>
      <w:sz w:val="22"/>
    </w:rPr>
  </w:style>
  <w:style w:type="paragraph" w:customStyle="1" w:styleId="PR1">
    <w:name w:val="PR1"/>
    <w:basedOn w:val="Normal"/>
    <w:rsid w:val="00D135C8"/>
    <w:pPr>
      <w:numPr>
        <w:ilvl w:val="4"/>
        <w:numId w:val="24"/>
      </w:numPr>
      <w:suppressAutoHyphens/>
      <w:spacing w:before="240"/>
      <w:jc w:val="both"/>
      <w:outlineLvl w:val="2"/>
    </w:pPr>
    <w:rPr>
      <w:rFonts w:ascii="Times New Roman" w:eastAsia="Times New Roman" w:hAnsi="Times New Roman"/>
      <w:sz w:val="22"/>
    </w:rPr>
  </w:style>
  <w:style w:type="paragraph" w:customStyle="1" w:styleId="PR2">
    <w:name w:val="PR2"/>
    <w:basedOn w:val="Normal"/>
    <w:rsid w:val="00D135C8"/>
    <w:pPr>
      <w:numPr>
        <w:ilvl w:val="5"/>
        <w:numId w:val="24"/>
      </w:numPr>
      <w:suppressAutoHyphens/>
      <w:jc w:val="both"/>
      <w:outlineLvl w:val="3"/>
    </w:pPr>
    <w:rPr>
      <w:rFonts w:ascii="Times New Roman" w:eastAsia="Times New Roman" w:hAnsi="Times New Roman"/>
      <w:sz w:val="22"/>
    </w:rPr>
  </w:style>
  <w:style w:type="paragraph" w:customStyle="1" w:styleId="PR3">
    <w:name w:val="PR3"/>
    <w:basedOn w:val="Normal"/>
    <w:rsid w:val="00D135C8"/>
    <w:pPr>
      <w:numPr>
        <w:ilvl w:val="6"/>
        <w:numId w:val="24"/>
      </w:numPr>
      <w:suppressAutoHyphens/>
      <w:jc w:val="both"/>
      <w:outlineLvl w:val="4"/>
    </w:pPr>
    <w:rPr>
      <w:rFonts w:ascii="Times New Roman" w:eastAsia="Times New Roman" w:hAnsi="Times New Roman"/>
      <w:sz w:val="22"/>
    </w:rPr>
  </w:style>
  <w:style w:type="paragraph" w:customStyle="1" w:styleId="PR4">
    <w:name w:val="PR4"/>
    <w:basedOn w:val="Normal"/>
    <w:rsid w:val="00D135C8"/>
    <w:pPr>
      <w:numPr>
        <w:ilvl w:val="7"/>
        <w:numId w:val="24"/>
      </w:numPr>
      <w:suppressAutoHyphens/>
      <w:jc w:val="both"/>
      <w:outlineLvl w:val="5"/>
    </w:pPr>
    <w:rPr>
      <w:rFonts w:ascii="Times New Roman" w:eastAsia="Times New Roman" w:hAnsi="Times New Roman"/>
      <w:sz w:val="22"/>
    </w:rPr>
  </w:style>
  <w:style w:type="paragraph" w:customStyle="1" w:styleId="PR5">
    <w:name w:val="PR5"/>
    <w:basedOn w:val="Normal"/>
    <w:rsid w:val="00D135C8"/>
    <w:pPr>
      <w:numPr>
        <w:ilvl w:val="8"/>
        <w:numId w:val="24"/>
      </w:numPr>
      <w:suppressAutoHyphens/>
      <w:jc w:val="both"/>
      <w:outlineLvl w:val="6"/>
    </w:pPr>
    <w:rPr>
      <w:rFonts w:ascii="Times New Roman" w:eastAsia="Times New Roman" w:hAnsi="Times New Roman"/>
      <w:sz w:val="22"/>
    </w:rPr>
  </w:style>
  <w:style w:type="character" w:styleId="UnresolvedMention">
    <w:name w:val="Unresolved Mention"/>
    <w:uiPriority w:val="99"/>
    <w:semiHidden/>
    <w:unhideWhenUsed/>
    <w:rsid w:val="00FB0BB2"/>
    <w:rPr>
      <w:color w:val="605E5C"/>
      <w:shd w:val="clear" w:color="auto" w:fill="E1DFDD"/>
    </w:rPr>
  </w:style>
  <w:style w:type="paragraph" w:styleId="ListParagraph">
    <w:name w:val="List Paragraph"/>
    <w:basedOn w:val="Normal"/>
    <w:uiPriority w:val="34"/>
    <w:qFormat/>
    <w:rsid w:val="00DE250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85969">
      <w:bodyDiv w:val="1"/>
      <w:marLeft w:val="0"/>
      <w:marRight w:val="0"/>
      <w:marTop w:val="0"/>
      <w:marBottom w:val="0"/>
      <w:divBdr>
        <w:top w:val="none" w:sz="0" w:space="0" w:color="auto"/>
        <w:left w:val="none" w:sz="0" w:space="0" w:color="auto"/>
        <w:bottom w:val="none" w:sz="0" w:space="0" w:color="auto"/>
        <w:right w:val="none" w:sz="0" w:space="0" w:color="auto"/>
      </w:divBdr>
    </w:div>
    <w:div w:id="536894017">
      <w:bodyDiv w:val="1"/>
      <w:marLeft w:val="0"/>
      <w:marRight w:val="0"/>
      <w:marTop w:val="0"/>
      <w:marBottom w:val="0"/>
      <w:divBdr>
        <w:top w:val="none" w:sz="0" w:space="0" w:color="auto"/>
        <w:left w:val="none" w:sz="0" w:space="0" w:color="auto"/>
        <w:bottom w:val="none" w:sz="0" w:space="0" w:color="auto"/>
        <w:right w:val="none" w:sz="0" w:space="0" w:color="auto"/>
      </w:divBdr>
    </w:div>
    <w:div w:id="796680777">
      <w:bodyDiv w:val="1"/>
      <w:marLeft w:val="0"/>
      <w:marRight w:val="0"/>
      <w:marTop w:val="0"/>
      <w:marBottom w:val="0"/>
      <w:divBdr>
        <w:top w:val="none" w:sz="0" w:space="0" w:color="auto"/>
        <w:left w:val="none" w:sz="0" w:space="0" w:color="auto"/>
        <w:bottom w:val="none" w:sz="0" w:space="0" w:color="auto"/>
        <w:right w:val="none" w:sz="0" w:space="0" w:color="auto"/>
      </w:divBdr>
    </w:div>
    <w:div w:id="1067147938">
      <w:bodyDiv w:val="1"/>
      <w:marLeft w:val="0"/>
      <w:marRight w:val="0"/>
      <w:marTop w:val="0"/>
      <w:marBottom w:val="0"/>
      <w:divBdr>
        <w:top w:val="none" w:sz="0" w:space="0" w:color="auto"/>
        <w:left w:val="none" w:sz="0" w:space="0" w:color="auto"/>
        <w:bottom w:val="none" w:sz="0" w:space="0" w:color="auto"/>
        <w:right w:val="none" w:sz="0" w:space="0" w:color="auto"/>
      </w:divBdr>
    </w:div>
    <w:div w:id="19063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aster-builders-solutions.com/en-us/specifica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TaxCatchAll"><![CDATA[117;#MasterFiber|2b4c1cdd-1740-495b-a907-3533893d2eee;#2529;#Specifications|01e945c1-dec3-4c70-b9ca-51d8cbde0d5c;#5081;#Master Builders Solutions|91c68189-ad6e-4dec-970c-99ac972fec28;#664;#USA|f3876d8d-1bbb-4339-8979-e05c28d887bd;#4716;#Detail|62897772-ca49-48bd-a1f3-b4a0f2034669;#4697;#English|376a3ea5-e486-4c5f-9988-2335585fc407;#87;#Producing Concrete|c6e0b0f8-2cca-41e6-a4ea-7932b57b1257;#2500;#Concrete Admixtures and Fibers|8f94cf11-a3c4-4d77-bf27-73ce26986b24]]></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ASFSsotTitleGeneration xmlns="48b9aa7c-b73d-4a4a-b77e-1183b3047d34">false</BASFSsotTitleGeneration>
    <BASFGlobalBrandValue0 xmlns="48b9aa7c-b73d-4a4a-b77e-1183b3047d34" xsi:nil="true"/>
    <BASFValidityDate xmlns="48b9aa7c-b73d-4a4a-b77e-1183b3047d34" xsi:nil="true"/>
    <k974474ccba9470d9d14ccabdfb4d1ac xmlns="48b9aa7c-b73d-4a4a-b77e-1183b3047d34">
      <Terms xmlns="http://schemas.microsoft.com/office/infopath/2007/PartnerControls">
        <TermInfo xmlns="http://schemas.microsoft.com/office/infopath/2007/PartnerControls">
          <TermName xmlns="http://schemas.microsoft.com/office/infopath/2007/PartnerControls">Detail</TermName>
          <TermId xmlns="http://schemas.microsoft.com/office/infopath/2007/PartnerControls">62897772-ca49-48bd-a1f3-b4a0f2034669</TermId>
        </TermInfo>
      </Terms>
    </k974474ccba9470d9d14ccabdfb4d1ac>
    <b4533adfe11948438de24ce4bfb15bf2 xmlns="48b9aa7c-b73d-4a4a-b77e-1183b3047d34">
      <Terms xmlns="http://schemas.microsoft.com/office/infopath/2007/PartnerControls">
        <TermInfo xmlns="http://schemas.microsoft.com/office/infopath/2007/PartnerControls">
          <TermName xmlns="http://schemas.microsoft.com/office/infopath/2007/PartnerControls">Master Builders Solutions</TermName>
          <TermId xmlns="http://schemas.microsoft.com/office/infopath/2007/PartnerControls">91c68189-ad6e-4dec-970c-99ac972fec28</TermId>
        </TermInfo>
      </Terms>
    </b4533adfe11948438de24ce4bfb15bf2>
    <BASFProjectReferencesTaxHTField0 xmlns="48b9aa7c-b73d-4a4a-b77e-1183b3047d34">
      <Terms xmlns="http://schemas.microsoft.com/office/infopath/2007/PartnerControls"/>
    </BASFProjectReferencesTaxHTField0>
    <c13209be1a29495cb9f30fefd13238e4 xmlns="48b9aa7c-b73d-4a4a-b77e-1183b3047d34">
      <Terms xmlns="http://schemas.microsoft.com/office/infopath/2007/PartnerControls"/>
    </c13209be1a29495cb9f30fefd13238e4>
    <BASFTechnicalDrawingTaxHTField xmlns="48b9aa7c-b73d-4a4a-b77e-1183b3047d34">
      <Terms xmlns="http://schemas.microsoft.com/office/infopath/2007/PartnerControls"/>
    </BASFTechnicalDrawingTaxHTField>
    <ab4a65adf3e347be92ad6901b04d32ac xmlns="48b9aa7c-b73d-4a4a-b77e-1183b3047d34">
      <Terms xmlns="http://schemas.microsoft.com/office/infopath/2007/PartnerControls">
        <TermInfo xmlns="http://schemas.microsoft.com/office/infopath/2007/PartnerControls">
          <TermName xmlns="http://schemas.microsoft.com/office/infopath/2007/PartnerControls">USA</TermName>
          <TermId xmlns="http://schemas.microsoft.com/office/infopath/2007/PartnerControls">f3876d8d-1bbb-4339-8979-e05c28d887bd</TermId>
        </TermInfo>
      </Terms>
    </ab4a65adf3e347be92ad6901b04d32ac>
    <BASFDocumentCategoriesValue0 xmlns="48b9aa7c-b73d-4a4a-b77e-1183b3047d34" xsi:nil="true"/>
    <BASFSpecificationId xmlns="48b9aa7c-b73d-4a4a-b77e-1183b3047d34" xsi:nil="true"/>
    <o39e89649be44178a6ea155e75c74a52 xmlns="48b9aa7c-b73d-4a4a-b77e-1183b3047d3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376a3ea5-e486-4c5f-9988-2335585fc407</TermId>
        </TermInfo>
      </Terms>
    </o39e89649be44178a6ea155e75c74a52>
    <BASFSsotServicesValue0 xmlns="48b9aa7c-b73d-4a4a-b77e-1183b3047d34" xsi:nil="true"/>
    <BASFCompanyNameValue0 xmlns="48b9aa7c-b73d-4a4a-b77e-1183b3047d34" xsi:nil="true"/>
    <TaxCatchAll xmlns="48b9aa7c-b73d-4a4a-b77e-1183b3047d34">
      <Value>117</Value>
      <Value>2529</Value>
      <Value>5081</Value>
      <Value>664</Value>
      <Value>4716</Value>
      <Value>4697</Value>
      <Value>87</Value>
      <Value>2500</Value>
    </TaxCatchAll>
    <m9260e95f2b242f5bb60fb78c66b5811 xmlns="48b9aa7c-b73d-4a4a-b77e-1183b3047d34">
      <Terms xmlns="http://schemas.microsoft.com/office/infopath/2007/PartnerControls"/>
    </m9260e95f2b242f5bb60fb78c66b5811>
    <BASFSsotArchivation xmlns="48b9aa7c-b73d-4a4a-b77e-1183b3047d34" xsi:nil="true"/>
    <ProductCategoriesTaxHTField0 xmlns="48b9aa7c-b73d-4a4a-b77e-1183b3047d34">
      <Terms xmlns="http://schemas.microsoft.com/office/infopath/2007/PartnerControls"/>
    </ProductCategoriesTaxHTField0>
    <BASFTitlesTrans xmlns="48b9aa7c-b73d-4a4a-b77e-1183b3047d34">[{"LanguageCode":"en","Text":"Fibrous Reinforcing Specification"}]</BASFTitlesTrans>
    <BASFReportVersion xmlns="48b9aa7c-b73d-4a4a-b77e-1183b3047d34" xsi:nil="true"/>
    <l97a10e5425740c4bad6f0f7ef52584a xmlns="48b9aa7c-b73d-4a4a-b77e-1183b3047d34">
      <Terms xmlns="http://schemas.microsoft.com/office/infopath/2007/PartnerControls"/>
    </l97a10e5425740c4bad6f0f7ef52584a>
    <ProductApplicationsTaxHTField0 xmlns="48b9aa7c-b73d-4a4a-b77e-1183b3047d34">
      <Terms xmlns="http://schemas.microsoft.com/office/infopath/2007/PartnerControls"/>
    </ProductApplicationsTaxHTField0>
    <BASFSearchResultSummary xmlns="48b9aa7c-b73d-4a4a-b77e-1183b3047d34" xsi:nil="true"/>
    <BASFSsotSourceIDSystem xmlns="48b9aa7c-b73d-4a4a-b77e-1183b3047d34" xsi:nil="true"/>
    <BASFSsotTargetSystemValue0 xmlns="48b9aa7c-b73d-4a4a-b77e-1183b3047d34" xsi:nil="true"/>
    <BASFSsotSourceSystem xmlns="48b9aa7c-b73d-4a4a-b77e-1183b3047d34" xsi:nil="true"/>
    <hc714dba622b4e188b257230e0dd45e0 xmlns="48b9aa7c-b73d-4a4a-b77e-1183b3047d34">
      <Terms xmlns="http://schemas.microsoft.com/office/infopath/2007/PartnerControls">
        <TermInfo xmlns="http://schemas.microsoft.com/office/infopath/2007/PartnerControls">
          <TermName xmlns="http://schemas.microsoft.com/office/infopath/2007/PartnerControls">Producing Concrete</TermName>
          <TermId xmlns="http://schemas.microsoft.com/office/infopath/2007/PartnerControls">c6e0b0f8-2cca-41e6-a4ea-7932b57b1257</TermId>
        </TermInfo>
      </Terms>
    </hc714dba622b4e188b257230e0dd45e0>
    <BrandsTaxHTField0 xmlns="http://schemas.microsoft.com/sharepoint/v3/fields">
      <Terms xmlns="http://schemas.microsoft.com/office/infopath/2007/PartnerControls">
        <TermInfo xmlns="http://schemas.microsoft.com/office/infopath/2007/PartnerControls">
          <TermName xmlns="http://schemas.microsoft.com/office/infopath/2007/PartnerControls">MasterFiber</TermName>
          <TermId xmlns="http://schemas.microsoft.com/office/infopath/2007/PartnerControls">2b4c1cdd-1740-495b-a907-3533893d2eee</TermId>
        </TermInfo>
      </Terms>
    </BrandsTaxHTField0>
    <BASFSsotLanguageValue0 xmlns="48b9aa7c-b73d-4a4a-b77e-1183b3047d34" xsi:nil="true"/>
    <Region1Value0 xmlns="48b9aa7c-b73d-4a4a-b77e-1183b3047d34" xsi:nil="true"/>
    <PublishingExpirationDate xmlns="http://schemas.microsoft.com/sharepoint/v3" xsi:nil="true"/>
    <BASFSystemBuildsValue0 xmlns="48b9aa7c-b73d-4a4a-b77e-1183b3047d34" xsi:nil="true"/>
    <ab359f357059435db77bf394a605da82 xmlns="48b9aa7c-b73d-4a4a-b77e-1183b3047d34">
      <Terms xmlns="http://schemas.microsoft.com/office/infopath/2007/PartnerControls"/>
    </ab359f357059435db77bf394a605da82>
    <BASFSsotBasfDraft xmlns="48b9aa7c-b73d-4a4a-b77e-1183b3047d34">false</BASFSsotBasfDraft>
    <k9dae952109d40669a5d87a464f6a381 xmlns="48b9aa7c-b73d-4a4a-b77e-1183b3047d34">
      <Terms xmlns="http://schemas.microsoft.com/office/infopath/2007/PartnerControls"/>
    </k9dae952109d40669a5d87a464f6a381>
    <PublishingStartDate xmlns="http://schemas.microsoft.com/sharepoint/v3" xsi:nil="true"/>
    <l35bf6f7caf145cba776f67172f725f4 xmlns="48b9aa7c-b73d-4a4a-b77e-1183b3047d34">
      <Terms xmlns="http://schemas.microsoft.com/office/infopath/2007/PartnerControls"/>
    </l35bf6f7caf145cba776f67172f725f4>
    <bac698d05caa43909ecd4c8d1ef7a038 xmlns="48b9aa7c-b73d-4a4a-b77e-1183b3047d34">
      <Terms xmlns="http://schemas.microsoft.com/office/infopath/2007/PartnerControls"/>
    </bac698d05caa43909ecd4c8d1ef7a038>
    <de73b459845f45048b107bdd65aed388 xmlns="http://schemas.microsoft.com/sharepoint/v3">
      <Terms xmlns="http://schemas.microsoft.com/office/infopath/2007/PartnerControls">
        <TermInfo xmlns="http://schemas.microsoft.com/office/infopath/2007/PartnerControls">
          <TermName xmlns="http://schemas.microsoft.com/office/infopath/2007/PartnerControls">Specifications</TermName>
          <TermId xmlns="http://schemas.microsoft.com/office/infopath/2007/PartnerControls">01e945c1-dec3-4c70-b9ca-51d8cbde0d5c</TermId>
        </TermInfo>
      </Terms>
    </de73b459845f45048b107bdd65aed388>
    <BASFNewsTaxHTField xmlns="48b9aa7c-b73d-4a4a-b77e-1183b3047d34">
      <Terms xmlns="http://schemas.microsoft.com/office/infopath/2007/PartnerControls"/>
    </BASFNewsTaxHTField>
    <BASFMaterialNumber xmlns="48b9aa7c-b73d-4a4a-b77e-1183b3047d34" xsi:nil="true"/>
    <j09ac096e104481ea778d37a5b8152a1 xmlns="48b9aa7c-b73d-4a4a-b77e-1183b3047d34">
      <Terms xmlns="http://schemas.microsoft.com/office/infopath/2007/PartnerControls"/>
    </j09ac096e104481ea778d37a5b8152a1>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BASF_Document" ma:contentTypeID="0x0101005E7CFA13E5BA6244A1BB4894C5270BD5008C54F6DE1489BF44A2ED1987742644E9" ma:contentTypeVersion="527" ma:contentTypeDescription="BASF_Document" ma:contentTypeScope="" ma:versionID="07bb689310c14a5b04e94711ac592440">
  <xsd:schema xmlns:xsd="http://www.w3.org/2001/XMLSchema" xmlns:xs="http://www.w3.org/2001/XMLSchema" xmlns:p="http://schemas.microsoft.com/office/2006/metadata/properties" xmlns:ns1="48b9aa7c-b73d-4a4a-b77e-1183b3047d34" xmlns:ns2="http://schemas.microsoft.com/sharepoint/v3" xmlns:ns3="http://schemas.microsoft.com/sharepoint/v3/fields" targetNamespace="http://schemas.microsoft.com/office/2006/metadata/properties" ma:root="true" ma:fieldsID="6fe2f69f4d9f31a8e66907b87cfaf69b" ns1:_="" ns2:_="" ns3:_="">
    <xsd:import namespace="48b9aa7c-b73d-4a4a-b77e-1183b3047d34"/>
    <xsd:import namespace="http://schemas.microsoft.com/sharepoint/v3"/>
    <xsd:import namespace="http://schemas.microsoft.com/sharepoint/v3/fields"/>
    <xsd:element name="properties">
      <xsd:complexType>
        <xsd:sequence>
          <xsd:element name="documentManagement">
            <xsd:complexType>
              <xsd:all>
                <xsd:element ref="ns1:BASFSsotBasfDraft" minOccurs="0"/>
                <xsd:element ref="ns1:BASFTitlesTrans" minOccurs="0"/>
                <xsd:element ref="ns1:m9260e95f2b242f5bb60fb78c66b5811" minOccurs="0"/>
                <xsd:element ref="ns1:hc714dba622b4e188b257230e0dd45e0" minOccurs="0"/>
                <xsd:element ref="ns3:BrandsTaxHTField0" minOccurs="0"/>
                <xsd:element ref="ns1:bac698d05caa43909ecd4c8d1ef7a038" minOccurs="0"/>
                <xsd:element ref="ns1:BASFSystemBuildsValue0" minOccurs="0"/>
                <xsd:element ref="ns1:ProductCategoriesTaxHTField0" minOccurs="0"/>
                <xsd:element ref="ns1:BASFProjectReferencesTaxHTField0" minOccurs="0"/>
                <xsd:element ref="ns1:ProductApplicationsTaxHTField0" minOccurs="0"/>
                <xsd:element ref="ns1:BASFNewsTaxHTField" minOccurs="0"/>
                <xsd:element ref="ns1:BASFSsotServicesValue0" minOccurs="0"/>
                <xsd:element ref="ns1:BASFTechnicalDrawingTaxHTField" minOccurs="0"/>
                <xsd:element ref="ns1:BASFGlobalBrandValue0" minOccurs="0"/>
                <xsd:element ref="ns1:BASFCompanyNameValue0" minOccurs="0"/>
                <xsd:element ref="ns1:Region1Value0" minOccurs="0"/>
                <xsd:element ref="ns1:ab4a65adf3e347be92ad6901b04d32ac" minOccurs="0"/>
                <xsd:element ref="ns1:BASFSsotTitleGeneration" minOccurs="0"/>
                <xsd:element ref="ns1:BASFSsotLanguageValue0" minOccurs="0"/>
                <xsd:element ref="ns1:BASFDocumentCategoriesValue0" minOccurs="0"/>
                <xsd:element ref="ns2:de73b459845f45048b107bdd65aed388" minOccurs="0"/>
                <xsd:element ref="ns1:BASFMaterialNumber" minOccurs="0"/>
                <xsd:element ref="ns1:BASFSearchResultSummary" minOccurs="0"/>
                <xsd:element ref="ns1:k9dae952109d40669a5d87a464f6a381" minOccurs="0"/>
                <xsd:element ref="ns1:BASFSsotSourceSystem" minOccurs="0"/>
                <xsd:element ref="ns1:BASFSpecificationId" minOccurs="0"/>
                <xsd:element ref="ns1:BASFReportVersion" minOccurs="0"/>
                <xsd:element ref="ns1:BASFValidityDate" minOccurs="0"/>
                <xsd:element ref="ns1:BASFSsotArchivation" minOccurs="0"/>
                <xsd:element ref="ns1:BASFSsotSourceIDSystem" minOccurs="0"/>
                <xsd:element ref="ns1:BASFSsotTargetSystemValue0" minOccurs="0"/>
                <xsd:element ref="ns1:TaxCatchAll" minOccurs="0"/>
                <xsd:element ref="ns2:PublishingStartDate" minOccurs="0"/>
                <xsd:element ref="ns2:PublishingExpirationDate" minOccurs="0"/>
                <xsd:element ref="ns1:TaxCatchAllLabel" minOccurs="0"/>
                <xsd:element ref="ns1:k974474ccba9470d9d14ccabdfb4d1ac" minOccurs="0"/>
                <xsd:element ref="ns1:_dlc_DocIdUrl" minOccurs="0"/>
                <xsd:element ref="ns1:_dlc_DocIdPersistId" minOccurs="0"/>
                <xsd:element ref="ns1:b4533adfe11948438de24ce4bfb15bf2" minOccurs="0"/>
                <xsd:element ref="ns1:j09ac096e104481ea778d37a5b8152a1" minOccurs="0"/>
                <xsd:element ref="ns1:c13209be1a29495cb9f30fefd13238e4" minOccurs="0"/>
                <xsd:element ref="ns1:o39e89649be44178a6ea155e75c74a52" minOccurs="0"/>
                <xsd:element ref="ns1:_dlc_DocId" minOccurs="0"/>
                <xsd:element ref="ns1:ab359f357059435db77bf394a605da82" minOccurs="0"/>
                <xsd:element ref="ns1:l97a10e5425740c4bad6f0f7ef52584a" minOccurs="0"/>
                <xsd:element ref="ns1:l35bf6f7caf145cba776f67172f72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9aa7c-b73d-4a4a-b77e-1183b3047d34" elementFormDefault="qualified">
    <xsd:import namespace="http://schemas.microsoft.com/office/2006/documentManagement/types"/>
    <xsd:import namespace="http://schemas.microsoft.com/office/infopath/2007/PartnerControls"/>
    <xsd:element name="BASFSsotBasfDraft" ma:index="0" nillable="true" ma:displayName="Draft-Upload" ma:default="0" ma:description="Draft indication from mass upload." ma:internalName="BASFSsotBasfDraft" ma:readOnly="false">
      <xsd:simpleType>
        <xsd:restriction base="dms:Boolean"/>
      </xsd:simpleType>
    </xsd:element>
    <xsd:element name="BASFTitlesTrans" ma:index="3" nillable="true" ma:displayName="Titles Translated" ma:default="" ma:internalName="BASFTitlesTrans" ma:readOnly="false">
      <xsd:simpleType>
        <xsd:restriction base="dms:Note">
          <xsd:maxLength value="255"/>
        </xsd:restriction>
      </xsd:simpleType>
    </xsd:element>
    <xsd:element name="m9260e95f2b242f5bb60fb78c66b5811" ma:index="4" nillable="true" ma:taxonomy="true" ma:internalName="m9260e95f2b242f5bb60fb78c66b5811" ma:taxonomyFieldName="Solutions" ma:displayName="Solutions" ma:readOnly="false" ma:default="" ma:fieldId="{69260e95-f2b2-42f5-bb60-fb78c66b5811}" ma:taxonomyMulti="true" ma:sspId="b82f9ffe-c703-4622-91ab-80f013311d50" ma:termSetId="2343960a-ba1e-4c16-9564-a3deab62e907" ma:anchorId="00000000-0000-0000-0000-000000000000" ma:open="false" ma:isKeyword="false">
      <xsd:complexType>
        <xsd:sequence>
          <xsd:element ref="pc:Terms" minOccurs="0" maxOccurs="1"/>
        </xsd:sequence>
      </xsd:complexType>
    </xsd:element>
    <xsd:element name="hc714dba622b4e188b257230e0dd45e0" ma:index="6" nillable="true" ma:taxonomy="true" ma:internalName="hc714dba622b4e188b257230e0dd45e0" ma:taxonomyFieldName="Function" ma:displayName="Function" ma:readOnly="false" ma:default="" ma:fieldId="{1c714dba-622b-4e18-8b25-7230e0dd45e0}" ma:taxonomyMulti="true" ma:sspId="b82f9ffe-c703-4622-91ab-80f013311d50" ma:termSetId="ebd9ae43-f09c-48c7-9250-2e19ae8f914e" ma:anchorId="00000000-0000-0000-0000-000000000000" ma:open="false" ma:isKeyword="false">
      <xsd:complexType>
        <xsd:sequence>
          <xsd:element ref="pc:Terms" minOccurs="0" maxOccurs="1"/>
        </xsd:sequence>
      </xsd:complexType>
    </xsd:element>
    <xsd:element name="bac698d05caa43909ecd4c8d1ef7a038" ma:index="10" nillable="true" ma:taxonomy="true" ma:internalName="bac698d05caa43909ecd4c8d1ef7a038" ma:taxonomyFieldName="Product" ma:displayName="Product" ma:readOnly="false" ma:default="" ma:fieldId="{bac698d0-5caa-4390-9ecd-4c8d1ef7a038}" ma:taxonomyMulti="true" ma:sspId="b82f9ffe-c703-4622-91ab-80f013311d50" ma:termSetId="47ced5f8-647f-40e9-8019-46ff4654b3da" ma:anchorId="00000000-0000-0000-0000-000000000000" ma:open="true" ma:isKeyword="false">
      <xsd:complexType>
        <xsd:sequence>
          <xsd:element ref="pc:Terms" minOccurs="0" maxOccurs="1"/>
        </xsd:sequence>
      </xsd:complexType>
    </xsd:element>
    <xsd:element name="BASFSystemBuildsValue0" ma:index="12" nillable="true" ma:displayName="System Builds_0" ma:default="" ma:hidden="true" ma:internalName="BASFSystemBuildsValue0">
      <xsd:simpleType>
        <xsd:restriction base="dms:Note"/>
      </xsd:simpleType>
    </xsd:element>
    <xsd:element name="ProductCategoriesTaxHTField0" ma:index="16" nillable="true" ma:taxonomy="true" ma:internalName="ProductCategoriesTaxHTField0" ma:taxonomyFieldName="ProductCategories" ma:displayName="Product categories" ma:readOnly="false" ma:default="" ma:fieldId="{ca950e85-b5d0-4158-b207-22c31b6eaf99}" ma:taxonomyMulti="true" ma:sspId="b82f9ffe-c703-4622-91ab-80f013311d50" ma:termSetId="5c12aec9-a5d8-4340-9939-126301a33920" ma:anchorId="00000000-0000-0000-0000-000000000000" ma:open="false" ma:isKeyword="false">
      <xsd:complexType>
        <xsd:sequence>
          <xsd:element ref="pc:Terms" minOccurs="0" maxOccurs="1"/>
        </xsd:sequence>
      </xsd:complexType>
    </xsd:element>
    <xsd:element name="BASFProjectReferencesTaxHTField0" ma:index="17" nillable="true" ma:taxonomy="true" ma:internalName="BASFProjectReferencesTaxHTField0" ma:taxonomyFieldName="BASFProjectReferences" ma:displayName="Project References" ma:readOnly="false" ma:default="" ma:fieldId="{e79ec327-7784-4a2d-8e5e-d088316b6794}" ma:taxonomyMulti="true" ma:sspId="b82f9ffe-c703-4622-91ab-80f013311d50" ma:termSetId="4735296e-7f97-4729-965f-877b96c558f6" ma:anchorId="00000000-0000-0000-0000-000000000000" ma:open="false" ma:isKeyword="false">
      <xsd:complexType>
        <xsd:sequence>
          <xsd:element ref="pc:Terms" minOccurs="0" maxOccurs="1"/>
        </xsd:sequence>
      </xsd:complexType>
    </xsd:element>
    <xsd:element name="ProductApplicationsTaxHTField0" ma:index="18" nillable="true" ma:taxonomy="true" ma:internalName="ProductApplicationsTaxHTField0" ma:taxonomyFieldName="ProductApplications" ma:displayName="Product applications" ma:readOnly="false" ma:default="" ma:fieldId="{5abccec6-6d0c-404a-a787-6f9f9ba13066}" ma:taxonomyMulti="true" ma:sspId="b82f9ffe-c703-4622-91ab-80f013311d50" ma:termSetId="e0427add-cb1f-458e-bcbf-508c076d9c3c" ma:anchorId="00000000-0000-0000-0000-000000000000" ma:open="false" ma:isKeyword="false">
      <xsd:complexType>
        <xsd:sequence>
          <xsd:element ref="pc:Terms" minOccurs="0" maxOccurs="1"/>
        </xsd:sequence>
      </xsd:complexType>
    </xsd:element>
    <xsd:element name="BASFNewsTaxHTField" ma:index="22" nillable="true" ma:taxonomy="true" ma:internalName="BASFNewsTaxHTField" ma:taxonomyFieldName="BASFNews" ma:displayName="News" ma:readOnly="false" ma:default="" ma:fieldId="{46db328a-4372-49a3-b7a7-167ef946ecf8}" ma:taxonomyMulti="true" ma:sspId="b82f9ffe-c703-4622-91ab-80f013311d50" ma:termSetId="cc7a951a-2057-4a88-bc00-01ed6e5338bf" ma:anchorId="00000000-0000-0000-0000-000000000000" ma:open="false" ma:isKeyword="false">
      <xsd:complexType>
        <xsd:sequence>
          <xsd:element ref="pc:Terms" minOccurs="0" maxOccurs="1"/>
        </xsd:sequence>
      </xsd:complexType>
    </xsd:element>
    <xsd:element name="BASFSsotServicesValue0" ma:index="23" nillable="true" ma:displayName="Services_0" ma:default="" ma:hidden="true" ma:internalName="BASFSsotServicesValue0" ma:readOnly="false">
      <xsd:simpleType>
        <xsd:restriction base="dms:Note"/>
      </xsd:simpleType>
    </xsd:element>
    <xsd:element name="BASFTechnicalDrawingTaxHTField" ma:index="24" nillable="true" ma:taxonomy="true" ma:internalName="BASFTechnicalDrawingTaxHTField" ma:taxonomyFieldName="BASFTechnicalDrawing" ma:displayName="Technical Drawings" ma:readOnly="false" ma:default="" ma:fieldId="{0e4dcd9f-af53-4ede-b559-226eb15af6d7}" ma:taxonomyMulti="true" ma:sspId="b82f9ffe-c703-4622-91ab-80f013311d50" ma:termSetId="8f03a095-17fd-4e79-a224-69319ddd859f" ma:anchorId="00000000-0000-0000-0000-000000000000" ma:open="false" ma:isKeyword="false">
      <xsd:complexType>
        <xsd:sequence>
          <xsd:element ref="pc:Terms" minOccurs="0" maxOccurs="1"/>
        </xsd:sequence>
      </xsd:complexType>
    </xsd:element>
    <xsd:element name="BASFGlobalBrandValue0" ma:index="26" nillable="true" ma:displayName="Global Brand_0" ma:default="" ma:hidden="true" ma:internalName="BASFGlobalBrandValue0">
      <xsd:simpleType>
        <xsd:restriction base="dms:Note"/>
      </xsd:simpleType>
    </xsd:element>
    <xsd:element name="BASFCompanyNameValue0" ma:index="28" nillable="true" ma:displayName="Company Name_0" ma:default="" ma:hidden="true" ma:internalName="BASFCompanyNameValue0">
      <xsd:simpleType>
        <xsd:restriction base="dms:Note"/>
      </xsd:simpleType>
    </xsd:element>
    <xsd:element name="Region1Value0" ma:index="30" nillable="true" ma:displayName="Region1_0" ma:default="" ma:hidden="true" ma:internalName="Region1Value0" ma:readOnly="false">
      <xsd:simpleType>
        <xsd:restriction base="dms:Note"/>
      </xsd:simpleType>
    </xsd:element>
    <xsd:element name="ab4a65adf3e347be92ad6901b04d32ac" ma:index="32" ma:taxonomy="true" ma:internalName="ab4a65adf3e347be92ad6901b04d32ac" ma:taxonomyFieldName="Country" ma:displayName="Country" ma:readOnly="false" ma:default="" ma:fieldId="{ab4a65ad-f3e3-47be-92ad-6901b04d32ac}" ma:taxonomyMulti="true" ma:sspId="b82f9ffe-c703-4622-91ab-80f013311d50" ma:termSetId="bc662ef3-7172-428d-8e6d-dac57549c827" ma:anchorId="00000000-0000-0000-0000-000000000000" ma:open="false" ma:isKeyword="false">
      <xsd:complexType>
        <xsd:sequence>
          <xsd:element ref="pc:Terms" minOccurs="0" maxOccurs="1"/>
        </xsd:sequence>
      </xsd:complexType>
    </xsd:element>
    <xsd:element name="BASFSsotTitleGeneration" ma:index="34" nillable="true" ma:displayName="Title Generation" ma:default="0" ma:description="Indication whether to use the title generation in the download web part." ma:internalName="BASFSsotTitleGeneration" ma:readOnly="false">
      <xsd:simpleType>
        <xsd:restriction base="dms:Boolean"/>
      </xsd:simpleType>
    </xsd:element>
    <xsd:element name="BASFSsotLanguageValue0" ma:index="36" nillable="true" ma:displayName="Language_0" ma:default="" ma:hidden="true" ma:internalName="BASFSsotLanguageValue0" ma:readOnly="false">
      <xsd:simpleType>
        <xsd:restriction base="dms:Note"/>
      </xsd:simpleType>
    </xsd:element>
    <xsd:element name="BASFDocumentCategoriesValue0" ma:index="39" nillable="true" ma:displayName="Document Categories_0" ma:default="" ma:hidden="true" ma:internalName="BASFDocumentCategoriesValue0" ma:readOnly="false">
      <xsd:simpleType>
        <xsd:restriction base="dms:Note"/>
      </xsd:simpleType>
    </xsd:element>
    <xsd:element name="BASFMaterialNumber" ma:index="42" nillable="true" ma:displayName="Material Number" ma:default="" ma:internalName="BASFMaterialNumber" ma:readOnly="false">
      <xsd:simpleType>
        <xsd:restriction base="dms:Note">
          <xsd:maxLength value="255"/>
        </xsd:restriction>
      </xsd:simpleType>
    </xsd:element>
    <xsd:element name="BASFSearchResultSummary" ma:index="43" nillable="true" ma:displayName="Search Result Summary" ma:default="" ma:description="Insert here a custom summary displayable on the search result pages like the download area." ma:internalName="BASFSearchResultSummary" ma:readOnly="false">
      <xsd:simpleType>
        <xsd:restriction base="dms:Note">
          <xsd:maxLength value="255"/>
        </xsd:restriction>
      </xsd:simpleType>
    </xsd:element>
    <xsd:element name="k9dae952109d40669a5d87a464f6a381" ma:index="44" nillable="true" ma:taxonomy="true" ma:internalName="k9dae952109d40669a5d87a464f6a381" ma:taxonomyFieldName="BSM_Category" ma:displayName="Page Category" ma:readOnly="false" ma:default="" ma:fieldId="{49dae952-109d-4066-9a5d-87a464f6a381}" ma:taxonomyMulti="true" ma:sspId="b82f9ffe-c703-4622-91ab-80f013311d50" ma:termSetId="6d2bfef0-f017-4b39-b741-b3a0698f3962" ma:anchorId="00000000-0000-0000-0000-000000000000" ma:open="false" ma:isKeyword="false">
      <xsd:complexType>
        <xsd:sequence>
          <xsd:element ref="pc:Terms" minOccurs="0" maxOccurs="1"/>
        </xsd:sequence>
      </xsd:complexType>
    </xsd:element>
    <xsd:element name="BASFSsotSourceSystem" ma:index="46" nillable="true" ma:displayName="Supplier System" ma:default="" ma:hidden="true" ma:internalName="BASFSsotSourceSystem" ma:readOnly="false">
      <xsd:simpleType>
        <xsd:restriction base="dms:Text">
          <xsd:maxLength value="255"/>
        </xsd:restriction>
      </xsd:simpleType>
    </xsd:element>
    <xsd:element name="BASFSpecificationId" ma:index="47" nillable="true" ma:displayName="Specification ID" ma:default="" ma:internalName="BASFSpecificationId" ma:readOnly="false">
      <xsd:simpleType>
        <xsd:restriction base="dms:Text">
          <xsd:maxLength value="255"/>
        </xsd:restriction>
      </xsd:simpleType>
    </xsd:element>
    <xsd:element name="BASFReportVersion" ma:index="48" nillable="true" ma:displayName="Report Version" ma:default="" ma:internalName="BASFReportVersion" ma:readOnly="false">
      <xsd:simpleType>
        <xsd:restriction base="dms:Text">
          <xsd:maxLength value="255"/>
        </xsd:restriction>
      </xsd:simpleType>
    </xsd:element>
    <xsd:element name="BASFValidityDate" ma:index="49" nillable="true" ma:displayName="Validity Date" ma:default="" ma:format="DateOnly" ma:internalName="BASFValidityDate" ma:readOnly="false">
      <xsd:simpleType>
        <xsd:restriction base="dms:DateTime"/>
      </xsd:simpleType>
    </xsd:element>
    <xsd:element name="BASFSsotArchivation" ma:index="50" nillable="true" ma:displayName="Archivation Category" ma:default="" ma:format="Dropdown" ma:hidden="true" ma:internalName="BASFSsotArchivation" ma:readOnly="false">
      <xsd:simpleType>
        <xsd:restriction base="dms:Choice"/>
      </xsd:simpleType>
    </xsd:element>
    <xsd:element name="BASFSsotSourceIDSystem" ma:index="51" nillable="true" ma:displayName="Supplier System ID" ma:default="" ma:hidden="true" ma:internalName="BASFSsotSourceIDSystem" ma:readOnly="false">
      <xsd:simpleType>
        <xsd:restriction base="dms:Text">
          <xsd:maxLength value="255"/>
        </xsd:restriction>
      </xsd:simpleType>
    </xsd:element>
    <xsd:element name="BASFSsotTargetSystemValue0" ma:index="52" nillable="true" ma:displayName="TargetSystem_0" ma:default="" ma:hidden="true" ma:internalName="BASFSsotTargetSystemValue0" ma:readOnly="false">
      <xsd:simpleType>
        <xsd:restriction base="dms:Note"/>
      </xsd:simpleType>
    </xsd:element>
    <xsd:element name="TaxCatchAll" ma:index="54" nillable="true" ma:displayName="Taxonomy Catch All Column" ma:description="" ma:hidden="true" ma:list="{18ecdcb4-d133-4513-95aa-16684c5d30f0}" ma:internalName="TaxCatchAll" ma:showField="CatchAllData"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TaxCatchAllLabel" ma:index="57" nillable="true" ma:displayName="Taxonomy Catch All Column1" ma:description="" ma:hidden="true" ma:list="{18ecdcb4-d133-4513-95aa-16684c5d30f0}" ma:internalName="TaxCatchAllLabel" ma:readOnly="true" ma:showField="CatchAllDataLabel"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k974474ccba9470d9d14ccabdfb4d1ac" ma:index="60" ma:taxonomy="true" ma:internalName="k974474ccba9470d9d14ccabdfb4d1ac" ma:taxonomyFieldName="BASFDocumentCategories" ma:displayName="Document Categories" ma:readOnly="false" ma:default="" ma:fieldId="{4974474c-cba9-470d-9d14-ccabdfb4d1ac}" ma:taxonomyMulti="true" ma:sspId="b82f9ffe-c703-4622-91ab-80f013311d50" ma:termSetId="5bddc31e-e6c8-4953-9c76-eacc99eaceed" ma:anchorId="00000000-0000-0000-0000-000000000000" ma:open="false" ma:isKeyword="false">
      <xsd:complexType>
        <xsd:sequence>
          <xsd:element ref="pc:Terms" minOccurs="0" maxOccurs="1"/>
        </xsd:sequence>
      </xsd:complexType>
    </xsd:element>
    <xsd:element name="_dlc_DocIdUrl" ma:index="6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2" nillable="true" ma:displayName="Persist ID" ma:description="Keep ID on add." ma:hidden="true" ma:internalName="_dlc_DocIdPersistId" ma:readOnly="true">
      <xsd:simpleType>
        <xsd:restriction base="dms:Boolean"/>
      </xsd:simpleType>
    </xsd:element>
    <xsd:element name="b4533adfe11948438de24ce4bfb15bf2" ma:index="64" ma:taxonomy="true" ma:internalName="b4533adfe11948438de24ce4bfb15bf2" ma:taxonomyFieldName="BASFGlobalBrand" ma:displayName="Global Brand" ma:default="" ma:fieldId="{b4533adf-e119-4843-8de2-4ce4bfb15bf2}" ma:taxonomyMulti="true" ma:sspId="b82f9ffe-c703-4622-91ab-80f013311d50" ma:termSetId="0d559982-b65c-499e-bf0e-4740a4cd52cc" ma:anchorId="00000000-0000-0000-0000-000000000000" ma:open="false" ma:isKeyword="false">
      <xsd:complexType>
        <xsd:sequence>
          <xsd:element ref="pc:Terms" minOccurs="0" maxOccurs="1"/>
        </xsd:sequence>
      </xsd:complexType>
    </xsd:element>
    <xsd:element name="j09ac096e104481ea778d37a5b8152a1" ma:index="65" nillable="true" ma:taxonomy="true" ma:internalName="j09ac096e104481ea778d37a5b8152a1" ma:taxonomyFieldName="BASFSsotServices" ma:displayName="Services" ma:readOnly="false" ma:default="" ma:fieldId="{309ac096-e104-481e-a778-d37a5b8152a1}" ma:taxonomyMulti="true" ma:sspId="b82f9ffe-c703-4622-91ab-80f013311d50" ma:termSetId="5edfe410-60d7-4a3e-8491-60e544978dc8" ma:anchorId="00000000-0000-0000-0000-000000000000" ma:open="false" ma:isKeyword="false">
      <xsd:complexType>
        <xsd:sequence>
          <xsd:element ref="pc:Terms" minOccurs="0" maxOccurs="1"/>
        </xsd:sequence>
      </xsd:complexType>
    </xsd:element>
    <xsd:element name="c13209be1a29495cb9f30fefd13238e4" ma:index="68" nillable="true" ma:taxonomy="true" ma:internalName="c13209be1a29495cb9f30fefd13238e4" ma:taxonomyFieldName="BASFCompanyName" ma:displayName="Company Name" ma:default="" ma:fieldId="{c13209be-1a29-495c-b9f3-0fefd13238e4}" ma:taxonomyMulti="true" ma:sspId="b82f9ffe-c703-4622-91ab-80f013311d50" ma:termSetId="579c4040-3f3e-4d34-99cc-2007d1715a5a" ma:anchorId="00000000-0000-0000-0000-000000000000" ma:open="false" ma:isKeyword="false">
      <xsd:complexType>
        <xsd:sequence>
          <xsd:element ref="pc:Terms" minOccurs="0" maxOccurs="1"/>
        </xsd:sequence>
      </xsd:complexType>
    </xsd:element>
    <xsd:element name="o39e89649be44178a6ea155e75c74a52" ma:index="70" ma:taxonomy="true" ma:internalName="o39e89649be44178a6ea155e75c74a52" ma:taxonomyFieldName="BASFSsotLanguage" ma:displayName="Language" ma:readOnly="false" ma:default="" ma:fieldId="{839e8964-9be4-4178-a6ea-155e75c74a52}" ma:taxonomyMulti="true" ma:sspId="b82f9ffe-c703-4622-91ab-80f013311d50" ma:termSetId="5edfe410-60d7-4a3e-8491-60e544978da9" ma:anchorId="00000000-0000-0000-0000-000000000000" ma:open="false" ma:isKeyword="false">
      <xsd:complexType>
        <xsd:sequence>
          <xsd:element ref="pc:Terms" minOccurs="0" maxOccurs="1"/>
        </xsd:sequence>
      </xsd:complexType>
    </xsd:element>
    <xsd:element name="_dlc_DocId" ma:index="71" nillable="true" ma:displayName="Document ID Value" ma:description="The value of the document ID assigned to this item." ma:internalName="_dlc_DocId" ma:readOnly="true">
      <xsd:simpleType>
        <xsd:restriction base="dms:Text"/>
      </xsd:simpleType>
    </xsd:element>
    <xsd:element name="ab359f357059435db77bf394a605da82" ma:index="72" nillable="true" ma:taxonomy="true" ma:internalName="ab359f357059435db77bf394a605da82" ma:taxonomyFieldName="Region1" ma:displayName="Region" ma:readOnly="false" ma:default="" ma:fieldId="{ab359f35-7059-435d-b77b-f394a605da82}" ma:sspId="b82f9ffe-c703-4622-91ab-80f013311d50" ma:termSetId="5188a28a-f2fe-4687-99ec-e9b1241455f9" ma:anchorId="00000000-0000-0000-0000-000000000000" ma:open="false" ma:isKeyword="false">
      <xsd:complexType>
        <xsd:sequence>
          <xsd:element ref="pc:Terms" minOccurs="0" maxOccurs="1"/>
        </xsd:sequence>
      </xsd:complexType>
    </xsd:element>
    <xsd:element name="l97a10e5425740c4bad6f0f7ef52584a" ma:index="73" nillable="true" ma:taxonomy="true" ma:internalName="l97a10e5425740c4bad6f0f7ef52584a" ma:taxonomyFieldName="BASFSsotTargetSystem" ma:displayName="Consumer System" ma:readOnly="false" ma:default="" ma:fieldId="{597a10e5-4257-40c4-bad6-f0f7ef52584a}" ma:taxonomyMulti="true" ma:sspId="b82f9ffe-c703-4622-91ab-80f013311d50" ma:termSetId="05e55499-e54f-4487-9abc-9ab2bfc40caf" ma:anchorId="00000000-0000-0000-0000-000000000000" ma:open="false" ma:isKeyword="false">
      <xsd:complexType>
        <xsd:sequence>
          <xsd:element ref="pc:Terms" minOccurs="0" maxOccurs="1"/>
        </xsd:sequence>
      </xsd:complexType>
    </xsd:element>
    <xsd:element name="l35bf6f7caf145cba776f67172f725f4" ma:index="74" nillable="true" ma:taxonomy="true" ma:internalName="l35bf6f7caf145cba776f67172f725f4" ma:taxonomyFieldName="BASFSystemBuilds" ma:displayName="System Builds" ma:default="" ma:fieldId="{535bf6f7-caf1-45cb-a776-f67172f725f4}" ma:taxonomyMulti="true" ma:sspId="b82f9ffe-c703-4622-91ab-80f013311d50" ma:termSetId="bbd48915-5827-4e9d-b87b-3ae7b9161cc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73b459845f45048b107bdd65aed388" ma:index="41" ma:taxonomy="true" ma:internalName="de73b459845f45048b107bdd65aed388" ma:taxonomyFieldName="DocumentTypes" ma:displayName="Document Types" ma:readOnly="false" ma:default="" ma:fieldId="{de73b459-845f-4504-8b10-7bdd65aed388}" ma:taxonomyMulti="true" ma:sspId="b82f9ffe-c703-4622-91ab-80f013311d50" ma:termSetId="7d9245c7-a769-4009-85a0-5c6dab651350" ma:anchorId="00000000-0000-0000-0000-000000000000" ma:open="false" ma:isKeyword="false">
      <xsd:complexType>
        <xsd:sequence>
          <xsd:element ref="pc:Terms" minOccurs="0" maxOccurs="1"/>
        </xsd:sequence>
      </xsd:complexType>
    </xsd:element>
    <xsd:element name="PublishingStartDate" ma:index="55"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56"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randsTaxHTField0" ma:index="8" nillable="true" ma:taxonomy="true" ma:internalName="BrandsTaxHTField0" ma:taxonomyFieldName="Brands" ma:displayName="Brands" ma:readOnly="false" ma:default="" ma:fieldId="{9dca5175-4cc5-49c8-8457-c18a66b6bc48}" ma:taxonomyMulti="true" ma:sspId="b82f9ffe-c703-4622-91ab-80f013311d50" ma:termSetId="9525a850-c1fb-4240-b08d-21eadcd43a0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4F859-E790-4AB8-918B-B92B2DB9FAE3}">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1DB32C6E-2857-4DF1-ACAB-8462BA02E7B1}">
  <ds:schemaRefs>
    <ds:schemaRef ds:uri="http://schemas.microsoft.com/sharepoint/v3/contenttype/forms"/>
  </ds:schemaRefs>
</ds:datastoreItem>
</file>

<file path=customXml/itemProps3.xml><?xml version="1.0" encoding="utf-8"?>
<ds:datastoreItem xmlns:ds="http://schemas.openxmlformats.org/officeDocument/2006/customXml" ds:itemID="{9E2DD119-9E81-44D0-B957-04BBD16A7BF8}">
  <ds:schemaRefs>
    <ds:schemaRef ds:uri="http://schemas.microsoft.com/office/2006/metadata/properties"/>
    <ds:schemaRef ds:uri="http://schemas.microsoft.com/office/infopath/2007/PartnerControls"/>
    <ds:schemaRef ds:uri="48b9aa7c-b73d-4a4a-b77e-1183b3047d34"/>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B2E04ABA-6FB4-4A7A-8AEF-4112B40A4AB4}">
  <ds:schemaRefs>
    <ds:schemaRef ds:uri="http://schemas.microsoft.com/sharepoint/events"/>
  </ds:schemaRefs>
</ds:datastoreItem>
</file>

<file path=customXml/itemProps5.xml><?xml version="1.0" encoding="utf-8"?>
<ds:datastoreItem xmlns:ds="http://schemas.openxmlformats.org/officeDocument/2006/customXml" ds:itemID="{22FE995E-E005-4CAB-8BFE-B05804D20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9aa7c-b73d-4a4a-b77e-1183b3047d34"/>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1998</Words>
  <Characters>11075</Characters>
  <Application>Microsoft Office Word</Application>
  <DocSecurity>0</DocSecurity>
  <Lines>316</Lines>
  <Paragraphs>198</Paragraphs>
  <ScaleCrop>false</ScaleCrop>
  <HeadingPairs>
    <vt:vector size="2" baseType="variant">
      <vt:variant>
        <vt:lpstr>Title</vt:lpstr>
      </vt:variant>
      <vt:variant>
        <vt:i4>1</vt:i4>
      </vt:variant>
    </vt:vector>
  </HeadingPairs>
  <TitlesOfParts>
    <vt:vector size="1" baseType="lpstr">
      <vt:lpstr>Fibrous Reinforcing Specification</vt:lpstr>
    </vt:vector>
  </TitlesOfParts>
  <Manager>External Technical Support</Manager>
  <Company>BASF Construction Chemicals, LLC</Company>
  <LinksUpToDate>false</LinksUpToDate>
  <CharactersWithSpaces>12875</CharactersWithSpaces>
  <SharedDoc>false</SharedDoc>
  <HyperlinkBase/>
  <HLinks>
    <vt:vector size="6" baseType="variant">
      <vt:variant>
        <vt:i4>6946856</vt:i4>
      </vt:variant>
      <vt:variant>
        <vt:i4>0</vt:i4>
      </vt:variant>
      <vt:variant>
        <vt:i4>0</vt:i4>
      </vt:variant>
      <vt:variant>
        <vt:i4>5</vt:i4>
      </vt:variant>
      <vt:variant>
        <vt:lpwstr>https://www.master-builders-solutions.com/en-us/support-for-professionals/technical-service/specifications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Fibrous Reinforcing Specification</dc:title>
  <dc:subject>Self-Consolidating Concrete</dc:subject>
  <dc:creator>SHASHIPRAKASH SURALI</dc:creator>
  <cp:keywords/>
  <cp:lastModifiedBy>Devon Fillingame</cp:lastModifiedBy>
  <cp:revision>5</cp:revision>
  <cp:lastPrinted>2012-08-17T19:47:00Z</cp:lastPrinted>
  <dcterms:created xsi:type="dcterms:W3CDTF">2024-11-22T19:47:00Z</dcterms:created>
  <dcterms:modified xsi:type="dcterms:W3CDTF">2025-08-01T19:11:00Z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_dlc_DocId">
    <vt:lpwstr>DMSY-1685695220-19466</vt:lpwstr>
  </property>
  <property fmtid="{D5CDD505-2E9C-101B-9397-08002B2CF9AE}" pid="4" name="_dlc_DocIdItemGuid">
    <vt:lpwstr>559db831-0803-43f4-96cf-db546d90aa1b</vt:lpwstr>
  </property>
  <property fmtid="{D5CDD505-2E9C-101B-9397-08002B2CF9AE}" pid="5" name="_dlc_DocIdUrl">
    <vt:lpwstr>https://assets.master-builders-solutions.com/_layouts/15/DocIdRedir.aspx?ID=DMSY-1685695220-19466, DMSY-1685695220-19466</vt:lpwstr>
  </property>
  <property fmtid="{D5CDD505-2E9C-101B-9397-08002B2CF9AE}" pid="6" name="display_urn:schemas-microsoft-com:office:office#Editor">
    <vt:lpwstr>Alex Huffman (ahuffman)</vt:lpwstr>
  </property>
  <property fmtid="{D5CDD505-2E9C-101B-9397-08002B2CF9AE}" pid="7" name="Country">
    <vt:lpwstr>664;#USA|f3876d8d-1bbb-4339-8979-e05c28d887bd</vt:lpwstr>
  </property>
  <property fmtid="{D5CDD505-2E9C-101B-9397-08002B2CF9AE}" pid="8" name="ProductApplications">
    <vt:lpwstr/>
  </property>
  <property fmtid="{D5CDD505-2E9C-101B-9397-08002B2CF9AE}" pid="9" name="BASFSsotPhotoGallery">
    <vt:lpwstr>0</vt:lpwstr>
  </property>
  <property fmtid="{D5CDD505-2E9C-101B-9397-08002B2CF9AE}" pid="10" name="Solutions">
    <vt:lpwstr/>
  </property>
  <property fmtid="{D5CDD505-2E9C-101B-9397-08002B2CF9AE}" pid="11" name="ProductTypes">
    <vt:lpwstr>2500;#Concrete Admixtures and Fibers|8f94cf11-a3c4-4d77-bf27-73ce26986b24</vt:lpwstr>
  </property>
  <property fmtid="{D5CDD505-2E9C-101B-9397-08002B2CF9AE}" pid="12" name="BASFProjectReferences">
    <vt:lpwstr/>
  </property>
  <property fmtid="{D5CDD505-2E9C-101B-9397-08002B2CF9AE}" pid="13" name="BASFTechnicalDrawing">
    <vt:lpwstr/>
  </property>
  <property fmtid="{D5CDD505-2E9C-101B-9397-08002B2CF9AE}" pid="14" name="BASFSsotServices">
    <vt:lpwstr/>
  </property>
  <property fmtid="{D5CDD505-2E9C-101B-9397-08002B2CF9AE}" pid="15" name="BASFDocumentCategories">
    <vt:lpwstr>4716;#Detail|62897772-ca49-48bd-a1f3-b4a0f2034669</vt:lpwstr>
  </property>
  <property fmtid="{D5CDD505-2E9C-101B-9397-08002B2CF9AE}" pid="16" name="Region1">
    <vt:lpwstr/>
  </property>
  <property fmtid="{D5CDD505-2E9C-101B-9397-08002B2CF9AE}" pid="17" name="Product">
    <vt:lpwstr/>
  </property>
  <property fmtid="{D5CDD505-2E9C-101B-9397-08002B2CF9AE}" pid="18" name="BASFNews">
    <vt:lpwstr/>
  </property>
  <property fmtid="{D5CDD505-2E9C-101B-9397-08002B2CF9AE}" pid="19" name="BASFSsotTargetSystem">
    <vt:lpwstr/>
  </property>
  <property fmtid="{D5CDD505-2E9C-101B-9397-08002B2CF9AE}" pid="20" name="BASFDescription">
    <vt:lpwstr/>
  </property>
  <property fmtid="{D5CDD505-2E9C-101B-9397-08002B2CF9AE}" pid="21" name="Brands">
    <vt:lpwstr>117;#MasterFiber|2b4c1cdd-1740-495b-a907-3533893d2eee</vt:lpwstr>
  </property>
  <property fmtid="{D5CDD505-2E9C-101B-9397-08002B2CF9AE}" pid="22" name="0973c19c7b0e4b4f83a449ed08cf94db">
    <vt:lpwstr>Concrete Admixtures and Fibers|8f94cf11-a3c4-4d77-bf27-73ce26986b24</vt:lpwstr>
  </property>
  <property fmtid="{D5CDD505-2E9C-101B-9397-08002B2CF9AE}" pid="23" name="ProductCategories">
    <vt:lpwstr/>
  </property>
  <property fmtid="{D5CDD505-2E9C-101B-9397-08002B2CF9AE}" pid="24" name="DocumentTypes">
    <vt:lpwstr>2529;#Specifications|01e945c1-dec3-4c70-b9ca-51d8cbde0d5c</vt:lpwstr>
  </property>
  <property fmtid="{D5CDD505-2E9C-101B-9397-08002B2CF9AE}" pid="25" name="BASFSsotLanguage">
    <vt:lpwstr>4697;#English|376a3ea5-e486-4c5f-9988-2335585fc407</vt:lpwstr>
  </property>
  <property fmtid="{D5CDD505-2E9C-101B-9397-08002B2CF9AE}" pid="26" name="BSM_Category">
    <vt:lpwstr/>
  </property>
  <property fmtid="{D5CDD505-2E9C-101B-9397-08002B2CF9AE}" pid="27" name="BASFSsotImageType">
    <vt:lpwstr/>
  </property>
  <property fmtid="{D5CDD505-2E9C-101B-9397-08002B2CF9AE}" pid="28" name="n1fb08f4f1a54ac9993feebbf9a2a445">
    <vt:lpwstr/>
  </property>
  <property fmtid="{D5CDD505-2E9C-101B-9397-08002B2CF9AE}" pid="29" name="Function">
    <vt:lpwstr>87;#Producing Concrete|c6e0b0f8-2cca-41e6-a4ea-7932b57b1257</vt:lpwstr>
  </property>
  <property fmtid="{D5CDD505-2E9C-101B-9397-08002B2CF9AE}" pid="30" name="BASFGlobalBrand">
    <vt:lpwstr>5081;#Master Builders Solutions|91c68189-ad6e-4dec-970c-99ac972fec28</vt:lpwstr>
  </property>
  <property fmtid="{D5CDD505-2E9C-101B-9397-08002B2CF9AE}" pid="31" name="BASFCompanyName">
    <vt:lpwstr/>
  </property>
  <property fmtid="{D5CDD505-2E9C-101B-9397-08002B2CF9AE}" pid="32" name="GrammarlyDocumentId">
    <vt:lpwstr>70f35a51-395e-44b2-85b3-b2a30ba5195f</vt:lpwstr>
  </property>
</Properties>
</file>