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21246" w14:textId="12563046" w:rsidR="00A6012F" w:rsidRDefault="00A6012F" w:rsidP="00A6012F">
      <w:pPr>
        <w:jc w:val="right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667EEB2E" wp14:editId="5DE48E10">
            <wp:extent cx="2002336" cy="752546"/>
            <wp:effectExtent l="0" t="0" r="4445" b="0"/>
            <wp:docPr id="557090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90647" name="Picture 5570906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28" cy="76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02B08" w14:textId="2A8D5211" w:rsidR="00BB295E" w:rsidRPr="00A6012F" w:rsidRDefault="00A87D5C">
      <w:pPr>
        <w:jc w:val="center"/>
        <w:rPr>
          <w:b/>
          <w:bCs/>
          <w:sz w:val="20"/>
          <w:szCs w:val="20"/>
        </w:rPr>
      </w:pPr>
      <w:r w:rsidRPr="00A6012F">
        <w:rPr>
          <w:b/>
          <w:bCs/>
          <w:sz w:val="20"/>
          <w:szCs w:val="20"/>
        </w:rPr>
        <w:t>DME Formula Ordering Tip Sheet</w:t>
      </w:r>
    </w:p>
    <w:p w14:paraId="1CFFA5FA" w14:textId="7E867B9C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 xml:space="preserve">Locate </w:t>
      </w:r>
      <w:r w:rsidR="00724BC2" w:rsidRPr="00A6012F">
        <w:rPr>
          <w:sz w:val="20"/>
          <w:szCs w:val="20"/>
        </w:rPr>
        <w:t>and</w:t>
      </w:r>
      <w:r w:rsidRPr="00A6012F">
        <w:rPr>
          <w:sz w:val="20"/>
          <w:szCs w:val="20"/>
        </w:rPr>
        <w:t xml:space="preserve"> select the </w:t>
      </w:r>
      <w:r w:rsidRPr="00A6012F">
        <w:rPr>
          <w:b/>
          <w:bCs/>
          <w:sz w:val="20"/>
          <w:szCs w:val="20"/>
        </w:rPr>
        <w:t>Add Order</w:t>
      </w:r>
      <w:r w:rsidRPr="00A6012F">
        <w:rPr>
          <w:sz w:val="20"/>
          <w:szCs w:val="20"/>
        </w:rPr>
        <w:t xml:space="preserve"> button on the bottom left-hand corner of the patient’s open encounter. Once selected, a search bar will appear. </w:t>
      </w:r>
    </w:p>
    <w:p w14:paraId="168F3A05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0FB18F43" w14:textId="77777777" w:rsidR="00BB295E" w:rsidRPr="00A6012F" w:rsidRDefault="00A87D5C">
      <w:pPr>
        <w:spacing w:after="0" w:line="240" w:lineRule="auto"/>
        <w:jc w:val="center"/>
        <w:rPr>
          <w:sz w:val="20"/>
          <w:szCs w:val="20"/>
        </w:rPr>
      </w:pPr>
      <w:r w:rsidRPr="00A6012F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6C0F52B" wp14:editId="538A2C64">
                <wp:extent cx="4037322" cy="273048"/>
                <wp:effectExtent l="0" t="0" r="1278" b="12702"/>
                <wp:docPr id="17505316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322" cy="273048"/>
                          <a:chOff x="0" y="0"/>
                          <a:chExt cx="4037322" cy="273048"/>
                        </a:xfrm>
                      </wpg:grpSpPr>
                      <pic:pic xmlns:pic="http://schemas.openxmlformats.org/drawingml/2006/picture">
                        <pic:nvPicPr>
                          <pic:cNvPr id="997365194" name="Picture 11100107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98664" y="16642"/>
                            <a:ext cx="1738658" cy="2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4467787" name="Picture 145573200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42"/>
                            <a:ext cx="1727182" cy="2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383332435" name="Straight Arrow Connector 1970942525"/>
                        <wps:cNvCnPr/>
                        <wps:spPr>
                          <a:xfrm>
                            <a:off x="1795305" y="132670"/>
                            <a:ext cx="435245" cy="0"/>
                          </a:xfrm>
                          <a:prstGeom prst="straightConnector1">
                            <a:avLst/>
                          </a:prstGeom>
                          <a:noFill/>
                          <a:ln w="12701" cap="flat">
                            <a:solidFill>
                              <a:srgbClr val="FF0000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  <wps:wsp>
                        <wps:cNvPr id="2017698555" name="Oval 1435117309"/>
                        <wps:cNvSpPr/>
                        <wps:spPr>
                          <a:xfrm>
                            <a:off x="0" y="0"/>
                            <a:ext cx="713972" cy="271320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val f7"/>
                              <a:gd name="f15" fmla="+- 2700000 f2 0"/>
                              <a:gd name="f16" fmla="*/ f9 f1 1"/>
                              <a:gd name="f17" fmla="*/ f10 f1 1"/>
                              <a:gd name="f18" fmla="?: f11 f4 1"/>
                              <a:gd name="f19" fmla="?: f12 f5 1"/>
                              <a:gd name="f20" fmla="?: f13 f6 1"/>
                              <a:gd name="f21" fmla="*/ f15 f8 1"/>
                              <a:gd name="f22" fmla="*/ f16 1 f3"/>
                              <a:gd name="f23" fmla="*/ f17 1 f3"/>
                              <a:gd name="f24" fmla="*/ f18 1 21600"/>
                              <a:gd name="f25" fmla="*/ f19 1 21600"/>
                              <a:gd name="f26" fmla="*/ 21600 f18 1"/>
                              <a:gd name="f27" fmla="*/ 21600 f19 1"/>
                              <a:gd name="f28" fmla="*/ f21 1 f1"/>
                              <a:gd name="f29" fmla="+- f22 0 f2"/>
                              <a:gd name="f30" fmla="+- f23 0 f2"/>
                              <a:gd name="f31" fmla="min f25 f24"/>
                              <a:gd name="f32" fmla="*/ f26 1 f20"/>
                              <a:gd name="f33" fmla="*/ f27 1 f20"/>
                              <a:gd name="f34" fmla="+- 0 0 f28"/>
                              <a:gd name="f35" fmla="val f32"/>
                              <a:gd name="f36" fmla="val f33"/>
                              <a:gd name="f37" fmla="+- 0 0 f34"/>
                              <a:gd name="f38" fmla="*/ f14 f31 1"/>
                              <a:gd name="f39" fmla="+- f36 0 f14"/>
                              <a:gd name="f40" fmla="+- f35 0 f14"/>
                              <a:gd name="f41" fmla="*/ f37 f1 1"/>
                              <a:gd name="f42" fmla="*/ f39 1 2"/>
                              <a:gd name="f43" fmla="*/ f40 1 2"/>
                              <a:gd name="f44" fmla="*/ f41 1 f8"/>
                              <a:gd name="f45" fmla="+- f14 f42 0"/>
                              <a:gd name="f46" fmla="+- f14 f43 0"/>
                              <a:gd name="f47" fmla="+- f44 0 f2"/>
                              <a:gd name="f48" fmla="*/ f43 f31 1"/>
                              <a:gd name="f49" fmla="*/ f42 f31 1"/>
                              <a:gd name="f50" fmla="cos 1 f47"/>
                              <a:gd name="f51" fmla="sin 1 f47"/>
                              <a:gd name="f52" fmla="*/ f45 f31 1"/>
                              <a:gd name="f53" fmla="+- 0 0 f50"/>
                              <a:gd name="f54" fmla="+- 0 0 f51"/>
                              <a:gd name="f55" fmla="+- 0 0 f53"/>
                              <a:gd name="f56" fmla="+- 0 0 f54"/>
                              <a:gd name="f57" fmla="*/ f55 f43 1"/>
                              <a:gd name="f58" fmla="*/ f56 f42 1"/>
                              <a:gd name="f59" fmla="+- f46 0 f57"/>
                              <a:gd name="f60" fmla="+- f46 f57 0"/>
                              <a:gd name="f61" fmla="+- f45 0 f58"/>
                              <a:gd name="f62" fmla="+- f45 f58 0"/>
                              <a:gd name="f63" fmla="*/ f59 f31 1"/>
                              <a:gd name="f64" fmla="*/ f61 f31 1"/>
                              <a:gd name="f65" fmla="*/ f60 f31 1"/>
                              <a:gd name="f66" fmla="*/ f62 f3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63" y="f64"/>
                              </a:cxn>
                              <a:cxn ang="f30">
                                <a:pos x="f63" y="f66"/>
                              </a:cxn>
                              <a:cxn ang="f30">
                                <a:pos x="f65" y="f66"/>
                              </a:cxn>
                              <a:cxn ang="f29">
                                <a:pos x="f65" y="f64"/>
                              </a:cxn>
                            </a:cxnLst>
                            <a:rect l="f63" t="f64" r="f65" b="f66"/>
                            <a:pathLst>
                              <a:path>
                                <a:moveTo>
                                  <a:pt x="f38" y="f52"/>
                                </a:moveTo>
                                <a:arcTo wR="f48" hR="f49" stAng="f1" swAng="f0"/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FF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05080581" name="Oval 875341103"/>
                        <wps:cNvSpPr/>
                        <wps:spPr>
                          <a:xfrm>
                            <a:off x="2298664" y="1728"/>
                            <a:ext cx="1251237" cy="271320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val f7"/>
                              <a:gd name="f15" fmla="+- 2700000 f2 0"/>
                              <a:gd name="f16" fmla="*/ f9 f1 1"/>
                              <a:gd name="f17" fmla="*/ f10 f1 1"/>
                              <a:gd name="f18" fmla="?: f11 f4 1"/>
                              <a:gd name="f19" fmla="?: f12 f5 1"/>
                              <a:gd name="f20" fmla="?: f13 f6 1"/>
                              <a:gd name="f21" fmla="*/ f15 f8 1"/>
                              <a:gd name="f22" fmla="*/ f16 1 f3"/>
                              <a:gd name="f23" fmla="*/ f17 1 f3"/>
                              <a:gd name="f24" fmla="*/ f18 1 21600"/>
                              <a:gd name="f25" fmla="*/ f19 1 21600"/>
                              <a:gd name="f26" fmla="*/ 21600 f18 1"/>
                              <a:gd name="f27" fmla="*/ 21600 f19 1"/>
                              <a:gd name="f28" fmla="*/ f21 1 f1"/>
                              <a:gd name="f29" fmla="+- f22 0 f2"/>
                              <a:gd name="f30" fmla="+- f23 0 f2"/>
                              <a:gd name="f31" fmla="min f25 f24"/>
                              <a:gd name="f32" fmla="*/ f26 1 f20"/>
                              <a:gd name="f33" fmla="*/ f27 1 f20"/>
                              <a:gd name="f34" fmla="+- 0 0 f28"/>
                              <a:gd name="f35" fmla="val f32"/>
                              <a:gd name="f36" fmla="val f33"/>
                              <a:gd name="f37" fmla="+- 0 0 f34"/>
                              <a:gd name="f38" fmla="*/ f14 f31 1"/>
                              <a:gd name="f39" fmla="+- f36 0 f14"/>
                              <a:gd name="f40" fmla="+- f35 0 f14"/>
                              <a:gd name="f41" fmla="*/ f37 f1 1"/>
                              <a:gd name="f42" fmla="*/ f39 1 2"/>
                              <a:gd name="f43" fmla="*/ f40 1 2"/>
                              <a:gd name="f44" fmla="*/ f41 1 f8"/>
                              <a:gd name="f45" fmla="+- f14 f42 0"/>
                              <a:gd name="f46" fmla="+- f14 f43 0"/>
                              <a:gd name="f47" fmla="+- f44 0 f2"/>
                              <a:gd name="f48" fmla="*/ f43 f31 1"/>
                              <a:gd name="f49" fmla="*/ f42 f31 1"/>
                              <a:gd name="f50" fmla="cos 1 f47"/>
                              <a:gd name="f51" fmla="sin 1 f47"/>
                              <a:gd name="f52" fmla="*/ f45 f31 1"/>
                              <a:gd name="f53" fmla="+- 0 0 f50"/>
                              <a:gd name="f54" fmla="+- 0 0 f51"/>
                              <a:gd name="f55" fmla="+- 0 0 f53"/>
                              <a:gd name="f56" fmla="+- 0 0 f54"/>
                              <a:gd name="f57" fmla="*/ f55 f43 1"/>
                              <a:gd name="f58" fmla="*/ f56 f42 1"/>
                              <a:gd name="f59" fmla="+- f46 0 f57"/>
                              <a:gd name="f60" fmla="+- f46 f57 0"/>
                              <a:gd name="f61" fmla="+- f45 0 f58"/>
                              <a:gd name="f62" fmla="+- f45 f58 0"/>
                              <a:gd name="f63" fmla="*/ f59 f31 1"/>
                              <a:gd name="f64" fmla="*/ f61 f31 1"/>
                              <a:gd name="f65" fmla="*/ f60 f31 1"/>
                              <a:gd name="f66" fmla="*/ f62 f3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63" y="f64"/>
                              </a:cxn>
                              <a:cxn ang="f30">
                                <a:pos x="f63" y="f66"/>
                              </a:cxn>
                              <a:cxn ang="f30">
                                <a:pos x="f65" y="f66"/>
                              </a:cxn>
                              <a:cxn ang="f29">
                                <a:pos x="f65" y="f64"/>
                              </a:cxn>
                            </a:cxnLst>
                            <a:rect l="f63" t="f64" r="f65" b="f66"/>
                            <a:pathLst>
                              <a:path>
                                <a:moveTo>
                                  <a:pt x="f38" y="f52"/>
                                </a:moveTo>
                                <a:arcTo wR="f48" hR="f49" stAng="f1" swAng="f0"/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FF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0F7C6" id="Group 12" o:spid="_x0000_s1026" style="width:317.9pt;height:21.5pt;mso-position-horizontal-relative:char;mso-position-vertical-relative:line" coordsize="40373,2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0010716" o:spid="_x0000_s1027" type="#_x0000_t75" style="position:absolute;left:22986;top:166;width:17387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">
                  <v:imagedata r:id="rId10" o:title=""/>
                </v:shape>
                <v:shape id="Picture 1455732007" o:spid="_x0000_s1028" type="#_x0000_t75" style="position:absolute;top:166;width:17271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">
                  <v:imagedata r:id="rId11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70942525" o:spid="_x0000_s1029" type="#_x0000_t32" style="position:absolute;left:17953;top:1326;width:4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" strokecolor="red" strokeweight=".35281mm">
                  <v:stroke endarrow="open" joinstyle="miter"/>
                </v:shape>
                <v:shape id="Oval 1435117309" o:spid="_x0000_s1030" style="position:absolute;width:7139;height:2713;visibility:visible;mso-wrap-style:square;v-text-anchor:top" coordsize="713972,27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" path="m,135660at,,713972,271320,,135660,,135660xe" filled="f" strokecolor="red" strokeweight=".35281mm">
                  <v:stroke joinstyle="miter"/>
                  <v:path arrowok="t" o:connecttype="custom" o:connectlocs="356986,0;713972,135660;356986,271320;0,135660;104559,39734;104559,231586;609413,231586;609413,39734" o:connectangles="270,0,90,180,270,90,90,270" textboxrect="104559,39734,609413,231586"/>
                </v:shape>
                <v:shape id="Oval 875341103" o:spid="_x0000_s1031" style="position:absolute;left:22986;top:17;width:12513;height:2713;visibility:visible;mso-wrap-style:square;v-text-anchor:top" coordsize="1251237,27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" path="m,135660at,,1251236,271320,,135660,,135660xe" filled="f" strokecolor="red" strokeweight=".35281mm">
                  <v:stroke joinstyle="miter"/>
                  <v:path arrowok="t" o:connecttype="custom" o:connectlocs="625619,0;1251237,135660;625619,271320;0,135660;183239,39734;183239,231586;1067998,231586;1067998,39734" o:connectangles="270,0,90,180,270,90,90,270" textboxrect="183239,39734,1067998,231586"/>
                </v:shape>
                <w10:anchorlock/>
              </v:group>
            </w:pict>
          </mc:Fallback>
        </mc:AlternateContent>
      </w:r>
    </w:p>
    <w:p w14:paraId="29D1AEB8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6C289737" w14:textId="0F653E64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 xml:space="preserve">In the </w:t>
      </w:r>
      <w:r w:rsidRPr="00A6012F">
        <w:rPr>
          <w:b/>
          <w:bCs/>
          <w:sz w:val="20"/>
          <w:szCs w:val="20"/>
        </w:rPr>
        <w:t>Search for new orders</w:t>
      </w:r>
      <w:r w:rsidRPr="00A6012F">
        <w:rPr>
          <w:sz w:val="20"/>
          <w:szCs w:val="20"/>
        </w:rPr>
        <w:t xml:space="preserve"> search bar, type the name of the patient’s formula </w:t>
      </w:r>
      <w:r w:rsidR="00724BC2" w:rsidRPr="00A6012F">
        <w:rPr>
          <w:sz w:val="20"/>
          <w:szCs w:val="20"/>
        </w:rPr>
        <w:t xml:space="preserve">and </w:t>
      </w:r>
      <w:r w:rsidRPr="00A6012F">
        <w:rPr>
          <w:sz w:val="20"/>
          <w:szCs w:val="20"/>
        </w:rPr>
        <w:t>press enter on your keyboard.</w:t>
      </w:r>
    </w:p>
    <w:p w14:paraId="6C3E1908" w14:textId="77777777" w:rsidR="00BB295E" w:rsidRPr="00A6012F" w:rsidRDefault="00BB295E">
      <w:pPr>
        <w:pStyle w:val="ListParagraph"/>
        <w:spacing w:after="0" w:line="240" w:lineRule="auto"/>
        <w:ind w:left="360"/>
        <w:rPr>
          <w:sz w:val="20"/>
          <w:szCs w:val="20"/>
        </w:rPr>
      </w:pPr>
    </w:p>
    <w:p w14:paraId="25533215" w14:textId="46F4832B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 xml:space="preserve">Results will appear in a pop-up window as seen below. Your initial search is completed in the </w:t>
      </w:r>
      <w:r w:rsidRPr="00A6012F">
        <w:rPr>
          <w:b/>
          <w:bCs/>
          <w:sz w:val="20"/>
          <w:szCs w:val="20"/>
        </w:rPr>
        <w:t>Preference List</w:t>
      </w:r>
      <w:r w:rsidRPr="00A6012F">
        <w:rPr>
          <w:sz w:val="20"/>
          <w:szCs w:val="20"/>
        </w:rPr>
        <w:t xml:space="preserve"> tab. If you do not see your desired formula in this list, locate and select the </w:t>
      </w:r>
      <w:r w:rsidRPr="00A6012F">
        <w:rPr>
          <w:b/>
          <w:bCs/>
          <w:sz w:val="20"/>
          <w:szCs w:val="20"/>
        </w:rPr>
        <w:t>Database</w:t>
      </w:r>
      <w:r w:rsidRPr="00A6012F">
        <w:rPr>
          <w:sz w:val="20"/>
          <w:szCs w:val="20"/>
        </w:rPr>
        <w:t xml:space="preserve"> tab in the upper right-hand corner. This will reveal more options to choose from. </w:t>
      </w:r>
    </w:p>
    <w:p w14:paraId="03B511F2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547E1ADF" w14:textId="77777777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 xml:space="preserve">Once you have selected your formula, the following ordering window will appear. </w:t>
      </w:r>
    </w:p>
    <w:p w14:paraId="04D9D26E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336A6B47" w14:textId="77777777" w:rsidR="00BB295E" w:rsidRPr="00A6012F" w:rsidRDefault="00A87D5C">
      <w:pPr>
        <w:jc w:val="center"/>
        <w:rPr>
          <w:sz w:val="20"/>
          <w:szCs w:val="20"/>
        </w:rPr>
      </w:pPr>
      <w:r w:rsidRPr="00A6012F">
        <w:rPr>
          <w:noProof/>
          <w:sz w:val="20"/>
          <w:szCs w:val="20"/>
        </w:rPr>
        <w:drawing>
          <wp:inline distT="0" distB="0" distL="0" distR="0" wp14:anchorId="76D5D3E3" wp14:editId="042EAA53">
            <wp:extent cx="3931764" cy="2766800"/>
            <wp:effectExtent l="0" t="0" r="0" b="0"/>
            <wp:docPr id="1007544740" name="Picture 4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1764" cy="2766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A247CE" w14:textId="77777777" w:rsidR="00BB295E" w:rsidRPr="00A6012F" w:rsidRDefault="00A87D5C">
      <w:pPr>
        <w:spacing w:after="0" w:line="240" w:lineRule="auto"/>
        <w:ind w:firstLine="720"/>
        <w:rPr>
          <w:sz w:val="20"/>
          <w:szCs w:val="20"/>
        </w:rPr>
      </w:pPr>
      <w:r w:rsidRPr="00A6012F">
        <w:rPr>
          <w:sz w:val="20"/>
          <w:szCs w:val="20"/>
        </w:rPr>
        <w:t xml:space="preserve">Any fields with the following graphic must be completed before the order can be sent:  </w:t>
      </w:r>
    </w:p>
    <w:p w14:paraId="30A9687A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tbl>
      <w:tblPr>
        <w:tblW w:w="10170" w:type="dxa"/>
        <w:tblInd w:w="6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893"/>
      </w:tblGrid>
      <w:tr w:rsidR="00BB295E" w:rsidRPr="00A6012F" w14:paraId="2EBD3C87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E476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Dose: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8264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Indicate the amount desired per day or feeding followed by the unit of measurement (i.e., container, mL or oz for liquid formulas, grams for powdered). </w:t>
            </w:r>
          </w:p>
        </w:tc>
      </w:tr>
      <w:tr w:rsidR="00BB295E" w:rsidRPr="00A6012F" w14:paraId="5AB1065E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C6CF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Route: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BCC8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Describe the method in which formula is provided (i.e., oral, per g-tube, oral/gavage, etc.). </w:t>
            </w:r>
          </w:p>
        </w:tc>
      </w:tr>
      <w:tr w:rsidR="00BB295E" w:rsidRPr="00A6012F" w14:paraId="6C262ACA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2973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Frequency: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10CB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Describe how often the dose is provided. </w:t>
            </w:r>
          </w:p>
        </w:tc>
      </w:tr>
      <w:tr w:rsidR="00BB295E" w:rsidRPr="00A6012F" w14:paraId="2BCA60C9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6891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Duration: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4CC8" w14:textId="500BB165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Typically completed as 30 days, though </w:t>
            </w:r>
            <w:r w:rsidR="00724BC2" w:rsidRPr="00A6012F">
              <w:rPr>
                <w:sz w:val="20"/>
                <w:szCs w:val="20"/>
              </w:rPr>
              <w:t xml:space="preserve">it </w:t>
            </w:r>
            <w:r w:rsidRPr="00A6012F">
              <w:rPr>
                <w:sz w:val="20"/>
                <w:szCs w:val="20"/>
              </w:rPr>
              <w:t xml:space="preserve">is not a required field to place the order. </w:t>
            </w:r>
          </w:p>
        </w:tc>
      </w:tr>
      <w:tr w:rsidR="00BB295E" w:rsidRPr="00A6012F" w14:paraId="029446FA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FC77B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Dispense: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5F99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The volume of formula needed per month (30 days). </w:t>
            </w:r>
          </w:p>
        </w:tc>
      </w:tr>
      <w:tr w:rsidR="00BB295E" w:rsidRPr="00A6012F" w14:paraId="0C84BD64" w14:textId="77777777"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A8DC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>Refills:</w:t>
            </w:r>
          </w:p>
        </w:tc>
        <w:tc>
          <w:tcPr>
            <w:tcW w:w="8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B0B4" w14:textId="77777777" w:rsidR="00BB295E" w:rsidRPr="00A6012F" w:rsidRDefault="00A87D5C">
            <w:pPr>
              <w:spacing w:after="0" w:line="240" w:lineRule="auto"/>
              <w:rPr>
                <w:sz w:val="20"/>
                <w:szCs w:val="20"/>
              </w:rPr>
            </w:pPr>
            <w:r w:rsidRPr="00A6012F">
              <w:rPr>
                <w:sz w:val="20"/>
                <w:szCs w:val="20"/>
              </w:rPr>
              <w:t xml:space="preserve">Indicate the number of refills desired from 0-12; this number may vary. </w:t>
            </w:r>
          </w:p>
        </w:tc>
      </w:tr>
    </w:tbl>
    <w:p w14:paraId="5B624A31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64C521B9" w14:textId="75DC4393" w:rsidR="00BB295E" w:rsidRPr="00A6012F" w:rsidRDefault="00A87D5C">
      <w:pPr>
        <w:spacing w:after="0" w:line="240" w:lineRule="auto"/>
        <w:ind w:left="720"/>
        <w:rPr>
          <w:sz w:val="20"/>
          <w:szCs w:val="20"/>
        </w:rPr>
      </w:pPr>
      <w:r w:rsidRPr="00A6012F">
        <w:rPr>
          <w:sz w:val="20"/>
          <w:szCs w:val="20"/>
        </w:rPr>
        <w:t xml:space="preserve">Once all pertinent fields are completed, select the </w:t>
      </w:r>
      <w:r w:rsidRPr="00A6012F">
        <w:rPr>
          <w:b/>
          <w:bCs/>
          <w:sz w:val="20"/>
          <w:szCs w:val="20"/>
        </w:rPr>
        <w:t>Accept</w:t>
      </w:r>
      <w:r w:rsidRPr="00A6012F">
        <w:rPr>
          <w:sz w:val="20"/>
          <w:szCs w:val="20"/>
        </w:rPr>
        <w:t xml:space="preserve"> button at the bottom of the window. You can then review the order information you’ve completed in the window located at the bottom right-hand corner of your screen. </w:t>
      </w:r>
    </w:p>
    <w:p w14:paraId="79ABB3EF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4B22D015" w14:textId="3ACC013B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>Next, you will need to</w:t>
      </w:r>
      <w:r w:rsidRPr="00A6012F">
        <w:rPr>
          <w:b/>
          <w:bCs/>
          <w:sz w:val="20"/>
          <w:szCs w:val="20"/>
        </w:rPr>
        <w:t xml:space="preserve"> Associate</w:t>
      </w:r>
      <w:r w:rsidRPr="00A6012F">
        <w:rPr>
          <w:sz w:val="20"/>
          <w:szCs w:val="20"/>
        </w:rPr>
        <w:t xml:space="preserve"> diagnoses to the order. In the order window, select the </w:t>
      </w:r>
      <w:r w:rsidRPr="00A6012F">
        <w:rPr>
          <w:b/>
          <w:bCs/>
          <w:sz w:val="20"/>
          <w:szCs w:val="20"/>
        </w:rPr>
        <w:t>Dx Association</w:t>
      </w:r>
      <w:r w:rsidRPr="00A6012F">
        <w:rPr>
          <w:sz w:val="20"/>
          <w:szCs w:val="20"/>
        </w:rPr>
        <w:t xml:space="preserve"> button. Select as many pertinent diagnoses as possible from the </w:t>
      </w:r>
      <w:r w:rsidRPr="00A6012F">
        <w:rPr>
          <w:b/>
          <w:bCs/>
          <w:sz w:val="20"/>
          <w:szCs w:val="20"/>
        </w:rPr>
        <w:t>Common,</w:t>
      </w:r>
      <w:r w:rsidR="00724BC2" w:rsidRPr="00A6012F">
        <w:rPr>
          <w:b/>
          <w:bCs/>
          <w:sz w:val="20"/>
          <w:szCs w:val="20"/>
        </w:rPr>
        <w:t xml:space="preserve"> </w:t>
      </w:r>
      <w:r w:rsidRPr="00A6012F">
        <w:rPr>
          <w:b/>
          <w:bCs/>
          <w:sz w:val="20"/>
          <w:szCs w:val="20"/>
        </w:rPr>
        <w:t>Previous</w:t>
      </w:r>
      <w:r w:rsidRPr="00A6012F">
        <w:rPr>
          <w:sz w:val="20"/>
          <w:szCs w:val="20"/>
        </w:rPr>
        <w:t xml:space="preserve"> and/or </w:t>
      </w:r>
      <w:r w:rsidRPr="00A6012F">
        <w:rPr>
          <w:b/>
          <w:bCs/>
          <w:sz w:val="20"/>
          <w:szCs w:val="20"/>
        </w:rPr>
        <w:t>Problems</w:t>
      </w:r>
      <w:r w:rsidRPr="00A6012F">
        <w:rPr>
          <w:sz w:val="20"/>
          <w:szCs w:val="20"/>
        </w:rPr>
        <w:t xml:space="preserve"> lists. If there are not any relevant diagnoses in these lists, you may search for a relevant diagnosis in the search bar. </w:t>
      </w:r>
    </w:p>
    <w:p w14:paraId="1195A400" w14:textId="77777777" w:rsidR="00BB295E" w:rsidRPr="00A6012F" w:rsidRDefault="00BB295E">
      <w:pPr>
        <w:spacing w:after="0" w:line="240" w:lineRule="auto"/>
        <w:rPr>
          <w:sz w:val="20"/>
          <w:szCs w:val="20"/>
        </w:rPr>
      </w:pPr>
    </w:p>
    <w:p w14:paraId="34C15CD5" w14:textId="11F6E98F" w:rsidR="00BB295E" w:rsidRPr="00A6012F" w:rsidRDefault="00A87D5C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6012F">
        <w:rPr>
          <w:sz w:val="20"/>
          <w:szCs w:val="20"/>
        </w:rPr>
        <w:t xml:space="preserve">Your formula order is now ready to be sent to the patient’s DME. Identify the location in which this formula order will be sent. If the correct DME/pharmacy is already selected, press </w:t>
      </w:r>
      <w:r w:rsidRPr="00A6012F">
        <w:rPr>
          <w:b/>
          <w:bCs/>
          <w:sz w:val="20"/>
          <w:szCs w:val="20"/>
        </w:rPr>
        <w:t>Sign Orders</w:t>
      </w:r>
      <w:r w:rsidRPr="00A6012F">
        <w:rPr>
          <w:sz w:val="20"/>
          <w:szCs w:val="20"/>
        </w:rPr>
        <w:t>.  To send to Children’s Home Health</w:t>
      </w:r>
      <w:r w:rsidR="00724BC2" w:rsidRPr="00A6012F">
        <w:rPr>
          <w:sz w:val="20"/>
          <w:szCs w:val="20"/>
        </w:rPr>
        <w:t>care</w:t>
      </w:r>
      <w:r w:rsidRPr="00A6012F">
        <w:rPr>
          <w:sz w:val="20"/>
          <w:szCs w:val="20"/>
        </w:rPr>
        <w:t xml:space="preserve">, please select </w:t>
      </w:r>
      <w:r w:rsidRPr="00A6012F">
        <w:rPr>
          <w:b/>
          <w:bCs/>
          <w:sz w:val="20"/>
          <w:szCs w:val="20"/>
        </w:rPr>
        <w:t>Children’s Home Health Supplies &amp; DME Enteral Orders (No Rx)</w:t>
      </w:r>
      <w:r w:rsidR="00724BC2" w:rsidRPr="00A6012F">
        <w:rPr>
          <w:sz w:val="20"/>
          <w:szCs w:val="20"/>
        </w:rPr>
        <w:t xml:space="preserve">. </w:t>
      </w:r>
      <w:r w:rsidRPr="00A6012F">
        <w:rPr>
          <w:sz w:val="20"/>
          <w:szCs w:val="20"/>
        </w:rPr>
        <w:t>DO NOT SEND TO THE OUTPATIENT PHARMACY AT CHILDREN’S NEBRASKA.</w:t>
      </w:r>
    </w:p>
    <w:sectPr w:rsidR="00BB295E" w:rsidRPr="00A6012F" w:rsidSect="00A6012F">
      <w:pgSz w:w="12240" w:h="15840"/>
      <w:pgMar w:top="252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DCCDB7" w14:textId="77777777" w:rsidR="000A2EB5" w:rsidRDefault="000A2EB5">
      <w:pPr>
        <w:spacing w:after="0" w:line="240" w:lineRule="auto"/>
      </w:pPr>
      <w:r>
        <w:separator/>
      </w:r>
    </w:p>
  </w:endnote>
  <w:endnote w:type="continuationSeparator" w:id="0">
    <w:p w14:paraId="67DC7008" w14:textId="77777777" w:rsidR="000A2EB5" w:rsidRDefault="000A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701A09" w14:textId="77777777" w:rsidR="000A2EB5" w:rsidRDefault="000A2E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64E104" w14:textId="77777777" w:rsidR="000A2EB5" w:rsidRDefault="000A2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04E89"/>
    <w:multiLevelType w:val="multilevel"/>
    <w:tmpl w:val="2474EF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42DB197D"/>
    <w:multiLevelType w:val="multilevel"/>
    <w:tmpl w:val="11D4375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5C7E11F8"/>
    <w:multiLevelType w:val="multilevel"/>
    <w:tmpl w:val="12C0CB9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291981600">
    <w:abstractNumId w:val="0"/>
  </w:num>
  <w:num w:numId="2" w16cid:durableId="526985704">
    <w:abstractNumId w:val="1"/>
  </w:num>
  <w:num w:numId="3" w16cid:durableId="12096048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5E"/>
    <w:rsid w:val="00003CF8"/>
    <w:rsid w:val="000A2EB5"/>
    <w:rsid w:val="00575735"/>
    <w:rsid w:val="005D0DD7"/>
    <w:rsid w:val="00724BC2"/>
    <w:rsid w:val="00A6012F"/>
    <w:rsid w:val="00A87D5C"/>
    <w:rsid w:val="00BB295E"/>
    <w:rsid w:val="00C07A4F"/>
    <w:rsid w:val="00D02222"/>
    <w:rsid w:val="00D31A02"/>
    <w:rsid w:val="00EE45D4"/>
    <w:rsid w:val="00F9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42A5"/>
  <w15:docId w15:val="{0FA5AE92-961E-4E8E-ADFD-34F6F468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Joy, Ashley</dc:creator>
  <dc:description/>
  <cp:lastModifiedBy>Christensen, Cortney</cp:lastModifiedBy>
  <cp:revision>4</cp:revision>
  <dcterms:created xsi:type="dcterms:W3CDTF">2026-07-30T18:22:00Z</dcterms:created>
  <dcterms:modified xsi:type="dcterms:W3CDTF">2026-07-30T20:19:00Z</dcterms:modified>
</cp:coreProperties>
</file>