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0.0 -->
  <w:body>
    <w:tbl>
      <w:tblPr>
        <w:tblpPr w:leftFromText="180" w:rightFromText="180" w:vertAnchor="page" w:horzAnchor="margin" w:tblpX="-342" w:tblpY="2257"/>
        <w:tblW w:w="10278" w:type="dxa"/>
        <w:tblInd w:w="0" w:type="dxa"/>
        <w:tblBorders>
          <w:top w:val="single" w:sz="12" w:space="0" w:color="003DAF"/>
          <w:left w:val="single" w:sz="12" w:space="0" w:color="003DAF"/>
          <w:bottom w:val="single" w:sz="12" w:space="0" w:color="003DAF"/>
          <w:right w:val="single" w:sz="12" w:space="0" w:color="003DAF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60"/>
        <w:gridCol w:w="4518"/>
      </w:tblGrid>
      <w:tr w14:paraId="1C745353" w14:textId="77777777" w:rsidTr="00E35B50">
        <w:tblPrEx>
          <w:tblW w:w="10278" w:type="dxa"/>
          <w:tblInd w:w="0" w:type="dxa"/>
          <w:tblBorders>
            <w:top w:val="single" w:sz="12" w:space="0" w:color="003DAF"/>
            <w:left w:val="single" w:sz="12" w:space="0" w:color="003DAF"/>
            <w:bottom w:val="single" w:sz="12" w:space="0" w:color="003DAF"/>
            <w:right w:val="single" w:sz="12" w:space="0" w:color="003DA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760" w:type="dxa"/>
            <w:shd w:val="clear" w:color="auto" w:fill="auto"/>
          </w:tcPr>
          <w:p w:rsidR="00FE410B" w:rsidRPr="00C859FE" w:rsidP="00E35B50" w14:paraId="274F4FAF" w14:textId="1E3D3C55">
            <w:pPr>
              <w:bidi/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b/>
                <w:color w:val="003DAF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جهة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اتصال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إشعار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الخصوصية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: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  corporateprivacy.im@pg.com</w:t>
            </w:r>
          </w:p>
        </w:tc>
        <w:tc>
          <w:tcPr>
            <w:tcW w:w="4518" w:type="dxa"/>
            <w:shd w:val="clear" w:color="auto" w:fill="auto"/>
          </w:tcPr>
          <w:p w:rsidR="00FE410B" w:rsidRPr="00E35B50" w:rsidP="00EF32B1" w14:paraId="28B0A9F1" w14:textId="4B266A0F">
            <w:pPr>
              <w:bidi/>
              <w:spacing w:before="40" w:after="40" w:line="276" w:lineRule="auto"/>
              <w:ind w:left="252" w:hanging="252"/>
              <w:contextualSpacing/>
              <w:jc w:val="both"/>
              <w:rPr>
                <w:rFonts w:ascii="Frutiger 45 Light" w:eastAsia="SimSun" w:hAnsi="Frutiger 45 Light" w:cs="Arial"/>
                <w:color w:val="FF0000"/>
                <w:sz w:val="22"/>
                <w:szCs w:val="22"/>
                <w:highlight w:val="cyan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التاريخ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: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6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يوليو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2023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    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 w14:paraId="20914DE8" w14:textId="77777777" w:rsidTr="00E35B50">
        <w:tblPrEx>
          <w:tblW w:w="1027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55"/>
        </w:trPr>
        <w:tc>
          <w:tcPr>
            <w:tcW w:w="5760" w:type="dxa"/>
            <w:shd w:val="clear" w:color="auto" w:fill="auto"/>
          </w:tcPr>
          <w:p w:rsidR="00FE410B" w:rsidRPr="00E35B50" w:rsidP="00E35B50" w14:paraId="35AD69A6" w14:textId="24AD44DB">
            <w:pPr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</w:pPr>
            <w:r w:rsidRPr="00E35B50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                             </w:t>
            </w:r>
            <w:r w:rsidRPr="00E35B50" w:rsidR="00427337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         </w:t>
            </w:r>
            <w:r w:rsidRPr="00E35B50" w:rsidR="005A0E14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</w:t>
            </w:r>
            <w:r w:rsidRPr="00E35B50" w:rsidR="00D8187E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   </w:t>
            </w:r>
          </w:p>
          <w:p w:rsidR="003C67EB" w:rsidRPr="00E35B50" w:rsidP="00E35B50" w14:paraId="58BADE9E" w14:textId="77777777">
            <w:pPr>
              <w:bidi/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de-DE" w:eastAsia="en-US" w:bidi="ar-SA"/>
              </w:rPr>
              <w:t>المنطقة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de-DE" w:eastAsia="en-US" w:bidi="ar-SA"/>
              </w:rPr>
              <w:t>: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de-DE" w:eastAsia="en-US" w:bidi="ar-SA"/>
              </w:rPr>
              <w:t>عالمي</w:t>
            </w:r>
          </w:p>
        </w:tc>
        <w:tc>
          <w:tcPr>
            <w:tcW w:w="4518" w:type="dxa"/>
            <w:shd w:val="clear" w:color="auto" w:fill="auto"/>
          </w:tcPr>
          <w:p w:rsidR="00EA7964" w:rsidRPr="00E35B50" w:rsidP="00E35B50" w14:paraId="13FB4106" w14:textId="77777777">
            <w:pPr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b/>
                <w:color w:val="003DAF"/>
                <w:sz w:val="22"/>
                <w:szCs w:val="22"/>
                <w:lang w:val="de-DE" w:eastAsia="en-US" w:bidi="ar-SA"/>
              </w:rPr>
            </w:pPr>
          </w:p>
          <w:p w:rsidR="00FE410B" w:rsidRPr="00E35B50" w:rsidP="00E35B50" w14:paraId="28FA2CB1" w14:textId="77777777">
            <w:pPr>
              <w:bidi/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نطاق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السريان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: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 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            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جميع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المرشحين</w:t>
            </w:r>
          </w:p>
        </w:tc>
      </w:tr>
    </w:tbl>
    <w:p w:rsidR="003C67EB" w:rsidRPr="00521252" w:rsidP="003C67EB" w14:paraId="01667B53" w14:textId="77777777">
      <w:pPr>
        <w:tabs>
          <w:tab w:val="left" w:pos="3600"/>
        </w:tabs>
        <w:bidi/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eastAsia="ko-KR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ko-KR" w:bidi="ar-SA"/>
        </w:rPr>
        <w:t>إشعار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ko-KR" w:bidi="ar-SA"/>
        </w:rPr>
        <w:t xml:space="preserve"> الخصوصية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ko-KR" w:bidi="ar-SA"/>
        </w:rPr>
        <w:t xml:space="preserve"> العالمي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ko-KR" w:bidi="ar-SA"/>
        </w:rPr>
        <w:t xml:space="preserve"> للمرشحين</w:t>
      </w:r>
    </w:p>
    <w:p w:rsidR="00680F75" w:rsidRPr="00521252" w:rsidP="003C67EB" w14:paraId="5395E1EA" w14:textId="77777777">
      <w:pPr>
        <w:tabs>
          <w:tab w:val="left" w:pos="3600"/>
        </w:tabs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eastAsia="ko-KR"/>
        </w:rPr>
      </w:pPr>
    </w:p>
    <w:p w:rsidR="006F4A6B" w:rsidP="006F4A6B" w14:paraId="5550C3A0" w14:textId="77777777">
      <w:pPr>
        <w:pStyle w:val="Heading1"/>
        <w:tabs>
          <w:tab w:val="left" w:pos="720"/>
          <w:tab w:val="left" w:pos="1440"/>
          <w:tab w:val="left" w:pos="2160"/>
          <w:tab w:val="left" w:pos="6829"/>
        </w:tabs>
        <w:spacing w:before="100" w:beforeAutospacing="1" w:after="100" w:afterAutospacing="1"/>
        <w:ind w:left="540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</w:rPr>
      </w:pPr>
    </w:p>
    <w:p w:rsidR="00300DB9" w:rsidRPr="00521252" w:rsidP="00074D9B" w14:paraId="3808A1C8" w14:textId="46200446">
      <w:pPr>
        <w:pStyle w:val="Heading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6829"/>
        </w:tabs>
        <w:bidi/>
        <w:spacing w:before="100" w:beforeAutospacing="1" w:after="100" w:afterAutospacing="1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ko-KR" w:bidi="ar-SA"/>
        </w:rPr>
        <w:t>الهدف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ko-KR" w:bidi="ar-SA"/>
        </w:rPr>
        <w:t xml:space="preserve">   </w:t>
      </w:r>
    </w:p>
    <w:p w:rsidR="003A2285" w:rsidRPr="00521252" w:rsidP="00074D9B" w14:paraId="3E333772" w14:textId="47492B74">
      <w:pPr>
        <w:pStyle w:val="NormalWeb"/>
        <w:bidi/>
        <w:contextualSpacing/>
        <w:jc w:val="both"/>
        <w:rPr>
          <w:rFonts w:ascii="Frutiger 45 Light" w:hAnsi="Frutiger 45 Light" w:cs="Arial"/>
          <w:sz w:val="22"/>
          <w:szCs w:val="22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يخبرك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الإشعار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("الإشعار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") كيف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تقوم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أند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وشركاتها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الفرعية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/أو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الشركات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التابعة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لها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("بروكتر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"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"الشركة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") بجمع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وإدارة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معلوماتك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("المعلومات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").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GB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لغرض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الإشعار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، يشمل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مصطلح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أي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فرد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أبدى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اهتمام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بالتقدم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للعمل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للنظر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إمكانية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توظيفه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، بما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ذلك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الأفراد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الذين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كانوا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يعملون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سابق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وأعادوا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تقديم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التفاصيل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الخاصة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بهم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للنظر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توليهم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بدور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جديد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.</w:t>
      </w:r>
    </w:p>
    <w:p w:rsidR="00303146" w:rsidRPr="00521252" w:rsidP="00074D9B" w14:paraId="4DE2D652" w14:textId="7769ACC9">
      <w:pPr>
        <w:pStyle w:val="NormalWeb"/>
        <w:bidi/>
        <w:contextualSpacing/>
        <w:jc w:val="both"/>
        <w:rPr>
          <w:rFonts w:ascii="Frutiger 45 Light" w:hAnsi="Frutiger 45 Light" w:cs="Arial"/>
          <w:sz w:val="22"/>
          <w:szCs w:val="22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يتوافق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الإشعار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</w:t>
      </w:r>
      <w:hyperlink r:id="rId9" w:history="1">
        <w:r>
          <w:rPr>
            <w:rStyle w:val="DefaultParagraphFont"/>
            <w:rFonts w:ascii="Arial" w:eastAsia="Arial" w:hAnsi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/>
            <w:cs w:val="0"/>
            <w:lang w:val="en-GB" w:eastAsia="en-GB" w:bidi="ar-SA"/>
          </w:rPr>
          <w:t>أهداف</w:t>
        </w:r>
        <w:r>
          <w:rPr>
            <w:rStyle w:val="DefaultParagraphFont"/>
            <w:rFonts w:ascii="Arial" w:eastAsia="Arial" w:hAnsi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/>
            <w:cs w:val="0"/>
            <w:lang w:val="en-GB" w:eastAsia="en-GB" w:bidi="ar-SA"/>
          </w:rPr>
          <w:t xml:space="preserve"> شركة</w:t>
        </w:r>
        <w:r>
          <w:rPr>
            <w:rStyle w:val="DefaultParagraphFont"/>
            <w:rFonts w:ascii="Arial" w:eastAsia="Arial" w:hAnsi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/>
            <w:cs w:val="0"/>
            <w:lang w:val="en-GB" w:eastAsia="en-GB" w:bidi="ar-SA"/>
          </w:rPr>
          <w:t xml:space="preserve"> بروكتر</w:t>
        </w:r>
        <w:r>
          <w:rPr>
            <w:rStyle w:val="DefaultParagraphFont"/>
            <w:rFonts w:ascii="Arial" w:eastAsia="Arial" w:hAnsi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/>
            <w:cs w:val="0"/>
            <w:lang w:val="en-GB" w:eastAsia="en-GB" w:bidi="ar-SA"/>
          </w:rPr>
          <w:t xml:space="preserve"> آند</w:t>
        </w:r>
        <w:r>
          <w:rPr>
            <w:rStyle w:val="DefaultParagraphFont"/>
            <w:rFonts w:ascii="Arial" w:eastAsia="Arial" w:hAnsi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/>
            <w:cs w:val="0"/>
            <w:lang w:val="en-GB" w:eastAsia="en-GB" w:bidi="ar-SA"/>
          </w:rPr>
          <w:t xml:space="preserve"> غامبل</w:t>
        </w:r>
        <w:r>
          <w:rPr>
            <w:rStyle w:val="DefaultParagraphFont"/>
            <w:rFonts w:ascii="Arial" w:eastAsia="Arial" w:hAnsi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/>
            <w:cs w:val="0"/>
            <w:lang w:val="en-GB" w:eastAsia="en-GB" w:bidi="ar-SA"/>
          </w:rPr>
          <w:t xml:space="preserve"> وقيمها</w:t>
        </w:r>
        <w:r>
          <w:rPr>
            <w:rStyle w:val="DefaultParagraphFont"/>
            <w:rFonts w:ascii="Arial" w:eastAsia="Arial" w:hAnsi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/>
            <w:cs w:val="0"/>
            <w:lang w:val="en-GB" w:eastAsia="en-GB" w:bidi="ar-SA"/>
          </w:rPr>
          <w:t xml:space="preserve"> ومبادئها</w:t>
        </w:r>
      </w:hyperlink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 ("الأغراض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والقيم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والمبادئ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").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GB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بالإضافة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ذلك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، تفرض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الكثير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الدول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متطلبات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قانونية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خاصة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تنظم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استخدام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، بما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ذلك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GB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وستلتزم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بجميع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القوانين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واللوائح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، بما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ذلك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قوانين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حماية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البيانات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المحلية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وقوانين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المشاركة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تقرير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الشؤون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، وستنفذ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أي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إجراءات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ومعايير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وسياسات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إضافية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لازمة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للوفاء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بهذه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المتطلبات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GB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وبالتالي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تختلف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الفعلية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تجمعها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/أو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تصل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إليها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اختصاص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قضائي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آخر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للتوافق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القوانين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 xml:space="preserve"> المحلية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GB" w:eastAsia="en-GB" w:bidi="ar-SA"/>
        </w:rPr>
        <w:t>.</w:t>
      </w:r>
    </w:p>
    <w:p w:rsidR="00E05961" w:rsidRPr="00521252" w:rsidP="00074D9B" w14:paraId="4684453E" w14:textId="0E08011C">
      <w:pPr>
        <w:bidi/>
        <w:spacing w:before="100" w:beforeAutospacing="1" w:after="100" w:afterAutospacing="1" w:line="240" w:lineRule="auto"/>
        <w:contextualSpacing/>
        <w:jc w:val="both"/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تبذل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جهودا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 معقولة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لضمان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يمكن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الاعتماد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عليها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الاستخدام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المقصود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كما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يتحمل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المرشحون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المسؤولية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بالقدر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نفسه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تحديث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يقدمونها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غيرهم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ينوبون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عنهم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 والتحقق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دقتها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9F3C31" w:rsidRPr="00521252" w:rsidP="006F4A6B" w14:paraId="5B6136EF" w14:textId="77777777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الإشعار</w:t>
      </w:r>
    </w:p>
    <w:p w:rsidR="003A2285" w:rsidRPr="00521252" w:rsidP="006F4A6B" w14:paraId="3B855FBE" w14:textId="73EC7D64">
      <w:pPr>
        <w:tabs>
          <w:tab w:val="left" w:pos="0"/>
        </w:tabs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تحترم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خصوصيتك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ويبين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الإشعار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كيفية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معالجتنا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وأنواع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نجمعها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؛ والأغراض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نستخدمها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أساس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قانوني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تجاري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والجهات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الأفراد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الذين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نطلعهم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والخيارات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المتاحة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يخص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استخدامنا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كما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نبين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السياسة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أيضا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 الإجراءات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نتخذها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لحماية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وكيف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يمكنك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التواصل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ممارسات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الخصوصية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نتبعها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3A2285" w:rsidRPr="00521252" w:rsidP="006F4A6B" w14:paraId="06B6CB9A" w14:textId="77777777">
      <w:pPr>
        <w:pStyle w:val="ListParagraph"/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ما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أنواع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نجمعها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عن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المرشحين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؟</w:t>
      </w:r>
    </w:p>
    <w:p w:rsidR="009F6F73" w:rsidRPr="005574A3" w:rsidP="006F4A6B" w14:paraId="747AF55F" w14:textId="37FB2747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Cs/>
        </w:rPr>
      </w:pP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سنحرص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دوما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 على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الحد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أنواع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ومقدار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قد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تجمعها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الشركة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منك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عنك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بصفتك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مرشحا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ً.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لكن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جمع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والوصول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تلك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سيختلفان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بحسب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المتطلبات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القانونية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/أو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التجارية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للدولة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سنخطرك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عند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جمع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بما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إذا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كانت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نطلبها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منك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طوعية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 (وليست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مطلوبة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) لمتابعة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عملية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توظيفك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C46FB5" w:rsidP="006F4A6B" w14:paraId="5352F79B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46FB5" w:rsidP="006F4A6B" w14:paraId="77E35805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46FB5" w:rsidP="00AA70AB" w14:paraId="2C2B166F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6F4A6B" w:rsidP="00AA70AB" w14:paraId="6751DC4A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6F4A6B" w:rsidP="006F4A6B" w14:paraId="1144AD80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F00DFE" w:rsidP="006F4A6B" w14:paraId="44111475" w14:textId="79E653AA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توجد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العديد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المراحل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جمع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أثناء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التوظيف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:</w:t>
      </w:r>
    </w:p>
    <w:p w:rsidR="006F4A6B" w:rsidP="00AA70AB" w14:paraId="15F2FABB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  <w:u w:val="single"/>
        </w:rPr>
      </w:pPr>
    </w:p>
    <w:p w:rsidR="003042DD" w:rsidP="006F4A6B" w14:paraId="01B191A6" w14:textId="71BA5F9D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المرحلة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1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:</w:t>
      </w:r>
      <w:r>
        <w:rPr>
          <w:rStyle w:val="DefaultParagraphFont"/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المعلومات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ُجمع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مرشح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ٍ لم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يبدأ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بعد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التعيين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الخاصة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بنا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لكنه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أبدى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رغبته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التقديم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للعمل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لدى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: </w:t>
      </w:r>
    </w:p>
    <w:p w:rsidR="005E7FE6" w:rsidP="006F4A6B" w14:paraId="52D700B8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</w:p>
    <w:tbl>
      <w:tblPr>
        <w:tblW w:w="1000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65"/>
        <w:gridCol w:w="6137"/>
      </w:tblGrid>
      <w:tr w14:paraId="7E57C846" w14:textId="1ECDA421" w:rsidTr="005E7FE6">
        <w:tblPrEx>
          <w:tblW w:w="1000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8"/>
        </w:trPr>
        <w:tc>
          <w:tcPr>
            <w:tcW w:w="3865" w:type="dxa"/>
            <w:shd w:val="clear" w:color="auto" w:fill="auto"/>
          </w:tcPr>
          <w:p w:rsidR="006F4A6B" w:rsidRPr="004464D5" w:rsidP="006F4A6B" w14:paraId="142D504B" w14:textId="1575319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bookmarkStart w:id="0" w:name="_Hlk42088426"/>
            <w:bookmarkStart w:id="1" w:name="_Hlk132810094"/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نوع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للمرشح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ُمعت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المرحلة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1</w:t>
            </w:r>
          </w:p>
        </w:tc>
        <w:tc>
          <w:tcPr>
            <w:tcW w:w="6137" w:type="dxa"/>
            <w:shd w:val="clear" w:color="auto" w:fill="auto"/>
          </w:tcPr>
          <w:p w:rsidR="006F4A6B" w:rsidRPr="004464D5" w:rsidP="006F4A6B" w14:paraId="296E0F90" w14:textId="7C09CBD8">
            <w:pPr>
              <w:bidi/>
              <w:spacing w:before="100" w:beforeAutospacing="1" w:after="100" w:afterAutospacing="1" w:line="240" w:lineRule="auto"/>
              <w:contextualSpacing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لماذا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نجمع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مثل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هذه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للمرشح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ونعالجها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؟</w:t>
            </w:r>
          </w:p>
        </w:tc>
      </w:tr>
      <w:tr w14:paraId="3FEFCDF9" w14:textId="6DA62F5B" w:rsidTr="004324B8">
        <w:tblPrEx>
          <w:tblW w:w="1000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03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P="00E9102A" w14:paraId="15FDD5CA" w14:textId="777777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الاتصال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</w:p>
          <w:p w:rsidR="006F4A6B" w:rsidRPr="00DC7E4F" w:rsidP="00E9102A" w14:paraId="45FF55D0" w14:textId="62BC4226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الاسم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الكامل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الأسماء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السابقة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(مثل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أسماء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السيدات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قبل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الزواج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6F4A6B" w:rsidRPr="00DC7E4F" w:rsidP="00E9102A" w14:paraId="6F8BE593" w14:textId="7ABE363B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الألقاب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الشرفية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والألقاب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وتشمل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الاسم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المفضل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والتحية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 </w:t>
            </w:r>
          </w:p>
          <w:p w:rsidR="006F4A6B" w:rsidRPr="00DC7E4F" w:rsidP="00E9102A" w14:paraId="6098F205" w14:textId="568D8240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عنوان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البريد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الإلكتروني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6F4A6B" w:rsidRPr="00DC7E4F" w:rsidP="00E9102A" w14:paraId="48FC029F" w14:textId="4056B1D6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رقم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الهاتف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المحمول</w:t>
            </w:r>
          </w:p>
        </w:tc>
        <w:tc>
          <w:tcPr>
            <w:tcW w:w="6137" w:type="dxa"/>
            <w:tcBorders>
              <w:bottom w:val="single" w:sz="4" w:space="0" w:color="auto"/>
            </w:tcBorders>
            <w:shd w:val="clear" w:color="auto" w:fill="auto"/>
          </w:tcPr>
          <w:p w:rsidR="006F4A6B" w:rsidP="00E9102A" w14:paraId="0344AC3A" w14:textId="79154792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لتزويدك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بالأخبار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وعمليات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التحديث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بشأن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وظائف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والأدوار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طريق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البريد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الإلكتروني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الرسائل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النصية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(بما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ذلك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تطبيقات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الرسائل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النصية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مثل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تطبيق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WhatsApp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).</w:t>
            </w:r>
          </w:p>
          <w:p w:rsidR="004324B8" w:rsidP="00E9102A" w14:paraId="4B39BF7A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6F4A6B" w:rsidP="00E9102A" w14:paraId="1E0E4BB2" w14:textId="5774C8B8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للسماح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لشركة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وشركائها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الإعلانيين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بعرض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الأخبار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والتحديثات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وظائف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وأدوار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عبر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قنوات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الإنترنت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(مثل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وسائل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التواصل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الاجتماعي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).</w:t>
            </w:r>
          </w:p>
          <w:p w:rsidR="006F4A6B" w:rsidRPr="004464D5" w:rsidP="00E9102A" w14:paraId="06FD5699" w14:textId="02B2BD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  <w:tr w14:paraId="400B82AF" w14:textId="3EA8B6BE" w:rsidTr="00720080">
        <w:tblPrEx>
          <w:tblW w:w="1000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44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P="00E9102A" w14:paraId="6DBDB19B" w14:textId="777777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المهنية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</w:p>
          <w:p w:rsidR="006F4A6B" w:rsidRPr="00DC7E4F" w:rsidP="00E9102A" w14:paraId="21537395" w14:textId="6CB1793A">
            <w:pPr>
              <w:pStyle w:val="ListParagraph"/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السيرة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الذاتية</w:t>
            </w:r>
          </w:p>
        </w:tc>
        <w:tc>
          <w:tcPr>
            <w:tcW w:w="6137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P="00E9102A" w14:paraId="1985E0BD" w14:textId="310258A8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لتقييم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مهاراتك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ومؤهلاتك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واهتماماتك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ضوء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الفرص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الوظيفية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المتاحة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لدينا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</w:tr>
      <w:bookmarkEnd w:id="0"/>
      <w:tr w14:paraId="4316F34D" w14:textId="6DFC9862" w:rsidTr="005E7FE6">
        <w:tblPrEx>
          <w:tblW w:w="1000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66"/>
        </w:trPr>
        <w:tc>
          <w:tcPr>
            <w:tcW w:w="3865" w:type="dxa"/>
            <w:shd w:val="clear" w:color="auto" w:fill="auto"/>
          </w:tcPr>
          <w:p w:rsidR="006F4A6B" w:rsidRPr="00F32822" w:rsidP="00E9102A" w14:paraId="79F556C2" w14:textId="76D0223B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الهوية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الرقمية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</w:p>
          <w:p w:rsidR="006F4A6B" w:rsidP="00E9102A" w14:paraId="691CBFCD" w14:textId="77777777">
            <w:pPr>
              <w:pStyle w:val="ListParagraph"/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عنوان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IP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6F4A6B" w:rsidRPr="00F32822" w:rsidP="00E9102A" w14:paraId="51FD6C96" w14:textId="02F0182A">
            <w:pPr>
              <w:pStyle w:val="ListParagraph"/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ملفات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تعريف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الارتباط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ومعر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ّفات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البكسل</w:t>
            </w:r>
          </w:p>
        </w:tc>
        <w:tc>
          <w:tcPr>
            <w:tcW w:w="6137" w:type="dxa"/>
            <w:shd w:val="clear" w:color="auto" w:fill="auto"/>
          </w:tcPr>
          <w:p w:rsidR="006F4A6B" w:rsidP="00E9102A" w14:paraId="2B891923" w14:textId="7C017F64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لتقديم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الخدمات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الرقمية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خلال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موقع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(مواقع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 التوظيف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والتطبيقات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الخاصة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بنا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بما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ذلك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: لتزويدك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بالتحديثات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ذات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الصلة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بشأن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وظائف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وأدوارها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قد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تكون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موضع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اهتمامك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ومعرفة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المزيد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الطريقة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تتفاعل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محتوى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لمساعدة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تحسين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تجربتك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زيارة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مواقعنا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الإلكترونية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لتذكر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تفضيلاتك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(مثل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لغة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منطقة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)، ولتحديد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الأخطاء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وحلها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ولتحليل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مدى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جودة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أداء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مواقعنا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الإلكترونية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  <w:p w:rsidR="006F4A6B" w:rsidRPr="004464D5" w:rsidP="00E9102A" w14:paraId="023B96DB" w14:textId="459625E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 w:rsidRPr="00A60A92"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  <w:t>.</w:t>
            </w:r>
          </w:p>
        </w:tc>
      </w:tr>
    </w:tbl>
    <w:p w:rsidR="003042DD" w:rsidP="00E9102A" w14:paraId="62809D1A" w14:textId="77777777">
      <w:pPr>
        <w:spacing w:before="100" w:beforeAutospacing="1" w:after="100" w:afterAutospacing="1" w:line="240" w:lineRule="auto"/>
        <w:contextualSpacing/>
        <w:jc w:val="both"/>
      </w:pPr>
    </w:p>
    <w:p w:rsidR="003042DD" w:rsidP="00E9102A" w14:paraId="7B17CDE7" w14:textId="526080AD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</w:rPr>
      </w:pP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المرحلة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2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:</w:t>
      </w:r>
      <w:r>
        <w:rPr>
          <w:rStyle w:val="DefaultParagraphFont"/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المعلومات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ج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ُمعت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المشاركين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النشطين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التوظيف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لدينا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:</w:t>
      </w:r>
    </w:p>
    <w:p w:rsidR="005E7FE6" w:rsidRPr="00CE6261" w:rsidP="00E9102A" w14:paraId="768D1119" w14:textId="77777777">
      <w:pPr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tbl>
      <w:tblPr>
        <w:tblW w:w="100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79"/>
        <w:gridCol w:w="6196"/>
      </w:tblGrid>
      <w:tr w14:paraId="49A68C1B" w14:textId="3CD51C84" w:rsidTr="00593CD0">
        <w:tblPrEx>
          <w:tblW w:w="1007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5B43007E" w14:textId="295341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bookmarkStart w:id="2" w:name="_Hlk42091468"/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نوع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للمرشح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ُمعت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المرحلة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2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3476B911" w14:textId="13C2425C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لماذا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نجمع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مثل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هذه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للمرشح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ونعالجها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؟</w:t>
            </w:r>
          </w:p>
        </w:tc>
      </w:tr>
      <w:bookmarkEnd w:id="2"/>
      <w:tr w14:paraId="68071DBF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1851B1" w:rsidRPr="004464D5" w:rsidP="00E9102A" w14:paraId="157AFE69" w14:textId="777777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الاتصال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</w:p>
          <w:p w:rsidR="001851B1" w:rsidRPr="00DC7E4F" w:rsidP="00E9102A" w14:paraId="2A7EC8F4" w14:textId="77777777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الاسم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الكامل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الأسماء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السابقة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(مثل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أسماء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السيدات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قبل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الزواج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1851B1" w:rsidRPr="00DC7E4F" w:rsidP="00E9102A" w14:paraId="5CF00511" w14:textId="77777777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الألقاب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الشرفية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والألقاب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وتشمل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الاسم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المفضل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والتحية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 </w:t>
            </w:r>
          </w:p>
          <w:p w:rsidR="001851B1" w:rsidRPr="00DC7E4F" w:rsidP="00E9102A" w14:paraId="7EFF4180" w14:textId="77777777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العنوان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البريدي</w:t>
            </w:r>
          </w:p>
          <w:p w:rsidR="001851B1" w:rsidRPr="00DC7E4F" w:rsidP="00E9102A" w14:paraId="2180D406" w14:textId="77777777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عنوان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البريد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الإلكتروني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1851B1" w:rsidP="00E9102A" w14:paraId="619D897A" w14:textId="77777777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رقم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الهاتف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1851B1" w:rsidRPr="00FB044E" w:rsidP="00E9102A" w14:paraId="1FB63782" w14:textId="5812BB05">
            <w:pPr>
              <w:pStyle w:val="ListParagraph"/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رقم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الهاتف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المحمول</w:t>
            </w:r>
          </w:p>
        </w:tc>
        <w:tc>
          <w:tcPr>
            <w:tcW w:w="6196" w:type="dxa"/>
            <w:tcBorders>
              <w:bottom w:val="single" w:sz="4" w:space="0" w:color="auto"/>
            </w:tcBorders>
            <w:shd w:val="clear" w:color="auto" w:fill="auto"/>
          </w:tcPr>
          <w:p w:rsidR="001851B1" w:rsidP="00E9102A" w14:paraId="024F7395" w14:textId="5D391C3D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لبدء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طلب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عملية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الخاص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والاتصال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لإبلاغك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بالإجراءات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والتحديثات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اللازمة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ُستخدم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هذه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طوال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الفترة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المتبقية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إجراءات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للتواصل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720080" w:rsidP="00E9102A" w14:paraId="0594F2D0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1851B1" w:rsidRPr="00C0778D" w:rsidP="00E9102A" w14:paraId="2C7C2954" w14:textId="09364E69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إذا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وافقت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ذلك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فقد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ترسل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أيض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ًا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تحديثات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آلية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عبر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تطبيقات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الرسائل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النصية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تطبيقات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الرسائل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النصية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(على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سبيل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المثال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: تذكير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لإكمال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الوثائق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اللازمة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 w14:paraId="03A6B3DA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1851B1" w:rsidRPr="004464D5" w:rsidP="00E9102A" w14:paraId="09955EE9" w14:textId="777777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المهنية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</w:p>
          <w:p w:rsidR="001851B1" w:rsidRPr="00593CD0" w:rsidP="00E9102A" w14:paraId="3156830E" w14:textId="4266D6C7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السيرة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الذاتية</w:t>
            </w:r>
          </w:p>
        </w:tc>
        <w:tc>
          <w:tcPr>
            <w:tcW w:w="6196" w:type="dxa"/>
            <w:tcBorders>
              <w:bottom w:val="single" w:sz="4" w:space="0" w:color="auto"/>
            </w:tcBorders>
            <w:shd w:val="clear" w:color="auto" w:fill="auto"/>
          </w:tcPr>
          <w:p w:rsidR="001851B1" w:rsidRPr="00A81AA5" w:rsidP="00E9102A" w14:paraId="5EEE8ECB" w14:textId="75B9934B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لتقييم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مهاراتك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ومؤهلاتك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واهتماماتك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ضوء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الفرص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الوظيفية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المتاحة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لدينا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</w:tr>
      <w:tr w14:paraId="562DFF88" w14:textId="4B57F181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53830A54" w14:textId="777777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مهنية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إضافية</w:t>
            </w:r>
          </w:p>
          <w:p w:rsidR="001851B1" w:rsidRPr="00FA1DDD" w:rsidP="00E9102A" w14:paraId="65300E88" w14:textId="2C572FC8">
            <w:pPr>
              <w:pStyle w:val="ListParagraph"/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سجل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السابق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بما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ذلك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الأشخاص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الذين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يمكن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الرجوع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إليهم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للتحقق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ذلك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1851B1" w:rsidRPr="00FA1DDD" w:rsidP="00E9102A" w14:paraId="7FAA6553" w14:textId="2095D7F8">
            <w:pPr>
              <w:pStyle w:val="ListParagraph"/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ملفات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تعريف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LinkedIn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وغيره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المنصات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المشابهة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1851B1" w:rsidRPr="00FA1DDD" w:rsidP="00E9102A" w14:paraId="46FE0CE6" w14:textId="450BC1EA">
            <w:pPr>
              <w:pStyle w:val="ListParagraph"/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الأكاديمية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مثل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التعليم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والدرجة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العلمية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1851B1" w:rsidRPr="00FA1DDD" w:rsidP="00E9102A" w14:paraId="1B41B530" w14:textId="5FABEA83">
            <w:pPr>
              <w:pStyle w:val="ListParagraph"/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التصاريح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المهنية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والشهادات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والعضويات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والانتسابات</w:t>
            </w:r>
          </w:p>
          <w:p w:rsidR="001851B1" w:rsidRPr="00FA1DDD" w:rsidP="00E9102A" w14:paraId="42D0BFEA" w14:textId="49BE0355">
            <w:pPr>
              <w:pStyle w:val="ListParagraph"/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المهارات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والمهنية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(مثل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اللغات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المتحد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َّثة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)، والاهتمامات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والهوايات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1851B1" w:rsidRPr="00FA1DDD" w:rsidP="00E9102A" w14:paraId="5D5F46CD" w14:textId="3EC5C385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الأهداف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والاهتمامات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المهنية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RPr="004464D5" w:rsidP="00E9102A" w14:paraId="2B2C1BA9" w14:textId="777777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للمساعدة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تقييمك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بالنسبة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للمتطلبات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المعينة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للدور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(الأدوار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 التي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تقدم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للالتحاق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</w:tr>
      <w:tr w14:paraId="658063EB" w14:textId="201BC046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3DB0D5C7" w14:textId="777777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الهوية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الرقمية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الإضافية</w:t>
            </w:r>
          </w:p>
          <w:p w:rsidR="001851B1" w:rsidRPr="00FD5F13" w:rsidP="00E9102A" w14:paraId="4406172C" w14:textId="77777777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التوقيع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الرقمي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38B3D1B2" w14:textId="777777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للسماح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بالتصريح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بشكل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إثباتي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وتقديم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نماذج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التقديم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للوظيفة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بتنسيق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رقمي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</w:tr>
      <w:tr w14:paraId="19B142E5" w14:textId="571A7C62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09860870" w14:textId="777777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الصوت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والصورة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</w:p>
          <w:p w:rsidR="001851B1" w:rsidRPr="00FD5F13" w:rsidP="00E9102A" w14:paraId="75FE70E6" w14:textId="5154577C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الصورة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1851B1" w:rsidRPr="00FD5F13" w:rsidP="00E9102A" w14:paraId="3D3E1AF2" w14:textId="23872B73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الصوت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129C8544" w14:textId="777777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للسماح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لنا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بإجراء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مقابلات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عبر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الهاتف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/الفيديو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</w:tr>
      <w:tr w14:paraId="30202FC8" w14:textId="00055F24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405FFFB7" w14:textId="777777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مالية</w:t>
            </w:r>
          </w:p>
          <w:p w:rsidR="001851B1" w:rsidRPr="00FD5F13" w:rsidP="00E9102A" w14:paraId="3DE1F5FC" w14:textId="7B67FF26">
            <w:pPr>
              <w:pStyle w:val="ListParagraph"/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الحساب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البنكي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20A68A9B" w14:textId="777777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لتيسير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تعويض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المصروفات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المخول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أثناء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عملية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المقابلة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</w:tr>
      <w:tr w14:paraId="78241541" w14:textId="7BB3B2DC" w:rsidTr="00E352F4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889"/>
        </w:trPr>
        <w:tc>
          <w:tcPr>
            <w:tcW w:w="3879" w:type="dxa"/>
            <w:shd w:val="clear" w:color="auto" w:fill="auto"/>
          </w:tcPr>
          <w:p w:rsidR="001851B1" w:rsidRPr="00A81AA5" w:rsidP="00E9102A" w14:paraId="5DD5CC78" w14:textId="777777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الهوية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الحكومية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وأهلية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العمل</w:t>
            </w:r>
          </w:p>
          <w:p w:rsidR="001851B1" w:rsidRPr="00FD5F13" w:rsidP="00E9102A" w14:paraId="4217591B" w14:textId="77777777">
            <w:pPr>
              <w:pStyle w:val="ListParagraph"/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الهوية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الوطنية</w:t>
            </w:r>
          </w:p>
          <w:p w:rsidR="001851B1" w:rsidRPr="00FD5F13" w:rsidP="00E9102A" w14:paraId="14C24B6F" w14:textId="77777777">
            <w:pPr>
              <w:pStyle w:val="ListParagraph"/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المواطنة</w:t>
            </w:r>
          </w:p>
          <w:p w:rsidR="001851B1" w:rsidRPr="00FD5F13" w:rsidP="00E9102A" w14:paraId="7CD4A701" w14:textId="77777777">
            <w:pPr>
              <w:pStyle w:val="ListParagraph"/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الإقامة</w:t>
            </w:r>
          </w:p>
          <w:p w:rsidR="001851B1" w:rsidRPr="00FD5F13" w:rsidP="00E9102A" w14:paraId="0517CEB9" w14:textId="77777777">
            <w:pPr>
              <w:pStyle w:val="ListParagraph"/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الجنسية</w:t>
            </w:r>
          </w:p>
          <w:p w:rsidR="001851B1" w:rsidRPr="00FD5F13" w:rsidP="00E9102A" w14:paraId="7D623E55" w14:textId="77777777">
            <w:pPr>
              <w:pStyle w:val="ListParagraph"/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بلد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الميلاد</w:t>
            </w:r>
          </w:p>
          <w:p w:rsidR="001851B1" w:rsidP="00E9102A" w14:paraId="0CCFD6EC" w14:textId="77777777">
            <w:pPr>
              <w:pStyle w:val="ListParagraph"/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الحالة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العسكرية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حالة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المحارب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القديم</w:t>
            </w:r>
          </w:p>
          <w:p w:rsidR="003B2B07" w:rsidRPr="003B2B07" w:rsidP="003B2B07" w14:paraId="3CFE4CBF" w14:textId="2B445FBF">
            <w:pPr>
              <w:spacing w:before="100" w:beforeAutospacing="1" w:after="100" w:afterAutospacing="1" w:line="240" w:lineRule="auto"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6196" w:type="dxa"/>
            <w:shd w:val="clear" w:color="auto" w:fill="auto"/>
          </w:tcPr>
          <w:p w:rsidR="001851B1" w:rsidRPr="004464D5" w:rsidP="00E9102A" w14:paraId="02D31D9F" w14:textId="777777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لتحديد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مدى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أهليتك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للعمل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لدور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(أدوار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معينة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 تطلب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ولضمان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عدم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تكرار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طلبات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</w:tr>
      <w:tr w14:paraId="448CBB8F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P="00E9102A" w14:paraId="394430B8" w14:textId="777777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نتائج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الاختبار</w:t>
            </w:r>
          </w:p>
          <w:p w:rsidR="001851B1" w:rsidRPr="00E902DD" w:rsidP="00E9102A" w14:paraId="796B1B6E" w14:textId="6BA51F06">
            <w:pPr>
              <w:pStyle w:val="ListParagraph"/>
              <w:numPr>
                <w:ilvl w:val="0"/>
                <w:numId w:val="17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نتائج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اختبارات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القدرات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المنطق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ُكملها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كجزء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عملية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  <w:tc>
          <w:tcPr>
            <w:tcW w:w="6196" w:type="dxa"/>
            <w:shd w:val="clear" w:color="auto" w:fill="auto"/>
          </w:tcPr>
          <w:p w:rsidR="001851B1" w:rsidP="00E9102A" w14:paraId="1D085189" w14:textId="3372DA2A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لتحديد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مؤهلاتك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وملاءمتك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للوظيفة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ذات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الصلة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قبل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إبرام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عقد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</w:tr>
      <w:tr w14:paraId="2603DDD6" w14:textId="66FE4CD2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270B8F38" w14:textId="05A74BBF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bookmarkStart w:id="3" w:name="_Hlk42096117"/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الخصائص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* </w:t>
            </w:r>
          </w:p>
          <w:p w:rsidR="001851B1" w:rsidRPr="00FD5F13" w:rsidP="00E9102A" w14:paraId="75132371" w14:textId="77777777">
            <w:pPr>
              <w:pStyle w:val="ListParagraph"/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الجنس</w:t>
            </w:r>
          </w:p>
          <w:p w:rsidR="001851B1" w:rsidRPr="00FD5F13" w:rsidP="00E9102A" w14:paraId="7A43AAAC" w14:textId="77777777">
            <w:pPr>
              <w:pStyle w:val="ListParagraph"/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الإعاقة</w:t>
            </w:r>
          </w:p>
          <w:p w:rsidR="001851B1" w:rsidRPr="00FD5F13" w:rsidP="00E9102A" w14:paraId="10F775CF" w14:textId="77777777">
            <w:pPr>
              <w:pStyle w:val="ListParagraph"/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الحالة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العسكرية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حالة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المحارب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القديم</w:t>
            </w:r>
          </w:p>
          <w:p w:rsidR="001851B1" w:rsidP="00E9102A" w14:paraId="35870701" w14:textId="551EDF90">
            <w:pPr>
              <w:pStyle w:val="ListParagraph"/>
              <w:numPr>
                <w:ilvl w:val="0"/>
                <w:numId w:val="7"/>
              </w:numPr>
              <w:bidi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الإثنية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العرق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577868" w:rsidP="00E9102A" w14:paraId="60655DC2" w14:textId="77777777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</w:p>
          <w:p w:rsidR="001851B1" w:rsidRPr="00FD5F13" w:rsidP="00E9102A" w14:paraId="006F3A47" w14:textId="78B53D82">
            <w:pPr>
              <w:pStyle w:val="ListParagraph"/>
              <w:bidi/>
              <w:spacing w:before="100" w:beforeAutospacing="1" w:after="100" w:afterAutospacing="1" w:line="240" w:lineRule="auto"/>
              <w:ind w:left="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*لاحظ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جمع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هذه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الأنواع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قد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يختلف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باختلاف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الموقع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الجغرافي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ويخضع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للقانون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المعمول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قد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ُطلب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هذه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جميع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المواقع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المحتمل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أنه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بدلا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ً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ذلك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جمعها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المرحلة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3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أدناه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P="00E9102A" w14:paraId="6761D895" w14:textId="73902A0E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لتقييم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ودعم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جهود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المتنوع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ولأغراض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الإبلاغ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مع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مراعاة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المعمول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ُجمع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أيضا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ً 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الإعاقة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لضمان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نقدم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(بناء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ً على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طلبك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 أي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تسهيلات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معقولة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أثناء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عملية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833DF5" w:rsidP="00E9102A" w14:paraId="6BC59D0F" w14:textId="647DEA3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833DF5" w:rsidP="00E9102A" w14:paraId="6D66D8C2" w14:textId="67B59E1D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وفق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ًا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لاختيارك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قد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نستخدم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هذه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أيض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ًا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لتسهيل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مشاركتك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مجموعات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المتجانسة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1851B1" w:rsidRPr="004464D5" w:rsidP="00E9102A" w14:paraId="461B727C" w14:textId="6D1BB2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  <w:tr w14:paraId="7A243BD3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CF65E8" w:rsidRPr="00A81AA5" w:rsidP="00E9102A" w14:paraId="2F0170FA" w14:textId="11904904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العلاقة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(العلاقات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 مع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فرد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(أفراد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 يعمل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شركة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تصنع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منتجات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مماثلة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لشركة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بما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ذلك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تفاصيل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هذه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العلاقة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أمكن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. </w:t>
            </w:r>
          </w:p>
        </w:tc>
        <w:tc>
          <w:tcPr>
            <w:tcW w:w="6196" w:type="dxa"/>
            <w:shd w:val="clear" w:color="auto" w:fill="auto"/>
          </w:tcPr>
          <w:p w:rsidR="00CF65E8" w:rsidP="00E9102A" w14:paraId="6557F378" w14:textId="3BDD690C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لفحص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طلبك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مقابل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حالات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تضارب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المصالح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المحتملة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 w14:paraId="7469C338" w14:textId="5FC3C6A6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541CE606" w14:textId="7EE3B7AC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إضافية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ُمعت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خلال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عملية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المقابلة</w:t>
            </w:r>
          </w:p>
        </w:tc>
        <w:tc>
          <w:tcPr>
            <w:tcW w:w="6196" w:type="dxa"/>
            <w:shd w:val="clear" w:color="auto" w:fill="auto"/>
          </w:tcPr>
          <w:p w:rsidR="001851B1" w:rsidP="00E9102A" w14:paraId="73B1507D" w14:textId="4B6AE718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للمساعدة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تقييمك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بالنسبة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للمتطلبات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المعينة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للدور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(الأدوار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 التي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تقدم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للالتحاق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</w:tr>
      <w:bookmarkEnd w:id="3"/>
      <w:tr w14:paraId="3E8CC6B0" w14:textId="0669B80E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7D621110" w14:textId="7C4A808C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أي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أخرى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يتطلبها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للامتثال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يقدمها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المرشحون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طواعية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لنا</w:t>
            </w:r>
          </w:p>
        </w:tc>
        <w:tc>
          <w:tcPr>
            <w:tcW w:w="6196" w:type="dxa"/>
            <w:shd w:val="clear" w:color="auto" w:fill="auto"/>
          </w:tcPr>
          <w:p w:rsidR="001851B1" w:rsidRPr="004464D5" w:rsidP="00E9102A" w14:paraId="3635871A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</w:tbl>
    <w:p w:rsidR="003042DD" w:rsidP="00E9102A" w14:paraId="39AF2A66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  <w:bookmarkStart w:id="4" w:name="_Hlk506472984"/>
    </w:p>
    <w:p w:rsidR="003042DD" w:rsidRPr="00CE6261" w:rsidP="00E9102A" w14:paraId="0FFA6A71" w14:textId="5C4CFA75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</w:rPr>
      </w:pPr>
      <w:bookmarkStart w:id="5" w:name="_Hlk42086852"/>
      <w:bookmarkEnd w:id="4"/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المرحلة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3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: </w:t>
      </w:r>
      <w:r>
        <w:rPr>
          <w:rStyle w:val="DefaultParagraphFont"/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المعلومات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ُجمع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 </w:t>
      </w:r>
      <w:bookmarkEnd w:id="5"/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بعد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قبول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المرشح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لعرض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التوظيف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ولكن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قبل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الشروع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العمل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:</w:t>
      </w:r>
    </w:p>
    <w:p w:rsidR="003042DD" w:rsidRPr="00CE6261" w:rsidP="00E9102A" w14:paraId="14D22D4C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</w:p>
    <w:tbl>
      <w:tblPr>
        <w:tblW w:w="100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65"/>
        <w:gridCol w:w="6210"/>
      </w:tblGrid>
      <w:tr w14:paraId="5BF711F6" w14:textId="545676CF" w:rsidTr="005E7FE6">
        <w:tblPrEx>
          <w:tblW w:w="1007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65" w:type="dxa"/>
            <w:shd w:val="clear" w:color="auto" w:fill="auto"/>
          </w:tcPr>
          <w:p w:rsidR="0090033E" w:rsidRPr="00A81AA5" w:rsidP="00E9102A" w14:paraId="5E207195" w14:textId="1F70C7A2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نوع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للمرشح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ُمعت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المرحلة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3</w:t>
            </w:r>
          </w:p>
        </w:tc>
        <w:tc>
          <w:tcPr>
            <w:tcW w:w="6210" w:type="dxa"/>
            <w:shd w:val="clear" w:color="auto" w:fill="auto"/>
          </w:tcPr>
          <w:p w:rsidR="0090033E" w:rsidRPr="00A81AA5" w:rsidP="00E9102A" w14:paraId="1DB24B14" w14:textId="4E8BD948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لماذا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نجمع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مثل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هذه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للمرشح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ونعالجها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؟</w:t>
            </w:r>
          </w:p>
        </w:tc>
      </w:tr>
      <w:tr w14:paraId="15B74419" w14:textId="41CCDB94" w:rsidTr="005E7FE6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65" w:type="dxa"/>
            <w:shd w:val="clear" w:color="auto" w:fill="auto"/>
          </w:tcPr>
          <w:p w:rsidR="0090033E" w:rsidRPr="004464D5" w:rsidP="00E9102A" w14:paraId="35147883" w14:textId="77777777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الطبية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الصحية</w:t>
            </w:r>
          </w:p>
        </w:tc>
        <w:tc>
          <w:tcPr>
            <w:tcW w:w="6210" w:type="dxa"/>
            <w:shd w:val="clear" w:color="auto" w:fill="auto"/>
          </w:tcPr>
          <w:p w:rsidR="0090033E" w:rsidRPr="004464D5" w:rsidP="00E9102A" w14:paraId="6D5FF7EE" w14:textId="0FE01785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لتحديد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إذا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كان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بإمكانك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القيام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بمهام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وظيفتك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بأمان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ولتحديد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إذا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كنت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بحاجة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تسهيلات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معقولة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للقيام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بذلك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والتي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تخضع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للقانون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المعمول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وفقط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إذا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لزم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الأمر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لأداء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وظيفتك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</w:tr>
      <w:tr w14:paraId="760716F8" w14:textId="777CBDD2" w:rsidTr="005E7FE6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65" w:type="dxa"/>
            <w:shd w:val="clear" w:color="auto" w:fill="auto"/>
          </w:tcPr>
          <w:p w:rsidR="0090033E" w:rsidRPr="00A81AA5" w:rsidP="00E9102A" w14:paraId="32BC3672" w14:textId="2ABDA759">
            <w:pPr>
              <w:bidi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أي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أخرى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يتطلبها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للامتثال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يقدمها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المرشحون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طواعية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لنا</w:t>
            </w:r>
          </w:p>
        </w:tc>
        <w:tc>
          <w:tcPr>
            <w:tcW w:w="6210" w:type="dxa"/>
            <w:shd w:val="clear" w:color="auto" w:fill="auto"/>
          </w:tcPr>
          <w:p w:rsidR="0090033E" w:rsidRPr="004464D5" w:rsidP="00E9102A" w14:paraId="79817233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  <w:bookmarkEnd w:id="1"/>
    </w:tbl>
    <w:p w:rsidR="00294C84" w:rsidRPr="003042DD" w:rsidP="00E9102A" w14:paraId="74F8A952" w14:textId="7BDEDBC6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color w:val="0023A0"/>
        </w:rPr>
      </w:pPr>
    </w:p>
    <w:p w:rsidR="001E2147" w:rsidP="00E9102A" w14:paraId="44586B4D" w14:textId="6C7F349F">
      <w:pPr>
        <w:pStyle w:val="ListParagraph"/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الأسس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القانونية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للمعالجة</w:t>
      </w:r>
    </w:p>
    <w:p w:rsidR="001E2147" w:rsidRPr="001E2147" w:rsidP="001E2147" w14:paraId="57FF6D68" w14:textId="73C7D7DF">
      <w:pPr>
        <w:bidi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تتطلب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القوانين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المعمول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بعض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المواقع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تضع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أساس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قانوني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لمعالجة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وترد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الأسس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القانونية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المرفق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1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الإشعار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 </w:t>
      </w:r>
    </w:p>
    <w:p w:rsidR="00E902DD" w:rsidP="00E9102A" w14:paraId="1CC0E835" w14:textId="0F194882">
      <w:pPr>
        <w:pStyle w:val="ListParagraph"/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تقييمات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المرشحين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</w:p>
    <w:p w:rsidR="00E902DD" w:rsidP="00E9102A" w14:paraId="0AE45418" w14:textId="2D3F24F4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إكمال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التقييمات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كجزء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التوظيف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لدينا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تقيس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التقييمات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المهارات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والقدرات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تظهر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بشكل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عام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المقابلات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تساعدنا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تحديد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المرشحون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مؤهلين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بشكل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مناسب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للوظائف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تقدموا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كانوا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يظهرون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ميزات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شأنها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تجعلهم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ناجحين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التقييمات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مطلوبة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لمساعدتنا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تحديد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قائمة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مختصرة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المناسبين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إبرام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FE6952" w:rsidRPr="0030193C" w:rsidP="00E9102A" w14:paraId="4686E949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:rsidR="006124F0" w:rsidRPr="0030193C" w:rsidP="00E9102A" w14:paraId="0632EEE3" w14:textId="69F1AF13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سبيل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المثال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يتطلب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أحد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اختباراتنا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الاستجابة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لمواقف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العمل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الافتراضية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وهو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مصمم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لتقييم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تجاربهم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واهتماماتهم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ومواقفهم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المتعلقة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بالعمل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يسمح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قياس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درجاتك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يتعلق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بسمات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ستؤدي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أداء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وظيفي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ناجح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وتكامل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الفريق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 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يقيس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تقييم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آخر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مهاراتك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المنطقية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مما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يساعدنا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تقييم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كانت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قدراتك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بالمعايير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المحددة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المطلوبة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لأداء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مهام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الوظيفة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تقدمت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بنجاح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يساعدنا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نوع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آخر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التقييم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(خاص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بفني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المصنع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أدوار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المبيعات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ذات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الخبرة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)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تقييم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احتمالية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نجاحك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الأداء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الوظيفي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اعتماد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استجابتك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للسيناريوهات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المحاكاة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تعتبر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التقييمات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بالغة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الأهمية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لأنها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تساعد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تحديد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كنت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تمتلك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الخبرات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والخصائص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الأساسية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المطلوبة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للنجاح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 </w:t>
      </w:r>
    </w:p>
    <w:p w:rsidR="007902F5" w:rsidRPr="0030193C" w:rsidP="00E9102A" w14:paraId="3ECEA0F7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B16465" w:rsidP="00E9102A" w14:paraId="05F756FF" w14:textId="25DD803C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بالنسبة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لمعظم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الوظائف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تحدد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نتائج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التقييم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تلقائي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يمضي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قدم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دون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الاهتمام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أجزاء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أخرى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طلبك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735773" w:rsidP="00E9102A" w14:paraId="718A83D8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:rsidR="00E902DD" w:rsidP="00111826" w14:paraId="4D0A75C9" w14:textId="234F8272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بقدر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يمكن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اعتبار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التقييمات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صنع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قرار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بموجب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القوانين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المعمول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تمتثل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للقوانين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المعمول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إجراء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مثل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التقييمات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بما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ذلك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المرفوضين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أساس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نتائج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التقييم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الآلية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الفرصة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مراجعة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قسم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الموارد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البشرية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الحد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الذي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يكون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الخيار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متاح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سيتم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إخطارك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عبر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البريد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الإلكتروني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بمزيد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الإرشادات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بشأن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كيفية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مثل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المراجعة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لمزيد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كيفية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الاختبارات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لمعرفة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كيفية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سكن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لذوي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الاحتياجات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الخاصة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يرجى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زيارة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hyperlink r:id="rId10" w:history="1">
        <w:r>
          <w:rPr>
            <w:rStyle w:val="DefaultParagraphFont"/>
            <w:rFonts w:ascii="Arial" w:eastAsia="Arial" w:hAnsi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auto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en-US" w:eastAsia="en-US" w:bidi="ar-SA"/>
          </w:rPr>
          <w:t>https://www.pgcareers.com/hiring-process</w:t>
        </w:r>
      </w:hyperlink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111826" w:rsidRPr="00111826" w:rsidP="00111826" w14:paraId="2924E46F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:rsidR="00164A1F" w:rsidRPr="00111826" w:rsidP="006F4A6B" w14:paraId="54EB57E3" w14:textId="78A4F7BC">
      <w:pPr>
        <w:pStyle w:val="ListParagraph"/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2F5496" w:themeColor="accent1" w:themeShade="BF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كيف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نعالج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بياناتك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لتقديم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الأخبار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والتحديثات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خلال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البريد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الإلكتروني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/أو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الرسائل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النصية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/أو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قنوات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الإنترنت</w:t>
      </w:r>
    </w:p>
    <w:p w:rsidR="00383AB1" w:rsidP="006F4A6B" w14:paraId="0A5C03F1" w14:textId="07445C4B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6" w:name="_Hlk128757074"/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إذا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قمت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بإرسال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عنوان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بريدك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الإلكتروني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رقم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هاتفك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موقع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(مواقع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) المرشحين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الخاصة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حدث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توظيف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ووافقت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تلقي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مراسلات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تسويقية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فقد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ترسل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الأخبار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والتحديثات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وظائف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وأدوار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طريق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البريد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الإلكتروني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الرسائل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النصية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383AB1" w:rsidP="006F4A6B" w14:paraId="020D0BD3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383AB1" w:rsidP="006F4A6B" w14:paraId="6B415DBA" w14:textId="2BCC2B89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إذا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زرت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شاركتك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معلوماتك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موقع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(مواقع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) المرشحين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فعالية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التوظيف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سج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ّلت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للحصول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تنبيهات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الوظائف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سبيل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المثال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عبر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موقع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(مواقع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) المرشحين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الويب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ّدمت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للحصول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وظيفة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فقد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تشارك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أيض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والخاصة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بما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ذلك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بيانات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التعريف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الرقمية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وعنوان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البريد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الإلكتروني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شكل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مجزأ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)، 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رقم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الهاتف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شكل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مجزأ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) 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شركائها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الإعلانيين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 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يعرض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شركاء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إعلانات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الأخبار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والتحديثات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وظائف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والأدوار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الوظيفية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تكون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ذات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صلة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وبآخرين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مثلك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خلال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القنوات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عبر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الإنترنت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(بما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ذلك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سبيل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المثال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الحصر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القنوات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مثل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LinkedIn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،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Instagram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،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Meta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،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Facebook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،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Google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،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TikTok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،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YouTube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).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عند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الاقتضاء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قانوني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ستحصل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موافقتك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تسمح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بإلغاء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الاشتراك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استخدام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بياناتك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الأغراض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383AB1" w:rsidP="006F4A6B" w14:paraId="7608BF7A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A2067" w:rsidP="006F4A6B" w14:paraId="067EDCB0" w14:textId="240BFF1C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عند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تصميم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الأنشطة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المذكورة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أعلاه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وحيثما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ذلك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مسموح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قانون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تستخدم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خصائص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إضافية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مثل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موقعك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العام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(مثل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الرمز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البريدي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)، والجنسية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وحالة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الجنسية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والجنس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والبيانات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المهنية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(مثل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حضور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المدرسة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)، والبيانات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المتعلقة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بتفاعلك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وأنظمة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التوظيف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لدينا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سبيل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المثال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نتائج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التقييم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وانطباعات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المقابلة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مرحلة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الانتهاء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تقديم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طلبات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).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C05DBC" w:rsidP="006F4A6B" w14:paraId="4F12536E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164A1F" w:rsidP="006F4A6B" w14:paraId="7289A607" w14:textId="5C083AED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7" w:name="_Hlk131060511"/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عندما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نعتمد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موافقتك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الأنشطة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المذكورة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أعلاه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وترغب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سحب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الموافقة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يمكنك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الاتصال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خلال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زيارة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hyperlink r:id="rId11" w:history="1">
        <w:r>
          <w:rPr>
            <w:rStyle w:val="DefaultParagraphFont"/>
            <w:rFonts w:ascii="Arial" w:eastAsia="Arial" w:hAnsi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/>
            <w:cs w:val="0"/>
            <w:lang w:val="en-US" w:eastAsia="en-US" w:bidi="ar-SA"/>
          </w:rPr>
          <w:t>الموقع</w:t>
        </w:r>
      </w:hyperlink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 وتحديد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"أحتاج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مزيد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المساعدة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".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كما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يمكنك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التوقف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إرسال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رسائل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إلكترونية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رسائل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إليك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خلال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اتباع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تعليمات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إنهاء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المشاركة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ُرسل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الرسائل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bookmarkEnd w:id="7"/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لن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يؤثر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سحب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موافقتك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الأنشطة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المحددة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قانونية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معالجتنا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الانسحاب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ولن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يؤثر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المشاركة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التوظيف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DC0649" w:rsidP="006F4A6B" w14:paraId="46ACA6C7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49406F" w:rsidP="006F4A6B" w14:paraId="00A70E62" w14:textId="7E5BFB1E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إذا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كنت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شاهدت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إعلان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قناة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قنوات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الإنترنت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تتعلق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بوظائف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أدوار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دون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تتفاعل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موقع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(مواقع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) المرشحين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الخاصة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الماضي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فقد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يرجع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طلبنا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شركائنا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الإعلانيين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تحديد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الأفراد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الذين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المحتمل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يكونوا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مناسبين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للوظائف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سبيل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المثال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بناء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الموقع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والاهتمامات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) بالنيابة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وتقديم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الأخبار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والتحديثات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المتعلقة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بوظائف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وأدوار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تعتمد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مصالحها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المشروعة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تحديد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المؤهلين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وجذبهم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كأساس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قانوني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الأنشطة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BD2604" w:rsidRPr="00521252" w:rsidP="006F4A6B" w14:paraId="1AFEB447" w14:textId="612F7A27">
      <w:pPr>
        <w:pStyle w:val="ListParagraph"/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كيف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نستخدم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ملفات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تعريف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الارتباط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؟  </w:t>
      </w:r>
    </w:p>
    <w:p w:rsidR="00287330" w:rsidRPr="003B745B" w:rsidP="006F4A6B" w14:paraId="0226A96A" w14:textId="1D2D2BE3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ملفات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تعريف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الارتباط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ملفات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صغيرة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ُرسل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الكمبيوتر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الخاص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أثناء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تصفحك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الإنترنت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إنها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تحتفظ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مفيدة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كيفية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تفاعلك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المواقع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الإلكترونية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تزورها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تستخدم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ملفات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تعريف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الارتباط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مواقعنا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الإلكترونية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ذات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الصلة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بالوظائف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</w:p>
    <w:p w:rsidR="00111382" w:rsidRPr="003B745B" w:rsidP="006F4A6B" w14:paraId="3C1F62E4" w14:textId="6CE44FE2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يمكنك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ضبط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متصفحك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لرفض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جميع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ملفات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تعريف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الارتباط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الإشارة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إرسال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ملف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تعريف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ارتباط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جهاز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الكمبيوتر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الخاص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ومع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ذلك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يمنع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مواقعنا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خدماتنا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العمل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بشكل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ٍ صحيح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يمكنك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أيض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ضبط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متصفحك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بحيث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يحذف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ملفات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تعريف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الارتباط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تنهي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تصفحك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</w:p>
    <w:p w:rsidR="0069161B" w:rsidP="006F4A6B" w14:paraId="6654968E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5456E3" w:rsidRPr="003B745B" w:rsidP="006F4A6B" w14:paraId="3A36255C" w14:textId="70DF02EF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تمتثل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للقوانين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المعمول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المتعلقة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بملفات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تعريف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الارتباط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بعض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المواقع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الويب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نوف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ّر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منصة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لإدارة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الموافقة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ملفات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تعريف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الارتباط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تسمح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باختيار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قبول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فئات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معينة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ملفات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تعريف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الارتباط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إذا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الخيار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متاح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فقد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يظهر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شكل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بانر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موافقتك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ملفات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تعريف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الارتباط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كرمز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يظهر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مواقع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الويب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المعنية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. </w:t>
      </w:r>
      <w:bookmarkEnd w:id="6"/>
    </w:p>
    <w:p w:rsidR="003A2285" w:rsidRPr="00BD2604" w:rsidP="006F4A6B" w14:paraId="36DC83A9" w14:textId="7DDA58BD">
      <w:pPr>
        <w:pStyle w:val="ListParagraph"/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كيف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نشارك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؟</w:t>
      </w:r>
    </w:p>
    <w:p w:rsidR="003A2285" w:rsidRPr="00521252" w:rsidP="006F4A6B" w14:paraId="3F8A62D3" w14:textId="681FC7E7">
      <w:pPr>
        <w:tabs>
          <w:tab w:val="left" w:pos="5490"/>
        </w:tabs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8" w:name="_Hlk506469160"/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تشارك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معلوماتك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الأطراف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الخارجية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تدعم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التوظيف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والتواصل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تطلب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الأطراف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الخارجية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توفير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مستويات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حماية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تعادل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توفرها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التعامل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 </w:t>
      </w:r>
    </w:p>
    <w:bookmarkEnd w:id="8"/>
    <w:p w:rsidR="00593CD0" w:rsidP="006F4A6B" w14:paraId="77C0C0A9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593CD0" w:rsidRPr="00521252" w:rsidP="006F4A6B" w14:paraId="0E27FFF0" w14:textId="7145BC93">
      <w:pPr>
        <w:tabs>
          <w:tab w:val="left" w:pos="5490"/>
        </w:tabs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هناك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بعض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الحالات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المعينة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ُطلب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مشاركة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مباشرة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الأطراف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الخارجية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المرتبطين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بجهود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الخاصة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بالتعيين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الالحاق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بالعمل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الحالات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يكون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سيطرة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أسلوب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معالجة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بياناتك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الحالات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يجب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عليك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التأكد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قراءة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وفهم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إشعارات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وممارسات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الخصوصية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الخاصة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بالأطراف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الخارجية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مشاركة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معلوماتك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</w:p>
    <w:p w:rsidR="00593CD0" w:rsidP="006F4A6B" w14:paraId="3920DD62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F7458" w:rsidRPr="00521252" w:rsidP="006F4A6B" w14:paraId="3CF081C9" w14:textId="390F4262">
      <w:pPr>
        <w:tabs>
          <w:tab w:val="left" w:pos="5490"/>
        </w:tabs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يمكن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مشاركة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مقر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والشركات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التابعة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مستوى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العالم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حسب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الضرورة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لتسهيل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توظيفك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المحتمل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الفعلي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 يمكنك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العثور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كيفية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حماية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مثل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الحالة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القسم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2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.8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الإشعار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3A2285" w:rsidRPr="00521252" w:rsidP="006F4A6B" w14:paraId="71AFDC86" w14:textId="77777777">
      <w:pPr>
        <w:tabs>
          <w:tab w:val="left" w:pos="5490"/>
        </w:tabs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وقد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نفصح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ذلك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مطلوبا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 منا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بموجب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القوانين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الإجراءات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القانونية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لتنفيذ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سياسة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حماية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حقوقها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؛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للمساعدة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التحقيق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بنشاط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غير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قانوني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مشتبه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فعلي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؛ 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ضمن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إجراءات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بيع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مؤسسة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تابعة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أخرى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</w:p>
    <w:p w:rsidR="003A2285" w:rsidRPr="00521252" w:rsidP="006F4A6B" w14:paraId="02ABFF16" w14:textId="77777777">
      <w:pPr>
        <w:pStyle w:val="ListParagraph"/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ما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هي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حقوقك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الخصوصية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؟</w:t>
      </w:r>
    </w:p>
    <w:p w:rsidR="003B745B" w:rsidP="006F4A6B" w14:paraId="02AF841B" w14:textId="1E4836CB">
      <w:pPr>
        <w:tabs>
          <w:tab w:val="left" w:pos="5490"/>
        </w:tabs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مراعاة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القانون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المعمول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يكون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الحق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:</w:t>
      </w:r>
    </w:p>
    <w:p w:rsidR="003B745B" w:rsidP="006F4A6B" w14:paraId="36FEA676" w14:textId="2E6A3E47">
      <w:pPr>
        <w:pStyle w:val="ListParagraph"/>
        <w:numPr>
          <w:ilvl w:val="0"/>
          <w:numId w:val="18"/>
        </w:numPr>
        <w:tabs>
          <w:tab w:val="left" w:pos="5490"/>
        </w:tabs>
        <w:bidi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الوصول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نعالجها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يخصك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3B745B" w:rsidP="006F4A6B" w14:paraId="1CAA5C03" w14:textId="1D2E36D2">
      <w:pPr>
        <w:pStyle w:val="ListParagraph"/>
        <w:numPr>
          <w:ilvl w:val="0"/>
          <w:numId w:val="18"/>
        </w:numPr>
        <w:tabs>
          <w:tab w:val="left" w:pos="5490"/>
        </w:tabs>
        <w:bidi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تصحيح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غير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الدقيقة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3B745B" w:rsidP="006F4A6B" w14:paraId="36F5F47C" w14:textId="23A2E881">
      <w:pPr>
        <w:pStyle w:val="ListParagraph"/>
        <w:numPr>
          <w:ilvl w:val="0"/>
          <w:numId w:val="18"/>
        </w:numPr>
        <w:tabs>
          <w:tab w:val="left" w:pos="5490"/>
        </w:tabs>
        <w:bidi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حذف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معلوماتك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</w:t>
      </w:r>
    </w:p>
    <w:p w:rsidR="003B745B" w:rsidP="006F4A6B" w14:paraId="1C161892" w14:textId="000CB370">
      <w:pPr>
        <w:pStyle w:val="ListParagraph"/>
        <w:numPr>
          <w:ilvl w:val="0"/>
          <w:numId w:val="18"/>
        </w:numPr>
        <w:tabs>
          <w:tab w:val="left" w:pos="5490"/>
        </w:tabs>
        <w:bidi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تقييد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معالجتها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لمعلوماتك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الاعتراض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معالجة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لأسباب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تتعلق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بوضعك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الخاص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/أو</w:t>
      </w:r>
    </w:p>
    <w:p w:rsidR="0031106C" w:rsidP="006F4A6B" w14:paraId="22AAA3DD" w14:textId="77777777">
      <w:pPr>
        <w:pStyle w:val="ListParagraph"/>
        <w:numPr>
          <w:ilvl w:val="0"/>
          <w:numId w:val="18"/>
        </w:numPr>
        <w:tabs>
          <w:tab w:val="left" w:pos="5490"/>
        </w:tabs>
        <w:bidi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تقديم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بياناتك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بتنسيق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يسمح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بنقلها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طرف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آخر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31106C" w:rsidP="006F4A6B" w14:paraId="5B1D11DF" w14:textId="77777777">
      <w:pPr>
        <w:pStyle w:val="ListParagraph"/>
        <w:tabs>
          <w:tab w:val="left" w:pos="5490"/>
        </w:tabs>
        <w:spacing w:before="100" w:beforeAutospacing="1" w:after="100" w:afterAutospacing="1" w:line="240" w:lineRule="auto"/>
        <w:ind w:left="0"/>
        <w:jc w:val="both"/>
        <w:rPr>
          <w:rFonts w:ascii="Frutiger 45 Light" w:hAnsi="Frutiger 45 Light" w:cs="Arial"/>
        </w:rPr>
      </w:pPr>
    </w:p>
    <w:p w:rsidR="004A3710" w:rsidP="00A74A75" w14:paraId="4BA72661" w14:textId="3516AC2D">
      <w:pPr>
        <w:pStyle w:val="ListParagraph"/>
        <w:tabs>
          <w:tab w:val="left" w:pos="5490"/>
        </w:tabs>
        <w:bidi/>
        <w:spacing w:before="100" w:beforeAutospacing="1" w:after="100" w:afterAutospacing="1" w:line="240" w:lineRule="auto"/>
        <w:ind w:left="0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اعتماد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موقعك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الجغرافي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يكون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لديك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حقوق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خصوصية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أخرى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إضافية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يرجى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الرجوع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الإضافات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الخاصة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بالبلد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/الولاية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 </w:t>
      </w:r>
      <w:hyperlink r:id="rId12" w:history="1">
        <w:r>
          <w:rPr>
            <w:rStyle w:val="DefaultParagraphFont"/>
            <w:rFonts w:ascii="Arial" w:eastAsia="Arial" w:hAnsi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/>
            <w:cs w:val="0"/>
            <w:lang w:val="en-US" w:eastAsia="en-US" w:bidi="ar-SA"/>
          </w:rPr>
          <w:t>هنا</w:t>
        </w:r>
      </w:hyperlink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523134" w:rsidP="006F4A6B" w14:paraId="341AA5A6" w14:textId="1CADB35E">
      <w:pPr>
        <w:tabs>
          <w:tab w:val="left" w:pos="5490"/>
        </w:tabs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حسب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الاقتضاء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يمكنك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ممارسة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الحقوق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طريق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حذف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/تصحيح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الخاصة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بالمرشح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يوم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العمل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(دليل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hyperlink r:id="rId13" w:history="1">
        <w:r>
          <w:rPr>
            <w:rStyle w:val="DefaultParagraphFont"/>
            <w:rFonts w:ascii="Arial" w:eastAsia="Arial" w:hAnsi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/>
            <w:cs w:val="0"/>
            <w:lang w:val="en-US" w:eastAsia="en-US" w:bidi="ar-SA"/>
          </w:rPr>
          <w:t>هنا</w:t>
        </w:r>
      </w:hyperlink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) 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طريق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زيارة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hyperlink r:id="rId14" w:history="1">
        <w:r>
          <w:rPr>
            <w:rStyle w:val="DefaultParagraphFont"/>
            <w:rFonts w:ascii="Arial" w:eastAsia="Arial" w:hAnsi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/>
            <w:cs w:val="0"/>
            <w:lang w:val="en-US" w:eastAsia="en-US" w:bidi="ar-SA"/>
          </w:rPr>
          <w:t>الموقع</w:t>
        </w:r>
      </w:hyperlink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إذا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كانت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لديك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شكوى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بشأن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معالجة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لمعلوماتك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فيمكنك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أيض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تقديم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مثل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الشكاوى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سلطة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حماية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البيانات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بلدك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</w:p>
    <w:p w:rsidR="00BD2604" w:rsidP="006F4A6B" w14:paraId="2C746B05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4B324E" w:rsidRPr="00A56F8F" w:rsidP="006F4A6B" w14:paraId="1B65B2F4" w14:textId="364410F7">
      <w:pPr>
        <w:tabs>
          <w:tab w:val="left" w:pos="5490"/>
        </w:tabs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عندما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تعتمد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موافقتك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معالجة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يمكنك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سحب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موافقتك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وقت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أثناء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التوظيف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خلال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زيارة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الموقع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واختيار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"أحتاج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مزيد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المساعدة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".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لن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يؤثر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قانونية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معالجة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الانسحاب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سيتم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الاحتفاظ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جمعناها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أثناء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توظيفك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وسيتم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أيضا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 حذفها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وفقا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 للقسم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2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.10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أدناه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3A2285" w:rsidRPr="00521252" w:rsidP="006F4A6B" w14:paraId="359ECC0B" w14:textId="77777777">
      <w:pPr>
        <w:pStyle w:val="ListParagraph"/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9" w:name="_Hlk51596452"/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هل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ننقل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؟</w:t>
      </w:r>
    </w:p>
    <w:p w:rsidR="003A2285" w:rsidRPr="00521252" w:rsidP="006F4A6B" w14:paraId="28068CDA" w14:textId="7504E9FC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إذا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مسموح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قانون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يجوز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نقل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بلدان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خارج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الولاية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القضائية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حيث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قدمتها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سبيل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المثال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يتم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تخزين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أنظمة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الولايات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المتحدة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يمكن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لشركات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عالمية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أخرى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تابعة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الوصول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إليها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وقد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توجد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لدى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البلدان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نفس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قوانين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حماية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البيانات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بلد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إقامتك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وعند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نقل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الخاصة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توفير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الوصول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إليها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بلدان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أخرى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غير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بلدك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فإننا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نتخذ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الضمانات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المناسبة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فضلا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 عن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المتطلبات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الإدارية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الفنية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التعاقدية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يشترطها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القانون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لحماية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معلوماتك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ننفذ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نقل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خارج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الاتحاد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الأوروبي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والمملكة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المتحدة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باستخدام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تدابير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الحماية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التعاقدية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(مثل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البنود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التعاقدية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القياسية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).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إذا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كنت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ترغب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الحصول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نسخة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النقل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ذات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الصلة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ُرجى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التواصل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corporateprivacy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.im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@pg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.com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كما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ستمتثل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 لشروط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البلدان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المعينة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تقيد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نقل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البيانات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خارج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الدولة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ج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ُمعت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البيانات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تشترط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توطين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البيانات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. </w:t>
      </w:r>
      <w:bookmarkEnd w:id="9"/>
    </w:p>
    <w:p w:rsidR="003A2285" w:rsidRPr="00521252" w:rsidP="006F4A6B" w14:paraId="1E564C48" w14:textId="77777777">
      <w:pPr>
        <w:pStyle w:val="ListParagraph"/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10" w:name="_Hlk504645579"/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كيف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نحمي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؟ </w:t>
      </w:r>
      <w:bookmarkEnd w:id="10"/>
    </w:p>
    <w:p w:rsidR="00677CB1" w:rsidP="006F4A6B" w14:paraId="752C524B" w14:textId="6703AA21">
      <w:pPr>
        <w:tabs>
          <w:tab w:val="left" w:pos="5490"/>
        </w:tabs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تتخذ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التدابير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المادية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والإدارية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والتعاقدية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والفنية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المناسبة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مثل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التشفير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وضوابط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الوصول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المصممة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لحماية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الإتلاف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الفقدان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التغيير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الإفصاح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الوصول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الاستخدام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العرضي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غير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المشروع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غير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المصرح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وجميع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أشكال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المعالجة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غير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القانونية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الأخرى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C16C99" w:rsidP="006F4A6B" w14:paraId="5B727642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</w:p>
    <w:p w:rsidR="00427337" w:rsidRPr="00521252" w:rsidP="006F4A6B" w14:paraId="3952E76A" w14:textId="2A8EAA37">
      <w:pPr>
        <w:tabs>
          <w:tab w:val="left" w:pos="5490"/>
        </w:tabs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2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.10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   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إلى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متى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تحتفظون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بمعلوماتي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؟</w:t>
      </w:r>
    </w:p>
    <w:p w:rsidR="00CF4F54" w:rsidP="006F4A6B" w14:paraId="06E78D7A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A1360A" w:rsidRPr="00D36E6F" w:rsidP="00D36E6F" w14:paraId="6FF64F2E" w14:textId="02B5F61C">
      <w:pPr>
        <w:tabs>
          <w:tab w:val="left" w:pos="5490"/>
        </w:tabs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نحن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نحتفظ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لمدة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ثلاث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3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)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سنوات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اعتمدت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معيار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الثلاث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3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)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سنوات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العالمي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لتسهيل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قدرة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التقدم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الأدوار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المختلفة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بلدان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متعددة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دون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الحاجة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إنشاء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ملف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تعريف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جديد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يمكن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حذف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وقت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خلال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فترة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الثلاث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سنوات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(لاحظ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أنه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تنفيذ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الإجراء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فقد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يؤدي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ذلك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تعطيل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إنهاء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توظيف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جارية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).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سيتم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عموما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 قبول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طلب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الحذف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نهاية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فترة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الثلاث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سنوات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ينص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القانون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المعمول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شرط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فترة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الاحتفاظ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بالبيانات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الأطول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وهي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ثلاث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سنوات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؛ 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لتحقيق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مصالح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 التجارية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المشروعة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بما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ذلك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سبيل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المثال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الحصر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حقنا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رفع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الدعاوى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القانونية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الدفاع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الدعاوى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القانونية</w:t>
      </w:r>
    </w:p>
    <w:p w:rsidR="003C67EB" w:rsidRPr="00B64F8E" w:rsidP="006F4A6B" w14:paraId="492026FA" w14:textId="38FA28A7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التعديلات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المستقبلية</w:t>
      </w:r>
    </w:p>
    <w:p w:rsidR="003A2285" w:rsidRPr="00521252" w:rsidP="006F4A6B" w14:paraId="71841E95" w14:textId="71B4E593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تقوم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بتعديل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الإشعار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حسب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الحاجة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وذلك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مثلا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 للامتثال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للتغييرات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القوانين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واللوائح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وممارسات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وإجراءاتها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للتعامل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تهديدات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جديدة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استجابة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لأي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اشتراطات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جديدة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تفرضها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السلطات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المسؤولة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حماية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البيانات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bookmarkStart w:id="11" w:name="_MON_1393145093"/>
      <w:bookmarkEnd w:id="11"/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وعندما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تؤثر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التغييرات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فعليا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معالجة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معلوماتك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فإننا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سنخطرك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وفق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ذلك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</w:p>
    <w:p w:rsidR="003A2285" w:rsidRPr="00521252" w:rsidP="006F4A6B" w14:paraId="74962B31" w14:textId="77777777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معلومات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الاتصال</w:t>
      </w:r>
    </w:p>
    <w:p w:rsidR="009A05B1" w:rsidP="006F4A6B" w14:paraId="4003FAC0" w14:textId="17C7010B">
      <w:pPr>
        <w:bidi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المتحكم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معلوماتك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شركة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أند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بما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ذلك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الشركات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الفرعية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والشركات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التابعة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ذات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الصلة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إذا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كانت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لديك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أسئلة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الخاصة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بالمرشح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الشركات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الفرعية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والشركات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التابعة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المحددة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يكون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لديها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إمكانية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الوصول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معلوماتك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فيرجى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إرسال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إلكتروني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إلينا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corporateprivacy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.im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@pg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.com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FF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.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إذا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كانت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لديك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هذه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الأسئلة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أسئلة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أخرى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أو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مخاوف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فيما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يتعلق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بمعالجتنا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لبياناتك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/المعلومات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كمرشح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يمكنك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أيضا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ً الاتصال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بمسؤول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حماية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البيانات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العالمي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على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- البريد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الإلكتروني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:  </w:t>
      </w:r>
      <w:hyperlink r:id="rId15" w:history="1">
        <w:r>
          <w:rPr>
            <w:rStyle w:val="DefaultParagraphFont"/>
            <w:rFonts w:ascii="Arial" w:eastAsia="Arial" w:hAnsi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en-US" w:eastAsia="en-US" w:bidi="ar-SA"/>
          </w:rPr>
          <w:t>pgprivacyofficer.im@pg.com</w:t>
        </w:r>
      </w:hyperlink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الهاتف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0103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‏-622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(513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) 1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+،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العنوان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البريدي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1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Procter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&amp; Gamble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Plaza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, Cincinnati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, OH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45202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-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الولايات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المتحدة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الأمريكية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</w:p>
    <w:p w:rsidR="00C24F19" w:rsidP="006F4A6B" w14:paraId="08BDAFC9" w14:textId="0048CD1E">
      <w:pPr>
        <w:spacing w:before="100" w:beforeAutospacing="1" w:after="100" w:afterAutospacing="1" w:line="240" w:lineRule="auto"/>
        <w:contextualSpacing/>
        <w:rPr>
          <w:rFonts w:ascii="Frutiger 45 Light" w:hAnsi="Frutiger 45 Light" w:cs="Arial"/>
        </w:rPr>
      </w:pPr>
      <w:r>
        <w:rPr>
          <w:rFonts w:ascii="Frutiger 45 Light" w:hAnsi="Frutiger 45 Light" w:cs="Arial"/>
          <w:b/>
          <w:bCs/>
          <w:sz w:val="28"/>
          <w:lang w:val="en-PH"/>
        </w:rPr>
        <w:br w:type="page"/>
      </w:r>
    </w:p>
    <w:p w:rsidR="00A92C47" w:rsidRPr="00231964" w:rsidP="00231964" w14:paraId="757A6FDC" w14:textId="4A51208D">
      <w:pPr>
        <w:bidi/>
        <w:spacing w:after="0" w:line="240" w:lineRule="auto"/>
        <w:jc w:val="center"/>
        <w:rPr>
          <w:rFonts w:ascii="Frutiger 45 Light" w:hAnsi="Frutiger 45 Light" w:cs="Arial"/>
          <w:b/>
          <w:bCs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المرفقات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1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: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الأسس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القانونية</w:t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للمعالجة</w:t>
      </w:r>
    </w:p>
    <w:p w:rsidR="00E36C40" w:rsidP="00F22985" w14:paraId="754CAA6E" w14:textId="77777777">
      <w:pPr>
        <w:spacing w:after="0" w:line="240" w:lineRule="auto"/>
        <w:jc w:val="both"/>
        <w:rPr>
          <w:rFonts w:ascii="Frutiger 45 Light" w:hAnsi="Frutiger 45 Light" w:cs="Arial"/>
        </w:rPr>
      </w:pPr>
    </w:p>
    <w:p w:rsidR="00E36C40" w:rsidP="00E36C40" w14:paraId="418B250D" w14:textId="77777777">
      <w:pPr>
        <w:bidi/>
        <w:spacing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توجد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العديد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المراحل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جمع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المعلومات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للمرشح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أثناء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عملية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التوظيف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:</w:t>
      </w:r>
    </w:p>
    <w:p w:rsidR="00E36C40" w:rsidP="00E36C40" w14:paraId="12192E21" w14:textId="77777777">
      <w:pPr>
        <w:bidi/>
        <w:spacing w:line="240" w:lineRule="auto"/>
        <w:jc w:val="both"/>
        <w:rPr>
          <w:rFonts w:ascii="Frutiger 45 Light" w:hAnsi="Frutiger 45 Light" w:cs="Arial"/>
          <w:i/>
        </w:rPr>
      </w:pP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المرحلة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1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:</w:t>
      </w:r>
      <w:r>
        <w:rPr>
          <w:rStyle w:val="DefaultParagraphFont"/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المعلومات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ُجمع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مرشح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ٍ لم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يبدأ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بعد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التعيين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الخاصة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بنا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لكنه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أبدى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رغبته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التقديم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للعمل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لدى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بروكتر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آند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غامبل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: </w:t>
      </w:r>
    </w:p>
    <w:p w:rsidR="00C24F19" w:rsidRPr="003128AB" w:rsidP="00F22985" w14:paraId="0C47BDB7" w14:textId="77777777">
      <w:pPr>
        <w:spacing w:after="0" w:line="240" w:lineRule="auto"/>
        <w:jc w:val="both"/>
        <w:rPr>
          <w:rFonts w:ascii="Frutiger 45 Light" w:hAnsi="Frutiger 45 Light" w:cs="Arial"/>
        </w:rPr>
      </w:pPr>
    </w:p>
    <w:tbl>
      <w:tblPr>
        <w:tblW w:w="93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80"/>
        <w:gridCol w:w="2490"/>
        <w:gridCol w:w="3785"/>
      </w:tblGrid>
      <w:tr w14:paraId="0549B0C4" w14:textId="5D0818E2" w:rsidTr="00F417AF">
        <w:tblPrEx>
          <w:tblW w:w="935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14"/>
        </w:trPr>
        <w:tc>
          <w:tcPr>
            <w:tcW w:w="3170" w:type="dxa"/>
            <w:shd w:val="clear" w:color="auto" w:fill="auto"/>
          </w:tcPr>
          <w:p w:rsidR="00F417AF" w:rsidRPr="004464D5" w:rsidP="00354486" w14:paraId="797252EC" w14:textId="77777777">
            <w:pPr>
              <w:bidi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نوع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للمرشح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ُمعت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أثناء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المرحلة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1</w:t>
            </w:r>
          </w:p>
        </w:tc>
        <w:tc>
          <w:tcPr>
            <w:tcW w:w="2208" w:type="dxa"/>
          </w:tcPr>
          <w:p w:rsidR="00F417AF" w:rsidRPr="00A81AA5" w:rsidP="00354486" w14:paraId="18335B7E" w14:textId="6FE7B05B">
            <w:pPr>
              <w:bidi/>
              <w:spacing w:after="200" w:line="240" w:lineRule="auto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الأساس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المعتمد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للمعالجة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(المنطقة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الاقتصادية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الأوروبية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/المملكة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المتحدة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 سويسرا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</w:t>
            </w:r>
          </w:p>
        </w:tc>
        <w:tc>
          <w:tcPr>
            <w:tcW w:w="3977" w:type="dxa"/>
          </w:tcPr>
          <w:p w:rsidR="00F417AF" w:rsidP="00354486" w14:paraId="1AAF702B" w14:textId="3BE7224B">
            <w:pPr>
              <w:bidi/>
              <w:spacing w:after="200" w:line="240" w:lineRule="auto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الأساس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المعتمد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للمعالجة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(الصين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الكبرى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وآسيا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والشرق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الأوسط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وأفريقيا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</w:t>
            </w:r>
          </w:p>
        </w:tc>
      </w:tr>
      <w:tr w14:paraId="55B7A668" w14:textId="221B2F90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993"/>
        </w:trPr>
        <w:tc>
          <w:tcPr>
            <w:tcW w:w="3170" w:type="dxa"/>
            <w:tcBorders>
              <w:bottom w:val="single" w:sz="4" w:space="0" w:color="auto"/>
            </w:tcBorders>
            <w:shd w:val="clear" w:color="auto" w:fill="auto"/>
          </w:tcPr>
          <w:p w:rsidR="00F417AF" w:rsidRPr="004464D5" w:rsidP="00354486" w14:paraId="770F0752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الاتصال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</w:p>
          <w:p w:rsidR="00F417AF" w:rsidRPr="00DC7E4F" w:rsidP="00354486" w14:paraId="1698D6DE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الاسم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الكامل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الأسماء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السابقة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(مثل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أسماء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السيدات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قبل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الزواج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F417AF" w:rsidRPr="00DC7E4F" w:rsidP="00354486" w14:paraId="0077C2B7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الألقاب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الشرفية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والألقاب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وتشمل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الاسم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المفضل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والتحية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 </w:t>
            </w:r>
          </w:p>
          <w:p w:rsidR="00F417AF" w:rsidRPr="00DC7E4F" w:rsidP="00354486" w14:paraId="0D75A593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عنوان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البريد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الإلكتروني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F417AF" w:rsidP="00354486" w14:paraId="755DA9A1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رقم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الهاتف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F417AF" w:rsidRPr="00DC7E4F" w:rsidP="00354486" w14:paraId="254177CB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رقم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الهاتف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المحمول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F417AF" w:rsidP="00354486" w14:paraId="0256C45C" w14:textId="2658E6F6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</w:p>
        </w:tc>
        <w:tc>
          <w:tcPr>
            <w:tcW w:w="3977" w:type="dxa"/>
            <w:tcBorders>
              <w:bottom w:val="single" w:sz="4" w:space="0" w:color="auto"/>
            </w:tcBorders>
          </w:tcPr>
          <w:p w:rsidR="00F417AF" w:rsidP="00354486" w14:paraId="07FC5BD7" w14:textId="24D76FED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 w14:paraId="1EFCC53D" w14:textId="38F05AA6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86"/>
        </w:trPr>
        <w:tc>
          <w:tcPr>
            <w:tcW w:w="3170" w:type="dxa"/>
            <w:tcBorders>
              <w:bottom w:val="single" w:sz="4" w:space="0" w:color="auto"/>
            </w:tcBorders>
            <w:shd w:val="clear" w:color="auto" w:fill="auto"/>
          </w:tcPr>
          <w:p w:rsidR="00F417AF" w:rsidRPr="004464D5" w:rsidP="00354486" w14:paraId="0177CB57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المهنية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</w:p>
          <w:p w:rsidR="00F417AF" w:rsidRPr="00DC7E4F" w:rsidP="00354486" w14:paraId="6BC06DC4" w14:textId="77777777">
            <w:pPr>
              <w:pStyle w:val="ListParagraph"/>
              <w:numPr>
                <w:ilvl w:val="0"/>
                <w:numId w:val="4"/>
              </w:numPr>
              <w:bidi/>
              <w:spacing w:after="20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السيرة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الذاتية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F417AF" w:rsidRPr="00A81AA5" w:rsidP="00354486" w14:paraId="41B384DC" w14:textId="4BD49427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3977" w:type="dxa"/>
            <w:tcBorders>
              <w:bottom w:val="single" w:sz="4" w:space="0" w:color="auto"/>
            </w:tcBorders>
          </w:tcPr>
          <w:p w:rsidR="00F417AF" w:rsidP="00354486" w14:paraId="77D26C97" w14:textId="1FCF1EC0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 w14:paraId="53BD5450" w14:textId="5386881E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52"/>
        </w:trPr>
        <w:tc>
          <w:tcPr>
            <w:tcW w:w="3170" w:type="dxa"/>
            <w:shd w:val="clear" w:color="auto" w:fill="auto"/>
          </w:tcPr>
          <w:p w:rsidR="00F417AF" w:rsidRPr="00F32822" w:rsidP="00F32822" w14:paraId="27CB04B8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الهوية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الرقمية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</w:p>
          <w:p w:rsidR="00F417AF" w:rsidP="00F32822" w14:paraId="010C92AB" w14:textId="7777777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عنوان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IP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F417AF" w:rsidRPr="00F32822" w:rsidP="00F32822" w14:paraId="62277C6A" w14:textId="1A49173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ملفات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تعريف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الارتباط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ومعر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ّفات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البكسل</w:t>
            </w:r>
          </w:p>
        </w:tc>
        <w:tc>
          <w:tcPr>
            <w:tcW w:w="2208" w:type="dxa"/>
          </w:tcPr>
          <w:p w:rsidR="00F417AF" w:rsidP="00F32822" w14:paraId="40081A35" w14:textId="6735FA40">
            <w:pPr>
              <w:bidi/>
              <w:spacing w:after="200" w:line="276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ستلاحظ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بانر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ملف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تعريف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الارتباط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موقع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الويب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الخاص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بشركة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والتي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تسمح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بإدارة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تفضيلات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ملفات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تعريف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الارتباط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الخاصة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 </w:t>
            </w:r>
          </w:p>
          <w:p w:rsidR="00F417AF" w:rsidRPr="004464D5" w:rsidP="00F32822" w14:paraId="78403EFC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77" w:type="dxa"/>
          </w:tcPr>
          <w:p w:rsidR="00F417AF" w:rsidRPr="004464D5" w:rsidP="00F32822" w14:paraId="6B20D0B2" w14:textId="6CBE37F2">
            <w:pPr>
              <w:bidi/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إذا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لزم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الأمر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قانون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ًا</w:t>
            </w:r>
          </w:p>
        </w:tc>
      </w:tr>
    </w:tbl>
    <w:p w:rsidR="00C24F19" w:rsidP="00C24F19" w14:paraId="21586A30" w14:textId="77777777"/>
    <w:p w:rsidR="00C24F19" w:rsidRPr="00CE6261" w:rsidP="00C24F19" w14:paraId="57EE8735" w14:textId="77777777">
      <w:pPr>
        <w:bidi/>
        <w:rPr>
          <w:b/>
          <w:bCs/>
        </w:rPr>
      </w:pP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المرحلة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2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:</w:t>
      </w:r>
      <w:r>
        <w:rPr>
          <w:rStyle w:val="DefaultParagraphFont"/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المعلومات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ج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ُمعت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من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المشاركين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النشطين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عملية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التوظيف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لدينا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:</w:t>
      </w:r>
    </w:p>
    <w:tbl>
      <w:tblPr>
        <w:tblW w:w="93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55"/>
        <w:gridCol w:w="2520"/>
        <w:gridCol w:w="3775"/>
      </w:tblGrid>
      <w:tr w14:paraId="406911C6" w14:textId="3341EDE9" w:rsidTr="00F873FE">
        <w:tblPrEx>
          <w:tblW w:w="935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74C5D8F0" w14:textId="77777777">
            <w:pPr>
              <w:bidi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نوع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للمرشح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ُمعت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أثناء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المرحلة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2</w:t>
            </w:r>
          </w:p>
        </w:tc>
        <w:tc>
          <w:tcPr>
            <w:tcW w:w="2520" w:type="dxa"/>
          </w:tcPr>
          <w:p w:rsidR="00635469" w:rsidRPr="00A81AA5" w:rsidP="00354486" w14:paraId="26951591" w14:textId="6968AC5F">
            <w:pPr>
              <w:bidi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الأساس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المعتمد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المعالجة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(الاتحاد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الأوروبي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/المملكة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المتحدة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</w:t>
            </w:r>
          </w:p>
        </w:tc>
        <w:tc>
          <w:tcPr>
            <w:tcW w:w="3775" w:type="dxa"/>
          </w:tcPr>
          <w:p w:rsidR="00635469" w:rsidP="00354486" w14:paraId="0350CA4E" w14:textId="02BB2458">
            <w:pPr>
              <w:bidi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الأساس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المعتمد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للمعالجة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(الصين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الكبرى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وآسيا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والشرق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الأوسط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وأفريقيا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</w:t>
            </w:r>
          </w:p>
        </w:tc>
      </w:tr>
      <w:tr w14:paraId="4D1B7133" w14:textId="24AE521E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635469" w:rsidRPr="004464D5" w:rsidP="00354486" w14:paraId="19DBB851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الاتصال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</w:p>
          <w:p w:rsidR="00635469" w:rsidRPr="00DC7E4F" w:rsidP="00354486" w14:paraId="1D3AB7AC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الاسم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الكامل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الأسماء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السابقة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(مثل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أسماء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السيدات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قبل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الزواج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635469" w:rsidRPr="00DC7E4F" w:rsidP="00354486" w14:paraId="70A4F675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الألقاب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الشرفية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والألقاب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وتشمل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الاسم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المفضل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والتحية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 </w:t>
            </w:r>
          </w:p>
          <w:p w:rsidR="00635469" w:rsidRPr="00DC7E4F" w:rsidP="00354486" w14:paraId="038FD075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العنوان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البريدي</w:t>
            </w:r>
          </w:p>
          <w:p w:rsidR="00635469" w:rsidRPr="00DC7E4F" w:rsidP="00354486" w14:paraId="3F3CC5FC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عنوان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البريد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الإلكتروني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635469" w:rsidP="00354486" w14:paraId="19843834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رقم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الهاتف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635469" w:rsidRPr="00FB044E" w:rsidP="00354486" w14:paraId="006CECB3" w14:textId="7777777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رقم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الهاتف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المحمول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35469" w:rsidP="00354486" w14:paraId="4E164379" w14:textId="14DB69D1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المصالح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المشروعة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التواصل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المرشحين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635469" w:rsidRPr="009C2707" w:rsidP="00354486" w14:paraId="4727635B" w14:textId="2FC9A679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رسائل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التذكير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النصية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الآلية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635469" w:rsidP="00354486" w14:paraId="4E911EC4" w14:textId="30A31983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</w:p>
        </w:tc>
      </w:tr>
      <w:tr w14:paraId="66D5C04D" w14:textId="1120F68C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635469" w:rsidRPr="004464D5" w:rsidP="00354486" w14:paraId="30D294E2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المهنية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</w:p>
          <w:p w:rsidR="00635469" w:rsidRPr="00A81AA5" w:rsidP="00354486" w14:paraId="19A67666" w14:textId="77777777">
            <w:pPr>
              <w:bidi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السيرة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الذاتية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35469" w:rsidP="0017269C" w14:paraId="30812E30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المصالح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المشروعة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تقييم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مدى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ملاءمة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المرشحين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للوظيفة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635469" w:rsidP="0017269C" w14:paraId="389F1F84" w14:textId="274DD96B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 w14:paraId="7658309E" w14:textId="321DDD30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313F3426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مهنية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إضافية</w:t>
            </w:r>
          </w:p>
          <w:p w:rsidR="00635469" w:rsidRPr="00FA1DDD" w:rsidP="00354486" w14:paraId="60C0580A" w14:textId="7777777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سجل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السابق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بما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ذلك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الأشخاص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الذين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يمكن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الرجوع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إليهم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للتحقق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ذلك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635469" w:rsidRPr="00FA1DDD" w:rsidP="00354486" w14:paraId="4DFE675A" w14:textId="7777777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ملفات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تعريف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LinkedIn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وغيره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المنصات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المشابهة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635469" w:rsidRPr="00FA1DDD" w:rsidP="00354486" w14:paraId="33CFBADE" w14:textId="7777777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الأكاديمية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مثل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التعليم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والدرجة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العلمية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635469" w:rsidRPr="00FA1DDD" w:rsidP="00354486" w14:paraId="4340A1F4" w14:textId="7777777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التصاريح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المهنية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والشهادات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والعضويات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والانتسابات</w:t>
            </w:r>
          </w:p>
          <w:p w:rsidR="00635469" w:rsidRPr="00FA1DDD" w:rsidP="00354486" w14:paraId="2191D62C" w14:textId="7777777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المهارات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والمهنية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(مثل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اللغات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المتحد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َّثة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)، والاهتمامات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والهوايات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635469" w:rsidRPr="00FA1DDD" w:rsidP="00354486" w14:paraId="72D2293A" w14:textId="7777777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الأهداف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والاهتمامات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المهنية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2520" w:type="dxa"/>
          </w:tcPr>
          <w:p w:rsidR="00635469" w:rsidP="00354486" w14:paraId="0F637A51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المصالح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المشروعة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تقييم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مدى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ملاءمة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المرشحين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للوظيفة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  <w:tc>
          <w:tcPr>
            <w:tcW w:w="3775" w:type="dxa"/>
          </w:tcPr>
          <w:p w:rsidR="00635469" w:rsidP="00354486" w14:paraId="3EBB595F" w14:textId="2E3447E9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 w14:paraId="4376B26D" w14:textId="1477A6C7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304E0A45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الهوية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الرقمية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الإضافية</w:t>
            </w:r>
          </w:p>
          <w:p w:rsidR="00635469" w:rsidRPr="00FD5F13" w:rsidP="00354486" w14:paraId="3CECD00F" w14:textId="77777777">
            <w:pPr>
              <w:pStyle w:val="ListParagraph"/>
              <w:numPr>
                <w:ilvl w:val="0"/>
                <w:numId w:val="5"/>
              </w:numPr>
              <w:bidi/>
              <w:spacing w:after="20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التوقيع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الرقمي</w:t>
            </w:r>
          </w:p>
        </w:tc>
        <w:tc>
          <w:tcPr>
            <w:tcW w:w="2520" w:type="dxa"/>
          </w:tcPr>
          <w:p w:rsidR="00635469" w:rsidP="00354486" w14:paraId="081FB530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الالتزام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بالامتثال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لمتطلبات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التوقيع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الرقمي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المعمول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3775" w:type="dxa"/>
          </w:tcPr>
          <w:p w:rsidR="00635469" w:rsidP="00354486" w14:paraId="4D45E2C1" w14:textId="7890872E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</w:p>
        </w:tc>
      </w:tr>
      <w:tr w14:paraId="1E52B5E5" w14:textId="40F9EF00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3BA7DE15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الصوت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والصورة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</w:p>
          <w:p w:rsidR="00635469" w:rsidRPr="00FD5F13" w:rsidP="00354486" w14:paraId="31FFA758" w14:textId="7777777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الصورة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635469" w:rsidRPr="00FD5F13" w:rsidP="00354486" w14:paraId="37C39B09" w14:textId="7777777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الصوت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2520" w:type="dxa"/>
          </w:tcPr>
          <w:p w:rsidR="00635469" w:rsidP="00354486" w14:paraId="5DCD0C03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المصالح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المشروعة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إجراء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المقابلات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كجزء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عملية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لدينا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  <w:tc>
          <w:tcPr>
            <w:tcW w:w="3775" w:type="dxa"/>
          </w:tcPr>
          <w:p w:rsidR="00635469" w:rsidP="00354486" w14:paraId="2F0B9025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</w:p>
          <w:p w:rsidR="00B24314" w:rsidP="00354486" w14:paraId="4F52B754" w14:textId="3894D204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(مطلوب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موافقة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منفصلة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البر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الرئيسي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- الصين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العظمى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معالجة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الحساسة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</w:t>
            </w:r>
          </w:p>
        </w:tc>
      </w:tr>
      <w:tr w14:paraId="50D05827" w14:textId="50C37030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6618CDC2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مالية</w:t>
            </w:r>
          </w:p>
          <w:p w:rsidR="00635469" w:rsidRPr="00FD5F13" w:rsidP="00354486" w14:paraId="609A74D3" w14:textId="77777777">
            <w:pPr>
              <w:pStyle w:val="ListParagraph"/>
              <w:numPr>
                <w:ilvl w:val="0"/>
                <w:numId w:val="6"/>
              </w:numPr>
              <w:bidi/>
              <w:spacing w:after="20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الحساب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البنكي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2520" w:type="dxa"/>
          </w:tcPr>
          <w:p w:rsidR="00635469" w:rsidP="00354486" w14:paraId="033985D8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المصالح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المشروعة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ضمان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سداد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المصاريف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المنفقة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أثناء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عملية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المقابلة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  <w:tc>
          <w:tcPr>
            <w:tcW w:w="3775" w:type="dxa"/>
          </w:tcPr>
          <w:p w:rsidR="00635469" w:rsidP="00354486" w14:paraId="4CECDCB6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</w:p>
          <w:p w:rsidR="00B24314" w:rsidP="00354486" w14:paraId="74B3B2E2" w14:textId="60F82CC8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(مطلوب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موافقة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منفصلة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البر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الرئيسي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- الصين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العظمى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معالجة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الحساسة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</w:t>
            </w:r>
          </w:p>
        </w:tc>
      </w:tr>
      <w:tr w14:paraId="2CA4DD63" w14:textId="46270505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63D2C236" w14:textId="77777777">
            <w:pPr>
              <w:bidi/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الهوية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الحكومية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وأهلية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العمل</w:t>
            </w:r>
          </w:p>
          <w:p w:rsidR="00635469" w:rsidRPr="004464D5" w:rsidP="00354486" w14:paraId="27716DA2" w14:textId="77777777">
            <w:pPr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</w:p>
          <w:p w:rsidR="00635469" w:rsidRPr="00FD5F13" w:rsidP="00354486" w14:paraId="4587956D" w14:textId="7777777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الهوية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الوطنية</w:t>
            </w:r>
          </w:p>
          <w:p w:rsidR="00635469" w:rsidRPr="00FD5F13" w:rsidP="00354486" w14:paraId="7D7C4B90" w14:textId="7777777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المواطنة</w:t>
            </w:r>
          </w:p>
          <w:p w:rsidR="00635469" w:rsidRPr="00FD5F13" w:rsidP="00354486" w14:paraId="246BD2C4" w14:textId="7777777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الإقامة</w:t>
            </w:r>
          </w:p>
          <w:p w:rsidR="00635469" w:rsidRPr="00FD5F13" w:rsidP="00354486" w14:paraId="578181FE" w14:textId="7777777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الجنسية</w:t>
            </w:r>
          </w:p>
          <w:p w:rsidR="00635469" w:rsidRPr="00FD5F13" w:rsidP="00354486" w14:paraId="1E64D07B" w14:textId="7777777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بلد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الميلاد</w:t>
            </w:r>
          </w:p>
          <w:p w:rsidR="00635469" w:rsidRPr="00FD5F13" w:rsidP="00354486" w14:paraId="1C9EC50B" w14:textId="7777777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الحالة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العسكرية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حالة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المحارب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القديم</w:t>
            </w:r>
          </w:p>
        </w:tc>
        <w:tc>
          <w:tcPr>
            <w:tcW w:w="2520" w:type="dxa"/>
          </w:tcPr>
          <w:p w:rsidR="00635469" w:rsidP="00354486" w14:paraId="3EDDF083" w14:textId="77777777">
            <w:pPr>
              <w:bidi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المصالح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المشروعة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لضمان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حسن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سير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عملية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لدينا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  <w:p w:rsidR="00635469" w:rsidP="00354486" w14:paraId="6360B17F" w14:textId="77777777">
            <w:pPr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635469" w:rsidP="00354486" w14:paraId="0F864229" w14:textId="77777777">
            <w:pPr>
              <w:bidi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الالتزام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بضمان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يكون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المرشحون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مؤهلين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للعمل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  <w:tc>
          <w:tcPr>
            <w:tcW w:w="3775" w:type="dxa"/>
          </w:tcPr>
          <w:p w:rsidR="00635469" w:rsidP="00354486" w14:paraId="66688E67" w14:textId="77777777">
            <w:pPr>
              <w:bidi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</w:p>
          <w:p w:rsidR="00B24314" w:rsidP="00354486" w14:paraId="22CDCC41" w14:textId="77777777">
            <w:pPr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B24314" w:rsidP="00354486" w14:paraId="61F85F1D" w14:textId="67617074">
            <w:pPr>
              <w:bidi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(مطلوب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موافقة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منفصلة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البر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الرئيسي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- الصين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العظمى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معالجة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الحساسة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</w:t>
            </w:r>
          </w:p>
        </w:tc>
      </w:tr>
      <w:tr w14:paraId="1F1E1A3B" w14:textId="1FEA51A8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P="00354486" w14:paraId="4BCDE52C" w14:textId="77777777">
            <w:pPr>
              <w:bidi/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نتائج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الاختبار</w:t>
            </w:r>
          </w:p>
          <w:p w:rsidR="00635469" w:rsidP="00354486" w14:paraId="34DDAA64" w14:textId="77777777">
            <w:pPr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</w:p>
          <w:p w:rsidR="00635469" w:rsidRPr="00E902DD" w:rsidP="00354486" w14:paraId="36DE9D43" w14:textId="77777777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نتائج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اختبارات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القدرات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المنطق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ُكملها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كجزء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عملية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  <w:tc>
          <w:tcPr>
            <w:tcW w:w="2520" w:type="dxa"/>
          </w:tcPr>
          <w:p w:rsidR="00635469" w:rsidP="00354486" w14:paraId="6ABAE633" w14:textId="77A18EC4">
            <w:pPr>
              <w:bidi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الضرورة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التعاقدية</w:t>
            </w:r>
          </w:p>
        </w:tc>
        <w:tc>
          <w:tcPr>
            <w:tcW w:w="3775" w:type="dxa"/>
          </w:tcPr>
          <w:p w:rsidR="00635469" w:rsidP="00354486" w14:paraId="7B4B6B07" w14:textId="5F5DA85C">
            <w:pPr>
              <w:bidi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</w:p>
        </w:tc>
      </w:tr>
      <w:tr w14:paraId="0A3FC0E6" w14:textId="20CCBF08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60E10BE5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السمات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 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(لاحظ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جمع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الأنواع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التالية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قد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يختلف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حسب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الموقع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الجغرافي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رهنا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ً بالقانون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المعمول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وقد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ُطلب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جميع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المواقع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قد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يتم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جمعها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بدلا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ً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ذلك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المرحلة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3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أدناه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635469" w:rsidRPr="00FD5F13" w:rsidP="00354486" w14:paraId="34922E74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الجنس</w:t>
            </w:r>
          </w:p>
          <w:p w:rsidR="00635469" w:rsidRPr="00FD5F13" w:rsidP="00354486" w14:paraId="670CDEF2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الإعاقة</w:t>
            </w:r>
          </w:p>
          <w:p w:rsidR="00635469" w:rsidRPr="00FD5F13" w:rsidP="00354486" w14:paraId="73D1DCB4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الحالة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العسكرية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حالة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المحارب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القديم</w:t>
            </w:r>
          </w:p>
          <w:p w:rsidR="00635469" w:rsidP="00354486" w14:paraId="550CC9B8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الإثنية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العرق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635469" w:rsidRPr="00FD5F13" w:rsidP="00354486" w14:paraId="66A37A13" w14:textId="77777777">
            <w:pPr>
              <w:pStyle w:val="ListParagraph"/>
              <w:spacing w:after="0" w:line="240" w:lineRule="auto"/>
              <w:ind w:left="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20" w:type="dxa"/>
          </w:tcPr>
          <w:p w:rsidR="008B6358" w:rsidP="00354486" w14:paraId="0B1A3F5F" w14:textId="59A0D289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عندما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ُطلب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المرشح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مشاركة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وباستثناء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هو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مذكور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أدناه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فإن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الأساس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هو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المصالح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المشروعة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لشركة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لضمان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قيام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القوى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العاملة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المتنوعة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  <w:p w:rsidR="003D4A47" w:rsidP="00354486" w14:paraId="54DD5B1B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عندما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تقديم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طواعية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ولا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يشترط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يشاركها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المرشح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يكون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الأساس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هو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الموافقة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  <w:p w:rsidR="008B6358" w:rsidP="003D4A47" w14:paraId="1DF8F61D" w14:textId="5AED1955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بالنسبة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الطبية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/الصحية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المشتركة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فيما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يتعلق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بإعاقة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المرشح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فإن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الأساس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هو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مصالحنا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المشروعة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لضمان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توفير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التسهيلات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المناسبة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للمرشحين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قد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تعتمد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أيض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ًا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الالتزام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بموجب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قوانين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المعمول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 </w:t>
            </w:r>
          </w:p>
          <w:p w:rsidR="008B6358" w:rsidP="00354486" w14:paraId="60CF42BA" w14:textId="400E796A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بالنسبة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للبيانات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الإثنية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العرق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ُمعت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بالمملكة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المتحدة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تعتمد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على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المصالح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العامة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الكبرى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قوة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عاملة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متنوعة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 </w:t>
            </w:r>
          </w:p>
        </w:tc>
        <w:tc>
          <w:tcPr>
            <w:tcW w:w="3775" w:type="dxa"/>
          </w:tcPr>
          <w:p w:rsidR="00635469" w:rsidP="00354486" w14:paraId="69C95B36" w14:textId="024A3212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</w:p>
        </w:tc>
      </w:tr>
      <w:tr w14:paraId="423C74D7" w14:textId="4D28CAD9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4AD7FD8A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إضافية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ُمعت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خلال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عملية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المقابلة</w:t>
            </w:r>
          </w:p>
        </w:tc>
        <w:tc>
          <w:tcPr>
            <w:tcW w:w="2520" w:type="dxa"/>
          </w:tcPr>
          <w:p w:rsidR="00635469" w:rsidRPr="000F62A8" w:rsidP="00354486" w14:paraId="6AC92926" w14:textId="77777777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المصالح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المشروعة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تقييم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مدى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ملاءمة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المرشحين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للوظيفة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بروكتر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آند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غامبل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  <w:tc>
          <w:tcPr>
            <w:tcW w:w="3775" w:type="dxa"/>
          </w:tcPr>
          <w:p w:rsidR="00635469" w:rsidP="00354486" w14:paraId="30FABF66" w14:textId="01C13132">
            <w:pPr>
              <w:bidi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 w14:paraId="5A9A1545" w14:textId="574C0B83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245B3473" w14:textId="77777777">
            <w:pPr>
              <w:bidi/>
              <w:spacing w:after="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أي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أخرى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يتطلبها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للامتثال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يقدمها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المرشحون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طواعية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لنا</w:t>
            </w:r>
          </w:p>
        </w:tc>
        <w:tc>
          <w:tcPr>
            <w:tcW w:w="2520" w:type="dxa"/>
          </w:tcPr>
          <w:p w:rsidR="00635469" w:rsidRPr="004464D5" w:rsidP="00354486" w14:paraId="14534C12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75" w:type="dxa"/>
          </w:tcPr>
          <w:p w:rsidR="00635469" w:rsidRPr="004464D5" w:rsidP="00354486" w14:paraId="1B6281D9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</w:tbl>
    <w:p w:rsidR="00C24F19" w:rsidP="00C24F19" w14:paraId="642EE3E3" w14:textId="77777777">
      <w:pPr>
        <w:spacing w:line="240" w:lineRule="auto"/>
        <w:jc w:val="both"/>
        <w:rPr>
          <w:rFonts w:ascii="Frutiger 45 Light" w:hAnsi="Frutiger 45 Light" w:cs="Arial"/>
          <w:i/>
        </w:rPr>
      </w:pPr>
    </w:p>
    <w:p w:rsidR="00C24F19" w:rsidRPr="00CE6261" w:rsidP="00C24F19" w14:paraId="75E963E9" w14:textId="77777777">
      <w:pPr>
        <w:bidi/>
        <w:spacing w:after="0" w:line="240" w:lineRule="auto"/>
        <w:jc w:val="both"/>
        <w:rPr>
          <w:rFonts w:ascii="Frutiger 45 Light" w:hAnsi="Frutiger 45 Light" w:cs="Arial"/>
          <w:b/>
          <w:bCs/>
          <w:i/>
        </w:rPr>
      </w:pP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المرحلة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>3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: </w:t>
      </w:r>
      <w:r>
        <w:rPr>
          <w:rStyle w:val="DefaultParagraphFont"/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المعلومات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الشخصية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التي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ت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ُجمع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 بعد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قبول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المرشح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لعرض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التوظيف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، ولكن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قبل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الشروع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في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 xml:space="preserve"> العمل</w:t>
      </w:r>
      <w:r>
        <w:rPr>
          <w:rStyle w:val="DefaultParagraphFont"/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/>
          <w:cs w:val="0"/>
          <w:lang w:val="en-US" w:eastAsia="en-US" w:bidi="ar-SA"/>
        </w:rPr>
        <w:t>:</w:t>
      </w:r>
    </w:p>
    <w:p w:rsidR="00C24F19" w:rsidRPr="00CE6261" w:rsidP="00C24F19" w14:paraId="15AAE9CB" w14:textId="77777777">
      <w:pPr>
        <w:spacing w:after="0" w:line="240" w:lineRule="auto"/>
        <w:jc w:val="both"/>
        <w:rPr>
          <w:rFonts w:ascii="Frutiger 45 Light" w:hAnsi="Frutiger 45 Light"/>
          <w:b/>
          <w:bCs/>
          <w:color w:val="0023A0"/>
        </w:rPr>
      </w:pPr>
    </w:p>
    <w:tbl>
      <w:tblPr>
        <w:tblW w:w="93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60"/>
        <w:gridCol w:w="2772"/>
        <w:gridCol w:w="3823"/>
      </w:tblGrid>
      <w:tr w14:paraId="533A7D2C" w14:textId="564A2559" w:rsidTr="00F417AF">
        <w:tblPrEx>
          <w:tblW w:w="935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A81AA5" w:rsidP="00354486" w14:paraId="58D7C5DE" w14:textId="77777777">
            <w:pPr>
              <w:bidi/>
              <w:spacing w:after="20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نوع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المعلومات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الشخصية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للمرشح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ُمعت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أثناء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المرحلة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>3</w:t>
            </w:r>
          </w:p>
        </w:tc>
        <w:tc>
          <w:tcPr>
            <w:tcW w:w="2772" w:type="dxa"/>
          </w:tcPr>
          <w:p w:rsidR="00F417AF" w:rsidRPr="00A81AA5" w:rsidP="00354486" w14:paraId="60AFCC38" w14:textId="354B749E">
            <w:pPr>
              <w:bidi/>
              <w:spacing w:after="200" w:line="240" w:lineRule="auto"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الأساس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المعتمد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في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المعالجة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(الاتحاد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الأوروبي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/المملكة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المتحدة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) </w:t>
            </w:r>
          </w:p>
        </w:tc>
        <w:tc>
          <w:tcPr>
            <w:tcW w:w="3823" w:type="dxa"/>
          </w:tcPr>
          <w:p w:rsidR="00F417AF" w:rsidP="00354486" w14:paraId="7587A48A" w14:textId="506714A1">
            <w:pPr>
              <w:bidi/>
              <w:spacing w:after="200" w:line="240" w:lineRule="auto"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الأساس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القانوني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المعتمد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للمعالجة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(الصين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الكبرى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وآسيا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والشرق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الأوسط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وأفريقيا</w:t>
            </w:r>
            <w:r>
              <w:rPr>
                <w:rStyle w:val="DefaultParagraphFont"/>
                <w:rFonts w:ascii="Arial" w:eastAsia="Arial" w:hAnsi="Arial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</w:t>
            </w:r>
          </w:p>
        </w:tc>
      </w:tr>
      <w:tr w14:paraId="360CE174" w14:textId="19F6BCFD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A81AA5" w:rsidP="00354486" w14:paraId="05E0F25B" w14:textId="77777777">
            <w:pPr>
              <w:bidi/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إضافية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عن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الهوية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الوطنية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/الأهلية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للعمل</w:t>
            </w:r>
          </w:p>
          <w:p w:rsidR="00F417AF" w:rsidP="00354486" w14:paraId="21BE39B8" w14:textId="77777777">
            <w:pPr>
              <w:spacing w:after="0" w:line="240" w:lineRule="auto"/>
              <w:ind w:left="180" w:hanging="180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F417AF" w:rsidP="00354486" w14:paraId="19B90536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تاريخ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الميلاد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F417AF" w:rsidRPr="00770303" w:rsidP="00354486" w14:paraId="6A09B963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رقم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الضمان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الاجتماعي</w:t>
            </w:r>
          </w:p>
          <w:p w:rsidR="00F417AF" w:rsidRPr="00770303" w:rsidP="00354486" w14:paraId="121A03D4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رقم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رخصة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القيادة</w:t>
            </w:r>
          </w:p>
          <w:p w:rsidR="00F417AF" w:rsidRPr="00770303" w:rsidP="00354486" w14:paraId="0B118EF8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رقم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جواز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السفر</w:t>
            </w:r>
          </w:p>
          <w:p w:rsidR="00F417AF" w:rsidRPr="00770303" w:rsidP="00354486" w14:paraId="3BA6875A" w14:textId="7777777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هويات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أخرى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صادرة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الحكومة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بحسب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الحاجة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أجل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الامتثال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(مثل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تأشيرات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الهجرة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أرقام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الرخصة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إذا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كنت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مزاولا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ً مرخصا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ً لمهنتك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)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F417AF" w:rsidRPr="004464D5" w:rsidP="00354486" w14:paraId="7EA35791" w14:textId="77777777">
            <w:pPr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772" w:type="dxa"/>
          </w:tcPr>
          <w:p w:rsidR="00F417AF" w:rsidP="00354486" w14:paraId="0A4B945D" w14:textId="77777777">
            <w:pPr>
              <w:bidi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الالتزام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بضمان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تأهيل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الأفراد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للعمل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F417AF" w:rsidRPr="004464D5" w:rsidP="00354486" w14:paraId="10876A7C" w14:textId="77777777">
            <w:pPr>
              <w:bidi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المصالح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المشروعة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لضمان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سلامة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قوتنا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العاملة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وأن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يكون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الأفراد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مؤهلين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بشكل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مناسب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لأداء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وظائفهم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</w:p>
        </w:tc>
        <w:tc>
          <w:tcPr>
            <w:tcW w:w="3823" w:type="dxa"/>
          </w:tcPr>
          <w:p w:rsidR="00F417AF" w:rsidP="00354486" w14:paraId="29BCF7A0" w14:textId="5346D4C6">
            <w:pPr>
              <w:bidi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</w:p>
        </w:tc>
      </w:tr>
      <w:tr w14:paraId="7642FF02" w14:textId="46B585C8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953885" w:rsidP="00354486" w14:paraId="2731E0C8" w14:textId="77777777">
            <w:pPr>
              <w:bidi/>
              <w:spacing w:after="20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الطبية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الصحية</w:t>
            </w:r>
          </w:p>
        </w:tc>
        <w:tc>
          <w:tcPr>
            <w:tcW w:w="2772" w:type="dxa"/>
          </w:tcPr>
          <w:p w:rsidR="00F15AEB" w:rsidRPr="00953885" w:rsidP="00354486" w14:paraId="4F25D47F" w14:textId="77777777">
            <w:pPr>
              <w:bidi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المصالح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المشروعة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لضمان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توفير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التسهيلات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المناسبة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للمرشحين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، وتقييم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مدى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ملاءمة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الوظيفة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  <w:p w:rsidR="00F417AF" w:rsidRPr="00953885" w:rsidP="00354486" w14:paraId="084FBE44" w14:textId="78020F41">
            <w:pPr>
              <w:bidi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الالتزام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بموجب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قوانين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المعمول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بها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.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 </w:t>
            </w:r>
          </w:p>
        </w:tc>
        <w:tc>
          <w:tcPr>
            <w:tcW w:w="3823" w:type="dxa"/>
          </w:tcPr>
          <w:p w:rsidR="00F417AF" w:rsidP="00354486" w14:paraId="3CDA219F" w14:textId="0C96719F">
            <w:pPr>
              <w:bidi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الموافقة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 w14:paraId="7897F7E8" w14:textId="045E5A29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A81AA5" w:rsidP="00354486" w14:paraId="033DD46F" w14:textId="77777777">
            <w:pPr>
              <w:bidi/>
              <w:spacing w:after="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>أي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معلومات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أخرى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يتطلبها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القانون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للامتثال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للتوظيف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أو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يقدمها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المرشحون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طواعية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/>
                <w:cs w:val="0"/>
                <w:lang w:val="en-US" w:eastAsia="en-US" w:bidi="ar-SA"/>
              </w:rPr>
              <w:t xml:space="preserve"> لنا</w:t>
            </w:r>
          </w:p>
        </w:tc>
        <w:tc>
          <w:tcPr>
            <w:tcW w:w="2772" w:type="dxa"/>
          </w:tcPr>
          <w:p w:rsidR="00F417AF" w:rsidRPr="004464D5" w:rsidP="00354486" w14:paraId="2D38D6DF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823" w:type="dxa"/>
          </w:tcPr>
          <w:p w:rsidR="00F417AF" w:rsidRPr="004464D5" w:rsidP="00354486" w14:paraId="32B58CEB" w14:textId="249D8918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</w:tbl>
    <w:p w:rsidR="003A2285" w:rsidRPr="003128AB" w:rsidP="00C72A41" w14:paraId="700D68CA" w14:textId="77777777">
      <w:pPr>
        <w:spacing w:after="0" w:line="240" w:lineRule="auto"/>
        <w:jc w:val="both"/>
        <w:rPr>
          <w:rFonts w:ascii="Frutiger 45 Light" w:hAnsi="Frutiger 45 Light" w:cs="Arial"/>
        </w:rPr>
      </w:pPr>
    </w:p>
    <w:sectPr w:rsidSect="001D7087">
      <w:headerReference w:type="default" r:id="rId16"/>
      <w:footerReference w:type="default" r:id="rId17"/>
      <w:headerReference w:type="first" r:id="rId18"/>
      <w:pgSz w:w="12240" w:h="15840" w:code="1"/>
      <w:pgMar w:top="1440" w:right="1440" w:bottom="1440" w:left="1440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7E" w14:paraId="1C148AD8" w14:textId="77777777">
    <w:pPr>
      <w:pStyle w:val="Footer"/>
      <w:rPr>
        <w:rFonts w:ascii="Frutiger 45 Light" w:hAnsi="Frutiger 45 Light" w:cs="Arial"/>
        <w:sz w:val="18"/>
        <w:szCs w:val="18"/>
      </w:rPr>
    </w:pPr>
  </w:p>
  <w:p w:rsidR="009D0F7E" w:rsidP="00DB3E2D" w14:paraId="5B1F4A92" w14:textId="42F6EC07">
    <w:pPr>
      <w:pStyle w:val="Footer"/>
      <w:bidi/>
      <w:ind w:firstLine="3600"/>
      <w:jc w:val="center"/>
    </w:pP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/>
        <w:cs w:val="0"/>
        <w:lang w:val="en-US" w:eastAsia="en-US" w:bidi="ar-SA"/>
      </w:rPr>
      <w:t>صفحة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en-US" w:eastAsia="en-US" w:bidi="ar-SA"/>
      </w:rPr>
      <w:t xml:space="preserve"> 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Pr="00B46E7C">
      <w:rPr>
        <w:rFonts w:ascii="Arial" w:hAnsi="Arial" w:cs="Arial"/>
        <w:b/>
        <w:color w:val="003DAF"/>
        <w:sz w:val="20"/>
        <w:szCs w:val="20"/>
      </w:rPr>
      <w:instrText xml:space="preserve"> PAGE </w:instrText>
    </w:r>
    <w:r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 w:rsidR="00D43564">
      <w:rPr>
        <w:rFonts w:ascii="Arial" w:hAnsi="Arial" w:cs="Arial"/>
        <w:b/>
        <w:noProof/>
        <w:color w:val="003DAF"/>
        <w:sz w:val="20"/>
        <w:szCs w:val="20"/>
      </w:rPr>
      <w:t>10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en-US" w:eastAsia="en-US" w:bidi="ar-SA"/>
      </w:rPr>
      <w:t xml:space="preserve"> </w:t>
    </w: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/>
        <w:cs w:val="0"/>
        <w:lang w:val="en-US" w:eastAsia="en-US" w:bidi="ar-SA"/>
      </w:rPr>
      <w:t>من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en-US" w:eastAsia="en-US" w:bidi="ar-SA"/>
      </w:rPr>
      <w:t xml:space="preserve"> 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Pr="00B46E7C">
      <w:rPr>
        <w:rFonts w:ascii="Arial" w:hAnsi="Arial" w:cs="Arial"/>
        <w:b/>
        <w:color w:val="003DAF"/>
        <w:sz w:val="20"/>
        <w:szCs w:val="20"/>
      </w:rPr>
      <w:instrText xml:space="preserve"> NUMPAGES  </w:instrText>
    </w:r>
    <w:r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 w:rsidR="00D43564">
      <w:rPr>
        <w:rFonts w:ascii="Arial" w:hAnsi="Arial" w:cs="Arial"/>
        <w:b/>
        <w:noProof/>
        <w:color w:val="003DAF"/>
        <w:sz w:val="20"/>
        <w:szCs w:val="20"/>
      </w:rPr>
      <w:t>10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4"/>
        <w:szCs w:val="24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en-US" w:eastAsia="en-US" w:bidi="ar-SA"/>
      </w:rPr>
      <w:tab/>
    </w: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4"/>
        <w:szCs w:val="24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en-US" w:eastAsia="en-US" w:bidi="ar-SA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7E" w:rsidRPr="00055BDF" w:rsidP="00FB3E3E" w14:paraId="082C45D2" w14:textId="242E6769">
    <w:pPr>
      <w:spacing w:after="120"/>
      <w:rPr>
        <w:rFonts w:ascii="Arial" w:hAnsi="Arial" w:cs="Arial"/>
        <w:b/>
        <w:color w:val="FF0000"/>
        <w:sz w:val="32"/>
        <w:szCs w:val="32"/>
      </w:rPr>
    </w:pPr>
    <w:r>
      <w:rPr>
        <w:rFonts w:ascii="Frutiger 45 Light" w:hAnsi="Frutiger 45 Light" w:cs="Arial"/>
        <w:b/>
        <w:noProof/>
        <w:color w:val="003DAF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4" name="MSIPCMa6554b5b9080626a156483f8" descr="{&quot;HashCode&quot;:202482030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4D5" w:rsidRPr="004464D5" w:rsidP="004464D5" w14:textId="77777777">
                          <w:pPr>
                            <w:bidi/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Style w:val="DefaultParagraphFont"/>
                              <w:rFonts w:ascii="Arial" w:eastAsia="Arial" w:hAnsi="Arial" w:cs="Arial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000000"/>
                              <w:spacing w:val="0"/>
                              <w:w w:val="100"/>
                              <w:kern w:val="0"/>
                              <w:position w:val="0"/>
                              <w:sz w:val="20"/>
                              <w:szCs w:val="20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/>
                              <w:cs w:val="0"/>
                              <w:lang w:val="en-US" w:eastAsia="en-US" w:bidi="ar-SA"/>
                            </w:rPr>
                            <w:t>الاستخدام</w:t>
                          </w:r>
                          <w:r>
                            <w:rPr>
                              <w:rStyle w:val="DefaultParagraphFont"/>
                              <w:rFonts w:ascii="Arial" w:eastAsia="Arial" w:hAnsi="Arial" w:cs="Arial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000000"/>
                              <w:spacing w:val="0"/>
                              <w:w w:val="100"/>
                              <w:kern w:val="0"/>
                              <w:position w:val="0"/>
                              <w:sz w:val="20"/>
                              <w:szCs w:val="20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/>
                              <w:cs w:val="0"/>
                              <w:lang w:val="en-US" w:eastAsia="en-US" w:bidi="ar-SA"/>
                            </w:rPr>
                            <w:t xml:space="preserve"> التجاري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6554b5b9080626a156483f8" o:spid="_x0000_s2049" type="#_x0000_t202" alt="{&quot;HashCode&quot;:2024820305,&quot;Height&quot;:792.0,&quot;Width&quot;:612.0,&quot;Placement&quot;:&quot;Header&quot;,&quot;Index&quot;:&quot;Primary&quot;,&quot;Section&quot;:1,&quot;Top&quot;:0.0,&quot;Left&quot;:0.0}" style="width:612pt;height:21.55pt;margin-top:1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251659264" o:allowincell="f" filled="f" fillcolor="this" stroked="f">
              <v:textbox inset=",0,20pt,0">
                <w:txbxContent>
                  <w:p w:rsidR="004464D5" w:rsidRPr="004464D5" w:rsidP="004464D5" w14:paraId="365DF2FD" w14:textId="77777777">
                    <w:pPr>
                      <w:bidi/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Style w:val="DefaultParagraphFont"/>
                        <w:rFonts w:ascii="Arial" w:eastAsia="Arial" w:hAnsi="Arial" w:cs="Arial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0000"/>
                        <w:spacing w:val="0"/>
                        <w:w w:val="100"/>
                        <w:kern w:val="0"/>
                        <w:position w:val="0"/>
                        <w:sz w:val="20"/>
                        <w:szCs w:val="20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/>
                        <w:cs w:val="0"/>
                        <w:lang w:val="en-US" w:eastAsia="en-US" w:bidi="ar-SA"/>
                      </w:rPr>
                      <w:t>الاستخدام</w:t>
                    </w:r>
                    <w:r>
                      <w:rPr>
                        <w:rStyle w:val="DefaultParagraphFont"/>
                        <w:rFonts w:ascii="Arial" w:eastAsia="Arial" w:hAnsi="Arial" w:cs="Arial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0000"/>
                        <w:spacing w:val="0"/>
                        <w:w w:val="100"/>
                        <w:kern w:val="0"/>
                        <w:position w:val="0"/>
                        <w:sz w:val="20"/>
                        <w:szCs w:val="20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/>
                        <w:cs w:val="0"/>
                        <w:lang w:val="en-US" w:eastAsia="en-US" w:bidi="ar-SA"/>
                      </w:rPr>
                      <w:t xml:space="preserve"> التجاري</w:t>
                    </w:r>
                  </w:p>
                </w:txbxContent>
              </v:textbox>
            </v:shape>
          </w:pict>
        </mc:Fallback>
      </mc:AlternateContent>
    </w:r>
    <w:r w:rsidR="009D0F7E">
      <w:rPr>
        <w:rFonts w:ascii="Frutiger 45 Light" w:hAnsi="Frutiger 45 Light" w:cs="Arial"/>
        <w:b/>
        <w:color w:val="003DAF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7E" w14:paraId="7D4CEADC" w14:textId="1D184A37">
    <w:pPr>
      <w:pStyle w:val="Head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1" name="MSIPCM8ccf46b7802b7060946104d9" descr="{&quot;HashCode&quot;:2024820305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4D5" w:rsidRPr="004464D5" w:rsidP="004464D5" w14:textId="77777777">
                          <w:pPr>
                            <w:bidi/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Style w:val="DefaultParagraphFont"/>
                              <w:rFonts w:ascii="Arial" w:eastAsia="Arial" w:hAnsi="Arial" w:cs="Arial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000000"/>
                              <w:spacing w:val="0"/>
                              <w:w w:val="100"/>
                              <w:kern w:val="0"/>
                              <w:position w:val="0"/>
                              <w:sz w:val="20"/>
                              <w:szCs w:val="20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/>
                              <w:cs w:val="0"/>
                              <w:lang w:val="en-US" w:eastAsia="en-US" w:bidi="ar-SA"/>
                            </w:rPr>
                            <w:t>الاستخدام</w:t>
                          </w:r>
                          <w:r>
                            <w:rPr>
                              <w:rStyle w:val="DefaultParagraphFont"/>
                              <w:rFonts w:ascii="Arial" w:eastAsia="Arial" w:hAnsi="Arial" w:cs="Arial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000000"/>
                              <w:spacing w:val="0"/>
                              <w:w w:val="100"/>
                              <w:kern w:val="0"/>
                              <w:position w:val="0"/>
                              <w:sz w:val="20"/>
                              <w:szCs w:val="20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/>
                              <w:cs w:val="0"/>
                              <w:lang w:val="en-US" w:eastAsia="en-US" w:bidi="ar-SA"/>
                            </w:rPr>
                            <w:t xml:space="preserve"> التجاري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ccf46b7802b7060946104d9" o:spid="_x0000_s2050" type="#_x0000_t202" alt="{&quot;HashCode&quot;:2024820305,&quot;Height&quot;:792.0,&quot;Width&quot;:612.0,&quot;Placement&quot;:&quot;Header&quot;,&quot;Index&quot;:&quot;FirstPage&quot;,&quot;Section&quot;:1,&quot;Top&quot;:0.0,&quot;Left&quot;:0.0}" style="width:612pt;height:21.55pt;margin-top:1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251661312" o:allowincell="f" filled="f" fillcolor="this" stroked="f">
              <v:textbox inset=",0,20pt,0">
                <w:txbxContent>
                  <w:p w:rsidR="004464D5" w:rsidRPr="004464D5" w:rsidP="004464D5" w14:paraId="1F49ECCE" w14:textId="77777777">
                    <w:pPr>
                      <w:bidi/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Style w:val="DefaultParagraphFont"/>
                        <w:rFonts w:ascii="Arial" w:eastAsia="Arial" w:hAnsi="Arial" w:cs="Arial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0000"/>
                        <w:spacing w:val="0"/>
                        <w:w w:val="100"/>
                        <w:kern w:val="0"/>
                        <w:position w:val="0"/>
                        <w:sz w:val="20"/>
                        <w:szCs w:val="20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/>
                        <w:cs w:val="0"/>
                        <w:lang w:val="en-US" w:eastAsia="en-US" w:bidi="ar-SA"/>
                      </w:rPr>
                      <w:t>الاستخدام</w:t>
                    </w:r>
                    <w:r>
                      <w:rPr>
                        <w:rStyle w:val="DefaultParagraphFont"/>
                        <w:rFonts w:ascii="Arial" w:eastAsia="Arial" w:hAnsi="Arial" w:cs="Arial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0000"/>
                        <w:spacing w:val="0"/>
                        <w:w w:val="100"/>
                        <w:kern w:val="0"/>
                        <w:position w:val="0"/>
                        <w:sz w:val="20"/>
                        <w:szCs w:val="20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/>
                        <w:cs w:val="0"/>
                        <w:lang w:val="en-US" w:eastAsia="en-US" w:bidi="ar-SA"/>
                      </w:rPr>
                      <w:t xml:space="preserve"> التجاري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-89535</wp:posOffset>
          </wp:positionV>
          <wp:extent cx="2338070" cy="534670"/>
          <wp:effectExtent l="0" t="0" r="0" b="0"/>
          <wp:wrapSquare wrapText="bothSides"/>
          <wp:docPr id="2" name="Picture 1" descr="ECO_P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ECO_PE_RGB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74CBC"/>
    <w:multiLevelType w:val="hybridMultilevel"/>
    <w:tmpl w:val="25FEE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16B4"/>
    <w:multiLevelType w:val="multilevel"/>
    <w:tmpl w:val="36A4A34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AFC07B3"/>
    <w:multiLevelType w:val="hybridMultilevel"/>
    <w:tmpl w:val="69267838"/>
    <w:lvl w:ilvl="0">
      <w:start w:val="513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A174E"/>
    <w:multiLevelType w:val="hybridMultilevel"/>
    <w:tmpl w:val="C8B416A8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62F99"/>
    <w:multiLevelType w:val="hybridMultilevel"/>
    <w:tmpl w:val="0610FD58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A3EC5"/>
    <w:multiLevelType w:val="hybridMultilevel"/>
    <w:tmpl w:val="89CE4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43C78"/>
    <w:multiLevelType w:val="hybridMultilevel"/>
    <w:tmpl w:val="323443B0"/>
    <w:lvl w:ilvl="0">
      <w:start w:val="0"/>
      <w:numFmt w:val="bullet"/>
      <w:lvlText w:val="•"/>
      <w:lvlJc w:val="left"/>
      <w:pPr>
        <w:ind w:left="778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25735CB8"/>
    <w:multiLevelType w:val="hybridMultilevel"/>
    <w:tmpl w:val="A94E9352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F2899"/>
    <w:multiLevelType w:val="multilevel"/>
    <w:tmpl w:val="5F04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7EB439B"/>
    <w:multiLevelType w:val="hybridMultilevel"/>
    <w:tmpl w:val="643604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32B06"/>
    <w:multiLevelType w:val="hybridMultilevel"/>
    <w:tmpl w:val="512465C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32CEC"/>
    <w:multiLevelType w:val="hybridMultilevel"/>
    <w:tmpl w:val="EFEA965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53E49"/>
    <w:multiLevelType w:val="multilevel"/>
    <w:tmpl w:val="85D4A070"/>
    <w:lvl w:ilvl="0">
      <w:start w:val="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5BDB2274"/>
    <w:multiLevelType w:val="hybridMultilevel"/>
    <w:tmpl w:val="A38EE74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B73ED"/>
    <w:multiLevelType w:val="hybridMultilevel"/>
    <w:tmpl w:val="9F32D60C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50857"/>
    <w:multiLevelType w:val="hybridMultilevel"/>
    <w:tmpl w:val="CF4AC85E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7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2"/>
  </w:num>
  <w:num w:numId="19">
    <w:abstractNumId w:val="11"/>
  </w:num>
  <w:num w:numId="20">
    <w:abstractNumId w:val="13"/>
  </w:num>
  <w:num w:numId="21">
    <w:abstractNumId w:val="9"/>
  </w:num>
  <w:num w:numId="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A3"/>
    <w:rsid w:val="000029AE"/>
    <w:rsid w:val="00002F70"/>
    <w:rsid w:val="0000359F"/>
    <w:rsid w:val="00003F65"/>
    <w:rsid w:val="000051BC"/>
    <w:rsid w:val="0000581B"/>
    <w:rsid w:val="00005B13"/>
    <w:rsid w:val="000101EF"/>
    <w:rsid w:val="00011835"/>
    <w:rsid w:val="00014354"/>
    <w:rsid w:val="00014B63"/>
    <w:rsid w:val="00016E15"/>
    <w:rsid w:val="00017C9C"/>
    <w:rsid w:val="0002040B"/>
    <w:rsid w:val="00020E3E"/>
    <w:rsid w:val="00021AA1"/>
    <w:rsid w:val="00025913"/>
    <w:rsid w:val="00025DBB"/>
    <w:rsid w:val="00031A81"/>
    <w:rsid w:val="00032DF1"/>
    <w:rsid w:val="00033BEF"/>
    <w:rsid w:val="00034A04"/>
    <w:rsid w:val="00037EF7"/>
    <w:rsid w:val="000431B4"/>
    <w:rsid w:val="0004419B"/>
    <w:rsid w:val="0005090B"/>
    <w:rsid w:val="00050DB3"/>
    <w:rsid w:val="00050EB4"/>
    <w:rsid w:val="00051919"/>
    <w:rsid w:val="0005305F"/>
    <w:rsid w:val="00053C56"/>
    <w:rsid w:val="00055317"/>
    <w:rsid w:val="00055BDF"/>
    <w:rsid w:val="00056370"/>
    <w:rsid w:val="00062662"/>
    <w:rsid w:val="000636BA"/>
    <w:rsid w:val="00063FB5"/>
    <w:rsid w:val="000641B4"/>
    <w:rsid w:val="00066CBB"/>
    <w:rsid w:val="00071152"/>
    <w:rsid w:val="000721E6"/>
    <w:rsid w:val="00072B86"/>
    <w:rsid w:val="00073AFB"/>
    <w:rsid w:val="00074D9B"/>
    <w:rsid w:val="000758FF"/>
    <w:rsid w:val="00080381"/>
    <w:rsid w:val="0008067B"/>
    <w:rsid w:val="00082732"/>
    <w:rsid w:val="0008364A"/>
    <w:rsid w:val="00083860"/>
    <w:rsid w:val="00086DCA"/>
    <w:rsid w:val="00087EBC"/>
    <w:rsid w:val="000907D5"/>
    <w:rsid w:val="00091D46"/>
    <w:rsid w:val="0009472C"/>
    <w:rsid w:val="00094977"/>
    <w:rsid w:val="00094DB8"/>
    <w:rsid w:val="00095A98"/>
    <w:rsid w:val="00095EFB"/>
    <w:rsid w:val="000A0B70"/>
    <w:rsid w:val="000A1241"/>
    <w:rsid w:val="000A1597"/>
    <w:rsid w:val="000A1DD2"/>
    <w:rsid w:val="000A225B"/>
    <w:rsid w:val="000A28FF"/>
    <w:rsid w:val="000A4FE9"/>
    <w:rsid w:val="000B3729"/>
    <w:rsid w:val="000B3CCE"/>
    <w:rsid w:val="000B44C5"/>
    <w:rsid w:val="000B5669"/>
    <w:rsid w:val="000B68CE"/>
    <w:rsid w:val="000B6B6A"/>
    <w:rsid w:val="000B71AC"/>
    <w:rsid w:val="000C128B"/>
    <w:rsid w:val="000C3E0E"/>
    <w:rsid w:val="000C46FA"/>
    <w:rsid w:val="000C4FF7"/>
    <w:rsid w:val="000C5CAA"/>
    <w:rsid w:val="000D1898"/>
    <w:rsid w:val="000D24A4"/>
    <w:rsid w:val="000D2769"/>
    <w:rsid w:val="000D384B"/>
    <w:rsid w:val="000D3ECD"/>
    <w:rsid w:val="000D4383"/>
    <w:rsid w:val="000D4BF5"/>
    <w:rsid w:val="000D4D5E"/>
    <w:rsid w:val="000D4DFF"/>
    <w:rsid w:val="000D5755"/>
    <w:rsid w:val="000D6C4A"/>
    <w:rsid w:val="000E1AA0"/>
    <w:rsid w:val="000E26CE"/>
    <w:rsid w:val="000E4885"/>
    <w:rsid w:val="000E6207"/>
    <w:rsid w:val="000F0684"/>
    <w:rsid w:val="000F0CAA"/>
    <w:rsid w:val="000F14A5"/>
    <w:rsid w:val="000F1CDB"/>
    <w:rsid w:val="000F2576"/>
    <w:rsid w:val="000F3E01"/>
    <w:rsid w:val="000F4494"/>
    <w:rsid w:val="000F62A8"/>
    <w:rsid w:val="000F7E86"/>
    <w:rsid w:val="00100628"/>
    <w:rsid w:val="00100B7D"/>
    <w:rsid w:val="00102F1F"/>
    <w:rsid w:val="00103048"/>
    <w:rsid w:val="00104660"/>
    <w:rsid w:val="00104FAA"/>
    <w:rsid w:val="0010549B"/>
    <w:rsid w:val="00105E19"/>
    <w:rsid w:val="001061B5"/>
    <w:rsid w:val="001061EF"/>
    <w:rsid w:val="00106ED6"/>
    <w:rsid w:val="001074BD"/>
    <w:rsid w:val="001076F0"/>
    <w:rsid w:val="00110071"/>
    <w:rsid w:val="0011030B"/>
    <w:rsid w:val="00111382"/>
    <w:rsid w:val="00111826"/>
    <w:rsid w:val="00111C13"/>
    <w:rsid w:val="00112673"/>
    <w:rsid w:val="00112677"/>
    <w:rsid w:val="001140D8"/>
    <w:rsid w:val="001162DD"/>
    <w:rsid w:val="00117F1B"/>
    <w:rsid w:val="001237CC"/>
    <w:rsid w:val="00125392"/>
    <w:rsid w:val="001302D3"/>
    <w:rsid w:val="00133671"/>
    <w:rsid w:val="00136F51"/>
    <w:rsid w:val="00141070"/>
    <w:rsid w:val="00141C95"/>
    <w:rsid w:val="001439DD"/>
    <w:rsid w:val="001445D6"/>
    <w:rsid w:val="00145394"/>
    <w:rsid w:val="0014618D"/>
    <w:rsid w:val="00151B6A"/>
    <w:rsid w:val="00154EA2"/>
    <w:rsid w:val="00155CD6"/>
    <w:rsid w:val="00156284"/>
    <w:rsid w:val="00160063"/>
    <w:rsid w:val="0016041F"/>
    <w:rsid w:val="00160EA9"/>
    <w:rsid w:val="00163153"/>
    <w:rsid w:val="00164A1F"/>
    <w:rsid w:val="00164BA0"/>
    <w:rsid w:val="00165A0B"/>
    <w:rsid w:val="00167530"/>
    <w:rsid w:val="0016760E"/>
    <w:rsid w:val="00171489"/>
    <w:rsid w:val="0017269C"/>
    <w:rsid w:val="001746F2"/>
    <w:rsid w:val="001750C7"/>
    <w:rsid w:val="00175185"/>
    <w:rsid w:val="00176587"/>
    <w:rsid w:val="00177A73"/>
    <w:rsid w:val="00177AA4"/>
    <w:rsid w:val="00180E36"/>
    <w:rsid w:val="001822B2"/>
    <w:rsid w:val="001851B1"/>
    <w:rsid w:val="001862C3"/>
    <w:rsid w:val="00191335"/>
    <w:rsid w:val="0019176A"/>
    <w:rsid w:val="001934E7"/>
    <w:rsid w:val="00193D5D"/>
    <w:rsid w:val="00194D6B"/>
    <w:rsid w:val="0019501F"/>
    <w:rsid w:val="0019512D"/>
    <w:rsid w:val="00197113"/>
    <w:rsid w:val="001A4C93"/>
    <w:rsid w:val="001A5EAC"/>
    <w:rsid w:val="001A64A3"/>
    <w:rsid w:val="001A6DA1"/>
    <w:rsid w:val="001A6FEC"/>
    <w:rsid w:val="001A7471"/>
    <w:rsid w:val="001B0ED5"/>
    <w:rsid w:val="001B483D"/>
    <w:rsid w:val="001B52A5"/>
    <w:rsid w:val="001B61E1"/>
    <w:rsid w:val="001B6662"/>
    <w:rsid w:val="001B7396"/>
    <w:rsid w:val="001B77D4"/>
    <w:rsid w:val="001C0837"/>
    <w:rsid w:val="001C08BC"/>
    <w:rsid w:val="001C0BD4"/>
    <w:rsid w:val="001C2AF5"/>
    <w:rsid w:val="001C306E"/>
    <w:rsid w:val="001C33A8"/>
    <w:rsid w:val="001C3BA9"/>
    <w:rsid w:val="001C4BFC"/>
    <w:rsid w:val="001C518F"/>
    <w:rsid w:val="001C6534"/>
    <w:rsid w:val="001C71E2"/>
    <w:rsid w:val="001D01EA"/>
    <w:rsid w:val="001D4474"/>
    <w:rsid w:val="001D7087"/>
    <w:rsid w:val="001E024D"/>
    <w:rsid w:val="001E03A2"/>
    <w:rsid w:val="001E1740"/>
    <w:rsid w:val="001E2147"/>
    <w:rsid w:val="001E303A"/>
    <w:rsid w:val="001E357C"/>
    <w:rsid w:val="001E5A60"/>
    <w:rsid w:val="001F06AC"/>
    <w:rsid w:val="001F14B9"/>
    <w:rsid w:val="001F1FB7"/>
    <w:rsid w:val="001F28A8"/>
    <w:rsid w:val="001F3036"/>
    <w:rsid w:val="001F34B8"/>
    <w:rsid w:val="001F419A"/>
    <w:rsid w:val="001F5613"/>
    <w:rsid w:val="00201397"/>
    <w:rsid w:val="002018E5"/>
    <w:rsid w:val="00201CFC"/>
    <w:rsid w:val="0020232B"/>
    <w:rsid w:val="002042A6"/>
    <w:rsid w:val="002050A6"/>
    <w:rsid w:val="00206339"/>
    <w:rsid w:val="00206D9D"/>
    <w:rsid w:val="0021093E"/>
    <w:rsid w:val="00213AD6"/>
    <w:rsid w:val="00215C77"/>
    <w:rsid w:val="0022110D"/>
    <w:rsid w:val="0022167D"/>
    <w:rsid w:val="00221841"/>
    <w:rsid w:val="002230ED"/>
    <w:rsid w:val="00223155"/>
    <w:rsid w:val="00224EBD"/>
    <w:rsid w:val="00225F4E"/>
    <w:rsid w:val="0022617C"/>
    <w:rsid w:val="002268CD"/>
    <w:rsid w:val="00226D4E"/>
    <w:rsid w:val="002301DE"/>
    <w:rsid w:val="00231964"/>
    <w:rsid w:val="00234605"/>
    <w:rsid w:val="00235953"/>
    <w:rsid w:val="00237775"/>
    <w:rsid w:val="002377CB"/>
    <w:rsid w:val="00237F28"/>
    <w:rsid w:val="00240AE6"/>
    <w:rsid w:val="00243B87"/>
    <w:rsid w:val="00244B87"/>
    <w:rsid w:val="00245E3D"/>
    <w:rsid w:val="0024685A"/>
    <w:rsid w:val="002503FE"/>
    <w:rsid w:val="00250DE9"/>
    <w:rsid w:val="00252820"/>
    <w:rsid w:val="0025351C"/>
    <w:rsid w:val="00254C3A"/>
    <w:rsid w:val="00257773"/>
    <w:rsid w:val="00257B53"/>
    <w:rsid w:val="0026185B"/>
    <w:rsid w:val="00261AAC"/>
    <w:rsid w:val="00262AB4"/>
    <w:rsid w:val="00263376"/>
    <w:rsid w:val="00264491"/>
    <w:rsid w:val="002644F9"/>
    <w:rsid w:val="00264720"/>
    <w:rsid w:val="002647AA"/>
    <w:rsid w:val="00265B3B"/>
    <w:rsid w:val="002675B0"/>
    <w:rsid w:val="00267611"/>
    <w:rsid w:val="00267E7A"/>
    <w:rsid w:val="00270EE0"/>
    <w:rsid w:val="00273EC6"/>
    <w:rsid w:val="002740EA"/>
    <w:rsid w:val="00274A9F"/>
    <w:rsid w:val="00275941"/>
    <w:rsid w:val="00282A9C"/>
    <w:rsid w:val="00282AC5"/>
    <w:rsid w:val="00285591"/>
    <w:rsid w:val="00285822"/>
    <w:rsid w:val="00285B09"/>
    <w:rsid w:val="00287330"/>
    <w:rsid w:val="00290A85"/>
    <w:rsid w:val="00290D0C"/>
    <w:rsid w:val="002919F7"/>
    <w:rsid w:val="002920DE"/>
    <w:rsid w:val="00294C84"/>
    <w:rsid w:val="00295B8B"/>
    <w:rsid w:val="002A0C94"/>
    <w:rsid w:val="002A30D5"/>
    <w:rsid w:val="002A3F5B"/>
    <w:rsid w:val="002A4990"/>
    <w:rsid w:val="002A52CC"/>
    <w:rsid w:val="002A5AE8"/>
    <w:rsid w:val="002A5B69"/>
    <w:rsid w:val="002A76C3"/>
    <w:rsid w:val="002B1C50"/>
    <w:rsid w:val="002B2B02"/>
    <w:rsid w:val="002B34B0"/>
    <w:rsid w:val="002B3A45"/>
    <w:rsid w:val="002B5595"/>
    <w:rsid w:val="002B6D7C"/>
    <w:rsid w:val="002C0F7F"/>
    <w:rsid w:val="002C3124"/>
    <w:rsid w:val="002C4312"/>
    <w:rsid w:val="002C59FB"/>
    <w:rsid w:val="002C5FEA"/>
    <w:rsid w:val="002D0559"/>
    <w:rsid w:val="002D41A1"/>
    <w:rsid w:val="002D45AB"/>
    <w:rsid w:val="002D5A87"/>
    <w:rsid w:val="002D7154"/>
    <w:rsid w:val="002E17E6"/>
    <w:rsid w:val="002E1937"/>
    <w:rsid w:val="002E1E8C"/>
    <w:rsid w:val="002E28BE"/>
    <w:rsid w:val="002E3494"/>
    <w:rsid w:val="002E432D"/>
    <w:rsid w:val="002E4C25"/>
    <w:rsid w:val="002E4DE9"/>
    <w:rsid w:val="002E7180"/>
    <w:rsid w:val="002F2B40"/>
    <w:rsid w:val="002F33CD"/>
    <w:rsid w:val="002F3AED"/>
    <w:rsid w:val="002F6476"/>
    <w:rsid w:val="002F791F"/>
    <w:rsid w:val="00300DB9"/>
    <w:rsid w:val="0030193C"/>
    <w:rsid w:val="00302180"/>
    <w:rsid w:val="00303146"/>
    <w:rsid w:val="00303EE5"/>
    <w:rsid w:val="003042DD"/>
    <w:rsid w:val="00306C73"/>
    <w:rsid w:val="0030719A"/>
    <w:rsid w:val="00307BC4"/>
    <w:rsid w:val="003106C8"/>
    <w:rsid w:val="0031106C"/>
    <w:rsid w:val="00311763"/>
    <w:rsid w:val="003128AB"/>
    <w:rsid w:val="0031451A"/>
    <w:rsid w:val="00314BB0"/>
    <w:rsid w:val="00316AE5"/>
    <w:rsid w:val="003177FF"/>
    <w:rsid w:val="00317F14"/>
    <w:rsid w:val="003226DB"/>
    <w:rsid w:val="00324ABB"/>
    <w:rsid w:val="00324F82"/>
    <w:rsid w:val="003256FD"/>
    <w:rsid w:val="00326909"/>
    <w:rsid w:val="00327000"/>
    <w:rsid w:val="00327895"/>
    <w:rsid w:val="00331141"/>
    <w:rsid w:val="003315DB"/>
    <w:rsid w:val="0033160E"/>
    <w:rsid w:val="00335584"/>
    <w:rsid w:val="003356B8"/>
    <w:rsid w:val="00337865"/>
    <w:rsid w:val="003431EC"/>
    <w:rsid w:val="00345D27"/>
    <w:rsid w:val="00346180"/>
    <w:rsid w:val="0034743F"/>
    <w:rsid w:val="00353034"/>
    <w:rsid w:val="0035434F"/>
    <w:rsid w:val="00354486"/>
    <w:rsid w:val="00355A5B"/>
    <w:rsid w:val="0036232B"/>
    <w:rsid w:val="00365833"/>
    <w:rsid w:val="00366129"/>
    <w:rsid w:val="0036711F"/>
    <w:rsid w:val="00371CF6"/>
    <w:rsid w:val="00372365"/>
    <w:rsid w:val="0037374F"/>
    <w:rsid w:val="003759C5"/>
    <w:rsid w:val="00375E43"/>
    <w:rsid w:val="003761A7"/>
    <w:rsid w:val="003777F6"/>
    <w:rsid w:val="003812F7"/>
    <w:rsid w:val="00381AAA"/>
    <w:rsid w:val="00382AC9"/>
    <w:rsid w:val="00383AB1"/>
    <w:rsid w:val="003849BC"/>
    <w:rsid w:val="00385FCA"/>
    <w:rsid w:val="00386BA2"/>
    <w:rsid w:val="0039059C"/>
    <w:rsid w:val="00392015"/>
    <w:rsid w:val="00392F62"/>
    <w:rsid w:val="00395935"/>
    <w:rsid w:val="00396A56"/>
    <w:rsid w:val="00397CA4"/>
    <w:rsid w:val="003A0FD9"/>
    <w:rsid w:val="003A1E27"/>
    <w:rsid w:val="003A2285"/>
    <w:rsid w:val="003A2619"/>
    <w:rsid w:val="003A3785"/>
    <w:rsid w:val="003A3C82"/>
    <w:rsid w:val="003A417E"/>
    <w:rsid w:val="003A650C"/>
    <w:rsid w:val="003A6A3B"/>
    <w:rsid w:val="003B025E"/>
    <w:rsid w:val="003B2B07"/>
    <w:rsid w:val="003B3186"/>
    <w:rsid w:val="003B434E"/>
    <w:rsid w:val="003B745B"/>
    <w:rsid w:val="003C1418"/>
    <w:rsid w:val="003C1AC8"/>
    <w:rsid w:val="003C2141"/>
    <w:rsid w:val="003C3045"/>
    <w:rsid w:val="003C4743"/>
    <w:rsid w:val="003C5916"/>
    <w:rsid w:val="003C67EB"/>
    <w:rsid w:val="003D0C00"/>
    <w:rsid w:val="003D3E6E"/>
    <w:rsid w:val="003D4A47"/>
    <w:rsid w:val="003D59B1"/>
    <w:rsid w:val="003D623D"/>
    <w:rsid w:val="003D6BF4"/>
    <w:rsid w:val="003D6F32"/>
    <w:rsid w:val="003E20C4"/>
    <w:rsid w:val="003E5F96"/>
    <w:rsid w:val="003E6C9F"/>
    <w:rsid w:val="003E6D86"/>
    <w:rsid w:val="003F02EF"/>
    <w:rsid w:val="003F1AF4"/>
    <w:rsid w:val="003F2B18"/>
    <w:rsid w:val="003F3CCC"/>
    <w:rsid w:val="003F53B4"/>
    <w:rsid w:val="00405433"/>
    <w:rsid w:val="004057B2"/>
    <w:rsid w:val="00405ED0"/>
    <w:rsid w:val="004066E4"/>
    <w:rsid w:val="004079CC"/>
    <w:rsid w:val="00407DE2"/>
    <w:rsid w:val="004102D8"/>
    <w:rsid w:val="00410A0C"/>
    <w:rsid w:val="00412A63"/>
    <w:rsid w:val="00414419"/>
    <w:rsid w:val="00414657"/>
    <w:rsid w:val="00414A05"/>
    <w:rsid w:val="004153A2"/>
    <w:rsid w:val="00416FD7"/>
    <w:rsid w:val="004174FA"/>
    <w:rsid w:val="00420CE9"/>
    <w:rsid w:val="00422E43"/>
    <w:rsid w:val="00424521"/>
    <w:rsid w:val="00424AA7"/>
    <w:rsid w:val="00424D17"/>
    <w:rsid w:val="00427337"/>
    <w:rsid w:val="00427EE6"/>
    <w:rsid w:val="00430D78"/>
    <w:rsid w:val="0043137E"/>
    <w:rsid w:val="00431D70"/>
    <w:rsid w:val="004324B8"/>
    <w:rsid w:val="004338D2"/>
    <w:rsid w:val="00435175"/>
    <w:rsid w:val="004359C3"/>
    <w:rsid w:val="0043795F"/>
    <w:rsid w:val="00442C1E"/>
    <w:rsid w:val="00443473"/>
    <w:rsid w:val="00443B80"/>
    <w:rsid w:val="00445254"/>
    <w:rsid w:val="004459FE"/>
    <w:rsid w:val="004464D5"/>
    <w:rsid w:val="00450511"/>
    <w:rsid w:val="00451411"/>
    <w:rsid w:val="004514A2"/>
    <w:rsid w:val="00452346"/>
    <w:rsid w:val="004529B0"/>
    <w:rsid w:val="00452B14"/>
    <w:rsid w:val="00452DCE"/>
    <w:rsid w:val="00452FF2"/>
    <w:rsid w:val="00454B84"/>
    <w:rsid w:val="00455E4F"/>
    <w:rsid w:val="0045675C"/>
    <w:rsid w:val="00461A00"/>
    <w:rsid w:val="00461BB6"/>
    <w:rsid w:val="00462A5A"/>
    <w:rsid w:val="004633CE"/>
    <w:rsid w:val="00463549"/>
    <w:rsid w:val="004641ED"/>
    <w:rsid w:val="00464426"/>
    <w:rsid w:val="00465E86"/>
    <w:rsid w:val="00467DB1"/>
    <w:rsid w:val="0047242B"/>
    <w:rsid w:val="004733E9"/>
    <w:rsid w:val="004747D8"/>
    <w:rsid w:val="00481588"/>
    <w:rsid w:val="0048382A"/>
    <w:rsid w:val="00483EA0"/>
    <w:rsid w:val="0048492E"/>
    <w:rsid w:val="00484E53"/>
    <w:rsid w:val="00485CA4"/>
    <w:rsid w:val="00486357"/>
    <w:rsid w:val="004912C0"/>
    <w:rsid w:val="00492F32"/>
    <w:rsid w:val="004930BA"/>
    <w:rsid w:val="0049406F"/>
    <w:rsid w:val="004955D0"/>
    <w:rsid w:val="00495D4C"/>
    <w:rsid w:val="00497EAC"/>
    <w:rsid w:val="004A212A"/>
    <w:rsid w:val="004A227A"/>
    <w:rsid w:val="004A3710"/>
    <w:rsid w:val="004A376A"/>
    <w:rsid w:val="004A3D32"/>
    <w:rsid w:val="004A426C"/>
    <w:rsid w:val="004A59A3"/>
    <w:rsid w:val="004A59FD"/>
    <w:rsid w:val="004A5BE2"/>
    <w:rsid w:val="004A5F3C"/>
    <w:rsid w:val="004B13E1"/>
    <w:rsid w:val="004B13F5"/>
    <w:rsid w:val="004B324E"/>
    <w:rsid w:val="004B3DF2"/>
    <w:rsid w:val="004B50E0"/>
    <w:rsid w:val="004C0F22"/>
    <w:rsid w:val="004C16D7"/>
    <w:rsid w:val="004C173C"/>
    <w:rsid w:val="004C1F58"/>
    <w:rsid w:val="004C32B9"/>
    <w:rsid w:val="004C498D"/>
    <w:rsid w:val="004C5C2C"/>
    <w:rsid w:val="004C5FA1"/>
    <w:rsid w:val="004D05CB"/>
    <w:rsid w:val="004D07EF"/>
    <w:rsid w:val="004D1763"/>
    <w:rsid w:val="004D23CD"/>
    <w:rsid w:val="004D563C"/>
    <w:rsid w:val="004D65D2"/>
    <w:rsid w:val="004D6AF7"/>
    <w:rsid w:val="004E0BB8"/>
    <w:rsid w:val="004E12C7"/>
    <w:rsid w:val="004E1CB9"/>
    <w:rsid w:val="004E27C7"/>
    <w:rsid w:val="004E2987"/>
    <w:rsid w:val="004E3F00"/>
    <w:rsid w:val="004E41B0"/>
    <w:rsid w:val="004E474B"/>
    <w:rsid w:val="004E5055"/>
    <w:rsid w:val="004E6B33"/>
    <w:rsid w:val="004F0F35"/>
    <w:rsid w:val="004F7193"/>
    <w:rsid w:val="004F79D4"/>
    <w:rsid w:val="005038A5"/>
    <w:rsid w:val="00510D04"/>
    <w:rsid w:val="005117C2"/>
    <w:rsid w:val="00512845"/>
    <w:rsid w:val="00512F4A"/>
    <w:rsid w:val="005143A2"/>
    <w:rsid w:val="00515711"/>
    <w:rsid w:val="005179C3"/>
    <w:rsid w:val="00517AD1"/>
    <w:rsid w:val="0052077B"/>
    <w:rsid w:val="00521213"/>
    <w:rsid w:val="00521252"/>
    <w:rsid w:val="00521384"/>
    <w:rsid w:val="00522E8F"/>
    <w:rsid w:val="00523134"/>
    <w:rsid w:val="00523D41"/>
    <w:rsid w:val="00523DAC"/>
    <w:rsid w:val="00525228"/>
    <w:rsid w:val="005254A8"/>
    <w:rsid w:val="0052634F"/>
    <w:rsid w:val="00526CE9"/>
    <w:rsid w:val="005270FD"/>
    <w:rsid w:val="00530EED"/>
    <w:rsid w:val="00531BA0"/>
    <w:rsid w:val="005320F7"/>
    <w:rsid w:val="00532109"/>
    <w:rsid w:val="005321C9"/>
    <w:rsid w:val="00533C43"/>
    <w:rsid w:val="00533ECE"/>
    <w:rsid w:val="005349B7"/>
    <w:rsid w:val="00536CE2"/>
    <w:rsid w:val="0054066F"/>
    <w:rsid w:val="00540D1D"/>
    <w:rsid w:val="00542D3E"/>
    <w:rsid w:val="00542E48"/>
    <w:rsid w:val="00543B50"/>
    <w:rsid w:val="00543ED0"/>
    <w:rsid w:val="005456E3"/>
    <w:rsid w:val="005464AD"/>
    <w:rsid w:val="0054746B"/>
    <w:rsid w:val="00547959"/>
    <w:rsid w:val="00550A04"/>
    <w:rsid w:val="00551A5F"/>
    <w:rsid w:val="0055745F"/>
    <w:rsid w:val="005574A3"/>
    <w:rsid w:val="00557E6E"/>
    <w:rsid w:val="00560469"/>
    <w:rsid w:val="0056092C"/>
    <w:rsid w:val="00561235"/>
    <w:rsid w:val="0056639C"/>
    <w:rsid w:val="00570316"/>
    <w:rsid w:val="005709CD"/>
    <w:rsid w:val="00571AD3"/>
    <w:rsid w:val="005720D6"/>
    <w:rsid w:val="00572AD1"/>
    <w:rsid w:val="005774BF"/>
    <w:rsid w:val="00577868"/>
    <w:rsid w:val="00581578"/>
    <w:rsid w:val="005817C0"/>
    <w:rsid w:val="00582194"/>
    <w:rsid w:val="00584593"/>
    <w:rsid w:val="00586259"/>
    <w:rsid w:val="00590159"/>
    <w:rsid w:val="005918A9"/>
    <w:rsid w:val="0059360B"/>
    <w:rsid w:val="00593CD0"/>
    <w:rsid w:val="00593D52"/>
    <w:rsid w:val="005A0717"/>
    <w:rsid w:val="005A0E14"/>
    <w:rsid w:val="005A2B1B"/>
    <w:rsid w:val="005A313B"/>
    <w:rsid w:val="005A3DBC"/>
    <w:rsid w:val="005A4586"/>
    <w:rsid w:val="005A471E"/>
    <w:rsid w:val="005A5280"/>
    <w:rsid w:val="005A70A9"/>
    <w:rsid w:val="005A76E0"/>
    <w:rsid w:val="005B016A"/>
    <w:rsid w:val="005B2B9F"/>
    <w:rsid w:val="005B36C7"/>
    <w:rsid w:val="005B4BE3"/>
    <w:rsid w:val="005B5A27"/>
    <w:rsid w:val="005B7946"/>
    <w:rsid w:val="005B7C27"/>
    <w:rsid w:val="005B7C8C"/>
    <w:rsid w:val="005C02CD"/>
    <w:rsid w:val="005C172D"/>
    <w:rsid w:val="005C17CA"/>
    <w:rsid w:val="005C1D07"/>
    <w:rsid w:val="005C4161"/>
    <w:rsid w:val="005C68A6"/>
    <w:rsid w:val="005E2A3D"/>
    <w:rsid w:val="005E3115"/>
    <w:rsid w:val="005E321B"/>
    <w:rsid w:val="005E3452"/>
    <w:rsid w:val="005E4754"/>
    <w:rsid w:val="005E5219"/>
    <w:rsid w:val="005E604A"/>
    <w:rsid w:val="005E7FE6"/>
    <w:rsid w:val="005F2420"/>
    <w:rsid w:val="005F24BA"/>
    <w:rsid w:val="005F63DD"/>
    <w:rsid w:val="005F78A6"/>
    <w:rsid w:val="00601F25"/>
    <w:rsid w:val="00602045"/>
    <w:rsid w:val="00602EE7"/>
    <w:rsid w:val="006051B8"/>
    <w:rsid w:val="006114AF"/>
    <w:rsid w:val="006115ED"/>
    <w:rsid w:val="006124F0"/>
    <w:rsid w:val="00613851"/>
    <w:rsid w:val="00613E02"/>
    <w:rsid w:val="0061403D"/>
    <w:rsid w:val="006171F6"/>
    <w:rsid w:val="00620CEA"/>
    <w:rsid w:val="0062351B"/>
    <w:rsid w:val="006249A3"/>
    <w:rsid w:val="00625289"/>
    <w:rsid w:val="00625BC7"/>
    <w:rsid w:val="00630FBC"/>
    <w:rsid w:val="0063104B"/>
    <w:rsid w:val="0063230E"/>
    <w:rsid w:val="0063540B"/>
    <w:rsid w:val="00635469"/>
    <w:rsid w:val="0063563C"/>
    <w:rsid w:val="00637D02"/>
    <w:rsid w:val="00642735"/>
    <w:rsid w:val="00643E78"/>
    <w:rsid w:val="00644C4B"/>
    <w:rsid w:val="00645B2D"/>
    <w:rsid w:val="00646454"/>
    <w:rsid w:val="0064711C"/>
    <w:rsid w:val="00647231"/>
    <w:rsid w:val="00650479"/>
    <w:rsid w:val="006561B0"/>
    <w:rsid w:val="006575B3"/>
    <w:rsid w:val="00661A4B"/>
    <w:rsid w:val="00661C50"/>
    <w:rsid w:val="00663BAC"/>
    <w:rsid w:val="00666AD1"/>
    <w:rsid w:val="0067178D"/>
    <w:rsid w:val="00671952"/>
    <w:rsid w:val="00673E71"/>
    <w:rsid w:val="00675ECC"/>
    <w:rsid w:val="0067606B"/>
    <w:rsid w:val="00677563"/>
    <w:rsid w:val="00677CB1"/>
    <w:rsid w:val="00677D90"/>
    <w:rsid w:val="00680F75"/>
    <w:rsid w:val="00682589"/>
    <w:rsid w:val="00685B69"/>
    <w:rsid w:val="00685CF1"/>
    <w:rsid w:val="00686CC6"/>
    <w:rsid w:val="00687BB7"/>
    <w:rsid w:val="0069161B"/>
    <w:rsid w:val="00693394"/>
    <w:rsid w:val="0069584E"/>
    <w:rsid w:val="00697061"/>
    <w:rsid w:val="006970DA"/>
    <w:rsid w:val="006A0403"/>
    <w:rsid w:val="006A07A6"/>
    <w:rsid w:val="006A091D"/>
    <w:rsid w:val="006A2EEB"/>
    <w:rsid w:val="006A3E02"/>
    <w:rsid w:val="006A44CB"/>
    <w:rsid w:val="006A4787"/>
    <w:rsid w:val="006A4DD1"/>
    <w:rsid w:val="006A532D"/>
    <w:rsid w:val="006A7936"/>
    <w:rsid w:val="006B0C8E"/>
    <w:rsid w:val="006B1CA8"/>
    <w:rsid w:val="006B2B67"/>
    <w:rsid w:val="006B30D0"/>
    <w:rsid w:val="006B3385"/>
    <w:rsid w:val="006B6E28"/>
    <w:rsid w:val="006B7ADE"/>
    <w:rsid w:val="006C06F4"/>
    <w:rsid w:val="006C2491"/>
    <w:rsid w:val="006C3828"/>
    <w:rsid w:val="006C38DB"/>
    <w:rsid w:val="006C3B00"/>
    <w:rsid w:val="006C3F6E"/>
    <w:rsid w:val="006C4B22"/>
    <w:rsid w:val="006C567A"/>
    <w:rsid w:val="006C72A9"/>
    <w:rsid w:val="006D0C89"/>
    <w:rsid w:val="006D0CA3"/>
    <w:rsid w:val="006D1A16"/>
    <w:rsid w:val="006D1D7E"/>
    <w:rsid w:val="006D1E2A"/>
    <w:rsid w:val="006D21D2"/>
    <w:rsid w:val="006D30BC"/>
    <w:rsid w:val="006D43E7"/>
    <w:rsid w:val="006D4B45"/>
    <w:rsid w:val="006D522B"/>
    <w:rsid w:val="006D5AB4"/>
    <w:rsid w:val="006D623F"/>
    <w:rsid w:val="006D7155"/>
    <w:rsid w:val="006D74AC"/>
    <w:rsid w:val="006E287A"/>
    <w:rsid w:val="006E6699"/>
    <w:rsid w:val="006E6C21"/>
    <w:rsid w:val="006F1372"/>
    <w:rsid w:val="006F1D83"/>
    <w:rsid w:val="006F1F86"/>
    <w:rsid w:val="006F29E8"/>
    <w:rsid w:val="006F495E"/>
    <w:rsid w:val="006F4A6B"/>
    <w:rsid w:val="006F4E12"/>
    <w:rsid w:val="006F549B"/>
    <w:rsid w:val="006F7F5B"/>
    <w:rsid w:val="00706D8E"/>
    <w:rsid w:val="007102DA"/>
    <w:rsid w:val="007109EA"/>
    <w:rsid w:val="00710E26"/>
    <w:rsid w:val="0071226E"/>
    <w:rsid w:val="0071261A"/>
    <w:rsid w:val="00712F81"/>
    <w:rsid w:val="00713435"/>
    <w:rsid w:val="00717499"/>
    <w:rsid w:val="007179AB"/>
    <w:rsid w:val="00717B82"/>
    <w:rsid w:val="00720080"/>
    <w:rsid w:val="007213E0"/>
    <w:rsid w:val="00721AA7"/>
    <w:rsid w:val="00721CFC"/>
    <w:rsid w:val="00722573"/>
    <w:rsid w:val="0072266E"/>
    <w:rsid w:val="007266D8"/>
    <w:rsid w:val="00727296"/>
    <w:rsid w:val="0073112E"/>
    <w:rsid w:val="00732C5E"/>
    <w:rsid w:val="00734342"/>
    <w:rsid w:val="00734BA7"/>
    <w:rsid w:val="00735744"/>
    <w:rsid w:val="00735773"/>
    <w:rsid w:val="00740C0D"/>
    <w:rsid w:val="00740C49"/>
    <w:rsid w:val="00740FF9"/>
    <w:rsid w:val="00743443"/>
    <w:rsid w:val="00743E55"/>
    <w:rsid w:val="0074667C"/>
    <w:rsid w:val="00746AE6"/>
    <w:rsid w:val="00747664"/>
    <w:rsid w:val="00750CA1"/>
    <w:rsid w:val="00751AD9"/>
    <w:rsid w:val="00751EFA"/>
    <w:rsid w:val="007629D2"/>
    <w:rsid w:val="007632BC"/>
    <w:rsid w:val="0076438E"/>
    <w:rsid w:val="00765DCE"/>
    <w:rsid w:val="0076671F"/>
    <w:rsid w:val="00770303"/>
    <w:rsid w:val="007710BB"/>
    <w:rsid w:val="0077144A"/>
    <w:rsid w:val="0077209B"/>
    <w:rsid w:val="00772BEC"/>
    <w:rsid w:val="00773C16"/>
    <w:rsid w:val="0077526A"/>
    <w:rsid w:val="00775EB6"/>
    <w:rsid w:val="00776E6D"/>
    <w:rsid w:val="00777D33"/>
    <w:rsid w:val="00780494"/>
    <w:rsid w:val="00780884"/>
    <w:rsid w:val="00781290"/>
    <w:rsid w:val="00783CDA"/>
    <w:rsid w:val="007840D1"/>
    <w:rsid w:val="0078653B"/>
    <w:rsid w:val="00786D1B"/>
    <w:rsid w:val="0078778A"/>
    <w:rsid w:val="007902F5"/>
    <w:rsid w:val="00790BEA"/>
    <w:rsid w:val="007924D7"/>
    <w:rsid w:val="00797C46"/>
    <w:rsid w:val="007A0BB3"/>
    <w:rsid w:val="007A2551"/>
    <w:rsid w:val="007A5B5B"/>
    <w:rsid w:val="007A659D"/>
    <w:rsid w:val="007B3132"/>
    <w:rsid w:val="007B3690"/>
    <w:rsid w:val="007B4C65"/>
    <w:rsid w:val="007C11E4"/>
    <w:rsid w:val="007C186C"/>
    <w:rsid w:val="007C331F"/>
    <w:rsid w:val="007C346A"/>
    <w:rsid w:val="007C47F5"/>
    <w:rsid w:val="007C4F8C"/>
    <w:rsid w:val="007C6742"/>
    <w:rsid w:val="007C6A1D"/>
    <w:rsid w:val="007D2E94"/>
    <w:rsid w:val="007D4E73"/>
    <w:rsid w:val="007D5F2C"/>
    <w:rsid w:val="007E0468"/>
    <w:rsid w:val="007E09E9"/>
    <w:rsid w:val="007E22F6"/>
    <w:rsid w:val="007E27CC"/>
    <w:rsid w:val="007E30B9"/>
    <w:rsid w:val="007E38D8"/>
    <w:rsid w:val="007E3E04"/>
    <w:rsid w:val="007E44CD"/>
    <w:rsid w:val="007E5608"/>
    <w:rsid w:val="007E5CF8"/>
    <w:rsid w:val="007F0BD6"/>
    <w:rsid w:val="007F17E6"/>
    <w:rsid w:val="007F2C10"/>
    <w:rsid w:val="0080150D"/>
    <w:rsid w:val="00804C65"/>
    <w:rsid w:val="00805388"/>
    <w:rsid w:val="00805CE0"/>
    <w:rsid w:val="00805EB1"/>
    <w:rsid w:val="00805F75"/>
    <w:rsid w:val="00806477"/>
    <w:rsid w:val="00806920"/>
    <w:rsid w:val="008073D5"/>
    <w:rsid w:val="008109B5"/>
    <w:rsid w:val="00810E8F"/>
    <w:rsid w:val="00811FA5"/>
    <w:rsid w:val="00812962"/>
    <w:rsid w:val="00815A28"/>
    <w:rsid w:val="00821185"/>
    <w:rsid w:val="00822056"/>
    <w:rsid w:val="00822737"/>
    <w:rsid w:val="008249D5"/>
    <w:rsid w:val="0082760F"/>
    <w:rsid w:val="008279BF"/>
    <w:rsid w:val="0083175D"/>
    <w:rsid w:val="00831865"/>
    <w:rsid w:val="0083221F"/>
    <w:rsid w:val="008324C4"/>
    <w:rsid w:val="008330DB"/>
    <w:rsid w:val="00833392"/>
    <w:rsid w:val="00833DF5"/>
    <w:rsid w:val="00834219"/>
    <w:rsid w:val="0083454C"/>
    <w:rsid w:val="008379A4"/>
    <w:rsid w:val="0084108A"/>
    <w:rsid w:val="00842D0A"/>
    <w:rsid w:val="00843009"/>
    <w:rsid w:val="008446C6"/>
    <w:rsid w:val="00844C5C"/>
    <w:rsid w:val="00844ED7"/>
    <w:rsid w:val="008473E9"/>
    <w:rsid w:val="00847BF2"/>
    <w:rsid w:val="00851841"/>
    <w:rsid w:val="00855DA5"/>
    <w:rsid w:val="008572D3"/>
    <w:rsid w:val="00860CA9"/>
    <w:rsid w:val="00860D9D"/>
    <w:rsid w:val="00861BDD"/>
    <w:rsid w:val="00863206"/>
    <w:rsid w:val="00865050"/>
    <w:rsid w:val="00865379"/>
    <w:rsid w:val="008667BC"/>
    <w:rsid w:val="008702F9"/>
    <w:rsid w:val="00870D4D"/>
    <w:rsid w:val="00872845"/>
    <w:rsid w:val="00873814"/>
    <w:rsid w:val="008762CF"/>
    <w:rsid w:val="00877892"/>
    <w:rsid w:val="008834D4"/>
    <w:rsid w:val="00885477"/>
    <w:rsid w:val="008859A4"/>
    <w:rsid w:val="00885DB4"/>
    <w:rsid w:val="00886394"/>
    <w:rsid w:val="00886E68"/>
    <w:rsid w:val="00887F31"/>
    <w:rsid w:val="0089088A"/>
    <w:rsid w:val="0089157D"/>
    <w:rsid w:val="0089191C"/>
    <w:rsid w:val="00891DBE"/>
    <w:rsid w:val="00892D0D"/>
    <w:rsid w:val="00896F3D"/>
    <w:rsid w:val="00896F4F"/>
    <w:rsid w:val="008A0611"/>
    <w:rsid w:val="008A1E1F"/>
    <w:rsid w:val="008A278A"/>
    <w:rsid w:val="008A3DD9"/>
    <w:rsid w:val="008A7CE8"/>
    <w:rsid w:val="008B00BD"/>
    <w:rsid w:val="008B09DF"/>
    <w:rsid w:val="008B0CCB"/>
    <w:rsid w:val="008B0E08"/>
    <w:rsid w:val="008B315A"/>
    <w:rsid w:val="008B3B3F"/>
    <w:rsid w:val="008B3B4F"/>
    <w:rsid w:val="008B4B6C"/>
    <w:rsid w:val="008B6192"/>
    <w:rsid w:val="008B6358"/>
    <w:rsid w:val="008C09A3"/>
    <w:rsid w:val="008C1211"/>
    <w:rsid w:val="008C2E5E"/>
    <w:rsid w:val="008C451B"/>
    <w:rsid w:val="008D096B"/>
    <w:rsid w:val="008D1AFA"/>
    <w:rsid w:val="008D1EB6"/>
    <w:rsid w:val="008D26DB"/>
    <w:rsid w:val="008D2B80"/>
    <w:rsid w:val="008D3AF3"/>
    <w:rsid w:val="008D7B2B"/>
    <w:rsid w:val="008E000E"/>
    <w:rsid w:val="008E069E"/>
    <w:rsid w:val="008E0D7D"/>
    <w:rsid w:val="008E1C69"/>
    <w:rsid w:val="008E2A6D"/>
    <w:rsid w:val="008E7163"/>
    <w:rsid w:val="008E7441"/>
    <w:rsid w:val="008F164F"/>
    <w:rsid w:val="008F19A8"/>
    <w:rsid w:val="008F1DED"/>
    <w:rsid w:val="008F1F01"/>
    <w:rsid w:val="008F2F77"/>
    <w:rsid w:val="008F32D4"/>
    <w:rsid w:val="008F60C7"/>
    <w:rsid w:val="008F6248"/>
    <w:rsid w:val="0090033E"/>
    <w:rsid w:val="009014F1"/>
    <w:rsid w:val="00901B47"/>
    <w:rsid w:val="009028F9"/>
    <w:rsid w:val="00904771"/>
    <w:rsid w:val="009047DE"/>
    <w:rsid w:val="009055EA"/>
    <w:rsid w:val="009077ED"/>
    <w:rsid w:val="0091035D"/>
    <w:rsid w:val="00910AF2"/>
    <w:rsid w:val="00910E6A"/>
    <w:rsid w:val="009159DA"/>
    <w:rsid w:val="00915EE3"/>
    <w:rsid w:val="0091692A"/>
    <w:rsid w:val="00917796"/>
    <w:rsid w:val="00917882"/>
    <w:rsid w:val="009210ED"/>
    <w:rsid w:val="00922469"/>
    <w:rsid w:val="0092321A"/>
    <w:rsid w:val="009263E6"/>
    <w:rsid w:val="00926B23"/>
    <w:rsid w:val="00926D8C"/>
    <w:rsid w:val="00926DBE"/>
    <w:rsid w:val="0092701C"/>
    <w:rsid w:val="00930056"/>
    <w:rsid w:val="00932607"/>
    <w:rsid w:val="00933FE2"/>
    <w:rsid w:val="0093411D"/>
    <w:rsid w:val="009366FD"/>
    <w:rsid w:val="00937404"/>
    <w:rsid w:val="00940218"/>
    <w:rsid w:val="009412D8"/>
    <w:rsid w:val="009418BA"/>
    <w:rsid w:val="009419ED"/>
    <w:rsid w:val="00944679"/>
    <w:rsid w:val="00945C0A"/>
    <w:rsid w:val="00947C5A"/>
    <w:rsid w:val="0095321A"/>
    <w:rsid w:val="00953885"/>
    <w:rsid w:val="009549D3"/>
    <w:rsid w:val="00956D73"/>
    <w:rsid w:val="0096053E"/>
    <w:rsid w:val="00960C28"/>
    <w:rsid w:val="00961A44"/>
    <w:rsid w:val="009632F6"/>
    <w:rsid w:val="00965ACC"/>
    <w:rsid w:val="009713D4"/>
    <w:rsid w:val="00972E97"/>
    <w:rsid w:val="0097431C"/>
    <w:rsid w:val="00974CD5"/>
    <w:rsid w:val="009771E9"/>
    <w:rsid w:val="00977359"/>
    <w:rsid w:val="009810B3"/>
    <w:rsid w:val="009816DE"/>
    <w:rsid w:val="009820CD"/>
    <w:rsid w:val="009831B6"/>
    <w:rsid w:val="00983947"/>
    <w:rsid w:val="009839BC"/>
    <w:rsid w:val="00983C15"/>
    <w:rsid w:val="00984065"/>
    <w:rsid w:val="009853E7"/>
    <w:rsid w:val="00985421"/>
    <w:rsid w:val="00985AD0"/>
    <w:rsid w:val="0098633C"/>
    <w:rsid w:val="0098688C"/>
    <w:rsid w:val="00987615"/>
    <w:rsid w:val="00987C62"/>
    <w:rsid w:val="00991888"/>
    <w:rsid w:val="00991E1B"/>
    <w:rsid w:val="00992ECC"/>
    <w:rsid w:val="00993BE9"/>
    <w:rsid w:val="0099400C"/>
    <w:rsid w:val="00994DA3"/>
    <w:rsid w:val="009975F9"/>
    <w:rsid w:val="009A05B1"/>
    <w:rsid w:val="009A072E"/>
    <w:rsid w:val="009A07D8"/>
    <w:rsid w:val="009A1640"/>
    <w:rsid w:val="009A18FD"/>
    <w:rsid w:val="009A26A9"/>
    <w:rsid w:val="009A407C"/>
    <w:rsid w:val="009A43FF"/>
    <w:rsid w:val="009A4BCF"/>
    <w:rsid w:val="009A7AA5"/>
    <w:rsid w:val="009B0EA0"/>
    <w:rsid w:val="009B28BF"/>
    <w:rsid w:val="009B3758"/>
    <w:rsid w:val="009B48D9"/>
    <w:rsid w:val="009B5565"/>
    <w:rsid w:val="009B632B"/>
    <w:rsid w:val="009B7613"/>
    <w:rsid w:val="009B7775"/>
    <w:rsid w:val="009C073F"/>
    <w:rsid w:val="009C07A5"/>
    <w:rsid w:val="009C1D9B"/>
    <w:rsid w:val="009C2707"/>
    <w:rsid w:val="009C3BE4"/>
    <w:rsid w:val="009C4308"/>
    <w:rsid w:val="009C47F6"/>
    <w:rsid w:val="009C4856"/>
    <w:rsid w:val="009C68A6"/>
    <w:rsid w:val="009C72A7"/>
    <w:rsid w:val="009D0205"/>
    <w:rsid w:val="009D0F7E"/>
    <w:rsid w:val="009D6265"/>
    <w:rsid w:val="009D6384"/>
    <w:rsid w:val="009E00DA"/>
    <w:rsid w:val="009E10E1"/>
    <w:rsid w:val="009E176B"/>
    <w:rsid w:val="009E1AB8"/>
    <w:rsid w:val="009E22A4"/>
    <w:rsid w:val="009E6390"/>
    <w:rsid w:val="009F217C"/>
    <w:rsid w:val="009F2BB9"/>
    <w:rsid w:val="009F3C31"/>
    <w:rsid w:val="009F45B5"/>
    <w:rsid w:val="009F46C4"/>
    <w:rsid w:val="009F5240"/>
    <w:rsid w:val="009F6E50"/>
    <w:rsid w:val="009F6F73"/>
    <w:rsid w:val="00A00514"/>
    <w:rsid w:val="00A01B10"/>
    <w:rsid w:val="00A021CE"/>
    <w:rsid w:val="00A07169"/>
    <w:rsid w:val="00A07F1A"/>
    <w:rsid w:val="00A11404"/>
    <w:rsid w:val="00A1360A"/>
    <w:rsid w:val="00A17BF0"/>
    <w:rsid w:val="00A25D5A"/>
    <w:rsid w:val="00A26429"/>
    <w:rsid w:val="00A27EFE"/>
    <w:rsid w:val="00A31F4C"/>
    <w:rsid w:val="00A3272D"/>
    <w:rsid w:val="00A329FD"/>
    <w:rsid w:val="00A34DE3"/>
    <w:rsid w:val="00A353AE"/>
    <w:rsid w:val="00A36559"/>
    <w:rsid w:val="00A366BE"/>
    <w:rsid w:val="00A44F6F"/>
    <w:rsid w:val="00A466B3"/>
    <w:rsid w:val="00A52D55"/>
    <w:rsid w:val="00A52E82"/>
    <w:rsid w:val="00A540AF"/>
    <w:rsid w:val="00A554CB"/>
    <w:rsid w:val="00A55F23"/>
    <w:rsid w:val="00A56F8F"/>
    <w:rsid w:val="00A57B06"/>
    <w:rsid w:val="00A60A92"/>
    <w:rsid w:val="00A60C15"/>
    <w:rsid w:val="00A62BDD"/>
    <w:rsid w:val="00A65BCD"/>
    <w:rsid w:val="00A67466"/>
    <w:rsid w:val="00A70EFE"/>
    <w:rsid w:val="00A722C3"/>
    <w:rsid w:val="00A72E42"/>
    <w:rsid w:val="00A73E3A"/>
    <w:rsid w:val="00A74A75"/>
    <w:rsid w:val="00A764AC"/>
    <w:rsid w:val="00A81AA5"/>
    <w:rsid w:val="00A823FD"/>
    <w:rsid w:val="00A82EF5"/>
    <w:rsid w:val="00A85626"/>
    <w:rsid w:val="00A856D9"/>
    <w:rsid w:val="00A867ED"/>
    <w:rsid w:val="00A86BCD"/>
    <w:rsid w:val="00A92C47"/>
    <w:rsid w:val="00A9583E"/>
    <w:rsid w:val="00AA1EBE"/>
    <w:rsid w:val="00AA39D1"/>
    <w:rsid w:val="00AA70AB"/>
    <w:rsid w:val="00AA70F1"/>
    <w:rsid w:val="00AA7C33"/>
    <w:rsid w:val="00AB019C"/>
    <w:rsid w:val="00AB06C2"/>
    <w:rsid w:val="00AB07FD"/>
    <w:rsid w:val="00AB256E"/>
    <w:rsid w:val="00AB2E0D"/>
    <w:rsid w:val="00AB356B"/>
    <w:rsid w:val="00AB4E1A"/>
    <w:rsid w:val="00AB5998"/>
    <w:rsid w:val="00AB779D"/>
    <w:rsid w:val="00AC0F42"/>
    <w:rsid w:val="00AC11BA"/>
    <w:rsid w:val="00AC1F81"/>
    <w:rsid w:val="00AC2E47"/>
    <w:rsid w:val="00AC4675"/>
    <w:rsid w:val="00AC54FB"/>
    <w:rsid w:val="00AD04C5"/>
    <w:rsid w:val="00AD4C15"/>
    <w:rsid w:val="00AD60C8"/>
    <w:rsid w:val="00AD7A38"/>
    <w:rsid w:val="00AE0894"/>
    <w:rsid w:val="00AE1307"/>
    <w:rsid w:val="00AE1B0A"/>
    <w:rsid w:val="00AE2525"/>
    <w:rsid w:val="00AE409D"/>
    <w:rsid w:val="00AE4371"/>
    <w:rsid w:val="00AE54F2"/>
    <w:rsid w:val="00AF0075"/>
    <w:rsid w:val="00AF02B7"/>
    <w:rsid w:val="00AF2564"/>
    <w:rsid w:val="00AF3F00"/>
    <w:rsid w:val="00AF4A6E"/>
    <w:rsid w:val="00AF4FF9"/>
    <w:rsid w:val="00AF59D3"/>
    <w:rsid w:val="00AF6A10"/>
    <w:rsid w:val="00B02540"/>
    <w:rsid w:val="00B02806"/>
    <w:rsid w:val="00B030E6"/>
    <w:rsid w:val="00B03DDC"/>
    <w:rsid w:val="00B05E4A"/>
    <w:rsid w:val="00B06CDA"/>
    <w:rsid w:val="00B074EE"/>
    <w:rsid w:val="00B10326"/>
    <w:rsid w:val="00B11039"/>
    <w:rsid w:val="00B1191A"/>
    <w:rsid w:val="00B126DC"/>
    <w:rsid w:val="00B131A0"/>
    <w:rsid w:val="00B16465"/>
    <w:rsid w:val="00B164B9"/>
    <w:rsid w:val="00B16602"/>
    <w:rsid w:val="00B21777"/>
    <w:rsid w:val="00B22628"/>
    <w:rsid w:val="00B233FD"/>
    <w:rsid w:val="00B23E8A"/>
    <w:rsid w:val="00B24314"/>
    <w:rsid w:val="00B249F5"/>
    <w:rsid w:val="00B25821"/>
    <w:rsid w:val="00B26DC1"/>
    <w:rsid w:val="00B33189"/>
    <w:rsid w:val="00B34DB4"/>
    <w:rsid w:val="00B36A67"/>
    <w:rsid w:val="00B36ACA"/>
    <w:rsid w:val="00B3715C"/>
    <w:rsid w:val="00B425A3"/>
    <w:rsid w:val="00B42600"/>
    <w:rsid w:val="00B44E6F"/>
    <w:rsid w:val="00B45386"/>
    <w:rsid w:val="00B468EF"/>
    <w:rsid w:val="00B46E7C"/>
    <w:rsid w:val="00B47880"/>
    <w:rsid w:val="00B5016D"/>
    <w:rsid w:val="00B501C7"/>
    <w:rsid w:val="00B50CA8"/>
    <w:rsid w:val="00B515CD"/>
    <w:rsid w:val="00B53856"/>
    <w:rsid w:val="00B53D98"/>
    <w:rsid w:val="00B541B7"/>
    <w:rsid w:val="00B56DB3"/>
    <w:rsid w:val="00B572E0"/>
    <w:rsid w:val="00B615E3"/>
    <w:rsid w:val="00B62A92"/>
    <w:rsid w:val="00B64F8E"/>
    <w:rsid w:val="00B65A7F"/>
    <w:rsid w:val="00B66283"/>
    <w:rsid w:val="00B70103"/>
    <w:rsid w:val="00B72436"/>
    <w:rsid w:val="00B729B1"/>
    <w:rsid w:val="00B73A13"/>
    <w:rsid w:val="00B74E97"/>
    <w:rsid w:val="00B75B0B"/>
    <w:rsid w:val="00B75E6A"/>
    <w:rsid w:val="00B811E0"/>
    <w:rsid w:val="00B83B75"/>
    <w:rsid w:val="00B8443A"/>
    <w:rsid w:val="00B8452B"/>
    <w:rsid w:val="00B851C8"/>
    <w:rsid w:val="00B87373"/>
    <w:rsid w:val="00B90773"/>
    <w:rsid w:val="00B91972"/>
    <w:rsid w:val="00B91EFB"/>
    <w:rsid w:val="00B92837"/>
    <w:rsid w:val="00B97C3F"/>
    <w:rsid w:val="00BA0F58"/>
    <w:rsid w:val="00BA18E7"/>
    <w:rsid w:val="00BA20B7"/>
    <w:rsid w:val="00BA228C"/>
    <w:rsid w:val="00BA4B73"/>
    <w:rsid w:val="00BA6CA7"/>
    <w:rsid w:val="00BA78B9"/>
    <w:rsid w:val="00BB022E"/>
    <w:rsid w:val="00BC498C"/>
    <w:rsid w:val="00BC560B"/>
    <w:rsid w:val="00BC6235"/>
    <w:rsid w:val="00BC625C"/>
    <w:rsid w:val="00BC6353"/>
    <w:rsid w:val="00BD1D7D"/>
    <w:rsid w:val="00BD2604"/>
    <w:rsid w:val="00BD2AF0"/>
    <w:rsid w:val="00BD2BC2"/>
    <w:rsid w:val="00BD6E1E"/>
    <w:rsid w:val="00BD7CB6"/>
    <w:rsid w:val="00BE033D"/>
    <w:rsid w:val="00BE0ED1"/>
    <w:rsid w:val="00BE2EC6"/>
    <w:rsid w:val="00BE2F0A"/>
    <w:rsid w:val="00BE3817"/>
    <w:rsid w:val="00BE720A"/>
    <w:rsid w:val="00BF04DD"/>
    <w:rsid w:val="00BF0AF8"/>
    <w:rsid w:val="00BF3089"/>
    <w:rsid w:val="00BF4989"/>
    <w:rsid w:val="00BF5A6A"/>
    <w:rsid w:val="00BF610A"/>
    <w:rsid w:val="00BF6BC4"/>
    <w:rsid w:val="00BF74C3"/>
    <w:rsid w:val="00BF7FC4"/>
    <w:rsid w:val="00C018E4"/>
    <w:rsid w:val="00C022D4"/>
    <w:rsid w:val="00C04981"/>
    <w:rsid w:val="00C056C1"/>
    <w:rsid w:val="00C05DBC"/>
    <w:rsid w:val="00C05E9C"/>
    <w:rsid w:val="00C0654D"/>
    <w:rsid w:val="00C0778D"/>
    <w:rsid w:val="00C14F1A"/>
    <w:rsid w:val="00C1609B"/>
    <w:rsid w:val="00C166D7"/>
    <w:rsid w:val="00C168E7"/>
    <w:rsid w:val="00C16C99"/>
    <w:rsid w:val="00C17CC3"/>
    <w:rsid w:val="00C205C7"/>
    <w:rsid w:val="00C24F19"/>
    <w:rsid w:val="00C256B3"/>
    <w:rsid w:val="00C31080"/>
    <w:rsid w:val="00C310E7"/>
    <w:rsid w:val="00C31969"/>
    <w:rsid w:val="00C34B6D"/>
    <w:rsid w:val="00C34D61"/>
    <w:rsid w:val="00C35E61"/>
    <w:rsid w:val="00C40C18"/>
    <w:rsid w:val="00C434B0"/>
    <w:rsid w:val="00C4356F"/>
    <w:rsid w:val="00C43703"/>
    <w:rsid w:val="00C44732"/>
    <w:rsid w:val="00C4579C"/>
    <w:rsid w:val="00C46FB5"/>
    <w:rsid w:val="00C52298"/>
    <w:rsid w:val="00C52477"/>
    <w:rsid w:val="00C5278F"/>
    <w:rsid w:val="00C55616"/>
    <w:rsid w:val="00C613A6"/>
    <w:rsid w:val="00C6369C"/>
    <w:rsid w:val="00C63868"/>
    <w:rsid w:val="00C639DA"/>
    <w:rsid w:val="00C6777D"/>
    <w:rsid w:val="00C7194D"/>
    <w:rsid w:val="00C71E44"/>
    <w:rsid w:val="00C72A41"/>
    <w:rsid w:val="00C7332B"/>
    <w:rsid w:val="00C748E4"/>
    <w:rsid w:val="00C74D48"/>
    <w:rsid w:val="00C75A8B"/>
    <w:rsid w:val="00C8163B"/>
    <w:rsid w:val="00C818BC"/>
    <w:rsid w:val="00C81C32"/>
    <w:rsid w:val="00C832D5"/>
    <w:rsid w:val="00C84D0B"/>
    <w:rsid w:val="00C8514E"/>
    <w:rsid w:val="00C859FE"/>
    <w:rsid w:val="00C85F5A"/>
    <w:rsid w:val="00C90BCA"/>
    <w:rsid w:val="00C9446A"/>
    <w:rsid w:val="00C9454D"/>
    <w:rsid w:val="00C95D35"/>
    <w:rsid w:val="00C9624D"/>
    <w:rsid w:val="00C9733B"/>
    <w:rsid w:val="00CA2067"/>
    <w:rsid w:val="00CA2487"/>
    <w:rsid w:val="00CA2DE2"/>
    <w:rsid w:val="00CA34E8"/>
    <w:rsid w:val="00CB0023"/>
    <w:rsid w:val="00CB2F57"/>
    <w:rsid w:val="00CB3543"/>
    <w:rsid w:val="00CB35CA"/>
    <w:rsid w:val="00CB496D"/>
    <w:rsid w:val="00CB50F0"/>
    <w:rsid w:val="00CB6188"/>
    <w:rsid w:val="00CC0161"/>
    <w:rsid w:val="00CC1B30"/>
    <w:rsid w:val="00CC3FF0"/>
    <w:rsid w:val="00CC42A5"/>
    <w:rsid w:val="00CC4992"/>
    <w:rsid w:val="00CC50DF"/>
    <w:rsid w:val="00CC66A8"/>
    <w:rsid w:val="00CC6901"/>
    <w:rsid w:val="00CC69B5"/>
    <w:rsid w:val="00CC7F97"/>
    <w:rsid w:val="00CD1921"/>
    <w:rsid w:val="00CD1C80"/>
    <w:rsid w:val="00CD1D8B"/>
    <w:rsid w:val="00CD21A7"/>
    <w:rsid w:val="00CD2A70"/>
    <w:rsid w:val="00CD2B38"/>
    <w:rsid w:val="00CD607B"/>
    <w:rsid w:val="00CE03BE"/>
    <w:rsid w:val="00CE3EBD"/>
    <w:rsid w:val="00CE415D"/>
    <w:rsid w:val="00CE4FBE"/>
    <w:rsid w:val="00CE57B1"/>
    <w:rsid w:val="00CE6261"/>
    <w:rsid w:val="00CE6F80"/>
    <w:rsid w:val="00CF0313"/>
    <w:rsid w:val="00CF16D8"/>
    <w:rsid w:val="00CF1EAC"/>
    <w:rsid w:val="00CF27D0"/>
    <w:rsid w:val="00CF301E"/>
    <w:rsid w:val="00CF345A"/>
    <w:rsid w:val="00CF36FD"/>
    <w:rsid w:val="00CF4DE4"/>
    <w:rsid w:val="00CF4F54"/>
    <w:rsid w:val="00CF65E8"/>
    <w:rsid w:val="00CF6754"/>
    <w:rsid w:val="00CF7458"/>
    <w:rsid w:val="00D007DF"/>
    <w:rsid w:val="00D025F2"/>
    <w:rsid w:val="00D102B8"/>
    <w:rsid w:val="00D1116F"/>
    <w:rsid w:val="00D11181"/>
    <w:rsid w:val="00D156A1"/>
    <w:rsid w:val="00D16A8A"/>
    <w:rsid w:val="00D170F1"/>
    <w:rsid w:val="00D20D56"/>
    <w:rsid w:val="00D20EBF"/>
    <w:rsid w:val="00D21381"/>
    <w:rsid w:val="00D21C4A"/>
    <w:rsid w:val="00D242B4"/>
    <w:rsid w:val="00D25599"/>
    <w:rsid w:val="00D257FD"/>
    <w:rsid w:val="00D25D91"/>
    <w:rsid w:val="00D26FDD"/>
    <w:rsid w:val="00D30375"/>
    <w:rsid w:val="00D31558"/>
    <w:rsid w:val="00D33532"/>
    <w:rsid w:val="00D34780"/>
    <w:rsid w:val="00D36764"/>
    <w:rsid w:val="00D36E6F"/>
    <w:rsid w:val="00D37DC4"/>
    <w:rsid w:val="00D4022E"/>
    <w:rsid w:val="00D43564"/>
    <w:rsid w:val="00D43D12"/>
    <w:rsid w:val="00D44855"/>
    <w:rsid w:val="00D46546"/>
    <w:rsid w:val="00D4685B"/>
    <w:rsid w:val="00D46869"/>
    <w:rsid w:val="00D46C24"/>
    <w:rsid w:val="00D472AB"/>
    <w:rsid w:val="00D478A5"/>
    <w:rsid w:val="00D50A7D"/>
    <w:rsid w:val="00D53C09"/>
    <w:rsid w:val="00D54114"/>
    <w:rsid w:val="00D55253"/>
    <w:rsid w:val="00D55CDA"/>
    <w:rsid w:val="00D604D9"/>
    <w:rsid w:val="00D61959"/>
    <w:rsid w:val="00D61C2A"/>
    <w:rsid w:val="00D6487D"/>
    <w:rsid w:val="00D65743"/>
    <w:rsid w:val="00D67E5F"/>
    <w:rsid w:val="00D71814"/>
    <w:rsid w:val="00D71CDA"/>
    <w:rsid w:val="00D722FA"/>
    <w:rsid w:val="00D7275F"/>
    <w:rsid w:val="00D73D0A"/>
    <w:rsid w:val="00D74E33"/>
    <w:rsid w:val="00D754FE"/>
    <w:rsid w:val="00D756CB"/>
    <w:rsid w:val="00D76F84"/>
    <w:rsid w:val="00D76FBF"/>
    <w:rsid w:val="00D7711C"/>
    <w:rsid w:val="00D8187E"/>
    <w:rsid w:val="00D8566C"/>
    <w:rsid w:val="00D86CB9"/>
    <w:rsid w:val="00D87DF3"/>
    <w:rsid w:val="00D91ECD"/>
    <w:rsid w:val="00D94F46"/>
    <w:rsid w:val="00D97420"/>
    <w:rsid w:val="00DA1629"/>
    <w:rsid w:val="00DA2B53"/>
    <w:rsid w:val="00DA2E25"/>
    <w:rsid w:val="00DA2FF8"/>
    <w:rsid w:val="00DA3EE4"/>
    <w:rsid w:val="00DA4A59"/>
    <w:rsid w:val="00DA63E1"/>
    <w:rsid w:val="00DA6C1A"/>
    <w:rsid w:val="00DA7C37"/>
    <w:rsid w:val="00DB02FE"/>
    <w:rsid w:val="00DB0A56"/>
    <w:rsid w:val="00DB18C4"/>
    <w:rsid w:val="00DB1F28"/>
    <w:rsid w:val="00DB2067"/>
    <w:rsid w:val="00DB3A14"/>
    <w:rsid w:val="00DB3E22"/>
    <w:rsid w:val="00DB3E2D"/>
    <w:rsid w:val="00DB4629"/>
    <w:rsid w:val="00DB59C0"/>
    <w:rsid w:val="00DB7834"/>
    <w:rsid w:val="00DC04A0"/>
    <w:rsid w:val="00DC0649"/>
    <w:rsid w:val="00DC08D4"/>
    <w:rsid w:val="00DC0985"/>
    <w:rsid w:val="00DC1A2B"/>
    <w:rsid w:val="00DC2FAA"/>
    <w:rsid w:val="00DC33D4"/>
    <w:rsid w:val="00DC47A5"/>
    <w:rsid w:val="00DC7624"/>
    <w:rsid w:val="00DC7E4F"/>
    <w:rsid w:val="00DD0F2F"/>
    <w:rsid w:val="00DD23AB"/>
    <w:rsid w:val="00DD27C7"/>
    <w:rsid w:val="00DD2EEF"/>
    <w:rsid w:val="00DD3D74"/>
    <w:rsid w:val="00DD5726"/>
    <w:rsid w:val="00DD7E10"/>
    <w:rsid w:val="00DE3D37"/>
    <w:rsid w:val="00DE5535"/>
    <w:rsid w:val="00DE562F"/>
    <w:rsid w:val="00DE5ECD"/>
    <w:rsid w:val="00DE79B3"/>
    <w:rsid w:val="00DF1889"/>
    <w:rsid w:val="00DF53D6"/>
    <w:rsid w:val="00DF6390"/>
    <w:rsid w:val="00DF73BE"/>
    <w:rsid w:val="00E0161B"/>
    <w:rsid w:val="00E0337B"/>
    <w:rsid w:val="00E03466"/>
    <w:rsid w:val="00E03C37"/>
    <w:rsid w:val="00E03D16"/>
    <w:rsid w:val="00E05961"/>
    <w:rsid w:val="00E106F5"/>
    <w:rsid w:val="00E143A6"/>
    <w:rsid w:val="00E14747"/>
    <w:rsid w:val="00E156DD"/>
    <w:rsid w:val="00E16556"/>
    <w:rsid w:val="00E17461"/>
    <w:rsid w:val="00E21F0C"/>
    <w:rsid w:val="00E22CAE"/>
    <w:rsid w:val="00E24218"/>
    <w:rsid w:val="00E27738"/>
    <w:rsid w:val="00E3033A"/>
    <w:rsid w:val="00E30630"/>
    <w:rsid w:val="00E307C4"/>
    <w:rsid w:val="00E31525"/>
    <w:rsid w:val="00E316A2"/>
    <w:rsid w:val="00E3256A"/>
    <w:rsid w:val="00E32BCC"/>
    <w:rsid w:val="00E33F8D"/>
    <w:rsid w:val="00E3444B"/>
    <w:rsid w:val="00E34631"/>
    <w:rsid w:val="00E352F4"/>
    <w:rsid w:val="00E35B50"/>
    <w:rsid w:val="00E36C40"/>
    <w:rsid w:val="00E40FB1"/>
    <w:rsid w:val="00E45AD9"/>
    <w:rsid w:val="00E45D90"/>
    <w:rsid w:val="00E47585"/>
    <w:rsid w:val="00E47E19"/>
    <w:rsid w:val="00E5046E"/>
    <w:rsid w:val="00E50F74"/>
    <w:rsid w:val="00E554AA"/>
    <w:rsid w:val="00E56FD5"/>
    <w:rsid w:val="00E60A0F"/>
    <w:rsid w:val="00E70072"/>
    <w:rsid w:val="00E70221"/>
    <w:rsid w:val="00E70902"/>
    <w:rsid w:val="00E71AE2"/>
    <w:rsid w:val="00E7240F"/>
    <w:rsid w:val="00E72ACE"/>
    <w:rsid w:val="00E73BA2"/>
    <w:rsid w:val="00E7501C"/>
    <w:rsid w:val="00E75268"/>
    <w:rsid w:val="00E77D4D"/>
    <w:rsid w:val="00E805B4"/>
    <w:rsid w:val="00E80DAA"/>
    <w:rsid w:val="00E80E3A"/>
    <w:rsid w:val="00E81CB7"/>
    <w:rsid w:val="00E82D27"/>
    <w:rsid w:val="00E83EC0"/>
    <w:rsid w:val="00E855BA"/>
    <w:rsid w:val="00E86AE8"/>
    <w:rsid w:val="00E902DD"/>
    <w:rsid w:val="00E90872"/>
    <w:rsid w:val="00E90950"/>
    <w:rsid w:val="00E9102A"/>
    <w:rsid w:val="00E9241B"/>
    <w:rsid w:val="00E9458A"/>
    <w:rsid w:val="00E971F4"/>
    <w:rsid w:val="00EA013B"/>
    <w:rsid w:val="00EA0B99"/>
    <w:rsid w:val="00EA2B64"/>
    <w:rsid w:val="00EA74FF"/>
    <w:rsid w:val="00EA7964"/>
    <w:rsid w:val="00EA7F09"/>
    <w:rsid w:val="00EB12BE"/>
    <w:rsid w:val="00EB1867"/>
    <w:rsid w:val="00EB1DC1"/>
    <w:rsid w:val="00EB3896"/>
    <w:rsid w:val="00EB3AF5"/>
    <w:rsid w:val="00EB54EE"/>
    <w:rsid w:val="00EB5F70"/>
    <w:rsid w:val="00EB6E57"/>
    <w:rsid w:val="00EC0502"/>
    <w:rsid w:val="00EC07BB"/>
    <w:rsid w:val="00EC0836"/>
    <w:rsid w:val="00EC2685"/>
    <w:rsid w:val="00EC4D32"/>
    <w:rsid w:val="00EC4FD2"/>
    <w:rsid w:val="00EC5BB2"/>
    <w:rsid w:val="00EC6D1D"/>
    <w:rsid w:val="00ED0FA1"/>
    <w:rsid w:val="00ED1AD1"/>
    <w:rsid w:val="00ED326D"/>
    <w:rsid w:val="00ED3EB8"/>
    <w:rsid w:val="00ED5629"/>
    <w:rsid w:val="00ED5A6B"/>
    <w:rsid w:val="00ED6C7D"/>
    <w:rsid w:val="00ED776D"/>
    <w:rsid w:val="00EE0A6A"/>
    <w:rsid w:val="00EE0B75"/>
    <w:rsid w:val="00EE175D"/>
    <w:rsid w:val="00EE27EC"/>
    <w:rsid w:val="00EE6A89"/>
    <w:rsid w:val="00EE719D"/>
    <w:rsid w:val="00EF0B97"/>
    <w:rsid w:val="00EF1ED8"/>
    <w:rsid w:val="00EF32B1"/>
    <w:rsid w:val="00EF5572"/>
    <w:rsid w:val="00EF651D"/>
    <w:rsid w:val="00EF7261"/>
    <w:rsid w:val="00F00DFE"/>
    <w:rsid w:val="00F03E20"/>
    <w:rsid w:val="00F052FE"/>
    <w:rsid w:val="00F07B04"/>
    <w:rsid w:val="00F07D0A"/>
    <w:rsid w:val="00F1012D"/>
    <w:rsid w:val="00F121BD"/>
    <w:rsid w:val="00F12553"/>
    <w:rsid w:val="00F1259A"/>
    <w:rsid w:val="00F13282"/>
    <w:rsid w:val="00F13EC9"/>
    <w:rsid w:val="00F145A9"/>
    <w:rsid w:val="00F14DDA"/>
    <w:rsid w:val="00F14F88"/>
    <w:rsid w:val="00F15AEB"/>
    <w:rsid w:val="00F15DD8"/>
    <w:rsid w:val="00F15F59"/>
    <w:rsid w:val="00F16621"/>
    <w:rsid w:val="00F20EE3"/>
    <w:rsid w:val="00F22582"/>
    <w:rsid w:val="00F227C0"/>
    <w:rsid w:val="00F22825"/>
    <w:rsid w:val="00F22985"/>
    <w:rsid w:val="00F245C0"/>
    <w:rsid w:val="00F2581F"/>
    <w:rsid w:val="00F268EB"/>
    <w:rsid w:val="00F2777E"/>
    <w:rsid w:val="00F3081D"/>
    <w:rsid w:val="00F316CE"/>
    <w:rsid w:val="00F322C5"/>
    <w:rsid w:val="00F3235D"/>
    <w:rsid w:val="00F32822"/>
    <w:rsid w:val="00F34950"/>
    <w:rsid w:val="00F35063"/>
    <w:rsid w:val="00F36471"/>
    <w:rsid w:val="00F364B6"/>
    <w:rsid w:val="00F3654A"/>
    <w:rsid w:val="00F378D4"/>
    <w:rsid w:val="00F41751"/>
    <w:rsid w:val="00F417AF"/>
    <w:rsid w:val="00F4301F"/>
    <w:rsid w:val="00F454C4"/>
    <w:rsid w:val="00F457AE"/>
    <w:rsid w:val="00F470E8"/>
    <w:rsid w:val="00F4761F"/>
    <w:rsid w:val="00F47F31"/>
    <w:rsid w:val="00F5079F"/>
    <w:rsid w:val="00F51EFD"/>
    <w:rsid w:val="00F52EA4"/>
    <w:rsid w:val="00F537EE"/>
    <w:rsid w:val="00F53808"/>
    <w:rsid w:val="00F55C6A"/>
    <w:rsid w:val="00F57D57"/>
    <w:rsid w:val="00F6079F"/>
    <w:rsid w:val="00F617B9"/>
    <w:rsid w:val="00F62290"/>
    <w:rsid w:val="00F67426"/>
    <w:rsid w:val="00F674F0"/>
    <w:rsid w:val="00F679DA"/>
    <w:rsid w:val="00F71887"/>
    <w:rsid w:val="00F7226B"/>
    <w:rsid w:val="00F73863"/>
    <w:rsid w:val="00F73EF4"/>
    <w:rsid w:val="00F75386"/>
    <w:rsid w:val="00F75BE4"/>
    <w:rsid w:val="00F77236"/>
    <w:rsid w:val="00F80451"/>
    <w:rsid w:val="00F822BC"/>
    <w:rsid w:val="00F82438"/>
    <w:rsid w:val="00F84282"/>
    <w:rsid w:val="00F859E5"/>
    <w:rsid w:val="00F85ABB"/>
    <w:rsid w:val="00F873FE"/>
    <w:rsid w:val="00F903F1"/>
    <w:rsid w:val="00F912EB"/>
    <w:rsid w:val="00F930AB"/>
    <w:rsid w:val="00F94235"/>
    <w:rsid w:val="00F952DC"/>
    <w:rsid w:val="00F9558C"/>
    <w:rsid w:val="00FA1DDD"/>
    <w:rsid w:val="00FA4AA9"/>
    <w:rsid w:val="00FB044E"/>
    <w:rsid w:val="00FB06F1"/>
    <w:rsid w:val="00FB3E3E"/>
    <w:rsid w:val="00FB4CD2"/>
    <w:rsid w:val="00FB55DB"/>
    <w:rsid w:val="00FB59ED"/>
    <w:rsid w:val="00FB658D"/>
    <w:rsid w:val="00FB6CF4"/>
    <w:rsid w:val="00FC0871"/>
    <w:rsid w:val="00FC1593"/>
    <w:rsid w:val="00FC18FA"/>
    <w:rsid w:val="00FC360C"/>
    <w:rsid w:val="00FC50A1"/>
    <w:rsid w:val="00FC6553"/>
    <w:rsid w:val="00FD2102"/>
    <w:rsid w:val="00FD426C"/>
    <w:rsid w:val="00FD5F13"/>
    <w:rsid w:val="00FD662E"/>
    <w:rsid w:val="00FD7615"/>
    <w:rsid w:val="00FE0750"/>
    <w:rsid w:val="00FE2392"/>
    <w:rsid w:val="00FE2D0C"/>
    <w:rsid w:val="00FE32B1"/>
    <w:rsid w:val="00FE410B"/>
    <w:rsid w:val="00FE4938"/>
    <w:rsid w:val="00FE4B4E"/>
    <w:rsid w:val="00FE6952"/>
    <w:rsid w:val="00FF21DA"/>
    <w:rsid w:val="00FF5B50"/>
    <w:rsid w:val="00FF61EA"/>
    <w:rsid w:val="00FF6611"/>
    <w:rsid w:val="00FF6B07"/>
    <w:rsid w:val="00FF744D"/>
  </w:rsids>
  <w:docVars>
    <w:docVar w:name="ClientMatter" w:val="False"/>
    <w:docVar w:name="Database" w:val="True"/>
    <w:docVar w:name="Date" w:val="False"/>
    <w:docVar w:name="DocName" w:val="False"/>
    <w:docVar w:name="DocNumber" w:val="True"/>
    <w:docVar w:name="Time" w:val="False"/>
    <w:docVar w:name="Typist" w:val="False"/>
    <w:docVar w:name="Version" w:val="True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7E9801"/>
  <w15:docId w15:val="{95AAA511-8991-4A9C-86DD-60F9137D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227C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C1F81"/>
    <w:pPr>
      <w:spacing w:after="0" w:line="240" w:lineRule="auto"/>
      <w:outlineLvl w:val="0"/>
    </w:pPr>
    <w:rPr>
      <w:rFonts w:ascii="Verdana" w:eastAsia="Batang" w:hAnsi="Verdana" w:cs="Arial"/>
      <w:sz w:val="20"/>
      <w:szCs w:val="20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ED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5253"/>
    <w:rPr>
      <w:color w:val="0000FF"/>
      <w:u w:val="single"/>
    </w:rPr>
  </w:style>
  <w:style w:type="character" w:styleId="CommentReference">
    <w:name w:val="annotation reference"/>
    <w:semiHidden/>
    <w:unhideWhenUsed/>
    <w:rsid w:val="00066CB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6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066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C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6C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C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5C"/>
  </w:style>
  <w:style w:type="paragraph" w:styleId="Footer">
    <w:name w:val="footer"/>
    <w:basedOn w:val="Normal"/>
    <w:link w:val="FooterCh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5C"/>
  </w:style>
  <w:style w:type="character" w:styleId="FollowedHyperlink">
    <w:name w:val="FollowedHyperlink"/>
    <w:uiPriority w:val="99"/>
    <w:semiHidden/>
    <w:unhideWhenUsed/>
    <w:rsid w:val="00844C5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3F00"/>
    <w:pPr>
      <w:ind w:left="720"/>
      <w:contextualSpacing/>
    </w:pPr>
  </w:style>
  <w:style w:type="character" w:customStyle="1" w:styleId="Heading1Char">
    <w:name w:val="Heading 1 Char"/>
    <w:link w:val="Heading1"/>
    <w:rsid w:val="00AC1F81"/>
    <w:rPr>
      <w:rFonts w:ascii="Verdana" w:eastAsia="Batang" w:hAnsi="Verdana" w:cs="Arial"/>
      <w:sz w:val="20"/>
      <w:szCs w:val="20"/>
      <w:lang w:eastAsia="ko-KR"/>
    </w:rPr>
  </w:style>
  <w:style w:type="character" w:customStyle="1" w:styleId="VisaBodyChar">
    <w:name w:val="Visa Body Char"/>
    <w:link w:val="VisaBody"/>
    <w:rsid w:val="00AC1F81"/>
    <w:rPr>
      <w:rFonts w:ascii="Arial" w:hAnsi="Arial" w:cs="Arial"/>
    </w:rPr>
  </w:style>
  <w:style w:type="paragraph" w:customStyle="1" w:styleId="VisaBody">
    <w:name w:val="Visa Body"/>
    <w:link w:val="VisaBodyChar"/>
    <w:rsid w:val="00AC1F81"/>
    <w:pPr>
      <w:spacing w:line="280" w:lineRule="exact"/>
    </w:pPr>
    <w:rPr>
      <w:rFonts w:ascii="Arial" w:hAnsi="Arial" w:cs="Arial"/>
      <w:sz w:val="22"/>
      <w:szCs w:val="22"/>
    </w:rPr>
  </w:style>
  <w:style w:type="character" w:styleId="Strong">
    <w:name w:val="Strong"/>
    <w:qFormat/>
    <w:rsid w:val="009B48D9"/>
    <w:rPr>
      <w:b/>
      <w:bCs/>
    </w:rPr>
  </w:style>
  <w:style w:type="paragraph" w:styleId="Revision">
    <w:name w:val="Revision"/>
    <w:hidden/>
    <w:uiPriority w:val="99"/>
    <w:semiHidden/>
    <w:rsid w:val="002E4C25"/>
    <w:rPr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062662"/>
    <w:pPr>
      <w:spacing w:after="0" w:line="240" w:lineRule="auto"/>
    </w:pPr>
    <w:rPr>
      <w:rFonts w:ascii="Times New Roman" w:eastAsia="Batang" w:hAnsi="Times New Roman"/>
      <w:sz w:val="20"/>
      <w:szCs w:val="20"/>
      <w:lang w:eastAsia="ko-KR"/>
    </w:rPr>
  </w:style>
  <w:style w:type="character" w:customStyle="1" w:styleId="FootnoteTextChar">
    <w:name w:val="Footnote Text Char"/>
    <w:link w:val="FootnoteText"/>
    <w:semiHidden/>
    <w:rsid w:val="00062662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FootnoteReference">
    <w:name w:val="footnote reference"/>
    <w:semiHidden/>
    <w:rsid w:val="000626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00D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EF1E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EF1E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A867ED"/>
    <w:rPr>
      <w:color w:val="808080"/>
      <w:shd w:val="clear" w:color="auto" w:fill="E6E6E6"/>
    </w:rPr>
  </w:style>
  <w:style w:type="paragraph" w:customStyle="1" w:styleId="ImanageFooter">
    <w:name w:val="Imanage Footer"/>
    <w:basedOn w:val="Normal"/>
    <w:rsid w:val="0077526A"/>
    <w:pPr>
      <w:spacing w:after="0" w:line="240" w:lineRule="auto"/>
    </w:pPr>
    <w:rPr>
      <w:rFonts w:ascii="Times New Roman" w:hAnsi="Times New Roman"/>
      <w:sz w:val="16"/>
      <w:szCs w:val="24"/>
    </w:rPr>
  </w:style>
  <w:style w:type="character" w:customStyle="1" w:styleId="UnresolvedMention2">
    <w:name w:val="Unresolved Mention2"/>
    <w:uiPriority w:val="99"/>
    <w:semiHidden/>
    <w:unhideWhenUsed/>
    <w:rsid w:val="00C72A41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pgcareers.com/hiring-process" TargetMode="External" /><Relationship Id="rId11" Type="http://schemas.openxmlformats.org/officeDocument/2006/relationships/hyperlink" Target="mailto:site" TargetMode="External" /><Relationship Id="rId12" Type="http://schemas.openxmlformats.org/officeDocument/2006/relationships/hyperlink" Target="https://privacypolicy.pg.com/employee/candidate/" TargetMode="External" /><Relationship Id="rId13" Type="http://schemas.openxmlformats.org/officeDocument/2006/relationships/hyperlink" Target="https://faq.pgwebtools.com/privacy/" TargetMode="External" /><Relationship Id="rId14" Type="http://schemas.openxmlformats.org/officeDocument/2006/relationships/hyperlink" Target="https://faq.pgwebtools.com/data-subject-rights/" TargetMode="External" /><Relationship Id="rId15" Type="http://schemas.openxmlformats.org/officeDocument/2006/relationships/hyperlink" Target="mailto:pgprivacyofficer.im@pg.com" TargetMode="External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header" Target="head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us.pg.com/policies-and-practices/purpose-values-and-principles/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E69157FD73B40A27511B7417D10AB" ma:contentTypeVersion="13" ma:contentTypeDescription="Create a new document." ma:contentTypeScope="" ma:versionID="733465abab00f4eea393513cb8934600">
  <xsd:schema xmlns:xsd="http://www.w3.org/2001/XMLSchema" xmlns:xs="http://www.w3.org/2001/XMLSchema" xmlns:p="http://schemas.microsoft.com/office/2006/metadata/properties" xmlns:ns3="c9bda053-e118-49b5-84a1-01439b17edd1" xmlns:ns4="f60090bf-95bc-4fca-bfb5-fa05e01ed89b" targetNamespace="http://schemas.microsoft.com/office/2006/metadata/properties" ma:root="true" ma:fieldsID="6b7d5499444a549c739164b7750d887b" ns3:_="" ns4:_="">
    <xsd:import namespace="c9bda053-e118-49b5-84a1-01439b17edd1"/>
    <xsd:import namespace="f60090bf-95bc-4fca-bfb5-fa05e01ed8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a053-e118-49b5-84a1-01439b17e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90bf-95bc-4fca-bfb5-fa05e01ed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3FBEC-6343-47EA-BEDB-89B0B7FAC6B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4AE995F-7800-4C27-BBDD-607DEB7C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F815D-8180-499A-B0DE-6FE36631F4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90FDA2-FDC3-47FD-83A7-1248E2E7A0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BEBECFA-1117-4AA7-9070-4C5B25CD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da053-e118-49b5-84a1-01439b17edd1"/>
    <ds:schemaRef ds:uri="f60090bf-95bc-4fca-bfb5-fa05e01ed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3952</Words>
  <Characters>22532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Covington &amp; Burling LLP</Company>
  <LinksUpToDate>false</LinksUpToDate>
  <CharactersWithSpaces>26432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Tielemans, Henriette</dc:creator>
  <cp:lastModifiedBy>Bracher, Megan</cp:lastModifiedBy>
  <cp:revision>2</cp:revision>
  <cp:lastPrinted>2018-03-07T20:33:00Z</cp:lastPrinted>
  <dcterms:created xsi:type="dcterms:W3CDTF">2023-07-06T15:49:00Z</dcterms:created>
  <dcterms:modified xsi:type="dcterms:W3CDTF">2023-07-06T15:49:00Z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0x01010042AE69157FD73B40A27511B7417D10AB</vt:lpwstr>
  </property>
  <property fmtid="{D5CDD505-2E9C-101B-9397-08002B2CF9AE}" pid="3" name="display_urn:schemas-microsoft-com:office:office#SharedWithUsers">
    <vt:lpwstr>Pruneda, Andres</vt:lpwstr>
  </property>
  <property fmtid="{D5CDD505-2E9C-101B-9397-08002B2CF9AE}" pid="4" name="MSIP_Label_a518e53f-798e-43aa-978d-c3fda1f3a682_ActionId">
    <vt:lpwstr>fe2f6151-5136-4c8f-99bb-12d7d2064905</vt:lpwstr>
  </property>
  <property fmtid="{D5CDD505-2E9C-101B-9397-08002B2CF9AE}" pid="5" name="MSIP_Label_a518e53f-798e-43aa-978d-c3fda1f3a682_ContentBits">
    <vt:lpwstr>1</vt:lpwstr>
  </property>
  <property fmtid="{D5CDD505-2E9C-101B-9397-08002B2CF9AE}" pid="6" name="MSIP_Label_a518e53f-798e-43aa-978d-c3fda1f3a682_Enabled">
    <vt:lpwstr>true</vt:lpwstr>
  </property>
  <property fmtid="{D5CDD505-2E9C-101B-9397-08002B2CF9AE}" pid="7" name="MSIP_Label_a518e53f-798e-43aa-978d-c3fda1f3a682_Method">
    <vt:lpwstr>Privileged</vt:lpwstr>
  </property>
  <property fmtid="{D5CDD505-2E9C-101B-9397-08002B2CF9AE}" pid="8" name="MSIP_Label_a518e53f-798e-43aa-978d-c3fda1f3a682_Name">
    <vt:lpwstr>PG - Internal Use</vt:lpwstr>
  </property>
  <property fmtid="{D5CDD505-2E9C-101B-9397-08002B2CF9AE}" pid="9" name="MSIP_Label_a518e53f-798e-43aa-978d-c3fda1f3a682_SetDate">
    <vt:lpwstr>2023-07-06T15:48:38Z</vt:lpwstr>
  </property>
  <property fmtid="{D5CDD505-2E9C-101B-9397-08002B2CF9AE}" pid="10" name="MSIP_Label_a518e53f-798e-43aa-978d-c3fda1f3a682_SiteId">
    <vt:lpwstr>3596192b-fdf5-4e2c-a6fa-acb706c963d8</vt:lpwstr>
  </property>
  <property fmtid="{D5CDD505-2E9C-101B-9397-08002B2CF9AE}" pid="11" name="SharedWithUsers">
    <vt:lpwstr>18;#Pruneda, Andres</vt:lpwstr>
  </property>
</Properties>
</file>