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8504"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0F5B8505" w14:textId="77777777" w:rsidR="003C67EB" w:rsidRPr="00C145E0" w:rsidRDefault="00E66BB8"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ru-RU" w:eastAsia="ko-KR"/>
        </w:rPr>
        <w:t>Глобальное уведомление о конфиденциальности в отношении ресурсов внешних сторон</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295"/>
        <w:gridCol w:w="4983"/>
      </w:tblGrid>
      <w:tr w:rsidR="004101F4" w14:paraId="0F5B8508" w14:textId="77777777" w:rsidTr="00FF1D16">
        <w:trPr>
          <w:trHeight w:val="150"/>
        </w:trPr>
        <w:tc>
          <w:tcPr>
            <w:tcW w:w="5295" w:type="dxa"/>
          </w:tcPr>
          <w:bookmarkEnd w:id="0"/>
          <w:p w14:paraId="0F5B8506" w14:textId="110CB559" w:rsidR="001C2EC5" w:rsidRPr="00FF1D16" w:rsidRDefault="00E66BB8"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ru-RU"/>
              </w:rPr>
              <w:t xml:space="preserve">Контактное лицо по уведомлениям о конфиденциальности: </w:t>
            </w:r>
            <w:r>
              <w:rPr>
                <w:rFonts w:ascii="Frutiger 45 Light" w:eastAsia="Frutiger 45 Light" w:hAnsi="Frutiger 45 Light" w:cs="Arial"/>
                <w:lang w:val="ru-RU"/>
              </w:rPr>
              <w:t xml:space="preserve">   Глобальный специалист по защите данных</w:t>
            </w:r>
            <w:r w:rsidR="00FF1D16">
              <w:rPr>
                <w:rFonts w:ascii="Frutiger 45 Light" w:eastAsia="Frutiger 45 Light" w:hAnsi="Frutiger 45 Light" w:cs="Arial"/>
              </w:rPr>
              <w:t xml:space="preserve"> </w:t>
            </w:r>
            <w:r w:rsidR="00FF1D16">
              <w:rPr>
                <w:rFonts w:ascii="Frutiger 45 Light" w:eastAsia="Frutiger 45 Light" w:hAnsi="Frutiger 45 Light" w:cs="Arial"/>
                <w:lang w:val="ru-RU"/>
              </w:rPr>
              <w:t>(</w:t>
            </w:r>
            <w:r w:rsidR="00FF1D16">
              <w:fldChar w:fldCharType="begin"/>
            </w:r>
            <w:r w:rsidR="00FF1D16">
              <w:instrText>HYPERLINK "mailto:pgprivacyofficer.im@pg.com"</w:instrText>
            </w:r>
            <w:r w:rsidR="00FF1D16">
              <w:fldChar w:fldCharType="separate"/>
            </w:r>
            <w:r w:rsidR="00FF1D16" w:rsidRPr="001C5462">
              <w:rPr>
                <w:rStyle w:val="Hyperlink"/>
                <w:rFonts w:ascii="Frutiger 45 Light" w:eastAsia="Frutiger 45 Light" w:hAnsi="Frutiger 45 Light" w:cs="Arial"/>
              </w:rPr>
              <w:t>pgprivacyofficer.im@pg.com</w:t>
            </w:r>
            <w:r w:rsidR="00FF1D16">
              <w:fldChar w:fldCharType="end"/>
            </w:r>
            <w:r w:rsidR="00FF1D16">
              <w:rPr>
                <w:rFonts w:ascii="Frutiger 45 Light" w:eastAsia="Frutiger 45 Light" w:hAnsi="Frutiger 45 Light" w:cs="Arial"/>
                <w:lang w:val="ru-RU"/>
              </w:rPr>
              <w:t xml:space="preserve">)       </w:t>
            </w:r>
          </w:p>
        </w:tc>
        <w:tc>
          <w:tcPr>
            <w:tcW w:w="4983" w:type="dxa"/>
          </w:tcPr>
          <w:p w14:paraId="0F5B8507" w14:textId="03BBEFA7" w:rsidR="001C2EC5" w:rsidRPr="00FF1D16" w:rsidRDefault="00FF1D16" w:rsidP="00FF1D16">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rPr>
              <w:t xml:space="preserve">                          </w:t>
            </w:r>
            <w:r w:rsidR="00E66BB8">
              <w:rPr>
                <w:rFonts w:ascii="Frutiger 45 Light" w:eastAsia="Frutiger 45 Light" w:hAnsi="Frutiger 45 Light" w:cs="Arial"/>
                <w:b/>
                <w:bCs/>
                <w:color w:val="003DAF"/>
                <w:lang w:val="ru-RU"/>
              </w:rPr>
              <w:t xml:space="preserve">Дата:                   1 </w:t>
            </w:r>
            <w:r w:rsidRPr="00FF1D16">
              <w:rPr>
                <w:rFonts w:ascii="Cambria" w:eastAsia="Frutiger 45 Light" w:hAnsi="Cambria" w:cs="Cambria"/>
                <w:b/>
                <w:bCs/>
                <w:color w:val="003DAF"/>
                <w:lang w:val="ru-RU"/>
              </w:rPr>
              <w:t>мая</w:t>
            </w:r>
            <w:r w:rsidRPr="00FF1D16">
              <w:rPr>
                <w:rFonts w:ascii="Frutiger 45 Light" w:eastAsia="Frutiger 45 Light" w:hAnsi="Frutiger 45 Light" w:cs="Arial"/>
                <w:b/>
                <w:bCs/>
                <w:color w:val="003DAF"/>
                <w:lang w:val="ru-RU"/>
              </w:rPr>
              <w:t xml:space="preserve"> </w:t>
            </w:r>
            <w:r>
              <w:rPr>
                <w:rFonts w:ascii="Frutiger 45 Light" w:eastAsia="Frutiger 45 Light" w:hAnsi="Frutiger 45 Light" w:cs="Arial"/>
                <w:b/>
                <w:bCs/>
                <w:color w:val="003DAF"/>
                <w:lang w:val="ru-RU"/>
              </w:rPr>
              <w:t xml:space="preserve"> </w:t>
            </w:r>
            <w:r w:rsidR="00E66BB8">
              <w:rPr>
                <w:rFonts w:ascii="Frutiger 45 Light" w:eastAsia="Frutiger 45 Light" w:hAnsi="Frutiger 45 Light" w:cs="Arial"/>
                <w:b/>
                <w:bCs/>
                <w:color w:val="003DAF"/>
                <w:lang w:val="ru-RU"/>
              </w:rPr>
              <w:t>202</w:t>
            </w:r>
            <w:r>
              <w:rPr>
                <w:rFonts w:ascii="Frutiger 45 Light" w:eastAsia="Frutiger 45 Light" w:hAnsi="Frutiger 45 Light" w:cs="Arial"/>
                <w:b/>
                <w:bCs/>
                <w:color w:val="003DAF"/>
              </w:rPr>
              <w:t>6</w:t>
            </w:r>
            <w:r w:rsidR="00E66BB8">
              <w:rPr>
                <w:rFonts w:ascii="Frutiger 45 Light" w:eastAsia="Frutiger 45 Light" w:hAnsi="Frutiger 45 Light" w:cs="Arial"/>
                <w:b/>
                <w:bCs/>
                <w:color w:val="003DAF"/>
                <w:lang w:val="ru-RU"/>
              </w:rPr>
              <w:t xml:space="preserve"> г.       </w:t>
            </w:r>
            <w:r w:rsidR="00E66BB8">
              <w:rPr>
                <w:rFonts w:ascii="Frutiger 45 Light" w:eastAsia="Frutiger 45 Light" w:hAnsi="Frutiger 45 Light" w:cs="Arial"/>
                <w:lang w:val="ru-RU"/>
              </w:rPr>
              <w:t xml:space="preserve"> </w:t>
            </w:r>
          </w:p>
        </w:tc>
      </w:tr>
      <w:tr w:rsidR="004101F4" w14:paraId="0F5B850D" w14:textId="77777777" w:rsidTr="00FF1D16">
        <w:trPr>
          <w:trHeight w:val="355"/>
        </w:trPr>
        <w:tc>
          <w:tcPr>
            <w:tcW w:w="5295" w:type="dxa"/>
          </w:tcPr>
          <w:p w14:paraId="0F5B8509" w14:textId="0AC1D1A8" w:rsidR="001C2EC5" w:rsidRPr="00E66BB8" w:rsidRDefault="00E66BB8"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ru-RU"/>
              </w:rPr>
              <w:t xml:space="preserve">                                           </w:t>
            </w:r>
          </w:p>
          <w:p w14:paraId="0F5B850A" w14:textId="77777777" w:rsidR="001C2EC5" w:rsidRPr="00E66BB8" w:rsidRDefault="00E66BB8"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ru-RU"/>
              </w:rPr>
              <w:t xml:space="preserve">Регион: </w:t>
            </w:r>
            <w:r>
              <w:rPr>
                <w:rFonts w:ascii="Frutiger 45 Light" w:eastAsia="Frutiger 45 Light" w:hAnsi="Frutiger 45 Light" w:cs="Arial"/>
                <w:lang w:val="ru-RU"/>
              </w:rPr>
              <w:t>Весь мир</w:t>
            </w:r>
          </w:p>
        </w:tc>
        <w:tc>
          <w:tcPr>
            <w:tcW w:w="4983" w:type="dxa"/>
          </w:tcPr>
          <w:p w14:paraId="0F5B850B" w14:textId="77777777" w:rsidR="001C2EC5" w:rsidRPr="00E66BB8" w:rsidRDefault="001C2EC5" w:rsidP="001C2EC5">
            <w:pPr>
              <w:spacing w:before="100" w:beforeAutospacing="1" w:after="100" w:afterAutospacing="1" w:line="240" w:lineRule="auto"/>
              <w:contextualSpacing/>
              <w:jc w:val="both"/>
              <w:rPr>
                <w:rFonts w:ascii="Frutiger 45 Light" w:hAnsi="Frutiger 45 Light" w:cs="Arial"/>
                <w:b/>
                <w:color w:val="003DAF"/>
              </w:rPr>
            </w:pPr>
          </w:p>
          <w:p w14:paraId="0F5B850C" w14:textId="4B73A558" w:rsidR="001C2EC5" w:rsidRPr="00C145E0" w:rsidRDefault="00E66BB8"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ru-RU"/>
              </w:rPr>
              <w:t>Сфера действия:</w:t>
            </w:r>
            <w:r w:rsidR="00FF1D16">
              <w:rPr>
                <w:rFonts w:ascii="Frutiger 45 Light" w:eastAsia="Frutiger 45 Light" w:hAnsi="Frutiger 45 Light" w:cs="Arial"/>
                <w:b/>
                <w:bCs/>
                <w:color w:val="003DAF"/>
              </w:rPr>
              <w:t xml:space="preserve"> </w:t>
            </w:r>
            <w:r>
              <w:rPr>
                <w:rFonts w:ascii="Frutiger 45 Light" w:eastAsia="Frutiger 45 Light" w:hAnsi="Frutiger 45 Light" w:cs="Arial"/>
                <w:lang w:val="ru-RU"/>
              </w:rPr>
              <w:t>Все ресурсы внешних сторон</w:t>
            </w:r>
          </w:p>
        </w:tc>
      </w:tr>
    </w:tbl>
    <w:p w14:paraId="0F5B850E"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0F5B850F" w14:textId="77777777" w:rsidR="00300DB9" w:rsidRPr="00521252" w:rsidRDefault="00E66BB8"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ru-RU"/>
        </w:rPr>
        <w:t>Назначение</w:t>
      </w:r>
      <w:bookmarkStart w:id="2" w:name="_Hlk62131573"/>
      <w:bookmarkEnd w:id="2"/>
    </w:p>
    <w:bookmarkEnd w:id="1"/>
    <w:p w14:paraId="0F5B8510" w14:textId="77777777" w:rsidR="00303146" w:rsidRDefault="00E66BB8"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ru-RU"/>
        </w:rPr>
        <w:t xml:space="preserve">Настоящее Уведомление информирует все Ресурсы внешних сторон (далее «РВС») (см. определение ниже) о том, как компания Procter &amp; Gamble, а также ее дочерние компании и (или) аффилированные лица (далее «P&amp;G» или «Компания») будут собирать и использовать вашу персональную информацию. </w:t>
      </w:r>
    </w:p>
    <w:p w14:paraId="0F5B8511" w14:textId="77777777" w:rsidR="00C145E0" w:rsidRPr="00521252" w:rsidRDefault="00E66BB8"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ru-RU"/>
        </w:rPr>
        <w:t>Статус независимого подрядчика</w:t>
      </w:r>
    </w:p>
    <w:p w14:paraId="0F5B8512" w14:textId="77777777" w:rsidR="00C145E0" w:rsidRPr="00E66BB8" w:rsidRDefault="00E66BB8" w:rsidP="0008068C">
      <w:pPr>
        <w:pStyle w:val="NormalWeb"/>
        <w:jc w:val="both"/>
        <w:rPr>
          <w:rFonts w:ascii="Frutiger 45 Light" w:hAnsi="Frutiger 45 Light" w:cs="Arial"/>
          <w:sz w:val="22"/>
          <w:szCs w:val="22"/>
          <w:lang w:val="ru-RU"/>
        </w:rPr>
      </w:pPr>
      <w:r>
        <w:rPr>
          <w:rFonts w:ascii="Frutiger 45 Light" w:eastAsia="Frutiger 45 Light" w:hAnsi="Frutiger 45 Light" w:cs="Arial"/>
          <w:sz w:val="22"/>
          <w:szCs w:val="22"/>
          <w:lang w:val="ru-RU"/>
        </w:rPr>
        <w:t xml:space="preserve">Настоящее Уведомление не создает трудовых отношений между P&amp;G и РВС. РВС предоставляют услуги компании P&amp;G в качестве независимых подрядчиков, независимо от того, предоставляются ли такие услуги непосредственно компании P&amp;G или на основании соглашения между P&amp;G и работодателем РВС. </w:t>
      </w:r>
    </w:p>
    <w:p w14:paraId="0F5B8513" w14:textId="77777777" w:rsidR="00461BD4" w:rsidRPr="00BD6AC0" w:rsidRDefault="00E66BB8"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ru-RU"/>
        </w:rPr>
        <w:t xml:space="preserve"> </w:t>
      </w:r>
      <w:r>
        <w:rPr>
          <w:rFonts w:ascii="Frutiger 45 Light" w:eastAsia="Frutiger 45 Light" w:hAnsi="Frutiger 45 Light"/>
          <w:b/>
          <w:bCs/>
          <w:color w:val="0023A0"/>
          <w:sz w:val="22"/>
          <w:szCs w:val="22"/>
          <w:lang w:val="ru-RU"/>
        </w:rPr>
        <w:t>Определения</w:t>
      </w:r>
    </w:p>
    <w:p w14:paraId="0F5B8514" w14:textId="77777777" w:rsidR="00461BD4" w:rsidRPr="00C145E0" w:rsidRDefault="00E66BB8"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ru-RU"/>
        </w:rPr>
        <w:t xml:space="preserve">Ресурс внешней стороны: </w:t>
      </w:r>
      <w:r>
        <w:rPr>
          <w:rFonts w:ascii="Frutiger 45 Light" w:eastAsia="Frutiger 45 Light" w:hAnsi="Frutiger 45 Light" w:cs="Arial"/>
          <w:sz w:val="22"/>
          <w:szCs w:val="22"/>
          <w:lang w:val="ru-RU"/>
        </w:rPr>
        <w:t xml:space="preserve">любое лицо, предоставляющее компании P&amp;G работы или услуги, для которого P&amp;G не является зарегистрированным работодателем на момент предоставления работы или услуг, например, подрядчики. </w:t>
      </w:r>
    </w:p>
    <w:p w14:paraId="0F5B8515" w14:textId="77777777" w:rsidR="00461BD4" w:rsidRPr="00C145E0" w:rsidRDefault="00E66BB8"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ru-RU"/>
        </w:rPr>
        <w:t>Персональная информация:</w:t>
      </w:r>
      <w:r>
        <w:rPr>
          <w:rFonts w:ascii="Frutiger 45 Light" w:eastAsia="Frutiger 45 Light" w:hAnsi="Frutiger 45 Light" w:cs="Arial"/>
          <w:sz w:val="22"/>
          <w:szCs w:val="22"/>
          <w:lang w:val="ru-RU"/>
        </w:rPr>
        <w:t xml:space="preserve">  любая информация, относящаяся к идентифицированному или идентифицируемому лицу, например, его имя, другие идентификаторы, контактные данные, профессиональная информация и личные характеристики.</w:t>
      </w:r>
    </w:p>
    <w:p w14:paraId="0F5B8516" w14:textId="77777777" w:rsidR="00461BD4" w:rsidRDefault="00E66BB8"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ru-RU"/>
        </w:rPr>
        <w:t>Компания или P&amp;G:</w:t>
      </w:r>
      <w:r>
        <w:rPr>
          <w:rFonts w:ascii="Frutiger 45 Light" w:eastAsia="Frutiger 45 Light" w:hAnsi="Frutiger 45 Light" w:cs="Arial"/>
          <w:sz w:val="22"/>
          <w:szCs w:val="22"/>
          <w:lang w:val="ru-RU"/>
        </w:rPr>
        <w:t xml:space="preserve">  в настоящей Политике под терминами «Компания» и «P&amp;G» понимаются компания The Procter &amp; Gamble Company, ее дочерние компании и аффилированные лица.    </w:t>
      </w:r>
    </w:p>
    <w:p w14:paraId="0F5B8517" w14:textId="77777777" w:rsidR="003C67EB" w:rsidRPr="00521252" w:rsidRDefault="00E66BB8"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u-RU"/>
        </w:rPr>
        <w:t>Принципы</w:t>
      </w:r>
    </w:p>
    <w:p w14:paraId="0F5B8518" w14:textId="77777777" w:rsidR="00770B94" w:rsidRPr="00436A46" w:rsidRDefault="00E66BB8"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ru-RU"/>
        </w:rPr>
        <w:t>Основные принципы обработки конфиденциальных данных P&amp;G:</w:t>
      </w:r>
    </w:p>
    <w:p w14:paraId="0F5B8519" w14:textId="77777777" w:rsidR="003A2285" w:rsidRPr="00521252" w:rsidRDefault="00E66BB8"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ru-RU"/>
        </w:rPr>
        <w:t>сбор и управление минимальным объемом персональной информации РВС;</w:t>
      </w:r>
    </w:p>
    <w:bookmarkEnd w:id="3"/>
    <w:p w14:paraId="0F5B851A" w14:textId="77777777" w:rsidR="003A2285" w:rsidRPr="00521252" w:rsidRDefault="00E66BB8"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уважение права на частную жизнь;</w:t>
      </w:r>
    </w:p>
    <w:p w14:paraId="0F5B851B" w14:textId="77777777" w:rsidR="003A2285" w:rsidRPr="00521252" w:rsidRDefault="00E66BB8"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соблюдение наших Целей, Ценностей и Принципов, настоящего Уведомления и применимых законов;</w:t>
      </w:r>
    </w:p>
    <w:p w14:paraId="0F5B851C" w14:textId="77777777" w:rsidR="008E7441" w:rsidRDefault="00E66BB8"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соблюдение соответствующих стандартов и процедур сбора и (или) управления персональной информацией РВС.</w:t>
      </w:r>
    </w:p>
    <w:p w14:paraId="0F5B851D"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0F5B851E" w14:textId="77777777" w:rsidR="00E924B0" w:rsidRPr="00E924B0" w:rsidRDefault="00E66BB8"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u-RU"/>
        </w:rPr>
        <w:t>Уведомление</w:t>
      </w:r>
    </w:p>
    <w:p w14:paraId="0F5B851F" w14:textId="77777777" w:rsidR="001C2EC5" w:rsidRPr="00E66BB8" w:rsidRDefault="00E66BB8" w:rsidP="0097181F">
      <w:pPr>
        <w:tabs>
          <w:tab w:val="left" w:pos="0"/>
        </w:tabs>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 xml:space="preserve">Компания P&amp;G с уважением относится к конфиденциальности ваших данных. Данная политика определяет то, как мы обрабатываем персональную информацию РВС, типы информации, собираемой непосредственно от вас и (или) вашего работодателя, цели </w:t>
      </w:r>
      <w:r>
        <w:rPr>
          <w:rFonts w:ascii="Frutiger 45 Light" w:eastAsia="Frutiger 45 Light" w:hAnsi="Frutiger 45 Light" w:cs="Arial"/>
          <w:lang w:val="ru-RU"/>
        </w:rPr>
        <w:lastRenderedPageBreak/>
        <w:t xml:space="preserve">использования такой информации, категории получателей, которым мы ее раскрываем, а также предоставляемый вам выбор относительно использования нами такой информации.  Мы также указываем меры, предпринимаемые для защиты персональной информации РВС, и контактную информацию для сообщений в отношении наших действий в области конфиденциальности данных. </w:t>
      </w:r>
    </w:p>
    <w:p w14:paraId="0F5B8520" w14:textId="77777777" w:rsidR="009F3C31" w:rsidRPr="00521252" w:rsidRDefault="00E66BB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u-RU"/>
        </w:rPr>
        <w:t>В каких целях мы собираем и используем персональную информацию РВС?</w:t>
      </w:r>
    </w:p>
    <w:p w14:paraId="0F5B8521" w14:textId="77777777" w:rsidR="007E510F" w:rsidRPr="00E66BB8" w:rsidRDefault="00E66BB8" w:rsidP="0097181F">
      <w:pPr>
        <w:spacing w:before="100" w:beforeAutospacing="1" w:after="100" w:afterAutospacing="1" w:line="240" w:lineRule="auto"/>
        <w:jc w:val="both"/>
        <w:rPr>
          <w:rFonts w:ascii="Frutiger 45 Light" w:hAnsi="Frutiger 45 Light" w:cs="Calibri"/>
          <w:lang w:val="ru-RU"/>
        </w:rPr>
      </w:pPr>
      <w:r>
        <w:rPr>
          <w:rFonts w:ascii="Frutiger 45 Light" w:eastAsia="Frutiger 45 Light" w:hAnsi="Frutiger 45 Light" w:cs="Calibri"/>
          <w:lang w:val="ru-RU"/>
        </w:rPr>
        <w:t xml:space="preserve">P&amp;G собирает персональную информацию о своих РВС в контексте соглашения об оказании услуг и взаимоотношений с независимым подрядчиком, которые имеются у P&amp;G с вами и (или) вашим работодателем. Как правило, мы собираем и используем персональную информацию РВС от вас и (или) от вашего работодателя для </w:t>
      </w:r>
      <w:r>
        <w:rPr>
          <w:rFonts w:ascii="Frutiger 45 Light" w:eastAsia="Frutiger 45 Light" w:hAnsi="Frutiger 45 Light" w:cs="Arial"/>
          <w:lang w:val="ru-RU"/>
        </w:rPr>
        <w:t>следующих услуг и (или) действий:</w:t>
      </w:r>
    </w:p>
    <w:p w14:paraId="0F5B8522" w14:textId="77777777" w:rsidR="00E01DF4" w:rsidRPr="00E66BB8"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lang w:val="ru-RU"/>
        </w:rPr>
      </w:pPr>
      <w:r>
        <w:rPr>
          <w:rFonts w:ascii="Frutiger 45 Light" w:eastAsia="Frutiger 45 Light" w:hAnsi="Frutiger 45 Light" w:cs="Arial"/>
          <w:lang w:val="ru-RU"/>
        </w:rPr>
        <w:t>охрана труда и техника безопасности, включая медицинские осмотры и медицинские программы, связанные с COVID-19 или аналогичными чрезвычайными ситуациями в области здравоохранения;</w:t>
      </w:r>
    </w:p>
    <w:p w14:paraId="0F5B8523" w14:textId="77777777" w:rsidR="0032419A" w:rsidRPr="0032419A"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управление доступом на объект;</w:t>
      </w:r>
    </w:p>
    <w:p w14:paraId="0F5B8524" w14:textId="77777777" w:rsidR="00594B8F" w:rsidRPr="0032419A"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ru-RU"/>
        </w:rPr>
        <w:t>управление идентификацией и учетными данными, включая проверку личности и аутентификацию, выдачу удостоверений личности и бейджей, системное администрирование, запись входа/выхода и управление учетными данными для доступа, информационную безопасность и кибербезопасность;</w:t>
      </w:r>
    </w:p>
    <w:p w14:paraId="0F5B8525" w14:textId="77777777" w:rsidR="007E510F" w:rsidRPr="002565D1"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планирование действий в чрезвычайных ситуациях, включая обеспечение непрерывности бизнеса, кадровое обеспечение, управление сменами и протоколы действий в чрезвычайных ситуациях/протоколы безопасности;</w:t>
      </w:r>
    </w:p>
    <w:p w14:paraId="0F5B8526" w14:textId="77777777" w:rsidR="009B5228" w:rsidRPr="00782F47"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регистрация электронных устройств и управление ими, а также оптимизация использования сети и устройств;</w:t>
      </w:r>
    </w:p>
    <w:p w14:paraId="0F5B8527" w14:textId="77777777" w:rsidR="007E510F" w:rsidRPr="00D06E7F"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контроль физической и кибербезопасности, включая мониторинг электронных устройств и сети, а также видеозапись в целях безопасности, например, системы видеонаблюдения;</w:t>
      </w:r>
    </w:p>
    <w:p w14:paraId="0F5B8528" w14:textId="77777777" w:rsidR="007E510F" w:rsidRPr="0032419A"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 xml:space="preserve">судебные разбирательства и внутренние/внешние расследования, аудит и разрешение споров; </w:t>
      </w:r>
    </w:p>
    <w:p w14:paraId="0F5B8529" w14:textId="77777777" w:rsidR="007E510F" w:rsidRPr="00D06E7F"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ежедневная обработка данных (например, аутентификация и вход в наши системы);</w:t>
      </w:r>
    </w:p>
    <w:p w14:paraId="0F5B852A" w14:textId="77777777" w:rsidR="007E510F" w:rsidRPr="002565D1" w:rsidRDefault="00E66BB8"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ru-RU"/>
        </w:rPr>
        <w:t>участие в совещаниях, тренингах и мероприятиях;</w:t>
      </w:r>
    </w:p>
    <w:p w14:paraId="0F5B852B" w14:textId="77777777" w:rsidR="00940652" w:rsidRPr="0032419A" w:rsidRDefault="00E66BB8"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выполнение требований законов, нормативных актов и политик компании в отношении борьбы со взяточничеством, использованием детского труда, борьбы с коррупцией, санкций, экспортного контроля, прав человека и других требований в отношении корпоративного управления;</w:t>
      </w:r>
    </w:p>
    <w:p w14:paraId="0F5B852C" w14:textId="77777777" w:rsidR="00696402" w:rsidRPr="00696402" w:rsidRDefault="00E66BB8"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расследования, проводимые P&amp;G и (или) вашим работодателем в отношении неправомерных действий на рабочем месте или нарушений процессов;</w:t>
      </w:r>
    </w:p>
    <w:p w14:paraId="0F5B852D" w14:textId="77777777" w:rsidR="00BD08FB" w:rsidRPr="0032419A" w:rsidRDefault="00E66BB8"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ru-RU"/>
        </w:rPr>
        <w:t>приведение в исполнение и проверка соглашений об оказании услуг, заключенных с вами и (или) вашим работодателем, включая оценку эффективности услуг;</w:t>
      </w:r>
    </w:p>
    <w:p w14:paraId="0F5B852E" w14:textId="77777777" w:rsidR="006B5068" w:rsidRPr="0032419A" w:rsidRDefault="00E66BB8"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ru-RU"/>
        </w:rPr>
        <w:t xml:space="preserve">соблюдение всех законодательных, нормативных, судебных или государственных требований, </w:t>
      </w:r>
      <w:r>
        <w:rPr>
          <w:rFonts w:ascii="Frutiger 45 Light" w:eastAsia="Frutiger 45 Light" w:hAnsi="Frutiger 45 Light"/>
          <w:color w:val="000000"/>
          <w:lang w:val="ru-RU"/>
        </w:rPr>
        <w:t xml:space="preserve">а также реагирование на </w:t>
      </w:r>
      <w:r>
        <w:rPr>
          <w:rFonts w:ascii="Frutiger 45 Light" w:eastAsia="Frutiger 45 Light" w:hAnsi="Frutiger 45 Light"/>
          <w:lang w:val="ru-RU"/>
        </w:rPr>
        <w:t>судебные постановления, повестки в суд, запросы о раскрытии информации или другие запросы данных государством и их исполнение;</w:t>
      </w:r>
    </w:p>
    <w:p w14:paraId="0F5B852F" w14:textId="77777777" w:rsidR="00BD08FB" w:rsidRPr="00E66BB8" w:rsidRDefault="00E66BB8"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ru-RU"/>
        </w:rPr>
        <w:t xml:space="preserve">безопасность и управление рисками, включая безопасность и мониторинг персонала и помещений, а также </w:t>
      </w:r>
      <w:r>
        <w:rPr>
          <w:rFonts w:ascii="Frutiger 45 Light" w:eastAsia="Frutiger 45 Light" w:hAnsi="Frutiger 45 Light"/>
          <w:color w:val="000000"/>
          <w:lang w:val="ru-RU"/>
        </w:rPr>
        <w:t>защиту P&amp;G, наших сотрудников и клиентов от краж, юридической ответственности, мошенничества или злоупотреблений.</w:t>
      </w:r>
    </w:p>
    <w:p w14:paraId="0F5B8530" w14:textId="77777777" w:rsidR="00E66BB8" w:rsidRDefault="00E66BB8" w:rsidP="00E66BB8">
      <w:pPr>
        <w:autoSpaceDE w:val="0"/>
        <w:autoSpaceDN w:val="0"/>
        <w:adjustRightInd w:val="0"/>
        <w:spacing w:after="0" w:line="240" w:lineRule="auto"/>
        <w:rPr>
          <w:rFonts w:ascii="Frutiger 45 Light" w:hAnsi="Frutiger 45 Light"/>
        </w:rPr>
      </w:pPr>
    </w:p>
    <w:p w14:paraId="0F5B8531" w14:textId="77777777" w:rsidR="00E66BB8" w:rsidRPr="00E66BB8" w:rsidRDefault="00E66BB8" w:rsidP="00E66BB8">
      <w:pPr>
        <w:autoSpaceDE w:val="0"/>
        <w:autoSpaceDN w:val="0"/>
        <w:adjustRightInd w:val="0"/>
        <w:spacing w:after="0" w:line="240" w:lineRule="auto"/>
        <w:rPr>
          <w:rFonts w:ascii="Frutiger 45 Light" w:hAnsi="Frutiger 45 Light"/>
        </w:rPr>
      </w:pPr>
    </w:p>
    <w:p w14:paraId="0F5B8532"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0F5B8533" w14:textId="77777777" w:rsidR="003A2285" w:rsidRPr="00521252" w:rsidRDefault="00E66BB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u-RU"/>
        </w:rPr>
        <w:t>Какие типы персональной информации РВС мы собираем?</w:t>
      </w:r>
    </w:p>
    <w:p w14:paraId="0F5B8534" w14:textId="77777777" w:rsidR="00E924B0" w:rsidRPr="00E66BB8" w:rsidRDefault="00E66BB8" w:rsidP="0097181F">
      <w:pPr>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 xml:space="preserve">Мы всегда стремимся сводить к минимуму типы и объем персональной информации РВС, которую мы получаем от вас или собираем о вас. В приведенной ниже таблице более подробно описаны категории персональной информации РВС, которую P&amp;G собирает в рамках своих бизнес-процессов. </w:t>
      </w:r>
    </w:p>
    <w:p w14:paraId="0F5B8535" w14:textId="77777777" w:rsidR="00F47E6B" w:rsidRPr="00E66BB8" w:rsidRDefault="00E66BB8" w:rsidP="0097181F">
      <w:pPr>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 xml:space="preserve">Сбор информации и доступ к ней зависят от юридических и (или) бизнес-требований в конкретной стране. </w:t>
      </w:r>
    </w:p>
    <w:p w14:paraId="0F5B8536" w14:textId="77777777" w:rsidR="002D612A" w:rsidRPr="00E66BB8" w:rsidRDefault="00E66BB8" w:rsidP="0097181F">
      <w:pPr>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 xml:space="preserve">Правовая или коммерческая основа сбора и обработки персональной информации РВС зависит от типа данных и предполагаемого использования, как описано в Пункте 5.3 ниже.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4101F4" w:rsidRPr="00E66BB8" w14:paraId="0F5B853A" w14:textId="77777777" w:rsidTr="001C2EC5">
        <w:tc>
          <w:tcPr>
            <w:tcW w:w="4135" w:type="dxa"/>
          </w:tcPr>
          <w:p w14:paraId="0F5B8537" w14:textId="77777777" w:rsidR="002D612A" w:rsidRPr="00E66BB8" w:rsidRDefault="00E66BB8" w:rsidP="0097181F">
            <w:pPr>
              <w:spacing w:after="0" w:line="240" w:lineRule="auto"/>
              <w:jc w:val="center"/>
              <w:rPr>
                <w:rFonts w:ascii="Frutiger 45 Light" w:hAnsi="Frutiger 45 Light" w:cs="Arial"/>
                <w:b/>
                <w:bCs/>
                <w:iCs/>
                <w:lang w:val="ru-RU"/>
              </w:rPr>
            </w:pPr>
            <w:bookmarkStart w:id="4" w:name="_Hlk42088426"/>
            <w:r>
              <w:rPr>
                <w:rFonts w:ascii="Frutiger 45 Light" w:eastAsia="Frutiger 45 Light" w:hAnsi="Frutiger 45 Light" w:cs="Arial"/>
                <w:b/>
                <w:bCs/>
                <w:iCs/>
                <w:lang w:val="ru-RU"/>
              </w:rPr>
              <w:t>Какие типы данных РВС мы собираем и обрабатываем?</w:t>
            </w:r>
          </w:p>
        </w:tc>
        <w:tc>
          <w:tcPr>
            <w:tcW w:w="5215" w:type="dxa"/>
          </w:tcPr>
          <w:p w14:paraId="0F5B8538" w14:textId="77777777" w:rsidR="0077289F" w:rsidRPr="00E66BB8" w:rsidRDefault="00E66BB8" w:rsidP="00FA4E36">
            <w:pPr>
              <w:spacing w:before="100" w:beforeAutospacing="1" w:after="100" w:afterAutospacing="1" w:line="240" w:lineRule="auto"/>
              <w:jc w:val="center"/>
              <w:rPr>
                <w:rFonts w:ascii="Frutiger 45 Light" w:hAnsi="Frutiger 45 Light" w:cs="Arial"/>
                <w:b/>
                <w:bCs/>
                <w:iCs/>
                <w:lang w:val="ru-RU"/>
              </w:rPr>
            </w:pPr>
            <w:r>
              <w:rPr>
                <w:rFonts w:ascii="Frutiger 45 Light" w:eastAsia="Frutiger 45 Light" w:hAnsi="Frutiger 45 Light" w:cs="Arial"/>
                <w:b/>
                <w:bCs/>
                <w:iCs/>
                <w:lang w:val="ru-RU"/>
              </w:rPr>
              <w:t>Почему мы собираем и обрабатываем эти типы персональной информации РВС?</w:t>
            </w:r>
          </w:p>
          <w:p w14:paraId="0F5B8539" w14:textId="77777777" w:rsidR="002D612A" w:rsidRPr="00E66BB8" w:rsidRDefault="00E66BB8" w:rsidP="00FA4E36">
            <w:pPr>
              <w:spacing w:before="100" w:beforeAutospacing="1" w:after="100" w:afterAutospacing="1" w:line="240" w:lineRule="auto"/>
              <w:jc w:val="center"/>
              <w:rPr>
                <w:rFonts w:ascii="Frutiger 45 Light" w:hAnsi="Frutiger 45 Light" w:cs="Arial"/>
                <w:i/>
                <w:lang w:val="ru-RU"/>
              </w:rPr>
            </w:pPr>
            <w:r>
              <w:rPr>
                <w:rFonts w:ascii="Frutiger 45 Light" w:eastAsia="Frutiger 45 Light" w:hAnsi="Frutiger 45 Light" w:cs="Arial"/>
                <w:i/>
                <w:iCs/>
                <w:lang w:val="ru-RU"/>
              </w:rPr>
              <w:t>Мы собираем и обрабатываем эти типы данных для выполнения множества организационных и бизнес-процессов, как подробно описано в Пункте 5.1, а также изложено ниже.</w:t>
            </w:r>
          </w:p>
        </w:tc>
      </w:tr>
      <w:tr w:rsidR="004101F4" w14:paraId="0F5B854E" w14:textId="77777777" w:rsidTr="001C2EC5">
        <w:tc>
          <w:tcPr>
            <w:tcW w:w="4135" w:type="dxa"/>
            <w:tcBorders>
              <w:bottom w:val="single" w:sz="4" w:space="0" w:color="auto"/>
            </w:tcBorders>
          </w:tcPr>
          <w:p w14:paraId="0F5B853B" w14:textId="77777777" w:rsidR="002D612A" w:rsidRPr="004464D5" w:rsidRDefault="00E66BB8"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ru-RU"/>
              </w:rPr>
              <w:t xml:space="preserve">Контактная информация и персональные характеристики </w:t>
            </w:r>
          </w:p>
          <w:p w14:paraId="0F5B853C" w14:textId="77777777" w:rsidR="0064634F" w:rsidRPr="0087212E" w:rsidRDefault="00E66BB8"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ru-RU"/>
              </w:rPr>
              <w:t>Полное имя или предыдущие фамилии/имена (например, девичья фамилия)</w:t>
            </w:r>
          </w:p>
          <w:p w14:paraId="0F5B853D" w14:textId="77777777" w:rsidR="000D1F81" w:rsidRDefault="00E66BB8"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ru-RU"/>
              </w:rPr>
              <w:t>Другие уникальные идентификаторы, такие как идентификационные номера или учетные данные, выданные компанией P&amp;G (например, адрес электронной почты для входа в систему), или любой идентификационный номер, выданный вашим работодателем</w:t>
            </w:r>
          </w:p>
          <w:p w14:paraId="0F5B853E" w14:textId="77777777" w:rsidR="00CD04E8" w:rsidRPr="000D1F81" w:rsidRDefault="00E66BB8"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ru-RU"/>
              </w:rPr>
              <w:t>Фактическое местонахождение/почтовый адрес</w:t>
            </w:r>
          </w:p>
          <w:p w14:paraId="0F5B853F" w14:textId="77777777" w:rsidR="00D207AB" w:rsidRPr="0087212E" w:rsidRDefault="00E66BB8"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 xml:space="preserve">Адрес электронной почты </w:t>
            </w:r>
          </w:p>
          <w:p w14:paraId="0F5B8540" w14:textId="77777777" w:rsidR="00CD04E8" w:rsidRPr="0087212E" w:rsidRDefault="00E66BB8"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 xml:space="preserve">Номер телефона </w:t>
            </w:r>
          </w:p>
          <w:p w14:paraId="0F5B8541"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0F5B8542" w14:textId="77777777" w:rsidR="0056427F" w:rsidRPr="0087212E" w:rsidRDefault="00E66BB8"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Доступ к объекту местонахождения Компании и электронной сети</w:t>
            </w:r>
          </w:p>
          <w:p w14:paraId="0F5B8543" w14:textId="77777777" w:rsidR="00CF782B" w:rsidRPr="0087212E" w:rsidRDefault="00E66BB8"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 xml:space="preserve">Коммуникация с вами, связанная с планированием действий в непредвиденных обстоятельствах, включая управление сменами </w:t>
            </w:r>
          </w:p>
          <w:p w14:paraId="0F5B8544" w14:textId="77777777" w:rsidR="0032419A" w:rsidRDefault="00E66BB8"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Участие в совещаниях, тренингах и мероприятиях</w:t>
            </w:r>
          </w:p>
          <w:p w14:paraId="0F5B8545" w14:textId="77777777" w:rsidR="00785C5F" w:rsidRDefault="00E66BB8"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ru-RU"/>
              </w:rPr>
              <w:t>Ежедневная обработка данных (например, аутентификация и вход в наши системы)</w:t>
            </w:r>
          </w:p>
          <w:p w14:paraId="0F5B8546" w14:textId="77777777" w:rsidR="00161E01" w:rsidRDefault="00E66BB8"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 xml:space="preserve">Выполнение правовых норм и требований политик </w:t>
            </w:r>
          </w:p>
          <w:p w14:paraId="0F5B8547" w14:textId="77777777" w:rsidR="00161E01" w:rsidRPr="001C2EC5" w:rsidRDefault="00E66BB8"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Корпоративное управление</w:t>
            </w:r>
          </w:p>
          <w:p w14:paraId="0F5B8548" w14:textId="77777777" w:rsidR="00161E01" w:rsidRDefault="00E66BB8"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Обязательная внешняя отчетность</w:t>
            </w:r>
          </w:p>
          <w:p w14:paraId="0F5B8549" w14:textId="77777777" w:rsidR="002D612A" w:rsidRDefault="00E66BB8"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ru-RU"/>
              </w:rPr>
              <w:t>Расследования и управление инцидентами</w:t>
            </w:r>
          </w:p>
          <w:p w14:paraId="0F5B854A" w14:textId="77777777" w:rsidR="00F252DE" w:rsidRPr="00144399" w:rsidRDefault="00E66BB8"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ru-RU"/>
              </w:rPr>
              <w:t xml:space="preserve">Безопасность и управление рисками, включая безопасность и мониторинг персонала и помещений, а также </w:t>
            </w:r>
            <w:r>
              <w:rPr>
                <w:rFonts w:ascii="Frutiger 45 Light" w:eastAsia="Frutiger 45 Light" w:hAnsi="Frutiger 45 Light"/>
                <w:color w:val="000000"/>
                <w:lang w:val="ru-RU"/>
              </w:rPr>
              <w:t>защиту P&amp;G, наших сотрудников и клиентов от краж, юридической ответственности, мошенничества или злоупотреблений</w:t>
            </w:r>
          </w:p>
          <w:p w14:paraId="0F5B854B" w14:textId="77777777" w:rsidR="00144399" w:rsidRPr="00144399" w:rsidRDefault="00E66BB8"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ru-RU"/>
              </w:rPr>
              <w:t>Охрана труда и техника безопасности, включая медицинские осмотры и медицинские программы, связанные с COVID-19 или аналогичными чрезвычайными ситуациями в области здравоохранения</w:t>
            </w:r>
          </w:p>
          <w:p w14:paraId="0F5B854C" w14:textId="77777777" w:rsidR="00144399" w:rsidRPr="0032419A" w:rsidRDefault="00E66BB8"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ru-RU"/>
              </w:rPr>
              <w:t xml:space="preserve">Приведение в исполнение и проверка соглашений об оказании услуг, заключенных </w:t>
            </w:r>
            <w:r>
              <w:rPr>
                <w:rFonts w:ascii="Frutiger 45 Light" w:eastAsia="Frutiger 45 Light" w:hAnsi="Frutiger 45 Light" w:cs="Arial"/>
                <w:lang w:val="ru-RU"/>
              </w:rPr>
              <w:lastRenderedPageBreak/>
              <w:t>с вами и (или) вашим работодателем, включая оценку эффективности услуг</w:t>
            </w:r>
          </w:p>
          <w:p w14:paraId="0F5B854D" w14:textId="77777777" w:rsidR="00F252DE" w:rsidRPr="001C2EC5" w:rsidRDefault="00E66BB8"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ru-RU"/>
              </w:rPr>
              <w:t xml:space="preserve">Соблюдение всех законодательных, нормативных, судебных или государственных требований, </w:t>
            </w:r>
            <w:r>
              <w:rPr>
                <w:rFonts w:ascii="Frutiger 45 Light" w:eastAsia="Frutiger 45 Light" w:hAnsi="Frutiger 45 Light"/>
                <w:color w:val="000000"/>
                <w:lang w:val="ru-RU"/>
              </w:rPr>
              <w:t xml:space="preserve">а также реагирование на </w:t>
            </w:r>
            <w:r>
              <w:rPr>
                <w:rFonts w:ascii="Frutiger 45 Light" w:eastAsia="Frutiger 45 Light" w:hAnsi="Frutiger 45 Light"/>
                <w:lang w:val="ru-RU"/>
              </w:rPr>
              <w:t>судебные постановления, повестки в суд, запросы о раскрытии информации или другие запросы данных государством и их исполнение</w:t>
            </w:r>
          </w:p>
        </w:tc>
      </w:tr>
      <w:bookmarkEnd w:id="4"/>
      <w:tr w:rsidR="004101F4" w14:paraId="0F5B8561" w14:textId="77777777" w:rsidTr="001C2EC5">
        <w:tc>
          <w:tcPr>
            <w:tcW w:w="4135" w:type="dxa"/>
          </w:tcPr>
          <w:p w14:paraId="0F5B854F" w14:textId="77777777" w:rsidR="00707BDC" w:rsidRPr="00696402" w:rsidRDefault="00E66BB8"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ru-RU"/>
              </w:rPr>
              <w:lastRenderedPageBreak/>
              <w:t>Государственное удостоверение личности/ информация о праве на работу/ идентификатор работодателя</w:t>
            </w:r>
          </w:p>
          <w:p w14:paraId="0F5B8550" w14:textId="77777777" w:rsidR="00707BDC" w:rsidRPr="00EC7C59" w:rsidRDefault="00E66BB8"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Национальное удостоверение личности (например паспорт, виза, номер социального страхования, водительские права и другие удостоверения личности государственного образца)</w:t>
            </w:r>
          </w:p>
          <w:p w14:paraId="0F5B8551" w14:textId="77777777" w:rsidR="00707BDC" w:rsidRPr="00EC7C59" w:rsidRDefault="00E66BB8"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Гражданство</w:t>
            </w:r>
          </w:p>
          <w:p w14:paraId="0F5B8552" w14:textId="77777777" w:rsidR="00707BDC" w:rsidRPr="00EC7C59" w:rsidRDefault="00E66BB8"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Место нахождения</w:t>
            </w:r>
          </w:p>
          <w:p w14:paraId="0F5B8553" w14:textId="77777777" w:rsidR="00707BDC" w:rsidRPr="00EC7C59" w:rsidRDefault="00E66BB8"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Национальность</w:t>
            </w:r>
          </w:p>
          <w:p w14:paraId="0F5B8554" w14:textId="77777777" w:rsidR="00707BDC" w:rsidRPr="00EC7C59" w:rsidRDefault="00E66BB8"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Страна рождения</w:t>
            </w:r>
          </w:p>
          <w:p w14:paraId="0F5B8555" w14:textId="77777777" w:rsidR="00707BDC" w:rsidRPr="00EC7C59" w:rsidRDefault="00E66BB8"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Cтатус военного и/или ветерана</w:t>
            </w:r>
          </w:p>
          <w:p w14:paraId="0F5B8556" w14:textId="77777777" w:rsidR="00696402" w:rsidRPr="00EC7C59" w:rsidRDefault="00E66BB8"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Уникальный идентификатор сотрудника компании, с которой P&amp;G заключила контракт</w:t>
            </w:r>
          </w:p>
          <w:p w14:paraId="0F5B8557" w14:textId="77777777"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0F5B8558"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0F5B8559" w14:textId="77777777" w:rsidR="00A11B51"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ru-RU" w:eastAsia="en-GB"/>
              </w:rPr>
              <w:t>Юридическая идентификация и обеспечение целостности наших записей</w:t>
            </w:r>
          </w:p>
          <w:p w14:paraId="0F5B855A" w14:textId="77777777" w:rsidR="002A67F2"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ru-RU"/>
              </w:rPr>
              <w:t>Выполнение иммиграционных и других требований для получения разрешения на работу</w:t>
            </w:r>
          </w:p>
          <w:p w14:paraId="0F5B855B" w14:textId="77777777" w:rsidR="00424E09"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ru-RU" w:eastAsia="en-GB"/>
              </w:rPr>
              <w:t>Безопасность и управление рисками, например, сбор данных о водительских правах РВС, эксплуатирующих автомобили Компании, проверка профессиональных лицензий, предотвращение мошенничества и в аналогичных целях</w:t>
            </w:r>
          </w:p>
          <w:p w14:paraId="0F5B855C" w14:textId="77777777" w:rsidR="00EC7C59"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u-RU" w:eastAsia="en-GB"/>
              </w:rPr>
              <w:t>Выполнение правовых норм и требований политик</w:t>
            </w:r>
          </w:p>
          <w:p w14:paraId="0F5B855D" w14:textId="77777777" w:rsidR="00EC7C59"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u-RU" w:eastAsia="en-GB"/>
              </w:rPr>
              <w:t>Корпоративное управление</w:t>
            </w:r>
          </w:p>
          <w:p w14:paraId="0F5B855E" w14:textId="77777777" w:rsidR="00EC7C59"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u-RU" w:eastAsia="en-GB"/>
              </w:rPr>
              <w:t>Безопасность и планирование на случай непредвиденных обстоятельств</w:t>
            </w:r>
          </w:p>
          <w:p w14:paraId="0F5B855F" w14:textId="77777777" w:rsidR="00EC7C59"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u-RU" w:eastAsia="en-GB"/>
              </w:rPr>
              <w:t>Обязательная внешняя отчетность</w:t>
            </w:r>
          </w:p>
          <w:p w14:paraId="0F5B8560" w14:textId="77777777" w:rsidR="00CB4090" w:rsidRPr="00EC7C59" w:rsidRDefault="00E66BB8"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ru-RU" w:eastAsia="en-GB"/>
              </w:rPr>
              <w:t xml:space="preserve">Расследования и управление инцидентами </w:t>
            </w:r>
          </w:p>
        </w:tc>
      </w:tr>
      <w:tr w:rsidR="004101F4" w14:paraId="0F5B856C"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0F5B8562" w14:textId="77777777" w:rsidR="00707BDC" w:rsidRPr="00707BDC" w:rsidRDefault="00E66BB8"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ru-RU"/>
              </w:rPr>
              <w:t>Финансовая информация</w:t>
            </w:r>
          </w:p>
          <w:p w14:paraId="0F5B8563" w14:textId="77777777" w:rsidR="00707BDC" w:rsidRPr="0032419A" w:rsidRDefault="00E66BB8"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ru-RU"/>
              </w:rPr>
              <w:t xml:space="preserve">Номер и реквизиты банковского счета </w:t>
            </w:r>
          </w:p>
          <w:p w14:paraId="0F5B8564" w14:textId="77777777" w:rsidR="00707BDC" w:rsidRPr="00EC7C59" w:rsidRDefault="00E66BB8"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u-RU"/>
              </w:rPr>
              <w:t xml:space="preserve">Информация о персональной платежной карте в случае предоставления ее для целей возмещения затрат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F5B8565"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0F5B8566" w14:textId="77777777" w:rsidR="00707BDC" w:rsidRPr="00EC7C59" w:rsidRDefault="00E66BB8"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u-RU"/>
              </w:rPr>
              <w:t>Упрощение возмещения расходов</w:t>
            </w:r>
          </w:p>
          <w:p w14:paraId="0F5B8567" w14:textId="77777777" w:rsidR="00EC7C59" w:rsidRPr="00EC7C59" w:rsidRDefault="00E66BB8"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u-RU"/>
              </w:rPr>
              <w:t>Выполнение правовых норм и требований политик</w:t>
            </w:r>
          </w:p>
          <w:p w14:paraId="0F5B8568" w14:textId="77777777" w:rsidR="00A5799E" w:rsidRPr="00A5799E" w:rsidRDefault="00E66BB8"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u-RU"/>
              </w:rPr>
              <w:t>Корпоративное управление</w:t>
            </w:r>
          </w:p>
          <w:p w14:paraId="0F5B8569" w14:textId="77777777" w:rsidR="00A5799E" w:rsidRPr="00A5799E" w:rsidRDefault="00E66BB8"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u-RU"/>
              </w:rPr>
              <w:t>Безопасность и планирование на случай непредвиденных обстоятельств</w:t>
            </w:r>
          </w:p>
          <w:p w14:paraId="0F5B856A" w14:textId="77777777" w:rsidR="00A5799E" w:rsidRPr="00A5799E" w:rsidRDefault="00E66BB8"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u-RU"/>
              </w:rPr>
              <w:t>Обязательная внешняя отчетность</w:t>
            </w:r>
          </w:p>
          <w:p w14:paraId="0F5B856B" w14:textId="77777777" w:rsidR="008D682F" w:rsidRPr="00EC7C59" w:rsidRDefault="00E66BB8"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ru-RU"/>
              </w:rPr>
              <w:t>Расследования и управление инцидентами</w:t>
            </w:r>
          </w:p>
        </w:tc>
      </w:tr>
      <w:tr w:rsidR="004101F4" w14:paraId="0F5B8579"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0F5B856D" w14:textId="77777777" w:rsidR="00E10FEF" w:rsidRPr="006A1D57" w:rsidRDefault="00E66BB8"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ru-RU"/>
              </w:rPr>
              <w:lastRenderedPageBreak/>
              <w:t xml:space="preserve">Информация о здоровье </w:t>
            </w:r>
          </w:p>
          <w:p w14:paraId="0F5B856E" w14:textId="77777777" w:rsidR="008A1220" w:rsidRPr="00EC7C59" w:rsidRDefault="00E66BB8"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Информация о физическом или эмоциональном здоровье человека, включая информацию о нарушениях здоровья или факторах, ограничивающих выполнение рабочих обязанностей или функций.</w:t>
            </w:r>
          </w:p>
          <w:p w14:paraId="0F5B856F" w14:textId="77777777" w:rsidR="008A1220" w:rsidRPr="00EC7C59" w:rsidRDefault="00E66BB8"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Тестирование на наркотики и другие виды медицинских осмотров</w:t>
            </w:r>
          </w:p>
          <w:p w14:paraId="0F5B8570"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0F5B8571"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0F5B8572" w14:textId="77777777" w:rsidR="00E10FEF" w:rsidRPr="0043042C" w:rsidRDefault="00E66BB8"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ru-RU"/>
              </w:rPr>
              <w:t>Выполнение требований по охране труда и безопасности на рабочем месте и государственной отчетности</w:t>
            </w:r>
          </w:p>
          <w:p w14:paraId="0F5B8573" w14:textId="77777777" w:rsidR="00E10FEF" w:rsidRPr="0043042C" w:rsidRDefault="00E66BB8"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ru-RU"/>
              </w:rPr>
              <w:t>Управление безопасностью РВС и бизнес-рисками, связанными с пандемией COVID-19 или аналогичными критическими для здоровья ситуациями</w:t>
            </w:r>
          </w:p>
          <w:p w14:paraId="0F5B8574" w14:textId="77777777" w:rsidR="00EC7C59" w:rsidRPr="00EC7C59" w:rsidRDefault="00E66BB8"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u-RU"/>
              </w:rPr>
              <w:t>Выполнение правовых норм и требований политик</w:t>
            </w:r>
          </w:p>
          <w:p w14:paraId="0F5B8575" w14:textId="77777777" w:rsidR="00EC7C59" w:rsidRPr="00EC7C59" w:rsidRDefault="00E66BB8"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u-RU"/>
              </w:rPr>
              <w:t>Корпоративное управление</w:t>
            </w:r>
          </w:p>
          <w:p w14:paraId="0F5B8576" w14:textId="77777777" w:rsidR="00EC7C59" w:rsidRPr="00EC7C59" w:rsidRDefault="00E66BB8"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u-RU"/>
              </w:rPr>
              <w:t>Безопасность и планирование на случай непредвиденных обстоятельств</w:t>
            </w:r>
          </w:p>
          <w:p w14:paraId="0F5B8577" w14:textId="77777777" w:rsidR="00EC7C59" w:rsidRPr="00EC7C59" w:rsidRDefault="00E66BB8"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u-RU"/>
              </w:rPr>
              <w:t>Обязательная внешняя отчетность</w:t>
            </w:r>
          </w:p>
          <w:p w14:paraId="0F5B8578" w14:textId="77777777" w:rsidR="006A1D57" w:rsidRPr="0043042C" w:rsidRDefault="00E66BB8"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ru-RU"/>
              </w:rPr>
              <w:t>Расследования и управление инцидентами</w:t>
            </w:r>
          </w:p>
        </w:tc>
      </w:tr>
      <w:tr w:rsidR="004101F4" w14:paraId="0F5B858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0F5B857A" w14:textId="77777777" w:rsidR="00136D05" w:rsidRPr="00E426D0" w:rsidRDefault="00E66BB8"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ru-RU"/>
              </w:rPr>
              <w:t>Электронные идентификационные данные / Уникальные идентификаторы / Изображение и голос</w:t>
            </w:r>
          </w:p>
          <w:p w14:paraId="0F5B857B" w14:textId="77777777" w:rsidR="00EC7C59" w:rsidRPr="00EC7C59" w:rsidRDefault="00E66BB8"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u-RU"/>
              </w:rPr>
              <w:lastRenderedPageBreak/>
              <w:t>Системные идентификаторы P&amp;G (например, имена пользователей или учетные данные)</w:t>
            </w:r>
          </w:p>
          <w:p w14:paraId="0F5B857C" w14:textId="77777777" w:rsidR="00EC7C59" w:rsidRDefault="00E66BB8"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u-RU"/>
              </w:rPr>
              <w:t>Электронная подпись</w:t>
            </w:r>
          </w:p>
          <w:p w14:paraId="0F5B857D" w14:textId="77777777" w:rsidR="00EC7C59" w:rsidRDefault="00E66BB8"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u-RU"/>
              </w:rPr>
              <w:t>Электронные идентификационные данные, журналы и записи, касающиеся доступа и использования устройств, систем, приложений, лицензий, баз данных и сети P&amp;G (например, электронная почта, Интернет, социальные сети)</w:t>
            </w:r>
          </w:p>
          <w:p w14:paraId="0F5B857E" w14:textId="77777777" w:rsidR="00EC7C59" w:rsidRPr="00EC7C59" w:rsidRDefault="00E66BB8"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ru-RU"/>
              </w:rPr>
              <w:t>Информация, собираемая системами безопасности P&amp;G, включая системы видеонаблюдения, системы доступа на объекты P&amp;G,</w:t>
            </w:r>
            <w:r>
              <w:rPr>
                <w:rFonts w:ascii="Frutiger 45 Light" w:eastAsia="Frutiger 45 Light" w:hAnsi="Frutiger 45 Light"/>
                <w:lang w:val="ru-RU"/>
              </w:rPr>
              <w:t xml:space="preserve"> камеры, фиксирующие выполнение процессов или задач</w:t>
            </w:r>
          </w:p>
          <w:p w14:paraId="0F5B857F" w14:textId="77777777" w:rsidR="00EC7C59" w:rsidRDefault="00E66BB8"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u-RU"/>
              </w:rPr>
              <w:t xml:space="preserve">Электронные идентификационные данные, журналы и записи о вашем доступе на физические объекты P&amp;G и в зоны P&amp;G с ограниченным доступом, включая </w:t>
            </w:r>
            <w:r>
              <w:rPr>
                <w:rFonts w:ascii="Frutiger 45 Light" w:eastAsia="Frutiger 45 Light" w:hAnsi="Frutiger 45 Light" w:cs="Calibri"/>
                <w:lang w:val="ru-RU"/>
              </w:rPr>
              <w:t>номер/идентификатор бейджа и</w:t>
            </w:r>
            <w:r>
              <w:rPr>
                <w:rFonts w:ascii="Frutiger 45 Light" w:eastAsia="Frutiger 45 Light" w:hAnsi="Frutiger 45 Light" w:cs="Calibri"/>
                <w:color w:val="000000"/>
                <w:lang w:val="ru-RU"/>
              </w:rPr>
              <w:t xml:space="preserve"> фотографию</w:t>
            </w:r>
          </w:p>
          <w:p w14:paraId="0F5B8580" w14:textId="77777777" w:rsidR="00EC7C59" w:rsidRDefault="00E66BB8"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u-RU"/>
              </w:rPr>
              <w:t xml:space="preserve">Видео, фотографии и другие изображения / голосовые записи, сделанные в ходе встреч/тренингов </w:t>
            </w:r>
          </w:p>
          <w:p w14:paraId="0F5B8581" w14:textId="77777777" w:rsidR="00E426D0" w:rsidRPr="00EC7C59" w:rsidRDefault="00E66BB8"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ru-RU"/>
              </w:rPr>
              <w:t xml:space="preserve">Электронные идентификационные данные, полученные при обращении в колл-центр </w:t>
            </w:r>
          </w:p>
          <w:p w14:paraId="0F5B8582" w14:textId="77777777"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F5B8583" w14:textId="77777777" w:rsidR="0064634F" w:rsidRPr="00A5799E" w:rsidRDefault="00E66BB8"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ru-RU"/>
              </w:rPr>
              <w:lastRenderedPageBreak/>
              <w:t>Системное администрирование, доступ к технологиям и IT-активам и управление ними</w:t>
            </w:r>
          </w:p>
          <w:p w14:paraId="0F5B8584" w14:textId="77777777" w:rsidR="00531452" w:rsidRPr="00EC7C59" w:rsidRDefault="00E66BB8"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ru-RU"/>
              </w:rPr>
              <w:t>Поддержка наших интересов в области физической безопасности, информационной безопасности и кибербезопасности от внутренних и/или внешних угроз</w:t>
            </w:r>
          </w:p>
          <w:p w14:paraId="0F5B8585" w14:textId="77777777" w:rsidR="00660706" w:rsidRPr="00EC7C59" w:rsidRDefault="00E66BB8"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u-RU"/>
              </w:rPr>
              <w:t>Управление предотвращением убытков и их возмещением в наших офисах и на производственных объектах</w:t>
            </w:r>
          </w:p>
          <w:p w14:paraId="0F5B8586" w14:textId="77777777" w:rsidR="00121E5B" w:rsidRPr="001C2EC5" w:rsidRDefault="00E66BB8"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ru-RU"/>
              </w:rPr>
              <w:t>Внутренний учет и отчетность, включая сопоставление данных и аналитику</w:t>
            </w:r>
          </w:p>
          <w:p w14:paraId="0F5B8587" w14:textId="77777777" w:rsidR="004C2312" w:rsidRPr="00EC7C59" w:rsidRDefault="00E66BB8"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u-RU"/>
              </w:rPr>
              <w:t xml:space="preserve">Предоставление доступа к объектам, сети, инструментам, приложениям и другим системам и активам компании P&amp;G </w:t>
            </w:r>
          </w:p>
          <w:p w14:paraId="0F5B8588" w14:textId="77777777" w:rsidR="004C2312" w:rsidRPr="00EC7C59" w:rsidRDefault="00E66BB8"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ru-RU"/>
              </w:rPr>
              <w:t>Повышение прозрачности использования и расходов на использование инструментов, лицензий, услуг и приложений P&amp;G для оптимизации качества, расходов и проведения аудита</w:t>
            </w:r>
          </w:p>
          <w:p w14:paraId="0F5B8589" w14:textId="77777777" w:rsidR="004C2312" w:rsidRPr="00EC7C59" w:rsidRDefault="00E66BB8"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ru-RU"/>
              </w:rPr>
              <w:t>Запись тренингов и совещаний</w:t>
            </w:r>
          </w:p>
          <w:p w14:paraId="0F5B858A" w14:textId="77777777" w:rsidR="007F292F" w:rsidRPr="007F292F" w:rsidRDefault="00E66BB8"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u-RU"/>
              </w:rPr>
              <w:t>Выполнение правовых норм и требований политик</w:t>
            </w:r>
          </w:p>
          <w:p w14:paraId="0F5B858B" w14:textId="77777777" w:rsidR="007F292F" w:rsidRPr="007F292F" w:rsidRDefault="00E66BB8"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u-RU"/>
              </w:rPr>
              <w:t>Корпоративное управление</w:t>
            </w:r>
          </w:p>
          <w:p w14:paraId="0F5B858C" w14:textId="77777777" w:rsidR="007F292F" w:rsidRPr="007F292F" w:rsidRDefault="00E66BB8"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u-RU"/>
              </w:rPr>
              <w:t>Безопасность и планирование на случай непредвиденных обстоятельств</w:t>
            </w:r>
          </w:p>
          <w:p w14:paraId="0F5B858D" w14:textId="77777777" w:rsidR="007F292F" w:rsidRPr="007F292F" w:rsidRDefault="00E66BB8"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u-RU"/>
              </w:rPr>
              <w:t>Обязательная внешняя отчетность</w:t>
            </w:r>
          </w:p>
          <w:p w14:paraId="0F5B858E" w14:textId="77777777" w:rsidR="00594B8F" w:rsidRPr="001C2EC5" w:rsidRDefault="00E66BB8"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ru-RU"/>
              </w:rPr>
              <w:t>Расследования и управление инцидентами</w:t>
            </w:r>
            <w:r>
              <w:rPr>
                <w:rFonts w:ascii="Frutiger 45 Light" w:eastAsia="Frutiger 45 Light" w:hAnsi="Frutiger 45 Light" w:cs="Calibri"/>
                <w:iCs/>
                <w:color w:val="000000"/>
                <w:u w:val="single"/>
                <w:lang w:val="ru-RU"/>
              </w:rPr>
              <w:t xml:space="preserve"> </w:t>
            </w:r>
          </w:p>
        </w:tc>
      </w:tr>
      <w:tr w:rsidR="004101F4" w:rsidRPr="00E66BB8" w14:paraId="0F5B859B"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0F5B8590" w14:textId="77777777" w:rsidR="00122E8F" w:rsidRPr="00B24504" w:rsidRDefault="00E66BB8"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ru-RU"/>
              </w:rPr>
              <w:t>Файлы cookie</w:t>
            </w:r>
            <w:r>
              <w:rPr>
                <w:rFonts w:ascii="Frutiger 45 Light" w:eastAsia="Frutiger 45 Light" w:hAnsi="Frutiger 45 Light"/>
                <w:color w:val="000000"/>
                <w:lang w:val="ru-RU"/>
              </w:rPr>
              <w:t xml:space="preserve"> — это небольшие файлы, направляемые на ваш компьютер при просмотре вами веб-страниц. В них хранится полезная информация о том, как вы взаимодействуете с посещаемыми веб-страницами. Файлы cookie не собирают информацию, хранящуюся на вашем компьютере или устройстве или в ваших файлах. Файлы cookie не содержат никакой информации, которая могла бы напрямую идентифицировать вас. Файлы cookie показывают ваш компьютер и устройство только в виде случайно присвоенных цифр и букв (например, идентификатор файла cookie ABC12345), а не как, например, John E. </w:t>
            </w:r>
            <w:r>
              <w:rPr>
                <w:rFonts w:ascii="Frutiger 45 Light" w:eastAsia="Frutiger 45 Light" w:hAnsi="Frutiger 45 Light"/>
                <w:color w:val="000000"/>
                <w:lang w:val="ru-RU"/>
              </w:rPr>
              <w:lastRenderedPageBreak/>
              <w:t xml:space="preserve">Smith. Мы используем следующие типы файлов cookie. </w:t>
            </w:r>
          </w:p>
          <w:p w14:paraId="0F5B8591" w14:textId="77777777" w:rsidR="00122E8F" w:rsidRPr="00E66BB8" w:rsidRDefault="00E66BB8" w:rsidP="00506B85">
            <w:pPr>
              <w:numPr>
                <w:ilvl w:val="0"/>
                <w:numId w:val="11"/>
              </w:numPr>
              <w:spacing w:after="0" w:line="240" w:lineRule="auto"/>
              <w:ind w:left="450"/>
              <w:textAlignment w:val="baseline"/>
              <w:rPr>
                <w:rFonts w:ascii="Frutiger 45 Light" w:hAnsi="Frutiger 45 Light"/>
                <w:color w:val="000000"/>
                <w:lang w:val="ru-RU"/>
              </w:rPr>
            </w:pPr>
            <w:r>
              <w:rPr>
                <w:rFonts w:ascii="Frutiger 45 Light" w:eastAsia="Frutiger 45 Light" w:hAnsi="Frutiger 45 Light"/>
                <w:i/>
                <w:iCs/>
                <w:color w:val="000000"/>
                <w:lang w:val="ru-RU"/>
              </w:rPr>
              <w:t>Сеансовые файлы cookie</w:t>
            </w:r>
            <w:r>
              <w:rPr>
                <w:rFonts w:ascii="Frutiger 45 Light" w:eastAsia="Frutiger 45 Light" w:hAnsi="Frutiger 45 Light"/>
                <w:color w:val="000000"/>
                <w:lang w:val="ru-RU"/>
              </w:rPr>
              <w:t>.</w:t>
            </w:r>
            <w:r>
              <w:rPr>
                <w:rFonts w:ascii="Frutiger 45 Light" w:eastAsia="Frutiger 45 Light" w:hAnsi="Frutiger 45 Light"/>
                <w:b/>
                <w:bCs/>
                <w:color w:val="000000"/>
                <w:lang w:val="ru-RU"/>
              </w:rPr>
              <w:t xml:space="preserve"> </w:t>
            </w:r>
            <w:r>
              <w:rPr>
                <w:rFonts w:ascii="Frutiger 45 Light" w:eastAsia="Frutiger 45 Light" w:hAnsi="Frutiger 45 Light"/>
                <w:color w:val="000000"/>
                <w:lang w:val="ru-RU"/>
              </w:rPr>
              <w:t xml:space="preserve">Сеансовые файлы cookie запоминают вас (присваивая вам случайно сгенерированный идентификатор), когда вы переходите со страницы на страницу, чтобы вас не просили предоставить ту же информацию, которую вы уже предоставили. Эти файлы cookie удаляются, как только вы покидаете наш сайт или закрываете браузер. </w:t>
            </w:r>
          </w:p>
          <w:p w14:paraId="0F5B8592" w14:textId="77777777" w:rsidR="00122E8F" w:rsidRPr="00E66BB8" w:rsidRDefault="00E66BB8" w:rsidP="00506B85">
            <w:pPr>
              <w:numPr>
                <w:ilvl w:val="0"/>
                <w:numId w:val="11"/>
              </w:numPr>
              <w:spacing w:after="0" w:line="240" w:lineRule="auto"/>
              <w:ind w:left="450"/>
              <w:textAlignment w:val="baseline"/>
              <w:rPr>
                <w:rFonts w:ascii="Frutiger 45 Light" w:hAnsi="Frutiger 45 Light"/>
                <w:color w:val="000000"/>
                <w:lang w:val="ru-RU"/>
              </w:rPr>
            </w:pPr>
            <w:r>
              <w:rPr>
                <w:rFonts w:ascii="Frutiger 45 Light" w:eastAsia="Frutiger 45 Light" w:hAnsi="Frutiger 45 Light"/>
                <w:i/>
                <w:iCs/>
                <w:color w:val="000000"/>
                <w:lang w:val="ru-RU"/>
              </w:rPr>
              <w:t>Постоянные файлы cookie</w:t>
            </w:r>
            <w:r>
              <w:rPr>
                <w:rFonts w:ascii="Frutiger 45 Light" w:eastAsia="Frutiger 45 Light" w:hAnsi="Frutiger 45 Light"/>
                <w:color w:val="000000"/>
                <w:lang w:val="ru-RU"/>
              </w:rPr>
              <w:t xml:space="preserve">. Постоянные файлы cookie позволяют сайтам запоминать ваши предпочтения, когда вы возвращаетесь на сайт. Например, если вы выбираете французский язык при первом посещении сайта, в следующий раз, когда вы вернетесь, сайт автоматически будет отображаться на французском языке. </w:t>
            </w:r>
          </w:p>
          <w:p w14:paraId="0F5B8593" w14:textId="77777777" w:rsidR="00122E8F" w:rsidRPr="00E66BB8" w:rsidRDefault="00E66BB8" w:rsidP="001C2EC5">
            <w:pPr>
              <w:numPr>
                <w:ilvl w:val="0"/>
                <w:numId w:val="11"/>
              </w:numPr>
              <w:spacing w:after="0" w:line="240" w:lineRule="auto"/>
              <w:ind w:left="450"/>
              <w:textAlignment w:val="baseline"/>
              <w:rPr>
                <w:rFonts w:ascii="Frutiger 45 Light" w:hAnsi="Frutiger 45 Light"/>
                <w:color w:val="000000"/>
                <w:lang w:val="ru-RU"/>
              </w:rPr>
            </w:pPr>
            <w:r>
              <w:rPr>
                <w:rFonts w:ascii="Frutiger 45 Light" w:eastAsia="Frutiger 45 Light" w:hAnsi="Frutiger 45 Light"/>
                <w:i/>
                <w:iCs/>
                <w:color w:val="000000"/>
                <w:lang w:val="ru-RU"/>
              </w:rPr>
              <w:t>Аналитические файлы cookie</w:t>
            </w:r>
            <w:r>
              <w:rPr>
                <w:rFonts w:ascii="Frutiger 45 Light" w:eastAsia="Frutiger 45 Light" w:hAnsi="Frutiger 45 Light"/>
                <w:color w:val="000000"/>
                <w:lang w:val="ru-RU"/>
              </w:rPr>
              <w:t xml:space="preserve">. Эти файлы cookie рассказывают нам, как работают наши веб-сайты. В некоторых случаях мы используем Google Analytics cookies для отслеживания производительности наших сайтов. Наша возможность использовать и передавать информацию, собранную Google Analytics о ваших посещениях наших сайтов, ограничена </w:t>
            </w:r>
            <w:hyperlink r:id="rId11" w:history="1">
              <w:r>
                <w:rPr>
                  <w:rFonts w:ascii="Frutiger 45 Light" w:eastAsia="Frutiger 45 Light" w:hAnsi="Frutiger 45 Light"/>
                  <w:color w:val="000099"/>
                  <w:u w:val="single"/>
                  <w:lang w:val="ru-RU"/>
                </w:rPr>
                <w:t>Условиями использования Google Analytics</w:t>
              </w:r>
            </w:hyperlink>
            <w:r>
              <w:rPr>
                <w:rFonts w:ascii="Frutiger 45 Light" w:eastAsia="Frutiger 45 Light" w:hAnsi="Frutiger 45 Light"/>
                <w:color w:val="000000"/>
                <w:lang w:val="ru-RU"/>
              </w:rPr>
              <w:t xml:space="preserve"> и </w:t>
            </w:r>
            <w:hyperlink r:id="rId12" w:history="1">
              <w:r>
                <w:rPr>
                  <w:rFonts w:ascii="Frutiger 45 Light" w:eastAsia="Frutiger 45 Light" w:hAnsi="Frutiger 45 Light"/>
                  <w:color w:val="000099"/>
                  <w:u w:val="single"/>
                  <w:lang w:val="ru-RU"/>
                </w:rPr>
                <w:t>Политикой конфиденциальности Google</w:t>
              </w:r>
            </w:hyperlink>
            <w:r>
              <w:rPr>
                <w:rFonts w:ascii="Frutiger 45 Light" w:eastAsia="Frutiger 45 Light" w:hAnsi="Frutiger 45 Light"/>
                <w:color w:val="000000"/>
                <w:lang w:val="ru-RU"/>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F5B8594" w14:textId="77777777" w:rsidR="00122E8F" w:rsidRPr="00E66BB8" w:rsidRDefault="00E66BB8" w:rsidP="00122E8F">
            <w:pPr>
              <w:spacing w:before="225" w:after="225" w:line="240" w:lineRule="auto"/>
              <w:jc w:val="both"/>
              <w:textAlignment w:val="baseline"/>
              <w:rPr>
                <w:rFonts w:ascii="Frutiger 45 Light" w:hAnsi="Frutiger 45 Light"/>
                <w:color w:val="000000"/>
                <w:lang w:val="ru-RU"/>
              </w:rPr>
            </w:pPr>
            <w:r>
              <w:rPr>
                <w:rFonts w:ascii="Frutiger 45 Light" w:eastAsia="Frutiger 45 Light" w:hAnsi="Frutiger 45 Light"/>
                <w:color w:val="000000"/>
                <w:lang w:val="ru-RU"/>
              </w:rPr>
              <w:lastRenderedPageBreak/>
              <w:t xml:space="preserve">Мы используем файлы cookie на веб-сайтах P&amp;G для РВС по ряду причин, например: </w:t>
            </w:r>
          </w:p>
          <w:p w14:paraId="0F5B8595" w14:textId="77777777" w:rsidR="00122E8F" w:rsidRPr="00E66BB8" w:rsidRDefault="00E66BB8" w:rsidP="00506B85">
            <w:pPr>
              <w:numPr>
                <w:ilvl w:val="0"/>
                <w:numId w:val="10"/>
              </w:numPr>
              <w:spacing w:after="0" w:line="240" w:lineRule="auto"/>
              <w:ind w:left="450"/>
              <w:textAlignment w:val="baseline"/>
              <w:rPr>
                <w:rFonts w:ascii="Frutiger 45 Light" w:hAnsi="Frutiger 45 Light"/>
                <w:color w:val="000000"/>
                <w:lang w:val="ru-RU"/>
              </w:rPr>
            </w:pPr>
            <w:r>
              <w:rPr>
                <w:rFonts w:ascii="Frutiger 45 Light" w:eastAsia="Frutiger 45 Light" w:hAnsi="Frutiger 45 Light"/>
                <w:color w:val="000000"/>
                <w:lang w:val="ru-RU"/>
              </w:rPr>
              <w:t xml:space="preserve">чтобы узнать больше о том, как вы взаимодействуете с нашими веб-сайтами и контентом P&amp;G; </w:t>
            </w:r>
          </w:p>
          <w:p w14:paraId="0F5B8596" w14:textId="77777777" w:rsidR="00122E8F" w:rsidRPr="00E66BB8" w:rsidRDefault="00E66BB8" w:rsidP="00506B85">
            <w:pPr>
              <w:numPr>
                <w:ilvl w:val="0"/>
                <w:numId w:val="10"/>
              </w:numPr>
              <w:spacing w:after="0" w:line="240" w:lineRule="auto"/>
              <w:ind w:left="450"/>
              <w:textAlignment w:val="baseline"/>
              <w:rPr>
                <w:rFonts w:ascii="Frutiger 45 Light" w:hAnsi="Frutiger 45 Light"/>
                <w:color w:val="000000"/>
                <w:lang w:val="ru-RU"/>
              </w:rPr>
            </w:pPr>
            <w:r>
              <w:rPr>
                <w:rFonts w:ascii="Frutiger 45 Light" w:eastAsia="Frutiger 45 Light" w:hAnsi="Frutiger 45 Light"/>
                <w:color w:val="000000"/>
                <w:lang w:val="ru-RU"/>
              </w:rPr>
              <w:t xml:space="preserve">чтобы помочь нам улучшить взаимодействие с вами на наших сайтах; </w:t>
            </w:r>
          </w:p>
          <w:p w14:paraId="0F5B8597" w14:textId="77777777" w:rsidR="00122E8F" w:rsidRPr="00E66BB8" w:rsidRDefault="00E66BB8" w:rsidP="00506B85">
            <w:pPr>
              <w:numPr>
                <w:ilvl w:val="0"/>
                <w:numId w:val="10"/>
              </w:numPr>
              <w:spacing w:after="0" w:line="240" w:lineRule="auto"/>
              <w:ind w:left="450"/>
              <w:textAlignment w:val="baseline"/>
              <w:rPr>
                <w:rFonts w:ascii="Frutiger 45 Light" w:hAnsi="Frutiger 45 Light"/>
                <w:color w:val="000000"/>
                <w:lang w:val="ru-RU"/>
              </w:rPr>
            </w:pPr>
            <w:r>
              <w:rPr>
                <w:rFonts w:ascii="Frutiger 45 Light" w:eastAsia="Frutiger 45 Light" w:hAnsi="Frutiger 45 Light"/>
                <w:color w:val="000000"/>
                <w:lang w:val="ru-RU"/>
              </w:rPr>
              <w:t xml:space="preserve">чтобы настроить сайт под ваши предпочтения; </w:t>
            </w:r>
          </w:p>
          <w:p w14:paraId="0F5B8598" w14:textId="77777777" w:rsidR="00122E8F" w:rsidRPr="00E66BB8" w:rsidRDefault="00E66BB8" w:rsidP="00506B85">
            <w:pPr>
              <w:numPr>
                <w:ilvl w:val="0"/>
                <w:numId w:val="10"/>
              </w:numPr>
              <w:spacing w:after="0" w:line="240" w:lineRule="auto"/>
              <w:ind w:left="450"/>
              <w:textAlignment w:val="baseline"/>
              <w:rPr>
                <w:rFonts w:ascii="Frutiger 45 Light" w:hAnsi="Frutiger 45 Light"/>
                <w:color w:val="000000"/>
                <w:lang w:val="ru-RU"/>
              </w:rPr>
            </w:pPr>
            <w:r>
              <w:rPr>
                <w:rFonts w:ascii="Frutiger 45 Light" w:eastAsia="Frutiger 45 Light" w:hAnsi="Frutiger 45 Light"/>
                <w:color w:val="000000"/>
                <w:lang w:val="ru-RU"/>
              </w:rPr>
              <w:t xml:space="preserve">чтобы выявлять и устранять ошибки; </w:t>
            </w:r>
          </w:p>
          <w:p w14:paraId="0F5B8599" w14:textId="77777777" w:rsidR="00122E8F" w:rsidRPr="00E66BB8" w:rsidRDefault="00E66BB8" w:rsidP="00506B85">
            <w:pPr>
              <w:numPr>
                <w:ilvl w:val="0"/>
                <w:numId w:val="10"/>
              </w:numPr>
              <w:spacing w:after="0" w:line="240" w:lineRule="auto"/>
              <w:ind w:left="450"/>
              <w:textAlignment w:val="baseline"/>
              <w:rPr>
                <w:rFonts w:ascii="Frutiger 45 Light" w:hAnsi="Frutiger 45 Light" w:cs="Calibri"/>
                <w:lang w:val="ru-RU"/>
              </w:rPr>
            </w:pPr>
            <w:r>
              <w:rPr>
                <w:rFonts w:ascii="Frutiger 45 Light" w:eastAsia="Frutiger 45 Light" w:hAnsi="Frutiger 45 Light"/>
                <w:color w:val="000000"/>
                <w:lang w:val="ru-RU"/>
              </w:rPr>
              <w:t xml:space="preserve">чтобы анализировать, насколько хорошо работают наши веб-сайты. </w:t>
            </w:r>
          </w:p>
          <w:p w14:paraId="0F5B859A" w14:textId="77777777" w:rsidR="00122E8F" w:rsidRPr="00E66BB8" w:rsidRDefault="00122E8F" w:rsidP="00FE0B2E">
            <w:pPr>
              <w:spacing w:after="0" w:line="240" w:lineRule="auto"/>
              <w:ind w:left="450"/>
              <w:textAlignment w:val="baseline"/>
              <w:rPr>
                <w:rFonts w:ascii="Frutiger 45 Light" w:hAnsi="Frutiger 45 Light" w:cs="Calibri"/>
                <w:lang w:val="ru-RU"/>
              </w:rPr>
            </w:pPr>
          </w:p>
        </w:tc>
      </w:tr>
      <w:tr w:rsidR="004101F4" w14:paraId="0F5B85A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0F5B859C" w14:textId="77777777" w:rsidR="00122E8F" w:rsidRPr="00696402" w:rsidRDefault="00E66BB8"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ru-RU"/>
              </w:rPr>
              <w:t>Прочие персональные характеристики</w:t>
            </w:r>
          </w:p>
          <w:p w14:paraId="457EBFC2" w14:textId="77777777" w:rsidR="00B96C50" w:rsidRPr="00B96C50" w:rsidRDefault="00B96C50"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B96C50">
              <w:rPr>
                <w:rFonts w:ascii="Cambria" w:eastAsia="Frutiger 45 Light" w:hAnsi="Cambria" w:cs="Cambria"/>
                <w:lang w:val="ru-RU"/>
              </w:rPr>
              <w:t>Биометрическая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информация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включая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данные</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распознавания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лиц</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математические</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представления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биометрических</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идентификаторов</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отпечатков</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пальцев</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или</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других</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сканирований</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лица</w:t>
            </w:r>
            <w:r w:rsidRPr="00B96C50">
              <w:rPr>
                <w:rFonts w:ascii="Frutiger 45 Light" w:eastAsia="Frutiger 45 Light" w:hAnsi="Frutiger 45 Light" w:cs="Arial"/>
                <w:lang w:val="ru-RU"/>
              </w:rPr>
              <w:t>.</w:t>
            </w:r>
          </w:p>
          <w:p w14:paraId="0F5B859E" w14:textId="5CD07E00" w:rsidR="00122E8F" w:rsidRPr="00E44ACE" w:rsidRDefault="00E66BB8"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ru-RU"/>
              </w:rPr>
              <w:lastRenderedPageBreak/>
              <w:t>Проверка наличия судимости/ биографических данных</w:t>
            </w:r>
            <w:r>
              <w:rPr>
                <w:rFonts w:ascii="Frutiger 45 Light" w:eastAsia="Frutiger 45 Light" w:hAnsi="Frutiger 45 Light" w:cs="Arial"/>
                <w:strike/>
                <w:lang w:val="ru-RU"/>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0F5B859F"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5182CE2D" w14:textId="77777777" w:rsidR="00B96C50" w:rsidRPr="00B96C50" w:rsidRDefault="00B96C50"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B96C50">
              <w:rPr>
                <w:rFonts w:ascii="Cambria" w:eastAsia="Frutiger 45 Light" w:hAnsi="Cambria" w:cs="Cambria"/>
                <w:lang w:val="ru-RU"/>
              </w:rPr>
              <w:t>Обеспечение</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вашего</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доступа</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к</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сайтам</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системам</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компании</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а</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также</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предоставление</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инструментов</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для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продуктивности</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или</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сотрудничества</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в</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программном</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обеспечении</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для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встреч</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таких</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как</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транскрипция</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с</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использованием</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биометрических</w:t>
            </w:r>
            <w:r w:rsidRPr="00B96C50">
              <w:rPr>
                <w:rFonts w:ascii="Frutiger 45 Light" w:eastAsia="Frutiger 45 Light" w:hAnsi="Frutiger 45 Light" w:cs="Arial"/>
                <w:lang w:val="ru-RU"/>
              </w:rPr>
              <w:t xml:space="preserve"> </w:t>
            </w:r>
            <w:r w:rsidRPr="00B96C50">
              <w:rPr>
                <w:rFonts w:ascii="Cambria" w:eastAsia="Frutiger 45 Light" w:hAnsi="Cambria" w:cs="Cambria"/>
                <w:lang w:val="ru-RU"/>
              </w:rPr>
              <w:t>данных</w:t>
            </w:r>
            <w:r w:rsidRPr="00B96C50">
              <w:rPr>
                <w:rFonts w:ascii="Frutiger 45 Light" w:eastAsia="Frutiger 45 Light" w:hAnsi="Frutiger 45 Light" w:cs="Arial"/>
                <w:lang w:val="ru-RU"/>
              </w:rPr>
              <w:t>.</w:t>
            </w:r>
          </w:p>
          <w:p w14:paraId="0F5B85A1" w14:textId="064CF5EA" w:rsidR="00FE0B2E" w:rsidRPr="00FE0B2E" w:rsidRDefault="00E66BB8"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u-RU"/>
              </w:rPr>
              <w:t>Выполнение правовых норм и требований политик</w:t>
            </w:r>
          </w:p>
          <w:p w14:paraId="0F5B85A2" w14:textId="77777777" w:rsidR="00FE0B2E" w:rsidRPr="00FE0B2E" w:rsidRDefault="00E66BB8"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u-RU"/>
              </w:rPr>
              <w:lastRenderedPageBreak/>
              <w:t>Корпоративное управление</w:t>
            </w:r>
          </w:p>
          <w:p w14:paraId="0F5B85A3" w14:textId="77777777" w:rsidR="00FE0B2E" w:rsidRPr="00FE0B2E" w:rsidRDefault="00E66BB8"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u-RU"/>
              </w:rPr>
              <w:t>Безопасность и планирование на случай непредвиденных обстоятельств</w:t>
            </w:r>
          </w:p>
          <w:p w14:paraId="0F5B85A4" w14:textId="77777777" w:rsidR="00FE0B2E" w:rsidRPr="00FE0B2E" w:rsidRDefault="00E66BB8"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u-RU"/>
              </w:rPr>
              <w:t>Обязательная внешняя отчетность</w:t>
            </w:r>
          </w:p>
          <w:p w14:paraId="0F5B85A5" w14:textId="77777777" w:rsidR="00122E8F" w:rsidRPr="00696402" w:rsidRDefault="00E66BB8"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ru-RU"/>
              </w:rPr>
              <w:t>Расследования и управление инцидентами</w:t>
            </w:r>
          </w:p>
        </w:tc>
      </w:tr>
    </w:tbl>
    <w:p w14:paraId="0F5B85A7" w14:textId="77777777" w:rsidR="003A2285" w:rsidRPr="00521252" w:rsidRDefault="00E66BB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ru-RU"/>
        </w:rPr>
        <w:lastRenderedPageBreak/>
        <w:t xml:space="preserve">На каких юридических и (или) коммерческих основаниях мы обрабатываем персональную информацию РВС? </w:t>
      </w:r>
    </w:p>
    <w:p w14:paraId="0F5B85A8" w14:textId="77777777" w:rsidR="00B375CF" w:rsidRDefault="00E66BB8"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Мы собираем и обрабатываем минимальный объем персональной информации РВС, необходимый для: выполнения наших договорных и (или) юридических обязательств в рамках независимых трудовых взаимоотношений с вами и (или) с вашим работодателем; поддержки законных деловых интересов Компании таким образом, чтобы это не нарушало ваши интересы в отношении конфиденциальности; а также для обработки персональной информации, предоставленной с вашего согласия, если применимо, в заявленных целях.</w:t>
      </w:r>
    </w:p>
    <w:p w14:paraId="0F5B85A9" w14:textId="77777777" w:rsidR="00784193" w:rsidRDefault="00E66BB8"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 xml:space="preserve">Правовым и (или) коммерческим основанием для обработки персональной информации РВС может быть выполнение требований действующих законов и нормативных актов; выполнение договорных обязательств; законные деловые интересы Компании; интересы общественного здравоохранения; и (или) ваше согласие. </w:t>
      </w:r>
    </w:p>
    <w:p w14:paraId="0F5B85AA" w14:textId="77777777" w:rsidR="00020585" w:rsidRDefault="00E66BB8"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 xml:space="preserve">Правовая и (или) коммерческая основа для обработки персональной информации РВС может варьироваться в зависимости от юрисдикции, а также от категории/типа данных и причин, по которым мы собираем и используем такие данные.  </w:t>
      </w:r>
    </w:p>
    <w:p w14:paraId="0F5B85AB" w14:textId="77777777" w:rsidR="0025770C" w:rsidRPr="0032419A" w:rsidRDefault="00E66BB8"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Ниже приведены правовые основания, на которые мы обычно полагаемся при обработке этих категорий данных.</w:t>
      </w:r>
    </w:p>
    <w:tbl>
      <w:tblPr>
        <w:tblStyle w:val="TableGrid"/>
        <w:tblW w:w="9355" w:type="dxa"/>
        <w:tblLook w:val="04A0" w:firstRow="1" w:lastRow="0" w:firstColumn="1" w:lastColumn="0" w:noHBand="0" w:noVBand="1"/>
      </w:tblPr>
      <w:tblGrid>
        <w:gridCol w:w="4585"/>
        <w:gridCol w:w="4770"/>
      </w:tblGrid>
      <w:tr w:rsidR="004101F4" w14:paraId="0F5B85AE" w14:textId="77777777" w:rsidTr="00B24504">
        <w:tc>
          <w:tcPr>
            <w:tcW w:w="4585" w:type="dxa"/>
          </w:tcPr>
          <w:p w14:paraId="0F5B85AC" w14:textId="77777777" w:rsidR="00B24504" w:rsidRPr="0032419A" w:rsidRDefault="00E66BB8"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ru-RU"/>
              </w:rPr>
              <w:t>Тип персональных данных</w:t>
            </w:r>
          </w:p>
        </w:tc>
        <w:tc>
          <w:tcPr>
            <w:tcW w:w="4770" w:type="dxa"/>
          </w:tcPr>
          <w:p w14:paraId="0F5B85AD" w14:textId="77777777" w:rsidR="00B24504" w:rsidRPr="0032419A" w:rsidRDefault="00E66BB8"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ru-RU"/>
              </w:rPr>
              <w:t>Юридическая или бизнес-основа для обработки</w:t>
            </w:r>
          </w:p>
        </w:tc>
      </w:tr>
      <w:tr w:rsidR="004101F4" w14:paraId="0F5B85B1" w14:textId="77777777" w:rsidTr="00B24504">
        <w:tc>
          <w:tcPr>
            <w:tcW w:w="4585" w:type="dxa"/>
          </w:tcPr>
          <w:p w14:paraId="0F5B85AF" w14:textId="77777777" w:rsidR="00B24504" w:rsidRPr="0032419A" w:rsidRDefault="00E66BB8"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Контактная информация, удостоверение личности государственного образца, финансовая информация, медицинская информация</w:t>
            </w:r>
          </w:p>
        </w:tc>
        <w:tc>
          <w:tcPr>
            <w:tcW w:w="4770" w:type="dxa"/>
          </w:tcPr>
          <w:p w14:paraId="0F5B85B0" w14:textId="77777777" w:rsidR="00B24504" w:rsidRPr="0032419A" w:rsidRDefault="00E66BB8"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 xml:space="preserve">Соблюдение P&amp;G договорных и юридических обязательств </w:t>
            </w:r>
          </w:p>
        </w:tc>
      </w:tr>
      <w:tr w:rsidR="004101F4" w14:paraId="0F5B85B4" w14:textId="77777777" w:rsidTr="00B24504">
        <w:tc>
          <w:tcPr>
            <w:tcW w:w="4585" w:type="dxa"/>
          </w:tcPr>
          <w:p w14:paraId="0F5B85B2" w14:textId="77777777" w:rsidR="00B24504" w:rsidRPr="005D04E8" w:rsidRDefault="00E66BB8"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Удостоверение личности государственного образца/ информация о праве на работу</w:t>
            </w:r>
          </w:p>
        </w:tc>
        <w:tc>
          <w:tcPr>
            <w:tcW w:w="4770" w:type="dxa"/>
          </w:tcPr>
          <w:p w14:paraId="0F5B85B3" w14:textId="77777777" w:rsidR="00B24504" w:rsidRPr="005D04E8" w:rsidRDefault="00E66BB8"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Выполнение P&amp;G требований действующих законов</w:t>
            </w:r>
          </w:p>
        </w:tc>
      </w:tr>
      <w:tr w:rsidR="004101F4" w14:paraId="0F5B85B7" w14:textId="77777777" w:rsidTr="00B24504">
        <w:tc>
          <w:tcPr>
            <w:tcW w:w="4585" w:type="dxa"/>
          </w:tcPr>
          <w:p w14:paraId="0F5B85B5" w14:textId="77777777" w:rsidR="00B24504" w:rsidRPr="005D04E8" w:rsidRDefault="00E66BB8"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Профессиональные данные, контактная информация</w:t>
            </w:r>
          </w:p>
        </w:tc>
        <w:tc>
          <w:tcPr>
            <w:tcW w:w="4770" w:type="dxa"/>
          </w:tcPr>
          <w:p w14:paraId="0F5B85B6" w14:textId="77777777" w:rsidR="00B24504" w:rsidRPr="005D04E8" w:rsidRDefault="00E66BB8"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ru-RU"/>
              </w:rPr>
              <w:t>Законные деловые интересы P&amp;G</w:t>
            </w:r>
          </w:p>
        </w:tc>
      </w:tr>
    </w:tbl>
    <w:p w14:paraId="0F5B85B8" w14:textId="77777777" w:rsidR="00020585" w:rsidRPr="00521252" w:rsidRDefault="00E66BB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u-RU"/>
        </w:rPr>
        <w:t>Как мы раскрываем персональную информацию РВС?</w:t>
      </w:r>
    </w:p>
    <w:p w14:paraId="0F5B85B9" w14:textId="77777777" w:rsidR="00CF7458" w:rsidRPr="00E66BB8" w:rsidRDefault="00E66BB8" w:rsidP="0097181F">
      <w:pPr>
        <w:tabs>
          <w:tab w:val="left" w:pos="5490"/>
        </w:tabs>
        <w:spacing w:before="100" w:beforeAutospacing="1" w:after="100" w:afterAutospacing="1" w:line="240" w:lineRule="auto"/>
        <w:jc w:val="both"/>
        <w:rPr>
          <w:rFonts w:ascii="Frutiger 45 Light" w:hAnsi="Frutiger 45 Light" w:cs="Arial"/>
          <w:lang w:val="ru-RU"/>
        </w:rPr>
      </w:pPr>
      <w:bookmarkStart w:id="7" w:name="_Hlk506469160"/>
      <w:r>
        <w:rPr>
          <w:rFonts w:ascii="Frutiger 45 Light" w:eastAsia="Frutiger 45 Light" w:hAnsi="Frutiger 45 Light" w:cs="Arial"/>
          <w:lang w:val="ru-RU"/>
        </w:rPr>
        <w:t xml:space="preserve">Компания P&amp;G будет раскрывать персональную информацию РВС только тем, кто обладает законной деловой необходимостью ее знать. </w:t>
      </w:r>
    </w:p>
    <w:p w14:paraId="0F5B85BA" w14:textId="77777777" w:rsidR="003A2285" w:rsidRPr="00E66BB8" w:rsidRDefault="00E66BB8" w:rsidP="0097181F">
      <w:pPr>
        <w:tabs>
          <w:tab w:val="left" w:pos="5490"/>
        </w:tabs>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 xml:space="preserve">P&amp;G может передавать вашу информацию вашему работодателю (и другим лицам по указанию вашего работодателя), подрядчикам, поставщикам, агентствам, временным работникам P&amp;G или любым другим сторонам, действующим от имени P&amp;G («Внешние стороны»).  </w:t>
      </w:r>
    </w:p>
    <w:bookmarkEnd w:id="7"/>
    <w:p w14:paraId="0F5B85BB" w14:textId="77777777" w:rsidR="00CF7458" w:rsidRPr="00E66BB8" w:rsidRDefault="00E66BB8" w:rsidP="0097181F">
      <w:pPr>
        <w:tabs>
          <w:tab w:val="left" w:pos="5490"/>
        </w:tabs>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lastRenderedPageBreak/>
        <w:t xml:space="preserve">Персональная информация РВС может быть передана нашей штаб-квартире и аффилированным лицам по всему миру, если это необходимо для целей обработки, изложенных в Пункте 5.2 выше. </w:t>
      </w:r>
    </w:p>
    <w:p w14:paraId="0F5B85BC" w14:textId="77777777" w:rsidR="003A2285" w:rsidRPr="00E66BB8" w:rsidRDefault="00E66BB8" w:rsidP="0097181F">
      <w:pPr>
        <w:tabs>
          <w:tab w:val="left" w:pos="5490"/>
        </w:tabs>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Мы можем разглашать персональную информацию РВС, если это требуется по закону или в рамках правового процесса; для реализации или защиты прав и политик компании P&amp;G и (или) в связи с расследованием предполагаемой или фактической незаконной деятельности.</w:t>
      </w:r>
    </w:p>
    <w:p w14:paraId="0F5B85BD" w14:textId="77777777" w:rsidR="003A2285" w:rsidRPr="00E66BB8" w:rsidRDefault="00E66BB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ru-RU"/>
        </w:rPr>
      </w:pPr>
      <w:r>
        <w:rPr>
          <w:rFonts w:ascii="Frutiger 45 Light" w:eastAsia="Frutiger 45 Light" w:hAnsi="Frutiger 45 Light"/>
          <w:b/>
          <w:bCs/>
          <w:color w:val="0023A0"/>
          <w:lang w:val="ru-RU"/>
        </w:rPr>
        <w:t>Каковы ваши права на невмешательство в личную жизнь?</w:t>
      </w:r>
    </w:p>
    <w:p w14:paraId="0F5B85BE" w14:textId="77777777" w:rsidR="009F3128" w:rsidRPr="00E66BB8" w:rsidRDefault="00E66BB8" w:rsidP="0097181F">
      <w:pPr>
        <w:tabs>
          <w:tab w:val="left" w:pos="5490"/>
        </w:tabs>
        <w:spacing w:before="100" w:beforeAutospacing="1" w:after="100" w:afterAutospacing="1" w:line="240" w:lineRule="auto"/>
        <w:jc w:val="both"/>
        <w:rPr>
          <w:rFonts w:ascii="Frutiger 45 Light" w:hAnsi="Frutiger 45 Light" w:cs="Arial"/>
          <w:lang w:val="ru-RU"/>
        </w:rPr>
      </w:pPr>
      <w:bookmarkStart w:id="8" w:name="_Hlk51596452"/>
      <w:r>
        <w:rPr>
          <w:rFonts w:ascii="Frutiger 45 Light" w:eastAsia="Frutiger 45 Light" w:hAnsi="Frutiger 45 Light" w:cs="Arial"/>
          <w:lang w:val="ru-RU"/>
        </w:rPr>
        <w:t xml:space="preserve">Вы имеете право обратиться к нам и запросить доступ к вашей персональной информации РВС, которую мы обрабатываем. Там, где это разрешено действующим законодательством, вы можете потребовать исправления, удаления или ограничения неточной, устаревшей или ненужной информации, а также можете попросить компанию P&amp;G предоставить ваши данные в формате, который позволяет передавать их поставщику услуг с учетом конкретных обстоятельств. Когда обработка персональной информации РВС основана на согласии, вы имеете право отозвать свое согласие в любое время. Если обработка персональной информации РВС основана на законном интересе, в определенных обстоятельствах вы имеете право возразить против обработки данных.   </w:t>
      </w:r>
    </w:p>
    <w:p w14:paraId="0F5B85BF" w14:textId="77777777" w:rsidR="00A80FAA" w:rsidRPr="00E66BB8" w:rsidRDefault="00E66BB8" w:rsidP="00AF22A4">
      <w:pPr>
        <w:spacing w:line="240" w:lineRule="auto"/>
        <w:jc w:val="both"/>
        <w:rPr>
          <w:rFonts w:ascii="Frutiger 45 Light" w:hAnsi="Frutiger 45 Light"/>
          <w:lang w:val="ru-RU"/>
        </w:rPr>
      </w:pPr>
      <w:r>
        <w:rPr>
          <w:rFonts w:ascii="Frutiger 45 Light" w:eastAsia="Frutiger 45 Light" w:hAnsi="Frutiger 45 Light"/>
          <w:lang w:val="ru-RU"/>
        </w:rPr>
        <w:t>При реализации этих прав мы рекомендуем вам сначала обсудить свои опасения с сотрудником P&amp;G, который выступает для вас в качестве спонсора. Также вы можете связаться с нашим специалистом по защите данных по указанному ниже адресу. Если вы недовольны нашим ответом на ваш запрос или обработкой вашей персональной информации, вы можете подать жалобу в орган по надзору за соблюдением законодательства о защите персональных данных в вашей стране.</w:t>
      </w:r>
    </w:p>
    <w:p w14:paraId="0F5B85C0" w14:textId="77777777" w:rsidR="003A2285" w:rsidRPr="00E66BB8" w:rsidRDefault="00E66BB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ru-RU"/>
        </w:rPr>
      </w:pPr>
      <w:r>
        <w:rPr>
          <w:rFonts w:ascii="Frutiger 45 Light" w:eastAsia="Frutiger 45 Light" w:hAnsi="Frutiger 45 Light"/>
          <w:b/>
          <w:bCs/>
          <w:color w:val="0023A0"/>
          <w:lang w:val="ru-RU"/>
        </w:rPr>
        <w:t xml:space="preserve">Как мы передаем персональную информацию РВС? </w:t>
      </w:r>
    </w:p>
    <w:p w14:paraId="0F5B85C1" w14:textId="77777777" w:rsidR="003A2285" w:rsidRPr="00E66BB8" w:rsidRDefault="00E66BB8" w:rsidP="0097181F">
      <w:pPr>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 xml:space="preserve">Компания P&amp;G является глобальной организацией, РВС которой находятся во многих странах. В соответствии с действующим законодательством и с учетом локальных требований и (или) ограничений, мы можем передавать персональную информацию РВС за пределы страны, где она была собрана.  Персональная информация РВС может храниться в системах в США или передаваться в другие страны для проведения соответствующих бизнес-операций, при этом доступ к ней могут получать филиалы компании P&amp;G по всему миру, включая ее поставщиков услуг. Законы о защите данных в этих странах могут отличаться от законов вашей страны или места проживания. При передаче вашей персональной информации за пределы страны нахождения и предоставлении доступа к ней из других стран мы предпринимаем соответствующие меры безопасности, а также исполняем предусмотренные законом административные, технические и (или) договорные требования для защиты такой информации. Мы можем передавать данные за пределы Европейской экономической зоны (ЕЭЗ), Соединенного Королевства (Великобритания) и Швейцарии, обмениваясь ими как с подразделениями P&amp;G, так и с нашими поставщиками услуг в соответствии со Стандартными договорными положениями. Если вы хотите ознакомиться с этими Положениями, отправьте свой запрос по адресу </w:t>
      </w:r>
      <w:hyperlink r:id="rId13" w:history="1">
        <w:r>
          <w:rPr>
            <w:rFonts w:ascii="Frutiger 45 Light" w:eastAsia="Frutiger 45 Light" w:hAnsi="Frutiger 45 Light" w:cs="Arial"/>
            <w:color w:val="0000FF"/>
            <w:u w:val="single"/>
            <w:lang w:val="ru-RU"/>
          </w:rPr>
          <w:t>corporateprivacy.im@pg.com</w:t>
        </w:r>
      </w:hyperlink>
      <w:r>
        <w:rPr>
          <w:rFonts w:ascii="Frutiger 45 Light" w:eastAsia="Frutiger 45 Light" w:hAnsi="Frutiger 45 Light" w:cs="Arial"/>
          <w:lang w:val="ru-RU"/>
        </w:rPr>
        <w:t xml:space="preserve">. Компания P&amp;G также будет соблюдать другие локальные требования конкретных стран, ограничивающие передачу данных за пределы страны, в которой они были собраны. </w:t>
      </w:r>
      <w:bookmarkEnd w:id="8"/>
    </w:p>
    <w:p w14:paraId="0F5B85C2" w14:textId="77777777" w:rsidR="003A2285" w:rsidRPr="00E66BB8" w:rsidRDefault="00E66BB8"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ru-RU"/>
        </w:rPr>
      </w:pPr>
      <w:bookmarkStart w:id="9" w:name="_Hlk504645579"/>
      <w:r>
        <w:rPr>
          <w:rFonts w:ascii="Frutiger 45 Light" w:eastAsia="Frutiger 45 Light" w:hAnsi="Frutiger 45 Light"/>
          <w:b/>
          <w:bCs/>
          <w:color w:val="0023A0"/>
          <w:lang w:val="ru-RU"/>
        </w:rPr>
        <w:t xml:space="preserve">Как мы защищаем персональную информацию РВС? </w:t>
      </w:r>
      <w:bookmarkEnd w:id="9"/>
    </w:p>
    <w:p w14:paraId="0F5B85C3" w14:textId="77777777" w:rsidR="004C498D" w:rsidRPr="00E66BB8" w:rsidRDefault="00E66BB8" w:rsidP="0097181F">
      <w:pPr>
        <w:tabs>
          <w:tab w:val="left" w:pos="5490"/>
        </w:tabs>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lastRenderedPageBreak/>
        <w:t>Мы внедрили соответствующие физические, административные и технические меры, такие как псевдонимизация, шифрование и контроль доступа, предназначенные для защиты персональной информации РВС от случайного, незаконного или несанкционированного уничтожения, потери, изменения, раскрытия, доступа или использования, а также от всех иных незаконных форм обработки. Если Внешние стороны обрабатывают персональную информацию РВС от имени P&amp;G, мы также заключаем контракты с этими Внешними сторонами, чтобы гарантировать, что они применяют соответствующие физические, административные и технические меры защиты при работе с такими данными.</w:t>
      </w:r>
    </w:p>
    <w:p w14:paraId="0F5B85C4" w14:textId="77777777" w:rsidR="00427337" w:rsidRPr="00E66BB8" w:rsidRDefault="00E66BB8" w:rsidP="0097181F">
      <w:pPr>
        <w:tabs>
          <w:tab w:val="left" w:pos="5490"/>
        </w:tabs>
        <w:spacing w:before="100" w:beforeAutospacing="1" w:after="100" w:afterAutospacing="1" w:line="240" w:lineRule="auto"/>
        <w:jc w:val="both"/>
        <w:rPr>
          <w:rFonts w:ascii="Frutiger 45 Light" w:hAnsi="Frutiger 45 Light" w:cs="Arial"/>
          <w:b/>
          <w:lang w:val="ru-RU"/>
        </w:rPr>
      </w:pPr>
      <w:r>
        <w:rPr>
          <w:rFonts w:ascii="Frutiger 45 Light" w:eastAsia="Frutiger 45 Light" w:hAnsi="Frutiger 45 Light"/>
          <w:b/>
          <w:bCs/>
          <w:color w:val="0023A0"/>
          <w:lang w:val="ru-RU"/>
        </w:rPr>
        <w:t>5.8 Как долго вы храните мою персональную информацию?</w:t>
      </w:r>
    </w:p>
    <w:p w14:paraId="0F5B85C5" w14:textId="77777777" w:rsidR="00501628" w:rsidRDefault="00E66BB8" w:rsidP="0097181F">
      <w:pPr>
        <w:tabs>
          <w:tab w:val="left" w:pos="5490"/>
        </w:tabs>
        <w:spacing w:before="100" w:beforeAutospacing="1" w:after="100" w:afterAutospacing="1" w:line="240" w:lineRule="auto"/>
        <w:jc w:val="both"/>
        <w:rPr>
          <w:rFonts w:ascii="Frutiger 45 Light" w:eastAsia="Frutiger 45 Light" w:hAnsi="Frutiger 45 Light" w:cs="Arial"/>
        </w:rPr>
      </w:pPr>
      <w:r>
        <w:rPr>
          <w:rFonts w:ascii="Frutiger 45 Light" w:eastAsia="Frutiger 45 Light" w:hAnsi="Frutiger 45 Light" w:cs="Arial"/>
          <w:lang w:val="ru-RU"/>
        </w:rPr>
        <w:t>Мы сохраняем персональную информацию РВС настолько долго, насколько это необходимо для достижения целей, для которых она была собрана, если более длительный срок хранения не требуется или не допускается действующим законодательством. Как правило, информация хранится в течение периода, пока вы предоставляете нам услуги. В некоторых случаях нам может потребоваться некоторое время сохранять персональную информацию РВС после прекращения их отношений с компаний P&amp;G в целях обеспечения правовых или договорных обязательств.</w:t>
      </w:r>
    </w:p>
    <w:p w14:paraId="1CBA228D" w14:textId="159F6A6A" w:rsidR="00B96C50" w:rsidRPr="00B96C50" w:rsidRDefault="00B96C50" w:rsidP="0097181F">
      <w:pPr>
        <w:tabs>
          <w:tab w:val="left" w:pos="5490"/>
        </w:tabs>
        <w:spacing w:before="100" w:beforeAutospacing="1" w:after="100" w:afterAutospacing="1" w:line="240" w:lineRule="auto"/>
        <w:jc w:val="both"/>
        <w:rPr>
          <w:rFonts w:ascii="Frutiger 45 Light" w:hAnsi="Frutiger 45 Light" w:cs="Arial"/>
        </w:rPr>
      </w:pPr>
      <w:proofErr w:type="spellStart"/>
      <w:r w:rsidRPr="00B96C50">
        <w:rPr>
          <w:rFonts w:ascii="Cambria" w:hAnsi="Cambria" w:cs="Cambria"/>
        </w:rPr>
        <w:t>Мы</w:t>
      </w:r>
      <w:proofErr w:type="spellEnd"/>
      <w:r w:rsidRPr="00B96C50">
        <w:rPr>
          <w:rFonts w:ascii="Frutiger 45 Light" w:hAnsi="Frutiger 45 Light" w:cs="Arial"/>
        </w:rPr>
        <w:t xml:space="preserve"> </w:t>
      </w:r>
      <w:proofErr w:type="spellStart"/>
      <w:r w:rsidRPr="00B96C50">
        <w:rPr>
          <w:rFonts w:ascii="Cambria" w:hAnsi="Cambria" w:cs="Cambria"/>
        </w:rPr>
        <w:t>будем</w:t>
      </w:r>
      <w:proofErr w:type="spellEnd"/>
      <w:r w:rsidRPr="00B96C50">
        <w:rPr>
          <w:rFonts w:ascii="Frutiger 45 Light" w:hAnsi="Frutiger 45 Light" w:cs="Arial"/>
        </w:rPr>
        <w:t xml:space="preserve"> </w:t>
      </w:r>
      <w:proofErr w:type="spellStart"/>
      <w:r w:rsidRPr="00B96C50">
        <w:rPr>
          <w:rFonts w:ascii="Cambria" w:hAnsi="Cambria" w:cs="Cambria"/>
        </w:rPr>
        <w:t>хранить</w:t>
      </w:r>
      <w:proofErr w:type="spellEnd"/>
      <w:r w:rsidRPr="00B96C50">
        <w:rPr>
          <w:rFonts w:ascii="Frutiger 45 Light" w:hAnsi="Frutiger 45 Light" w:cs="Arial"/>
        </w:rPr>
        <w:t xml:space="preserve"> </w:t>
      </w:r>
      <w:proofErr w:type="spellStart"/>
      <w:r w:rsidRPr="00B96C50">
        <w:rPr>
          <w:rFonts w:ascii="Cambria" w:hAnsi="Cambria" w:cs="Cambria"/>
        </w:rPr>
        <w:t>эти</w:t>
      </w:r>
      <w:proofErr w:type="spellEnd"/>
      <w:r w:rsidRPr="00B96C50">
        <w:rPr>
          <w:rFonts w:ascii="Frutiger 45 Light" w:hAnsi="Frutiger 45 Light" w:cs="Arial"/>
        </w:rPr>
        <w:t xml:space="preserve"> </w:t>
      </w:r>
      <w:proofErr w:type="spellStart"/>
      <w:r w:rsidRPr="00B96C50">
        <w:rPr>
          <w:rFonts w:ascii="Cambria" w:hAnsi="Cambria" w:cs="Cambria"/>
        </w:rPr>
        <w:t>биометрические</w:t>
      </w:r>
      <w:proofErr w:type="spellEnd"/>
      <w:r w:rsidRPr="00B96C50">
        <w:rPr>
          <w:rFonts w:ascii="Frutiger 45 Light" w:hAnsi="Frutiger 45 Light" w:cs="Arial"/>
        </w:rPr>
        <w:t xml:space="preserve"> </w:t>
      </w:r>
      <w:proofErr w:type="spellStart"/>
      <w:r w:rsidRPr="00B96C50">
        <w:rPr>
          <w:rFonts w:ascii="Cambria" w:hAnsi="Cambria" w:cs="Cambria"/>
        </w:rPr>
        <w:t>данные</w:t>
      </w:r>
      <w:proofErr w:type="spellEnd"/>
      <w:r w:rsidRPr="00B96C50">
        <w:rPr>
          <w:rFonts w:ascii="Frutiger 45 Light" w:hAnsi="Frutiger 45 Light" w:cs="Arial"/>
        </w:rPr>
        <w:t xml:space="preserve"> </w:t>
      </w:r>
      <w:proofErr w:type="spellStart"/>
      <w:r w:rsidRPr="00B96C50">
        <w:rPr>
          <w:rFonts w:ascii="Cambria" w:hAnsi="Cambria" w:cs="Cambria"/>
        </w:rPr>
        <w:t>не</w:t>
      </w:r>
      <w:proofErr w:type="spellEnd"/>
      <w:r w:rsidRPr="00B96C50">
        <w:rPr>
          <w:rFonts w:ascii="Frutiger 45 Light" w:hAnsi="Frutiger 45 Light" w:cs="Arial"/>
        </w:rPr>
        <w:t xml:space="preserve"> </w:t>
      </w:r>
      <w:proofErr w:type="spellStart"/>
      <w:r w:rsidRPr="00B96C50">
        <w:rPr>
          <w:rFonts w:ascii="Cambria" w:hAnsi="Cambria" w:cs="Cambria"/>
        </w:rPr>
        <w:t>более</w:t>
      </w:r>
      <w:proofErr w:type="spellEnd"/>
      <w:r w:rsidRPr="00B96C50">
        <w:rPr>
          <w:rFonts w:ascii="Frutiger 45 Light" w:hAnsi="Frutiger 45 Light" w:cs="Arial"/>
        </w:rPr>
        <w:t xml:space="preserve"> </w:t>
      </w:r>
      <w:proofErr w:type="spellStart"/>
      <w:r w:rsidRPr="00B96C50">
        <w:rPr>
          <w:rFonts w:ascii="Cambria" w:hAnsi="Cambria" w:cs="Cambria"/>
        </w:rPr>
        <w:t>трех</w:t>
      </w:r>
      <w:proofErr w:type="spellEnd"/>
      <w:r w:rsidRPr="00B96C50">
        <w:rPr>
          <w:rFonts w:ascii="Frutiger 45 Light" w:hAnsi="Frutiger 45 Light" w:cs="Arial"/>
        </w:rPr>
        <w:t xml:space="preserve"> </w:t>
      </w:r>
      <w:proofErr w:type="spellStart"/>
      <w:r w:rsidRPr="00B96C50">
        <w:rPr>
          <w:rFonts w:ascii="Cambria" w:hAnsi="Cambria" w:cs="Cambria"/>
        </w:rPr>
        <w:t>лет</w:t>
      </w:r>
      <w:proofErr w:type="spellEnd"/>
      <w:r w:rsidRPr="00B96C50">
        <w:rPr>
          <w:rFonts w:ascii="Frutiger 45 Light" w:hAnsi="Frutiger 45 Light" w:cs="Arial"/>
        </w:rPr>
        <w:t xml:space="preserve"> </w:t>
      </w:r>
      <w:r w:rsidRPr="00B96C50">
        <w:rPr>
          <w:rFonts w:ascii="Cambria" w:hAnsi="Cambria" w:cs="Cambria"/>
        </w:rPr>
        <w:t>с</w:t>
      </w:r>
      <w:r w:rsidRPr="00B96C50">
        <w:rPr>
          <w:rFonts w:ascii="Frutiger 45 Light" w:hAnsi="Frutiger 45 Light" w:cs="Arial"/>
        </w:rPr>
        <w:t xml:space="preserve"> </w:t>
      </w:r>
      <w:proofErr w:type="spellStart"/>
      <w:r w:rsidRPr="00B96C50">
        <w:rPr>
          <w:rFonts w:ascii="Cambria" w:hAnsi="Cambria" w:cs="Cambria"/>
        </w:rPr>
        <w:t>момента</w:t>
      </w:r>
      <w:proofErr w:type="spellEnd"/>
      <w:r w:rsidRPr="00B96C50">
        <w:rPr>
          <w:rFonts w:ascii="Frutiger 45 Light" w:hAnsi="Frutiger 45 Light" w:cs="Arial"/>
        </w:rPr>
        <w:t xml:space="preserve"> </w:t>
      </w:r>
      <w:proofErr w:type="spellStart"/>
      <w:r w:rsidRPr="00B96C50">
        <w:rPr>
          <w:rFonts w:ascii="Cambria" w:hAnsi="Cambria" w:cs="Cambria"/>
        </w:rPr>
        <w:t>последнего</w:t>
      </w:r>
      <w:proofErr w:type="spellEnd"/>
      <w:r w:rsidRPr="00B96C50">
        <w:rPr>
          <w:rFonts w:ascii="Frutiger 45 Light" w:hAnsi="Frutiger 45 Light" w:cs="Arial"/>
        </w:rPr>
        <w:t xml:space="preserve"> </w:t>
      </w:r>
      <w:proofErr w:type="spellStart"/>
      <w:r w:rsidRPr="00B96C50">
        <w:rPr>
          <w:rFonts w:ascii="Cambria" w:hAnsi="Cambria" w:cs="Cambria"/>
        </w:rPr>
        <w:t>взаимодействия</w:t>
      </w:r>
      <w:proofErr w:type="spellEnd"/>
      <w:r w:rsidRPr="00B96C50">
        <w:rPr>
          <w:rFonts w:ascii="Frutiger 45 Light" w:hAnsi="Frutiger 45 Light" w:cs="Arial"/>
        </w:rPr>
        <w:t xml:space="preserve"> </w:t>
      </w:r>
      <w:r w:rsidRPr="00B96C50">
        <w:rPr>
          <w:rFonts w:ascii="Cambria" w:hAnsi="Cambria" w:cs="Cambria"/>
        </w:rPr>
        <w:t>с</w:t>
      </w:r>
      <w:r w:rsidRPr="00B96C50">
        <w:rPr>
          <w:rFonts w:ascii="Frutiger 45 Light" w:hAnsi="Frutiger 45 Light" w:cs="Arial"/>
        </w:rPr>
        <w:t xml:space="preserve"> </w:t>
      </w:r>
      <w:proofErr w:type="spellStart"/>
      <w:r w:rsidRPr="00B96C50">
        <w:rPr>
          <w:rFonts w:ascii="Cambria" w:hAnsi="Cambria" w:cs="Cambria"/>
        </w:rPr>
        <w:t>нами</w:t>
      </w:r>
      <w:proofErr w:type="spellEnd"/>
      <w:r w:rsidRPr="00B96C50">
        <w:rPr>
          <w:rFonts w:ascii="Frutiger 45 Light" w:hAnsi="Frutiger 45 Light" w:cs="Arial"/>
        </w:rPr>
        <w:t xml:space="preserve">, </w:t>
      </w:r>
      <w:proofErr w:type="spellStart"/>
      <w:r w:rsidRPr="00B96C50">
        <w:rPr>
          <w:rFonts w:ascii="Cambria" w:hAnsi="Cambria" w:cs="Cambria"/>
        </w:rPr>
        <w:t>если</w:t>
      </w:r>
      <w:proofErr w:type="spellEnd"/>
      <w:r w:rsidRPr="00B96C50">
        <w:rPr>
          <w:rFonts w:ascii="Frutiger 45 Light" w:hAnsi="Frutiger 45 Light" w:cs="Arial"/>
        </w:rPr>
        <w:t xml:space="preserve"> </w:t>
      </w:r>
      <w:proofErr w:type="spellStart"/>
      <w:r w:rsidRPr="00B96C50">
        <w:rPr>
          <w:rFonts w:ascii="Cambria" w:hAnsi="Cambria" w:cs="Cambria"/>
        </w:rPr>
        <w:t>только</w:t>
      </w:r>
      <w:proofErr w:type="spellEnd"/>
      <w:r w:rsidRPr="00B96C50">
        <w:rPr>
          <w:rFonts w:ascii="Frutiger 45 Light" w:hAnsi="Frutiger 45 Light" w:cs="Arial"/>
        </w:rPr>
        <w:t xml:space="preserve"> </w:t>
      </w:r>
      <w:proofErr w:type="spellStart"/>
      <w:r w:rsidRPr="00B96C50">
        <w:rPr>
          <w:rFonts w:ascii="Cambria" w:hAnsi="Cambria" w:cs="Cambria"/>
        </w:rPr>
        <w:t>мы</w:t>
      </w:r>
      <w:proofErr w:type="spellEnd"/>
      <w:r w:rsidRPr="00B96C50">
        <w:rPr>
          <w:rFonts w:ascii="Frutiger 45 Light" w:hAnsi="Frutiger 45 Light" w:cs="Arial"/>
        </w:rPr>
        <w:t xml:space="preserve"> </w:t>
      </w:r>
      <w:proofErr w:type="spellStart"/>
      <w:r w:rsidRPr="00B96C50">
        <w:rPr>
          <w:rFonts w:ascii="Cambria" w:hAnsi="Cambria" w:cs="Cambria"/>
        </w:rPr>
        <w:t>не</w:t>
      </w:r>
      <w:proofErr w:type="spellEnd"/>
      <w:r w:rsidRPr="00B96C50">
        <w:rPr>
          <w:rFonts w:ascii="Frutiger 45 Light" w:hAnsi="Frutiger 45 Light" w:cs="Arial"/>
        </w:rPr>
        <w:t xml:space="preserve"> </w:t>
      </w:r>
      <w:proofErr w:type="spellStart"/>
      <w:r w:rsidRPr="00B96C50">
        <w:rPr>
          <w:rFonts w:ascii="Cambria" w:hAnsi="Cambria" w:cs="Cambria"/>
        </w:rPr>
        <w:t>обязаны</w:t>
      </w:r>
      <w:proofErr w:type="spellEnd"/>
      <w:r w:rsidRPr="00B96C50">
        <w:rPr>
          <w:rFonts w:ascii="Frutiger 45 Light" w:hAnsi="Frutiger 45 Light" w:cs="Arial"/>
        </w:rPr>
        <w:t xml:space="preserve"> </w:t>
      </w:r>
      <w:proofErr w:type="spellStart"/>
      <w:r w:rsidRPr="00B96C50">
        <w:rPr>
          <w:rFonts w:ascii="Cambria" w:hAnsi="Cambria" w:cs="Cambria"/>
        </w:rPr>
        <w:t>хранить</w:t>
      </w:r>
      <w:proofErr w:type="spellEnd"/>
      <w:r w:rsidRPr="00B96C50">
        <w:rPr>
          <w:rFonts w:ascii="Frutiger 45 Light" w:hAnsi="Frutiger 45 Light" w:cs="Arial"/>
        </w:rPr>
        <w:t xml:space="preserve"> </w:t>
      </w:r>
      <w:proofErr w:type="spellStart"/>
      <w:r w:rsidRPr="00B96C50">
        <w:rPr>
          <w:rFonts w:ascii="Cambria" w:hAnsi="Cambria" w:cs="Cambria"/>
        </w:rPr>
        <w:t>их</w:t>
      </w:r>
      <w:proofErr w:type="spellEnd"/>
      <w:r w:rsidRPr="00B96C50">
        <w:rPr>
          <w:rFonts w:ascii="Frutiger 45 Light" w:hAnsi="Frutiger 45 Light" w:cs="Arial"/>
        </w:rPr>
        <w:t xml:space="preserve"> </w:t>
      </w:r>
      <w:proofErr w:type="spellStart"/>
      <w:r w:rsidRPr="00B96C50">
        <w:rPr>
          <w:rFonts w:ascii="Cambria" w:hAnsi="Cambria" w:cs="Cambria"/>
        </w:rPr>
        <w:t>дольше</w:t>
      </w:r>
      <w:proofErr w:type="spellEnd"/>
      <w:r w:rsidRPr="00B96C50">
        <w:rPr>
          <w:rFonts w:ascii="Frutiger 45 Light" w:hAnsi="Frutiger 45 Light" w:cs="Arial"/>
        </w:rPr>
        <w:t xml:space="preserve"> </w:t>
      </w:r>
      <w:r w:rsidRPr="00B96C50">
        <w:rPr>
          <w:rFonts w:ascii="Cambria" w:hAnsi="Cambria" w:cs="Cambria"/>
        </w:rPr>
        <w:t>в</w:t>
      </w:r>
      <w:r w:rsidRPr="00B96C50">
        <w:rPr>
          <w:rFonts w:ascii="Frutiger 45 Light" w:hAnsi="Frutiger 45 Light" w:cs="Arial"/>
        </w:rPr>
        <w:t xml:space="preserve"> </w:t>
      </w:r>
      <w:proofErr w:type="spellStart"/>
      <w:r w:rsidRPr="00B96C50">
        <w:rPr>
          <w:rFonts w:ascii="Cambria" w:hAnsi="Cambria" w:cs="Cambria"/>
        </w:rPr>
        <w:t>соответствии</w:t>
      </w:r>
      <w:proofErr w:type="spellEnd"/>
      <w:r w:rsidRPr="00B96C50">
        <w:rPr>
          <w:rFonts w:ascii="Frutiger 45 Light" w:hAnsi="Frutiger 45 Light" w:cs="Arial"/>
        </w:rPr>
        <w:t xml:space="preserve"> </w:t>
      </w:r>
      <w:r w:rsidRPr="00B96C50">
        <w:rPr>
          <w:rFonts w:ascii="Cambria" w:hAnsi="Cambria" w:cs="Cambria"/>
        </w:rPr>
        <w:t>с</w:t>
      </w:r>
      <w:r w:rsidRPr="00B96C50">
        <w:rPr>
          <w:rFonts w:ascii="Frutiger 45 Light" w:hAnsi="Frutiger 45 Light" w:cs="Arial"/>
        </w:rPr>
        <w:t xml:space="preserve"> </w:t>
      </w:r>
      <w:proofErr w:type="spellStart"/>
      <w:r w:rsidRPr="00B96C50">
        <w:rPr>
          <w:rFonts w:ascii="Cambria" w:hAnsi="Cambria" w:cs="Cambria"/>
        </w:rPr>
        <w:t>требованиями</w:t>
      </w:r>
      <w:proofErr w:type="spellEnd"/>
      <w:r w:rsidRPr="00B96C50">
        <w:rPr>
          <w:rFonts w:ascii="Frutiger 45 Light" w:hAnsi="Frutiger 45 Light" w:cs="Arial"/>
        </w:rPr>
        <w:t xml:space="preserve"> </w:t>
      </w:r>
      <w:proofErr w:type="spellStart"/>
      <w:r w:rsidRPr="00B96C50">
        <w:rPr>
          <w:rFonts w:ascii="Cambria" w:hAnsi="Cambria" w:cs="Cambria"/>
        </w:rPr>
        <w:t>законодательства</w:t>
      </w:r>
      <w:proofErr w:type="spellEnd"/>
      <w:r w:rsidRPr="00B96C50">
        <w:rPr>
          <w:rFonts w:ascii="Frutiger 45 Light" w:hAnsi="Frutiger 45 Light" w:cs="Arial"/>
        </w:rPr>
        <w:t xml:space="preserve"> </w:t>
      </w:r>
      <w:proofErr w:type="spellStart"/>
      <w:r w:rsidRPr="00B96C50">
        <w:rPr>
          <w:rFonts w:ascii="Cambria" w:hAnsi="Cambria" w:cs="Cambria"/>
        </w:rPr>
        <w:t>или</w:t>
      </w:r>
      <w:proofErr w:type="spellEnd"/>
      <w:r w:rsidRPr="00B96C50">
        <w:rPr>
          <w:rFonts w:ascii="Frutiger 45 Light" w:hAnsi="Frutiger 45 Light" w:cs="Arial"/>
        </w:rPr>
        <w:t xml:space="preserve"> </w:t>
      </w:r>
      <w:proofErr w:type="spellStart"/>
      <w:r w:rsidRPr="00B96C50">
        <w:rPr>
          <w:rFonts w:ascii="Cambria" w:hAnsi="Cambria" w:cs="Cambria"/>
        </w:rPr>
        <w:t>нормативных</w:t>
      </w:r>
      <w:proofErr w:type="spellEnd"/>
      <w:r w:rsidRPr="00B96C50">
        <w:rPr>
          <w:rFonts w:ascii="Frutiger 45 Light" w:hAnsi="Frutiger 45 Light" w:cs="Arial"/>
        </w:rPr>
        <w:t xml:space="preserve"> </w:t>
      </w:r>
      <w:proofErr w:type="spellStart"/>
      <w:r w:rsidRPr="00B96C50">
        <w:rPr>
          <w:rFonts w:ascii="Cambria" w:hAnsi="Cambria" w:cs="Cambria"/>
        </w:rPr>
        <w:t>актов</w:t>
      </w:r>
      <w:proofErr w:type="spellEnd"/>
      <w:r w:rsidRPr="00B96C50">
        <w:rPr>
          <w:rFonts w:ascii="Frutiger 45 Light" w:hAnsi="Frutiger 45 Light" w:cs="Arial"/>
        </w:rPr>
        <w:t xml:space="preserve">, </w:t>
      </w:r>
      <w:proofErr w:type="spellStart"/>
      <w:r w:rsidRPr="00B96C50">
        <w:rPr>
          <w:rFonts w:ascii="Cambria" w:hAnsi="Cambria" w:cs="Cambria"/>
        </w:rPr>
        <w:t>либо</w:t>
      </w:r>
      <w:proofErr w:type="spellEnd"/>
      <w:r w:rsidRPr="00B96C50">
        <w:rPr>
          <w:rFonts w:ascii="Frutiger 45 Light" w:hAnsi="Frutiger 45 Light" w:cs="Arial"/>
        </w:rPr>
        <w:t xml:space="preserve"> </w:t>
      </w:r>
      <w:proofErr w:type="spellStart"/>
      <w:r w:rsidRPr="00B96C50">
        <w:rPr>
          <w:rFonts w:ascii="Cambria" w:hAnsi="Cambria" w:cs="Cambria"/>
        </w:rPr>
        <w:t>чтобы</w:t>
      </w:r>
      <w:proofErr w:type="spellEnd"/>
      <w:r w:rsidRPr="00B96C50">
        <w:rPr>
          <w:rFonts w:ascii="Frutiger 45 Light" w:hAnsi="Frutiger 45 Light" w:cs="Arial"/>
        </w:rPr>
        <w:t xml:space="preserve"> </w:t>
      </w:r>
      <w:proofErr w:type="spellStart"/>
      <w:r w:rsidRPr="00B96C50">
        <w:rPr>
          <w:rFonts w:ascii="Cambria" w:hAnsi="Cambria" w:cs="Cambria"/>
        </w:rPr>
        <w:t>осуществлять</w:t>
      </w:r>
      <w:proofErr w:type="spellEnd"/>
      <w:r w:rsidRPr="00B96C50">
        <w:rPr>
          <w:rFonts w:ascii="Frutiger 45 Light" w:hAnsi="Frutiger 45 Light" w:cs="Arial"/>
        </w:rPr>
        <w:t xml:space="preserve"> </w:t>
      </w:r>
      <w:proofErr w:type="spellStart"/>
      <w:r w:rsidRPr="00B96C50">
        <w:rPr>
          <w:rFonts w:ascii="Cambria" w:hAnsi="Cambria" w:cs="Cambria"/>
        </w:rPr>
        <w:t>или</w:t>
      </w:r>
      <w:proofErr w:type="spellEnd"/>
      <w:r w:rsidRPr="00B96C50">
        <w:rPr>
          <w:rFonts w:ascii="Frutiger 45 Light" w:hAnsi="Frutiger 45 Light" w:cs="Arial"/>
        </w:rPr>
        <w:t xml:space="preserve"> </w:t>
      </w:r>
      <w:proofErr w:type="spellStart"/>
      <w:r w:rsidRPr="00B96C50">
        <w:rPr>
          <w:rFonts w:ascii="Cambria" w:hAnsi="Cambria" w:cs="Cambria"/>
        </w:rPr>
        <w:t>защищать</w:t>
      </w:r>
      <w:proofErr w:type="spellEnd"/>
      <w:r w:rsidRPr="00B96C50">
        <w:rPr>
          <w:rFonts w:ascii="Frutiger 45 Light" w:hAnsi="Frutiger 45 Light" w:cs="Arial"/>
        </w:rPr>
        <w:t xml:space="preserve"> </w:t>
      </w:r>
      <w:proofErr w:type="spellStart"/>
      <w:r w:rsidRPr="00B96C50">
        <w:rPr>
          <w:rFonts w:ascii="Cambria" w:hAnsi="Cambria" w:cs="Cambria"/>
        </w:rPr>
        <w:t>наши</w:t>
      </w:r>
      <w:proofErr w:type="spellEnd"/>
      <w:r w:rsidRPr="00B96C50">
        <w:rPr>
          <w:rFonts w:ascii="Frutiger 45 Light" w:hAnsi="Frutiger 45 Light" w:cs="Arial"/>
        </w:rPr>
        <w:t xml:space="preserve"> </w:t>
      </w:r>
      <w:proofErr w:type="spellStart"/>
      <w:r w:rsidRPr="00B96C50">
        <w:rPr>
          <w:rFonts w:ascii="Cambria" w:hAnsi="Cambria" w:cs="Cambria"/>
        </w:rPr>
        <w:t>законные</w:t>
      </w:r>
      <w:proofErr w:type="spellEnd"/>
      <w:r w:rsidRPr="00B96C50">
        <w:rPr>
          <w:rFonts w:ascii="Frutiger 45 Light" w:hAnsi="Frutiger 45 Light" w:cs="Arial"/>
        </w:rPr>
        <w:t xml:space="preserve"> </w:t>
      </w:r>
      <w:proofErr w:type="spellStart"/>
      <w:r w:rsidRPr="00B96C50">
        <w:rPr>
          <w:rFonts w:ascii="Cambria" w:hAnsi="Cambria" w:cs="Cambria"/>
        </w:rPr>
        <w:t>интересы</w:t>
      </w:r>
      <w:proofErr w:type="spellEnd"/>
      <w:r w:rsidRPr="00B96C50">
        <w:rPr>
          <w:rFonts w:ascii="Frutiger 45 Light" w:hAnsi="Frutiger 45 Light" w:cs="Arial"/>
        </w:rPr>
        <w:t>.</w:t>
      </w:r>
      <w:r>
        <w:rPr>
          <w:rFonts w:ascii="Frutiger 45 Light" w:hAnsi="Frutiger 45 Light" w:cs="Arial"/>
        </w:rPr>
        <w:t xml:space="preserve"> </w:t>
      </w:r>
      <w:proofErr w:type="spellStart"/>
      <w:r w:rsidRPr="00B96C50">
        <w:rPr>
          <w:rFonts w:ascii="Cambria" w:hAnsi="Cambria" w:cs="Cambria"/>
        </w:rPr>
        <w:t>Мы</w:t>
      </w:r>
      <w:proofErr w:type="spellEnd"/>
      <w:r w:rsidRPr="00B96C50">
        <w:rPr>
          <w:rFonts w:ascii="Frutiger 45 Light" w:hAnsi="Frutiger 45 Light" w:cs="Arial"/>
        </w:rPr>
        <w:t xml:space="preserve"> </w:t>
      </w:r>
      <w:proofErr w:type="spellStart"/>
      <w:r w:rsidRPr="00B96C50">
        <w:rPr>
          <w:rFonts w:ascii="Cambria" w:hAnsi="Cambria" w:cs="Cambria"/>
        </w:rPr>
        <w:t>внедрили</w:t>
      </w:r>
      <w:proofErr w:type="spellEnd"/>
      <w:r w:rsidRPr="00B96C50">
        <w:rPr>
          <w:rFonts w:ascii="Frutiger 45 Light" w:hAnsi="Frutiger 45 Light" w:cs="Arial"/>
        </w:rPr>
        <w:t xml:space="preserve"> </w:t>
      </w:r>
      <w:proofErr w:type="spellStart"/>
      <w:r w:rsidRPr="00B96C50">
        <w:rPr>
          <w:rFonts w:ascii="Cambria" w:hAnsi="Cambria" w:cs="Cambria"/>
        </w:rPr>
        <w:t>коммерчески</w:t>
      </w:r>
      <w:proofErr w:type="spellEnd"/>
      <w:r w:rsidRPr="00B96C50">
        <w:rPr>
          <w:rFonts w:ascii="Frutiger 45 Light" w:hAnsi="Frutiger 45 Light" w:cs="Arial"/>
        </w:rPr>
        <w:t xml:space="preserve"> </w:t>
      </w:r>
      <w:proofErr w:type="spellStart"/>
      <w:r w:rsidRPr="00B96C50">
        <w:rPr>
          <w:rFonts w:ascii="Cambria" w:hAnsi="Cambria" w:cs="Cambria"/>
        </w:rPr>
        <w:t>разумные</w:t>
      </w:r>
      <w:proofErr w:type="spellEnd"/>
      <w:r w:rsidRPr="00B96C50">
        <w:rPr>
          <w:rFonts w:ascii="Frutiger 45 Light" w:hAnsi="Frutiger 45 Light" w:cs="Arial"/>
        </w:rPr>
        <w:t xml:space="preserve"> </w:t>
      </w:r>
      <w:proofErr w:type="spellStart"/>
      <w:r w:rsidRPr="00B96C50">
        <w:rPr>
          <w:rFonts w:ascii="Cambria" w:hAnsi="Cambria" w:cs="Cambria"/>
        </w:rPr>
        <w:t>протоколы</w:t>
      </w:r>
      <w:proofErr w:type="spellEnd"/>
      <w:r w:rsidRPr="00B96C50">
        <w:rPr>
          <w:rFonts w:ascii="Frutiger 45 Light" w:hAnsi="Frutiger 45 Light" w:cs="Arial"/>
        </w:rPr>
        <w:t xml:space="preserve"> </w:t>
      </w:r>
      <w:proofErr w:type="spellStart"/>
      <w:r w:rsidRPr="00B96C50">
        <w:rPr>
          <w:rFonts w:ascii="Cambria" w:hAnsi="Cambria" w:cs="Cambria"/>
        </w:rPr>
        <w:t>для</w:t>
      </w:r>
      <w:proofErr w:type="spellEnd"/>
      <w:r w:rsidRPr="00B96C50">
        <w:rPr>
          <w:rFonts w:ascii="Frutiger 45 Light" w:hAnsi="Frutiger 45 Light" w:cs="Arial"/>
        </w:rPr>
        <w:t xml:space="preserve"> </w:t>
      </w:r>
      <w:proofErr w:type="spellStart"/>
      <w:r w:rsidRPr="00B96C50">
        <w:rPr>
          <w:rFonts w:ascii="Cambria" w:hAnsi="Cambria" w:cs="Cambria"/>
        </w:rPr>
        <w:t>защиты</w:t>
      </w:r>
      <w:proofErr w:type="spellEnd"/>
      <w:r w:rsidRPr="00B96C50">
        <w:rPr>
          <w:rFonts w:ascii="Frutiger 45 Light" w:hAnsi="Frutiger 45 Light" w:cs="Arial"/>
        </w:rPr>
        <w:t xml:space="preserve"> </w:t>
      </w:r>
      <w:r w:rsidRPr="00B96C50">
        <w:rPr>
          <w:rFonts w:ascii="Cambria" w:hAnsi="Cambria" w:cs="Cambria"/>
        </w:rPr>
        <w:t>и</w:t>
      </w:r>
      <w:r w:rsidRPr="00B96C50">
        <w:rPr>
          <w:rFonts w:ascii="Frutiger 45 Light" w:hAnsi="Frutiger 45 Light" w:cs="Arial"/>
        </w:rPr>
        <w:t xml:space="preserve">, </w:t>
      </w:r>
      <w:proofErr w:type="spellStart"/>
      <w:r w:rsidRPr="00B96C50">
        <w:rPr>
          <w:rFonts w:ascii="Cambria" w:hAnsi="Cambria" w:cs="Cambria"/>
        </w:rPr>
        <w:t>при</w:t>
      </w:r>
      <w:proofErr w:type="spellEnd"/>
      <w:r w:rsidRPr="00B96C50">
        <w:rPr>
          <w:rFonts w:ascii="Frutiger 45 Light" w:hAnsi="Frutiger 45 Light" w:cs="Arial"/>
        </w:rPr>
        <w:t xml:space="preserve"> </w:t>
      </w:r>
      <w:proofErr w:type="spellStart"/>
      <w:r w:rsidRPr="00B96C50">
        <w:rPr>
          <w:rFonts w:ascii="Cambria" w:hAnsi="Cambria" w:cs="Cambria"/>
        </w:rPr>
        <w:t>необходимости</w:t>
      </w:r>
      <w:proofErr w:type="spellEnd"/>
      <w:r w:rsidRPr="00B96C50">
        <w:rPr>
          <w:rFonts w:ascii="Frutiger 45 Light" w:hAnsi="Frutiger 45 Light" w:cs="Arial"/>
        </w:rPr>
        <w:t xml:space="preserve">, </w:t>
      </w:r>
      <w:proofErr w:type="spellStart"/>
      <w:r w:rsidRPr="00B96C50">
        <w:rPr>
          <w:rFonts w:ascii="Cambria" w:hAnsi="Cambria" w:cs="Cambria"/>
        </w:rPr>
        <w:t>для</w:t>
      </w:r>
      <w:proofErr w:type="spellEnd"/>
      <w:r w:rsidRPr="00B96C50">
        <w:rPr>
          <w:rFonts w:ascii="Frutiger 45 Light" w:hAnsi="Frutiger 45 Light" w:cs="Arial"/>
        </w:rPr>
        <w:t xml:space="preserve"> </w:t>
      </w:r>
      <w:proofErr w:type="spellStart"/>
      <w:r w:rsidRPr="00B96C50">
        <w:rPr>
          <w:rFonts w:ascii="Cambria" w:hAnsi="Cambria" w:cs="Cambria"/>
        </w:rPr>
        <w:t>окончательного</w:t>
      </w:r>
      <w:proofErr w:type="spellEnd"/>
      <w:r w:rsidRPr="00B96C50">
        <w:rPr>
          <w:rFonts w:ascii="Frutiger 45 Light" w:hAnsi="Frutiger 45 Light" w:cs="Arial"/>
        </w:rPr>
        <w:t xml:space="preserve"> </w:t>
      </w:r>
      <w:proofErr w:type="spellStart"/>
      <w:r w:rsidRPr="00B96C50">
        <w:rPr>
          <w:rFonts w:ascii="Cambria" w:hAnsi="Cambria" w:cs="Cambria"/>
        </w:rPr>
        <w:t>удаления</w:t>
      </w:r>
      <w:proofErr w:type="spellEnd"/>
      <w:r w:rsidRPr="00B96C50">
        <w:rPr>
          <w:rFonts w:ascii="Frutiger 45 Light" w:hAnsi="Frutiger 45 Light" w:cs="Arial"/>
        </w:rPr>
        <w:t xml:space="preserve"> </w:t>
      </w:r>
      <w:proofErr w:type="spellStart"/>
      <w:r w:rsidRPr="00B96C50">
        <w:rPr>
          <w:rFonts w:ascii="Cambria" w:hAnsi="Cambria" w:cs="Cambria"/>
        </w:rPr>
        <w:t>или</w:t>
      </w:r>
      <w:proofErr w:type="spellEnd"/>
      <w:r w:rsidRPr="00B96C50">
        <w:rPr>
          <w:rFonts w:ascii="Frutiger 45 Light" w:hAnsi="Frutiger 45 Light" w:cs="Arial"/>
        </w:rPr>
        <w:t xml:space="preserve"> </w:t>
      </w:r>
      <w:proofErr w:type="spellStart"/>
      <w:r w:rsidRPr="00B96C50">
        <w:rPr>
          <w:rFonts w:ascii="Cambria" w:hAnsi="Cambria" w:cs="Cambria"/>
        </w:rPr>
        <w:t>утилизации</w:t>
      </w:r>
      <w:proofErr w:type="spellEnd"/>
      <w:r w:rsidRPr="00B96C50">
        <w:rPr>
          <w:rFonts w:ascii="Frutiger 45 Light" w:hAnsi="Frutiger 45 Light" w:cs="Arial"/>
        </w:rPr>
        <w:t xml:space="preserve"> </w:t>
      </w:r>
      <w:proofErr w:type="spellStart"/>
      <w:r w:rsidRPr="00B96C50">
        <w:rPr>
          <w:rFonts w:ascii="Cambria" w:hAnsi="Cambria" w:cs="Cambria"/>
        </w:rPr>
        <w:t>таких</w:t>
      </w:r>
      <w:proofErr w:type="spellEnd"/>
      <w:r w:rsidRPr="00B96C50">
        <w:rPr>
          <w:rFonts w:ascii="Frutiger 45 Light" w:hAnsi="Frutiger 45 Light" w:cs="Arial"/>
        </w:rPr>
        <w:t xml:space="preserve"> </w:t>
      </w:r>
      <w:proofErr w:type="spellStart"/>
      <w:r w:rsidRPr="00B96C50">
        <w:rPr>
          <w:rFonts w:ascii="Cambria" w:hAnsi="Cambria" w:cs="Cambria"/>
        </w:rPr>
        <w:t>биометрических</w:t>
      </w:r>
      <w:proofErr w:type="spellEnd"/>
      <w:r w:rsidRPr="00B96C50">
        <w:rPr>
          <w:rFonts w:ascii="Frutiger 45 Light" w:hAnsi="Frutiger 45 Light" w:cs="Arial"/>
        </w:rPr>
        <w:t xml:space="preserve"> </w:t>
      </w:r>
      <w:proofErr w:type="spellStart"/>
      <w:r w:rsidRPr="00B96C50">
        <w:rPr>
          <w:rFonts w:ascii="Cambria" w:hAnsi="Cambria" w:cs="Cambria"/>
        </w:rPr>
        <w:t>данных</w:t>
      </w:r>
      <w:proofErr w:type="spellEnd"/>
      <w:r w:rsidRPr="00B96C50">
        <w:rPr>
          <w:rFonts w:ascii="Frutiger 45 Light" w:hAnsi="Frutiger 45 Light" w:cs="Arial"/>
        </w:rPr>
        <w:t>.</w:t>
      </w:r>
    </w:p>
    <w:p w14:paraId="0F5B85C6" w14:textId="77777777" w:rsidR="00501628" w:rsidRPr="00E66BB8" w:rsidRDefault="00E66BB8"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val="ru-RU"/>
        </w:rPr>
      </w:pPr>
      <w:r>
        <w:rPr>
          <w:rFonts w:ascii="Frutiger 45 Light" w:eastAsia="Frutiger 45 Light" w:hAnsi="Frutiger 45 Light"/>
          <w:b/>
          <w:bCs/>
          <w:color w:val="0023A0"/>
          <w:lang w:val="ru-RU"/>
        </w:rPr>
        <w:t>Осуществляет ли компания P&amp;G мониторинг использования устройств и сетей?</w:t>
      </w:r>
    </w:p>
    <w:p w14:paraId="0F5B85C7" w14:textId="77777777" w:rsidR="00236C72" w:rsidRPr="00E66BB8" w:rsidRDefault="00E66BB8" w:rsidP="00236C72">
      <w:pPr>
        <w:jc w:val="both"/>
        <w:rPr>
          <w:rFonts w:ascii="Frutiger 45 Light" w:hAnsi="Frutiger 45 Light" w:cs="Arial"/>
          <w:lang w:val="ru-RU"/>
        </w:rPr>
      </w:pPr>
      <w:r>
        <w:rPr>
          <w:rFonts w:ascii="Frutiger 45 Light" w:eastAsia="Frutiger 45 Light" w:hAnsi="Frutiger 45 Light" w:cs="Arial"/>
          <w:lang w:val="ru-RU"/>
        </w:rPr>
        <w:t xml:space="preserve">Компания отслеживает использование некоторых сетей P&amp;G и устройств P&amp;G. У Компании P&amp;G есть обязательства по защите ее сотрудников, активов и объектов. P&amp;G проводит мониторинг своих сетей и устройств в трех целях: i) для защиты безопасности (включая конфиденциальность, целостность и доступность) сотрудников, данных, сети, активов, объектов, репутации и конкурентных интересов P&amp;G; ii) для расследования предполагаемых или подтвержденных неправомерных действий или нарушений закона (в том числе в поддержку судебных разбирательств); iii) для обеспечения целостности бизнес-процессов и финансовой отчетности. </w:t>
      </w:r>
    </w:p>
    <w:p w14:paraId="0F5B85C8" w14:textId="77777777" w:rsidR="00236C72" w:rsidRPr="00E66BB8" w:rsidRDefault="00E66BB8" w:rsidP="00236C72">
      <w:pPr>
        <w:jc w:val="both"/>
        <w:rPr>
          <w:rFonts w:ascii="Frutiger 45 Light" w:eastAsiaTheme="minorEastAsia" w:hAnsi="Frutiger 45 Light" w:cstheme="minorBidi"/>
          <w:lang w:val="ru-RU"/>
        </w:rPr>
      </w:pPr>
      <w:r>
        <w:rPr>
          <w:rFonts w:ascii="Frutiger 45 Light" w:eastAsia="Frutiger 45 Light" w:hAnsi="Frutiger 45 Light"/>
          <w:lang w:val="ru-RU"/>
        </w:rPr>
        <w:t xml:space="preserve">P&amp;G не проводит мониторинг сети P&amp;G и устройств конкретного лица, пока нет законных оснований или мы не обязаны сделать это по закону, в том числе по требованию правоохранительных органов. </w:t>
      </w:r>
      <w:r>
        <w:rPr>
          <w:rFonts w:ascii="Frutiger 45 Light" w:eastAsia="Frutiger 45 Light" w:hAnsi="Frutiger 45 Light" w:cs="Arial"/>
          <w:lang w:val="ru-RU"/>
        </w:rPr>
        <w:t>Мы оставляем за собой право, в соответствии с применимым законодательством, на доступ, проверку, раскрытие и удаление любых электронных файлов, данных и сообщений, созданных, сохраненных, отправленных или полученных через наши сети и устройства, если это необходимо для упомянутых выше целей. Этот мониторинг всегда соответствует применимым законам</w:t>
      </w:r>
      <w:r>
        <w:rPr>
          <w:rFonts w:ascii="Frutiger 45 Light" w:eastAsia="Frutiger 45 Light" w:hAnsi="Frutiger 45 Light"/>
          <w:lang w:val="ru-RU"/>
        </w:rPr>
        <w:t xml:space="preserve"> и правилам. P&amp;G обязуется внедрять дополнительные процедуры, стандарты, политики и (или) другие активные меры, когда это необходимо для соблюдения требований местного законодательства.</w:t>
      </w:r>
    </w:p>
    <w:p w14:paraId="0F5B85C9" w14:textId="77777777" w:rsidR="00E85C39" w:rsidRPr="00E66BB8" w:rsidRDefault="00E66BB8" w:rsidP="009D1872">
      <w:pPr>
        <w:tabs>
          <w:tab w:val="left" w:pos="0"/>
        </w:tabs>
        <w:spacing w:before="100" w:beforeAutospacing="1" w:after="100" w:afterAutospacing="1" w:line="240" w:lineRule="auto"/>
        <w:jc w:val="both"/>
        <w:rPr>
          <w:rFonts w:ascii="Frutiger 45 Light" w:hAnsi="Frutiger 45 Light" w:cs="Arial"/>
          <w:lang w:val="ru-RU"/>
        </w:rPr>
      </w:pPr>
      <w:r>
        <w:rPr>
          <w:rFonts w:ascii="Frutiger 45 Light" w:eastAsia="Frutiger 45 Light" w:hAnsi="Frutiger 45 Light" w:cs="Arial"/>
          <w:lang w:val="ru-RU"/>
        </w:rPr>
        <w:t xml:space="preserve">В частности, P&amp;G будет осуществлять пассивный и активный мониторинг сетей P&amp;G и принадлежащих P&amp;G устройств, закрепленных за РВС, для выявления потенциальных угроз </w:t>
      </w:r>
      <w:r>
        <w:rPr>
          <w:rFonts w:ascii="Frutiger 45 Light" w:eastAsia="Frutiger 45 Light" w:hAnsi="Frutiger 45 Light" w:cs="Arial"/>
          <w:lang w:val="ru-RU"/>
        </w:rPr>
        <w:lastRenderedPageBreak/>
        <w:t>интересам P&amp;G.  «Пассивный мониторинг» не подразумевает активного изучения поведения отдельного лица; рассматриваются индикаторы риска. Эти индикаторы риска определяются компанией P&amp;G и специализированными поставщиками решений в сфере безопасности и настроены для обеспечения безопасности P&amp;G. При выявлении подобного индикатора риска («Событие») система фиксирует соответствующие данные и сохраняет их для последующего рассмотрения и (или) расследования. В частности, перечисленные ниже методы пассивного мониторинга будут использоваться в сетях P&amp;G и принадлежащих P&amp;G устройствах, закрепленных за РВС.</w:t>
      </w:r>
    </w:p>
    <w:p w14:paraId="0F5B85CA" w14:textId="77777777" w:rsidR="00E85C39" w:rsidRPr="00E66BB8" w:rsidRDefault="00E85C39" w:rsidP="00E85C39">
      <w:pPr>
        <w:spacing w:after="0"/>
        <w:jc w:val="both"/>
        <w:rPr>
          <w:rFonts w:ascii="Frutiger 45 Light" w:eastAsiaTheme="minorEastAsia" w:hAnsi="Frutiger 45 Light" w:cstheme="minorBidi"/>
          <w:lang w:val="ru-RU"/>
        </w:rPr>
      </w:pPr>
    </w:p>
    <w:p w14:paraId="0F5B85CB" w14:textId="77777777" w:rsidR="00E85C39" w:rsidRPr="00E66BB8" w:rsidRDefault="00E66BB8" w:rsidP="00E85C39">
      <w:pPr>
        <w:numPr>
          <w:ilvl w:val="0"/>
          <w:numId w:val="24"/>
        </w:numPr>
        <w:spacing w:after="0" w:line="240" w:lineRule="auto"/>
        <w:contextualSpacing/>
        <w:jc w:val="both"/>
        <w:rPr>
          <w:rFonts w:ascii="Frutiger 45 Light" w:eastAsiaTheme="minorEastAsia" w:hAnsi="Frutiger 45 Light" w:cstheme="minorHAnsi"/>
          <w:b/>
          <w:u w:val="single"/>
          <w:lang w:val="ru-RU"/>
        </w:rPr>
      </w:pPr>
      <w:r>
        <w:rPr>
          <w:rFonts w:ascii="Frutiger 45 Light" w:eastAsia="Frutiger 45 Light" w:hAnsi="Frutiger 45 Light"/>
          <w:b/>
          <w:bCs/>
          <w:lang w:val="ru-RU"/>
        </w:rPr>
        <w:t>Мониторинг характера использования </w:t>
      </w:r>
      <w:r>
        <w:rPr>
          <w:rFonts w:ascii="Frutiger 45 Light" w:eastAsia="Frutiger 45 Light" w:hAnsi="Frutiger 45 Light"/>
          <w:lang w:val="ru-RU"/>
        </w:rPr>
        <w:t xml:space="preserve">— технология мониторинга, в рамках которой программное и аппаратное обеспечение проверяет обезличенные данные сети компании P&amp;G и веб-браузеров на предмет установленных заранее индикаторов риска. Данная технология выявляет подозрительные модели при </w:t>
      </w:r>
      <w:r>
        <w:rPr>
          <w:rFonts w:ascii="Frutiger 45 Light" w:eastAsia="Frutiger 45 Light" w:hAnsi="Frutiger 45 Light"/>
          <w:i/>
          <w:iCs/>
          <w:lang w:val="ru-RU"/>
        </w:rPr>
        <w:t>использовании</w:t>
      </w:r>
      <w:r>
        <w:rPr>
          <w:rFonts w:ascii="Frutiger 45 Light" w:eastAsia="Frutiger 45 Light" w:hAnsi="Frutiger 45 Light"/>
          <w:lang w:val="ru-RU"/>
        </w:rPr>
        <w:t xml:space="preserve"> сетей P&amp;G и (или) устройств P&amp;G, закрепленных за РВС. Например, компания P&amp;G может настроить инструмент мониторинга характера использования для поиска индикаторов риска места входа в систему P&amp;G. Отдел безопасности компании P&amp;G может настроить инструмент таким образом, что он будет предупреждать, если пользователь входит в систему под учетной записью на двух разных объектах Компании быстрее, чем время разумного перемещения между ними.</w:t>
      </w:r>
    </w:p>
    <w:p w14:paraId="0F5B85CC" w14:textId="77777777" w:rsidR="00E85C39" w:rsidRPr="00E66BB8" w:rsidRDefault="00E66BB8" w:rsidP="00E85C39">
      <w:pPr>
        <w:numPr>
          <w:ilvl w:val="0"/>
          <w:numId w:val="24"/>
        </w:numPr>
        <w:spacing w:after="0" w:line="240" w:lineRule="auto"/>
        <w:contextualSpacing/>
        <w:jc w:val="both"/>
        <w:rPr>
          <w:rFonts w:ascii="Frutiger 45 Light" w:eastAsiaTheme="minorEastAsia" w:hAnsi="Frutiger 45 Light" w:cstheme="minorHAnsi"/>
          <w:b/>
          <w:u w:val="single"/>
          <w:lang w:val="ru-RU"/>
        </w:rPr>
      </w:pPr>
      <w:r>
        <w:rPr>
          <w:rFonts w:ascii="Frutiger 45 Light" w:eastAsia="Frutiger 45 Light" w:hAnsi="Frutiger 45 Light"/>
          <w:b/>
          <w:bCs/>
          <w:lang w:val="ru-RU"/>
        </w:rPr>
        <w:t>Сканирование входящего трафика </w:t>
      </w:r>
      <w:r>
        <w:rPr>
          <w:rFonts w:ascii="Frutiger 45 Light" w:eastAsia="Frutiger 45 Light" w:hAnsi="Frutiger 45 Light"/>
          <w:lang w:val="ru-RU"/>
        </w:rPr>
        <w:t>— инструмент мониторинга, сканирующий входящие веб-коммуникации (включая электронные сообщения) при попадании их в сеть P&amp;G на предмет наличия индикаторов риска.  Антивирус и брандмауэр являются самыми распространенными примерами такого инструмента, постоянно сканирующего входящий трафик на предмет индикаторов вредоносных вложений, ссылок, веб-сайтов и т. д.</w:t>
      </w:r>
    </w:p>
    <w:p w14:paraId="0F5B85CD" w14:textId="77777777" w:rsidR="00E85C39" w:rsidRPr="00E85C39" w:rsidRDefault="00E66BB8"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ru-RU"/>
        </w:rPr>
        <w:t>Периодическое сканирование </w:t>
      </w:r>
      <w:r>
        <w:rPr>
          <w:rFonts w:ascii="Frutiger 45 Light" w:eastAsia="Frutiger 45 Light" w:hAnsi="Frutiger 45 Light"/>
          <w:lang w:val="ru-RU"/>
        </w:rPr>
        <w:t>— это инструмент мониторинга, сканирующий на уровне сети P&amp;G и устройства P&amp;G для выявления конкретных показателей риска, не обнаруженных при сканировании входящего трафика. Этот инструмент полезен, потому что иногда события легче идентифицировать при просмотре дополнительного контекста. Ярким примером подобного инструмента является полное сканирование диска антивирусом.</w:t>
      </w:r>
    </w:p>
    <w:p w14:paraId="0F5B85CE" w14:textId="77777777" w:rsidR="00E85C39" w:rsidRPr="00E66BB8" w:rsidRDefault="00E66BB8" w:rsidP="00E85C39">
      <w:pPr>
        <w:numPr>
          <w:ilvl w:val="0"/>
          <w:numId w:val="24"/>
        </w:numPr>
        <w:contextualSpacing/>
        <w:rPr>
          <w:rFonts w:ascii="Frutiger 45 Light" w:eastAsiaTheme="minorEastAsia" w:hAnsi="Frutiger 45 Light" w:cstheme="minorBidi"/>
          <w:lang w:val="ru-RU"/>
        </w:rPr>
      </w:pPr>
      <w:r>
        <w:rPr>
          <w:rFonts w:ascii="Frutiger 45 Light" w:eastAsia="Frutiger 45 Light" w:hAnsi="Frutiger 45 Light"/>
          <w:b/>
          <w:bCs/>
          <w:lang w:val="ru-RU"/>
        </w:rPr>
        <w:t>Сканирование исходящего трафика.</w:t>
      </w:r>
      <w:r>
        <w:rPr>
          <w:rFonts w:ascii="Frutiger 45 Light" w:eastAsia="Frutiger 45 Light" w:hAnsi="Frutiger 45 Light"/>
          <w:lang w:val="ru-RU"/>
        </w:rPr>
        <w:t> Компания P&amp;G имеет возможность сканировать исходящий веб-трафик на предмет конкретных, заранее определенных показателей риска. Инструмент сканирует исходящий трафик, чтобы отследить возникновение события в соответствии с определенными правилами индикатора риска. Например, компания P&amp;G может создать правило, отмечающее передачу за пределы сети P&amp;G больших файлов, содержащих строго конфиденциальные данные или определенные ключевые слова, например, название специфического химического соединения, используемого в новой формуле продукта</w:t>
      </w:r>
    </w:p>
    <w:p w14:paraId="0F5B85CF" w14:textId="77777777" w:rsidR="004717D9" w:rsidRPr="00E66BB8" w:rsidRDefault="004717D9" w:rsidP="004717D9">
      <w:pPr>
        <w:ind w:left="990"/>
        <w:contextualSpacing/>
        <w:rPr>
          <w:rFonts w:ascii="Frutiger 45 Light" w:eastAsiaTheme="minorEastAsia" w:hAnsi="Frutiger 45 Light" w:cstheme="minorBidi"/>
          <w:b/>
          <w:lang w:val="ru-RU"/>
        </w:rPr>
      </w:pPr>
    </w:p>
    <w:p w14:paraId="0F5B85D0" w14:textId="77777777" w:rsidR="00E85C39" w:rsidRPr="00E66BB8" w:rsidRDefault="00E66BB8" w:rsidP="00E85C39">
      <w:pPr>
        <w:jc w:val="both"/>
        <w:rPr>
          <w:rFonts w:ascii="Frutiger 45 Light" w:eastAsiaTheme="minorEastAsia" w:hAnsi="Frutiger 45 Light" w:cstheme="minorBidi"/>
          <w:lang w:val="ru-RU"/>
        </w:rPr>
      </w:pPr>
      <w:r>
        <w:rPr>
          <w:rFonts w:ascii="Frutiger 45 Light" w:eastAsia="Frutiger 45 Light" w:hAnsi="Frutiger 45 Light"/>
          <w:lang w:val="ru-RU"/>
        </w:rPr>
        <w:t xml:space="preserve">Исходя из природы риска, выявленного инструментами пассивного мониторинга или иначе привлекшего внимание (например, правовой спор, предполагаемые неправомерные действия, исполнение предписаний правоохранительных органов и т. д.), компания P&amp;G определяет, требуется ли дополнительное изучение/ анализ риска. В этой оценке P&amp;G учитывает потенциальный вред, наносимый работникам, потребителям, другим заинтересованным сторонам и/или Компании, а также права и интересы обеспечения </w:t>
      </w:r>
      <w:r>
        <w:rPr>
          <w:rFonts w:ascii="Frutiger 45 Light" w:eastAsia="Frutiger 45 Light" w:hAnsi="Frutiger 45 Light"/>
          <w:lang w:val="ru-RU"/>
        </w:rPr>
        <w:lastRenderedPageBreak/>
        <w:t>неприкосновенности частной жизни вовлеченных лиц. P&amp;G также может определить, требуется ли дальнейший анализ на основании требований законодательства или политик для защиты активов и обеспечения целостности бизнес-процессов. На основе этого анализа компания P&amp;G либо не предпринимает дальнейших действий, либо переходит к проведению соответственного расследования с использованием инструментов активного мониторинга.</w:t>
      </w:r>
    </w:p>
    <w:p w14:paraId="0F5B85D1" w14:textId="77777777" w:rsidR="00E85C39" w:rsidRPr="00E66BB8" w:rsidRDefault="00E66BB8" w:rsidP="00E85C39">
      <w:pPr>
        <w:jc w:val="both"/>
        <w:rPr>
          <w:rFonts w:ascii="Frutiger 45 Light" w:eastAsiaTheme="minorEastAsia" w:hAnsi="Frutiger 45 Light" w:cstheme="minorBidi"/>
          <w:lang w:val="ru-RU"/>
        </w:rPr>
      </w:pPr>
      <w:r>
        <w:rPr>
          <w:rFonts w:ascii="Frutiger 45 Light" w:eastAsia="Frutiger 45 Light" w:hAnsi="Frutiger 45 Light"/>
          <w:lang w:val="ru-RU"/>
        </w:rPr>
        <w:t>P&amp;G использует пять основных видов активного мониторинга: (1) сканирование устройств, (2) Интернет-сканирование, (3) программный мониторинг, (4) аппаратный мониторинг и (5) предотвращение потери данных.</w:t>
      </w:r>
    </w:p>
    <w:p w14:paraId="0F5B85D2" w14:textId="77777777" w:rsidR="00E85C39" w:rsidRPr="00E66BB8" w:rsidRDefault="00E66BB8" w:rsidP="00E85C39">
      <w:pPr>
        <w:numPr>
          <w:ilvl w:val="0"/>
          <w:numId w:val="25"/>
        </w:numPr>
        <w:contextualSpacing/>
        <w:jc w:val="both"/>
        <w:rPr>
          <w:rFonts w:ascii="Frutiger 45 Light" w:eastAsiaTheme="minorEastAsia" w:hAnsi="Frutiger 45 Light" w:cstheme="minorBidi"/>
          <w:lang w:val="ru-RU"/>
        </w:rPr>
      </w:pPr>
      <w:r>
        <w:rPr>
          <w:rFonts w:ascii="Frutiger 45 Light" w:eastAsia="Frutiger 45 Light" w:hAnsi="Frutiger 45 Light"/>
          <w:b/>
          <w:bCs/>
          <w:lang w:val="ru-RU"/>
        </w:rPr>
        <w:t>Сканирование устройств:</w:t>
      </w:r>
      <w:r>
        <w:rPr>
          <w:rFonts w:ascii="Frutiger 45 Light" w:eastAsia="Frutiger 45 Light" w:hAnsi="Frutiger 45 Light"/>
          <w:lang w:val="ru-RU"/>
        </w:rPr>
        <w:t xml:space="preserve">  данные инструменты позволяют компании P&amp;G (иногда через третьи стороны) единовременно получить доступ к </w:t>
      </w:r>
      <w:r>
        <w:rPr>
          <w:rFonts w:ascii="Frutiger 45 Light" w:eastAsia="Frutiger 45 Light" w:hAnsi="Frutiger 45 Light"/>
          <w:i/>
          <w:iCs/>
          <w:lang w:val="ru-RU"/>
        </w:rPr>
        <w:t>полному</w:t>
      </w:r>
      <w:r>
        <w:rPr>
          <w:rFonts w:ascii="Frutiger 45 Light" w:eastAsia="Frutiger 45 Light" w:hAnsi="Frutiger 45 Light"/>
          <w:lang w:val="ru-RU"/>
        </w:rPr>
        <w:t xml:space="preserve"> содержимому на компьютере P&amp;G или другом устройстве P&amp;G для его использования в расследовании.  Инструменты сканирования устройств позволяют получить доступ не только к сохраненным на устройстве P&amp;G файлам и приложениям, но также могут сканировать память этого устройства на момент изъятия.  В зависимости от инструмента компания P&amp;G может получить только физические файлы (т. е. без содержания памяти) или компоненты образа устройства, позволяя сосредоточиться на расследовании только определенных типов файлов или приложений в соответствии с принципами соразмерности.    </w:t>
      </w:r>
    </w:p>
    <w:p w14:paraId="0F5B85D3" w14:textId="77777777" w:rsidR="00E85C39" w:rsidRPr="00E66BB8" w:rsidRDefault="00E66BB8" w:rsidP="00E85C39">
      <w:pPr>
        <w:numPr>
          <w:ilvl w:val="0"/>
          <w:numId w:val="25"/>
        </w:numPr>
        <w:contextualSpacing/>
        <w:jc w:val="both"/>
        <w:rPr>
          <w:rFonts w:ascii="Frutiger 45 Light" w:eastAsiaTheme="minorEastAsia" w:hAnsi="Frutiger 45 Light" w:cstheme="minorBidi"/>
          <w:lang w:val="ru-RU"/>
        </w:rPr>
      </w:pPr>
      <w:r>
        <w:rPr>
          <w:rFonts w:ascii="Frutiger 45 Light" w:eastAsia="Frutiger 45 Light" w:hAnsi="Frutiger 45 Light"/>
          <w:b/>
          <w:bCs/>
          <w:lang w:val="ru-RU"/>
        </w:rPr>
        <w:t>Интернет-сканирование:</w:t>
      </w:r>
      <w:r>
        <w:rPr>
          <w:rFonts w:ascii="Frutiger 45 Light" w:eastAsia="Frutiger 45 Light" w:hAnsi="Frutiger 45 Light"/>
          <w:lang w:val="ru-RU"/>
        </w:rPr>
        <w:t xml:space="preserve">  компания P&amp;G задействует сторонний облачный инструмент веб-прокси, реализующий три основные функции.  Во-первых, он имеет возможность отслеживать использование сети Интернет на уровне URL-адресов (т. е. адреса посещаемых веб-страниц) при работе РВС с устройством компании P&amp;G. Эта функция отслеживает и регистрирует активность в Интернете, используя персональные хэш-идентификаторы (таким образом деидентифицируя пользователя), для потенциального использования в ходе расследования. Во-вторых, он обеспечивает просмотр данных, вводимых в незашифрованные веб-страницы, и файлов, загружаемых или выгружаемых при посещении незашифрованных веб-сайтов. В-третьих, он может расшифровывать ограниченное подмножество веб-трафика, предварительно определенного как несущего высокий риск (например, исходящие подключения к известным вредоносным веб-страницам, веб-страницам, которые, как известно, доставляют вредоносное ПО на устройства, или неутвержденным сайтам для обмена файлами). Это решение настроено таким образом, чтобы не расшифровывать трафик, связанный с веб-сайтами, которые могут обрабатывать конфиденциальную персональную информацию о конечном пользователе (например, сайты банков и медицинских учреждений).</w:t>
      </w:r>
    </w:p>
    <w:p w14:paraId="0F5B85D4" w14:textId="77777777" w:rsidR="00E85C39" w:rsidRPr="00E66BB8" w:rsidRDefault="00E66BB8" w:rsidP="00E85C39">
      <w:pPr>
        <w:numPr>
          <w:ilvl w:val="0"/>
          <w:numId w:val="25"/>
        </w:numPr>
        <w:spacing w:before="240" w:line="280" w:lineRule="exact"/>
        <w:contextualSpacing/>
        <w:jc w:val="both"/>
        <w:rPr>
          <w:rFonts w:ascii="Frutiger 45 Light" w:eastAsiaTheme="minorEastAsia" w:hAnsi="Frutiger 45 Light" w:cstheme="minorHAnsi"/>
          <w:b/>
          <w:bCs/>
          <w:lang w:val="ru-RU"/>
        </w:rPr>
      </w:pPr>
      <w:r>
        <w:rPr>
          <w:rFonts w:ascii="Frutiger 45 Light" w:eastAsia="Frutiger 45 Light" w:hAnsi="Frutiger 45 Light"/>
          <w:b/>
          <w:bCs/>
          <w:lang w:val="ru-RU"/>
        </w:rPr>
        <w:t>Программный мониторинг:</w:t>
      </w:r>
      <w:r>
        <w:rPr>
          <w:rFonts w:ascii="Frutiger 45 Light" w:eastAsia="Frutiger 45 Light" w:hAnsi="Frutiger 45 Light"/>
          <w:lang w:val="ru-RU"/>
        </w:rPr>
        <w:t xml:space="preserve"> эти методы используются в рамках расследования с участием идентифицируемых лиц, когда (a) лицо осведомлено о ходе расследования и (б) лицо не является предметом расследования. Например, инструментом программного мониторинга может служить телефонный звонок или электронное сообщение, позволяющие определить место нахождения/ входа в сеть </w:t>
      </w:r>
      <w:r>
        <w:rPr>
          <w:rFonts w:ascii="Frutiger 45 Light" w:eastAsia="Frutiger 45 Light" w:hAnsi="Frutiger 45 Light"/>
          <w:i/>
          <w:iCs/>
          <w:lang w:val="ru-RU"/>
        </w:rPr>
        <w:t>идентифицированного</w:t>
      </w:r>
      <w:r>
        <w:rPr>
          <w:rFonts w:ascii="Frutiger 45 Light" w:eastAsia="Frutiger 45 Light" w:hAnsi="Frutiger 45 Light"/>
          <w:lang w:val="ru-RU"/>
        </w:rPr>
        <w:t xml:space="preserve"> РВС и оправданность географического выявления события.</w:t>
      </w:r>
    </w:p>
    <w:p w14:paraId="0F5B85D5" w14:textId="77777777" w:rsidR="00F64EC9" w:rsidRPr="00E66BB8" w:rsidRDefault="00E66BB8"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ru-RU"/>
        </w:rPr>
      </w:pPr>
      <w:r>
        <w:rPr>
          <w:rFonts w:ascii="Frutiger 45 Light" w:eastAsia="Frutiger 45 Light" w:hAnsi="Frutiger 45 Light"/>
          <w:b/>
          <w:bCs/>
          <w:lang w:val="ru-RU"/>
        </w:rPr>
        <w:t>Мониторинг приложений и аппаратного обеспечения</w:t>
      </w:r>
      <w:r>
        <w:rPr>
          <w:rFonts w:ascii="Frutiger 45 Light" w:eastAsia="Frutiger 45 Light" w:hAnsi="Frutiger 45 Light"/>
          <w:lang w:val="ru-RU"/>
        </w:rPr>
        <w:t xml:space="preserve">: инструмент мониторинга приложений и аппаратного обеспечения подразумевает использование встроенных в них производителем возможностей входа в систему и мониторинга, что в </w:t>
      </w:r>
      <w:r>
        <w:rPr>
          <w:rFonts w:ascii="Frutiger 45 Light" w:eastAsia="Frutiger 45 Light" w:hAnsi="Frutiger 45 Light"/>
          <w:lang w:val="ru-RU"/>
        </w:rPr>
        <w:lastRenderedPageBreak/>
        <w:t xml:space="preserve">сочетании с идентификацией РВС составляет активный мониторинг.  Типичными примерами являются лог-файлы сервера, учетные записи SAP, отчеты идентификационных значков, проверка подлинности сети и т. д. </w:t>
      </w:r>
    </w:p>
    <w:p w14:paraId="0F5B85D6" w14:textId="77777777" w:rsidR="00E85C39" w:rsidRPr="00E66BB8" w:rsidRDefault="00E66BB8"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ru-RU"/>
        </w:rPr>
      </w:pPr>
      <w:r>
        <w:rPr>
          <w:rFonts w:ascii="Frutiger 45 Light" w:eastAsia="Frutiger 45 Light" w:hAnsi="Frutiger 45 Light"/>
          <w:b/>
          <w:bCs/>
          <w:lang w:val="ru-RU"/>
        </w:rPr>
        <w:t>Предотвращение потери данных</w:t>
      </w:r>
      <w:r>
        <w:rPr>
          <w:rFonts w:ascii="Frutiger 45 Light" w:eastAsia="Frutiger 45 Light" w:hAnsi="Frutiger 45 Light" w:cs="Calibri"/>
          <w:b/>
          <w:bCs/>
          <w:lang w:val="ru-RU"/>
        </w:rPr>
        <w:t xml:space="preserve">: </w:t>
      </w:r>
      <w:r>
        <w:rPr>
          <w:rFonts w:ascii="Frutiger 45 Light" w:eastAsia="Frutiger 45 Light" w:hAnsi="Frutiger 45 Light" w:cs="Calibri"/>
          <w:lang w:val="ru-RU"/>
        </w:rPr>
        <w:t>P&amp;G или утвержденный поставщик услуг сканируют электронные письма, направляемые на адреса, не принадлежащие P&amp;G, на наличие индикаторов потери данных. Например, если РВС отправляет незашифрованное электронное письмо со строго конфиденциальным вложением на адрес электронной почты, не принадлежащий P&amp;G, решение по предотвращению потери данных пометит это электронное письмо как угрозу информационной безопасности, и пользователь может быть проинформирован о том, что ему необходимо использовать утвержденное решение для шифрования для будущих коммуникаций. Точно так же, если исходящая электронная почта, классифицированная как строго конфиденциальная или секретная (включая специально определенные ключевые слова), была помечена, эта электронная почта затем будет проверена на наличие угрозы безопасности. При необходимости может быть начато расследование. P&amp;G не сканирует сообщения с пометкой «Личное» или «Частное» или помеченные как «Личное» или «Частное» в строке темы.</w:t>
      </w:r>
    </w:p>
    <w:p w14:paraId="0F5B85D7" w14:textId="77777777" w:rsidR="00B24504" w:rsidRDefault="00E66BB8"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u-RU"/>
        </w:rPr>
        <w:t>Дальнейшие изменения</w:t>
      </w:r>
    </w:p>
    <w:p w14:paraId="0F5B85D8" w14:textId="77777777" w:rsidR="003A2285" w:rsidRPr="00E66BB8" w:rsidRDefault="00E66BB8" w:rsidP="00B24504">
      <w:pPr>
        <w:spacing w:before="100" w:beforeAutospacing="1" w:after="100" w:afterAutospacing="1" w:line="240" w:lineRule="auto"/>
        <w:jc w:val="both"/>
        <w:rPr>
          <w:rFonts w:ascii="Frutiger 45 Light" w:hAnsi="Frutiger 45 Light"/>
          <w:b/>
          <w:bCs/>
          <w:color w:val="0023A0"/>
          <w:lang w:val="ru-RU"/>
        </w:rPr>
      </w:pPr>
      <w:r>
        <w:rPr>
          <w:rFonts w:ascii="Frutiger 45 Light" w:eastAsia="Frutiger 45 Light" w:hAnsi="Frutiger 45 Light" w:cs="Arial"/>
          <w:lang w:val="ru-RU"/>
        </w:rPr>
        <w:t>Компания P&amp;G оставляет за собой право по необходимости вносить изменения в данное Уведомление, например, при изменении законов, правил, практик и процедур Компании или для ответа на новые угрозы и удовлетворения требований органов по надзору за соблюдением законодательства о защите персональных данных.</w:t>
      </w:r>
      <w:bookmarkStart w:id="10" w:name="_MON_1393145093"/>
      <w:bookmarkEnd w:id="10"/>
      <w:r>
        <w:rPr>
          <w:rFonts w:ascii="Frutiger 45 Light" w:eastAsia="Frutiger 45 Light" w:hAnsi="Frutiger 45 Light" w:cs="Arial"/>
          <w:lang w:val="ru-RU"/>
        </w:rPr>
        <w:t xml:space="preserve">  Мы уведомим вас, если подобные изменения окажут существенное влияние на обработку вашей персональной информации РВС.</w:t>
      </w:r>
    </w:p>
    <w:p w14:paraId="0F5B85D9" w14:textId="77777777" w:rsidR="003A2285" w:rsidRPr="00521252" w:rsidRDefault="00E66BB8"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ru-RU"/>
        </w:rPr>
        <w:t>Контактная информация</w:t>
      </w:r>
    </w:p>
    <w:p w14:paraId="0F5B85DA" w14:textId="77777777" w:rsidR="00501628" w:rsidRPr="006D7528" w:rsidRDefault="00E66BB8"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ru-RU"/>
        </w:rPr>
        <w:t xml:space="preserve">Если у вас появились какие-либо вопросы или озабоченность относительно обработки ваших персональных данных/ персональной информации РВС или если вы хотите реализовать свои права на конфиденциальность, вы можете связаться с Глобальным специалистом по защите данных — электронный адрес: </w:t>
      </w:r>
      <w:hyperlink r:id="rId14" w:history="1">
        <w:r>
          <w:rPr>
            <w:rFonts w:ascii="Frutiger 45 Light" w:eastAsia="Frutiger 45 Light" w:hAnsi="Frutiger 45 Light" w:cs="Arial"/>
            <w:color w:val="0000FF"/>
            <w:u w:val="single"/>
            <w:lang w:val="ru-RU"/>
          </w:rPr>
          <w:t>pgprivacyofficer.im@pg.com</w:t>
        </w:r>
      </w:hyperlink>
      <w:r>
        <w:rPr>
          <w:rFonts w:ascii="Frutiger 45 Light" w:eastAsia="Frutiger 45 Light" w:hAnsi="Frutiger 45 Light" w:cs="Arial"/>
          <w:lang w:val="ru-RU"/>
        </w:rPr>
        <w:t xml:space="preserve">, телефон:  +1 (513) 622-0103, почтовый адрес:  1 Procter &amp; Gamble Plaza, Cincinnati, OH 45202, США  </w:t>
      </w:r>
    </w:p>
    <w:p w14:paraId="0F5B85DB" w14:textId="77777777" w:rsidR="00522D31" w:rsidRDefault="00E66BB8"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ru-RU"/>
        </w:rPr>
        <w:t xml:space="preserve">Если у вас возникли подозрения о возможной утечке вашей персональной информации РВС или иной персональной информации, имеющейся в распоряжении компании P&amp;G, напишите по адресу </w:t>
      </w:r>
      <w:hyperlink r:id="rId15" w:history="1">
        <w:r>
          <w:rPr>
            <w:rFonts w:ascii="Frutiger 45 Light" w:eastAsia="Frutiger 45 Light" w:hAnsi="Frutiger 45 Light"/>
            <w:color w:val="0000FF"/>
            <w:u w:val="single"/>
            <w:lang w:val="ru-RU"/>
          </w:rPr>
          <w:t>securityincident.im@pg.com</w:t>
        </w:r>
      </w:hyperlink>
      <w:r>
        <w:rPr>
          <w:rFonts w:ascii="Frutiger 45 Light" w:eastAsia="Frutiger 45 Light" w:hAnsi="Frutiger 45 Light"/>
          <w:lang w:val="ru-RU"/>
        </w:rPr>
        <w:t xml:space="preserve">.  </w:t>
      </w:r>
    </w:p>
    <w:p w14:paraId="0F5B85DC" w14:textId="77777777" w:rsidR="000D1F81" w:rsidRDefault="000D1F81">
      <w:pPr>
        <w:spacing w:after="0" w:line="240" w:lineRule="auto"/>
        <w:rPr>
          <w:rFonts w:ascii="Frutiger 45 Light" w:hAnsi="Frutiger 45 Light"/>
          <w:color w:val="0070C0"/>
        </w:rPr>
      </w:pPr>
    </w:p>
    <w:p w14:paraId="0F5B85DD" w14:textId="77777777" w:rsidR="000F2C44" w:rsidRPr="000F2C44" w:rsidRDefault="000F2C44" w:rsidP="000F2C44">
      <w:pPr>
        <w:rPr>
          <w:rFonts w:ascii="Frutiger 45 Light" w:hAnsi="Frutiger 45 Light"/>
        </w:rPr>
      </w:pPr>
    </w:p>
    <w:p w14:paraId="0F5B85DE" w14:textId="77777777" w:rsidR="000F2C44" w:rsidRPr="000F2C44" w:rsidRDefault="000F2C44" w:rsidP="000F2C44">
      <w:pPr>
        <w:rPr>
          <w:rFonts w:ascii="Frutiger 45 Light" w:hAnsi="Frutiger 45 Light"/>
        </w:rPr>
      </w:pPr>
    </w:p>
    <w:p w14:paraId="0F5B85DF" w14:textId="77777777" w:rsidR="000F2C44" w:rsidRDefault="000F2C44" w:rsidP="000F2C44">
      <w:pPr>
        <w:rPr>
          <w:rFonts w:ascii="Frutiger 45 Light" w:hAnsi="Frutiger 45 Light"/>
          <w:color w:val="0070C0"/>
        </w:rPr>
      </w:pPr>
    </w:p>
    <w:p w14:paraId="0F5B85E0" w14:textId="77777777" w:rsidR="000F2C44" w:rsidRPr="000F2C44" w:rsidRDefault="00E66BB8"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6"/>
      <w:footerReference w:type="default" r:id="rId17"/>
      <w:headerReference w:type="first" r:id="rId18"/>
      <w:footerReference w:type="first" r:id="rId19"/>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85E3" w14:textId="77777777" w:rsidR="00FE0770" w:rsidRDefault="00E66BB8">
      <w:pPr>
        <w:spacing w:after="0" w:line="240" w:lineRule="auto"/>
      </w:pPr>
      <w:r>
        <w:separator/>
      </w:r>
    </w:p>
  </w:endnote>
  <w:endnote w:type="continuationSeparator" w:id="0">
    <w:p w14:paraId="0F5B85E4" w14:textId="77777777" w:rsidR="00FE0770" w:rsidRDefault="00E6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85E6" w14:textId="77777777" w:rsidR="00244A33" w:rsidRDefault="00244A33">
    <w:pPr>
      <w:pStyle w:val="Footer"/>
      <w:rPr>
        <w:rFonts w:ascii="Frutiger 45 Light" w:hAnsi="Frutiger 45 Light" w:cs="Arial"/>
        <w:sz w:val="18"/>
        <w:szCs w:val="18"/>
      </w:rPr>
    </w:pPr>
  </w:p>
  <w:p w14:paraId="0F5B85E7" w14:textId="77777777" w:rsidR="00244A33" w:rsidRDefault="00E66BB8" w:rsidP="00DB3E2D">
    <w:pPr>
      <w:pStyle w:val="Footer"/>
      <w:ind w:firstLine="3600"/>
      <w:jc w:val="center"/>
    </w:pPr>
    <w:r>
      <w:rPr>
        <w:rFonts w:ascii="Arial" w:eastAsia="Arial" w:hAnsi="Arial" w:cs="Arial"/>
        <w:b/>
        <w:bCs/>
        <w:color w:val="003DAF"/>
        <w:sz w:val="20"/>
        <w:szCs w:val="20"/>
        <w:lang w:val="ru-RU"/>
      </w:rPr>
      <w:t>Стр.</w:t>
    </w:r>
    <w:r>
      <w:rPr>
        <w:rFonts w:ascii="Arial" w:eastAsia="Arial" w:hAnsi="Arial" w:cs="Arial"/>
        <w:color w:val="003DAF"/>
        <w:sz w:val="20"/>
        <w:szCs w:val="20"/>
        <w:lang w:val="ru-RU"/>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13</w:t>
    </w:r>
    <w:r w:rsidRPr="00B46E7C">
      <w:rPr>
        <w:rFonts w:ascii="Arial" w:hAnsi="Arial" w:cs="Arial"/>
        <w:b/>
        <w:color w:val="003DAF"/>
        <w:sz w:val="20"/>
        <w:szCs w:val="20"/>
      </w:rPr>
      <w:fldChar w:fldCharType="end"/>
    </w:r>
    <w:r>
      <w:rPr>
        <w:rFonts w:ascii="Arial" w:eastAsia="Arial" w:hAnsi="Arial" w:cs="Arial"/>
        <w:color w:val="003DAF"/>
        <w:sz w:val="20"/>
        <w:szCs w:val="20"/>
        <w:lang w:val="ru-RU"/>
      </w:rPr>
      <w:t xml:space="preserve"> </w:t>
    </w:r>
    <w:r>
      <w:rPr>
        <w:rFonts w:ascii="Arial" w:eastAsia="Arial" w:hAnsi="Arial" w:cs="Arial"/>
        <w:b/>
        <w:bCs/>
        <w:color w:val="003DAF"/>
        <w:sz w:val="20"/>
        <w:szCs w:val="20"/>
        <w:lang w:val="ru-RU"/>
      </w:rPr>
      <w:t>из</w:t>
    </w:r>
    <w:r>
      <w:rPr>
        <w:rFonts w:ascii="Arial" w:eastAsia="Arial" w:hAnsi="Arial" w:cs="Arial"/>
        <w:color w:val="003DAF"/>
        <w:sz w:val="20"/>
        <w:szCs w:val="20"/>
        <w:lang w:val="ru-RU"/>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13</w:t>
    </w:r>
    <w:r w:rsidRPr="00B46E7C">
      <w:rPr>
        <w:rFonts w:ascii="Arial" w:hAnsi="Arial" w:cs="Arial"/>
        <w:b/>
        <w:color w:val="003DAF"/>
        <w:sz w:val="20"/>
        <w:szCs w:val="20"/>
      </w:rPr>
      <w:fldChar w:fldCharType="end"/>
    </w:r>
    <w:r>
      <w:rPr>
        <w:rFonts w:eastAsia="Calibri"/>
        <w:b/>
        <w:bCs/>
        <w:sz w:val="24"/>
        <w:szCs w:val="24"/>
        <w:lang w:val="ru-RU"/>
      </w:rPr>
      <w:tab/>
    </w:r>
    <w:r>
      <w:rPr>
        <w:rFonts w:eastAsia="Calibri"/>
        <w:b/>
        <w:bCs/>
        <w:sz w:val="24"/>
        <w:szCs w:val="24"/>
        <w:lang w:val="ru-RU"/>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85E9" w14:textId="77777777" w:rsidR="00244A33" w:rsidRDefault="00E66BB8">
    <w:pPr>
      <w:pStyle w:val="Footer"/>
    </w:pPr>
    <w:r>
      <w:rPr>
        <w:noProof/>
        <w:lang w:eastAsia="zh-CN"/>
      </w:rPr>
      <mc:AlternateContent>
        <mc:Choice Requires="wps">
          <w:drawing>
            <wp:anchor distT="0" distB="0" distL="114300" distR="114300" simplePos="0" relativeHeight="251657216" behindDoc="0" locked="0" layoutInCell="1" allowOverlap="1" wp14:anchorId="0F5B85F0" wp14:editId="0F5B85F1">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B85F4" w14:textId="77777777" w:rsidR="00244A33" w:rsidRDefault="00E66BB8"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5B85F0"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0F5B85F4" w14:textId="77777777" w:rsidR="00244A33" w:rsidRDefault="00E66BB8"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85E1" w14:textId="77777777" w:rsidR="00FE0770" w:rsidRDefault="00E66BB8">
      <w:pPr>
        <w:spacing w:after="0" w:line="240" w:lineRule="auto"/>
      </w:pPr>
      <w:r>
        <w:separator/>
      </w:r>
    </w:p>
  </w:footnote>
  <w:footnote w:type="continuationSeparator" w:id="0">
    <w:p w14:paraId="0F5B85E2" w14:textId="77777777" w:rsidR="00FE0770" w:rsidRDefault="00E66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85E5" w14:textId="77777777" w:rsidR="00244A33" w:rsidRPr="00055BDF" w:rsidRDefault="00E66BB8"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0F5B85EA" wp14:editId="0F5B85EB">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B85F2" w14:textId="77777777" w:rsidR="00244A33" w:rsidRPr="004464D5" w:rsidRDefault="00E66BB8" w:rsidP="004464D5">
                          <w:pPr>
                            <w:spacing w:after="0"/>
                            <w:jc w:val="right"/>
                            <w:rPr>
                              <w:rFonts w:cs="Calibri"/>
                              <w:color w:val="000000"/>
                              <w:sz w:val="20"/>
                            </w:rPr>
                          </w:pPr>
                          <w:r>
                            <w:rPr>
                              <w:rFonts w:eastAsia="Calibri" w:cs="Calibri"/>
                              <w:color w:val="000000"/>
                              <w:sz w:val="20"/>
                              <w:szCs w:val="20"/>
                              <w:lang w:val="ru-RU"/>
                            </w:rPr>
                            <w:t>Для служебного использования</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0F5B85EA"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0F5B85F2" w14:textId="77777777" w:rsidR="00244A33" w:rsidRPr="004464D5" w:rsidRDefault="00E66BB8" w:rsidP="004464D5">
                    <w:pPr>
                      <w:spacing w:after="0"/>
                      <w:jc w:val="right"/>
                      <w:rPr>
                        <w:rFonts w:cs="Calibri"/>
                        <w:color w:val="000000"/>
                        <w:sz w:val="20"/>
                      </w:rPr>
                    </w:pPr>
                    <w:r>
                      <w:rPr>
                        <w:rFonts w:eastAsia="Calibri" w:cs="Calibri"/>
                        <w:color w:val="000000"/>
                        <w:sz w:val="20"/>
                        <w:szCs w:val="20"/>
                        <w:lang w:val="ru-RU"/>
                      </w:rPr>
                      <w:t>Для служебного использования</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85E8" w14:textId="77777777" w:rsidR="00244A33" w:rsidRDefault="00E66BB8">
    <w:pPr>
      <w:pStyle w:val="Header"/>
    </w:pPr>
    <w:r>
      <w:rPr>
        <w:noProof/>
        <w:lang w:eastAsia="zh-CN"/>
      </w:rPr>
      <mc:AlternateContent>
        <mc:Choice Requires="wps">
          <w:drawing>
            <wp:anchor distT="0" distB="0" distL="114300" distR="114300" simplePos="0" relativeHeight="251659264" behindDoc="0" locked="0" layoutInCell="0" allowOverlap="1" wp14:anchorId="0F5B85EC" wp14:editId="0F5B85ED">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B85F3" w14:textId="77777777" w:rsidR="00244A33" w:rsidRPr="004464D5" w:rsidRDefault="00E66BB8" w:rsidP="004464D5">
                          <w:pPr>
                            <w:spacing w:after="0"/>
                            <w:jc w:val="right"/>
                            <w:rPr>
                              <w:rFonts w:cs="Calibri"/>
                              <w:color w:val="000000"/>
                              <w:sz w:val="20"/>
                            </w:rPr>
                          </w:pPr>
                          <w:r>
                            <w:rPr>
                              <w:rFonts w:eastAsia="Calibri" w:cs="Calibri"/>
                              <w:color w:val="000000"/>
                              <w:sz w:val="20"/>
                              <w:szCs w:val="20"/>
                              <w:lang w:val="ru-RU"/>
                            </w:rPr>
                            <w:t>Для служебного использования</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0F5B85EC"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0F5B85F3" w14:textId="77777777" w:rsidR="00244A33" w:rsidRPr="004464D5" w:rsidRDefault="00E66BB8" w:rsidP="004464D5">
                    <w:pPr>
                      <w:spacing w:after="0"/>
                      <w:jc w:val="right"/>
                      <w:rPr>
                        <w:rFonts w:cs="Calibri"/>
                        <w:color w:val="000000"/>
                        <w:sz w:val="20"/>
                      </w:rPr>
                    </w:pPr>
                    <w:r>
                      <w:rPr>
                        <w:rFonts w:eastAsia="Calibri" w:cs="Calibri"/>
                        <w:color w:val="000000"/>
                        <w:sz w:val="20"/>
                        <w:szCs w:val="20"/>
                        <w:lang w:val="ru-RU"/>
                      </w:rPr>
                      <w:t>Для служебного использования</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0F5B85EE" wp14:editId="0F5B85EF">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34DAD6FC">
      <w:start w:val="1"/>
      <w:numFmt w:val="bullet"/>
      <w:lvlText w:val=""/>
      <w:lvlJc w:val="left"/>
      <w:pPr>
        <w:ind w:left="-540" w:hanging="360"/>
      </w:pPr>
      <w:rPr>
        <w:rFonts w:ascii="Symbol" w:hAnsi="Symbol" w:hint="default"/>
      </w:rPr>
    </w:lvl>
    <w:lvl w:ilvl="1" w:tplc="0F9E8E8A" w:tentative="1">
      <w:start w:val="1"/>
      <w:numFmt w:val="bullet"/>
      <w:lvlText w:val="o"/>
      <w:lvlJc w:val="left"/>
      <w:pPr>
        <w:ind w:left="180" w:hanging="360"/>
      </w:pPr>
      <w:rPr>
        <w:rFonts w:ascii="Courier New" w:hAnsi="Courier New" w:cs="Courier New" w:hint="default"/>
      </w:rPr>
    </w:lvl>
    <w:lvl w:ilvl="2" w:tplc="C87A62E6" w:tentative="1">
      <w:start w:val="1"/>
      <w:numFmt w:val="bullet"/>
      <w:lvlText w:val=""/>
      <w:lvlJc w:val="left"/>
      <w:pPr>
        <w:ind w:left="900" w:hanging="360"/>
      </w:pPr>
      <w:rPr>
        <w:rFonts w:ascii="Wingdings" w:hAnsi="Wingdings" w:hint="default"/>
      </w:rPr>
    </w:lvl>
    <w:lvl w:ilvl="3" w:tplc="70A4C73E" w:tentative="1">
      <w:start w:val="1"/>
      <w:numFmt w:val="bullet"/>
      <w:lvlText w:val=""/>
      <w:lvlJc w:val="left"/>
      <w:pPr>
        <w:ind w:left="1620" w:hanging="360"/>
      </w:pPr>
      <w:rPr>
        <w:rFonts w:ascii="Symbol" w:hAnsi="Symbol" w:hint="default"/>
      </w:rPr>
    </w:lvl>
    <w:lvl w:ilvl="4" w:tplc="25801B60" w:tentative="1">
      <w:start w:val="1"/>
      <w:numFmt w:val="bullet"/>
      <w:lvlText w:val="o"/>
      <w:lvlJc w:val="left"/>
      <w:pPr>
        <w:ind w:left="2340" w:hanging="360"/>
      </w:pPr>
      <w:rPr>
        <w:rFonts w:ascii="Courier New" w:hAnsi="Courier New" w:cs="Courier New" w:hint="default"/>
      </w:rPr>
    </w:lvl>
    <w:lvl w:ilvl="5" w:tplc="A6BC03C8" w:tentative="1">
      <w:start w:val="1"/>
      <w:numFmt w:val="bullet"/>
      <w:lvlText w:val=""/>
      <w:lvlJc w:val="left"/>
      <w:pPr>
        <w:ind w:left="3060" w:hanging="360"/>
      </w:pPr>
      <w:rPr>
        <w:rFonts w:ascii="Wingdings" w:hAnsi="Wingdings" w:hint="default"/>
      </w:rPr>
    </w:lvl>
    <w:lvl w:ilvl="6" w:tplc="5476C7A2" w:tentative="1">
      <w:start w:val="1"/>
      <w:numFmt w:val="bullet"/>
      <w:lvlText w:val=""/>
      <w:lvlJc w:val="left"/>
      <w:pPr>
        <w:ind w:left="3780" w:hanging="360"/>
      </w:pPr>
      <w:rPr>
        <w:rFonts w:ascii="Symbol" w:hAnsi="Symbol" w:hint="default"/>
      </w:rPr>
    </w:lvl>
    <w:lvl w:ilvl="7" w:tplc="2A8A676A" w:tentative="1">
      <w:start w:val="1"/>
      <w:numFmt w:val="bullet"/>
      <w:lvlText w:val="o"/>
      <w:lvlJc w:val="left"/>
      <w:pPr>
        <w:ind w:left="4500" w:hanging="360"/>
      </w:pPr>
      <w:rPr>
        <w:rFonts w:ascii="Courier New" w:hAnsi="Courier New" w:cs="Courier New" w:hint="default"/>
      </w:rPr>
    </w:lvl>
    <w:lvl w:ilvl="8" w:tplc="E83AA1E4"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5AC0EEC8">
      <w:start w:val="1"/>
      <w:numFmt w:val="bullet"/>
      <w:lvlText w:val=""/>
      <w:lvlJc w:val="left"/>
      <w:pPr>
        <w:ind w:left="360" w:hanging="360"/>
      </w:pPr>
      <w:rPr>
        <w:rFonts w:ascii="Symbol" w:hAnsi="Symbol" w:hint="default"/>
      </w:rPr>
    </w:lvl>
    <w:lvl w:ilvl="1" w:tplc="18526912" w:tentative="1">
      <w:start w:val="1"/>
      <w:numFmt w:val="bullet"/>
      <w:lvlText w:val="o"/>
      <w:lvlJc w:val="left"/>
      <w:pPr>
        <w:ind w:left="1080" w:hanging="360"/>
      </w:pPr>
      <w:rPr>
        <w:rFonts w:ascii="Courier New" w:hAnsi="Courier New" w:cs="Courier New" w:hint="default"/>
      </w:rPr>
    </w:lvl>
    <w:lvl w:ilvl="2" w:tplc="60CE2314" w:tentative="1">
      <w:start w:val="1"/>
      <w:numFmt w:val="bullet"/>
      <w:lvlText w:val=""/>
      <w:lvlJc w:val="left"/>
      <w:pPr>
        <w:ind w:left="1800" w:hanging="360"/>
      </w:pPr>
      <w:rPr>
        <w:rFonts w:ascii="Wingdings" w:hAnsi="Wingdings" w:hint="default"/>
      </w:rPr>
    </w:lvl>
    <w:lvl w:ilvl="3" w:tplc="37868E2E" w:tentative="1">
      <w:start w:val="1"/>
      <w:numFmt w:val="bullet"/>
      <w:lvlText w:val=""/>
      <w:lvlJc w:val="left"/>
      <w:pPr>
        <w:ind w:left="2520" w:hanging="360"/>
      </w:pPr>
      <w:rPr>
        <w:rFonts w:ascii="Symbol" w:hAnsi="Symbol" w:hint="default"/>
      </w:rPr>
    </w:lvl>
    <w:lvl w:ilvl="4" w:tplc="135607DC" w:tentative="1">
      <w:start w:val="1"/>
      <w:numFmt w:val="bullet"/>
      <w:lvlText w:val="o"/>
      <w:lvlJc w:val="left"/>
      <w:pPr>
        <w:ind w:left="3240" w:hanging="360"/>
      </w:pPr>
      <w:rPr>
        <w:rFonts w:ascii="Courier New" w:hAnsi="Courier New" w:cs="Courier New" w:hint="default"/>
      </w:rPr>
    </w:lvl>
    <w:lvl w:ilvl="5" w:tplc="BC3A9D48" w:tentative="1">
      <w:start w:val="1"/>
      <w:numFmt w:val="bullet"/>
      <w:lvlText w:val=""/>
      <w:lvlJc w:val="left"/>
      <w:pPr>
        <w:ind w:left="3960" w:hanging="360"/>
      </w:pPr>
      <w:rPr>
        <w:rFonts w:ascii="Wingdings" w:hAnsi="Wingdings" w:hint="default"/>
      </w:rPr>
    </w:lvl>
    <w:lvl w:ilvl="6" w:tplc="77F09A82" w:tentative="1">
      <w:start w:val="1"/>
      <w:numFmt w:val="bullet"/>
      <w:lvlText w:val=""/>
      <w:lvlJc w:val="left"/>
      <w:pPr>
        <w:ind w:left="4680" w:hanging="360"/>
      </w:pPr>
      <w:rPr>
        <w:rFonts w:ascii="Symbol" w:hAnsi="Symbol" w:hint="default"/>
      </w:rPr>
    </w:lvl>
    <w:lvl w:ilvl="7" w:tplc="EADC8104" w:tentative="1">
      <w:start w:val="1"/>
      <w:numFmt w:val="bullet"/>
      <w:lvlText w:val="o"/>
      <w:lvlJc w:val="left"/>
      <w:pPr>
        <w:ind w:left="5400" w:hanging="360"/>
      </w:pPr>
      <w:rPr>
        <w:rFonts w:ascii="Courier New" w:hAnsi="Courier New" w:cs="Courier New" w:hint="default"/>
      </w:rPr>
    </w:lvl>
    <w:lvl w:ilvl="8" w:tplc="F5A41D30"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4274E3EE">
      <w:start w:val="1"/>
      <w:numFmt w:val="bullet"/>
      <w:lvlText w:val=""/>
      <w:lvlJc w:val="left"/>
      <w:pPr>
        <w:ind w:left="720" w:hanging="360"/>
      </w:pPr>
      <w:rPr>
        <w:rFonts w:ascii="Symbol" w:hAnsi="Symbol" w:hint="default"/>
      </w:rPr>
    </w:lvl>
    <w:lvl w:ilvl="1" w:tplc="D826DD30" w:tentative="1">
      <w:start w:val="1"/>
      <w:numFmt w:val="bullet"/>
      <w:lvlText w:val="o"/>
      <w:lvlJc w:val="left"/>
      <w:pPr>
        <w:ind w:left="1440" w:hanging="360"/>
      </w:pPr>
      <w:rPr>
        <w:rFonts w:ascii="Courier New" w:hAnsi="Courier New" w:cs="Courier New" w:hint="default"/>
      </w:rPr>
    </w:lvl>
    <w:lvl w:ilvl="2" w:tplc="F9749FEA" w:tentative="1">
      <w:start w:val="1"/>
      <w:numFmt w:val="bullet"/>
      <w:lvlText w:val=""/>
      <w:lvlJc w:val="left"/>
      <w:pPr>
        <w:ind w:left="2160" w:hanging="360"/>
      </w:pPr>
      <w:rPr>
        <w:rFonts w:ascii="Wingdings" w:hAnsi="Wingdings" w:hint="default"/>
      </w:rPr>
    </w:lvl>
    <w:lvl w:ilvl="3" w:tplc="5E72B502" w:tentative="1">
      <w:start w:val="1"/>
      <w:numFmt w:val="bullet"/>
      <w:lvlText w:val=""/>
      <w:lvlJc w:val="left"/>
      <w:pPr>
        <w:ind w:left="2880" w:hanging="360"/>
      </w:pPr>
      <w:rPr>
        <w:rFonts w:ascii="Symbol" w:hAnsi="Symbol" w:hint="default"/>
      </w:rPr>
    </w:lvl>
    <w:lvl w:ilvl="4" w:tplc="B4FCC2D0" w:tentative="1">
      <w:start w:val="1"/>
      <w:numFmt w:val="bullet"/>
      <w:lvlText w:val="o"/>
      <w:lvlJc w:val="left"/>
      <w:pPr>
        <w:ind w:left="3600" w:hanging="360"/>
      </w:pPr>
      <w:rPr>
        <w:rFonts w:ascii="Courier New" w:hAnsi="Courier New" w:cs="Courier New" w:hint="default"/>
      </w:rPr>
    </w:lvl>
    <w:lvl w:ilvl="5" w:tplc="3D2AC798" w:tentative="1">
      <w:start w:val="1"/>
      <w:numFmt w:val="bullet"/>
      <w:lvlText w:val=""/>
      <w:lvlJc w:val="left"/>
      <w:pPr>
        <w:ind w:left="4320" w:hanging="360"/>
      </w:pPr>
      <w:rPr>
        <w:rFonts w:ascii="Wingdings" w:hAnsi="Wingdings" w:hint="default"/>
      </w:rPr>
    </w:lvl>
    <w:lvl w:ilvl="6" w:tplc="BDF84F86" w:tentative="1">
      <w:start w:val="1"/>
      <w:numFmt w:val="bullet"/>
      <w:lvlText w:val=""/>
      <w:lvlJc w:val="left"/>
      <w:pPr>
        <w:ind w:left="5040" w:hanging="360"/>
      </w:pPr>
      <w:rPr>
        <w:rFonts w:ascii="Symbol" w:hAnsi="Symbol" w:hint="default"/>
      </w:rPr>
    </w:lvl>
    <w:lvl w:ilvl="7" w:tplc="4BD22C7C" w:tentative="1">
      <w:start w:val="1"/>
      <w:numFmt w:val="bullet"/>
      <w:lvlText w:val="o"/>
      <w:lvlJc w:val="left"/>
      <w:pPr>
        <w:ind w:left="5760" w:hanging="360"/>
      </w:pPr>
      <w:rPr>
        <w:rFonts w:ascii="Courier New" w:hAnsi="Courier New" w:cs="Courier New" w:hint="default"/>
      </w:rPr>
    </w:lvl>
    <w:lvl w:ilvl="8" w:tplc="FEDCDB4E"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7F7AFC60">
      <w:start w:val="1"/>
      <w:numFmt w:val="bullet"/>
      <w:lvlText w:val=""/>
      <w:lvlJc w:val="left"/>
      <w:pPr>
        <w:ind w:left="360" w:hanging="360"/>
      </w:pPr>
      <w:rPr>
        <w:rFonts w:ascii="Symbol" w:hAnsi="Symbol" w:hint="default"/>
      </w:rPr>
    </w:lvl>
    <w:lvl w:ilvl="1" w:tplc="809A2170" w:tentative="1">
      <w:start w:val="1"/>
      <w:numFmt w:val="bullet"/>
      <w:lvlText w:val="o"/>
      <w:lvlJc w:val="left"/>
      <w:pPr>
        <w:ind w:left="1440" w:hanging="360"/>
      </w:pPr>
      <w:rPr>
        <w:rFonts w:ascii="Courier New" w:hAnsi="Courier New" w:cs="Courier New" w:hint="default"/>
      </w:rPr>
    </w:lvl>
    <w:lvl w:ilvl="2" w:tplc="42B0A5D8" w:tentative="1">
      <w:start w:val="1"/>
      <w:numFmt w:val="bullet"/>
      <w:lvlText w:val=""/>
      <w:lvlJc w:val="left"/>
      <w:pPr>
        <w:ind w:left="2160" w:hanging="360"/>
      </w:pPr>
      <w:rPr>
        <w:rFonts w:ascii="Wingdings" w:hAnsi="Wingdings" w:hint="default"/>
      </w:rPr>
    </w:lvl>
    <w:lvl w:ilvl="3" w:tplc="FF8669CA" w:tentative="1">
      <w:start w:val="1"/>
      <w:numFmt w:val="bullet"/>
      <w:lvlText w:val=""/>
      <w:lvlJc w:val="left"/>
      <w:pPr>
        <w:ind w:left="2880" w:hanging="360"/>
      </w:pPr>
      <w:rPr>
        <w:rFonts w:ascii="Symbol" w:hAnsi="Symbol" w:hint="default"/>
      </w:rPr>
    </w:lvl>
    <w:lvl w:ilvl="4" w:tplc="D33667A8" w:tentative="1">
      <w:start w:val="1"/>
      <w:numFmt w:val="bullet"/>
      <w:lvlText w:val="o"/>
      <w:lvlJc w:val="left"/>
      <w:pPr>
        <w:ind w:left="3600" w:hanging="360"/>
      </w:pPr>
      <w:rPr>
        <w:rFonts w:ascii="Courier New" w:hAnsi="Courier New" w:cs="Courier New" w:hint="default"/>
      </w:rPr>
    </w:lvl>
    <w:lvl w:ilvl="5" w:tplc="38BE1A0A" w:tentative="1">
      <w:start w:val="1"/>
      <w:numFmt w:val="bullet"/>
      <w:lvlText w:val=""/>
      <w:lvlJc w:val="left"/>
      <w:pPr>
        <w:ind w:left="4320" w:hanging="360"/>
      </w:pPr>
      <w:rPr>
        <w:rFonts w:ascii="Wingdings" w:hAnsi="Wingdings" w:hint="default"/>
      </w:rPr>
    </w:lvl>
    <w:lvl w:ilvl="6" w:tplc="3B50FB5C" w:tentative="1">
      <w:start w:val="1"/>
      <w:numFmt w:val="bullet"/>
      <w:lvlText w:val=""/>
      <w:lvlJc w:val="left"/>
      <w:pPr>
        <w:ind w:left="5040" w:hanging="360"/>
      </w:pPr>
      <w:rPr>
        <w:rFonts w:ascii="Symbol" w:hAnsi="Symbol" w:hint="default"/>
      </w:rPr>
    </w:lvl>
    <w:lvl w:ilvl="7" w:tplc="7C2AB7C2" w:tentative="1">
      <w:start w:val="1"/>
      <w:numFmt w:val="bullet"/>
      <w:lvlText w:val="o"/>
      <w:lvlJc w:val="left"/>
      <w:pPr>
        <w:ind w:left="5760" w:hanging="360"/>
      </w:pPr>
      <w:rPr>
        <w:rFonts w:ascii="Courier New" w:hAnsi="Courier New" w:cs="Courier New" w:hint="default"/>
      </w:rPr>
    </w:lvl>
    <w:lvl w:ilvl="8" w:tplc="2102A8D4"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C59C6BA8">
      <w:start w:val="1"/>
      <w:numFmt w:val="bullet"/>
      <w:lvlText w:val=""/>
      <w:lvlJc w:val="left"/>
      <w:pPr>
        <w:ind w:left="720" w:hanging="360"/>
      </w:pPr>
      <w:rPr>
        <w:rFonts w:ascii="Symbol" w:hAnsi="Symbol" w:hint="default"/>
      </w:rPr>
    </w:lvl>
    <w:lvl w:ilvl="1" w:tplc="90A46084" w:tentative="1">
      <w:start w:val="1"/>
      <w:numFmt w:val="bullet"/>
      <w:lvlText w:val="o"/>
      <w:lvlJc w:val="left"/>
      <w:pPr>
        <w:ind w:left="1440" w:hanging="360"/>
      </w:pPr>
      <w:rPr>
        <w:rFonts w:ascii="Courier New" w:hAnsi="Courier New" w:cs="Courier New" w:hint="default"/>
      </w:rPr>
    </w:lvl>
    <w:lvl w:ilvl="2" w:tplc="46F466E0" w:tentative="1">
      <w:start w:val="1"/>
      <w:numFmt w:val="bullet"/>
      <w:lvlText w:val=""/>
      <w:lvlJc w:val="left"/>
      <w:pPr>
        <w:ind w:left="2160" w:hanging="360"/>
      </w:pPr>
      <w:rPr>
        <w:rFonts w:ascii="Wingdings" w:hAnsi="Wingdings" w:hint="default"/>
      </w:rPr>
    </w:lvl>
    <w:lvl w:ilvl="3" w:tplc="2F4E29C8" w:tentative="1">
      <w:start w:val="1"/>
      <w:numFmt w:val="bullet"/>
      <w:lvlText w:val=""/>
      <w:lvlJc w:val="left"/>
      <w:pPr>
        <w:ind w:left="2880" w:hanging="360"/>
      </w:pPr>
      <w:rPr>
        <w:rFonts w:ascii="Symbol" w:hAnsi="Symbol" w:hint="default"/>
      </w:rPr>
    </w:lvl>
    <w:lvl w:ilvl="4" w:tplc="32EABA36" w:tentative="1">
      <w:start w:val="1"/>
      <w:numFmt w:val="bullet"/>
      <w:lvlText w:val="o"/>
      <w:lvlJc w:val="left"/>
      <w:pPr>
        <w:ind w:left="3600" w:hanging="360"/>
      </w:pPr>
      <w:rPr>
        <w:rFonts w:ascii="Courier New" w:hAnsi="Courier New" w:cs="Courier New" w:hint="default"/>
      </w:rPr>
    </w:lvl>
    <w:lvl w:ilvl="5" w:tplc="1EF02A80" w:tentative="1">
      <w:start w:val="1"/>
      <w:numFmt w:val="bullet"/>
      <w:lvlText w:val=""/>
      <w:lvlJc w:val="left"/>
      <w:pPr>
        <w:ind w:left="4320" w:hanging="360"/>
      </w:pPr>
      <w:rPr>
        <w:rFonts w:ascii="Wingdings" w:hAnsi="Wingdings" w:hint="default"/>
      </w:rPr>
    </w:lvl>
    <w:lvl w:ilvl="6" w:tplc="B6D47E0C" w:tentative="1">
      <w:start w:val="1"/>
      <w:numFmt w:val="bullet"/>
      <w:lvlText w:val=""/>
      <w:lvlJc w:val="left"/>
      <w:pPr>
        <w:ind w:left="5040" w:hanging="360"/>
      </w:pPr>
      <w:rPr>
        <w:rFonts w:ascii="Symbol" w:hAnsi="Symbol" w:hint="default"/>
      </w:rPr>
    </w:lvl>
    <w:lvl w:ilvl="7" w:tplc="1AF0BBFA" w:tentative="1">
      <w:start w:val="1"/>
      <w:numFmt w:val="bullet"/>
      <w:lvlText w:val="o"/>
      <w:lvlJc w:val="left"/>
      <w:pPr>
        <w:ind w:left="5760" w:hanging="360"/>
      </w:pPr>
      <w:rPr>
        <w:rFonts w:ascii="Courier New" w:hAnsi="Courier New" w:cs="Courier New" w:hint="default"/>
      </w:rPr>
    </w:lvl>
    <w:lvl w:ilvl="8" w:tplc="E9644BAC"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7FF0BD98">
      <w:start w:val="1"/>
      <w:numFmt w:val="bullet"/>
      <w:lvlText w:val=""/>
      <w:lvlJc w:val="left"/>
      <w:pPr>
        <w:ind w:left="360" w:hanging="360"/>
      </w:pPr>
      <w:rPr>
        <w:rFonts w:ascii="Symbol" w:hAnsi="Symbol" w:hint="default"/>
      </w:rPr>
    </w:lvl>
    <w:lvl w:ilvl="1" w:tplc="FEC0A944" w:tentative="1">
      <w:start w:val="1"/>
      <w:numFmt w:val="bullet"/>
      <w:lvlText w:val="o"/>
      <w:lvlJc w:val="left"/>
      <w:pPr>
        <w:ind w:left="1080" w:hanging="360"/>
      </w:pPr>
      <w:rPr>
        <w:rFonts w:ascii="Courier New" w:hAnsi="Courier New" w:cs="Courier New" w:hint="default"/>
      </w:rPr>
    </w:lvl>
    <w:lvl w:ilvl="2" w:tplc="182CC124" w:tentative="1">
      <w:start w:val="1"/>
      <w:numFmt w:val="bullet"/>
      <w:lvlText w:val=""/>
      <w:lvlJc w:val="left"/>
      <w:pPr>
        <w:ind w:left="1800" w:hanging="360"/>
      </w:pPr>
      <w:rPr>
        <w:rFonts w:ascii="Wingdings" w:hAnsi="Wingdings" w:hint="default"/>
      </w:rPr>
    </w:lvl>
    <w:lvl w:ilvl="3" w:tplc="3912C70C" w:tentative="1">
      <w:start w:val="1"/>
      <w:numFmt w:val="bullet"/>
      <w:lvlText w:val=""/>
      <w:lvlJc w:val="left"/>
      <w:pPr>
        <w:ind w:left="2520" w:hanging="360"/>
      </w:pPr>
      <w:rPr>
        <w:rFonts w:ascii="Symbol" w:hAnsi="Symbol" w:hint="default"/>
      </w:rPr>
    </w:lvl>
    <w:lvl w:ilvl="4" w:tplc="97263A32" w:tentative="1">
      <w:start w:val="1"/>
      <w:numFmt w:val="bullet"/>
      <w:lvlText w:val="o"/>
      <w:lvlJc w:val="left"/>
      <w:pPr>
        <w:ind w:left="3240" w:hanging="360"/>
      </w:pPr>
      <w:rPr>
        <w:rFonts w:ascii="Courier New" w:hAnsi="Courier New" w:cs="Courier New" w:hint="default"/>
      </w:rPr>
    </w:lvl>
    <w:lvl w:ilvl="5" w:tplc="06D42DF2" w:tentative="1">
      <w:start w:val="1"/>
      <w:numFmt w:val="bullet"/>
      <w:lvlText w:val=""/>
      <w:lvlJc w:val="left"/>
      <w:pPr>
        <w:ind w:left="3960" w:hanging="360"/>
      </w:pPr>
      <w:rPr>
        <w:rFonts w:ascii="Wingdings" w:hAnsi="Wingdings" w:hint="default"/>
      </w:rPr>
    </w:lvl>
    <w:lvl w:ilvl="6" w:tplc="299E0B98" w:tentative="1">
      <w:start w:val="1"/>
      <w:numFmt w:val="bullet"/>
      <w:lvlText w:val=""/>
      <w:lvlJc w:val="left"/>
      <w:pPr>
        <w:ind w:left="4680" w:hanging="360"/>
      </w:pPr>
      <w:rPr>
        <w:rFonts w:ascii="Symbol" w:hAnsi="Symbol" w:hint="default"/>
      </w:rPr>
    </w:lvl>
    <w:lvl w:ilvl="7" w:tplc="1E7E2D8A" w:tentative="1">
      <w:start w:val="1"/>
      <w:numFmt w:val="bullet"/>
      <w:lvlText w:val="o"/>
      <w:lvlJc w:val="left"/>
      <w:pPr>
        <w:ind w:left="5400" w:hanging="360"/>
      </w:pPr>
      <w:rPr>
        <w:rFonts w:ascii="Courier New" w:hAnsi="Courier New" w:cs="Courier New" w:hint="default"/>
      </w:rPr>
    </w:lvl>
    <w:lvl w:ilvl="8" w:tplc="799CF1F8"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6226C33A">
      <w:start w:val="1"/>
      <w:numFmt w:val="decimal"/>
      <w:lvlText w:val="%1."/>
      <w:lvlJc w:val="left"/>
      <w:pPr>
        <w:ind w:left="360" w:hanging="360"/>
      </w:pPr>
      <w:rPr>
        <w:rFonts w:ascii="Arial" w:hAnsi="Arial" w:cs="Arial" w:hint="default"/>
        <w:color w:val="auto"/>
        <w:sz w:val="20"/>
        <w:szCs w:val="20"/>
      </w:rPr>
    </w:lvl>
    <w:lvl w:ilvl="1" w:tplc="20328320">
      <w:start w:val="1"/>
      <w:numFmt w:val="bullet"/>
      <w:lvlText w:val=""/>
      <w:lvlJc w:val="left"/>
      <w:pPr>
        <w:ind w:left="1080" w:hanging="360"/>
      </w:pPr>
      <w:rPr>
        <w:rFonts w:ascii="Symbol" w:hAnsi="Symbol" w:hint="default"/>
      </w:rPr>
    </w:lvl>
    <w:lvl w:ilvl="2" w:tplc="01DCC2DC">
      <w:start w:val="1"/>
      <w:numFmt w:val="lowerRoman"/>
      <w:lvlText w:val="%3."/>
      <w:lvlJc w:val="right"/>
      <w:pPr>
        <w:ind w:left="1800" w:hanging="180"/>
      </w:pPr>
    </w:lvl>
    <w:lvl w:ilvl="3" w:tplc="08E6BBA2">
      <w:start w:val="1"/>
      <w:numFmt w:val="decimal"/>
      <w:lvlText w:val="%4."/>
      <w:lvlJc w:val="left"/>
      <w:pPr>
        <w:ind w:left="2520" w:hanging="360"/>
      </w:pPr>
    </w:lvl>
    <w:lvl w:ilvl="4" w:tplc="AC1C55EA">
      <w:start w:val="1"/>
      <w:numFmt w:val="lowerLetter"/>
      <w:lvlText w:val="%5."/>
      <w:lvlJc w:val="left"/>
      <w:pPr>
        <w:ind w:left="3240" w:hanging="360"/>
      </w:pPr>
    </w:lvl>
    <w:lvl w:ilvl="5" w:tplc="5C7EE25A">
      <w:start w:val="1"/>
      <w:numFmt w:val="lowerRoman"/>
      <w:lvlText w:val="%6."/>
      <w:lvlJc w:val="right"/>
      <w:pPr>
        <w:ind w:left="3960" w:hanging="180"/>
      </w:pPr>
    </w:lvl>
    <w:lvl w:ilvl="6" w:tplc="14D45E44">
      <w:start w:val="1"/>
      <w:numFmt w:val="decimal"/>
      <w:lvlText w:val="%7."/>
      <w:lvlJc w:val="left"/>
      <w:pPr>
        <w:ind w:left="4680" w:hanging="360"/>
      </w:pPr>
    </w:lvl>
    <w:lvl w:ilvl="7" w:tplc="EB967DDA">
      <w:start w:val="1"/>
      <w:numFmt w:val="lowerLetter"/>
      <w:lvlText w:val="%8."/>
      <w:lvlJc w:val="left"/>
      <w:pPr>
        <w:ind w:left="5400" w:hanging="360"/>
      </w:pPr>
    </w:lvl>
    <w:lvl w:ilvl="8" w:tplc="BC02351A">
      <w:start w:val="1"/>
      <w:numFmt w:val="lowerRoman"/>
      <w:lvlText w:val="%9."/>
      <w:lvlJc w:val="right"/>
      <w:pPr>
        <w:ind w:left="6120" w:hanging="180"/>
      </w:pPr>
    </w:lvl>
  </w:abstractNum>
  <w:abstractNum w:abstractNumId="9" w15:restartNumberingAfterBreak="0">
    <w:nsid w:val="393F7561"/>
    <w:multiLevelType w:val="hybridMultilevel"/>
    <w:tmpl w:val="2CC883BC"/>
    <w:lvl w:ilvl="0" w:tplc="6D9EDC34">
      <w:start w:val="1"/>
      <w:numFmt w:val="lowerLetter"/>
      <w:lvlText w:val="(%1)"/>
      <w:lvlJc w:val="left"/>
      <w:pPr>
        <w:ind w:left="780" w:hanging="360"/>
      </w:pPr>
      <w:rPr>
        <w:rFonts w:hint="default"/>
      </w:rPr>
    </w:lvl>
    <w:lvl w:ilvl="1" w:tplc="6AF4A5B0">
      <w:start w:val="1"/>
      <w:numFmt w:val="bullet"/>
      <w:lvlText w:val=""/>
      <w:lvlJc w:val="left"/>
      <w:pPr>
        <w:ind w:left="1500" w:hanging="360"/>
      </w:pPr>
      <w:rPr>
        <w:rFonts w:ascii="Symbol" w:hAnsi="Symbol" w:hint="default"/>
      </w:rPr>
    </w:lvl>
    <w:lvl w:ilvl="2" w:tplc="EABE33D2">
      <w:start w:val="1"/>
      <w:numFmt w:val="lowerRoman"/>
      <w:lvlText w:val="%3."/>
      <w:lvlJc w:val="right"/>
      <w:pPr>
        <w:ind w:left="2220" w:hanging="180"/>
      </w:pPr>
    </w:lvl>
    <w:lvl w:ilvl="3" w:tplc="66EA8118" w:tentative="1">
      <w:start w:val="1"/>
      <w:numFmt w:val="decimal"/>
      <w:lvlText w:val="%4."/>
      <w:lvlJc w:val="left"/>
      <w:pPr>
        <w:ind w:left="2940" w:hanging="360"/>
      </w:pPr>
    </w:lvl>
    <w:lvl w:ilvl="4" w:tplc="0EB6B1A4" w:tentative="1">
      <w:start w:val="1"/>
      <w:numFmt w:val="lowerLetter"/>
      <w:lvlText w:val="%5."/>
      <w:lvlJc w:val="left"/>
      <w:pPr>
        <w:ind w:left="3660" w:hanging="360"/>
      </w:pPr>
    </w:lvl>
    <w:lvl w:ilvl="5" w:tplc="50C616B0" w:tentative="1">
      <w:start w:val="1"/>
      <w:numFmt w:val="lowerRoman"/>
      <w:lvlText w:val="%6."/>
      <w:lvlJc w:val="right"/>
      <w:pPr>
        <w:ind w:left="4380" w:hanging="180"/>
      </w:pPr>
    </w:lvl>
    <w:lvl w:ilvl="6" w:tplc="BD3C3846" w:tentative="1">
      <w:start w:val="1"/>
      <w:numFmt w:val="decimal"/>
      <w:lvlText w:val="%7."/>
      <w:lvlJc w:val="left"/>
      <w:pPr>
        <w:ind w:left="5100" w:hanging="360"/>
      </w:pPr>
    </w:lvl>
    <w:lvl w:ilvl="7" w:tplc="28FEE7FC" w:tentative="1">
      <w:start w:val="1"/>
      <w:numFmt w:val="lowerLetter"/>
      <w:lvlText w:val="%8."/>
      <w:lvlJc w:val="left"/>
      <w:pPr>
        <w:ind w:left="5820" w:hanging="360"/>
      </w:pPr>
    </w:lvl>
    <w:lvl w:ilvl="8" w:tplc="35D8F050"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FF54C2FE">
      <w:start w:val="1"/>
      <w:numFmt w:val="bullet"/>
      <w:lvlText w:val=""/>
      <w:lvlJc w:val="left"/>
      <w:pPr>
        <w:ind w:left="720" w:hanging="360"/>
      </w:pPr>
      <w:rPr>
        <w:rFonts w:ascii="Symbol" w:hAnsi="Symbol" w:hint="default"/>
      </w:rPr>
    </w:lvl>
    <w:lvl w:ilvl="1" w:tplc="19E02B52" w:tentative="1">
      <w:start w:val="1"/>
      <w:numFmt w:val="bullet"/>
      <w:lvlText w:val="o"/>
      <w:lvlJc w:val="left"/>
      <w:pPr>
        <w:ind w:left="1440" w:hanging="360"/>
      </w:pPr>
      <w:rPr>
        <w:rFonts w:ascii="Courier New" w:hAnsi="Courier New" w:cs="Courier New" w:hint="default"/>
      </w:rPr>
    </w:lvl>
    <w:lvl w:ilvl="2" w:tplc="4BE897C6" w:tentative="1">
      <w:start w:val="1"/>
      <w:numFmt w:val="bullet"/>
      <w:lvlText w:val=""/>
      <w:lvlJc w:val="left"/>
      <w:pPr>
        <w:ind w:left="2160" w:hanging="360"/>
      </w:pPr>
      <w:rPr>
        <w:rFonts w:ascii="Wingdings" w:hAnsi="Wingdings" w:hint="default"/>
      </w:rPr>
    </w:lvl>
    <w:lvl w:ilvl="3" w:tplc="FABCC42E" w:tentative="1">
      <w:start w:val="1"/>
      <w:numFmt w:val="bullet"/>
      <w:lvlText w:val=""/>
      <w:lvlJc w:val="left"/>
      <w:pPr>
        <w:ind w:left="2880" w:hanging="360"/>
      </w:pPr>
      <w:rPr>
        <w:rFonts w:ascii="Symbol" w:hAnsi="Symbol" w:hint="default"/>
      </w:rPr>
    </w:lvl>
    <w:lvl w:ilvl="4" w:tplc="D28E2BE8" w:tentative="1">
      <w:start w:val="1"/>
      <w:numFmt w:val="bullet"/>
      <w:lvlText w:val="o"/>
      <w:lvlJc w:val="left"/>
      <w:pPr>
        <w:ind w:left="3600" w:hanging="360"/>
      </w:pPr>
      <w:rPr>
        <w:rFonts w:ascii="Courier New" w:hAnsi="Courier New" w:cs="Courier New" w:hint="default"/>
      </w:rPr>
    </w:lvl>
    <w:lvl w:ilvl="5" w:tplc="DE5E6E60" w:tentative="1">
      <w:start w:val="1"/>
      <w:numFmt w:val="bullet"/>
      <w:lvlText w:val=""/>
      <w:lvlJc w:val="left"/>
      <w:pPr>
        <w:ind w:left="4320" w:hanging="360"/>
      </w:pPr>
      <w:rPr>
        <w:rFonts w:ascii="Wingdings" w:hAnsi="Wingdings" w:hint="default"/>
      </w:rPr>
    </w:lvl>
    <w:lvl w:ilvl="6" w:tplc="DE226EB4" w:tentative="1">
      <w:start w:val="1"/>
      <w:numFmt w:val="bullet"/>
      <w:lvlText w:val=""/>
      <w:lvlJc w:val="left"/>
      <w:pPr>
        <w:ind w:left="5040" w:hanging="360"/>
      </w:pPr>
      <w:rPr>
        <w:rFonts w:ascii="Symbol" w:hAnsi="Symbol" w:hint="default"/>
      </w:rPr>
    </w:lvl>
    <w:lvl w:ilvl="7" w:tplc="51DA6A5C" w:tentative="1">
      <w:start w:val="1"/>
      <w:numFmt w:val="bullet"/>
      <w:lvlText w:val="o"/>
      <w:lvlJc w:val="left"/>
      <w:pPr>
        <w:ind w:left="5760" w:hanging="360"/>
      </w:pPr>
      <w:rPr>
        <w:rFonts w:ascii="Courier New" w:hAnsi="Courier New" w:cs="Courier New" w:hint="default"/>
      </w:rPr>
    </w:lvl>
    <w:lvl w:ilvl="8" w:tplc="BD5E4AE6"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1EC2629E">
      <w:start w:val="1"/>
      <w:numFmt w:val="decimal"/>
      <w:lvlText w:val="%1."/>
      <w:lvlJc w:val="left"/>
      <w:pPr>
        <w:ind w:left="870" w:hanging="360"/>
      </w:pPr>
      <w:rPr>
        <w:rFonts w:hint="default"/>
        <w:b w:val="0"/>
        <w:color w:val="auto"/>
        <w:sz w:val="20"/>
      </w:rPr>
    </w:lvl>
    <w:lvl w:ilvl="1" w:tplc="B37E8BB0" w:tentative="1">
      <w:start w:val="1"/>
      <w:numFmt w:val="bullet"/>
      <w:lvlText w:val="o"/>
      <w:lvlJc w:val="left"/>
      <w:pPr>
        <w:ind w:left="1590" w:hanging="360"/>
      </w:pPr>
      <w:rPr>
        <w:rFonts w:ascii="Courier New" w:hAnsi="Courier New" w:cs="Courier New" w:hint="default"/>
      </w:rPr>
    </w:lvl>
    <w:lvl w:ilvl="2" w:tplc="53488162" w:tentative="1">
      <w:start w:val="1"/>
      <w:numFmt w:val="bullet"/>
      <w:lvlText w:val=""/>
      <w:lvlJc w:val="left"/>
      <w:pPr>
        <w:ind w:left="2310" w:hanging="360"/>
      </w:pPr>
      <w:rPr>
        <w:rFonts w:ascii="Wingdings" w:hAnsi="Wingdings" w:hint="default"/>
      </w:rPr>
    </w:lvl>
    <w:lvl w:ilvl="3" w:tplc="28CA323C" w:tentative="1">
      <w:start w:val="1"/>
      <w:numFmt w:val="bullet"/>
      <w:lvlText w:val=""/>
      <w:lvlJc w:val="left"/>
      <w:pPr>
        <w:ind w:left="3030" w:hanging="360"/>
      </w:pPr>
      <w:rPr>
        <w:rFonts w:ascii="Symbol" w:hAnsi="Symbol" w:hint="default"/>
      </w:rPr>
    </w:lvl>
    <w:lvl w:ilvl="4" w:tplc="82C06044" w:tentative="1">
      <w:start w:val="1"/>
      <w:numFmt w:val="bullet"/>
      <w:lvlText w:val="o"/>
      <w:lvlJc w:val="left"/>
      <w:pPr>
        <w:ind w:left="3750" w:hanging="360"/>
      </w:pPr>
      <w:rPr>
        <w:rFonts w:ascii="Courier New" w:hAnsi="Courier New" w:cs="Courier New" w:hint="default"/>
      </w:rPr>
    </w:lvl>
    <w:lvl w:ilvl="5" w:tplc="64A0EEBC" w:tentative="1">
      <w:start w:val="1"/>
      <w:numFmt w:val="bullet"/>
      <w:lvlText w:val=""/>
      <w:lvlJc w:val="left"/>
      <w:pPr>
        <w:ind w:left="4470" w:hanging="360"/>
      </w:pPr>
      <w:rPr>
        <w:rFonts w:ascii="Wingdings" w:hAnsi="Wingdings" w:hint="default"/>
      </w:rPr>
    </w:lvl>
    <w:lvl w:ilvl="6" w:tplc="2C3A24FC" w:tentative="1">
      <w:start w:val="1"/>
      <w:numFmt w:val="bullet"/>
      <w:lvlText w:val=""/>
      <w:lvlJc w:val="left"/>
      <w:pPr>
        <w:ind w:left="5190" w:hanging="360"/>
      </w:pPr>
      <w:rPr>
        <w:rFonts w:ascii="Symbol" w:hAnsi="Symbol" w:hint="default"/>
      </w:rPr>
    </w:lvl>
    <w:lvl w:ilvl="7" w:tplc="56C05B22" w:tentative="1">
      <w:start w:val="1"/>
      <w:numFmt w:val="bullet"/>
      <w:lvlText w:val="o"/>
      <w:lvlJc w:val="left"/>
      <w:pPr>
        <w:ind w:left="5910" w:hanging="360"/>
      </w:pPr>
      <w:rPr>
        <w:rFonts w:ascii="Courier New" w:hAnsi="Courier New" w:cs="Courier New" w:hint="default"/>
      </w:rPr>
    </w:lvl>
    <w:lvl w:ilvl="8" w:tplc="8B8E3CCC"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5F5CA578">
      <w:start w:val="1"/>
      <w:numFmt w:val="bullet"/>
      <w:lvlText w:val=""/>
      <w:lvlJc w:val="left"/>
      <w:pPr>
        <w:ind w:left="720" w:hanging="360"/>
      </w:pPr>
      <w:rPr>
        <w:rFonts w:ascii="Symbol" w:hAnsi="Symbol" w:hint="default"/>
      </w:rPr>
    </w:lvl>
    <w:lvl w:ilvl="1" w:tplc="77068472" w:tentative="1">
      <w:start w:val="1"/>
      <w:numFmt w:val="bullet"/>
      <w:lvlText w:val="o"/>
      <w:lvlJc w:val="left"/>
      <w:pPr>
        <w:ind w:left="1440" w:hanging="360"/>
      </w:pPr>
      <w:rPr>
        <w:rFonts w:ascii="Courier New" w:hAnsi="Courier New" w:cs="Courier New" w:hint="default"/>
      </w:rPr>
    </w:lvl>
    <w:lvl w:ilvl="2" w:tplc="923EC5EA" w:tentative="1">
      <w:start w:val="1"/>
      <w:numFmt w:val="bullet"/>
      <w:lvlText w:val=""/>
      <w:lvlJc w:val="left"/>
      <w:pPr>
        <w:ind w:left="2160" w:hanging="360"/>
      </w:pPr>
      <w:rPr>
        <w:rFonts w:ascii="Wingdings" w:hAnsi="Wingdings" w:hint="default"/>
      </w:rPr>
    </w:lvl>
    <w:lvl w:ilvl="3" w:tplc="3EE2BE70" w:tentative="1">
      <w:start w:val="1"/>
      <w:numFmt w:val="bullet"/>
      <w:lvlText w:val=""/>
      <w:lvlJc w:val="left"/>
      <w:pPr>
        <w:ind w:left="2880" w:hanging="360"/>
      </w:pPr>
      <w:rPr>
        <w:rFonts w:ascii="Symbol" w:hAnsi="Symbol" w:hint="default"/>
      </w:rPr>
    </w:lvl>
    <w:lvl w:ilvl="4" w:tplc="8788EFA2" w:tentative="1">
      <w:start w:val="1"/>
      <w:numFmt w:val="bullet"/>
      <w:lvlText w:val="o"/>
      <w:lvlJc w:val="left"/>
      <w:pPr>
        <w:ind w:left="3600" w:hanging="360"/>
      </w:pPr>
      <w:rPr>
        <w:rFonts w:ascii="Courier New" w:hAnsi="Courier New" w:cs="Courier New" w:hint="default"/>
      </w:rPr>
    </w:lvl>
    <w:lvl w:ilvl="5" w:tplc="C0D08540" w:tentative="1">
      <w:start w:val="1"/>
      <w:numFmt w:val="bullet"/>
      <w:lvlText w:val=""/>
      <w:lvlJc w:val="left"/>
      <w:pPr>
        <w:ind w:left="4320" w:hanging="360"/>
      </w:pPr>
      <w:rPr>
        <w:rFonts w:ascii="Wingdings" w:hAnsi="Wingdings" w:hint="default"/>
      </w:rPr>
    </w:lvl>
    <w:lvl w:ilvl="6" w:tplc="92E6EF8E" w:tentative="1">
      <w:start w:val="1"/>
      <w:numFmt w:val="bullet"/>
      <w:lvlText w:val=""/>
      <w:lvlJc w:val="left"/>
      <w:pPr>
        <w:ind w:left="5040" w:hanging="360"/>
      </w:pPr>
      <w:rPr>
        <w:rFonts w:ascii="Symbol" w:hAnsi="Symbol" w:hint="default"/>
      </w:rPr>
    </w:lvl>
    <w:lvl w:ilvl="7" w:tplc="CA10550E" w:tentative="1">
      <w:start w:val="1"/>
      <w:numFmt w:val="bullet"/>
      <w:lvlText w:val="o"/>
      <w:lvlJc w:val="left"/>
      <w:pPr>
        <w:ind w:left="5760" w:hanging="360"/>
      </w:pPr>
      <w:rPr>
        <w:rFonts w:ascii="Courier New" w:hAnsi="Courier New" w:cs="Courier New" w:hint="default"/>
      </w:rPr>
    </w:lvl>
    <w:lvl w:ilvl="8" w:tplc="7A2A08D4"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E38897B2">
      <w:start w:val="1"/>
      <w:numFmt w:val="bullet"/>
      <w:lvlText w:val=""/>
      <w:lvlJc w:val="left"/>
      <w:pPr>
        <w:ind w:left="360" w:hanging="360"/>
      </w:pPr>
      <w:rPr>
        <w:rFonts w:ascii="Symbol" w:hAnsi="Symbol" w:hint="default"/>
      </w:rPr>
    </w:lvl>
    <w:lvl w:ilvl="1" w:tplc="313AD3D4">
      <w:start w:val="1"/>
      <w:numFmt w:val="bullet"/>
      <w:lvlText w:val=""/>
      <w:lvlJc w:val="left"/>
      <w:pPr>
        <w:ind w:left="1500" w:hanging="360"/>
      </w:pPr>
      <w:rPr>
        <w:rFonts w:ascii="Symbol" w:hAnsi="Symbol" w:hint="default"/>
      </w:rPr>
    </w:lvl>
    <w:lvl w:ilvl="2" w:tplc="0EBEC9D2" w:tentative="1">
      <w:start w:val="1"/>
      <w:numFmt w:val="bullet"/>
      <w:lvlText w:val=""/>
      <w:lvlJc w:val="left"/>
      <w:pPr>
        <w:ind w:left="2220" w:hanging="360"/>
      </w:pPr>
      <w:rPr>
        <w:rFonts w:ascii="Wingdings" w:hAnsi="Wingdings" w:hint="default"/>
      </w:rPr>
    </w:lvl>
    <w:lvl w:ilvl="3" w:tplc="018253EE" w:tentative="1">
      <w:start w:val="1"/>
      <w:numFmt w:val="bullet"/>
      <w:lvlText w:val=""/>
      <w:lvlJc w:val="left"/>
      <w:pPr>
        <w:ind w:left="2940" w:hanging="360"/>
      </w:pPr>
      <w:rPr>
        <w:rFonts w:ascii="Symbol" w:hAnsi="Symbol" w:hint="default"/>
      </w:rPr>
    </w:lvl>
    <w:lvl w:ilvl="4" w:tplc="6CD215F2" w:tentative="1">
      <w:start w:val="1"/>
      <w:numFmt w:val="bullet"/>
      <w:lvlText w:val="o"/>
      <w:lvlJc w:val="left"/>
      <w:pPr>
        <w:ind w:left="3660" w:hanging="360"/>
      </w:pPr>
      <w:rPr>
        <w:rFonts w:ascii="Courier New" w:hAnsi="Courier New" w:cs="Courier New" w:hint="default"/>
      </w:rPr>
    </w:lvl>
    <w:lvl w:ilvl="5" w:tplc="323C9F68" w:tentative="1">
      <w:start w:val="1"/>
      <w:numFmt w:val="bullet"/>
      <w:lvlText w:val=""/>
      <w:lvlJc w:val="left"/>
      <w:pPr>
        <w:ind w:left="4380" w:hanging="360"/>
      </w:pPr>
      <w:rPr>
        <w:rFonts w:ascii="Wingdings" w:hAnsi="Wingdings" w:hint="default"/>
      </w:rPr>
    </w:lvl>
    <w:lvl w:ilvl="6" w:tplc="E3BC24D6" w:tentative="1">
      <w:start w:val="1"/>
      <w:numFmt w:val="bullet"/>
      <w:lvlText w:val=""/>
      <w:lvlJc w:val="left"/>
      <w:pPr>
        <w:ind w:left="5100" w:hanging="360"/>
      </w:pPr>
      <w:rPr>
        <w:rFonts w:ascii="Symbol" w:hAnsi="Symbol" w:hint="default"/>
      </w:rPr>
    </w:lvl>
    <w:lvl w:ilvl="7" w:tplc="6F765B56" w:tentative="1">
      <w:start w:val="1"/>
      <w:numFmt w:val="bullet"/>
      <w:lvlText w:val="o"/>
      <w:lvlJc w:val="left"/>
      <w:pPr>
        <w:ind w:left="5820" w:hanging="360"/>
      </w:pPr>
      <w:rPr>
        <w:rFonts w:ascii="Courier New" w:hAnsi="Courier New" w:cs="Courier New" w:hint="default"/>
      </w:rPr>
    </w:lvl>
    <w:lvl w:ilvl="8" w:tplc="69020412"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CB52B306">
      <w:start w:val="1"/>
      <w:numFmt w:val="decimal"/>
      <w:lvlText w:val="%1."/>
      <w:lvlJc w:val="left"/>
      <w:pPr>
        <w:ind w:left="990" w:hanging="360"/>
      </w:pPr>
      <w:rPr>
        <w:rFonts w:cstheme="minorBidi" w:hint="default"/>
        <w:b/>
        <w:bCs/>
        <w:u w:val="none"/>
      </w:rPr>
    </w:lvl>
    <w:lvl w:ilvl="1" w:tplc="59DCA6AA" w:tentative="1">
      <w:start w:val="1"/>
      <w:numFmt w:val="lowerLetter"/>
      <w:lvlText w:val="%2."/>
      <w:lvlJc w:val="left"/>
      <w:pPr>
        <w:ind w:left="1710" w:hanging="360"/>
      </w:pPr>
    </w:lvl>
    <w:lvl w:ilvl="2" w:tplc="7B1E8E88" w:tentative="1">
      <w:start w:val="1"/>
      <w:numFmt w:val="lowerRoman"/>
      <w:lvlText w:val="%3."/>
      <w:lvlJc w:val="right"/>
      <w:pPr>
        <w:ind w:left="2430" w:hanging="180"/>
      </w:pPr>
    </w:lvl>
    <w:lvl w:ilvl="3" w:tplc="85963FF6" w:tentative="1">
      <w:start w:val="1"/>
      <w:numFmt w:val="decimal"/>
      <w:lvlText w:val="%4."/>
      <w:lvlJc w:val="left"/>
      <w:pPr>
        <w:ind w:left="3150" w:hanging="360"/>
      </w:pPr>
    </w:lvl>
    <w:lvl w:ilvl="4" w:tplc="1A0A49A4" w:tentative="1">
      <w:start w:val="1"/>
      <w:numFmt w:val="lowerLetter"/>
      <w:lvlText w:val="%5."/>
      <w:lvlJc w:val="left"/>
      <w:pPr>
        <w:ind w:left="3870" w:hanging="360"/>
      </w:pPr>
    </w:lvl>
    <w:lvl w:ilvl="5" w:tplc="AFFABB00" w:tentative="1">
      <w:start w:val="1"/>
      <w:numFmt w:val="lowerRoman"/>
      <w:lvlText w:val="%6."/>
      <w:lvlJc w:val="right"/>
      <w:pPr>
        <w:ind w:left="4590" w:hanging="180"/>
      </w:pPr>
    </w:lvl>
    <w:lvl w:ilvl="6" w:tplc="6BF27AB0" w:tentative="1">
      <w:start w:val="1"/>
      <w:numFmt w:val="decimal"/>
      <w:lvlText w:val="%7."/>
      <w:lvlJc w:val="left"/>
      <w:pPr>
        <w:ind w:left="5310" w:hanging="360"/>
      </w:pPr>
    </w:lvl>
    <w:lvl w:ilvl="7" w:tplc="2D74187C" w:tentative="1">
      <w:start w:val="1"/>
      <w:numFmt w:val="lowerLetter"/>
      <w:lvlText w:val="%8."/>
      <w:lvlJc w:val="left"/>
      <w:pPr>
        <w:ind w:left="6030" w:hanging="360"/>
      </w:pPr>
    </w:lvl>
    <w:lvl w:ilvl="8" w:tplc="A0CEA9A2"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1B3C0D46">
      <w:start w:val="1"/>
      <w:numFmt w:val="bullet"/>
      <w:lvlText w:val=""/>
      <w:lvlJc w:val="left"/>
      <w:pPr>
        <w:ind w:left="360" w:hanging="360"/>
      </w:pPr>
      <w:rPr>
        <w:rFonts w:ascii="Symbol" w:hAnsi="Symbol" w:hint="default"/>
      </w:rPr>
    </w:lvl>
    <w:lvl w:ilvl="1" w:tplc="B9A0C5A2" w:tentative="1">
      <w:start w:val="1"/>
      <w:numFmt w:val="bullet"/>
      <w:lvlText w:val="o"/>
      <w:lvlJc w:val="left"/>
      <w:pPr>
        <w:ind w:left="1080" w:hanging="360"/>
      </w:pPr>
      <w:rPr>
        <w:rFonts w:ascii="Courier New" w:hAnsi="Courier New" w:cs="Courier New" w:hint="default"/>
      </w:rPr>
    </w:lvl>
    <w:lvl w:ilvl="2" w:tplc="7CFC325E" w:tentative="1">
      <w:start w:val="1"/>
      <w:numFmt w:val="bullet"/>
      <w:lvlText w:val=""/>
      <w:lvlJc w:val="left"/>
      <w:pPr>
        <w:ind w:left="1800" w:hanging="360"/>
      </w:pPr>
      <w:rPr>
        <w:rFonts w:ascii="Wingdings" w:hAnsi="Wingdings" w:hint="default"/>
      </w:rPr>
    </w:lvl>
    <w:lvl w:ilvl="3" w:tplc="A712DA04" w:tentative="1">
      <w:start w:val="1"/>
      <w:numFmt w:val="bullet"/>
      <w:lvlText w:val=""/>
      <w:lvlJc w:val="left"/>
      <w:pPr>
        <w:ind w:left="2520" w:hanging="360"/>
      </w:pPr>
      <w:rPr>
        <w:rFonts w:ascii="Symbol" w:hAnsi="Symbol" w:hint="default"/>
      </w:rPr>
    </w:lvl>
    <w:lvl w:ilvl="4" w:tplc="475C194A" w:tentative="1">
      <w:start w:val="1"/>
      <w:numFmt w:val="bullet"/>
      <w:lvlText w:val="o"/>
      <w:lvlJc w:val="left"/>
      <w:pPr>
        <w:ind w:left="3240" w:hanging="360"/>
      </w:pPr>
      <w:rPr>
        <w:rFonts w:ascii="Courier New" w:hAnsi="Courier New" w:cs="Courier New" w:hint="default"/>
      </w:rPr>
    </w:lvl>
    <w:lvl w:ilvl="5" w:tplc="84564EF4" w:tentative="1">
      <w:start w:val="1"/>
      <w:numFmt w:val="bullet"/>
      <w:lvlText w:val=""/>
      <w:lvlJc w:val="left"/>
      <w:pPr>
        <w:ind w:left="3960" w:hanging="360"/>
      </w:pPr>
      <w:rPr>
        <w:rFonts w:ascii="Wingdings" w:hAnsi="Wingdings" w:hint="default"/>
      </w:rPr>
    </w:lvl>
    <w:lvl w:ilvl="6" w:tplc="6E181B0E" w:tentative="1">
      <w:start w:val="1"/>
      <w:numFmt w:val="bullet"/>
      <w:lvlText w:val=""/>
      <w:lvlJc w:val="left"/>
      <w:pPr>
        <w:ind w:left="4680" w:hanging="360"/>
      </w:pPr>
      <w:rPr>
        <w:rFonts w:ascii="Symbol" w:hAnsi="Symbol" w:hint="default"/>
      </w:rPr>
    </w:lvl>
    <w:lvl w:ilvl="7" w:tplc="58646548" w:tentative="1">
      <w:start w:val="1"/>
      <w:numFmt w:val="bullet"/>
      <w:lvlText w:val="o"/>
      <w:lvlJc w:val="left"/>
      <w:pPr>
        <w:ind w:left="5400" w:hanging="360"/>
      </w:pPr>
      <w:rPr>
        <w:rFonts w:ascii="Courier New" w:hAnsi="Courier New" w:cs="Courier New" w:hint="default"/>
      </w:rPr>
    </w:lvl>
    <w:lvl w:ilvl="8" w:tplc="1110DEC4"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6A26CDEC">
      <w:start w:val="1"/>
      <w:numFmt w:val="bullet"/>
      <w:lvlText w:val=""/>
      <w:lvlJc w:val="left"/>
      <w:pPr>
        <w:ind w:left="360" w:hanging="360"/>
      </w:pPr>
      <w:rPr>
        <w:rFonts w:ascii="Symbol" w:hAnsi="Symbol" w:hint="default"/>
      </w:rPr>
    </w:lvl>
    <w:lvl w:ilvl="1" w:tplc="90DA8D6E" w:tentative="1">
      <w:start w:val="1"/>
      <w:numFmt w:val="bullet"/>
      <w:lvlText w:val="o"/>
      <w:lvlJc w:val="left"/>
      <w:pPr>
        <w:ind w:left="1080" w:hanging="360"/>
      </w:pPr>
      <w:rPr>
        <w:rFonts w:ascii="Courier New" w:hAnsi="Courier New" w:cs="Courier New" w:hint="default"/>
      </w:rPr>
    </w:lvl>
    <w:lvl w:ilvl="2" w:tplc="3B56B9C4" w:tentative="1">
      <w:start w:val="1"/>
      <w:numFmt w:val="bullet"/>
      <w:lvlText w:val=""/>
      <w:lvlJc w:val="left"/>
      <w:pPr>
        <w:ind w:left="1800" w:hanging="360"/>
      </w:pPr>
      <w:rPr>
        <w:rFonts w:ascii="Wingdings" w:hAnsi="Wingdings" w:hint="default"/>
      </w:rPr>
    </w:lvl>
    <w:lvl w:ilvl="3" w:tplc="18E0A1EA" w:tentative="1">
      <w:start w:val="1"/>
      <w:numFmt w:val="bullet"/>
      <w:lvlText w:val=""/>
      <w:lvlJc w:val="left"/>
      <w:pPr>
        <w:ind w:left="2520" w:hanging="360"/>
      </w:pPr>
      <w:rPr>
        <w:rFonts w:ascii="Symbol" w:hAnsi="Symbol" w:hint="default"/>
      </w:rPr>
    </w:lvl>
    <w:lvl w:ilvl="4" w:tplc="2DD6F12A" w:tentative="1">
      <w:start w:val="1"/>
      <w:numFmt w:val="bullet"/>
      <w:lvlText w:val="o"/>
      <w:lvlJc w:val="left"/>
      <w:pPr>
        <w:ind w:left="3240" w:hanging="360"/>
      </w:pPr>
      <w:rPr>
        <w:rFonts w:ascii="Courier New" w:hAnsi="Courier New" w:cs="Courier New" w:hint="default"/>
      </w:rPr>
    </w:lvl>
    <w:lvl w:ilvl="5" w:tplc="8438C842" w:tentative="1">
      <w:start w:val="1"/>
      <w:numFmt w:val="bullet"/>
      <w:lvlText w:val=""/>
      <w:lvlJc w:val="left"/>
      <w:pPr>
        <w:ind w:left="3960" w:hanging="360"/>
      </w:pPr>
      <w:rPr>
        <w:rFonts w:ascii="Wingdings" w:hAnsi="Wingdings" w:hint="default"/>
      </w:rPr>
    </w:lvl>
    <w:lvl w:ilvl="6" w:tplc="277E66A2" w:tentative="1">
      <w:start w:val="1"/>
      <w:numFmt w:val="bullet"/>
      <w:lvlText w:val=""/>
      <w:lvlJc w:val="left"/>
      <w:pPr>
        <w:ind w:left="4680" w:hanging="360"/>
      </w:pPr>
      <w:rPr>
        <w:rFonts w:ascii="Symbol" w:hAnsi="Symbol" w:hint="default"/>
      </w:rPr>
    </w:lvl>
    <w:lvl w:ilvl="7" w:tplc="C76AE00C" w:tentative="1">
      <w:start w:val="1"/>
      <w:numFmt w:val="bullet"/>
      <w:lvlText w:val="o"/>
      <w:lvlJc w:val="left"/>
      <w:pPr>
        <w:ind w:left="5400" w:hanging="360"/>
      </w:pPr>
      <w:rPr>
        <w:rFonts w:ascii="Courier New" w:hAnsi="Courier New" w:cs="Courier New" w:hint="default"/>
      </w:rPr>
    </w:lvl>
    <w:lvl w:ilvl="8" w:tplc="BF580BD0"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2AF2CA68">
      <w:start w:val="1"/>
      <w:numFmt w:val="bullet"/>
      <w:lvlText w:val=""/>
      <w:lvlJc w:val="left"/>
      <w:pPr>
        <w:ind w:left="1080" w:hanging="360"/>
      </w:pPr>
      <w:rPr>
        <w:rFonts w:ascii="Symbol" w:hAnsi="Symbol" w:hint="default"/>
      </w:rPr>
    </w:lvl>
    <w:lvl w:ilvl="1" w:tplc="9C90B6D2">
      <w:start w:val="1"/>
      <w:numFmt w:val="bullet"/>
      <w:lvlText w:val="o"/>
      <w:lvlJc w:val="left"/>
      <w:pPr>
        <w:ind w:left="1800" w:hanging="360"/>
      </w:pPr>
      <w:rPr>
        <w:rFonts w:ascii="Courier New" w:hAnsi="Courier New" w:cs="Courier New" w:hint="default"/>
      </w:rPr>
    </w:lvl>
    <w:lvl w:ilvl="2" w:tplc="482880F0" w:tentative="1">
      <w:start w:val="1"/>
      <w:numFmt w:val="bullet"/>
      <w:lvlText w:val=""/>
      <w:lvlJc w:val="left"/>
      <w:pPr>
        <w:ind w:left="2520" w:hanging="360"/>
      </w:pPr>
      <w:rPr>
        <w:rFonts w:ascii="Wingdings" w:hAnsi="Wingdings" w:hint="default"/>
      </w:rPr>
    </w:lvl>
    <w:lvl w:ilvl="3" w:tplc="F66AFE34" w:tentative="1">
      <w:start w:val="1"/>
      <w:numFmt w:val="bullet"/>
      <w:lvlText w:val=""/>
      <w:lvlJc w:val="left"/>
      <w:pPr>
        <w:ind w:left="3240" w:hanging="360"/>
      </w:pPr>
      <w:rPr>
        <w:rFonts w:ascii="Symbol" w:hAnsi="Symbol" w:hint="default"/>
      </w:rPr>
    </w:lvl>
    <w:lvl w:ilvl="4" w:tplc="B032FA52" w:tentative="1">
      <w:start w:val="1"/>
      <w:numFmt w:val="bullet"/>
      <w:lvlText w:val="o"/>
      <w:lvlJc w:val="left"/>
      <w:pPr>
        <w:ind w:left="3960" w:hanging="360"/>
      </w:pPr>
      <w:rPr>
        <w:rFonts w:ascii="Courier New" w:hAnsi="Courier New" w:cs="Courier New" w:hint="default"/>
      </w:rPr>
    </w:lvl>
    <w:lvl w:ilvl="5" w:tplc="ABFA187A" w:tentative="1">
      <w:start w:val="1"/>
      <w:numFmt w:val="bullet"/>
      <w:lvlText w:val=""/>
      <w:lvlJc w:val="left"/>
      <w:pPr>
        <w:ind w:left="4680" w:hanging="360"/>
      </w:pPr>
      <w:rPr>
        <w:rFonts w:ascii="Wingdings" w:hAnsi="Wingdings" w:hint="default"/>
      </w:rPr>
    </w:lvl>
    <w:lvl w:ilvl="6" w:tplc="4E7C7130" w:tentative="1">
      <w:start w:val="1"/>
      <w:numFmt w:val="bullet"/>
      <w:lvlText w:val=""/>
      <w:lvlJc w:val="left"/>
      <w:pPr>
        <w:ind w:left="5400" w:hanging="360"/>
      </w:pPr>
      <w:rPr>
        <w:rFonts w:ascii="Symbol" w:hAnsi="Symbol" w:hint="default"/>
      </w:rPr>
    </w:lvl>
    <w:lvl w:ilvl="7" w:tplc="DDC43858" w:tentative="1">
      <w:start w:val="1"/>
      <w:numFmt w:val="bullet"/>
      <w:lvlText w:val="o"/>
      <w:lvlJc w:val="left"/>
      <w:pPr>
        <w:ind w:left="6120" w:hanging="360"/>
      </w:pPr>
      <w:rPr>
        <w:rFonts w:ascii="Courier New" w:hAnsi="Courier New" w:cs="Courier New" w:hint="default"/>
      </w:rPr>
    </w:lvl>
    <w:lvl w:ilvl="8" w:tplc="E6D62A3C"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C5F62194">
      <w:start w:val="1"/>
      <w:numFmt w:val="bullet"/>
      <w:lvlText w:val=""/>
      <w:lvlJc w:val="left"/>
      <w:pPr>
        <w:ind w:left="720" w:hanging="360"/>
      </w:pPr>
      <w:rPr>
        <w:rFonts w:ascii="Symbol" w:hAnsi="Symbol" w:hint="default"/>
      </w:rPr>
    </w:lvl>
    <w:lvl w:ilvl="1" w:tplc="760E60C0" w:tentative="1">
      <w:start w:val="1"/>
      <w:numFmt w:val="bullet"/>
      <w:lvlText w:val="o"/>
      <w:lvlJc w:val="left"/>
      <w:pPr>
        <w:ind w:left="1440" w:hanging="360"/>
      </w:pPr>
      <w:rPr>
        <w:rFonts w:ascii="Courier New" w:hAnsi="Courier New" w:cs="Courier New" w:hint="default"/>
      </w:rPr>
    </w:lvl>
    <w:lvl w:ilvl="2" w:tplc="3FDA1DFE" w:tentative="1">
      <w:start w:val="1"/>
      <w:numFmt w:val="bullet"/>
      <w:lvlText w:val=""/>
      <w:lvlJc w:val="left"/>
      <w:pPr>
        <w:ind w:left="2160" w:hanging="360"/>
      </w:pPr>
      <w:rPr>
        <w:rFonts w:ascii="Wingdings" w:hAnsi="Wingdings" w:hint="default"/>
      </w:rPr>
    </w:lvl>
    <w:lvl w:ilvl="3" w:tplc="EA9CE368" w:tentative="1">
      <w:start w:val="1"/>
      <w:numFmt w:val="bullet"/>
      <w:lvlText w:val=""/>
      <w:lvlJc w:val="left"/>
      <w:pPr>
        <w:ind w:left="2880" w:hanging="360"/>
      </w:pPr>
      <w:rPr>
        <w:rFonts w:ascii="Symbol" w:hAnsi="Symbol" w:hint="default"/>
      </w:rPr>
    </w:lvl>
    <w:lvl w:ilvl="4" w:tplc="AB8A38F4" w:tentative="1">
      <w:start w:val="1"/>
      <w:numFmt w:val="bullet"/>
      <w:lvlText w:val="o"/>
      <w:lvlJc w:val="left"/>
      <w:pPr>
        <w:ind w:left="3600" w:hanging="360"/>
      </w:pPr>
      <w:rPr>
        <w:rFonts w:ascii="Courier New" w:hAnsi="Courier New" w:cs="Courier New" w:hint="default"/>
      </w:rPr>
    </w:lvl>
    <w:lvl w:ilvl="5" w:tplc="6944B196" w:tentative="1">
      <w:start w:val="1"/>
      <w:numFmt w:val="bullet"/>
      <w:lvlText w:val=""/>
      <w:lvlJc w:val="left"/>
      <w:pPr>
        <w:ind w:left="4320" w:hanging="360"/>
      </w:pPr>
      <w:rPr>
        <w:rFonts w:ascii="Wingdings" w:hAnsi="Wingdings" w:hint="default"/>
      </w:rPr>
    </w:lvl>
    <w:lvl w:ilvl="6" w:tplc="79C29648" w:tentative="1">
      <w:start w:val="1"/>
      <w:numFmt w:val="bullet"/>
      <w:lvlText w:val=""/>
      <w:lvlJc w:val="left"/>
      <w:pPr>
        <w:ind w:left="5040" w:hanging="360"/>
      </w:pPr>
      <w:rPr>
        <w:rFonts w:ascii="Symbol" w:hAnsi="Symbol" w:hint="default"/>
      </w:rPr>
    </w:lvl>
    <w:lvl w:ilvl="7" w:tplc="DE0E68CC" w:tentative="1">
      <w:start w:val="1"/>
      <w:numFmt w:val="bullet"/>
      <w:lvlText w:val="o"/>
      <w:lvlJc w:val="left"/>
      <w:pPr>
        <w:ind w:left="5760" w:hanging="360"/>
      </w:pPr>
      <w:rPr>
        <w:rFonts w:ascii="Courier New" w:hAnsi="Courier New" w:cs="Courier New" w:hint="default"/>
      </w:rPr>
    </w:lvl>
    <w:lvl w:ilvl="8" w:tplc="B53A0832"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FC20E360">
      <w:start w:val="1"/>
      <w:numFmt w:val="bullet"/>
      <w:lvlText w:val=""/>
      <w:lvlJc w:val="left"/>
      <w:pPr>
        <w:ind w:left="720" w:hanging="360"/>
      </w:pPr>
      <w:rPr>
        <w:rFonts w:ascii="Symbol" w:hAnsi="Symbol" w:hint="default"/>
      </w:rPr>
    </w:lvl>
    <w:lvl w:ilvl="1" w:tplc="70F03AE0" w:tentative="1">
      <w:start w:val="1"/>
      <w:numFmt w:val="bullet"/>
      <w:lvlText w:val="o"/>
      <w:lvlJc w:val="left"/>
      <w:pPr>
        <w:ind w:left="1440" w:hanging="360"/>
      </w:pPr>
      <w:rPr>
        <w:rFonts w:ascii="Courier New" w:hAnsi="Courier New" w:cs="Courier New" w:hint="default"/>
      </w:rPr>
    </w:lvl>
    <w:lvl w:ilvl="2" w:tplc="34003724" w:tentative="1">
      <w:start w:val="1"/>
      <w:numFmt w:val="bullet"/>
      <w:lvlText w:val=""/>
      <w:lvlJc w:val="left"/>
      <w:pPr>
        <w:ind w:left="2160" w:hanging="360"/>
      </w:pPr>
      <w:rPr>
        <w:rFonts w:ascii="Wingdings" w:hAnsi="Wingdings" w:hint="default"/>
      </w:rPr>
    </w:lvl>
    <w:lvl w:ilvl="3" w:tplc="E11CA40C" w:tentative="1">
      <w:start w:val="1"/>
      <w:numFmt w:val="bullet"/>
      <w:lvlText w:val=""/>
      <w:lvlJc w:val="left"/>
      <w:pPr>
        <w:ind w:left="2880" w:hanging="360"/>
      </w:pPr>
      <w:rPr>
        <w:rFonts w:ascii="Symbol" w:hAnsi="Symbol" w:hint="default"/>
      </w:rPr>
    </w:lvl>
    <w:lvl w:ilvl="4" w:tplc="125A447A" w:tentative="1">
      <w:start w:val="1"/>
      <w:numFmt w:val="bullet"/>
      <w:lvlText w:val="o"/>
      <w:lvlJc w:val="left"/>
      <w:pPr>
        <w:ind w:left="3600" w:hanging="360"/>
      </w:pPr>
      <w:rPr>
        <w:rFonts w:ascii="Courier New" w:hAnsi="Courier New" w:cs="Courier New" w:hint="default"/>
      </w:rPr>
    </w:lvl>
    <w:lvl w:ilvl="5" w:tplc="874AB224" w:tentative="1">
      <w:start w:val="1"/>
      <w:numFmt w:val="bullet"/>
      <w:lvlText w:val=""/>
      <w:lvlJc w:val="left"/>
      <w:pPr>
        <w:ind w:left="4320" w:hanging="360"/>
      </w:pPr>
      <w:rPr>
        <w:rFonts w:ascii="Wingdings" w:hAnsi="Wingdings" w:hint="default"/>
      </w:rPr>
    </w:lvl>
    <w:lvl w:ilvl="6" w:tplc="AC8E53EE" w:tentative="1">
      <w:start w:val="1"/>
      <w:numFmt w:val="bullet"/>
      <w:lvlText w:val=""/>
      <w:lvlJc w:val="left"/>
      <w:pPr>
        <w:ind w:left="5040" w:hanging="360"/>
      </w:pPr>
      <w:rPr>
        <w:rFonts w:ascii="Symbol" w:hAnsi="Symbol" w:hint="default"/>
      </w:rPr>
    </w:lvl>
    <w:lvl w:ilvl="7" w:tplc="6498AB50" w:tentative="1">
      <w:start w:val="1"/>
      <w:numFmt w:val="bullet"/>
      <w:lvlText w:val="o"/>
      <w:lvlJc w:val="left"/>
      <w:pPr>
        <w:ind w:left="5760" w:hanging="360"/>
      </w:pPr>
      <w:rPr>
        <w:rFonts w:ascii="Courier New" w:hAnsi="Courier New" w:cs="Courier New" w:hint="default"/>
      </w:rPr>
    </w:lvl>
    <w:lvl w:ilvl="8" w:tplc="AD2869C0"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AA12E54E">
      <w:start w:val="1"/>
      <w:numFmt w:val="bullet"/>
      <w:lvlText w:val=""/>
      <w:lvlJc w:val="left"/>
      <w:pPr>
        <w:ind w:left="720" w:hanging="360"/>
      </w:pPr>
      <w:rPr>
        <w:rFonts w:ascii="Symbol" w:hAnsi="Symbol" w:hint="default"/>
        <w:color w:val="auto"/>
      </w:rPr>
    </w:lvl>
    <w:lvl w:ilvl="1" w:tplc="9DBCD26A" w:tentative="1">
      <w:start w:val="1"/>
      <w:numFmt w:val="bullet"/>
      <w:lvlText w:val="o"/>
      <w:lvlJc w:val="left"/>
      <w:pPr>
        <w:ind w:left="1440" w:hanging="360"/>
      </w:pPr>
      <w:rPr>
        <w:rFonts w:ascii="Courier New" w:hAnsi="Courier New" w:cs="Courier New" w:hint="default"/>
      </w:rPr>
    </w:lvl>
    <w:lvl w:ilvl="2" w:tplc="C72C82AC" w:tentative="1">
      <w:start w:val="1"/>
      <w:numFmt w:val="bullet"/>
      <w:lvlText w:val=""/>
      <w:lvlJc w:val="left"/>
      <w:pPr>
        <w:ind w:left="2160" w:hanging="360"/>
      </w:pPr>
      <w:rPr>
        <w:rFonts w:ascii="Wingdings" w:hAnsi="Wingdings" w:hint="default"/>
      </w:rPr>
    </w:lvl>
    <w:lvl w:ilvl="3" w:tplc="77DCBAEE" w:tentative="1">
      <w:start w:val="1"/>
      <w:numFmt w:val="bullet"/>
      <w:lvlText w:val=""/>
      <w:lvlJc w:val="left"/>
      <w:pPr>
        <w:ind w:left="2880" w:hanging="360"/>
      </w:pPr>
      <w:rPr>
        <w:rFonts w:ascii="Symbol" w:hAnsi="Symbol" w:hint="default"/>
      </w:rPr>
    </w:lvl>
    <w:lvl w:ilvl="4" w:tplc="E222C9BA" w:tentative="1">
      <w:start w:val="1"/>
      <w:numFmt w:val="bullet"/>
      <w:lvlText w:val="o"/>
      <w:lvlJc w:val="left"/>
      <w:pPr>
        <w:ind w:left="3600" w:hanging="360"/>
      </w:pPr>
      <w:rPr>
        <w:rFonts w:ascii="Courier New" w:hAnsi="Courier New" w:cs="Courier New" w:hint="default"/>
      </w:rPr>
    </w:lvl>
    <w:lvl w:ilvl="5" w:tplc="96384F62" w:tentative="1">
      <w:start w:val="1"/>
      <w:numFmt w:val="bullet"/>
      <w:lvlText w:val=""/>
      <w:lvlJc w:val="left"/>
      <w:pPr>
        <w:ind w:left="4320" w:hanging="360"/>
      </w:pPr>
      <w:rPr>
        <w:rFonts w:ascii="Wingdings" w:hAnsi="Wingdings" w:hint="default"/>
      </w:rPr>
    </w:lvl>
    <w:lvl w:ilvl="6" w:tplc="F7983738" w:tentative="1">
      <w:start w:val="1"/>
      <w:numFmt w:val="bullet"/>
      <w:lvlText w:val=""/>
      <w:lvlJc w:val="left"/>
      <w:pPr>
        <w:ind w:left="5040" w:hanging="360"/>
      </w:pPr>
      <w:rPr>
        <w:rFonts w:ascii="Symbol" w:hAnsi="Symbol" w:hint="default"/>
      </w:rPr>
    </w:lvl>
    <w:lvl w:ilvl="7" w:tplc="ADECADB8" w:tentative="1">
      <w:start w:val="1"/>
      <w:numFmt w:val="bullet"/>
      <w:lvlText w:val="o"/>
      <w:lvlJc w:val="left"/>
      <w:pPr>
        <w:ind w:left="5760" w:hanging="360"/>
      </w:pPr>
      <w:rPr>
        <w:rFonts w:ascii="Courier New" w:hAnsi="Courier New" w:cs="Courier New" w:hint="default"/>
      </w:rPr>
    </w:lvl>
    <w:lvl w:ilvl="8" w:tplc="1D72267C"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114019A2">
      <w:start w:val="1"/>
      <w:numFmt w:val="bullet"/>
      <w:lvlText w:val=""/>
      <w:lvlJc w:val="left"/>
      <w:pPr>
        <w:ind w:left="360" w:hanging="360"/>
      </w:pPr>
      <w:rPr>
        <w:rFonts w:ascii="Symbol" w:hAnsi="Symbol" w:hint="default"/>
      </w:rPr>
    </w:lvl>
    <w:lvl w:ilvl="1" w:tplc="BB205E26">
      <w:start w:val="1"/>
      <w:numFmt w:val="bullet"/>
      <w:lvlText w:val="o"/>
      <w:lvlJc w:val="left"/>
      <w:pPr>
        <w:ind w:left="1080" w:hanging="360"/>
      </w:pPr>
      <w:rPr>
        <w:rFonts w:ascii="Courier New" w:hAnsi="Courier New" w:cs="Courier New" w:hint="default"/>
      </w:rPr>
    </w:lvl>
    <w:lvl w:ilvl="2" w:tplc="536849E0" w:tentative="1">
      <w:start w:val="1"/>
      <w:numFmt w:val="bullet"/>
      <w:lvlText w:val=""/>
      <w:lvlJc w:val="left"/>
      <w:pPr>
        <w:ind w:left="1800" w:hanging="360"/>
      </w:pPr>
      <w:rPr>
        <w:rFonts w:ascii="Wingdings" w:hAnsi="Wingdings" w:hint="default"/>
      </w:rPr>
    </w:lvl>
    <w:lvl w:ilvl="3" w:tplc="824CFF60" w:tentative="1">
      <w:start w:val="1"/>
      <w:numFmt w:val="bullet"/>
      <w:lvlText w:val=""/>
      <w:lvlJc w:val="left"/>
      <w:pPr>
        <w:ind w:left="2520" w:hanging="360"/>
      </w:pPr>
      <w:rPr>
        <w:rFonts w:ascii="Symbol" w:hAnsi="Symbol" w:hint="default"/>
      </w:rPr>
    </w:lvl>
    <w:lvl w:ilvl="4" w:tplc="AEF46182" w:tentative="1">
      <w:start w:val="1"/>
      <w:numFmt w:val="bullet"/>
      <w:lvlText w:val="o"/>
      <w:lvlJc w:val="left"/>
      <w:pPr>
        <w:ind w:left="3240" w:hanging="360"/>
      </w:pPr>
      <w:rPr>
        <w:rFonts w:ascii="Courier New" w:hAnsi="Courier New" w:cs="Courier New" w:hint="default"/>
      </w:rPr>
    </w:lvl>
    <w:lvl w:ilvl="5" w:tplc="315283FC" w:tentative="1">
      <w:start w:val="1"/>
      <w:numFmt w:val="bullet"/>
      <w:lvlText w:val=""/>
      <w:lvlJc w:val="left"/>
      <w:pPr>
        <w:ind w:left="3960" w:hanging="360"/>
      </w:pPr>
      <w:rPr>
        <w:rFonts w:ascii="Wingdings" w:hAnsi="Wingdings" w:hint="default"/>
      </w:rPr>
    </w:lvl>
    <w:lvl w:ilvl="6" w:tplc="E42869B2" w:tentative="1">
      <w:start w:val="1"/>
      <w:numFmt w:val="bullet"/>
      <w:lvlText w:val=""/>
      <w:lvlJc w:val="left"/>
      <w:pPr>
        <w:ind w:left="4680" w:hanging="360"/>
      </w:pPr>
      <w:rPr>
        <w:rFonts w:ascii="Symbol" w:hAnsi="Symbol" w:hint="default"/>
      </w:rPr>
    </w:lvl>
    <w:lvl w:ilvl="7" w:tplc="5F4093CE" w:tentative="1">
      <w:start w:val="1"/>
      <w:numFmt w:val="bullet"/>
      <w:lvlText w:val="o"/>
      <w:lvlJc w:val="left"/>
      <w:pPr>
        <w:ind w:left="5400" w:hanging="360"/>
      </w:pPr>
      <w:rPr>
        <w:rFonts w:ascii="Courier New" w:hAnsi="Courier New" w:cs="Courier New" w:hint="default"/>
      </w:rPr>
    </w:lvl>
    <w:lvl w:ilvl="8" w:tplc="C0F86868"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4052F284">
      <w:start w:val="1"/>
      <w:numFmt w:val="bullet"/>
      <w:lvlText w:val=""/>
      <w:lvlJc w:val="left"/>
      <w:pPr>
        <w:ind w:left="720" w:hanging="360"/>
      </w:pPr>
      <w:rPr>
        <w:rFonts w:ascii="Symbol" w:hAnsi="Symbol" w:hint="default"/>
        <w:color w:val="auto"/>
      </w:rPr>
    </w:lvl>
    <w:lvl w:ilvl="1" w:tplc="49C46DEE" w:tentative="1">
      <w:start w:val="1"/>
      <w:numFmt w:val="bullet"/>
      <w:lvlText w:val="o"/>
      <w:lvlJc w:val="left"/>
      <w:pPr>
        <w:ind w:left="1440" w:hanging="360"/>
      </w:pPr>
      <w:rPr>
        <w:rFonts w:ascii="Courier New" w:hAnsi="Courier New" w:cs="Courier New" w:hint="default"/>
      </w:rPr>
    </w:lvl>
    <w:lvl w:ilvl="2" w:tplc="C316D80C" w:tentative="1">
      <w:start w:val="1"/>
      <w:numFmt w:val="bullet"/>
      <w:lvlText w:val=""/>
      <w:lvlJc w:val="left"/>
      <w:pPr>
        <w:ind w:left="2160" w:hanging="360"/>
      </w:pPr>
      <w:rPr>
        <w:rFonts w:ascii="Wingdings" w:hAnsi="Wingdings" w:hint="default"/>
      </w:rPr>
    </w:lvl>
    <w:lvl w:ilvl="3" w:tplc="03C873C6" w:tentative="1">
      <w:start w:val="1"/>
      <w:numFmt w:val="bullet"/>
      <w:lvlText w:val=""/>
      <w:lvlJc w:val="left"/>
      <w:pPr>
        <w:ind w:left="2880" w:hanging="360"/>
      </w:pPr>
      <w:rPr>
        <w:rFonts w:ascii="Symbol" w:hAnsi="Symbol" w:hint="default"/>
      </w:rPr>
    </w:lvl>
    <w:lvl w:ilvl="4" w:tplc="ECD06882" w:tentative="1">
      <w:start w:val="1"/>
      <w:numFmt w:val="bullet"/>
      <w:lvlText w:val="o"/>
      <w:lvlJc w:val="left"/>
      <w:pPr>
        <w:ind w:left="3600" w:hanging="360"/>
      </w:pPr>
      <w:rPr>
        <w:rFonts w:ascii="Courier New" w:hAnsi="Courier New" w:cs="Courier New" w:hint="default"/>
      </w:rPr>
    </w:lvl>
    <w:lvl w:ilvl="5" w:tplc="BF08363C" w:tentative="1">
      <w:start w:val="1"/>
      <w:numFmt w:val="bullet"/>
      <w:lvlText w:val=""/>
      <w:lvlJc w:val="left"/>
      <w:pPr>
        <w:ind w:left="4320" w:hanging="360"/>
      </w:pPr>
      <w:rPr>
        <w:rFonts w:ascii="Wingdings" w:hAnsi="Wingdings" w:hint="default"/>
      </w:rPr>
    </w:lvl>
    <w:lvl w:ilvl="6" w:tplc="F00A6842" w:tentative="1">
      <w:start w:val="1"/>
      <w:numFmt w:val="bullet"/>
      <w:lvlText w:val=""/>
      <w:lvlJc w:val="left"/>
      <w:pPr>
        <w:ind w:left="5040" w:hanging="360"/>
      </w:pPr>
      <w:rPr>
        <w:rFonts w:ascii="Symbol" w:hAnsi="Symbol" w:hint="default"/>
      </w:rPr>
    </w:lvl>
    <w:lvl w:ilvl="7" w:tplc="319C89BE" w:tentative="1">
      <w:start w:val="1"/>
      <w:numFmt w:val="bullet"/>
      <w:lvlText w:val="o"/>
      <w:lvlJc w:val="left"/>
      <w:pPr>
        <w:ind w:left="5760" w:hanging="360"/>
      </w:pPr>
      <w:rPr>
        <w:rFonts w:ascii="Courier New" w:hAnsi="Courier New" w:cs="Courier New" w:hint="default"/>
      </w:rPr>
    </w:lvl>
    <w:lvl w:ilvl="8" w:tplc="CA8842E8"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BC6C19EA">
      <w:start w:val="1"/>
      <w:numFmt w:val="decimal"/>
      <w:lvlText w:val="%1."/>
      <w:lvlJc w:val="left"/>
      <w:pPr>
        <w:ind w:left="360" w:hanging="360"/>
      </w:pPr>
      <w:rPr>
        <w:rFonts w:hint="default"/>
      </w:rPr>
    </w:lvl>
    <w:lvl w:ilvl="1" w:tplc="70EED178">
      <w:start w:val="1"/>
      <w:numFmt w:val="lowerLetter"/>
      <w:lvlText w:val="%2."/>
      <w:lvlJc w:val="left"/>
      <w:pPr>
        <w:ind w:left="1080" w:hanging="360"/>
      </w:pPr>
    </w:lvl>
    <w:lvl w:ilvl="2" w:tplc="883032EE" w:tentative="1">
      <w:start w:val="1"/>
      <w:numFmt w:val="lowerRoman"/>
      <w:lvlText w:val="%3."/>
      <w:lvlJc w:val="right"/>
      <w:pPr>
        <w:ind w:left="1800" w:hanging="180"/>
      </w:pPr>
    </w:lvl>
    <w:lvl w:ilvl="3" w:tplc="58369C4C" w:tentative="1">
      <w:start w:val="1"/>
      <w:numFmt w:val="decimal"/>
      <w:lvlText w:val="%4."/>
      <w:lvlJc w:val="left"/>
      <w:pPr>
        <w:ind w:left="2520" w:hanging="360"/>
      </w:pPr>
    </w:lvl>
    <w:lvl w:ilvl="4" w:tplc="B89AA266" w:tentative="1">
      <w:start w:val="1"/>
      <w:numFmt w:val="lowerLetter"/>
      <w:lvlText w:val="%5."/>
      <w:lvlJc w:val="left"/>
      <w:pPr>
        <w:ind w:left="3240" w:hanging="360"/>
      </w:pPr>
    </w:lvl>
    <w:lvl w:ilvl="5" w:tplc="CB5401F2" w:tentative="1">
      <w:start w:val="1"/>
      <w:numFmt w:val="lowerRoman"/>
      <w:lvlText w:val="%6."/>
      <w:lvlJc w:val="right"/>
      <w:pPr>
        <w:ind w:left="3960" w:hanging="180"/>
      </w:pPr>
    </w:lvl>
    <w:lvl w:ilvl="6" w:tplc="EA9ADBAA" w:tentative="1">
      <w:start w:val="1"/>
      <w:numFmt w:val="decimal"/>
      <w:lvlText w:val="%7."/>
      <w:lvlJc w:val="left"/>
      <w:pPr>
        <w:ind w:left="4680" w:hanging="360"/>
      </w:pPr>
    </w:lvl>
    <w:lvl w:ilvl="7" w:tplc="9050E16A" w:tentative="1">
      <w:start w:val="1"/>
      <w:numFmt w:val="lowerLetter"/>
      <w:lvlText w:val="%8."/>
      <w:lvlJc w:val="left"/>
      <w:pPr>
        <w:ind w:left="5400" w:hanging="360"/>
      </w:pPr>
    </w:lvl>
    <w:lvl w:ilvl="8" w:tplc="49E4FFF8"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B0DEC9E8">
      <w:start w:val="1"/>
      <w:numFmt w:val="bullet"/>
      <w:lvlText w:val=""/>
      <w:lvlJc w:val="left"/>
      <w:pPr>
        <w:ind w:left="360" w:hanging="360"/>
      </w:pPr>
      <w:rPr>
        <w:rFonts w:ascii="Symbol" w:hAnsi="Symbol" w:hint="default"/>
      </w:rPr>
    </w:lvl>
    <w:lvl w:ilvl="1" w:tplc="54244BEC">
      <w:start w:val="1"/>
      <w:numFmt w:val="bullet"/>
      <w:lvlText w:val="o"/>
      <w:lvlJc w:val="left"/>
      <w:pPr>
        <w:ind w:left="1080" w:hanging="360"/>
      </w:pPr>
      <w:rPr>
        <w:rFonts w:ascii="Courier New" w:hAnsi="Courier New" w:cs="Courier New" w:hint="default"/>
      </w:rPr>
    </w:lvl>
    <w:lvl w:ilvl="2" w:tplc="F224EF4E" w:tentative="1">
      <w:start w:val="1"/>
      <w:numFmt w:val="bullet"/>
      <w:lvlText w:val=""/>
      <w:lvlJc w:val="left"/>
      <w:pPr>
        <w:ind w:left="1800" w:hanging="360"/>
      </w:pPr>
      <w:rPr>
        <w:rFonts w:ascii="Wingdings" w:hAnsi="Wingdings" w:hint="default"/>
      </w:rPr>
    </w:lvl>
    <w:lvl w:ilvl="3" w:tplc="09020D16" w:tentative="1">
      <w:start w:val="1"/>
      <w:numFmt w:val="bullet"/>
      <w:lvlText w:val=""/>
      <w:lvlJc w:val="left"/>
      <w:pPr>
        <w:ind w:left="2520" w:hanging="360"/>
      </w:pPr>
      <w:rPr>
        <w:rFonts w:ascii="Symbol" w:hAnsi="Symbol" w:hint="default"/>
      </w:rPr>
    </w:lvl>
    <w:lvl w:ilvl="4" w:tplc="518E439A" w:tentative="1">
      <w:start w:val="1"/>
      <w:numFmt w:val="bullet"/>
      <w:lvlText w:val="o"/>
      <w:lvlJc w:val="left"/>
      <w:pPr>
        <w:ind w:left="3240" w:hanging="360"/>
      </w:pPr>
      <w:rPr>
        <w:rFonts w:ascii="Courier New" w:hAnsi="Courier New" w:cs="Courier New" w:hint="default"/>
      </w:rPr>
    </w:lvl>
    <w:lvl w:ilvl="5" w:tplc="EDD8009E" w:tentative="1">
      <w:start w:val="1"/>
      <w:numFmt w:val="bullet"/>
      <w:lvlText w:val=""/>
      <w:lvlJc w:val="left"/>
      <w:pPr>
        <w:ind w:left="3960" w:hanging="360"/>
      </w:pPr>
      <w:rPr>
        <w:rFonts w:ascii="Wingdings" w:hAnsi="Wingdings" w:hint="default"/>
      </w:rPr>
    </w:lvl>
    <w:lvl w:ilvl="6" w:tplc="106EBD4C" w:tentative="1">
      <w:start w:val="1"/>
      <w:numFmt w:val="bullet"/>
      <w:lvlText w:val=""/>
      <w:lvlJc w:val="left"/>
      <w:pPr>
        <w:ind w:left="4680" w:hanging="360"/>
      </w:pPr>
      <w:rPr>
        <w:rFonts w:ascii="Symbol" w:hAnsi="Symbol" w:hint="default"/>
      </w:rPr>
    </w:lvl>
    <w:lvl w:ilvl="7" w:tplc="95A8CB98" w:tentative="1">
      <w:start w:val="1"/>
      <w:numFmt w:val="bullet"/>
      <w:lvlText w:val="o"/>
      <w:lvlJc w:val="left"/>
      <w:pPr>
        <w:ind w:left="5400" w:hanging="360"/>
      </w:pPr>
      <w:rPr>
        <w:rFonts w:ascii="Courier New" w:hAnsi="Courier New" w:cs="Courier New" w:hint="default"/>
      </w:rPr>
    </w:lvl>
    <w:lvl w:ilvl="8" w:tplc="2FAAD344"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F222B73E">
      <w:start w:val="1"/>
      <w:numFmt w:val="bullet"/>
      <w:lvlText w:val=""/>
      <w:lvlJc w:val="left"/>
      <w:pPr>
        <w:ind w:left="360" w:hanging="360"/>
      </w:pPr>
      <w:rPr>
        <w:rFonts w:ascii="Symbol" w:hAnsi="Symbol" w:hint="default"/>
      </w:rPr>
    </w:lvl>
    <w:lvl w:ilvl="1" w:tplc="366E624A">
      <w:start w:val="1"/>
      <w:numFmt w:val="bullet"/>
      <w:lvlText w:val="o"/>
      <w:lvlJc w:val="left"/>
      <w:pPr>
        <w:ind w:left="1500" w:hanging="360"/>
      </w:pPr>
      <w:rPr>
        <w:rFonts w:ascii="Courier New" w:hAnsi="Courier New" w:cs="Courier New" w:hint="default"/>
      </w:rPr>
    </w:lvl>
    <w:lvl w:ilvl="2" w:tplc="17C8A7E8" w:tentative="1">
      <w:start w:val="1"/>
      <w:numFmt w:val="bullet"/>
      <w:lvlText w:val=""/>
      <w:lvlJc w:val="left"/>
      <w:pPr>
        <w:ind w:left="2220" w:hanging="360"/>
      </w:pPr>
      <w:rPr>
        <w:rFonts w:ascii="Wingdings" w:hAnsi="Wingdings" w:hint="default"/>
      </w:rPr>
    </w:lvl>
    <w:lvl w:ilvl="3" w:tplc="FB22EC24" w:tentative="1">
      <w:start w:val="1"/>
      <w:numFmt w:val="bullet"/>
      <w:lvlText w:val=""/>
      <w:lvlJc w:val="left"/>
      <w:pPr>
        <w:ind w:left="2940" w:hanging="360"/>
      </w:pPr>
      <w:rPr>
        <w:rFonts w:ascii="Symbol" w:hAnsi="Symbol" w:hint="default"/>
      </w:rPr>
    </w:lvl>
    <w:lvl w:ilvl="4" w:tplc="AB6E194A" w:tentative="1">
      <w:start w:val="1"/>
      <w:numFmt w:val="bullet"/>
      <w:lvlText w:val="o"/>
      <w:lvlJc w:val="left"/>
      <w:pPr>
        <w:ind w:left="3660" w:hanging="360"/>
      </w:pPr>
      <w:rPr>
        <w:rFonts w:ascii="Courier New" w:hAnsi="Courier New" w:cs="Courier New" w:hint="default"/>
      </w:rPr>
    </w:lvl>
    <w:lvl w:ilvl="5" w:tplc="A3903FA0" w:tentative="1">
      <w:start w:val="1"/>
      <w:numFmt w:val="bullet"/>
      <w:lvlText w:val=""/>
      <w:lvlJc w:val="left"/>
      <w:pPr>
        <w:ind w:left="4380" w:hanging="360"/>
      </w:pPr>
      <w:rPr>
        <w:rFonts w:ascii="Wingdings" w:hAnsi="Wingdings" w:hint="default"/>
      </w:rPr>
    </w:lvl>
    <w:lvl w:ilvl="6" w:tplc="2CD40568" w:tentative="1">
      <w:start w:val="1"/>
      <w:numFmt w:val="bullet"/>
      <w:lvlText w:val=""/>
      <w:lvlJc w:val="left"/>
      <w:pPr>
        <w:ind w:left="5100" w:hanging="360"/>
      </w:pPr>
      <w:rPr>
        <w:rFonts w:ascii="Symbol" w:hAnsi="Symbol" w:hint="default"/>
      </w:rPr>
    </w:lvl>
    <w:lvl w:ilvl="7" w:tplc="A2FE9D6A" w:tentative="1">
      <w:start w:val="1"/>
      <w:numFmt w:val="bullet"/>
      <w:lvlText w:val="o"/>
      <w:lvlJc w:val="left"/>
      <w:pPr>
        <w:ind w:left="5820" w:hanging="360"/>
      </w:pPr>
      <w:rPr>
        <w:rFonts w:ascii="Courier New" w:hAnsi="Courier New" w:cs="Courier New" w:hint="default"/>
      </w:rPr>
    </w:lvl>
    <w:lvl w:ilvl="8" w:tplc="570E1F88"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DB829C48">
      <w:start w:val="1"/>
      <w:numFmt w:val="bullet"/>
      <w:lvlText w:val=""/>
      <w:lvlJc w:val="left"/>
      <w:pPr>
        <w:ind w:left="720" w:hanging="360"/>
      </w:pPr>
      <w:rPr>
        <w:rFonts w:ascii="Symbol" w:hAnsi="Symbol" w:hint="default"/>
        <w:color w:val="auto"/>
      </w:rPr>
    </w:lvl>
    <w:lvl w:ilvl="1" w:tplc="0588A336" w:tentative="1">
      <w:start w:val="1"/>
      <w:numFmt w:val="bullet"/>
      <w:lvlText w:val="o"/>
      <w:lvlJc w:val="left"/>
      <w:pPr>
        <w:ind w:left="1440" w:hanging="360"/>
      </w:pPr>
      <w:rPr>
        <w:rFonts w:ascii="Courier New" w:hAnsi="Courier New" w:cs="Courier New" w:hint="default"/>
      </w:rPr>
    </w:lvl>
    <w:lvl w:ilvl="2" w:tplc="EBCCB08A" w:tentative="1">
      <w:start w:val="1"/>
      <w:numFmt w:val="bullet"/>
      <w:lvlText w:val=""/>
      <w:lvlJc w:val="left"/>
      <w:pPr>
        <w:ind w:left="2160" w:hanging="360"/>
      </w:pPr>
      <w:rPr>
        <w:rFonts w:ascii="Wingdings" w:hAnsi="Wingdings" w:hint="default"/>
      </w:rPr>
    </w:lvl>
    <w:lvl w:ilvl="3" w:tplc="4D8AF736" w:tentative="1">
      <w:start w:val="1"/>
      <w:numFmt w:val="bullet"/>
      <w:lvlText w:val=""/>
      <w:lvlJc w:val="left"/>
      <w:pPr>
        <w:ind w:left="2880" w:hanging="360"/>
      </w:pPr>
      <w:rPr>
        <w:rFonts w:ascii="Symbol" w:hAnsi="Symbol" w:hint="default"/>
      </w:rPr>
    </w:lvl>
    <w:lvl w:ilvl="4" w:tplc="555E8008" w:tentative="1">
      <w:start w:val="1"/>
      <w:numFmt w:val="bullet"/>
      <w:lvlText w:val="o"/>
      <w:lvlJc w:val="left"/>
      <w:pPr>
        <w:ind w:left="3600" w:hanging="360"/>
      </w:pPr>
      <w:rPr>
        <w:rFonts w:ascii="Courier New" w:hAnsi="Courier New" w:cs="Courier New" w:hint="default"/>
      </w:rPr>
    </w:lvl>
    <w:lvl w:ilvl="5" w:tplc="49BC10DE" w:tentative="1">
      <w:start w:val="1"/>
      <w:numFmt w:val="bullet"/>
      <w:lvlText w:val=""/>
      <w:lvlJc w:val="left"/>
      <w:pPr>
        <w:ind w:left="4320" w:hanging="360"/>
      </w:pPr>
      <w:rPr>
        <w:rFonts w:ascii="Wingdings" w:hAnsi="Wingdings" w:hint="default"/>
      </w:rPr>
    </w:lvl>
    <w:lvl w:ilvl="6" w:tplc="71A408EA" w:tentative="1">
      <w:start w:val="1"/>
      <w:numFmt w:val="bullet"/>
      <w:lvlText w:val=""/>
      <w:lvlJc w:val="left"/>
      <w:pPr>
        <w:ind w:left="5040" w:hanging="360"/>
      </w:pPr>
      <w:rPr>
        <w:rFonts w:ascii="Symbol" w:hAnsi="Symbol" w:hint="default"/>
      </w:rPr>
    </w:lvl>
    <w:lvl w:ilvl="7" w:tplc="5D60958A" w:tentative="1">
      <w:start w:val="1"/>
      <w:numFmt w:val="bullet"/>
      <w:lvlText w:val="o"/>
      <w:lvlJc w:val="left"/>
      <w:pPr>
        <w:ind w:left="5760" w:hanging="360"/>
      </w:pPr>
      <w:rPr>
        <w:rFonts w:ascii="Courier New" w:hAnsi="Courier New" w:cs="Courier New" w:hint="default"/>
      </w:rPr>
    </w:lvl>
    <w:lvl w:ilvl="8" w:tplc="50B20D54"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A954817E">
      <w:start w:val="1"/>
      <w:numFmt w:val="bullet"/>
      <w:lvlText w:val=""/>
      <w:lvlJc w:val="left"/>
      <w:pPr>
        <w:ind w:left="360" w:hanging="360"/>
      </w:pPr>
      <w:rPr>
        <w:rFonts w:ascii="Symbol" w:hAnsi="Symbol" w:hint="default"/>
      </w:rPr>
    </w:lvl>
    <w:lvl w:ilvl="1" w:tplc="1FF66ED2" w:tentative="1">
      <w:start w:val="1"/>
      <w:numFmt w:val="bullet"/>
      <w:lvlText w:val="o"/>
      <w:lvlJc w:val="left"/>
      <w:pPr>
        <w:ind w:left="1080" w:hanging="360"/>
      </w:pPr>
      <w:rPr>
        <w:rFonts w:ascii="Courier New" w:hAnsi="Courier New" w:cs="Courier New" w:hint="default"/>
      </w:rPr>
    </w:lvl>
    <w:lvl w:ilvl="2" w:tplc="F6EA316C" w:tentative="1">
      <w:start w:val="1"/>
      <w:numFmt w:val="bullet"/>
      <w:lvlText w:val=""/>
      <w:lvlJc w:val="left"/>
      <w:pPr>
        <w:ind w:left="1800" w:hanging="360"/>
      </w:pPr>
      <w:rPr>
        <w:rFonts w:ascii="Wingdings" w:hAnsi="Wingdings" w:hint="default"/>
      </w:rPr>
    </w:lvl>
    <w:lvl w:ilvl="3" w:tplc="507ACC7E" w:tentative="1">
      <w:start w:val="1"/>
      <w:numFmt w:val="bullet"/>
      <w:lvlText w:val=""/>
      <w:lvlJc w:val="left"/>
      <w:pPr>
        <w:ind w:left="2520" w:hanging="360"/>
      </w:pPr>
      <w:rPr>
        <w:rFonts w:ascii="Symbol" w:hAnsi="Symbol" w:hint="default"/>
      </w:rPr>
    </w:lvl>
    <w:lvl w:ilvl="4" w:tplc="ACD262B8" w:tentative="1">
      <w:start w:val="1"/>
      <w:numFmt w:val="bullet"/>
      <w:lvlText w:val="o"/>
      <w:lvlJc w:val="left"/>
      <w:pPr>
        <w:ind w:left="3240" w:hanging="360"/>
      </w:pPr>
      <w:rPr>
        <w:rFonts w:ascii="Courier New" w:hAnsi="Courier New" w:cs="Courier New" w:hint="default"/>
      </w:rPr>
    </w:lvl>
    <w:lvl w:ilvl="5" w:tplc="BFEEC77E" w:tentative="1">
      <w:start w:val="1"/>
      <w:numFmt w:val="bullet"/>
      <w:lvlText w:val=""/>
      <w:lvlJc w:val="left"/>
      <w:pPr>
        <w:ind w:left="3960" w:hanging="360"/>
      </w:pPr>
      <w:rPr>
        <w:rFonts w:ascii="Wingdings" w:hAnsi="Wingdings" w:hint="default"/>
      </w:rPr>
    </w:lvl>
    <w:lvl w:ilvl="6" w:tplc="DD84AE50" w:tentative="1">
      <w:start w:val="1"/>
      <w:numFmt w:val="bullet"/>
      <w:lvlText w:val=""/>
      <w:lvlJc w:val="left"/>
      <w:pPr>
        <w:ind w:left="4680" w:hanging="360"/>
      </w:pPr>
      <w:rPr>
        <w:rFonts w:ascii="Symbol" w:hAnsi="Symbol" w:hint="default"/>
      </w:rPr>
    </w:lvl>
    <w:lvl w:ilvl="7" w:tplc="BEBCCEAE" w:tentative="1">
      <w:start w:val="1"/>
      <w:numFmt w:val="bullet"/>
      <w:lvlText w:val="o"/>
      <w:lvlJc w:val="left"/>
      <w:pPr>
        <w:ind w:left="5400" w:hanging="360"/>
      </w:pPr>
      <w:rPr>
        <w:rFonts w:ascii="Courier New" w:hAnsi="Courier New" w:cs="Courier New" w:hint="default"/>
      </w:rPr>
    </w:lvl>
    <w:lvl w:ilvl="8" w:tplc="9140C2C6"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E25C90A0">
      <w:start w:val="1"/>
      <w:numFmt w:val="bullet"/>
      <w:lvlText w:val=""/>
      <w:lvlJc w:val="left"/>
      <w:pPr>
        <w:ind w:left="360" w:hanging="360"/>
      </w:pPr>
      <w:rPr>
        <w:rFonts w:ascii="Symbol" w:hAnsi="Symbol" w:hint="default"/>
      </w:rPr>
    </w:lvl>
    <w:lvl w:ilvl="1" w:tplc="EF52AE30" w:tentative="1">
      <w:start w:val="1"/>
      <w:numFmt w:val="bullet"/>
      <w:lvlText w:val="o"/>
      <w:lvlJc w:val="left"/>
      <w:pPr>
        <w:ind w:left="1440" w:hanging="360"/>
      </w:pPr>
      <w:rPr>
        <w:rFonts w:ascii="Courier New" w:hAnsi="Courier New" w:cs="Courier New" w:hint="default"/>
      </w:rPr>
    </w:lvl>
    <w:lvl w:ilvl="2" w:tplc="E3027BD0" w:tentative="1">
      <w:start w:val="1"/>
      <w:numFmt w:val="bullet"/>
      <w:lvlText w:val=""/>
      <w:lvlJc w:val="left"/>
      <w:pPr>
        <w:ind w:left="2160" w:hanging="360"/>
      </w:pPr>
      <w:rPr>
        <w:rFonts w:ascii="Wingdings" w:hAnsi="Wingdings" w:hint="default"/>
      </w:rPr>
    </w:lvl>
    <w:lvl w:ilvl="3" w:tplc="41A48F12" w:tentative="1">
      <w:start w:val="1"/>
      <w:numFmt w:val="bullet"/>
      <w:lvlText w:val=""/>
      <w:lvlJc w:val="left"/>
      <w:pPr>
        <w:ind w:left="2880" w:hanging="360"/>
      </w:pPr>
      <w:rPr>
        <w:rFonts w:ascii="Symbol" w:hAnsi="Symbol" w:hint="default"/>
      </w:rPr>
    </w:lvl>
    <w:lvl w:ilvl="4" w:tplc="4A1432CE" w:tentative="1">
      <w:start w:val="1"/>
      <w:numFmt w:val="bullet"/>
      <w:lvlText w:val="o"/>
      <w:lvlJc w:val="left"/>
      <w:pPr>
        <w:ind w:left="3600" w:hanging="360"/>
      </w:pPr>
      <w:rPr>
        <w:rFonts w:ascii="Courier New" w:hAnsi="Courier New" w:cs="Courier New" w:hint="default"/>
      </w:rPr>
    </w:lvl>
    <w:lvl w:ilvl="5" w:tplc="9176001E" w:tentative="1">
      <w:start w:val="1"/>
      <w:numFmt w:val="bullet"/>
      <w:lvlText w:val=""/>
      <w:lvlJc w:val="left"/>
      <w:pPr>
        <w:ind w:left="4320" w:hanging="360"/>
      </w:pPr>
      <w:rPr>
        <w:rFonts w:ascii="Wingdings" w:hAnsi="Wingdings" w:hint="default"/>
      </w:rPr>
    </w:lvl>
    <w:lvl w:ilvl="6" w:tplc="FD9A9684" w:tentative="1">
      <w:start w:val="1"/>
      <w:numFmt w:val="bullet"/>
      <w:lvlText w:val=""/>
      <w:lvlJc w:val="left"/>
      <w:pPr>
        <w:ind w:left="5040" w:hanging="360"/>
      </w:pPr>
      <w:rPr>
        <w:rFonts w:ascii="Symbol" w:hAnsi="Symbol" w:hint="default"/>
      </w:rPr>
    </w:lvl>
    <w:lvl w:ilvl="7" w:tplc="C4FCA2EC" w:tentative="1">
      <w:start w:val="1"/>
      <w:numFmt w:val="bullet"/>
      <w:lvlText w:val="o"/>
      <w:lvlJc w:val="left"/>
      <w:pPr>
        <w:ind w:left="5760" w:hanging="360"/>
      </w:pPr>
      <w:rPr>
        <w:rFonts w:ascii="Courier New" w:hAnsi="Courier New" w:cs="Courier New" w:hint="default"/>
      </w:rPr>
    </w:lvl>
    <w:lvl w:ilvl="8" w:tplc="ABDA476A"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76840AF6">
      <w:start w:val="1"/>
      <w:numFmt w:val="bullet"/>
      <w:lvlText w:val=""/>
      <w:lvlJc w:val="left"/>
      <w:pPr>
        <w:ind w:left="720" w:hanging="360"/>
      </w:pPr>
      <w:rPr>
        <w:rFonts w:ascii="Symbol" w:hAnsi="Symbol" w:hint="default"/>
      </w:rPr>
    </w:lvl>
    <w:lvl w:ilvl="1" w:tplc="F8D0CDD0" w:tentative="1">
      <w:start w:val="1"/>
      <w:numFmt w:val="bullet"/>
      <w:lvlText w:val="o"/>
      <w:lvlJc w:val="left"/>
      <w:pPr>
        <w:ind w:left="1440" w:hanging="360"/>
      </w:pPr>
      <w:rPr>
        <w:rFonts w:ascii="Courier New" w:hAnsi="Courier New" w:cs="Courier New" w:hint="default"/>
      </w:rPr>
    </w:lvl>
    <w:lvl w:ilvl="2" w:tplc="587E4684" w:tentative="1">
      <w:start w:val="1"/>
      <w:numFmt w:val="bullet"/>
      <w:lvlText w:val=""/>
      <w:lvlJc w:val="left"/>
      <w:pPr>
        <w:ind w:left="2160" w:hanging="360"/>
      </w:pPr>
      <w:rPr>
        <w:rFonts w:ascii="Wingdings" w:hAnsi="Wingdings" w:hint="default"/>
      </w:rPr>
    </w:lvl>
    <w:lvl w:ilvl="3" w:tplc="B900D62A" w:tentative="1">
      <w:start w:val="1"/>
      <w:numFmt w:val="bullet"/>
      <w:lvlText w:val=""/>
      <w:lvlJc w:val="left"/>
      <w:pPr>
        <w:ind w:left="2880" w:hanging="360"/>
      </w:pPr>
      <w:rPr>
        <w:rFonts w:ascii="Symbol" w:hAnsi="Symbol" w:hint="default"/>
      </w:rPr>
    </w:lvl>
    <w:lvl w:ilvl="4" w:tplc="95C6766A" w:tentative="1">
      <w:start w:val="1"/>
      <w:numFmt w:val="bullet"/>
      <w:lvlText w:val="o"/>
      <w:lvlJc w:val="left"/>
      <w:pPr>
        <w:ind w:left="3600" w:hanging="360"/>
      </w:pPr>
      <w:rPr>
        <w:rFonts w:ascii="Courier New" w:hAnsi="Courier New" w:cs="Courier New" w:hint="default"/>
      </w:rPr>
    </w:lvl>
    <w:lvl w:ilvl="5" w:tplc="32B4829E" w:tentative="1">
      <w:start w:val="1"/>
      <w:numFmt w:val="bullet"/>
      <w:lvlText w:val=""/>
      <w:lvlJc w:val="left"/>
      <w:pPr>
        <w:ind w:left="4320" w:hanging="360"/>
      </w:pPr>
      <w:rPr>
        <w:rFonts w:ascii="Wingdings" w:hAnsi="Wingdings" w:hint="default"/>
      </w:rPr>
    </w:lvl>
    <w:lvl w:ilvl="6" w:tplc="8D403CCA" w:tentative="1">
      <w:start w:val="1"/>
      <w:numFmt w:val="bullet"/>
      <w:lvlText w:val=""/>
      <w:lvlJc w:val="left"/>
      <w:pPr>
        <w:ind w:left="5040" w:hanging="360"/>
      </w:pPr>
      <w:rPr>
        <w:rFonts w:ascii="Symbol" w:hAnsi="Symbol" w:hint="default"/>
      </w:rPr>
    </w:lvl>
    <w:lvl w:ilvl="7" w:tplc="7786C2E6" w:tentative="1">
      <w:start w:val="1"/>
      <w:numFmt w:val="bullet"/>
      <w:lvlText w:val="o"/>
      <w:lvlJc w:val="left"/>
      <w:pPr>
        <w:ind w:left="5760" w:hanging="360"/>
      </w:pPr>
      <w:rPr>
        <w:rFonts w:ascii="Courier New" w:hAnsi="Courier New" w:cs="Courier New" w:hint="default"/>
      </w:rPr>
    </w:lvl>
    <w:lvl w:ilvl="8" w:tplc="AB6E18F4"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2E44553C">
      <w:start w:val="1"/>
      <w:numFmt w:val="bullet"/>
      <w:lvlText w:val=""/>
      <w:lvlJc w:val="left"/>
      <w:pPr>
        <w:ind w:left="720" w:hanging="360"/>
      </w:pPr>
      <w:rPr>
        <w:rFonts w:ascii="Symbol" w:hAnsi="Symbol" w:hint="default"/>
      </w:rPr>
    </w:lvl>
    <w:lvl w:ilvl="1" w:tplc="47F85936" w:tentative="1">
      <w:start w:val="1"/>
      <w:numFmt w:val="bullet"/>
      <w:lvlText w:val="o"/>
      <w:lvlJc w:val="left"/>
      <w:pPr>
        <w:ind w:left="1440" w:hanging="360"/>
      </w:pPr>
      <w:rPr>
        <w:rFonts w:ascii="Courier New" w:hAnsi="Courier New" w:cs="Courier New" w:hint="default"/>
      </w:rPr>
    </w:lvl>
    <w:lvl w:ilvl="2" w:tplc="BF3292C2" w:tentative="1">
      <w:start w:val="1"/>
      <w:numFmt w:val="bullet"/>
      <w:lvlText w:val=""/>
      <w:lvlJc w:val="left"/>
      <w:pPr>
        <w:ind w:left="2160" w:hanging="360"/>
      </w:pPr>
      <w:rPr>
        <w:rFonts w:ascii="Wingdings" w:hAnsi="Wingdings" w:hint="default"/>
      </w:rPr>
    </w:lvl>
    <w:lvl w:ilvl="3" w:tplc="9BFC7AC8" w:tentative="1">
      <w:start w:val="1"/>
      <w:numFmt w:val="bullet"/>
      <w:lvlText w:val=""/>
      <w:lvlJc w:val="left"/>
      <w:pPr>
        <w:ind w:left="2880" w:hanging="360"/>
      </w:pPr>
      <w:rPr>
        <w:rFonts w:ascii="Symbol" w:hAnsi="Symbol" w:hint="default"/>
      </w:rPr>
    </w:lvl>
    <w:lvl w:ilvl="4" w:tplc="D9982ABC" w:tentative="1">
      <w:start w:val="1"/>
      <w:numFmt w:val="bullet"/>
      <w:lvlText w:val="o"/>
      <w:lvlJc w:val="left"/>
      <w:pPr>
        <w:ind w:left="3600" w:hanging="360"/>
      </w:pPr>
      <w:rPr>
        <w:rFonts w:ascii="Courier New" w:hAnsi="Courier New" w:cs="Courier New" w:hint="default"/>
      </w:rPr>
    </w:lvl>
    <w:lvl w:ilvl="5" w:tplc="B4360B5A" w:tentative="1">
      <w:start w:val="1"/>
      <w:numFmt w:val="bullet"/>
      <w:lvlText w:val=""/>
      <w:lvlJc w:val="left"/>
      <w:pPr>
        <w:ind w:left="4320" w:hanging="360"/>
      </w:pPr>
      <w:rPr>
        <w:rFonts w:ascii="Wingdings" w:hAnsi="Wingdings" w:hint="default"/>
      </w:rPr>
    </w:lvl>
    <w:lvl w:ilvl="6" w:tplc="E61C539E" w:tentative="1">
      <w:start w:val="1"/>
      <w:numFmt w:val="bullet"/>
      <w:lvlText w:val=""/>
      <w:lvlJc w:val="left"/>
      <w:pPr>
        <w:ind w:left="5040" w:hanging="360"/>
      </w:pPr>
      <w:rPr>
        <w:rFonts w:ascii="Symbol" w:hAnsi="Symbol" w:hint="default"/>
      </w:rPr>
    </w:lvl>
    <w:lvl w:ilvl="7" w:tplc="30BCF3D0" w:tentative="1">
      <w:start w:val="1"/>
      <w:numFmt w:val="bullet"/>
      <w:lvlText w:val="o"/>
      <w:lvlJc w:val="left"/>
      <w:pPr>
        <w:ind w:left="5760" w:hanging="360"/>
      </w:pPr>
      <w:rPr>
        <w:rFonts w:ascii="Courier New" w:hAnsi="Courier New" w:cs="Courier New" w:hint="default"/>
      </w:rPr>
    </w:lvl>
    <w:lvl w:ilvl="8" w:tplc="35D23A9C" w:tentative="1">
      <w:start w:val="1"/>
      <w:numFmt w:val="bullet"/>
      <w:lvlText w:val=""/>
      <w:lvlJc w:val="left"/>
      <w:pPr>
        <w:ind w:left="6480" w:hanging="360"/>
      </w:pPr>
      <w:rPr>
        <w:rFonts w:ascii="Wingdings" w:hAnsi="Wingdings" w:hint="default"/>
      </w:rPr>
    </w:lvl>
  </w:abstractNum>
  <w:num w:numId="1" w16cid:durableId="625548856">
    <w:abstractNumId w:val="0"/>
  </w:num>
  <w:num w:numId="2" w16cid:durableId="1043943795">
    <w:abstractNumId w:val="3"/>
  </w:num>
  <w:num w:numId="3" w16cid:durableId="1156651472">
    <w:abstractNumId w:val="18"/>
  </w:num>
  <w:num w:numId="4" w16cid:durableId="797457860">
    <w:abstractNumId w:val="25"/>
  </w:num>
  <w:num w:numId="5" w16cid:durableId="1184005979">
    <w:abstractNumId w:val="17"/>
  </w:num>
  <w:num w:numId="6" w16cid:durableId="123622778">
    <w:abstractNumId w:val="5"/>
  </w:num>
  <w:num w:numId="7" w16cid:durableId="400294089">
    <w:abstractNumId w:val="4"/>
  </w:num>
  <w:num w:numId="8" w16cid:durableId="1277450384">
    <w:abstractNumId w:val="30"/>
  </w:num>
  <w:num w:numId="9" w16cid:durableId="972834965">
    <w:abstractNumId w:val="10"/>
  </w:num>
  <w:num w:numId="10" w16cid:durableId="190190116">
    <w:abstractNumId w:val="23"/>
  </w:num>
  <w:num w:numId="11" w16cid:durableId="345595223">
    <w:abstractNumId w:val="13"/>
  </w:num>
  <w:num w:numId="12" w16cid:durableId="1537044306">
    <w:abstractNumId w:val="28"/>
  </w:num>
  <w:num w:numId="13" w16cid:durableId="1403219333">
    <w:abstractNumId w:val="7"/>
  </w:num>
  <w:num w:numId="14" w16cid:durableId="1700155089">
    <w:abstractNumId w:val="21"/>
  </w:num>
  <w:num w:numId="15" w16cid:durableId="529534264">
    <w:abstractNumId w:val="19"/>
  </w:num>
  <w:num w:numId="16" w16cid:durableId="1559127843">
    <w:abstractNumId w:val="9"/>
  </w:num>
  <w:num w:numId="17" w16cid:durableId="1852599301">
    <w:abstractNumId w:val="29"/>
  </w:num>
  <w:num w:numId="18" w16cid:durableId="333535515">
    <w:abstractNumId w:val="32"/>
  </w:num>
  <w:num w:numId="19" w16cid:durableId="852375177">
    <w:abstractNumId w:val="33"/>
  </w:num>
  <w:num w:numId="20" w16cid:durableId="481624650">
    <w:abstractNumId w:val="16"/>
  </w:num>
  <w:num w:numId="21" w16cid:durableId="389035394">
    <w:abstractNumId w:val="6"/>
  </w:num>
  <w:num w:numId="22" w16cid:durableId="728958906">
    <w:abstractNumId w:val="14"/>
  </w:num>
  <w:num w:numId="23" w16cid:durableId="34852504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576101">
    <w:abstractNumId w:val="15"/>
  </w:num>
  <w:num w:numId="25" w16cid:durableId="762727171">
    <w:abstractNumId w:val="11"/>
  </w:num>
  <w:num w:numId="26" w16cid:durableId="1409381133">
    <w:abstractNumId w:val="27"/>
  </w:num>
  <w:num w:numId="27" w16cid:durableId="1697081121">
    <w:abstractNumId w:val="22"/>
  </w:num>
  <w:num w:numId="28" w16cid:durableId="1032196097">
    <w:abstractNumId w:val="1"/>
  </w:num>
  <w:num w:numId="29" w16cid:durableId="1687901565">
    <w:abstractNumId w:val="2"/>
  </w:num>
  <w:num w:numId="30" w16cid:durableId="357199113">
    <w:abstractNumId w:val="34"/>
  </w:num>
  <w:num w:numId="31" w16cid:durableId="1356536076">
    <w:abstractNumId w:val="35"/>
  </w:num>
  <w:num w:numId="32" w16cid:durableId="469132279">
    <w:abstractNumId w:val="20"/>
  </w:num>
  <w:num w:numId="33" w16cid:durableId="284971374">
    <w:abstractNumId w:val="12"/>
  </w:num>
  <w:num w:numId="34" w16cid:durableId="1303921055">
    <w:abstractNumId w:val="31"/>
  </w:num>
  <w:num w:numId="35" w16cid:durableId="58552844">
    <w:abstractNumId w:val="26"/>
  </w:num>
  <w:num w:numId="36" w16cid:durableId="172229356">
    <w:abstractNumId w:val="24"/>
  </w:num>
  <w:num w:numId="37" w16cid:durableId="59290735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5462"/>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1F4"/>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6C50"/>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66BB8"/>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770"/>
    <w:rsid w:val="00FE0B2E"/>
    <w:rsid w:val="00FE12C4"/>
    <w:rsid w:val="00FE2392"/>
    <w:rsid w:val="00FE2BC9"/>
    <w:rsid w:val="00FE2D0C"/>
    <w:rsid w:val="00FE32B1"/>
    <w:rsid w:val="00FE410B"/>
    <w:rsid w:val="00FE4938"/>
    <w:rsid w:val="00FE74A8"/>
    <w:rsid w:val="00FF1D16"/>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8504"/>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1C5462"/>
    <w:rPr>
      <w:color w:val="605E5C"/>
      <w:shd w:val="clear" w:color="auto" w:fill="E1DFDD"/>
    </w:rPr>
  </w:style>
  <w:style w:type="paragraph" w:styleId="HTMLPreformatted">
    <w:name w:val="HTML Preformatted"/>
    <w:basedOn w:val="Normal"/>
    <w:link w:val="HTMLPreformattedChar"/>
    <w:uiPriority w:val="99"/>
    <w:semiHidden/>
    <w:unhideWhenUsed/>
    <w:rsid w:val="00FF1D1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1D1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privacy.im@p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ies.google.com/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analytics/terms/us.html" TargetMode="External"/><Relationship Id="rId5" Type="http://schemas.openxmlformats.org/officeDocument/2006/relationships/numbering" Target="numbering.xml"/><Relationship Id="rId15" Type="http://schemas.openxmlformats.org/officeDocument/2006/relationships/hyperlink" Target="mailto:securityincident.im@pg.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privacyofficer.im@p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4.xml><?xml version="1.0" encoding="utf-8"?>
<ds:datastoreItem xmlns:ds="http://schemas.openxmlformats.org/officeDocument/2006/customXml" ds:itemID="{71F2C89E-9F0D-4AF5-BCB9-65B15A46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3946</Words>
  <Characters>27901</Characters>
  <Application>Microsoft Office Word</Application>
  <DocSecurity>0</DocSecurity>
  <Lines>680</Lines>
  <Paragraphs>215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2026-05-14T22:03:00Z</dcterms:created>
  <dcterms:modified xsi:type="dcterms:W3CDTF">2026-05-14T22:03:00Z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