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E0A79" w14:textId="77777777" w:rsidR="00B24504" w:rsidRDefault="00B24504" w:rsidP="0097181F">
      <w:pPr>
        <w:tabs>
          <w:tab w:val="left" w:pos="3600"/>
        </w:tabs>
        <w:spacing w:before="100" w:beforeAutospacing="1" w:after="100" w:afterAutospacing="1" w:line="240" w:lineRule="auto"/>
        <w:jc w:val="center"/>
        <w:rPr>
          <w:rFonts w:ascii="Frutiger 45 Light" w:eastAsia="Batang" w:hAnsi="Frutiger 45 Light" w:cs="Arial"/>
          <w:b/>
          <w:bCs/>
          <w:color w:val="0023A0"/>
          <w:u w:val="single"/>
          <w:lang w:eastAsia="ko-KR"/>
        </w:rPr>
      </w:pPr>
    </w:p>
    <w:p w14:paraId="61CE0A7A" w14:textId="77777777" w:rsidR="003C67EB" w:rsidRPr="00C145E0" w:rsidRDefault="00852AEC" w:rsidP="0097181F">
      <w:pPr>
        <w:tabs>
          <w:tab w:val="left" w:pos="3600"/>
        </w:tabs>
        <w:spacing w:before="100" w:beforeAutospacing="1" w:after="100" w:afterAutospacing="1" w:line="240" w:lineRule="auto"/>
        <w:jc w:val="center"/>
        <w:rPr>
          <w:rFonts w:ascii="Frutiger 45 Light" w:eastAsia="Batang" w:hAnsi="Frutiger 45 Light" w:cs="Arial"/>
          <w:b/>
          <w:bCs/>
          <w:color w:val="0023A0"/>
          <w:u w:val="single"/>
          <w:lang w:eastAsia="ko-KR"/>
        </w:rPr>
      </w:pPr>
      <w:bookmarkStart w:id="0" w:name="_Hlk123646636"/>
      <w:r>
        <w:rPr>
          <w:rFonts w:ascii="Frutiger 45 Light" w:eastAsia="Frutiger 45 Light" w:hAnsi="Frutiger 45 Light" w:cs="Arial"/>
          <w:b/>
          <w:bCs/>
          <w:color w:val="0023A0"/>
          <w:u w:val="single"/>
          <w:lang w:val="el-GR" w:eastAsia="ko-KR"/>
        </w:rPr>
        <w:t>Παγκόσμια Δήλωση Απορρήτου Εξωτερικών Πόρων Τρίτων</w:t>
      </w:r>
    </w:p>
    <w:tbl>
      <w:tblPr>
        <w:tblpPr w:leftFromText="180" w:rightFromText="180" w:vertAnchor="page" w:horzAnchor="margin" w:tblpX="-342" w:tblpY="1921"/>
        <w:tblW w:w="10278" w:type="dxa"/>
        <w:tblBorders>
          <w:top w:val="single" w:sz="12" w:space="0" w:color="003DAF"/>
          <w:left w:val="single" w:sz="12" w:space="0" w:color="003DAF"/>
          <w:bottom w:val="single" w:sz="12" w:space="0" w:color="003DAF"/>
          <w:right w:val="single" w:sz="12" w:space="0" w:color="003DAF"/>
        </w:tblBorders>
        <w:tblLook w:val="04A0" w:firstRow="1" w:lastRow="0" w:firstColumn="1" w:lastColumn="0" w:noHBand="0" w:noVBand="1"/>
      </w:tblPr>
      <w:tblGrid>
        <w:gridCol w:w="5115"/>
        <w:gridCol w:w="5163"/>
      </w:tblGrid>
      <w:tr w:rsidR="0097031E" w14:paraId="61CE0A7D" w14:textId="77777777" w:rsidTr="007B2C9F">
        <w:trPr>
          <w:trHeight w:val="150"/>
        </w:trPr>
        <w:tc>
          <w:tcPr>
            <w:tcW w:w="5115" w:type="dxa"/>
          </w:tcPr>
          <w:bookmarkEnd w:id="0"/>
          <w:p w14:paraId="61CE0A7B" w14:textId="66DF73B1" w:rsidR="001C2EC5" w:rsidRPr="007B2C9F" w:rsidRDefault="00852AEC" w:rsidP="001C2EC5">
            <w:pPr>
              <w:spacing w:before="100" w:beforeAutospacing="1" w:after="100" w:afterAutospacing="1" w:line="240" w:lineRule="auto"/>
              <w:contextualSpacing/>
              <w:jc w:val="both"/>
              <w:rPr>
                <w:rFonts w:ascii="Frutiger 45 Light" w:hAnsi="Frutiger 45 Light" w:cs="Arial"/>
                <w:b/>
                <w:color w:val="003DAF"/>
              </w:rPr>
            </w:pPr>
            <w:r>
              <w:rPr>
                <w:rFonts w:ascii="Frutiger 45 Light" w:eastAsia="Frutiger 45 Light" w:hAnsi="Frutiger 45 Light" w:cs="Arial"/>
                <w:b/>
                <w:bCs/>
                <w:color w:val="003DAF"/>
                <w:lang w:val="el-GR"/>
              </w:rPr>
              <w:t xml:space="preserve">Υπεύθυνος Επικοινωνίας για θέματα Απορρήτου: </w:t>
            </w:r>
            <w:r>
              <w:rPr>
                <w:rFonts w:ascii="Frutiger 45 Light" w:eastAsia="Frutiger 45 Light" w:hAnsi="Frutiger 45 Light" w:cs="Arial"/>
                <w:lang w:val="el-GR"/>
              </w:rPr>
              <w:t xml:space="preserve">   Παγκόσμιος Υπεύθυνος Προστασίας Δεδομένων</w:t>
            </w:r>
            <w:r w:rsidR="007B2C9F">
              <w:rPr>
                <w:rFonts w:ascii="Frutiger 45 Light" w:eastAsia="Frutiger 45 Light" w:hAnsi="Frutiger 45 Light" w:cs="Arial"/>
              </w:rPr>
              <w:t xml:space="preserve"> </w:t>
            </w:r>
            <w:r w:rsidR="007B2C9F">
              <w:rPr>
                <w:rFonts w:ascii="Frutiger 45 Light" w:eastAsia="Frutiger 45 Light" w:hAnsi="Frutiger 45 Light" w:cs="Arial"/>
                <w:lang w:val="el-GR"/>
              </w:rPr>
              <w:t>(</w:t>
            </w:r>
            <w:r w:rsidR="007B2C9F">
              <w:fldChar w:fldCharType="begin"/>
            </w:r>
            <w:r w:rsidR="007B2C9F">
              <w:instrText>HYPERLINK "mailto:pgprivacyofficer.im@pg.com"</w:instrText>
            </w:r>
            <w:r w:rsidR="007B2C9F">
              <w:fldChar w:fldCharType="separate"/>
            </w:r>
            <w:r w:rsidR="007B2C9F" w:rsidRPr="00F7633F">
              <w:rPr>
                <w:rStyle w:val="Hyperlink"/>
                <w:rFonts w:ascii="Frutiger 45 Light" w:eastAsia="Frutiger 45 Light" w:hAnsi="Frutiger 45 Light" w:cs="Arial"/>
              </w:rPr>
              <w:t>pgprivacyofficer.im@pg.com</w:t>
            </w:r>
            <w:r w:rsidR="007B2C9F">
              <w:fldChar w:fldCharType="end"/>
            </w:r>
            <w:r w:rsidR="007B2C9F">
              <w:rPr>
                <w:rFonts w:ascii="Frutiger 45 Light" w:eastAsia="Frutiger 45 Light" w:hAnsi="Frutiger 45 Light" w:cs="Arial"/>
                <w:lang w:val="el-GR"/>
              </w:rPr>
              <w:t xml:space="preserve">)       </w:t>
            </w:r>
          </w:p>
        </w:tc>
        <w:tc>
          <w:tcPr>
            <w:tcW w:w="5163" w:type="dxa"/>
          </w:tcPr>
          <w:p w14:paraId="61CE0A7C" w14:textId="617CF42E" w:rsidR="001C2EC5" w:rsidRPr="007B2C9F" w:rsidRDefault="00852AEC" w:rsidP="007B2C9F">
            <w:pPr>
              <w:spacing w:before="100" w:beforeAutospacing="1" w:after="100" w:afterAutospacing="1" w:line="240" w:lineRule="auto"/>
              <w:ind w:left="252" w:hanging="252"/>
              <w:contextualSpacing/>
              <w:jc w:val="both"/>
              <w:rPr>
                <w:rFonts w:ascii="Frutiger 45 Light" w:eastAsia="Frutiger 45 Light" w:hAnsi="Frutiger 45 Light" w:cs="Arial"/>
                <w:b/>
                <w:bCs/>
                <w:color w:val="003DAF"/>
              </w:rPr>
            </w:pPr>
            <w:r>
              <w:rPr>
                <w:rFonts w:ascii="Frutiger 45 Light" w:eastAsia="Frutiger 45 Light" w:hAnsi="Frutiger 45 Light" w:cs="Arial"/>
                <w:b/>
                <w:bCs/>
                <w:color w:val="003DAF"/>
                <w:lang w:val="el-GR"/>
              </w:rPr>
              <w:t>Ημερομηνία:                   1</w:t>
            </w:r>
            <w:r>
              <w:rPr>
                <w:rFonts w:ascii="Frutiger 45 Light" w:eastAsia="Frutiger 45 Light" w:hAnsi="Frutiger 45 Light" w:cs="Arial"/>
                <w:b/>
                <w:bCs/>
                <w:color w:val="003DAF"/>
                <w:vertAlign w:val="superscript"/>
                <w:lang w:val="el-GR"/>
              </w:rPr>
              <w:t>η</w:t>
            </w:r>
            <w:r>
              <w:rPr>
                <w:rFonts w:ascii="Frutiger 45 Light" w:eastAsia="Frutiger 45 Light" w:hAnsi="Frutiger 45 Light" w:cs="Arial"/>
                <w:b/>
                <w:bCs/>
                <w:color w:val="003DAF"/>
                <w:lang w:val="el-GR"/>
              </w:rPr>
              <w:t xml:space="preserve"> </w:t>
            </w:r>
            <w:r w:rsidR="007B2C9F" w:rsidRPr="007B2C9F">
              <w:rPr>
                <w:rFonts w:ascii="Cambria" w:eastAsia="Frutiger 45 Light" w:hAnsi="Cambria" w:cs="Cambria"/>
                <w:b/>
                <w:bCs/>
                <w:color w:val="003DAF"/>
                <w:lang w:val="el-GR"/>
              </w:rPr>
              <w:t>Μάιος</w:t>
            </w:r>
            <w:r w:rsidR="007B2C9F">
              <w:rPr>
                <w:rFonts w:ascii="Cambria" w:eastAsia="Frutiger 45 Light" w:hAnsi="Cambria" w:cs="Cambria"/>
                <w:b/>
                <w:bCs/>
                <w:color w:val="003DAF"/>
                <w:lang w:val="el-GR"/>
              </w:rPr>
              <w:t xml:space="preserve"> </w:t>
            </w:r>
            <w:r>
              <w:rPr>
                <w:rFonts w:ascii="Frutiger 45 Light" w:eastAsia="Frutiger 45 Light" w:hAnsi="Frutiger 45 Light" w:cs="Arial"/>
                <w:b/>
                <w:bCs/>
                <w:color w:val="003DAF"/>
                <w:lang w:val="el-GR"/>
              </w:rPr>
              <w:t>202</w:t>
            </w:r>
            <w:r w:rsidR="007B2C9F">
              <w:rPr>
                <w:rFonts w:ascii="Frutiger 45 Light" w:eastAsia="Frutiger 45 Light" w:hAnsi="Frutiger 45 Light" w:cs="Arial"/>
                <w:b/>
                <w:bCs/>
                <w:color w:val="003DAF"/>
              </w:rPr>
              <w:t>6</w:t>
            </w:r>
            <w:r>
              <w:rPr>
                <w:rFonts w:ascii="Frutiger 45 Light" w:eastAsia="Frutiger 45 Light" w:hAnsi="Frutiger 45 Light" w:cs="Arial"/>
                <w:b/>
                <w:bCs/>
                <w:color w:val="003DAF"/>
                <w:lang w:val="el-GR"/>
              </w:rPr>
              <w:t xml:space="preserve">       </w:t>
            </w:r>
            <w:r>
              <w:rPr>
                <w:rFonts w:ascii="Frutiger 45 Light" w:eastAsia="Frutiger 45 Light" w:hAnsi="Frutiger 45 Light" w:cs="Arial"/>
                <w:lang w:val="el-GR"/>
              </w:rPr>
              <w:t xml:space="preserve"> </w:t>
            </w:r>
          </w:p>
        </w:tc>
      </w:tr>
      <w:tr w:rsidR="0097031E" w14:paraId="61CE0A82" w14:textId="77777777" w:rsidTr="007B2C9F">
        <w:trPr>
          <w:trHeight w:val="355"/>
        </w:trPr>
        <w:tc>
          <w:tcPr>
            <w:tcW w:w="5115" w:type="dxa"/>
          </w:tcPr>
          <w:p w14:paraId="61CE0A7E" w14:textId="06534012" w:rsidR="001C2EC5" w:rsidRPr="00852AEC" w:rsidRDefault="00852AEC" w:rsidP="001C2EC5">
            <w:pPr>
              <w:spacing w:before="100" w:beforeAutospacing="1" w:after="100" w:afterAutospacing="1" w:line="240" w:lineRule="auto"/>
              <w:contextualSpacing/>
              <w:jc w:val="both"/>
              <w:rPr>
                <w:rFonts w:ascii="Frutiger 45 Light" w:hAnsi="Frutiger 45 Light" w:cs="Arial"/>
              </w:rPr>
            </w:pPr>
            <w:r>
              <w:rPr>
                <w:rFonts w:ascii="Frutiger 45 Light" w:eastAsia="Frutiger 45 Light" w:hAnsi="Frutiger 45 Light" w:cs="Arial"/>
                <w:lang w:val="el-GR"/>
              </w:rPr>
              <w:t xml:space="preserve">                                           </w:t>
            </w:r>
          </w:p>
          <w:p w14:paraId="61CE0A7F" w14:textId="321AF598" w:rsidR="001C2EC5" w:rsidRPr="00852AEC" w:rsidRDefault="00852AEC" w:rsidP="001C2EC5">
            <w:pPr>
              <w:spacing w:before="100" w:beforeAutospacing="1" w:after="100" w:afterAutospacing="1" w:line="240" w:lineRule="auto"/>
              <w:contextualSpacing/>
              <w:jc w:val="both"/>
              <w:rPr>
                <w:rFonts w:ascii="Frutiger 45 Light" w:hAnsi="Frutiger 45 Light" w:cs="Arial"/>
              </w:rPr>
            </w:pPr>
            <w:r>
              <w:rPr>
                <w:rFonts w:ascii="Frutiger 45 Light" w:eastAsia="Frutiger 45 Light" w:hAnsi="Frutiger 45 Light" w:cs="Arial"/>
                <w:b/>
                <w:bCs/>
                <w:color w:val="003DAF"/>
                <w:lang w:val="el-GR"/>
              </w:rPr>
              <w:t xml:space="preserve">Περιοχή:         </w:t>
            </w:r>
            <w:r>
              <w:rPr>
                <w:rFonts w:ascii="Frutiger 45 Light" w:eastAsia="Frutiger 45 Light" w:hAnsi="Frutiger 45 Light" w:cs="Arial"/>
                <w:lang w:val="el-GR"/>
              </w:rPr>
              <w:t>Παγκοσμίως</w:t>
            </w:r>
          </w:p>
        </w:tc>
        <w:tc>
          <w:tcPr>
            <w:tcW w:w="5163" w:type="dxa"/>
          </w:tcPr>
          <w:p w14:paraId="61CE0A80" w14:textId="77777777" w:rsidR="001C2EC5" w:rsidRPr="00852AEC" w:rsidRDefault="001C2EC5" w:rsidP="001C2EC5">
            <w:pPr>
              <w:spacing w:before="100" w:beforeAutospacing="1" w:after="100" w:afterAutospacing="1" w:line="240" w:lineRule="auto"/>
              <w:contextualSpacing/>
              <w:jc w:val="both"/>
              <w:rPr>
                <w:rFonts w:ascii="Frutiger 45 Light" w:hAnsi="Frutiger 45 Light" w:cs="Arial"/>
                <w:b/>
                <w:color w:val="003DAF"/>
              </w:rPr>
            </w:pPr>
          </w:p>
          <w:p w14:paraId="61CE0A81" w14:textId="1C43BAE4" w:rsidR="001C2EC5" w:rsidRPr="00C145E0" w:rsidRDefault="00852AEC" w:rsidP="001C2EC5">
            <w:pPr>
              <w:spacing w:before="100" w:beforeAutospacing="1" w:after="100" w:afterAutospacing="1" w:line="240" w:lineRule="auto"/>
              <w:contextualSpacing/>
              <w:jc w:val="both"/>
              <w:rPr>
                <w:rFonts w:ascii="Frutiger 45 Light" w:hAnsi="Frutiger 45 Light" w:cs="Arial"/>
              </w:rPr>
            </w:pPr>
            <w:r>
              <w:rPr>
                <w:rFonts w:ascii="Frutiger 45 Light" w:eastAsia="Frutiger 45 Light" w:hAnsi="Frutiger 45 Light" w:cs="Arial"/>
                <w:b/>
                <w:bCs/>
                <w:color w:val="003DAF"/>
                <w:lang w:val="el-GR"/>
              </w:rPr>
              <w:t>Πεδίο εφαρμογής:</w:t>
            </w:r>
            <w:r>
              <w:rPr>
                <w:rFonts w:ascii="Frutiger 45 Light" w:eastAsia="Frutiger 45 Light" w:hAnsi="Frutiger 45 Light" w:cs="Arial"/>
                <w:b/>
                <w:bCs/>
                <w:lang w:val="el-GR"/>
              </w:rPr>
              <w:t xml:space="preserve"> </w:t>
            </w:r>
            <w:r>
              <w:rPr>
                <w:rFonts w:ascii="Frutiger 45 Light" w:eastAsia="Frutiger 45 Light" w:hAnsi="Frutiger 45 Light" w:cs="Arial"/>
                <w:lang w:val="el-GR"/>
              </w:rPr>
              <w:t>Όλοι οι εξωτερικοί πόροι τρίτων</w:t>
            </w:r>
          </w:p>
        </w:tc>
      </w:tr>
    </w:tbl>
    <w:p w14:paraId="61CE0A83" w14:textId="77777777" w:rsidR="00300C12" w:rsidRDefault="00300C12" w:rsidP="00B24504">
      <w:pPr>
        <w:pStyle w:val="Heading1"/>
        <w:tabs>
          <w:tab w:val="left" w:pos="720"/>
          <w:tab w:val="left" w:pos="1440"/>
          <w:tab w:val="left" w:pos="2160"/>
          <w:tab w:val="left" w:pos="6829"/>
        </w:tabs>
        <w:contextualSpacing/>
        <w:jc w:val="both"/>
        <w:rPr>
          <w:rFonts w:ascii="Frutiger 45 Light" w:hAnsi="Frutiger 45 Light"/>
          <w:b/>
          <w:bCs/>
          <w:color w:val="0023A0"/>
          <w:sz w:val="22"/>
          <w:szCs w:val="22"/>
        </w:rPr>
      </w:pPr>
    </w:p>
    <w:p w14:paraId="61CE0A84" w14:textId="77777777" w:rsidR="00300DB9" w:rsidRPr="00521252" w:rsidRDefault="00852AEC" w:rsidP="0097181F">
      <w:pPr>
        <w:pStyle w:val="Heading1"/>
        <w:numPr>
          <w:ilvl w:val="0"/>
          <w:numId w:val="1"/>
        </w:numPr>
        <w:tabs>
          <w:tab w:val="left" w:pos="720"/>
          <w:tab w:val="left" w:pos="1440"/>
          <w:tab w:val="left" w:pos="2160"/>
          <w:tab w:val="left" w:pos="6829"/>
        </w:tabs>
        <w:spacing w:before="100" w:beforeAutospacing="1" w:after="100" w:afterAutospacing="1"/>
        <w:contextualSpacing/>
        <w:jc w:val="both"/>
        <w:rPr>
          <w:rFonts w:ascii="Frutiger 45 Light" w:hAnsi="Frutiger 45 Light"/>
          <w:b/>
          <w:bCs/>
          <w:color w:val="0023A0"/>
          <w:sz w:val="22"/>
          <w:szCs w:val="22"/>
        </w:rPr>
      </w:pPr>
      <w:bookmarkStart w:id="1" w:name="_Hlk98763536"/>
      <w:r>
        <w:rPr>
          <w:rFonts w:ascii="Frutiger 45 Light" w:eastAsia="Frutiger 45 Light" w:hAnsi="Frutiger 45 Light"/>
          <w:b/>
          <w:bCs/>
          <w:color w:val="0023A0"/>
          <w:sz w:val="22"/>
          <w:szCs w:val="22"/>
          <w:lang w:val="el-GR"/>
        </w:rPr>
        <w:t>Π</w:t>
      </w:r>
      <w:bookmarkStart w:id="2" w:name="_Hlk62131573"/>
      <w:r>
        <w:rPr>
          <w:rFonts w:ascii="Frutiger 45 Light" w:eastAsia="Frutiger 45 Light" w:hAnsi="Frutiger 45 Light"/>
          <w:b/>
          <w:bCs/>
          <w:color w:val="0023A0"/>
          <w:sz w:val="22"/>
          <w:szCs w:val="22"/>
          <w:lang w:val="el-GR"/>
        </w:rPr>
        <w:t>ρόθε</w:t>
      </w:r>
      <w:bookmarkEnd w:id="2"/>
      <w:r>
        <w:rPr>
          <w:rFonts w:ascii="Frutiger 45 Light" w:eastAsia="Frutiger 45 Light" w:hAnsi="Frutiger 45 Light"/>
          <w:b/>
          <w:bCs/>
          <w:color w:val="0023A0"/>
          <w:sz w:val="22"/>
          <w:szCs w:val="22"/>
          <w:lang w:val="el-GR"/>
        </w:rPr>
        <w:t xml:space="preserve">ση  </w:t>
      </w:r>
    </w:p>
    <w:bookmarkEnd w:id="1"/>
    <w:p w14:paraId="61CE0A85" w14:textId="77777777" w:rsidR="00303146" w:rsidRDefault="00852AEC" w:rsidP="0008068C">
      <w:pPr>
        <w:pStyle w:val="NormalWeb"/>
        <w:jc w:val="both"/>
        <w:rPr>
          <w:rFonts w:ascii="Frutiger 45 Light" w:hAnsi="Frutiger 45 Light" w:cs="Arial"/>
          <w:sz w:val="22"/>
          <w:szCs w:val="22"/>
        </w:rPr>
      </w:pPr>
      <w:r>
        <w:rPr>
          <w:rFonts w:ascii="Frutiger 45 Light" w:eastAsia="Frutiger 45 Light" w:hAnsi="Frutiger 45 Light" w:cs="Arial"/>
          <w:sz w:val="22"/>
          <w:szCs w:val="22"/>
          <w:lang w:val="el-GR"/>
        </w:rPr>
        <w:t xml:space="preserve">Η παρούσα Δήλωση ενημερώνει όλους τους εξωτερικούς πόρους τρίτων (External Party Resources, EPR) για το πώς η Procter &amp; Gamble Company και οι θυγατρικές της ή/και οι συνδεδεμένες της εταιρείες («P&amp;G» ή η «Εταιρεία») θα συλλέγουν και θα διαχειρίζονται τις Προσωπικές Πληροφορίες σας. </w:t>
      </w:r>
    </w:p>
    <w:p w14:paraId="61CE0A86" w14:textId="77777777" w:rsidR="00C145E0" w:rsidRPr="00521252" w:rsidRDefault="00852AEC" w:rsidP="00C145E0">
      <w:pPr>
        <w:pStyle w:val="Heading1"/>
        <w:numPr>
          <w:ilvl w:val="0"/>
          <w:numId w:val="1"/>
        </w:numPr>
        <w:tabs>
          <w:tab w:val="left" w:pos="720"/>
          <w:tab w:val="left" w:pos="1440"/>
          <w:tab w:val="left" w:pos="2160"/>
          <w:tab w:val="left" w:pos="6829"/>
        </w:tabs>
        <w:spacing w:before="100" w:beforeAutospacing="1" w:after="100" w:afterAutospacing="1"/>
        <w:contextualSpacing/>
        <w:jc w:val="both"/>
        <w:rPr>
          <w:rFonts w:ascii="Frutiger 45 Light" w:hAnsi="Frutiger 45 Light"/>
          <w:b/>
          <w:bCs/>
          <w:color w:val="0023A0"/>
          <w:sz w:val="22"/>
          <w:szCs w:val="22"/>
        </w:rPr>
      </w:pPr>
      <w:r>
        <w:rPr>
          <w:rFonts w:ascii="Frutiger 45 Light" w:eastAsia="Frutiger 45 Light" w:hAnsi="Frutiger 45 Light"/>
          <w:b/>
          <w:bCs/>
          <w:color w:val="0023A0"/>
          <w:sz w:val="22"/>
          <w:szCs w:val="22"/>
          <w:lang w:val="el-GR"/>
        </w:rPr>
        <w:t>Κατάσταση ανεξάρτητου εργολάβου</w:t>
      </w:r>
    </w:p>
    <w:p w14:paraId="61CE0A87" w14:textId="77777777" w:rsidR="00C145E0" w:rsidRPr="00852AEC" w:rsidRDefault="00852AEC" w:rsidP="0008068C">
      <w:pPr>
        <w:pStyle w:val="NormalWeb"/>
        <w:jc w:val="both"/>
        <w:rPr>
          <w:rFonts w:ascii="Frutiger 45 Light" w:hAnsi="Frutiger 45 Light" w:cs="Arial"/>
          <w:sz w:val="22"/>
          <w:szCs w:val="22"/>
          <w:lang w:val="el-GR"/>
        </w:rPr>
      </w:pPr>
      <w:r>
        <w:rPr>
          <w:rFonts w:ascii="Frutiger 45 Light" w:eastAsia="Frutiger 45 Light" w:hAnsi="Frutiger 45 Light" w:cs="Arial"/>
          <w:sz w:val="22"/>
          <w:szCs w:val="22"/>
          <w:lang w:val="el-GR"/>
        </w:rPr>
        <w:t xml:space="preserve">Η παρούσα Δήλωση δεν δημιουργεί σχέση εξαρτώμενης εργασίας μεταξύ της P&amp;G και ενός EPR. Οι EPR παρέχουν υπηρεσίες στην P&amp;G σαν ανεξάρτητοι εργολάβοι, ανεξάρτητα από το αν αυτές οι υπηρεσίες παρέχονται απευθείας στην P&amp;G ή λόγω μιας σύμβασης μεταξύ της P&amp;G και του εργοδότη του EPR. </w:t>
      </w:r>
    </w:p>
    <w:p w14:paraId="61CE0A88" w14:textId="77777777" w:rsidR="00461BD4" w:rsidRPr="00BD6AC0" w:rsidRDefault="00852AEC" w:rsidP="00506B85">
      <w:pPr>
        <w:pStyle w:val="NormalWeb"/>
        <w:numPr>
          <w:ilvl w:val="0"/>
          <w:numId w:val="12"/>
        </w:numPr>
        <w:rPr>
          <w:rFonts w:ascii="Frutiger 45 Light" w:hAnsi="Frutiger 45 Light" w:cs="Arial"/>
          <w:b/>
          <w:bCs/>
          <w:sz w:val="22"/>
          <w:szCs w:val="22"/>
          <w:lang w:val="en-US"/>
        </w:rPr>
      </w:pPr>
      <w:r>
        <w:rPr>
          <w:rFonts w:ascii="Frutiger 45 Light" w:eastAsia="Frutiger 45 Light" w:hAnsi="Frutiger 45 Light" w:cs="Arial"/>
          <w:b/>
          <w:bCs/>
          <w:sz w:val="22"/>
          <w:szCs w:val="22"/>
          <w:lang w:val="el-GR"/>
        </w:rPr>
        <w:t xml:space="preserve"> </w:t>
      </w:r>
      <w:r>
        <w:rPr>
          <w:rFonts w:ascii="Frutiger 45 Light" w:eastAsia="Frutiger 45 Light" w:hAnsi="Frutiger 45 Light"/>
          <w:b/>
          <w:bCs/>
          <w:color w:val="0023A0"/>
          <w:sz w:val="22"/>
          <w:szCs w:val="22"/>
          <w:lang w:val="el-GR"/>
        </w:rPr>
        <w:t>Ορισμοί</w:t>
      </w:r>
    </w:p>
    <w:p w14:paraId="61CE0A89" w14:textId="77777777" w:rsidR="00461BD4" w:rsidRPr="00C145E0" w:rsidRDefault="00852AEC" w:rsidP="00461BD4">
      <w:pPr>
        <w:pStyle w:val="NormalWeb"/>
        <w:rPr>
          <w:rFonts w:ascii="Frutiger 45 Light" w:hAnsi="Frutiger 45 Light" w:cs="Arial"/>
          <w:bCs/>
          <w:sz w:val="22"/>
          <w:szCs w:val="22"/>
          <w:lang w:val="en-US"/>
        </w:rPr>
      </w:pPr>
      <w:r>
        <w:rPr>
          <w:rFonts w:ascii="Frutiger 45 Light" w:eastAsia="Frutiger 45 Light" w:hAnsi="Frutiger 45 Light" w:cs="Arial"/>
          <w:b/>
          <w:bCs/>
          <w:sz w:val="22"/>
          <w:szCs w:val="22"/>
          <w:lang w:val="el-GR"/>
        </w:rPr>
        <w:t xml:space="preserve">Εξωτερικός πόρος τρίτου: </w:t>
      </w:r>
      <w:r>
        <w:rPr>
          <w:rFonts w:ascii="Frutiger 45 Light" w:eastAsia="Frutiger 45 Light" w:hAnsi="Frutiger 45 Light" w:cs="Arial"/>
          <w:sz w:val="22"/>
          <w:szCs w:val="22"/>
          <w:lang w:val="el-GR"/>
        </w:rPr>
        <w:t xml:space="preserve">Οποιοδήποτε άτομο παρέχει εργασία ή υπηρεσίες στην P&amp;G, για το οποίο η P&amp;G δεν είναι ο εργοδότης αρχείου τη χρονική στιγμή που παρέχονται η εργασία ή οι υπηρεσίες, όπως οι εργολάβοι. </w:t>
      </w:r>
    </w:p>
    <w:p w14:paraId="61CE0A8A" w14:textId="77777777" w:rsidR="00461BD4" w:rsidRPr="00C145E0" w:rsidRDefault="00852AEC" w:rsidP="00461BD4">
      <w:pPr>
        <w:pStyle w:val="NormalWeb"/>
        <w:rPr>
          <w:rFonts w:ascii="Frutiger 45 Light" w:hAnsi="Frutiger 45 Light" w:cs="Arial"/>
          <w:b/>
          <w:sz w:val="22"/>
          <w:szCs w:val="22"/>
        </w:rPr>
      </w:pPr>
      <w:r>
        <w:rPr>
          <w:rFonts w:ascii="Frutiger 45 Light" w:eastAsia="Frutiger 45 Light" w:hAnsi="Frutiger 45 Light" w:cs="Arial"/>
          <w:b/>
          <w:bCs/>
          <w:sz w:val="22"/>
          <w:szCs w:val="22"/>
          <w:lang w:val="el-GR"/>
        </w:rPr>
        <w:t>Προσωπικές Πληροφορίες:</w:t>
      </w:r>
      <w:r>
        <w:rPr>
          <w:rFonts w:ascii="Frutiger 45 Light" w:eastAsia="Frutiger 45 Light" w:hAnsi="Frutiger 45 Light" w:cs="Arial"/>
          <w:sz w:val="22"/>
          <w:szCs w:val="22"/>
          <w:lang w:val="el-GR"/>
        </w:rPr>
        <w:t xml:space="preserve"> Τυχόν πληροφορίες που σχετίζονται με ένα προσδιορισμένο ή προσδιοριζόμενο πρόσωπο, όπως το ονοματεπώνυμο, άλλα αναγνωριστικά, στοιχεία επικοινωνίας, επαγγελματικά στοιχεία και προσωπικά χαρακτηριστικά.</w:t>
      </w:r>
    </w:p>
    <w:p w14:paraId="61CE0A8B" w14:textId="77777777" w:rsidR="00461BD4" w:rsidRPr="00852AEC" w:rsidRDefault="00852AEC" w:rsidP="00C145E0">
      <w:pPr>
        <w:pStyle w:val="NormalWeb"/>
        <w:rPr>
          <w:rFonts w:asciiTheme="minorHAnsi" w:hAnsiTheme="minorHAnsi" w:cs="Arial"/>
          <w:sz w:val="22"/>
          <w:szCs w:val="22"/>
        </w:rPr>
      </w:pPr>
      <w:r>
        <w:rPr>
          <w:rFonts w:ascii="Frutiger 45 Light" w:eastAsia="Frutiger 45 Light" w:hAnsi="Frutiger 45 Light" w:cs="Arial"/>
          <w:b/>
          <w:bCs/>
          <w:sz w:val="22"/>
          <w:szCs w:val="22"/>
          <w:lang w:val="el-GR"/>
        </w:rPr>
        <w:t>Η Εταιρεία ή η P&amp;G:</w:t>
      </w:r>
      <w:r>
        <w:rPr>
          <w:rFonts w:ascii="Frutiger 45 Light" w:eastAsia="Frutiger 45 Light" w:hAnsi="Frutiger 45 Light" w:cs="Arial"/>
          <w:sz w:val="22"/>
          <w:szCs w:val="22"/>
          <w:lang w:val="el-GR"/>
        </w:rPr>
        <w:t xml:space="preserve"> Για τους σκοπούς της παρούσας δήλωσης, η Εταιρεία ή η P&amp;G αναφέρεται στην Procter &amp; Gamble Company, τις θυγατρικές της ή/και τις συνδεδεμένες της εταιρείες.</w:t>
      </w:r>
    </w:p>
    <w:p w14:paraId="61CE0A8C" w14:textId="77777777" w:rsidR="003C67EB" w:rsidRPr="00521252" w:rsidRDefault="00852AEC" w:rsidP="00506B85">
      <w:pPr>
        <w:pStyle w:val="ListParagraph"/>
        <w:numPr>
          <w:ilvl w:val="0"/>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el-GR"/>
        </w:rPr>
        <w:t>Αρχές</w:t>
      </w:r>
    </w:p>
    <w:p w14:paraId="61CE0A8D" w14:textId="77777777" w:rsidR="00770B94" w:rsidRPr="00436A46" w:rsidRDefault="00852AEC" w:rsidP="00122E8F">
      <w:pPr>
        <w:spacing w:before="100" w:beforeAutospacing="1" w:after="100" w:afterAutospacing="1" w:line="240" w:lineRule="auto"/>
        <w:jc w:val="both"/>
        <w:rPr>
          <w:rFonts w:ascii="Frutiger 45 Light" w:hAnsi="Frutiger 45 Light"/>
        </w:rPr>
      </w:pPr>
      <w:r>
        <w:rPr>
          <w:rFonts w:ascii="Frutiger 45 Light" w:eastAsia="Frutiger 45 Light" w:hAnsi="Frutiger 45 Light"/>
          <w:lang w:val="el-GR"/>
        </w:rPr>
        <w:t>Οι ουσιώδεις αρχές επεξεργασίας απορρήτου δεδομένων της P&amp;G είναι:</w:t>
      </w:r>
    </w:p>
    <w:p w14:paraId="61CE0A8E" w14:textId="77777777" w:rsidR="003A2285" w:rsidRPr="00521252" w:rsidRDefault="00852AEC" w:rsidP="0097181F">
      <w:pPr>
        <w:pStyle w:val="ListParagraph"/>
        <w:numPr>
          <w:ilvl w:val="0"/>
          <w:numId w:val="2"/>
        </w:numPr>
        <w:spacing w:before="100" w:beforeAutospacing="1" w:after="100" w:afterAutospacing="1" w:line="240" w:lineRule="auto"/>
        <w:jc w:val="both"/>
        <w:rPr>
          <w:rFonts w:ascii="Frutiger 45 Light" w:hAnsi="Frutiger 45 Light" w:cs="Arial"/>
          <w:b/>
          <w:bCs/>
        </w:rPr>
      </w:pPr>
      <w:bookmarkStart w:id="3" w:name="_Hlk506468784"/>
      <w:r>
        <w:rPr>
          <w:rFonts w:ascii="Frutiger 45 Light" w:eastAsia="Frutiger 45 Light" w:hAnsi="Frutiger 45 Light" w:cs="Arial"/>
          <w:lang w:val="el-GR"/>
        </w:rPr>
        <w:t>Πρέπει να συλλέγουμε και να διαχειριζόμαστε την ελάχιστη δυνατή ποσότητα Προσωπικών Πληροφοριών EPR.</w:t>
      </w:r>
    </w:p>
    <w:bookmarkEnd w:id="3"/>
    <w:p w14:paraId="61CE0A8F" w14:textId="77777777" w:rsidR="003A2285" w:rsidRPr="00521252" w:rsidRDefault="00852AEC" w:rsidP="0097181F">
      <w:pPr>
        <w:pStyle w:val="ListParagraph"/>
        <w:numPr>
          <w:ilvl w:val="0"/>
          <w:numId w:val="2"/>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el-GR"/>
        </w:rPr>
        <w:t>Πρέπει να σέβεστε το ιδιωτικό απόρρητο.</w:t>
      </w:r>
    </w:p>
    <w:p w14:paraId="61CE0A90" w14:textId="77777777" w:rsidR="003A2285" w:rsidRPr="00521252" w:rsidRDefault="00852AEC" w:rsidP="0097181F">
      <w:pPr>
        <w:pStyle w:val="ListParagraph"/>
        <w:numPr>
          <w:ilvl w:val="0"/>
          <w:numId w:val="2"/>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el-GR"/>
        </w:rPr>
        <w:t>Πρέπει να συμμορφώνεστε με τους Σκοπούς, τις Αξίες και τις Αρχές (PVPs), την παρούσα Δήλωση και τους σχετικούς νόμους.</w:t>
      </w:r>
    </w:p>
    <w:p w14:paraId="61CE0A91" w14:textId="77777777" w:rsidR="008E7441" w:rsidRPr="00852AEC" w:rsidRDefault="00852AEC" w:rsidP="0097181F">
      <w:pPr>
        <w:pStyle w:val="ListParagraph"/>
        <w:numPr>
          <w:ilvl w:val="0"/>
          <w:numId w:val="2"/>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el-GR"/>
        </w:rPr>
        <w:t>Πρέπει να ακολουθείτε τα κατάλληλα πρότυπα και διαδικασίες κατά τη συλλογή ή/και τη διαχείριση των Προσωπικών Πληροφοριών των EPR.</w:t>
      </w:r>
    </w:p>
    <w:p w14:paraId="61CE0A92" w14:textId="77777777" w:rsidR="00852AEC" w:rsidRDefault="00852AEC" w:rsidP="00852AEC">
      <w:pPr>
        <w:spacing w:before="100" w:beforeAutospacing="1" w:after="100" w:afterAutospacing="1" w:line="240" w:lineRule="auto"/>
        <w:jc w:val="both"/>
        <w:rPr>
          <w:rFonts w:ascii="Frutiger 45 Light" w:hAnsi="Frutiger 45 Light" w:cs="Arial"/>
        </w:rPr>
      </w:pPr>
    </w:p>
    <w:p w14:paraId="61CE0A93" w14:textId="77777777" w:rsidR="00852AEC" w:rsidRPr="00852AEC" w:rsidRDefault="00852AEC" w:rsidP="00852AEC">
      <w:pPr>
        <w:spacing w:before="100" w:beforeAutospacing="1" w:after="100" w:afterAutospacing="1" w:line="240" w:lineRule="auto"/>
        <w:jc w:val="both"/>
        <w:rPr>
          <w:rFonts w:ascii="Frutiger 45 Light" w:hAnsi="Frutiger 45 Light" w:cs="Arial"/>
        </w:rPr>
      </w:pPr>
    </w:p>
    <w:p w14:paraId="61CE0A94" w14:textId="77777777" w:rsidR="0093060A" w:rsidRPr="00521252" w:rsidRDefault="0093060A" w:rsidP="0097181F">
      <w:pPr>
        <w:pStyle w:val="ListParagraph"/>
        <w:spacing w:before="100" w:beforeAutospacing="1" w:after="100" w:afterAutospacing="1" w:line="240" w:lineRule="auto"/>
        <w:ind w:left="0"/>
        <w:jc w:val="both"/>
        <w:rPr>
          <w:rFonts w:ascii="Frutiger 45 Light" w:hAnsi="Frutiger 45 Light" w:cs="Arial"/>
        </w:rPr>
      </w:pPr>
    </w:p>
    <w:p w14:paraId="61CE0A95" w14:textId="77777777" w:rsidR="00E924B0" w:rsidRPr="00E924B0" w:rsidRDefault="00852AEC" w:rsidP="00506B85">
      <w:pPr>
        <w:pStyle w:val="ListParagraph"/>
        <w:numPr>
          <w:ilvl w:val="0"/>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el-GR"/>
        </w:rPr>
        <w:lastRenderedPageBreak/>
        <w:t xml:space="preserve"> Δήλωση</w:t>
      </w:r>
    </w:p>
    <w:p w14:paraId="61CE0A96" w14:textId="77777777" w:rsidR="001C2EC5" w:rsidRPr="00852AEC" w:rsidRDefault="00852AEC" w:rsidP="0097181F">
      <w:pPr>
        <w:tabs>
          <w:tab w:val="left" w:pos="0"/>
        </w:tabs>
        <w:spacing w:before="100" w:beforeAutospacing="1" w:after="100" w:afterAutospacing="1" w:line="240" w:lineRule="auto"/>
        <w:jc w:val="both"/>
        <w:rPr>
          <w:rFonts w:ascii="Frutiger 45 Light" w:hAnsi="Frutiger 45 Light" w:cs="Arial"/>
          <w:lang w:val="el-GR"/>
        </w:rPr>
      </w:pPr>
      <w:r>
        <w:rPr>
          <w:rFonts w:ascii="Frutiger 45 Light" w:eastAsia="Frutiger 45 Light" w:hAnsi="Frutiger 45 Light" w:cs="Arial"/>
          <w:lang w:val="el-GR"/>
        </w:rPr>
        <w:t xml:space="preserve">Η P&amp;G σέβεται το ιδιωτικό σας απόρρητο. Η παρούσα Δήλωση περιγράφει πώς επεξεργαζόμαστε τις Προσωπικές Πληροφορίες των EPR, τα είδη πληροφοριών που συλλέγουμε απευθείας από εσάς ή/και τον εργοδότη σας, τους σκοπούς για τους οποίους τις χρησιμοποιούμε, τις κατηγορίες παραληπτών με τους οποίους τις μοιραζόμαστε και τις επιλογές που μπορείτε να κάνετε για τη χρήση τους από μέρους μας. Περιγράφουμε επίσης τα μέτρα που λαμβάνουμε για την προστασία της ασφάλειας των Προσωπικών Πληροφοριών των EPR και πώς μπορείτε να επικοινωνήσετε μαζί μας σχετικά με τις πρακτικές προστασίας του ιδιωτικού απορρήτου. </w:t>
      </w:r>
    </w:p>
    <w:p w14:paraId="61CE0A97" w14:textId="77777777" w:rsidR="009F3C31" w:rsidRPr="00852AEC" w:rsidRDefault="00852AEC"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lang w:val="el-GR"/>
        </w:rPr>
      </w:pPr>
      <w:r>
        <w:rPr>
          <w:rFonts w:ascii="Frutiger 45 Light" w:eastAsia="Frutiger 45 Light" w:hAnsi="Frutiger 45 Light"/>
          <w:b/>
          <w:bCs/>
          <w:color w:val="0023A0"/>
          <w:lang w:val="el-GR"/>
        </w:rPr>
        <w:t>Για ποιους σκοπούς συλλέγουμε και χρησιμοποιούμε τις Προσωπικές Πληροφορίες των EPR;</w:t>
      </w:r>
    </w:p>
    <w:p w14:paraId="61CE0A98" w14:textId="77777777" w:rsidR="007E510F" w:rsidRPr="00852AEC" w:rsidRDefault="00852AEC" w:rsidP="0097181F">
      <w:pPr>
        <w:spacing w:before="100" w:beforeAutospacing="1" w:after="100" w:afterAutospacing="1" w:line="240" w:lineRule="auto"/>
        <w:jc w:val="both"/>
        <w:rPr>
          <w:rFonts w:ascii="Frutiger 45 Light" w:hAnsi="Frutiger 45 Light" w:cs="Calibri"/>
          <w:lang w:val="el-GR"/>
        </w:rPr>
      </w:pPr>
      <w:r>
        <w:rPr>
          <w:rFonts w:ascii="Frutiger 45 Light" w:eastAsia="Frutiger 45 Light" w:hAnsi="Frutiger 45 Light" w:cs="Calibri"/>
          <w:lang w:val="el-GR"/>
        </w:rPr>
        <w:t xml:space="preserve">Η P&amp;G συλλέγει προσωπικές πληροφορίες για τους EPR της στο πλαίσιο της σύμβασης παροχής υπηρεσιών και τη σχέση ανεξάρτητου εργολάβου που διαθέτει η P&amp;G μαζί σας ή/και με τον εργοδότη σας. Γενικά, συλλέγουμε και χρησιμοποιούμε Προσωπικές Πληροφορίες EPR από εσάς ή/και τον εργοδότη σας για τις </w:t>
      </w:r>
      <w:r>
        <w:rPr>
          <w:rFonts w:ascii="Frutiger 45 Light" w:eastAsia="Frutiger 45 Light" w:hAnsi="Frutiger 45 Light" w:cs="Arial"/>
          <w:lang w:val="el-GR"/>
        </w:rPr>
        <w:t>εξής υπηρεσίες ή/και δραστηριότητες:</w:t>
      </w:r>
    </w:p>
    <w:p w14:paraId="61CE0A99" w14:textId="77777777" w:rsidR="00E01DF4" w:rsidRPr="00852AEC" w:rsidRDefault="00852AEC" w:rsidP="0097181F">
      <w:pPr>
        <w:numPr>
          <w:ilvl w:val="0"/>
          <w:numId w:val="3"/>
        </w:numPr>
        <w:spacing w:before="100" w:beforeAutospacing="1" w:after="100" w:afterAutospacing="1" w:line="240" w:lineRule="auto"/>
        <w:ind w:left="720"/>
        <w:contextualSpacing/>
        <w:jc w:val="both"/>
        <w:rPr>
          <w:rFonts w:ascii="Frutiger 45 Light" w:hAnsi="Frutiger 45 Light" w:cs="Arial"/>
          <w:lang w:val="el-GR"/>
        </w:rPr>
      </w:pPr>
      <w:r>
        <w:rPr>
          <w:rFonts w:ascii="Frutiger 45 Light" w:eastAsia="Frutiger 45 Light" w:hAnsi="Frutiger 45 Light" w:cs="Arial"/>
          <w:lang w:val="el-GR"/>
        </w:rPr>
        <w:t>Επαγγελματική υγεία/ασφάλεια, συμπεριλαμβανομένων σχετιζόμενων με την υγεία εξετάσεων και ιατρικών προγραμμάτων που σχετίζονται με την COVID-19 ή παρόμοιες υγειονομικές έκτακτες ανάγκες</w:t>
      </w:r>
    </w:p>
    <w:p w14:paraId="61CE0A9A" w14:textId="77777777" w:rsidR="0032419A" w:rsidRPr="0032419A" w:rsidRDefault="00852AEC"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el-GR"/>
        </w:rPr>
        <w:t>Διαχείριση πρόσβασης στα κέντρα</w:t>
      </w:r>
    </w:p>
    <w:p w14:paraId="61CE0A9B" w14:textId="77777777" w:rsidR="00594B8F" w:rsidRPr="0032419A" w:rsidRDefault="00852AEC" w:rsidP="0097181F">
      <w:pPr>
        <w:numPr>
          <w:ilvl w:val="0"/>
          <w:numId w:val="3"/>
        </w:numPr>
        <w:spacing w:before="100" w:beforeAutospacing="1" w:after="100" w:afterAutospacing="1" w:line="240" w:lineRule="auto"/>
        <w:ind w:left="720"/>
        <w:contextualSpacing/>
        <w:jc w:val="both"/>
        <w:rPr>
          <w:rFonts w:ascii="Frutiger 45 Light" w:hAnsi="Frutiger 45 Light" w:cs="Arial"/>
          <w:strike/>
        </w:rPr>
      </w:pPr>
      <w:r>
        <w:rPr>
          <w:rFonts w:ascii="Frutiger 45 Light" w:eastAsia="Frutiger 45 Light" w:hAnsi="Frutiger 45 Light"/>
          <w:color w:val="000000"/>
          <w:lang w:val="el-GR"/>
        </w:rPr>
        <w:t>Ταυτοποίηση και διαχείριση διαπιστευτηρίων, συμπεριλαμβανομένων της επαλήθευσης και πιστοποίησης, της έκδοσης καρτών και σημάτων ταυτότητας, της διαχείρισης συστήματος, της καταγραφής σύνδεσης/αποσύνδεσης και της διαχείρισης διαπιστευτηρίων πρόσβασης, ασφάλειας πληροφοριών και κυβερνοασφάλειας</w:t>
      </w:r>
    </w:p>
    <w:p w14:paraId="61CE0A9C" w14:textId="77777777" w:rsidR="007E510F" w:rsidRPr="002565D1" w:rsidRDefault="00852AEC"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el-GR"/>
        </w:rPr>
        <w:t>Για σκοπούς δημιουργίας σχεδίων έκτακτης ανάγκης, συμπεριλαμβανομένης της επιχειρηματικής συνοχής, της εύρεσης προσωπικού, της διαχείρισης βαρδιών και των πρωτοκόλλων έκτακτης ανάγκης/ασφάλειας</w:t>
      </w:r>
    </w:p>
    <w:p w14:paraId="61CE0A9D" w14:textId="77777777" w:rsidR="009B5228" w:rsidRPr="00782F47" w:rsidRDefault="00852AEC"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el-GR"/>
        </w:rPr>
        <w:t>Διανομή και διαχείριση ηλεκτρονικών συσκευών και βελτιστοποίηση χρήσης δικτύου και συσκευών</w:t>
      </w:r>
    </w:p>
    <w:p w14:paraId="61CE0A9E" w14:textId="77777777" w:rsidR="007E510F" w:rsidRPr="00D06E7F" w:rsidRDefault="00852AEC"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el-GR"/>
        </w:rPr>
        <w:t>Πραγματικοί έλεγχοι ασφαλείας και έλεγχοι ασφαλείας στον κυβερνοχώρο, συμπεριλαμβανομένης της παρακολούθησης ηλεκτρονικών συσκευών και δικτύων και καταγραφή βίντεο ασφαλείας, όπως μέσω CCTV</w:t>
      </w:r>
    </w:p>
    <w:p w14:paraId="61CE0A9F" w14:textId="77777777" w:rsidR="007E510F" w:rsidRPr="0032419A" w:rsidRDefault="00852AEC"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el-GR"/>
        </w:rPr>
        <w:t xml:space="preserve">Δικαστικές διαδικασίες και εσωτερικές/εξωτερικές διερευνήσεις, έλεγχοι και επίλυση διαφορών </w:t>
      </w:r>
    </w:p>
    <w:p w14:paraId="61CE0AA0" w14:textId="77777777" w:rsidR="007E510F" w:rsidRPr="00D06E7F" w:rsidRDefault="00852AEC"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el-GR"/>
        </w:rPr>
        <w:t>Καθημερινές εργασιακές διεργασίες (π.χ. επαλήθευση στοιχείων και σύνδεση στα συστήματά μας)</w:t>
      </w:r>
    </w:p>
    <w:p w14:paraId="61CE0AA1" w14:textId="77777777" w:rsidR="007E510F" w:rsidRPr="002565D1" w:rsidRDefault="00852AEC" w:rsidP="0097181F">
      <w:pPr>
        <w:numPr>
          <w:ilvl w:val="0"/>
          <w:numId w:val="3"/>
        </w:numPr>
        <w:spacing w:before="100" w:beforeAutospacing="1" w:after="100" w:afterAutospacing="1" w:line="240" w:lineRule="auto"/>
        <w:ind w:left="720"/>
        <w:contextualSpacing/>
        <w:jc w:val="both"/>
        <w:rPr>
          <w:rFonts w:ascii="Frutiger 45 Light" w:hAnsi="Frutiger 45 Light" w:cs="Arial"/>
          <w:strike/>
        </w:rPr>
      </w:pPr>
      <w:r>
        <w:rPr>
          <w:rFonts w:ascii="Frutiger 45 Light" w:eastAsia="Frutiger 45 Light" w:hAnsi="Frutiger 45 Light" w:cs="Arial"/>
          <w:lang w:val="el-GR"/>
        </w:rPr>
        <w:t>Συμμετοχή σε συναντήσεις, εκπαιδεύσεις και γεγονότα</w:t>
      </w:r>
    </w:p>
    <w:p w14:paraId="61CE0AA2" w14:textId="77777777" w:rsidR="00940652" w:rsidRPr="0032419A" w:rsidRDefault="00852AEC" w:rsidP="00244A33">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el-GR"/>
        </w:rPr>
        <w:t>Συμμόρφωση με τους νόμους, τους κανονισμούς και τις πολιτικές της Εταιρείας σχετικά με την καταπολέμηση της δωροδοκίας, την παιδική εργασία, την καταπολέμηση της διαφθοράς, τις κυρώσεις, τους εξαγωγικούς ελέγχους, τα ανθρώπινα δικαιώματα και άλλες απαιτήσεις εταιρικής διαχείρισης και εποπτείας</w:t>
      </w:r>
    </w:p>
    <w:p w14:paraId="61CE0AA3" w14:textId="77777777" w:rsidR="00696402" w:rsidRPr="00696402" w:rsidRDefault="00852AEC" w:rsidP="006B5068">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el-GR"/>
        </w:rPr>
        <w:t>Διερευνήσεις από την P&amp;G ή/και τον εργοδότη σας σχετικά με ανάρμοστη συμπεριφορά στον χώρο εργασίας ή παραβάσεις διαδικασιών</w:t>
      </w:r>
    </w:p>
    <w:p w14:paraId="61CE0AA4" w14:textId="77777777" w:rsidR="00BD08FB" w:rsidRPr="0032419A" w:rsidRDefault="00852AEC" w:rsidP="00C54079">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el-GR"/>
        </w:rPr>
        <w:t>Επιβολή και έλεγχος των συμβάσεων παροχής υπηρεσιών μας με εσάς ή/και τον εργοδότη σας, συμπεριλαμβανομένης της αξιολόγησης της παροχής των υπηρεσιών</w:t>
      </w:r>
    </w:p>
    <w:p w14:paraId="61CE0AA5" w14:textId="77777777" w:rsidR="006B5068" w:rsidRPr="0032419A" w:rsidRDefault="00852AEC" w:rsidP="00C54079">
      <w:pPr>
        <w:numPr>
          <w:ilvl w:val="0"/>
          <w:numId w:val="3"/>
        </w:numPr>
        <w:spacing w:after="0" w:line="240" w:lineRule="auto"/>
        <w:ind w:left="720"/>
        <w:contextualSpacing/>
        <w:jc w:val="both"/>
        <w:rPr>
          <w:rFonts w:ascii="Frutiger 45 Light" w:hAnsi="Frutiger 45 Light" w:cs="Arial"/>
        </w:rPr>
      </w:pPr>
      <w:r>
        <w:rPr>
          <w:rFonts w:ascii="Frutiger 45 Light" w:eastAsia="Frutiger 45 Light" w:hAnsi="Frutiger 45 Light" w:cs="Arial"/>
          <w:lang w:val="el-GR"/>
        </w:rPr>
        <w:t xml:space="preserve">Συμμόρφωση με όλες τις νομικές, κανονιστικές, δικαστικές ή κρατικές απαιτήσεις </w:t>
      </w:r>
      <w:r>
        <w:rPr>
          <w:rFonts w:ascii="Frutiger 45 Light" w:eastAsia="Frutiger 45 Light" w:hAnsi="Frutiger 45 Light"/>
          <w:color w:val="000000"/>
          <w:lang w:val="el-GR"/>
        </w:rPr>
        <w:t xml:space="preserve">και απάντηση σε και συμμόρφωση με </w:t>
      </w:r>
      <w:r>
        <w:rPr>
          <w:rFonts w:ascii="Frutiger 45 Light" w:eastAsia="Frutiger 45 Light" w:hAnsi="Frutiger 45 Light"/>
          <w:lang w:val="el-GR"/>
        </w:rPr>
        <w:t>δικαστικές εντολές, κλητεύσεις, αιτήματα ανακάλυψης ή άλλα κρατικά αιτήματα δεδομένων</w:t>
      </w:r>
    </w:p>
    <w:p w14:paraId="61CE0AA6" w14:textId="77777777" w:rsidR="00BD08FB" w:rsidRPr="00575ABE" w:rsidRDefault="00852AEC" w:rsidP="00506B85">
      <w:pPr>
        <w:pStyle w:val="ListParagraph"/>
        <w:numPr>
          <w:ilvl w:val="1"/>
          <w:numId w:val="16"/>
        </w:numPr>
        <w:autoSpaceDE w:val="0"/>
        <w:autoSpaceDN w:val="0"/>
        <w:adjustRightInd w:val="0"/>
        <w:spacing w:after="0" w:line="240" w:lineRule="auto"/>
        <w:ind w:left="720" w:hanging="270"/>
        <w:contextualSpacing w:val="0"/>
        <w:rPr>
          <w:rFonts w:ascii="Frutiger 45 Light" w:hAnsi="Frutiger 45 Light"/>
        </w:rPr>
      </w:pPr>
      <w:r>
        <w:rPr>
          <w:rFonts w:ascii="Frutiger 45 Light" w:eastAsia="Frutiger 45 Light" w:hAnsi="Frutiger 45 Light"/>
          <w:lang w:val="el-GR"/>
        </w:rPr>
        <w:lastRenderedPageBreak/>
        <w:t xml:space="preserve">Ασφάλεια και διαχείριση κινδύνων, συμπεριλαμβανομένης της ασφάλειας και του ελέγχου προσωπικού και εγκαταστάσεων και </w:t>
      </w:r>
      <w:r>
        <w:rPr>
          <w:rFonts w:ascii="Frutiger 45 Light" w:eastAsia="Frutiger 45 Light" w:hAnsi="Frutiger 45 Light"/>
          <w:color w:val="000000"/>
          <w:lang w:val="el-GR"/>
        </w:rPr>
        <w:t>της προστασίας της P&amp;G, των εργαζομένων και των πελατών μας έναντι κλοπής, νομικής ευθύνης, απάτης ή κατάχρησης.</w:t>
      </w:r>
    </w:p>
    <w:p w14:paraId="61CE0AA7" w14:textId="77777777" w:rsidR="001C2EC5" w:rsidRPr="0032419A" w:rsidRDefault="001C2EC5" w:rsidP="001C2EC5">
      <w:pPr>
        <w:pStyle w:val="ListParagraph"/>
        <w:autoSpaceDE w:val="0"/>
        <w:autoSpaceDN w:val="0"/>
        <w:adjustRightInd w:val="0"/>
        <w:spacing w:after="0" w:line="240" w:lineRule="auto"/>
        <w:contextualSpacing w:val="0"/>
        <w:rPr>
          <w:rFonts w:ascii="Frutiger 45 Light" w:hAnsi="Frutiger 45 Light"/>
        </w:rPr>
      </w:pPr>
    </w:p>
    <w:p w14:paraId="61CE0AA8" w14:textId="77777777" w:rsidR="003A2285" w:rsidRPr="00521252" w:rsidRDefault="00852AEC"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el-GR"/>
        </w:rPr>
        <w:t>Τι είδους Προσωπικές Πληροφορίες EPR συλλέγουμε;</w:t>
      </w:r>
    </w:p>
    <w:p w14:paraId="61CE0AA9" w14:textId="77777777" w:rsidR="00E924B0" w:rsidRPr="00852AEC" w:rsidRDefault="00852AEC" w:rsidP="0097181F">
      <w:pPr>
        <w:spacing w:before="100" w:beforeAutospacing="1" w:after="100" w:afterAutospacing="1" w:line="240" w:lineRule="auto"/>
        <w:jc w:val="both"/>
        <w:rPr>
          <w:rFonts w:ascii="Frutiger 45 Light" w:hAnsi="Frutiger 45 Light" w:cs="Arial"/>
          <w:lang w:val="el-GR"/>
        </w:rPr>
      </w:pPr>
      <w:r>
        <w:rPr>
          <w:rFonts w:ascii="Frutiger 45 Light" w:eastAsia="Frutiger 45 Light" w:hAnsi="Frutiger 45 Light" w:cs="Arial"/>
          <w:lang w:val="el-GR"/>
        </w:rPr>
        <w:t xml:space="preserve">Θα ελαχιστοποιούμε πάντα τα είδη και την ποσότητα Προσωπικών Πληροφοριών EPR που ενδέχεται να συλλέξουμε από ή για εσάς. Ο παρακάτω πίνακας περιγράφει λεπτομερέστερα τις κατηγορίες των Προσωπικών Πληροφοριών EPR που συλλέγει η P&amp;G σε σχέση με τις επιχειρηματικές της διαδικασίες. </w:t>
      </w:r>
    </w:p>
    <w:p w14:paraId="61CE0AAA" w14:textId="77777777" w:rsidR="00F47E6B" w:rsidRPr="00852AEC" w:rsidRDefault="00852AEC" w:rsidP="0097181F">
      <w:pPr>
        <w:spacing w:before="100" w:beforeAutospacing="1" w:after="100" w:afterAutospacing="1" w:line="240" w:lineRule="auto"/>
        <w:jc w:val="both"/>
        <w:rPr>
          <w:rFonts w:ascii="Frutiger 45 Light" w:hAnsi="Frutiger 45 Light" w:cs="Arial"/>
          <w:lang w:val="el-GR"/>
        </w:rPr>
      </w:pPr>
      <w:r>
        <w:rPr>
          <w:rFonts w:ascii="Frutiger 45 Light" w:eastAsia="Frutiger 45 Light" w:hAnsi="Frutiger 45 Light" w:cs="Arial"/>
          <w:lang w:val="el-GR"/>
        </w:rPr>
        <w:t xml:space="preserve">Η συλλογή των πληροφοριών και η πρόσβαση στις πληροφορίες θα διαφέρει ανάλογα με τις νομικές ή/και επιχειρηματικές απαιτήσεις της εκάστοτε χώρας. </w:t>
      </w:r>
    </w:p>
    <w:p w14:paraId="61CE0AAB" w14:textId="77777777" w:rsidR="002D612A" w:rsidRPr="00852AEC" w:rsidRDefault="00852AEC" w:rsidP="0097181F">
      <w:pPr>
        <w:spacing w:before="100" w:beforeAutospacing="1" w:after="100" w:afterAutospacing="1" w:line="240" w:lineRule="auto"/>
        <w:jc w:val="both"/>
        <w:rPr>
          <w:rFonts w:ascii="Frutiger 45 Light" w:hAnsi="Frutiger 45 Light" w:cs="Arial"/>
          <w:lang w:val="el-GR"/>
        </w:rPr>
      </w:pPr>
      <w:r>
        <w:rPr>
          <w:rFonts w:ascii="Frutiger 45 Light" w:eastAsia="Frutiger 45 Light" w:hAnsi="Frutiger 45 Light" w:cs="Arial"/>
          <w:lang w:val="el-GR"/>
        </w:rPr>
        <w:t xml:space="preserve">Η νομική ή επιχειρηματική βάση για τη συλλογή και την επεξεργασία των Προσωπικών Πληροφοριών EPR θα ποικίλλει ανάλογα το είδος δεδομένων και την προοριζόμενη χρήση, όπως περιγράφεται στην Ενότητα 5.3 παρακάτω.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5215"/>
      </w:tblGrid>
      <w:tr w:rsidR="0097031E" w:rsidRPr="00852AEC" w14:paraId="61CE0AAF" w14:textId="77777777" w:rsidTr="001C2EC5">
        <w:tc>
          <w:tcPr>
            <w:tcW w:w="4135" w:type="dxa"/>
          </w:tcPr>
          <w:p w14:paraId="61CE0AAC" w14:textId="77777777" w:rsidR="002D612A" w:rsidRPr="00852AEC" w:rsidRDefault="00852AEC" w:rsidP="0097181F">
            <w:pPr>
              <w:spacing w:after="0" w:line="240" w:lineRule="auto"/>
              <w:jc w:val="center"/>
              <w:rPr>
                <w:rFonts w:ascii="Frutiger 45 Light" w:hAnsi="Frutiger 45 Light" w:cs="Arial"/>
                <w:b/>
                <w:bCs/>
                <w:iCs/>
                <w:lang w:val="el-GR"/>
              </w:rPr>
            </w:pPr>
            <w:bookmarkStart w:id="4" w:name="_Hlk42088426"/>
            <w:r>
              <w:rPr>
                <w:rFonts w:ascii="Frutiger 45 Light" w:eastAsia="Frutiger 45 Light" w:hAnsi="Frutiger 45 Light" w:cs="Arial"/>
                <w:b/>
                <w:bCs/>
                <w:iCs/>
                <w:lang w:val="el-GR"/>
              </w:rPr>
              <w:t>Ποια είδη δεδομένων EPR συλλέγουμε και επεξεργαζόμαστε;</w:t>
            </w:r>
          </w:p>
        </w:tc>
        <w:tc>
          <w:tcPr>
            <w:tcW w:w="5215" w:type="dxa"/>
          </w:tcPr>
          <w:p w14:paraId="61CE0AAD" w14:textId="77777777" w:rsidR="0077289F" w:rsidRPr="00852AEC" w:rsidRDefault="00852AEC" w:rsidP="00FA4E36">
            <w:pPr>
              <w:spacing w:before="100" w:beforeAutospacing="1" w:after="100" w:afterAutospacing="1" w:line="240" w:lineRule="auto"/>
              <w:jc w:val="center"/>
              <w:rPr>
                <w:rFonts w:ascii="Frutiger 45 Light" w:hAnsi="Frutiger 45 Light" w:cs="Arial"/>
                <w:b/>
                <w:bCs/>
                <w:iCs/>
                <w:lang w:val="el-GR"/>
              </w:rPr>
            </w:pPr>
            <w:r>
              <w:rPr>
                <w:rFonts w:ascii="Frutiger 45 Light" w:eastAsia="Frutiger 45 Light" w:hAnsi="Frutiger 45 Light" w:cs="Arial"/>
                <w:b/>
                <w:bCs/>
                <w:iCs/>
                <w:lang w:val="el-GR"/>
              </w:rPr>
              <w:t>Γιατί συλλέγουμε και επεξεργαζόμαστε αυτό το είδος Προσωπικών Πληροφοριών EPR;</w:t>
            </w:r>
          </w:p>
          <w:p w14:paraId="61CE0AAE" w14:textId="77777777" w:rsidR="002D612A" w:rsidRPr="00852AEC" w:rsidRDefault="00852AEC" w:rsidP="00FA4E36">
            <w:pPr>
              <w:spacing w:before="100" w:beforeAutospacing="1" w:after="100" w:afterAutospacing="1" w:line="240" w:lineRule="auto"/>
              <w:jc w:val="center"/>
              <w:rPr>
                <w:rFonts w:ascii="Frutiger 45 Light" w:hAnsi="Frutiger 45 Light" w:cs="Arial"/>
                <w:i/>
                <w:lang w:val="el-GR"/>
              </w:rPr>
            </w:pPr>
            <w:r>
              <w:rPr>
                <w:rFonts w:ascii="Frutiger 45 Light" w:eastAsia="Frutiger 45 Light" w:hAnsi="Frutiger 45 Light" w:cs="Arial"/>
                <w:i/>
                <w:iCs/>
                <w:lang w:val="el-GR"/>
              </w:rPr>
              <w:t>Συλλέγουμε και επεξεργαζόμαστε αυτά τα είδη δεδομένων για διάφορες οργανωτικές και επιχειρηματικές διεργασίες, όπως περιγράφεται στην Ενότητα 5.1 και όπως επεξηγείται περαιτέρω παρακάτω:</w:t>
            </w:r>
          </w:p>
        </w:tc>
      </w:tr>
      <w:tr w:rsidR="0097031E" w14:paraId="61CE0AC3" w14:textId="77777777" w:rsidTr="001C2EC5">
        <w:tc>
          <w:tcPr>
            <w:tcW w:w="4135" w:type="dxa"/>
            <w:tcBorders>
              <w:bottom w:val="single" w:sz="4" w:space="0" w:color="auto"/>
            </w:tcBorders>
          </w:tcPr>
          <w:p w14:paraId="61CE0AB0" w14:textId="77777777" w:rsidR="002D612A" w:rsidRPr="004464D5" w:rsidRDefault="00852AEC" w:rsidP="0064634F">
            <w:pPr>
              <w:spacing w:before="100" w:beforeAutospacing="1" w:after="100" w:afterAutospacing="1" w:line="240" w:lineRule="auto"/>
              <w:rPr>
                <w:rFonts w:ascii="Frutiger 45 Light" w:hAnsi="Frutiger 45 Light" w:cs="Arial"/>
                <w:i/>
                <w:u w:val="single"/>
              </w:rPr>
            </w:pPr>
            <w:r>
              <w:rPr>
                <w:rFonts w:ascii="Frutiger 45 Light" w:eastAsia="Frutiger 45 Light" w:hAnsi="Frutiger 45 Light" w:cs="Arial"/>
                <w:i/>
                <w:iCs/>
                <w:u w:val="single"/>
                <w:lang w:val="el-GR"/>
              </w:rPr>
              <w:t xml:space="preserve">Πληροφορίες επικοινωνίας και προσωπικά χαρακτηριστικά </w:t>
            </w:r>
          </w:p>
          <w:p w14:paraId="61CE0AB1" w14:textId="77777777" w:rsidR="0064634F" w:rsidRPr="0087212E" w:rsidRDefault="00852AEC" w:rsidP="00506B85">
            <w:pPr>
              <w:pStyle w:val="ListParagraph"/>
              <w:numPr>
                <w:ilvl w:val="0"/>
                <w:numId w:val="17"/>
              </w:numPr>
              <w:spacing w:after="0" w:line="240" w:lineRule="auto"/>
              <w:rPr>
                <w:rFonts w:ascii="Frutiger 45 Light" w:hAnsi="Frutiger 45 Light" w:cs="Arial"/>
                <w:iCs/>
              </w:rPr>
            </w:pPr>
            <w:r>
              <w:rPr>
                <w:rFonts w:ascii="Frutiger 45 Light" w:eastAsia="Frutiger 45 Light" w:hAnsi="Frutiger 45 Light" w:cs="Arial"/>
                <w:iCs/>
                <w:lang w:val="el-GR"/>
              </w:rPr>
              <w:t>Πλήρες ονοματεπώνυμο ή προηγούμενα ονόματα (όπως πατρώνυμο)</w:t>
            </w:r>
          </w:p>
          <w:p w14:paraId="61CE0AB2" w14:textId="77777777" w:rsidR="000D1F81" w:rsidRDefault="00852AEC" w:rsidP="000D1F81">
            <w:pPr>
              <w:pStyle w:val="ListParagraph"/>
              <w:numPr>
                <w:ilvl w:val="0"/>
                <w:numId w:val="17"/>
              </w:numPr>
              <w:spacing w:after="0" w:line="240" w:lineRule="auto"/>
              <w:rPr>
                <w:rFonts w:ascii="Frutiger 45 Light" w:hAnsi="Frutiger 45 Light" w:cs="Arial"/>
                <w:iCs/>
              </w:rPr>
            </w:pPr>
            <w:r>
              <w:rPr>
                <w:rFonts w:ascii="Frutiger 45 Light" w:eastAsia="Frutiger 45 Light" w:hAnsi="Frutiger 45 Light" w:cs="Arial"/>
                <w:iCs/>
                <w:lang w:val="el-GR"/>
              </w:rPr>
              <w:t>Άλλα μοναδικά αναγνωριστικά, όπως αριθμοί ταυτοποίησης ή διαπιστευτήρια που εκδίδονται από την P&amp;G (π.χ. σύνδεση email) ή τυχόν αριθμοί ταυτοποίησης που εκδίδονται από τον εργοδότη σας.</w:t>
            </w:r>
          </w:p>
          <w:p w14:paraId="61CE0AB3" w14:textId="77777777" w:rsidR="00CD04E8" w:rsidRPr="000D1F81" w:rsidRDefault="00852AEC" w:rsidP="000D1F81">
            <w:pPr>
              <w:pStyle w:val="ListParagraph"/>
              <w:numPr>
                <w:ilvl w:val="0"/>
                <w:numId w:val="17"/>
              </w:numPr>
              <w:spacing w:after="0" w:line="240" w:lineRule="auto"/>
              <w:rPr>
                <w:rFonts w:ascii="Frutiger 45 Light" w:hAnsi="Frutiger 45 Light" w:cs="Arial"/>
                <w:iCs/>
              </w:rPr>
            </w:pPr>
            <w:r>
              <w:rPr>
                <w:rFonts w:ascii="Frutiger 45 Light" w:eastAsia="Frutiger 45 Light" w:hAnsi="Frutiger 45 Light" w:cs="Arial"/>
                <w:iCs/>
                <w:lang w:val="el-GR"/>
              </w:rPr>
              <w:t>Ταχυδρομική διεύθυνση</w:t>
            </w:r>
          </w:p>
          <w:p w14:paraId="61CE0AB4" w14:textId="77777777" w:rsidR="00D207AB" w:rsidRPr="0087212E" w:rsidRDefault="00852AEC" w:rsidP="00506B85">
            <w:pPr>
              <w:pStyle w:val="ListParagraph"/>
              <w:numPr>
                <w:ilvl w:val="0"/>
                <w:numId w:val="7"/>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el-GR"/>
              </w:rPr>
              <w:t xml:space="preserve">Διεύθυνση email </w:t>
            </w:r>
          </w:p>
          <w:p w14:paraId="61CE0AB5" w14:textId="77777777" w:rsidR="00CD04E8" w:rsidRPr="0087212E" w:rsidRDefault="00852AEC" w:rsidP="00506B85">
            <w:pPr>
              <w:pStyle w:val="ListParagraph"/>
              <w:numPr>
                <w:ilvl w:val="0"/>
                <w:numId w:val="7"/>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el-GR"/>
              </w:rPr>
              <w:t xml:space="preserve">Τηλέφωνο </w:t>
            </w:r>
          </w:p>
          <w:p w14:paraId="61CE0AB6" w14:textId="77777777" w:rsidR="00594B8F" w:rsidRPr="0087212E" w:rsidRDefault="00594B8F" w:rsidP="006D0BCB">
            <w:pPr>
              <w:spacing w:before="180" w:after="0" w:line="240" w:lineRule="atLeast"/>
              <w:ind w:left="162"/>
              <w:rPr>
                <w:rFonts w:ascii="Frutiger 45 Light" w:eastAsia="Calibri" w:hAnsi="Frutiger 45 Light"/>
                <w:lang w:val="en-GB" w:eastAsia="en-GB"/>
              </w:rPr>
            </w:pPr>
          </w:p>
        </w:tc>
        <w:tc>
          <w:tcPr>
            <w:tcW w:w="5215" w:type="dxa"/>
            <w:tcBorders>
              <w:bottom w:val="single" w:sz="4" w:space="0" w:color="auto"/>
            </w:tcBorders>
          </w:tcPr>
          <w:p w14:paraId="61CE0AB7" w14:textId="77777777" w:rsidR="0056427F" w:rsidRPr="0087212E" w:rsidRDefault="00852AEC"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el-GR"/>
              </w:rPr>
              <w:t>Πρόσβαση σε τοποθεσία και ηλεκτρονικά δίκτυα</w:t>
            </w:r>
          </w:p>
          <w:p w14:paraId="61CE0AB8" w14:textId="77777777" w:rsidR="00CF782B" w:rsidRPr="0087212E" w:rsidRDefault="00852AEC"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el-GR"/>
              </w:rPr>
              <w:t xml:space="preserve">Επικοινωνίες με εσάς που σχετίζονται με επαγγελματική σχέδια έκτακτης ανάγκης, όπως και τη διαχείριση βαρδιών </w:t>
            </w:r>
          </w:p>
          <w:p w14:paraId="61CE0AB9" w14:textId="77777777" w:rsidR="0032419A" w:rsidRDefault="00852AEC"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el-GR"/>
              </w:rPr>
              <w:t>Συμμετοχή σε συναντήσεις, εκπαιδεύσεις και γεγονότα</w:t>
            </w:r>
          </w:p>
          <w:p w14:paraId="61CE0ABA" w14:textId="77777777" w:rsidR="00785C5F" w:rsidRDefault="00852AEC"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lang w:val="el-GR"/>
              </w:rPr>
              <w:t>Καθημερινές εργασιακές διεργασίες (π.χ. επαλήθευση στοιχείων και σύνδεση στα συστήματά μας)</w:t>
            </w:r>
          </w:p>
          <w:p w14:paraId="61CE0ABB" w14:textId="77777777" w:rsidR="00161E01" w:rsidRDefault="00852AEC"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el-GR"/>
              </w:rPr>
              <w:t xml:space="preserve">Νομική συμμόρφωση και συμμόρφωση με πολιτικές </w:t>
            </w:r>
          </w:p>
          <w:p w14:paraId="61CE0ABC" w14:textId="77777777" w:rsidR="00161E01" w:rsidRPr="001C2EC5" w:rsidRDefault="00852AEC" w:rsidP="001C2EC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el-GR"/>
              </w:rPr>
              <w:t>Εταιρική διακυβέρνηση και εποπτεία</w:t>
            </w:r>
          </w:p>
          <w:p w14:paraId="61CE0ABD" w14:textId="77777777" w:rsidR="00161E01" w:rsidRDefault="00852AEC"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el-GR"/>
              </w:rPr>
              <w:t>Απαιτούμενη υποβολή εξωτερικών αναφορών</w:t>
            </w:r>
          </w:p>
          <w:p w14:paraId="61CE0ABE" w14:textId="77777777" w:rsidR="002D612A" w:rsidRDefault="00852AEC"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el-GR"/>
              </w:rPr>
              <w:t>Διερευνήσεις και διαχείριση περιστατικών</w:t>
            </w:r>
          </w:p>
          <w:p w14:paraId="61CE0ABF" w14:textId="77777777" w:rsidR="00F252DE" w:rsidRPr="00144399" w:rsidRDefault="00852AEC" w:rsidP="00506B85">
            <w:pPr>
              <w:pStyle w:val="ListParagraph"/>
              <w:numPr>
                <w:ilvl w:val="1"/>
                <w:numId w:val="22"/>
              </w:numPr>
              <w:autoSpaceDE w:val="0"/>
              <w:autoSpaceDN w:val="0"/>
              <w:adjustRightInd w:val="0"/>
              <w:spacing w:after="0" w:line="240" w:lineRule="auto"/>
              <w:ind w:left="360"/>
              <w:contextualSpacing w:val="0"/>
              <w:rPr>
                <w:rFonts w:ascii="Frutiger 45 Light" w:hAnsi="Frutiger 45 Light"/>
              </w:rPr>
            </w:pPr>
            <w:r>
              <w:rPr>
                <w:rFonts w:ascii="Frutiger 45 Light" w:eastAsia="Frutiger 45 Light" w:hAnsi="Frutiger 45 Light"/>
                <w:lang w:val="el-GR"/>
              </w:rPr>
              <w:t xml:space="preserve">Ασφάλεια και διαχείριση κινδύνων, συμπεριλαμβανομένης της ασφάλειας και του ελέγχου προσωπικού και εγκαταστάσεων και </w:t>
            </w:r>
            <w:r>
              <w:rPr>
                <w:rFonts w:ascii="Frutiger 45 Light" w:eastAsia="Frutiger 45 Light" w:hAnsi="Frutiger 45 Light"/>
                <w:color w:val="000000"/>
                <w:lang w:val="el-GR"/>
              </w:rPr>
              <w:t>της προστασίας της P&amp;G, των εργαζομένων και των πελατών μας έναντι κλοπής, νομικής ευθύνης, απάτης ή κατάχρησης</w:t>
            </w:r>
          </w:p>
          <w:p w14:paraId="61CE0AC0" w14:textId="77777777" w:rsidR="00144399" w:rsidRPr="00144399" w:rsidRDefault="00852AEC" w:rsidP="00144399">
            <w:pPr>
              <w:numPr>
                <w:ilvl w:val="0"/>
                <w:numId w:val="3"/>
              </w:numPr>
              <w:spacing w:after="0" w:line="240" w:lineRule="auto"/>
              <w:ind w:left="384" w:hanging="294"/>
              <w:contextualSpacing/>
              <w:rPr>
                <w:rFonts w:ascii="Frutiger 45 Light" w:hAnsi="Frutiger 45 Light" w:cs="Arial"/>
              </w:rPr>
            </w:pPr>
            <w:r>
              <w:rPr>
                <w:rFonts w:ascii="Frutiger 45 Light" w:eastAsia="Frutiger 45 Light" w:hAnsi="Frutiger 45 Light" w:cs="Arial"/>
                <w:lang w:val="el-GR"/>
              </w:rPr>
              <w:t xml:space="preserve">Επαγγελματική υγεία/ασφάλεια, συμπεριλαμβανομένων σχετιζόμενων με την υγεία εξετάσεων και ιατρικών προγραμμάτων </w:t>
            </w:r>
            <w:r>
              <w:rPr>
                <w:rFonts w:ascii="Frutiger 45 Light" w:eastAsia="Frutiger 45 Light" w:hAnsi="Frutiger 45 Light" w:cs="Arial"/>
                <w:lang w:val="el-GR"/>
              </w:rPr>
              <w:lastRenderedPageBreak/>
              <w:t>που σχετίζονται με την COVID-19 ή παρόμοιες υγειονομικές έκτακτες ανάγκες</w:t>
            </w:r>
          </w:p>
          <w:p w14:paraId="61CE0AC1" w14:textId="77777777" w:rsidR="00144399" w:rsidRPr="0032419A" w:rsidRDefault="00852AEC" w:rsidP="00144399">
            <w:pPr>
              <w:numPr>
                <w:ilvl w:val="0"/>
                <w:numId w:val="3"/>
              </w:numPr>
              <w:spacing w:before="100" w:beforeAutospacing="1" w:after="100" w:afterAutospacing="1" w:line="240" w:lineRule="auto"/>
              <w:ind w:left="402"/>
              <w:contextualSpacing/>
              <w:jc w:val="both"/>
              <w:rPr>
                <w:rFonts w:ascii="Frutiger 45 Light" w:hAnsi="Frutiger 45 Light" w:cs="Arial"/>
              </w:rPr>
            </w:pPr>
            <w:r>
              <w:rPr>
                <w:rFonts w:ascii="Frutiger 45 Light" w:eastAsia="Frutiger 45 Light" w:hAnsi="Frutiger 45 Light" w:cs="Arial"/>
                <w:lang w:val="el-GR"/>
              </w:rPr>
              <w:t>Επιβολή και έλεγχος των συμβάσεων παροχής υπηρεσιών μας με εσάς ή/και τον εργοδότη σας, συμπεριλαμβανομένης της αξιολόγησης της παροχής των υπηρεσιών</w:t>
            </w:r>
          </w:p>
          <w:p w14:paraId="61CE0AC2" w14:textId="77777777" w:rsidR="00F252DE" w:rsidRPr="001C2EC5" w:rsidRDefault="00852AEC" w:rsidP="001C2EC5">
            <w:pPr>
              <w:numPr>
                <w:ilvl w:val="0"/>
                <w:numId w:val="3"/>
              </w:numPr>
              <w:spacing w:after="0" w:line="240" w:lineRule="auto"/>
              <w:ind w:left="402"/>
              <w:contextualSpacing/>
              <w:jc w:val="both"/>
              <w:rPr>
                <w:rFonts w:ascii="Frutiger 45 Light" w:hAnsi="Frutiger 45 Light" w:cs="Arial"/>
              </w:rPr>
            </w:pPr>
            <w:r>
              <w:rPr>
                <w:rFonts w:ascii="Frutiger 45 Light" w:eastAsia="Frutiger 45 Light" w:hAnsi="Frutiger 45 Light" w:cs="Arial"/>
                <w:lang w:val="el-GR"/>
              </w:rPr>
              <w:t xml:space="preserve">Συμμόρφωση με όλες τις νομικές, κανονιστικές, δικαστικές ή κρατικές απαιτήσεις </w:t>
            </w:r>
            <w:r>
              <w:rPr>
                <w:rFonts w:ascii="Frutiger 45 Light" w:eastAsia="Frutiger 45 Light" w:hAnsi="Frutiger 45 Light"/>
                <w:color w:val="000000"/>
                <w:lang w:val="el-GR"/>
              </w:rPr>
              <w:t xml:space="preserve">και απάντηση σε και συμμόρφωση με </w:t>
            </w:r>
            <w:r>
              <w:rPr>
                <w:rFonts w:ascii="Frutiger 45 Light" w:eastAsia="Frutiger 45 Light" w:hAnsi="Frutiger 45 Light"/>
                <w:lang w:val="el-GR"/>
              </w:rPr>
              <w:t>δικαστικές εντολές, κλητεύσεις, αιτήματα ανακάλυψης ή άλλα κρατικά αιτήματα δεδομένων</w:t>
            </w:r>
          </w:p>
        </w:tc>
      </w:tr>
      <w:bookmarkEnd w:id="4"/>
      <w:tr w:rsidR="0097031E" w14:paraId="61CE0AD6" w14:textId="77777777" w:rsidTr="001C2EC5">
        <w:tc>
          <w:tcPr>
            <w:tcW w:w="4135" w:type="dxa"/>
          </w:tcPr>
          <w:p w14:paraId="61CE0AC4" w14:textId="77777777" w:rsidR="00707BDC" w:rsidRPr="00696402" w:rsidRDefault="00852AEC" w:rsidP="0064634F">
            <w:pPr>
              <w:spacing w:before="100" w:beforeAutospacing="1" w:after="100" w:afterAutospacing="1" w:line="240" w:lineRule="auto"/>
              <w:rPr>
                <w:rFonts w:ascii="Frutiger 45 Light" w:hAnsi="Frutiger 45 Light" w:cs="Arial"/>
                <w:i/>
                <w:iCs/>
              </w:rPr>
            </w:pPr>
            <w:r>
              <w:rPr>
                <w:rFonts w:ascii="Frutiger 45 Light" w:eastAsia="Frutiger 45 Light" w:hAnsi="Frutiger 45 Light" w:cs="Arial"/>
                <w:i/>
                <w:iCs/>
                <w:u w:val="single"/>
                <w:lang w:val="el-GR"/>
              </w:rPr>
              <w:lastRenderedPageBreak/>
              <w:t>Κρατική ταυτότητα/Πληροφορίες καταλληλότητας για εργασία/Αναγνωριστικό εργοδότη</w:t>
            </w:r>
          </w:p>
          <w:p w14:paraId="61CE0AC5" w14:textId="77777777" w:rsidR="00707BDC" w:rsidRPr="00EC7C59" w:rsidRDefault="00852AEC"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el-GR"/>
              </w:rPr>
              <w:t>Εθνική ταυτότητα (όπως διαβατήριο, θεωρήσεις visa, αριθμός κοινωνικών ασφαλίσεων, άδεια οδήγησης, άλλα έγγραφα ταυτοποίησης που εκδίδονται από το κράτος)</w:t>
            </w:r>
          </w:p>
          <w:p w14:paraId="61CE0AC6" w14:textId="77777777" w:rsidR="00707BDC" w:rsidRPr="00EC7C59" w:rsidRDefault="00852AEC"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el-GR"/>
              </w:rPr>
              <w:t>Υπηκοότητα</w:t>
            </w:r>
          </w:p>
          <w:p w14:paraId="61CE0AC7" w14:textId="77777777" w:rsidR="00707BDC" w:rsidRPr="00EC7C59" w:rsidRDefault="00852AEC"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el-GR"/>
              </w:rPr>
              <w:t>Διαμονή</w:t>
            </w:r>
          </w:p>
          <w:p w14:paraId="61CE0AC8" w14:textId="77777777" w:rsidR="00707BDC" w:rsidRPr="00EC7C59" w:rsidRDefault="00852AEC"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el-GR"/>
              </w:rPr>
              <w:t>Εθνικότητα</w:t>
            </w:r>
          </w:p>
          <w:p w14:paraId="61CE0AC9" w14:textId="77777777" w:rsidR="00707BDC" w:rsidRPr="00EC7C59" w:rsidRDefault="00852AEC"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el-GR"/>
              </w:rPr>
              <w:t>Χώρα γέννησης</w:t>
            </w:r>
          </w:p>
          <w:p w14:paraId="61CE0ACA" w14:textId="77777777" w:rsidR="00707BDC" w:rsidRPr="00EC7C59" w:rsidRDefault="00852AEC"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el-GR"/>
              </w:rPr>
              <w:t>Κατάσταση στρατευμένου ή/και βετεράνου</w:t>
            </w:r>
          </w:p>
          <w:p w14:paraId="61CE0ACB" w14:textId="77777777" w:rsidR="00696402" w:rsidRPr="00EC7C59" w:rsidRDefault="00852AEC"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el-GR"/>
              </w:rPr>
              <w:t>Μοναδικό αναγνωριστικό ID ως εργαζόμενος με τον οποίο έχει συνάψει σύμβαση η P&amp;G</w:t>
            </w:r>
          </w:p>
          <w:p w14:paraId="61CE0ACC" w14:textId="77777777" w:rsidR="00F25D65" w:rsidRPr="00A81AA5" w:rsidRDefault="00F25D65" w:rsidP="0064634F">
            <w:pPr>
              <w:spacing w:before="100" w:beforeAutospacing="1" w:after="100" w:afterAutospacing="1" w:line="240" w:lineRule="auto"/>
              <w:ind w:left="180"/>
              <w:rPr>
                <w:rFonts w:ascii="Frutiger 45 Light" w:hAnsi="Frutiger 45 Light" w:cs="Arial"/>
              </w:rPr>
            </w:pPr>
          </w:p>
        </w:tc>
        <w:tc>
          <w:tcPr>
            <w:tcW w:w="5215" w:type="dxa"/>
          </w:tcPr>
          <w:p w14:paraId="61CE0ACD" w14:textId="77777777" w:rsidR="001C2EC5" w:rsidRPr="001C2EC5" w:rsidRDefault="001C2EC5" w:rsidP="001C2EC5">
            <w:pPr>
              <w:pStyle w:val="ListParagraph"/>
              <w:spacing w:before="100" w:beforeAutospacing="1" w:after="100" w:afterAutospacing="1" w:line="240" w:lineRule="auto"/>
              <w:ind w:left="360"/>
              <w:rPr>
                <w:rFonts w:ascii="Frutiger 45 Light" w:eastAsia="Calibri" w:hAnsi="Frutiger 45 Light" w:cs="Calibri"/>
                <w:lang w:val="en-GB" w:eastAsia="en-GB"/>
              </w:rPr>
            </w:pPr>
          </w:p>
          <w:p w14:paraId="61CE0ACE" w14:textId="77777777" w:rsidR="00A11B51" w:rsidRPr="00EC7C59" w:rsidRDefault="00852AEC"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lang w:val="el-GR" w:eastAsia="en-GB"/>
              </w:rPr>
              <w:t>Νόμιμη ταυτοποίησή σας και διατήρηση της ακεραιότητας των αρχείων μας</w:t>
            </w:r>
          </w:p>
          <w:p w14:paraId="61CE0ACF" w14:textId="77777777" w:rsidR="002A67F2" w:rsidRPr="00EC7C59" w:rsidRDefault="00852AEC"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lang w:val="el-GR"/>
              </w:rPr>
              <w:t>Συμμόρφωση με τις απαιτήσεις μετανάστευσης και άλλες απαιτήσεις άδειας εργασίας</w:t>
            </w:r>
          </w:p>
          <w:p w14:paraId="61CE0AD0" w14:textId="77777777" w:rsidR="00424E09" w:rsidRPr="00EC7C59" w:rsidRDefault="00852AEC"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lang w:val="el-GR" w:eastAsia="en-GB"/>
              </w:rPr>
              <w:t>Ασφάλεια και διαχείριση κινδύνων, όπως η συλλογή δεδομένων αδειών οδήγησης για EPR που χειρίζονται εταιρικά οχήματα, η επαλήθευση αδειών άσκησης επαγγέλματος, πρόληψη απάτης και παρόμοιοι σκοποί</w:t>
            </w:r>
          </w:p>
          <w:p w14:paraId="61CE0AD1" w14:textId="77777777" w:rsidR="00EC7C59" w:rsidRPr="00EC7C59" w:rsidRDefault="00852AEC"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el-GR" w:eastAsia="en-GB"/>
              </w:rPr>
              <w:t>Νομική συμμόρφωση και συμμόρφωση με πολιτικές</w:t>
            </w:r>
          </w:p>
          <w:p w14:paraId="61CE0AD2" w14:textId="77777777" w:rsidR="00EC7C59" w:rsidRPr="00EC7C59" w:rsidRDefault="00852AEC"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el-GR" w:eastAsia="en-GB"/>
              </w:rPr>
              <w:t>Εταιρική διακυβέρνηση και εποπτεία</w:t>
            </w:r>
          </w:p>
          <w:p w14:paraId="61CE0AD3" w14:textId="77777777" w:rsidR="00EC7C59" w:rsidRPr="00EC7C59" w:rsidRDefault="00852AEC"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el-GR" w:eastAsia="en-GB"/>
              </w:rPr>
              <w:t>Ασφάλεια και σχεδιασμός έκτακτης ανάγκης</w:t>
            </w:r>
          </w:p>
          <w:p w14:paraId="61CE0AD4" w14:textId="77777777" w:rsidR="00EC7C59" w:rsidRPr="00EC7C59" w:rsidRDefault="00852AEC"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el-GR" w:eastAsia="en-GB"/>
              </w:rPr>
              <w:t>Απαιτούμενη υποβολή εξωτερικών αναφορών</w:t>
            </w:r>
          </w:p>
          <w:p w14:paraId="61CE0AD5" w14:textId="77777777" w:rsidR="00CB4090" w:rsidRPr="00EC7C59" w:rsidRDefault="00852AEC"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el-GR" w:eastAsia="en-GB"/>
              </w:rPr>
              <w:t xml:space="preserve">Διερευνήσεις και διαχείριση περιστατικών </w:t>
            </w:r>
          </w:p>
        </w:tc>
      </w:tr>
      <w:tr w:rsidR="0097031E" w14:paraId="61CE0AE1"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hideMark/>
          </w:tcPr>
          <w:p w14:paraId="61CE0AD7" w14:textId="77777777" w:rsidR="00707BDC" w:rsidRPr="00707BDC" w:rsidRDefault="00852AEC" w:rsidP="0064634F">
            <w:pPr>
              <w:spacing w:before="100" w:beforeAutospacing="1" w:after="100" w:afterAutospacing="1" w:line="240" w:lineRule="auto"/>
              <w:rPr>
                <w:rFonts w:ascii="Frutiger 45 Light" w:hAnsi="Frutiger 45 Light" w:cs="Calibri"/>
                <w:i/>
                <w:iCs/>
                <w:u w:val="single"/>
              </w:rPr>
            </w:pPr>
            <w:r>
              <w:rPr>
                <w:rFonts w:ascii="Frutiger 45 Light" w:eastAsia="Frutiger 45 Light" w:hAnsi="Frutiger 45 Light" w:cs="Calibri"/>
                <w:i/>
                <w:iCs/>
                <w:u w:val="single"/>
                <w:lang w:val="el-GR"/>
              </w:rPr>
              <w:t xml:space="preserve">Οικονομικές πληροφορίες </w:t>
            </w:r>
          </w:p>
          <w:p w14:paraId="61CE0AD8" w14:textId="77777777" w:rsidR="00707BDC" w:rsidRPr="0032419A" w:rsidRDefault="00852AEC" w:rsidP="00506B85">
            <w:pPr>
              <w:pStyle w:val="ListParagraph"/>
              <w:numPr>
                <w:ilvl w:val="0"/>
                <w:numId w:val="5"/>
              </w:numPr>
              <w:shd w:val="clear" w:color="auto" w:fill="FFFFFF"/>
              <w:tabs>
                <w:tab w:val="left" w:pos="151"/>
              </w:tabs>
              <w:spacing w:before="100" w:beforeAutospacing="1" w:after="100" w:afterAutospacing="1" w:line="240" w:lineRule="auto"/>
              <w:ind w:left="144" w:hanging="144"/>
              <w:rPr>
                <w:rFonts w:ascii="Frutiger 45 Light" w:hAnsi="Frutiger 45 Light" w:cs="Calibri"/>
                <w:color w:val="000000"/>
              </w:rPr>
            </w:pPr>
            <w:r>
              <w:rPr>
                <w:rFonts w:ascii="Frutiger 45 Light" w:eastAsia="Frutiger 45 Light" w:hAnsi="Frutiger 45 Light" w:cs="Calibri"/>
                <w:color w:val="000000"/>
                <w:lang w:val="el-GR"/>
              </w:rPr>
              <w:t xml:space="preserve">Αριθμοί και στοιχεία τραπεζικού λογαριασμού </w:t>
            </w:r>
          </w:p>
          <w:p w14:paraId="61CE0AD9" w14:textId="77777777" w:rsidR="00707BDC" w:rsidRPr="00EC7C59" w:rsidRDefault="00852AEC" w:rsidP="00506B85">
            <w:pPr>
              <w:pStyle w:val="ListParagraph"/>
              <w:numPr>
                <w:ilvl w:val="0"/>
                <w:numId w:val="5"/>
              </w:numPr>
              <w:shd w:val="clear" w:color="auto" w:fill="FFFFFF"/>
              <w:tabs>
                <w:tab w:val="left" w:pos="151"/>
              </w:tabs>
              <w:spacing w:before="100" w:beforeAutospacing="1" w:after="100" w:afterAutospacing="1" w:line="240" w:lineRule="auto"/>
              <w:rPr>
                <w:rFonts w:ascii="Frutiger 45 Light" w:hAnsi="Frutiger 45 Light" w:cs="Calibri"/>
              </w:rPr>
            </w:pPr>
            <w:r>
              <w:rPr>
                <w:rFonts w:ascii="Frutiger 45 Light" w:eastAsia="Frutiger 45 Light" w:hAnsi="Frutiger 45 Light" w:cs="Calibri"/>
                <w:lang w:val="el-GR"/>
              </w:rPr>
              <w:t xml:space="preserve">Πληροφορίες προσωπικών καρτών πληρωμών, αν παρέχονται για επιστροφή δαπανών </w:t>
            </w: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61CE0ADA" w14:textId="77777777" w:rsidR="000E1087" w:rsidRPr="000E1087" w:rsidRDefault="000E1087" w:rsidP="0064634F">
            <w:pPr>
              <w:spacing w:before="100" w:beforeAutospacing="1" w:after="100" w:afterAutospacing="1" w:line="240" w:lineRule="auto"/>
              <w:ind w:left="154"/>
              <w:rPr>
                <w:rFonts w:ascii="Frutiger 45 Light" w:hAnsi="Frutiger 45 Light" w:cs="Calibri"/>
              </w:rPr>
            </w:pPr>
          </w:p>
          <w:p w14:paraId="61CE0ADB" w14:textId="77777777" w:rsidR="00707BDC" w:rsidRPr="00EC7C59" w:rsidRDefault="00852AEC"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Calibri"/>
                <w:lang w:val="el-GR"/>
              </w:rPr>
              <w:t>Διεξαγωγή αποζημίωσης για δαπάνες</w:t>
            </w:r>
          </w:p>
          <w:p w14:paraId="61CE0ADC" w14:textId="77777777" w:rsidR="00EC7C59" w:rsidRPr="00EC7C59" w:rsidRDefault="00852AEC"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el-GR"/>
              </w:rPr>
              <w:t>Νομική συμμόρφωση και συμμόρφωση με πολιτικές</w:t>
            </w:r>
          </w:p>
          <w:p w14:paraId="61CE0ADD" w14:textId="77777777" w:rsidR="00A5799E" w:rsidRPr="00A5799E" w:rsidRDefault="00852AEC"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el-GR"/>
              </w:rPr>
              <w:t>Εταιρική διακυβέρνηση και εποπτεία</w:t>
            </w:r>
          </w:p>
          <w:p w14:paraId="61CE0ADE" w14:textId="77777777" w:rsidR="00A5799E" w:rsidRPr="00A5799E" w:rsidRDefault="00852AEC"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el-GR"/>
              </w:rPr>
              <w:t>Ασφάλεια και σχεδιασμός έκτακτης ανάγκης</w:t>
            </w:r>
          </w:p>
          <w:p w14:paraId="61CE0ADF" w14:textId="77777777" w:rsidR="00A5799E" w:rsidRPr="00A5799E" w:rsidRDefault="00852AEC"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el-GR"/>
              </w:rPr>
              <w:t>Απαιτούμενη υποβολή εξωτερικών αναφορών</w:t>
            </w:r>
          </w:p>
          <w:p w14:paraId="61CE0AE0" w14:textId="77777777" w:rsidR="008D682F" w:rsidRPr="00EC7C59" w:rsidRDefault="00852AEC"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el-GR"/>
              </w:rPr>
              <w:t>Διερευνήσεις και διαχείριση περιστατικών</w:t>
            </w:r>
          </w:p>
        </w:tc>
      </w:tr>
      <w:tr w:rsidR="0097031E" w14:paraId="61CE0AEE"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hideMark/>
          </w:tcPr>
          <w:p w14:paraId="61CE0AE2" w14:textId="77777777" w:rsidR="00E10FEF" w:rsidRPr="006A1D57" w:rsidRDefault="00852AEC" w:rsidP="0064634F">
            <w:pPr>
              <w:spacing w:before="100" w:beforeAutospacing="1" w:after="100" w:afterAutospacing="1" w:line="240" w:lineRule="auto"/>
              <w:rPr>
                <w:rFonts w:ascii="Frutiger 45 Light" w:hAnsi="Frutiger 45 Light" w:cs="Calibri"/>
                <w:i/>
                <w:iCs/>
                <w:u w:val="single"/>
              </w:rPr>
            </w:pPr>
            <w:r>
              <w:rPr>
                <w:rFonts w:ascii="Frutiger 45 Light" w:eastAsia="Frutiger 45 Light" w:hAnsi="Frutiger 45 Light" w:cs="Calibri"/>
                <w:i/>
                <w:iCs/>
                <w:u w:val="single"/>
                <w:lang w:val="el-GR"/>
              </w:rPr>
              <w:lastRenderedPageBreak/>
              <w:t xml:space="preserve">Πληροφορίες υγείας </w:t>
            </w:r>
          </w:p>
          <w:p w14:paraId="61CE0AE3" w14:textId="77777777" w:rsidR="008A1220" w:rsidRPr="00EC7C59" w:rsidRDefault="00852AEC" w:rsidP="00506B85">
            <w:pPr>
              <w:pStyle w:val="ListParagraph"/>
              <w:numPr>
                <w:ilvl w:val="0"/>
                <w:numId w:val="19"/>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el-GR"/>
              </w:rPr>
              <w:t>Πληροφορίες που σχετίζονται με τη σωματική ή τη συναισθηματική κατάσταση ενός ατόμου, συμπεριλαμβανομένων τυχόν αναπηριών ή περιορισμών εκτέλεσης εργασιών ή λειτουργιών</w:t>
            </w:r>
          </w:p>
          <w:p w14:paraId="61CE0AE4" w14:textId="77777777" w:rsidR="008A1220" w:rsidRPr="00EC7C59" w:rsidRDefault="00852AEC" w:rsidP="00506B85">
            <w:pPr>
              <w:pStyle w:val="ListParagraph"/>
              <w:numPr>
                <w:ilvl w:val="0"/>
                <w:numId w:val="19"/>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el-GR"/>
              </w:rPr>
              <w:t>Εξετάσεις για ναρκωτικά και άλλα είδη εξετάσεων υγείας</w:t>
            </w:r>
          </w:p>
          <w:p w14:paraId="61CE0AE5" w14:textId="77777777" w:rsidR="006A1D57" w:rsidRPr="0043042C" w:rsidRDefault="006A1D57" w:rsidP="0064634F">
            <w:pPr>
              <w:pStyle w:val="ListParagraph"/>
              <w:spacing w:before="100" w:beforeAutospacing="1" w:after="100" w:afterAutospacing="1" w:line="240" w:lineRule="auto"/>
              <w:ind w:left="171"/>
              <w:jc w:val="both"/>
              <w:rPr>
                <w:rFonts w:ascii="Frutiger 45 Light" w:hAnsi="Frutiger 45 Light" w:cs="Calibri"/>
                <w:i/>
              </w:rPr>
            </w:pPr>
          </w:p>
        </w:tc>
        <w:tc>
          <w:tcPr>
            <w:tcW w:w="5215" w:type="dxa"/>
            <w:tcBorders>
              <w:top w:val="single" w:sz="4" w:space="0" w:color="auto"/>
              <w:left w:val="single" w:sz="4" w:space="0" w:color="auto"/>
              <w:bottom w:val="single" w:sz="4" w:space="0" w:color="auto"/>
              <w:right w:val="single" w:sz="4" w:space="0" w:color="auto"/>
            </w:tcBorders>
          </w:tcPr>
          <w:p w14:paraId="61CE0AE6" w14:textId="77777777" w:rsidR="000E1087" w:rsidRPr="000E1087" w:rsidRDefault="000E1087" w:rsidP="0064634F">
            <w:pPr>
              <w:pStyle w:val="ListParagraph"/>
              <w:keepNext/>
              <w:keepLines/>
              <w:tabs>
                <w:tab w:val="left" w:pos="248"/>
              </w:tabs>
              <w:spacing w:before="100" w:beforeAutospacing="1" w:after="100" w:afterAutospacing="1" w:line="240" w:lineRule="auto"/>
              <w:ind w:left="240"/>
              <w:rPr>
                <w:rFonts w:ascii="Frutiger 45 Light" w:hAnsi="Frutiger 45 Light" w:cs="Calibri"/>
                <w:color w:val="000000"/>
              </w:rPr>
            </w:pPr>
          </w:p>
          <w:p w14:paraId="61CE0AE7" w14:textId="77777777" w:rsidR="00E10FEF" w:rsidRPr="0043042C" w:rsidRDefault="00852AEC"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rPr>
            </w:pPr>
            <w:r>
              <w:rPr>
                <w:rFonts w:ascii="Frutiger 45 Light" w:eastAsia="Frutiger 45 Light" w:hAnsi="Frutiger 45 Light" w:cs="Calibri"/>
                <w:color w:val="000000"/>
                <w:lang w:val="el-GR"/>
              </w:rPr>
              <w:t>Συμμόρφωση με τις απαιτήσεις κρατικής αναφοράς και αναφοράς ασφαλείας και υγείας για τον χώρο εργασίας</w:t>
            </w:r>
          </w:p>
          <w:p w14:paraId="61CE0AE8" w14:textId="77777777" w:rsidR="00E10FEF" w:rsidRPr="0043042C" w:rsidRDefault="00852AEC"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rPr>
            </w:pPr>
            <w:r>
              <w:rPr>
                <w:rFonts w:ascii="Frutiger 45 Light" w:eastAsia="Frutiger 45 Light" w:hAnsi="Frutiger 45 Light" w:cs="Calibri"/>
                <w:color w:val="000000"/>
                <w:lang w:val="el-GR"/>
              </w:rPr>
              <w:t>Διαχείριση των επιχειρηματικών κινδύνων και των κινδύνων ασφάλειας των EPR που σχετίζονται με την πανδημία COVID-19 ή παρόμοιες καταστάσεις έκτακτης ανάγκης υγείας</w:t>
            </w:r>
          </w:p>
          <w:p w14:paraId="61CE0AE9" w14:textId="77777777" w:rsidR="00EC7C59" w:rsidRPr="00EC7C59" w:rsidRDefault="00852AEC"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el-GR"/>
              </w:rPr>
              <w:t>Νομική συμμόρφωση και συμμόρφωση με πολιτικές</w:t>
            </w:r>
          </w:p>
          <w:p w14:paraId="61CE0AEA" w14:textId="77777777" w:rsidR="00EC7C59" w:rsidRPr="00EC7C59" w:rsidRDefault="00852AEC"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el-GR"/>
              </w:rPr>
              <w:t>Εταιρική διακυβέρνηση και εποπτεία</w:t>
            </w:r>
          </w:p>
          <w:p w14:paraId="61CE0AEB" w14:textId="77777777" w:rsidR="00EC7C59" w:rsidRPr="00EC7C59" w:rsidRDefault="00852AEC"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el-GR"/>
              </w:rPr>
              <w:t>Ασφάλεια και σχεδιασμός έκτακτης ανάγκης</w:t>
            </w:r>
          </w:p>
          <w:p w14:paraId="61CE0AEC" w14:textId="77777777" w:rsidR="00EC7C59" w:rsidRPr="00EC7C59" w:rsidRDefault="00852AEC"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el-GR"/>
              </w:rPr>
              <w:t>Απαιτούμενη υποβολή εξωτερικών αναφορών</w:t>
            </w:r>
          </w:p>
          <w:p w14:paraId="61CE0AED" w14:textId="77777777" w:rsidR="006A1D57" w:rsidRPr="0043042C" w:rsidRDefault="00852AEC"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el-GR"/>
              </w:rPr>
              <w:t>Διερευνήσεις και διαχείριση περιστατικών</w:t>
            </w:r>
          </w:p>
        </w:tc>
      </w:tr>
      <w:tr w:rsidR="0097031E" w14:paraId="61CE0B04"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hideMark/>
          </w:tcPr>
          <w:p w14:paraId="61CE0AEF" w14:textId="77777777" w:rsidR="00136D05" w:rsidRPr="00E426D0" w:rsidRDefault="00852AEC" w:rsidP="0064634F">
            <w:pPr>
              <w:spacing w:before="100" w:beforeAutospacing="1" w:after="100" w:afterAutospacing="1" w:line="240" w:lineRule="auto"/>
              <w:rPr>
                <w:rFonts w:ascii="Frutiger 45 Light" w:hAnsi="Frutiger 45 Light" w:cs="Calibri"/>
                <w:i/>
                <w:iCs/>
                <w:u w:val="single"/>
              </w:rPr>
            </w:pPr>
            <w:r>
              <w:rPr>
                <w:rFonts w:ascii="Frutiger 45 Light" w:eastAsia="Frutiger 45 Light" w:hAnsi="Frutiger 45 Light" w:cs="Calibri"/>
                <w:i/>
                <w:iCs/>
                <w:u w:val="single"/>
                <w:lang w:val="el-GR"/>
              </w:rPr>
              <w:t>Δεδομένα ηλεκτρονικής ταυτοποίησης/ Μοναδικά αναγνωριστικά / Εικόνα και φωνή</w:t>
            </w:r>
          </w:p>
          <w:p w14:paraId="61CE0AF0" w14:textId="77777777" w:rsidR="00EC7C59" w:rsidRPr="00EC7C59" w:rsidRDefault="00852AEC" w:rsidP="00506B85">
            <w:pPr>
              <w:pStyle w:val="ListParagraph"/>
              <w:keepNext/>
              <w:keepLines/>
              <w:numPr>
                <w:ilvl w:val="0"/>
                <w:numId w:val="21"/>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el-GR"/>
              </w:rPr>
              <w:lastRenderedPageBreak/>
              <w:t>Αναγνωριστικά συστήματος P&amp;G (π.χ., ονόματα χρήστη ή ηλεκτρονικά διαπιστευτήρια σύνδεσης)</w:t>
            </w:r>
          </w:p>
          <w:p w14:paraId="61CE0AF1" w14:textId="77777777" w:rsidR="00EC7C59" w:rsidRDefault="00852AEC"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el-GR"/>
              </w:rPr>
              <w:t>Ψηφιακή υπογραφή</w:t>
            </w:r>
          </w:p>
          <w:p w14:paraId="61CE0AF2" w14:textId="77777777" w:rsidR="00EC7C59" w:rsidRDefault="00852AEC"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el-GR"/>
              </w:rPr>
              <w:t>Δεδομένα ηλεκτρονικής ταυτοποίησης, αρχεία καταγραφής και εγγραφές σχετικά με την πρόσβαση και τη χρήση των συσκευών, των συστημάτων, των εφαρμογών, των αδειών, των βάσεων δεδομένων της P&amp;G και του δικτύου P&amp;G (όπως τη χρήση από εσάς του email, του διαδικτύου, των μέσων κοινωνικής δικτύωσης).</w:t>
            </w:r>
          </w:p>
          <w:p w14:paraId="61CE0AF3" w14:textId="77777777" w:rsidR="00EC7C59" w:rsidRPr="00EC7C59" w:rsidRDefault="00852AEC"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Arial"/>
                <w:lang w:val="el-GR"/>
              </w:rPr>
              <w:t>Πληροφορίες που συλλέγονται από τα συστήματα ασφαλείας της P&amp;G, συμπεριλαμβανομένων των τηλεοράσεων κλειστού κυκλώματος (CCTV), των συστημάτων πρόσβασης στις τοποθεσίες,</w:t>
            </w:r>
            <w:r>
              <w:rPr>
                <w:rFonts w:ascii="Frutiger 45 Light" w:eastAsia="Frutiger 45 Light" w:hAnsi="Frutiger 45 Light"/>
                <w:lang w:val="el-GR"/>
              </w:rPr>
              <w:t xml:space="preserve"> των διαδικασιών γραμμής ή των καμερών εργασιών</w:t>
            </w:r>
          </w:p>
          <w:p w14:paraId="61CE0AF4" w14:textId="77777777" w:rsidR="00EC7C59" w:rsidRDefault="00852AEC"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el-GR"/>
              </w:rPr>
              <w:t xml:space="preserve">Δεδομένα ηλεκτρονικής ταυτοποίησης, αρχεία καταγραφής και εγγραφές σχετικά με την πρόσβαση στις φυσικές τοποθεσίες της P&amp;G και περιοχές με περιορισμένη πρόσβαση, συμπεριλαμβανομένου του </w:t>
            </w:r>
            <w:r>
              <w:rPr>
                <w:rFonts w:ascii="Frutiger 45 Light" w:eastAsia="Frutiger 45 Light" w:hAnsi="Frutiger 45 Light" w:cs="Calibri"/>
                <w:lang w:val="el-GR"/>
              </w:rPr>
              <w:t>αριθμού σήματος/αναγνωριστικού σήματος</w:t>
            </w:r>
            <w:r>
              <w:rPr>
                <w:rFonts w:ascii="Frutiger 45 Light" w:eastAsia="Frutiger 45 Light" w:hAnsi="Frutiger 45 Light" w:cs="Calibri"/>
                <w:color w:val="000000"/>
                <w:lang w:val="el-GR"/>
              </w:rPr>
              <w:t xml:space="preserve"> και της φωτογραφίας</w:t>
            </w:r>
          </w:p>
          <w:p w14:paraId="61CE0AF5" w14:textId="77777777" w:rsidR="00EC7C59" w:rsidRDefault="00852AEC"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el-GR"/>
              </w:rPr>
              <w:t xml:space="preserve">Βίντεο, φωτογραφίες και άλλες εγγραφές εικόνας/φωνής στο πλαίσιο συναντήσεων/εκπαιδεύσεων </w:t>
            </w:r>
          </w:p>
          <w:p w14:paraId="61CE0AF6" w14:textId="77777777" w:rsidR="00E426D0" w:rsidRPr="00EC7C59" w:rsidRDefault="00852AEC"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el-GR"/>
              </w:rPr>
              <w:t xml:space="preserve">Δεδομένα ηλεκτρονικής ταυτοποίησης σχετικά με καταγραφές τηλεφωνικού κέντρου </w:t>
            </w:r>
          </w:p>
          <w:p w14:paraId="61CE0AF7" w14:textId="77777777" w:rsidR="00136D05" w:rsidRPr="0043042C" w:rsidRDefault="00136D05" w:rsidP="00122E8F">
            <w:pPr>
              <w:pStyle w:val="ListParagraph"/>
              <w:shd w:val="clear" w:color="auto" w:fill="FFFFFF"/>
              <w:tabs>
                <w:tab w:val="left" w:pos="151"/>
              </w:tabs>
              <w:spacing w:before="100" w:beforeAutospacing="1" w:after="100" w:afterAutospacing="1" w:line="240" w:lineRule="auto"/>
              <w:ind w:left="0"/>
              <w:rPr>
                <w:rFonts w:ascii="Frutiger 45 Light" w:hAnsi="Frutiger 45 Light" w:cs="Calibri"/>
                <w:color w:val="000000"/>
              </w:rPr>
            </w:pP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61CE0AF8" w14:textId="77777777" w:rsidR="0064634F" w:rsidRPr="00A5799E" w:rsidRDefault="00852AEC" w:rsidP="00506B85">
            <w:pPr>
              <w:pStyle w:val="ListParagraph"/>
              <w:numPr>
                <w:ilvl w:val="0"/>
                <w:numId w:val="20"/>
              </w:numPr>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cs="Calibri"/>
                <w:color w:val="000000"/>
                <w:lang w:val="el-GR"/>
              </w:rPr>
              <w:lastRenderedPageBreak/>
              <w:t>Διαχείριση συστημάτων, πρόσβαση και διαχείριση περιουσιακών στοιχείων τεχνολογίας και IT</w:t>
            </w:r>
          </w:p>
          <w:p w14:paraId="61CE0AF9" w14:textId="77777777" w:rsidR="00531452" w:rsidRPr="00EC7C59" w:rsidRDefault="00852AEC" w:rsidP="00506B85">
            <w:pPr>
              <w:pStyle w:val="ListParagraph"/>
              <w:numPr>
                <w:ilvl w:val="0"/>
                <w:numId w:val="20"/>
              </w:numPr>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cs="Calibri"/>
                <w:color w:val="000000"/>
                <w:lang w:val="el-GR"/>
              </w:rPr>
              <w:t>Υποστήριξη της ασφάλειας υλικών στοιχείων, της ασφάλειας πληροφοριών και των συμφερόντων μας στον κυβερνοχώρο κατά εσωτερικών ή/και εξωτερικών απειλών</w:t>
            </w:r>
          </w:p>
          <w:p w14:paraId="61CE0AFA" w14:textId="77777777" w:rsidR="00660706" w:rsidRPr="00EC7C59" w:rsidRDefault="00852AEC" w:rsidP="00506B85">
            <w:pPr>
              <w:pStyle w:val="ListParagraph"/>
              <w:numPr>
                <w:ilvl w:val="0"/>
                <w:numId w:val="20"/>
              </w:numPr>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cs="Calibri"/>
                <w:lang w:val="el-GR"/>
              </w:rPr>
              <w:t>Διαχείριση της πρόληψης και της ανάκαμψης από απώλειες στα γραφεία και τα κέντρα παραγωγής μας</w:t>
            </w:r>
          </w:p>
          <w:p w14:paraId="61CE0AFB" w14:textId="77777777" w:rsidR="00121E5B" w:rsidRPr="001C2EC5" w:rsidRDefault="00852AEC" w:rsidP="001C2EC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Calibri"/>
                <w:lang w:val="el-GR"/>
              </w:rPr>
              <w:t>Εσωτερική τήρηση αρχείων και υποβολή αναφορών, συμπεριλαμβανομένων της αντιστοίχισης δεδομένων και των αναλυτικών στοιχείων</w:t>
            </w:r>
          </w:p>
          <w:p w14:paraId="61CE0AFC" w14:textId="77777777" w:rsidR="004C2312" w:rsidRPr="00EC7C59" w:rsidRDefault="00852AEC"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cs="Calibri"/>
                <w:lang w:val="el-GR"/>
              </w:rPr>
              <w:t xml:space="preserve">Παροχή δυνατότητας πρόσβασης σε τοποθεσίες, το δίκτυο, στα εργαλεία, στις εφαρμογές της P&amp;G και άλλα συστήματα και περιουσιακά στοιχεία της Εταιρείας </w:t>
            </w:r>
          </w:p>
          <w:p w14:paraId="61CE0AFD" w14:textId="77777777" w:rsidR="004C2312" w:rsidRPr="00EC7C59" w:rsidRDefault="00852AEC"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lang w:val="el-GR"/>
              </w:rPr>
              <w:t>Προώθηση της ορατότητας για τη χρήση και τις δαπάνες κατανάλωσης εργαλείων, αδειών, υπηρεσιών και εφαρμογών της P&amp;G για σκοπούς βελτιστοποίησης, ποιότητας, ελέγχου και δαπανών</w:t>
            </w:r>
          </w:p>
          <w:p w14:paraId="61CE0AFE" w14:textId="77777777" w:rsidR="004C2312" w:rsidRPr="00EC7C59" w:rsidRDefault="00852AEC"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cs="Calibri"/>
                <w:lang w:val="el-GR"/>
              </w:rPr>
              <w:t>Απομνημόνευση σε εκπαιδεύσεις και συναντήσεις</w:t>
            </w:r>
          </w:p>
          <w:p w14:paraId="61CE0AFF" w14:textId="77777777" w:rsidR="007F292F" w:rsidRPr="007F292F" w:rsidRDefault="00852AEC"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el-GR"/>
              </w:rPr>
              <w:t>Νομική συμμόρφωση και συμμόρφωση με πολιτικές</w:t>
            </w:r>
          </w:p>
          <w:p w14:paraId="61CE0B00" w14:textId="77777777" w:rsidR="007F292F" w:rsidRPr="007F292F" w:rsidRDefault="00852AEC"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el-GR"/>
              </w:rPr>
              <w:t>Εταιρική διακυβέρνηση και εποπτεία</w:t>
            </w:r>
          </w:p>
          <w:p w14:paraId="61CE0B01" w14:textId="77777777" w:rsidR="007F292F" w:rsidRPr="007F292F" w:rsidRDefault="00852AEC"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el-GR"/>
              </w:rPr>
              <w:t>Ασφάλεια και σχεδιασμός έκτακτης ανάγκης</w:t>
            </w:r>
          </w:p>
          <w:p w14:paraId="61CE0B02" w14:textId="77777777" w:rsidR="007F292F" w:rsidRPr="007F292F" w:rsidRDefault="00852AEC"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el-GR"/>
              </w:rPr>
              <w:t>Απαιτούμενη υποβολή εξωτερικών αναφορών</w:t>
            </w:r>
          </w:p>
          <w:p w14:paraId="61CE0B03" w14:textId="77777777" w:rsidR="00594B8F" w:rsidRPr="001C2EC5" w:rsidRDefault="00852AEC" w:rsidP="001C2EC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el-GR"/>
              </w:rPr>
              <w:t>Διερευνήσεις και διαχείριση περιστατικών</w:t>
            </w:r>
            <w:r>
              <w:rPr>
                <w:rFonts w:ascii="Frutiger 45 Light" w:eastAsia="Frutiger 45 Light" w:hAnsi="Frutiger 45 Light" w:cs="Calibri"/>
                <w:iCs/>
                <w:color w:val="000000"/>
                <w:u w:val="single"/>
                <w:lang w:val="el-GR"/>
              </w:rPr>
              <w:t xml:space="preserve"> </w:t>
            </w:r>
          </w:p>
        </w:tc>
      </w:tr>
      <w:tr w:rsidR="0097031E" w:rsidRPr="00852AEC" w14:paraId="61CE0B10"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tcPr>
          <w:p w14:paraId="61CE0B05" w14:textId="77777777" w:rsidR="00122E8F" w:rsidRPr="00B24504" w:rsidRDefault="00852AEC" w:rsidP="00122E8F">
            <w:pPr>
              <w:spacing w:before="225" w:after="225" w:line="240" w:lineRule="auto"/>
              <w:jc w:val="both"/>
              <w:textAlignment w:val="baseline"/>
              <w:rPr>
                <w:rFonts w:ascii="Frutiger 45 Light" w:hAnsi="Frutiger 45 Light"/>
                <w:i/>
                <w:iCs/>
                <w:color w:val="000000"/>
                <w:u w:val="single"/>
              </w:rPr>
            </w:pPr>
            <w:r>
              <w:rPr>
                <w:rFonts w:ascii="Frutiger 45 Light" w:eastAsia="Frutiger 45 Light" w:hAnsi="Frutiger 45 Light"/>
                <w:i/>
                <w:iCs/>
                <w:color w:val="000000"/>
                <w:u w:val="single"/>
                <w:lang w:val="el-GR"/>
              </w:rPr>
              <w:t>Cookies</w:t>
            </w:r>
            <w:r>
              <w:rPr>
                <w:rFonts w:ascii="Frutiger 45 Light" w:eastAsia="Frutiger 45 Light" w:hAnsi="Frutiger 45 Light"/>
                <w:i/>
                <w:iCs/>
                <w:color w:val="000000"/>
                <w:lang w:val="el-GR"/>
              </w:rPr>
              <w:t xml:space="preserve"> - </w:t>
            </w:r>
            <w:r>
              <w:rPr>
                <w:rFonts w:ascii="Frutiger 45 Light" w:eastAsia="Frutiger 45 Light" w:hAnsi="Frutiger 45 Light"/>
                <w:color w:val="000000"/>
                <w:lang w:val="el-GR"/>
              </w:rPr>
              <w:t xml:space="preserve">Τα cookies είναι μικρά αρχεία που αποστέλλονται στον υπολογιστή σας όσο εσείς περιηγείστε στο διαδίκτυο. Αποθηκεύουν χρήσιμες πληροφορίες για το πώς αλληλεπιδράτε με τους ιστοτόπους που επισκέπτεστε. Τα cookies δεν συλλέγουν πληροφορίες που είναι αποθηκευμένες στον υπολογιστή ή τη συσκευή σας ή στα αρχεία σας. Τα cookies δεν περιέχουν πληροφορίες που θα μπορούσαν να σας ταυτοποιήσουν προσωπικά. Τα cookies εμφανίζουν τον υπολογιστή και τη συσκευή σας ως μια σειρά τυχαίων αριθμών και γραμμάτων (π.χ., cookie ID </w:t>
            </w:r>
            <w:r>
              <w:rPr>
                <w:rFonts w:ascii="Frutiger 45 Light" w:eastAsia="Frutiger 45 Light" w:hAnsi="Frutiger 45 Light"/>
                <w:color w:val="000000"/>
                <w:lang w:val="el-GR"/>
              </w:rPr>
              <w:lastRenderedPageBreak/>
              <w:t xml:space="preserve">ABC12345) και ποτέ, για παράδειγμα, ως «Γιάννης Παπαδόπουλος». Τα παρακάτω είναι τα είδη cookies που χρησιμοποιούμε: </w:t>
            </w:r>
          </w:p>
          <w:p w14:paraId="61CE0B06" w14:textId="77777777" w:rsidR="00122E8F" w:rsidRPr="00852AEC" w:rsidRDefault="00852AEC" w:rsidP="00506B85">
            <w:pPr>
              <w:numPr>
                <w:ilvl w:val="0"/>
                <w:numId w:val="11"/>
              </w:numPr>
              <w:spacing w:after="0" w:line="240" w:lineRule="auto"/>
              <w:ind w:left="450"/>
              <w:textAlignment w:val="baseline"/>
              <w:rPr>
                <w:rFonts w:ascii="Frutiger 45 Light" w:hAnsi="Frutiger 45 Light"/>
                <w:color w:val="000000"/>
                <w:lang w:val="el-GR"/>
              </w:rPr>
            </w:pPr>
            <w:r>
              <w:rPr>
                <w:rFonts w:ascii="Frutiger 45 Light" w:eastAsia="Frutiger 45 Light" w:hAnsi="Frutiger 45 Light"/>
                <w:i/>
                <w:iCs/>
                <w:color w:val="000000"/>
                <w:lang w:val="el-GR"/>
              </w:rPr>
              <w:t>Cookies συνεδρίας</w:t>
            </w:r>
            <w:r>
              <w:rPr>
                <w:rFonts w:ascii="Frutiger 45 Light" w:eastAsia="Frutiger 45 Light" w:hAnsi="Frutiger 45 Light"/>
                <w:color w:val="000000"/>
                <w:lang w:val="el-GR"/>
              </w:rPr>
              <w:t>.</w:t>
            </w:r>
            <w:r>
              <w:rPr>
                <w:rFonts w:ascii="Frutiger 45 Light" w:eastAsia="Frutiger 45 Light" w:hAnsi="Frutiger 45 Light"/>
                <w:b/>
                <w:bCs/>
                <w:color w:val="000000"/>
                <w:lang w:val="el-GR"/>
              </w:rPr>
              <w:t xml:space="preserve"> </w:t>
            </w:r>
            <w:r>
              <w:rPr>
                <w:rFonts w:ascii="Frutiger 45 Light" w:eastAsia="Frutiger 45 Light" w:hAnsi="Frutiger 45 Light"/>
                <w:color w:val="000000"/>
                <w:lang w:val="el-GR"/>
              </w:rPr>
              <w:t xml:space="preserve">Τα cookies συνεδρίας σάς θυμούνται (χρησιμοποιώντας ένα τυχαίο ID) καθώς περιηγείστε από σελίδα σε σελίδα, για να μην σας ζητείται να παράσχετε τις ίδιες πληροφορίες που έχετε ήδη δώσει. Αυτά τα cookie διαγράφονται μόλις αποχωρήσετε από τον ιστότοπό μας ή κλείσετε το πρόγραμμα περιήγησή σας. </w:t>
            </w:r>
          </w:p>
          <w:p w14:paraId="61CE0B07" w14:textId="77777777" w:rsidR="00122E8F" w:rsidRPr="00852AEC" w:rsidRDefault="00852AEC" w:rsidP="00506B85">
            <w:pPr>
              <w:numPr>
                <w:ilvl w:val="0"/>
                <w:numId w:val="11"/>
              </w:numPr>
              <w:spacing w:after="0" w:line="240" w:lineRule="auto"/>
              <w:ind w:left="450"/>
              <w:textAlignment w:val="baseline"/>
              <w:rPr>
                <w:rFonts w:ascii="Frutiger 45 Light" w:hAnsi="Frutiger 45 Light"/>
                <w:color w:val="000000"/>
                <w:lang w:val="el-GR"/>
              </w:rPr>
            </w:pPr>
            <w:r>
              <w:rPr>
                <w:rFonts w:ascii="Frutiger 45 Light" w:eastAsia="Frutiger 45 Light" w:hAnsi="Frutiger 45 Light"/>
                <w:i/>
                <w:iCs/>
                <w:color w:val="000000"/>
                <w:lang w:val="el-GR"/>
              </w:rPr>
              <w:t>Μόνιμα cookies</w:t>
            </w:r>
            <w:r>
              <w:rPr>
                <w:rFonts w:ascii="Frutiger 45 Light" w:eastAsia="Frutiger 45 Light" w:hAnsi="Frutiger 45 Light"/>
                <w:color w:val="000000"/>
                <w:lang w:val="el-GR"/>
              </w:rPr>
              <w:t xml:space="preserve">. Τα μόνιμα cookies επιτρέπουν στους ιστοτόπους να «θυμούνται» τις προτιμήσεις σας όταν επιστρέφετε σε αυτούς. Για παράδειγμα, αν επιλέξατε να εμφανίσετε τον ιστότοπο στα γαλλικά στην πρώτη σας επίσκεψη, την επόμενη φορά που θα επιστρέψετε ο ιστότοπος θα εμφανιστεί αυτόματα στα γαλλικά. </w:t>
            </w:r>
          </w:p>
          <w:p w14:paraId="61CE0B08" w14:textId="77777777" w:rsidR="00122E8F" w:rsidRPr="00852AEC" w:rsidRDefault="00852AEC" w:rsidP="001C2EC5">
            <w:pPr>
              <w:numPr>
                <w:ilvl w:val="0"/>
                <w:numId w:val="11"/>
              </w:numPr>
              <w:spacing w:after="0" w:line="240" w:lineRule="auto"/>
              <w:ind w:left="450"/>
              <w:textAlignment w:val="baseline"/>
              <w:rPr>
                <w:rFonts w:ascii="Frutiger 45 Light" w:hAnsi="Frutiger 45 Light"/>
                <w:color w:val="000000"/>
                <w:lang w:val="el-GR"/>
              </w:rPr>
            </w:pPr>
            <w:r>
              <w:rPr>
                <w:rFonts w:ascii="Frutiger 45 Light" w:eastAsia="Frutiger 45 Light" w:hAnsi="Frutiger 45 Light"/>
                <w:i/>
                <w:iCs/>
                <w:color w:val="000000"/>
                <w:lang w:val="el-GR"/>
              </w:rPr>
              <w:t>Cookies αναλυτικών στοιχείων</w:t>
            </w:r>
            <w:r>
              <w:rPr>
                <w:rFonts w:ascii="Frutiger 45 Light" w:eastAsia="Frutiger 45 Light" w:hAnsi="Frutiger 45 Light"/>
                <w:color w:val="000000"/>
                <w:lang w:val="el-GR"/>
              </w:rPr>
              <w:t xml:space="preserve">. Αυτά τα cookies μας ενημερώνουν για το πώς λειτουργούν οι ιστότοποι. Σε ορισμένες περιπτώσεις, χρησιμοποιούμε cookie Google Analytics για την παρακολούθηση των επιδόσεων στους ιστοτόπους μας. Η δυνατότητά μας να χρησιμοποιούμε και να μοιραζόμαστε πληροφορίες από το Google Analytics για τις επισκέψεις σας στους ιστοτόπους μας περιορίζεται από τους </w:t>
            </w:r>
            <w:hyperlink r:id="rId11" w:history="1">
              <w:r>
                <w:rPr>
                  <w:rFonts w:ascii="Frutiger 45 Light" w:eastAsia="Frutiger 45 Light" w:hAnsi="Frutiger 45 Light"/>
                  <w:color w:val="000099"/>
                  <w:u w:val="single"/>
                  <w:lang w:val="el-GR"/>
                </w:rPr>
                <w:t xml:space="preserve">Όρους Χρήσης του Google Analytics </w:t>
              </w:r>
            </w:hyperlink>
            <w:r>
              <w:rPr>
                <w:rFonts w:ascii="Frutiger 45 Light" w:eastAsia="Frutiger 45 Light" w:hAnsi="Frutiger 45 Light"/>
                <w:color w:val="000000"/>
                <w:lang w:val="el-GR"/>
              </w:rPr>
              <w:t xml:space="preserve">και την </w:t>
            </w:r>
            <w:hyperlink r:id="rId12" w:history="1">
              <w:r>
                <w:rPr>
                  <w:rFonts w:ascii="Frutiger 45 Light" w:eastAsia="Frutiger 45 Light" w:hAnsi="Frutiger 45 Light"/>
                  <w:color w:val="000099"/>
                  <w:u w:val="single"/>
                  <w:lang w:val="el-GR"/>
                </w:rPr>
                <w:t>Πολιτική Απορρήτου της Google</w:t>
              </w:r>
            </w:hyperlink>
            <w:r>
              <w:rPr>
                <w:rFonts w:ascii="Frutiger 45 Light" w:eastAsia="Frutiger 45 Light" w:hAnsi="Frutiger 45 Light"/>
                <w:color w:val="000000"/>
                <w:lang w:val="el-GR"/>
              </w:rPr>
              <w:t xml:space="preserve">. </w:t>
            </w: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61CE0B09" w14:textId="77777777" w:rsidR="00122E8F" w:rsidRPr="00852AEC" w:rsidRDefault="00852AEC" w:rsidP="00122E8F">
            <w:pPr>
              <w:spacing w:before="225" w:after="225" w:line="240" w:lineRule="auto"/>
              <w:jc w:val="both"/>
              <w:textAlignment w:val="baseline"/>
              <w:rPr>
                <w:rFonts w:ascii="Frutiger 45 Light" w:hAnsi="Frutiger 45 Light"/>
                <w:color w:val="000000"/>
                <w:lang w:val="el-GR"/>
              </w:rPr>
            </w:pPr>
            <w:r>
              <w:rPr>
                <w:rFonts w:ascii="Frutiger 45 Light" w:eastAsia="Frutiger 45 Light" w:hAnsi="Frutiger 45 Light"/>
                <w:color w:val="000000"/>
                <w:lang w:val="el-GR"/>
              </w:rPr>
              <w:lastRenderedPageBreak/>
              <w:t xml:space="preserve">Χρησιμοποιούμε cookies στους ιστοτόπους της P&amp;G που χρησιμοποιούνται από EPR για διάφορους λόγους, μεταξύ των οποίων και οι εξής: </w:t>
            </w:r>
          </w:p>
          <w:p w14:paraId="61CE0B0A" w14:textId="77777777" w:rsidR="00122E8F" w:rsidRPr="00852AEC" w:rsidRDefault="00852AEC" w:rsidP="00506B85">
            <w:pPr>
              <w:numPr>
                <w:ilvl w:val="0"/>
                <w:numId w:val="10"/>
              </w:numPr>
              <w:spacing w:after="0" w:line="240" w:lineRule="auto"/>
              <w:ind w:left="450"/>
              <w:textAlignment w:val="baseline"/>
              <w:rPr>
                <w:rFonts w:ascii="Frutiger 45 Light" w:hAnsi="Frutiger 45 Light"/>
                <w:color w:val="000000"/>
                <w:lang w:val="el-GR"/>
              </w:rPr>
            </w:pPr>
            <w:r>
              <w:rPr>
                <w:rFonts w:ascii="Frutiger 45 Light" w:eastAsia="Frutiger 45 Light" w:hAnsi="Frutiger 45 Light"/>
                <w:color w:val="000000"/>
                <w:lang w:val="el-GR"/>
              </w:rPr>
              <w:t xml:space="preserve">για να μάθουμε περισσότερα για τον τρόπο που αλληλεπιδράτε με τους ιστοτόπους και το περιεχόμενο της P&amp;G </w:t>
            </w:r>
          </w:p>
          <w:p w14:paraId="61CE0B0B" w14:textId="77777777" w:rsidR="00122E8F" w:rsidRPr="00852AEC" w:rsidRDefault="00852AEC" w:rsidP="00506B85">
            <w:pPr>
              <w:numPr>
                <w:ilvl w:val="0"/>
                <w:numId w:val="10"/>
              </w:numPr>
              <w:spacing w:after="0" w:line="240" w:lineRule="auto"/>
              <w:ind w:left="450"/>
              <w:textAlignment w:val="baseline"/>
              <w:rPr>
                <w:rFonts w:ascii="Frutiger 45 Light" w:hAnsi="Frutiger 45 Light"/>
                <w:color w:val="000000"/>
                <w:lang w:val="el-GR"/>
              </w:rPr>
            </w:pPr>
            <w:r>
              <w:rPr>
                <w:rFonts w:ascii="Frutiger 45 Light" w:eastAsia="Frutiger 45 Light" w:hAnsi="Frutiger 45 Light"/>
                <w:color w:val="000000"/>
                <w:lang w:val="el-GR"/>
              </w:rPr>
              <w:t xml:space="preserve">για να μας βοηθήσουν να βελτιώσουμε την εμπειρία σας όταν επισκέπτεστε τους ιστοτόπους μας </w:t>
            </w:r>
          </w:p>
          <w:p w14:paraId="61CE0B0C" w14:textId="77777777" w:rsidR="00122E8F" w:rsidRPr="00852AEC" w:rsidRDefault="00852AEC" w:rsidP="00506B85">
            <w:pPr>
              <w:numPr>
                <w:ilvl w:val="0"/>
                <w:numId w:val="10"/>
              </w:numPr>
              <w:spacing w:after="0" w:line="240" w:lineRule="auto"/>
              <w:ind w:left="450"/>
              <w:textAlignment w:val="baseline"/>
              <w:rPr>
                <w:rFonts w:ascii="Frutiger 45 Light" w:hAnsi="Frutiger 45 Light"/>
                <w:color w:val="000000"/>
                <w:lang w:val="el-GR"/>
              </w:rPr>
            </w:pPr>
            <w:r>
              <w:rPr>
                <w:rFonts w:ascii="Frutiger 45 Light" w:eastAsia="Frutiger 45 Light" w:hAnsi="Frutiger 45 Light"/>
                <w:color w:val="000000"/>
                <w:lang w:val="el-GR"/>
              </w:rPr>
              <w:t xml:space="preserve">για να προσαρμόσουμε τον ιστότοπο στις προτιμήσεις σας </w:t>
            </w:r>
          </w:p>
          <w:p w14:paraId="61CE0B0D" w14:textId="77777777" w:rsidR="00122E8F" w:rsidRPr="00852AEC" w:rsidRDefault="00852AEC" w:rsidP="00506B85">
            <w:pPr>
              <w:numPr>
                <w:ilvl w:val="0"/>
                <w:numId w:val="10"/>
              </w:numPr>
              <w:spacing w:after="0" w:line="240" w:lineRule="auto"/>
              <w:ind w:left="450"/>
              <w:textAlignment w:val="baseline"/>
              <w:rPr>
                <w:rFonts w:ascii="Frutiger 45 Light" w:hAnsi="Frutiger 45 Light"/>
                <w:color w:val="000000"/>
                <w:lang w:val="el-GR"/>
              </w:rPr>
            </w:pPr>
            <w:r>
              <w:rPr>
                <w:rFonts w:ascii="Frutiger 45 Light" w:eastAsia="Frutiger 45 Light" w:hAnsi="Frutiger 45 Light"/>
                <w:color w:val="000000"/>
                <w:lang w:val="el-GR"/>
              </w:rPr>
              <w:t xml:space="preserve">για να προσδιορίσουμε σφάλματα και να τα επιλύσουμε </w:t>
            </w:r>
          </w:p>
          <w:p w14:paraId="61CE0B0E" w14:textId="77777777" w:rsidR="00122E8F" w:rsidRPr="00852AEC" w:rsidRDefault="00852AEC" w:rsidP="00506B85">
            <w:pPr>
              <w:numPr>
                <w:ilvl w:val="0"/>
                <w:numId w:val="10"/>
              </w:numPr>
              <w:spacing w:after="0" w:line="240" w:lineRule="auto"/>
              <w:ind w:left="450"/>
              <w:textAlignment w:val="baseline"/>
              <w:rPr>
                <w:rFonts w:ascii="Frutiger 45 Light" w:hAnsi="Frutiger 45 Light" w:cs="Calibri"/>
                <w:lang w:val="el-GR"/>
              </w:rPr>
            </w:pPr>
            <w:r>
              <w:rPr>
                <w:rFonts w:ascii="Frutiger 45 Light" w:eastAsia="Frutiger 45 Light" w:hAnsi="Frutiger 45 Light"/>
                <w:color w:val="000000"/>
                <w:lang w:val="el-GR"/>
              </w:rPr>
              <w:lastRenderedPageBreak/>
              <w:t xml:space="preserve">για να αναλύσουμε πόσο καλές είναι οι επιδόσεις των ιστοτόπων μας </w:t>
            </w:r>
          </w:p>
          <w:p w14:paraId="61CE0B0F" w14:textId="77777777" w:rsidR="00122E8F" w:rsidRPr="00852AEC" w:rsidRDefault="00122E8F" w:rsidP="00FE0B2E">
            <w:pPr>
              <w:spacing w:after="0" w:line="240" w:lineRule="auto"/>
              <w:ind w:left="450"/>
              <w:textAlignment w:val="baseline"/>
              <w:rPr>
                <w:rFonts w:ascii="Frutiger 45 Light" w:hAnsi="Frutiger 45 Light" w:cs="Calibri"/>
                <w:lang w:val="el-GR"/>
              </w:rPr>
            </w:pPr>
          </w:p>
        </w:tc>
      </w:tr>
      <w:tr w:rsidR="0097031E" w14:paraId="61CE0B1B"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tcPr>
          <w:p w14:paraId="61CE0B11" w14:textId="77777777" w:rsidR="00122E8F" w:rsidRPr="00696402" w:rsidRDefault="00852AEC" w:rsidP="00122E8F">
            <w:pPr>
              <w:spacing w:before="100" w:beforeAutospacing="1" w:after="100" w:afterAutospacing="1" w:line="240" w:lineRule="auto"/>
              <w:jc w:val="both"/>
              <w:rPr>
                <w:rFonts w:ascii="Frutiger 45 Light" w:hAnsi="Frutiger 45 Light" w:cs="Arial"/>
                <w:bCs/>
                <w:i/>
                <w:iCs/>
                <w:u w:val="single"/>
              </w:rPr>
            </w:pPr>
            <w:bookmarkStart w:id="5" w:name="_Hlk506472984"/>
            <w:r>
              <w:rPr>
                <w:rFonts w:ascii="Frutiger 45 Light" w:eastAsia="Frutiger 45 Light" w:hAnsi="Frutiger 45 Light" w:cs="Arial"/>
                <w:bCs/>
                <w:i/>
                <w:iCs/>
                <w:u w:val="single"/>
                <w:lang w:val="el-GR"/>
              </w:rPr>
              <w:lastRenderedPageBreak/>
              <w:t>Άλλα προσωπικά χαρακτηριστικά</w:t>
            </w:r>
          </w:p>
          <w:p w14:paraId="488B4AAF" w14:textId="77777777" w:rsidR="007B2C9F" w:rsidRPr="007B2C9F" w:rsidRDefault="007B2C9F" w:rsidP="00506B85">
            <w:pPr>
              <w:pStyle w:val="ListParagraph"/>
              <w:numPr>
                <w:ilvl w:val="0"/>
                <w:numId w:val="6"/>
              </w:numPr>
              <w:spacing w:before="100" w:beforeAutospacing="1" w:after="100" w:afterAutospacing="1" w:line="240" w:lineRule="auto"/>
              <w:ind w:left="330" w:hanging="270"/>
              <w:jc w:val="both"/>
              <w:rPr>
                <w:rFonts w:ascii="Frutiger 45 Light" w:hAnsi="Frutiger 45 Light" w:cs="Calibri"/>
                <w:b/>
                <w:bCs/>
                <w:strike/>
              </w:rPr>
            </w:pPr>
            <w:r w:rsidRPr="007B2C9F">
              <w:rPr>
                <w:rFonts w:ascii="Cambria" w:eastAsia="Frutiger 45 Light" w:hAnsi="Cambria" w:cs="Cambria"/>
                <w:lang w:val="el-GR"/>
              </w:rPr>
              <w:t>Πληροφορίες</w:t>
            </w:r>
            <w:r w:rsidRPr="007B2C9F">
              <w:rPr>
                <w:rFonts w:ascii="Frutiger 45 Light" w:eastAsia="Frutiger 45 Light" w:hAnsi="Frutiger 45 Light" w:cs="Arial"/>
                <w:lang w:val="el-GR"/>
              </w:rPr>
              <w:t xml:space="preserve"> </w:t>
            </w:r>
            <w:r w:rsidRPr="007B2C9F">
              <w:rPr>
                <w:rFonts w:ascii="Cambria" w:eastAsia="Frutiger 45 Light" w:hAnsi="Cambria" w:cs="Cambria"/>
                <w:lang w:val="el-GR"/>
              </w:rPr>
              <w:t>βιομετρικών</w:t>
            </w:r>
            <w:r w:rsidRPr="007B2C9F">
              <w:rPr>
                <w:rFonts w:ascii="Frutiger 45 Light" w:eastAsia="Frutiger 45 Light" w:hAnsi="Frutiger 45 Light" w:cs="Arial"/>
                <w:lang w:val="el-GR"/>
              </w:rPr>
              <w:t xml:space="preserve"> </w:t>
            </w:r>
            <w:r w:rsidRPr="007B2C9F">
              <w:rPr>
                <w:rFonts w:ascii="Cambria" w:eastAsia="Frutiger 45 Light" w:hAnsi="Cambria" w:cs="Cambria"/>
                <w:lang w:val="el-GR"/>
              </w:rPr>
              <w:t>δεδομένων</w:t>
            </w:r>
            <w:r w:rsidRPr="007B2C9F">
              <w:rPr>
                <w:rFonts w:ascii="Frutiger 45 Light" w:eastAsia="Frutiger 45 Light" w:hAnsi="Frutiger 45 Light" w:cs="Arial"/>
                <w:lang w:val="el-GR"/>
              </w:rPr>
              <w:t xml:space="preserve">, </w:t>
            </w:r>
            <w:r w:rsidRPr="007B2C9F">
              <w:rPr>
                <w:rFonts w:ascii="Cambria" w:eastAsia="Frutiger 45 Light" w:hAnsi="Cambria" w:cs="Cambria"/>
                <w:lang w:val="el-GR"/>
              </w:rPr>
              <w:t>συμπεριλαμβανομένων</w:t>
            </w:r>
            <w:r w:rsidRPr="007B2C9F">
              <w:rPr>
                <w:rFonts w:ascii="Frutiger 45 Light" w:eastAsia="Frutiger 45 Light" w:hAnsi="Frutiger 45 Light" w:cs="Arial"/>
                <w:lang w:val="el-GR"/>
              </w:rPr>
              <w:t xml:space="preserve"> </w:t>
            </w:r>
            <w:r w:rsidRPr="007B2C9F">
              <w:rPr>
                <w:rFonts w:ascii="Cambria" w:eastAsia="Frutiger 45 Light" w:hAnsi="Cambria" w:cs="Cambria"/>
                <w:lang w:val="el-GR"/>
              </w:rPr>
              <w:t>δεδομένων</w:t>
            </w:r>
            <w:r w:rsidRPr="007B2C9F">
              <w:rPr>
                <w:rFonts w:ascii="Frutiger 45 Light" w:eastAsia="Frutiger 45 Light" w:hAnsi="Frutiger 45 Light" w:cs="Arial"/>
                <w:lang w:val="el-GR"/>
              </w:rPr>
              <w:t xml:space="preserve"> </w:t>
            </w:r>
            <w:r w:rsidRPr="007B2C9F">
              <w:rPr>
                <w:rFonts w:ascii="Cambria" w:eastAsia="Frutiger 45 Light" w:hAnsi="Cambria" w:cs="Cambria"/>
                <w:lang w:val="el-GR"/>
              </w:rPr>
              <w:t>αναγνώρισης</w:t>
            </w:r>
            <w:r w:rsidRPr="007B2C9F">
              <w:rPr>
                <w:rFonts w:ascii="Frutiger 45 Light" w:eastAsia="Frutiger 45 Light" w:hAnsi="Frutiger 45 Light" w:cs="Arial"/>
                <w:lang w:val="el-GR"/>
              </w:rPr>
              <w:t xml:space="preserve"> </w:t>
            </w:r>
            <w:r w:rsidRPr="007B2C9F">
              <w:rPr>
                <w:rFonts w:ascii="Cambria" w:eastAsia="Frutiger 45 Light" w:hAnsi="Cambria" w:cs="Cambria"/>
                <w:lang w:val="el-GR"/>
              </w:rPr>
              <w:t>προσώπου</w:t>
            </w:r>
            <w:r w:rsidRPr="007B2C9F">
              <w:rPr>
                <w:rFonts w:ascii="Frutiger 45 Light" w:eastAsia="Frutiger 45 Light" w:hAnsi="Frutiger 45 Light" w:cs="Arial"/>
                <w:lang w:val="el-GR"/>
              </w:rPr>
              <w:t xml:space="preserve"> </w:t>
            </w:r>
            <w:r w:rsidRPr="007B2C9F">
              <w:rPr>
                <w:rFonts w:ascii="Cambria" w:eastAsia="Frutiger 45 Light" w:hAnsi="Cambria" w:cs="Cambria"/>
                <w:lang w:val="el-GR"/>
              </w:rPr>
              <w:t>και</w:t>
            </w:r>
            <w:r w:rsidRPr="007B2C9F">
              <w:rPr>
                <w:rFonts w:ascii="Frutiger 45 Light" w:eastAsia="Frutiger 45 Light" w:hAnsi="Frutiger 45 Light" w:cs="Arial"/>
                <w:lang w:val="el-GR"/>
              </w:rPr>
              <w:t xml:space="preserve"> </w:t>
            </w:r>
            <w:r w:rsidRPr="007B2C9F">
              <w:rPr>
                <w:rFonts w:ascii="Cambria" w:eastAsia="Frutiger 45 Light" w:hAnsi="Cambria" w:cs="Cambria"/>
                <w:lang w:val="el-GR"/>
              </w:rPr>
              <w:t>μαθηματικών</w:t>
            </w:r>
            <w:r w:rsidRPr="007B2C9F">
              <w:rPr>
                <w:rFonts w:ascii="Frutiger 45 Light" w:eastAsia="Frutiger 45 Light" w:hAnsi="Frutiger 45 Light" w:cs="Arial"/>
                <w:lang w:val="el-GR"/>
              </w:rPr>
              <w:t xml:space="preserve"> </w:t>
            </w:r>
            <w:r w:rsidRPr="007B2C9F">
              <w:rPr>
                <w:rFonts w:ascii="Cambria" w:eastAsia="Frutiger 45 Light" w:hAnsi="Cambria" w:cs="Cambria"/>
                <w:lang w:val="el-GR"/>
              </w:rPr>
              <w:t>αναπαραστάσεων</w:t>
            </w:r>
            <w:r w:rsidRPr="007B2C9F">
              <w:rPr>
                <w:rFonts w:ascii="Frutiger 45 Light" w:eastAsia="Frutiger 45 Light" w:hAnsi="Frutiger 45 Light" w:cs="Arial"/>
                <w:lang w:val="el-GR"/>
              </w:rPr>
              <w:t xml:space="preserve"> </w:t>
            </w:r>
            <w:r w:rsidRPr="007B2C9F">
              <w:rPr>
                <w:rFonts w:ascii="Cambria" w:eastAsia="Frutiger 45 Light" w:hAnsi="Cambria" w:cs="Cambria"/>
                <w:lang w:val="el-GR"/>
              </w:rPr>
              <w:t>βιομετρικών</w:t>
            </w:r>
            <w:r w:rsidRPr="007B2C9F">
              <w:rPr>
                <w:rFonts w:ascii="Frutiger 45 Light" w:eastAsia="Frutiger 45 Light" w:hAnsi="Frutiger 45 Light" w:cs="Arial"/>
                <w:lang w:val="el-GR"/>
              </w:rPr>
              <w:t xml:space="preserve"> </w:t>
            </w:r>
            <w:r w:rsidRPr="007B2C9F">
              <w:rPr>
                <w:rFonts w:ascii="Cambria" w:eastAsia="Frutiger 45 Light" w:hAnsi="Cambria" w:cs="Cambria"/>
                <w:lang w:val="el-GR"/>
              </w:rPr>
              <w:t>ταυτοποιητών</w:t>
            </w:r>
            <w:r w:rsidRPr="007B2C9F">
              <w:rPr>
                <w:rFonts w:ascii="Frutiger 45 Light" w:eastAsia="Frutiger 45 Light" w:hAnsi="Frutiger 45 Light" w:cs="Arial"/>
                <w:lang w:val="el-GR"/>
              </w:rPr>
              <w:t xml:space="preserve">, </w:t>
            </w:r>
            <w:r w:rsidRPr="007B2C9F">
              <w:rPr>
                <w:rFonts w:ascii="Cambria" w:eastAsia="Frutiger 45 Light" w:hAnsi="Cambria" w:cs="Cambria"/>
                <w:lang w:val="el-GR"/>
              </w:rPr>
              <w:t>δακτυλικών</w:t>
            </w:r>
            <w:r w:rsidRPr="007B2C9F">
              <w:rPr>
                <w:rFonts w:ascii="Frutiger 45 Light" w:eastAsia="Frutiger 45 Light" w:hAnsi="Frutiger 45 Light" w:cs="Arial"/>
                <w:lang w:val="el-GR"/>
              </w:rPr>
              <w:t xml:space="preserve"> </w:t>
            </w:r>
            <w:r w:rsidRPr="007B2C9F">
              <w:rPr>
                <w:rFonts w:ascii="Cambria" w:eastAsia="Frutiger 45 Light" w:hAnsi="Cambria" w:cs="Cambria"/>
                <w:lang w:val="el-GR"/>
              </w:rPr>
              <w:t>αποτυπωμάτων</w:t>
            </w:r>
            <w:r w:rsidRPr="007B2C9F">
              <w:rPr>
                <w:rFonts w:ascii="Frutiger 45 Light" w:eastAsia="Frutiger 45 Light" w:hAnsi="Frutiger 45 Light" w:cs="Arial"/>
                <w:lang w:val="el-GR"/>
              </w:rPr>
              <w:t xml:space="preserve"> </w:t>
            </w:r>
            <w:r w:rsidRPr="007B2C9F">
              <w:rPr>
                <w:rFonts w:ascii="Cambria" w:eastAsia="Frutiger 45 Light" w:hAnsi="Cambria" w:cs="Cambria"/>
                <w:lang w:val="el-GR"/>
              </w:rPr>
              <w:t>ή</w:t>
            </w:r>
            <w:r w:rsidRPr="007B2C9F">
              <w:rPr>
                <w:rFonts w:ascii="Frutiger 45 Light" w:eastAsia="Frutiger 45 Light" w:hAnsi="Frutiger 45 Light" w:cs="Arial"/>
                <w:lang w:val="el-GR"/>
              </w:rPr>
              <w:t xml:space="preserve"> </w:t>
            </w:r>
            <w:r w:rsidRPr="007B2C9F">
              <w:rPr>
                <w:rFonts w:ascii="Cambria" w:eastAsia="Frutiger 45 Light" w:hAnsi="Cambria" w:cs="Cambria"/>
                <w:lang w:val="el-GR"/>
              </w:rPr>
              <w:t>άλλων</w:t>
            </w:r>
            <w:r w:rsidRPr="007B2C9F">
              <w:rPr>
                <w:rFonts w:ascii="Frutiger 45 Light" w:eastAsia="Frutiger 45 Light" w:hAnsi="Frutiger 45 Light" w:cs="Arial"/>
                <w:lang w:val="el-GR"/>
              </w:rPr>
              <w:t xml:space="preserve"> </w:t>
            </w:r>
            <w:r w:rsidRPr="007B2C9F">
              <w:rPr>
                <w:rFonts w:ascii="Cambria" w:eastAsia="Frutiger 45 Light" w:hAnsi="Cambria" w:cs="Cambria"/>
                <w:lang w:val="el-GR"/>
              </w:rPr>
              <w:t>σαρώσεων</w:t>
            </w:r>
            <w:r w:rsidRPr="007B2C9F">
              <w:rPr>
                <w:rFonts w:ascii="Frutiger 45 Light" w:eastAsia="Frutiger 45 Light" w:hAnsi="Frutiger 45 Light" w:cs="Arial"/>
                <w:lang w:val="el-GR"/>
              </w:rPr>
              <w:t xml:space="preserve"> </w:t>
            </w:r>
            <w:r w:rsidRPr="007B2C9F">
              <w:rPr>
                <w:rFonts w:ascii="Cambria" w:eastAsia="Frutiger 45 Light" w:hAnsi="Cambria" w:cs="Cambria"/>
                <w:lang w:val="el-GR"/>
              </w:rPr>
              <w:t>προσώπου</w:t>
            </w:r>
            <w:r w:rsidRPr="007B2C9F">
              <w:rPr>
                <w:rFonts w:ascii="Frutiger 45 Light" w:eastAsia="Frutiger 45 Light" w:hAnsi="Frutiger 45 Light" w:cs="Arial"/>
                <w:lang w:val="el-GR"/>
              </w:rPr>
              <w:t>.</w:t>
            </w:r>
          </w:p>
          <w:p w14:paraId="61CE0B13" w14:textId="6304C1CA" w:rsidR="00122E8F" w:rsidRPr="00E44ACE" w:rsidRDefault="00852AEC" w:rsidP="00506B85">
            <w:pPr>
              <w:pStyle w:val="ListParagraph"/>
              <w:numPr>
                <w:ilvl w:val="0"/>
                <w:numId w:val="6"/>
              </w:numPr>
              <w:spacing w:before="100" w:beforeAutospacing="1" w:after="100" w:afterAutospacing="1" w:line="240" w:lineRule="auto"/>
              <w:ind w:left="330" w:hanging="270"/>
              <w:jc w:val="both"/>
              <w:rPr>
                <w:rFonts w:ascii="Frutiger 45 Light" w:hAnsi="Frutiger 45 Light" w:cs="Calibri"/>
                <w:b/>
                <w:bCs/>
                <w:strike/>
              </w:rPr>
            </w:pPr>
            <w:r>
              <w:rPr>
                <w:rFonts w:ascii="Frutiger 45 Light" w:eastAsia="Frutiger 45 Light" w:hAnsi="Frutiger 45 Light" w:cs="Arial"/>
                <w:lang w:val="el-GR"/>
              </w:rPr>
              <w:lastRenderedPageBreak/>
              <w:t>Ποινικό ιστορικό/Έλεγχοι ποινικού μητρώου</w:t>
            </w:r>
            <w:r>
              <w:rPr>
                <w:rFonts w:ascii="Frutiger 45 Light" w:eastAsia="Frutiger 45 Light" w:hAnsi="Frutiger 45 Light" w:cs="Arial"/>
                <w:strike/>
                <w:lang w:val="el-GR"/>
              </w:rPr>
              <w:t xml:space="preserve"> </w:t>
            </w: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61CE0B14" w14:textId="77777777" w:rsidR="00122E8F" w:rsidRPr="00E44ACE" w:rsidRDefault="00122E8F" w:rsidP="00122E8F">
            <w:pPr>
              <w:spacing w:before="100" w:beforeAutospacing="1" w:after="100" w:afterAutospacing="1" w:line="240" w:lineRule="auto"/>
              <w:ind w:left="154"/>
              <w:jc w:val="both"/>
              <w:rPr>
                <w:rFonts w:ascii="Frutiger 45 Light" w:hAnsi="Frutiger 45 Light" w:cs="Arial"/>
                <w:strike/>
              </w:rPr>
            </w:pPr>
          </w:p>
          <w:p w14:paraId="1943133E" w14:textId="77777777" w:rsidR="007B2C9F" w:rsidRPr="007B2C9F" w:rsidRDefault="007B2C9F"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sidRPr="007B2C9F">
              <w:rPr>
                <w:rFonts w:ascii="Cambria" w:eastAsia="Frutiger 45 Light" w:hAnsi="Cambria" w:cs="Cambria"/>
                <w:lang w:val="el-GR"/>
              </w:rPr>
              <w:t>Διευκόλυνση</w:t>
            </w:r>
            <w:r w:rsidRPr="007B2C9F">
              <w:rPr>
                <w:rFonts w:ascii="Frutiger 45 Light" w:eastAsia="Frutiger 45 Light" w:hAnsi="Frutiger 45 Light" w:cs="Arial"/>
                <w:lang w:val="el-GR"/>
              </w:rPr>
              <w:t xml:space="preserve"> </w:t>
            </w:r>
            <w:r w:rsidRPr="007B2C9F">
              <w:rPr>
                <w:rFonts w:ascii="Cambria" w:eastAsia="Frutiger 45 Light" w:hAnsi="Cambria" w:cs="Cambria"/>
                <w:lang w:val="el-GR"/>
              </w:rPr>
              <w:t>της</w:t>
            </w:r>
            <w:r w:rsidRPr="007B2C9F">
              <w:rPr>
                <w:rFonts w:ascii="Frutiger 45 Light" w:eastAsia="Frutiger 45 Light" w:hAnsi="Frutiger 45 Light" w:cs="Arial"/>
                <w:lang w:val="el-GR"/>
              </w:rPr>
              <w:t xml:space="preserve"> </w:t>
            </w:r>
            <w:r w:rsidRPr="007B2C9F">
              <w:rPr>
                <w:rFonts w:ascii="Cambria" w:eastAsia="Frutiger 45 Light" w:hAnsi="Cambria" w:cs="Cambria"/>
                <w:lang w:val="el-GR"/>
              </w:rPr>
              <w:t>πρόσβασής</w:t>
            </w:r>
            <w:r w:rsidRPr="007B2C9F">
              <w:rPr>
                <w:rFonts w:ascii="Frutiger 45 Light" w:eastAsia="Frutiger 45 Light" w:hAnsi="Frutiger 45 Light" w:cs="Arial"/>
                <w:lang w:val="el-GR"/>
              </w:rPr>
              <w:t xml:space="preserve"> </w:t>
            </w:r>
            <w:r w:rsidRPr="007B2C9F">
              <w:rPr>
                <w:rFonts w:ascii="Cambria" w:eastAsia="Frutiger 45 Light" w:hAnsi="Cambria" w:cs="Cambria"/>
                <w:lang w:val="el-GR"/>
              </w:rPr>
              <w:t>σας</w:t>
            </w:r>
            <w:r w:rsidRPr="007B2C9F">
              <w:rPr>
                <w:rFonts w:ascii="Frutiger 45 Light" w:eastAsia="Frutiger 45 Light" w:hAnsi="Frutiger 45 Light" w:cs="Arial"/>
                <w:lang w:val="el-GR"/>
              </w:rPr>
              <w:t xml:space="preserve"> </w:t>
            </w:r>
            <w:r w:rsidRPr="007B2C9F">
              <w:rPr>
                <w:rFonts w:ascii="Cambria" w:eastAsia="Frutiger 45 Light" w:hAnsi="Cambria" w:cs="Cambria"/>
                <w:lang w:val="el-GR"/>
              </w:rPr>
              <w:t>σε</w:t>
            </w:r>
            <w:r w:rsidRPr="007B2C9F">
              <w:rPr>
                <w:rFonts w:ascii="Frutiger 45 Light" w:eastAsia="Frutiger 45 Light" w:hAnsi="Frutiger 45 Light" w:cs="Arial"/>
                <w:lang w:val="el-GR"/>
              </w:rPr>
              <w:t xml:space="preserve"> </w:t>
            </w:r>
            <w:r w:rsidRPr="007B2C9F">
              <w:rPr>
                <w:rFonts w:ascii="Cambria" w:eastAsia="Frutiger 45 Light" w:hAnsi="Cambria" w:cs="Cambria"/>
                <w:lang w:val="el-GR"/>
              </w:rPr>
              <w:t>ιστότοπους</w:t>
            </w:r>
            <w:r w:rsidRPr="007B2C9F">
              <w:rPr>
                <w:rFonts w:ascii="Frutiger 45 Light" w:eastAsia="Frutiger 45 Light" w:hAnsi="Frutiger 45 Light" w:cs="Arial"/>
                <w:lang w:val="el-GR"/>
              </w:rPr>
              <w:t xml:space="preserve"> </w:t>
            </w:r>
            <w:r w:rsidRPr="007B2C9F">
              <w:rPr>
                <w:rFonts w:ascii="Cambria" w:eastAsia="Frutiger 45 Light" w:hAnsi="Cambria" w:cs="Cambria"/>
                <w:lang w:val="el-GR"/>
              </w:rPr>
              <w:t>και</w:t>
            </w:r>
            <w:r w:rsidRPr="007B2C9F">
              <w:rPr>
                <w:rFonts w:ascii="Frutiger 45 Light" w:eastAsia="Frutiger 45 Light" w:hAnsi="Frutiger 45 Light" w:cs="Arial"/>
                <w:lang w:val="el-GR"/>
              </w:rPr>
              <w:t xml:space="preserve"> </w:t>
            </w:r>
            <w:r w:rsidRPr="007B2C9F">
              <w:rPr>
                <w:rFonts w:ascii="Cambria" w:eastAsia="Frutiger 45 Light" w:hAnsi="Cambria" w:cs="Cambria"/>
                <w:lang w:val="el-GR"/>
              </w:rPr>
              <w:t>συστήματα</w:t>
            </w:r>
            <w:r w:rsidRPr="007B2C9F">
              <w:rPr>
                <w:rFonts w:ascii="Frutiger 45 Light" w:eastAsia="Frutiger 45 Light" w:hAnsi="Frutiger 45 Light" w:cs="Arial"/>
                <w:lang w:val="el-GR"/>
              </w:rPr>
              <w:t xml:space="preserve"> </w:t>
            </w:r>
            <w:r w:rsidRPr="007B2C9F">
              <w:rPr>
                <w:rFonts w:ascii="Cambria" w:eastAsia="Frutiger 45 Light" w:hAnsi="Cambria" w:cs="Cambria"/>
                <w:lang w:val="el-GR"/>
              </w:rPr>
              <w:t>της</w:t>
            </w:r>
            <w:r w:rsidRPr="007B2C9F">
              <w:rPr>
                <w:rFonts w:ascii="Frutiger 45 Light" w:eastAsia="Frutiger 45 Light" w:hAnsi="Frutiger 45 Light" w:cs="Arial"/>
                <w:lang w:val="el-GR"/>
              </w:rPr>
              <w:t xml:space="preserve"> </w:t>
            </w:r>
            <w:r w:rsidRPr="007B2C9F">
              <w:rPr>
                <w:rFonts w:ascii="Cambria" w:eastAsia="Frutiger 45 Light" w:hAnsi="Cambria" w:cs="Cambria"/>
                <w:lang w:val="el-GR"/>
              </w:rPr>
              <w:t>Εταιρείας</w:t>
            </w:r>
            <w:r w:rsidRPr="007B2C9F">
              <w:rPr>
                <w:rFonts w:ascii="Frutiger 45 Light" w:eastAsia="Frutiger 45 Light" w:hAnsi="Frutiger 45 Light" w:cs="Arial"/>
                <w:lang w:val="el-GR"/>
              </w:rPr>
              <w:t xml:space="preserve">, </w:t>
            </w:r>
            <w:r w:rsidRPr="007B2C9F">
              <w:rPr>
                <w:rFonts w:ascii="Cambria" w:eastAsia="Frutiger 45 Light" w:hAnsi="Cambria" w:cs="Cambria"/>
                <w:lang w:val="el-GR"/>
              </w:rPr>
              <w:t>καθώς</w:t>
            </w:r>
            <w:r w:rsidRPr="007B2C9F">
              <w:rPr>
                <w:rFonts w:ascii="Frutiger 45 Light" w:eastAsia="Frutiger 45 Light" w:hAnsi="Frutiger 45 Light" w:cs="Arial"/>
                <w:lang w:val="el-GR"/>
              </w:rPr>
              <w:t xml:space="preserve"> </w:t>
            </w:r>
            <w:r w:rsidRPr="007B2C9F">
              <w:rPr>
                <w:rFonts w:ascii="Cambria" w:eastAsia="Frutiger 45 Light" w:hAnsi="Cambria" w:cs="Cambria"/>
                <w:lang w:val="el-GR"/>
              </w:rPr>
              <w:t>και</w:t>
            </w:r>
            <w:r w:rsidRPr="007B2C9F">
              <w:rPr>
                <w:rFonts w:ascii="Frutiger 45 Light" w:eastAsia="Frutiger 45 Light" w:hAnsi="Frutiger 45 Light" w:cs="Arial"/>
                <w:lang w:val="el-GR"/>
              </w:rPr>
              <w:t xml:space="preserve"> </w:t>
            </w:r>
            <w:r w:rsidRPr="007B2C9F">
              <w:rPr>
                <w:rFonts w:ascii="Cambria" w:eastAsia="Frutiger 45 Light" w:hAnsi="Cambria" w:cs="Cambria"/>
                <w:lang w:val="el-GR"/>
              </w:rPr>
              <w:t>ενεργοποίηση</w:t>
            </w:r>
            <w:r w:rsidRPr="007B2C9F">
              <w:rPr>
                <w:rFonts w:ascii="Frutiger 45 Light" w:eastAsia="Frutiger 45 Light" w:hAnsi="Frutiger 45 Light" w:cs="Arial"/>
                <w:lang w:val="el-GR"/>
              </w:rPr>
              <w:t xml:space="preserve"> </w:t>
            </w:r>
            <w:r w:rsidRPr="007B2C9F">
              <w:rPr>
                <w:rFonts w:ascii="Cambria" w:eastAsia="Frutiger 45 Light" w:hAnsi="Cambria" w:cs="Cambria"/>
                <w:lang w:val="el-GR"/>
              </w:rPr>
              <w:t>εργαλείων</w:t>
            </w:r>
            <w:r w:rsidRPr="007B2C9F">
              <w:rPr>
                <w:rFonts w:ascii="Frutiger 45 Light" w:eastAsia="Frutiger 45 Light" w:hAnsi="Frutiger 45 Light" w:cs="Arial"/>
                <w:lang w:val="el-GR"/>
              </w:rPr>
              <w:t xml:space="preserve"> </w:t>
            </w:r>
            <w:r w:rsidRPr="007B2C9F">
              <w:rPr>
                <w:rFonts w:ascii="Cambria" w:eastAsia="Frutiger 45 Light" w:hAnsi="Cambria" w:cs="Cambria"/>
                <w:lang w:val="el-GR"/>
              </w:rPr>
              <w:t>παραγωγικότητας</w:t>
            </w:r>
            <w:r w:rsidRPr="007B2C9F">
              <w:rPr>
                <w:rFonts w:ascii="Frutiger 45 Light" w:eastAsia="Frutiger 45 Light" w:hAnsi="Frutiger 45 Light" w:cs="Arial"/>
                <w:lang w:val="el-GR"/>
              </w:rPr>
              <w:t xml:space="preserve"> </w:t>
            </w:r>
            <w:r w:rsidRPr="007B2C9F">
              <w:rPr>
                <w:rFonts w:ascii="Cambria" w:eastAsia="Frutiger 45 Light" w:hAnsi="Cambria" w:cs="Cambria"/>
                <w:lang w:val="el-GR"/>
              </w:rPr>
              <w:t>ή</w:t>
            </w:r>
            <w:r w:rsidRPr="007B2C9F">
              <w:rPr>
                <w:rFonts w:ascii="Frutiger 45 Light" w:eastAsia="Frutiger 45 Light" w:hAnsi="Frutiger 45 Light" w:cs="Arial"/>
                <w:lang w:val="el-GR"/>
              </w:rPr>
              <w:t xml:space="preserve"> </w:t>
            </w:r>
            <w:r w:rsidRPr="007B2C9F">
              <w:rPr>
                <w:rFonts w:ascii="Cambria" w:eastAsia="Frutiger 45 Light" w:hAnsi="Cambria" w:cs="Cambria"/>
                <w:lang w:val="el-GR"/>
              </w:rPr>
              <w:t>συνεργασίας</w:t>
            </w:r>
            <w:r w:rsidRPr="007B2C9F">
              <w:rPr>
                <w:rFonts w:ascii="Frutiger 45 Light" w:eastAsia="Frutiger 45 Light" w:hAnsi="Frutiger 45 Light" w:cs="Arial"/>
                <w:lang w:val="el-GR"/>
              </w:rPr>
              <w:t xml:space="preserve"> </w:t>
            </w:r>
            <w:r w:rsidRPr="007B2C9F">
              <w:rPr>
                <w:rFonts w:ascii="Cambria" w:eastAsia="Frutiger 45 Light" w:hAnsi="Cambria" w:cs="Cambria"/>
                <w:lang w:val="el-GR"/>
              </w:rPr>
              <w:t>σε</w:t>
            </w:r>
            <w:r w:rsidRPr="007B2C9F">
              <w:rPr>
                <w:rFonts w:ascii="Frutiger 45 Light" w:eastAsia="Frutiger 45 Light" w:hAnsi="Frutiger 45 Light" w:cs="Arial"/>
                <w:lang w:val="el-GR"/>
              </w:rPr>
              <w:t xml:space="preserve"> </w:t>
            </w:r>
            <w:r w:rsidRPr="007B2C9F">
              <w:rPr>
                <w:rFonts w:ascii="Cambria" w:eastAsia="Frutiger 45 Light" w:hAnsi="Cambria" w:cs="Cambria"/>
                <w:lang w:val="el-GR"/>
              </w:rPr>
              <w:t>λογισμικό</w:t>
            </w:r>
            <w:r w:rsidRPr="007B2C9F">
              <w:rPr>
                <w:rFonts w:ascii="Frutiger 45 Light" w:eastAsia="Frutiger 45 Light" w:hAnsi="Frutiger 45 Light" w:cs="Arial"/>
                <w:lang w:val="el-GR"/>
              </w:rPr>
              <w:t xml:space="preserve"> </w:t>
            </w:r>
            <w:r w:rsidRPr="007B2C9F">
              <w:rPr>
                <w:rFonts w:ascii="Cambria" w:eastAsia="Frutiger 45 Light" w:hAnsi="Cambria" w:cs="Cambria"/>
                <w:lang w:val="el-GR"/>
              </w:rPr>
              <w:t>συσκέψεων</w:t>
            </w:r>
            <w:r w:rsidRPr="007B2C9F">
              <w:rPr>
                <w:rFonts w:ascii="Frutiger 45 Light" w:eastAsia="Frutiger 45 Light" w:hAnsi="Frutiger 45 Light" w:cs="Arial"/>
                <w:lang w:val="el-GR"/>
              </w:rPr>
              <w:t xml:space="preserve">, </w:t>
            </w:r>
            <w:r w:rsidRPr="007B2C9F">
              <w:rPr>
                <w:rFonts w:ascii="Cambria" w:eastAsia="Frutiger 45 Light" w:hAnsi="Cambria" w:cs="Cambria"/>
                <w:lang w:val="el-GR"/>
              </w:rPr>
              <w:t>όπως</w:t>
            </w:r>
            <w:r w:rsidRPr="007B2C9F">
              <w:rPr>
                <w:rFonts w:ascii="Frutiger 45 Light" w:eastAsia="Frutiger 45 Light" w:hAnsi="Frutiger 45 Light" w:cs="Arial"/>
                <w:lang w:val="el-GR"/>
              </w:rPr>
              <w:t xml:space="preserve"> </w:t>
            </w:r>
            <w:r w:rsidRPr="007B2C9F">
              <w:rPr>
                <w:rFonts w:ascii="Cambria" w:eastAsia="Frutiger 45 Light" w:hAnsi="Cambria" w:cs="Cambria"/>
                <w:lang w:val="el-GR"/>
              </w:rPr>
              <w:t>η</w:t>
            </w:r>
            <w:r w:rsidRPr="007B2C9F">
              <w:rPr>
                <w:rFonts w:ascii="Frutiger 45 Light" w:eastAsia="Frutiger 45 Light" w:hAnsi="Frutiger 45 Light" w:cs="Arial"/>
                <w:lang w:val="el-GR"/>
              </w:rPr>
              <w:t xml:space="preserve"> </w:t>
            </w:r>
            <w:r w:rsidRPr="007B2C9F">
              <w:rPr>
                <w:rFonts w:ascii="Cambria" w:eastAsia="Frutiger 45 Light" w:hAnsi="Cambria" w:cs="Cambria"/>
                <w:lang w:val="el-GR"/>
              </w:rPr>
              <w:t>μεταγραφή</w:t>
            </w:r>
            <w:r w:rsidRPr="007B2C9F">
              <w:rPr>
                <w:rFonts w:ascii="Frutiger 45 Light" w:eastAsia="Frutiger 45 Light" w:hAnsi="Frutiger 45 Light" w:cs="Arial"/>
                <w:lang w:val="el-GR"/>
              </w:rPr>
              <w:t xml:space="preserve">, </w:t>
            </w:r>
            <w:r w:rsidRPr="007B2C9F">
              <w:rPr>
                <w:rFonts w:ascii="Cambria" w:eastAsia="Frutiger 45 Light" w:hAnsi="Cambria" w:cs="Cambria"/>
                <w:lang w:val="el-GR"/>
              </w:rPr>
              <w:t>μέσω</w:t>
            </w:r>
            <w:r w:rsidRPr="007B2C9F">
              <w:rPr>
                <w:rFonts w:ascii="Frutiger 45 Light" w:eastAsia="Frutiger 45 Light" w:hAnsi="Frutiger 45 Light" w:cs="Arial"/>
                <w:lang w:val="el-GR"/>
              </w:rPr>
              <w:t xml:space="preserve"> </w:t>
            </w:r>
            <w:r w:rsidRPr="007B2C9F">
              <w:rPr>
                <w:rFonts w:ascii="Cambria" w:eastAsia="Frutiger 45 Light" w:hAnsi="Cambria" w:cs="Cambria"/>
                <w:lang w:val="el-GR"/>
              </w:rPr>
              <w:t>βιομετρικών</w:t>
            </w:r>
            <w:r w:rsidRPr="007B2C9F">
              <w:rPr>
                <w:rFonts w:ascii="Frutiger 45 Light" w:eastAsia="Frutiger 45 Light" w:hAnsi="Frutiger 45 Light" w:cs="Arial"/>
                <w:lang w:val="el-GR"/>
              </w:rPr>
              <w:t xml:space="preserve"> </w:t>
            </w:r>
            <w:r w:rsidRPr="007B2C9F">
              <w:rPr>
                <w:rFonts w:ascii="Cambria" w:eastAsia="Frutiger 45 Light" w:hAnsi="Cambria" w:cs="Cambria"/>
                <w:lang w:val="el-GR"/>
              </w:rPr>
              <w:t>δεδομένων</w:t>
            </w:r>
            <w:r w:rsidRPr="007B2C9F">
              <w:rPr>
                <w:rFonts w:ascii="Frutiger 45 Light" w:eastAsia="Frutiger 45 Light" w:hAnsi="Frutiger 45 Light" w:cs="Arial"/>
                <w:lang w:val="el-GR"/>
              </w:rPr>
              <w:t>.</w:t>
            </w:r>
          </w:p>
          <w:p w14:paraId="61CE0B16" w14:textId="629C179F" w:rsidR="00FE0B2E" w:rsidRPr="00FE0B2E" w:rsidRDefault="00852AEC"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el-GR"/>
              </w:rPr>
              <w:t>Νομική συμμόρφωση και συμμόρφωση με πολιτικές</w:t>
            </w:r>
          </w:p>
          <w:p w14:paraId="61CE0B17" w14:textId="77777777" w:rsidR="00FE0B2E" w:rsidRPr="00FE0B2E" w:rsidRDefault="00852AEC"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el-GR"/>
              </w:rPr>
              <w:t>Εταιρική διακυβέρνηση και εποπτεία</w:t>
            </w:r>
          </w:p>
          <w:p w14:paraId="61CE0B18" w14:textId="77777777" w:rsidR="00FE0B2E" w:rsidRPr="00FE0B2E" w:rsidRDefault="00852AEC"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el-GR"/>
              </w:rPr>
              <w:lastRenderedPageBreak/>
              <w:t>Ασφάλεια και σχεδιασμός έκτακτης ανάγκης</w:t>
            </w:r>
          </w:p>
          <w:p w14:paraId="61CE0B19" w14:textId="77777777" w:rsidR="00FE0B2E" w:rsidRPr="00FE0B2E" w:rsidRDefault="00852AEC"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el-GR"/>
              </w:rPr>
              <w:t>Απαιτούμενη υποβολή εξωτερικών αναφορών</w:t>
            </w:r>
          </w:p>
          <w:p w14:paraId="61CE0B1A" w14:textId="77777777" w:rsidR="00122E8F" w:rsidRPr="00696402" w:rsidRDefault="00852AEC"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el-GR"/>
              </w:rPr>
              <w:t>Διερευνήσεις και διαχείριση περιστατικών</w:t>
            </w:r>
          </w:p>
        </w:tc>
      </w:tr>
    </w:tbl>
    <w:p w14:paraId="61CE0B1C" w14:textId="77777777" w:rsidR="003A2285" w:rsidRPr="00521252" w:rsidRDefault="00852AEC"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bookmarkStart w:id="6" w:name="cookies"/>
      <w:bookmarkEnd w:id="5"/>
      <w:bookmarkEnd w:id="6"/>
      <w:r>
        <w:rPr>
          <w:rFonts w:ascii="Frutiger 45 Light" w:eastAsia="Frutiger 45 Light" w:hAnsi="Frutiger 45 Light"/>
          <w:b/>
          <w:bCs/>
          <w:color w:val="0023A0"/>
          <w:lang w:val="el-GR"/>
        </w:rPr>
        <w:lastRenderedPageBreak/>
        <w:t xml:space="preserve">Με ποια νομική ή/και επιχειρηματική βάση επεξεργαζόμαστε τις Προσωπικές Πληροφορίες EPR; </w:t>
      </w:r>
    </w:p>
    <w:p w14:paraId="61CE0B1D" w14:textId="77777777" w:rsidR="00B375CF" w:rsidRDefault="00852AEC" w:rsidP="00522D31">
      <w:p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el-GR"/>
        </w:rPr>
        <w:t>Συλλέγουμε και διαχειριζόμαστε την ελάχιστη ποσότητα απαιτούμενων Προσωπικών Πληροφοριών EPR για να συμμορφωνόμαστε με τις συμβατικές ή/και νομικές υποχρεώσεις μας που σχετίζονται με την ανεξάρτητη συμβατική σχέση μας μαζί σας ή/και τον εργοδότη σας, για να υποστηρίζουμε τα έννομα επιχειρηματικά συμφέροντα της Εταιρείας με τρόπο αναλογικό με τα συμφέροντα απορρήτου σας και για να επεξεργαζόμαστε τις Προσωπικές Πληροφορίες που παρέχονται με τη συγκατάθεσή σας, κατά περίπτωση, για τους επιδιωκόμενους σκοπούς.</w:t>
      </w:r>
    </w:p>
    <w:p w14:paraId="61CE0B1E" w14:textId="77777777" w:rsidR="00784193" w:rsidRDefault="00852AEC"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el-GR"/>
        </w:rPr>
        <w:t xml:space="preserve">Η νομική ή/και επιχειρηματική βάση για την επεξεργασία των Προσωπικών Πληροφοριών EPR ενδέχεται να είναι η συμμόρφωση της P&amp;G με τους ισχύοντες νόμους και κανονισμούς, η συμμόρφωση με τις συμβατικές της υποχρεώσεις, τα έννομα επιχειρηματικά συμφέροντα της Εταιρείας, τα συμφέροντα δημόσιας υγείας ή/και η συγκατάθεσή σας. </w:t>
      </w:r>
    </w:p>
    <w:p w14:paraId="61CE0B1F" w14:textId="77777777" w:rsidR="00020585" w:rsidRDefault="00852AEC"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el-GR"/>
        </w:rPr>
        <w:t xml:space="preserve">Η νομική ή/και επιχειρηματική βάση για την επεξεργασία των Προσωπικών Πληροφοριών EPR ενδέχεται να ποικίλλει ανά δικαιοδοσία, καθώς και ανά κατηγορία/είδος δεδομένων και τους λόγους για τους οποίους συλλέγουμε και χρησιμοποιούμε αυτές τις πληροφορίες.  </w:t>
      </w:r>
    </w:p>
    <w:p w14:paraId="61CE0B20" w14:textId="77777777" w:rsidR="0025770C" w:rsidRPr="0032419A" w:rsidRDefault="00852AEC"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el-GR"/>
        </w:rPr>
        <w:t>Αυτές οι νομικές βάσεις στις οποίες θα στηριζόμαστε γενικά για την επεξεργασία των παρακάτω κατηγοριών δεδομένων:</w:t>
      </w:r>
    </w:p>
    <w:tbl>
      <w:tblPr>
        <w:tblStyle w:val="TableGrid"/>
        <w:tblW w:w="9355" w:type="dxa"/>
        <w:tblLook w:val="04A0" w:firstRow="1" w:lastRow="0" w:firstColumn="1" w:lastColumn="0" w:noHBand="0" w:noVBand="1"/>
      </w:tblPr>
      <w:tblGrid>
        <w:gridCol w:w="4585"/>
        <w:gridCol w:w="4770"/>
      </w:tblGrid>
      <w:tr w:rsidR="0097031E" w14:paraId="61CE0B23" w14:textId="77777777" w:rsidTr="00B24504">
        <w:tc>
          <w:tcPr>
            <w:tcW w:w="4585" w:type="dxa"/>
          </w:tcPr>
          <w:p w14:paraId="61CE0B21" w14:textId="77777777" w:rsidR="00B24504" w:rsidRPr="0032419A" w:rsidRDefault="00852AEC" w:rsidP="0028569F">
            <w:pPr>
              <w:tabs>
                <w:tab w:val="left" w:pos="5490"/>
              </w:tabs>
              <w:spacing w:before="100" w:beforeAutospacing="1" w:after="100" w:afterAutospacing="1" w:line="240" w:lineRule="auto"/>
              <w:jc w:val="center"/>
              <w:rPr>
                <w:rFonts w:ascii="Frutiger 45 Light" w:hAnsi="Frutiger 45 Light" w:cs="Arial"/>
                <w:b/>
                <w:bCs/>
                <w:sz w:val="20"/>
                <w:szCs w:val="20"/>
              </w:rPr>
            </w:pPr>
            <w:r>
              <w:rPr>
                <w:rFonts w:ascii="Frutiger 45 Light" w:eastAsia="Frutiger 45 Light" w:hAnsi="Frutiger 45 Light" w:cs="Arial"/>
                <w:b/>
                <w:bCs/>
                <w:sz w:val="20"/>
                <w:szCs w:val="20"/>
                <w:lang w:val="el-GR"/>
              </w:rPr>
              <w:t>Τύπος προσωπικών δεδομένων</w:t>
            </w:r>
          </w:p>
        </w:tc>
        <w:tc>
          <w:tcPr>
            <w:tcW w:w="4770" w:type="dxa"/>
          </w:tcPr>
          <w:p w14:paraId="61CE0B22" w14:textId="77777777" w:rsidR="00B24504" w:rsidRPr="0032419A" w:rsidRDefault="00852AEC" w:rsidP="0028569F">
            <w:pPr>
              <w:tabs>
                <w:tab w:val="left" w:pos="5490"/>
              </w:tabs>
              <w:spacing w:before="100" w:beforeAutospacing="1" w:after="100" w:afterAutospacing="1" w:line="240" w:lineRule="auto"/>
              <w:jc w:val="center"/>
              <w:rPr>
                <w:rFonts w:ascii="Frutiger 45 Light" w:hAnsi="Frutiger 45 Light" w:cs="Arial"/>
                <w:b/>
                <w:bCs/>
                <w:sz w:val="20"/>
                <w:szCs w:val="20"/>
              </w:rPr>
            </w:pPr>
            <w:r>
              <w:rPr>
                <w:rFonts w:ascii="Frutiger 45 Light" w:eastAsia="Frutiger 45 Light" w:hAnsi="Frutiger 45 Light" w:cs="Arial"/>
                <w:b/>
                <w:bCs/>
                <w:sz w:val="20"/>
                <w:szCs w:val="20"/>
                <w:lang w:val="el-GR"/>
              </w:rPr>
              <w:t>Νομική/Επιχειρηματική βάση για επεξεργασία</w:t>
            </w:r>
          </w:p>
        </w:tc>
      </w:tr>
      <w:tr w:rsidR="0097031E" w14:paraId="61CE0B26" w14:textId="77777777" w:rsidTr="00B24504">
        <w:tc>
          <w:tcPr>
            <w:tcW w:w="4585" w:type="dxa"/>
          </w:tcPr>
          <w:p w14:paraId="61CE0B24" w14:textId="77777777" w:rsidR="00B24504" w:rsidRPr="0032419A" w:rsidRDefault="00852AEC" w:rsidP="00BE6771">
            <w:pPr>
              <w:tabs>
                <w:tab w:val="left" w:pos="5490"/>
              </w:tabs>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el-GR"/>
              </w:rPr>
              <w:t>Στοιχεία επικοινωνίας, κρατική ταυτότητα, χρηματοοικονομικές πληροφορίες, πληροφορίες υγείας</w:t>
            </w:r>
          </w:p>
        </w:tc>
        <w:tc>
          <w:tcPr>
            <w:tcW w:w="4770" w:type="dxa"/>
          </w:tcPr>
          <w:p w14:paraId="61CE0B25" w14:textId="77777777" w:rsidR="00B24504" w:rsidRPr="0032419A" w:rsidRDefault="00852AEC" w:rsidP="00F410D5">
            <w:pPr>
              <w:tabs>
                <w:tab w:val="left" w:pos="5490"/>
              </w:tabs>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el-GR"/>
              </w:rPr>
              <w:t xml:space="preserve">Συμμόρφωση της P&amp;G με συμβατικές και νομικές υποχρεώσεις </w:t>
            </w:r>
          </w:p>
        </w:tc>
      </w:tr>
      <w:tr w:rsidR="0097031E" w14:paraId="61CE0B29" w14:textId="77777777" w:rsidTr="00B24504">
        <w:tc>
          <w:tcPr>
            <w:tcW w:w="4585" w:type="dxa"/>
          </w:tcPr>
          <w:p w14:paraId="61CE0B27" w14:textId="77777777" w:rsidR="00B24504" w:rsidRPr="005D04E8" w:rsidRDefault="00852AEC"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el-GR"/>
              </w:rPr>
              <w:t>Κρατική ταυτότητα/Καταλληλότητα για εργασία</w:t>
            </w:r>
          </w:p>
        </w:tc>
        <w:tc>
          <w:tcPr>
            <w:tcW w:w="4770" w:type="dxa"/>
          </w:tcPr>
          <w:p w14:paraId="61CE0B28" w14:textId="77777777" w:rsidR="00B24504" w:rsidRPr="005D04E8" w:rsidRDefault="00852AEC" w:rsidP="00F410D5">
            <w:pPr>
              <w:tabs>
                <w:tab w:val="left" w:pos="5490"/>
              </w:tabs>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el-GR"/>
              </w:rPr>
              <w:t>Συμμόρφωση της P&amp;G με τους ισχύοντες νόμους</w:t>
            </w:r>
          </w:p>
        </w:tc>
      </w:tr>
      <w:tr w:rsidR="0097031E" w14:paraId="61CE0B2C" w14:textId="77777777" w:rsidTr="00B24504">
        <w:tc>
          <w:tcPr>
            <w:tcW w:w="4585" w:type="dxa"/>
          </w:tcPr>
          <w:p w14:paraId="61CE0B2A" w14:textId="77777777" w:rsidR="00B24504" w:rsidRPr="005D04E8" w:rsidRDefault="00852AEC"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el-GR"/>
              </w:rPr>
              <w:t>Επαγγελματικά δεδομένα, στοιχεία επικοινωνίας</w:t>
            </w:r>
          </w:p>
        </w:tc>
        <w:tc>
          <w:tcPr>
            <w:tcW w:w="4770" w:type="dxa"/>
          </w:tcPr>
          <w:p w14:paraId="61CE0B2B" w14:textId="77777777" w:rsidR="00B24504" w:rsidRPr="005D04E8" w:rsidRDefault="00852AEC" w:rsidP="00F410D5">
            <w:pPr>
              <w:tabs>
                <w:tab w:val="left" w:pos="5490"/>
              </w:tabs>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el-GR"/>
              </w:rPr>
              <w:t>Έννομα επιχειρηματικά συμφέροντα της P&amp;G</w:t>
            </w:r>
          </w:p>
        </w:tc>
      </w:tr>
    </w:tbl>
    <w:p w14:paraId="61CE0B2D" w14:textId="77777777" w:rsidR="00020585" w:rsidRPr="00521252" w:rsidRDefault="00852AEC"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el-GR"/>
        </w:rPr>
        <w:t xml:space="preserve">Πώς μοιραζόμαστε τις Προσωπικές Πληροφορίες των EPR; </w:t>
      </w:r>
    </w:p>
    <w:p w14:paraId="61CE0B2E" w14:textId="77777777" w:rsidR="00CF7458" w:rsidRPr="00521252" w:rsidRDefault="00852AEC" w:rsidP="0097181F">
      <w:pPr>
        <w:tabs>
          <w:tab w:val="left" w:pos="5490"/>
        </w:tabs>
        <w:spacing w:before="100" w:beforeAutospacing="1" w:after="100" w:afterAutospacing="1" w:line="240" w:lineRule="auto"/>
        <w:jc w:val="both"/>
        <w:rPr>
          <w:rFonts w:ascii="Frutiger 45 Light" w:hAnsi="Frutiger 45 Light" w:cs="Arial"/>
        </w:rPr>
      </w:pPr>
      <w:bookmarkStart w:id="7" w:name="_Hlk506469160"/>
      <w:r>
        <w:rPr>
          <w:rFonts w:ascii="Frutiger 45 Light" w:eastAsia="Frutiger 45 Light" w:hAnsi="Frutiger 45 Light" w:cs="Arial"/>
          <w:lang w:val="el-GR"/>
        </w:rPr>
        <w:t xml:space="preserve">Η P&amp;G θα μοιράζεται τις Προσωπικές Πληροφορίες των EPR μόνο με όσους έχουν έννομη επιχειρηματική ανάγκη να γνωρίζουν. </w:t>
      </w:r>
    </w:p>
    <w:p w14:paraId="61CE0B2F" w14:textId="77777777" w:rsidR="003A2285" w:rsidRDefault="00852AEC"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el-GR"/>
        </w:rPr>
        <w:t xml:space="preserve">Η P&amp;G ενδέχεται να μοιραστεί τις πληροφορίες σας με τον εργοδότη σας (και άλλα πρόσωπα, αν δοθούν τέτοιες οδηγίες από τον εργοδότη σας), εργολάβους, προμηθευτές, πράκτορες, προσωρινούς εργαζομένους της P&amp;G ή τυχόν άλλα μέρη που ενεργούν εκ μέρους της P&amp;G («Εξωτερικά Μέρη»).  </w:t>
      </w:r>
    </w:p>
    <w:bookmarkEnd w:id="7"/>
    <w:p w14:paraId="61CE0B30" w14:textId="77777777" w:rsidR="00CF7458" w:rsidRPr="00521252" w:rsidRDefault="00852AEC"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el-GR"/>
        </w:rPr>
        <w:t xml:space="preserve">Οι Προσωπικές Πληροφορίες των EPR ενδέχεται να κοινοποιηθούν στα κεντρικά μας γραφεία και τις συνεργαζόμενες με εμάς εταιρείες παγκοσμίως κατά περίπτωση, για να επιτευχθούν οι σκοποί επεξεργασίας που ορίζονται στην Ενότητα 5.2 παραπάνω. </w:t>
      </w:r>
    </w:p>
    <w:p w14:paraId="61CE0B31" w14:textId="77777777" w:rsidR="003A2285" w:rsidRPr="00521252" w:rsidRDefault="00852AEC"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el-GR"/>
        </w:rPr>
        <w:lastRenderedPageBreak/>
        <w:t>Μπορεί επίσης να γνωστοποιήσουμε τις Προσωπικές Πληροφορίες των EPR εάν απαιτείται από τον νόμο ή μια νομική διαδικασία, για την επιβολή ή την προστασία των δικαιωμάτων και των πολιτικών της P&amp;G ή/και για να βοηθήσουμε στην έρευνα μιας εικαζόμενης παράβασης ή πραγματικής παράβασης ή παράνομης δραστηριότητας.</w:t>
      </w:r>
    </w:p>
    <w:p w14:paraId="61CE0B32" w14:textId="77777777" w:rsidR="003A2285" w:rsidRPr="00852AEC" w:rsidRDefault="00852AEC"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lang w:val="el-GR"/>
        </w:rPr>
      </w:pPr>
      <w:r>
        <w:rPr>
          <w:rFonts w:ascii="Frutiger 45 Light" w:eastAsia="Frutiger 45 Light" w:hAnsi="Frutiger 45 Light"/>
          <w:b/>
          <w:bCs/>
          <w:color w:val="0023A0"/>
          <w:lang w:val="el-GR"/>
        </w:rPr>
        <w:t xml:space="preserve"> Ποια είναι τα Δικαιώματα Απορρήτου σας;</w:t>
      </w:r>
    </w:p>
    <w:p w14:paraId="61CE0B33" w14:textId="77777777" w:rsidR="009F3128" w:rsidRPr="00852AEC" w:rsidRDefault="00852AEC" w:rsidP="0097181F">
      <w:pPr>
        <w:tabs>
          <w:tab w:val="left" w:pos="5490"/>
        </w:tabs>
        <w:spacing w:before="100" w:beforeAutospacing="1" w:after="100" w:afterAutospacing="1" w:line="240" w:lineRule="auto"/>
        <w:jc w:val="both"/>
        <w:rPr>
          <w:rFonts w:asciiTheme="minorHAnsi" w:hAnsiTheme="minorHAnsi" w:cs="Arial"/>
          <w:lang w:val="el-GR"/>
        </w:rPr>
      </w:pPr>
      <w:bookmarkStart w:id="8" w:name="_Hlk51596452"/>
      <w:r>
        <w:rPr>
          <w:rFonts w:ascii="Frutiger 45 Light" w:eastAsia="Frutiger 45 Light" w:hAnsi="Frutiger 45 Light" w:cs="Arial"/>
          <w:lang w:val="el-GR"/>
        </w:rPr>
        <w:t>Έχετε το δικαίωμα να επικοινωνήσετε μαζί μας και να ζητήσετε πρόσβαση στις Προσωπικές Πληροφορίες EPR που επεξεργαζόμαστε για σας. Όπου επιτρέπεται από το ισχύον δίκαιο, μπορείτε να ζητήσετε τη διόρθωση, διαγραφή ή τον περιορισμό ανακριβών, παρωχημένων ή μη απαραίτητων πληροφοριών, καθώς και να ζητήσετε από την P&amp;G να σας παραδώσει τα δεδομένα σας σε μια μορφή που σας επιτρέπει να τα μεταφέρετε σε ένα φορέα παροχής υπηρεσιών, όπως αρμόζει για τις περιστάσεις. Όταν η επεξεργασία των Προσωπικών Πληροφοριών των EPR βασίζεται στη συναίνεσή σας, έχετε το δικαίωμα να ανακαλέσετε τη συναίνεσή σας ανά πάσα στιγμή. Στις περιπτώσεις όπου η επεξεργασία των Προσωπικών Πληροφοριών EPR βασίζεται σε έννομα συμφέροντα, έχετε το δικαίωμα να προβάλετε ένσταση στην επεξεργασία δεδομένων υπό ορισμένες προϋποθέσεις.</w:t>
      </w:r>
    </w:p>
    <w:p w14:paraId="61CE0B34" w14:textId="77777777" w:rsidR="00A80FAA" w:rsidRPr="00852AEC" w:rsidRDefault="00852AEC" w:rsidP="00AF22A4">
      <w:pPr>
        <w:spacing w:line="240" w:lineRule="auto"/>
        <w:jc w:val="both"/>
        <w:rPr>
          <w:rFonts w:ascii="Frutiger 45 Light" w:hAnsi="Frutiger 45 Light"/>
          <w:lang w:val="el-GR"/>
        </w:rPr>
      </w:pPr>
      <w:r>
        <w:rPr>
          <w:rFonts w:ascii="Frutiger 45 Light" w:eastAsia="Frutiger 45 Light" w:hAnsi="Frutiger 45 Light"/>
          <w:lang w:val="el-GR"/>
        </w:rPr>
        <w:t>Κατά την άσκηση αυτών των δικαιωμάτων, σας ενθαρρύνουμε να συζητήσετε πρώτα τις ανησυχίες σας με τον εργαζόμενο της P&amp;G που λειτουργεί ως ανάδοχος κέντρου. Εναλλακτικά, μπορείτε να επικοινωνήσετε με τον Υπεύθυνο Προστασίας Δεδομένων στην παρακάτω διεύθυνση. Εάν δεν είστε ευχαριστημένοι με την απάντησή μας στο αίτημά σας ή με την επεξεργασία των Προσωπικών σας Πληροφοριών από εμάς, μπορείτε να υποβάλετε μια καταγγελία στην αρχή προστασίας δεδομένων στη χώρα σας.</w:t>
      </w:r>
    </w:p>
    <w:p w14:paraId="61CE0B35" w14:textId="77777777" w:rsidR="003A2285" w:rsidRPr="00852AEC" w:rsidRDefault="00852AEC"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lang w:val="el-GR"/>
        </w:rPr>
      </w:pPr>
      <w:r>
        <w:rPr>
          <w:rFonts w:ascii="Frutiger 45 Light" w:eastAsia="Frutiger 45 Light" w:hAnsi="Frutiger 45 Light"/>
          <w:b/>
          <w:bCs/>
          <w:color w:val="0023A0"/>
          <w:lang w:val="el-GR"/>
        </w:rPr>
        <w:t>Πώς μεταβιβάζουμε τις Προσωπικές Πληροφορίες των EPR;</w:t>
      </w:r>
    </w:p>
    <w:p w14:paraId="61CE0B36" w14:textId="77777777" w:rsidR="003A2285" w:rsidRPr="00852AEC" w:rsidRDefault="00852AEC" w:rsidP="0097181F">
      <w:pPr>
        <w:spacing w:before="100" w:beforeAutospacing="1" w:after="100" w:afterAutospacing="1" w:line="240" w:lineRule="auto"/>
        <w:jc w:val="both"/>
        <w:rPr>
          <w:rFonts w:ascii="Frutiger 45 Light" w:hAnsi="Frutiger 45 Light" w:cs="Arial"/>
          <w:lang w:val="el-GR"/>
        </w:rPr>
      </w:pPr>
      <w:r>
        <w:rPr>
          <w:rFonts w:ascii="Frutiger 45 Light" w:eastAsia="Frutiger 45 Light" w:hAnsi="Frutiger 45 Light" w:cs="Arial"/>
          <w:lang w:val="el-GR"/>
        </w:rPr>
        <w:t xml:space="preserve">Η P&amp;G είναι μία παγκόσμια επιχείρηση και διαθέτει EPR σε πολλές χώρες. Αν επιτρέπεται νομικά και με την επιφύλαξη τυχόν συγκεκριμένων για τη χώρα απαιτήσεων ή/και περιορισμών, οι Προσωπικές Πληροφορίες EPR ενδέχεται να μεταβιβαστούν σε χώρες εκτός της χώρας στην οποία συλλέχθηκαν.  Οι Προσωπικές Πληροφορίες των EPR μπορεί να αποθηκεύονται σε συστήματα στις Ηνωμένες Πολιτείες, να πραγματοποιείται πρόσβαση σε αυτές από άλλες συνεργαζόμενες εταιρείες της P&amp;G σε όλο τον κόσμο, συμπεριλαμβανομένων των παρόχων υπηρεσιών της ή να μεταβιβάζονται σε άλλες χώρες, όπως απαιτείται για τη διεξαγωγή των σχετικών εργασιών. Αυτές οι χώρες ενδέχεται να μην έχουν τους ίδιους νόμους προστασίας δεδομένων με τη χώρα διαμονής σας. Όταν οι Προσωπικές Πληροφορίες σας μεταβιβάζονται σε ή πραγματοποιείται πρόσβαση σε αυτές από χώρες εκτός της χώρας σας, εφαρμόζουμε κατάλληλα προστατευτικά μέτρα, όπως και οποιεσδήποτε νομικά απαιτούμενες διοικητικές, τεχνικές ή/και συμβατικές απαιτήσεις για την προστασία τους. Πραγματοποιούνται μεταβιβάσεις εκτός του Ευρωπαϊκού Οικονομικού Χώρου (ΕΟΧ), του Ηνωμένου Βασιλείου (ΗΒ) και της Ελβετίας, τόσο μεταξύ νομικών προσώπων της P&amp;G όσο και σε παρόχους υπηρεσιών στηριζόμενοι στις Τυποποιημένες Συμβατικές Ρήτρες. Αν θα θέλατε ένα αντίγραφο αυτών των ρητρών, επικοινωνήστε στο </w:t>
      </w:r>
      <w:hyperlink r:id="rId13" w:history="1">
        <w:r>
          <w:rPr>
            <w:rFonts w:ascii="Frutiger 45 Light" w:eastAsia="Frutiger 45 Light" w:hAnsi="Frutiger 45 Light" w:cs="Arial"/>
            <w:color w:val="0000FF"/>
            <w:u w:val="single"/>
            <w:lang w:val="el-GR"/>
          </w:rPr>
          <w:t>corporateprivacy.im@pg.com</w:t>
        </w:r>
      </w:hyperlink>
      <w:r>
        <w:rPr>
          <w:rFonts w:ascii="Frutiger 45 Light" w:eastAsia="Frutiger 45 Light" w:hAnsi="Frutiger 45 Light" w:cs="Arial"/>
          <w:lang w:val="el-GR"/>
        </w:rPr>
        <w:t xml:space="preserve">. Η P&amp;G θα συμμορφώνεται επίσης και με άλλες συγκεκριμένες για κάθε χώρα απαιτήσεις που περιορίζουν τις μεταβιβάσεις δεδομένων εκτός της χώρας συλλογής. </w:t>
      </w:r>
      <w:bookmarkEnd w:id="8"/>
    </w:p>
    <w:p w14:paraId="61CE0B37" w14:textId="77777777" w:rsidR="003A2285" w:rsidRPr="00852AEC" w:rsidRDefault="00852AEC"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lang w:val="el-GR"/>
        </w:rPr>
      </w:pPr>
      <w:bookmarkStart w:id="9" w:name="_Hlk504645579"/>
      <w:r>
        <w:rPr>
          <w:rFonts w:ascii="Frutiger 45 Light" w:eastAsia="Frutiger 45 Light" w:hAnsi="Frutiger 45 Light"/>
          <w:b/>
          <w:bCs/>
          <w:color w:val="0023A0"/>
          <w:lang w:val="el-GR"/>
        </w:rPr>
        <w:t xml:space="preserve">Πώς διασφαλίζουμε τις Προσωπικές Πληροφορίες των EPR; </w:t>
      </w:r>
      <w:bookmarkEnd w:id="9"/>
    </w:p>
    <w:p w14:paraId="61CE0B38" w14:textId="77777777" w:rsidR="004C498D" w:rsidRPr="00852AEC" w:rsidRDefault="00852AEC" w:rsidP="0097181F">
      <w:pPr>
        <w:tabs>
          <w:tab w:val="left" w:pos="5490"/>
        </w:tabs>
        <w:spacing w:before="100" w:beforeAutospacing="1" w:after="100" w:afterAutospacing="1" w:line="240" w:lineRule="auto"/>
        <w:jc w:val="both"/>
        <w:rPr>
          <w:rFonts w:ascii="Frutiger 45 Light" w:hAnsi="Frutiger 45 Light" w:cs="Arial"/>
          <w:lang w:val="el-GR"/>
        </w:rPr>
      </w:pPr>
      <w:r>
        <w:rPr>
          <w:rFonts w:ascii="Frutiger 45 Light" w:eastAsia="Frutiger 45 Light" w:hAnsi="Frutiger 45 Light" w:cs="Arial"/>
          <w:lang w:val="el-GR"/>
        </w:rPr>
        <w:t xml:space="preserve">Εφαρμόζουμε τα κατάλληλα φυσικά, διοικητικά και τεχνικά μέτρα, όπως ψευδωνυμοποίηση, κρυπτογράφηση και έλεγχο πρόσβασης, που έχουν σχεδιαστεί για την προστασία των Προσωπικών Πληροφοριών των EPR από οποιαδήποτε τυχαία, παράνομη ή μη εγκεκριμένη καταστροφή, απώλεια, αλλοίωση, γνωστοποίηση ή πρόσβαση ή χρήση, καθώς και κάθε άλλη μορφή παράνομης επεξεργασίας. Στις περιπτώσεις όπου τα Εξωτερικά Μέρη επεξεργάζονται </w:t>
      </w:r>
      <w:r>
        <w:rPr>
          <w:rFonts w:ascii="Frutiger 45 Light" w:eastAsia="Frutiger 45 Light" w:hAnsi="Frutiger 45 Light" w:cs="Arial"/>
          <w:lang w:val="el-GR"/>
        </w:rPr>
        <w:lastRenderedPageBreak/>
        <w:t>Προσωπικές Πληροφορίες EPR εκ μέρους της P&amp;G, συνάπτουμε επίσης συμβάσεις με αυτά τα Εξωτερικά Μέρη για να διασφαλίσουμε ότι εφαρμόζουμε τα κατάλληλα πραγματικά, διοικητικά και τεχνικά μέσα στη διαχείριση αυτών των δεδομένων.</w:t>
      </w:r>
    </w:p>
    <w:p w14:paraId="61CE0B39" w14:textId="77777777" w:rsidR="00427337" w:rsidRPr="00852AEC" w:rsidRDefault="00852AEC" w:rsidP="0097181F">
      <w:pPr>
        <w:tabs>
          <w:tab w:val="left" w:pos="5490"/>
        </w:tabs>
        <w:spacing w:before="100" w:beforeAutospacing="1" w:after="100" w:afterAutospacing="1" w:line="240" w:lineRule="auto"/>
        <w:jc w:val="both"/>
        <w:rPr>
          <w:rFonts w:ascii="Frutiger 45 Light" w:hAnsi="Frutiger 45 Light" w:cs="Arial"/>
          <w:b/>
          <w:lang w:val="el-GR"/>
        </w:rPr>
      </w:pPr>
      <w:r>
        <w:rPr>
          <w:rFonts w:ascii="Frutiger 45 Light" w:eastAsia="Frutiger 45 Light" w:hAnsi="Frutiger 45 Light"/>
          <w:b/>
          <w:bCs/>
          <w:color w:val="0023A0"/>
          <w:lang w:val="el-GR"/>
        </w:rPr>
        <w:t>5.8 Για πόσο διάστημα διατηρείτε τις Προσωπικές μου Πληροφορίες;</w:t>
      </w:r>
    </w:p>
    <w:p w14:paraId="61CE0B3A" w14:textId="77777777" w:rsidR="00501628" w:rsidRDefault="00852AEC" w:rsidP="0097181F">
      <w:pPr>
        <w:tabs>
          <w:tab w:val="left" w:pos="5490"/>
        </w:tabs>
        <w:spacing w:before="100" w:beforeAutospacing="1" w:after="100" w:afterAutospacing="1" w:line="240" w:lineRule="auto"/>
        <w:jc w:val="both"/>
        <w:rPr>
          <w:rFonts w:ascii="Frutiger 45 Light" w:eastAsia="Frutiger 45 Light" w:hAnsi="Frutiger 45 Light" w:cs="Arial"/>
        </w:rPr>
      </w:pPr>
      <w:r>
        <w:rPr>
          <w:rFonts w:ascii="Frutiger 45 Light" w:eastAsia="Frutiger 45 Light" w:hAnsi="Frutiger 45 Light" w:cs="Arial"/>
          <w:lang w:val="el-GR"/>
        </w:rPr>
        <w:t>Διατηρούμε τις Προσωπικές Πληροφορίες των EPR για όσο διάστημα είναι αναγκαίο για την εκπλήρωση των σκοπών για τους οποίους συλλέχθηκαν, εκτός αν απαιτείται ή επιτρέπεται από το ισχύον δίκαιο μεγαλύτερο χρονικό διάστημα διατήρησης. Αυτό γενικά θα ισχύει για την περίοδο που παρέχεται η χρήση μέσω υπηρεσιών. Σε ορισμένες περιπτώσεις, μπορεί να χρειαστεί να διατηρήσουμε τις Προσωπικές Πληροφορίες EPR σας, για κάποιο χρονικό διάστημα μετά τη λήξη της σχέσης σας με την P&amp;G, για λόγους συμμόρφωσης με τις νομικές ή συμβατικές μας υποχρεώσεις.</w:t>
      </w:r>
    </w:p>
    <w:p w14:paraId="40C4BC43" w14:textId="4A375EDF" w:rsidR="007B2C9F" w:rsidRPr="007B2C9F" w:rsidRDefault="007B2C9F" w:rsidP="0097181F">
      <w:pPr>
        <w:tabs>
          <w:tab w:val="left" w:pos="5490"/>
        </w:tabs>
        <w:spacing w:before="100" w:beforeAutospacing="1" w:after="100" w:afterAutospacing="1" w:line="240" w:lineRule="auto"/>
        <w:jc w:val="both"/>
        <w:rPr>
          <w:rFonts w:ascii="Frutiger 45 Light" w:hAnsi="Frutiger 45 Light" w:cs="Arial"/>
        </w:rPr>
      </w:pPr>
      <w:r w:rsidRPr="007B2C9F">
        <w:rPr>
          <w:rFonts w:ascii="Cambria" w:hAnsi="Cambria" w:cs="Cambria"/>
        </w:rPr>
        <w:t>Θα</w:t>
      </w:r>
      <w:r w:rsidRPr="007B2C9F">
        <w:rPr>
          <w:rFonts w:ascii="Frutiger 45 Light" w:hAnsi="Frutiger 45 Light" w:cs="Arial"/>
        </w:rPr>
        <w:t xml:space="preserve"> </w:t>
      </w:r>
      <w:proofErr w:type="spellStart"/>
      <w:r w:rsidRPr="007B2C9F">
        <w:rPr>
          <w:rFonts w:ascii="Cambria" w:hAnsi="Cambria" w:cs="Cambria"/>
        </w:rPr>
        <w:t>δι</w:t>
      </w:r>
      <w:proofErr w:type="spellEnd"/>
      <w:r w:rsidRPr="007B2C9F">
        <w:rPr>
          <w:rFonts w:ascii="Cambria" w:hAnsi="Cambria" w:cs="Cambria"/>
        </w:rPr>
        <w:t>ατηρήσουμε</w:t>
      </w:r>
      <w:r w:rsidRPr="007B2C9F">
        <w:rPr>
          <w:rFonts w:ascii="Frutiger 45 Light" w:hAnsi="Frutiger 45 Light" w:cs="Arial"/>
        </w:rPr>
        <w:t xml:space="preserve"> </w:t>
      </w:r>
      <w:r w:rsidRPr="007B2C9F">
        <w:rPr>
          <w:rFonts w:ascii="Cambria" w:hAnsi="Cambria" w:cs="Cambria"/>
        </w:rPr>
        <w:t>α</w:t>
      </w:r>
      <w:proofErr w:type="spellStart"/>
      <w:r w:rsidRPr="007B2C9F">
        <w:rPr>
          <w:rFonts w:ascii="Cambria" w:hAnsi="Cambria" w:cs="Cambria"/>
        </w:rPr>
        <w:t>υτά</w:t>
      </w:r>
      <w:proofErr w:type="spellEnd"/>
      <w:r w:rsidRPr="007B2C9F">
        <w:rPr>
          <w:rFonts w:ascii="Frutiger 45 Light" w:hAnsi="Frutiger 45 Light" w:cs="Arial"/>
        </w:rPr>
        <w:t xml:space="preserve"> </w:t>
      </w:r>
      <w:r w:rsidRPr="007B2C9F">
        <w:rPr>
          <w:rFonts w:ascii="Cambria" w:hAnsi="Cambria" w:cs="Cambria"/>
        </w:rPr>
        <w:t>τα</w:t>
      </w:r>
      <w:r w:rsidRPr="007B2C9F">
        <w:rPr>
          <w:rFonts w:ascii="Frutiger 45 Light" w:hAnsi="Frutiger 45 Light" w:cs="Arial"/>
        </w:rPr>
        <w:t xml:space="preserve"> </w:t>
      </w:r>
      <w:r w:rsidRPr="007B2C9F">
        <w:rPr>
          <w:rFonts w:ascii="Cambria" w:hAnsi="Cambria" w:cs="Cambria"/>
        </w:rPr>
        <w:t>β</w:t>
      </w:r>
      <w:proofErr w:type="spellStart"/>
      <w:r w:rsidRPr="007B2C9F">
        <w:rPr>
          <w:rFonts w:ascii="Cambria" w:hAnsi="Cambria" w:cs="Cambria"/>
        </w:rPr>
        <w:t>ιομετρικά</w:t>
      </w:r>
      <w:proofErr w:type="spellEnd"/>
      <w:r w:rsidRPr="007B2C9F">
        <w:rPr>
          <w:rFonts w:ascii="Frutiger 45 Light" w:hAnsi="Frutiger 45 Light" w:cs="Arial"/>
        </w:rPr>
        <w:t xml:space="preserve"> </w:t>
      </w:r>
      <w:proofErr w:type="spellStart"/>
      <w:r w:rsidRPr="007B2C9F">
        <w:rPr>
          <w:rFonts w:ascii="Cambria" w:hAnsi="Cambria" w:cs="Cambria"/>
        </w:rPr>
        <w:t>δεδομέν</w:t>
      </w:r>
      <w:proofErr w:type="spellEnd"/>
      <w:r w:rsidRPr="007B2C9F">
        <w:rPr>
          <w:rFonts w:ascii="Cambria" w:hAnsi="Cambria" w:cs="Cambria"/>
        </w:rPr>
        <w:t>α</w:t>
      </w:r>
      <w:r w:rsidRPr="007B2C9F">
        <w:rPr>
          <w:rFonts w:ascii="Frutiger 45 Light" w:hAnsi="Frutiger 45 Light" w:cs="Arial"/>
        </w:rPr>
        <w:t xml:space="preserve"> </w:t>
      </w:r>
      <w:proofErr w:type="spellStart"/>
      <w:r w:rsidRPr="007B2C9F">
        <w:rPr>
          <w:rFonts w:ascii="Cambria" w:hAnsi="Cambria" w:cs="Cambria"/>
        </w:rPr>
        <w:t>γι</w:t>
      </w:r>
      <w:proofErr w:type="spellEnd"/>
      <w:r w:rsidRPr="007B2C9F">
        <w:rPr>
          <w:rFonts w:ascii="Cambria" w:hAnsi="Cambria" w:cs="Cambria"/>
        </w:rPr>
        <w:t>α</w:t>
      </w:r>
      <w:r w:rsidRPr="007B2C9F">
        <w:rPr>
          <w:rFonts w:ascii="Frutiger 45 Light" w:hAnsi="Frutiger 45 Light" w:cs="Arial"/>
        </w:rPr>
        <w:t xml:space="preserve"> </w:t>
      </w:r>
      <w:proofErr w:type="spellStart"/>
      <w:r w:rsidRPr="007B2C9F">
        <w:rPr>
          <w:rFonts w:ascii="Cambria" w:hAnsi="Cambria" w:cs="Cambria"/>
        </w:rPr>
        <w:t>όχι</w:t>
      </w:r>
      <w:proofErr w:type="spellEnd"/>
      <w:r w:rsidRPr="007B2C9F">
        <w:rPr>
          <w:rFonts w:ascii="Frutiger 45 Light" w:hAnsi="Frutiger 45 Light" w:cs="Arial"/>
        </w:rPr>
        <w:t xml:space="preserve"> </w:t>
      </w:r>
      <w:r w:rsidRPr="007B2C9F">
        <w:rPr>
          <w:rFonts w:ascii="Cambria" w:hAnsi="Cambria" w:cs="Cambria"/>
        </w:rPr>
        <w:t>π</w:t>
      </w:r>
      <w:proofErr w:type="spellStart"/>
      <w:r w:rsidRPr="007B2C9F">
        <w:rPr>
          <w:rFonts w:ascii="Cambria" w:hAnsi="Cambria" w:cs="Cambria"/>
        </w:rPr>
        <w:t>ερισσότερο</w:t>
      </w:r>
      <w:proofErr w:type="spellEnd"/>
      <w:r w:rsidRPr="007B2C9F">
        <w:rPr>
          <w:rFonts w:ascii="Frutiger 45 Light" w:hAnsi="Frutiger 45 Light" w:cs="Arial"/>
        </w:rPr>
        <w:t xml:space="preserve"> </w:t>
      </w:r>
      <w:r w:rsidRPr="007B2C9F">
        <w:rPr>
          <w:rFonts w:ascii="Cambria" w:hAnsi="Cambria" w:cs="Cambria"/>
        </w:rPr>
        <w:t>από</w:t>
      </w:r>
      <w:r w:rsidRPr="007B2C9F">
        <w:rPr>
          <w:rFonts w:ascii="Frutiger 45 Light" w:hAnsi="Frutiger 45 Light" w:cs="Arial"/>
        </w:rPr>
        <w:t xml:space="preserve"> </w:t>
      </w:r>
      <w:proofErr w:type="spellStart"/>
      <w:r w:rsidRPr="007B2C9F">
        <w:rPr>
          <w:rFonts w:ascii="Cambria" w:hAnsi="Cambria" w:cs="Cambria"/>
        </w:rPr>
        <w:t>τρί</w:t>
      </w:r>
      <w:proofErr w:type="spellEnd"/>
      <w:r w:rsidRPr="007B2C9F">
        <w:rPr>
          <w:rFonts w:ascii="Cambria" w:hAnsi="Cambria" w:cs="Cambria"/>
        </w:rPr>
        <w:t>α</w:t>
      </w:r>
      <w:r w:rsidRPr="007B2C9F">
        <w:rPr>
          <w:rFonts w:ascii="Frutiger 45 Light" w:hAnsi="Frutiger 45 Light" w:cs="Arial"/>
        </w:rPr>
        <w:t xml:space="preserve"> </w:t>
      </w:r>
      <w:proofErr w:type="spellStart"/>
      <w:r w:rsidRPr="007B2C9F">
        <w:rPr>
          <w:rFonts w:ascii="Cambria" w:hAnsi="Cambria" w:cs="Cambria"/>
        </w:rPr>
        <w:t>χρόνι</w:t>
      </w:r>
      <w:proofErr w:type="spellEnd"/>
      <w:r w:rsidRPr="007B2C9F">
        <w:rPr>
          <w:rFonts w:ascii="Cambria" w:hAnsi="Cambria" w:cs="Cambria"/>
        </w:rPr>
        <w:t>α</w:t>
      </w:r>
      <w:r w:rsidRPr="007B2C9F">
        <w:rPr>
          <w:rFonts w:ascii="Frutiger 45 Light" w:hAnsi="Frutiger 45 Light" w:cs="Arial"/>
        </w:rPr>
        <w:t xml:space="preserve"> </w:t>
      </w:r>
      <w:r w:rsidRPr="007B2C9F">
        <w:rPr>
          <w:rFonts w:ascii="Cambria" w:hAnsi="Cambria" w:cs="Cambria"/>
        </w:rPr>
        <w:t>από</w:t>
      </w:r>
      <w:r w:rsidRPr="007B2C9F">
        <w:rPr>
          <w:rFonts w:ascii="Frutiger 45 Light" w:hAnsi="Frutiger 45 Light" w:cs="Arial"/>
        </w:rPr>
        <w:t xml:space="preserve"> </w:t>
      </w:r>
      <w:proofErr w:type="spellStart"/>
      <w:r w:rsidRPr="007B2C9F">
        <w:rPr>
          <w:rFonts w:ascii="Cambria" w:hAnsi="Cambria" w:cs="Cambria"/>
        </w:rPr>
        <w:t>την</w:t>
      </w:r>
      <w:proofErr w:type="spellEnd"/>
      <w:r w:rsidRPr="007B2C9F">
        <w:rPr>
          <w:rFonts w:ascii="Frutiger 45 Light" w:hAnsi="Frutiger 45 Light" w:cs="Arial"/>
        </w:rPr>
        <w:t xml:space="preserve"> </w:t>
      </w:r>
      <w:proofErr w:type="spellStart"/>
      <w:r w:rsidRPr="007B2C9F">
        <w:rPr>
          <w:rFonts w:ascii="Cambria" w:hAnsi="Cambria" w:cs="Cambria"/>
        </w:rPr>
        <w:t>τελευτ</w:t>
      </w:r>
      <w:proofErr w:type="spellEnd"/>
      <w:r w:rsidRPr="007B2C9F">
        <w:rPr>
          <w:rFonts w:ascii="Cambria" w:hAnsi="Cambria" w:cs="Cambria"/>
        </w:rPr>
        <w:t>αία</w:t>
      </w:r>
      <w:r w:rsidRPr="007B2C9F">
        <w:rPr>
          <w:rFonts w:ascii="Frutiger 45 Light" w:hAnsi="Frutiger 45 Light" w:cs="Arial"/>
        </w:rPr>
        <w:t xml:space="preserve"> </w:t>
      </w:r>
      <w:r w:rsidRPr="007B2C9F">
        <w:rPr>
          <w:rFonts w:ascii="Cambria" w:hAnsi="Cambria" w:cs="Cambria"/>
        </w:rPr>
        <w:t>α</w:t>
      </w:r>
      <w:proofErr w:type="spellStart"/>
      <w:r w:rsidRPr="007B2C9F">
        <w:rPr>
          <w:rFonts w:ascii="Cambria" w:hAnsi="Cambria" w:cs="Cambria"/>
        </w:rPr>
        <w:t>λληλε</w:t>
      </w:r>
      <w:proofErr w:type="spellEnd"/>
      <w:r w:rsidRPr="007B2C9F">
        <w:rPr>
          <w:rFonts w:ascii="Cambria" w:hAnsi="Cambria" w:cs="Cambria"/>
        </w:rPr>
        <w:t>πίδραση</w:t>
      </w:r>
      <w:r w:rsidRPr="007B2C9F">
        <w:rPr>
          <w:rFonts w:ascii="Frutiger 45 Light" w:hAnsi="Frutiger 45 Light" w:cs="Arial"/>
        </w:rPr>
        <w:t xml:space="preserve"> </w:t>
      </w:r>
      <w:r w:rsidRPr="007B2C9F">
        <w:rPr>
          <w:rFonts w:ascii="Cambria" w:hAnsi="Cambria" w:cs="Cambria"/>
        </w:rPr>
        <w:t>μα</w:t>
      </w:r>
      <w:proofErr w:type="spellStart"/>
      <w:r w:rsidRPr="007B2C9F">
        <w:rPr>
          <w:rFonts w:ascii="Cambria" w:hAnsi="Cambria" w:cs="Cambria"/>
        </w:rPr>
        <w:t>ζί</w:t>
      </w:r>
      <w:proofErr w:type="spellEnd"/>
      <w:r w:rsidRPr="007B2C9F">
        <w:rPr>
          <w:rFonts w:ascii="Frutiger 45 Light" w:hAnsi="Frutiger 45 Light" w:cs="Arial"/>
        </w:rPr>
        <w:t xml:space="preserve"> </w:t>
      </w:r>
      <w:r w:rsidRPr="007B2C9F">
        <w:rPr>
          <w:rFonts w:ascii="Cambria" w:hAnsi="Cambria" w:cs="Cambria"/>
        </w:rPr>
        <w:t>μας</w:t>
      </w:r>
      <w:r w:rsidRPr="007B2C9F">
        <w:rPr>
          <w:rFonts w:ascii="Frutiger 45 Light" w:hAnsi="Frutiger 45 Light" w:cs="Arial"/>
        </w:rPr>
        <w:t xml:space="preserve">, </w:t>
      </w:r>
      <w:proofErr w:type="spellStart"/>
      <w:r w:rsidRPr="007B2C9F">
        <w:rPr>
          <w:rFonts w:ascii="Cambria" w:hAnsi="Cambria" w:cs="Cambria"/>
        </w:rPr>
        <w:t>εκτός</w:t>
      </w:r>
      <w:proofErr w:type="spellEnd"/>
      <w:r w:rsidRPr="007B2C9F">
        <w:rPr>
          <w:rFonts w:ascii="Frutiger 45 Light" w:hAnsi="Frutiger 45 Light" w:cs="Arial"/>
        </w:rPr>
        <w:t xml:space="preserve"> </w:t>
      </w:r>
      <w:proofErr w:type="spellStart"/>
      <w:r w:rsidRPr="007B2C9F">
        <w:rPr>
          <w:rFonts w:ascii="Cambria" w:hAnsi="Cambria" w:cs="Cambria"/>
        </w:rPr>
        <w:t>εάν</w:t>
      </w:r>
      <w:proofErr w:type="spellEnd"/>
      <w:r w:rsidRPr="007B2C9F">
        <w:rPr>
          <w:rFonts w:ascii="Frutiger 45 Light" w:hAnsi="Frutiger 45 Light" w:cs="Arial"/>
        </w:rPr>
        <w:t xml:space="preserve"> </w:t>
      </w:r>
      <w:r w:rsidRPr="007B2C9F">
        <w:rPr>
          <w:rFonts w:ascii="Cambria" w:hAnsi="Cambria" w:cs="Cambria"/>
        </w:rPr>
        <w:t>απα</w:t>
      </w:r>
      <w:proofErr w:type="spellStart"/>
      <w:r w:rsidRPr="007B2C9F">
        <w:rPr>
          <w:rFonts w:ascii="Cambria" w:hAnsi="Cambria" w:cs="Cambria"/>
        </w:rPr>
        <w:t>ιτείτ</w:t>
      </w:r>
      <w:proofErr w:type="spellEnd"/>
      <w:r w:rsidRPr="007B2C9F">
        <w:rPr>
          <w:rFonts w:ascii="Cambria" w:hAnsi="Cambria" w:cs="Cambria"/>
        </w:rPr>
        <w:t>αι</w:t>
      </w:r>
      <w:r w:rsidRPr="007B2C9F">
        <w:rPr>
          <w:rFonts w:ascii="Frutiger 45 Light" w:hAnsi="Frutiger 45 Light" w:cs="Arial"/>
        </w:rPr>
        <w:t xml:space="preserve"> </w:t>
      </w:r>
      <w:r w:rsidRPr="007B2C9F">
        <w:rPr>
          <w:rFonts w:ascii="Cambria" w:hAnsi="Cambria" w:cs="Cambria"/>
        </w:rPr>
        <w:t>να</w:t>
      </w:r>
      <w:r w:rsidRPr="007B2C9F">
        <w:rPr>
          <w:rFonts w:ascii="Frutiger 45 Light" w:hAnsi="Frutiger 45 Light" w:cs="Arial"/>
        </w:rPr>
        <w:t xml:space="preserve"> </w:t>
      </w:r>
      <w:r w:rsidRPr="007B2C9F">
        <w:rPr>
          <w:rFonts w:ascii="Cambria" w:hAnsi="Cambria" w:cs="Cambria"/>
        </w:rPr>
        <w:t>τα</w:t>
      </w:r>
      <w:r w:rsidRPr="007B2C9F">
        <w:rPr>
          <w:rFonts w:ascii="Frutiger 45 Light" w:hAnsi="Frutiger 45 Light" w:cs="Arial"/>
        </w:rPr>
        <w:t xml:space="preserve"> </w:t>
      </w:r>
      <w:proofErr w:type="spellStart"/>
      <w:r w:rsidRPr="007B2C9F">
        <w:rPr>
          <w:rFonts w:ascii="Cambria" w:hAnsi="Cambria" w:cs="Cambria"/>
        </w:rPr>
        <w:t>δι</w:t>
      </w:r>
      <w:proofErr w:type="spellEnd"/>
      <w:r w:rsidRPr="007B2C9F">
        <w:rPr>
          <w:rFonts w:ascii="Cambria" w:hAnsi="Cambria" w:cs="Cambria"/>
        </w:rPr>
        <w:t>ατηρήσουμε</w:t>
      </w:r>
      <w:r w:rsidRPr="007B2C9F">
        <w:rPr>
          <w:rFonts w:ascii="Frutiger 45 Light" w:hAnsi="Frutiger 45 Light" w:cs="Arial"/>
        </w:rPr>
        <w:t xml:space="preserve"> </w:t>
      </w:r>
      <w:proofErr w:type="spellStart"/>
      <w:r w:rsidRPr="007B2C9F">
        <w:rPr>
          <w:rFonts w:ascii="Cambria" w:hAnsi="Cambria" w:cs="Cambria"/>
        </w:rPr>
        <w:t>γι</w:t>
      </w:r>
      <w:proofErr w:type="spellEnd"/>
      <w:r w:rsidRPr="007B2C9F">
        <w:rPr>
          <w:rFonts w:ascii="Cambria" w:hAnsi="Cambria" w:cs="Cambria"/>
        </w:rPr>
        <w:t>α</w:t>
      </w:r>
      <w:r w:rsidRPr="007B2C9F">
        <w:rPr>
          <w:rFonts w:ascii="Frutiger 45 Light" w:hAnsi="Frutiger 45 Light" w:cs="Arial"/>
        </w:rPr>
        <w:t xml:space="preserve"> </w:t>
      </w:r>
      <w:proofErr w:type="spellStart"/>
      <w:r w:rsidRPr="007B2C9F">
        <w:rPr>
          <w:rFonts w:ascii="Cambria" w:hAnsi="Cambria" w:cs="Cambria"/>
        </w:rPr>
        <w:t>μεγ</w:t>
      </w:r>
      <w:proofErr w:type="spellEnd"/>
      <w:r w:rsidRPr="007B2C9F">
        <w:rPr>
          <w:rFonts w:ascii="Cambria" w:hAnsi="Cambria" w:cs="Cambria"/>
        </w:rPr>
        <w:t>αλύτερο</w:t>
      </w:r>
      <w:r w:rsidRPr="007B2C9F">
        <w:rPr>
          <w:rFonts w:ascii="Frutiger 45 Light" w:hAnsi="Frutiger 45 Light" w:cs="Arial"/>
        </w:rPr>
        <w:t xml:space="preserve"> </w:t>
      </w:r>
      <w:proofErr w:type="spellStart"/>
      <w:r w:rsidRPr="007B2C9F">
        <w:rPr>
          <w:rFonts w:ascii="Cambria" w:hAnsi="Cambria" w:cs="Cambria"/>
        </w:rPr>
        <w:t>διάστημ</w:t>
      </w:r>
      <w:proofErr w:type="spellEnd"/>
      <w:r w:rsidRPr="007B2C9F">
        <w:rPr>
          <w:rFonts w:ascii="Cambria" w:hAnsi="Cambria" w:cs="Cambria"/>
        </w:rPr>
        <w:t>α</w:t>
      </w:r>
      <w:r w:rsidRPr="007B2C9F">
        <w:rPr>
          <w:rFonts w:ascii="Frutiger 45 Light" w:hAnsi="Frutiger 45 Light" w:cs="Arial"/>
        </w:rPr>
        <w:t xml:space="preserve"> </w:t>
      </w:r>
      <w:proofErr w:type="spellStart"/>
      <w:r w:rsidRPr="007B2C9F">
        <w:rPr>
          <w:rFonts w:ascii="Cambria" w:hAnsi="Cambria" w:cs="Cambria"/>
        </w:rPr>
        <w:t>γι</w:t>
      </w:r>
      <w:proofErr w:type="spellEnd"/>
      <w:r w:rsidRPr="007B2C9F">
        <w:rPr>
          <w:rFonts w:ascii="Cambria" w:hAnsi="Cambria" w:cs="Cambria"/>
        </w:rPr>
        <w:t>α</w:t>
      </w:r>
      <w:r w:rsidRPr="007B2C9F">
        <w:rPr>
          <w:rFonts w:ascii="Frutiger 45 Light" w:hAnsi="Frutiger 45 Light" w:cs="Arial"/>
        </w:rPr>
        <w:t xml:space="preserve"> </w:t>
      </w:r>
      <w:proofErr w:type="spellStart"/>
      <w:r w:rsidRPr="007B2C9F">
        <w:rPr>
          <w:rFonts w:ascii="Cambria" w:hAnsi="Cambria" w:cs="Cambria"/>
        </w:rPr>
        <w:t>νομικούς</w:t>
      </w:r>
      <w:proofErr w:type="spellEnd"/>
      <w:r w:rsidRPr="007B2C9F">
        <w:rPr>
          <w:rFonts w:ascii="Frutiger 45 Light" w:hAnsi="Frutiger 45 Light" w:cs="Arial"/>
        </w:rPr>
        <w:t xml:space="preserve"> </w:t>
      </w:r>
      <w:r w:rsidRPr="007B2C9F">
        <w:rPr>
          <w:rFonts w:ascii="Cambria" w:hAnsi="Cambria" w:cs="Cambria"/>
        </w:rPr>
        <w:t>ή</w:t>
      </w:r>
      <w:r w:rsidRPr="007B2C9F">
        <w:rPr>
          <w:rFonts w:ascii="Frutiger 45 Light" w:hAnsi="Frutiger 45 Light" w:cs="Arial"/>
        </w:rPr>
        <w:t xml:space="preserve"> </w:t>
      </w:r>
      <w:r w:rsidRPr="007B2C9F">
        <w:rPr>
          <w:rFonts w:ascii="Cambria" w:hAnsi="Cambria" w:cs="Cambria"/>
        </w:rPr>
        <w:t>κα</w:t>
      </w:r>
      <w:proofErr w:type="spellStart"/>
      <w:r w:rsidRPr="007B2C9F">
        <w:rPr>
          <w:rFonts w:ascii="Cambria" w:hAnsi="Cambria" w:cs="Cambria"/>
        </w:rPr>
        <w:t>νονιστικούς</w:t>
      </w:r>
      <w:proofErr w:type="spellEnd"/>
      <w:r w:rsidRPr="007B2C9F">
        <w:rPr>
          <w:rFonts w:ascii="Frutiger 45 Light" w:hAnsi="Frutiger 45 Light" w:cs="Arial"/>
        </w:rPr>
        <w:t xml:space="preserve"> </w:t>
      </w:r>
      <w:proofErr w:type="spellStart"/>
      <w:r w:rsidRPr="007B2C9F">
        <w:rPr>
          <w:rFonts w:ascii="Cambria" w:hAnsi="Cambria" w:cs="Cambria"/>
        </w:rPr>
        <w:t>λόγους</w:t>
      </w:r>
      <w:proofErr w:type="spellEnd"/>
      <w:r w:rsidRPr="007B2C9F">
        <w:rPr>
          <w:rFonts w:ascii="Frutiger 45 Light" w:hAnsi="Frutiger 45 Light" w:cs="Arial"/>
        </w:rPr>
        <w:t xml:space="preserve"> </w:t>
      </w:r>
      <w:proofErr w:type="spellStart"/>
      <w:r w:rsidRPr="007B2C9F">
        <w:rPr>
          <w:rFonts w:ascii="Cambria" w:hAnsi="Cambria" w:cs="Cambria"/>
        </w:rPr>
        <w:t>συμμόρφωσης</w:t>
      </w:r>
      <w:proofErr w:type="spellEnd"/>
      <w:r w:rsidRPr="007B2C9F">
        <w:rPr>
          <w:rFonts w:ascii="Frutiger 45 Light" w:hAnsi="Frutiger 45 Light" w:cs="Arial"/>
        </w:rPr>
        <w:t xml:space="preserve"> </w:t>
      </w:r>
      <w:r w:rsidRPr="007B2C9F">
        <w:rPr>
          <w:rFonts w:ascii="Cambria" w:hAnsi="Cambria" w:cs="Cambria"/>
        </w:rPr>
        <w:t>ή</w:t>
      </w:r>
      <w:r w:rsidRPr="007B2C9F">
        <w:rPr>
          <w:rFonts w:ascii="Frutiger 45 Light" w:hAnsi="Frutiger 45 Light" w:cs="Arial"/>
        </w:rPr>
        <w:t xml:space="preserve"> </w:t>
      </w:r>
      <w:proofErr w:type="spellStart"/>
      <w:r w:rsidRPr="007B2C9F">
        <w:rPr>
          <w:rFonts w:ascii="Cambria" w:hAnsi="Cambria" w:cs="Cambria"/>
        </w:rPr>
        <w:t>γι</w:t>
      </w:r>
      <w:proofErr w:type="spellEnd"/>
      <w:r w:rsidRPr="007B2C9F">
        <w:rPr>
          <w:rFonts w:ascii="Cambria" w:hAnsi="Cambria" w:cs="Cambria"/>
        </w:rPr>
        <w:t>α</w:t>
      </w:r>
      <w:r w:rsidRPr="007B2C9F">
        <w:rPr>
          <w:rFonts w:ascii="Frutiger 45 Light" w:hAnsi="Frutiger 45 Light" w:cs="Arial"/>
        </w:rPr>
        <w:t xml:space="preserve"> </w:t>
      </w:r>
      <w:proofErr w:type="spellStart"/>
      <w:r w:rsidRPr="007B2C9F">
        <w:rPr>
          <w:rFonts w:ascii="Cambria" w:hAnsi="Cambria" w:cs="Cambria"/>
        </w:rPr>
        <w:t>την</w:t>
      </w:r>
      <w:proofErr w:type="spellEnd"/>
      <w:r w:rsidRPr="007B2C9F">
        <w:rPr>
          <w:rFonts w:ascii="Frutiger 45 Light" w:hAnsi="Frutiger 45 Light" w:cs="Arial"/>
        </w:rPr>
        <w:t xml:space="preserve"> </w:t>
      </w:r>
      <w:proofErr w:type="spellStart"/>
      <w:r w:rsidRPr="007B2C9F">
        <w:rPr>
          <w:rFonts w:ascii="Cambria" w:hAnsi="Cambria" w:cs="Cambria"/>
        </w:rPr>
        <w:t>άσκηση</w:t>
      </w:r>
      <w:proofErr w:type="spellEnd"/>
      <w:r w:rsidRPr="007B2C9F">
        <w:rPr>
          <w:rFonts w:ascii="Frutiger 45 Light" w:hAnsi="Frutiger 45 Light" w:cs="Arial"/>
        </w:rPr>
        <w:t xml:space="preserve"> </w:t>
      </w:r>
      <w:r w:rsidRPr="007B2C9F">
        <w:rPr>
          <w:rFonts w:ascii="Cambria" w:hAnsi="Cambria" w:cs="Cambria"/>
        </w:rPr>
        <w:t>ή</w:t>
      </w:r>
      <w:r w:rsidRPr="007B2C9F">
        <w:rPr>
          <w:rFonts w:ascii="Frutiger 45 Light" w:hAnsi="Frutiger 45 Light" w:cs="Arial"/>
        </w:rPr>
        <w:t xml:space="preserve"> </w:t>
      </w:r>
      <w:r w:rsidRPr="007B2C9F">
        <w:rPr>
          <w:rFonts w:ascii="Cambria" w:hAnsi="Cambria" w:cs="Cambria"/>
        </w:rPr>
        <w:t>υπ</w:t>
      </w:r>
      <w:proofErr w:type="spellStart"/>
      <w:r w:rsidRPr="007B2C9F">
        <w:rPr>
          <w:rFonts w:ascii="Cambria" w:hAnsi="Cambria" w:cs="Cambria"/>
        </w:rPr>
        <w:t>εράσ</w:t>
      </w:r>
      <w:proofErr w:type="spellEnd"/>
      <w:r w:rsidRPr="007B2C9F">
        <w:rPr>
          <w:rFonts w:ascii="Cambria" w:hAnsi="Cambria" w:cs="Cambria"/>
        </w:rPr>
        <w:t>πιση</w:t>
      </w:r>
      <w:r w:rsidRPr="007B2C9F">
        <w:rPr>
          <w:rFonts w:ascii="Frutiger 45 Light" w:hAnsi="Frutiger 45 Light" w:cs="Arial"/>
        </w:rPr>
        <w:t xml:space="preserve"> </w:t>
      </w:r>
      <w:proofErr w:type="spellStart"/>
      <w:r w:rsidRPr="007B2C9F">
        <w:rPr>
          <w:rFonts w:ascii="Cambria" w:hAnsi="Cambria" w:cs="Cambria"/>
        </w:rPr>
        <w:t>των</w:t>
      </w:r>
      <w:proofErr w:type="spellEnd"/>
      <w:r w:rsidRPr="007B2C9F">
        <w:rPr>
          <w:rFonts w:ascii="Frutiger 45 Light" w:hAnsi="Frutiger 45 Light" w:cs="Arial"/>
        </w:rPr>
        <w:t xml:space="preserve"> </w:t>
      </w:r>
      <w:proofErr w:type="spellStart"/>
      <w:r w:rsidRPr="007B2C9F">
        <w:rPr>
          <w:rFonts w:ascii="Cambria" w:hAnsi="Cambria" w:cs="Cambria"/>
        </w:rPr>
        <w:t>νόμιμων</w:t>
      </w:r>
      <w:proofErr w:type="spellEnd"/>
      <w:r w:rsidRPr="007B2C9F">
        <w:rPr>
          <w:rFonts w:ascii="Frutiger 45 Light" w:hAnsi="Frutiger 45 Light" w:cs="Arial"/>
        </w:rPr>
        <w:t xml:space="preserve"> </w:t>
      </w:r>
      <w:proofErr w:type="spellStart"/>
      <w:r w:rsidRPr="007B2C9F">
        <w:rPr>
          <w:rFonts w:ascii="Cambria" w:hAnsi="Cambria" w:cs="Cambria"/>
        </w:rPr>
        <w:t>συμφερόντων</w:t>
      </w:r>
      <w:proofErr w:type="spellEnd"/>
      <w:r w:rsidRPr="007B2C9F">
        <w:rPr>
          <w:rFonts w:ascii="Frutiger 45 Light" w:hAnsi="Frutiger 45 Light" w:cs="Arial"/>
        </w:rPr>
        <w:t xml:space="preserve"> </w:t>
      </w:r>
      <w:r w:rsidRPr="007B2C9F">
        <w:rPr>
          <w:rFonts w:ascii="Cambria" w:hAnsi="Cambria" w:cs="Cambria"/>
        </w:rPr>
        <w:t>μας</w:t>
      </w:r>
      <w:r w:rsidRPr="007B2C9F">
        <w:rPr>
          <w:rFonts w:ascii="Frutiger 45 Light" w:hAnsi="Frutiger 45 Light" w:cs="Arial"/>
        </w:rPr>
        <w:t>.</w:t>
      </w:r>
      <w:r>
        <w:rPr>
          <w:rFonts w:ascii="Frutiger 45 Light" w:hAnsi="Frutiger 45 Light" w:cs="Arial"/>
        </w:rPr>
        <w:t xml:space="preserve"> </w:t>
      </w:r>
      <w:proofErr w:type="spellStart"/>
      <w:r w:rsidRPr="007B2C9F">
        <w:rPr>
          <w:rFonts w:ascii="Cambria" w:hAnsi="Cambria" w:cs="Cambria"/>
        </w:rPr>
        <w:t>Έχουμε</w:t>
      </w:r>
      <w:proofErr w:type="spellEnd"/>
      <w:r w:rsidRPr="007B2C9F">
        <w:rPr>
          <w:rFonts w:ascii="Frutiger 45 Light" w:hAnsi="Frutiger 45 Light" w:cs="Arial"/>
        </w:rPr>
        <w:t xml:space="preserve"> </w:t>
      </w:r>
      <w:proofErr w:type="spellStart"/>
      <w:r w:rsidRPr="007B2C9F">
        <w:rPr>
          <w:rFonts w:ascii="Cambria" w:hAnsi="Cambria" w:cs="Cambria"/>
        </w:rPr>
        <w:t>εφ</w:t>
      </w:r>
      <w:proofErr w:type="spellEnd"/>
      <w:r w:rsidRPr="007B2C9F">
        <w:rPr>
          <w:rFonts w:ascii="Cambria" w:hAnsi="Cambria" w:cs="Cambria"/>
        </w:rPr>
        <w:t>αρμόσει</w:t>
      </w:r>
      <w:r w:rsidRPr="007B2C9F">
        <w:rPr>
          <w:rFonts w:ascii="Frutiger 45 Light" w:hAnsi="Frutiger 45 Light" w:cs="Arial"/>
        </w:rPr>
        <w:t xml:space="preserve"> </w:t>
      </w:r>
      <w:proofErr w:type="spellStart"/>
      <w:r w:rsidRPr="007B2C9F">
        <w:rPr>
          <w:rFonts w:ascii="Cambria" w:hAnsi="Cambria" w:cs="Cambria"/>
        </w:rPr>
        <w:t>εμ</w:t>
      </w:r>
      <w:proofErr w:type="spellEnd"/>
      <w:r w:rsidRPr="007B2C9F">
        <w:rPr>
          <w:rFonts w:ascii="Cambria" w:hAnsi="Cambria" w:cs="Cambria"/>
        </w:rPr>
        <w:t>πορικά</w:t>
      </w:r>
      <w:r w:rsidRPr="007B2C9F">
        <w:rPr>
          <w:rFonts w:ascii="Frutiger 45 Light" w:hAnsi="Frutiger 45 Light" w:cs="Arial"/>
        </w:rPr>
        <w:t xml:space="preserve"> </w:t>
      </w:r>
      <w:proofErr w:type="spellStart"/>
      <w:r w:rsidRPr="007B2C9F">
        <w:rPr>
          <w:rFonts w:ascii="Cambria" w:hAnsi="Cambria" w:cs="Cambria"/>
        </w:rPr>
        <w:t>εύλογ</w:t>
      </w:r>
      <w:proofErr w:type="spellEnd"/>
      <w:r w:rsidRPr="007B2C9F">
        <w:rPr>
          <w:rFonts w:ascii="Cambria" w:hAnsi="Cambria" w:cs="Cambria"/>
        </w:rPr>
        <w:t>α</w:t>
      </w:r>
      <w:r w:rsidRPr="007B2C9F">
        <w:rPr>
          <w:rFonts w:ascii="Frutiger 45 Light" w:hAnsi="Frutiger 45 Light" w:cs="Arial"/>
        </w:rPr>
        <w:t xml:space="preserve"> </w:t>
      </w:r>
      <w:r w:rsidRPr="007B2C9F">
        <w:rPr>
          <w:rFonts w:ascii="Cambria" w:hAnsi="Cambria" w:cs="Cambria"/>
        </w:rPr>
        <w:t>π</w:t>
      </w:r>
      <w:proofErr w:type="spellStart"/>
      <w:r w:rsidRPr="007B2C9F">
        <w:rPr>
          <w:rFonts w:ascii="Cambria" w:hAnsi="Cambria" w:cs="Cambria"/>
        </w:rPr>
        <w:t>ρωτόκολλ</w:t>
      </w:r>
      <w:proofErr w:type="spellEnd"/>
      <w:r w:rsidRPr="007B2C9F">
        <w:rPr>
          <w:rFonts w:ascii="Cambria" w:hAnsi="Cambria" w:cs="Cambria"/>
        </w:rPr>
        <w:t>α</w:t>
      </w:r>
      <w:r w:rsidRPr="007B2C9F">
        <w:rPr>
          <w:rFonts w:ascii="Frutiger 45 Light" w:hAnsi="Frutiger 45 Light" w:cs="Arial"/>
        </w:rPr>
        <w:t xml:space="preserve"> </w:t>
      </w:r>
      <w:proofErr w:type="spellStart"/>
      <w:r w:rsidRPr="007B2C9F">
        <w:rPr>
          <w:rFonts w:ascii="Cambria" w:hAnsi="Cambria" w:cs="Cambria"/>
        </w:rPr>
        <w:t>γι</w:t>
      </w:r>
      <w:proofErr w:type="spellEnd"/>
      <w:r w:rsidRPr="007B2C9F">
        <w:rPr>
          <w:rFonts w:ascii="Cambria" w:hAnsi="Cambria" w:cs="Cambria"/>
        </w:rPr>
        <w:t>α</w:t>
      </w:r>
      <w:r w:rsidRPr="007B2C9F">
        <w:rPr>
          <w:rFonts w:ascii="Frutiger 45 Light" w:hAnsi="Frutiger 45 Light" w:cs="Arial"/>
        </w:rPr>
        <w:t xml:space="preserve"> </w:t>
      </w:r>
      <w:proofErr w:type="spellStart"/>
      <w:r w:rsidRPr="007B2C9F">
        <w:rPr>
          <w:rFonts w:ascii="Cambria" w:hAnsi="Cambria" w:cs="Cambria"/>
        </w:rPr>
        <w:t>την</w:t>
      </w:r>
      <w:proofErr w:type="spellEnd"/>
      <w:r w:rsidRPr="007B2C9F">
        <w:rPr>
          <w:rFonts w:ascii="Frutiger 45 Light" w:hAnsi="Frutiger 45 Light" w:cs="Arial"/>
        </w:rPr>
        <w:t xml:space="preserve"> </w:t>
      </w:r>
      <w:r w:rsidRPr="007B2C9F">
        <w:rPr>
          <w:rFonts w:ascii="Cambria" w:hAnsi="Cambria" w:cs="Cambria"/>
        </w:rPr>
        <w:t>π</w:t>
      </w:r>
      <w:proofErr w:type="spellStart"/>
      <w:r w:rsidRPr="007B2C9F">
        <w:rPr>
          <w:rFonts w:ascii="Cambria" w:hAnsi="Cambria" w:cs="Cambria"/>
        </w:rPr>
        <w:t>ροστ</w:t>
      </w:r>
      <w:proofErr w:type="spellEnd"/>
      <w:r w:rsidRPr="007B2C9F">
        <w:rPr>
          <w:rFonts w:ascii="Cambria" w:hAnsi="Cambria" w:cs="Cambria"/>
        </w:rPr>
        <w:t>ασία</w:t>
      </w:r>
      <w:r w:rsidRPr="007B2C9F">
        <w:rPr>
          <w:rFonts w:ascii="Frutiger 45 Light" w:hAnsi="Frutiger 45 Light" w:cs="Arial"/>
        </w:rPr>
        <w:t xml:space="preserve"> </w:t>
      </w:r>
      <w:r w:rsidRPr="007B2C9F">
        <w:rPr>
          <w:rFonts w:ascii="Cambria" w:hAnsi="Cambria" w:cs="Cambria"/>
        </w:rPr>
        <w:t>και</w:t>
      </w:r>
      <w:r w:rsidRPr="007B2C9F">
        <w:rPr>
          <w:rFonts w:ascii="Frutiger 45 Light" w:hAnsi="Frutiger 45 Light" w:cs="Arial"/>
        </w:rPr>
        <w:t xml:space="preserve">, </w:t>
      </w:r>
      <w:proofErr w:type="spellStart"/>
      <w:r w:rsidRPr="007B2C9F">
        <w:rPr>
          <w:rFonts w:ascii="Cambria" w:hAnsi="Cambria" w:cs="Cambria"/>
        </w:rPr>
        <w:t>ότ</w:t>
      </w:r>
      <w:proofErr w:type="spellEnd"/>
      <w:r w:rsidRPr="007B2C9F">
        <w:rPr>
          <w:rFonts w:ascii="Cambria" w:hAnsi="Cambria" w:cs="Cambria"/>
        </w:rPr>
        <w:t>αν</w:t>
      </w:r>
      <w:r w:rsidRPr="007B2C9F">
        <w:rPr>
          <w:rFonts w:ascii="Frutiger 45 Light" w:hAnsi="Frutiger 45 Light" w:cs="Arial"/>
        </w:rPr>
        <w:t xml:space="preserve"> </w:t>
      </w:r>
      <w:proofErr w:type="spellStart"/>
      <w:r w:rsidRPr="007B2C9F">
        <w:rPr>
          <w:rFonts w:ascii="Cambria" w:hAnsi="Cambria" w:cs="Cambria"/>
        </w:rPr>
        <w:t>ενδείκνυτ</w:t>
      </w:r>
      <w:proofErr w:type="spellEnd"/>
      <w:r w:rsidRPr="007B2C9F">
        <w:rPr>
          <w:rFonts w:ascii="Cambria" w:hAnsi="Cambria" w:cs="Cambria"/>
        </w:rPr>
        <w:t>αι</w:t>
      </w:r>
      <w:r w:rsidRPr="007B2C9F">
        <w:rPr>
          <w:rFonts w:ascii="Frutiger 45 Light" w:hAnsi="Frutiger 45 Light" w:cs="Arial"/>
        </w:rPr>
        <w:t xml:space="preserve">, </w:t>
      </w:r>
      <w:proofErr w:type="spellStart"/>
      <w:r w:rsidRPr="007B2C9F">
        <w:rPr>
          <w:rFonts w:ascii="Cambria" w:hAnsi="Cambria" w:cs="Cambria"/>
        </w:rPr>
        <w:t>γι</w:t>
      </w:r>
      <w:proofErr w:type="spellEnd"/>
      <w:r w:rsidRPr="007B2C9F">
        <w:rPr>
          <w:rFonts w:ascii="Cambria" w:hAnsi="Cambria" w:cs="Cambria"/>
        </w:rPr>
        <w:t>α</w:t>
      </w:r>
      <w:r w:rsidRPr="007B2C9F">
        <w:rPr>
          <w:rFonts w:ascii="Frutiger 45 Light" w:hAnsi="Frutiger 45 Light" w:cs="Arial"/>
        </w:rPr>
        <w:t xml:space="preserve"> </w:t>
      </w:r>
      <w:proofErr w:type="spellStart"/>
      <w:r w:rsidRPr="007B2C9F">
        <w:rPr>
          <w:rFonts w:ascii="Cambria" w:hAnsi="Cambria" w:cs="Cambria"/>
        </w:rPr>
        <w:t>τη</w:t>
      </w:r>
      <w:proofErr w:type="spellEnd"/>
      <w:r w:rsidRPr="007B2C9F">
        <w:rPr>
          <w:rFonts w:ascii="Frutiger 45 Light" w:hAnsi="Frutiger 45 Light" w:cs="Arial"/>
        </w:rPr>
        <w:t xml:space="preserve"> </w:t>
      </w:r>
      <w:proofErr w:type="spellStart"/>
      <w:r w:rsidRPr="007B2C9F">
        <w:rPr>
          <w:rFonts w:ascii="Cambria" w:hAnsi="Cambria" w:cs="Cambria"/>
        </w:rPr>
        <w:t>μόνιμη</w:t>
      </w:r>
      <w:proofErr w:type="spellEnd"/>
      <w:r w:rsidRPr="007B2C9F">
        <w:rPr>
          <w:rFonts w:ascii="Frutiger 45 Light" w:hAnsi="Frutiger 45 Light" w:cs="Arial"/>
        </w:rPr>
        <w:t xml:space="preserve"> </w:t>
      </w:r>
      <w:proofErr w:type="spellStart"/>
      <w:r w:rsidRPr="007B2C9F">
        <w:rPr>
          <w:rFonts w:ascii="Cambria" w:hAnsi="Cambria" w:cs="Cambria"/>
        </w:rPr>
        <w:t>δι</w:t>
      </w:r>
      <w:proofErr w:type="spellEnd"/>
      <w:r w:rsidRPr="007B2C9F">
        <w:rPr>
          <w:rFonts w:ascii="Cambria" w:hAnsi="Cambria" w:cs="Cambria"/>
        </w:rPr>
        <w:t>αγραφή</w:t>
      </w:r>
      <w:r w:rsidRPr="007B2C9F">
        <w:rPr>
          <w:rFonts w:ascii="Frutiger 45 Light" w:hAnsi="Frutiger 45 Light" w:cs="Arial"/>
        </w:rPr>
        <w:t xml:space="preserve"> </w:t>
      </w:r>
      <w:r w:rsidRPr="007B2C9F">
        <w:rPr>
          <w:rFonts w:ascii="Cambria" w:hAnsi="Cambria" w:cs="Cambria"/>
        </w:rPr>
        <w:t>ή</w:t>
      </w:r>
      <w:r w:rsidRPr="007B2C9F">
        <w:rPr>
          <w:rFonts w:ascii="Frutiger 45 Light" w:hAnsi="Frutiger 45 Light" w:cs="Arial"/>
        </w:rPr>
        <w:t xml:space="preserve"> </w:t>
      </w:r>
      <w:proofErr w:type="spellStart"/>
      <w:r w:rsidRPr="007B2C9F">
        <w:rPr>
          <w:rFonts w:ascii="Cambria" w:hAnsi="Cambria" w:cs="Cambria"/>
        </w:rPr>
        <w:t>την</w:t>
      </w:r>
      <w:proofErr w:type="spellEnd"/>
      <w:r w:rsidRPr="007B2C9F">
        <w:rPr>
          <w:rFonts w:ascii="Frutiger 45 Light" w:hAnsi="Frutiger 45 Light" w:cs="Arial"/>
        </w:rPr>
        <w:t xml:space="preserve"> </w:t>
      </w:r>
      <w:r w:rsidRPr="007B2C9F">
        <w:rPr>
          <w:rFonts w:ascii="Cambria" w:hAnsi="Cambria" w:cs="Cambria"/>
        </w:rPr>
        <w:t>απ</w:t>
      </w:r>
      <w:proofErr w:type="spellStart"/>
      <w:r w:rsidRPr="007B2C9F">
        <w:rPr>
          <w:rFonts w:ascii="Cambria" w:hAnsi="Cambria" w:cs="Cambria"/>
        </w:rPr>
        <w:t>όρριψη</w:t>
      </w:r>
      <w:proofErr w:type="spellEnd"/>
      <w:r w:rsidRPr="007B2C9F">
        <w:rPr>
          <w:rFonts w:ascii="Frutiger 45 Light" w:hAnsi="Frutiger 45 Light" w:cs="Arial"/>
        </w:rPr>
        <w:t xml:space="preserve"> </w:t>
      </w:r>
      <w:proofErr w:type="spellStart"/>
      <w:r w:rsidRPr="007B2C9F">
        <w:rPr>
          <w:rFonts w:ascii="Cambria" w:hAnsi="Cambria" w:cs="Cambria"/>
        </w:rPr>
        <w:t>τέτοιων</w:t>
      </w:r>
      <w:proofErr w:type="spellEnd"/>
      <w:r w:rsidRPr="007B2C9F">
        <w:rPr>
          <w:rFonts w:ascii="Frutiger 45 Light" w:hAnsi="Frutiger 45 Light" w:cs="Arial"/>
        </w:rPr>
        <w:t xml:space="preserve"> </w:t>
      </w:r>
      <w:r w:rsidRPr="007B2C9F">
        <w:rPr>
          <w:rFonts w:ascii="Cambria" w:hAnsi="Cambria" w:cs="Cambria"/>
        </w:rPr>
        <w:t>β</w:t>
      </w:r>
      <w:proofErr w:type="spellStart"/>
      <w:r w:rsidRPr="007B2C9F">
        <w:rPr>
          <w:rFonts w:ascii="Cambria" w:hAnsi="Cambria" w:cs="Cambria"/>
        </w:rPr>
        <w:t>ιομετρικών</w:t>
      </w:r>
      <w:proofErr w:type="spellEnd"/>
      <w:r w:rsidRPr="007B2C9F">
        <w:rPr>
          <w:rFonts w:ascii="Frutiger 45 Light" w:hAnsi="Frutiger 45 Light" w:cs="Arial"/>
        </w:rPr>
        <w:t xml:space="preserve"> </w:t>
      </w:r>
      <w:proofErr w:type="spellStart"/>
      <w:r w:rsidRPr="007B2C9F">
        <w:rPr>
          <w:rFonts w:ascii="Cambria" w:hAnsi="Cambria" w:cs="Cambria"/>
        </w:rPr>
        <w:t>δεδομένων</w:t>
      </w:r>
      <w:proofErr w:type="spellEnd"/>
      <w:r w:rsidRPr="007B2C9F">
        <w:rPr>
          <w:rFonts w:ascii="Frutiger 45 Light" w:hAnsi="Frutiger 45 Light" w:cs="Arial"/>
        </w:rPr>
        <w:t>.</w:t>
      </w:r>
    </w:p>
    <w:p w14:paraId="61CE0B3B" w14:textId="77777777" w:rsidR="00501628" w:rsidRPr="00852AEC" w:rsidRDefault="00852AEC" w:rsidP="00506B85">
      <w:pPr>
        <w:pStyle w:val="ListParagraph"/>
        <w:numPr>
          <w:ilvl w:val="1"/>
          <w:numId w:val="14"/>
        </w:numPr>
        <w:spacing w:before="100" w:beforeAutospacing="1" w:after="100" w:afterAutospacing="1" w:line="240" w:lineRule="auto"/>
        <w:jc w:val="both"/>
        <w:rPr>
          <w:rFonts w:ascii="Frutiger 45 Light" w:hAnsi="Frutiger 45 Light"/>
          <w:b/>
          <w:bCs/>
          <w:color w:val="0023A0"/>
          <w:lang w:val="el-GR"/>
        </w:rPr>
      </w:pPr>
      <w:r>
        <w:rPr>
          <w:rFonts w:ascii="Frutiger 45 Light" w:eastAsia="Frutiger 45 Light" w:hAnsi="Frutiger 45 Light"/>
          <w:b/>
          <w:bCs/>
          <w:color w:val="0023A0"/>
          <w:lang w:val="el-GR"/>
        </w:rPr>
        <w:t>Παρακολουθεί η P&amp;G τη χρήση του δικτύου και των συσκευών;</w:t>
      </w:r>
    </w:p>
    <w:p w14:paraId="61CE0B3C" w14:textId="77777777" w:rsidR="00236C72" w:rsidRPr="00852AEC" w:rsidRDefault="00852AEC" w:rsidP="00236C72">
      <w:pPr>
        <w:jc w:val="both"/>
        <w:rPr>
          <w:rFonts w:ascii="Frutiger 45 Light" w:hAnsi="Frutiger 45 Light" w:cs="Arial"/>
          <w:lang w:val="el-GR"/>
        </w:rPr>
      </w:pPr>
      <w:r>
        <w:rPr>
          <w:rFonts w:ascii="Frutiger 45 Light" w:eastAsia="Frutiger 45 Light" w:hAnsi="Frutiger 45 Light" w:cs="Arial"/>
          <w:lang w:val="el-GR"/>
        </w:rPr>
        <w:t xml:space="preserve">Η Εταιρεία παρακολουθεί τη χρήση του δικτύου και των συσκευών της P&amp;G. Η P&amp;G έχει υποχρέωση να προστατεύει τους υπαλλήλους, τα περιουσιακά στοιχεία και τις εγκαταστάσεις της. Η P&amp;G παρακολουθεί τα εταιρικά δίκτυα και τις συσκευές της για τρεις σκοπούς: i) την προστασία της ασφάλειας (που περιλαμβάνει την εμπιστευτικότητα, την αξιοπιστία και τη διαθεσιμότητα) των ανθρώπων, των δεδομένων, του δικτύου, των περιουσιακών στοιχείων, των εγκαταστάσεων, της φήμης και των ανταγωνιστικών συμφερόντων της P&amp;G, ii) τη διερεύνηση εικαζόμενης ή επιβεβαιωμένης ανάρμοστης συμπεριφοράς ή παραβάσεων του νόμου (συμπεριλαμβανομένης της υποστήριξης σε δικαστικές διαμάχες) και iii) τη διασφάλιση της αξιοπιστίας επιχειρηματικών διεργασιών και οικονομικών αναφορών. </w:t>
      </w:r>
    </w:p>
    <w:p w14:paraId="61CE0B3D" w14:textId="77777777" w:rsidR="00236C72" w:rsidRPr="00852AEC" w:rsidRDefault="00852AEC" w:rsidP="00236C72">
      <w:pPr>
        <w:jc w:val="both"/>
        <w:rPr>
          <w:rFonts w:ascii="Frutiger 45 Light" w:eastAsiaTheme="minorEastAsia" w:hAnsi="Frutiger 45 Light" w:cstheme="minorBidi"/>
          <w:lang w:val="el-GR"/>
        </w:rPr>
      </w:pPr>
      <w:r>
        <w:rPr>
          <w:rFonts w:ascii="Frutiger 45 Light" w:eastAsia="Frutiger 45 Light" w:hAnsi="Frutiger 45 Light"/>
          <w:lang w:val="el-GR"/>
        </w:rPr>
        <w:t xml:space="preserve">Η P&amp;G δεν παρακολουθεί το δίκτυο ή τις συσκευές ενός συγκεκριμένου ατόμου, εκτός αν υπάρχει νομότυπος λόγος ή εάν υποχρεούμαστε από τον νόμο να το πράξουμε, όπως κατόπιν αιτήματος που προέρχεται από τις αρμόδιες αρχές. </w:t>
      </w:r>
      <w:r>
        <w:rPr>
          <w:rFonts w:ascii="Frutiger 45 Light" w:eastAsia="Frutiger 45 Light" w:hAnsi="Frutiger 45 Light" w:cs="Arial"/>
          <w:lang w:val="el-GR"/>
        </w:rPr>
        <w:t>Διατηρούμε το δικαίωμα, με την επιφύλαξη της ισχύουσας νομοθεσίας, να αποκτήσουμε πρόσβαση, να επιθεωρήσουμε, να γνωστοποιήσουμε και να απορρίψουμε τυχόν ηλεκτρονικά αρχεία, δεδομένα και μηνύματα που δημιουργούνται, αποθηκεύονται, αποστέλλονται ή λαμβάνονται μέσω των δικτύων και των συσκευών μας, κατά περίπτωση, για τους σκοπούς που αναφέρονται παραπάνω. Αυτή η παρακολούθηση συμμορφώνεται πάντα με τους ισχύοντες νόμους</w:t>
      </w:r>
      <w:r>
        <w:rPr>
          <w:rFonts w:ascii="Frutiger 45 Light" w:eastAsia="Frutiger 45 Light" w:hAnsi="Frutiger 45 Light"/>
          <w:lang w:val="el-GR"/>
        </w:rPr>
        <w:t xml:space="preserve"> και κανονισμούς. Η P&amp;G θα εφαρμόζει πρόσθετες διαδικασίες, πρότυπα, πολιτικές ή/και οποιαδήποτε ενεργά μέτρα όπου απαιτούνται για την εκπλήρωση των τοπικών νομικών απαιτήσεων.</w:t>
      </w:r>
    </w:p>
    <w:p w14:paraId="61CE0B3E" w14:textId="77777777" w:rsidR="00E85C39" w:rsidRPr="00852AEC" w:rsidRDefault="00852AEC" w:rsidP="009D1872">
      <w:pPr>
        <w:tabs>
          <w:tab w:val="left" w:pos="0"/>
        </w:tabs>
        <w:spacing w:before="100" w:beforeAutospacing="1" w:after="100" w:afterAutospacing="1" w:line="240" w:lineRule="auto"/>
        <w:jc w:val="both"/>
        <w:rPr>
          <w:rFonts w:ascii="Frutiger 45 Light" w:hAnsi="Frutiger 45 Light" w:cs="Arial"/>
          <w:lang w:val="el-GR"/>
        </w:rPr>
      </w:pPr>
      <w:r>
        <w:rPr>
          <w:rFonts w:ascii="Frutiger 45 Light" w:eastAsia="Frutiger 45 Light" w:hAnsi="Frutiger 45 Light" w:cs="Arial"/>
          <w:lang w:val="el-GR"/>
        </w:rPr>
        <w:t xml:space="preserve">Πιο συγκεκριμένα, η P&amp;G θα διεξάγει παθητική και ενεργητική παρακολούθηση των δικτύων της P&amp;G και των συσκευών που ανήκουν στην P&amp;G και έχουν παρασχεθεί στους EPR, για την επισήμανση τυχόν απειλών στα συμφέροντα της P&amp;G.  Η «παθητική παρακολούθηση» δεν θα εξετάζει ενεργά τη συμπεριφορά ενός ατόμου, αλλά, αντίθετα, αναζητά ενδείξεις κινδύνου. Αυτές οι ενδείξεις κινδύνου είναι προκαθορισμένες από την P&amp;G και εξειδικευμένους συνεργάτες </w:t>
      </w:r>
      <w:r>
        <w:rPr>
          <w:rFonts w:ascii="Frutiger 45 Light" w:eastAsia="Frutiger 45 Light" w:hAnsi="Frutiger 45 Light" w:cs="Arial"/>
          <w:lang w:val="el-GR"/>
        </w:rPr>
        <w:lastRenderedPageBreak/>
        <w:t>ασφαλείας και είναι συντονισμένες για να καλύπτουν τις ανάγκες ασφαλείας της P&amp;G. Όταν ένας τέτοιος δείκτης κινδύνου ενεργοποιείται (ένα «Συμβάν»), τα συστήματα καταγράφουν τα συναφή δεδομένα και τα διατηρούν για μεταγενέστερη εξέταση ή/και διερεύνηση. Πιο συγκεκριμένα, θα χρησιμοποιούνται οι παρακάτω τεχνικές παρακολούθησης σε όλα τα δίκτυα της P&amp;G και τις συσκευές που ανήκουν στην P&amp;G και έχουν παρασχεθεί σε EPR:</w:t>
      </w:r>
    </w:p>
    <w:p w14:paraId="61CE0B3F" w14:textId="77777777" w:rsidR="00E85C39" w:rsidRPr="00852AEC" w:rsidRDefault="00E85C39" w:rsidP="00E85C39">
      <w:pPr>
        <w:spacing w:after="0"/>
        <w:jc w:val="both"/>
        <w:rPr>
          <w:rFonts w:ascii="Frutiger 45 Light" w:eastAsiaTheme="minorEastAsia" w:hAnsi="Frutiger 45 Light" w:cstheme="minorBidi"/>
          <w:lang w:val="el-GR"/>
        </w:rPr>
      </w:pPr>
    </w:p>
    <w:p w14:paraId="61CE0B40" w14:textId="77777777" w:rsidR="00E85C39" w:rsidRPr="00852AEC" w:rsidRDefault="00852AEC" w:rsidP="00E85C39">
      <w:pPr>
        <w:numPr>
          <w:ilvl w:val="0"/>
          <w:numId w:val="24"/>
        </w:numPr>
        <w:spacing w:after="0" w:line="240" w:lineRule="auto"/>
        <w:contextualSpacing/>
        <w:jc w:val="both"/>
        <w:rPr>
          <w:rFonts w:ascii="Frutiger 45 Light" w:eastAsiaTheme="minorEastAsia" w:hAnsi="Frutiger 45 Light" w:cstheme="minorHAnsi"/>
          <w:b/>
          <w:u w:val="single"/>
          <w:lang w:val="el-GR"/>
        </w:rPr>
      </w:pPr>
      <w:r>
        <w:rPr>
          <w:rFonts w:ascii="Frutiger 45 Light" w:eastAsia="Frutiger 45 Light" w:hAnsi="Frutiger 45 Light"/>
          <w:lang w:val="el-GR"/>
        </w:rPr>
        <w:t xml:space="preserve">Η </w:t>
      </w:r>
      <w:r>
        <w:rPr>
          <w:rFonts w:ascii="Frutiger 45 Light" w:eastAsia="Frutiger 45 Light" w:hAnsi="Frutiger 45 Light"/>
          <w:b/>
          <w:bCs/>
          <w:lang w:val="el-GR"/>
        </w:rPr>
        <w:t>Παρακολούθηση Μοτίβων Χρήσης</w:t>
      </w:r>
      <w:r>
        <w:rPr>
          <w:rFonts w:ascii="Frutiger 45 Light" w:eastAsia="Frutiger 45 Light" w:hAnsi="Frutiger 45 Light"/>
          <w:lang w:val="el-GR"/>
        </w:rPr>
        <w:t xml:space="preserve"> είναι μια τεχνική παρακολούθησης, κατά την οποία το λογισμικό ή το υλικό ελέγχει τα προεντοπισμένα δεδομένα δικτύου και διαδικτύου της P&amp;G για ένα προκαθορισμένο σύνολο ενδείξεων κινδύνου. Αυτή η τεχνική αναζητά ύποπτα μοτίβα για το πώς </w:t>
      </w:r>
      <w:r>
        <w:rPr>
          <w:rFonts w:ascii="Frutiger 45 Light" w:eastAsia="Frutiger 45 Light" w:hAnsi="Frutiger 45 Light"/>
          <w:i/>
          <w:iCs/>
          <w:lang w:val="el-GR"/>
        </w:rPr>
        <w:t>χρησιμοποιούνται</w:t>
      </w:r>
      <w:r>
        <w:rPr>
          <w:rFonts w:ascii="Frutiger 45 Light" w:eastAsia="Frutiger 45 Light" w:hAnsi="Frutiger 45 Light"/>
          <w:lang w:val="el-GR"/>
        </w:rPr>
        <w:t xml:space="preserve"> τα δίκτυα ή οι συσκευές που ανήκουν στην P&amp;G και έχουν παρασχεθεί σε EPR. Για παράδειγμα, η P&amp;G μπορεί να ρυθμίσει το εργαλείο Παρακολούθησης Μοτίβων Χρήσης ώστε να αναζητεί τις ενδείξεις κινδύνου κατά τοποθεσία σύνδεσης στην P&amp;G. Το Τμήμα Ασφαλείας της P&amp;G μπορεί να ρυθμίσει το εργαλείο ώστε να παράγει μια ειδοποίηση εάν τα διαπιστευτήρια σύνδεσης του χρήστη εισάγονται σε δύο διαφορετικές τοποθεσίες της P&amp;G σε λιγότερο χρόνο από τον χρόνο που λογικά απαιτείται για να μετακινηθεί ένα πρόσωπο μεταξύ αυτών των τοποθεσιών.</w:t>
      </w:r>
    </w:p>
    <w:p w14:paraId="61CE0B41" w14:textId="77777777" w:rsidR="00E85C39" w:rsidRPr="00852AEC" w:rsidRDefault="00852AEC" w:rsidP="00E85C39">
      <w:pPr>
        <w:numPr>
          <w:ilvl w:val="0"/>
          <w:numId w:val="24"/>
        </w:numPr>
        <w:spacing w:after="0" w:line="240" w:lineRule="auto"/>
        <w:contextualSpacing/>
        <w:jc w:val="both"/>
        <w:rPr>
          <w:rFonts w:ascii="Frutiger 45 Light" w:eastAsiaTheme="minorEastAsia" w:hAnsi="Frutiger 45 Light" w:cstheme="minorHAnsi"/>
          <w:b/>
          <w:u w:val="single"/>
          <w:lang w:val="el-GR"/>
        </w:rPr>
      </w:pPr>
      <w:r>
        <w:rPr>
          <w:rFonts w:ascii="Frutiger 45 Light" w:eastAsia="Frutiger 45 Light" w:hAnsi="Frutiger 45 Light"/>
          <w:lang w:val="el-GR"/>
        </w:rPr>
        <w:t xml:space="preserve">Η </w:t>
      </w:r>
      <w:r>
        <w:rPr>
          <w:rFonts w:ascii="Frutiger 45 Light" w:eastAsia="Frutiger 45 Light" w:hAnsi="Frutiger 45 Light"/>
          <w:b/>
          <w:bCs/>
          <w:lang w:val="el-GR"/>
        </w:rPr>
        <w:t>Σάρωση Εισερχόμενης Κίνησης</w:t>
      </w:r>
      <w:r>
        <w:rPr>
          <w:rFonts w:ascii="Frutiger 45 Light" w:eastAsia="Frutiger 45 Light" w:hAnsi="Frutiger 45 Light"/>
          <w:lang w:val="el-GR"/>
        </w:rPr>
        <w:t xml:space="preserve"> είναι ένα εργαλείο παρακολούθησης που σαρώνει εισερχόμενες διαδικτυακές επικοινωνίες (συμπεριλαμβανομένου του email) για ενδείξεις κινδύνου καθώς εισέρχονται στο δίκτυο της P&amp;G.  Το λογισμικό κατά των ιών και το λογισμικό τείχους προστασίας (firewall) είναι το πιο κοινό παράδειγμα αυτού του εργαλείου, επειδή σαρώνει συνεχώς την εισερχόμενη κίνηση για ενδείξεις κακόβουλου λογισμικού σε συνημμένα, συνδέσμους, ιστότοπους, κλπ.</w:t>
      </w:r>
    </w:p>
    <w:p w14:paraId="61CE0B42" w14:textId="77777777" w:rsidR="00E85C39" w:rsidRPr="00852AEC" w:rsidRDefault="00852AEC" w:rsidP="00E85C39">
      <w:pPr>
        <w:numPr>
          <w:ilvl w:val="0"/>
          <w:numId w:val="24"/>
        </w:numPr>
        <w:spacing w:after="0" w:line="240" w:lineRule="auto"/>
        <w:contextualSpacing/>
        <w:jc w:val="both"/>
        <w:rPr>
          <w:rFonts w:ascii="Frutiger 45 Light" w:eastAsiaTheme="minorEastAsia" w:hAnsi="Frutiger 45 Light" w:cstheme="minorHAnsi"/>
          <w:b/>
          <w:u w:val="single"/>
          <w:lang w:val="el-GR"/>
        </w:rPr>
      </w:pPr>
      <w:r>
        <w:rPr>
          <w:rFonts w:ascii="Frutiger 45 Light" w:eastAsia="Frutiger 45 Light" w:hAnsi="Frutiger 45 Light"/>
          <w:lang w:val="el-GR"/>
        </w:rPr>
        <w:t xml:space="preserve">Η </w:t>
      </w:r>
      <w:r>
        <w:rPr>
          <w:rFonts w:ascii="Frutiger 45 Light" w:eastAsia="Frutiger 45 Light" w:hAnsi="Frutiger 45 Light"/>
          <w:b/>
          <w:bCs/>
          <w:lang w:val="el-GR"/>
        </w:rPr>
        <w:t>Περιοδική Σάρωση</w:t>
      </w:r>
      <w:r>
        <w:rPr>
          <w:rFonts w:ascii="Frutiger 45 Light" w:eastAsia="Frutiger 45 Light" w:hAnsi="Frutiger 45 Light"/>
          <w:lang w:val="el-GR"/>
        </w:rPr>
        <w:t xml:space="preserve"> είναι ένα εργαλείο παρακολούθησης που σαρώνει σε επίπεδο δικτύου P&amp;G και συσκευής P&amp;G, για να εντοπίσει συγκεκριμένες ενδείξεις κινδύνου που μπορεί να έχουν ξεφύγει ​​από τις περιμετρικές σαρώσεις της Σάρωσης Εισερχόμενης Κίνησης. Αυτό το εργαλείο είναι χρήσιμο επειδή μερικές φορές είναι πιο εύκολο να εντοπιστούν τα Συμβάντα όταν εξετάζονται με πρόσθετο περιεχόμενο. Μία πλήρης σάρωση δίσκου με λογισμικό κατά των ιών είναι ένα χαρακτηριστικό παράδειγμα αυτής της δυνατότητας.</w:t>
      </w:r>
    </w:p>
    <w:p w14:paraId="61CE0B43" w14:textId="77777777" w:rsidR="00E85C39" w:rsidRPr="00852AEC" w:rsidRDefault="00852AEC" w:rsidP="00E85C39">
      <w:pPr>
        <w:numPr>
          <w:ilvl w:val="0"/>
          <w:numId w:val="24"/>
        </w:numPr>
        <w:contextualSpacing/>
        <w:rPr>
          <w:rFonts w:ascii="Frutiger 45 Light" w:eastAsiaTheme="minorEastAsia" w:hAnsi="Frutiger 45 Light" w:cstheme="minorBidi"/>
          <w:lang w:val="el-GR"/>
        </w:rPr>
      </w:pPr>
      <w:r>
        <w:rPr>
          <w:rFonts w:ascii="Frutiger 45 Light" w:eastAsia="Frutiger 45 Light" w:hAnsi="Frutiger 45 Light"/>
          <w:b/>
          <w:bCs/>
          <w:lang w:val="el-GR"/>
        </w:rPr>
        <w:t>Σάρωση Εξερχόμενης Κίνησης</w:t>
      </w:r>
      <w:r>
        <w:rPr>
          <w:rFonts w:ascii="Frutiger 45 Light" w:eastAsia="Frutiger 45 Light" w:hAnsi="Frutiger 45 Light"/>
          <w:lang w:val="el-GR"/>
        </w:rPr>
        <w:t xml:space="preserve"> Η P&amp;G έχει τη δυνατότητα να σαρώνει την εξερχόμενη διαδικτυακή κίνηση για συγκεκριμένες, προκαθορισμένες ενδείξεις κινδύνου. Το εργαλείο σαρώνει την εξερχόμενη κίνηση για να διαπιστώσει εάν ενεργοποιείται ένα Συμβάν, σύμφωνα με τους καθορισμένους κανόνες ενδείξεων κινδύνου. Για παράδειγμα, η P&amp;G μπορεί να γράψει έναν κανόνα που θα επισημαίνει φορτώσεις μεγάλων αρχείων σε μέρη εκτός του δικτύου της P&amp;G, που περιλαμβάνουν δεδομένα άκρως περιορισμένης χρήσης ή συγκεκριμένες λέξεις-κλειδιά, όπως μια συγκεκριμένη χημική ένωση που χρησιμοποιείται στη σύνθεση ενός νέου προϊόντος.</w:t>
      </w:r>
    </w:p>
    <w:p w14:paraId="61CE0B44" w14:textId="77777777" w:rsidR="004717D9" w:rsidRPr="00852AEC" w:rsidRDefault="004717D9" w:rsidP="004717D9">
      <w:pPr>
        <w:ind w:left="990"/>
        <w:contextualSpacing/>
        <w:rPr>
          <w:rFonts w:ascii="Frutiger 45 Light" w:eastAsiaTheme="minorEastAsia" w:hAnsi="Frutiger 45 Light" w:cstheme="minorBidi"/>
          <w:b/>
          <w:lang w:val="el-GR"/>
        </w:rPr>
      </w:pPr>
    </w:p>
    <w:p w14:paraId="61CE0B45" w14:textId="77777777" w:rsidR="00E85C39" w:rsidRPr="00852AEC" w:rsidRDefault="00852AEC" w:rsidP="00E85C39">
      <w:pPr>
        <w:jc w:val="both"/>
        <w:rPr>
          <w:rFonts w:ascii="Frutiger 45 Light" w:eastAsiaTheme="minorEastAsia" w:hAnsi="Frutiger 45 Light" w:cstheme="minorBidi"/>
          <w:lang w:val="el-GR"/>
        </w:rPr>
      </w:pPr>
      <w:r>
        <w:rPr>
          <w:rFonts w:ascii="Frutiger 45 Light" w:eastAsia="Frutiger 45 Light" w:hAnsi="Frutiger 45 Light"/>
          <w:lang w:val="el-GR"/>
        </w:rPr>
        <w:t xml:space="preserve">Η P&amp;G αξιολογεί, με βάση τον χαρακτήρα του κινδύνου που επισημάνθηκε από τα εργαλεία παθητικής παρακολούθησης ή που γνωστοποιήθηκε διαφορετικά στην P&amp;G (π.χ., νομική αγωγή, πιθανολογούμενη ανάρμοστη συμπεριφορά, επιβολή του νόμου, κλπ.), εάν απαιτείται περαιτέρω έρευνα/ανάλυση του κινδύνου. Σε αυτή την αξιολόγηση, η P&amp;G λαμβάνει υπόψη τη δυνητική ζημιά στους υπαλλήλους, τους καταναλωτές, άλλα ενδιαφερόμενα μέρη ή/και την Εταιρεία, όπως και τα νομικά συμφέροντα και τα συμφέροντα ιδιωτικού απορρήτου οποιωνδήποτε εμπλεκόμενων ατόμων. Η P&amp;G ενδέχεται επίσης να προσδιορίσει αν απαιτείται περαιτέρω ανάλυση μέσω των νομικών απαιτήσεων ή των απαιτήσεων των πολιτικών, για τη διασφάλιση των περιουσιακών στοιχείων και την εγγύηση της ακεραιότητας των επιχειρηματικών διαδικασιών. Με βάση αυτή </w:t>
      </w:r>
      <w:r>
        <w:rPr>
          <w:rFonts w:ascii="Frutiger 45 Light" w:eastAsia="Frutiger 45 Light" w:hAnsi="Frutiger 45 Light"/>
          <w:lang w:val="el-GR"/>
        </w:rPr>
        <w:lastRenderedPageBreak/>
        <w:t>την ανάλυση, η P&amp;G είτε δεν θα προβεί σε περαιτέρω διερεύνηση είτε θα προχωρήσει σε αναλογική έρευνα χρησιμοποιώντας εργαλεία ενεργής παρακολούθησης.</w:t>
      </w:r>
    </w:p>
    <w:p w14:paraId="61CE0B46" w14:textId="77777777" w:rsidR="00E85C39" w:rsidRPr="00852AEC" w:rsidRDefault="00852AEC" w:rsidP="00E85C39">
      <w:pPr>
        <w:jc w:val="both"/>
        <w:rPr>
          <w:rFonts w:ascii="Frutiger 45 Light" w:eastAsiaTheme="minorEastAsia" w:hAnsi="Frutiger 45 Light" w:cstheme="minorBidi"/>
          <w:lang w:val="el-GR"/>
        </w:rPr>
      </w:pPr>
      <w:r>
        <w:rPr>
          <w:rFonts w:ascii="Frutiger 45 Light" w:eastAsia="Frutiger 45 Light" w:hAnsi="Frutiger 45 Light"/>
          <w:lang w:val="el-GR"/>
        </w:rPr>
        <w:t>Η P&amp;G χρησιμοποιεί πέντε βασικά είδη εργαλείων Ενεργής Παρακολούθησης: (1) Σάρωση Συσκευής, (2) Σάρωση Διαδικτύου, (3) Παρακολούθηση Λογισμικού (4) Παρακολούθηση Υλικού και (5) Πρόληψη Απώλειας Δεδομένων.</w:t>
      </w:r>
    </w:p>
    <w:p w14:paraId="61CE0B47" w14:textId="77777777" w:rsidR="00E85C39" w:rsidRPr="00852AEC" w:rsidRDefault="00852AEC" w:rsidP="00E85C39">
      <w:pPr>
        <w:numPr>
          <w:ilvl w:val="0"/>
          <w:numId w:val="25"/>
        </w:numPr>
        <w:contextualSpacing/>
        <w:jc w:val="both"/>
        <w:rPr>
          <w:rFonts w:ascii="Frutiger 45 Light" w:eastAsiaTheme="minorEastAsia" w:hAnsi="Frutiger 45 Light" w:cstheme="minorBidi"/>
          <w:lang w:val="el-GR"/>
        </w:rPr>
      </w:pPr>
      <w:r>
        <w:rPr>
          <w:rFonts w:ascii="Frutiger 45 Light" w:eastAsia="Frutiger 45 Light" w:hAnsi="Frutiger 45 Light"/>
          <w:b/>
          <w:bCs/>
          <w:lang w:val="el-GR"/>
        </w:rPr>
        <w:t>Σάρωση Συσκευής:</w:t>
      </w:r>
      <w:r>
        <w:rPr>
          <w:rFonts w:ascii="Frutiger 45 Light" w:eastAsia="Frutiger 45 Light" w:hAnsi="Frutiger 45 Light"/>
          <w:lang w:val="el-GR"/>
        </w:rPr>
        <w:t xml:space="preserve">  Αυτά τα εργαλεία επιτρέπουν στην P&amp;G, κάποιες φορές μέσω ενός τρίτου μέρους, να λάβει </w:t>
      </w:r>
      <w:r>
        <w:rPr>
          <w:rFonts w:ascii="Frutiger 45 Light" w:eastAsia="Frutiger 45 Light" w:hAnsi="Frutiger 45 Light"/>
          <w:i/>
          <w:iCs/>
          <w:lang w:val="el-GR"/>
        </w:rPr>
        <w:t>ολόκληρο</w:t>
      </w:r>
      <w:r>
        <w:rPr>
          <w:rFonts w:ascii="Frutiger 45 Light" w:eastAsia="Frutiger 45 Light" w:hAnsi="Frutiger 45 Light"/>
          <w:lang w:val="el-GR"/>
        </w:rPr>
        <w:t xml:space="preserve"> το περιεχόμενο ενός υπολογιστή που ανήκει στην P&amp;G ή άλλης συσκευής της P&amp;G σε ένα μεμονωμένο χρονικό σημείο, για χρήση σε μια έρευνα.  Τα Εργαλεία Σάρωσης Συσκευής δεν λαμβάνουν μόνο τα αρχεία και τις εφαρμογές που έχουν αποθηκευτεί στη συσκευή της P&amp;G, αλλά μπορούν επίσης να λάβουν την τρέχουσα προσωρινή μνήμη αυτής της συσκευής κατά τη στιγμή της λήψης.  Ανάλογα με το εργαλείο, η P&amp;G μπορεί να επιλέξει να λάβει μόνο φυσικά αρχεία (δηλαδή, χωρίς μνήμη) ή να λάβει μια μερική εικόνα της συσκευής – επιτρέποντας στην έρευνα να εστιάσει μόνο σε συγκεκριμένα είδη αρχείων ή εφαρμογών, σύμφωνα με τις αρχές της αναλογικότητας.</w:t>
      </w:r>
    </w:p>
    <w:p w14:paraId="61CE0B48" w14:textId="77777777" w:rsidR="00E85C39" w:rsidRPr="00852AEC" w:rsidRDefault="00852AEC" w:rsidP="00E85C39">
      <w:pPr>
        <w:numPr>
          <w:ilvl w:val="0"/>
          <w:numId w:val="25"/>
        </w:numPr>
        <w:contextualSpacing/>
        <w:jc w:val="both"/>
        <w:rPr>
          <w:rFonts w:ascii="Frutiger 45 Light" w:eastAsiaTheme="minorEastAsia" w:hAnsi="Frutiger 45 Light" w:cstheme="minorBidi"/>
          <w:lang w:val="el-GR"/>
        </w:rPr>
      </w:pPr>
      <w:r>
        <w:rPr>
          <w:rFonts w:ascii="Frutiger 45 Light" w:eastAsia="Frutiger 45 Light" w:hAnsi="Frutiger 45 Light"/>
          <w:b/>
          <w:bCs/>
          <w:lang w:val="el-GR"/>
        </w:rPr>
        <w:t>Σάρωση Διαδικτύου:</w:t>
      </w:r>
      <w:r>
        <w:rPr>
          <w:rFonts w:ascii="Frutiger 45 Light" w:eastAsia="Frutiger 45 Light" w:hAnsi="Frutiger 45 Light"/>
          <w:lang w:val="el-GR"/>
        </w:rPr>
        <w:t xml:space="preserve"> Η P&amp;G αναπτύσσει ένα εργαλείο web proxy, βασισμένο σε cloud, ενός τρίτου μέρους που έχει τρία κύρια χαρακτηριστικά.  Πρώτον, έχει τη δυνατότητα να παρακολουθεί τη χρήση του δημόσιου διαδικτύου σε επίπεδο διεύθυνσης URL (δηλαδή, τα ονόματα των ιστοσελίδων που επισκέφθηκε) όταν ο EPR χρησιμοποιεί μια συσκευή που ανήκει στην P&amp;G. Αυτή η λειτουργία παρακολουθεί και καταγράφει τη διαδικτυακή δραστηριότητα χρησιμοποιώντας κατακερματισμένα προσωπικά αναγνωριστικά (συνεπώς αποταυτοποιώντας τον χρήστη) για πιθανή χρήση σε μια εγκεκριμένη έρευνα. Δεύτερον, έχει τη δυνατότητα να παρέχει ορατότητα στα δεδομένα που έχουν εισαχθεί σε μια μη κρυπτογραφημένη ιστοσελίδα και τα αρχεία που φορτώνονται ή λαμβάνονται κατά τις επισκέψεις σε μη κρυπτογραφημένες ιστοσελίδες. Τρίτον, έχει τη δυνατότητα να αποκρυπτογραφήσει ένα περιορισμένο υποσύνολο επισκεψιμότητας ιστού που ορίζεται ως υψηλού κινδύνου (π.χ. εξωτερικές συνδέσεις προς κακόβουλες ιστοσελίδες, ιστοσελίδες που είναι γνωστό ότι μολύνουν με κακόβουλο λογισμικό τις συσκευές ή μη εγκεκριμένους ιστοτόπους κοινοποίησης αρχείων). Αυτή η λύση έχει διαμορφωθεί ώστε να μην αποκρυπτογραφεί επισκεψιμότητα για ιστοτόπους που ενδέχεται να επεξεργάζονται ευαίσθητες προσωπικές πληροφορίες για τον τελικό χρήστη (π.χ. ιστοτόπους τραπεζικής και υγειονομικής περίθαλψης).</w:t>
      </w:r>
    </w:p>
    <w:p w14:paraId="61CE0B49" w14:textId="77777777" w:rsidR="00E85C39" w:rsidRPr="00852AEC" w:rsidRDefault="00852AEC" w:rsidP="00E85C39">
      <w:pPr>
        <w:numPr>
          <w:ilvl w:val="0"/>
          <w:numId w:val="25"/>
        </w:numPr>
        <w:spacing w:before="240" w:line="280" w:lineRule="exact"/>
        <w:contextualSpacing/>
        <w:jc w:val="both"/>
        <w:rPr>
          <w:rFonts w:ascii="Frutiger 45 Light" w:eastAsiaTheme="minorEastAsia" w:hAnsi="Frutiger 45 Light" w:cstheme="minorHAnsi"/>
          <w:b/>
          <w:bCs/>
          <w:lang w:val="el-GR"/>
        </w:rPr>
      </w:pPr>
      <w:r>
        <w:rPr>
          <w:rFonts w:ascii="Frutiger 45 Light" w:eastAsia="Frutiger 45 Light" w:hAnsi="Frutiger 45 Light"/>
          <w:b/>
          <w:bCs/>
          <w:lang w:val="el-GR"/>
        </w:rPr>
        <w:t>Συνοπτική Παρακολούθηση:</w:t>
      </w:r>
      <w:r>
        <w:rPr>
          <w:rFonts w:ascii="Frutiger 45 Light" w:eastAsia="Frutiger 45 Light" w:hAnsi="Frutiger 45 Light"/>
          <w:lang w:val="el-GR"/>
        </w:rPr>
        <w:t xml:space="preserve"> Αυτές είναι τεχνικές που χρησιμοποιούνται ως μέρος μιας έρευνας που αφορά αναγνωρίσιμα άτομα, όπου (α) το άτομο έχει λάβει γνώση για την έρευνα και (β) το άτομο δεν αποτελεί αντικείμενο της έρευνας. Για παράδειγμα, ένα εργαλείο Συνοπτικής Παρακολούθησης θα μπορούσε να είναι ένα τηλεφώνημα ή ένα email για να προσδιοριστεί εκείνη τη στιγμή η τοποθεσία/θέση σύνδεσης ενός </w:t>
      </w:r>
      <w:r>
        <w:rPr>
          <w:rFonts w:ascii="Frutiger 45 Light" w:eastAsia="Frutiger 45 Light" w:hAnsi="Frutiger 45 Light"/>
          <w:i/>
          <w:iCs/>
          <w:lang w:val="el-GR"/>
        </w:rPr>
        <w:t>αναγνωρισμένου</w:t>
      </w:r>
      <w:r>
        <w:rPr>
          <w:rFonts w:ascii="Frutiger 45 Light" w:eastAsia="Frutiger 45 Light" w:hAnsi="Frutiger 45 Light"/>
          <w:lang w:val="el-GR"/>
        </w:rPr>
        <w:t xml:space="preserve"> EPR, προκειμένου να καθοριστεί εάν είναι νομότυπο ένα ενεργοποιημένο Συμβάν γεωγραφικής τοποθεσίας.</w:t>
      </w:r>
    </w:p>
    <w:p w14:paraId="61CE0B4A" w14:textId="77777777" w:rsidR="00F64EC9" w:rsidRPr="00852AEC" w:rsidRDefault="00852AEC" w:rsidP="00C5403D">
      <w:pPr>
        <w:numPr>
          <w:ilvl w:val="0"/>
          <w:numId w:val="25"/>
        </w:numPr>
        <w:tabs>
          <w:tab w:val="left" w:pos="0"/>
        </w:tabs>
        <w:spacing w:before="100" w:beforeAutospacing="1" w:after="100" w:afterAutospacing="1" w:line="240" w:lineRule="auto"/>
        <w:contextualSpacing/>
        <w:jc w:val="both"/>
        <w:rPr>
          <w:rFonts w:ascii="Frutiger 45 Light" w:hAnsi="Frutiger 45 Light" w:cs="Arial"/>
          <w:lang w:val="el-GR"/>
        </w:rPr>
      </w:pPr>
      <w:r>
        <w:rPr>
          <w:rFonts w:ascii="Frutiger 45 Light" w:eastAsia="Frutiger 45 Light" w:hAnsi="Frutiger 45 Light"/>
          <w:b/>
          <w:bCs/>
          <w:lang w:val="el-GR"/>
        </w:rPr>
        <w:t>Παρακολούθηση Υλικού και Εφαρμογών</w:t>
      </w:r>
      <w:r>
        <w:rPr>
          <w:rFonts w:ascii="Frutiger 45 Light" w:eastAsia="Frutiger 45 Light" w:hAnsi="Frutiger 45 Light"/>
          <w:lang w:val="el-GR"/>
        </w:rPr>
        <w:t xml:space="preserve">: Τα εργαλεία Παρακολούθησης Υλικού και Εφαρμογών είναι δυνατότητες καταγραφής και παρακολούθησης που οι κατασκευαστές ενσωματώνουν στο υλικό ή/και σε εφαρμογές και τα οποία, όταν συνδυάζονται με έναν αναγνωρισμένο EPR, αποτελούν Ενεργή Παρακολούθηση. Κοινά χρησιμοποιούμενα παραδείγματα είναι τα αρχεία καταγραφής διακομιστών, οι συνδέσεις SAP, οι αναφορές σάρωσης ταυτοτήτων (ID badge), ο έλεγχος ταυτότητας δικτύου, κλπ. </w:t>
      </w:r>
    </w:p>
    <w:p w14:paraId="61CE0B4B" w14:textId="77777777" w:rsidR="00E85C39" w:rsidRPr="00852AEC" w:rsidRDefault="00852AEC" w:rsidP="00C5403D">
      <w:pPr>
        <w:numPr>
          <w:ilvl w:val="0"/>
          <w:numId w:val="25"/>
        </w:numPr>
        <w:tabs>
          <w:tab w:val="left" w:pos="0"/>
        </w:tabs>
        <w:spacing w:before="100" w:beforeAutospacing="1" w:after="100" w:afterAutospacing="1" w:line="240" w:lineRule="auto"/>
        <w:contextualSpacing/>
        <w:jc w:val="both"/>
        <w:rPr>
          <w:rFonts w:ascii="Frutiger 45 Light" w:hAnsi="Frutiger 45 Light" w:cs="Arial"/>
          <w:lang w:val="el-GR"/>
        </w:rPr>
      </w:pPr>
      <w:r>
        <w:rPr>
          <w:rFonts w:ascii="Frutiger 45 Light" w:eastAsia="Frutiger 45 Light" w:hAnsi="Frutiger 45 Light"/>
          <w:b/>
          <w:bCs/>
          <w:lang w:val="el-GR"/>
        </w:rPr>
        <w:t>Πρόληψη Απώλειας Δεδομένων</w:t>
      </w:r>
      <w:r>
        <w:rPr>
          <w:rFonts w:ascii="Frutiger 45 Light" w:eastAsia="Frutiger 45 Light" w:hAnsi="Frutiger 45 Light" w:cs="Calibri"/>
          <w:b/>
          <w:bCs/>
          <w:lang w:val="el-GR"/>
        </w:rPr>
        <w:t xml:space="preserve">: </w:t>
      </w:r>
      <w:r>
        <w:rPr>
          <w:rFonts w:ascii="Frutiger 45 Light" w:eastAsia="Frutiger 45 Light" w:hAnsi="Frutiger 45 Light" w:cs="Calibri"/>
          <w:lang w:val="el-GR"/>
        </w:rPr>
        <w:t xml:space="preserve">Η P&amp;G ή ένας εγκεκριμένος πάροχος υπηρεσιών σαρώνει τα email με προορισμό διευθύνσεις εκτός της P&amp;G για ενδείξεις απώλειας </w:t>
      </w:r>
      <w:r>
        <w:rPr>
          <w:rFonts w:ascii="Frutiger 45 Light" w:eastAsia="Frutiger 45 Light" w:hAnsi="Frutiger 45 Light" w:cs="Calibri"/>
          <w:lang w:val="el-GR"/>
        </w:rPr>
        <w:lastRenderedPageBreak/>
        <w:t>δεδομένων. Για παράδειγμα, αν ένας EPR αποστείλει ένα μη κρυπτογραφημένο email με ένα συνημμένο άκρως περιορισμένης χρήσης σε μια διεύθυνση email εκτός της P&amp;G, η λύση πρόληψης απώλειας δεδομένων θα επισημάνει αυτό το email ως κίνδυνο ασφάλειας πληροφοριών και ο χρήστης ενδέχεται να ενημερωθεί ότι πρέπει να χρησιμοποιήσει μια εγκεκριμένη λύση αποκρυπτογράφησης για μελλοντικές επικοινωνίες. Παρομοίως, αν επισημανθεί ένα email με προορισμό εκτός της P&amp;G που έχει χαρακτηριστεί ως άκρως περιορισμένης χρήσης ή μυστικό (που περιλαμβάνει ειδικά προσδιορισμένες λέξεις-κλειδιά), αυτό το email θα ελεγχθεί κατόπιν για κινδύνους ασφαλείας. Αν κριθεί απαραίτητο, μπορεί να ξεκινήσει διερεύνηση. Η P&amp;G δεν σαρώνει μηνύματα που ταξινομούνται ως «Προσωπικά» ή «Απόρρητα» ή που επισημαίνονται ως «Προσωπικά» ή «Απόρρητα» στη γραμμή θέματος.</w:t>
      </w:r>
    </w:p>
    <w:p w14:paraId="61CE0B4C" w14:textId="77777777" w:rsidR="00B24504" w:rsidRDefault="00852AEC" w:rsidP="0097181F">
      <w:pPr>
        <w:pStyle w:val="ListParagraph"/>
        <w:numPr>
          <w:ilvl w:val="0"/>
          <w:numId w:val="15"/>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el-GR"/>
        </w:rPr>
        <w:t>Μελλοντικές Τροποποιήσεις</w:t>
      </w:r>
    </w:p>
    <w:p w14:paraId="61CE0B4D" w14:textId="77777777" w:rsidR="003A2285" w:rsidRPr="00852AEC" w:rsidRDefault="00852AEC" w:rsidP="00852AEC">
      <w:pPr>
        <w:spacing w:before="100" w:beforeAutospacing="1" w:after="100" w:afterAutospacing="1" w:line="240" w:lineRule="auto"/>
        <w:jc w:val="both"/>
        <w:rPr>
          <w:rFonts w:ascii="Frutiger 45 Light" w:hAnsi="Frutiger 45 Light"/>
          <w:b/>
          <w:bCs/>
          <w:color w:val="0023A0"/>
          <w:lang w:val="el-GR"/>
        </w:rPr>
      </w:pPr>
      <w:r>
        <w:rPr>
          <w:rFonts w:ascii="Frutiger 45 Light" w:eastAsia="Frutiger 45 Light" w:hAnsi="Frutiger 45 Light" w:cs="Arial"/>
          <w:lang w:val="el-GR"/>
        </w:rPr>
        <w:t>Η P&amp;G διατηρεί το δικαίωμα να τροποποιήσει την παρούσα κοινοποίηση, όπως απαιτείται, για παράδειγμα, για τη συμμόρφωσή της με αλλαγές στους νόμους, τους κανονισμούς, τις πρακτικές και διαδικασίες της Εταιρείας ή για να ανταποκριθεί σε νέες απειλές ή νέες απαιτήσεις που επιβάλλονται από τις αρχές προστασίας δεδομένων.</w:t>
      </w:r>
      <w:bookmarkStart w:id="10" w:name="_MON_1393145093"/>
      <w:bookmarkEnd w:id="10"/>
      <w:r>
        <w:rPr>
          <w:rFonts w:ascii="Frutiger 45 Light" w:eastAsia="Frutiger 45 Light" w:hAnsi="Frutiger 45 Light" w:cs="Arial"/>
          <w:lang w:val="el-GR"/>
        </w:rPr>
        <w:t xml:space="preserve"> Όπου αυτές οι αλλαγές επηρεάζουν ουσιωδώς την επεξεργασία των Προσωπικών Δεδομένων EPR σας, θα σας ενημερώσουμε αναλόγως.</w:t>
      </w:r>
    </w:p>
    <w:p w14:paraId="61CE0B4E" w14:textId="77777777" w:rsidR="003A2285" w:rsidRPr="00521252" w:rsidRDefault="00852AEC" w:rsidP="00506B85">
      <w:pPr>
        <w:pStyle w:val="ListParagraph"/>
        <w:numPr>
          <w:ilvl w:val="0"/>
          <w:numId w:val="15"/>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el-GR"/>
        </w:rPr>
        <w:t>Πληροφορίες επικοινωνίας</w:t>
      </w:r>
    </w:p>
    <w:p w14:paraId="61CE0B4F" w14:textId="77777777" w:rsidR="00501628" w:rsidRPr="006D7528" w:rsidRDefault="00852AEC" w:rsidP="0097181F">
      <w:p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el-GR"/>
        </w:rPr>
        <w:t xml:space="preserve">Αν έχετε τυχόν ερωτήσεις ή ανησυχίες σχετικά με την επεξεργασία εκ μέρους μας των προσωπικών δεδομένων/Προσωπικών Πληροφοριών EPR ή αν επιθυμείτε να ασκήσετε τα δικαιώματα απορρήτου σας, μπορείτε να επικοινωνήσετε με τον Υπεύθυνο Παγκόσμιας Ασφάλειας Δεδομένων στα στοιχεία – email: </w:t>
      </w:r>
      <w:hyperlink r:id="rId14" w:history="1">
        <w:r>
          <w:rPr>
            <w:rFonts w:ascii="Frutiger 45 Light" w:eastAsia="Frutiger 45 Light" w:hAnsi="Frutiger 45 Light" w:cs="Arial"/>
            <w:color w:val="0000FF"/>
            <w:u w:val="single"/>
            <w:lang w:val="el-GR"/>
          </w:rPr>
          <w:t>pgprivacyofficer.im@pg.com</w:t>
        </w:r>
      </w:hyperlink>
      <w:r>
        <w:rPr>
          <w:rFonts w:ascii="Frutiger 45 Light" w:eastAsia="Frutiger 45 Light" w:hAnsi="Frutiger 45 Light" w:cs="Arial"/>
          <w:lang w:val="el-GR"/>
        </w:rPr>
        <w:t xml:space="preserve">, τηλέφωνο:  +1 (513) 622-0103, διεύθυνση: 1 Procter &amp; Gamble Plaza, Cincinnati, OH 45202, ΗΠΑ.  </w:t>
      </w:r>
    </w:p>
    <w:p w14:paraId="61CE0B50" w14:textId="77777777" w:rsidR="00522D31" w:rsidRDefault="00852AEC" w:rsidP="0097181F">
      <w:pPr>
        <w:spacing w:before="100" w:beforeAutospacing="1" w:after="100" w:afterAutospacing="1" w:line="240" w:lineRule="auto"/>
        <w:jc w:val="both"/>
        <w:rPr>
          <w:rFonts w:ascii="Frutiger 45 Light" w:hAnsi="Frutiger 45 Light"/>
        </w:rPr>
      </w:pPr>
      <w:r>
        <w:rPr>
          <w:rFonts w:ascii="Frutiger 45 Light" w:eastAsia="Frutiger 45 Light" w:hAnsi="Frutiger 45 Light"/>
          <w:lang w:val="el-GR"/>
        </w:rPr>
        <w:t xml:space="preserve">Αν έχετε ανησυχίες σχετικά με πιθανή παραβίαση των Προσωπικών Πληροφοριών EPR σας ή οποιωνδήποτε άλλων προσωπικών δεδομένων που χειρίζεται η P&amp;G, στείλτε μας ένα email στο </w:t>
      </w:r>
      <w:hyperlink r:id="rId15" w:history="1">
        <w:r>
          <w:rPr>
            <w:rFonts w:ascii="Frutiger 45 Light" w:eastAsia="Frutiger 45 Light" w:hAnsi="Frutiger 45 Light"/>
            <w:color w:val="0000FF"/>
            <w:u w:val="single"/>
            <w:lang w:val="el-GR"/>
          </w:rPr>
          <w:t>securityincident.im@pg.com</w:t>
        </w:r>
      </w:hyperlink>
      <w:r>
        <w:rPr>
          <w:rFonts w:ascii="Frutiger 45 Light" w:eastAsia="Frutiger 45 Light" w:hAnsi="Frutiger 45 Light"/>
          <w:lang w:val="el-GR"/>
        </w:rPr>
        <w:t xml:space="preserve">.  </w:t>
      </w:r>
    </w:p>
    <w:p w14:paraId="61CE0B51" w14:textId="77777777" w:rsidR="000D1F81" w:rsidRDefault="000D1F81">
      <w:pPr>
        <w:spacing w:after="0" w:line="240" w:lineRule="auto"/>
        <w:rPr>
          <w:rFonts w:ascii="Frutiger 45 Light" w:hAnsi="Frutiger 45 Light"/>
          <w:color w:val="0070C0"/>
        </w:rPr>
      </w:pPr>
    </w:p>
    <w:p w14:paraId="61CE0B52" w14:textId="77777777" w:rsidR="000F2C44" w:rsidRPr="000F2C44" w:rsidRDefault="000F2C44" w:rsidP="000F2C44">
      <w:pPr>
        <w:rPr>
          <w:rFonts w:ascii="Frutiger 45 Light" w:hAnsi="Frutiger 45 Light"/>
        </w:rPr>
      </w:pPr>
    </w:p>
    <w:p w14:paraId="61CE0B53" w14:textId="77777777" w:rsidR="000F2C44" w:rsidRPr="000F2C44" w:rsidRDefault="000F2C44" w:rsidP="000F2C44">
      <w:pPr>
        <w:rPr>
          <w:rFonts w:ascii="Frutiger 45 Light" w:hAnsi="Frutiger 45 Light"/>
        </w:rPr>
      </w:pPr>
    </w:p>
    <w:p w14:paraId="61CE0B54" w14:textId="77777777" w:rsidR="000F2C44" w:rsidRDefault="000F2C44" w:rsidP="000F2C44">
      <w:pPr>
        <w:rPr>
          <w:rFonts w:ascii="Frutiger 45 Light" w:hAnsi="Frutiger 45 Light"/>
          <w:color w:val="0070C0"/>
        </w:rPr>
      </w:pPr>
    </w:p>
    <w:p w14:paraId="61CE0B55" w14:textId="77777777" w:rsidR="000F2C44" w:rsidRPr="000F2C44" w:rsidRDefault="00852AEC" w:rsidP="000F2C44">
      <w:pPr>
        <w:tabs>
          <w:tab w:val="left" w:pos="6046"/>
        </w:tabs>
        <w:rPr>
          <w:rFonts w:ascii="Frutiger 45 Light" w:hAnsi="Frutiger 45 Light"/>
        </w:rPr>
      </w:pPr>
      <w:r>
        <w:rPr>
          <w:rFonts w:ascii="Frutiger 45 Light" w:hAnsi="Frutiger 45 Light"/>
        </w:rPr>
        <w:tab/>
      </w:r>
    </w:p>
    <w:sectPr w:rsidR="000F2C44" w:rsidRPr="000F2C44" w:rsidSect="00B24504">
      <w:headerReference w:type="default" r:id="rId16"/>
      <w:footerReference w:type="default" r:id="rId17"/>
      <w:headerReference w:type="first" r:id="rId18"/>
      <w:footerReference w:type="first" r:id="rId19"/>
      <w:pgSz w:w="12240" w:h="15840" w:code="1"/>
      <w:pgMar w:top="810" w:right="1440" w:bottom="270" w:left="1440" w:header="576" w:footer="1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E0B58" w14:textId="77777777" w:rsidR="00E80C9E" w:rsidRDefault="00852AEC">
      <w:pPr>
        <w:spacing w:after="0" w:line="240" w:lineRule="auto"/>
      </w:pPr>
      <w:r>
        <w:separator/>
      </w:r>
    </w:p>
  </w:endnote>
  <w:endnote w:type="continuationSeparator" w:id="0">
    <w:p w14:paraId="61CE0B59" w14:textId="77777777" w:rsidR="00E80C9E" w:rsidRDefault="0085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rutiger 45 Light">
    <w:panose1 w:val="00000000000000000000"/>
    <w:charset w:val="00"/>
    <w:family w:val="auto"/>
    <w:pitch w:val="variable"/>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E0B5B" w14:textId="77777777" w:rsidR="00244A33" w:rsidRDefault="00244A33">
    <w:pPr>
      <w:pStyle w:val="Footer"/>
      <w:rPr>
        <w:rFonts w:ascii="Frutiger 45 Light" w:hAnsi="Frutiger 45 Light" w:cs="Arial"/>
        <w:sz w:val="18"/>
        <w:szCs w:val="18"/>
      </w:rPr>
    </w:pPr>
  </w:p>
  <w:p w14:paraId="61CE0B5C" w14:textId="77777777" w:rsidR="00244A33" w:rsidRDefault="00852AEC" w:rsidP="00DB3E2D">
    <w:pPr>
      <w:pStyle w:val="Footer"/>
      <w:ind w:firstLine="3600"/>
      <w:jc w:val="center"/>
    </w:pPr>
    <w:r>
      <w:rPr>
        <w:rFonts w:ascii="Arial" w:eastAsia="Arial" w:hAnsi="Arial" w:cs="Arial"/>
        <w:b/>
        <w:bCs/>
        <w:color w:val="003DAF"/>
        <w:sz w:val="20"/>
        <w:szCs w:val="20"/>
        <w:lang w:val="el-GR"/>
      </w:rPr>
      <w:t>Σελίδα</w:t>
    </w:r>
    <w:r>
      <w:rPr>
        <w:rFonts w:ascii="Arial" w:eastAsia="Arial" w:hAnsi="Arial" w:cs="Arial"/>
        <w:color w:val="003DAF"/>
        <w:sz w:val="20"/>
        <w:szCs w:val="20"/>
        <w:lang w:val="el-GR"/>
      </w:rPr>
      <w:t xml:space="preserve"> </w:t>
    </w:r>
    <w:r w:rsidRPr="00B46E7C">
      <w:rPr>
        <w:rFonts w:ascii="Arial" w:hAnsi="Arial" w:cs="Arial"/>
        <w:b/>
        <w:color w:val="003DAF"/>
        <w:sz w:val="20"/>
        <w:szCs w:val="20"/>
      </w:rPr>
      <w:fldChar w:fldCharType="begin"/>
    </w:r>
    <w:r w:rsidRPr="00B46E7C">
      <w:rPr>
        <w:rFonts w:ascii="Arial" w:hAnsi="Arial" w:cs="Arial"/>
        <w:b/>
        <w:color w:val="003DAF"/>
        <w:sz w:val="20"/>
        <w:szCs w:val="20"/>
      </w:rPr>
      <w:instrText xml:space="preserve"> PAGE </w:instrText>
    </w:r>
    <w:r w:rsidRPr="00B46E7C">
      <w:rPr>
        <w:rFonts w:ascii="Arial" w:hAnsi="Arial" w:cs="Arial"/>
        <w:b/>
        <w:color w:val="003DAF"/>
        <w:sz w:val="20"/>
        <w:szCs w:val="20"/>
      </w:rPr>
      <w:fldChar w:fldCharType="separate"/>
    </w:r>
    <w:r>
      <w:rPr>
        <w:rFonts w:ascii="Arial" w:hAnsi="Arial" w:cs="Arial"/>
        <w:b/>
        <w:noProof/>
        <w:color w:val="003DAF"/>
        <w:sz w:val="20"/>
        <w:szCs w:val="20"/>
      </w:rPr>
      <w:t>11</w:t>
    </w:r>
    <w:r w:rsidRPr="00B46E7C">
      <w:rPr>
        <w:rFonts w:ascii="Arial" w:hAnsi="Arial" w:cs="Arial"/>
        <w:b/>
        <w:color w:val="003DAF"/>
        <w:sz w:val="20"/>
        <w:szCs w:val="20"/>
      </w:rPr>
      <w:fldChar w:fldCharType="end"/>
    </w:r>
    <w:r>
      <w:rPr>
        <w:rFonts w:ascii="Arial" w:eastAsia="Arial" w:hAnsi="Arial" w:cs="Arial"/>
        <w:color w:val="003DAF"/>
        <w:sz w:val="20"/>
        <w:szCs w:val="20"/>
        <w:lang w:val="el-GR"/>
      </w:rPr>
      <w:t xml:space="preserve"> </w:t>
    </w:r>
    <w:r>
      <w:rPr>
        <w:rFonts w:ascii="Arial" w:eastAsia="Arial" w:hAnsi="Arial" w:cs="Arial"/>
        <w:b/>
        <w:bCs/>
        <w:color w:val="003DAF"/>
        <w:sz w:val="20"/>
        <w:szCs w:val="20"/>
        <w:lang w:val="el-GR"/>
      </w:rPr>
      <w:t>από</w:t>
    </w:r>
    <w:r>
      <w:rPr>
        <w:rFonts w:ascii="Arial" w:eastAsia="Arial" w:hAnsi="Arial" w:cs="Arial"/>
        <w:color w:val="003DAF"/>
        <w:sz w:val="20"/>
        <w:szCs w:val="20"/>
        <w:lang w:val="el-GR"/>
      </w:rPr>
      <w:t xml:space="preserve"> </w:t>
    </w:r>
    <w:r w:rsidRPr="00B46E7C">
      <w:rPr>
        <w:rFonts w:ascii="Arial" w:hAnsi="Arial" w:cs="Arial"/>
        <w:b/>
        <w:color w:val="003DAF"/>
        <w:sz w:val="20"/>
        <w:szCs w:val="20"/>
      </w:rPr>
      <w:fldChar w:fldCharType="begin"/>
    </w:r>
    <w:r w:rsidRPr="00B46E7C">
      <w:rPr>
        <w:rFonts w:ascii="Arial" w:hAnsi="Arial" w:cs="Arial"/>
        <w:b/>
        <w:color w:val="003DAF"/>
        <w:sz w:val="20"/>
        <w:szCs w:val="20"/>
      </w:rPr>
      <w:instrText xml:space="preserve"> NUMPAGES  </w:instrText>
    </w:r>
    <w:r w:rsidRPr="00B46E7C">
      <w:rPr>
        <w:rFonts w:ascii="Arial" w:hAnsi="Arial" w:cs="Arial"/>
        <w:b/>
        <w:color w:val="003DAF"/>
        <w:sz w:val="20"/>
        <w:szCs w:val="20"/>
      </w:rPr>
      <w:fldChar w:fldCharType="separate"/>
    </w:r>
    <w:r>
      <w:rPr>
        <w:rFonts w:ascii="Arial" w:hAnsi="Arial" w:cs="Arial"/>
        <w:b/>
        <w:noProof/>
        <w:color w:val="003DAF"/>
        <w:sz w:val="20"/>
        <w:szCs w:val="20"/>
      </w:rPr>
      <w:t>12</w:t>
    </w:r>
    <w:r w:rsidRPr="00B46E7C">
      <w:rPr>
        <w:rFonts w:ascii="Arial" w:hAnsi="Arial" w:cs="Arial"/>
        <w:b/>
        <w:color w:val="003DAF"/>
        <w:sz w:val="20"/>
        <w:szCs w:val="20"/>
      </w:rPr>
      <w:fldChar w:fldCharType="end"/>
    </w:r>
    <w:r>
      <w:rPr>
        <w:rFonts w:eastAsia="Calibri"/>
        <w:b/>
        <w:bCs/>
        <w:sz w:val="24"/>
        <w:szCs w:val="24"/>
        <w:lang w:val="el-GR"/>
      </w:rPr>
      <w:tab/>
    </w:r>
    <w:r>
      <w:rPr>
        <w:rFonts w:eastAsia="Calibri"/>
        <w:b/>
        <w:bCs/>
        <w:sz w:val="24"/>
        <w:szCs w:val="24"/>
        <w:lang w:val="el-G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E0B5E" w14:textId="77777777" w:rsidR="00244A33" w:rsidRDefault="00852AEC">
    <w:pPr>
      <w:pStyle w:val="Footer"/>
    </w:pPr>
    <w:r>
      <w:rPr>
        <w:noProof/>
        <w:lang w:eastAsia="zh-CN"/>
      </w:rPr>
      <mc:AlternateContent>
        <mc:Choice Requires="wps">
          <w:drawing>
            <wp:anchor distT="0" distB="0" distL="114300" distR="114300" simplePos="0" relativeHeight="251657216" behindDoc="0" locked="0" layoutInCell="1" allowOverlap="1" wp14:anchorId="61CE0B65" wp14:editId="61CE0B66">
              <wp:simplePos x="0" y="0"/>
              <wp:positionH relativeFrom="column">
                <wp:posOffset>0</wp:posOffset>
              </wp:positionH>
              <wp:positionV relativeFrom="paragraph">
                <wp:posOffset>0</wp:posOffset>
              </wp:positionV>
              <wp:extent cx="2743200" cy="323850"/>
              <wp:effectExtent l="0" t="0" r="0" b="0"/>
              <wp:wrapNone/>
              <wp:docPr id="3" name="IMFooterFirst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E0B69" w14:textId="77777777" w:rsidR="00244A33" w:rsidRDefault="00852AEC" w:rsidP="0077526A">
                          <w:pPr>
                            <w:pStyle w:val="ImanageFooter"/>
                          </w:pPr>
                          <w: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1CE0B65" id="_x0000_t202" coordsize="21600,21600" o:spt="202" path="m,l,21600r21600,l21600,xe">
              <v:stroke joinstyle="miter"/>
              <v:path gradientshapeok="t" o:connecttype="rect"/>
            </v:shapetype>
            <v:shape id="IMFooterFirst1" o:spid="_x0000_s1028" type="#_x0000_t202" style="position:absolute;margin-left:0;margin-top:0;width:3in;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" filled="f" stroked="f">
              <v:textbox inset="0,0,0,0">
                <w:txbxContent>
                  <w:p w14:paraId="61CE0B69" w14:textId="77777777" w:rsidR="00244A33" w:rsidRDefault="00852AEC" w:rsidP="0077526A">
                    <w:pPr>
                      <w:pStyle w:val="ImanageFooter"/>
                    </w:pPr>
                    <w:r>
                      <w: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E0B56" w14:textId="77777777" w:rsidR="00E80C9E" w:rsidRDefault="00852AEC">
      <w:pPr>
        <w:spacing w:after="0" w:line="240" w:lineRule="auto"/>
      </w:pPr>
      <w:r>
        <w:separator/>
      </w:r>
    </w:p>
  </w:footnote>
  <w:footnote w:type="continuationSeparator" w:id="0">
    <w:p w14:paraId="61CE0B57" w14:textId="77777777" w:rsidR="00E80C9E" w:rsidRDefault="00852A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E0B5A" w14:textId="77777777" w:rsidR="00244A33" w:rsidRPr="00055BDF" w:rsidRDefault="00852AEC" w:rsidP="00FB3E3E">
    <w:pPr>
      <w:spacing w:after="120"/>
      <w:rPr>
        <w:rFonts w:ascii="Arial" w:hAnsi="Arial" w:cs="Arial"/>
        <w:b/>
        <w:color w:val="FF0000"/>
        <w:sz w:val="32"/>
        <w:szCs w:val="32"/>
      </w:rPr>
    </w:pPr>
    <w:r>
      <w:rPr>
        <w:rFonts w:ascii="Frutiger 45 Light" w:hAnsi="Frutiger 45 Light" w:cs="Arial"/>
        <w:b/>
        <w:noProof/>
        <w:color w:val="003DAF"/>
        <w:sz w:val="28"/>
        <w:szCs w:val="28"/>
        <w:lang w:eastAsia="zh-CN"/>
      </w:rPr>
      <mc:AlternateContent>
        <mc:Choice Requires="wps">
          <w:drawing>
            <wp:anchor distT="0" distB="0" distL="114300" distR="114300" simplePos="0" relativeHeight="251658240" behindDoc="0" locked="0" layoutInCell="0" allowOverlap="1" wp14:anchorId="61CE0B5F" wp14:editId="61CE0B60">
              <wp:simplePos x="0" y="0"/>
              <wp:positionH relativeFrom="page">
                <wp:posOffset>0</wp:posOffset>
              </wp:positionH>
              <wp:positionV relativeFrom="page">
                <wp:posOffset>190500</wp:posOffset>
              </wp:positionV>
              <wp:extent cx="7772400" cy="273685"/>
              <wp:effectExtent l="0" t="0" r="0" b="2540"/>
              <wp:wrapNone/>
              <wp:docPr id="4" name="MSIPCMa6554b5b9080626a156483f8" descr="{&quot;HashCode&quot;:2024820305,&quot;Height&quot;:792.0,&quot;Width&quot;:612.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E0B67" w14:textId="77777777" w:rsidR="00244A33" w:rsidRPr="004464D5" w:rsidRDefault="00852AEC" w:rsidP="004464D5">
                          <w:pPr>
                            <w:spacing w:after="0"/>
                            <w:jc w:val="right"/>
                            <w:rPr>
                              <w:rFonts w:cs="Calibri"/>
                              <w:color w:val="000000"/>
                              <w:sz w:val="20"/>
                            </w:rPr>
                          </w:pPr>
                          <w:r>
                            <w:rPr>
                              <w:rFonts w:eastAsia="Calibri" w:cs="Calibri"/>
                              <w:color w:val="000000"/>
                              <w:sz w:val="20"/>
                              <w:szCs w:val="20"/>
                              <w:lang w:val="el-GR"/>
                            </w:rPr>
                            <w:t>Για επαγγελματική χρήση</w:t>
                          </w:r>
                        </w:p>
                      </w:txbxContent>
                    </wps:txbx>
                    <wps:bodyPr rot="0" vert="horz" wrap="square" lIns="91440" tIns="0" rIns="254000" bIns="0" anchor="t" anchorCtr="0" upright="1"/>
                  </wps:wsp>
                </a:graphicData>
              </a:graphic>
              <wp14:sizeRelH relativeFrom="page">
                <wp14:pctWidth>0</wp14:pctWidth>
              </wp14:sizeRelH>
              <wp14:sizeRelV relativeFrom="page">
                <wp14:pctHeight>0</wp14:pctHeight>
              </wp14:sizeRelV>
            </wp:anchor>
          </w:drawing>
        </mc:Choice>
        <mc:Fallback>
          <w:pict>
            <v:shapetype w14:anchorId="61CE0B5F" id="_x0000_t202" coordsize="21600,21600" o:spt="202" path="m,l,21600r21600,l21600,xe">
              <v:stroke joinstyle="miter"/>
              <v:path gradientshapeok="t" o:connecttype="rect"/>
            </v:shapetype>
            <v:shape id="MSIPCMa6554b5b9080626a156483f8" o:spid="_x0000_s1026" type="#_x0000_t202" alt="{&quot;HashCode&quot;:2024820305,&quot;Height&quot;:792.0,&quot;Width&quot;:612.0,&quot;Placement&quot;:&quot;Header&quot;,&quot;Index&quot;:&quot;Primary&quot;,&quot;Section&quot;:1,&quot;Top&quot;:0.0,&quot;Left&quot;:0.0}" style="position:absolute;margin-left:0;margin-top:15pt;width:612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" o:allowincell="f" filled="f" stroked="f">
              <v:textbox inset=",0,20pt,0">
                <w:txbxContent>
                  <w:p w14:paraId="61CE0B67" w14:textId="77777777" w:rsidR="00244A33" w:rsidRPr="004464D5" w:rsidRDefault="00852AEC" w:rsidP="004464D5">
                    <w:pPr>
                      <w:spacing w:after="0"/>
                      <w:jc w:val="right"/>
                      <w:rPr>
                        <w:rFonts w:cs="Calibri"/>
                        <w:color w:val="000000"/>
                        <w:sz w:val="20"/>
                      </w:rPr>
                    </w:pPr>
                    <w:r>
                      <w:rPr>
                        <w:rFonts w:eastAsia="Calibri" w:cs="Calibri"/>
                        <w:color w:val="000000"/>
                        <w:sz w:val="20"/>
                        <w:szCs w:val="20"/>
                        <w:lang w:val="el-GR"/>
                      </w:rPr>
                      <w:t>Για επαγγελματική χρήση</w:t>
                    </w:r>
                  </w:p>
                </w:txbxContent>
              </v:textbox>
              <w10:wrap anchorx="page" anchory="page"/>
            </v:shape>
          </w:pict>
        </mc:Fallback>
      </mc:AlternateContent>
    </w:r>
    <w:r>
      <w:rPr>
        <w:rFonts w:ascii="Frutiger 45 Light" w:hAnsi="Frutiger 45 Light" w:cs="Arial"/>
        <w:b/>
        <w:color w:val="003DAF"/>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E0B5D" w14:textId="77777777" w:rsidR="00244A33" w:rsidRDefault="00852AEC">
    <w:pPr>
      <w:pStyle w:val="Header"/>
    </w:pPr>
    <w:r>
      <w:rPr>
        <w:noProof/>
        <w:lang w:eastAsia="zh-CN"/>
      </w:rPr>
      <mc:AlternateContent>
        <mc:Choice Requires="wps">
          <w:drawing>
            <wp:anchor distT="0" distB="0" distL="114300" distR="114300" simplePos="0" relativeHeight="251659264" behindDoc="0" locked="0" layoutInCell="0" allowOverlap="1" wp14:anchorId="61CE0B61" wp14:editId="61CE0B62">
              <wp:simplePos x="0" y="0"/>
              <wp:positionH relativeFrom="page">
                <wp:posOffset>0</wp:posOffset>
              </wp:positionH>
              <wp:positionV relativeFrom="page">
                <wp:posOffset>190500</wp:posOffset>
              </wp:positionV>
              <wp:extent cx="7772400" cy="273685"/>
              <wp:effectExtent l="0" t="0" r="0" b="2540"/>
              <wp:wrapNone/>
              <wp:docPr id="1" name="MSIPCM8ccf46b7802b7060946104d9" descr="{&quot;HashCode&quot;:2024820305,&quot;Height&quot;:792.0,&quot;Width&quot;:612.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E0B68" w14:textId="77777777" w:rsidR="00244A33" w:rsidRPr="004464D5" w:rsidRDefault="00852AEC" w:rsidP="004464D5">
                          <w:pPr>
                            <w:spacing w:after="0"/>
                            <w:jc w:val="right"/>
                            <w:rPr>
                              <w:rFonts w:cs="Calibri"/>
                              <w:color w:val="000000"/>
                              <w:sz w:val="20"/>
                            </w:rPr>
                          </w:pPr>
                          <w:r>
                            <w:rPr>
                              <w:rFonts w:eastAsia="Calibri" w:cs="Calibri"/>
                              <w:color w:val="000000"/>
                              <w:sz w:val="20"/>
                              <w:szCs w:val="20"/>
                              <w:lang w:val="el-GR"/>
                            </w:rPr>
                            <w:t>Για επαγγελματική χρήση</w:t>
                          </w:r>
                        </w:p>
                      </w:txbxContent>
                    </wps:txbx>
                    <wps:bodyPr rot="0" vert="horz" wrap="square" lIns="91440" tIns="0" rIns="254000" bIns="0" anchor="t" anchorCtr="0" upright="1"/>
                  </wps:wsp>
                </a:graphicData>
              </a:graphic>
              <wp14:sizeRelH relativeFrom="page">
                <wp14:pctWidth>0</wp14:pctWidth>
              </wp14:sizeRelH>
              <wp14:sizeRelV relativeFrom="page">
                <wp14:pctHeight>0</wp14:pctHeight>
              </wp14:sizeRelV>
            </wp:anchor>
          </w:drawing>
        </mc:Choice>
        <mc:Fallback>
          <w:pict>
            <v:shapetype w14:anchorId="61CE0B61" id="_x0000_t202" coordsize="21600,21600" o:spt="202" path="m,l,21600r21600,l21600,xe">
              <v:stroke joinstyle="miter"/>
              <v:path gradientshapeok="t" o:connecttype="rect"/>
            </v:shapetype>
            <v:shape id="MSIPCM8ccf46b7802b7060946104d9" o:spid="_x0000_s1027" type="#_x0000_t202" alt="{&quot;HashCode&quot;:2024820305,&quot;Height&quot;:792.0,&quot;Width&quot;:612.0,&quot;Placement&quot;:&quot;Header&quot;,&quot;Index&quot;:&quot;FirstPage&quot;,&quot;Section&quot;:1,&quot;Top&quot;:0.0,&quot;Left&quot;:0.0}" style="position:absolute;margin-left:0;margin-top:15pt;width:612pt;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" o:allowincell="f" filled="f" stroked="f">
              <v:textbox inset=",0,20pt,0">
                <w:txbxContent>
                  <w:p w14:paraId="61CE0B68" w14:textId="77777777" w:rsidR="00244A33" w:rsidRPr="004464D5" w:rsidRDefault="00852AEC" w:rsidP="004464D5">
                    <w:pPr>
                      <w:spacing w:after="0"/>
                      <w:jc w:val="right"/>
                      <w:rPr>
                        <w:rFonts w:cs="Calibri"/>
                        <w:color w:val="000000"/>
                        <w:sz w:val="20"/>
                      </w:rPr>
                    </w:pPr>
                    <w:r>
                      <w:rPr>
                        <w:rFonts w:eastAsia="Calibri" w:cs="Calibri"/>
                        <w:color w:val="000000"/>
                        <w:sz w:val="20"/>
                        <w:szCs w:val="20"/>
                        <w:lang w:val="el-GR"/>
                      </w:rPr>
                      <w:t>Για επαγγελματική χρήση</w:t>
                    </w:r>
                  </w:p>
                </w:txbxContent>
              </v:textbox>
              <w10:wrap anchorx="page" anchory="page"/>
            </v:shape>
          </w:pict>
        </mc:Fallback>
      </mc:AlternateContent>
    </w:r>
    <w:r>
      <w:rPr>
        <w:noProof/>
        <w:lang w:eastAsia="zh-CN"/>
      </w:rPr>
      <w:drawing>
        <wp:anchor distT="0" distB="0" distL="114300" distR="114300" simplePos="0" relativeHeight="251656192" behindDoc="0" locked="0" layoutInCell="1" allowOverlap="1" wp14:anchorId="61CE0B63" wp14:editId="61CE0B64">
          <wp:simplePos x="0" y="0"/>
          <wp:positionH relativeFrom="column">
            <wp:posOffset>-581025</wp:posOffset>
          </wp:positionH>
          <wp:positionV relativeFrom="paragraph">
            <wp:posOffset>-89535</wp:posOffset>
          </wp:positionV>
          <wp:extent cx="2338070" cy="534670"/>
          <wp:effectExtent l="0" t="0" r="0" b="0"/>
          <wp:wrapSquare wrapText="bothSides"/>
          <wp:docPr id="24" name="Picture 1" descr="ECO_P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ECO_PE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8070" cy="5346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6B4"/>
    <w:multiLevelType w:val="multilevel"/>
    <w:tmpl w:val="36A4A346"/>
    <w:lvl w:ilvl="0">
      <w:start w:val="1"/>
      <w:numFmt w:val="decimal"/>
      <w:lvlText w:val="%1.0"/>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C6C4A50"/>
    <w:multiLevelType w:val="hybridMultilevel"/>
    <w:tmpl w:val="31ECB6C4"/>
    <w:lvl w:ilvl="0" w:tplc="E586D62E">
      <w:start w:val="1"/>
      <w:numFmt w:val="bullet"/>
      <w:lvlText w:val=""/>
      <w:lvlJc w:val="left"/>
      <w:pPr>
        <w:ind w:left="-540" w:hanging="360"/>
      </w:pPr>
      <w:rPr>
        <w:rFonts w:ascii="Symbol" w:hAnsi="Symbol" w:hint="default"/>
      </w:rPr>
    </w:lvl>
    <w:lvl w:ilvl="1" w:tplc="21D68FEA" w:tentative="1">
      <w:start w:val="1"/>
      <w:numFmt w:val="bullet"/>
      <w:lvlText w:val="o"/>
      <w:lvlJc w:val="left"/>
      <w:pPr>
        <w:ind w:left="180" w:hanging="360"/>
      </w:pPr>
      <w:rPr>
        <w:rFonts w:ascii="Courier New" w:hAnsi="Courier New" w:cs="Courier New" w:hint="default"/>
      </w:rPr>
    </w:lvl>
    <w:lvl w:ilvl="2" w:tplc="8A5C7F00" w:tentative="1">
      <w:start w:val="1"/>
      <w:numFmt w:val="bullet"/>
      <w:lvlText w:val=""/>
      <w:lvlJc w:val="left"/>
      <w:pPr>
        <w:ind w:left="900" w:hanging="360"/>
      </w:pPr>
      <w:rPr>
        <w:rFonts w:ascii="Wingdings" w:hAnsi="Wingdings" w:hint="default"/>
      </w:rPr>
    </w:lvl>
    <w:lvl w:ilvl="3" w:tplc="B602FFDC" w:tentative="1">
      <w:start w:val="1"/>
      <w:numFmt w:val="bullet"/>
      <w:lvlText w:val=""/>
      <w:lvlJc w:val="left"/>
      <w:pPr>
        <w:ind w:left="1620" w:hanging="360"/>
      </w:pPr>
      <w:rPr>
        <w:rFonts w:ascii="Symbol" w:hAnsi="Symbol" w:hint="default"/>
      </w:rPr>
    </w:lvl>
    <w:lvl w:ilvl="4" w:tplc="5C2A11DC" w:tentative="1">
      <w:start w:val="1"/>
      <w:numFmt w:val="bullet"/>
      <w:lvlText w:val="o"/>
      <w:lvlJc w:val="left"/>
      <w:pPr>
        <w:ind w:left="2340" w:hanging="360"/>
      </w:pPr>
      <w:rPr>
        <w:rFonts w:ascii="Courier New" w:hAnsi="Courier New" w:cs="Courier New" w:hint="default"/>
      </w:rPr>
    </w:lvl>
    <w:lvl w:ilvl="5" w:tplc="7CD67A5C" w:tentative="1">
      <w:start w:val="1"/>
      <w:numFmt w:val="bullet"/>
      <w:lvlText w:val=""/>
      <w:lvlJc w:val="left"/>
      <w:pPr>
        <w:ind w:left="3060" w:hanging="360"/>
      </w:pPr>
      <w:rPr>
        <w:rFonts w:ascii="Wingdings" w:hAnsi="Wingdings" w:hint="default"/>
      </w:rPr>
    </w:lvl>
    <w:lvl w:ilvl="6" w:tplc="8C1A620A" w:tentative="1">
      <w:start w:val="1"/>
      <w:numFmt w:val="bullet"/>
      <w:lvlText w:val=""/>
      <w:lvlJc w:val="left"/>
      <w:pPr>
        <w:ind w:left="3780" w:hanging="360"/>
      </w:pPr>
      <w:rPr>
        <w:rFonts w:ascii="Symbol" w:hAnsi="Symbol" w:hint="default"/>
      </w:rPr>
    </w:lvl>
    <w:lvl w:ilvl="7" w:tplc="7C2E529A" w:tentative="1">
      <w:start w:val="1"/>
      <w:numFmt w:val="bullet"/>
      <w:lvlText w:val="o"/>
      <w:lvlJc w:val="left"/>
      <w:pPr>
        <w:ind w:left="4500" w:hanging="360"/>
      </w:pPr>
      <w:rPr>
        <w:rFonts w:ascii="Courier New" w:hAnsi="Courier New" w:cs="Courier New" w:hint="default"/>
      </w:rPr>
    </w:lvl>
    <w:lvl w:ilvl="8" w:tplc="65C6F856" w:tentative="1">
      <w:start w:val="1"/>
      <w:numFmt w:val="bullet"/>
      <w:lvlText w:val=""/>
      <w:lvlJc w:val="left"/>
      <w:pPr>
        <w:ind w:left="5220" w:hanging="360"/>
      </w:pPr>
      <w:rPr>
        <w:rFonts w:ascii="Wingdings" w:hAnsi="Wingdings" w:hint="default"/>
      </w:rPr>
    </w:lvl>
  </w:abstractNum>
  <w:abstractNum w:abstractNumId="2" w15:restartNumberingAfterBreak="0">
    <w:nsid w:val="0F474891"/>
    <w:multiLevelType w:val="hybridMultilevel"/>
    <w:tmpl w:val="635E6C54"/>
    <w:lvl w:ilvl="0" w:tplc="6F12771E">
      <w:start w:val="1"/>
      <w:numFmt w:val="bullet"/>
      <w:lvlText w:val=""/>
      <w:lvlJc w:val="left"/>
      <w:pPr>
        <w:ind w:left="360" w:hanging="360"/>
      </w:pPr>
      <w:rPr>
        <w:rFonts w:ascii="Symbol" w:hAnsi="Symbol" w:hint="default"/>
      </w:rPr>
    </w:lvl>
    <w:lvl w:ilvl="1" w:tplc="3A10E32E" w:tentative="1">
      <w:start w:val="1"/>
      <w:numFmt w:val="bullet"/>
      <w:lvlText w:val="o"/>
      <w:lvlJc w:val="left"/>
      <w:pPr>
        <w:ind w:left="1080" w:hanging="360"/>
      </w:pPr>
      <w:rPr>
        <w:rFonts w:ascii="Courier New" w:hAnsi="Courier New" w:cs="Courier New" w:hint="default"/>
      </w:rPr>
    </w:lvl>
    <w:lvl w:ilvl="2" w:tplc="F9AC0670" w:tentative="1">
      <w:start w:val="1"/>
      <w:numFmt w:val="bullet"/>
      <w:lvlText w:val=""/>
      <w:lvlJc w:val="left"/>
      <w:pPr>
        <w:ind w:left="1800" w:hanging="360"/>
      </w:pPr>
      <w:rPr>
        <w:rFonts w:ascii="Wingdings" w:hAnsi="Wingdings" w:hint="default"/>
      </w:rPr>
    </w:lvl>
    <w:lvl w:ilvl="3" w:tplc="7A22C59E" w:tentative="1">
      <w:start w:val="1"/>
      <w:numFmt w:val="bullet"/>
      <w:lvlText w:val=""/>
      <w:lvlJc w:val="left"/>
      <w:pPr>
        <w:ind w:left="2520" w:hanging="360"/>
      </w:pPr>
      <w:rPr>
        <w:rFonts w:ascii="Symbol" w:hAnsi="Symbol" w:hint="default"/>
      </w:rPr>
    </w:lvl>
    <w:lvl w:ilvl="4" w:tplc="BB50A2A8" w:tentative="1">
      <w:start w:val="1"/>
      <w:numFmt w:val="bullet"/>
      <w:lvlText w:val="o"/>
      <w:lvlJc w:val="left"/>
      <w:pPr>
        <w:ind w:left="3240" w:hanging="360"/>
      </w:pPr>
      <w:rPr>
        <w:rFonts w:ascii="Courier New" w:hAnsi="Courier New" w:cs="Courier New" w:hint="default"/>
      </w:rPr>
    </w:lvl>
    <w:lvl w:ilvl="5" w:tplc="9754FEFA" w:tentative="1">
      <w:start w:val="1"/>
      <w:numFmt w:val="bullet"/>
      <w:lvlText w:val=""/>
      <w:lvlJc w:val="left"/>
      <w:pPr>
        <w:ind w:left="3960" w:hanging="360"/>
      </w:pPr>
      <w:rPr>
        <w:rFonts w:ascii="Wingdings" w:hAnsi="Wingdings" w:hint="default"/>
      </w:rPr>
    </w:lvl>
    <w:lvl w:ilvl="6" w:tplc="72025A18" w:tentative="1">
      <w:start w:val="1"/>
      <w:numFmt w:val="bullet"/>
      <w:lvlText w:val=""/>
      <w:lvlJc w:val="left"/>
      <w:pPr>
        <w:ind w:left="4680" w:hanging="360"/>
      </w:pPr>
      <w:rPr>
        <w:rFonts w:ascii="Symbol" w:hAnsi="Symbol" w:hint="default"/>
      </w:rPr>
    </w:lvl>
    <w:lvl w:ilvl="7" w:tplc="BB6EEF9A" w:tentative="1">
      <w:start w:val="1"/>
      <w:numFmt w:val="bullet"/>
      <w:lvlText w:val="o"/>
      <w:lvlJc w:val="left"/>
      <w:pPr>
        <w:ind w:left="5400" w:hanging="360"/>
      </w:pPr>
      <w:rPr>
        <w:rFonts w:ascii="Courier New" w:hAnsi="Courier New" w:cs="Courier New" w:hint="default"/>
      </w:rPr>
    </w:lvl>
    <w:lvl w:ilvl="8" w:tplc="9446B10E" w:tentative="1">
      <w:start w:val="1"/>
      <w:numFmt w:val="bullet"/>
      <w:lvlText w:val=""/>
      <w:lvlJc w:val="left"/>
      <w:pPr>
        <w:ind w:left="6120" w:hanging="360"/>
      </w:pPr>
      <w:rPr>
        <w:rFonts w:ascii="Wingdings" w:hAnsi="Wingdings" w:hint="default"/>
      </w:rPr>
    </w:lvl>
  </w:abstractNum>
  <w:abstractNum w:abstractNumId="3" w15:restartNumberingAfterBreak="0">
    <w:nsid w:val="183558ED"/>
    <w:multiLevelType w:val="hybridMultilevel"/>
    <w:tmpl w:val="879CF430"/>
    <w:lvl w:ilvl="0" w:tplc="83C6DAFC">
      <w:start w:val="1"/>
      <w:numFmt w:val="bullet"/>
      <w:lvlText w:val=""/>
      <w:lvlJc w:val="left"/>
      <w:pPr>
        <w:ind w:left="720" w:hanging="360"/>
      </w:pPr>
      <w:rPr>
        <w:rFonts w:ascii="Symbol" w:hAnsi="Symbol" w:hint="default"/>
      </w:rPr>
    </w:lvl>
    <w:lvl w:ilvl="1" w:tplc="81CCF380" w:tentative="1">
      <w:start w:val="1"/>
      <w:numFmt w:val="bullet"/>
      <w:lvlText w:val="o"/>
      <w:lvlJc w:val="left"/>
      <w:pPr>
        <w:ind w:left="1440" w:hanging="360"/>
      </w:pPr>
      <w:rPr>
        <w:rFonts w:ascii="Courier New" w:hAnsi="Courier New" w:cs="Courier New" w:hint="default"/>
      </w:rPr>
    </w:lvl>
    <w:lvl w:ilvl="2" w:tplc="0F743E74" w:tentative="1">
      <w:start w:val="1"/>
      <w:numFmt w:val="bullet"/>
      <w:lvlText w:val=""/>
      <w:lvlJc w:val="left"/>
      <w:pPr>
        <w:ind w:left="2160" w:hanging="360"/>
      </w:pPr>
      <w:rPr>
        <w:rFonts w:ascii="Wingdings" w:hAnsi="Wingdings" w:hint="default"/>
      </w:rPr>
    </w:lvl>
    <w:lvl w:ilvl="3" w:tplc="4F5CE134" w:tentative="1">
      <w:start w:val="1"/>
      <w:numFmt w:val="bullet"/>
      <w:lvlText w:val=""/>
      <w:lvlJc w:val="left"/>
      <w:pPr>
        <w:ind w:left="2880" w:hanging="360"/>
      </w:pPr>
      <w:rPr>
        <w:rFonts w:ascii="Symbol" w:hAnsi="Symbol" w:hint="default"/>
      </w:rPr>
    </w:lvl>
    <w:lvl w:ilvl="4" w:tplc="4C50E930" w:tentative="1">
      <w:start w:val="1"/>
      <w:numFmt w:val="bullet"/>
      <w:lvlText w:val="o"/>
      <w:lvlJc w:val="left"/>
      <w:pPr>
        <w:ind w:left="3600" w:hanging="360"/>
      </w:pPr>
      <w:rPr>
        <w:rFonts w:ascii="Courier New" w:hAnsi="Courier New" w:cs="Courier New" w:hint="default"/>
      </w:rPr>
    </w:lvl>
    <w:lvl w:ilvl="5" w:tplc="5516BE6A" w:tentative="1">
      <w:start w:val="1"/>
      <w:numFmt w:val="bullet"/>
      <w:lvlText w:val=""/>
      <w:lvlJc w:val="left"/>
      <w:pPr>
        <w:ind w:left="4320" w:hanging="360"/>
      </w:pPr>
      <w:rPr>
        <w:rFonts w:ascii="Wingdings" w:hAnsi="Wingdings" w:hint="default"/>
      </w:rPr>
    </w:lvl>
    <w:lvl w:ilvl="6" w:tplc="725A4882" w:tentative="1">
      <w:start w:val="1"/>
      <w:numFmt w:val="bullet"/>
      <w:lvlText w:val=""/>
      <w:lvlJc w:val="left"/>
      <w:pPr>
        <w:ind w:left="5040" w:hanging="360"/>
      </w:pPr>
      <w:rPr>
        <w:rFonts w:ascii="Symbol" w:hAnsi="Symbol" w:hint="default"/>
      </w:rPr>
    </w:lvl>
    <w:lvl w:ilvl="7" w:tplc="F1285216" w:tentative="1">
      <w:start w:val="1"/>
      <w:numFmt w:val="bullet"/>
      <w:lvlText w:val="o"/>
      <w:lvlJc w:val="left"/>
      <w:pPr>
        <w:ind w:left="5760" w:hanging="360"/>
      </w:pPr>
      <w:rPr>
        <w:rFonts w:ascii="Courier New" w:hAnsi="Courier New" w:cs="Courier New" w:hint="default"/>
      </w:rPr>
    </w:lvl>
    <w:lvl w:ilvl="8" w:tplc="6ED08BBA" w:tentative="1">
      <w:start w:val="1"/>
      <w:numFmt w:val="bullet"/>
      <w:lvlText w:val=""/>
      <w:lvlJc w:val="left"/>
      <w:pPr>
        <w:ind w:left="6480" w:hanging="360"/>
      </w:pPr>
      <w:rPr>
        <w:rFonts w:ascii="Wingdings" w:hAnsi="Wingdings" w:hint="default"/>
      </w:rPr>
    </w:lvl>
  </w:abstractNum>
  <w:abstractNum w:abstractNumId="4" w15:restartNumberingAfterBreak="0">
    <w:nsid w:val="1BA37189"/>
    <w:multiLevelType w:val="hybridMultilevel"/>
    <w:tmpl w:val="CEA87F5C"/>
    <w:lvl w:ilvl="0" w:tplc="E7F40186">
      <w:start w:val="1"/>
      <w:numFmt w:val="bullet"/>
      <w:lvlText w:val=""/>
      <w:lvlJc w:val="left"/>
      <w:pPr>
        <w:ind w:left="360" w:hanging="360"/>
      </w:pPr>
      <w:rPr>
        <w:rFonts w:ascii="Symbol" w:hAnsi="Symbol" w:hint="default"/>
      </w:rPr>
    </w:lvl>
    <w:lvl w:ilvl="1" w:tplc="E250C4A4" w:tentative="1">
      <w:start w:val="1"/>
      <w:numFmt w:val="bullet"/>
      <w:lvlText w:val="o"/>
      <w:lvlJc w:val="left"/>
      <w:pPr>
        <w:ind w:left="1440" w:hanging="360"/>
      </w:pPr>
      <w:rPr>
        <w:rFonts w:ascii="Courier New" w:hAnsi="Courier New" w:cs="Courier New" w:hint="default"/>
      </w:rPr>
    </w:lvl>
    <w:lvl w:ilvl="2" w:tplc="85544A80" w:tentative="1">
      <w:start w:val="1"/>
      <w:numFmt w:val="bullet"/>
      <w:lvlText w:val=""/>
      <w:lvlJc w:val="left"/>
      <w:pPr>
        <w:ind w:left="2160" w:hanging="360"/>
      </w:pPr>
      <w:rPr>
        <w:rFonts w:ascii="Wingdings" w:hAnsi="Wingdings" w:hint="default"/>
      </w:rPr>
    </w:lvl>
    <w:lvl w:ilvl="3" w:tplc="78328808" w:tentative="1">
      <w:start w:val="1"/>
      <w:numFmt w:val="bullet"/>
      <w:lvlText w:val=""/>
      <w:lvlJc w:val="left"/>
      <w:pPr>
        <w:ind w:left="2880" w:hanging="360"/>
      </w:pPr>
      <w:rPr>
        <w:rFonts w:ascii="Symbol" w:hAnsi="Symbol" w:hint="default"/>
      </w:rPr>
    </w:lvl>
    <w:lvl w:ilvl="4" w:tplc="160E9F4C" w:tentative="1">
      <w:start w:val="1"/>
      <w:numFmt w:val="bullet"/>
      <w:lvlText w:val="o"/>
      <w:lvlJc w:val="left"/>
      <w:pPr>
        <w:ind w:left="3600" w:hanging="360"/>
      </w:pPr>
      <w:rPr>
        <w:rFonts w:ascii="Courier New" w:hAnsi="Courier New" w:cs="Courier New" w:hint="default"/>
      </w:rPr>
    </w:lvl>
    <w:lvl w:ilvl="5" w:tplc="C9929536" w:tentative="1">
      <w:start w:val="1"/>
      <w:numFmt w:val="bullet"/>
      <w:lvlText w:val=""/>
      <w:lvlJc w:val="left"/>
      <w:pPr>
        <w:ind w:left="4320" w:hanging="360"/>
      </w:pPr>
      <w:rPr>
        <w:rFonts w:ascii="Wingdings" w:hAnsi="Wingdings" w:hint="default"/>
      </w:rPr>
    </w:lvl>
    <w:lvl w:ilvl="6" w:tplc="9E523F76" w:tentative="1">
      <w:start w:val="1"/>
      <w:numFmt w:val="bullet"/>
      <w:lvlText w:val=""/>
      <w:lvlJc w:val="left"/>
      <w:pPr>
        <w:ind w:left="5040" w:hanging="360"/>
      </w:pPr>
      <w:rPr>
        <w:rFonts w:ascii="Symbol" w:hAnsi="Symbol" w:hint="default"/>
      </w:rPr>
    </w:lvl>
    <w:lvl w:ilvl="7" w:tplc="F6A48006" w:tentative="1">
      <w:start w:val="1"/>
      <w:numFmt w:val="bullet"/>
      <w:lvlText w:val="o"/>
      <w:lvlJc w:val="left"/>
      <w:pPr>
        <w:ind w:left="5760" w:hanging="360"/>
      </w:pPr>
      <w:rPr>
        <w:rFonts w:ascii="Courier New" w:hAnsi="Courier New" w:cs="Courier New" w:hint="default"/>
      </w:rPr>
    </w:lvl>
    <w:lvl w:ilvl="8" w:tplc="D812DA70" w:tentative="1">
      <w:start w:val="1"/>
      <w:numFmt w:val="bullet"/>
      <w:lvlText w:val=""/>
      <w:lvlJc w:val="left"/>
      <w:pPr>
        <w:ind w:left="6480" w:hanging="360"/>
      </w:pPr>
      <w:rPr>
        <w:rFonts w:ascii="Wingdings" w:hAnsi="Wingdings" w:hint="default"/>
      </w:rPr>
    </w:lvl>
  </w:abstractNum>
  <w:abstractNum w:abstractNumId="5" w15:restartNumberingAfterBreak="0">
    <w:nsid w:val="1C690DE0"/>
    <w:multiLevelType w:val="hybridMultilevel"/>
    <w:tmpl w:val="E780D3B6"/>
    <w:lvl w:ilvl="0" w:tplc="A928CD52">
      <w:start w:val="1"/>
      <w:numFmt w:val="bullet"/>
      <w:lvlText w:val=""/>
      <w:lvlJc w:val="left"/>
      <w:pPr>
        <w:ind w:left="720" w:hanging="360"/>
      </w:pPr>
      <w:rPr>
        <w:rFonts w:ascii="Symbol" w:hAnsi="Symbol" w:hint="default"/>
      </w:rPr>
    </w:lvl>
    <w:lvl w:ilvl="1" w:tplc="457032C2" w:tentative="1">
      <w:start w:val="1"/>
      <w:numFmt w:val="bullet"/>
      <w:lvlText w:val="o"/>
      <w:lvlJc w:val="left"/>
      <w:pPr>
        <w:ind w:left="1440" w:hanging="360"/>
      </w:pPr>
      <w:rPr>
        <w:rFonts w:ascii="Courier New" w:hAnsi="Courier New" w:cs="Courier New" w:hint="default"/>
      </w:rPr>
    </w:lvl>
    <w:lvl w:ilvl="2" w:tplc="B78CF926" w:tentative="1">
      <w:start w:val="1"/>
      <w:numFmt w:val="bullet"/>
      <w:lvlText w:val=""/>
      <w:lvlJc w:val="left"/>
      <w:pPr>
        <w:ind w:left="2160" w:hanging="360"/>
      </w:pPr>
      <w:rPr>
        <w:rFonts w:ascii="Wingdings" w:hAnsi="Wingdings" w:hint="default"/>
      </w:rPr>
    </w:lvl>
    <w:lvl w:ilvl="3" w:tplc="EFCAD2CE" w:tentative="1">
      <w:start w:val="1"/>
      <w:numFmt w:val="bullet"/>
      <w:lvlText w:val=""/>
      <w:lvlJc w:val="left"/>
      <w:pPr>
        <w:ind w:left="2880" w:hanging="360"/>
      </w:pPr>
      <w:rPr>
        <w:rFonts w:ascii="Symbol" w:hAnsi="Symbol" w:hint="default"/>
      </w:rPr>
    </w:lvl>
    <w:lvl w:ilvl="4" w:tplc="B1442CE4" w:tentative="1">
      <w:start w:val="1"/>
      <w:numFmt w:val="bullet"/>
      <w:lvlText w:val="o"/>
      <w:lvlJc w:val="left"/>
      <w:pPr>
        <w:ind w:left="3600" w:hanging="360"/>
      </w:pPr>
      <w:rPr>
        <w:rFonts w:ascii="Courier New" w:hAnsi="Courier New" w:cs="Courier New" w:hint="default"/>
      </w:rPr>
    </w:lvl>
    <w:lvl w:ilvl="5" w:tplc="9E28ECA4" w:tentative="1">
      <w:start w:val="1"/>
      <w:numFmt w:val="bullet"/>
      <w:lvlText w:val=""/>
      <w:lvlJc w:val="left"/>
      <w:pPr>
        <w:ind w:left="4320" w:hanging="360"/>
      </w:pPr>
      <w:rPr>
        <w:rFonts w:ascii="Wingdings" w:hAnsi="Wingdings" w:hint="default"/>
      </w:rPr>
    </w:lvl>
    <w:lvl w:ilvl="6" w:tplc="06CC3462" w:tentative="1">
      <w:start w:val="1"/>
      <w:numFmt w:val="bullet"/>
      <w:lvlText w:val=""/>
      <w:lvlJc w:val="left"/>
      <w:pPr>
        <w:ind w:left="5040" w:hanging="360"/>
      </w:pPr>
      <w:rPr>
        <w:rFonts w:ascii="Symbol" w:hAnsi="Symbol" w:hint="default"/>
      </w:rPr>
    </w:lvl>
    <w:lvl w:ilvl="7" w:tplc="FEA0E594" w:tentative="1">
      <w:start w:val="1"/>
      <w:numFmt w:val="bullet"/>
      <w:lvlText w:val="o"/>
      <w:lvlJc w:val="left"/>
      <w:pPr>
        <w:ind w:left="5760" w:hanging="360"/>
      </w:pPr>
      <w:rPr>
        <w:rFonts w:ascii="Courier New" w:hAnsi="Courier New" w:cs="Courier New" w:hint="default"/>
      </w:rPr>
    </w:lvl>
    <w:lvl w:ilvl="8" w:tplc="FBB4F332" w:tentative="1">
      <w:start w:val="1"/>
      <w:numFmt w:val="bullet"/>
      <w:lvlText w:val=""/>
      <w:lvlJc w:val="left"/>
      <w:pPr>
        <w:ind w:left="6480" w:hanging="360"/>
      </w:pPr>
      <w:rPr>
        <w:rFonts w:ascii="Wingdings" w:hAnsi="Wingdings" w:hint="default"/>
      </w:rPr>
    </w:lvl>
  </w:abstractNum>
  <w:abstractNum w:abstractNumId="6" w15:restartNumberingAfterBreak="0">
    <w:nsid w:val="22380881"/>
    <w:multiLevelType w:val="hybridMultilevel"/>
    <w:tmpl w:val="B6463846"/>
    <w:lvl w:ilvl="0" w:tplc="872E6B08">
      <w:start w:val="1"/>
      <w:numFmt w:val="bullet"/>
      <w:lvlText w:val=""/>
      <w:lvlJc w:val="left"/>
      <w:pPr>
        <w:ind w:left="360" w:hanging="360"/>
      </w:pPr>
      <w:rPr>
        <w:rFonts w:ascii="Symbol" w:hAnsi="Symbol" w:hint="default"/>
      </w:rPr>
    </w:lvl>
    <w:lvl w:ilvl="1" w:tplc="6F6C2454" w:tentative="1">
      <w:start w:val="1"/>
      <w:numFmt w:val="bullet"/>
      <w:lvlText w:val="o"/>
      <w:lvlJc w:val="left"/>
      <w:pPr>
        <w:ind w:left="1080" w:hanging="360"/>
      </w:pPr>
      <w:rPr>
        <w:rFonts w:ascii="Courier New" w:hAnsi="Courier New" w:cs="Courier New" w:hint="default"/>
      </w:rPr>
    </w:lvl>
    <w:lvl w:ilvl="2" w:tplc="ED0C9A08" w:tentative="1">
      <w:start w:val="1"/>
      <w:numFmt w:val="bullet"/>
      <w:lvlText w:val=""/>
      <w:lvlJc w:val="left"/>
      <w:pPr>
        <w:ind w:left="1800" w:hanging="360"/>
      </w:pPr>
      <w:rPr>
        <w:rFonts w:ascii="Wingdings" w:hAnsi="Wingdings" w:hint="default"/>
      </w:rPr>
    </w:lvl>
    <w:lvl w:ilvl="3" w:tplc="AE0223EA" w:tentative="1">
      <w:start w:val="1"/>
      <w:numFmt w:val="bullet"/>
      <w:lvlText w:val=""/>
      <w:lvlJc w:val="left"/>
      <w:pPr>
        <w:ind w:left="2520" w:hanging="360"/>
      </w:pPr>
      <w:rPr>
        <w:rFonts w:ascii="Symbol" w:hAnsi="Symbol" w:hint="default"/>
      </w:rPr>
    </w:lvl>
    <w:lvl w:ilvl="4" w:tplc="0FBAB884" w:tentative="1">
      <w:start w:val="1"/>
      <w:numFmt w:val="bullet"/>
      <w:lvlText w:val="o"/>
      <w:lvlJc w:val="left"/>
      <w:pPr>
        <w:ind w:left="3240" w:hanging="360"/>
      </w:pPr>
      <w:rPr>
        <w:rFonts w:ascii="Courier New" w:hAnsi="Courier New" w:cs="Courier New" w:hint="default"/>
      </w:rPr>
    </w:lvl>
    <w:lvl w:ilvl="5" w:tplc="2F960EA8" w:tentative="1">
      <w:start w:val="1"/>
      <w:numFmt w:val="bullet"/>
      <w:lvlText w:val=""/>
      <w:lvlJc w:val="left"/>
      <w:pPr>
        <w:ind w:left="3960" w:hanging="360"/>
      </w:pPr>
      <w:rPr>
        <w:rFonts w:ascii="Wingdings" w:hAnsi="Wingdings" w:hint="default"/>
      </w:rPr>
    </w:lvl>
    <w:lvl w:ilvl="6" w:tplc="A0DCBFA4" w:tentative="1">
      <w:start w:val="1"/>
      <w:numFmt w:val="bullet"/>
      <w:lvlText w:val=""/>
      <w:lvlJc w:val="left"/>
      <w:pPr>
        <w:ind w:left="4680" w:hanging="360"/>
      </w:pPr>
      <w:rPr>
        <w:rFonts w:ascii="Symbol" w:hAnsi="Symbol" w:hint="default"/>
      </w:rPr>
    </w:lvl>
    <w:lvl w:ilvl="7" w:tplc="A9025E0E" w:tentative="1">
      <w:start w:val="1"/>
      <w:numFmt w:val="bullet"/>
      <w:lvlText w:val="o"/>
      <w:lvlJc w:val="left"/>
      <w:pPr>
        <w:ind w:left="5400" w:hanging="360"/>
      </w:pPr>
      <w:rPr>
        <w:rFonts w:ascii="Courier New" w:hAnsi="Courier New" w:cs="Courier New" w:hint="default"/>
      </w:rPr>
    </w:lvl>
    <w:lvl w:ilvl="8" w:tplc="98C41636" w:tentative="1">
      <w:start w:val="1"/>
      <w:numFmt w:val="bullet"/>
      <w:lvlText w:val=""/>
      <w:lvlJc w:val="left"/>
      <w:pPr>
        <w:ind w:left="6120" w:hanging="360"/>
      </w:pPr>
      <w:rPr>
        <w:rFonts w:ascii="Wingdings" w:hAnsi="Wingdings" w:hint="default"/>
      </w:rPr>
    </w:lvl>
  </w:abstractNum>
  <w:abstractNum w:abstractNumId="7" w15:restartNumberingAfterBreak="0">
    <w:nsid w:val="26E60B39"/>
    <w:multiLevelType w:val="multilevel"/>
    <w:tmpl w:val="06CAE4C0"/>
    <w:lvl w:ilvl="0">
      <w:start w:val="4"/>
      <w:numFmt w:val="decimal"/>
      <w:lvlText w:val="%1.0"/>
      <w:lvlJc w:val="left"/>
      <w:pPr>
        <w:ind w:left="540" w:hanging="540"/>
      </w:pPr>
      <w:rPr>
        <w:rFonts w:hint="default"/>
        <w:color w:val="080191"/>
      </w:rPr>
    </w:lvl>
    <w:lvl w:ilvl="1">
      <w:start w:val="1"/>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0654EB5"/>
    <w:multiLevelType w:val="hybridMultilevel"/>
    <w:tmpl w:val="5DD66DB8"/>
    <w:lvl w:ilvl="0" w:tplc="06CC12A4">
      <w:start w:val="1"/>
      <w:numFmt w:val="decimal"/>
      <w:lvlText w:val="%1."/>
      <w:lvlJc w:val="left"/>
      <w:pPr>
        <w:ind w:left="360" w:hanging="360"/>
      </w:pPr>
      <w:rPr>
        <w:rFonts w:ascii="Arial" w:hAnsi="Arial" w:cs="Arial" w:hint="default"/>
        <w:color w:val="auto"/>
        <w:sz w:val="20"/>
        <w:szCs w:val="20"/>
      </w:rPr>
    </w:lvl>
    <w:lvl w:ilvl="1" w:tplc="5E626018">
      <w:start w:val="1"/>
      <w:numFmt w:val="bullet"/>
      <w:lvlText w:val=""/>
      <w:lvlJc w:val="left"/>
      <w:pPr>
        <w:ind w:left="1080" w:hanging="360"/>
      </w:pPr>
      <w:rPr>
        <w:rFonts w:ascii="Symbol" w:hAnsi="Symbol" w:hint="default"/>
      </w:rPr>
    </w:lvl>
    <w:lvl w:ilvl="2" w:tplc="F0161738">
      <w:start w:val="1"/>
      <w:numFmt w:val="lowerRoman"/>
      <w:lvlText w:val="%3."/>
      <w:lvlJc w:val="right"/>
      <w:pPr>
        <w:ind w:left="1800" w:hanging="180"/>
      </w:pPr>
    </w:lvl>
    <w:lvl w:ilvl="3" w:tplc="386C0616">
      <w:start w:val="1"/>
      <w:numFmt w:val="decimal"/>
      <w:lvlText w:val="%4."/>
      <w:lvlJc w:val="left"/>
      <w:pPr>
        <w:ind w:left="2520" w:hanging="360"/>
      </w:pPr>
    </w:lvl>
    <w:lvl w:ilvl="4" w:tplc="FE382E14">
      <w:start w:val="1"/>
      <w:numFmt w:val="lowerLetter"/>
      <w:lvlText w:val="%5."/>
      <w:lvlJc w:val="left"/>
      <w:pPr>
        <w:ind w:left="3240" w:hanging="360"/>
      </w:pPr>
    </w:lvl>
    <w:lvl w:ilvl="5" w:tplc="1E40EA6C">
      <w:start w:val="1"/>
      <w:numFmt w:val="lowerRoman"/>
      <w:lvlText w:val="%6."/>
      <w:lvlJc w:val="right"/>
      <w:pPr>
        <w:ind w:left="3960" w:hanging="180"/>
      </w:pPr>
    </w:lvl>
    <w:lvl w:ilvl="6" w:tplc="B17A1A5C">
      <w:start w:val="1"/>
      <w:numFmt w:val="decimal"/>
      <w:lvlText w:val="%7."/>
      <w:lvlJc w:val="left"/>
      <w:pPr>
        <w:ind w:left="4680" w:hanging="360"/>
      </w:pPr>
    </w:lvl>
    <w:lvl w:ilvl="7" w:tplc="B5F030D0">
      <w:start w:val="1"/>
      <w:numFmt w:val="lowerLetter"/>
      <w:lvlText w:val="%8."/>
      <w:lvlJc w:val="left"/>
      <w:pPr>
        <w:ind w:left="5400" w:hanging="360"/>
      </w:pPr>
    </w:lvl>
    <w:lvl w:ilvl="8" w:tplc="F4363D52">
      <w:start w:val="1"/>
      <w:numFmt w:val="lowerRoman"/>
      <w:lvlText w:val="%9."/>
      <w:lvlJc w:val="right"/>
      <w:pPr>
        <w:ind w:left="6120" w:hanging="180"/>
      </w:pPr>
    </w:lvl>
  </w:abstractNum>
  <w:abstractNum w:abstractNumId="9" w15:restartNumberingAfterBreak="0">
    <w:nsid w:val="393F7561"/>
    <w:multiLevelType w:val="hybridMultilevel"/>
    <w:tmpl w:val="2CC883BC"/>
    <w:lvl w:ilvl="0" w:tplc="8550CAF6">
      <w:start w:val="1"/>
      <w:numFmt w:val="lowerLetter"/>
      <w:lvlText w:val="(%1)"/>
      <w:lvlJc w:val="left"/>
      <w:pPr>
        <w:ind w:left="780" w:hanging="360"/>
      </w:pPr>
      <w:rPr>
        <w:rFonts w:hint="default"/>
      </w:rPr>
    </w:lvl>
    <w:lvl w:ilvl="1" w:tplc="E450728C">
      <w:start w:val="1"/>
      <w:numFmt w:val="bullet"/>
      <w:lvlText w:val=""/>
      <w:lvlJc w:val="left"/>
      <w:pPr>
        <w:ind w:left="1500" w:hanging="360"/>
      </w:pPr>
      <w:rPr>
        <w:rFonts w:ascii="Symbol" w:hAnsi="Symbol" w:hint="default"/>
      </w:rPr>
    </w:lvl>
    <w:lvl w:ilvl="2" w:tplc="CCDE1800">
      <w:start w:val="1"/>
      <w:numFmt w:val="lowerRoman"/>
      <w:lvlText w:val="%3."/>
      <w:lvlJc w:val="right"/>
      <w:pPr>
        <w:ind w:left="2220" w:hanging="180"/>
      </w:pPr>
    </w:lvl>
    <w:lvl w:ilvl="3" w:tplc="1814347C" w:tentative="1">
      <w:start w:val="1"/>
      <w:numFmt w:val="decimal"/>
      <w:lvlText w:val="%4."/>
      <w:lvlJc w:val="left"/>
      <w:pPr>
        <w:ind w:left="2940" w:hanging="360"/>
      </w:pPr>
    </w:lvl>
    <w:lvl w:ilvl="4" w:tplc="D4C04566" w:tentative="1">
      <w:start w:val="1"/>
      <w:numFmt w:val="lowerLetter"/>
      <w:lvlText w:val="%5."/>
      <w:lvlJc w:val="left"/>
      <w:pPr>
        <w:ind w:left="3660" w:hanging="360"/>
      </w:pPr>
    </w:lvl>
    <w:lvl w:ilvl="5" w:tplc="D00CDE6C" w:tentative="1">
      <w:start w:val="1"/>
      <w:numFmt w:val="lowerRoman"/>
      <w:lvlText w:val="%6."/>
      <w:lvlJc w:val="right"/>
      <w:pPr>
        <w:ind w:left="4380" w:hanging="180"/>
      </w:pPr>
    </w:lvl>
    <w:lvl w:ilvl="6" w:tplc="7BACDA40" w:tentative="1">
      <w:start w:val="1"/>
      <w:numFmt w:val="decimal"/>
      <w:lvlText w:val="%7."/>
      <w:lvlJc w:val="left"/>
      <w:pPr>
        <w:ind w:left="5100" w:hanging="360"/>
      </w:pPr>
    </w:lvl>
    <w:lvl w:ilvl="7" w:tplc="4A480D02" w:tentative="1">
      <w:start w:val="1"/>
      <w:numFmt w:val="lowerLetter"/>
      <w:lvlText w:val="%8."/>
      <w:lvlJc w:val="left"/>
      <w:pPr>
        <w:ind w:left="5820" w:hanging="360"/>
      </w:pPr>
    </w:lvl>
    <w:lvl w:ilvl="8" w:tplc="4F700072" w:tentative="1">
      <w:start w:val="1"/>
      <w:numFmt w:val="lowerRoman"/>
      <w:lvlText w:val="%9."/>
      <w:lvlJc w:val="right"/>
      <w:pPr>
        <w:ind w:left="6540" w:hanging="180"/>
      </w:pPr>
    </w:lvl>
  </w:abstractNum>
  <w:abstractNum w:abstractNumId="10" w15:restartNumberingAfterBreak="0">
    <w:nsid w:val="3A284DF0"/>
    <w:multiLevelType w:val="hybridMultilevel"/>
    <w:tmpl w:val="487E9E88"/>
    <w:lvl w:ilvl="0" w:tplc="93908A1E">
      <w:start w:val="1"/>
      <w:numFmt w:val="bullet"/>
      <w:lvlText w:val=""/>
      <w:lvlJc w:val="left"/>
      <w:pPr>
        <w:ind w:left="720" w:hanging="360"/>
      </w:pPr>
      <w:rPr>
        <w:rFonts w:ascii="Symbol" w:hAnsi="Symbol" w:hint="default"/>
      </w:rPr>
    </w:lvl>
    <w:lvl w:ilvl="1" w:tplc="0D364F06" w:tentative="1">
      <w:start w:val="1"/>
      <w:numFmt w:val="bullet"/>
      <w:lvlText w:val="o"/>
      <w:lvlJc w:val="left"/>
      <w:pPr>
        <w:ind w:left="1440" w:hanging="360"/>
      </w:pPr>
      <w:rPr>
        <w:rFonts w:ascii="Courier New" w:hAnsi="Courier New" w:cs="Courier New" w:hint="default"/>
      </w:rPr>
    </w:lvl>
    <w:lvl w:ilvl="2" w:tplc="F0404CB6" w:tentative="1">
      <w:start w:val="1"/>
      <w:numFmt w:val="bullet"/>
      <w:lvlText w:val=""/>
      <w:lvlJc w:val="left"/>
      <w:pPr>
        <w:ind w:left="2160" w:hanging="360"/>
      </w:pPr>
      <w:rPr>
        <w:rFonts w:ascii="Wingdings" w:hAnsi="Wingdings" w:hint="default"/>
      </w:rPr>
    </w:lvl>
    <w:lvl w:ilvl="3" w:tplc="651C7718" w:tentative="1">
      <w:start w:val="1"/>
      <w:numFmt w:val="bullet"/>
      <w:lvlText w:val=""/>
      <w:lvlJc w:val="left"/>
      <w:pPr>
        <w:ind w:left="2880" w:hanging="360"/>
      </w:pPr>
      <w:rPr>
        <w:rFonts w:ascii="Symbol" w:hAnsi="Symbol" w:hint="default"/>
      </w:rPr>
    </w:lvl>
    <w:lvl w:ilvl="4" w:tplc="43D834D2" w:tentative="1">
      <w:start w:val="1"/>
      <w:numFmt w:val="bullet"/>
      <w:lvlText w:val="o"/>
      <w:lvlJc w:val="left"/>
      <w:pPr>
        <w:ind w:left="3600" w:hanging="360"/>
      </w:pPr>
      <w:rPr>
        <w:rFonts w:ascii="Courier New" w:hAnsi="Courier New" w:cs="Courier New" w:hint="default"/>
      </w:rPr>
    </w:lvl>
    <w:lvl w:ilvl="5" w:tplc="A566C6B2" w:tentative="1">
      <w:start w:val="1"/>
      <w:numFmt w:val="bullet"/>
      <w:lvlText w:val=""/>
      <w:lvlJc w:val="left"/>
      <w:pPr>
        <w:ind w:left="4320" w:hanging="360"/>
      </w:pPr>
      <w:rPr>
        <w:rFonts w:ascii="Wingdings" w:hAnsi="Wingdings" w:hint="default"/>
      </w:rPr>
    </w:lvl>
    <w:lvl w:ilvl="6" w:tplc="35FC8FDA" w:tentative="1">
      <w:start w:val="1"/>
      <w:numFmt w:val="bullet"/>
      <w:lvlText w:val=""/>
      <w:lvlJc w:val="left"/>
      <w:pPr>
        <w:ind w:left="5040" w:hanging="360"/>
      </w:pPr>
      <w:rPr>
        <w:rFonts w:ascii="Symbol" w:hAnsi="Symbol" w:hint="default"/>
      </w:rPr>
    </w:lvl>
    <w:lvl w:ilvl="7" w:tplc="43989018" w:tentative="1">
      <w:start w:val="1"/>
      <w:numFmt w:val="bullet"/>
      <w:lvlText w:val="o"/>
      <w:lvlJc w:val="left"/>
      <w:pPr>
        <w:ind w:left="5760" w:hanging="360"/>
      </w:pPr>
      <w:rPr>
        <w:rFonts w:ascii="Courier New" w:hAnsi="Courier New" w:cs="Courier New" w:hint="default"/>
      </w:rPr>
    </w:lvl>
    <w:lvl w:ilvl="8" w:tplc="7DDCE47A" w:tentative="1">
      <w:start w:val="1"/>
      <w:numFmt w:val="bullet"/>
      <w:lvlText w:val=""/>
      <w:lvlJc w:val="left"/>
      <w:pPr>
        <w:ind w:left="6480" w:hanging="360"/>
      </w:pPr>
      <w:rPr>
        <w:rFonts w:ascii="Wingdings" w:hAnsi="Wingdings" w:hint="default"/>
      </w:rPr>
    </w:lvl>
  </w:abstractNum>
  <w:abstractNum w:abstractNumId="11" w15:restartNumberingAfterBreak="0">
    <w:nsid w:val="3D1805AA"/>
    <w:multiLevelType w:val="hybridMultilevel"/>
    <w:tmpl w:val="BCD0F408"/>
    <w:lvl w:ilvl="0" w:tplc="818C7EE2">
      <w:start w:val="1"/>
      <w:numFmt w:val="decimal"/>
      <w:lvlText w:val="%1."/>
      <w:lvlJc w:val="left"/>
      <w:pPr>
        <w:ind w:left="870" w:hanging="360"/>
      </w:pPr>
      <w:rPr>
        <w:rFonts w:hint="default"/>
        <w:b w:val="0"/>
        <w:color w:val="auto"/>
        <w:sz w:val="20"/>
      </w:rPr>
    </w:lvl>
    <w:lvl w:ilvl="1" w:tplc="3C8A05BA" w:tentative="1">
      <w:start w:val="1"/>
      <w:numFmt w:val="bullet"/>
      <w:lvlText w:val="o"/>
      <w:lvlJc w:val="left"/>
      <w:pPr>
        <w:ind w:left="1590" w:hanging="360"/>
      </w:pPr>
      <w:rPr>
        <w:rFonts w:ascii="Courier New" w:hAnsi="Courier New" w:cs="Courier New" w:hint="default"/>
      </w:rPr>
    </w:lvl>
    <w:lvl w:ilvl="2" w:tplc="0A16373A" w:tentative="1">
      <w:start w:val="1"/>
      <w:numFmt w:val="bullet"/>
      <w:lvlText w:val=""/>
      <w:lvlJc w:val="left"/>
      <w:pPr>
        <w:ind w:left="2310" w:hanging="360"/>
      </w:pPr>
      <w:rPr>
        <w:rFonts w:ascii="Wingdings" w:hAnsi="Wingdings" w:hint="default"/>
      </w:rPr>
    </w:lvl>
    <w:lvl w:ilvl="3" w:tplc="24F6733C" w:tentative="1">
      <w:start w:val="1"/>
      <w:numFmt w:val="bullet"/>
      <w:lvlText w:val=""/>
      <w:lvlJc w:val="left"/>
      <w:pPr>
        <w:ind w:left="3030" w:hanging="360"/>
      </w:pPr>
      <w:rPr>
        <w:rFonts w:ascii="Symbol" w:hAnsi="Symbol" w:hint="default"/>
      </w:rPr>
    </w:lvl>
    <w:lvl w:ilvl="4" w:tplc="48C64156" w:tentative="1">
      <w:start w:val="1"/>
      <w:numFmt w:val="bullet"/>
      <w:lvlText w:val="o"/>
      <w:lvlJc w:val="left"/>
      <w:pPr>
        <w:ind w:left="3750" w:hanging="360"/>
      </w:pPr>
      <w:rPr>
        <w:rFonts w:ascii="Courier New" w:hAnsi="Courier New" w:cs="Courier New" w:hint="default"/>
      </w:rPr>
    </w:lvl>
    <w:lvl w:ilvl="5" w:tplc="E332AA74" w:tentative="1">
      <w:start w:val="1"/>
      <w:numFmt w:val="bullet"/>
      <w:lvlText w:val=""/>
      <w:lvlJc w:val="left"/>
      <w:pPr>
        <w:ind w:left="4470" w:hanging="360"/>
      </w:pPr>
      <w:rPr>
        <w:rFonts w:ascii="Wingdings" w:hAnsi="Wingdings" w:hint="default"/>
      </w:rPr>
    </w:lvl>
    <w:lvl w:ilvl="6" w:tplc="BEEE47F6" w:tentative="1">
      <w:start w:val="1"/>
      <w:numFmt w:val="bullet"/>
      <w:lvlText w:val=""/>
      <w:lvlJc w:val="left"/>
      <w:pPr>
        <w:ind w:left="5190" w:hanging="360"/>
      </w:pPr>
      <w:rPr>
        <w:rFonts w:ascii="Symbol" w:hAnsi="Symbol" w:hint="default"/>
      </w:rPr>
    </w:lvl>
    <w:lvl w:ilvl="7" w:tplc="1B64453A" w:tentative="1">
      <w:start w:val="1"/>
      <w:numFmt w:val="bullet"/>
      <w:lvlText w:val="o"/>
      <w:lvlJc w:val="left"/>
      <w:pPr>
        <w:ind w:left="5910" w:hanging="360"/>
      </w:pPr>
      <w:rPr>
        <w:rFonts w:ascii="Courier New" w:hAnsi="Courier New" w:cs="Courier New" w:hint="default"/>
      </w:rPr>
    </w:lvl>
    <w:lvl w:ilvl="8" w:tplc="208AC8B0" w:tentative="1">
      <w:start w:val="1"/>
      <w:numFmt w:val="bullet"/>
      <w:lvlText w:val=""/>
      <w:lvlJc w:val="left"/>
      <w:pPr>
        <w:ind w:left="6630" w:hanging="360"/>
      </w:pPr>
      <w:rPr>
        <w:rFonts w:ascii="Wingdings" w:hAnsi="Wingdings" w:hint="default"/>
      </w:rPr>
    </w:lvl>
  </w:abstractNum>
  <w:abstractNum w:abstractNumId="12" w15:restartNumberingAfterBreak="0">
    <w:nsid w:val="462841FB"/>
    <w:multiLevelType w:val="hybridMultilevel"/>
    <w:tmpl w:val="FBB27D98"/>
    <w:lvl w:ilvl="0" w:tplc="E994752E">
      <w:start w:val="1"/>
      <w:numFmt w:val="bullet"/>
      <w:lvlText w:val=""/>
      <w:lvlJc w:val="left"/>
      <w:pPr>
        <w:ind w:left="720" w:hanging="360"/>
      </w:pPr>
      <w:rPr>
        <w:rFonts w:ascii="Symbol" w:hAnsi="Symbol" w:hint="default"/>
      </w:rPr>
    </w:lvl>
    <w:lvl w:ilvl="1" w:tplc="E528D038" w:tentative="1">
      <w:start w:val="1"/>
      <w:numFmt w:val="bullet"/>
      <w:lvlText w:val="o"/>
      <w:lvlJc w:val="left"/>
      <w:pPr>
        <w:ind w:left="1440" w:hanging="360"/>
      </w:pPr>
      <w:rPr>
        <w:rFonts w:ascii="Courier New" w:hAnsi="Courier New" w:cs="Courier New" w:hint="default"/>
      </w:rPr>
    </w:lvl>
    <w:lvl w:ilvl="2" w:tplc="7C9CF9EA" w:tentative="1">
      <w:start w:val="1"/>
      <w:numFmt w:val="bullet"/>
      <w:lvlText w:val=""/>
      <w:lvlJc w:val="left"/>
      <w:pPr>
        <w:ind w:left="2160" w:hanging="360"/>
      </w:pPr>
      <w:rPr>
        <w:rFonts w:ascii="Wingdings" w:hAnsi="Wingdings" w:hint="default"/>
      </w:rPr>
    </w:lvl>
    <w:lvl w:ilvl="3" w:tplc="246CD0C0" w:tentative="1">
      <w:start w:val="1"/>
      <w:numFmt w:val="bullet"/>
      <w:lvlText w:val=""/>
      <w:lvlJc w:val="left"/>
      <w:pPr>
        <w:ind w:left="2880" w:hanging="360"/>
      </w:pPr>
      <w:rPr>
        <w:rFonts w:ascii="Symbol" w:hAnsi="Symbol" w:hint="default"/>
      </w:rPr>
    </w:lvl>
    <w:lvl w:ilvl="4" w:tplc="D1728FA2" w:tentative="1">
      <w:start w:val="1"/>
      <w:numFmt w:val="bullet"/>
      <w:lvlText w:val="o"/>
      <w:lvlJc w:val="left"/>
      <w:pPr>
        <w:ind w:left="3600" w:hanging="360"/>
      </w:pPr>
      <w:rPr>
        <w:rFonts w:ascii="Courier New" w:hAnsi="Courier New" w:cs="Courier New" w:hint="default"/>
      </w:rPr>
    </w:lvl>
    <w:lvl w:ilvl="5" w:tplc="D86A1230" w:tentative="1">
      <w:start w:val="1"/>
      <w:numFmt w:val="bullet"/>
      <w:lvlText w:val=""/>
      <w:lvlJc w:val="left"/>
      <w:pPr>
        <w:ind w:left="4320" w:hanging="360"/>
      </w:pPr>
      <w:rPr>
        <w:rFonts w:ascii="Wingdings" w:hAnsi="Wingdings" w:hint="default"/>
      </w:rPr>
    </w:lvl>
    <w:lvl w:ilvl="6" w:tplc="4148FA26" w:tentative="1">
      <w:start w:val="1"/>
      <w:numFmt w:val="bullet"/>
      <w:lvlText w:val=""/>
      <w:lvlJc w:val="left"/>
      <w:pPr>
        <w:ind w:left="5040" w:hanging="360"/>
      </w:pPr>
      <w:rPr>
        <w:rFonts w:ascii="Symbol" w:hAnsi="Symbol" w:hint="default"/>
      </w:rPr>
    </w:lvl>
    <w:lvl w:ilvl="7" w:tplc="2FF8AC8C" w:tentative="1">
      <w:start w:val="1"/>
      <w:numFmt w:val="bullet"/>
      <w:lvlText w:val="o"/>
      <w:lvlJc w:val="left"/>
      <w:pPr>
        <w:ind w:left="5760" w:hanging="360"/>
      </w:pPr>
      <w:rPr>
        <w:rFonts w:ascii="Courier New" w:hAnsi="Courier New" w:cs="Courier New" w:hint="default"/>
      </w:rPr>
    </w:lvl>
    <w:lvl w:ilvl="8" w:tplc="FFF053D2" w:tentative="1">
      <w:start w:val="1"/>
      <w:numFmt w:val="bullet"/>
      <w:lvlText w:val=""/>
      <w:lvlJc w:val="left"/>
      <w:pPr>
        <w:ind w:left="6480" w:hanging="360"/>
      </w:pPr>
      <w:rPr>
        <w:rFonts w:ascii="Wingdings" w:hAnsi="Wingdings" w:hint="default"/>
      </w:rPr>
    </w:lvl>
  </w:abstractNum>
  <w:abstractNum w:abstractNumId="13" w15:restartNumberingAfterBreak="0">
    <w:nsid w:val="4ADD4172"/>
    <w:multiLevelType w:val="multilevel"/>
    <w:tmpl w:val="E738FF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5A1A70"/>
    <w:multiLevelType w:val="hybridMultilevel"/>
    <w:tmpl w:val="F9FA93CE"/>
    <w:lvl w:ilvl="0" w:tplc="FBD60A1E">
      <w:start w:val="1"/>
      <w:numFmt w:val="bullet"/>
      <w:lvlText w:val=""/>
      <w:lvlJc w:val="left"/>
      <w:pPr>
        <w:ind w:left="360" w:hanging="360"/>
      </w:pPr>
      <w:rPr>
        <w:rFonts w:ascii="Symbol" w:hAnsi="Symbol" w:hint="default"/>
      </w:rPr>
    </w:lvl>
    <w:lvl w:ilvl="1" w:tplc="67827C88">
      <w:start w:val="1"/>
      <w:numFmt w:val="bullet"/>
      <w:lvlText w:val=""/>
      <w:lvlJc w:val="left"/>
      <w:pPr>
        <w:ind w:left="1500" w:hanging="360"/>
      </w:pPr>
      <w:rPr>
        <w:rFonts w:ascii="Symbol" w:hAnsi="Symbol" w:hint="default"/>
      </w:rPr>
    </w:lvl>
    <w:lvl w:ilvl="2" w:tplc="D6F2A548" w:tentative="1">
      <w:start w:val="1"/>
      <w:numFmt w:val="bullet"/>
      <w:lvlText w:val=""/>
      <w:lvlJc w:val="left"/>
      <w:pPr>
        <w:ind w:left="2220" w:hanging="360"/>
      </w:pPr>
      <w:rPr>
        <w:rFonts w:ascii="Wingdings" w:hAnsi="Wingdings" w:hint="default"/>
      </w:rPr>
    </w:lvl>
    <w:lvl w:ilvl="3" w:tplc="4D7262C0" w:tentative="1">
      <w:start w:val="1"/>
      <w:numFmt w:val="bullet"/>
      <w:lvlText w:val=""/>
      <w:lvlJc w:val="left"/>
      <w:pPr>
        <w:ind w:left="2940" w:hanging="360"/>
      </w:pPr>
      <w:rPr>
        <w:rFonts w:ascii="Symbol" w:hAnsi="Symbol" w:hint="default"/>
      </w:rPr>
    </w:lvl>
    <w:lvl w:ilvl="4" w:tplc="CAA0DB02" w:tentative="1">
      <w:start w:val="1"/>
      <w:numFmt w:val="bullet"/>
      <w:lvlText w:val="o"/>
      <w:lvlJc w:val="left"/>
      <w:pPr>
        <w:ind w:left="3660" w:hanging="360"/>
      </w:pPr>
      <w:rPr>
        <w:rFonts w:ascii="Courier New" w:hAnsi="Courier New" w:cs="Courier New" w:hint="default"/>
      </w:rPr>
    </w:lvl>
    <w:lvl w:ilvl="5" w:tplc="684CBB7C" w:tentative="1">
      <w:start w:val="1"/>
      <w:numFmt w:val="bullet"/>
      <w:lvlText w:val=""/>
      <w:lvlJc w:val="left"/>
      <w:pPr>
        <w:ind w:left="4380" w:hanging="360"/>
      </w:pPr>
      <w:rPr>
        <w:rFonts w:ascii="Wingdings" w:hAnsi="Wingdings" w:hint="default"/>
      </w:rPr>
    </w:lvl>
    <w:lvl w:ilvl="6" w:tplc="1C2639F6" w:tentative="1">
      <w:start w:val="1"/>
      <w:numFmt w:val="bullet"/>
      <w:lvlText w:val=""/>
      <w:lvlJc w:val="left"/>
      <w:pPr>
        <w:ind w:left="5100" w:hanging="360"/>
      </w:pPr>
      <w:rPr>
        <w:rFonts w:ascii="Symbol" w:hAnsi="Symbol" w:hint="default"/>
      </w:rPr>
    </w:lvl>
    <w:lvl w:ilvl="7" w:tplc="14EACA02" w:tentative="1">
      <w:start w:val="1"/>
      <w:numFmt w:val="bullet"/>
      <w:lvlText w:val="o"/>
      <w:lvlJc w:val="left"/>
      <w:pPr>
        <w:ind w:left="5820" w:hanging="360"/>
      </w:pPr>
      <w:rPr>
        <w:rFonts w:ascii="Courier New" w:hAnsi="Courier New" w:cs="Courier New" w:hint="default"/>
      </w:rPr>
    </w:lvl>
    <w:lvl w:ilvl="8" w:tplc="418E4402" w:tentative="1">
      <w:start w:val="1"/>
      <w:numFmt w:val="bullet"/>
      <w:lvlText w:val=""/>
      <w:lvlJc w:val="left"/>
      <w:pPr>
        <w:ind w:left="6540" w:hanging="360"/>
      </w:pPr>
      <w:rPr>
        <w:rFonts w:ascii="Wingdings" w:hAnsi="Wingdings" w:hint="default"/>
      </w:rPr>
    </w:lvl>
  </w:abstractNum>
  <w:abstractNum w:abstractNumId="15" w15:restartNumberingAfterBreak="0">
    <w:nsid w:val="509C4550"/>
    <w:multiLevelType w:val="hybridMultilevel"/>
    <w:tmpl w:val="14403480"/>
    <w:lvl w:ilvl="0" w:tplc="47F020F6">
      <w:start w:val="1"/>
      <w:numFmt w:val="decimal"/>
      <w:lvlText w:val="%1."/>
      <w:lvlJc w:val="left"/>
      <w:pPr>
        <w:ind w:left="990" w:hanging="360"/>
      </w:pPr>
      <w:rPr>
        <w:rFonts w:cstheme="minorBidi" w:hint="default"/>
        <w:b/>
        <w:bCs/>
        <w:u w:val="none"/>
      </w:rPr>
    </w:lvl>
    <w:lvl w:ilvl="1" w:tplc="090EB352" w:tentative="1">
      <w:start w:val="1"/>
      <w:numFmt w:val="lowerLetter"/>
      <w:lvlText w:val="%2."/>
      <w:lvlJc w:val="left"/>
      <w:pPr>
        <w:ind w:left="1710" w:hanging="360"/>
      </w:pPr>
    </w:lvl>
    <w:lvl w:ilvl="2" w:tplc="FAA0955C" w:tentative="1">
      <w:start w:val="1"/>
      <w:numFmt w:val="lowerRoman"/>
      <w:lvlText w:val="%3."/>
      <w:lvlJc w:val="right"/>
      <w:pPr>
        <w:ind w:left="2430" w:hanging="180"/>
      </w:pPr>
    </w:lvl>
    <w:lvl w:ilvl="3" w:tplc="6FCC6106" w:tentative="1">
      <w:start w:val="1"/>
      <w:numFmt w:val="decimal"/>
      <w:lvlText w:val="%4."/>
      <w:lvlJc w:val="left"/>
      <w:pPr>
        <w:ind w:left="3150" w:hanging="360"/>
      </w:pPr>
    </w:lvl>
    <w:lvl w:ilvl="4" w:tplc="88AEF874" w:tentative="1">
      <w:start w:val="1"/>
      <w:numFmt w:val="lowerLetter"/>
      <w:lvlText w:val="%5."/>
      <w:lvlJc w:val="left"/>
      <w:pPr>
        <w:ind w:left="3870" w:hanging="360"/>
      </w:pPr>
    </w:lvl>
    <w:lvl w:ilvl="5" w:tplc="1B8E9286" w:tentative="1">
      <w:start w:val="1"/>
      <w:numFmt w:val="lowerRoman"/>
      <w:lvlText w:val="%6."/>
      <w:lvlJc w:val="right"/>
      <w:pPr>
        <w:ind w:left="4590" w:hanging="180"/>
      </w:pPr>
    </w:lvl>
    <w:lvl w:ilvl="6" w:tplc="C96A95D0" w:tentative="1">
      <w:start w:val="1"/>
      <w:numFmt w:val="decimal"/>
      <w:lvlText w:val="%7."/>
      <w:lvlJc w:val="left"/>
      <w:pPr>
        <w:ind w:left="5310" w:hanging="360"/>
      </w:pPr>
    </w:lvl>
    <w:lvl w:ilvl="7" w:tplc="EE0A7B02" w:tentative="1">
      <w:start w:val="1"/>
      <w:numFmt w:val="lowerLetter"/>
      <w:lvlText w:val="%8."/>
      <w:lvlJc w:val="left"/>
      <w:pPr>
        <w:ind w:left="6030" w:hanging="360"/>
      </w:pPr>
    </w:lvl>
    <w:lvl w:ilvl="8" w:tplc="9B4C4DAC" w:tentative="1">
      <w:start w:val="1"/>
      <w:numFmt w:val="lowerRoman"/>
      <w:lvlText w:val="%9."/>
      <w:lvlJc w:val="right"/>
      <w:pPr>
        <w:ind w:left="6750" w:hanging="180"/>
      </w:pPr>
    </w:lvl>
  </w:abstractNum>
  <w:abstractNum w:abstractNumId="16" w15:restartNumberingAfterBreak="0">
    <w:nsid w:val="50BE5E5A"/>
    <w:multiLevelType w:val="hybridMultilevel"/>
    <w:tmpl w:val="DEBEA8A6"/>
    <w:lvl w:ilvl="0" w:tplc="DD744BE8">
      <w:start w:val="1"/>
      <w:numFmt w:val="bullet"/>
      <w:lvlText w:val=""/>
      <w:lvlJc w:val="left"/>
      <w:pPr>
        <w:ind w:left="360" w:hanging="360"/>
      </w:pPr>
      <w:rPr>
        <w:rFonts w:ascii="Symbol" w:hAnsi="Symbol" w:hint="default"/>
      </w:rPr>
    </w:lvl>
    <w:lvl w:ilvl="1" w:tplc="7F545B0A" w:tentative="1">
      <w:start w:val="1"/>
      <w:numFmt w:val="bullet"/>
      <w:lvlText w:val="o"/>
      <w:lvlJc w:val="left"/>
      <w:pPr>
        <w:ind w:left="1080" w:hanging="360"/>
      </w:pPr>
      <w:rPr>
        <w:rFonts w:ascii="Courier New" w:hAnsi="Courier New" w:cs="Courier New" w:hint="default"/>
      </w:rPr>
    </w:lvl>
    <w:lvl w:ilvl="2" w:tplc="06BA8266" w:tentative="1">
      <w:start w:val="1"/>
      <w:numFmt w:val="bullet"/>
      <w:lvlText w:val=""/>
      <w:lvlJc w:val="left"/>
      <w:pPr>
        <w:ind w:left="1800" w:hanging="360"/>
      </w:pPr>
      <w:rPr>
        <w:rFonts w:ascii="Wingdings" w:hAnsi="Wingdings" w:hint="default"/>
      </w:rPr>
    </w:lvl>
    <w:lvl w:ilvl="3" w:tplc="03845252" w:tentative="1">
      <w:start w:val="1"/>
      <w:numFmt w:val="bullet"/>
      <w:lvlText w:val=""/>
      <w:lvlJc w:val="left"/>
      <w:pPr>
        <w:ind w:left="2520" w:hanging="360"/>
      </w:pPr>
      <w:rPr>
        <w:rFonts w:ascii="Symbol" w:hAnsi="Symbol" w:hint="default"/>
      </w:rPr>
    </w:lvl>
    <w:lvl w:ilvl="4" w:tplc="A6CEA764" w:tentative="1">
      <w:start w:val="1"/>
      <w:numFmt w:val="bullet"/>
      <w:lvlText w:val="o"/>
      <w:lvlJc w:val="left"/>
      <w:pPr>
        <w:ind w:left="3240" w:hanging="360"/>
      </w:pPr>
      <w:rPr>
        <w:rFonts w:ascii="Courier New" w:hAnsi="Courier New" w:cs="Courier New" w:hint="default"/>
      </w:rPr>
    </w:lvl>
    <w:lvl w:ilvl="5" w:tplc="5C0C9BFE" w:tentative="1">
      <w:start w:val="1"/>
      <w:numFmt w:val="bullet"/>
      <w:lvlText w:val=""/>
      <w:lvlJc w:val="left"/>
      <w:pPr>
        <w:ind w:left="3960" w:hanging="360"/>
      </w:pPr>
      <w:rPr>
        <w:rFonts w:ascii="Wingdings" w:hAnsi="Wingdings" w:hint="default"/>
      </w:rPr>
    </w:lvl>
    <w:lvl w:ilvl="6" w:tplc="E2A8F202" w:tentative="1">
      <w:start w:val="1"/>
      <w:numFmt w:val="bullet"/>
      <w:lvlText w:val=""/>
      <w:lvlJc w:val="left"/>
      <w:pPr>
        <w:ind w:left="4680" w:hanging="360"/>
      </w:pPr>
      <w:rPr>
        <w:rFonts w:ascii="Symbol" w:hAnsi="Symbol" w:hint="default"/>
      </w:rPr>
    </w:lvl>
    <w:lvl w:ilvl="7" w:tplc="F7E8095A" w:tentative="1">
      <w:start w:val="1"/>
      <w:numFmt w:val="bullet"/>
      <w:lvlText w:val="o"/>
      <w:lvlJc w:val="left"/>
      <w:pPr>
        <w:ind w:left="5400" w:hanging="360"/>
      </w:pPr>
      <w:rPr>
        <w:rFonts w:ascii="Courier New" w:hAnsi="Courier New" w:cs="Courier New" w:hint="default"/>
      </w:rPr>
    </w:lvl>
    <w:lvl w:ilvl="8" w:tplc="226CCB58" w:tentative="1">
      <w:start w:val="1"/>
      <w:numFmt w:val="bullet"/>
      <w:lvlText w:val=""/>
      <w:lvlJc w:val="left"/>
      <w:pPr>
        <w:ind w:left="6120" w:hanging="360"/>
      </w:pPr>
      <w:rPr>
        <w:rFonts w:ascii="Wingdings" w:hAnsi="Wingdings" w:hint="default"/>
      </w:rPr>
    </w:lvl>
  </w:abstractNum>
  <w:abstractNum w:abstractNumId="17" w15:restartNumberingAfterBreak="0">
    <w:nsid w:val="546C7E30"/>
    <w:multiLevelType w:val="hybridMultilevel"/>
    <w:tmpl w:val="D6C026E0"/>
    <w:lvl w:ilvl="0" w:tplc="B56474B4">
      <w:start w:val="1"/>
      <w:numFmt w:val="bullet"/>
      <w:lvlText w:val=""/>
      <w:lvlJc w:val="left"/>
      <w:pPr>
        <w:ind w:left="360" w:hanging="360"/>
      </w:pPr>
      <w:rPr>
        <w:rFonts w:ascii="Symbol" w:hAnsi="Symbol" w:hint="default"/>
      </w:rPr>
    </w:lvl>
    <w:lvl w:ilvl="1" w:tplc="835CC5D0" w:tentative="1">
      <w:start w:val="1"/>
      <w:numFmt w:val="bullet"/>
      <w:lvlText w:val="o"/>
      <w:lvlJc w:val="left"/>
      <w:pPr>
        <w:ind w:left="1080" w:hanging="360"/>
      </w:pPr>
      <w:rPr>
        <w:rFonts w:ascii="Courier New" w:hAnsi="Courier New" w:cs="Courier New" w:hint="default"/>
      </w:rPr>
    </w:lvl>
    <w:lvl w:ilvl="2" w:tplc="6F604A8C" w:tentative="1">
      <w:start w:val="1"/>
      <w:numFmt w:val="bullet"/>
      <w:lvlText w:val=""/>
      <w:lvlJc w:val="left"/>
      <w:pPr>
        <w:ind w:left="1800" w:hanging="360"/>
      </w:pPr>
      <w:rPr>
        <w:rFonts w:ascii="Wingdings" w:hAnsi="Wingdings" w:hint="default"/>
      </w:rPr>
    </w:lvl>
    <w:lvl w:ilvl="3" w:tplc="335A5390" w:tentative="1">
      <w:start w:val="1"/>
      <w:numFmt w:val="bullet"/>
      <w:lvlText w:val=""/>
      <w:lvlJc w:val="left"/>
      <w:pPr>
        <w:ind w:left="2520" w:hanging="360"/>
      </w:pPr>
      <w:rPr>
        <w:rFonts w:ascii="Symbol" w:hAnsi="Symbol" w:hint="default"/>
      </w:rPr>
    </w:lvl>
    <w:lvl w:ilvl="4" w:tplc="2F4CC0E6" w:tentative="1">
      <w:start w:val="1"/>
      <w:numFmt w:val="bullet"/>
      <w:lvlText w:val="o"/>
      <w:lvlJc w:val="left"/>
      <w:pPr>
        <w:ind w:left="3240" w:hanging="360"/>
      </w:pPr>
      <w:rPr>
        <w:rFonts w:ascii="Courier New" w:hAnsi="Courier New" w:cs="Courier New" w:hint="default"/>
      </w:rPr>
    </w:lvl>
    <w:lvl w:ilvl="5" w:tplc="BE30B6BE" w:tentative="1">
      <w:start w:val="1"/>
      <w:numFmt w:val="bullet"/>
      <w:lvlText w:val=""/>
      <w:lvlJc w:val="left"/>
      <w:pPr>
        <w:ind w:left="3960" w:hanging="360"/>
      </w:pPr>
      <w:rPr>
        <w:rFonts w:ascii="Wingdings" w:hAnsi="Wingdings" w:hint="default"/>
      </w:rPr>
    </w:lvl>
    <w:lvl w:ilvl="6" w:tplc="4C305458" w:tentative="1">
      <w:start w:val="1"/>
      <w:numFmt w:val="bullet"/>
      <w:lvlText w:val=""/>
      <w:lvlJc w:val="left"/>
      <w:pPr>
        <w:ind w:left="4680" w:hanging="360"/>
      </w:pPr>
      <w:rPr>
        <w:rFonts w:ascii="Symbol" w:hAnsi="Symbol" w:hint="default"/>
      </w:rPr>
    </w:lvl>
    <w:lvl w:ilvl="7" w:tplc="46AE1238" w:tentative="1">
      <w:start w:val="1"/>
      <w:numFmt w:val="bullet"/>
      <w:lvlText w:val="o"/>
      <w:lvlJc w:val="left"/>
      <w:pPr>
        <w:ind w:left="5400" w:hanging="360"/>
      </w:pPr>
      <w:rPr>
        <w:rFonts w:ascii="Courier New" w:hAnsi="Courier New" w:cs="Courier New" w:hint="default"/>
      </w:rPr>
    </w:lvl>
    <w:lvl w:ilvl="8" w:tplc="40C8A212" w:tentative="1">
      <w:start w:val="1"/>
      <w:numFmt w:val="bullet"/>
      <w:lvlText w:val=""/>
      <w:lvlJc w:val="left"/>
      <w:pPr>
        <w:ind w:left="6120" w:hanging="360"/>
      </w:pPr>
      <w:rPr>
        <w:rFonts w:ascii="Wingdings" w:hAnsi="Wingdings" w:hint="default"/>
      </w:rPr>
    </w:lvl>
  </w:abstractNum>
  <w:abstractNum w:abstractNumId="18" w15:restartNumberingAfterBreak="0">
    <w:nsid w:val="5719172F"/>
    <w:multiLevelType w:val="hybridMultilevel"/>
    <w:tmpl w:val="376EFCDE"/>
    <w:lvl w:ilvl="0" w:tplc="87DED79E">
      <w:start w:val="1"/>
      <w:numFmt w:val="bullet"/>
      <w:lvlText w:val=""/>
      <w:lvlJc w:val="left"/>
      <w:pPr>
        <w:ind w:left="1080" w:hanging="360"/>
      </w:pPr>
      <w:rPr>
        <w:rFonts w:ascii="Symbol" w:hAnsi="Symbol" w:hint="default"/>
      </w:rPr>
    </w:lvl>
    <w:lvl w:ilvl="1" w:tplc="5E823714">
      <w:start w:val="1"/>
      <w:numFmt w:val="bullet"/>
      <w:lvlText w:val="o"/>
      <w:lvlJc w:val="left"/>
      <w:pPr>
        <w:ind w:left="1800" w:hanging="360"/>
      </w:pPr>
      <w:rPr>
        <w:rFonts w:ascii="Courier New" w:hAnsi="Courier New" w:cs="Courier New" w:hint="default"/>
      </w:rPr>
    </w:lvl>
    <w:lvl w:ilvl="2" w:tplc="6FE2D17A" w:tentative="1">
      <w:start w:val="1"/>
      <w:numFmt w:val="bullet"/>
      <w:lvlText w:val=""/>
      <w:lvlJc w:val="left"/>
      <w:pPr>
        <w:ind w:left="2520" w:hanging="360"/>
      </w:pPr>
      <w:rPr>
        <w:rFonts w:ascii="Wingdings" w:hAnsi="Wingdings" w:hint="default"/>
      </w:rPr>
    </w:lvl>
    <w:lvl w:ilvl="3" w:tplc="DEE4578E" w:tentative="1">
      <w:start w:val="1"/>
      <w:numFmt w:val="bullet"/>
      <w:lvlText w:val=""/>
      <w:lvlJc w:val="left"/>
      <w:pPr>
        <w:ind w:left="3240" w:hanging="360"/>
      </w:pPr>
      <w:rPr>
        <w:rFonts w:ascii="Symbol" w:hAnsi="Symbol" w:hint="default"/>
      </w:rPr>
    </w:lvl>
    <w:lvl w:ilvl="4" w:tplc="6296A50A" w:tentative="1">
      <w:start w:val="1"/>
      <w:numFmt w:val="bullet"/>
      <w:lvlText w:val="o"/>
      <w:lvlJc w:val="left"/>
      <w:pPr>
        <w:ind w:left="3960" w:hanging="360"/>
      </w:pPr>
      <w:rPr>
        <w:rFonts w:ascii="Courier New" w:hAnsi="Courier New" w:cs="Courier New" w:hint="default"/>
      </w:rPr>
    </w:lvl>
    <w:lvl w:ilvl="5" w:tplc="1140469A" w:tentative="1">
      <w:start w:val="1"/>
      <w:numFmt w:val="bullet"/>
      <w:lvlText w:val=""/>
      <w:lvlJc w:val="left"/>
      <w:pPr>
        <w:ind w:left="4680" w:hanging="360"/>
      </w:pPr>
      <w:rPr>
        <w:rFonts w:ascii="Wingdings" w:hAnsi="Wingdings" w:hint="default"/>
      </w:rPr>
    </w:lvl>
    <w:lvl w:ilvl="6" w:tplc="D8D4E8F4" w:tentative="1">
      <w:start w:val="1"/>
      <w:numFmt w:val="bullet"/>
      <w:lvlText w:val=""/>
      <w:lvlJc w:val="left"/>
      <w:pPr>
        <w:ind w:left="5400" w:hanging="360"/>
      </w:pPr>
      <w:rPr>
        <w:rFonts w:ascii="Symbol" w:hAnsi="Symbol" w:hint="default"/>
      </w:rPr>
    </w:lvl>
    <w:lvl w:ilvl="7" w:tplc="69B47B38" w:tentative="1">
      <w:start w:val="1"/>
      <w:numFmt w:val="bullet"/>
      <w:lvlText w:val="o"/>
      <w:lvlJc w:val="left"/>
      <w:pPr>
        <w:ind w:left="6120" w:hanging="360"/>
      </w:pPr>
      <w:rPr>
        <w:rFonts w:ascii="Courier New" w:hAnsi="Courier New" w:cs="Courier New" w:hint="default"/>
      </w:rPr>
    </w:lvl>
    <w:lvl w:ilvl="8" w:tplc="9482A860" w:tentative="1">
      <w:start w:val="1"/>
      <w:numFmt w:val="bullet"/>
      <w:lvlText w:val=""/>
      <w:lvlJc w:val="left"/>
      <w:pPr>
        <w:ind w:left="6840" w:hanging="360"/>
      </w:pPr>
      <w:rPr>
        <w:rFonts w:ascii="Wingdings" w:hAnsi="Wingdings" w:hint="default"/>
      </w:rPr>
    </w:lvl>
  </w:abstractNum>
  <w:abstractNum w:abstractNumId="19" w15:restartNumberingAfterBreak="0">
    <w:nsid w:val="5A606BA1"/>
    <w:multiLevelType w:val="multilevel"/>
    <w:tmpl w:val="204410C4"/>
    <w:lvl w:ilvl="0">
      <w:start w:val="6"/>
      <w:numFmt w:val="decimal"/>
      <w:lvlText w:val="%1.0"/>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D107B21"/>
    <w:multiLevelType w:val="hybridMultilevel"/>
    <w:tmpl w:val="DFCC4054"/>
    <w:lvl w:ilvl="0" w:tplc="C6C04A5A">
      <w:start w:val="1"/>
      <w:numFmt w:val="bullet"/>
      <w:lvlText w:val=""/>
      <w:lvlJc w:val="left"/>
      <w:pPr>
        <w:ind w:left="720" w:hanging="360"/>
      </w:pPr>
      <w:rPr>
        <w:rFonts w:ascii="Symbol" w:hAnsi="Symbol" w:hint="default"/>
      </w:rPr>
    </w:lvl>
    <w:lvl w:ilvl="1" w:tplc="D3F04CFC" w:tentative="1">
      <w:start w:val="1"/>
      <w:numFmt w:val="bullet"/>
      <w:lvlText w:val="o"/>
      <w:lvlJc w:val="left"/>
      <w:pPr>
        <w:ind w:left="1440" w:hanging="360"/>
      </w:pPr>
      <w:rPr>
        <w:rFonts w:ascii="Courier New" w:hAnsi="Courier New" w:cs="Courier New" w:hint="default"/>
      </w:rPr>
    </w:lvl>
    <w:lvl w:ilvl="2" w:tplc="B49A2BD8" w:tentative="1">
      <w:start w:val="1"/>
      <w:numFmt w:val="bullet"/>
      <w:lvlText w:val=""/>
      <w:lvlJc w:val="left"/>
      <w:pPr>
        <w:ind w:left="2160" w:hanging="360"/>
      </w:pPr>
      <w:rPr>
        <w:rFonts w:ascii="Wingdings" w:hAnsi="Wingdings" w:hint="default"/>
      </w:rPr>
    </w:lvl>
    <w:lvl w:ilvl="3" w:tplc="8AFC6BCC" w:tentative="1">
      <w:start w:val="1"/>
      <w:numFmt w:val="bullet"/>
      <w:lvlText w:val=""/>
      <w:lvlJc w:val="left"/>
      <w:pPr>
        <w:ind w:left="2880" w:hanging="360"/>
      </w:pPr>
      <w:rPr>
        <w:rFonts w:ascii="Symbol" w:hAnsi="Symbol" w:hint="default"/>
      </w:rPr>
    </w:lvl>
    <w:lvl w:ilvl="4" w:tplc="FF4A77CE" w:tentative="1">
      <w:start w:val="1"/>
      <w:numFmt w:val="bullet"/>
      <w:lvlText w:val="o"/>
      <w:lvlJc w:val="left"/>
      <w:pPr>
        <w:ind w:left="3600" w:hanging="360"/>
      </w:pPr>
      <w:rPr>
        <w:rFonts w:ascii="Courier New" w:hAnsi="Courier New" w:cs="Courier New" w:hint="default"/>
      </w:rPr>
    </w:lvl>
    <w:lvl w:ilvl="5" w:tplc="97C29252" w:tentative="1">
      <w:start w:val="1"/>
      <w:numFmt w:val="bullet"/>
      <w:lvlText w:val=""/>
      <w:lvlJc w:val="left"/>
      <w:pPr>
        <w:ind w:left="4320" w:hanging="360"/>
      </w:pPr>
      <w:rPr>
        <w:rFonts w:ascii="Wingdings" w:hAnsi="Wingdings" w:hint="default"/>
      </w:rPr>
    </w:lvl>
    <w:lvl w:ilvl="6" w:tplc="DA2EBBE6" w:tentative="1">
      <w:start w:val="1"/>
      <w:numFmt w:val="bullet"/>
      <w:lvlText w:val=""/>
      <w:lvlJc w:val="left"/>
      <w:pPr>
        <w:ind w:left="5040" w:hanging="360"/>
      </w:pPr>
      <w:rPr>
        <w:rFonts w:ascii="Symbol" w:hAnsi="Symbol" w:hint="default"/>
      </w:rPr>
    </w:lvl>
    <w:lvl w:ilvl="7" w:tplc="DACA2D0A" w:tentative="1">
      <w:start w:val="1"/>
      <w:numFmt w:val="bullet"/>
      <w:lvlText w:val="o"/>
      <w:lvlJc w:val="left"/>
      <w:pPr>
        <w:ind w:left="5760" w:hanging="360"/>
      </w:pPr>
      <w:rPr>
        <w:rFonts w:ascii="Courier New" w:hAnsi="Courier New" w:cs="Courier New" w:hint="default"/>
      </w:rPr>
    </w:lvl>
    <w:lvl w:ilvl="8" w:tplc="2DA0C04E" w:tentative="1">
      <w:start w:val="1"/>
      <w:numFmt w:val="bullet"/>
      <w:lvlText w:val=""/>
      <w:lvlJc w:val="left"/>
      <w:pPr>
        <w:ind w:left="6480" w:hanging="360"/>
      </w:pPr>
      <w:rPr>
        <w:rFonts w:ascii="Wingdings" w:hAnsi="Wingdings" w:hint="default"/>
      </w:rPr>
    </w:lvl>
  </w:abstractNum>
  <w:abstractNum w:abstractNumId="21" w15:restartNumberingAfterBreak="0">
    <w:nsid w:val="5E88447F"/>
    <w:multiLevelType w:val="multilevel"/>
    <w:tmpl w:val="D9E4BE60"/>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F86D48"/>
    <w:multiLevelType w:val="hybridMultilevel"/>
    <w:tmpl w:val="7CF09FC4"/>
    <w:lvl w:ilvl="0" w:tplc="B1582A28">
      <w:start w:val="1"/>
      <w:numFmt w:val="bullet"/>
      <w:lvlText w:val=""/>
      <w:lvlJc w:val="left"/>
      <w:pPr>
        <w:ind w:left="720" w:hanging="360"/>
      </w:pPr>
      <w:rPr>
        <w:rFonts w:ascii="Symbol" w:hAnsi="Symbol" w:hint="default"/>
      </w:rPr>
    </w:lvl>
    <w:lvl w:ilvl="1" w:tplc="C65088A2" w:tentative="1">
      <w:start w:val="1"/>
      <w:numFmt w:val="bullet"/>
      <w:lvlText w:val="o"/>
      <w:lvlJc w:val="left"/>
      <w:pPr>
        <w:ind w:left="1440" w:hanging="360"/>
      </w:pPr>
      <w:rPr>
        <w:rFonts w:ascii="Courier New" w:hAnsi="Courier New" w:cs="Courier New" w:hint="default"/>
      </w:rPr>
    </w:lvl>
    <w:lvl w:ilvl="2" w:tplc="26DAE2F4" w:tentative="1">
      <w:start w:val="1"/>
      <w:numFmt w:val="bullet"/>
      <w:lvlText w:val=""/>
      <w:lvlJc w:val="left"/>
      <w:pPr>
        <w:ind w:left="2160" w:hanging="360"/>
      </w:pPr>
      <w:rPr>
        <w:rFonts w:ascii="Wingdings" w:hAnsi="Wingdings" w:hint="default"/>
      </w:rPr>
    </w:lvl>
    <w:lvl w:ilvl="3" w:tplc="4E7699FC" w:tentative="1">
      <w:start w:val="1"/>
      <w:numFmt w:val="bullet"/>
      <w:lvlText w:val=""/>
      <w:lvlJc w:val="left"/>
      <w:pPr>
        <w:ind w:left="2880" w:hanging="360"/>
      </w:pPr>
      <w:rPr>
        <w:rFonts w:ascii="Symbol" w:hAnsi="Symbol" w:hint="default"/>
      </w:rPr>
    </w:lvl>
    <w:lvl w:ilvl="4" w:tplc="E2D6BB22" w:tentative="1">
      <w:start w:val="1"/>
      <w:numFmt w:val="bullet"/>
      <w:lvlText w:val="o"/>
      <w:lvlJc w:val="left"/>
      <w:pPr>
        <w:ind w:left="3600" w:hanging="360"/>
      </w:pPr>
      <w:rPr>
        <w:rFonts w:ascii="Courier New" w:hAnsi="Courier New" w:cs="Courier New" w:hint="default"/>
      </w:rPr>
    </w:lvl>
    <w:lvl w:ilvl="5" w:tplc="82C687AE" w:tentative="1">
      <w:start w:val="1"/>
      <w:numFmt w:val="bullet"/>
      <w:lvlText w:val=""/>
      <w:lvlJc w:val="left"/>
      <w:pPr>
        <w:ind w:left="4320" w:hanging="360"/>
      </w:pPr>
      <w:rPr>
        <w:rFonts w:ascii="Wingdings" w:hAnsi="Wingdings" w:hint="default"/>
      </w:rPr>
    </w:lvl>
    <w:lvl w:ilvl="6" w:tplc="88D83B38" w:tentative="1">
      <w:start w:val="1"/>
      <w:numFmt w:val="bullet"/>
      <w:lvlText w:val=""/>
      <w:lvlJc w:val="left"/>
      <w:pPr>
        <w:ind w:left="5040" w:hanging="360"/>
      </w:pPr>
      <w:rPr>
        <w:rFonts w:ascii="Symbol" w:hAnsi="Symbol" w:hint="default"/>
      </w:rPr>
    </w:lvl>
    <w:lvl w:ilvl="7" w:tplc="3852F8A2" w:tentative="1">
      <w:start w:val="1"/>
      <w:numFmt w:val="bullet"/>
      <w:lvlText w:val="o"/>
      <w:lvlJc w:val="left"/>
      <w:pPr>
        <w:ind w:left="5760" w:hanging="360"/>
      </w:pPr>
      <w:rPr>
        <w:rFonts w:ascii="Courier New" w:hAnsi="Courier New" w:cs="Courier New" w:hint="default"/>
      </w:rPr>
    </w:lvl>
    <w:lvl w:ilvl="8" w:tplc="13DE8710" w:tentative="1">
      <w:start w:val="1"/>
      <w:numFmt w:val="bullet"/>
      <w:lvlText w:val=""/>
      <w:lvlJc w:val="left"/>
      <w:pPr>
        <w:ind w:left="6480" w:hanging="360"/>
      </w:pPr>
      <w:rPr>
        <w:rFonts w:ascii="Wingdings" w:hAnsi="Wingdings" w:hint="default"/>
      </w:rPr>
    </w:lvl>
  </w:abstractNum>
  <w:abstractNum w:abstractNumId="23" w15:restartNumberingAfterBreak="0">
    <w:nsid w:val="61943F6F"/>
    <w:multiLevelType w:val="multilevel"/>
    <w:tmpl w:val="A5F896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F13BE4"/>
    <w:multiLevelType w:val="hybridMultilevel"/>
    <w:tmpl w:val="9794ACC6"/>
    <w:lvl w:ilvl="0" w:tplc="64D49B3E">
      <w:start w:val="1"/>
      <w:numFmt w:val="bullet"/>
      <w:lvlText w:val=""/>
      <w:lvlJc w:val="left"/>
      <w:pPr>
        <w:ind w:left="720" w:hanging="360"/>
      </w:pPr>
      <w:rPr>
        <w:rFonts w:ascii="Symbol" w:hAnsi="Symbol" w:hint="default"/>
        <w:color w:val="auto"/>
      </w:rPr>
    </w:lvl>
    <w:lvl w:ilvl="1" w:tplc="402C3CB4" w:tentative="1">
      <w:start w:val="1"/>
      <w:numFmt w:val="bullet"/>
      <w:lvlText w:val="o"/>
      <w:lvlJc w:val="left"/>
      <w:pPr>
        <w:ind w:left="1440" w:hanging="360"/>
      </w:pPr>
      <w:rPr>
        <w:rFonts w:ascii="Courier New" w:hAnsi="Courier New" w:cs="Courier New" w:hint="default"/>
      </w:rPr>
    </w:lvl>
    <w:lvl w:ilvl="2" w:tplc="2B7CAEBE" w:tentative="1">
      <w:start w:val="1"/>
      <w:numFmt w:val="bullet"/>
      <w:lvlText w:val=""/>
      <w:lvlJc w:val="left"/>
      <w:pPr>
        <w:ind w:left="2160" w:hanging="360"/>
      </w:pPr>
      <w:rPr>
        <w:rFonts w:ascii="Wingdings" w:hAnsi="Wingdings" w:hint="default"/>
      </w:rPr>
    </w:lvl>
    <w:lvl w:ilvl="3" w:tplc="21028B7A" w:tentative="1">
      <w:start w:val="1"/>
      <w:numFmt w:val="bullet"/>
      <w:lvlText w:val=""/>
      <w:lvlJc w:val="left"/>
      <w:pPr>
        <w:ind w:left="2880" w:hanging="360"/>
      </w:pPr>
      <w:rPr>
        <w:rFonts w:ascii="Symbol" w:hAnsi="Symbol" w:hint="default"/>
      </w:rPr>
    </w:lvl>
    <w:lvl w:ilvl="4" w:tplc="3E604A86" w:tentative="1">
      <w:start w:val="1"/>
      <w:numFmt w:val="bullet"/>
      <w:lvlText w:val="o"/>
      <w:lvlJc w:val="left"/>
      <w:pPr>
        <w:ind w:left="3600" w:hanging="360"/>
      </w:pPr>
      <w:rPr>
        <w:rFonts w:ascii="Courier New" w:hAnsi="Courier New" w:cs="Courier New" w:hint="default"/>
      </w:rPr>
    </w:lvl>
    <w:lvl w:ilvl="5" w:tplc="631A77A6" w:tentative="1">
      <w:start w:val="1"/>
      <w:numFmt w:val="bullet"/>
      <w:lvlText w:val=""/>
      <w:lvlJc w:val="left"/>
      <w:pPr>
        <w:ind w:left="4320" w:hanging="360"/>
      </w:pPr>
      <w:rPr>
        <w:rFonts w:ascii="Wingdings" w:hAnsi="Wingdings" w:hint="default"/>
      </w:rPr>
    </w:lvl>
    <w:lvl w:ilvl="6" w:tplc="B0C4BDDC" w:tentative="1">
      <w:start w:val="1"/>
      <w:numFmt w:val="bullet"/>
      <w:lvlText w:val=""/>
      <w:lvlJc w:val="left"/>
      <w:pPr>
        <w:ind w:left="5040" w:hanging="360"/>
      </w:pPr>
      <w:rPr>
        <w:rFonts w:ascii="Symbol" w:hAnsi="Symbol" w:hint="default"/>
      </w:rPr>
    </w:lvl>
    <w:lvl w:ilvl="7" w:tplc="3DF43808" w:tentative="1">
      <w:start w:val="1"/>
      <w:numFmt w:val="bullet"/>
      <w:lvlText w:val="o"/>
      <w:lvlJc w:val="left"/>
      <w:pPr>
        <w:ind w:left="5760" w:hanging="360"/>
      </w:pPr>
      <w:rPr>
        <w:rFonts w:ascii="Courier New" w:hAnsi="Courier New" w:cs="Courier New" w:hint="default"/>
      </w:rPr>
    </w:lvl>
    <w:lvl w:ilvl="8" w:tplc="D40EC07A" w:tentative="1">
      <w:start w:val="1"/>
      <w:numFmt w:val="bullet"/>
      <w:lvlText w:val=""/>
      <w:lvlJc w:val="left"/>
      <w:pPr>
        <w:ind w:left="6480" w:hanging="360"/>
      </w:pPr>
      <w:rPr>
        <w:rFonts w:ascii="Wingdings" w:hAnsi="Wingdings" w:hint="default"/>
      </w:rPr>
    </w:lvl>
  </w:abstractNum>
  <w:abstractNum w:abstractNumId="25" w15:restartNumberingAfterBreak="0">
    <w:nsid w:val="6E655B6F"/>
    <w:multiLevelType w:val="hybridMultilevel"/>
    <w:tmpl w:val="75C8F368"/>
    <w:lvl w:ilvl="0" w:tplc="F7843992">
      <w:start w:val="1"/>
      <w:numFmt w:val="bullet"/>
      <w:lvlText w:val=""/>
      <w:lvlJc w:val="left"/>
      <w:pPr>
        <w:ind w:left="360" w:hanging="360"/>
      </w:pPr>
      <w:rPr>
        <w:rFonts w:ascii="Symbol" w:hAnsi="Symbol" w:hint="default"/>
      </w:rPr>
    </w:lvl>
    <w:lvl w:ilvl="1" w:tplc="00E8419C">
      <w:start w:val="1"/>
      <w:numFmt w:val="bullet"/>
      <w:lvlText w:val="o"/>
      <w:lvlJc w:val="left"/>
      <w:pPr>
        <w:ind w:left="1080" w:hanging="360"/>
      </w:pPr>
      <w:rPr>
        <w:rFonts w:ascii="Courier New" w:hAnsi="Courier New" w:cs="Courier New" w:hint="default"/>
      </w:rPr>
    </w:lvl>
    <w:lvl w:ilvl="2" w:tplc="64BAC896" w:tentative="1">
      <w:start w:val="1"/>
      <w:numFmt w:val="bullet"/>
      <w:lvlText w:val=""/>
      <w:lvlJc w:val="left"/>
      <w:pPr>
        <w:ind w:left="1800" w:hanging="360"/>
      </w:pPr>
      <w:rPr>
        <w:rFonts w:ascii="Wingdings" w:hAnsi="Wingdings" w:hint="default"/>
      </w:rPr>
    </w:lvl>
    <w:lvl w:ilvl="3" w:tplc="B3927556" w:tentative="1">
      <w:start w:val="1"/>
      <w:numFmt w:val="bullet"/>
      <w:lvlText w:val=""/>
      <w:lvlJc w:val="left"/>
      <w:pPr>
        <w:ind w:left="2520" w:hanging="360"/>
      </w:pPr>
      <w:rPr>
        <w:rFonts w:ascii="Symbol" w:hAnsi="Symbol" w:hint="default"/>
      </w:rPr>
    </w:lvl>
    <w:lvl w:ilvl="4" w:tplc="E6F02912" w:tentative="1">
      <w:start w:val="1"/>
      <w:numFmt w:val="bullet"/>
      <w:lvlText w:val="o"/>
      <w:lvlJc w:val="left"/>
      <w:pPr>
        <w:ind w:left="3240" w:hanging="360"/>
      </w:pPr>
      <w:rPr>
        <w:rFonts w:ascii="Courier New" w:hAnsi="Courier New" w:cs="Courier New" w:hint="default"/>
      </w:rPr>
    </w:lvl>
    <w:lvl w:ilvl="5" w:tplc="1938CA72" w:tentative="1">
      <w:start w:val="1"/>
      <w:numFmt w:val="bullet"/>
      <w:lvlText w:val=""/>
      <w:lvlJc w:val="left"/>
      <w:pPr>
        <w:ind w:left="3960" w:hanging="360"/>
      </w:pPr>
      <w:rPr>
        <w:rFonts w:ascii="Wingdings" w:hAnsi="Wingdings" w:hint="default"/>
      </w:rPr>
    </w:lvl>
    <w:lvl w:ilvl="6" w:tplc="31FCD760" w:tentative="1">
      <w:start w:val="1"/>
      <w:numFmt w:val="bullet"/>
      <w:lvlText w:val=""/>
      <w:lvlJc w:val="left"/>
      <w:pPr>
        <w:ind w:left="4680" w:hanging="360"/>
      </w:pPr>
      <w:rPr>
        <w:rFonts w:ascii="Symbol" w:hAnsi="Symbol" w:hint="default"/>
      </w:rPr>
    </w:lvl>
    <w:lvl w:ilvl="7" w:tplc="01743970" w:tentative="1">
      <w:start w:val="1"/>
      <w:numFmt w:val="bullet"/>
      <w:lvlText w:val="o"/>
      <w:lvlJc w:val="left"/>
      <w:pPr>
        <w:ind w:left="5400" w:hanging="360"/>
      </w:pPr>
      <w:rPr>
        <w:rFonts w:ascii="Courier New" w:hAnsi="Courier New" w:cs="Courier New" w:hint="default"/>
      </w:rPr>
    </w:lvl>
    <w:lvl w:ilvl="8" w:tplc="F78EC88A" w:tentative="1">
      <w:start w:val="1"/>
      <w:numFmt w:val="bullet"/>
      <w:lvlText w:val=""/>
      <w:lvlJc w:val="left"/>
      <w:pPr>
        <w:ind w:left="6120" w:hanging="360"/>
      </w:pPr>
      <w:rPr>
        <w:rFonts w:ascii="Wingdings" w:hAnsi="Wingdings" w:hint="default"/>
      </w:rPr>
    </w:lvl>
  </w:abstractNum>
  <w:abstractNum w:abstractNumId="26" w15:restartNumberingAfterBreak="0">
    <w:nsid w:val="70EB4598"/>
    <w:multiLevelType w:val="hybridMultilevel"/>
    <w:tmpl w:val="1134733E"/>
    <w:lvl w:ilvl="0" w:tplc="E806B0F0">
      <w:start w:val="1"/>
      <w:numFmt w:val="bullet"/>
      <w:lvlText w:val=""/>
      <w:lvlJc w:val="left"/>
      <w:pPr>
        <w:ind w:left="720" w:hanging="360"/>
      </w:pPr>
      <w:rPr>
        <w:rFonts w:ascii="Symbol" w:hAnsi="Symbol" w:hint="default"/>
        <w:color w:val="auto"/>
      </w:rPr>
    </w:lvl>
    <w:lvl w:ilvl="1" w:tplc="9E467914" w:tentative="1">
      <w:start w:val="1"/>
      <w:numFmt w:val="bullet"/>
      <w:lvlText w:val="o"/>
      <w:lvlJc w:val="left"/>
      <w:pPr>
        <w:ind w:left="1440" w:hanging="360"/>
      </w:pPr>
      <w:rPr>
        <w:rFonts w:ascii="Courier New" w:hAnsi="Courier New" w:cs="Courier New" w:hint="default"/>
      </w:rPr>
    </w:lvl>
    <w:lvl w:ilvl="2" w:tplc="664498AE" w:tentative="1">
      <w:start w:val="1"/>
      <w:numFmt w:val="bullet"/>
      <w:lvlText w:val=""/>
      <w:lvlJc w:val="left"/>
      <w:pPr>
        <w:ind w:left="2160" w:hanging="360"/>
      </w:pPr>
      <w:rPr>
        <w:rFonts w:ascii="Wingdings" w:hAnsi="Wingdings" w:hint="default"/>
      </w:rPr>
    </w:lvl>
    <w:lvl w:ilvl="3" w:tplc="C27EF1D8" w:tentative="1">
      <w:start w:val="1"/>
      <w:numFmt w:val="bullet"/>
      <w:lvlText w:val=""/>
      <w:lvlJc w:val="left"/>
      <w:pPr>
        <w:ind w:left="2880" w:hanging="360"/>
      </w:pPr>
      <w:rPr>
        <w:rFonts w:ascii="Symbol" w:hAnsi="Symbol" w:hint="default"/>
      </w:rPr>
    </w:lvl>
    <w:lvl w:ilvl="4" w:tplc="92B84B14" w:tentative="1">
      <w:start w:val="1"/>
      <w:numFmt w:val="bullet"/>
      <w:lvlText w:val="o"/>
      <w:lvlJc w:val="left"/>
      <w:pPr>
        <w:ind w:left="3600" w:hanging="360"/>
      </w:pPr>
      <w:rPr>
        <w:rFonts w:ascii="Courier New" w:hAnsi="Courier New" w:cs="Courier New" w:hint="default"/>
      </w:rPr>
    </w:lvl>
    <w:lvl w:ilvl="5" w:tplc="C67C2372" w:tentative="1">
      <w:start w:val="1"/>
      <w:numFmt w:val="bullet"/>
      <w:lvlText w:val=""/>
      <w:lvlJc w:val="left"/>
      <w:pPr>
        <w:ind w:left="4320" w:hanging="360"/>
      </w:pPr>
      <w:rPr>
        <w:rFonts w:ascii="Wingdings" w:hAnsi="Wingdings" w:hint="default"/>
      </w:rPr>
    </w:lvl>
    <w:lvl w:ilvl="6" w:tplc="0EC866DE" w:tentative="1">
      <w:start w:val="1"/>
      <w:numFmt w:val="bullet"/>
      <w:lvlText w:val=""/>
      <w:lvlJc w:val="left"/>
      <w:pPr>
        <w:ind w:left="5040" w:hanging="360"/>
      </w:pPr>
      <w:rPr>
        <w:rFonts w:ascii="Symbol" w:hAnsi="Symbol" w:hint="default"/>
      </w:rPr>
    </w:lvl>
    <w:lvl w:ilvl="7" w:tplc="BB36B240" w:tentative="1">
      <w:start w:val="1"/>
      <w:numFmt w:val="bullet"/>
      <w:lvlText w:val="o"/>
      <w:lvlJc w:val="left"/>
      <w:pPr>
        <w:ind w:left="5760" w:hanging="360"/>
      </w:pPr>
      <w:rPr>
        <w:rFonts w:ascii="Courier New" w:hAnsi="Courier New" w:cs="Courier New" w:hint="default"/>
      </w:rPr>
    </w:lvl>
    <w:lvl w:ilvl="8" w:tplc="CED0993A" w:tentative="1">
      <w:start w:val="1"/>
      <w:numFmt w:val="bullet"/>
      <w:lvlText w:val=""/>
      <w:lvlJc w:val="left"/>
      <w:pPr>
        <w:ind w:left="6480" w:hanging="360"/>
      </w:pPr>
      <w:rPr>
        <w:rFonts w:ascii="Wingdings" w:hAnsi="Wingdings" w:hint="default"/>
      </w:rPr>
    </w:lvl>
  </w:abstractNum>
  <w:abstractNum w:abstractNumId="27" w15:restartNumberingAfterBreak="0">
    <w:nsid w:val="721966E5"/>
    <w:multiLevelType w:val="hybridMultilevel"/>
    <w:tmpl w:val="BB7AECEE"/>
    <w:lvl w:ilvl="0" w:tplc="17A0C76E">
      <w:start w:val="1"/>
      <w:numFmt w:val="decimal"/>
      <w:lvlText w:val="%1."/>
      <w:lvlJc w:val="left"/>
      <w:pPr>
        <w:ind w:left="360" w:hanging="360"/>
      </w:pPr>
      <w:rPr>
        <w:rFonts w:hint="default"/>
      </w:rPr>
    </w:lvl>
    <w:lvl w:ilvl="1" w:tplc="63B202BE">
      <w:start w:val="1"/>
      <w:numFmt w:val="lowerLetter"/>
      <w:lvlText w:val="%2."/>
      <w:lvlJc w:val="left"/>
      <w:pPr>
        <w:ind w:left="1080" w:hanging="360"/>
      </w:pPr>
    </w:lvl>
    <w:lvl w:ilvl="2" w:tplc="9C2E1CA6" w:tentative="1">
      <w:start w:val="1"/>
      <w:numFmt w:val="lowerRoman"/>
      <w:lvlText w:val="%3."/>
      <w:lvlJc w:val="right"/>
      <w:pPr>
        <w:ind w:left="1800" w:hanging="180"/>
      </w:pPr>
    </w:lvl>
    <w:lvl w:ilvl="3" w:tplc="63342A92" w:tentative="1">
      <w:start w:val="1"/>
      <w:numFmt w:val="decimal"/>
      <w:lvlText w:val="%4."/>
      <w:lvlJc w:val="left"/>
      <w:pPr>
        <w:ind w:left="2520" w:hanging="360"/>
      </w:pPr>
    </w:lvl>
    <w:lvl w:ilvl="4" w:tplc="7F3EF32C" w:tentative="1">
      <w:start w:val="1"/>
      <w:numFmt w:val="lowerLetter"/>
      <w:lvlText w:val="%5."/>
      <w:lvlJc w:val="left"/>
      <w:pPr>
        <w:ind w:left="3240" w:hanging="360"/>
      </w:pPr>
    </w:lvl>
    <w:lvl w:ilvl="5" w:tplc="9338400E" w:tentative="1">
      <w:start w:val="1"/>
      <w:numFmt w:val="lowerRoman"/>
      <w:lvlText w:val="%6."/>
      <w:lvlJc w:val="right"/>
      <w:pPr>
        <w:ind w:left="3960" w:hanging="180"/>
      </w:pPr>
    </w:lvl>
    <w:lvl w:ilvl="6" w:tplc="A328A804" w:tentative="1">
      <w:start w:val="1"/>
      <w:numFmt w:val="decimal"/>
      <w:lvlText w:val="%7."/>
      <w:lvlJc w:val="left"/>
      <w:pPr>
        <w:ind w:left="4680" w:hanging="360"/>
      </w:pPr>
    </w:lvl>
    <w:lvl w:ilvl="7" w:tplc="2328FA88" w:tentative="1">
      <w:start w:val="1"/>
      <w:numFmt w:val="lowerLetter"/>
      <w:lvlText w:val="%8."/>
      <w:lvlJc w:val="left"/>
      <w:pPr>
        <w:ind w:left="5400" w:hanging="360"/>
      </w:pPr>
    </w:lvl>
    <w:lvl w:ilvl="8" w:tplc="FECA10A0" w:tentative="1">
      <w:start w:val="1"/>
      <w:numFmt w:val="lowerRoman"/>
      <w:lvlText w:val="%9."/>
      <w:lvlJc w:val="right"/>
      <w:pPr>
        <w:ind w:left="6120" w:hanging="180"/>
      </w:pPr>
    </w:lvl>
  </w:abstractNum>
  <w:abstractNum w:abstractNumId="28" w15:restartNumberingAfterBreak="0">
    <w:nsid w:val="72404C17"/>
    <w:multiLevelType w:val="multilevel"/>
    <w:tmpl w:val="C75CBF0C"/>
    <w:lvl w:ilvl="0">
      <w:start w:val="3"/>
      <w:numFmt w:val="decimal"/>
      <w:lvlText w:val="%1.0"/>
      <w:lvlJc w:val="left"/>
      <w:pPr>
        <w:ind w:left="540" w:hanging="540"/>
      </w:pPr>
      <w:rPr>
        <w:rFonts w:hint="default"/>
        <w:color w:val="080191"/>
      </w:rPr>
    </w:lvl>
    <w:lvl w:ilvl="1">
      <w:start w:val="9"/>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4FE73ED"/>
    <w:multiLevelType w:val="hybridMultilevel"/>
    <w:tmpl w:val="4D6479FE"/>
    <w:lvl w:ilvl="0" w:tplc="1ACC424C">
      <w:start w:val="1"/>
      <w:numFmt w:val="bullet"/>
      <w:lvlText w:val=""/>
      <w:lvlJc w:val="left"/>
      <w:pPr>
        <w:ind w:left="360" w:hanging="360"/>
      </w:pPr>
      <w:rPr>
        <w:rFonts w:ascii="Symbol" w:hAnsi="Symbol" w:hint="default"/>
      </w:rPr>
    </w:lvl>
    <w:lvl w:ilvl="1" w:tplc="CD387FEA">
      <w:start w:val="1"/>
      <w:numFmt w:val="bullet"/>
      <w:lvlText w:val="o"/>
      <w:lvlJc w:val="left"/>
      <w:pPr>
        <w:ind w:left="1080" w:hanging="360"/>
      </w:pPr>
      <w:rPr>
        <w:rFonts w:ascii="Courier New" w:hAnsi="Courier New" w:cs="Courier New" w:hint="default"/>
      </w:rPr>
    </w:lvl>
    <w:lvl w:ilvl="2" w:tplc="C9B6CD68" w:tentative="1">
      <w:start w:val="1"/>
      <w:numFmt w:val="bullet"/>
      <w:lvlText w:val=""/>
      <w:lvlJc w:val="left"/>
      <w:pPr>
        <w:ind w:left="1800" w:hanging="360"/>
      </w:pPr>
      <w:rPr>
        <w:rFonts w:ascii="Wingdings" w:hAnsi="Wingdings" w:hint="default"/>
      </w:rPr>
    </w:lvl>
    <w:lvl w:ilvl="3" w:tplc="CC9AE4E2" w:tentative="1">
      <w:start w:val="1"/>
      <w:numFmt w:val="bullet"/>
      <w:lvlText w:val=""/>
      <w:lvlJc w:val="left"/>
      <w:pPr>
        <w:ind w:left="2520" w:hanging="360"/>
      </w:pPr>
      <w:rPr>
        <w:rFonts w:ascii="Symbol" w:hAnsi="Symbol" w:hint="default"/>
      </w:rPr>
    </w:lvl>
    <w:lvl w:ilvl="4" w:tplc="5324E2A4" w:tentative="1">
      <w:start w:val="1"/>
      <w:numFmt w:val="bullet"/>
      <w:lvlText w:val="o"/>
      <w:lvlJc w:val="left"/>
      <w:pPr>
        <w:ind w:left="3240" w:hanging="360"/>
      </w:pPr>
      <w:rPr>
        <w:rFonts w:ascii="Courier New" w:hAnsi="Courier New" w:cs="Courier New" w:hint="default"/>
      </w:rPr>
    </w:lvl>
    <w:lvl w:ilvl="5" w:tplc="70588462" w:tentative="1">
      <w:start w:val="1"/>
      <w:numFmt w:val="bullet"/>
      <w:lvlText w:val=""/>
      <w:lvlJc w:val="left"/>
      <w:pPr>
        <w:ind w:left="3960" w:hanging="360"/>
      </w:pPr>
      <w:rPr>
        <w:rFonts w:ascii="Wingdings" w:hAnsi="Wingdings" w:hint="default"/>
      </w:rPr>
    </w:lvl>
    <w:lvl w:ilvl="6" w:tplc="1044503E" w:tentative="1">
      <w:start w:val="1"/>
      <w:numFmt w:val="bullet"/>
      <w:lvlText w:val=""/>
      <w:lvlJc w:val="left"/>
      <w:pPr>
        <w:ind w:left="4680" w:hanging="360"/>
      </w:pPr>
      <w:rPr>
        <w:rFonts w:ascii="Symbol" w:hAnsi="Symbol" w:hint="default"/>
      </w:rPr>
    </w:lvl>
    <w:lvl w:ilvl="7" w:tplc="A8BCB58E" w:tentative="1">
      <w:start w:val="1"/>
      <w:numFmt w:val="bullet"/>
      <w:lvlText w:val="o"/>
      <w:lvlJc w:val="left"/>
      <w:pPr>
        <w:ind w:left="5400" w:hanging="360"/>
      </w:pPr>
      <w:rPr>
        <w:rFonts w:ascii="Courier New" w:hAnsi="Courier New" w:cs="Courier New" w:hint="default"/>
      </w:rPr>
    </w:lvl>
    <w:lvl w:ilvl="8" w:tplc="81DC3370" w:tentative="1">
      <w:start w:val="1"/>
      <w:numFmt w:val="bullet"/>
      <w:lvlText w:val=""/>
      <w:lvlJc w:val="left"/>
      <w:pPr>
        <w:ind w:left="6120" w:hanging="360"/>
      </w:pPr>
      <w:rPr>
        <w:rFonts w:ascii="Wingdings" w:hAnsi="Wingdings" w:hint="default"/>
      </w:rPr>
    </w:lvl>
  </w:abstractNum>
  <w:abstractNum w:abstractNumId="30" w15:restartNumberingAfterBreak="0">
    <w:nsid w:val="7537104D"/>
    <w:multiLevelType w:val="hybridMultilevel"/>
    <w:tmpl w:val="F518645C"/>
    <w:lvl w:ilvl="0" w:tplc="608C3AF2">
      <w:start w:val="1"/>
      <w:numFmt w:val="bullet"/>
      <w:lvlText w:val=""/>
      <w:lvlJc w:val="left"/>
      <w:pPr>
        <w:ind w:left="360" w:hanging="360"/>
      </w:pPr>
      <w:rPr>
        <w:rFonts w:ascii="Symbol" w:hAnsi="Symbol" w:hint="default"/>
      </w:rPr>
    </w:lvl>
    <w:lvl w:ilvl="1" w:tplc="C6A094CA">
      <w:start w:val="1"/>
      <w:numFmt w:val="bullet"/>
      <w:lvlText w:val="o"/>
      <w:lvlJc w:val="left"/>
      <w:pPr>
        <w:ind w:left="1500" w:hanging="360"/>
      </w:pPr>
      <w:rPr>
        <w:rFonts w:ascii="Courier New" w:hAnsi="Courier New" w:cs="Courier New" w:hint="default"/>
      </w:rPr>
    </w:lvl>
    <w:lvl w:ilvl="2" w:tplc="84D2E374" w:tentative="1">
      <w:start w:val="1"/>
      <w:numFmt w:val="bullet"/>
      <w:lvlText w:val=""/>
      <w:lvlJc w:val="left"/>
      <w:pPr>
        <w:ind w:left="2220" w:hanging="360"/>
      </w:pPr>
      <w:rPr>
        <w:rFonts w:ascii="Wingdings" w:hAnsi="Wingdings" w:hint="default"/>
      </w:rPr>
    </w:lvl>
    <w:lvl w:ilvl="3" w:tplc="6100BACC" w:tentative="1">
      <w:start w:val="1"/>
      <w:numFmt w:val="bullet"/>
      <w:lvlText w:val=""/>
      <w:lvlJc w:val="left"/>
      <w:pPr>
        <w:ind w:left="2940" w:hanging="360"/>
      </w:pPr>
      <w:rPr>
        <w:rFonts w:ascii="Symbol" w:hAnsi="Symbol" w:hint="default"/>
      </w:rPr>
    </w:lvl>
    <w:lvl w:ilvl="4" w:tplc="C08C324C" w:tentative="1">
      <w:start w:val="1"/>
      <w:numFmt w:val="bullet"/>
      <w:lvlText w:val="o"/>
      <w:lvlJc w:val="left"/>
      <w:pPr>
        <w:ind w:left="3660" w:hanging="360"/>
      </w:pPr>
      <w:rPr>
        <w:rFonts w:ascii="Courier New" w:hAnsi="Courier New" w:cs="Courier New" w:hint="default"/>
      </w:rPr>
    </w:lvl>
    <w:lvl w:ilvl="5" w:tplc="0D024C56" w:tentative="1">
      <w:start w:val="1"/>
      <w:numFmt w:val="bullet"/>
      <w:lvlText w:val=""/>
      <w:lvlJc w:val="left"/>
      <w:pPr>
        <w:ind w:left="4380" w:hanging="360"/>
      </w:pPr>
      <w:rPr>
        <w:rFonts w:ascii="Wingdings" w:hAnsi="Wingdings" w:hint="default"/>
      </w:rPr>
    </w:lvl>
    <w:lvl w:ilvl="6" w:tplc="CE88E1F6" w:tentative="1">
      <w:start w:val="1"/>
      <w:numFmt w:val="bullet"/>
      <w:lvlText w:val=""/>
      <w:lvlJc w:val="left"/>
      <w:pPr>
        <w:ind w:left="5100" w:hanging="360"/>
      </w:pPr>
      <w:rPr>
        <w:rFonts w:ascii="Symbol" w:hAnsi="Symbol" w:hint="default"/>
      </w:rPr>
    </w:lvl>
    <w:lvl w:ilvl="7" w:tplc="4440AD3C" w:tentative="1">
      <w:start w:val="1"/>
      <w:numFmt w:val="bullet"/>
      <w:lvlText w:val="o"/>
      <w:lvlJc w:val="left"/>
      <w:pPr>
        <w:ind w:left="5820" w:hanging="360"/>
      </w:pPr>
      <w:rPr>
        <w:rFonts w:ascii="Courier New" w:hAnsi="Courier New" w:cs="Courier New" w:hint="default"/>
      </w:rPr>
    </w:lvl>
    <w:lvl w:ilvl="8" w:tplc="6CCC2DA0" w:tentative="1">
      <w:start w:val="1"/>
      <w:numFmt w:val="bullet"/>
      <w:lvlText w:val=""/>
      <w:lvlJc w:val="left"/>
      <w:pPr>
        <w:ind w:left="6540" w:hanging="360"/>
      </w:pPr>
      <w:rPr>
        <w:rFonts w:ascii="Wingdings" w:hAnsi="Wingdings" w:hint="default"/>
      </w:rPr>
    </w:lvl>
  </w:abstractNum>
  <w:abstractNum w:abstractNumId="31" w15:restartNumberingAfterBreak="0">
    <w:nsid w:val="7641797B"/>
    <w:multiLevelType w:val="hybridMultilevel"/>
    <w:tmpl w:val="85882F30"/>
    <w:lvl w:ilvl="0" w:tplc="63B0E64C">
      <w:start w:val="1"/>
      <w:numFmt w:val="bullet"/>
      <w:lvlText w:val=""/>
      <w:lvlJc w:val="left"/>
      <w:pPr>
        <w:ind w:left="720" w:hanging="360"/>
      </w:pPr>
      <w:rPr>
        <w:rFonts w:ascii="Symbol" w:hAnsi="Symbol" w:hint="default"/>
        <w:color w:val="auto"/>
      </w:rPr>
    </w:lvl>
    <w:lvl w:ilvl="1" w:tplc="AE64CEF6" w:tentative="1">
      <w:start w:val="1"/>
      <w:numFmt w:val="bullet"/>
      <w:lvlText w:val="o"/>
      <w:lvlJc w:val="left"/>
      <w:pPr>
        <w:ind w:left="1440" w:hanging="360"/>
      </w:pPr>
      <w:rPr>
        <w:rFonts w:ascii="Courier New" w:hAnsi="Courier New" w:cs="Courier New" w:hint="default"/>
      </w:rPr>
    </w:lvl>
    <w:lvl w:ilvl="2" w:tplc="6F929ABE" w:tentative="1">
      <w:start w:val="1"/>
      <w:numFmt w:val="bullet"/>
      <w:lvlText w:val=""/>
      <w:lvlJc w:val="left"/>
      <w:pPr>
        <w:ind w:left="2160" w:hanging="360"/>
      </w:pPr>
      <w:rPr>
        <w:rFonts w:ascii="Wingdings" w:hAnsi="Wingdings" w:hint="default"/>
      </w:rPr>
    </w:lvl>
    <w:lvl w:ilvl="3" w:tplc="0F349806" w:tentative="1">
      <w:start w:val="1"/>
      <w:numFmt w:val="bullet"/>
      <w:lvlText w:val=""/>
      <w:lvlJc w:val="left"/>
      <w:pPr>
        <w:ind w:left="2880" w:hanging="360"/>
      </w:pPr>
      <w:rPr>
        <w:rFonts w:ascii="Symbol" w:hAnsi="Symbol" w:hint="default"/>
      </w:rPr>
    </w:lvl>
    <w:lvl w:ilvl="4" w:tplc="99920D16" w:tentative="1">
      <w:start w:val="1"/>
      <w:numFmt w:val="bullet"/>
      <w:lvlText w:val="o"/>
      <w:lvlJc w:val="left"/>
      <w:pPr>
        <w:ind w:left="3600" w:hanging="360"/>
      </w:pPr>
      <w:rPr>
        <w:rFonts w:ascii="Courier New" w:hAnsi="Courier New" w:cs="Courier New" w:hint="default"/>
      </w:rPr>
    </w:lvl>
    <w:lvl w:ilvl="5" w:tplc="7124E354" w:tentative="1">
      <w:start w:val="1"/>
      <w:numFmt w:val="bullet"/>
      <w:lvlText w:val=""/>
      <w:lvlJc w:val="left"/>
      <w:pPr>
        <w:ind w:left="4320" w:hanging="360"/>
      </w:pPr>
      <w:rPr>
        <w:rFonts w:ascii="Wingdings" w:hAnsi="Wingdings" w:hint="default"/>
      </w:rPr>
    </w:lvl>
    <w:lvl w:ilvl="6" w:tplc="C7B037D4" w:tentative="1">
      <w:start w:val="1"/>
      <w:numFmt w:val="bullet"/>
      <w:lvlText w:val=""/>
      <w:lvlJc w:val="left"/>
      <w:pPr>
        <w:ind w:left="5040" w:hanging="360"/>
      </w:pPr>
      <w:rPr>
        <w:rFonts w:ascii="Symbol" w:hAnsi="Symbol" w:hint="default"/>
      </w:rPr>
    </w:lvl>
    <w:lvl w:ilvl="7" w:tplc="0FD6DD8A" w:tentative="1">
      <w:start w:val="1"/>
      <w:numFmt w:val="bullet"/>
      <w:lvlText w:val="o"/>
      <w:lvlJc w:val="left"/>
      <w:pPr>
        <w:ind w:left="5760" w:hanging="360"/>
      </w:pPr>
      <w:rPr>
        <w:rFonts w:ascii="Courier New" w:hAnsi="Courier New" w:cs="Courier New" w:hint="default"/>
      </w:rPr>
    </w:lvl>
    <w:lvl w:ilvl="8" w:tplc="78781858" w:tentative="1">
      <w:start w:val="1"/>
      <w:numFmt w:val="bullet"/>
      <w:lvlText w:val=""/>
      <w:lvlJc w:val="left"/>
      <w:pPr>
        <w:ind w:left="6480" w:hanging="360"/>
      </w:pPr>
      <w:rPr>
        <w:rFonts w:ascii="Wingdings" w:hAnsi="Wingdings" w:hint="default"/>
      </w:rPr>
    </w:lvl>
  </w:abstractNum>
  <w:abstractNum w:abstractNumId="32" w15:restartNumberingAfterBreak="0">
    <w:nsid w:val="78854646"/>
    <w:multiLevelType w:val="hybridMultilevel"/>
    <w:tmpl w:val="74F6861E"/>
    <w:lvl w:ilvl="0" w:tplc="A4DAF0B2">
      <w:start w:val="1"/>
      <w:numFmt w:val="bullet"/>
      <w:lvlText w:val=""/>
      <w:lvlJc w:val="left"/>
      <w:pPr>
        <w:ind w:left="360" w:hanging="360"/>
      </w:pPr>
      <w:rPr>
        <w:rFonts w:ascii="Symbol" w:hAnsi="Symbol" w:hint="default"/>
      </w:rPr>
    </w:lvl>
    <w:lvl w:ilvl="1" w:tplc="8578F0E4" w:tentative="1">
      <w:start w:val="1"/>
      <w:numFmt w:val="bullet"/>
      <w:lvlText w:val="o"/>
      <w:lvlJc w:val="left"/>
      <w:pPr>
        <w:ind w:left="1080" w:hanging="360"/>
      </w:pPr>
      <w:rPr>
        <w:rFonts w:ascii="Courier New" w:hAnsi="Courier New" w:cs="Courier New" w:hint="default"/>
      </w:rPr>
    </w:lvl>
    <w:lvl w:ilvl="2" w:tplc="ECB208FC" w:tentative="1">
      <w:start w:val="1"/>
      <w:numFmt w:val="bullet"/>
      <w:lvlText w:val=""/>
      <w:lvlJc w:val="left"/>
      <w:pPr>
        <w:ind w:left="1800" w:hanging="360"/>
      </w:pPr>
      <w:rPr>
        <w:rFonts w:ascii="Wingdings" w:hAnsi="Wingdings" w:hint="default"/>
      </w:rPr>
    </w:lvl>
    <w:lvl w:ilvl="3" w:tplc="F944715C" w:tentative="1">
      <w:start w:val="1"/>
      <w:numFmt w:val="bullet"/>
      <w:lvlText w:val=""/>
      <w:lvlJc w:val="left"/>
      <w:pPr>
        <w:ind w:left="2520" w:hanging="360"/>
      </w:pPr>
      <w:rPr>
        <w:rFonts w:ascii="Symbol" w:hAnsi="Symbol" w:hint="default"/>
      </w:rPr>
    </w:lvl>
    <w:lvl w:ilvl="4" w:tplc="37D8B8A6" w:tentative="1">
      <w:start w:val="1"/>
      <w:numFmt w:val="bullet"/>
      <w:lvlText w:val="o"/>
      <w:lvlJc w:val="left"/>
      <w:pPr>
        <w:ind w:left="3240" w:hanging="360"/>
      </w:pPr>
      <w:rPr>
        <w:rFonts w:ascii="Courier New" w:hAnsi="Courier New" w:cs="Courier New" w:hint="default"/>
      </w:rPr>
    </w:lvl>
    <w:lvl w:ilvl="5" w:tplc="64E88AE4" w:tentative="1">
      <w:start w:val="1"/>
      <w:numFmt w:val="bullet"/>
      <w:lvlText w:val=""/>
      <w:lvlJc w:val="left"/>
      <w:pPr>
        <w:ind w:left="3960" w:hanging="360"/>
      </w:pPr>
      <w:rPr>
        <w:rFonts w:ascii="Wingdings" w:hAnsi="Wingdings" w:hint="default"/>
      </w:rPr>
    </w:lvl>
    <w:lvl w:ilvl="6" w:tplc="B150FBB8" w:tentative="1">
      <w:start w:val="1"/>
      <w:numFmt w:val="bullet"/>
      <w:lvlText w:val=""/>
      <w:lvlJc w:val="left"/>
      <w:pPr>
        <w:ind w:left="4680" w:hanging="360"/>
      </w:pPr>
      <w:rPr>
        <w:rFonts w:ascii="Symbol" w:hAnsi="Symbol" w:hint="default"/>
      </w:rPr>
    </w:lvl>
    <w:lvl w:ilvl="7" w:tplc="72A0DC5C" w:tentative="1">
      <w:start w:val="1"/>
      <w:numFmt w:val="bullet"/>
      <w:lvlText w:val="o"/>
      <w:lvlJc w:val="left"/>
      <w:pPr>
        <w:ind w:left="5400" w:hanging="360"/>
      </w:pPr>
      <w:rPr>
        <w:rFonts w:ascii="Courier New" w:hAnsi="Courier New" w:cs="Courier New" w:hint="default"/>
      </w:rPr>
    </w:lvl>
    <w:lvl w:ilvl="8" w:tplc="640A37E0" w:tentative="1">
      <w:start w:val="1"/>
      <w:numFmt w:val="bullet"/>
      <w:lvlText w:val=""/>
      <w:lvlJc w:val="left"/>
      <w:pPr>
        <w:ind w:left="6120" w:hanging="360"/>
      </w:pPr>
      <w:rPr>
        <w:rFonts w:ascii="Wingdings" w:hAnsi="Wingdings" w:hint="default"/>
      </w:rPr>
    </w:lvl>
  </w:abstractNum>
  <w:abstractNum w:abstractNumId="33" w15:restartNumberingAfterBreak="0">
    <w:nsid w:val="7B177E21"/>
    <w:multiLevelType w:val="hybridMultilevel"/>
    <w:tmpl w:val="F9EA4A7C"/>
    <w:lvl w:ilvl="0" w:tplc="493E516E">
      <w:start w:val="1"/>
      <w:numFmt w:val="bullet"/>
      <w:lvlText w:val=""/>
      <w:lvlJc w:val="left"/>
      <w:pPr>
        <w:ind w:left="360" w:hanging="360"/>
      </w:pPr>
      <w:rPr>
        <w:rFonts w:ascii="Symbol" w:hAnsi="Symbol" w:hint="default"/>
      </w:rPr>
    </w:lvl>
    <w:lvl w:ilvl="1" w:tplc="5B02B2F2" w:tentative="1">
      <w:start w:val="1"/>
      <w:numFmt w:val="bullet"/>
      <w:lvlText w:val="o"/>
      <w:lvlJc w:val="left"/>
      <w:pPr>
        <w:ind w:left="1440" w:hanging="360"/>
      </w:pPr>
      <w:rPr>
        <w:rFonts w:ascii="Courier New" w:hAnsi="Courier New" w:cs="Courier New" w:hint="default"/>
      </w:rPr>
    </w:lvl>
    <w:lvl w:ilvl="2" w:tplc="91C6D40A" w:tentative="1">
      <w:start w:val="1"/>
      <w:numFmt w:val="bullet"/>
      <w:lvlText w:val=""/>
      <w:lvlJc w:val="left"/>
      <w:pPr>
        <w:ind w:left="2160" w:hanging="360"/>
      </w:pPr>
      <w:rPr>
        <w:rFonts w:ascii="Wingdings" w:hAnsi="Wingdings" w:hint="default"/>
      </w:rPr>
    </w:lvl>
    <w:lvl w:ilvl="3" w:tplc="273A3366" w:tentative="1">
      <w:start w:val="1"/>
      <w:numFmt w:val="bullet"/>
      <w:lvlText w:val=""/>
      <w:lvlJc w:val="left"/>
      <w:pPr>
        <w:ind w:left="2880" w:hanging="360"/>
      </w:pPr>
      <w:rPr>
        <w:rFonts w:ascii="Symbol" w:hAnsi="Symbol" w:hint="default"/>
      </w:rPr>
    </w:lvl>
    <w:lvl w:ilvl="4" w:tplc="3940ACF4" w:tentative="1">
      <w:start w:val="1"/>
      <w:numFmt w:val="bullet"/>
      <w:lvlText w:val="o"/>
      <w:lvlJc w:val="left"/>
      <w:pPr>
        <w:ind w:left="3600" w:hanging="360"/>
      </w:pPr>
      <w:rPr>
        <w:rFonts w:ascii="Courier New" w:hAnsi="Courier New" w:cs="Courier New" w:hint="default"/>
      </w:rPr>
    </w:lvl>
    <w:lvl w:ilvl="5" w:tplc="90FE0974" w:tentative="1">
      <w:start w:val="1"/>
      <w:numFmt w:val="bullet"/>
      <w:lvlText w:val=""/>
      <w:lvlJc w:val="left"/>
      <w:pPr>
        <w:ind w:left="4320" w:hanging="360"/>
      </w:pPr>
      <w:rPr>
        <w:rFonts w:ascii="Wingdings" w:hAnsi="Wingdings" w:hint="default"/>
      </w:rPr>
    </w:lvl>
    <w:lvl w:ilvl="6" w:tplc="09BCF058" w:tentative="1">
      <w:start w:val="1"/>
      <w:numFmt w:val="bullet"/>
      <w:lvlText w:val=""/>
      <w:lvlJc w:val="left"/>
      <w:pPr>
        <w:ind w:left="5040" w:hanging="360"/>
      </w:pPr>
      <w:rPr>
        <w:rFonts w:ascii="Symbol" w:hAnsi="Symbol" w:hint="default"/>
      </w:rPr>
    </w:lvl>
    <w:lvl w:ilvl="7" w:tplc="FA10F3CA" w:tentative="1">
      <w:start w:val="1"/>
      <w:numFmt w:val="bullet"/>
      <w:lvlText w:val="o"/>
      <w:lvlJc w:val="left"/>
      <w:pPr>
        <w:ind w:left="5760" w:hanging="360"/>
      </w:pPr>
      <w:rPr>
        <w:rFonts w:ascii="Courier New" w:hAnsi="Courier New" w:cs="Courier New" w:hint="default"/>
      </w:rPr>
    </w:lvl>
    <w:lvl w:ilvl="8" w:tplc="1F86A9BC" w:tentative="1">
      <w:start w:val="1"/>
      <w:numFmt w:val="bullet"/>
      <w:lvlText w:val=""/>
      <w:lvlJc w:val="left"/>
      <w:pPr>
        <w:ind w:left="6480" w:hanging="360"/>
      </w:pPr>
      <w:rPr>
        <w:rFonts w:ascii="Wingdings" w:hAnsi="Wingdings" w:hint="default"/>
      </w:rPr>
    </w:lvl>
  </w:abstractNum>
  <w:abstractNum w:abstractNumId="34" w15:restartNumberingAfterBreak="0">
    <w:nsid w:val="7CD712DD"/>
    <w:multiLevelType w:val="hybridMultilevel"/>
    <w:tmpl w:val="D49CE658"/>
    <w:lvl w:ilvl="0" w:tplc="FD403690">
      <w:start w:val="1"/>
      <w:numFmt w:val="bullet"/>
      <w:lvlText w:val=""/>
      <w:lvlJc w:val="left"/>
      <w:pPr>
        <w:ind w:left="720" w:hanging="360"/>
      </w:pPr>
      <w:rPr>
        <w:rFonts w:ascii="Symbol" w:hAnsi="Symbol" w:hint="default"/>
      </w:rPr>
    </w:lvl>
    <w:lvl w:ilvl="1" w:tplc="B7F4B5F0" w:tentative="1">
      <w:start w:val="1"/>
      <w:numFmt w:val="bullet"/>
      <w:lvlText w:val="o"/>
      <w:lvlJc w:val="left"/>
      <w:pPr>
        <w:ind w:left="1440" w:hanging="360"/>
      </w:pPr>
      <w:rPr>
        <w:rFonts w:ascii="Courier New" w:hAnsi="Courier New" w:cs="Courier New" w:hint="default"/>
      </w:rPr>
    </w:lvl>
    <w:lvl w:ilvl="2" w:tplc="45CADC5A" w:tentative="1">
      <w:start w:val="1"/>
      <w:numFmt w:val="bullet"/>
      <w:lvlText w:val=""/>
      <w:lvlJc w:val="left"/>
      <w:pPr>
        <w:ind w:left="2160" w:hanging="360"/>
      </w:pPr>
      <w:rPr>
        <w:rFonts w:ascii="Wingdings" w:hAnsi="Wingdings" w:hint="default"/>
      </w:rPr>
    </w:lvl>
    <w:lvl w:ilvl="3" w:tplc="E544E88A" w:tentative="1">
      <w:start w:val="1"/>
      <w:numFmt w:val="bullet"/>
      <w:lvlText w:val=""/>
      <w:lvlJc w:val="left"/>
      <w:pPr>
        <w:ind w:left="2880" w:hanging="360"/>
      </w:pPr>
      <w:rPr>
        <w:rFonts w:ascii="Symbol" w:hAnsi="Symbol" w:hint="default"/>
      </w:rPr>
    </w:lvl>
    <w:lvl w:ilvl="4" w:tplc="916ECA8A" w:tentative="1">
      <w:start w:val="1"/>
      <w:numFmt w:val="bullet"/>
      <w:lvlText w:val="o"/>
      <w:lvlJc w:val="left"/>
      <w:pPr>
        <w:ind w:left="3600" w:hanging="360"/>
      </w:pPr>
      <w:rPr>
        <w:rFonts w:ascii="Courier New" w:hAnsi="Courier New" w:cs="Courier New" w:hint="default"/>
      </w:rPr>
    </w:lvl>
    <w:lvl w:ilvl="5" w:tplc="AFF26A64" w:tentative="1">
      <w:start w:val="1"/>
      <w:numFmt w:val="bullet"/>
      <w:lvlText w:val=""/>
      <w:lvlJc w:val="left"/>
      <w:pPr>
        <w:ind w:left="4320" w:hanging="360"/>
      </w:pPr>
      <w:rPr>
        <w:rFonts w:ascii="Wingdings" w:hAnsi="Wingdings" w:hint="default"/>
      </w:rPr>
    </w:lvl>
    <w:lvl w:ilvl="6" w:tplc="10143B76" w:tentative="1">
      <w:start w:val="1"/>
      <w:numFmt w:val="bullet"/>
      <w:lvlText w:val=""/>
      <w:lvlJc w:val="left"/>
      <w:pPr>
        <w:ind w:left="5040" w:hanging="360"/>
      </w:pPr>
      <w:rPr>
        <w:rFonts w:ascii="Symbol" w:hAnsi="Symbol" w:hint="default"/>
      </w:rPr>
    </w:lvl>
    <w:lvl w:ilvl="7" w:tplc="83861B6E" w:tentative="1">
      <w:start w:val="1"/>
      <w:numFmt w:val="bullet"/>
      <w:lvlText w:val="o"/>
      <w:lvlJc w:val="left"/>
      <w:pPr>
        <w:ind w:left="5760" w:hanging="360"/>
      </w:pPr>
      <w:rPr>
        <w:rFonts w:ascii="Courier New" w:hAnsi="Courier New" w:cs="Courier New" w:hint="default"/>
      </w:rPr>
    </w:lvl>
    <w:lvl w:ilvl="8" w:tplc="BF022706" w:tentative="1">
      <w:start w:val="1"/>
      <w:numFmt w:val="bullet"/>
      <w:lvlText w:val=""/>
      <w:lvlJc w:val="left"/>
      <w:pPr>
        <w:ind w:left="6480" w:hanging="360"/>
      </w:pPr>
      <w:rPr>
        <w:rFonts w:ascii="Wingdings" w:hAnsi="Wingdings" w:hint="default"/>
      </w:rPr>
    </w:lvl>
  </w:abstractNum>
  <w:abstractNum w:abstractNumId="35" w15:restartNumberingAfterBreak="0">
    <w:nsid w:val="7D184382"/>
    <w:multiLevelType w:val="hybridMultilevel"/>
    <w:tmpl w:val="25AA5A2E"/>
    <w:lvl w:ilvl="0" w:tplc="88C8D6D8">
      <w:start w:val="1"/>
      <w:numFmt w:val="bullet"/>
      <w:lvlText w:val=""/>
      <w:lvlJc w:val="left"/>
      <w:pPr>
        <w:ind w:left="720" w:hanging="360"/>
      </w:pPr>
      <w:rPr>
        <w:rFonts w:ascii="Symbol" w:hAnsi="Symbol" w:hint="default"/>
      </w:rPr>
    </w:lvl>
    <w:lvl w:ilvl="1" w:tplc="C7D4C394" w:tentative="1">
      <w:start w:val="1"/>
      <w:numFmt w:val="bullet"/>
      <w:lvlText w:val="o"/>
      <w:lvlJc w:val="left"/>
      <w:pPr>
        <w:ind w:left="1440" w:hanging="360"/>
      </w:pPr>
      <w:rPr>
        <w:rFonts w:ascii="Courier New" w:hAnsi="Courier New" w:cs="Courier New" w:hint="default"/>
      </w:rPr>
    </w:lvl>
    <w:lvl w:ilvl="2" w:tplc="83EEAE10" w:tentative="1">
      <w:start w:val="1"/>
      <w:numFmt w:val="bullet"/>
      <w:lvlText w:val=""/>
      <w:lvlJc w:val="left"/>
      <w:pPr>
        <w:ind w:left="2160" w:hanging="360"/>
      </w:pPr>
      <w:rPr>
        <w:rFonts w:ascii="Wingdings" w:hAnsi="Wingdings" w:hint="default"/>
      </w:rPr>
    </w:lvl>
    <w:lvl w:ilvl="3" w:tplc="1EE80D74" w:tentative="1">
      <w:start w:val="1"/>
      <w:numFmt w:val="bullet"/>
      <w:lvlText w:val=""/>
      <w:lvlJc w:val="left"/>
      <w:pPr>
        <w:ind w:left="2880" w:hanging="360"/>
      </w:pPr>
      <w:rPr>
        <w:rFonts w:ascii="Symbol" w:hAnsi="Symbol" w:hint="default"/>
      </w:rPr>
    </w:lvl>
    <w:lvl w:ilvl="4" w:tplc="8DDA65A8" w:tentative="1">
      <w:start w:val="1"/>
      <w:numFmt w:val="bullet"/>
      <w:lvlText w:val="o"/>
      <w:lvlJc w:val="left"/>
      <w:pPr>
        <w:ind w:left="3600" w:hanging="360"/>
      </w:pPr>
      <w:rPr>
        <w:rFonts w:ascii="Courier New" w:hAnsi="Courier New" w:cs="Courier New" w:hint="default"/>
      </w:rPr>
    </w:lvl>
    <w:lvl w:ilvl="5" w:tplc="75A00EBC" w:tentative="1">
      <w:start w:val="1"/>
      <w:numFmt w:val="bullet"/>
      <w:lvlText w:val=""/>
      <w:lvlJc w:val="left"/>
      <w:pPr>
        <w:ind w:left="4320" w:hanging="360"/>
      </w:pPr>
      <w:rPr>
        <w:rFonts w:ascii="Wingdings" w:hAnsi="Wingdings" w:hint="default"/>
      </w:rPr>
    </w:lvl>
    <w:lvl w:ilvl="6" w:tplc="86E0DCFA" w:tentative="1">
      <w:start w:val="1"/>
      <w:numFmt w:val="bullet"/>
      <w:lvlText w:val=""/>
      <w:lvlJc w:val="left"/>
      <w:pPr>
        <w:ind w:left="5040" w:hanging="360"/>
      </w:pPr>
      <w:rPr>
        <w:rFonts w:ascii="Symbol" w:hAnsi="Symbol" w:hint="default"/>
      </w:rPr>
    </w:lvl>
    <w:lvl w:ilvl="7" w:tplc="F062A82E" w:tentative="1">
      <w:start w:val="1"/>
      <w:numFmt w:val="bullet"/>
      <w:lvlText w:val="o"/>
      <w:lvlJc w:val="left"/>
      <w:pPr>
        <w:ind w:left="5760" w:hanging="360"/>
      </w:pPr>
      <w:rPr>
        <w:rFonts w:ascii="Courier New" w:hAnsi="Courier New" w:cs="Courier New" w:hint="default"/>
      </w:rPr>
    </w:lvl>
    <w:lvl w:ilvl="8" w:tplc="569C0F36" w:tentative="1">
      <w:start w:val="1"/>
      <w:numFmt w:val="bullet"/>
      <w:lvlText w:val=""/>
      <w:lvlJc w:val="left"/>
      <w:pPr>
        <w:ind w:left="6480" w:hanging="360"/>
      </w:pPr>
      <w:rPr>
        <w:rFonts w:ascii="Wingdings" w:hAnsi="Wingdings" w:hint="default"/>
      </w:rPr>
    </w:lvl>
  </w:abstractNum>
  <w:num w:numId="1" w16cid:durableId="1016465010">
    <w:abstractNumId w:val="0"/>
  </w:num>
  <w:num w:numId="2" w16cid:durableId="1614361662">
    <w:abstractNumId w:val="3"/>
  </w:num>
  <w:num w:numId="3" w16cid:durableId="1901286415">
    <w:abstractNumId w:val="18"/>
  </w:num>
  <w:num w:numId="4" w16cid:durableId="24985005">
    <w:abstractNumId w:val="25"/>
  </w:num>
  <w:num w:numId="5" w16cid:durableId="1097796257">
    <w:abstractNumId w:val="17"/>
  </w:num>
  <w:num w:numId="6" w16cid:durableId="694699166">
    <w:abstractNumId w:val="5"/>
  </w:num>
  <w:num w:numId="7" w16cid:durableId="1835682012">
    <w:abstractNumId w:val="4"/>
  </w:num>
  <w:num w:numId="8" w16cid:durableId="1732270144">
    <w:abstractNumId w:val="30"/>
  </w:num>
  <w:num w:numId="9" w16cid:durableId="128937583">
    <w:abstractNumId w:val="10"/>
  </w:num>
  <w:num w:numId="10" w16cid:durableId="850531473">
    <w:abstractNumId w:val="23"/>
  </w:num>
  <w:num w:numId="11" w16cid:durableId="22481255">
    <w:abstractNumId w:val="13"/>
  </w:num>
  <w:num w:numId="12" w16cid:durableId="1949773042">
    <w:abstractNumId w:val="28"/>
  </w:num>
  <w:num w:numId="13" w16cid:durableId="1731079160">
    <w:abstractNumId w:val="7"/>
  </w:num>
  <w:num w:numId="14" w16cid:durableId="1257516851">
    <w:abstractNumId w:val="21"/>
  </w:num>
  <w:num w:numId="15" w16cid:durableId="270280041">
    <w:abstractNumId w:val="19"/>
  </w:num>
  <w:num w:numId="16" w16cid:durableId="1640112534">
    <w:abstractNumId w:val="9"/>
  </w:num>
  <w:num w:numId="17" w16cid:durableId="2094542234">
    <w:abstractNumId w:val="29"/>
  </w:num>
  <w:num w:numId="18" w16cid:durableId="1845852444">
    <w:abstractNumId w:val="32"/>
  </w:num>
  <w:num w:numId="19" w16cid:durableId="1720783301">
    <w:abstractNumId w:val="33"/>
  </w:num>
  <w:num w:numId="20" w16cid:durableId="1891332869">
    <w:abstractNumId w:val="16"/>
  </w:num>
  <w:num w:numId="21" w16cid:durableId="1948734661">
    <w:abstractNumId w:val="6"/>
  </w:num>
  <w:num w:numId="22" w16cid:durableId="662390058">
    <w:abstractNumId w:val="14"/>
  </w:num>
  <w:num w:numId="23" w16cid:durableId="191720043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1885810">
    <w:abstractNumId w:val="15"/>
  </w:num>
  <w:num w:numId="25" w16cid:durableId="1882355239">
    <w:abstractNumId w:val="11"/>
  </w:num>
  <w:num w:numId="26" w16cid:durableId="1039547170">
    <w:abstractNumId w:val="27"/>
  </w:num>
  <w:num w:numId="27" w16cid:durableId="650476633">
    <w:abstractNumId w:val="22"/>
  </w:num>
  <w:num w:numId="28" w16cid:durableId="1556040426">
    <w:abstractNumId w:val="1"/>
  </w:num>
  <w:num w:numId="29" w16cid:durableId="1550729039">
    <w:abstractNumId w:val="2"/>
  </w:num>
  <w:num w:numId="30" w16cid:durableId="1588806654">
    <w:abstractNumId w:val="34"/>
  </w:num>
  <w:num w:numId="31" w16cid:durableId="557009172">
    <w:abstractNumId w:val="35"/>
  </w:num>
  <w:num w:numId="32" w16cid:durableId="203562201">
    <w:abstractNumId w:val="20"/>
  </w:num>
  <w:num w:numId="33" w16cid:durableId="843514457">
    <w:abstractNumId w:val="12"/>
  </w:num>
  <w:num w:numId="34" w16cid:durableId="1527255226">
    <w:abstractNumId w:val="31"/>
  </w:num>
  <w:num w:numId="35" w16cid:durableId="1188832136">
    <w:abstractNumId w:val="26"/>
  </w:num>
  <w:num w:numId="36" w16cid:durableId="264845569">
    <w:abstractNumId w:val="24"/>
  </w:num>
  <w:num w:numId="37" w16cid:durableId="1214079487">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Matter" w:val="False"/>
    <w:docVar w:name="Database" w:val="True"/>
    <w:docVar w:name="Date" w:val="False"/>
    <w:docVar w:name="DocName" w:val="False"/>
    <w:docVar w:name="DocNumber" w:val="True"/>
    <w:docVar w:name="Time" w:val="False"/>
    <w:docVar w:name="Typist" w:val="False"/>
    <w:docVar w:name="Version" w:val="True"/>
  </w:docVars>
  <w:rsids>
    <w:rsidRoot w:val="008C09A3"/>
    <w:rsid w:val="000029AE"/>
    <w:rsid w:val="00002F70"/>
    <w:rsid w:val="00003F65"/>
    <w:rsid w:val="0000581B"/>
    <w:rsid w:val="0000603F"/>
    <w:rsid w:val="000101EF"/>
    <w:rsid w:val="00010B71"/>
    <w:rsid w:val="00011835"/>
    <w:rsid w:val="00013626"/>
    <w:rsid w:val="00014354"/>
    <w:rsid w:val="00014B63"/>
    <w:rsid w:val="0001576C"/>
    <w:rsid w:val="00017C9C"/>
    <w:rsid w:val="00020585"/>
    <w:rsid w:val="00020E3E"/>
    <w:rsid w:val="00021AA1"/>
    <w:rsid w:val="00025913"/>
    <w:rsid w:val="00025DBB"/>
    <w:rsid w:val="00026560"/>
    <w:rsid w:val="0003072D"/>
    <w:rsid w:val="00031AF0"/>
    <w:rsid w:val="00031E60"/>
    <w:rsid w:val="000326A9"/>
    <w:rsid w:val="00032DF1"/>
    <w:rsid w:val="00033BEF"/>
    <w:rsid w:val="00034A04"/>
    <w:rsid w:val="000363E2"/>
    <w:rsid w:val="00040B24"/>
    <w:rsid w:val="00042C59"/>
    <w:rsid w:val="000431B4"/>
    <w:rsid w:val="0004419B"/>
    <w:rsid w:val="000458CA"/>
    <w:rsid w:val="0005090B"/>
    <w:rsid w:val="00051919"/>
    <w:rsid w:val="000522D5"/>
    <w:rsid w:val="0005305F"/>
    <w:rsid w:val="00053C56"/>
    <w:rsid w:val="00055317"/>
    <w:rsid w:val="00055BDF"/>
    <w:rsid w:val="00056370"/>
    <w:rsid w:val="00057264"/>
    <w:rsid w:val="00062662"/>
    <w:rsid w:val="000636BA"/>
    <w:rsid w:val="00063FB5"/>
    <w:rsid w:val="000641B4"/>
    <w:rsid w:val="0006680C"/>
    <w:rsid w:val="00066CBB"/>
    <w:rsid w:val="00071152"/>
    <w:rsid w:val="000721E6"/>
    <w:rsid w:val="00073AFB"/>
    <w:rsid w:val="00073C47"/>
    <w:rsid w:val="000758FF"/>
    <w:rsid w:val="00075D3B"/>
    <w:rsid w:val="0008067B"/>
    <w:rsid w:val="0008068C"/>
    <w:rsid w:val="00081C12"/>
    <w:rsid w:val="00082732"/>
    <w:rsid w:val="00083860"/>
    <w:rsid w:val="00085CF8"/>
    <w:rsid w:val="00086DCA"/>
    <w:rsid w:val="000878F7"/>
    <w:rsid w:val="00091D46"/>
    <w:rsid w:val="000923ED"/>
    <w:rsid w:val="00094977"/>
    <w:rsid w:val="00094DB8"/>
    <w:rsid w:val="00095A98"/>
    <w:rsid w:val="00095EFB"/>
    <w:rsid w:val="000977EF"/>
    <w:rsid w:val="00097EED"/>
    <w:rsid w:val="000A0B70"/>
    <w:rsid w:val="000A1241"/>
    <w:rsid w:val="000A1313"/>
    <w:rsid w:val="000A1597"/>
    <w:rsid w:val="000A1706"/>
    <w:rsid w:val="000A1DD2"/>
    <w:rsid w:val="000A225B"/>
    <w:rsid w:val="000A28FF"/>
    <w:rsid w:val="000A4FE9"/>
    <w:rsid w:val="000A6787"/>
    <w:rsid w:val="000B3CCE"/>
    <w:rsid w:val="000B4A9D"/>
    <w:rsid w:val="000B5669"/>
    <w:rsid w:val="000B68CE"/>
    <w:rsid w:val="000B71AC"/>
    <w:rsid w:val="000C128B"/>
    <w:rsid w:val="000C1299"/>
    <w:rsid w:val="000C3E0E"/>
    <w:rsid w:val="000C46FA"/>
    <w:rsid w:val="000C4FF7"/>
    <w:rsid w:val="000C5CAA"/>
    <w:rsid w:val="000D1898"/>
    <w:rsid w:val="000D1F81"/>
    <w:rsid w:val="000D384B"/>
    <w:rsid w:val="000D3ECD"/>
    <w:rsid w:val="000D4383"/>
    <w:rsid w:val="000D4BF5"/>
    <w:rsid w:val="000D4D5E"/>
    <w:rsid w:val="000D4DFF"/>
    <w:rsid w:val="000D5755"/>
    <w:rsid w:val="000E0109"/>
    <w:rsid w:val="000E0324"/>
    <w:rsid w:val="000E0C3E"/>
    <w:rsid w:val="000E1087"/>
    <w:rsid w:val="000E1AA0"/>
    <w:rsid w:val="000E4885"/>
    <w:rsid w:val="000E59A2"/>
    <w:rsid w:val="000E59A7"/>
    <w:rsid w:val="000E5E6A"/>
    <w:rsid w:val="000F0684"/>
    <w:rsid w:val="000F0CAA"/>
    <w:rsid w:val="000F14A5"/>
    <w:rsid w:val="000F1CDB"/>
    <w:rsid w:val="000F2C44"/>
    <w:rsid w:val="000F351A"/>
    <w:rsid w:val="000F37DE"/>
    <w:rsid w:val="000F3E01"/>
    <w:rsid w:val="000F4494"/>
    <w:rsid w:val="000F453E"/>
    <w:rsid w:val="000F7E86"/>
    <w:rsid w:val="00100628"/>
    <w:rsid w:val="00100B7D"/>
    <w:rsid w:val="00103048"/>
    <w:rsid w:val="0010422C"/>
    <w:rsid w:val="00104660"/>
    <w:rsid w:val="0010549B"/>
    <w:rsid w:val="00105E19"/>
    <w:rsid w:val="001061B5"/>
    <w:rsid w:val="001061EF"/>
    <w:rsid w:val="00106DC5"/>
    <w:rsid w:val="00106ED6"/>
    <w:rsid w:val="001074BD"/>
    <w:rsid w:val="001076F0"/>
    <w:rsid w:val="00107A09"/>
    <w:rsid w:val="00110071"/>
    <w:rsid w:val="0011030B"/>
    <w:rsid w:val="00111F82"/>
    <w:rsid w:val="00112677"/>
    <w:rsid w:val="001140D8"/>
    <w:rsid w:val="0011493D"/>
    <w:rsid w:val="001162DD"/>
    <w:rsid w:val="00117CF0"/>
    <w:rsid w:val="00117F1B"/>
    <w:rsid w:val="00120D99"/>
    <w:rsid w:val="00121E5B"/>
    <w:rsid w:val="00122E8F"/>
    <w:rsid w:val="00123F44"/>
    <w:rsid w:val="00125392"/>
    <w:rsid w:val="001259A6"/>
    <w:rsid w:val="00127B90"/>
    <w:rsid w:val="001302D3"/>
    <w:rsid w:val="001310B7"/>
    <w:rsid w:val="00133639"/>
    <w:rsid w:val="00133671"/>
    <w:rsid w:val="00136D05"/>
    <w:rsid w:val="00136F51"/>
    <w:rsid w:val="00137652"/>
    <w:rsid w:val="00141070"/>
    <w:rsid w:val="00141C95"/>
    <w:rsid w:val="00141CF2"/>
    <w:rsid w:val="00144399"/>
    <w:rsid w:val="00145394"/>
    <w:rsid w:val="001502E4"/>
    <w:rsid w:val="00151B6A"/>
    <w:rsid w:val="0015523D"/>
    <w:rsid w:val="00155CD6"/>
    <w:rsid w:val="00156284"/>
    <w:rsid w:val="00160063"/>
    <w:rsid w:val="00160EA9"/>
    <w:rsid w:val="0016165F"/>
    <w:rsid w:val="00161E01"/>
    <w:rsid w:val="001654E6"/>
    <w:rsid w:val="00165A0B"/>
    <w:rsid w:val="00167530"/>
    <w:rsid w:val="0016760E"/>
    <w:rsid w:val="00171489"/>
    <w:rsid w:val="001733F9"/>
    <w:rsid w:val="001746F2"/>
    <w:rsid w:val="001750C7"/>
    <w:rsid w:val="00175185"/>
    <w:rsid w:val="00176587"/>
    <w:rsid w:val="00176EAA"/>
    <w:rsid w:val="00177A73"/>
    <w:rsid w:val="00177AA4"/>
    <w:rsid w:val="00180E36"/>
    <w:rsid w:val="001822B2"/>
    <w:rsid w:val="001824B9"/>
    <w:rsid w:val="00183294"/>
    <w:rsid w:val="001862C3"/>
    <w:rsid w:val="00186B3D"/>
    <w:rsid w:val="001900B5"/>
    <w:rsid w:val="001904EE"/>
    <w:rsid w:val="0019176A"/>
    <w:rsid w:val="00194D6B"/>
    <w:rsid w:val="0019501F"/>
    <w:rsid w:val="0019512D"/>
    <w:rsid w:val="00195A9E"/>
    <w:rsid w:val="00197113"/>
    <w:rsid w:val="001A4C93"/>
    <w:rsid w:val="001A5EAC"/>
    <w:rsid w:val="001A64A3"/>
    <w:rsid w:val="001A6DA1"/>
    <w:rsid w:val="001A6FEC"/>
    <w:rsid w:val="001A7291"/>
    <w:rsid w:val="001A7471"/>
    <w:rsid w:val="001B0ED5"/>
    <w:rsid w:val="001B2647"/>
    <w:rsid w:val="001B483D"/>
    <w:rsid w:val="001B61B0"/>
    <w:rsid w:val="001B61E1"/>
    <w:rsid w:val="001B6662"/>
    <w:rsid w:val="001B7396"/>
    <w:rsid w:val="001B7818"/>
    <w:rsid w:val="001C0837"/>
    <w:rsid w:val="001C0BD4"/>
    <w:rsid w:val="001C249F"/>
    <w:rsid w:val="001C2AF5"/>
    <w:rsid w:val="001C2EC5"/>
    <w:rsid w:val="001C33A8"/>
    <w:rsid w:val="001C3BA9"/>
    <w:rsid w:val="001C4BFC"/>
    <w:rsid w:val="001C518F"/>
    <w:rsid w:val="001C607B"/>
    <w:rsid w:val="001C6534"/>
    <w:rsid w:val="001D01EA"/>
    <w:rsid w:val="001D189A"/>
    <w:rsid w:val="001D4474"/>
    <w:rsid w:val="001D4F10"/>
    <w:rsid w:val="001D7087"/>
    <w:rsid w:val="001E0BB2"/>
    <w:rsid w:val="001E1740"/>
    <w:rsid w:val="001E199E"/>
    <w:rsid w:val="001E303A"/>
    <w:rsid w:val="001E361F"/>
    <w:rsid w:val="001E5A60"/>
    <w:rsid w:val="001F06AC"/>
    <w:rsid w:val="001F14B9"/>
    <w:rsid w:val="001F1FB7"/>
    <w:rsid w:val="001F28A8"/>
    <w:rsid w:val="001F3036"/>
    <w:rsid w:val="001F34B8"/>
    <w:rsid w:val="001F35E5"/>
    <w:rsid w:val="001F41E0"/>
    <w:rsid w:val="001F48C4"/>
    <w:rsid w:val="001F5613"/>
    <w:rsid w:val="00201397"/>
    <w:rsid w:val="002018E5"/>
    <w:rsid w:val="0020232B"/>
    <w:rsid w:val="00203868"/>
    <w:rsid w:val="0020429E"/>
    <w:rsid w:val="002042A6"/>
    <w:rsid w:val="002050A6"/>
    <w:rsid w:val="00206D9D"/>
    <w:rsid w:val="0021093E"/>
    <w:rsid w:val="00213AD6"/>
    <w:rsid w:val="002154AA"/>
    <w:rsid w:val="00215C77"/>
    <w:rsid w:val="0022110D"/>
    <w:rsid w:val="0022167D"/>
    <w:rsid w:val="00221841"/>
    <w:rsid w:val="002230ED"/>
    <w:rsid w:val="00223155"/>
    <w:rsid w:val="00223F65"/>
    <w:rsid w:val="0022430F"/>
    <w:rsid w:val="00224EBD"/>
    <w:rsid w:val="00225F4E"/>
    <w:rsid w:val="0022617C"/>
    <w:rsid w:val="002268CD"/>
    <w:rsid w:val="00226D4E"/>
    <w:rsid w:val="002301DE"/>
    <w:rsid w:val="00235953"/>
    <w:rsid w:val="00236C72"/>
    <w:rsid w:val="00237775"/>
    <w:rsid w:val="002377CB"/>
    <w:rsid w:val="00237F28"/>
    <w:rsid w:val="00240AE6"/>
    <w:rsid w:val="00243B87"/>
    <w:rsid w:val="00244A33"/>
    <w:rsid w:val="00244B87"/>
    <w:rsid w:val="0024685A"/>
    <w:rsid w:val="00246AC3"/>
    <w:rsid w:val="002503FE"/>
    <w:rsid w:val="00250DE9"/>
    <w:rsid w:val="0025351C"/>
    <w:rsid w:val="00254C3A"/>
    <w:rsid w:val="002565D1"/>
    <w:rsid w:val="00256E96"/>
    <w:rsid w:val="0025770C"/>
    <w:rsid w:val="00257773"/>
    <w:rsid w:val="00257B53"/>
    <w:rsid w:val="0026185B"/>
    <w:rsid w:val="00262AB4"/>
    <w:rsid w:val="00263376"/>
    <w:rsid w:val="002647AA"/>
    <w:rsid w:val="0026548B"/>
    <w:rsid w:val="00265B3B"/>
    <w:rsid w:val="002664F2"/>
    <w:rsid w:val="002675D8"/>
    <w:rsid w:val="00267611"/>
    <w:rsid w:val="00267E7A"/>
    <w:rsid w:val="00270715"/>
    <w:rsid w:val="00270EE0"/>
    <w:rsid w:val="00273EC6"/>
    <w:rsid w:val="002740EA"/>
    <w:rsid w:val="00274A9F"/>
    <w:rsid w:val="002763DD"/>
    <w:rsid w:val="00282A9C"/>
    <w:rsid w:val="00282AC5"/>
    <w:rsid w:val="00285591"/>
    <w:rsid w:val="0028569F"/>
    <w:rsid w:val="00285822"/>
    <w:rsid w:val="00285B09"/>
    <w:rsid w:val="00290A85"/>
    <w:rsid w:val="00291453"/>
    <w:rsid w:val="002920DE"/>
    <w:rsid w:val="00294C84"/>
    <w:rsid w:val="00295B8B"/>
    <w:rsid w:val="002A30D5"/>
    <w:rsid w:val="002A3F5B"/>
    <w:rsid w:val="002A441F"/>
    <w:rsid w:val="002A4990"/>
    <w:rsid w:val="002A52CC"/>
    <w:rsid w:val="002A5AE8"/>
    <w:rsid w:val="002A67F2"/>
    <w:rsid w:val="002A6847"/>
    <w:rsid w:val="002A7F27"/>
    <w:rsid w:val="002B080F"/>
    <w:rsid w:val="002B1C50"/>
    <w:rsid w:val="002B2B02"/>
    <w:rsid w:val="002B398E"/>
    <w:rsid w:val="002B3A45"/>
    <w:rsid w:val="002B430C"/>
    <w:rsid w:val="002B5595"/>
    <w:rsid w:val="002B6BDD"/>
    <w:rsid w:val="002B6D7C"/>
    <w:rsid w:val="002B7D75"/>
    <w:rsid w:val="002B7E8E"/>
    <w:rsid w:val="002C0F7F"/>
    <w:rsid w:val="002C2877"/>
    <w:rsid w:val="002C2AE5"/>
    <w:rsid w:val="002C3124"/>
    <w:rsid w:val="002C4312"/>
    <w:rsid w:val="002C5E45"/>
    <w:rsid w:val="002D0559"/>
    <w:rsid w:val="002D0C61"/>
    <w:rsid w:val="002D2FE7"/>
    <w:rsid w:val="002D3276"/>
    <w:rsid w:val="002D41A1"/>
    <w:rsid w:val="002D45AB"/>
    <w:rsid w:val="002D5A6F"/>
    <w:rsid w:val="002D5A87"/>
    <w:rsid w:val="002D5CE2"/>
    <w:rsid w:val="002D612A"/>
    <w:rsid w:val="002D616A"/>
    <w:rsid w:val="002E17E6"/>
    <w:rsid w:val="002E1937"/>
    <w:rsid w:val="002E1E8C"/>
    <w:rsid w:val="002E3494"/>
    <w:rsid w:val="002E432D"/>
    <w:rsid w:val="002E4C25"/>
    <w:rsid w:val="002E5D0D"/>
    <w:rsid w:val="002E7180"/>
    <w:rsid w:val="002F01CA"/>
    <w:rsid w:val="002F2B40"/>
    <w:rsid w:val="002F3AED"/>
    <w:rsid w:val="002F6476"/>
    <w:rsid w:val="002F791F"/>
    <w:rsid w:val="00300C12"/>
    <w:rsid w:val="00300DB9"/>
    <w:rsid w:val="00303146"/>
    <w:rsid w:val="003042DD"/>
    <w:rsid w:val="00304836"/>
    <w:rsid w:val="0030719A"/>
    <w:rsid w:val="00307BC4"/>
    <w:rsid w:val="003106C8"/>
    <w:rsid w:val="0031449D"/>
    <w:rsid w:val="00314BB0"/>
    <w:rsid w:val="00316AE5"/>
    <w:rsid w:val="003177FF"/>
    <w:rsid w:val="00321BCC"/>
    <w:rsid w:val="003226DB"/>
    <w:rsid w:val="003240CF"/>
    <w:rsid w:val="0032419A"/>
    <w:rsid w:val="00324ABB"/>
    <w:rsid w:val="00324F82"/>
    <w:rsid w:val="003256FD"/>
    <w:rsid w:val="00327000"/>
    <w:rsid w:val="00331141"/>
    <w:rsid w:val="003315DB"/>
    <w:rsid w:val="0033160E"/>
    <w:rsid w:val="00335584"/>
    <w:rsid w:val="003356B8"/>
    <w:rsid w:val="003371FD"/>
    <w:rsid w:val="00337865"/>
    <w:rsid w:val="00340E5A"/>
    <w:rsid w:val="003431EC"/>
    <w:rsid w:val="00343D5D"/>
    <w:rsid w:val="00345D27"/>
    <w:rsid w:val="00346180"/>
    <w:rsid w:val="0034743F"/>
    <w:rsid w:val="00353034"/>
    <w:rsid w:val="0035434F"/>
    <w:rsid w:val="00355A5B"/>
    <w:rsid w:val="003563BB"/>
    <w:rsid w:val="00364E91"/>
    <w:rsid w:val="00366129"/>
    <w:rsid w:val="0036711F"/>
    <w:rsid w:val="00367699"/>
    <w:rsid w:val="00372365"/>
    <w:rsid w:val="00374010"/>
    <w:rsid w:val="00375E43"/>
    <w:rsid w:val="0038073B"/>
    <w:rsid w:val="003812F7"/>
    <w:rsid w:val="00381AAA"/>
    <w:rsid w:val="00383350"/>
    <w:rsid w:val="003849BC"/>
    <w:rsid w:val="00385FCA"/>
    <w:rsid w:val="00386BA2"/>
    <w:rsid w:val="00387216"/>
    <w:rsid w:val="00387D4D"/>
    <w:rsid w:val="0039059C"/>
    <w:rsid w:val="00392015"/>
    <w:rsid w:val="00395935"/>
    <w:rsid w:val="003A0FD9"/>
    <w:rsid w:val="003A1E27"/>
    <w:rsid w:val="003A1FE2"/>
    <w:rsid w:val="003A2285"/>
    <w:rsid w:val="003A2E4C"/>
    <w:rsid w:val="003A3C82"/>
    <w:rsid w:val="003A417E"/>
    <w:rsid w:val="003A650C"/>
    <w:rsid w:val="003A6A3B"/>
    <w:rsid w:val="003B025E"/>
    <w:rsid w:val="003B3186"/>
    <w:rsid w:val="003B434E"/>
    <w:rsid w:val="003B5BBB"/>
    <w:rsid w:val="003C0CDC"/>
    <w:rsid w:val="003C116C"/>
    <w:rsid w:val="003C1418"/>
    <w:rsid w:val="003C1AC8"/>
    <w:rsid w:val="003C2050"/>
    <w:rsid w:val="003C21AD"/>
    <w:rsid w:val="003C2EFF"/>
    <w:rsid w:val="003C3045"/>
    <w:rsid w:val="003C43D8"/>
    <w:rsid w:val="003C4743"/>
    <w:rsid w:val="003C5916"/>
    <w:rsid w:val="003C67EB"/>
    <w:rsid w:val="003C700B"/>
    <w:rsid w:val="003D3E6E"/>
    <w:rsid w:val="003D59B1"/>
    <w:rsid w:val="003D623D"/>
    <w:rsid w:val="003D6B9A"/>
    <w:rsid w:val="003D6BF4"/>
    <w:rsid w:val="003D6F32"/>
    <w:rsid w:val="003E0500"/>
    <w:rsid w:val="003E20C4"/>
    <w:rsid w:val="003E5F96"/>
    <w:rsid w:val="003E68F7"/>
    <w:rsid w:val="003F02EF"/>
    <w:rsid w:val="003F11D9"/>
    <w:rsid w:val="003F1AF4"/>
    <w:rsid w:val="003F203A"/>
    <w:rsid w:val="003F2579"/>
    <w:rsid w:val="003F2B18"/>
    <w:rsid w:val="003F3CCC"/>
    <w:rsid w:val="003F4E5B"/>
    <w:rsid w:val="003F53B4"/>
    <w:rsid w:val="00405433"/>
    <w:rsid w:val="004057B2"/>
    <w:rsid w:val="00405ED0"/>
    <w:rsid w:val="004079CC"/>
    <w:rsid w:val="004102D8"/>
    <w:rsid w:val="00410A0C"/>
    <w:rsid w:val="00410C32"/>
    <w:rsid w:val="00412A63"/>
    <w:rsid w:val="00414419"/>
    <w:rsid w:val="00414641"/>
    <w:rsid w:val="00414657"/>
    <w:rsid w:val="00414A05"/>
    <w:rsid w:val="004153A2"/>
    <w:rsid w:val="00416FD7"/>
    <w:rsid w:val="0041727F"/>
    <w:rsid w:val="00420CE9"/>
    <w:rsid w:val="004227AB"/>
    <w:rsid w:val="00422E43"/>
    <w:rsid w:val="00424521"/>
    <w:rsid w:val="00424AA7"/>
    <w:rsid w:val="00424D17"/>
    <w:rsid w:val="00424E09"/>
    <w:rsid w:val="00425E6C"/>
    <w:rsid w:val="00426B0E"/>
    <w:rsid w:val="00427337"/>
    <w:rsid w:val="00427EE6"/>
    <w:rsid w:val="0043042C"/>
    <w:rsid w:val="00430B12"/>
    <w:rsid w:val="00430D78"/>
    <w:rsid w:val="00431D70"/>
    <w:rsid w:val="004336CD"/>
    <w:rsid w:val="004338D2"/>
    <w:rsid w:val="00435175"/>
    <w:rsid w:val="004359C3"/>
    <w:rsid w:val="00435C6E"/>
    <w:rsid w:val="00436A46"/>
    <w:rsid w:val="004375E7"/>
    <w:rsid w:val="0043795F"/>
    <w:rsid w:val="00442963"/>
    <w:rsid w:val="00442C1E"/>
    <w:rsid w:val="00443B80"/>
    <w:rsid w:val="00445254"/>
    <w:rsid w:val="004459FE"/>
    <w:rsid w:val="004464D5"/>
    <w:rsid w:val="00447C53"/>
    <w:rsid w:val="00450511"/>
    <w:rsid w:val="004514A2"/>
    <w:rsid w:val="00452346"/>
    <w:rsid w:val="004529B0"/>
    <w:rsid w:val="00452B14"/>
    <w:rsid w:val="00452DCE"/>
    <w:rsid w:val="00452FF2"/>
    <w:rsid w:val="00454B84"/>
    <w:rsid w:val="00455E4F"/>
    <w:rsid w:val="00461A00"/>
    <w:rsid w:val="00461BB6"/>
    <w:rsid w:val="00461BD4"/>
    <w:rsid w:val="00462A5A"/>
    <w:rsid w:val="004633CE"/>
    <w:rsid w:val="00463549"/>
    <w:rsid w:val="00464426"/>
    <w:rsid w:val="00464B8E"/>
    <w:rsid w:val="004657B0"/>
    <w:rsid w:val="00465E86"/>
    <w:rsid w:val="00467030"/>
    <w:rsid w:val="0046731A"/>
    <w:rsid w:val="004717D9"/>
    <w:rsid w:val="004733E9"/>
    <w:rsid w:val="00474034"/>
    <w:rsid w:val="004747D8"/>
    <w:rsid w:val="0047661B"/>
    <w:rsid w:val="00476851"/>
    <w:rsid w:val="0047729D"/>
    <w:rsid w:val="004814B8"/>
    <w:rsid w:val="00483EA0"/>
    <w:rsid w:val="004845C8"/>
    <w:rsid w:val="0048492E"/>
    <w:rsid w:val="00484E53"/>
    <w:rsid w:val="0048518B"/>
    <w:rsid w:val="00485CA4"/>
    <w:rsid w:val="00486357"/>
    <w:rsid w:val="004912C0"/>
    <w:rsid w:val="0049356B"/>
    <w:rsid w:val="00494968"/>
    <w:rsid w:val="004955D0"/>
    <w:rsid w:val="00497EAC"/>
    <w:rsid w:val="004A0A64"/>
    <w:rsid w:val="004A2178"/>
    <w:rsid w:val="004A376A"/>
    <w:rsid w:val="004A3D32"/>
    <w:rsid w:val="004A426C"/>
    <w:rsid w:val="004A59A3"/>
    <w:rsid w:val="004A7D50"/>
    <w:rsid w:val="004B0418"/>
    <w:rsid w:val="004B0AFE"/>
    <w:rsid w:val="004B13F5"/>
    <w:rsid w:val="004B324E"/>
    <w:rsid w:val="004B3DF2"/>
    <w:rsid w:val="004B4D19"/>
    <w:rsid w:val="004B50E0"/>
    <w:rsid w:val="004B5ACE"/>
    <w:rsid w:val="004B60B0"/>
    <w:rsid w:val="004B6F8D"/>
    <w:rsid w:val="004C0F22"/>
    <w:rsid w:val="004C16D7"/>
    <w:rsid w:val="004C1F58"/>
    <w:rsid w:val="004C2312"/>
    <w:rsid w:val="004C32B9"/>
    <w:rsid w:val="004C368E"/>
    <w:rsid w:val="004C4976"/>
    <w:rsid w:val="004C498D"/>
    <w:rsid w:val="004C5F5C"/>
    <w:rsid w:val="004C5FA1"/>
    <w:rsid w:val="004C746A"/>
    <w:rsid w:val="004C79CF"/>
    <w:rsid w:val="004D05CB"/>
    <w:rsid w:val="004D07EF"/>
    <w:rsid w:val="004D1763"/>
    <w:rsid w:val="004D21CF"/>
    <w:rsid w:val="004D23CD"/>
    <w:rsid w:val="004D2515"/>
    <w:rsid w:val="004D5432"/>
    <w:rsid w:val="004D65D2"/>
    <w:rsid w:val="004D6AF7"/>
    <w:rsid w:val="004E0BB8"/>
    <w:rsid w:val="004E12C7"/>
    <w:rsid w:val="004E18E9"/>
    <w:rsid w:val="004E2987"/>
    <w:rsid w:val="004E3F00"/>
    <w:rsid w:val="004E41B0"/>
    <w:rsid w:val="004E474B"/>
    <w:rsid w:val="004E5055"/>
    <w:rsid w:val="004E6B33"/>
    <w:rsid w:val="004F0A90"/>
    <w:rsid w:val="004F7193"/>
    <w:rsid w:val="004F79D4"/>
    <w:rsid w:val="00501628"/>
    <w:rsid w:val="005038A5"/>
    <w:rsid w:val="00503E22"/>
    <w:rsid w:val="00506B85"/>
    <w:rsid w:val="005117C2"/>
    <w:rsid w:val="00512845"/>
    <w:rsid w:val="00512F4A"/>
    <w:rsid w:val="005143A2"/>
    <w:rsid w:val="00515711"/>
    <w:rsid w:val="005179C3"/>
    <w:rsid w:val="00521213"/>
    <w:rsid w:val="00521252"/>
    <w:rsid w:val="00521384"/>
    <w:rsid w:val="00522D31"/>
    <w:rsid w:val="00522E8F"/>
    <w:rsid w:val="00523D41"/>
    <w:rsid w:val="00523DAC"/>
    <w:rsid w:val="00524ED6"/>
    <w:rsid w:val="00525228"/>
    <w:rsid w:val="005254A8"/>
    <w:rsid w:val="0052552D"/>
    <w:rsid w:val="0052634F"/>
    <w:rsid w:val="00526CE9"/>
    <w:rsid w:val="005270FD"/>
    <w:rsid w:val="00531452"/>
    <w:rsid w:val="00531BA0"/>
    <w:rsid w:val="005320F7"/>
    <w:rsid w:val="00532109"/>
    <w:rsid w:val="005321C9"/>
    <w:rsid w:val="00533C43"/>
    <w:rsid w:val="00533ECE"/>
    <w:rsid w:val="005349B7"/>
    <w:rsid w:val="0053502B"/>
    <w:rsid w:val="00535BF3"/>
    <w:rsid w:val="0054066F"/>
    <w:rsid w:val="005423BB"/>
    <w:rsid w:val="00542D3E"/>
    <w:rsid w:val="00542E48"/>
    <w:rsid w:val="005437AF"/>
    <w:rsid w:val="00543B50"/>
    <w:rsid w:val="0054746B"/>
    <w:rsid w:val="00547959"/>
    <w:rsid w:val="00551A5F"/>
    <w:rsid w:val="00553179"/>
    <w:rsid w:val="00553504"/>
    <w:rsid w:val="00553D91"/>
    <w:rsid w:val="0055441D"/>
    <w:rsid w:val="0055745F"/>
    <w:rsid w:val="00557E6E"/>
    <w:rsid w:val="00560183"/>
    <w:rsid w:val="00560469"/>
    <w:rsid w:val="0056092C"/>
    <w:rsid w:val="00561235"/>
    <w:rsid w:val="005639BC"/>
    <w:rsid w:val="00563A3A"/>
    <w:rsid w:val="0056427F"/>
    <w:rsid w:val="00565903"/>
    <w:rsid w:val="00570316"/>
    <w:rsid w:val="00571AD3"/>
    <w:rsid w:val="005720D6"/>
    <w:rsid w:val="00572AD1"/>
    <w:rsid w:val="005759F1"/>
    <w:rsid w:val="00575ABE"/>
    <w:rsid w:val="005774BF"/>
    <w:rsid w:val="005817C0"/>
    <w:rsid w:val="00582194"/>
    <w:rsid w:val="00582CE0"/>
    <w:rsid w:val="005832D2"/>
    <w:rsid w:val="005838F5"/>
    <w:rsid w:val="005840EA"/>
    <w:rsid w:val="005843C4"/>
    <w:rsid w:val="00584593"/>
    <w:rsid w:val="005857B6"/>
    <w:rsid w:val="00586259"/>
    <w:rsid w:val="00590159"/>
    <w:rsid w:val="005918A9"/>
    <w:rsid w:val="0059360B"/>
    <w:rsid w:val="00593D52"/>
    <w:rsid w:val="00594B8F"/>
    <w:rsid w:val="005A0717"/>
    <w:rsid w:val="005A0E14"/>
    <w:rsid w:val="005A2B1B"/>
    <w:rsid w:val="005A313B"/>
    <w:rsid w:val="005A350B"/>
    <w:rsid w:val="005A3DBC"/>
    <w:rsid w:val="005A4586"/>
    <w:rsid w:val="005A471E"/>
    <w:rsid w:val="005A5280"/>
    <w:rsid w:val="005A6F48"/>
    <w:rsid w:val="005A70A9"/>
    <w:rsid w:val="005A76E0"/>
    <w:rsid w:val="005B060B"/>
    <w:rsid w:val="005B36C7"/>
    <w:rsid w:val="005B40EB"/>
    <w:rsid w:val="005B42C6"/>
    <w:rsid w:val="005B4BE3"/>
    <w:rsid w:val="005B7946"/>
    <w:rsid w:val="005B7C27"/>
    <w:rsid w:val="005B7C8C"/>
    <w:rsid w:val="005C02CD"/>
    <w:rsid w:val="005C1A24"/>
    <w:rsid w:val="005C1D07"/>
    <w:rsid w:val="005C4161"/>
    <w:rsid w:val="005C68A6"/>
    <w:rsid w:val="005D04E8"/>
    <w:rsid w:val="005D21F9"/>
    <w:rsid w:val="005D6B17"/>
    <w:rsid w:val="005D795C"/>
    <w:rsid w:val="005D7CD2"/>
    <w:rsid w:val="005E2A3D"/>
    <w:rsid w:val="005E3115"/>
    <w:rsid w:val="005E321B"/>
    <w:rsid w:val="005E4754"/>
    <w:rsid w:val="005E4AEB"/>
    <w:rsid w:val="005E5219"/>
    <w:rsid w:val="005E5567"/>
    <w:rsid w:val="005E604A"/>
    <w:rsid w:val="005F2420"/>
    <w:rsid w:val="005F2529"/>
    <w:rsid w:val="005F2851"/>
    <w:rsid w:val="005F63DD"/>
    <w:rsid w:val="005F78A6"/>
    <w:rsid w:val="00602045"/>
    <w:rsid w:val="00602EE7"/>
    <w:rsid w:val="006051B8"/>
    <w:rsid w:val="00605D14"/>
    <w:rsid w:val="006114AF"/>
    <w:rsid w:val="006115ED"/>
    <w:rsid w:val="00611818"/>
    <w:rsid w:val="006120E0"/>
    <w:rsid w:val="00613851"/>
    <w:rsid w:val="00613E02"/>
    <w:rsid w:val="0061403D"/>
    <w:rsid w:val="00616C9C"/>
    <w:rsid w:val="006171F6"/>
    <w:rsid w:val="00623058"/>
    <w:rsid w:val="0062351B"/>
    <w:rsid w:val="006249A3"/>
    <w:rsid w:val="00625289"/>
    <w:rsid w:val="0062546B"/>
    <w:rsid w:val="00625BC7"/>
    <w:rsid w:val="00630938"/>
    <w:rsid w:val="00630FBC"/>
    <w:rsid w:val="0063230E"/>
    <w:rsid w:val="0063540B"/>
    <w:rsid w:val="0063563C"/>
    <w:rsid w:val="00637D02"/>
    <w:rsid w:val="00642735"/>
    <w:rsid w:val="00643E78"/>
    <w:rsid w:val="00645B2D"/>
    <w:rsid w:val="0064634F"/>
    <w:rsid w:val="00646454"/>
    <w:rsid w:val="0064711C"/>
    <w:rsid w:val="00647231"/>
    <w:rsid w:val="00650A94"/>
    <w:rsid w:val="006543D0"/>
    <w:rsid w:val="0065490E"/>
    <w:rsid w:val="006552D0"/>
    <w:rsid w:val="006561B0"/>
    <w:rsid w:val="006575B3"/>
    <w:rsid w:val="00660706"/>
    <w:rsid w:val="00661A4B"/>
    <w:rsid w:val="00661C50"/>
    <w:rsid w:val="00661CD7"/>
    <w:rsid w:val="00662005"/>
    <w:rsid w:val="00666AD1"/>
    <w:rsid w:val="0067178D"/>
    <w:rsid w:val="00671952"/>
    <w:rsid w:val="006726BE"/>
    <w:rsid w:val="00673E71"/>
    <w:rsid w:val="00676741"/>
    <w:rsid w:val="0067689C"/>
    <w:rsid w:val="00677563"/>
    <w:rsid w:val="00677998"/>
    <w:rsid w:val="00677D90"/>
    <w:rsid w:val="00680F75"/>
    <w:rsid w:val="0068163B"/>
    <w:rsid w:val="00682589"/>
    <w:rsid w:val="006859C1"/>
    <w:rsid w:val="00691906"/>
    <w:rsid w:val="00693394"/>
    <w:rsid w:val="00694520"/>
    <w:rsid w:val="00696402"/>
    <w:rsid w:val="00697061"/>
    <w:rsid w:val="006970DA"/>
    <w:rsid w:val="006A0403"/>
    <w:rsid w:val="006A07A6"/>
    <w:rsid w:val="006A1D57"/>
    <w:rsid w:val="006A2EEB"/>
    <w:rsid w:val="006A3E02"/>
    <w:rsid w:val="006A44CB"/>
    <w:rsid w:val="006A4787"/>
    <w:rsid w:val="006A7936"/>
    <w:rsid w:val="006B2B67"/>
    <w:rsid w:val="006B30D0"/>
    <w:rsid w:val="006B3385"/>
    <w:rsid w:val="006B4569"/>
    <w:rsid w:val="006B5068"/>
    <w:rsid w:val="006B66F7"/>
    <w:rsid w:val="006B7ADE"/>
    <w:rsid w:val="006C2A23"/>
    <w:rsid w:val="006C3828"/>
    <w:rsid w:val="006C38DB"/>
    <w:rsid w:val="006C3B00"/>
    <w:rsid w:val="006C432F"/>
    <w:rsid w:val="006C4B22"/>
    <w:rsid w:val="006C567A"/>
    <w:rsid w:val="006C5FF9"/>
    <w:rsid w:val="006C72A9"/>
    <w:rsid w:val="006D0BCB"/>
    <w:rsid w:val="006D0C89"/>
    <w:rsid w:val="006D0CA3"/>
    <w:rsid w:val="006D1A16"/>
    <w:rsid w:val="006D1D7E"/>
    <w:rsid w:val="006D1E2A"/>
    <w:rsid w:val="006D21D2"/>
    <w:rsid w:val="006D43E7"/>
    <w:rsid w:val="006D4B45"/>
    <w:rsid w:val="006D5AB4"/>
    <w:rsid w:val="006D623F"/>
    <w:rsid w:val="006D7155"/>
    <w:rsid w:val="006D74AC"/>
    <w:rsid w:val="006D7528"/>
    <w:rsid w:val="006E0208"/>
    <w:rsid w:val="006E1B44"/>
    <w:rsid w:val="006E287A"/>
    <w:rsid w:val="006E4CC0"/>
    <w:rsid w:val="006E5DC0"/>
    <w:rsid w:val="006E6699"/>
    <w:rsid w:val="006F1372"/>
    <w:rsid w:val="006F1D83"/>
    <w:rsid w:val="006F31FF"/>
    <w:rsid w:val="006F495E"/>
    <w:rsid w:val="006F4E12"/>
    <w:rsid w:val="006F549B"/>
    <w:rsid w:val="006F6165"/>
    <w:rsid w:val="006F6717"/>
    <w:rsid w:val="00700F92"/>
    <w:rsid w:val="0070192F"/>
    <w:rsid w:val="00706D8E"/>
    <w:rsid w:val="00707BDC"/>
    <w:rsid w:val="007102DA"/>
    <w:rsid w:val="007109EA"/>
    <w:rsid w:val="00710E26"/>
    <w:rsid w:val="0071226E"/>
    <w:rsid w:val="0071261A"/>
    <w:rsid w:val="00712B81"/>
    <w:rsid w:val="00712F81"/>
    <w:rsid w:val="00713435"/>
    <w:rsid w:val="007148A3"/>
    <w:rsid w:val="00717499"/>
    <w:rsid w:val="007179AB"/>
    <w:rsid w:val="00717B82"/>
    <w:rsid w:val="00720EE2"/>
    <w:rsid w:val="007213E0"/>
    <w:rsid w:val="0072154B"/>
    <w:rsid w:val="00721AA7"/>
    <w:rsid w:val="00721CFC"/>
    <w:rsid w:val="0072266E"/>
    <w:rsid w:val="0072360B"/>
    <w:rsid w:val="007266D8"/>
    <w:rsid w:val="00726E87"/>
    <w:rsid w:val="00727296"/>
    <w:rsid w:val="00731A83"/>
    <w:rsid w:val="00732C5E"/>
    <w:rsid w:val="00734342"/>
    <w:rsid w:val="00734BA7"/>
    <w:rsid w:val="00735744"/>
    <w:rsid w:val="00740C49"/>
    <w:rsid w:val="00740FF9"/>
    <w:rsid w:val="00743443"/>
    <w:rsid w:val="00743E55"/>
    <w:rsid w:val="00744807"/>
    <w:rsid w:val="0074667C"/>
    <w:rsid w:val="00746AE6"/>
    <w:rsid w:val="00747664"/>
    <w:rsid w:val="00750CA1"/>
    <w:rsid w:val="00751AD9"/>
    <w:rsid w:val="00751EFA"/>
    <w:rsid w:val="00752F30"/>
    <w:rsid w:val="007627CC"/>
    <w:rsid w:val="007629D2"/>
    <w:rsid w:val="007632BC"/>
    <w:rsid w:val="00763DEF"/>
    <w:rsid w:val="00764356"/>
    <w:rsid w:val="0076438E"/>
    <w:rsid w:val="00766141"/>
    <w:rsid w:val="007673B4"/>
    <w:rsid w:val="00770B94"/>
    <w:rsid w:val="0077144A"/>
    <w:rsid w:val="0077289F"/>
    <w:rsid w:val="00772BEC"/>
    <w:rsid w:val="00773C16"/>
    <w:rsid w:val="0077526A"/>
    <w:rsid w:val="00775381"/>
    <w:rsid w:val="00775EB6"/>
    <w:rsid w:val="0077673B"/>
    <w:rsid w:val="00776E6D"/>
    <w:rsid w:val="00780884"/>
    <w:rsid w:val="00781290"/>
    <w:rsid w:val="007812CA"/>
    <w:rsid w:val="00782F47"/>
    <w:rsid w:val="007840D1"/>
    <w:rsid w:val="00784193"/>
    <w:rsid w:val="00784A42"/>
    <w:rsid w:val="00785875"/>
    <w:rsid w:val="00785C5F"/>
    <w:rsid w:val="0078653B"/>
    <w:rsid w:val="00786D1B"/>
    <w:rsid w:val="0078778A"/>
    <w:rsid w:val="00787E05"/>
    <w:rsid w:val="007924D7"/>
    <w:rsid w:val="0079673A"/>
    <w:rsid w:val="00797D44"/>
    <w:rsid w:val="007A2551"/>
    <w:rsid w:val="007A49F2"/>
    <w:rsid w:val="007A4DF9"/>
    <w:rsid w:val="007A5127"/>
    <w:rsid w:val="007A5B5B"/>
    <w:rsid w:val="007A659D"/>
    <w:rsid w:val="007B2C9F"/>
    <w:rsid w:val="007B3132"/>
    <w:rsid w:val="007B3690"/>
    <w:rsid w:val="007B4C65"/>
    <w:rsid w:val="007B5C42"/>
    <w:rsid w:val="007C11E4"/>
    <w:rsid w:val="007C21AC"/>
    <w:rsid w:val="007C451E"/>
    <w:rsid w:val="007C47F5"/>
    <w:rsid w:val="007C4F8C"/>
    <w:rsid w:val="007C6742"/>
    <w:rsid w:val="007C6A1D"/>
    <w:rsid w:val="007C7202"/>
    <w:rsid w:val="007D1A80"/>
    <w:rsid w:val="007D2E94"/>
    <w:rsid w:val="007D37C1"/>
    <w:rsid w:val="007D4E73"/>
    <w:rsid w:val="007D7661"/>
    <w:rsid w:val="007D7A59"/>
    <w:rsid w:val="007E0468"/>
    <w:rsid w:val="007E08F6"/>
    <w:rsid w:val="007E09E9"/>
    <w:rsid w:val="007E22F6"/>
    <w:rsid w:val="007E27CC"/>
    <w:rsid w:val="007E3E04"/>
    <w:rsid w:val="007E44CD"/>
    <w:rsid w:val="007E4862"/>
    <w:rsid w:val="007E510F"/>
    <w:rsid w:val="007E5CF8"/>
    <w:rsid w:val="007E60E6"/>
    <w:rsid w:val="007F17E6"/>
    <w:rsid w:val="007F292F"/>
    <w:rsid w:val="007F2C10"/>
    <w:rsid w:val="007F4811"/>
    <w:rsid w:val="0080150D"/>
    <w:rsid w:val="00804C65"/>
    <w:rsid w:val="00805388"/>
    <w:rsid w:val="00805CE0"/>
    <w:rsid w:val="00805EB1"/>
    <w:rsid w:val="00806477"/>
    <w:rsid w:val="00806920"/>
    <w:rsid w:val="008073D5"/>
    <w:rsid w:val="008073D8"/>
    <w:rsid w:val="00810E8F"/>
    <w:rsid w:val="0081104D"/>
    <w:rsid w:val="00811FA5"/>
    <w:rsid w:val="00815A28"/>
    <w:rsid w:val="00821185"/>
    <w:rsid w:val="008225EE"/>
    <w:rsid w:val="00822737"/>
    <w:rsid w:val="00825431"/>
    <w:rsid w:val="0082572E"/>
    <w:rsid w:val="0082760F"/>
    <w:rsid w:val="008279BF"/>
    <w:rsid w:val="00831865"/>
    <w:rsid w:val="008324C4"/>
    <w:rsid w:val="008330DB"/>
    <w:rsid w:val="00833392"/>
    <w:rsid w:val="00834219"/>
    <w:rsid w:val="008379A4"/>
    <w:rsid w:val="00837FD1"/>
    <w:rsid w:val="0084057B"/>
    <w:rsid w:val="00840893"/>
    <w:rsid w:val="0084108A"/>
    <w:rsid w:val="00842D0A"/>
    <w:rsid w:val="00843009"/>
    <w:rsid w:val="0084350D"/>
    <w:rsid w:val="008446C6"/>
    <w:rsid w:val="00844C5C"/>
    <w:rsid w:val="008473E9"/>
    <w:rsid w:val="00847BF2"/>
    <w:rsid w:val="00850AA8"/>
    <w:rsid w:val="00851841"/>
    <w:rsid w:val="00852AEC"/>
    <w:rsid w:val="00855DA5"/>
    <w:rsid w:val="008572D3"/>
    <w:rsid w:val="00860CA9"/>
    <w:rsid w:val="00860D9D"/>
    <w:rsid w:val="00861BDD"/>
    <w:rsid w:val="00863206"/>
    <w:rsid w:val="00864756"/>
    <w:rsid w:val="00865050"/>
    <w:rsid w:val="00865379"/>
    <w:rsid w:val="008667BC"/>
    <w:rsid w:val="008702F9"/>
    <w:rsid w:val="00870D4D"/>
    <w:rsid w:val="0087212E"/>
    <w:rsid w:val="00872845"/>
    <w:rsid w:val="00872E81"/>
    <w:rsid w:val="00873814"/>
    <w:rsid w:val="00876CF7"/>
    <w:rsid w:val="008834D4"/>
    <w:rsid w:val="008845F9"/>
    <w:rsid w:val="008859A4"/>
    <w:rsid w:val="00885DB4"/>
    <w:rsid w:val="00886394"/>
    <w:rsid w:val="00886E68"/>
    <w:rsid w:val="00887D0F"/>
    <w:rsid w:val="0089157D"/>
    <w:rsid w:val="00892D0D"/>
    <w:rsid w:val="00895A55"/>
    <w:rsid w:val="00896F3D"/>
    <w:rsid w:val="00896F4F"/>
    <w:rsid w:val="008A0611"/>
    <w:rsid w:val="008A1220"/>
    <w:rsid w:val="008A1FCD"/>
    <w:rsid w:val="008A3DD9"/>
    <w:rsid w:val="008A4E7C"/>
    <w:rsid w:val="008A7CE8"/>
    <w:rsid w:val="008A7FFE"/>
    <w:rsid w:val="008B00BD"/>
    <w:rsid w:val="008B0CCB"/>
    <w:rsid w:val="008B315A"/>
    <w:rsid w:val="008B3913"/>
    <w:rsid w:val="008B3A06"/>
    <w:rsid w:val="008B3B3F"/>
    <w:rsid w:val="008B3B4F"/>
    <w:rsid w:val="008B4B6C"/>
    <w:rsid w:val="008B6192"/>
    <w:rsid w:val="008B72A6"/>
    <w:rsid w:val="008B7719"/>
    <w:rsid w:val="008C09A3"/>
    <w:rsid w:val="008C0F26"/>
    <w:rsid w:val="008C1211"/>
    <w:rsid w:val="008C15D3"/>
    <w:rsid w:val="008C2E5E"/>
    <w:rsid w:val="008C425E"/>
    <w:rsid w:val="008C451B"/>
    <w:rsid w:val="008C79E8"/>
    <w:rsid w:val="008D096B"/>
    <w:rsid w:val="008D1EB6"/>
    <w:rsid w:val="008D26DB"/>
    <w:rsid w:val="008D2B80"/>
    <w:rsid w:val="008D4843"/>
    <w:rsid w:val="008D4A6E"/>
    <w:rsid w:val="008D57D5"/>
    <w:rsid w:val="008D62EE"/>
    <w:rsid w:val="008D682F"/>
    <w:rsid w:val="008D6F74"/>
    <w:rsid w:val="008D7B2B"/>
    <w:rsid w:val="008E000E"/>
    <w:rsid w:val="008E069E"/>
    <w:rsid w:val="008E0B4A"/>
    <w:rsid w:val="008E0D7D"/>
    <w:rsid w:val="008E2A6D"/>
    <w:rsid w:val="008E626F"/>
    <w:rsid w:val="008E7163"/>
    <w:rsid w:val="008E7441"/>
    <w:rsid w:val="008F0654"/>
    <w:rsid w:val="008F10C6"/>
    <w:rsid w:val="008F19A8"/>
    <w:rsid w:val="008F2B40"/>
    <w:rsid w:val="008F2F77"/>
    <w:rsid w:val="008F380A"/>
    <w:rsid w:val="008F3AFF"/>
    <w:rsid w:val="008F60C7"/>
    <w:rsid w:val="008F6248"/>
    <w:rsid w:val="008F68F9"/>
    <w:rsid w:val="009014F1"/>
    <w:rsid w:val="00901B47"/>
    <w:rsid w:val="009028F9"/>
    <w:rsid w:val="00904771"/>
    <w:rsid w:val="009047DE"/>
    <w:rsid w:val="009055EA"/>
    <w:rsid w:val="009077ED"/>
    <w:rsid w:val="0091035D"/>
    <w:rsid w:val="00910AF2"/>
    <w:rsid w:val="00910E6A"/>
    <w:rsid w:val="00911AC3"/>
    <w:rsid w:val="0091342F"/>
    <w:rsid w:val="00913FDA"/>
    <w:rsid w:val="009159DA"/>
    <w:rsid w:val="00915EE3"/>
    <w:rsid w:val="0091692A"/>
    <w:rsid w:val="00917796"/>
    <w:rsid w:val="00917882"/>
    <w:rsid w:val="009210ED"/>
    <w:rsid w:val="0092321A"/>
    <w:rsid w:val="0092440F"/>
    <w:rsid w:val="00924AC6"/>
    <w:rsid w:val="009263E6"/>
    <w:rsid w:val="00926B23"/>
    <w:rsid w:val="00926DBE"/>
    <w:rsid w:val="0092701C"/>
    <w:rsid w:val="00930056"/>
    <w:rsid w:val="0093060A"/>
    <w:rsid w:val="00932BA3"/>
    <w:rsid w:val="0093342F"/>
    <w:rsid w:val="00933FE2"/>
    <w:rsid w:val="0093411D"/>
    <w:rsid w:val="009366FD"/>
    <w:rsid w:val="00937404"/>
    <w:rsid w:val="00940218"/>
    <w:rsid w:val="00940652"/>
    <w:rsid w:val="00940EE5"/>
    <w:rsid w:val="009412D8"/>
    <w:rsid w:val="009418BA"/>
    <w:rsid w:val="009419ED"/>
    <w:rsid w:val="00944679"/>
    <w:rsid w:val="00947C5A"/>
    <w:rsid w:val="00951912"/>
    <w:rsid w:val="00952701"/>
    <w:rsid w:val="00953B38"/>
    <w:rsid w:val="009549D3"/>
    <w:rsid w:val="009605C9"/>
    <w:rsid w:val="00961A44"/>
    <w:rsid w:val="009632F6"/>
    <w:rsid w:val="00963D4A"/>
    <w:rsid w:val="00965ACC"/>
    <w:rsid w:val="0097031E"/>
    <w:rsid w:val="009713D4"/>
    <w:rsid w:val="0097181F"/>
    <w:rsid w:val="00972D7B"/>
    <w:rsid w:val="0097431C"/>
    <w:rsid w:val="00974CD5"/>
    <w:rsid w:val="00976CC0"/>
    <w:rsid w:val="009810B3"/>
    <w:rsid w:val="009816DE"/>
    <w:rsid w:val="0098297E"/>
    <w:rsid w:val="009831B6"/>
    <w:rsid w:val="00983947"/>
    <w:rsid w:val="009839BC"/>
    <w:rsid w:val="00983C15"/>
    <w:rsid w:val="00984065"/>
    <w:rsid w:val="009852AD"/>
    <w:rsid w:val="009853E7"/>
    <w:rsid w:val="00985421"/>
    <w:rsid w:val="00985AD0"/>
    <w:rsid w:val="0098633C"/>
    <w:rsid w:val="0098688C"/>
    <w:rsid w:val="00987C62"/>
    <w:rsid w:val="00991888"/>
    <w:rsid w:val="00991E8E"/>
    <w:rsid w:val="00993BE9"/>
    <w:rsid w:val="0099400C"/>
    <w:rsid w:val="00994DA3"/>
    <w:rsid w:val="009975F9"/>
    <w:rsid w:val="00997EAB"/>
    <w:rsid w:val="009A05B1"/>
    <w:rsid w:val="009A07D8"/>
    <w:rsid w:val="009A08EC"/>
    <w:rsid w:val="009A1431"/>
    <w:rsid w:val="009A1640"/>
    <w:rsid w:val="009A18EB"/>
    <w:rsid w:val="009A18FD"/>
    <w:rsid w:val="009A26A4"/>
    <w:rsid w:val="009A26A9"/>
    <w:rsid w:val="009A2768"/>
    <w:rsid w:val="009A407C"/>
    <w:rsid w:val="009A43FF"/>
    <w:rsid w:val="009A4BCF"/>
    <w:rsid w:val="009A7BFF"/>
    <w:rsid w:val="009B0851"/>
    <w:rsid w:val="009B28BF"/>
    <w:rsid w:val="009B3A2F"/>
    <w:rsid w:val="009B48D9"/>
    <w:rsid w:val="009B5228"/>
    <w:rsid w:val="009B5565"/>
    <w:rsid w:val="009B632B"/>
    <w:rsid w:val="009B7613"/>
    <w:rsid w:val="009B7775"/>
    <w:rsid w:val="009C07A5"/>
    <w:rsid w:val="009C1D9B"/>
    <w:rsid w:val="009C1F5C"/>
    <w:rsid w:val="009C20EC"/>
    <w:rsid w:val="009C3D8A"/>
    <w:rsid w:val="009C4308"/>
    <w:rsid w:val="009C44BF"/>
    <w:rsid w:val="009C47F6"/>
    <w:rsid w:val="009C4856"/>
    <w:rsid w:val="009C72A7"/>
    <w:rsid w:val="009D0F7E"/>
    <w:rsid w:val="009D1872"/>
    <w:rsid w:val="009D24FC"/>
    <w:rsid w:val="009D6265"/>
    <w:rsid w:val="009E0C03"/>
    <w:rsid w:val="009E133B"/>
    <w:rsid w:val="009E176B"/>
    <w:rsid w:val="009E1AB8"/>
    <w:rsid w:val="009E22A4"/>
    <w:rsid w:val="009E3445"/>
    <w:rsid w:val="009E6390"/>
    <w:rsid w:val="009E6B35"/>
    <w:rsid w:val="009E7619"/>
    <w:rsid w:val="009E77A8"/>
    <w:rsid w:val="009E7BA7"/>
    <w:rsid w:val="009F047E"/>
    <w:rsid w:val="009F188C"/>
    <w:rsid w:val="009F1DD6"/>
    <w:rsid w:val="009F217C"/>
    <w:rsid w:val="009F268F"/>
    <w:rsid w:val="009F2BB9"/>
    <w:rsid w:val="009F3128"/>
    <w:rsid w:val="009F3C31"/>
    <w:rsid w:val="009F45B5"/>
    <w:rsid w:val="009F500F"/>
    <w:rsid w:val="009F5240"/>
    <w:rsid w:val="009F6E50"/>
    <w:rsid w:val="009F6F73"/>
    <w:rsid w:val="00A000ED"/>
    <w:rsid w:val="00A00514"/>
    <w:rsid w:val="00A00951"/>
    <w:rsid w:val="00A01B10"/>
    <w:rsid w:val="00A021CE"/>
    <w:rsid w:val="00A04131"/>
    <w:rsid w:val="00A049ED"/>
    <w:rsid w:val="00A11B51"/>
    <w:rsid w:val="00A153DC"/>
    <w:rsid w:val="00A17698"/>
    <w:rsid w:val="00A213F8"/>
    <w:rsid w:val="00A2164E"/>
    <w:rsid w:val="00A25D5A"/>
    <w:rsid w:val="00A260A1"/>
    <w:rsid w:val="00A26429"/>
    <w:rsid w:val="00A27B64"/>
    <w:rsid w:val="00A27EFE"/>
    <w:rsid w:val="00A3054C"/>
    <w:rsid w:val="00A31D57"/>
    <w:rsid w:val="00A321E4"/>
    <w:rsid w:val="00A3272D"/>
    <w:rsid w:val="00A329FD"/>
    <w:rsid w:val="00A33691"/>
    <w:rsid w:val="00A34DE3"/>
    <w:rsid w:val="00A353AE"/>
    <w:rsid w:val="00A36559"/>
    <w:rsid w:val="00A366BE"/>
    <w:rsid w:val="00A41ABA"/>
    <w:rsid w:val="00A42B7E"/>
    <w:rsid w:val="00A44913"/>
    <w:rsid w:val="00A44F6F"/>
    <w:rsid w:val="00A466B3"/>
    <w:rsid w:val="00A53FC4"/>
    <w:rsid w:val="00A540AF"/>
    <w:rsid w:val="00A554CB"/>
    <w:rsid w:val="00A559EB"/>
    <w:rsid w:val="00A55F23"/>
    <w:rsid w:val="00A5799E"/>
    <w:rsid w:val="00A57B06"/>
    <w:rsid w:val="00A60736"/>
    <w:rsid w:val="00A60C15"/>
    <w:rsid w:val="00A657D4"/>
    <w:rsid w:val="00A65BCD"/>
    <w:rsid w:val="00A70EFE"/>
    <w:rsid w:val="00A722C3"/>
    <w:rsid w:val="00A72E42"/>
    <w:rsid w:val="00A73E3A"/>
    <w:rsid w:val="00A755B7"/>
    <w:rsid w:val="00A764AC"/>
    <w:rsid w:val="00A80FAA"/>
    <w:rsid w:val="00A81AA5"/>
    <w:rsid w:val="00A82369"/>
    <w:rsid w:val="00A823FD"/>
    <w:rsid w:val="00A82EF5"/>
    <w:rsid w:val="00A856D9"/>
    <w:rsid w:val="00A867ED"/>
    <w:rsid w:val="00A86BCD"/>
    <w:rsid w:val="00AA1EBE"/>
    <w:rsid w:val="00AA2CEF"/>
    <w:rsid w:val="00AA3A3E"/>
    <w:rsid w:val="00AA5A24"/>
    <w:rsid w:val="00AA70F1"/>
    <w:rsid w:val="00AB019C"/>
    <w:rsid w:val="00AB07FD"/>
    <w:rsid w:val="00AB1999"/>
    <w:rsid w:val="00AB256E"/>
    <w:rsid w:val="00AB5998"/>
    <w:rsid w:val="00AB6F9F"/>
    <w:rsid w:val="00AB76A5"/>
    <w:rsid w:val="00AC0BAC"/>
    <w:rsid w:val="00AC0F42"/>
    <w:rsid w:val="00AC11BA"/>
    <w:rsid w:val="00AC1F81"/>
    <w:rsid w:val="00AC2E47"/>
    <w:rsid w:val="00AC4675"/>
    <w:rsid w:val="00AC51B7"/>
    <w:rsid w:val="00AC58F7"/>
    <w:rsid w:val="00AD04C5"/>
    <w:rsid w:val="00AD1211"/>
    <w:rsid w:val="00AD4C15"/>
    <w:rsid w:val="00AD53CC"/>
    <w:rsid w:val="00AD60C8"/>
    <w:rsid w:val="00AD6F8D"/>
    <w:rsid w:val="00AD773F"/>
    <w:rsid w:val="00AD7A38"/>
    <w:rsid w:val="00AE0894"/>
    <w:rsid w:val="00AE1307"/>
    <w:rsid w:val="00AE1B0A"/>
    <w:rsid w:val="00AE4371"/>
    <w:rsid w:val="00AE54F2"/>
    <w:rsid w:val="00AF0075"/>
    <w:rsid w:val="00AF02B7"/>
    <w:rsid w:val="00AF22A4"/>
    <w:rsid w:val="00AF2564"/>
    <w:rsid w:val="00AF3F00"/>
    <w:rsid w:val="00AF4A6E"/>
    <w:rsid w:val="00AF4FF9"/>
    <w:rsid w:val="00AF59D3"/>
    <w:rsid w:val="00AF62C1"/>
    <w:rsid w:val="00B02540"/>
    <w:rsid w:val="00B02F52"/>
    <w:rsid w:val="00B030E6"/>
    <w:rsid w:val="00B03DDC"/>
    <w:rsid w:val="00B0586F"/>
    <w:rsid w:val="00B05E4A"/>
    <w:rsid w:val="00B06436"/>
    <w:rsid w:val="00B074EE"/>
    <w:rsid w:val="00B10326"/>
    <w:rsid w:val="00B10BFE"/>
    <w:rsid w:val="00B10CC7"/>
    <w:rsid w:val="00B11039"/>
    <w:rsid w:val="00B11287"/>
    <w:rsid w:val="00B11AD4"/>
    <w:rsid w:val="00B11DBB"/>
    <w:rsid w:val="00B126DC"/>
    <w:rsid w:val="00B131A0"/>
    <w:rsid w:val="00B13D83"/>
    <w:rsid w:val="00B15CD5"/>
    <w:rsid w:val="00B16506"/>
    <w:rsid w:val="00B16602"/>
    <w:rsid w:val="00B21777"/>
    <w:rsid w:val="00B233FD"/>
    <w:rsid w:val="00B23E8A"/>
    <w:rsid w:val="00B24504"/>
    <w:rsid w:val="00B249F5"/>
    <w:rsid w:val="00B24A99"/>
    <w:rsid w:val="00B25821"/>
    <w:rsid w:val="00B25EFA"/>
    <w:rsid w:val="00B26DC1"/>
    <w:rsid w:val="00B30EC1"/>
    <w:rsid w:val="00B318CC"/>
    <w:rsid w:val="00B31CDC"/>
    <w:rsid w:val="00B33189"/>
    <w:rsid w:val="00B36A67"/>
    <w:rsid w:val="00B36ACA"/>
    <w:rsid w:val="00B375CF"/>
    <w:rsid w:val="00B412C7"/>
    <w:rsid w:val="00B42600"/>
    <w:rsid w:val="00B44B14"/>
    <w:rsid w:val="00B44E6F"/>
    <w:rsid w:val="00B45386"/>
    <w:rsid w:val="00B45E4E"/>
    <w:rsid w:val="00B468EF"/>
    <w:rsid w:val="00B46E7C"/>
    <w:rsid w:val="00B47880"/>
    <w:rsid w:val="00B5016D"/>
    <w:rsid w:val="00B501C7"/>
    <w:rsid w:val="00B50CA8"/>
    <w:rsid w:val="00B515CD"/>
    <w:rsid w:val="00B52BE8"/>
    <w:rsid w:val="00B53856"/>
    <w:rsid w:val="00B53D98"/>
    <w:rsid w:val="00B541B7"/>
    <w:rsid w:val="00B56DB3"/>
    <w:rsid w:val="00B572E0"/>
    <w:rsid w:val="00B615E3"/>
    <w:rsid w:val="00B62D4E"/>
    <w:rsid w:val="00B634EA"/>
    <w:rsid w:val="00B65615"/>
    <w:rsid w:val="00B65A7F"/>
    <w:rsid w:val="00B66283"/>
    <w:rsid w:val="00B66D0A"/>
    <w:rsid w:val="00B70103"/>
    <w:rsid w:val="00B711C0"/>
    <w:rsid w:val="00B72436"/>
    <w:rsid w:val="00B73A13"/>
    <w:rsid w:val="00B74E97"/>
    <w:rsid w:val="00B75B0B"/>
    <w:rsid w:val="00B75E6A"/>
    <w:rsid w:val="00B7688B"/>
    <w:rsid w:val="00B811E0"/>
    <w:rsid w:val="00B838A0"/>
    <w:rsid w:val="00B8443A"/>
    <w:rsid w:val="00B8452B"/>
    <w:rsid w:val="00B851C8"/>
    <w:rsid w:val="00B90773"/>
    <w:rsid w:val="00B91EFB"/>
    <w:rsid w:val="00B92837"/>
    <w:rsid w:val="00B94F3F"/>
    <w:rsid w:val="00B97474"/>
    <w:rsid w:val="00B97C3F"/>
    <w:rsid w:val="00BA0F58"/>
    <w:rsid w:val="00BA20B7"/>
    <w:rsid w:val="00BA228C"/>
    <w:rsid w:val="00BA4B73"/>
    <w:rsid w:val="00BA6CA7"/>
    <w:rsid w:val="00BA78B9"/>
    <w:rsid w:val="00BB26D2"/>
    <w:rsid w:val="00BC498C"/>
    <w:rsid w:val="00BC560B"/>
    <w:rsid w:val="00BC5B0E"/>
    <w:rsid w:val="00BC625C"/>
    <w:rsid w:val="00BD08FB"/>
    <w:rsid w:val="00BD12A9"/>
    <w:rsid w:val="00BD2BC2"/>
    <w:rsid w:val="00BD6AC0"/>
    <w:rsid w:val="00BD6E1E"/>
    <w:rsid w:val="00BD7288"/>
    <w:rsid w:val="00BD78C3"/>
    <w:rsid w:val="00BD7CB6"/>
    <w:rsid w:val="00BE0ED1"/>
    <w:rsid w:val="00BE23F6"/>
    <w:rsid w:val="00BE2EC6"/>
    <w:rsid w:val="00BE2F0A"/>
    <w:rsid w:val="00BE3817"/>
    <w:rsid w:val="00BE3A95"/>
    <w:rsid w:val="00BE6771"/>
    <w:rsid w:val="00BE720A"/>
    <w:rsid w:val="00BF04DD"/>
    <w:rsid w:val="00BF0AF8"/>
    <w:rsid w:val="00BF3089"/>
    <w:rsid w:val="00BF4989"/>
    <w:rsid w:val="00BF5A6A"/>
    <w:rsid w:val="00BF6BC4"/>
    <w:rsid w:val="00BF7FC4"/>
    <w:rsid w:val="00C018E4"/>
    <w:rsid w:val="00C04981"/>
    <w:rsid w:val="00C05E9C"/>
    <w:rsid w:val="00C0785F"/>
    <w:rsid w:val="00C145E0"/>
    <w:rsid w:val="00C14F1A"/>
    <w:rsid w:val="00C151B1"/>
    <w:rsid w:val="00C15AA4"/>
    <w:rsid w:val="00C1609B"/>
    <w:rsid w:val="00C166D7"/>
    <w:rsid w:val="00C168E7"/>
    <w:rsid w:val="00C1791C"/>
    <w:rsid w:val="00C17CC3"/>
    <w:rsid w:val="00C205C7"/>
    <w:rsid w:val="00C25026"/>
    <w:rsid w:val="00C256B3"/>
    <w:rsid w:val="00C27A33"/>
    <w:rsid w:val="00C310E7"/>
    <w:rsid w:val="00C31969"/>
    <w:rsid w:val="00C34B6D"/>
    <w:rsid w:val="00C34D61"/>
    <w:rsid w:val="00C35E61"/>
    <w:rsid w:val="00C364B7"/>
    <w:rsid w:val="00C40C18"/>
    <w:rsid w:val="00C41F47"/>
    <w:rsid w:val="00C4284D"/>
    <w:rsid w:val="00C4295C"/>
    <w:rsid w:val="00C434B0"/>
    <w:rsid w:val="00C43703"/>
    <w:rsid w:val="00C44D36"/>
    <w:rsid w:val="00C4579C"/>
    <w:rsid w:val="00C52298"/>
    <w:rsid w:val="00C52477"/>
    <w:rsid w:val="00C5278F"/>
    <w:rsid w:val="00C5403D"/>
    <w:rsid w:val="00C54079"/>
    <w:rsid w:val="00C55616"/>
    <w:rsid w:val="00C613A6"/>
    <w:rsid w:val="00C6254A"/>
    <w:rsid w:val="00C62552"/>
    <w:rsid w:val="00C6345F"/>
    <w:rsid w:val="00C6369C"/>
    <w:rsid w:val="00C63868"/>
    <w:rsid w:val="00C6777D"/>
    <w:rsid w:val="00C7194D"/>
    <w:rsid w:val="00C71E44"/>
    <w:rsid w:val="00C72A41"/>
    <w:rsid w:val="00C7318C"/>
    <w:rsid w:val="00C732B9"/>
    <w:rsid w:val="00C7332B"/>
    <w:rsid w:val="00C748E4"/>
    <w:rsid w:val="00C74D48"/>
    <w:rsid w:val="00C75A8B"/>
    <w:rsid w:val="00C8163B"/>
    <w:rsid w:val="00C818BC"/>
    <w:rsid w:val="00C81C32"/>
    <w:rsid w:val="00C832D5"/>
    <w:rsid w:val="00C84D0B"/>
    <w:rsid w:val="00C850D1"/>
    <w:rsid w:val="00C8514E"/>
    <w:rsid w:val="00C852C4"/>
    <w:rsid w:val="00C85F5A"/>
    <w:rsid w:val="00C86E39"/>
    <w:rsid w:val="00C9323D"/>
    <w:rsid w:val="00C9446A"/>
    <w:rsid w:val="00C9454D"/>
    <w:rsid w:val="00C9624D"/>
    <w:rsid w:val="00C9733B"/>
    <w:rsid w:val="00CA0546"/>
    <w:rsid w:val="00CA2487"/>
    <w:rsid w:val="00CA2DE2"/>
    <w:rsid w:val="00CA34E8"/>
    <w:rsid w:val="00CA451A"/>
    <w:rsid w:val="00CA5B3D"/>
    <w:rsid w:val="00CA5B80"/>
    <w:rsid w:val="00CB0023"/>
    <w:rsid w:val="00CB08E7"/>
    <w:rsid w:val="00CB2F57"/>
    <w:rsid w:val="00CB3543"/>
    <w:rsid w:val="00CB4090"/>
    <w:rsid w:val="00CB4FFA"/>
    <w:rsid w:val="00CB6188"/>
    <w:rsid w:val="00CB670E"/>
    <w:rsid w:val="00CB6AFA"/>
    <w:rsid w:val="00CC0161"/>
    <w:rsid w:val="00CC151F"/>
    <w:rsid w:val="00CC1B30"/>
    <w:rsid w:val="00CC3A26"/>
    <w:rsid w:val="00CC3FF0"/>
    <w:rsid w:val="00CC42A5"/>
    <w:rsid w:val="00CC46E1"/>
    <w:rsid w:val="00CC4992"/>
    <w:rsid w:val="00CC50DF"/>
    <w:rsid w:val="00CC66A8"/>
    <w:rsid w:val="00CC6901"/>
    <w:rsid w:val="00CC7A8E"/>
    <w:rsid w:val="00CC7F97"/>
    <w:rsid w:val="00CD04E8"/>
    <w:rsid w:val="00CD09E8"/>
    <w:rsid w:val="00CD1921"/>
    <w:rsid w:val="00CD1C80"/>
    <w:rsid w:val="00CD21A7"/>
    <w:rsid w:val="00CD2A70"/>
    <w:rsid w:val="00CD2B38"/>
    <w:rsid w:val="00CD607B"/>
    <w:rsid w:val="00CD7A1D"/>
    <w:rsid w:val="00CE3EBD"/>
    <w:rsid w:val="00CE415D"/>
    <w:rsid w:val="00CE4FBE"/>
    <w:rsid w:val="00CE54CB"/>
    <w:rsid w:val="00CE57B1"/>
    <w:rsid w:val="00CE6282"/>
    <w:rsid w:val="00CE67BD"/>
    <w:rsid w:val="00CE6F80"/>
    <w:rsid w:val="00CF345A"/>
    <w:rsid w:val="00CF36FD"/>
    <w:rsid w:val="00CF4486"/>
    <w:rsid w:val="00CF4DE4"/>
    <w:rsid w:val="00CF5563"/>
    <w:rsid w:val="00CF6754"/>
    <w:rsid w:val="00CF7458"/>
    <w:rsid w:val="00CF782B"/>
    <w:rsid w:val="00CF7A16"/>
    <w:rsid w:val="00D025F2"/>
    <w:rsid w:val="00D068E7"/>
    <w:rsid w:val="00D06E7F"/>
    <w:rsid w:val="00D102B8"/>
    <w:rsid w:val="00D1116F"/>
    <w:rsid w:val="00D11181"/>
    <w:rsid w:val="00D125C3"/>
    <w:rsid w:val="00D156A1"/>
    <w:rsid w:val="00D16A8A"/>
    <w:rsid w:val="00D170F1"/>
    <w:rsid w:val="00D175FD"/>
    <w:rsid w:val="00D207AB"/>
    <w:rsid w:val="00D20EBF"/>
    <w:rsid w:val="00D21381"/>
    <w:rsid w:val="00D242B4"/>
    <w:rsid w:val="00D25599"/>
    <w:rsid w:val="00D257FD"/>
    <w:rsid w:val="00D25D91"/>
    <w:rsid w:val="00D26FDD"/>
    <w:rsid w:val="00D30375"/>
    <w:rsid w:val="00D31558"/>
    <w:rsid w:val="00D33532"/>
    <w:rsid w:val="00D34780"/>
    <w:rsid w:val="00D36764"/>
    <w:rsid w:val="00D36ECA"/>
    <w:rsid w:val="00D37DC4"/>
    <w:rsid w:val="00D4022E"/>
    <w:rsid w:val="00D411E1"/>
    <w:rsid w:val="00D43D12"/>
    <w:rsid w:val="00D44855"/>
    <w:rsid w:val="00D4685B"/>
    <w:rsid w:val="00D46869"/>
    <w:rsid w:val="00D46C24"/>
    <w:rsid w:val="00D472AB"/>
    <w:rsid w:val="00D47694"/>
    <w:rsid w:val="00D478A5"/>
    <w:rsid w:val="00D53244"/>
    <w:rsid w:val="00D53C09"/>
    <w:rsid w:val="00D54114"/>
    <w:rsid w:val="00D55253"/>
    <w:rsid w:val="00D55CDA"/>
    <w:rsid w:val="00D604D9"/>
    <w:rsid w:val="00D610A8"/>
    <w:rsid w:val="00D61C2A"/>
    <w:rsid w:val="00D62B81"/>
    <w:rsid w:val="00D64185"/>
    <w:rsid w:val="00D65743"/>
    <w:rsid w:val="00D65B80"/>
    <w:rsid w:val="00D67208"/>
    <w:rsid w:val="00D67E5F"/>
    <w:rsid w:val="00D70A11"/>
    <w:rsid w:val="00D71CDA"/>
    <w:rsid w:val="00D722FA"/>
    <w:rsid w:val="00D7275F"/>
    <w:rsid w:val="00D73D0A"/>
    <w:rsid w:val="00D74E33"/>
    <w:rsid w:val="00D754FE"/>
    <w:rsid w:val="00D76F84"/>
    <w:rsid w:val="00D76FBF"/>
    <w:rsid w:val="00D81511"/>
    <w:rsid w:val="00D8187E"/>
    <w:rsid w:val="00D82A22"/>
    <w:rsid w:val="00D8566C"/>
    <w:rsid w:val="00D9650A"/>
    <w:rsid w:val="00D97420"/>
    <w:rsid w:val="00DA1629"/>
    <w:rsid w:val="00DA1677"/>
    <w:rsid w:val="00DA2B53"/>
    <w:rsid w:val="00DA2E25"/>
    <w:rsid w:val="00DA2FF8"/>
    <w:rsid w:val="00DA324E"/>
    <w:rsid w:val="00DA4A59"/>
    <w:rsid w:val="00DA5A8B"/>
    <w:rsid w:val="00DA63E1"/>
    <w:rsid w:val="00DA6C1A"/>
    <w:rsid w:val="00DA7C37"/>
    <w:rsid w:val="00DB0A56"/>
    <w:rsid w:val="00DB1590"/>
    <w:rsid w:val="00DB18C4"/>
    <w:rsid w:val="00DB1F28"/>
    <w:rsid w:val="00DB2067"/>
    <w:rsid w:val="00DB3A14"/>
    <w:rsid w:val="00DB3E22"/>
    <w:rsid w:val="00DB3E2D"/>
    <w:rsid w:val="00DB59C0"/>
    <w:rsid w:val="00DB7834"/>
    <w:rsid w:val="00DC04A0"/>
    <w:rsid w:val="00DC08D4"/>
    <w:rsid w:val="00DC0985"/>
    <w:rsid w:val="00DC1A2B"/>
    <w:rsid w:val="00DC1BAF"/>
    <w:rsid w:val="00DC2FAA"/>
    <w:rsid w:val="00DC33D4"/>
    <w:rsid w:val="00DD0F2F"/>
    <w:rsid w:val="00DD1F91"/>
    <w:rsid w:val="00DD27C7"/>
    <w:rsid w:val="00DD2EEF"/>
    <w:rsid w:val="00DD31DA"/>
    <w:rsid w:val="00DD3D74"/>
    <w:rsid w:val="00DD5F23"/>
    <w:rsid w:val="00DD772C"/>
    <w:rsid w:val="00DD7E10"/>
    <w:rsid w:val="00DE01B8"/>
    <w:rsid w:val="00DE024D"/>
    <w:rsid w:val="00DE3D37"/>
    <w:rsid w:val="00DE5535"/>
    <w:rsid w:val="00DE562F"/>
    <w:rsid w:val="00DE65AA"/>
    <w:rsid w:val="00DE79B3"/>
    <w:rsid w:val="00DE7C42"/>
    <w:rsid w:val="00DF1889"/>
    <w:rsid w:val="00DF5462"/>
    <w:rsid w:val="00DF6390"/>
    <w:rsid w:val="00DF73BE"/>
    <w:rsid w:val="00E0161B"/>
    <w:rsid w:val="00E01DF4"/>
    <w:rsid w:val="00E0337B"/>
    <w:rsid w:val="00E035C5"/>
    <w:rsid w:val="00E03C37"/>
    <w:rsid w:val="00E03D16"/>
    <w:rsid w:val="00E03F1D"/>
    <w:rsid w:val="00E05961"/>
    <w:rsid w:val="00E0599E"/>
    <w:rsid w:val="00E106F5"/>
    <w:rsid w:val="00E10FEF"/>
    <w:rsid w:val="00E14747"/>
    <w:rsid w:val="00E156DD"/>
    <w:rsid w:val="00E17461"/>
    <w:rsid w:val="00E202CF"/>
    <w:rsid w:val="00E21F0C"/>
    <w:rsid w:val="00E22CAE"/>
    <w:rsid w:val="00E24218"/>
    <w:rsid w:val="00E24969"/>
    <w:rsid w:val="00E3033A"/>
    <w:rsid w:val="00E30630"/>
    <w:rsid w:val="00E307C4"/>
    <w:rsid w:val="00E31525"/>
    <w:rsid w:val="00E3256A"/>
    <w:rsid w:val="00E32BCC"/>
    <w:rsid w:val="00E331A4"/>
    <w:rsid w:val="00E33E75"/>
    <w:rsid w:val="00E33F8D"/>
    <w:rsid w:val="00E3444B"/>
    <w:rsid w:val="00E35B50"/>
    <w:rsid w:val="00E40FB1"/>
    <w:rsid w:val="00E423E3"/>
    <w:rsid w:val="00E426D0"/>
    <w:rsid w:val="00E44ACE"/>
    <w:rsid w:val="00E45AD9"/>
    <w:rsid w:val="00E45D90"/>
    <w:rsid w:val="00E462A1"/>
    <w:rsid w:val="00E47585"/>
    <w:rsid w:val="00E5046E"/>
    <w:rsid w:val="00E50F74"/>
    <w:rsid w:val="00E554AA"/>
    <w:rsid w:val="00E56FD5"/>
    <w:rsid w:val="00E6048E"/>
    <w:rsid w:val="00E70072"/>
    <w:rsid w:val="00E70221"/>
    <w:rsid w:val="00E70902"/>
    <w:rsid w:val="00E71AE2"/>
    <w:rsid w:val="00E72ACE"/>
    <w:rsid w:val="00E7501C"/>
    <w:rsid w:val="00E756BB"/>
    <w:rsid w:val="00E77D4D"/>
    <w:rsid w:val="00E80C9E"/>
    <w:rsid w:val="00E80E3A"/>
    <w:rsid w:val="00E82D27"/>
    <w:rsid w:val="00E83EC0"/>
    <w:rsid w:val="00E85C39"/>
    <w:rsid w:val="00E86AE8"/>
    <w:rsid w:val="00E90345"/>
    <w:rsid w:val="00E90872"/>
    <w:rsid w:val="00E90A35"/>
    <w:rsid w:val="00E9241B"/>
    <w:rsid w:val="00E924B0"/>
    <w:rsid w:val="00E92C23"/>
    <w:rsid w:val="00E9458A"/>
    <w:rsid w:val="00E95871"/>
    <w:rsid w:val="00E971F4"/>
    <w:rsid w:val="00EA013B"/>
    <w:rsid w:val="00EA0347"/>
    <w:rsid w:val="00EA2B64"/>
    <w:rsid w:val="00EA5B76"/>
    <w:rsid w:val="00EA74FF"/>
    <w:rsid w:val="00EA75EB"/>
    <w:rsid w:val="00EA7602"/>
    <w:rsid w:val="00EA7964"/>
    <w:rsid w:val="00EA7F09"/>
    <w:rsid w:val="00EB0DF2"/>
    <w:rsid w:val="00EB12BE"/>
    <w:rsid w:val="00EB1867"/>
    <w:rsid w:val="00EB26E3"/>
    <w:rsid w:val="00EB3896"/>
    <w:rsid w:val="00EB3AF5"/>
    <w:rsid w:val="00EB47E6"/>
    <w:rsid w:val="00EB54EE"/>
    <w:rsid w:val="00EB5F70"/>
    <w:rsid w:val="00EB6E57"/>
    <w:rsid w:val="00EC0836"/>
    <w:rsid w:val="00EC0CA7"/>
    <w:rsid w:val="00EC2685"/>
    <w:rsid w:val="00EC4D32"/>
    <w:rsid w:val="00EC5BB2"/>
    <w:rsid w:val="00EC7C59"/>
    <w:rsid w:val="00ED0FA1"/>
    <w:rsid w:val="00ED1AD1"/>
    <w:rsid w:val="00ED1F4C"/>
    <w:rsid w:val="00ED2FCE"/>
    <w:rsid w:val="00ED326D"/>
    <w:rsid w:val="00ED3EB8"/>
    <w:rsid w:val="00ED5629"/>
    <w:rsid w:val="00ED598D"/>
    <w:rsid w:val="00ED601D"/>
    <w:rsid w:val="00ED776D"/>
    <w:rsid w:val="00EE0B75"/>
    <w:rsid w:val="00EE4C5F"/>
    <w:rsid w:val="00EE597E"/>
    <w:rsid w:val="00EE6A89"/>
    <w:rsid w:val="00EE719D"/>
    <w:rsid w:val="00EF0B97"/>
    <w:rsid w:val="00EF1ED8"/>
    <w:rsid w:val="00EF20B8"/>
    <w:rsid w:val="00EF5D5B"/>
    <w:rsid w:val="00EF637B"/>
    <w:rsid w:val="00F034FB"/>
    <w:rsid w:val="00F03E20"/>
    <w:rsid w:val="00F052FE"/>
    <w:rsid w:val="00F07B04"/>
    <w:rsid w:val="00F07D0A"/>
    <w:rsid w:val="00F1012D"/>
    <w:rsid w:val="00F11367"/>
    <w:rsid w:val="00F12553"/>
    <w:rsid w:val="00F1259A"/>
    <w:rsid w:val="00F13282"/>
    <w:rsid w:val="00F13E61"/>
    <w:rsid w:val="00F13EC9"/>
    <w:rsid w:val="00F145A9"/>
    <w:rsid w:val="00F14DDA"/>
    <w:rsid w:val="00F14F88"/>
    <w:rsid w:val="00F15DD8"/>
    <w:rsid w:val="00F15F59"/>
    <w:rsid w:val="00F16621"/>
    <w:rsid w:val="00F17306"/>
    <w:rsid w:val="00F20EE3"/>
    <w:rsid w:val="00F22582"/>
    <w:rsid w:val="00F227C0"/>
    <w:rsid w:val="00F22825"/>
    <w:rsid w:val="00F22985"/>
    <w:rsid w:val="00F245C0"/>
    <w:rsid w:val="00F252DE"/>
    <w:rsid w:val="00F2581F"/>
    <w:rsid w:val="00F25D65"/>
    <w:rsid w:val="00F2653E"/>
    <w:rsid w:val="00F268EB"/>
    <w:rsid w:val="00F2766C"/>
    <w:rsid w:val="00F2777E"/>
    <w:rsid w:val="00F27839"/>
    <w:rsid w:val="00F3081D"/>
    <w:rsid w:val="00F316CE"/>
    <w:rsid w:val="00F322C5"/>
    <w:rsid w:val="00F3235D"/>
    <w:rsid w:val="00F32B81"/>
    <w:rsid w:val="00F3352A"/>
    <w:rsid w:val="00F34950"/>
    <w:rsid w:val="00F35063"/>
    <w:rsid w:val="00F364B6"/>
    <w:rsid w:val="00F3654A"/>
    <w:rsid w:val="00F37741"/>
    <w:rsid w:val="00F378D4"/>
    <w:rsid w:val="00F410D5"/>
    <w:rsid w:val="00F413D5"/>
    <w:rsid w:val="00F4301F"/>
    <w:rsid w:val="00F454C4"/>
    <w:rsid w:val="00F4761F"/>
    <w:rsid w:val="00F47E6B"/>
    <w:rsid w:val="00F47F31"/>
    <w:rsid w:val="00F509F2"/>
    <w:rsid w:val="00F50BF1"/>
    <w:rsid w:val="00F51EFD"/>
    <w:rsid w:val="00F537EE"/>
    <w:rsid w:val="00F53808"/>
    <w:rsid w:val="00F55C6A"/>
    <w:rsid w:val="00F57244"/>
    <w:rsid w:val="00F57D57"/>
    <w:rsid w:val="00F604F4"/>
    <w:rsid w:val="00F6079F"/>
    <w:rsid w:val="00F617B9"/>
    <w:rsid w:val="00F62290"/>
    <w:rsid w:val="00F64EC9"/>
    <w:rsid w:val="00F67406"/>
    <w:rsid w:val="00F67426"/>
    <w:rsid w:val="00F679DA"/>
    <w:rsid w:val="00F71887"/>
    <w:rsid w:val="00F7226B"/>
    <w:rsid w:val="00F73863"/>
    <w:rsid w:val="00F73EF4"/>
    <w:rsid w:val="00F747EC"/>
    <w:rsid w:val="00F75BE4"/>
    <w:rsid w:val="00F7633F"/>
    <w:rsid w:val="00F77236"/>
    <w:rsid w:val="00F822BC"/>
    <w:rsid w:val="00F84282"/>
    <w:rsid w:val="00F859E5"/>
    <w:rsid w:val="00F87191"/>
    <w:rsid w:val="00F912EB"/>
    <w:rsid w:val="00F930AB"/>
    <w:rsid w:val="00F94235"/>
    <w:rsid w:val="00F95901"/>
    <w:rsid w:val="00F96347"/>
    <w:rsid w:val="00FA1432"/>
    <w:rsid w:val="00FA4A72"/>
    <w:rsid w:val="00FA4AA9"/>
    <w:rsid w:val="00FA4E36"/>
    <w:rsid w:val="00FA6840"/>
    <w:rsid w:val="00FA7875"/>
    <w:rsid w:val="00FB1631"/>
    <w:rsid w:val="00FB3E3E"/>
    <w:rsid w:val="00FB4CD2"/>
    <w:rsid w:val="00FB4F2E"/>
    <w:rsid w:val="00FB55DB"/>
    <w:rsid w:val="00FB55FC"/>
    <w:rsid w:val="00FB59ED"/>
    <w:rsid w:val="00FB658D"/>
    <w:rsid w:val="00FB6CF4"/>
    <w:rsid w:val="00FC0871"/>
    <w:rsid w:val="00FC1593"/>
    <w:rsid w:val="00FC18FA"/>
    <w:rsid w:val="00FC23D7"/>
    <w:rsid w:val="00FC360C"/>
    <w:rsid w:val="00FC50A1"/>
    <w:rsid w:val="00FD426C"/>
    <w:rsid w:val="00FD7615"/>
    <w:rsid w:val="00FE0750"/>
    <w:rsid w:val="00FE0B2E"/>
    <w:rsid w:val="00FE12C4"/>
    <w:rsid w:val="00FE2392"/>
    <w:rsid w:val="00FE2BC9"/>
    <w:rsid w:val="00FE2D0C"/>
    <w:rsid w:val="00FE32B1"/>
    <w:rsid w:val="00FE410B"/>
    <w:rsid w:val="00FE4938"/>
    <w:rsid w:val="00FE74A8"/>
    <w:rsid w:val="00FF21DA"/>
    <w:rsid w:val="00FF5B50"/>
    <w:rsid w:val="00FF6B07"/>
    <w:rsid w:val="00FF6D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E0A79"/>
  <w15:docId w15:val="{002E25CF-9142-436F-882C-B1FE680B3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F81"/>
    <w:pPr>
      <w:spacing w:after="200" w:line="276" w:lineRule="auto"/>
    </w:pPr>
    <w:rPr>
      <w:sz w:val="22"/>
      <w:szCs w:val="22"/>
    </w:rPr>
  </w:style>
  <w:style w:type="paragraph" w:styleId="Heading1">
    <w:name w:val="heading 1"/>
    <w:basedOn w:val="Normal"/>
    <w:next w:val="Normal"/>
    <w:link w:val="Heading1Char"/>
    <w:qFormat/>
    <w:rsid w:val="00AC1F81"/>
    <w:pPr>
      <w:spacing w:after="0" w:line="240" w:lineRule="auto"/>
      <w:outlineLvl w:val="0"/>
    </w:pPr>
    <w:rPr>
      <w:rFonts w:ascii="Verdana" w:eastAsia="Batang" w:hAnsi="Verdana" w:cs="Arial"/>
      <w:sz w:val="20"/>
      <w:szCs w:val="20"/>
      <w:lang w:eastAsia="ko-KR"/>
    </w:rPr>
  </w:style>
  <w:style w:type="paragraph" w:styleId="Heading2">
    <w:name w:val="heading 2"/>
    <w:basedOn w:val="Normal"/>
    <w:next w:val="Normal"/>
    <w:link w:val="Heading2Char"/>
    <w:uiPriority w:val="9"/>
    <w:semiHidden/>
    <w:unhideWhenUsed/>
    <w:qFormat/>
    <w:rsid w:val="00EF1ED8"/>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55253"/>
    <w:rPr>
      <w:color w:val="0000FF"/>
      <w:u w:val="single"/>
    </w:rPr>
  </w:style>
  <w:style w:type="character" w:styleId="CommentReference">
    <w:name w:val="annotation reference"/>
    <w:semiHidden/>
    <w:unhideWhenUsed/>
    <w:rsid w:val="00066CBB"/>
    <w:rPr>
      <w:sz w:val="16"/>
      <w:szCs w:val="16"/>
    </w:rPr>
  </w:style>
  <w:style w:type="paragraph" w:styleId="CommentText">
    <w:name w:val="annotation text"/>
    <w:basedOn w:val="Normal"/>
    <w:link w:val="CommentTextChar"/>
    <w:unhideWhenUsed/>
    <w:rsid w:val="00066CBB"/>
    <w:pPr>
      <w:spacing w:line="240" w:lineRule="auto"/>
    </w:pPr>
    <w:rPr>
      <w:sz w:val="20"/>
      <w:szCs w:val="20"/>
    </w:rPr>
  </w:style>
  <w:style w:type="character" w:customStyle="1" w:styleId="CommentTextChar">
    <w:name w:val="Comment Text Char"/>
    <w:link w:val="CommentText"/>
    <w:rsid w:val="00066CBB"/>
    <w:rPr>
      <w:sz w:val="20"/>
      <w:szCs w:val="20"/>
    </w:rPr>
  </w:style>
  <w:style w:type="paragraph" w:styleId="CommentSubject">
    <w:name w:val="annotation subject"/>
    <w:basedOn w:val="CommentText"/>
    <w:next w:val="CommentText"/>
    <w:link w:val="CommentSubjectChar"/>
    <w:uiPriority w:val="99"/>
    <w:semiHidden/>
    <w:unhideWhenUsed/>
    <w:rsid w:val="00066CBB"/>
    <w:rPr>
      <w:b/>
      <w:bCs/>
    </w:rPr>
  </w:style>
  <w:style w:type="character" w:customStyle="1" w:styleId="CommentSubjectChar">
    <w:name w:val="Comment Subject Char"/>
    <w:link w:val="CommentSubject"/>
    <w:uiPriority w:val="99"/>
    <w:semiHidden/>
    <w:rsid w:val="00066CBB"/>
    <w:rPr>
      <w:b/>
      <w:bCs/>
      <w:sz w:val="20"/>
      <w:szCs w:val="20"/>
    </w:rPr>
  </w:style>
  <w:style w:type="paragraph" w:styleId="BalloonText">
    <w:name w:val="Balloon Text"/>
    <w:basedOn w:val="Normal"/>
    <w:link w:val="BalloonTextChar"/>
    <w:uiPriority w:val="99"/>
    <w:semiHidden/>
    <w:unhideWhenUsed/>
    <w:rsid w:val="00066CB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66CBB"/>
    <w:rPr>
      <w:rFonts w:ascii="Tahoma" w:hAnsi="Tahoma" w:cs="Tahoma"/>
      <w:sz w:val="16"/>
      <w:szCs w:val="16"/>
    </w:rPr>
  </w:style>
  <w:style w:type="table" w:styleId="TableGrid">
    <w:name w:val="Table Grid"/>
    <w:basedOn w:val="TableNormal"/>
    <w:uiPriority w:val="39"/>
    <w:rsid w:val="00AF2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4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C5C"/>
  </w:style>
  <w:style w:type="paragraph" w:styleId="Footer">
    <w:name w:val="footer"/>
    <w:basedOn w:val="Normal"/>
    <w:link w:val="FooterChar"/>
    <w:uiPriority w:val="99"/>
    <w:unhideWhenUsed/>
    <w:rsid w:val="00844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C5C"/>
  </w:style>
  <w:style w:type="character" w:styleId="FollowedHyperlink">
    <w:name w:val="FollowedHyperlink"/>
    <w:uiPriority w:val="99"/>
    <w:semiHidden/>
    <w:unhideWhenUsed/>
    <w:rsid w:val="00844C5C"/>
    <w:rPr>
      <w:color w:val="800080"/>
      <w:u w:val="single"/>
    </w:rPr>
  </w:style>
  <w:style w:type="paragraph" w:styleId="ListParagraph">
    <w:name w:val="List Paragraph"/>
    <w:basedOn w:val="Normal"/>
    <w:uiPriority w:val="34"/>
    <w:qFormat/>
    <w:rsid w:val="004E3F00"/>
    <w:pPr>
      <w:ind w:left="720"/>
      <w:contextualSpacing/>
    </w:pPr>
  </w:style>
  <w:style w:type="character" w:customStyle="1" w:styleId="Heading1Char">
    <w:name w:val="Heading 1 Char"/>
    <w:link w:val="Heading1"/>
    <w:rsid w:val="00AC1F81"/>
    <w:rPr>
      <w:rFonts w:ascii="Verdana" w:eastAsia="Batang" w:hAnsi="Verdana" w:cs="Arial"/>
      <w:sz w:val="20"/>
      <w:szCs w:val="20"/>
      <w:lang w:eastAsia="ko-KR"/>
    </w:rPr>
  </w:style>
  <w:style w:type="character" w:customStyle="1" w:styleId="VisaBodyChar">
    <w:name w:val="Visa Body Char"/>
    <w:link w:val="VisaBody"/>
    <w:rsid w:val="00AC1F81"/>
    <w:rPr>
      <w:rFonts w:ascii="Arial" w:hAnsi="Arial" w:cs="Arial"/>
    </w:rPr>
  </w:style>
  <w:style w:type="paragraph" w:customStyle="1" w:styleId="VisaBody">
    <w:name w:val="Visa Body"/>
    <w:link w:val="VisaBodyChar"/>
    <w:rsid w:val="00AC1F81"/>
    <w:pPr>
      <w:spacing w:line="280" w:lineRule="exact"/>
    </w:pPr>
    <w:rPr>
      <w:rFonts w:ascii="Arial" w:hAnsi="Arial" w:cs="Arial"/>
      <w:sz w:val="22"/>
      <w:szCs w:val="22"/>
    </w:rPr>
  </w:style>
  <w:style w:type="character" w:styleId="Strong">
    <w:name w:val="Strong"/>
    <w:uiPriority w:val="22"/>
    <w:qFormat/>
    <w:rsid w:val="009B48D9"/>
    <w:rPr>
      <w:b/>
      <w:bCs/>
    </w:rPr>
  </w:style>
  <w:style w:type="paragraph" w:styleId="Revision">
    <w:name w:val="Revision"/>
    <w:hidden/>
    <w:uiPriority w:val="99"/>
    <w:semiHidden/>
    <w:rsid w:val="002E4C25"/>
    <w:rPr>
      <w:sz w:val="22"/>
      <w:szCs w:val="22"/>
    </w:rPr>
  </w:style>
  <w:style w:type="paragraph" w:styleId="FootnoteText">
    <w:name w:val="footnote text"/>
    <w:basedOn w:val="Normal"/>
    <w:link w:val="FootnoteTextChar"/>
    <w:semiHidden/>
    <w:rsid w:val="00062662"/>
    <w:pPr>
      <w:spacing w:after="0" w:line="240" w:lineRule="auto"/>
    </w:pPr>
    <w:rPr>
      <w:rFonts w:ascii="Times New Roman" w:eastAsia="Batang" w:hAnsi="Times New Roman"/>
      <w:sz w:val="20"/>
      <w:szCs w:val="20"/>
      <w:lang w:eastAsia="ko-KR"/>
    </w:rPr>
  </w:style>
  <w:style w:type="character" w:customStyle="1" w:styleId="FootnoteTextChar">
    <w:name w:val="Footnote Text Char"/>
    <w:link w:val="FootnoteText"/>
    <w:semiHidden/>
    <w:rsid w:val="00062662"/>
    <w:rPr>
      <w:rFonts w:ascii="Times New Roman" w:eastAsia="Batang" w:hAnsi="Times New Roman" w:cs="Times New Roman"/>
      <w:sz w:val="20"/>
      <w:szCs w:val="20"/>
      <w:lang w:eastAsia="ko-KR"/>
    </w:rPr>
  </w:style>
  <w:style w:type="character" w:styleId="FootnoteReference">
    <w:name w:val="footnote reference"/>
    <w:semiHidden/>
    <w:rsid w:val="00062662"/>
    <w:rPr>
      <w:vertAlign w:val="superscript"/>
    </w:rPr>
  </w:style>
  <w:style w:type="paragraph" w:styleId="NormalWeb">
    <w:name w:val="Normal (Web)"/>
    <w:basedOn w:val="Normal"/>
    <w:uiPriority w:val="99"/>
    <w:unhideWhenUsed/>
    <w:rsid w:val="00300DB9"/>
    <w:pPr>
      <w:spacing w:before="100" w:beforeAutospacing="1" w:after="100" w:afterAutospacing="1" w:line="240" w:lineRule="auto"/>
    </w:pPr>
    <w:rPr>
      <w:rFonts w:ascii="Times New Roman" w:hAnsi="Times New Roman"/>
      <w:sz w:val="24"/>
      <w:szCs w:val="24"/>
      <w:lang w:val="en-GB" w:eastAsia="en-GB"/>
    </w:rPr>
  </w:style>
  <w:style w:type="character" w:customStyle="1" w:styleId="Heading2Char">
    <w:name w:val="Heading 2 Char"/>
    <w:link w:val="Heading2"/>
    <w:uiPriority w:val="9"/>
    <w:semiHidden/>
    <w:rsid w:val="00EF1ED8"/>
    <w:rPr>
      <w:rFonts w:ascii="Cambria" w:eastAsia="Times New Roman" w:hAnsi="Cambria" w:cs="Times New Roman"/>
      <w:b/>
      <w:bCs/>
      <w:color w:val="4F81BD"/>
      <w:sz w:val="26"/>
      <w:szCs w:val="26"/>
    </w:rPr>
  </w:style>
  <w:style w:type="paragraph" w:customStyle="1" w:styleId="Default">
    <w:name w:val="Default"/>
    <w:rsid w:val="00EF1ED8"/>
    <w:pPr>
      <w:autoSpaceDE w:val="0"/>
      <w:autoSpaceDN w:val="0"/>
      <w:adjustRightInd w:val="0"/>
    </w:pPr>
    <w:rPr>
      <w:rFonts w:ascii="Arial" w:hAnsi="Arial" w:cs="Arial"/>
      <w:color w:val="000000"/>
      <w:sz w:val="24"/>
      <w:szCs w:val="24"/>
    </w:rPr>
  </w:style>
  <w:style w:type="character" w:customStyle="1" w:styleId="UnresolvedMention1">
    <w:name w:val="Unresolved Mention1"/>
    <w:uiPriority w:val="99"/>
    <w:semiHidden/>
    <w:unhideWhenUsed/>
    <w:rsid w:val="00A867ED"/>
    <w:rPr>
      <w:color w:val="808080"/>
      <w:shd w:val="clear" w:color="auto" w:fill="E6E6E6"/>
    </w:rPr>
  </w:style>
  <w:style w:type="paragraph" w:customStyle="1" w:styleId="ImanageFooter">
    <w:name w:val="Imanage Footer"/>
    <w:basedOn w:val="Normal"/>
    <w:rsid w:val="0077526A"/>
    <w:pPr>
      <w:spacing w:after="0" w:line="240" w:lineRule="auto"/>
    </w:pPr>
    <w:rPr>
      <w:rFonts w:ascii="Times New Roman" w:hAnsi="Times New Roman"/>
      <w:sz w:val="16"/>
      <w:szCs w:val="24"/>
    </w:rPr>
  </w:style>
  <w:style w:type="character" w:customStyle="1" w:styleId="UnresolvedMention2">
    <w:name w:val="Unresolved Mention2"/>
    <w:uiPriority w:val="99"/>
    <w:unhideWhenUsed/>
    <w:rsid w:val="00C72A41"/>
    <w:rPr>
      <w:color w:val="808080"/>
      <w:shd w:val="clear" w:color="auto" w:fill="E6E6E6"/>
    </w:rPr>
  </w:style>
  <w:style w:type="paragraph" w:styleId="NoSpacing">
    <w:name w:val="No Spacing"/>
    <w:uiPriority w:val="1"/>
    <w:qFormat/>
    <w:rsid w:val="007D7661"/>
    <w:rPr>
      <w:rFonts w:ascii="Times New Roman" w:eastAsia="Calibri" w:hAnsi="Times New Roman"/>
      <w:sz w:val="22"/>
      <w:szCs w:val="22"/>
    </w:rPr>
  </w:style>
  <w:style w:type="paragraph" w:styleId="BodyText">
    <w:name w:val="Body Text"/>
    <w:basedOn w:val="Normal"/>
    <w:link w:val="BodyTextChar"/>
    <w:uiPriority w:val="99"/>
    <w:semiHidden/>
    <w:unhideWhenUsed/>
    <w:rsid w:val="000D1F81"/>
    <w:pPr>
      <w:spacing w:after="120"/>
    </w:pPr>
  </w:style>
  <w:style w:type="character" w:customStyle="1" w:styleId="BodyTextChar">
    <w:name w:val="Body Text Char"/>
    <w:basedOn w:val="DefaultParagraphFont"/>
    <w:link w:val="BodyText"/>
    <w:uiPriority w:val="99"/>
    <w:semiHidden/>
    <w:rsid w:val="000D1F81"/>
    <w:rPr>
      <w:sz w:val="22"/>
      <w:szCs w:val="22"/>
    </w:rPr>
  </w:style>
  <w:style w:type="paragraph" w:styleId="BodyTextFirstIndent">
    <w:name w:val="Body Text First Indent"/>
    <w:aliases w:val="bf"/>
    <w:basedOn w:val="BodyText"/>
    <w:link w:val="BodyTextFirstIndentChar"/>
    <w:rsid w:val="000D1F81"/>
    <w:pPr>
      <w:spacing w:after="240" w:line="240" w:lineRule="auto"/>
      <w:ind w:firstLine="720"/>
    </w:pPr>
    <w:rPr>
      <w:rFonts w:ascii="Times New Roman" w:hAnsi="Times New Roman"/>
      <w:sz w:val="24"/>
      <w:szCs w:val="24"/>
    </w:rPr>
  </w:style>
  <w:style w:type="character" w:customStyle="1" w:styleId="BodyTextFirstIndentChar">
    <w:name w:val="Body Text First Indent Char"/>
    <w:aliases w:val="bf Char"/>
    <w:basedOn w:val="BodyTextChar"/>
    <w:link w:val="BodyTextFirstIndent"/>
    <w:rsid w:val="000D1F81"/>
    <w:rPr>
      <w:rFonts w:ascii="Times New Roman" w:hAnsi="Times New Roman"/>
      <w:sz w:val="24"/>
      <w:szCs w:val="24"/>
    </w:rPr>
  </w:style>
  <w:style w:type="character" w:styleId="UnresolvedMention">
    <w:name w:val="Unresolved Mention"/>
    <w:basedOn w:val="DefaultParagraphFont"/>
    <w:uiPriority w:val="99"/>
    <w:semiHidden/>
    <w:unhideWhenUsed/>
    <w:rsid w:val="00F7633F"/>
    <w:rPr>
      <w:color w:val="605E5C"/>
      <w:shd w:val="clear" w:color="auto" w:fill="E1DFDD"/>
    </w:rPr>
  </w:style>
  <w:style w:type="paragraph" w:styleId="HTMLPreformatted">
    <w:name w:val="HTML Preformatted"/>
    <w:basedOn w:val="Normal"/>
    <w:link w:val="HTMLPreformattedChar"/>
    <w:uiPriority w:val="99"/>
    <w:semiHidden/>
    <w:unhideWhenUsed/>
    <w:rsid w:val="007B2C9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B2C9F"/>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rporateprivacy.im@pg.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olicies.google.com/privac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analytics/terms/us.html" TargetMode="External"/><Relationship Id="rId5" Type="http://schemas.openxmlformats.org/officeDocument/2006/relationships/numbering" Target="numbering.xml"/><Relationship Id="rId15" Type="http://schemas.openxmlformats.org/officeDocument/2006/relationships/hyperlink" Target="mailto:securityincident.im@pg.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gprivacyofficer.im@pg.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1BD80690A978489BE5B7F13353EC7B" ma:contentTypeVersion="6" ma:contentTypeDescription="Create a new document." ma:contentTypeScope="" ma:versionID="09351990aaec044f3ab77befd6e0a324">
  <xsd:schema xmlns:xsd="http://www.w3.org/2001/XMLSchema" xmlns:xs="http://www.w3.org/2001/XMLSchema" xmlns:p="http://schemas.microsoft.com/office/2006/metadata/properties" xmlns:ns2="d4ea09a7-d843-40fb-b009-14b16383885c" xmlns:ns3="a921348d-21f1-4e9d-a43a-453e368804a3" targetNamespace="http://schemas.microsoft.com/office/2006/metadata/properties" ma:root="true" ma:fieldsID="1d5ac022de360140bc383220cfb5805f" ns2:_="" ns3:_="">
    <xsd:import namespace="d4ea09a7-d843-40fb-b009-14b16383885c"/>
    <xsd:import namespace="a921348d-21f1-4e9d-a43a-453e368804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09a7-d843-40fb-b009-14b163838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21348d-21f1-4e9d-a43a-453e368804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6EE52-D410-44A9-9F82-6D3B42B0B3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5DC2F1-288D-44FA-A4CD-8D3C2B7DC1FB}">
  <ds:schemaRefs>
    <ds:schemaRef ds:uri="http://schemas.microsoft.com/sharepoint/v3/contenttype/forms"/>
  </ds:schemaRefs>
</ds:datastoreItem>
</file>

<file path=customXml/itemProps3.xml><?xml version="1.0" encoding="utf-8"?>
<ds:datastoreItem xmlns:ds="http://schemas.openxmlformats.org/officeDocument/2006/customXml" ds:itemID="{CF2E5F7B-F210-4CFB-978A-588D6ECD8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09a7-d843-40fb-b009-14b16383885c"/>
    <ds:schemaRef ds:uri="a921348d-21f1-4e9d-a43a-453e36880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215553-7B11-43E7-B61D-944B1E89A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4607</Words>
  <Characters>29121</Characters>
  <Application>Microsoft Office Word</Application>
  <DocSecurity>0</DocSecurity>
  <Lines>661</Lines>
  <Paragraphs>219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Covington &amp; Burling LLP</Company>
  <LinksUpToDate>false</LinksUpToDate>
  <CharactersWithSpaces>33509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Tielemans, Henriette</dc:creator>
  <cp:lastModifiedBy>Calota, Viviana</cp:lastModifiedBy>
  <cp:revision>2</cp:revision>
  <cp:lastPrinted>2022-06-29T17:14:00Z</cp:lastPrinted>
  <dcterms:created xsi:type="dcterms:W3CDTF">2026-05-14T20:16:00Z</dcterms:created>
  <dcterms:modified xsi:type="dcterms:W3CDTF">2026-05-14T20:16:00Z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0x010100D51BD80690A978489BE5B7F13353EC7B</vt:lpwstr>
  </property>
  <property fmtid="{D5CDD505-2E9C-101B-9397-08002B2CF9AE}" pid="3" name="MSIP_Label_a518e53f-798e-43aa-978d-c3fda1f3a682_ActionId">
    <vt:lpwstr>a178a417-a04f-4544-b27d-6db423262068</vt:lpwstr>
  </property>
  <property fmtid="{D5CDD505-2E9C-101B-9397-08002B2CF9AE}" pid="4" name="MSIP_Label_a518e53f-798e-43aa-978d-c3fda1f3a682_ContentBits">
    <vt:lpwstr>1</vt:lpwstr>
  </property>
  <property fmtid="{D5CDD505-2E9C-101B-9397-08002B2CF9AE}" pid="5" name="MSIP_Label_a518e53f-798e-43aa-978d-c3fda1f3a682_Enabled">
    <vt:lpwstr>true</vt:lpwstr>
  </property>
  <property fmtid="{D5CDD505-2E9C-101B-9397-08002B2CF9AE}" pid="6" name="MSIP_Label_a518e53f-798e-43aa-978d-c3fda1f3a682_Method">
    <vt:lpwstr>Privileged</vt:lpwstr>
  </property>
  <property fmtid="{D5CDD505-2E9C-101B-9397-08002B2CF9AE}" pid="7" name="MSIP_Label_a518e53f-798e-43aa-978d-c3fda1f3a682_Name">
    <vt:lpwstr>PG - Internal Use</vt:lpwstr>
  </property>
  <property fmtid="{D5CDD505-2E9C-101B-9397-08002B2CF9AE}" pid="8" name="MSIP_Label_a518e53f-798e-43aa-978d-c3fda1f3a682_SetDate">
    <vt:lpwstr>2023-01-03T19:25:18Z</vt:lpwstr>
  </property>
  <property fmtid="{D5CDD505-2E9C-101B-9397-08002B2CF9AE}" pid="9" name="MSIP_Label_a518e53f-798e-43aa-978d-c3fda1f3a682_SiteId">
    <vt:lpwstr>3596192b-fdf5-4e2c-a6fa-acb706c963d8</vt:lpwstr>
  </property>
</Properties>
</file>