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D57E" w14:textId="77777777" w:rsidR="00B24504" w:rsidRDefault="00B24504"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15BA327C" w14:textId="4A10862A" w:rsidR="003C67EB" w:rsidRPr="00C145E0" w:rsidRDefault="00747088"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bookmarkStart w:id="0" w:name="_Hlk123646636"/>
      <w:r>
        <w:rPr>
          <w:rFonts w:ascii="Frutiger 45 Light" w:eastAsia="Frutiger 45 Light" w:hAnsi="Frutiger 45 Light" w:cs="Arial"/>
          <w:b/>
          <w:bCs/>
          <w:color w:val="0023A0"/>
          <w:u w:val="single"/>
          <w:lang w:val="pt-PT" w:eastAsia="ko-KR"/>
        </w:rPr>
        <w:t>Aviso de Privacidade de Recursos de Partes Externas Global</w:t>
      </w:r>
    </w:p>
    <w:tbl>
      <w:tblPr>
        <w:tblpPr w:leftFromText="180" w:rightFromText="180" w:vertAnchor="page" w:horzAnchor="margin" w:tblpX="-342" w:tblpY="1921"/>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262254" w14:paraId="527F9F21" w14:textId="77777777" w:rsidTr="001C2EC5">
        <w:trPr>
          <w:trHeight w:val="150"/>
        </w:trPr>
        <w:tc>
          <w:tcPr>
            <w:tcW w:w="5760" w:type="dxa"/>
            <w:shd w:val="clear" w:color="auto" w:fill="auto"/>
          </w:tcPr>
          <w:bookmarkEnd w:id="0"/>
          <w:p w14:paraId="76736D56" w14:textId="77777777" w:rsidR="001C2EC5" w:rsidRPr="00ED1F4C" w:rsidRDefault="00747088" w:rsidP="001C2EC5">
            <w:pPr>
              <w:spacing w:before="100" w:beforeAutospacing="1" w:after="100" w:afterAutospacing="1" w:line="240" w:lineRule="auto"/>
              <w:contextualSpacing/>
              <w:jc w:val="both"/>
              <w:rPr>
                <w:rFonts w:ascii="Frutiger 45 Light" w:hAnsi="Frutiger 45 Light" w:cs="Arial"/>
                <w:b/>
                <w:color w:val="003DAF"/>
              </w:rPr>
            </w:pPr>
            <w:r>
              <w:rPr>
                <w:rFonts w:ascii="Frutiger 45 Light" w:eastAsia="Frutiger 45 Light" w:hAnsi="Frutiger 45 Light" w:cs="Arial"/>
                <w:b/>
                <w:bCs/>
                <w:color w:val="003DAF"/>
                <w:lang w:val="pt-PT"/>
              </w:rPr>
              <w:t xml:space="preserve">Contacto de Aviso de Privacidade: </w:t>
            </w:r>
            <w:r>
              <w:rPr>
                <w:rFonts w:ascii="Frutiger 45 Light" w:eastAsia="Frutiger 45 Light" w:hAnsi="Frutiger 45 Light" w:cs="Arial"/>
                <w:lang w:val="pt-PT"/>
              </w:rPr>
              <w:t xml:space="preserve">   </w:t>
            </w:r>
            <w:r>
              <w:rPr>
                <w:rFonts w:ascii="Frutiger 45 Light" w:eastAsia="Frutiger 45 Light" w:hAnsi="Frutiger 45 Light" w:cs="Arial"/>
                <w:lang w:val="pt-PT"/>
              </w:rPr>
              <w:t>Responsável pela Proteção de Dados Global</w:t>
            </w:r>
          </w:p>
        </w:tc>
        <w:tc>
          <w:tcPr>
            <w:tcW w:w="4518" w:type="dxa"/>
            <w:shd w:val="clear" w:color="auto" w:fill="auto"/>
          </w:tcPr>
          <w:p w14:paraId="453662F8" w14:textId="1CB00E5C" w:rsidR="001C2EC5" w:rsidRPr="00E35B50" w:rsidRDefault="00747088" w:rsidP="001C2EC5">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Frutiger 45 Light" w:eastAsia="Frutiger 45 Light" w:hAnsi="Frutiger 45 Light" w:cs="Arial"/>
                <w:b/>
                <w:bCs/>
                <w:color w:val="003DAF"/>
                <w:lang w:val="pt-PT"/>
              </w:rPr>
              <w:t xml:space="preserve">Data:                   1 de janeiro de 2023       </w:t>
            </w:r>
            <w:r>
              <w:rPr>
                <w:rFonts w:ascii="Frutiger 45 Light" w:eastAsia="Frutiger 45 Light" w:hAnsi="Frutiger 45 Light" w:cs="Arial"/>
                <w:lang w:val="pt-PT"/>
              </w:rPr>
              <w:t xml:space="preserve"> </w:t>
            </w:r>
          </w:p>
        </w:tc>
      </w:tr>
      <w:tr w:rsidR="00262254" w14:paraId="0352DDC6" w14:textId="77777777" w:rsidTr="001C2EC5">
        <w:trPr>
          <w:trHeight w:val="355"/>
        </w:trPr>
        <w:tc>
          <w:tcPr>
            <w:tcW w:w="5760" w:type="dxa"/>
            <w:shd w:val="clear" w:color="auto" w:fill="auto"/>
          </w:tcPr>
          <w:p w14:paraId="0508A96E" w14:textId="32F7C284" w:rsidR="001C2EC5" w:rsidRPr="00E35B50" w:rsidRDefault="00747088" w:rsidP="001C2EC5">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lang w:val="pt-PT"/>
              </w:rPr>
              <w:t xml:space="preserve">                                           (</w:t>
            </w:r>
            <w:hyperlink r:id="rId11" w:history="1">
              <w:r w:rsidRPr="00747088">
                <w:rPr>
                  <w:rStyle w:val="Hyperlink"/>
                  <w:rFonts w:ascii="Frutiger 45 Light" w:eastAsia="Frutiger 45 Light" w:hAnsi="Frutiger 45 Light" w:cs="Arial"/>
                </w:rPr>
                <w:t>pgprivacyofficer.im@pg.com</w:t>
              </w:r>
            </w:hyperlink>
            <w:r>
              <w:rPr>
                <w:rFonts w:ascii="Frutiger 45 Light" w:eastAsia="Frutiger 45 Light" w:hAnsi="Frutiger 45 Light" w:cs="Arial"/>
                <w:lang w:val="pt-PT"/>
              </w:rPr>
              <w:t xml:space="preserve">)       </w:t>
            </w:r>
          </w:p>
          <w:p w14:paraId="38589EC7" w14:textId="77777777" w:rsidR="001C2EC5" w:rsidRPr="00E35B50" w:rsidRDefault="00747088" w:rsidP="001C2EC5">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b/>
                <w:bCs/>
                <w:color w:val="003DAF"/>
                <w:lang w:val="pt-PT"/>
              </w:rPr>
              <w:t xml:space="preserve">Região:                            </w:t>
            </w:r>
            <w:r>
              <w:rPr>
                <w:rFonts w:ascii="Frutiger 45 Light" w:eastAsia="Frutiger 45 Light" w:hAnsi="Frutiger 45 Light" w:cs="Arial"/>
                <w:b/>
                <w:bCs/>
                <w:color w:val="003DAF"/>
                <w:lang w:val="pt-PT"/>
              </w:rPr>
              <w:t xml:space="preserve">  </w:t>
            </w:r>
            <w:r>
              <w:rPr>
                <w:rFonts w:ascii="Frutiger 45 Light" w:eastAsia="Frutiger 45 Light" w:hAnsi="Frutiger 45 Light" w:cs="Arial"/>
                <w:lang w:val="pt-PT"/>
              </w:rPr>
              <w:t>global</w:t>
            </w:r>
          </w:p>
        </w:tc>
        <w:tc>
          <w:tcPr>
            <w:tcW w:w="4518" w:type="dxa"/>
            <w:shd w:val="clear" w:color="auto" w:fill="auto"/>
          </w:tcPr>
          <w:p w14:paraId="3AD00C83" w14:textId="77777777" w:rsidR="001C2EC5" w:rsidRPr="00E35B50" w:rsidRDefault="001C2EC5" w:rsidP="001C2EC5">
            <w:pPr>
              <w:spacing w:before="100" w:beforeAutospacing="1" w:after="100" w:afterAutospacing="1" w:line="240" w:lineRule="auto"/>
              <w:contextualSpacing/>
              <w:jc w:val="both"/>
              <w:rPr>
                <w:rFonts w:ascii="Frutiger 45 Light" w:hAnsi="Frutiger 45 Light" w:cs="Arial"/>
                <w:b/>
                <w:color w:val="003DAF"/>
                <w:lang w:val="de-DE"/>
              </w:rPr>
            </w:pPr>
          </w:p>
          <w:p w14:paraId="5A7CDDB9" w14:textId="77777777" w:rsidR="001C2EC5" w:rsidRPr="00C145E0" w:rsidRDefault="00747088" w:rsidP="001C2EC5">
            <w:pPr>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cs="Arial"/>
                <w:b/>
                <w:bCs/>
                <w:color w:val="003DAF"/>
                <w:lang w:val="pt-PT"/>
              </w:rPr>
              <w:t>Âmbito:</w:t>
            </w:r>
            <w:r>
              <w:rPr>
                <w:rFonts w:ascii="Frutiger 45 Light" w:eastAsia="Frutiger 45 Light" w:hAnsi="Frutiger 45 Light" w:cs="Arial"/>
                <w:b/>
                <w:bCs/>
                <w:lang w:val="pt-PT"/>
              </w:rPr>
              <w:t xml:space="preserve">  </w:t>
            </w:r>
            <w:r>
              <w:rPr>
                <w:rFonts w:ascii="Frutiger 45 Light" w:eastAsia="Frutiger 45 Light" w:hAnsi="Frutiger 45 Light" w:cs="Arial"/>
                <w:lang w:val="pt-PT"/>
              </w:rPr>
              <w:t xml:space="preserve">              Todos os Recursos de Partes Externas</w:t>
            </w:r>
          </w:p>
        </w:tc>
      </w:tr>
    </w:tbl>
    <w:p w14:paraId="17EAAABA" w14:textId="05CB2092" w:rsidR="00300C12" w:rsidRDefault="00300C12" w:rsidP="00B24504">
      <w:pPr>
        <w:pStyle w:val="Heading1"/>
        <w:tabs>
          <w:tab w:val="left" w:pos="720"/>
          <w:tab w:val="left" w:pos="1440"/>
          <w:tab w:val="left" w:pos="2160"/>
          <w:tab w:val="left" w:pos="6829"/>
        </w:tabs>
        <w:contextualSpacing/>
        <w:jc w:val="both"/>
        <w:rPr>
          <w:rFonts w:ascii="Frutiger 45 Light" w:hAnsi="Frutiger 45 Light"/>
          <w:b/>
          <w:bCs/>
          <w:color w:val="0023A0"/>
          <w:sz w:val="22"/>
          <w:szCs w:val="22"/>
        </w:rPr>
      </w:pPr>
    </w:p>
    <w:p w14:paraId="722EC379" w14:textId="1671698B" w:rsidR="00300DB9" w:rsidRPr="00521252" w:rsidRDefault="00747088"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bookmarkStart w:id="1" w:name="_Hlk98763536"/>
      <w:r>
        <w:rPr>
          <w:rFonts w:ascii="Frutiger 45 Light" w:eastAsia="Frutiger 45 Light" w:hAnsi="Frutiger 45 Light"/>
          <w:b/>
          <w:bCs/>
          <w:color w:val="0023A0"/>
          <w:sz w:val="22"/>
          <w:szCs w:val="22"/>
          <w:lang w:val="pt-PT"/>
        </w:rPr>
        <w:t>Ob</w:t>
      </w:r>
      <w:bookmarkStart w:id="2" w:name="_Hlk62131573"/>
      <w:r>
        <w:rPr>
          <w:rFonts w:ascii="Frutiger 45 Light" w:eastAsia="Frutiger 45 Light" w:hAnsi="Frutiger 45 Light"/>
          <w:b/>
          <w:bCs/>
          <w:color w:val="0023A0"/>
          <w:sz w:val="22"/>
          <w:szCs w:val="22"/>
          <w:lang w:val="pt-PT"/>
        </w:rPr>
        <w:t>je</w:t>
      </w:r>
      <w:bookmarkEnd w:id="2"/>
      <w:r>
        <w:rPr>
          <w:rFonts w:ascii="Frutiger 45 Light" w:eastAsia="Frutiger 45 Light" w:hAnsi="Frutiger 45 Light"/>
          <w:b/>
          <w:bCs/>
          <w:color w:val="0023A0"/>
          <w:sz w:val="22"/>
          <w:szCs w:val="22"/>
          <w:lang w:val="pt-PT"/>
        </w:rPr>
        <w:t xml:space="preserve">tivo </w:t>
      </w:r>
    </w:p>
    <w:bookmarkEnd w:id="1"/>
    <w:p w14:paraId="3C75DE94" w14:textId="1324DB49" w:rsidR="00303146" w:rsidRDefault="00747088"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pt-PT"/>
        </w:rPr>
        <w:t>Este Aviso informa todos os Recursos de Partes Externas (External Party Resources, “EPR”) (definidos abaixo) sobre a forma como a The Procter &amp; Gamble Company, as suas subsidiári</w:t>
      </w:r>
      <w:r>
        <w:rPr>
          <w:rFonts w:ascii="Frutiger 45 Light" w:eastAsia="Frutiger 45 Light" w:hAnsi="Frutiger 45 Light" w:cs="Arial"/>
          <w:sz w:val="22"/>
          <w:szCs w:val="22"/>
          <w:lang w:val="pt-PT"/>
        </w:rPr>
        <w:t xml:space="preserve">as e/ou afiliadas (“P&amp;G” ou “Empresa”) irão recolher e gerir as suas Informações Pessoais. </w:t>
      </w:r>
    </w:p>
    <w:p w14:paraId="75AA0CD2" w14:textId="62D641E5" w:rsidR="00C145E0" w:rsidRPr="00521252" w:rsidRDefault="00747088" w:rsidP="00C145E0">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r>
        <w:rPr>
          <w:rFonts w:ascii="Frutiger 45 Light" w:eastAsia="Frutiger 45 Light" w:hAnsi="Frutiger 45 Light"/>
          <w:b/>
          <w:bCs/>
          <w:color w:val="0023A0"/>
          <w:sz w:val="22"/>
          <w:szCs w:val="22"/>
          <w:lang w:val="pt-PT"/>
        </w:rPr>
        <w:t xml:space="preserve">Estatuto de Contratante Independente </w:t>
      </w:r>
    </w:p>
    <w:p w14:paraId="51B79A8E" w14:textId="6EE3E908" w:rsidR="00C145E0" w:rsidRPr="00C145E0" w:rsidRDefault="00747088"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pt-PT"/>
        </w:rPr>
        <w:t xml:space="preserve">Este Aviso não cria uma relação laboral entre a P&amp;G e um EPR. Os EPR prestam serviços à P&amp;G como contratantes independentes, independentemente de esses serviços serem prestados diretamente à P&amp;G ou mediante um contrato </w:t>
      </w:r>
      <w:r>
        <w:rPr>
          <w:rFonts w:ascii="Frutiger 45 Light" w:eastAsia="Frutiger 45 Light" w:hAnsi="Frutiger 45 Light" w:cs="Arial"/>
          <w:sz w:val="22"/>
          <w:szCs w:val="22"/>
          <w:lang w:val="pt-PT"/>
        </w:rPr>
        <w:t xml:space="preserve">entre a P&amp;G e o empregador do EPR. </w:t>
      </w:r>
    </w:p>
    <w:p w14:paraId="0E7335AF" w14:textId="05ED09F8" w:rsidR="00461BD4" w:rsidRPr="00BD6AC0" w:rsidRDefault="00747088" w:rsidP="00506B85">
      <w:pPr>
        <w:pStyle w:val="NormalWeb"/>
        <w:numPr>
          <w:ilvl w:val="0"/>
          <w:numId w:val="12"/>
        </w:numPr>
        <w:rPr>
          <w:rFonts w:ascii="Frutiger 45 Light" w:hAnsi="Frutiger 45 Light" w:cs="Arial"/>
          <w:b/>
          <w:bCs/>
          <w:sz w:val="22"/>
          <w:szCs w:val="22"/>
          <w:lang w:val="en-US"/>
        </w:rPr>
      </w:pPr>
      <w:r>
        <w:rPr>
          <w:rFonts w:ascii="Frutiger 45 Light" w:eastAsia="Frutiger 45 Light" w:hAnsi="Frutiger 45 Light" w:cs="Arial"/>
          <w:b/>
          <w:bCs/>
          <w:sz w:val="22"/>
          <w:szCs w:val="22"/>
          <w:lang w:val="pt-PT"/>
        </w:rPr>
        <w:t xml:space="preserve"> </w:t>
      </w:r>
      <w:r>
        <w:rPr>
          <w:rFonts w:ascii="Frutiger 45 Light" w:eastAsia="Frutiger 45 Light" w:hAnsi="Frutiger 45 Light"/>
          <w:b/>
          <w:bCs/>
          <w:color w:val="0023A0"/>
          <w:sz w:val="22"/>
          <w:szCs w:val="22"/>
          <w:lang w:val="pt-PT"/>
        </w:rPr>
        <w:t>Definições</w:t>
      </w:r>
    </w:p>
    <w:p w14:paraId="74DF3DEF" w14:textId="323624C9" w:rsidR="00461BD4" w:rsidRPr="00C145E0" w:rsidRDefault="00747088" w:rsidP="00461BD4">
      <w:pPr>
        <w:pStyle w:val="NormalWeb"/>
        <w:rPr>
          <w:rFonts w:ascii="Frutiger 45 Light" w:hAnsi="Frutiger 45 Light" w:cs="Arial"/>
          <w:bCs/>
          <w:sz w:val="22"/>
          <w:szCs w:val="22"/>
          <w:lang w:val="en-US"/>
        </w:rPr>
      </w:pPr>
      <w:r>
        <w:rPr>
          <w:rFonts w:ascii="Frutiger 45 Light" w:eastAsia="Frutiger 45 Light" w:hAnsi="Frutiger 45 Light" w:cs="Arial"/>
          <w:b/>
          <w:bCs/>
          <w:sz w:val="22"/>
          <w:szCs w:val="22"/>
          <w:lang w:val="pt-PT"/>
        </w:rPr>
        <w:t xml:space="preserve">Recurso de Partes Externas: </w:t>
      </w:r>
      <w:r>
        <w:rPr>
          <w:rFonts w:ascii="Frutiger 45 Light" w:eastAsia="Frutiger 45 Light" w:hAnsi="Frutiger 45 Light" w:cs="Arial"/>
          <w:sz w:val="22"/>
          <w:szCs w:val="22"/>
          <w:lang w:val="pt-PT"/>
        </w:rPr>
        <w:t xml:space="preserve">Qualquer pessoa que realize trabalho ou preste serviços à P&amp;G para a qual a P&amp;G não é o empregador de registo quando o trabalho </w:t>
      </w:r>
      <w:r>
        <w:rPr>
          <w:rFonts w:ascii="Frutiger 45 Light" w:eastAsia="Frutiger 45 Light" w:hAnsi="Frutiger 45 Light" w:cs="Arial"/>
          <w:sz w:val="22"/>
          <w:szCs w:val="22"/>
          <w:lang w:val="pt-PT"/>
        </w:rPr>
        <w:t xml:space="preserve">ou os serviços são realizados, tais como contratantes. </w:t>
      </w:r>
    </w:p>
    <w:p w14:paraId="3357DEFB" w14:textId="622E1147" w:rsidR="00461BD4" w:rsidRPr="00C145E0" w:rsidRDefault="00747088" w:rsidP="00461BD4">
      <w:pPr>
        <w:pStyle w:val="NormalWeb"/>
        <w:rPr>
          <w:rFonts w:ascii="Frutiger 45 Light" w:hAnsi="Frutiger 45 Light" w:cs="Arial"/>
          <w:b/>
          <w:sz w:val="22"/>
          <w:szCs w:val="22"/>
        </w:rPr>
      </w:pPr>
      <w:r>
        <w:rPr>
          <w:rFonts w:ascii="Frutiger 45 Light" w:eastAsia="Frutiger 45 Light" w:hAnsi="Frutiger 45 Light" w:cs="Arial"/>
          <w:b/>
          <w:bCs/>
          <w:sz w:val="22"/>
          <w:szCs w:val="22"/>
          <w:lang w:val="pt-PT"/>
        </w:rPr>
        <w:t>Informação Pessoal:</w:t>
      </w:r>
      <w:r>
        <w:rPr>
          <w:rFonts w:ascii="Frutiger 45 Light" w:eastAsia="Frutiger 45 Light" w:hAnsi="Frutiger 45 Light" w:cs="Arial"/>
          <w:sz w:val="22"/>
          <w:szCs w:val="22"/>
          <w:lang w:val="pt-PT"/>
        </w:rPr>
        <w:t xml:space="preserve">  Qualquer informação relat</w:t>
      </w:r>
      <w:r>
        <w:rPr>
          <w:rFonts w:ascii="Frutiger 45 Light" w:eastAsia="Frutiger 45 Light" w:hAnsi="Frutiger 45 Light" w:cs="Arial"/>
          <w:sz w:val="22"/>
          <w:szCs w:val="22"/>
          <w:lang w:val="pt-PT"/>
        </w:rPr>
        <w:t>iva a uma pessoa identificada ou identificável, como o seu nome, outros identificadores, dados de contacto, informações profissionais e características pessoais.</w:t>
      </w:r>
    </w:p>
    <w:p w14:paraId="61BFA399" w14:textId="3B8E382E" w:rsidR="00461BD4" w:rsidRDefault="00747088" w:rsidP="00C145E0">
      <w:pPr>
        <w:pStyle w:val="NormalWeb"/>
        <w:rPr>
          <w:rFonts w:ascii="Frutiger 45 Light" w:hAnsi="Frutiger 45 Light" w:cs="Arial"/>
          <w:sz w:val="22"/>
          <w:szCs w:val="22"/>
        </w:rPr>
      </w:pPr>
      <w:r>
        <w:rPr>
          <w:rFonts w:ascii="Frutiger 45 Light" w:eastAsia="Frutiger 45 Light" w:hAnsi="Frutiger 45 Light" w:cs="Arial"/>
          <w:b/>
          <w:bCs/>
          <w:sz w:val="22"/>
          <w:szCs w:val="22"/>
          <w:lang w:val="pt-PT"/>
        </w:rPr>
        <w:t xml:space="preserve">A Empresa ou </w:t>
      </w:r>
      <w:r>
        <w:rPr>
          <w:rFonts w:ascii="Frutiger 45 Light" w:eastAsia="Frutiger 45 Light" w:hAnsi="Frutiger 45 Light" w:cs="Arial"/>
          <w:b/>
          <w:bCs/>
          <w:sz w:val="22"/>
          <w:szCs w:val="22"/>
          <w:lang w:val="pt-PT"/>
        </w:rPr>
        <w:t>P&amp;G:</w:t>
      </w:r>
      <w:r>
        <w:rPr>
          <w:rFonts w:ascii="Frutiger 45 Light" w:eastAsia="Frutiger 45 Light" w:hAnsi="Frutiger 45 Light" w:cs="Arial"/>
          <w:sz w:val="22"/>
          <w:szCs w:val="22"/>
          <w:lang w:val="pt-PT"/>
        </w:rPr>
        <w:t xml:space="preserve">  para os efeitos deste aviso, a Empresa ou P&amp;G refere-se à The Procter &amp; Gamble Company, suas subsidiárias e/ou afiliadas.    </w:t>
      </w:r>
    </w:p>
    <w:p w14:paraId="10E8A524" w14:textId="77777777" w:rsidR="003C67EB" w:rsidRPr="00521252" w:rsidRDefault="00747088"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Princípios</w:t>
      </w:r>
    </w:p>
    <w:p w14:paraId="2439B058" w14:textId="3834EAAA" w:rsidR="00770B94" w:rsidRPr="00436A46" w:rsidRDefault="00747088" w:rsidP="00122E8F">
      <w:pPr>
        <w:spacing w:before="100" w:beforeAutospacing="1" w:after="100" w:afterAutospacing="1" w:line="240" w:lineRule="auto"/>
        <w:jc w:val="both"/>
        <w:rPr>
          <w:rFonts w:ascii="Frutiger 45 Light" w:hAnsi="Frutiger 45 Light"/>
        </w:rPr>
      </w:pPr>
      <w:r>
        <w:rPr>
          <w:rFonts w:ascii="Frutiger 45 Light" w:eastAsia="Frutiger 45 Light" w:hAnsi="Frutiger 45 Light"/>
          <w:lang w:val="pt-PT"/>
        </w:rPr>
        <w:t>Os princípios fundamentais do tratamento de dados da P&amp;G são:</w:t>
      </w:r>
    </w:p>
    <w:p w14:paraId="45408CEE" w14:textId="34CA3D7F" w:rsidR="003A2285" w:rsidRPr="00521252" w:rsidRDefault="00747088" w:rsidP="0097181F">
      <w:pPr>
        <w:pStyle w:val="ListParagraph"/>
        <w:numPr>
          <w:ilvl w:val="0"/>
          <w:numId w:val="2"/>
        </w:numPr>
        <w:spacing w:before="100" w:beforeAutospacing="1" w:after="100" w:afterAutospacing="1" w:line="240" w:lineRule="auto"/>
        <w:jc w:val="both"/>
        <w:rPr>
          <w:rFonts w:ascii="Frutiger 45 Light" w:hAnsi="Frutiger 45 Light" w:cs="Arial"/>
          <w:b/>
          <w:bCs/>
        </w:rPr>
      </w:pPr>
      <w:bookmarkStart w:id="3" w:name="_Hlk506468784"/>
      <w:r>
        <w:rPr>
          <w:rFonts w:ascii="Frutiger 45 Light" w:eastAsia="Frutiger 45 Light" w:hAnsi="Frutiger 45 Light" w:cs="Arial"/>
          <w:lang w:val="pt-PT"/>
        </w:rPr>
        <w:t>Recolher e gerir a quantidade mínima de Informação Pessoal dos EPR.</w:t>
      </w:r>
    </w:p>
    <w:bookmarkEnd w:id="3"/>
    <w:p w14:paraId="586B50B7" w14:textId="515FAACD" w:rsidR="003A2285" w:rsidRPr="00521252" w:rsidRDefault="00747088"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Respeitar a privacidade individual.</w:t>
      </w:r>
    </w:p>
    <w:p w14:paraId="2804568C" w14:textId="2340218D" w:rsidR="003A2285" w:rsidRPr="00521252" w:rsidRDefault="00747088"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Cumprir os nossos Propósitos, Valores e Princípios (PVP), este Aviso e as leis relevantes.</w:t>
      </w:r>
    </w:p>
    <w:p w14:paraId="4978F913" w14:textId="610A33C8" w:rsidR="008E7441" w:rsidRDefault="00747088"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Seguir as normas e os procedimentos apropriados ao recolher e/ou gerir a Informação P</w:t>
      </w:r>
      <w:r>
        <w:rPr>
          <w:rFonts w:ascii="Frutiger 45 Light" w:eastAsia="Frutiger 45 Light" w:hAnsi="Frutiger 45 Light" w:cs="Arial"/>
          <w:lang w:val="pt-PT"/>
        </w:rPr>
        <w:t>essoal dos EPR.</w:t>
      </w:r>
    </w:p>
    <w:p w14:paraId="40F81AEE"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092DEBD0" w14:textId="77777777" w:rsidR="00E924B0" w:rsidRPr="00E924B0" w:rsidRDefault="00747088"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 xml:space="preserve"> Aviso</w:t>
      </w:r>
    </w:p>
    <w:p w14:paraId="02F905AB" w14:textId="77EADC7A" w:rsidR="001C2EC5" w:rsidRPr="00B24504" w:rsidRDefault="00747088" w:rsidP="0097181F">
      <w:pPr>
        <w:tabs>
          <w:tab w:val="left" w:pos="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A P&amp;G respeita a sua privacidade. Este Aviso descreve a forma como processamos</w:t>
      </w:r>
      <w:r>
        <w:rPr>
          <w:rFonts w:ascii="Frutiger 45 Light" w:eastAsia="Frutiger 45 Light" w:hAnsi="Frutiger 45 Light" w:cs="Arial"/>
          <w:lang w:val="pt-PT"/>
        </w:rPr>
        <w:t xml:space="preserve"> as Informações Pessoais dos EPR, os tipos de informação que recolhemos diretamente de si e/ou do seu empregador, os fins para os quais as utilizamos, as categorias de destinatários com quem as partilhamos e as opções à sua disposição no que respeita a nos</w:t>
      </w:r>
      <w:r>
        <w:rPr>
          <w:rFonts w:ascii="Frutiger 45 Light" w:eastAsia="Frutiger 45 Light" w:hAnsi="Frutiger 45 Light" w:cs="Arial"/>
          <w:lang w:val="pt-PT"/>
        </w:rPr>
        <w:t xml:space="preserve">sa utilização das mesmas.  Descrevemos também as medidas que adotamos para proteger a Informação Pessoal dos EPR e como pode contactar-nos em relação às nossas práticas de privacidade. </w:t>
      </w:r>
    </w:p>
    <w:p w14:paraId="6FB2DFA3" w14:textId="7DB21277" w:rsidR="009F3C31"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lastRenderedPageBreak/>
        <w:t>Para que finalidades recolhemos e utilizamos Informação Pessoal dos EPR?</w:t>
      </w:r>
    </w:p>
    <w:p w14:paraId="3C3A56B8" w14:textId="466C09D6" w:rsidR="007E510F" w:rsidRPr="007E510F" w:rsidRDefault="00747088" w:rsidP="0097181F">
      <w:pPr>
        <w:spacing w:before="100" w:beforeAutospacing="1" w:after="100" w:afterAutospacing="1" w:line="240" w:lineRule="auto"/>
        <w:jc w:val="both"/>
        <w:rPr>
          <w:rFonts w:ascii="Frutiger 45 Light" w:hAnsi="Frutiger 45 Light" w:cs="Calibri"/>
        </w:rPr>
      </w:pPr>
      <w:r>
        <w:rPr>
          <w:rFonts w:ascii="Frutiger 45 Light" w:eastAsia="Frutiger 45 Light" w:hAnsi="Frutiger 45 Light" w:cs="Calibri"/>
          <w:lang w:val="pt-PT"/>
        </w:rPr>
        <w:t xml:space="preserve">A P&amp;G recolhe informações pessoais sobre os seus EPR no contexto do contrato de serviços e da </w:t>
      </w:r>
      <w:r>
        <w:rPr>
          <w:rFonts w:ascii="Frutiger 45 Light" w:eastAsia="Frutiger 45 Light" w:hAnsi="Frutiger 45 Light" w:cs="Calibri"/>
          <w:lang w:val="pt-PT"/>
        </w:rPr>
        <w:t xml:space="preserve">relação de contratante independente que a P&amp;G tem consigo e/ou com o seu empregador. Geralmente recolhemos e utilizamos as Informações Pessoais de EPR de si e/ou do seu empregador para </w:t>
      </w:r>
      <w:r>
        <w:rPr>
          <w:rFonts w:ascii="Frutiger 45 Light" w:eastAsia="Frutiger 45 Light" w:hAnsi="Frutiger 45 Light" w:cs="Arial"/>
          <w:lang w:val="pt-PT"/>
        </w:rPr>
        <w:t>os seguintes serviços e/ou atividades:</w:t>
      </w:r>
    </w:p>
    <w:p w14:paraId="02D63A61" w14:textId="6BA5AC59" w:rsidR="00E01DF4" w:rsidRPr="00575ABE"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Saúde/segurança no trabalho, incluindo rastreios de saúde e programas médicos relacionados com a COVID-19 ou emergências de saúde seme</w:t>
      </w:r>
      <w:r>
        <w:rPr>
          <w:rFonts w:ascii="Frutiger 45 Light" w:eastAsia="Frutiger 45 Light" w:hAnsi="Frutiger 45 Light" w:cs="Arial"/>
          <w:lang w:val="pt-PT"/>
        </w:rPr>
        <w:t>lhantes</w:t>
      </w:r>
    </w:p>
    <w:p w14:paraId="65114790" w14:textId="662A7CCE" w:rsidR="0032419A" w:rsidRPr="0032419A"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Gestão do acesso às instalações</w:t>
      </w:r>
    </w:p>
    <w:p w14:paraId="45BE4285" w14:textId="16102AF1" w:rsidR="00594B8F" w:rsidRPr="0032419A"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Frutiger 45 Light" w:eastAsia="Frutiger 45 Light" w:hAnsi="Frutiger 45 Light"/>
          <w:color w:val="000000"/>
          <w:lang w:val="pt-PT"/>
        </w:rPr>
        <w:t xml:space="preserve">Gestão da identidade e credenciais, incluindo a verificação e </w:t>
      </w:r>
      <w:r>
        <w:rPr>
          <w:rFonts w:ascii="Frutiger 45 Light" w:eastAsia="Frutiger 45 Light" w:hAnsi="Frutiger 45 Light"/>
          <w:color w:val="000000"/>
          <w:lang w:val="pt-PT"/>
        </w:rPr>
        <w:t>autenticação da identidade, emissão de cartões de identificação e identificadores, administração do sistema, registo de entradas e saídas, e gestão de credenciais de acesso, segurança da informação e cibersegurança</w:t>
      </w:r>
    </w:p>
    <w:p w14:paraId="0D4E02A3" w14:textId="51DC2C84" w:rsidR="007E510F" w:rsidRPr="002565D1"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Objetivos de planeamento de contingência, incluindo a continuidade de negócios, organização de pessoal, gestão de turnos e protocolos de emergência/segurança</w:t>
      </w:r>
    </w:p>
    <w:p w14:paraId="10049118" w14:textId="77BA7790" w:rsidR="009B5228" w:rsidRPr="00782F47"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Inclusão e gestão de dispositivos eletrónicos e otimização da utilização de dispositivos e redes</w:t>
      </w:r>
    </w:p>
    <w:p w14:paraId="0387B9AE" w14:textId="77777777" w:rsidR="007E510F" w:rsidRPr="00D06E7F"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Controlos físicos e de segurança cibernética, incluindo dispositivo</w:t>
      </w:r>
      <w:r>
        <w:rPr>
          <w:rFonts w:ascii="Frutiger 45 Light" w:eastAsia="Frutiger 45 Light" w:hAnsi="Frutiger 45 Light" w:cs="Arial"/>
          <w:lang w:val="pt-PT"/>
        </w:rPr>
        <w:t>s eletrónicos, monitorização de rede e gravação de vídeo de segurança, tais como câmaras de vigilância</w:t>
      </w:r>
    </w:p>
    <w:p w14:paraId="3C61429B" w14:textId="316AFBB6" w:rsidR="007E510F" w:rsidRPr="0032419A"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Litígios e investigações internas/externas, auditorias e resolução de litígi</w:t>
      </w:r>
      <w:r>
        <w:rPr>
          <w:rFonts w:ascii="Frutiger 45 Light" w:eastAsia="Frutiger 45 Light" w:hAnsi="Frutiger 45 Light" w:cs="Arial"/>
          <w:lang w:val="pt-PT"/>
        </w:rPr>
        <w:t xml:space="preserve">os </w:t>
      </w:r>
    </w:p>
    <w:p w14:paraId="7A4510B1" w14:textId="0EBDA488" w:rsidR="007E510F" w:rsidRPr="00D06E7F"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Processamento diário do trabalho (por exemplo, autenticação e início de sessão nos nossos sistemas)</w:t>
      </w:r>
    </w:p>
    <w:p w14:paraId="4332C6FE" w14:textId="054C1547" w:rsidR="007E510F" w:rsidRPr="002565D1" w:rsidRDefault="00747088"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Frutiger 45 Light" w:eastAsia="Frutiger 45 Light" w:hAnsi="Frutiger 45 Light" w:cs="Arial"/>
          <w:lang w:val="pt-PT"/>
        </w:rPr>
        <w:t>Participação em reuniões, formações e eventos</w:t>
      </w:r>
    </w:p>
    <w:p w14:paraId="51172CAF" w14:textId="0B138B1A" w:rsidR="00940652" w:rsidRPr="0032419A" w:rsidRDefault="00747088"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Conformidade com leis, regulamentos e políticas da Empresa relativamente a antissuborno, trabalho infantil, anticorrupção, sanções,</w:t>
      </w:r>
      <w:r>
        <w:rPr>
          <w:rFonts w:ascii="Frutiger 45 Light" w:eastAsia="Frutiger 45 Light" w:hAnsi="Frutiger 45 Light" w:cs="Arial"/>
          <w:lang w:val="pt-PT"/>
        </w:rPr>
        <w:t xml:space="preserve"> controlos de exportação, direitos humanos e outros requisitos de governança e gestão empresarial</w:t>
      </w:r>
    </w:p>
    <w:p w14:paraId="12766C6C" w14:textId="402C72C8" w:rsidR="00696402" w:rsidRPr="00696402" w:rsidRDefault="00747088" w:rsidP="006B5068">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As investigações lideradas pela P&amp;G e/ou pelo seu empregador relativamente a má c</w:t>
      </w:r>
      <w:r>
        <w:rPr>
          <w:rFonts w:ascii="Frutiger 45 Light" w:eastAsia="Frutiger 45 Light" w:hAnsi="Frutiger 45 Light" w:cs="Arial"/>
          <w:lang w:val="pt-PT"/>
        </w:rPr>
        <w:t>onduta no local de trabalho ou violações de processo</w:t>
      </w:r>
    </w:p>
    <w:p w14:paraId="0E2EB3B6" w14:textId="18734B16" w:rsidR="00BD08FB" w:rsidRPr="0032419A" w:rsidRDefault="00747088" w:rsidP="00C54079">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pt-PT"/>
        </w:rPr>
        <w:t xml:space="preserve">Aplicação e auditoria dos nossos contratos de serviço consigo e/ou com o seu empregador, incluindo a avaliação do </w:t>
      </w:r>
      <w:r>
        <w:rPr>
          <w:rFonts w:ascii="Frutiger 45 Light" w:eastAsia="Frutiger 45 Light" w:hAnsi="Frutiger 45 Light" w:cs="Arial"/>
          <w:lang w:val="pt-PT"/>
        </w:rPr>
        <w:t>desempenho dos serviços,</w:t>
      </w:r>
    </w:p>
    <w:p w14:paraId="499974F1" w14:textId="4DD1BFCD" w:rsidR="006B5068" w:rsidRPr="0032419A" w:rsidRDefault="00747088" w:rsidP="00C54079">
      <w:pPr>
        <w:numPr>
          <w:ilvl w:val="0"/>
          <w:numId w:val="3"/>
        </w:numPr>
        <w:spacing w:after="0" w:line="240" w:lineRule="auto"/>
        <w:ind w:left="720"/>
        <w:contextualSpacing/>
        <w:jc w:val="both"/>
        <w:rPr>
          <w:rFonts w:ascii="Frutiger 45 Light" w:hAnsi="Frutiger 45 Light" w:cs="Arial"/>
        </w:rPr>
      </w:pPr>
      <w:r>
        <w:rPr>
          <w:rFonts w:ascii="Frutiger 45 Light" w:eastAsia="Frutiger 45 Light" w:hAnsi="Frutiger 45 Light" w:cs="Arial"/>
          <w:lang w:val="pt-PT"/>
        </w:rPr>
        <w:t xml:space="preserve">Cumprimento de todos os requisitos legais, regulamentares, judiciais ou governamentais </w:t>
      </w:r>
      <w:r>
        <w:rPr>
          <w:rFonts w:ascii="Frutiger 45 Light" w:eastAsia="Frutiger 45 Light" w:hAnsi="Frutiger 45 Light"/>
          <w:color w:val="000000"/>
          <w:lang w:val="pt-PT"/>
        </w:rPr>
        <w:t xml:space="preserve">e resposta e cumprimento de </w:t>
      </w:r>
      <w:r>
        <w:rPr>
          <w:rFonts w:ascii="Frutiger 45 Light" w:eastAsia="Frutiger 45 Light" w:hAnsi="Frutiger 45 Light"/>
          <w:lang w:val="pt-PT"/>
        </w:rPr>
        <w:t>ordens judiciais, intimações, pedidos de fornecimento de documentos ou outros pedidos de dados governamentais</w:t>
      </w:r>
    </w:p>
    <w:p w14:paraId="6F6B6D4D" w14:textId="2368CCE5" w:rsidR="00BD08FB" w:rsidRPr="00575ABE" w:rsidRDefault="00747088" w:rsidP="00506B85">
      <w:pPr>
        <w:pStyle w:val="ListParagraph"/>
        <w:numPr>
          <w:ilvl w:val="1"/>
          <w:numId w:val="16"/>
        </w:numPr>
        <w:autoSpaceDE w:val="0"/>
        <w:autoSpaceDN w:val="0"/>
        <w:adjustRightInd w:val="0"/>
        <w:spacing w:after="0" w:line="240" w:lineRule="auto"/>
        <w:ind w:left="720" w:hanging="270"/>
        <w:contextualSpacing w:val="0"/>
        <w:rPr>
          <w:rFonts w:ascii="Frutiger 45 Light" w:hAnsi="Frutiger 45 Light"/>
        </w:rPr>
      </w:pPr>
      <w:r>
        <w:rPr>
          <w:rFonts w:ascii="Frutiger 45 Light" w:eastAsia="Frutiger 45 Light" w:hAnsi="Frutiger 45 Light"/>
          <w:lang w:val="pt-PT"/>
        </w:rPr>
        <w:t xml:space="preserve">Segurança e gestão de riscos, incluindo a segurança e monitorização do pessoal e das instalações, e </w:t>
      </w:r>
      <w:r>
        <w:rPr>
          <w:rFonts w:ascii="Frutiger 45 Light" w:eastAsia="Frutiger 45 Light" w:hAnsi="Frutiger 45 Light"/>
          <w:color w:val="000000"/>
          <w:lang w:val="pt-PT"/>
        </w:rPr>
        <w:t xml:space="preserve">proteção da P&amp;G, trabalhadores e </w:t>
      </w:r>
      <w:r>
        <w:rPr>
          <w:rFonts w:ascii="Frutiger 45 Light" w:eastAsia="Frutiger 45 Light" w:hAnsi="Frutiger 45 Light"/>
          <w:color w:val="000000"/>
          <w:lang w:val="pt-PT"/>
        </w:rPr>
        <w:t>clientes contra roubo, responsabilidade legal, fraude ou abuso.</w:t>
      </w:r>
    </w:p>
    <w:p w14:paraId="0689216C" w14:textId="77777777" w:rsidR="001C2EC5" w:rsidRPr="0032419A" w:rsidRDefault="001C2EC5" w:rsidP="001C2EC5">
      <w:pPr>
        <w:pStyle w:val="ListParagraph"/>
        <w:autoSpaceDE w:val="0"/>
        <w:autoSpaceDN w:val="0"/>
        <w:adjustRightInd w:val="0"/>
        <w:spacing w:after="0" w:line="240" w:lineRule="auto"/>
        <w:contextualSpacing w:val="0"/>
        <w:rPr>
          <w:rFonts w:ascii="Frutiger 45 Light" w:hAnsi="Frutiger 45 Light"/>
        </w:rPr>
      </w:pPr>
    </w:p>
    <w:p w14:paraId="58F53F73" w14:textId="28B0FD79" w:rsidR="003A22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Que tipos de Informação Pessoal dos EPR recolhemos?</w:t>
      </w:r>
    </w:p>
    <w:p w14:paraId="538FF565" w14:textId="62C81890" w:rsidR="00E924B0" w:rsidRDefault="00747088"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Iremos sempre reduzir ao mínimo os tipos de dados e a quantidade de Informações Pessoais dos EPR que recolhemos de si ou sobre si. A tabela abaixo descreve mais detalhadamente as categorias de Informação Pessoal dos EPR que a P&amp;G recolhe no </w:t>
      </w:r>
      <w:r>
        <w:rPr>
          <w:rFonts w:ascii="Frutiger 45 Light" w:eastAsia="Frutiger 45 Light" w:hAnsi="Frutiger 45 Light" w:cs="Arial"/>
          <w:lang w:val="pt-PT"/>
        </w:rPr>
        <w:t xml:space="preserve">âmbito dos respetivos processos empresariais. </w:t>
      </w:r>
    </w:p>
    <w:p w14:paraId="3C64763A" w14:textId="316329AD" w:rsidR="00F47E6B" w:rsidRPr="0032419A" w:rsidRDefault="00747088"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A recolha de informações e o acesso às informações irá variar dependendo dos requisitos legais e/ou comerciais específicos do país. </w:t>
      </w:r>
    </w:p>
    <w:p w14:paraId="54C5FCA1" w14:textId="444291C3" w:rsidR="002D612A" w:rsidRPr="0032419A" w:rsidRDefault="00747088"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A base legal ou comercial para a recolha e tratamento da Informação Pessoal dos EPR irá variar consoante o tipo de dados e a utilização pretendida, conforme descrito na Secção 5.</w:t>
      </w:r>
      <w:r>
        <w:rPr>
          <w:rFonts w:ascii="Frutiger 45 Light" w:eastAsia="Frutiger 45 Light" w:hAnsi="Frutiger 45 Light" w:cs="Arial"/>
          <w:lang w:val="pt-PT"/>
        </w:rPr>
        <w:t xml:space="preserve">3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262254" w14:paraId="5BA1ACD2" w14:textId="77777777" w:rsidTr="001C2EC5">
        <w:tc>
          <w:tcPr>
            <w:tcW w:w="4135" w:type="dxa"/>
            <w:shd w:val="clear" w:color="auto" w:fill="auto"/>
          </w:tcPr>
          <w:p w14:paraId="4A799DA1" w14:textId="78EA9EDD" w:rsidR="002D612A" w:rsidRPr="00661CD7" w:rsidRDefault="00747088" w:rsidP="0097181F">
            <w:pPr>
              <w:spacing w:after="0" w:line="240" w:lineRule="auto"/>
              <w:jc w:val="center"/>
              <w:rPr>
                <w:rFonts w:ascii="Frutiger 45 Light" w:hAnsi="Frutiger 45 Light" w:cs="Arial"/>
                <w:b/>
                <w:bCs/>
                <w:iCs/>
              </w:rPr>
            </w:pPr>
            <w:bookmarkStart w:id="4" w:name="_Hlk42088426"/>
            <w:r>
              <w:rPr>
                <w:rFonts w:ascii="Frutiger 45 Light" w:eastAsia="Frutiger 45 Light" w:hAnsi="Frutiger 45 Light" w:cs="Arial"/>
                <w:b/>
                <w:bCs/>
                <w:iCs/>
                <w:lang w:val="pt-PT"/>
              </w:rPr>
              <w:t>Que tipos de dados de EPR recolhemos e tratamos?</w:t>
            </w:r>
          </w:p>
        </w:tc>
        <w:tc>
          <w:tcPr>
            <w:tcW w:w="5215" w:type="dxa"/>
            <w:shd w:val="clear" w:color="auto" w:fill="auto"/>
          </w:tcPr>
          <w:p w14:paraId="7A53DF66" w14:textId="2416BF60" w:rsidR="0077289F" w:rsidRDefault="00747088" w:rsidP="00FA4E36">
            <w:pPr>
              <w:spacing w:before="100" w:beforeAutospacing="1" w:after="100" w:afterAutospacing="1" w:line="240" w:lineRule="auto"/>
              <w:jc w:val="center"/>
              <w:rPr>
                <w:rFonts w:ascii="Frutiger 45 Light" w:hAnsi="Frutiger 45 Light" w:cs="Arial"/>
                <w:b/>
                <w:bCs/>
                <w:iCs/>
              </w:rPr>
            </w:pPr>
            <w:r>
              <w:rPr>
                <w:rFonts w:ascii="Frutiger 45 Light" w:eastAsia="Frutiger 45 Light" w:hAnsi="Frutiger 45 Light" w:cs="Arial"/>
                <w:b/>
                <w:bCs/>
                <w:iCs/>
                <w:lang w:val="pt-PT"/>
              </w:rPr>
              <w:t xml:space="preserve">Por que razão recolhemos e </w:t>
            </w:r>
            <w:r>
              <w:rPr>
                <w:rFonts w:ascii="Frutiger 45 Light" w:eastAsia="Frutiger 45 Light" w:hAnsi="Frutiger 45 Light" w:cs="Arial"/>
                <w:b/>
                <w:bCs/>
                <w:iCs/>
                <w:lang w:val="pt-PT"/>
              </w:rPr>
              <w:t>tratamos este tipo de informações pessoais de EPR?</w:t>
            </w:r>
          </w:p>
          <w:p w14:paraId="36A10DF8" w14:textId="1E6FBAFE" w:rsidR="002D612A" w:rsidRPr="001C2EC5" w:rsidRDefault="00747088" w:rsidP="00FA4E36">
            <w:pPr>
              <w:spacing w:before="100" w:beforeAutospacing="1" w:after="100" w:afterAutospacing="1" w:line="240" w:lineRule="auto"/>
              <w:jc w:val="center"/>
              <w:rPr>
                <w:rFonts w:ascii="Frutiger 45 Light" w:hAnsi="Frutiger 45 Light" w:cs="Arial"/>
                <w:i/>
              </w:rPr>
            </w:pPr>
            <w:r>
              <w:rPr>
                <w:rFonts w:ascii="Frutiger 45 Light" w:eastAsia="Frutiger 45 Light" w:hAnsi="Frutiger 45 Light" w:cs="Arial"/>
                <w:i/>
                <w:iCs/>
                <w:lang w:val="pt-PT"/>
              </w:rPr>
              <w:t xml:space="preserve">Recolhemos e processamos este tipo de dados para vários processos organizacionais e empresariais, conforme detalhado na </w:t>
            </w:r>
            <w:r>
              <w:rPr>
                <w:rFonts w:ascii="Frutiger 45 Light" w:eastAsia="Frutiger 45 Light" w:hAnsi="Frutiger 45 Light" w:cs="Arial"/>
                <w:i/>
                <w:iCs/>
                <w:lang w:val="pt-PT"/>
              </w:rPr>
              <w:t>Secção 5.1 e conforme explicado abaixo:</w:t>
            </w:r>
          </w:p>
        </w:tc>
      </w:tr>
      <w:tr w:rsidR="00262254" w14:paraId="4273DC7C" w14:textId="77777777" w:rsidTr="001C2EC5">
        <w:tc>
          <w:tcPr>
            <w:tcW w:w="4135" w:type="dxa"/>
            <w:tcBorders>
              <w:bottom w:val="single" w:sz="4" w:space="0" w:color="auto"/>
            </w:tcBorders>
            <w:shd w:val="clear" w:color="auto" w:fill="auto"/>
          </w:tcPr>
          <w:p w14:paraId="646FEA4D" w14:textId="7F1EA91A" w:rsidR="002D612A" w:rsidRPr="004464D5" w:rsidRDefault="00747088" w:rsidP="0064634F">
            <w:pPr>
              <w:spacing w:before="100" w:beforeAutospacing="1" w:after="100" w:afterAutospacing="1" w:line="240" w:lineRule="auto"/>
              <w:rPr>
                <w:rFonts w:ascii="Frutiger 45 Light" w:hAnsi="Frutiger 45 Light" w:cs="Arial"/>
                <w:i/>
                <w:u w:val="single"/>
              </w:rPr>
            </w:pPr>
            <w:r>
              <w:rPr>
                <w:rFonts w:ascii="Frutiger 45 Light" w:eastAsia="Frutiger 45 Light" w:hAnsi="Frutiger 45 Light" w:cs="Arial"/>
                <w:i/>
                <w:iCs/>
                <w:u w:val="single"/>
                <w:lang w:val="pt-PT"/>
              </w:rPr>
              <w:t xml:space="preserve">Informações de contacto e características pessoais </w:t>
            </w:r>
          </w:p>
          <w:p w14:paraId="28315742" w14:textId="2C9514A6" w:rsidR="0064634F" w:rsidRPr="0087212E" w:rsidRDefault="00747088" w:rsidP="00506B85">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pt-PT"/>
              </w:rPr>
              <w:t>Nome comp</w:t>
            </w:r>
            <w:r>
              <w:rPr>
                <w:rFonts w:ascii="Frutiger 45 Light" w:eastAsia="Frutiger 45 Light" w:hAnsi="Frutiger 45 Light" w:cs="Arial"/>
                <w:iCs/>
                <w:lang w:val="pt-PT"/>
              </w:rPr>
              <w:t>leto ou nomes anteriores (como nomes de solteiro)</w:t>
            </w:r>
          </w:p>
          <w:p w14:paraId="5E54C022" w14:textId="77777777" w:rsidR="000D1F81" w:rsidRDefault="00747088" w:rsidP="000D1F81">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pt-PT"/>
              </w:rPr>
              <w:t xml:space="preserve">Outros identificadores únicos, como números de identificação emitidos pela P&amp;G ou credenciais (por exemplo, início de sessão por </w:t>
            </w:r>
            <w:r>
              <w:rPr>
                <w:rFonts w:ascii="Frutiger 45 Light" w:eastAsia="Frutiger 45 Light" w:hAnsi="Frutiger 45 Light" w:cs="Arial"/>
                <w:iCs/>
                <w:lang w:val="pt-PT"/>
              </w:rPr>
              <w:t>e-mail) ou qualquer número de identificação emitido pelo seu empregador.</w:t>
            </w:r>
          </w:p>
          <w:p w14:paraId="1E7D2838" w14:textId="745BC1C6" w:rsidR="00CD04E8" w:rsidRPr="000D1F81" w:rsidRDefault="00747088" w:rsidP="000D1F81">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pt-PT"/>
              </w:rPr>
              <w:t>Endereço físico/correio</w:t>
            </w:r>
          </w:p>
          <w:p w14:paraId="47C9A99A" w14:textId="77777777" w:rsidR="00D207AB" w:rsidRPr="0087212E" w:rsidRDefault="00747088"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 xml:space="preserve">Endereço de e-mail </w:t>
            </w:r>
          </w:p>
          <w:p w14:paraId="72563490" w14:textId="20AEA2D6" w:rsidR="00CD04E8" w:rsidRPr="0087212E" w:rsidRDefault="00747088"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 xml:space="preserve">Número de telefone </w:t>
            </w:r>
          </w:p>
          <w:p w14:paraId="73D7907A" w14:textId="072E5B5A" w:rsidR="00594B8F" w:rsidRPr="0087212E" w:rsidRDefault="00594B8F" w:rsidP="006D0BCB">
            <w:pPr>
              <w:spacing w:before="180" w:after="0" w:line="240" w:lineRule="atLeast"/>
              <w:ind w:left="162"/>
              <w:rPr>
                <w:rFonts w:ascii="Frutiger 45 Light" w:eastAsia="Calibri" w:hAnsi="Frutiger 45 Light"/>
                <w:lang w:val="en-GB" w:eastAsia="en-GB"/>
              </w:rPr>
            </w:pPr>
          </w:p>
        </w:tc>
        <w:tc>
          <w:tcPr>
            <w:tcW w:w="5215" w:type="dxa"/>
            <w:tcBorders>
              <w:bottom w:val="single" w:sz="4" w:space="0" w:color="auto"/>
            </w:tcBorders>
            <w:shd w:val="clear" w:color="auto" w:fill="auto"/>
          </w:tcPr>
          <w:p w14:paraId="454B9F02" w14:textId="4AB3474F" w:rsidR="0056427F" w:rsidRPr="0087212E"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Acesso a instalações e à rede eletrónica</w:t>
            </w:r>
          </w:p>
          <w:p w14:paraId="7CECC0C9" w14:textId="758C62C1" w:rsidR="00CF782B" w:rsidRPr="0087212E"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 xml:space="preserve">Comunicações consigo relacionadas com planos de contingência empresarial, incluindo gestão de turnos </w:t>
            </w:r>
          </w:p>
          <w:p w14:paraId="355886F6" w14:textId="14F664DE" w:rsidR="0032419A"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Participação em reun</w:t>
            </w:r>
            <w:r>
              <w:rPr>
                <w:rFonts w:ascii="Frutiger 45 Light" w:eastAsia="Frutiger 45 Light" w:hAnsi="Frutiger 45 Light" w:cs="Arial"/>
                <w:iCs/>
                <w:lang w:val="pt-PT"/>
              </w:rPr>
              <w:t>iões, formações e eventos</w:t>
            </w:r>
          </w:p>
          <w:p w14:paraId="4B884F45" w14:textId="1434E0BF" w:rsidR="00785C5F"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lang w:val="pt-PT"/>
              </w:rPr>
              <w:t>Processamento diário do trabalho (por exemplo, autenticação e início de sessão nos nossos sistemas)</w:t>
            </w:r>
          </w:p>
          <w:p w14:paraId="08CF704E" w14:textId="66A9ADFA" w:rsidR="00161E01"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 xml:space="preserve">Conformidade jurídica e política </w:t>
            </w:r>
          </w:p>
          <w:p w14:paraId="35A5A7AD" w14:textId="063C3A3E" w:rsidR="00161E01" w:rsidRPr="001C2EC5" w:rsidRDefault="00747088" w:rsidP="001C2EC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Governança e gestão empresarial</w:t>
            </w:r>
          </w:p>
          <w:p w14:paraId="7F60470E" w14:textId="750C96D9" w:rsidR="00161E01"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Relatórios externos necessários</w:t>
            </w:r>
          </w:p>
          <w:p w14:paraId="5D941E9D" w14:textId="361B3F17" w:rsidR="002D612A" w:rsidRDefault="00747088"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pt-PT"/>
              </w:rPr>
              <w:t>Investigações e gestão de incidentes</w:t>
            </w:r>
          </w:p>
          <w:p w14:paraId="166748E6" w14:textId="48DEBD5B" w:rsidR="00F252DE" w:rsidRPr="00144399" w:rsidRDefault="00747088" w:rsidP="00506B85">
            <w:pPr>
              <w:pStyle w:val="ListParagraph"/>
              <w:numPr>
                <w:ilvl w:val="1"/>
                <w:numId w:val="22"/>
              </w:numPr>
              <w:autoSpaceDE w:val="0"/>
              <w:autoSpaceDN w:val="0"/>
              <w:adjustRightInd w:val="0"/>
              <w:spacing w:after="0" w:line="240" w:lineRule="auto"/>
              <w:ind w:left="360"/>
              <w:contextualSpacing w:val="0"/>
              <w:rPr>
                <w:rFonts w:ascii="Frutiger 45 Light" w:hAnsi="Frutiger 45 Light"/>
              </w:rPr>
            </w:pPr>
            <w:r>
              <w:rPr>
                <w:rFonts w:ascii="Frutiger 45 Light" w:eastAsia="Frutiger 45 Light" w:hAnsi="Frutiger 45 Light"/>
                <w:lang w:val="pt-PT"/>
              </w:rPr>
              <w:t xml:space="preserve">Segurança e gestão de riscos, incluindo a segurança e monitorização do pessoal e das instalações, e a </w:t>
            </w:r>
            <w:r>
              <w:rPr>
                <w:rFonts w:ascii="Frutiger 45 Light" w:eastAsia="Frutiger 45 Light" w:hAnsi="Frutiger 45 Light"/>
                <w:color w:val="000000"/>
                <w:lang w:val="pt-PT"/>
              </w:rPr>
              <w:t>proteção da P&amp;G, trabalhadores e clientes contra roubo, responsabili</w:t>
            </w:r>
            <w:r>
              <w:rPr>
                <w:rFonts w:ascii="Frutiger 45 Light" w:eastAsia="Frutiger 45 Light" w:hAnsi="Frutiger 45 Light"/>
                <w:color w:val="000000"/>
                <w:lang w:val="pt-PT"/>
              </w:rPr>
              <w:t>dade legal, fraude ou abuso</w:t>
            </w:r>
          </w:p>
          <w:p w14:paraId="4A97AA4E" w14:textId="39070A1A" w:rsidR="00144399" w:rsidRPr="00144399" w:rsidRDefault="00747088" w:rsidP="00144399">
            <w:pPr>
              <w:numPr>
                <w:ilvl w:val="0"/>
                <w:numId w:val="3"/>
              </w:numPr>
              <w:spacing w:after="0" w:line="240" w:lineRule="auto"/>
              <w:ind w:left="384" w:hanging="294"/>
              <w:contextualSpacing/>
              <w:rPr>
                <w:rFonts w:ascii="Frutiger 45 Light" w:hAnsi="Frutiger 45 Light" w:cs="Arial"/>
              </w:rPr>
            </w:pPr>
            <w:r>
              <w:rPr>
                <w:rFonts w:ascii="Frutiger 45 Light" w:eastAsia="Frutiger 45 Light" w:hAnsi="Frutiger 45 Light" w:cs="Arial"/>
                <w:lang w:val="pt-PT"/>
              </w:rPr>
              <w:t xml:space="preserve">Saúde/segurança no trabalho, incluindo rastreios de saúde e programas médicos relacionados com a COVID-19 ou emergências de saúde </w:t>
            </w:r>
            <w:r>
              <w:rPr>
                <w:rFonts w:ascii="Frutiger 45 Light" w:eastAsia="Frutiger 45 Light" w:hAnsi="Frutiger 45 Light" w:cs="Arial"/>
                <w:lang w:val="pt-PT"/>
              </w:rPr>
              <w:t>semelhantes</w:t>
            </w:r>
          </w:p>
          <w:p w14:paraId="2315B92C" w14:textId="24132BE5" w:rsidR="00144399" w:rsidRPr="0032419A" w:rsidRDefault="00747088" w:rsidP="00144399">
            <w:pPr>
              <w:numPr>
                <w:ilvl w:val="0"/>
                <w:numId w:val="3"/>
              </w:numPr>
              <w:spacing w:before="100" w:beforeAutospacing="1" w:after="100" w:afterAutospacing="1" w:line="240" w:lineRule="auto"/>
              <w:ind w:left="402"/>
              <w:contextualSpacing/>
              <w:jc w:val="both"/>
              <w:rPr>
                <w:rFonts w:ascii="Frutiger 45 Light" w:hAnsi="Frutiger 45 Light" w:cs="Arial"/>
              </w:rPr>
            </w:pPr>
            <w:r>
              <w:rPr>
                <w:rFonts w:ascii="Frutiger 45 Light" w:eastAsia="Frutiger 45 Light" w:hAnsi="Frutiger 45 Light" w:cs="Arial"/>
                <w:lang w:val="pt-PT"/>
              </w:rPr>
              <w:t>Aplicação e auditoria dos nossos contratos de serviço consigo e/ou com o seu empregador, incluindo a avaliação do desempenho dos serviços</w:t>
            </w:r>
          </w:p>
          <w:p w14:paraId="202EE780" w14:textId="0EB038AE" w:rsidR="00F252DE" w:rsidRPr="001C2EC5" w:rsidRDefault="00747088" w:rsidP="001C2EC5">
            <w:pPr>
              <w:numPr>
                <w:ilvl w:val="0"/>
                <w:numId w:val="3"/>
              </w:numPr>
              <w:spacing w:after="0" w:line="240" w:lineRule="auto"/>
              <w:ind w:left="402"/>
              <w:contextualSpacing/>
              <w:jc w:val="both"/>
              <w:rPr>
                <w:rFonts w:ascii="Frutiger 45 Light" w:hAnsi="Frutiger 45 Light" w:cs="Arial"/>
              </w:rPr>
            </w:pPr>
            <w:r>
              <w:rPr>
                <w:rFonts w:ascii="Frutiger 45 Light" w:eastAsia="Frutiger 45 Light" w:hAnsi="Frutiger 45 Light" w:cs="Arial"/>
                <w:lang w:val="pt-PT"/>
              </w:rPr>
              <w:t xml:space="preserve">Cumprimento de todos os requisitos legais, regulamentares, judiciais ou governamentais </w:t>
            </w:r>
            <w:r>
              <w:rPr>
                <w:rFonts w:ascii="Frutiger 45 Light" w:eastAsia="Frutiger 45 Light" w:hAnsi="Frutiger 45 Light"/>
                <w:color w:val="000000"/>
                <w:lang w:val="pt-PT"/>
              </w:rPr>
              <w:t xml:space="preserve">e resposta e cumprimento de </w:t>
            </w:r>
            <w:r>
              <w:rPr>
                <w:rFonts w:ascii="Frutiger 45 Light" w:eastAsia="Frutiger 45 Light" w:hAnsi="Frutiger 45 Light"/>
                <w:lang w:val="pt-PT"/>
              </w:rPr>
              <w:t>ordens judiciais, intimações, pedidos de fornecimento de documentos ou outros pedidos de dados governamentais</w:t>
            </w:r>
          </w:p>
        </w:tc>
      </w:tr>
      <w:bookmarkEnd w:id="4"/>
      <w:tr w:rsidR="00262254" w14:paraId="0961B96F" w14:textId="77777777" w:rsidTr="001C2EC5">
        <w:tc>
          <w:tcPr>
            <w:tcW w:w="4135" w:type="dxa"/>
            <w:shd w:val="clear" w:color="auto" w:fill="auto"/>
          </w:tcPr>
          <w:p w14:paraId="7C8AAE87" w14:textId="3E59186D" w:rsidR="00707BDC" w:rsidRPr="00696402" w:rsidRDefault="00747088" w:rsidP="0064634F">
            <w:pPr>
              <w:spacing w:before="100" w:beforeAutospacing="1" w:after="100" w:afterAutospacing="1" w:line="240" w:lineRule="auto"/>
              <w:rPr>
                <w:rFonts w:ascii="Frutiger 45 Light" w:hAnsi="Frutiger 45 Light" w:cs="Arial"/>
                <w:i/>
                <w:iCs/>
              </w:rPr>
            </w:pPr>
            <w:r>
              <w:rPr>
                <w:rFonts w:ascii="Frutiger 45 Light" w:eastAsia="Frutiger 45 Light" w:hAnsi="Frutiger 45 Light" w:cs="Arial"/>
                <w:i/>
                <w:iCs/>
                <w:u w:val="single"/>
                <w:lang w:val="pt-PT"/>
              </w:rPr>
              <w:t>Informa</w:t>
            </w:r>
            <w:r>
              <w:rPr>
                <w:rFonts w:ascii="Frutiger 45 Light" w:eastAsia="Frutiger 45 Light" w:hAnsi="Frutiger 45 Light" w:cs="Arial"/>
                <w:i/>
                <w:iCs/>
                <w:u w:val="single"/>
                <w:lang w:val="pt-PT"/>
              </w:rPr>
              <w:t>ções sobre identificação emitida pelo governo/elegibilidade de trabalho/identificação do empregador</w:t>
            </w:r>
          </w:p>
          <w:p w14:paraId="6F566674" w14:textId="1063F748"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 xml:space="preserve">Documento de identificação nacional (como passaporte, vistos, número de </w:t>
            </w:r>
            <w:r>
              <w:rPr>
                <w:rFonts w:ascii="Frutiger 45 Light" w:eastAsia="Frutiger 45 Light" w:hAnsi="Frutiger 45 Light" w:cs="Arial"/>
                <w:lang w:val="pt-PT"/>
              </w:rPr>
              <w:t>segurança social, carta de condução, outros documentos de identificação emitidos pelo governo)</w:t>
            </w:r>
          </w:p>
          <w:p w14:paraId="60A56241" w14:textId="77777777"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Cidadania</w:t>
            </w:r>
          </w:p>
          <w:p w14:paraId="43B74A07" w14:textId="77777777"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Residência</w:t>
            </w:r>
          </w:p>
          <w:p w14:paraId="699FD664" w14:textId="77777777"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Nacionalidade</w:t>
            </w:r>
          </w:p>
          <w:p w14:paraId="33F0B117" w14:textId="77777777"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País de nascimento</w:t>
            </w:r>
          </w:p>
          <w:p w14:paraId="580C6F54" w14:textId="7B0AE08A" w:rsidR="00707BDC"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Estatuto militar e/ou veterano</w:t>
            </w:r>
          </w:p>
          <w:p w14:paraId="6B551141" w14:textId="17DB3032" w:rsidR="00696402" w:rsidRPr="00EC7C59" w:rsidRDefault="00747088"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Identificação única como colaborador da empresa com</w:t>
            </w:r>
            <w:r>
              <w:rPr>
                <w:rFonts w:ascii="Frutiger 45 Light" w:eastAsia="Frutiger 45 Light" w:hAnsi="Frutiger 45 Light" w:cs="Arial"/>
                <w:lang w:val="pt-PT"/>
              </w:rPr>
              <w:t xml:space="preserve"> a qual a P&amp;G tem contrato</w:t>
            </w:r>
          </w:p>
          <w:p w14:paraId="33C69560" w14:textId="6653EC6A"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5215" w:type="dxa"/>
            <w:shd w:val="clear" w:color="auto" w:fill="auto"/>
          </w:tcPr>
          <w:p w14:paraId="3ECF80A0" w14:textId="77777777" w:rsidR="001C2EC5" w:rsidRPr="001C2EC5" w:rsidRDefault="001C2EC5" w:rsidP="001C2EC5">
            <w:pPr>
              <w:pStyle w:val="ListParagraph"/>
              <w:spacing w:before="100" w:beforeAutospacing="1" w:after="100" w:afterAutospacing="1" w:line="240" w:lineRule="auto"/>
              <w:ind w:left="360"/>
              <w:rPr>
                <w:rFonts w:ascii="Frutiger 45 Light" w:eastAsia="Calibri" w:hAnsi="Frutiger 45 Light" w:cs="Calibri"/>
                <w:lang w:val="en-GB" w:eastAsia="en-GB"/>
              </w:rPr>
            </w:pPr>
          </w:p>
          <w:p w14:paraId="37B7D13A" w14:textId="42D9F66D" w:rsidR="00A11B51"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pt-PT" w:eastAsia="en-GB"/>
              </w:rPr>
              <w:t>Identificá-lo legalmente e manter a integridade dos nossos registos</w:t>
            </w:r>
          </w:p>
          <w:p w14:paraId="0F9549F2" w14:textId="5B142736" w:rsidR="002A67F2"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pt-PT"/>
              </w:rPr>
              <w:t>Cumpr</w:t>
            </w:r>
            <w:r>
              <w:rPr>
                <w:rFonts w:ascii="Frutiger 45 Light" w:eastAsia="Frutiger 45 Light" w:hAnsi="Frutiger 45 Light" w:cs="Calibri"/>
                <w:lang w:val="pt-PT"/>
              </w:rPr>
              <w:t>ir os requisitos de imigração e outras autorizações de trabalho</w:t>
            </w:r>
          </w:p>
          <w:p w14:paraId="3A096D42" w14:textId="2B3F2B95" w:rsidR="00424E09"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pt-PT" w:eastAsia="en-GB"/>
              </w:rPr>
              <w:t>Segurança e gestão de risco, como recolha de dados da carta de condução para EPR que utilizam automóveis da Empresa</w:t>
            </w:r>
            <w:r>
              <w:rPr>
                <w:rFonts w:ascii="Frutiger 45 Light" w:eastAsia="Frutiger 45 Light" w:hAnsi="Frutiger 45 Light" w:cs="Calibri"/>
                <w:lang w:val="pt-PT" w:eastAsia="en-GB"/>
              </w:rPr>
              <w:t>, verificação da carteira profissional, prevenção de fraude e fins semelhantes</w:t>
            </w:r>
          </w:p>
          <w:p w14:paraId="7B33FB26" w14:textId="7CFE04BA" w:rsidR="00EC7C59"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pt-PT" w:eastAsia="en-GB"/>
              </w:rPr>
              <w:t>Conformidade jurídica e política</w:t>
            </w:r>
          </w:p>
          <w:p w14:paraId="39AD8116" w14:textId="3808478F" w:rsidR="00EC7C59"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pt-PT" w:eastAsia="en-GB"/>
              </w:rPr>
              <w:t>Governança e gestão empresarial</w:t>
            </w:r>
          </w:p>
          <w:p w14:paraId="466A4E20" w14:textId="221C1529" w:rsidR="00EC7C59"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pt-PT" w:eastAsia="en-GB"/>
              </w:rPr>
              <w:t>Planeamento de segurança e contingência</w:t>
            </w:r>
          </w:p>
          <w:p w14:paraId="7E9EC336" w14:textId="6C2C3C33" w:rsidR="00EC7C59"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pt-PT" w:eastAsia="en-GB"/>
              </w:rPr>
              <w:t xml:space="preserve">Relatórios </w:t>
            </w:r>
            <w:r>
              <w:rPr>
                <w:rFonts w:ascii="Frutiger 45 Light" w:eastAsia="Frutiger 45 Light" w:hAnsi="Frutiger 45 Light" w:cs="Calibri"/>
                <w:iCs/>
                <w:lang w:val="pt-PT" w:eastAsia="en-GB"/>
              </w:rPr>
              <w:t>externos necessários</w:t>
            </w:r>
          </w:p>
          <w:p w14:paraId="00885641" w14:textId="780E518E" w:rsidR="00CB4090" w:rsidRPr="00EC7C59" w:rsidRDefault="00747088"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pt-PT" w:eastAsia="en-GB"/>
              </w:rPr>
              <w:t xml:space="preserve">Investigações e gestão de incidentes </w:t>
            </w:r>
          </w:p>
        </w:tc>
      </w:tr>
      <w:tr w:rsidR="00262254" w14:paraId="707C32F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269F0E9" w14:textId="77777777" w:rsidR="00707BDC" w:rsidRPr="00707BDC" w:rsidRDefault="00747088"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pt-PT"/>
              </w:rPr>
              <w:t xml:space="preserve">Informações financeiras </w:t>
            </w:r>
          </w:p>
          <w:p w14:paraId="454BF6BB" w14:textId="77777777" w:rsidR="00707BDC" w:rsidRPr="0032419A" w:rsidRDefault="00747088" w:rsidP="00506B85">
            <w:pPr>
              <w:pStyle w:val="ListParagraph"/>
              <w:numPr>
                <w:ilvl w:val="0"/>
                <w:numId w:val="5"/>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rPr>
            </w:pPr>
            <w:r>
              <w:rPr>
                <w:rFonts w:ascii="Frutiger 45 Light" w:eastAsia="Frutiger 45 Light" w:hAnsi="Frutiger 45 Light" w:cs="Calibri"/>
                <w:color w:val="000000"/>
                <w:lang w:val="pt-PT"/>
              </w:rPr>
              <w:t xml:space="preserve">Número e detalhes de conta bancária </w:t>
            </w:r>
          </w:p>
          <w:p w14:paraId="12BB76F5" w14:textId="77777777" w:rsidR="00707BDC" w:rsidRPr="00EC7C59" w:rsidRDefault="00747088" w:rsidP="00506B85">
            <w:pPr>
              <w:pStyle w:val="ListParagraph"/>
              <w:numPr>
                <w:ilvl w:val="0"/>
                <w:numId w:val="5"/>
              </w:numPr>
              <w:shd w:val="clear" w:color="auto" w:fill="FFFFFF"/>
              <w:tabs>
                <w:tab w:val="left" w:pos="151"/>
              </w:tabs>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pt-PT"/>
              </w:rPr>
              <w:t>Informações pessoais do cartão de pagame</w:t>
            </w:r>
            <w:r>
              <w:rPr>
                <w:rFonts w:ascii="Frutiger 45 Light" w:eastAsia="Frutiger 45 Light" w:hAnsi="Frutiger 45 Light" w:cs="Calibri"/>
                <w:lang w:val="pt-PT"/>
              </w:rPr>
              <w:t xml:space="preserve">nto, se fornecidas para reembolso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4A7C2E6"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53E2FE0C" w14:textId="585BBD7B" w:rsidR="00707BDC" w:rsidRPr="00EC7C59"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pt-PT"/>
              </w:rPr>
              <w:t>Facilitar o reembolso de despesas</w:t>
            </w:r>
          </w:p>
          <w:p w14:paraId="6973E89C" w14:textId="77777777" w:rsidR="00EC7C59" w:rsidRPr="00EC7C59"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pt-PT"/>
              </w:rPr>
              <w:t xml:space="preserve">Conformidade jurídica e </w:t>
            </w:r>
            <w:r>
              <w:rPr>
                <w:rFonts w:ascii="Frutiger 45 Light" w:eastAsia="Frutiger 45 Light" w:hAnsi="Frutiger 45 Light" w:cs="Arial"/>
                <w:iCs/>
                <w:lang w:val="pt-PT"/>
              </w:rPr>
              <w:t>política</w:t>
            </w:r>
          </w:p>
          <w:p w14:paraId="3B161D52" w14:textId="36EF7CAA" w:rsidR="00A5799E" w:rsidRPr="00A5799E"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pt-PT"/>
              </w:rPr>
              <w:t>Governança e gestão empresarial</w:t>
            </w:r>
          </w:p>
          <w:p w14:paraId="10638F22" w14:textId="1C8E54F6" w:rsidR="00A5799E" w:rsidRPr="00A5799E"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pt-PT"/>
              </w:rPr>
              <w:t>Planeamento de segurança e contingência</w:t>
            </w:r>
          </w:p>
          <w:p w14:paraId="0154EE97" w14:textId="0349D488" w:rsidR="00A5799E" w:rsidRPr="00A5799E"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pt-PT"/>
              </w:rPr>
              <w:t>Relatórios externos necessários</w:t>
            </w:r>
          </w:p>
          <w:p w14:paraId="770E0900" w14:textId="426B24CC" w:rsidR="008D682F" w:rsidRPr="00EC7C59" w:rsidRDefault="00747088"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pt-PT"/>
              </w:rPr>
              <w:t>Investigações e gestão de incidentes</w:t>
            </w:r>
          </w:p>
        </w:tc>
      </w:tr>
      <w:tr w:rsidR="00262254" w14:paraId="5718CA01"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F63BD04" w14:textId="77777777" w:rsidR="00E10FEF" w:rsidRPr="006A1D57" w:rsidRDefault="00747088"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pt-PT"/>
              </w:rPr>
              <w:t xml:space="preserve">Informações de saúde </w:t>
            </w:r>
          </w:p>
          <w:p w14:paraId="45210677" w14:textId="3B36A9E4" w:rsidR="008A1220" w:rsidRPr="00EC7C59" w:rsidRDefault="00747088"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Informações relacionadas com a saúde física ou emocional de um </w:t>
            </w:r>
            <w:r>
              <w:rPr>
                <w:rFonts w:ascii="Frutiger 45 Light" w:eastAsia="Frutiger 45 Light" w:hAnsi="Frutiger 45 Light" w:cs="Arial"/>
                <w:lang w:val="pt-PT"/>
              </w:rPr>
              <w:t>indivíduo, incluindo quaisquer incapacidades ou limitações para desempenhar funções ou deveres profissionais</w:t>
            </w:r>
          </w:p>
          <w:p w14:paraId="5B312ECC" w14:textId="0373E221" w:rsidR="008A1220" w:rsidRPr="00EC7C59" w:rsidRDefault="00747088"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Exames farmacológicos e outros tipos de exames de saúde</w:t>
            </w:r>
          </w:p>
          <w:p w14:paraId="67ACD8AA"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15343F02"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340C8A0A" w14:textId="15176CA2" w:rsidR="00E10FEF" w:rsidRPr="0043042C"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pt-PT"/>
              </w:rPr>
              <w:t>Cumprir os requisitos de comunicação governamental e de segurança no trabalho e saúde ocupacional</w:t>
            </w:r>
          </w:p>
          <w:p w14:paraId="239F4127" w14:textId="3F8BE811" w:rsidR="00E10FEF" w:rsidRPr="0043042C"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pt-PT"/>
              </w:rPr>
              <w:t>Gerir a seguranç</w:t>
            </w:r>
            <w:r>
              <w:rPr>
                <w:rFonts w:ascii="Frutiger 45 Light" w:eastAsia="Frutiger 45 Light" w:hAnsi="Frutiger 45 Light" w:cs="Calibri"/>
                <w:color w:val="000000"/>
                <w:lang w:val="pt-PT"/>
              </w:rPr>
              <w:t>a dos EPR e riscos empresariais associados à pandemia de COVID-19, ou emergências de saúde semelhantes</w:t>
            </w:r>
          </w:p>
          <w:p w14:paraId="4922CC1D" w14:textId="77777777" w:rsidR="00EC7C59" w:rsidRPr="00EC7C59"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pt-PT"/>
              </w:rPr>
              <w:t>Conformidade jurídica e política</w:t>
            </w:r>
          </w:p>
          <w:p w14:paraId="4A265107" w14:textId="236F7337" w:rsidR="00EC7C59" w:rsidRPr="00EC7C59"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pt-PT"/>
              </w:rPr>
              <w:t>Governança e gestão empresarial</w:t>
            </w:r>
          </w:p>
          <w:p w14:paraId="0A1B5A0D" w14:textId="77D3908C" w:rsidR="00EC7C59" w:rsidRPr="00EC7C59"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pt-PT"/>
              </w:rPr>
              <w:t>Planeamento de segurança e contingência</w:t>
            </w:r>
          </w:p>
          <w:p w14:paraId="1C5CC5E0" w14:textId="386BB2AE" w:rsidR="00EC7C59" w:rsidRPr="00EC7C59"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pt-PT"/>
              </w:rPr>
              <w:t>Relatórios externos necessários</w:t>
            </w:r>
          </w:p>
          <w:p w14:paraId="6D00E9DE" w14:textId="53D79408" w:rsidR="006A1D57" w:rsidRPr="0043042C" w:rsidRDefault="00747088"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pt-PT"/>
              </w:rPr>
              <w:t>Investigações e gestão de incidentes</w:t>
            </w:r>
          </w:p>
        </w:tc>
      </w:tr>
      <w:tr w:rsidR="00262254" w14:paraId="34D1B92F"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55A9974" w14:textId="6D9603D7" w:rsidR="00136D05" w:rsidRPr="00E426D0" w:rsidRDefault="00747088"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pt-PT"/>
              </w:rPr>
              <w:t xml:space="preserve">Dados de </w:t>
            </w:r>
            <w:r>
              <w:rPr>
                <w:rFonts w:ascii="Frutiger 45 Light" w:eastAsia="Frutiger 45 Light" w:hAnsi="Frutiger 45 Light" w:cs="Calibri"/>
                <w:i/>
                <w:iCs/>
                <w:u w:val="single"/>
                <w:lang w:val="pt-PT"/>
              </w:rPr>
              <w:t>identificação eletrónica/Identificadores únicos/Imagem e voz</w:t>
            </w:r>
          </w:p>
          <w:p w14:paraId="6FD47781" w14:textId="77777777" w:rsidR="00EC7C59" w:rsidRPr="00EC7C59" w:rsidRDefault="00747088" w:rsidP="00506B85">
            <w:pPr>
              <w:pStyle w:val="ListParagraph"/>
              <w:keepNext/>
              <w:keepLines/>
              <w:numPr>
                <w:ilvl w:val="0"/>
                <w:numId w:val="21"/>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Identificadores de sistema da P&amp;G (por exemplo, nomes de utilizador ou credenciais online)</w:t>
            </w:r>
          </w:p>
          <w:p w14:paraId="7E5E57B1" w14:textId="77777777" w:rsid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Assinatura digital</w:t>
            </w:r>
          </w:p>
          <w:p w14:paraId="485C1D6F" w14:textId="56CDE8F3" w:rsid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Dados de identificação eletrónica e registos relativos ao acesso e utilização de dispositivos da P&amp;G, sistemas</w:t>
            </w:r>
            <w:r>
              <w:rPr>
                <w:rFonts w:ascii="Frutiger 45 Light" w:eastAsia="Frutiger 45 Light" w:hAnsi="Frutiger 45 Light" w:cs="Calibri"/>
                <w:color w:val="000000"/>
                <w:lang w:val="pt-PT"/>
              </w:rPr>
              <w:t>, aplicações, licenças, bases de dados e à rede da P&amp;G (como a sua utilização de e-mail, Internet e redes sociais).</w:t>
            </w:r>
          </w:p>
          <w:p w14:paraId="21318CFC" w14:textId="77777777" w:rsidR="00EC7C59" w:rsidRP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Arial"/>
                <w:lang w:val="pt-PT"/>
              </w:rPr>
              <w:t>Informações recolhidas pelos sistemas de segurança da P&amp;G, incl</w:t>
            </w:r>
            <w:r>
              <w:rPr>
                <w:rFonts w:ascii="Frutiger 45 Light" w:eastAsia="Frutiger 45 Light" w:hAnsi="Frutiger 45 Light" w:cs="Arial"/>
                <w:lang w:val="pt-PT"/>
              </w:rPr>
              <w:t>uindo sistemas de Televisão em Circuito Fechado (“CCTV”), acesso ao site,</w:t>
            </w:r>
            <w:r>
              <w:rPr>
                <w:rFonts w:ascii="Frutiger 45 Light" w:eastAsia="Frutiger 45 Light" w:hAnsi="Frutiger 45 Light"/>
                <w:lang w:val="pt-PT"/>
              </w:rPr>
              <w:t xml:space="preserve"> câmaras de processo de linha ou de tarefas</w:t>
            </w:r>
          </w:p>
          <w:p w14:paraId="7AAEB904" w14:textId="346E8D64" w:rsid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 xml:space="preserve">Dados de identificação eletrónica, diários e registos relativos ao acesso às instalações físicas da P&amp;G e áreas de acesso restrito, incluindo </w:t>
            </w:r>
            <w:r>
              <w:rPr>
                <w:rFonts w:ascii="Frutiger 45 Light" w:eastAsia="Frutiger 45 Light" w:hAnsi="Frutiger 45 Light" w:cs="Calibri"/>
                <w:lang w:val="pt-PT"/>
              </w:rPr>
              <w:t>número/identificador do crachá e</w:t>
            </w:r>
            <w:r>
              <w:rPr>
                <w:rFonts w:ascii="Frutiger 45 Light" w:eastAsia="Frutiger 45 Light" w:hAnsi="Frutiger 45 Light" w:cs="Calibri"/>
                <w:color w:val="000000"/>
                <w:lang w:val="pt-PT"/>
              </w:rPr>
              <w:t xml:space="preserve"> fotografia</w:t>
            </w:r>
          </w:p>
          <w:p w14:paraId="77863A19" w14:textId="77777777" w:rsid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 xml:space="preserve">Vídeo, fotografias e outras gravações de imagem/voz no contexto de reuniões/formações </w:t>
            </w:r>
          </w:p>
          <w:p w14:paraId="23A604F9" w14:textId="1597B1A1" w:rsidR="00E426D0" w:rsidRPr="00EC7C59" w:rsidRDefault="00747088"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pt-PT"/>
              </w:rPr>
              <w:t xml:space="preserve">Dados de identificação eletrónica relativos a gravações de call centers </w:t>
            </w:r>
          </w:p>
          <w:p w14:paraId="3E7C1F15" w14:textId="005E06FA"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D1282CD" w14:textId="1800D204" w:rsidR="0064634F" w:rsidRPr="00A5799E" w:rsidRDefault="00747088"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color w:val="000000"/>
                <w:lang w:val="pt-PT"/>
              </w:rPr>
              <w:t>Gestão e acesso a sistemas, tecnolog</w:t>
            </w:r>
            <w:r>
              <w:rPr>
                <w:rFonts w:ascii="Frutiger 45 Light" w:eastAsia="Frutiger 45 Light" w:hAnsi="Frutiger 45 Light" w:cs="Calibri"/>
                <w:color w:val="000000"/>
                <w:lang w:val="pt-PT"/>
              </w:rPr>
              <w:t>ia e ativos de TI</w:t>
            </w:r>
          </w:p>
          <w:p w14:paraId="43E91DE7" w14:textId="0E3D691F" w:rsidR="00531452" w:rsidRPr="00EC7C59" w:rsidRDefault="00747088"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color w:val="000000"/>
                <w:lang w:val="pt-PT"/>
              </w:rPr>
              <w:t>Apoiar a segurança física, segurança da informação e interesses de cibersegurança contra ameaças internas e/ou externas da Empresa</w:t>
            </w:r>
          </w:p>
          <w:p w14:paraId="33CE24C8" w14:textId="7285B353" w:rsidR="00660706" w:rsidRPr="00EC7C59" w:rsidRDefault="00747088"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pt-PT"/>
              </w:rPr>
              <w:t>Gerir a prevenção e recuperação de perdas nos escritórios e fábricas da empresa</w:t>
            </w:r>
          </w:p>
          <w:p w14:paraId="32AE52CD" w14:textId="661AD4B9" w:rsidR="00121E5B" w:rsidRPr="001C2EC5" w:rsidRDefault="00747088"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Calibri"/>
                <w:lang w:val="pt-PT"/>
              </w:rPr>
              <w:t xml:space="preserve">Manutenção e comunicação de registos </w:t>
            </w:r>
            <w:r>
              <w:rPr>
                <w:rFonts w:ascii="Frutiger 45 Light" w:eastAsia="Frutiger 45 Light" w:hAnsi="Frutiger 45 Light" w:cs="Calibri"/>
                <w:lang w:val="pt-PT"/>
              </w:rPr>
              <w:t>internos, incluindo correspondência e análise de dados</w:t>
            </w:r>
          </w:p>
          <w:p w14:paraId="0F7FDF2C" w14:textId="1D496990" w:rsidR="004C2312" w:rsidRPr="00EC7C59"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pt-PT"/>
              </w:rPr>
              <w:t xml:space="preserve">Permitir o acesso a sites, redes, ferramentas, aplicações e outros sistemas e ativos da P&amp;G </w:t>
            </w:r>
          </w:p>
          <w:p w14:paraId="6BDA9164" w14:textId="246375EE" w:rsidR="004C2312" w:rsidRPr="00EC7C59"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lang w:val="pt-PT"/>
              </w:rPr>
              <w:t>Impulsionar a visibilidade sobre a utilização e os custos de consumo de dispositivos, licenças, serviços e aplicações da P&amp;G para fins de otimização, qualidade, auditoria e custo</w:t>
            </w:r>
            <w:r>
              <w:rPr>
                <w:rFonts w:ascii="Frutiger 45 Light" w:eastAsia="Frutiger 45 Light" w:hAnsi="Frutiger 45 Light"/>
                <w:lang w:val="pt-PT"/>
              </w:rPr>
              <w:t>s</w:t>
            </w:r>
          </w:p>
          <w:p w14:paraId="3B08A3B0" w14:textId="16B00348" w:rsidR="004C2312" w:rsidRPr="00EC7C59"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pt-PT"/>
              </w:rPr>
              <w:t>Gravar formações e reuniões</w:t>
            </w:r>
          </w:p>
          <w:p w14:paraId="5D5DB793" w14:textId="77777777" w:rsidR="007F292F" w:rsidRPr="007F292F"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pt-PT"/>
              </w:rPr>
              <w:t>Conformidade jurídica e política</w:t>
            </w:r>
          </w:p>
          <w:p w14:paraId="708CECF6" w14:textId="797A9022" w:rsidR="007F292F" w:rsidRPr="007F292F"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pt-PT"/>
              </w:rPr>
              <w:t>Governança e gestão empresarial</w:t>
            </w:r>
          </w:p>
          <w:p w14:paraId="3CDC57AA" w14:textId="6DF86448" w:rsidR="007F292F" w:rsidRPr="007F292F"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pt-PT"/>
              </w:rPr>
              <w:t>Planeamento de segurança e contingência</w:t>
            </w:r>
          </w:p>
          <w:p w14:paraId="1AEB2E1A" w14:textId="6D2C08C7" w:rsidR="007F292F" w:rsidRPr="007F292F" w:rsidRDefault="00747088"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pt-PT"/>
              </w:rPr>
              <w:t>Relatórios externos necessários</w:t>
            </w:r>
          </w:p>
          <w:p w14:paraId="224B10D6" w14:textId="1D48A2DE" w:rsidR="00594B8F" w:rsidRPr="001C2EC5" w:rsidRDefault="00747088"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pt-PT"/>
              </w:rPr>
              <w:t>Investigações e gestão de incidentes</w:t>
            </w:r>
            <w:r>
              <w:rPr>
                <w:rFonts w:ascii="Frutiger 45 Light" w:eastAsia="Frutiger 45 Light" w:hAnsi="Frutiger 45 Light" w:cs="Calibri"/>
                <w:iCs/>
                <w:color w:val="000000"/>
                <w:u w:val="single"/>
                <w:lang w:val="pt-PT"/>
              </w:rPr>
              <w:t xml:space="preserve"> </w:t>
            </w:r>
          </w:p>
        </w:tc>
      </w:tr>
      <w:tr w:rsidR="00262254" w14:paraId="03099B66"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409DA66E" w14:textId="3DE3F9FE" w:rsidR="00122E8F" w:rsidRPr="00B24504" w:rsidRDefault="00747088" w:rsidP="00122E8F">
            <w:pPr>
              <w:spacing w:before="225" w:after="225" w:line="240" w:lineRule="auto"/>
              <w:jc w:val="both"/>
              <w:textAlignment w:val="baseline"/>
              <w:rPr>
                <w:rFonts w:ascii="Frutiger 45 Light" w:hAnsi="Frutiger 45 Light"/>
                <w:i/>
                <w:iCs/>
                <w:color w:val="000000"/>
                <w:u w:val="single"/>
              </w:rPr>
            </w:pPr>
            <w:r>
              <w:rPr>
                <w:rFonts w:ascii="Frutiger 45 Light" w:eastAsia="Frutiger 45 Light" w:hAnsi="Frutiger 45 Light"/>
                <w:i/>
                <w:iCs/>
                <w:color w:val="000000"/>
                <w:u w:val="single"/>
                <w:lang w:val="pt-PT"/>
              </w:rPr>
              <w:t>Cookies</w:t>
            </w:r>
            <w:r>
              <w:rPr>
                <w:rFonts w:ascii="Frutiger 45 Light" w:eastAsia="Frutiger 45 Light" w:hAnsi="Frutiger 45 Light"/>
                <w:i/>
                <w:iCs/>
                <w:color w:val="000000"/>
                <w:lang w:val="pt-PT"/>
              </w:rPr>
              <w:t xml:space="preserve"> – </w:t>
            </w:r>
            <w:r>
              <w:rPr>
                <w:rFonts w:ascii="Frutiger 45 Light" w:eastAsia="Frutiger 45 Light" w:hAnsi="Frutiger 45 Light"/>
                <w:color w:val="000000"/>
                <w:lang w:val="pt-PT"/>
              </w:rPr>
              <w:t xml:space="preserve">Os cookies são pequenos </w:t>
            </w:r>
            <w:r>
              <w:rPr>
                <w:rFonts w:ascii="Frutiger 45 Light" w:eastAsia="Frutiger 45 Light" w:hAnsi="Frutiger 45 Light"/>
                <w:color w:val="000000"/>
                <w:lang w:val="pt-PT"/>
              </w:rPr>
              <w:t>ficheiros enviados para o seu computador enquanto navega na web. Armazenam informação útil sobre como interage com os sites que visita. Os cookies não recolhem qualquer informação armazenada no seu computador, dispositivo ou ficheiros. Os cookies não contê</w:t>
            </w:r>
            <w:r>
              <w:rPr>
                <w:rFonts w:ascii="Frutiger 45 Light" w:eastAsia="Frutiger 45 Light" w:hAnsi="Frutiger 45 Light"/>
                <w:color w:val="000000"/>
                <w:lang w:val="pt-PT"/>
              </w:rPr>
              <w:t xml:space="preserve">m qualquer informação que o identifique diretamente. Os cookies mostram o seu computador e dispositivo apenas como números e letras atribuídos aleatoriamente (por exemplo, ID de cookie ABC12345) e nunca como, por exemplo, John E. Smith. Estes são os tipos </w:t>
            </w:r>
            <w:r>
              <w:rPr>
                <w:rFonts w:ascii="Frutiger 45 Light" w:eastAsia="Frutiger 45 Light" w:hAnsi="Frutiger 45 Light"/>
                <w:color w:val="000000"/>
                <w:lang w:val="pt-PT"/>
              </w:rPr>
              <w:t xml:space="preserve">de cookies que utilizamos: </w:t>
            </w:r>
          </w:p>
          <w:p w14:paraId="7B069BEE" w14:textId="6AE999B2" w:rsidR="00122E8F" w:rsidRPr="00B412C7" w:rsidRDefault="00747088" w:rsidP="00506B8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pt-PT"/>
              </w:rPr>
              <w:t>Cookies de sessão</w:t>
            </w:r>
            <w:r>
              <w:rPr>
                <w:rFonts w:ascii="Frutiger 45 Light" w:eastAsia="Frutiger 45 Light" w:hAnsi="Frutiger 45 Light"/>
                <w:color w:val="000000"/>
                <w:lang w:val="pt-PT"/>
              </w:rPr>
              <w:t>.</w:t>
            </w:r>
            <w:r>
              <w:rPr>
                <w:rFonts w:ascii="Frutiger 45 Light" w:eastAsia="Frutiger 45 Light" w:hAnsi="Frutiger 45 Light"/>
                <w:b/>
                <w:bCs/>
                <w:color w:val="000000"/>
                <w:lang w:val="pt-PT"/>
              </w:rPr>
              <w:t xml:space="preserve"> </w:t>
            </w:r>
            <w:r>
              <w:rPr>
                <w:rFonts w:ascii="Frutiger 45 Light" w:eastAsia="Frutiger 45 Light" w:hAnsi="Frutiger 45 Light"/>
                <w:color w:val="000000"/>
                <w:lang w:val="pt-PT"/>
              </w:rPr>
              <w:t>Os cookies de sessão lembram-se de si (utilizando um ID gerado aleatoriamente) à medida que passa de página para página, para que não lhe seja pedido que for</w:t>
            </w:r>
            <w:r>
              <w:rPr>
                <w:rFonts w:ascii="Frutiger 45 Light" w:eastAsia="Frutiger 45 Light" w:hAnsi="Frutiger 45 Light"/>
                <w:color w:val="000000"/>
                <w:lang w:val="pt-PT"/>
              </w:rPr>
              <w:t xml:space="preserve">neça as mesmas informações já fornecidas. Estes cookies são eliminados assim que sair do nosso site ou fechar o seu navegador. </w:t>
            </w:r>
          </w:p>
          <w:p w14:paraId="4798EEB9" w14:textId="1EBA2552" w:rsidR="00122E8F" w:rsidRPr="00B412C7" w:rsidRDefault="00747088" w:rsidP="00506B8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pt-PT"/>
              </w:rPr>
              <w:t>Cookies persistentes</w:t>
            </w:r>
            <w:r>
              <w:rPr>
                <w:rFonts w:ascii="Frutiger 45 Light" w:eastAsia="Frutiger 45 Light" w:hAnsi="Frutiger 45 Light"/>
                <w:color w:val="000000"/>
                <w:lang w:val="pt-PT"/>
              </w:rPr>
              <w:t xml:space="preserve">. Os cookies persistentes permitem que os sites se lembrem do que prefere quando regressar ao site. Por exemplo, se optar por ler o site em francês na sua primeira visita, na próxima vez que voltar, o site </w:t>
            </w:r>
            <w:r>
              <w:rPr>
                <w:rFonts w:ascii="Frutiger 45 Light" w:eastAsia="Frutiger 45 Light" w:hAnsi="Frutiger 45 Light"/>
                <w:color w:val="000000"/>
                <w:lang w:val="pt-PT"/>
              </w:rPr>
              <w:t xml:space="preserve">aparecerá automaticamente em francês. </w:t>
            </w:r>
          </w:p>
          <w:p w14:paraId="2AB1205A" w14:textId="0BA541B0" w:rsidR="00122E8F" w:rsidRPr="001C2EC5" w:rsidRDefault="00747088" w:rsidP="001C2EC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pt-PT"/>
              </w:rPr>
              <w:t>Cookies analíticos</w:t>
            </w:r>
            <w:r>
              <w:rPr>
                <w:rFonts w:ascii="Frutiger 45 Light" w:eastAsia="Frutiger 45 Light" w:hAnsi="Frutiger 45 Light"/>
                <w:color w:val="000000"/>
                <w:lang w:val="pt-PT"/>
              </w:rPr>
              <w:t>. Estes cookies dizem-nos como os nossos site</w:t>
            </w:r>
            <w:r>
              <w:rPr>
                <w:rFonts w:ascii="Frutiger 45 Light" w:eastAsia="Frutiger 45 Light" w:hAnsi="Frutiger 45 Light"/>
                <w:color w:val="000000"/>
                <w:lang w:val="pt-PT"/>
              </w:rPr>
              <w:t>s estão a funcionar. Em alguns casos, utilizamos cookies do Google Analytics para monitorizar o desempenho dos nossos sites. A nossa capacidade de utilizar e partilhar informações recolhidas pelo Google Analytics sobre as suas visitas aos nossos sites é re</w:t>
            </w:r>
            <w:r>
              <w:rPr>
                <w:rFonts w:ascii="Frutiger 45 Light" w:eastAsia="Frutiger 45 Light" w:hAnsi="Frutiger 45 Light"/>
                <w:color w:val="000000"/>
                <w:lang w:val="pt-PT"/>
              </w:rPr>
              <w:t xml:space="preserve">stringida pelos </w:t>
            </w:r>
            <w:hyperlink r:id="rId12" w:history="1">
              <w:r>
                <w:rPr>
                  <w:rFonts w:ascii="Frutiger 45 Light" w:eastAsia="Frutiger 45 Light" w:hAnsi="Frutiger 45 Light"/>
                  <w:color w:val="000099"/>
                  <w:u w:val="single"/>
                  <w:lang w:val="pt-PT"/>
                </w:rPr>
                <w:t xml:space="preserve">Termos de Utilização do Google Analytics </w:t>
              </w:r>
            </w:hyperlink>
            <w:r>
              <w:rPr>
                <w:rFonts w:ascii="Frutiger 45 Light" w:eastAsia="Frutiger 45 Light" w:hAnsi="Frutiger 45 Light"/>
                <w:color w:val="000000"/>
                <w:lang w:val="pt-PT"/>
              </w:rPr>
              <w:t xml:space="preserve">e pela </w:t>
            </w:r>
            <w:hyperlink r:id="rId13" w:history="1">
              <w:r>
                <w:rPr>
                  <w:rFonts w:ascii="Frutiger 45 Light" w:eastAsia="Frutiger 45 Light" w:hAnsi="Frutiger 45 Light"/>
                  <w:color w:val="000099"/>
                  <w:u w:val="single"/>
                  <w:lang w:val="pt-PT"/>
                </w:rPr>
                <w:t>Política de Privacidade do Google</w:t>
              </w:r>
            </w:hyperlink>
            <w:r>
              <w:rPr>
                <w:rFonts w:ascii="Frutiger 45 Light" w:eastAsia="Frutiger 45 Light" w:hAnsi="Frutiger 45 Light"/>
                <w:color w:val="000000"/>
                <w:lang w:val="pt-PT"/>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32981405" w14:textId="32DB2E19" w:rsidR="00122E8F" w:rsidRPr="00B412C7" w:rsidRDefault="00747088" w:rsidP="00122E8F">
            <w:pPr>
              <w:spacing w:before="225" w:after="225" w:line="240" w:lineRule="auto"/>
              <w:jc w:val="both"/>
              <w:textAlignment w:val="baseline"/>
              <w:rPr>
                <w:rFonts w:ascii="Frutiger 45 Light" w:hAnsi="Frutiger 45 Light"/>
                <w:color w:val="000000"/>
              </w:rPr>
            </w:pPr>
            <w:r>
              <w:rPr>
                <w:rFonts w:ascii="Frutiger 45 Light" w:eastAsia="Frutiger 45 Light" w:hAnsi="Frutiger 45 Light"/>
                <w:color w:val="000000"/>
                <w:lang w:val="pt-PT"/>
              </w:rPr>
              <w:t xml:space="preserve">Utilizamos cookies em sites da P&amp;G orientados para EPR por várias razões, tais como: </w:t>
            </w:r>
          </w:p>
          <w:p w14:paraId="0F44CD06" w14:textId="77777777" w:rsidR="00122E8F" w:rsidRPr="00B412C7" w:rsidRDefault="00747088"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pt-PT"/>
              </w:rPr>
              <w:t xml:space="preserve">para </w:t>
            </w:r>
            <w:r>
              <w:rPr>
                <w:rFonts w:ascii="Frutiger 45 Light" w:eastAsia="Frutiger 45 Light" w:hAnsi="Frutiger 45 Light"/>
                <w:color w:val="000000"/>
                <w:lang w:val="pt-PT"/>
              </w:rPr>
              <w:t xml:space="preserve">saber mais sobre a forma como interage com os nossos sites e conteúdo da P&amp;G </w:t>
            </w:r>
          </w:p>
          <w:p w14:paraId="5D7A2469" w14:textId="77777777" w:rsidR="00122E8F" w:rsidRPr="00B412C7" w:rsidRDefault="00747088"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pt-PT"/>
              </w:rPr>
              <w:t xml:space="preserve">para nos ajudar a melhorar a sua experiência quando visita os nossos websites </w:t>
            </w:r>
          </w:p>
          <w:p w14:paraId="31D3CA0E" w14:textId="19396B77" w:rsidR="00122E8F" w:rsidRPr="00B412C7" w:rsidRDefault="00747088"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pt-PT"/>
              </w:rPr>
              <w:t xml:space="preserve">para personalizar o website de acordo com as suas preferências </w:t>
            </w:r>
          </w:p>
          <w:p w14:paraId="24FB42DF" w14:textId="77777777" w:rsidR="00122E8F" w:rsidRPr="00B412C7" w:rsidRDefault="00747088"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pt-PT"/>
              </w:rPr>
              <w:t xml:space="preserve">para identificar erros e resolvê-los </w:t>
            </w:r>
          </w:p>
          <w:p w14:paraId="74953532" w14:textId="77777777" w:rsidR="00122E8F" w:rsidRPr="00122E8F" w:rsidRDefault="00747088" w:rsidP="00506B85">
            <w:pPr>
              <w:numPr>
                <w:ilvl w:val="0"/>
                <w:numId w:val="10"/>
              </w:numPr>
              <w:spacing w:after="0" w:line="240" w:lineRule="auto"/>
              <w:ind w:left="450"/>
              <w:textAlignment w:val="baseline"/>
              <w:rPr>
                <w:rFonts w:ascii="Frutiger 45 Light" w:hAnsi="Frutiger 45 Light" w:cs="Calibri"/>
              </w:rPr>
            </w:pPr>
            <w:r>
              <w:rPr>
                <w:rFonts w:ascii="Frutiger 45 Light" w:eastAsia="Frutiger 45 Light" w:hAnsi="Frutiger 45 Light"/>
                <w:color w:val="000000"/>
                <w:lang w:val="pt-PT"/>
              </w:rPr>
              <w:t xml:space="preserve">para analisar o desempenho dos nossos websites </w:t>
            </w:r>
          </w:p>
          <w:p w14:paraId="6832E1B4" w14:textId="460CE567" w:rsidR="00122E8F" w:rsidRDefault="00122E8F" w:rsidP="00FE0B2E">
            <w:pPr>
              <w:spacing w:after="0" w:line="240" w:lineRule="auto"/>
              <w:ind w:left="450"/>
              <w:textAlignment w:val="baseline"/>
              <w:rPr>
                <w:rFonts w:ascii="Frutiger 45 Light" w:hAnsi="Frutiger 45 Light" w:cs="Calibri"/>
              </w:rPr>
            </w:pPr>
          </w:p>
        </w:tc>
      </w:tr>
      <w:tr w:rsidR="00262254" w14:paraId="6BE08E6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2EEF71F9" w14:textId="68BDE6EC" w:rsidR="00122E8F" w:rsidRPr="00696402" w:rsidRDefault="00747088" w:rsidP="00122E8F">
            <w:pPr>
              <w:spacing w:before="100" w:beforeAutospacing="1" w:after="100" w:afterAutospacing="1" w:line="240" w:lineRule="auto"/>
              <w:jc w:val="both"/>
              <w:rPr>
                <w:rFonts w:ascii="Frutiger 45 Light" w:hAnsi="Frutiger 45 Light" w:cs="Arial"/>
                <w:bCs/>
                <w:i/>
                <w:iCs/>
                <w:u w:val="single"/>
              </w:rPr>
            </w:pPr>
            <w:bookmarkStart w:id="5" w:name="_Hlk506472984"/>
            <w:r>
              <w:rPr>
                <w:rFonts w:ascii="Frutiger 45 Light" w:eastAsia="Frutiger 45 Light" w:hAnsi="Frutiger 45 Light" w:cs="Arial"/>
                <w:bCs/>
                <w:i/>
                <w:iCs/>
                <w:u w:val="single"/>
                <w:lang w:val="pt-PT"/>
              </w:rPr>
              <w:t>Outras características pessoais</w:t>
            </w:r>
          </w:p>
          <w:p w14:paraId="5CDC0A3E" w14:textId="773B5EDC" w:rsidR="00122E8F" w:rsidRPr="00696402" w:rsidRDefault="00747088"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pt-PT"/>
              </w:rPr>
              <w:t>Dados biométricos, como impressões digitais ou reconhecimento facial</w:t>
            </w:r>
          </w:p>
          <w:p w14:paraId="2796FC59" w14:textId="6D367590" w:rsidR="00122E8F" w:rsidRPr="00E44ACE" w:rsidRDefault="00747088"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Calibri"/>
                <w:b/>
                <w:bCs/>
                <w:strike/>
              </w:rPr>
            </w:pPr>
            <w:r>
              <w:rPr>
                <w:rFonts w:ascii="Frutiger 45 Light" w:eastAsia="Frutiger 45 Light" w:hAnsi="Frutiger 45 Light" w:cs="Arial"/>
                <w:lang w:val="pt-PT"/>
              </w:rPr>
              <w:t xml:space="preserve">Registo </w:t>
            </w:r>
            <w:r>
              <w:rPr>
                <w:rFonts w:ascii="Frutiger 45 Light" w:eastAsia="Frutiger 45 Light" w:hAnsi="Frutiger 45 Light" w:cs="Arial"/>
                <w:lang w:val="pt-PT"/>
              </w:rPr>
              <w:t>criminal/verificação de antecedentes</w:t>
            </w:r>
            <w:r>
              <w:rPr>
                <w:rFonts w:ascii="Frutiger 45 Light" w:eastAsia="Frutiger 45 Light" w:hAnsi="Frutiger 45 Light" w:cs="Arial"/>
                <w:strike/>
                <w:lang w:val="pt-PT"/>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0772F60C" w14:textId="77777777" w:rsidR="00122E8F" w:rsidRPr="00E44ACE" w:rsidRDefault="00122E8F" w:rsidP="00122E8F">
            <w:pPr>
              <w:spacing w:before="100" w:beforeAutospacing="1" w:after="100" w:afterAutospacing="1" w:line="240" w:lineRule="auto"/>
              <w:ind w:left="154"/>
              <w:jc w:val="both"/>
              <w:rPr>
                <w:rFonts w:ascii="Frutiger 45 Light" w:hAnsi="Frutiger 45 Light" w:cs="Arial"/>
                <w:strike/>
              </w:rPr>
            </w:pPr>
          </w:p>
          <w:p w14:paraId="5385ECD6" w14:textId="4B0F6ED9" w:rsidR="00122E8F" w:rsidRPr="00696402" w:rsidRDefault="00747088" w:rsidP="00506B85">
            <w:pPr>
              <w:numPr>
                <w:ilvl w:val="0"/>
                <w:numId w:val="9"/>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lang w:val="pt-PT"/>
              </w:rPr>
              <w:t xml:space="preserve">Facilitar o seu acesso aos locais e sistemas da Empresa </w:t>
            </w:r>
            <w:r>
              <w:rPr>
                <w:rFonts w:ascii="Frutiger 45 Light" w:eastAsia="Frutiger 45 Light" w:hAnsi="Frutiger 45 Light" w:cs="Arial"/>
                <w:lang w:val="pt-PT"/>
              </w:rPr>
              <w:t>através de dados biométricos</w:t>
            </w:r>
          </w:p>
          <w:p w14:paraId="55ED0E38" w14:textId="77777777" w:rsidR="00FE0B2E" w:rsidRPr="00FE0B2E" w:rsidRDefault="00747088"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pt-PT"/>
              </w:rPr>
              <w:t>Conformidade jurídica e política</w:t>
            </w:r>
          </w:p>
          <w:p w14:paraId="638711CB" w14:textId="77C98378" w:rsidR="00FE0B2E" w:rsidRPr="00FE0B2E" w:rsidRDefault="00747088"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pt-PT"/>
              </w:rPr>
              <w:t>Governança e gestão empresarial</w:t>
            </w:r>
          </w:p>
          <w:p w14:paraId="3E68DDEC" w14:textId="08C597BF" w:rsidR="00FE0B2E" w:rsidRPr="00FE0B2E" w:rsidRDefault="00747088"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pt-PT"/>
              </w:rPr>
              <w:t>Planeamento de segurança e contingência</w:t>
            </w:r>
          </w:p>
          <w:p w14:paraId="402F6918" w14:textId="1F5B2553" w:rsidR="00FE0B2E" w:rsidRPr="00FE0B2E" w:rsidRDefault="00747088"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pt-PT"/>
              </w:rPr>
              <w:t>Relatórios externos necessários</w:t>
            </w:r>
          </w:p>
          <w:p w14:paraId="66F8A50B" w14:textId="06B397B4" w:rsidR="00122E8F" w:rsidRPr="00696402" w:rsidRDefault="00747088"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pt-PT"/>
              </w:rPr>
              <w:t>Investigações e gestão de incidentes</w:t>
            </w:r>
          </w:p>
        </w:tc>
      </w:tr>
    </w:tbl>
    <w:p w14:paraId="4A2AB679" w14:textId="736AD83A" w:rsidR="003A22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6" w:name="cookies"/>
      <w:bookmarkEnd w:id="5"/>
      <w:bookmarkEnd w:id="6"/>
      <w:r>
        <w:rPr>
          <w:rFonts w:ascii="Frutiger 45 Light" w:eastAsia="Frutiger 45 Light" w:hAnsi="Frutiger 45 Light"/>
          <w:b/>
          <w:bCs/>
          <w:color w:val="0023A0"/>
          <w:lang w:val="pt-PT"/>
        </w:rPr>
        <w:t xml:space="preserve">Segundo que base legal e/ou empresarial a P&amp;G processa a Informação Pessoal dos EPR? </w:t>
      </w:r>
    </w:p>
    <w:p w14:paraId="70F117B4" w14:textId="798A0D5A" w:rsidR="00B375CF" w:rsidRDefault="00747088" w:rsidP="00522D31">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Recolhemos e gerimos a mínima Informação Pessoal dos EPR necessária para: cumprir as nossas o</w:t>
      </w:r>
      <w:r>
        <w:rPr>
          <w:rFonts w:ascii="Frutiger 45 Light" w:eastAsia="Frutiger 45 Light" w:hAnsi="Frutiger 45 Light" w:cs="Arial"/>
          <w:lang w:val="pt-PT"/>
        </w:rPr>
        <w:t>brigações contratuais e/ou legais relacionadas com a nossa relação de contratante independente consigo e/ou com o seu empregador; apoiar os interesses comerciais legítimos da Empresa de uma forma proporcional aos seus interesses de privacidade; tratar Info</w:t>
      </w:r>
      <w:r>
        <w:rPr>
          <w:rFonts w:ascii="Frutiger 45 Light" w:eastAsia="Frutiger 45 Light" w:hAnsi="Frutiger 45 Light" w:cs="Arial"/>
          <w:lang w:val="pt-PT"/>
        </w:rPr>
        <w:t>rmações Pessoais fornecidas com o seu consentimento, quando aplicável, para os fins a que se destina.</w:t>
      </w:r>
    </w:p>
    <w:p w14:paraId="0F2CDF63" w14:textId="5FFFBC8B" w:rsidR="00784193"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A base legal e/ou comercial para o tratamento de Informação Pessoal do EPR po</w:t>
      </w:r>
      <w:r>
        <w:rPr>
          <w:rFonts w:ascii="Frutiger 45 Light" w:eastAsia="Frutiger 45 Light" w:hAnsi="Frutiger 45 Light" w:cs="Arial"/>
          <w:lang w:val="pt-PT"/>
        </w:rPr>
        <w:t xml:space="preserve">de ser o cumprimento das leis e regulamentos aplicáveis pela P&amp;G; o cumprimento das suas obrigações contratuais; os interesses comerciais legítimos da Empresa; interesses de saúde pública; e/ou o seu consentimento. </w:t>
      </w:r>
    </w:p>
    <w:p w14:paraId="63A7118D" w14:textId="637BF282" w:rsidR="00020585"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A base legal e/ou comercial para o tratamento de Informação Pessoal do EPR pode variar consoante a jurisdição, bem como a categoria/tipo de dados e as razões pelas quais recolhemos e utilizamos essas informações.  </w:t>
      </w:r>
    </w:p>
    <w:p w14:paraId="489FECB7" w14:textId="15D792C1" w:rsidR="0025770C" w:rsidRPr="0032419A"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Estas são as bases jurídicas em que geralmente nos basearemos para processar estas categorias de dados:</w:t>
      </w:r>
    </w:p>
    <w:tbl>
      <w:tblPr>
        <w:tblStyle w:val="TableGrid"/>
        <w:tblW w:w="9355" w:type="dxa"/>
        <w:tblLook w:val="04A0" w:firstRow="1" w:lastRow="0" w:firstColumn="1" w:lastColumn="0" w:noHBand="0" w:noVBand="1"/>
      </w:tblPr>
      <w:tblGrid>
        <w:gridCol w:w="4585"/>
        <w:gridCol w:w="4770"/>
      </w:tblGrid>
      <w:tr w:rsidR="00262254" w14:paraId="73875C22" w14:textId="77777777" w:rsidTr="00B24504">
        <w:tc>
          <w:tcPr>
            <w:tcW w:w="4585" w:type="dxa"/>
          </w:tcPr>
          <w:p w14:paraId="5F17ED84" w14:textId="5DD25219" w:rsidR="00B24504" w:rsidRPr="0032419A" w:rsidRDefault="00747088"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pt-PT"/>
              </w:rPr>
              <w:t>Tipo de dados pessoais</w:t>
            </w:r>
          </w:p>
        </w:tc>
        <w:tc>
          <w:tcPr>
            <w:tcW w:w="4770" w:type="dxa"/>
          </w:tcPr>
          <w:p w14:paraId="7984B7AD" w14:textId="3CA6DAEF" w:rsidR="00B24504" w:rsidRPr="0032419A" w:rsidRDefault="00747088"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pt-PT"/>
              </w:rPr>
              <w:t>Base legal/comercial para o tratamento</w:t>
            </w:r>
          </w:p>
        </w:tc>
      </w:tr>
      <w:tr w:rsidR="00262254" w14:paraId="7D3E2287" w14:textId="77777777" w:rsidTr="00B24504">
        <w:tc>
          <w:tcPr>
            <w:tcW w:w="4585" w:type="dxa"/>
          </w:tcPr>
          <w:p w14:paraId="2AE680F5" w14:textId="00756F92" w:rsidR="00B24504" w:rsidRPr="0032419A" w:rsidRDefault="00747088" w:rsidP="00BE6771">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Informação de contacto, identificação g</w:t>
            </w:r>
            <w:r>
              <w:rPr>
                <w:rFonts w:ascii="Frutiger 45 Light" w:eastAsia="Frutiger 45 Light" w:hAnsi="Frutiger 45 Light" w:cs="Arial"/>
                <w:lang w:val="pt-PT"/>
              </w:rPr>
              <w:t>overnamental, informação financeira, informação de saúde</w:t>
            </w:r>
          </w:p>
        </w:tc>
        <w:tc>
          <w:tcPr>
            <w:tcW w:w="4770" w:type="dxa"/>
          </w:tcPr>
          <w:p w14:paraId="33707B7C" w14:textId="5A3E9C76" w:rsidR="00B24504" w:rsidRPr="0032419A" w:rsidRDefault="00747088"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 xml:space="preserve">Cumprimento das obrigações contratuais e jurídicas por parte da P&amp;G </w:t>
            </w:r>
          </w:p>
        </w:tc>
      </w:tr>
      <w:tr w:rsidR="00262254" w14:paraId="4C8C4252" w14:textId="77777777" w:rsidTr="00B24504">
        <w:tc>
          <w:tcPr>
            <w:tcW w:w="4585" w:type="dxa"/>
          </w:tcPr>
          <w:p w14:paraId="69E44818" w14:textId="77A99F91" w:rsidR="00B24504" w:rsidRPr="005D04E8"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Identificação emitida pelo governo/elegibilidade de trabalho</w:t>
            </w:r>
          </w:p>
        </w:tc>
        <w:tc>
          <w:tcPr>
            <w:tcW w:w="4770" w:type="dxa"/>
          </w:tcPr>
          <w:p w14:paraId="4C2BEF68" w14:textId="6D049D8D" w:rsidR="00B24504" w:rsidRPr="005D04E8" w:rsidRDefault="00747088"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Cumprimento das leis aplicáveis pela P&amp;</w:t>
            </w:r>
            <w:r>
              <w:rPr>
                <w:rFonts w:ascii="Frutiger 45 Light" w:eastAsia="Frutiger 45 Light" w:hAnsi="Frutiger 45 Light" w:cs="Arial"/>
                <w:lang w:val="pt-PT"/>
              </w:rPr>
              <w:t>G</w:t>
            </w:r>
          </w:p>
        </w:tc>
      </w:tr>
      <w:tr w:rsidR="00262254" w14:paraId="7E814E07" w14:textId="77777777" w:rsidTr="00B24504">
        <w:tc>
          <w:tcPr>
            <w:tcW w:w="4585" w:type="dxa"/>
          </w:tcPr>
          <w:p w14:paraId="3BD91FF4" w14:textId="2E39B3B1" w:rsidR="00B24504" w:rsidRPr="005D04E8"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Dados profissionais, informação de contacto</w:t>
            </w:r>
          </w:p>
        </w:tc>
        <w:tc>
          <w:tcPr>
            <w:tcW w:w="4770" w:type="dxa"/>
          </w:tcPr>
          <w:p w14:paraId="38D27FE5" w14:textId="33071769" w:rsidR="00B24504" w:rsidRPr="005D04E8" w:rsidRDefault="00747088"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pt-PT"/>
              </w:rPr>
              <w:t>Interesses comerciais legítimos da P&amp;G</w:t>
            </w:r>
          </w:p>
        </w:tc>
      </w:tr>
    </w:tbl>
    <w:p w14:paraId="1B594702" w14:textId="287AE9C6" w:rsidR="000205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 xml:space="preserve">Como partilhamos a Informação Pessoal dos EPR? </w:t>
      </w:r>
    </w:p>
    <w:p w14:paraId="4B05EA13" w14:textId="6382782B" w:rsidR="00CF7458" w:rsidRPr="00521252" w:rsidRDefault="00747088" w:rsidP="0097181F">
      <w:pPr>
        <w:tabs>
          <w:tab w:val="left" w:pos="5490"/>
        </w:tabs>
        <w:spacing w:before="100" w:beforeAutospacing="1" w:after="100" w:afterAutospacing="1" w:line="240" w:lineRule="auto"/>
        <w:jc w:val="both"/>
        <w:rPr>
          <w:rFonts w:ascii="Frutiger 45 Light" w:hAnsi="Frutiger 45 Light" w:cs="Arial"/>
        </w:rPr>
      </w:pPr>
      <w:bookmarkStart w:id="7" w:name="_Hlk506469160"/>
      <w:r>
        <w:rPr>
          <w:rFonts w:ascii="Frutiger 45 Light" w:eastAsia="Frutiger 45 Light" w:hAnsi="Frutiger 45 Light" w:cs="Arial"/>
          <w:lang w:val="pt-PT"/>
        </w:rPr>
        <w:t xml:space="preserve">A P&amp;G apenas partilhará a Informação Pessoal dos EPR com aqueles que </w:t>
      </w:r>
      <w:r>
        <w:rPr>
          <w:rFonts w:ascii="Frutiger 45 Light" w:eastAsia="Frutiger 45 Light" w:hAnsi="Frutiger 45 Light" w:cs="Arial"/>
          <w:lang w:val="pt-PT"/>
        </w:rPr>
        <w:t xml:space="preserve">têm uma necessidade comercial legítima para o efeito. </w:t>
      </w:r>
    </w:p>
    <w:p w14:paraId="3CF1A648" w14:textId="5818F8D3" w:rsidR="003A2285"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A P&amp;G pode partilhar a sua informação com o seu empregador (e outras entidades quando solicitado pelo seu empregador), contr</w:t>
      </w:r>
      <w:r>
        <w:rPr>
          <w:rFonts w:ascii="Frutiger 45 Light" w:eastAsia="Frutiger 45 Light" w:hAnsi="Frutiger 45 Light" w:cs="Arial"/>
          <w:lang w:val="pt-PT"/>
        </w:rPr>
        <w:t xml:space="preserve">atantes da P&amp;G, fornecedores, agências, trabalhadores temporários, ou quaisquer outras partes que atuem em nome da P&amp;G ("Partes Externas").  </w:t>
      </w:r>
    </w:p>
    <w:bookmarkEnd w:id="7"/>
    <w:p w14:paraId="0EB7E729" w14:textId="2C8816EB" w:rsidR="00CF7458" w:rsidRPr="00521252"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As Informações Pessoais dos EPR podem</w:t>
      </w:r>
      <w:r>
        <w:rPr>
          <w:rFonts w:ascii="Frutiger 45 Light" w:eastAsia="Frutiger 45 Light" w:hAnsi="Frutiger 45 Light" w:cs="Arial"/>
          <w:lang w:val="pt-PT"/>
        </w:rPr>
        <w:t xml:space="preserve"> ser partilhadas com a nossa sede e filiais a nível mundial, conforme necessário, para atingir os objetivos de processamento estabelecidos na Secção 5.2 acima. </w:t>
      </w:r>
    </w:p>
    <w:p w14:paraId="402BBC2D" w14:textId="108D7265" w:rsidR="003A2285" w:rsidRPr="00521252"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Podemos </w:t>
      </w:r>
      <w:r>
        <w:rPr>
          <w:rFonts w:ascii="Frutiger 45 Light" w:eastAsia="Frutiger 45 Light" w:hAnsi="Frutiger 45 Light" w:cs="Arial"/>
          <w:lang w:val="pt-PT"/>
        </w:rPr>
        <w:t>também divulgar a Informação Pessoal dos EPR se formos obrigados a fazê-lo por lei ou processo legal, para reforçar ou proteger os direitos e políticas da P&amp;G, e/ou para ajudar na investigação de má conduta ou atividade ilegal suspeita ou real.</w:t>
      </w:r>
    </w:p>
    <w:p w14:paraId="68DEF199" w14:textId="77777777" w:rsidR="003A22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 xml:space="preserve"> Quais são os seus direitos de privacidade?</w:t>
      </w:r>
    </w:p>
    <w:p w14:paraId="4BE75FF6" w14:textId="3EB39738" w:rsidR="009F3128" w:rsidRPr="009C3D8A" w:rsidRDefault="00747088" w:rsidP="0097181F">
      <w:pPr>
        <w:tabs>
          <w:tab w:val="left" w:pos="5490"/>
        </w:tabs>
        <w:spacing w:before="100" w:beforeAutospacing="1" w:after="100" w:afterAutospacing="1" w:line="240" w:lineRule="auto"/>
        <w:jc w:val="both"/>
        <w:rPr>
          <w:rFonts w:ascii="Frutiger 45 Light" w:hAnsi="Frutiger 45 Light" w:cs="Arial"/>
        </w:rPr>
      </w:pPr>
      <w:bookmarkStart w:id="8" w:name="_Hlk51596452"/>
      <w:r>
        <w:rPr>
          <w:rFonts w:ascii="Frutiger 45 Light" w:eastAsia="Frutiger 45 Light" w:hAnsi="Frutiger 45 Light" w:cs="Arial"/>
          <w:lang w:val="pt-PT"/>
        </w:rPr>
        <w:t xml:space="preserve">Tem o direito de contactar-nos e solicitar acesso à </w:t>
      </w:r>
      <w:r>
        <w:rPr>
          <w:rFonts w:ascii="Frutiger 45 Light" w:eastAsia="Frutiger 45 Light" w:hAnsi="Frutiger 45 Light" w:cs="Arial"/>
          <w:lang w:val="pt-PT"/>
        </w:rPr>
        <w:t xml:space="preserve">Informação Pessoal do EPR que podemos processar sobre si. Sempre que permitido pela lei aplicável, pode solicitar que informações imprecisas, desatualizadas ou desnecessárias sejam corrigidas, apagadas ou restringidas, bem como pedir à P&amp;G que lhe forneça </w:t>
      </w:r>
      <w:r>
        <w:rPr>
          <w:rFonts w:ascii="Frutiger 45 Light" w:eastAsia="Frutiger 45 Light" w:hAnsi="Frutiger 45 Light" w:cs="Arial"/>
          <w:lang w:val="pt-PT"/>
        </w:rPr>
        <w:t xml:space="preserve">os seus dados num formato que lhe permita transferi-los para um fornecedor de serviços, consoante o apropriado nas circunstâncias em causa. Nos casos em que o tratamento de Informação Pessoal dos EPR seja baseado em consentimento, tem o direito de retirar </w:t>
      </w:r>
      <w:r>
        <w:rPr>
          <w:rFonts w:ascii="Frutiger 45 Light" w:eastAsia="Frutiger 45 Light" w:hAnsi="Frutiger 45 Light" w:cs="Arial"/>
          <w:lang w:val="pt-PT"/>
        </w:rPr>
        <w:t xml:space="preserve">o seu consentimento a qualquer altura. Quando o tratamento da Informação Pessoal dos EPR se basear em interesses legítimos, tem o direito de opor-se ao tratamento de dados em determinadas circunstâncias.   </w:t>
      </w:r>
    </w:p>
    <w:p w14:paraId="4758553A" w14:textId="6293693B" w:rsidR="00A80FAA" w:rsidRDefault="00747088" w:rsidP="00AF22A4">
      <w:pPr>
        <w:spacing w:line="240" w:lineRule="auto"/>
        <w:jc w:val="both"/>
        <w:rPr>
          <w:rFonts w:ascii="Frutiger 45 Light" w:hAnsi="Frutiger 45 Light"/>
        </w:rPr>
      </w:pPr>
      <w:r>
        <w:rPr>
          <w:rFonts w:ascii="Frutiger 45 Light" w:eastAsia="Frutiger 45 Light" w:hAnsi="Frutiger 45 Light"/>
          <w:lang w:val="pt-PT"/>
        </w:rPr>
        <w:t>Ao exercer estes direitos, incentivamo-lo a abordar primeiro as suas preocupações com o colaborador da P&amp;G que atua como seu patrocinador no local. Em alternativa, pode contactar o nosso Responsável pela Proteção de Dados no end</w:t>
      </w:r>
      <w:r>
        <w:rPr>
          <w:rFonts w:ascii="Frutiger 45 Light" w:eastAsia="Frutiger 45 Light" w:hAnsi="Frutiger 45 Light"/>
          <w:lang w:val="pt-PT"/>
        </w:rPr>
        <w:t>ereço abaixo. Caso não fique satisfeito com a nossa resposta ao seu pedido ou relativamente ao processamento que fazemos da sua Informação Pessoal, pode apresentar uma queixa junto da autoridade de proteção de dados do seu país.</w:t>
      </w:r>
    </w:p>
    <w:p w14:paraId="26B944D6" w14:textId="644E2D94" w:rsidR="003A22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 xml:space="preserve">Como transferimos Informação Pessoal dos EPR? </w:t>
      </w:r>
    </w:p>
    <w:p w14:paraId="2C9280F0" w14:textId="278C4FF9" w:rsidR="003A2285" w:rsidRPr="00521252" w:rsidRDefault="00747088"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 xml:space="preserve">A P&amp;G é uma empresa global e tem EPR em muitos países. Se legalmente permitido, e </w:t>
      </w:r>
      <w:r>
        <w:rPr>
          <w:rFonts w:ascii="Frutiger 45 Light" w:eastAsia="Frutiger 45 Light" w:hAnsi="Frutiger 45 Light" w:cs="Arial"/>
          <w:lang w:val="pt-PT"/>
        </w:rPr>
        <w:t>mediante os requisitos e/ou limitações específicas do país, as Informações Pessoais dos EPR podem ser transferidas para outros países que não o país onde foram recolhidas.  A Informação Pessoal dos EPR pode ser armazenada em sistemas nos Estados Unidos, ac</w:t>
      </w:r>
      <w:r>
        <w:rPr>
          <w:rFonts w:ascii="Frutiger 45 Light" w:eastAsia="Frutiger 45 Light" w:hAnsi="Frutiger 45 Light" w:cs="Arial"/>
          <w:lang w:val="pt-PT"/>
        </w:rPr>
        <w:t xml:space="preserve">edida por outras empresas do Grupo P&amp;G a nível mundial, incluindo pelos fornecedores de serviços destes, ou transferida para outros países, consoante necessário, para realizar operações empresariais relevantes. Esses países podem não ter as mesmas leis de </w:t>
      </w:r>
      <w:r>
        <w:rPr>
          <w:rFonts w:ascii="Frutiger 45 Light" w:eastAsia="Frutiger 45 Light" w:hAnsi="Frutiger 45 Light" w:cs="Arial"/>
          <w:lang w:val="pt-PT"/>
        </w:rPr>
        <w:t xml:space="preserve">proteção de dados do seu país de residência. Quando a sua Informação Pessoal é transferida para ou acedida a partir de locais fora do seu país, implementamos salvaguardas apropriadas bem como quaisquer requisitos administrativos, técnicos e/ou contratuais </w:t>
      </w:r>
      <w:r>
        <w:rPr>
          <w:rFonts w:ascii="Frutiger 45 Light" w:eastAsia="Frutiger 45 Light" w:hAnsi="Frutiger 45 Light" w:cs="Arial"/>
          <w:lang w:val="pt-PT"/>
        </w:rPr>
        <w:t xml:space="preserve">legalmente exigidos, para proteger a sua informação. Realizamos transferências para fora do Espaço Económico Europeu (EEE), Reino Unido e Suíça, tanto entre as entidades da P&amp;G como com os nossos prestadores de serviços, com base nas Cláusulas Contratuais </w:t>
      </w:r>
      <w:r>
        <w:rPr>
          <w:rFonts w:ascii="Frutiger 45 Light" w:eastAsia="Frutiger 45 Light" w:hAnsi="Frutiger 45 Light" w:cs="Arial"/>
          <w:lang w:val="pt-PT"/>
        </w:rPr>
        <w:t xml:space="preserve">Padrão. Se pretender uma cópia destas cláusulas, contacte </w:t>
      </w:r>
      <w:hyperlink r:id="rId14" w:history="1">
        <w:r>
          <w:rPr>
            <w:rFonts w:ascii="Frutiger 45 Light" w:eastAsia="Frutiger 45 Light" w:hAnsi="Frutiger 45 Light" w:cs="Arial"/>
            <w:color w:val="0000FF"/>
            <w:u w:val="single"/>
            <w:lang w:val="pt-PT"/>
          </w:rPr>
          <w:t>corporateprivacy.im@pg.com</w:t>
        </w:r>
      </w:hyperlink>
      <w:r>
        <w:rPr>
          <w:rFonts w:ascii="Frutiger 45 Light" w:eastAsia="Frutiger 45 Light" w:hAnsi="Frutiger 45 Light" w:cs="Arial"/>
          <w:lang w:val="pt-PT"/>
        </w:rPr>
        <w:t xml:space="preserve">. A P&amp;G também cumprirá outros requisitos específicos do país que restringem as transferências de dados para fora do país de recolha. </w:t>
      </w:r>
      <w:bookmarkEnd w:id="8"/>
    </w:p>
    <w:p w14:paraId="0B693DB3" w14:textId="01E9C404" w:rsidR="003A2285" w:rsidRPr="00521252" w:rsidRDefault="00747088"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9" w:name="_Hlk504645579"/>
      <w:r>
        <w:rPr>
          <w:rFonts w:ascii="Frutiger 45 Light" w:eastAsia="Frutiger 45 Light" w:hAnsi="Frutiger 45 Light"/>
          <w:b/>
          <w:bCs/>
          <w:color w:val="0023A0"/>
          <w:lang w:val="pt-PT"/>
        </w:rPr>
        <w:t>Como mantemo</w:t>
      </w:r>
      <w:r>
        <w:rPr>
          <w:rFonts w:ascii="Frutiger 45 Light" w:eastAsia="Frutiger 45 Light" w:hAnsi="Frutiger 45 Light"/>
          <w:b/>
          <w:bCs/>
          <w:color w:val="0023A0"/>
          <w:lang w:val="pt-PT"/>
        </w:rPr>
        <w:t xml:space="preserve">s a segurança da Informação Pessoal dos EPR? </w:t>
      </w:r>
      <w:bookmarkEnd w:id="9"/>
    </w:p>
    <w:p w14:paraId="5F70AC94" w14:textId="4D9B6515" w:rsidR="004C498D" w:rsidRPr="00521252"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Implementamos medidas técnicas, administrativas e físicas apropriadas como, por exemplo, o uso de pseudónimos, encriptação e controlo</w:t>
      </w:r>
      <w:r>
        <w:rPr>
          <w:rFonts w:ascii="Frutiger 45 Light" w:eastAsia="Frutiger 45 Light" w:hAnsi="Frutiger 45 Light" w:cs="Arial"/>
          <w:lang w:val="pt-PT"/>
        </w:rPr>
        <w:t>s de acesso, concebidas para proteger a Informação Pessoal dos EPR contra destruição, perda, alteração, divulgação, acesso ou utilização acidental, ilegal ou não autorizada, bem como todas as outras formas de tratamento ilegais. Quando Partes Externas proc</w:t>
      </w:r>
      <w:r>
        <w:rPr>
          <w:rFonts w:ascii="Frutiger 45 Light" w:eastAsia="Frutiger 45 Light" w:hAnsi="Frutiger 45 Light" w:cs="Arial"/>
          <w:lang w:val="pt-PT"/>
        </w:rPr>
        <w:t>essam a Informação Pessoal dos EPR em nome da P&amp;G, também celebramos contratos com essas Partes Externas para garantir que estão a implementar as medidas físicas, administrativas e técnicas adequadas no tratamento desses dados.</w:t>
      </w:r>
    </w:p>
    <w:p w14:paraId="00999E95" w14:textId="44AE8488" w:rsidR="00427337" w:rsidRPr="00521252" w:rsidRDefault="00747088" w:rsidP="0097181F">
      <w:pPr>
        <w:tabs>
          <w:tab w:val="left" w:pos="5490"/>
        </w:tabs>
        <w:spacing w:before="100" w:beforeAutospacing="1" w:after="100" w:afterAutospacing="1" w:line="240" w:lineRule="auto"/>
        <w:jc w:val="both"/>
        <w:rPr>
          <w:rFonts w:ascii="Frutiger 45 Light" w:hAnsi="Frutiger 45 Light" w:cs="Arial"/>
          <w:b/>
        </w:rPr>
      </w:pPr>
      <w:r>
        <w:rPr>
          <w:rFonts w:ascii="Frutiger 45 Light" w:eastAsia="Frutiger 45 Light" w:hAnsi="Frutiger 45 Light"/>
          <w:b/>
          <w:bCs/>
          <w:color w:val="0023A0"/>
          <w:lang w:val="pt-PT"/>
        </w:rPr>
        <w:t>5.8    Durante quanto tempo é mantida a minha Informação Pessoal?</w:t>
      </w:r>
    </w:p>
    <w:p w14:paraId="2065746D" w14:textId="755C4E4D" w:rsidR="00501628" w:rsidRDefault="00747088"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Mantemos as Informações Pessoais dos EPR durante o tempo necessá</w:t>
      </w:r>
      <w:r>
        <w:rPr>
          <w:rFonts w:ascii="Frutiger 45 Light" w:eastAsia="Frutiger 45 Light" w:hAnsi="Frutiger 45 Light" w:cs="Arial"/>
          <w:lang w:val="pt-PT"/>
        </w:rPr>
        <w:t xml:space="preserve">rio para satisfazer as finalidades para as quais foram recolhidas, a menos que seja necessário ou permitido pela lei aplicável um período de retenção superior. Em geral, corresponderá ao período em que presta os seus serviços. Em alguns casos, podemos ter </w:t>
      </w:r>
      <w:r>
        <w:rPr>
          <w:rFonts w:ascii="Frutiger 45 Light" w:eastAsia="Frutiger 45 Light" w:hAnsi="Frutiger 45 Light" w:cs="Arial"/>
          <w:lang w:val="pt-PT"/>
        </w:rPr>
        <w:t>de conservar Informação Pessoal dos EPR por um período de tempo após o fim da sua relação com a P&amp;G para cumprir obrigações contratuais ou legais.</w:t>
      </w:r>
    </w:p>
    <w:p w14:paraId="6F303936" w14:textId="402F1CCC" w:rsidR="00501628" w:rsidRPr="00522D31" w:rsidRDefault="00747088" w:rsidP="00506B85">
      <w:pPr>
        <w:pStyle w:val="ListParagraph"/>
        <w:numPr>
          <w:ilvl w:val="1"/>
          <w:numId w:val="14"/>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A P&amp;G monitoriza a utilização de</w:t>
      </w:r>
      <w:r>
        <w:rPr>
          <w:rFonts w:ascii="Frutiger 45 Light" w:eastAsia="Frutiger 45 Light" w:hAnsi="Frutiger 45 Light"/>
          <w:b/>
          <w:bCs/>
          <w:color w:val="0023A0"/>
          <w:lang w:val="pt-PT"/>
        </w:rPr>
        <w:t xml:space="preserve"> dispositivos e redes?</w:t>
      </w:r>
    </w:p>
    <w:p w14:paraId="7C4C294D" w14:textId="23FEB82D" w:rsidR="00236C72" w:rsidRDefault="00747088" w:rsidP="00236C72">
      <w:pPr>
        <w:jc w:val="both"/>
        <w:rPr>
          <w:rFonts w:ascii="Frutiger 45 Light" w:hAnsi="Frutiger 45 Light" w:cs="Arial"/>
        </w:rPr>
      </w:pPr>
      <w:r>
        <w:rPr>
          <w:rFonts w:ascii="Frutiger 45 Light" w:eastAsia="Frutiger 45 Light" w:hAnsi="Frutiger 45 Light" w:cs="Arial"/>
          <w:lang w:val="pt-PT"/>
        </w:rPr>
        <w:t>A Empresa monitoriza a utilização de rede da P&amp;G e de dispositivos da P&amp;G. A P&amp;G é obrigada a proteger os respetivos Colaboradores, os ativos e as instalaçõ</w:t>
      </w:r>
      <w:r>
        <w:rPr>
          <w:rFonts w:ascii="Frutiger 45 Light" w:eastAsia="Frutiger 45 Light" w:hAnsi="Frutiger 45 Light" w:cs="Arial"/>
          <w:lang w:val="pt-PT"/>
        </w:rPr>
        <w:t>es. A P&amp;G monitoriza as suas redes empresariais e dispositivos para três finalidades: i) proteger a segurança (abrangendo a confidencialidade, integridade e disponibilidade) das pessoas, dados, rede, ativos, instalações, reputação e interesses competitivos</w:t>
      </w:r>
      <w:r>
        <w:rPr>
          <w:rFonts w:ascii="Frutiger 45 Light" w:eastAsia="Frutiger 45 Light" w:hAnsi="Frutiger 45 Light" w:cs="Arial"/>
          <w:lang w:val="pt-PT"/>
        </w:rPr>
        <w:t xml:space="preserve"> da P&amp;G; ii) investigar má conduta ou violações da lei suspeitas ou confirmadas (incluindo em apoio a litígios); e iii) garantir a integridade dos processos empresariais e relatórios financeiros. </w:t>
      </w:r>
    </w:p>
    <w:p w14:paraId="2F54E17D" w14:textId="5DE7B673" w:rsidR="00236C72" w:rsidRPr="00E85C39" w:rsidRDefault="00747088" w:rsidP="00236C72">
      <w:pPr>
        <w:jc w:val="both"/>
        <w:rPr>
          <w:rFonts w:ascii="Frutiger 45 Light" w:eastAsiaTheme="minorEastAsia" w:hAnsi="Frutiger 45 Light" w:cstheme="minorBidi"/>
        </w:rPr>
      </w:pPr>
      <w:r>
        <w:rPr>
          <w:rFonts w:ascii="Frutiger 45 Light" w:eastAsia="Frutiger 45 Light" w:hAnsi="Frutiger 45 Light"/>
          <w:lang w:val="pt-PT"/>
        </w:rPr>
        <w:t xml:space="preserve">A P&amp;G não monitoriza a rede e dispositivos da P&amp;G de uma pessoa específica a menos que exista um motivo legítimo ou que sejamos obrigados a tal por lei, inclusive mediante pedido de autoridades responsáveis pela aplicação da lei. </w:t>
      </w:r>
      <w:r>
        <w:rPr>
          <w:rFonts w:ascii="Frutiger 45 Light" w:eastAsia="Frutiger 45 Light" w:hAnsi="Frutiger 45 Light" w:cs="Arial"/>
          <w:lang w:val="pt-PT"/>
        </w:rPr>
        <w:t>Reservamo-nos o direito, sob reserva da legislação em vigor, de aceder, inspecionar, divulgar e eliminar quaisquer ficheiros eletrónicos, dados e mensagens criados, armazenados, e</w:t>
      </w:r>
      <w:r>
        <w:rPr>
          <w:rFonts w:ascii="Frutiger 45 Light" w:eastAsia="Frutiger 45 Light" w:hAnsi="Frutiger 45 Light" w:cs="Arial"/>
          <w:lang w:val="pt-PT"/>
        </w:rPr>
        <w:t>nviados ou recebidos através das nossas redes e dispositivos, conforme necessário para os fins acima mencionados. Esta monitorização está sempre em conformidade com a legislação</w:t>
      </w:r>
      <w:r>
        <w:rPr>
          <w:rFonts w:ascii="Frutiger 45 Light" w:eastAsia="Frutiger 45 Light" w:hAnsi="Frutiger 45 Light"/>
          <w:lang w:val="pt-PT"/>
        </w:rPr>
        <w:t xml:space="preserve"> e</w:t>
      </w:r>
      <w:r>
        <w:rPr>
          <w:rFonts w:ascii="Frutiger 45 Light" w:eastAsia="Frutiger 45 Light" w:hAnsi="Frutiger 45 Light"/>
          <w:lang w:val="pt-PT"/>
        </w:rPr>
        <w:t xml:space="preserve"> regulamentos relevantes. A P&amp;G irá implementar procedimentos, normas, políticas e/ou quaisquer medidas ativas adicionais sempre que necessário para cumprir os requisitos legais locais.</w:t>
      </w:r>
    </w:p>
    <w:p w14:paraId="1AD0DAF4" w14:textId="79FA1F0F" w:rsidR="00E85C39" w:rsidRPr="009D1872" w:rsidRDefault="00747088" w:rsidP="009D1872">
      <w:pPr>
        <w:tabs>
          <w:tab w:val="left" w:pos="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Especificamente, a P&amp;G realizará uma monitorização passiva e ativa das redes da P&amp;G e dos dispositivos pertencentes à P&amp;G atribuídos aos EPR para sinalizar potenciais ameaças aos interesses da P&amp;G.  A “monitorização passiva” não irá examinar ativame</w:t>
      </w:r>
      <w:r>
        <w:rPr>
          <w:rFonts w:ascii="Frutiger 45 Light" w:eastAsia="Frutiger 45 Light" w:hAnsi="Frutiger 45 Light" w:cs="Arial"/>
          <w:lang w:val="pt-PT"/>
        </w:rPr>
        <w:t>nte o comportamento de uma pessoa, procurará indicadores de risco. Estes indicadores de risco são predefinidos pela P&amp;G e por fornecedores de segurança especializados, sendo aprimorados para responder às necessidades de segurança da P&amp;G. Quando um destes i</w:t>
      </w:r>
      <w:r>
        <w:rPr>
          <w:rFonts w:ascii="Frutiger 45 Light" w:eastAsia="Frutiger 45 Light" w:hAnsi="Frutiger 45 Light" w:cs="Arial"/>
          <w:lang w:val="pt-PT"/>
        </w:rPr>
        <w:t>ndicadores de risco é desencadeado (um “Evento”), os sistemas registam os dados relacionados e conservam-nos para subsequente revisão e/ou investigação. Especificamente, as técnicas de monitorização passiva abaixo indicadas serão utilizadas em redes da P&amp;G</w:t>
      </w:r>
      <w:r>
        <w:rPr>
          <w:rFonts w:ascii="Frutiger 45 Light" w:eastAsia="Frutiger 45 Light" w:hAnsi="Frutiger 45 Light" w:cs="Arial"/>
          <w:lang w:val="pt-PT"/>
        </w:rPr>
        <w:t xml:space="preserve"> e dispositivos pertencentes à P&amp;G atribuídos aos EPR:</w:t>
      </w:r>
    </w:p>
    <w:p w14:paraId="596C75AA" w14:textId="77777777" w:rsidR="00E85C39" w:rsidRPr="00E85C39" w:rsidRDefault="00E85C39" w:rsidP="00E85C39">
      <w:pPr>
        <w:spacing w:after="0"/>
        <w:jc w:val="both"/>
        <w:rPr>
          <w:rFonts w:ascii="Frutiger 45 Light" w:eastAsiaTheme="minorEastAsia" w:hAnsi="Frutiger 45 Light" w:cstheme="minorBidi"/>
        </w:rPr>
      </w:pPr>
    </w:p>
    <w:p w14:paraId="30EAEF59" w14:textId="7A71DC05" w:rsidR="00E85C39" w:rsidRPr="00E85C39" w:rsidRDefault="00747088"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lang w:val="pt-PT"/>
        </w:rPr>
        <w:t xml:space="preserve">A </w:t>
      </w:r>
      <w:r>
        <w:rPr>
          <w:rFonts w:ascii="Frutiger 45 Light" w:eastAsia="Frutiger 45 Light" w:hAnsi="Frutiger 45 Light"/>
          <w:b/>
          <w:bCs/>
          <w:lang w:val="pt-PT"/>
        </w:rPr>
        <w:t xml:space="preserve">monitorização de padrões de </w:t>
      </w:r>
      <w:r>
        <w:rPr>
          <w:rFonts w:ascii="Frutiger 45 Light" w:eastAsia="Frutiger 45 Light" w:hAnsi="Frutiger 45 Light"/>
          <w:b/>
          <w:bCs/>
          <w:lang w:val="pt-PT"/>
        </w:rPr>
        <w:t>utilização</w:t>
      </w:r>
      <w:r>
        <w:rPr>
          <w:rFonts w:ascii="Frutiger 45 Light" w:eastAsia="Frutiger 45 Light" w:hAnsi="Frutiger 45 Light"/>
          <w:lang w:val="pt-PT"/>
        </w:rPr>
        <w:t xml:space="preserve"> é uma técnica de monitorização em que software ou hardware verifica dados descaracterizados da Internet e da rede da P&amp;G procurando um conjunto predefinido de indicador</w:t>
      </w:r>
      <w:r>
        <w:rPr>
          <w:rFonts w:ascii="Frutiger 45 Light" w:eastAsia="Frutiger 45 Light" w:hAnsi="Frutiger 45 Light"/>
          <w:lang w:val="pt-PT"/>
        </w:rPr>
        <w:t xml:space="preserve">es de risco. Esta técnica procura padrões suspeitos em relação ao modo como as redes da P&amp;G e/ou dispositivos pertencentes à P&amp;G atribuídos aos EPR estão a ser </w:t>
      </w:r>
      <w:r>
        <w:rPr>
          <w:rFonts w:ascii="Frutiger 45 Light" w:eastAsia="Frutiger 45 Light" w:hAnsi="Frutiger 45 Light"/>
          <w:i/>
          <w:iCs/>
          <w:lang w:val="pt-PT"/>
        </w:rPr>
        <w:t>usados</w:t>
      </w:r>
      <w:r>
        <w:rPr>
          <w:rFonts w:ascii="Frutiger 45 Light" w:eastAsia="Frutiger 45 Light" w:hAnsi="Frutiger 45 Light"/>
          <w:lang w:val="pt-PT"/>
        </w:rPr>
        <w:t>. Por exemplo, a P&amp;G pode programar a ferramenta de monitorização de padrão de utilização para procurar indicadores de risco através da localização de início de sessão na P&amp;G. A segurança da P</w:t>
      </w:r>
      <w:r>
        <w:rPr>
          <w:rFonts w:ascii="Frutiger 45 Light" w:eastAsia="Frutiger 45 Light" w:hAnsi="Frutiger 45 Light"/>
          <w:lang w:val="pt-PT"/>
        </w:rPr>
        <w:t>&amp;G pode refinar a ferramenta de modo a que esta emita um alerta se as credenciais de início de sessão de um utilizador forem introduzidas em duas localizações da P&amp;G diferentes mais depressa do que uma pessoa poderia de forma razoável deslocar-se entre ess</w:t>
      </w:r>
      <w:r>
        <w:rPr>
          <w:rFonts w:ascii="Frutiger 45 Light" w:eastAsia="Frutiger 45 Light" w:hAnsi="Frutiger 45 Light"/>
          <w:lang w:val="pt-PT"/>
        </w:rPr>
        <w:t>as localizações.</w:t>
      </w:r>
    </w:p>
    <w:p w14:paraId="3FECF516" w14:textId="4E9DA1BD" w:rsidR="00E85C39" w:rsidRPr="00E85C39" w:rsidRDefault="00747088"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b/>
          <w:bCs/>
          <w:lang w:val="pt-PT"/>
        </w:rPr>
        <w:t>A leitura de tráfego recebido</w:t>
      </w:r>
      <w:r>
        <w:rPr>
          <w:rFonts w:ascii="Frutiger 45 Light" w:eastAsia="Frutiger 45 Light" w:hAnsi="Frutiger 45 Light"/>
          <w:lang w:val="pt-PT"/>
        </w:rPr>
        <w:t xml:space="preserve"> é uma ferramenta de monitorização que realiza a leitura</w:t>
      </w:r>
      <w:r>
        <w:rPr>
          <w:rFonts w:ascii="Frutiger 45 Light" w:eastAsia="Frutiger 45 Light" w:hAnsi="Frutiger 45 Light"/>
          <w:lang w:val="pt-PT"/>
        </w:rPr>
        <w:t xml:space="preserve"> de comunicações na Web (incluindo e-mail) em busca de indicadores de risco à medida que estas entram na rede da P&amp;G.  O software de firewall e de antivírus é o exemplo mais comum desta ferramenta, uma vez que realiza continuamente a leitura do tráfego rec</w:t>
      </w:r>
      <w:r>
        <w:rPr>
          <w:rFonts w:ascii="Frutiger 45 Light" w:eastAsia="Frutiger 45 Light" w:hAnsi="Frutiger 45 Light"/>
          <w:lang w:val="pt-PT"/>
        </w:rPr>
        <w:t>ebido em busca de indicadores de malware em anexos, ligações, websites, etc.</w:t>
      </w:r>
    </w:p>
    <w:p w14:paraId="008318F9" w14:textId="6EC47F35" w:rsidR="00E85C39" w:rsidRPr="00E85C39" w:rsidRDefault="00747088"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b/>
          <w:bCs/>
          <w:lang w:val="pt-PT"/>
        </w:rPr>
        <w:t>A leitura periódica</w:t>
      </w:r>
      <w:r>
        <w:rPr>
          <w:rFonts w:ascii="Frutiger 45 Light" w:eastAsia="Frutiger 45 Light" w:hAnsi="Frutiger 45 Light"/>
          <w:lang w:val="pt-PT"/>
        </w:rPr>
        <w:t xml:space="preserve"> é uma</w:t>
      </w:r>
      <w:r>
        <w:rPr>
          <w:rFonts w:ascii="Frutiger 45 Light" w:eastAsia="Frutiger 45 Light" w:hAnsi="Frutiger 45 Light"/>
          <w:lang w:val="pt-PT"/>
        </w:rPr>
        <w:t xml:space="preserve"> ferramenta de monitorização que realiza leituras ao nível das redes e dispositivos da P&amp;G para encontrar indicadores de risco específicos que possam ter escapado às leituras de perímetro realizadas pela leitura de tráfego recebido. Esta ferramenta é útil </w:t>
      </w:r>
      <w:r>
        <w:rPr>
          <w:rFonts w:ascii="Frutiger 45 Light" w:eastAsia="Frutiger 45 Light" w:hAnsi="Frutiger 45 Light"/>
          <w:lang w:val="pt-PT"/>
        </w:rPr>
        <w:t>porque, por vezes, os Eventos são mais fáceis de identificar quando vistos com contexto adicional. Uma leitura antivírus completa do disco é um excelente exemplo desta capacidade.</w:t>
      </w:r>
    </w:p>
    <w:p w14:paraId="4061C2FA" w14:textId="035105ED" w:rsidR="00E85C39" w:rsidRDefault="00747088" w:rsidP="00E85C39">
      <w:pPr>
        <w:numPr>
          <w:ilvl w:val="0"/>
          <w:numId w:val="24"/>
        </w:numPr>
        <w:contextualSpacing/>
        <w:rPr>
          <w:rFonts w:ascii="Frutiger 45 Light" w:eastAsiaTheme="minorEastAsia" w:hAnsi="Frutiger 45 Light" w:cstheme="minorBidi"/>
        </w:rPr>
      </w:pPr>
      <w:r>
        <w:rPr>
          <w:rFonts w:ascii="Frutiger 45 Light" w:eastAsia="Frutiger 45 Light" w:hAnsi="Frutiger 45 Light"/>
          <w:b/>
          <w:bCs/>
          <w:lang w:val="pt-PT"/>
        </w:rPr>
        <w:t>A leitura de tráfego enviado</w:t>
      </w:r>
      <w:r>
        <w:rPr>
          <w:rFonts w:ascii="Frutiger 45 Light" w:eastAsia="Frutiger 45 Light" w:hAnsi="Frutiger 45 Light"/>
          <w:lang w:val="pt-PT"/>
        </w:rPr>
        <w:t xml:space="preserve"> é a capacidade que a P&amp;G tem de realizar a leitura de tráfego Web enviado em relação a indicadores de risco específicos predefinidos. A ferramenta re</w:t>
      </w:r>
      <w:r>
        <w:rPr>
          <w:rFonts w:ascii="Frutiger 45 Light" w:eastAsia="Frutiger 45 Light" w:hAnsi="Frutiger 45 Light"/>
          <w:lang w:val="pt-PT"/>
        </w:rPr>
        <w:t xml:space="preserve">aliza a leitura do tráfego enviado para ver se um Evento é desencadeado de acordo com um conjunto de regras de indicadores de risco especificadas. Por exemplo, a P&amp;G pode escrever uma regra que irá assinalar o carregamento de ficheiros grandes para locais </w:t>
      </w:r>
      <w:r>
        <w:rPr>
          <w:rFonts w:ascii="Frutiger 45 Light" w:eastAsia="Frutiger 45 Light" w:hAnsi="Frutiger 45 Light"/>
          <w:lang w:val="pt-PT"/>
        </w:rPr>
        <w:t>fora da rede da P&amp;G que incluam dados altamente confidenciais ou determinadas palavras-chave como, por exemplo, um composto químico específico utilizado numa nova fórmula de um produto</w:t>
      </w:r>
    </w:p>
    <w:p w14:paraId="7DEDE98F" w14:textId="2B261ACC" w:rsidR="004717D9" w:rsidRDefault="004717D9" w:rsidP="004717D9">
      <w:pPr>
        <w:ind w:left="990"/>
        <w:contextualSpacing/>
        <w:rPr>
          <w:rFonts w:ascii="Frutiger 45 Light" w:eastAsiaTheme="minorEastAsia" w:hAnsi="Frutiger 45 Light" w:cstheme="minorBidi"/>
          <w:b/>
        </w:rPr>
      </w:pPr>
    </w:p>
    <w:p w14:paraId="06897C3C" w14:textId="589EEA29" w:rsidR="00E85C39" w:rsidRDefault="00747088" w:rsidP="00E85C39">
      <w:pPr>
        <w:jc w:val="both"/>
        <w:rPr>
          <w:rFonts w:ascii="Frutiger 45 Light" w:eastAsiaTheme="minorEastAsia" w:hAnsi="Frutiger 45 Light" w:cstheme="minorBidi"/>
        </w:rPr>
      </w:pPr>
      <w:r>
        <w:rPr>
          <w:rFonts w:ascii="Frutiger 45 Light" w:eastAsia="Frutiger 45 Light" w:hAnsi="Frutiger 45 Light"/>
          <w:lang w:val="pt-PT"/>
        </w:rPr>
        <w:t>A P&amp;G avalia, com base na natureza de um risco assinalado pelas ferramentas de monitorização passiva ou que tenha sido de outra forma chamado à atenção da P&amp;G (por ex., ação judicial, alegada má conduta, aplicação da lei, etc.), se é necessária inve</w:t>
      </w:r>
      <w:r>
        <w:rPr>
          <w:rFonts w:ascii="Frutiger 45 Light" w:eastAsia="Frutiger 45 Light" w:hAnsi="Frutiger 45 Light"/>
          <w:lang w:val="pt-PT"/>
        </w:rPr>
        <w:t>stigação/análise adicional do risco. Nessa avaliação, a P&amp;G considera o potencial prejuízo para os colaboradores, os consumidores, outras partes interessadas e/ou para a Empresa, bem como os interesses legais e de privacidade de quaisquer pessoas envolvida</w:t>
      </w:r>
      <w:r>
        <w:rPr>
          <w:rFonts w:ascii="Frutiger 45 Light" w:eastAsia="Frutiger 45 Light" w:hAnsi="Frutiger 45 Light"/>
          <w:lang w:val="pt-PT"/>
        </w:rPr>
        <w:t>s. A P&amp;G pode também determinar se é necessária uma análise mais aprofundada com base em requisitos legais ou de políticas, para salvaguardar os bens e garantir a integridade dos processos empresariais. Com base nesta análise, a P&amp;G não adotará qualquer aç</w:t>
      </w:r>
      <w:r>
        <w:rPr>
          <w:rFonts w:ascii="Frutiger 45 Light" w:eastAsia="Frutiger 45 Light" w:hAnsi="Frutiger 45 Light"/>
          <w:lang w:val="pt-PT"/>
        </w:rPr>
        <w:t>ão de investigação adicional ou então procederá a uma investigação proporcional usando ferramentas de monitorização ativa.</w:t>
      </w:r>
    </w:p>
    <w:p w14:paraId="0181C558" w14:textId="47899ED2" w:rsidR="00E85C39" w:rsidRPr="00E85C39" w:rsidRDefault="00747088" w:rsidP="00E85C39">
      <w:pPr>
        <w:jc w:val="both"/>
        <w:rPr>
          <w:rFonts w:ascii="Frutiger 45 Light" w:eastAsiaTheme="minorEastAsia" w:hAnsi="Frutiger 45 Light" w:cstheme="minorBidi"/>
        </w:rPr>
      </w:pPr>
      <w:r>
        <w:rPr>
          <w:rFonts w:ascii="Frutiger 45 Light" w:eastAsia="Frutiger 45 Light" w:hAnsi="Frutiger 45 Light"/>
          <w:lang w:val="pt-PT"/>
        </w:rPr>
        <w:t>A P&amp;G usa cinco tipos de ferramentas de monitorização at</w:t>
      </w:r>
      <w:r>
        <w:rPr>
          <w:rFonts w:ascii="Frutiger 45 Light" w:eastAsia="Frutiger 45 Light" w:hAnsi="Frutiger 45 Light"/>
          <w:lang w:val="pt-PT"/>
        </w:rPr>
        <w:t>iva básicas: (1) Leitura de Dispositivos, (2) Leitura de Internet, (3) Monitorização Leve, (4) Monitorização de Hardware e (5) Prevenção de Perda de Dados.</w:t>
      </w:r>
    </w:p>
    <w:p w14:paraId="6A7C7BB6" w14:textId="287CF16F" w:rsidR="00E85C39" w:rsidRPr="00E85C39" w:rsidRDefault="00747088" w:rsidP="00E85C39">
      <w:pPr>
        <w:numPr>
          <w:ilvl w:val="0"/>
          <w:numId w:val="25"/>
        </w:numPr>
        <w:contextualSpacing/>
        <w:jc w:val="both"/>
        <w:rPr>
          <w:rFonts w:ascii="Frutiger 45 Light" w:eastAsiaTheme="minorEastAsia" w:hAnsi="Frutiger 45 Light" w:cstheme="minorBidi"/>
        </w:rPr>
      </w:pPr>
      <w:r>
        <w:rPr>
          <w:rFonts w:ascii="Frutiger 45 Light" w:eastAsia="Frutiger 45 Light" w:hAnsi="Frutiger 45 Light"/>
          <w:b/>
          <w:bCs/>
          <w:lang w:val="pt-PT"/>
        </w:rPr>
        <w:t>Leitura de Dispositivos</w:t>
      </w:r>
      <w:r>
        <w:rPr>
          <w:rFonts w:ascii="Frutiger 45 Light" w:eastAsia="Frutiger 45 Light" w:hAnsi="Frutiger 45 Light"/>
          <w:b/>
          <w:bCs/>
          <w:lang w:val="pt-PT"/>
        </w:rPr>
        <w:t>:</w:t>
      </w:r>
      <w:r>
        <w:rPr>
          <w:rFonts w:ascii="Frutiger 45 Light" w:eastAsia="Frutiger 45 Light" w:hAnsi="Frutiger 45 Light"/>
          <w:lang w:val="pt-PT"/>
        </w:rPr>
        <w:t xml:space="preserve">  Estas ferramentas permitem à P&amp;G, por vezes através de terceiros, recuperar o conteúdo </w:t>
      </w:r>
      <w:r>
        <w:rPr>
          <w:rFonts w:ascii="Frutiger 45 Light" w:eastAsia="Frutiger 45 Light" w:hAnsi="Frutiger 45 Light"/>
          <w:i/>
          <w:iCs/>
          <w:lang w:val="pt-PT"/>
        </w:rPr>
        <w:t>completo</w:t>
      </w:r>
      <w:r>
        <w:rPr>
          <w:rFonts w:ascii="Frutiger 45 Light" w:eastAsia="Frutiger 45 Light" w:hAnsi="Frutiger 45 Light"/>
          <w:lang w:val="pt-PT"/>
        </w:rPr>
        <w:t xml:space="preserve"> de um computador pertencente à P&amp;G ou de outro Dispositivo da P&amp;G num determinado ponto no tempo para utilização numa investigação.  As ferramentas de Leitura de Dispositivos não só </w:t>
      </w:r>
      <w:r>
        <w:rPr>
          <w:rFonts w:ascii="Frutiger 45 Light" w:eastAsia="Frutiger 45 Light" w:hAnsi="Frutiger 45 Light"/>
          <w:lang w:val="pt-PT"/>
        </w:rPr>
        <w:t xml:space="preserve">recuperam os ficheiros e as aplicações guardados e armazenados no Dispositivo da P&amp;G, como também podem extrair a memória presente nesse Dispositivo na altura da captura.  Consoante a ferramenta, a P&amp;G pode optar por recuperar apenas ficheiros físicos (ou </w:t>
      </w:r>
      <w:r>
        <w:rPr>
          <w:rFonts w:ascii="Frutiger 45 Light" w:eastAsia="Frutiger 45 Light" w:hAnsi="Frutiger 45 Light"/>
          <w:lang w:val="pt-PT"/>
        </w:rPr>
        <w:t xml:space="preserve">seja, nenhuma memória) ou recuperar uma imagem parcial do dispositivo, permitindo à investigação focar-se apenas em tipos de ficheiro ou aplicações específicas, em conformidade com os princípios de proporcionalidade.    </w:t>
      </w:r>
    </w:p>
    <w:p w14:paraId="44A2DE8B" w14:textId="5C46FE4C" w:rsidR="00E85C39" w:rsidRPr="00E85C39" w:rsidRDefault="00747088" w:rsidP="00E85C39">
      <w:pPr>
        <w:numPr>
          <w:ilvl w:val="0"/>
          <w:numId w:val="25"/>
        </w:numPr>
        <w:contextualSpacing/>
        <w:jc w:val="both"/>
        <w:rPr>
          <w:rFonts w:ascii="Frutiger 45 Light" w:eastAsiaTheme="minorEastAsia" w:hAnsi="Frutiger 45 Light" w:cstheme="minorBidi"/>
        </w:rPr>
      </w:pPr>
      <w:r>
        <w:rPr>
          <w:rFonts w:ascii="Frutiger 45 Light" w:eastAsia="Frutiger 45 Light" w:hAnsi="Frutiger 45 Light"/>
          <w:b/>
          <w:bCs/>
          <w:lang w:val="pt-PT"/>
        </w:rPr>
        <w:t>Leitura de Internet:</w:t>
      </w:r>
      <w:r>
        <w:rPr>
          <w:rFonts w:ascii="Frutiger 45 Light" w:eastAsia="Frutiger 45 Light" w:hAnsi="Frutiger 45 Light"/>
          <w:lang w:val="pt-PT"/>
        </w:rPr>
        <w:t xml:space="preserve">  A P&amp;G utiliza uma ferramenta de proxy Web baseado na nuvem de terceiros que tem três funcionalidades </w:t>
      </w:r>
      <w:r>
        <w:rPr>
          <w:rFonts w:ascii="Frutiger 45 Light" w:eastAsia="Frutiger 45 Light" w:hAnsi="Frutiger 45 Light"/>
          <w:lang w:val="pt-PT"/>
        </w:rPr>
        <w:t>primárias.  Primeiro, tem a capacidade de seguir a utilização pública da Internet ao nível do URL (ou seja, os nomes das páginas Web visitadas) quando o EPR está a usar um Dispositivo pertencente à P&amp;G. Esta funcionalidade segue e regista a atividade na in</w:t>
      </w:r>
      <w:r>
        <w:rPr>
          <w:rFonts w:ascii="Frutiger 45 Light" w:eastAsia="Frutiger 45 Light" w:hAnsi="Frutiger 45 Light"/>
          <w:lang w:val="pt-PT"/>
        </w:rPr>
        <w:t>ternet utilizando identificadores pessoais ocultos com hash (deste modo, descaracterizando o utilizador) para potencial uso numa investigação aprovada. Em segundo lugar, tem a capacidade de fornecer visibilidade em relação aos dados introduzidos numa págin</w:t>
      </w:r>
      <w:r>
        <w:rPr>
          <w:rFonts w:ascii="Frutiger 45 Light" w:eastAsia="Frutiger 45 Light" w:hAnsi="Frutiger 45 Light"/>
          <w:lang w:val="pt-PT"/>
        </w:rPr>
        <w:t>a Web não encriptada e aos ficheiros carregados ou transferidos ao visitar websites não encriptados. Em terceiro lugar, tem a capacidade de decifrar um subconjunto limitado de tráfego web que é predefinido como sendo de alto risco (por exemplo, ligações de</w:t>
      </w:r>
      <w:r>
        <w:rPr>
          <w:rFonts w:ascii="Frutiger 45 Light" w:eastAsia="Frutiger 45 Light" w:hAnsi="Frutiger 45 Light"/>
          <w:lang w:val="pt-PT"/>
        </w:rPr>
        <w:t xml:space="preserve"> saída para páginas Web maliciosas conhecidas, páginas Web conhecidas por distribuírem malware a dispositivos ou websites de partilha de ficheiros não aprovados). Esta solução está configurada para não desencriptar tráfego destinado a websites que podem pr</w:t>
      </w:r>
      <w:r>
        <w:rPr>
          <w:rFonts w:ascii="Frutiger 45 Light" w:eastAsia="Frutiger 45 Light" w:hAnsi="Frutiger 45 Light"/>
          <w:lang w:val="pt-PT"/>
        </w:rPr>
        <w:t>ocessar informações pessoais sensíveis sobre o utilizador final (por exemplo, websites bancários e de cuidados de saúde).</w:t>
      </w:r>
    </w:p>
    <w:p w14:paraId="37404F3E" w14:textId="007AAC34" w:rsidR="00E85C39" w:rsidRPr="00E85C39" w:rsidRDefault="00747088" w:rsidP="00E85C39">
      <w:pPr>
        <w:numPr>
          <w:ilvl w:val="0"/>
          <w:numId w:val="25"/>
        </w:numPr>
        <w:spacing w:before="240" w:line="280" w:lineRule="exact"/>
        <w:contextualSpacing/>
        <w:jc w:val="both"/>
        <w:rPr>
          <w:rFonts w:ascii="Frutiger 45 Light" w:eastAsiaTheme="minorEastAsia" w:hAnsi="Frutiger 45 Light" w:cstheme="minorHAnsi"/>
          <w:b/>
          <w:bCs/>
        </w:rPr>
      </w:pPr>
      <w:r>
        <w:rPr>
          <w:rFonts w:ascii="Frutiger 45 Light" w:eastAsia="Frutiger 45 Light" w:hAnsi="Frutiger 45 Light"/>
          <w:b/>
          <w:bCs/>
          <w:lang w:val="pt-PT"/>
        </w:rPr>
        <w:t>Monitorização Leve:</w:t>
      </w:r>
      <w:r>
        <w:rPr>
          <w:rFonts w:ascii="Frutiger 45 Light" w:eastAsia="Frutiger 45 Light" w:hAnsi="Frutiger 45 Light"/>
          <w:lang w:val="pt-PT"/>
        </w:rPr>
        <w:t xml:space="preserve"> Trata-se de técnicas implementadas como parte de uma investigação que envolve pessoas identificáveis na qual (a) a pessoa é informada da investigação e (b) a pessoa em si não é o objeto da investigação. Por exemplo, </w:t>
      </w:r>
      <w:r>
        <w:rPr>
          <w:rFonts w:ascii="Frutiger 45 Light" w:eastAsia="Frutiger 45 Light" w:hAnsi="Frutiger 45 Light"/>
          <w:lang w:val="pt-PT"/>
        </w:rPr>
        <w:t xml:space="preserve">uma ferramenta de monitorização leve poderá ser uma chamada telefónica ou um e-mail para determinar onde se encontra atualmente localizado um EPR </w:t>
      </w:r>
      <w:r>
        <w:rPr>
          <w:rFonts w:ascii="Frutiger 45 Light" w:eastAsia="Frutiger 45 Light" w:hAnsi="Frutiger 45 Light"/>
          <w:i/>
          <w:iCs/>
          <w:lang w:val="pt-PT"/>
        </w:rPr>
        <w:t>identificado</w:t>
      </w:r>
      <w:r>
        <w:rPr>
          <w:rFonts w:ascii="Frutiger 45 Light" w:eastAsia="Frutiger 45 Light" w:hAnsi="Frutiger 45 Light"/>
          <w:lang w:val="pt-PT"/>
        </w:rPr>
        <w:t xml:space="preserve"> ou onde o mesmo tem a sessão iniciada para determinar se um Evento geográfico desencadeado é legítimo.</w:t>
      </w:r>
    </w:p>
    <w:p w14:paraId="5E78095F" w14:textId="77777777" w:rsidR="00F64EC9" w:rsidRPr="00F64EC9" w:rsidRDefault="00747088"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b/>
          <w:bCs/>
          <w:lang w:val="pt-PT"/>
        </w:rPr>
        <w:t>Monitorização de ap</w:t>
      </w:r>
      <w:r>
        <w:rPr>
          <w:rFonts w:ascii="Frutiger 45 Light" w:eastAsia="Frutiger 45 Light" w:hAnsi="Frutiger 45 Light"/>
          <w:b/>
          <w:bCs/>
          <w:lang w:val="pt-PT"/>
        </w:rPr>
        <w:t>licações e hardware</w:t>
      </w:r>
      <w:r>
        <w:rPr>
          <w:rFonts w:ascii="Frutiger 45 Light" w:eastAsia="Frutiger 45 Light" w:hAnsi="Frutiger 45 Light"/>
          <w:lang w:val="pt-PT"/>
        </w:rPr>
        <w:t>: As ferramentas de monitorização de aplicações e hardware são capacidades de monitorização e de registo que os fabricantes incorporam no hardware e/ou na aplic</w:t>
      </w:r>
      <w:r>
        <w:rPr>
          <w:rFonts w:ascii="Frutiger 45 Light" w:eastAsia="Frutiger 45 Light" w:hAnsi="Frutiger 45 Light"/>
          <w:lang w:val="pt-PT"/>
        </w:rPr>
        <w:t>ação que, quando combinadas com um EPR identificável, permitem efetuar uma monitorização ativa.  Exemplos frequentemente utilizados são registos de servidores, inícios de sessão SAP, relatórios de utilização de crachás de identificação, autenticação de red</w:t>
      </w:r>
      <w:r>
        <w:rPr>
          <w:rFonts w:ascii="Frutiger 45 Light" w:eastAsia="Frutiger 45 Light" w:hAnsi="Frutiger 45 Light"/>
          <w:lang w:val="pt-PT"/>
        </w:rPr>
        <w:t xml:space="preserve">e, etc. </w:t>
      </w:r>
    </w:p>
    <w:p w14:paraId="77834C1F" w14:textId="5C69B600" w:rsidR="00E85C39" w:rsidRPr="00F64EC9" w:rsidRDefault="00747088"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b/>
          <w:bCs/>
          <w:lang w:val="pt-PT"/>
        </w:rPr>
        <w:t>Prevenção da perda de dados</w:t>
      </w:r>
      <w:r>
        <w:rPr>
          <w:rFonts w:ascii="Frutiger 45 Light" w:eastAsia="Frutiger 45 Light" w:hAnsi="Frutiger 45 Light" w:cs="Calibri"/>
          <w:b/>
          <w:bCs/>
          <w:lang w:val="pt-PT"/>
        </w:rPr>
        <w:t xml:space="preserve">: </w:t>
      </w:r>
      <w:r>
        <w:rPr>
          <w:rFonts w:ascii="Frutiger 45 Light" w:eastAsia="Frutiger 45 Light" w:hAnsi="Frutiger 45 Light" w:cs="Calibri"/>
          <w:lang w:val="pt-PT"/>
        </w:rPr>
        <w:t>A P&amp;G ou um prestador de serviços aprovado analisa as mensagens de e-mail destinadas a endereços que não sejam da P&amp;G em busca de indicadores de perda de dados. Por exemplo, se um EPR enviar um e-mail não encriptado com um anexo Altamente Conf</w:t>
      </w:r>
      <w:r>
        <w:rPr>
          <w:rFonts w:ascii="Frutiger 45 Light" w:eastAsia="Frutiger 45 Light" w:hAnsi="Frutiger 45 Light" w:cs="Calibri"/>
          <w:lang w:val="pt-PT"/>
        </w:rPr>
        <w:t>idencial para um endereço de e-mail que não seja da P&amp;G, a solução de prevenção da perda de dados assinalaria esse e-mail como um risco de segurança de informação e o utilizador poderá ser informado de que tem de utilizar uma solução de encriptação aprovad</w:t>
      </w:r>
      <w:r>
        <w:rPr>
          <w:rFonts w:ascii="Frutiger 45 Light" w:eastAsia="Frutiger 45 Light" w:hAnsi="Frutiger 45 Light" w:cs="Calibri"/>
          <w:lang w:val="pt-PT"/>
        </w:rPr>
        <w:t xml:space="preserve">a para futuras comunicações. Da mesma forma, se um e-mail enviado classificado como Altamente Confidencial ou Secreto (incluindo palavras-chave designadas especificamente) fosse assinalado, esse e-mail seria revisto relativamente ao risco de segurança. Se </w:t>
      </w:r>
      <w:r>
        <w:rPr>
          <w:rFonts w:ascii="Frutiger 45 Light" w:eastAsia="Frutiger 45 Light" w:hAnsi="Frutiger 45 Light" w:cs="Calibri"/>
          <w:lang w:val="pt-PT"/>
        </w:rPr>
        <w:t>necessário, poderá ser iniciada uma investigação. A P&amp;G não faz a leitura de mensagens classificadas como ""Pessoais" ou "Privadas" ou que estejam assinaladas como "Pessoais" ou "Privadas" na linha de assunto.</w:t>
      </w:r>
    </w:p>
    <w:p w14:paraId="50A84F73" w14:textId="77777777" w:rsidR="00B24504" w:rsidRDefault="00747088" w:rsidP="0097181F">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Modificações futuras</w:t>
      </w:r>
    </w:p>
    <w:p w14:paraId="00D990D7" w14:textId="18F02AD8" w:rsidR="003A2285" w:rsidRPr="00B24504" w:rsidRDefault="00747088" w:rsidP="00B24504">
      <w:p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cs="Arial"/>
          <w:lang w:val="pt-PT"/>
        </w:rPr>
        <w:t xml:space="preserve">A P&amp;G reserva-se o direito de modificar este Aviso conforme necessário, por exemplo, para estar em conformidade com </w:t>
      </w:r>
      <w:r>
        <w:rPr>
          <w:rFonts w:ascii="Frutiger 45 Light" w:eastAsia="Frutiger 45 Light" w:hAnsi="Frutiger 45 Light" w:cs="Arial"/>
          <w:lang w:val="pt-PT"/>
        </w:rPr>
        <w:t>alterações a leis, regulamentos, práticas e procedimentos da Empresa, ou para responder a novas ameaças ou a novos requisitos impostos por autoridades de proteção de dados.</w:t>
      </w:r>
      <w:bookmarkStart w:id="10" w:name="_MON_1393145093"/>
      <w:bookmarkEnd w:id="10"/>
      <w:r>
        <w:rPr>
          <w:rFonts w:ascii="Frutiger 45 Light" w:eastAsia="Frutiger 45 Light" w:hAnsi="Frutiger 45 Light" w:cs="Arial"/>
          <w:lang w:val="pt-PT"/>
        </w:rPr>
        <w:t xml:space="preserve">  Quando essas alterações afetarem materialmente o nosso processamento da sua Inform</w:t>
      </w:r>
      <w:r>
        <w:rPr>
          <w:rFonts w:ascii="Frutiger 45 Light" w:eastAsia="Frutiger 45 Light" w:hAnsi="Frutiger 45 Light" w:cs="Arial"/>
          <w:lang w:val="pt-PT"/>
        </w:rPr>
        <w:t>ação Pessoal de EPR, iremos notificá-lo adequadamente.</w:t>
      </w:r>
    </w:p>
    <w:p w14:paraId="35964A45" w14:textId="77777777" w:rsidR="003A2285" w:rsidRPr="00521252" w:rsidRDefault="00747088" w:rsidP="00506B85">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pt-PT"/>
        </w:rPr>
        <w:t>Informação de contacto</w:t>
      </w:r>
    </w:p>
    <w:p w14:paraId="61ABFB74" w14:textId="29995591" w:rsidR="00501628" w:rsidRPr="006D7528" w:rsidRDefault="00747088"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pt-PT"/>
        </w:rPr>
        <w:t>Se tiver quaisquer pergu</w:t>
      </w:r>
      <w:r>
        <w:rPr>
          <w:rFonts w:ascii="Frutiger 45 Light" w:eastAsia="Frutiger 45 Light" w:hAnsi="Frutiger 45 Light" w:cs="Arial"/>
          <w:lang w:val="pt-PT"/>
        </w:rPr>
        <w:t xml:space="preserve">ntas ou preocupações relativamente ao nosso tratamento dos seus dados pessoais/Informação Pessoal do EPR ou se pretender exercer os seus direitos de privacidade, também pode contactar o nosso Responsável pela Proteção de Dados Global através dos seguintes </w:t>
      </w:r>
      <w:r>
        <w:rPr>
          <w:rFonts w:ascii="Frutiger 45 Light" w:eastAsia="Frutiger 45 Light" w:hAnsi="Frutiger 45 Light" w:cs="Arial"/>
          <w:lang w:val="pt-PT"/>
        </w:rPr>
        <w:t xml:space="preserve">contactos – E-mail: </w:t>
      </w:r>
      <w:hyperlink r:id="rId15" w:history="1">
        <w:r>
          <w:rPr>
            <w:rFonts w:ascii="Frutiger 45 Light" w:eastAsia="Frutiger 45 Light" w:hAnsi="Frutiger 45 Light" w:cs="Arial"/>
            <w:color w:val="0000FF"/>
            <w:u w:val="single"/>
            <w:lang w:val="pt-PT"/>
          </w:rPr>
          <w:t>pgprivacyofficer.im@pg.com</w:t>
        </w:r>
      </w:hyperlink>
      <w:r>
        <w:rPr>
          <w:rFonts w:ascii="Frutiger 45 Light" w:eastAsia="Frutiger 45 Light" w:hAnsi="Frutiger 45 Light" w:cs="Arial"/>
          <w:lang w:val="pt-PT"/>
        </w:rPr>
        <w:t>, Tele</w:t>
      </w:r>
      <w:r>
        <w:rPr>
          <w:rFonts w:ascii="Frutiger 45 Light" w:eastAsia="Frutiger 45 Light" w:hAnsi="Frutiger 45 Light" w:cs="Arial"/>
          <w:lang w:val="pt-PT"/>
        </w:rPr>
        <w:t xml:space="preserve">fone:  +1 (513) 622-0103, Endereço postal:  1 Procter &amp; Gamble Plaza, Cincinnati, OH 45202, E.U.A.  </w:t>
      </w:r>
    </w:p>
    <w:p w14:paraId="15D2E273" w14:textId="016E3550" w:rsidR="00522D31" w:rsidRDefault="00747088" w:rsidP="0097181F">
      <w:pPr>
        <w:spacing w:before="100" w:beforeAutospacing="1" w:after="100" w:afterAutospacing="1" w:line="240" w:lineRule="auto"/>
        <w:jc w:val="both"/>
        <w:rPr>
          <w:rFonts w:ascii="Frutiger 45 Light" w:hAnsi="Frutiger 45 Light"/>
        </w:rPr>
      </w:pPr>
      <w:r>
        <w:rPr>
          <w:rFonts w:ascii="Frutiger 45 Light" w:eastAsia="Frutiger 45 Light" w:hAnsi="Frutiger 45 Light"/>
          <w:lang w:val="pt-PT"/>
        </w:rPr>
        <w:t xml:space="preserve">Se tiver dúvidas sobre uma potencial violação de dados da sua Informação Pessoal de EPR ou qualquer informação pessoal tratada pela P&amp;G, envie-nos um e-mail para </w:t>
      </w:r>
      <w:hyperlink r:id="rId16" w:history="1">
        <w:r>
          <w:rPr>
            <w:rFonts w:ascii="Frutiger 45 Light" w:eastAsia="Frutiger 45 Light" w:hAnsi="Frutiger 45 Light"/>
            <w:color w:val="0000FF"/>
            <w:u w:val="single"/>
            <w:lang w:val="pt-PT"/>
          </w:rPr>
          <w:t>securityincident.im@pg.com</w:t>
        </w:r>
      </w:hyperlink>
      <w:r>
        <w:rPr>
          <w:rFonts w:ascii="Frutiger 45 Light" w:eastAsia="Frutiger 45 Light" w:hAnsi="Frutiger 45 Light"/>
          <w:lang w:val="pt-PT"/>
        </w:rPr>
        <w:t xml:space="preserve">.  </w:t>
      </w:r>
    </w:p>
    <w:p w14:paraId="5DBC948A" w14:textId="4FDA84D9" w:rsidR="000D1F81" w:rsidRDefault="000D1F81">
      <w:pPr>
        <w:spacing w:after="0" w:line="240" w:lineRule="auto"/>
        <w:rPr>
          <w:rFonts w:ascii="Frutiger 45 Light" w:hAnsi="Frutiger 45 Light"/>
          <w:color w:val="0070C0"/>
        </w:rPr>
      </w:pPr>
    </w:p>
    <w:p w14:paraId="0D276269" w14:textId="3AF70700" w:rsidR="000F2C44" w:rsidRPr="000F2C44" w:rsidRDefault="000F2C44" w:rsidP="000F2C44">
      <w:pPr>
        <w:rPr>
          <w:rFonts w:ascii="Frutiger 45 Light" w:hAnsi="Frutiger 45 Light"/>
        </w:rPr>
      </w:pPr>
    </w:p>
    <w:p w14:paraId="31D44EF6" w14:textId="38E6038B" w:rsidR="000F2C44" w:rsidRPr="000F2C44" w:rsidRDefault="000F2C44" w:rsidP="000F2C44">
      <w:pPr>
        <w:rPr>
          <w:rFonts w:ascii="Frutiger 45 Light" w:hAnsi="Frutiger 45 Light"/>
        </w:rPr>
      </w:pPr>
    </w:p>
    <w:p w14:paraId="6B22AC9B" w14:textId="2C44B098" w:rsidR="000F2C44" w:rsidRDefault="000F2C44" w:rsidP="000F2C44">
      <w:pPr>
        <w:rPr>
          <w:rFonts w:ascii="Frutiger 45 Light" w:hAnsi="Frutiger 45 Light"/>
          <w:color w:val="0070C0"/>
        </w:rPr>
      </w:pPr>
    </w:p>
    <w:p w14:paraId="62377B7A" w14:textId="0588E35F" w:rsidR="000F2C44" w:rsidRPr="000F2C44" w:rsidRDefault="00747088" w:rsidP="000F2C44">
      <w:pPr>
        <w:tabs>
          <w:tab w:val="left" w:pos="6046"/>
        </w:tabs>
        <w:rPr>
          <w:rFonts w:ascii="Frutiger 45 Light" w:hAnsi="Frutiger 45 Light"/>
        </w:rPr>
      </w:pPr>
      <w:r>
        <w:rPr>
          <w:rFonts w:ascii="Frutiger 45 Light" w:hAnsi="Frutiger 45 Light"/>
        </w:rPr>
        <w:tab/>
      </w:r>
    </w:p>
    <w:sectPr w:rsidR="000F2C44" w:rsidRPr="000F2C44" w:rsidSect="00B24504">
      <w:headerReference w:type="default" r:id="rId17"/>
      <w:footerReference w:type="default" r:id="rId18"/>
      <w:headerReference w:type="first" r:id="rId19"/>
      <w:footerReference w:type="first" r:id="rId20"/>
      <w:pgSz w:w="12240" w:h="15840" w:code="1"/>
      <w:pgMar w:top="810" w:right="1440" w:bottom="270" w:left="1440" w:header="576"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F092" w14:textId="77777777" w:rsidR="00000000" w:rsidRDefault="00747088">
      <w:pPr>
        <w:spacing w:after="0" w:line="240" w:lineRule="auto"/>
      </w:pPr>
      <w:r>
        <w:separator/>
      </w:r>
    </w:p>
  </w:endnote>
  <w:endnote w:type="continuationSeparator" w:id="0">
    <w:p w14:paraId="5DBFC82B" w14:textId="77777777" w:rsidR="00000000" w:rsidRDefault="0074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C70" w14:textId="77777777" w:rsidR="00244A33" w:rsidRDefault="00244A33">
    <w:pPr>
      <w:pStyle w:val="Footer"/>
      <w:rPr>
        <w:rFonts w:ascii="Frutiger 45 Light" w:hAnsi="Frutiger 45 Light" w:cs="Arial"/>
        <w:sz w:val="18"/>
        <w:szCs w:val="18"/>
      </w:rPr>
    </w:pPr>
  </w:p>
  <w:p w14:paraId="4773817C" w14:textId="77777777" w:rsidR="00244A33" w:rsidRDefault="00747088" w:rsidP="00DB3E2D">
    <w:pPr>
      <w:pStyle w:val="Footer"/>
      <w:ind w:firstLine="3600"/>
      <w:jc w:val="center"/>
    </w:pPr>
    <w:r>
      <w:rPr>
        <w:rFonts w:ascii="Arial" w:eastAsia="Arial" w:hAnsi="Arial" w:cs="Arial"/>
        <w:b/>
        <w:bCs/>
        <w:color w:val="003DAF"/>
        <w:sz w:val="20"/>
        <w:szCs w:val="20"/>
        <w:lang w:val="pt-PT"/>
      </w:rPr>
      <w:t>Página</w:t>
    </w:r>
    <w:r>
      <w:rPr>
        <w:rFonts w:ascii="Arial" w:eastAsia="Arial" w:hAnsi="Arial" w:cs="Arial"/>
        <w:color w:val="003DAF"/>
        <w:sz w:val="20"/>
        <w:szCs w:val="20"/>
        <w:lang w:val="pt-PT"/>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Arial" w:eastAsia="Arial" w:hAnsi="Arial" w:cs="Arial"/>
        <w:color w:val="003DAF"/>
        <w:sz w:val="20"/>
        <w:szCs w:val="20"/>
        <w:lang w:val="pt-PT"/>
      </w:rPr>
      <w:t xml:space="preserve"> </w:t>
    </w:r>
    <w:r>
      <w:rPr>
        <w:rFonts w:ascii="Arial" w:eastAsia="Arial" w:hAnsi="Arial" w:cs="Arial"/>
        <w:b/>
        <w:bCs/>
        <w:color w:val="003DAF"/>
        <w:sz w:val="20"/>
        <w:szCs w:val="20"/>
        <w:lang w:val="pt-PT"/>
      </w:rPr>
      <w:t>de</w:t>
    </w:r>
    <w:r>
      <w:rPr>
        <w:rFonts w:ascii="Arial" w:eastAsia="Arial" w:hAnsi="Arial" w:cs="Arial"/>
        <w:color w:val="003DAF"/>
        <w:sz w:val="20"/>
        <w:szCs w:val="20"/>
        <w:lang w:val="pt-PT"/>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eastAsia="Calibri"/>
        <w:b/>
        <w:bCs/>
        <w:sz w:val="24"/>
        <w:szCs w:val="24"/>
        <w:lang w:val="pt-PT"/>
      </w:rPr>
      <w:tab/>
    </w:r>
    <w:r>
      <w:rPr>
        <w:rFonts w:eastAsia="Calibri"/>
        <w:b/>
        <w:bCs/>
        <w:sz w:val="24"/>
        <w:szCs w:val="24"/>
        <w:lang w:val="pt-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445" w14:textId="5942A9E2" w:rsidR="00244A33" w:rsidRDefault="00747088">
    <w:pPr>
      <w:pStyle w:val="Footer"/>
    </w:pPr>
    <w:r>
      <w:rPr>
        <w:noProof/>
      </w:rPr>
      <mc:AlternateContent>
        <mc:Choice Requires="wps">
          <w:drawing>
            <wp:anchor distT="0" distB="0" distL="114300" distR="114300" simplePos="0" relativeHeight="251657216" behindDoc="0" locked="0" layoutInCell="1" allowOverlap="1" wp14:anchorId="32F0F161" wp14:editId="6068F3D2">
              <wp:simplePos x="0" y="0"/>
              <wp:positionH relativeFrom="column">
                <wp:posOffset>0</wp:posOffset>
              </wp:positionH>
              <wp:positionV relativeFrom="paragraph">
                <wp:posOffset>0</wp:posOffset>
              </wp:positionV>
              <wp:extent cx="2743200" cy="32385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CDA2" w14:textId="77777777" w:rsidR="00244A33" w:rsidRDefault="00747088" w:rsidP="0077526A">
                          <w:pPr>
                            <w:pStyle w:val="ImanageFooter"/>
                          </w:pPr>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F0F161" id="_x0000_t202" coordsize="21600,21600" o:spt="202" path="m,l,21600r21600,l21600,xe">
              <v:stroke joinstyle="miter"/>
              <v:path gradientshapeok="t" o:connecttype="rect"/>
            </v:shapetype>
            <v:shape id="IMFooterFirst1" o:spid="_x0000_s1028" type="#_x0000_t202" style="position:absolute;margin-left:0;margin-top:0;width:3in;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" filled="f" stroked="f">
              <v:textbox inset="0,0,0,0">
                <w:txbxContent>
                  <w:p w14:paraId="7078CDA2" w14:textId="77777777" w:rsidR="00244A33" w:rsidRDefault="00747088" w:rsidP="0077526A">
                    <w:pPr>
                      <w:pStyle w:val="ImanageFooter"/>
                    </w:pP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A851" w14:textId="77777777" w:rsidR="00000000" w:rsidRDefault="00747088">
      <w:pPr>
        <w:spacing w:after="0" w:line="240" w:lineRule="auto"/>
      </w:pPr>
      <w:r>
        <w:separator/>
      </w:r>
    </w:p>
  </w:footnote>
  <w:footnote w:type="continuationSeparator" w:id="0">
    <w:p w14:paraId="2EE5AE98" w14:textId="77777777" w:rsidR="00000000" w:rsidRDefault="0074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4A1" w14:textId="695AB019" w:rsidR="00244A33" w:rsidRPr="00055BDF" w:rsidRDefault="00747088"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58240" behindDoc="0" locked="0" layoutInCell="0" allowOverlap="1" wp14:anchorId="6D4EB32C" wp14:editId="7F3C82DC">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3FBF" w14:textId="77777777" w:rsidR="00244A33" w:rsidRPr="004464D5" w:rsidRDefault="00747088" w:rsidP="004464D5">
                          <w:pPr>
                            <w:spacing w:after="0"/>
                            <w:jc w:val="right"/>
                            <w:rPr>
                              <w:rFonts w:cs="Calibri"/>
                              <w:color w:val="000000"/>
                              <w:sz w:val="20"/>
                            </w:rPr>
                          </w:pPr>
                          <w:r>
                            <w:rPr>
                              <w:rFonts w:eastAsia="Calibri" w:cs="Calibri"/>
                              <w:color w:val="000000"/>
                              <w:sz w:val="20"/>
                              <w:szCs w:val="20"/>
                              <w:lang w:val="pt-PT"/>
                            </w:rPr>
                            <w:t>Utilização comercial</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6D4EB32C"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" o:allowincell="f" filled="f" stroked="f">
              <v:textbox inset=",0,20pt,0">
                <w:txbxContent>
                  <w:p w14:paraId="5F433FBF" w14:textId="77777777" w:rsidR="00244A33" w:rsidRPr="004464D5" w:rsidRDefault="00747088" w:rsidP="004464D5">
                    <w:pPr>
                      <w:spacing w:after="0"/>
                      <w:jc w:val="right"/>
                      <w:rPr>
                        <w:rFonts w:cs="Calibri"/>
                        <w:color w:val="000000"/>
                        <w:sz w:val="20"/>
                      </w:rPr>
                    </w:pPr>
                    <w:r>
                      <w:rPr>
                        <w:rFonts w:eastAsia="Calibri" w:cs="Calibri"/>
                        <w:color w:val="000000"/>
                        <w:sz w:val="20"/>
                        <w:szCs w:val="20"/>
                        <w:lang w:val="pt-PT"/>
                      </w:rPr>
                      <w:t>Utilização comercial</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A635" w14:textId="67C44778" w:rsidR="00244A33" w:rsidRDefault="00747088">
    <w:pPr>
      <w:pStyle w:val="Header"/>
    </w:pPr>
    <w:r>
      <w:rPr>
        <w:noProof/>
      </w:rPr>
      <mc:AlternateContent>
        <mc:Choice Requires="wps">
          <w:drawing>
            <wp:anchor distT="0" distB="0" distL="114300" distR="114300" simplePos="0" relativeHeight="251659264" behindDoc="0" locked="0" layoutInCell="0" allowOverlap="1" wp14:anchorId="4F753712" wp14:editId="5ECE7ED6">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F904" w14:textId="77777777" w:rsidR="00244A33" w:rsidRPr="004464D5" w:rsidRDefault="00747088" w:rsidP="004464D5">
                          <w:pPr>
                            <w:spacing w:after="0"/>
                            <w:jc w:val="right"/>
                            <w:rPr>
                              <w:rFonts w:cs="Calibri"/>
                              <w:color w:val="000000"/>
                              <w:sz w:val="20"/>
                            </w:rPr>
                          </w:pPr>
                          <w:r>
                            <w:rPr>
                              <w:rFonts w:eastAsia="Calibri" w:cs="Calibri"/>
                              <w:color w:val="000000"/>
                              <w:sz w:val="20"/>
                              <w:szCs w:val="20"/>
                              <w:lang w:val="pt-PT"/>
                            </w:rPr>
                            <w:t>Utilização comercial</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4F753712"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" o:allowincell="f" filled="f" stroked="f">
              <v:textbox inset=",0,20pt,0">
                <w:txbxContent>
                  <w:p w14:paraId="212FF904" w14:textId="77777777" w:rsidR="00244A33" w:rsidRPr="004464D5" w:rsidRDefault="00747088" w:rsidP="004464D5">
                    <w:pPr>
                      <w:spacing w:after="0"/>
                      <w:jc w:val="right"/>
                      <w:rPr>
                        <w:rFonts w:cs="Calibri"/>
                        <w:color w:val="000000"/>
                        <w:sz w:val="20"/>
                      </w:rPr>
                    </w:pPr>
                    <w:r>
                      <w:rPr>
                        <w:rFonts w:eastAsia="Calibri" w:cs="Calibri"/>
                        <w:color w:val="000000"/>
                        <w:sz w:val="20"/>
                        <w:szCs w:val="20"/>
                        <w:lang w:val="pt-PT"/>
                      </w:rPr>
                      <w:t>Utilização comercial</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32E4B4A8" wp14:editId="0AF34D80">
          <wp:simplePos x="0" y="0"/>
          <wp:positionH relativeFrom="column">
            <wp:posOffset>-581025</wp:posOffset>
          </wp:positionH>
          <wp:positionV relativeFrom="paragraph">
            <wp:posOffset>-89535</wp:posOffset>
          </wp:positionV>
          <wp:extent cx="2338070" cy="534670"/>
          <wp:effectExtent l="0" t="0" r="0" b="0"/>
          <wp:wrapSquare wrapText="bothSides"/>
          <wp:docPr id="24"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6C4A50"/>
    <w:multiLevelType w:val="hybridMultilevel"/>
    <w:tmpl w:val="31ECB6C4"/>
    <w:lvl w:ilvl="0" w:tplc="9698F168">
      <w:start w:val="1"/>
      <w:numFmt w:val="bullet"/>
      <w:lvlText w:val=""/>
      <w:lvlJc w:val="left"/>
      <w:pPr>
        <w:ind w:left="-540" w:hanging="360"/>
      </w:pPr>
      <w:rPr>
        <w:rFonts w:ascii="Symbol" w:hAnsi="Symbol" w:hint="default"/>
      </w:rPr>
    </w:lvl>
    <w:lvl w:ilvl="1" w:tplc="E7B6B272" w:tentative="1">
      <w:start w:val="1"/>
      <w:numFmt w:val="bullet"/>
      <w:lvlText w:val="o"/>
      <w:lvlJc w:val="left"/>
      <w:pPr>
        <w:ind w:left="180" w:hanging="360"/>
      </w:pPr>
      <w:rPr>
        <w:rFonts w:ascii="Courier New" w:hAnsi="Courier New" w:cs="Courier New" w:hint="default"/>
      </w:rPr>
    </w:lvl>
    <w:lvl w:ilvl="2" w:tplc="3A8A3F3A" w:tentative="1">
      <w:start w:val="1"/>
      <w:numFmt w:val="bullet"/>
      <w:lvlText w:val=""/>
      <w:lvlJc w:val="left"/>
      <w:pPr>
        <w:ind w:left="900" w:hanging="360"/>
      </w:pPr>
      <w:rPr>
        <w:rFonts w:ascii="Wingdings" w:hAnsi="Wingdings" w:hint="default"/>
      </w:rPr>
    </w:lvl>
    <w:lvl w:ilvl="3" w:tplc="07B64AAA" w:tentative="1">
      <w:start w:val="1"/>
      <w:numFmt w:val="bullet"/>
      <w:lvlText w:val=""/>
      <w:lvlJc w:val="left"/>
      <w:pPr>
        <w:ind w:left="1620" w:hanging="360"/>
      </w:pPr>
      <w:rPr>
        <w:rFonts w:ascii="Symbol" w:hAnsi="Symbol" w:hint="default"/>
      </w:rPr>
    </w:lvl>
    <w:lvl w:ilvl="4" w:tplc="EC6A428E" w:tentative="1">
      <w:start w:val="1"/>
      <w:numFmt w:val="bullet"/>
      <w:lvlText w:val="o"/>
      <w:lvlJc w:val="left"/>
      <w:pPr>
        <w:ind w:left="2340" w:hanging="360"/>
      </w:pPr>
      <w:rPr>
        <w:rFonts w:ascii="Courier New" w:hAnsi="Courier New" w:cs="Courier New" w:hint="default"/>
      </w:rPr>
    </w:lvl>
    <w:lvl w:ilvl="5" w:tplc="A7DAC3BE" w:tentative="1">
      <w:start w:val="1"/>
      <w:numFmt w:val="bullet"/>
      <w:lvlText w:val=""/>
      <w:lvlJc w:val="left"/>
      <w:pPr>
        <w:ind w:left="3060" w:hanging="360"/>
      </w:pPr>
      <w:rPr>
        <w:rFonts w:ascii="Wingdings" w:hAnsi="Wingdings" w:hint="default"/>
      </w:rPr>
    </w:lvl>
    <w:lvl w:ilvl="6" w:tplc="0136B0DE" w:tentative="1">
      <w:start w:val="1"/>
      <w:numFmt w:val="bullet"/>
      <w:lvlText w:val=""/>
      <w:lvlJc w:val="left"/>
      <w:pPr>
        <w:ind w:left="3780" w:hanging="360"/>
      </w:pPr>
      <w:rPr>
        <w:rFonts w:ascii="Symbol" w:hAnsi="Symbol" w:hint="default"/>
      </w:rPr>
    </w:lvl>
    <w:lvl w:ilvl="7" w:tplc="C45EFC06" w:tentative="1">
      <w:start w:val="1"/>
      <w:numFmt w:val="bullet"/>
      <w:lvlText w:val="o"/>
      <w:lvlJc w:val="left"/>
      <w:pPr>
        <w:ind w:left="4500" w:hanging="360"/>
      </w:pPr>
      <w:rPr>
        <w:rFonts w:ascii="Courier New" w:hAnsi="Courier New" w:cs="Courier New" w:hint="default"/>
      </w:rPr>
    </w:lvl>
    <w:lvl w:ilvl="8" w:tplc="19E6CB56" w:tentative="1">
      <w:start w:val="1"/>
      <w:numFmt w:val="bullet"/>
      <w:lvlText w:val=""/>
      <w:lvlJc w:val="left"/>
      <w:pPr>
        <w:ind w:left="5220" w:hanging="360"/>
      </w:pPr>
      <w:rPr>
        <w:rFonts w:ascii="Wingdings" w:hAnsi="Wingdings" w:hint="default"/>
      </w:rPr>
    </w:lvl>
  </w:abstractNum>
  <w:abstractNum w:abstractNumId="2" w15:restartNumberingAfterBreak="0">
    <w:nsid w:val="0F474891"/>
    <w:multiLevelType w:val="hybridMultilevel"/>
    <w:tmpl w:val="635E6C54"/>
    <w:lvl w:ilvl="0" w:tplc="B1EEA458">
      <w:start w:val="1"/>
      <w:numFmt w:val="bullet"/>
      <w:lvlText w:val=""/>
      <w:lvlJc w:val="left"/>
      <w:pPr>
        <w:ind w:left="360" w:hanging="360"/>
      </w:pPr>
      <w:rPr>
        <w:rFonts w:ascii="Symbol" w:hAnsi="Symbol" w:hint="default"/>
      </w:rPr>
    </w:lvl>
    <w:lvl w:ilvl="1" w:tplc="35F66652" w:tentative="1">
      <w:start w:val="1"/>
      <w:numFmt w:val="bullet"/>
      <w:lvlText w:val="o"/>
      <w:lvlJc w:val="left"/>
      <w:pPr>
        <w:ind w:left="1080" w:hanging="360"/>
      </w:pPr>
      <w:rPr>
        <w:rFonts w:ascii="Courier New" w:hAnsi="Courier New" w:cs="Courier New" w:hint="default"/>
      </w:rPr>
    </w:lvl>
    <w:lvl w:ilvl="2" w:tplc="F5ECEB00" w:tentative="1">
      <w:start w:val="1"/>
      <w:numFmt w:val="bullet"/>
      <w:lvlText w:val=""/>
      <w:lvlJc w:val="left"/>
      <w:pPr>
        <w:ind w:left="1800" w:hanging="360"/>
      </w:pPr>
      <w:rPr>
        <w:rFonts w:ascii="Wingdings" w:hAnsi="Wingdings" w:hint="default"/>
      </w:rPr>
    </w:lvl>
    <w:lvl w:ilvl="3" w:tplc="17346A1C" w:tentative="1">
      <w:start w:val="1"/>
      <w:numFmt w:val="bullet"/>
      <w:lvlText w:val=""/>
      <w:lvlJc w:val="left"/>
      <w:pPr>
        <w:ind w:left="2520" w:hanging="360"/>
      </w:pPr>
      <w:rPr>
        <w:rFonts w:ascii="Symbol" w:hAnsi="Symbol" w:hint="default"/>
      </w:rPr>
    </w:lvl>
    <w:lvl w:ilvl="4" w:tplc="4DA8A91E" w:tentative="1">
      <w:start w:val="1"/>
      <w:numFmt w:val="bullet"/>
      <w:lvlText w:val="o"/>
      <w:lvlJc w:val="left"/>
      <w:pPr>
        <w:ind w:left="3240" w:hanging="360"/>
      </w:pPr>
      <w:rPr>
        <w:rFonts w:ascii="Courier New" w:hAnsi="Courier New" w:cs="Courier New" w:hint="default"/>
      </w:rPr>
    </w:lvl>
    <w:lvl w:ilvl="5" w:tplc="963E53C8" w:tentative="1">
      <w:start w:val="1"/>
      <w:numFmt w:val="bullet"/>
      <w:lvlText w:val=""/>
      <w:lvlJc w:val="left"/>
      <w:pPr>
        <w:ind w:left="3960" w:hanging="360"/>
      </w:pPr>
      <w:rPr>
        <w:rFonts w:ascii="Wingdings" w:hAnsi="Wingdings" w:hint="default"/>
      </w:rPr>
    </w:lvl>
    <w:lvl w:ilvl="6" w:tplc="A7BC7A50" w:tentative="1">
      <w:start w:val="1"/>
      <w:numFmt w:val="bullet"/>
      <w:lvlText w:val=""/>
      <w:lvlJc w:val="left"/>
      <w:pPr>
        <w:ind w:left="4680" w:hanging="360"/>
      </w:pPr>
      <w:rPr>
        <w:rFonts w:ascii="Symbol" w:hAnsi="Symbol" w:hint="default"/>
      </w:rPr>
    </w:lvl>
    <w:lvl w:ilvl="7" w:tplc="CBA65604" w:tentative="1">
      <w:start w:val="1"/>
      <w:numFmt w:val="bullet"/>
      <w:lvlText w:val="o"/>
      <w:lvlJc w:val="left"/>
      <w:pPr>
        <w:ind w:left="5400" w:hanging="360"/>
      </w:pPr>
      <w:rPr>
        <w:rFonts w:ascii="Courier New" w:hAnsi="Courier New" w:cs="Courier New" w:hint="default"/>
      </w:rPr>
    </w:lvl>
    <w:lvl w:ilvl="8" w:tplc="66ECDCB6" w:tentative="1">
      <w:start w:val="1"/>
      <w:numFmt w:val="bullet"/>
      <w:lvlText w:val=""/>
      <w:lvlJc w:val="left"/>
      <w:pPr>
        <w:ind w:left="6120" w:hanging="360"/>
      </w:pPr>
      <w:rPr>
        <w:rFonts w:ascii="Wingdings" w:hAnsi="Wingdings" w:hint="default"/>
      </w:rPr>
    </w:lvl>
  </w:abstractNum>
  <w:abstractNum w:abstractNumId="3" w15:restartNumberingAfterBreak="0">
    <w:nsid w:val="183558ED"/>
    <w:multiLevelType w:val="hybridMultilevel"/>
    <w:tmpl w:val="879CF430"/>
    <w:lvl w:ilvl="0" w:tplc="C5F4C6DE">
      <w:start w:val="1"/>
      <w:numFmt w:val="bullet"/>
      <w:lvlText w:val=""/>
      <w:lvlJc w:val="left"/>
      <w:pPr>
        <w:ind w:left="720" w:hanging="360"/>
      </w:pPr>
      <w:rPr>
        <w:rFonts w:ascii="Symbol" w:hAnsi="Symbol" w:hint="default"/>
      </w:rPr>
    </w:lvl>
    <w:lvl w:ilvl="1" w:tplc="CE92316A" w:tentative="1">
      <w:start w:val="1"/>
      <w:numFmt w:val="bullet"/>
      <w:lvlText w:val="o"/>
      <w:lvlJc w:val="left"/>
      <w:pPr>
        <w:ind w:left="1440" w:hanging="360"/>
      </w:pPr>
      <w:rPr>
        <w:rFonts w:ascii="Courier New" w:hAnsi="Courier New" w:cs="Courier New" w:hint="default"/>
      </w:rPr>
    </w:lvl>
    <w:lvl w:ilvl="2" w:tplc="069A8CF4" w:tentative="1">
      <w:start w:val="1"/>
      <w:numFmt w:val="bullet"/>
      <w:lvlText w:val=""/>
      <w:lvlJc w:val="left"/>
      <w:pPr>
        <w:ind w:left="2160" w:hanging="360"/>
      </w:pPr>
      <w:rPr>
        <w:rFonts w:ascii="Wingdings" w:hAnsi="Wingdings" w:hint="default"/>
      </w:rPr>
    </w:lvl>
    <w:lvl w:ilvl="3" w:tplc="03BC8FD6" w:tentative="1">
      <w:start w:val="1"/>
      <w:numFmt w:val="bullet"/>
      <w:lvlText w:val=""/>
      <w:lvlJc w:val="left"/>
      <w:pPr>
        <w:ind w:left="2880" w:hanging="360"/>
      </w:pPr>
      <w:rPr>
        <w:rFonts w:ascii="Symbol" w:hAnsi="Symbol" w:hint="default"/>
      </w:rPr>
    </w:lvl>
    <w:lvl w:ilvl="4" w:tplc="71C65430" w:tentative="1">
      <w:start w:val="1"/>
      <w:numFmt w:val="bullet"/>
      <w:lvlText w:val="o"/>
      <w:lvlJc w:val="left"/>
      <w:pPr>
        <w:ind w:left="3600" w:hanging="360"/>
      </w:pPr>
      <w:rPr>
        <w:rFonts w:ascii="Courier New" w:hAnsi="Courier New" w:cs="Courier New" w:hint="default"/>
      </w:rPr>
    </w:lvl>
    <w:lvl w:ilvl="5" w:tplc="17F6ABEE" w:tentative="1">
      <w:start w:val="1"/>
      <w:numFmt w:val="bullet"/>
      <w:lvlText w:val=""/>
      <w:lvlJc w:val="left"/>
      <w:pPr>
        <w:ind w:left="4320" w:hanging="360"/>
      </w:pPr>
      <w:rPr>
        <w:rFonts w:ascii="Wingdings" w:hAnsi="Wingdings" w:hint="default"/>
      </w:rPr>
    </w:lvl>
    <w:lvl w:ilvl="6" w:tplc="36DC1F8C" w:tentative="1">
      <w:start w:val="1"/>
      <w:numFmt w:val="bullet"/>
      <w:lvlText w:val=""/>
      <w:lvlJc w:val="left"/>
      <w:pPr>
        <w:ind w:left="5040" w:hanging="360"/>
      </w:pPr>
      <w:rPr>
        <w:rFonts w:ascii="Symbol" w:hAnsi="Symbol" w:hint="default"/>
      </w:rPr>
    </w:lvl>
    <w:lvl w:ilvl="7" w:tplc="91CE1E0A" w:tentative="1">
      <w:start w:val="1"/>
      <w:numFmt w:val="bullet"/>
      <w:lvlText w:val="o"/>
      <w:lvlJc w:val="left"/>
      <w:pPr>
        <w:ind w:left="5760" w:hanging="360"/>
      </w:pPr>
      <w:rPr>
        <w:rFonts w:ascii="Courier New" w:hAnsi="Courier New" w:cs="Courier New" w:hint="default"/>
      </w:rPr>
    </w:lvl>
    <w:lvl w:ilvl="8" w:tplc="AE0ED708" w:tentative="1">
      <w:start w:val="1"/>
      <w:numFmt w:val="bullet"/>
      <w:lvlText w:val=""/>
      <w:lvlJc w:val="left"/>
      <w:pPr>
        <w:ind w:left="6480" w:hanging="360"/>
      </w:pPr>
      <w:rPr>
        <w:rFonts w:ascii="Wingdings" w:hAnsi="Wingdings" w:hint="default"/>
      </w:rPr>
    </w:lvl>
  </w:abstractNum>
  <w:abstractNum w:abstractNumId="4" w15:restartNumberingAfterBreak="0">
    <w:nsid w:val="1BA37189"/>
    <w:multiLevelType w:val="hybridMultilevel"/>
    <w:tmpl w:val="CEA87F5C"/>
    <w:lvl w:ilvl="0" w:tplc="337A6108">
      <w:start w:val="1"/>
      <w:numFmt w:val="bullet"/>
      <w:lvlText w:val=""/>
      <w:lvlJc w:val="left"/>
      <w:pPr>
        <w:ind w:left="360" w:hanging="360"/>
      </w:pPr>
      <w:rPr>
        <w:rFonts w:ascii="Symbol" w:hAnsi="Symbol" w:hint="default"/>
      </w:rPr>
    </w:lvl>
    <w:lvl w:ilvl="1" w:tplc="FF54F298" w:tentative="1">
      <w:start w:val="1"/>
      <w:numFmt w:val="bullet"/>
      <w:lvlText w:val="o"/>
      <w:lvlJc w:val="left"/>
      <w:pPr>
        <w:ind w:left="1440" w:hanging="360"/>
      </w:pPr>
      <w:rPr>
        <w:rFonts w:ascii="Courier New" w:hAnsi="Courier New" w:cs="Courier New" w:hint="default"/>
      </w:rPr>
    </w:lvl>
    <w:lvl w:ilvl="2" w:tplc="62FCB1E8" w:tentative="1">
      <w:start w:val="1"/>
      <w:numFmt w:val="bullet"/>
      <w:lvlText w:val=""/>
      <w:lvlJc w:val="left"/>
      <w:pPr>
        <w:ind w:left="2160" w:hanging="360"/>
      </w:pPr>
      <w:rPr>
        <w:rFonts w:ascii="Wingdings" w:hAnsi="Wingdings" w:hint="default"/>
      </w:rPr>
    </w:lvl>
    <w:lvl w:ilvl="3" w:tplc="9FCCF250" w:tentative="1">
      <w:start w:val="1"/>
      <w:numFmt w:val="bullet"/>
      <w:lvlText w:val=""/>
      <w:lvlJc w:val="left"/>
      <w:pPr>
        <w:ind w:left="2880" w:hanging="360"/>
      </w:pPr>
      <w:rPr>
        <w:rFonts w:ascii="Symbol" w:hAnsi="Symbol" w:hint="default"/>
      </w:rPr>
    </w:lvl>
    <w:lvl w:ilvl="4" w:tplc="8328FA4A" w:tentative="1">
      <w:start w:val="1"/>
      <w:numFmt w:val="bullet"/>
      <w:lvlText w:val="o"/>
      <w:lvlJc w:val="left"/>
      <w:pPr>
        <w:ind w:left="3600" w:hanging="360"/>
      </w:pPr>
      <w:rPr>
        <w:rFonts w:ascii="Courier New" w:hAnsi="Courier New" w:cs="Courier New" w:hint="default"/>
      </w:rPr>
    </w:lvl>
    <w:lvl w:ilvl="5" w:tplc="9760D4AC" w:tentative="1">
      <w:start w:val="1"/>
      <w:numFmt w:val="bullet"/>
      <w:lvlText w:val=""/>
      <w:lvlJc w:val="left"/>
      <w:pPr>
        <w:ind w:left="4320" w:hanging="360"/>
      </w:pPr>
      <w:rPr>
        <w:rFonts w:ascii="Wingdings" w:hAnsi="Wingdings" w:hint="default"/>
      </w:rPr>
    </w:lvl>
    <w:lvl w:ilvl="6" w:tplc="71C4E916" w:tentative="1">
      <w:start w:val="1"/>
      <w:numFmt w:val="bullet"/>
      <w:lvlText w:val=""/>
      <w:lvlJc w:val="left"/>
      <w:pPr>
        <w:ind w:left="5040" w:hanging="360"/>
      </w:pPr>
      <w:rPr>
        <w:rFonts w:ascii="Symbol" w:hAnsi="Symbol" w:hint="default"/>
      </w:rPr>
    </w:lvl>
    <w:lvl w:ilvl="7" w:tplc="A5C645C2" w:tentative="1">
      <w:start w:val="1"/>
      <w:numFmt w:val="bullet"/>
      <w:lvlText w:val="o"/>
      <w:lvlJc w:val="left"/>
      <w:pPr>
        <w:ind w:left="5760" w:hanging="360"/>
      </w:pPr>
      <w:rPr>
        <w:rFonts w:ascii="Courier New" w:hAnsi="Courier New" w:cs="Courier New" w:hint="default"/>
      </w:rPr>
    </w:lvl>
    <w:lvl w:ilvl="8" w:tplc="9E14DB16" w:tentative="1">
      <w:start w:val="1"/>
      <w:numFmt w:val="bullet"/>
      <w:lvlText w:val=""/>
      <w:lvlJc w:val="left"/>
      <w:pPr>
        <w:ind w:left="6480" w:hanging="360"/>
      </w:pPr>
      <w:rPr>
        <w:rFonts w:ascii="Wingdings" w:hAnsi="Wingdings" w:hint="default"/>
      </w:rPr>
    </w:lvl>
  </w:abstractNum>
  <w:abstractNum w:abstractNumId="5" w15:restartNumberingAfterBreak="0">
    <w:nsid w:val="1C690DE0"/>
    <w:multiLevelType w:val="hybridMultilevel"/>
    <w:tmpl w:val="E780D3B6"/>
    <w:lvl w:ilvl="0" w:tplc="CDFAA9C4">
      <w:start w:val="1"/>
      <w:numFmt w:val="bullet"/>
      <w:lvlText w:val=""/>
      <w:lvlJc w:val="left"/>
      <w:pPr>
        <w:ind w:left="720" w:hanging="360"/>
      </w:pPr>
      <w:rPr>
        <w:rFonts w:ascii="Symbol" w:hAnsi="Symbol" w:hint="default"/>
      </w:rPr>
    </w:lvl>
    <w:lvl w:ilvl="1" w:tplc="36A6CFE6" w:tentative="1">
      <w:start w:val="1"/>
      <w:numFmt w:val="bullet"/>
      <w:lvlText w:val="o"/>
      <w:lvlJc w:val="left"/>
      <w:pPr>
        <w:ind w:left="1440" w:hanging="360"/>
      </w:pPr>
      <w:rPr>
        <w:rFonts w:ascii="Courier New" w:hAnsi="Courier New" w:cs="Courier New" w:hint="default"/>
      </w:rPr>
    </w:lvl>
    <w:lvl w:ilvl="2" w:tplc="2FCACC40" w:tentative="1">
      <w:start w:val="1"/>
      <w:numFmt w:val="bullet"/>
      <w:lvlText w:val=""/>
      <w:lvlJc w:val="left"/>
      <w:pPr>
        <w:ind w:left="2160" w:hanging="360"/>
      </w:pPr>
      <w:rPr>
        <w:rFonts w:ascii="Wingdings" w:hAnsi="Wingdings" w:hint="default"/>
      </w:rPr>
    </w:lvl>
    <w:lvl w:ilvl="3" w:tplc="35707420" w:tentative="1">
      <w:start w:val="1"/>
      <w:numFmt w:val="bullet"/>
      <w:lvlText w:val=""/>
      <w:lvlJc w:val="left"/>
      <w:pPr>
        <w:ind w:left="2880" w:hanging="360"/>
      </w:pPr>
      <w:rPr>
        <w:rFonts w:ascii="Symbol" w:hAnsi="Symbol" w:hint="default"/>
      </w:rPr>
    </w:lvl>
    <w:lvl w:ilvl="4" w:tplc="7982CF68" w:tentative="1">
      <w:start w:val="1"/>
      <w:numFmt w:val="bullet"/>
      <w:lvlText w:val="o"/>
      <w:lvlJc w:val="left"/>
      <w:pPr>
        <w:ind w:left="3600" w:hanging="360"/>
      </w:pPr>
      <w:rPr>
        <w:rFonts w:ascii="Courier New" w:hAnsi="Courier New" w:cs="Courier New" w:hint="default"/>
      </w:rPr>
    </w:lvl>
    <w:lvl w:ilvl="5" w:tplc="4AD40CC2" w:tentative="1">
      <w:start w:val="1"/>
      <w:numFmt w:val="bullet"/>
      <w:lvlText w:val=""/>
      <w:lvlJc w:val="left"/>
      <w:pPr>
        <w:ind w:left="4320" w:hanging="360"/>
      </w:pPr>
      <w:rPr>
        <w:rFonts w:ascii="Wingdings" w:hAnsi="Wingdings" w:hint="default"/>
      </w:rPr>
    </w:lvl>
    <w:lvl w:ilvl="6" w:tplc="DF507CE6" w:tentative="1">
      <w:start w:val="1"/>
      <w:numFmt w:val="bullet"/>
      <w:lvlText w:val=""/>
      <w:lvlJc w:val="left"/>
      <w:pPr>
        <w:ind w:left="5040" w:hanging="360"/>
      </w:pPr>
      <w:rPr>
        <w:rFonts w:ascii="Symbol" w:hAnsi="Symbol" w:hint="default"/>
      </w:rPr>
    </w:lvl>
    <w:lvl w:ilvl="7" w:tplc="22488820" w:tentative="1">
      <w:start w:val="1"/>
      <w:numFmt w:val="bullet"/>
      <w:lvlText w:val="o"/>
      <w:lvlJc w:val="left"/>
      <w:pPr>
        <w:ind w:left="5760" w:hanging="360"/>
      </w:pPr>
      <w:rPr>
        <w:rFonts w:ascii="Courier New" w:hAnsi="Courier New" w:cs="Courier New" w:hint="default"/>
      </w:rPr>
    </w:lvl>
    <w:lvl w:ilvl="8" w:tplc="BA68B29A" w:tentative="1">
      <w:start w:val="1"/>
      <w:numFmt w:val="bullet"/>
      <w:lvlText w:val=""/>
      <w:lvlJc w:val="left"/>
      <w:pPr>
        <w:ind w:left="6480" w:hanging="360"/>
      </w:pPr>
      <w:rPr>
        <w:rFonts w:ascii="Wingdings" w:hAnsi="Wingdings" w:hint="default"/>
      </w:rPr>
    </w:lvl>
  </w:abstractNum>
  <w:abstractNum w:abstractNumId="6" w15:restartNumberingAfterBreak="0">
    <w:nsid w:val="22380881"/>
    <w:multiLevelType w:val="hybridMultilevel"/>
    <w:tmpl w:val="B6463846"/>
    <w:lvl w:ilvl="0" w:tplc="6668166A">
      <w:start w:val="1"/>
      <w:numFmt w:val="bullet"/>
      <w:lvlText w:val=""/>
      <w:lvlJc w:val="left"/>
      <w:pPr>
        <w:ind w:left="360" w:hanging="360"/>
      </w:pPr>
      <w:rPr>
        <w:rFonts w:ascii="Symbol" w:hAnsi="Symbol" w:hint="default"/>
      </w:rPr>
    </w:lvl>
    <w:lvl w:ilvl="1" w:tplc="2556E22A" w:tentative="1">
      <w:start w:val="1"/>
      <w:numFmt w:val="bullet"/>
      <w:lvlText w:val="o"/>
      <w:lvlJc w:val="left"/>
      <w:pPr>
        <w:ind w:left="1080" w:hanging="360"/>
      </w:pPr>
      <w:rPr>
        <w:rFonts w:ascii="Courier New" w:hAnsi="Courier New" w:cs="Courier New" w:hint="default"/>
      </w:rPr>
    </w:lvl>
    <w:lvl w:ilvl="2" w:tplc="F28203F8" w:tentative="1">
      <w:start w:val="1"/>
      <w:numFmt w:val="bullet"/>
      <w:lvlText w:val=""/>
      <w:lvlJc w:val="left"/>
      <w:pPr>
        <w:ind w:left="1800" w:hanging="360"/>
      </w:pPr>
      <w:rPr>
        <w:rFonts w:ascii="Wingdings" w:hAnsi="Wingdings" w:hint="default"/>
      </w:rPr>
    </w:lvl>
    <w:lvl w:ilvl="3" w:tplc="9FF6207C" w:tentative="1">
      <w:start w:val="1"/>
      <w:numFmt w:val="bullet"/>
      <w:lvlText w:val=""/>
      <w:lvlJc w:val="left"/>
      <w:pPr>
        <w:ind w:left="2520" w:hanging="360"/>
      </w:pPr>
      <w:rPr>
        <w:rFonts w:ascii="Symbol" w:hAnsi="Symbol" w:hint="default"/>
      </w:rPr>
    </w:lvl>
    <w:lvl w:ilvl="4" w:tplc="8DFEDC84" w:tentative="1">
      <w:start w:val="1"/>
      <w:numFmt w:val="bullet"/>
      <w:lvlText w:val="o"/>
      <w:lvlJc w:val="left"/>
      <w:pPr>
        <w:ind w:left="3240" w:hanging="360"/>
      </w:pPr>
      <w:rPr>
        <w:rFonts w:ascii="Courier New" w:hAnsi="Courier New" w:cs="Courier New" w:hint="default"/>
      </w:rPr>
    </w:lvl>
    <w:lvl w:ilvl="5" w:tplc="6CBCCCF4" w:tentative="1">
      <w:start w:val="1"/>
      <w:numFmt w:val="bullet"/>
      <w:lvlText w:val=""/>
      <w:lvlJc w:val="left"/>
      <w:pPr>
        <w:ind w:left="3960" w:hanging="360"/>
      </w:pPr>
      <w:rPr>
        <w:rFonts w:ascii="Wingdings" w:hAnsi="Wingdings" w:hint="default"/>
      </w:rPr>
    </w:lvl>
    <w:lvl w:ilvl="6" w:tplc="6674C84A" w:tentative="1">
      <w:start w:val="1"/>
      <w:numFmt w:val="bullet"/>
      <w:lvlText w:val=""/>
      <w:lvlJc w:val="left"/>
      <w:pPr>
        <w:ind w:left="4680" w:hanging="360"/>
      </w:pPr>
      <w:rPr>
        <w:rFonts w:ascii="Symbol" w:hAnsi="Symbol" w:hint="default"/>
      </w:rPr>
    </w:lvl>
    <w:lvl w:ilvl="7" w:tplc="3B523366" w:tentative="1">
      <w:start w:val="1"/>
      <w:numFmt w:val="bullet"/>
      <w:lvlText w:val="o"/>
      <w:lvlJc w:val="left"/>
      <w:pPr>
        <w:ind w:left="5400" w:hanging="360"/>
      </w:pPr>
      <w:rPr>
        <w:rFonts w:ascii="Courier New" w:hAnsi="Courier New" w:cs="Courier New" w:hint="default"/>
      </w:rPr>
    </w:lvl>
    <w:lvl w:ilvl="8" w:tplc="1E0281A2" w:tentative="1">
      <w:start w:val="1"/>
      <w:numFmt w:val="bullet"/>
      <w:lvlText w:val=""/>
      <w:lvlJc w:val="left"/>
      <w:pPr>
        <w:ind w:left="6120" w:hanging="360"/>
      </w:pPr>
      <w:rPr>
        <w:rFonts w:ascii="Wingdings" w:hAnsi="Wingdings" w:hint="default"/>
      </w:rPr>
    </w:lvl>
  </w:abstractNum>
  <w:abstractNum w:abstractNumId="7" w15:restartNumberingAfterBreak="0">
    <w:nsid w:val="26E60B39"/>
    <w:multiLevelType w:val="multilevel"/>
    <w:tmpl w:val="06CAE4C0"/>
    <w:lvl w:ilvl="0">
      <w:start w:val="4"/>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654EB5"/>
    <w:multiLevelType w:val="hybridMultilevel"/>
    <w:tmpl w:val="5DD66DB8"/>
    <w:lvl w:ilvl="0" w:tplc="556099FC">
      <w:start w:val="1"/>
      <w:numFmt w:val="decimal"/>
      <w:lvlText w:val="%1."/>
      <w:lvlJc w:val="left"/>
      <w:pPr>
        <w:ind w:left="360" w:hanging="360"/>
      </w:pPr>
      <w:rPr>
        <w:rFonts w:ascii="Arial" w:hAnsi="Arial" w:cs="Arial" w:hint="default"/>
        <w:color w:val="auto"/>
        <w:sz w:val="20"/>
        <w:szCs w:val="20"/>
      </w:rPr>
    </w:lvl>
    <w:lvl w:ilvl="1" w:tplc="DEE0EC74">
      <w:start w:val="1"/>
      <w:numFmt w:val="bullet"/>
      <w:lvlText w:val=""/>
      <w:lvlJc w:val="left"/>
      <w:pPr>
        <w:ind w:left="1080" w:hanging="360"/>
      </w:pPr>
      <w:rPr>
        <w:rFonts w:ascii="Symbol" w:hAnsi="Symbol" w:hint="default"/>
      </w:rPr>
    </w:lvl>
    <w:lvl w:ilvl="2" w:tplc="BE86CD16">
      <w:start w:val="1"/>
      <w:numFmt w:val="lowerRoman"/>
      <w:lvlText w:val="%3."/>
      <w:lvlJc w:val="right"/>
      <w:pPr>
        <w:ind w:left="1800" w:hanging="180"/>
      </w:pPr>
    </w:lvl>
    <w:lvl w:ilvl="3" w:tplc="3E56DBD8">
      <w:start w:val="1"/>
      <w:numFmt w:val="decimal"/>
      <w:lvlText w:val="%4."/>
      <w:lvlJc w:val="left"/>
      <w:pPr>
        <w:ind w:left="2520" w:hanging="360"/>
      </w:pPr>
    </w:lvl>
    <w:lvl w:ilvl="4" w:tplc="82521018">
      <w:start w:val="1"/>
      <w:numFmt w:val="lowerLetter"/>
      <w:lvlText w:val="%5."/>
      <w:lvlJc w:val="left"/>
      <w:pPr>
        <w:ind w:left="3240" w:hanging="360"/>
      </w:pPr>
    </w:lvl>
    <w:lvl w:ilvl="5" w:tplc="AC6E8826">
      <w:start w:val="1"/>
      <w:numFmt w:val="lowerRoman"/>
      <w:lvlText w:val="%6."/>
      <w:lvlJc w:val="right"/>
      <w:pPr>
        <w:ind w:left="3960" w:hanging="180"/>
      </w:pPr>
    </w:lvl>
    <w:lvl w:ilvl="6" w:tplc="9EBAAC98">
      <w:start w:val="1"/>
      <w:numFmt w:val="decimal"/>
      <w:lvlText w:val="%7."/>
      <w:lvlJc w:val="left"/>
      <w:pPr>
        <w:ind w:left="4680" w:hanging="360"/>
      </w:pPr>
    </w:lvl>
    <w:lvl w:ilvl="7" w:tplc="B8448C9A">
      <w:start w:val="1"/>
      <w:numFmt w:val="lowerLetter"/>
      <w:lvlText w:val="%8."/>
      <w:lvlJc w:val="left"/>
      <w:pPr>
        <w:ind w:left="5400" w:hanging="360"/>
      </w:pPr>
    </w:lvl>
    <w:lvl w:ilvl="8" w:tplc="7DC44582">
      <w:start w:val="1"/>
      <w:numFmt w:val="lowerRoman"/>
      <w:lvlText w:val="%9."/>
      <w:lvlJc w:val="right"/>
      <w:pPr>
        <w:ind w:left="6120" w:hanging="180"/>
      </w:pPr>
    </w:lvl>
  </w:abstractNum>
  <w:abstractNum w:abstractNumId="9" w15:restartNumberingAfterBreak="0">
    <w:nsid w:val="393F7561"/>
    <w:multiLevelType w:val="hybridMultilevel"/>
    <w:tmpl w:val="2CC883BC"/>
    <w:lvl w:ilvl="0" w:tplc="05C6CC90">
      <w:start w:val="1"/>
      <w:numFmt w:val="lowerLetter"/>
      <w:lvlText w:val="(%1)"/>
      <w:lvlJc w:val="left"/>
      <w:pPr>
        <w:ind w:left="780" w:hanging="360"/>
      </w:pPr>
      <w:rPr>
        <w:rFonts w:hint="default"/>
      </w:rPr>
    </w:lvl>
    <w:lvl w:ilvl="1" w:tplc="5ECA0938">
      <w:start w:val="1"/>
      <w:numFmt w:val="bullet"/>
      <w:lvlText w:val=""/>
      <w:lvlJc w:val="left"/>
      <w:pPr>
        <w:ind w:left="1500" w:hanging="360"/>
      </w:pPr>
      <w:rPr>
        <w:rFonts w:ascii="Symbol" w:hAnsi="Symbol" w:hint="default"/>
      </w:rPr>
    </w:lvl>
    <w:lvl w:ilvl="2" w:tplc="214A82D0">
      <w:start w:val="1"/>
      <w:numFmt w:val="lowerRoman"/>
      <w:lvlText w:val="%3."/>
      <w:lvlJc w:val="right"/>
      <w:pPr>
        <w:ind w:left="2220" w:hanging="180"/>
      </w:pPr>
    </w:lvl>
    <w:lvl w:ilvl="3" w:tplc="F390A0E8" w:tentative="1">
      <w:start w:val="1"/>
      <w:numFmt w:val="decimal"/>
      <w:lvlText w:val="%4."/>
      <w:lvlJc w:val="left"/>
      <w:pPr>
        <w:ind w:left="2940" w:hanging="360"/>
      </w:pPr>
    </w:lvl>
    <w:lvl w:ilvl="4" w:tplc="8A820218" w:tentative="1">
      <w:start w:val="1"/>
      <w:numFmt w:val="lowerLetter"/>
      <w:lvlText w:val="%5."/>
      <w:lvlJc w:val="left"/>
      <w:pPr>
        <w:ind w:left="3660" w:hanging="360"/>
      </w:pPr>
    </w:lvl>
    <w:lvl w:ilvl="5" w:tplc="8EA6100A" w:tentative="1">
      <w:start w:val="1"/>
      <w:numFmt w:val="lowerRoman"/>
      <w:lvlText w:val="%6."/>
      <w:lvlJc w:val="right"/>
      <w:pPr>
        <w:ind w:left="4380" w:hanging="180"/>
      </w:pPr>
    </w:lvl>
    <w:lvl w:ilvl="6" w:tplc="AE50DC58" w:tentative="1">
      <w:start w:val="1"/>
      <w:numFmt w:val="decimal"/>
      <w:lvlText w:val="%7."/>
      <w:lvlJc w:val="left"/>
      <w:pPr>
        <w:ind w:left="5100" w:hanging="360"/>
      </w:pPr>
    </w:lvl>
    <w:lvl w:ilvl="7" w:tplc="CB0E5E24" w:tentative="1">
      <w:start w:val="1"/>
      <w:numFmt w:val="lowerLetter"/>
      <w:lvlText w:val="%8."/>
      <w:lvlJc w:val="left"/>
      <w:pPr>
        <w:ind w:left="5820" w:hanging="360"/>
      </w:pPr>
    </w:lvl>
    <w:lvl w:ilvl="8" w:tplc="1B6C6D9E" w:tentative="1">
      <w:start w:val="1"/>
      <w:numFmt w:val="lowerRoman"/>
      <w:lvlText w:val="%9."/>
      <w:lvlJc w:val="right"/>
      <w:pPr>
        <w:ind w:left="6540" w:hanging="180"/>
      </w:pPr>
    </w:lvl>
  </w:abstractNum>
  <w:abstractNum w:abstractNumId="10" w15:restartNumberingAfterBreak="0">
    <w:nsid w:val="3A284DF0"/>
    <w:multiLevelType w:val="hybridMultilevel"/>
    <w:tmpl w:val="487E9E88"/>
    <w:lvl w:ilvl="0" w:tplc="892849F6">
      <w:start w:val="1"/>
      <w:numFmt w:val="bullet"/>
      <w:lvlText w:val=""/>
      <w:lvlJc w:val="left"/>
      <w:pPr>
        <w:ind w:left="720" w:hanging="360"/>
      </w:pPr>
      <w:rPr>
        <w:rFonts w:ascii="Symbol" w:hAnsi="Symbol" w:hint="default"/>
      </w:rPr>
    </w:lvl>
    <w:lvl w:ilvl="1" w:tplc="EB98AD90" w:tentative="1">
      <w:start w:val="1"/>
      <w:numFmt w:val="bullet"/>
      <w:lvlText w:val="o"/>
      <w:lvlJc w:val="left"/>
      <w:pPr>
        <w:ind w:left="1440" w:hanging="360"/>
      </w:pPr>
      <w:rPr>
        <w:rFonts w:ascii="Courier New" w:hAnsi="Courier New" w:cs="Courier New" w:hint="default"/>
      </w:rPr>
    </w:lvl>
    <w:lvl w:ilvl="2" w:tplc="E252FF5A" w:tentative="1">
      <w:start w:val="1"/>
      <w:numFmt w:val="bullet"/>
      <w:lvlText w:val=""/>
      <w:lvlJc w:val="left"/>
      <w:pPr>
        <w:ind w:left="2160" w:hanging="360"/>
      </w:pPr>
      <w:rPr>
        <w:rFonts w:ascii="Wingdings" w:hAnsi="Wingdings" w:hint="default"/>
      </w:rPr>
    </w:lvl>
    <w:lvl w:ilvl="3" w:tplc="E4F2D586" w:tentative="1">
      <w:start w:val="1"/>
      <w:numFmt w:val="bullet"/>
      <w:lvlText w:val=""/>
      <w:lvlJc w:val="left"/>
      <w:pPr>
        <w:ind w:left="2880" w:hanging="360"/>
      </w:pPr>
      <w:rPr>
        <w:rFonts w:ascii="Symbol" w:hAnsi="Symbol" w:hint="default"/>
      </w:rPr>
    </w:lvl>
    <w:lvl w:ilvl="4" w:tplc="0434AD64" w:tentative="1">
      <w:start w:val="1"/>
      <w:numFmt w:val="bullet"/>
      <w:lvlText w:val="o"/>
      <w:lvlJc w:val="left"/>
      <w:pPr>
        <w:ind w:left="3600" w:hanging="360"/>
      </w:pPr>
      <w:rPr>
        <w:rFonts w:ascii="Courier New" w:hAnsi="Courier New" w:cs="Courier New" w:hint="default"/>
      </w:rPr>
    </w:lvl>
    <w:lvl w:ilvl="5" w:tplc="80C2EFF4" w:tentative="1">
      <w:start w:val="1"/>
      <w:numFmt w:val="bullet"/>
      <w:lvlText w:val=""/>
      <w:lvlJc w:val="left"/>
      <w:pPr>
        <w:ind w:left="4320" w:hanging="360"/>
      </w:pPr>
      <w:rPr>
        <w:rFonts w:ascii="Wingdings" w:hAnsi="Wingdings" w:hint="default"/>
      </w:rPr>
    </w:lvl>
    <w:lvl w:ilvl="6" w:tplc="E22C7566" w:tentative="1">
      <w:start w:val="1"/>
      <w:numFmt w:val="bullet"/>
      <w:lvlText w:val=""/>
      <w:lvlJc w:val="left"/>
      <w:pPr>
        <w:ind w:left="5040" w:hanging="360"/>
      </w:pPr>
      <w:rPr>
        <w:rFonts w:ascii="Symbol" w:hAnsi="Symbol" w:hint="default"/>
      </w:rPr>
    </w:lvl>
    <w:lvl w:ilvl="7" w:tplc="3848A898" w:tentative="1">
      <w:start w:val="1"/>
      <w:numFmt w:val="bullet"/>
      <w:lvlText w:val="o"/>
      <w:lvlJc w:val="left"/>
      <w:pPr>
        <w:ind w:left="5760" w:hanging="360"/>
      </w:pPr>
      <w:rPr>
        <w:rFonts w:ascii="Courier New" w:hAnsi="Courier New" w:cs="Courier New" w:hint="default"/>
      </w:rPr>
    </w:lvl>
    <w:lvl w:ilvl="8" w:tplc="659EC742" w:tentative="1">
      <w:start w:val="1"/>
      <w:numFmt w:val="bullet"/>
      <w:lvlText w:val=""/>
      <w:lvlJc w:val="left"/>
      <w:pPr>
        <w:ind w:left="6480" w:hanging="360"/>
      </w:pPr>
      <w:rPr>
        <w:rFonts w:ascii="Wingdings" w:hAnsi="Wingdings" w:hint="default"/>
      </w:rPr>
    </w:lvl>
  </w:abstractNum>
  <w:abstractNum w:abstractNumId="11" w15:restartNumberingAfterBreak="0">
    <w:nsid w:val="3D1805AA"/>
    <w:multiLevelType w:val="hybridMultilevel"/>
    <w:tmpl w:val="BCD0F408"/>
    <w:lvl w:ilvl="0" w:tplc="5098378C">
      <w:start w:val="1"/>
      <w:numFmt w:val="decimal"/>
      <w:lvlText w:val="%1."/>
      <w:lvlJc w:val="left"/>
      <w:pPr>
        <w:ind w:left="870" w:hanging="360"/>
      </w:pPr>
      <w:rPr>
        <w:rFonts w:hint="default"/>
        <w:b w:val="0"/>
        <w:color w:val="auto"/>
        <w:sz w:val="20"/>
      </w:rPr>
    </w:lvl>
    <w:lvl w:ilvl="1" w:tplc="3F66959E" w:tentative="1">
      <w:start w:val="1"/>
      <w:numFmt w:val="bullet"/>
      <w:lvlText w:val="o"/>
      <w:lvlJc w:val="left"/>
      <w:pPr>
        <w:ind w:left="1590" w:hanging="360"/>
      </w:pPr>
      <w:rPr>
        <w:rFonts w:ascii="Courier New" w:hAnsi="Courier New" w:cs="Courier New" w:hint="default"/>
      </w:rPr>
    </w:lvl>
    <w:lvl w:ilvl="2" w:tplc="688637BA" w:tentative="1">
      <w:start w:val="1"/>
      <w:numFmt w:val="bullet"/>
      <w:lvlText w:val=""/>
      <w:lvlJc w:val="left"/>
      <w:pPr>
        <w:ind w:left="2310" w:hanging="360"/>
      </w:pPr>
      <w:rPr>
        <w:rFonts w:ascii="Wingdings" w:hAnsi="Wingdings" w:hint="default"/>
      </w:rPr>
    </w:lvl>
    <w:lvl w:ilvl="3" w:tplc="4956F334" w:tentative="1">
      <w:start w:val="1"/>
      <w:numFmt w:val="bullet"/>
      <w:lvlText w:val=""/>
      <w:lvlJc w:val="left"/>
      <w:pPr>
        <w:ind w:left="3030" w:hanging="360"/>
      </w:pPr>
      <w:rPr>
        <w:rFonts w:ascii="Symbol" w:hAnsi="Symbol" w:hint="default"/>
      </w:rPr>
    </w:lvl>
    <w:lvl w:ilvl="4" w:tplc="C93CBAE0" w:tentative="1">
      <w:start w:val="1"/>
      <w:numFmt w:val="bullet"/>
      <w:lvlText w:val="o"/>
      <w:lvlJc w:val="left"/>
      <w:pPr>
        <w:ind w:left="3750" w:hanging="360"/>
      </w:pPr>
      <w:rPr>
        <w:rFonts w:ascii="Courier New" w:hAnsi="Courier New" w:cs="Courier New" w:hint="default"/>
      </w:rPr>
    </w:lvl>
    <w:lvl w:ilvl="5" w:tplc="A050AA40" w:tentative="1">
      <w:start w:val="1"/>
      <w:numFmt w:val="bullet"/>
      <w:lvlText w:val=""/>
      <w:lvlJc w:val="left"/>
      <w:pPr>
        <w:ind w:left="4470" w:hanging="360"/>
      </w:pPr>
      <w:rPr>
        <w:rFonts w:ascii="Wingdings" w:hAnsi="Wingdings" w:hint="default"/>
      </w:rPr>
    </w:lvl>
    <w:lvl w:ilvl="6" w:tplc="E9D05F80" w:tentative="1">
      <w:start w:val="1"/>
      <w:numFmt w:val="bullet"/>
      <w:lvlText w:val=""/>
      <w:lvlJc w:val="left"/>
      <w:pPr>
        <w:ind w:left="5190" w:hanging="360"/>
      </w:pPr>
      <w:rPr>
        <w:rFonts w:ascii="Symbol" w:hAnsi="Symbol" w:hint="default"/>
      </w:rPr>
    </w:lvl>
    <w:lvl w:ilvl="7" w:tplc="42DE8942" w:tentative="1">
      <w:start w:val="1"/>
      <w:numFmt w:val="bullet"/>
      <w:lvlText w:val="o"/>
      <w:lvlJc w:val="left"/>
      <w:pPr>
        <w:ind w:left="5910" w:hanging="360"/>
      </w:pPr>
      <w:rPr>
        <w:rFonts w:ascii="Courier New" w:hAnsi="Courier New" w:cs="Courier New" w:hint="default"/>
      </w:rPr>
    </w:lvl>
    <w:lvl w:ilvl="8" w:tplc="0B204E26" w:tentative="1">
      <w:start w:val="1"/>
      <w:numFmt w:val="bullet"/>
      <w:lvlText w:val=""/>
      <w:lvlJc w:val="left"/>
      <w:pPr>
        <w:ind w:left="6630" w:hanging="360"/>
      </w:pPr>
      <w:rPr>
        <w:rFonts w:ascii="Wingdings" w:hAnsi="Wingdings" w:hint="default"/>
      </w:rPr>
    </w:lvl>
  </w:abstractNum>
  <w:abstractNum w:abstractNumId="12" w15:restartNumberingAfterBreak="0">
    <w:nsid w:val="462841FB"/>
    <w:multiLevelType w:val="hybridMultilevel"/>
    <w:tmpl w:val="FBB27D98"/>
    <w:lvl w:ilvl="0" w:tplc="66C4F8DA">
      <w:start w:val="1"/>
      <w:numFmt w:val="bullet"/>
      <w:lvlText w:val=""/>
      <w:lvlJc w:val="left"/>
      <w:pPr>
        <w:ind w:left="720" w:hanging="360"/>
      </w:pPr>
      <w:rPr>
        <w:rFonts w:ascii="Symbol" w:hAnsi="Symbol" w:hint="default"/>
      </w:rPr>
    </w:lvl>
    <w:lvl w:ilvl="1" w:tplc="8B92E694" w:tentative="1">
      <w:start w:val="1"/>
      <w:numFmt w:val="bullet"/>
      <w:lvlText w:val="o"/>
      <w:lvlJc w:val="left"/>
      <w:pPr>
        <w:ind w:left="1440" w:hanging="360"/>
      </w:pPr>
      <w:rPr>
        <w:rFonts w:ascii="Courier New" w:hAnsi="Courier New" w:cs="Courier New" w:hint="default"/>
      </w:rPr>
    </w:lvl>
    <w:lvl w:ilvl="2" w:tplc="646C147A" w:tentative="1">
      <w:start w:val="1"/>
      <w:numFmt w:val="bullet"/>
      <w:lvlText w:val=""/>
      <w:lvlJc w:val="left"/>
      <w:pPr>
        <w:ind w:left="2160" w:hanging="360"/>
      </w:pPr>
      <w:rPr>
        <w:rFonts w:ascii="Wingdings" w:hAnsi="Wingdings" w:hint="default"/>
      </w:rPr>
    </w:lvl>
    <w:lvl w:ilvl="3" w:tplc="08EA3426" w:tentative="1">
      <w:start w:val="1"/>
      <w:numFmt w:val="bullet"/>
      <w:lvlText w:val=""/>
      <w:lvlJc w:val="left"/>
      <w:pPr>
        <w:ind w:left="2880" w:hanging="360"/>
      </w:pPr>
      <w:rPr>
        <w:rFonts w:ascii="Symbol" w:hAnsi="Symbol" w:hint="default"/>
      </w:rPr>
    </w:lvl>
    <w:lvl w:ilvl="4" w:tplc="1638DF56" w:tentative="1">
      <w:start w:val="1"/>
      <w:numFmt w:val="bullet"/>
      <w:lvlText w:val="o"/>
      <w:lvlJc w:val="left"/>
      <w:pPr>
        <w:ind w:left="3600" w:hanging="360"/>
      </w:pPr>
      <w:rPr>
        <w:rFonts w:ascii="Courier New" w:hAnsi="Courier New" w:cs="Courier New" w:hint="default"/>
      </w:rPr>
    </w:lvl>
    <w:lvl w:ilvl="5" w:tplc="7A5EDCDC" w:tentative="1">
      <w:start w:val="1"/>
      <w:numFmt w:val="bullet"/>
      <w:lvlText w:val=""/>
      <w:lvlJc w:val="left"/>
      <w:pPr>
        <w:ind w:left="4320" w:hanging="360"/>
      </w:pPr>
      <w:rPr>
        <w:rFonts w:ascii="Wingdings" w:hAnsi="Wingdings" w:hint="default"/>
      </w:rPr>
    </w:lvl>
    <w:lvl w:ilvl="6" w:tplc="8B46A0E6" w:tentative="1">
      <w:start w:val="1"/>
      <w:numFmt w:val="bullet"/>
      <w:lvlText w:val=""/>
      <w:lvlJc w:val="left"/>
      <w:pPr>
        <w:ind w:left="5040" w:hanging="360"/>
      </w:pPr>
      <w:rPr>
        <w:rFonts w:ascii="Symbol" w:hAnsi="Symbol" w:hint="default"/>
      </w:rPr>
    </w:lvl>
    <w:lvl w:ilvl="7" w:tplc="2BD4B59E" w:tentative="1">
      <w:start w:val="1"/>
      <w:numFmt w:val="bullet"/>
      <w:lvlText w:val="o"/>
      <w:lvlJc w:val="left"/>
      <w:pPr>
        <w:ind w:left="5760" w:hanging="360"/>
      </w:pPr>
      <w:rPr>
        <w:rFonts w:ascii="Courier New" w:hAnsi="Courier New" w:cs="Courier New" w:hint="default"/>
      </w:rPr>
    </w:lvl>
    <w:lvl w:ilvl="8" w:tplc="156638AC" w:tentative="1">
      <w:start w:val="1"/>
      <w:numFmt w:val="bullet"/>
      <w:lvlText w:val=""/>
      <w:lvlJc w:val="left"/>
      <w:pPr>
        <w:ind w:left="6480" w:hanging="360"/>
      </w:pPr>
      <w:rPr>
        <w:rFonts w:ascii="Wingdings" w:hAnsi="Wingdings" w:hint="default"/>
      </w:rPr>
    </w:lvl>
  </w:abstractNum>
  <w:abstractNum w:abstractNumId="13"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A1A70"/>
    <w:multiLevelType w:val="hybridMultilevel"/>
    <w:tmpl w:val="F9FA93CE"/>
    <w:lvl w:ilvl="0" w:tplc="774886F8">
      <w:start w:val="1"/>
      <w:numFmt w:val="bullet"/>
      <w:lvlText w:val=""/>
      <w:lvlJc w:val="left"/>
      <w:pPr>
        <w:ind w:left="360" w:hanging="360"/>
      </w:pPr>
      <w:rPr>
        <w:rFonts w:ascii="Symbol" w:hAnsi="Symbol" w:hint="default"/>
      </w:rPr>
    </w:lvl>
    <w:lvl w:ilvl="1" w:tplc="69B23C3A">
      <w:start w:val="1"/>
      <w:numFmt w:val="bullet"/>
      <w:lvlText w:val=""/>
      <w:lvlJc w:val="left"/>
      <w:pPr>
        <w:ind w:left="1500" w:hanging="360"/>
      </w:pPr>
      <w:rPr>
        <w:rFonts w:ascii="Symbol" w:hAnsi="Symbol" w:hint="default"/>
      </w:rPr>
    </w:lvl>
    <w:lvl w:ilvl="2" w:tplc="FC167A92" w:tentative="1">
      <w:start w:val="1"/>
      <w:numFmt w:val="bullet"/>
      <w:lvlText w:val=""/>
      <w:lvlJc w:val="left"/>
      <w:pPr>
        <w:ind w:left="2220" w:hanging="360"/>
      </w:pPr>
      <w:rPr>
        <w:rFonts w:ascii="Wingdings" w:hAnsi="Wingdings" w:hint="default"/>
      </w:rPr>
    </w:lvl>
    <w:lvl w:ilvl="3" w:tplc="95E2A17E" w:tentative="1">
      <w:start w:val="1"/>
      <w:numFmt w:val="bullet"/>
      <w:lvlText w:val=""/>
      <w:lvlJc w:val="left"/>
      <w:pPr>
        <w:ind w:left="2940" w:hanging="360"/>
      </w:pPr>
      <w:rPr>
        <w:rFonts w:ascii="Symbol" w:hAnsi="Symbol" w:hint="default"/>
      </w:rPr>
    </w:lvl>
    <w:lvl w:ilvl="4" w:tplc="ED38FE92" w:tentative="1">
      <w:start w:val="1"/>
      <w:numFmt w:val="bullet"/>
      <w:lvlText w:val="o"/>
      <w:lvlJc w:val="left"/>
      <w:pPr>
        <w:ind w:left="3660" w:hanging="360"/>
      </w:pPr>
      <w:rPr>
        <w:rFonts w:ascii="Courier New" w:hAnsi="Courier New" w:cs="Courier New" w:hint="default"/>
      </w:rPr>
    </w:lvl>
    <w:lvl w:ilvl="5" w:tplc="EC6C8876" w:tentative="1">
      <w:start w:val="1"/>
      <w:numFmt w:val="bullet"/>
      <w:lvlText w:val=""/>
      <w:lvlJc w:val="left"/>
      <w:pPr>
        <w:ind w:left="4380" w:hanging="360"/>
      </w:pPr>
      <w:rPr>
        <w:rFonts w:ascii="Wingdings" w:hAnsi="Wingdings" w:hint="default"/>
      </w:rPr>
    </w:lvl>
    <w:lvl w:ilvl="6" w:tplc="7654FABE" w:tentative="1">
      <w:start w:val="1"/>
      <w:numFmt w:val="bullet"/>
      <w:lvlText w:val=""/>
      <w:lvlJc w:val="left"/>
      <w:pPr>
        <w:ind w:left="5100" w:hanging="360"/>
      </w:pPr>
      <w:rPr>
        <w:rFonts w:ascii="Symbol" w:hAnsi="Symbol" w:hint="default"/>
      </w:rPr>
    </w:lvl>
    <w:lvl w:ilvl="7" w:tplc="EBD84286" w:tentative="1">
      <w:start w:val="1"/>
      <w:numFmt w:val="bullet"/>
      <w:lvlText w:val="o"/>
      <w:lvlJc w:val="left"/>
      <w:pPr>
        <w:ind w:left="5820" w:hanging="360"/>
      </w:pPr>
      <w:rPr>
        <w:rFonts w:ascii="Courier New" w:hAnsi="Courier New" w:cs="Courier New" w:hint="default"/>
      </w:rPr>
    </w:lvl>
    <w:lvl w:ilvl="8" w:tplc="6A722274" w:tentative="1">
      <w:start w:val="1"/>
      <w:numFmt w:val="bullet"/>
      <w:lvlText w:val=""/>
      <w:lvlJc w:val="left"/>
      <w:pPr>
        <w:ind w:left="6540" w:hanging="360"/>
      </w:pPr>
      <w:rPr>
        <w:rFonts w:ascii="Wingdings" w:hAnsi="Wingdings" w:hint="default"/>
      </w:rPr>
    </w:lvl>
  </w:abstractNum>
  <w:abstractNum w:abstractNumId="15" w15:restartNumberingAfterBreak="0">
    <w:nsid w:val="509C4550"/>
    <w:multiLevelType w:val="hybridMultilevel"/>
    <w:tmpl w:val="14403480"/>
    <w:lvl w:ilvl="0" w:tplc="B194E946">
      <w:start w:val="1"/>
      <w:numFmt w:val="decimal"/>
      <w:lvlText w:val="%1."/>
      <w:lvlJc w:val="left"/>
      <w:pPr>
        <w:ind w:left="990" w:hanging="360"/>
      </w:pPr>
      <w:rPr>
        <w:rFonts w:cstheme="minorBidi" w:hint="default"/>
        <w:b/>
        <w:bCs/>
        <w:u w:val="none"/>
      </w:rPr>
    </w:lvl>
    <w:lvl w:ilvl="1" w:tplc="D130A7F4" w:tentative="1">
      <w:start w:val="1"/>
      <w:numFmt w:val="lowerLetter"/>
      <w:lvlText w:val="%2."/>
      <w:lvlJc w:val="left"/>
      <w:pPr>
        <w:ind w:left="1710" w:hanging="360"/>
      </w:pPr>
    </w:lvl>
    <w:lvl w:ilvl="2" w:tplc="E220729E" w:tentative="1">
      <w:start w:val="1"/>
      <w:numFmt w:val="lowerRoman"/>
      <w:lvlText w:val="%3."/>
      <w:lvlJc w:val="right"/>
      <w:pPr>
        <w:ind w:left="2430" w:hanging="180"/>
      </w:pPr>
    </w:lvl>
    <w:lvl w:ilvl="3" w:tplc="B456CC58" w:tentative="1">
      <w:start w:val="1"/>
      <w:numFmt w:val="decimal"/>
      <w:lvlText w:val="%4."/>
      <w:lvlJc w:val="left"/>
      <w:pPr>
        <w:ind w:left="3150" w:hanging="360"/>
      </w:pPr>
    </w:lvl>
    <w:lvl w:ilvl="4" w:tplc="E682AF9E" w:tentative="1">
      <w:start w:val="1"/>
      <w:numFmt w:val="lowerLetter"/>
      <w:lvlText w:val="%5."/>
      <w:lvlJc w:val="left"/>
      <w:pPr>
        <w:ind w:left="3870" w:hanging="360"/>
      </w:pPr>
    </w:lvl>
    <w:lvl w:ilvl="5" w:tplc="D1DEB0CE" w:tentative="1">
      <w:start w:val="1"/>
      <w:numFmt w:val="lowerRoman"/>
      <w:lvlText w:val="%6."/>
      <w:lvlJc w:val="right"/>
      <w:pPr>
        <w:ind w:left="4590" w:hanging="180"/>
      </w:pPr>
    </w:lvl>
    <w:lvl w:ilvl="6" w:tplc="747E8474" w:tentative="1">
      <w:start w:val="1"/>
      <w:numFmt w:val="decimal"/>
      <w:lvlText w:val="%7."/>
      <w:lvlJc w:val="left"/>
      <w:pPr>
        <w:ind w:left="5310" w:hanging="360"/>
      </w:pPr>
    </w:lvl>
    <w:lvl w:ilvl="7" w:tplc="EB98C39A" w:tentative="1">
      <w:start w:val="1"/>
      <w:numFmt w:val="lowerLetter"/>
      <w:lvlText w:val="%8."/>
      <w:lvlJc w:val="left"/>
      <w:pPr>
        <w:ind w:left="6030" w:hanging="360"/>
      </w:pPr>
    </w:lvl>
    <w:lvl w:ilvl="8" w:tplc="6F0821BC" w:tentative="1">
      <w:start w:val="1"/>
      <w:numFmt w:val="lowerRoman"/>
      <w:lvlText w:val="%9."/>
      <w:lvlJc w:val="right"/>
      <w:pPr>
        <w:ind w:left="6750" w:hanging="180"/>
      </w:pPr>
    </w:lvl>
  </w:abstractNum>
  <w:abstractNum w:abstractNumId="16" w15:restartNumberingAfterBreak="0">
    <w:nsid w:val="50BE5E5A"/>
    <w:multiLevelType w:val="hybridMultilevel"/>
    <w:tmpl w:val="DEBEA8A6"/>
    <w:lvl w:ilvl="0" w:tplc="A998B946">
      <w:start w:val="1"/>
      <w:numFmt w:val="bullet"/>
      <w:lvlText w:val=""/>
      <w:lvlJc w:val="left"/>
      <w:pPr>
        <w:ind w:left="360" w:hanging="360"/>
      </w:pPr>
      <w:rPr>
        <w:rFonts w:ascii="Symbol" w:hAnsi="Symbol" w:hint="default"/>
      </w:rPr>
    </w:lvl>
    <w:lvl w:ilvl="1" w:tplc="2AD0EA28" w:tentative="1">
      <w:start w:val="1"/>
      <w:numFmt w:val="bullet"/>
      <w:lvlText w:val="o"/>
      <w:lvlJc w:val="left"/>
      <w:pPr>
        <w:ind w:left="1080" w:hanging="360"/>
      </w:pPr>
      <w:rPr>
        <w:rFonts w:ascii="Courier New" w:hAnsi="Courier New" w:cs="Courier New" w:hint="default"/>
      </w:rPr>
    </w:lvl>
    <w:lvl w:ilvl="2" w:tplc="7E308B50" w:tentative="1">
      <w:start w:val="1"/>
      <w:numFmt w:val="bullet"/>
      <w:lvlText w:val=""/>
      <w:lvlJc w:val="left"/>
      <w:pPr>
        <w:ind w:left="1800" w:hanging="360"/>
      </w:pPr>
      <w:rPr>
        <w:rFonts w:ascii="Wingdings" w:hAnsi="Wingdings" w:hint="default"/>
      </w:rPr>
    </w:lvl>
    <w:lvl w:ilvl="3" w:tplc="07848E80" w:tentative="1">
      <w:start w:val="1"/>
      <w:numFmt w:val="bullet"/>
      <w:lvlText w:val=""/>
      <w:lvlJc w:val="left"/>
      <w:pPr>
        <w:ind w:left="2520" w:hanging="360"/>
      </w:pPr>
      <w:rPr>
        <w:rFonts w:ascii="Symbol" w:hAnsi="Symbol" w:hint="default"/>
      </w:rPr>
    </w:lvl>
    <w:lvl w:ilvl="4" w:tplc="504023BA" w:tentative="1">
      <w:start w:val="1"/>
      <w:numFmt w:val="bullet"/>
      <w:lvlText w:val="o"/>
      <w:lvlJc w:val="left"/>
      <w:pPr>
        <w:ind w:left="3240" w:hanging="360"/>
      </w:pPr>
      <w:rPr>
        <w:rFonts w:ascii="Courier New" w:hAnsi="Courier New" w:cs="Courier New" w:hint="default"/>
      </w:rPr>
    </w:lvl>
    <w:lvl w:ilvl="5" w:tplc="0B6ED272" w:tentative="1">
      <w:start w:val="1"/>
      <w:numFmt w:val="bullet"/>
      <w:lvlText w:val=""/>
      <w:lvlJc w:val="left"/>
      <w:pPr>
        <w:ind w:left="3960" w:hanging="360"/>
      </w:pPr>
      <w:rPr>
        <w:rFonts w:ascii="Wingdings" w:hAnsi="Wingdings" w:hint="default"/>
      </w:rPr>
    </w:lvl>
    <w:lvl w:ilvl="6" w:tplc="0DB073FA" w:tentative="1">
      <w:start w:val="1"/>
      <w:numFmt w:val="bullet"/>
      <w:lvlText w:val=""/>
      <w:lvlJc w:val="left"/>
      <w:pPr>
        <w:ind w:left="4680" w:hanging="360"/>
      </w:pPr>
      <w:rPr>
        <w:rFonts w:ascii="Symbol" w:hAnsi="Symbol" w:hint="default"/>
      </w:rPr>
    </w:lvl>
    <w:lvl w:ilvl="7" w:tplc="B8BA3EEC" w:tentative="1">
      <w:start w:val="1"/>
      <w:numFmt w:val="bullet"/>
      <w:lvlText w:val="o"/>
      <w:lvlJc w:val="left"/>
      <w:pPr>
        <w:ind w:left="5400" w:hanging="360"/>
      </w:pPr>
      <w:rPr>
        <w:rFonts w:ascii="Courier New" w:hAnsi="Courier New" w:cs="Courier New" w:hint="default"/>
      </w:rPr>
    </w:lvl>
    <w:lvl w:ilvl="8" w:tplc="6BDE8CDA" w:tentative="1">
      <w:start w:val="1"/>
      <w:numFmt w:val="bullet"/>
      <w:lvlText w:val=""/>
      <w:lvlJc w:val="left"/>
      <w:pPr>
        <w:ind w:left="6120" w:hanging="360"/>
      </w:pPr>
      <w:rPr>
        <w:rFonts w:ascii="Wingdings" w:hAnsi="Wingdings" w:hint="default"/>
      </w:rPr>
    </w:lvl>
  </w:abstractNum>
  <w:abstractNum w:abstractNumId="17" w15:restartNumberingAfterBreak="0">
    <w:nsid w:val="546C7E30"/>
    <w:multiLevelType w:val="hybridMultilevel"/>
    <w:tmpl w:val="D6C026E0"/>
    <w:lvl w:ilvl="0" w:tplc="B1048DB8">
      <w:start w:val="1"/>
      <w:numFmt w:val="bullet"/>
      <w:lvlText w:val=""/>
      <w:lvlJc w:val="left"/>
      <w:pPr>
        <w:ind w:left="360" w:hanging="360"/>
      </w:pPr>
      <w:rPr>
        <w:rFonts w:ascii="Symbol" w:hAnsi="Symbol" w:hint="default"/>
      </w:rPr>
    </w:lvl>
    <w:lvl w:ilvl="1" w:tplc="2C7C1C96" w:tentative="1">
      <w:start w:val="1"/>
      <w:numFmt w:val="bullet"/>
      <w:lvlText w:val="o"/>
      <w:lvlJc w:val="left"/>
      <w:pPr>
        <w:ind w:left="1080" w:hanging="360"/>
      </w:pPr>
      <w:rPr>
        <w:rFonts w:ascii="Courier New" w:hAnsi="Courier New" w:cs="Courier New" w:hint="default"/>
      </w:rPr>
    </w:lvl>
    <w:lvl w:ilvl="2" w:tplc="17C4409E" w:tentative="1">
      <w:start w:val="1"/>
      <w:numFmt w:val="bullet"/>
      <w:lvlText w:val=""/>
      <w:lvlJc w:val="left"/>
      <w:pPr>
        <w:ind w:left="1800" w:hanging="360"/>
      </w:pPr>
      <w:rPr>
        <w:rFonts w:ascii="Wingdings" w:hAnsi="Wingdings" w:hint="default"/>
      </w:rPr>
    </w:lvl>
    <w:lvl w:ilvl="3" w:tplc="6FA69CA6" w:tentative="1">
      <w:start w:val="1"/>
      <w:numFmt w:val="bullet"/>
      <w:lvlText w:val=""/>
      <w:lvlJc w:val="left"/>
      <w:pPr>
        <w:ind w:left="2520" w:hanging="360"/>
      </w:pPr>
      <w:rPr>
        <w:rFonts w:ascii="Symbol" w:hAnsi="Symbol" w:hint="default"/>
      </w:rPr>
    </w:lvl>
    <w:lvl w:ilvl="4" w:tplc="0074A4CE" w:tentative="1">
      <w:start w:val="1"/>
      <w:numFmt w:val="bullet"/>
      <w:lvlText w:val="o"/>
      <w:lvlJc w:val="left"/>
      <w:pPr>
        <w:ind w:left="3240" w:hanging="360"/>
      </w:pPr>
      <w:rPr>
        <w:rFonts w:ascii="Courier New" w:hAnsi="Courier New" w:cs="Courier New" w:hint="default"/>
      </w:rPr>
    </w:lvl>
    <w:lvl w:ilvl="5" w:tplc="EA2C2F96" w:tentative="1">
      <w:start w:val="1"/>
      <w:numFmt w:val="bullet"/>
      <w:lvlText w:val=""/>
      <w:lvlJc w:val="left"/>
      <w:pPr>
        <w:ind w:left="3960" w:hanging="360"/>
      </w:pPr>
      <w:rPr>
        <w:rFonts w:ascii="Wingdings" w:hAnsi="Wingdings" w:hint="default"/>
      </w:rPr>
    </w:lvl>
    <w:lvl w:ilvl="6" w:tplc="F0742AFE" w:tentative="1">
      <w:start w:val="1"/>
      <w:numFmt w:val="bullet"/>
      <w:lvlText w:val=""/>
      <w:lvlJc w:val="left"/>
      <w:pPr>
        <w:ind w:left="4680" w:hanging="360"/>
      </w:pPr>
      <w:rPr>
        <w:rFonts w:ascii="Symbol" w:hAnsi="Symbol" w:hint="default"/>
      </w:rPr>
    </w:lvl>
    <w:lvl w:ilvl="7" w:tplc="ACE8EFFC" w:tentative="1">
      <w:start w:val="1"/>
      <w:numFmt w:val="bullet"/>
      <w:lvlText w:val="o"/>
      <w:lvlJc w:val="left"/>
      <w:pPr>
        <w:ind w:left="5400" w:hanging="360"/>
      </w:pPr>
      <w:rPr>
        <w:rFonts w:ascii="Courier New" w:hAnsi="Courier New" w:cs="Courier New" w:hint="default"/>
      </w:rPr>
    </w:lvl>
    <w:lvl w:ilvl="8" w:tplc="492C91F4" w:tentative="1">
      <w:start w:val="1"/>
      <w:numFmt w:val="bullet"/>
      <w:lvlText w:val=""/>
      <w:lvlJc w:val="left"/>
      <w:pPr>
        <w:ind w:left="6120" w:hanging="360"/>
      </w:pPr>
      <w:rPr>
        <w:rFonts w:ascii="Wingdings" w:hAnsi="Wingdings" w:hint="default"/>
      </w:rPr>
    </w:lvl>
  </w:abstractNum>
  <w:abstractNum w:abstractNumId="18" w15:restartNumberingAfterBreak="0">
    <w:nsid w:val="5719172F"/>
    <w:multiLevelType w:val="hybridMultilevel"/>
    <w:tmpl w:val="376EFCDE"/>
    <w:lvl w:ilvl="0" w:tplc="4DE83ECE">
      <w:start w:val="1"/>
      <w:numFmt w:val="bullet"/>
      <w:lvlText w:val=""/>
      <w:lvlJc w:val="left"/>
      <w:pPr>
        <w:ind w:left="1080" w:hanging="360"/>
      </w:pPr>
      <w:rPr>
        <w:rFonts w:ascii="Symbol" w:hAnsi="Symbol" w:hint="default"/>
      </w:rPr>
    </w:lvl>
    <w:lvl w:ilvl="1" w:tplc="BAA85FCE">
      <w:start w:val="1"/>
      <w:numFmt w:val="bullet"/>
      <w:lvlText w:val="o"/>
      <w:lvlJc w:val="left"/>
      <w:pPr>
        <w:ind w:left="1800" w:hanging="360"/>
      </w:pPr>
      <w:rPr>
        <w:rFonts w:ascii="Courier New" w:hAnsi="Courier New" w:cs="Courier New" w:hint="default"/>
      </w:rPr>
    </w:lvl>
    <w:lvl w:ilvl="2" w:tplc="C1EAAB56" w:tentative="1">
      <w:start w:val="1"/>
      <w:numFmt w:val="bullet"/>
      <w:lvlText w:val=""/>
      <w:lvlJc w:val="left"/>
      <w:pPr>
        <w:ind w:left="2520" w:hanging="360"/>
      </w:pPr>
      <w:rPr>
        <w:rFonts w:ascii="Wingdings" w:hAnsi="Wingdings" w:hint="default"/>
      </w:rPr>
    </w:lvl>
    <w:lvl w:ilvl="3" w:tplc="7A86E78E" w:tentative="1">
      <w:start w:val="1"/>
      <w:numFmt w:val="bullet"/>
      <w:lvlText w:val=""/>
      <w:lvlJc w:val="left"/>
      <w:pPr>
        <w:ind w:left="3240" w:hanging="360"/>
      </w:pPr>
      <w:rPr>
        <w:rFonts w:ascii="Symbol" w:hAnsi="Symbol" w:hint="default"/>
      </w:rPr>
    </w:lvl>
    <w:lvl w:ilvl="4" w:tplc="D40A158A" w:tentative="1">
      <w:start w:val="1"/>
      <w:numFmt w:val="bullet"/>
      <w:lvlText w:val="o"/>
      <w:lvlJc w:val="left"/>
      <w:pPr>
        <w:ind w:left="3960" w:hanging="360"/>
      </w:pPr>
      <w:rPr>
        <w:rFonts w:ascii="Courier New" w:hAnsi="Courier New" w:cs="Courier New" w:hint="default"/>
      </w:rPr>
    </w:lvl>
    <w:lvl w:ilvl="5" w:tplc="C06C7A84" w:tentative="1">
      <w:start w:val="1"/>
      <w:numFmt w:val="bullet"/>
      <w:lvlText w:val=""/>
      <w:lvlJc w:val="left"/>
      <w:pPr>
        <w:ind w:left="4680" w:hanging="360"/>
      </w:pPr>
      <w:rPr>
        <w:rFonts w:ascii="Wingdings" w:hAnsi="Wingdings" w:hint="default"/>
      </w:rPr>
    </w:lvl>
    <w:lvl w:ilvl="6" w:tplc="AAAAAF0A" w:tentative="1">
      <w:start w:val="1"/>
      <w:numFmt w:val="bullet"/>
      <w:lvlText w:val=""/>
      <w:lvlJc w:val="left"/>
      <w:pPr>
        <w:ind w:left="5400" w:hanging="360"/>
      </w:pPr>
      <w:rPr>
        <w:rFonts w:ascii="Symbol" w:hAnsi="Symbol" w:hint="default"/>
      </w:rPr>
    </w:lvl>
    <w:lvl w:ilvl="7" w:tplc="BD2CD4FE" w:tentative="1">
      <w:start w:val="1"/>
      <w:numFmt w:val="bullet"/>
      <w:lvlText w:val="o"/>
      <w:lvlJc w:val="left"/>
      <w:pPr>
        <w:ind w:left="6120" w:hanging="360"/>
      </w:pPr>
      <w:rPr>
        <w:rFonts w:ascii="Courier New" w:hAnsi="Courier New" w:cs="Courier New" w:hint="default"/>
      </w:rPr>
    </w:lvl>
    <w:lvl w:ilvl="8" w:tplc="B518DC68" w:tentative="1">
      <w:start w:val="1"/>
      <w:numFmt w:val="bullet"/>
      <w:lvlText w:val=""/>
      <w:lvlJc w:val="left"/>
      <w:pPr>
        <w:ind w:left="6840" w:hanging="360"/>
      </w:pPr>
      <w:rPr>
        <w:rFonts w:ascii="Wingdings" w:hAnsi="Wingdings" w:hint="default"/>
      </w:rPr>
    </w:lvl>
  </w:abstractNum>
  <w:abstractNum w:abstractNumId="19" w15:restartNumberingAfterBreak="0">
    <w:nsid w:val="5A606BA1"/>
    <w:multiLevelType w:val="multilevel"/>
    <w:tmpl w:val="204410C4"/>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D107B21"/>
    <w:multiLevelType w:val="hybridMultilevel"/>
    <w:tmpl w:val="DFCC4054"/>
    <w:lvl w:ilvl="0" w:tplc="D0F02C3A">
      <w:start w:val="1"/>
      <w:numFmt w:val="bullet"/>
      <w:lvlText w:val=""/>
      <w:lvlJc w:val="left"/>
      <w:pPr>
        <w:ind w:left="720" w:hanging="360"/>
      </w:pPr>
      <w:rPr>
        <w:rFonts w:ascii="Symbol" w:hAnsi="Symbol" w:hint="default"/>
      </w:rPr>
    </w:lvl>
    <w:lvl w:ilvl="1" w:tplc="FB8AA760" w:tentative="1">
      <w:start w:val="1"/>
      <w:numFmt w:val="bullet"/>
      <w:lvlText w:val="o"/>
      <w:lvlJc w:val="left"/>
      <w:pPr>
        <w:ind w:left="1440" w:hanging="360"/>
      </w:pPr>
      <w:rPr>
        <w:rFonts w:ascii="Courier New" w:hAnsi="Courier New" w:cs="Courier New" w:hint="default"/>
      </w:rPr>
    </w:lvl>
    <w:lvl w:ilvl="2" w:tplc="B90809EC" w:tentative="1">
      <w:start w:val="1"/>
      <w:numFmt w:val="bullet"/>
      <w:lvlText w:val=""/>
      <w:lvlJc w:val="left"/>
      <w:pPr>
        <w:ind w:left="2160" w:hanging="360"/>
      </w:pPr>
      <w:rPr>
        <w:rFonts w:ascii="Wingdings" w:hAnsi="Wingdings" w:hint="default"/>
      </w:rPr>
    </w:lvl>
    <w:lvl w:ilvl="3" w:tplc="19D8EAF0" w:tentative="1">
      <w:start w:val="1"/>
      <w:numFmt w:val="bullet"/>
      <w:lvlText w:val=""/>
      <w:lvlJc w:val="left"/>
      <w:pPr>
        <w:ind w:left="2880" w:hanging="360"/>
      </w:pPr>
      <w:rPr>
        <w:rFonts w:ascii="Symbol" w:hAnsi="Symbol" w:hint="default"/>
      </w:rPr>
    </w:lvl>
    <w:lvl w:ilvl="4" w:tplc="8662D6E2" w:tentative="1">
      <w:start w:val="1"/>
      <w:numFmt w:val="bullet"/>
      <w:lvlText w:val="o"/>
      <w:lvlJc w:val="left"/>
      <w:pPr>
        <w:ind w:left="3600" w:hanging="360"/>
      </w:pPr>
      <w:rPr>
        <w:rFonts w:ascii="Courier New" w:hAnsi="Courier New" w:cs="Courier New" w:hint="default"/>
      </w:rPr>
    </w:lvl>
    <w:lvl w:ilvl="5" w:tplc="41E8BEFC" w:tentative="1">
      <w:start w:val="1"/>
      <w:numFmt w:val="bullet"/>
      <w:lvlText w:val=""/>
      <w:lvlJc w:val="left"/>
      <w:pPr>
        <w:ind w:left="4320" w:hanging="360"/>
      </w:pPr>
      <w:rPr>
        <w:rFonts w:ascii="Wingdings" w:hAnsi="Wingdings" w:hint="default"/>
      </w:rPr>
    </w:lvl>
    <w:lvl w:ilvl="6" w:tplc="6498B2E0" w:tentative="1">
      <w:start w:val="1"/>
      <w:numFmt w:val="bullet"/>
      <w:lvlText w:val=""/>
      <w:lvlJc w:val="left"/>
      <w:pPr>
        <w:ind w:left="5040" w:hanging="360"/>
      </w:pPr>
      <w:rPr>
        <w:rFonts w:ascii="Symbol" w:hAnsi="Symbol" w:hint="default"/>
      </w:rPr>
    </w:lvl>
    <w:lvl w:ilvl="7" w:tplc="E14E0A84" w:tentative="1">
      <w:start w:val="1"/>
      <w:numFmt w:val="bullet"/>
      <w:lvlText w:val="o"/>
      <w:lvlJc w:val="left"/>
      <w:pPr>
        <w:ind w:left="5760" w:hanging="360"/>
      </w:pPr>
      <w:rPr>
        <w:rFonts w:ascii="Courier New" w:hAnsi="Courier New" w:cs="Courier New" w:hint="default"/>
      </w:rPr>
    </w:lvl>
    <w:lvl w:ilvl="8" w:tplc="DB48DBDC" w:tentative="1">
      <w:start w:val="1"/>
      <w:numFmt w:val="bullet"/>
      <w:lvlText w:val=""/>
      <w:lvlJc w:val="left"/>
      <w:pPr>
        <w:ind w:left="6480" w:hanging="360"/>
      </w:pPr>
      <w:rPr>
        <w:rFonts w:ascii="Wingdings" w:hAnsi="Wingdings" w:hint="default"/>
      </w:rPr>
    </w:lvl>
  </w:abstractNum>
  <w:abstractNum w:abstractNumId="21" w15:restartNumberingAfterBreak="0">
    <w:nsid w:val="5E88447F"/>
    <w:multiLevelType w:val="multilevel"/>
    <w:tmpl w:val="D9E4BE6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86D48"/>
    <w:multiLevelType w:val="hybridMultilevel"/>
    <w:tmpl w:val="7CF09FC4"/>
    <w:lvl w:ilvl="0" w:tplc="462EC7C6">
      <w:start w:val="1"/>
      <w:numFmt w:val="bullet"/>
      <w:lvlText w:val=""/>
      <w:lvlJc w:val="left"/>
      <w:pPr>
        <w:ind w:left="720" w:hanging="360"/>
      </w:pPr>
      <w:rPr>
        <w:rFonts w:ascii="Symbol" w:hAnsi="Symbol" w:hint="default"/>
      </w:rPr>
    </w:lvl>
    <w:lvl w:ilvl="1" w:tplc="8C121F0E" w:tentative="1">
      <w:start w:val="1"/>
      <w:numFmt w:val="bullet"/>
      <w:lvlText w:val="o"/>
      <w:lvlJc w:val="left"/>
      <w:pPr>
        <w:ind w:left="1440" w:hanging="360"/>
      </w:pPr>
      <w:rPr>
        <w:rFonts w:ascii="Courier New" w:hAnsi="Courier New" w:cs="Courier New" w:hint="default"/>
      </w:rPr>
    </w:lvl>
    <w:lvl w:ilvl="2" w:tplc="DCAAFB42" w:tentative="1">
      <w:start w:val="1"/>
      <w:numFmt w:val="bullet"/>
      <w:lvlText w:val=""/>
      <w:lvlJc w:val="left"/>
      <w:pPr>
        <w:ind w:left="2160" w:hanging="360"/>
      </w:pPr>
      <w:rPr>
        <w:rFonts w:ascii="Wingdings" w:hAnsi="Wingdings" w:hint="default"/>
      </w:rPr>
    </w:lvl>
    <w:lvl w:ilvl="3" w:tplc="B6A8CF52" w:tentative="1">
      <w:start w:val="1"/>
      <w:numFmt w:val="bullet"/>
      <w:lvlText w:val=""/>
      <w:lvlJc w:val="left"/>
      <w:pPr>
        <w:ind w:left="2880" w:hanging="360"/>
      </w:pPr>
      <w:rPr>
        <w:rFonts w:ascii="Symbol" w:hAnsi="Symbol" w:hint="default"/>
      </w:rPr>
    </w:lvl>
    <w:lvl w:ilvl="4" w:tplc="29560CB6" w:tentative="1">
      <w:start w:val="1"/>
      <w:numFmt w:val="bullet"/>
      <w:lvlText w:val="o"/>
      <w:lvlJc w:val="left"/>
      <w:pPr>
        <w:ind w:left="3600" w:hanging="360"/>
      </w:pPr>
      <w:rPr>
        <w:rFonts w:ascii="Courier New" w:hAnsi="Courier New" w:cs="Courier New" w:hint="default"/>
      </w:rPr>
    </w:lvl>
    <w:lvl w:ilvl="5" w:tplc="DFDC844C" w:tentative="1">
      <w:start w:val="1"/>
      <w:numFmt w:val="bullet"/>
      <w:lvlText w:val=""/>
      <w:lvlJc w:val="left"/>
      <w:pPr>
        <w:ind w:left="4320" w:hanging="360"/>
      </w:pPr>
      <w:rPr>
        <w:rFonts w:ascii="Wingdings" w:hAnsi="Wingdings" w:hint="default"/>
      </w:rPr>
    </w:lvl>
    <w:lvl w:ilvl="6" w:tplc="E1681684" w:tentative="1">
      <w:start w:val="1"/>
      <w:numFmt w:val="bullet"/>
      <w:lvlText w:val=""/>
      <w:lvlJc w:val="left"/>
      <w:pPr>
        <w:ind w:left="5040" w:hanging="360"/>
      </w:pPr>
      <w:rPr>
        <w:rFonts w:ascii="Symbol" w:hAnsi="Symbol" w:hint="default"/>
      </w:rPr>
    </w:lvl>
    <w:lvl w:ilvl="7" w:tplc="3C68F59A" w:tentative="1">
      <w:start w:val="1"/>
      <w:numFmt w:val="bullet"/>
      <w:lvlText w:val="o"/>
      <w:lvlJc w:val="left"/>
      <w:pPr>
        <w:ind w:left="5760" w:hanging="360"/>
      </w:pPr>
      <w:rPr>
        <w:rFonts w:ascii="Courier New" w:hAnsi="Courier New" w:cs="Courier New" w:hint="default"/>
      </w:rPr>
    </w:lvl>
    <w:lvl w:ilvl="8" w:tplc="9650FE3E" w:tentative="1">
      <w:start w:val="1"/>
      <w:numFmt w:val="bullet"/>
      <w:lvlText w:val=""/>
      <w:lvlJc w:val="left"/>
      <w:pPr>
        <w:ind w:left="6480" w:hanging="360"/>
      </w:pPr>
      <w:rPr>
        <w:rFonts w:ascii="Wingdings" w:hAnsi="Wingdings" w:hint="default"/>
      </w:rPr>
    </w:lvl>
  </w:abstractNum>
  <w:abstractNum w:abstractNumId="23"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BE4"/>
    <w:multiLevelType w:val="hybridMultilevel"/>
    <w:tmpl w:val="9794ACC6"/>
    <w:lvl w:ilvl="0" w:tplc="79DA0846">
      <w:start w:val="1"/>
      <w:numFmt w:val="bullet"/>
      <w:lvlText w:val=""/>
      <w:lvlJc w:val="left"/>
      <w:pPr>
        <w:ind w:left="720" w:hanging="360"/>
      </w:pPr>
      <w:rPr>
        <w:rFonts w:ascii="Symbol" w:hAnsi="Symbol" w:hint="default"/>
        <w:color w:val="auto"/>
      </w:rPr>
    </w:lvl>
    <w:lvl w:ilvl="1" w:tplc="BEC8B1A2" w:tentative="1">
      <w:start w:val="1"/>
      <w:numFmt w:val="bullet"/>
      <w:lvlText w:val="o"/>
      <w:lvlJc w:val="left"/>
      <w:pPr>
        <w:ind w:left="1440" w:hanging="360"/>
      </w:pPr>
      <w:rPr>
        <w:rFonts w:ascii="Courier New" w:hAnsi="Courier New" w:cs="Courier New" w:hint="default"/>
      </w:rPr>
    </w:lvl>
    <w:lvl w:ilvl="2" w:tplc="028E738E" w:tentative="1">
      <w:start w:val="1"/>
      <w:numFmt w:val="bullet"/>
      <w:lvlText w:val=""/>
      <w:lvlJc w:val="left"/>
      <w:pPr>
        <w:ind w:left="2160" w:hanging="360"/>
      </w:pPr>
      <w:rPr>
        <w:rFonts w:ascii="Wingdings" w:hAnsi="Wingdings" w:hint="default"/>
      </w:rPr>
    </w:lvl>
    <w:lvl w:ilvl="3" w:tplc="8270A5D8" w:tentative="1">
      <w:start w:val="1"/>
      <w:numFmt w:val="bullet"/>
      <w:lvlText w:val=""/>
      <w:lvlJc w:val="left"/>
      <w:pPr>
        <w:ind w:left="2880" w:hanging="360"/>
      </w:pPr>
      <w:rPr>
        <w:rFonts w:ascii="Symbol" w:hAnsi="Symbol" w:hint="default"/>
      </w:rPr>
    </w:lvl>
    <w:lvl w:ilvl="4" w:tplc="D7103C16" w:tentative="1">
      <w:start w:val="1"/>
      <w:numFmt w:val="bullet"/>
      <w:lvlText w:val="o"/>
      <w:lvlJc w:val="left"/>
      <w:pPr>
        <w:ind w:left="3600" w:hanging="360"/>
      </w:pPr>
      <w:rPr>
        <w:rFonts w:ascii="Courier New" w:hAnsi="Courier New" w:cs="Courier New" w:hint="default"/>
      </w:rPr>
    </w:lvl>
    <w:lvl w:ilvl="5" w:tplc="9B908708" w:tentative="1">
      <w:start w:val="1"/>
      <w:numFmt w:val="bullet"/>
      <w:lvlText w:val=""/>
      <w:lvlJc w:val="left"/>
      <w:pPr>
        <w:ind w:left="4320" w:hanging="360"/>
      </w:pPr>
      <w:rPr>
        <w:rFonts w:ascii="Wingdings" w:hAnsi="Wingdings" w:hint="default"/>
      </w:rPr>
    </w:lvl>
    <w:lvl w:ilvl="6" w:tplc="CE52DD5A" w:tentative="1">
      <w:start w:val="1"/>
      <w:numFmt w:val="bullet"/>
      <w:lvlText w:val=""/>
      <w:lvlJc w:val="left"/>
      <w:pPr>
        <w:ind w:left="5040" w:hanging="360"/>
      </w:pPr>
      <w:rPr>
        <w:rFonts w:ascii="Symbol" w:hAnsi="Symbol" w:hint="default"/>
      </w:rPr>
    </w:lvl>
    <w:lvl w:ilvl="7" w:tplc="86A01E0E" w:tentative="1">
      <w:start w:val="1"/>
      <w:numFmt w:val="bullet"/>
      <w:lvlText w:val="o"/>
      <w:lvlJc w:val="left"/>
      <w:pPr>
        <w:ind w:left="5760" w:hanging="360"/>
      </w:pPr>
      <w:rPr>
        <w:rFonts w:ascii="Courier New" w:hAnsi="Courier New" w:cs="Courier New" w:hint="default"/>
      </w:rPr>
    </w:lvl>
    <w:lvl w:ilvl="8" w:tplc="6DFE2880" w:tentative="1">
      <w:start w:val="1"/>
      <w:numFmt w:val="bullet"/>
      <w:lvlText w:val=""/>
      <w:lvlJc w:val="left"/>
      <w:pPr>
        <w:ind w:left="6480" w:hanging="360"/>
      </w:pPr>
      <w:rPr>
        <w:rFonts w:ascii="Wingdings" w:hAnsi="Wingdings" w:hint="default"/>
      </w:rPr>
    </w:lvl>
  </w:abstractNum>
  <w:abstractNum w:abstractNumId="25" w15:restartNumberingAfterBreak="0">
    <w:nsid w:val="6E655B6F"/>
    <w:multiLevelType w:val="hybridMultilevel"/>
    <w:tmpl w:val="75C8F368"/>
    <w:lvl w:ilvl="0" w:tplc="18DAB334">
      <w:start w:val="1"/>
      <w:numFmt w:val="bullet"/>
      <w:lvlText w:val=""/>
      <w:lvlJc w:val="left"/>
      <w:pPr>
        <w:ind w:left="360" w:hanging="360"/>
      </w:pPr>
      <w:rPr>
        <w:rFonts w:ascii="Symbol" w:hAnsi="Symbol" w:hint="default"/>
      </w:rPr>
    </w:lvl>
    <w:lvl w:ilvl="1" w:tplc="77C665BC">
      <w:start w:val="1"/>
      <w:numFmt w:val="bullet"/>
      <w:lvlText w:val="o"/>
      <w:lvlJc w:val="left"/>
      <w:pPr>
        <w:ind w:left="1080" w:hanging="360"/>
      </w:pPr>
      <w:rPr>
        <w:rFonts w:ascii="Courier New" w:hAnsi="Courier New" w:cs="Courier New" w:hint="default"/>
      </w:rPr>
    </w:lvl>
    <w:lvl w:ilvl="2" w:tplc="77FEE04E" w:tentative="1">
      <w:start w:val="1"/>
      <w:numFmt w:val="bullet"/>
      <w:lvlText w:val=""/>
      <w:lvlJc w:val="left"/>
      <w:pPr>
        <w:ind w:left="1800" w:hanging="360"/>
      </w:pPr>
      <w:rPr>
        <w:rFonts w:ascii="Wingdings" w:hAnsi="Wingdings" w:hint="default"/>
      </w:rPr>
    </w:lvl>
    <w:lvl w:ilvl="3" w:tplc="A178E7EA" w:tentative="1">
      <w:start w:val="1"/>
      <w:numFmt w:val="bullet"/>
      <w:lvlText w:val=""/>
      <w:lvlJc w:val="left"/>
      <w:pPr>
        <w:ind w:left="2520" w:hanging="360"/>
      </w:pPr>
      <w:rPr>
        <w:rFonts w:ascii="Symbol" w:hAnsi="Symbol" w:hint="default"/>
      </w:rPr>
    </w:lvl>
    <w:lvl w:ilvl="4" w:tplc="9DC0780C" w:tentative="1">
      <w:start w:val="1"/>
      <w:numFmt w:val="bullet"/>
      <w:lvlText w:val="o"/>
      <w:lvlJc w:val="left"/>
      <w:pPr>
        <w:ind w:left="3240" w:hanging="360"/>
      </w:pPr>
      <w:rPr>
        <w:rFonts w:ascii="Courier New" w:hAnsi="Courier New" w:cs="Courier New" w:hint="default"/>
      </w:rPr>
    </w:lvl>
    <w:lvl w:ilvl="5" w:tplc="049ADE96" w:tentative="1">
      <w:start w:val="1"/>
      <w:numFmt w:val="bullet"/>
      <w:lvlText w:val=""/>
      <w:lvlJc w:val="left"/>
      <w:pPr>
        <w:ind w:left="3960" w:hanging="360"/>
      </w:pPr>
      <w:rPr>
        <w:rFonts w:ascii="Wingdings" w:hAnsi="Wingdings" w:hint="default"/>
      </w:rPr>
    </w:lvl>
    <w:lvl w:ilvl="6" w:tplc="AD8A3AC6" w:tentative="1">
      <w:start w:val="1"/>
      <w:numFmt w:val="bullet"/>
      <w:lvlText w:val=""/>
      <w:lvlJc w:val="left"/>
      <w:pPr>
        <w:ind w:left="4680" w:hanging="360"/>
      </w:pPr>
      <w:rPr>
        <w:rFonts w:ascii="Symbol" w:hAnsi="Symbol" w:hint="default"/>
      </w:rPr>
    </w:lvl>
    <w:lvl w:ilvl="7" w:tplc="260E4126" w:tentative="1">
      <w:start w:val="1"/>
      <w:numFmt w:val="bullet"/>
      <w:lvlText w:val="o"/>
      <w:lvlJc w:val="left"/>
      <w:pPr>
        <w:ind w:left="5400" w:hanging="360"/>
      </w:pPr>
      <w:rPr>
        <w:rFonts w:ascii="Courier New" w:hAnsi="Courier New" w:cs="Courier New" w:hint="default"/>
      </w:rPr>
    </w:lvl>
    <w:lvl w:ilvl="8" w:tplc="C87A79C2" w:tentative="1">
      <w:start w:val="1"/>
      <w:numFmt w:val="bullet"/>
      <w:lvlText w:val=""/>
      <w:lvlJc w:val="left"/>
      <w:pPr>
        <w:ind w:left="6120" w:hanging="360"/>
      </w:pPr>
      <w:rPr>
        <w:rFonts w:ascii="Wingdings" w:hAnsi="Wingdings" w:hint="default"/>
      </w:rPr>
    </w:lvl>
  </w:abstractNum>
  <w:abstractNum w:abstractNumId="26" w15:restartNumberingAfterBreak="0">
    <w:nsid w:val="70EB4598"/>
    <w:multiLevelType w:val="hybridMultilevel"/>
    <w:tmpl w:val="1134733E"/>
    <w:lvl w:ilvl="0" w:tplc="4F92FC60">
      <w:start w:val="1"/>
      <w:numFmt w:val="bullet"/>
      <w:lvlText w:val=""/>
      <w:lvlJc w:val="left"/>
      <w:pPr>
        <w:ind w:left="720" w:hanging="360"/>
      </w:pPr>
      <w:rPr>
        <w:rFonts w:ascii="Symbol" w:hAnsi="Symbol" w:hint="default"/>
        <w:color w:val="auto"/>
      </w:rPr>
    </w:lvl>
    <w:lvl w:ilvl="1" w:tplc="83CA7884" w:tentative="1">
      <w:start w:val="1"/>
      <w:numFmt w:val="bullet"/>
      <w:lvlText w:val="o"/>
      <w:lvlJc w:val="left"/>
      <w:pPr>
        <w:ind w:left="1440" w:hanging="360"/>
      </w:pPr>
      <w:rPr>
        <w:rFonts w:ascii="Courier New" w:hAnsi="Courier New" w:cs="Courier New" w:hint="default"/>
      </w:rPr>
    </w:lvl>
    <w:lvl w:ilvl="2" w:tplc="F704F876" w:tentative="1">
      <w:start w:val="1"/>
      <w:numFmt w:val="bullet"/>
      <w:lvlText w:val=""/>
      <w:lvlJc w:val="left"/>
      <w:pPr>
        <w:ind w:left="2160" w:hanging="360"/>
      </w:pPr>
      <w:rPr>
        <w:rFonts w:ascii="Wingdings" w:hAnsi="Wingdings" w:hint="default"/>
      </w:rPr>
    </w:lvl>
    <w:lvl w:ilvl="3" w:tplc="919A5470" w:tentative="1">
      <w:start w:val="1"/>
      <w:numFmt w:val="bullet"/>
      <w:lvlText w:val=""/>
      <w:lvlJc w:val="left"/>
      <w:pPr>
        <w:ind w:left="2880" w:hanging="360"/>
      </w:pPr>
      <w:rPr>
        <w:rFonts w:ascii="Symbol" w:hAnsi="Symbol" w:hint="default"/>
      </w:rPr>
    </w:lvl>
    <w:lvl w:ilvl="4" w:tplc="DEF27F46" w:tentative="1">
      <w:start w:val="1"/>
      <w:numFmt w:val="bullet"/>
      <w:lvlText w:val="o"/>
      <w:lvlJc w:val="left"/>
      <w:pPr>
        <w:ind w:left="3600" w:hanging="360"/>
      </w:pPr>
      <w:rPr>
        <w:rFonts w:ascii="Courier New" w:hAnsi="Courier New" w:cs="Courier New" w:hint="default"/>
      </w:rPr>
    </w:lvl>
    <w:lvl w:ilvl="5" w:tplc="FD346B0C" w:tentative="1">
      <w:start w:val="1"/>
      <w:numFmt w:val="bullet"/>
      <w:lvlText w:val=""/>
      <w:lvlJc w:val="left"/>
      <w:pPr>
        <w:ind w:left="4320" w:hanging="360"/>
      </w:pPr>
      <w:rPr>
        <w:rFonts w:ascii="Wingdings" w:hAnsi="Wingdings" w:hint="default"/>
      </w:rPr>
    </w:lvl>
    <w:lvl w:ilvl="6" w:tplc="0A580FE8" w:tentative="1">
      <w:start w:val="1"/>
      <w:numFmt w:val="bullet"/>
      <w:lvlText w:val=""/>
      <w:lvlJc w:val="left"/>
      <w:pPr>
        <w:ind w:left="5040" w:hanging="360"/>
      </w:pPr>
      <w:rPr>
        <w:rFonts w:ascii="Symbol" w:hAnsi="Symbol" w:hint="default"/>
      </w:rPr>
    </w:lvl>
    <w:lvl w:ilvl="7" w:tplc="84A29A7E" w:tentative="1">
      <w:start w:val="1"/>
      <w:numFmt w:val="bullet"/>
      <w:lvlText w:val="o"/>
      <w:lvlJc w:val="left"/>
      <w:pPr>
        <w:ind w:left="5760" w:hanging="360"/>
      </w:pPr>
      <w:rPr>
        <w:rFonts w:ascii="Courier New" w:hAnsi="Courier New" w:cs="Courier New" w:hint="default"/>
      </w:rPr>
    </w:lvl>
    <w:lvl w:ilvl="8" w:tplc="4C56D228" w:tentative="1">
      <w:start w:val="1"/>
      <w:numFmt w:val="bullet"/>
      <w:lvlText w:val=""/>
      <w:lvlJc w:val="left"/>
      <w:pPr>
        <w:ind w:left="6480" w:hanging="360"/>
      </w:pPr>
      <w:rPr>
        <w:rFonts w:ascii="Wingdings" w:hAnsi="Wingdings" w:hint="default"/>
      </w:rPr>
    </w:lvl>
  </w:abstractNum>
  <w:abstractNum w:abstractNumId="27" w15:restartNumberingAfterBreak="0">
    <w:nsid w:val="721966E5"/>
    <w:multiLevelType w:val="hybridMultilevel"/>
    <w:tmpl w:val="BB7AECEE"/>
    <w:lvl w:ilvl="0" w:tplc="CC1C021E">
      <w:start w:val="1"/>
      <w:numFmt w:val="decimal"/>
      <w:lvlText w:val="%1."/>
      <w:lvlJc w:val="left"/>
      <w:pPr>
        <w:ind w:left="360" w:hanging="360"/>
      </w:pPr>
      <w:rPr>
        <w:rFonts w:hint="default"/>
      </w:rPr>
    </w:lvl>
    <w:lvl w:ilvl="1" w:tplc="85A22F78">
      <w:start w:val="1"/>
      <w:numFmt w:val="lowerLetter"/>
      <w:lvlText w:val="%2."/>
      <w:lvlJc w:val="left"/>
      <w:pPr>
        <w:ind w:left="1080" w:hanging="360"/>
      </w:pPr>
    </w:lvl>
    <w:lvl w:ilvl="2" w:tplc="5E74E11E" w:tentative="1">
      <w:start w:val="1"/>
      <w:numFmt w:val="lowerRoman"/>
      <w:lvlText w:val="%3."/>
      <w:lvlJc w:val="right"/>
      <w:pPr>
        <w:ind w:left="1800" w:hanging="180"/>
      </w:pPr>
    </w:lvl>
    <w:lvl w:ilvl="3" w:tplc="BC8AA0D8" w:tentative="1">
      <w:start w:val="1"/>
      <w:numFmt w:val="decimal"/>
      <w:lvlText w:val="%4."/>
      <w:lvlJc w:val="left"/>
      <w:pPr>
        <w:ind w:left="2520" w:hanging="360"/>
      </w:pPr>
    </w:lvl>
    <w:lvl w:ilvl="4" w:tplc="F66E8D78" w:tentative="1">
      <w:start w:val="1"/>
      <w:numFmt w:val="lowerLetter"/>
      <w:lvlText w:val="%5."/>
      <w:lvlJc w:val="left"/>
      <w:pPr>
        <w:ind w:left="3240" w:hanging="360"/>
      </w:pPr>
    </w:lvl>
    <w:lvl w:ilvl="5" w:tplc="CC988B2A" w:tentative="1">
      <w:start w:val="1"/>
      <w:numFmt w:val="lowerRoman"/>
      <w:lvlText w:val="%6."/>
      <w:lvlJc w:val="right"/>
      <w:pPr>
        <w:ind w:left="3960" w:hanging="180"/>
      </w:pPr>
    </w:lvl>
    <w:lvl w:ilvl="6" w:tplc="41EA2234" w:tentative="1">
      <w:start w:val="1"/>
      <w:numFmt w:val="decimal"/>
      <w:lvlText w:val="%7."/>
      <w:lvlJc w:val="left"/>
      <w:pPr>
        <w:ind w:left="4680" w:hanging="360"/>
      </w:pPr>
    </w:lvl>
    <w:lvl w:ilvl="7" w:tplc="78DAE144" w:tentative="1">
      <w:start w:val="1"/>
      <w:numFmt w:val="lowerLetter"/>
      <w:lvlText w:val="%8."/>
      <w:lvlJc w:val="left"/>
      <w:pPr>
        <w:ind w:left="5400" w:hanging="360"/>
      </w:pPr>
    </w:lvl>
    <w:lvl w:ilvl="8" w:tplc="85384B66" w:tentative="1">
      <w:start w:val="1"/>
      <w:numFmt w:val="lowerRoman"/>
      <w:lvlText w:val="%9."/>
      <w:lvlJc w:val="right"/>
      <w:pPr>
        <w:ind w:left="6120" w:hanging="180"/>
      </w:pPr>
    </w:lvl>
  </w:abstractNum>
  <w:abstractNum w:abstractNumId="28" w15:restartNumberingAfterBreak="0">
    <w:nsid w:val="72404C17"/>
    <w:multiLevelType w:val="multilevel"/>
    <w:tmpl w:val="C75CBF0C"/>
    <w:lvl w:ilvl="0">
      <w:start w:val="3"/>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FE73ED"/>
    <w:multiLevelType w:val="hybridMultilevel"/>
    <w:tmpl w:val="4D6479FE"/>
    <w:lvl w:ilvl="0" w:tplc="D4A8B4D2">
      <w:start w:val="1"/>
      <w:numFmt w:val="bullet"/>
      <w:lvlText w:val=""/>
      <w:lvlJc w:val="left"/>
      <w:pPr>
        <w:ind w:left="360" w:hanging="360"/>
      </w:pPr>
      <w:rPr>
        <w:rFonts w:ascii="Symbol" w:hAnsi="Symbol" w:hint="default"/>
      </w:rPr>
    </w:lvl>
    <w:lvl w:ilvl="1" w:tplc="6E7AAD7C">
      <w:start w:val="1"/>
      <w:numFmt w:val="bullet"/>
      <w:lvlText w:val="o"/>
      <w:lvlJc w:val="left"/>
      <w:pPr>
        <w:ind w:left="1080" w:hanging="360"/>
      </w:pPr>
      <w:rPr>
        <w:rFonts w:ascii="Courier New" w:hAnsi="Courier New" w:cs="Courier New" w:hint="default"/>
      </w:rPr>
    </w:lvl>
    <w:lvl w:ilvl="2" w:tplc="FC2A6A6A" w:tentative="1">
      <w:start w:val="1"/>
      <w:numFmt w:val="bullet"/>
      <w:lvlText w:val=""/>
      <w:lvlJc w:val="left"/>
      <w:pPr>
        <w:ind w:left="1800" w:hanging="360"/>
      </w:pPr>
      <w:rPr>
        <w:rFonts w:ascii="Wingdings" w:hAnsi="Wingdings" w:hint="default"/>
      </w:rPr>
    </w:lvl>
    <w:lvl w:ilvl="3" w:tplc="00BCAE00" w:tentative="1">
      <w:start w:val="1"/>
      <w:numFmt w:val="bullet"/>
      <w:lvlText w:val=""/>
      <w:lvlJc w:val="left"/>
      <w:pPr>
        <w:ind w:left="2520" w:hanging="360"/>
      </w:pPr>
      <w:rPr>
        <w:rFonts w:ascii="Symbol" w:hAnsi="Symbol" w:hint="default"/>
      </w:rPr>
    </w:lvl>
    <w:lvl w:ilvl="4" w:tplc="C8421EC0" w:tentative="1">
      <w:start w:val="1"/>
      <w:numFmt w:val="bullet"/>
      <w:lvlText w:val="o"/>
      <w:lvlJc w:val="left"/>
      <w:pPr>
        <w:ind w:left="3240" w:hanging="360"/>
      </w:pPr>
      <w:rPr>
        <w:rFonts w:ascii="Courier New" w:hAnsi="Courier New" w:cs="Courier New" w:hint="default"/>
      </w:rPr>
    </w:lvl>
    <w:lvl w:ilvl="5" w:tplc="2E12ECA4" w:tentative="1">
      <w:start w:val="1"/>
      <w:numFmt w:val="bullet"/>
      <w:lvlText w:val=""/>
      <w:lvlJc w:val="left"/>
      <w:pPr>
        <w:ind w:left="3960" w:hanging="360"/>
      </w:pPr>
      <w:rPr>
        <w:rFonts w:ascii="Wingdings" w:hAnsi="Wingdings" w:hint="default"/>
      </w:rPr>
    </w:lvl>
    <w:lvl w:ilvl="6" w:tplc="D610ADB6" w:tentative="1">
      <w:start w:val="1"/>
      <w:numFmt w:val="bullet"/>
      <w:lvlText w:val=""/>
      <w:lvlJc w:val="left"/>
      <w:pPr>
        <w:ind w:left="4680" w:hanging="360"/>
      </w:pPr>
      <w:rPr>
        <w:rFonts w:ascii="Symbol" w:hAnsi="Symbol" w:hint="default"/>
      </w:rPr>
    </w:lvl>
    <w:lvl w:ilvl="7" w:tplc="8BDCDBAC" w:tentative="1">
      <w:start w:val="1"/>
      <w:numFmt w:val="bullet"/>
      <w:lvlText w:val="o"/>
      <w:lvlJc w:val="left"/>
      <w:pPr>
        <w:ind w:left="5400" w:hanging="360"/>
      </w:pPr>
      <w:rPr>
        <w:rFonts w:ascii="Courier New" w:hAnsi="Courier New" w:cs="Courier New" w:hint="default"/>
      </w:rPr>
    </w:lvl>
    <w:lvl w:ilvl="8" w:tplc="0E2CEE38" w:tentative="1">
      <w:start w:val="1"/>
      <w:numFmt w:val="bullet"/>
      <w:lvlText w:val=""/>
      <w:lvlJc w:val="left"/>
      <w:pPr>
        <w:ind w:left="6120" w:hanging="360"/>
      </w:pPr>
      <w:rPr>
        <w:rFonts w:ascii="Wingdings" w:hAnsi="Wingdings" w:hint="default"/>
      </w:rPr>
    </w:lvl>
  </w:abstractNum>
  <w:abstractNum w:abstractNumId="30" w15:restartNumberingAfterBreak="0">
    <w:nsid w:val="7537104D"/>
    <w:multiLevelType w:val="hybridMultilevel"/>
    <w:tmpl w:val="F518645C"/>
    <w:lvl w:ilvl="0" w:tplc="C99C1206">
      <w:start w:val="1"/>
      <w:numFmt w:val="bullet"/>
      <w:lvlText w:val=""/>
      <w:lvlJc w:val="left"/>
      <w:pPr>
        <w:ind w:left="360" w:hanging="360"/>
      </w:pPr>
      <w:rPr>
        <w:rFonts w:ascii="Symbol" w:hAnsi="Symbol" w:hint="default"/>
      </w:rPr>
    </w:lvl>
    <w:lvl w:ilvl="1" w:tplc="E6DAE1FE">
      <w:start w:val="1"/>
      <w:numFmt w:val="bullet"/>
      <w:lvlText w:val="o"/>
      <w:lvlJc w:val="left"/>
      <w:pPr>
        <w:ind w:left="1500" w:hanging="360"/>
      </w:pPr>
      <w:rPr>
        <w:rFonts w:ascii="Courier New" w:hAnsi="Courier New" w:cs="Courier New" w:hint="default"/>
      </w:rPr>
    </w:lvl>
    <w:lvl w:ilvl="2" w:tplc="6798A37E" w:tentative="1">
      <w:start w:val="1"/>
      <w:numFmt w:val="bullet"/>
      <w:lvlText w:val=""/>
      <w:lvlJc w:val="left"/>
      <w:pPr>
        <w:ind w:left="2220" w:hanging="360"/>
      </w:pPr>
      <w:rPr>
        <w:rFonts w:ascii="Wingdings" w:hAnsi="Wingdings" w:hint="default"/>
      </w:rPr>
    </w:lvl>
    <w:lvl w:ilvl="3" w:tplc="BF302296" w:tentative="1">
      <w:start w:val="1"/>
      <w:numFmt w:val="bullet"/>
      <w:lvlText w:val=""/>
      <w:lvlJc w:val="left"/>
      <w:pPr>
        <w:ind w:left="2940" w:hanging="360"/>
      </w:pPr>
      <w:rPr>
        <w:rFonts w:ascii="Symbol" w:hAnsi="Symbol" w:hint="default"/>
      </w:rPr>
    </w:lvl>
    <w:lvl w:ilvl="4" w:tplc="5EDCB3EA" w:tentative="1">
      <w:start w:val="1"/>
      <w:numFmt w:val="bullet"/>
      <w:lvlText w:val="o"/>
      <w:lvlJc w:val="left"/>
      <w:pPr>
        <w:ind w:left="3660" w:hanging="360"/>
      </w:pPr>
      <w:rPr>
        <w:rFonts w:ascii="Courier New" w:hAnsi="Courier New" w:cs="Courier New" w:hint="default"/>
      </w:rPr>
    </w:lvl>
    <w:lvl w:ilvl="5" w:tplc="9A74EC58" w:tentative="1">
      <w:start w:val="1"/>
      <w:numFmt w:val="bullet"/>
      <w:lvlText w:val=""/>
      <w:lvlJc w:val="left"/>
      <w:pPr>
        <w:ind w:left="4380" w:hanging="360"/>
      </w:pPr>
      <w:rPr>
        <w:rFonts w:ascii="Wingdings" w:hAnsi="Wingdings" w:hint="default"/>
      </w:rPr>
    </w:lvl>
    <w:lvl w:ilvl="6" w:tplc="B05AF654" w:tentative="1">
      <w:start w:val="1"/>
      <w:numFmt w:val="bullet"/>
      <w:lvlText w:val=""/>
      <w:lvlJc w:val="left"/>
      <w:pPr>
        <w:ind w:left="5100" w:hanging="360"/>
      </w:pPr>
      <w:rPr>
        <w:rFonts w:ascii="Symbol" w:hAnsi="Symbol" w:hint="default"/>
      </w:rPr>
    </w:lvl>
    <w:lvl w:ilvl="7" w:tplc="A030DDEC" w:tentative="1">
      <w:start w:val="1"/>
      <w:numFmt w:val="bullet"/>
      <w:lvlText w:val="o"/>
      <w:lvlJc w:val="left"/>
      <w:pPr>
        <w:ind w:left="5820" w:hanging="360"/>
      </w:pPr>
      <w:rPr>
        <w:rFonts w:ascii="Courier New" w:hAnsi="Courier New" w:cs="Courier New" w:hint="default"/>
      </w:rPr>
    </w:lvl>
    <w:lvl w:ilvl="8" w:tplc="3FECC7A8" w:tentative="1">
      <w:start w:val="1"/>
      <w:numFmt w:val="bullet"/>
      <w:lvlText w:val=""/>
      <w:lvlJc w:val="left"/>
      <w:pPr>
        <w:ind w:left="6540" w:hanging="360"/>
      </w:pPr>
      <w:rPr>
        <w:rFonts w:ascii="Wingdings" w:hAnsi="Wingdings" w:hint="default"/>
      </w:rPr>
    </w:lvl>
  </w:abstractNum>
  <w:abstractNum w:abstractNumId="31" w15:restartNumberingAfterBreak="0">
    <w:nsid w:val="7641797B"/>
    <w:multiLevelType w:val="hybridMultilevel"/>
    <w:tmpl w:val="85882F30"/>
    <w:lvl w:ilvl="0" w:tplc="6D4C8096">
      <w:start w:val="1"/>
      <w:numFmt w:val="bullet"/>
      <w:lvlText w:val=""/>
      <w:lvlJc w:val="left"/>
      <w:pPr>
        <w:ind w:left="720" w:hanging="360"/>
      </w:pPr>
      <w:rPr>
        <w:rFonts w:ascii="Symbol" w:hAnsi="Symbol" w:hint="default"/>
        <w:color w:val="auto"/>
      </w:rPr>
    </w:lvl>
    <w:lvl w:ilvl="1" w:tplc="599AE960" w:tentative="1">
      <w:start w:val="1"/>
      <w:numFmt w:val="bullet"/>
      <w:lvlText w:val="o"/>
      <w:lvlJc w:val="left"/>
      <w:pPr>
        <w:ind w:left="1440" w:hanging="360"/>
      </w:pPr>
      <w:rPr>
        <w:rFonts w:ascii="Courier New" w:hAnsi="Courier New" w:cs="Courier New" w:hint="default"/>
      </w:rPr>
    </w:lvl>
    <w:lvl w:ilvl="2" w:tplc="C9508D3C" w:tentative="1">
      <w:start w:val="1"/>
      <w:numFmt w:val="bullet"/>
      <w:lvlText w:val=""/>
      <w:lvlJc w:val="left"/>
      <w:pPr>
        <w:ind w:left="2160" w:hanging="360"/>
      </w:pPr>
      <w:rPr>
        <w:rFonts w:ascii="Wingdings" w:hAnsi="Wingdings" w:hint="default"/>
      </w:rPr>
    </w:lvl>
    <w:lvl w:ilvl="3" w:tplc="B59813D2" w:tentative="1">
      <w:start w:val="1"/>
      <w:numFmt w:val="bullet"/>
      <w:lvlText w:val=""/>
      <w:lvlJc w:val="left"/>
      <w:pPr>
        <w:ind w:left="2880" w:hanging="360"/>
      </w:pPr>
      <w:rPr>
        <w:rFonts w:ascii="Symbol" w:hAnsi="Symbol" w:hint="default"/>
      </w:rPr>
    </w:lvl>
    <w:lvl w:ilvl="4" w:tplc="B63A44F4" w:tentative="1">
      <w:start w:val="1"/>
      <w:numFmt w:val="bullet"/>
      <w:lvlText w:val="o"/>
      <w:lvlJc w:val="left"/>
      <w:pPr>
        <w:ind w:left="3600" w:hanging="360"/>
      </w:pPr>
      <w:rPr>
        <w:rFonts w:ascii="Courier New" w:hAnsi="Courier New" w:cs="Courier New" w:hint="default"/>
      </w:rPr>
    </w:lvl>
    <w:lvl w:ilvl="5" w:tplc="B008C382" w:tentative="1">
      <w:start w:val="1"/>
      <w:numFmt w:val="bullet"/>
      <w:lvlText w:val=""/>
      <w:lvlJc w:val="left"/>
      <w:pPr>
        <w:ind w:left="4320" w:hanging="360"/>
      </w:pPr>
      <w:rPr>
        <w:rFonts w:ascii="Wingdings" w:hAnsi="Wingdings" w:hint="default"/>
      </w:rPr>
    </w:lvl>
    <w:lvl w:ilvl="6" w:tplc="C7D83902" w:tentative="1">
      <w:start w:val="1"/>
      <w:numFmt w:val="bullet"/>
      <w:lvlText w:val=""/>
      <w:lvlJc w:val="left"/>
      <w:pPr>
        <w:ind w:left="5040" w:hanging="360"/>
      </w:pPr>
      <w:rPr>
        <w:rFonts w:ascii="Symbol" w:hAnsi="Symbol" w:hint="default"/>
      </w:rPr>
    </w:lvl>
    <w:lvl w:ilvl="7" w:tplc="6876EC36" w:tentative="1">
      <w:start w:val="1"/>
      <w:numFmt w:val="bullet"/>
      <w:lvlText w:val="o"/>
      <w:lvlJc w:val="left"/>
      <w:pPr>
        <w:ind w:left="5760" w:hanging="360"/>
      </w:pPr>
      <w:rPr>
        <w:rFonts w:ascii="Courier New" w:hAnsi="Courier New" w:cs="Courier New" w:hint="default"/>
      </w:rPr>
    </w:lvl>
    <w:lvl w:ilvl="8" w:tplc="55FE8492" w:tentative="1">
      <w:start w:val="1"/>
      <w:numFmt w:val="bullet"/>
      <w:lvlText w:val=""/>
      <w:lvlJc w:val="left"/>
      <w:pPr>
        <w:ind w:left="6480" w:hanging="360"/>
      </w:pPr>
      <w:rPr>
        <w:rFonts w:ascii="Wingdings" w:hAnsi="Wingdings" w:hint="default"/>
      </w:rPr>
    </w:lvl>
  </w:abstractNum>
  <w:abstractNum w:abstractNumId="32" w15:restartNumberingAfterBreak="0">
    <w:nsid w:val="78854646"/>
    <w:multiLevelType w:val="hybridMultilevel"/>
    <w:tmpl w:val="74F6861E"/>
    <w:lvl w:ilvl="0" w:tplc="ECF63F64">
      <w:start w:val="1"/>
      <w:numFmt w:val="bullet"/>
      <w:lvlText w:val=""/>
      <w:lvlJc w:val="left"/>
      <w:pPr>
        <w:ind w:left="360" w:hanging="360"/>
      </w:pPr>
      <w:rPr>
        <w:rFonts w:ascii="Symbol" w:hAnsi="Symbol" w:hint="default"/>
      </w:rPr>
    </w:lvl>
    <w:lvl w:ilvl="1" w:tplc="58925B62" w:tentative="1">
      <w:start w:val="1"/>
      <w:numFmt w:val="bullet"/>
      <w:lvlText w:val="o"/>
      <w:lvlJc w:val="left"/>
      <w:pPr>
        <w:ind w:left="1080" w:hanging="360"/>
      </w:pPr>
      <w:rPr>
        <w:rFonts w:ascii="Courier New" w:hAnsi="Courier New" w:cs="Courier New" w:hint="default"/>
      </w:rPr>
    </w:lvl>
    <w:lvl w:ilvl="2" w:tplc="29F062FE" w:tentative="1">
      <w:start w:val="1"/>
      <w:numFmt w:val="bullet"/>
      <w:lvlText w:val=""/>
      <w:lvlJc w:val="left"/>
      <w:pPr>
        <w:ind w:left="1800" w:hanging="360"/>
      </w:pPr>
      <w:rPr>
        <w:rFonts w:ascii="Wingdings" w:hAnsi="Wingdings" w:hint="default"/>
      </w:rPr>
    </w:lvl>
    <w:lvl w:ilvl="3" w:tplc="0F94F51E" w:tentative="1">
      <w:start w:val="1"/>
      <w:numFmt w:val="bullet"/>
      <w:lvlText w:val=""/>
      <w:lvlJc w:val="left"/>
      <w:pPr>
        <w:ind w:left="2520" w:hanging="360"/>
      </w:pPr>
      <w:rPr>
        <w:rFonts w:ascii="Symbol" w:hAnsi="Symbol" w:hint="default"/>
      </w:rPr>
    </w:lvl>
    <w:lvl w:ilvl="4" w:tplc="0050341A" w:tentative="1">
      <w:start w:val="1"/>
      <w:numFmt w:val="bullet"/>
      <w:lvlText w:val="o"/>
      <w:lvlJc w:val="left"/>
      <w:pPr>
        <w:ind w:left="3240" w:hanging="360"/>
      </w:pPr>
      <w:rPr>
        <w:rFonts w:ascii="Courier New" w:hAnsi="Courier New" w:cs="Courier New" w:hint="default"/>
      </w:rPr>
    </w:lvl>
    <w:lvl w:ilvl="5" w:tplc="59A6C8BA" w:tentative="1">
      <w:start w:val="1"/>
      <w:numFmt w:val="bullet"/>
      <w:lvlText w:val=""/>
      <w:lvlJc w:val="left"/>
      <w:pPr>
        <w:ind w:left="3960" w:hanging="360"/>
      </w:pPr>
      <w:rPr>
        <w:rFonts w:ascii="Wingdings" w:hAnsi="Wingdings" w:hint="default"/>
      </w:rPr>
    </w:lvl>
    <w:lvl w:ilvl="6" w:tplc="0D829724" w:tentative="1">
      <w:start w:val="1"/>
      <w:numFmt w:val="bullet"/>
      <w:lvlText w:val=""/>
      <w:lvlJc w:val="left"/>
      <w:pPr>
        <w:ind w:left="4680" w:hanging="360"/>
      </w:pPr>
      <w:rPr>
        <w:rFonts w:ascii="Symbol" w:hAnsi="Symbol" w:hint="default"/>
      </w:rPr>
    </w:lvl>
    <w:lvl w:ilvl="7" w:tplc="A8B47442" w:tentative="1">
      <w:start w:val="1"/>
      <w:numFmt w:val="bullet"/>
      <w:lvlText w:val="o"/>
      <w:lvlJc w:val="left"/>
      <w:pPr>
        <w:ind w:left="5400" w:hanging="360"/>
      </w:pPr>
      <w:rPr>
        <w:rFonts w:ascii="Courier New" w:hAnsi="Courier New" w:cs="Courier New" w:hint="default"/>
      </w:rPr>
    </w:lvl>
    <w:lvl w:ilvl="8" w:tplc="89924F0E" w:tentative="1">
      <w:start w:val="1"/>
      <w:numFmt w:val="bullet"/>
      <w:lvlText w:val=""/>
      <w:lvlJc w:val="left"/>
      <w:pPr>
        <w:ind w:left="6120" w:hanging="360"/>
      </w:pPr>
      <w:rPr>
        <w:rFonts w:ascii="Wingdings" w:hAnsi="Wingdings" w:hint="default"/>
      </w:rPr>
    </w:lvl>
  </w:abstractNum>
  <w:abstractNum w:abstractNumId="33" w15:restartNumberingAfterBreak="0">
    <w:nsid w:val="7B177E21"/>
    <w:multiLevelType w:val="hybridMultilevel"/>
    <w:tmpl w:val="F9EA4A7C"/>
    <w:lvl w:ilvl="0" w:tplc="6A9C3F32">
      <w:start w:val="1"/>
      <w:numFmt w:val="bullet"/>
      <w:lvlText w:val=""/>
      <w:lvlJc w:val="left"/>
      <w:pPr>
        <w:ind w:left="360" w:hanging="360"/>
      </w:pPr>
      <w:rPr>
        <w:rFonts w:ascii="Symbol" w:hAnsi="Symbol" w:hint="default"/>
      </w:rPr>
    </w:lvl>
    <w:lvl w:ilvl="1" w:tplc="C86A420A" w:tentative="1">
      <w:start w:val="1"/>
      <w:numFmt w:val="bullet"/>
      <w:lvlText w:val="o"/>
      <w:lvlJc w:val="left"/>
      <w:pPr>
        <w:ind w:left="1440" w:hanging="360"/>
      </w:pPr>
      <w:rPr>
        <w:rFonts w:ascii="Courier New" w:hAnsi="Courier New" w:cs="Courier New" w:hint="default"/>
      </w:rPr>
    </w:lvl>
    <w:lvl w:ilvl="2" w:tplc="0CEC08EE" w:tentative="1">
      <w:start w:val="1"/>
      <w:numFmt w:val="bullet"/>
      <w:lvlText w:val=""/>
      <w:lvlJc w:val="left"/>
      <w:pPr>
        <w:ind w:left="2160" w:hanging="360"/>
      </w:pPr>
      <w:rPr>
        <w:rFonts w:ascii="Wingdings" w:hAnsi="Wingdings" w:hint="default"/>
      </w:rPr>
    </w:lvl>
    <w:lvl w:ilvl="3" w:tplc="0BC846FA" w:tentative="1">
      <w:start w:val="1"/>
      <w:numFmt w:val="bullet"/>
      <w:lvlText w:val=""/>
      <w:lvlJc w:val="left"/>
      <w:pPr>
        <w:ind w:left="2880" w:hanging="360"/>
      </w:pPr>
      <w:rPr>
        <w:rFonts w:ascii="Symbol" w:hAnsi="Symbol" w:hint="default"/>
      </w:rPr>
    </w:lvl>
    <w:lvl w:ilvl="4" w:tplc="5ABC3DC8" w:tentative="1">
      <w:start w:val="1"/>
      <w:numFmt w:val="bullet"/>
      <w:lvlText w:val="o"/>
      <w:lvlJc w:val="left"/>
      <w:pPr>
        <w:ind w:left="3600" w:hanging="360"/>
      </w:pPr>
      <w:rPr>
        <w:rFonts w:ascii="Courier New" w:hAnsi="Courier New" w:cs="Courier New" w:hint="default"/>
      </w:rPr>
    </w:lvl>
    <w:lvl w:ilvl="5" w:tplc="9174AC3E" w:tentative="1">
      <w:start w:val="1"/>
      <w:numFmt w:val="bullet"/>
      <w:lvlText w:val=""/>
      <w:lvlJc w:val="left"/>
      <w:pPr>
        <w:ind w:left="4320" w:hanging="360"/>
      </w:pPr>
      <w:rPr>
        <w:rFonts w:ascii="Wingdings" w:hAnsi="Wingdings" w:hint="default"/>
      </w:rPr>
    </w:lvl>
    <w:lvl w:ilvl="6" w:tplc="751889C8" w:tentative="1">
      <w:start w:val="1"/>
      <w:numFmt w:val="bullet"/>
      <w:lvlText w:val=""/>
      <w:lvlJc w:val="left"/>
      <w:pPr>
        <w:ind w:left="5040" w:hanging="360"/>
      </w:pPr>
      <w:rPr>
        <w:rFonts w:ascii="Symbol" w:hAnsi="Symbol" w:hint="default"/>
      </w:rPr>
    </w:lvl>
    <w:lvl w:ilvl="7" w:tplc="3D7E8770" w:tentative="1">
      <w:start w:val="1"/>
      <w:numFmt w:val="bullet"/>
      <w:lvlText w:val="o"/>
      <w:lvlJc w:val="left"/>
      <w:pPr>
        <w:ind w:left="5760" w:hanging="360"/>
      </w:pPr>
      <w:rPr>
        <w:rFonts w:ascii="Courier New" w:hAnsi="Courier New" w:cs="Courier New" w:hint="default"/>
      </w:rPr>
    </w:lvl>
    <w:lvl w:ilvl="8" w:tplc="6FF219BC" w:tentative="1">
      <w:start w:val="1"/>
      <w:numFmt w:val="bullet"/>
      <w:lvlText w:val=""/>
      <w:lvlJc w:val="left"/>
      <w:pPr>
        <w:ind w:left="6480" w:hanging="360"/>
      </w:pPr>
      <w:rPr>
        <w:rFonts w:ascii="Wingdings" w:hAnsi="Wingdings" w:hint="default"/>
      </w:rPr>
    </w:lvl>
  </w:abstractNum>
  <w:abstractNum w:abstractNumId="34" w15:restartNumberingAfterBreak="0">
    <w:nsid w:val="7CD712DD"/>
    <w:multiLevelType w:val="hybridMultilevel"/>
    <w:tmpl w:val="D49CE658"/>
    <w:lvl w:ilvl="0" w:tplc="B376468E">
      <w:start w:val="1"/>
      <w:numFmt w:val="bullet"/>
      <w:lvlText w:val=""/>
      <w:lvlJc w:val="left"/>
      <w:pPr>
        <w:ind w:left="720" w:hanging="360"/>
      </w:pPr>
      <w:rPr>
        <w:rFonts w:ascii="Symbol" w:hAnsi="Symbol" w:hint="default"/>
      </w:rPr>
    </w:lvl>
    <w:lvl w:ilvl="1" w:tplc="06A654F2" w:tentative="1">
      <w:start w:val="1"/>
      <w:numFmt w:val="bullet"/>
      <w:lvlText w:val="o"/>
      <w:lvlJc w:val="left"/>
      <w:pPr>
        <w:ind w:left="1440" w:hanging="360"/>
      </w:pPr>
      <w:rPr>
        <w:rFonts w:ascii="Courier New" w:hAnsi="Courier New" w:cs="Courier New" w:hint="default"/>
      </w:rPr>
    </w:lvl>
    <w:lvl w:ilvl="2" w:tplc="50F07240" w:tentative="1">
      <w:start w:val="1"/>
      <w:numFmt w:val="bullet"/>
      <w:lvlText w:val=""/>
      <w:lvlJc w:val="left"/>
      <w:pPr>
        <w:ind w:left="2160" w:hanging="360"/>
      </w:pPr>
      <w:rPr>
        <w:rFonts w:ascii="Wingdings" w:hAnsi="Wingdings" w:hint="default"/>
      </w:rPr>
    </w:lvl>
    <w:lvl w:ilvl="3" w:tplc="747E85EA" w:tentative="1">
      <w:start w:val="1"/>
      <w:numFmt w:val="bullet"/>
      <w:lvlText w:val=""/>
      <w:lvlJc w:val="left"/>
      <w:pPr>
        <w:ind w:left="2880" w:hanging="360"/>
      </w:pPr>
      <w:rPr>
        <w:rFonts w:ascii="Symbol" w:hAnsi="Symbol" w:hint="default"/>
      </w:rPr>
    </w:lvl>
    <w:lvl w:ilvl="4" w:tplc="F2DA3018" w:tentative="1">
      <w:start w:val="1"/>
      <w:numFmt w:val="bullet"/>
      <w:lvlText w:val="o"/>
      <w:lvlJc w:val="left"/>
      <w:pPr>
        <w:ind w:left="3600" w:hanging="360"/>
      </w:pPr>
      <w:rPr>
        <w:rFonts w:ascii="Courier New" w:hAnsi="Courier New" w:cs="Courier New" w:hint="default"/>
      </w:rPr>
    </w:lvl>
    <w:lvl w:ilvl="5" w:tplc="67D83156" w:tentative="1">
      <w:start w:val="1"/>
      <w:numFmt w:val="bullet"/>
      <w:lvlText w:val=""/>
      <w:lvlJc w:val="left"/>
      <w:pPr>
        <w:ind w:left="4320" w:hanging="360"/>
      </w:pPr>
      <w:rPr>
        <w:rFonts w:ascii="Wingdings" w:hAnsi="Wingdings" w:hint="default"/>
      </w:rPr>
    </w:lvl>
    <w:lvl w:ilvl="6" w:tplc="0FEA03F2" w:tentative="1">
      <w:start w:val="1"/>
      <w:numFmt w:val="bullet"/>
      <w:lvlText w:val=""/>
      <w:lvlJc w:val="left"/>
      <w:pPr>
        <w:ind w:left="5040" w:hanging="360"/>
      </w:pPr>
      <w:rPr>
        <w:rFonts w:ascii="Symbol" w:hAnsi="Symbol" w:hint="default"/>
      </w:rPr>
    </w:lvl>
    <w:lvl w:ilvl="7" w:tplc="D86AF07E" w:tentative="1">
      <w:start w:val="1"/>
      <w:numFmt w:val="bullet"/>
      <w:lvlText w:val="o"/>
      <w:lvlJc w:val="left"/>
      <w:pPr>
        <w:ind w:left="5760" w:hanging="360"/>
      </w:pPr>
      <w:rPr>
        <w:rFonts w:ascii="Courier New" w:hAnsi="Courier New" w:cs="Courier New" w:hint="default"/>
      </w:rPr>
    </w:lvl>
    <w:lvl w:ilvl="8" w:tplc="AE42CD72" w:tentative="1">
      <w:start w:val="1"/>
      <w:numFmt w:val="bullet"/>
      <w:lvlText w:val=""/>
      <w:lvlJc w:val="left"/>
      <w:pPr>
        <w:ind w:left="6480" w:hanging="360"/>
      </w:pPr>
      <w:rPr>
        <w:rFonts w:ascii="Wingdings" w:hAnsi="Wingdings" w:hint="default"/>
      </w:rPr>
    </w:lvl>
  </w:abstractNum>
  <w:abstractNum w:abstractNumId="35" w15:restartNumberingAfterBreak="0">
    <w:nsid w:val="7D184382"/>
    <w:multiLevelType w:val="hybridMultilevel"/>
    <w:tmpl w:val="25AA5A2E"/>
    <w:lvl w:ilvl="0" w:tplc="3D7AEEE6">
      <w:start w:val="1"/>
      <w:numFmt w:val="bullet"/>
      <w:lvlText w:val=""/>
      <w:lvlJc w:val="left"/>
      <w:pPr>
        <w:ind w:left="720" w:hanging="360"/>
      </w:pPr>
      <w:rPr>
        <w:rFonts w:ascii="Symbol" w:hAnsi="Symbol" w:hint="default"/>
      </w:rPr>
    </w:lvl>
    <w:lvl w:ilvl="1" w:tplc="A5509C38" w:tentative="1">
      <w:start w:val="1"/>
      <w:numFmt w:val="bullet"/>
      <w:lvlText w:val="o"/>
      <w:lvlJc w:val="left"/>
      <w:pPr>
        <w:ind w:left="1440" w:hanging="360"/>
      </w:pPr>
      <w:rPr>
        <w:rFonts w:ascii="Courier New" w:hAnsi="Courier New" w:cs="Courier New" w:hint="default"/>
      </w:rPr>
    </w:lvl>
    <w:lvl w:ilvl="2" w:tplc="8CFAE19C" w:tentative="1">
      <w:start w:val="1"/>
      <w:numFmt w:val="bullet"/>
      <w:lvlText w:val=""/>
      <w:lvlJc w:val="left"/>
      <w:pPr>
        <w:ind w:left="2160" w:hanging="360"/>
      </w:pPr>
      <w:rPr>
        <w:rFonts w:ascii="Wingdings" w:hAnsi="Wingdings" w:hint="default"/>
      </w:rPr>
    </w:lvl>
    <w:lvl w:ilvl="3" w:tplc="C38C4922" w:tentative="1">
      <w:start w:val="1"/>
      <w:numFmt w:val="bullet"/>
      <w:lvlText w:val=""/>
      <w:lvlJc w:val="left"/>
      <w:pPr>
        <w:ind w:left="2880" w:hanging="360"/>
      </w:pPr>
      <w:rPr>
        <w:rFonts w:ascii="Symbol" w:hAnsi="Symbol" w:hint="default"/>
      </w:rPr>
    </w:lvl>
    <w:lvl w:ilvl="4" w:tplc="3008EE46" w:tentative="1">
      <w:start w:val="1"/>
      <w:numFmt w:val="bullet"/>
      <w:lvlText w:val="o"/>
      <w:lvlJc w:val="left"/>
      <w:pPr>
        <w:ind w:left="3600" w:hanging="360"/>
      </w:pPr>
      <w:rPr>
        <w:rFonts w:ascii="Courier New" w:hAnsi="Courier New" w:cs="Courier New" w:hint="default"/>
      </w:rPr>
    </w:lvl>
    <w:lvl w:ilvl="5" w:tplc="AD16BA8A" w:tentative="1">
      <w:start w:val="1"/>
      <w:numFmt w:val="bullet"/>
      <w:lvlText w:val=""/>
      <w:lvlJc w:val="left"/>
      <w:pPr>
        <w:ind w:left="4320" w:hanging="360"/>
      </w:pPr>
      <w:rPr>
        <w:rFonts w:ascii="Wingdings" w:hAnsi="Wingdings" w:hint="default"/>
      </w:rPr>
    </w:lvl>
    <w:lvl w:ilvl="6" w:tplc="B4082BF8" w:tentative="1">
      <w:start w:val="1"/>
      <w:numFmt w:val="bullet"/>
      <w:lvlText w:val=""/>
      <w:lvlJc w:val="left"/>
      <w:pPr>
        <w:ind w:left="5040" w:hanging="360"/>
      </w:pPr>
      <w:rPr>
        <w:rFonts w:ascii="Symbol" w:hAnsi="Symbol" w:hint="default"/>
      </w:rPr>
    </w:lvl>
    <w:lvl w:ilvl="7" w:tplc="4A46CB4A" w:tentative="1">
      <w:start w:val="1"/>
      <w:numFmt w:val="bullet"/>
      <w:lvlText w:val="o"/>
      <w:lvlJc w:val="left"/>
      <w:pPr>
        <w:ind w:left="5760" w:hanging="360"/>
      </w:pPr>
      <w:rPr>
        <w:rFonts w:ascii="Courier New" w:hAnsi="Courier New" w:cs="Courier New" w:hint="default"/>
      </w:rPr>
    </w:lvl>
    <w:lvl w:ilvl="8" w:tplc="7C424D76"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25"/>
  </w:num>
  <w:num w:numId="5">
    <w:abstractNumId w:val="17"/>
  </w:num>
  <w:num w:numId="6">
    <w:abstractNumId w:val="5"/>
  </w:num>
  <w:num w:numId="7">
    <w:abstractNumId w:val="4"/>
  </w:num>
  <w:num w:numId="8">
    <w:abstractNumId w:val="30"/>
  </w:num>
  <w:num w:numId="9">
    <w:abstractNumId w:val="10"/>
  </w:num>
  <w:num w:numId="10">
    <w:abstractNumId w:val="23"/>
  </w:num>
  <w:num w:numId="11">
    <w:abstractNumId w:val="13"/>
  </w:num>
  <w:num w:numId="12">
    <w:abstractNumId w:val="28"/>
  </w:num>
  <w:num w:numId="13">
    <w:abstractNumId w:val="7"/>
  </w:num>
  <w:num w:numId="14">
    <w:abstractNumId w:val="21"/>
  </w:num>
  <w:num w:numId="15">
    <w:abstractNumId w:val="19"/>
  </w:num>
  <w:num w:numId="16">
    <w:abstractNumId w:val="9"/>
  </w:num>
  <w:num w:numId="17">
    <w:abstractNumId w:val="29"/>
  </w:num>
  <w:num w:numId="18">
    <w:abstractNumId w:val="32"/>
  </w:num>
  <w:num w:numId="19">
    <w:abstractNumId w:val="33"/>
  </w:num>
  <w:num w:numId="20">
    <w:abstractNumId w:val="16"/>
  </w:num>
  <w:num w:numId="21">
    <w:abstractNumId w:val="6"/>
  </w:num>
  <w:num w:numId="22">
    <w:abstractNumId w:val="14"/>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27"/>
  </w:num>
  <w:num w:numId="27">
    <w:abstractNumId w:val="22"/>
  </w:num>
  <w:num w:numId="28">
    <w:abstractNumId w:val="1"/>
  </w:num>
  <w:num w:numId="29">
    <w:abstractNumId w:val="2"/>
  </w:num>
  <w:num w:numId="30">
    <w:abstractNumId w:val="34"/>
  </w:num>
  <w:num w:numId="31">
    <w:abstractNumId w:val="35"/>
  </w:num>
  <w:num w:numId="32">
    <w:abstractNumId w:val="20"/>
  </w:num>
  <w:num w:numId="33">
    <w:abstractNumId w:val="12"/>
  </w:num>
  <w:num w:numId="34">
    <w:abstractNumId w:val="31"/>
  </w:num>
  <w:num w:numId="35">
    <w:abstractNumId w:val="26"/>
  </w:num>
  <w:num w:numId="36">
    <w:abstractNumId w:val="24"/>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0603F"/>
    <w:rsid w:val="000101EF"/>
    <w:rsid w:val="00010B71"/>
    <w:rsid w:val="00011835"/>
    <w:rsid w:val="00013626"/>
    <w:rsid w:val="00014354"/>
    <w:rsid w:val="00014B63"/>
    <w:rsid w:val="0001576C"/>
    <w:rsid w:val="00017C9C"/>
    <w:rsid w:val="00020585"/>
    <w:rsid w:val="00020E3E"/>
    <w:rsid w:val="00021AA1"/>
    <w:rsid w:val="00025913"/>
    <w:rsid w:val="00025DBB"/>
    <w:rsid w:val="00026560"/>
    <w:rsid w:val="0003072D"/>
    <w:rsid w:val="00031AF0"/>
    <w:rsid w:val="00031E60"/>
    <w:rsid w:val="000326A9"/>
    <w:rsid w:val="00032DF1"/>
    <w:rsid w:val="00033BEF"/>
    <w:rsid w:val="00034A04"/>
    <w:rsid w:val="000363E2"/>
    <w:rsid w:val="00040B24"/>
    <w:rsid w:val="00042C59"/>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23ED"/>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1F81"/>
    <w:rsid w:val="000D384B"/>
    <w:rsid w:val="000D3ECD"/>
    <w:rsid w:val="000D4383"/>
    <w:rsid w:val="000D4BF5"/>
    <w:rsid w:val="000D4D5E"/>
    <w:rsid w:val="000D4DFF"/>
    <w:rsid w:val="000D5755"/>
    <w:rsid w:val="000E0109"/>
    <w:rsid w:val="000E0324"/>
    <w:rsid w:val="000E0C3E"/>
    <w:rsid w:val="000E1087"/>
    <w:rsid w:val="000E1AA0"/>
    <w:rsid w:val="000E4885"/>
    <w:rsid w:val="000E59A2"/>
    <w:rsid w:val="000E59A7"/>
    <w:rsid w:val="000E5E6A"/>
    <w:rsid w:val="000F0684"/>
    <w:rsid w:val="000F0CAA"/>
    <w:rsid w:val="000F14A5"/>
    <w:rsid w:val="000F1CDB"/>
    <w:rsid w:val="000F2C44"/>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DC5"/>
    <w:rsid w:val="00106ED6"/>
    <w:rsid w:val="001074BD"/>
    <w:rsid w:val="001076F0"/>
    <w:rsid w:val="00107A09"/>
    <w:rsid w:val="00110071"/>
    <w:rsid w:val="0011030B"/>
    <w:rsid w:val="00111F82"/>
    <w:rsid w:val="00112677"/>
    <w:rsid w:val="001140D8"/>
    <w:rsid w:val="0011493D"/>
    <w:rsid w:val="001162DD"/>
    <w:rsid w:val="00117CF0"/>
    <w:rsid w:val="00117F1B"/>
    <w:rsid w:val="00120D99"/>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4399"/>
    <w:rsid w:val="00145394"/>
    <w:rsid w:val="001502E4"/>
    <w:rsid w:val="00151B6A"/>
    <w:rsid w:val="0015523D"/>
    <w:rsid w:val="00155CD6"/>
    <w:rsid w:val="00156284"/>
    <w:rsid w:val="00160063"/>
    <w:rsid w:val="00160EA9"/>
    <w:rsid w:val="0016165F"/>
    <w:rsid w:val="00161E01"/>
    <w:rsid w:val="001654E6"/>
    <w:rsid w:val="00165A0B"/>
    <w:rsid w:val="00167530"/>
    <w:rsid w:val="0016760E"/>
    <w:rsid w:val="00171489"/>
    <w:rsid w:val="001733F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2EC5"/>
    <w:rsid w:val="001C33A8"/>
    <w:rsid w:val="001C3BA9"/>
    <w:rsid w:val="001C4BFC"/>
    <w:rsid w:val="001C518F"/>
    <w:rsid w:val="001C607B"/>
    <w:rsid w:val="001C6534"/>
    <w:rsid w:val="001D01EA"/>
    <w:rsid w:val="001D189A"/>
    <w:rsid w:val="001D4474"/>
    <w:rsid w:val="001D4F10"/>
    <w:rsid w:val="001D7087"/>
    <w:rsid w:val="001E0BB2"/>
    <w:rsid w:val="001E1740"/>
    <w:rsid w:val="001E199E"/>
    <w:rsid w:val="001E303A"/>
    <w:rsid w:val="001E361F"/>
    <w:rsid w:val="001E5A60"/>
    <w:rsid w:val="001F06AC"/>
    <w:rsid w:val="001F14B9"/>
    <w:rsid w:val="001F1FB7"/>
    <w:rsid w:val="001F28A8"/>
    <w:rsid w:val="001F3036"/>
    <w:rsid w:val="001F34B8"/>
    <w:rsid w:val="001F35E5"/>
    <w:rsid w:val="001F41E0"/>
    <w:rsid w:val="001F48C4"/>
    <w:rsid w:val="001F5613"/>
    <w:rsid w:val="00201397"/>
    <w:rsid w:val="002018E5"/>
    <w:rsid w:val="0020232B"/>
    <w:rsid w:val="00203868"/>
    <w:rsid w:val="0020429E"/>
    <w:rsid w:val="002042A6"/>
    <w:rsid w:val="002050A6"/>
    <w:rsid w:val="00206D9D"/>
    <w:rsid w:val="0021093E"/>
    <w:rsid w:val="00213AD6"/>
    <w:rsid w:val="002154AA"/>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6C72"/>
    <w:rsid w:val="00237775"/>
    <w:rsid w:val="002377CB"/>
    <w:rsid w:val="00237F28"/>
    <w:rsid w:val="00240AE6"/>
    <w:rsid w:val="00243B87"/>
    <w:rsid w:val="00244A33"/>
    <w:rsid w:val="00244B87"/>
    <w:rsid w:val="0024685A"/>
    <w:rsid w:val="00246AC3"/>
    <w:rsid w:val="002503FE"/>
    <w:rsid w:val="00250DE9"/>
    <w:rsid w:val="0025351C"/>
    <w:rsid w:val="00254C3A"/>
    <w:rsid w:val="002565D1"/>
    <w:rsid w:val="00256E96"/>
    <w:rsid w:val="0025770C"/>
    <w:rsid w:val="00257773"/>
    <w:rsid w:val="00257B53"/>
    <w:rsid w:val="0026185B"/>
    <w:rsid w:val="00262254"/>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BDD"/>
    <w:rsid w:val="002B6D7C"/>
    <w:rsid w:val="002B7D75"/>
    <w:rsid w:val="002B7E8E"/>
    <w:rsid w:val="002C0F7F"/>
    <w:rsid w:val="002C2877"/>
    <w:rsid w:val="002C2AE5"/>
    <w:rsid w:val="002C3124"/>
    <w:rsid w:val="002C4312"/>
    <w:rsid w:val="002C5E45"/>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449D"/>
    <w:rsid w:val="00314BB0"/>
    <w:rsid w:val="00316AE5"/>
    <w:rsid w:val="003177FF"/>
    <w:rsid w:val="00321BCC"/>
    <w:rsid w:val="003226DB"/>
    <w:rsid w:val="003240CF"/>
    <w:rsid w:val="0032419A"/>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073B"/>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0CDC"/>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4E5B"/>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7AB"/>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5C6E"/>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4B8E"/>
    <w:rsid w:val="004657B0"/>
    <w:rsid w:val="00465E86"/>
    <w:rsid w:val="00467030"/>
    <w:rsid w:val="0046731A"/>
    <w:rsid w:val="004717D9"/>
    <w:rsid w:val="004733E9"/>
    <w:rsid w:val="00474034"/>
    <w:rsid w:val="004747D8"/>
    <w:rsid w:val="0047661B"/>
    <w:rsid w:val="00476851"/>
    <w:rsid w:val="0047729D"/>
    <w:rsid w:val="004814B8"/>
    <w:rsid w:val="00483EA0"/>
    <w:rsid w:val="004845C8"/>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B6F8D"/>
    <w:rsid w:val="004C0F22"/>
    <w:rsid w:val="004C16D7"/>
    <w:rsid w:val="004C1F58"/>
    <w:rsid w:val="004C2312"/>
    <w:rsid w:val="004C32B9"/>
    <w:rsid w:val="004C368E"/>
    <w:rsid w:val="004C4976"/>
    <w:rsid w:val="004C498D"/>
    <w:rsid w:val="004C5F5C"/>
    <w:rsid w:val="004C5FA1"/>
    <w:rsid w:val="004C746A"/>
    <w:rsid w:val="004C79CF"/>
    <w:rsid w:val="004D05CB"/>
    <w:rsid w:val="004D07EF"/>
    <w:rsid w:val="004D1763"/>
    <w:rsid w:val="004D21CF"/>
    <w:rsid w:val="004D23CD"/>
    <w:rsid w:val="004D2515"/>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06B85"/>
    <w:rsid w:val="005117C2"/>
    <w:rsid w:val="00512845"/>
    <w:rsid w:val="00512F4A"/>
    <w:rsid w:val="005143A2"/>
    <w:rsid w:val="00515711"/>
    <w:rsid w:val="005179C3"/>
    <w:rsid w:val="00521213"/>
    <w:rsid w:val="00521252"/>
    <w:rsid w:val="00521384"/>
    <w:rsid w:val="00522D31"/>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7AF"/>
    <w:rsid w:val="00543B50"/>
    <w:rsid w:val="0054746B"/>
    <w:rsid w:val="00547959"/>
    <w:rsid w:val="00551A5F"/>
    <w:rsid w:val="00553179"/>
    <w:rsid w:val="00553504"/>
    <w:rsid w:val="00553D91"/>
    <w:rsid w:val="0055441D"/>
    <w:rsid w:val="0055745F"/>
    <w:rsid w:val="00557E6E"/>
    <w:rsid w:val="00560183"/>
    <w:rsid w:val="00560469"/>
    <w:rsid w:val="0056092C"/>
    <w:rsid w:val="00561235"/>
    <w:rsid w:val="005639BC"/>
    <w:rsid w:val="00563A3A"/>
    <w:rsid w:val="0056427F"/>
    <w:rsid w:val="00565903"/>
    <w:rsid w:val="00570316"/>
    <w:rsid w:val="00571AD3"/>
    <w:rsid w:val="005720D6"/>
    <w:rsid w:val="00572AD1"/>
    <w:rsid w:val="005759F1"/>
    <w:rsid w:val="00575ABE"/>
    <w:rsid w:val="005774BF"/>
    <w:rsid w:val="005817C0"/>
    <w:rsid w:val="00582194"/>
    <w:rsid w:val="00582CE0"/>
    <w:rsid w:val="005832D2"/>
    <w:rsid w:val="005838F5"/>
    <w:rsid w:val="005840EA"/>
    <w:rsid w:val="005843C4"/>
    <w:rsid w:val="00584593"/>
    <w:rsid w:val="005857B6"/>
    <w:rsid w:val="00586259"/>
    <w:rsid w:val="00590159"/>
    <w:rsid w:val="005918A9"/>
    <w:rsid w:val="0059360B"/>
    <w:rsid w:val="00593D52"/>
    <w:rsid w:val="00594B8F"/>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04E8"/>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2851"/>
    <w:rsid w:val="005F63DD"/>
    <w:rsid w:val="005F78A6"/>
    <w:rsid w:val="00602045"/>
    <w:rsid w:val="00602EE7"/>
    <w:rsid w:val="006051B8"/>
    <w:rsid w:val="00605D14"/>
    <w:rsid w:val="006114AF"/>
    <w:rsid w:val="006115ED"/>
    <w:rsid w:val="00611818"/>
    <w:rsid w:val="006120E0"/>
    <w:rsid w:val="00613851"/>
    <w:rsid w:val="00613E02"/>
    <w:rsid w:val="0061403D"/>
    <w:rsid w:val="00616C9C"/>
    <w:rsid w:val="006171F6"/>
    <w:rsid w:val="00623058"/>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3D0"/>
    <w:rsid w:val="0065490E"/>
    <w:rsid w:val="006552D0"/>
    <w:rsid w:val="006561B0"/>
    <w:rsid w:val="006575B3"/>
    <w:rsid w:val="00660706"/>
    <w:rsid w:val="00661A4B"/>
    <w:rsid w:val="00661C50"/>
    <w:rsid w:val="00661CD7"/>
    <w:rsid w:val="00662005"/>
    <w:rsid w:val="00666AD1"/>
    <w:rsid w:val="0067178D"/>
    <w:rsid w:val="00671952"/>
    <w:rsid w:val="006726BE"/>
    <w:rsid w:val="00673E71"/>
    <w:rsid w:val="00676741"/>
    <w:rsid w:val="0067689C"/>
    <w:rsid w:val="00677563"/>
    <w:rsid w:val="00677998"/>
    <w:rsid w:val="00677D90"/>
    <w:rsid w:val="00680F75"/>
    <w:rsid w:val="0068163B"/>
    <w:rsid w:val="00682589"/>
    <w:rsid w:val="006859C1"/>
    <w:rsid w:val="00691906"/>
    <w:rsid w:val="00693394"/>
    <w:rsid w:val="00694520"/>
    <w:rsid w:val="00696402"/>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BCB"/>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31FF"/>
    <w:rsid w:val="006F495E"/>
    <w:rsid w:val="006F4E12"/>
    <w:rsid w:val="006F549B"/>
    <w:rsid w:val="006F6165"/>
    <w:rsid w:val="006F6717"/>
    <w:rsid w:val="00700F92"/>
    <w:rsid w:val="0070192F"/>
    <w:rsid w:val="00706D8E"/>
    <w:rsid w:val="00707BDC"/>
    <w:rsid w:val="007102DA"/>
    <w:rsid w:val="007109EA"/>
    <w:rsid w:val="00710E26"/>
    <w:rsid w:val="0071226E"/>
    <w:rsid w:val="0071261A"/>
    <w:rsid w:val="00712B81"/>
    <w:rsid w:val="00712F81"/>
    <w:rsid w:val="00713435"/>
    <w:rsid w:val="007148A3"/>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088"/>
    <w:rsid w:val="00747664"/>
    <w:rsid w:val="00750CA1"/>
    <w:rsid w:val="00751AD9"/>
    <w:rsid w:val="00751EFA"/>
    <w:rsid w:val="00752F30"/>
    <w:rsid w:val="007627CC"/>
    <w:rsid w:val="007629D2"/>
    <w:rsid w:val="007632BC"/>
    <w:rsid w:val="00763DEF"/>
    <w:rsid w:val="00764356"/>
    <w:rsid w:val="0076438E"/>
    <w:rsid w:val="00766141"/>
    <w:rsid w:val="007673B4"/>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5C5F"/>
    <w:rsid w:val="0078653B"/>
    <w:rsid w:val="00786D1B"/>
    <w:rsid w:val="0078778A"/>
    <w:rsid w:val="00787E05"/>
    <w:rsid w:val="007924D7"/>
    <w:rsid w:val="0079673A"/>
    <w:rsid w:val="00797D44"/>
    <w:rsid w:val="007A2551"/>
    <w:rsid w:val="007A49F2"/>
    <w:rsid w:val="007A4DF9"/>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C7202"/>
    <w:rsid w:val="007D1A80"/>
    <w:rsid w:val="007D2E94"/>
    <w:rsid w:val="007D37C1"/>
    <w:rsid w:val="007D4E73"/>
    <w:rsid w:val="007D7661"/>
    <w:rsid w:val="007D7A59"/>
    <w:rsid w:val="007E0468"/>
    <w:rsid w:val="007E08F6"/>
    <w:rsid w:val="007E09E9"/>
    <w:rsid w:val="007E22F6"/>
    <w:rsid w:val="007E27CC"/>
    <w:rsid w:val="007E3E04"/>
    <w:rsid w:val="007E44CD"/>
    <w:rsid w:val="007E4862"/>
    <w:rsid w:val="007E510F"/>
    <w:rsid w:val="007E5CF8"/>
    <w:rsid w:val="007E60E6"/>
    <w:rsid w:val="007F17E6"/>
    <w:rsid w:val="007F292F"/>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37FD1"/>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12E"/>
    <w:rsid w:val="00872845"/>
    <w:rsid w:val="00872E81"/>
    <w:rsid w:val="00873814"/>
    <w:rsid w:val="00876CF7"/>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4E7C"/>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B40"/>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08EC"/>
    <w:rsid w:val="009A1431"/>
    <w:rsid w:val="009A1640"/>
    <w:rsid w:val="009A18EB"/>
    <w:rsid w:val="009A18FD"/>
    <w:rsid w:val="009A26A4"/>
    <w:rsid w:val="009A26A9"/>
    <w:rsid w:val="009A2768"/>
    <w:rsid w:val="009A407C"/>
    <w:rsid w:val="009A43FF"/>
    <w:rsid w:val="009A4BCF"/>
    <w:rsid w:val="009A7BFF"/>
    <w:rsid w:val="009B0851"/>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1872"/>
    <w:rsid w:val="009D24FC"/>
    <w:rsid w:val="009D6265"/>
    <w:rsid w:val="009E0C03"/>
    <w:rsid w:val="009E133B"/>
    <w:rsid w:val="009E176B"/>
    <w:rsid w:val="009E1AB8"/>
    <w:rsid w:val="009E22A4"/>
    <w:rsid w:val="009E3445"/>
    <w:rsid w:val="009E6390"/>
    <w:rsid w:val="009E6B35"/>
    <w:rsid w:val="009E7619"/>
    <w:rsid w:val="009E77A8"/>
    <w:rsid w:val="009E7BA7"/>
    <w:rsid w:val="009F047E"/>
    <w:rsid w:val="009F188C"/>
    <w:rsid w:val="009F1DD6"/>
    <w:rsid w:val="009F217C"/>
    <w:rsid w:val="009F268F"/>
    <w:rsid w:val="009F2BB9"/>
    <w:rsid w:val="009F3128"/>
    <w:rsid w:val="009F3C31"/>
    <w:rsid w:val="009F45B5"/>
    <w:rsid w:val="009F500F"/>
    <w:rsid w:val="009F5240"/>
    <w:rsid w:val="009F6E50"/>
    <w:rsid w:val="009F6F73"/>
    <w:rsid w:val="00A000ED"/>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054C"/>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9EB"/>
    <w:rsid w:val="00A55F23"/>
    <w:rsid w:val="00A5799E"/>
    <w:rsid w:val="00A57B06"/>
    <w:rsid w:val="00A60736"/>
    <w:rsid w:val="00A60C15"/>
    <w:rsid w:val="00A657D4"/>
    <w:rsid w:val="00A65BCD"/>
    <w:rsid w:val="00A70EFE"/>
    <w:rsid w:val="00A722C3"/>
    <w:rsid w:val="00A72E42"/>
    <w:rsid w:val="00A73E3A"/>
    <w:rsid w:val="00A755B7"/>
    <w:rsid w:val="00A764AC"/>
    <w:rsid w:val="00A80FAA"/>
    <w:rsid w:val="00A81AA5"/>
    <w:rsid w:val="00A82369"/>
    <w:rsid w:val="00A823FD"/>
    <w:rsid w:val="00A82EF5"/>
    <w:rsid w:val="00A856D9"/>
    <w:rsid w:val="00A867ED"/>
    <w:rsid w:val="00A86BCD"/>
    <w:rsid w:val="00AA1EBE"/>
    <w:rsid w:val="00AA2CEF"/>
    <w:rsid w:val="00AA3A3E"/>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6F8D"/>
    <w:rsid w:val="00AD773F"/>
    <w:rsid w:val="00AD7A38"/>
    <w:rsid w:val="00AE0894"/>
    <w:rsid w:val="00AE1307"/>
    <w:rsid w:val="00AE1B0A"/>
    <w:rsid w:val="00AE4371"/>
    <w:rsid w:val="00AE54F2"/>
    <w:rsid w:val="00AF0075"/>
    <w:rsid w:val="00AF02B7"/>
    <w:rsid w:val="00AF22A4"/>
    <w:rsid w:val="00AF2564"/>
    <w:rsid w:val="00AF3F00"/>
    <w:rsid w:val="00AF4A6E"/>
    <w:rsid w:val="00AF4FF9"/>
    <w:rsid w:val="00AF59D3"/>
    <w:rsid w:val="00AF62C1"/>
    <w:rsid w:val="00B02540"/>
    <w:rsid w:val="00B02F52"/>
    <w:rsid w:val="00B030E6"/>
    <w:rsid w:val="00B03DDC"/>
    <w:rsid w:val="00B0586F"/>
    <w:rsid w:val="00B05E4A"/>
    <w:rsid w:val="00B06436"/>
    <w:rsid w:val="00B074EE"/>
    <w:rsid w:val="00B10326"/>
    <w:rsid w:val="00B10BFE"/>
    <w:rsid w:val="00B10CC7"/>
    <w:rsid w:val="00B11039"/>
    <w:rsid w:val="00B11287"/>
    <w:rsid w:val="00B11AD4"/>
    <w:rsid w:val="00B11DBB"/>
    <w:rsid w:val="00B126DC"/>
    <w:rsid w:val="00B131A0"/>
    <w:rsid w:val="00B13D83"/>
    <w:rsid w:val="00B15CD5"/>
    <w:rsid w:val="00B16506"/>
    <w:rsid w:val="00B16602"/>
    <w:rsid w:val="00B21777"/>
    <w:rsid w:val="00B233FD"/>
    <w:rsid w:val="00B23E8A"/>
    <w:rsid w:val="00B24504"/>
    <w:rsid w:val="00B249F5"/>
    <w:rsid w:val="00B24A99"/>
    <w:rsid w:val="00B25821"/>
    <w:rsid w:val="00B25EFA"/>
    <w:rsid w:val="00B26DC1"/>
    <w:rsid w:val="00B30EC1"/>
    <w:rsid w:val="00B318CC"/>
    <w:rsid w:val="00B31CDC"/>
    <w:rsid w:val="00B33189"/>
    <w:rsid w:val="00B36A67"/>
    <w:rsid w:val="00B36ACA"/>
    <w:rsid w:val="00B375CF"/>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34EA"/>
    <w:rsid w:val="00B65615"/>
    <w:rsid w:val="00B65A7F"/>
    <w:rsid w:val="00B66283"/>
    <w:rsid w:val="00B66D0A"/>
    <w:rsid w:val="00B70103"/>
    <w:rsid w:val="00B711C0"/>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5B0E"/>
    <w:rsid w:val="00BC625C"/>
    <w:rsid w:val="00BD08FB"/>
    <w:rsid w:val="00BD12A9"/>
    <w:rsid w:val="00BD2BC2"/>
    <w:rsid w:val="00BD6AC0"/>
    <w:rsid w:val="00BD6E1E"/>
    <w:rsid w:val="00BD7288"/>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0785F"/>
    <w:rsid w:val="00C145E0"/>
    <w:rsid w:val="00C14F1A"/>
    <w:rsid w:val="00C151B1"/>
    <w:rsid w:val="00C15AA4"/>
    <w:rsid w:val="00C1609B"/>
    <w:rsid w:val="00C166D7"/>
    <w:rsid w:val="00C168E7"/>
    <w:rsid w:val="00C1791C"/>
    <w:rsid w:val="00C17CC3"/>
    <w:rsid w:val="00C205C7"/>
    <w:rsid w:val="00C25026"/>
    <w:rsid w:val="00C256B3"/>
    <w:rsid w:val="00C27A33"/>
    <w:rsid w:val="00C310E7"/>
    <w:rsid w:val="00C31969"/>
    <w:rsid w:val="00C34B6D"/>
    <w:rsid w:val="00C34D61"/>
    <w:rsid w:val="00C35E61"/>
    <w:rsid w:val="00C364B7"/>
    <w:rsid w:val="00C40C18"/>
    <w:rsid w:val="00C41F47"/>
    <w:rsid w:val="00C4284D"/>
    <w:rsid w:val="00C4295C"/>
    <w:rsid w:val="00C434B0"/>
    <w:rsid w:val="00C43703"/>
    <w:rsid w:val="00C44D36"/>
    <w:rsid w:val="00C4579C"/>
    <w:rsid w:val="00C52298"/>
    <w:rsid w:val="00C52477"/>
    <w:rsid w:val="00C5278F"/>
    <w:rsid w:val="00C5403D"/>
    <w:rsid w:val="00C54079"/>
    <w:rsid w:val="00C55616"/>
    <w:rsid w:val="00C613A6"/>
    <w:rsid w:val="00C6254A"/>
    <w:rsid w:val="00C62552"/>
    <w:rsid w:val="00C6345F"/>
    <w:rsid w:val="00C6369C"/>
    <w:rsid w:val="00C63868"/>
    <w:rsid w:val="00C6777D"/>
    <w:rsid w:val="00C7194D"/>
    <w:rsid w:val="00C71E44"/>
    <w:rsid w:val="00C72A41"/>
    <w:rsid w:val="00C7318C"/>
    <w:rsid w:val="00C732B9"/>
    <w:rsid w:val="00C7332B"/>
    <w:rsid w:val="00C748E4"/>
    <w:rsid w:val="00C74D48"/>
    <w:rsid w:val="00C75A8B"/>
    <w:rsid w:val="00C8163B"/>
    <w:rsid w:val="00C818BC"/>
    <w:rsid w:val="00C81C32"/>
    <w:rsid w:val="00C832D5"/>
    <w:rsid w:val="00C84D0B"/>
    <w:rsid w:val="00C850D1"/>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4FFA"/>
    <w:rsid w:val="00CB6188"/>
    <w:rsid w:val="00CB670E"/>
    <w:rsid w:val="00CB6AFA"/>
    <w:rsid w:val="00CC0161"/>
    <w:rsid w:val="00CC151F"/>
    <w:rsid w:val="00CC1B30"/>
    <w:rsid w:val="00CC3A26"/>
    <w:rsid w:val="00CC3FF0"/>
    <w:rsid w:val="00CC42A5"/>
    <w:rsid w:val="00CC46E1"/>
    <w:rsid w:val="00CC4992"/>
    <w:rsid w:val="00CC50DF"/>
    <w:rsid w:val="00CC66A8"/>
    <w:rsid w:val="00CC6901"/>
    <w:rsid w:val="00CC7A8E"/>
    <w:rsid w:val="00CC7F97"/>
    <w:rsid w:val="00CD04E8"/>
    <w:rsid w:val="00CD09E8"/>
    <w:rsid w:val="00CD1921"/>
    <w:rsid w:val="00CD1C80"/>
    <w:rsid w:val="00CD21A7"/>
    <w:rsid w:val="00CD2A70"/>
    <w:rsid w:val="00CD2B38"/>
    <w:rsid w:val="00CD607B"/>
    <w:rsid w:val="00CD7A1D"/>
    <w:rsid w:val="00CE3EBD"/>
    <w:rsid w:val="00CE415D"/>
    <w:rsid w:val="00CE4FBE"/>
    <w:rsid w:val="00CE54CB"/>
    <w:rsid w:val="00CE57B1"/>
    <w:rsid w:val="00CE6282"/>
    <w:rsid w:val="00CE67BD"/>
    <w:rsid w:val="00CE6F80"/>
    <w:rsid w:val="00CF345A"/>
    <w:rsid w:val="00CF36FD"/>
    <w:rsid w:val="00CF4486"/>
    <w:rsid w:val="00CF4DE4"/>
    <w:rsid w:val="00CF5563"/>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6ECA"/>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5B80"/>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5A8B"/>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5F23"/>
    <w:rsid w:val="00DD772C"/>
    <w:rsid w:val="00DD7E10"/>
    <w:rsid w:val="00DE01B8"/>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3E3"/>
    <w:rsid w:val="00E426D0"/>
    <w:rsid w:val="00E44ACE"/>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5C39"/>
    <w:rsid w:val="00E86AE8"/>
    <w:rsid w:val="00E90345"/>
    <w:rsid w:val="00E90872"/>
    <w:rsid w:val="00E90A35"/>
    <w:rsid w:val="00E9241B"/>
    <w:rsid w:val="00E924B0"/>
    <w:rsid w:val="00E92C23"/>
    <w:rsid w:val="00E9458A"/>
    <w:rsid w:val="00E95871"/>
    <w:rsid w:val="00E971F4"/>
    <w:rsid w:val="00EA013B"/>
    <w:rsid w:val="00EA0347"/>
    <w:rsid w:val="00EA2B64"/>
    <w:rsid w:val="00EA5B76"/>
    <w:rsid w:val="00EA74FF"/>
    <w:rsid w:val="00EA75EB"/>
    <w:rsid w:val="00EA7602"/>
    <w:rsid w:val="00EA7964"/>
    <w:rsid w:val="00EA7F09"/>
    <w:rsid w:val="00EB0DF2"/>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C7C59"/>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5D5B"/>
    <w:rsid w:val="00EF637B"/>
    <w:rsid w:val="00F034FB"/>
    <w:rsid w:val="00F03E20"/>
    <w:rsid w:val="00F052FE"/>
    <w:rsid w:val="00F07B04"/>
    <w:rsid w:val="00F07D0A"/>
    <w:rsid w:val="00F1012D"/>
    <w:rsid w:val="00F11367"/>
    <w:rsid w:val="00F12553"/>
    <w:rsid w:val="00F1259A"/>
    <w:rsid w:val="00F13282"/>
    <w:rsid w:val="00F13E61"/>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2DE"/>
    <w:rsid w:val="00F2581F"/>
    <w:rsid w:val="00F25D65"/>
    <w:rsid w:val="00F2653E"/>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4EC9"/>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1432"/>
    <w:rsid w:val="00FA4A72"/>
    <w:rsid w:val="00FA4AA9"/>
    <w:rsid w:val="00FA4E36"/>
    <w:rsid w:val="00FA6840"/>
    <w:rsid w:val="00FA7875"/>
    <w:rsid w:val="00FB1631"/>
    <w:rsid w:val="00FB3E3E"/>
    <w:rsid w:val="00FB4CD2"/>
    <w:rsid w:val="00FB4F2E"/>
    <w:rsid w:val="00FB55DB"/>
    <w:rsid w:val="00FB55FC"/>
    <w:rsid w:val="00FB59ED"/>
    <w:rsid w:val="00FB658D"/>
    <w:rsid w:val="00FB6CF4"/>
    <w:rsid w:val="00FC0871"/>
    <w:rsid w:val="00FC1593"/>
    <w:rsid w:val="00FC18FA"/>
    <w:rsid w:val="00FC23D7"/>
    <w:rsid w:val="00FC360C"/>
    <w:rsid w:val="00FC50A1"/>
    <w:rsid w:val="00FD426C"/>
    <w:rsid w:val="00FD7615"/>
    <w:rsid w:val="00FE0750"/>
    <w:rsid w:val="00FE0B2E"/>
    <w:rsid w:val="00FE12C4"/>
    <w:rsid w:val="00FE2392"/>
    <w:rsid w:val="00FE2BC9"/>
    <w:rsid w:val="00FE2D0C"/>
    <w:rsid w:val="00FE32B1"/>
    <w:rsid w:val="00FE410B"/>
    <w:rsid w:val="00FE4938"/>
    <w:rsid w:val="00FE74A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618D"/>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1F81"/>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3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uiPriority w:val="22"/>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paragraph" w:styleId="BodyText">
    <w:name w:val="Body Text"/>
    <w:basedOn w:val="Normal"/>
    <w:link w:val="BodyTextChar"/>
    <w:uiPriority w:val="99"/>
    <w:semiHidden/>
    <w:unhideWhenUsed/>
    <w:rsid w:val="000D1F81"/>
    <w:pPr>
      <w:spacing w:after="120"/>
    </w:pPr>
  </w:style>
  <w:style w:type="character" w:customStyle="1" w:styleId="BodyTextChar">
    <w:name w:val="Body Text Char"/>
    <w:basedOn w:val="DefaultParagraphFont"/>
    <w:link w:val="BodyText"/>
    <w:uiPriority w:val="99"/>
    <w:semiHidden/>
    <w:rsid w:val="000D1F81"/>
    <w:rPr>
      <w:sz w:val="22"/>
      <w:szCs w:val="22"/>
    </w:rPr>
  </w:style>
  <w:style w:type="paragraph" w:styleId="BodyTextFirstIndent">
    <w:name w:val="Body Text First Indent"/>
    <w:aliases w:val="bf"/>
    <w:basedOn w:val="BodyText"/>
    <w:link w:val="BodyTextFirstIndentChar"/>
    <w:rsid w:val="000D1F81"/>
    <w:pPr>
      <w:spacing w:after="240" w:line="240" w:lineRule="auto"/>
      <w:ind w:firstLine="720"/>
    </w:pPr>
    <w:rPr>
      <w:rFonts w:ascii="Times New Roman" w:hAnsi="Times New Roman"/>
      <w:sz w:val="24"/>
      <w:szCs w:val="24"/>
    </w:rPr>
  </w:style>
  <w:style w:type="character" w:customStyle="1" w:styleId="BodyTextFirstIndentChar">
    <w:name w:val="Body Text First Indent Char"/>
    <w:aliases w:val="bf Char"/>
    <w:basedOn w:val="BodyTextChar"/>
    <w:link w:val="BodyTextFirstIndent"/>
    <w:rsid w:val="000D1F81"/>
    <w:rPr>
      <w:rFonts w:ascii="Times New Roman" w:hAnsi="Times New Roman"/>
      <w:sz w:val="24"/>
      <w:szCs w:val="24"/>
    </w:rPr>
  </w:style>
  <w:style w:type="character" w:styleId="UnresolvedMention">
    <w:name w:val="Unresolved Mention"/>
    <w:basedOn w:val="DefaultParagraphFont"/>
    <w:uiPriority w:val="99"/>
    <w:rsid w:val="0074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m/analytics/terms/u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urityincident.im@p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privacyofficer.im@pg.com" TargetMode="External"/><Relationship Id="rId5" Type="http://schemas.openxmlformats.org/officeDocument/2006/relationships/numbering" Target="numbering.xml"/><Relationship Id="rId15" Type="http://schemas.openxmlformats.org/officeDocument/2006/relationships/hyperlink" Target="mailto:pgprivacyofficer.im@pg.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privacy.im@pg.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BD80690A978489BE5B7F13353EC7B" ma:contentTypeVersion="6" ma:contentTypeDescription="Create a new document." ma:contentTypeScope="" ma:versionID="09351990aaec044f3ab77befd6e0a324">
  <xsd:schema xmlns:xsd="http://www.w3.org/2001/XMLSchema" xmlns:xs="http://www.w3.org/2001/XMLSchema" xmlns:p="http://schemas.microsoft.com/office/2006/metadata/properties" xmlns:ns2="d4ea09a7-d843-40fb-b009-14b16383885c" xmlns:ns3="a921348d-21f1-4e9d-a43a-453e368804a3" targetNamespace="http://schemas.microsoft.com/office/2006/metadata/properties" ma:root="true" ma:fieldsID="1d5ac022de360140bc383220cfb5805f" ns2:_="" ns3:_="">
    <xsd:import namespace="d4ea09a7-d843-40fb-b009-14b16383885c"/>
    <xsd:import namespace="a921348d-21f1-4e9d-a43a-453e36880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09a7-d843-40fb-b009-14b163838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1348d-21f1-4e9d-a43a-453e36880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CF2E5F7B-F210-4CFB-978A-588D6ECD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09a7-d843-40fb-b009-14b16383885c"/>
    <ds:schemaRef ds:uri="a921348d-21f1-4e9d-a43a-453e3688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5587F-FC7E-4235-AE1D-EC384FCC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4595</Words>
  <Characters>26197</Characters>
  <Application>Microsoft Office Word</Application>
  <DocSecurity>0</DocSecurity>
  <Lines>218</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7</cp:revision>
  <cp:lastPrinted>2022-06-29T17:14:00Z</cp:lastPrinted>
  <dcterms:created xsi:type="dcterms:W3CDTF">2023-01-03T19:23:00Z</dcterms:created>
  <dcterms:modified xsi:type="dcterms:W3CDTF">2023-01-19T16:51:00Z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0x010100D51BD80690A978489BE5B7F13353EC7B</vt:lpwstr>
  </property>
  <property fmtid="{D5CDD505-2E9C-101B-9397-08002B2CF9AE}" pid="3" name="MSIP_Label_a518e53f-798e-43aa-978d-c3fda1f3a682_ActionId">
    <vt:lpwstr>a178a417-a04f-4544-b27d-6db423262068</vt:lpwstr>
  </property>
  <property fmtid="{D5CDD505-2E9C-101B-9397-08002B2CF9AE}" pid="4" name="MSIP_Label_a518e53f-798e-43aa-978d-c3fda1f3a682_ContentBits">
    <vt:lpwstr>1</vt:lpwstr>
  </property>
  <property fmtid="{D5CDD505-2E9C-101B-9397-08002B2CF9AE}" pid="5" name="MSIP_Label_a518e53f-798e-43aa-978d-c3fda1f3a682_Enabled">
    <vt:lpwstr>true</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etDate">
    <vt:lpwstr>2023-01-03T19:25:18Z</vt:lpwstr>
  </property>
  <property fmtid="{D5CDD505-2E9C-101B-9397-08002B2CF9AE}" pid="9" name="MSIP_Label_a518e53f-798e-43aa-978d-c3fda1f3a682_SiteId">
    <vt:lpwstr>3596192b-fdf5-4e2c-a6fa-acb706c963d8</vt:lpwstr>
  </property>
</Properties>
</file>