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3A57" w14:textId="77777777" w:rsidR="00E93EC9" w:rsidRPr="00854EC2" w:rsidRDefault="00E93EC9" w:rsidP="00E93EC9">
      <w:pPr>
        <w:jc w:val="center"/>
        <w:rPr>
          <w:sz w:val="22"/>
          <w:szCs w:val="22"/>
        </w:rPr>
      </w:pPr>
      <w:r w:rsidRPr="00F436D6">
        <w:rPr>
          <w:b/>
          <w:bCs/>
          <w:sz w:val="22"/>
          <w:szCs w:val="22"/>
          <w:u w:val="single"/>
        </w:rPr>
        <w:t>Fair Housing Act</w:t>
      </w:r>
      <w:r w:rsidRPr="00727BC3">
        <w:rPr>
          <w:b/>
          <w:bCs/>
          <w:sz w:val="22"/>
          <w:szCs w:val="22"/>
          <w:u w:val="single"/>
        </w:rPr>
        <w:t>—</w:t>
      </w:r>
      <w:r>
        <w:rPr>
          <w:b/>
          <w:bCs/>
          <w:sz w:val="22"/>
          <w:szCs w:val="22"/>
          <w:u w:val="single"/>
        </w:rPr>
        <w:t xml:space="preserve">Student </w:t>
      </w:r>
      <w:r w:rsidRPr="00F436D6">
        <w:rPr>
          <w:b/>
          <w:bCs/>
          <w:sz w:val="22"/>
          <w:szCs w:val="22"/>
          <w:u w:val="single"/>
        </w:rPr>
        <w:t>Worksheet</w:t>
      </w:r>
      <w:r>
        <w:rPr>
          <w:b/>
          <w:bCs/>
          <w:sz w:val="22"/>
          <w:szCs w:val="22"/>
        </w:rPr>
        <w:t xml:space="preserve"> </w:t>
      </w:r>
      <w:r w:rsidRPr="00854EC2">
        <w:rPr>
          <w:sz w:val="22"/>
          <w:szCs w:val="22"/>
        </w:rPr>
        <w:t>(p. 260)</w:t>
      </w:r>
    </w:p>
    <w:p w14:paraId="4E7203AE" w14:textId="77777777" w:rsidR="00E93EC9" w:rsidRPr="00F436D6" w:rsidRDefault="00E93EC9" w:rsidP="00E93EC9">
      <w:pPr>
        <w:jc w:val="center"/>
        <w:rPr>
          <w:sz w:val="22"/>
          <w:szCs w:val="22"/>
        </w:rPr>
      </w:pPr>
    </w:p>
    <w:p w14:paraId="07040F98" w14:textId="77777777" w:rsidR="00E93EC9" w:rsidRPr="00F436D6" w:rsidRDefault="00E93EC9" w:rsidP="00E93EC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F436D6">
        <w:rPr>
          <w:sz w:val="22"/>
          <w:szCs w:val="22"/>
          <w:u w:val="single"/>
        </w:rPr>
        <w:t>Protected classes:</w:t>
      </w:r>
      <w:r w:rsidRPr="00F436D6">
        <w:rPr>
          <w:sz w:val="22"/>
          <w:szCs w:val="22"/>
        </w:rPr>
        <w:t xml:space="preserve">  List the seven protected classes under the FHA §3604.</w:t>
      </w:r>
    </w:p>
    <w:p w14:paraId="41D6E47B" w14:textId="77777777" w:rsidR="00E93EC9" w:rsidRPr="00F436D6" w:rsidRDefault="00E93EC9" w:rsidP="00E93EC9">
      <w:pPr>
        <w:rPr>
          <w:sz w:val="22"/>
          <w:szCs w:val="22"/>
        </w:rPr>
      </w:pPr>
    </w:p>
    <w:tbl>
      <w:tblPr>
        <w:tblStyle w:val="TableGrid1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E93EC9" w:rsidRPr="00F436D6" w14:paraId="0B0AB715" w14:textId="77777777" w:rsidTr="002B68CA">
        <w:tc>
          <w:tcPr>
            <w:tcW w:w="9000" w:type="dxa"/>
          </w:tcPr>
          <w:p w14:paraId="6C08073E" w14:textId="244A66F8" w:rsidR="00766E1E" w:rsidRPr="00F436D6" w:rsidRDefault="00E93EC9" w:rsidP="00DE06A9">
            <w:pPr>
              <w:spacing w:after="240"/>
            </w:pPr>
            <w:r w:rsidRPr="00F436D6">
              <w:t xml:space="preserve">1.  </w:t>
            </w:r>
          </w:p>
        </w:tc>
      </w:tr>
      <w:tr w:rsidR="00E93EC9" w:rsidRPr="00F436D6" w14:paraId="6A6D405F" w14:textId="77777777" w:rsidTr="002B68CA">
        <w:tc>
          <w:tcPr>
            <w:tcW w:w="9000" w:type="dxa"/>
          </w:tcPr>
          <w:p w14:paraId="351E674A" w14:textId="6BDF6E04" w:rsidR="00766E1E" w:rsidRPr="00F436D6" w:rsidRDefault="00E93EC9" w:rsidP="00DE06A9">
            <w:pPr>
              <w:spacing w:after="240"/>
            </w:pPr>
            <w:r w:rsidRPr="00F436D6">
              <w:t xml:space="preserve">2. </w:t>
            </w:r>
          </w:p>
        </w:tc>
      </w:tr>
      <w:tr w:rsidR="00E93EC9" w:rsidRPr="00F436D6" w14:paraId="740B2C08" w14:textId="77777777" w:rsidTr="002B68CA">
        <w:tc>
          <w:tcPr>
            <w:tcW w:w="9000" w:type="dxa"/>
          </w:tcPr>
          <w:p w14:paraId="7C4B6914" w14:textId="758C7654" w:rsidR="00766E1E" w:rsidRPr="00F436D6" w:rsidRDefault="00E93EC9" w:rsidP="00DE06A9">
            <w:pPr>
              <w:spacing w:after="240"/>
            </w:pPr>
            <w:r w:rsidRPr="00F436D6">
              <w:t xml:space="preserve">3.  </w:t>
            </w:r>
          </w:p>
        </w:tc>
      </w:tr>
      <w:tr w:rsidR="00E93EC9" w:rsidRPr="00F436D6" w14:paraId="3BD08E20" w14:textId="77777777" w:rsidTr="002B68CA">
        <w:tc>
          <w:tcPr>
            <w:tcW w:w="9000" w:type="dxa"/>
          </w:tcPr>
          <w:p w14:paraId="6BA53434" w14:textId="28A45D7E" w:rsidR="00766E1E" w:rsidRPr="00F436D6" w:rsidRDefault="00E93EC9" w:rsidP="00DE06A9">
            <w:pPr>
              <w:spacing w:after="240"/>
            </w:pPr>
            <w:r w:rsidRPr="00F436D6">
              <w:t xml:space="preserve">4.  </w:t>
            </w:r>
          </w:p>
        </w:tc>
      </w:tr>
      <w:tr w:rsidR="00E93EC9" w:rsidRPr="00F436D6" w14:paraId="6FD79EB2" w14:textId="77777777" w:rsidTr="002B68CA">
        <w:tc>
          <w:tcPr>
            <w:tcW w:w="9000" w:type="dxa"/>
          </w:tcPr>
          <w:p w14:paraId="4AE9365E" w14:textId="44A370AE" w:rsidR="00766E1E" w:rsidRPr="00F436D6" w:rsidRDefault="00E93EC9" w:rsidP="00DE06A9">
            <w:pPr>
              <w:spacing w:after="240"/>
            </w:pPr>
            <w:r w:rsidRPr="00F436D6">
              <w:t xml:space="preserve">5.  </w:t>
            </w:r>
          </w:p>
        </w:tc>
      </w:tr>
      <w:tr w:rsidR="00E93EC9" w:rsidRPr="00F436D6" w14:paraId="3A000F36" w14:textId="77777777" w:rsidTr="002B68CA">
        <w:tc>
          <w:tcPr>
            <w:tcW w:w="9000" w:type="dxa"/>
          </w:tcPr>
          <w:p w14:paraId="3DEFF7BE" w14:textId="4D26AF1B" w:rsidR="00766E1E" w:rsidRPr="00F436D6" w:rsidRDefault="00E93EC9" w:rsidP="00DE06A9">
            <w:pPr>
              <w:spacing w:after="240"/>
            </w:pPr>
            <w:r w:rsidRPr="00F436D6">
              <w:t xml:space="preserve">6.  </w:t>
            </w:r>
          </w:p>
        </w:tc>
      </w:tr>
      <w:tr w:rsidR="00E93EC9" w:rsidRPr="00F436D6" w14:paraId="53F20A6D" w14:textId="77777777" w:rsidTr="002B68CA">
        <w:tc>
          <w:tcPr>
            <w:tcW w:w="9000" w:type="dxa"/>
          </w:tcPr>
          <w:p w14:paraId="2F5466A1" w14:textId="60188E3A" w:rsidR="00766E1E" w:rsidRPr="00F436D6" w:rsidRDefault="00E93EC9" w:rsidP="00DE06A9">
            <w:pPr>
              <w:spacing w:after="240"/>
            </w:pPr>
            <w:r w:rsidRPr="00F436D6">
              <w:t xml:space="preserve">7.  </w:t>
            </w:r>
          </w:p>
        </w:tc>
      </w:tr>
      <w:tr w:rsidR="00E93EC9" w:rsidRPr="00F436D6" w14:paraId="39FDCAEB" w14:textId="77777777" w:rsidTr="002B68CA">
        <w:tc>
          <w:tcPr>
            <w:tcW w:w="9000" w:type="dxa"/>
          </w:tcPr>
          <w:p w14:paraId="0786CC92" w14:textId="623E405A" w:rsidR="00E93EC9" w:rsidRDefault="00E93EC9" w:rsidP="002B68CA">
            <w:pPr>
              <w:spacing w:after="120"/>
            </w:pPr>
            <w:r w:rsidRPr="00F436D6">
              <w:rPr>
                <w:i/>
                <w:iCs/>
              </w:rPr>
              <w:t xml:space="preserve">Additional categories </w:t>
            </w:r>
            <w:r>
              <w:rPr>
                <w:i/>
                <w:iCs/>
              </w:rPr>
              <w:t>permitted at local level—examples (p. 258, top)?</w:t>
            </w:r>
            <w:r w:rsidRPr="00F436D6">
              <w:t xml:space="preserve"> </w:t>
            </w:r>
          </w:p>
          <w:p w14:paraId="0937B9E7" w14:textId="77777777" w:rsidR="00766E1E" w:rsidRDefault="00766E1E" w:rsidP="002B68CA">
            <w:pPr>
              <w:spacing w:after="120"/>
            </w:pPr>
          </w:p>
          <w:p w14:paraId="5962AFC4" w14:textId="77777777" w:rsidR="00E93EC9" w:rsidRPr="00F436D6" w:rsidRDefault="00E93EC9" w:rsidP="002B68CA">
            <w:pPr>
              <w:spacing w:after="120"/>
            </w:pPr>
          </w:p>
        </w:tc>
      </w:tr>
      <w:tr w:rsidR="00E93EC9" w:rsidRPr="00F436D6" w14:paraId="3F231CC6" w14:textId="77777777" w:rsidTr="002B68CA">
        <w:tc>
          <w:tcPr>
            <w:tcW w:w="9000" w:type="dxa"/>
          </w:tcPr>
          <w:p w14:paraId="585E759B" w14:textId="77777777" w:rsidR="00E93EC9" w:rsidRDefault="00E93EC9" w:rsidP="002B68CA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Discrimination allowed in favor of certain groups—Section 3607 (p. 258, bottom)?</w:t>
            </w:r>
          </w:p>
          <w:p w14:paraId="645A55E3" w14:textId="77777777" w:rsidR="00E93EC9" w:rsidRDefault="00E93EC9" w:rsidP="002B68CA">
            <w:pPr>
              <w:spacing w:after="120"/>
            </w:pPr>
          </w:p>
          <w:p w14:paraId="3AD2AC27" w14:textId="604579B1" w:rsidR="00766E1E" w:rsidRPr="0056790C" w:rsidRDefault="00766E1E" w:rsidP="002B68CA">
            <w:pPr>
              <w:spacing w:after="120"/>
            </w:pPr>
          </w:p>
        </w:tc>
      </w:tr>
    </w:tbl>
    <w:p w14:paraId="4113B225" w14:textId="77777777" w:rsidR="00E93EC9" w:rsidRDefault="00E93EC9" w:rsidP="00E93EC9">
      <w:pPr>
        <w:rPr>
          <w:sz w:val="22"/>
          <w:szCs w:val="22"/>
        </w:rPr>
      </w:pPr>
    </w:p>
    <w:p w14:paraId="2BA60398" w14:textId="77777777" w:rsidR="00E93EC9" w:rsidRPr="00F436D6" w:rsidRDefault="00E93EC9" w:rsidP="00E93EC9">
      <w:pPr>
        <w:rPr>
          <w:sz w:val="22"/>
          <w:szCs w:val="22"/>
        </w:rPr>
      </w:pPr>
    </w:p>
    <w:p w14:paraId="1AE4A301" w14:textId="77777777" w:rsidR="00E93EC9" w:rsidRPr="00F436D6" w:rsidRDefault="00E93EC9" w:rsidP="00E93EC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F436D6">
        <w:rPr>
          <w:sz w:val="22"/>
          <w:szCs w:val="22"/>
          <w:u w:val="single"/>
        </w:rPr>
        <w:t>Prohibited practices:</w:t>
      </w:r>
      <w:r w:rsidRPr="00F436D6">
        <w:rPr>
          <w:sz w:val="22"/>
          <w:szCs w:val="22"/>
        </w:rPr>
        <w:t xml:space="preserve"> List five practices forbidden by FHA §3604.</w:t>
      </w:r>
    </w:p>
    <w:p w14:paraId="504E2D76" w14:textId="77777777" w:rsidR="00E93EC9" w:rsidRPr="00F436D6" w:rsidRDefault="00E93EC9" w:rsidP="00E93EC9">
      <w:pPr>
        <w:rPr>
          <w:sz w:val="22"/>
          <w:szCs w:val="22"/>
        </w:rPr>
      </w:pPr>
    </w:p>
    <w:tbl>
      <w:tblPr>
        <w:tblStyle w:val="TableGrid1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E93EC9" w:rsidRPr="00F436D6" w14:paraId="560982EA" w14:textId="77777777" w:rsidTr="002B68CA">
        <w:tc>
          <w:tcPr>
            <w:tcW w:w="9000" w:type="dxa"/>
          </w:tcPr>
          <w:p w14:paraId="6232E860" w14:textId="667CD3BD" w:rsidR="00766E1E" w:rsidRPr="00F436D6" w:rsidRDefault="00E93EC9" w:rsidP="00DE06A9">
            <w:pPr>
              <w:spacing w:after="240"/>
            </w:pPr>
            <w:r w:rsidRPr="00F436D6">
              <w:t xml:space="preserve">1.  </w:t>
            </w:r>
          </w:p>
        </w:tc>
      </w:tr>
      <w:tr w:rsidR="00E93EC9" w:rsidRPr="00F436D6" w14:paraId="2B37EE2F" w14:textId="77777777" w:rsidTr="002B68CA">
        <w:tc>
          <w:tcPr>
            <w:tcW w:w="9000" w:type="dxa"/>
          </w:tcPr>
          <w:p w14:paraId="45F03542" w14:textId="5DD3DCF0" w:rsidR="00766E1E" w:rsidRPr="00F436D6" w:rsidRDefault="00E93EC9" w:rsidP="00DE06A9">
            <w:pPr>
              <w:spacing w:after="240"/>
            </w:pPr>
            <w:r w:rsidRPr="00F436D6">
              <w:t xml:space="preserve">2.  </w:t>
            </w:r>
          </w:p>
        </w:tc>
      </w:tr>
      <w:tr w:rsidR="00E93EC9" w:rsidRPr="00F436D6" w14:paraId="2DCB183F" w14:textId="77777777" w:rsidTr="002B68CA">
        <w:tc>
          <w:tcPr>
            <w:tcW w:w="9000" w:type="dxa"/>
          </w:tcPr>
          <w:p w14:paraId="1BB9464F" w14:textId="23CFD6E1" w:rsidR="00766E1E" w:rsidRPr="00F436D6" w:rsidRDefault="00E93EC9" w:rsidP="00DE06A9">
            <w:pPr>
              <w:spacing w:after="240"/>
            </w:pPr>
            <w:r w:rsidRPr="00F436D6">
              <w:t xml:space="preserve">3.  </w:t>
            </w:r>
          </w:p>
        </w:tc>
      </w:tr>
      <w:tr w:rsidR="00E93EC9" w:rsidRPr="00F436D6" w14:paraId="0BB6AA6A" w14:textId="77777777" w:rsidTr="002B68CA">
        <w:tc>
          <w:tcPr>
            <w:tcW w:w="9000" w:type="dxa"/>
          </w:tcPr>
          <w:p w14:paraId="636DF0AB" w14:textId="77733A98" w:rsidR="00766E1E" w:rsidRPr="00F436D6" w:rsidRDefault="00E93EC9" w:rsidP="00DE06A9">
            <w:pPr>
              <w:spacing w:after="240"/>
            </w:pPr>
            <w:r w:rsidRPr="00F436D6">
              <w:t xml:space="preserve">4.  </w:t>
            </w:r>
          </w:p>
        </w:tc>
      </w:tr>
      <w:tr w:rsidR="00E93EC9" w:rsidRPr="00F436D6" w14:paraId="15EB185F" w14:textId="77777777" w:rsidTr="002B68CA">
        <w:tc>
          <w:tcPr>
            <w:tcW w:w="9000" w:type="dxa"/>
          </w:tcPr>
          <w:p w14:paraId="79B45343" w14:textId="1A9BD6A7" w:rsidR="00766E1E" w:rsidRPr="00F436D6" w:rsidRDefault="00E93EC9" w:rsidP="00DE06A9">
            <w:pPr>
              <w:spacing w:after="240"/>
              <w:ind w:left="288" w:hanging="288"/>
            </w:pPr>
            <w:r w:rsidRPr="00F436D6">
              <w:t xml:space="preserve">5. </w:t>
            </w:r>
          </w:p>
        </w:tc>
      </w:tr>
    </w:tbl>
    <w:p w14:paraId="77129EB1" w14:textId="77777777" w:rsidR="00E93EC9" w:rsidRDefault="00E93EC9" w:rsidP="00E93EC9">
      <w:pPr>
        <w:rPr>
          <w:sz w:val="22"/>
          <w:szCs w:val="22"/>
        </w:rPr>
      </w:pPr>
    </w:p>
    <w:p w14:paraId="205EF69F" w14:textId="77777777" w:rsidR="00E93EC9" w:rsidRPr="00F436D6" w:rsidRDefault="00E93EC9" w:rsidP="00E93EC9">
      <w:pPr>
        <w:rPr>
          <w:sz w:val="22"/>
          <w:szCs w:val="22"/>
        </w:rPr>
      </w:pPr>
    </w:p>
    <w:p w14:paraId="7627F139" w14:textId="77777777" w:rsidR="00E93EC9" w:rsidRPr="00F436D6" w:rsidRDefault="00E93EC9" w:rsidP="00E93EC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F436D6">
        <w:rPr>
          <w:sz w:val="22"/>
          <w:szCs w:val="22"/>
          <w:u w:val="single"/>
        </w:rPr>
        <w:t>Exemptions:</w:t>
      </w:r>
      <w:r w:rsidRPr="00F436D6">
        <w:rPr>
          <w:sz w:val="22"/>
          <w:szCs w:val="22"/>
        </w:rPr>
        <w:t xml:space="preserve"> What types of properties are exempt from §360</w:t>
      </w:r>
      <w:r>
        <w:rPr>
          <w:sz w:val="22"/>
          <w:szCs w:val="22"/>
        </w:rPr>
        <w:t>4</w:t>
      </w:r>
      <w:r w:rsidRPr="00F436D6">
        <w:rPr>
          <w:sz w:val="22"/>
          <w:szCs w:val="22"/>
        </w:rPr>
        <w:t>?</w:t>
      </w:r>
    </w:p>
    <w:p w14:paraId="755E1223" w14:textId="77777777" w:rsidR="00E93EC9" w:rsidRPr="00F436D6" w:rsidRDefault="00E93EC9" w:rsidP="00E93EC9">
      <w:pPr>
        <w:rPr>
          <w:sz w:val="22"/>
          <w:szCs w:val="22"/>
        </w:rPr>
      </w:pPr>
    </w:p>
    <w:tbl>
      <w:tblPr>
        <w:tblStyle w:val="TableGrid1"/>
        <w:tblW w:w="9000" w:type="dxa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E93EC9" w:rsidRPr="00F436D6" w14:paraId="2D0B3E0D" w14:textId="77777777" w:rsidTr="002B68CA">
        <w:tc>
          <w:tcPr>
            <w:tcW w:w="9000" w:type="dxa"/>
          </w:tcPr>
          <w:p w14:paraId="34EAC16D" w14:textId="77777777" w:rsidR="00E93EC9" w:rsidRPr="00854EC2" w:rsidRDefault="00E93EC9" w:rsidP="00DE06A9">
            <w:pPr>
              <w:spacing w:after="240"/>
              <w:rPr>
                <w:u w:val="single"/>
              </w:rPr>
            </w:pPr>
            <w:r w:rsidRPr="00F436D6">
              <w:t xml:space="preserve">1.  </w:t>
            </w:r>
            <w:r>
              <w:rPr>
                <w:u w:val="single"/>
              </w:rPr>
              <w:t>Section 3603(b)(1):</w:t>
            </w:r>
          </w:p>
        </w:tc>
      </w:tr>
      <w:tr w:rsidR="00E93EC9" w:rsidRPr="00F436D6" w14:paraId="0DE2D5CF" w14:textId="77777777" w:rsidTr="002B68CA">
        <w:tc>
          <w:tcPr>
            <w:tcW w:w="9000" w:type="dxa"/>
          </w:tcPr>
          <w:p w14:paraId="23584F31" w14:textId="7F9C2528" w:rsidR="001F36FC" w:rsidRPr="00F436D6" w:rsidRDefault="00E93EC9" w:rsidP="00DE06A9">
            <w:pPr>
              <w:spacing w:after="240"/>
              <w:ind w:left="720"/>
            </w:pPr>
            <w:r w:rsidRPr="00F436D6">
              <w:rPr>
                <w:i/>
                <w:iCs/>
              </w:rPr>
              <w:t>Provided:</w:t>
            </w:r>
            <w:r w:rsidRPr="00F436D6">
              <w:t xml:space="preserve">  </w:t>
            </w:r>
          </w:p>
        </w:tc>
      </w:tr>
      <w:tr w:rsidR="00E93EC9" w:rsidRPr="00F436D6" w14:paraId="3FAD3F4A" w14:textId="77777777" w:rsidTr="002B68CA">
        <w:tc>
          <w:tcPr>
            <w:tcW w:w="9000" w:type="dxa"/>
          </w:tcPr>
          <w:p w14:paraId="523112DB" w14:textId="77777777" w:rsidR="00E93EC9" w:rsidRPr="00F436D6" w:rsidRDefault="00E93EC9" w:rsidP="00DE06A9">
            <w:pPr>
              <w:spacing w:after="240"/>
              <w:ind w:left="720"/>
            </w:pPr>
            <w:r w:rsidRPr="00F436D6">
              <w:rPr>
                <w:i/>
                <w:iCs/>
              </w:rPr>
              <w:t>Provided:</w:t>
            </w:r>
            <w:r w:rsidRPr="00F436D6">
              <w:t xml:space="preserve">  </w:t>
            </w:r>
          </w:p>
        </w:tc>
      </w:tr>
      <w:tr w:rsidR="00E93EC9" w:rsidRPr="00F436D6" w14:paraId="66A86186" w14:textId="77777777" w:rsidTr="002B68CA">
        <w:tc>
          <w:tcPr>
            <w:tcW w:w="9000" w:type="dxa"/>
          </w:tcPr>
          <w:p w14:paraId="7461CAA7" w14:textId="77777777" w:rsidR="00E93EC9" w:rsidRPr="00F436D6" w:rsidRDefault="00E93EC9" w:rsidP="00DE06A9">
            <w:pPr>
              <w:spacing w:after="240"/>
              <w:ind w:left="720"/>
            </w:pPr>
            <w:r w:rsidRPr="00F436D6">
              <w:rPr>
                <w:i/>
                <w:iCs/>
              </w:rPr>
              <w:lastRenderedPageBreak/>
              <w:t xml:space="preserve">Provided:  </w:t>
            </w:r>
          </w:p>
        </w:tc>
      </w:tr>
      <w:tr w:rsidR="00E93EC9" w:rsidRPr="00F436D6" w14:paraId="27EADD8D" w14:textId="77777777" w:rsidTr="002B68CA">
        <w:tc>
          <w:tcPr>
            <w:tcW w:w="9000" w:type="dxa"/>
          </w:tcPr>
          <w:p w14:paraId="64B2516E" w14:textId="77777777" w:rsidR="00E93EC9" w:rsidRPr="00F436D6" w:rsidRDefault="00E93EC9" w:rsidP="00DE06A9">
            <w:pPr>
              <w:spacing w:after="240"/>
              <w:ind w:left="720"/>
            </w:pPr>
            <w:r w:rsidRPr="00F436D6">
              <w:rPr>
                <w:i/>
                <w:iCs/>
              </w:rPr>
              <w:t xml:space="preserve">Provided:  </w:t>
            </w:r>
          </w:p>
        </w:tc>
      </w:tr>
      <w:tr w:rsidR="00E93EC9" w:rsidRPr="00F436D6" w14:paraId="1F1D83CD" w14:textId="77777777" w:rsidTr="002B68CA">
        <w:tc>
          <w:tcPr>
            <w:tcW w:w="9000" w:type="dxa"/>
          </w:tcPr>
          <w:p w14:paraId="784235F9" w14:textId="77777777" w:rsidR="00E93EC9" w:rsidRPr="00854EC2" w:rsidRDefault="00E93EC9" w:rsidP="00DE06A9">
            <w:pPr>
              <w:spacing w:after="240"/>
              <w:rPr>
                <w:u w:val="single"/>
              </w:rPr>
            </w:pPr>
            <w:r w:rsidRPr="00F436D6">
              <w:t xml:space="preserve">2.  </w:t>
            </w:r>
            <w:r>
              <w:rPr>
                <w:u w:val="single"/>
              </w:rPr>
              <w:t>Section 3603(b)(2):</w:t>
            </w:r>
          </w:p>
        </w:tc>
      </w:tr>
      <w:tr w:rsidR="00E93EC9" w:rsidRPr="00F436D6" w14:paraId="61CFE988" w14:textId="77777777" w:rsidTr="002B68CA">
        <w:tc>
          <w:tcPr>
            <w:tcW w:w="9000" w:type="dxa"/>
          </w:tcPr>
          <w:p w14:paraId="4A560A24" w14:textId="77777777" w:rsidR="00E93EC9" w:rsidRPr="00F436D6" w:rsidRDefault="00E93EC9" w:rsidP="00DE06A9">
            <w:pPr>
              <w:spacing w:after="240"/>
              <w:ind w:left="720"/>
            </w:pPr>
            <w:r w:rsidRPr="00F436D6">
              <w:rPr>
                <w:i/>
                <w:iCs/>
              </w:rPr>
              <w:t>Provided:</w:t>
            </w:r>
            <w:r w:rsidRPr="00F436D6">
              <w:t xml:space="preserve">  </w:t>
            </w:r>
          </w:p>
        </w:tc>
      </w:tr>
      <w:tr w:rsidR="00E93EC9" w:rsidRPr="00F436D6" w14:paraId="07ED3F83" w14:textId="77777777" w:rsidTr="002B68CA">
        <w:tc>
          <w:tcPr>
            <w:tcW w:w="9000" w:type="dxa"/>
          </w:tcPr>
          <w:p w14:paraId="003EFA2D" w14:textId="77777777" w:rsidR="00E93EC9" w:rsidRDefault="00E93EC9" w:rsidP="001F36FC">
            <w:pPr>
              <w:spacing w:after="120"/>
              <w:ind w:left="720"/>
            </w:pPr>
            <w:r w:rsidRPr="00F436D6">
              <w:rPr>
                <w:i/>
                <w:iCs/>
              </w:rPr>
              <w:t xml:space="preserve">Provided </w:t>
            </w:r>
            <w:r w:rsidRPr="00F436D6">
              <w:t xml:space="preserve">(can you find a second qualification??):  </w:t>
            </w:r>
          </w:p>
          <w:p w14:paraId="54C55B3F" w14:textId="77777777" w:rsidR="00E93EC9" w:rsidRDefault="00E93EC9" w:rsidP="002B68CA">
            <w:pPr>
              <w:spacing w:after="120"/>
            </w:pPr>
          </w:p>
          <w:p w14:paraId="6D6617F1" w14:textId="77777777" w:rsidR="001F36FC" w:rsidRDefault="001F36FC" w:rsidP="002B68CA">
            <w:pPr>
              <w:spacing w:after="120"/>
            </w:pPr>
          </w:p>
          <w:p w14:paraId="0B1035D1" w14:textId="324A748D" w:rsidR="001F36FC" w:rsidRPr="00F436D6" w:rsidRDefault="001F36FC" w:rsidP="002B68CA">
            <w:pPr>
              <w:spacing w:after="120"/>
            </w:pPr>
          </w:p>
        </w:tc>
      </w:tr>
    </w:tbl>
    <w:p w14:paraId="33AA495E" w14:textId="77777777" w:rsidR="00E93EC9" w:rsidRPr="00F436D6" w:rsidRDefault="00E93EC9" w:rsidP="00E93EC9">
      <w:pPr>
        <w:contextualSpacing/>
        <w:jc w:val="both"/>
        <w:rPr>
          <w:sz w:val="22"/>
          <w:szCs w:val="22"/>
        </w:rPr>
      </w:pPr>
    </w:p>
    <w:p w14:paraId="26CD5BFE" w14:textId="77777777" w:rsidR="00E93EC9" w:rsidRPr="00F436D6" w:rsidRDefault="00E93EC9" w:rsidP="00E93EC9">
      <w:pPr>
        <w:contextualSpacing/>
        <w:jc w:val="both"/>
        <w:rPr>
          <w:sz w:val="22"/>
          <w:szCs w:val="22"/>
        </w:rPr>
      </w:pPr>
    </w:p>
    <w:p w14:paraId="2F4EDEBD" w14:textId="77777777" w:rsidR="00E93EC9" w:rsidRPr="00F436D6" w:rsidRDefault="00E93EC9" w:rsidP="00E93EC9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F436D6">
        <w:rPr>
          <w:sz w:val="22"/>
          <w:szCs w:val="22"/>
          <w:u w:val="single"/>
        </w:rPr>
        <w:t>Advertising:</w:t>
      </w:r>
      <w:r w:rsidRPr="00F436D6">
        <w:rPr>
          <w:sz w:val="22"/>
          <w:szCs w:val="22"/>
        </w:rPr>
        <w:t xml:space="preserve"> To make a claim under §3604(c), what elements must a plaintiff prove?</w:t>
      </w:r>
      <w:r>
        <w:rPr>
          <w:sz w:val="22"/>
          <w:szCs w:val="22"/>
        </w:rPr>
        <w:t xml:space="preserve"> (text box p. 258)</w:t>
      </w:r>
    </w:p>
    <w:p w14:paraId="7FC3CCBA" w14:textId="77777777" w:rsidR="00E93EC9" w:rsidRPr="00F436D6" w:rsidRDefault="00E93EC9" w:rsidP="00E93EC9">
      <w:pPr>
        <w:rPr>
          <w:sz w:val="22"/>
          <w:szCs w:val="22"/>
        </w:rPr>
      </w:pPr>
    </w:p>
    <w:tbl>
      <w:tblPr>
        <w:tblStyle w:val="TableGrid1"/>
        <w:tblW w:w="8910" w:type="dxa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E93EC9" w:rsidRPr="00F436D6" w14:paraId="1B4F79DF" w14:textId="77777777" w:rsidTr="002B68CA">
        <w:tc>
          <w:tcPr>
            <w:tcW w:w="8910" w:type="dxa"/>
          </w:tcPr>
          <w:p w14:paraId="1591F422" w14:textId="77777777" w:rsidR="00E93EC9" w:rsidRPr="00F436D6" w:rsidRDefault="00E93EC9" w:rsidP="00DE06A9">
            <w:pPr>
              <w:spacing w:after="360"/>
            </w:pPr>
            <w:r w:rsidRPr="00F436D6">
              <w:t xml:space="preserve">1.  </w:t>
            </w:r>
          </w:p>
        </w:tc>
      </w:tr>
      <w:tr w:rsidR="00E93EC9" w:rsidRPr="00F436D6" w14:paraId="38CA4BAD" w14:textId="77777777" w:rsidTr="002B68CA">
        <w:tc>
          <w:tcPr>
            <w:tcW w:w="8910" w:type="dxa"/>
          </w:tcPr>
          <w:p w14:paraId="5303185B" w14:textId="77777777" w:rsidR="00E93EC9" w:rsidRPr="00F436D6" w:rsidRDefault="00E93EC9" w:rsidP="00DE06A9">
            <w:pPr>
              <w:spacing w:after="360"/>
            </w:pPr>
            <w:r w:rsidRPr="00F436D6">
              <w:t xml:space="preserve">2.  </w:t>
            </w:r>
          </w:p>
        </w:tc>
      </w:tr>
      <w:tr w:rsidR="00E93EC9" w:rsidRPr="00F436D6" w14:paraId="1EDDA239" w14:textId="77777777" w:rsidTr="002B68CA">
        <w:tc>
          <w:tcPr>
            <w:tcW w:w="8910" w:type="dxa"/>
          </w:tcPr>
          <w:p w14:paraId="43C605E9" w14:textId="77777777" w:rsidR="00E93EC9" w:rsidRPr="00F436D6" w:rsidRDefault="00E93EC9" w:rsidP="00DE06A9">
            <w:pPr>
              <w:spacing w:after="360"/>
            </w:pPr>
            <w:r w:rsidRPr="00F436D6">
              <w:t xml:space="preserve">3.  </w:t>
            </w:r>
          </w:p>
        </w:tc>
      </w:tr>
    </w:tbl>
    <w:p w14:paraId="37A531BC" w14:textId="77777777" w:rsidR="00E93EC9" w:rsidRPr="00F436D6" w:rsidRDefault="00E93EC9" w:rsidP="00E93EC9">
      <w:pPr>
        <w:rPr>
          <w:sz w:val="22"/>
          <w:szCs w:val="22"/>
        </w:rPr>
      </w:pPr>
    </w:p>
    <w:p w14:paraId="5771C8A5" w14:textId="77777777" w:rsidR="00E93EC9" w:rsidRPr="00F436D6" w:rsidRDefault="00E93EC9" w:rsidP="00E93EC9">
      <w:pPr>
        <w:rPr>
          <w:sz w:val="22"/>
          <w:szCs w:val="22"/>
        </w:rPr>
      </w:pPr>
    </w:p>
    <w:p w14:paraId="73E50529" w14:textId="77777777" w:rsidR="00827253" w:rsidRDefault="00827253"/>
    <w:sectPr w:rsidR="00827253" w:rsidSect="0042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5910"/>
    <w:multiLevelType w:val="hybridMultilevel"/>
    <w:tmpl w:val="C5BC3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94302"/>
    <w:multiLevelType w:val="multilevel"/>
    <w:tmpl w:val="B358A356"/>
    <w:styleLink w:val="CKsOutlin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upperLetter"/>
      <w:lvlText w:val="%2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9"/>
    <w:rsid w:val="001F36FC"/>
    <w:rsid w:val="00372480"/>
    <w:rsid w:val="00425BC6"/>
    <w:rsid w:val="00766E1E"/>
    <w:rsid w:val="007966B0"/>
    <w:rsid w:val="00827253"/>
    <w:rsid w:val="00DE06A9"/>
    <w:rsid w:val="00E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F3FA5"/>
  <w15:chartTrackingRefBased/>
  <w15:docId w15:val="{08136A9A-036D-FA48-BB52-C14C8A2B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36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9"/>
    <w:pPr>
      <w:ind w:left="0" w:firstLine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KsOutline">
    <w:name w:val="CK's Outline"/>
    <w:uiPriority w:val="99"/>
    <w:rsid w:val="007966B0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E93E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9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Klein</dc:creator>
  <cp:keywords/>
  <dc:description/>
  <cp:lastModifiedBy>Christine Klein</cp:lastModifiedBy>
  <cp:revision>2</cp:revision>
  <dcterms:created xsi:type="dcterms:W3CDTF">2020-06-04T18:25:00Z</dcterms:created>
  <dcterms:modified xsi:type="dcterms:W3CDTF">2020-06-04T18:25:00Z</dcterms:modified>
</cp:coreProperties>
</file>