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2730" w:rsidRPr="0099376F" w:rsidRDefault="0099376F">
      <w:pPr>
        <w:spacing w:before="240" w:after="240"/>
        <w:jc w:val="center"/>
        <w:rPr>
          <w:rFonts w:ascii="Helvetica Neue" w:eastAsia="Helvetica Neue" w:hAnsi="Helvetica Neue" w:cs="Helvetica Neue"/>
          <w:lang w:val="fr-CA"/>
        </w:rPr>
      </w:pPr>
      <w:r w:rsidRPr="0099376F">
        <w:rPr>
          <w:rFonts w:ascii="Helvetica Neue" w:eastAsia="Helvetica Neue" w:hAnsi="Helvetica Neue" w:cs="Helvetica Neue"/>
          <w:lang w:val="fr-CA"/>
        </w:rPr>
        <w:t>Technologies pour l’</w:t>
      </w:r>
      <w:proofErr w:type="spellStart"/>
      <w:r w:rsidRPr="0099376F">
        <w:rPr>
          <w:rFonts w:ascii="Helvetica Neue" w:eastAsia="Helvetica Neue" w:hAnsi="Helvetica Neue" w:cs="Helvetica Neue"/>
          <w:lang w:val="fr-CA"/>
        </w:rPr>
        <w:t>avenir</w:t>
      </w:r>
      <w:r w:rsidRPr="0099376F">
        <w:rPr>
          <w:vertAlign w:val="superscript"/>
          <w:lang w:val="fr-CA"/>
        </w:rPr>
        <w:t>MC</w:t>
      </w:r>
      <w:proofErr w:type="spellEnd"/>
      <w:r w:rsidRPr="0099376F">
        <w:rPr>
          <w:rFonts w:ascii="Helvetica Neue" w:eastAsia="Helvetica Neue" w:hAnsi="Helvetica Neue" w:cs="Helvetica Neue"/>
          <w:lang w:val="fr-CA"/>
        </w:rPr>
        <w:t xml:space="preserve"> – Comment les technologies d’assistance facilitent l’accessibilité numérique</w:t>
      </w:r>
    </w:p>
    <w:p w14:paraId="00000002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lang w:val="fr-CA"/>
        </w:rPr>
      </w:pPr>
      <w:r w:rsidRPr="0099376F">
        <w:rPr>
          <w:rFonts w:ascii="Helvetica Neue" w:eastAsia="Helvetica Neue" w:hAnsi="Helvetica Neue" w:cs="Helvetica Neue"/>
          <w:lang w:val="fr-CA"/>
        </w:rPr>
        <w:t>Vidéodescription : Le programme Technologies pour l’avenir de TELUS peut vous aider à utiliser votre appareil plus facilement et à accroître votre indépendance. Découvrez comment les technologies d’assistance facilitent l’accessibilité numérique pour Allis</w:t>
      </w:r>
      <w:r w:rsidRPr="0099376F">
        <w:rPr>
          <w:rFonts w:ascii="Helvetica Neue" w:eastAsia="Helvetica Neue" w:hAnsi="Helvetica Neue" w:cs="Helvetica Neue"/>
          <w:lang w:val="fr-CA"/>
        </w:rPr>
        <w:t>on Edwards et Lorn Prunkl.</w:t>
      </w:r>
    </w:p>
    <w:p w14:paraId="00000003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lang w:val="fr-CA"/>
        </w:rPr>
      </w:pPr>
      <w:r w:rsidRPr="0099376F">
        <w:rPr>
          <w:rFonts w:ascii="Helvetica Neue" w:eastAsia="Helvetica Neue" w:hAnsi="Helvetica Neue" w:cs="Helvetica Neue"/>
          <w:lang w:val="fr-CA"/>
        </w:rPr>
        <w:t>(musique entraînante)</w:t>
      </w:r>
    </w:p>
    <w:p w14:paraId="00000004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lang w:val="fr-CA"/>
        </w:rPr>
      </w:pPr>
      <w:r w:rsidRPr="0099376F">
        <w:rPr>
          <w:rFonts w:ascii="Helvetica Neue" w:eastAsia="Helvetica Neue" w:hAnsi="Helvetica Neue" w:cs="Helvetica Neue"/>
          <w:lang w:val="fr-CA"/>
        </w:rPr>
        <w:t>[Allison Edwards, une cliente de Technologies pour l’avenir, utilise son téléphone intelligent pour prendre une photo d’un bouquet de fleurs à côté de son lit.]</w:t>
      </w:r>
    </w:p>
    <w:p w14:paraId="00000005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color w:val="0F0F0F"/>
          <w:lang w:val="fr-CA"/>
        </w:rPr>
      </w:pPr>
      <w:r w:rsidRPr="0099376F">
        <w:rPr>
          <w:rFonts w:ascii="Helvetica Neue" w:eastAsia="Helvetica Neue" w:hAnsi="Helvetica Neue" w:cs="Helvetica Neue"/>
          <w:lang w:val="fr-CA"/>
        </w:rPr>
        <w:t xml:space="preserve">[Allison Edwards] </w:t>
      </w:r>
      <w:r w:rsidRPr="0099376F">
        <w:rPr>
          <w:rFonts w:ascii="Helvetica Neue" w:eastAsia="Helvetica Neue" w:hAnsi="Helvetica Neue" w:cs="Helvetica Neue"/>
          <w:color w:val="0F0F0F"/>
          <w:lang w:val="fr-CA"/>
        </w:rPr>
        <w:t>Prendre une photo.</w:t>
      </w:r>
    </w:p>
    <w:p w14:paraId="00000006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color w:val="0F0F0F"/>
          <w:lang w:val="fr-CA"/>
        </w:rPr>
      </w:pPr>
      <w:r w:rsidRPr="0099376F">
        <w:rPr>
          <w:rFonts w:ascii="Helvetica Neue" w:eastAsia="Helvetica Neue" w:hAnsi="Helvetica Neue" w:cs="Helvetica Neue"/>
          <w:color w:val="0F0F0F"/>
          <w:lang w:val="fr-CA"/>
        </w:rPr>
        <w:t>[Trisha R</w:t>
      </w:r>
      <w:r w:rsidRPr="0099376F">
        <w:rPr>
          <w:rFonts w:ascii="Helvetica Neue" w:eastAsia="Helvetica Neue" w:hAnsi="Helvetica Neue" w:cs="Helvetica Neue"/>
          <w:color w:val="0F0F0F"/>
          <w:lang w:val="fr-CA"/>
        </w:rPr>
        <w:t>obbins, directrice générale, La Marche des dix sous du Canada, est assise et donne une entrevue.]</w:t>
      </w:r>
    </w:p>
    <w:p w14:paraId="00000007" w14:textId="77777777" w:rsidR="00F72730" w:rsidRPr="0099376F" w:rsidRDefault="0099376F">
      <w:pPr>
        <w:spacing w:before="240" w:after="240"/>
        <w:rPr>
          <w:color w:val="0F0F0F"/>
          <w:vertAlign w:val="superscript"/>
          <w:lang w:val="fr-CA"/>
        </w:rPr>
      </w:pPr>
      <w:r w:rsidRPr="0099376F">
        <w:rPr>
          <w:color w:val="0F0F0F"/>
          <w:lang w:val="fr-CA"/>
        </w:rPr>
        <w:t>[Trisha Robbins] Le programme national de formation Technologies pour l’avenir</w:t>
      </w:r>
    </w:p>
    <w:p w14:paraId="00000008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lang w:val="fr-CA"/>
        </w:rPr>
      </w:pPr>
      <w:r w:rsidRPr="0099376F">
        <w:rPr>
          <w:rFonts w:ascii="Helvetica Neue" w:eastAsia="Helvetica Neue" w:hAnsi="Helvetica Neue" w:cs="Helvetica Neue"/>
          <w:lang w:val="fr-CA"/>
        </w:rPr>
        <w:t>[Allison Edwards, une cliente de Technologies pour l’avenir, tient une fleur de</w:t>
      </w:r>
      <w:r w:rsidRPr="0099376F">
        <w:rPr>
          <w:rFonts w:ascii="Helvetica Neue" w:eastAsia="Helvetica Neue" w:hAnsi="Helvetica Neue" w:cs="Helvetica Neue"/>
          <w:lang w:val="fr-CA"/>
        </w:rPr>
        <w:t>vant l’appareil photo de son téléphone intelligent.]</w:t>
      </w:r>
    </w:p>
    <w:p w14:paraId="00000009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color w:val="0F0F0F"/>
          <w:lang w:val="fr-CA"/>
        </w:rPr>
      </w:pPr>
      <w:r w:rsidRPr="0099376F">
        <w:rPr>
          <w:rFonts w:ascii="Helvetica Neue" w:eastAsia="Helvetica Neue" w:hAnsi="Helvetica Neue" w:cs="Helvetica Neue"/>
          <w:color w:val="0F0F0F"/>
          <w:lang w:val="fr-CA"/>
        </w:rPr>
        <w:t>[Trisha Robbins] apprend aux personnes handicapées à utiliser la technologie de manière autonome.</w:t>
      </w:r>
    </w:p>
    <w:p w14:paraId="0000000A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color w:val="0F0F0F"/>
          <w:lang w:val="fr-CA"/>
        </w:rPr>
      </w:pPr>
      <w:r w:rsidRPr="0099376F">
        <w:rPr>
          <w:rFonts w:ascii="Helvetica Neue" w:eastAsia="Helvetica Neue" w:hAnsi="Helvetica Neue" w:cs="Helvetica Neue"/>
          <w:color w:val="0F0F0F"/>
          <w:lang w:val="fr-CA"/>
        </w:rPr>
        <w:t xml:space="preserve">[Allison Edwards est assise dans sa maison et est en appel vidéo avec Samantha Del Greco, spécialiste en </w:t>
      </w:r>
      <w:r w:rsidRPr="0099376F">
        <w:rPr>
          <w:rFonts w:ascii="Helvetica Neue" w:eastAsia="Helvetica Neue" w:hAnsi="Helvetica Neue" w:cs="Helvetica Neue"/>
          <w:color w:val="0F0F0F"/>
          <w:lang w:val="fr-CA"/>
        </w:rPr>
        <w:t>technologies d’assistance, Marche des dix sous du Canada. Allison salue Samantha lorsque l’appel vidéo commence.]</w:t>
      </w:r>
    </w:p>
    <w:p w14:paraId="0000000B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color w:val="0F0F0F"/>
          <w:lang w:val="fr-CA"/>
        </w:rPr>
      </w:pPr>
      <w:r w:rsidRPr="0099376F">
        <w:rPr>
          <w:rFonts w:ascii="Helvetica Neue" w:eastAsia="Helvetica Neue" w:hAnsi="Helvetica Neue" w:cs="Helvetica Neue"/>
          <w:color w:val="0F0F0F"/>
          <w:lang w:val="fr-CA"/>
        </w:rPr>
        <w:t>[Allison Edwards] La spécialiste m’a appris les commandes vocales et tactiles.</w:t>
      </w:r>
    </w:p>
    <w:p w14:paraId="0000000C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color w:val="0F0F0F"/>
          <w:lang w:val="fr-CA"/>
        </w:rPr>
      </w:pPr>
      <w:r w:rsidRPr="0099376F">
        <w:rPr>
          <w:rFonts w:ascii="Helvetica Neue" w:eastAsia="Helvetica Neue" w:hAnsi="Helvetica Neue" w:cs="Helvetica Neue"/>
          <w:color w:val="0F0F0F"/>
          <w:lang w:val="fr-CA"/>
        </w:rPr>
        <w:t>[Allison Edwards utilise la commande vocale de son téléphone in</w:t>
      </w:r>
      <w:r w:rsidRPr="0099376F">
        <w:rPr>
          <w:rFonts w:ascii="Helvetica Neue" w:eastAsia="Helvetica Neue" w:hAnsi="Helvetica Neue" w:cs="Helvetica Neue"/>
          <w:color w:val="0F0F0F"/>
          <w:lang w:val="fr-CA"/>
        </w:rPr>
        <w:t>telligent.]</w:t>
      </w:r>
    </w:p>
    <w:p w14:paraId="0000000D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color w:val="0F0F0F"/>
          <w:lang w:val="fr-CA"/>
        </w:rPr>
      </w:pPr>
      <w:r w:rsidRPr="0099376F">
        <w:rPr>
          <w:rFonts w:ascii="Helvetica Neue" w:eastAsia="Helvetica Neue" w:hAnsi="Helvetica Neue" w:cs="Helvetica Neue"/>
          <w:color w:val="0F0F0F"/>
          <w:lang w:val="fr-CA"/>
        </w:rPr>
        <w:t>[Allison Edwards] J’ai maintenant les outils pour échanger et faire pleinement partie de la société.</w:t>
      </w:r>
    </w:p>
    <w:p w14:paraId="0000000E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color w:val="0F0F0F"/>
          <w:lang w:val="fr-CA"/>
        </w:rPr>
      </w:pPr>
      <w:r w:rsidRPr="0099376F">
        <w:rPr>
          <w:rFonts w:ascii="Helvetica Neue" w:eastAsia="Helvetica Neue" w:hAnsi="Helvetica Neue" w:cs="Helvetica Neue"/>
          <w:color w:val="0F0F0F"/>
          <w:lang w:val="fr-CA"/>
        </w:rPr>
        <w:t>[Allison Edwards est assise et donne une entrevue.]</w:t>
      </w:r>
    </w:p>
    <w:p w14:paraId="0000000F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color w:val="0F0F0F"/>
          <w:lang w:val="fr-CA"/>
        </w:rPr>
      </w:pPr>
      <w:r w:rsidRPr="0099376F">
        <w:rPr>
          <w:rFonts w:ascii="Helvetica Neue" w:eastAsia="Helvetica Neue" w:hAnsi="Helvetica Neue" w:cs="Helvetica Neue"/>
          <w:color w:val="0F0F0F"/>
          <w:lang w:val="fr-CA"/>
        </w:rPr>
        <w:t>[Allison Edwards] Cela a changé ma vie.</w:t>
      </w:r>
    </w:p>
    <w:p w14:paraId="00000010" w14:textId="77777777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lang w:val="fr-CA"/>
        </w:rPr>
      </w:pPr>
      <w:r w:rsidRPr="0099376F">
        <w:rPr>
          <w:rFonts w:ascii="Helvetica Neue" w:eastAsia="Helvetica Neue" w:hAnsi="Helvetica Neue" w:cs="Helvetica Neue"/>
          <w:lang w:val="fr-CA"/>
        </w:rPr>
        <w:t>[Logos de TELUS et de La Marche des dix sous du Can</w:t>
      </w:r>
      <w:r w:rsidRPr="0099376F">
        <w:rPr>
          <w:rFonts w:ascii="Helvetica Neue" w:eastAsia="Helvetica Neue" w:hAnsi="Helvetica Neue" w:cs="Helvetica Neue"/>
          <w:lang w:val="fr-CA"/>
        </w:rPr>
        <w:t>ada]</w:t>
      </w:r>
    </w:p>
    <w:p w14:paraId="00000011" w14:textId="710F5C00" w:rsidR="00F72730" w:rsidRPr="0099376F" w:rsidRDefault="0099376F">
      <w:pPr>
        <w:spacing w:before="240" w:after="240"/>
        <w:rPr>
          <w:rFonts w:ascii="Helvetica Neue" w:eastAsia="Helvetica Neue" w:hAnsi="Helvetica Neue" w:cs="Helvetica Neue"/>
          <w:lang w:val="fr-CA"/>
        </w:rPr>
      </w:pPr>
      <w:r w:rsidRPr="0099376F">
        <w:rPr>
          <w:rFonts w:ascii="Helvetica Neue" w:eastAsia="Helvetica Neue" w:hAnsi="Helvetica Neue" w:cs="Helvetica Neue"/>
          <w:lang w:val="fr-CA"/>
        </w:rPr>
        <w:t>Pour en savoir plus, visitez telus.com/technologiespourlavenir.</w:t>
      </w:r>
      <w:bookmarkStart w:id="0" w:name="_GoBack"/>
      <w:bookmarkEnd w:id="0"/>
    </w:p>
    <w:sectPr w:rsidR="00F72730" w:rsidRPr="009937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30"/>
    <w:rsid w:val="009937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D58E"/>
  <w15:docId w15:val="{707FF70D-599C-48B4-A9A5-D34F785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TELUS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Nicholas</cp:lastModifiedBy>
  <cp:revision>2</cp:revision>
  <dcterms:created xsi:type="dcterms:W3CDTF">2023-11-08T17:49:00Z</dcterms:created>
  <dcterms:modified xsi:type="dcterms:W3CDTF">2023-11-08T17:49:00Z</dcterms:modified>
</cp:coreProperties>
</file>