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dxa" w:w="9800"/>
        <w:jc w:val="center"/>
        <w:tblLayout w:type="fixed"/>
        <w:tblLook w:firstColumn="1" w:firstRow="1" w:lastColumn="0" w:lastRow="0" w:noHBand="0" w:noVBand="1" w:val="04A0"/>
      </w:tblPr>
      <w:tblGrid>
        <w:gridCol w:w="10256"/>
      </w:tblGrid>
      <w:tr>
        <w:tc>
          <w:tcPr>
            <w:tcW w:type="dxa" w:w="9638"/>
            <w:shd w:fill="FE5000"/>
            <w:tcMar>
              <w:top w:w="0" w:type="dxa"/>
              <w:start w:w="0" w:type="dxa"/>
              <w:bottom w:w="0" w:type="dxa"/>
              <w:end w:w="0" w:type="dxa"/>
            </w:tcMar>
            <w:vAlign w:val="center"/>
          </w:tcPr>
          <w:p>
            <w:pPr>
              <w:spacing w:after="0" w:before="0"/>
            </w:pPr>
            <w:r>
              <w:rPr>
                <w:sz w:val="6"/>
              </w:rPr>
              <w:t xml:space="preserve"> </w:t>
            </w:r>
          </w:p>
        </w:tc>
      </w:tr>
    </w:tbl>
    <w:p>
      <w:pPr>
        <w:spacing w:before="120" w:after="40"/>
      </w:pPr>
      <w:r>
        <w:rPr>
          <w:rFonts w:ascii="Arial" w:hAnsi="Arial"/>
          <w:b/>
          <w:color w:val="FE5000"/>
          <w:sz w:val="18"/>
        </w:rPr>
        <w:t>NOTA DE PRENSA</w:t>
      </w:r>
      <w:r>
        <w:rPr>
          <w:color w:val="666666"/>
        </w:rPr>
        <w:t xml:space="preserve">   |   12 de agosto de 2026</w:t>
      </w:r>
    </w:p>
    <w:p>
      <w:pPr>
        <w:keepNext/>
        <w:spacing w:before="60" w:after="100"/>
      </w:pPr>
      <w:r>
        <w:rPr>
          <w:rFonts w:ascii="Arial" w:hAnsi="Arial"/>
          <w:b/>
          <w:color w:val="1D1D1B"/>
          <w:sz w:val="44"/>
        </w:rPr>
        <w:t>Incentro lleva la Empresa Agéntica al ecosistema empresarial y universitario de Panamá</w:t>
      </w:r>
    </w:p>
    <w:p>
      <w:pPr>
        <w:keepNext/>
        <w:spacing w:after="180"/>
      </w:pPr>
      <w:r>
        <w:rPr>
          <w:rFonts w:ascii="Arial" w:hAnsi="Arial"/>
          <w:b/>
          <w:color w:val="404040"/>
          <w:sz w:val="22"/>
        </w:rPr>
        <w:t>Ricardo Gala, director general de Incentro, ha participado en una nueva sesión del ciclo de charlas de la Comisión de Innovación y Tecnología de APEDE para el periodo 2026-2027. La agenda de Incentro en Panamá continuará el 18 de agosto en la Universidad Tecnológica de Panamá, dentro de una misión empresarial orientada a conectar capacidades tecnológicas de Cantabria con el ecosistema panameño.</w:t>
      </w:r>
    </w:p>
    <w:p>
      <w:pPr>
        <w:spacing w:after="40"/>
        <w:jc w:val="center"/>
      </w:pPr>
      <w:r>
        <w:drawing>
          <wp:inline xmlns:a="http://schemas.openxmlformats.org/drawingml/2006/main" xmlns:pic="http://schemas.openxmlformats.org/drawingml/2006/picture">
            <wp:extent cx="5832000" cy="3885570"/>
            <wp:docPr id="1" name="Picture 1" title="Ricardo Gala durante el taller en APEDE" descr="Ricardo Gala, director general de Incentro, interviene con un micrófono frente al logotipo de APEDE durante el taller Construyendo tu organización agéntica en Panamá."/>
            <wp:cNvGraphicFramePr>
              <a:graphicFrameLocks noChangeAspect="1"/>
            </wp:cNvGraphicFramePr>
            <a:graphic>
              <a:graphicData uri="http://schemas.openxmlformats.org/drawingml/2006/picture">
                <pic:pic>
                  <pic:nvPicPr>
                    <pic:cNvPr id="0" name="01_Ricardo_Gala_APEDE_Panama.jpeg"/>
                    <pic:cNvPicPr/>
                  </pic:nvPicPr>
                  <pic:blipFill>
                    <a:blip r:embed="rId9"/>
                    <a:stretch>
                      <a:fillRect/>
                    </a:stretch>
                  </pic:blipFill>
                  <pic:spPr>
                    <a:xfrm>
                      <a:off x="0" y="0"/>
                      <a:ext cx="5832000" cy="3885570"/>
                    </a:xfrm>
                    <a:prstGeom prst="rect"/>
                  </pic:spPr>
                </pic:pic>
              </a:graphicData>
            </a:graphic>
          </wp:inline>
        </w:drawing>
      </w:r>
    </w:p>
    <w:p>
      <w:pPr>
        <w:spacing w:after="160"/>
        <w:jc w:val="left"/>
      </w:pPr>
      <w:r>
        <w:rPr>
          <w:rFonts w:ascii="Arial" w:hAnsi="Arial"/>
          <w:i/>
          <w:color w:val="666666"/>
          <w:sz w:val="17"/>
        </w:rPr>
        <w:t>Ricardo Gala, director general de Incentro, durante el taller “Construyendo tu organización agéntica” organizado por la Comisión de Innovación y Tecnología de APEDE en Panamá.</w:t>
      </w:r>
    </w:p>
    <w:p>
      <w:pPr>
        <w:pStyle w:val="BodyText"/>
      </w:pPr>
      <w:r>
        <w:rPr>
          <w:b/>
          <w:sz w:val="22"/>
        </w:rPr>
        <w:t>La inteligencia artificial agéntica ha formado parte esta semana de la agenda empresarial panameña con la participación de Incentro en una nueva sesión del ciclo de charlas de la Comisión de Innovación y Tecnología de la Asociación Panameña de Ejecutivos de Empresa (APEDE) para el periodo 2026-2027.</w:t>
      </w:r>
    </w:p>
    <w:p>
      <w:pPr>
        <w:pStyle w:val="BodyText"/>
      </w:pPr>
      <w:r>
        <w:t>Bajo el título “Construyendo tu organización agéntica”, Ricardo Gala, director general de Incentro, abordó junto a empresarios y profesionales panameños cómo los nuevos modelos de inteligencia artificial pueden evolucionar desde iniciativas aisladas hacia capacidades integradas en la operativa real de las organizaciones.</w:t>
      </w:r>
    </w:p>
    <w:p>
      <w:pPr>
        <w:pStyle w:val="BodyText"/>
      </w:pPr>
      <w:r>
        <w:t>La sesión puso el foco en algunos de los retos que están marcando la adopción empresarial de la IA: cerrar las brechas entre estrategia y ejecución, mejorar la toma de decisiones, reforzar la gobernanza y establecer métricas que permitan evaluar su impacto real en el negocio. El encuentro se desarrolló en alianza con la Universidad Tecnológica de Panamá (UTP), sumando capacidades empresariales y académicas en torno a la transformación digital.</w:t>
      </w:r>
    </w:p>
    <w:p>
      <w:pPr>
        <w:pStyle w:val="Heading2"/>
        <w:keepNext/>
      </w:pPr>
      <w:r>
        <w:t>De experimentar con IA a integrarla en la operación</w:t>
      </w:r>
    </w:p>
    <w:p>
      <w:pPr>
        <w:pStyle w:val="BodyText"/>
      </w:pPr>
      <w:r>
        <w:t>La visión presentada por Incentro parte de una premisa: incorporar nuevas herramientas de inteligencia artificial no convierte automáticamente a una organización en una empresa preparada para operar con agentes. El salto se produce cuando datos, procesos, aplicaciones, automatización e inteligencia artificial pueden trabajar sobre un contexto común y bajo criterios claros de gobernanza.</w:t>
      </w:r>
    </w:p>
    <w:p>
      <w:pPr>
        <w:pStyle w:val="BodyText"/>
      </w:pPr>
      <w:r>
        <w:t>Este enfoque, que Incentro articula bajo el concepto de Empresa Agéntica, traslada la conversación desde la experimentación tecnológica hacia la capacidad de la organización para coordinar mejor sus operaciones, tomar decisiones con mayor contexto, responder al cambio con más agilidad y convertir la tecnología en impacto operativo medible.</w:t>
      </w:r>
    </w:p>
    <w:p>
      <w:pPr>
        <w:pStyle w:val="Heading2"/>
        <w:keepNext/>
      </w:pPr>
      <w:r>
        <w:t>Una agenda que conecta empresa y universidad</w:t>
      </w:r>
    </w:p>
    <w:p>
      <w:pPr>
        <w:pStyle w:val="BodyText"/>
      </w:pPr>
      <w:r>
        <w:rPr/>
        <w:t>La agenda de Incentro en Panamá continuará el próximo martes 18 de agosto en la Universidad Tecnológica de Panamá, donde Ricardo Gala volverá a abordar la construcción de organizaciones agénticas ante el ecosistema académico y tecnológico del país.</w:t>
      </w:r>
    </w:p>
    <w:p>
      <w:pPr>
        <w:pStyle w:val="BodyText"/>
      </w:pPr>
      <w:r>
        <w:t>La nueva sesión refuerza uno de los ejes de la iniciativa: acercar empresa, universidad y tecnología para que las capacidades de innovación respondan a retos reales de las organizaciones y puedan traducirse en colaboración, transferencia de conocimiento y potenciales proyectos piloto.</w:t>
      </w:r>
    </w:p>
    <w:p>
      <w:pPr>
        <w:pStyle w:val="Heading2"/>
        <w:keepNext/>
      </w:pPr>
      <w:r>
        <w:t>Una misión para conectar Cantabria y Panamá</w:t>
      </w:r>
    </w:p>
    <w:p>
      <w:pPr>
        <w:pStyle w:val="BodyText"/>
      </w:pPr>
      <w:r>
        <w:t>La participación de Incentro forma parte de una misión empresarial cántabra en Panamá orientada a conectar capacidades especializadas en innovación, inteligencia artificial, digitalización, automatización, eficiencia operativa y tecnología industrial con el tejido empresarial panameño.</w:t>
      </w:r>
    </w:p>
    <w:p>
      <w:pPr>
        <w:pStyle w:val="BodyText"/>
      </w:pPr>
      <w:r>
        <w:t>La agenda contempla encuentros con distintos actores del ecosistema y conexiones con Panamá Pacífico, uno de los principales polos empresariales e industriales del país. El objetivo es identificar oportunidades de colaboración, explorar posibles proyectos piloto, abrir nuevas relaciones comerciales y favorecer la transferencia de conocimiento entre ambos territorios.</w:t>
      </w:r>
    </w:p>
    <w:p>
      <w:pPr>
        <w:pStyle w:val="BodyText"/>
      </w:pPr>
      <w:r>
        <w:t xml:space="preserve">La misión cuenta asimismo con el apoyo de </w:t>
      </w:r>
      <w:r>
        <w:rPr>
          <w:b/>
        </w:rPr>
        <w:t>SODERCAN</w:t>
      </w:r>
      <w:r>
        <w:t>, que participa como entidad facilitadora de la conexión con el tejido empresarial y de la identificación de oportunidades de colaboración entre Cantabria y Panamá.</w:t>
      </w:r>
    </w:p>
    <CT_P/>
    <w:p>
      <w:pPr>
        <w:pStyle w:val="BodyText"/>
      </w:pPr>
      <w:r>
        <w:t>Incentro aporta a esta iniciativa su experiencia en inteligencia artificial aplicada, hiperautomatización, modernización de aplicaciones, digitalización y optimización de procesos, especialmente en organizaciones que necesitan transformar operaciones complejas y prepararlas para nuevos modelos de automatización e inteligencia artificial.</w:t>
      </w:r>
    </w:p>
    <w:p>
      <w:pPr>
        <w:pStyle w:val="BodyText"/>
      </w:pPr>
      <w:r>
        <w:t>La misión supone así un nuevo paso en la creación de puentes entre Cantabria y Panamá, conectando capacidades tecnológicas con retos concretos de mercado y abriendo nuevas posibilidades de cooperación entre los ecosistemas empresarial, tecnológico y académico de ambos territorios.</w:t>
      </w:r>
    </w:p>
    <w:p>
      <w:pPr>
        <w:pStyle w:val="Heading2"/>
        <w:keepNext/>
      </w:pPr>
      <w:r>
        <w:t>Sobre Incentro</w:t>
      </w:r>
    </w:p>
    <w:p>
      <w:pPr>
        <w:pStyle w:val="BodyText"/>
      </w:pPr>
      <w:r>
        <w:t>Incentro es una consultora tecnológica especializada en transformación digital, automatización, modernización de aplicaciones e inteligencia artificial aplicada. Ayuda a las organizaciones a conectar tecnología y procesos para operar de forma más eficiente, adaptable y preparada para un entorno cada vez más automatizado.</w:t>
      </w:r>
    </w:p>
    <w:sectPr w:rsidR="00FC693F" w:rsidRPr="0006063C" w:rsidSect="00034616">
      <w:footerReference w:type="default" r:id="rId10"/>
      <w:pgSz w:w="12240" w:h="15840"/>
      <w:pgMar w:top="794" w:right="992" w:bottom="737" w:left="9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666666"/>
        <w:sz w:val="16"/>
      </w:rPr>
      <w:t xml:space="preserve">Incentro España  •  Nota de prensa  •  </w:t>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pPr>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widowControl/>
    </w:pPr>
    <w:rPr>
      <w:rFonts w:asciiTheme="majorHAnsi" w:eastAsiaTheme="majorEastAsia" w:hAnsiTheme="majorHAnsi" w:cstheme="majorBidi" w:ascii="Arial" w:hAnsi="Arial" w:eastAsia="Arial"/>
      <w:b/>
      <w:bCs/>
      <w:color w:val="1D1D1B"/>
      <w:sz w:val="27"/>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00" w:line="247" w:lineRule="auto"/>
      <w:jc w:val="both"/>
      <w:widowControl/>
    </w:pPr>
    <w:rPr>
      <w:rFonts w:ascii="Arial" w:hAnsi="Arial" w:eastAsia="Arial"/>
      <w:sz w:val="20"/>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e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Incentro lleva la Empresa Agéntica al ecosistema empresarial y universitario de Panamá</dc:title>
  <dc:subject>Nota de prensa - Incentro España - Panamá 2026</dc:subject>
  <dc:creator>Incentro España</dc:creator>
  <cp:keywords>Incentro, Panamá, APEDE, UTP, Empresa Agéntica, inteligencia artificial, Cantabria</cp:keywords>
  <dc:description>generated by python-docx</dc:description>
  <cp:lastModifiedBy/>
  <cp:revision>1</cp:revision>
  <dcterms:created xsi:type="dcterms:W3CDTF">2013-12-23T23:15:00Z</dcterms:created>
  <dcterms:modified xsi:type="dcterms:W3CDTF">2013-12-23T23:15:00Z</dcterms:modified>
  <cp:category/>
</cp:coreProperties>
</file>