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word/numbering.xml" ContentType="application/vnd.openxmlformats-officedocument.wordprocessingml.numbering+xml"/>
  <Override PartName="/word/header1.xml" ContentType="application/vnd.openxmlformats-officedocument.wordprocessingml.header+xml"/>
  <Override PartName="/word/footer1.xml" ContentType="application/vnd.openxmlformats-officedocument.wordprocessingml.footer+xml"/>
  <Override PartName="/customXml/itemProps1.xml" ContentType="application/vnd.openxmlformats-officedocument.customXmlProperties+xml"/>
  <Override PartName="/docProps/custom.xml" ContentType="application/vnd.openxmlformats-officedocument.custom-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Types>
</file>

<file path=_rels/.rels><?xml version="1.0" encoding="utf-8" standalone="yes"?><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 Id="rId5" Type="http://schemas.openxmlformats.org/officeDocument/2006/relationships/custom-properties" Target="docProps/custom.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xmlns:wp14="http://schemas.microsoft.com/office/word/2010/wordml" w14:paraId="652499C6" wp14:textId="77777777">
      <w:pPr>
        <w:widowControl/>
        <w:jc w:val="center"/>
      </w:pPr>
      <w:r>
        <w:rPr>
          <w:rFonts w:ascii="Arial" w:hAnsi="Arial"/>
          <w:b/>
          <w:color w:val="6B3A8E"/>
          <w:sz w:val="22"/>
        </w:rPr>
        <w:t>ZZZQUIL 2AM CLUB</w:t>
      </w:r>
    </w:p>
    <w:p xmlns:wp14="http://schemas.microsoft.com/office/word/2010/wordml" w14:paraId="07ECC601" wp14:textId="77777777">
      <w:pPr>
        <w:pStyle w:val="Title"/>
        <w:widowControl/>
        <w:jc w:val="center"/>
      </w:pPr>
      <w:r>
        <w:t>ULTIMATE ZZZFLUENCER CONTEST</w:t>
      </w:r>
    </w:p>
    <w:p xmlns:wp14="http://schemas.microsoft.com/office/word/2010/wordml" w14:paraId="24217753" wp14:textId="77777777">
      <w:pPr>
        <w:widowControl/>
        <w:jc w:val="center"/>
      </w:pPr>
      <w:r>
        <w:rPr>
          <w:rFonts w:ascii="Arial" w:hAnsi="Arial"/>
          <w:b/>
          <w:sz w:val="22"/>
        </w:rPr>
        <w:t>TERMS AND CONDITIONS</w:t>
      </w:r>
    </w:p>
    <w:tbl>
      <w:tblPr>
        <w:tblW w:w="0" w:type="auto"/>
        <w:jc w:val="center"/>
        <w:tblLayout w:type="fixed"/>
        <w:tblLook w:val="04A0" w:firstRow="1" w:lastRow="0" w:firstColumn="1" w:lastColumn="0" w:noHBand="0" w:noVBand="1"/>
      </w:tblPr>
      <w:tblGrid>
        <w:gridCol w:w="2232"/>
        <w:gridCol w:w="7704"/>
      </w:tblGrid>
      <w:tr xmlns:wp14="http://schemas.microsoft.com/office/word/2010/wordml" w14:paraId="385D76F6" wp14:textId="77777777">
        <w:tc>
          <w:tcPr>
            <w:tcW w:w="5083" w:type="dxa"/>
            <w:tcMar>
              <w:top w:w="70" w:type="dxa"/>
              <w:start w:w="90" w:type="dxa"/>
              <w:bottom w:w="70" w:type="dxa"/>
              <w:end w:w="90" w:type="dxa"/>
            </w:tcMar>
            <w:shd w:fill="EADCF4"/>
          </w:tcPr>
          <w:p w14:paraId="4983D9D4" wp14:textId="77777777">
            <w:r>
              <w:rPr>
                <w:rFonts w:ascii="Arial" w:hAnsi="Arial"/>
                <w:b/>
                <w:sz w:val="17"/>
              </w:rPr>
              <w:t>Contest period</w:t>
            </w:r>
          </w:p>
        </w:tc>
        <w:tc>
          <w:tcPr>
            <w:tcW w:w="5083" w:type="dxa"/>
            <w:tcMar>
              <w:top w:w="70" w:type="dxa"/>
              <w:start w:w="90" w:type="dxa"/>
              <w:bottom w:w="70" w:type="dxa"/>
              <w:end w:w="90" w:type="dxa"/>
            </w:tcMar>
            <w:shd w:fill="F8F3FB"/>
          </w:tcPr>
          <w:p w14:paraId="08AAAB0D" wp14:textId="77777777">
            <w:r>
              <w:rPr>
                <w:rFonts w:ascii="Arial" w:hAnsi="Arial"/>
                <w:sz w:val="17"/>
              </w:rPr>
              <w:t>26 October 2026 to 4 November 2026, closing at 11:59 PM IST</w:t>
            </w:r>
          </w:p>
        </w:tc>
      </w:tr>
      <w:tr xmlns:wp14="http://schemas.microsoft.com/office/word/2010/wordml" w14:paraId="6D9085E4" wp14:textId="77777777">
        <w:tc>
          <w:tcPr>
            <w:tcW w:w="5083" w:type="dxa"/>
            <w:tcMar>
              <w:top w:w="70" w:type="dxa"/>
              <w:start w:w="90" w:type="dxa"/>
              <w:bottom w:w="70" w:type="dxa"/>
              <w:end w:w="90" w:type="dxa"/>
            </w:tcMar>
            <w:shd w:fill="EADCF4"/>
          </w:tcPr>
          <w:p w14:paraId="47C5F9D3" wp14:textId="77777777">
            <w:r>
              <w:rPr>
                <w:rFonts w:ascii="Arial" w:hAnsi="Arial"/>
                <w:b/>
                <w:sz w:val="17"/>
              </w:rPr>
              <w:t>Eligibility</w:t>
            </w:r>
          </w:p>
        </w:tc>
        <w:tc>
          <w:tcPr>
            <w:tcW w:w="5083" w:type="dxa"/>
            <w:tcMar>
              <w:top w:w="70" w:type="dxa"/>
              <w:start w:w="90" w:type="dxa"/>
              <w:bottom w:w="70" w:type="dxa"/>
              <w:end w:w="90" w:type="dxa"/>
            </w:tcMar>
            <w:shd w:fill="F8F3FB"/>
          </w:tcPr>
          <w:p w14:paraId="373F0CA1" wp14:textId="77777777">
            <w:r>
              <w:rPr>
                <w:rFonts w:ascii="Arial" w:hAnsi="Arial"/>
                <w:sz w:val="17"/>
              </w:rPr>
              <w:t>Indian residents aged 18 years or above</w:t>
            </w:r>
          </w:p>
        </w:tc>
      </w:tr>
      <w:tr xmlns:wp14="http://schemas.microsoft.com/office/word/2010/wordml" w14:paraId="51C1E910" wp14:textId="77777777">
        <w:tc>
          <w:tcPr>
            <w:tcW w:w="5083" w:type="dxa"/>
            <w:tcMar>
              <w:top w:w="70" w:type="dxa"/>
              <w:start w:w="90" w:type="dxa"/>
              <w:bottom w:w="70" w:type="dxa"/>
              <w:end w:w="90" w:type="dxa"/>
            </w:tcMar>
            <w:shd w:fill="EADCF4"/>
          </w:tcPr>
          <w:p w14:paraId="560320E8" wp14:textId="77777777">
            <w:r>
              <w:rPr>
                <w:rFonts w:ascii="Arial" w:hAnsi="Arial"/>
                <w:b/>
                <w:sz w:val="17"/>
              </w:rPr>
              <w:t>Entry</w:t>
            </w:r>
          </w:p>
        </w:tc>
        <w:tc>
          <w:tcPr>
            <w:tcW w:w="5083" w:type="dxa"/>
            <w:tcMar>
              <w:top w:w="70" w:type="dxa"/>
              <w:start w:w="90" w:type="dxa"/>
              <w:bottom w:w="70" w:type="dxa"/>
              <w:end w:w="90" w:type="dxa"/>
            </w:tcMar>
            <w:shd w:fill="F8F3FB"/>
          </w:tcPr>
          <w:p w14:paraId="41CC9F9B" wp14:textId="77777777">
            <w:r>
              <w:rPr>
                <w:rFonts w:ascii="Arial" w:hAnsi="Arial"/>
                <w:sz w:val="17"/>
              </w:rPr>
              <w:t>Original public Instagram Reel tagging @zzzquil_india and using #Zzzfluencer</w:t>
            </w:r>
          </w:p>
        </w:tc>
      </w:tr>
      <w:tr xmlns:wp14="http://schemas.microsoft.com/office/word/2010/wordml" w14:paraId="6A068B33" wp14:textId="77777777">
        <w:tc>
          <w:tcPr>
            <w:tcW w:w="5083" w:type="dxa"/>
            <w:tcMar>
              <w:top w:w="70" w:type="dxa"/>
              <w:start w:w="90" w:type="dxa"/>
              <w:bottom w:w="70" w:type="dxa"/>
              <w:end w:w="90" w:type="dxa"/>
            </w:tcMar>
            <w:shd w:fill="EADCF4"/>
          </w:tcPr>
          <w:p w14:paraId="14537C61" wp14:textId="77777777">
            <w:r>
              <w:rPr>
                <w:rFonts w:ascii="Arial" w:hAnsi="Arial"/>
                <w:b/>
                <w:sz w:val="17"/>
              </w:rPr>
              <w:t>Winner announcement</w:t>
            </w:r>
          </w:p>
        </w:tc>
        <w:tc>
          <w:tcPr>
            <w:tcW w:w="5083" w:type="dxa"/>
            <w:tcMar>
              <w:top w:w="70" w:type="dxa"/>
              <w:start w:w="90" w:type="dxa"/>
              <w:bottom w:w="70" w:type="dxa"/>
              <w:end w:w="90" w:type="dxa"/>
            </w:tcMar>
            <w:shd w:fill="F8F3FB"/>
          </w:tcPr>
          <w:p w14:paraId="11016BDD" wp14:textId="77777777">
            <w:r>
              <w:rPr>
                <w:rFonts w:ascii="Arial" w:hAnsi="Arial"/>
                <w:sz w:val="17"/>
              </w:rPr>
              <w:t>Expected on or around 6 November 2026, subject to verification and operational requirements</w:t>
            </w:r>
          </w:p>
        </w:tc>
      </w:tr>
      <w:tr xmlns:wp14="http://schemas.microsoft.com/office/word/2010/wordml" w14:paraId="2543CE19" wp14:textId="77777777">
        <w:tc>
          <w:tcPr>
            <w:tcW w:w="5083" w:type="dxa"/>
            <w:tcMar>
              <w:top w:w="70" w:type="dxa"/>
              <w:start w:w="90" w:type="dxa"/>
              <w:bottom w:w="70" w:type="dxa"/>
              <w:end w:w="90" w:type="dxa"/>
            </w:tcMar>
            <w:shd w:fill="EADCF4"/>
          </w:tcPr>
          <w:p w14:paraId="7C9C712D" wp14:textId="77777777">
            <w:r>
              <w:rPr>
                <w:rFonts w:ascii="Arial" w:hAnsi="Arial"/>
                <w:b/>
                <w:sz w:val="17"/>
              </w:rPr>
              <w:t>Reel live period</w:t>
            </w:r>
          </w:p>
        </w:tc>
        <w:tc>
          <w:tcPr>
            <w:tcW w:w="5083" w:type="dxa"/>
            <w:tcMar>
              <w:top w:w="70" w:type="dxa"/>
              <w:start w:w="90" w:type="dxa"/>
              <w:bottom w:w="70" w:type="dxa"/>
              <w:end w:w="90" w:type="dxa"/>
            </w:tcMar>
            <w:shd w:fill="F8F3FB"/>
          </w:tcPr>
          <w:p w14:paraId="43D7B4C4" wp14:textId="77777777">
            <w:r>
              <w:rPr>
                <w:rFonts w:ascii="Arial" w:hAnsi="Arial"/>
                <w:sz w:val="17"/>
              </w:rPr>
              <w:t>At least three months from the date of posting</w:t>
            </w:r>
          </w:p>
        </w:tc>
      </w:tr>
    </w:tbl>
    <w:p xmlns:wp14="http://schemas.microsoft.com/office/word/2010/wordml" w14:paraId="38ABCA0D" wp14:textId="77777777">
      <w:pPr>
        <w:widowControl/>
      </w:pPr>
      <w:r>
        <w:t>Please read these Terms and Conditions before entering. By submitting an entry, each participant confirms that they have read, understood and agreed to be bound by them.</w:t>
      </w:r>
    </w:p>
    <w:p xmlns:wp14="http://schemas.microsoft.com/office/word/2010/wordml" w14:paraId="6B37335B" wp14:textId="77777777">
      <w:pPr>
        <w:pStyle w:val="Heading1"/>
        <w:keepNext/>
        <w:widowControl/>
      </w:pPr>
      <w:r>
        <w:t>1. Sponsor and contest</w:t>
      </w:r>
    </w:p>
    <w:p xmlns:wp14="http://schemas.microsoft.com/office/word/2010/wordml" w14:paraId="53F0BA1D" wp14:textId="77777777">
      <w:pPr>
        <w:widowControl/>
      </w:pPr>
      <w:r>
        <w:t>The Ultimate Zzzfluencer Contest ("Contest") is organised by Procter &amp; Gamble Hygiene and Health Care Limited, having its registered office at India P&amp;G Plaza, Cardinal Gracias Road, Chakala, Andheri (East), Mumbai 400099, India ("Company"). The Contest forms part of ZzzQuil's 2AM Club campaign and invites participants to create original, deliberately boring and sleep-inducing content for Instagram.</w:t>
      </w:r>
    </w:p>
    <w:p xmlns:wp14="http://schemas.microsoft.com/office/word/2010/wordml" w14:paraId="5901FD73" wp14:textId="77777777">
      <w:pPr>
        <w:widowControl/>
      </w:pPr>
      <w:r>
        <w:t>The Contest is in no way sponsored, endorsed, administered by or associated with Instagram. Each participant releases Instagram from responsibility in relation to the Contest, to the extent permitted by law.</w:t>
      </w:r>
    </w:p>
    <w:p xmlns:wp14="http://schemas.microsoft.com/office/word/2010/wordml" w14:paraId="0A994872" wp14:textId="77777777">
      <w:pPr>
        <w:pStyle w:val="Heading1"/>
        <w:keepNext/>
        <w:widowControl/>
      </w:pPr>
      <w:r>
        <w:t>2. Eligibility</w:t>
      </w:r>
    </w:p>
    <w:p xmlns:wp14="http://schemas.microsoft.com/office/word/2010/wordml" w14:paraId="7AAB2E55" wp14:textId="77777777">
      <w:pPr>
        <w:pStyle w:val="ListNumber"/>
        <w:widowControl/>
        <w:spacing w:after="60"/>
      </w:pPr>
      <w:r>
        <w:t>The Contest is open to individual residents of India who are at least 18 years old on the date of entry and have a valid, active and public Instagram account.</w:t>
      </w:r>
    </w:p>
    <w:p xmlns:wp14="http://schemas.microsoft.com/office/word/2010/wordml" w14:paraId="3CA17EB6" wp14:textId="77777777">
      <w:pPr>
        <w:pStyle w:val="ListNumber"/>
        <w:widowControl/>
        <w:spacing w:after="60"/>
      </w:pPr>
      <w:r>
        <w:t>Employees, officers and directors of the Company, its affiliates, the Contest agency, and their immediate family or household members, and anyone directly involved in administering or judging the Contest, are not eligible.</w:t>
      </w:r>
    </w:p>
    <w:p xmlns:wp14="http://schemas.microsoft.com/office/word/2010/wordml" w14:paraId="126C8FFF" wp14:textId="77777777">
      <w:pPr>
        <w:pStyle w:val="ListNumber"/>
        <w:widowControl/>
        <w:spacing w:after="60"/>
      </w:pPr>
      <w:r>
        <w:t>No purchase or payment is required to enter. Internet, device and other participation costs remain the participant's responsibility.</w:t>
      </w:r>
    </w:p>
    <w:p xmlns:wp14="http://schemas.microsoft.com/office/word/2010/wordml" w14:paraId="6A5E7D1F" wp14:textId="77777777">
      <w:pPr>
        <w:pStyle w:val="ListNumber"/>
        <w:widowControl/>
        <w:spacing w:after="60"/>
      </w:pPr>
      <w:r>
        <w:t>The Company may request proof of age, identity, Indian residence, account ownership, permissions and eligibility. Failure to provide satisfactory proof may result in disqualification.</w:t>
      </w:r>
    </w:p>
    <w:p xmlns:wp14="http://schemas.microsoft.com/office/word/2010/wordml" w14:paraId="13430B71" wp14:textId="77777777">
      <w:pPr>
        <w:pStyle w:val="Heading1"/>
        <w:keepNext/>
        <w:widowControl/>
      </w:pPr>
      <w:r>
        <w:t>3. Contest period</w:t>
      </w:r>
    </w:p>
    <w:p xmlns:wp14="http://schemas.microsoft.com/office/word/2010/wordml" w14:paraId="45FD51E9" wp14:textId="77777777">
      <w:pPr>
        <w:widowControl/>
      </w:pPr>
      <w:r>
        <w:t>The Contest opens on 26 October 2026 and closes at 11:59 PM IST on 4 November 2026 ("Contest Period"). Entries received outside the Contest Period will not qualify, except where the Company extends the Contest Period through an announcement on the official ZzzQuil India Instagram page.</w:t>
      </w:r>
    </w:p>
    <w:p xmlns:wp14="http://schemas.microsoft.com/office/word/2010/wordml" w14:paraId="6D726910" wp14:textId="77777777">
      <w:pPr>
        <w:widowControl/>
      </w:pPr>
      <w:r>
        <w:t>The winner is expected to be announced on or around 6 November 2026. This date is indicative. The Company may reasonably delay the announcement to complete verification, judging, approvals, platform checks or other operational requirements.</w:t>
      </w:r>
    </w:p>
    <w:p xmlns:wp14="http://schemas.microsoft.com/office/word/2010/wordml" w14:paraId="28F446CA" wp14:textId="77777777">
      <w:pPr>
        <w:pStyle w:val="Heading1"/>
        <w:keepNext/>
        <w:widowControl/>
      </w:pPr>
      <w:r>
        <w:t>4. How to enter</w:t>
      </w:r>
    </w:p>
    <w:p xmlns:wp14="http://schemas.microsoft.com/office/word/2010/wordml" w14:paraId="7A57ADD7" wp14:textId="77777777">
      <w:pPr>
        <w:pStyle w:val="ListNumber"/>
        <w:widowControl/>
        <w:spacing w:after="60"/>
      </w:pPr>
      <w:r>
        <w:t>Create an original Instagram Reel featuring deliberately boring, sleep-inducing content that responds to the Ultimate Zzzfluencer brief.</w:t>
      </w:r>
    </w:p>
    <w:p xmlns:wp14="http://schemas.microsoft.com/office/word/2010/wordml" w14:paraId="6F4D1988" wp14:textId="77777777">
      <w:pPr>
        <w:pStyle w:val="ListNumber"/>
        <w:widowControl/>
        <w:spacing w:after="60"/>
      </w:pPr>
      <w:r>
        <w:t>Post the Reel during the Contest Period from a public Instagram account, tag @zzzquil_india, and include #Zzzfluencer in the caption.</w:t>
      </w:r>
    </w:p>
    <w:p xmlns:wp14="http://schemas.microsoft.com/office/word/2010/wordml" w14:paraId="633021D1" wp14:textId="77777777">
      <w:pPr>
        <w:pStyle w:val="ListNumber"/>
        <w:widowControl/>
        <w:spacing w:after="60"/>
      </w:pPr>
      <w:r>
        <w:t>Keep the Reel live and publicly accessible for at least three months from the date of posting, unless the Company requests its earlier removal or correction.</w:t>
      </w:r>
    </w:p>
    <w:p xmlns:wp14="http://schemas.microsoft.com/office/word/2010/wordml" w14:paraId="0CF2DBDA" wp14:textId="77777777">
      <w:pPr>
        <w:pStyle w:val="ListNumber"/>
        <w:widowControl/>
        <w:spacing w:after="60"/>
      </w:pPr>
      <w:r>
        <w:t>Each participant may submit more than one entry, provided every entry separately meets these Terms and Conditions. Multiple entries do not increase the participant's entitlement to more than one winner package.</w:t>
      </w:r>
    </w:p>
    <w:p xmlns:wp14="http://schemas.microsoft.com/office/word/2010/wordml" w14:paraId="75DD3B0F" wp14:textId="77777777">
      <w:pPr>
        <w:pStyle w:val="ListNumber"/>
        <w:widowControl/>
        <w:spacing w:after="60"/>
      </w:pPr>
      <w:r>
        <w:t>Tagging friends, inviting comments or receiving a particular number of views, likes, comments or followers is not an eligibility condition.</w:t>
      </w:r>
    </w:p>
    <w:p xmlns:wp14="http://schemas.microsoft.com/office/word/2010/wordml" w14:paraId="202E9E76" wp14:textId="77777777">
      <w:pPr>
        <w:pStyle w:val="Heading1"/>
        <w:keepNext/>
        <w:widowControl/>
      </w:pPr>
      <w:r>
        <w:t>5. Entry standards</w:t>
      </w:r>
    </w:p>
    <w:p xmlns:wp14="http://schemas.microsoft.com/office/word/2010/wordml" w14:paraId="08786940" wp14:textId="77777777">
      <w:pPr>
        <w:widowControl/>
      </w:pPr>
      <w:r>
        <w:t>Each entry must be original, lawful, safe, accurate and suitable for a general audience. The participant must own or hold all rights and permissions needed for the entry and its use under these Terms and Conditions.</w:t>
      </w:r>
    </w:p>
    <w:p xmlns:wp14="http://schemas.microsoft.com/office/word/2010/wordml" w14:paraId="4D4DD930" wp14:textId="77777777">
      <w:pPr>
        <w:pStyle w:val="ListBullet"/>
        <w:widowControl/>
        <w:spacing w:after="40"/>
      </w:pPr>
      <w:r>
        <w:t>Entries must not contain obscene, sexually explicit, indecent, abusive, violent, hateful, defamatory, threatening, harassing, discriminatory, political, religious or unsafe material.</w:t>
      </w:r>
    </w:p>
    <w:p xmlns:wp14="http://schemas.microsoft.com/office/word/2010/wordml" w14:paraId="27AD2DA2" wp14:textId="77777777">
      <w:pPr>
        <w:pStyle w:val="ListBullet"/>
        <w:widowControl/>
        <w:spacing w:after="40"/>
      </w:pPr>
      <w:r>
        <w:t>Entries must not show dangerous conduct, including driving, operating machinery or other activities where drowsiness or distraction may create a safety risk.</w:t>
      </w:r>
    </w:p>
    <w:p xmlns:wp14="http://schemas.microsoft.com/office/word/2010/wordml" w14:paraId="08DAE900" wp14:textId="77777777">
      <w:pPr>
        <w:pStyle w:val="ListBullet"/>
        <w:widowControl/>
        <w:spacing w:after="40"/>
      </w:pPr>
      <w:r>
        <w:t>Entries must not make medical, treatment, cure, guaranteed-sleep, comparative or other product claims, unless expressly approved in writing by the Company.</w:t>
      </w:r>
    </w:p>
    <w:p xmlns:wp14="http://schemas.microsoft.com/office/word/2010/wordml" w14:paraId="6735602C" wp14:textId="77777777">
      <w:pPr>
        <w:pStyle w:val="ListBullet"/>
        <w:widowControl/>
        <w:spacing w:after="40"/>
      </w:pPr>
      <w:r>
        <w:t>Entries must not feature third-party brands, logos, packaging, celebrities, private individuals, minors or personal information without all required approvals and valid consent.</w:t>
      </w:r>
    </w:p>
    <w:p xmlns:wp14="http://schemas.microsoft.com/office/word/2010/wordml" w14:paraId="37BF0550" wp14:textId="77777777">
      <w:pPr>
        <w:pStyle w:val="ListBullet"/>
        <w:widowControl/>
        <w:spacing w:after="40"/>
      </w:pPr>
      <w:r>
        <w:t>Entries must not use copyrighted music, footage, dialogue, memes, artwork, fonts, images or other third-party material unless properly licensed and permitted on Instagram. Participants should use original audio or audio made available for lawful use on the platform.</w:t>
      </w:r>
    </w:p>
    <w:p xmlns:wp14="http://schemas.microsoft.com/office/word/2010/wordml" w14:paraId="2AF99137" wp14:textId="77777777">
      <w:pPr>
        <w:pStyle w:val="ListBullet"/>
        <w:widowControl/>
        <w:spacing w:after="40"/>
      </w:pPr>
      <w:r>
        <w:t>AI-generated or AI-modified material must not mislead, impersonate a person, falsely represent an endorsement or product experience, or infringe third-party rights. Material use of AI must be disclosed where its non-disclosure may mislead consumers.</w:t>
      </w:r>
    </w:p>
    <w:p xmlns:wp14="http://schemas.microsoft.com/office/word/2010/wordml" w14:paraId="15BCC03F" wp14:textId="77777777">
      <w:pPr>
        <w:pStyle w:val="ListBullet"/>
        <w:widowControl/>
        <w:spacing w:after="40"/>
      </w:pPr>
      <w:r>
        <w:t>Entries must not disparage a competitor, product, person or organisation, or misuse ZzzQuil or Company intellectual property.</w:t>
      </w:r>
    </w:p>
    <w:p xmlns:wp14="http://schemas.microsoft.com/office/word/2010/wordml" w14:paraId="38683C0C" wp14:textId="77777777">
      <w:pPr>
        <w:widowControl/>
      </w:pPr>
      <w:r>
        <w:t>The Company may reject, remove or require correction of any entry that it reasonably considers non-compliant, unlawful, misleading, unsafe, offensive, unauthorised, fraudulent or harmful to consumers or brand reputation.</w:t>
      </w:r>
    </w:p>
    <w:p xmlns:wp14="http://schemas.microsoft.com/office/word/2010/wordml" w14:paraId="00B257C6" wp14:textId="77777777">
      <w:pPr>
        <w:pStyle w:val="Heading1"/>
        <w:keepNext/>
        <w:widowControl/>
      </w:pPr>
      <w:r>
        <w:t>6. Judging and winner selection</w:t>
      </w:r>
    </w:p>
    <w:p xmlns:wp14="http://schemas.microsoft.com/office/word/2010/wordml" w14:paraId="27541759" wp14:textId="77777777">
      <w:pPr>
        <w:widowControl/>
      </w:pPr>
      <w:r>
        <w:t>Eligible entries will be evaluated by the Company and/or its appointed agency. The judging will consider: (a) how effectively the entry delivers deliberately boring and sleep-inducing content; (b) originality; (c) creative execution; and (d) fit with the ZzzQuil 2AM Club idea and brand-safety requirements. Follower count and reach are not determinative criteria.</w:t>
      </w:r>
    </w:p>
    <w:p xmlns:wp14="http://schemas.microsoft.com/office/word/2010/wordml" w14:paraId="5C6C0F8B" wp14:textId="77777777">
      <w:pPr>
        <w:widowControl/>
      </w:pPr>
      <w:r>
        <w:t>The Company may shortlist entries, request original files or supporting permissions, verify engagement and account information, and reject manipulated, copied or fraudulent entries. The Company's decision on eligibility, judging and selection will be final, subject to applicable law. No correspondence regarding the judging outcome will be required.</w:t>
      </w:r>
    </w:p>
    <w:p xmlns:wp14="http://schemas.microsoft.com/office/word/2010/wordml" w14:paraId="52D34BD5" wp14:textId="77777777">
      <w:pPr>
        <w:widowControl/>
      </w:pPr>
      <w:r>
        <w:t>One provisional winner will be contacted through Instagram direct message and/or the contact details available to the Company. The provisional winner must respond and provide requested verification within 48 hours. If the provisional winner cannot be contacted, fails verification, does not accept these Terms and the winner requirements, or is otherwise ineligible, the Company may select an alternate winner.</w:t>
      </w:r>
    </w:p>
    <w:p xmlns:wp14="http://schemas.microsoft.com/office/word/2010/wordml" w14:paraId="46699721" wp14:textId="77777777">
      <w:pPr>
        <w:pStyle w:val="Heading1"/>
        <w:keepNext/>
        <w:widowControl/>
      </w:pPr>
      <w:r>
        <w:t>7. Winner package</w:t>
      </w:r>
    </w:p>
    <w:p xmlns:wp14="http://schemas.microsoft.com/office/word/2010/wordml" w14:paraId="5312D6CD" wp14:textId="77777777">
      <w:pPr>
        <w:widowControl/>
      </w:pPr>
      <w:r>
        <w:t>Subject to successful verification, continued compliance and operational feasibility, the winner will receive the following package ("Winner Package"):</w:t>
      </w:r>
    </w:p>
    <w:p xmlns:wp14="http://schemas.microsoft.com/office/word/2010/wordml" w14:paraId="43E38354" wp14:textId="77777777">
      <w:pPr>
        <w:pStyle w:val="ListBullet"/>
        <w:widowControl/>
        <w:spacing w:after="40"/>
      </w:pPr>
      <w:r>
        <w:t>A proposed opportunity to appear alongside ZzzQuil's celebrity talent in a future 2AM Club activation, subject to talent availability, scheduling, production requirements, approvals, location and campaign plans.</w:t>
      </w:r>
    </w:p>
    <w:p xmlns:wp14="http://schemas.microsoft.com/office/word/2010/wordml" w14:paraId="171D8349" wp14:textId="77777777">
      <w:pPr>
        <w:pStyle w:val="ListBullet"/>
        <w:widowControl/>
        <w:spacing w:after="40"/>
      </w:pPr>
      <w:r>
        <w:t>An opportunity to create three official Instagram Collab Reels with ZzzQuil, subject to an approved brief, content review, disclosures, posting schedule and platform capability.</w:t>
      </w:r>
    </w:p>
    <w:p xmlns:wp14="http://schemas.microsoft.com/office/word/2010/wordml" w14:paraId="67ADB736" wp14:textId="77777777">
      <w:pPr>
        <w:pStyle w:val="ListBullet"/>
        <w:widowControl/>
        <w:spacing w:after="40"/>
      </w:pPr>
      <w:r>
        <w:t>A feature on the ZzzQuil India Instagram brand page, which the Company will use reasonable best efforts to provide. The format, placement, duration and timing will remain at the Company's discretion and may include a Reel, collaboration post, feed feature or Story.</w:t>
      </w:r>
    </w:p>
    <w:p xmlns:wp14="http://schemas.microsoft.com/office/word/2010/wordml" w14:paraId="3D897954" wp14:textId="77777777">
      <w:pPr>
        <w:pStyle w:val="ListBullet"/>
        <w:widowControl/>
        <w:spacing w:after="40"/>
      </w:pPr>
      <w:r>
        <w:t>One exclusive Zzzfluencer crown and a ZzzQuil sleep hamper. The contents, variants, sizes, quantities and design will be determined by the Company, subject to availability.</w:t>
      </w:r>
    </w:p>
    <w:p xmlns:wp14="http://schemas.microsoft.com/office/word/2010/wordml" w14:paraId="29ED7D30" wp14:textId="77777777">
      <w:pPr>
        <w:widowControl/>
      </w:pPr>
      <w:r>
        <w:t>The Winner Package does not include a guaranteed monetary value, minimum reach, minimum views, permanent placement, celebrity interaction time, paid media support, cash payment or future engagement. The collaboration, activation and brand-page elements may change, be rescheduled or be replaced where reasonably required by talent availability, production, legal, regulatory, platform, safety or operational considerations.</w:t>
      </w:r>
    </w:p>
    <w:p xmlns:wp14="http://schemas.microsoft.com/office/word/2010/wordml" w14:paraId="4AD2F272" wp14:textId="77777777">
      <w:pPr>
        <w:widowControl/>
      </w:pPr>
      <w:r>
        <w:t>The Winner Package is personal, non-transferable, non-refundable and cannot be sold, assigned or exchanged for cash. The Company may substitute an unavailable element with a reasonably comparable alternative. Unless expressly confirmed in writing, the winner is responsible for travel, accommodation, meals, local transport, insurance, taxes and incidental expenses. Delivery of physical items is limited to a valid Indian address.</w:t>
      </w:r>
    </w:p>
    <w:p xmlns:wp14="http://schemas.microsoft.com/office/word/2010/wordml" w14:paraId="6450EE63" wp14:textId="77777777">
      <w:pPr>
        <w:pStyle w:val="Heading1"/>
        <w:keepNext/>
        <w:widowControl/>
      </w:pPr>
      <w:r>
        <w:t>8. Winner deliverables and separate agreement</w:t>
      </w:r>
    </w:p>
    <w:p xmlns:wp14="http://schemas.microsoft.com/office/word/2010/wordml" w14:paraId="4F8DD939" wp14:textId="77777777">
      <w:pPr>
        <w:widowControl/>
      </w:pPr>
      <w:r>
        <w:t>Before participating in the activation or creating the three Collab Reels, the winner may be required to sign a separate winner, creator participation, release and/or content licence agreement and comply with the final campaign brief. The brief may specify the product and variant, approved claims, key messages, mandatory disclosures, format, duration, technical requirements, posting dates, tags, caption and review process.</w:t>
      </w:r>
    </w:p>
    <w:p xmlns:wp14="http://schemas.microsoft.com/office/word/2010/wordml" w14:paraId="6494209E" wp14:textId="77777777">
      <w:pPr>
        <w:widowControl/>
      </w:pPr>
      <w:r>
        <w:t>No monetary fee is payable for the three Collab Reels or participation forming part of the Winner Package unless the Company separately agrees in writing. The winner must submit content for prior review, make reasonable compliance revisions, publish only approved content and retain the Collab Reels for the period stated in the final brief.</w:t>
      </w:r>
    </w:p>
    <w:p xmlns:wp14="http://schemas.microsoft.com/office/word/2010/wordml" w14:paraId="71E3078E" wp14:textId="77777777">
      <w:pPr>
        <w:widowControl/>
      </w:pPr>
      <w:r>
        <w:t>The winner must clearly disclose the material connection with the Company using wording and platform tools specified in the approved brief, such as "Contest Winner", "Collaboration", "Sponsored" or Instagram's paid partnership label, as applicable.</w:t>
      </w:r>
    </w:p>
    <w:p xmlns:wp14="http://schemas.microsoft.com/office/word/2010/wordml" w14:paraId="1D42631A" wp14:textId="77777777">
      <w:pPr>
        <w:pStyle w:val="Heading1"/>
        <w:keepNext/>
        <w:widowControl/>
      </w:pPr>
      <w:r>
        <w:t>9. Rights in entries and publicity</w:t>
      </w:r>
    </w:p>
    <w:p xmlns:wp14="http://schemas.microsoft.com/office/word/2010/wordml" w14:paraId="2642729E" wp14:textId="77777777">
      <w:pPr>
        <w:widowControl/>
      </w:pPr>
      <w:r>
        <w:t>Each participant retains ownership of their entry. By entering, the participant grants the Company, its affiliates, brands, agencies, distributors, retailers, service providers and authorised partners a perpetual, worldwide, royalty-free, fully paid-up, transferable and sublicensable licence to host, store, reproduce, edit, adapt, translate, crop, resize, combine, publish, display, distribute, repost, promote, advertise, boost and otherwise use the entry, in whole or in part, together with the participant's name, Instagram handle, image, likeness and voice embodied in the entry, across owned, earned and paid media, brand channels, social platforms, websites, e-commerce, retailer media, public relations, presentations and other media, without further approval or additional payment, subject to applicable law.</w:t>
      </w:r>
    </w:p>
    <w:p xmlns:wp14="http://schemas.microsoft.com/office/word/2010/wordml" w14:paraId="50EC3303" wp14:textId="77777777">
      <w:pPr>
        <w:widowControl/>
      </w:pPr>
      <w:r>
        <w:t>The Company may feature selected compliant entries during or after the Contest, including through a Zzzfluencer Spotlight or similar content property. A feature, repost or interaction does not indicate that the participant has won or will win.</w:t>
      </w:r>
    </w:p>
    <w:p xmlns:wp14="http://schemas.microsoft.com/office/word/2010/wordml" w14:paraId="4516A866" wp14:textId="77777777">
      <w:pPr>
        <w:widowControl/>
      </w:pPr>
      <w:r>
        <w:t>The participant permits reasonable editing for format, length, subtitles, branding and distribution, provided the use does not materially misrepresent the participant. The participant agrees to execute reasonable documents needed to confirm these rights.</w:t>
      </w:r>
    </w:p>
    <w:p xmlns:wp14="http://schemas.microsoft.com/office/word/2010/wordml" w14:paraId="5524AFB6" wp14:textId="77777777">
      <w:pPr>
        <w:pStyle w:val="Heading1"/>
        <w:keepNext/>
        <w:widowControl/>
      </w:pPr>
      <w:r>
        <w:t>10. Participant warranties and responsibility</w:t>
      </w:r>
    </w:p>
    <w:p xmlns:wp14="http://schemas.microsoft.com/office/word/2010/wordml" w14:paraId="636E63D2" wp14:textId="77777777">
      <w:pPr>
        <w:widowControl/>
      </w:pPr>
      <w:r>
        <w:t>Each participant represents and warrants that the entry is original or properly licensed; the participant has authority to enter; every person appearing in or contributing to the entry has provided valid consent; and the entry and permitted use will not infringe intellectual-property, privacy, publicity, confidentiality, contractual or other third-party rights.</w:t>
      </w:r>
    </w:p>
    <w:p xmlns:wp14="http://schemas.microsoft.com/office/word/2010/wordml" w14:paraId="559B2714" wp14:textId="77777777">
      <w:pPr>
        <w:widowControl/>
      </w:pPr>
      <w:r>
        <w:t>The participant remains responsible for the entry, disclosures, permissions, claims and compliance with these Terms and Conditions, Instagram rules, the Advertising Standards Council of India Code, the Consumer Protection Act, 2019, and other applicable law. The participant must preserve relevant licences, releases, permissions and original files and provide them on reasonable request.</w:t>
      </w:r>
    </w:p>
    <w:p xmlns:wp14="http://schemas.microsoft.com/office/word/2010/wordml" w14:paraId="3C638720" wp14:textId="77777777">
      <w:pPr>
        <w:pStyle w:val="Heading1"/>
        <w:keepNext/>
        <w:widowControl/>
      </w:pPr>
      <w:r>
        <w:t>11. Disqualification and takedown</w:t>
      </w:r>
    </w:p>
    <w:p xmlns:wp14="http://schemas.microsoft.com/office/word/2010/wordml" w14:paraId="4163FA07" wp14:textId="77777777">
      <w:pPr>
        <w:widowControl/>
      </w:pPr>
      <w:r>
        <w:t>The Company may disqualify a participant, withdraw provisional winner status, select an alternate winner or require an entry to be edited, archived or removed where the participant breaches these Terms and Conditions, supplies false information, manipulates engagement, infringes rights, fails verification, misses a required deadline or acts in a manner reasonably likely to harm consumers, the Contest or the Company's reputation. A participant must comply with a correction or takedown request within 24 hours.</w:t>
      </w:r>
    </w:p>
    <w:p xmlns:wp14="http://schemas.microsoft.com/office/word/2010/wordml" w14:paraId="26874683" wp14:textId="77777777">
      <w:pPr>
        <w:pStyle w:val="Heading1"/>
        <w:keepNext/>
        <w:widowControl/>
      </w:pPr>
      <w:r>
        <w:t>12. Data protection</w:t>
      </w:r>
    </w:p>
    <w:p xmlns:wp14="http://schemas.microsoft.com/office/word/2010/wordml" w14:paraId="7C95224F" wp14:textId="77777777">
      <w:pPr>
        <w:widowControl/>
      </w:pPr>
      <w:r>
        <w:t>The Company will process personal information for Contest administration, verification, communication, fulfilment, publicity, compliance and related legitimate business purposes in accordance with applicable law and the P&amp;G India Privacy Policy at https://privacypolicy.pg.com/en-IN/. Personal information may be shared with the Company's affiliates, agencies and service providers for these purposes.</w:t>
      </w:r>
    </w:p>
    <w:p xmlns:wp14="http://schemas.microsoft.com/office/word/2010/wordml" w14:paraId="6C1B293D" wp14:textId="77777777">
      <w:pPr>
        <w:widowControl/>
      </w:pPr>
      <w:r>
        <w:t>Participants must not include another person's personal data, image, voice or private information without a lawful basis and all required consent.</w:t>
      </w:r>
    </w:p>
    <w:p xmlns:wp14="http://schemas.microsoft.com/office/word/2010/wordml" w14:paraId="3D85267A" wp14:textId="77777777">
      <w:pPr>
        <w:pStyle w:val="Heading1"/>
        <w:keepNext/>
        <w:widowControl/>
      </w:pPr>
      <w:r>
        <w:t>13. Liability and indemnity</w:t>
      </w:r>
    </w:p>
    <w:p xmlns:wp14="http://schemas.microsoft.com/office/word/2010/wordml" w14:paraId="48EA111B" wp14:textId="77777777">
      <w:pPr>
        <w:widowControl/>
      </w:pPr>
      <w:r>
        <w:t>To the extent permitted by law, the Company and its affiliates, officers, employees, agencies and authorised partners will not be responsible for platform outages, technical failures, lost or delayed entries, unauthorised access, third-party platform actions, or loss, injury or damage arising from participation or acceptance and use of the Winner Package, except where liability cannot lawfully be excluded.</w:t>
      </w:r>
    </w:p>
    <w:p xmlns:wp14="http://schemas.microsoft.com/office/word/2010/wordml" w14:paraId="1EBFE320" wp14:textId="77777777">
      <w:pPr>
        <w:widowControl/>
      </w:pPr>
      <w:r>
        <w:t>To the extent permitted by law, each participant will indemnify and hold harmless the Company and the above parties against third-party claims, regulatory proceedings, losses, damages, penalties, costs and reasonable legal fees arising from the participant's breach, unlawful or misleading content, failure to disclose a material connection, infringement of rights, unauthorised use of third-party material, fraud, wilful misconduct or negligence.</w:t>
      </w:r>
    </w:p>
    <w:p xmlns:wp14="http://schemas.microsoft.com/office/word/2010/wordml" w14:paraId="0C6CD749" wp14:textId="77777777">
      <w:pPr>
        <w:pStyle w:val="Heading1"/>
        <w:keepNext/>
        <w:widowControl/>
      </w:pPr>
      <w:r>
        <w:t>14. Changes, suspension and cancellation</w:t>
      </w:r>
    </w:p>
    <w:p xmlns:wp14="http://schemas.microsoft.com/office/word/2010/wordml" w14:paraId="7F550DC6" wp14:textId="77777777">
      <w:pPr>
        <w:widowControl/>
      </w:pPr>
      <w:r>
        <w:t>The Company may modify, extend, suspend, reschedule or cancel the Contest or any element of the Winner Package where reasonably necessary because of fraud, technical failure, platform action, legal or regulatory requirements, talent or production changes, safety concerns, force majeure or circumstances affecting fair or lawful administration. The Company will communicate material changes through the ZzzQuil India Instagram page where reasonably practicable. No participant has an automatic right to cash compensation, a replacement event or a future collaboration.</w:t>
      </w:r>
    </w:p>
    <w:p xmlns:wp14="http://schemas.microsoft.com/office/word/2010/wordml" w14:paraId="3834C6E0" wp14:textId="77777777">
      <w:pPr>
        <w:pStyle w:val="Heading1"/>
        <w:keepNext/>
        <w:widowControl/>
      </w:pPr>
      <w:r>
        <w:t>15. General</w:t>
      </w:r>
    </w:p>
    <w:p xmlns:wp14="http://schemas.microsoft.com/office/word/2010/wordml" w14:paraId="385E7277" wp14:textId="77777777">
      <w:pPr>
        <w:widowControl/>
      </w:pPr>
      <w:r>
        <w:t>If any provision is held invalid or unenforceable, the remaining provisions will continue in effect. A failure or delay in enforcing a provision is not a waiver. These Terms and Conditions constitute the Contest rules; campaign posts and promotional material are subject to them. If there is an inconsistency, these Terms and Conditions will prevail to the extent permitted by law.</w:t>
      </w:r>
    </w:p>
    <w:p xmlns:wp14="http://schemas.microsoft.com/office/word/2010/wordml" w14:paraId="306FEE2F" wp14:textId="77777777">
      <w:pPr>
        <w:pStyle w:val="Heading1"/>
        <w:keepNext/>
        <w:widowControl/>
      </w:pPr>
      <w:r>
        <w:t>16. Governing law and jurisdiction</w:t>
      </w:r>
    </w:p>
    <w:p xmlns:wp14="http://schemas.microsoft.com/office/word/2010/wordml" w14:paraId="777D7E3F" wp14:textId="77777777">
      <w:pPr>
        <w:widowControl/>
      </w:pPr>
      <w:r>
        <w:t>These Terms and Conditions are governed by the laws of India. Courts at Mumbai will have exclusive jurisdiction, subject to applicable law.</w:t>
      </w:r>
    </w:p>
    <w:p xmlns:wp14="http://schemas.microsoft.com/office/word/2010/wordml" w14:paraId="5155CF0B" wp14:textId="77777777">
      <w:pPr>
        <w:pStyle w:val="Heading1"/>
        <w:keepNext/>
        <w:widowControl/>
      </w:pPr>
      <w:r>
        <w:t>17. Contact</w:t>
      </w:r>
    </w:p>
    <w:p xmlns:wp14="http://schemas.microsoft.com/office/word/2010/wordml" w:rsidP="42EEAB9E" w14:paraId="5266D281" wp14:textId="655FD79A">
      <w:pPr>
        <w:widowControl w:val="1"/>
      </w:pPr>
      <w:r w:rsidR="42EEAB9E">
        <w:rPr/>
        <w:t xml:space="preserve">Contest queries may be sent by direct message to @zzzquil_india. Participants should never share sensitive identification documents publicly or through comments. The Company may provide a separate secure method for verification if </w:t>
      </w:r>
      <w:r w:rsidR="42EEAB9E">
        <w:rPr/>
        <w:t>required</w:t>
      </w:r>
      <w:r w:rsidR="42EEAB9E">
        <w:rPr/>
        <w:t>.</w:t>
      </w:r>
    </w:p>
    <w:sectPr w:rsidRPr="0006063C" w:rsidR="00FC693F" w:rsidSect="00034616">
      <w:headerReference w:type="default" r:id="rId9"/>
      <w:footerReference w:type="default" r:id="rId10"/>
      <w:pgSz w:w="12240" w:h="15840" w:orient="portrait"/>
      <w:pgMar w:top="893" w:right="1037" w:bottom="893" w:left="103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xmlns:wp14="http://schemas.microsoft.com/office/word/2010/wordml" w14:paraId="67BD285C" wp14:textId="77777777">
    <w:pPr>
      <w:pStyle w:val="Footer"/>
      <w:jc w:val="center"/>
    </w:pPr>
    <w:r>
      <w:rPr>
        <w:rFonts w:ascii="Arial" w:hAnsi="Arial"/>
        <w:color w:val="6E6E6E"/>
        <w:sz w:val="14"/>
      </w:rPr>
      <w:t>ZzzQuil 2AM Club | Ultimate Zzzfluencer Contest</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xmlns:wp14="http://schemas.microsoft.com/office/word/2010/wordml" w:rsidP="42EEAB9E" w14:paraId="06384246" wp14:textId="1CC5D8E2">
    <w:pPr>
      <w:pStyle w:val="Header"/>
      <w:jc w:val="right"/>
      <w:rPr>
        <w:rFonts w:ascii="Arial" w:hAnsi="Arial"/>
        <w:b w:val="1"/>
        <w:bCs w:val="1"/>
        <w:color w:val="646464"/>
        <w:sz w:val="14"/>
        <w:szCs w:val="14"/>
      </w:rPr>
    </w:pP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hint="default" w:ascii="Symbol" w:hAnsi="Symbol"/>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hint="default" w:ascii="Symbol" w:hAnsi="Symbol"/>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hint="default" w:ascii="Symbol" w:hAnsi="Symbol"/>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hint="default" w:ascii="Symbol" w:hAnsi="Symbol"/>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15="http://schemas.microsoft.com/office/word/2012/wordml" mc:Ignorable="w14 wp14 w15">
  <w:zoom w:val="bestFit"/>
  <w:proofState w:spelling="clean" w:grammar="dirty"/>
  <w:trackRevisions w:val="false"/>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 w:val="1D247563"/>
    <w:rsid w:val="42EEAB9E"/>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15:docId w15:val="{E22C540A-B6BD-4A48-99AC-087843728109}"/>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mc:Ignorable="w14 wp14">
  <w:docDefaults>
    <w:rPrDefault>
      <w:rPr>
        <w:rFonts w:asciiTheme="minorHAnsi" w:hAnsiTheme="minorHAnsi" w:eastAsiaTheme="minorEastAsia"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uiPriority="0" w:semiHidden="0" w:unhideWhenUsed="0" w:qFormat="1"/>
    <w:lsdException w:name="heading 1" w:uiPriority="9" w:semiHidden="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uiPriority="10" w:semiHidden="0" w:unhideWhenUsed="0" w:qFormat="1"/>
    <w:lsdException w:name="Default Paragraph Font" w:uiPriority="1"/>
    <w:lsdException w:name="Subtitle" w:uiPriority="11" w:semiHidden="0" w:unhideWhenUsed="0" w:qFormat="1"/>
    <w:lsdException w:name="Strong" w:uiPriority="22" w:semiHidden="0" w:unhideWhenUsed="0" w:qFormat="1"/>
    <w:lsdException w:name="Emphasis" w:uiPriority="20" w:semiHidden="0" w:unhideWhenUsed="0" w:qFormat="1"/>
    <w:lsdException w:name="Table Grid" w:uiPriority="59" w:semiHidden="0" w:unhideWhenUsed="0"/>
    <w:lsdException w:name="Placeholder Text" w:unhideWhenUsed="0"/>
    <w:lsdException w:name="No Spacing" w:uiPriority="1" w:semiHidden="0" w:unhideWhenUsed="0" w:qFormat="1"/>
    <w:lsdException w:name="Light Shading" w:uiPriority="60" w:semiHidden="0" w:unhideWhenUsed="0"/>
    <w:lsdException w:name="Light List" w:uiPriority="61" w:semiHidden="0" w:unhideWhenUsed="0"/>
    <w:lsdException w:name="Light Grid" w:uiPriority="62" w:semiHidden="0" w:unhideWhenUsed="0"/>
    <w:lsdException w:name="Medium Shading 1" w:uiPriority="63" w:semiHidden="0" w:unhideWhenUsed="0"/>
    <w:lsdException w:name="Medium Shading 2" w:uiPriority="64" w:semiHidden="0" w:unhideWhenUsed="0"/>
    <w:lsdException w:name="Medium List 1" w:uiPriority="65" w:semiHidden="0" w:unhideWhenUsed="0"/>
    <w:lsdException w:name="Medium List 2" w:uiPriority="66" w:semiHidden="0" w:unhideWhenUsed="0"/>
    <w:lsdException w:name="Medium Grid 1" w:uiPriority="67" w:semiHidden="0" w:unhideWhenUsed="0"/>
    <w:lsdException w:name="Medium Grid 2" w:uiPriority="68" w:semiHidden="0" w:unhideWhenUsed="0"/>
    <w:lsdException w:name="Medium Grid 3" w:uiPriority="69" w:semiHidden="0" w:unhideWhenUsed="0"/>
    <w:lsdException w:name="Dark List" w:uiPriority="70" w:semiHidden="0" w:unhideWhenUsed="0"/>
    <w:lsdException w:name="Colorful Shading" w:uiPriority="71" w:semiHidden="0" w:unhideWhenUsed="0"/>
    <w:lsdException w:name="Colorful List" w:uiPriority="72" w:semiHidden="0" w:unhideWhenUsed="0"/>
    <w:lsdException w:name="Colorful Grid" w:uiPriority="73" w:semiHidden="0" w:unhideWhenUsed="0"/>
    <w:lsdException w:name="Light Shading Accent 1" w:uiPriority="60" w:semiHidden="0" w:unhideWhenUsed="0"/>
    <w:lsdException w:name="Light List Accent 1" w:uiPriority="61" w:semiHidden="0" w:unhideWhenUsed="0"/>
    <w:lsdException w:name="Light Grid Accent 1" w:uiPriority="62" w:semiHidden="0" w:unhideWhenUsed="0"/>
    <w:lsdException w:name="Medium Shading 1 Accent 1" w:uiPriority="63" w:semiHidden="0" w:unhideWhenUsed="0"/>
    <w:lsdException w:name="Medium Shading 2 Accent 1" w:uiPriority="64" w:semiHidden="0" w:unhideWhenUsed="0"/>
    <w:lsdException w:name="Medium List 1 Accent 1" w:uiPriority="65" w:semiHidden="0" w:unhideWhenUsed="0"/>
    <w:lsdException w:name="Revision" w:unhideWhenUsed="0"/>
    <w:lsdException w:name="List Paragraph" w:uiPriority="34" w:semiHidden="0" w:unhideWhenUsed="0" w:qFormat="1"/>
    <w:lsdException w:name="Quote" w:uiPriority="29" w:semiHidden="0" w:unhideWhenUsed="0" w:qFormat="1"/>
    <w:lsdException w:name="Intense Quote" w:uiPriority="30" w:semiHidden="0" w:unhideWhenUsed="0" w:qFormat="1"/>
    <w:lsdException w:name="Medium List 2 Accent 1" w:uiPriority="66" w:semiHidden="0" w:unhideWhenUsed="0"/>
    <w:lsdException w:name="Medium Grid 1 Accent 1" w:uiPriority="67" w:semiHidden="0" w:unhideWhenUsed="0"/>
    <w:lsdException w:name="Medium Grid 2 Accent 1" w:uiPriority="68" w:semiHidden="0" w:unhideWhenUsed="0"/>
    <w:lsdException w:name="Medium Grid 3 Accent 1" w:uiPriority="69" w:semiHidden="0" w:unhideWhenUsed="0"/>
    <w:lsdException w:name="Dark List Accent 1" w:uiPriority="70" w:semiHidden="0" w:unhideWhenUsed="0"/>
    <w:lsdException w:name="Colorful Shading Accent 1" w:uiPriority="71" w:semiHidden="0" w:unhideWhenUsed="0"/>
    <w:lsdException w:name="Colorful List Accent 1" w:uiPriority="72" w:semiHidden="0" w:unhideWhenUsed="0"/>
    <w:lsdException w:name="Colorful Grid Accent 1" w:uiPriority="73" w:semiHidden="0" w:unhideWhenUsed="0"/>
    <w:lsdException w:name="Light Shading Accent 2" w:uiPriority="60" w:semiHidden="0" w:unhideWhenUsed="0"/>
    <w:lsdException w:name="Light List Accent 2" w:uiPriority="61" w:semiHidden="0" w:unhideWhenUsed="0"/>
    <w:lsdException w:name="Light Grid Accent 2" w:uiPriority="62" w:semiHidden="0" w:unhideWhenUsed="0"/>
    <w:lsdException w:name="Medium Shading 1 Accent 2" w:uiPriority="63" w:semiHidden="0" w:unhideWhenUsed="0"/>
    <w:lsdException w:name="Medium Shading 2 Accent 2" w:uiPriority="64" w:semiHidden="0" w:unhideWhenUsed="0"/>
    <w:lsdException w:name="Medium List 1 Accent 2" w:uiPriority="65" w:semiHidden="0" w:unhideWhenUsed="0"/>
    <w:lsdException w:name="Medium List 2 Accent 2" w:uiPriority="66" w:semiHidden="0" w:unhideWhenUsed="0"/>
    <w:lsdException w:name="Medium Grid 1 Accent 2" w:uiPriority="67" w:semiHidden="0" w:unhideWhenUsed="0"/>
    <w:lsdException w:name="Medium Grid 2 Accent 2" w:uiPriority="68" w:semiHidden="0" w:unhideWhenUsed="0"/>
    <w:lsdException w:name="Medium Grid 3 Accent 2" w:uiPriority="69" w:semiHidden="0" w:unhideWhenUsed="0"/>
    <w:lsdException w:name="Dark List Accent 2" w:uiPriority="70" w:semiHidden="0" w:unhideWhenUsed="0"/>
    <w:lsdException w:name="Colorful Shading Accent 2" w:uiPriority="71" w:semiHidden="0" w:unhideWhenUsed="0"/>
    <w:lsdException w:name="Colorful List Accent 2" w:uiPriority="72" w:semiHidden="0" w:unhideWhenUsed="0"/>
    <w:lsdException w:name="Colorful Grid Accent 2" w:uiPriority="73" w:semiHidden="0" w:unhideWhenUsed="0"/>
    <w:lsdException w:name="Light Shading Accent 3" w:uiPriority="60" w:semiHidden="0" w:unhideWhenUsed="0"/>
    <w:lsdException w:name="Light List Accent 3" w:uiPriority="61" w:semiHidden="0" w:unhideWhenUsed="0"/>
    <w:lsdException w:name="Light Grid Accent 3" w:uiPriority="62" w:semiHidden="0" w:unhideWhenUsed="0"/>
    <w:lsdException w:name="Medium Shading 1 Accent 3" w:uiPriority="63" w:semiHidden="0" w:unhideWhenUsed="0"/>
    <w:lsdException w:name="Medium Shading 2 Accent 3" w:uiPriority="64" w:semiHidden="0" w:unhideWhenUsed="0"/>
    <w:lsdException w:name="Medium List 1 Accent 3" w:uiPriority="65" w:semiHidden="0" w:unhideWhenUsed="0"/>
    <w:lsdException w:name="Medium List 2 Accent 3" w:uiPriority="66" w:semiHidden="0" w:unhideWhenUsed="0"/>
    <w:lsdException w:name="Medium Grid 1 Accent 3" w:uiPriority="67" w:semiHidden="0" w:unhideWhenUsed="0"/>
    <w:lsdException w:name="Medium Grid 2 Accent 3" w:uiPriority="68" w:semiHidden="0" w:unhideWhenUsed="0"/>
    <w:lsdException w:name="Medium Grid 3 Accent 3" w:uiPriority="69" w:semiHidden="0" w:unhideWhenUsed="0"/>
    <w:lsdException w:name="Dark List Accent 3" w:uiPriority="70" w:semiHidden="0" w:unhideWhenUsed="0"/>
    <w:lsdException w:name="Colorful Shading Accent 3" w:uiPriority="71" w:semiHidden="0" w:unhideWhenUsed="0"/>
    <w:lsdException w:name="Colorful List Accent 3" w:uiPriority="72" w:semiHidden="0" w:unhideWhenUsed="0"/>
    <w:lsdException w:name="Colorful Grid Accent 3" w:uiPriority="73" w:semiHidden="0" w:unhideWhenUsed="0"/>
    <w:lsdException w:name="Light Shading Accent 4" w:uiPriority="60" w:semiHidden="0" w:unhideWhenUsed="0"/>
    <w:lsdException w:name="Light List Accent 4" w:uiPriority="61" w:semiHidden="0" w:unhideWhenUsed="0"/>
    <w:lsdException w:name="Light Grid Accent 4" w:uiPriority="62" w:semiHidden="0" w:unhideWhenUsed="0"/>
    <w:lsdException w:name="Medium Shading 1 Accent 4" w:uiPriority="63" w:semiHidden="0" w:unhideWhenUsed="0"/>
    <w:lsdException w:name="Medium Shading 2 Accent 4" w:uiPriority="64" w:semiHidden="0" w:unhideWhenUsed="0"/>
    <w:lsdException w:name="Medium List 1 Accent 4" w:uiPriority="65" w:semiHidden="0" w:unhideWhenUsed="0"/>
    <w:lsdException w:name="Medium List 2 Accent 4" w:uiPriority="66" w:semiHidden="0" w:unhideWhenUsed="0"/>
    <w:lsdException w:name="Medium Grid 1 Accent 4" w:uiPriority="67" w:semiHidden="0" w:unhideWhenUsed="0"/>
    <w:lsdException w:name="Medium Grid 2 Accent 4" w:uiPriority="68" w:semiHidden="0" w:unhideWhenUsed="0"/>
    <w:lsdException w:name="Medium Grid 3 Accent 4" w:uiPriority="69" w:semiHidden="0" w:unhideWhenUsed="0"/>
    <w:lsdException w:name="Dark List Accent 4" w:uiPriority="70" w:semiHidden="0" w:unhideWhenUsed="0"/>
    <w:lsdException w:name="Colorful Shading Accent 4" w:uiPriority="71" w:semiHidden="0" w:unhideWhenUsed="0"/>
    <w:lsdException w:name="Colorful List Accent 4" w:uiPriority="72" w:semiHidden="0" w:unhideWhenUsed="0"/>
    <w:lsdException w:name="Colorful Grid Accent 4" w:uiPriority="73" w:semiHidden="0" w:unhideWhenUsed="0"/>
    <w:lsdException w:name="Light Shading Accent 5" w:uiPriority="60" w:semiHidden="0" w:unhideWhenUsed="0"/>
    <w:lsdException w:name="Light List Accent 5" w:uiPriority="61" w:semiHidden="0" w:unhideWhenUsed="0"/>
    <w:lsdException w:name="Light Grid Accent 5" w:uiPriority="62" w:semiHidden="0" w:unhideWhenUsed="0"/>
    <w:lsdException w:name="Medium Shading 1 Accent 5" w:uiPriority="63" w:semiHidden="0" w:unhideWhenUsed="0"/>
    <w:lsdException w:name="Medium Shading 2 Accent 5" w:uiPriority="64" w:semiHidden="0" w:unhideWhenUsed="0"/>
    <w:lsdException w:name="Medium List 1 Accent 5" w:uiPriority="65" w:semiHidden="0" w:unhideWhenUsed="0"/>
    <w:lsdException w:name="Medium List 2 Accent 5" w:uiPriority="66" w:semiHidden="0" w:unhideWhenUsed="0"/>
    <w:lsdException w:name="Medium Grid 1 Accent 5" w:uiPriority="67" w:semiHidden="0" w:unhideWhenUsed="0"/>
    <w:lsdException w:name="Medium Grid 2 Accent 5" w:uiPriority="68" w:semiHidden="0" w:unhideWhenUsed="0"/>
    <w:lsdException w:name="Medium Grid 3 Accent 5" w:uiPriority="69" w:semiHidden="0" w:unhideWhenUsed="0"/>
    <w:lsdException w:name="Dark List Accent 5" w:uiPriority="70" w:semiHidden="0" w:unhideWhenUsed="0"/>
    <w:lsdException w:name="Colorful Shading Accent 5" w:uiPriority="71" w:semiHidden="0" w:unhideWhenUsed="0"/>
    <w:lsdException w:name="Colorful List Accent 5" w:uiPriority="72" w:semiHidden="0" w:unhideWhenUsed="0"/>
    <w:lsdException w:name="Colorful Grid Accent 5" w:uiPriority="73" w:semiHidden="0" w:unhideWhenUsed="0"/>
    <w:lsdException w:name="Light Shading Accent 6" w:uiPriority="60" w:semiHidden="0" w:unhideWhenUsed="0"/>
    <w:lsdException w:name="Light List Accent 6" w:uiPriority="61" w:semiHidden="0" w:unhideWhenUsed="0"/>
    <w:lsdException w:name="Light Grid Accent 6" w:uiPriority="62" w:semiHidden="0" w:unhideWhenUsed="0"/>
    <w:lsdException w:name="Medium Shading 1 Accent 6" w:uiPriority="63" w:semiHidden="0" w:unhideWhenUsed="0"/>
    <w:lsdException w:name="Medium Shading 2 Accent 6" w:uiPriority="64" w:semiHidden="0" w:unhideWhenUsed="0"/>
    <w:lsdException w:name="Medium List 1 Accent 6" w:uiPriority="65" w:semiHidden="0" w:unhideWhenUsed="0"/>
    <w:lsdException w:name="Medium List 2 Accent 6" w:uiPriority="66" w:semiHidden="0" w:unhideWhenUsed="0"/>
    <w:lsdException w:name="Medium Grid 1 Accent 6" w:uiPriority="67" w:semiHidden="0" w:unhideWhenUsed="0"/>
    <w:lsdException w:name="Medium Grid 2 Accent 6" w:uiPriority="68" w:semiHidden="0" w:unhideWhenUsed="0"/>
    <w:lsdException w:name="Medium Grid 3 Accent 6" w:uiPriority="69" w:semiHidden="0" w:unhideWhenUsed="0"/>
    <w:lsdException w:name="Dark List Accent 6" w:uiPriority="70" w:semiHidden="0" w:unhideWhenUsed="0"/>
    <w:lsdException w:name="Colorful Shading Accent 6" w:uiPriority="71" w:semiHidden="0" w:unhideWhenUsed="0"/>
    <w:lsdException w:name="Colorful List Accent 6" w:uiPriority="72" w:semiHidden="0" w:unhideWhenUsed="0"/>
    <w:lsdException w:name="Colorful Grid Accent 6" w:uiPriority="73" w:semiHidden="0" w:unhideWhenUsed="0"/>
    <w:lsdException w:name="Subtle Emphasis" w:uiPriority="19" w:semiHidden="0" w:unhideWhenUsed="0" w:qFormat="1"/>
    <w:lsdException w:name="Intense Emphasis" w:uiPriority="21" w:semiHidden="0" w:unhideWhenUsed="0" w:qFormat="1"/>
    <w:lsdException w:name="Subtle Reference" w:uiPriority="31" w:semiHidden="0" w:unhideWhenUsed="0" w:qFormat="1"/>
    <w:lsdException w:name="Intense Reference" w:uiPriority="32" w:semiHidden="0" w:unhideWhenUsed="0" w:qFormat="1"/>
    <w:lsdException w:name="Book Title" w:uiPriority="33" w:semiHidden="0" w:unhideWhenUsed="0" w:qFormat="1"/>
    <w:lsdException w:name="Bibliography" w:uiPriority="37"/>
    <w:lsdException w:name="TOC Heading" w:uiPriority="39" w:qFormat="1"/>
  </w:latentStyles>
  <w:style w:type="paragraph" w:styleId="Normal" w:default="1">
    <w:name w:val="Normal"/>
    <w:qFormat/>
    <w:rsid w:val="00FC693F"/>
    <w:pPr>
      <w:spacing w:after="80" w:line="252" w:lineRule="auto"/>
    </w:pPr>
    <w:rPr>
      <w:rFonts w:ascii="Arial" w:hAnsi="Arial"/>
      <w:sz w:val="18"/>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styleId="HeaderChar" w:customStyle="1">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styleId="FooterChar" w:customStyle="1">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160" w:after="80"/>
      <w:outlineLvl w:val="0"/>
    </w:pPr>
    <w:rPr>
      <w:rFonts w:ascii="Arial" w:hAnsi="Arial" w:asciiTheme="majorHAnsi" w:hAnsiTheme="majorHAnsi" w:eastAsiaTheme="majorEastAsia" w:cstheme="majorBidi"/>
      <w:b/>
      <w:bCs/>
      <w:color w:val="4B1F6F"/>
      <w:sz w:val="24"/>
      <w:szCs w:val="28"/>
    </w:rPr>
  </w:style>
  <w:style w:type="paragraph" w:styleId="Heading2">
    <w:name w:val="heading 2"/>
    <w:basedOn w:val="Normal"/>
    <w:next w:val="Normal"/>
    <w:link w:val="Heading2Char"/>
    <w:uiPriority w:val="9"/>
    <w:unhideWhenUsed/>
    <w:qFormat/>
    <w:rsid w:val="00FC693F"/>
    <w:pPr>
      <w:keepNext/>
      <w:keepLines/>
      <w:spacing w:before="160" w:after="80"/>
      <w:outlineLvl w:val="1"/>
    </w:pPr>
    <w:rPr>
      <w:rFonts w:ascii="Arial" w:hAnsi="Arial" w:asciiTheme="majorHAnsi" w:hAnsiTheme="majorHAnsi" w:eastAsiaTheme="majorEastAsia" w:cstheme="majorBidi"/>
      <w:b/>
      <w:bCs/>
      <w:color w:val="6B3A8E"/>
      <w:sz w:val="20"/>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hAnsiTheme="majorHAnsi" w:eastAsiaTheme="majorEastAsia"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hAnsiTheme="majorHAnsi" w:eastAsiaTheme="majorEastAsia"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hAnsiTheme="majorHAnsi" w:eastAsiaTheme="majorEastAsia"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hAnsiTheme="majorHAnsi" w:eastAsiaTheme="majorEastAsia"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hAnsiTheme="majorHAnsi" w:eastAsiaTheme="majorEastAsia"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hAnsiTheme="majorHAnsi" w:eastAsiaTheme="majorEastAsia"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hAnsiTheme="majorHAnsi" w:eastAsiaTheme="majorEastAsia" w:cstheme="majorBidi"/>
      <w:i/>
      <w:iCs/>
      <w:color w:val="404040" w:themeColor="text1" w:themeTint="BF"/>
      <w:sz w:val="20"/>
      <w:szCs w:val="20"/>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NoSpacing">
    <w:name w:val="No Spacing"/>
    <w:uiPriority w:val="1"/>
    <w:qFormat/>
    <w:rsid w:val="00FC693F"/>
    <w:pPr>
      <w:spacing w:after="0" w:line="240" w:lineRule="auto"/>
    </w:pPr>
  </w:style>
  <w:style w:type="character" w:styleId="Heading1Char" w:customStyle="1">
    <w:name w:val="Heading 1 Char"/>
    <w:basedOn w:val="DefaultParagraphFont"/>
    <w:link w:val="Heading1"/>
    <w:uiPriority w:val="9"/>
    <w:rsid w:val="00FC693F"/>
    <w:rPr>
      <w:rFonts w:asciiTheme="majorHAnsi" w:hAnsiTheme="majorHAnsi" w:eastAsiaTheme="majorEastAsia" w:cstheme="majorBidi"/>
      <w:b/>
      <w:bCs/>
      <w:color w:val="365F91" w:themeColor="accent1" w:themeShade="BF"/>
      <w:sz w:val="28"/>
      <w:szCs w:val="28"/>
    </w:rPr>
  </w:style>
  <w:style w:type="character" w:styleId="Heading2Char" w:customStyle="1">
    <w:name w:val="Heading 2 Char"/>
    <w:basedOn w:val="DefaultParagraphFont"/>
    <w:link w:val="Heading2"/>
    <w:uiPriority w:val="9"/>
    <w:rsid w:val="00FC693F"/>
    <w:rPr>
      <w:rFonts w:asciiTheme="majorHAnsi" w:hAnsiTheme="majorHAnsi" w:eastAsiaTheme="majorEastAsia" w:cstheme="majorBidi"/>
      <w:b/>
      <w:bCs/>
      <w:color w:val="4F81BD" w:themeColor="accent1"/>
      <w:sz w:val="26"/>
      <w:szCs w:val="26"/>
    </w:rPr>
  </w:style>
  <w:style w:type="character" w:styleId="Heading3Char" w:customStyle="1">
    <w:name w:val="Heading 3 Char"/>
    <w:basedOn w:val="DefaultParagraphFont"/>
    <w:link w:val="Heading3"/>
    <w:uiPriority w:val="9"/>
    <w:rsid w:val="00FC693F"/>
    <w:rPr>
      <w:rFonts w:asciiTheme="majorHAnsi" w:hAnsiTheme="majorHAnsi" w:eastAsiaTheme="majorEastAsia" w:cstheme="majorBidi"/>
      <w:b/>
      <w:bCs/>
      <w:color w:val="4F81BD" w:themeColor="accent1"/>
    </w:rPr>
  </w:style>
  <w:style w:type="paragraph" w:styleId="Title">
    <w:name w:val="Title"/>
    <w:basedOn w:val="Normal"/>
    <w:next w:val="Normal"/>
    <w:link w:val="TitleChar"/>
    <w:uiPriority w:val="10"/>
    <w:qFormat/>
    <w:rsid w:val="00FC693F"/>
    <w:pPr>
      <w:pBdr>
        <w:bottom w:val="single" w:color="4F81BD" w:themeColor="accent1" w:sz="8" w:space="4"/>
      </w:pBdr>
      <w:spacing w:before="160" w:after="80" w:line="240" w:lineRule="auto"/>
      <w:contextualSpacing/>
    </w:pPr>
    <w:rPr>
      <w:rFonts w:ascii="Arial" w:hAnsi="Arial" w:asciiTheme="majorHAnsi" w:hAnsiTheme="majorHAnsi" w:eastAsiaTheme="majorEastAsia" w:cstheme="majorBidi"/>
      <w:b/>
      <w:color w:val="4B1F6F"/>
      <w:spacing w:val="5"/>
      <w:kern w:val="28"/>
      <w:sz w:val="38"/>
      <w:szCs w:val="52"/>
    </w:rPr>
  </w:style>
  <w:style w:type="character" w:styleId="TitleChar" w:customStyle="1">
    <w:name w:val="Title Char"/>
    <w:basedOn w:val="DefaultParagraphFont"/>
    <w:link w:val="Title"/>
    <w:uiPriority w:val="10"/>
    <w:rsid w:val="00FC693F"/>
    <w:rPr>
      <w:rFonts w:asciiTheme="majorHAnsi" w:hAnsiTheme="majorHAnsi" w:eastAsiaTheme="majorEastAsia"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hAnsiTheme="majorHAnsi" w:eastAsiaTheme="majorEastAsia" w:cstheme="majorBidi"/>
      <w:i/>
      <w:iCs/>
      <w:color w:val="4F81BD" w:themeColor="accent1"/>
      <w:spacing w:val="15"/>
      <w:sz w:val="24"/>
      <w:szCs w:val="24"/>
    </w:rPr>
  </w:style>
  <w:style w:type="character" w:styleId="SubtitleChar" w:customStyle="1">
    <w:name w:val="Subtitle Char"/>
    <w:basedOn w:val="DefaultParagraphFont"/>
    <w:link w:val="Subtitle"/>
    <w:uiPriority w:val="11"/>
    <w:rsid w:val="00FC693F"/>
    <w:rPr>
      <w:rFonts w:asciiTheme="majorHAnsi" w:hAnsiTheme="majorHAnsi" w:eastAsiaTheme="majorEastAsia"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styleId="BodyTextChar" w:customStyle="1">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styleId="BodyText2Char" w:customStyle="1">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styleId="BodyText3Char" w:customStyle="1">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styleId="MacroTextChar" w:customStyle="1">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styleId="QuoteChar" w:customStyle="1">
    <w:name w:val="Quote Char"/>
    <w:basedOn w:val="DefaultParagraphFont"/>
    <w:link w:val="Quote"/>
    <w:uiPriority w:val="29"/>
    <w:rsid w:val="00FC693F"/>
    <w:rPr>
      <w:i/>
      <w:iCs/>
      <w:color w:val="000000" w:themeColor="text1"/>
    </w:rPr>
  </w:style>
  <w:style w:type="character" w:styleId="Heading4Char" w:customStyle="1">
    <w:name w:val="Heading 4 Char"/>
    <w:basedOn w:val="DefaultParagraphFont"/>
    <w:link w:val="Heading4"/>
    <w:uiPriority w:val="9"/>
    <w:semiHidden/>
    <w:rsid w:val="00FC693F"/>
    <w:rPr>
      <w:rFonts w:asciiTheme="majorHAnsi" w:hAnsiTheme="majorHAnsi" w:eastAsiaTheme="majorEastAsia" w:cstheme="majorBidi"/>
      <w:b/>
      <w:bCs/>
      <w:i/>
      <w:iCs/>
      <w:color w:val="4F81BD" w:themeColor="accent1"/>
    </w:rPr>
  </w:style>
  <w:style w:type="character" w:styleId="Heading5Char" w:customStyle="1">
    <w:name w:val="Heading 5 Char"/>
    <w:basedOn w:val="DefaultParagraphFont"/>
    <w:link w:val="Heading5"/>
    <w:uiPriority w:val="9"/>
    <w:semiHidden/>
    <w:rsid w:val="00FC693F"/>
    <w:rPr>
      <w:rFonts w:asciiTheme="majorHAnsi" w:hAnsiTheme="majorHAnsi" w:eastAsiaTheme="majorEastAsia" w:cstheme="majorBidi"/>
      <w:color w:val="243F60" w:themeColor="accent1" w:themeShade="7F"/>
    </w:rPr>
  </w:style>
  <w:style w:type="character" w:styleId="Heading6Char" w:customStyle="1">
    <w:name w:val="Heading 6 Char"/>
    <w:basedOn w:val="DefaultParagraphFont"/>
    <w:link w:val="Heading6"/>
    <w:uiPriority w:val="9"/>
    <w:semiHidden/>
    <w:rsid w:val="00FC693F"/>
    <w:rPr>
      <w:rFonts w:asciiTheme="majorHAnsi" w:hAnsiTheme="majorHAnsi" w:eastAsiaTheme="majorEastAsia" w:cstheme="majorBidi"/>
      <w:i/>
      <w:iCs/>
      <w:color w:val="243F60" w:themeColor="accent1" w:themeShade="7F"/>
    </w:rPr>
  </w:style>
  <w:style w:type="character" w:styleId="Heading7Char" w:customStyle="1">
    <w:name w:val="Heading 7 Char"/>
    <w:basedOn w:val="DefaultParagraphFont"/>
    <w:link w:val="Heading7"/>
    <w:uiPriority w:val="9"/>
    <w:semiHidden/>
    <w:rsid w:val="00FC693F"/>
    <w:rPr>
      <w:rFonts w:asciiTheme="majorHAnsi" w:hAnsiTheme="majorHAnsi" w:eastAsiaTheme="majorEastAsia" w:cstheme="majorBidi"/>
      <w:i/>
      <w:iCs/>
      <w:color w:val="404040" w:themeColor="text1" w:themeTint="BF"/>
    </w:rPr>
  </w:style>
  <w:style w:type="character" w:styleId="Heading8Char" w:customStyle="1">
    <w:name w:val="Heading 8 Char"/>
    <w:basedOn w:val="DefaultParagraphFont"/>
    <w:link w:val="Heading8"/>
    <w:uiPriority w:val="9"/>
    <w:semiHidden/>
    <w:rsid w:val="00FC693F"/>
    <w:rPr>
      <w:rFonts w:asciiTheme="majorHAnsi" w:hAnsiTheme="majorHAnsi" w:eastAsiaTheme="majorEastAsia" w:cstheme="majorBidi"/>
      <w:color w:val="4F81BD" w:themeColor="accent1"/>
      <w:sz w:val="20"/>
      <w:szCs w:val="20"/>
    </w:rPr>
  </w:style>
  <w:style w:type="character" w:styleId="Heading9Char" w:customStyle="1">
    <w:name w:val="Heading 9 Char"/>
    <w:basedOn w:val="DefaultParagraphFont"/>
    <w:link w:val="Heading9"/>
    <w:uiPriority w:val="9"/>
    <w:semiHidden/>
    <w:rsid w:val="00FC693F"/>
    <w:rPr>
      <w:rFonts w:asciiTheme="majorHAnsi" w:hAnsiTheme="majorHAnsi" w:eastAsiaTheme="majorEastAsia"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color="4F81BD" w:themeColor="accent1" w:sz="4" w:space="4"/>
      </w:pBdr>
      <w:spacing w:before="200" w:after="280"/>
      <w:ind w:left="936" w:right="936"/>
    </w:pPr>
    <w:rPr>
      <w:b/>
      <w:bCs/>
      <w:i/>
      <w:iCs/>
      <w:color w:val="4F81BD" w:themeColor="accent1"/>
    </w:rPr>
  </w:style>
  <w:style w:type="character" w:styleId="IntenseQuoteChar" w:customStyle="1">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color="000000" w:themeColor="text1" w:sz="8" w:space="0"/>
        <w:bottom w:val="single" w:color="000000" w:themeColor="text1"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000000" w:themeColor="text1" w:sz="8" w:space="0"/>
          <w:left w:val="nil"/>
          <w:bottom w:val="single" w:color="000000" w:themeColor="text1" w:sz="8" w:space="0"/>
          <w:right w:val="nil"/>
          <w:insideH w:val="nil"/>
          <w:insideV w:val="nil"/>
        </w:tcBorders>
      </w:tcPr>
    </w:tblStylePr>
    <w:tblStylePr w:type="lastRow">
      <w:pPr>
        <w:spacing w:before="0" w:after="0" w:line="240" w:lineRule="auto"/>
      </w:pPr>
      <w:rPr>
        <w:b/>
        <w:bCs/>
      </w:rPr>
      <w:tblPr/>
      <w:tcPr>
        <w:tcBorders>
          <w:top w:val="single" w:color="000000" w:themeColor="text1" w:sz="8" w:space="0"/>
          <w:left w:val="nil"/>
          <w:bottom w:val="single" w:color="000000" w:themeColor="text1"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color="4F81BD" w:themeColor="accent1" w:sz="8" w:space="0"/>
        <w:bottom w:val="single" w:color="4F81BD" w:themeColor="accent1"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4F81BD" w:themeColor="accent1" w:sz="8" w:space="0"/>
          <w:left w:val="nil"/>
          <w:bottom w:val="single" w:color="4F81BD" w:themeColor="accent1" w:sz="8" w:space="0"/>
          <w:right w:val="nil"/>
          <w:insideH w:val="nil"/>
          <w:insideV w:val="nil"/>
        </w:tcBorders>
      </w:tcPr>
    </w:tblStylePr>
    <w:tblStylePr w:type="lastRow">
      <w:pPr>
        <w:spacing w:before="0" w:after="0" w:line="240" w:lineRule="auto"/>
      </w:pPr>
      <w:rPr>
        <w:b/>
        <w:bCs/>
      </w:rPr>
      <w:tblPr/>
      <w:tcPr>
        <w:tcBorders>
          <w:top w:val="single" w:color="4F81BD" w:themeColor="accent1" w:sz="8" w:space="0"/>
          <w:left w:val="nil"/>
          <w:bottom w:val="single" w:color="4F81BD" w:themeColor="accent1"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color="C0504D" w:themeColor="accent2" w:sz="8" w:space="0"/>
        <w:bottom w:val="single" w:color="C0504D" w:themeColor="accent2"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C0504D" w:themeColor="accent2" w:sz="8" w:space="0"/>
          <w:left w:val="nil"/>
          <w:bottom w:val="single" w:color="C0504D" w:themeColor="accent2" w:sz="8" w:space="0"/>
          <w:right w:val="nil"/>
          <w:insideH w:val="nil"/>
          <w:insideV w:val="nil"/>
        </w:tcBorders>
      </w:tcPr>
    </w:tblStylePr>
    <w:tblStylePr w:type="lastRow">
      <w:pPr>
        <w:spacing w:before="0" w:after="0" w:line="240" w:lineRule="auto"/>
      </w:pPr>
      <w:rPr>
        <w:b/>
        <w:bCs/>
      </w:rPr>
      <w:tblPr/>
      <w:tcPr>
        <w:tcBorders>
          <w:top w:val="single" w:color="C0504D" w:themeColor="accent2" w:sz="8" w:space="0"/>
          <w:left w:val="nil"/>
          <w:bottom w:val="single" w:color="C0504D" w:themeColor="accent2"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color="9BBB59" w:themeColor="accent3" w:sz="8" w:space="0"/>
        <w:bottom w:val="single" w:color="9BBB59" w:themeColor="accent3"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9BBB59" w:themeColor="accent3" w:sz="8" w:space="0"/>
          <w:left w:val="nil"/>
          <w:bottom w:val="single" w:color="9BBB59" w:themeColor="accent3" w:sz="8" w:space="0"/>
          <w:right w:val="nil"/>
          <w:insideH w:val="nil"/>
          <w:insideV w:val="nil"/>
        </w:tcBorders>
      </w:tcPr>
    </w:tblStylePr>
    <w:tblStylePr w:type="lastRow">
      <w:pPr>
        <w:spacing w:before="0" w:after="0" w:line="240" w:lineRule="auto"/>
      </w:pPr>
      <w:rPr>
        <w:b/>
        <w:bCs/>
      </w:rPr>
      <w:tblPr/>
      <w:tcPr>
        <w:tcBorders>
          <w:top w:val="single" w:color="9BBB59" w:themeColor="accent3" w:sz="8" w:space="0"/>
          <w:left w:val="nil"/>
          <w:bottom w:val="single" w:color="9BBB59" w:themeColor="accent3"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color="8064A2" w:themeColor="accent4" w:sz="8" w:space="0"/>
        <w:bottom w:val="single" w:color="8064A2" w:themeColor="accent4"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8064A2" w:themeColor="accent4" w:sz="8" w:space="0"/>
          <w:left w:val="nil"/>
          <w:bottom w:val="single" w:color="8064A2" w:themeColor="accent4" w:sz="8" w:space="0"/>
          <w:right w:val="nil"/>
          <w:insideH w:val="nil"/>
          <w:insideV w:val="nil"/>
        </w:tcBorders>
      </w:tcPr>
    </w:tblStylePr>
    <w:tblStylePr w:type="lastRow">
      <w:pPr>
        <w:spacing w:before="0" w:after="0" w:line="240" w:lineRule="auto"/>
      </w:pPr>
      <w:rPr>
        <w:b/>
        <w:bCs/>
      </w:rPr>
      <w:tblPr/>
      <w:tcPr>
        <w:tcBorders>
          <w:top w:val="single" w:color="8064A2" w:themeColor="accent4" w:sz="8" w:space="0"/>
          <w:left w:val="nil"/>
          <w:bottom w:val="single" w:color="8064A2" w:themeColor="accent4"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color="4BACC6" w:themeColor="accent5" w:sz="8" w:space="0"/>
        <w:bottom w:val="single" w:color="4BACC6" w:themeColor="accent5"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4BACC6" w:themeColor="accent5" w:sz="8" w:space="0"/>
          <w:left w:val="nil"/>
          <w:bottom w:val="single" w:color="4BACC6" w:themeColor="accent5" w:sz="8" w:space="0"/>
          <w:right w:val="nil"/>
          <w:insideH w:val="nil"/>
          <w:insideV w:val="nil"/>
        </w:tcBorders>
      </w:tcPr>
    </w:tblStylePr>
    <w:tblStylePr w:type="lastRow">
      <w:pPr>
        <w:spacing w:before="0" w:after="0" w:line="240" w:lineRule="auto"/>
      </w:pPr>
      <w:rPr>
        <w:b/>
        <w:bCs/>
      </w:rPr>
      <w:tblPr/>
      <w:tcPr>
        <w:tcBorders>
          <w:top w:val="single" w:color="4BACC6" w:themeColor="accent5" w:sz="8" w:space="0"/>
          <w:left w:val="nil"/>
          <w:bottom w:val="single" w:color="4BACC6" w:themeColor="accent5"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color="F79646" w:themeColor="accent6" w:sz="8" w:space="0"/>
        <w:bottom w:val="single" w:color="F79646" w:themeColor="accent6"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F79646" w:themeColor="accent6" w:sz="8" w:space="0"/>
          <w:left w:val="nil"/>
          <w:bottom w:val="single" w:color="F79646" w:themeColor="accent6" w:sz="8" w:space="0"/>
          <w:right w:val="nil"/>
          <w:insideH w:val="nil"/>
          <w:insideV w:val="nil"/>
        </w:tcBorders>
      </w:tcPr>
    </w:tblStylePr>
    <w:tblStylePr w:type="lastRow">
      <w:pPr>
        <w:spacing w:before="0" w:after="0" w:line="240" w:lineRule="auto"/>
      </w:pPr>
      <w:rPr>
        <w:b/>
        <w:bCs/>
      </w:rPr>
      <w:tblPr/>
      <w:tcPr>
        <w:tcBorders>
          <w:top w:val="single" w:color="F79646" w:themeColor="accent6" w:sz="8" w:space="0"/>
          <w:left w:val="nil"/>
          <w:bottom w:val="single" w:color="F79646" w:themeColor="accent6"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color="000000" w:themeColor="text1" w:sz="8" w:space="0"/>
        <w:left w:val="single" w:color="000000" w:themeColor="text1" w:sz="8" w:space="0"/>
        <w:bottom w:val="single" w:color="000000" w:themeColor="text1" w:sz="8" w:space="0"/>
        <w:right w:val="single" w:color="000000" w:themeColor="text1" w:sz="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color="000000" w:themeColor="text1" w:sz="6" w:space="0"/>
          <w:left w:val="single" w:color="000000" w:themeColor="text1" w:sz="8" w:space="0"/>
          <w:bottom w:val="single" w:color="000000" w:themeColor="text1" w:sz="8" w:space="0"/>
          <w:right w:val="single" w:color="000000" w:themeColor="text1" w:sz="8" w:space="0"/>
        </w:tcBorders>
      </w:tcPr>
    </w:tblStylePr>
    <w:tblStylePr w:type="firstCol">
      <w:rPr>
        <w:b/>
        <w:bCs/>
      </w:rPr>
    </w:tblStylePr>
    <w:tblStylePr w:type="lastCol">
      <w:rPr>
        <w:b/>
        <w:bCs/>
      </w:rPr>
    </w:tblStylePr>
    <w:tblStylePr w:type="band1Vert">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tblStylePr w:type="band1Horz">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color="4F81BD" w:themeColor="accent1" w:sz="8" w:space="0"/>
        <w:left w:val="single" w:color="4F81BD" w:themeColor="accent1" w:sz="8" w:space="0"/>
        <w:bottom w:val="single" w:color="4F81BD" w:themeColor="accent1" w:sz="8" w:space="0"/>
        <w:right w:val="single" w:color="4F81BD" w:themeColor="accent1" w:sz="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color="4F81BD" w:themeColor="accent1" w:sz="6" w:space="0"/>
          <w:left w:val="single" w:color="4F81BD" w:themeColor="accent1" w:sz="8" w:space="0"/>
          <w:bottom w:val="single" w:color="4F81BD" w:themeColor="accent1" w:sz="8" w:space="0"/>
          <w:right w:val="single" w:color="4F81BD" w:themeColor="accent1" w:sz="8" w:space="0"/>
        </w:tcBorders>
      </w:tcPr>
    </w:tblStylePr>
    <w:tblStylePr w:type="firstCol">
      <w:rPr>
        <w:b/>
        <w:bCs/>
      </w:rPr>
    </w:tblStylePr>
    <w:tblStylePr w:type="lastCol">
      <w:rPr>
        <w:b/>
        <w:bCs/>
      </w:rPr>
    </w:tblStylePr>
    <w:tblStylePr w:type="band1Vert">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tblStylePr w:type="band1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color="C0504D" w:themeColor="accent2" w:sz="8" w:space="0"/>
        <w:left w:val="single" w:color="C0504D" w:themeColor="accent2" w:sz="8" w:space="0"/>
        <w:bottom w:val="single" w:color="C0504D" w:themeColor="accent2" w:sz="8" w:space="0"/>
        <w:right w:val="single" w:color="C0504D" w:themeColor="accent2" w:sz="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color="C0504D" w:themeColor="accent2" w:sz="6" w:space="0"/>
          <w:left w:val="single" w:color="C0504D" w:themeColor="accent2" w:sz="8" w:space="0"/>
          <w:bottom w:val="single" w:color="C0504D" w:themeColor="accent2" w:sz="8" w:space="0"/>
          <w:right w:val="single" w:color="C0504D" w:themeColor="accent2" w:sz="8" w:space="0"/>
        </w:tcBorders>
      </w:tcPr>
    </w:tblStylePr>
    <w:tblStylePr w:type="firstCol">
      <w:rPr>
        <w:b/>
        <w:bCs/>
      </w:rPr>
    </w:tblStylePr>
    <w:tblStylePr w:type="lastCol">
      <w:rPr>
        <w:b/>
        <w:bCs/>
      </w:rPr>
    </w:tblStylePr>
    <w:tblStylePr w:type="band1Vert">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tblStylePr w:type="band1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color="9BBB59" w:themeColor="accent3" w:sz="8" w:space="0"/>
        <w:left w:val="single" w:color="9BBB59" w:themeColor="accent3" w:sz="8" w:space="0"/>
        <w:bottom w:val="single" w:color="9BBB59" w:themeColor="accent3" w:sz="8" w:space="0"/>
        <w:right w:val="single" w:color="9BBB59" w:themeColor="accent3" w:sz="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color="9BBB59" w:themeColor="accent3" w:sz="6" w:space="0"/>
          <w:left w:val="single" w:color="9BBB59" w:themeColor="accent3" w:sz="8" w:space="0"/>
          <w:bottom w:val="single" w:color="9BBB59" w:themeColor="accent3" w:sz="8" w:space="0"/>
          <w:right w:val="single" w:color="9BBB59" w:themeColor="accent3" w:sz="8" w:space="0"/>
        </w:tcBorders>
      </w:tcPr>
    </w:tblStylePr>
    <w:tblStylePr w:type="firstCol">
      <w:rPr>
        <w:b/>
        <w:bCs/>
      </w:rPr>
    </w:tblStylePr>
    <w:tblStylePr w:type="lastCol">
      <w:rPr>
        <w:b/>
        <w:bCs/>
      </w:rPr>
    </w:tblStylePr>
    <w:tblStylePr w:type="band1Vert">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tblStylePr w:type="band1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color="8064A2" w:themeColor="accent4" w:sz="8" w:space="0"/>
        <w:left w:val="single" w:color="8064A2" w:themeColor="accent4" w:sz="8" w:space="0"/>
        <w:bottom w:val="single" w:color="8064A2" w:themeColor="accent4" w:sz="8" w:space="0"/>
        <w:right w:val="single" w:color="8064A2" w:themeColor="accent4" w:sz="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color="8064A2" w:themeColor="accent4" w:sz="6" w:space="0"/>
          <w:left w:val="single" w:color="8064A2" w:themeColor="accent4" w:sz="8" w:space="0"/>
          <w:bottom w:val="single" w:color="8064A2" w:themeColor="accent4" w:sz="8" w:space="0"/>
          <w:right w:val="single" w:color="8064A2" w:themeColor="accent4" w:sz="8" w:space="0"/>
        </w:tcBorders>
      </w:tcPr>
    </w:tblStylePr>
    <w:tblStylePr w:type="firstCol">
      <w:rPr>
        <w:b/>
        <w:bCs/>
      </w:rPr>
    </w:tblStylePr>
    <w:tblStylePr w:type="lastCol">
      <w:rPr>
        <w:b/>
        <w:bCs/>
      </w:rPr>
    </w:tblStylePr>
    <w:tblStylePr w:type="band1Vert">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tblStylePr w:type="band1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color="4BACC6" w:themeColor="accent5" w:sz="8" w:space="0"/>
        <w:left w:val="single" w:color="4BACC6" w:themeColor="accent5" w:sz="8" w:space="0"/>
        <w:bottom w:val="single" w:color="4BACC6" w:themeColor="accent5" w:sz="8" w:space="0"/>
        <w:right w:val="single" w:color="4BACC6" w:themeColor="accent5" w:sz="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color="4BACC6" w:themeColor="accent5" w:sz="6" w:space="0"/>
          <w:left w:val="single" w:color="4BACC6" w:themeColor="accent5" w:sz="8" w:space="0"/>
          <w:bottom w:val="single" w:color="4BACC6" w:themeColor="accent5" w:sz="8" w:space="0"/>
          <w:right w:val="single" w:color="4BACC6" w:themeColor="accent5" w:sz="8" w:space="0"/>
        </w:tcBorders>
      </w:tcPr>
    </w:tblStylePr>
    <w:tblStylePr w:type="firstCol">
      <w:rPr>
        <w:b/>
        <w:bCs/>
      </w:rPr>
    </w:tblStylePr>
    <w:tblStylePr w:type="lastCol">
      <w:rPr>
        <w:b/>
        <w:bCs/>
      </w:rPr>
    </w:tblStylePr>
    <w:tblStylePr w:type="band1Vert">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tblStylePr w:type="band1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color="F79646" w:themeColor="accent6" w:sz="8" w:space="0"/>
        <w:left w:val="single" w:color="F79646" w:themeColor="accent6" w:sz="8" w:space="0"/>
        <w:bottom w:val="single" w:color="F79646" w:themeColor="accent6" w:sz="8" w:space="0"/>
        <w:right w:val="single" w:color="F79646" w:themeColor="accent6" w:sz="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color="F79646" w:themeColor="accent6" w:sz="6" w:space="0"/>
          <w:left w:val="single" w:color="F79646" w:themeColor="accent6" w:sz="8" w:space="0"/>
          <w:bottom w:val="single" w:color="F79646" w:themeColor="accent6" w:sz="8" w:space="0"/>
          <w:right w:val="single" w:color="F79646" w:themeColor="accent6" w:sz="8" w:space="0"/>
        </w:tcBorders>
      </w:tcPr>
    </w:tblStylePr>
    <w:tblStylePr w:type="firstCol">
      <w:rPr>
        <w:b/>
        <w:bCs/>
      </w:rPr>
    </w:tblStylePr>
    <w:tblStylePr w:type="lastCol">
      <w:rPr>
        <w:b/>
        <w:bCs/>
      </w:rPr>
    </w:tblStylePr>
    <w:tblStylePr w:type="band1Vert">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tblStylePr w:type="band1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000000" w:themeColor="text1" w:sz="8" w:space="0"/>
          <w:left w:val="single" w:color="000000" w:themeColor="text1" w:sz="8" w:space="0"/>
          <w:bottom w:val="single" w:color="000000" w:themeColor="text1" w:sz="18" w:space="0"/>
          <w:right w:val="single" w:color="000000" w:themeColor="text1" w:sz="8" w:space="0"/>
          <w:insideH w:val="nil"/>
          <w:insideV w:val="single" w:color="000000" w:themeColor="text1"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000000" w:themeColor="text1" w:sz="6" w:space="0"/>
          <w:left w:val="single" w:color="000000" w:themeColor="text1" w:sz="8" w:space="0"/>
          <w:bottom w:val="single" w:color="000000" w:themeColor="text1" w:sz="8" w:space="0"/>
          <w:right w:val="single" w:color="000000" w:themeColor="text1" w:sz="8" w:space="0"/>
          <w:insideH w:val="nil"/>
          <w:insideV w:val="single" w:color="000000" w:themeColor="text1"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tblStylePr w:type="band1Vert">
      <w:tblPr/>
      <w:tcPr>
        <w:tcBorders>
          <w:top w:val="single" w:color="000000" w:themeColor="text1" w:sz="8" w:space="0"/>
          <w:left w:val="single" w:color="000000" w:themeColor="text1" w:sz="8" w:space="0"/>
          <w:bottom w:val="single" w:color="000000" w:themeColor="text1" w:sz="8" w:space="0"/>
          <w:right w:val="single" w:color="000000" w:themeColor="text1" w:sz="8" w:space="0"/>
        </w:tcBorders>
        <w:shd w:val="clear" w:color="auto" w:fill="C0C0C0" w:themeFill="text1" w:themeFillTint="3F"/>
      </w:tcPr>
    </w:tblStylePr>
    <w:tblStylePr w:type="band1Horz">
      <w:tblPr/>
      <w:tcPr>
        <w:tcBorders>
          <w:top w:val="single" w:color="000000" w:themeColor="text1" w:sz="8" w:space="0"/>
          <w:left w:val="single" w:color="000000" w:themeColor="text1" w:sz="8" w:space="0"/>
          <w:bottom w:val="single" w:color="000000" w:themeColor="text1" w:sz="8" w:space="0"/>
          <w:right w:val="single" w:color="000000" w:themeColor="text1" w:sz="8" w:space="0"/>
          <w:insideV w:val="single" w:color="000000" w:themeColor="text1" w:sz="8" w:space="0"/>
        </w:tcBorders>
        <w:shd w:val="clear" w:color="auto" w:fill="C0C0C0" w:themeFill="text1" w:themeFillTint="3F"/>
      </w:tcPr>
    </w:tblStylePr>
    <w:tblStylePr w:type="band2Horz">
      <w:tblPr/>
      <w:tcPr>
        <w:tcBorders>
          <w:top w:val="single" w:color="000000" w:themeColor="text1" w:sz="8" w:space="0"/>
          <w:left w:val="single" w:color="000000" w:themeColor="text1" w:sz="8" w:space="0"/>
          <w:bottom w:val="single" w:color="000000" w:themeColor="text1" w:sz="8" w:space="0"/>
          <w:right w:val="single" w:color="000000" w:themeColor="text1" w:sz="8" w:space="0"/>
          <w:insideV w:val="single" w:color="000000" w:themeColor="text1" w:sz="8" w:space="0"/>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color="4F81BD" w:themeColor="accent1" w:sz="8" w:space="0"/>
        <w:left w:val="single" w:color="4F81BD" w:themeColor="accent1" w:sz="8" w:space="0"/>
        <w:bottom w:val="single" w:color="4F81BD" w:themeColor="accent1" w:sz="8" w:space="0"/>
        <w:right w:val="single" w:color="4F81BD" w:themeColor="accent1" w:sz="8" w:space="0"/>
        <w:insideH w:val="single" w:color="4F81BD" w:themeColor="accent1" w:sz="8" w:space="0"/>
        <w:insideV w:val="single" w:color="4F81BD" w:themeColor="accent1"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4F81BD" w:themeColor="accent1" w:sz="8" w:space="0"/>
          <w:left w:val="single" w:color="4F81BD" w:themeColor="accent1" w:sz="8" w:space="0"/>
          <w:bottom w:val="single" w:color="4F81BD" w:themeColor="accent1" w:sz="18" w:space="0"/>
          <w:right w:val="single" w:color="4F81BD" w:themeColor="accent1" w:sz="8" w:space="0"/>
          <w:insideH w:val="nil"/>
          <w:insideV w:val="single" w:color="4F81BD" w:themeColor="accent1"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4F81BD" w:themeColor="accent1" w:sz="6" w:space="0"/>
          <w:left w:val="single" w:color="4F81BD" w:themeColor="accent1" w:sz="8" w:space="0"/>
          <w:bottom w:val="single" w:color="4F81BD" w:themeColor="accent1" w:sz="8" w:space="0"/>
          <w:right w:val="single" w:color="4F81BD" w:themeColor="accent1" w:sz="8" w:space="0"/>
          <w:insideH w:val="nil"/>
          <w:insideV w:val="single" w:color="4F81BD" w:themeColor="accent1"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tblStylePr w:type="band1Vert">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shd w:val="clear" w:color="auto" w:fill="D3DFEE" w:themeFill="accent1" w:themeFillTint="3F"/>
      </w:tcPr>
    </w:tblStylePr>
    <w:tblStylePr w:type="band1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insideV w:val="single" w:color="4F81BD" w:themeColor="accent1" w:sz="8" w:space="0"/>
        </w:tcBorders>
        <w:shd w:val="clear" w:color="auto" w:fill="D3DFEE" w:themeFill="accent1" w:themeFillTint="3F"/>
      </w:tcPr>
    </w:tblStylePr>
    <w:tblStylePr w:type="band2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insideV w:val="single" w:color="4F81BD" w:themeColor="accent1" w:sz="8" w:space="0"/>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color="C0504D" w:themeColor="accent2" w:sz="8" w:space="0"/>
        <w:left w:val="single" w:color="C0504D" w:themeColor="accent2" w:sz="8" w:space="0"/>
        <w:bottom w:val="single" w:color="C0504D" w:themeColor="accent2" w:sz="8" w:space="0"/>
        <w:right w:val="single" w:color="C0504D" w:themeColor="accent2" w:sz="8" w:space="0"/>
        <w:insideH w:val="single" w:color="C0504D" w:themeColor="accent2" w:sz="8" w:space="0"/>
        <w:insideV w:val="single" w:color="C0504D" w:themeColor="accent2"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C0504D" w:themeColor="accent2" w:sz="8" w:space="0"/>
          <w:left w:val="single" w:color="C0504D" w:themeColor="accent2" w:sz="8" w:space="0"/>
          <w:bottom w:val="single" w:color="C0504D" w:themeColor="accent2" w:sz="18" w:space="0"/>
          <w:right w:val="single" w:color="C0504D" w:themeColor="accent2" w:sz="8" w:space="0"/>
          <w:insideH w:val="nil"/>
          <w:insideV w:val="single" w:color="C0504D" w:themeColor="accent2"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C0504D" w:themeColor="accent2" w:sz="6" w:space="0"/>
          <w:left w:val="single" w:color="C0504D" w:themeColor="accent2" w:sz="8" w:space="0"/>
          <w:bottom w:val="single" w:color="C0504D" w:themeColor="accent2" w:sz="8" w:space="0"/>
          <w:right w:val="single" w:color="C0504D" w:themeColor="accent2" w:sz="8" w:space="0"/>
          <w:insideH w:val="nil"/>
          <w:insideV w:val="single" w:color="C0504D" w:themeColor="accent2"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tblStylePr w:type="band1Vert">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shd w:val="clear" w:color="auto" w:fill="EFD3D2" w:themeFill="accent2" w:themeFillTint="3F"/>
      </w:tcPr>
    </w:tblStylePr>
    <w:tblStylePr w:type="band1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insideV w:val="single" w:color="C0504D" w:themeColor="accent2" w:sz="8" w:space="0"/>
        </w:tcBorders>
        <w:shd w:val="clear" w:color="auto" w:fill="EFD3D2" w:themeFill="accent2" w:themeFillTint="3F"/>
      </w:tcPr>
    </w:tblStylePr>
    <w:tblStylePr w:type="band2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insideV w:val="single" w:color="C0504D" w:themeColor="accent2" w:sz="8" w:space="0"/>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color="9BBB59" w:themeColor="accent3" w:sz="8" w:space="0"/>
        <w:left w:val="single" w:color="9BBB59" w:themeColor="accent3" w:sz="8" w:space="0"/>
        <w:bottom w:val="single" w:color="9BBB59" w:themeColor="accent3" w:sz="8" w:space="0"/>
        <w:right w:val="single" w:color="9BBB59" w:themeColor="accent3" w:sz="8" w:space="0"/>
        <w:insideH w:val="single" w:color="9BBB59" w:themeColor="accent3" w:sz="8" w:space="0"/>
        <w:insideV w:val="single" w:color="9BBB59" w:themeColor="accent3"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9BBB59" w:themeColor="accent3" w:sz="8" w:space="0"/>
          <w:left w:val="single" w:color="9BBB59" w:themeColor="accent3" w:sz="8" w:space="0"/>
          <w:bottom w:val="single" w:color="9BBB59" w:themeColor="accent3" w:sz="18" w:space="0"/>
          <w:right w:val="single" w:color="9BBB59" w:themeColor="accent3" w:sz="8" w:space="0"/>
          <w:insideH w:val="nil"/>
          <w:insideV w:val="single" w:color="9BBB59" w:themeColor="accent3"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9BBB59" w:themeColor="accent3" w:sz="6" w:space="0"/>
          <w:left w:val="single" w:color="9BBB59" w:themeColor="accent3" w:sz="8" w:space="0"/>
          <w:bottom w:val="single" w:color="9BBB59" w:themeColor="accent3" w:sz="8" w:space="0"/>
          <w:right w:val="single" w:color="9BBB59" w:themeColor="accent3" w:sz="8" w:space="0"/>
          <w:insideH w:val="nil"/>
          <w:insideV w:val="single" w:color="9BBB59" w:themeColor="accent3"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tblStylePr w:type="band1Vert">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shd w:val="clear" w:color="auto" w:fill="E6EED5" w:themeFill="accent3" w:themeFillTint="3F"/>
      </w:tcPr>
    </w:tblStylePr>
    <w:tblStylePr w:type="band1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insideV w:val="single" w:color="9BBB59" w:themeColor="accent3" w:sz="8" w:space="0"/>
        </w:tcBorders>
        <w:shd w:val="clear" w:color="auto" w:fill="E6EED5" w:themeFill="accent3" w:themeFillTint="3F"/>
      </w:tcPr>
    </w:tblStylePr>
    <w:tblStylePr w:type="band2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insideV w:val="single" w:color="9BBB59" w:themeColor="accent3" w:sz="8" w:space="0"/>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color="8064A2" w:themeColor="accent4" w:sz="8" w:space="0"/>
        <w:left w:val="single" w:color="8064A2" w:themeColor="accent4" w:sz="8" w:space="0"/>
        <w:bottom w:val="single" w:color="8064A2" w:themeColor="accent4" w:sz="8" w:space="0"/>
        <w:right w:val="single" w:color="8064A2" w:themeColor="accent4" w:sz="8" w:space="0"/>
        <w:insideH w:val="single" w:color="8064A2" w:themeColor="accent4" w:sz="8" w:space="0"/>
        <w:insideV w:val="single" w:color="8064A2" w:themeColor="accent4"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8064A2" w:themeColor="accent4" w:sz="8" w:space="0"/>
          <w:left w:val="single" w:color="8064A2" w:themeColor="accent4" w:sz="8" w:space="0"/>
          <w:bottom w:val="single" w:color="8064A2" w:themeColor="accent4" w:sz="18" w:space="0"/>
          <w:right w:val="single" w:color="8064A2" w:themeColor="accent4" w:sz="8" w:space="0"/>
          <w:insideH w:val="nil"/>
          <w:insideV w:val="single" w:color="8064A2" w:themeColor="accent4"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8064A2" w:themeColor="accent4" w:sz="6" w:space="0"/>
          <w:left w:val="single" w:color="8064A2" w:themeColor="accent4" w:sz="8" w:space="0"/>
          <w:bottom w:val="single" w:color="8064A2" w:themeColor="accent4" w:sz="8" w:space="0"/>
          <w:right w:val="single" w:color="8064A2" w:themeColor="accent4" w:sz="8" w:space="0"/>
          <w:insideH w:val="nil"/>
          <w:insideV w:val="single" w:color="8064A2" w:themeColor="accent4"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tblStylePr w:type="band1Vert">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shd w:val="clear" w:color="auto" w:fill="DFD8E8" w:themeFill="accent4" w:themeFillTint="3F"/>
      </w:tcPr>
    </w:tblStylePr>
    <w:tblStylePr w:type="band1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insideV w:val="single" w:color="8064A2" w:themeColor="accent4" w:sz="8" w:space="0"/>
        </w:tcBorders>
        <w:shd w:val="clear" w:color="auto" w:fill="DFD8E8" w:themeFill="accent4" w:themeFillTint="3F"/>
      </w:tcPr>
    </w:tblStylePr>
    <w:tblStylePr w:type="band2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insideV w:val="single" w:color="8064A2" w:themeColor="accent4" w:sz="8" w:space="0"/>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color="4BACC6" w:themeColor="accent5" w:sz="8" w:space="0"/>
        <w:left w:val="single" w:color="4BACC6" w:themeColor="accent5" w:sz="8" w:space="0"/>
        <w:bottom w:val="single" w:color="4BACC6" w:themeColor="accent5" w:sz="8" w:space="0"/>
        <w:right w:val="single" w:color="4BACC6" w:themeColor="accent5" w:sz="8" w:space="0"/>
        <w:insideH w:val="single" w:color="4BACC6" w:themeColor="accent5" w:sz="8" w:space="0"/>
        <w:insideV w:val="single" w:color="4BACC6" w:themeColor="accent5"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4BACC6" w:themeColor="accent5" w:sz="8" w:space="0"/>
          <w:left w:val="single" w:color="4BACC6" w:themeColor="accent5" w:sz="8" w:space="0"/>
          <w:bottom w:val="single" w:color="4BACC6" w:themeColor="accent5" w:sz="18" w:space="0"/>
          <w:right w:val="single" w:color="4BACC6" w:themeColor="accent5" w:sz="8" w:space="0"/>
          <w:insideH w:val="nil"/>
          <w:insideV w:val="single" w:color="4BACC6" w:themeColor="accent5"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4BACC6" w:themeColor="accent5" w:sz="6" w:space="0"/>
          <w:left w:val="single" w:color="4BACC6" w:themeColor="accent5" w:sz="8" w:space="0"/>
          <w:bottom w:val="single" w:color="4BACC6" w:themeColor="accent5" w:sz="8" w:space="0"/>
          <w:right w:val="single" w:color="4BACC6" w:themeColor="accent5" w:sz="8" w:space="0"/>
          <w:insideH w:val="nil"/>
          <w:insideV w:val="single" w:color="4BACC6" w:themeColor="accent5"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tblStylePr w:type="band1Vert">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shd w:val="clear" w:color="auto" w:fill="D2EAF1" w:themeFill="accent5" w:themeFillTint="3F"/>
      </w:tcPr>
    </w:tblStylePr>
    <w:tblStylePr w:type="band1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insideV w:val="single" w:color="4BACC6" w:themeColor="accent5" w:sz="8" w:space="0"/>
        </w:tcBorders>
        <w:shd w:val="clear" w:color="auto" w:fill="D2EAF1" w:themeFill="accent5" w:themeFillTint="3F"/>
      </w:tcPr>
    </w:tblStylePr>
    <w:tblStylePr w:type="band2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insideV w:val="single" w:color="4BACC6" w:themeColor="accent5" w:sz="8" w:space="0"/>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color="F79646" w:themeColor="accent6" w:sz="8" w:space="0"/>
        <w:left w:val="single" w:color="F79646" w:themeColor="accent6" w:sz="8" w:space="0"/>
        <w:bottom w:val="single" w:color="F79646" w:themeColor="accent6" w:sz="8" w:space="0"/>
        <w:right w:val="single" w:color="F79646" w:themeColor="accent6" w:sz="8" w:space="0"/>
        <w:insideH w:val="single" w:color="F79646" w:themeColor="accent6" w:sz="8" w:space="0"/>
        <w:insideV w:val="single" w:color="F79646" w:themeColor="accent6"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F79646" w:themeColor="accent6" w:sz="8" w:space="0"/>
          <w:left w:val="single" w:color="F79646" w:themeColor="accent6" w:sz="8" w:space="0"/>
          <w:bottom w:val="single" w:color="F79646" w:themeColor="accent6" w:sz="18" w:space="0"/>
          <w:right w:val="single" w:color="F79646" w:themeColor="accent6" w:sz="8" w:space="0"/>
          <w:insideH w:val="nil"/>
          <w:insideV w:val="single" w:color="F79646" w:themeColor="accent6"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F79646" w:themeColor="accent6" w:sz="6" w:space="0"/>
          <w:left w:val="single" w:color="F79646" w:themeColor="accent6" w:sz="8" w:space="0"/>
          <w:bottom w:val="single" w:color="F79646" w:themeColor="accent6" w:sz="8" w:space="0"/>
          <w:right w:val="single" w:color="F79646" w:themeColor="accent6" w:sz="8" w:space="0"/>
          <w:insideH w:val="nil"/>
          <w:insideV w:val="single" w:color="F79646" w:themeColor="accent6"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tblStylePr w:type="band1Vert">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shd w:val="clear" w:color="auto" w:fill="FDE4D0" w:themeFill="accent6" w:themeFillTint="3F"/>
      </w:tcPr>
    </w:tblStylePr>
    <w:tblStylePr w:type="band1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insideV w:val="single" w:color="F79646" w:themeColor="accent6" w:sz="8" w:space="0"/>
        </w:tcBorders>
        <w:shd w:val="clear" w:color="auto" w:fill="FDE4D0" w:themeFill="accent6" w:themeFillTint="3F"/>
      </w:tcPr>
    </w:tblStylePr>
    <w:tblStylePr w:type="band2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insideV w:val="single" w:color="F79646" w:themeColor="accent6" w:sz="8" w:space="0"/>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color="404040" w:themeColor="text1" w:themeTint="BF" w:sz="8" w:space="0"/>
        <w:left w:val="single" w:color="404040" w:themeColor="text1" w:themeTint="BF" w:sz="8" w:space="0"/>
        <w:bottom w:val="single" w:color="404040" w:themeColor="text1" w:themeTint="BF" w:sz="8" w:space="0"/>
        <w:right w:val="single" w:color="404040" w:themeColor="text1" w:themeTint="BF" w:sz="8" w:space="0"/>
        <w:insideH w:val="single" w:color="404040" w:themeColor="text1"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color="404040" w:themeColor="text1" w:themeTint="BF" w:sz="8" w:space="0"/>
          <w:left w:val="single" w:color="404040" w:themeColor="text1" w:themeTint="BF" w:sz="8" w:space="0"/>
          <w:bottom w:val="single" w:color="404040" w:themeColor="text1" w:themeTint="BF" w:sz="8" w:space="0"/>
          <w:right w:val="single" w:color="404040" w:themeColor="text1" w:themeTint="BF" w:sz="8" w:space="0"/>
          <w:insideH w:val="nil"/>
          <w:insideV w:val="nil"/>
        </w:tcBorders>
        <w:shd w:val="clear" w:color="auto" w:fill="000000" w:themeFill="text1"/>
      </w:tcPr>
    </w:tblStylePr>
    <w:tblStylePr w:type="lastRow">
      <w:pPr>
        <w:spacing w:before="0" w:after="0" w:line="240" w:lineRule="auto"/>
      </w:pPr>
      <w:rPr>
        <w:b/>
        <w:bCs/>
      </w:rPr>
      <w:tblPr/>
      <w:tcPr>
        <w:tcBorders>
          <w:top w:val="double" w:color="404040" w:themeColor="text1" w:themeTint="BF" w:sz="6" w:space="0"/>
          <w:left w:val="single" w:color="404040" w:themeColor="text1" w:themeTint="BF" w:sz="8" w:space="0"/>
          <w:bottom w:val="single" w:color="404040" w:themeColor="text1" w:themeTint="BF" w:sz="8" w:space="0"/>
          <w:right w:val="single" w:color="404040" w:themeColor="text1" w:themeTint="BF" w:sz="8" w:space="0"/>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single" w:color="7BA0CD" w:themeColor="accent1"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nil"/>
          <w:insideV w:val="nil"/>
        </w:tcBorders>
        <w:shd w:val="clear" w:color="auto" w:fill="4F81BD" w:themeFill="accent1"/>
      </w:tcPr>
    </w:tblStylePr>
    <w:tblStylePr w:type="lastRow">
      <w:pPr>
        <w:spacing w:before="0" w:after="0" w:line="240" w:lineRule="auto"/>
      </w:pPr>
      <w:rPr>
        <w:b/>
        <w:bCs/>
      </w:rPr>
      <w:tblPr/>
      <w:tcPr>
        <w:tcBorders>
          <w:top w:val="double" w:color="7BA0CD" w:themeColor="accent1" w:themeTint="BF" w:sz="6" w:space="0"/>
          <w:left w:val="single" w:color="7BA0CD" w:themeColor="accent1" w:themeTint="BF" w:sz="8" w:space="0"/>
          <w:bottom w:val="single" w:color="7BA0CD" w:themeColor="accent1" w:themeTint="BF" w:sz="8" w:space="0"/>
          <w:right w:val="single" w:color="7BA0CD" w:themeColor="accent1" w:themeTint="BF" w:sz="8" w:space="0"/>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single" w:color="CF7B79" w:themeColor="accent2"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nil"/>
          <w:insideV w:val="nil"/>
        </w:tcBorders>
        <w:shd w:val="clear" w:color="auto" w:fill="C0504D" w:themeFill="accent2"/>
      </w:tcPr>
    </w:tblStylePr>
    <w:tblStylePr w:type="lastRow">
      <w:pPr>
        <w:spacing w:before="0" w:after="0" w:line="240" w:lineRule="auto"/>
      </w:pPr>
      <w:rPr>
        <w:b/>
        <w:bCs/>
      </w:rPr>
      <w:tblPr/>
      <w:tcPr>
        <w:tcBorders>
          <w:top w:val="double" w:color="CF7B79" w:themeColor="accent2" w:themeTint="BF" w:sz="6" w:space="0"/>
          <w:left w:val="single" w:color="CF7B79" w:themeColor="accent2" w:themeTint="BF" w:sz="8" w:space="0"/>
          <w:bottom w:val="single" w:color="CF7B79" w:themeColor="accent2" w:themeTint="BF" w:sz="8" w:space="0"/>
          <w:right w:val="single" w:color="CF7B79" w:themeColor="accent2" w:themeTint="BF" w:sz="8" w:space="0"/>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color="B3CC82" w:themeColor="accent3" w:themeTint="BF" w:sz="8" w:space="0"/>
        <w:left w:val="single" w:color="B3CC82" w:themeColor="accent3" w:themeTint="BF" w:sz="8" w:space="0"/>
        <w:bottom w:val="single" w:color="B3CC82" w:themeColor="accent3" w:themeTint="BF" w:sz="8" w:space="0"/>
        <w:right w:val="single" w:color="B3CC82" w:themeColor="accent3" w:themeTint="BF" w:sz="8" w:space="0"/>
        <w:insideH w:val="single" w:color="B3CC82" w:themeColor="accent3"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color="B3CC82" w:themeColor="accent3" w:themeTint="BF" w:sz="8" w:space="0"/>
          <w:left w:val="single" w:color="B3CC82" w:themeColor="accent3" w:themeTint="BF" w:sz="8" w:space="0"/>
          <w:bottom w:val="single" w:color="B3CC82" w:themeColor="accent3" w:themeTint="BF" w:sz="8" w:space="0"/>
          <w:right w:val="single" w:color="B3CC82" w:themeColor="accent3" w:themeTint="BF" w:sz="8" w:space="0"/>
          <w:insideH w:val="nil"/>
          <w:insideV w:val="nil"/>
        </w:tcBorders>
        <w:shd w:val="clear" w:color="auto" w:fill="9BBB59" w:themeFill="accent3"/>
      </w:tcPr>
    </w:tblStylePr>
    <w:tblStylePr w:type="lastRow">
      <w:pPr>
        <w:spacing w:before="0" w:after="0" w:line="240" w:lineRule="auto"/>
      </w:pPr>
      <w:rPr>
        <w:b/>
        <w:bCs/>
      </w:rPr>
      <w:tblPr/>
      <w:tcPr>
        <w:tcBorders>
          <w:top w:val="double" w:color="B3CC82" w:themeColor="accent3" w:themeTint="BF" w:sz="6" w:space="0"/>
          <w:left w:val="single" w:color="B3CC82" w:themeColor="accent3" w:themeTint="BF" w:sz="8" w:space="0"/>
          <w:bottom w:val="single" w:color="B3CC82" w:themeColor="accent3" w:themeTint="BF" w:sz="8" w:space="0"/>
          <w:right w:val="single" w:color="B3CC82" w:themeColor="accent3" w:themeTint="BF" w:sz="8" w:space="0"/>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single" w:color="9F8AB9" w:themeColor="accent4"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nil"/>
          <w:insideV w:val="nil"/>
        </w:tcBorders>
        <w:shd w:val="clear" w:color="auto" w:fill="8064A2" w:themeFill="accent4"/>
      </w:tcPr>
    </w:tblStylePr>
    <w:tblStylePr w:type="lastRow">
      <w:pPr>
        <w:spacing w:before="0" w:after="0" w:line="240" w:lineRule="auto"/>
      </w:pPr>
      <w:rPr>
        <w:b/>
        <w:bCs/>
      </w:rPr>
      <w:tblPr/>
      <w:tcPr>
        <w:tcBorders>
          <w:top w:val="double" w:color="9F8AB9" w:themeColor="accent4" w:themeTint="BF" w:sz="6" w:space="0"/>
          <w:left w:val="single" w:color="9F8AB9" w:themeColor="accent4" w:themeTint="BF" w:sz="8" w:space="0"/>
          <w:bottom w:val="single" w:color="9F8AB9" w:themeColor="accent4" w:themeTint="BF" w:sz="8" w:space="0"/>
          <w:right w:val="single" w:color="9F8AB9" w:themeColor="accent4" w:themeTint="BF" w:sz="8" w:space="0"/>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single" w:color="78C0D4" w:themeColor="accent5"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nil"/>
          <w:insideV w:val="nil"/>
        </w:tcBorders>
        <w:shd w:val="clear" w:color="auto" w:fill="4BACC6" w:themeFill="accent5"/>
      </w:tcPr>
    </w:tblStylePr>
    <w:tblStylePr w:type="lastRow">
      <w:pPr>
        <w:spacing w:before="0" w:after="0" w:line="240" w:lineRule="auto"/>
      </w:pPr>
      <w:rPr>
        <w:b/>
        <w:bCs/>
      </w:rPr>
      <w:tblPr/>
      <w:tcPr>
        <w:tcBorders>
          <w:top w:val="double" w:color="78C0D4" w:themeColor="accent5" w:themeTint="BF" w:sz="6" w:space="0"/>
          <w:left w:val="single" w:color="78C0D4" w:themeColor="accent5" w:themeTint="BF" w:sz="8" w:space="0"/>
          <w:bottom w:val="single" w:color="78C0D4" w:themeColor="accent5" w:themeTint="BF" w:sz="8" w:space="0"/>
          <w:right w:val="single" w:color="78C0D4" w:themeColor="accent5" w:themeTint="BF" w:sz="8" w:space="0"/>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single" w:color="F9B074" w:themeColor="accent6"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nil"/>
          <w:insideV w:val="nil"/>
        </w:tcBorders>
        <w:shd w:val="clear" w:color="auto" w:fill="F79646" w:themeFill="accent6"/>
      </w:tcPr>
    </w:tblStylePr>
    <w:tblStylePr w:type="lastRow">
      <w:pPr>
        <w:spacing w:before="0" w:after="0" w:line="240" w:lineRule="auto"/>
      </w:pPr>
      <w:rPr>
        <w:b/>
        <w:bCs/>
      </w:rPr>
      <w:tblPr/>
      <w:tcPr>
        <w:tcBorders>
          <w:top w:val="double" w:color="F9B074" w:themeColor="accent6" w:themeTint="BF" w:sz="6" w:space="0"/>
          <w:left w:val="single" w:color="F9B074" w:themeColor="accent6" w:themeTint="BF" w:sz="8" w:space="0"/>
          <w:bottom w:val="single" w:color="F9B074" w:themeColor="accent6" w:themeTint="BF" w:sz="8" w:space="0"/>
          <w:right w:val="single" w:color="F9B074" w:themeColor="accent6" w:themeTint="BF" w:sz="8" w:space="0"/>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color="auto" w:sz="18" w:space="0"/>
          <w:left w:val="nil"/>
          <w:bottom w:val="single" w:color="auto" w:sz="18" w:space="0"/>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color="auto" w:sz="18" w:space="0"/>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rPr>
      <w:tblPr/>
      <w:tcPr>
        <w:tcBorders>
          <w:top w:val="single" w:color="auto" w:sz="18" w:space="0"/>
          <w:left w:val="nil"/>
          <w:bottom w:val="single" w:color="auto" w:sz="18" w:space="0"/>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color="auto" w:sz="18" w:space="0"/>
          <w:left w:val="nil"/>
          <w:bottom w:val="single" w:color="auto" w:sz="18" w:space="0"/>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color="auto" w:sz="18" w:space="0"/>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rPr>
      <w:tblPr/>
      <w:tcPr>
        <w:tcBorders>
          <w:top w:val="single" w:color="auto" w:sz="18" w:space="0"/>
          <w:left w:val="nil"/>
          <w:bottom w:val="single" w:color="auto" w:sz="18" w:space="0"/>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color="auto" w:sz="18" w:space="0"/>
          <w:left w:val="nil"/>
          <w:bottom w:val="single" w:color="auto" w:sz="18" w:space="0"/>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color="auto" w:sz="18" w:space="0"/>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rPr>
      <w:tblPr/>
      <w:tcPr>
        <w:tcBorders>
          <w:top w:val="single" w:color="auto" w:sz="18" w:space="0"/>
          <w:left w:val="nil"/>
          <w:bottom w:val="single" w:color="auto" w:sz="18" w:space="0"/>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color="auto" w:sz="18" w:space="0"/>
          <w:left w:val="nil"/>
          <w:bottom w:val="single" w:color="auto" w:sz="18" w:space="0"/>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color="auto" w:sz="18" w:space="0"/>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rPr>
      <w:tblPr/>
      <w:tcPr>
        <w:tcBorders>
          <w:top w:val="single" w:color="auto" w:sz="18" w:space="0"/>
          <w:left w:val="nil"/>
          <w:bottom w:val="single" w:color="auto" w:sz="18" w:space="0"/>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color="auto" w:sz="18" w:space="0"/>
          <w:left w:val="nil"/>
          <w:bottom w:val="single" w:color="auto" w:sz="18" w:space="0"/>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color="auto" w:sz="18" w:space="0"/>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rPr>
      <w:tblPr/>
      <w:tcPr>
        <w:tcBorders>
          <w:top w:val="single" w:color="auto" w:sz="18" w:space="0"/>
          <w:left w:val="nil"/>
          <w:bottom w:val="single" w:color="auto" w:sz="18" w:space="0"/>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color="auto" w:sz="18" w:space="0"/>
          <w:left w:val="nil"/>
          <w:bottom w:val="single" w:color="auto" w:sz="18" w:space="0"/>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color="auto" w:sz="18" w:space="0"/>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rPr>
      <w:tblPr/>
      <w:tcPr>
        <w:tcBorders>
          <w:top w:val="single" w:color="auto" w:sz="18" w:space="0"/>
          <w:left w:val="nil"/>
          <w:bottom w:val="single" w:color="auto" w:sz="18" w:space="0"/>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color="auto" w:sz="18" w:space="0"/>
          <w:left w:val="nil"/>
          <w:bottom w:val="single" w:color="auto" w:sz="18" w:space="0"/>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color="auto" w:sz="18" w:space="0"/>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rPr>
      <w:tblPr/>
      <w:tcPr>
        <w:tcBorders>
          <w:top w:val="single" w:color="auto" w:sz="18" w:space="0"/>
          <w:left w:val="nil"/>
          <w:bottom w:val="single" w:color="auto" w:sz="18" w:space="0"/>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color="000000" w:themeColor="text1" w:sz="8" w:space="0"/>
        <w:bottom w:val="single" w:color="000000" w:themeColor="text1"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000000" w:themeColor="text1" w:sz="8" w:space="0"/>
        </w:tcBorders>
      </w:tcPr>
    </w:tblStylePr>
    <w:tblStylePr w:type="lastRow">
      <w:rPr>
        <w:b/>
        <w:bCs/>
        <w:color w:val="1F497D" w:themeColor="text2"/>
      </w:rPr>
      <w:tblPr/>
      <w:tcPr>
        <w:tcBorders>
          <w:top w:val="single" w:color="000000" w:themeColor="text1" w:sz="8" w:space="0"/>
          <w:bottom w:val="single" w:color="000000" w:themeColor="text1" w:sz="8" w:space="0"/>
        </w:tcBorders>
      </w:tcPr>
    </w:tblStylePr>
    <w:tblStylePr w:type="firstCol">
      <w:rPr>
        <w:b/>
        <w:bCs/>
      </w:rPr>
    </w:tblStylePr>
    <w:tblStylePr w:type="lastCol">
      <w:rPr>
        <w:b/>
        <w:bCs/>
      </w:rPr>
      <w:tblPr/>
      <w:tcPr>
        <w:tcBorders>
          <w:top w:val="single" w:color="000000" w:themeColor="text1" w:sz="8" w:space="0"/>
          <w:bottom w:val="single" w:color="000000" w:themeColor="text1" w:sz="8" w:space="0"/>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color="4F81BD" w:themeColor="accent1" w:sz="8" w:space="0"/>
        <w:bottom w:val="single" w:color="4F81BD" w:themeColor="accent1"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4F81BD" w:themeColor="accent1" w:sz="8" w:space="0"/>
        </w:tcBorders>
      </w:tcPr>
    </w:tblStylePr>
    <w:tblStylePr w:type="lastRow">
      <w:rPr>
        <w:b/>
        <w:bCs/>
        <w:color w:val="1F497D" w:themeColor="text2"/>
      </w:rPr>
      <w:tblPr/>
      <w:tcPr>
        <w:tcBorders>
          <w:top w:val="single" w:color="4F81BD" w:themeColor="accent1" w:sz="8" w:space="0"/>
          <w:bottom w:val="single" w:color="4F81BD" w:themeColor="accent1" w:sz="8" w:space="0"/>
        </w:tcBorders>
      </w:tcPr>
    </w:tblStylePr>
    <w:tblStylePr w:type="firstCol">
      <w:rPr>
        <w:b/>
        <w:bCs/>
      </w:rPr>
    </w:tblStylePr>
    <w:tblStylePr w:type="lastCol">
      <w:rPr>
        <w:b/>
        <w:bCs/>
      </w:rPr>
      <w:tblPr/>
      <w:tcPr>
        <w:tcBorders>
          <w:top w:val="single" w:color="4F81BD" w:themeColor="accent1" w:sz="8" w:space="0"/>
          <w:bottom w:val="single" w:color="4F81BD" w:themeColor="accent1" w:sz="8" w:space="0"/>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color="C0504D" w:themeColor="accent2" w:sz="8" w:space="0"/>
        <w:bottom w:val="single" w:color="C0504D" w:themeColor="accent2"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C0504D" w:themeColor="accent2" w:sz="8" w:space="0"/>
        </w:tcBorders>
      </w:tcPr>
    </w:tblStylePr>
    <w:tblStylePr w:type="lastRow">
      <w:rPr>
        <w:b/>
        <w:bCs/>
        <w:color w:val="1F497D" w:themeColor="text2"/>
      </w:rPr>
      <w:tblPr/>
      <w:tcPr>
        <w:tcBorders>
          <w:top w:val="single" w:color="C0504D" w:themeColor="accent2" w:sz="8" w:space="0"/>
          <w:bottom w:val="single" w:color="C0504D" w:themeColor="accent2" w:sz="8" w:space="0"/>
        </w:tcBorders>
      </w:tcPr>
    </w:tblStylePr>
    <w:tblStylePr w:type="firstCol">
      <w:rPr>
        <w:b/>
        <w:bCs/>
      </w:rPr>
    </w:tblStylePr>
    <w:tblStylePr w:type="lastCol">
      <w:rPr>
        <w:b/>
        <w:bCs/>
      </w:rPr>
      <w:tblPr/>
      <w:tcPr>
        <w:tcBorders>
          <w:top w:val="single" w:color="C0504D" w:themeColor="accent2" w:sz="8" w:space="0"/>
          <w:bottom w:val="single" w:color="C0504D" w:themeColor="accent2" w:sz="8" w:space="0"/>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color="9BBB59" w:themeColor="accent3" w:sz="8" w:space="0"/>
        <w:bottom w:val="single" w:color="9BBB59" w:themeColor="accent3"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9BBB59" w:themeColor="accent3" w:sz="8" w:space="0"/>
        </w:tcBorders>
      </w:tcPr>
    </w:tblStylePr>
    <w:tblStylePr w:type="lastRow">
      <w:rPr>
        <w:b/>
        <w:bCs/>
        <w:color w:val="1F497D" w:themeColor="text2"/>
      </w:rPr>
      <w:tblPr/>
      <w:tcPr>
        <w:tcBorders>
          <w:top w:val="single" w:color="9BBB59" w:themeColor="accent3" w:sz="8" w:space="0"/>
          <w:bottom w:val="single" w:color="9BBB59" w:themeColor="accent3" w:sz="8" w:space="0"/>
        </w:tcBorders>
      </w:tcPr>
    </w:tblStylePr>
    <w:tblStylePr w:type="firstCol">
      <w:rPr>
        <w:b/>
        <w:bCs/>
      </w:rPr>
    </w:tblStylePr>
    <w:tblStylePr w:type="lastCol">
      <w:rPr>
        <w:b/>
        <w:bCs/>
      </w:rPr>
      <w:tblPr/>
      <w:tcPr>
        <w:tcBorders>
          <w:top w:val="single" w:color="9BBB59" w:themeColor="accent3" w:sz="8" w:space="0"/>
          <w:bottom w:val="single" w:color="9BBB59" w:themeColor="accent3" w:sz="8" w:space="0"/>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color="8064A2" w:themeColor="accent4" w:sz="8" w:space="0"/>
        <w:bottom w:val="single" w:color="8064A2" w:themeColor="accent4"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8064A2" w:themeColor="accent4" w:sz="8" w:space="0"/>
        </w:tcBorders>
      </w:tcPr>
    </w:tblStylePr>
    <w:tblStylePr w:type="lastRow">
      <w:rPr>
        <w:b/>
        <w:bCs/>
        <w:color w:val="1F497D" w:themeColor="text2"/>
      </w:rPr>
      <w:tblPr/>
      <w:tcPr>
        <w:tcBorders>
          <w:top w:val="single" w:color="8064A2" w:themeColor="accent4" w:sz="8" w:space="0"/>
          <w:bottom w:val="single" w:color="8064A2" w:themeColor="accent4" w:sz="8" w:space="0"/>
        </w:tcBorders>
      </w:tcPr>
    </w:tblStylePr>
    <w:tblStylePr w:type="firstCol">
      <w:rPr>
        <w:b/>
        <w:bCs/>
      </w:rPr>
    </w:tblStylePr>
    <w:tblStylePr w:type="lastCol">
      <w:rPr>
        <w:b/>
        <w:bCs/>
      </w:rPr>
      <w:tblPr/>
      <w:tcPr>
        <w:tcBorders>
          <w:top w:val="single" w:color="8064A2" w:themeColor="accent4" w:sz="8" w:space="0"/>
          <w:bottom w:val="single" w:color="8064A2" w:themeColor="accent4" w:sz="8" w:space="0"/>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color="4BACC6" w:themeColor="accent5" w:sz="8" w:space="0"/>
        <w:bottom w:val="single" w:color="4BACC6" w:themeColor="accent5"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4BACC6" w:themeColor="accent5" w:sz="8" w:space="0"/>
        </w:tcBorders>
      </w:tcPr>
    </w:tblStylePr>
    <w:tblStylePr w:type="lastRow">
      <w:rPr>
        <w:b/>
        <w:bCs/>
        <w:color w:val="1F497D" w:themeColor="text2"/>
      </w:rPr>
      <w:tblPr/>
      <w:tcPr>
        <w:tcBorders>
          <w:top w:val="single" w:color="4BACC6" w:themeColor="accent5" w:sz="8" w:space="0"/>
          <w:bottom w:val="single" w:color="4BACC6" w:themeColor="accent5" w:sz="8" w:space="0"/>
        </w:tcBorders>
      </w:tcPr>
    </w:tblStylePr>
    <w:tblStylePr w:type="firstCol">
      <w:rPr>
        <w:b/>
        <w:bCs/>
      </w:rPr>
    </w:tblStylePr>
    <w:tblStylePr w:type="lastCol">
      <w:rPr>
        <w:b/>
        <w:bCs/>
      </w:rPr>
      <w:tblPr/>
      <w:tcPr>
        <w:tcBorders>
          <w:top w:val="single" w:color="4BACC6" w:themeColor="accent5" w:sz="8" w:space="0"/>
          <w:bottom w:val="single" w:color="4BACC6" w:themeColor="accent5" w:sz="8" w:space="0"/>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color="F79646" w:themeColor="accent6" w:sz="8" w:space="0"/>
        <w:bottom w:val="single" w:color="F79646" w:themeColor="accent6"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F79646" w:themeColor="accent6" w:sz="8" w:space="0"/>
        </w:tcBorders>
      </w:tcPr>
    </w:tblStylePr>
    <w:tblStylePr w:type="lastRow">
      <w:rPr>
        <w:b/>
        <w:bCs/>
        <w:color w:val="1F497D" w:themeColor="text2"/>
      </w:rPr>
      <w:tblPr/>
      <w:tcPr>
        <w:tcBorders>
          <w:top w:val="single" w:color="F79646" w:themeColor="accent6" w:sz="8" w:space="0"/>
          <w:bottom w:val="single" w:color="F79646" w:themeColor="accent6" w:sz="8" w:space="0"/>
        </w:tcBorders>
      </w:tcPr>
    </w:tblStylePr>
    <w:tblStylePr w:type="firstCol">
      <w:rPr>
        <w:b/>
        <w:bCs/>
      </w:rPr>
    </w:tblStylePr>
    <w:tblStylePr w:type="lastCol">
      <w:rPr>
        <w:b/>
        <w:bCs/>
      </w:rPr>
      <w:tblPr/>
      <w:tcPr>
        <w:tcBorders>
          <w:top w:val="single" w:color="F79646" w:themeColor="accent6" w:sz="8" w:space="0"/>
          <w:bottom w:val="single" w:color="F79646" w:themeColor="accent6" w:sz="8" w:space="0"/>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hAnsiTheme="majorHAnsi" w:eastAsiaTheme="majorEastAsia" w:cstheme="majorBidi"/>
      <w:color w:val="000000" w:themeColor="text1"/>
    </w:rPr>
    <w:tblPr>
      <w:tblStyleRowBandSize w:val="1"/>
      <w:tblStyleColBandSize w:val="1"/>
      <w:tblInd w:w="0" w:type="dxa"/>
      <w:tblBorders>
        <w:top w:val="single" w:color="000000" w:themeColor="text1" w:sz="8" w:space="0"/>
        <w:left w:val="single" w:color="000000" w:themeColor="text1" w:sz="8" w:space="0"/>
        <w:bottom w:val="single" w:color="000000" w:themeColor="text1" w:sz="8" w:space="0"/>
        <w:right w:val="single" w:color="000000" w:themeColor="text1" w:sz="8" w:space="0"/>
      </w:tblBorders>
      <w:tblCellMar>
        <w:top w:w="0" w:type="dxa"/>
        <w:left w:w="108" w:type="dxa"/>
        <w:bottom w:w="0" w:type="dxa"/>
        <w:right w:w="108" w:type="dxa"/>
      </w:tblCellMar>
    </w:tblPr>
    <w:tblStylePr w:type="firstRow">
      <w:rPr>
        <w:sz w:val="24"/>
        <w:szCs w:val="24"/>
      </w:rPr>
      <w:tblPr/>
      <w:tcPr>
        <w:tcBorders>
          <w:top w:val="nil"/>
          <w:left w:val="nil"/>
          <w:bottom w:val="single" w:color="000000" w:themeColor="text1" w:sz="24" w:space="0"/>
          <w:right w:val="nil"/>
          <w:insideH w:val="nil"/>
          <w:insideV w:val="nil"/>
        </w:tcBorders>
        <w:shd w:val="clear" w:color="auto" w:fill="FFFFFF" w:themeFill="background1"/>
      </w:tcPr>
    </w:tblStylePr>
    <w:tblStylePr w:type="lastRow">
      <w:tblPr/>
      <w:tcPr>
        <w:tcBorders>
          <w:top w:val="single" w:color="000000" w:themeColor="text1"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000000" w:themeColor="text1" w:sz="8" w:space="0"/>
          <w:insideH w:val="nil"/>
          <w:insideV w:val="nil"/>
        </w:tcBorders>
        <w:shd w:val="clear" w:color="auto" w:fill="FFFFFF" w:themeFill="background1"/>
      </w:tcPr>
    </w:tblStylePr>
    <w:tblStylePr w:type="lastCol">
      <w:tblPr/>
      <w:tcPr>
        <w:tcBorders>
          <w:top w:val="nil"/>
          <w:left w:val="single" w:color="000000" w:themeColor="text1"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hAnsiTheme="majorHAnsi" w:eastAsiaTheme="majorEastAsia" w:cstheme="majorBidi"/>
      <w:color w:val="000000" w:themeColor="text1"/>
    </w:rPr>
    <w:tblPr>
      <w:tblStyleRowBandSize w:val="1"/>
      <w:tblStyleColBandSize w:val="1"/>
      <w:tblInd w:w="0" w:type="dxa"/>
      <w:tblBorders>
        <w:top w:val="single" w:color="4F81BD" w:themeColor="accent1" w:sz="8" w:space="0"/>
        <w:left w:val="single" w:color="4F81BD" w:themeColor="accent1" w:sz="8" w:space="0"/>
        <w:bottom w:val="single" w:color="4F81BD" w:themeColor="accent1" w:sz="8" w:space="0"/>
        <w:right w:val="single" w:color="4F81BD" w:themeColor="accent1" w:sz="8" w:space="0"/>
      </w:tblBorders>
      <w:tblCellMar>
        <w:top w:w="0" w:type="dxa"/>
        <w:left w:w="108" w:type="dxa"/>
        <w:bottom w:w="0" w:type="dxa"/>
        <w:right w:w="108" w:type="dxa"/>
      </w:tblCellMar>
    </w:tblPr>
    <w:tblStylePr w:type="firstRow">
      <w:rPr>
        <w:sz w:val="24"/>
        <w:szCs w:val="24"/>
      </w:rPr>
      <w:tblPr/>
      <w:tcPr>
        <w:tcBorders>
          <w:top w:val="nil"/>
          <w:left w:val="nil"/>
          <w:bottom w:val="single" w:color="4F81BD" w:themeColor="accent1" w:sz="24" w:space="0"/>
          <w:right w:val="nil"/>
          <w:insideH w:val="nil"/>
          <w:insideV w:val="nil"/>
        </w:tcBorders>
        <w:shd w:val="clear" w:color="auto" w:fill="FFFFFF" w:themeFill="background1"/>
      </w:tcPr>
    </w:tblStylePr>
    <w:tblStylePr w:type="lastRow">
      <w:tblPr/>
      <w:tcPr>
        <w:tcBorders>
          <w:top w:val="single" w:color="4F81BD" w:themeColor="accent1"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4F81BD" w:themeColor="accent1" w:sz="8" w:space="0"/>
          <w:insideH w:val="nil"/>
          <w:insideV w:val="nil"/>
        </w:tcBorders>
        <w:shd w:val="clear" w:color="auto" w:fill="FFFFFF" w:themeFill="background1"/>
      </w:tcPr>
    </w:tblStylePr>
    <w:tblStylePr w:type="lastCol">
      <w:tblPr/>
      <w:tcPr>
        <w:tcBorders>
          <w:top w:val="nil"/>
          <w:left w:val="single" w:color="4F81BD" w:themeColor="accent1"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hAnsiTheme="majorHAnsi" w:eastAsiaTheme="majorEastAsia" w:cstheme="majorBidi"/>
      <w:color w:val="000000" w:themeColor="text1"/>
    </w:rPr>
    <w:tblPr>
      <w:tblStyleRowBandSize w:val="1"/>
      <w:tblStyleColBandSize w:val="1"/>
      <w:tblInd w:w="0" w:type="dxa"/>
      <w:tblBorders>
        <w:top w:val="single" w:color="C0504D" w:themeColor="accent2" w:sz="8" w:space="0"/>
        <w:left w:val="single" w:color="C0504D" w:themeColor="accent2" w:sz="8" w:space="0"/>
        <w:bottom w:val="single" w:color="C0504D" w:themeColor="accent2" w:sz="8" w:space="0"/>
        <w:right w:val="single" w:color="C0504D" w:themeColor="accent2" w:sz="8" w:space="0"/>
      </w:tblBorders>
      <w:tblCellMar>
        <w:top w:w="0" w:type="dxa"/>
        <w:left w:w="108" w:type="dxa"/>
        <w:bottom w:w="0" w:type="dxa"/>
        <w:right w:w="108" w:type="dxa"/>
      </w:tblCellMar>
    </w:tblPr>
    <w:tblStylePr w:type="firstRow">
      <w:rPr>
        <w:sz w:val="24"/>
        <w:szCs w:val="24"/>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tblPr/>
      <w:tcPr>
        <w:tcBorders>
          <w:top w:val="single" w:color="C0504D" w:themeColor="accent2"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C0504D" w:themeColor="accent2" w:sz="8" w:space="0"/>
          <w:insideH w:val="nil"/>
          <w:insideV w:val="nil"/>
        </w:tcBorders>
        <w:shd w:val="clear" w:color="auto" w:fill="FFFFFF" w:themeFill="background1"/>
      </w:tcPr>
    </w:tblStylePr>
    <w:tblStylePr w:type="lastCol">
      <w:tblPr/>
      <w:tcPr>
        <w:tcBorders>
          <w:top w:val="nil"/>
          <w:left w:val="single" w:color="C0504D" w:themeColor="accent2"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hAnsiTheme="majorHAnsi" w:eastAsiaTheme="majorEastAsia" w:cstheme="majorBidi"/>
      <w:color w:val="000000" w:themeColor="text1"/>
    </w:rPr>
    <w:tblPr>
      <w:tblStyleRowBandSize w:val="1"/>
      <w:tblStyleColBandSize w:val="1"/>
      <w:tblInd w:w="0" w:type="dxa"/>
      <w:tblBorders>
        <w:top w:val="single" w:color="9BBB59" w:themeColor="accent3" w:sz="8" w:space="0"/>
        <w:left w:val="single" w:color="9BBB59" w:themeColor="accent3" w:sz="8" w:space="0"/>
        <w:bottom w:val="single" w:color="9BBB59" w:themeColor="accent3" w:sz="8" w:space="0"/>
        <w:right w:val="single" w:color="9BBB59" w:themeColor="accent3" w:sz="8" w:space="0"/>
      </w:tblBorders>
      <w:tblCellMar>
        <w:top w:w="0" w:type="dxa"/>
        <w:left w:w="108" w:type="dxa"/>
        <w:bottom w:w="0" w:type="dxa"/>
        <w:right w:w="108" w:type="dxa"/>
      </w:tblCellMar>
    </w:tblPr>
    <w:tblStylePr w:type="firstRow">
      <w:rPr>
        <w:sz w:val="24"/>
        <w:szCs w:val="24"/>
      </w:rPr>
      <w:tblPr/>
      <w:tcPr>
        <w:tcBorders>
          <w:top w:val="nil"/>
          <w:left w:val="nil"/>
          <w:bottom w:val="single" w:color="9BBB59" w:themeColor="accent3" w:sz="24" w:space="0"/>
          <w:right w:val="nil"/>
          <w:insideH w:val="nil"/>
          <w:insideV w:val="nil"/>
        </w:tcBorders>
        <w:shd w:val="clear" w:color="auto" w:fill="FFFFFF" w:themeFill="background1"/>
      </w:tcPr>
    </w:tblStylePr>
    <w:tblStylePr w:type="lastRow">
      <w:tblPr/>
      <w:tcPr>
        <w:tcBorders>
          <w:top w:val="single" w:color="9BBB59" w:themeColor="accent3"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9BBB59" w:themeColor="accent3" w:sz="8" w:space="0"/>
          <w:insideH w:val="nil"/>
          <w:insideV w:val="nil"/>
        </w:tcBorders>
        <w:shd w:val="clear" w:color="auto" w:fill="FFFFFF" w:themeFill="background1"/>
      </w:tcPr>
    </w:tblStylePr>
    <w:tblStylePr w:type="lastCol">
      <w:tblPr/>
      <w:tcPr>
        <w:tcBorders>
          <w:top w:val="nil"/>
          <w:left w:val="single" w:color="9BBB59" w:themeColor="accent3"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hAnsiTheme="majorHAnsi" w:eastAsiaTheme="majorEastAsia" w:cstheme="majorBidi"/>
      <w:color w:val="000000" w:themeColor="text1"/>
    </w:rPr>
    <w:tblPr>
      <w:tblStyleRowBandSize w:val="1"/>
      <w:tblStyleColBandSize w:val="1"/>
      <w:tblInd w:w="0" w:type="dxa"/>
      <w:tblBorders>
        <w:top w:val="single" w:color="8064A2" w:themeColor="accent4" w:sz="8" w:space="0"/>
        <w:left w:val="single" w:color="8064A2" w:themeColor="accent4" w:sz="8" w:space="0"/>
        <w:bottom w:val="single" w:color="8064A2" w:themeColor="accent4" w:sz="8" w:space="0"/>
        <w:right w:val="single" w:color="8064A2" w:themeColor="accent4" w:sz="8" w:space="0"/>
      </w:tblBorders>
      <w:tblCellMar>
        <w:top w:w="0" w:type="dxa"/>
        <w:left w:w="108" w:type="dxa"/>
        <w:bottom w:w="0" w:type="dxa"/>
        <w:right w:w="108" w:type="dxa"/>
      </w:tblCellMar>
    </w:tblPr>
    <w:tblStylePr w:type="firstRow">
      <w:rPr>
        <w:sz w:val="24"/>
        <w:szCs w:val="24"/>
      </w:rPr>
      <w:tblPr/>
      <w:tcPr>
        <w:tcBorders>
          <w:top w:val="nil"/>
          <w:left w:val="nil"/>
          <w:bottom w:val="single" w:color="8064A2" w:themeColor="accent4" w:sz="24" w:space="0"/>
          <w:right w:val="nil"/>
          <w:insideH w:val="nil"/>
          <w:insideV w:val="nil"/>
        </w:tcBorders>
        <w:shd w:val="clear" w:color="auto" w:fill="FFFFFF" w:themeFill="background1"/>
      </w:tcPr>
    </w:tblStylePr>
    <w:tblStylePr w:type="lastRow">
      <w:tblPr/>
      <w:tcPr>
        <w:tcBorders>
          <w:top w:val="single" w:color="8064A2" w:themeColor="accent4"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8064A2" w:themeColor="accent4" w:sz="8" w:space="0"/>
          <w:insideH w:val="nil"/>
          <w:insideV w:val="nil"/>
        </w:tcBorders>
        <w:shd w:val="clear" w:color="auto" w:fill="FFFFFF" w:themeFill="background1"/>
      </w:tcPr>
    </w:tblStylePr>
    <w:tblStylePr w:type="lastCol">
      <w:tblPr/>
      <w:tcPr>
        <w:tcBorders>
          <w:top w:val="nil"/>
          <w:left w:val="single" w:color="8064A2" w:themeColor="accent4"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hAnsiTheme="majorHAnsi" w:eastAsiaTheme="majorEastAsia" w:cstheme="majorBidi"/>
      <w:color w:val="000000" w:themeColor="text1"/>
    </w:rPr>
    <w:tblPr>
      <w:tblStyleRowBandSize w:val="1"/>
      <w:tblStyleColBandSize w:val="1"/>
      <w:tblInd w:w="0" w:type="dxa"/>
      <w:tblBorders>
        <w:top w:val="single" w:color="4BACC6" w:themeColor="accent5" w:sz="8" w:space="0"/>
        <w:left w:val="single" w:color="4BACC6" w:themeColor="accent5" w:sz="8" w:space="0"/>
        <w:bottom w:val="single" w:color="4BACC6" w:themeColor="accent5" w:sz="8" w:space="0"/>
        <w:right w:val="single" w:color="4BACC6" w:themeColor="accent5" w:sz="8" w:space="0"/>
      </w:tblBorders>
      <w:tblCellMar>
        <w:top w:w="0" w:type="dxa"/>
        <w:left w:w="108" w:type="dxa"/>
        <w:bottom w:w="0" w:type="dxa"/>
        <w:right w:w="108" w:type="dxa"/>
      </w:tblCellMar>
    </w:tblPr>
    <w:tblStylePr w:type="firstRow">
      <w:rPr>
        <w:sz w:val="24"/>
        <w:szCs w:val="24"/>
      </w:rPr>
      <w:tblPr/>
      <w:tcPr>
        <w:tcBorders>
          <w:top w:val="nil"/>
          <w:left w:val="nil"/>
          <w:bottom w:val="single" w:color="4BACC6" w:themeColor="accent5" w:sz="24" w:space="0"/>
          <w:right w:val="nil"/>
          <w:insideH w:val="nil"/>
          <w:insideV w:val="nil"/>
        </w:tcBorders>
        <w:shd w:val="clear" w:color="auto" w:fill="FFFFFF" w:themeFill="background1"/>
      </w:tcPr>
    </w:tblStylePr>
    <w:tblStylePr w:type="lastRow">
      <w:tblPr/>
      <w:tcPr>
        <w:tcBorders>
          <w:top w:val="single" w:color="4BACC6" w:themeColor="accent5"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4BACC6" w:themeColor="accent5" w:sz="8" w:space="0"/>
          <w:insideH w:val="nil"/>
          <w:insideV w:val="nil"/>
        </w:tcBorders>
        <w:shd w:val="clear" w:color="auto" w:fill="FFFFFF" w:themeFill="background1"/>
      </w:tcPr>
    </w:tblStylePr>
    <w:tblStylePr w:type="lastCol">
      <w:tblPr/>
      <w:tcPr>
        <w:tcBorders>
          <w:top w:val="nil"/>
          <w:left w:val="single" w:color="4BACC6" w:themeColor="accent5"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hAnsiTheme="majorHAnsi" w:eastAsiaTheme="majorEastAsia" w:cstheme="majorBidi"/>
      <w:color w:val="000000" w:themeColor="text1"/>
    </w:rPr>
    <w:tblPr>
      <w:tblStyleRowBandSize w:val="1"/>
      <w:tblStyleColBandSize w:val="1"/>
      <w:tblInd w:w="0" w:type="dxa"/>
      <w:tblBorders>
        <w:top w:val="single" w:color="F79646" w:themeColor="accent6" w:sz="8" w:space="0"/>
        <w:left w:val="single" w:color="F79646" w:themeColor="accent6" w:sz="8" w:space="0"/>
        <w:bottom w:val="single" w:color="F79646" w:themeColor="accent6" w:sz="8" w:space="0"/>
        <w:right w:val="single" w:color="F79646" w:themeColor="accent6" w:sz="8" w:space="0"/>
      </w:tblBorders>
      <w:tblCellMar>
        <w:top w:w="0" w:type="dxa"/>
        <w:left w:w="108" w:type="dxa"/>
        <w:bottom w:w="0" w:type="dxa"/>
        <w:right w:w="108" w:type="dxa"/>
      </w:tblCellMar>
    </w:tblPr>
    <w:tblStylePr w:type="firstRow">
      <w:rPr>
        <w:sz w:val="24"/>
        <w:szCs w:val="24"/>
      </w:rPr>
      <w:tblPr/>
      <w:tcPr>
        <w:tcBorders>
          <w:top w:val="nil"/>
          <w:left w:val="nil"/>
          <w:bottom w:val="single" w:color="F79646" w:themeColor="accent6" w:sz="24" w:space="0"/>
          <w:right w:val="nil"/>
          <w:insideH w:val="nil"/>
          <w:insideV w:val="nil"/>
        </w:tcBorders>
        <w:shd w:val="clear" w:color="auto" w:fill="FFFFFF" w:themeFill="background1"/>
      </w:tcPr>
    </w:tblStylePr>
    <w:tblStylePr w:type="lastRow">
      <w:tblPr/>
      <w:tcPr>
        <w:tcBorders>
          <w:top w:val="single" w:color="F79646" w:themeColor="accent6"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F79646" w:themeColor="accent6" w:sz="8" w:space="0"/>
          <w:insideH w:val="nil"/>
          <w:insideV w:val="nil"/>
        </w:tcBorders>
        <w:shd w:val="clear" w:color="auto" w:fill="FFFFFF" w:themeFill="background1"/>
      </w:tcPr>
    </w:tblStylePr>
    <w:tblStylePr w:type="lastCol">
      <w:tblPr/>
      <w:tcPr>
        <w:tcBorders>
          <w:top w:val="nil"/>
          <w:left w:val="single" w:color="F79646" w:themeColor="accent6"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color="404040" w:themeColor="text1" w:themeTint="BF" w:sz="8" w:space="0"/>
        <w:left w:val="single" w:color="404040" w:themeColor="text1" w:themeTint="BF" w:sz="8" w:space="0"/>
        <w:bottom w:val="single" w:color="404040" w:themeColor="text1" w:themeTint="BF" w:sz="8" w:space="0"/>
        <w:right w:val="single" w:color="404040" w:themeColor="text1" w:themeTint="BF" w:sz="8" w:space="0"/>
        <w:insideH w:val="single" w:color="404040" w:themeColor="text1" w:themeTint="BF" w:sz="8" w:space="0"/>
        <w:insideV w:val="single" w:color="404040" w:themeColor="text1" w:themeTint="BF" w:sz="8" w:space="0"/>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color="404040" w:themeColor="text1" w:themeTint="BF" w:sz="18" w:space="0"/>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single" w:color="7BA0CD" w:themeColor="accent1" w:themeTint="BF" w:sz="8" w:space="0"/>
        <w:insideV w:val="single" w:color="7BA0CD" w:themeColor="accent1" w:themeTint="BF" w:sz="8" w:space="0"/>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color="7BA0CD" w:themeColor="accent1" w:themeTint="BF" w:sz="18" w:space="0"/>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single" w:color="CF7B79" w:themeColor="accent2" w:themeTint="BF" w:sz="8" w:space="0"/>
        <w:insideV w:val="single" w:color="CF7B79" w:themeColor="accent2" w:themeTint="BF" w:sz="8" w:space="0"/>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color="CF7B79" w:themeColor="accent2" w:themeTint="BF" w:sz="18" w:space="0"/>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color="B3CC82" w:themeColor="accent3" w:themeTint="BF" w:sz="8" w:space="0"/>
        <w:left w:val="single" w:color="B3CC82" w:themeColor="accent3" w:themeTint="BF" w:sz="8" w:space="0"/>
        <w:bottom w:val="single" w:color="B3CC82" w:themeColor="accent3" w:themeTint="BF" w:sz="8" w:space="0"/>
        <w:right w:val="single" w:color="B3CC82" w:themeColor="accent3" w:themeTint="BF" w:sz="8" w:space="0"/>
        <w:insideH w:val="single" w:color="B3CC82" w:themeColor="accent3" w:themeTint="BF" w:sz="8" w:space="0"/>
        <w:insideV w:val="single" w:color="B3CC82" w:themeColor="accent3" w:themeTint="BF" w:sz="8" w:space="0"/>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color="B3CC82" w:themeColor="accent3" w:themeTint="BF" w:sz="18" w:space="0"/>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single" w:color="9F8AB9" w:themeColor="accent4" w:themeTint="BF" w:sz="8" w:space="0"/>
        <w:insideV w:val="single" w:color="9F8AB9" w:themeColor="accent4" w:themeTint="BF" w:sz="8" w:space="0"/>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color="9F8AB9" w:themeColor="accent4" w:themeTint="BF" w:sz="18" w:space="0"/>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single" w:color="78C0D4" w:themeColor="accent5" w:themeTint="BF" w:sz="8" w:space="0"/>
        <w:insideV w:val="single" w:color="78C0D4" w:themeColor="accent5" w:themeTint="BF" w:sz="8" w:space="0"/>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color="78C0D4" w:themeColor="accent5" w:themeTint="BF" w:sz="18" w:space="0"/>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single" w:color="F9B074" w:themeColor="accent6" w:themeTint="BF" w:sz="8" w:space="0"/>
        <w:insideV w:val="single" w:color="F9B074" w:themeColor="accent6" w:themeTint="BF" w:sz="8" w:space="0"/>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color="F9B074" w:themeColor="accent6" w:themeTint="BF" w:sz="18" w:space="0"/>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hAnsiTheme="majorHAnsi" w:eastAsiaTheme="majorEastAsia" w:cstheme="majorBidi"/>
      <w:color w:val="000000" w:themeColor="text1"/>
    </w:rPr>
    <w:tblPr>
      <w:tblStyleRowBandSize w:val="1"/>
      <w:tblStyleColBandSize w:val="1"/>
      <w:tblInd w:w="0" w:type="dxa"/>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color="000000" w:themeColor="text1" w:sz="6" w:space="0"/>
          <w:insideV w:val="single" w:color="000000" w:themeColor="text1" w:sz="6" w:space="0"/>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hAnsiTheme="majorHAnsi" w:eastAsiaTheme="majorEastAsia" w:cstheme="majorBidi"/>
      <w:color w:val="000000" w:themeColor="text1"/>
    </w:rPr>
    <w:tblPr>
      <w:tblStyleRowBandSize w:val="1"/>
      <w:tblStyleColBandSize w:val="1"/>
      <w:tblInd w:w="0" w:type="dxa"/>
      <w:tblBorders>
        <w:top w:val="single" w:color="4F81BD" w:themeColor="accent1" w:sz="8" w:space="0"/>
        <w:left w:val="single" w:color="4F81BD" w:themeColor="accent1" w:sz="8" w:space="0"/>
        <w:bottom w:val="single" w:color="4F81BD" w:themeColor="accent1" w:sz="8" w:space="0"/>
        <w:right w:val="single" w:color="4F81BD" w:themeColor="accent1" w:sz="8" w:space="0"/>
        <w:insideH w:val="single" w:color="4F81BD" w:themeColor="accent1" w:sz="8" w:space="0"/>
        <w:insideV w:val="single" w:color="4F81BD" w:themeColor="accent1" w:sz="8" w:space="0"/>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color="4F81BD" w:themeColor="accent1" w:sz="6" w:space="0"/>
          <w:insideV w:val="single" w:color="4F81BD" w:themeColor="accent1" w:sz="6" w:space="0"/>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hAnsiTheme="majorHAnsi" w:eastAsiaTheme="majorEastAsia" w:cstheme="majorBidi"/>
      <w:color w:val="000000" w:themeColor="text1"/>
    </w:rPr>
    <w:tblPr>
      <w:tblStyleRowBandSize w:val="1"/>
      <w:tblStyleColBandSize w:val="1"/>
      <w:tblInd w:w="0" w:type="dxa"/>
      <w:tblBorders>
        <w:top w:val="single" w:color="C0504D" w:themeColor="accent2" w:sz="8" w:space="0"/>
        <w:left w:val="single" w:color="C0504D" w:themeColor="accent2" w:sz="8" w:space="0"/>
        <w:bottom w:val="single" w:color="C0504D" w:themeColor="accent2" w:sz="8" w:space="0"/>
        <w:right w:val="single" w:color="C0504D" w:themeColor="accent2" w:sz="8" w:space="0"/>
        <w:insideH w:val="single" w:color="C0504D" w:themeColor="accent2" w:sz="8" w:space="0"/>
        <w:insideV w:val="single" w:color="C0504D" w:themeColor="accent2" w:sz="8" w:space="0"/>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color="C0504D" w:themeColor="accent2" w:sz="6" w:space="0"/>
          <w:insideV w:val="single" w:color="C0504D" w:themeColor="accent2" w:sz="6" w:space="0"/>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hAnsiTheme="majorHAnsi" w:eastAsiaTheme="majorEastAsia" w:cstheme="majorBidi"/>
      <w:color w:val="000000" w:themeColor="text1"/>
    </w:rPr>
    <w:tblPr>
      <w:tblStyleRowBandSize w:val="1"/>
      <w:tblStyleColBandSize w:val="1"/>
      <w:tblInd w:w="0" w:type="dxa"/>
      <w:tblBorders>
        <w:top w:val="single" w:color="9BBB59" w:themeColor="accent3" w:sz="8" w:space="0"/>
        <w:left w:val="single" w:color="9BBB59" w:themeColor="accent3" w:sz="8" w:space="0"/>
        <w:bottom w:val="single" w:color="9BBB59" w:themeColor="accent3" w:sz="8" w:space="0"/>
        <w:right w:val="single" w:color="9BBB59" w:themeColor="accent3" w:sz="8" w:space="0"/>
        <w:insideH w:val="single" w:color="9BBB59" w:themeColor="accent3" w:sz="8" w:space="0"/>
        <w:insideV w:val="single" w:color="9BBB59" w:themeColor="accent3" w:sz="8" w:space="0"/>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color="9BBB59" w:themeColor="accent3" w:sz="6" w:space="0"/>
          <w:insideV w:val="single" w:color="9BBB59" w:themeColor="accent3" w:sz="6" w:space="0"/>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hAnsiTheme="majorHAnsi" w:eastAsiaTheme="majorEastAsia" w:cstheme="majorBidi"/>
      <w:color w:val="000000" w:themeColor="text1"/>
    </w:rPr>
    <w:tblPr>
      <w:tblStyleRowBandSize w:val="1"/>
      <w:tblStyleColBandSize w:val="1"/>
      <w:tblInd w:w="0" w:type="dxa"/>
      <w:tblBorders>
        <w:top w:val="single" w:color="8064A2" w:themeColor="accent4" w:sz="8" w:space="0"/>
        <w:left w:val="single" w:color="8064A2" w:themeColor="accent4" w:sz="8" w:space="0"/>
        <w:bottom w:val="single" w:color="8064A2" w:themeColor="accent4" w:sz="8" w:space="0"/>
        <w:right w:val="single" w:color="8064A2" w:themeColor="accent4" w:sz="8" w:space="0"/>
        <w:insideH w:val="single" w:color="8064A2" w:themeColor="accent4" w:sz="8" w:space="0"/>
        <w:insideV w:val="single" w:color="8064A2" w:themeColor="accent4" w:sz="8" w:space="0"/>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color="8064A2" w:themeColor="accent4" w:sz="6" w:space="0"/>
          <w:insideV w:val="single" w:color="8064A2" w:themeColor="accent4" w:sz="6" w:space="0"/>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hAnsiTheme="majorHAnsi" w:eastAsiaTheme="majorEastAsia" w:cstheme="majorBidi"/>
      <w:color w:val="000000" w:themeColor="text1"/>
    </w:rPr>
    <w:tblPr>
      <w:tblStyleRowBandSize w:val="1"/>
      <w:tblStyleColBandSize w:val="1"/>
      <w:tblInd w:w="0" w:type="dxa"/>
      <w:tblBorders>
        <w:top w:val="single" w:color="4BACC6" w:themeColor="accent5" w:sz="8" w:space="0"/>
        <w:left w:val="single" w:color="4BACC6" w:themeColor="accent5" w:sz="8" w:space="0"/>
        <w:bottom w:val="single" w:color="4BACC6" w:themeColor="accent5" w:sz="8" w:space="0"/>
        <w:right w:val="single" w:color="4BACC6" w:themeColor="accent5" w:sz="8" w:space="0"/>
        <w:insideH w:val="single" w:color="4BACC6" w:themeColor="accent5" w:sz="8" w:space="0"/>
        <w:insideV w:val="single" w:color="4BACC6" w:themeColor="accent5" w:sz="8" w:space="0"/>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color="4BACC6" w:themeColor="accent5" w:sz="6" w:space="0"/>
          <w:insideV w:val="single" w:color="4BACC6" w:themeColor="accent5" w:sz="6" w:space="0"/>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hAnsiTheme="majorHAnsi" w:eastAsiaTheme="majorEastAsia" w:cstheme="majorBidi"/>
      <w:color w:val="000000" w:themeColor="text1"/>
    </w:rPr>
    <w:tblPr>
      <w:tblStyleRowBandSize w:val="1"/>
      <w:tblStyleColBandSize w:val="1"/>
      <w:tblInd w:w="0" w:type="dxa"/>
      <w:tblBorders>
        <w:top w:val="single" w:color="F79646" w:themeColor="accent6" w:sz="8" w:space="0"/>
        <w:left w:val="single" w:color="F79646" w:themeColor="accent6" w:sz="8" w:space="0"/>
        <w:bottom w:val="single" w:color="F79646" w:themeColor="accent6" w:sz="8" w:space="0"/>
        <w:right w:val="single" w:color="F79646" w:themeColor="accent6" w:sz="8" w:space="0"/>
        <w:insideH w:val="single" w:color="F79646" w:themeColor="accent6" w:sz="8" w:space="0"/>
        <w:insideV w:val="single" w:color="F79646" w:themeColor="accent6" w:sz="8" w:space="0"/>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color="F79646" w:themeColor="accent6" w:sz="6" w:space="0"/>
          <w:insideV w:val="single" w:color="F79646" w:themeColor="accent6" w:sz="6" w:space="0"/>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FFFFFF" w:themeColor="background1" w:sz="8" w:space="0"/>
        </w:tcBorders>
        <w:shd w:val="clear" w:color="auto" w:fill="000000" w:themeFill="text1"/>
      </w:tcPr>
    </w:tblStylePr>
    <w:tblStylePr w:type="lastRow">
      <w:rPr>
        <w:b/>
        <w:bCs/>
        <w:i w:val="0"/>
        <w:iCs w:val="0"/>
        <w:color w:val="FFFFFF"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FFFFFF" w:themeColor="background1" w:sz="8" w:space="0"/>
        </w:tcBorders>
        <w:shd w:val="clear" w:color="auto" w:fill="000000" w:themeFill="text1"/>
      </w:tcPr>
    </w:tblStylePr>
    <w:tblStylePr w:type="firstCol">
      <w:rPr>
        <w:b/>
        <w:bCs/>
        <w:i w:val="0"/>
        <w:iCs w:val="0"/>
        <w:color w:val="FFFFFF" w:themeColor="background1"/>
      </w:rPr>
      <w:tblPr/>
      <w:tcPr>
        <w:tcBorders>
          <w:left w:val="single" w:color="FFFFFF" w:themeColor="background1" w:sz="8" w:space="0"/>
          <w:right w:val="single" w:color="FFFFFF" w:themeColor="background1" w:sz="24" w:space="0"/>
          <w:insideH w:val="nil"/>
          <w:insideV w:val="nil"/>
        </w:tcBorders>
        <w:shd w:val="clear" w:color="auto" w:fill="000000" w:themeFill="text1"/>
      </w:tcPr>
    </w:tblStylePr>
    <w:tblStylePr w:type="lastCol">
      <w:rPr>
        <w:b/>
        <w:bCs/>
        <w:i w:val="0"/>
        <w:iCs w:val="0"/>
        <w:color w:val="FFFFFF" w:themeColor="background1"/>
      </w:rPr>
      <w:tblPr/>
      <w:tcPr>
        <w:tcBorders>
          <w:top w:val="nil"/>
          <w:left w:val="single" w:color="FFFFFF" w:themeColor="background1" w:sz="24" w:space="0"/>
          <w:bottom w:val="nil"/>
          <w:right w:val="nil"/>
          <w:insideH w:val="nil"/>
          <w:insideV w:val="nil"/>
        </w:tcBorders>
        <w:shd w:val="clear" w:color="auto" w:fill="000000" w:themeFill="text1"/>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808080" w:themeFill="text1"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FFFFFF" w:themeColor="background1" w:sz="8" w:space="0"/>
        </w:tcBorders>
        <w:shd w:val="clear" w:color="auto" w:fill="4F81BD" w:themeFill="accent1"/>
      </w:tcPr>
    </w:tblStylePr>
    <w:tblStylePr w:type="lastRow">
      <w:rPr>
        <w:b/>
        <w:bCs/>
        <w:i w:val="0"/>
        <w:iCs w:val="0"/>
        <w:color w:val="FFFFFF"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FFFFFF" w:themeColor="background1" w:sz="8" w:space="0"/>
        </w:tcBorders>
        <w:shd w:val="clear" w:color="auto" w:fill="4F81BD" w:themeFill="accent1"/>
      </w:tcPr>
    </w:tblStylePr>
    <w:tblStylePr w:type="firstCol">
      <w:rPr>
        <w:b/>
        <w:bCs/>
        <w:i w:val="0"/>
        <w:iCs w:val="0"/>
        <w:color w:val="FFFFFF" w:themeColor="background1"/>
      </w:rPr>
      <w:tblPr/>
      <w:tcPr>
        <w:tcBorders>
          <w:left w:val="single" w:color="FFFFFF" w:themeColor="background1" w:sz="8" w:space="0"/>
          <w:right w:val="single" w:color="FFFFFF" w:themeColor="background1" w:sz="24" w:space="0"/>
          <w:insideH w:val="nil"/>
          <w:insideV w:val="nil"/>
        </w:tcBorders>
        <w:shd w:val="clear" w:color="auto" w:fill="4F81BD" w:themeFill="accent1"/>
      </w:tcPr>
    </w:tblStylePr>
    <w:tblStylePr w:type="lastCol">
      <w:rPr>
        <w:b/>
        <w:bCs/>
        <w:i w:val="0"/>
        <w:iCs w:val="0"/>
        <w:color w:val="FFFFFF" w:themeColor="background1"/>
      </w:rPr>
      <w:tblPr/>
      <w:tcPr>
        <w:tcBorders>
          <w:top w:val="nil"/>
          <w:left w:val="single" w:color="FFFFFF" w:themeColor="background1" w:sz="24" w:space="0"/>
          <w:bottom w:val="nil"/>
          <w:right w:val="nil"/>
          <w:insideH w:val="nil"/>
          <w:insideV w:val="nil"/>
        </w:tcBorders>
        <w:shd w:val="clear" w:color="auto" w:fill="4F81BD" w:themeFill="accent1"/>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A7BFDE" w:themeFill="accent1"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FFFFFF" w:themeColor="background1" w:sz="8" w:space="0"/>
        </w:tcBorders>
        <w:shd w:val="clear" w:color="auto" w:fill="C0504D" w:themeFill="accent2"/>
      </w:tcPr>
    </w:tblStylePr>
    <w:tblStylePr w:type="lastRow">
      <w:rPr>
        <w:b/>
        <w:bCs/>
        <w:i w:val="0"/>
        <w:iCs w:val="0"/>
        <w:color w:val="FFFFFF"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FFFFFF" w:themeColor="background1" w:sz="8" w:space="0"/>
        </w:tcBorders>
        <w:shd w:val="clear" w:color="auto" w:fill="C0504D" w:themeFill="accent2"/>
      </w:tcPr>
    </w:tblStylePr>
    <w:tblStylePr w:type="firstCol">
      <w:rPr>
        <w:b/>
        <w:bCs/>
        <w:i w:val="0"/>
        <w:iCs w:val="0"/>
        <w:color w:val="FFFFFF" w:themeColor="background1"/>
      </w:rPr>
      <w:tblPr/>
      <w:tcPr>
        <w:tcBorders>
          <w:left w:val="single" w:color="FFFFFF" w:themeColor="background1" w:sz="8" w:space="0"/>
          <w:right w:val="single" w:color="FFFFFF" w:themeColor="background1" w:sz="24" w:space="0"/>
          <w:insideH w:val="nil"/>
          <w:insideV w:val="nil"/>
        </w:tcBorders>
        <w:shd w:val="clear" w:color="auto" w:fill="C0504D" w:themeFill="accent2"/>
      </w:tcPr>
    </w:tblStylePr>
    <w:tblStylePr w:type="lastCol">
      <w:rPr>
        <w:b/>
        <w:bCs/>
        <w:i w:val="0"/>
        <w:iCs w:val="0"/>
        <w:color w:val="FFFFFF" w:themeColor="background1"/>
      </w:rPr>
      <w:tblPr/>
      <w:tcPr>
        <w:tcBorders>
          <w:top w:val="nil"/>
          <w:left w:val="single" w:color="FFFFFF" w:themeColor="background1" w:sz="24" w:space="0"/>
          <w:bottom w:val="nil"/>
          <w:right w:val="nil"/>
          <w:insideH w:val="nil"/>
          <w:insideV w:val="nil"/>
        </w:tcBorders>
        <w:shd w:val="clear" w:color="auto" w:fill="C0504D" w:themeFill="accent2"/>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DFA7A6" w:themeFill="accent2"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FFFFFF" w:themeColor="background1" w:sz="8" w:space="0"/>
        </w:tcBorders>
        <w:shd w:val="clear" w:color="auto" w:fill="9BBB59" w:themeFill="accent3"/>
      </w:tcPr>
    </w:tblStylePr>
    <w:tblStylePr w:type="lastRow">
      <w:rPr>
        <w:b/>
        <w:bCs/>
        <w:i w:val="0"/>
        <w:iCs w:val="0"/>
        <w:color w:val="FFFFFF"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FFFFFF" w:themeColor="background1" w:sz="8" w:space="0"/>
        </w:tcBorders>
        <w:shd w:val="clear" w:color="auto" w:fill="9BBB59" w:themeFill="accent3"/>
      </w:tcPr>
    </w:tblStylePr>
    <w:tblStylePr w:type="firstCol">
      <w:rPr>
        <w:b/>
        <w:bCs/>
        <w:i w:val="0"/>
        <w:iCs w:val="0"/>
        <w:color w:val="FFFFFF" w:themeColor="background1"/>
      </w:rPr>
      <w:tblPr/>
      <w:tcPr>
        <w:tcBorders>
          <w:left w:val="single" w:color="FFFFFF" w:themeColor="background1" w:sz="8" w:space="0"/>
          <w:right w:val="single" w:color="FFFFFF" w:themeColor="background1" w:sz="24" w:space="0"/>
          <w:insideH w:val="nil"/>
          <w:insideV w:val="nil"/>
        </w:tcBorders>
        <w:shd w:val="clear" w:color="auto" w:fill="9BBB59" w:themeFill="accent3"/>
      </w:tcPr>
    </w:tblStylePr>
    <w:tblStylePr w:type="lastCol">
      <w:rPr>
        <w:b/>
        <w:bCs/>
        <w:i w:val="0"/>
        <w:iCs w:val="0"/>
        <w:color w:val="FFFFFF" w:themeColor="background1"/>
      </w:rPr>
      <w:tblPr/>
      <w:tcPr>
        <w:tcBorders>
          <w:top w:val="nil"/>
          <w:left w:val="single" w:color="FFFFFF" w:themeColor="background1" w:sz="24" w:space="0"/>
          <w:bottom w:val="nil"/>
          <w:right w:val="nil"/>
          <w:insideH w:val="nil"/>
          <w:insideV w:val="nil"/>
        </w:tcBorders>
        <w:shd w:val="clear" w:color="auto" w:fill="9BBB59" w:themeFill="accent3"/>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CDDDAC" w:themeFill="accent3"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FFFFFF" w:themeColor="background1" w:sz="8" w:space="0"/>
        </w:tcBorders>
        <w:shd w:val="clear" w:color="auto" w:fill="8064A2" w:themeFill="accent4"/>
      </w:tcPr>
    </w:tblStylePr>
    <w:tblStylePr w:type="lastRow">
      <w:rPr>
        <w:b/>
        <w:bCs/>
        <w:i w:val="0"/>
        <w:iCs w:val="0"/>
        <w:color w:val="FFFFFF"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FFFFFF" w:themeColor="background1" w:sz="8" w:space="0"/>
        </w:tcBorders>
        <w:shd w:val="clear" w:color="auto" w:fill="8064A2" w:themeFill="accent4"/>
      </w:tcPr>
    </w:tblStylePr>
    <w:tblStylePr w:type="firstCol">
      <w:rPr>
        <w:b/>
        <w:bCs/>
        <w:i w:val="0"/>
        <w:iCs w:val="0"/>
        <w:color w:val="FFFFFF" w:themeColor="background1"/>
      </w:rPr>
      <w:tblPr/>
      <w:tcPr>
        <w:tcBorders>
          <w:left w:val="single" w:color="FFFFFF" w:themeColor="background1" w:sz="8" w:space="0"/>
          <w:right w:val="single" w:color="FFFFFF" w:themeColor="background1" w:sz="24" w:space="0"/>
          <w:insideH w:val="nil"/>
          <w:insideV w:val="nil"/>
        </w:tcBorders>
        <w:shd w:val="clear" w:color="auto" w:fill="8064A2" w:themeFill="accent4"/>
      </w:tcPr>
    </w:tblStylePr>
    <w:tblStylePr w:type="lastCol">
      <w:rPr>
        <w:b/>
        <w:bCs/>
        <w:i w:val="0"/>
        <w:iCs w:val="0"/>
        <w:color w:val="FFFFFF" w:themeColor="background1"/>
      </w:rPr>
      <w:tblPr/>
      <w:tcPr>
        <w:tcBorders>
          <w:top w:val="nil"/>
          <w:left w:val="single" w:color="FFFFFF" w:themeColor="background1" w:sz="24" w:space="0"/>
          <w:bottom w:val="nil"/>
          <w:right w:val="nil"/>
          <w:insideH w:val="nil"/>
          <w:insideV w:val="nil"/>
        </w:tcBorders>
        <w:shd w:val="clear" w:color="auto" w:fill="8064A2" w:themeFill="accent4"/>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BFB1D0" w:themeFill="accent4"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FFFFFF" w:themeColor="background1" w:sz="8" w:space="0"/>
        </w:tcBorders>
        <w:shd w:val="clear" w:color="auto" w:fill="4BACC6" w:themeFill="accent5"/>
      </w:tcPr>
    </w:tblStylePr>
    <w:tblStylePr w:type="lastRow">
      <w:rPr>
        <w:b/>
        <w:bCs/>
        <w:i w:val="0"/>
        <w:iCs w:val="0"/>
        <w:color w:val="FFFFFF"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FFFFFF" w:themeColor="background1" w:sz="8" w:space="0"/>
        </w:tcBorders>
        <w:shd w:val="clear" w:color="auto" w:fill="4BACC6" w:themeFill="accent5"/>
      </w:tcPr>
    </w:tblStylePr>
    <w:tblStylePr w:type="firstCol">
      <w:rPr>
        <w:b/>
        <w:bCs/>
        <w:i w:val="0"/>
        <w:iCs w:val="0"/>
        <w:color w:val="FFFFFF" w:themeColor="background1"/>
      </w:rPr>
      <w:tblPr/>
      <w:tcPr>
        <w:tcBorders>
          <w:left w:val="single" w:color="FFFFFF" w:themeColor="background1" w:sz="8" w:space="0"/>
          <w:right w:val="single" w:color="FFFFFF" w:themeColor="background1" w:sz="24" w:space="0"/>
          <w:insideH w:val="nil"/>
          <w:insideV w:val="nil"/>
        </w:tcBorders>
        <w:shd w:val="clear" w:color="auto" w:fill="4BACC6" w:themeFill="accent5"/>
      </w:tcPr>
    </w:tblStylePr>
    <w:tblStylePr w:type="lastCol">
      <w:rPr>
        <w:b/>
        <w:bCs/>
        <w:i w:val="0"/>
        <w:iCs w:val="0"/>
        <w:color w:val="FFFFFF" w:themeColor="background1"/>
      </w:rPr>
      <w:tblPr/>
      <w:tcPr>
        <w:tcBorders>
          <w:top w:val="nil"/>
          <w:left w:val="single" w:color="FFFFFF" w:themeColor="background1" w:sz="24" w:space="0"/>
          <w:bottom w:val="nil"/>
          <w:right w:val="nil"/>
          <w:insideH w:val="nil"/>
          <w:insideV w:val="nil"/>
        </w:tcBorders>
        <w:shd w:val="clear" w:color="auto" w:fill="4BACC6" w:themeFill="accent5"/>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A5D5E2" w:themeFill="accent5"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FFFFFF" w:themeColor="background1" w:sz="8" w:space="0"/>
        </w:tcBorders>
        <w:shd w:val="clear" w:color="auto" w:fill="F79646" w:themeFill="accent6"/>
      </w:tcPr>
    </w:tblStylePr>
    <w:tblStylePr w:type="lastRow">
      <w:rPr>
        <w:b/>
        <w:bCs/>
        <w:i w:val="0"/>
        <w:iCs w:val="0"/>
        <w:color w:val="FFFFFF"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FFFFFF" w:themeColor="background1" w:sz="8" w:space="0"/>
        </w:tcBorders>
        <w:shd w:val="clear" w:color="auto" w:fill="F79646" w:themeFill="accent6"/>
      </w:tcPr>
    </w:tblStylePr>
    <w:tblStylePr w:type="firstCol">
      <w:rPr>
        <w:b/>
        <w:bCs/>
        <w:i w:val="0"/>
        <w:iCs w:val="0"/>
        <w:color w:val="FFFFFF" w:themeColor="background1"/>
      </w:rPr>
      <w:tblPr/>
      <w:tcPr>
        <w:tcBorders>
          <w:left w:val="single" w:color="FFFFFF" w:themeColor="background1" w:sz="8" w:space="0"/>
          <w:right w:val="single" w:color="FFFFFF" w:themeColor="background1" w:sz="24" w:space="0"/>
          <w:insideH w:val="nil"/>
          <w:insideV w:val="nil"/>
        </w:tcBorders>
        <w:shd w:val="clear" w:color="auto" w:fill="F79646" w:themeFill="accent6"/>
      </w:tcPr>
    </w:tblStylePr>
    <w:tblStylePr w:type="lastCol">
      <w:rPr>
        <w:b/>
        <w:bCs/>
        <w:i w:val="0"/>
        <w:iCs w:val="0"/>
        <w:color w:val="FFFFFF" w:themeColor="background1"/>
      </w:rPr>
      <w:tblPr/>
      <w:tcPr>
        <w:tcBorders>
          <w:top w:val="nil"/>
          <w:left w:val="single" w:color="FFFFFF" w:themeColor="background1" w:sz="24" w:space="0"/>
          <w:bottom w:val="nil"/>
          <w:right w:val="nil"/>
          <w:insideH w:val="nil"/>
          <w:insideV w:val="nil"/>
        </w:tcBorders>
        <w:shd w:val="clear" w:color="auto" w:fill="F79646" w:themeFill="accent6"/>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FBCAA2" w:themeFill="accent6"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color="FFFFFF" w:themeColor="background1" w:sz="18" w:space="0"/>
          <w:insideH w:val="nil"/>
          <w:insideV w:val="nil"/>
        </w:tcBorders>
        <w:shd w:val="clear" w:color="auto" w:fill="000000" w:themeFill="text1" w:themeFillShade="BF"/>
      </w:tcPr>
    </w:tblStylePr>
    <w:tblStylePr w:type="lastCol">
      <w:tblPr/>
      <w:tcPr>
        <w:tcBorders>
          <w:top w:val="nil"/>
          <w:left w:val="single" w:color="FFFFFF" w:themeColor="background1" w:sz="18" w:space="0"/>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color="FFFFFF" w:themeColor="background1" w:sz="18" w:space="0"/>
          <w:insideH w:val="nil"/>
          <w:insideV w:val="nil"/>
        </w:tcBorders>
        <w:shd w:val="clear" w:color="auto" w:fill="365F91" w:themeFill="accent1" w:themeFillShade="BF"/>
      </w:tcPr>
    </w:tblStylePr>
    <w:tblStylePr w:type="lastCol">
      <w:tblPr/>
      <w:tcPr>
        <w:tcBorders>
          <w:top w:val="nil"/>
          <w:left w:val="single" w:color="FFFFFF" w:themeColor="background1" w:sz="18" w:space="0"/>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color="FFFFFF" w:themeColor="background1" w:sz="18" w:space="0"/>
          <w:insideH w:val="nil"/>
          <w:insideV w:val="nil"/>
        </w:tcBorders>
        <w:shd w:val="clear" w:color="auto" w:fill="943634" w:themeFill="accent2" w:themeFillShade="BF"/>
      </w:tcPr>
    </w:tblStylePr>
    <w:tblStylePr w:type="lastCol">
      <w:tblPr/>
      <w:tcPr>
        <w:tcBorders>
          <w:top w:val="nil"/>
          <w:left w:val="single" w:color="FFFFFF" w:themeColor="background1" w:sz="18" w:space="0"/>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color="FFFFFF" w:themeColor="background1" w:sz="18" w:space="0"/>
          <w:insideH w:val="nil"/>
          <w:insideV w:val="nil"/>
        </w:tcBorders>
        <w:shd w:val="clear" w:color="auto" w:fill="76923C" w:themeFill="accent3" w:themeFillShade="BF"/>
      </w:tcPr>
    </w:tblStylePr>
    <w:tblStylePr w:type="lastCol">
      <w:tblPr/>
      <w:tcPr>
        <w:tcBorders>
          <w:top w:val="nil"/>
          <w:left w:val="single" w:color="FFFFFF" w:themeColor="background1" w:sz="18" w:space="0"/>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color="FFFFFF" w:themeColor="background1" w:sz="18" w:space="0"/>
          <w:insideH w:val="nil"/>
          <w:insideV w:val="nil"/>
        </w:tcBorders>
        <w:shd w:val="clear" w:color="auto" w:fill="5F497A" w:themeFill="accent4" w:themeFillShade="BF"/>
      </w:tcPr>
    </w:tblStylePr>
    <w:tblStylePr w:type="lastCol">
      <w:tblPr/>
      <w:tcPr>
        <w:tcBorders>
          <w:top w:val="nil"/>
          <w:left w:val="single" w:color="FFFFFF" w:themeColor="background1" w:sz="18" w:space="0"/>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color="FFFFFF" w:themeColor="background1" w:sz="18" w:space="0"/>
          <w:insideH w:val="nil"/>
          <w:insideV w:val="nil"/>
        </w:tcBorders>
        <w:shd w:val="clear" w:color="auto" w:fill="31849B" w:themeFill="accent5" w:themeFillShade="BF"/>
      </w:tcPr>
    </w:tblStylePr>
    <w:tblStylePr w:type="lastCol">
      <w:tblPr/>
      <w:tcPr>
        <w:tcBorders>
          <w:top w:val="nil"/>
          <w:left w:val="single" w:color="FFFFFF" w:themeColor="background1" w:sz="18" w:space="0"/>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color="FFFFFF" w:themeColor="background1" w:sz="18" w:space="0"/>
          <w:insideH w:val="nil"/>
          <w:insideV w:val="nil"/>
        </w:tcBorders>
        <w:shd w:val="clear" w:color="auto" w:fill="E36C0A" w:themeFill="accent6" w:themeFillShade="BF"/>
      </w:tcPr>
    </w:tblStylePr>
    <w:tblStylePr w:type="lastCol">
      <w:tblPr/>
      <w:tcPr>
        <w:tcBorders>
          <w:top w:val="nil"/>
          <w:left w:val="single" w:color="FFFFFF" w:themeColor="background1" w:sz="18" w:space="0"/>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color="C0504D" w:themeColor="accent2" w:sz="24" w:space="0"/>
        <w:left w:val="single" w:color="000000" w:themeColor="text1" w:sz="4" w:space="0"/>
        <w:bottom w:val="single" w:color="000000" w:themeColor="text1" w:sz="4" w:space="0"/>
        <w:right w:val="single" w:color="000000" w:themeColor="text1"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rPr>
      <w:tblPr/>
      <w:tcPr>
        <w:tcBorders>
          <w:top w:val="single" w:color="FFFFFF" w:themeColor="background1" w:sz="6" w:space="0"/>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color="000000" w:themeColor="text1" w:themeShade="99" w:sz="4" w:space="0"/>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color="C0504D" w:themeColor="accent2" w:sz="24" w:space="0"/>
        <w:left w:val="single" w:color="4F81BD" w:themeColor="accent1" w:sz="4" w:space="0"/>
        <w:bottom w:val="single" w:color="4F81BD" w:themeColor="accent1" w:sz="4" w:space="0"/>
        <w:right w:val="single" w:color="4F81BD" w:themeColor="accent1"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rPr>
      <w:tblPr/>
      <w:tcPr>
        <w:tcBorders>
          <w:top w:val="single" w:color="FFFFFF" w:themeColor="background1" w:sz="6" w:space="0"/>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color="2C4C74" w:themeColor="accent1" w:themeShade="99" w:sz="4" w:space="0"/>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color="C0504D" w:themeColor="accent2" w:sz="24" w:space="0"/>
        <w:left w:val="single" w:color="C0504D" w:themeColor="accent2" w:sz="4" w:space="0"/>
        <w:bottom w:val="single" w:color="C0504D" w:themeColor="accent2" w:sz="4" w:space="0"/>
        <w:right w:val="single" w:color="C0504D" w:themeColor="accent2"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rPr>
      <w:tblPr/>
      <w:tcPr>
        <w:tcBorders>
          <w:top w:val="single" w:color="FFFFFF" w:themeColor="background1" w:sz="6" w:space="0"/>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color="772C2A" w:themeColor="accent2" w:themeShade="99" w:sz="4" w:space="0"/>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color="8064A2" w:themeColor="accent4" w:sz="24" w:space="0"/>
        <w:left w:val="single" w:color="9BBB59" w:themeColor="accent3" w:sz="4" w:space="0"/>
        <w:bottom w:val="single" w:color="9BBB59" w:themeColor="accent3" w:sz="4" w:space="0"/>
        <w:right w:val="single" w:color="9BBB59" w:themeColor="accent3"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color="8064A2" w:themeColor="accent4" w:sz="24" w:space="0"/>
          <w:right w:val="nil"/>
          <w:insideH w:val="nil"/>
          <w:insideV w:val="nil"/>
        </w:tcBorders>
        <w:shd w:val="clear" w:color="auto" w:fill="FFFFFF" w:themeFill="background1"/>
      </w:tcPr>
    </w:tblStylePr>
    <w:tblStylePr w:type="lastRow">
      <w:rPr>
        <w:b/>
        <w:bCs/>
        <w:color w:val="FFFFFF" w:themeColor="background1"/>
      </w:rPr>
      <w:tblPr/>
      <w:tcPr>
        <w:tcBorders>
          <w:top w:val="single" w:color="FFFFFF" w:themeColor="background1" w:sz="6" w:space="0"/>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color="5E7530" w:themeColor="accent3" w:themeShade="99" w:sz="4" w:space="0"/>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color="9BBB59" w:themeColor="accent3" w:sz="24" w:space="0"/>
        <w:left w:val="single" w:color="8064A2" w:themeColor="accent4" w:sz="4" w:space="0"/>
        <w:bottom w:val="single" w:color="8064A2" w:themeColor="accent4" w:sz="4" w:space="0"/>
        <w:right w:val="single" w:color="8064A2" w:themeColor="accent4"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color="9BBB59" w:themeColor="accent3" w:sz="24" w:space="0"/>
          <w:right w:val="nil"/>
          <w:insideH w:val="nil"/>
          <w:insideV w:val="nil"/>
        </w:tcBorders>
        <w:shd w:val="clear" w:color="auto" w:fill="FFFFFF" w:themeFill="background1"/>
      </w:tcPr>
    </w:tblStylePr>
    <w:tblStylePr w:type="lastRow">
      <w:rPr>
        <w:b/>
        <w:bCs/>
        <w:color w:val="FFFFFF" w:themeColor="background1"/>
      </w:rPr>
      <w:tblPr/>
      <w:tcPr>
        <w:tcBorders>
          <w:top w:val="single" w:color="FFFFFF" w:themeColor="background1" w:sz="6" w:space="0"/>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color="4C3B62" w:themeColor="accent4" w:themeShade="99" w:sz="4" w:space="0"/>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color="F79646" w:themeColor="accent6" w:sz="24" w:space="0"/>
        <w:left w:val="single" w:color="4BACC6" w:themeColor="accent5" w:sz="4" w:space="0"/>
        <w:bottom w:val="single" w:color="4BACC6" w:themeColor="accent5" w:sz="4" w:space="0"/>
        <w:right w:val="single" w:color="4BACC6" w:themeColor="accent5"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color="F79646" w:themeColor="accent6" w:sz="24" w:space="0"/>
          <w:right w:val="nil"/>
          <w:insideH w:val="nil"/>
          <w:insideV w:val="nil"/>
        </w:tcBorders>
        <w:shd w:val="clear" w:color="auto" w:fill="FFFFFF" w:themeFill="background1"/>
      </w:tcPr>
    </w:tblStylePr>
    <w:tblStylePr w:type="lastRow">
      <w:rPr>
        <w:b/>
        <w:bCs/>
        <w:color w:val="FFFFFF" w:themeColor="background1"/>
      </w:rPr>
      <w:tblPr/>
      <w:tcPr>
        <w:tcBorders>
          <w:top w:val="single" w:color="FFFFFF" w:themeColor="background1" w:sz="6" w:space="0"/>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color="276A7C" w:themeColor="accent5" w:themeShade="99" w:sz="4" w:space="0"/>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color="4BACC6" w:themeColor="accent5" w:sz="24" w:space="0"/>
        <w:left w:val="single" w:color="F79646" w:themeColor="accent6" w:sz="4" w:space="0"/>
        <w:bottom w:val="single" w:color="F79646" w:themeColor="accent6" w:sz="4" w:space="0"/>
        <w:right w:val="single" w:color="F79646" w:themeColor="accent6"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color="4BACC6" w:themeColor="accent5" w:sz="24" w:space="0"/>
          <w:right w:val="nil"/>
          <w:insideH w:val="nil"/>
          <w:insideV w:val="nil"/>
        </w:tcBorders>
        <w:shd w:val="clear" w:color="auto" w:fill="FFFFFF" w:themeFill="background1"/>
      </w:tcPr>
    </w:tblStylePr>
    <w:tblStylePr w:type="lastRow">
      <w:rPr>
        <w:b/>
        <w:bCs/>
        <w:color w:val="FFFFFF" w:themeColor="background1"/>
      </w:rPr>
      <w:tblPr/>
      <w:tcPr>
        <w:tcBorders>
          <w:top w:val="single" w:color="FFFFFF" w:themeColor="background1" w:sz="6" w:space="0"/>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color="B65608" w:themeColor="accent6" w:themeShade="99" w:sz="4" w:space="0"/>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color="FFFFFF" w:themeColor="background1" w:sz="12" w:space="0"/>
        </w:tcBorders>
        <w:shd w:val="clear" w:color="auto" w:fill="9E3A38" w:themeFill="accent2" w:themeFillShade="CC"/>
      </w:tcPr>
    </w:tblStylePr>
    <w:tblStylePr w:type="lastRow">
      <w:rPr>
        <w:b/>
        <w:bCs/>
        <w:color w:val="9E3A38"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color="FFFFFF" w:themeColor="background1" w:sz="12" w:space="0"/>
        </w:tcBorders>
        <w:shd w:val="clear" w:color="auto" w:fill="9E3A38" w:themeFill="accent2" w:themeFillShade="CC"/>
      </w:tcPr>
    </w:tblStylePr>
    <w:tblStylePr w:type="lastRow">
      <w:rPr>
        <w:b/>
        <w:bCs/>
        <w:color w:val="9E3A38"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color="FFFFFF" w:themeColor="background1" w:sz="12" w:space="0"/>
        </w:tcBorders>
        <w:shd w:val="clear" w:color="auto" w:fill="9E3A38" w:themeFill="accent2" w:themeFillShade="CC"/>
      </w:tcPr>
    </w:tblStylePr>
    <w:tblStylePr w:type="lastRow">
      <w:rPr>
        <w:b/>
        <w:bCs/>
        <w:color w:val="9E3A38"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color="FFFFFF" w:themeColor="background1" w:sz="12" w:space="0"/>
        </w:tcBorders>
        <w:shd w:val="clear" w:color="auto" w:fill="664E82" w:themeFill="accent4" w:themeFillShade="CC"/>
      </w:tcPr>
    </w:tblStylePr>
    <w:tblStylePr w:type="lastRow">
      <w:rPr>
        <w:b/>
        <w:bCs/>
        <w:color w:val="664E82" w:themeColor="accent4"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color="FFFFFF" w:themeColor="background1" w:sz="12" w:space="0"/>
        </w:tcBorders>
        <w:shd w:val="clear" w:color="auto" w:fill="7E9C40" w:themeFill="accent3" w:themeFillShade="CC"/>
      </w:tcPr>
    </w:tblStylePr>
    <w:tblStylePr w:type="lastRow">
      <w:rPr>
        <w:b/>
        <w:bCs/>
        <w:color w:val="7E9C40" w:themeColor="accent3"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color="FFFFFF" w:themeColor="background1" w:sz="12" w:space="0"/>
        </w:tcBorders>
        <w:shd w:val="clear" w:color="auto" w:fill="F2730A" w:themeFill="accent6" w:themeFillShade="CC"/>
      </w:tcPr>
    </w:tblStylePr>
    <w:tblStylePr w:type="lastRow">
      <w:rPr>
        <w:b/>
        <w:bCs/>
        <w:color w:val="F2730A" w:themeColor="accent6"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color="FFFFFF" w:themeColor="background1" w:sz="12" w:space="0"/>
        </w:tcBorders>
        <w:shd w:val="clear" w:color="auto" w:fill="348DA5" w:themeFill="accent5" w:themeFillShade="CC"/>
      </w:tcPr>
    </w:tblStylePr>
    <w:tblStylePr w:type="lastRow">
      <w:rPr>
        <w:b/>
        <w:bCs/>
        <w:color w:val="348DA5" w:themeColor="accent5"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color="FFFFFF" w:themeColor="background1" w:sz="4" w:space="0"/>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color="FFFFFF" w:themeColor="background1" w:sz="4" w:space="0"/>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color="FFFFFF" w:themeColor="background1" w:sz="4" w:space="0"/>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color="FFFFFF" w:themeColor="background1" w:sz="4" w:space="0"/>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color="FFFFFF" w:themeColor="background1" w:sz="4" w:space="0"/>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color="FFFFFF" w:themeColor="background1" w:sz="4" w:space="0"/>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color="FFFFFF" w:themeColor="background1" w:sz="4" w:space="0"/>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styleId="Smallnote" w:customStyle="1">
    <w:name w:val="Small note"/>
    <w:rPr>
      <w:rFonts w:ascii="Arial" w:hAnsi="Arial"/>
      <w:color w:val="5A5A5A"/>
      <w:sz w:val="15"/>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13" Type="http://schemas.openxmlformats.org/officeDocument/2006/relationships/customXml" Target="../customXml/item4.xml"/><Relationship Id="rId3" Type="http://schemas.openxmlformats.org/officeDocument/2006/relationships/styles" Target="styles.xml"/><Relationship Id="rId7" Type="http://schemas.openxmlformats.org/officeDocument/2006/relationships/fontTable" Target="fontTable.xml"/><Relationship Id="rId12" Type="http://schemas.openxmlformats.org/officeDocument/2006/relationships/customXml" Target="../customXml/item3.xml"/><Relationship Id="rId2" Type="http://schemas.openxmlformats.org/officeDocument/2006/relationships/numbering" Target="numbering.xml"/><Relationship Id="rId6" Type="http://schemas.openxmlformats.org/officeDocument/2006/relationships/webSettings" Target="webSettings.xml"/><Relationship Id="rId1" Type="http://schemas.openxmlformats.org/officeDocument/2006/relationships/customXml" Target="../customXml/item1.xml"/><Relationship Id="rId11" Type="http://schemas.openxmlformats.org/officeDocument/2006/relationships/customXml" Target="../customXml/item2.xml"/><Relationship Id="rId5" Type="http://schemas.openxmlformats.org/officeDocument/2006/relationships/settings" Target="settings.xml"/><Relationship Id="rId10" Type="http://schemas.openxmlformats.org/officeDocument/2006/relationships/footer" Target="footer1.xml"/><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21E7C672810EC945864EFD13F714313A" ma:contentTypeVersion="16" ma:contentTypeDescription="Create a new document." ma:contentTypeScope="" ma:versionID="a0be4bb4bc43f9d5197bacdc19c78019">
  <xsd:schema xmlns:xsd="http://www.w3.org/2001/XMLSchema" xmlns:xs="http://www.w3.org/2001/XMLSchema" xmlns:p="http://schemas.microsoft.com/office/2006/metadata/properties" xmlns:ns2="99dff5fc-7cf1-475b-bae9-054a42fe5651" xmlns:ns3="9965750a-a87c-49d4-8676-370b8577454b" targetNamespace="http://schemas.microsoft.com/office/2006/metadata/properties" ma:root="true" ma:fieldsID="a17ff8914ee3d9481608cfd4cbbd5747" ns2:_="" ns3:_="">
    <xsd:import namespace="99dff5fc-7cf1-475b-bae9-054a42fe5651"/>
    <xsd:import namespace="9965750a-a87c-49d4-8676-370b8577454b"/>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MediaServiceBillingMetadata" minOccurs="0"/>
                <xsd:element ref="ns2:lcf76f155ced4ddcb4097134ff3c332f" minOccurs="0"/>
                <xsd:element ref="ns3:TaxCatchAll" minOccurs="0"/>
                <xsd:element ref="ns2:MediaServiceOCR" minOccurs="0"/>
                <xsd:element ref="ns2:i0f84bba906045b4af568ee102a52dcb" minOccurs="0"/>
                <xsd:element ref="ns2:ArchiverLinkFileType"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9dff5fc-7cf1-475b-bae9-054a42fe565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MediaServiceBillingMetadata" ma:index="15" nillable="true" ma:displayName="MediaServiceBillingMetadata" ma:hidden="true" ma:internalName="MediaServiceBillingMetadata" ma:readOnly="true">
      <xsd:simpleType>
        <xsd:restriction base="dms:Note"/>
      </xsd:simpleType>
    </xsd:element>
    <xsd:element name="lcf76f155ced4ddcb4097134ff3c332f" ma:index="17" nillable="true" ma:displayName="Image Tags_0" ma:hidden="true" ma:internalName="lcf76f155ced4ddcb4097134ff3c332f">
      <xsd:simpleType>
        <xsd:restriction base="dms:Note"/>
      </xsd:simpleType>
    </xsd:element>
    <xsd:element name="MediaServiceOCR" ma:index="19" nillable="true" ma:displayName="Extracted Text" ma:internalName="MediaServiceOCR" ma:readOnly="true">
      <xsd:simpleType>
        <xsd:restriction base="dms:Note">
          <xsd:maxLength value="255"/>
        </xsd:restriction>
      </xsd:simpleType>
    </xsd:element>
    <xsd:element name="i0f84bba906045b4af568ee102a52dcb" ma:index="21" nillable="true" ma:taxonomy="true" ma:internalName="i0f84bba906045b4af568ee102a52dcb" ma:taxonomyFieldName="RevIMBCS" ma:displayName="Retention Policy" ma:indexed="true" ma:default="" ma:fieldId="{20f84bba-9060-45b4-af56-8ee102a52dcb}" ma:sspId="c81b625c-6132-4315-8b99-2d7d4df07560" ma:termSetId="1d8deb5c-7ccc-4e04-a1de-f52ad8333138" ma:anchorId="00000000-0000-0000-0000-000000000000" ma:open="false" ma:isKeyword="false">
      <xsd:complexType>
        <xsd:sequence>
          <xsd:element ref="pc:Terms" minOccurs="0" maxOccurs="1"/>
        </xsd:sequence>
      </xsd:complexType>
    </xsd:element>
    <xsd:element name="ArchiverLinkFileType" ma:index="22" nillable="true" ma:displayName="ArchiverLinkFileType" ma:hidden="true" ma:internalName="ArchiverLinkFileType">
      <xsd:simpleType>
        <xsd:restriction base="dms:Text"/>
      </xsd:simpleType>
    </xsd:element>
    <xsd:element name="MediaServiceLocation" ma:index="23"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9965750a-a87c-49d4-8676-370b8577454b"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14ca5fc6-43b3-4625-a890-0a38d261f5e1}" ma:internalName="TaxCatchAll" ma:showField="CatchAllData" ma:web="9965750a-a87c-49d4-8676-370b8577454b">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TaxCatchAll xmlns="9965750a-a87c-49d4-8676-370b8577454b">
      <Value>1</Value>
    </TaxCatchAll>
    <i0f84bba906045b4af568ee102a52dcb xmlns="99dff5fc-7cf1-475b-bae9-054a42fe5651">
      <Terms xmlns="http://schemas.microsoft.com/office/infopath/2007/PartnerControls">
        <TermInfo xmlns="http://schemas.microsoft.com/office/infopath/2007/PartnerControls">
          <TermName xmlns="http://schemas.microsoft.com/office/infopath/2007/PartnerControls">Daily Work Documents [Standard]</TermName>
          <TermId xmlns="http://schemas.microsoft.com/office/infopath/2007/PartnerControls">c1df7c93-bf29-4bb4-a9f3-5b7aacc5e62b</TermId>
        </TermInfo>
      </Terms>
    </i0f84bba906045b4af568ee102a52dcb>
    <ArchiverLinkFileType xmlns="99dff5fc-7cf1-475b-bae9-054a42fe5651" xsi:nil="true"/>
    <lcf76f155ced4ddcb4097134ff3c332f xmlns="99dff5fc-7cf1-475b-bae9-054a42fe5651" xsi:nil="true"/>
  </documentManagement>
</p:properties>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customXml/itemProps2.xml><?xml version="1.0" encoding="utf-8"?>
<ds:datastoreItem xmlns:ds="http://schemas.openxmlformats.org/officeDocument/2006/customXml" ds:itemID="{4B37620A-3652-4A85-AB58-11D7ACDC98D6}"/>
</file>

<file path=customXml/itemProps3.xml><?xml version="1.0" encoding="utf-8"?>
<ds:datastoreItem xmlns:ds="http://schemas.openxmlformats.org/officeDocument/2006/customXml" ds:itemID="{1ED0FEAF-BC7E-4221-9A79-222740697FBB}"/>
</file>

<file path=customXml/itemProps4.xml><?xml version="1.0" encoding="utf-8"?>
<ds:datastoreItem xmlns:ds="http://schemas.openxmlformats.org/officeDocument/2006/customXml" ds:itemID="{2BD5A74E-F131-416D-8CFE-2F2E6350ED19}"/>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0</ap:DocSecurity>
  <ap:ScaleCrop>false</ap:ScaleCrop>
  <ap:Manager/>
  <ap:Company/>
  <ap:SharedDoc>false</ap:SharedDoc>
  <ap:HyperlinkBase/>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ZzzQuil 2AM Club Ultimate Zzzfluencer Contest Terms and Conditions</dc:title>
  <dc:subject>Contest Terms and Conditions</dc:subject>
  <dc:creator>Acharya, Upamanyu</dc:creator>
  <cp:keywords/>
  <dc:description>Draft for legal review</dc:description>
  <cp:lastModifiedBy>Acharya, Upamanyu</cp:lastModifiedBy>
  <cp:revision>2</cp:revision>
  <dcterms:created xsi:type="dcterms:W3CDTF">2026-10-26T10:03:13Z</dcterms:created>
  <dcterms:modified xsi:type="dcterms:W3CDTF">2026-10-26T10:06:15Z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a518e53f-798e-43aa-978d-c3fda1f3a682_Enabled">
    <vt:lpwstr>true</vt:lpwstr>
  </property>
  <property fmtid="{D5CDD505-2E9C-101B-9397-08002B2CF9AE}" pid="3" name="MSIP_Label_a518e53f-798e-43aa-978d-c3fda1f3a682_SetDate">
    <vt:lpwstr>2026-10-26T10:03:13Z</vt:lpwstr>
  </property>
  <property fmtid="{D5CDD505-2E9C-101B-9397-08002B2CF9AE}" pid="4" name="MSIP_Label_a518e53f-798e-43aa-978d-c3fda1f3a682_Method">
    <vt:lpwstr>Privileged</vt:lpwstr>
  </property>
  <property fmtid="{D5CDD505-2E9C-101B-9397-08002B2CF9AE}" pid="5" name="MSIP_Label_a518e53f-798e-43aa-978d-c3fda1f3a682_Name">
    <vt:lpwstr>PG - Internal Use</vt:lpwstr>
  </property>
  <property fmtid="{D5CDD505-2E9C-101B-9397-08002B2CF9AE}" pid="6" name="MSIP_Label_a518e53f-798e-43aa-978d-c3fda1f3a682_SiteId">
    <vt:lpwstr>3596192b-fdf5-4e2c-a6fa-acb706c963d8</vt:lpwstr>
  </property>
  <property fmtid="{D5CDD505-2E9C-101B-9397-08002B2CF9AE}" pid="7" name="MSIP_Label_a518e53f-798e-43aa-978d-c3fda1f3a682_ActionId">
    <vt:lpwstr>c0285807-2746-4738-b0dd-7f00392f84db</vt:lpwstr>
  </property>
  <property fmtid="{D5CDD505-2E9C-101B-9397-08002B2CF9AE}" pid="8" name="MSIP_Label_a518e53f-798e-43aa-978d-c3fda1f3a682_ContentBits">
    <vt:lpwstr>0</vt:lpwstr>
  </property>
  <property fmtid="{D5CDD505-2E9C-101B-9397-08002B2CF9AE}" pid="9" name="ContentTypeId">
    <vt:lpwstr>0x01010021E7C672810EC945864EFD13F714313A</vt:lpwstr>
  </property>
  <property fmtid="{D5CDD505-2E9C-101B-9397-08002B2CF9AE}" pid="10" name="RevIMBCS">
    <vt:lpwstr>1;#Daily Work Documents [Standard]|c1df7c93-bf29-4bb4-a9f3-5b7aacc5e62b</vt:lpwstr>
  </property>
  <property fmtid="{D5CDD505-2E9C-101B-9397-08002B2CF9AE}" pid="12" name="docLang">
    <vt:lpwstr>en</vt:lpwstr>
  </property>
</Properties>
</file>