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4445" w:rsidRDefault="00F0629F">
      <w:pPr>
        <w:rPr>
          <w:b/>
          <w:sz w:val="28"/>
        </w:rPr>
      </w:pPr>
      <w:bookmarkStart w:id="0" w:name="_GoBack"/>
      <w:bookmarkEnd w:id="0"/>
      <w:r>
        <w:rPr>
          <w:b/>
          <w:noProof/>
          <w:sz w:val="28"/>
          <w:lang w:val="nl-NL" w:eastAsia="nl-NL"/>
        </w:rPr>
        <w:drawing>
          <wp:anchor distT="0" distB="0" distL="114300" distR="114300" simplePos="0" relativeHeight="251658240" behindDoc="1" locked="0" layoutInCell="1" allowOverlap="1">
            <wp:simplePos x="0" y="0"/>
            <wp:positionH relativeFrom="margin">
              <wp:align>right</wp:align>
            </wp:positionH>
            <wp:positionV relativeFrom="paragraph">
              <wp:posOffset>-443865</wp:posOffset>
            </wp:positionV>
            <wp:extent cx="2569951" cy="476250"/>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S-Amlin_logo_2016_FV.PNG"/>
                    <pic:cNvPicPr/>
                  </pic:nvPicPr>
                  <pic:blipFill>
                    <a:blip r:embed="rId11">
                      <a:extLst>
                        <a:ext uri="{28A0092B-C50C-407E-A947-70E740481C1C}">
                          <a14:useLocalDpi xmlns:a14="http://schemas.microsoft.com/office/drawing/2010/main" val="0"/>
                        </a:ext>
                      </a:extLst>
                    </a:blip>
                    <a:stretch>
                      <a:fillRect/>
                    </a:stretch>
                  </pic:blipFill>
                  <pic:spPr>
                    <a:xfrm>
                      <a:off x="0" y="0"/>
                      <a:ext cx="2569951" cy="476250"/>
                    </a:xfrm>
                    <a:prstGeom prst="rect">
                      <a:avLst/>
                    </a:prstGeom>
                  </pic:spPr>
                </pic:pic>
              </a:graphicData>
            </a:graphic>
            <wp14:sizeRelH relativeFrom="page">
              <wp14:pctWidth>0</wp14:pctWidth>
            </wp14:sizeRelH>
            <wp14:sizeRelV relativeFrom="page">
              <wp14:pctHeight>0</wp14:pctHeight>
            </wp14:sizeRelV>
          </wp:anchor>
        </w:drawing>
      </w:r>
    </w:p>
    <w:p w:rsidR="00EE2E83" w:rsidRDefault="00EE2E83">
      <w:pPr>
        <w:rPr>
          <w:bCs/>
          <w:iCs/>
          <w:sz w:val="24"/>
        </w:rPr>
      </w:pPr>
      <w:r>
        <w:rPr>
          <w:b/>
          <w:sz w:val="28"/>
        </w:rPr>
        <w:t>APPLICATION FOR INSURANCE</w:t>
      </w:r>
      <w:r>
        <w:rPr>
          <w:b/>
          <w:sz w:val="24"/>
        </w:rPr>
        <w:t xml:space="preserve"> </w:t>
      </w:r>
      <w:r>
        <w:rPr>
          <w:b/>
          <w:i/>
        </w:rPr>
        <w:t>(one form per vessel)</w:t>
      </w:r>
      <w:r>
        <w:rPr>
          <w:bCs/>
          <w:iCs/>
        </w:rPr>
        <w:t xml:space="preserve">     </w:t>
      </w:r>
    </w:p>
    <w:p w:rsidR="00EE2E83" w:rsidRDefault="00EE2E83">
      <w:pPr>
        <w:rPr>
          <w:sz w:val="24"/>
        </w:rPr>
      </w:pPr>
    </w:p>
    <w:p w:rsidR="00EE2E83" w:rsidRPr="00B87811" w:rsidRDefault="00EE2E83">
      <w:pPr>
        <w:rPr>
          <w:sz w:val="24"/>
          <w:szCs w:val="24"/>
        </w:rPr>
      </w:pPr>
      <w:r w:rsidRPr="00B87811">
        <w:rPr>
          <w:sz w:val="24"/>
          <w:szCs w:val="24"/>
        </w:rPr>
        <w:t xml:space="preserve">To: </w:t>
      </w:r>
      <w:r w:rsidR="00BC2676">
        <w:rPr>
          <w:sz w:val="24"/>
          <w:szCs w:val="24"/>
        </w:rPr>
        <w:t>MS Amlin Marine N.V.</w:t>
      </w:r>
      <w:r w:rsidRPr="00B87811">
        <w:rPr>
          <w:sz w:val="24"/>
          <w:szCs w:val="24"/>
        </w:rPr>
        <w:t xml:space="preserve">, Rotterdam, in their capacity as underwriting agents for </w:t>
      </w:r>
      <w:r w:rsidR="00B87811" w:rsidRPr="00B87811">
        <w:rPr>
          <w:rFonts w:cs="Arial"/>
          <w:color w:val="000000"/>
          <w:sz w:val="24"/>
          <w:szCs w:val="24"/>
        </w:rPr>
        <w:t xml:space="preserve">Amlin </w:t>
      </w:r>
      <w:r w:rsidR="003A751A">
        <w:rPr>
          <w:rFonts w:cs="Arial"/>
          <w:color w:val="000000"/>
          <w:sz w:val="24"/>
          <w:szCs w:val="24"/>
        </w:rPr>
        <w:t>Insurance S.E.</w:t>
      </w:r>
      <w:r w:rsidR="00B87811" w:rsidRPr="00B87811">
        <w:rPr>
          <w:rFonts w:cs="Arial"/>
          <w:color w:val="000000"/>
          <w:sz w:val="24"/>
          <w:szCs w:val="24"/>
        </w:rPr>
        <w:t xml:space="preserve"> </w:t>
      </w:r>
      <w:r w:rsidR="00E06D7B">
        <w:rPr>
          <w:rFonts w:cs="Arial"/>
          <w:color w:val="000000"/>
          <w:sz w:val="24"/>
          <w:szCs w:val="24"/>
        </w:rPr>
        <w:t xml:space="preserve">or MS Amlin Lloyd’s Syndicate AML/2001 </w:t>
      </w:r>
      <w:r w:rsidRPr="00B87811">
        <w:rPr>
          <w:sz w:val="24"/>
          <w:szCs w:val="24"/>
        </w:rPr>
        <w:t>(hereinafter called: “the Company”).</w:t>
      </w:r>
    </w:p>
    <w:p w:rsidR="00EE2E83" w:rsidRDefault="00EE2E83">
      <w:pPr>
        <w:rPr>
          <w:sz w:val="24"/>
        </w:rPr>
      </w:pPr>
    </w:p>
    <w:p w:rsidR="00EE2E83" w:rsidRDefault="00EE2E83">
      <w:pPr>
        <w:rPr>
          <w:sz w:val="24"/>
        </w:rPr>
      </w:pPr>
      <w:r>
        <w:rPr>
          <w:sz w:val="24"/>
        </w:rPr>
        <w:t xml:space="preserve">The undersigned herewith confirm acceptance of the Company’s terms and conditions, as agreed. </w:t>
      </w:r>
      <w:r w:rsidR="00643FE0">
        <w:rPr>
          <w:sz w:val="24"/>
        </w:rPr>
        <w:t>T</w:t>
      </w:r>
      <w:r>
        <w:rPr>
          <w:sz w:val="24"/>
        </w:rPr>
        <w:t>he</w:t>
      </w:r>
      <w:r w:rsidR="00643FE0">
        <w:rPr>
          <w:sz w:val="24"/>
        </w:rPr>
        <w:t xml:space="preserve"> content of the</w:t>
      </w:r>
      <w:r>
        <w:rPr>
          <w:sz w:val="24"/>
        </w:rPr>
        <w:t xml:space="preserve"> Company’s </w:t>
      </w:r>
      <w:r w:rsidR="00643FE0">
        <w:rPr>
          <w:sz w:val="24"/>
        </w:rPr>
        <w:t xml:space="preserve">completed </w:t>
      </w:r>
      <w:r>
        <w:rPr>
          <w:sz w:val="24"/>
        </w:rPr>
        <w:t xml:space="preserve">questionnaire, </w:t>
      </w:r>
      <w:r w:rsidR="00643FE0">
        <w:rPr>
          <w:sz w:val="24"/>
        </w:rPr>
        <w:t>information provided by the Assured and/or his broker during the quotation or renewal stage of the insurance contract</w:t>
      </w:r>
      <w:r>
        <w:rPr>
          <w:sz w:val="24"/>
        </w:rPr>
        <w:t xml:space="preserve"> will form part of the insurance contract.</w:t>
      </w:r>
    </w:p>
    <w:p w:rsidR="00F655D2" w:rsidRDefault="00F655D2">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3558"/>
        <w:gridCol w:w="3668"/>
      </w:tblGrid>
      <w:tr w:rsidR="00F655D2" w:rsidTr="002F6D94">
        <w:tc>
          <w:tcPr>
            <w:tcW w:w="2628" w:type="dxa"/>
          </w:tcPr>
          <w:p w:rsidR="00F655D2" w:rsidRDefault="00F655D2" w:rsidP="002F6D94">
            <w:pPr>
              <w:pStyle w:val="Heading2"/>
            </w:pPr>
            <w:r>
              <w:t>Date of inception</w:t>
            </w:r>
          </w:p>
          <w:p w:rsidR="00F655D2" w:rsidRDefault="00F655D2" w:rsidP="002F6D94">
            <w:pPr>
              <w:rPr>
                <w:i/>
                <w:sz w:val="24"/>
              </w:rPr>
            </w:pPr>
          </w:p>
        </w:tc>
        <w:tc>
          <w:tcPr>
            <w:tcW w:w="7226" w:type="dxa"/>
            <w:gridSpan w:val="2"/>
          </w:tcPr>
          <w:p w:rsidR="00F655D2" w:rsidRPr="003A751A" w:rsidRDefault="00F655D2" w:rsidP="002F6D94">
            <w:pPr>
              <w:rPr>
                <w:i/>
                <w:sz w:val="24"/>
              </w:rPr>
            </w:pPr>
          </w:p>
        </w:tc>
      </w:tr>
      <w:tr w:rsidR="00F655D2" w:rsidTr="002F6D94">
        <w:tc>
          <w:tcPr>
            <w:tcW w:w="2628" w:type="dxa"/>
          </w:tcPr>
          <w:p w:rsidR="00F655D2" w:rsidRDefault="00F655D2" w:rsidP="002F6D94">
            <w:pPr>
              <w:pStyle w:val="Heading2"/>
            </w:pPr>
            <w:r>
              <w:t>Type of insurance</w:t>
            </w:r>
          </w:p>
        </w:tc>
        <w:tc>
          <w:tcPr>
            <w:tcW w:w="3558" w:type="dxa"/>
          </w:tcPr>
          <w:p w:rsidR="00F655D2" w:rsidRDefault="00F655D2" w:rsidP="002F6D94">
            <w:pPr>
              <w:rPr>
                <w:sz w:val="24"/>
              </w:rPr>
            </w:pPr>
            <w:r>
              <w:rPr>
                <w:sz w:val="24"/>
              </w:rPr>
              <w:t>PROTECTION &amp; INDEMNITY – Class 1        YES    /    NO</w:t>
            </w:r>
          </w:p>
        </w:tc>
        <w:tc>
          <w:tcPr>
            <w:tcW w:w="3668" w:type="dxa"/>
          </w:tcPr>
          <w:p w:rsidR="00F655D2" w:rsidRDefault="00F655D2" w:rsidP="002F6D94">
            <w:pPr>
              <w:rPr>
                <w:sz w:val="24"/>
              </w:rPr>
            </w:pPr>
            <w:r>
              <w:rPr>
                <w:sz w:val="24"/>
              </w:rPr>
              <w:t>MARINE DEFENCE (F.D.&amp;D.) – Class 2           YES    /    NO</w:t>
            </w:r>
          </w:p>
        </w:tc>
      </w:tr>
    </w:tbl>
    <w:p w:rsidR="00C44445" w:rsidRDefault="00C44445">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1449"/>
        <w:gridCol w:w="81"/>
        <w:gridCol w:w="1337"/>
        <w:gridCol w:w="103"/>
        <w:gridCol w:w="1598"/>
        <w:gridCol w:w="562"/>
        <w:gridCol w:w="2096"/>
      </w:tblGrid>
      <w:tr w:rsidR="00F655D2" w:rsidTr="00E326F8">
        <w:tc>
          <w:tcPr>
            <w:tcW w:w="9854" w:type="dxa"/>
            <w:gridSpan w:val="8"/>
          </w:tcPr>
          <w:p w:rsidR="00F655D2" w:rsidRPr="00F655D2" w:rsidRDefault="00F655D2" w:rsidP="00F655D2">
            <w:pPr>
              <w:jc w:val="center"/>
              <w:rPr>
                <w:b/>
                <w:sz w:val="24"/>
              </w:rPr>
            </w:pPr>
            <w:r w:rsidRPr="00F655D2">
              <w:rPr>
                <w:b/>
                <w:sz w:val="24"/>
              </w:rPr>
              <w:t>DETAILS of vessel, crew and survey</w:t>
            </w:r>
          </w:p>
        </w:tc>
      </w:tr>
      <w:tr w:rsidR="00EE2E83">
        <w:tc>
          <w:tcPr>
            <w:tcW w:w="2628" w:type="dxa"/>
          </w:tcPr>
          <w:p w:rsidR="00EE2E83" w:rsidRDefault="00EE2E83">
            <w:pPr>
              <w:pStyle w:val="Heading2"/>
            </w:pPr>
            <w:r>
              <w:t>Name of vessel</w:t>
            </w:r>
          </w:p>
          <w:p w:rsidR="00EE2E83" w:rsidRDefault="00EE2E83">
            <w:pPr>
              <w:rPr>
                <w:i/>
                <w:sz w:val="24"/>
              </w:rPr>
            </w:pPr>
          </w:p>
        </w:tc>
        <w:tc>
          <w:tcPr>
            <w:tcW w:w="7226" w:type="dxa"/>
            <w:gridSpan w:val="7"/>
          </w:tcPr>
          <w:p w:rsidR="00EE2E83" w:rsidRDefault="00EE2E83">
            <w:pPr>
              <w:rPr>
                <w:i/>
                <w:sz w:val="24"/>
              </w:rPr>
            </w:pPr>
          </w:p>
        </w:tc>
      </w:tr>
      <w:tr w:rsidR="00EE2E83">
        <w:trPr>
          <w:cantSplit/>
        </w:trPr>
        <w:tc>
          <w:tcPr>
            <w:tcW w:w="2628" w:type="dxa"/>
          </w:tcPr>
          <w:p w:rsidR="00EE2E83" w:rsidRDefault="00EE2E83">
            <w:pPr>
              <w:pStyle w:val="Heading2"/>
            </w:pPr>
            <w:r>
              <w:t>Type of vessel</w:t>
            </w:r>
          </w:p>
          <w:p w:rsidR="00EE2E83" w:rsidRDefault="00EE2E83">
            <w:pPr>
              <w:rPr>
                <w:i/>
                <w:sz w:val="24"/>
              </w:rPr>
            </w:pPr>
          </w:p>
        </w:tc>
        <w:tc>
          <w:tcPr>
            <w:tcW w:w="7226" w:type="dxa"/>
            <w:gridSpan w:val="7"/>
          </w:tcPr>
          <w:p w:rsidR="00EE2E83" w:rsidRDefault="00EE2E83">
            <w:pPr>
              <w:rPr>
                <w:i/>
                <w:sz w:val="24"/>
              </w:rPr>
            </w:pPr>
          </w:p>
        </w:tc>
      </w:tr>
      <w:tr w:rsidR="00EE2E83">
        <w:tc>
          <w:tcPr>
            <w:tcW w:w="2628" w:type="dxa"/>
          </w:tcPr>
          <w:p w:rsidR="00EE2E83" w:rsidRDefault="00EE2E83">
            <w:pPr>
              <w:pStyle w:val="Heading2"/>
            </w:pPr>
            <w:r>
              <w:t>Gross Tonnage</w:t>
            </w:r>
          </w:p>
          <w:p w:rsidR="00EE2E83" w:rsidRDefault="00EE2E83">
            <w:pPr>
              <w:rPr>
                <w:i/>
                <w:sz w:val="24"/>
              </w:rPr>
            </w:pPr>
          </w:p>
        </w:tc>
        <w:tc>
          <w:tcPr>
            <w:tcW w:w="2867" w:type="dxa"/>
            <w:gridSpan w:val="3"/>
          </w:tcPr>
          <w:p w:rsidR="00EE2E83" w:rsidRDefault="00EE2E83">
            <w:pPr>
              <w:rPr>
                <w:i/>
                <w:sz w:val="24"/>
              </w:rPr>
            </w:pPr>
          </w:p>
        </w:tc>
        <w:tc>
          <w:tcPr>
            <w:tcW w:w="1701" w:type="dxa"/>
            <w:gridSpan w:val="2"/>
          </w:tcPr>
          <w:p w:rsidR="00EE2E83" w:rsidRDefault="00EE2E83">
            <w:pPr>
              <w:pStyle w:val="Heading2"/>
            </w:pPr>
            <w:r>
              <w:t>DWAT</w:t>
            </w:r>
          </w:p>
        </w:tc>
        <w:tc>
          <w:tcPr>
            <w:tcW w:w="2658" w:type="dxa"/>
            <w:gridSpan w:val="2"/>
          </w:tcPr>
          <w:p w:rsidR="00EE2E83" w:rsidRDefault="00EE2E83">
            <w:pPr>
              <w:rPr>
                <w:i/>
                <w:sz w:val="24"/>
              </w:rPr>
            </w:pPr>
          </w:p>
        </w:tc>
      </w:tr>
      <w:tr w:rsidR="00EE2E83">
        <w:tc>
          <w:tcPr>
            <w:tcW w:w="2628" w:type="dxa"/>
          </w:tcPr>
          <w:p w:rsidR="00EE2E83" w:rsidRDefault="0032575B" w:rsidP="00091AF3">
            <w:pPr>
              <w:pStyle w:val="BodyText"/>
            </w:pPr>
            <w:r>
              <w:t>I.M.O. Number</w:t>
            </w:r>
          </w:p>
          <w:p w:rsidR="0032575B" w:rsidRPr="00091AF3" w:rsidRDefault="0032575B" w:rsidP="00091AF3">
            <w:pPr>
              <w:pStyle w:val="BodyText"/>
            </w:pPr>
          </w:p>
        </w:tc>
        <w:tc>
          <w:tcPr>
            <w:tcW w:w="2867" w:type="dxa"/>
            <w:gridSpan w:val="3"/>
          </w:tcPr>
          <w:p w:rsidR="00EE2E83" w:rsidRDefault="00EE2E83">
            <w:pPr>
              <w:rPr>
                <w:i/>
                <w:sz w:val="24"/>
              </w:rPr>
            </w:pPr>
          </w:p>
        </w:tc>
        <w:tc>
          <w:tcPr>
            <w:tcW w:w="1701" w:type="dxa"/>
            <w:gridSpan w:val="2"/>
          </w:tcPr>
          <w:p w:rsidR="00EE2E83" w:rsidRDefault="00EE2E83">
            <w:pPr>
              <w:pStyle w:val="Heading2"/>
            </w:pPr>
            <w:r>
              <w:t>Year built</w:t>
            </w:r>
          </w:p>
        </w:tc>
        <w:tc>
          <w:tcPr>
            <w:tcW w:w="2658" w:type="dxa"/>
            <w:gridSpan w:val="2"/>
          </w:tcPr>
          <w:p w:rsidR="00EE2E83" w:rsidRDefault="00EE2E83">
            <w:pPr>
              <w:rPr>
                <w:i/>
                <w:sz w:val="24"/>
              </w:rPr>
            </w:pPr>
          </w:p>
        </w:tc>
      </w:tr>
      <w:tr w:rsidR="00EE2E83">
        <w:tc>
          <w:tcPr>
            <w:tcW w:w="2628" w:type="dxa"/>
          </w:tcPr>
          <w:p w:rsidR="00EE2E83" w:rsidRPr="0032575B" w:rsidRDefault="00EE2E83" w:rsidP="0032575B">
            <w:pPr>
              <w:pStyle w:val="BodyText"/>
            </w:pPr>
            <w:r>
              <w:t>Classification society</w:t>
            </w:r>
          </w:p>
        </w:tc>
        <w:tc>
          <w:tcPr>
            <w:tcW w:w="7226" w:type="dxa"/>
            <w:gridSpan w:val="7"/>
          </w:tcPr>
          <w:p w:rsidR="00EE2E83" w:rsidRDefault="00EE2E83">
            <w:pPr>
              <w:rPr>
                <w:i/>
                <w:sz w:val="24"/>
              </w:rPr>
            </w:pPr>
          </w:p>
        </w:tc>
      </w:tr>
      <w:tr w:rsidR="00091AF3" w:rsidTr="002E06C1">
        <w:trPr>
          <w:cantSplit/>
          <w:trHeight w:val="550"/>
        </w:trPr>
        <w:tc>
          <w:tcPr>
            <w:tcW w:w="2628" w:type="dxa"/>
          </w:tcPr>
          <w:p w:rsidR="00091AF3" w:rsidRDefault="00091AF3" w:rsidP="00880B7A">
            <w:pPr>
              <w:pStyle w:val="Heading2"/>
            </w:pPr>
            <w:r>
              <w:t xml:space="preserve">Flag </w:t>
            </w:r>
            <w:r w:rsidR="00880B7A">
              <w:t>State</w:t>
            </w:r>
          </w:p>
        </w:tc>
        <w:tc>
          <w:tcPr>
            <w:tcW w:w="7226" w:type="dxa"/>
            <w:gridSpan w:val="7"/>
          </w:tcPr>
          <w:p w:rsidR="00091AF3" w:rsidRPr="0032575B" w:rsidRDefault="00091AF3" w:rsidP="0032575B">
            <w:pPr>
              <w:tabs>
                <w:tab w:val="left" w:pos="2685"/>
              </w:tabs>
              <w:rPr>
                <w:sz w:val="24"/>
              </w:rPr>
            </w:pPr>
          </w:p>
        </w:tc>
      </w:tr>
      <w:tr w:rsidR="00880B7A" w:rsidTr="0032575B">
        <w:trPr>
          <w:cantSplit/>
          <w:trHeight w:val="550"/>
        </w:trPr>
        <w:tc>
          <w:tcPr>
            <w:tcW w:w="2628" w:type="dxa"/>
          </w:tcPr>
          <w:p w:rsidR="00880B7A" w:rsidRDefault="00880B7A">
            <w:pPr>
              <w:pStyle w:val="Heading2"/>
            </w:pPr>
            <w:r>
              <w:t>Call sign</w:t>
            </w:r>
          </w:p>
        </w:tc>
        <w:tc>
          <w:tcPr>
            <w:tcW w:w="1449" w:type="dxa"/>
          </w:tcPr>
          <w:p w:rsidR="00880B7A" w:rsidRDefault="00880B7A">
            <w:pPr>
              <w:rPr>
                <w:i/>
                <w:sz w:val="24"/>
              </w:rPr>
            </w:pPr>
          </w:p>
        </w:tc>
        <w:tc>
          <w:tcPr>
            <w:tcW w:w="1521" w:type="dxa"/>
            <w:gridSpan w:val="3"/>
          </w:tcPr>
          <w:p w:rsidR="00880B7A" w:rsidRDefault="00880B7A">
            <w:pPr>
              <w:pStyle w:val="Heading2"/>
            </w:pPr>
            <w:r>
              <w:t>Port of registry</w:t>
            </w:r>
          </w:p>
        </w:tc>
        <w:tc>
          <w:tcPr>
            <w:tcW w:w="4256" w:type="dxa"/>
            <w:gridSpan w:val="3"/>
          </w:tcPr>
          <w:p w:rsidR="00880B7A" w:rsidRDefault="00880B7A">
            <w:pPr>
              <w:rPr>
                <w:i/>
                <w:sz w:val="24"/>
              </w:rPr>
            </w:pPr>
          </w:p>
        </w:tc>
      </w:tr>
      <w:tr w:rsidR="00EE2E83" w:rsidTr="0032575B">
        <w:trPr>
          <w:cantSplit/>
          <w:trHeight w:val="550"/>
        </w:trPr>
        <w:tc>
          <w:tcPr>
            <w:tcW w:w="2628" w:type="dxa"/>
          </w:tcPr>
          <w:p w:rsidR="00EE2E83" w:rsidRDefault="00EE2E83">
            <w:pPr>
              <w:pStyle w:val="Heading2"/>
            </w:pPr>
            <w:r>
              <w:t>Number of officers</w:t>
            </w:r>
          </w:p>
        </w:tc>
        <w:tc>
          <w:tcPr>
            <w:tcW w:w="1449" w:type="dxa"/>
          </w:tcPr>
          <w:p w:rsidR="00EE2E83" w:rsidRDefault="00EE2E83">
            <w:pPr>
              <w:rPr>
                <w:i/>
                <w:sz w:val="24"/>
              </w:rPr>
            </w:pPr>
          </w:p>
        </w:tc>
        <w:tc>
          <w:tcPr>
            <w:tcW w:w="1521" w:type="dxa"/>
            <w:gridSpan w:val="3"/>
          </w:tcPr>
          <w:p w:rsidR="00EE2E83" w:rsidRDefault="00EE2E83">
            <w:pPr>
              <w:pStyle w:val="Heading2"/>
            </w:pPr>
            <w:r>
              <w:t>Nationality</w:t>
            </w:r>
          </w:p>
        </w:tc>
        <w:tc>
          <w:tcPr>
            <w:tcW w:w="4256" w:type="dxa"/>
            <w:gridSpan w:val="3"/>
          </w:tcPr>
          <w:p w:rsidR="00EE2E83" w:rsidRDefault="00EE2E83">
            <w:pPr>
              <w:rPr>
                <w:i/>
                <w:sz w:val="24"/>
              </w:rPr>
            </w:pPr>
          </w:p>
        </w:tc>
      </w:tr>
      <w:tr w:rsidR="00EE2E83">
        <w:trPr>
          <w:cantSplit/>
        </w:trPr>
        <w:tc>
          <w:tcPr>
            <w:tcW w:w="2628" w:type="dxa"/>
          </w:tcPr>
          <w:p w:rsidR="00EE2E83" w:rsidRDefault="00EE2E83">
            <w:pPr>
              <w:rPr>
                <w:b/>
                <w:bCs/>
                <w:iCs/>
                <w:sz w:val="24"/>
              </w:rPr>
            </w:pPr>
            <w:r>
              <w:rPr>
                <w:b/>
                <w:bCs/>
                <w:iCs/>
                <w:sz w:val="24"/>
              </w:rPr>
              <w:t>Number of crew</w:t>
            </w:r>
          </w:p>
          <w:p w:rsidR="00EE2E83" w:rsidRDefault="00EE2E83">
            <w:pPr>
              <w:rPr>
                <w:i/>
                <w:sz w:val="24"/>
              </w:rPr>
            </w:pPr>
          </w:p>
        </w:tc>
        <w:tc>
          <w:tcPr>
            <w:tcW w:w="1449" w:type="dxa"/>
          </w:tcPr>
          <w:p w:rsidR="00EE2E83" w:rsidRDefault="00EE2E83">
            <w:pPr>
              <w:rPr>
                <w:i/>
                <w:sz w:val="24"/>
              </w:rPr>
            </w:pPr>
          </w:p>
        </w:tc>
        <w:tc>
          <w:tcPr>
            <w:tcW w:w="1521" w:type="dxa"/>
            <w:gridSpan w:val="3"/>
          </w:tcPr>
          <w:p w:rsidR="00EE2E83" w:rsidRDefault="00EE2E83">
            <w:pPr>
              <w:pStyle w:val="Heading2"/>
            </w:pPr>
            <w:r>
              <w:t>Nationality</w:t>
            </w:r>
          </w:p>
        </w:tc>
        <w:tc>
          <w:tcPr>
            <w:tcW w:w="4256" w:type="dxa"/>
            <w:gridSpan w:val="3"/>
          </w:tcPr>
          <w:p w:rsidR="00EE2E83" w:rsidRDefault="00EE2E83">
            <w:pPr>
              <w:rPr>
                <w:i/>
                <w:sz w:val="24"/>
              </w:rPr>
            </w:pPr>
          </w:p>
        </w:tc>
      </w:tr>
      <w:tr w:rsidR="00EE2E83">
        <w:tc>
          <w:tcPr>
            <w:tcW w:w="2628" w:type="dxa"/>
          </w:tcPr>
          <w:p w:rsidR="00EE2E83" w:rsidRDefault="00EE2E83">
            <w:pPr>
              <w:rPr>
                <w:b/>
                <w:bCs/>
                <w:iCs/>
                <w:sz w:val="24"/>
              </w:rPr>
            </w:pPr>
            <w:r>
              <w:rPr>
                <w:b/>
                <w:bCs/>
                <w:iCs/>
                <w:sz w:val="24"/>
              </w:rPr>
              <w:t>Vessel’s market value in US$</w:t>
            </w:r>
          </w:p>
        </w:tc>
        <w:tc>
          <w:tcPr>
            <w:tcW w:w="2970" w:type="dxa"/>
            <w:gridSpan w:val="4"/>
          </w:tcPr>
          <w:p w:rsidR="00EE2E83" w:rsidRDefault="00EE2E83">
            <w:pPr>
              <w:rPr>
                <w:i/>
                <w:sz w:val="24"/>
              </w:rPr>
            </w:pPr>
          </w:p>
        </w:tc>
        <w:tc>
          <w:tcPr>
            <w:tcW w:w="2160" w:type="dxa"/>
            <w:gridSpan w:val="2"/>
          </w:tcPr>
          <w:p w:rsidR="00EE2E83" w:rsidRDefault="00EE2E83">
            <w:pPr>
              <w:rPr>
                <w:b/>
                <w:bCs/>
                <w:iCs/>
                <w:sz w:val="24"/>
              </w:rPr>
            </w:pPr>
            <w:r>
              <w:rPr>
                <w:b/>
                <w:bCs/>
                <w:iCs/>
                <w:sz w:val="24"/>
              </w:rPr>
              <w:t>Vessel’s insured value in US$</w:t>
            </w:r>
          </w:p>
        </w:tc>
        <w:tc>
          <w:tcPr>
            <w:tcW w:w="2096" w:type="dxa"/>
          </w:tcPr>
          <w:p w:rsidR="00EE2E83" w:rsidRDefault="00EE2E83">
            <w:pPr>
              <w:rPr>
                <w:i/>
                <w:sz w:val="24"/>
              </w:rPr>
            </w:pPr>
          </w:p>
        </w:tc>
      </w:tr>
      <w:tr w:rsidR="00EE2E83">
        <w:tc>
          <w:tcPr>
            <w:tcW w:w="2628" w:type="dxa"/>
          </w:tcPr>
          <w:p w:rsidR="00EE2E83" w:rsidRDefault="00EE2E83">
            <w:pPr>
              <w:rPr>
                <w:b/>
                <w:bCs/>
                <w:iCs/>
                <w:sz w:val="24"/>
              </w:rPr>
            </w:pPr>
            <w:r>
              <w:rPr>
                <w:b/>
                <w:bCs/>
                <w:iCs/>
                <w:sz w:val="24"/>
              </w:rPr>
              <w:t>Last Special Survey past (month/year)</w:t>
            </w:r>
          </w:p>
        </w:tc>
        <w:tc>
          <w:tcPr>
            <w:tcW w:w="7226" w:type="dxa"/>
            <w:gridSpan w:val="7"/>
          </w:tcPr>
          <w:p w:rsidR="00EE2E83" w:rsidRDefault="00EE2E83">
            <w:pPr>
              <w:rPr>
                <w:i/>
                <w:sz w:val="24"/>
              </w:rPr>
            </w:pPr>
          </w:p>
        </w:tc>
      </w:tr>
      <w:tr w:rsidR="00EE2E83">
        <w:trPr>
          <w:cantSplit/>
        </w:trPr>
        <w:tc>
          <w:tcPr>
            <w:tcW w:w="2628" w:type="dxa"/>
          </w:tcPr>
          <w:p w:rsidR="00EE2E83" w:rsidRDefault="00EE2E83">
            <w:pPr>
              <w:rPr>
                <w:b/>
                <w:bCs/>
                <w:iCs/>
                <w:sz w:val="24"/>
              </w:rPr>
            </w:pPr>
            <w:r>
              <w:rPr>
                <w:b/>
                <w:bCs/>
                <w:iCs/>
                <w:sz w:val="24"/>
              </w:rPr>
              <w:t>Outstanding class items</w:t>
            </w:r>
          </w:p>
        </w:tc>
        <w:tc>
          <w:tcPr>
            <w:tcW w:w="1530" w:type="dxa"/>
            <w:gridSpan w:val="2"/>
          </w:tcPr>
          <w:p w:rsidR="00EE2E83" w:rsidRDefault="00EE2E83">
            <w:pPr>
              <w:pStyle w:val="Heading1"/>
            </w:pPr>
            <w:r>
              <w:t>YES   /   NO</w:t>
            </w:r>
          </w:p>
        </w:tc>
        <w:tc>
          <w:tcPr>
            <w:tcW w:w="5696" w:type="dxa"/>
            <w:gridSpan w:val="5"/>
          </w:tcPr>
          <w:p w:rsidR="00EE2E83" w:rsidRDefault="00EE2E83">
            <w:pPr>
              <w:rPr>
                <w:sz w:val="24"/>
              </w:rPr>
            </w:pPr>
            <w:r>
              <w:rPr>
                <w:sz w:val="24"/>
              </w:rPr>
              <w:t>If YES, copy of Classification Society’s written evidence of outstandings to be enclosed herewith</w:t>
            </w:r>
          </w:p>
        </w:tc>
      </w:tr>
      <w:tr w:rsidR="00EE2E83">
        <w:trPr>
          <w:cantSplit/>
        </w:trPr>
        <w:tc>
          <w:tcPr>
            <w:tcW w:w="2628" w:type="dxa"/>
          </w:tcPr>
          <w:p w:rsidR="00EE2E83" w:rsidRDefault="00EE2E83">
            <w:pPr>
              <w:rPr>
                <w:b/>
                <w:bCs/>
                <w:iCs/>
                <w:sz w:val="24"/>
              </w:rPr>
            </w:pPr>
            <w:r>
              <w:rPr>
                <w:b/>
                <w:bCs/>
                <w:iCs/>
                <w:sz w:val="24"/>
              </w:rPr>
              <w:t>Last P. &amp; I. condition survey (month/year)</w:t>
            </w:r>
          </w:p>
        </w:tc>
        <w:tc>
          <w:tcPr>
            <w:tcW w:w="7226" w:type="dxa"/>
            <w:gridSpan w:val="7"/>
          </w:tcPr>
          <w:p w:rsidR="00EE2E83" w:rsidRDefault="00EE2E83">
            <w:pPr>
              <w:rPr>
                <w:sz w:val="24"/>
              </w:rPr>
            </w:pPr>
          </w:p>
        </w:tc>
      </w:tr>
      <w:tr w:rsidR="00EE2E83">
        <w:trPr>
          <w:cantSplit/>
        </w:trPr>
        <w:tc>
          <w:tcPr>
            <w:tcW w:w="2628" w:type="dxa"/>
          </w:tcPr>
          <w:p w:rsidR="00EE2E83" w:rsidRDefault="00EE2E83">
            <w:pPr>
              <w:pStyle w:val="BodyText"/>
              <w:rPr>
                <w:i/>
              </w:rPr>
            </w:pPr>
            <w:r>
              <w:t>Outstanding defects</w:t>
            </w:r>
          </w:p>
        </w:tc>
        <w:tc>
          <w:tcPr>
            <w:tcW w:w="1530" w:type="dxa"/>
            <w:gridSpan w:val="2"/>
          </w:tcPr>
          <w:p w:rsidR="00EE2E83" w:rsidRDefault="00EE2E83">
            <w:pPr>
              <w:rPr>
                <w:sz w:val="24"/>
              </w:rPr>
            </w:pPr>
            <w:r>
              <w:rPr>
                <w:sz w:val="24"/>
              </w:rPr>
              <w:t>YES   /   NO</w:t>
            </w:r>
          </w:p>
        </w:tc>
        <w:tc>
          <w:tcPr>
            <w:tcW w:w="5696" w:type="dxa"/>
            <w:gridSpan w:val="5"/>
          </w:tcPr>
          <w:p w:rsidR="00EE2E83" w:rsidRDefault="00EE2E83">
            <w:pPr>
              <w:rPr>
                <w:sz w:val="24"/>
              </w:rPr>
            </w:pPr>
            <w:r>
              <w:rPr>
                <w:sz w:val="24"/>
              </w:rPr>
              <w:t>If YES, copy of P. &amp; I. Club’s written evidence of outstanding defects to be enclosed herewith</w:t>
            </w:r>
          </w:p>
        </w:tc>
      </w:tr>
      <w:tr w:rsidR="00EE2E83">
        <w:tc>
          <w:tcPr>
            <w:tcW w:w="2628" w:type="dxa"/>
          </w:tcPr>
          <w:p w:rsidR="00EE2E83" w:rsidRDefault="00EE2E83">
            <w:pPr>
              <w:rPr>
                <w:b/>
                <w:bCs/>
                <w:iCs/>
                <w:sz w:val="24"/>
              </w:rPr>
            </w:pPr>
            <w:r>
              <w:rPr>
                <w:b/>
                <w:bCs/>
                <w:iCs/>
                <w:sz w:val="24"/>
              </w:rPr>
              <w:t>Vessel forms part of a fleet</w:t>
            </w:r>
          </w:p>
        </w:tc>
        <w:tc>
          <w:tcPr>
            <w:tcW w:w="1530" w:type="dxa"/>
            <w:gridSpan w:val="2"/>
          </w:tcPr>
          <w:p w:rsidR="00EE2E83" w:rsidRDefault="00EE2E83">
            <w:pPr>
              <w:rPr>
                <w:sz w:val="24"/>
              </w:rPr>
            </w:pPr>
            <w:r>
              <w:rPr>
                <w:sz w:val="24"/>
              </w:rPr>
              <w:t>YES   /   NO</w:t>
            </w:r>
          </w:p>
        </w:tc>
        <w:tc>
          <w:tcPr>
            <w:tcW w:w="5696" w:type="dxa"/>
            <w:gridSpan w:val="5"/>
          </w:tcPr>
          <w:p w:rsidR="00EE2E83" w:rsidRDefault="00EE2E83">
            <w:pPr>
              <w:rPr>
                <w:sz w:val="24"/>
              </w:rPr>
            </w:pPr>
            <w:r>
              <w:rPr>
                <w:sz w:val="24"/>
              </w:rPr>
              <w:t>If YES, the insurance will be subject to the Company’s terms about Fleet Insurance</w:t>
            </w:r>
          </w:p>
        </w:tc>
      </w:tr>
      <w:tr w:rsidR="00EE2E83">
        <w:tc>
          <w:tcPr>
            <w:tcW w:w="2628" w:type="dxa"/>
          </w:tcPr>
          <w:p w:rsidR="00EE2E83" w:rsidRDefault="00EE2E83">
            <w:pPr>
              <w:rPr>
                <w:b/>
                <w:bCs/>
                <w:iCs/>
                <w:sz w:val="24"/>
              </w:rPr>
            </w:pPr>
            <w:r>
              <w:rPr>
                <w:b/>
                <w:bCs/>
                <w:iCs/>
                <w:sz w:val="24"/>
              </w:rPr>
              <w:lastRenderedPageBreak/>
              <w:t>Name of mortgagee (if applicable)</w:t>
            </w:r>
          </w:p>
        </w:tc>
        <w:tc>
          <w:tcPr>
            <w:tcW w:w="7226" w:type="dxa"/>
            <w:gridSpan w:val="7"/>
          </w:tcPr>
          <w:p w:rsidR="00EE2E83" w:rsidRDefault="00EE2E83">
            <w:pPr>
              <w:rPr>
                <w:sz w:val="24"/>
              </w:rPr>
            </w:pPr>
          </w:p>
        </w:tc>
      </w:tr>
    </w:tbl>
    <w:p w:rsidR="00C44445" w:rsidRDefault="00C44445">
      <w:pPr>
        <w:rPr>
          <w:i/>
          <w:sz w:val="24"/>
        </w:rPr>
      </w:pPr>
    </w:p>
    <w:p w:rsidR="00EE2E83" w:rsidRDefault="00EE2E83">
      <w:pPr>
        <w:rPr>
          <w:i/>
          <w:sz w:val="24"/>
        </w:rPr>
      </w:pPr>
    </w:p>
    <w:p w:rsidR="00EE2E83" w:rsidRDefault="00EE2E83">
      <w:pPr>
        <w:rPr>
          <w:i/>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1842"/>
        <w:gridCol w:w="5210"/>
      </w:tblGrid>
      <w:tr w:rsidR="005C3FD7" w:rsidTr="00E13A1C">
        <w:tc>
          <w:tcPr>
            <w:tcW w:w="9854" w:type="dxa"/>
            <w:gridSpan w:val="3"/>
          </w:tcPr>
          <w:p w:rsidR="005C3FD7" w:rsidRPr="005C3FD7" w:rsidRDefault="005C3FD7" w:rsidP="005C3FD7">
            <w:pPr>
              <w:jc w:val="center"/>
              <w:rPr>
                <w:b/>
                <w:sz w:val="24"/>
              </w:rPr>
            </w:pPr>
            <w:r w:rsidRPr="005C3FD7">
              <w:rPr>
                <w:b/>
                <w:sz w:val="24"/>
              </w:rPr>
              <w:t>DETAILS of the assured (registered owner)</w:t>
            </w:r>
          </w:p>
        </w:tc>
      </w:tr>
      <w:tr w:rsidR="00EE2E83">
        <w:tc>
          <w:tcPr>
            <w:tcW w:w="2802" w:type="dxa"/>
          </w:tcPr>
          <w:p w:rsidR="00EE2E83" w:rsidRDefault="00643FE0" w:rsidP="00643FE0">
            <w:pPr>
              <w:rPr>
                <w:b/>
                <w:bCs/>
                <w:iCs/>
                <w:sz w:val="24"/>
              </w:rPr>
            </w:pPr>
            <w:r>
              <w:rPr>
                <w:b/>
                <w:bCs/>
                <w:iCs/>
                <w:sz w:val="24"/>
              </w:rPr>
              <w:t>Please mention the full legal title and trading name of the Assured</w:t>
            </w:r>
          </w:p>
        </w:tc>
        <w:tc>
          <w:tcPr>
            <w:tcW w:w="7052" w:type="dxa"/>
            <w:gridSpan w:val="2"/>
          </w:tcPr>
          <w:p w:rsidR="00EE2E83" w:rsidRDefault="00EE2E83">
            <w:pPr>
              <w:rPr>
                <w:i/>
                <w:sz w:val="24"/>
              </w:rPr>
            </w:pPr>
          </w:p>
        </w:tc>
      </w:tr>
      <w:tr w:rsidR="00643FE0">
        <w:tc>
          <w:tcPr>
            <w:tcW w:w="2802" w:type="dxa"/>
          </w:tcPr>
          <w:p w:rsidR="00643FE0" w:rsidRDefault="00643FE0">
            <w:pPr>
              <w:rPr>
                <w:b/>
                <w:bCs/>
                <w:iCs/>
                <w:sz w:val="24"/>
              </w:rPr>
            </w:pPr>
            <w:r>
              <w:rPr>
                <w:b/>
                <w:bCs/>
                <w:iCs/>
                <w:sz w:val="24"/>
              </w:rPr>
              <w:t>Company registration number Chamber of Commerce</w:t>
            </w:r>
          </w:p>
        </w:tc>
        <w:tc>
          <w:tcPr>
            <w:tcW w:w="7052" w:type="dxa"/>
            <w:gridSpan w:val="2"/>
          </w:tcPr>
          <w:p w:rsidR="00643FE0" w:rsidRDefault="00643FE0">
            <w:pPr>
              <w:rPr>
                <w:i/>
                <w:sz w:val="24"/>
              </w:rPr>
            </w:pPr>
          </w:p>
        </w:tc>
      </w:tr>
      <w:tr w:rsidR="00EE2E83">
        <w:tc>
          <w:tcPr>
            <w:tcW w:w="2802" w:type="dxa"/>
          </w:tcPr>
          <w:p w:rsidR="00EE2E83" w:rsidRDefault="00EE2E83">
            <w:pPr>
              <w:rPr>
                <w:b/>
                <w:bCs/>
                <w:iCs/>
                <w:sz w:val="24"/>
              </w:rPr>
            </w:pPr>
            <w:r>
              <w:rPr>
                <w:b/>
                <w:bCs/>
                <w:iCs/>
                <w:sz w:val="24"/>
              </w:rPr>
              <w:t>Full address</w:t>
            </w:r>
          </w:p>
          <w:p w:rsidR="00EE2E83" w:rsidRDefault="00EE2E83">
            <w:pPr>
              <w:rPr>
                <w:b/>
                <w:bCs/>
                <w:iCs/>
                <w:sz w:val="24"/>
              </w:rPr>
            </w:pPr>
          </w:p>
        </w:tc>
        <w:tc>
          <w:tcPr>
            <w:tcW w:w="7052" w:type="dxa"/>
            <w:gridSpan w:val="2"/>
          </w:tcPr>
          <w:p w:rsidR="00EE2E83" w:rsidRDefault="00EE2E83">
            <w:pPr>
              <w:rPr>
                <w:i/>
                <w:sz w:val="24"/>
              </w:rPr>
            </w:pPr>
          </w:p>
        </w:tc>
      </w:tr>
      <w:tr w:rsidR="00EE2E83">
        <w:tc>
          <w:tcPr>
            <w:tcW w:w="2802" w:type="dxa"/>
          </w:tcPr>
          <w:p w:rsidR="00EE2E83" w:rsidRDefault="00EE2E83">
            <w:pPr>
              <w:rPr>
                <w:b/>
                <w:bCs/>
                <w:iCs/>
                <w:sz w:val="24"/>
              </w:rPr>
            </w:pPr>
            <w:r>
              <w:rPr>
                <w:b/>
                <w:bCs/>
                <w:iCs/>
                <w:sz w:val="24"/>
              </w:rPr>
              <w:t>City incl. Postal code</w:t>
            </w:r>
          </w:p>
          <w:p w:rsidR="00EE2E83" w:rsidRDefault="00EE2E83">
            <w:pPr>
              <w:rPr>
                <w:b/>
                <w:bCs/>
                <w:iCs/>
                <w:sz w:val="24"/>
              </w:rPr>
            </w:pPr>
          </w:p>
        </w:tc>
        <w:tc>
          <w:tcPr>
            <w:tcW w:w="7052" w:type="dxa"/>
            <w:gridSpan w:val="2"/>
          </w:tcPr>
          <w:p w:rsidR="00EE2E83" w:rsidRDefault="00EE2E83">
            <w:pPr>
              <w:rPr>
                <w:i/>
                <w:sz w:val="24"/>
              </w:rPr>
            </w:pPr>
          </w:p>
        </w:tc>
      </w:tr>
      <w:tr w:rsidR="00EE2E83">
        <w:tc>
          <w:tcPr>
            <w:tcW w:w="2802" w:type="dxa"/>
          </w:tcPr>
          <w:p w:rsidR="00EE2E83" w:rsidRDefault="00EE2E83">
            <w:pPr>
              <w:pStyle w:val="Heading2"/>
            </w:pPr>
            <w:r>
              <w:t>Country</w:t>
            </w:r>
          </w:p>
          <w:p w:rsidR="00EE2E83" w:rsidRDefault="00EE2E83">
            <w:pPr>
              <w:rPr>
                <w:i/>
                <w:sz w:val="24"/>
              </w:rPr>
            </w:pPr>
          </w:p>
        </w:tc>
        <w:tc>
          <w:tcPr>
            <w:tcW w:w="7052" w:type="dxa"/>
            <w:gridSpan w:val="2"/>
          </w:tcPr>
          <w:p w:rsidR="00EE2E83" w:rsidRDefault="00EE2E83">
            <w:pPr>
              <w:rPr>
                <w:i/>
                <w:sz w:val="24"/>
              </w:rPr>
            </w:pPr>
          </w:p>
        </w:tc>
      </w:tr>
      <w:tr w:rsidR="00EE2E83">
        <w:tc>
          <w:tcPr>
            <w:tcW w:w="2802" w:type="dxa"/>
          </w:tcPr>
          <w:p w:rsidR="00EE2E83" w:rsidRDefault="00EE2E83">
            <w:pPr>
              <w:pStyle w:val="BodyText"/>
            </w:pPr>
            <w:r>
              <w:t>Telephone number</w:t>
            </w:r>
          </w:p>
          <w:p w:rsidR="00EE2E83" w:rsidRDefault="00EE2E83">
            <w:pPr>
              <w:rPr>
                <w:i/>
                <w:sz w:val="24"/>
              </w:rPr>
            </w:pPr>
          </w:p>
        </w:tc>
        <w:tc>
          <w:tcPr>
            <w:tcW w:w="7052" w:type="dxa"/>
            <w:gridSpan w:val="2"/>
          </w:tcPr>
          <w:p w:rsidR="00EE2E83" w:rsidRDefault="00EE2E83">
            <w:pPr>
              <w:rPr>
                <w:i/>
                <w:sz w:val="24"/>
              </w:rPr>
            </w:pPr>
          </w:p>
        </w:tc>
      </w:tr>
      <w:tr w:rsidR="00EE2E83">
        <w:tc>
          <w:tcPr>
            <w:tcW w:w="2802" w:type="dxa"/>
          </w:tcPr>
          <w:p w:rsidR="00EE2E83" w:rsidRDefault="00EE2E83">
            <w:pPr>
              <w:pStyle w:val="Heading2"/>
            </w:pPr>
            <w:r>
              <w:t>Fax number</w:t>
            </w:r>
          </w:p>
          <w:p w:rsidR="00EE2E83" w:rsidRDefault="00EE2E83">
            <w:pPr>
              <w:rPr>
                <w:i/>
                <w:sz w:val="24"/>
              </w:rPr>
            </w:pPr>
          </w:p>
        </w:tc>
        <w:tc>
          <w:tcPr>
            <w:tcW w:w="7052" w:type="dxa"/>
            <w:gridSpan w:val="2"/>
          </w:tcPr>
          <w:p w:rsidR="00EE2E83" w:rsidRDefault="00EE2E83">
            <w:pPr>
              <w:rPr>
                <w:i/>
                <w:sz w:val="24"/>
              </w:rPr>
            </w:pPr>
          </w:p>
        </w:tc>
      </w:tr>
      <w:tr w:rsidR="00EE2E83">
        <w:tc>
          <w:tcPr>
            <w:tcW w:w="2802" w:type="dxa"/>
          </w:tcPr>
          <w:p w:rsidR="00EE2E83" w:rsidRDefault="00EE2E83">
            <w:pPr>
              <w:pStyle w:val="Heading2"/>
            </w:pPr>
            <w:r>
              <w:t>E-mail address</w:t>
            </w:r>
          </w:p>
          <w:p w:rsidR="00EE2E83" w:rsidRDefault="00EE2E83">
            <w:pPr>
              <w:rPr>
                <w:i/>
                <w:sz w:val="24"/>
              </w:rPr>
            </w:pPr>
          </w:p>
        </w:tc>
        <w:tc>
          <w:tcPr>
            <w:tcW w:w="7052" w:type="dxa"/>
            <w:gridSpan w:val="2"/>
          </w:tcPr>
          <w:p w:rsidR="00EE2E83" w:rsidRDefault="00EE2E83">
            <w:pPr>
              <w:rPr>
                <w:i/>
                <w:sz w:val="24"/>
              </w:rPr>
            </w:pPr>
          </w:p>
        </w:tc>
      </w:tr>
      <w:tr w:rsidR="00643FE0" w:rsidTr="00643FE0">
        <w:tc>
          <w:tcPr>
            <w:tcW w:w="2802" w:type="dxa"/>
            <w:vMerge w:val="restart"/>
          </w:tcPr>
          <w:p w:rsidR="00643FE0" w:rsidRDefault="00643FE0">
            <w:pPr>
              <w:pStyle w:val="Heading2"/>
            </w:pPr>
            <w:r>
              <w:t xml:space="preserve">Bank details </w:t>
            </w:r>
          </w:p>
        </w:tc>
        <w:tc>
          <w:tcPr>
            <w:tcW w:w="1842" w:type="dxa"/>
          </w:tcPr>
          <w:p w:rsidR="00643FE0" w:rsidRPr="00643FE0" w:rsidRDefault="00643FE0">
            <w:pPr>
              <w:rPr>
                <w:b/>
                <w:sz w:val="24"/>
              </w:rPr>
            </w:pPr>
            <w:r w:rsidRPr="00643FE0">
              <w:rPr>
                <w:b/>
                <w:sz w:val="24"/>
              </w:rPr>
              <w:t>Name of bank</w:t>
            </w:r>
          </w:p>
        </w:tc>
        <w:tc>
          <w:tcPr>
            <w:tcW w:w="5210" w:type="dxa"/>
          </w:tcPr>
          <w:p w:rsidR="00643FE0" w:rsidRPr="00643FE0" w:rsidRDefault="00643FE0">
            <w:pPr>
              <w:rPr>
                <w:sz w:val="24"/>
              </w:rPr>
            </w:pPr>
          </w:p>
        </w:tc>
      </w:tr>
      <w:tr w:rsidR="00643FE0" w:rsidTr="00643FE0">
        <w:tc>
          <w:tcPr>
            <w:tcW w:w="2802" w:type="dxa"/>
            <w:vMerge/>
          </w:tcPr>
          <w:p w:rsidR="00643FE0" w:rsidRDefault="00643FE0">
            <w:pPr>
              <w:pStyle w:val="Heading2"/>
            </w:pPr>
          </w:p>
        </w:tc>
        <w:tc>
          <w:tcPr>
            <w:tcW w:w="1842" w:type="dxa"/>
          </w:tcPr>
          <w:p w:rsidR="00643FE0" w:rsidRPr="00643FE0" w:rsidRDefault="00643FE0">
            <w:pPr>
              <w:rPr>
                <w:b/>
                <w:sz w:val="24"/>
              </w:rPr>
            </w:pPr>
            <w:r w:rsidRPr="00643FE0">
              <w:rPr>
                <w:b/>
                <w:sz w:val="24"/>
              </w:rPr>
              <w:t>BIC Code</w:t>
            </w:r>
          </w:p>
        </w:tc>
        <w:tc>
          <w:tcPr>
            <w:tcW w:w="5210" w:type="dxa"/>
          </w:tcPr>
          <w:p w:rsidR="00643FE0" w:rsidRDefault="00643FE0">
            <w:pPr>
              <w:rPr>
                <w:i/>
                <w:sz w:val="24"/>
              </w:rPr>
            </w:pPr>
          </w:p>
        </w:tc>
      </w:tr>
      <w:tr w:rsidR="00643FE0" w:rsidTr="00643FE0">
        <w:tc>
          <w:tcPr>
            <w:tcW w:w="2802" w:type="dxa"/>
            <w:vMerge/>
          </w:tcPr>
          <w:p w:rsidR="00643FE0" w:rsidRDefault="00643FE0">
            <w:pPr>
              <w:pStyle w:val="Heading2"/>
            </w:pPr>
          </w:p>
        </w:tc>
        <w:tc>
          <w:tcPr>
            <w:tcW w:w="1842" w:type="dxa"/>
          </w:tcPr>
          <w:p w:rsidR="00643FE0" w:rsidRPr="00643FE0" w:rsidRDefault="00643FE0">
            <w:pPr>
              <w:rPr>
                <w:b/>
                <w:sz w:val="24"/>
              </w:rPr>
            </w:pPr>
            <w:r w:rsidRPr="00643FE0">
              <w:rPr>
                <w:b/>
                <w:sz w:val="24"/>
              </w:rPr>
              <w:t>IBAN number</w:t>
            </w:r>
          </w:p>
        </w:tc>
        <w:tc>
          <w:tcPr>
            <w:tcW w:w="5210" w:type="dxa"/>
          </w:tcPr>
          <w:p w:rsidR="00643FE0" w:rsidRDefault="00643FE0">
            <w:pPr>
              <w:rPr>
                <w:i/>
                <w:sz w:val="24"/>
              </w:rPr>
            </w:pPr>
          </w:p>
        </w:tc>
      </w:tr>
      <w:tr w:rsidR="00643FE0" w:rsidTr="00643FE0">
        <w:tc>
          <w:tcPr>
            <w:tcW w:w="2802" w:type="dxa"/>
            <w:vMerge/>
          </w:tcPr>
          <w:p w:rsidR="00643FE0" w:rsidRDefault="00643FE0">
            <w:pPr>
              <w:pStyle w:val="Heading2"/>
            </w:pPr>
          </w:p>
        </w:tc>
        <w:tc>
          <w:tcPr>
            <w:tcW w:w="1842" w:type="dxa"/>
          </w:tcPr>
          <w:p w:rsidR="00643FE0" w:rsidRPr="00643FE0" w:rsidRDefault="00643FE0">
            <w:pPr>
              <w:rPr>
                <w:b/>
                <w:sz w:val="24"/>
              </w:rPr>
            </w:pPr>
            <w:r w:rsidRPr="00643FE0">
              <w:rPr>
                <w:b/>
                <w:sz w:val="24"/>
              </w:rPr>
              <w:t>Bank account</w:t>
            </w:r>
          </w:p>
        </w:tc>
        <w:tc>
          <w:tcPr>
            <w:tcW w:w="5210" w:type="dxa"/>
          </w:tcPr>
          <w:p w:rsidR="00643FE0" w:rsidRPr="00643FE0" w:rsidRDefault="00643FE0">
            <w:pPr>
              <w:rPr>
                <w:sz w:val="24"/>
              </w:rPr>
            </w:pPr>
          </w:p>
        </w:tc>
      </w:tr>
    </w:tbl>
    <w:p w:rsidR="00EE2E83" w:rsidRDefault="00EE2E83">
      <w:pPr>
        <w:rPr>
          <w:i/>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7052"/>
      </w:tblGrid>
      <w:tr w:rsidR="00EE2E83">
        <w:trPr>
          <w:cantSplit/>
        </w:trPr>
        <w:tc>
          <w:tcPr>
            <w:tcW w:w="9854" w:type="dxa"/>
            <w:gridSpan w:val="2"/>
          </w:tcPr>
          <w:p w:rsidR="00EE2E83" w:rsidRDefault="00EE2E83" w:rsidP="005C3FD7">
            <w:pPr>
              <w:pStyle w:val="Heading2"/>
              <w:jc w:val="center"/>
            </w:pPr>
            <w:r>
              <w:t>DETAILS of the Ship Manager</w:t>
            </w:r>
          </w:p>
        </w:tc>
      </w:tr>
      <w:tr w:rsidR="00EE2E83">
        <w:tc>
          <w:tcPr>
            <w:tcW w:w="2802" w:type="dxa"/>
          </w:tcPr>
          <w:p w:rsidR="00EE2E83" w:rsidRDefault="005F0CBB">
            <w:pPr>
              <w:pStyle w:val="Heading2"/>
            </w:pPr>
            <w:r>
              <w:t>Company name</w:t>
            </w:r>
          </w:p>
          <w:p w:rsidR="00EE2E83" w:rsidRDefault="00EE2E83">
            <w:pPr>
              <w:rPr>
                <w:i/>
                <w:sz w:val="24"/>
              </w:rPr>
            </w:pPr>
          </w:p>
        </w:tc>
        <w:tc>
          <w:tcPr>
            <w:tcW w:w="7052" w:type="dxa"/>
          </w:tcPr>
          <w:p w:rsidR="00EE2E83" w:rsidRDefault="00EE2E83">
            <w:pPr>
              <w:rPr>
                <w:i/>
                <w:sz w:val="24"/>
              </w:rPr>
            </w:pPr>
          </w:p>
        </w:tc>
      </w:tr>
      <w:tr w:rsidR="00EE2E83">
        <w:tc>
          <w:tcPr>
            <w:tcW w:w="2802" w:type="dxa"/>
          </w:tcPr>
          <w:p w:rsidR="00EE2E83" w:rsidRDefault="00EE2E83">
            <w:pPr>
              <w:rPr>
                <w:b/>
                <w:bCs/>
                <w:iCs/>
                <w:sz w:val="24"/>
              </w:rPr>
            </w:pPr>
            <w:r>
              <w:rPr>
                <w:b/>
                <w:bCs/>
                <w:iCs/>
                <w:sz w:val="24"/>
              </w:rPr>
              <w:t>Name of individual involved with insurance and claims</w:t>
            </w:r>
          </w:p>
        </w:tc>
        <w:tc>
          <w:tcPr>
            <w:tcW w:w="7052" w:type="dxa"/>
          </w:tcPr>
          <w:p w:rsidR="00EE2E83" w:rsidRDefault="00EE2E83">
            <w:pPr>
              <w:rPr>
                <w:i/>
                <w:sz w:val="24"/>
              </w:rPr>
            </w:pPr>
          </w:p>
        </w:tc>
      </w:tr>
      <w:tr w:rsidR="00EE2E83">
        <w:tc>
          <w:tcPr>
            <w:tcW w:w="2802" w:type="dxa"/>
          </w:tcPr>
          <w:p w:rsidR="00EE2E83" w:rsidRDefault="00EE2E83">
            <w:pPr>
              <w:pStyle w:val="BodyText"/>
            </w:pPr>
            <w:r>
              <w:t>AOH and mobile numbers</w:t>
            </w:r>
          </w:p>
          <w:p w:rsidR="00EE2E83" w:rsidRDefault="00EE2E83">
            <w:pPr>
              <w:rPr>
                <w:i/>
                <w:sz w:val="24"/>
              </w:rPr>
            </w:pPr>
          </w:p>
        </w:tc>
        <w:tc>
          <w:tcPr>
            <w:tcW w:w="7052" w:type="dxa"/>
          </w:tcPr>
          <w:p w:rsidR="00EE2E83" w:rsidRDefault="00EE2E83">
            <w:pPr>
              <w:rPr>
                <w:i/>
                <w:sz w:val="24"/>
              </w:rPr>
            </w:pPr>
          </w:p>
        </w:tc>
      </w:tr>
      <w:tr w:rsidR="00EE2E83">
        <w:tc>
          <w:tcPr>
            <w:tcW w:w="2802" w:type="dxa"/>
          </w:tcPr>
          <w:p w:rsidR="00EE2E83" w:rsidRDefault="00EE2E83">
            <w:pPr>
              <w:pStyle w:val="Heading2"/>
            </w:pPr>
            <w:r>
              <w:t>Full address</w:t>
            </w:r>
          </w:p>
          <w:p w:rsidR="00EE2E83" w:rsidRDefault="00EE2E83">
            <w:pPr>
              <w:rPr>
                <w:i/>
                <w:sz w:val="24"/>
              </w:rPr>
            </w:pPr>
          </w:p>
        </w:tc>
        <w:tc>
          <w:tcPr>
            <w:tcW w:w="7052" w:type="dxa"/>
          </w:tcPr>
          <w:p w:rsidR="00EE2E83" w:rsidRDefault="00EE2E83">
            <w:pPr>
              <w:rPr>
                <w:i/>
                <w:sz w:val="24"/>
              </w:rPr>
            </w:pPr>
          </w:p>
        </w:tc>
      </w:tr>
      <w:tr w:rsidR="00EE2E83">
        <w:tc>
          <w:tcPr>
            <w:tcW w:w="2802" w:type="dxa"/>
          </w:tcPr>
          <w:p w:rsidR="00EE2E83" w:rsidRDefault="00EE2E83">
            <w:pPr>
              <w:pStyle w:val="Heading2"/>
            </w:pPr>
            <w:r>
              <w:t>City incl. postal code</w:t>
            </w:r>
          </w:p>
          <w:p w:rsidR="00EE2E83" w:rsidRDefault="00EE2E83">
            <w:pPr>
              <w:rPr>
                <w:i/>
                <w:sz w:val="24"/>
              </w:rPr>
            </w:pPr>
          </w:p>
        </w:tc>
        <w:tc>
          <w:tcPr>
            <w:tcW w:w="7052" w:type="dxa"/>
          </w:tcPr>
          <w:p w:rsidR="00EE2E83" w:rsidRDefault="00EE2E83">
            <w:pPr>
              <w:rPr>
                <w:i/>
                <w:sz w:val="24"/>
              </w:rPr>
            </w:pPr>
          </w:p>
        </w:tc>
      </w:tr>
      <w:tr w:rsidR="00EE2E83">
        <w:tc>
          <w:tcPr>
            <w:tcW w:w="2802" w:type="dxa"/>
          </w:tcPr>
          <w:p w:rsidR="00EE2E83" w:rsidRDefault="00EE2E83">
            <w:pPr>
              <w:pStyle w:val="Heading2"/>
            </w:pPr>
            <w:r>
              <w:t>Country</w:t>
            </w:r>
          </w:p>
          <w:p w:rsidR="00EE2E83" w:rsidRDefault="00EE2E83">
            <w:pPr>
              <w:rPr>
                <w:i/>
                <w:sz w:val="24"/>
              </w:rPr>
            </w:pPr>
          </w:p>
        </w:tc>
        <w:tc>
          <w:tcPr>
            <w:tcW w:w="7052" w:type="dxa"/>
          </w:tcPr>
          <w:p w:rsidR="00EE2E83" w:rsidRDefault="00EE2E83">
            <w:pPr>
              <w:rPr>
                <w:i/>
                <w:sz w:val="24"/>
              </w:rPr>
            </w:pPr>
          </w:p>
        </w:tc>
      </w:tr>
      <w:tr w:rsidR="00EE2E83">
        <w:tc>
          <w:tcPr>
            <w:tcW w:w="2802" w:type="dxa"/>
          </w:tcPr>
          <w:p w:rsidR="00EE2E83" w:rsidRDefault="00EE2E83">
            <w:pPr>
              <w:pStyle w:val="BodyText"/>
            </w:pPr>
            <w:r>
              <w:t>Telephone number</w:t>
            </w:r>
          </w:p>
          <w:p w:rsidR="00EE2E83" w:rsidRDefault="00EE2E83">
            <w:pPr>
              <w:rPr>
                <w:i/>
                <w:sz w:val="24"/>
              </w:rPr>
            </w:pPr>
          </w:p>
        </w:tc>
        <w:tc>
          <w:tcPr>
            <w:tcW w:w="7052" w:type="dxa"/>
          </w:tcPr>
          <w:p w:rsidR="00EE2E83" w:rsidRDefault="00EE2E83">
            <w:pPr>
              <w:rPr>
                <w:i/>
                <w:sz w:val="24"/>
              </w:rPr>
            </w:pPr>
          </w:p>
        </w:tc>
      </w:tr>
      <w:tr w:rsidR="00EE2E83">
        <w:tc>
          <w:tcPr>
            <w:tcW w:w="2802" w:type="dxa"/>
          </w:tcPr>
          <w:p w:rsidR="00EE2E83" w:rsidRDefault="00EE2E83">
            <w:pPr>
              <w:pStyle w:val="Heading2"/>
            </w:pPr>
            <w:r>
              <w:lastRenderedPageBreak/>
              <w:t>Fax number</w:t>
            </w:r>
          </w:p>
          <w:p w:rsidR="00EE2E83" w:rsidRDefault="00EE2E83">
            <w:pPr>
              <w:rPr>
                <w:i/>
                <w:sz w:val="24"/>
              </w:rPr>
            </w:pPr>
          </w:p>
        </w:tc>
        <w:tc>
          <w:tcPr>
            <w:tcW w:w="7052" w:type="dxa"/>
          </w:tcPr>
          <w:p w:rsidR="00EE2E83" w:rsidRDefault="00EE2E83">
            <w:pPr>
              <w:rPr>
                <w:i/>
                <w:sz w:val="24"/>
              </w:rPr>
            </w:pPr>
          </w:p>
        </w:tc>
      </w:tr>
      <w:tr w:rsidR="00EE2E83" w:rsidTr="00F6205B">
        <w:trPr>
          <w:trHeight w:val="621"/>
        </w:trPr>
        <w:tc>
          <w:tcPr>
            <w:tcW w:w="2802" w:type="dxa"/>
          </w:tcPr>
          <w:p w:rsidR="00EE2E83" w:rsidRDefault="00EE2E83">
            <w:pPr>
              <w:pStyle w:val="Heading2"/>
            </w:pPr>
            <w:r>
              <w:t>E-mail address</w:t>
            </w:r>
          </w:p>
          <w:p w:rsidR="00EE2E83" w:rsidRDefault="00EE2E83">
            <w:pPr>
              <w:rPr>
                <w:i/>
                <w:sz w:val="24"/>
              </w:rPr>
            </w:pPr>
          </w:p>
        </w:tc>
        <w:tc>
          <w:tcPr>
            <w:tcW w:w="7052" w:type="dxa"/>
          </w:tcPr>
          <w:p w:rsidR="00EE2E83" w:rsidRDefault="00EE2E83">
            <w:pPr>
              <w:rPr>
                <w:i/>
                <w:sz w:val="24"/>
              </w:rPr>
            </w:pPr>
          </w:p>
        </w:tc>
      </w:tr>
    </w:tbl>
    <w:p w:rsidR="00EE2E83" w:rsidRDefault="00EE2E83">
      <w:pPr>
        <w:rPr>
          <w:i/>
          <w:sz w:val="16"/>
        </w:rPr>
      </w:pPr>
    </w:p>
    <w:p w:rsidR="003C6BF0" w:rsidRDefault="003C6BF0">
      <w:pPr>
        <w:rPr>
          <w:i/>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3385"/>
        <w:gridCol w:w="3526"/>
      </w:tblGrid>
      <w:tr w:rsidR="00EE2E83">
        <w:trPr>
          <w:cantSplit/>
        </w:trPr>
        <w:tc>
          <w:tcPr>
            <w:tcW w:w="9854" w:type="dxa"/>
            <w:gridSpan w:val="3"/>
          </w:tcPr>
          <w:p w:rsidR="00EE2E83" w:rsidRDefault="005C3FD7" w:rsidP="00757B77">
            <w:pPr>
              <w:jc w:val="center"/>
              <w:rPr>
                <w:b/>
                <w:bCs/>
                <w:iCs/>
                <w:sz w:val="24"/>
              </w:rPr>
            </w:pPr>
            <w:r>
              <w:rPr>
                <w:b/>
                <w:bCs/>
                <w:iCs/>
                <w:sz w:val="24"/>
              </w:rPr>
              <w:t>DETAILS of other assureds (If applicable)</w:t>
            </w:r>
          </w:p>
        </w:tc>
      </w:tr>
      <w:tr w:rsidR="00EE2E83" w:rsidTr="00757B77">
        <w:tc>
          <w:tcPr>
            <w:tcW w:w="2943" w:type="dxa"/>
          </w:tcPr>
          <w:p w:rsidR="00EE2E83" w:rsidRDefault="00EE2E83">
            <w:pPr>
              <w:pStyle w:val="Heading2"/>
            </w:pPr>
            <w:r>
              <w:t>Name</w:t>
            </w:r>
          </w:p>
          <w:p w:rsidR="00EE2E83" w:rsidRDefault="00EE2E83">
            <w:pPr>
              <w:rPr>
                <w:i/>
                <w:sz w:val="24"/>
              </w:rPr>
            </w:pPr>
          </w:p>
        </w:tc>
        <w:tc>
          <w:tcPr>
            <w:tcW w:w="6911" w:type="dxa"/>
            <w:gridSpan w:val="2"/>
          </w:tcPr>
          <w:p w:rsidR="00EE2E83" w:rsidRDefault="00EE2E83">
            <w:pPr>
              <w:rPr>
                <w:i/>
                <w:sz w:val="24"/>
              </w:rPr>
            </w:pPr>
          </w:p>
        </w:tc>
      </w:tr>
      <w:tr w:rsidR="00EE2E83" w:rsidTr="00757B77">
        <w:tc>
          <w:tcPr>
            <w:tcW w:w="2943" w:type="dxa"/>
          </w:tcPr>
          <w:p w:rsidR="00EE2E83" w:rsidRDefault="00EE2E83">
            <w:pPr>
              <w:pStyle w:val="Heading2"/>
            </w:pPr>
            <w:r>
              <w:t>Identity</w:t>
            </w:r>
          </w:p>
          <w:p w:rsidR="00EE2E83" w:rsidRDefault="00EE2E83">
            <w:pPr>
              <w:rPr>
                <w:i/>
                <w:sz w:val="24"/>
              </w:rPr>
            </w:pPr>
          </w:p>
        </w:tc>
        <w:tc>
          <w:tcPr>
            <w:tcW w:w="6911" w:type="dxa"/>
            <w:gridSpan w:val="2"/>
          </w:tcPr>
          <w:p w:rsidR="00EE2E83" w:rsidRDefault="00EE2E83">
            <w:pPr>
              <w:rPr>
                <w:i/>
                <w:sz w:val="24"/>
              </w:rPr>
            </w:pPr>
          </w:p>
        </w:tc>
      </w:tr>
      <w:tr w:rsidR="003C6BF0" w:rsidTr="00757B77">
        <w:tc>
          <w:tcPr>
            <w:tcW w:w="2943" w:type="dxa"/>
          </w:tcPr>
          <w:p w:rsidR="003C6BF0" w:rsidRDefault="003C6BF0" w:rsidP="00502659">
            <w:pPr>
              <w:rPr>
                <w:b/>
                <w:bCs/>
                <w:iCs/>
                <w:sz w:val="24"/>
              </w:rPr>
            </w:pPr>
            <w:r>
              <w:rPr>
                <w:b/>
                <w:bCs/>
                <w:iCs/>
                <w:sz w:val="24"/>
              </w:rPr>
              <w:t>Assured to be included in insurance policy as</w:t>
            </w:r>
          </w:p>
          <w:p w:rsidR="003C6BF0" w:rsidRDefault="003C6BF0" w:rsidP="00757B77">
            <w:pPr>
              <w:rPr>
                <w:b/>
                <w:bCs/>
                <w:iCs/>
                <w:sz w:val="24"/>
              </w:rPr>
            </w:pPr>
            <w:r>
              <w:rPr>
                <w:b/>
                <w:bCs/>
                <w:iCs/>
                <w:sz w:val="24"/>
              </w:rPr>
              <w:t xml:space="preserve">(please tick box of Joint or Co-Assured </w:t>
            </w:r>
            <w:r w:rsidR="00757B77">
              <w:rPr>
                <w:b/>
                <w:bCs/>
                <w:iCs/>
                <w:sz w:val="24"/>
              </w:rPr>
              <w:t>see</w:t>
            </w:r>
            <w:r>
              <w:rPr>
                <w:b/>
                <w:bCs/>
                <w:iCs/>
                <w:sz w:val="24"/>
              </w:rPr>
              <w:t xml:space="preserve"> attached explanation)</w:t>
            </w:r>
          </w:p>
        </w:tc>
        <w:tc>
          <w:tcPr>
            <w:tcW w:w="3385" w:type="dxa"/>
          </w:tcPr>
          <w:p w:rsidR="003C6BF0" w:rsidRDefault="003C6BF0" w:rsidP="00502659">
            <w:pPr>
              <w:rPr>
                <w:sz w:val="24"/>
              </w:rPr>
            </w:pPr>
            <w:r w:rsidRPr="005F39CE">
              <w:rPr>
                <w:rFonts w:cs="Arial"/>
                <w:sz w:val="40"/>
                <w:szCs w:val="40"/>
              </w:rPr>
              <w:t>□</w:t>
            </w:r>
            <w:r>
              <w:rPr>
                <w:rFonts w:cs="Arial"/>
                <w:sz w:val="24"/>
              </w:rPr>
              <w:t xml:space="preserve">  </w:t>
            </w:r>
            <w:r w:rsidRPr="00C44445">
              <w:rPr>
                <w:b/>
                <w:sz w:val="24"/>
              </w:rPr>
              <w:t>JOINT ASSURED</w:t>
            </w:r>
            <w:r w:rsidR="009832A7">
              <w:rPr>
                <w:sz w:val="24"/>
              </w:rPr>
              <w:t xml:space="preserve"> as per part 4</w:t>
            </w:r>
            <w:r>
              <w:rPr>
                <w:sz w:val="24"/>
              </w:rPr>
              <w:t xml:space="preserve">, Section </w:t>
            </w:r>
            <w:r w:rsidR="009832A7">
              <w:rPr>
                <w:sz w:val="24"/>
              </w:rPr>
              <w:t>41</w:t>
            </w:r>
            <w:r>
              <w:rPr>
                <w:sz w:val="24"/>
              </w:rPr>
              <w:t>.1 of Policy wording</w:t>
            </w:r>
          </w:p>
          <w:p w:rsidR="003C6BF0" w:rsidRDefault="003C6BF0" w:rsidP="00502659">
            <w:pPr>
              <w:rPr>
                <w:i/>
                <w:sz w:val="24"/>
              </w:rPr>
            </w:pPr>
          </w:p>
        </w:tc>
        <w:tc>
          <w:tcPr>
            <w:tcW w:w="3526" w:type="dxa"/>
          </w:tcPr>
          <w:p w:rsidR="003C6BF0" w:rsidRDefault="003C6BF0" w:rsidP="009832A7">
            <w:pPr>
              <w:rPr>
                <w:i/>
                <w:sz w:val="24"/>
              </w:rPr>
            </w:pPr>
            <w:r w:rsidRPr="005F39CE">
              <w:rPr>
                <w:rFonts w:cs="Arial"/>
                <w:sz w:val="40"/>
                <w:szCs w:val="40"/>
              </w:rPr>
              <w:t>□</w:t>
            </w:r>
            <w:r>
              <w:rPr>
                <w:rFonts w:cs="Arial"/>
                <w:sz w:val="40"/>
                <w:szCs w:val="40"/>
              </w:rPr>
              <w:t xml:space="preserve"> </w:t>
            </w:r>
            <w:r w:rsidRPr="00C44445">
              <w:rPr>
                <w:b/>
                <w:sz w:val="24"/>
              </w:rPr>
              <w:t>CO-ASSURED</w:t>
            </w:r>
            <w:r>
              <w:rPr>
                <w:sz w:val="24"/>
              </w:rPr>
              <w:t xml:space="preserve"> as per part </w:t>
            </w:r>
            <w:r w:rsidR="009832A7">
              <w:rPr>
                <w:sz w:val="24"/>
              </w:rPr>
              <w:t>4</w:t>
            </w:r>
            <w:r>
              <w:rPr>
                <w:sz w:val="24"/>
              </w:rPr>
              <w:t xml:space="preserve">, Section </w:t>
            </w:r>
            <w:r w:rsidR="009832A7">
              <w:rPr>
                <w:sz w:val="24"/>
              </w:rPr>
              <w:t>41</w:t>
            </w:r>
            <w:r>
              <w:rPr>
                <w:sz w:val="24"/>
              </w:rPr>
              <w:t>.2 of Policy wording</w:t>
            </w:r>
          </w:p>
        </w:tc>
      </w:tr>
    </w:tbl>
    <w:p w:rsidR="00EE2E83" w:rsidRDefault="00EE2E83">
      <w:pPr>
        <w:rPr>
          <w:i/>
          <w:sz w:val="16"/>
        </w:rPr>
      </w:pPr>
    </w:p>
    <w:p w:rsidR="001008C9" w:rsidRDefault="001008C9">
      <w:pPr>
        <w:rPr>
          <w:i/>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3385"/>
        <w:gridCol w:w="3526"/>
      </w:tblGrid>
      <w:tr w:rsidR="001008C9" w:rsidTr="001008C9">
        <w:trPr>
          <w:cantSplit/>
        </w:trPr>
        <w:tc>
          <w:tcPr>
            <w:tcW w:w="9854" w:type="dxa"/>
            <w:gridSpan w:val="3"/>
          </w:tcPr>
          <w:p w:rsidR="001008C9" w:rsidRDefault="001008C9" w:rsidP="005C3FD7">
            <w:pPr>
              <w:jc w:val="center"/>
              <w:rPr>
                <w:b/>
                <w:bCs/>
                <w:iCs/>
                <w:sz w:val="24"/>
              </w:rPr>
            </w:pPr>
            <w:r>
              <w:rPr>
                <w:b/>
                <w:bCs/>
                <w:iCs/>
                <w:sz w:val="24"/>
              </w:rPr>
              <w:t>INVOICE</w:t>
            </w:r>
          </w:p>
        </w:tc>
      </w:tr>
      <w:tr w:rsidR="001008C9" w:rsidTr="00757B77">
        <w:tc>
          <w:tcPr>
            <w:tcW w:w="2943" w:type="dxa"/>
          </w:tcPr>
          <w:p w:rsidR="001008C9" w:rsidRPr="00C44445" w:rsidRDefault="001008C9" w:rsidP="001008C9">
            <w:pPr>
              <w:rPr>
                <w:b/>
                <w:sz w:val="24"/>
                <w:szCs w:val="24"/>
              </w:rPr>
            </w:pPr>
            <w:r w:rsidRPr="00C44445">
              <w:rPr>
                <w:b/>
                <w:sz w:val="24"/>
                <w:szCs w:val="24"/>
              </w:rPr>
              <w:t xml:space="preserve">Invoice for P&amp;I </w:t>
            </w:r>
            <w:r w:rsidR="00C44445" w:rsidRPr="00C44445">
              <w:rPr>
                <w:b/>
                <w:sz w:val="24"/>
                <w:szCs w:val="24"/>
              </w:rPr>
              <w:t xml:space="preserve">and/or FD&amp;D </w:t>
            </w:r>
            <w:r w:rsidRPr="00C44445">
              <w:rPr>
                <w:b/>
                <w:sz w:val="24"/>
                <w:szCs w:val="24"/>
              </w:rPr>
              <w:t>insurance to be sent to</w:t>
            </w:r>
            <w:r w:rsidR="00C44445" w:rsidRPr="00C44445">
              <w:rPr>
                <w:b/>
                <w:sz w:val="24"/>
                <w:szCs w:val="24"/>
              </w:rPr>
              <w:t>:</w:t>
            </w:r>
          </w:p>
          <w:p w:rsidR="001008C9" w:rsidRPr="00222470" w:rsidRDefault="001008C9" w:rsidP="001008C9">
            <w:pPr>
              <w:rPr>
                <w:b/>
                <w:sz w:val="24"/>
                <w:szCs w:val="24"/>
              </w:rPr>
            </w:pPr>
            <w:r w:rsidRPr="00C44445">
              <w:rPr>
                <w:b/>
                <w:sz w:val="24"/>
                <w:szCs w:val="24"/>
              </w:rPr>
              <w:t>(Please tick box)</w:t>
            </w:r>
          </w:p>
        </w:tc>
        <w:tc>
          <w:tcPr>
            <w:tcW w:w="3385" w:type="dxa"/>
          </w:tcPr>
          <w:p w:rsidR="001008C9" w:rsidRPr="001008C9" w:rsidRDefault="001008C9" w:rsidP="001008C9">
            <w:pPr>
              <w:rPr>
                <w:sz w:val="24"/>
              </w:rPr>
            </w:pPr>
            <w:r>
              <w:rPr>
                <w:rFonts w:cs="Arial"/>
                <w:sz w:val="24"/>
              </w:rPr>
              <w:t>□ Assured (registered owner)</w:t>
            </w:r>
          </w:p>
        </w:tc>
        <w:tc>
          <w:tcPr>
            <w:tcW w:w="3526" w:type="dxa"/>
          </w:tcPr>
          <w:p w:rsidR="001008C9" w:rsidRPr="001008C9" w:rsidRDefault="001008C9" w:rsidP="001008C9">
            <w:pPr>
              <w:rPr>
                <w:sz w:val="24"/>
              </w:rPr>
            </w:pPr>
            <w:r>
              <w:rPr>
                <w:rFonts w:cs="Arial"/>
                <w:i/>
                <w:sz w:val="24"/>
              </w:rPr>
              <w:t>□</w:t>
            </w:r>
            <w:r>
              <w:rPr>
                <w:rFonts w:cs="Arial"/>
                <w:sz w:val="24"/>
              </w:rPr>
              <w:t xml:space="preserve"> Ship Manager</w:t>
            </w:r>
          </w:p>
        </w:tc>
      </w:tr>
    </w:tbl>
    <w:p w:rsidR="001008C9" w:rsidRDefault="001008C9">
      <w:pPr>
        <w:rPr>
          <w:i/>
          <w:sz w:val="16"/>
        </w:rPr>
      </w:pPr>
    </w:p>
    <w:p w:rsidR="001008C9" w:rsidRDefault="001008C9">
      <w:pPr>
        <w:rPr>
          <w:i/>
          <w:sz w:val="1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68"/>
        <w:gridCol w:w="7087"/>
        <w:gridCol w:w="34"/>
      </w:tblGrid>
      <w:tr w:rsidR="00BF3E12" w:rsidTr="00BF3E12">
        <w:trPr>
          <w:cantSplit/>
        </w:trPr>
        <w:tc>
          <w:tcPr>
            <w:tcW w:w="9889" w:type="dxa"/>
            <w:gridSpan w:val="3"/>
          </w:tcPr>
          <w:p w:rsidR="00BF3E12" w:rsidRDefault="00BF3E12" w:rsidP="00222470">
            <w:pPr>
              <w:jc w:val="center"/>
              <w:rPr>
                <w:b/>
                <w:bCs/>
                <w:iCs/>
                <w:sz w:val="24"/>
              </w:rPr>
            </w:pPr>
            <w:r>
              <w:rPr>
                <w:b/>
                <w:bCs/>
                <w:iCs/>
                <w:sz w:val="24"/>
              </w:rPr>
              <w:t>IN CASE OF BLUE CARD</w:t>
            </w:r>
          </w:p>
        </w:tc>
      </w:tr>
      <w:tr w:rsidR="00BF3E12" w:rsidRPr="001008C9" w:rsidTr="00222470">
        <w:trPr>
          <w:gridAfter w:val="1"/>
          <w:wAfter w:w="34" w:type="dxa"/>
        </w:trPr>
        <w:tc>
          <w:tcPr>
            <w:tcW w:w="2768" w:type="dxa"/>
          </w:tcPr>
          <w:p w:rsidR="00BF3E12" w:rsidRPr="00C44445" w:rsidRDefault="00821ABC" w:rsidP="002E06D0">
            <w:pPr>
              <w:rPr>
                <w:b/>
                <w:sz w:val="24"/>
                <w:szCs w:val="24"/>
              </w:rPr>
            </w:pPr>
            <w:r>
              <w:rPr>
                <w:b/>
                <w:sz w:val="24"/>
                <w:szCs w:val="24"/>
              </w:rPr>
              <w:t>Name of issuing flag state</w:t>
            </w:r>
          </w:p>
          <w:p w:rsidR="00BF3E12" w:rsidRDefault="00BF3E12" w:rsidP="002E06D0">
            <w:pPr>
              <w:rPr>
                <w:i/>
                <w:sz w:val="24"/>
              </w:rPr>
            </w:pPr>
          </w:p>
        </w:tc>
        <w:tc>
          <w:tcPr>
            <w:tcW w:w="7087" w:type="dxa"/>
          </w:tcPr>
          <w:p w:rsidR="00BF3E12" w:rsidRDefault="009D3D82" w:rsidP="002E06D0">
            <w:pPr>
              <w:rPr>
                <w:sz w:val="24"/>
              </w:rPr>
            </w:pPr>
            <w:r>
              <w:rPr>
                <w:sz w:val="24"/>
              </w:rPr>
              <w:t>Bunker Blue Card:</w:t>
            </w:r>
          </w:p>
          <w:p w:rsidR="009D3D82" w:rsidRDefault="009D3D82" w:rsidP="002E06D0">
            <w:pPr>
              <w:rPr>
                <w:sz w:val="24"/>
              </w:rPr>
            </w:pPr>
          </w:p>
          <w:p w:rsidR="009D3D82" w:rsidRDefault="009D3D82" w:rsidP="002E06D0">
            <w:pPr>
              <w:rPr>
                <w:sz w:val="24"/>
              </w:rPr>
            </w:pPr>
          </w:p>
          <w:p w:rsidR="009D3D82" w:rsidRPr="001008C9" w:rsidRDefault="009D3D82" w:rsidP="009D3D82">
            <w:pPr>
              <w:rPr>
                <w:sz w:val="24"/>
              </w:rPr>
            </w:pPr>
            <w:r>
              <w:rPr>
                <w:sz w:val="24"/>
              </w:rPr>
              <w:t>Wreck Removal Blue Card:</w:t>
            </w:r>
          </w:p>
        </w:tc>
      </w:tr>
    </w:tbl>
    <w:p w:rsidR="001008C9" w:rsidRDefault="001008C9">
      <w:pPr>
        <w:rPr>
          <w:i/>
          <w:sz w:val="16"/>
        </w:rPr>
      </w:pPr>
    </w:p>
    <w:p w:rsidR="001008C9" w:rsidRDefault="001008C9">
      <w:pPr>
        <w:rPr>
          <w:i/>
          <w:sz w:val="16"/>
        </w:rPr>
      </w:pPr>
    </w:p>
    <w:tbl>
      <w:tblPr>
        <w:tblW w:w="9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9"/>
        <w:gridCol w:w="7095"/>
      </w:tblGrid>
      <w:tr w:rsidR="00222470" w:rsidTr="005C3FD7">
        <w:trPr>
          <w:trHeight w:val="257"/>
        </w:trPr>
        <w:tc>
          <w:tcPr>
            <w:tcW w:w="9914" w:type="dxa"/>
            <w:gridSpan w:val="2"/>
          </w:tcPr>
          <w:p w:rsidR="00222470" w:rsidRPr="00222470" w:rsidRDefault="00222470" w:rsidP="00222470">
            <w:pPr>
              <w:jc w:val="center"/>
              <w:rPr>
                <w:b/>
                <w:sz w:val="24"/>
              </w:rPr>
            </w:pPr>
            <w:r>
              <w:rPr>
                <w:b/>
                <w:sz w:val="24"/>
              </w:rPr>
              <w:t>DECLARATION</w:t>
            </w:r>
          </w:p>
        </w:tc>
      </w:tr>
      <w:tr w:rsidR="00757B77" w:rsidTr="00536FA7">
        <w:trPr>
          <w:trHeight w:val="529"/>
        </w:trPr>
        <w:tc>
          <w:tcPr>
            <w:tcW w:w="9914" w:type="dxa"/>
            <w:gridSpan w:val="2"/>
          </w:tcPr>
          <w:p w:rsidR="00757B77" w:rsidRDefault="00757B77">
            <w:pPr>
              <w:rPr>
                <w:i/>
                <w:sz w:val="24"/>
              </w:rPr>
            </w:pPr>
            <w:r w:rsidRPr="00757B77">
              <w:rPr>
                <w:i/>
                <w:sz w:val="24"/>
              </w:rPr>
              <w:t>I declare that the information supplied by the company is true and correct</w:t>
            </w:r>
            <w:r>
              <w:rPr>
                <w:i/>
                <w:sz w:val="24"/>
              </w:rPr>
              <w:t xml:space="preserve"> </w:t>
            </w:r>
            <w:r w:rsidRPr="00757B77">
              <w:rPr>
                <w:i/>
                <w:sz w:val="24"/>
              </w:rPr>
              <w:t>and any wrong information given can render the agreement void at the option of the insurer</w:t>
            </w:r>
          </w:p>
        </w:tc>
      </w:tr>
      <w:tr w:rsidR="00EE2E83" w:rsidTr="005C3FD7">
        <w:trPr>
          <w:trHeight w:val="529"/>
        </w:trPr>
        <w:tc>
          <w:tcPr>
            <w:tcW w:w="2819" w:type="dxa"/>
          </w:tcPr>
          <w:p w:rsidR="00EE2E83" w:rsidRDefault="00EE2E83">
            <w:pPr>
              <w:pStyle w:val="Heading2"/>
            </w:pPr>
            <w:r>
              <w:t>Date of application</w:t>
            </w:r>
          </w:p>
          <w:p w:rsidR="00EE2E83" w:rsidRDefault="00EE2E83">
            <w:pPr>
              <w:rPr>
                <w:i/>
                <w:sz w:val="24"/>
              </w:rPr>
            </w:pPr>
          </w:p>
        </w:tc>
        <w:tc>
          <w:tcPr>
            <w:tcW w:w="7095" w:type="dxa"/>
          </w:tcPr>
          <w:p w:rsidR="00EE2E83" w:rsidRDefault="00EE2E83">
            <w:pPr>
              <w:rPr>
                <w:i/>
                <w:sz w:val="24"/>
              </w:rPr>
            </w:pPr>
          </w:p>
        </w:tc>
      </w:tr>
      <w:tr w:rsidR="00EE2E83" w:rsidTr="005C3FD7">
        <w:trPr>
          <w:trHeight w:val="514"/>
        </w:trPr>
        <w:tc>
          <w:tcPr>
            <w:tcW w:w="2819" w:type="dxa"/>
          </w:tcPr>
          <w:p w:rsidR="00EE2E83" w:rsidRDefault="00EE2E83">
            <w:pPr>
              <w:pStyle w:val="Heading2"/>
            </w:pPr>
            <w:r>
              <w:t>Signed by</w:t>
            </w:r>
          </w:p>
          <w:p w:rsidR="00EE2E83" w:rsidRDefault="00EE2E83">
            <w:pPr>
              <w:rPr>
                <w:i/>
                <w:sz w:val="24"/>
              </w:rPr>
            </w:pPr>
          </w:p>
        </w:tc>
        <w:tc>
          <w:tcPr>
            <w:tcW w:w="7095" w:type="dxa"/>
          </w:tcPr>
          <w:p w:rsidR="00EE2E83" w:rsidRDefault="00EE2E83">
            <w:pPr>
              <w:rPr>
                <w:i/>
                <w:sz w:val="24"/>
              </w:rPr>
            </w:pPr>
          </w:p>
        </w:tc>
      </w:tr>
      <w:tr w:rsidR="00EE2E83" w:rsidTr="005C3FD7">
        <w:trPr>
          <w:trHeight w:val="529"/>
        </w:trPr>
        <w:tc>
          <w:tcPr>
            <w:tcW w:w="2819" w:type="dxa"/>
          </w:tcPr>
          <w:p w:rsidR="00EE2E83" w:rsidRDefault="00EE2E83">
            <w:pPr>
              <w:pStyle w:val="Heading2"/>
            </w:pPr>
            <w:r>
              <w:t>Capacity</w:t>
            </w:r>
          </w:p>
          <w:p w:rsidR="00EE2E83" w:rsidRDefault="00EE2E83">
            <w:pPr>
              <w:rPr>
                <w:i/>
                <w:sz w:val="24"/>
              </w:rPr>
            </w:pPr>
          </w:p>
        </w:tc>
        <w:tc>
          <w:tcPr>
            <w:tcW w:w="7095" w:type="dxa"/>
          </w:tcPr>
          <w:p w:rsidR="00EE2E83" w:rsidRDefault="00EE2E83">
            <w:pPr>
              <w:rPr>
                <w:i/>
                <w:sz w:val="24"/>
              </w:rPr>
            </w:pPr>
          </w:p>
        </w:tc>
      </w:tr>
      <w:tr w:rsidR="00EE2E83" w:rsidTr="005C3FD7">
        <w:trPr>
          <w:trHeight w:val="303"/>
        </w:trPr>
        <w:tc>
          <w:tcPr>
            <w:tcW w:w="2819" w:type="dxa"/>
          </w:tcPr>
          <w:p w:rsidR="00EE2E83" w:rsidRDefault="00EE2E83">
            <w:pPr>
              <w:pStyle w:val="Heading2"/>
            </w:pPr>
            <w:r>
              <w:t>Signature</w:t>
            </w:r>
          </w:p>
          <w:p w:rsidR="00EE2E83" w:rsidRDefault="00EE2E83">
            <w:pPr>
              <w:rPr>
                <w:i/>
                <w:sz w:val="24"/>
              </w:rPr>
            </w:pPr>
          </w:p>
        </w:tc>
        <w:tc>
          <w:tcPr>
            <w:tcW w:w="7095" w:type="dxa"/>
          </w:tcPr>
          <w:p w:rsidR="00EE2E83" w:rsidRDefault="00EE2E83">
            <w:pPr>
              <w:rPr>
                <w:i/>
                <w:sz w:val="24"/>
              </w:rPr>
            </w:pPr>
          </w:p>
        </w:tc>
      </w:tr>
    </w:tbl>
    <w:p w:rsidR="006E7FDA" w:rsidRDefault="006E7FDA">
      <w:pPr>
        <w:pStyle w:val="BodyText2"/>
      </w:pPr>
    </w:p>
    <w:p w:rsidR="006E7FDA" w:rsidRDefault="006E7FDA">
      <w:pPr>
        <w:rPr>
          <w:sz w:val="24"/>
        </w:rPr>
      </w:pPr>
      <w:r>
        <w:br w:type="page"/>
      </w:r>
    </w:p>
    <w:p w:rsidR="009F0447" w:rsidRDefault="009F0447">
      <w:pPr>
        <w:pStyle w:val="BodyText2"/>
      </w:pPr>
    </w:p>
    <w:tbl>
      <w:tblPr>
        <w:tblW w:w="9932" w:type="dxa"/>
        <w:tblInd w:w="-34" w:type="dxa"/>
        <w:tblLook w:val="04A0" w:firstRow="1" w:lastRow="0" w:firstColumn="1" w:lastColumn="0" w:noHBand="0" w:noVBand="1"/>
      </w:tblPr>
      <w:tblGrid>
        <w:gridCol w:w="4887"/>
        <w:gridCol w:w="5045"/>
      </w:tblGrid>
      <w:tr w:rsidR="00222470" w:rsidRPr="00222470" w:rsidTr="00757B77">
        <w:trPr>
          <w:trHeight w:val="349"/>
        </w:trPr>
        <w:tc>
          <w:tcPr>
            <w:tcW w:w="993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222470" w:rsidRPr="00222470" w:rsidRDefault="00222470" w:rsidP="00222470">
            <w:pPr>
              <w:jc w:val="center"/>
              <w:rPr>
                <w:rFonts w:cs="Arial"/>
                <w:b/>
                <w:bCs/>
                <w:color w:val="000000"/>
                <w:sz w:val="24"/>
                <w:szCs w:val="24"/>
                <w:lang w:val="en-US"/>
              </w:rPr>
            </w:pPr>
            <w:r w:rsidRPr="00222470">
              <w:rPr>
                <w:rFonts w:cs="Arial"/>
                <w:b/>
                <w:bCs/>
                <w:color w:val="000000"/>
                <w:sz w:val="24"/>
                <w:szCs w:val="24"/>
                <w:lang w:val="en-US"/>
              </w:rPr>
              <w:t>Ship Manager declares to sign for and on behalf of the owner of the vessel.</w:t>
            </w:r>
          </w:p>
        </w:tc>
      </w:tr>
      <w:tr w:rsidR="00222470" w:rsidRPr="00222470" w:rsidTr="00222470">
        <w:trPr>
          <w:trHeight w:val="269"/>
        </w:trPr>
        <w:tc>
          <w:tcPr>
            <w:tcW w:w="4887" w:type="dxa"/>
            <w:tcBorders>
              <w:top w:val="single" w:sz="8" w:space="0" w:color="auto"/>
              <w:left w:val="single" w:sz="8" w:space="0" w:color="auto"/>
              <w:bottom w:val="single" w:sz="8" w:space="0" w:color="auto"/>
              <w:right w:val="single" w:sz="8" w:space="0" w:color="000000"/>
            </w:tcBorders>
            <w:shd w:val="clear" w:color="auto" w:fill="auto"/>
            <w:vAlign w:val="center"/>
            <w:hideMark/>
          </w:tcPr>
          <w:p w:rsidR="00222470" w:rsidRPr="00222470" w:rsidRDefault="00222470" w:rsidP="00222470">
            <w:pPr>
              <w:jc w:val="center"/>
              <w:rPr>
                <w:rFonts w:cs="Arial"/>
                <w:color w:val="000000"/>
                <w:sz w:val="24"/>
                <w:szCs w:val="24"/>
                <w:lang w:val="en-US"/>
              </w:rPr>
            </w:pPr>
            <w:r w:rsidRPr="00222470">
              <w:rPr>
                <w:rFonts w:cs="Arial"/>
                <w:color w:val="000000"/>
                <w:sz w:val="24"/>
                <w:szCs w:val="24"/>
                <w:lang w:val="en-US"/>
              </w:rPr>
              <w:t>Authorized signature Ship Manager</w:t>
            </w:r>
          </w:p>
        </w:tc>
        <w:tc>
          <w:tcPr>
            <w:tcW w:w="5045" w:type="dxa"/>
            <w:tcBorders>
              <w:top w:val="single" w:sz="8" w:space="0" w:color="auto"/>
              <w:left w:val="nil"/>
              <w:bottom w:val="single" w:sz="8" w:space="0" w:color="auto"/>
              <w:right w:val="single" w:sz="8" w:space="0" w:color="000000"/>
            </w:tcBorders>
            <w:shd w:val="clear" w:color="auto" w:fill="auto"/>
            <w:vAlign w:val="center"/>
            <w:hideMark/>
          </w:tcPr>
          <w:p w:rsidR="00222470" w:rsidRPr="00222470" w:rsidRDefault="00222470" w:rsidP="00222470">
            <w:pPr>
              <w:jc w:val="center"/>
              <w:rPr>
                <w:rFonts w:cs="Arial"/>
                <w:color w:val="000000"/>
                <w:sz w:val="24"/>
                <w:szCs w:val="24"/>
                <w:lang w:val="en-US"/>
              </w:rPr>
            </w:pPr>
            <w:r w:rsidRPr="00222470">
              <w:rPr>
                <w:rFonts w:cs="Arial"/>
                <w:color w:val="000000"/>
                <w:sz w:val="24"/>
                <w:szCs w:val="24"/>
                <w:lang w:val="en-US"/>
              </w:rPr>
              <w:t>Authorized signature registered owner of vessel</w:t>
            </w:r>
          </w:p>
        </w:tc>
      </w:tr>
      <w:tr w:rsidR="00222470" w:rsidRPr="00222470" w:rsidTr="00222470">
        <w:trPr>
          <w:trHeight w:val="956"/>
        </w:trPr>
        <w:tc>
          <w:tcPr>
            <w:tcW w:w="4887" w:type="dxa"/>
            <w:tcBorders>
              <w:top w:val="single" w:sz="8" w:space="0" w:color="auto"/>
              <w:left w:val="single" w:sz="8" w:space="0" w:color="auto"/>
              <w:bottom w:val="single" w:sz="8" w:space="0" w:color="auto"/>
              <w:right w:val="single" w:sz="8" w:space="0" w:color="000000"/>
            </w:tcBorders>
            <w:shd w:val="clear" w:color="auto" w:fill="auto"/>
            <w:vAlign w:val="center"/>
            <w:hideMark/>
          </w:tcPr>
          <w:p w:rsidR="00222470" w:rsidRPr="00222470" w:rsidRDefault="00222470" w:rsidP="00222470">
            <w:pPr>
              <w:rPr>
                <w:rFonts w:cs="Arial"/>
                <w:color w:val="000000"/>
                <w:sz w:val="24"/>
                <w:szCs w:val="24"/>
                <w:lang w:val="en-US"/>
              </w:rPr>
            </w:pPr>
            <w:r w:rsidRPr="00222470">
              <w:rPr>
                <w:rFonts w:cs="Arial"/>
                <w:color w:val="000000"/>
                <w:sz w:val="24"/>
                <w:szCs w:val="24"/>
                <w:lang w:val="en-US"/>
              </w:rPr>
              <w:t> </w:t>
            </w:r>
          </w:p>
        </w:tc>
        <w:tc>
          <w:tcPr>
            <w:tcW w:w="5045" w:type="dxa"/>
            <w:tcBorders>
              <w:top w:val="single" w:sz="8" w:space="0" w:color="auto"/>
              <w:left w:val="nil"/>
              <w:bottom w:val="single" w:sz="8" w:space="0" w:color="auto"/>
              <w:right w:val="single" w:sz="8" w:space="0" w:color="000000"/>
            </w:tcBorders>
            <w:shd w:val="clear" w:color="auto" w:fill="auto"/>
            <w:noWrap/>
            <w:vAlign w:val="bottom"/>
            <w:hideMark/>
          </w:tcPr>
          <w:p w:rsidR="00222470" w:rsidRPr="00222470" w:rsidRDefault="00222470" w:rsidP="00222470">
            <w:pPr>
              <w:rPr>
                <w:rFonts w:cs="Arial"/>
                <w:color w:val="000000"/>
                <w:lang w:val="en-US"/>
              </w:rPr>
            </w:pPr>
            <w:r w:rsidRPr="00222470">
              <w:rPr>
                <w:rFonts w:cs="Arial"/>
                <w:color w:val="000000"/>
                <w:lang w:val="en-US"/>
              </w:rPr>
              <w:t> </w:t>
            </w:r>
          </w:p>
        </w:tc>
      </w:tr>
      <w:tr w:rsidR="00222470" w:rsidRPr="00222470" w:rsidTr="00222470">
        <w:trPr>
          <w:trHeight w:val="269"/>
        </w:trPr>
        <w:tc>
          <w:tcPr>
            <w:tcW w:w="993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222470" w:rsidRPr="00222470" w:rsidRDefault="00222470" w:rsidP="00222470">
            <w:pPr>
              <w:jc w:val="center"/>
              <w:rPr>
                <w:rFonts w:cs="Arial"/>
                <w:color w:val="000000"/>
                <w:sz w:val="24"/>
                <w:szCs w:val="24"/>
                <w:lang w:val="en-US"/>
              </w:rPr>
            </w:pPr>
            <w:r w:rsidRPr="00222470">
              <w:rPr>
                <w:rFonts w:cs="Arial"/>
                <w:color w:val="000000"/>
                <w:sz w:val="24"/>
                <w:szCs w:val="24"/>
                <w:lang w:val="en-US"/>
              </w:rPr>
              <w:t>Company Stamp of registered Ship Manager and/or owner</w:t>
            </w:r>
          </w:p>
        </w:tc>
      </w:tr>
      <w:tr w:rsidR="00222470" w:rsidRPr="00222470" w:rsidTr="00757B77">
        <w:trPr>
          <w:trHeight w:val="1274"/>
        </w:trPr>
        <w:tc>
          <w:tcPr>
            <w:tcW w:w="4887" w:type="dxa"/>
            <w:tcBorders>
              <w:top w:val="single" w:sz="8" w:space="0" w:color="auto"/>
              <w:left w:val="single" w:sz="8" w:space="0" w:color="auto"/>
              <w:bottom w:val="single" w:sz="8" w:space="0" w:color="auto"/>
              <w:right w:val="single" w:sz="8" w:space="0" w:color="000000"/>
            </w:tcBorders>
            <w:shd w:val="clear" w:color="auto" w:fill="auto"/>
            <w:vAlign w:val="center"/>
            <w:hideMark/>
          </w:tcPr>
          <w:p w:rsidR="00222470" w:rsidRPr="00222470" w:rsidRDefault="00222470" w:rsidP="00222470">
            <w:pPr>
              <w:rPr>
                <w:rFonts w:cs="Arial"/>
                <w:color w:val="000000"/>
                <w:sz w:val="24"/>
                <w:szCs w:val="24"/>
                <w:lang w:val="en-US"/>
              </w:rPr>
            </w:pPr>
            <w:r w:rsidRPr="00222470">
              <w:rPr>
                <w:rFonts w:cs="Arial"/>
                <w:color w:val="000000"/>
                <w:sz w:val="24"/>
                <w:szCs w:val="24"/>
                <w:lang w:val="en-US"/>
              </w:rPr>
              <w:t> </w:t>
            </w:r>
          </w:p>
        </w:tc>
        <w:tc>
          <w:tcPr>
            <w:tcW w:w="5045" w:type="dxa"/>
            <w:tcBorders>
              <w:top w:val="single" w:sz="8" w:space="0" w:color="auto"/>
              <w:left w:val="nil"/>
              <w:bottom w:val="single" w:sz="8" w:space="0" w:color="auto"/>
              <w:right w:val="single" w:sz="8" w:space="0" w:color="000000"/>
            </w:tcBorders>
            <w:shd w:val="clear" w:color="auto" w:fill="auto"/>
            <w:noWrap/>
            <w:vAlign w:val="bottom"/>
            <w:hideMark/>
          </w:tcPr>
          <w:p w:rsidR="00222470" w:rsidRPr="00222470" w:rsidRDefault="00222470" w:rsidP="00222470">
            <w:pPr>
              <w:rPr>
                <w:rFonts w:cs="Arial"/>
                <w:color w:val="000000"/>
                <w:lang w:val="en-US"/>
              </w:rPr>
            </w:pPr>
            <w:r w:rsidRPr="00222470">
              <w:rPr>
                <w:rFonts w:cs="Arial"/>
                <w:color w:val="000000"/>
                <w:lang w:val="en-US"/>
              </w:rPr>
              <w:t> </w:t>
            </w:r>
          </w:p>
        </w:tc>
      </w:tr>
    </w:tbl>
    <w:p w:rsidR="00EE2E83" w:rsidRDefault="00EE2E83">
      <w:pPr>
        <w:pStyle w:val="BodyText2"/>
      </w:pPr>
      <w:r>
        <w:t>Upon receipt of a duly completed and signed of the original of this Application Form the Company will issue the Certificate of Insurance.</w:t>
      </w:r>
    </w:p>
    <w:p w:rsidR="00EE2E83" w:rsidRDefault="00EE2E83">
      <w:pPr>
        <w:rPr>
          <w:sz w:val="24"/>
        </w:rPr>
      </w:pPr>
    </w:p>
    <w:p w:rsidR="00EE2E83" w:rsidRDefault="00EE2E83">
      <w:pPr>
        <w:rPr>
          <w:sz w:val="24"/>
        </w:rPr>
      </w:pPr>
      <w:r>
        <w:rPr>
          <w:b/>
          <w:bCs/>
        </w:rPr>
        <w:t>EXPLANATION JOINT-ASSURED AND CO-ASSURED AS PER POLICY WORDING</w:t>
      </w:r>
    </w:p>
    <w:tbl>
      <w:tblPr>
        <w:tblW w:w="0" w:type="auto"/>
        <w:tblLayout w:type="fixed"/>
        <w:tblLook w:val="0000" w:firstRow="0" w:lastRow="0" w:firstColumn="0" w:lastColumn="0" w:noHBand="0" w:noVBand="0"/>
      </w:tblPr>
      <w:tblGrid>
        <w:gridCol w:w="1242"/>
        <w:gridCol w:w="567"/>
        <w:gridCol w:w="851"/>
        <w:gridCol w:w="6196"/>
      </w:tblGrid>
      <w:tr w:rsidR="00EE2E83">
        <w:tc>
          <w:tcPr>
            <w:tcW w:w="1242" w:type="dxa"/>
          </w:tcPr>
          <w:p w:rsidR="00EE2E83" w:rsidRDefault="00ED3EDB" w:rsidP="006E7FDA">
            <w:pPr>
              <w:pStyle w:val="TableText"/>
              <w:rPr>
                <w:sz w:val="18"/>
              </w:rPr>
            </w:pPr>
            <w:r>
              <w:rPr>
                <w:b/>
                <w:sz w:val="18"/>
              </w:rPr>
              <w:t xml:space="preserve">Section </w:t>
            </w:r>
            <w:r w:rsidR="006E7FDA">
              <w:rPr>
                <w:b/>
                <w:sz w:val="18"/>
              </w:rPr>
              <w:t>41</w:t>
            </w:r>
          </w:p>
        </w:tc>
        <w:tc>
          <w:tcPr>
            <w:tcW w:w="567" w:type="dxa"/>
          </w:tcPr>
          <w:p w:rsidR="00EE2E83" w:rsidRDefault="00EE2E83">
            <w:pPr>
              <w:pStyle w:val="TableText"/>
              <w:rPr>
                <w:sz w:val="18"/>
              </w:rPr>
            </w:pPr>
          </w:p>
        </w:tc>
        <w:tc>
          <w:tcPr>
            <w:tcW w:w="851" w:type="dxa"/>
          </w:tcPr>
          <w:p w:rsidR="00EE2E83" w:rsidRDefault="00EE2E83">
            <w:pPr>
              <w:pStyle w:val="TableText"/>
              <w:rPr>
                <w:sz w:val="18"/>
              </w:rPr>
            </w:pPr>
          </w:p>
        </w:tc>
        <w:tc>
          <w:tcPr>
            <w:tcW w:w="6196" w:type="dxa"/>
          </w:tcPr>
          <w:p w:rsidR="00EE2E83" w:rsidRDefault="00EE2E83">
            <w:pPr>
              <w:pStyle w:val="TableText"/>
              <w:rPr>
                <w:sz w:val="18"/>
              </w:rPr>
            </w:pPr>
            <w:r>
              <w:rPr>
                <w:b/>
                <w:sz w:val="18"/>
              </w:rPr>
              <w:t>Joint Assureds and</w:t>
            </w:r>
            <w:r>
              <w:rPr>
                <w:sz w:val="18"/>
              </w:rPr>
              <w:t xml:space="preserve"> </w:t>
            </w:r>
            <w:r>
              <w:rPr>
                <w:b/>
                <w:sz w:val="18"/>
              </w:rPr>
              <w:t>Co-assureds</w:t>
            </w:r>
          </w:p>
          <w:p w:rsidR="00EE2E83" w:rsidRDefault="00EE2E83">
            <w:pPr>
              <w:pStyle w:val="TableText"/>
              <w:rPr>
                <w:sz w:val="18"/>
              </w:rPr>
            </w:pPr>
          </w:p>
        </w:tc>
      </w:tr>
      <w:tr w:rsidR="00EE2E83">
        <w:tc>
          <w:tcPr>
            <w:tcW w:w="1242" w:type="dxa"/>
          </w:tcPr>
          <w:p w:rsidR="00EE2E83" w:rsidRDefault="00EE2E83">
            <w:pPr>
              <w:pStyle w:val="TableText"/>
              <w:rPr>
                <w:sz w:val="18"/>
              </w:rPr>
            </w:pPr>
          </w:p>
        </w:tc>
        <w:tc>
          <w:tcPr>
            <w:tcW w:w="567" w:type="dxa"/>
          </w:tcPr>
          <w:p w:rsidR="00EE2E83" w:rsidRDefault="006E7FDA">
            <w:pPr>
              <w:pStyle w:val="TableText"/>
              <w:rPr>
                <w:sz w:val="18"/>
              </w:rPr>
            </w:pPr>
            <w:r>
              <w:rPr>
                <w:sz w:val="18"/>
              </w:rPr>
              <w:t>41.</w:t>
            </w:r>
            <w:r w:rsidR="00EE2E83">
              <w:rPr>
                <w:sz w:val="18"/>
              </w:rPr>
              <w:t>1</w:t>
            </w:r>
          </w:p>
        </w:tc>
        <w:tc>
          <w:tcPr>
            <w:tcW w:w="851" w:type="dxa"/>
          </w:tcPr>
          <w:p w:rsidR="00EE2E83" w:rsidRDefault="00EE2E83">
            <w:pPr>
              <w:pStyle w:val="TableText"/>
              <w:rPr>
                <w:sz w:val="18"/>
              </w:rPr>
            </w:pPr>
          </w:p>
        </w:tc>
        <w:tc>
          <w:tcPr>
            <w:tcW w:w="6196" w:type="dxa"/>
          </w:tcPr>
          <w:p w:rsidR="00EE2E83" w:rsidRDefault="00EE2E83">
            <w:pPr>
              <w:pStyle w:val="TableText"/>
              <w:rPr>
                <w:sz w:val="18"/>
              </w:rPr>
            </w:pPr>
            <w:r>
              <w:rPr>
                <w:sz w:val="18"/>
              </w:rPr>
              <w:t>The Company may accept an Insured Vessel owned by more than one party or managed by another company than the Assured, in which case each party shall be a Joint Assured.</w:t>
            </w:r>
          </w:p>
        </w:tc>
      </w:tr>
      <w:tr w:rsidR="00EE2E83">
        <w:tc>
          <w:tcPr>
            <w:tcW w:w="1242" w:type="dxa"/>
          </w:tcPr>
          <w:p w:rsidR="00EE2E83" w:rsidRDefault="00EE2E83">
            <w:pPr>
              <w:pStyle w:val="TableText"/>
              <w:rPr>
                <w:sz w:val="18"/>
              </w:rPr>
            </w:pPr>
          </w:p>
        </w:tc>
        <w:tc>
          <w:tcPr>
            <w:tcW w:w="567" w:type="dxa"/>
          </w:tcPr>
          <w:p w:rsidR="00EE2E83" w:rsidRDefault="00EE2E83">
            <w:pPr>
              <w:pStyle w:val="TableText"/>
              <w:rPr>
                <w:sz w:val="18"/>
              </w:rPr>
            </w:pPr>
          </w:p>
        </w:tc>
        <w:tc>
          <w:tcPr>
            <w:tcW w:w="851" w:type="dxa"/>
          </w:tcPr>
          <w:p w:rsidR="00EE2E83" w:rsidRDefault="006E7FDA">
            <w:pPr>
              <w:pStyle w:val="TableText"/>
              <w:rPr>
                <w:sz w:val="18"/>
              </w:rPr>
            </w:pPr>
            <w:r>
              <w:rPr>
                <w:sz w:val="18"/>
              </w:rPr>
              <w:t>41.</w:t>
            </w:r>
            <w:r w:rsidR="00EE2E83">
              <w:rPr>
                <w:sz w:val="18"/>
              </w:rPr>
              <w:t>1.1</w:t>
            </w:r>
          </w:p>
        </w:tc>
        <w:tc>
          <w:tcPr>
            <w:tcW w:w="6196" w:type="dxa"/>
          </w:tcPr>
          <w:p w:rsidR="00EE2E83" w:rsidRDefault="00EE2E83">
            <w:pPr>
              <w:pStyle w:val="TableText"/>
              <w:rPr>
                <w:sz w:val="18"/>
              </w:rPr>
            </w:pPr>
            <w:r>
              <w:rPr>
                <w:sz w:val="18"/>
              </w:rPr>
              <w:t>Joint Assureds shall be jointly and severally liable to pay all monies due to the Company;</w:t>
            </w:r>
          </w:p>
        </w:tc>
      </w:tr>
      <w:tr w:rsidR="00EE2E83">
        <w:tc>
          <w:tcPr>
            <w:tcW w:w="1242" w:type="dxa"/>
          </w:tcPr>
          <w:p w:rsidR="00EE2E83" w:rsidRDefault="00EE2E83">
            <w:pPr>
              <w:pStyle w:val="TableText"/>
              <w:rPr>
                <w:sz w:val="18"/>
              </w:rPr>
            </w:pPr>
          </w:p>
        </w:tc>
        <w:tc>
          <w:tcPr>
            <w:tcW w:w="567" w:type="dxa"/>
          </w:tcPr>
          <w:p w:rsidR="00EE2E83" w:rsidRDefault="00EE2E83">
            <w:pPr>
              <w:pStyle w:val="TableText"/>
              <w:rPr>
                <w:sz w:val="18"/>
              </w:rPr>
            </w:pPr>
          </w:p>
        </w:tc>
        <w:tc>
          <w:tcPr>
            <w:tcW w:w="851" w:type="dxa"/>
          </w:tcPr>
          <w:p w:rsidR="00EE2E83" w:rsidRDefault="006E7FDA">
            <w:pPr>
              <w:pStyle w:val="TableText"/>
              <w:rPr>
                <w:sz w:val="18"/>
              </w:rPr>
            </w:pPr>
            <w:r>
              <w:rPr>
                <w:sz w:val="18"/>
              </w:rPr>
              <w:t>41.</w:t>
            </w:r>
            <w:r w:rsidR="00EE2E83">
              <w:rPr>
                <w:sz w:val="18"/>
              </w:rPr>
              <w:t>1.2</w:t>
            </w:r>
          </w:p>
        </w:tc>
        <w:tc>
          <w:tcPr>
            <w:tcW w:w="6196" w:type="dxa"/>
          </w:tcPr>
          <w:p w:rsidR="00EE2E83" w:rsidRDefault="00EE2E83">
            <w:pPr>
              <w:pStyle w:val="TableText"/>
              <w:rPr>
                <w:sz w:val="18"/>
              </w:rPr>
            </w:pPr>
            <w:r>
              <w:rPr>
                <w:sz w:val="18"/>
              </w:rPr>
              <w:t>If an application is made of two or more vessels forming part of a fleet through a ship manager with a view to obtaining terms which would not have been available had the vessels been offered for insurance separately, such insurance may be accepted on the basis that the ship manager shall sign the appropriate Application Form and be treated as a Joint Assured and shall together with the Assured by jointly liable as Assured;</w:t>
            </w:r>
          </w:p>
        </w:tc>
      </w:tr>
      <w:tr w:rsidR="00EE2E83">
        <w:tc>
          <w:tcPr>
            <w:tcW w:w="1242" w:type="dxa"/>
          </w:tcPr>
          <w:p w:rsidR="00EE2E83" w:rsidRDefault="00EE2E83">
            <w:pPr>
              <w:pStyle w:val="TableText"/>
              <w:rPr>
                <w:sz w:val="18"/>
              </w:rPr>
            </w:pPr>
          </w:p>
        </w:tc>
        <w:tc>
          <w:tcPr>
            <w:tcW w:w="567" w:type="dxa"/>
          </w:tcPr>
          <w:p w:rsidR="00EE2E83" w:rsidRDefault="00EE2E83">
            <w:pPr>
              <w:pStyle w:val="TableText"/>
              <w:rPr>
                <w:sz w:val="18"/>
              </w:rPr>
            </w:pPr>
          </w:p>
        </w:tc>
        <w:tc>
          <w:tcPr>
            <w:tcW w:w="851" w:type="dxa"/>
          </w:tcPr>
          <w:p w:rsidR="00EE2E83" w:rsidRDefault="006E7FDA">
            <w:pPr>
              <w:pStyle w:val="TableText"/>
              <w:rPr>
                <w:sz w:val="18"/>
              </w:rPr>
            </w:pPr>
            <w:r>
              <w:rPr>
                <w:sz w:val="18"/>
              </w:rPr>
              <w:t>41.</w:t>
            </w:r>
            <w:r w:rsidR="00EE2E83">
              <w:rPr>
                <w:sz w:val="18"/>
              </w:rPr>
              <w:t>1.3</w:t>
            </w:r>
          </w:p>
        </w:tc>
        <w:tc>
          <w:tcPr>
            <w:tcW w:w="6196" w:type="dxa"/>
          </w:tcPr>
          <w:p w:rsidR="00EE2E83" w:rsidRDefault="00EE2E83">
            <w:pPr>
              <w:pStyle w:val="TableText"/>
              <w:rPr>
                <w:sz w:val="18"/>
              </w:rPr>
            </w:pPr>
            <w:r>
              <w:rPr>
                <w:sz w:val="18"/>
              </w:rPr>
              <w:t>Any payment by the Company to the Assured, or any Joint Assured, shall be deemed to be payment to the Assured and to all Joint Assureds jointly and shall fully discharge the obligations of the Company in respect of that payment;</w:t>
            </w:r>
          </w:p>
        </w:tc>
      </w:tr>
      <w:tr w:rsidR="00EE2E83">
        <w:tc>
          <w:tcPr>
            <w:tcW w:w="1242" w:type="dxa"/>
          </w:tcPr>
          <w:p w:rsidR="00EE2E83" w:rsidRDefault="00EE2E83">
            <w:pPr>
              <w:pStyle w:val="TableText"/>
              <w:rPr>
                <w:sz w:val="18"/>
              </w:rPr>
            </w:pPr>
          </w:p>
        </w:tc>
        <w:tc>
          <w:tcPr>
            <w:tcW w:w="567" w:type="dxa"/>
          </w:tcPr>
          <w:p w:rsidR="00EE2E83" w:rsidRDefault="00EE2E83">
            <w:pPr>
              <w:pStyle w:val="TableText"/>
              <w:rPr>
                <w:sz w:val="18"/>
              </w:rPr>
            </w:pPr>
          </w:p>
        </w:tc>
        <w:tc>
          <w:tcPr>
            <w:tcW w:w="851" w:type="dxa"/>
          </w:tcPr>
          <w:p w:rsidR="00EE2E83" w:rsidRDefault="006E7FDA">
            <w:pPr>
              <w:pStyle w:val="TableText"/>
              <w:rPr>
                <w:sz w:val="18"/>
              </w:rPr>
            </w:pPr>
            <w:r>
              <w:rPr>
                <w:sz w:val="18"/>
              </w:rPr>
              <w:t>41.</w:t>
            </w:r>
            <w:r w:rsidR="00EE2E83">
              <w:rPr>
                <w:sz w:val="18"/>
              </w:rPr>
              <w:t>1.4</w:t>
            </w:r>
          </w:p>
        </w:tc>
        <w:tc>
          <w:tcPr>
            <w:tcW w:w="6196" w:type="dxa"/>
          </w:tcPr>
          <w:p w:rsidR="00EE2E83" w:rsidRDefault="00EE2E83">
            <w:pPr>
              <w:pStyle w:val="TableText"/>
              <w:rPr>
                <w:sz w:val="18"/>
              </w:rPr>
            </w:pPr>
            <w:r>
              <w:rPr>
                <w:sz w:val="18"/>
              </w:rPr>
              <w:t>The contents of any communication between the Company and the Assured, or any Joint Assured or any Co-Assured, shall be deemed to be within the knowledge of the Assured and all Joint Assureds and Co-assureds;</w:t>
            </w:r>
          </w:p>
        </w:tc>
      </w:tr>
      <w:tr w:rsidR="00EE2E83">
        <w:tc>
          <w:tcPr>
            <w:tcW w:w="1242" w:type="dxa"/>
          </w:tcPr>
          <w:p w:rsidR="00EE2E83" w:rsidRDefault="00EE2E83">
            <w:pPr>
              <w:pStyle w:val="TableText"/>
              <w:rPr>
                <w:sz w:val="18"/>
              </w:rPr>
            </w:pPr>
          </w:p>
        </w:tc>
        <w:tc>
          <w:tcPr>
            <w:tcW w:w="567" w:type="dxa"/>
          </w:tcPr>
          <w:p w:rsidR="00EE2E83" w:rsidRDefault="00EE2E83">
            <w:pPr>
              <w:pStyle w:val="TableText"/>
              <w:rPr>
                <w:sz w:val="18"/>
              </w:rPr>
            </w:pPr>
          </w:p>
        </w:tc>
        <w:tc>
          <w:tcPr>
            <w:tcW w:w="851" w:type="dxa"/>
          </w:tcPr>
          <w:p w:rsidR="00EE2E83" w:rsidRDefault="006E7FDA">
            <w:pPr>
              <w:pStyle w:val="TableText"/>
              <w:rPr>
                <w:sz w:val="18"/>
              </w:rPr>
            </w:pPr>
            <w:r>
              <w:rPr>
                <w:sz w:val="18"/>
              </w:rPr>
              <w:t>41.</w:t>
            </w:r>
            <w:r w:rsidR="00EE2E83">
              <w:rPr>
                <w:sz w:val="18"/>
              </w:rPr>
              <w:t>1.5</w:t>
            </w:r>
          </w:p>
        </w:tc>
        <w:tc>
          <w:tcPr>
            <w:tcW w:w="6196" w:type="dxa"/>
          </w:tcPr>
          <w:p w:rsidR="00EE2E83" w:rsidRDefault="00EE2E83">
            <w:pPr>
              <w:pStyle w:val="TableText"/>
              <w:rPr>
                <w:sz w:val="18"/>
              </w:rPr>
            </w:pPr>
            <w:r>
              <w:rPr>
                <w:sz w:val="18"/>
              </w:rPr>
              <w:t>Any failure by the Assured, or any Joint Assured, or any Co-assured to comply with any of the obligations under this Policy of Insurance, shall be deemed to be a failure of the Assured and all Joint Assureds and Co-assureds;</w:t>
            </w:r>
          </w:p>
        </w:tc>
      </w:tr>
      <w:tr w:rsidR="00EE2E83">
        <w:tc>
          <w:tcPr>
            <w:tcW w:w="1242" w:type="dxa"/>
          </w:tcPr>
          <w:p w:rsidR="00EE2E83" w:rsidRDefault="00EE2E83">
            <w:pPr>
              <w:pStyle w:val="TableText"/>
              <w:rPr>
                <w:sz w:val="18"/>
              </w:rPr>
            </w:pPr>
          </w:p>
        </w:tc>
        <w:tc>
          <w:tcPr>
            <w:tcW w:w="567" w:type="dxa"/>
          </w:tcPr>
          <w:p w:rsidR="00EE2E83" w:rsidRDefault="00EE2E83">
            <w:pPr>
              <w:pStyle w:val="TableText"/>
              <w:rPr>
                <w:sz w:val="18"/>
              </w:rPr>
            </w:pPr>
          </w:p>
        </w:tc>
        <w:tc>
          <w:tcPr>
            <w:tcW w:w="851" w:type="dxa"/>
          </w:tcPr>
          <w:p w:rsidR="00EE2E83" w:rsidRDefault="006E7FDA">
            <w:pPr>
              <w:pStyle w:val="TableText"/>
              <w:rPr>
                <w:sz w:val="18"/>
              </w:rPr>
            </w:pPr>
            <w:r>
              <w:rPr>
                <w:sz w:val="18"/>
              </w:rPr>
              <w:t>41.</w:t>
            </w:r>
            <w:r w:rsidR="00EE2E83">
              <w:rPr>
                <w:sz w:val="18"/>
              </w:rPr>
              <w:t>1.6</w:t>
            </w:r>
          </w:p>
        </w:tc>
        <w:tc>
          <w:tcPr>
            <w:tcW w:w="6196" w:type="dxa"/>
          </w:tcPr>
          <w:p w:rsidR="00EE2E83" w:rsidRDefault="00EE2E83">
            <w:pPr>
              <w:pStyle w:val="TableText"/>
              <w:rPr>
                <w:sz w:val="18"/>
              </w:rPr>
            </w:pPr>
            <w:r>
              <w:rPr>
                <w:sz w:val="18"/>
              </w:rPr>
              <w:t>Any conduct or omission (including misrepresentation or non-disclosure) by the Assured, or any Joint Assured or any Co-assured, which would have entitled the Company to reject or reduce any claims shall be deemed to have been the failure of the Assured and all Joint Assureds and Co-assureds;</w:t>
            </w:r>
          </w:p>
        </w:tc>
      </w:tr>
      <w:tr w:rsidR="00EE2E83">
        <w:tc>
          <w:tcPr>
            <w:tcW w:w="1242" w:type="dxa"/>
          </w:tcPr>
          <w:p w:rsidR="00EE2E83" w:rsidRDefault="00EE2E83">
            <w:pPr>
              <w:pStyle w:val="TableText"/>
              <w:rPr>
                <w:sz w:val="18"/>
              </w:rPr>
            </w:pPr>
          </w:p>
        </w:tc>
        <w:tc>
          <w:tcPr>
            <w:tcW w:w="567" w:type="dxa"/>
          </w:tcPr>
          <w:p w:rsidR="00EE2E83" w:rsidRDefault="00EE2E83">
            <w:pPr>
              <w:pStyle w:val="TableText"/>
              <w:rPr>
                <w:sz w:val="18"/>
              </w:rPr>
            </w:pPr>
          </w:p>
        </w:tc>
        <w:tc>
          <w:tcPr>
            <w:tcW w:w="851" w:type="dxa"/>
          </w:tcPr>
          <w:p w:rsidR="00EE2E83" w:rsidRDefault="006E7FDA">
            <w:pPr>
              <w:pStyle w:val="TableText"/>
              <w:rPr>
                <w:sz w:val="18"/>
              </w:rPr>
            </w:pPr>
            <w:r>
              <w:rPr>
                <w:sz w:val="18"/>
              </w:rPr>
              <w:t>41.</w:t>
            </w:r>
            <w:r w:rsidR="00EE2E83">
              <w:rPr>
                <w:sz w:val="18"/>
              </w:rPr>
              <w:t>1.7</w:t>
            </w:r>
          </w:p>
        </w:tc>
        <w:tc>
          <w:tcPr>
            <w:tcW w:w="6196" w:type="dxa"/>
          </w:tcPr>
          <w:p w:rsidR="00EE2E83" w:rsidRDefault="00EE2E83">
            <w:pPr>
              <w:pStyle w:val="TableText"/>
              <w:rPr>
                <w:sz w:val="18"/>
              </w:rPr>
            </w:pPr>
            <w:r>
              <w:rPr>
                <w:sz w:val="18"/>
              </w:rPr>
              <w:t>The Company shall not cover any liability, loss, expense or costs in respect of any dispute between the Assured and any Joint Assured any Co-assured, or between Joint Assureds or between Co-assureds or between Joint Assureds and Co-assureds</w:t>
            </w:r>
            <w:r w:rsidR="00193DA3">
              <w:rPr>
                <w:sz w:val="18"/>
              </w:rPr>
              <w:t xml:space="preserve"> arising out of or relating to the subject matter of this policy</w:t>
            </w:r>
            <w:r>
              <w:rPr>
                <w:sz w:val="18"/>
              </w:rPr>
              <w:t>.</w:t>
            </w:r>
          </w:p>
        </w:tc>
      </w:tr>
      <w:tr w:rsidR="00EE2E83">
        <w:tc>
          <w:tcPr>
            <w:tcW w:w="1242" w:type="dxa"/>
          </w:tcPr>
          <w:p w:rsidR="00EE2E83" w:rsidRDefault="00EE2E83">
            <w:pPr>
              <w:pStyle w:val="TableText"/>
              <w:rPr>
                <w:sz w:val="18"/>
              </w:rPr>
            </w:pPr>
          </w:p>
        </w:tc>
        <w:tc>
          <w:tcPr>
            <w:tcW w:w="567" w:type="dxa"/>
          </w:tcPr>
          <w:p w:rsidR="00EE2E83" w:rsidRDefault="00EE2E83">
            <w:pPr>
              <w:pStyle w:val="TableText"/>
              <w:rPr>
                <w:sz w:val="18"/>
              </w:rPr>
            </w:pPr>
          </w:p>
        </w:tc>
        <w:tc>
          <w:tcPr>
            <w:tcW w:w="851" w:type="dxa"/>
          </w:tcPr>
          <w:p w:rsidR="00EE2E83" w:rsidRDefault="006E7FDA">
            <w:pPr>
              <w:pStyle w:val="TableText"/>
              <w:rPr>
                <w:sz w:val="18"/>
              </w:rPr>
            </w:pPr>
            <w:r>
              <w:rPr>
                <w:sz w:val="18"/>
              </w:rPr>
              <w:t>41.</w:t>
            </w:r>
            <w:r w:rsidR="00EE2E83">
              <w:rPr>
                <w:sz w:val="18"/>
              </w:rPr>
              <w:t>1.8</w:t>
            </w:r>
          </w:p>
        </w:tc>
        <w:tc>
          <w:tcPr>
            <w:tcW w:w="6196" w:type="dxa"/>
          </w:tcPr>
          <w:p w:rsidR="00EE2E83" w:rsidRDefault="00EE2E83">
            <w:pPr>
              <w:pStyle w:val="TableText"/>
              <w:rPr>
                <w:sz w:val="18"/>
              </w:rPr>
            </w:pPr>
            <w:r>
              <w:rPr>
                <w:sz w:val="18"/>
              </w:rPr>
              <w:t>The total liability of the Company in respect of any one event, to the Assured, and to any Joint Assured or Co-assured shall not exceed such sum as would have been recoverable from the Company only by the Assured;</w:t>
            </w:r>
          </w:p>
        </w:tc>
      </w:tr>
      <w:tr w:rsidR="00EE2E83">
        <w:tc>
          <w:tcPr>
            <w:tcW w:w="1242" w:type="dxa"/>
          </w:tcPr>
          <w:p w:rsidR="00EE2E83" w:rsidRDefault="00EE2E83">
            <w:pPr>
              <w:pStyle w:val="TableText"/>
              <w:rPr>
                <w:sz w:val="18"/>
              </w:rPr>
            </w:pPr>
          </w:p>
        </w:tc>
        <w:tc>
          <w:tcPr>
            <w:tcW w:w="567" w:type="dxa"/>
          </w:tcPr>
          <w:p w:rsidR="00EE2E83" w:rsidRDefault="00EE2E83">
            <w:pPr>
              <w:pStyle w:val="TableText"/>
              <w:rPr>
                <w:sz w:val="18"/>
              </w:rPr>
            </w:pPr>
          </w:p>
        </w:tc>
        <w:tc>
          <w:tcPr>
            <w:tcW w:w="851" w:type="dxa"/>
          </w:tcPr>
          <w:p w:rsidR="00EE2E83" w:rsidRDefault="006E7FDA">
            <w:pPr>
              <w:pStyle w:val="TableText"/>
              <w:rPr>
                <w:sz w:val="18"/>
              </w:rPr>
            </w:pPr>
            <w:r>
              <w:rPr>
                <w:sz w:val="18"/>
              </w:rPr>
              <w:t>41.</w:t>
            </w:r>
            <w:r w:rsidR="00EE2E83">
              <w:rPr>
                <w:sz w:val="18"/>
              </w:rPr>
              <w:t>1.9</w:t>
            </w:r>
          </w:p>
        </w:tc>
        <w:tc>
          <w:tcPr>
            <w:tcW w:w="6196" w:type="dxa"/>
          </w:tcPr>
          <w:p w:rsidR="00EE2E83" w:rsidRDefault="00EE2E83">
            <w:pPr>
              <w:pStyle w:val="TableText"/>
              <w:rPr>
                <w:sz w:val="18"/>
              </w:rPr>
            </w:pPr>
            <w:r>
              <w:rPr>
                <w:sz w:val="18"/>
              </w:rPr>
              <w:t>In the event that the total liability of the Company is less than the total sum claimed by the Assured and by any Joint Assured or Co-assured, the Company shall be entitled to apportion payment in proportion to the respective amounts claimed.</w:t>
            </w:r>
          </w:p>
        </w:tc>
      </w:tr>
      <w:tr w:rsidR="00EE2E83">
        <w:tc>
          <w:tcPr>
            <w:tcW w:w="1242" w:type="dxa"/>
          </w:tcPr>
          <w:p w:rsidR="00EE2E83" w:rsidRDefault="00EE2E83">
            <w:pPr>
              <w:pStyle w:val="TableText"/>
              <w:rPr>
                <w:sz w:val="18"/>
              </w:rPr>
            </w:pPr>
          </w:p>
        </w:tc>
        <w:tc>
          <w:tcPr>
            <w:tcW w:w="567" w:type="dxa"/>
          </w:tcPr>
          <w:p w:rsidR="00EE2E83" w:rsidRDefault="006E7FDA">
            <w:pPr>
              <w:pStyle w:val="TableText"/>
              <w:rPr>
                <w:sz w:val="18"/>
              </w:rPr>
            </w:pPr>
            <w:r>
              <w:rPr>
                <w:sz w:val="18"/>
              </w:rPr>
              <w:t>41.</w:t>
            </w:r>
            <w:r w:rsidR="00EE2E83">
              <w:rPr>
                <w:sz w:val="18"/>
              </w:rPr>
              <w:t>2</w:t>
            </w:r>
          </w:p>
        </w:tc>
        <w:tc>
          <w:tcPr>
            <w:tcW w:w="851" w:type="dxa"/>
          </w:tcPr>
          <w:p w:rsidR="00EE2E83" w:rsidRDefault="00EE2E83">
            <w:pPr>
              <w:pStyle w:val="TableText"/>
              <w:rPr>
                <w:sz w:val="18"/>
              </w:rPr>
            </w:pPr>
          </w:p>
        </w:tc>
        <w:tc>
          <w:tcPr>
            <w:tcW w:w="6196" w:type="dxa"/>
          </w:tcPr>
          <w:p w:rsidR="00EE2E83" w:rsidRDefault="00EE2E83">
            <w:pPr>
              <w:pStyle w:val="TableText"/>
              <w:rPr>
                <w:sz w:val="18"/>
              </w:rPr>
            </w:pPr>
            <w:r>
              <w:rPr>
                <w:sz w:val="18"/>
              </w:rPr>
              <w:t>The Company may agree to extend the Policy of Insurance to a Co-assured named in the Certificate of Insurance.</w:t>
            </w:r>
          </w:p>
        </w:tc>
      </w:tr>
      <w:tr w:rsidR="00EE2E83">
        <w:tc>
          <w:tcPr>
            <w:tcW w:w="1242" w:type="dxa"/>
          </w:tcPr>
          <w:p w:rsidR="00EE2E83" w:rsidRDefault="00EE2E83">
            <w:pPr>
              <w:pStyle w:val="TableText"/>
              <w:rPr>
                <w:sz w:val="18"/>
              </w:rPr>
            </w:pPr>
          </w:p>
        </w:tc>
        <w:tc>
          <w:tcPr>
            <w:tcW w:w="567" w:type="dxa"/>
          </w:tcPr>
          <w:p w:rsidR="00EE2E83" w:rsidRDefault="00EE2E83">
            <w:pPr>
              <w:pStyle w:val="TableText"/>
              <w:rPr>
                <w:sz w:val="18"/>
              </w:rPr>
            </w:pPr>
          </w:p>
        </w:tc>
        <w:tc>
          <w:tcPr>
            <w:tcW w:w="851" w:type="dxa"/>
          </w:tcPr>
          <w:p w:rsidR="00EE2E83" w:rsidRDefault="006E7FDA">
            <w:pPr>
              <w:pStyle w:val="TableText"/>
              <w:rPr>
                <w:sz w:val="18"/>
              </w:rPr>
            </w:pPr>
            <w:r>
              <w:rPr>
                <w:sz w:val="18"/>
              </w:rPr>
              <w:t>41.</w:t>
            </w:r>
            <w:r w:rsidR="00EE2E83">
              <w:rPr>
                <w:sz w:val="18"/>
              </w:rPr>
              <w:t>2.1</w:t>
            </w:r>
          </w:p>
        </w:tc>
        <w:tc>
          <w:tcPr>
            <w:tcW w:w="6196" w:type="dxa"/>
          </w:tcPr>
          <w:p w:rsidR="00EE2E83" w:rsidRDefault="00EE2E83">
            <w:pPr>
              <w:pStyle w:val="TableText"/>
              <w:rPr>
                <w:sz w:val="18"/>
              </w:rPr>
            </w:pPr>
            <w:r>
              <w:rPr>
                <w:sz w:val="18"/>
              </w:rPr>
              <w:t>In respect of a Co-assured the Company shall only be liable to the Co-assured to the extent that it would have been liable to the Assured had the claim in question been brought and enforced against the Assured;</w:t>
            </w:r>
          </w:p>
        </w:tc>
      </w:tr>
      <w:tr w:rsidR="00EE2E83">
        <w:tc>
          <w:tcPr>
            <w:tcW w:w="1242" w:type="dxa"/>
          </w:tcPr>
          <w:p w:rsidR="00EE2E83" w:rsidRDefault="00EE2E83">
            <w:pPr>
              <w:pStyle w:val="TableText"/>
              <w:rPr>
                <w:sz w:val="18"/>
              </w:rPr>
            </w:pPr>
          </w:p>
        </w:tc>
        <w:tc>
          <w:tcPr>
            <w:tcW w:w="567" w:type="dxa"/>
          </w:tcPr>
          <w:p w:rsidR="00EE2E83" w:rsidRDefault="00EE2E83">
            <w:pPr>
              <w:pStyle w:val="TableText"/>
              <w:rPr>
                <w:sz w:val="18"/>
              </w:rPr>
            </w:pPr>
          </w:p>
        </w:tc>
        <w:tc>
          <w:tcPr>
            <w:tcW w:w="851" w:type="dxa"/>
          </w:tcPr>
          <w:p w:rsidR="00EE2E83" w:rsidRDefault="006E7FDA">
            <w:pPr>
              <w:pStyle w:val="TableText"/>
              <w:rPr>
                <w:sz w:val="18"/>
              </w:rPr>
            </w:pPr>
            <w:r>
              <w:rPr>
                <w:sz w:val="18"/>
              </w:rPr>
              <w:t>41.</w:t>
            </w:r>
            <w:r w:rsidR="00EE2E83">
              <w:rPr>
                <w:sz w:val="18"/>
              </w:rPr>
              <w:t>2.2</w:t>
            </w:r>
          </w:p>
        </w:tc>
        <w:tc>
          <w:tcPr>
            <w:tcW w:w="6196" w:type="dxa"/>
          </w:tcPr>
          <w:p w:rsidR="00EE2E83" w:rsidRDefault="00EE2E83">
            <w:pPr>
              <w:pStyle w:val="TableText"/>
              <w:rPr>
                <w:sz w:val="18"/>
              </w:rPr>
            </w:pPr>
            <w:r>
              <w:rPr>
                <w:sz w:val="18"/>
              </w:rPr>
              <w:t>A Co-assured shall not be liable for monies due to the Company by the Assured.</w:t>
            </w:r>
          </w:p>
          <w:p w:rsidR="00EE2E83" w:rsidRDefault="00EE2E83">
            <w:pPr>
              <w:pStyle w:val="TableText"/>
              <w:rPr>
                <w:sz w:val="18"/>
              </w:rPr>
            </w:pPr>
          </w:p>
        </w:tc>
      </w:tr>
    </w:tbl>
    <w:p w:rsidR="00C06686" w:rsidRDefault="00C06686" w:rsidP="00C06686">
      <w:pPr>
        <w:jc w:val="both"/>
      </w:pPr>
    </w:p>
    <w:p w:rsidR="00C06686" w:rsidRDefault="00C06686" w:rsidP="00C06686">
      <w:pPr>
        <w:jc w:val="both"/>
      </w:pPr>
      <w:r>
        <w:rPr>
          <w:b/>
          <w:u w:val="single"/>
        </w:rPr>
        <w:t>Abbreviated Data Privacy Notice</w:t>
      </w:r>
    </w:p>
    <w:p w:rsidR="00C06686" w:rsidRDefault="00C06686" w:rsidP="00C06686">
      <w:pPr>
        <w:jc w:val="both"/>
      </w:pPr>
      <w:r>
        <w:t xml:space="preserve">Your information has been, or will be, collected or received by MS Amlin plc. We will manage personal data in accordance with data protection law and data protection principles. We require personal data in order to provide good-quality insurance and ancillary services and will collect the personal data required to do this. This may be personal information such as name, address, contact details, identification details, financial information and risk details. The full Data Privacy Notice can be found on </w:t>
      </w:r>
      <w:r w:rsidRPr="00EA713D">
        <w:t>www.msamlin.com/en/site-services/data-privacy-notice.html</w:t>
      </w:r>
      <w:r>
        <w:t>. A paper copy of the Data Privacy Notice can be obtained by contacting the Data Protection Officer by email (</w:t>
      </w:r>
      <w:r w:rsidRPr="00EA713D">
        <w:t>dataprotectionofficer@msamlin.com</w:t>
      </w:r>
      <w:r>
        <w:t xml:space="preserve">) or at the below address: </w:t>
      </w:r>
    </w:p>
    <w:p w:rsidR="00C06686" w:rsidRPr="004D22D9" w:rsidRDefault="00C06686" w:rsidP="00C06686">
      <w:pPr>
        <w:pStyle w:val="NormalWeb"/>
        <w:rPr>
          <w:rFonts w:asciiTheme="minorHAnsi" w:eastAsiaTheme="minorHAnsi" w:hAnsiTheme="minorHAnsi" w:cstheme="minorBidi"/>
          <w:sz w:val="22"/>
          <w:szCs w:val="22"/>
        </w:rPr>
      </w:pPr>
      <w:r>
        <w:rPr>
          <w:rFonts w:asciiTheme="minorHAnsi" w:hAnsiTheme="minorHAnsi"/>
          <w:sz w:val="22"/>
          <w:szCs w:val="22"/>
        </w:rPr>
        <w:t>Data Protection Officer</w:t>
      </w:r>
      <w:r>
        <w:rPr>
          <w:rFonts w:asciiTheme="minorHAnsi" w:hAnsiTheme="minorHAnsi"/>
          <w:sz w:val="22"/>
          <w:szCs w:val="22"/>
        </w:rPr>
        <w:br/>
      </w:r>
      <w:r w:rsidRPr="004D22D9">
        <w:rPr>
          <w:rFonts w:asciiTheme="minorHAnsi" w:hAnsiTheme="minorHAnsi"/>
          <w:sz w:val="22"/>
          <w:szCs w:val="22"/>
        </w:rPr>
        <w:t>MS Amlin plc</w:t>
      </w:r>
      <w:r w:rsidRPr="004D22D9">
        <w:rPr>
          <w:rFonts w:asciiTheme="minorHAnsi" w:hAnsiTheme="minorHAnsi"/>
          <w:sz w:val="22"/>
          <w:szCs w:val="22"/>
        </w:rPr>
        <w:br/>
        <w:t>The Leadenhall Building</w:t>
      </w:r>
      <w:r w:rsidRPr="004D22D9">
        <w:rPr>
          <w:rFonts w:asciiTheme="minorHAnsi" w:hAnsiTheme="minorHAnsi"/>
          <w:sz w:val="22"/>
          <w:szCs w:val="22"/>
        </w:rPr>
        <w:br/>
        <w:t>122 Leadenhall Street</w:t>
      </w:r>
      <w:r w:rsidRPr="004D22D9">
        <w:rPr>
          <w:rFonts w:asciiTheme="minorHAnsi" w:hAnsiTheme="minorHAnsi"/>
          <w:sz w:val="22"/>
          <w:szCs w:val="22"/>
        </w:rPr>
        <w:br/>
      </w:r>
      <w:r>
        <w:rPr>
          <w:rFonts w:asciiTheme="minorHAnsi" w:hAnsiTheme="minorHAnsi"/>
          <w:sz w:val="22"/>
          <w:szCs w:val="22"/>
        </w:rPr>
        <w:t>London</w:t>
      </w:r>
      <w:r w:rsidRPr="004D22D9">
        <w:rPr>
          <w:rFonts w:asciiTheme="minorHAnsi" w:hAnsiTheme="minorHAnsi"/>
          <w:sz w:val="22"/>
          <w:szCs w:val="22"/>
        </w:rPr>
        <w:br/>
        <w:t>EC3V 4AG</w:t>
      </w:r>
    </w:p>
    <w:p w:rsidR="00EE2E83" w:rsidRDefault="00EE2E83">
      <w:pPr>
        <w:rPr>
          <w:sz w:val="24"/>
        </w:rPr>
      </w:pPr>
    </w:p>
    <w:sectPr w:rsidR="00EE2E83">
      <w:footerReference w:type="default" r:id="rId12"/>
      <w:pgSz w:w="11907" w:h="16840" w:code="9"/>
      <w:pgMar w:top="1134" w:right="1134" w:bottom="1418" w:left="1134" w:header="1134" w:footer="113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3985" w:rsidRDefault="00AF3985">
      <w:r>
        <w:separator/>
      </w:r>
    </w:p>
  </w:endnote>
  <w:endnote w:type="continuationSeparator" w:id="0">
    <w:p w:rsidR="00AF3985" w:rsidRDefault="00AF3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8B3" w:rsidRPr="00A572D1" w:rsidRDefault="00F0629F" w:rsidP="008058B3">
    <w:pPr>
      <w:pStyle w:val="Footer"/>
      <w:jc w:val="center"/>
      <w:rPr>
        <w:sz w:val="13"/>
        <w:szCs w:val="12"/>
      </w:rPr>
    </w:pPr>
    <w:r w:rsidRPr="00925993">
      <w:rPr>
        <w:sz w:val="13"/>
        <w:szCs w:val="12"/>
      </w:rPr>
      <w:t>MS Amlin Marine N.V. (no. 24448058) (‘MSAM’)</w:t>
    </w:r>
    <w:r>
      <w:rPr>
        <w:sz w:val="13"/>
        <w:szCs w:val="12"/>
      </w:rPr>
      <w:t xml:space="preserve"> </w:t>
    </w:r>
    <w:r w:rsidRPr="00925993">
      <w:rPr>
        <w:sz w:val="13"/>
        <w:szCs w:val="12"/>
      </w:rPr>
      <w:t>is part of MS Amlin, a division of MS&amp;AD Insurance Group. MSAM is registered in the Netherlands and their registered office is Fascinatio Boulevard 622, 2909 VA Capelle aan den IJssel. MSAM is authorised and regulated by the Authoriteit Financi</w:t>
    </w:r>
    <w:r w:rsidRPr="00925993">
      <w:rPr>
        <w:rFonts w:cs="Arial"/>
        <w:sz w:val="13"/>
        <w:szCs w:val="12"/>
      </w:rPr>
      <w:t>ë</w:t>
    </w:r>
    <w:r w:rsidRPr="00925993">
      <w:rPr>
        <w:sz w:val="13"/>
        <w:szCs w:val="12"/>
      </w:rPr>
      <w:t>le Markten</w:t>
    </w:r>
  </w:p>
  <w:p w:rsidR="008058B3" w:rsidRDefault="008058B3">
    <w:pPr>
      <w:pStyle w:val="Footer"/>
      <w:jc w:val="center"/>
      <w:rPr>
        <w:sz w:val="16"/>
        <w:lang w:val="fr-FR"/>
      </w:rPr>
    </w:pPr>
  </w:p>
  <w:p w:rsidR="001008C9" w:rsidRPr="000E717F" w:rsidRDefault="00F0629F">
    <w:pPr>
      <w:pStyle w:val="Footer"/>
      <w:jc w:val="center"/>
      <w:rPr>
        <w:sz w:val="16"/>
        <w:lang w:val="fr-FR"/>
      </w:rPr>
    </w:pPr>
    <w:r>
      <w:rPr>
        <w:sz w:val="16"/>
        <w:lang w:val="fr-FR"/>
      </w:rPr>
      <w:t>MS Amlin Marine N.V.</w:t>
    </w:r>
    <w:r w:rsidR="001008C9" w:rsidRPr="000E717F">
      <w:rPr>
        <w:sz w:val="16"/>
        <w:lang w:val="fr-FR"/>
      </w:rPr>
      <w:t xml:space="preserve"> – phone +3110 2425007 – fax +3110 2425055 – e-mail: </w:t>
    </w:r>
    <w:r>
      <w:rPr>
        <w:sz w:val="16"/>
        <w:lang w:val="fr-FR"/>
      </w:rPr>
      <w:t>marineinfo</w:t>
    </w:r>
    <w:r w:rsidR="001008C9" w:rsidRPr="000E717F">
      <w:rPr>
        <w:sz w:val="16"/>
        <w:lang w:val="fr-FR"/>
      </w:rPr>
      <w:t>@</w:t>
    </w:r>
    <w:r>
      <w:rPr>
        <w:sz w:val="16"/>
        <w:lang w:val="fr-FR"/>
      </w:rPr>
      <w:t>msamlin</w:t>
    </w:r>
    <w:r w:rsidR="001008C9" w:rsidRPr="000E717F">
      <w:rPr>
        <w:sz w:val="16"/>
        <w:lang w:val="fr-FR"/>
      </w:rPr>
      <w:t>.com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3985" w:rsidRDefault="00AF3985">
      <w:r>
        <w:separator/>
      </w:r>
    </w:p>
  </w:footnote>
  <w:footnote w:type="continuationSeparator" w:id="0">
    <w:p w:rsidR="00AF3985" w:rsidRDefault="00AF39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attachedTemplate r:id="rId1"/>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062"/>
    <w:rsid w:val="000205B9"/>
    <w:rsid w:val="00057077"/>
    <w:rsid w:val="0008108E"/>
    <w:rsid w:val="00091AF3"/>
    <w:rsid w:val="000D08D7"/>
    <w:rsid w:val="000E717F"/>
    <w:rsid w:val="001008C9"/>
    <w:rsid w:val="001109CE"/>
    <w:rsid w:val="001754BB"/>
    <w:rsid w:val="00183D4F"/>
    <w:rsid w:val="00193DA3"/>
    <w:rsid w:val="00222470"/>
    <w:rsid w:val="00235062"/>
    <w:rsid w:val="002E06D0"/>
    <w:rsid w:val="00301A92"/>
    <w:rsid w:val="0032575B"/>
    <w:rsid w:val="003A751A"/>
    <w:rsid w:val="003C6BF0"/>
    <w:rsid w:val="003D1DFF"/>
    <w:rsid w:val="00404760"/>
    <w:rsid w:val="005030A7"/>
    <w:rsid w:val="00565111"/>
    <w:rsid w:val="005C3FD7"/>
    <w:rsid w:val="005F0CBB"/>
    <w:rsid w:val="005F39CE"/>
    <w:rsid w:val="00602D97"/>
    <w:rsid w:val="00643FE0"/>
    <w:rsid w:val="006E7FDA"/>
    <w:rsid w:val="00757B77"/>
    <w:rsid w:val="007A2761"/>
    <w:rsid w:val="008058B3"/>
    <w:rsid w:val="00821ABC"/>
    <w:rsid w:val="00880B7A"/>
    <w:rsid w:val="009551DA"/>
    <w:rsid w:val="009832A7"/>
    <w:rsid w:val="009D3D82"/>
    <w:rsid w:val="009F0447"/>
    <w:rsid w:val="00AE6FD1"/>
    <w:rsid w:val="00AF2AF9"/>
    <w:rsid w:val="00AF3985"/>
    <w:rsid w:val="00B02DA1"/>
    <w:rsid w:val="00B30D24"/>
    <w:rsid w:val="00B551A1"/>
    <w:rsid w:val="00B87811"/>
    <w:rsid w:val="00BC2676"/>
    <w:rsid w:val="00BD2C9D"/>
    <w:rsid w:val="00BF3E12"/>
    <w:rsid w:val="00C06686"/>
    <w:rsid w:val="00C43099"/>
    <w:rsid w:val="00C44445"/>
    <w:rsid w:val="00C9316F"/>
    <w:rsid w:val="00DA57D3"/>
    <w:rsid w:val="00DE5B69"/>
    <w:rsid w:val="00E06D7B"/>
    <w:rsid w:val="00E37999"/>
    <w:rsid w:val="00E60CC3"/>
    <w:rsid w:val="00EA713D"/>
    <w:rsid w:val="00ED3EDB"/>
    <w:rsid w:val="00EE2E83"/>
    <w:rsid w:val="00F0629F"/>
    <w:rsid w:val="00F56803"/>
    <w:rsid w:val="00F6205B"/>
    <w:rsid w:val="00F655D2"/>
    <w:rsid w:val="00FA25F3"/>
    <w:rsid w:val="00FD79B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182CFC5-F502-488D-91F1-A4FFB0DE3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lang w:val="en-GB" w:eastAsia="en-US"/>
    </w:rPr>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outlineLvl w:val="1"/>
    </w:pPr>
    <w:rPr>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semiHidden/>
    <w:rPr>
      <w:b/>
      <w:bCs/>
      <w:iCs/>
      <w:sz w:val="24"/>
    </w:rPr>
  </w:style>
  <w:style w:type="paragraph" w:customStyle="1" w:styleId="TableText">
    <w:name w:val="Table Text"/>
    <w:rPr>
      <w:rFonts w:ascii="Arial" w:hAnsi="Arial"/>
      <w:snapToGrid w:val="0"/>
      <w:color w:val="000000"/>
      <w:sz w:val="24"/>
      <w:lang w:val="en-GB" w:eastAsia="en-US"/>
    </w:rPr>
  </w:style>
  <w:style w:type="paragraph" w:styleId="BodyText2">
    <w:name w:val="Body Text 2"/>
    <w:basedOn w:val="Normal"/>
    <w:semiHidden/>
    <w:rPr>
      <w:sz w:val="24"/>
    </w:rPr>
  </w:style>
  <w:style w:type="character" w:customStyle="1" w:styleId="FooterChar">
    <w:name w:val="Footer Char"/>
    <w:basedOn w:val="DefaultParagraphFont"/>
    <w:link w:val="Footer"/>
    <w:uiPriority w:val="99"/>
    <w:rsid w:val="008058B3"/>
    <w:rPr>
      <w:rFonts w:ascii="Arial" w:hAnsi="Arial"/>
      <w:lang w:val="en-GB" w:eastAsia="en-US"/>
    </w:rPr>
  </w:style>
  <w:style w:type="character" w:styleId="Hyperlink">
    <w:name w:val="Hyperlink"/>
    <w:basedOn w:val="DefaultParagraphFont"/>
    <w:uiPriority w:val="99"/>
    <w:unhideWhenUsed/>
    <w:rsid w:val="00C06686"/>
    <w:rPr>
      <w:color w:val="0000FF" w:themeColor="hyperlink"/>
      <w:u w:val="single"/>
    </w:rPr>
  </w:style>
  <w:style w:type="paragraph" w:styleId="NormalWeb">
    <w:name w:val="Normal (Web)"/>
    <w:basedOn w:val="Normal"/>
    <w:uiPriority w:val="99"/>
    <w:unhideWhenUsed/>
    <w:rsid w:val="00C06686"/>
    <w:pPr>
      <w:spacing w:before="100" w:beforeAutospacing="1" w:after="100" w:afterAutospacing="1"/>
    </w:pPr>
    <w:rPr>
      <w:rFonts w:ascii="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9869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y%20Documents\InterCoastal\IC%20docs\Application%20Form%20SwissR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0d17990d-11c9-4602-bc77-8255a4f54979">YEVZYDTSXRAU-164-12</_dlc_DocId>
    <_dlc_DocIdUrl xmlns="0d17990d-11c9-4602-bc77-8255a4f54979">
      <Url>http://portal.raetsplaza.com/Departments/Underwriting/_layouts/DocIdRedir.aspx?ID=YEVZYDTSXRAU-164-12</Url>
      <Description>YEVZYDTSXRAU-164-12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ABFA6BE7D7C4C4199BB3B209CDB83C5" ma:contentTypeVersion="0" ma:contentTypeDescription="Create a new document." ma:contentTypeScope="" ma:versionID="3100fb505f7e40bfac5695ead7279dde">
  <xsd:schema xmlns:xsd="http://www.w3.org/2001/XMLSchema" xmlns:xs="http://www.w3.org/2001/XMLSchema" xmlns:p="http://schemas.microsoft.com/office/2006/metadata/properties" xmlns:ns2="0d17990d-11c9-4602-bc77-8255a4f54979" targetNamespace="http://schemas.microsoft.com/office/2006/metadata/properties" ma:root="true" ma:fieldsID="a35c4d8212b131efca08520ccc916678" ns2:_="">
    <xsd:import namespace="0d17990d-11c9-4602-bc77-8255a4f5497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17990d-11c9-4602-bc77-8255a4f5497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0D09AE-F5EA-44C6-BBFA-4ED58D3EF539}">
  <ds:schemaRefs>
    <ds:schemaRef ds:uri="http://schemas.microsoft.com/office/2006/metadata/properties"/>
    <ds:schemaRef ds:uri="0d17990d-11c9-4602-bc77-8255a4f54979"/>
    <ds:schemaRef ds:uri="http://purl.org/dc/elements/1.1/"/>
    <ds:schemaRef ds:uri="http://www.w3.org/XML/1998/namespace"/>
    <ds:schemaRef ds:uri="http://schemas.microsoft.com/office/infopath/2007/PartnerControls"/>
    <ds:schemaRef ds:uri="http://schemas.microsoft.com/office/2006/documentManagement/types"/>
    <ds:schemaRef ds:uri="http://schemas.openxmlformats.org/package/2006/metadata/core-properties"/>
    <ds:schemaRef ds:uri="http://purl.org/dc/dcmitype/"/>
    <ds:schemaRef ds:uri="http://purl.org/dc/terms/"/>
  </ds:schemaRefs>
</ds:datastoreItem>
</file>

<file path=customXml/itemProps2.xml><?xml version="1.0" encoding="utf-8"?>
<ds:datastoreItem xmlns:ds="http://schemas.openxmlformats.org/officeDocument/2006/customXml" ds:itemID="{DBCD1CB7-08C0-4AC3-8E4D-31E16061DAE1}">
  <ds:schemaRefs>
    <ds:schemaRef ds:uri="http://schemas.microsoft.com/sharepoint/v3/contenttype/forms"/>
  </ds:schemaRefs>
</ds:datastoreItem>
</file>

<file path=customXml/itemProps3.xml><?xml version="1.0" encoding="utf-8"?>
<ds:datastoreItem xmlns:ds="http://schemas.openxmlformats.org/officeDocument/2006/customXml" ds:itemID="{8A5CE035-7328-4AE7-AB90-BDBD49F31F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17990d-11c9-4602-bc77-8255a4f549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27CFBE-0568-4249-A33C-E1C5681A20FB}">
  <ds:schemaRefs>
    <ds:schemaRef ds:uri="http://schemas.microsoft.com/sharepoint/events"/>
  </ds:schemaRefs>
</ds:datastoreItem>
</file>

<file path=customXml/itemProps5.xml><?xml version="1.0" encoding="utf-8"?>
<ds:datastoreItem xmlns:ds="http://schemas.openxmlformats.org/officeDocument/2006/customXml" ds:itemID="{AC823547-DE9B-418E-ACC7-CD14ECFB3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Application Form SwissRe.dot</Template>
  <TotalTime>1</TotalTime>
  <Pages>5</Pages>
  <Words>1127</Words>
  <Characters>6030</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APPLICATION FOR INSURANCE (one form per vessel)</vt:lpstr>
    </vt:vector>
  </TitlesOfParts>
  <Company>Gateway EMEA</Company>
  <LinksUpToDate>false</LinksUpToDate>
  <CharactersWithSpaces>7143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INSURANCE (one form per vessel)</dc:title>
  <dc:creator>Dirk-Pieter Kruysifix</dc:creator>
  <cp:lastModifiedBy>Anja Frederiks</cp:lastModifiedBy>
  <cp:revision>2</cp:revision>
  <cp:lastPrinted>2014-05-02T08:41:00Z</cp:lastPrinted>
  <dcterms:created xsi:type="dcterms:W3CDTF">2018-06-04T14:53:00Z</dcterms:created>
  <dcterms:modified xsi:type="dcterms:W3CDTF">2018-06-04T14:53:00Z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0x010100CABFA6BE7D7C4C4199BB3B209CDB83C5</vt:lpwstr>
  </property>
  <property fmtid="{D5CDD505-2E9C-101B-9397-08002B2CF9AE}" pid="3" name="_dlc_DocIdItemGuid">
    <vt:lpwstr>bca63740-928e-4682-817b-f2364721d54f</vt:lpwstr>
  </property>
</Properties>
</file>