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4309F" w14:textId="77777777" w:rsidR="00097597" w:rsidRDefault="00097597">
      <w:pPr>
        <w:pBdr>
          <w:top w:val="nil"/>
          <w:left w:val="nil"/>
          <w:bottom w:val="nil"/>
          <w:right w:val="nil"/>
          <w:between w:val="nil"/>
        </w:pBdr>
        <w:rPr>
          <w:rFonts w:ascii="Lato" w:eastAsia="Lato" w:hAnsi="Lato" w:cs="Lato"/>
          <w:b/>
          <w:color w:val="6F6F6E"/>
        </w:rPr>
      </w:pPr>
    </w:p>
    <w:p w14:paraId="69C9FA9B" w14:textId="1BE1D51C" w:rsidR="00097597" w:rsidRPr="001C656D" w:rsidRDefault="00077F29">
      <w:pPr>
        <w:pBdr>
          <w:top w:val="nil"/>
          <w:left w:val="nil"/>
          <w:bottom w:val="nil"/>
          <w:right w:val="nil"/>
          <w:between w:val="nil"/>
        </w:pBdr>
        <w:rPr>
          <w:rFonts w:ascii="Lato" w:eastAsia="Lato" w:hAnsi="Lato" w:cs="Lato"/>
          <w:b/>
          <w:color w:val="6F6F6E"/>
          <w:lang w:val="de-DE"/>
        </w:rPr>
      </w:pPr>
      <w:r>
        <w:rPr>
          <w:rFonts w:ascii="Lato" w:eastAsia="Lato" w:hAnsi="Lato" w:cs="Lato"/>
          <w:b/>
          <w:color w:val="6F6F6E"/>
          <w:lang w:val="de-DE"/>
        </w:rPr>
        <w:t>Köln</w:t>
      </w:r>
      <w:r w:rsidR="0047547B" w:rsidRPr="001C656D">
        <w:rPr>
          <w:rFonts w:ascii="Lato" w:eastAsia="Lato" w:hAnsi="Lato" w:cs="Lato"/>
          <w:b/>
          <w:color w:val="6F6F6E"/>
          <w:lang w:val="de-DE"/>
        </w:rPr>
        <w:t xml:space="preserve">, </w:t>
      </w:r>
      <w:r w:rsidR="003059F6">
        <w:rPr>
          <w:rFonts w:ascii="Lato" w:eastAsia="Lato" w:hAnsi="Lato" w:cs="Lato"/>
          <w:b/>
          <w:color w:val="6F6F6E"/>
          <w:lang w:val="de-DE"/>
        </w:rPr>
        <w:t>25</w:t>
      </w:r>
      <w:r w:rsidR="00C16284" w:rsidRPr="001C656D">
        <w:rPr>
          <w:rFonts w:ascii="Lato" w:eastAsia="Lato" w:hAnsi="Lato" w:cs="Lato"/>
          <w:b/>
          <w:color w:val="6F6F6E"/>
          <w:lang w:val="de-DE"/>
        </w:rPr>
        <w:t xml:space="preserve">. </w:t>
      </w:r>
      <w:r w:rsidR="003A4BE8">
        <w:rPr>
          <w:rFonts w:ascii="Lato" w:eastAsia="Lato" w:hAnsi="Lato" w:cs="Lato"/>
          <w:b/>
          <w:color w:val="6F6F6E"/>
          <w:lang w:val="de-DE"/>
        </w:rPr>
        <w:t>Jul</w:t>
      </w:r>
      <w:r w:rsidR="00F53395">
        <w:rPr>
          <w:rFonts w:ascii="Lato" w:eastAsia="Lato" w:hAnsi="Lato" w:cs="Lato"/>
          <w:b/>
          <w:color w:val="6F6F6E"/>
          <w:lang w:val="de-DE"/>
        </w:rPr>
        <w:t>i</w:t>
      </w:r>
      <w:r w:rsidR="00591DDE">
        <w:rPr>
          <w:rFonts w:ascii="Lato" w:eastAsia="Lato" w:hAnsi="Lato" w:cs="Lato"/>
          <w:b/>
          <w:color w:val="6F6F6E"/>
          <w:lang w:val="de-DE"/>
        </w:rPr>
        <w:t xml:space="preserve"> 2024</w:t>
      </w:r>
    </w:p>
    <w:p w14:paraId="04A00B04" w14:textId="2DF1B749" w:rsidR="00097597" w:rsidRDefault="00097597">
      <w:pPr>
        <w:spacing w:line="300" w:lineRule="auto"/>
        <w:ind w:right="-5"/>
        <w:rPr>
          <w:rFonts w:ascii="Lato" w:eastAsia="Lato" w:hAnsi="Lato" w:cs="Lato"/>
          <w:b/>
          <w:lang w:val="de-DE"/>
        </w:rPr>
      </w:pPr>
    </w:p>
    <w:p w14:paraId="2D114968" w14:textId="77777777" w:rsidR="00F53395" w:rsidRDefault="00F53395">
      <w:pPr>
        <w:spacing w:line="300" w:lineRule="auto"/>
        <w:ind w:right="-5"/>
        <w:rPr>
          <w:rFonts w:ascii="Lato" w:eastAsia="Lato" w:hAnsi="Lato" w:cs="Lato"/>
          <w:b/>
          <w:lang w:val="de-DE"/>
        </w:rPr>
      </w:pPr>
    </w:p>
    <w:p w14:paraId="1D408684" w14:textId="4FBB13F8" w:rsidR="00014BFB" w:rsidRDefault="00014BFB">
      <w:pPr>
        <w:spacing w:line="300" w:lineRule="auto"/>
        <w:ind w:right="-5"/>
        <w:rPr>
          <w:rFonts w:ascii="Lato" w:eastAsia="Lato" w:hAnsi="Lato" w:cs="Lato"/>
          <w:b/>
          <w:lang w:val="de-DE"/>
        </w:rPr>
      </w:pPr>
    </w:p>
    <w:p w14:paraId="20A79549" w14:textId="7004B223" w:rsidR="00014BFB" w:rsidRDefault="00014BFB">
      <w:pPr>
        <w:spacing w:line="300" w:lineRule="auto"/>
        <w:ind w:right="-5"/>
        <w:rPr>
          <w:rFonts w:ascii="Lato" w:eastAsia="Lato" w:hAnsi="Lato" w:cs="Lato"/>
          <w:b/>
          <w:lang w:val="de-DE"/>
        </w:rPr>
      </w:pPr>
    </w:p>
    <w:p w14:paraId="084DB6BC" w14:textId="308C79C8" w:rsidR="003A4BE8" w:rsidRDefault="00077F29" w:rsidP="003A4BE8">
      <w:pPr>
        <w:spacing w:line="300" w:lineRule="auto"/>
        <w:rPr>
          <w:rFonts w:ascii="Lato" w:eastAsia="Times New Roman" w:hAnsi="Lato" w:cs="Lato"/>
          <w:b/>
          <w:bCs/>
          <w:sz w:val="24"/>
          <w:szCs w:val="24"/>
          <w:lang w:val="de-DE"/>
        </w:rPr>
      </w:pPr>
      <w:r>
        <w:rPr>
          <w:rFonts w:ascii="Lato" w:eastAsia="Times New Roman" w:hAnsi="Lato" w:cs="Lato"/>
          <w:b/>
          <w:bCs/>
          <w:sz w:val="24"/>
          <w:szCs w:val="24"/>
          <w:lang w:val="de-DE"/>
        </w:rPr>
        <w:t>Für Vielfalt im Handwerk</w:t>
      </w:r>
    </w:p>
    <w:p w14:paraId="2868021F" w14:textId="1412ABF7" w:rsidR="003A4BE8" w:rsidRPr="00CA201C" w:rsidRDefault="00077F29" w:rsidP="003A4BE8">
      <w:pPr>
        <w:spacing w:line="300" w:lineRule="auto"/>
        <w:rPr>
          <w:rFonts w:ascii="Lato" w:eastAsia="Times New Roman" w:hAnsi="Lato" w:cs="Lato"/>
          <w:b/>
          <w:bCs/>
          <w:sz w:val="28"/>
          <w:szCs w:val="28"/>
          <w:u w:val="single"/>
          <w:lang w:val="de-DE"/>
        </w:rPr>
      </w:pPr>
      <w:r>
        <w:rPr>
          <w:rFonts w:ascii="Lato" w:eastAsia="Times New Roman" w:hAnsi="Lato" w:cs="Lato"/>
          <w:b/>
          <w:bCs/>
          <w:sz w:val="28"/>
          <w:szCs w:val="28"/>
          <w:u w:val="single"/>
          <w:lang w:val="de-DE"/>
        </w:rPr>
        <w:t>BMI Deutschland mit „Buntes Handwerk“ auf dem CSD in Köln</w:t>
      </w:r>
    </w:p>
    <w:p w14:paraId="7889038E" w14:textId="77777777" w:rsidR="00077F29" w:rsidRPr="00077F29" w:rsidRDefault="00077F29" w:rsidP="00077F29">
      <w:pPr>
        <w:spacing w:line="300" w:lineRule="auto"/>
        <w:rPr>
          <w:rFonts w:ascii="Lato" w:eastAsia="Times New Roman" w:hAnsi="Lato" w:cs="Lato"/>
          <w:b/>
          <w:bCs/>
          <w:lang w:val="de-DE"/>
        </w:rPr>
      </w:pPr>
    </w:p>
    <w:p w14:paraId="3B5A4C82" w14:textId="2E97DEEC" w:rsidR="00077F29" w:rsidRPr="00077F29" w:rsidRDefault="00077F29" w:rsidP="00077F29">
      <w:pPr>
        <w:spacing w:line="360" w:lineRule="auto"/>
        <w:rPr>
          <w:rFonts w:ascii="Lato" w:eastAsia="Times New Roman" w:hAnsi="Lato" w:cs="Lato"/>
          <w:b/>
          <w:bCs/>
          <w:lang w:val="de-DE"/>
        </w:rPr>
      </w:pPr>
      <w:r w:rsidRPr="00077F29">
        <w:rPr>
          <w:rFonts w:ascii="Lato" w:eastAsia="Times New Roman" w:hAnsi="Lato" w:cs="Lato"/>
          <w:b/>
          <w:bCs/>
          <w:lang w:val="de-DE"/>
        </w:rPr>
        <w:t>BMI Deutschland ist stolz, den CSD-</w:t>
      </w:r>
      <w:r>
        <w:rPr>
          <w:rFonts w:ascii="Lato" w:eastAsia="Times New Roman" w:hAnsi="Lato" w:cs="Lato"/>
          <w:b/>
          <w:bCs/>
          <w:lang w:val="de-DE"/>
        </w:rPr>
        <w:t>Auftritt</w:t>
      </w:r>
      <w:r w:rsidRPr="00077F29">
        <w:rPr>
          <w:rFonts w:ascii="Lato" w:eastAsia="Times New Roman" w:hAnsi="Lato" w:cs="Lato"/>
          <w:b/>
          <w:bCs/>
          <w:lang w:val="de-DE"/>
        </w:rPr>
        <w:t xml:space="preserve"> </w:t>
      </w:r>
      <w:r w:rsidR="00355DD9">
        <w:rPr>
          <w:rFonts w:ascii="Lato" w:eastAsia="Times New Roman" w:hAnsi="Lato" w:cs="Lato"/>
          <w:b/>
          <w:bCs/>
          <w:lang w:val="de-DE"/>
        </w:rPr>
        <w:t>des Vereins</w:t>
      </w:r>
      <w:r>
        <w:rPr>
          <w:rFonts w:ascii="Lato" w:eastAsia="Times New Roman" w:hAnsi="Lato" w:cs="Lato"/>
          <w:b/>
          <w:bCs/>
          <w:lang w:val="de-DE"/>
        </w:rPr>
        <w:t xml:space="preserve"> „Buntes Handwerk“ bei der</w:t>
      </w:r>
      <w:r w:rsidRPr="00077F29">
        <w:rPr>
          <w:rFonts w:ascii="Lato" w:eastAsia="Times New Roman" w:hAnsi="Lato" w:cs="Lato"/>
          <w:b/>
          <w:bCs/>
          <w:lang w:val="de-DE"/>
        </w:rPr>
        <w:t xml:space="preserve"> diesjährigen Christopher Street Day (CSD)</w:t>
      </w:r>
      <w:r>
        <w:rPr>
          <w:rFonts w:ascii="Lato" w:eastAsia="Times New Roman" w:hAnsi="Lato" w:cs="Lato"/>
          <w:b/>
          <w:bCs/>
          <w:lang w:val="de-DE"/>
        </w:rPr>
        <w:t xml:space="preserve"> Demonstration</w:t>
      </w:r>
      <w:r w:rsidRPr="00077F29">
        <w:rPr>
          <w:rFonts w:ascii="Lato" w:eastAsia="Times New Roman" w:hAnsi="Lato" w:cs="Lato"/>
          <w:b/>
          <w:bCs/>
          <w:lang w:val="de-DE"/>
        </w:rPr>
        <w:t xml:space="preserve"> in Köln als Sponsor unterstützt zu haben. Die Veranstaltung war ein überwältigender Erfolg und bot eine hervorragende Plattform, um die Botschaft von Vielfalt und </w:t>
      </w:r>
      <w:r w:rsidR="00C70CB5">
        <w:rPr>
          <w:rFonts w:ascii="Lato" w:eastAsia="Times New Roman" w:hAnsi="Lato" w:cs="Lato"/>
          <w:b/>
          <w:bCs/>
          <w:lang w:val="de-DE"/>
        </w:rPr>
        <w:t>Gemeinschaft</w:t>
      </w:r>
      <w:r w:rsidRPr="00077F29">
        <w:rPr>
          <w:rFonts w:ascii="Lato" w:eastAsia="Times New Roman" w:hAnsi="Lato" w:cs="Lato"/>
          <w:b/>
          <w:bCs/>
          <w:lang w:val="de-DE"/>
        </w:rPr>
        <w:t xml:space="preserve"> im Handwerk zu verbreiten.</w:t>
      </w:r>
    </w:p>
    <w:p w14:paraId="1235DCB0" w14:textId="77777777" w:rsidR="00077F29" w:rsidRPr="00077F29" w:rsidRDefault="00077F29" w:rsidP="00077F29">
      <w:pPr>
        <w:spacing w:line="300" w:lineRule="auto"/>
        <w:rPr>
          <w:rFonts w:ascii="Lato" w:eastAsia="Times New Roman" w:hAnsi="Lato" w:cs="Lato"/>
          <w:b/>
          <w:bCs/>
          <w:lang w:val="de-DE"/>
        </w:rPr>
      </w:pPr>
    </w:p>
    <w:p w14:paraId="5D0772F6" w14:textId="3151B312" w:rsidR="007C0BF3" w:rsidRDefault="00077F29" w:rsidP="00077F29">
      <w:pPr>
        <w:spacing w:line="360" w:lineRule="auto"/>
        <w:rPr>
          <w:rFonts w:ascii="Lato" w:eastAsia="Times New Roman" w:hAnsi="Lato" w:cs="Lato"/>
          <w:bCs/>
          <w:lang w:val="de-DE"/>
        </w:rPr>
      </w:pPr>
      <w:r>
        <w:rPr>
          <w:rFonts w:ascii="Lato" w:eastAsia="Times New Roman" w:hAnsi="Lato" w:cs="Lato"/>
          <w:bCs/>
          <w:lang w:val="de-DE"/>
        </w:rPr>
        <w:t>Am 21</w:t>
      </w:r>
      <w:r w:rsidRPr="00077F29">
        <w:rPr>
          <w:rFonts w:ascii="Lato" w:eastAsia="Times New Roman" w:hAnsi="Lato" w:cs="Lato"/>
          <w:bCs/>
          <w:lang w:val="de-DE"/>
        </w:rPr>
        <w:t>. Juli zog die CSD-Parade mit einer Rekordbe</w:t>
      </w:r>
      <w:r w:rsidR="00947DDE">
        <w:rPr>
          <w:rFonts w:ascii="Lato" w:eastAsia="Times New Roman" w:hAnsi="Lato" w:cs="Lato"/>
          <w:bCs/>
          <w:lang w:val="de-DE"/>
        </w:rPr>
        <w:t>teiligung von 60.000 Teilnehmer*innen</w:t>
      </w:r>
      <w:r w:rsidRPr="00077F29">
        <w:rPr>
          <w:rFonts w:ascii="Lato" w:eastAsia="Times New Roman" w:hAnsi="Lato" w:cs="Lato"/>
          <w:bCs/>
          <w:lang w:val="de-DE"/>
        </w:rPr>
        <w:t xml:space="preserve"> durch die Kölner Innenstadt. Begleitet wurden sie von rund 1,2 Millionen </w:t>
      </w:r>
    </w:p>
    <w:p w14:paraId="37600E06" w14:textId="17CEB2AF" w:rsidR="00077F29" w:rsidRDefault="00947DDE" w:rsidP="00077F29">
      <w:pPr>
        <w:spacing w:line="360" w:lineRule="auto"/>
        <w:rPr>
          <w:rFonts w:ascii="Lato" w:eastAsia="Times New Roman" w:hAnsi="Lato" w:cs="Lato"/>
          <w:bCs/>
          <w:lang w:val="de-DE"/>
        </w:rPr>
      </w:pPr>
      <w:r>
        <w:rPr>
          <w:rFonts w:ascii="Lato" w:eastAsia="Times New Roman" w:hAnsi="Lato" w:cs="Lato"/>
          <w:bCs/>
          <w:lang w:val="de-DE"/>
        </w:rPr>
        <w:t>Zuschauer*innen</w:t>
      </w:r>
      <w:r w:rsidR="00077F29" w:rsidRPr="00077F29">
        <w:rPr>
          <w:rFonts w:ascii="Lato" w:eastAsia="Times New Roman" w:hAnsi="Lato" w:cs="Lato"/>
          <w:bCs/>
          <w:lang w:val="de-DE"/>
        </w:rPr>
        <w:t xml:space="preserve">, die die Straßen </w:t>
      </w:r>
      <w:r w:rsidR="00077F29">
        <w:rPr>
          <w:rFonts w:ascii="Lato" w:eastAsia="Times New Roman" w:hAnsi="Lato" w:cs="Lato"/>
          <w:bCs/>
          <w:lang w:val="de-DE"/>
        </w:rPr>
        <w:t>rund um die Kölner Innenstadt füllten</w:t>
      </w:r>
      <w:r w:rsidR="00077F29" w:rsidRPr="00077F29">
        <w:rPr>
          <w:rFonts w:ascii="Lato" w:eastAsia="Times New Roman" w:hAnsi="Lato" w:cs="Lato"/>
          <w:bCs/>
          <w:lang w:val="de-DE"/>
        </w:rPr>
        <w:t xml:space="preserve"> und die Vielfalt und Farbenpracht der Parade feierten</w:t>
      </w:r>
      <w:r w:rsidR="00077F29">
        <w:rPr>
          <w:rFonts w:ascii="Lato" w:eastAsia="Times New Roman" w:hAnsi="Lato" w:cs="Lato"/>
          <w:bCs/>
          <w:lang w:val="de-DE"/>
        </w:rPr>
        <w:t xml:space="preserve">. </w:t>
      </w:r>
      <w:r w:rsidR="00077F29" w:rsidRPr="00077F29">
        <w:rPr>
          <w:rFonts w:ascii="Lato" w:eastAsia="Times New Roman" w:hAnsi="Lato" w:cs="Lato"/>
          <w:bCs/>
          <w:lang w:val="de-DE"/>
        </w:rPr>
        <w:t>Insgesamt waren 2</w:t>
      </w:r>
      <w:r w:rsidR="00077F29">
        <w:rPr>
          <w:rFonts w:ascii="Lato" w:eastAsia="Times New Roman" w:hAnsi="Lato" w:cs="Lato"/>
          <w:bCs/>
          <w:lang w:val="de-DE"/>
        </w:rPr>
        <w:t xml:space="preserve">50 </w:t>
      </w:r>
      <w:r w:rsidR="00077F29" w:rsidRPr="00077F29">
        <w:rPr>
          <w:rFonts w:ascii="Lato" w:eastAsia="Times New Roman" w:hAnsi="Lato" w:cs="Lato"/>
          <w:bCs/>
          <w:lang w:val="de-DE"/>
        </w:rPr>
        <w:t xml:space="preserve">Wagen und Gruppen Teil der Parade, was sie zur größten Demonstration dieser Art in Deutschland </w:t>
      </w:r>
      <w:r w:rsidR="00077F29">
        <w:rPr>
          <w:rFonts w:ascii="Lato" w:eastAsia="Times New Roman" w:hAnsi="Lato" w:cs="Lato"/>
          <w:bCs/>
          <w:lang w:val="de-DE"/>
        </w:rPr>
        <w:t>machte</w:t>
      </w:r>
      <w:r w:rsidR="00077F29" w:rsidRPr="00077F29">
        <w:rPr>
          <w:rFonts w:ascii="Lato" w:eastAsia="Times New Roman" w:hAnsi="Lato" w:cs="Lato"/>
          <w:bCs/>
          <w:lang w:val="de-DE"/>
        </w:rPr>
        <w:t>.</w:t>
      </w:r>
    </w:p>
    <w:p w14:paraId="1E0441D7" w14:textId="1F5A9D35" w:rsidR="007C69E9" w:rsidRDefault="007C69E9" w:rsidP="00077F29">
      <w:pPr>
        <w:spacing w:line="360" w:lineRule="auto"/>
        <w:rPr>
          <w:rFonts w:ascii="Lato" w:eastAsia="Times New Roman" w:hAnsi="Lato" w:cs="Lato"/>
          <w:bCs/>
          <w:lang w:val="de-DE"/>
        </w:rPr>
      </w:pPr>
    </w:p>
    <w:p w14:paraId="47AAEF53" w14:textId="5408C622" w:rsidR="007C69E9" w:rsidRDefault="007C69E9" w:rsidP="00077F29">
      <w:pPr>
        <w:spacing w:line="360" w:lineRule="auto"/>
        <w:rPr>
          <w:rFonts w:ascii="Lato" w:eastAsia="Times New Roman" w:hAnsi="Lato" w:cs="Lato"/>
          <w:bCs/>
          <w:lang w:val="de-DE"/>
        </w:rPr>
      </w:pPr>
      <w:r>
        <w:rPr>
          <w:rFonts w:ascii="Lato" w:eastAsia="Times New Roman" w:hAnsi="Lato" w:cs="Lato"/>
          <w:bCs/>
          <w:lang w:val="de-DE"/>
        </w:rPr>
        <w:t xml:space="preserve">Auf und auch hinter dem Wagen </w:t>
      </w:r>
      <w:r w:rsidR="00355DD9">
        <w:rPr>
          <w:rFonts w:ascii="Lato" w:eastAsia="Times New Roman" w:hAnsi="Lato" w:cs="Lato"/>
          <w:bCs/>
          <w:lang w:val="de-DE"/>
        </w:rPr>
        <w:t>von</w:t>
      </w:r>
      <w:r>
        <w:rPr>
          <w:rFonts w:ascii="Lato" w:eastAsia="Times New Roman" w:hAnsi="Lato" w:cs="Lato"/>
          <w:bCs/>
          <w:lang w:val="de-DE"/>
        </w:rPr>
        <w:t xml:space="preserve"> „Buntes Handwerk“ trafen sich viele unterschiedlichen Handwerker*innen mit einem gemeinsamen Ziel: das Handwerk so vielfältig darzustellen, wie es ist. Von Dachdecker*innen, über Tischler*innen, Maler*innen bis hin zu Schornsteinfeger*innen – fast alle Gewerke waren vertreten. </w:t>
      </w:r>
    </w:p>
    <w:p w14:paraId="12696EEC" w14:textId="7D521852" w:rsidR="007C69E9" w:rsidRPr="00077F29" w:rsidRDefault="0048568C" w:rsidP="00077F29">
      <w:pPr>
        <w:spacing w:line="360" w:lineRule="auto"/>
        <w:rPr>
          <w:rFonts w:ascii="Lato" w:eastAsia="Times New Roman" w:hAnsi="Lato" w:cs="Lato"/>
          <w:bCs/>
          <w:lang w:val="de-DE"/>
        </w:rPr>
      </w:pPr>
      <w:r w:rsidRPr="0048568C">
        <w:rPr>
          <w:rFonts w:ascii="Lato" w:eastAsia="Times New Roman" w:hAnsi="Lato" w:cs="Lato"/>
          <w:bCs/>
          <w:noProof/>
          <w:lang w:val="de-DE"/>
        </w:rPr>
        <w:lastRenderedPageBreak/>
        <w:pict w14:anchorId="2DBE8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54pt;height:204pt;mso-width-percent:0;mso-height-percent:0;mso-width-percent:0;mso-height-percent:0">
            <v:imagedata r:id="rId8" o:title="IMG_4939"/>
          </v:shape>
        </w:pict>
      </w:r>
    </w:p>
    <w:p w14:paraId="7B06DDF5" w14:textId="5889A0B4" w:rsidR="00077F29" w:rsidRPr="007C69E9" w:rsidRDefault="00355DD9" w:rsidP="00077F29">
      <w:pPr>
        <w:spacing w:line="300" w:lineRule="auto"/>
        <w:rPr>
          <w:rFonts w:ascii="Lato" w:eastAsia="Times New Roman" w:hAnsi="Lato" w:cs="Lato"/>
          <w:b/>
          <w:bCs/>
          <w:i/>
          <w:lang w:val="de-DE"/>
        </w:rPr>
      </w:pPr>
      <w:r>
        <w:rPr>
          <w:rFonts w:ascii="Lato" w:eastAsia="Times New Roman" w:hAnsi="Lato" w:cs="Lato"/>
          <w:b/>
          <w:bCs/>
          <w:i/>
          <w:lang w:val="de-DE"/>
        </w:rPr>
        <w:t>Bild 1</w:t>
      </w:r>
      <w:r w:rsidR="007C69E9" w:rsidRPr="007C69E9">
        <w:rPr>
          <w:rFonts w:ascii="Lato" w:eastAsia="Times New Roman" w:hAnsi="Lato" w:cs="Lato"/>
          <w:b/>
          <w:bCs/>
          <w:i/>
          <w:lang w:val="de-DE"/>
        </w:rPr>
        <w:t xml:space="preserve"> (Janina Anderson)</w:t>
      </w:r>
    </w:p>
    <w:p w14:paraId="753A350D" w14:textId="3CFC7C84" w:rsidR="007C69E9" w:rsidRPr="000B3088" w:rsidRDefault="007C69E9" w:rsidP="007C69E9">
      <w:pPr>
        <w:rPr>
          <w:rFonts w:ascii="Arial" w:hAnsi="Arial" w:cs="Arial"/>
          <w:lang w:val="de-DE"/>
        </w:rPr>
      </w:pPr>
      <w:r w:rsidRPr="007C69E9">
        <w:rPr>
          <w:rFonts w:ascii="Lato" w:eastAsia="Times New Roman" w:hAnsi="Lato" w:cs="Lato"/>
          <w:bCs/>
          <w:i/>
          <w:lang w:val="de-DE"/>
        </w:rPr>
        <w:t>Janina Anderson (Dach &amp; Wand Meisterbetrieb Schreiner):</w:t>
      </w:r>
      <w:r>
        <w:rPr>
          <w:rFonts w:ascii="Lato" w:eastAsia="Times New Roman" w:hAnsi="Lato" w:cs="Lato"/>
          <w:bCs/>
          <w:i/>
          <w:lang w:val="de-DE"/>
        </w:rPr>
        <w:t xml:space="preserve"> </w:t>
      </w:r>
      <w:r w:rsidRPr="000B3088">
        <w:rPr>
          <w:rFonts w:ascii="Lato" w:hAnsi="Lato" w:cs="Lato"/>
          <w:i/>
          <w:lang w:val="de-DE"/>
        </w:rPr>
        <w:t xml:space="preserve">„Ich bin aktuell Zimmerin und mache eine Umschulung zur Dachdeckerin. Noch bin ich bei uns im Unternehmen das einzige Mädel, setze mich aber für mehr Mädels bei uns und generell im Handwerk ein. Und natürlich auch grundsätzlich für mehr Vielfalt im Handwerk, deshalb nehme Ich hier heute auch </w:t>
      </w:r>
      <w:r w:rsidR="00355DD9" w:rsidRPr="000B3088">
        <w:rPr>
          <w:rFonts w:ascii="Lato" w:hAnsi="Lato" w:cs="Lato"/>
          <w:i/>
          <w:lang w:val="de-DE"/>
        </w:rPr>
        <w:t>mit</w:t>
      </w:r>
      <w:r w:rsidRPr="000B3088">
        <w:rPr>
          <w:rFonts w:ascii="Lato" w:hAnsi="Lato" w:cs="Lato"/>
          <w:i/>
          <w:lang w:val="de-DE"/>
        </w:rPr>
        <w:t xml:space="preserve"> „Bunt</w:t>
      </w:r>
      <w:r w:rsidR="00AA5E03" w:rsidRPr="000B3088">
        <w:rPr>
          <w:rFonts w:ascii="Lato" w:hAnsi="Lato" w:cs="Lato"/>
          <w:i/>
          <w:lang w:val="de-DE"/>
        </w:rPr>
        <w:t xml:space="preserve">es Handwerk“ </w:t>
      </w:r>
      <w:r w:rsidRPr="000B3088">
        <w:rPr>
          <w:rFonts w:ascii="Lato" w:hAnsi="Lato" w:cs="Lato"/>
          <w:i/>
          <w:lang w:val="de-DE"/>
        </w:rPr>
        <w:t>an der CSD Demonstration teil.“</w:t>
      </w:r>
    </w:p>
    <w:p w14:paraId="598F9567" w14:textId="021B69DB" w:rsidR="007C69E9" w:rsidRPr="007C69E9" w:rsidRDefault="007C69E9" w:rsidP="00077F29">
      <w:pPr>
        <w:spacing w:line="300" w:lineRule="auto"/>
        <w:rPr>
          <w:rFonts w:ascii="Lato" w:eastAsia="Times New Roman" w:hAnsi="Lato" w:cs="Lato"/>
          <w:b/>
          <w:bCs/>
          <w:i/>
          <w:lang w:val="de-DE"/>
        </w:rPr>
      </w:pPr>
    </w:p>
    <w:p w14:paraId="0B062B3F" w14:textId="77777777" w:rsidR="007C69E9" w:rsidRPr="00077F29" w:rsidRDefault="007C69E9" w:rsidP="00077F29">
      <w:pPr>
        <w:spacing w:line="300" w:lineRule="auto"/>
        <w:rPr>
          <w:rFonts w:ascii="Lato" w:eastAsia="Times New Roman" w:hAnsi="Lato" w:cs="Lato"/>
          <w:b/>
          <w:bCs/>
          <w:lang w:val="de-DE"/>
        </w:rPr>
      </w:pPr>
    </w:p>
    <w:p w14:paraId="517E01C7" w14:textId="77777777" w:rsidR="00077F29" w:rsidRPr="00077F29" w:rsidRDefault="00077F29" w:rsidP="00077F29">
      <w:pPr>
        <w:spacing w:line="360" w:lineRule="auto"/>
        <w:rPr>
          <w:rFonts w:ascii="Lato" w:eastAsia="Times New Roman" w:hAnsi="Lato" w:cs="Lato"/>
          <w:b/>
          <w:bCs/>
          <w:u w:val="single"/>
          <w:lang w:val="de-DE"/>
        </w:rPr>
      </w:pPr>
      <w:r w:rsidRPr="00077F29">
        <w:rPr>
          <w:rFonts w:ascii="Lato" w:eastAsia="Times New Roman" w:hAnsi="Lato" w:cs="Lato"/>
          <w:b/>
          <w:bCs/>
          <w:u w:val="single"/>
          <w:lang w:val="de-DE"/>
        </w:rPr>
        <w:t>BMI Deutschland und „Buntes Handwerk“</w:t>
      </w:r>
    </w:p>
    <w:p w14:paraId="143B8732" w14:textId="077DC2D7" w:rsidR="00077F29" w:rsidRDefault="00077F29" w:rsidP="00077F29">
      <w:pPr>
        <w:spacing w:line="360" w:lineRule="auto"/>
        <w:rPr>
          <w:rFonts w:ascii="Lato" w:eastAsia="Times New Roman" w:hAnsi="Lato" w:cs="Lato"/>
          <w:bCs/>
          <w:lang w:val="de-DE"/>
        </w:rPr>
      </w:pPr>
      <w:r>
        <w:rPr>
          <w:rFonts w:ascii="Lato" w:eastAsia="Times New Roman" w:hAnsi="Lato" w:cs="Lato"/>
          <w:bCs/>
          <w:lang w:val="de-DE"/>
        </w:rPr>
        <w:t>Mit der</w:t>
      </w:r>
      <w:r w:rsidRPr="00077F29">
        <w:rPr>
          <w:rFonts w:ascii="Lato" w:eastAsia="Times New Roman" w:hAnsi="Lato" w:cs="Lato"/>
          <w:bCs/>
          <w:lang w:val="de-DE"/>
        </w:rPr>
        <w:t xml:space="preserve"> Unterstützung von BMI Deutschland für den Wagen </w:t>
      </w:r>
      <w:r w:rsidR="00355DD9">
        <w:rPr>
          <w:rFonts w:ascii="Lato" w:eastAsia="Times New Roman" w:hAnsi="Lato" w:cs="Lato"/>
          <w:bCs/>
          <w:lang w:val="de-DE"/>
        </w:rPr>
        <w:t>des Vereins</w:t>
      </w:r>
      <w:r w:rsidRPr="00077F29">
        <w:rPr>
          <w:rFonts w:ascii="Lato" w:eastAsia="Times New Roman" w:hAnsi="Lato" w:cs="Lato"/>
          <w:bCs/>
          <w:lang w:val="de-DE"/>
        </w:rPr>
        <w:t xml:space="preserve"> „</w:t>
      </w:r>
      <w:r>
        <w:rPr>
          <w:rFonts w:ascii="Lato" w:eastAsia="Times New Roman" w:hAnsi="Lato" w:cs="Lato"/>
          <w:bCs/>
          <w:lang w:val="de-DE"/>
        </w:rPr>
        <w:t>Buntes Handwerk“ setzt das</w:t>
      </w:r>
      <w:r w:rsidRPr="00077F29">
        <w:rPr>
          <w:rFonts w:ascii="Lato" w:eastAsia="Times New Roman" w:hAnsi="Lato" w:cs="Lato"/>
          <w:bCs/>
          <w:lang w:val="de-DE"/>
        </w:rPr>
        <w:t xml:space="preserve"> </w:t>
      </w:r>
      <w:r>
        <w:rPr>
          <w:rFonts w:ascii="Lato" w:eastAsia="Times New Roman" w:hAnsi="Lato" w:cs="Lato"/>
          <w:bCs/>
          <w:lang w:val="de-DE"/>
        </w:rPr>
        <w:t>Unternehmen ein Zeichen für ein</w:t>
      </w:r>
      <w:r w:rsidRPr="00077F29">
        <w:rPr>
          <w:rFonts w:ascii="Lato" w:eastAsia="Times New Roman" w:hAnsi="Lato" w:cs="Lato"/>
          <w:bCs/>
          <w:lang w:val="de-DE"/>
        </w:rPr>
        <w:t xml:space="preserve"> offenes und </w:t>
      </w:r>
      <w:r w:rsidR="00AA5E03">
        <w:rPr>
          <w:rFonts w:ascii="Lato" w:eastAsia="Times New Roman" w:hAnsi="Lato" w:cs="Lato"/>
          <w:bCs/>
          <w:lang w:val="de-DE"/>
        </w:rPr>
        <w:t>gemeinschaftliches</w:t>
      </w:r>
      <w:r w:rsidRPr="00077F29">
        <w:rPr>
          <w:rFonts w:ascii="Lato" w:eastAsia="Times New Roman" w:hAnsi="Lato" w:cs="Lato"/>
          <w:bCs/>
          <w:lang w:val="de-DE"/>
        </w:rPr>
        <w:t xml:space="preserve"> Arbeitsumfeld im Handwerk</w:t>
      </w:r>
      <w:r>
        <w:rPr>
          <w:rFonts w:ascii="Lato" w:eastAsia="Times New Roman" w:hAnsi="Lato" w:cs="Lato"/>
          <w:bCs/>
          <w:lang w:val="de-DE"/>
        </w:rPr>
        <w:t xml:space="preserve"> und der Baubranche</w:t>
      </w:r>
      <w:r w:rsidRPr="00077F29">
        <w:rPr>
          <w:rFonts w:ascii="Lato" w:eastAsia="Times New Roman" w:hAnsi="Lato" w:cs="Lato"/>
          <w:bCs/>
          <w:lang w:val="de-DE"/>
        </w:rPr>
        <w:t>. „Buntes Handwerk“, gegründet von Malermeisterin Maren Kogge, setzt sich dafür ein, Vorurteile im Handwerk abzubauen und mehr Vielfalt in der Branche zu fördern. Die Initiative betont, dass jeder – unabhängig von Aussehen, Herkunft oder sexueller Orientierung – im Handwerk willkommen ist und einen wertvollen Beitrag leisten kann.</w:t>
      </w:r>
      <w:r>
        <w:rPr>
          <w:rFonts w:ascii="Lato" w:eastAsia="Times New Roman" w:hAnsi="Lato" w:cs="Lato"/>
          <w:bCs/>
          <w:lang w:val="de-DE"/>
        </w:rPr>
        <w:t xml:space="preserve"> </w:t>
      </w:r>
    </w:p>
    <w:p w14:paraId="3C13A8E2" w14:textId="35E8A91B" w:rsidR="00AA5E03" w:rsidRDefault="00AA5E03" w:rsidP="00077F29">
      <w:pPr>
        <w:spacing w:line="360" w:lineRule="auto"/>
        <w:rPr>
          <w:rFonts w:ascii="Lato" w:eastAsia="Times New Roman" w:hAnsi="Lato" w:cs="Lato"/>
          <w:bCs/>
          <w:lang w:val="de-DE"/>
        </w:rPr>
      </w:pPr>
    </w:p>
    <w:p w14:paraId="39AC30DF" w14:textId="023243F8" w:rsidR="00AA5E03" w:rsidRPr="00077F29" w:rsidRDefault="0048568C" w:rsidP="00077F29">
      <w:pPr>
        <w:spacing w:line="360" w:lineRule="auto"/>
        <w:rPr>
          <w:rFonts w:ascii="Lato" w:eastAsia="Times New Roman" w:hAnsi="Lato" w:cs="Lato"/>
          <w:bCs/>
          <w:lang w:val="de-DE"/>
        </w:rPr>
      </w:pPr>
      <w:r w:rsidRPr="0048568C">
        <w:rPr>
          <w:rFonts w:ascii="Lato" w:eastAsia="Times New Roman" w:hAnsi="Lato" w:cs="Lato"/>
          <w:bCs/>
          <w:noProof/>
          <w:lang w:val="de-DE"/>
        </w:rPr>
        <w:lastRenderedPageBreak/>
        <w:pict w14:anchorId="0FFE38FA">
          <v:shape id="_x0000_i1026" type="#_x0000_t75" alt="" style="width:295.35pt;height:198pt;mso-width-percent:0;mso-height-percent:0;mso-width-percent:0;mso-height-percent:0">
            <v:imagedata r:id="rId9" o:title="Bild 1 (CSD Wagen von Buntes Handwerk e.V"/>
          </v:shape>
        </w:pict>
      </w:r>
    </w:p>
    <w:p w14:paraId="1274FBEA" w14:textId="3CB26E1E" w:rsidR="00AA5E03" w:rsidRPr="007C69E9" w:rsidRDefault="00355DD9" w:rsidP="00AA5E03">
      <w:pPr>
        <w:spacing w:line="300" w:lineRule="auto"/>
        <w:rPr>
          <w:rFonts w:ascii="Lato" w:eastAsia="Times New Roman" w:hAnsi="Lato" w:cs="Lato"/>
          <w:b/>
          <w:bCs/>
          <w:i/>
          <w:lang w:val="de-DE"/>
        </w:rPr>
      </w:pPr>
      <w:r>
        <w:rPr>
          <w:rFonts w:ascii="Lato" w:eastAsia="Times New Roman" w:hAnsi="Lato" w:cs="Lato"/>
          <w:b/>
          <w:bCs/>
          <w:i/>
          <w:lang w:val="de-DE"/>
        </w:rPr>
        <w:t xml:space="preserve">Bild </w:t>
      </w:r>
      <w:proofErr w:type="gramStart"/>
      <w:r>
        <w:rPr>
          <w:rFonts w:ascii="Lato" w:eastAsia="Times New Roman" w:hAnsi="Lato" w:cs="Lato"/>
          <w:b/>
          <w:bCs/>
          <w:i/>
          <w:lang w:val="de-DE"/>
        </w:rPr>
        <w:t xml:space="preserve">2 </w:t>
      </w:r>
      <w:r w:rsidR="00AA5E03" w:rsidRPr="007C69E9">
        <w:rPr>
          <w:rFonts w:ascii="Lato" w:eastAsia="Times New Roman" w:hAnsi="Lato" w:cs="Lato"/>
          <w:b/>
          <w:bCs/>
          <w:i/>
          <w:lang w:val="de-DE"/>
        </w:rPr>
        <w:t xml:space="preserve"> (</w:t>
      </w:r>
      <w:proofErr w:type="gramEnd"/>
      <w:r w:rsidR="00AA5E03">
        <w:rPr>
          <w:rFonts w:ascii="Lato" w:eastAsia="Times New Roman" w:hAnsi="Lato" w:cs="Lato"/>
          <w:b/>
          <w:bCs/>
          <w:i/>
          <w:lang w:val="de-DE"/>
        </w:rPr>
        <w:t>CSD Wagen von „Buntes Handwerk“</w:t>
      </w:r>
      <w:r>
        <w:rPr>
          <w:rFonts w:ascii="Lato" w:eastAsia="Times New Roman" w:hAnsi="Lato" w:cs="Lato"/>
          <w:b/>
          <w:bCs/>
          <w:i/>
          <w:lang w:val="de-DE"/>
        </w:rPr>
        <w:t xml:space="preserve">, </w:t>
      </w:r>
      <w:r w:rsidRPr="000B3088">
        <w:rPr>
          <w:rFonts w:ascii="Lato" w:hAnsi="Lato" w:cs="Lato"/>
          <w:b/>
          <w:lang w:val="de-DE"/>
        </w:rPr>
        <w:t xml:space="preserve">© </w:t>
      </w:r>
      <w:r w:rsidR="001D2EED" w:rsidRPr="000B3088">
        <w:rPr>
          <w:rFonts w:ascii="Lato" w:hAnsi="Lato" w:cs="Lato"/>
          <w:b/>
          <w:lang w:val="de-DE"/>
        </w:rPr>
        <w:t>Mario Richter</w:t>
      </w:r>
      <w:r w:rsidR="00AA5E03" w:rsidRPr="007C69E9">
        <w:rPr>
          <w:rFonts w:ascii="Lato" w:eastAsia="Times New Roman" w:hAnsi="Lato" w:cs="Lato"/>
          <w:b/>
          <w:bCs/>
          <w:i/>
          <w:lang w:val="de-DE"/>
        </w:rPr>
        <w:t>)</w:t>
      </w:r>
    </w:p>
    <w:p w14:paraId="2CF0FDD3" w14:textId="283A2489" w:rsidR="00AA5E03" w:rsidRPr="000B3088" w:rsidRDefault="00AA5E03" w:rsidP="00AA5E03">
      <w:pPr>
        <w:rPr>
          <w:rFonts w:ascii="Arial" w:hAnsi="Arial" w:cs="Arial"/>
          <w:lang w:val="de-DE"/>
        </w:rPr>
      </w:pPr>
      <w:r>
        <w:rPr>
          <w:rFonts w:ascii="Lato" w:eastAsia="Times New Roman" w:hAnsi="Lato" w:cs="Lato"/>
          <w:bCs/>
          <w:i/>
          <w:lang w:val="de-DE"/>
        </w:rPr>
        <w:t>Der CSD</w:t>
      </w:r>
      <w:r w:rsidR="00355DD9">
        <w:rPr>
          <w:rFonts w:ascii="Lato" w:eastAsia="Times New Roman" w:hAnsi="Lato" w:cs="Lato"/>
          <w:bCs/>
          <w:i/>
          <w:lang w:val="de-DE"/>
        </w:rPr>
        <w:t xml:space="preserve"> </w:t>
      </w:r>
      <w:r>
        <w:rPr>
          <w:rFonts w:ascii="Lato" w:eastAsia="Times New Roman" w:hAnsi="Lato" w:cs="Lato"/>
          <w:bCs/>
          <w:i/>
          <w:lang w:val="de-DE"/>
        </w:rPr>
        <w:t xml:space="preserve">Wagen </w:t>
      </w:r>
      <w:r w:rsidR="00355DD9">
        <w:rPr>
          <w:rFonts w:ascii="Lato" w:eastAsia="Times New Roman" w:hAnsi="Lato" w:cs="Lato"/>
          <w:bCs/>
          <w:i/>
          <w:lang w:val="de-DE"/>
        </w:rPr>
        <w:t>von</w:t>
      </w:r>
      <w:r>
        <w:rPr>
          <w:rFonts w:ascii="Lato" w:eastAsia="Times New Roman" w:hAnsi="Lato" w:cs="Lato"/>
          <w:bCs/>
          <w:i/>
          <w:lang w:val="de-DE"/>
        </w:rPr>
        <w:t xml:space="preserve"> „Buntes Handwerk“</w:t>
      </w:r>
    </w:p>
    <w:p w14:paraId="3D91402F" w14:textId="1C63552E" w:rsidR="00AA5E03" w:rsidRPr="00077F29" w:rsidRDefault="00AA5E03" w:rsidP="00077F29">
      <w:pPr>
        <w:spacing w:line="300" w:lineRule="auto"/>
        <w:rPr>
          <w:rFonts w:ascii="Lato" w:eastAsia="Times New Roman" w:hAnsi="Lato" w:cs="Lato"/>
          <w:b/>
          <w:bCs/>
          <w:lang w:val="de-DE"/>
        </w:rPr>
      </w:pPr>
    </w:p>
    <w:p w14:paraId="7E9977B6" w14:textId="56F808E8" w:rsidR="00077F29" w:rsidRPr="00077F29" w:rsidRDefault="00077F29" w:rsidP="00077F29">
      <w:pPr>
        <w:spacing w:line="360" w:lineRule="auto"/>
        <w:rPr>
          <w:rFonts w:ascii="Lato" w:eastAsia="Times New Roman" w:hAnsi="Lato" w:cs="Lato"/>
          <w:b/>
          <w:bCs/>
          <w:u w:val="single"/>
          <w:lang w:val="de-DE"/>
        </w:rPr>
      </w:pPr>
      <w:r w:rsidRPr="00077F29">
        <w:rPr>
          <w:rFonts w:ascii="Lato" w:eastAsia="Times New Roman" w:hAnsi="Lato" w:cs="Lato"/>
          <w:b/>
          <w:bCs/>
          <w:u w:val="single"/>
          <w:lang w:val="de-DE"/>
        </w:rPr>
        <w:t>Die Vision von „Buntes Handwerk“</w:t>
      </w:r>
    </w:p>
    <w:p w14:paraId="14AE0B16" w14:textId="261CF2F8" w:rsidR="00AA5E03" w:rsidRDefault="00077F29" w:rsidP="00077F29">
      <w:pPr>
        <w:spacing w:line="360" w:lineRule="auto"/>
        <w:rPr>
          <w:rFonts w:ascii="Lato" w:eastAsia="Times New Roman" w:hAnsi="Lato" w:cs="Lato"/>
          <w:bCs/>
          <w:lang w:val="de-DE"/>
        </w:rPr>
      </w:pPr>
      <w:r w:rsidRPr="00077F29">
        <w:rPr>
          <w:rFonts w:ascii="Lato" w:eastAsia="Times New Roman" w:hAnsi="Lato" w:cs="Lato"/>
          <w:bCs/>
          <w:lang w:val="de-DE"/>
        </w:rPr>
        <w:t>„Das Handwerk braucht alle Menschen“, sagt Maren Kogge. „Durch Offenheit und Toleranz können wir viele junge Menschen für das Handwerk gewinnen und ihnen eine Perspektive bieten.“ Die Initiative zielt darauf ab, Diskriminierung zu bekämpfen und die Betriebe zu ermutigen, Diversität aktiv zu leben.</w:t>
      </w:r>
      <w:r w:rsidR="004211B6">
        <w:rPr>
          <w:rFonts w:ascii="Lato" w:eastAsia="Times New Roman" w:hAnsi="Lato" w:cs="Lato"/>
          <w:bCs/>
          <w:lang w:val="de-DE"/>
        </w:rPr>
        <w:t xml:space="preserve"> Mehr Informationen </w:t>
      </w:r>
      <w:r w:rsidR="00355DD9">
        <w:rPr>
          <w:rFonts w:ascii="Lato" w:eastAsia="Times New Roman" w:hAnsi="Lato" w:cs="Lato"/>
          <w:bCs/>
          <w:lang w:val="de-DE"/>
        </w:rPr>
        <w:t>zum Verein</w:t>
      </w:r>
      <w:r w:rsidR="004211B6">
        <w:rPr>
          <w:rFonts w:ascii="Lato" w:eastAsia="Times New Roman" w:hAnsi="Lato" w:cs="Lato"/>
          <w:bCs/>
          <w:lang w:val="de-DE"/>
        </w:rPr>
        <w:t xml:space="preserve"> und die Möglichkeit Mitglied zu werden gibt es auf der Webseite </w:t>
      </w:r>
      <w:hyperlink r:id="rId10" w:history="1">
        <w:r w:rsidR="004211B6" w:rsidRPr="00C067DF">
          <w:rPr>
            <w:rStyle w:val="Hyperlink"/>
            <w:rFonts w:ascii="Lato" w:eastAsia="Times New Roman" w:hAnsi="Lato" w:cs="Lato"/>
            <w:bCs/>
            <w:lang w:val="de-DE"/>
          </w:rPr>
          <w:t>www.bunteshandwerk.de</w:t>
        </w:r>
      </w:hyperlink>
      <w:r w:rsidR="004211B6">
        <w:rPr>
          <w:rFonts w:ascii="Lato" w:eastAsia="Times New Roman" w:hAnsi="Lato" w:cs="Lato"/>
          <w:bCs/>
          <w:lang w:val="de-DE"/>
        </w:rPr>
        <w:t xml:space="preserve"> und auf Instagram @</w:t>
      </w:r>
      <w:proofErr w:type="gramStart"/>
      <w:r w:rsidR="004211B6">
        <w:rPr>
          <w:rFonts w:ascii="Lato" w:eastAsia="Times New Roman" w:hAnsi="Lato" w:cs="Lato"/>
          <w:bCs/>
          <w:lang w:val="de-DE"/>
        </w:rPr>
        <w:t>buntes.handwerk</w:t>
      </w:r>
      <w:proofErr w:type="gramEnd"/>
      <w:r w:rsidR="004211B6">
        <w:rPr>
          <w:rFonts w:ascii="Lato" w:eastAsia="Times New Roman" w:hAnsi="Lato" w:cs="Lato"/>
          <w:bCs/>
          <w:lang w:val="de-DE"/>
        </w:rPr>
        <w:t xml:space="preserve">. </w:t>
      </w:r>
    </w:p>
    <w:p w14:paraId="1F144C74" w14:textId="34F8459E" w:rsidR="00AA5E03" w:rsidRPr="00077F29" w:rsidRDefault="0048568C" w:rsidP="00077F29">
      <w:pPr>
        <w:spacing w:line="360" w:lineRule="auto"/>
        <w:rPr>
          <w:rFonts w:ascii="Lato" w:eastAsia="Times New Roman" w:hAnsi="Lato" w:cs="Lato"/>
          <w:bCs/>
          <w:lang w:val="de-DE"/>
        </w:rPr>
      </w:pPr>
      <w:r w:rsidRPr="0048568C">
        <w:rPr>
          <w:rFonts w:ascii="Lato" w:eastAsia="Times New Roman" w:hAnsi="Lato" w:cs="Lato"/>
          <w:bCs/>
          <w:noProof/>
          <w:lang w:val="de-DE"/>
        </w:rPr>
        <w:pict w14:anchorId="086B786A">
          <v:shape id="_x0000_i1025" type="#_x0000_t75" alt="" style="width:210pt;height:158pt;mso-width-percent:0;mso-height-percent:0;mso-width-percent:0;mso-height-percent:0">
            <v:imagedata r:id="rId11" o:title="Bild 3 (Miss und Mister Handwerk mit Buntes Handwerk beim CSD)"/>
          </v:shape>
        </w:pict>
      </w:r>
    </w:p>
    <w:p w14:paraId="7359AC9E" w14:textId="2DDC32D9" w:rsidR="00AA5E03" w:rsidRPr="007C69E9" w:rsidRDefault="00AA5E03" w:rsidP="00AA5E03">
      <w:pPr>
        <w:spacing w:line="300" w:lineRule="auto"/>
        <w:rPr>
          <w:rFonts w:ascii="Lato" w:eastAsia="Times New Roman" w:hAnsi="Lato" w:cs="Lato"/>
          <w:b/>
          <w:bCs/>
          <w:i/>
          <w:lang w:val="de-DE"/>
        </w:rPr>
      </w:pPr>
      <w:r w:rsidRPr="007C69E9">
        <w:rPr>
          <w:rFonts w:ascii="Lato" w:eastAsia="Times New Roman" w:hAnsi="Lato" w:cs="Lato"/>
          <w:b/>
          <w:bCs/>
          <w:i/>
          <w:lang w:val="de-DE"/>
        </w:rPr>
        <w:t>F</w:t>
      </w:r>
      <w:r>
        <w:rPr>
          <w:rFonts w:ascii="Lato" w:eastAsia="Times New Roman" w:hAnsi="Lato" w:cs="Lato"/>
          <w:b/>
          <w:bCs/>
          <w:i/>
          <w:lang w:val="de-DE"/>
        </w:rPr>
        <w:t>oto 3</w:t>
      </w:r>
      <w:r w:rsidRPr="007C69E9">
        <w:rPr>
          <w:rFonts w:ascii="Lato" w:eastAsia="Times New Roman" w:hAnsi="Lato" w:cs="Lato"/>
          <w:b/>
          <w:bCs/>
          <w:i/>
          <w:lang w:val="de-DE"/>
        </w:rPr>
        <w:t xml:space="preserve"> (</w:t>
      </w:r>
      <w:r>
        <w:rPr>
          <w:rFonts w:ascii="Lato" w:eastAsia="Times New Roman" w:hAnsi="Lato" w:cs="Lato"/>
          <w:b/>
          <w:bCs/>
          <w:i/>
          <w:lang w:val="de-DE"/>
        </w:rPr>
        <w:t>Miss und Mister Handwerk mit „Buntes Handwerk“ beim CSD)</w:t>
      </w:r>
    </w:p>
    <w:p w14:paraId="52401CA3" w14:textId="13C77273" w:rsidR="00AA5E03" w:rsidRPr="000B3088" w:rsidRDefault="00AA5E03" w:rsidP="00AA5E03">
      <w:pPr>
        <w:rPr>
          <w:rFonts w:ascii="Arial" w:hAnsi="Arial" w:cs="Arial"/>
          <w:lang w:val="de-DE"/>
        </w:rPr>
      </w:pPr>
      <w:r>
        <w:rPr>
          <w:rFonts w:ascii="Lato" w:eastAsia="Times New Roman" w:hAnsi="Lato" w:cs="Lato"/>
          <w:bCs/>
          <w:i/>
          <w:lang w:val="de-DE"/>
        </w:rPr>
        <w:t>Miss und Mister Handwerk präsentierten sich ebenfalls voller Stolz beim CSD. Als Botschafter*innen einer ganzen Branche setzen sie ein wichtiges Zeichen.</w:t>
      </w:r>
    </w:p>
    <w:p w14:paraId="2B229C03" w14:textId="77777777" w:rsidR="00077F29" w:rsidRPr="00077F29" w:rsidRDefault="00077F29" w:rsidP="00077F29">
      <w:pPr>
        <w:spacing w:line="360" w:lineRule="auto"/>
        <w:rPr>
          <w:rFonts w:ascii="Lato" w:eastAsia="Times New Roman" w:hAnsi="Lato" w:cs="Lato"/>
          <w:bCs/>
          <w:lang w:val="de-DE"/>
        </w:rPr>
      </w:pPr>
    </w:p>
    <w:p w14:paraId="69C7E18D" w14:textId="479EE7B7" w:rsidR="00077F29" w:rsidRPr="00077F29" w:rsidRDefault="00AA5E03" w:rsidP="00077F29">
      <w:pPr>
        <w:spacing w:line="360" w:lineRule="auto"/>
        <w:rPr>
          <w:rFonts w:ascii="Lato" w:eastAsia="Times New Roman" w:hAnsi="Lato" w:cs="Lato"/>
          <w:b/>
          <w:bCs/>
          <w:u w:val="single"/>
          <w:lang w:val="de-DE"/>
        </w:rPr>
      </w:pPr>
      <w:r>
        <w:rPr>
          <w:rFonts w:ascii="Lato" w:eastAsia="Times New Roman" w:hAnsi="Lato" w:cs="Lato"/>
          <w:b/>
          <w:bCs/>
          <w:u w:val="single"/>
          <w:lang w:val="de-DE"/>
        </w:rPr>
        <w:t>Gemeinsam für eine starke Branche</w:t>
      </w:r>
    </w:p>
    <w:p w14:paraId="0FE86DD6" w14:textId="7DD7880E" w:rsidR="00077F29" w:rsidRDefault="00077F29" w:rsidP="00077F29">
      <w:pPr>
        <w:spacing w:line="360" w:lineRule="auto"/>
        <w:rPr>
          <w:rFonts w:ascii="Lato" w:eastAsia="Times New Roman" w:hAnsi="Lato" w:cs="Lato"/>
          <w:bCs/>
          <w:lang w:val="de-DE"/>
        </w:rPr>
      </w:pPr>
      <w:r>
        <w:rPr>
          <w:rFonts w:ascii="Lato" w:eastAsia="Times New Roman" w:hAnsi="Lato" w:cs="Lato"/>
          <w:bCs/>
          <w:lang w:val="de-DE"/>
        </w:rPr>
        <w:t>Das Sponsoring des</w:t>
      </w:r>
      <w:r w:rsidRPr="00077F29">
        <w:rPr>
          <w:rFonts w:ascii="Lato" w:eastAsia="Times New Roman" w:hAnsi="Lato" w:cs="Lato"/>
          <w:bCs/>
          <w:lang w:val="de-DE"/>
        </w:rPr>
        <w:t xml:space="preserve"> Auftritt</w:t>
      </w:r>
      <w:r>
        <w:rPr>
          <w:rFonts w:ascii="Lato" w:eastAsia="Times New Roman" w:hAnsi="Lato" w:cs="Lato"/>
          <w:bCs/>
          <w:lang w:val="de-DE"/>
        </w:rPr>
        <w:t>s</w:t>
      </w:r>
      <w:r w:rsidRPr="00077F29">
        <w:rPr>
          <w:rFonts w:ascii="Lato" w:eastAsia="Times New Roman" w:hAnsi="Lato" w:cs="Lato"/>
          <w:bCs/>
          <w:lang w:val="de-DE"/>
        </w:rPr>
        <w:t xml:space="preserve"> von „Buntes Handwerk“ beim CSD in Köln war ein voller Erfolg. Die Teilnehmer</w:t>
      </w:r>
      <w:r>
        <w:rPr>
          <w:rFonts w:ascii="Lato" w:eastAsia="Times New Roman" w:hAnsi="Lato" w:cs="Lato"/>
          <w:bCs/>
          <w:lang w:val="de-DE"/>
        </w:rPr>
        <w:t>*innen</w:t>
      </w:r>
      <w:r w:rsidRPr="00077F29">
        <w:rPr>
          <w:rFonts w:ascii="Lato" w:eastAsia="Times New Roman" w:hAnsi="Lato" w:cs="Lato"/>
          <w:bCs/>
          <w:lang w:val="de-DE"/>
        </w:rPr>
        <w:t xml:space="preserve"> konnten die positive Resonanz des Publikums hautnah erleben und wichtige Gespräche über die Bedeutung von Vielfalt im Handwerk führen. BMI Deutschland freut sich, Teil dieser erfolgreichen Initiative zu sein und wird auch in Zukunft Maßnahmen zur Förderung von Diversität unterstützen.</w:t>
      </w:r>
    </w:p>
    <w:p w14:paraId="18580C58" w14:textId="77777777" w:rsidR="00077F29" w:rsidRDefault="00077F29" w:rsidP="00077F29">
      <w:pPr>
        <w:spacing w:line="300" w:lineRule="auto"/>
        <w:rPr>
          <w:rFonts w:ascii="Lato" w:eastAsia="Times New Roman" w:hAnsi="Lato" w:cs="Lato"/>
          <w:bCs/>
          <w:lang w:val="de-DE"/>
        </w:rPr>
      </w:pPr>
    </w:p>
    <w:p w14:paraId="308A36DB" w14:textId="3017B3C3" w:rsidR="00097597" w:rsidRPr="00AF2E87" w:rsidRDefault="00842A0B" w:rsidP="00077F29">
      <w:pPr>
        <w:spacing w:line="300" w:lineRule="auto"/>
        <w:rPr>
          <w:rFonts w:ascii="Lato" w:eastAsia="Times New Roman" w:hAnsi="Lato" w:cs="Lato"/>
          <w:sz w:val="22"/>
          <w:szCs w:val="22"/>
          <w:lang w:val="de-DE"/>
        </w:rPr>
      </w:pPr>
      <w:r>
        <w:rPr>
          <w:rFonts w:ascii="Lato" w:eastAsia="Lato" w:hAnsi="Lato" w:cs="Lato"/>
          <w:b/>
          <w:color w:val="666666"/>
          <w:lang w:val="de-DE"/>
        </w:rPr>
        <w:t>Ü</w:t>
      </w:r>
      <w:r w:rsidR="0047547B" w:rsidRPr="001550B9">
        <w:rPr>
          <w:rFonts w:ascii="Lato" w:eastAsia="Lato" w:hAnsi="Lato" w:cs="Lato"/>
          <w:b/>
          <w:color w:val="666666"/>
          <w:lang w:val="de-DE"/>
        </w:rPr>
        <w:t>ber BMI in Deutschland</w:t>
      </w:r>
    </w:p>
    <w:p w14:paraId="7C308C4D" w14:textId="77777777" w:rsidR="007638B3" w:rsidRPr="002C7A3C" w:rsidRDefault="007638B3" w:rsidP="007638B3">
      <w:pPr>
        <w:spacing w:line="276" w:lineRule="auto"/>
        <w:rPr>
          <w:rFonts w:ascii="Lato" w:eastAsia="Lato" w:hAnsi="Lato" w:cs="Lato"/>
          <w:lang w:val="de-DE"/>
        </w:rPr>
      </w:pPr>
      <w:r w:rsidRPr="002C7A3C">
        <w:rPr>
          <w:rFonts w:ascii="Lato" w:eastAsia="Lato" w:hAnsi="Lato" w:cs="Lato"/>
          <w:lang w:val="de-DE"/>
        </w:rPr>
        <w:t xml:space="preserve">BMI ist der einzige Hersteller in Deutschland, der beides aus einer Hand bietet: Steil- und Flachdachsysteme für Wohn- und Nutzgebäude. Das Unternehmen verfügt über jahrzehntelange Erfahrung rund um das Dach und legt seinen Fokus auf innovative Dach- und Bauwerkslösungen, die für mehr Wohnkomfort, Werterhalt, Sicherheit und Schutz sorgen. Dafür setzt BMI in Deutschland seine ganze Erfahrung ein – mit über 2.000 Mitarbeitenden, 17 Produktionsstandorten, einem Forschungs- und Entwicklungszentrum und </w:t>
      </w:r>
      <w:r>
        <w:rPr>
          <w:rFonts w:ascii="Lato" w:eastAsia="Lato" w:hAnsi="Lato" w:cs="Lato"/>
          <w:lang w:val="de-DE"/>
        </w:rPr>
        <w:t>fünf</w:t>
      </w:r>
      <w:r w:rsidRPr="002C7A3C">
        <w:rPr>
          <w:rFonts w:ascii="Lato" w:eastAsia="Lato" w:hAnsi="Lato" w:cs="Lato"/>
          <w:lang w:val="de-DE"/>
        </w:rPr>
        <w:t xml:space="preserve"> starken Marken im Markt: Braas, </w:t>
      </w:r>
      <w:proofErr w:type="spellStart"/>
      <w:r w:rsidRPr="002C7A3C">
        <w:rPr>
          <w:rFonts w:ascii="Lato" w:eastAsia="Lato" w:hAnsi="Lato" w:cs="Lato"/>
          <w:lang w:val="de-DE"/>
        </w:rPr>
        <w:t>Icopal</w:t>
      </w:r>
      <w:proofErr w:type="spellEnd"/>
      <w:r w:rsidRPr="002C7A3C">
        <w:rPr>
          <w:rFonts w:ascii="Lato" w:eastAsia="Lato" w:hAnsi="Lato" w:cs="Lato"/>
          <w:lang w:val="de-DE"/>
        </w:rPr>
        <w:t xml:space="preserve">, </w:t>
      </w:r>
      <w:proofErr w:type="spellStart"/>
      <w:r w:rsidRPr="002C7A3C">
        <w:rPr>
          <w:rFonts w:ascii="Lato" w:eastAsia="Lato" w:hAnsi="Lato" w:cs="Lato"/>
          <w:lang w:val="de-DE"/>
        </w:rPr>
        <w:t>Vedag</w:t>
      </w:r>
      <w:proofErr w:type="spellEnd"/>
      <w:r>
        <w:rPr>
          <w:rFonts w:ascii="Lato" w:eastAsia="Lato" w:hAnsi="Lato" w:cs="Lato"/>
          <w:lang w:val="de-DE"/>
        </w:rPr>
        <w:t xml:space="preserve">, </w:t>
      </w:r>
      <w:proofErr w:type="spellStart"/>
      <w:r w:rsidRPr="002C7A3C">
        <w:rPr>
          <w:rFonts w:ascii="Lato" w:eastAsia="Lato" w:hAnsi="Lato" w:cs="Lato"/>
          <w:lang w:val="de-DE"/>
        </w:rPr>
        <w:t>Wolfin</w:t>
      </w:r>
      <w:proofErr w:type="spellEnd"/>
      <w:r>
        <w:rPr>
          <w:rFonts w:ascii="Lato" w:eastAsia="Lato" w:hAnsi="Lato" w:cs="Lato"/>
          <w:lang w:val="de-DE"/>
        </w:rPr>
        <w:t xml:space="preserve"> und </w:t>
      </w:r>
      <w:proofErr w:type="spellStart"/>
      <w:r>
        <w:rPr>
          <w:rFonts w:ascii="Lato" w:eastAsia="Lato" w:hAnsi="Lato" w:cs="Lato"/>
          <w:lang w:val="de-DE"/>
        </w:rPr>
        <w:t>Klöber</w:t>
      </w:r>
      <w:proofErr w:type="spellEnd"/>
      <w:r w:rsidRPr="002C7A3C">
        <w:rPr>
          <w:rFonts w:ascii="Lato" w:eastAsia="Lato" w:hAnsi="Lato" w:cs="Lato"/>
          <w:lang w:val="de-DE"/>
        </w:rPr>
        <w:t xml:space="preserve">. </w:t>
      </w:r>
    </w:p>
    <w:p w14:paraId="6D8357B6" w14:textId="77777777" w:rsidR="007638B3" w:rsidRPr="002C7A3C" w:rsidRDefault="007638B3" w:rsidP="007638B3">
      <w:pPr>
        <w:spacing w:line="276" w:lineRule="auto"/>
        <w:rPr>
          <w:rFonts w:ascii="Lato" w:eastAsia="Lato" w:hAnsi="Lato" w:cs="Lato"/>
          <w:lang w:val="de-DE"/>
        </w:rPr>
      </w:pPr>
    </w:p>
    <w:p w14:paraId="62C8D721" w14:textId="77777777" w:rsidR="007638B3" w:rsidRPr="002C7A3C" w:rsidRDefault="007638B3" w:rsidP="007638B3">
      <w:pPr>
        <w:spacing w:line="276" w:lineRule="auto"/>
        <w:rPr>
          <w:rFonts w:ascii="Lato" w:eastAsia="Lato" w:hAnsi="Lato" w:cs="Lato"/>
          <w:lang w:val="de-DE"/>
        </w:rPr>
      </w:pPr>
      <w:r w:rsidRPr="002C7A3C">
        <w:rPr>
          <w:rFonts w:ascii="Lato" w:eastAsia="Lato" w:hAnsi="Lato" w:cs="Lato"/>
          <w:lang w:val="de-DE"/>
        </w:rPr>
        <w:t xml:space="preserve">BMI in Deutschland gehört zur BMI Group, einem der führenden Hersteller von Flachdach- und Steildachsystemen sowie Abdichtungslösungen in Europa mit Sitz in Großbritannien. An 128 Produktionsstandorten vereint die BMI Group rund 9.600 Mitarbeitende weltweit. </w:t>
      </w:r>
    </w:p>
    <w:p w14:paraId="5510BF04" w14:textId="77777777" w:rsidR="00097597" w:rsidRPr="00625EC1" w:rsidRDefault="00097597">
      <w:pPr>
        <w:spacing w:line="276" w:lineRule="auto"/>
        <w:rPr>
          <w:rFonts w:ascii="Lato" w:eastAsia="Lato" w:hAnsi="Lato" w:cs="Lato"/>
          <w:lang w:val="de-DE"/>
        </w:rPr>
      </w:pPr>
    </w:p>
    <w:p w14:paraId="7E7CDAC9" w14:textId="77777777" w:rsidR="00097597" w:rsidRPr="00625EC1" w:rsidRDefault="00000000">
      <w:pPr>
        <w:rPr>
          <w:rFonts w:ascii="Lato" w:eastAsia="Lato" w:hAnsi="Lato" w:cs="Lato"/>
          <w:lang w:val="de-DE"/>
        </w:rPr>
      </w:pPr>
      <w:hyperlink r:id="rId12">
        <w:r w:rsidR="0047547B" w:rsidRPr="00625EC1">
          <w:rPr>
            <w:rFonts w:ascii="Lato" w:eastAsia="Lato" w:hAnsi="Lato" w:cs="Lato"/>
            <w:lang w:val="de-DE"/>
          </w:rPr>
          <w:t>www.bmigroup.de</w:t>
        </w:r>
      </w:hyperlink>
    </w:p>
    <w:p w14:paraId="16E24529" w14:textId="02A4D6AA" w:rsidR="00097597" w:rsidRPr="00625EC1" w:rsidRDefault="00AA5E03">
      <w:pPr>
        <w:spacing w:line="276" w:lineRule="auto"/>
        <w:rPr>
          <w:rFonts w:ascii="Lato" w:eastAsia="Lato" w:hAnsi="Lato" w:cs="Lato"/>
          <w:color w:val="666666"/>
          <w:lang w:val="de-DE"/>
        </w:rPr>
      </w:pPr>
      <w:r>
        <w:rPr>
          <w:rFonts w:ascii="Lato" w:eastAsia="Lato" w:hAnsi="Lato" w:cs="Lato"/>
          <w:color w:val="666666"/>
          <w:lang w:val="de-DE"/>
        </w:rPr>
        <w:t>(3.227</w:t>
      </w:r>
      <w:r w:rsidR="00DE5123">
        <w:rPr>
          <w:rFonts w:ascii="Lato" w:eastAsia="Lato" w:hAnsi="Lato" w:cs="Lato"/>
          <w:color w:val="666666"/>
          <w:lang w:val="de-DE"/>
        </w:rPr>
        <w:t xml:space="preserve"> </w:t>
      </w:r>
      <w:r w:rsidR="0047547B" w:rsidRPr="00625EC1">
        <w:rPr>
          <w:rFonts w:ascii="Lato" w:eastAsia="Lato" w:hAnsi="Lato" w:cs="Lato"/>
          <w:color w:val="666666"/>
          <w:lang w:val="de-DE"/>
        </w:rPr>
        <w:t>Zeichen mit Leerzeichen)</w:t>
      </w:r>
    </w:p>
    <w:p w14:paraId="0183FE5B" w14:textId="11826CDE" w:rsidR="00097597" w:rsidRPr="00625EC1" w:rsidRDefault="00097597">
      <w:pPr>
        <w:spacing w:line="300" w:lineRule="auto"/>
        <w:ind w:right="-5"/>
        <w:rPr>
          <w:rFonts w:ascii="Lato" w:eastAsia="Lato" w:hAnsi="Lato" w:cs="Lato"/>
          <w:b/>
          <w:color w:val="70706F"/>
          <w:lang w:val="de-DE"/>
        </w:rPr>
      </w:pPr>
    </w:p>
    <w:p w14:paraId="3FC18EF9" w14:textId="77777777" w:rsidR="00097597" w:rsidRPr="00CC6BB9" w:rsidRDefault="0047547B">
      <w:pPr>
        <w:spacing w:line="300" w:lineRule="auto"/>
        <w:ind w:right="-5"/>
        <w:rPr>
          <w:rFonts w:ascii="Lato" w:eastAsia="Lato" w:hAnsi="Lato" w:cs="Lato"/>
          <w:b/>
          <w:color w:val="70706F"/>
          <w:lang w:val="de-DE"/>
        </w:rPr>
      </w:pPr>
      <w:r w:rsidRPr="00CC6BB9">
        <w:rPr>
          <w:rFonts w:ascii="Lato" w:eastAsia="Lato" w:hAnsi="Lato" w:cs="Lato"/>
          <w:b/>
          <w:color w:val="70706F"/>
          <w:lang w:val="de-DE"/>
        </w:rPr>
        <w:t>Kontakt</w:t>
      </w:r>
    </w:p>
    <w:p w14:paraId="7F96BCD9" w14:textId="48E49601" w:rsidR="00097597" w:rsidRPr="00625EC1" w:rsidRDefault="00AA5E03">
      <w:pPr>
        <w:spacing w:line="300" w:lineRule="auto"/>
        <w:ind w:right="-5"/>
        <w:rPr>
          <w:rFonts w:ascii="Lato" w:eastAsia="Lato" w:hAnsi="Lato" w:cs="Lato"/>
          <w:lang w:val="de-DE"/>
        </w:rPr>
      </w:pPr>
      <w:r>
        <w:rPr>
          <w:rFonts w:ascii="Lato" w:eastAsia="Lato" w:hAnsi="Lato" w:cs="Lato"/>
          <w:lang w:val="de-DE"/>
        </w:rPr>
        <w:t>Judith Frese</w:t>
      </w:r>
    </w:p>
    <w:p w14:paraId="54D7C6B1" w14:textId="450442A3" w:rsidR="00097597" w:rsidRPr="00625EC1" w:rsidRDefault="00AA5E03">
      <w:pPr>
        <w:spacing w:line="300" w:lineRule="auto"/>
        <w:ind w:right="-5"/>
        <w:rPr>
          <w:rFonts w:ascii="Lato" w:eastAsia="Lato" w:hAnsi="Lato" w:cs="Lato"/>
          <w:lang w:val="de-DE"/>
        </w:rPr>
      </w:pPr>
      <w:r>
        <w:rPr>
          <w:rFonts w:ascii="Lato" w:eastAsia="Lato" w:hAnsi="Lato" w:cs="Lato"/>
          <w:lang w:val="de-DE"/>
        </w:rPr>
        <w:t xml:space="preserve">Head </w:t>
      </w:r>
      <w:proofErr w:type="spellStart"/>
      <w:r>
        <w:rPr>
          <w:rFonts w:ascii="Lato" w:eastAsia="Lato" w:hAnsi="Lato" w:cs="Lato"/>
          <w:lang w:val="de-DE"/>
        </w:rPr>
        <w:t>of</w:t>
      </w:r>
      <w:proofErr w:type="spellEnd"/>
      <w:r>
        <w:rPr>
          <w:rFonts w:ascii="Lato" w:eastAsia="Lato" w:hAnsi="Lato" w:cs="Lato"/>
          <w:lang w:val="de-DE"/>
        </w:rPr>
        <w:t xml:space="preserve"> Communications, Region D-A-CH, Unternehmenskommunikation</w:t>
      </w:r>
    </w:p>
    <w:p w14:paraId="74EE69DC" w14:textId="77777777" w:rsidR="00097597" w:rsidRPr="00625EC1" w:rsidRDefault="00097597">
      <w:pPr>
        <w:spacing w:line="300" w:lineRule="auto"/>
        <w:ind w:right="-5"/>
        <w:rPr>
          <w:rFonts w:ascii="Lato" w:eastAsia="Lato" w:hAnsi="Lato" w:cs="Lato"/>
          <w:lang w:val="de-DE"/>
        </w:rPr>
      </w:pPr>
    </w:p>
    <w:p w14:paraId="79601CE5" w14:textId="04B608F5" w:rsidR="00097597" w:rsidRPr="00D13293" w:rsidRDefault="0047547B">
      <w:pPr>
        <w:spacing w:line="300" w:lineRule="auto"/>
        <w:ind w:right="-5"/>
        <w:rPr>
          <w:rFonts w:ascii="Lato" w:eastAsia="Lato" w:hAnsi="Lato" w:cs="Lato"/>
          <w:b/>
          <w:color w:val="70706F"/>
          <w:lang w:val="de-DE"/>
        </w:rPr>
      </w:pPr>
      <w:r w:rsidRPr="00D13293">
        <w:rPr>
          <w:rFonts w:ascii="Lato" w:eastAsia="Lato" w:hAnsi="Lato" w:cs="Lato"/>
          <w:b/>
          <w:color w:val="70706F"/>
          <w:lang w:val="de-DE"/>
        </w:rPr>
        <w:t xml:space="preserve">BMI </w:t>
      </w:r>
      <w:r w:rsidR="007638B3" w:rsidRPr="00D13293">
        <w:rPr>
          <w:rFonts w:ascii="Lato" w:eastAsia="Lato" w:hAnsi="Lato" w:cs="Lato"/>
          <w:b/>
          <w:color w:val="70706F"/>
          <w:lang w:val="de-DE"/>
        </w:rPr>
        <w:t>Deutschland</w:t>
      </w:r>
    </w:p>
    <w:p w14:paraId="27D8CD67" w14:textId="77777777" w:rsidR="00097597" w:rsidRPr="00625EC1" w:rsidRDefault="0047547B">
      <w:pPr>
        <w:spacing w:line="300" w:lineRule="auto"/>
        <w:ind w:right="-5"/>
        <w:rPr>
          <w:rFonts w:ascii="Lato" w:eastAsia="Lato" w:hAnsi="Lato" w:cs="Lato"/>
          <w:lang w:val="de-DE"/>
        </w:rPr>
      </w:pPr>
      <w:r w:rsidRPr="00625EC1">
        <w:rPr>
          <w:rFonts w:ascii="Lato" w:eastAsia="Lato" w:hAnsi="Lato" w:cs="Lato"/>
          <w:lang w:val="de-DE"/>
        </w:rPr>
        <w:t>Frankfurter Landstraße 2-4</w:t>
      </w:r>
    </w:p>
    <w:p w14:paraId="434CBC90" w14:textId="77777777" w:rsidR="00097597" w:rsidRPr="00625EC1" w:rsidRDefault="0047547B">
      <w:pPr>
        <w:spacing w:line="300" w:lineRule="auto"/>
        <w:ind w:right="-5"/>
        <w:rPr>
          <w:rFonts w:ascii="Lato" w:eastAsia="Lato" w:hAnsi="Lato" w:cs="Lato"/>
          <w:lang w:val="de-DE"/>
        </w:rPr>
      </w:pPr>
      <w:r w:rsidRPr="00625EC1">
        <w:rPr>
          <w:rFonts w:ascii="Lato" w:eastAsia="Lato" w:hAnsi="Lato" w:cs="Lato"/>
          <w:lang w:val="de-DE"/>
        </w:rPr>
        <w:t>61440 Oberursel</w:t>
      </w:r>
    </w:p>
    <w:p w14:paraId="71EAB979" w14:textId="753029E9" w:rsidR="00097597" w:rsidRPr="00625EC1" w:rsidRDefault="0047547B">
      <w:pPr>
        <w:spacing w:line="300" w:lineRule="auto"/>
        <w:ind w:right="-5"/>
        <w:rPr>
          <w:rFonts w:ascii="Lato" w:eastAsia="Lato" w:hAnsi="Lato" w:cs="Lato"/>
          <w:lang w:val="de-DE"/>
        </w:rPr>
      </w:pPr>
      <w:r w:rsidRPr="00625EC1">
        <w:rPr>
          <w:rFonts w:ascii="Lato" w:eastAsia="Lato" w:hAnsi="Lato" w:cs="Lato"/>
          <w:lang w:val="de-DE"/>
        </w:rPr>
        <w:t xml:space="preserve">T +49 </w:t>
      </w:r>
      <w:r w:rsidR="009A4C98">
        <w:rPr>
          <w:rFonts w:ascii="Lato" w:eastAsia="Lato" w:hAnsi="Lato" w:cs="Lato"/>
          <w:lang w:val="de-DE"/>
        </w:rPr>
        <w:t>151 588 488 64</w:t>
      </w:r>
    </w:p>
    <w:p w14:paraId="54DA5D01" w14:textId="25A08DBC" w:rsidR="00097597" w:rsidRPr="00625EC1" w:rsidRDefault="0047547B">
      <w:pPr>
        <w:spacing w:line="300" w:lineRule="auto"/>
        <w:ind w:right="-5"/>
        <w:rPr>
          <w:rFonts w:ascii="Arial" w:eastAsia="Arial" w:hAnsi="Arial" w:cs="Arial"/>
          <w:sz w:val="22"/>
          <w:szCs w:val="22"/>
          <w:lang w:val="de-DE"/>
        </w:rPr>
      </w:pPr>
      <w:r w:rsidRPr="00625EC1">
        <w:rPr>
          <w:rFonts w:ascii="Lato" w:eastAsia="Lato" w:hAnsi="Lato" w:cs="Lato"/>
          <w:lang w:val="de-DE"/>
        </w:rPr>
        <w:t xml:space="preserve">E </w:t>
      </w:r>
      <w:r w:rsidR="009A4C98">
        <w:rPr>
          <w:rFonts w:ascii="Lato" w:eastAsia="Lato" w:hAnsi="Lato" w:cs="Lato"/>
          <w:lang w:val="de-DE"/>
        </w:rPr>
        <w:t>judith.frese</w:t>
      </w:r>
      <w:r w:rsidRPr="00625EC1">
        <w:rPr>
          <w:rFonts w:ascii="Lato" w:eastAsia="Lato" w:hAnsi="Lato" w:cs="Lato"/>
          <w:lang w:val="de-DE"/>
        </w:rPr>
        <w:t>@bmigroup.com</w:t>
      </w:r>
    </w:p>
    <w:p w14:paraId="582EC78D" w14:textId="6F440A93" w:rsidR="00097597" w:rsidRPr="00CC6BB9" w:rsidRDefault="00097597">
      <w:pPr>
        <w:spacing w:line="300" w:lineRule="auto"/>
        <w:ind w:right="-5"/>
        <w:rPr>
          <w:rFonts w:ascii="Lato" w:eastAsia="Lato" w:hAnsi="Lato" w:cs="Lato"/>
          <w:lang w:val="de-DE"/>
        </w:rPr>
      </w:pPr>
    </w:p>
    <w:p w14:paraId="6B2ABBAB" w14:textId="77777777" w:rsidR="00CC6BB9" w:rsidRPr="00CC6BB9" w:rsidRDefault="00CC6BB9" w:rsidP="00CC6BB9">
      <w:pPr>
        <w:spacing w:line="300" w:lineRule="auto"/>
        <w:ind w:right="-5"/>
        <w:rPr>
          <w:rFonts w:ascii="Lato" w:eastAsia="Lato" w:hAnsi="Lato" w:cs="Lato"/>
          <w:lang w:val="de-DE"/>
        </w:rPr>
      </w:pPr>
      <w:r w:rsidRPr="00CC6BB9">
        <w:rPr>
          <w:rFonts w:ascii="Lato" w:eastAsia="Lato" w:hAnsi="Lato" w:cs="Lato"/>
          <w:b/>
          <w:color w:val="70706F"/>
          <w:lang w:val="de-DE"/>
        </w:rPr>
        <w:t>Redaktion:</w:t>
      </w:r>
      <w:r w:rsidRPr="00CC6BB9">
        <w:rPr>
          <w:rFonts w:ascii="Lato" w:eastAsia="Lato" w:hAnsi="Lato" w:cs="Lato"/>
          <w:lang w:val="de-DE"/>
        </w:rPr>
        <w:tab/>
      </w:r>
      <w:r w:rsidRPr="00CC6BB9">
        <w:rPr>
          <w:rFonts w:ascii="Lato" w:eastAsia="Lato" w:hAnsi="Lato" w:cs="Lato"/>
          <w:lang w:val="de-DE"/>
        </w:rPr>
        <w:tab/>
      </w:r>
      <w:r w:rsidRPr="00CC6BB9">
        <w:rPr>
          <w:rFonts w:ascii="Lato" w:eastAsia="Lato" w:hAnsi="Lato" w:cs="Lato"/>
          <w:lang w:val="de-DE"/>
        </w:rPr>
        <w:tab/>
      </w:r>
      <w:r w:rsidRPr="00CC6BB9">
        <w:rPr>
          <w:rFonts w:ascii="Lato" w:eastAsia="Lato" w:hAnsi="Lato" w:cs="Lato"/>
          <w:lang w:val="de-DE"/>
        </w:rPr>
        <w:tab/>
      </w:r>
      <w:r w:rsidRPr="002C3249">
        <w:rPr>
          <w:rFonts w:ascii="Lato" w:eastAsia="Lato" w:hAnsi="Lato" w:cs="Lato"/>
          <w:b/>
          <w:color w:val="70706F"/>
          <w:lang w:val="de-DE"/>
        </w:rPr>
        <w:t>Bildnachweis:</w:t>
      </w:r>
    </w:p>
    <w:p w14:paraId="616E7F5D" w14:textId="2BBA3134" w:rsidR="00CC6BB9" w:rsidRPr="00CC6BB9" w:rsidRDefault="00CC6BB9" w:rsidP="00CC6BB9">
      <w:pPr>
        <w:spacing w:line="300" w:lineRule="auto"/>
        <w:ind w:right="-5"/>
        <w:rPr>
          <w:rFonts w:ascii="Lato" w:eastAsia="Lato" w:hAnsi="Lato" w:cs="Lato"/>
          <w:lang w:val="de-DE"/>
        </w:rPr>
      </w:pPr>
      <w:proofErr w:type="spellStart"/>
      <w:r w:rsidRPr="00CC6BB9">
        <w:rPr>
          <w:rFonts w:ascii="Lato" w:eastAsia="Lato" w:hAnsi="Lato" w:cs="Lato"/>
          <w:lang w:val="de-DE"/>
        </w:rPr>
        <w:t>b&amp;t</w:t>
      </w:r>
      <w:proofErr w:type="spellEnd"/>
      <w:r w:rsidRPr="00CC6BB9">
        <w:rPr>
          <w:rFonts w:ascii="Lato" w:eastAsia="Lato" w:hAnsi="Lato" w:cs="Lato"/>
          <w:lang w:val="de-DE"/>
        </w:rPr>
        <w:t xml:space="preserve"> </w:t>
      </w:r>
      <w:proofErr w:type="spellStart"/>
      <w:r w:rsidRPr="00CC6BB9">
        <w:rPr>
          <w:rFonts w:ascii="Lato" w:eastAsia="Lato" w:hAnsi="Lato" w:cs="Lato"/>
          <w:lang w:val="de-DE"/>
        </w:rPr>
        <w:t>bau</w:t>
      </w:r>
      <w:proofErr w:type="spellEnd"/>
      <w:r w:rsidRPr="00CC6BB9">
        <w:rPr>
          <w:rFonts w:ascii="Lato" w:eastAsia="Lato" w:hAnsi="Lato" w:cs="Lato"/>
          <w:lang w:val="de-DE"/>
        </w:rPr>
        <w:t xml:space="preserve"> &amp; </w:t>
      </w:r>
      <w:proofErr w:type="spellStart"/>
      <w:r w:rsidRPr="00CC6BB9">
        <w:rPr>
          <w:rFonts w:ascii="Lato" w:eastAsia="Lato" w:hAnsi="Lato" w:cs="Lato"/>
          <w:lang w:val="de-DE"/>
        </w:rPr>
        <w:t>technik</w:t>
      </w:r>
      <w:proofErr w:type="spellEnd"/>
      <w:r w:rsidRPr="00CC6BB9">
        <w:rPr>
          <w:rFonts w:ascii="Lato" w:eastAsia="Lato" w:hAnsi="Lato" w:cs="Lato"/>
          <w:lang w:val="de-DE"/>
        </w:rPr>
        <w:tab/>
      </w:r>
      <w:r w:rsidRPr="00CC6BB9">
        <w:rPr>
          <w:rFonts w:ascii="Lato" w:eastAsia="Lato" w:hAnsi="Lato" w:cs="Lato"/>
          <w:lang w:val="de-DE"/>
        </w:rPr>
        <w:tab/>
      </w:r>
      <w:r w:rsidRPr="00CC6BB9">
        <w:rPr>
          <w:rFonts w:ascii="Lato" w:eastAsia="Lato" w:hAnsi="Lato" w:cs="Lato"/>
          <w:lang w:val="de-DE"/>
        </w:rPr>
        <w:tab/>
        <w:t>BMI</w:t>
      </w:r>
      <w:r w:rsidR="001D2EED">
        <w:rPr>
          <w:rFonts w:ascii="Lato" w:eastAsia="Lato" w:hAnsi="Lato" w:cs="Lato"/>
          <w:lang w:val="de-DE"/>
        </w:rPr>
        <w:t xml:space="preserve"> und Bild 2 Mario Richter</w:t>
      </w:r>
    </w:p>
    <w:p w14:paraId="6718F085" w14:textId="77777777" w:rsidR="00CC6BB9" w:rsidRPr="00CC6BB9" w:rsidRDefault="00CC6BB9" w:rsidP="00CC6BB9">
      <w:pPr>
        <w:spacing w:line="300" w:lineRule="auto"/>
        <w:ind w:right="-5"/>
        <w:rPr>
          <w:rFonts w:ascii="Lato" w:eastAsia="Lato" w:hAnsi="Lato" w:cs="Lato"/>
          <w:lang w:val="de-DE"/>
        </w:rPr>
      </w:pPr>
      <w:r w:rsidRPr="00CC6BB9">
        <w:rPr>
          <w:rFonts w:ascii="Lato" w:eastAsia="Lato" w:hAnsi="Lato" w:cs="Lato"/>
          <w:lang w:val="de-DE"/>
        </w:rPr>
        <w:t>PR und Werbung GmbH</w:t>
      </w:r>
      <w:r w:rsidRPr="00CC6BB9">
        <w:rPr>
          <w:rFonts w:ascii="Lato" w:eastAsia="Lato" w:hAnsi="Lato" w:cs="Lato"/>
          <w:lang w:val="de-DE"/>
        </w:rPr>
        <w:br/>
        <w:t>Lisa-Marie Niehoff</w:t>
      </w:r>
    </w:p>
    <w:p w14:paraId="42D00112" w14:textId="77777777" w:rsidR="00CC6BB9" w:rsidRPr="00CC6BB9" w:rsidRDefault="00CC6BB9" w:rsidP="00CC6BB9">
      <w:pPr>
        <w:spacing w:line="300" w:lineRule="auto"/>
        <w:ind w:right="-5"/>
        <w:rPr>
          <w:rFonts w:ascii="Lato" w:eastAsia="Lato" w:hAnsi="Lato" w:cs="Lato"/>
          <w:lang w:val="de-DE"/>
        </w:rPr>
      </w:pPr>
      <w:r w:rsidRPr="00CC6BB9">
        <w:rPr>
          <w:rFonts w:ascii="Lato" w:eastAsia="Lato" w:hAnsi="Lato" w:cs="Lato"/>
          <w:lang w:val="de-DE"/>
        </w:rPr>
        <w:lastRenderedPageBreak/>
        <w:t>Postfach 140355</w:t>
      </w:r>
    </w:p>
    <w:p w14:paraId="40C5F8D0" w14:textId="77777777" w:rsidR="00CC6BB9" w:rsidRPr="00CC6BB9" w:rsidRDefault="00CC6BB9" w:rsidP="00CC6BB9">
      <w:pPr>
        <w:spacing w:line="300" w:lineRule="auto"/>
        <w:ind w:right="-5"/>
        <w:rPr>
          <w:rFonts w:ascii="Lato" w:eastAsia="Lato" w:hAnsi="Lato" w:cs="Lato"/>
          <w:lang w:val="de-DE"/>
        </w:rPr>
      </w:pPr>
      <w:r w:rsidRPr="00CC6BB9">
        <w:rPr>
          <w:rFonts w:ascii="Lato" w:eastAsia="Lato" w:hAnsi="Lato" w:cs="Lato"/>
          <w:lang w:val="de-DE"/>
        </w:rPr>
        <w:t>D-40073 Düsseldorf</w:t>
      </w:r>
    </w:p>
    <w:p w14:paraId="05E72546" w14:textId="77777777" w:rsidR="00CC6BB9" w:rsidRPr="00CC6BB9" w:rsidRDefault="00CC6BB9" w:rsidP="00CC6BB9">
      <w:pPr>
        <w:spacing w:line="300" w:lineRule="auto"/>
        <w:ind w:right="-5"/>
        <w:rPr>
          <w:rFonts w:ascii="Lato" w:eastAsia="Lato" w:hAnsi="Lato" w:cs="Lato"/>
          <w:lang w:val="de-DE"/>
        </w:rPr>
      </w:pPr>
      <w:r w:rsidRPr="00CC6BB9">
        <w:rPr>
          <w:rFonts w:ascii="Lato" w:eastAsia="Lato" w:hAnsi="Lato" w:cs="Lato"/>
          <w:lang w:val="de-DE"/>
        </w:rPr>
        <w:t>T +49 211 6707-450</w:t>
      </w:r>
    </w:p>
    <w:p w14:paraId="0F8D9C84" w14:textId="77777777" w:rsidR="00CC6BB9" w:rsidRPr="00CC6BB9" w:rsidRDefault="00CC6BB9" w:rsidP="00CC6BB9">
      <w:pPr>
        <w:spacing w:line="300" w:lineRule="auto"/>
        <w:ind w:right="-5"/>
        <w:rPr>
          <w:rFonts w:ascii="Lato" w:eastAsia="Lato" w:hAnsi="Lato" w:cs="Lato"/>
          <w:lang w:val="de-DE"/>
        </w:rPr>
      </w:pPr>
      <w:r w:rsidRPr="00CC6BB9">
        <w:rPr>
          <w:rFonts w:ascii="Lato" w:eastAsia="Lato" w:hAnsi="Lato" w:cs="Lato"/>
          <w:lang w:val="de-DE"/>
        </w:rPr>
        <w:t xml:space="preserve">E </w:t>
      </w:r>
      <w:hyperlink r:id="rId13" w:history="1">
        <w:r w:rsidRPr="00CC6BB9">
          <w:rPr>
            <w:rFonts w:ascii="Lato" w:eastAsia="Lato" w:hAnsi="Lato" w:cs="Lato"/>
            <w:lang w:val="de-DE"/>
          </w:rPr>
          <w:t>lisa-marie.niehoff@bt-pr.de</w:t>
        </w:r>
      </w:hyperlink>
    </w:p>
    <w:sectPr w:rsidR="00CC6BB9" w:rsidRPr="00CC6BB9">
      <w:headerReference w:type="default" r:id="rId14"/>
      <w:footerReference w:type="even" r:id="rId15"/>
      <w:footerReference w:type="default" r:id="rId16"/>
      <w:footerReference w:type="first" r:id="rId17"/>
      <w:pgSz w:w="11900" w:h="16840"/>
      <w:pgMar w:top="3334" w:right="2381" w:bottom="1474" w:left="1418"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819EF" w14:textId="77777777" w:rsidR="0048568C" w:rsidRDefault="0048568C">
      <w:r>
        <w:separator/>
      </w:r>
    </w:p>
  </w:endnote>
  <w:endnote w:type="continuationSeparator" w:id="0">
    <w:p w14:paraId="67F5D6D5" w14:textId="77777777" w:rsidR="0048568C" w:rsidRDefault="0048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altName w:val="Arial"/>
    <w:panose1 w:val="020F0502020204030203"/>
    <w:charset w:val="00"/>
    <w:family w:val="swiss"/>
    <w:pitch w:val="variable"/>
    <w:sig w:usb0="E10002FF" w:usb1="5000ECFF" w:usb2="00000029" w:usb3="00000000" w:csb0="000001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Effra Light">
    <w:altName w:val="Calibri"/>
    <w:panose1 w:val="020B0604020202020204"/>
    <w:charset w:val="00"/>
    <w:family w:val="swiss"/>
    <w:pitch w:val="variable"/>
    <w:sig w:usb0="A00022EF" w:usb1="D000A05B" w:usb2="00000008" w:usb3="00000000" w:csb0="000000D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ffra Medium">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A74AB" w14:textId="77777777" w:rsidR="00097597" w:rsidRDefault="0047547B">
    <w:pPr>
      <w:pBdr>
        <w:top w:val="nil"/>
        <w:left w:val="nil"/>
        <w:bottom w:val="nil"/>
        <w:right w:val="nil"/>
        <w:between w:val="nil"/>
      </w:pBdr>
      <w:tabs>
        <w:tab w:val="center" w:pos="4680"/>
        <w:tab w:val="right" w:pos="9360"/>
      </w:tabs>
      <w:jc w:val="right"/>
      <w:rPr>
        <w:rFonts w:ascii="Effra Medium" w:eastAsia="Effra Medium" w:hAnsi="Effra Medium" w:cs="Effra Medium"/>
        <w:color w:val="000000"/>
      </w:rPr>
    </w:pPr>
    <w:r>
      <w:rPr>
        <w:rFonts w:ascii="Effra Medium" w:eastAsia="Effra Medium" w:hAnsi="Effra Medium" w:cs="Effra Medium"/>
        <w:color w:val="000000"/>
      </w:rPr>
      <w:fldChar w:fldCharType="begin"/>
    </w:r>
    <w:r>
      <w:rPr>
        <w:rFonts w:ascii="Effra Medium" w:eastAsia="Effra Medium" w:hAnsi="Effra Medium" w:cs="Effra Medium"/>
        <w:color w:val="000000"/>
      </w:rPr>
      <w:instrText>PAGE</w:instrText>
    </w:r>
    <w:r>
      <w:rPr>
        <w:rFonts w:ascii="Effra Medium" w:eastAsia="Effra Medium" w:hAnsi="Effra Medium" w:cs="Effra Medium"/>
        <w:color w:val="000000"/>
      </w:rPr>
      <w:fldChar w:fldCharType="end"/>
    </w:r>
  </w:p>
  <w:p w14:paraId="113A6CF6" w14:textId="77777777" w:rsidR="00097597" w:rsidRDefault="0009759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0AC88" w14:textId="5CFBF099" w:rsidR="00097597" w:rsidRDefault="0047547B">
    <w:pPr>
      <w:pBdr>
        <w:top w:val="nil"/>
        <w:left w:val="nil"/>
        <w:bottom w:val="nil"/>
        <w:right w:val="nil"/>
        <w:between w:val="nil"/>
      </w:pBdr>
      <w:tabs>
        <w:tab w:val="center" w:pos="4680"/>
        <w:tab w:val="right" w:pos="9772"/>
      </w:tabs>
      <w:ind w:right="-1962"/>
      <w:rPr>
        <w:rFonts w:ascii="Lato" w:eastAsia="Lato" w:hAnsi="Lato" w:cs="Lato"/>
        <w:color w:val="000000"/>
      </w:rPr>
    </w:pPr>
    <w:r>
      <w:rPr>
        <w:rFonts w:ascii="Lato" w:eastAsia="Lato" w:hAnsi="Lato" w:cs="Lato"/>
      </w:rPr>
      <w:tab/>
    </w:r>
    <w:r>
      <w:rPr>
        <w:rFonts w:ascii="Lato" w:eastAsia="Lato" w:hAnsi="Lato" w:cs="Lato"/>
      </w:rPr>
      <w:tab/>
    </w:r>
    <w:r>
      <w:rPr>
        <w:rFonts w:ascii="Lato" w:eastAsia="Lato" w:hAnsi="Lato" w:cs="Lato"/>
        <w:color w:val="000000"/>
      </w:rPr>
      <w:fldChar w:fldCharType="begin"/>
    </w:r>
    <w:r>
      <w:rPr>
        <w:rFonts w:ascii="Lato" w:eastAsia="Lato" w:hAnsi="Lato" w:cs="Lato"/>
        <w:color w:val="000000"/>
      </w:rPr>
      <w:instrText>PAGE</w:instrText>
    </w:r>
    <w:r>
      <w:rPr>
        <w:rFonts w:ascii="Lato" w:eastAsia="Lato" w:hAnsi="Lato" w:cs="Lato"/>
        <w:color w:val="000000"/>
      </w:rPr>
      <w:fldChar w:fldCharType="separate"/>
    </w:r>
    <w:r w:rsidR="001D2EED">
      <w:rPr>
        <w:rFonts w:ascii="Lato" w:eastAsia="Lato" w:hAnsi="Lato" w:cs="Lato"/>
        <w:noProof/>
        <w:color w:val="000000"/>
      </w:rPr>
      <w:t>5</w:t>
    </w:r>
    <w:r>
      <w:rPr>
        <w:rFonts w:ascii="Lato" w:eastAsia="Lato" w:hAnsi="Lato" w:cs="Lato"/>
        <w:color w:val="000000"/>
      </w:rPr>
      <w:fldChar w:fldCharType="end"/>
    </w:r>
  </w:p>
  <w:tbl>
    <w:tblPr>
      <w:tblStyle w:val="1"/>
      <w:tblW w:w="882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8"/>
      <w:gridCol w:w="8761"/>
    </w:tblGrid>
    <w:tr w:rsidR="00097597" w14:paraId="521526F3" w14:textId="77777777">
      <w:trPr>
        <w:trHeight w:val="840"/>
      </w:trPr>
      <w:tc>
        <w:tcPr>
          <w:tcW w:w="68" w:type="dxa"/>
          <w:shd w:val="clear" w:color="auto" w:fill="009FDF"/>
          <w:tcMar>
            <w:left w:w="0" w:type="dxa"/>
            <w:right w:w="0" w:type="dxa"/>
          </w:tcMar>
        </w:tcPr>
        <w:p w14:paraId="44879CCC" w14:textId="77777777" w:rsidR="00097597" w:rsidRDefault="00097597">
          <w:pPr>
            <w:pBdr>
              <w:top w:val="nil"/>
              <w:left w:val="nil"/>
              <w:bottom w:val="nil"/>
              <w:right w:val="nil"/>
              <w:between w:val="nil"/>
            </w:pBdr>
            <w:tabs>
              <w:tab w:val="center" w:pos="4680"/>
              <w:tab w:val="right" w:pos="9360"/>
            </w:tabs>
            <w:jc w:val="both"/>
            <w:rPr>
              <w:rFonts w:ascii="Lato" w:eastAsia="Lato" w:hAnsi="Lato" w:cs="Lato"/>
              <w:color w:val="000000"/>
              <w:sz w:val="16"/>
              <w:szCs w:val="16"/>
            </w:rPr>
          </w:pPr>
        </w:p>
      </w:tc>
      <w:tc>
        <w:tcPr>
          <w:tcW w:w="8761" w:type="dxa"/>
        </w:tcPr>
        <w:p w14:paraId="5B23109D" w14:textId="77777777" w:rsidR="00014BFB" w:rsidRPr="003C5E4A" w:rsidRDefault="00014BFB" w:rsidP="00014BFB">
          <w:pPr>
            <w:ind w:left="170"/>
            <w:rPr>
              <w:rFonts w:ascii="Times New Roman" w:eastAsia="Times New Roman" w:hAnsi="Times New Roman" w:cs="Times New Roman"/>
              <w:sz w:val="24"/>
              <w:szCs w:val="24"/>
              <w:lang w:val="de-DE"/>
            </w:rPr>
          </w:pPr>
          <w:r w:rsidRPr="003C5E4A">
            <w:rPr>
              <w:rFonts w:ascii="Lato" w:eastAsia="Times New Roman" w:hAnsi="Lato" w:cs="Times New Roman"/>
              <w:color w:val="000000"/>
              <w:sz w:val="16"/>
              <w:szCs w:val="16"/>
              <w:lang w:val="de-DE"/>
            </w:rPr>
            <w:t>BMI Deutschland GmbH, Frankfurter Landstraße 2-4, 61440 Oberursel, Deutschland · www.bmigroup.de</w:t>
          </w:r>
        </w:p>
        <w:p w14:paraId="6B412E06" w14:textId="77777777" w:rsidR="00014BFB" w:rsidRPr="003C5E4A" w:rsidRDefault="00014BFB" w:rsidP="00014BFB">
          <w:pPr>
            <w:ind w:left="170"/>
            <w:rPr>
              <w:rFonts w:ascii="Times New Roman" w:eastAsia="Times New Roman" w:hAnsi="Times New Roman" w:cs="Times New Roman"/>
              <w:sz w:val="24"/>
              <w:szCs w:val="24"/>
              <w:lang w:val="de-DE"/>
            </w:rPr>
          </w:pPr>
          <w:r w:rsidRPr="003C5E4A">
            <w:rPr>
              <w:rFonts w:ascii="Lato" w:eastAsia="Times New Roman" w:hAnsi="Lato" w:cs="Times New Roman"/>
              <w:color w:val="000000"/>
              <w:sz w:val="16"/>
              <w:szCs w:val="16"/>
              <w:lang w:val="de-DE"/>
            </w:rPr>
            <w:t xml:space="preserve">Geschäftsführer: Eugenio </w:t>
          </w:r>
          <w:proofErr w:type="spellStart"/>
          <w:r w:rsidRPr="003C5E4A">
            <w:rPr>
              <w:rFonts w:ascii="Lato" w:eastAsia="Times New Roman" w:hAnsi="Lato" w:cs="Times New Roman"/>
              <w:color w:val="000000"/>
              <w:sz w:val="16"/>
              <w:szCs w:val="16"/>
              <w:lang w:val="de-DE"/>
            </w:rPr>
            <w:t>Cecchin</w:t>
          </w:r>
          <w:proofErr w:type="spellEnd"/>
          <w:r w:rsidRPr="003C5E4A">
            <w:rPr>
              <w:rFonts w:ascii="Lato" w:eastAsia="Times New Roman" w:hAnsi="Lato" w:cs="Times New Roman"/>
              <w:color w:val="000000"/>
              <w:sz w:val="16"/>
              <w:szCs w:val="16"/>
              <w:lang w:val="de-DE"/>
            </w:rPr>
            <w:t xml:space="preserve">, Carsten </w:t>
          </w:r>
          <w:proofErr w:type="spellStart"/>
          <w:r w:rsidRPr="003C5E4A">
            <w:rPr>
              <w:rFonts w:ascii="Lato" w:eastAsia="Times New Roman" w:hAnsi="Lato" w:cs="Times New Roman"/>
              <w:color w:val="000000"/>
              <w:sz w:val="16"/>
              <w:szCs w:val="16"/>
              <w:lang w:val="de-DE"/>
            </w:rPr>
            <w:t>Römgens</w:t>
          </w:r>
          <w:proofErr w:type="spellEnd"/>
        </w:p>
        <w:p w14:paraId="3E8F97F6" w14:textId="77777777" w:rsidR="00014BFB" w:rsidRPr="003C5E4A" w:rsidRDefault="00014BFB" w:rsidP="00014BFB">
          <w:pPr>
            <w:ind w:left="170"/>
            <w:rPr>
              <w:rFonts w:ascii="Times New Roman" w:eastAsia="Times New Roman" w:hAnsi="Times New Roman" w:cs="Times New Roman"/>
              <w:sz w:val="24"/>
              <w:szCs w:val="24"/>
              <w:lang w:val="de-DE"/>
            </w:rPr>
          </w:pPr>
          <w:r w:rsidRPr="003C5E4A">
            <w:rPr>
              <w:rFonts w:ascii="Lato" w:eastAsia="Times New Roman" w:hAnsi="Lato" w:cs="Times New Roman"/>
              <w:color w:val="000000"/>
              <w:sz w:val="16"/>
              <w:szCs w:val="16"/>
              <w:lang w:val="de-DE"/>
            </w:rPr>
            <w:t xml:space="preserve">Sitz der Gesellschaft: Oberursel/Taunus · Registergericht Bad Homburg v.d.H., HRB 5490 · </w:t>
          </w:r>
          <w:proofErr w:type="spellStart"/>
          <w:r w:rsidRPr="003C5E4A">
            <w:rPr>
              <w:rFonts w:ascii="Lato" w:eastAsia="Times New Roman" w:hAnsi="Lato" w:cs="Times New Roman"/>
              <w:color w:val="000000"/>
              <w:sz w:val="16"/>
              <w:szCs w:val="16"/>
              <w:lang w:val="de-DE"/>
            </w:rPr>
            <w:t>USt-IdNr</w:t>
          </w:r>
          <w:proofErr w:type="spellEnd"/>
          <w:r w:rsidRPr="003C5E4A">
            <w:rPr>
              <w:rFonts w:ascii="Lato" w:eastAsia="Times New Roman" w:hAnsi="Lato" w:cs="Times New Roman"/>
              <w:color w:val="000000"/>
              <w:sz w:val="16"/>
              <w:szCs w:val="16"/>
              <w:lang w:val="de-DE"/>
            </w:rPr>
            <w:t>. DE 205688330</w:t>
          </w:r>
        </w:p>
        <w:p w14:paraId="30629C5B" w14:textId="22A75D2B" w:rsidR="00097597" w:rsidRDefault="00097597" w:rsidP="00014BFB">
          <w:pPr>
            <w:pBdr>
              <w:top w:val="nil"/>
              <w:left w:val="nil"/>
              <w:bottom w:val="nil"/>
              <w:right w:val="nil"/>
              <w:between w:val="nil"/>
            </w:pBdr>
            <w:ind w:left="170"/>
            <w:rPr>
              <w:rFonts w:ascii="Lato" w:eastAsia="Lato" w:hAnsi="Lato" w:cs="Lato"/>
              <w:sz w:val="16"/>
              <w:szCs w:val="16"/>
            </w:rPr>
          </w:pPr>
        </w:p>
      </w:tc>
    </w:tr>
  </w:tbl>
  <w:p w14:paraId="10841498" w14:textId="77777777" w:rsidR="00097597" w:rsidRDefault="00097597">
    <w:pPr>
      <w:pBdr>
        <w:top w:val="nil"/>
        <w:left w:val="nil"/>
        <w:bottom w:val="nil"/>
        <w:right w:val="nil"/>
        <w:between w:val="nil"/>
      </w:pBdr>
      <w:tabs>
        <w:tab w:val="center" w:pos="4680"/>
        <w:tab w:val="right" w:pos="9360"/>
      </w:tabs>
      <w:ind w:right="360"/>
      <w:rPr>
        <w:rFonts w:ascii="Lato" w:eastAsia="Lato" w:hAnsi="Lato" w:cs="Lato"/>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C92D3" w14:textId="77777777" w:rsidR="00097597" w:rsidRDefault="0047547B">
    <w:pPr>
      <w:pBdr>
        <w:top w:val="nil"/>
        <w:left w:val="nil"/>
        <w:bottom w:val="nil"/>
        <w:right w:val="nil"/>
        <w:between w:val="nil"/>
      </w:pBdr>
      <w:tabs>
        <w:tab w:val="center" w:pos="4680"/>
        <w:tab w:val="right" w:pos="9360"/>
      </w:tabs>
      <w:jc w:val="right"/>
      <w:rPr>
        <w:rFonts w:ascii="Effra Medium" w:eastAsia="Effra Medium" w:hAnsi="Effra Medium" w:cs="Effra Medium"/>
        <w:color w:val="000000"/>
      </w:rPr>
    </w:pPr>
    <w:r>
      <w:rPr>
        <w:rFonts w:ascii="Effra Medium" w:eastAsia="Effra Medium" w:hAnsi="Effra Medium" w:cs="Effra Medium"/>
        <w:color w:val="000000"/>
      </w:rPr>
      <w:fldChar w:fldCharType="begin"/>
    </w:r>
    <w:r>
      <w:rPr>
        <w:rFonts w:ascii="Effra Medium" w:eastAsia="Effra Medium" w:hAnsi="Effra Medium" w:cs="Effra Medium"/>
        <w:color w:val="000000"/>
      </w:rPr>
      <w:instrText>PAGE</w:instrText>
    </w:r>
    <w:r>
      <w:rPr>
        <w:rFonts w:ascii="Effra Medium" w:eastAsia="Effra Medium" w:hAnsi="Effra Medium" w:cs="Effra Medium"/>
        <w:color w:val="000000"/>
      </w:rPr>
      <w:fldChar w:fldCharType="end"/>
    </w:r>
  </w:p>
  <w:p w14:paraId="1A795CE1" w14:textId="77777777" w:rsidR="00097597" w:rsidRDefault="00097597">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3194C" w14:textId="77777777" w:rsidR="0048568C" w:rsidRDefault="0048568C">
      <w:r>
        <w:separator/>
      </w:r>
    </w:p>
  </w:footnote>
  <w:footnote w:type="continuationSeparator" w:id="0">
    <w:p w14:paraId="77934AB8" w14:textId="77777777" w:rsidR="0048568C" w:rsidRDefault="00485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13FE2" w14:textId="2A8837F1" w:rsidR="00097597" w:rsidRPr="006222BA" w:rsidRDefault="00097597">
    <w:pPr>
      <w:widowControl w:val="0"/>
      <w:pBdr>
        <w:top w:val="nil"/>
        <w:left w:val="nil"/>
        <w:bottom w:val="nil"/>
        <w:right w:val="nil"/>
        <w:between w:val="nil"/>
      </w:pBdr>
      <w:spacing w:line="276" w:lineRule="auto"/>
      <w:rPr>
        <w:rFonts w:ascii="Lato" w:eastAsia="Lato" w:hAnsi="Lato" w:cs="Lato"/>
        <w:i/>
        <w:lang w:val="de-DE"/>
      </w:rPr>
    </w:pPr>
  </w:p>
  <w:tbl>
    <w:tblPr>
      <w:tblStyle w:val="2"/>
      <w:tblW w:w="1002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0023"/>
    </w:tblGrid>
    <w:tr w:rsidR="00097597" w14:paraId="762469EE" w14:textId="77777777">
      <w:tc>
        <w:tcPr>
          <w:tcW w:w="10023" w:type="dxa"/>
          <w:vAlign w:val="bottom"/>
        </w:tcPr>
        <w:p w14:paraId="473C7A16" w14:textId="77777777" w:rsidR="00097597" w:rsidRDefault="0047547B">
          <w:pPr>
            <w:pBdr>
              <w:top w:val="nil"/>
              <w:left w:val="nil"/>
              <w:bottom w:val="nil"/>
              <w:right w:val="nil"/>
              <w:between w:val="nil"/>
            </w:pBdr>
            <w:tabs>
              <w:tab w:val="center" w:pos="4680"/>
              <w:tab w:val="right" w:pos="9360"/>
            </w:tabs>
            <w:jc w:val="right"/>
            <w:rPr>
              <w:rFonts w:ascii="Lato" w:eastAsia="Lato" w:hAnsi="Lato" w:cs="Lato"/>
              <w:color w:val="000000"/>
            </w:rPr>
          </w:pPr>
          <w:r>
            <w:rPr>
              <w:rFonts w:ascii="Lato" w:eastAsia="Lato" w:hAnsi="Lato" w:cs="Lato"/>
              <w:noProof/>
              <w:color w:val="000000"/>
              <w:lang w:val="de-DE"/>
            </w:rPr>
            <w:drawing>
              <wp:inline distT="0" distB="0" distL="0" distR="0" wp14:anchorId="46B3F246" wp14:editId="00623655">
                <wp:extent cx="901700" cy="901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01700" cy="901700"/>
                        </a:xfrm>
                        <a:prstGeom prst="rect">
                          <a:avLst/>
                        </a:prstGeom>
                        <a:ln/>
                      </pic:spPr>
                    </pic:pic>
                  </a:graphicData>
                </a:graphic>
              </wp:inline>
            </w:drawing>
          </w:r>
        </w:p>
      </w:tc>
    </w:tr>
    <w:tr w:rsidR="00097597" w14:paraId="2DD2B99C" w14:textId="77777777">
      <w:trPr>
        <w:trHeight w:val="1400"/>
      </w:trPr>
      <w:tc>
        <w:tcPr>
          <w:tcW w:w="10023" w:type="dxa"/>
          <w:vAlign w:val="bottom"/>
        </w:tcPr>
        <w:p w14:paraId="6E00C000" w14:textId="77777777" w:rsidR="00097597" w:rsidRDefault="0047547B">
          <w:pPr>
            <w:pBdr>
              <w:top w:val="nil"/>
              <w:left w:val="nil"/>
              <w:bottom w:val="nil"/>
              <w:right w:val="nil"/>
              <w:between w:val="nil"/>
            </w:pBdr>
            <w:tabs>
              <w:tab w:val="center" w:pos="4680"/>
              <w:tab w:val="right" w:pos="9360"/>
            </w:tabs>
            <w:rPr>
              <w:rFonts w:ascii="Lato" w:eastAsia="Lato" w:hAnsi="Lato" w:cs="Lato"/>
              <w:b/>
              <w:color w:val="00A3DB"/>
              <w:sz w:val="60"/>
              <w:szCs w:val="60"/>
            </w:rPr>
          </w:pPr>
          <w:r>
            <w:rPr>
              <w:rFonts w:ascii="Lato" w:eastAsia="Lato" w:hAnsi="Lato" w:cs="Lato"/>
              <w:b/>
              <w:color w:val="00A3DB"/>
              <w:sz w:val="60"/>
              <w:szCs w:val="60"/>
            </w:rPr>
            <w:t>Pressemitteilung</w:t>
          </w:r>
        </w:p>
      </w:tc>
    </w:tr>
  </w:tbl>
  <w:p w14:paraId="08276806" w14:textId="77777777" w:rsidR="00097597" w:rsidRDefault="00097597">
    <w:pPr>
      <w:pBdr>
        <w:top w:val="nil"/>
        <w:left w:val="nil"/>
        <w:bottom w:val="nil"/>
        <w:right w:val="nil"/>
        <w:between w:val="nil"/>
      </w:pBdr>
      <w:tabs>
        <w:tab w:val="center" w:pos="4680"/>
        <w:tab w:val="right" w:pos="9360"/>
      </w:tabs>
      <w:jc w:val="right"/>
      <w:rPr>
        <w:rFonts w:ascii="Lato" w:eastAsia="Lato" w:hAnsi="Lato" w:cs="Lato"/>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1066"/>
    <w:multiLevelType w:val="hybridMultilevel"/>
    <w:tmpl w:val="9A3693E6"/>
    <w:lvl w:ilvl="0" w:tplc="04070001">
      <w:start w:val="1"/>
      <w:numFmt w:val="bullet"/>
      <w:lvlText w:val=""/>
      <w:lvlJc w:val="left"/>
      <w:pPr>
        <w:ind w:left="720" w:hanging="360"/>
      </w:pPr>
      <w:rPr>
        <w:rFonts w:ascii="Symbol" w:hAnsi="Symbol" w:hint="default"/>
      </w:rPr>
    </w:lvl>
    <w:lvl w:ilvl="1" w:tplc="810C2AA2">
      <w:numFmt w:val="bullet"/>
      <w:lvlText w:val="-"/>
      <w:lvlJc w:val="left"/>
      <w:pPr>
        <w:ind w:left="1800" w:hanging="720"/>
      </w:pPr>
      <w:rPr>
        <w:rFonts w:ascii="Lato" w:eastAsia="Lato" w:hAnsi="Lato" w:cs="Lato"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5B6D2B"/>
    <w:multiLevelType w:val="hybridMultilevel"/>
    <w:tmpl w:val="9072EB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436729"/>
    <w:multiLevelType w:val="multilevel"/>
    <w:tmpl w:val="DA80143A"/>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
      <w:lvlJc w:val="left"/>
      <w:pPr>
        <w:ind w:left="720" w:hanging="360"/>
      </w:pPr>
      <w:rPr>
        <w:rFonts w:ascii="Noto Sans Symbols" w:eastAsia="Noto Sans Symbols" w:hAnsi="Noto Sans Symbols" w:cs="Noto Sans Symbols"/>
        <w:color w:val="000000"/>
        <w:sz w:val="12"/>
        <w:szCs w:val="12"/>
        <w:vertAlign w:val="baseline"/>
      </w:rPr>
    </w:lvl>
    <w:lvl w:ilvl="2">
      <w:start w:val="1"/>
      <w:numFmt w:val="bullet"/>
      <w:lvlText w:val="■"/>
      <w:lvlJc w:val="left"/>
      <w:pPr>
        <w:ind w:left="1080" w:hanging="360"/>
      </w:pPr>
      <w:rPr>
        <w:rFonts w:ascii="Noto Sans Symbols" w:eastAsia="Noto Sans Symbols" w:hAnsi="Noto Sans Symbols" w:cs="Noto Sans Symbols"/>
        <w:color w:val="000000"/>
        <w:sz w:val="12"/>
        <w:szCs w:val="12"/>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 w15:restartNumberingAfterBreak="0">
    <w:nsid w:val="2B3A05AC"/>
    <w:multiLevelType w:val="hybridMultilevel"/>
    <w:tmpl w:val="A68CE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EF3EB9"/>
    <w:multiLevelType w:val="hybridMultilevel"/>
    <w:tmpl w:val="90F48E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581F31"/>
    <w:multiLevelType w:val="hybridMultilevel"/>
    <w:tmpl w:val="AC92F1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3820882">
    <w:abstractNumId w:val="2"/>
  </w:num>
  <w:num w:numId="2" w16cid:durableId="1694266322">
    <w:abstractNumId w:val="5"/>
  </w:num>
  <w:num w:numId="3" w16cid:durableId="1606688169">
    <w:abstractNumId w:val="3"/>
  </w:num>
  <w:num w:numId="4" w16cid:durableId="1379550788">
    <w:abstractNumId w:val="4"/>
  </w:num>
  <w:num w:numId="5" w16cid:durableId="1582786657">
    <w:abstractNumId w:val="0"/>
  </w:num>
  <w:num w:numId="6" w16cid:durableId="988557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597"/>
    <w:rsid w:val="000010C0"/>
    <w:rsid w:val="00013B84"/>
    <w:rsid w:val="00014BFB"/>
    <w:rsid w:val="000352BD"/>
    <w:rsid w:val="0004238B"/>
    <w:rsid w:val="00045611"/>
    <w:rsid w:val="00056169"/>
    <w:rsid w:val="00056298"/>
    <w:rsid w:val="00056960"/>
    <w:rsid w:val="00062AAF"/>
    <w:rsid w:val="00063A4E"/>
    <w:rsid w:val="000772EE"/>
    <w:rsid w:val="00077A03"/>
    <w:rsid w:val="00077F29"/>
    <w:rsid w:val="00084CF5"/>
    <w:rsid w:val="00097597"/>
    <w:rsid w:val="000A03D8"/>
    <w:rsid w:val="000A5A9C"/>
    <w:rsid w:val="000B3088"/>
    <w:rsid w:val="000C6494"/>
    <w:rsid w:val="000E29BD"/>
    <w:rsid w:val="000F0A45"/>
    <w:rsid w:val="000F244F"/>
    <w:rsid w:val="000F758D"/>
    <w:rsid w:val="0011279F"/>
    <w:rsid w:val="00120999"/>
    <w:rsid w:val="00131879"/>
    <w:rsid w:val="00133F1F"/>
    <w:rsid w:val="0013466A"/>
    <w:rsid w:val="001404D4"/>
    <w:rsid w:val="00151557"/>
    <w:rsid w:val="001550B9"/>
    <w:rsid w:val="001603AA"/>
    <w:rsid w:val="001603E9"/>
    <w:rsid w:val="001644A8"/>
    <w:rsid w:val="00172281"/>
    <w:rsid w:val="0018144F"/>
    <w:rsid w:val="001927BF"/>
    <w:rsid w:val="00196D19"/>
    <w:rsid w:val="001A4F4D"/>
    <w:rsid w:val="001B238B"/>
    <w:rsid w:val="001C2283"/>
    <w:rsid w:val="001C656D"/>
    <w:rsid w:val="001D2EED"/>
    <w:rsid w:val="001D6EF8"/>
    <w:rsid w:val="001F2B4E"/>
    <w:rsid w:val="001F442B"/>
    <w:rsid w:val="001F57BE"/>
    <w:rsid w:val="0021620A"/>
    <w:rsid w:val="002551ED"/>
    <w:rsid w:val="0027051F"/>
    <w:rsid w:val="0027063C"/>
    <w:rsid w:val="0029169B"/>
    <w:rsid w:val="002A0F31"/>
    <w:rsid w:val="002A7F1D"/>
    <w:rsid w:val="002B13D8"/>
    <w:rsid w:val="002B380E"/>
    <w:rsid w:val="002C3249"/>
    <w:rsid w:val="002D20C0"/>
    <w:rsid w:val="002E2377"/>
    <w:rsid w:val="002F18F9"/>
    <w:rsid w:val="003059F6"/>
    <w:rsid w:val="00310D99"/>
    <w:rsid w:val="0031279C"/>
    <w:rsid w:val="0031753A"/>
    <w:rsid w:val="003215F7"/>
    <w:rsid w:val="00342630"/>
    <w:rsid w:val="00350C99"/>
    <w:rsid w:val="00355DD9"/>
    <w:rsid w:val="00372989"/>
    <w:rsid w:val="0037303C"/>
    <w:rsid w:val="00385904"/>
    <w:rsid w:val="00387463"/>
    <w:rsid w:val="00392775"/>
    <w:rsid w:val="00394872"/>
    <w:rsid w:val="003A1469"/>
    <w:rsid w:val="003A4BE8"/>
    <w:rsid w:val="003B66EC"/>
    <w:rsid w:val="003B67F8"/>
    <w:rsid w:val="003C648F"/>
    <w:rsid w:val="003D2205"/>
    <w:rsid w:val="003D6292"/>
    <w:rsid w:val="003D684C"/>
    <w:rsid w:val="003E4788"/>
    <w:rsid w:val="003E4D87"/>
    <w:rsid w:val="003F3E23"/>
    <w:rsid w:val="00400332"/>
    <w:rsid w:val="004145C0"/>
    <w:rsid w:val="004150B8"/>
    <w:rsid w:val="004211B6"/>
    <w:rsid w:val="00431358"/>
    <w:rsid w:val="004341E9"/>
    <w:rsid w:val="00436793"/>
    <w:rsid w:val="00442935"/>
    <w:rsid w:val="00442BCB"/>
    <w:rsid w:val="00445FC7"/>
    <w:rsid w:val="00473D6C"/>
    <w:rsid w:val="0047547B"/>
    <w:rsid w:val="00482D43"/>
    <w:rsid w:val="0048568C"/>
    <w:rsid w:val="00486D56"/>
    <w:rsid w:val="00493573"/>
    <w:rsid w:val="004A3B1A"/>
    <w:rsid w:val="004A59E9"/>
    <w:rsid w:val="004A7709"/>
    <w:rsid w:val="004B0C61"/>
    <w:rsid w:val="004B28E6"/>
    <w:rsid w:val="004B3546"/>
    <w:rsid w:val="004C557F"/>
    <w:rsid w:val="004D2E63"/>
    <w:rsid w:val="004D5C58"/>
    <w:rsid w:val="004E05B0"/>
    <w:rsid w:val="004E351B"/>
    <w:rsid w:val="004E7DE9"/>
    <w:rsid w:val="00506833"/>
    <w:rsid w:val="00510BC5"/>
    <w:rsid w:val="00524095"/>
    <w:rsid w:val="005241AE"/>
    <w:rsid w:val="00554219"/>
    <w:rsid w:val="005550BF"/>
    <w:rsid w:val="0056098C"/>
    <w:rsid w:val="00561735"/>
    <w:rsid w:val="00570CDE"/>
    <w:rsid w:val="0057357E"/>
    <w:rsid w:val="005739E6"/>
    <w:rsid w:val="00586185"/>
    <w:rsid w:val="00586D08"/>
    <w:rsid w:val="005875A9"/>
    <w:rsid w:val="00591DDE"/>
    <w:rsid w:val="005A0FD2"/>
    <w:rsid w:val="005B07ED"/>
    <w:rsid w:val="005C2FE5"/>
    <w:rsid w:val="005D388D"/>
    <w:rsid w:val="005E30EB"/>
    <w:rsid w:val="005F13EC"/>
    <w:rsid w:val="005F63A0"/>
    <w:rsid w:val="006128C8"/>
    <w:rsid w:val="00613F79"/>
    <w:rsid w:val="006222BA"/>
    <w:rsid w:val="0062265E"/>
    <w:rsid w:val="00625EC1"/>
    <w:rsid w:val="00652C8A"/>
    <w:rsid w:val="006556B4"/>
    <w:rsid w:val="00656CA2"/>
    <w:rsid w:val="006601B2"/>
    <w:rsid w:val="00662A43"/>
    <w:rsid w:val="00663B7C"/>
    <w:rsid w:val="006738E4"/>
    <w:rsid w:val="00675820"/>
    <w:rsid w:val="006877FC"/>
    <w:rsid w:val="006A1119"/>
    <w:rsid w:val="006A699D"/>
    <w:rsid w:val="006B1278"/>
    <w:rsid w:val="006B2F3A"/>
    <w:rsid w:val="006B62A0"/>
    <w:rsid w:val="006C31A9"/>
    <w:rsid w:val="006C6C2F"/>
    <w:rsid w:val="006D2E19"/>
    <w:rsid w:val="006E1FB2"/>
    <w:rsid w:val="006E2A73"/>
    <w:rsid w:val="006E6FA4"/>
    <w:rsid w:val="006F3AC0"/>
    <w:rsid w:val="006F7D01"/>
    <w:rsid w:val="00705154"/>
    <w:rsid w:val="00710C0C"/>
    <w:rsid w:val="007133D3"/>
    <w:rsid w:val="00713776"/>
    <w:rsid w:val="00721900"/>
    <w:rsid w:val="00722355"/>
    <w:rsid w:val="0072403D"/>
    <w:rsid w:val="007271F7"/>
    <w:rsid w:val="0073158C"/>
    <w:rsid w:val="0073534D"/>
    <w:rsid w:val="00757B0A"/>
    <w:rsid w:val="007638B3"/>
    <w:rsid w:val="00771379"/>
    <w:rsid w:val="00771C45"/>
    <w:rsid w:val="00771F86"/>
    <w:rsid w:val="00783AEA"/>
    <w:rsid w:val="00783FF6"/>
    <w:rsid w:val="00786C98"/>
    <w:rsid w:val="007B18E9"/>
    <w:rsid w:val="007B32B9"/>
    <w:rsid w:val="007B4116"/>
    <w:rsid w:val="007B6E36"/>
    <w:rsid w:val="007C0BF3"/>
    <w:rsid w:val="007C36C8"/>
    <w:rsid w:val="007C69E9"/>
    <w:rsid w:val="007D5CA3"/>
    <w:rsid w:val="007E0520"/>
    <w:rsid w:val="007E1D12"/>
    <w:rsid w:val="007F2A88"/>
    <w:rsid w:val="007F30CD"/>
    <w:rsid w:val="007F6743"/>
    <w:rsid w:val="00803AA0"/>
    <w:rsid w:val="008076A9"/>
    <w:rsid w:val="00822FB8"/>
    <w:rsid w:val="00842A0B"/>
    <w:rsid w:val="008513A0"/>
    <w:rsid w:val="00866AEB"/>
    <w:rsid w:val="0086726B"/>
    <w:rsid w:val="00871A13"/>
    <w:rsid w:val="008769C2"/>
    <w:rsid w:val="008837D2"/>
    <w:rsid w:val="008858CA"/>
    <w:rsid w:val="00887371"/>
    <w:rsid w:val="00895883"/>
    <w:rsid w:val="00897905"/>
    <w:rsid w:val="008A115A"/>
    <w:rsid w:val="008A1AD9"/>
    <w:rsid w:val="008B2E94"/>
    <w:rsid w:val="008B3FF9"/>
    <w:rsid w:val="008B63A1"/>
    <w:rsid w:val="008C5BAA"/>
    <w:rsid w:val="008D252F"/>
    <w:rsid w:val="008D403A"/>
    <w:rsid w:val="008D7281"/>
    <w:rsid w:val="008D76B2"/>
    <w:rsid w:val="008E327E"/>
    <w:rsid w:val="008E3B20"/>
    <w:rsid w:val="0090208A"/>
    <w:rsid w:val="00910FAE"/>
    <w:rsid w:val="0091345A"/>
    <w:rsid w:val="00914BD7"/>
    <w:rsid w:val="0093096D"/>
    <w:rsid w:val="00947DDE"/>
    <w:rsid w:val="00957536"/>
    <w:rsid w:val="009658D9"/>
    <w:rsid w:val="00970682"/>
    <w:rsid w:val="00972CE7"/>
    <w:rsid w:val="00984473"/>
    <w:rsid w:val="00986210"/>
    <w:rsid w:val="00995839"/>
    <w:rsid w:val="0099651A"/>
    <w:rsid w:val="009A02D4"/>
    <w:rsid w:val="009A2E17"/>
    <w:rsid w:val="009A2EBD"/>
    <w:rsid w:val="009A4C98"/>
    <w:rsid w:val="009B1373"/>
    <w:rsid w:val="009C1C3F"/>
    <w:rsid w:val="009C538B"/>
    <w:rsid w:val="009F0B74"/>
    <w:rsid w:val="009F1080"/>
    <w:rsid w:val="00A04F3E"/>
    <w:rsid w:val="00A1302A"/>
    <w:rsid w:val="00A2443E"/>
    <w:rsid w:val="00A24AA8"/>
    <w:rsid w:val="00A24AE5"/>
    <w:rsid w:val="00A5184B"/>
    <w:rsid w:val="00A654C4"/>
    <w:rsid w:val="00A70DC0"/>
    <w:rsid w:val="00A76AB0"/>
    <w:rsid w:val="00A80539"/>
    <w:rsid w:val="00A93A6D"/>
    <w:rsid w:val="00AA5E03"/>
    <w:rsid w:val="00AB63BE"/>
    <w:rsid w:val="00AC0D44"/>
    <w:rsid w:val="00AF0D5E"/>
    <w:rsid w:val="00AF1E92"/>
    <w:rsid w:val="00AF2E87"/>
    <w:rsid w:val="00AF59D1"/>
    <w:rsid w:val="00B0434A"/>
    <w:rsid w:val="00B13C7B"/>
    <w:rsid w:val="00B246C5"/>
    <w:rsid w:val="00B26ABC"/>
    <w:rsid w:val="00B41D0C"/>
    <w:rsid w:val="00B41F5A"/>
    <w:rsid w:val="00B50E24"/>
    <w:rsid w:val="00B5766C"/>
    <w:rsid w:val="00B718A4"/>
    <w:rsid w:val="00B73959"/>
    <w:rsid w:val="00B75DEB"/>
    <w:rsid w:val="00B83B59"/>
    <w:rsid w:val="00B93229"/>
    <w:rsid w:val="00BB1B86"/>
    <w:rsid w:val="00BB658A"/>
    <w:rsid w:val="00BB691B"/>
    <w:rsid w:val="00BC0370"/>
    <w:rsid w:val="00BE0D5C"/>
    <w:rsid w:val="00BE777A"/>
    <w:rsid w:val="00BF29E3"/>
    <w:rsid w:val="00C01EB3"/>
    <w:rsid w:val="00C02200"/>
    <w:rsid w:val="00C02970"/>
    <w:rsid w:val="00C02977"/>
    <w:rsid w:val="00C109AD"/>
    <w:rsid w:val="00C16284"/>
    <w:rsid w:val="00C61FEE"/>
    <w:rsid w:val="00C62860"/>
    <w:rsid w:val="00C70CB5"/>
    <w:rsid w:val="00C71397"/>
    <w:rsid w:val="00C715D3"/>
    <w:rsid w:val="00C92013"/>
    <w:rsid w:val="00CA712E"/>
    <w:rsid w:val="00CB19A7"/>
    <w:rsid w:val="00CB7482"/>
    <w:rsid w:val="00CC32C0"/>
    <w:rsid w:val="00CC462A"/>
    <w:rsid w:val="00CC6BB9"/>
    <w:rsid w:val="00CD0648"/>
    <w:rsid w:val="00CD2191"/>
    <w:rsid w:val="00CD44B3"/>
    <w:rsid w:val="00CD638B"/>
    <w:rsid w:val="00CE31FC"/>
    <w:rsid w:val="00CE327C"/>
    <w:rsid w:val="00CE6281"/>
    <w:rsid w:val="00D01155"/>
    <w:rsid w:val="00D01A27"/>
    <w:rsid w:val="00D04696"/>
    <w:rsid w:val="00D0605C"/>
    <w:rsid w:val="00D06CD1"/>
    <w:rsid w:val="00D102B8"/>
    <w:rsid w:val="00D11525"/>
    <w:rsid w:val="00D13293"/>
    <w:rsid w:val="00D14000"/>
    <w:rsid w:val="00D20E92"/>
    <w:rsid w:val="00D3086C"/>
    <w:rsid w:val="00D52BFC"/>
    <w:rsid w:val="00D531BE"/>
    <w:rsid w:val="00D55D75"/>
    <w:rsid w:val="00D6031A"/>
    <w:rsid w:val="00D6256D"/>
    <w:rsid w:val="00D710F2"/>
    <w:rsid w:val="00D718E5"/>
    <w:rsid w:val="00D75F99"/>
    <w:rsid w:val="00D80753"/>
    <w:rsid w:val="00D818BC"/>
    <w:rsid w:val="00D81DCE"/>
    <w:rsid w:val="00D97820"/>
    <w:rsid w:val="00DA4263"/>
    <w:rsid w:val="00DA51D7"/>
    <w:rsid w:val="00DB052C"/>
    <w:rsid w:val="00DC6303"/>
    <w:rsid w:val="00DD3394"/>
    <w:rsid w:val="00DD4E50"/>
    <w:rsid w:val="00DD737E"/>
    <w:rsid w:val="00DE2884"/>
    <w:rsid w:val="00DE2C42"/>
    <w:rsid w:val="00DE5123"/>
    <w:rsid w:val="00DF5104"/>
    <w:rsid w:val="00E104FD"/>
    <w:rsid w:val="00E177A6"/>
    <w:rsid w:val="00E205CB"/>
    <w:rsid w:val="00E32747"/>
    <w:rsid w:val="00E47726"/>
    <w:rsid w:val="00E47E05"/>
    <w:rsid w:val="00E53718"/>
    <w:rsid w:val="00E61A2C"/>
    <w:rsid w:val="00E72995"/>
    <w:rsid w:val="00E86042"/>
    <w:rsid w:val="00EB7373"/>
    <w:rsid w:val="00EC1972"/>
    <w:rsid w:val="00EC4EA0"/>
    <w:rsid w:val="00ED50A4"/>
    <w:rsid w:val="00EF0D6B"/>
    <w:rsid w:val="00EF2088"/>
    <w:rsid w:val="00EF4776"/>
    <w:rsid w:val="00F048F3"/>
    <w:rsid w:val="00F11A70"/>
    <w:rsid w:val="00F154A3"/>
    <w:rsid w:val="00F434D5"/>
    <w:rsid w:val="00F500C9"/>
    <w:rsid w:val="00F53395"/>
    <w:rsid w:val="00F54464"/>
    <w:rsid w:val="00F55985"/>
    <w:rsid w:val="00F70125"/>
    <w:rsid w:val="00F81885"/>
    <w:rsid w:val="00F82AB4"/>
    <w:rsid w:val="00F94CB9"/>
    <w:rsid w:val="00FA758A"/>
    <w:rsid w:val="00FB268E"/>
    <w:rsid w:val="00FB4A2E"/>
    <w:rsid w:val="00FB4A72"/>
    <w:rsid w:val="00FB537B"/>
    <w:rsid w:val="00FC15C1"/>
    <w:rsid w:val="00FC3A19"/>
    <w:rsid w:val="00FF0B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C5903"/>
  <w15:docId w15:val="{80ECB6DA-91B3-401D-A939-A1526B8C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Effra Light" w:eastAsia="Effra Light" w:hAnsi="Effra Light" w:cs="Effra Light"/>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108" w:type="dxa"/>
        <w:right w:w="108" w:type="dxa"/>
      </w:tblCellMar>
    </w:tblPr>
  </w:style>
  <w:style w:type="paragraph" w:styleId="Sprechblasentext">
    <w:name w:val="Balloon Text"/>
    <w:basedOn w:val="Standard"/>
    <w:link w:val="SprechblasentextZchn"/>
    <w:uiPriority w:val="99"/>
    <w:semiHidden/>
    <w:unhideWhenUsed/>
    <w:rsid w:val="00C1628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6284"/>
    <w:rPr>
      <w:rFonts w:ascii="Tahoma" w:hAnsi="Tahoma" w:cs="Tahoma"/>
      <w:sz w:val="16"/>
      <w:szCs w:val="16"/>
    </w:rPr>
  </w:style>
  <w:style w:type="paragraph" w:styleId="Kopfzeile">
    <w:name w:val="header"/>
    <w:basedOn w:val="Standard"/>
    <w:link w:val="KopfzeileZchn"/>
    <w:uiPriority w:val="99"/>
    <w:unhideWhenUsed/>
    <w:rsid w:val="00C16284"/>
    <w:pPr>
      <w:tabs>
        <w:tab w:val="center" w:pos="4536"/>
        <w:tab w:val="right" w:pos="9072"/>
      </w:tabs>
    </w:pPr>
  </w:style>
  <w:style w:type="character" w:customStyle="1" w:styleId="KopfzeileZchn">
    <w:name w:val="Kopfzeile Zchn"/>
    <w:basedOn w:val="Absatz-Standardschriftart"/>
    <w:link w:val="Kopfzeile"/>
    <w:uiPriority w:val="99"/>
    <w:rsid w:val="00C16284"/>
  </w:style>
  <w:style w:type="character" w:styleId="Hyperlink">
    <w:name w:val="Hyperlink"/>
    <w:basedOn w:val="Absatz-Standardschriftart"/>
    <w:uiPriority w:val="99"/>
    <w:unhideWhenUsed/>
    <w:rsid w:val="009C1C3F"/>
    <w:rPr>
      <w:color w:val="0000FF" w:themeColor="hyperlink"/>
      <w:u w:val="single"/>
    </w:rPr>
  </w:style>
  <w:style w:type="paragraph" w:styleId="Listenabsatz">
    <w:name w:val="List Paragraph"/>
    <w:basedOn w:val="Standard"/>
    <w:uiPriority w:val="34"/>
    <w:qFormat/>
    <w:rsid w:val="00914BD7"/>
    <w:pPr>
      <w:ind w:left="720"/>
      <w:contextualSpacing/>
    </w:pPr>
  </w:style>
  <w:style w:type="character" w:styleId="BesuchterLink">
    <w:name w:val="FollowedHyperlink"/>
    <w:basedOn w:val="Absatz-Standardschriftart"/>
    <w:uiPriority w:val="99"/>
    <w:semiHidden/>
    <w:unhideWhenUsed/>
    <w:rsid w:val="000F244F"/>
    <w:rPr>
      <w:color w:val="800080" w:themeColor="followedHyperlink"/>
      <w:u w:val="single"/>
    </w:rPr>
  </w:style>
  <w:style w:type="character" w:styleId="Kommentarzeichen">
    <w:name w:val="annotation reference"/>
    <w:basedOn w:val="Absatz-Standardschriftart"/>
    <w:semiHidden/>
    <w:unhideWhenUsed/>
    <w:rsid w:val="008B2E94"/>
    <w:rPr>
      <w:sz w:val="16"/>
      <w:szCs w:val="16"/>
    </w:rPr>
  </w:style>
  <w:style w:type="paragraph" w:styleId="Kommentartext">
    <w:name w:val="annotation text"/>
    <w:basedOn w:val="Standard"/>
    <w:link w:val="KommentartextZchn"/>
    <w:uiPriority w:val="99"/>
    <w:semiHidden/>
    <w:unhideWhenUsed/>
    <w:rsid w:val="008B2E94"/>
  </w:style>
  <w:style w:type="character" w:customStyle="1" w:styleId="KommentartextZchn">
    <w:name w:val="Kommentartext Zchn"/>
    <w:basedOn w:val="Absatz-Standardschriftart"/>
    <w:link w:val="Kommentartext"/>
    <w:uiPriority w:val="99"/>
    <w:semiHidden/>
    <w:rsid w:val="008B2E94"/>
  </w:style>
  <w:style w:type="paragraph" w:styleId="Kommentarthema">
    <w:name w:val="annotation subject"/>
    <w:basedOn w:val="Kommentartext"/>
    <w:next w:val="Kommentartext"/>
    <w:link w:val="KommentarthemaZchn"/>
    <w:uiPriority w:val="99"/>
    <w:semiHidden/>
    <w:unhideWhenUsed/>
    <w:rsid w:val="008B2E94"/>
    <w:rPr>
      <w:b/>
      <w:bCs/>
    </w:rPr>
  </w:style>
  <w:style w:type="character" w:customStyle="1" w:styleId="KommentarthemaZchn">
    <w:name w:val="Kommentarthema Zchn"/>
    <w:basedOn w:val="KommentartextZchn"/>
    <w:link w:val="Kommentarthema"/>
    <w:uiPriority w:val="99"/>
    <w:semiHidden/>
    <w:rsid w:val="008B2E94"/>
    <w:rPr>
      <w:b/>
      <w:bCs/>
    </w:rPr>
  </w:style>
  <w:style w:type="paragraph" w:styleId="Funotentext">
    <w:name w:val="footnote text"/>
    <w:basedOn w:val="Standard"/>
    <w:link w:val="FunotentextZchn"/>
    <w:uiPriority w:val="99"/>
    <w:semiHidden/>
    <w:unhideWhenUsed/>
    <w:rsid w:val="00CE31FC"/>
  </w:style>
  <w:style w:type="character" w:customStyle="1" w:styleId="FunotentextZchn">
    <w:name w:val="Fußnotentext Zchn"/>
    <w:basedOn w:val="Absatz-Standardschriftart"/>
    <w:link w:val="Funotentext"/>
    <w:uiPriority w:val="99"/>
    <w:semiHidden/>
    <w:rsid w:val="00CE31FC"/>
  </w:style>
  <w:style w:type="character" w:styleId="Funotenzeichen">
    <w:name w:val="footnote reference"/>
    <w:basedOn w:val="Absatz-Standardschriftart"/>
    <w:uiPriority w:val="99"/>
    <w:semiHidden/>
    <w:unhideWhenUsed/>
    <w:rsid w:val="00CE31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883221">
      <w:bodyDiv w:val="1"/>
      <w:marLeft w:val="0"/>
      <w:marRight w:val="0"/>
      <w:marTop w:val="0"/>
      <w:marBottom w:val="0"/>
      <w:divBdr>
        <w:top w:val="none" w:sz="0" w:space="0" w:color="auto"/>
        <w:left w:val="none" w:sz="0" w:space="0" w:color="auto"/>
        <w:bottom w:val="none" w:sz="0" w:space="0" w:color="auto"/>
        <w:right w:val="none" w:sz="0" w:space="0" w:color="auto"/>
      </w:divBdr>
    </w:div>
    <w:div w:id="776874543">
      <w:bodyDiv w:val="1"/>
      <w:marLeft w:val="0"/>
      <w:marRight w:val="0"/>
      <w:marTop w:val="0"/>
      <w:marBottom w:val="0"/>
      <w:divBdr>
        <w:top w:val="none" w:sz="0" w:space="0" w:color="auto"/>
        <w:left w:val="none" w:sz="0" w:space="0" w:color="auto"/>
        <w:bottom w:val="none" w:sz="0" w:space="0" w:color="auto"/>
        <w:right w:val="none" w:sz="0" w:space="0" w:color="auto"/>
      </w:divBdr>
    </w:div>
    <w:div w:id="1387802396">
      <w:bodyDiv w:val="1"/>
      <w:marLeft w:val="0"/>
      <w:marRight w:val="0"/>
      <w:marTop w:val="0"/>
      <w:marBottom w:val="0"/>
      <w:divBdr>
        <w:top w:val="none" w:sz="0" w:space="0" w:color="auto"/>
        <w:left w:val="none" w:sz="0" w:space="0" w:color="auto"/>
        <w:bottom w:val="none" w:sz="0" w:space="0" w:color="auto"/>
        <w:right w:val="none" w:sz="0" w:space="0" w:color="auto"/>
      </w:divBdr>
      <w:divsChild>
        <w:div w:id="85227445">
          <w:marLeft w:val="-135"/>
          <w:marRight w:val="-135"/>
          <w:marTop w:val="0"/>
          <w:marBottom w:val="0"/>
          <w:divBdr>
            <w:top w:val="none" w:sz="0" w:space="0" w:color="auto"/>
            <w:left w:val="none" w:sz="0" w:space="0" w:color="auto"/>
            <w:bottom w:val="none" w:sz="0" w:space="0" w:color="auto"/>
            <w:right w:val="none" w:sz="0" w:space="0" w:color="auto"/>
          </w:divBdr>
          <w:divsChild>
            <w:div w:id="944730415">
              <w:marLeft w:val="0"/>
              <w:marRight w:val="0"/>
              <w:marTop w:val="0"/>
              <w:marBottom w:val="0"/>
              <w:divBdr>
                <w:top w:val="none" w:sz="0" w:space="0" w:color="auto"/>
                <w:left w:val="none" w:sz="0" w:space="0" w:color="auto"/>
                <w:bottom w:val="none" w:sz="0" w:space="0" w:color="auto"/>
                <w:right w:val="none" w:sz="0" w:space="0" w:color="auto"/>
              </w:divBdr>
            </w:div>
            <w:div w:id="1078164575">
              <w:marLeft w:val="0"/>
              <w:marRight w:val="0"/>
              <w:marTop w:val="0"/>
              <w:marBottom w:val="0"/>
              <w:divBdr>
                <w:top w:val="none" w:sz="0" w:space="0" w:color="auto"/>
                <w:left w:val="none" w:sz="0" w:space="0" w:color="auto"/>
                <w:bottom w:val="none" w:sz="0" w:space="0" w:color="auto"/>
                <w:right w:val="none" w:sz="0" w:space="0" w:color="auto"/>
              </w:divBdr>
            </w:div>
            <w:div w:id="1787653865">
              <w:marLeft w:val="0"/>
              <w:marRight w:val="0"/>
              <w:marTop w:val="0"/>
              <w:marBottom w:val="0"/>
              <w:divBdr>
                <w:top w:val="none" w:sz="0" w:space="0" w:color="auto"/>
                <w:left w:val="none" w:sz="0" w:space="0" w:color="auto"/>
                <w:bottom w:val="none" w:sz="0" w:space="0" w:color="auto"/>
                <w:right w:val="none" w:sz="0" w:space="0" w:color="auto"/>
              </w:divBdr>
            </w:div>
          </w:divsChild>
        </w:div>
        <w:div w:id="315426248">
          <w:marLeft w:val="-135"/>
          <w:marRight w:val="-135"/>
          <w:marTop w:val="0"/>
          <w:marBottom w:val="0"/>
          <w:divBdr>
            <w:top w:val="none" w:sz="0" w:space="0" w:color="auto"/>
            <w:left w:val="none" w:sz="0" w:space="0" w:color="auto"/>
            <w:bottom w:val="none" w:sz="0" w:space="0" w:color="auto"/>
            <w:right w:val="none" w:sz="0" w:space="0" w:color="auto"/>
          </w:divBdr>
          <w:divsChild>
            <w:div w:id="67121512">
              <w:marLeft w:val="0"/>
              <w:marRight w:val="0"/>
              <w:marTop w:val="0"/>
              <w:marBottom w:val="0"/>
              <w:divBdr>
                <w:top w:val="none" w:sz="0" w:space="0" w:color="auto"/>
                <w:left w:val="none" w:sz="0" w:space="0" w:color="auto"/>
                <w:bottom w:val="none" w:sz="0" w:space="0" w:color="auto"/>
                <w:right w:val="none" w:sz="0" w:space="0" w:color="auto"/>
              </w:divBdr>
            </w:div>
            <w:div w:id="353196358">
              <w:marLeft w:val="0"/>
              <w:marRight w:val="0"/>
              <w:marTop w:val="0"/>
              <w:marBottom w:val="0"/>
              <w:divBdr>
                <w:top w:val="none" w:sz="0" w:space="0" w:color="auto"/>
                <w:left w:val="none" w:sz="0" w:space="0" w:color="auto"/>
                <w:bottom w:val="none" w:sz="0" w:space="0" w:color="auto"/>
                <w:right w:val="none" w:sz="0" w:space="0" w:color="auto"/>
              </w:divBdr>
            </w:div>
            <w:div w:id="2081558723">
              <w:marLeft w:val="0"/>
              <w:marRight w:val="0"/>
              <w:marTop w:val="0"/>
              <w:marBottom w:val="0"/>
              <w:divBdr>
                <w:top w:val="none" w:sz="0" w:space="0" w:color="auto"/>
                <w:left w:val="none" w:sz="0" w:space="0" w:color="auto"/>
                <w:bottom w:val="none" w:sz="0" w:space="0" w:color="auto"/>
                <w:right w:val="none" w:sz="0" w:space="0" w:color="auto"/>
              </w:divBdr>
            </w:div>
          </w:divsChild>
        </w:div>
        <w:div w:id="1541085139">
          <w:marLeft w:val="-135"/>
          <w:marRight w:val="-135"/>
          <w:marTop w:val="0"/>
          <w:marBottom w:val="0"/>
          <w:divBdr>
            <w:top w:val="none" w:sz="0" w:space="0" w:color="auto"/>
            <w:left w:val="none" w:sz="0" w:space="0" w:color="auto"/>
            <w:bottom w:val="none" w:sz="0" w:space="0" w:color="auto"/>
            <w:right w:val="none" w:sz="0" w:space="0" w:color="auto"/>
          </w:divBdr>
          <w:divsChild>
            <w:div w:id="47918356">
              <w:marLeft w:val="0"/>
              <w:marRight w:val="0"/>
              <w:marTop w:val="0"/>
              <w:marBottom w:val="0"/>
              <w:divBdr>
                <w:top w:val="none" w:sz="0" w:space="0" w:color="auto"/>
                <w:left w:val="none" w:sz="0" w:space="0" w:color="auto"/>
                <w:bottom w:val="none" w:sz="0" w:space="0" w:color="auto"/>
                <w:right w:val="none" w:sz="0" w:space="0" w:color="auto"/>
              </w:divBdr>
            </w:div>
            <w:div w:id="1026910154">
              <w:marLeft w:val="0"/>
              <w:marRight w:val="0"/>
              <w:marTop w:val="0"/>
              <w:marBottom w:val="0"/>
              <w:divBdr>
                <w:top w:val="none" w:sz="0" w:space="0" w:color="auto"/>
                <w:left w:val="none" w:sz="0" w:space="0" w:color="auto"/>
                <w:bottom w:val="none" w:sz="0" w:space="0" w:color="auto"/>
                <w:right w:val="none" w:sz="0" w:space="0" w:color="auto"/>
              </w:divBdr>
            </w:div>
            <w:div w:id="1546672950">
              <w:marLeft w:val="0"/>
              <w:marRight w:val="0"/>
              <w:marTop w:val="0"/>
              <w:marBottom w:val="0"/>
              <w:divBdr>
                <w:top w:val="none" w:sz="0" w:space="0" w:color="auto"/>
                <w:left w:val="none" w:sz="0" w:space="0" w:color="auto"/>
                <w:bottom w:val="none" w:sz="0" w:space="0" w:color="auto"/>
                <w:right w:val="none" w:sz="0" w:space="0" w:color="auto"/>
              </w:divBdr>
            </w:div>
          </w:divsChild>
        </w:div>
        <w:div w:id="1886748349">
          <w:marLeft w:val="-135"/>
          <w:marRight w:val="-135"/>
          <w:marTop w:val="0"/>
          <w:marBottom w:val="0"/>
          <w:divBdr>
            <w:top w:val="none" w:sz="0" w:space="0" w:color="auto"/>
            <w:left w:val="none" w:sz="0" w:space="0" w:color="auto"/>
            <w:bottom w:val="none" w:sz="0" w:space="0" w:color="auto"/>
            <w:right w:val="none" w:sz="0" w:space="0" w:color="auto"/>
          </w:divBdr>
          <w:divsChild>
            <w:div w:id="933101">
              <w:marLeft w:val="0"/>
              <w:marRight w:val="0"/>
              <w:marTop w:val="0"/>
              <w:marBottom w:val="0"/>
              <w:divBdr>
                <w:top w:val="none" w:sz="0" w:space="0" w:color="auto"/>
                <w:left w:val="none" w:sz="0" w:space="0" w:color="auto"/>
                <w:bottom w:val="none" w:sz="0" w:space="0" w:color="auto"/>
                <w:right w:val="none" w:sz="0" w:space="0" w:color="auto"/>
              </w:divBdr>
            </w:div>
            <w:div w:id="1542479101">
              <w:marLeft w:val="0"/>
              <w:marRight w:val="0"/>
              <w:marTop w:val="0"/>
              <w:marBottom w:val="0"/>
              <w:divBdr>
                <w:top w:val="none" w:sz="0" w:space="0" w:color="auto"/>
                <w:left w:val="none" w:sz="0" w:space="0" w:color="auto"/>
                <w:bottom w:val="none" w:sz="0" w:space="0" w:color="auto"/>
                <w:right w:val="none" w:sz="0" w:space="0" w:color="auto"/>
              </w:divBdr>
            </w:div>
            <w:div w:id="21387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sa-marie.niehoff@bt-pr.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migroup.com/d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unteshandwerk.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11B26-C951-4B7D-86FA-45813E940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666</Words>
  <Characters>4200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lniehoff</dc:creator>
  <cp:keywords/>
  <dc:description/>
  <cp:lastModifiedBy>Nils Fortmann</cp:lastModifiedBy>
  <cp:revision>5</cp:revision>
  <cp:lastPrinted>2022-11-09T14:13:00Z</cp:lastPrinted>
  <dcterms:created xsi:type="dcterms:W3CDTF">2024-07-24T06:45:00Z</dcterms:created>
  <dcterms:modified xsi:type="dcterms:W3CDTF">2024-07-26T07:48:00Z</dcterms:modified>
</cp:coreProperties>
</file>