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57A2A" w14:textId="3DBDFA5B" w:rsidR="002F22EE" w:rsidRPr="00A54F0F" w:rsidRDefault="0073304F" w:rsidP="00A54F0F">
      <w:pPr>
        <w:jc w:val="center"/>
        <w:rPr>
          <w:rFonts w:ascii="Times New Roman" w:hAnsi="Times New Roman" w:cs="Times New Roman"/>
          <w:b/>
          <w:sz w:val="24"/>
          <w:szCs w:val="24"/>
          <w:lang w:val="bg-BG"/>
        </w:rPr>
      </w:pPr>
      <w:r w:rsidRPr="00A54F0F">
        <w:rPr>
          <w:rFonts w:ascii="Times New Roman" w:hAnsi="Times New Roman" w:cs="Times New Roman"/>
          <w:noProof/>
          <w:sz w:val="24"/>
          <w:szCs w:val="24"/>
        </w:rPr>
        <w:drawing>
          <wp:anchor distT="0" distB="0" distL="114300" distR="114300" simplePos="0" relativeHeight="251658240" behindDoc="0" locked="0" layoutInCell="1" allowOverlap="1" wp14:anchorId="19308C36" wp14:editId="494C8AB5">
            <wp:simplePos x="0" y="0"/>
            <wp:positionH relativeFrom="column">
              <wp:align>left</wp:align>
            </wp:positionH>
            <wp:positionV relativeFrom="paragraph">
              <wp:align>top</wp:align>
            </wp:positionV>
            <wp:extent cx="1651000" cy="487680"/>
            <wp:effectExtent l="0" t="0" r="6350" b="7620"/>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2" cstate="print">
                      <a:extLst>
                        <a:ext uri="{28A0092B-C50C-407E-A947-70E740481C1C}">
                          <a14:useLocalDpi xmlns:a14="http://schemas.microsoft.com/office/drawing/2010/main" val="0"/>
                        </a:ext>
                      </a:extLst>
                    </a:blip>
                    <a:srcRect t="10765" b="25619"/>
                    <a:stretch/>
                  </pic:blipFill>
                  <pic:spPr bwMode="auto">
                    <a:xfrm>
                      <a:off x="0" y="0"/>
                      <a:ext cx="1651000" cy="487680"/>
                    </a:xfrm>
                    <a:prstGeom prst="rect">
                      <a:avLst/>
                    </a:prstGeom>
                    <a:ln>
                      <a:noFill/>
                    </a:ln>
                    <a:extLst>
                      <a:ext uri="{53640926-AAD7-44D8-BBD7-CCE9431645EC}">
                        <a14:shadowObscured xmlns:a14="http://schemas.microsoft.com/office/drawing/2010/main"/>
                      </a:ext>
                    </a:extLst>
                  </pic:spPr>
                </pic:pic>
              </a:graphicData>
            </a:graphic>
          </wp:anchor>
        </w:drawing>
      </w:r>
      <w:r w:rsidR="00AA7B81" w:rsidRPr="00A54F0F">
        <w:rPr>
          <w:rFonts w:ascii="Times New Roman" w:hAnsi="Times New Roman" w:cs="Times New Roman"/>
          <w:b/>
          <w:sz w:val="24"/>
          <w:szCs w:val="24"/>
          <w:lang w:val="bg-BG"/>
        </w:rPr>
        <w:br w:type="textWrapping" w:clear="all"/>
      </w:r>
      <w:r w:rsidR="009241C3" w:rsidRPr="00A54F0F">
        <w:rPr>
          <w:rFonts w:ascii="Times New Roman" w:hAnsi="Times New Roman" w:cs="Times New Roman"/>
          <w:b/>
          <w:sz w:val="24"/>
          <w:szCs w:val="24"/>
          <w:lang w:val="bg-BG"/>
        </w:rPr>
        <w:t xml:space="preserve">Приложение № 1 към </w:t>
      </w:r>
      <w:r w:rsidR="0065044A" w:rsidRPr="00A54F0F">
        <w:rPr>
          <w:rFonts w:ascii="Times New Roman" w:hAnsi="Times New Roman" w:cs="Times New Roman"/>
          <w:b/>
          <w:sz w:val="24"/>
          <w:szCs w:val="24"/>
          <w:lang w:val="bg-BG"/>
        </w:rPr>
        <w:t>ТРУДОВ</w:t>
      </w:r>
      <w:r w:rsidR="009D1FBF" w:rsidRPr="00A54F0F">
        <w:rPr>
          <w:rFonts w:ascii="Times New Roman" w:hAnsi="Times New Roman" w:cs="Times New Roman"/>
          <w:b/>
          <w:sz w:val="24"/>
          <w:szCs w:val="24"/>
          <w:lang w:val="bg-BG"/>
        </w:rPr>
        <w:t>/ГРАЖДАНСКИ</w:t>
      </w:r>
      <w:r w:rsidR="00AA7B81" w:rsidRPr="00A54F0F">
        <w:rPr>
          <w:rFonts w:ascii="Times New Roman" w:hAnsi="Times New Roman" w:cs="Times New Roman"/>
          <w:b/>
          <w:sz w:val="24"/>
          <w:szCs w:val="24"/>
          <w:lang w:val="bg-BG"/>
        </w:rPr>
        <w:t xml:space="preserve"> </w:t>
      </w:r>
      <w:r w:rsidR="0065044A" w:rsidRPr="00A54F0F">
        <w:rPr>
          <w:rFonts w:ascii="Times New Roman" w:hAnsi="Times New Roman" w:cs="Times New Roman"/>
          <w:b/>
          <w:sz w:val="24"/>
          <w:szCs w:val="24"/>
          <w:lang w:val="bg-BG"/>
        </w:rPr>
        <w:t>ДОГОВОР</w:t>
      </w:r>
    </w:p>
    <w:p w14:paraId="06EC9931" w14:textId="7CC99287" w:rsidR="009241C3" w:rsidRPr="00A54F0F" w:rsidRDefault="003C7CC0" w:rsidP="009241C3">
      <w:pPr>
        <w:jc w:val="center"/>
        <w:rPr>
          <w:rFonts w:ascii="Times New Roman" w:hAnsi="Times New Roman" w:cs="Times New Roman"/>
          <w:b/>
          <w:sz w:val="24"/>
          <w:szCs w:val="24"/>
          <w:lang w:val="bg-BG"/>
        </w:rPr>
      </w:pPr>
      <w:r w:rsidRPr="00A54F0F">
        <w:rPr>
          <w:rFonts w:ascii="Times New Roman" w:hAnsi="Times New Roman" w:cs="Times New Roman"/>
          <w:b/>
          <w:sz w:val="24"/>
          <w:szCs w:val="24"/>
          <w:lang w:val="bg-BG"/>
        </w:rPr>
        <w:t>Обмен</w:t>
      </w:r>
      <w:r w:rsidR="009241C3" w:rsidRPr="00A54F0F">
        <w:rPr>
          <w:rFonts w:ascii="Times New Roman" w:hAnsi="Times New Roman" w:cs="Times New Roman"/>
          <w:b/>
          <w:sz w:val="24"/>
          <w:szCs w:val="24"/>
          <w:lang w:val="bg-BG"/>
        </w:rPr>
        <w:t xml:space="preserve"> на личните данни</w:t>
      </w:r>
    </w:p>
    <w:p w14:paraId="09A83A09" w14:textId="77777777" w:rsidR="00EC41A7" w:rsidRPr="00A54F0F" w:rsidRDefault="009241C3" w:rsidP="00EC41A7">
      <w:pPr>
        <w:spacing w:after="0" w:line="240" w:lineRule="auto"/>
        <w:ind w:firstLine="720"/>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Това Приложение (наричано по-долу „Приложението“) съставлява неразделна част от </w:t>
      </w:r>
      <w:r w:rsidR="00AA7B81" w:rsidRPr="00A54F0F">
        <w:rPr>
          <w:rFonts w:ascii="Times New Roman" w:hAnsi="Times New Roman" w:cs="Times New Roman"/>
          <w:b/>
          <w:sz w:val="24"/>
          <w:szCs w:val="24"/>
          <w:lang w:val="bg-BG"/>
        </w:rPr>
        <w:t>ТРУДОВ</w:t>
      </w:r>
      <w:r w:rsidR="009D1FBF" w:rsidRPr="00A54F0F">
        <w:rPr>
          <w:rFonts w:ascii="Times New Roman" w:hAnsi="Times New Roman" w:cs="Times New Roman"/>
          <w:b/>
          <w:sz w:val="24"/>
          <w:szCs w:val="24"/>
          <w:lang w:val="bg-BG"/>
        </w:rPr>
        <w:t xml:space="preserve">/ГРАЖДАНСКИ ДОГОВОР № </w:t>
      </w:r>
      <w:r w:rsidR="009D1FBF" w:rsidRPr="00A54F0F">
        <w:rPr>
          <w:rFonts w:ascii="Times New Roman" w:hAnsi="Times New Roman" w:cs="Times New Roman"/>
          <w:sz w:val="24"/>
          <w:szCs w:val="24"/>
          <w:lang w:val="bg-BG"/>
        </w:rPr>
        <w:t>…</w:t>
      </w:r>
      <w:r w:rsidR="00EC41A7" w:rsidRPr="00A54F0F">
        <w:rPr>
          <w:rFonts w:ascii="Times New Roman" w:hAnsi="Times New Roman" w:cs="Times New Roman"/>
          <w:sz w:val="24"/>
          <w:szCs w:val="24"/>
          <w:lang w:val="bg-BG"/>
        </w:rPr>
        <w:t>…</w:t>
      </w:r>
      <w:r w:rsidR="00BB3F71" w:rsidRPr="00A54F0F">
        <w:rPr>
          <w:rFonts w:ascii="Times New Roman" w:hAnsi="Times New Roman" w:cs="Times New Roman"/>
          <w:sz w:val="24"/>
          <w:szCs w:val="24"/>
          <w:lang w:val="bg-BG"/>
        </w:rPr>
        <w:t>…</w:t>
      </w:r>
      <w:r w:rsidR="009D1FBF" w:rsidRPr="00A54F0F">
        <w:rPr>
          <w:rFonts w:ascii="Times New Roman" w:hAnsi="Times New Roman" w:cs="Times New Roman"/>
          <w:sz w:val="24"/>
          <w:szCs w:val="24"/>
          <w:lang w:val="bg-BG"/>
        </w:rPr>
        <w:t>./………………..</w:t>
      </w:r>
      <w:r w:rsidR="00AA7B81" w:rsidRPr="00A54F0F">
        <w:rPr>
          <w:rFonts w:ascii="Times New Roman" w:hAnsi="Times New Roman" w:cs="Times New Roman"/>
          <w:sz w:val="24"/>
          <w:szCs w:val="24"/>
          <w:lang w:val="bg-BG"/>
        </w:rPr>
        <w:t xml:space="preserve"> г</w:t>
      </w:r>
      <w:r w:rsidR="00AA7B81" w:rsidRPr="00A54F0F">
        <w:rPr>
          <w:rFonts w:ascii="Times New Roman" w:hAnsi="Times New Roman" w:cs="Times New Roman"/>
          <w:b/>
          <w:sz w:val="24"/>
          <w:szCs w:val="24"/>
          <w:lang w:val="bg-BG"/>
        </w:rPr>
        <w:t>.</w:t>
      </w:r>
      <w:r w:rsidR="00AA7B81" w:rsidRPr="00A54F0F">
        <w:rPr>
          <w:rFonts w:ascii="Times New Roman" w:hAnsi="Times New Roman" w:cs="Times New Roman"/>
          <w:sz w:val="24"/>
          <w:szCs w:val="24"/>
          <w:lang w:val="bg-BG"/>
        </w:rPr>
        <w:t xml:space="preserve"> </w:t>
      </w:r>
      <w:r w:rsidRPr="00A54F0F">
        <w:rPr>
          <w:rFonts w:ascii="Times New Roman" w:hAnsi="Times New Roman" w:cs="Times New Roman"/>
          <w:sz w:val="24"/>
          <w:szCs w:val="24"/>
          <w:lang w:val="bg-BG"/>
        </w:rPr>
        <w:t xml:space="preserve">(наричан по-долу </w:t>
      </w:r>
      <w:r w:rsidR="004146DB" w:rsidRPr="00A54F0F">
        <w:rPr>
          <w:rFonts w:ascii="Times New Roman" w:hAnsi="Times New Roman" w:cs="Times New Roman"/>
          <w:sz w:val="24"/>
          <w:szCs w:val="24"/>
          <w:lang w:val="bg-BG"/>
        </w:rPr>
        <w:t>„Договор</w:t>
      </w:r>
      <w:r w:rsidRPr="00A54F0F">
        <w:rPr>
          <w:rFonts w:ascii="Times New Roman" w:hAnsi="Times New Roman" w:cs="Times New Roman"/>
          <w:sz w:val="24"/>
          <w:szCs w:val="24"/>
          <w:lang w:val="bg-BG"/>
        </w:rPr>
        <w:t xml:space="preserve">“) между </w:t>
      </w:r>
      <w:r w:rsidR="00E62E98" w:rsidRPr="00A54F0F">
        <w:rPr>
          <w:rFonts w:ascii="Times New Roman" w:hAnsi="Times New Roman" w:cs="Times New Roman"/>
          <w:sz w:val="24"/>
          <w:szCs w:val="24"/>
          <w:lang w:val="bg-BG"/>
        </w:rPr>
        <w:t>Тракийски университет</w:t>
      </w:r>
      <w:r w:rsidR="008872F7" w:rsidRPr="00A54F0F">
        <w:rPr>
          <w:rFonts w:ascii="Times New Roman" w:hAnsi="Times New Roman" w:cs="Times New Roman"/>
          <w:sz w:val="24"/>
          <w:szCs w:val="24"/>
          <w:lang w:val="bg-BG"/>
        </w:rPr>
        <w:t xml:space="preserve"> </w:t>
      </w:r>
      <w:r w:rsidR="00161425" w:rsidRPr="00A54F0F">
        <w:rPr>
          <w:rFonts w:ascii="Times New Roman" w:hAnsi="Times New Roman" w:cs="Times New Roman"/>
          <w:sz w:val="24"/>
          <w:szCs w:val="24"/>
          <w:lang w:val="bg-BG"/>
        </w:rPr>
        <w:t xml:space="preserve">(наричано по-долу </w:t>
      </w:r>
      <w:r w:rsidR="008872F7" w:rsidRPr="00A54F0F">
        <w:rPr>
          <w:rFonts w:ascii="Times New Roman" w:hAnsi="Times New Roman" w:cs="Times New Roman"/>
          <w:sz w:val="24"/>
          <w:szCs w:val="24"/>
          <w:lang w:val="bg-BG"/>
        </w:rPr>
        <w:t>„</w:t>
      </w:r>
      <w:r w:rsidR="00E62E98" w:rsidRPr="00A54F0F">
        <w:rPr>
          <w:rFonts w:ascii="Times New Roman" w:hAnsi="Times New Roman" w:cs="Times New Roman"/>
          <w:sz w:val="24"/>
          <w:szCs w:val="24"/>
          <w:lang w:val="bg-BG"/>
        </w:rPr>
        <w:t>Тракийски университет</w:t>
      </w:r>
      <w:r w:rsidR="008872F7" w:rsidRPr="00A54F0F">
        <w:rPr>
          <w:rFonts w:ascii="Times New Roman" w:hAnsi="Times New Roman" w:cs="Times New Roman"/>
          <w:sz w:val="24"/>
          <w:szCs w:val="24"/>
          <w:lang w:val="bg-BG"/>
        </w:rPr>
        <w:t xml:space="preserve">“, </w:t>
      </w:r>
      <w:r w:rsidRPr="00A54F0F">
        <w:rPr>
          <w:rFonts w:ascii="Times New Roman" w:hAnsi="Times New Roman" w:cs="Times New Roman"/>
          <w:sz w:val="24"/>
          <w:szCs w:val="24"/>
          <w:lang w:val="bg-BG"/>
        </w:rPr>
        <w:t>и „</w:t>
      </w:r>
      <w:r w:rsidR="00576569" w:rsidRPr="00A54F0F">
        <w:rPr>
          <w:rFonts w:ascii="Times New Roman" w:hAnsi="Times New Roman" w:cs="Times New Roman"/>
          <w:sz w:val="24"/>
          <w:szCs w:val="24"/>
          <w:lang w:val="bg-BG"/>
        </w:rPr>
        <w:t>А</w:t>
      </w:r>
      <w:r w:rsidRPr="00A54F0F">
        <w:rPr>
          <w:rFonts w:ascii="Times New Roman" w:hAnsi="Times New Roman" w:cs="Times New Roman"/>
          <w:sz w:val="24"/>
          <w:szCs w:val="24"/>
          <w:lang w:val="bg-BG"/>
        </w:rPr>
        <w:t xml:space="preserve">дминистратор на лични данни“) и  </w:t>
      </w:r>
      <w:r w:rsidR="009D1FBF" w:rsidRPr="00A54F0F">
        <w:rPr>
          <w:rFonts w:ascii="Times New Roman" w:hAnsi="Times New Roman" w:cs="Times New Roman"/>
          <w:b/>
          <w:sz w:val="24"/>
          <w:szCs w:val="24"/>
          <w:lang w:val="bg-BG"/>
        </w:rPr>
        <w:t>…………………………………</w:t>
      </w:r>
      <w:r w:rsidR="0037057B" w:rsidRPr="00A54F0F">
        <w:rPr>
          <w:rFonts w:ascii="Times New Roman" w:hAnsi="Times New Roman" w:cs="Times New Roman"/>
          <w:b/>
          <w:sz w:val="24"/>
          <w:szCs w:val="24"/>
          <w:lang w:val="bg-BG"/>
        </w:rPr>
        <w:t>..</w:t>
      </w:r>
      <w:r w:rsidR="009D1FBF" w:rsidRPr="00A54F0F">
        <w:rPr>
          <w:rFonts w:ascii="Times New Roman" w:hAnsi="Times New Roman" w:cs="Times New Roman"/>
          <w:b/>
          <w:sz w:val="24"/>
          <w:szCs w:val="24"/>
          <w:lang w:val="bg-BG"/>
        </w:rPr>
        <w:t>……………………………………………………………………</w:t>
      </w:r>
      <w:r w:rsidRPr="00A54F0F">
        <w:rPr>
          <w:rFonts w:ascii="Times New Roman" w:hAnsi="Times New Roman" w:cs="Times New Roman"/>
          <w:sz w:val="24"/>
          <w:szCs w:val="24"/>
          <w:lang w:val="bg-BG"/>
        </w:rPr>
        <w:t xml:space="preserve"> </w:t>
      </w:r>
    </w:p>
    <w:p w14:paraId="3DBDB0E9" w14:textId="15C717EE" w:rsidR="009241C3" w:rsidRPr="00A54F0F" w:rsidRDefault="009241C3" w:rsidP="00107154">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(наричано по-долу „</w:t>
      </w:r>
      <w:r w:rsidR="00893A15" w:rsidRPr="00A54F0F">
        <w:rPr>
          <w:rFonts w:ascii="Times New Roman" w:hAnsi="Times New Roman" w:cs="Times New Roman"/>
          <w:sz w:val="24"/>
          <w:szCs w:val="24"/>
          <w:lang w:val="bg-BG"/>
        </w:rPr>
        <w:t>О</w:t>
      </w:r>
      <w:r w:rsidR="00EB77AC" w:rsidRPr="00A54F0F">
        <w:rPr>
          <w:rFonts w:ascii="Times New Roman" w:hAnsi="Times New Roman" w:cs="Times New Roman"/>
          <w:sz w:val="24"/>
          <w:szCs w:val="24"/>
          <w:lang w:val="bg-BG"/>
        </w:rPr>
        <w:t xml:space="preserve">бработващ </w:t>
      </w:r>
      <w:r w:rsidRPr="00A54F0F">
        <w:rPr>
          <w:rFonts w:ascii="Times New Roman" w:hAnsi="Times New Roman" w:cs="Times New Roman"/>
          <w:sz w:val="24"/>
          <w:szCs w:val="24"/>
          <w:lang w:val="bg-BG"/>
        </w:rPr>
        <w:t>лични данни“).</w:t>
      </w:r>
    </w:p>
    <w:p w14:paraId="6814A358" w14:textId="3E0B0A56" w:rsidR="009241C3" w:rsidRPr="00A54F0F" w:rsidRDefault="009241C3" w:rsidP="00107154">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Термините и </w:t>
      </w:r>
      <w:r w:rsidR="00E2764B" w:rsidRPr="00A54F0F">
        <w:rPr>
          <w:rFonts w:ascii="Times New Roman" w:hAnsi="Times New Roman" w:cs="Times New Roman"/>
          <w:sz w:val="24"/>
          <w:szCs w:val="24"/>
          <w:lang w:val="bg-BG"/>
        </w:rPr>
        <w:t>понятията, установени с настоящо</w:t>
      </w:r>
      <w:r w:rsidRPr="00A54F0F">
        <w:rPr>
          <w:rFonts w:ascii="Times New Roman" w:hAnsi="Times New Roman" w:cs="Times New Roman"/>
          <w:sz w:val="24"/>
          <w:szCs w:val="24"/>
          <w:lang w:val="bg-BG"/>
        </w:rPr>
        <w:t>то Приложение, имат значението, което им се дава съгласно определенията, посочени по-долу. Доколкото не противоречат на опре</w:t>
      </w:r>
      <w:r w:rsidR="00E2764B" w:rsidRPr="00A54F0F">
        <w:rPr>
          <w:rFonts w:ascii="Times New Roman" w:hAnsi="Times New Roman" w:cs="Times New Roman"/>
          <w:sz w:val="24"/>
          <w:szCs w:val="24"/>
          <w:lang w:val="bg-BG"/>
        </w:rPr>
        <w:t>деленията, установени с настоящо</w:t>
      </w:r>
      <w:r w:rsidRPr="00A54F0F">
        <w:rPr>
          <w:rFonts w:ascii="Times New Roman" w:hAnsi="Times New Roman" w:cs="Times New Roman"/>
          <w:sz w:val="24"/>
          <w:szCs w:val="24"/>
          <w:lang w:val="bg-BG"/>
        </w:rPr>
        <w:t>то Приложение, термините и п</w:t>
      </w:r>
      <w:r w:rsidR="00A145DE" w:rsidRPr="00A54F0F">
        <w:rPr>
          <w:rFonts w:ascii="Times New Roman" w:hAnsi="Times New Roman" w:cs="Times New Roman"/>
          <w:sz w:val="24"/>
          <w:szCs w:val="24"/>
          <w:lang w:val="bg-BG"/>
        </w:rPr>
        <w:t>онятията</w:t>
      </w:r>
      <w:r w:rsidR="00EB77AC" w:rsidRPr="00A54F0F">
        <w:rPr>
          <w:rFonts w:ascii="Times New Roman" w:hAnsi="Times New Roman" w:cs="Times New Roman"/>
          <w:sz w:val="24"/>
          <w:szCs w:val="24"/>
          <w:lang w:val="bg-BG"/>
        </w:rPr>
        <w:t>,</w:t>
      </w:r>
      <w:r w:rsidR="00A145DE" w:rsidRPr="00A54F0F">
        <w:rPr>
          <w:rFonts w:ascii="Times New Roman" w:hAnsi="Times New Roman" w:cs="Times New Roman"/>
          <w:sz w:val="24"/>
          <w:szCs w:val="24"/>
          <w:lang w:val="bg-BG"/>
        </w:rPr>
        <w:t xml:space="preserve"> използвани в Договора</w:t>
      </w:r>
      <w:r w:rsidR="00EB77AC" w:rsidRPr="00A54F0F">
        <w:rPr>
          <w:rFonts w:ascii="Times New Roman" w:hAnsi="Times New Roman" w:cs="Times New Roman"/>
          <w:sz w:val="24"/>
          <w:szCs w:val="24"/>
          <w:lang w:val="bg-BG"/>
        </w:rPr>
        <w:t>,</w:t>
      </w:r>
      <w:r w:rsidR="00A145DE" w:rsidRPr="00A54F0F">
        <w:rPr>
          <w:rFonts w:ascii="Times New Roman" w:hAnsi="Times New Roman" w:cs="Times New Roman"/>
          <w:sz w:val="24"/>
          <w:szCs w:val="24"/>
          <w:lang w:val="bg-BG"/>
        </w:rPr>
        <w:t xml:space="preserve"> имат значението, което им е дадено с него.</w:t>
      </w:r>
    </w:p>
    <w:p w14:paraId="7ACB61FF" w14:textId="77777777" w:rsidR="00A145DE" w:rsidRPr="00A54F0F" w:rsidRDefault="00A145DE" w:rsidP="00665DA0">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1. Определения</w:t>
      </w:r>
    </w:p>
    <w:p w14:paraId="677B7D94" w14:textId="2A1C7DF8" w:rsidR="00A145DE" w:rsidRPr="00A54F0F" w:rsidRDefault="00A145DE"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Използваните в настоящото Приложение термини и понятия имат следното значение:</w:t>
      </w:r>
    </w:p>
    <w:p w14:paraId="078D800B" w14:textId="0C3DC0A0" w:rsidR="00A145DE" w:rsidRPr="00A54F0F" w:rsidRDefault="00A145DE"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w:t>
      </w:r>
      <w:proofErr w:type="spellStart"/>
      <w:r w:rsidRPr="00A54F0F">
        <w:rPr>
          <w:rFonts w:ascii="Times New Roman" w:hAnsi="Times New Roman" w:cs="Times New Roman"/>
          <w:sz w:val="24"/>
          <w:szCs w:val="24"/>
          <w:lang w:val="bg-BG"/>
        </w:rPr>
        <w:t>1</w:t>
      </w:r>
      <w:proofErr w:type="spellEnd"/>
      <w:r w:rsidRPr="00A54F0F">
        <w:rPr>
          <w:rFonts w:ascii="Times New Roman" w:hAnsi="Times New Roman" w:cs="Times New Roman"/>
          <w:sz w:val="24"/>
          <w:szCs w:val="24"/>
          <w:lang w:val="bg-BG"/>
        </w:rPr>
        <w:t xml:space="preserve">. </w:t>
      </w:r>
      <w:r w:rsidRPr="00A54F0F">
        <w:rPr>
          <w:rFonts w:ascii="Times New Roman" w:hAnsi="Times New Roman" w:cs="Times New Roman"/>
          <w:b/>
          <w:sz w:val="24"/>
          <w:szCs w:val="24"/>
          <w:lang w:val="bg-BG"/>
        </w:rPr>
        <w:t xml:space="preserve">„Приложимо законодателство“ </w:t>
      </w:r>
      <w:r w:rsidRPr="00A54F0F">
        <w:rPr>
          <w:rFonts w:ascii="Times New Roman" w:hAnsi="Times New Roman" w:cs="Times New Roman"/>
          <w:sz w:val="24"/>
          <w:szCs w:val="24"/>
          <w:lang w:val="bg-BG"/>
        </w:rPr>
        <w:t xml:space="preserve">означава  законодателство на Европейския съюз </w:t>
      </w:r>
      <w:r w:rsidR="004146DB" w:rsidRPr="00A54F0F">
        <w:rPr>
          <w:rFonts w:ascii="Times New Roman" w:hAnsi="Times New Roman" w:cs="Times New Roman"/>
          <w:sz w:val="24"/>
          <w:szCs w:val="24"/>
          <w:lang w:val="bg-BG"/>
        </w:rPr>
        <w:t>и на</w:t>
      </w:r>
      <w:r w:rsidRPr="00A54F0F">
        <w:rPr>
          <w:rFonts w:ascii="Times New Roman" w:hAnsi="Times New Roman" w:cs="Times New Roman"/>
          <w:sz w:val="24"/>
          <w:szCs w:val="24"/>
          <w:lang w:val="bg-BG"/>
        </w:rPr>
        <w:t xml:space="preserve"> Република България, което е относимо към защитата на личните данни; </w:t>
      </w:r>
    </w:p>
    <w:p w14:paraId="5A75E157" w14:textId="08CC794F" w:rsidR="00A145DE" w:rsidRPr="00A54F0F" w:rsidRDefault="00A145DE"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1.2. </w:t>
      </w:r>
      <w:r w:rsidRPr="00A54F0F">
        <w:rPr>
          <w:rFonts w:ascii="Times New Roman" w:hAnsi="Times New Roman" w:cs="Times New Roman"/>
          <w:b/>
          <w:sz w:val="24"/>
          <w:szCs w:val="24"/>
          <w:lang w:val="bg-BG"/>
        </w:rPr>
        <w:t xml:space="preserve">„Лични данни на </w:t>
      </w:r>
      <w:r w:rsidR="00FA13B1" w:rsidRPr="00A54F0F">
        <w:rPr>
          <w:rFonts w:ascii="Times New Roman" w:hAnsi="Times New Roman" w:cs="Times New Roman"/>
          <w:b/>
          <w:sz w:val="24"/>
          <w:szCs w:val="24"/>
          <w:lang w:val="bg-BG"/>
        </w:rPr>
        <w:t>Администратора на лични данни</w:t>
      </w:r>
      <w:r w:rsidRPr="00A54F0F">
        <w:rPr>
          <w:rFonts w:ascii="Times New Roman" w:hAnsi="Times New Roman" w:cs="Times New Roman"/>
          <w:b/>
          <w:sz w:val="24"/>
          <w:szCs w:val="24"/>
          <w:lang w:val="bg-BG"/>
        </w:rPr>
        <w:t xml:space="preserve">“ </w:t>
      </w:r>
      <w:r w:rsidRPr="00A54F0F">
        <w:rPr>
          <w:rFonts w:ascii="Times New Roman" w:hAnsi="Times New Roman" w:cs="Times New Roman"/>
          <w:sz w:val="24"/>
          <w:szCs w:val="24"/>
          <w:lang w:val="bg-BG"/>
        </w:rPr>
        <w:t xml:space="preserve">означава всякакви лични данни, които се обработват </w:t>
      </w:r>
      <w:r w:rsidR="00893A15" w:rsidRPr="00A54F0F">
        <w:rPr>
          <w:rFonts w:ascii="Times New Roman" w:hAnsi="Times New Roman" w:cs="Times New Roman"/>
          <w:sz w:val="24"/>
          <w:szCs w:val="24"/>
          <w:lang w:val="bg-BG"/>
        </w:rPr>
        <w:t>от О</w:t>
      </w:r>
      <w:r w:rsidR="00EB77AC" w:rsidRPr="00A54F0F">
        <w:rPr>
          <w:rFonts w:ascii="Times New Roman" w:hAnsi="Times New Roman" w:cs="Times New Roman"/>
          <w:sz w:val="24"/>
          <w:szCs w:val="24"/>
          <w:lang w:val="bg-BG"/>
        </w:rPr>
        <w:t xml:space="preserve">бработващ </w:t>
      </w:r>
      <w:r w:rsidRPr="00A54F0F">
        <w:rPr>
          <w:rFonts w:ascii="Times New Roman" w:hAnsi="Times New Roman" w:cs="Times New Roman"/>
          <w:sz w:val="24"/>
          <w:szCs w:val="24"/>
          <w:lang w:val="bg-BG"/>
        </w:rPr>
        <w:t xml:space="preserve">лични данни, който действа от името на </w:t>
      </w:r>
      <w:r w:rsidR="00A54F0F" w:rsidRPr="00A54F0F">
        <w:rPr>
          <w:rFonts w:ascii="Times New Roman" w:hAnsi="Times New Roman" w:cs="Times New Roman"/>
          <w:sz w:val="24"/>
          <w:szCs w:val="24"/>
          <w:lang w:val="bg-BG"/>
        </w:rPr>
        <w:t>Администратора</w:t>
      </w:r>
      <w:r w:rsidR="00272301" w:rsidRPr="00A54F0F">
        <w:rPr>
          <w:rFonts w:ascii="Times New Roman" w:hAnsi="Times New Roman" w:cs="Times New Roman"/>
          <w:sz w:val="24"/>
          <w:szCs w:val="24"/>
          <w:lang w:val="bg-BG"/>
        </w:rPr>
        <w:t xml:space="preserve"> на лични данни</w:t>
      </w:r>
      <w:r w:rsidR="005E12A6" w:rsidRPr="00A54F0F">
        <w:rPr>
          <w:rFonts w:ascii="Times New Roman" w:hAnsi="Times New Roman" w:cs="Times New Roman"/>
          <w:sz w:val="24"/>
          <w:szCs w:val="24"/>
          <w:lang w:val="bg-BG"/>
        </w:rPr>
        <w:t xml:space="preserve"> в изпълнение</w:t>
      </w:r>
      <w:r w:rsidR="000A3BDF" w:rsidRPr="00A54F0F">
        <w:rPr>
          <w:rFonts w:ascii="Times New Roman" w:hAnsi="Times New Roman" w:cs="Times New Roman"/>
          <w:sz w:val="24"/>
          <w:szCs w:val="24"/>
          <w:lang w:val="bg-BG"/>
        </w:rPr>
        <w:t xml:space="preserve"> на</w:t>
      </w:r>
      <w:r w:rsidR="00281035" w:rsidRPr="00A54F0F">
        <w:rPr>
          <w:rFonts w:ascii="Times New Roman" w:hAnsi="Times New Roman" w:cs="Times New Roman"/>
          <w:sz w:val="24"/>
          <w:szCs w:val="24"/>
          <w:lang w:val="bg-BG"/>
        </w:rPr>
        <w:t xml:space="preserve"> или във връзка с Договора</w:t>
      </w:r>
      <w:r w:rsidR="005E12A6" w:rsidRPr="00A54F0F">
        <w:rPr>
          <w:rFonts w:ascii="Times New Roman" w:hAnsi="Times New Roman" w:cs="Times New Roman"/>
          <w:sz w:val="24"/>
          <w:szCs w:val="24"/>
          <w:lang w:val="bg-BG"/>
        </w:rPr>
        <w:t>;</w:t>
      </w:r>
    </w:p>
    <w:p w14:paraId="77529B0C" w14:textId="70D873DA" w:rsidR="005E12A6" w:rsidRPr="00A54F0F" w:rsidRDefault="005E12A6"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1.3. </w:t>
      </w:r>
      <w:r w:rsidRPr="00A54F0F">
        <w:rPr>
          <w:rFonts w:ascii="Times New Roman" w:hAnsi="Times New Roman" w:cs="Times New Roman"/>
          <w:b/>
          <w:sz w:val="24"/>
          <w:szCs w:val="24"/>
          <w:lang w:val="bg-BG"/>
        </w:rPr>
        <w:t>„</w:t>
      </w:r>
      <w:r w:rsidR="00EB77AC" w:rsidRPr="00A54F0F">
        <w:rPr>
          <w:rFonts w:ascii="Times New Roman" w:hAnsi="Times New Roman" w:cs="Times New Roman"/>
          <w:b/>
          <w:sz w:val="24"/>
          <w:szCs w:val="24"/>
          <w:lang w:val="bg-BG"/>
        </w:rPr>
        <w:t xml:space="preserve">Обработващ </w:t>
      </w:r>
      <w:r w:rsidRPr="00A54F0F">
        <w:rPr>
          <w:rFonts w:ascii="Times New Roman" w:hAnsi="Times New Roman" w:cs="Times New Roman"/>
          <w:b/>
          <w:sz w:val="24"/>
          <w:szCs w:val="24"/>
          <w:lang w:val="bg-BG"/>
        </w:rPr>
        <w:t xml:space="preserve">лични данни“ </w:t>
      </w:r>
      <w:r w:rsidRPr="00A54F0F">
        <w:rPr>
          <w:rFonts w:ascii="Times New Roman" w:hAnsi="Times New Roman" w:cs="Times New Roman"/>
          <w:sz w:val="24"/>
          <w:szCs w:val="24"/>
          <w:lang w:val="bg-BG"/>
        </w:rPr>
        <w:t xml:space="preserve">означава физическо или юридическо лице, което обработва лични данни от името на </w:t>
      </w:r>
      <w:r w:rsidR="00A54F0F" w:rsidRPr="00A54F0F">
        <w:rPr>
          <w:rFonts w:ascii="Times New Roman" w:hAnsi="Times New Roman" w:cs="Times New Roman"/>
          <w:sz w:val="24"/>
          <w:szCs w:val="24"/>
          <w:lang w:val="bg-BG"/>
        </w:rPr>
        <w:t>Администратора</w:t>
      </w:r>
      <w:r w:rsidR="00272301" w:rsidRPr="00A54F0F">
        <w:rPr>
          <w:rFonts w:ascii="Times New Roman" w:hAnsi="Times New Roman" w:cs="Times New Roman"/>
          <w:sz w:val="24"/>
          <w:szCs w:val="24"/>
          <w:lang w:val="bg-BG"/>
        </w:rPr>
        <w:t xml:space="preserve"> на лични данни</w:t>
      </w:r>
      <w:r w:rsidR="002A767C" w:rsidRPr="00A54F0F">
        <w:rPr>
          <w:rFonts w:ascii="Times New Roman" w:hAnsi="Times New Roman" w:cs="Times New Roman"/>
          <w:sz w:val="24"/>
          <w:szCs w:val="24"/>
          <w:lang w:val="bg-BG"/>
        </w:rPr>
        <w:t xml:space="preserve"> </w:t>
      </w:r>
      <w:r w:rsidR="004146DB" w:rsidRPr="00A54F0F">
        <w:rPr>
          <w:rFonts w:ascii="Times New Roman" w:hAnsi="Times New Roman" w:cs="Times New Roman"/>
          <w:sz w:val="24"/>
          <w:szCs w:val="24"/>
          <w:lang w:val="bg-BG"/>
        </w:rPr>
        <w:t xml:space="preserve">по силата на </w:t>
      </w:r>
      <w:r w:rsidR="00281035" w:rsidRPr="00A54F0F">
        <w:rPr>
          <w:rFonts w:ascii="Times New Roman" w:hAnsi="Times New Roman" w:cs="Times New Roman"/>
          <w:sz w:val="24"/>
          <w:szCs w:val="24"/>
          <w:lang w:val="bg-BG"/>
        </w:rPr>
        <w:t>Договора</w:t>
      </w:r>
      <w:r w:rsidR="0057799A" w:rsidRPr="00A54F0F">
        <w:rPr>
          <w:rFonts w:ascii="Times New Roman" w:hAnsi="Times New Roman" w:cs="Times New Roman"/>
          <w:sz w:val="24"/>
          <w:szCs w:val="24"/>
          <w:lang w:val="bg-BG"/>
        </w:rPr>
        <w:t>;</w:t>
      </w:r>
      <w:r w:rsidRPr="00A54F0F">
        <w:rPr>
          <w:rFonts w:ascii="Times New Roman" w:hAnsi="Times New Roman" w:cs="Times New Roman"/>
          <w:sz w:val="24"/>
          <w:szCs w:val="24"/>
          <w:lang w:val="bg-BG"/>
        </w:rPr>
        <w:t xml:space="preserve"> </w:t>
      </w:r>
    </w:p>
    <w:p w14:paraId="4E14A2FD" w14:textId="27268E70" w:rsidR="00F03FFA" w:rsidRPr="00A54F0F" w:rsidRDefault="002D4CA8" w:rsidP="00517E53">
      <w:pPr>
        <w:spacing w:after="0" w:line="240" w:lineRule="auto"/>
        <w:jc w:val="both"/>
        <w:rPr>
          <w:rFonts w:ascii="Times New Roman" w:eastAsia="Times New Roman" w:hAnsi="Times New Roman" w:cs="Times New Roman"/>
          <w:color w:val="000000"/>
          <w:sz w:val="24"/>
          <w:szCs w:val="24"/>
          <w:lang w:val="bg-BG" w:eastAsia="bg-BG"/>
        </w:rPr>
      </w:pPr>
      <w:r w:rsidRPr="00A54F0F">
        <w:rPr>
          <w:rFonts w:ascii="Times New Roman" w:eastAsia="Times New Roman" w:hAnsi="Times New Roman" w:cs="Times New Roman"/>
          <w:b/>
          <w:color w:val="000000"/>
          <w:sz w:val="24"/>
          <w:szCs w:val="24"/>
          <w:lang w:val="bg-BG" w:eastAsia="bg-BG"/>
        </w:rPr>
        <w:t>„</w:t>
      </w:r>
      <w:r w:rsidR="00A54F0F" w:rsidRPr="00A54F0F">
        <w:rPr>
          <w:rFonts w:ascii="Times New Roman" w:eastAsia="Times New Roman" w:hAnsi="Times New Roman" w:cs="Times New Roman"/>
          <w:b/>
          <w:color w:val="000000"/>
          <w:sz w:val="24"/>
          <w:szCs w:val="24"/>
          <w:lang w:val="bg-BG" w:eastAsia="bg-BG"/>
        </w:rPr>
        <w:t>Обработване</w:t>
      </w:r>
      <w:r w:rsidR="00F03FFA" w:rsidRPr="00A54F0F">
        <w:rPr>
          <w:rFonts w:ascii="Times New Roman" w:eastAsia="Times New Roman" w:hAnsi="Times New Roman" w:cs="Times New Roman"/>
          <w:b/>
          <w:color w:val="000000"/>
          <w:sz w:val="24"/>
          <w:szCs w:val="24"/>
          <w:lang w:val="bg-BG" w:eastAsia="bg-BG"/>
        </w:rPr>
        <w:t>“</w:t>
      </w:r>
      <w:r w:rsidR="00F03FFA" w:rsidRPr="00A54F0F">
        <w:rPr>
          <w:rFonts w:ascii="Times New Roman" w:eastAsia="Times New Roman" w:hAnsi="Times New Roman" w:cs="Times New Roman"/>
          <w:color w:val="000000"/>
          <w:sz w:val="24"/>
          <w:szCs w:val="24"/>
          <w:lang w:val="bg-BG" w:eastAsia="bg-BG"/>
        </w:rPr>
        <w:t xml:space="preserve">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14:paraId="37131066" w14:textId="3FC9280D" w:rsidR="000A3BDF" w:rsidRPr="00A54F0F" w:rsidRDefault="000A3BDF"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1.4</w:t>
      </w:r>
      <w:r w:rsidR="005E12A6" w:rsidRPr="00A54F0F">
        <w:rPr>
          <w:rFonts w:ascii="Times New Roman" w:hAnsi="Times New Roman" w:cs="Times New Roman"/>
          <w:sz w:val="24"/>
          <w:szCs w:val="24"/>
          <w:lang w:val="bg-BG"/>
        </w:rPr>
        <w:t xml:space="preserve">. </w:t>
      </w:r>
      <w:r w:rsidR="005E12A6" w:rsidRPr="00A54F0F">
        <w:rPr>
          <w:rFonts w:ascii="Times New Roman" w:hAnsi="Times New Roman" w:cs="Times New Roman"/>
          <w:b/>
          <w:sz w:val="24"/>
          <w:szCs w:val="24"/>
          <w:lang w:val="bg-BG"/>
        </w:rPr>
        <w:t xml:space="preserve">„ОРЗД“ </w:t>
      </w:r>
      <w:r w:rsidR="005E12A6" w:rsidRPr="00A54F0F">
        <w:rPr>
          <w:rFonts w:ascii="Times New Roman" w:hAnsi="Times New Roman" w:cs="Times New Roman"/>
          <w:sz w:val="24"/>
          <w:szCs w:val="24"/>
          <w:lang w:val="bg-BG"/>
        </w:rPr>
        <w:t>означава Регламент (ЕС) 2016/679 на Европейския парламент и на Съвета от 27 април 2016 г.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обнародван в Официален вестник на Европейския съюз на 4 май 2016 г.</w:t>
      </w:r>
      <w:r w:rsidR="0057799A" w:rsidRPr="00A54F0F">
        <w:rPr>
          <w:rFonts w:ascii="Times New Roman" w:hAnsi="Times New Roman" w:cs="Times New Roman"/>
          <w:sz w:val="24"/>
          <w:szCs w:val="24"/>
          <w:lang w:val="bg-BG"/>
        </w:rPr>
        <w:t>;</w:t>
      </w:r>
    </w:p>
    <w:p w14:paraId="7168E867" w14:textId="2D0A338B" w:rsidR="005E12A6" w:rsidRPr="00A54F0F" w:rsidRDefault="000A3BDF"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1.5</w:t>
      </w:r>
      <w:r w:rsidR="00893A15" w:rsidRPr="00A54F0F">
        <w:rPr>
          <w:rFonts w:ascii="Times New Roman" w:hAnsi="Times New Roman" w:cs="Times New Roman"/>
          <w:sz w:val="24"/>
          <w:szCs w:val="24"/>
          <w:lang w:val="bg-BG"/>
        </w:rPr>
        <w:t xml:space="preserve">. </w:t>
      </w:r>
      <w:r w:rsidR="00893A15" w:rsidRPr="00A54F0F">
        <w:rPr>
          <w:rFonts w:ascii="Times New Roman" w:hAnsi="Times New Roman" w:cs="Times New Roman"/>
          <w:b/>
          <w:sz w:val="24"/>
          <w:szCs w:val="24"/>
          <w:lang w:val="bg-BG"/>
        </w:rPr>
        <w:t xml:space="preserve">„Услуги“ </w:t>
      </w:r>
      <w:r w:rsidR="00893A15" w:rsidRPr="00A54F0F">
        <w:rPr>
          <w:rFonts w:ascii="Times New Roman" w:hAnsi="Times New Roman" w:cs="Times New Roman"/>
          <w:sz w:val="24"/>
          <w:szCs w:val="24"/>
          <w:lang w:val="bg-BG"/>
        </w:rPr>
        <w:t>означава услугите и другите дейности, които се осигуряват или извършват от О</w:t>
      </w:r>
      <w:r w:rsidRPr="00A54F0F">
        <w:rPr>
          <w:rFonts w:ascii="Times New Roman" w:hAnsi="Times New Roman" w:cs="Times New Roman"/>
          <w:sz w:val="24"/>
          <w:szCs w:val="24"/>
          <w:lang w:val="bg-BG"/>
        </w:rPr>
        <w:t xml:space="preserve">бработващия </w:t>
      </w:r>
      <w:r w:rsidR="00893A15" w:rsidRPr="00A54F0F">
        <w:rPr>
          <w:rFonts w:ascii="Times New Roman" w:hAnsi="Times New Roman" w:cs="Times New Roman"/>
          <w:sz w:val="24"/>
          <w:szCs w:val="24"/>
          <w:lang w:val="bg-BG"/>
        </w:rPr>
        <w:t xml:space="preserve">личните данни от името на </w:t>
      </w:r>
      <w:r w:rsidR="00A54F0F" w:rsidRPr="00A54F0F">
        <w:rPr>
          <w:rFonts w:ascii="Times New Roman" w:hAnsi="Times New Roman" w:cs="Times New Roman"/>
          <w:sz w:val="24"/>
          <w:szCs w:val="24"/>
          <w:lang w:val="bg-BG"/>
        </w:rPr>
        <w:t>Администратора</w:t>
      </w:r>
      <w:r w:rsidR="006003D7" w:rsidRPr="00A54F0F">
        <w:rPr>
          <w:rFonts w:ascii="Times New Roman" w:hAnsi="Times New Roman" w:cs="Times New Roman"/>
          <w:sz w:val="24"/>
          <w:szCs w:val="24"/>
          <w:lang w:val="bg-BG"/>
        </w:rPr>
        <w:t xml:space="preserve"> на лични данни</w:t>
      </w:r>
      <w:r w:rsidR="00E4705C" w:rsidRPr="00A54F0F">
        <w:rPr>
          <w:rFonts w:ascii="Times New Roman" w:hAnsi="Times New Roman" w:cs="Times New Roman"/>
          <w:sz w:val="24"/>
          <w:szCs w:val="24"/>
          <w:lang w:val="bg-BG"/>
        </w:rPr>
        <w:t>;</w:t>
      </w:r>
    </w:p>
    <w:p w14:paraId="60A89EF8" w14:textId="198F5A0C" w:rsidR="00893A15" w:rsidRPr="00A54F0F" w:rsidRDefault="000A3BDF"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1.6</w:t>
      </w:r>
      <w:r w:rsidR="00893A15" w:rsidRPr="00A54F0F">
        <w:rPr>
          <w:rFonts w:ascii="Times New Roman" w:hAnsi="Times New Roman" w:cs="Times New Roman"/>
          <w:sz w:val="24"/>
          <w:szCs w:val="24"/>
          <w:lang w:val="bg-BG"/>
        </w:rPr>
        <w:t xml:space="preserve">. </w:t>
      </w:r>
      <w:r w:rsidR="00893A15" w:rsidRPr="00A54F0F">
        <w:rPr>
          <w:rFonts w:ascii="Times New Roman" w:hAnsi="Times New Roman" w:cs="Times New Roman"/>
          <w:b/>
          <w:sz w:val="24"/>
          <w:szCs w:val="24"/>
          <w:lang w:val="bg-BG"/>
        </w:rPr>
        <w:t xml:space="preserve">„Подизпълнител“ </w:t>
      </w:r>
      <w:r w:rsidR="00893A15" w:rsidRPr="00A54F0F">
        <w:rPr>
          <w:rFonts w:ascii="Times New Roman" w:hAnsi="Times New Roman" w:cs="Times New Roman"/>
          <w:sz w:val="24"/>
          <w:szCs w:val="24"/>
          <w:lang w:val="bg-BG"/>
        </w:rPr>
        <w:t xml:space="preserve">означава всяко физическо или юридическо, на което е възложено да обработва лични данни </w:t>
      </w:r>
      <w:r w:rsidR="00830B72" w:rsidRPr="00A54F0F">
        <w:rPr>
          <w:rFonts w:ascii="Times New Roman" w:hAnsi="Times New Roman" w:cs="Times New Roman"/>
          <w:sz w:val="24"/>
          <w:szCs w:val="24"/>
          <w:lang w:val="bg-BG"/>
        </w:rPr>
        <w:t xml:space="preserve">от името на </w:t>
      </w:r>
      <w:r w:rsidR="00A54F0F" w:rsidRPr="00A54F0F">
        <w:rPr>
          <w:rFonts w:ascii="Times New Roman" w:hAnsi="Times New Roman" w:cs="Times New Roman"/>
          <w:sz w:val="24"/>
          <w:szCs w:val="24"/>
          <w:lang w:val="bg-BG"/>
        </w:rPr>
        <w:t>Администратора</w:t>
      </w:r>
      <w:r w:rsidR="006003D7" w:rsidRPr="00A54F0F">
        <w:rPr>
          <w:rFonts w:ascii="Times New Roman" w:hAnsi="Times New Roman" w:cs="Times New Roman"/>
          <w:sz w:val="24"/>
          <w:szCs w:val="24"/>
          <w:lang w:val="bg-BG"/>
        </w:rPr>
        <w:t xml:space="preserve"> на лични данни</w:t>
      </w:r>
      <w:r w:rsidR="0057799A" w:rsidRPr="00A54F0F">
        <w:rPr>
          <w:rFonts w:ascii="Times New Roman" w:hAnsi="Times New Roman" w:cs="Times New Roman"/>
          <w:sz w:val="24"/>
          <w:szCs w:val="24"/>
          <w:lang w:val="bg-BG"/>
        </w:rPr>
        <w:t xml:space="preserve"> във връзка с</w:t>
      </w:r>
      <w:r w:rsidR="00263280" w:rsidRPr="00A54F0F">
        <w:rPr>
          <w:rFonts w:ascii="Times New Roman" w:hAnsi="Times New Roman" w:cs="Times New Roman"/>
          <w:sz w:val="24"/>
          <w:szCs w:val="24"/>
          <w:lang w:val="bg-BG"/>
        </w:rPr>
        <w:t xml:space="preserve"> </w:t>
      </w:r>
      <w:r w:rsidR="0057799A" w:rsidRPr="00A54F0F">
        <w:rPr>
          <w:rFonts w:ascii="Times New Roman" w:hAnsi="Times New Roman" w:cs="Times New Roman"/>
          <w:sz w:val="24"/>
          <w:szCs w:val="24"/>
          <w:lang w:val="bg-BG"/>
        </w:rPr>
        <w:t>Договора;</w:t>
      </w:r>
    </w:p>
    <w:p w14:paraId="2C05C56E" w14:textId="448E3C78" w:rsidR="000A3BDF" w:rsidRPr="00A54F0F" w:rsidRDefault="000A3BDF" w:rsidP="00665DA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1.7</w:t>
      </w:r>
      <w:r w:rsidR="00830B72" w:rsidRPr="00A54F0F">
        <w:rPr>
          <w:rFonts w:ascii="Times New Roman" w:hAnsi="Times New Roman" w:cs="Times New Roman"/>
          <w:sz w:val="24"/>
          <w:szCs w:val="24"/>
          <w:lang w:val="bg-BG"/>
        </w:rPr>
        <w:t>. Понятията „</w:t>
      </w:r>
      <w:r w:rsidR="00830B72" w:rsidRPr="00A54F0F">
        <w:rPr>
          <w:rFonts w:ascii="Times New Roman" w:hAnsi="Times New Roman" w:cs="Times New Roman"/>
          <w:b/>
          <w:sz w:val="24"/>
          <w:szCs w:val="24"/>
          <w:lang w:val="bg-BG"/>
        </w:rPr>
        <w:t>администратор“, „субект на лични данни“, „лични данни“, „нарушение на сигурността на личните данни“, „обработване“</w:t>
      </w:r>
      <w:r w:rsidR="00562EF9" w:rsidRPr="00A54F0F">
        <w:rPr>
          <w:rFonts w:ascii="Times New Roman" w:hAnsi="Times New Roman" w:cs="Times New Roman"/>
          <w:b/>
          <w:sz w:val="24"/>
          <w:szCs w:val="24"/>
          <w:lang w:val="bg-BG"/>
        </w:rPr>
        <w:t xml:space="preserve"> и „надзорен орган“</w:t>
      </w:r>
      <w:r w:rsidR="00562EF9" w:rsidRPr="00A54F0F">
        <w:rPr>
          <w:rFonts w:ascii="Times New Roman" w:hAnsi="Times New Roman" w:cs="Times New Roman"/>
          <w:sz w:val="24"/>
          <w:szCs w:val="24"/>
          <w:lang w:val="bg-BG"/>
        </w:rPr>
        <w:t xml:space="preserve"> имат значението, което им е дадено в ОРЗД.</w:t>
      </w:r>
    </w:p>
    <w:p w14:paraId="7473CAC6" w14:textId="3FF88F71" w:rsidR="00562EF9" w:rsidRPr="00A54F0F" w:rsidRDefault="00562EF9" w:rsidP="00D63510">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 xml:space="preserve">2. Обработване на лични данни на </w:t>
      </w:r>
      <w:r w:rsidR="00FA13B1" w:rsidRPr="00A54F0F">
        <w:rPr>
          <w:rFonts w:ascii="Times New Roman" w:hAnsi="Times New Roman" w:cs="Times New Roman"/>
          <w:b/>
          <w:sz w:val="24"/>
          <w:szCs w:val="24"/>
          <w:lang w:val="bg-BG"/>
        </w:rPr>
        <w:t>Тракийски университет</w:t>
      </w:r>
    </w:p>
    <w:p w14:paraId="6F4E69B8" w14:textId="4F1B1D4E" w:rsidR="00562EF9" w:rsidRPr="00A54F0F" w:rsidRDefault="00562EF9" w:rsidP="00D6351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2.1. Обработ</w:t>
      </w:r>
      <w:r w:rsidR="00B6542F" w:rsidRPr="00A54F0F">
        <w:rPr>
          <w:rFonts w:ascii="Times New Roman" w:hAnsi="Times New Roman" w:cs="Times New Roman"/>
          <w:sz w:val="24"/>
          <w:szCs w:val="24"/>
          <w:lang w:val="bg-BG"/>
        </w:rPr>
        <w:t xml:space="preserve">ващият лични данни се задължава </w:t>
      </w:r>
      <w:r w:rsidRPr="00A54F0F">
        <w:rPr>
          <w:rFonts w:ascii="Times New Roman" w:hAnsi="Times New Roman" w:cs="Times New Roman"/>
          <w:sz w:val="24"/>
          <w:szCs w:val="24"/>
          <w:lang w:val="bg-BG"/>
        </w:rPr>
        <w:t xml:space="preserve">да спазва приложимото към защитата на личните данни законодателство при обработването на лични данни на </w:t>
      </w:r>
      <w:r w:rsidR="00FA13B1" w:rsidRPr="00A54F0F">
        <w:rPr>
          <w:rFonts w:ascii="Times New Roman" w:hAnsi="Times New Roman" w:cs="Times New Roman"/>
          <w:sz w:val="24"/>
          <w:szCs w:val="24"/>
          <w:lang w:val="bg-BG"/>
        </w:rPr>
        <w:t>Администратора</w:t>
      </w:r>
      <w:r w:rsidRPr="00A54F0F">
        <w:rPr>
          <w:rFonts w:ascii="Times New Roman" w:hAnsi="Times New Roman" w:cs="Times New Roman"/>
          <w:sz w:val="24"/>
          <w:szCs w:val="24"/>
          <w:lang w:val="bg-BG"/>
        </w:rPr>
        <w:t>.</w:t>
      </w:r>
    </w:p>
    <w:p w14:paraId="1ED2C9CF" w14:textId="31B6308A" w:rsidR="003C7CC0" w:rsidRPr="00A54F0F" w:rsidRDefault="00562EF9" w:rsidP="00D6351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2.</w:t>
      </w:r>
      <w:proofErr w:type="spellStart"/>
      <w:r w:rsidRPr="00A54F0F">
        <w:rPr>
          <w:rFonts w:ascii="Times New Roman" w:hAnsi="Times New Roman" w:cs="Times New Roman"/>
          <w:sz w:val="24"/>
          <w:szCs w:val="24"/>
          <w:lang w:val="bg-BG"/>
        </w:rPr>
        <w:t>2</w:t>
      </w:r>
      <w:proofErr w:type="spellEnd"/>
      <w:r w:rsidRPr="00A54F0F">
        <w:rPr>
          <w:rFonts w:ascii="Times New Roman" w:hAnsi="Times New Roman" w:cs="Times New Roman"/>
          <w:sz w:val="24"/>
          <w:szCs w:val="24"/>
          <w:lang w:val="bg-BG"/>
        </w:rPr>
        <w:t xml:space="preserve">. </w:t>
      </w:r>
      <w:r w:rsidR="00E62E98" w:rsidRPr="00A54F0F">
        <w:rPr>
          <w:rFonts w:ascii="Times New Roman" w:hAnsi="Times New Roman" w:cs="Times New Roman"/>
          <w:sz w:val="24"/>
          <w:szCs w:val="24"/>
          <w:lang w:val="bg-BG"/>
        </w:rPr>
        <w:t>Тракийски университет</w:t>
      </w:r>
      <w:r w:rsidR="008872F7" w:rsidRPr="00A54F0F">
        <w:rPr>
          <w:rFonts w:ascii="Times New Roman" w:hAnsi="Times New Roman" w:cs="Times New Roman"/>
          <w:sz w:val="24"/>
          <w:szCs w:val="24"/>
          <w:lang w:val="bg-BG"/>
        </w:rPr>
        <w:t xml:space="preserve"> </w:t>
      </w:r>
      <w:r w:rsidR="00D63510" w:rsidRPr="00A54F0F">
        <w:rPr>
          <w:rFonts w:ascii="Times New Roman" w:hAnsi="Times New Roman" w:cs="Times New Roman"/>
          <w:sz w:val="24"/>
          <w:szCs w:val="24"/>
          <w:lang w:val="bg-BG"/>
        </w:rPr>
        <w:t xml:space="preserve">се задължава </w:t>
      </w:r>
      <w:r w:rsidR="000A3BDF" w:rsidRPr="00A54F0F">
        <w:rPr>
          <w:rFonts w:ascii="Times New Roman" w:hAnsi="Times New Roman" w:cs="Times New Roman"/>
          <w:sz w:val="24"/>
          <w:szCs w:val="24"/>
          <w:lang w:val="bg-BG"/>
        </w:rPr>
        <w:t>да дава писмени инструкции на О</w:t>
      </w:r>
      <w:r w:rsidRPr="00A54F0F">
        <w:rPr>
          <w:rFonts w:ascii="Times New Roman" w:hAnsi="Times New Roman" w:cs="Times New Roman"/>
          <w:sz w:val="24"/>
          <w:szCs w:val="24"/>
          <w:lang w:val="bg-BG"/>
        </w:rPr>
        <w:t xml:space="preserve">бработващия личните данни по отношение на обработването на лични данни на </w:t>
      </w:r>
      <w:r w:rsidR="00FA13B1" w:rsidRPr="00A54F0F">
        <w:rPr>
          <w:rFonts w:ascii="Times New Roman" w:hAnsi="Times New Roman" w:cs="Times New Roman"/>
          <w:sz w:val="24"/>
          <w:szCs w:val="24"/>
          <w:lang w:val="bg-BG"/>
        </w:rPr>
        <w:t>Администратора</w:t>
      </w:r>
      <w:r w:rsidRPr="00A54F0F">
        <w:rPr>
          <w:rFonts w:ascii="Times New Roman" w:hAnsi="Times New Roman" w:cs="Times New Roman"/>
          <w:sz w:val="24"/>
          <w:szCs w:val="24"/>
          <w:lang w:val="bg-BG"/>
        </w:rPr>
        <w:t xml:space="preserve">, доколкото такива инструкции </w:t>
      </w:r>
      <w:r w:rsidR="00516CEE" w:rsidRPr="00A54F0F">
        <w:rPr>
          <w:rFonts w:ascii="Times New Roman" w:hAnsi="Times New Roman" w:cs="Times New Roman"/>
          <w:sz w:val="24"/>
          <w:szCs w:val="24"/>
          <w:lang w:val="bg-BG"/>
        </w:rPr>
        <w:t>са необходими за изпълнение на у</w:t>
      </w:r>
      <w:r w:rsidRPr="00A54F0F">
        <w:rPr>
          <w:rFonts w:ascii="Times New Roman" w:hAnsi="Times New Roman" w:cs="Times New Roman"/>
          <w:sz w:val="24"/>
          <w:szCs w:val="24"/>
          <w:lang w:val="bg-BG"/>
        </w:rPr>
        <w:t>слугите.</w:t>
      </w:r>
    </w:p>
    <w:p w14:paraId="7B7DB991" w14:textId="668D7A08" w:rsidR="00DA2119" w:rsidRPr="00A54F0F" w:rsidRDefault="00E2764B" w:rsidP="00D63510">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2.3. Допълнение № 1 към настоящо</w:t>
      </w:r>
      <w:r w:rsidR="00DA2119" w:rsidRPr="00A54F0F">
        <w:rPr>
          <w:rFonts w:ascii="Times New Roman" w:hAnsi="Times New Roman" w:cs="Times New Roman"/>
          <w:sz w:val="24"/>
          <w:szCs w:val="24"/>
          <w:lang w:val="bg-BG"/>
        </w:rPr>
        <w:t xml:space="preserve">то Приложение съдържа информация относно обработването на лични данни на </w:t>
      </w:r>
      <w:r w:rsidR="00FA13B1" w:rsidRPr="00A54F0F">
        <w:rPr>
          <w:rFonts w:ascii="Times New Roman" w:hAnsi="Times New Roman" w:cs="Times New Roman"/>
          <w:sz w:val="24"/>
          <w:szCs w:val="24"/>
          <w:lang w:val="bg-BG"/>
        </w:rPr>
        <w:t>Тракийски университет</w:t>
      </w:r>
      <w:r w:rsidR="00DA2119" w:rsidRPr="00A54F0F">
        <w:rPr>
          <w:rFonts w:ascii="Times New Roman" w:hAnsi="Times New Roman" w:cs="Times New Roman"/>
          <w:sz w:val="24"/>
          <w:szCs w:val="24"/>
          <w:lang w:val="bg-BG"/>
        </w:rPr>
        <w:t xml:space="preserve"> от Обработващия</w:t>
      </w:r>
      <w:r w:rsidR="000A3BDF" w:rsidRPr="00A54F0F">
        <w:rPr>
          <w:rFonts w:ascii="Times New Roman" w:hAnsi="Times New Roman" w:cs="Times New Roman"/>
          <w:sz w:val="24"/>
          <w:szCs w:val="24"/>
          <w:lang w:val="bg-BG"/>
        </w:rPr>
        <w:t>, съгласно чл.28, ал.1</w:t>
      </w:r>
      <w:r w:rsidR="003C7CC0" w:rsidRPr="00A54F0F">
        <w:rPr>
          <w:rFonts w:ascii="Times New Roman" w:hAnsi="Times New Roman" w:cs="Times New Roman"/>
          <w:sz w:val="24"/>
          <w:szCs w:val="24"/>
          <w:lang w:val="bg-BG"/>
        </w:rPr>
        <w:t xml:space="preserve"> на ОРЗД </w:t>
      </w:r>
      <w:r w:rsidR="00DA2119" w:rsidRPr="00A54F0F">
        <w:rPr>
          <w:rFonts w:ascii="Times New Roman" w:hAnsi="Times New Roman" w:cs="Times New Roman"/>
          <w:sz w:val="24"/>
          <w:szCs w:val="24"/>
          <w:lang w:val="bg-BG"/>
        </w:rPr>
        <w:t>и изискванията на българск</w:t>
      </w:r>
      <w:r w:rsidR="003C7CC0" w:rsidRPr="00A54F0F">
        <w:rPr>
          <w:rFonts w:ascii="Times New Roman" w:hAnsi="Times New Roman" w:cs="Times New Roman"/>
          <w:sz w:val="24"/>
          <w:szCs w:val="24"/>
          <w:lang w:val="bg-BG"/>
        </w:rPr>
        <w:t>ото законодателство</w:t>
      </w:r>
      <w:r w:rsidR="00DA2119" w:rsidRPr="00A54F0F">
        <w:rPr>
          <w:rFonts w:ascii="Times New Roman" w:hAnsi="Times New Roman" w:cs="Times New Roman"/>
          <w:sz w:val="24"/>
          <w:szCs w:val="24"/>
          <w:lang w:val="bg-BG"/>
        </w:rPr>
        <w:t xml:space="preserve">. </w:t>
      </w:r>
      <w:r w:rsidR="00E62E98" w:rsidRPr="00A54F0F">
        <w:rPr>
          <w:rFonts w:ascii="Times New Roman" w:hAnsi="Times New Roman" w:cs="Times New Roman"/>
          <w:sz w:val="24"/>
          <w:szCs w:val="24"/>
          <w:lang w:val="bg-BG"/>
        </w:rPr>
        <w:t>Тракийски университет</w:t>
      </w:r>
      <w:r w:rsidR="00DA2119" w:rsidRPr="00A54F0F">
        <w:rPr>
          <w:rFonts w:ascii="Times New Roman" w:hAnsi="Times New Roman" w:cs="Times New Roman"/>
          <w:sz w:val="24"/>
          <w:szCs w:val="24"/>
          <w:lang w:val="bg-BG"/>
        </w:rPr>
        <w:t xml:space="preserve"> може да прави изменения на съдържанието на </w:t>
      </w:r>
      <w:r w:rsidR="00DA2119" w:rsidRPr="00A54F0F">
        <w:rPr>
          <w:rFonts w:ascii="Times New Roman" w:hAnsi="Times New Roman" w:cs="Times New Roman"/>
          <w:sz w:val="24"/>
          <w:szCs w:val="24"/>
          <w:lang w:val="bg-BG"/>
        </w:rPr>
        <w:lastRenderedPageBreak/>
        <w:t>Допълнение № 1, в случай че е необходимо, след отправянето на писмено уведомление до Обработващия.</w:t>
      </w:r>
    </w:p>
    <w:p w14:paraId="498A5A68" w14:textId="77832913" w:rsidR="006C4217" w:rsidRPr="00A54F0F" w:rsidRDefault="00257D33" w:rsidP="00257D33">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3</w:t>
      </w:r>
      <w:r w:rsidR="006C4217" w:rsidRPr="00A54F0F">
        <w:rPr>
          <w:rFonts w:ascii="Times New Roman" w:hAnsi="Times New Roman" w:cs="Times New Roman"/>
          <w:b/>
          <w:sz w:val="24"/>
          <w:szCs w:val="24"/>
          <w:lang w:val="bg-BG"/>
        </w:rPr>
        <w:t>. Сигурност</w:t>
      </w:r>
    </w:p>
    <w:p w14:paraId="5BBB2A03" w14:textId="3CD077A1" w:rsidR="006C4217" w:rsidRPr="00A54F0F" w:rsidRDefault="00257D33" w:rsidP="00257D33">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3</w:t>
      </w:r>
      <w:r w:rsidR="006C4217" w:rsidRPr="00A54F0F">
        <w:rPr>
          <w:rFonts w:ascii="Times New Roman" w:hAnsi="Times New Roman" w:cs="Times New Roman"/>
          <w:sz w:val="24"/>
          <w:szCs w:val="24"/>
          <w:lang w:val="bg-BG"/>
        </w:rPr>
        <w:t xml:space="preserve">.1. Взимайки предвид достиженията на техническия прогрес, </w:t>
      </w:r>
      <w:r w:rsidR="00153D5C" w:rsidRPr="00A54F0F">
        <w:rPr>
          <w:rFonts w:ascii="Times New Roman" w:hAnsi="Times New Roman" w:cs="Times New Roman"/>
          <w:sz w:val="24"/>
          <w:szCs w:val="24"/>
          <w:lang w:val="bg-BG"/>
        </w:rPr>
        <w:t xml:space="preserve">разходите по изпълнението спрямо рисковете и естеството, обхвата, целите на личните данни, контекста, в който те се обработват, както и рисковете за правата и свободите на субектите на данните, Обработващият следва да </w:t>
      </w:r>
      <w:r w:rsidR="000A3BDF" w:rsidRPr="00A54F0F">
        <w:rPr>
          <w:rFonts w:ascii="Times New Roman" w:hAnsi="Times New Roman" w:cs="Times New Roman"/>
          <w:sz w:val="24"/>
          <w:szCs w:val="24"/>
          <w:lang w:val="bg-BG"/>
        </w:rPr>
        <w:t>въведе</w:t>
      </w:r>
      <w:r w:rsidR="00153D5C" w:rsidRPr="00A54F0F">
        <w:rPr>
          <w:rFonts w:ascii="Times New Roman" w:hAnsi="Times New Roman" w:cs="Times New Roman"/>
          <w:sz w:val="24"/>
          <w:szCs w:val="24"/>
          <w:lang w:val="bg-BG"/>
        </w:rPr>
        <w:t xml:space="preserve"> подходящи технически и организационни мерки, </w:t>
      </w:r>
      <w:r w:rsidR="000A3BDF" w:rsidRPr="00A54F0F">
        <w:rPr>
          <w:rFonts w:ascii="Times New Roman" w:hAnsi="Times New Roman" w:cs="Times New Roman"/>
          <w:sz w:val="24"/>
          <w:szCs w:val="24"/>
          <w:lang w:val="bg-BG"/>
        </w:rPr>
        <w:t>чрез които да</w:t>
      </w:r>
      <w:r w:rsidR="00153D5C" w:rsidRPr="00A54F0F">
        <w:rPr>
          <w:rFonts w:ascii="Times New Roman" w:hAnsi="Times New Roman" w:cs="Times New Roman"/>
          <w:sz w:val="24"/>
          <w:szCs w:val="24"/>
          <w:lang w:val="bg-BG"/>
        </w:rPr>
        <w:t xml:space="preserve"> осигур</w:t>
      </w:r>
      <w:r w:rsidR="000A3BDF" w:rsidRPr="00A54F0F">
        <w:rPr>
          <w:rFonts w:ascii="Times New Roman" w:hAnsi="Times New Roman" w:cs="Times New Roman"/>
          <w:sz w:val="24"/>
          <w:szCs w:val="24"/>
          <w:lang w:val="bg-BG"/>
        </w:rPr>
        <w:t>и</w:t>
      </w:r>
      <w:r w:rsidR="00153D5C" w:rsidRPr="00A54F0F">
        <w:rPr>
          <w:rFonts w:ascii="Times New Roman" w:hAnsi="Times New Roman" w:cs="Times New Roman"/>
          <w:sz w:val="24"/>
          <w:szCs w:val="24"/>
          <w:lang w:val="bg-BG"/>
        </w:rPr>
        <w:t xml:space="preserve"> ниво на сигурност, съответно на този риск, включително мерките, посочени в чл.32 (1) от ОРЗД, когато са приложими.</w:t>
      </w:r>
    </w:p>
    <w:p w14:paraId="6E89326A" w14:textId="03325416" w:rsidR="000A3BDF" w:rsidRPr="00A54F0F" w:rsidRDefault="00257D33" w:rsidP="00257D33">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3</w:t>
      </w:r>
      <w:r w:rsidR="00153D5C" w:rsidRPr="00A54F0F">
        <w:rPr>
          <w:rFonts w:ascii="Times New Roman" w:hAnsi="Times New Roman" w:cs="Times New Roman"/>
          <w:sz w:val="24"/>
          <w:szCs w:val="24"/>
          <w:lang w:val="bg-BG"/>
        </w:rPr>
        <w:t>.2. При извършване на преценка по отношение на подходящото ниво на сигурност, Обработващият лични данни следва да вземе предвид рисковете, свързани с конкретното обработване, включително рисковете по отношение нарушения на сигурността на данните.</w:t>
      </w:r>
    </w:p>
    <w:p w14:paraId="54CD98D6" w14:textId="77777777" w:rsidR="0073304F" w:rsidRPr="00A54F0F" w:rsidRDefault="0073304F" w:rsidP="00257D33">
      <w:pPr>
        <w:spacing w:after="0" w:line="240" w:lineRule="auto"/>
        <w:jc w:val="both"/>
        <w:rPr>
          <w:rFonts w:ascii="Times New Roman" w:hAnsi="Times New Roman" w:cs="Times New Roman"/>
          <w:sz w:val="24"/>
          <w:szCs w:val="24"/>
          <w:lang w:val="bg-BG"/>
        </w:rPr>
      </w:pPr>
    </w:p>
    <w:p w14:paraId="7D07FAED" w14:textId="4EA3A406" w:rsidR="00576569" w:rsidRPr="00A54F0F" w:rsidRDefault="004C0631" w:rsidP="0009473E">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4</w:t>
      </w:r>
      <w:r w:rsidR="00576569" w:rsidRPr="00A54F0F">
        <w:rPr>
          <w:rFonts w:ascii="Times New Roman" w:hAnsi="Times New Roman" w:cs="Times New Roman"/>
          <w:b/>
          <w:sz w:val="24"/>
          <w:szCs w:val="24"/>
          <w:lang w:val="bg-BG"/>
        </w:rPr>
        <w:t>. Права на субектите на данните</w:t>
      </w:r>
    </w:p>
    <w:p w14:paraId="36325181" w14:textId="63447F30" w:rsidR="00576569" w:rsidRPr="00A54F0F" w:rsidRDefault="004C0631" w:rsidP="0009473E">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4</w:t>
      </w:r>
      <w:r w:rsidR="00576569" w:rsidRPr="00A54F0F">
        <w:rPr>
          <w:rFonts w:ascii="Times New Roman" w:hAnsi="Times New Roman" w:cs="Times New Roman"/>
          <w:sz w:val="24"/>
          <w:szCs w:val="24"/>
          <w:lang w:val="bg-BG"/>
        </w:rPr>
        <w:t xml:space="preserve">.1. Взимайки предвид характера на обработването, Обработващият лични данни оказва съдействие на </w:t>
      </w:r>
      <w:r w:rsidR="00E62E98" w:rsidRPr="00A54F0F">
        <w:rPr>
          <w:rFonts w:ascii="Times New Roman" w:hAnsi="Times New Roman" w:cs="Times New Roman"/>
          <w:sz w:val="24"/>
          <w:szCs w:val="24"/>
          <w:lang w:val="bg-BG"/>
        </w:rPr>
        <w:t>Тракийски университет</w:t>
      </w:r>
      <w:r w:rsidR="00576569" w:rsidRPr="00A54F0F">
        <w:rPr>
          <w:rFonts w:ascii="Times New Roman" w:hAnsi="Times New Roman" w:cs="Times New Roman"/>
          <w:sz w:val="24"/>
          <w:szCs w:val="24"/>
          <w:lang w:val="bg-BG"/>
        </w:rPr>
        <w:t xml:space="preserve"> за въвеждането на подходящи технически и организационни мерки, доколкото това е възможно, за изпълнение на задълженията на Администратора на личните данни.</w:t>
      </w:r>
    </w:p>
    <w:p w14:paraId="436DA1FF" w14:textId="56C15B08" w:rsidR="00576569" w:rsidRPr="00A54F0F" w:rsidRDefault="004C0631" w:rsidP="0009473E">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4</w:t>
      </w:r>
      <w:r w:rsidR="00576569" w:rsidRPr="00A54F0F">
        <w:rPr>
          <w:rFonts w:ascii="Times New Roman" w:hAnsi="Times New Roman" w:cs="Times New Roman"/>
          <w:sz w:val="24"/>
          <w:szCs w:val="24"/>
          <w:lang w:val="bg-BG"/>
        </w:rPr>
        <w:t>.2. Обработващият личните данни се задължава:</w:t>
      </w:r>
    </w:p>
    <w:p w14:paraId="5FEC8F33" w14:textId="6F121FDA" w:rsidR="00576569" w:rsidRPr="00A54F0F" w:rsidRDefault="004C0631" w:rsidP="0009473E">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4</w:t>
      </w:r>
      <w:r w:rsidR="00576569" w:rsidRPr="00A54F0F">
        <w:rPr>
          <w:rFonts w:ascii="Times New Roman" w:hAnsi="Times New Roman" w:cs="Times New Roman"/>
          <w:sz w:val="24"/>
          <w:szCs w:val="24"/>
          <w:lang w:val="bg-BG"/>
        </w:rPr>
        <w:t xml:space="preserve">.2.1. да уведоми своевременно </w:t>
      </w:r>
      <w:r w:rsidR="00FA13B1" w:rsidRPr="00A54F0F">
        <w:rPr>
          <w:rFonts w:ascii="Times New Roman" w:hAnsi="Times New Roman" w:cs="Times New Roman"/>
          <w:sz w:val="24"/>
          <w:szCs w:val="24"/>
          <w:lang w:val="bg-BG"/>
        </w:rPr>
        <w:t>Администратора</w:t>
      </w:r>
      <w:r w:rsidR="00576569" w:rsidRPr="00A54F0F">
        <w:rPr>
          <w:rFonts w:ascii="Times New Roman" w:hAnsi="Times New Roman" w:cs="Times New Roman"/>
          <w:sz w:val="24"/>
          <w:szCs w:val="24"/>
          <w:lang w:val="bg-BG"/>
        </w:rPr>
        <w:t>, ако</w:t>
      </w:r>
      <w:r w:rsidR="002933C3" w:rsidRPr="00A54F0F">
        <w:rPr>
          <w:rFonts w:ascii="Times New Roman" w:hAnsi="Times New Roman" w:cs="Times New Roman"/>
          <w:sz w:val="24"/>
          <w:szCs w:val="24"/>
          <w:lang w:val="bg-BG"/>
        </w:rPr>
        <w:t xml:space="preserve"> негов подизпълнител</w:t>
      </w:r>
      <w:r w:rsidR="00576569" w:rsidRPr="00A54F0F">
        <w:rPr>
          <w:rFonts w:ascii="Times New Roman" w:hAnsi="Times New Roman" w:cs="Times New Roman"/>
          <w:sz w:val="24"/>
          <w:szCs w:val="24"/>
          <w:lang w:val="bg-BG"/>
        </w:rPr>
        <w:t xml:space="preserve"> получи запитване за упражняване на права на субектите на данните, доколкото такова запитване се отнася до лични данни на </w:t>
      </w:r>
      <w:r w:rsidR="00FA13B1" w:rsidRPr="00A54F0F">
        <w:rPr>
          <w:rFonts w:ascii="Times New Roman" w:hAnsi="Times New Roman" w:cs="Times New Roman"/>
          <w:sz w:val="24"/>
          <w:szCs w:val="24"/>
          <w:lang w:val="bg-BG"/>
        </w:rPr>
        <w:t>Тракийски университет</w:t>
      </w:r>
      <w:r w:rsidR="00576569" w:rsidRPr="00A54F0F">
        <w:rPr>
          <w:rFonts w:ascii="Times New Roman" w:hAnsi="Times New Roman" w:cs="Times New Roman"/>
          <w:sz w:val="24"/>
          <w:szCs w:val="24"/>
          <w:lang w:val="bg-BG"/>
        </w:rPr>
        <w:t>.</w:t>
      </w:r>
      <w:r w:rsidR="00393536" w:rsidRPr="00A54F0F">
        <w:rPr>
          <w:rFonts w:ascii="Times New Roman" w:hAnsi="Times New Roman" w:cs="Times New Roman"/>
          <w:sz w:val="24"/>
          <w:szCs w:val="24"/>
          <w:lang w:val="bg-BG"/>
        </w:rPr>
        <w:t xml:space="preserve"> </w:t>
      </w:r>
    </w:p>
    <w:p w14:paraId="113E7005" w14:textId="78792222" w:rsidR="002933C3" w:rsidRPr="00A54F0F" w:rsidRDefault="004C0631" w:rsidP="0009473E">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4</w:t>
      </w:r>
      <w:r w:rsidR="002933C3" w:rsidRPr="00A54F0F">
        <w:rPr>
          <w:rFonts w:ascii="Times New Roman" w:hAnsi="Times New Roman" w:cs="Times New Roman"/>
          <w:sz w:val="24"/>
          <w:szCs w:val="24"/>
          <w:lang w:val="bg-BG"/>
        </w:rPr>
        <w:t>.2.</w:t>
      </w:r>
      <w:proofErr w:type="spellStart"/>
      <w:r w:rsidR="002933C3" w:rsidRPr="00A54F0F">
        <w:rPr>
          <w:rFonts w:ascii="Times New Roman" w:hAnsi="Times New Roman" w:cs="Times New Roman"/>
          <w:sz w:val="24"/>
          <w:szCs w:val="24"/>
          <w:lang w:val="bg-BG"/>
        </w:rPr>
        <w:t>2</w:t>
      </w:r>
      <w:proofErr w:type="spellEnd"/>
      <w:r w:rsidR="002933C3" w:rsidRPr="00A54F0F">
        <w:rPr>
          <w:rFonts w:ascii="Times New Roman" w:hAnsi="Times New Roman" w:cs="Times New Roman"/>
          <w:sz w:val="24"/>
          <w:szCs w:val="24"/>
          <w:lang w:val="bg-BG"/>
        </w:rPr>
        <w:t xml:space="preserve">. да </w:t>
      </w:r>
      <w:r w:rsidR="00CA2323" w:rsidRPr="00A54F0F">
        <w:rPr>
          <w:rFonts w:ascii="Times New Roman" w:hAnsi="Times New Roman" w:cs="Times New Roman"/>
          <w:sz w:val="24"/>
          <w:szCs w:val="24"/>
          <w:lang w:val="bg-BG"/>
        </w:rPr>
        <w:t>осигури, че отговорът на запитването за упражняване на права на субектите на данните, отправено до под</w:t>
      </w:r>
      <w:r w:rsidR="0009473E" w:rsidRPr="00A54F0F">
        <w:rPr>
          <w:rFonts w:ascii="Times New Roman" w:hAnsi="Times New Roman" w:cs="Times New Roman"/>
          <w:sz w:val="24"/>
          <w:szCs w:val="24"/>
          <w:lang w:val="bg-BG"/>
        </w:rPr>
        <w:t>изпълнителя, ще бъде съгласуван</w:t>
      </w:r>
      <w:r w:rsidR="00CA2323" w:rsidRPr="00A54F0F">
        <w:rPr>
          <w:rFonts w:ascii="Times New Roman" w:hAnsi="Times New Roman" w:cs="Times New Roman"/>
          <w:sz w:val="24"/>
          <w:szCs w:val="24"/>
          <w:lang w:val="bg-BG"/>
        </w:rPr>
        <w:t xml:space="preserve"> с </w:t>
      </w:r>
      <w:r w:rsidR="00E62E98" w:rsidRPr="00A54F0F">
        <w:rPr>
          <w:rFonts w:ascii="Times New Roman" w:hAnsi="Times New Roman" w:cs="Times New Roman"/>
          <w:sz w:val="24"/>
          <w:szCs w:val="24"/>
          <w:lang w:val="bg-BG"/>
        </w:rPr>
        <w:t>Тракийски университет</w:t>
      </w:r>
      <w:r w:rsidR="00CA2323" w:rsidRPr="00A54F0F">
        <w:rPr>
          <w:rFonts w:ascii="Times New Roman" w:hAnsi="Times New Roman" w:cs="Times New Roman"/>
          <w:sz w:val="24"/>
          <w:szCs w:val="24"/>
          <w:lang w:val="bg-BG"/>
        </w:rPr>
        <w:t xml:space="preserve"> и изготвено в съответствие с инструкциите на </w:t>
      </w:r>
      <w:r w:rsidR="00FA13B1" w:rsidRPr="00A54F0F">
        <w:rPr>
          <w:rFonts w:ascii="Times New Roman" w:hAnsi="Times New Roman" w:cs="Times New Roman"/>
          <w:sz w:val="24"/>
          <w:szCs w:val="24"/>
          <w:lang w:val="bg-BG"/>
        </w:rPr>
        <w:t>Администратора</w:t>
      </w:r>
      <w:r w:rsidR="00CA2323" w:rsidRPr="00A54F0F">
        <w:rPr>
          <w:rFonts w:ascii="Times New Roman" w:hAnsi="Times New Roman" w:cs="Times New Roman"/>
          <w:sz w:val="24"/>
          <w:szCs w:val="24"/>
          <w:lang w:val="bg-BG"/>
        </w:rPr>
        <w:t>.</w:t>
      </w:r>
    </w:p>
    <w:p w14:paraId="235C3726" w14:textId="4DB5D038" w:rsidR="00CA2323" w:rsidRPr="00A54F0F" w:rsidRDefault="0009473E" w:rsidP="00040F5C">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5</w:t>
      </w:r>
      <w:r w:rsidR="00CA2323" w:rsidRPr="00A54F0F">
        <w:rPr>
          <w:rFonts w:ascii="Times New Roman" w:hAnsi="Times New Roman" w:cs="Times New Roman"/>
          <w:b/>
          <w:sz w:val="24"/>
          <w:szCs w:val="24"/>
          <w:lang w:val="bg-BG"/>
        </w:rPr>
        <w:t>. Нарушение на сигурността на личните данни</w:t>
      </w:r>
    </w:p>
    <w:p w14:paraId="23BC83A6" w14:textId="0A9FAC99" w:rsidR="00CA2323" w:rsidRPr="00A54F0F" w:rsidRDefault="0009473E"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5</w:t>
      </w:r>
      <w:r w:rsidR="00CA2323" w:rsidRPr="00A54F0F">
        <w:rPr>
          <w:rFonts w:ascii="Times New Roman" w:hAnsi="Times New Roman" w:cs="Times New Roman"/>
          <w:sz w:val="24"/>
          <w:szCs w:val="24"/>
          <w:lang w:val="bg-BG"/>
        </w:rPr>
        <w:t xml:space="preserve">.1. Обработващият личните данни се задължава да уведоми </w:t>
      </w:r>
      <w:r w:rsidR="008872F7" w:rsidRPr="00A54F0F">
        <w:rPr>
          <w:rFonts w:ascii="Times New Roman" w:hAnsi="Times New Roman" w:cs="Times New Roman"/>
          <w:sz w:val="24"/>
          <w:szCs w:val="24"/>
          <w:lang w:val="bg-BG"/>
        </w:rPr>
        <w:t>Администратора на лични данни</w:t>
      </w:r>
      <w:r w:rsidR="00CA2323" w:rsidRPr="00A54F0F">
        <w:rPr>
          <w:rFonts w:ascii="Times New Roman" w:hAnsi="Times New Roman" w:cs="Times New Roman"/>
          <w:sz w:val="24"/>
          <w:szCs w:val="24"/>
          <w:lang w:val="bg-BG"/>
        </w:rPr>
        <w:t xml:space="preserve"> незабавно за нарушение на сигурността, касаещо лични данни на </w:t>
      </w:r>
      <w:r w:rsidR="00FA13B1" w:rsidRPr="00A54F0F">
        <w:rPr>
          <w:rFonts w:ascii="Times New Roman" w:hAnsi="Times New Roman" w:cs="Times New Roman"/>
          <w:sz w:val="24"/>
          <w:szCs w:val="24"/>
          <w:lang w:val="bg-BG"/>
        </w:rPr>
        <w:t>Тракийски университет</w:t>
      </w:r>
      <w:r w:rsidR="00CA2323" w:rsidRPr="00A54F0F">
        <w:rPr>
          <w:rFonts w:ascii="Times New Roman" w:hAnsi="Times New Roman" w:cs="Times New Roman"/>
          <w:sz w:val="24"/>
          <w:szCs w:val="24"/>
          <w:lang w:val="bg-BG"/>
        </w:rPr>
        <w:t xml:space="preserve">. Такова уведомление следва да бъде направено в момента, в който </w:t>
      </w:r>
      <w:r w:rsidR="00393536" w:rsidRPr="00A54F0F">
        <w:rPr>
          <w:rFonts w:ascii="Times New Roman" w:hAnsi="Times New Roman" w:cs="Times New Roman"/>
          <w:sz w:val="24"/>
          <w:szCs w:val="24"/>
          <w:lang w:val="bg-BG"/>
        </w:rPr>
        <w:t>нарушение на сигурността</w:t>
      </w:r>
      <w:r w:rsidR="00393536" w:rsidRPr="00A54F0F" w:rsidDel="00393536">
        <w:rPr>
          <w:rFonts w:ascii="Times New Roman" w:hAnsi="Times New Roman" w:cs="Times New Roman"/>
          <w:sz w:val="24"/>
          <w:szCs w:val="24"/>
          <w:lang w:val="bg-BG"/>
        </w:rPr>
        <w:t xml:space="preserve"> </w:t>
      </w:r>
      <w:r w:rsidR="00CA2323" w:rsidRPr="00A54F0F">
        <w:rPr>
          <w:rFonts w:ascii="Times New Roman" w:hAnsi="Times New Roman" w:cs="Times New Roman"/>
          <w:sz w:val="24"/>
          <w:szCs w:val="24"/>
          <w:lang w:val="bg-BG"/>
        </w:rPr>
        <w:t xml:space="preserve">стане известно на Обработващия личните данни или на негов подизпълнител и да </w:t>
      </w:r>
      <w:r w:rsidR="00FA13B1" w:rsidRPr="00A54F0F">
        <w:rPr>
          <w:rFonts w:ascii="Times New Roman" w:hAnsi="Times New Roman" w:cs="Times New Roman"/>
          <w:sz w:val="24"/>
          <w:szCs w:val="24"/>
          <w:lang w:val="bg-BG"/>
        </w:rPr>
        <w:t xml:space="preserve">се </w:t>
      </w:r>
      <w:r w:rsidR="00CA2323" w:rsidRPr="00A54F0F">
        <w:rPr>
          <w:rFonts w:ascii="Times New Roman" w:hAnsi="Times New Roman" w:cs="Times New Roman"/>
          <w:sz w:val="24"/>
          <w:szCs w:val="24"/>
          <w:lang w:val="bg-BG"/>
        </w:rPr>
        <w:t xml:space="preserve">предоставя достатъчно информация, така че </w:t>
      </w:r>
      <w:r w:rsidR="00FA13B1" w:rsidRPr="00A54F0F">
        <w:rPr>
          <w:rFonts w:ascii="Times New Roman" w:hAnsi="Times New Roman" w:cs="Times New Roman"/>
          <w:sz w:val="24"/>
          <w:szCs w:val="24"/>
          <w:lang w:val="bg-BG"/>
        </w:rPr>
        <w:t>Администраторът</w:t>
      </w:r>
      <w:r w:rsidR="00CA2323" w:rsidRPr="00A54F0F">
        <w:rPr>
          <w:rFonts w:ascii="Times New Roman" w:hAnsi="Times New Roman" w:cs="Times New Roman"/>
          <w:sz w:val="24"/>
          <w:szCs w:val="24"/>
          <w:lang w:val="bg-BG"/>
        </w:rPr>
        <w:t xml:space="preserve"> да може да изпълни задълженията си за информиране на субектите на данните.</w:t>
      </w:r>
    </w:p>
    <w:p w14:paraId="12133ECA" w14:textId="4FF86655" w:rsidR="00CA2323" w:rsidRPr="00A54F0F" w:rsidRDefault="0009473E"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5</w:t>
      </w:r>
      <w:r w:rsidR="00CA2323" w:rsidRPr="00A54F0F">
        <w:rPr>
          <w:rFonts w:ascii="Times New Roman" w:hAnsi="Times New Roman" w:cs="Times New Roman"/>
          <w:sz w:val="24"/>
          <w:szCs w:val="24"/>
          <w:lang w:val="bg-BG"/>
        </w:rPr>
        <w:t>.2. Уведомлението трябва да съдържа следната информация:</w:t>
      </w:r>
    </w:p>
    <w:p w14:paraId="075C89CD" w14:textId="37D0BF96" w:rsidR="00CA2323" w:rsidRPr="00A54F0F" w:rsidRDefault="00CA2323"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ab/>
      </w:r>
      <w:r w:rsidR="0009473E" w:rsidRPr="00A54F0F">
        <w:rPr>
          <w:rFonts w:ascii="Times New Roman" w:hAnsi="Times New Roman" w:cs="Times New Roman"/>
          <w:sz w:val="24"/>
          <w:szCs w:val="24"/>
          <w:lang w:val="bg-BG"/>
        </w:rPr>
        <w:t>5</w:t>
      </w:r>
      <w:r w:rsidR="00040F5C" w:rsidRPr="00A54F0F">
        <w:rPr>
          <w:rFonts w:ascii="Times New Roman" w:hAnsi="Times New Roman" w:cs="Times New Roman"/>
          <w:sz w:val="24"/>
          <w:szCs w:val="24"/>
          <w:lang w:val="bg-BG"/>
        </w:rPr>
        <w:t xml:space="preserve">.2.1. </w:t>
      </w:r>
      <w:r w:rsidR="00A54F0F" w:rsidRPr="00A54F0F">
        <w:rPr>
          <w:rFonts w:ascii="Times New Roman" w:hAnsi="Times New Roman" w:cs="Times New Roman"/>
          <w:sz w:val="24"/>
          <w:szCs w:val="24"/>
          <w:lang w:val="bg-BG"/>
        </w:rPr>
        <w:t>Описание</w:t>
      </w:r>
      <w:r w:rsidRPr="00A54F0F">
        <w:rPr>
          <w:rFonts w:ascii="Times New Roman" w:hAnsi="Times New Roman" w:cs="Times New Roman"/>
          <w:sz w:val="24"/>
          <w:szCs w:val="24"/>
          <w:lang w:val="bg-BG"/>
        </w:rPr>
        <w:t xml:space="preserve"> на нарушението на сигурността на личните данни, категориите и броя на засегнатите субекти на данните, както и категориите и броя на засегнатите регистри на дейности по обработването</w:t>
      </w:r>
      <w:r w:rsidR="00461881" w:rsidRPr="00A54F0F">
        <w:rPr>
          <w:rFonts w:ascii="Times New Roman" w:hAnsi="Times New Roman" w:cs="Times New Roman"/>
          <w:sz w:val="24"/>
          <w:szCs w:val="24"/>
          <w:lang w:val="bg-BG"/>
        </w:rPr>
        <w:t>.</w:t>
      </w:r>
    </w:p>
    <w:p w14:paraId="041F3CB7" w14:textId="4705DC63" w:rsidR="00CA2323" w:rsidRPr="00A54F0F" w:rsidRDefault="00CA2323"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ab/>
      </w:r>
      <w:r w:rsidR="0009473E" w:rsidRPr="00A54F0F">
        <w:rPr>
          <w:rFonts w:ascii="Times New Roman" w:hAnsi="Times New Roman" w:cs="Times New Roman"/>
          <w:sz w:val="24"/>
          <w:szCs w:val="24"/>
          <w:lang w:val="bg-BG"/>
        </w:rPr>
        <w:t>5</w:t>
      </w:r>
      <w:r w:rsidR="00040F5C" w:rsidRPr="00A54F0F">
        <w:rPr>
          <w:rFonts w:ascii="Times New Roman" w:hAnsi="Times New Roman" w:cs="Times New Roman"/>
          <w:sz w:val="24"/>
          <w:szCs w:val="24"/>
          <w:lang w:val="bg-BG"/>
        </w:rPr>
        <w:t>.2.</w:t>
      </w:r>
      <w:proofErr w:type="spellStart"/>
      <w:r w:rsidR="00040F5C" w:rsidRPr="00A54F0F">
        <w:rPr>
          <w:rFonts w:ascii="Times New Roman" w:hAnsi="Times New Roman" w:cs="Times New Roman"/>
          <w:sz w:val="24"/>
          <w:szCs w:val="24"/>
          <w:lang w:val="bg-BG"/>
        </w:rPr>
        <w:t>2</w:t>
      </w:r>
      <w:proofErr w:type="spellEnd"/>
      <w:r w:rsidR="00040F5C" w:rsidRPr="00A54F0F">
        <w:rPr>
          <w:rFonts w:ascii="Times New Roman" w:hAnsi="Times New Roman" w:cs="Times New Roman"/>
          <w:sz w:val="24"/>
          <w:szCs w:val="24"/>
          <w:lang w:val="bg-BG"/>
        </w:rPr>
        <w:t>. Д</w:t>
      </w:r>
      <w:r w:rsidRPr="00A54F0F">
        <w:rPr>
          <w:rFonts w:ascii="Times New Roman" w:hAnsi="Times New Roman" w:cs="Times New Roman"/>
          <w:sz w:val="24"/>
          <w:szCs w:val="24"/>
          <w:lang w:val="bg-BG"/>
        </w:rPr>
        <w:t xml:space="preserve">анните за контакт на </w:t>
      </w:r>
      <w:r w:rsidR="00040F5C" w:rsidRPr="00A54F0F">
        <w:rPr>
          <w:rFonts w:ascii="Times New Roman" w:hAnsi="Times New Roman" w:cs="Times New Roman"/>
          <w:sz w:val="24"/>
          <w:szCs w:val="24"/>
          <w:lang w:val="bg-BG"/>
        </w:rPr>
        <w:t>подизпълнителя</w:t>
      </w:r>
      <w:r w:rsidRPr="00A54F0F">
        <w:rPr>
          <w:rFonts w:ascii="Times New Roman" w:hAnsi="Times New Roman" w:cs="Times New Roman"/>
          <w:sz w:val="24"/>
          <w:szCs w:val="24"/>
          <w:lang w:val="bg-BG"/>
        </w:rPr>
        <w:t>, както и други данни за контакт, чрез които може да се получи повече информация относно нарушението на сигурността на личните данни.</w:t>
      </w:r>
    </w:p>
    <w:p w14:paraId="3D68F7A5" w14:textId="508B1088" w:rsidR="00CA2323" w:rsidRPr="00A54F0F" w:rsidRDefault="00DF30D3"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ab/>
      </w:r>
      <w:r w:rsidR="0009473E" w:rsidRPr="00A54F0F">
        <w:rPr>
          <w:rFonts w:ascii="Times New Roman" w:hAnsi="Times New Roman" w:cs="Times New Roman"/>
          <w:sz w:val="24"/>
          <w:szCs w:val="24"/>
          <w:lang w:val="bg-BG"/>
        </w:rPr>
        <w:t>5</w:t>
      </w:r>
      <w:r w:rsidR="00040F5C" w:rsidRPr="00A54F0F">
        <w:rPr>
          <w:rFonts w:ascii="Times New Roman" w:hAnsi="Times New Roman" w:cs="Times New Roman"/>
          <w:sz w:val="24"/>
          <w:szCs w:val="24"/>
          <w:lang w:val="bg-BG"/>
        </w:rPr>
        <w:t>.2.3. О</w:t>
      </w:r>
      <w:r w:rsidRPr="00A54F0F">
        <w:rPr>
          <w:rFonts w:ascii="Times New Roman" w:hAnsi="Times New Roman" w:cs="Times New Roman"/>
          <w:sz w:val="24"/>
          <w:szCs w:val="24"/>
          <w:lang w:val="bg-BG"/>
        </w:rPr>
        <w:t>писание на вероятните последици от нарушението на сигурността на личните данни</w:t>
      </w:r>
      <w:r w:rsidR="00461881" w:rsidRPr="00A54F0F">
        <w:rPr>
          <w:rFonts w:ascii="Times New Roman" w:hAnsi="Times New Roman" w:cs="Times New Roman"/>
          <w:sz w:val="24"/>
          <w:szCs w:val="24"/>
          <w:lang w:val="bg-BG"/>
        </w:rPr>
        <w:t>.</w:t>
      </w:r>
    </w:p>
    <w:p w14:paraId="7EF1537F" w14:textId="546FCF60" w:rsidR="00DF30D3" w:rsidRPr="00A54F0F" w:rsidRDefault="00DF30D3"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ab/>
      </w:r>
      <w:r w:rsidR="0009473E" w:rsidRPr="00A54F0F">
        <w:rPr>
          <w:rFonts w:ascii="Times New Roman" w:hAnsi="Times New Roman" w:cs="Times New Roman"/>
          <w:sz w:val="24"/>
          <w:szCs w:val="24"/>
          <w:lang w:val="bg-BG"/>
        </w:rPr>
        <w:t>5</w:t>
      </w:r>
      <w:r w:rsidR="00040F5C" w:rsidRPr="00A54F0F">
        <w:rPr>
          <w:rFonts w:ascii="Times New Roman" w:hAnsi="Times New Roman" w:cs="Times New Roman"/>
          <w:sz w:val="24"/>
          <w:szCs w:val="24"/>
          <w:lang w:val="bg-BG"/>
        </w:rPr>
        <w:t>.2.4. О</w:t>
      </w:r>
      <w:r w:rsidRPr="00A54F0F">
        <w:rPr>
          <w:rFonts w:ascii="Times New Roman" w:hAnsi="Times New Roman" w:cs="Times New Roman"/>
          <w:sz w:val="24"/>
          <w:szCs w:val="24"/>
          <w:lang w:val="bg-BG"/>
        </w:rPr>
        <w:t>писание на предприетите или предложени мерки за ограничаване на последиците от нарушението на сигурността на личните данни</w:t>
      </w:r>
      <w:r w:rsidR="00461881" w:rsidRPr="00A54F0F">
        <w:rPr>
          <w:rFonts w:ascii="Times New Roman" w:hAnsi="Times New Roman" w:cs="Times New Roman"/>
          <w:sz w:val="24"/>
          <w:szCs w:val="24"/>
          <w:lang w:val="bg-BG"/>
        </w:rPr>
        <w:t>.</w:t>
      </w:r>
    </w:p>
    <w:p w14:paraId="0B1D382F" w14:textId="60B10D0F" w:rsidR="00DF30D3" w:rsidRPr="00A54F0F" w:rsidRDefault="0009473E" w:rsidP="00040F5C">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5</w:t>
      </w:r>
      <w:r w:rsidR="00DF30D3" w:rsidRPr="00A54F0F">
        <w:rPr>
          <w:rFonts w:ascii="Times New Roman" w:hAnsi="Times New Roman" w:cs="Times New Roman"/>
          <w:sz w:val="24"/>
          <w:szCs w:val="24"/>
          <w:lang w:val="bg-BG"/>
        </w:rPr>
        <w:t xml:space="preserve">.3. Обработващият личните данни оказва съдействие на </w:t>
      </w:r>
      <w:r w:rsidR="00FA13B1" w:rsidRPr="00A54F0F">
        <w:rPr>
          <w:rFonts w:ascii="Times New Roman" w:hAnsi="Times New Roman" w:cs="Times New Roman"/>
          <w:sz w:val="24"/>
          <w:szCs w:val="24"/>
          <w:lang w:val="bg-BG"/>
        </w:rPr>
        <w:t>Администратора</w:t>
      </w:r>
      <w:r w:rsidR="00DF30D3" w:rsidRPr="00A54F0F">
        <w:rPr>
          <w:rFonts w:ascii="Times New Roman" w:hAnsi="Times New Roman" w:cs="Times New Roman"/>
          <w:sz w:val="24"/>
          <w:szCs w:val="24"/>
          <w:lang w:val="bg-BG"/>
        </w:rPr>
        <w:t xml:space="preserve"> и предприема необходимите мерки за ограничаване на последиците от нарушението на сигурността на личните данни и за подпомагане на разследването, ако такова бъде </w:t>
      </w:r>
      <w:r w:rsidR="00461881" w:rsidRPr="00A54F0F">
        <w:rPr>
          <w:rFonts w:ascii="Times New Roman" w:hAnsi="Times New Roman" w:cs="Times New Roman"/>
          <w:sz w:val="24"/>
          <w:szCs w:val="24"/>
          <w:lang w:val="bg-BG"/>
        </w:rPr>
        <w:t>проведено</w:t>
      </w:r>
      <w:r w:rsidR="00DF30D3" w:rsidRPr="00A54F0F">
        <w:rPr>
          <w:rFonts w:ascii="Times New Roman" w:hAnsi="Times New Roman" w:cs="Times New Roman"/>
          <w:sz w:val="24"/>
          <w:szCs w:val="24"/>
          <w:lang w:val="bg-BG"/>
        </w:rPr>
        <w:t>.</w:t>
      </w:r>
    </w:p>
    <w:p w14:paraId="7B011F17" w14:textId="4E905723" w:rsidR="00DF30D3" w:rsidRPr="00A54F0F" w:rsidRDefault="0063004D" w:rsidP="00727876">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6</w:t>
      </w:r>
      <w:r w:rsidR="00DF30D3" w:rsidRPr="00A54F0F">
        <w:rPr>
          <w:rFonts w:ascii="Times New Roman" w:hAnsi="Times New Roman" w:cs="Times New Roman"/>
          <w:b/>
          <w:sz w:val="24"/>
          <w:szCs w:val="24"/>
          <w:lang w:val="bg-BG"/>
        </w:rPr>
        <w:t xml:space="preserve">. Оценка на въздействието </w:t>
      </w:r>
      <w:r w:rsidR="00461881" w:rsidRPr="00A54F0F">
        <w:rPr>
          <w:rFonts w:ascii="Times New Roman" w:hAnsi="Times New Roman" w:cs="Times New Roman"/>
          <w:b/>
          <w:sz w:val="24"/>
          <w:szCs w:val="24"/>
          <w:lang w:val="bg-BG"/>
        </w:rPr>
        <w:t xml:space="preserve">върху защитата </w:t>
      </w:r>
      <w:r w:rsidR="00DF30D3" w:rsidRPr="00A54F0F">
        <w:rPr>
          <w:rFonts w:ascii="Times New Roman" w:hAnsi="Times New Roman" w:cs="Times New Roman"/>
          <w:b/>
          <w:sz w:val="24"/>
          <w:szCs w:val="24"/>
          <w:lang w:val="bg-BG"/>
        </w:rPr>
        <w:t>на личните данни и предварителни консултации</w:t>
      </w:r>
    </w:p>
    <w:p w14:paraId="7512A226" w14:textId="754580DD" w:rsidR="00DF30D3" w:rsidRPr="00A54F0F" w:rsidRDefault="00DF30D3" w:rsidP="00727876">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Обработващият личните данни се задължава да осигури съдействие на Администратора на личните данни по отношение извършването на всяка оценка на въздействието </w:t>
      </w:r>
      <w:r w:rsidR="00461881" w:rsidRPr="00A54F0F">
        <w:rPr>
          <w:rFonts w:ascii="Times New Roman" w:hAnsi="Times New Roman" w:cs="Times New Roman"/>
          <w:sz w:val="24"/>
          <w:szCs w:val="24"/>
          <w:lang w:val="bg-BG"/>
        </w:rPr>
        <w:t>върху защитата на</w:t>
      </w:r>
      <w:r w:rsidRPr="00A54F0F">
        <w:rPr>
          <w:rFonts w:ascii="Times New Roman" w:hAnsi="Times New Roman" w:cs="Times New Roman"/>
          <w:sz w:val="24"/>
          <w:szCs w:val="24"/>
          <w:lang w:val="bg-BG"/>
        </w:rPr>
        <w:t xml:space="preserve"> личните данни, както и по отношение на предварителни консултации, ако такива бъдат извършени, с надзорни органи, в съответствие с изискванията на чл.35 и чл.36 от ОРЗД и еквивал</w:t>
      </w:r>
      <w:r w:rsidR="003C7CC0" w:rsidRPr="00A54F0F">
        <w:rPr>
          <w:rFonts w:ascii="Times New Roman" w:hAnsi="Times New Roman" w:cs="Times New Roman"/>
          <w:sz w:val="24"/>
          <w:szCs w:val="24"/>
          <w:lang w:val="bg-BG"/>
        </w:rPr>
        <w:t>ентните разпоредби от българското законодателство</w:t>
      </w:r>
      <w:r w:rsidRPr="00A54F0F">
        <w:rPr>
          <w:rFonts w:ascii="Times New Roman" w:hAnsi="Times New Roman" w:cs="Times New Roman"/>
          <w:sz w:val="24"/>
          <w:szCs w:val="24"/>
          <w:lang w:val="bg-BG"/>
        </w:rPr>
        <w:t xml:space="preserve">. </w:t>
      </w:r>
    </w:p>
    <w:p w14:paraId="66E3821D" w14:textId="646CF3A2" w:rsidR="00DF30D3" w:rsidRPr="00A54F0F" w:rsidRDefault="00727876" w:rsidP="003852DD">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7</w:t>
      </w:r>
      <w:r w:rsidR="00DF30D3" w:rsidRPr="00A54F0F">
        <w:rPr>
          <w:rFonts w:ascii="Times New Roman" w:hAnsi="Times New Roman" w:cs="Times New Roman"/>
          <w:b/>
          <w:sz w:val="24"/>
          <w:szCs w:val="24"/>
          <w:lang w:val="bg-BG"/>
        </w:rPr>
        <w:t xml:space="preserve">. Заличаване или връщане на личните данни на </w:t>
      </w:r>
      <w:r w:rsidR="00FA13B1" w:rsidRPr="00A54F0F">
        <w:rPr>
          <w:rFonts w:ascii="Times New Roman" w:hAnsi="Times New Roman" w:cs="Times New Roman"/>
          <w:b/>
          <w:sz w:val="24"/>
          <w:szCs w:val="24"/>
          <w:lang w:val="bg-BG"/>
        </w:rPr>
        <w:t>Тракийски университет</w:t>
      </w:r>
    </w:p>
    <w:p w14:paraId="41038B8B" w14:textId="6429929B" w:rsidR="006B2C9F" w:rsidRPr="00A54F0F" w:rsidRDefault="00727876" w:rsidP="003852DD">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lastRenderedPageBreak/>
        <w:t>7</w:t>
      </w:r>
      <w:r w:rsidR="006B2C9F" w:rsidRPr="00A54F0F">
        <w:rPr>
          <w:rFonts w:ascii="Times New Roman" w:hAnsi="Times New Roman" w:cs="Times New Roman"/>
          <w:sz w:val="24"/>
          <w:szCs w:val="24"/>
          <w:lang w:val="bg-BG"/>
        </w:rPr>
        <w:t xml:space="preserve">.1. Обработващият личните данни се задължава своевременно и </w:t>
      </w:r>
      <w:r w:rsidR="00337616" w:rsidRPr="00A54F0F">
        <w:rPr>
          <w:rFonts w:ascii="Times New Roman" w:hAnsi="Times New Roman" w:cs="Times New Roman"/>
          <w:sz w:val="24"/>
          <w:szCs w:val="24"/>
          <w:lang w:val="bg-BG"/>
        </w:rPr>
        <w:t xml:space="preserve">във всеки случай не по-късно </w:t>
      </w:r>
      <w:r w:rsidR="006B2C9F" w:rsidRPr="00A54F0F">
        <w:rPr>
          <w:rFonts w:ascii="Times New Roman" w:hAnsi="Times New Roman" w:cs="Times New Roman"/>
          <w:sz w:val="24"/>
          <w:szCs w:val="24"/>
          <w:lang w:val="bg-BG"/>
        </w:rPr>
        <w:t xml:space="preserve">от датата на прекратяване на предоставянето на услугите съгласно Договора (наричана по-долу „датата на прекратяване“), да заличи всички копия, съдържащи лични данни на </w:t>
      </w:r>
      <w:r w:rsidR="00FA13B1" w:rsidRPr="00A54F0F">
        <w:rPr>
          <w:rFonts w:ascii="Times New Roman" w:hAnsi="Times New Roman" w:cs="Times New Roman"/>
          <w:sz w:val="24"/>
          <w:szCs w:val="24"/>
          <w:lang w:val="bg-BG"/>
        </w:rPr>
        <w:t>Тракийски университет</w:t>
      </w:r>
      <w:r w:rsidR="006B2C9F" w:rsidRPr="00A54F0F">
        <w:rPr>
          <w:rFonts w:ascii="Times New Roman" w:hAnsi="Times New Roman" w:cs="Times New Roman"/>
          <w:sz w:val="24"/>
          <w:szCs w:val="24"/>
          <w:lang w:val="bg-BG"/>
        </w:rPr>
        <w:t>.</w:t>
      </w:r>
    </w:p>
    <w:p w14:paraId="400D3ABF" w14:textId="29EA1FDB" w:rsidR="00DF30D3" w:rsidRPr="00A54F0F" w:rsidRDefault="00727876" w:rsidP="003852DD">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7</w:t>
      </w:r>
      <w:r w:rsidR="006B2C9F" w:rsidRPr="00A54F0F">
        <w:rPr>
          <w:rFonts w:ascii="Times New Roman" w:hAnsi="Times New Roman" w:cs="Times New Roman"/>
          <w:sz w:val="24"/>
          <w:szCs w:val="24"/>
          <w:lang w:val="bg-BG"/>
        </w:rPr>
        <w:t xml:space="preserve">.2. </w:t>
      </w:r>
      <w:r w:rsidR="00E62E98" w:rsidRPr="00A54F0F">
        <w:rPr>
          <w:rFonts w:ascii="Times New Roman" w:hAnsi="Times New Roman" w:cs="Times New Roman"/>
          <w:sz w:val="24"/>
          <w:szCs w:val="24"/>
          <w:lang w:val="bg-BG"/>
        </w:rPr>
        <w:t>Тракийски университет</w:t>
      </w:r>
      <w:r w:rsidR="006B2C9F" w:rsidRPr="00A54F0F">
        <w:rPr>
          <w:rFonts w:ascii="Times New Roman" w:hAnsi="Times New Roman" w:cs="Times New Roman"/>
          <w:sz w:val="24"/>
          <w:szCs w:val="24"/>
          <w:lang w:val="bg-BG"/>
        </w:rPr>
        <w:t xml:space="preserve"> може да упражни правото си на преценка и в рамките </w:t>
      </w:r>
      <w:r w:rsidR="00E9001D" w:rsidRPr="00A54F0F">
        <w:rPr>
          <w:rFonts w:ascii="Times New Roman" w:hAnsi="Times New Roman" w:cs="Times New Roman"/>
          <w:sz w:val="24"/>
          <w:szCs w:val="24"/>
          <w:lang w:val="bg-BG"/>
        </w:rPr>
        <w:t>до</w:t>
      </w:r>
      <w:r w:rsidR="006B2C9F" w:rsidRPr="00A54F0F">
        <w:rPr>
          <w:rFonts w:ascii="Times New Roman" w:hAnsi="Times New Roman" w:cs="Times New Roman"/>
          <w:sz w:val="24"/>
          <w:szCs w:val="24"/>
          <w:lang w:val="bg-BG"/>
        </w:rPr>
        <w:t xml:space="preserve"> датата на прекратяване да поиска от Обработващия личните данни чрез писмено уведомление (а) да върне всички копия, съдържащи лични данни на </w:t>
      </w:r>
      <w:r w:rsidR="00FA13B1" w:rsidRPr="00A54F0F">
        <w:rPr>
          <w:rFonts w:ascii="Times New Roman" w:hAnsi="Times New Roman" w:cs="Times New Roman"/>
          <w:sz w:val="24"/>
          <w:szCs w:val="24"/>
          <w:lang w:val="bg-BG"/>
        </w:rPr>
        <w:t>Тракийски университет</w:t>
      </w:r>
      <w:r w:rsidR="006B2C9F" w:rsidRPr="00A54F0F">
        <w:rPr>
          <w:rFonts w:ascii="Times New Roman" w:hAnsi="Times New Roman" w:cs="Times New Roman"/>
          <w:sz w:val="24"/>
          <w:szCs w:val="24"/>
          <w:lang w:val="bg-BG"/>
        </w:rPr>
        <w:t xml:space="preserve">, </w:t>
      </w:r>
      <w:r w:rsidR="00461881" w:rsidRPr="00A54F0F">
        <w:rPr>
          <w:rFonts w:ascii="Times New Roman" w:hAnsi="Times New Roman" w:cs="Times New Roman"/>
          <w:sz w:val="24"/>
          <w:szCs w:val="24"/>
          <w:lang w:val="bg-BG"/>
        </w:rPr>
        <w:t>по безопасен начин</w:t>
      </w:r>
      <w:r w:rsidR="006B2C9F" w:rsidRPr="00A54F0F">
        <w:rPr>
          <w:rFonts w:ascii="Times New Roman" w:hAnsi="Times New Roman" w:cs="Times New Roman"/>
          <w:sz w:val="24"/>
          <w:szCs w:val="24"/>
          <w:lang w:val="bg-BG"/>
        </w:rPr>
        <w:t xml:space="preserve"> във формата, посочен от Администратора на личните данни и б) да заличи всички копия, съдържащи лични данни на </w:t>
      </w:r>
      <w:r w:rsidR="00FA13B1" w:rsidRPr="00A54F0F">
        <w:rPr>
          <w:rFonts w:ascii="Times New Roman" w:hAnsi="Times New Roman" w:cs="Times New Roman"/>
          <w:sz w:val="24"/>
          <w:szCs w:val="24"/>
          <w:lang w:val="bg-BG"/>
        </w:rPr>
        <w:t>Тракийски университет</w:t>
      </w:r>
      <w:r w:rsidR="006B2C9F" w:rsidRPr="00A54F0F">
        <w:rPr>
          <w:rFonts w:ascii="Times New Roman" w:hAnsi="Times New Roman" w:cs="Times New Roman"/>
          <w:sz w:val="24"/>
          <w:szCs w:val="24"/>
          <w:lang w:val="bg-BG"/>
        </w:rPr>
        <w:t xml:space="preserve">, независимо дали са обработвани от Обработващия или от негов подизпълнител. </w:t>
      </w:r>
    </w:p>
    <w:p w14:paraId="16186294" w14:textId="4CE06B02" w:rsidR="00E913A1" w:rsidRPr="00A54F0F" w:rsidRDefault="00CE2156" w:rsidP="001D0EC8">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8</w:t>
      </w:r>
      <w:r w:rsidR="00E913A1" w:rsidRPr="00A54F0F">
        <w:rPr>
          <w:rFonts w:ascii="Times New Roman" w:hAnsi="Times New Roman" w:cs="Times New Roman"/>
          <w:b/>
          <w:sz w:val="24"/>
          <w:szCs w:val="24"/>
          <w:lang w:val="bg-BG"/>
        </w:rPr>
        <w:t>. Право на извършване на одити</w:t>
      </w:r>
    </w:p>
    <w:p w14:paraId="408A8309" w14:textId="40A01208" w:rsidR="00E913A1" w:rsidRPr="00A54F0F" w:rsidRDefault="00CE2156" w:rsidP="001D0EC8">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8</w:t>
      </w:r>
      <w:r w:rsidR="00E913A1" w:rsidRPr="00A54F0F">
        <w:rPr>
          <w:rFonts w:ascii="Times New Roman" w:hAnsi="Times New Roman" w:cs="Times New Roman"/>
          <w:sz w:val="24"/>
          <w:szCs w:val="24"/>
          <w:lang w:val="bg-BG"/>
        </w:rPr>
        <w:t xml:space="preserve">.1. В </w:t>
      </w:r>
      <w:r w:rsidRPr="00A54F0F">
        <w:rPr>
          <w:rFonts w:ascii="Times New Roman" w:hAnsi="Times New Roman" w:cs="Times New Roman"/>
          <w:sz w:val="24"/>
          <w:szCs w:val="24"/>
          <w:lang w:val="bg-BG"/>
        </w:rPr>
        <w:t>съответствие с т.8</w:t>
      </w:r>
      <w:r w:rsidR="00E913A1" w:rsidRPr="00A54F0F">
        <w:rPr>
          <w:rFonts w:ascii="Times New Roman" w:hAnsi="Times New Roman" w:cs="Times New Roman"/>
          <w:sz w:val="24"/>
          <w:szCs w:val="24"/>
          <w:lang w:val="bg-BG"/>
        </w:rPr>
        <w:t>.2.</w:t>
      </w:r>
      <w:r w:rsidR="007A4290" w:rsidRPr="00A54F0F">
        <w:rPr>
          <w:rFonts w:ascii="Times New Roman" w:hAnsi="Times New Roman" w:cs="Times New Roman"/>
          <w:sz w:val="24"/>
          <w:szCs w:val="24"/>
          <w:lang w:val="bg-BG"/>
        </w:rPr>
        <w:t xml:space="preserve"> </w:t>
      </w:r>
      <w:r w:rsidR="00E913A1" w:rsidRPr="00A54F0F">
        <w:rPr>
          <w:rFonts w:ascii="Times New Roman" w:hAnsi="Times New Roman" w:cs="Times New Roman"/>
          <w:sz w:val="24"/>
          <w:szCs w:val="24"/>
          <w:lang w:val="bg-BG"/>
        </w:rPr>
        <w:t xml:space="preserve">от настоящия раздел Обработващият лични данни се задължава да предостави при поискване достъп на Администратора на лични данни до цялата информация, необходима за доказването на съответствие на дейността на Обработващия с клаузите, посочени в това Приложение. Обработващият се задължава също да съдейства при извършването на одити, включително проверки, от страна на администратора или друг </w:t>
      </w:r>
      <w:proofErr w:type="spellStart"/>
      <w:r w:rsidR="00E913A1" w:rsidRPr="00A54F0F">
        <w:rPr>
          <w:rFonts w:ascii="Times New Roman" w:hAnsi="Times New Roman" w:cs="Times New Roman"/>
          <w:sz w:val="24"/>
          <w:szCs w:val="24"/>
          <w:lang w:val="bg-BG"/>
        </w:rPr>
        <w:t>одитор</w:t>
      </w:r>
      <w:proofErr w:type="spellEnd"/>
      <w:r w:rsidR="00E913A1" w:rsidRPr="00A54F0F">
        <w:rPr>
          <w:rFonts w:ascii="Times New Roman" w:hAnsi="Times New Roman" w:cs="Times New Roman"/>
          <w:sz w:val="24"/>
          <w:szCs w:val="24"/>
          <w:lang w:val="bg-BG"/>
        </w:rPr>
        <w:t xml:space="preserve">, </w:t>
      </w:r>
      <w:proofErr w:type="spellStart"/>
      <w:r w:rsidR="00E913A1" w:rsidRPr="00A54F0F">
        <w:rPr>
          <w:rFonts w:ascii="Times New Roman" w:hAnsi="Times New Roman" w:cs="Times New Roman"/>
          <w:sz w:val="24"/>
          <w:szCs w:val="24"/>
          <w:lang w:val="bg-BG"/>
        </w:rPr>
        <w:t>оправомощен</w:t>
      </w:r>
      <w:proofErr w:type="spellEnd"/>
      <w:r w:rsidR="00E913A1" w:rsidRPr="00A54F0F">
        <w:rPr>
          <w:rFonts w:ascii="Times New Roman" w:hAnsi="Times New Roman" w:cs="Times New Roman"/>
          <w:sz w:val="24"/>
          <w:szCs w:val="24"/>
          <w:lang w:val="bg-BG"/>
        </w:rPr>
        <w:t xml:space="preserve"> от Администратора на личните данни.</w:t>
      </w:r>
    </w:p>
    <w:p w14:paraId="1CD1BDBF" w14:textId="4C9826EF" w:rsidR="007A4290" w:rsidRPr="00A54F0F" w:rsidRDefault="00CE2156" w:rsidP="001D0EC8">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8</w:t>
      </w:r>
      <w:r w:rsidR="007A4290" w:rsidRPr="00A54F0F">
        <w:rPr>
          <w:rFonts w:ascii="Times New Roman" w:hAnsi="Times New Roman" w:cs="Times New Roman"/>
          <w:sz w:val="24"/>
          <w:szCs w:val="24"/>
          <w:lang w:val="bg-BG"/>
        </w:rPr>
        <w:t>.2. Задължението за осигуряване на информация и право на извършване на одити, вменено на Обработващия личните данни, е приложимо доколкото Договорът не предвижда други, по-големи правомощия за Администратора на личните данни за извършването на одити.</w:t>
      </w:r>
    </w:p>
    <w:p w14:paraId="03A2F61C" w14:textId="0B021474" w:rsidR="004146DB" w:rsidRPr="00A54F0F" w:rsidRDefault="001D0EC8" w:rsidP="001D0EC8">
      <w:pPr>
        <w:spacing w:after="0" w:line="240" w:lineRule="auto"/>
        <w:jc w:val="both"/>
        <w:rPr>
          <w:rFonts w:ascii="Times New Roman" w:hAnsi="Times New Roman" w:cs="Times New Roman"/>
          <w:b/>
          <w:bCs/>
          <w:sz w:val="24"/>
          <w:szCs w:val="24"/>
          <w:lang w:val="bg-BG"/>
        </w:rPr>
      </w:pPr>
      <w:r w:rsidRPr="00A54F0F">
        <w:rPr>
          <w:rFonts w:ascii="Times New Roman" w:hAnsi="Times New Roman" w:cs="Times New Roman"/>
          <w:b/>
          <w:bCs/>
          <w:sz w:val="24"/>
          <w:szCs w:val="24"/>
          <w:lang w:val="bg-BG"/>
        </w:rPr>
        <w:t>9</w:t>
      </w:r>
      <w:r w:rsidR="004146DB" w:rsidRPr="00A54F0F">
        <w:rPr>
          <w:rFonts w:ascii="Times New Roman" w:hAnsi="Times New Roman" w:cs="Times New Roman"/>
          <w:b/>
          <w:bCs/>
          <w:sz w:val="24"/>
          <w:szCs w:val="24"/>
          <w:lang w:val="bg-BG"/>
        </w:rPr>
        <w:t>. Отговорност</w:t>
      </w:r>
    </w:p>
    <w:p w14:paraId="136BE19F" w14:textId="66A8055F" w:rsidR="007F092B" w:rsidRPr="00A54F0F" w:rsidRDefault="004146DB" w:rsidP="001D0EC8">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Обработващият личните данни дължи на </w:t>
      </w:r>
      <w:r w:rsidR="00FA13B1" w:rsidRPr="00A54F0F">
        <w:rPr>
          <w:rFonts w:ascii="Times New Roman" w:hAnsi="Times New Roman" w:cs="Times New Roman"/>
          <w:sz w:val="24"/>
          <w:szCs w:val="24"/>
          <w:lang w:val="bg-BG"/>
        </w:rPr>
        <w:t>Тракийски университе</w:t>
      </w:r>
      <w:r w:rsidR="001D0EC8" w:rsidRPr="00A54F0F">
        <w:rPr>
          <w:rFonts w:ascii="Times New Roman" w:hAnsi="Times New Roman" w:cs="Times New Roman"/>
          <w:sz w:val="24"/>
          <w:szCs w:val="24"/>
          <w:lang w:val="bg-BG"/>
        </w:rPr>
        <w:t>т</w:t>
      </w:r>
      <w:r w:rsidRPr="00A54F0F">
        <w:rPr>
          <w:rFonts w:ascii="Times New Roman" w:hAnsi="Times New Roman" w:cs="Times New Roman"/>
          <w:sz w:val="24"/>
          <w:szCs w:val="24"/>
          <w:lang w:val="bg-BG"/>
        </w:rPr>
        <w:t xml:space="preserve"> обезщетение</w:t>
      </w:r>
      <w:r w:rsidR="007F092B" w:rsidRPr="00A54F0F">
        <w:rPr>
          <w:rFonts w:ascii="Times New Roman" w:hAnsi="Times New Roman" w:cs="Times New Roman"/>
          <w:sz w:val="24"/>
          <w:szCs w:val="24"/>
          <w:lang w:val="bg-BG"/>
        </w:rPr>
        <w:t xml:space="preserve"> </w:t>
      </w:r>
      <w:r w:rsidRPr="00A54F0F">
        <w:rPr>
          <w:rFonts w:ascii="Times New Roman" w:hAnsi="Times New Roman" w:cs="Times New Roman"/>
          <w:sz w:val="24"/>
          <w:szCs w:val="24"/>
          <w:lang w:val="bg-BG"/>
        </w:rPr>
        <w:t>за претърпени вреди и пропуснати ползи, произтичащи от административна санкция за нарушение на законодателство за защита на личните данни, и</w:t>
      </w:r>
      <w:r w:rsidR="003C7CC0" w:rsidRPr="00A54F0F">
        <w:rPr>
          <w:rFonts w:ascii="Times New Roman" w:hAnsi="Times New Roman" w:cs="Times New Roman"/>
          <w:sz w:val="24"/>
          <w:szCs w:val="24"/>
          <w:lang w:val="bg-BG"/>
        </w:rPr>
        <w:t>с</w:t>
      </w:r>
      <w:r w:rsidRPr="00A54F0F">
        <w:rPr>
          <w:rFonts w:ascii="Times New Roman" w:hAnsi="Times New Roman" w:cs="Times New Roman"/>
          <w:sz w:val="24"/>
          <w:szCs w:val="24"/>
          <w:lang w:val="bg-BG"/>
        </w:rPr>
        <w:t>кове за вреди от субекти на данни или други</w:t>
      </w:r>
      <w:r w:rsidR="007F092B" w:rsidRPr="00A54F0F">
        <w:rPr>
          <w:rFonts w:ascii="Times New Roman" w:hAnsi="Times New Roman" w:cs="Times New Roman"/>
          <w:sz w:val="24"/>
          <w:szCs w:val="24"/>
          <w:lang w:val="bg-BG"/>
        </w:rPr>
        <w:t xml:space="preserve">, </w:t>
      </w:r>
      <w:r w:rsidRPr="00A54F0F">
        <w:rPr>
          <w:rFonts w:ascii="Times New Roman" w:hAnsi="Times New Roman" w:cs="Times New Roman"/>
          <w:sz w:val="24"/>
          <w:szCs w:val="24"/>
          <w:lang w:val="bg-BG"/>
        </w:rPr>
        <w:t xml:space="preserve">когато </w:t>
      </w:r>
      <w:r w:rsidR="008872F7" w:rsidRPr="00A54F0F">
        <w:rPr>
          <w:rFonts w:ascii="Times New Roman" w:hAnsi="Times New Roman" w:cs="Times New Roman"/>
          <w:sz w:val="24"/>
          <w:szCs w:val="24"/>
          <w:lang w:val="bg-BG"/>
        </w:rPr>
        <w:t xml:space="preserve">Администраторът на лични данни </w:t>
      </w:r>
      <w:r w:rsidRPr="00A54F0F">
        <w:rPr>
          <w:rFonts w:ascii="Times New Roman" w:hAnsi="Times New Roman" w:cs="Times New Roman"/>
          <w:sz w:val="24"/>
          <w:szCs w:val="24"/>
          <w:lang w:val="bg-BG"/>
        </w:rPr>
        <w:t xml:space="preserve">е претърпял същите в резултат на неизпълнение на задължения от страна на Обработващия </w:t>
      </w:r>
      <w:r w:rsidR="007F092B" w:rsidRPr="00A54F0F">
        <w:rPr>
          <w:rFonts w:ascii="Times New Roman" w:hAnsi="Times New Roman" w:cs="Times New Roman"/>
          <w:sz w:val="24"/>
          <w:szCs w:val="24"/>
          <w:lang w:val="bg-BG"/>
        </w:rPr>
        <w:t xml:space="preserve">по смисъла на приложимото или когато </w:t>
      </w:r>
      <w:r w:rsidRPr="00A54F0F">
        <w:rPr>
          <w:rFonts w:ascii="Times New Roman" w:hAnsi="Times New Roman" w:cs="Times New Roman"/>
          <w:sz w:val="24"/>
          <w:szCs w:val="24"/>
          <w:lang w:val="bg-BG"/>
        </w:rPr>
        <w:t xml:space="preserve">Обработващият </w:t>
      </w:r>
      <w:r w:rsidR="007F092B" w:rsidRPr="00A54F0F">
        <w:rPr>
          <w:rFonts w:ascii="Times New Roman" w:hAnsi="Times New Roman" w:cs="Times New Roman"/>
          <w:sz w:val="24"/>
          <w:szCs w:val="24"/>
          <w:lang w:val="bg-BG"/>
        </w:rPr>
        <w:t xml:space="preserve">е действал извън законосъобразните указания на </w:t>
      </w:r>
      <w:r w:rsidR="00E62E98" w:rsidRPr="00A54F0F">
        <w:rPr>
          <w:rFonts w:ascii="Times New Roman" w:hAnsi="Times New Roman" w:cs="Times New Roman"/>
          <w:sz w:val="24"/>
          <w:szCs w:val="24"/>
          <w:lang w:val="bg-BG"/>
        </w:rPr>
        <w:t>Тракийски университет</w:t>
      </w:r>
      <w:r w:rsidR="008872F7" w:rsidRPr="00A54F0F">
        <w:rPr>
          <w:rFonts w:ascii="Times New Roman" w:hAnsi="Times New Roman" w:cs="Times New Roman"/>
          <w:sz w:val="24"/>
          <w:szCs w:val="24"/>
          <w:lang w:val="bg-BG"/>
        </w:rPr>
        <w:t xml:space="preserve"> </w:t>
      </w:r>
      <w:r w:rsidR="007F092B" w:rsidRPr="00A54F0F">
        <w:rPr>
          <w:rFonts w:ascii="Times New Roman" w:hAnsi="Times New Roman" w:cs="Times New Roman"/>
          <w:sz w:val="24"/>
          <w:szCs w:val="24"/>
          <w:lang w:val="bg-BG"/>
        </w:rPr>
        <w:t xml:space="preserve"> или в противоречие с тях.</w:t>
      </w:r>
    </w:p>
    <w:p w14:paraId="11105CB2" w14:textId="56F3DB3B" w:rsidR="001164C4" w:rsidRPr="00A54F0F" w:rsidRDefault="00C31534" w:rsidP="0077501A">
      <w:pPr>
        <w:spacing w:after="0" w:line="240" w:lineRule="auto"/>
        <w:jc w:val="both"/>
        <w:rPr>
          <w:rFonts w:ascii="Times New Roman" w:hAnsi="Times New Roman" w:cs="Times New Roman"/>
          <w:b/>
          <w:sz w:val="24"/>
          <w:szCs w:val="24"/>
          <w:lang w:val="bg-BG"/>
        </w:rPr>
      </w:pPr>
      <w:r w:rsidRPr="00A54F0F">
        <w:rPr>
          <w:rFonts w:ascii="Times New Roman" w:hAnsi="Times New Roman" w:cs="Times New Roman"/>
          <w:b/>
          <w:sz w:val="24"/>
          <w:szCs w:val="24"/>
          <w:lang w:val="bg-BG"/>
        </w:rPr>
        <w:t>1</w:t>
      </w:r>
      <w:r w:rsidR="00AF4A35" w:rsidRPr="00A54F0F">
        <w:rPr>
          <w:rFonts w:ascii="Times New Roman" w:hAnsi="Times New Roman" w:cs="Times New Roman"/>
          <w:b/>
          <w:sz w:val="24"/>
          <w:szCs w:val="24"/>
          <w:lang w:val="bg-BG"/>
        </w:rPr>
        <w:t>0</w:t>
      </w:r>
      <w:r w:rsidR="001164C4" w:rsidRPr="00A54F0F">
        <w:rPr>
          <w:rFonts w:ascii="Times New Roman" w:hAnsi="Times New Roman" w:cs="Times New Roman"/>
          <w:b/>
          <w:sz w:val="24"/>
          <w:szCs w:val="24"/>
          <w:lang w:val="bg-BG"/>
        </w:rPr>
        <w:t>. Други условия</w:t>
      </w:r>
    </w:p>
    <w:p w14:paraId="6D1F815D" w14:textId="5910638B" w:rsidR="001164C4" w:rsidRPr="00A54F0F" w:rsidRDefault="00C31534" w:rsidP="0077501A">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w:t>
      </w:r>
      <w:r w:rsidR="00AF4A35" w:rsidRPr="00A54F0F">
        <w:rPr>
          <w:rFonts w:ascii="Times New Roman" w:hAnsi="Times New Roman" w:cs="Times New Roman"/>
          <w:sz w:val="24"/>
          <w:szCs w:val="24"/>
          <w:lang w:val="bg-BG"/>
        </w:rPr>
        <w:t>0</w:t>
      </w:r>
      <w:r w:rsidR="001164C4" w:rsidRPr="00A54F0F">
        <w:rPr>
          <w:rFonts w:ascii="Times New Roman" w:hAnsi="Times New Roman" w:cs="Times New Roman"/>
          <w:sz w:val="24"/>
          <w:szCs w:val="24"/>
          <w:lang w:val="bg-BG"/>
        </w:rPr>
        <w:t xml:space="preserve">.1. </w:t>
      </w:r>
      <w:r w:rsidR="00FB3AA9" w:rsidRPr="00A54F0F">
        <w:rPr>
          <w:rFonts w:ascii="Times New Roman" w:hAnsi="Times New Roman" w:cs="Times New Roman"/>
          <w:sz w:val="24"/>
          <w:szCs w:val="24"/>
          <w:lang w:val="bg-BG"/>
        </w:rPr>
        <w:t>Тракийски университет</w:t>
      </w:r>
      <w:r w:rsidR="00461881" w:rsidRPr="00A54F0F">
        <w:rPr>
          <w:rFonts w:ascii="Times New Roman" w:hAnsi="Times New Roman" w:cs="Times New Roman"/>
          <w:sz w:val="24"/>
          <w:szCs w:val="24"/>
          <w:lang w:val="bg-BG"/>
        </w:rPr>
        <w:t xml:space="preserve"> има правото </w:t>
      </w:r>
      <w:r w:rsidR="001164C4" w:rsidRPr="00A54F0F">
        <w:rPr>
          <w:rFonts w:ascii="Times New Roman" w:hAnsi="Times New Roman" w:cs="Times New Roman"/>
          <w:sz w:val="24"/>
          <w:szCs w:val="24"/>
          <w:lang w:val="bg-BG"/>
        </w:rPr>
        <w:t>да п</w:t>
      </w:r>
      <w:r w:rsidR="00461881" w:rsidRPr="00A54F0F">
        <w:rPr>
          <w:rFonts w:ascii="Times New Roman" w:hAnsi="Times New Roman" w:cs="Times New Roman"/>
          <w:sz w:val="24"/>
          <w:szCs w:val="24"/>
          <w:lang w:val="bg-BG"/>
        </w:rPr>
        <w:t>редложи изменения</w:t>
      </w:r>
      <w:r w:rsidR="0085567F" w:rsidRPr="00A54F0F">
        <w:rPr>
          <w:rFonts w:ascii="Times New Roman" w:hAnsi="Times New Roman" w:cs="Times New Roman"/>
          <w:sz w:val="24"/>
          <w:szCs w:val="24"/>
          <w:lang w:val="bg-BG"/>
        </w:rPr>
        <w:t xml:space="preserve"> на настоящо</w:t>
      </w:r>
      <w:r w:rsidR="001164C4" w:rsidRPr="00A54F0F">
        <w:rPr>
          <w:rFonts w:ascii="Times New Roman" w:hAnsi="Times New Roman" w:cs="Times New Roman"/>
          <w:sz w:val="24"/>
          <w:szCs w:val="24"/>
          <w:lang w:val="bg-BG"/>
        </w:rPr>
        <w:t>то Приложение, които смята за необходими за спазването на приложимото законодателство.</w:t>
      </w:r>
    </w:p>
    <w:p w14:paraId="6CB2AB7E" w14:textId="04048273" w:rsidR="001164C4" w:rsidRPr="00A54F0F" w:rsidRDefault="001164C4" w:rsidP="0077501A">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w:t>
      </w:r>
      <w:r w:rsidR="00AF4A35" w:rsidRPr="00A54F0F">
        <w:rPr>
          <w:rFonts w:ascii="Times New Roman" w:hAnsi="Times New Roman" w:cs="Times New Roman"/>
          <w:sz w:val="24"/>
          <w:szCs w:val="24"/>
          <w:lang w:val="bg-BG"/>
        </w:rPr>
        <w:t>0</w:t>
      </w:r>
      <w:r w:rsidRPr="00A54F0F">
        <w:rPr>
          <w:rFonts w:ascii="Times New Roman" w:hAnsi="Times New Roman" w:cs="Times New Roman"/>
          <w:sz w:val="24"/>
          <w:szCs w:val="24"/>
          <w:lang w:val="bg-BG"/>
        </w:rPr>
        <w:t>.2. В случай</w:t>
      </w:r>
      <w:r w:rsidR="0085567F" w:rsidRPr="00A54F0F">
        <w:rPr>
          <w:rFonts w:ascii="Times New Roman" w:hAnsi="Times New Roman" w:cs="Times New Roman"/>
          <w:sz w:val="24"/>
          <w:szCs w:val="24"/>
          <w:lang w:val="bg-BG"/>
        </w:rPr>
        <w:t>,</w:t>
      </w:r>
      <w:r w:rsidRPr="00A54F0F">
        <w:rPr>
          <w:rFonts w:ascii="Times New Roman" w:hAnsi="Times New Roman" w:cs="Times New Roman"/>
          <w:sz w:val="24"/>
          <w:szCs w:val="24"/>
          <w:lang w:val="bg-BG"/>
        </w:rPr>
        <w:t xml:space="preserve"> че </w:t>
      </w:r>
      <w:r w:rsidR="00FB3AA9" w:rsidRPr="00A54F0F">
        <w:rPr>
          <w:rFonts w:ascii="Times New Roman" w:hAnsi="Times New Roman" w:cs="Times New Roman"/>
          <w:sz w:val="24"/>
          <w:szCs w:val="24"/>
          <w:lang w:val="bg-BG"/>
        </w:rPr>
        <w:t>Тракийски университет</w:t>
      </w:r>
      <w:r w:rsidRPr="00A54F0F">
        <w:rPr>
          <w:rFonts w:ascii="Times New Roman" w:hAnsi="Times New Roman" w:cs="Times New Roman"/>
          <w:sz w:val="24"/>
          <w:szCs w:val="24"/>
          <w:lang w:val="bg-BG"/>
        </w:rPr>
        <w:t xml:space="preserve"> отп</w:t>
      </w:r>
      <w:r w:rsidR="001D0EC8" w:rsidRPr="00A54F0F">
        <w:rPr>
          <w:rFonts w:ascii="Times New Roman" w:hAnsi="Times New Roman" w:cs="Times New Roman"/>
          <w:sz w:val="24"/>
          <w:szCs w:val="24"/>
          <w:lang w:val="bg-BG"/>
        </w:rPr>
        <w:t>рави уведомление съгласно т.9</w:t>
      </w:r>
      <w:r w:rsidR="0085567F" w:rsidRPr="00A54F0F">
        <w:rPr>
          <w:rFonts w:ascii="Times New Roman" w:hAnsi="Times New Roman" w:cs="Times New Roman"/>
          <w:sz w:val="24"/>
          <w:szCs w:val="24"/>
          <w:lang w:val="bg-BG"/>
        </w:rPr>
        <w:t xml:space="preserve"> от настоящо</w:t>
      </w:r>
      <w:r w:rsidRPr="00A54F0F">
        <w:rPr>
          <w:rFonts w:ascii="Times New Roman" w:hAnsi="Times New Roman" w:cs="Times New Roman"/>
          <w:sz w:val="24"/>
          <w:szCs w:val="24"/>
          <w:lang w:val="bg-BG"/>
        </w:rPr>
        <w:t>то Приложение</w:t>
      </w:r>
      <w:r w:rsidR="00461881" w:rsidRPr="00A54F0F">
        <w:rPr>
          <w:rFonts w:ascii="Times New Roman" w:hAnsi="Times New Roman" w:cs="Times New Roman"/>
          <w:sz w:val="24"/>
          <w:szCs w:val="24"/>
          <w:lang w:val="bg-BG"/>
        </w:rPr>
        <w:t>,</w:t>
      </w:r>
      <w:r w:rsidRPr="00A54F0F">
        <w:rPr>
          <w:rFonts w:ascii="Times New Roman" w:hAnsi="Times New Roman" w:cs="Times New Roman"/>
          <w:sz w:val="24"/>
          <w:szCs w:val="24"/>
          <w:lang w:val="bg-BG"/>
        </w:rPr>
        <w:t xml:space="preserve"> страните по него се задължават своевременно да обсъдят предложените изменения</w:t>
      </w:r>
      <w:r w:rsidR="0085567F" w:rsidRPr="00A54F0F">
        <w:rPr>
          <w:rFonts w:ascii="Times New Roman" w:hAnsi="Times New Roman" w:cs="Times New Roman"/>
          <w:sz w:val="24"/>
          <w:szCs w:val="24"/>
          <w:lang w:val="bg-BG"/>
        </w:rPr>
        <w:t>,</w:t>
      </w:r>
      <w:r w:rsidRPr="00A54F0F">
        <w:rPr>
          <w:rFonts w:ascii="Times New Roman" w:hAnsi="Times New Roman" w:cs="Times New Roman"/>
          <w:sz w:val="24"/>
          <w:szCs w:val="24"/>
          <w:lang w:val="bg-BG"/>
        </w:rPr>
        <w:t xml:space="preserve"> с цел да достигнат до съгласие за въвеждането на необходими клаузи, в съответствие с приложимото законодателство.</w:t>
      </w:r>
    </w:p>
    <w:p w14:paraId="045E6379" w14:textId="1571C67B" w:rsidR="001164C4" w:rsidRPr="00A54F0F" w:rsidRDefault="003C7CC0" w:rsidP="0077501A">
      <w:pPr>
        <w:spacing w:after="0" w:line="240" w:lineRule="auto"/>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1</w:t>
      </w:r>
      <w:r w:rsidR="00AF4A35" w:rsidRPr="00A54F0F">
        <w:rPr>
          <w:rFonts w:ascii="Times New Roman" w:hAnsi="Times New Roman" w:cs="Times New Roman"/>
          <w:sz w:val="24"/>
          <w:szCs w:val="24"/>
          <w:lang w:val="bg-BG"/>
        </w:rPr>
        <w:t>0</w:t>
      </w:r>
      <w:r w:rsidRPr="00A54F0F">
        <w:rPr>
          <w:rFonts w:ascii="Times New Roman" w:hAnsi="Times New Roman" w:cs="Times New Roman"/>
          <w:sz w:val="24"/>
          <w:szCs w:val="24"/>
          <w:lang w:val="bg-BG"/>
        </w:rPr>
        <w:t>.3</w:t>
      </w:r>
      <w:r w:rsidR="001164C4" w:rsidRPr="00A54F0F">
        <w:rPr>
          <w:rFonts w:ascii="Times New Roman" w:hAnsi="Times New Roman" w:cs="Times New Roman"/>
          <w:sz w:val="24"/>
          <w:szCs w:val="24"/>
          <w:lang w:val="bg-BG"/>
        </w:rPr>
        <w:t>. В случай</w:t>
      </w:r>
      <w:r w:rsidR="0085567F" w:rsidRPr="00A54F0F">
        <w:rPr>
          <w:rFonts w:ascii="Times New Roman" w:hAnsi="Times New Roman" w:cs="Times New Roman"/>
          <w:sz w:val="24"/>
          <w:szCs w:val="24"/>
          <w:lang w:val="bg-BG"/>
        </w:rPr>
        <w:t>, че някоя от клаузите в настоящо</w:t>
      </w:r>
      <w:r w:rsidR="001164C4" w:rsidRPr="00A54F0F">
        <w:rPr>
          <w:rFonts w:ascii="Times New Roman" w:hAnsi="Times New Roman" w:cs="Times New Roman"/>
          <w:sz w:val="24"/>
          <w:szCs w:val="24"/>
          <w:lang w:val="bg-BG"/>
        </w:rPr>
        <w:t>то Приложение противоречи на приложимото законодателство, това не влияе по никакъв начин на останалите клаузи</w:t>
      </w:r>
      <w:r w:rsidR="00461881" w:rsidRPr="00A54F0F">
        <w:rPr>
          <w:rFonts w:ascii="Times New Roman" w:hAnsi="Times New Roman" w:cs="Times New Roman"/>
          <w:sz w:val="24"/>
          <w:szCs w:val="24"/>
          <w:lang w:val="bg-BG"/>
        </w:rPr>
        <w:t xml:space="preserve">. </w:t>
      </w:r>
      <w:r w:rsidR="001164C4" w:rsidRPr="00A54F0F">
        <w:rPr>
          <w:rFonts w:ascii="Times New Roman" w:hAnsi="Times New Roman" w:cs="Times New Roman"/>
          <w:sz w:val="24"/>
          <w:szCs w:val="24"/>
          <w:lang w:val="bg-BG"/>
        </w:rPr>
        <w:t>Клаузите, които противоречат на приложимото за</w:t>
      </w:r>
      <w:r w:rsidR="00EC63DC" w:rsidRPr="00A54F0F">
        <w:rPr>
          <w:rFonts w:ascii="Times New Roman" w:hAnsi="Times New Roman" w:cs="Times New Roman"/>
          <w:sz w:val="24"/>
          <w:szCs w:val="24"/>
          <w:lang w:val="bg-BG"/>
        </w:rPr>
        <w:t>конодателство, трябва да бъдат</w:t>
      </w:r>
      <w:r w:rsidR="001164C4" w:rsidRPr="00A54F0F">
        <w:rPr>
          <w:rFonts w:ascii="Times New Roman" w:hAnsi="Times New Roman" w:cs="Times New Roman"/>
          <w:sz w:val="24"/>
          <w:szCs w:val="24"/>
          <w:lang w:val="bg-BG"/>
        </w:rPr>
        <w:t xml:space="preserve"> изменени в съответствие със законодателството</w:t>
      </w:r>
      <w:r w:rsidR="00C31534" w:rsidRPr="00A54F0F">
        <w:rPr>
          <w:rFonts w:ascii="Times New Roman" w:hAnsi="Times New Roman" w:cs="Times New Roman"/>
          <w:sz w:val="24"/>
          <w:szCs w:val="24"/>
          <w:lang w:val="bg-BG"/>
        </w:rPr>
        <w:t xml:space="preserve"> или </w:t>
      </w:r>
      <w:r w:rsidR="00733384" w:rsidRPr="00A54F0F">
        <w:rPr>
          <w:rFonts w:ascii="Times New Roman" w:hAnsi="Times New Roman" w:cs="Times New Roman"/>
          <w:sz w:val="24"/>
          <w:szCs w:val="24"/>
          <w:lang w:val="bg-BG"/>
        </w:rPr>
        <w:t>да бъдат заличени.</w:t>
      </w:r>
    </w:p>
    <w:p w14:paraId="0055D034" w14:textId="77777777" w:rsidR="00733384" w:rsidRPr="00A54F0F" w:rsidRDefault="00733384" w:rsidP="001164C4">
      <w:pPr>
        <w:jc w:val="both"/>
        <w:rPr>
          <w:rFonts w:ascii="Times New Roman" w:hAnsi="Times New Roman" w:cs="Times New Roman"/>
          <w:sz w:val="24"/>
          <w:szCs w:val="24"/>
          <w:lang w:val="bg-BG"/>
        </w:rPr>
      </w:pPr>
    </w:p>
    <w:p w14:paraId="7721043F" w14:textId="26BFF2B3" w:rsidR="00733384" w:rsidRPr="00A54F0F" w:rsidRDefault="0085567F" w:rsidP="00A54F0F">
      <w:pPr>
        <w:ind w:firstLine="72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Настоящо</w:t>
      </w:r>
      <w:r w:rsidR="00E4705C" w:rsidRPr="00A54F0F">
        <w:rPr>
          <w:rFonts w:ascii="Times New Roman" w:hAnsi="Times New Roman" w:cs="Times New Roman"/>
          <w:sz w:val="24"/>
          <w:szCs w:val="24"/>
          <w:lang w:val="bg-BG"/>
        </w:rPr>
        <w:t xml:space="preserve">то споразумение между </w:t>
      </w:r>
      <w:r w:rsidR="00E62E98" w:rsidRPr="00A54F0F">
        <w:rPr>
          <w:rFonts w:ascii="Times New Roman" w:hAnsi="Times New Roman" w:cs="Times New Roman"/>
          <w:b/>
          <w:sz w:val="24"/>
          <w:szCs w:val="24"/>
          <w:lang w:val="bg-BG"/>
        </w:rPr>
        <w:t>Тракийски университет</w:t>
      </w:r>
      <w:r w:rsidR="00161425" w:rsidRPr="00A54F0F">
        <w:rPr>
          <w:rFonts w:ascii="Times New Roman" w:hAnsi="Times New Roman" w:cs="Times New Roman"/>
          <w:sz w:val="24"/>
          <w:szCs w:val="24"/>
          <w:lang w:val="bg-BG"/>
        </w:rPr>
        <w:t xml:space="preserve"> </w:t>
      </w:r>
      <w:r w:rsidR="00733384" w:rsidRPr="00A54F0F">
        <w:rPr>
          <w:rFonts w:ascii="Times New Roman" w:hAnsi="Times New Roman" w:cs="Times New Roman"/>
          <w:sz w:val="24"/>
          <w:szCs w:val="24"/>
          <w:lang w:val="bg-BG"/>
        </w:rPr>
        <w:t xml:space="preserve">и </w:t>
      </w:r>
      <w:r w:rsidR="00BF65C4" w:rsidRPr="00A54F0F">
        <w:rPr>
          <w:rFonts w:ascii="Times New Roman" w:hAnsi="Times New Roman" w:cs="Times New Roman"/>
          <w:b/>
          <w:sz w:val="24"/>
          <w:szCs w:val="24"/>
          <w:lang w:val="bg-BG"/>
        </w:rPr>
        <w:t>………………………………………………………………………………..</w:t>
      </w:r>
      <w:r w:rsidR="00A906BC" w:rsidRPr="00A54F0F">
        <w:rPr>
          <w:rFonts w:ascii="Times New Roman" w:hAnsi="Times New Roman" w:cs="Times New Roman"/>
          <w:sz w:val="24"/>
          <w:szCs w:val="24"/>
          <w:lang w:val="bg-BG"/>
        </w:rPr>
        <w:t xml:space="preserve"> </w:t>
      </w:r>
      <w:r w:rsidR="00733384" w:rsidRPr="00A54F0F">
        <w:rPr>
          <w:rFonts w:ascii="Times New Roman" w:hAnsi="Times New Roman" w:cs="Times New Roman"/>
          <w:sz w:val="24"/>
          <w:szCs w:val="24"/>
          <w:lang w:val="bg-BG"/>
        </w:rPr>
        <w:t xml:space="preserve">се подписва в два екземпляра, като всяка от страните получава </w:t>
      </w:r>
      <w:r w:rsidR="00461881" w:rsidRPr="00A54F0F">
        <w:rPr>
          <w:rFonts w:ascii="Times New Roman" w:hAnsi="Times New Roman" w:cs="Times New Roman"/>
          <w:sz w:val="24"/>
          <w:szCs w:val="24"/>
          <w:lang w:val="bg-BG"/>
        </w:rPr>
        <w:t>един екземпляр</w:t>
      </w:r>
      <w:r w:rsidR="00733384" w:rsidRPr="00A54F0F">
        <w:rPr>
          <w:rFonts w:ascii="Times New Roman" w:hAnsi="Times New Roman" w:cs="Times New Roman"/>
          <w:sz w:val="24"/>
          <w:szCs w:val="24"/>
          <w:lang w:val="bg-BG"/>
        </w:rPr>
        <w:t>. Приложението е неразделна част от Договора и влиза в сила от датата, посочена по-долу.</w:t>
      </w:r>
    </w:p>
    <w:p w14:paraId="53D722F5" w14:textId="77777777" w:rsidR="00215809" w:rsidRPr="00A54F0F" w:rsidRDefault="00215809" w:rsidP="00733384">
      <w:pPr>
        <w:jc w:val="both"/>
        <w:rPr>
          <w:rFonts w:ascii="Times New Roman" w:hAnsi="Times New Roman" w:cs="Times New Roman"/>
          <w:b/>
          <w:sz w:val="24"/>
          <w:szCs w:val="24"/>
          <w:lang w:val="bg-BG"/>
        </w:rPr>
      </w:pPr>
    </w:p>
    <w:p w14:paraId="7F64E824" w14:textId="77777777" w:rsidR="00215809" w:rsidRPr="00A54F0F" w:rsidRDefault="00215809" w:rsidP="00733384">
      <w:pPr>
        <w:jc w:val="both"/>
        <w:rPr>
          <w:rFonts w:ascii="Times New Roman" w:hAnsi="Times New Roman" w:cs="Times New Roman"/>
          <w:b/>
          <w:sz w:val="24"/>
          <w:szCs w:val="24"/>
          <w:lang w:val="bg-BG"/>
        </w:rPr>
      </w:pPr>
    </w:p>
    <w:p w14:paraId="6C769F02" w14:textId="7B8613C2" w:rsidR="0077501A" w:rsidRPr="00A54F0F" w:rsidRDefault="00E177F4" w:rsidP="00E177F4">
      <w:pPr>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Служител: ……………………. </w:t>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t>Ректор на ТрУ: ……………………….</w:t>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r>
      <w:r w:rsidRPr="00A54F0F">
        <w:rPr>
          <w:rFonts w:ascii="Times New Roman" w:hAnsi="Times New Roman" w:cs="Times New Roman"/>
          <w:sz w:val="24"/>
          <w:szCs w:val="24"/>
          <w:lang w:val="bg-BG"/>
        </w:rPr>
        <w:tab/>
        <w:t>/</w:t>
      </w:r>
      <w:r w:rsidR="00EC41A7" w:rsidRPr="00A54F0F">
        <w:rPr>
          <w:rFonts w:ascii="Times New Roman" w:hAnsi="Times New Roman" w:cs="Times New Roman"/>
          <w:sz w:val="24"/>
          <w:szCs w:val="24"/>
          <w:lang w:val="bg-BG"/>
        </w:rPr>
        <w:t xml:space="preserve">доц. д-р Добри </w:t>
      </w:r>
      <w:proofErr w:type="spellStart"/>
      <w:r w:rsidR="00EC41A7" w:rsidRPr="00A54F0F">
        <w:rPr>
          <w:rFonts w:ascii="Times New Roman" w:hAnsi="Times New Roman" w:cs="Times New Roman"/>
          <w:sz w:val="24"/>
          <w:szCs w:val="24"/>
          <w:lang w:val="bg-BG"/>
        </w:rPr>
        <w:t>Ярков</w:t>
      </w:r>
      <w:proofErr w:type="spellEnd"/>
      <w:r w:rsidRPr="00A54F0F">
        <w:rPr>
          <w:rFonts w:ascii="Times New Roman" w:hAnsi="Times New Roman" w:cs="Times New Roman"/>
          <w:sz w:val="24"/>
          <w:szCs w:val="24"/>
          <w:lang w:val="bg-BG"/>
        </w:rPr>
        <w:t>/</w:t>
      </w:r>
    </w:p>
    <w:p w14:paraId="179D5989" w14:textId="3C3A5BF0" w:rsidR="004146DB" w:rsidRPr="00A54F0F" w:rsidRDefault="007B3001" w:rsidP="004146DB">
      <w:pPr>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Дата</w:t>
      </w:r>
      <w:r w:rsidR="00733384" w:rsidRPr="00A54F0F">
        <w:rPr>
          <w:rFonts w:ascii="Times New Roman" w:hAnsi="Times New Roman" w:cs="Times New Roman"/>
          <w:sz w:val="24"/>
          <w:szCs w:val="24"/>
          <w:lang w:val="bg-BG"/>
        </w:rPr>
        <w:t xml:space="preserve">: </w:t>
      </w:r>
      <w:r w:rsidR="00EC41A7" w:rsidRPr="00A54F0F">
        <w:rPr>
          <w:rFonts w:ascii="Times New Roman" w:hAnsi="Times New Roman" w:cs="Times New Roman"/>
          <w:sz w:val="24"/>
          <w:szCs w:val="24"/>
          <w:lang w:val="bg-BG"/>
        </w:rPr>
        <w:t>……………………………</w:t>
      </w:r>
      <w:r w:rsidR="00AB52AA" w:rsidRPr="00A54F0F">
        <w:rPr>
          <w:rFonts w:ascii="Times New Roman" w:hAnsi="Times New Roman" w:cs="Times New Roman"/>
          <w:sz w:val="24"/>
          <w:szCs w:val="24"/>
          <w:lang w:val="bg-BG"/>
        </w:rPr>
        <w:t xml:space="preserve"> г.</w:t>
      </w:r>
      <w:r w:rsidR="00A8612E" w:rsidRPr="00A54F0F">
        <w:rPr>
          <w:rFonts w:ascii="Times New Roman" w:hAnsi="Times New Roman" w:cs="Times New Roman"/>
          <w:sz w:val="24"/>
          <w:szCs w:val="24"/>
          <w:lang w:val="bg-BG"/>
        </w:rPr>
        <w:tab/>
      </w:r>
      <w:r w:rsidR="00A8612E" w:rsidRPr="00A54F0F">
        <w:rPr>
          <w:rFonts w:ascii="Times New Roman" w:hAnsi="Times New Roman" w:cs="Times New Roman"/>
          <w:sz w:val="24"/>
          <w:szCs w:val="24"/>
          <w:lang w:val="bg-BG"/>
        </w:rPr>
        <w:tab/>
      </w:r>
      <w:r w:rsidR="00A8612E" w:rsidRPr="00A54F0F">
        <w:rPr>
          <w:rFonts w:ascii="Times New Roman" w:hAnsi="Times New Roman" w:cs="Times New Roman"/>
          <w:sz w:val="24"/>
          <w:szCs w:val="24"/>
          <w:lang w:val="bg-BG"/>
        </w:rPr>
        <w:tab/>
      </w:r>
      <w:r w:rsidR="00A8612E" w:rsidRPr="00A54F0F">
        <w:rPr>
          <w:rFonts w:ascii="Times New Roman" w:hAnsi="Times New Roman" w:cs="Times New Roman"/>
          <w:sz w:val="24"/>
          <w:szCs w:val="24"/>
          <w:lang w:val="bg-BG"/>
        </w:rPr>
        <w:tab/>
      </w:r>
      <w:r w:rsidR="00E177F4" w:rsidRPr="00A54F0F">
        <w:rPr>
          <w:rFonts w:ascii="Times New Roman" w:hAnsi="Times New Roman" w:cs="Times New Roman"/>
          <w:sz w:val="24"/>
          <w:szCs w:val="24"/>
          <w:lang w:val="bg-BG"/>
        </w:rPr>
        <w:tab/>
      </w:r>
      <w:r w:rsidR="004146DB" w:rsidRPr="00A54F0F">
        <w:rPr>
          <w:rFonts w:ascii="Times New Roman" w:hAnsi="Times New Roman" w:cs="Times New Roman"/>
          <w:sz w:val="24"/>
          <w:szCs w:val="24"/>
          <w:lang w:val="bg-BG"/>
        </w:rPr>
        <w:br w:type="page"/>
      </w:r>
    </w:p>
    <w:p w14:paraId="64E6ADAE" w14:textId="42FDA485" w:rsidR="00232B1D" w:rsidRPr="00A54F0F" w:rsidRDefault="00232B1D" w:rsidP="00232B1D">
      <w:pPr>
        <w:jc w:val="center"/>
        <w:rPr>
          <w:rFonts w:ascii="Times New Roman" w:hAnsi="Times New Roman" w:cs="Times New Roman"/>
          <w:b/>
          <w:sz w:val="24"/>
          <w:szCs w:val="24"/>
          <w:lang w:val="bg-BG"/>
        </w:rPr>
      </w:pPr>
      <w:r w:rsidRPr="00A54F0F">
        <w:rPr>
          <w:rFonts w:ascii="Times New Roman" w:hAnsi="Times New Roman" w:cs="Times New Roman"/>
          <w:b/>
          <w:sz w:val="24"/>
          <w:szCs w:val="24"/>
          <w:lang w:val="bg-BG"/>
        </w:rPr>
        <w:lastRenderedPageBreak/>
        <w:t>Допълнение № 1 към Приложение № 1</w:t>
      </w:r>
    </w:p>
    <w:p w14:paraId="5A3D46A0" w14:textId="739EAE9C" w:rsidR="00232B1D" w:rsidRPr="00A54F0F" w:rsidRDefault="00232B1D" w:rsidP="00232B1D">
      <w:pPr>
        <w:jc w:val="center"/>
        <w:rPr>
          <w:rFonts w:ascii="Times New Roman" w:hAnsi="Times New Roman" w:cs="Times New Roman"/>
          <w:b/>
          <w:sz w:val="24"/>
          <w:szCs w:val="24"/>
          <w:lang w:val="bg-BG"/>
        </w:rPr>
      </w:pPr>
      <w:r w:rsidRPr="00A54F0F">
        <w:rPr>
          <w:rFonts w:ascii="Times New Roman" w:hAnsi="Times New Roman" w:cs="Times New Roman"/>
          <w:b/>
          <w:sz w:val="24"/>
          <w:szCs w:val="24"/>
          <w:lang w:val="bg-BG"/>
        </w:rPr>
        <w:t xml:space="preserve">Обработване на личните данни на </w:t>
      </w:r>
      <w:r w:rsidR="00FA13B1" w:rsidRPr="00A54F0F">
        <w:rPr>
          <w:rFonts w:ascii="Times New Roman" w:hAnsi="Times New Roman" w:cs="Times New Roman"/>
          <w:b/>
          <w:sz w:val="24"/>
          <w:szCs w:val="24"/>
          <w:lang w:val="bg-BG"/>
        </w:rPr>
        <w:t>Тракийски университет</w:t>
      </w:r>
    </w:p>
    <w:p w14:paraId="7BCB4A21" w14:textId="21DC6AE9" w:rsidR="00232B1D" w:rsidRPr="00A54F0F" w:rsidRDefault="00232B1D" w:rsidP="00A906BC">
      <w:pPr>
        <w:jc w:val="center"/>
        <w:rPr>
          <w:rFonts w:ascii="Times New Roman" w:hAnsi="Times New Roman" w:cs="Times New Roman"/>
          <w:sz w:val="24"/>
          <w:szCs w:val="24"/>
          <w:lang w:val="bg-BG"/>
        </w:rPr>
      </w:pPr>
      <w:r w:rsidRPr="00A54F0F">
        <w:rPr>
          <w:rFonts w:ascii="Times New Roman" w:hAnsi="Times New Roman" w:cs="Times New Roman"/>
          <w:sz w:val="24"/>
          <w:szCs w:val="24"/>
          <w:lang w:val="bg-BG"/>
        </w:rPr>
        <w:t>Допълнение № 1 към Приложение № 1 съдържа информацията, която се изисква от чл. 28, ал.1 във връзка с ал.3 от ОРЗД и съответните разпоредби от българския Закон за защита на личните данни.</w:t>
      </w:r>
    </w:p>
    <w:p w14:paraId="40E7CFC5" w14:textId="77777777" w:rsidR="00232B1D" w:rsidRPr="00A54F0F" w:rsidRDefault="00232B1D" w:rsidP="00232B1D">
      <w:pPr>
        <w:jc w:val="both"/>
        <w:rPr>
          <w:rFonts w:ascii="Times New Roman" w:hAnsi="Times New Roman" w:cs="Times New Roman"/>
          <w:i/>
          <w:sz w:val="24"/>
          <w:szCs w:val="24"/>
          <w:lang w:val="bg-BG"/>
        </w:rPr>
      </w:pPr>
      <w:r w:rsidRPr="00A54F0F">
        <w:rPr>
          <w:rFonts w:ascii="Times New Roman" w:hAnsi="Times New Roman" w:cs="Times New Roman"/>
          <w:i/>
          <w:sz w:val="24"/>
          <w:szCs w:val="24"/>
          <w:lang w:val="bg-BG"/>
        </w:rPr>
        <w:t>Предмет и срок на действие на обработването</w:t>
      </w:r>
    </w:p>
    <w:p w14:paraId="181A951B" w14:textId="3FCC2A4A" w:rsidR="00232B1D" w:rsidRPr="00A54F0F" w:rsidRDefault="00232B1D" w:rsidP="00232B1D">
      <w:pPr>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Предметът и срокът на действие на обработването на личните данни на </w:t>
      </w:r>
      <w:r w:rsidR="00FA13B1" w:rsidRPr="00A54F0F">
        <w:rPr>
          <w:rFonts w:ascii="Times New Roman" w:hAnsi="Times New Roman" w:cs="Times New Roman"/>
          <w:sz w:val="24"/>
          <w:szCs w:val="24"/>
          <w:lang w:val="bg-BG"/>
        </w:rPr>
        <w:t>Тракийски университет</w:t>
      </w:r>
      <w:r w:rsidRPr="00A54F0F">
        <w:rPr>
          <w:rFonts w:ascii="Times New Roman" w:hAnsi="Times New Roman" w:cs="Times New Roman"/>
          <w:sz w:val="24"/>
          <w:szCs w:val="24"/>
          <w:lang w:val="bg-BG"/>
        </w:rPr>
        <w:t xml:space="preserve"> са определени в </w:t>
      </w:r>
      <w:r w:rsidR="00A906BC" w:rsidRPr="00A54F0F">
        <w:rPr>
          <w:rFonts w:ascii="Times New Roman" w:hAnsi="Times New Roman" w:cs="Times New Roman"/>
          <w:sz w:val="24"/>
          <w:szCs w:val="24"/>
          <w:lang w:val="bg-BG"/>
        </w:rPr>
        <w:t>ТРУДОВ</w:t>
      </w:r>
      <w:r w:rsidR="009812A9" w:rsidRPr="00A54F0F">
        <w:rPr>
          <w:rFonts w:ascii="Times New Roman" w:hAnsi="Times New Roman" w:cs="Times New Roman"/>
          <w:sz w:val="24"/>
          <w:szCs w:val="24"/>
          <w:lang w:val="bg-BG"/>
        </w:rPr>
        <w:t>/ГРАЖДАНСКИ</w:t>
      </w:r>
      <w:r w:rsidR="00A906BC" w:rsidRPr="00A54F0F">
        <w:rPr>
          <w:rFonts w:ascii="Times New Roman" w:hAnsi="Times New Roman" w:cs="Times New Roman"/>
          <w:sz w:val="24"/>
          <w:szCs w:val="24"/>
          <w:lang w:val="bg-BG"/>
        </w:rPr>
        <w:t xml:space="preserve"> ДОГОВОР </w:t>
      </w:r>
      <w:r w:rsidRPr="00A54F0F">
        <w:rPr>
          <w:rFonts w:ascii="Times New Roman" w:hAnsi="Times New Roman" w:cs="Times New Roman"/>
          <w:sz w:val="24"/>
          <w:szCs w:val="24"/>
          <w:lang w:val="bg-BG"/>
        </w:rPr>
        <w:t>и Приложение № 1 към него.</w:t>
      </w:r>
    </w:p>
    <w:p w14:paraId="4ED6ECCC" w14:textId="77777777" w:rsidR="00232B1D" w:rsidRPr="00A54F0F" w:rsidRDefault="00232B1D" w:rsidP="00232B1D">
      <w:pPr>
        <w:jc w:val="both"/>
        <w:rPr>
          <w:rFonts w:ascii="Times New Roman" w:hAnsi="Times New Roman" w:cs="Times New Roman"/>
          <w:i/>
          <w:sz w:val="24"/>
          <w:szCs w:val="24"/>
          <w:lang w:val="bg-BG"/>
        </w:rPr>
      </w:pPr>
      <w:r w:rsidRPr="00A54F0F">
        <w:rPr>
          <w:rFonts w:ascii="Times New Roman" w:hAnsi="Times New Roman" w:cs="Times New Roman"/>
          <w:i/>
          <w:sz w:val="24"/>
          <w:szCs w:val="24"/>
          <w:lang w:val="bg-BG"/>
        </w:rPr>
        <w:t xml:space="preserve">Естество и цел </w:t>
      </w:r>
      <w:r w:rsidR="00EB77AC" w:rsidRPr="00A54F0F">
        <w:rPr>
          <w:rFonts w:ascii="Times New Roman" w:hAnsi="Times New Roman" w:cs="Times New Roman"/>
          <w:i/>
          <w:sz w:val="24"/>
          <w:szCs w:val="24"/>
          <w:lang w:val="bg-BG"/>
        </w:rPr>
        <w:t>на обработването</w:t>
      </w:r>
    </w:p>
    <w:p w14:paraId="50C031CF" w14:textId="09E04D49" w:rsidR="00EF51B7" w:rsidRPr="00A54F0F" w:rsidRDefault="004062FA" w:rsidP="004062FA">
      <w:pPr>
        <w:spacing w:before="112"/>
        <w:rPr>
          <w:rFonts w:ascii="Times New Roman" w:eastAsia="Arial" w:hAnsi="Times New Roman" w:cs="Times New Roman"/>
          <w:sz w:val="24"/>
          <w:szCs w:val="24"/>
          <w:lang w:val="bg-BG"/>
        </w:rPr>
      </w:pPr>
      <w:r w:rsidRPr="00A54F0F">
        <w:rPr>
          <w:rFonts w:ascii="Times New Roman" w:eastAsia="Arial" w:hAnsi="Times New Roman" w:cs="Times New Roman"/>
          <w:sz w:val="24"/>
          <w:szCs w:val="24"/>
          <w:lang w:val="bg-BG"/>
        </w:rPr>
        <w:t xml:space="preserve">Трудови отношения със </w:t>
      </w:r>
      <w:r w:rsidR="00E15451" w:rsidRPr="00A54F0F">
        <w:rPr>
          <w:rFonts w:ascii="Times New Roman" w:eastAsia="Arial" w:hAnsi="Times New Roman" w:cs="Times New Roman"/>
          <w:sz w:val="24"/>
          <w:szCs w:val="24"/>
          <w:lang w:val="bg-BG"/>
        </w:rPr>
        <w:t>з</w:t>
      </w:r>
      <w:r w:rsidR="00A13166" w:rsidRPr="00A54F0F">
        <w:rPr>
          <w:rFonts w:ascii="Times New Roman" w:eastAsia="Arial" w:hAnsi="Times New Roman" w:cs="Times New Roman"/>
          <w:sz w:val="24"/>
          <w:szCs w:val="24"/>
          <w:lang w:val="bg-BG"/>
        </w:rPr>
        <w:t xml:space="preserve">аконови задължения, </w:t>
      </w:r>
      <w:r w:rsidR="00EF51B7" w:rsidRPr="00A54F0F">
        <w:rPr>
          <w:rFonts w:ascii="Times New Roman" w:eastAsia="Arial" w:hAnsi="Times New Roman" w:cs="Times New Roman"/>
          <w:sz w:val="24"/>
          <w:szCs w:val="24"/>
          <w:lang w:val="bg-BG"/>
        </w:rPr>
        <w:t>определени със следните нормативни актове:</w:t>
      </w:r>
    </w:p>
    <w:p w14:paraId="7843B5B3" w14:textId="77777777" w:rsidR="00EF51B7" w:rsidRPr="00A54F0F" w:rsidRDefault="00EF51B7" w:rsidP="00A84FEE">
      <w:pPr>
        <w:spacing w:before="120" w:after="60"/>
        <w:ind w:left="108"/>
        <w:rPr>
          <w:rFonts w:ascii="Times New Roman" w:eastAsia="Arial" w:hAnsi="Times New Roman" w:cs="Times New Roman"/>
          <w:sz w:val="24"/>
          <w:szCs w:val="24"/>
          <w:lang w:val="bg-BG"/>
        </w:rPr>
      </w:pPr>
      <w:r w:rsidRPr="00A54F0F">
        <w:rPr>
          <w:rFonts w:ascii="Times New Roman" w:eastAsia="Arial" w:hAnsi="Times New Roman" w:cs="Times New Roman"/>
          <w:sz w:val="24"/>
          <w:szCs w:val="24"/>
          <w:lang w:val="bg-BG"/>
        </w:rPr>
        <w:t>Закони:</w:t>
      </w:r>
    </w:p>
    <w:p w14:paraId="589E9C9F" w14:textId="77777777" w:rsidR="00EF51B7" w:rsidRPr="00A54F0F"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3" w:history="1">
        <w:r w:rsidR="00EF51B7" w:rsidRPr="00A54F0F">
          <w:rPr>
            <w:rFonts w:ascii="Times New Roman" w:hAnsi="Times New Roman" w:cs="Times New Roman"/>
            <w:color w:val="333333"/>
            <w:sz w:val="24"/>
            <w:szCs w:val="24"/>
            <w:lang w:val="bg-BG"/>
          </w:rPr>
          <w:t>Закон за висшето образование</w:t>
        </w:r>
      </w:hyperlink>
      <w:r w:rsidR="00EF51B7" w:rsidRPr="00A54F0F">
        <w:rPr>
          <w:rFonts w:ascii="Times New Roman" w:hAnsi="Times New Roman" w:cs="Times New Roman"/>
          <w:color w:val="333333"/>
          <w:sz w:val="24"/>
          <w:szCs w:val="24"/>
          <w:lang w:val="bg-BG"/>
        </w:rPr>
        <w:t xml:space="preserve"> </w:t>
      </w:r>
    </w:p>
    <w:p w14:paraId="57EB5EB2" w14:textId="77777777" w:rsidR="00EF51B7" w:rsidRPr="00A54F0F"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4" w:history="1">
        <w:r w:rsidR="00EF51B7" w:rsidRPr="00A54F0F">
          <w:rPr>
            <w:rFonts w:ascii="Times New Roman" w:hAnsi="Times New Roman" w:cs="Times New Roman"/>
            <w:color w:val="333333"/>
            <w:sz w:val="24"/>
            <w:szCs w:val="24"/>
            <w:lang w:val="bg-BG"/>
          </w:rPr>
          <w:t>Закон за насърчаване на научните изследвания</w:t>
        </w:r>
      </w:hyperlink>
    </w:p>
    <w:p w14:paraId="7B9CB1D2" w14:textId="77777777" w:rsidR="00EF51B7" w:rsidRPr="00A54F0F"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5" w:tgtFrame="_blank" w:history="1">
        <w:r w:rsidR="00EF51B7" w:rsidRPr="00A54F0F">
          <w:rPr>
            <w:rFonts w:ascii="Times New Roman" w:hAnsi="Times New Roman" w:cs="Times New Roman"/>
            <w:color w:val="333333"/>
            <w:sz w:val="24"/>
            <w:szCs w:val="24"/>
            <w:lang w:val="bg-BG"/>
          </w:rPr>
          <w:t xml:space="preserve">Закон за развитието на академичния състав в Република България </w:t>
        </w:r>
      </w:hyperlink>
    </w:p>
    <w:p w14:paraId="455EB95A" w14:textId="77777777" w:rsidR="00EF51B7" w:rsidRPr="00A54F0F"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6" w:history="1">
        <w:r w:rsidR="00EF51B7" w:rsidRPr="00A54F0F">
          <w:rPr>
            <w:rFonts w:ascii="Times New Roman" w:hAnsi="Times New Roman" w:cs="Times New Roman"/>
            <w:color w:val="333333"/>
            <w:sz w:val="24"/>
            <w:szCs w:val="24"/>
            <w:lang w:val="bg-BG"/>
          </w:rPr>
          <w:t>Закон за кредитиране на студенти и докторанти</w:t>
        </w:r>
      </w:hyperlink>
    </w:p>
    <w:p w14:paraId="5DF99978" w14:textId="77777777" w:rsidR="00EF51B7" w:rsidRPr="00A54F0F"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7" w:history="1">
        <w:r w:rsidR="00EF51B7" w:rsidRPr="00A54F0F">
          <w:rPr>
            <w:rFonts w:ascii="Times New Roman" w:hAnsi="Times New Roman" w:cs="Times New Roman"/>
            <w:color w:val="333333"/>
            <w:sz w:val="24"/>
            <w:szCs w:val="24"/>
            <w:lang w:val="bg-BG"/>
          </w:rPr>
          <w:t>Закон за достъп до обществена информация</w:t>
        </w:r>
      </w:hyperlink>
    </w:p>
    <w:p w14:paraId="25F0F6CD" w14:textId="2A73A9BB" w:rsidR="005E5B73" w:rsidRPr="00A54F0F" w:rsidRDefault="005E5B73"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r w:rsidRPr="00A54F0F">
        <w:rPr>
          <w:rFonts w:ascii="Times New Roman" w:hAnsi="Times New Roman" w:cs="Times New Roman"/>
          <w:color w:val="333333"/>
          <w:sz w:val="24"/>
          <w:szCs w:val="24"/>
          <w:lang w:val="bg-BG"/>
        </w:rPr>
        <w:t>Закон за счетоводството</w:t>
      </w:r>
    </w:p>
    <w:p w14:paraId="324322FB" w14:textId="54A1CBED" w:rsidR="005E5B73" w:rsidRPr="00A54F0F" w:rsidRDefault="005E5B73" w:rsidP="005E5B73">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r w:rsidRPr="00A54F0F">
        <w:rPr>
          <w:rFonts w:ascii="Times New Roman" w:hAnsi="Times New Roman" w:cs="Times New Roman"/>
          <w:color w:val="333333"/>
          <w:sz w:val="24"/>
          <w:szCs w:val="24"/>
          <w:lang w:val="bg-BG"/>
        </w:rPr>
        <w:t>Кодекс на труда</w:t>
      </w:r>
    </w:p>
    <w:p w14:paraId="64058453" w14:textId="77777777" w:rsidR="00403A78" w:rsidRPr="00A54F0F" w:rsidRDefault="00403A78" w:rsidP="00403A78">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r w:rsidRPr="00A54F0F">
        <w:rPr>
          <w:rFonts w:ascii="Times New Roman" w:hAnsi="Times New Roman" w:cs="Times New Roman"/>
          <w:color w:val="333333"/>
          <w:sz w:val="24"/>
          <w:szCs w:val="24"/>
          <w:lang w:val="bg-BG"/>
        </w:rPr>
        <w:t>Закон за обществените поръчки</w:t>
      </w:r>
    </w:p>
    <w:p w14:paraId="42B259DD" w14:textId="77777777" w:rsidR="00403A78" w:rsidRPr="00A54F0F" w:rsidRDefault="00403A78" w:rsidP="00403A78">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r w:rsidRPr="00A54F0F">
        <w:rPr>
          <w:rFonts w:ascii="Times New Roman" w:hAnsi="Times New Roman" w:cs="Times New Roman"/>
          <w:color w:val="333333"/>
          <w:sz w:val="24"/>
          <w:szCs w:val="24"/>
          <w:lang w:val="bg-BG"/>
        </w:rPr>
        <w:t>Правилник за прилагане на Закона за обществените поръчки</w:t>
      </w:r>
    </w:p>
    <w:p w14:paraId="575C14E6" w14:textId="77777777" w:rsidR="00403A78" w:rsidRPr="00A54F0F" w:rsidRDefault="00403A78" w:rsidP="00403A78">
      <w:pPr>
        <w:pStyle w:val="ListParagraph"/>
        <w:widowControl w:val="0"/>
        <w:spacing w:after="0" w:line="240" w:lineRule="auto"/>
        <w:ind w:left="284"/>
        <w:rPr>
          <w:rFonts w:ascii="Times New Roman" w:hAnsi="Times New Roman" w:cs="Times New Roman"/>
          <w:color w:val="333333"/>
          <w:sz w:val="24"/>
          <w:szCs w:val="24"/>
          <w:lang w:val="bg-BG"/>
        </w:rPr>
      </w:pPr>
    </w:p>
    <w:p w14:paraId="4227301B" w14:textId="77777777" w:rsidR="00EF51B7" w:rsidRPr="00DF2332" w:rsidRDefault="00EF51B7" w:rsidP="00A84FEE">
      <w:pPr>
        <w:spacing w:before="120" w:after="60"/>
        <w:ind w:left="108"/>
        <w:rPr>
          <w:rFonts w:ascii="Times New Roman" w:eastAsia="Arial" w:hAnsi="Times New Roman" w:cs="Times New Roman"/>
          <w:sz w:val="24"/>
          <w:szCs w:val="24"/>
          <w:lang w:val="bg-BG"/>
        </w:rPr>
      </w:pPr>
      <w:r w:rsidRPr="00DF2332">
        <w:rPr>
          <w:rFonts w:ascii="Times New Roman" w:eastAsia="Arial" w:hAnsi="Times New Roman" w:cs="Times New Roman"/>
          <w:sz w:val="24"/>
          <w:szCs w:val="24"/>
          <w:lang w:val="bg-BG"/>
        </w:rPr>
        <w:t>Решения и постановления на Министерски Съвет</w:t>
      </w:r>
    </w:p>
    <w:p w14:paraId="746D42FD" w14:textId="77777777" w:rsidR="00EF51B7" w:rsidRPr="00DF2332"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18" w:history="1">
        <w:r w:rsidR="00EF51B7" w:rsidRPr="00DF2332">
          <w:rPr>
            <w:rFonts w:ascii="Times New Roman" w:hAnsi="Times New Roman" w:cs="Times New Roman"/>
            <w:color w:val="333333"/>
            <w:sz w:val="24"/>
            <w:szCs w:val="24"/>
            <w:lang w:val="bg-BG"/>
          </w:rPr>
          <w:t>ПОСТАНОВЛЕНИЕ № 90 на МС от 26.05.2000 г.</w:t>
        </w:r>
      </w:hyperlink>
      <w:r w:rsidR="00EF51B7" w:rsidRPr="00DF2332">
        <w:rPr>
          <w:rFonts w:ascii="Times New Roman" w:hAnsi="Times New Roman" w:cs="Times New Roman"/>
          <w:color w:val="333333"/>
          <w:sz w:val="24"/>
          <w:szCs w:val="24"/>
          <w:lang w:val="bg-BG"/>
        </w:rPr>
        <w:t xml:space="preserve"> за условията и реда за предоставяне на стипендии на студентите, докторантите и специализантите от държавните висши училища и научни организации</w:t>
      </w:r>
    </w:p>
    <w:p w14:paraId="1EAFD32E" w14:textId="4DEE1655" w:rsidR="00EF51B7" w:rsidRPr="00DF2332"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19" w:tgtFrame="_blank" w:tooltip="Решение № 341 от 21 май 2018 година за утвърждаване броя на приеманите за обучение студенти и докторанти във висшите училища и научните организации на Република България през учебната2018-2019 година" w:history="1">
        <w:r w:rsidR="00EF51B7" w:rsidRPr="00DF2332">
          <w:rPr>
            <w:rFonts w:ascii="Times New Roman" w:hAnsi="Times New Roman" w:cs="Times New Roman"/>
            <w:color w:val="333333"/>
            <w:sz w:val="24"/>
            <w:szCs w:val="24"/>
            <w:lang w:val="bg-BG"/>
          </w:rPr>
          <w:t xml:space="preserve">Решение </w:t>
        </w:r>
        <w:r w:rsidR="00DF2332" w:rsidRPr="00DF2332">
          <w:rPr>
            <w:rFonts w:ascii="Times New Roman" w:hAnsi="Times New Roman" w:cs="Times New Roman"/>
            <w:color w:val="333333"/>
            <w:sz w:val="24"/>
            <w:szCs w:val="24"/>
            <w:lang w:val="bg-BG"/>
          </w:rPr>
          <w:t>на Министерски съвет</w:t>
        </w:r>
        <w:r w:rsidR="00EF51B7" w:rsidRPr="00DF2332">
          <w:rPr>
            <w:rFonts w:ascii="Times New Roman" w:hAnsi="Times New Roman" w:cs="Times New Roman"/>
            <w:color w:val="333333"/>
            <w:sz w:val="24"/>
            <w:szCs w:val="24"/>
            <w:lang w:val="bg-BG"/>
          </w:rPr>
          <w:t xml:space="preserve"> за утвърждаване броя на приеманите за обучение студенти и докторанти във висшите училища и научните организации на Република България през </w:t>
        </w:r>
        <w:r w:rsidR="00DF2332">
          <w:rPr>
            <w:rFonts w:ascii="Times New Roman" w:hAnsi="Times New Roman" w:cs="Times New Roman"/>
            <w:color w:val="333333"/>
            <w:sz w:val="24"/>
            <w:szCs w:val="24"/>
            <w:lang w:val="bg-BG"/>
          </w:rPr>
          <w:t>съответната учебна</w:t>
        </w:r>
        <w:r w:rsidR="00EF51B7" w:rsidRPr="00DF2332">
          <w:rPr>
            <w:rFonts w:ascii="Times New Roman" w:hAnsi="Times New Roman" w:cs="Times New Roman"/>
            <w:color w:val="333333"/>
            <w:sz w:val="24"/>
            <w:szCs w:val="24"/>
            <w:lang w:val="bg-BG"/>
          </w:rPr>
          <w:t xml:space="preserve"> година</w:t>
        </w:r>
      </w:hyperlink>
    </w:p>
    <w:p w14:paraId="5A455B82" w14:textId="30A1597E" w:rsidR="00EF51B7" w:rsidRPr="00DF2332" w:rsidRDefault="001A52C7" w:rsidP="00DF2332">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0" w:history="1">
        <w:r w:rsidR="00EF51B7" w:rsidRPr="00DF2332">
          <w:rPr>
            <w:rFonts w:ascii="Times New Roman" w:hAnsi="Times New Roman" w:cs="Times New Roman"/>
            <w:color w:val="333333"/>
            <w:sz w:val="24"/>
            <w:szCs w:val="24"/>
            <w:lang w:val="bg-BG"/>
          </w:rPr>
          <w:t xml:space="preserve">Решение </w:t>
        </w:r>
        <w:r w:rsidR="00DF2332" w:rsidRPr="00DF2332">
          <w:rPr>
            <w:rFonts w:ascii="Times New Roman" w:hAnsi="Times New Roman" w:cs="Times New Roman"/>
            <w:color w:val="333333"/>
            <w:sz w:val="24"/>
            <w:szCs w:val="24"/>
            <w:lang w:val="bg-BG"/>
          </w:rPr>
          <w:t>на Министерски съвет</w:t>
        </w:r>
        <w:r w:rsidR="00EF51B7" w:rsidRPr="00DF2332">
          <w:rPr>
            <w:rFonts w:ascii="Times New Roman" w:hAnsi="Times New Roman" w:cs="Times New Roman"/>
            <w:color w:val="333333"/>
            <w:sz w:val="24"/>
            <w:szCs w:val="24"/>
            <w:lang w:val="bg-BG"/>
          </w:rPr>
          <w:t xml:space="preserve"> за  утвърждаване на таксите за кандидатстване и за обучение в държавните висши училища за </w:t>
        </w:r>
        <w:r w:rsidR="00DF2332">
          <w:rPr>
            <w:rFonts w:ascii="Times New Roman" w:hAnsi="Times New Roman" w:cs="Times New Roman"/>
            <w:color w:val="333333"/>
            <w:sz w:val="24"/>
            <w:szCs w:val="24"/>
            <w:lang w:val="bg-BG"/>
          </w:rPr>
          <w:t>съответната учебна</w:t>
        </w:r>
        <w:r w:rsidR="00EF51B7" w:rsidRPr="00DF2332">
          <w:rPr>
            <w:rFonts w:ascii="Times New Roman" w:hAnsi="Times New Roman" w:cs="Times New Roman"/>
            <w:color w:val="333333"/>
            <w:sz w:val="24"/>
            <w:szCs w:val="24"/>
            <w:lang w:val="bg-BG"/>
          </w:rPr>
          <w:t xml:space="preserve"> година</w:t>
        </w:r>
      </w:hyperlink>
    </w:p>
    <w:p w14:paraId="31D4753A" w14:textId="77777777" w:rsidR="00EF51B7" w:rsidRPr="00DF2332" w:rsidRDefault="00EF51B7" w:rsidP="00A84FEE">
      <w:pPr>
        <w:spacing w:before="120" w:after="60"/>
        <w:ind w:left="108"/>
        <w:rPr>
          <w:rFonts w:ascii="Times New Roman" w:eastAsia="Arial" w:hAnsi="Times New Roman" w:cs="Times New Roman"/>
          <w:sz w:val="24"/>
          <w:szCs w:val="24"/>
          <w:lang w:val="bg-BG"/>
        </w:rPr>
      </w:pPr>
      <w:r w:rsidRPr="00DF2332">
        <w:rPr>
          <w:rFonts w:ascii="Times New Roman" w:eastAsia="Arial" w:hAnsi="Times New Roman" w:cs="Times New Roman"/>
          <w:sz w:val="24"/>
          <w:szCs w:val="24"/>
          <w:lang w:val="bg-BG"/>
        </w:rPr>
        <w:t>Наредби</w:t>
      </w:r>
    </w:p>
    <w:p w14:paraId="3EA1F43B" w14:textId="77777777" w:rsidR="00EF51B7" w:rsidRPr="00306B28" w:rsidRDefault="001A52C7" w:rsidP="00A84FEE">
      <w:pPr>
        <w:pStyle w:val="ListParagraph"/>
        <w:widowControl w:val="0"/>
        <w:numPr>
          <w:ilvl w:val="0"/>
          <w:numId w:val="8"/>
        </w:numPr>
        <w:spacing w:after="0" w:line="240" w:lineRule="auto"/>
        <w:ind w:left="284" w:hanging="284"/>
        <w:rPr>
          <w:rFonts w:ascii="Times New Roman" w:hAnsi="Times New Roman" w:cs="Times New Roman"/>
          <w:color w:val="333333"/>
          <w:sz w:val="24"/>
          <w:szCs w:val="24"/>
          <w:lang w:val="bg-BG"/>
        </w:rPr>
      </w:pPr>
      <w:hyperlink r:id="rId21" w:history="1">
        <w:r w:rsidR="00EF51B7" w:rsidRPr="00306B28">
          <w:rPr>
            <w:rFonts w:ascii="Times New Roman" w:hAnsi="Times New Roman" w:cs="Times New Roman"/>
            <w:color w:val="333333"/>
            <w:sz w:val="24"/>
            <w:szCs w:val="24"/>
            <w:lang w:val="bg-BG"/>
          </w:rPr>
          <w:t>НАРЕДБА за държавните изисквания за придобиване на висше образование на образователно-квалификационна степен „магистър" по специалността „Ветеринарна медицина"</w:t>
        </w:r>
      </w:hyperlink>
    </w:p>
    <w:p w14:paraId="6623642E" w14:textId="77777777" w:rsidR="00EF51B7" w:rsidRPr="00306B28"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2" w:history="1">
        <w:r w:rsidR="00EF51B7" w:rsidRPr="00306B28">
          <w:rPr>
            <w:rFonts w:ascii="Times New Roman" w:hAnsi="Times New Roman" w:cs="Times New Roman"/>
            <w:color w:val="333333"/>
            <w:sz w:val="24"/>
            <w:szCs w:val="24"/>
            <w:lang w:val="bg-BG"/>
          </w:rPr>
          <w:t>НАРЕДБА за единните държавни изисквания за придобиване на висше образование по специалностите "Медицина" и "</w:t>
        </w:r>
        <w:proofErr w:type="spellStart"/>
        <w:r w:rsidR="00EF51B7" w:rsidRPr="00306B28">
          <w:rPr>
            <w:rFonts w:ascii="Times New Roman" w:hAnsi="Times New Roman" w:cs="Times New Roman"/>
            <w:color w:val="333333"/>
            <w:sz w:val="24"/>
            <w:szCs w:val="24"/>
            <w:lang w:val="bg-BG"/>
          </w:rPr>
          <w:t>Дентална</w:t>
        </w:r>
        <w:proofErr w:type="spellEnd"/>
        <w:r w:rsidR="00EF51B7" w:rsidRPr="00306B28">
          <w:rPr>
            <w:rFonts w:ascii="Times New Roman" w:hAnsi="Times New Roman" w:cs="Times New Roman"/>
            <w:color w:val="333333"/>
            <w:sz w:val="24"/>
            <w:szCs w:val="24"/>
            <w:lang w:val="bg-BG"/>
          </w:rPr>
          <w:t xml:space="preserve"> медицина" за образователно-квалификационна степен "магистър"</w:t>
        </w:r>
      </w:hyperlink>
    </w:p>
    <w:p w14:paraId="76C7365D" w14:textId="77777777" w:rsidR="00EF51B7" w:rsidRPr="00306B28"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3" w:history="1">
        <w:r w:rsidR="00EF51B7" w:rsidRPr="00306B28">
          <w:rPr>
            <w:rFonts w:ascii="Times New Roman" w:hAnsi="Times New Roman" w:cs="Times New Roman"/>
            <w:color w:val="333333"/>
            <w:sz w:val="24"/>
            <w:szCs w:val="24"/>
            <w:lang w:val="bg-BG"/>
          </w:rPr>
          <w:t xml:space="preserve">НАРЕДБА за единните държавни изисквания за придобиване на висше образование по специалностите от професионално направление "Здравни грижи" за образователно-квалификационна степен "професионален бакалавър по ..." </w:t>
        </w:r>
      </w:hyperlink>
    </w:p>
    <w:p w14:paraId="537D7F13" w14:textId="77777777" w:rsidR="00EF51B7" w:rsidRPr="00306B28"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4" w:history="1">
        <w:r w:rsidR="00EF51B7" w:rsidRPr="00306B28">
          <w:rPr>
            <w:rFonts w:ascii="Times New Roman" w:hAnsi="Times New Roman" w:cs="Times New Roman"/>
            <w:color w:val="333333"/>
            <w:sz w:val="24"/>
            <w:szCs w:val="24"/>
            <w:lang w:val="bg-BG"/>
          </w:rPr>
          <w:t xml:space="preserve">НАРЕДБА за единните държавни изисквания за придобиване на висше образование по специалността "Управление на здравните грижи" за образователно-квалификационните степени "магистър" и "бакалавър" от професионално направление "Обществено здраве" </w:t>
        </w:r>
      </w:hyperlink>
    </w:p>
    <w:p w14:paraId="1080EE52" w14:textId="77777777" w:rsidR="00EF51B7" w:rsidRPr="00306B28"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5" w:history="1">
        <w:r w:rsidR="00EF51B7" w:rsidRPr="00306B28">
          <w:rPr>
            <w:rFonts w:ascii="Times New Roman" w:hAnsi="Times New Roman" w:cs="Times New Roman"/>
            <w:color w:val="333333"/>
            <w:sz w:val="24"/>
            <w:szCs w:val="24"/>
            <w:lang w:val="bg-BG"/>
          </w:rPr>
          <w:t xml:space="preserve">НАРЕДБА за единните държавни изисквания за придобиване на висше образование по специалностите "Медицинска сестра" и "Акушерка" за </w:t>
        </w:r>
        <w:proofErr w:type="spellStart"/>
        <w:r w:rsidR="00EF51B7" w:rsidRPr="00306B28">
          <w:rPr>
            <w:rFonts w:ascii="Times New Roman" w:hAnsi="Times New Roman" w:cs="Times New Roman"/>
            <w:color w:val="333333"/>
            <w:sz w:val="24"/>
            <w:szCs w:val="24"/>
            <w:lang w:val="bg-BG"/>
          </w:rPr>
          <w:t>oбразователно-квалификационна</w:t>
        </w:r>
        <w:proofErr w:type="spellEnd"/>
        <w:r w:rsidR="00EF51B7" w:rsidRPr="00306B28">
          <w:rPr>
            <w:rFonts w:ascii="Times New Roman" w:hAnsi="Times New Roman" w:cs="Times New Roman"/>
            <w:color w:val="333333"/>
            <w:sz w:val="24"/>
            <w:szCs w:val="24"/>
            <w:lang w:val="bg-BG"/>
          </w:rPr>
          <w:t xml:space="preserve"> степен "бакалавър"</w:t>
        </w:r>
      </w:hyperlink>
    </w:p>
    <w:p w14:paraId="1FADD59C" w14:textId="75ABE467" w:rsidR="00306B28" w:rsidRPr="00306B28" w:rsidRDefault="00306B28" w:rsidP="00306B28">
      <w:pPr>
        <w:pStyle w:val="ListParagraph"/>
        <w:widowControl w:val="0"/>
        <w:spacing w:before="112" w:after="0" w:line="240" w:lineRule="auto"/>
        <w:ind w:left="284" w:hanging="284"/>
        <w:rPr>
          <w:rFonts w:ascii="Times New Roman" w:hAnsi="Times New Roman" w:cs="Times New Roman"/>
          <w:color w:val="333333"/>
          <w:sz w:val="24"/>
          <w:szCs w:val="24"/>
          <w:lang w:val="bg-BG"/>
        </w:rPr>
      </w:pPr>
      <w:r>
        <w:rPr>
          <w:rFonts w:ascii="Times New Roman" w:hAnsi="Times New Roman" w:cs="Times New Roman"/>
          <w:color w:val="333333"/>
          <w:sz w:val="24"/>
          <w:szCs w:val="24"/>
          <w:lang w:val="bg-BG"/>
        </w:rPr>
        <w:lastRenderedPageBreak/>
        <w:t>Правилници</w:t>
      </w:r>
      <w:bookmarkStart w:id="0" w:name="_GoBack"/>
      <w:bookmarkEnd w:id="0"/>
    </w:p>
    <w:p w14:paraId="3D438147" w14:textId="77777777" w:rsidR="00EF51B7" w:rsidRPr="00A54F0F"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6" w:tgtFrame="_blank" w:history="1">
        <w:r w:rsidR="00EF51B7" w:rsidRPr="00A54F0F">
          <w:rPr>
            <w:rFonts w:ascii="Times New Roman" w:hAnsi="Times New Roman" w:cs="Times New Roman"/>
            <w:color w:val="333333"/>
            <w:sz w:val="24"/>
            <w:szCs w:val="24"/>
            <w:lang w:val="bg-BG"/>
          </w:rPr>
          <w:t>ПРАВИЛНИК за наблюдение и оценка на научноизследователската дейност, осъществявана от висшите училища и научните организации, както и на дейността на Фонд „Научни изследвания“</w:t>
        </w:r>
      </w:hyperlink>
    </w:p>
    <w:p w14:paraId="61C35130" w14:textId="77777777" w:rsidR="00EF51B7" w:rsidRPr="00A54F0F"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7" w:tgtFrame="_blank" w:history="1">
        <w:r w:rsidR="00EF51B7" w:rsidRPr="00A54F0F">
          <w:rPr>
            <w:rFonts w:ascii="Times New Roman" w:hAnsi="Times New Roman" w:cs="Times New Roman"/>
            <w:color w:val="333333"/>
            <w:sz w:val="24"/>
            <w:szCs w:val="24"/>
            <w:lang w:val="bg-BG"/>
          </w:rPr>
          <w:t>ПРАВИЛНИК за прилагане на Закона за развитието на академичния състав в Република България</w:t>
        </w:r>
      </w:hyperlink>
    </w:p>
    <w:p w14:paraId="1D0E9AD2" w14:textId="77777777" w:rsidR="00EF51B7" w:rsidRPr="00A54F0F"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8" w:tgtFrame="_blank" w:history="1">
        <w:r w:rsidR="00EF51B7" w:rsidRPr="00A54F0F">
          <w:rPr>
            <w:rFonts w:ascii="Times New Roman" w:hAnsi="Times New Roman" w:cs="Times New Roman"/>
            <w:color w:val="333333"/>
            <w:sz w:val="24"/>
            <w:szCs w:val="24"/>
            <w:lang w:val="bg-BG"/>
          </w:rPr>
          <w:t>ПРАВИЛНИК за легализациите, заверките и преводите на документи и други книжа</w:t>
        </w:r>
      </w:hyperlink>
    </w:p>
    <w:p w14:paraId="545631D8" w14:textId="442A23D7" w:rsidR="00EF51B7" w:rsidRPr="00A54F0F"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29" w:tgtFrame="_blank" w:history="1">
        <w:r w:rsidR="00306B28" w:rsidRPr="00A54F0F">
          <w:rPr>
            <w:rFonts w:ascii="Times New Roman" w:hAnsi="Times New Roman" w:cs="Times New Roman"/>
            <w:color w:val="333333"/>
            <w:sz w:val="24"/>
            <w:szCs w:val="24"/>
            <w:lang w:val="bg-BG"/>
          </w:rPr>
          <w:t>ПРАВИЛНИК</w:t>
        </w:r>
        <w:r w:rsidR="00EF51B7" w:rsidRPr="00A54F0F">
          <w:rPr>
            <w:rFonts w:ascii="Times New Roman" w:hAnsi="Times New Roman" w:cs="Times New Roman"/>
            <w:color w:val="333333"/>
            <w:sz w:val="24"/>
            <w:szCs w:val="24"/>
            <w:lang w:val="bg-BG"/>
          </w:rPr>
          <w:t xml:space="preserve"> за устройството и дейността на Националния институт за обучение и квалификация в системата на образованието (НИОКСО)</w:t>
        </w:r>
      </w:hyperlink>
    </w:p>
    <w:p w14:paraId="218A4685" w14:textId="09C31738" w:rsidR="00EF51B7" w:rsidRPr="00A54F0F" w:rsidRDefault="001A52C7" w:rsidP="009877AE">
      <w:pPr>
        <w:pStyle w:val="ListParagraph"/>
        <w:widowControl w:val="0"/>
        <w:numPr>
          <w:ilvl w:val="0"/>
          <w:numId w:val="8"/>
        </w:numPr>
        <w:spacing w:before="112" w:after="0" w:line="240" w:lineRule="auto"/>
        <w:ind w:left="284" w:hanging="284"/>
        <w:rPr>
          <w:rFonts w:ascii="Times New Roman" w:hAnsi="Times New Roman" w:cs="Times New Roman"/>
          <w:color w:val="333333"/>
          <w:sz w:val="24"/>
          <w:szCs w:val="24"/>
          <w:lang w:val="bg-BG"/>
        </w:rPr>
      </w:pPr>
      <w:hyperlink r:id="rId30" w:tgtFrame="_blank" w:history="1">
        <w:r w:rsidR="00EF51B7" w:rsidRPr="00A54F0F">
          <w:rPr>
            <w:rFonts w:ascii="Times New Roman" w:hAnsi="Times New Roman" w:cs="Times New Roman"/>
            <w:color w:val="333333"/>
            <w:sz w:val="24"/>
            <w:szCs w:val="24"/>
            <w:lang w:val="bg-BG"/>
          </w:rPr>
          <w:t>ПРАВИЛНИК за дейността на Националната агенция за оценяване и акредитация</w:t>
        </w:r>
      </w:hyperlink>
    </w:p>
    <w:p w14:paraId="4D675BBF" w14:textId="77777777" w:rsidR="00140ECF" w:rsidRPr="00A54F0F" w:rsidRDefault="00140ECF" w:rsidP="00733384">
      <w:pPr>
        <w:jc w:val="both"/>
        <w:rPr>
          <w:rFonts w:ascii="Times New Roman" w:hAnsi="Times New Roman" w:cs="Times New Roman"/>
          <w:i/>
          <w:sz w:val="24"/>
          <w:szCs w:val="24"/>
          <w:lang w:val="bg-BG"/>
        </w:rPr>
      </w:pPr>
    </w:p>
    <w:p w14:paraId="13869EEF" w14:textId="77777777" w:rsidR="00EB77AC" w:rsidRPr="00A54F0F" w:rsidRDefault="00EB77AC" w:rsidP="00733384">
      <w:pPr>
        <w:jc w:val="both"/>
        <w:rPr>
          <w:rFonts w:ascii="Times New Roman" w:hAnsi="Times New Roman" w:cs="Times New Roman"/>
          <w:i/>
          <w:sz w:val="24"/>
          <w:szCs w:val="24"/>
          <w:lang w:val="bg-BG"/>
        </w:rPr>
      </w:pPr>
      <w:r w:rsidRPr="00A54F0F">
        <w:rPr>
          <w:rFonts w:ascii="Times New Roman" w:hAnsi="Times New Roman" w:cs="Times New Roman"/>
          <w:i/>
          <w:sz w:val="24"/>
          <w:szCs w:val="24"/>
          <w:lang w:val="bg-BG"/>
        </w:rPr>
        <w:t xml:space="preserve">Вид лични данни </w:t>
      </w:r>
    </w:p>
    <w:p w14:paraId="1A316124" w14:textId="6A81B69C" w:rsidR="004062FA" w:rsidRPr="00A54F0F" w:rsidRDefault="004062FA" w:rsidP="004062FA">
      <w:pPr>
        <w:pStyle w:val="BodyText"/>
        <w:jc w:val="both"/>
        <w:rPr>
          <w:rFonts w:cs="Times New Roman"/>
          <w:iCs/>
          <w:lang w:val="bg-BG"/>
        </w:rPr>
      </w:pPr>
      <w:r w:rsidRPr="00A54F0F">
        <w:rPr>
          <w:rFonts w:cs="Times New Roman"/>
          <w:iCs/>
          <w:lang w:val="bg-BG"/>
        </w:rPr>
        <w:t>- Обикновени данни: имена, ЕГН, образование и квалификации, необходими за покриване на изискванията за заеманата позиция, адрес, телефон, електронна поща, банкови данни, снимки, данни от карти за достъп, данни от видеозаписи на работното място и др.</w:t>
      </w:r>
    </w:p>
    <w:p w14:paraId="2A2197FF" w14:textId="739399E9" w:rsidR="004062FA" w:rsidRPr="00A54F0F" w:rsidRDefault="004062FA" w:rsidP="0091248E">
      <w:pPr>
        <w:pStyle w:val="BodyText"/>
        <w:ind w:left="113"/>
        <w:jc w:val="both"/>
        <w:rPr>
          <w:rFonts w:cs="Times New Roman"/>
          <w:iCs/>
          <w:lang w:val="bg-BG"/>
        </w:rPr>
      </w:pPr>
      <w:r w:rsidRPr="00A54F0F">
        <w:rPr>
          <w:rFonts w:cs="Times New Roman"/>
          <w:iCs/>
          <w:lang w:val="bg-BG"/>
        </w:rPr>
        <w:t xml:space="preserve">- Чувствителни лични данни – обработват се данни за здравословното състояние. </w:t>
      </w:r>
    </w:p>
    <w:p w14:paraId="62622CBC" w14:textId="77777777" w:rsidR="0091248E" w:rsidRPr="00A54F0F" w:rsidRDefault="0091248E" w:rsidP="0091248E">
      <w:pPr>
        <w:spacing w:after="0"/>
        <w:jc w:val="both"/>
        <w:rPr>
          <w:rFonts w:ascii="Times New Roman" w:hAnsi="Times New Roman" w:cs="Times New Roman"/>
          <w:i/>
          <w:sz w:val="24"/>
          <w:szCs w:val="24"/>
          <w:lang w:val="bg-BG"/>
        </w:rPr>
      </w:pPr>
    </w:p>
    <w:p w14:paraId="4A8B47EB" w14:textId="77777777" w:rsidR="00EB77AC" w:rsidRPr="00A54F0F" w:rsidRDefault="00EB77AC" w:rsidP="0091248E">
      <w:pPr>
        <w:jc w:val="both"/>
        <w:rPr>
          <w:rFonts w:ascii="Times New Roman" w:hAnsi="Times New Roman" w:cs="Times New Roman"/>
          <w:i/>
          <w:sz w:val="24"/>
          <w:szCs w:val="24"/>
          <w:lang w:val="bg-BG"/>
        </w:rPr>
      </w:pPr>
      <w:r w:rsidRPr="00A54F0F">
        <w:rPr>
          <w:rFonts w:ascii="Times New Roman" w:hAnsi="Times New Roman" w:cs="Times New Roman"/>
          <w:i/>
          <w:sz w:val="24"/>
          <w:szCs w:val="24"/>
          <w:lang w:val="bg-BG"/>
        </w:rPr>
        <w:t>Категории субекти на лични данни</w:t>
      </w:r>
    </w:p>
    <w:p w14:paraId="358A3924" w14:textId="086E1145" w:rsidR="00EC3382" w:rsidRPr="00A54F0F" w:rsidRDefault="000F5831"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Студенти</w:t>
      </w:r>
    </w:p>
    <w:p w14:paraId="3B01BEB6" w14:textId="4CFE2428" w:rsidR="00FA20DF" w:rsidRPr="00A54F0F" w:rsidRDefault="00FA20DF"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Специализанти</w:t>
      </w:r>
    </w:p>
    <w:p w14:paraId="77C2D168" w14:textId="3206BF09" w:rsidR="000F5831" w:rsidRPr="00A54F0F" w:rsidRDefault="000F5831"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Докторанти</w:t>
      </w:r>
    </w:p>
    <w:p w14:paraId="1CD03EB5" w14:textId="5CB9E941" w:rsidR="000F5831" w:rsidRPr="00A54F0F" w:rsidRDefault="000F5831"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Служители</w:t>
      </w:r>
    </w:p>
    <w:p w14:paraId="053F2EE8" w14:textId="4C24AFAC" w:rsidR="000F5831" w:rsidRPr="00A54F0F" w:rsidRDefault="000F5831"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Преподаватели</w:t>
      </w:r>
    </w:p>
    <w:p w14:paraId="48DA0EE4" w14:textId="70E1999F" w:rsidR="006B1DEA" w:rsidRPr="00A54F0F" w:rsidRDefault="006B1DEA"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Кандидати от изброените категории</w:t>
      </w:r>
    </w:p>
    <w:p w14:paraId="041328B7" w14:textId="6E0DAA94" w:rsidR="00935BB5" w:rsidRPr="00A54F0F" w:rsidRDefault="00935BB5" w:rsidP="006B1DEA">
      <w:pPr>
        <w:pStyle w:val="ListParagraph"/>
        <w:numPr>
          <w:ilvl w:val="0"/>
          <w:numId w:val="7"/>
        </w:numPr>
        <w:tabs>
          <w:tab w:val="left" w:pos="284"/>
        </w:tabs>
        <w:ind w:left="0" w:firstLine="0"/>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Търговски дружества</w:t>
      </w:r>
    </w:p>
    <w:p w14:paraId="7180992B" w14:textId="50B6734F" w:rsidR="00EB77AC" w:rsidRPr="00A54F0F" w:rsidRDefault="00EB77AC" w:rsidP="00EC3382">
      <w:pPr>
        <w:jc w:val="both"/>
        <w:rPr>
          <w:rFonts w:ascii="Times New Roman" w:hAnsi="Times New Roman" w:cs="Times New Roman"/>
          <w:i/>
          <w:sz w:val="24"/>
          <w:szCs w:val="24"/>
          <w:lang w:val="bg-BG"/>
        </w:rPr>
      </w:pPr>
      <w:r w:rsidRPr="00A54F0F">
        <w:rPr>
          <w:rFonts w:ascii="Times New Roman" w:hAnsi="Times New Roman" w:cs="Times New Roman"/>
          <w:i/>
          <w:sz w:val="24"/>
          <w:szCs w:val="24"/>
          <w:lang w:val="bg-BG"/>
        </w:rPr>
        <w:t>Задължения и права на Администратора на лични данни</w:t>
      </w:r>
    </w:p>
    <w:p w14:paraId="6D80E88D" w14:textId="03B287F8" w:rsidR="00EB77AC" w:rsidRPr="00A54F0F" w:rsidRDefault="00EB77AC" w:rsidP="00EB77AC">
      <w:pPr>
        <w:jc w:val="both"/>
        <w:rPr>
          <w:rFonts w:ascii="Times New Roman" w:hAnsi="Times New Roman" w:cs="Times New Roman"/>
          <w:sz w:val="24"/>
          <w:szCs w:val="24"/>
          <w:lang w:val="bg-BG"/>
        </w:rPr>
      </w:pPr>
      <w:r w:rsidRPr="00A54F0F">
        <w:rPr>
          <w:rFonts w:ascii="Times New Roman" w:hAnsi="Times New Roman" w:cs="Times New Roman"/>
          <w:sz w:val="24"/>
          <w:szCs w:val="24"/>
          <w:lang w:val="bg-BG"/>
        </w:rPr>
        <w:t xml:space="preserve">Задълженията и правата на Администратора на личните данни са описани в </w:t>
      </w:r>
      <w:r w:rsidR="006727CC" w:rsidRPr="00A54F0F">
        <w:rPr>
          <w:rFonts w:ascii="Times New Roman" w:hAnsi="Times New Roman" w:cs="Times New Roman"/>
          <w:sz w:val="24"/>
          <w:szCs w:val="24"/>
          <w:lang w:val="bg-BG"/>
        </w:rPr>
        <w:t>ТРУДОВ</w:t>
      </w:r>
      <w:r w:rsidR="008F0051" w:rsidRPr="00A54F0F">
        <w:rPr>
          <w:rFonts w:ascii="Times New Roman" w:hAnsi="Times New Roman" w:cs="Times New Roman"/>
          <w:sz w:val="24"/>
          <w:szCs w:val="24"/>
          <w:lang w:val="bg-BG"/>
        </w:rPr>
        <w:t>/ГРАЖДАНСКИ ДОГОВОР № ……….</w:t>
      </w:r>
      <w:r w:rsidR="006727CC" w:rsidRPr="00A54F0F">
        <w:rPr>
          <w:rFonts w:ascii="Times New Roman" w:hAnsi="Times New Roman" w:cs="Times New Roman"/>
          <w:sz w:val="24"/>
          <w:szCs w:val="24"/>
          <w:lang w:val="bg-BG"/>
        </w:rPr>
        <w:t>/</w:t>
      </w:r>
      <w:r w:rsidR="008F0051" w:rsidRPr="00A54F0F">
        <w:rPr>
          <w:rFonts w:ascii="Times New Roman" w:hAnsi="Times New Roman" w:cs="Times New Roman"/>
          <w:sz w:val="24"/>
          <w:szCs w:val="24"/>
          <w:lang w:val="bg-BG"/>
        </w:rPr>
        <w:t>…………</w:t>
      </w:r>
      <w:r w:rsidR="00BB3F71" w:rsidRPr="00A54F0F">
        <w:rPr>
          <w:rFonts w:ascii="Times New Roman" w:hAnsi="Times New Roman" w:cs="Times New Roman"/>
          <w:sz w:val="24"/>
          <w:szCs w:val="24"/>
          <w:lang w:val="bg-BG"/>
        </w:rPr>
        <w:t>……</w:t>
      </w:r>
      <w:r w:rsidR="006727CC" w:rsidRPr="00A54F0F">
        <w:rPr>
          <w:rFonts w:ascii="Times New Roman" w:hAnsi="Times New Roman" w:cs="Times New Roman"/>
          <w:sz w:val="24"/>
          <w:szCs w:val="24"/>
          <w:lang w:val="bg-BG"/>
        </w:rPr>
        <w:t xml:space="preserve"> г. </w:t>
      </w:r>
      <w:r w:rsidRPr="00A54F0F">
        <w:rPr>
          <w:rFonts w:ascii="Times New Roman" w:hAnsi="Times New Roman" w:cs="Times New Roman"/>
          <w:sz w:val="24"/>
          <w:szCs w:val="24"/>
          <w:lang w:val="bg-BG"/>
        </w:rPr>
        <w:t>и Приложение № 1 към него.</w:t>
      </w:r>
    </w:p>
    <w:sectPr w:rsidR="00EB77AC" w:rsidRPr="00A54F0F" w:rsidSect="004368ED">
      <w:footerReference w:type="default" r:id="rId3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612A5" w14:textId="77777777" w:rsidR="001A52C7" w:rsidRDefault="001A52C7" w:rsidP="00F3475B">
      <w:pPr>
        <w:spacing w:after="0" w:line="240" w:lineRule="auto"/>
      </w:pPr>
      <w:r>
        <w:separator/>
      </w:r>
    </w:p>
  </w:endnote>
  <w:endnote w:type="continuationSeparator" w:id="0">
    <w:p w14:paraId="08C49AC7" w14:textId="77777777" w:rsidR="001A52C7" w:rsidRDefault="001A52C7" w:rsidP="00F3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909146"/>
      <w:docPartObj>
        <w:docPartGallery w:val="Page Numbers (Bottom of Page)"/>
        <w:docPartUnique/>
      </w:docPartObj>
    </w:sdtPr>
    <w:sdtEndPr>
      <w:rPr>
        <w:rFonts w:ascii="Arial Narrow" w:hAnsi="Arial Narrow"/>
        <w:noProof/>
        <w:sz w:val="20"/>
        <w:szCs w:val="20"/>
      </w:rPr>
    </w:sdtEndPr>
    <w:sdtContent>
      <w:p w14:paraId="3D2B184C" w14:textId="4BA1ED49" w:rsidR="00F3475B" w:rsidRPr="00F3475B" w:rsidRDefault="00F3475B">
        <w:pPr>
          <w:pStyle w:val="Footer"/>
          <w:jc w:val="right"/>
          <w:rPr>
            <w:rFonts w:ascii="Arial Narrow" w:hAnsi="Arial Narrow"/>
            <w:sz w:val="20"/>
            <w:szCs w:val="20"/>
          </w:rPr>
        </w:pPr>
        <w:r w:rsidRPr="00F3475B">
          <w:rPr>
            <w:rFonts w:ascii="Arial Narrow" w:hAnsi="Arial Narrow"/>
            <w:sz w:val="20"/>
            <w:szCs w:val="20"/>
          </w:rPr>
          <w:fldChar w:fldCharType="begin"/>
        </w:r>
        <w:r w:rsidRPr="00F3475B">
          <w:rPr>
            <w:rFonts w:ascii="Arial Narrow" w:hAnsi="Arial Narrow"/>
            <w:sz w:val="20"/>
            <w:szCs w:val="20"/>
          </w:rPr>
          <w:instrText xml:space="preserve"> PAGE   \* MERGEFORMAT </w:instrText>
        </w:r>
        <w:r w:rsidRPr="00F3475B">
          <w:rPr>
            <w:rFonts w:ascii="Arial Narrow" w:hAnsi="Arial Narrow"/>
            <w:sz w:val="20"/>
            <w:szCs w:val="20"/>
          </w:rPr>
          <w:fldChar w:fldCharType="separate"/>
        </w:r>
        <w:r w:rsidR="00306B28">
          <w:rPr>
            <w:rFonts w:ascii="Arial Narrow" w:hAnsi="Arial Narrow"/>
            <w:noProof/>
            <w:sz w:val="20"/>
            <w:szCs w:val="20"/>
          </w:rPr>
          <w:t>5</w:t>
        </w:r>
        <w:r w:rsidRPr="00F3475B">
          <w:rPr>
            <w:rFonts w:ascii="Arial Narrow" w:hAnsi="Arial Narrow"/>
            <w:noProof/>
            <w:sz w:val="20"/>
            <w:szCs w:val="20"/>
          </w:rPr>
          <w:fldChar w:fldCharType="end"/>
        </w:r>
      </w:p>
    </w:sdtContent>
  </w:sdt>
  <w:p w14:paraId="22517571" w14:textId="77777777" w:rsidR="00F3475B" w:rsidRDefault="00F3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1F4C4A" w14:textId="77777777" w:rsidR="001A52C7" w:rsidRDefault="001A52C7" w:rsidP="00F3475B">
      <w:pPr>
        <w:spacing w:after="0" w:line="240" w:lineRule="auto"/>
      </w:pPr>
      <w:r>
        <w:separator/>
      </w:r>
    </w:p>
  </w:footnote>
  <w:footnote w:type="continuationSeparator" w:id="0">
    <w:p w14:paraId="11E6F2D6" w14:textId="77777777" w:rsidR="001A52C7" w:rsidRDefault="001A52C7" w:rsidP="00F3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6E80"/>
    <w:multiLevelType w:val="hybridMultilevel"/>
    <w:tmpl w:val="D29430F2"/>
    <w:lvl w:ilvl="0" w:tplc="324E34D2">
      <w:start w:val="25"/>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5B10DC7"/>
    <w:multiLevelType w:val="hybridMultilevel"/>
    <w:tmpl w:val="926E1E06"/>
    <w:lvl w:ilvl="0" w:tplc="444C6406">
      <w:start w:val="25"/>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8B1403B"/>
    <w:multiLevelType w:val="hybridMultilevel"/>
    <w:tmpl w:val="3CF62250"/>
    <w:lvl w:ilvl="0" w:tplc="1E9CCCCC">
      <w:start w:val="7"/>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2DC63925"/>
    <w:multiLevelType w:val="hybridMultilevel"/>
    <w:tmpl w:val="D8E2D46C"/>
    <w:lvl w:ilvl="0" w:tplc="D654E2A0">
      <w:start w:val="25"/>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302F41F8"/>
    <w:multiLevelType w:val="hybridMultilevel"/>
    <w:tmpl w:val="78421D68"/>
    <w:lvl w:ilvl="0" w:tplc="DCF0612E">
      <w:start w:val="25"/>
      <w:numFmt w:val="bullet"/>
      <w:lvlText w:val="-"/>
      <w:lvlJc w:val="left"/>
      <w:pPr>
        <w:ind w:left="720" w:hanging="360"/>
      </w:pPr>
      <w:rPr>
        <w:rFonts w:ascii="Arial" w:eastAsiaTheme="minorHAnsi"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3E6742E5"/>
    <w:multiLevelType w:val="hybridMultilevel"/>
    <w:tmpl w:val="5D82A1D8"/>
    <w:lvl w:ilvl="0" w:tplc="0B307B66">
      <w:start w:val="25"/>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4C0C39FB"/>
    <w:multiLevelType w:val="hybridMultilevel"/>
    <w:tmpl w:val="0B4EEBDA"/>
    <w:lvl w:ilvl="0" w:tplc="BDC607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C122B"/>
    <w:multiLevelType w:val="hybridMultilevel"/>
    <w:tmpl w:val="126861D4"/>
    <w:lvl w:ilvl="0" w:tplc="39CEE154">
      <w:start w:val="6015"/>
      <w:numFmt w:val="bullet"/>
      <w:lvlText w:val="-"/>
      <w:lvlJc w:val="left"/>
      <w:pPr>
        <w:ind w:left="470" w:hanging="360"/>
      </w:pPr>
      <w:rPr>
        <w:rFonts w:ascii="Arial" w:eastAsia="Arial" w:hAnsi="Arial" w:cs="Arial" w:hint="default"/>
        <w:sz w:val="20"/>
      </w:rPr>
    </w:lvl>
    <w:lvl w:ilvl="1" w:tplc="04020003" w:tentative="1">
      <w:start w:val="1"/>
      <w:numFmt w:val="bullet"/>
      <w:lvlText w:val="o"/>
      <w:lvlJc w:val="left"/>
      <w:pPr>
        <w:ind w:left="1190" w:hanging="360"/>
      </w:pPr>
      <w:rPr>
        <w:rFonts w:ascii="Courier New" w:hAnsi="Courier New" w:cs="Courier New" w:hint="default"/>
      </w:rPr>
    </w:lvl>
    <w:lvl w:ilvl="2" w:tplc="04020005" w:tentative="1">
      <w:start w:val="1"/>
      <w:numFmt w:val="bullet"/>
      <w:lvlText w:val=""/>
      <w:lvlJc w:val="left"/>
      <w:pPr>
        <w:ind w:left="1910" w:hanging="360"/>
      </w:pPr>
      <w:rPr>
        <w:rFonts w:ascii="Wingdings" w:hAnsi="Wingdings" w:hint="default"/>
      </w:rPr>
    </w:lvl>
    <w:lvl w:ilvl="3" w:tplc="04020001" w:tentative="1">
      <w:start w:val="1"/>
      <w:numFmt w:val="bullet"/>
      <w:lvlText w:val=""/>
      <w:lvlJc w:val="left"/>
      <w:pPr>
        <w:ind w:left="2630" w:hanging="360"/>
      </w:pPr>
      <w:rPr>
        <w:rFonts w:ascii="Symbol" w:hAnsi="Symbol" w:hint="default"/>
      </w:rPr>
    </w:lvl>
    <w:lvl w:ilvl="4" w:tplc="04020003" w:tentative="1">
      <w:start w:val="1"/>
      <w:numFmt w:val="bullet"/>
      <w:lvlText w:val="o"/>
      <w:lvlJc w:val="left"/>
      <w:pPr>
        <w:ind w:left="3350" w:hanging="360"/>
      </w:pPr>
      <w:rPr>
        <w:rFonts w:ascii="Courier New" w:hAnsi="Courier New" w:cs="Courier New" w:hint="default"/>
      </w:rPr>
    </w:lvl>
    <w:lvl w:ilvl="5" w:tplc="04020005" w:tentative="1">
      <w:start w:val="1"/>
      <w:numFmt w:val="bullet"/>
      <w:lvlText w:val=""/>
      <w:lvlJc w:val="left"/>
      <w:pPr>
        <w:ind w:left="4070" w:hanging="360"/>
      </w:pPr>
      <w:rPr>
        <w:rFonts w:ascii="Wingdings" w:hAnsi="Wingdings" w:hint="default"/>
      </w:rPr>
    </w:lvl>
    <w:lvl w:ilvl="6" w:tplc="04020001" w:tentative="1">
      <w:start w:val="1"/>
      <w:numFmt w:val="bullet"/>
      <w:lvlText w:val=""/>
      <w:lvlJc w:val="left"/>
      <w:pPr>
        <w:ind w:left="4790" w:hanging="360"/>
      </w:pPr>
      <w:rPr>
        <w:rFonts w:ascii="Symbol" w:hAnsi="Symbol" w:hint="default"/>
      </w:rPr>
    </w:lvl>
    <w:lvl w:ilvl="7" w:tplc="04020003" w:tentative="1">
      <w:start w:val="1"/>
      <w:numFmt w:val="bullet"/>
      <w:lvlText w:val="o"/>
      <w:lvlJc w:val="left"/>
      <w:pPr>
        <w:ind w:left="5510" w:hanging="360"/>
      </w:pPr>
      <w:rPr>
        <w:rFonts w:ascii="Courier New" w:hAnsi="Courier New" w:cs="Courier New" w:hint="default"/>
      </w:rPr>
    </w:lvl>
    <w:lvl w:ilvl="8" w:tplc="04020005" w:tentative="1">
      <w:start w:val="1"/>
      <w:numFmt w:val="bullet"/>
      <w:lvlText w:val=""/>
      <w:lvlJc w:val="left"/>
      <w:pPr>
        <w:ind w:left="6230" w:hanging="360"/>
      </w:pPr>
      <w:rPr>
        <w:rFonts w:ascii="Wingdings" w:hAnsi="Wingdings" w:hint="default"/>
      </w:rPr>
    </w:lvl>
  </w:abstractNum>
  <w:num w:numId="1">
    <w:abstractNumId w:val="6"/>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1C3"/>
    <w:rsid w:val="00040F5C"/>
    <w:rsid w:val="00074B99"/>
    <w:rsid w:val="0009473E"/>
    <w:rsid w:val="000A3BDF"/>
    <w:rsid w:val="000F5831"/>
    <w:rsid w:val="00100DFD"/>
    <w:rsid w:val="00107154"/>
    <w:rsid w:val="00113ABB"/>
    <w:rsid w:val="001164C4"/>
    <w:rsid w:val="00137A81"/>
    <w:rsid w:val="00140ECF"/>
    <w:rsid w:val="00153D5C"/>
    <w:rsid w:val="00156A8E"/>
    <w:rsid w:val="00161425"/>
    <w:rsid w:val="00176222"/>
    <w:rsid w:val="00195C27"/>
    <w:rsid w:val="001A0D49"/>
    <w:rsid w:val="001A52C7"/>
    <w:rsid w:val="001A717A"/>
    <w:rsid w:val="001C143E"/>
    <w:rsid w:val="001D0EC8"/>
    <w:rsid w:val="001D1F4D"/>
    <w:rsid w:val="00204B67"/>
    <w:rsid w:val="00215809"/>
    <w:rsid w:val="002215C6"/>
    <w:rsid w:val="00232B1D"/>
    <w:rsid w:val="00255C5E"/>
    <w:rsid w:val="00257D33"/>
    <w:rsid w:val="00263280"/>
    <w:rsid w:val="00272301"/>
    <w:rsid w:val="00281035"/>
    <w:rsid w:val="002933C3"/>
    <w:rsid w:val="002A767C"/>
    <w:rsid w:val="002D4CA8"/>
    <w:rsid w:val="003037D4"/>
    <w:rsid w:val="00306B28"/>
    <w:rsid w:val="00313C0D"/>
    <w:rsid w:val="00337616"/>
    <w:rsid w:val="00346553"/>
    <w:rsid w:val="00354788"/>
    <w:rsid w:val="0037057B"/>
    <w:rsid w:val="003852DD"/>
    <w:rsid w:val="00393536"/>
    <w:rsid w:val="00397A68"/>
    <w:rsid w:val="003C7CC0"/>
    <w:rsid w:val="003D7FDB"/>
    <w:rsid w:val="00403A78"/>
    <w:rsid w:val="004062FA"/>
    <w:rsid w:val="00410BA0"/>
    <w:rsid w:val="004146DB"/>
    <w:rsid w:val="004368ED"/>
    <w:rsid w:val="00461881"/>
    <w:rsid w:val="004C0631"/>
    <w:rsid w:val="005069FF"/>
    <w:rsid w:val="00516CEE"/>
    <w:rsid w:val="00517E53"/>
    <w:rsid w:val="00546640"/>
    <w:rsid w:val="00562EF9"/>
    <w:rsid w:val="00576569"/>
    <w:rsid w:val="00576621"/>
    <w:rsid w:val="0057799A"/>
    <w:rsid w:val="005A6C3D"/>
    <w:rsid w:val="005B06EC"/>
    <w:rsid w:val="005E12A6"/>
    <w:rsid w:val="005E5B73"/>
    <w:rsid w:val="006003D7"/>
    <w:rsid w:val="0061549C"/>
    <w:rsid w:val="0063004D"/>
    <w:rsid w:val="0065044A"/>
    <w:rsid w:val="00665DA0"/>
    <w:rsid w:val="006727CC"/>
    <w:rsid w:val="006857E0"/>
    <w:rsid w:val="006B1DEA"/>
    <w:rsid w:val="006B2C9F"/>
    <w:rsid w:val="006C4217"/>
    <w:rsid w:val="006D2D33"/>
    <w:rsid w:val="00727876"/>
    <w:rsid w:val="0073304F"/>
    <w:rsid w:val="00733384"/>
    <w:rsid w:val="007338A1"/>
    <w:rsid w:val="007419D2"/>
    <w:rsid w:val="00756DEF"/>
    <w:rsid w:val="00764C9D"/>
    <w:rsid w:val="00774F90"/>
    <w:rsid w:val="0077501A"/>
    <w:rsid w:val="00795EB6"/>
    <w:rsid w:val="00795F04"/>
    <w:rsid w:val="00797448"/>
    <w:rsid w:val="007A4290"/>
    <w:rsid w:val="007A75C7"/>
    <w:rsid w:val="007B3001"/>
    <w:rsid w:val="007B71E8"/>
    <w:rsid w:val="007C2EA0"/>
    <w:rsid w:val="007C3929"/>
    <w:rsid w:val="007E2F72"/>
    <w:rsid w:val="007F092B"/>
    <w:rsid w:val="00830B72"/>
    <w:rsid w:val="0085567F"/>
    <w:rsid w:val="008872F7"/>
    <w:rsid w:val="00893A15"/>
    <w:rsid w:val="008F0051"/>
    <w:rsid w:val="0091248E"/>
    <w:rsid w:val="009241C3"/>
    <w:rsid w:val="00924BD5"/>
    <w:rsid w:val="00935BB5"/>
    <w:rsid w:val="00980E35"/>
    <w:rsid w:val="009812A9"/>
    <w:rsid w:val="009877AE"/>
    <w:rsid w:val="00993E07"/>
    <w:rsid w:val="00997B9D"/>
    <w:rsid w:val="009A1BE4"/>
    <w:rsid w:val="009D1FBF"/>
    <w:rsid w:val="00A13166"/>
    <w:rsid w:val="00A145DE"/>
    <w:rsid w:val="00A54F0F"/>
    <w:rsid w:val="00A84FEE"/>
    <w:rsid w:val="00A8612E"/>
    <w:rsid w:val="00A906BC"/>
    <w:rsid w:val="00AA0AA8"/>
    <w:rsid w:val="00AA7B81"/>
    <w:rsid w:val="00AB52AA"/>
    <w:rsid w:val="00AF2988"/>
    <w:rsid w:val="00AF4A35"/>
    <w:rsid w:val="00B6542F"/>
    <w:rsid w:val="00B7516A"/>
    <w:rsid w:val="00BB3F71"/>
    <w:rsid w:val="00BF65C4"/>
    <w:rsid w:val="00C05937"/>
    <w:rsid w:val="00C17723"/>
    <w:rsid w:val="00C31534"/>
    <w:rsid w:val="00C72021"/>
    <w:rsid w:val="00C778B8"/>
    <w:rsid w:val="00CA2323"/>
    <w:rsid w:val="00CA3E73"/>
    <w:rsid w:val="00CD22B1"/>
    <w:rsid w:val="00CE2156"/>
    <w:rsid w:val="00D023AC"/>
    <w:rsid w:val="00D12261"/>
    <w:rsid w:val="00D20C93"/>
    <w:rsid w:val="00D63510"/>
    <w:rsid w:val="00D9060E"/>
    <w:rsid w:val="00DA2119"/>
    <w:rsid w:val="00DC4BC5"/>
    <w:rsid w:val="00DC57B6"/>
    <w:rsid w:val="00DD52A9"/>
    <w:rsid w:val="00DF2332"/>
    <w:rsid w:val="00DF30D3"/>
    <w:rsid w:val="00E0755B"/>
    <w:rsid w:val="00E15451"/>
    <w:rsid w:val="00E177F4"/>
    <w:rsid w:val="00E2764B"/>
    <w:rsid w:val="00E4705C"/>
    <w:rsid w:val="00E608E3"/>
    <w:rsid w:val="00E62E98"/>
    <w:rsid w:val="00E66A2E"/>
    <w:rsid w:val="00E9001D"/>
    <w:rsid w:val="00E913A1"/>
    <w:rsid w:val="00EA7E3C"/>
    <w:rsid w:val="00EB0D17"/>
    <w:rsid w:val="00EB77AC"/>
    <w:rsid w:val="00EC3382"/>
    <w:rsid w:val="00EC41A7"/>
    <w:rsid w:val="00EC63DC"/>
    <w:rsid w:val="00ED3F41"/>
    <w:rsid w:val="00EE002B"/>
    <w:rsid w:val="00EF51B7"/>
    <w:rsid w:val="00F03FFA"/>
    <w:rsid w:val="00F3475B"/>
    <w:rsid w:val="00F37C4E"/>
    <w:rsid w:val="00F74EDD"/>
    <w:rsid w:val="00FA13B1"/>
    <w:rsid w:val="00FA20DF"/>
    <w:rsid w:val="00FB3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4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DE"/>
    <w:pPr>
      <w:ind w:left="720"/>
      <w:contextualSpacing/>
    </w:pPr>
  </w:style>
  <w:style w:type="character" w:styleId="CommentReference">
    <w:name w:val="annotation reference"/>
    <w:basedOn w:val="DefaultParagraphFont"/>
    <w:uiPriority w:val="99"/>
    <w:semiHidden/>
    <w:unhideWhenUsed/>
    <w:rsid w:val="00733384"/>
    <w:rPr>
      <w:sz w:val="16"/>
      <w:szCs w:val="16"/>
    </w:rPr>
  </w:style>
  <w:style w:type="paragraph" w:styleId="CommentText">
    <w:name w:val="annotation text"/>
    <w:basedOn w:val="Normal"/>
    <w:link w:val="CommentTextChar"/>
    <w:uiPriority w:val="99"/>
    <w:semiHidden/>
    <w:unhideWhenUsed/>
    <w:rsid w:val="00733384"/>
    <w:pPr>
      <w:spacing w:line="240" w:lineRule="auto"/>
    </w:pPr>
    <w:rPr>
      <w:sz w:val="20"/>
      <w:szCs w:val="20"/>
    </w:rPr>
  </w:style>
  <w:style w:type="character" w:customStyle="1" w:styleId="CommentTextChar">
    <w:name w:val="Comment Text Char"/>
    <w:basedOn w:val="DefaultParagraphFont"/>
    <w:link w:val="CommentText"/>
    <w:uiPriority w:val="99"/>
    <w:semiHidden/>
    <w:rsid w:val="00733384"/>
    <w:rPr>
      <w:sz w:val="20"/>
      <w:szCs w:val="20"/>
    </w:rPr>
  </w:style>
  <w:style w:type="paragraph" w:styleId="CommentSubject">
    <w:name w:val="annotation subject"/>
    <w:basedOn w:val="CommentText"/>
    <w:next w:val="CommentText"/>
    <w:link w:val="CommentSubjectChar"/>
    <w:uiPriority w:val="99"/>
    <w:semiHidden/>
    <w:unhideWhenUsed/>
    <w:rsid w:val="00733384"/>
    <w:rPr>
      <w:b/>
      <w:bCs/>
    </w:rPr>
  </w:style>
  <w:style w:type="character" w:customStyle="1" w:styleId="CommentSubjectChar">
    <w:name w:val="Comment Subject Char"/>
    <w:basedOn w:val="CommentTextChar"/>
    <w:link w:val="CommentSubject"/>
    <w:uiPriority w:val="99"/>
    <w:semiHidden/>
    <w:rsid w:val="00733384"/>
    <w:rPr>
      <w:b/>
      <w:bCs/>
      <w:sz w:val="20"/>
      <w:szCs w:val="20"/>
    </w:rPr>
  </w:style>
  <w:style w:type="paragraph" w:styleId="BalloonText">
    <w:name w:val="Balloon Text"/>
    <w:basedOn w:val="Normal"/>
    <w:link w:val="BalloonTextChar"/>
    <w:uiPriority w:val="99"/>
    <w:semiHidden/>
    <w:unhideWhenUsed/>
    <w:rsid w:val="0073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84"/>
    <w:rPr>
      <w:rFonts w:ascii="Segoe UI" w:hAnsi="Segoe UI" w:cs="Segoe UI"/>
      <w:sz w:val="18"/>
      <w:szCs w:val="18"/>
    </w:rPr>
  </w:style>
  <w:style w:type="character" w:styleId="Hyperlink">
    <w:name w:val="Hyperlink"/>
    <w:basedOn w:val="DefaultParagraphFont"/>
    <w:uiPriority w:val="99"/>
    <w:unhideWhenUsed/>
    <w:rsid w:val="00EF51B7"/>
    <w:rPr>
      <w:color w:val="0000FF"/>
      <w:u w:val="single"/>
    </w:rPr>
  </w:style>
  <w:style w:type="paragraph" w:styleId="Header">
    <w:name w:val="header"/>
    <w:basedOn w:val="Normal"/>
    <w:link w:val="HeaderChar"/>
    <w:uiPriority w:val="99"/>
    <w:unhideWhenUsed/>
    <w:rsid w:val="00F34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75B"/>
  </w:style>
  <w:style w:type="paragraph" w:styleId="Footer">
    <w:name w:val="footer"/>
    <w:basedOn w:val="Normal"/>
    <w:link w:val="FooterChar"/>
    <w:uiPriority w:val="99"/>
    <w:unhideWhenUsed/>
    <w:rsid w:val="00F34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75B"/>
  </w:style>
  <w:style w:type="paragraph" w:styleId="BodyText">
    <w:name w:val="Body Text"/>
    <w:basedOn w:val="Normal"/>
    <w:link w:val="BodyTextChar"/>
    <w:uiPriority w:val="1"/>
    <w:qFormat/>
    <w:rsid w:val="004062FA"/>
    <w:pPr>
      <w:widowControl w:val="0"/>
      <w:spacing w:after="0" w:line="240" w:lineRule="auto"/>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62FA"/>
    <w:rPr>
      <w:rFonts w:ascii="Times New Roman" w:eastAsia="Times New Roman" w:hAnsi="Times New Roman"/>
      <w:sz w:val="24"/>
      <w:szCs w:val="24"/>
    </w:rPr>
  </w:style>
  <w:style w:type="character" w:styleId="Strong">
    <w:name w:val="Strong"/>
    <w:basedOn w:val="DefaultParagraphFont"/>
    <w:uiPriority w:val="22"/>
    <w:qFormat/>
    <w:rsid w:val="00A906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5DE"/>
    <w:pPr>
      <w:ind w:left="720"/>
      <w:contextualSpacing/>
    </w:pPr>
  </w:style>
  <w:style w:type="character" w:styleId="CommentReference">
    <w:name w:val="annotation reference"/>
    <w:basedOn w:val="DefaultParagraphFont"/>
    <w:uiPriority w:val="99"/>
    <w:semiHidden/>
    <w:unhideWhenUsed/>
    <w:rsid w:val="00733384"/>
    <w:rPr>
      <w:sz w:val="16"/>
      <w:szCs w:val="16"/>
    </w:rPr>
  </w:style>
  <w:style w:type="paragraph" w:styleId="CommentText">
    <w:name w:val="annotation text"/>
    <w:basedOn w:val="Normal"/>
    <w:link w:val="CommentTextChar"/>
    <w:uiPriority w:val="99"/>
    <w:semiHidden/>
    <w:unhideWhenUsed/>
    <w:rsid w:val="00733384"/>
    <w:pPr>
      <w:spacing w:line="240" w:lineRule="auto"/>
    </w:pPr>
    <w:rPr>
      <w:sz w:val="20"/>
      <w:szCs w:val="20"/>
    </w:rPr>
  </w:style>
  <w:style w:type="character" w:customStyle="1" w:styleId="CommentTextChar">
    <w:name w:val="Comment Text Char"/>
    <w:basedOn w:val="DefaultParagraphFont"/>
    <w:link w:val="CommentText"/>
    <w:uiPriority w:val="99"/>
    <w:semiHidden/>
    <w:rsid w:val="00733384"/>
    <w:rPr>
      <w:sz w:val="20"/>
      <w:szCs w:val="20"/>
    </w:rPr>
  </w:style>
  <w:style w:type="paragraph" w:styleId="CommentSubject">
    <w:name w:val="annotation subject"/>
    <w:basedOn w:val="CommentText"/>
    <w:next w:val="CommentText"/>
    <w:link w:val="CommentSubjectChar"/>
    <w:uiPriority w:val="99"/>
    <w:semiHidden/>
    <w:unhideWhenUsed/>
    <w:rsid w:val="00733384"/>
    <w:rPr>
      <w:b/>
      <w:bCs/>
    </w:rPr>
  </w:style>
  <w:style w:type="character" w:customStyle="1" w:styleId="CommentSubjectChar">
    <w:name w:val="Comment Subject Char"/>
    <w:basedOn w:val="CommentTextChar"/>
    <w:link w:val="CommentSubject"/>
    <w:uiPriority w:val="99"/>
    <w:semiHidden/>
    <w:rsid w:val="00733384"/>
    <w:rPr>
      <w:b/>
      <w:bCs/>
      <w:sz w:val="20"/>
      <w:szCs w:val="20"/>
    </w:rPr>
  </w:style>
  <w:style w:type="paragraph" w:styleId="BalloonText">
    <w:name w:val="Balloon Text"/>
    <w:basedOn w:val="Normal"/>
    <w:link w:val="BalloonTextChar"/>
    <w:uiPriority w:val="99"/>
    <w:semiHidden/>
    <w:unhideWhenUsed/>
    <w:rsid w:val="00733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384"/>
    <w:rPr>
      <w:rFonts w:ascii="Segoe UI" w:hAnsi="Segoe UI" w:cs="Segoe UI"/>
      <w:sz w:val="18"/>
      <w:szCs w:val="18"/>
    </w:rPr>
  </w:style>
  <w:style w:type="character" w:styleId="Hyperlink">
    <w:name w:val="Hyperlink"/>
    <w:basedOn w:val="DefaultParagraphFont"/>
    <w:uiPriority w:val="99"/>
    <w:unhideWhenUsed/>
    <w:rsid w:val="00EF51B7"/>
    <w:rPr>
      <w:color w:val="0000FF"/>
      <w:u w:val="single"/>
    </w:rPr>
  </w:style>
  <w:style w:type="paragraph" w:styleId="Header">
    <w:name w:val="header"/>
    <w:basedOn w:val="Normal"/>
    <w:link w:val="HeaderChar"/>
    <w:uiPriority w:val="99"/>
    <w:unhideWhenUsed/>
    <w:rsid w:val="00F3475B"/>
    <w:pPr>
      <w:tabs>
        <w:tab w:val="center" w:pos="4536"/>
        <w:tab w:val="right" w:pos="9072"/>
      </w:tabs>
      <w:spacing w:after="0" w:line="240" w:lineRule="auto"/>
    </w:pPr>
  </w:style>
  <w:style w:type="character" w:customStyle="1" w:styleId="HeaderChar">
    <w:name w:val="Header Char"/>
    <w:basedOn w:val="DefaultParagraphFont"/>
    <w:link w:val="Header"/>
    <w:uiPriority w:val="99"/>
    <w:rsid w:val="00F3475B"/>
  </w:style>
  <w:style w:type="paragraph" w:styleId="Footer">
    <w:name w:val="footer"/>
    <w:basedOn w:val="Normal"/>
    <w:link w:val="FooterChar"/>
    <w:uiPriority w:val="99"/>
    <w:unhideWhenUsed/>
    <w:rsid w:val="00F3475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3475B"/>
  </w:style>
  <w:style w:type="paragraph" w:styleId="BodyText">
    <w:name w:val="Body Text"/>
    <w:basedOn w:val="Normal"/>
    <w:link w:val="BodyTextChar"/>
    <w:uiPriority w:val="1"/>
    <w:qFormat/>
    <w:rsid w:val="004062FA"/>
    <w:pPr>
      <w:widowControl w:val="0"/>
      <w:spacing w:after="0" w:line="240" w:lineRule="auto"/>
      <w:ind w:left="11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4062FA"/>
    <w:rPr>
      <w:rFonts w:ascii="Times New Roman" w:eastAsia="Times New Roman" w:hAnsi="Times New Roman"/>
      <w:sz w:val="24"/>
      <w:szCs w:val="24"/>
    </w:rPr>
  </w:style>
  <w:style w:type="character" w:styleId="Strong">
    <w:name w:val="Strong"/>
    <w:basedOn w:val="DefaultParagraphFont"/>
    <w:uiPriority w:val="22"/>
    <w:qFormat/>
    <w:rsid w:val="00A906B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8986">
      <w:bodyDiv w:val="1"/>
      <w:marLeft w:val="0"/>
      <w:marRight w:val="0"/>
      <w:marTop w:val="0"/>
      <w:marBottom w:val="0"/>
      <w:divBdr>
        <w:top w:val="none" w:sz="0" w:space="0" w:color="auto"/>
        <w:left w:val="none" w:sz="0" w:space="0" w:color="auto"/>
        <w:bottom w:val="none" w:sz="0" w:space="0" w:color="auto"/>
        <w:right w:val="none" w:sz="0" w:space="0" w:color="auto"/>
      </w:divBdr>
      <w:divsChild>
        <w:div w:id="822936634">
          <w:marLeft w:val="0"/>
          <w:marRight w:val="0"/>
          <w:marTop w:val="0"/>
          <w:marBottom w:val="0"/>
          <w:divBdr>
            <w:top w:val="none" w:sz="0" w:space="0" w:color="auto"/>
            <w:left w:val="none" w:sz="0" w:space="0" w:color="auto"/>
            <w:bottom w:val="none" w:sz="0" w:space="0" w:color="auto"/>
            <w:right w:val="none" w:sz="0" w:space="0" w:color="auto"/>
          </w:divBdr>
          <w:divsChild>
            <w:div w:id="7336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0332">
      <w:bodyDiv w:val="1"/>
      <w:marLeft w:val="0"/>
      <w:marRight w:val="0"/>
      <w:marTop w:val="0"/>
      <w:marBottom w:val="0"/>
      <w:divBdr>
        <w:top w:val="none" w:sz="0" w:space="0" w:color="auto"/>
        <w:left w:val="none" w:sz="0" w:space="0" w:color="auto"/>
        <w:bottom w:val="none" w:sz="0" w:space="0" w:color="auto"/>
        <w:right w:val="none" w:sz="0" w:space="0" w:color="auto"/>
      </w:divBdr>
    </w:div>
    <w:div w:id="1690834800">
      <w:bodyDiv w:val="1"/>
      <w:marLeft w:val="0"/>
      <w:marRight w:val="0"/>
      <w:marTop w:val="0"/>
      <w:marBottom w:val="0"/>
      <w:divBdr>
        <w:top w:val="none" w:sz="0" w:space="0" w:color="auto"/>
        <w:left w:val="none" w:sz="0" w:space="0" w:color="auto"/>
        <w:bottom w:val="none" w:sz="0" w:space="0" w:color="auto"/>
        <w:right w:val="none" w:sz="0" w:space="0" w:color="auto"/>
      </w:divBdr>
      <w:divsChild>
        <w:div w:id="1208566926">
          <w:marLeft w:val="0"/>
          <w:marRight w:val="0"/>
          <w:marTop w:val="0"/>
          <w:marBottom w:val="120"/>
          <w:divBdr>
            <w:top w:val="none" w:sz="0" w:space="0" w:color="auto"/>
            <w:left w:val="none" w:sz="0" w:space="0" w:color="auto"/>
            <w:bottom w:val="none" w:sz="0" w:space="0" w:color="auto"/>
            <w:right w:val="none" w:sz="0" w:space="0" w:color="auto"/>
          </w:divBdr>
        </w:div>
        <w:div w:id="150875938">
          <w:marLeft w:val="0"/>
          <w:marRight w:val="0"/>
          <w:marTop w:val="0"/>
          <w:marBottom w:val="120"/>
          <w:divBdr>
            <w:top w:val="none" w:sz="0" w:space="0" w:color="auto"/>
            <w:left w:val="none" w:sz="0" w:space="0" w:color="auto"/>
            <w:bottom w:val="none" w:sz="0" w:space="0" w:color="auto"/>
            <w:right w:val="none" w:sz="0" w:space="0" w:color="auto"/>
          </w:divBdr>
        </w:div>
        <w:div w:id="1270161583">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on.bg/upload/4053/zkn_VO_01.01.2017.pdf" TargetMode="External"/><Relationship Id="rId18" Type="http://schemas.openxmlformats.org/officeDocument/2006/relationships/hyperlink" Target="http://www.mon.bg/upload/4068/pms_90_2000_izm_150817.pdf" TargetMode="External"/><Relationship Id="rId26" Type="http://schemas.openxmlformats.org/officeDocument/2006/relationships/hyperlink" Target="http://www.mon.bg/upload/4269/pravilnik_assesment_monitoring_science_092015.pdf" TargetMode="External"/><Relationship Id="rId3" Type="http://schemas.openxmlformats.org/officeDocument/2006/relationships/customXml" Target="../customXml/item3.xml"/><Relationship Id="rId21" Type="http://schemas.openxmlformats.org/officeDocument/2006/relationships/hyperlink" Target="http://www.mon.bg/upload/4188/naredba_vo_veterinarna_medicina_2016.pdf"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mon.bg/upload/4059/zakon_dostyp_informacia.pdf" TargetMode="External"/><Relationship Id="rId25" Type="http://schemas.openxmlformats.org/officeDocument/2006/relationships/hyperlink" Target="http://www.mon.bg/upload/4207/nrdb_edi_medsestra.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on.bg/upload/4056/zakon_kreditirane_studenti_2015.pdf" TargetMode="External"/><Relationship Id="rId20" Type="http://schemas.openxmlformats.org/officeDocument/2006/relationships/hyperlink" Target="http://www.mon.bg/upload/4081/RMS240_27042017_taksi.pdf" TargetMode="External"/><Relationship Id="rId29" Type="http://schemas.openxmlformats.org/officeDocument/2006/relationships/hyperlink" Target="http://www.mon.bg/upload/4274/pravilnik_NIOKS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on.bg/upload/4205/nrdb_edi_upr_zdravni_grizhi.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on.bg/upload/14876/zkn-akad-sastav-030418.pdf" TargetMode="External"/><Relationship Id="rId23" Type="http://schemas.openxmlformats.org/officeDocument/2006/relationships/hyperlink" Target="http://www.mon.bg/upload/4204/nrdb_edi_zdravni_grizhi.pdf" TargetMode="External"/><Relationship Id="rId28" Type="http://schemas.openxmlformats.org/officeDocument/2006/relationships/hyperlink" Target="http://www.mon.bg/upload/4273/prvlnk_legalizacii.pdf" TargetMode="External"/><Relationship Id="rId10" Type="http://schemas.openxmlformats.org/officeDocument/2006/relationships/footnotes" Target="footnotes.xml"/><Relationship Id="rId19" Type="http://schemas.openxmlformats.org/officeDocument/2006/relationships/hyperlink" Target="http://www.mon.bg/upload/15471/rms341-priem-stidenti.pdf"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n.bg/upload/4054/zkn_nasarchavane_NI_180717.pdf" TargetMode="External"/><Relationship Id="rId22" Type="http://schemas.openxmlformats.org/officeDocument/2006/relationships/hyperlink" Target="http://www.mon.bg/upload/4203/nrdb_edi_medicina.pdf" TargetMode="External"/><Relationship Id="rId27" Type="http://schemas.openxmlformats.org/officeDocument/2006/relationships/hyperlink" Target="http://www.mon.bg/upload/4272/pravilnik_ZRAS_BG.pdf" TargetMode="External"/><Relationship Id="rId30" Type="http://schemas.openxmlformats.org/officeDocument/2006/relationships/hyperlink" Target="http://www.mon.bg/upload/4280/pravilnik_NAOA_07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7F9A95D5F8C347A03813CD88575D6D" ma:contentTypeVersion="2" ma:contentTypeDescription="Create a new document." ma:contentTypeScope="" ma:versionID="c114232615b0e0aabffb0ee83539495c">
  <xsd:schema xmlns:xsd="http://www.w3.org/2001/XMLSchema" xmlns:xs="http://www.w3.org/2001/XMLSchema" xmlns:p="http://schemas.microsoft.com/office/2006/metadata/properties" xmlns:ns2="1438a53c-034d-415a-818a-34d61d69b010" targetNamespace="http://schemas.microsoft.com/office/2006/metadata/properties" ma:root="true" ma:fieldsID="c394af4ec219a2339779e7cfef7e7684" ns2:_="">
    <xsd:import namespace="1438a53c-034d-415a-818a-34d61d69b01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38a53c-034d-415a-818a-34d61d69b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A3286-DFB9-4CEB-9880-E86B861EE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38a53c-034d-415a-818a-34d61d69b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072568-7CA7-4229-885E-C203B3CD2F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238557-C0B6-4851-98DF-01A045402A53}">
  <ds:schemaRefs>
    <ds:schemaRef ds:uri="http://schemas.microsoft.com/sharepoint/v3/contenttype/forms"/>
  </ds:schemaRefs>
</ds:datastoreItem>
</file>

<file path=customXml/itemProps4.xml><?xml version="1.0" encoding="utf-8"?>
<ds:datastoreItem xmlns:ds="http://schemas.openxmlformats.org/officeDocument/2006/customXml" ds:itemID="{2DEBA903-0969-49E1-8D70-15CDCEE4F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2331</Words>
  <Characters>13289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Zhelqzkova</dc:creator>
  <cp:lastModifiedBy>Vanya Trifonova</cp:lastModifiedBy>
  <cp:revision>9</cp:revision>
  <cp:lastPrinted>2021-02-16T11:58:00Z</cp:lastPrinted>
  <dcterms:created xsi:type="dcterms:W3CDTF">2021-02-16T08:21:00Z</dcterms:created>
  <dcterms:modified xsi:type="dcterms:W3CDTF">2021-02-16T12:02:00Z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0x010100657F9A95D5F8C347A03813CD88575D6D</vt:lpwstr>
  </property>
</Properties>
</file>