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7009744E" w:rsidR="00761A4D" w:rsidRDefault="00804E2D" w:rsidP="00092F94">
          <w:pPr>
            <w:pStyle w:val="Doctitel"/>
          </w:pPr>
          <w:r>
            <w:t>Jaarplanning schooljaar 202</w:t>
          </w:r>
          <w:r w:rsidR="005E35E0">
            <w:t>6</w:t>
          </w:r>
          <w:r w:rsidR="00C17FE0">
            <w:t>-</w:t>
          </w:r>
          <w:r>
            <w:t>202</w:t>
          </w:r>
          <w:r w:rsidR="005E35E0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55C3A066" w14:textId="66A233B1" w:rsidR="00092F94" w:rsidRDefault="00850683" w:rsidP="00A7762D">
          <w:pPr>
            <w:pStyle w:val="Docondertitel"/>
          </w:pPr>
          <w:r>
            <w:t xml:space="preserve">Regio </w:t>
          </w:r>
          <w:r w:rsidR="00990FEA">
            <w:t>Zuid</w:t>
          </w:r>
          <w:r w:rsidR="00C67945">
            <w:t xml:space="preserve">, Groep </w:t>
          </w:r>
          <w:r w:rsidR="00381443">
            <w:t>7-8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850"/>
        <w:gridCol w:w="426"/>
        <w:gridCol w:w="2693"/>
        <w:gridCol w:w="2126"/>
      </w:tblGrid>
      <w:tr w:rsidR="008114DA" w:rsidRPr="00081D97" w14:paraId="7C5A3EED" w14:textId="77777777" w:rsidTr="00B32090">
        <w:trPr>
          <w:tblHeader/>
        </w:trPr>
        <w:tc>
          <w:tcPr>
            <w:tcW w:w="704" w:type="dxa"/>
            <w:shd w:val="clear" w:color="auto" w:fill="DBE5F1"/>
          </w:tcPr>
          <w:p w14:paraId="63D37013" w14:textId="44CF071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417F8462" w14:textId="554FC729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796566F9" w14:textId="7425B30E" w:rsidR="00C66D15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Schoolweek</w:t>
            </w:r>
            <w:r w:rsidR="00C66D15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54068AA1" w14:textId="3D5ED02F" w:rsidR="008114DA" w:rsidRPr="00081D9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850" w:type="dxa"/>
            <w:shd w:val="clear" w:color="auto" w:fill="DBE5F1"/>
          </w:tcPr>
          <w:p w14:paraId="1A0112F7" w14:textId="7777777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3119" w:type="dxa"/>
            <w:gridSpan w:val="2"/>
            <w:shd w:val="clear" w:color="auto" w:fill="DBE5F1"/>
          </w:tcPr>
          <w:p w14:paraId="634D3FE5" w14:textId="68537F57" w:rsidR="008114DA" w:rsidRPr="00081D97" w:rsidRDefault="008114DA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2126" w:type="dxa"/>
            <w:shd w:val="clear" w:color="auto" w:fill="DBE5F1"/>
          </w:tcPr>
          <w:p w14:paraId="190A3076" w14:textId="77777777" w:rsidR="007E36D7" w:rsidRDefault="00C66D15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25991228" w14:textId="62B8B5CC" w:rsidR="00C66D15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Officiële f</w:t>
            </w:r>
            <w:r w:rsidR="007E36D7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917351" w:rsidRPr="00081D97" w14:paraId="6EB0AD53" w14:textId="77777777" w:rsidTr="008E0A3E">
        <w:tc>
          <w:tcPr>
            <w:tcW w:w="704" w:type="dxa"/>
            <w:shd w:val="clear" w:color="auto" w:fill="FBF581"/>
          </w:tcPr>
          <w:p w14:paraId="57A49C04" w14:textId="7B0D3F2E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5E35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BF581"/>
          </w:tcPr>
          <w:p w14:paraId="610226EF" w14:textId="0DDDDE62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 w:rsidR="00EE751E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418" w:type="dxa"/>
            <w:shd w:val="clear" w:color="auto" w:fill="FBF581"/>
          </w:tcPr>
          <w:p w14:paraId="2A9C84BA" w14:textId="7105A29A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850" w:type="dxa"/>
            <w:shd w:val="clear" w:color="auto" w:fill="FBF581"/>
          </w:tcPr>
          <w:p w14:paraId="519CAE9C" w14:textId="4B4D53FE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2E364C0" w14:textId="638DA059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689CD790" w14:textId="2714C9C7" w:rsidR="009473EC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406A9E5" w14:textId="77777777" w:rsidR="009473EC" w:rsidRPr="00081D97" w:rsidRDefault="009473EC" w:rsidP="009473E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41C5CCEF" w14:textId="77777777" w:rsidTr="00917351">
        <w:tc>
          <w:tcPr>
            <w:tcW w:w="704" w:type="dxa"/>
            <w:shd w:val="clear" w:color="auto" w:fill="D5ED93"/>
          </w:tcPr>
          <w:p w14:paraId="5B2903DA" w14:textId="256162A0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5E35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D5ED93"/>
          </w:tcPr>
          <w:p w14:paraId="4F85B73C" w14:textId="294D493C" w:rsidR="00CB57A4" w:rsidRDefault="008A20D6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418" w:type="dxa"/>
            <w:shd w:val="clear" w:color="auto" w:fill="D5ED93"/>
          </w:tcPr>
          <w:p w14:paraId="57D347FF" w14:textId="2CE1AB1C" w:rsidR="00CB57A4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D5ED93"/>
          </w:tcPr>
          <w:p w14:paraId="5F7DDB40" w14:textId="621C4A4D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D5ED93"/>
          </w:tcPr>
          <w:p w14:paraId="7A510960" w14:textId="02BFBCCE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11E1B3FE" w14:textId="6A010AFA" w:rsidR="00CB57A4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1AC2E487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0A128A0E" w14:textId="77777777" w:rsidTr="00917351">
        <w:tc>
          <w:tcPr>
            <w:tcW w:w="704" w:type="dxa"/>
            <w:shd w:val="clear" w:color="auto" w:fill="D5ED93"/>
          </w:tcPr>
          <w:p w14:paraId="6B7B0144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8EC867C" w14:textId="347BD14B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F03BC1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1F314CDB" w14:textId="4B4D53FE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15E3D0F" w14:textId="6F9EA895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14B5D50D" w14:textId="4FCDBF8F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1EBB149D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235DE3DB" w14:textId="77777777" w:rsidTr="00917351">
        <w:tc>
          <w:tcPr>
            <w:tcW w:w="704" w:type="dxa"/>
            <w:shd w:val="clear" w:color="auto" w:fill="D5ED93"/>
          </w:tcPr>
          <w:p w14:paraId="0446E559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ED94BE5" w14:textId="3B9128B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1414B62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0F5DB79" w14:textId="709C130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2F187E0" w14:textId="1C85FB41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5ED93"/>
          </w:tcPr>
          <w:p w14:paraId="466D014F" w14:textId="602D0E19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5ED819AD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7A95F8B3" w14:textId="77777777" w:rsidTr="00917351">
        <w:tc>
          <w:tcPr>
            <w:tcW w:w="704" w:type="dxa"/>
            <w:shd w:val="clear" w:color="auto" w:fill="D5ED93"/>
          </w:tcPr>
          <w:p w14:paraId="67075BC4" w14:textId="4AE297D8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5E35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2058633E" w14:textId="7CBBC6DF" w:rsidR="00CB57A4" w:rsidRPr="00081D97" w:rsidRDefault="008A20D6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sep</w:t>
            </w:r>
          </w:p>
        </w:tc>
        <w:tc>
          <w:tcPr>
            <w:tcW w:w="1418" w:type="dxa"/>
            <w:shd w:val="clear" w:color="auto" w:fill="D5ED93"/>
          </w:tcPr>
          <w:p w14:paraId="79E410B8" w14:textId="6333566C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D5ED93"/>
          </w:tcPr>
          <w:p w14:paraId="3D6262D2" w14:textId="2E9413D9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275F56C" w14:textId="2099F89B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D5ED93"/>
          </w:tcPr>
          <w:p w14:paraId="0F799A3B" w14:textId="1B6A0A49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5ED93"/>
          </w:tcPr>
          <w:p w14:paraId="471E9063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3A06BE9D" w14:textId="77777777" w:rsidTr="00917351">
        <w:tc>
          <w:tcPr>
            <w:tcW w:w="704" w:type="dxa"/>
            <w:shd w:val="clear" w:color="auto" w:fill="D5ED93"/>
          </w:tcPr>
          <w:p w14:paraId="6672F7BE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39712A8" w14:textId="1E35B18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5B3A0AE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47281165" w14:textId="01CA26CE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73035E4" w14:textId="3DC1153A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D5ED93"/>
          </w:tcPr>
          <w:p w14:paraId="2128D09E" w14:textId="58B33A2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35D7FCB7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1F177977" w14:textId="77777777" w:rsidTr="00917351">
        <w:tc>
          <w:tcPr>
            <w:tcW w:w="704" w:type="dxa"/>
            <w:shd w:val="clear" w:color="auto" w:fill="D5ED93"/>
          </w:tcPr>
          <w:p w14:paraId="2FCB677A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4D7004" w14:textId="4DEB9B4D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ACF01E0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1287BF9A" w14:textId="433F5E70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CCE2685" w14:textId="73EDF0F9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D5ED93"/>
          </w:tcPr>
          <w:p w14:paraId="654C1581" w14:textId="3334F1D1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32E1E4E8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0FD9D45B" w14:textId="77777777" w:rsidTr="00917351">
        <w:tc>
          <w:tcPr>
            <w:tcW w:w="704" w:type="dxa"/>
            <w:shd w:val="clear" w:color="auto" w:fill="D5ED93"/>
          </w:tcPr>
          <w:p w14:paraId="4BA49927" w14:textId="14FD9A1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5E35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04944FED" w14:textId="555E5796" w:rsidR="00CB57A4" w:rsidRPr="00081D97" w:rsidRDefault="008A20D6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  <w:r w:rsidR="00CB57A4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48CAFA02" w14:textId="76099139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5ED93"/>
          </w:tcPr>
          <w:p w14:paraId="2DE6006F" w14:textId="7116D1F8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BAB76C4" w14:textId="20587CEC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D5ED93"/>
          </w:tcPr>
          <w:p w14:paraId="6BAC43DF" w14:textId="5EC267FF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4AB4A990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0BC9C838" w14:textId="77777777" w:rsidTr="00917351">
        <w:tc>
          <w:tcPr>
            <w:tcW w:w="704" w:type="dxa"/>
            <w:shd w:val="clear" w:color="auto" w:fill="D5ED93"/>
          </w:tcPr>
          <w:p w14:paraId="32B44EC6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A3EBFBF" w14:textId="2207BC68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44ED69B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3F8BD871" w14:textId="1381FB6D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2FB429C" w14:textId="5BB04FD4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D5ED93"/>
          </w:tcPr>
          <w:p w14:paraId="62725773" w14:textId="35836E9B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5791B496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7F7C22F7" w14:textId="77777777" w:rsidTr="00917351">
        <w:tc>
          <w:tcPr>
            <w:tcW w:w="704" w:type="dxa"/>
            <w:shd w:val="clear" w:color="auto" w:fill="D5ED93"/>
          </w:tcPr>
          <w:p w14:paraId="5712CB22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707B970" w14:textId="4AB23DC4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E61A83F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13805953" w14:textId="7C974076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DEF6FDD" w14:textId="70E36198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D5ED93"/>
          </w:tcPr>
          <w:p w14:paraId="01D9BB15" w14:textId="25718481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18EAB706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18966AE4" w14:textId="77777777" w:rsidTr="00917351">
        <w:tc>
          <w:tcPr>
            <w:tcW w:w="704" w:type="dxa"/>
            <w:shd w:val="clear" w:color="auto" w:fill="D5ED93"/>
          </w:tcPr>
          <w:p w14:paraId="09CBB9BE" w14:textId="1EA6AE39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5E35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D5ED93"/>
          </w:tcPr>
          <w:p w14:paraId="67A15A01" w14:textId="1F5306DC" w:rsidR="00CB57A4" w:rsidRPr="00081D97" w:rsidRDefault="008A20D6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  <w:r w:rsidR="00CB57A4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3406CA1B" w14:textId="2DCED31A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D5ED93"/>
          </w:tcPr>
          <w:p w14:paraId="03843D50" w14:textId="5190F41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330CED4" w14:textId="67DA8344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D5ED93"/>
          </w:tcPr>
          <w:p w14:paraId="4E6B15DD" w14:textId="7C0CD795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5ED93"/>
          </w:tcPr>
          <w:p w14:paraId="7D32954B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50B3378B" w14:textId="77777777" w:rsidTr="00917351">
        <w:tc>
          <w:tcPr>
            <w:tcW w:w="704" w:type="dxa"/>
            <w:shd w:val="clear" w:color="auto" w:fill="D5ED93"/>
          </w:tcPr>
          <w:p w14:paraId="5D8F5E0E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1825E3" w14:textId="697AB37D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9725766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528FA70A" w14:textId="40F0EEB2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C08134E" w14:textId="7DFD8FCB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112A4B3B" w14:textId="3BDA7E1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1E94E21D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0A739364" w14:textId="77777777" w:rsidTr="00917351">
        <w:tc>
          <w:tcPr>
            <w:tcW w:w="704" w:type="dxa"/>
            <w:shd w:val="clear" w:color="auto" w:fill="D5ED93"/>
          </w:tcPr>
          <w:p w14:paraId="0666B481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D2766A5" w14:textId="733C3601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B99A11B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FC6687E" w14:textId="7602026B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9A381E3" w14:textId="2AFA786A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5A3148A8" w14:textId="689618CE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2FBD4101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088D8E0D" w14:textId="77777777" w:rsidTr="00917351">
        <w:tc>
          <w:tcPr>
            <w:tcW w:w="704" w:type="dxa"/>
            <w:shd w:val="clear" w:color="auto" w:fill="FDDEC7"/>
          </w:tcPr>
          <w:p w14:paraId="7226C9AA" w14:textId="0D703CED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 w:rsidR="005E35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FDDEC7"/>
          </w:tcPr>
          <w:p w14:paraId="55137EA9" w14:textId="65BE95B7" w:rsidR="00CB57A4" w:rsidRPr="00081D97" w:rsidRDefault="008A20D6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  <w:r w:rsidR="00CB57A4"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FDDEC7"/>
          </w:tcPr>
          <w:p w14:paraId="67EEF5A1" w14:textId="277567FC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FDDEC7"/>
          </w:tcPr>
          <w:p w14:paraId="55521254" w14:textId="32155421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FDDEC7"/>
          </w:tcPr>
          <w:p w14:paraId="48960F7C" w14:textId="3A2BA609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17E0F27E" w14:textId="4B9BD576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2BC3908F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7D37F664" w14:textId="77777777" w:rsidTr="00917351">
        <w:tc>
          <w:tcPr>
            <w:tcW w:w="704" w:type="dxa"/>
            <w:shd w:val="clear" w:color="auto" w:fill="FDDEC7"/>
          </w:tcPr>
          <w:p w14:paraId="398F42DE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80516B0" w14:textId="60AEEC1D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6444831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049222A5" w14:textId="65C8B898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547D92C" w14:textId="551E32FD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606F270C" w14:textId="765C0BB1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2339D89E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088365AA" w14:textId="77777777" w:rsidTr="00917351">
        <w:tc>
          <w:tcPr>
            <w:tcW w:w="704" w:type="dxa"/>
            <w:shd w:val="clear" w:color="auto" w:fill="FDDEC7"/>
          </w:tcPr>
          <w:p w14:paraId="66F46817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4A2DAB" w14:textId="6F1B5CD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DC6E7DE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2B9F4F6" w14:textId="605E9202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2F73585" w14:textId="6AC6F0F0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DDEC7"/>
          </w:tcPr>
          <w:p w14:paraId="31923B7D" w14:textId="021245C5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5200ECA5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2DDEFE74" w14:textId="77777777" w:rsidTr="00917351">
        <w:tc>
          <w:tcPr>
            <w:tcW w:w="704" w:type="dxa"/>
            <w:shd w:val="clear" w:color="auto" w:fill="FDDEC7"/>
          </w:tcPr>
          <w:p w14:paraId="08D86568" w14:textId="683CBDCD" w:rsidR="00CB57A4" w:rsidRPr="00081D97" w:rsidRDefault="005E35E0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70B70D4A" w14:textId="162753DA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8A20D6"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 w:rsidR="008A20D6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8A20D6">
              <w:rPr>
                <w:rFonts w:ascii="Arial" w:eastAsia="Calibri" w:hAnsi="Arial" w:cs="Arial"/>
                <w:sz w:val="18"/>
                <w:szCs w:val="18"/>
                <w:lang w:eastAsia="en-US"/>
              </w:rPr>
              <w:t>okt</w:t>
            </w:r>
          </w:p>
        </w:tc>
        <w:tc>
          <w:tcPr>
            <w:tcW w:w="1418" w:type="dxa"/>
            <w:shd w:val="clear" w:color="auto" w:fill="FDDEC7"/>
          </w:tcPr>
          <w:p w14:paraId="3985B24D" w14:textId="3D034CC8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FDDEC7"/>
          </w:tcPr>
          <w:p w14:paraId="5916111B" w14:textId="27143B0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E9B308B" w14:textId="5885BE41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FDDEC7"/>
          </w:tcPr>
          <w:p w14:paraId="01F3C997" w14:textId="4BF42919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DDEC7"/>
          </w:tcPr>
          <w:p w14:paraId="008949C0" w14:textId="3A6D45F4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1F83692B" w14:textId="77777777" w:rsidTr="00917351">
        <w:tc>
          <w:tcPr>
            <w:tcW w:w="704" w:type="dxa"/>
            <w:shd w:val="clear" w:color="auto" w:fill="FDDEC7"/>
          </w:tcPr>
          <w:p w14:paraId="5ED47F5A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92676E1" w14:textId="24B66D98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3AB42FE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0C35FF64" w14:textId="4E2A6A3E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E934F36" w14:textId="63DD2B9A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FDDEC7"/>
          </w:tcPr>
          <w:p w14:paraId="2C20CBDE" w14:textId="14D6F528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0139BFE5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494D82EC" w14:textId="77777777" w:rsidTr="00917351">
        <w:tc>
          <w:tcPr>
            <w:tcW w:w="704" w:type="dxa"/>
            <w:shd w:val="clear" w:color="auto" w:fill="FDDEC7"/>
          </w:tcPr>
          <w:p w14:paraId="0F665A36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49F8273" w14:textId="5BD1B332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65C5A25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FFB0FDD" w14:textId="4C3AA46A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D9C63A1" w14:textId="146F086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FDDEC7"/>
          </w:tcPr>
          <w:p w14:paraId="3A19EBEF" w14:textId="4B19780F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0F7CFEF4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45B9A8AD" w14:textId="77777777" w:rsidTr="00917351">
        <w:tc>
          <w:tcPr>
            <w:tcW w:w="704" w:type="dxa"/>
            <w:shd w:val="clear" w:color="auto" w:fill="FDDEC7"/>
          </w:tcPr>
          <w:p w14:paraId="481A21A1" w14:textId="275E94D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="005E35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FDDEC7"/>
          </w:tcPr>
          <w:p w14:paraId="2D88FD66" w14:textId="1ED4E131" w:rsidR="00CB57A4" w:rsidRPr="00081D97" w:rsidRDefault="008A20D6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DDEC7"/>
          </w:tcPr>
          <w:p w14:paraId="7B6DF8B5" w14:textId="3E9D104E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shd w:val="clear" w:color="auto" w:fill="FDDEC7"/>
          </w:tcPr>
          <w:p w14:paraId="44EB42F9" w14:textId="00C252D3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07510D1" w14:textId="7A48C7E6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FDDEC7"/>
          </w:tcPr>
          <w:p w14:paraId="4ECA9CF9" w14:textId="3D77C5C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4DF4DC71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63C355D6" w14:textId="77777777" w:rsidTr="00917351">
        <w:tc>
          <w:tcPr>
            <w:tcW w:w="704" w:type="dxa"/>
            <w:shd w:val="clear" w:color="auto" w:fill="FDDEC7"/>
          </w:tcPr>
          <w:p w14:paraId="7E88D594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767BB6" w14:textId="35982AD2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674D326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AD5576E" w14:textId="39F013BD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5881643" w14:textId="7B751D6C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FDDEC7"/>
          </w:tcPr>
          <w:p w14:paraId="75D4A808" w14:textId="52564F20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7A3F26E0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0B647C4A" w14:textId="77777777" w:rsidTr="00917351">
        <w:tc>
          <w:tcPr>
            <w:tcW w:w="704" w:type="dxa"/>
            <w:shd w:val="clear" w:color="auto" w:fill="FDDEC7"/>
          </w:tcPr>
          <w:p w14:paraId="57C0D353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B77F62A" w14:textId="0C7B65D0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42B6905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068D4C2" w14:textId="4A31FE25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0B6FE8E" w14:textId="5FDA2ADB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FDDEC7"/>
          </w:tcPr>
          <w:p w14:paraId="2E978092" w14:textId="6D537D5A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052C311B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4823BF8E" w14:textId="77777777" w:rsidTr="00917351">
        <w:tc>
          <w:tcPr>
            <w:tcW w:w="704" w:type="dxa"/>
            <w:shd w:val="clear" w:color="auto" w:fill="FDDEC7"/>
          </w:tcPr>
          <w:p w14:paraId="465FD0BA" w14:textId="7C1FA3FA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="005E35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DDEC7"/>
          </w:tcPr>
          <w:p w14:paraId="64D744FD" w14:textId="52FCD0FD" w:rsidR="00CB57A4" w:rsidRPr="00081D97" w:rsidRDefault="008A20D6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  <w:r w:rsidR="00CB57A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DDEC7"/>
          </w:tcPr>
          <w:p w14:paraId="317E7A73" w14:textId="180BE8FB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FDDEC7"/>
          </w:tcPr>
          <w:p w14:paraId="5C2C4DC4" w14:textId="7AEFB77E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AB036B0" w14:textId="1B9FC1D3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FDDEC7"/>
          </w:tcPr>
          <w:p w14:paraId="31609BBC" w14:textId="2FECAF08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FDDEC7"/>
          </w:tcPr>
          <w:p w14:paraId="62433A62" w14:textId="4F989F67" w:rsidR="00CB57A4" w:rsidRPr="00C712FF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CB57A4" w:rsidRPr="00081D97" w14:paraId="6984B9E3" w14:textId="77777777" w:rsidTr="00917351">
        <w:tc>
          <w:tcPr>
            <w:tcW w:w="704" w:type="dxa"/>
            <w:shd w:val="clear" w:color="auto" w:fill="FDDEC7"/>
          </w:tcPr>
          <w:p w14:paraId="1E789164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6E64E6" w14:textId="375BFFE9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0218E8B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2662CD0" w14:textId="595F45BF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4D1D185" w14:textId="7211AB35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66D761AF" w14:textId="391D7E30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FDDEC7"/>
          </w:tcPr>
          <w:p w14:paraId="6FCB68EA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643F7B1E" w14:textId="77777777" w:rsidTr="00917351">
        <w:tc>
          <w:tcPr>
            <w:tcW w:w="704" w:type="dxa"/>
            <w:shd w:val="clear" w:color="auto" w:fill="FDDEC7"/>
          </w:tcPr>
          <w:p w14:paraId="23DC346D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1D3EFD8" w14:textId="42DB89BC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AA51ECA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3B9B05BF" w14:textId="37039CA9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5384C79" w14:textId="07E5285C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2D5A0F22" w14:textId="1E53FE94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FDDEC7"/>
          </w:tcPr>
          <w:p w14:paraId="730364D0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57A4" w:rsidRPr="00081D97" w14:paraId="328977B4" w14:textId="77777777" w:rsidTr="00917351">
        <w:tc>
          <w:tcPr>
            <w:tcW w:w="704" w:type="dxa"/>
            <w:shd w:val="clear" w:color="auto" w:fill="FDDEC7"/>
          </w:tcPr>
          <w:p w14:paraId="72631BF7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F34CC6A" w14:textId="22865984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792D7C0" w14:textId="77777777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76BA10A" w14:textId="209DC4EE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70DD0A0" w14:textId="7BAE2404" w:rsidR="00CB57A4" w:rsidRPr="00081D97" w:rsidRDefault="00CB57A4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DDEC7"/>
          </w:tcPr>
          <w:p w14:paraId="3EDC0368" w14:textId="7AC7A709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FDDEC7"/>
          </w:tcPr>
          <w:p w14:paraId="197B8426" w14:textId="77777777" w:rsidR="00CB57A4" w:rsidRPr="00081D97" w:rsidRDefault="00CB57A4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32090" w:rsidRPr="00081D97" w14:paraId="2152A82F" w14:textId="77777777" w:rsidTr="008E0A3E">
        <w:tc>
          <w:tcPr>
            <w:tcW w:w="704" w:type="dxa"/>
            <w:shd w:val="clear" w:color="auto" w:fill="FBF581"/>
          </w:tcPr>
          <w:p w14:paraId="5B01C1F3" w14:textId="18CD7471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 w:rsidR="005E35E0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BF581"/>
          </w:tcPr>
          <w:p w14:paraId="6D7A76C5" w14:textId="519F93CC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="008A20D6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 w:rsidR="008A20D6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BF581"/>
          </w:tcPr>
          <w:p w14:paraId="0E2B4833" w14:textId="6AACFD9E" w:rsidR="009473EC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850" w:type="dxa"/>
            <w:shd w:val="clear" w:color="auto" w:fill="FBF581"/>
          </w:tcPr>
          <w:p w14:paraId="2D7D7DE8" w14:textId="66626FFD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253FBA8" w14:textId="73357F52" w:rsidR="009473EC" w:rsidRPr="00081D97" w:rsidRDefault="009473E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AEA35B9" w14:textId="6FFDB5D4" w:rsidR="009473EC" w:rsidRDefault="009473EC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761BBDF0" w14:textId="77777777" w:rsidR="009473EC" w:rsidRPr="00081D97" w:rsidRDefault="009473EC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B4B7C" w:rsidRPr="00081D97" w14:paraId="31952BFF" w14:textId="77777777" w:rsidTr="008E0A3E">
        <w:tc>
          <w:tcPr>
            <w:tcW w:w="704" w:type="dxa"/>
            <w:shd w:val="clear" w:color="auto" w:fill="FBF581"/>
          </w:tcPr>
          <w:p w14:paraId="1E94CF66" w14:textId="77777777" w:rsidR="00BB4B7C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E54675" w14:textId="77777777" w:rsidR="00BB4B7C" w:rsidRPr="000D2AC1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6FCCDE80" w14:textId="77777777" w:rsidR="00BB4B7C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2180D933" w14:textId="77777777" w:rsidR="00BB4B7C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7194760" w14:textId="77777777" w:rsidR="00BB4B7C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4FD42383" w14:textId="77777777" w:rsidR="00BB4B7C" w:rsidRDefault="00BB4B7C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863392D" w14:textId="77777777" w:rsidR="00BB4B7C" w:rsidRPr="00081D97" w:rsidRDefault="00BB4B7C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B4B7C" w:rsidRPr="00081D97" w14:paraId="1E5EC99C" w14:textId="77777777" w:rsidTr="008E0A3E">
        <w:tc>
          <w:tcPr>
            <w:tcW w:w="704" w:type="dxa"/>
            <w:shd w:val="clear" w:color="auto" w:fill="FBF581"/>
          </w:tcPr>
          <w:p w14:paraId="3DAE81DC" w14:textId="77777777" w:rsidR="00BB4B7C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AB8B4E7" w14:textId="77777777" w:rsidR="00BB4B7C" w:rsidRPr="000D2AC1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B00F5E8" w14:textId="77777777" w:rsidR="00BB4B7C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7EE6A603" w14:textId="77777777" w:rsidR="00BB4B7C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17BAE08" w14:textId="77777777" w:rsidR="00BB4B7C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30D06D4E" w14:textId="77777777" w:rsidR="00BB4B7C" w:rsidRDefault="00BB4B7C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6FE21AD" w14:textId="77777777" w:rsidR="00BB4B7C" w:rsidRPr="00081D97" w:rsidRDefault="00BB4B7C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B4B7C" w:rsidRPr="00081D97" w14:paraId="59BB7015" w14:textId="77777777" w:rsidTr="008E0A3E">
        <w:tc>
          <w:tcPr>
            <w:tcW w:w="704" w:type="dxa"/>
            <w:shd w:val="clear" w:color="auto" w:fill="FBF581"/>
          </w:tcPr>
          <w:p w14:paraId="2BC90537" w14:textId="77777777" w:rsidR="00BB4B7C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9D9CF45" w14:textId="77777777" w:rsidR="00BB4B7C" w:rsidRPr="000D2AC1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3F15E10" w14:textId="77777777" w:rsidR="00BB4B7C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2DB2570B" w14:textId="77777777" w:rsidR="00BB4B7C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DC2028F" w14:textId="77777777" w:rsidR="00BB4B7C" w:rsidRPr="00081D97" w:rsidRDefault="00BB4B7C" w:rsidP="006859A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06E8FF52" w14:textId="77777777" w:rsidR="00BB4B7C" w:rsidRDefault="00BB4B7C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3979853" w14:textId="77777777" w:rsidR="00BB4B7C" w:rsidRPr="00081D97" w:rsidRDefault="00BB4B7C" w:rsidP="006859A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03F3BE0C" w14:textId="77777777" w:rsidTr="00FB46CF">
        <w:tc>
          <w:tcPr>
            <w:tcW w:w="704" w:type="dxa"/>
            <w:shd w:val="clear" w:color="auto" w:fill="E1D8EC"/>
          </w:tcPr>
          <w:p w14:paraId="4724F9D1" w14:textId="0EE4FAB8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E1D8EC"/>
          </w:tcPr>
          <w:p w14:paraId="70908EDB" w14:textId="5945BF3E" w:rsidR="00076618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E1D8EC"/>
          </w:tcPr>
          <w:p w14:paraId="74C54FC8" w14:textId="461FCA81" w:rsidR="00076618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0" w:type="dxa"/>
            <w:shd w:val="clear" w:color="auto" w:fill="E1D8EC"/>
          </w:tcPr>
          <w:p w14:paraId="50929EF8" w14:textId="3880361C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E1D8EC"/>
          </w:tcPr>
          <w:p w14:paraId="23E97EEA" w14:textId="29A8B2A2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4FB6A349" w14:textId="47D9AEE4" w:rsidR="00076618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2CA2FDEA" w14:textId="5E69A61B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37D0C225" w14:textId="77777777" w:rsidTr="00FB46CF">
        <w:tc>
          <w:tcPr>
            <w:tcW w:w="704" w:type="dxa"/>
            <w:shd w:val="clear" w:color="auto" w:fill="E1D8EC"/>
          </w:tcPr>
          <w:p w14:paraId="2BDCE80D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BF159C" w14:textId="2B994A8F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1ACE82D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2153CC68" w14:textId="0794D648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6D58541" w14:textId="051749F5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24D36702" w14:textId="697CE969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5D238C78" w14:textId="161634D9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7EDAFDE3" w14:textId="77777777" w:rsidTr="00FB46CF">
        <w:tc>
          <w:tcPr>
            <w:tcW w:w="704" w:type="dxa"/>
            <w:shd w:val="clear" w:color="auto" w:fill="E1D8EC"/>
          </w:tcPr>
          <w:p w14:paraId="5EB4C428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7D60DA5" w14:textId="32CE2A3D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9D647FC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3C946E9B" w14:textId="4706CBB3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56404E8" w14:textId="78133DD4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E1D8EC"/>
          </w:tcPr>
          <w:p w14:paraId="35F79E5D" w14:textId="1537E24F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77833025" w14:textId="6CF636E8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2C68B7B2" w14:textId="77777777" w:rsidTr="00917351">
        <w:tc>
          <w:tcPr>
            <w:tcW w:w="704" w:type="dxa"/>
            <w:shd w:val="clear" w:color="auto" w:fill="E1D8EC"/>
          </w:tcPr>
          <w:p w14:paraId="25EBA78C" w14:textId="14CADA2B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E1D8EC"/>
          </w:tcPr>
          <w:p w14:paraId="5C87761B" w14:textId="0D480CD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</w:t>
            </w:r>
          </w:p>
        </w:tc>
        <w:tc>
          <w:tcPr>
            <w:tcW w:w="1418" w:type="dxa"/>
            <w:shd w:val="clear" w:color="auto" w:fill="E1D8EC"/>
          </w:tcPr>
          <w:p w14:paraId="53CAD841" w14:textId="14E2C7FA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E1D8EC"/>
          </w:tcPr>
          <w:p w14:paraId="27D7056A" w14:textId="007BE49B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EF77823" w14:textId="1BF1A095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E1D8EC"/>
          </w:tcPr>
          <w:p w14:paraId="141D2DC6" w14:textId="1FAA2A3B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E1D8EC"/>
          </w:tcPr>
          <w:p w14:paraId="3E71BCE7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7E5D3099" w14:textId="77777777" w:rsidTr="00917351">
        <w:tc>
          <w:tcPr>
            <w:tcW w:w="704" w:type="dxa"/>
            <w:shd w:val="clear" w:color="auto" w:fill="E1D8EC"/>
          </w:tcPr>
          <w:p w14:paraId="485BEFF8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A11E1CD" w14:textId="4379BED3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B102DBE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6B7BBAC" w14:textId="002EA2B8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1A793D2" w14:textId="5E22D274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E1D8EC"/>
          </w:tcPr>
          <w:p w14:paraId="6DA22D7B" w14:textId="78F08EBE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01B7AC64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020E9CE6" w14:textId="77777777" w:rsidTr="00917351">
        <w:trPr>
          <w:trHeight w:val="45"/>
        </w:trPr>
        <w:tc>
          <w:tcPr>
            <w:tcW w:w="704" w:type="dxa"/>
            <w:shd w:val="clear" w:color="auto" w:fill="E1D8EC"/>
          </w:tcPr>
          <w:p w14:paraId="581E473B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C9F97B3" w14:textId="309A8E74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18B6BC5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CB231D1" w14:textId="182512C3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B2E032D" w14:textId="3FA110BA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E1D8EC"/>
          </w:tcPr>
          <w:p w14:paraId="3C0D11A4" w14:textId="210B733C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5C6AA37B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0B75D1F0" w14:textId="77777777" w:rsidTr="00917351">
        <w:tc>
          <w:tcPr>
            <w:tcW w:w="704" w:type="dxa"/>
            <w:shd w:val="clear" w:color="auto" w:fill="E1D8EC"/>
          </w:tcPr>
          <w:p w14:paraId="1C14B6ED" w14:textId="037DF9FC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E1D8EC"/>
          </w:tcPr>
          <w:p w14:paraId="61BA6E73" w14:textId="5C64FDC1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nov</w:t>
            </w:r>
          </w:p>
        </w:tc>
        <w:tc>
          <w:tcPr>
            <w:tcW w:w="1418" w:type="dxa"/>
            <w:shd w:val="clear" w:color="auto" w:fill="E1D8EC"/>
          </w:tcPr>
          <w:p w14:paraId="482C0F23" w14:textId="0F4222EC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E1D8EC"/>
          </w:tcPr>
          <w:p w14:paraId="5D4D97FE" w14:textId="78EF67B8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4CCC2CB" w14:textId="4F507919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E1D8EC"/>
          </w:tcPr>
          <w:p w14:paraId="0F3DE709" w14:textId="5D4285AD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54D506E1" w14:textId="6EE69974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6013706A" w14:textId="77777777" w:rsidTr="00917351">
        <w:tc>
          <w:tcPr>
            <w:tcW w:w="704" w:type="dxa"/>
            <w:shd w:val="clear" w:color="auto" w:fill="E1D8EC"/>
          </w:tcPr>
          <w:p w14:paraId="4203A2C1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087934B" w14:textId="59ED7729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C2A5B2C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FF85FEE" w14:textId="136AF25C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685091A" w14:textId="5C0F36A1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E1D8EC"/>
          </w:tcPr>
          <w:p w14:paraId="74B80EB4" w14:textId="4EAFB732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54190CF8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3CDFF48A" w14:textId="77777777" w:rsidTr="00917351">
        <w:tc>
          <w:tcPr>
            <w:tcW w:w="704" w:type="dxa"/>
            <w:shd w:val="clear" w:color="auto" w:fill="E1D8EC"/>
          </w:tcPr>
          <w:p w14:paraId="64CC890B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2527A" w14:textId="060142BB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512BFE0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B57DEFF" w14:textId="08E07849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512C8C3" w14:textId="4613EAE8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E1D8EC"/>
          </w:tcPr>
          <w:p w14:paraId="6463B1DA" w14:textId="052795C9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5FAAF759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27E6FB78" w14:textId="77777777" w:rsidTr="00917351">
        <w:tc>
          <w:tcPr>
            <w:tcW w:w="704" w:type="dxa"/>
            <w:shd w:val="clear" w:color="auto" w:fill="E1D8EC"/>
          </w:tcPr>
          <w:p w14:paraId="41D3D94F" w14:textId="3B82314F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E1D8EC"/>
          </w:tcPr>
          <w:p w14:paraId="77449545" w14:textId="11AF31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1D1F75A6" w14:textId="7918A156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E1D8EC"/>
          </w:tcPr>
          <w:p w14:paraId="5AF12543" w14:textId="67AD9D22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02F71E0" w14:textId="5AA9E8C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E1D8EC"/>
          </w:tcPr>
          <w:p w14:paraId="4B8BD031" w14:textId="4354134D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E1D8EC"/>
          </w:tcPr>
          <w:p w14:paraId="4DBEB307" w14:textId="73353B82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2AF2A25F" w14:textId="77777777" w:rsidTr="00917351">
        <w:tc>
          <w:tcPr>
            <w:tcW w:w="704" w:type="dxa"/>
            <w:shd w:val="clear" w:color="auto" w:fill="E1D8EC"/>
          </w:tcPr>
          <w:p w14:paraId="634A01F5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93A0C44" w14:textId="5676E955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2F554A3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08BCB315" w14:textId="0A720815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A2ED324" w14:textId="0B75583A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65A5E1FD" w14:textId="2FC66816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27DB810D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3C525C3D" w14:textId="77777777" w:rsidTr="00917351">
        <w:tc>
          <w:tcPr>
            <w:tcW w:w="704" w:type="dxa"/>
            <w:shd w:val="clear" w:color="auto" w:fill="E1D8EC"/>
          </w:tcPr>
          <w:p w14:paraId="394BD766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D93496F" w14:textId="2AE23EB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674F7F3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058E9D6" w14:textId="53ACC23A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E0F984C" w14:textId="6993E49D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744AADAC" w14:textId="69B645F5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6FF59B43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6B8A3436" w14:textId="77777777" w:rsidTr="00FB46CF">
        <w:tc>
          <w:tcPr>
            <w:tcW w:w="704" w:type="dxa"/>
            <w:shd w:val="clear" w:color="auto" w:fill="D1F0FF"/>
          </w:tcPr>
          <w:p w14:paraId="2AB142F5" w14:textId="01DE7CFC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D1F0FF"/>
          </w:tcPr>
          <w:p w14:paraId="6D628179" w14:textId="0BFDFF91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23–27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D1F0FF"/>
          </w:tcPr>
          <w:p w14:paraId="770E024E" w14:textId="154E5AEA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1F0FF"/>
          </w:tcPr>
          <w:p w14:paraId="6F7B5435" w14:textId="10A6A990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6" w:type="dxa"/>
            <w:shd w:val="clear" w:color="auto" w:fill="D1F0FF"/>
          </w:tcPr>
          <w:p w14:paraId="695A686B" w14:textId="64C3BFD1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1F0FF"/>
          </w:tcPr>
          <w:p w14:paraId="4E040DA2" w14:textId="44A2B235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1F0FF"/>
          </w:tcPr>
          <w:p w14:paraId="0C8BD580" w14:textId="39B301CB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418ECC03" w14:textId="77777777" w:rsidTr="00FB46CF">
        <w:tc>
          <w:tcPr>
            <w:tcW w:w="704" w:type="dxa"/>
            <w:shd w:val="clear" w:color="auto" w:fill="D1F0FF"/>
          </w:tcPr>
          <w:p w14:paraId="3001FBF8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72C38C7" w14:textId="59CD7A78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68B0268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2DE84100" w14:textId="0E5C714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2126216" w14:textId="309B69B5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1F0FF"/>
          </w:tcPr>
          <w:p w14:paraId="634902F8" w14:textId="5532FF0C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1F0FF"/>
          </w:tcPr>
          <w:p w14:paraId="0303BDA3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2C5D0A3C" w14:textId="77777777" w:rsidTr="00FB46CF">
        <w:tc>
          <w:tcPr>
            <w:tcW w:w="704" w:type="dxa"/>
            <w:shd w:val="clear" w:color="auto" w:fill="D1F0FF"/>
          </w:tcPr>
          <w:p w14:paraId="1E3578F8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46E7F77" w14:textId="3AE0367E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E1CA2A4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4B984013" w14:textId="0B727A9A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ADEF238" w14:textId="206F555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1F0FF"/>
          </w:tcPr>
          <w:p w14:paraId="65EC84D1" w14:textId="6A29A63F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3DB037E4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29924C22" w14:textId="77777777" w:rsidTr="00917351">
        <w:tc>
          <w:tcPr>
            <w:tcW w:w="704" w:type="dxa"/>
            <w:shd w:val="clear" w:color="auto" w:fill="D1F0FF"/>
          </w:tcPr>
          <w:p w14:paraId="417DB984" w14:textId="6AC353B9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1F0FF"/>
          </w:tcPr>
          <w:p w14:paraId="0F42CFE7" w14:textId="038CA683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nov–4 dec</w:t>
            </w:r>
          </w:p>
        </w:tc>
        <w:tc>
          <w:tcPr>
            <w:tcW w:w="1418" w:type="dxa"/>
            <w:shd w:val="clear" w:color="auto" w:fill="D1F0FF"/>
          </w:tcPr>
          <w:p w14:paraId="112E8752" w14:textId="1903CAC6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850" w:type="dxa"/>
            <w:shd w:val="clear" w:color="auto" w:fill="D1F0FF"/>
          </w:tcPr>
          <w:p w14:paraId="410A0352" w14:textId="4EC5E11A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382E32E9" w14:textId="5ADBAF34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D1F0FF"/>
          </w:tcPr>
          <w:p w14:paraId="1833D78C" w14:textId="38DD4272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1F0FF"/>
          </w:tcPr>
          <w:p w14:paraId="17E0E3DD" w14:textId="4F61C855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76618" w:rsidRPr="00081D97" w14:paraId="7F93587F" w14:textId="77777777" w:rsidTr="00917351">
        <w:tc>
          <w:tcPr>
            <w:tcW w:w="704" w:type="dxa"/>
            <w:shd w:val="clear" w:color="auto" w:fill="D1F0FF"/>
          </w:tcPr>
          <w:p w14:paraId="6C7F8CB1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445420E" w14:textId="22DB427D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00418AF" w14:textId="77777777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5833C651" w14:textId="650CEC18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54BFBF9" w14:textId="1B4AE01D" w:rsidR="00076618" w:rsidRPr="00081D97" w:rsidRDefault="00076618" w:rsidP="00076618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D1F0FF"/>
          </w:tcPr>
          <w:p w14:paraId="4633B6E2" w14:textId="22848411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48FBD125" w14:textId="77777777" w:rsidR="00076618" w:rsidRPr="00081D97" w:rsidRDefault="00076618" w:rsidP="00076618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24533A37" w14:textId="77777777" w:rsidTr="00917351">
        <w:tc>
          <w:tcPr>
            <w:tcW w:w="704" w:type="dxa"/>
            <w:shd w:val="clear" w:color="auto" w:fill="D1F0FF"/>
          </w:tcPr>
          <w:p w14:paraId="52B6FB18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0CBA468" w14:textId="509282F6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F6EF7B5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4F21B0FF" w14:textId="3BCA3BF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A900319" w14:textId="006B7C44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D1F0FF"/>
          </w:tcPr>
          <w:p w14:paraId="11E578D7" w14:textId="368AFB7E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1F0FF"/>
          </w:tcPr>
          <w:p w14:paraId="2B598515" w14:textId="265CAA3B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1AEF7BEC" w14:textId="77777777" w:rsidTr="00917351">
        <w:tc>
          <w:tcPr>
            <w:tcW w:w="704" w:type="dxa"/>
            <w:shd w:val="clear" w:color="auto" w:fill="D1F0FF"/>
          </w:tcPr>
          <w:p w14:paraId="6CDEF13B" w14:textId="4F3AF460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3FD94577" w14:textId="492E9894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 dec</w:t>
            </w:r>
          </w:p>
        </w:tc>
        <w:tc>
          <w:tcPr>
            <w:tcW w:w="1418" w:type="dxa"/>
            <w:shd w:val="clear" w:color="auto" w:fill="D1F0FF"/>
          </w:tcPr>
          <w:p w14:paraId="0D4AC8C4" w14:textId="3C23012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850" w:type="dxa"/>
            <w:shd w:val="clear" w:color="auto" w:fill="D1F0FF"/>
          </w:tcPr>
          <w:p w14:paraId="0904B536" w14:textId="57B8F0B0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14A8A054" w14:textId="3BABD49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49C3F232" w14:textId="46A17900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7D2F4ED0" w14:textId="3083B306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D5143" w:rsidRPr="00081D97" w14:paraId="4339FA4C" w14:textId="77777777" w:rsidTr="00917351">
        <w:tc>
          <w:tcPr>
            <w:tcW w:w="704" w:type="dxa"/>
            <w:shd w:val="clear" w:color="auto" w:fill="D1F0FF"/>
          </w:tcPr>
          <w:p w14:paraId="7071D809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A79C02A" w14:textId="2894096F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BCDDE82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73DDCD22" w14:textId="6CF6717E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1F137C20" w14:textId="3908552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5AF23E81" w14:textId="31D7A601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1A54D347" w14:textId="5D1782B9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D5143" w:rsidRPr="00081D97" w14:paraId="01A0FF0C" w14:textId="77777777" w:rsidTr="00917351">
        <w:tc>
          <w:tcPr>
            <w:tcW w:w="704" w:type="dxa"/>
            <w:shd w:val="clear" w:color="auto" w:fill="D1F0FF"/>
          </w:tcPr>
          <w:p w14:paraId="22441598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FD35D9" w14:textId="523AB699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5078034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5BCE1179" w14:textId="456CDBA5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0B812CD9" w14:textId="2B76CF89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686A8724" w14:textId="0FB8468A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59CF529C" w14:textId="1EE4A330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D5143" w:rsidRPr="00081D97" w14:paraId="6BE53275" w14:textId="77777777" w:rsidTr="00917351">
        <w:tc>
          <w:tcPr>
            <w:tcW w:w="704" w:type="dxa"/>
            <w:shd w:val="clear" w:color="auto" w:fill="D1F0FF"/>
          </w:tcPr>
          <w:p w14:paraId="0F2D6AFE" w14:textId="2C7C064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5C6E3DA8" w14:textId="2F3F0E5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1418" w:type="dxa"/>
            <w:shd w:val="clear" w:color="auto" w:fill="D1F0FF"/>
          </w:tcPr>
          <w:p w14:paraId="0C403664" w14:textId="508E5AC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850" w:type="dxa"/>
            <w:shd w:val="clear" w:color="auto" w:fill="D1F0FF"/>
          </w:tcPr>
          <w:p w14:paraId="1673646F" w14:textId="064F48B5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63E0C273" w14:textId="415F766F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08074DDD" w14:textId="5F8661B6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1B42C751" w14:textId="3F56A978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D5143" w:rsidRPr="00081D97" w14:paraId="7A1D3C88" w14:textId="77777777" w:rsidTr="00917351">
        <w:tc>
          <w:tcPr>
            <w:tcW w:w="704" w:type="dxa"/>
            <w:shd w:val="clear" w:color="auto" w:fill="D1F0FF"/>
          </w:tcPr>
          <w:p w14:paraId="52CDB002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7E62028" w14:textId="69AD490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26C79CC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668943B9" w14:textId="3C53CF2D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3AF80E63" w14:textId="18F2F954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70A0C944" w14:textId="2AA50D10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6356202D" w14:textId="65EF0ED4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D5143" w:rsidRPr="00081D97" w14:paraId="059B97B1" w14:textId="77777777" w:rsidTr="00917351">
        <w:tc>
          <w:tcPr>
            <w:tcW w:w="704" w:type="dxa"/>
            <w:shd w:val="clear" w:color="auto" w:fill="D1F0FF"/>
          </w:tcPr>
          <w:p w14:paraId="4EA8139C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1051839" w14:textId="37D7A6F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B7F004C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323B494A" w14:textId="0CC41270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7776204" w14:textId="088260B1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D1F0FF"/>
          </w:tcPr>
          <w:p w14:paraId="2C39C6E3" w14:textId="763FCC02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D1F0FF"/>
          </w:tcPr>
          <w:p w14:paraId="3F8FAAE3" w14:textId="4BAD868E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AD5143" w:rsidRPr="00081D97" w14:paraId="0DAFAF9F" w14:textId="77777777" w:rsidTr="008E0A3E">
        <w:tc>
          <w:tcPr>
            <w:tcW w:w="704" w:type="dxa"/>
            <w:shd w:val="clear" w:color="auto" w:fill="FBF581"/>
          </w:tcPr>
          <w:p w14:paraId="36C773C4" w14:textId="3B7C139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1CB1097C" w14:textId="1F12EDF5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dec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4EC5A75F" w14:textId="599330D4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850" w:type="dxa"/>
            <w:shd w:val="clear" w:color="auto" w:fill="FBF581"/>
          </w:tcPr>
          <w:p w14:paraId="0FB2D2BD" w14:textId="3C036CD0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A4B4D5D" w14:textId="0A49606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5E100166" w14:textId="2D78B1CA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27128CC9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23715910" w14:textId="77777777" w:rsidTr="008E0A3E">
        <w:tc>
          <w:tcPr>
            <w:tcW w:w="704" w:type="dxa"/>
            <w:shd w:val="clear" w:color="auto" w:fill="FBF581"/>
          </w:tcPr>
          <w:p w14:paraId="1A4FEF21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79586A1" w14:textId="77777777" w:rsidR="00AD5143" w:rsidRPr="000D2AC1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0E5A8677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41E52AA5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FA1C440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4BF28997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295447E" w14:textId="712DC89A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62569ABF" w14:textId="77777777" w:rsidTr="008E0A3E">
        <w:tc>
          <w:tcPr>
            <w:tcW w:w="704" w:type="dxa"/>
            <w:shd w:val="clear" w:color="auto" w:fill="FBF581"/>
          </w:tcPr>
          <w:p w14:paraId="0B51C739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B5487AF" w14:textId="77777777" w:rsidR="00AD5143" w:rsidRPr="000D2AC1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  <w:vAlign w:val="center"/>
          </w:tcPr>
          <w:p w14:paraId="54E62455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1C0CAFF7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DC75D77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545963B0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4523F64" w14:textId="4150F323" w:rsidR="00AD5143" w:rsidRPr="00081D97" w:rsidRDefault="00B50685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AD5143" w:rsidRPr="00081D97" w14:paraId="7C331FEE" w14:textId="77777777" w:rsidTr="008E0A3E">
        <w:tc>
          <w:tcPr>
            <w:tcW w:w="704" w:type="dxa"/>
            <w:shd w:val="clear" w:color="auto" w:fill="FBF581"/>
          </w:tcPr>
          <w:p w14:paraId="650CEC18" w14:textId="7A5899D2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3BCA3BF8" w14:textId="47A783BB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dec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BF581"/>
          </w:tcPr>
          <w:p w14:paraId="586B7E78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2EDFB895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7B8F0B0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6CF6717E" w14:textId="77777777" w:rsidR="00AD5143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56CDBA5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6303AF19" w14:textId="77777777" w:rsidTr="008E0A3E">
        <w:tc>
          <w:tcPr>
            <w:tcW w:w="704" w:type="dxa"/>
            <w:shd w:val="clear" w:color="auto" w:fill="FBF581"/>
          </w:tcPr>
          <w:p w14:paraId="493671DA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8BA9BDA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9F9C400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3DE10A9E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D612856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13555C63" w14:textId="77777777" w:rsidR="00AD5143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CC6003B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61F914BC" w14:textId="77777777" w:rsidTr="008E0A3E">
        <w:tc>
          <w:tcPr>
            <w:tcW w:w="704" w:type="dxa"/>
            <w:shd w:val="clear" w:color="auto" w:fill="FBF581"/>
          </w:tcPr>
          <w:p w14:paraId="50829D72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DDF06F1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01A0DF0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7295877A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D7B449C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D040717" w14:textId="77777777" w:rsidR="00AD5143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E90BEEC" w14:textId="48B6E3C1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AD5143" w:rsidRPr="00081D97" w14:paraId="68B44276" w14:textId="77777777" w:rsidTr="00917351">
        <w:tc>
          <w:tcPr>
            <w:tcW w:w="704" w:type="dxa"/>
            <w:shd w:val="clear" w:color="auto" w:fill="D1F0FF"/>
          </w:tcPr>
          <w:p w14:paraId="18D17AAB" w14:textId="6C91A238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1F0FF"/>
          </w:tcPr>
          <w:p w14:paraId="375BAF6A" w14:textId="1B01CD38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4–8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1418" w:type="dxa"/>
            <w:shd w:val="clear" w:color="auto" w:fill="D1F0FF"/>
          </w:tcPr>
          <w:p w14:paraId="53653F50" w14:textId="1B9B9C69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0" w:type="dxa"/>
            <w:shd w:val="clear" w:color="auto" w:fill="D1F0FF"/>
          </w:tcPr>
          <w:p w14:paraId="6E3AB6AD" w14:textId="7DEC77DB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D7F0A26" w14:textId="5F714D5E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D1F0FF"/>
          </w:tcPr>
          <w:p w14:paraId="6DB54505" w14:textId="18B1F637" w:rsidR="00AD5143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1F0FF"/>
          </w:tcPr>
          <w:p w14:paraId="5E25BC43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6C17EBD1" w14:textId="77777777" w:rsidTr="00917351">
        <w:tc>
          <w:tcPr>
            <w:tcW w:w="704" w:type="dxa"/>
            <w:shd w:val="clear" w:color="auto" w:fill="D1F0FF"/>
          </w:tcPr>
          <w:p w14:paraId="27F12DDF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A7985F2" w14:textId="53ACE84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3148F1F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56C37BEA" w14:textId="73BF0245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475B02D" w14:textId="7E3F5CB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D1F0FF"/>
          </w:tcPr>
          <w:p w14:paraId="2C9DD0AC" w14:textId="5FD4D649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1F0FF"/>
          </w:tcPr>
          <w:p w14:paraId="3D5B2143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4FF4C3CD" w14:textId="77777777" w:rsidTr="00917351">
        <w:tc>
          <w:tcPr>
            <w:tcW w:w="704" w:type="dxa"/>
            <w:shd w:val="clear" w:color="auto" w:fill="D1F0FF"/>
          </w:tcPr>
          <w:p w14:paraId="6CBEA104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8340C77" w14:textId="2B58A020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FCF0E5E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3566FD86" w14:textId="01C6F8B2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B18BB32" w14:textId="032D8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D1F0FF"/>
          </w:tcPr>
          <w:p w14:paraId="34B59AA1" w14:textId="04B284A6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1F0FF"/>
          </w:tcPr>
          <w:p w14:paraId="35F9EC8E" w14:textId="47370A4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5524D200" w14:textId="77777777" w:rsidTr="00917351">
        <w:tc>
          <w:tcPr>
            <w:tcW w:w="704" w:type="dxa"/>
            <w:shd w:val="clear" w:color="auto" w:fill="D1F0FF"/>
          </w:tcPr>
          <w:p w14:paraId="666F585D" w14:textId="013E6249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D1F0FF"/>
          </w:tcPr>
          <w:p w14:paraId="589DDE65" w14:textId="1626B881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11–15 jan</w:t>
            </w:r>
          </w:p>
        </w:tc>
        <w:tc>
          <w:tcPr>
            <w:tcW w:w="1418" w:type="dxa"/>
            <w:shd w:val="clear" w:color="auto" w:fill="D1F0FF"/>
          </w:tcPr>
          <w:p w14:paraId="3B69B723" w14:textId="21DC0276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850" w:type="dxa"/>
            <w:shd w:val="clear" w:color="auto" w:fill="D1F0FF"/>
          </w:tcPr>
          <w:p w14:paraId="61A38983" w14:textId="10ED3856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9DF5196" w14:textId="744DDB1B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D1F0FF"/>
          </w:tcPr>
          <w:p w14:paraId="15BE1235" w14:textId="69DB922B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D1F0FF"/>
          </w:tcPr>
          <w:p w14:paraId="37CD2C2F" w14:textId="27836319" w:rsidR="00AD5143" w:rsidRPr="00C712FF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AD5143" w:rsidRPr="00081D97" w14:paraId="65546A91" w14:textId="77777777" w:rsidTr="00917351">
        <w:tc>
          <w:tcPr>
            <w:tcW w:w="704" w:type="dxa"/>
            <w:shd w:val="clear" w:color="auto" w:fill="D1F0FF"/>
          </w:tcPr>
          <w:p w14:paraId="00993C6B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AF965D" w14:textId="08D61CF4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82817D3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5526B4CF" w14:textId="7797027F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8F33F67" w14:textId="767D8A00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1F0FF"/>
          </w:tcPr>
          <w:p w14:paraId="0772F1F8" w14:textId="49240C9F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D1F0FF"/>
          </w:tcPr>
          <w:p w14:paraId="5FB95DE8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5EB794D6" w14:textId="77777777" w:rsidTr="00917351">
        <w:tc>
          <w:tcPr>
            <w:tcW w:w="704" w:type="dxa"/>
            <w:shd w:val="clear" w:color="auto" w:fill="D1F0FF"/>
          </w:tcPr>
          <w:p w14:paraId="72891BFB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1036E30" w14:textId="19217776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4BA6E09B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5C038AD9" w14:textId="7747B85F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0EF2A04B" w14:textId="07051BE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1F0FF"/>
          </w:tcPr>
          <w:p w14:paraId="3FA11DC8" w14:textId="6A0B8B0F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D1F0FF"/>
          </w:tcPr>
          <w:p w14:paraId="23005487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7E2F8F2A" w14:textId="77777777" w:rsidTr="00917351">
        <w:tc>
          <w:tcPr>
            <w:tcW w:w="704" w:type="dxa"/>
            <w:shd w:val="clear" w:color="auto" w:fill="D1F0FF"/>
          </w:tcPr>
          <w:p w14:paraId="43D5AEC2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79E1A38" w14:textId="33F0B3E6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0760DD12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1F0FF"/>
          </w:tcPr>
          <w:p w14:paraId="2A0D9F6E" w14:textId="157906A1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67AA1906" w14:textId="57E2B61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1F0FF"/>
          </w:tcPr>
          <w:p w14:paraId="1B779C81" w14:textId="2F712D16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D1F0FF"/>
          </w:tcPr>
          <w:p w14:paraId="56BBD036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283F146B" w14:textId="77777777" w:rsidTr="00917351">
        <w:tc>
          <w:tcPr>
            <w:tcW w:w="704" w:type="dxa"/>
            <w:shd w:val="clear" w:color="auto" w:fill="FCE0F3"/>
          </w:tcPr>
          <w:p w14:paraId="0B0E1AAB" w14:textId="1511B152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3721BE54" w14:textId="6E2851F1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18–22 jan</w:t>
            </w:r>
          </w:p>
        </w:tc>
        <w:tc>
          <w:tcPr>
            <w:tcW w:w="1418" w:type="dxa"/>
            <w:shd w:val="clear" w:color="auto" w:fill="FCE0F3"/>
          </w:tcPr>
          <w:p w14:paraId="248F7CCD" w14:textId="330BA21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0" w:type="dxa"/>
            <w:shd w:val="clear" w:color="auto" w:fill="FCE0F3"/>
          </w:tcPr>
          <w:p w14:paraId="2FB3879C" w14:textId="32EB468F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6" w:type="dxa"/>
            <w:shd w:val="clear" w:color="auto" w:fill="FCE0F3"/>
          </w:tcPr>
          <w:p w14:paraId="15663BEC" w14:textId="36423A7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CE0F3"/>
          </w:tcPr>
          <w:p w14:paraId="6CFAE5B9" w14:textId="25C9EA6F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CE0F3"/>
          </w:tcPr>
          <w:p w14:paraId="704BD534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7B399BF6" w14:textId="77777777" w:rsidTr="00917351">
        <w:tc>
          <w:tcPr>
            <w:tcW w:w="704" w:type="dxa"/>
            <w:shd w:val="clear" w:color="auto" w:fill="FCE0F3"/>
          </w:tcPr>
          <w:p w14:paraId="16FF0F56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1FC0E23" w14:textId="050F5B5B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DB741E3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0A676DE5" w14:textId="5803C6D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3CEFA828" w14:textId="4E3359D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CE0F3"/>
          </w:tcPr>
          <w:p w14:paraId="5D757FD4" w14:textId="2309C1A8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CE0F3"/>
          </w:tcPr>
          <w:p w14:paraId="7FB5C453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659C297A" w14:textId="77777777" w:rsidTr="00917351">
        <w:tc>
          <w:tcPr>
            <w:tcW w:w="704" w:type="dxa"/>
            <w:shd w:val="clear" w:color="auto" w:fill="FCE0F3"/>
          </w:tcPr>
          <w:p w14:paraId="6C21174A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C875384" w14:textId="3930659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E9BBC80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379B7AA1" w14:textId="23F04076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62BC3D57" w14:textId="485700E1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CE0F3"/>
          </w:tcPr>
          <w:p w14:paraId="4FAFC4B2" w14:textId="4CC99014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2519B0B0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27C61E7D" w14:textId="77777777" w:rsidTr="00917351">
        <w:tc>
          <w:tcPr>
            <w:tcW w:w="704" w:type="dxa"/>
            <w:shd w:val="clear" w:color="auto" w:fill="FCE0F3"/>
          </w:tcPr>
          <w:p w14:paraId="3EE44051" w14:textId="0B259CD1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55842AFB" w14:textId="18B72C50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25–29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CE0F3"/>
          </w:tcPr>
          <w:p w14:paraId="4A71CAEE" w14:textId="233FBC4F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FCE0F3"/>
          </w:tcPr>
          <w:p w14:paraId="0A82EDF2" w14:textId="6DF209E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5BEF1C74" w14:textId="6BA92F06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FCE0F3"/>
          </w:tcPr>
          <w:p w14:paraId="0C86D7CA" w14:textId="547DD843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CE0F3"/>
          </w:tcPr>
          <w:p w14:paraId="2C111E5A" w14:textId="788F39AA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2435D0E1" w14:textId="77777777" w:rsidTr="00917351">
        <w:tc>
          <w:tcPr>
            <w:tcW w:w="704" w:type="dxa"/>
            <w:shd w:val="clear" w:color="auto" w:fill="FCE0F3"/>
          </w:tcPr>
          <w:p w14:paraId="768C794C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165B4A" w14:textId="14E6F05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2B8D0F8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27357E94" w14:textId="7972F9F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4A45CE5B" w14:textId="7ADE6F82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FCE0F3"/>
          </w:tcPr>
          <w:p w14:paraId="6BD38D7A" w14:textId="4268C104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2DE779BB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591940A2" w14:textId="77777777" w:rsidTr="00917351">
        <w:tc>
          <w:tcPr>
            <w:tcW w:w="704" w:type="dxa"/>
            <w:shd w:val="clear" w:color="auto" w:fill="FCE0F3"/>
          </w:tcPr>
          <w:p w14:paraId="3F9B0854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99B4805" w14:textId="7A9F0E92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526C8ED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0BF6EF29" w14:textId="4AECA67D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B41C12D" w14:textId="47C19AC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FCE0F3"/>
          </w:tcPr>
          <w:p w14:paraId="48D49BA5" w14:textId="695BCCCF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CE0F3"/>
          </w:tcPr>
          <w:p w14:paraId="1F63F777" w14:textId="7AE896E4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480320DC" w14:textId="77777777" w:rsidTr="00917351">
        <w:tc>
          <w:tcPr>
            <w:tcW w:w="704" w:type="dxa"/>
            <w:shd w:val="clear" w:color="auto" w:fill="FCE0F3"/>
          </w:tcPr>
          <w:p w14:paraId="32839DD3" w14:textId="14B7218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7E4A7580" w14:textId="212143E0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feb</w:t>
            </w:r>
          </w:p>
        </w:tc>
        <w:tc>
          <w:tcPr>
            <w:tcW w:w="1418" w:type="dxa"/>
            <w:shd w:val="clear" w:color="auto" w:fill="FCE0F3"/>
          </w:tcPr>
          <w:p w14:paraId="098AA524" w14:textId="116BEE06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FCE0F3"/>
          </w:tcPr>
          <w:p w14:paraId="26EE1073" w14:textId="2FC8359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5F9D25D" w14:textId="6589E87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FCE0F3"/>
          </w:tcPr>
          <w:p w14:paraId="47C12E07" w14:textId="76A8C711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CE0F3"/>
          </w:tcPr>
          <w:p w14:paraId="590FA393" w14:textId="4F8152B5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1953189B" w14:textId="77777777" w:rsidTr="00917351">
        <w:tc>
          <w:tcPr>
            <w:tcW w:w="704" w:type="dxa"/>
            <w:shd w:val="clear" w:color="auto" w:fill="FCE0F3"/>
          </w:tcPr>
          <w:p w14:paraId="3B106553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F0BECFA" w14:textId="53B5C7A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078F2C22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1A9CCAD4" w14:textId="2EBCC31D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C1DDC85" w14:textId="43E9D834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FCE0F3"/>
          </w:tcPr>
          <w:p w14:paraId="7F034AD9" w14:textId="7D1814A2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CE0F3"/>
          </w:tcPr>
          <w:p w14:paraId="3C5B6589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111EF0E2" w14:textId="77777777" w:rsidTr="00917351">
        <w:tc>
          <w:tcPr>
            <w:tcW w:w="704" w:type="dxa"/>
            <w:shd w:val="clear" w:color="auto" w:fill="FCE0F3"/>
          </w:tcPr>
          <w:p w14:paraId="23E3B200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1306C9C" w14:textId="7FBA00D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9C388DE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0D669195" w14:textId="1A960089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32EBA7F1" w14:textId="1FDC919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FCE0F3"/>
          </w:tcPr>
          <w:p w14:paraId="4F64E20D" w14:textId="6BC97EA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6C40E85C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21E6EB23" w14:textId="77777777" w:rsidTr="00917351">
        <w:tc>
          <w:tcPr>
            <w:tcW w:w="704" w:type="dxa"/>
            <w:shd w:val="clear" w:color="auto" w:fill="FCE0F3"/>
          </w:tcPr>
          <w:p w14:paraId="2A4C68A7" w14:textId="63F30F7D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CE0F3"/>
          </w:tcPr>
          <w:p w14:paraId="50578D4F" w14:textId="33DF52D4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feb</w:t>
            </w:r>
          </w:p>
        </w:tc>
        <w:tc>
          <w:tcPr>
            <w:tcW w:w="1418" w:type="dxa"/>
            <w:shd w:val="clear" w:color="auto" w:fill="FCE0F3"/>
          </w:tcPr>
          <w:p w14:paraId="49D4E3D8" w14:textId="0212E844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50" w:type="dxa"/>
            <w:shd w:val="clear" w:color="auto" w:fill="FCE0F3"/>
          </w:tcPr>
          <w:p w14:paraId="0735AEA3" w14:textId="4761728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31795C89" w14:textId="0AD1704F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FCE0F3"/>
          </w:tcPr>
          <w:p w14:paraId="7F9D8E51" w14:textId="1FCE469E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CE0F3"/>
          </w:tcPr>
          <w:p w14:paraId="5A69A4DF" w14:textId="4777CC8D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02E1B2B2" w14:textId="77777777" w:rsidTr="00917351">
        <w:tc>
          <w:tcPr>
            <w:tcW w:w="704" w:type="dxa"/>
            <w:shd w:val="clear" w:color="auto" w:fill="FCE0F3"/>
          </w:tcPr>
          <w:p w14:paraId="32D75550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9F0AF5D" w14:textId="6D43AF40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1843955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789854B5" w14:textId="00745089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6F69413" w14:textId="59EF1D0E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CE0F3"/>
          </w:tcPr>
          <w:p w14:paraId="2F05584A" w14:textId="453A8823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CE0F3"/>
          </w:tcPr>
          <w:p w14:paraId="7B18D649" w14:textId="71858FB0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5A25419F" w14:textId="77777777" w:rsidTr="00917351">
        <w:tc>
          <w:tcPr>
            <w:tcW w:w="704" w:type="dxa"/>
            <w:shd w:val="clear" w:color="auto" w:fill="FCE0F3"/>
          </w:tcPr>
          <w:p w14:paraId="27911A07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4A03D57" w14:textId="58A71732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25DDEF7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CE0F3"/>
          </w:tcPr>
          <w:p w14:paraId="363F7196" w14:textId="09424BE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3AF568C0" w14:textId="2BE63F2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CE0F3"/>
          </w:tcPr>
          <w:p w14:paraId="35FFACCA" w14:textId="3B10E048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CE0F3"/>
          </w:tcPr>
          <w:p w14:paraId="2C948E56" w14:textId="1178F756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7B4B23DF" w14:textId="77777777" w:rsidTr="008E0A3E">
        <w:tc>
          <w:tcPr>
            <w:tcW w:w="704" w:type="dxa"/>
            <w:shd w:val="clear" w:color="auto" w:fill="FBF581"/>
          </w:tcPr>
          <w:p w14:paraId="79574B7E" w14:textId="651B981C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FBF581"/>
          </w:tcPr>
          <w:p w14:paraId="24F82121" w14:textId="31FB7694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feb</w:t>
            </w:r>
          </w:p>
        </w:tc>
        <w:tc>
          <w:tcPr>
            <w:tcW w:w="1418" w:type="dxa"/>
            <w:shd w:val="clear" w:color="auto" w:fill="FBF581"/>
          </w:tcPr>
          <w:p w14:paraId="5E1BA84F" w14:textId="15799F99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850" w:type="dxa"/>
            <w:shd w:val="clear" w:color="auto" w:fill="FBF581"/>
          </w:tcPr>
          <w:p w14:paraId="6614B6D0" w14:textId="29485EF4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3B63AC7" w14:textId="1D538CAC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40F9CFBE" w14:textId="6FB8BDBA" w:rsidR="00AD5143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4AA371A2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0B29EC4A" w14:textId="77777777" w:rsidTr="008E0A3E">
        <w:tc>
          <w:tcPr>
            <w:tcW w:w="704" w:type="dxa"/>
            <w:shd w:val="clear" w:color="auto" w:fill="FBF581"/>
          </w:tcPr>
          <w:p w14:paraId="6DDB3646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DBE0216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D62B3C6" w14:textId="112FAD62" w:rsidR="00AD5143" w:rsidRDefault="00537E3B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</w:t>
            </w:r>
            <w:r w:rsidR="00AD5143">
              <w:rPr>
                <w:rFonts w:ascii="Arial" w:eastAsia="Calibri" w:hAnsi="Arial" w:cs="Arial"/>
                <w:sz w:val="18"/>
                <w:szCs w:val="18"/>
                <w:lang w:eastAsia="en-US"/>
              </w:rPr>
              <w:t>akantie</w:t>
            </w:r>
            <w:r w:rsidR="00434AF9">
              <w:rPr>
                <w:rFonts w:ascii="Arial" w:eastAsia="Calibri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850" w:type="dxa"/>
            <w:shd w:val="clear" w:color="auto" w:fill="FBF581"/>
          </w:tcPr>
          <w:p w14:paraId="5E978C18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6E65466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7D40CB88" w14:textId="77777777" w:rsidR="00AD5143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39CD11A0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1B3023BD" w14:textId="77777777" w:rsidTr="008E0A3E">
        <w:tc>
          <w:tcPr>
            <w:tcW w:w="704" w:type="dxa"/>
            <w:shd w:val="clear" w:color="auto" w:fill="FBF581"/>
          </w:tcPr>
          <w:p w14:paraId="3EA6369B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989BCB7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4197B3F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6099CD4B" w14:textId="77777777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76592F0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5EC2A8C0" w14:textId="77777777" w:rsidR="00AD5143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6CD0A3FD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44F6D401" w14:textId="77777777" w:rsidTr="00FB46CF">
        <w:tc>
          <w:tcPr>
            <w:tcW w:w="704" w:type="dxa"/>
            <w:shd w:val="clear" w:color="auto" w:fill="D5ED93"/>
          </w:tcPr>
          <w:p w14:paraId="18EA1BA1" w14:textId="559B54A3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D5ED93"/>
          </w:tcPr>
          <w:p w14:paraId="68329BFE" w14:textId="7AE4D700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feb</w:t>
            </w:r>
          </w:p>
        </w:tc>
        <w:tc>
          <w:tcPr>
            <w:tcW w:w="1418" w:type="dxa"/>
            <w:shd w:val="clear" w:color="auto" w:fill="D5ED93"/>
          </w:tcPr>
          <w:p w14:paraId="78975B6D" w14:textId="3216A9AE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D5ED93"/>
          </w:tcPr>
          <w:p w14:paraId="619B63F9" w14:textId="125C30AA" w:rsidR="00AD5143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D5ED93"/>
          </w:tcPr>
          <w:p w14:paraId="21573F92" w14:textId="75C3B67B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2B2E7E09" w14:textId="703C8CE2" w:rsidR="00AD5143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31A5E960" w14:textId="2868E8C4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03E2A6E0" w14:textId="77777777" w:rsidTr="00FB46CF">
        <w:tc>
          <w:tcPr>
            <w:tcW w:w="704" w:type="dxa"/>
            <w:shd w:val="clear" w:color="auto" w:fill="D5ED93"/>
          </w:tcPr>
          <w:p w14:paraId="080C1DC9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3DF59C5" w14:textId="25E00BB1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A83CBC9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6D2DA31A" w14:textId="14045745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AD7086C" w14:textId="5DF5B236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7879CA99" w14:textId="35C2A20D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735E4DFC" w14:textId="5BB66F0F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4360E37F" w14:textId="77777777" w:rsidTr="00FB46CF">
        <w:tc>
          <w:tcPr>
            <w:tcW w:w="704" w:type="dxa"/>
            <w:shd w:val="clear" w:color="auto" w:fill="D5ED93"/>
          </w:tcPr>
          <w:p w14:paraId="29288943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326976D" w14:textId="1F2D5BFF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A8BDA08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72384FE7" w14:textId="6059ABC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55E3971" w14:textId="06CF9DCD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5ED93"/>
          </w:tcPr>
          <w:p w14:paraId="20FF4BB6" w14:textId="65E5631D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7D0852E4" w14:textId="00CF73B6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6CA8B20D" w14:textId="77777777" w:rsidTr="00917351">
        <w:tc>
          <w:tcPr>
            <w:tcW w:w="704" w:type="dxa"/>
            <w:shd w:val="clear" w:color="auto" w:fill="D5ED93"/>
          </w:tcPr>
          <w:p w14:paraId="422A341D" w14:textId="51EAC365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681E1F5D" w14:textId="24F1221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mrt</w:t>
            </w:r>
          </w:p>
        </w:tc>
        <w:tc>
          <w:tcPr>
            <w:tcW w:w="1418" w:type="dxa"/>
            <w:shd w:val="clear" w:color="auto" w:fill="D5ED93"/>
          </w:tcPr>
          <w:p w14:paraId="66A62307" w14:textId="4FA18581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D5ED93"/>
          </w:tcPr>
          <w:p w14:paraId="0E9AA122" w14:textId="182029E2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5D2443CE" w14:textId="7E14AC91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D5ED93"/>
          </w:tcPr>
          <w:p w14:paraId="5ED488A7" w14:textId="7A2D39CC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D5ED93"/>
          </w:tcPr>
          <w:p w14:paraId="1A8B4A28" w14:textId="774D1CE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1A40C14B" w14:textId="77777777" w:rsidTr="00917351">
        <w:tc>
          <w:tcPr>
            <w:tcW w:w="704" w:type="dxa"/>
            <w:shd w:val="clear" w:color="auto" w:fill="D5ED93"/>
          </w:tcPr>
          <w:p w14:paraId="1EC38E8B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F401AAD" w14:textId="1680A025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94C30D1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AF9B731" w14:textId="035ED0F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8F5908B" w14:textId="340F4284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D5ED93"/>
          </w:tcPr>
          <w:p w14:paraId="786510A3" w14:textId="4877A216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583C3EC4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2671A120" w14:textId="77777777" w:rsidTr="00917351">
        <w:tc>
          <w:tcPr>
            <w:tcW w:w="704" w:type="dxa"/>
            <w:shd w:val="clear" w:color="auto" w:fill="D5ED93"/>
          </w:tcPr>
          <w:p w14:paraId="414416CA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C2B143A" w14:textId="5F8C697B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BB3F4E6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51C6F0E6" w14:textId="67834E79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58147D1F" w14:textId="3092018E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D5ED93"/>
          </w:tcPr>
          <w:p w14:paraId="17232269" w14:textId="6C527D13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D5ED93"/>
          </w:tcPr>
          <w:p w14:paraId="39EBCF04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530234A3" w14:textId="77777777" w:rsidTr="00917351">
        <w:tc>
          <w:tcPr>
            <w:tcW w:w="704" w:type="dxa"/>
            <w:shd w:val="clear" w:color="auto" w:fill="D5ED93"/>
          </w:tcPr>
          <w:p w14:paraId="4ACABEA3" w14:textId="17A09AF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559" w:type="dxa"/>
            <w:shd w:val="clear" w:color="auto" w:fill="D5ED93"/>
          </w:tcPr>
          <w:p w14:paraId="5F005E83" w14:textId="0233384E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mrt</w:t>
            </w:r>
          </w:p>
        </w:tc>
        <w:tc>
          <w:tcPr>
            <w:tcW w:w="1418" w:type="dxa"/>
            <w:shd w:val="clear" w:color="auto" w:fill="D5ED93"/>
          </w:tcPr>
          <w:p w14:paraId="2C36A5A0" w14:textId="3A84901B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D5ED93"/>
          </w:tcPr>
          <w:p w14:paraId="477CC364" w14:textId="57F86B4D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860AC1F" w14:textId="33952F99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D5ED93"/>
          </w:tcPr>
          <w:p w14:paraId="5BD0782A" w14:textId="7D4FD76C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D5ED93"/>
          </w:tcPr>
          <w:p w14:paraId="679ED299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22A65DDB" w14:textId="77777777" w:rsidTr="00917351">
        <w:tc>
          <w:tcPr>
            <w:tcW w:w="704" w:type="dxa"/>
            <w:shd w:val="clear" w:color="auto" w:fill="D5ED93"/>
          </w:tcPr>
          <w:p w14:paraId="16AA3120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A2B5F49" w14:textId="1D94F896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CF33203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68D2634C" w14:textId="70395ED5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A383C04" w14:textId="7B08381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D5ED93"/>
          </w:tcPr>
          <w:p w14:paraId="1D436920" w14:textId="055C3C33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D5ED93"/>
          </w:tcPr>
          <w:p w14:paraId="3E24BE53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425F47EE" w14:textId="77777777" w:rsidTr="00917351">
        <w:tc>
          <w:tcPr>
            <w:tcW w:w="704" w:type="dxa"/>
            <w:shd w:val="clear" w:color="auto" w:fill="D5ED93"/>
          </w:tcPr>
          <w:p w14:paraId="636B5D05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8DC6714" w14:textId="7711425E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A6B3113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6D467254" w14:textId="63F806DD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29CE4D8" w14:textId="3E7E176A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D5ED93"/>
          </w:tcPr>
          <w:p w14:paraId="6F9AF5E2" w14:textId="065521C4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D5ED93"/>
          </w:tcPr>
          <w:p w14:paraId="26D7DDA8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01185B4E" w14:textId="77777777" w:rsidTr="00917351">
        <w:tc>
          <w:tcPr>
            <w:tcW w:w="704" w:type="dxa"/>
            <w:shd w:val="clear" w:color="auto" w:fill="D5ED93"/>
          </w:tcPr>
          <w:p w14:paraId="28B0DFA7" w14:textId="350B0D89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5ED93"/>
          </w:tcPr>
          <w:p w14:paraId="2480CFF4" w14:textId="13EB4259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D5ED93"/>
          </w:tcPr>
          <w:p w14:paraId="7CB685A6" w14:textId="4C98B761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D5ED93"/>
          </w:tcPr>
          <w:p w14:paraId="0132327C" w14:textId="39F02E84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DC77837" w14:textId="0AFD110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D5ED93"/>
          </w:tcPr>
          <w:p w14:paraId="23DBE151" w14:textId="2983158E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D5ED93"/>
          </w:tcPr>
          <w:p w14:paraId="455FA3B6" w14:textId="24DEC486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AD5143" w:rsidRPr="00081D97" w14:paraId="7473AC22" w14:textId="77777777" w:rsidTr="00917351">
        <w:tc>
          <w:tcPr>
            <w:tcW w:w="704" w:type="dxa"/>
            <w:shd w:val="clear" w:color="auto" w:fill="D5ED93"/>
          </w:tcPr>
          <w:p w14:paraId="1E737F2D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FE2B1E5" w14:textId="61FC882E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6CF8DA6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379E73B" w14:textId="4E354E9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6A898AE" w14:textId="11261DA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D5ED93"/>
          </w:tcPr>
          <w:p w14:paraId="649D1315" w14:textId="7E4C4264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D5ED93"/>
          </w:tcPr>
          <w:p w14:paraId="78F1EF3B" w14:textId="52AF8BB8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0966B1BD" w14:textId="77777777" w:rsidTr="00917351">
        <w:trPr>
          <w:trHeight w:val="71"/>
        </w:trPr>
        <w:tc>
          <w:tcPr>
            <w:tcW w:w="704" w:type="dxa"/>
            <w:shd w:val="clear" w:color="auto" w:fill="D5ED93"/>
          </w:tcPr>
          <w:p w14:paraId="149F7E61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C0039D" w14:textId="30013A42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2577699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206DC03F" w14:textId="6E144853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2D7503AF" w14:textId="4E9BF568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D5ED93"/>
          </w:tcPr>
          <w:p w14:paraId="14906932" w14:textId="50227304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D5ED93"/>
          </w:tcPr>
          <w:p w14:paraId="03204E40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7E9952B1" w14:textId="77777777" w:rsidTr="00917351">
        <w:trPr>
          <w:trHeight w:val="71"/>
        </w:trPr>
        <w:tc>
          <w:tcPr>
            <w:tcW w:w="704" w:type="dxa"/>
            <w:shd w:val="clear" w:color="auto" w:fill="D5ED93"/>
          </w:tcPr>
          <w:p w14:paraId="284F4913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4B3344C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9EA0BA4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D5ED93"/>
          </w:tcPr>
          <w:p w14:paraId="52CD9015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31D58FC" w14:textId="726CCB9A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D5ED93"/>
          </w:tcPr>
          <w:p w14:paraId="07EB8FD8" w14:textId="52CBCC7A" w:rsidR="00AD5143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D5ED93"/>
          </w:tcPr>
          <w:p w14:paraId="72FA1234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AD5143" w:rsidRPr="00081D97" w14:paraId="1625B119" w14:textId="77777777" w:rsidTr="00FB46CF">
        <w:tc>
          <w:tcPr>
            <w:tcW w:w="704" w:type="dxa"/>
            <w:shd w:val="clear" w:color="auto" w:fill="FDDEC7"/>
          </w:tcPr>
          <w:p w14:paraId="4E069BAA" w14:textId="16BD59DF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FDDEC7"/>
          </w:tcPr>
          <w:p w14:paraId="6E8E9DF3" w14:textId="2E2A8BD5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DDEC7"/>
          </w:tcPr>
          <w:p w14:paraId="704E6145" w14:textId="6FDFA71A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850" w:type="dxa"/>
            <w:shd w:val="clear" w:color="auto" w:fill="FDDEC7"/>
          </w:tcPr>
          <w:p w14:paraId="09F686C9" w14:textId="1124831B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6" w:type="dxa"/>
            <w:shd w:val="clear" w:color="auto" w:fill="FDDEC7"/>
          </w:tcPr>
          <w:p w14:paraId="519D8417" w14:textId="40C65B14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39510E57" w14:textId="14A0F7EB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759FFFCF" w14:textId="66EFC8CE" w:rsidR="00AD5143" w:rsidRPr="00C712FF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AD5143" w:rsidRPr="00081D97" w14:paraId="07AE17D9" w14:textId="77777777" w:rsidTr="00FB46CF">
        <w:tc>
          <w:tcPr>
            <w:tcW w:w="704" w:type="dxa"/>
            <w:shd w:val="clear" w:color="auto" w:fill="FDDEC7"/>
          </w:tcPr>
          <w:p w14:paraId="3F07BA2A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67DABEF" w14:textId="6724C4DB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E39BF06" w14:textId="77777777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486222CB" w14:textId="040FFBBA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7DDA8E0" w14:textId="49D15411" w:rsidR="00AD5143" w:rsidRPr="00081D97" w:rsidRDefault="00AD5143" w:rsidP="00AD5143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7AADE23C" w14:textId="7E92E5AA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7BCD2269" w14:textId="77777777" w:rsidR="00AD5143" w:rsidRPr="00081D97" w:rsidRDefault="00AD5143" w:rsidP="00AD5143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02E6386D" w14:textId="77777777" w:rsidTr="00FB46CF">
        <w:tc>
          <w:tcPr>
            <w:tcW w:w="704" w:type="dxa"/>
            <w:shd w:val="clear" w:color="auto" w:fill="FDDEC7"/>
          </w:tcPr>
          <w:p w14:paraId="3CD5A37E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AEDF36F" w14:textId="08A0EE16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5A0E149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47EF8004" w14:textId="6A74D87A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A0EF2C4" w14:textId="14763DB8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FDDEC7"/>
          </w:tcPr>
          <w:p w14:paraId="7D380C86" w14:textId="172A70AC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6A4562A5" w14:textId="7B5BD602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7FA4A95F" w14:textId="77777777" w:rsidTr="00460601">
        <w:tc>
          <w:tcPr>
            <w:tcW w:w="704" w:type="dxa"/>
            <w:shd w:val="clear" w:color="auto" w:fill="FDDEC7"/>
          </w:tcPr>
          <w:p w14:paraId="4C7C0779" w14:textId="2CE74C62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DDEC7"/>
          </w:tcPr>
          <w:p w14:paraId="4D379628" w14:textId="4ECC2C7B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–2 apr</w:t>
            </w:r>
          </w:p>
        </w:tc>
        <w:tc>
          <w:tcPr>
            <w:tcW w:w="1418" w:type="dxa"/>
            <w:shd w:val="clear" w:color="auto" w:fill="FDDEC7"/>
          </w:tcPr>
          <w:p w14:paraId="68885744" w14:textId="101EDC4C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850" w:type="dxa"/>
            <w:shd w:val="clear" w:color="auto" w:fill="FDDEC7"/>
          </w:tcPr>
          <w:p w14:paraId="5188CAA2" w14:textId="701B3C25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7D27728" w14:textId="4D6A8C71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054D23B0" w14:textId="5AC4DD4C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7B5ED1D4" w14:textId="64410CC4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0C1A8A" w:rsidRPr="00081D97" w14:paraId="49808094" w14:textId="77777777" w:rsidTr="00460601">
        <w:tc>
          <w:tcPr>
            <w:tcW w:w="704" w:type="dxa"/>
            <w:shd w:val="clear" w:color="auto" w:fill="FDDEC7"/>
          </w:tcPr>
          <w:p w14:paraId="6B02AF59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10DE3B0" w14:textId="77BA52B5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CE4C89A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FF0AAD7" w14:textId="5760DA82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ED6CD59" w14:textId="096B036B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FDDEC7"/>
          </w:tcPr>
          <w:p w14:paraId="6A5439A7" w14:textId="696ED42B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DDEC7"/>
          </w:tcPr>
          <w:p w14:paraId="3C349D3A" w14:textId="6EBD0AEB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70F7D2C9" w14:textId="77777777" w:rsidTr="00917351">
        <w:tc>
          <w:tcPr>
            <w:tcW w:w="704" w:type="dxa"/>
            <w:shd w:val="clear" w:color="auto" w:fill="FDDEC7"/>
          </w:tcPr>
          <w:p w14:paraId="61D184AE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DBFC06" w14:textId="4203F306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B6052D6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956C1B7" w14:textId="0726C94C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05291DA" w14:textId="5BCE6D94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FDDEC7"/>
          </w:tcPr>
          <w:p w14:paraId="2ED4F05C" w14:textId="194EBF8D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3A15CA1F" w14:textId="17F10428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1D9ADAED" w14:textId="77777777" w:rsidTr="00917351">
        <w:tc>
          <w:tcPr>
            <w:tcW w:w="704" w:type="dxa"/>
            <w:shd w:val="clear" w:color="auto" w:fill="FDDEC7"/>
          </w:tcPr>
          <w:p w14:paraId="2DC7D92B" w14:textId="69691D53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DDEC7"/>
          </w:tcPr>
          <w:p w14:paraId="66E3093B" w14:textId="73529422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</w:p>
        </w:tc>
        <w:tc>
          <w:tcPr>
            <w:tcW w:w="1418" w:type="dxa"/>
            <w:shd w:val="clear" w:color="auto" w:fill="FDDEC7"/>
          </w:tcPr>
          <w:p w14:paraId="2EE608A2" w14:textId="5F63E21A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850" w:type="dxa"/>
            <w:shd w:val="clear" w:color="auto" w:fill="FDDEC7"/>
          </w:tcPr>
          <w:p w14:paraId="49E5ED6B" w14:textId="3BCB9868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4D1EF0D" w14:textId="7D175691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FDDEC7"/>
          </w:tcPr>
          <w:p w14:paraId="43D6A540" w14:textId="0360EA6C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1C8E63E4" w14:textId="704B82B2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159DB36C" w14:textId="77777777" w:rsidTr="00917351">
        <w:tc>
          <w:tcPr>
            <w:tcW w:w="704" w:type="dxa"/>
            <w:shd w:val="clear" w:color="auto" w:fill="FDDEC7"/>
          </w:tcPr>
          <w:p w14:paraId="58CD794F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DB3A2EA" w14:textId="6BCDAE5D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F7DD555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96DEE0E" w14:textId="6EFD4F89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9525032" w14:textId="380DDA85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FDDEC7"/>
          </w:tcPr>
          <w:p w14:paraId="320E680A" w14:textId="0684FD62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FDDEC7"/>
          </w:tcPr>
          <w:p w14:paraId="6DBA0D50" w14:textId="731AF96B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52013F9C" w14:textId="77777777" w:rsidTr="00917351">
        <w:tc>
          <w:tcPr>
            <w:tcW w:w="704" w:type="dxa"/>
            <w:shd w:val="clear" w:color="auto" w:fill="FDDEC7"/>
          </w:tcPr>
          <w:p w14:paraId="5DF8E55D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084044B" w14:textId="4CA71880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3A56D1D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0C57D066" w14:textId="6FCC401F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FE28AE2" w14:textId="36F93CA5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FDDEC7"/>
          </w:tcPr>
          <w:p w14:paraId="27E03210" w14:textId="12984795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FDDEC7"/>
          </w:tcPr>
          <w:p w14:paraId="5EED55CB" w14:textId="6CDF7FA5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0DF3E1C3" w14:textId="77777777" w:rsidTr="00917351">
        <w:tc>
          <w:tcPr>
            <w:tcW w:w="704" w:type="dxa"/>
            <w:shd w:val="clear" w:color="auto" w:fill="FDDEC7"/>
          </w:tcPr>
          <w:p w14:paraId="2730E352" w14:textId="474D2CE6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DDEC7"/>
          </w:tcPr>
          <w:p w14:paraId="198D8128" w14:textId="69481693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DDEC7"/>
          </w:tcPr>
          <w:p w14:paraId="64A09021" w14:textId="4E29F62D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0" w:type="dxa"/>
            <w:shd w:val="clear" w:color="auto" w:fill="FDDEC7"/>
          </w:tcPr>
          <w:p w14:paraId="7EC62F74" w14:textId="5278409F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41783CF" w14:textId="76FED719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FDDEC7"/>
          </w:tcPr>
          <w:p w14:paraId="559F7BDD" w14:textId="298ECE39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625FBD73" w14:textId="5530CDDB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3E47DE42" w14:textId="77777777" w:rsidTr="00917351">
        <w:tc>
          <w:tcPr>
            <w:tcW w:w="704" w:type="dxa"/>
            <w:shd w:val="clear" w:color="auto" w:fill="FDDEC7"/>
          </w:tcPr>
          <w:p w14:paraId="6028A86A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2D1DBA7" w14:textId="4567FF08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7E453C9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2D6F0FC0" w14:textId="621C4365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8BC0867" w14:textId="1591B278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FDDEC7"/>
          </w:tcPr>
          <w:p w14:paraId="57795F4D" w14:textId="1178595F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FDDEC7"/>
          </w:tcPr>
          <w:p w14:paraId="6649F4F9" w14:textId="4C564092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188F198D" w14:textId="77777777" w:rsidTr="00917351">
        <w:tc>
          <w:tcPr>
            <w:tcW w:w="704" w:type="dxa"/>
            <w:shd w:val="clear" w:color="auto" w:fill="FDDEC7"/>
          </w:tcPr>
          <w:p w14:paraId="66264FBC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6CDBD41" w14:textId="41AFB870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DE25E45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70478057" w14:textId="40D566A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2136C71" w14:textId="510958B1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FDDEC7"/>
          </w:tcPr>
          <w:p w14:paraId="648B4E22" w14:textId="6E9C6D91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FDDEC7"/>
          </w:tcPr>
          <w:p w14:paraId="4F41560D" w14:textId="09CA04DD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3287D5A6" w14:textId="77777777" w:rsidTr="00917351">
        <w:tc>
          <w:tcPr>
            <w:tcW w:w="704" w:type="dxa"/>
            <w:shd w:val="clear" w:color="auto" w:fill="FDDEC7"/>
          </w:tcPr>
          <w:p w14:paraId="007CC71F" w14:textId="534B4B30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FDDEC7"/>
          </w:tcPr>
          <w:p w14:paraId="4DEFABAE" w14:textId="60B76A45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DDEC7"/>
          </w:tcPr>
          <w:p w14:paraId="7E9A0D9F" w14:textId="77EC52B6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0" w:type="dxa"/>
            <w:shd w:val="clear" w:color="auto" w:fill="FDDEC7"/>
          </w:tcPr>
          <w:p w14:paraId="77098924" w14:textId="608A2251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3DF17FF" w14:textId="022449C4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FDDEC7"/>
          </w:tcPr>
          <w:p w14:paraId="3AE1D9F4" w14:textId="452EA1DE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FDDEC7"/>
          </w:tcPr>
          <w:p w14:paraId="0573476D" w14:textId="26295473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1FDB32D8" w14:textId="77777777" w:rsidTr="00917351">
        <w:tc>
          <w:tcPr>
            <w:tcW w:w="704" w:type="dxa"/>
            <w:shd w:val="clear" w:color="auto" w:fill="FDDEC7"/>
          </w:tcPr>
          <w:p w14:paraId="201C0BDC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EFFC67E" w14:textId="30BA3970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56ECC3A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669DC208" w14:textId="01204E95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D299B80" w14:textId="28576604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299BEF8E" w14:textId="070A11BE" w:rsidR="00672D9C" w:rsidRPr="00081D9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5E41DD7F" w14:textId="4CB5346A" w:rsidR="00672D9C" w:rsidRPr="0074150D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2D9C" w:rsidRPr="00081D97" w14:paraId="510B9EAA" w14:textId="77777777" w:rsidTr="00917351">
        <w:tc>
          <w:tcPr>
            <w:tcW w:w="704" w:type="dxa"/>
            <w:shd w:val="clear" w:color="auto" w:fill="FDDEC7"/>
          </w:tcPr>
          <w:p w14:paraId="373A5CEA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0B4BAE" w14:textId="733A3DF9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D6347C6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54C5508B" w14:textId="2406978C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0AFC7A1" w14:textId="1570D0CA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699BC6D6" w14:textId="4F734D7F" w:rsidR="00672D9C" w:rsidRPr="00081D9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827FC6D" w14:textId="065005AE" w:rsidR="00672D9C" w:rsidRPr="0074150D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0C1A8A" w:rsidRPr="00081D97" w14:paraId="0D6F1BB9" w14:textId="77777777" w:rsidTr="008E0A3E">
        <w:tc>
          <w:tcPr>
            <w:tcW w:w="704" w:type="dxa"/>
            <w:shd w:val="clear" w:color="auto" w:fill="FBF581"/>
          </w:tcPr>
          <w:p w14:paraId="79EE04E2" w14:textId="25CD8C4F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3B3E44BE" w14:textId="1291DC1F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</w:t>
            </w:r>
          </w:p>
        </w:tc>
        <w:tc>
          <w:tcPr>
            <w:tcW w:w="1418" w:type="dxa"/>
            <w:shd w:val="clear" w:color="auto" w:fill="FBF581"/>
          </w:tcPr>
          <w:p w14:paraId="5EE00390" w14:textId="5DC64CAD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850" w:type="dxa"/>
            <w:shd w:val="clear" w:color="auto" w:fill="FBF581"/>
          </w:tcPr>
          <w:p w14:paraId="52F5A3A6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3493E635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28F33CFF" w14:textId="77777777" w:rsidR="000C1A8A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1677CFE4" w14:textId="77777777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76D269AE" w14:textId="77777777" w:rsidTr="008E0A3E">
        <w:tc>
          <w:tcPr>
            <w:tcW w:w="704" w:type="dxa"/>
            <w:shd w:val="clear" w:color="auto" w:fill="FBF581"/>
          </w:tcPr>
          <w:p w14:paraId="4DB51DED" w14:textId="77777777" w:rsidR="000C1A8A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849F09A" w14:textId="77777777" w:rsidR="000C1A8A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7A0262E" w14:textId="77777777" w:rsidR="000C1A8A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25E56B35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D4EA871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7DA0EF3B" w14:textId="77777777" w:rsidR="000C1A8A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2206B820" w14:textId="1C8903E1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0C1A8A" w:rsidRPr="00081D97" w14:paraId="1BFAD795" w14:textId="77777777" w:rsidTr="008E0A3E">
        <w:tc>
          <w:tcPr>
            <w:tcW w:w="704" w:type="dxa"/>
            <w:shd w:val="clear" w:color="auto" w:fill="FBF581"/>
          </w:tcPr>
          <w:p w14:paraId="68ABAF1C" w14:textId="77777777" w:rsidR="000C1A8A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D69A5AF" w14:textId="77777777" w:rsidR="000C1A8A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7905DC40" w14:textId="77777777" w:rsidR="000C1A8A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BF581"/>
          </w:tcPr>
          <w:p w14:paraId="70DF6D7F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67890DB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1A59F4CE" w14:textId="77777777" w:rsidR="000C1A8A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0811551C" w14:textId="77777777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C1A8A" w:rsidRPr="00081D97" w14:paraId="4091B0A8" w14:textId="77777777" w:rsidTr="00917351">
        <w:tc>
          <w:tcPr>
            <w:tcW w:w="704" w:type="dxa"/>
            <w:shd w:val="clear" w:color="auto" w:fill="FDDEC7"/>
          </w:tcPr>
          <w:p w14:paraId="11F6DB10" w14:textId="47123203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DDEC7"/>
          </w:tcPr>
          <w:p w14:paraId="463EAE82" w14:textId="6AC461FC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FDDEC7"/>
          </w:tcPr>
          <w:p w14:paraId="6DB985D1" w14:textId="27736173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850" w:type="dxa"/>
            <w:shd w:val="clear" w:color="auto" w:fill="FDDEC7"/>
          </w:tcPr>
          <w:p w14:paraId="014FA5E8" w14:textId="75109B6E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79C55DF" w14:textId="097DC3D0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73974CBD" w14:textId="000CE36F" w:rsidR="000C1A8A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0E67D637" w14:textId="33EFCC90" w:rsidR="000C1A8A" w:rsidRPr="00F6478D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 uitbreiding meivakantie</w:t>
            </w:r>
          </w:p>
        </w:tc>
      </w:tr>
      <w:tr w:rsidR="000C1A8A" w:rsidRPr="00081D97" w14:paraId="6508576E" w14:textId="77777777" w:rsidTr="00917351">
        <w:tc>
          <w:tcPr>
            <w:tcW w:w="704" w:type="dxa"/>
            <w:shd w:val="clear" w:color="auto" w:fill="FDDEC7"/>
          </w:tcPr>
          <w:p w14:paraId="7FFDC9E8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637D732" w14:textId="49087E84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7477433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3B41BCF7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3FB33E8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370345DD" w14:textId="77777777" w:rsidR="000C1A8A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39C0F6C" w14:textId="3B48DACD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0C1A8A" w:rsidRPr="00081D97" w14:paraId="67C68AB8" w14:textId="77777777" w:rsidTr="00917351">
        <w:tc>
          <w:tcPr>
            <w:tcW w:w="704" w:type="dxa"/>
            <w:shd w:val="clear" w:color="auto" w:fill="FDDEC7"/>
          </w:tcPr>
          <w:p w14:paraId="02DC9260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E814A9" w14:textId="65EA683D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C6D828A" w14:textId="77777777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035F59A" w14:textId="1927AEB1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11BC607" w14:textId="7BCD11C5" w:rsidR="000C1A8A" w:rsidRPr="00081D97" w:rsidRDefault="000C1A8A" w:rsidP="000C1A8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2188AD0C" w14:textId="5B80EB3B" w:rsidR="000C1A8A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1363692C" w14:textId="773660A7" w:rsidR="000C1A8A" w:rsidRPr="00081D97" w:rsidRDefault="000C1A8A" w:rsidP="000C1A8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672D9C" w:rsidRPr="00081D97" w14:paraId="3DE07FAC" w14:textId="77777777" w:rsidTr="00917351">
        <w:tc>
          <w:tcPr>
            <w:tcW w:w="704" w:type="dxa"/>
            <w:shd w:val="clear" w:color="auto" w:fill="FDDEC7"/>
          </w:tcPr>
          <w:p w14:paraId="2916982C" w14:textId="1714B213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FDDEC7"/>
          </w:tcPr>
          <w:p w14:paraId="62D88991" w14:textId="02801178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FDDEC7"/>
          </w:tcPr>
          <w:p w14:paraId="28225D00" w14:textId="3D8EC87F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850" w:type="dxa"/>
            <w:shd w:val="clear" w:color="auto" w:fill="FDDEC7"/>
          </w:tcPr>
          <w:p w14:paraId="49569893" w14:textId="5F4A6042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A28157F" w14:textId="0BBC766B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0ECD77AA" w14:textId="3E097439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7B747604" w14:textId="757E7E59" w:rsidR="00672D9C" w:rsidRPr="00B81D4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2D9C" w:rsidRPr="00081D97" w14:paraId="5CB0D074" w14:textId="77777777" w:rsidTr="00917351">
        <w:tc>
          <w:tcPr>
            <w:tcW w:w="704" w:type="dxa"/>
            <w:shd w:val="clear" w:color="auto" w:fill="FDDEC7"/>
          </w:tcPr>
          <w:p w14:paraId="6F226291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52C4C44" w14:textId="33A690AA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F767C48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5F8ABD1B" w14:textId="435BB1F9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885A4AD" w14:textId="1B8F0542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6A0B61F4" w14:textId="581793D4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51B9B710" w14:textId="10C200AA" w:rsidR="00672D9C" w:rsidRPr="00B81D4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2D9C" w:rsidRPr="00081D97" w14:paraId="0F494F1F" w14:textId="77777777" w:rsidTr="00917351">
        <w:tc>
          <w:tcPr>
            <w:tcW w:w="704" w:type="dxa"/>
            <w:shd w:val="clear" w:color="auto" w:fill="FDDEC7"/>
          </w:tcPr>
          <w:p w14:paraId="7CA25069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F3C0A8" w14:textId="1AF81E9B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732D842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FDDEC7"/>
          </w:tcPr>
          <w:p w14:paraId="149F0CC2" w14:textId="2FE86C09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4B92B78" w14:textId="43A485B3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3EC56EE3" w14:textId="58C97544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373BE191" w14:textId="73D40D7A" w:rsidR="00672D9C" w:rsidRPr="00081D9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2D9C" w:rsidRPr="00081D97" w14:paraId="2320D0B0" w14:textId="77777777" w:rsidTr="00917351">
        <w:tc>
          <w:tcPr>
            <w:tcW w:w="704" w:type="dxa"/>
            <w:shd w:val="clear" w:color="auto" w:fill="FDDEC7"/>
          </w:tcPr>
          <w:p w14:paraId="0BC5EB31" w14:textId="7F27A8CC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FDDEC7"/>
          </w:tcPr>
          <w:p w14:paraId="42DC6628" w14:textId="0DA9F214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FDDEC7"/>
          </w:tcPr>
          <w:p w14:paraId="1C47DE95" w14:textId="4F6D42C9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850" w:type="dxa"/>
            <w:shd w:val="clear" w:color="auto" w:fill="FDDEC7"/>
          </w:tcPr>
          <w:p w14:paraId="0C32A9A3" w14:textId="6D214B2F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EA28BD7" w14:textId="4E1740E4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DDEC7"/>
          </w:tcPr>
          <w:p w14:paraId="0CDB5E5F" w14:textId="09744F6A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DDEC7"/>
          </w:tcPr>
          <w:p w14:paraId="56C01CE1" w14:textId="37820195" w:rsidR="00672D9C" w:rsidRPr="00081D9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672D9C" w:rsidRPr="00081D97" w14:paraId="20B8B2FE" w14:textId="77777777" w:rsidTr="00FB46CF">
        <w:tc>
          <w:tcPr>
            <w:tcW w:w="704" w:type="dxa"/>
            <w:shd w:val="clear" w:color="auto" w:fill="E1D8EC"/>
          </w:tcPr>
          <w:p w14:paraId="46F2C0B8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9D83B11" w14:textId="1BD12250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75EEE6B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7FED4048" w14:textId="228786EB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6" w:type="dxa"/>
            <w:shd w:val="clear" w:color="auto" w:fill="E1D8EC"/>
          </w:tcPr>
          <w:p w14:paraId="4BC7F9F3" w14:textId="444F97DF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51CCB96A" w14:textId="3C823030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35F2050E" w14:textId="77777777" w:rsidR="00672D9C" w:rsidRPr="00081D9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0C044FB5" w14:textId="77777777" w:rsidTr="00FB46CF">
        <w:tc>
          <w:tcPr>
            <w:tcW w:w="704" w:type="dxa"/>
            <w:shd w:val="clear" w:color="auto" w:fill="E1D8EC"/>
          </w:tcPr>
          <w:p w14:paraId="1FCC0967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191712F" w14:textId="411E05AB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3AFFDD3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1A97B44" w14:textId="6994D953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DEAC409" w14:textId="697F63AC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526F4910" w14:textId="571FAD34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1252C2B5" w14:textId="77777777" w:rsidR="00672D9C" w:rsidRPr="00081D9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5FD7E41F" w14:textId="77777777" w:rsidTr="00FB46CF">
        <w:tc>
          <w:tcPr>
            <w:tcW w:w="704" w:type="dxa"/>
            <w:shd w:val="clear" w:color="auto" w:fill="E1D8EC"/>
          </w:tcPr>
          <w:p w14:paraId="10756B69" w14:textId="284E8AF2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03A64DF3" w14:textId="110A4FDF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E1D8EC"/>
          </w:tcPr>
          <w:p w14:paraId="1E091C9A" w14:textId="57773142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850" w:type="dxa"/>
            <w:shd w:val="clear" w:color="auto" w:fill="E1D8EC"/>
          </w:tcPr>
          <w:p w14:paraId="5E9AF1B2" w14:textId="53D7E534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9372AE1" w14:textId="7544770F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E1D8EC"/>
          </w:tcPr>
          <w:p w14:paraId="5474E52F" w14:textId="5E986C1D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23892833" w14:textId="315D1CE4" w:rsidR="00672D9C" w:rsidRPr="00081D9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7C0A356A" w14:textId="77777777" w:rsidTr="00FB46CF">
        <w:tc>
          <w:tcPr>
            <w:tcW w:w="704" w:type="dxa"/>
            <w:shd w:val="clear" w:color="auto" w:fill="E1D8EC"/>
          </w:tcPr>
          <w:p w14:paraId="6B99C035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46FB2E2" w14:textId="352E87F8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C2E44DE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2614DE67" w14:textId="533F579C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9A4E286" w14:textId="18788382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693" w:type="dxa"/>
            <w:shd w:val="clear" w:color="auto" w:fill="E1D8EC"/>
          </w:tcPr>
          <w:p w14:paraId="1592DEA3" w14:textId="6259C613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Vlot en vloeiend</w:t>
            </w:r>
          </w:p>
        </w:tc>
        <w:tc>
          <w:tcPr>
            <w:tcW w:w="2126" w:type="dxa"/>
            <w:shd w:val="clear" w:color="auto" w:fill="E1D8EC"/>
          </w:tcPr>
          <w:p w14:paraId="3E73D048" w14:textId="64626720" w:rsidR="00672D9C" w:rsidRPr="00081D9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3FA51F3A" w14:textId="77777777" w:rsidTr="00FB46CF">
        <w:tc>
          <w:tcPr>
            <w:tcW w:w="704" w:type="dxa"/>
            <w:shd w:val="clear" w:color="auto" w:fill="E1D8EC"/>
          </w:tcPr>
          <w:p w14:paraId="7DECB437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CA9D62" w14:textId="55231680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404BF1A" w14:textId="77777777" w:rsidR="00672D9C" w:rsidRPr="00081D97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523FDB8" w14:textId="4010EF36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0C95B4E" w14:textId="2910BB6B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693" w:type="dxa"/>
            <w:shd w:val="clear" w:color="auto" w:fill="E1D8EC"/>
          </w:tcPr>
          <w:p w14:paraId="17C0828D" w14:textId="01F2BCA9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4F5D0C13" w14:textId="41C073A5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24425A84" w14:textId="77777777" w:rsidTr="00917351">
        <w:tc>
          <w:tcPr>
            <w:tcW w:w="704" w:type="dxa"/>
            <w:shd w:val="clear" w:color="auto" w:fill="E1D8EC"/>
          </w:tcPr>
          <w:p w14:paraId="417E3265" w14:textId="3E0CA8D4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E1D8EC"/>
          </w:tcPr>
          <w:p w14:paraId="2160294E" w14:textId="28649FBF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31 mei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 jun</w:t>
            </w:r>
          </w:p>
        </w:tc>
        <w:tc>
          <w:tcPr>
            <w:tcW w:w="1418" w:type="dxa"/>
            <w:shd w:val="clear" w:color="auto" w:fill="E1D8EC"/>
          </w:tcPr>
          <w:p w14:paraId="011D5C4C" w14:textId="7DC472EA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850" w:type="dxa"/>
            <w:shd w:val="clear" w:color="auto" w:fill="E1D8EC"/>
          </w:tcPr>
          <w:p w14:paraId="64DBADEE" w14:textId="7D36A3BC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747D3C3" w14:textId="583C4921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693" w:type="dxa"/>
            <w:shd w:val="clear" w:color="auto" w:fill="E1D8EC"/>
          </w:tcPr>
          <w:p w14:paraId="5993A7D8" w14:textId="1BCE5780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Samen lezen</w:t>
            </w:r>
          </w:p>
        </w:tc>
        <w:tc>
          <w:tcPr>
            <w:tcW w:w="2126" w:type="dxa"/>
            <w:shd w:val="clear" w:color="auto" w:fill="E1D8EC"/>
          </w:tcPr>
          <w:p w14:paraId="109AF8AA" w14:textId="77777777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17C8A9CD" w14:textId="77777777" w:rsidTr="00917351">
        <w:tc>
          <w:tcPr>
            <w:tcW w:w="704" w:type="dxa"/>
            <w:shd w:val="clear" w:color="auto" w:fill="E1D8EC"/>
          </w:tcPr>
          <w:p w14:paraId="2B496F39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B3CB227" w14:textId="057A2054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228B50D8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5A93DAB" w14:textId="1E6B1D28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8AFA2BC" w14:textId="55FF922E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693" w:type="dxa"/>
            <w:shd w:val="clear" w:color="auto" w:fill="E1D8EC"/>
          </w:tcPr>
          <w:p w14:paraId="6502E96D" w14:textId="4897CFE5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Lekker lezen</w:t>
            </w:r>
          </w:p>
        </w:tc>
        <w:tc>
          <w:tcPr>
            <w:tcW w:w="2126" w:type="dxa"/>
            <w:shd w:val="clear" w:color="auto" w:fill="E1D8EC"/>
          </w:tcPr>
          <w:p w14:paraId="3BC1E05A" w14:textId="77777777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29F8E819" w14:textId="77777777" w:rsidTr="00917351">
        <w:tc>
          <w:tcPr>
            <w:tcW w:w="704" w:type="dxa"/>
            <w:shd w:val="clear" w:color="auto" w:fill="E1D8EC"/>
          </w:tcPr>
          <w:p w14:paraId="71EE89AE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724C4DB" w14:textId="3936EC64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8A0EE16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20DA8462" w14:textId="0E4A4859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A155487" w14:textId="030F4E39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693" w:type="dxa"/>
            <w:shd w:val="clear" w:color="auto" w:fill="E1D8EC"/>
          </w:tcPr>
          <w:p w14:paraId="1F58B056" w14:textId="7D38A5DD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Goed en vlot</w:t>
            </w:r>
          </w:p>
        </w:tc>
        <w:tc>
          <w:tcPr>
            <w:tcW w:w="2126" w:type="dxa"/>
            <w:shd w:val="clear" w:color="auto" w:fill="E1D8EC"/>
          </w:tcPr>
          <w:p w14:paraId="28719F4C" w14:textId="77777777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3CD1154C" w14:textId="77777777" w:rsidTr="00917351">
        <w:tc>
          <w:tcPr>
            <w:tcW w:w="704" w:type="dxa"/>
            <w:shd w:val="clear" w:color="auto" w:fill="E1D8EC"/>
          </w:tcPr>
          <w:p w14:paraId="2B38834A" w14:textId="0B50745D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E1D8EC"/>
          </w:tcPr>
          <w:p w14:paraId="321185C6" w14:textId="75050549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 jun</w:t>
            </w:r>
          </w:p>
        </w:tc>
        <w:tc>
          <w:tcPr>
            <w:tcW w:w="1418" w:type="dxa"/>
            <w:shd w:val="clear" w:color="auto" w:fill="E1D8EC"/>
          </w:tcPr>
          <w:p w14:paraId="6545D93D" w14:textId="51E8E036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850" w:type="dxa"/>
            <w:shd w:val="clear" w:color="auto" w:fill="E1D8EC"/>
          </w:tcPr>
          <w:p w14:paraId="43ABF0F8" w14:textId="5A5F670F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64844F1" w14:textId="0140023B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693" w:type="dxa"/>
            <w:shd w:val="clear" w:color="auto" w:fill="E1D8EC"/>
          </w:tcPr>
          <w:p w14:paraId="0D89AC24" w14:textId="0FA24E0E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Begrijpend lezen</w:t>
            </w:r>
          </w:p>
        </w:tc>
        <w:tc>
          <w:tcPr>
            <w:tcW w:w="2126" w:type="dxa"/>
            <w:shd w:val="clear" w:color="auto" w:fill="E1D8EC"/>
          </w:tcPr>
          <w:p w14:paraId="759DABB4" w14:textId="1F402288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63016150" w14:textId="77777777" w:rsidTr="00917351">
        <w:tc>
          <w:tcPr>
            <w:tcW w:w="704" w:type="dxa"/>
            <w:shd w:val="clear" w:color="auto" w:fill="E1D8EC"/>
          </w:tcPr>
          <w:p w14:paraId="4762D78F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F46470" w14:textId="1CD5747F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BBDEE35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0685912" w14:textId="216FB6BC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E2DDE14" w14:textId="6099208A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693" w:type="dxa"/>
            <w:shd w:val="clear" w:color="auto" w:fill="E1D8EC"/>
          </w:tcPr>
          <w:p w14:paraId="40AD9D9A" w14:textId="6D822EFA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Leestoets (Goed en vlot)</w:t>
            </w:r>
          </w:p>
        </w:tc>
        <w:tc>
          <w:tcPr>
            <w:tcW w:w="2126" w:type="dxa"/>
            <w:shd w:val="clear" w:color="auto" w:fill="E1D8EC"/>
          </w:tcPr>
          <w:p w14:paraId="5F83EBFE" w14:textId="36511113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712FF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Toetsweek</w:t>
            </w:r>
          </w:p>
        </w:tc>
      </w:tr>
      <w:tr w:rsidR="00672D9C" w:rsidRPr="00081D97" w14:paraId="4F0034F9" w14:textId="77777777" w:rsidTr="00917351">
        <w:tc>
          <w:tcPr>
            <w:tcW w:w="704" w:type="dxa"/>
            <w:shd w:val="clear" w:color="auto" w:fill="E1D8EC"/>
          </w:tcPr>
          <w:p w14:paraId="46D882CB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B1E75FE" w14:textId="43E2F9C3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AA17FB7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00AD85CC" w14:textId="55C20903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BF28F52" w14:textId="5F08E13D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3" w:type="dxa"/>
            <w:shd w:val="clear" w:color="auto" w:fill="E1D8EC"/>
          </w:tcPr>
          <w:p w14:paraId="4370F6B6" w14:textId="72B5CB1B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Woordtoets (Goed en vlot)</w:t>
            </w:r>
          </w:p>
        </w:tc>
        <w:tc>
          <w:tcPr>
            <w:tcW w:w="2126" w:type="dxa"/>
            <w:shd w:val="clear" w:color="auto" w:fill="E1D8EC"/>
          </w:tcPr>
          <w:p w14:paraId="5FB572C1" w14:textId="77777777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0A91288E" w14:textId="77777777" w:rsidTr="00917351">
        <w:tc>
          <w:tcPr>
            <w:tcW w:w="704" w:type="dxa"/>
            <w:shd w:val="clear" w:color="auto" w:fill="E1D8EC"/>
          </w:tcPr>
          <w:p w14:paraId="591BAE49" w14:textId="153EEDCA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E1D8EC"/>
          </w:tcPr>
          <w:p w14:paraId="15FA0BAD" w14:textId="47015A0D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 jun</w:t>
            </w:r>
          </w:p>
        </w:tc>
        <w:tc>
          <w:tcPr>
            <w:tcW w:w="1418" w:type="dxa"/>
            <w:shd w:val="clear" w:color="auto" w:fill="E1D8EC"/>
          </w:tcPr>
          <w:p w14:paraId="349EA791" w14:textId="3D095C38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850" w:type="dxa"/>
            <w:shd w:val="clear" w:color="auto" w:fill="E1D8EC"/>
          </w:tcPr>
          <w:p w14:paraId="458F3699" w14:textId="0EAFAB32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22E6C04" w14:textId="433DC4DE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3" w:type="dxa"/>
            <w:shd w:val="clear" w:color="auto" w:fill="E1D8EC"/>
          </w:tcPr>
          <w:p w14:paraId="69F2A686" w14:textId="33B64E71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Vloeiend lezen</w:t>
            </w:r>
          </w:p>
        </w:tc>
        <w:tc>
          <w:tcPr>
            <w:tcW w:w="2126" w:type="dxa"/>
            <w:shd w:val="clear" w:color="auto" w:fill="E1D8EC"/>
          </w:tcPr>
          <w:p w14:paraId="1CEB510D" w14:textId="77777777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2D9C" w:rsidRPr="00081D97" w14:paraId="5278F56A" w14:textId="77777777" w:rsidTr="00917351">
        <w:tc>
          <w:tcPr>
            <w:tcW w:w="704" w:type="dxa"/>
            <w:shd w:val="clear" w:color="auto" w:fill="E1D8EC"/>
          </w:tcPr>
          <w:p w14:paraId="568FA23B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4F8520" w14:textId="19AFC11A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8B318B6" w14:textId="77777777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9C7A9CD" w14:textId="73A236D1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BC9F357" w14:textId="73EC1E10" w:rsidR="00672D9C" w:rsidRPr="00081D97" w:rsidRDefault="00672D9C" w:rsidP="00672D9C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3" w:type="dxa"/>
            <w:shd w:val="clear" w:color="auto" w:fill="E1D8EC"/>
          </w:tcPr>
          <w:p w14:paraId="6D893096" w14:textId="444A43EC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Teksttoets Begrijpend lezen</w:t>
            </w:r>
          </w:p>
        </w:tc>
        <w:tc>
          <w:tcPr>
            <w:tcW w:w="2126" w:type="dxa"/>
            <w:shd w:val="clear" w:color="auto" w:fill="E1D8EC"/>
          </w:tcPr>
          <w:p w14:paraId="4319DE7B" w14:textId="77777777" w:rsidR="00672D9C" w:rsidRDefault="00672D9C" w:rsidP="00672D9C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12BBA" w:rsidRPr="00081D97" w14:paraId="7DE5D26C" w14:textId="77777777" w:rsidTr="00917351">
        <w:tc>
          <w:tcPr>
            <w:tcW w:w="704" w:type="dxa"/>
            <w:shd w:val="clear" w:color="auto" w:fill="E1D8EC"/>
          </w:tcPr>
          <w:p w14:paraId="1C795625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5EA8FF2" w14:textId="068FCBA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2A13432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3D5C309D" w14:textId="5A480944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4C1D7B2" w14:textId="68E2A7B0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B7C8747" w14:textId="34B0420C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35E90CD" w14:textId="6F6200EB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332CE6F6" w14:textId="77777777" w:rsidTr="00917351">
        <w:tc>
          <w:tcPr>
            <w:tcW w:w="704" w:type="dxa"/>
            <w:shd w:val="clear" w:color="auto" w:fill="E1D8EC"/>
          </w:tcPr>
          <w:p w14:paraId="0C28D97B" w14:textId="4DA40D0F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E1D8EC"/>
          </w:tcPr>
          <w:p w14:paraId="162C0C5E" w14:textId="7D5C2BED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jun</w:t>
            </w:r>
          </w:p>
        </w:tc>
        <w:tc>
          <w:tcPr>
            <w:tcW w:w="1418" w:type="dxa"/>
            <w:shd w:val="clear" w:color="auto" w:fill="E1D8EC"/>
          </w:tcPr>
          <w:p w14:paraId="32E32CF8" w14:textId="4C1D8A3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850" w:type="dxa"/>
            <w:shd w:val="clear" w:color="auto" w:fill="E1D8EC"/>
          </w:tcPr>
          <w:p w14:paraId="5040F01F" w14:textId="08BB63D4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648C0C8" w14:textId="279A88E0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1018AB99" w14:textId="189858FC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D7BD87D" w14:textId="1DCA2CDC" w:rsidR="00B12BBA" w:rsidRPr="00C712FF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0A0295E7" w14:textId="77777777" w:rsidTr="00917351">
        <w:tc>
          <w:tcPr>
            <w:tcW w:w="704" w:type="dxa"/>
            <w:shd w:val="clear" w:color="auto" w:fill="E1D8EC"/>
          </w:tcPr>
          <w:p w14:paraId="23EEB116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70C571C" w14:textId="31AAEEAB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F7696E7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1387EB92" w14:textId="17F1750A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064F6BC" w14:textId="026BDADE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1C5A7B11" w14:textId="6E81BE3B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62FFCD0" w14:textId="7027C691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17274C37" w14:textId="77777777" w:rsidTr="00917351">
        <w:tc>
          <w:tcPr>
            <w:tcW w:w="704" w:type="dxa"/>
            <w:shd w:val="clear" w:color="auto" w:fill="E1D8EC"/>
          </w:tcPr>
          <w:p w14:paraId="0D639046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FA277D7" w14:textId="0592D61D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6DC459A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5B66FE42" w14:textId="2523BCE1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9351799" w14:textId="7A9C5AA4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4D71875" w14:textId="7EB82CD1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6AD20C1B" w14:textId="59F483EB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71E21B70" w14:textId="77777777" w:rsidTr="00917351">
        <w:tc>
          <w:tcPr>
            <w:tcW w:w="704" w:type="dxa"/>
            <w:shd w:val="clear" w:color="auto" w:fill="E1D8EC"/>
          </w:tcPr>
          <w:p w14:paraId="048E4213" w14:textId="374451FC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E1D8EC"/>
          </w:tcPr>
          <w:p w14:paraId="60897D29" w14:textId="3A63CB44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jun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 jul</w:t>
            </w:r>
          </w:p>
        </w:tc>
        <w:tc>
          <w:tcPr>
            <w:tcW w:w="1418" w:type="dxa"/>
            <w:shd w:val="clear" w:color="auto" w:fill="E1D8EC"/>
          </w:tcPr>
          <w:p w14:paraId="15938731" w14:textId="4E3E3E9A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850" w:type="dxa"/>
            <w:shd w:val="clear" w:color="auto" w:fill="E1D8EC"/>
          </w:tcPr>
          <w:p w14:paraId="57B628B5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24493A8" w14:textId="633FADC4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1BE136BA" w14:textId="5B4E3B24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9FD34DF" w14:textId="1475AB83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04CA01F0" w14:textId="77777777" w:rsidTr="00917351">
        <w:tc>
          <w:tcPr>
            <w:tcW w:w="704" w:type="dxa"/>
            <w:shd w:val="clear" w:color="auto" w:fill="E1D8EC"/>
          </w:tcPr>
          <w:p w14:paraId="56F8507A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F343EAD" w14:textId="45DD8A04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2552AF8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785E47CE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3F59043" w14:textId="4302C59B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0EAC3FDF" w14:textId="1CFA224E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011B0636" w14:textId="01416B9A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2DDFDE64" w14:textId="77777777" w:rsidTr="00917351">
        <w:tc>
          <w:tcPr>
            <w:tcW w:w="704" w:type="dxa"/>
            <w:shd w:val="clear" w:color="auto" w:fill="E1D8EC"/>
          </w:tcPr>
          <w:p w14:paraId="09F36075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C830A9" w14:textId="5F049225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2FF9A2A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72C9FDC5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A195777" w14:textId="73E929D0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493D5575" w14:textId="5C6398C8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5104528D" w14:textId="7D9C0C33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10106806" w14:textId="77777777" w:rsidTr="00917351">
        <w:tc>
          <w:tcPr>
            <w:tcW w:w="704" w:type="dxa"/>
            <w:shd w:val="clear" w:color="auto" w:fill="E1D8EC"/>
          </w:tcPr>
          <w:p w14:paraId="5342F0C9" w14:textId="79C8B799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E1D8EC"/>
          </w:tcPr>
          <w:p w14:paraId="4A1C397E" w14:textId="3604C851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 jul</w:t>
            </w:r>
          </w:p>
        </w:tc>
        <w:tc>
          <w:tcPr>
            <w:tcW w:w="1418" w:type="dxa"/>
            <w:shd w:val="clear" w:color="auto" w:fill="E1D8EC"/>
          </w:tcPr>
          <w:p w14:paraId="37D674E2" w14:textId="50486656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850" w:type="dxa"/>
            <w:shd w:val="clear" w:color="auto" w:fill="E1D8EC"/>
          </w:tcPr>
          <w:p w14:paraId="394EE156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22774EA" w14:textId="434773E3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5EBCF239" w14:textId="52F605C0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11A55DE9" w14:textId="668CF3D7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5B262895" w14:textId="77777777" w:rsidTr="00917351">
        <w:tc>
          <w:tcPr>
            <w:tcW w:w="704" w:type="dxa"/>
            <w:shd w:val="clear" w:color="auto" w:fill="E1D8EC"/>
          </w:tcPr>
          <w:p w14:paraId="1F402288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A796DAE" w14:textId="4F1306CA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F71A7D8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640D837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0B3B282" w14:textId="4ECEA19F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8D42115" w14:textId="27359CD7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D060623" w14:textId="48736DED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3A905169" w14:textId="77777777" w:rsidTr="00917351">
        <w:tc>
          <w:tcPr>
            <w:tcW w:w="704" w:type="dxa"/>
            <w:shd w:val="clear" w:color="auto" w:fill="E1D8EC"/>
          </w:tcPr>
          <w:p w14:paraId="6B09D3B8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30C3240" w14:textId="27F84608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5F0BD8F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FA4D79C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1F07283" w14:textId="6C6394AE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065C25D" w14:textId="75F8FF35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7ADE3B27" w14:textId="397796CF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0BC5FAB0" w14:textId="77777777" w:rsidTr="00917351">
        <w:tc>
          <w:tcPr>
            <w:tcW w:w="704" w:type="dxa"/>
            <w:shd w:val="clear" w:color="auto" w:fill="E1D8EC"/>
          </w:tcPr>
          <w:p w14:paraId="6052023D" w14:textId="4BFD8F55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E1D8EC"/>
          </w:tcPr>
          <w:p w14:paraId="452CB54D" w14:textId="42086211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jul</w:t>
            </w:r>
          </w:p>
        </w:tc>
        <w:tc>
          <w:tcPr>
            <w:tcW w:w="1418" w:type="dxa"/>
            <w:shd w:val="clear" w:color="auto" w:fill="E1D8EC"/>
          </w:tcPr>
          <w:p w14:paraId="5F342E53" w14:textId="75A78336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850" w:type="dxa"/>
            <w:shd w:val="clear" w:color="auto" w:fill="E1D8EC"/>
          </w:tcPr>
          <w:p w14:paraId="6FE220CF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1118C4D" w14:textId="4BC27B3A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9403D6A" w14:textId="434BBDF0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2080E460" w14:textId="2A2F3964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65C928FF" w14:textId="77777777" w:rsidTr="00917351">
        <w:tc>
          <w:tcPr>
            <w:tcW w:w="704" w:type="dxa"/>
            <w:shd w:val="clear" w:color="auto" w:fill="E1D8EC"/>
          </w:tcPr>
          <w:p w14:paraId="623DA00A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1319B09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1715AEB2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35DB910C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3583D8B" w14:textId="783D259E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B3DE293" w14:textId="7EFE2E24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0029FC85" w14:textId="14069CE1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1409182F" w14:textId="77777777" w:rsidTr="00917351">
        <w:tc>
          <w:tcPr>
            <w:tcW w:w="704" w:type="dxa"/>
            <w:shd w:val="clear" w:color="auto" w:fill="E1D8EC"/>
          </w:tcPr>
          <w:p w14:paraId="434DD205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B7EE5C2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E40F214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4C93E8B8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153B3A2" w14:textId="0FA31544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31F310E" w14:textId="5CD9190E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3EA9D2CF" w14:textId="5CBD303D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1DE6810D" w14:textId="77777777" w:rsidTr="00917351">
        <w:tc>
          <w:tcPr>
            <w:tcW w:w="704" w:type="dxa"/>
            <w:shd w:val="clear" w:color="auto" w:fill="E1D8EC"/>
          </w:tcPr>
          <w:p w14:paraId="38ED3BF5" w14:textId="0C67A484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E1D8EC"/>
          </w:tcPr>
          <w:p w14:paraId="00220A69" w14:textId="2767BE2B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  <w:r w:rsidR="004C6D13"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jul</w:t>
            </w:r>
          </w:p>
        </w:tc>
        <w:tc>
          <w:tcPr>
            <w:tcW w:w="1418" w:type="dxa"/>
            <w:shd w:val="clear" w:color="auto" w:fill="E1D8EC"/>
          </w:tcPr>
          <w:p w14:paraId="34F620E8" w14:textId="31FAEA5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850" w:type="dxa"/>
            <w:shd w:val="clear" w:color="auto" w:fill="E1D8EC"/>
          </w:tcPr>
          <w:p w14:paraId="6159380D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6C835CC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39C49C3D" w14:textId="77777777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46AAB4CA" w14:textId="1B7D7578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4B854ECA" w14:textId="77777777" w:rsidTr="00917351">
        <w:tc>
          <w:tcPr>
            <w:tcW w:w="704" w:type="dxa"/>
            <w:shd w:val="clear" w:color="auto" w:fill="E1D8EC"/>
          </w:tcPr>
          <w:p w14:paraId="5C7AEFA3" w14:textId="77777777" w:rsidR="00B12BBA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3483AF2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50A43FC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65DEEDF1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45B16C2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2584F302" w14:textId="77777777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786B6818" w14:textId="053BBB41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0D781C6D" w14:textId="77777777" w:rsidTr="00917351">
        <w:tc>
          <w:tcPr>
            <w:tcW w:w="704" w:type="dxa"/>
            <w:shd w:val="clear" w:color="auto" w:fill="E1D8EC"/>
          </w:tcPr>
          <w:p w14:paraId="50158BC8" w14:textId="77777777" w:rsidR="00B12BBA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5A058B0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3773A64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E1D8EC"/>
          </w:tcPr>
          <w:p w14:paraId="20080218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E451E8B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E1D8EC"/>
          </w:tcPr>
          <w:p w14:paraId="6CB1B3CD" w14:textId="77777777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E1D8EC"/>
          </w:tcPr>
          <w:p w14:paraId="784BC2AB" w14:textId="026AB317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B12BBA" w:rsidRPr="00081D97" w14:paraId="5D8C3DEA" w14:textId="77777777" w:rsidTr="008E0A3E">
        <w:tc>
          <w:tcPr>
            <w:tcW w:w="704" w:type="dxa"/>
            <w:shd w:val="clear" w:color="auto" w:fill="FBF581"/>
          </w:tcPr>
          <w:p w14:paraId="60204C6E" w14:textId="4D4F852E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FBF581"/>
          </w:tcPr>
          <w:p w14:paraId="5220F5FF" w14:textId="1B944BC1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24 jul</w:t>
            </w:r>
          </w:p>
        </w:tc>
        <w:tc>
          <w:tcPr>
            <w:tcW w:w="1418" w:type="dxa"/>
            <w:shd w:val="clear" w:color="auto" w:fill="FBF581"/>
          </w:tcPr>
          <w:p w14:paraId="558A0FE7" w14:textId="7E500030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850" w:type="dxa"/>
            <w:shd w:val="clear" w:color="auto" w:fill="FBF581"/>
          </w:tcPr>
          <w:p w14:paraId="2C90E9B6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E62A7F5" w14:textId="77777777" w:rsidR="00B12BBA" w:rsidRPr="00081D97" w:rsidRDefault="00B12BBA" w:rsidP="00B12BB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shd w:val="clear" w:color="auto" w:fill="FBF581"/>
          </w:tcPr>
          <w:p w14:paraId="39D24EBA" w14:textId="77777777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FBF581"/>
          </w:tcPr>
          <w:p w14:paraId="5422FE8D" w14:textId="77777777" w:rsidR="00B12BBA" w:rsidRDefault="00B12BBA" w:rsidP="00B12BB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CED4F1B" w14:textId="71A2F71A" w:rsidR="008B7CAF" w:rsidRDefault="008B7CAF" w:rsidP="00EC1F03"/>
    <w:p w14:paraId="549C9FD3" w14:textId="77777777" w:rsidR="00F51712" w:rsidRDefault="00F51712" w:rsidP="00F51712">
      <w:pPr>
        <w:ind w:right="-2078"/>
      </w:pPr>
      <w:r w:rsidRPr="00991664">
        <w:t xml:space="preserve">Het aanbod van </w:t>
      </w:r>
      <w:r w:rsidRPr="00991664">
        <w:rPr>
          <w:i/>
          <w:iCs/>
        </w:rPr>
        <w:t xml:space="preserve">Nieuw Nederlands Junior Lezen </w:t>
      </w:r>
      <w:r w:rsidRPr="00991664">
        <w:t xml:space="preserve">beslaat per leerjaar 32 schoolweken. </w:t>
      </w:r>
    </w:p>
    <w:p w14:paraId="2A63B23E" w14:textId="77777777" w:rsidR="00F51712" w:rsidRDefault="00F51712" w:rsidP="00991664">
      <w:pPr>
        <w:ind w:right="-2929"/>
      </w:pPr>
    </w:p>
    <w:p w14:paraId="54DD99FA" w14:textId="6CE12C4D" w:rsidR="00991664" w:rsidRPr="00991664" w:rsidRDefault="00991664" w:rsidP="00991664">
      <w:pPr>
        <w:ind w:right="-2929"/>
      </w:pPr>
      <w:r w:rsidRPr="00991664">
        <w:t>Deze planning is een basisplanning. Alle jaarplanningen worden bewust in Word gedeeld, zodat ze eenvoudig door elke school naar eigen inzicht en individuele wensen aan te passen</w:t>
      </w:r>
      <w:r w:rsidR="000F3EE3" w:rsidRPr="000F3EE3">
        <w:t xml:space="preserve"> </w:t>
      </w:r>
      <w:r w:rsidR="000F3EE3" w:rsidRPr="00991664">
        <w:t>zijn</w:t>
      </w:r>
      <w:r w:rsidRPr="00991664">
        <w:t>.</w:t>
      </w:r>
    </w:p>
    <w:p w14:paraId="737EE513" w14:textId="77777777" w:rsidR="00155C9B" w:rsidRDefault="00155C9B" w:rsidP="00991664">
      <w:pPr>
        <w:ind w:right="-2078"/>
      </w:pPr>
    </w:p>
    <w:p w14:paraId="5AC55538" w14:textId="56D827FC" w:rsidR="00155C9B" w:rsidRPr="00CE5DD2" w:rsidRDefault="00155C9B" w:rsidP="00155C9B">
      <w:pPr>
        <w:ind w:right="-2787"/>
      </w:pPr>
      <w:r>
        <w:rPr>
          <w:rFonts w:ascii="Arial" w:hAnsi="Arial" w:cs="Arial"/>
        </w:rPr>
        <w:t xml:space="preserve">*In onze jaarplanningen houden wij de adviesweken van de </w:t>
      </w:r>
      <w:hyperlink r:id="rId11" w:history="1">
        <w:r>
          <w:rPr>
            <w:rStyle w:val="Hyperlink"/>
            <w:rFonts w:ascii="Arial" w:hAnsi="Arial" w:cs="Arial"/>
          </w:rPr>
          <w:t>Rijksoverheid</w:t>
        </w:r>
      </w:hyperlink>
      <w:r>
        <w:rPr>
          <w:rFonts w:ascii="Arial" w:hAnsi="Arial" w:cs="Arial"/>
        </w:rPr>
        <w:t xml:space="preserve"> aan. In schooljaar 2026-2027 vallen de adviesdata voor de voorjaarsvakantie in Regio Zuid </w:t>
      </w:r>
      <w:r w:rsidR="00E65122">
        <w:rPr>
          <w:rFonts w:ascii="Arial" w:hAnsi="Arial" w:cs="Arial"/>
        </w:rPr>
        <w:t>niet samen met d</w:t>
      </w:r>
      <w:r>
        <w:rPr>
          <w:rFonts w:ascii="Arial" w:hAnsi="Arial" w:cs="Arial"/>
        </w:rPr>
        <w:t>e carnavalsviering.</w:t>
      </w:r>
      <w:r w:rsidR="00AD1BAE">
        <w:rPr>
          <w:rFonts w:ascii="Arial" w:hAnsi="Arial" w:cs="Arial"/>
        </w:rPr>
        <w:t xml:space="preserve"> </w:t>
      </w:r>
      <w:r w:rsidR="00BB5282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Scholen kunnen ervoor kiezen om de voorjaarsvakantie wel gelijk te laten vallen met carnaval, zie voor meer informatie de website van de </w:t>
      </w:r>
      <w:hyperlink r:id="rId12" w:history="1">
        <w:r>
          <w:rPr>
            <w:rStyle w:val="Hyperlink"/>
            <w:rFonts w:ascii="Arial" w:hAnsi="Arial" w:cs="Arial"/>
          </w:rPr>
          <w:t>Rijksoverheid</w:t>
        </w:r>
      </w:hyperlink>
      <w:r>
        <w:rPr>
          <w:rFonts w:ascii="Arial" w:hAnsi="Arial" w:cs="Arial"/>
        </w:rPr>
        <w:t>.</w:t>
      </w:r>
      <w:r w:rsidR="00BB5282">
        <w:rPr>
          <w:rFonts w:ascii="Arial" w:hAnsi="Arial" w:cs="Arial"/>
        </w:rPr>
        <w:t>)</w:t>
      </w:r>
    </w:p>
    <w:p w14:paraId="492B2C16" w14:textId="77777777" w:rsidR="00155C9B" w:rsidRPr="00991664" w:rsidRDefault="00155C9B" w:rsidP="00991664">
      <w:pPr>
        <w:ind w:right="-2078"/>
      </w:pPr>
    </w:p>
    <w:p w14:paraId="2DBB7580" w14:textId="77777777" w:rsidR="00991664" w:rsidRPr="00EC1F03" w:rsidRDefault="00991664" w:rsidP="00EC1F03"/>
    <w:sectPr w:rsidR="00991664" w:rsidRPr="00EC1F03" w:rsidSect="00001A4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8B98" w14:textId="77777777" w:rsidR="00C17CE3" w:rsidRDefault="00C17CE3">
      <w:r>
        <w:separator/>
      </w:r>
    </w:p>
    <w:p w14:paraId="31B929F3" w14:textId="77777777" w:rsidR="00C17CE3" w:rsidRDefault="00C17CE3"/>
    <w:p w14:paraId="278B200D" w14:textId="77777777" w:rsidR="00C17CE3" w:rsidRDefault="00C17CE3"/>
  </w:endnote>
  <w:endnote w:type="continuationSeparator" w:id="0">
    <w:p w14:paraId="438CEEA9" w14:textId="77777777" w:rsidR="00C17CE3" w:rsidRDefault="00C17CE3">
      <w:r>
        <w:continuationSeparator/>
      </w:r>
    </w:p>
    <w:p w14:paraId="10AC90A8" w14:textId="77777777" w:rsidR="00C17CE3" w:rsidRDefault="00C17CE3"/>
    <w:p w14:paraId="4736268B" w14:textId="77777777" w:rsidR="00C17CE3" w:rsidRDefault="00C17C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2F1BAB47" w:rsidR="00640824" w:rsidRDefault="002721DF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3229A" w14:textId="77777777" w:rsidR="00C17CE3" w:rsidRDefault="00C17CE3">
      <w:r>
        <w:separator/>
      </w:r>
    </w:p>
    <w:p w14:paraId="0E835F77" w14:textId="77777777" w:rsidR="00C17CE3" w:rsidRDefault="00C17CE3"/>
    <w:p w14:paraId="60F212D3" w14:textId="77777777" w:rsidR="00C17CE3" w:rsidRDefault="00C17CE3"/>
  </w:footnote>
  <w:footnote w:type="continuationSeparator" w:id="0">
    <w:p w14:paraId="57B0AA99" w14:textId="77777777" w:rsidR="00C17CE3" w:rsidRDefault="00C17CE3">
      <w:r>
        <w:continuationSeparator/>
      </w:r>
    </w:p>
    <w:p w14:paraId="2F8DA166" w14:textId="77777777" w:rsidR="00C17CE3" w:rsidRDefault="00C17CE3"/>
    <w:p w14:paraId="67759C85" w14:textId="77777777" w:rsidR="00C17CE3" w:rsidRDefault="00C17C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7077DE5E" w14:textId="5CB0D074" w:rsidR="00640824" w:rsidRDefault="00C67945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0639E4B6" wp14:editId="7607C32D">
                <wp:extent cx="2610617" cy="377953"/>
                <wp:effectExtent l="0" t="0" r="0" b="3175"/>
                <wp:docPr id="1217451996" name="Afbeelding 121745199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83335E8">
              <wp:simplePos x="0" y="0"/>
              <wp:positionH relativeFrom="page">
                <wp:posOffset>5101590</wp:posOffset>
              </wp:positionH>
              <wp:positionV relativeFrom="page">
                <wp:posOffset>360045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5DD9FF91" w14:textId="3E3BB015" w:rsidR="00640824" w:rsidRDefault="002721DF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1.7pt;margin-top:28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" filled="f" strokecolor="#d89e41 [3204]" strokeweight="1pt">
              <v:textbox inset="0,0,0,0">
                <w:txbxContent>
                  <w:p w14:paraId="5DD9FF91" w14:textId="3E3BB015" w:rsidR="00640824" w:rsidRDefault="002721DF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73765F6C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73765F6C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F2D53B0" wp14:editId="75D1049F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55055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505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3255C7D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1.6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  <w:p w14:paraId="5EABBE62" w14:textId="4058FA34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0F3EE3">
      <w:t>Jaarplanning schooljaar 2026-2027</w:t>
    </w:r>
    <w:r>
      <w:fldChar w:fldCharType="end"/>
    </w:r>
  </w:p>
  <w:p w14:paraId="7DB3AFF5" w14:textId="3DFBBAC7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0F3EE3">
      <w:rPr>
        <w:noProof/>
      </w:rPr>
      <w:t>Regio Zuid, Groep 7-8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0DCB40CC" w:rsidR="00640824" w:rsidRDefault="002721DF" w:rsidP="009B0310">
          <w:pPr>
            <w:pStyle w:val="Logo"/>
          </w:pPr>
          <w:bookmarkStart w:id="0" w:name="Logo"/>
          <w:r>
            <w:rPr>
              <w:noProof/>
            </w:rPr>
            <w:drawing>
              <wp:inline distT="0" distB="0" distL="0" distR="0" wp14:anchorId="498183A3" wp14:editId="5B8F21C8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0"/>
        </w:p>
      </w:tc>
    </w:tr>
  </w:tbl>
  <w:p w14:paraId="1FC2D040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732ACF7C">
              <wp:simplePos x="0" y="0"/>
              <wp:positionH relativeFrom="page">
                <wp:posOffset>5114290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2.7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" filled="f" strokecolor="#d89e41 [3204]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2F3B15EB">
              <wp:simplePos x="0" y="0"/>
              <wp:positionH relativeFrom="page">
                <wp:posOffset>723265</wp:posOffset>
              </wp:positionH>
              <wp:positionV relativeFrom="page">
                <wp:posOffset>1364615</wp:posOffset>
              </wp:positionV>
              <wp:extent cx="61937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379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11AEF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95pt,107.45pt" to="544.65pt,1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" strokecolor="#d89e41 [3204]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1A42"/>
    <w:rsid w:val="00007F8D"/>
    <w:rsid w:val="000107F3"/>
    <w:rsid w:val="000134AA"/>
    <w:rsid w:val="000154A6"/>
    <w:rsid w:val="00017F61"/>
    <w:rsid w:val="00021F53"/>
    <w:rsid w:val="00021FFC"/>
    <w:rsid w:val="00022AFA"/>
    <w:rsid w:val="00032DDF"/>
    <w:rsid w:val="000346F5"/>
    <w:rsid w:val="00044AD2"/>
    <w:rsid w:val="00050FC5"/>
    <w:rsid w:val="00060830"/>
    <w:rsid w:val="00073B5F"/>
    <w:rsid w:val="00074914"/>
    <w:rsid w:val="00076618"/>
    <w:rsid w:val="000807AD"/>
    <w:rsid w:val="00086C60"/>
    <w:rsid w:val="00090453"/>
    <w:rsid w:val="00092F94"/>
    <w:rsid w:val="000A70E0"/>
    <w:rsid w:val="000A7BD6"/>
    <w:rsid w:val="000B2350"/>
    <w:rsid w:val="000B36CE"/>
    <w:rsid w:val="000B38F9"/>
    <w:rsid w:val="000B4EA7"/>
    <w:rsid w:val="000B659B"/>
    <w:rsid w:val="000C143C"/>
    <w:rsid w:val="000C1A8A"/>
    <w:rsid w:val="000C4661"/>
    <w:rsid w:val="000C6DEE"/>
    <w:rsid w:val="000D35E7"/>
    <w:rsid w:val="000D682D"/>
    <w:rsid w:val="000E3747"/>
    <w:rsid w:val="000E6F86"/>
    <w:rsid w:val="000F012A"/>
    <w:rsid w:val="000F01F2"/>
    <w:rsid w:val="000F3EE3"/>
    <w:rsid w:val="000F42FB"/>
    <w:rsid w:val="000F4A5C"/>
    <w:rsid w:val="000F7234"/>
    <w:rsid w:val="00115137"/>
    <w:rsid w:val="00120070"/>
    <w:rsid w:val="00120C55"/>
    <w:rsid w:val="0013666D"/>
    <w:rsid w:val="001368D8"/>
    <w:rsid w:val="00136E68"/>
    <w:rsid w:val="001418F8"/>
    <w:rsid w:val="00144397"/>
    <w:rsid w:val="0014460E"/>
    <w:rsid w:val="0015046B"/>
    <w:rsid w:val="00154B51"/>
    <w:rsid w:val="0015515F"/>
    <w:rsid w:val="00155C9B"/>
    <w:rsid w:val="00156445"/>
    <w:rsid w:val="001737A3"/>
    <w:rsid w:val="0018614D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442C"/>
    <w:rsid w:val="001D4D00"/>
    <w:rsid w:val="001E5064"/>
    <w:rsid w:val="001E6C52"/>
    <w:rsid w:val="001F12B0"/>
    <w:rsid w:val="001F3CFE"/>
    <w:rsid w:val="001F5B77"/>
    <w:rsid w:val="001F7A65"/>
    <w:rsid w:val="00203F7F"/>
    <w:rsid w:val="00205471"/>
    <w:rsid w:val="00210A72"/>
    <w:rsid w:val="002177A6"/>
    <w:rsid w:val="00217C87"/>
    <w:rsid w:val="0023032F"/>
    <w:rsid w:val="0023312E"/>
    <w:rsid w:val="0023512F"/>
    <w:rsid w:val="002369AF"/>
    <w:rsid w:val="00241230"/>
    <w:rsid w:val="002434BF"/>
    <w:rsid w:val="00254B5C"/>
    <w:rsid w:val="00255FA3"/>
    <w:rsid w:val="00260332"/>
    <w:rsid w:val="00260925"/>
    <w:rsid w:val="00261909"/>
    <w:rsid w:val="00262F85"/>
    <w:rsid w:val="002721DF"/>
    <w:rsid w:val="00274F59"/>
    <w:rsid w:val="00275248"/>
    <w:rsid w:val="00275DD2"/>
    <w:rsid w:val="00281759"/>
    <w:rsid w:val="0029079B"/>
    <w:rsid w:val="002A05E4"/>
    <w:rsid w:val="002A2FB7"/>
    <w:rsid w:val="002A6CF4"/>
    <w:rsid w:val="002B55E2"/>
    <w:rsid w:val="002B5ED8"/>
    <w:rsid w:val="002B6072"/>
    <w:rsid w:val="002C49F6"/>
    <w:rsid w:val="002C6506"/>
    <w:rsid w:val="002C6891"/>
    <w:rsid w:val="002D40B6"/>
    <w:rsid w:val="002D4800"/>
    <w:rsid w:val="002D7065"/>
    <w:rsid w:val="002E10FB"/>
    <w:rsid w:val="002E356B"/>
    <w:rsid w:val="002E686B"/>
    <w:rsid w:val="002E6945"/>
    <w:rsid w:val="002E69F1"/>
    <w:rsid w:val="002F2C2B"/>
    <w:rsid w:val="002F5572"/>
    <w:rsid w:val="002F5F8B"/>
    <w:rsid w:val="002F6875"/>
    <w:rsid w:val="003019BC"/>
    <w:rsid w:val="00302B57"/>
    <w:rsid w:val="00304B41"/>
    <w:rsid w:val="00304E5C"/>
    <w:rsid w:val="003058C3"/>
    <w:rsid w:val="0030768C"/>
    <w:rsid w:val="0031255A"/>
    <w:rsid w:val="00312FD5"/>
    <w:rsid w:val="003149F3"/>
    <w:rsid w:val="003178AC"/>
    <w:rsid w:val="003227DE"/>
    <w:rsid w:val="0032429F"/>
    <w:rsid w:val="00326996"/>
    <w:rsid w:val="00331872"/>
    <w:rsid w:val="00335B66"/>
    <w:rsid w:val="00343377"/>
    <w:rsid w:val="003543F0"/>
    <w:rsid w:val="00354E4C"/>
    <w:rsid w:val="00357935"/>
    <w:rsid w:val="00365F3C"/>
    <w:rsid w:val="003666B1"/>
    <w:rsid w:val="00371936"/>
    <w:rsid w:val="00371F8C"/>
    <w:rsid w:val="00372178"/>
    <w:rsid w:val="00376AD4"/>
    <w:rsid w:val="00381443"/>
    <w:rsid w:val="003825D6"/>
    <w:rsid w:val="00385F0D"/>
    <w:rsid w:val="00387F61"/>
    <w:rsid w:val="00390C42"/>
    <w:rsid w:val="00391160"/>
    <w:rsid w:val="00391FA1"/>
    <w:rsid w:val="003946A9"/>
    <w:rsid w:val="003A152D"/>
    <w:rsid w:val="003A3407"/>
    <w:rsid w:val="003B386D"/>
    <w:rsid w:val="003B4E15"/>
    <w:rsid w:val="003B5AFE"/>
    <w:rsid w:val="003C211A"/>
    <w:rsid w:val="003C450F"/>
    <w:rsid w:val="003D0936"/>
    <w:rsid w:val="003D35C3"/>
    <w:rsid w:val="003D6008"/>
    <w:rsid w:val="003D6047"/>
    <w:rsid w:val="003E0964"/>
    <w:rsid w:val="003F005F"/>
    <w:rsid w:val="003F20F5"/>
    <w:rsid w:val="004004A3"/>
    <w:rsid w:val="004006FA"/>
    <w:rsid w:val="00410F0F"/>
    <w:rsid w:val="00427DC3"/>
    <w:rsid w:val="004319E8"/>
    <w:rsid w:val="00434AF9"/>
    <w:rsid w:val="004479F9"/>
    <w:rsid w:val="00450A81"/>
    <w:rsid w:val="00452C60"/>
    <w:rsid w:val="004539FC"/>
    <w:rsid w:val="00457E92"/>
    <w:rsid w:val="00460601"/>
    <w:rsid w:val="004616C7"/>
    <w:rsid w:val="004625CA"/>
    <w:rsid w:val="0046529C"/>
    <w:rsid w:val="0046564E"/>
    <w:rsid w:val="0046666A"/>
    <w:rsid w:val="00466752"/>
    <w:rsid w:val="0047042E"/>
    <w:rsid w:val="00475D07"/>
    <w:rsid w:val="00486E84"/>
    <w:rsid w:val="0048732B"/>
    <w:rsid w:val="0048740B"/>
    <w:rsid w:val="00496CC4"/>
    <w:rsid w:val="004A223B"/>
    <w:rsid w:val="004A5169"/>
    <w:rsid w:val="004B20E7"/>
    <w:rsid w:val="004B65BC"/>
    <w:rsid w:val="004C42D2"/>
    <w:rsid w:val="004C6D13"/>
    <w:rsid w:val="004D1486"/>
    <w:rsid w:val="004D5326"/>
    <w:rsid w:val="004D56F9"/>
    <w:rsid w:val="004D6331"/>
    <w:rsid w:val="004D743C"/>
    <w:rsid w:val="004E470A"/>
    <w:rsid w:val="004E5816"/>
    <w:rsid w:val="00510F80"/>
    <w:rsid w:val="0051101E"/>
    <w:rsid w:val="00515A04"/>
    <w:rsid w:val="00515EA2"/>
    <w:rsid w:val="00522A27"/>
    <w:rsid w:val="00530F42"/>
    <w:rsid w:val="00532C80"/>
    <w:rsid w:val="00534D62"/>
    <w:rsid w:val="00537E3B"/>
    <w:rsid w:val="00542598"/>
    <w:rsid w:val="0054266A"/>
    <w:rsid w:val="00543331"/>
    <w:rsid w:val="00544A05"/>
    <w:rsid w:val="005521FD"/>
    <w:rsid w:val="005525F1"/>
    <w:rsid w:val="005530EA"/>
    <w:rsid w:val="00557E0A"/>
    <w:rsid w:val="005627FC"/>
    <w:rsid w:val="005661D0"/>
    <w:rsid w:val="005736B0"/>
    <w:rsid w:val="0057659D"/>
    <w:rsid w:val="00577315"/>
    <w:rsid w:val="005843D5"/>
    <w:rsid w:val="00590BE3"/>
    <w:rsid w:val="005943EB"/>
    <w:rsid w:val="0059613E"/>
    <w:rsid w:val="005A21AA"/>
    <w:rsid w:val="005A527D"/>
    <w:rsid w:val="005B3A13"/>
    <w:rsid w:val="005C0808"/>
    <w:rsid w:val="005C09C0"/>
    <w:rsid w:val="005C0B93"/>
    <w:rsid w:val="005C20EE"/>
    <w:rsid w:val="005C2E93"/>
    <w:rsid w:val="005C38F6"/>
    <w:rsid w:val="005D2254"/>
    <w:rsid w:val="005E29E1"/>
    <w:rsid w:val="005E35E0"/>
    <w:rsid w:val="005F010B"/>
    <w:rsid w:val="005F6253"/>
    <w:rsid w:val="005F6537"/>
    <w:rsid w:val="005F65B4"/>
    <w:rsid w:val="005F6C97"/>
    <w:rsid w:val="00601AB0"/>
    <w:rsid w:val="00611400"/>
    <w:rsid w:val="006143BB"/>
    <w:rsid w:val="00614ACC"/>
    <w:rsid w:val="006152E8"/>
    <w:rsid w:val="00616BD2"/>
    <w:rsid w:val="0062000B"/>
    <w:rsid w:val="006203AD"/>
    <w:rsid w:val="006214E8"/>
    <w:rsid w:val="006235F3"/>
    <w:rsid w:val="00640824"/>
    <w:rsid w:val="00640F53"/>
    <w:rsid w:val="00641B53"/>
    <w:rsid w:val="00643175"/>
    <w:rsid w:val="00643CC2"/>
    <w:rsid w:val="006446DC"/>
    <w:rsid w:val="00645809"/>
    <w:rsid w:val="00661EB8"/>
    <w:rsid w:val="00666400"/>
    <w:rsid w:val="00667A8C"/>
    <w:rsid w:val="00671F69"/>
    <w:rsid w:val="00672404"/>
    <w:rsid w:val="00672D9C"/>
    <w:rsid w:val="00673C3C"/>
    <w:rsid w:val="00673FC5"/>
    <w:rsid w:val="00680761"/>
    <w:rsid w:val="006813BF"/>
    <w:rsid w:val="006859A2"/>
    <w:rsid w:val="006863A7"/>
    <w:rsid w:val="00695E22"/>
    <w:rsid w:val="00697CC3"/>
    <w:rsid w:val="006A19C1"/>
    <w:rsid w:val="006A1A87"/>
    <w:rsid w:val="006A2387"/>
    <w:rsid w:val="006A2A2E"/>
    <w:rsid w:val="006A3F6D"/>
    <w:rsid w:val="006C5CDE"/>
    <w:rsid w:val="006D0EC0"/>
    <w:rsid w:val="006D4306"/>
    <w:rsid w:val="006D4FBB"/>
    <w:rsid w:val="006E2696"/>
    <w:rsid w:val="006E6722"/>
    <w:rsid w:val="006F1C56"/>
    <w:rsid w:val="006F5022"/>
    <w:rsid w:val="006F5A3E"/>
    <w:rsid w:val="00705B40"/>
    <w:rsid w:val="00714442"/>
    <w:rsid w:val="0071725B"/>
    <w:rsid w:val="00721558"/>
    <w:rsid w:val="00723CC5"/>
    <w:rsid w:val="00731B5E"/>
    <w:rsid w:val="00733473"/>
    <w:rsid w:val="007408B3"/>
    <w:rsid w:val="0074150D"/>
    <w:rsid w:val="007447FC"/>
    <w:rsid w:val="00745525"/>
    <w:rsid w:val="00746518"/>
    <w:rsid w:val="007577B3"/>
    <w:rsid w:val="00757B52"/>
    <w:rsid w:val="00761A4D"/>
    <w:rsid w:val="007636B2"/>
    <w:rsid w:val="007704A4"/>
    <w:rsid w:val="00772288"/>
    <w:rsid w:val="00773392"/>
    <w:rsid w:val="00773C00"/>
    <w:rsid w:val="0077677A"/>
    <w:rsid w:val="007774D9"/>
    <w:rsid w:val="00780F11"/>
    <w:rsid w:val="00782D33"/>
    <w:rsid w:val="007849FA"/>
    <w:rsid w:val="00784CEE"/>
    <w:rsid w:val="0078563A"/>
    <w:rsid w:val="00787842"/>
    <w:rsid w:val="00795E57"/>
    <w:rsid w:val="007A0CF7"/>
    <w:rsid w:val="007A4383"/>
    <w:rsid w:val="007B5F4E"/>
    <w:rsid w:val="007C2859"/>
    <w:rsid w:val="007C384B"/>
    <w:rsid w:val="007C4203"/>
    <w:rsid w:val="007D43B7"/>
    <w:rsid w:val="007D5DBF"/>
    <w:rsid w:val="007D5F8C"/>
    <w:rsid w:val="007E0AB7"/>
    <w:rsid w:val="007E1FA1"/>
    <w:rsid w:val="007E36D7"/>
    <w:rsid w:val="007E3A39"/>
    <w:rsid w:val="007F134B"/>
    <w:rsid w:val="007F63ED"/>
    <w:rsid w:val="007F770E"/>
    <w:rsid w:val="00804929"/>
    <w:rsid w:val="00804E2D"/>
    <w:rsid w:val="00806CD2"/>
    <w:rsid w:val="008114DA"/>
    <w:rsid w:val="0081322D"/>
    <w:rsid w:val="00816519"/>
    <w:rsid w:val="00820C2F"/>
    <w:rsid w:val="00822354"/>
    <w:rsid w:val="008234F5"/>
    <w:rsid w:val="00831C41"/>
    <w:rsid w:val="008323ED"/>
    <w:rsid w:val="00836008"/>
    <w:rsid w:val="008362E8"/>
    <w:rsid w:val="00840D45"/>
    <w:rsid w:val="0084196A"/>
    <w:rsid w:val="00847403"/>
    <w:rsid w:val="00850683"/>
    <w:rsid w:val="00852088"/>
    <w:rsid w:val="00856233"/>
    <w:rsid w:val="008562BD"/>
    <w:rsid w:val="008627D5"/>
    <w:rsid w:val="00864C8E"/>
    <w:rsid w:val="00872D76"/>
    <w:rsid w:val="008841CC"/>
    <w:rsid w:val="00890380"/>
    <w:rsid w:val="0089071C"/>
    <w:rsid w:val="00890B0A"/>
    <w:rsid w:val="00890D28"/>
    <w:rsid w:val="00891575"/>
    <w:rsid w:val="008933B2"/>
    <w:rsid w:val="0089718A"/>
    <w:rsid w:val="0089723E"/>
    <w:rsid w:val="008A00FE"/>
    <w:rsid w:val="008A20D6"/>
    <w:rsid w:val="008A2AE2"/>
    <w:rsid w:val="008B5D1B"/>
    <w:rsid w:val="008B7AFA"/>
    <w:rsid w:val="008B7CAF"/>
    <w:rsid w:val="008C1DC8"/>
    <w:rsid w:val="008C3522"/>
    <w:rsid w:val="008C69A8"/>
    <w:rsid w:val="008D00AB"/>
    <w:rsid w:val="008D116E"/>
    <w:rsid w:val="008D32F3"/>
    <w:rsid w:val="008D347F"/>
    <w:rsid w:val="008E0A3E"/>
    <w:rsid w:val="008E64C4"/>
    <w:rsid w:val="008E6F5B"/>
    <w:rsid w:val="008F07F4"/>
    <w:rsid w:val="008F4A8A"/>
    <w:rsid w:val="008F6483"/>
    <w:rsid w:val="008F6B79"/>
    <w:rsid w:val="00904377"/>
    <w:rsid w:val="009058B1"/>
    <w:rsid w:val="009119DD"/>
    <w:rsid w:val="00912A34"/>
    <w:rsid w:val="009138FF"/>
    <w:rsid w:val="009144CB"/>
    <w:rsid w:val="00917351"/>
    <w:rsid w:val="00930B0E"/>
    <w:rsid w:val="00946655"/>
    <w:rsid w:val="009473EC"/>
    <w:rsid w:val="00956A09"/>
    <w:rsid w:val="00970157"/>
    <w:rsid w:val="009702A7"/>
    <w:rsid w:val="00973F41"/>
    <w:rsid w:val="00980DCB"/>
    <w:rsid w:val="00981D6D"/>
    <w:rsid w:val="0099084A"/>
    <w:rsid w:val="00990FEA"/>
    <w:rsid w:val="00991664"/>
    <w:rsid w:val="0099517E"/>
    <w:rsid w:val="009B0310"/>
    <w:rsid w:val="009B4757"/>
    <w:rsid w:val="009C33D7"/>
    <w:rsid w:val="009D273B"/>
    <w:rsid w:val="009D7721"/>
    <w:rsid w:val="009E5C18"/>
    <w:rsid w:val="009E662D"/>
    <w:rsid w:val="009E6A45"/>
    <w:rsid w:val="009F13C3"/>
    <w:rsid w:val="00A04B59"/>
    <w:rsid w:val="00A10852"/>
    <w:rsid w:val="00A12B5E"/>
    <w:rsid w:val="00A24E1B"/>
    <w:rsid w:val="00A26393"/>
    <w:rsid w:val="00A310FE"/>
    <w:rsid w:val="00A379D3"/>
    <w:rsid w:val="00A41955"/>
    <w:rsid w:val="00A457A4"/>
    <w:rsid w:val="00A469BF"/>
    <w:rsid w:val="00A5097C"/>
    <w:rsid w:val="00A51EAA"/>
    <w:rsid w:val="00A5627E"/>
    <w:rsid w:val="00A625D1"/>
    <w:rsid w:val="00A62BF5"/>
    <w:rsid w:val="00A66B9E"/>
    <w:rsid w:val="00A74B28"/>
    <w:rsid w:val="00A750C0"/>
    <w:rsid w:val="00A7762D"/>
    <w:rsid w:val="00A90465"/>
    <w:rsid w:val="00A93181"/>
    <w:rsid w:val="00A9526A"/>
    <w:rsid w:val="00AA1972"/>
    <w:rsid w:val="00AB3388"/>
    <w:rsid w:val="00AC56FB"/>
    <w:rsid w:val="00AD1BAE"/>
    <w:rsid w:val="00AD3256"/>
    <w:rsid w:val="00AD5143"/>
    <w:rsid w:val="00AD5A3B"/>
    <w:rsid w:val="00AE4213"/>
    <w:rsid w:val="00AE4E36"/>
    <w:rsid w:val="00AF14B5"/>
    <w:rsid w:val="00B02328"/>
    <w:rsid w:val="00B027ED"/>
    <w:rsid w:val="00B072C0"/>
    <w:rsid w:val="00B07B21"/>
    <w:rsid w:val="00B07F71"/>
    <w:rsid w:val="00B102D3"/>
    <w:rsid w:val="00B12689"/>
    <w:rsid w:val="00B12BBA"/>
    <w:rsid w:val="00B22615"/>
    <w:rsid w:val="00B31AAB"/>
    <w:rsid w:val="00B32090"/>
    <w:rsid w:val="00B3400F"/>
    <w:rsid w:val="00B42A45"/>
    <w:rsid w:val="00B47194"/>
    <w:rsid w:val="00B50685"/>
    <w:rsid w:val="00B62BD0"/>
    <w:rsid w:val="00B6381D"/>
    <w:rsid w:val="00B6657B"/>
    <w:rsid w:val="00B70612"/>
    <w:rsid w:val="00B72796"/>
    <w:rsid w:val="00B75579"/>
    <w:rsid w:val="00B80A6A"/>
    <w:rsid w:val="00B81D47"/>
    <w:rsid w:val="00B87EC0"/>
    <w:rsid w:val="00B9240E"/>
    <w:rsid w:val="00B92F77"/>
    <w:rsid w:val="00B97CDD"/>
    <w:rsid w:val="00BA10F7"/>
    <w:rsid w:val="00BA1FAD"/>
    <w:rsid w:val="00BB4B7C"/>
    <w:rsid w:val="00BB5282"/>
    <w:rsid w:val="00BB7E7B"/>
    <w:rsid w:val="00BC776B"/>
    <w:rsid w:val="00BC78D9"/>
    <w:rsid w:val="00BD077A"/>
    <w:rsid w:val="00BD1124"/>
    <w:rsid w:val="00BD2F4D"/>
    <w:rsid w:val="00BD35FE"/>
    <w:rsid w:val="00BD3BA7"/>
    <w:rsid w:val="00BD44BA"/>
    <w:rsid w:val="00BD4D79"/>
    <w:rsid w:val="00BE0E26"/>
    <w:rsid w:val="00BE1860"/>
    <w:rsid w:val="00BE1F26"/>
    <w:rsid w:val="00BE3912"/>
    <w:rsid w:val="00BE44B1"/>
    <w:rsid w:val="00BE52BF"/>
    <w:rsid w:val="00BE7124"/>
    <w:rsid w:val="00BE7831"/>
    <w:rsid w:val="00C00ECA"/>
    <w:rsid w:val="00C040BE"/>
    <w:rsid w:val="00C138C2"/>
    <w:rsid w:val="00C14C15"/>
    <w:rsid w:val="00C17419"/>
    <w:rsid w:val="00C17734"/>
    <w:rsid w:val="00C17CE3"/>
    <w:rsid w:val="00C17FE0"/>
    <w:rsid w:val="00C224B6"/>
    <w:rsid w:val="00C34248"/>
    <w:rsid w:val="00C41414"/>
    <w:rsid w:val="00C4263C"/>
    <w:rsid w:val="00C536CC"/>
    <w:rsid w:val="00C536E7"/>
    <w:rsid w:val="00C66D15"/>
    <w:rsid w:val="00C67945"/>
    <w:rsid w:val="00C67BB1"/>
    <w:rsid w:val="00C712FF"/>
    <w:rsid w:val="00C7298C"/>
    <w:rsid w:val="00C742BE"/>
    <w:rsid w:val="00C8194C"/>
    <w:rsid w:val="00C8307D"/>
    <w:rsid w:val="00C84F3C"/>
    <w:rsid w:val="00C86A90"/>
    <w:rsid w:val="00C970BF"/>
    <w:rsid w:val="00CA12E3"/>
    <w:rsid w:val="00CA3FDF"/>
    <w:rsid w:val="00CA5219"/>
    <w:rsid w:val="00CB57A4"/>
    <w:rsid w:val="00CB6494"/>
    <w:rsid w:val="00CB6D57"/>
    <w:rsid w:val="00CC6D58"/>
    <w:rsid w:val="00CD234F"/>
    <w:rsid w:val="00CE2A83"/>
    <w:rsid w:val="00CE2E41"/>
    <w:rsid w:val="00CE3E09"/>
    <w:rsid w:val="00CE6240"/>
    <w:rsid w:val="00CE71DF"/>
    <w:rsid w:val="00CF31D2"/>
    <w:rsid w:val="00CF5ADF"/>
    <w:rsid w:val="00CF6C10"/>
    <w:rsid w:val="00D02759"/>
    <w:rsid w:val="00D050BD"/>
    <w:rsid w:val="00D076D7"/>
    <w:rsid w:val="00D12BDC"/>
    <w:rsid w:val="00D13BDF"/>
    <w:rsid w:val="00D16027"/>
    <w:rsid w:val="00D2153C"/>
    <w:rsid w:val="00D21CB3"/>
    <w:rsid w:val="00D26BAB"/>
    <w:rsid w:val="00D37C04"/>
    <w:rsid w:val="00D41983"/>
    <w:rsid w:val="00D46305"/>
    <w:rsid w:val="00D463A5"/>
    <w:rsid w:val="00D52E33"/>
    <w:rsid w:val="00D53BCD"/>
    <w:rsid w:val="00D5454C"/>
    <w:rsid w:val="00D54C4D"/>
    <w:rsid w:val="00D55654"/>
    <w:rsid w:val="00D674B5"/>
    <w:rsid w:val="00D73AF2"/>
    <w:rsid w:val="00D768EE"/>
    <w:rsid w:val="00D84117"/>
    <w:rsid w:val="00D90CD0"/>
    <w:rsid w:val="00D92CBA"/>
    <w:rsid w:val="00D97011"/>
    <w:rsid w:val="00DA3487"/>
    <w:rsid w:val="00DA3B88"/>
    <w:rsid w:val="00DA3F8B"/>
    <w:rsid w:val="00DA66ED"/>
    <w:rsid w:val="00DB0B1D"/>
    <w:rsid w:val="00DB23A5"/>
    <w:rsid w:val="00DB6FFF"/>
    <w:rsid w:val="00DC0295"/>
    <w:rsid w:val="00DC35E2"/>
    <w:rsid w:val="00DD62E0"/>
    <w:rsid w:val="00DD7CCC"/>
    <w:rsid w:val="00DE2788"/>
    <w:rsid w:val="00DE3AE8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41E8"/>
    <w:rsid w:val="00E172BE"/>
    <w:rsid w:val="00E2438E"/>
    <w:rsid w:val="00E26F71"/>
    <w:rsid w:val="00E300E3"/>
    <w:rsid w:val="00E3367C"/>
    <w:rsid w:val="00E372D2"/>
    <w:rsid w:val="00E409F3"/>
    <w:rsid w:val="00E47800"/>
    <w:rsid w:val="00E47EFA"/>
    <w:rsid w:val="00E5204B"/>
    <w:rsid w:val="00E52A15"/>
    <w:rsid w:val="00E65122"/>
    <w:rsid w:val="00E70355"/>
    <w:rsid w:val="00E71B8F"/>
    <w:rsid w:val="00E7396D"/>
    <w:rsid w:val="00E73A80"/>
    <w:rsid w:val="00E75A8E"/>
    <w:rsid w:val="00E805BC"/>
    <w:rsid w:val="00E926EA"/>
    <w:rsid w:val="00E950A1"/>
    <w:rsid w:val="00EA147F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E751E"/>
    <w:rsid w:val="00EF4044"/>
    <w:rsid w:val="00EF4396"/>
    <w:rsid w:val="00EF7C63"/>
    <w:rsid w:val="00F02E3A"/>
    <w:rsid w:val="00F10F0F"/>
    <w:rsid w:val="00F13B24"/>
    <w:rsid w:val="00F15A8E"/>
    <w:rsid w:val="00F26C9F"/>
    <w:rsid w:val="00F360E4"/>
    <w:rsid w:val="00F4111B"/>
    <w:rsid w:val="00F50758"/>
    <w:rsid w:val="00F51712"/>
    <w:rsid w:val="00F56592"/>
    <w:rsid w:val="00F61A70"/>
    <w:rsid w:val="00F621D5"/>
    <w:rsid w:val="00F64043"/>
    <w:rsid w:val="00F6478D"/>
    <w:rsid w:val="00F64A31"/>
    <w:rsid w:val="00F73274"/>
    <w:rsid w:val="00F85CFE"/>
    <w:rsid w:val="00F910D8"/>
    <w:rsid w:val="00F93D72"/>
    <w:rsid w:val="00F97733"/>
    <w:rsid w:val="00F979ED"/>
    <w:rsid w:val="00FA1539"/>
    <w:rsid w:val="00FA2074"/>
    <w:rsid w:val="00FB46CF"/>
    <w:rsid w:val="00FB6880"/>
    <w:rsid w:val="00FB7C36"/>
    <w:rsid w:val="00FC0647"/>
    <w:rsid w:val="00FC2DBE"/>
    <w:rsid w:val="00FD052E"/>
    <w:rsid w:val="00FE4AF8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rijksoverheid.nl/onderwerpen/schoolvakanties/overzicht-schoolvakanties-per-schooljaar/overzicht-schoolvakanties-2026-2027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jksoverheid.nl/onderwerpen/schoolvakanties/overzicht-schoolvakanties-per-schooljaar/overzicht-schoolvakanties-2026-202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5360B"/>
    <w:rsid w:val="00092089"/>
    <w:rsid w:val="000F2324"/>
    <w:rsid w:val="0014460E"/>
    <w:rsid w:val="001E5064"/>
    <w:rsid w:val="0034114A"/>
    <w:rsid w:val="00361CEC"/>
    <w:rsid w:val="003A47EE"/>
    <w:rsid w:val="00497387"/>
    <w:rsid w:val="004F7BCB"/>
    <w:rsid w:val="00500742"/>
    <w:rsid w:val="0060014F"/>
    <w:rsid w:val="00666400"/>
    <w:rsid w:val="00667A8C"/>
    <w:rsid w:val="006A1DD1"/>
    <w:rsid w:val="006C5CDE"/>
    <w:rsid w:val="006C7B57"/>
    <w:rsid w:val="006D2224"/>
    <w:rsid w:val="006E44F0"/>
    <w:rsid w:val="00733473"/>
    <w:rsid w:val="007774D9"/>
    <w:rsid w:val="00884184"/>
    <w:rsid w:val="009376B3"/>
    <w:rsid w:val="00963F6D"/>
    <w:rsid w:val="009D273B"/>
    <w:rsid w:val="00AD222B"/>
    <w:rsid w:val="00B37CCB"/>
    <w:rsid w:val="00B6420E"/>
    <w:rsid w:val="00C50CE7"/>
    <w:rsid w:val="00C70CBE"/>
    <w:rsid w:val="00C742BE"/>
    <w:rsid w:val="00C9016B"/>
    <w:rsid w:val="00D54950"/>
    <w:rsid w:val="00E54B3F"/>
    <w:rsid w:val="00F63751"/>
    <w:rsid w:val="00F9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Props1.xml><?xml version="1.0" encoding="utf-8"?>
<ds:datastoreItem xmlns:ds="http://schemas.openxmlformats.org/officeDocument/2006/customXml" ds:itemID="{9EEC46EC-66DF-494E-BF3F-E38B55F95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4B7DAA-EF29-44FB-8EBF-886023969B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733055-FCF8-49E4-88F9-E47B3F0D38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</TotalTime>
  <Pages>3</Pages>
  <Words>771</Words>
  <Characters>4244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3</cp:revision>
  <cp:lastPrinted>2013-06-10T08:28:00Z</cp:lastPrinted>
  <dcterms:created xsi:type="dcterms:W3CDTF">2026-02-19T19:19:00Z</dcterms:created>
  <dcterms:modified xsi:type="dcterms:W3CDTF">2026-02-20T09:53:00Z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