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1AA" w:rsidRPr="00492D76" w:rsidRDefault="00BE48AA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  <w:r w:rsidRPr="00492D76">
        <w:rPr>
          <w:rFonts w:cs="Arial"/>
          <w:sz w:val="28"/>
          <w:szCs w:val="28"/>
          <w:lang w:val="en-US"/>
        </w:rPr>
        <w:t>Math symbols</w:t>
      </w:r>
    </w:p>
    <w:p w:rsidR="00492D76" w:rsidRPr="00492D76" w:rsidRDefault="00492D7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2D76" w:rsidRPr="00492D76" w:rsidRDefault="00492D76" w:rsidP="00492D7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92D7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2BF8C79" wp14:editId="797CD8F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76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492D7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59D7CB6" wp14:editId="45C63672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76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492D76" w:rsidRPr="00492D76" w:rsidRDefault="00492D7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2D76" w:rsidRDefault="006502B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48800" cy="1238400"/>
            <wp:effectExtent l="0" t="0" r="2540" b="0"/>
            <wp:docPr id="1" name="Image 1" descr="Une image contenant jouet, table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 Math Symbol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48800" cy="1238400"/>
            <wp:effectExtent l="0" t="0" r="2540" b="0"/>
            <wp:docPr id="3" name="Image 3" descr="Une image contenant intérieur, table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 Math Symbol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76" w:rsidRPr="00492D76" w:rsidRDefault="00492D7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451AA" w:rsidRPr="00492D76" w:rsidRDefault="00492D7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Let’s play</w:t>
      </w:r>
    </w:p>
    <w:p w:rsidR="00C451AA" w:rsidRPr="00492D76" w:rsidRDefault="00BE48AA" w:rsidP="00492D7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Pick 2 bricks from the number brick bowl</w:t>
      </w:r>
    </w:p>
    <w:p w:rsidR="00C451AA" w:rsidRPr="00492D76" w:rsidRDefault="00BE48AA" w:rsidP="00492D7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Write a 2-digit number</w:t>
      </w:r>
    </w:p>
    <w:p w:rsidR="00C451AA" w:rsidRPr="00492D76" w:rsidRDefault="00BE48AA" w:rsidP="00492D7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 xml:space="preserve">Perform math operations with number and math sign bricks </w:t>
      </w:r>
      <w:r w:rsidR="00F8266F">
        <w:rPr>
          <w:rFonts w:cs="Arial"/>
          <w:sz w:val="22"/>
          <w:szCs w:val="22"/>
          <w:lang w:val="en-US"/>
        </w:rPr>
        <w:t xml:space="preserve">from the 2 bowl, </w:t>
      </w:r>
      <w:r w:rsidRPr="00492D76">
        <w:rPr>
          <w:rFonts w:cs="Arial"/>
          <w:sz w:val="22"/>
          <w:szCs w:val="22"/>
          <w:lang w:val="en-US"/>
        </w:rPr>
        <w:t>to recreate the same 2-digit number.</w:t>
      </w:r>
    </w:p>
    <w:p w:rsidR="00C451AA" w:rsidRPr="00492D76" w:rsidRDefault="00BE48AA" w:rsidP="00492D7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Place your operations on the base plate.</w:t>
      </w:r>
    </w:p>
    <w:p w:rsidR="00C451AA" w:rsidRPr="00492D76" w:rsidRDefault="00C451AA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C451AA" w:rsidRPr="00492D76" w:rsidRDefault="00BE48A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1 base plate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Number bricks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1 number sign bricks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Math sign bricks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2 bowls</w:t>
      </w:r>
    </w:p>
    <w:p w:rsidR="00C451AA" w:rsidRPr="00492D76" w:rsidRDefault="00BE48A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Place the number sign brick on the top left corner of the base plate to indicate the bricks represent numbers.</w:t>
      </w:r>
    </w:p>
    <w:p w:rsidR="00C451AA" w:rsidRPr="00492D76" w:rsidRDefault="00BE48A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Place number bricks and math signs bricks in 2 different bowls.</w:t>
      </w:r>
    </w:p>
    <w:p w:rsidR="00C451AA" w:rsidRPr="00492D76" w:rsidRDefault="00C451AA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C451AA" w:rsidRPr="00492D76" w:rsidRDefault="00492D7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C451AA" w:rsidRPr="00492D76" w:rsidRDefault="00492D7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Reminder:</w:t>
      </w:r>
      <w:r w:rsidR="00BE48AA" w:rsidRPr="00492D76">
        <w:rPr>
          <w:rFonts w:cs="Arial"/>
          <w:sz w:val="22"/>
          <w:szCs w:val="22"/>
          <w:lang w:val="en-US"/>
        </w:rPr>
        <w:t xml:space="preserve"> explanation of the importance of the number sign in front of each operation and that there are no spaces between the bricks. 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 xml:space="preserve">Encourage exploration of different operations to match the number. Several correct answers are possible.  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 xml:space="preserve">Ask </w:t>
      </w:r>
      <w:r w:rsidR="00492D76">
        <w:rPr>
          <w:rFonts w:cs="Arial"/>
          <w:sz w:val="22"/>
          <w:szCs w:val="22"/>
          <w:lang w:val="en-US"/>
        </w:rPr>
        <w:t>“</w:t>
      </w:r>
      <w:r w:rsidRPr="00492D76">
        <w:rPr>
          <w:rFonts w:cs="Arial"/>
          <w:sz w:val="22"/>
          <w:szCs w:val="22"/>
          <w:lang w:val="en-US"/>
        </w:rPr>
        <w:t>What was your strategy for solving the problem?</w:t>
      </w:r>
      <w:r w:rsidR="00492D76">
        <w:rPr>
          <w:rFonts w:cs="Arial"/>
          <w:sz w:val="22"/>
          <w:szCs w:val="22"/>
          <w:lang w:val="en-US"/>
        </w:rPr>
        <w:t>”.</w:t>
      </w:r>
    </w:p>
    <w:p w:rsidR="00C451AA" w:rsidRPr="00492D76" w:rsidRDefault="00C451A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2D76" w:rsidRPr="00492D76" w:rsidRDefault="00492D76" w:rsidP="00492D7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Change the number of bricks to be picked</w:t>
      </w:r>
      <w:r w:rsidR="00492D76">
        <w:rPr>
          <w:rFonts w:cs="Arial"/>
          <w:sz w:val="22"/>
          <w:szCs w:val="22"/>
          <w:lang w:val="en-US"/>
        </w:rPr>
        <w:t>.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 xml:space="preserve">Peer </w:t>
      </w:r>
      <w:r w:rsidR="00492D76" w:rsidRPr="00492D76">
        <w:rPr>
          <w:rFonts w:cs="Arial"/>
          <w:sz w:val="22"/>
          <w:szCs w:val="22"/>
          <w:lang w:val="en-US"/>
        </w:rPr>
        <w:t>collaboration:</w:t>
      </w:r>
      <w:r w:rsidRPr="00492D76">
        <w:rPr>
          <w:rFonts w:cs="Arial"/>
          <w:sz w:val="22"/>
          <w:szCs w:val="22"/>
          <w:lang w:val="en-US"/>
        </w:rPr>
        <w:t xml:space="preserve"> one player writes the operations and the other finds the correct answer. 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Propose challenge: multiple or specific math operations to equal a number.</w:t>
      </w:r>
    </w:p>
    <w:p w:rsidR="00C451AA" w:rsidRPr="00492D76" w:rsidRDefault="00BE48AA" w:rsidP="00492D7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Find the math signs to be placed between the number bricks to equal a specific number.</w:t>
      </w:r>
    </w:p>
    <w:p w:rsidR="00492D76" w:rsidRPr="00492D76" w:rsidRDefault="00492D7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92D76" w:rsidRPr="00492D76" w:rsidRDefault="00492D76" w:rsidP="00492D7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92D76" w:rsidRDefault="00492D76" w:rsidP="00492D7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Pr="00492D76">
        <w:rPr>
          <w:rStyle w:val="Aucun"/>
          <w:rFonts w:cs="Arial"/>
          <w:sz w:val="22"/>
          <w:szCs w:val="22"/>
          <w:lang w:val="en-US"/>
        </w:rPr>
        <w:t>Practice scientific and technological approaches: formalize part of research in written or oral form</w:t>
      </w:r>
      <w:r w:rsidRPr="00492D76">
        <w:rPr>
          <w:rFonts w:cs="Arial"/>
          <w:sz w:val="22"/>
          <w:szCs w:val="22"/>
          <w:lang w:val="en-US"/>
        </w:rPr>
        <w:t xml:space="preserve"> </w:t>
      </w:r>
    </w:p>
    <w:p w:rsidR="00492D76" w:rsidRPr="00492D76" w:rsidRDefault="00492D76" w:rsidP="00492D7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Pr="00492D76">
        <w:rPr>
          <w:rStyle w:val="Aucun"/>
          <w:rFonts w:cs="Arial"/>
          <w:sz w:val="22"/>
          <w:szCs w:val="22"/>
          <w:lang w:val="en-US"/>
        </w:rPr>
        <w:t>Apply rules for braille contractions, punctuation and mathematical signs</w:t>
      </w:r>
    </w:p>
    <w:p w:rsidR="00492D76" w:rsidRPr="00492D76" w:rsidRDefault="00492D76" w:rsidP="00492D7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PHYSICAL - </w:t>
      </w:r>
      <w:r w:rsidRPr="00492D76">
        <w:rPr>
          <w:rFonts w:cs="Arial"/>
          <w:sz w:val="22"/>
          <w:szCs w:val="22"/>
          <w:lang w:val="en-US"/>
        </w:rPr>
        <w:t>Learn through action, observation, analysis of personal and observed activity: learn by trial and error, cause and effects</w:t>
      </w:r>
    </w:p>
    <w:p w:rsidR="00492D76" w:rsidRPr="00492D76" w:rsidRDefault="00492D76" w:rsidP="00492D7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SOCIAL - </w:t>
      </w:r>
      <w:r w:rsidRPr="00492D76">
        <w:rPr>
          <w:rFonts w:cs="Arial"/>
          <w:sz w:val="22"/>
          <w:szCs w:val="22"/>
          <w:lang w:val="en-US"/>
        </w:rPr>
        <w:t>Anticipate potential problems, identify steps for resolution including alternative solutions</w:t>
      </w:r>
    </w:p>
    <w:p w:rsidR="00492D76" w:rsidRPr="00492D76" w:rsidRDefault="00492D7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451AA" w:rsidRPr="00492D76" w:rsidRDefault="00BE48A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92D76">
        <w:rPr>
          <w:rFonts w:cs="Arial"/>
          <w:b/>
          <w:bCs/>
          <w:sz w:val="22"/>
          <w:szCs w:val="22"/>
          <w:lang w:val="en-US"/>
        </w:rPr>
        <w:t>Did you know</w:t>
      </w:r>
    </w:p>
    <w:p w:rsidR="00C451AA" w:rsidRPr="00492D76" w:rsidRDefault="00BE48A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92D76">
        <w:rPr>
          <w:rFonts w:cs="Arial"/>
          <w:sz w:val="22"/>
          <w:szCs w:val="22"/>
          <w:lang w:val="en-US"/>
        </w:rPr>
        <w:t>What the students feel and think matters: they must get the feeling that they are part of their own learning and mastery of the content. Use open ended and guiding question techniques to support and encourage them.</w:t>
      </w:r>
    </w:p>
    <w:sectPr w:rsidR="00C451AA" w:rsidRPr="00492D76" w:rsidSect="00492D76">
      <w:headerReference w:type="default" r:id="rId11"/>
      <w:footerReference w:type="default" r:id="rId12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E6E" w:rsidRDefault="00E03E6E">
      <w:r>
        <w:separator/>
      </w:r>
    </w:p>
  </w:endnote>
  <w:endnote w:type="continuationSeparator" w:id="0">
    <w:p w:rsidR="00E03E6E" w:rsidRDefault="00E0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D76" w:rsidRPr="00B56CE6" w:rsidRDefault="00492D76" w:rsidP="00492D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  <w:p w:rsidR="00C451AA" w:rsidRDefault="00C451A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E6E" w:rsidRDefault="00E03E6E">
      <w:r>
        <w:separator/>
      </w:r>
    </w:p>
  </w:footnote>
  <w:footnote w:type="continuationSeparator" w:id="0">
    <w:p w:rsidR="00E03E6E" w:rsidRDefault="00E0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1AA" w:rsidRPr="00492D76" w:rsidRDefault="00492D76" w:rsidP="00492D76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B27227">
      <w:rPr>
        <w:rFonts w:cs="Arial"/>
        <w:i/>
        <w:iCs/>
        <w:color w:val="535353" w:themeColor="background2"/>
        <w:sz w:val="22"/>
        <w:szCs w:val="22"/>
        <w:lang w:val="en-US"/>
      </w:rPr>
      <w:t xml:space="preserve">BRAILLE 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Numeracy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ACB"/>
    <w:multiLevelType w:val="hybridMultilevel"/>
    <w:tmpl w:val="49EA20D4"/>
    <w:lvl w:ilvl="0" w:tplc="DB1EC8B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8230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0221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A5C2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CC1E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028B4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8FF5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03B6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E225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31C90"/>
    <w:multiLevelType w:val="hybridMultilevel"/>
    <w:tmpl w:val="76344054"/>
    <w:numStyleLink w:val="Puces"/>
  </w:abstractNum>
  <w:abstractNum w:abstractNumId="2" w15:restartNumberingAfterBreak="0">
    <w:nsid w:val="73206346"/>
    <w:multiLevelType w:val="hybridMultilevel"/>
    <w:tmpl w:val="76344054"/>
    <w:styleLink w:val="Puces"/>
    <w:lvl w:ilvl="0" w:tplc="44E42BA8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8BE7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A8FB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EAED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CDF8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EDF9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8951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8C48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A6FA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2C08771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A586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0203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C407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F2DFF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BE34D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46D0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268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460E0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C08771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A586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0203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C407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F2DFF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BE34D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46D0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2681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460E0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C08771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A586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F0203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C407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F2DFF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BE34D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46D0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268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460E0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AA"/>
    <w:rsid w:val="00492D76"/>
    <w:rsid w:val="006502BC"/>
    <w:rsid w:val="007702D0"/>
    <w:rsid w:val="00A156F1"/>
    <w:rsid w:val="00BE48AA"/>
    <w:rsid w:val="00C451AA"/>
    <w:rsid w:val="00CA3092"/>
    <w:rsid w:val="00E03E6E"/>
    <w:rsid w:val="00F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ED70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92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D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2020-06-02T10:16:00Z</dcterms:created>
  <dcterms:modified xsi:type="dcterms:W3CDTF">2020-06-05T09:45:00Z</dcterms:modified>
</cp:coreProperties>
</file>