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31EA" w:rsidRPr="005A036E" w:rsidRDefault="00163E8B" w:rsidP="00AA5A07">
      <w:pPr>
        <w:pStyle w:val="Corps"/>
        <w:spacing w:after="0" w:line="240" w:lineRule="auto"/>
        <w:rPr>
          <w:rFonts w:eastAsia="CeraPro-Regular" w:cs="Arial"/>
          <w:b/>
          <w:bCs/>
          <w:sz w:val="22"/>
          <w:szCs w:val="22"/>
          <w:lang w:val="fr-FR"/>
        </w:rPr>
      </w:pPr>
      <w:proofErr w:type="spellStart"/>
      <w:r w:rsidRPr="005A036E">
        <w:rPr>
          <w:rStyle w:val="Aucun"/>
          <w:rFonts w:cs="Arial"/>
          <w:b/>
          <w:bCs/>
          <w:sz w:val="28"/>
          <w:szCs w:val="28"/>
          <w:lang w:val="fr-FR"/>
        </w:rPr>
        <w:t>Hula</w:t>
      </w:r>
      <w:proofErr w:type="spellEnd"/>
      <w:r w:rsidRPr="005A036E">
        <w:rPr>
          <w:rStyle w:val="Aucun"/>
          <w:rFonts w:cs="Arial"/>
          <w:b/>
          <w:bCs/>
          <w:sz w:val="28"/>
          <w:szCs w:val="28"/>
          <w:lang w:val="fr-FR"/>
        </w:rPr>
        <w:t xml:space="preserve"> </w:t>
      </w:r>
      <w:proofErr w:type="spellStart"/>
      <w:r w:rsidRPr="005A036E">
        <w:rPr>
          <w:rStyle w:val="Aucun"/>
          <w:rFonts w:cs="Arial"/>
          <w:b/>
          <w:bCs/>
          <w:sz w:val="28"/>
          <w:szCs w:val="28"/>
          <w:lang w:val="fr-FR"/>
        </w:rPr>
        <w:t>Hoops</w:t>
      </w:r>
      <w:proofErr w:type="spellEnd"/>
      <w:r w:rsidRPr="005A036E">
        <w:rPr>
          <w:rStyle w:val="Aucun"/>
          <w:rFonts w:cs="Arial"/>
          <w:b/>
          <w:bCs/>
          <w:sz w:val="28"/>
          <w:szCs w:val="28"/>
          <w:lang w:val="fr-FR"/>
        </w:rPr>
        <w:t xml:space="preserve"> </w:t>
      </w:r>
      <w:r w:rsidR="00F84DBC" w:rsidRPr="005A036E">
        <w:rPr>
          <w:rStyle w:val="Aucun"/>
          <w:rFonts w:cs="Arial"/>
          <w:b/>
          <w:bCs/>
          <w:sz w:val="28"/>
          <w:szCs w:val="28"/>
          <w:lang w:val="fr-FR"/>
        </w:rPr>
        <w:t>C</w:t>
      </w:r>
      <w:r w:rsidRPr="005A036E">
        <w:rPr>
          <w:rStyle w:val="Aucun"/>
          <w:rFonts w:cs="Arial"/>
          <w:b/>
          <w:bCs/>
          <w:sz w:val="28"/>
          <w:szCs w:val="28"/>
          <w:lang w:val="fr-FR"/>
        </w:rPr>
        <w:t>onstellation</w:t>
      </w:r>
    </w:p>
    <w:p w:rsidR="000962D4" w:rsidRPr="008A0F31" w:rsidRDefault="000962D4" w:rsidP="00AA5A07">
      <w:pPr>
        <w:pStyle w:val="Corps"/>
        <w:spacing w:after="0" w:line="240" w:lineRule="auto"/>
        <w:rPr>
          <w:rFonts w:eastAsia="CeraPro-Regular" w:cs="Arial"/>
          <w:lang w:val="fr-FR"/>
        </w:rPr>
      </w:pPr>
    </w:p>
    <w:p w:rsidR="000962D4" w:rsidRPr="008A0F31" w:rsidRDefault="000962D4" w:rsidP="00AA5A07">
      <w:pPr>
        <w:pStyle w:val="Corps"/>
        <w:spacing w:after="0" w:line="240" w:lineRule="auto"/>
        <w:rPr>
          <w:rFonts w:eastAsia="CeraPro-Regular" w:cs="Arial"/>
          <w:sz w:val="20"/>
          <w:szCs w:val="20"/>
          <w:lang w:val="fr-FR"/>
        </w:rPr>
      </w:pPr>
      <w:r w:rsidRPr="00EB5066">
        <w:rPr>
          <w:rFonts w:eastAsia="CeraPro-Regular" w:cs="Arial"/>
          <w:noProof/>
          <w:sz w:val="20"/>
          <w:szCs w:val="20"/>
          <w14:textOutline w14:w="0" w14:cap="rnd" w14:cmpd="sng" w14:algn="ctr">
            <w14:noFill/>
            <w14:prstDash w14:val="solid"/>
            <w14:bevel/>
          </w14:textOutline>
        </w:rPr>
        <w:drawing>
          <wp:inline distT="0" distB="0" distL="0" distR="0" wp14:anchorId="2D7B8BDA" wp14:editId="77B0FAE4">
            <wp:extent cx="230703" cy="200611"/>
            <wp:effectExtent l="0" t="0" r="0" b="3175"/>
            <wp:docPr id="2" name="Image 2"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d’écran 2020-05-14 à 14.16.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4" cy="214934"/>
                    </a:xfrm>
                    <a:prstGeom prst="rect">
                      <a:avLst/>
                    </a:prstGeom>
                  </pic:spPr>
                </pic:pic>
              </a:graphicData>
            </a:graphic>
          </wp:inline>
        </w:drawing>
      </w:r>
      <w:r w:rsidRPr="008A0F31">
        <w:rPr>
          <w:rFonts w:eastAsia="CeraPro-Regular" w:cs="Arial"/>
          <w:sz w:val="20"/>
          <w:szCs w:val="20"/>
          <w:lang w:val="fr-FR"/>
        </w:rPr>
        <w:t xml:space="preserve">   30 min       </w:t>
      </w:r>
      <w:r w:rsidRPr="00EB5066">
        <w:rPr>
          <w:rFonts w:eastAsia="CeraPro-Regular" w:cs="Arial"/>
          <w:noProof/>
          <w:sz w:val="20"/>
          <w:szCs w:val="20"/>
          <w14:textOutline w14:w="0" w14:cap="rnd" w14:cmpd="sng" w14:algn="ctr">
            <w14:noFill/>
            <w14:prstDash w14:val="solid"/>
            <w14:bevel/>
          </w14:textOutline>
        </w:rPr>
        <w:drawing>
          <wp:inline distT="0" distB="0" distL="0" distR="0" wp14:anchorId="7BBBE086" wp14:editId="71A162BF">
            <wp:extent cx="234343" cy="203776"/>
            <wp:effectExtent l="0" t="0" r="0" b="0"/>
            <wp:docPr id="4" name="Image 4"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EB5066">
        <w:rPr>
          <w:rFonts w:eastAsia="CeraPro-Regular" w:cs="Arial"/>
          <w:noProof/>
          <w:sz w:val="20"/>
          <w:szCs w:val="20"/>
          <w14:textOutline w14:w="0" w14:cap="rnd" w14:cmpd="sng" w14:algn="ctr">
            <w14:noFill/>
            <w14:prstDash w14:val="solid"/>
            <w14:bevel/>
          </w14:textOutline>
        </w:rPr>
        <w:drawing>
          <wp:inline distT="0" distB="0" distL="0" distR="0" wp14:anchorId="7BBBE086" wp14:editId="71A162BF">
            <wp:extent cx="234343" cy="203776"/>
            <wp:effectExtent l="0" t="0" r="0" b="0"/>
            <wp:docPr id="5" name="Image 5"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EB5066">
        <w:rPr>
          <w:rFonts w:eastAsia="CeraPro-Regular" w:cs="Arial"/>
          <w:noProof/>
          <w:sz w:val="20"/>
          <w:szCs w:val="20"/>
          <w14:textOutline w14:w="0" w14:cap="rnd" w14:cmpd="sng" w14:algn="ctr">
            <w14:noFill/>
            <w14:prstDash w14:val="solid"/>
            <w14:bevel/>
          </w14:textOutline>
        </w:rPr>
        <w:drawing>
          <wp:inline distT="0" distB="0" distL="0" distR="0" wp14:anchorId="5B95EEB8" wp14:editId="21F3E648">
            <wp:extent cx="234343" cy="203776"/>
            <wp:effectExtent l="0" t="0" r="0" b="0"/>
            <wp:docPr id="3" name="Image 3" descr="Une image contenant dessin,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 d’écran 2020-05-14 à 14.16.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352" cy="215088"/>
                    </a:xfrm>
                    <a:prstGeom prst="rect">
                      <a:avLst/>
                    </a:prstGeom>
                  </pic:spPr>
                </pic:pic>
              </a:graphicData>
            </a:graphic>
          </wp:inline>
        </w:drawing>
      </w:r>
      <w:r w:rsidRPr="008A0F31">
        <w:rPr>
          <w:rFonts w:eastAsia="CeraPro-Regular" w:cs="Arial"/>
          <w:sz w:val="20"/>
          <w:szCs w:val="20"/>
          <w:lang w:val="fr-FR"/>
        </w:rPr>
        <w:t xml:space="preserve"> 3 participants</w:t>
      </w:r>
    </w:p>
    <w:p w:rsidR="004B5125" w:rsidRPr="008A0F31" w:rsidRDefault="004B5125" w:rsidP="00AA5A07">
      <w:pPr>
        <w:pStyle w:val="Corps"/>
        <w:spacing w:after="0" w:line="240" w:lineRule="auto"/>
        <w:rPr>
          <w:rFonts w:eastAsia="CeraPro-Regular" w:cs="Arial"/>
          <w:sz w:val="22"/>
          <w:szCs w:val="22"/>
          <w:lang w:val="fr-FR"/>
        </w:rPr>
      </w:pPr>
    </w:p>
    <w:p w:rsidR="008A0F31" w:rsidRPr="005A036E" w:rsidRDefault="008A0F31" w:rsidP="00AA5A07">
      <w:pPr>
        <w:pStyle w:val="Corps"/>
        <w:spacing w:after="0" w:line="240" w:lineRule="auto"/>
        <w:rPr>
          <w:rFonts w:eastAsia="CeraPro-Regular" w:cs="Arial"/>
          <w:sz w:val="22"/>
          <w:szCs w:val="22"/>
          <w:lang w:val="fr-FR"/>
        </w:rPr>
      </w:pPr>
      <w:r>
        <w:rPr>
          <w:rFonts w:eastAsia="CeraPro-Regular" w:cs="Arial"/>
          <w:noProof/>
          <w:sz w:val="22"/>
          <w:szCs w:val="22"/>
          <w14:textOutline w14:w="0" w14:cap="rnd" w14:cmpd="sng" w14:algn="ctr">
            <w14:noFill/>
            <w14:prstDash w14:val="solid"/>
            <w14:bevel/>
          </w14:textOutline>
        </w:rPr>
        <w:drawing>
          <wp:inline distT="0" distB="0" distL="0" distR="0" wp14:anchorId="60E1BE9A" wp14:editId="4F59F954">
            <wp:extent cx="1679331" cy="1259498"/>
            <wp:effectExtent l="0" t="0" r="0" b="0"/>
            <wp:docPr id="7" name="Image 7" descr="Une image contenant table, bleu, assis, peti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31E9ACE-F030-4D4F-B1D8-667484C543F2_1_201_a.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0107" cy="1267580"/>
                    </a:xfrm>
                    <a:prstGeom prst="rect">
                      <a:avLst/>
                    </a:prstGeom>
                  </pic:spPr>
                </pic:pic>
              </a:graphicData>
            </a:graphic>
          </wp:inline>
        </w:drawing>
      </w:r>
      <w:r w:rsidRPr="005A036E">
        <w:rPr>
          <w:rFonts w:eastAsia="CeraPro-Regular" w:cs="Arial"/>
          <w:sz w:val="22"/>
          <w:szCs w:val="22"/>
          <w:lang w:val="fr-FR"/>
        </w:rPr>
        <w:t xml:space="preserve">     </w:t>
      </w:r>
      <w:r>
        <w:rPr>
          <w:rFonts w:eastAsia="CeraPro-Regular" w:cs="Arial"/>
          <w:noProof/>
          <w:sz w:val="22"/>
          <w:szCs w:val="22"/>
          <w14:textOutline w14:w="0" w14:cap="rnd" w14:cmpd="sng" w14:algn="ctr">
            <w14:noFill/>
            <w14:prstDash w14:val="solid"/>
            <w14:bevel/>
          </w14:textOutline>
        </w:rPr>
        <w:drawing>
          <wp:inline distT="0" distB="0" distL="0" distR="0">
            <wp:extent cx="2527200" cy="1270800"/>
            <wp:effectExtent l="0" t="0" r="635" b="0"/>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C Hula Hoops constellations 2.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7200" cy="1270800"/>
                    </a:xfrm>
                    <a:prstGeom prst="rect">
                      <a:avLst/>
                    </a:prstGeom>
                  </pic:spPr>
                </pic:pic>
              </a:graphicData>
            </a:graphic>
          </wp:inline>
        </w:drawing>
      </w:r>
    </w:p>
    <w:p w:rsidR="003B31EA" w:rsidRPr="005A036E" w:rsidRDefault="003B31EA" w:rsidP="00AA5A07">
      <w:pPr>
        <w:pStyle w:val="Corps"/>
        <w:spacing w:after="0" w:line="240" w:lineRule="auto"/>
        <w:rPr>
          <w:rFonts w:eastAsia="CeraPro-Regular" w:cs="Arial"/>
          <w:sz w:val="22"/>
          <w:szCs w:val="22"/>
          <w:lang w:val="fr-FR"/>
        </w:rPr>
      </w:pPr>
    </w:p>
    <w:p w:rsidR="004B5125" w:rsidRPr="00EB5066" w:rsidRDefault="004B5125" w:rsidP="00AA5A07">
      <w:pPr>
        <w:pStyle w:val="Corps"/>
        <w:spacing w:after="0" w:line="240" w:lineRule="auto"/>
        <w:rPr>
          <w:rFonts w:cs="Arial"/>
          <w:b/>
          <w:bCs/>
          <w:sz w:val="22"/>
          <w:szCs w:val="22"/>
        </w:rPr>
      </w:pPr>
      <w:r w:rsidRPr="00EB5066">
        <w:rPr>
          <w:rFonts w:cs="Arial"/>
          <w:b/>
          <w:bCs/>
          <w:sz w:val="22"/>
          <w:szCs w:val="22"/>
        </w:rPr>
        <w:t xml:space="preserve">Let’s </w:t>
      </w:r>
      <w:r w:rsidR="00E02318" w:rsidRPr="00EB5066">
        <w:rPr>
          <w:rFonts w:cs="Arial"/>
          <w:b/>
          <w:bCs/>
          <w:sz w:val="22"/>
          <w:szCs w:val="22"/>
        </w:rPr>
        <w:t>P</w:t>
      </w:r>
      <w:r w:rsidRPr="00EB5066">
        <w:rPr>
          <w:rFonts w:cs="Arial"/>
          <w:b/>
          <w:bCs/>
          <w:sz w:val="22"/>
          <w:szCs w:val="22"/>
        </w:rPr>
        <w:t>lay</w:t>
      </w:r>
    </w:p>
    <w:p w:rsidR="009E4472" w:rsidRPr="00EB5066" w:rsidRDefault="004B5125" w:rsidP="009E4472">
      <w:pPr>
        <w:pStyle w:val="Corps"/>
        <w:numPr>
          <w:ilvl w:val="0"/>
          <w:numId w:val="11"/>
        </w:numPr>
        <w:spacing w:after="0" w:line="240" w:lineRule="auto"/>
        <w:rPr>
          <w:rFonts w:cs="Arial"/>
          <w:sz w:val="22"/>
          <w:szCs w:val="22"/>
        </w:rPr>
      </w:pPr>
      <w:r w:rsidRPr="00EB5066">
        <w:rPr>
          <w:rFonts w:cs="Arial"/>
          <w:sz w:val="22"/>
          <w:szCs w:val="22"/>
        </w:rPr>
        <w:t>P</w:t>
      </w:r>
      <w:r w:rsidR="00E02318" w:rsidRPr="00EB5066">
        <w:rPr>
          <w:rFonts w:cs="Arial"/>
          <w:sz w:val="22"/>
          <w:szCs w:val="22"/>
        </w:rPr>
        <w:t>l</w:t>
      </w:r>
      <w:r w:rsidRPr="00EB5066">
        <w:rPr>
          <w:rFonts w:cs="Arial"/>
          <w:sz w:val="22"/>
          <w:szCs w:val="22"/>
        </w:rPr>
        <w:t>ayer</w:t>
      </w:r>
      <w:r w:rsidR="008765BF" w:rsidRPr="00EB5066">
        <w:rPr>
          <w:rFonts w:cs="Arial"/>
          <w:sz w:val="22"/>
          <w:szCs w:val="22"/>
        </w:rPr>
        <w:t xml:space="preserve"> 1:</w:t>
      </w:r>
      <w:r w:rsidR="00163E8B" w:rsidRPr="00EB5066">
        <w:rPr>
          <w:rFonts w:cs="Arial"/>
          <w:sz w:val="22"/>
          <w:szCs w:val="22"/>
        </w:rPr>
        <w:t xml:space="preserve"> pick a bric</w:t>
      </w:r>
      <w:r w:rsidR="008765BF" w:rsidRPr="00EB5066">
        <w:rPr>
          <w:rFonts w:cs="Arial"/>
          <w:sz w:val="22"/>
          <w:szCs w:val="22"/>
        </w:rPr>
        <w:t xml:space="preserve">k, feel the dots, </w:t>
      </w:r>
      <w:r w:rsidR="00163E8B" w:rsidRPr="00EB5066">
        <w:rPr>
          <w:rFonts w:cs="Arial"/>
          <w:sz w:val="22"/>
          <w:szCs w:val="22"/>
        </w:rPr>
        <w:t>say the dot’s number</w:t>
      </w:r>
      <w:r w:rsidR="00EB5066">
        <w:rPr>
          <w:rFonts w:cs="Arial"/>
          <w:sz w:val="22"/>
          <w:szCs w:val="22"/>
        </w:rPr>
        <w:t>s</w:t>
      </w:r>
    </w:p>
    <w:p w:rsidR="003B31EA" w:rsidRPr="00EB5066" w:rsidRDefault="009E4472" w:rsidP="009E4472">
      <w:pPr>
        <w:pStyle w:val="Corps"/>
        <w:spacing w:after="0" w:line="240" w:lineRule="auto"/>
        <w:ind w:left="720"/>
        <w:rPr>
          <w:rFonts w:cs="Arial"/>
          <w:sz w:val="22"/>
          <w:szCs w:val="22"/>
        </w:rPr>
      </w:pPr>
      <w:r w:rsidRPr="00EB5066">
        <w:rPr>
          <w:rFonts w:cs="Arial"/>
          <w:sz w:val="22"/>
          <w:szCs w:val="22"/>
        </w:rPr>
        <w:t xml:space="preserve">       </w:t>
      </w:r>
      <w:r w:rsidR="008765BF" w:rsidRPr="00EB5066">
        <w:rPr>
          <w:rFonts w:cs="Arial"/>
          <w:sz w:val="22"/>
          <w:szCs w:val="22"/>
        </w:rPr>
        <w:t>(</w:t>
      </w:r>
      <w:r w:rsidR="004B5125" w:rsidRPr="00EB5066">
        <w:rPr>
          <w:rFonts w:cs="Arial"/>
          <w:sz w:val="22"/>
          <w:szCs w:val="22"/>
        </w:rPr>
        <w:t>i.e.</w:t>
      </w:r>
      <w:r w:rsidR="00163E8B" w:rsidRPr="00EB5066">
        <w:rPr>
          <w:rFonts w:cs="Arial"/>
          <w:sz w:val="22"/>
          <w:szCs w:val="22"/>
        </w:rPr>
        <w:t xml:space="preserve"> </w:t>
      </w:r>
      <w:r w:rsidR="008765BF" w:rsidRPr="00EB5066">
        <w:rPr>
          <w:rFonts w:cs="Arial"/>
          <w:sz w:val="22"/>
          <w:szCs w:val="22"/>
        </w:rPr>
        <w:t xml:space="preserve">a </w:t>
      </w:r>
      <w:r w:rsidR="00EB5066">
        <w:rPr>
          <w:rFonts w:cs="Arial"/>
          <w:sz w:val="22"/>
          <w:szCs w:val="22"/>
        </w:rPr>
        <w:t>“</w:t>
      </w:r>
      <w:r w:rsidR="00CB0CFE">
        <w:rPr>
          <w:rFonts w:cs="Arial"/>
          <w:sz w:val="22"/>
          <w:szCs w:val="22"/>
        </w:rPr>
        <w:t>W</w:t>
      </w:r>
      <w:r w:rsidR="00EB5066">
        <w:rPr>
          <w:rFonts w:cs="Arial"/>
          <w:sz w:val="22"/>
          <w:szCs w:val="22"/>
        </w:rPr>
        <w:t>”</w:t>
      </w:r>
      <w:r w:rsidR="008765BF" w:rsidRPr="00EB5066">
        <w:rPr>
          <w:rFonts w:cs="Arial"/>
          <w:sz w:val="22"/>
          <w:szCs w:val="22"/>
        </w:rPr>
        <w:t xml:space="preserve"> = </w:t>
      </w:r>
      <w:r w:rsidR="00163E8B" w:rsidRPr="00EB5066">
        <w:rPr>
          <w:rFonts w:cs="Arial"/>
          <w:sz w:val="22"/>
          <w:szCs w:val="22"/>
        </w:rPr>
        <w:t xml:space="preserve">dot </w:t>
      </w:r>
      <w:r w:rsidR="00CB0CFE">
        <w:rPr>
          <w:rFonts w:cs="Arial"/>
          <w:sz w:val="22"/>
          <w:szCs w:val="22"/>
        </w:rPr>
        <w:t>2</w:t>
      </w:r>
      <w:r w:rsidR="00163E8B" w:rsidRPr="00EB5066">
        <w:rPr>
          <w:rFonts w:cs="Arial"/>
          <w:sz w:val="22"/>
          <w:szCs w:val="22"/>
        </w:rPr>
        <w:t xml:space="preserve">, dot </w:t>
      </w:r>
      <w:r w:rsidR="00CB0CFE">
        <w:rPr>
          <w:rFonts w:cs="Arial"/>
          <w:sz w:val="22"/>
          <w:szCs w:val="22"/>
        </w:rPr>
        <w:t>4</w:t>
      </w:r>
      <w:r w:rsidR="00163E8B" w:rsidRPr="00EB5066">
        <w:rPr>
          <w:rFonts w:cs="Arial"/>
          <w:sz w:val="22"/>
          <w:szCs w:val="22"/>
        </w:rPr>
        <w:t xml:space="preserve">, dot </w:t>
      </w:r>
      <w:r w:rsidR="00CB0CFE">
        <w:rPr>
          <w:rFonts w:cs="Arial"/>
          <w:sz w:val="22"/>
          <w:szCs w:val="22"/>
        </w:rPr>
        <w:t>6</w:t>
      </w:r>
      <w:r w:rsidR="008765BF" w:rsidRPr="00EB5066">
        <w:rPr>
          <w:rFonts w:cs="Arial"/>
          <w:sz w:val="22"/>
          <w:szCs w:val="22"/>
        </w:rPr>
        <w:t>)</w:t>
      </w:r>
      <w:r w:rsidR="00EB5066">
        <w:rPr>
          <w:rFonts w:cs="Arial"/>
          <w:sz w:val="22"/>
          <w:szCs w:val="22"/>
        </w:rPr>
        <w:t>.</w:t>
      </w:r>
    </w:p>
    <w:p w:rsidR="008765BF" w:rsidRPr="00EB5066" w:rsidRDefault="008765BF" w:rsidP="00AA5A07">
      <w:pPr>
        <w:pStyle w:val="Corps"/>
        <w:numPr>
          <w:ilvl w:val="0"/>
          <w:numId w:val="11"/>
        </w:numPr>
        <w:spacing w:after="0" w:line="240" w:lineRule="auto"/>
        <w:rPr>
          <w:rFonts w:cs="Arial"/>
          <w:sz w:val="22"/>
          <w:szCs w:val="22"/>
        </w:rPr>
      </w:pPr>
      <w:r w:rsidRPr="00EB5066">
        <w:rPr>
          <w:rFonts w:cs="Arial"/>
          <w:sz w:val="22"/>
          <w:szCs w:val="22"/>
        </w:rPr>
        <w:t>All c</w:t>
      </w:r>
      <w:r w:rsidR="00163E8B" w:rsidRPr="00EB5066">
        <w:rPr>
          <w:rFonts w:cs="Arial"/>
          <w:sz w:val="22"/>
          <w:szCs w:val="22"/>
        </w:rPr>
        <w:t>hildren</w:t>
      </w:r>
      <w:r w:rsidR="00D1611E" w:rsidRPr="00EB5066">
        <w:rPr>
          <w:rFonts w:cs="Arial"/>
          <w:sz w:val="22"/>
          <w:szCs w:val="22"/>
        </w:rPr>
        <w:t>:</w:t>
      </w:r>
      <w:r w:rsidR="00163E8B" w:rsidRPr="00EB5066">
        <w:rPr>
          <w:rFonts w:cs="Arial"/>
          <w:sz w:val="22"/>
          <w:szCs w:val="22"/>
        </w:rPr>
        <w:t xml:space="preserve"> </w:t>
      </w:r>
      <w:r w:rsidRPr="00EB5066">
        <w:rPr>
          <w:rFonts w:cs="Arial"/>
          <w:sz w:val="22"/>
          <w:szCs w:val="22"/>
        </w:rPr>
        <w:t xml:space="preserve">work together </w:t>
      </w:r>
      <w:r w:rsidR="00D1611E" w:rsidRPr="00EB5066">
        <w:rPr>
          <w:rFonts w:cs="Arial"/>
          <w:sz w:val="22"/>
          <w:szCs w:val="22"/>
        </w:rPr>
        <w:t xml:space="preserve">to copy </w:t>
      </w:r>
      <w:r w:rsidR="00163E8B" w:rsidRPr="00EB5066">
        <w:rPr>
          <w:rFonts w:cs="Arial"/>
          <w:sz w:val="22"/>
          <w:szCs w:val="22"/>
        </w:rPr>
        <w:t xml:space="preserve">the constellation of dots </w:t>
      </w:r>
      <w:r w:rsidR="00D1611E" w:rsidRPr="00EB5066">
        <w:rPr>
          <w:rFonts w:cs="Arial"/>
          <w:sz w:val="22"/>
          <w:szCs w:val="22"/>
        </w:rPr>
        <w:t>by</w:t>
      </w:r>
      <w:r w:rsidR="00163E8B" w:rsidRPr="00EB5066">
        <w:rPr>
          <w:rFonts w:cs="Arial"/>
          <w:sz w:val="22"/>
          <w:szCs w:val="22"/>
        </w:rPr>
        <w:t xml:space="preserve"> decid</w:t>
      </w:r>
      <w:r w:rsidR="00D1611E" w:rsidRPr="00EB5066">
        <w:rPr>
          <w:rFonts w:cs="Arial"/>
          <w:sz w:val="22"/>
          <w:szCs w:val="22"/>
        </w:rPr>
        <w:t>ing</w:t>
      </w:r>
      <w:r w:rsidR="00163E8B" w:rsidRPr="00EB5066">
        <w:rPr>
          <w:rFonts w:cs="Arial"/>
          <w:sz w:val="22"/>
          <w:szCs w:val="22"/>
        </w:rPr>
        <w:t xml:space="preserve"> who</w:t>
      </w:r>
      <w:r w:rsidR="00D1611E" w:rsidRPr="00EB5066">
        <w:rPr>
          <w:rFonts w:cs="Arial"/>
          <w:sz w:val="22"/>
          <w:szCs w:val="22"/>
        </w:rPr>
        <w:t xml:space="preserve"> stands</w:t>
      </w:r>
      <w:r w:rsidR="00163E8B" w:rsidRPr="00EB5066">
        <w:rPr>
          <w:rFonts w:cs="Arial"/>
          <w:sz w:val="22"/>
          <w:szCs w:val="22"/>
        </w:rPr>
        <w:t xml:space="preserve"> in which hoop</w:t>
      </w:r>
      <w:r w:rsidR="00D1611E" w:rsidRPr="00EB5066">
        <w:rPr>
          <w:rFonts w:cs="Arial"/>
          <w:sz w:val="22"/>
          <w:szCs w:val="22"/>
        </w:rPr>
        <w:t xml:space="preserve"> and go to the right hoop, there may be more than one of you in a hoop</w:t>
      </w:r>
      <w:r w:rsidR="00EB5066">
        <w:rPr>
          <w:rFonts w:cs="Arial"/>
          <w:sz w:val="22"/>
          <w:szCs w:val="22"/>
        </w:rPr>
        <w:t>.</w:t>
      </w:r>
    </w:p>
    <w:p w:rsidR="003B31EA" w:rsidRPr="00EB5066" w:rsidRDefault="003B31EA" w:rsidP="00AA5A07">
      <w:pPr>
        <w:pStyle w:val="Corps"/>
        <w:spacing w:after="0" w:line="240" w:lineRule="auto"/>
        <w:rPr>
          <w:rFonts w:eastAsia="CeraPro-Bold" w:cs="Arial"/>
          <w:sz w:val="22"/>
          <w:szCs w:val="22"/>
        </w:rPr>
      </w:pPr>
    </w:p>
    <w:p w:rsidR="003B31EA" w:rsidRPr="00EB5066" w:rsidRDefault="00163E8B" w:rsidP="00AA5A07">
      <w:pPr>
        <w:pStyle w:val="Corps"/>
        <w:spacing w:after="0" w:line="240" w:lineRule="auto"/>
        <w:rPr>
          <w:rFonts w:eastAsia="CeraPro-Bold" w:cs="Arial"/>
          <w:b/>
          <w:bCs/>
          <w:sz w:val="22"/>
          <w:szCs w:val="22"/>
        </w:rPr>
      </w:pPr>
      <w:r w:rsidRPr="00EB5066">
        <w:rPr>
          <w:rFonts w:cs="Arial"/>
          <w:b/>
          <w:bCs/>
          <w:sz w:val="22"/>
          <w:szCs w:val="22"/>
        </w:rPr>
        <w:t>How to prepare</w:t>
      </w:r>
    </w:p>
    <w:p w:rsidR="003B31EA" w:rsidRPr="00EB5066" w:rsidRDefault="00163E8B" w:rsidP="00AA5A07">
      <w:pPr>
        <w:pStyle w:val="Corps"/>
        <w:numPr>
          <w:ilvl w:val="0"/>
          <w:numId w:val="4"/>
        </w:numPr>
        <w:spacing w:after="0" w:line="240" w:lineRule="auto"/>
        <w:rPr>
          <w:rFonts w:cs="Arial"/>
          <w:sz w:val="22"/>
          <w:szCs w:val="22"/>
        </w:rPr>
      </w:pPr>
      <w:r w:rsidRPr="00EB5066">
        <w:rPr>
          <w:rFonts w:cs="Arial"/>
          <w:sz w:val="22"/>
          <w:szCs w:val="22"/>
        </w:rPr>
        <w:t xml:space="preserve">6 Hula hoops </w:t>
      </w:r>
    </w:p>
    <w:p w:rsidR="003B31EA" w:rsidRPr="00EB5066" w:rsidRDefault="00163E8B" w:rsidP="00AA5A07">
      <w:pPr>
        <w:pStyle w:val="Corps"/>
        <w:numPr>
          <w:ilvl w:val="0"/>
          <w:numId w:val="4"/>
        </w:numPr>
        <w:spacing w:after="0" w:line="240" w:lineRule="auto"/>
        <w:rPr>
          <w:rFonts w:cs="Arial"/>
          <w:sz w:val="22"/>
          <w:szCs w:val="22"/>
        </w:rPr>
      </w:pPr>
      <w:r w:rsidRPr="00EB5066">
        <w:rPr>
          <w:rFonts w:cs="Arial"/>
          <w:sz w:val="22"/>
          <w:szCs w:val="22"/>
        </w:rPr>
        <w:t>10 random bricks</w:t>
      </w:r>
    </w:p>
    <w:p w:rsidR="003B31EA" w:rsidRPr="00EB5066" w:rsidRDefault="008765BF" w:rsidP="00AA5A07">
      <w:pPr>
        <w:pStyle w:val="Corps"/>
        <w:spacing w:after="0" w:line="240" w:lineRule="auto"/>
        <w:rPr>
          <w:rFonts w:cs="Arial"/>
          <w:sz w:val="22"/>
          <w:szCs w:val="22"/>
        </w:rPr>
      </w:pPr>
      <w:r w:rsidRPr="00EB5066">
        <w:rPr>
          <w:rFonts w:cs="Arial"/>
          <w:sz w:val="22"/>
          <w:szCs w:val="22"/>
        </w:rPr>
        <w:t xml:space="preserve">Arrange </w:t>
      </w:r>
      <w:r w:rsidR="00163E8B" w:rsidRPr="00EB5066">
        <w:rPr>
          <w:rFonts w:cs="Arial"/>
          <w:sz w:val="22"/>
          <w:szCs w:val="22"/>
        </w:rPr>
        <w:t xml:space="preserve">the 6 hoops like a braille cell, and tape them </w:t>
      </w:r>
      <w:r w:rsidR="00B72EE7" w:rsidRPr="00EB5066">
        <w:rPr>
          <w:rFonts w:cs="Arial"/>
          <w:sz w:val="22"/>
          <w:szCs w:val="22"/>
        </w:rPr>
        <w:t>on</w:t>
      </w:r>
      <w:r w:rsidR="00163E8B" w:rsidRPr="00EB5066">
        <w:rPr>
          <w:rFonts w:cs="Arial"/>
          <w:sz w:val="22"/>
          <w:szCs w:val="22"/>
        </w:rPr>
        <w:t xml:space="preserve"> the floor</w:t>
      </w:r>
      <w:r w:rsidR="004B5125" w:rsidRPr="00EB5066">
        <w:rPr>
          <w:rFonts w:cs="Arial"/>
          <w:sz w:val="22"/>
          <w:szCs w:val="22"/>
        </w:rPr>
        <w:t>.</w:t>
      </w:r>
    </w:p>
    <w:p w:rsidR="00B72EE7" w:rsidRPr="00EB5066" w:rsidRDefault="00B72EE7" w:rsidP="00AA5A07">
      <w:pPr>
        <w:pStyle w:val="Corps"/>
        <w:spacing w:after="0" w:line="240" w:lineRule="auto"/>
        <w:rPr>
          <w:rFonts w:cs="Arial"/>
          <w:sz w:val="22"/>
          <w:szCs w:val="22"/>
        </w:rPr>
      </w:pPr>
      <w:r w:rsidRPr="00EB5066">
        <w:rPr>
          <w:rFonts w:cs="Arial"/>
          <w:sz w:val="22"/>
          <w:szCs w:val="22"/>
        </w:rPr>
        <w:t>Add a tactile marker on hoop number 1</w:t>
      </w:r>
      <w:r w:rsidR="004B5125" w:rsidRPr="00EB5066">
        <w:rPr>
          <w:rFonts w:cs="Arial"/>
          <w:sz w:val="22"/>
          <w:szCs w:val="22"/>
        </w:rPr>
        <w:t>.</w:t>
      </w:r>
    </w:p>
    <w:p w:rsidR="003B31EA" w:rsidRPr="00EB5066" w:rsidRDefault="003B31EA" w:rsidP="00AA5A07">
      <w:pPr>
        <w:pStyle w:val="Corps"/>
        <w:spacing w:after="0" w:line="240" w:lineRule="auto"/>
        <w:rPr>
          <w:rFonts w:eastAsia="CeraPro-Regular" w:cs="Arial"/>
          <w:sz w:val="22"/>
          <w:szCs w:val="22"/>
        </w:rPr>
      </w:pPr>
    </w:p>
    <w:p w:rsidR="004B5125" w:rsidRPr="00EB5066" w:rsidRDefault="004B5125" w:rsidP="009E4472">
      <w:pPr>
        <w:pStyle w:val="Corps"/>
        <w:spacing w:after="0"/>
        <w:rPr>
          <w:rFonts w:eastAsia="CeraPro-Bold" w:cs="Arial"/>
          <w:b/>
          <w:bCs/>
        </w:rPr>
      </w:pPr>
      <w:r w:rsidRPr="00EB5066">
        <w:rPr>
          <w:rFonts w:cs="Arial"/>
          <w:b/>
          <w:bCs/>
        </w:rPr>
        <w:t>Facilitation tips</w:t>
      </w:r>
    </w:p>
    <w:p w:rsidR="003B31EA" w:rsidRPr="00EB5066" w:rsidRDefault="00163E8B" w:rsidP="00AA5A07">
      <w:pPr>
        <w:pStyle w:val="Corps"/>
        <w:numPr>
          <w:ilvl w:val="0"/>
          <w:numId w:val="4"/>
        </w:numPr>
        <w:spacing w:after="0" w:line="240" w:lineRule="auto"/>
        <w:rPr>
          <w:rFonts w:cs="Arial"/>
          <w:sz w:val="22"/>
          <w:szCs w:val="22"/>
        </w:rPr>
      </w:pPr>
      <w:r w:rsidRPr="00EB5066">
        <w:rPr>
          <w:rFonts w:cs="Arial"/>
          <w:sz w:val="22"/>
          <w:szCs w:val="22"/>
        </w:rPr>
        <w:t xml:space="preserve">Try some preliminary </w:t>
      </w:r>
      <w:r w:rsidR="004B5125" w:rsidRPr="00EB5066">
        <w:rPr>
          <w:rFonts w:cs="Arial"/>
          <w:sz w:val="22"/>
          <w:szCs w:val="22"/>
        </w:rPr>
        <w:t>exercises:</w:t>
      </w:r>
    </w:p>
    <w:p w:rsidR="003B31EA" w:rsidRPr="00EB5066" w:rsidRDefault="00163E8B" w:rsidP="00AA5A07">
      <w:pPr>
        <w:pStyle w:val="Corps"/>
        <w:numPr>
          <w:ilvl w:val="0"/>
          <w:numId w:val="6"/>
        </w:numPr>
        <w:spacing w:after="0" w:line="240" w:lineRule="auto"/>
        <w:ind w:left="283"/>
        <w:rPr>
          <w:rFonts w:cs="Arial"/>
          <w:sz w:val="22"/>
          <w:szCs w:val="22"/>
        </w:rPr>
      </w:pPr>
      <w:r w:rsidRPr="00EB5066">
        <w:rPr>
          <w:rFonts w:cs="Arial"/>
          <w:sz w:val="22"/>
          <w:szCs w:val="22"/>
        </w:rPr>
        <w:t xml:space="preserve">Walk in the </w:t>
      </w:r>
      <w:r w:rsidR="00843DAD" w:rsidRPr="00EB5066">
        <w:rPr>
          <w:rFonts w:cs="Arial"/>
          <w:sz w:val="22"/>
          <w:szCs w:val="22"/>
        </w:rPr>
        <w:t>“H</w:t>
      </w:r>
      <w:r w:rsidRPr="00EB5066">
        <w:rPr>
          <w:rFonts w:cs="Arial"/>
          <w:sz w:val="22"/>
          <w:szCs w:val="22"/>
        </w:rPr>
        <w:t xml:space="preserve">ula </w:t>
      </w:r>
      <w:r w:rsidR="00843DAD" w:rsidRPr="00EB5066">
        <w:rPr>
          <w:rFonts w:cs="Arial"/>
          <w:sz w:val="22"/>
          <w:szCs w:val="22"/>
        </w:rPr>
        <w:t>H</w:t>
      </w:r>
      <w:r w:rsidRPr="00EB5066">
        <w:rPr>
          <w:rFonts w:cs="Arial"/>
          <w:sz w:val="22"/>
          <w:szCs w:val="22"/>
        </w:rPr>
        <w:t>oop braille cell</w:t>
      </w:r>
      <w:r w:rsidR="00843DAD" w:rsidRPr="00EB5066">
        <w:rPr>
          <w:rFonts w:cs="Arial"/>
          <w:sz w:val="22"/>
          <w:szCs w:val="22"/>
        </w:rPr>
        <w:t>”</w:t>
      </w:r>
      <w:r w:rsidRPr="00EB5066">
        <w:rPr>
          <w:rFonts w:cs="Arial"/>
          <w:sz w:val="22"/>
          <w:szCs w:val="22"/>
        </w:rPr>
        <w:t xml:space="preserve"> with child and tell where you are</w:t>
      </w:r>
      <w:r w:rsidR="009E4472" w:rsidRPr="00EB5066">
        <w:rPr>
          <w:rFonts w:cs="Arial"/>
          <w:sz w:val="22"/>
          <w:szCs w:val="22"/>
        </w:rPr>
        <w:t>,</w:t>
      </w:r>
    </w:p>
    <w:p w:rsidR="003B31EA" w:rsidRPr="00EB5066" w:rsidRDefault="00163E8B" w:rsidP="009E4472">
      <w:pPr>
        <w:pStyle w:val="Corps"/>
        <w:numPr>
          <w:ilvl w:val="0"/>
          <w:numId w:val="6"/>
        </w:numPr>
        <w:spacing w:after="0" w:line="240" w:lineRule="auto"/>
        <w:ind w:left="283"/>
        <w:rPr>
          <w:rFonts w:cs="Arial"/>
          <w:sz w:val="22"/>
          <w:szCs w:val="22"/>
        </w:rPr>
      </w:pPr>
      <w:r w:rsidRPr="00EB5066">
        <w:rPr>
          <w:rFonts w:cs="Arial"/>
          <w:sz w:val="22"/>
          <w:szCs w:val="22"/>
        </w:rPr>
        <w:t>Can you go into dot 5?</w:t>
      </w:r>
      <w:r w:rsidR="009E4472" w:rsidRPr="00EB5066">
        <w:rPr>
          <w:rFonts w:cs="Arial"/>
          <w:sz w:val="22"/>
          <w:szCs w:val="22"/>
        </w:rPr>
        <w:t xml:space="preserve"> </w:t>
      </w:r>
      <w:r w:rsidRPr="00EB5066">
        <w:rPr>
          <w:rFonts w:cs="Arial"/>
          <w:sz w:val="22"/>
          <w:szCs w:val="22"/>
        </w:rPr>
        <w:t>Can you join me? I am in dot 2</w:t>
      </w:r>
      <w:r w:rsidR="009E4472" w:rsidRPr="00EB5066">
        <w:rPr>
          <w:rFonts w:cs="Arial"/>
          <w:sz w:val="22"/>
          <w:szCs w:val="22"/>
        </w:rPr>
        <w:t xml:space="preserve">? </w:t>
      </w:r>
      <w:r w:rsidRPr="00EB5066">
        <w:rPr>
          <w:rFonts w:cs="Arial"/>
          <w:sz w:val="22"/>
          <w:szCs w:val="22"/>
        </w:rPr>
        <w:t>Can you go from dot 1 to dot 6?</w:t>
      </w:r>
      <w:r w:rsidRPr="00EB5066">
        <w:rPr>
          <w:rFonts w:cs="Arial"/>
          <w:sz w:val="22"/>
          <w:szCs w:val="22"/>
        </w:rPr>
        <w:tab/>
      </w:r>
    </w:p>
    <w:p w:rsidR="00D1611E" w:rsidRPr="00EB5066" w:rsidRDefault="00163E8B" w:rsidP="00AA5A07">
      <w:pPr>
        <w:pStyle w:val="Corps"/>
        <w:numPr>
          <w:ilvl w:val="0"/>
          <w:numId w:val="6"/>
        </w:numPr>
        <w:spacing w:after="0" w:line="240" w:lineRule="auto"/>
        <w:ind w:left="283"/>
        <w:rPr>
          <w:rFonts w:cs="Arial"/>
          <w:sz w:val="22"/>
          <w:szCs w:val="22"/>
        </w:rPr>
      </w:pPr>
      <w:r w:rsidRPr="00EB5066">
        <w:rPr>
          <w:rFonts w:cs="Arial"/>
          <w:sz w:val="22"/>
          <w:szCs w:val="22"/>
        </w:rPr>
        <w:t>Can you tell me in which dot I am standing in?</w:t>
      </w:r>
    </w:p>
    <w:p w:rsidR="00D1611E" w:rsidRPr="00EB5066" w:rsidRDefault="00D1611E" w:rsidP="00AA5A07">
      <w:pPr>
        <w:pStyle w:val="Corps"/>
        <w:numPr>
          <w:ilvl w:val="0"/>
          <w:numId w:val="7"/>
        </w:numPr>
        <w:spacing w:after="0" w:line="240" w:lineRule="auto"/>
        <w:rPr>
          <w:rFonts w:cs="Arial"/>
          <w:sz w:val="22"/>
          <w:szCs w:val="22"/>
        </w:rPr>
      </w:pPr>
      <w:r w:rsidRPr="00EB5066">
        <w:rPr>
          <w:rFonts w:cs="Arial"/>
          <w:sz w:val="22"/>
          <w:szCs w:val="22"/>
        </w:rPr>
        <w:t>Confusion between dot</w:t>
      </w:r>
      <w:r w:rsidRPr="00EB5066">
        <w:rPr>
          <w:rFonts w:cs="Arial"/>
          <w:sz w:val="22"/>
          <w:szCs w:val="22"/>
          <w:rtl/>
        </w:rPr>
        <w:t>’</w:t>
      </w:r>
      <w:r w:rsidRPr="00EB5066">
        <w:rPr>
          <w:rFonts w:cs="Arial"/>
          <w:sz w:val="22"/>
          <w:szCs w:val="22"/>
        </w:rPr>
        <w:t xml:space="preserve">s position in the braille cell, how we represent numbers in braille and the number of dots in the constellation can be avoided by saying </w:t>
      </w:r>
      <w:r w:rsidR="00843DAD" w:rsidRPr="00EB5066">
        <w:rPr>
          <w:rFonts w:cs="Arial"/>
          <w:sz w:val="22"/>
          <w:szCs w:val="22"/>
        </w:rPr>
        <w:t>“</w:t>
      </w:r>
      <w:r w:rsidRPr="00EB5066">
        <w:rPr>
          <w:rFonts w:cs="Arial"/>
          <w:b/>
          <w:bCs/>
          <w:sz w:val="22"/>
          <w:szCs w:val="22"/>
        </w:rPr>
        <w:t>dot</w:t>
      </w:r>
      <w:r w:rsidRPr="00EB5066">
        <w:rPr>
          <w:rFonts w:cs="Arial"/>
          <w:sz w:val="22"/>
          <w:szCs w:val="22"/>
        </w:rPr>
        <w:t xml:space="preserve"> </w:t>
      </w:r>
      <w:r w:rsidRPr="00EB5066">
        <w:rPr>
          <w:rFonts w:cs="Arial"/>
          <w:b/>
          <w:bCs/>
          <w:sz w:val="22"/>
          <w:szCs w:val="22"/>
        </w:rPr>
        <w:t>2</w:t>
      </w:r>
      <w:r w:rsidR="00843DAD" w:rsidRPr="00EB5066">
        <w:rPr>
          <w:rFonts w:cs="Arial"/>
          <w:sz w:val="22"/>
          <w:szCs w:val="22"/>
        </w:rPr>
        <w:t>”</w:t>
      </w:r>
      <w:r w:rsidRPr="00EB5066">
        <w:rPr>
          <w:rFonts w:cs="Arial"/>
          <w:sz w:val="22"/>
          <w:szCs w:val="22"/>
        </w:rPr>
        <w:t xml:space="preserve"> and not only </w:t>
      </w:r>
      <w:r w:rsidR="00843DAD" w:rsidRPr="00EB5066">
        <w:rPr>
          <w:rFonts w:cs="Arial"/>
          <w:sz w:val="22"/>
          <w:szCs w:val="22"/>
        </w:rPr>
        <w:t>“</w:t>
      </w:r>
      <w:r w:rsidRPr="00EB5066">
        <w:rPr>
          <w:rFonts w:cs="Arial"/>
          <w:sz w:val="22"/>
          <w:szCs w:val="22"/>
        </w:rPr>
        <w:t>2</w:t>
      </w:r>
      <w:r w:rsidR="00843DAD" w:rsidRPr="00EB5066">
        <w:rPr>
          <w:rFonts w:cs="Arial"/>
          <w:sz w:val="22"/>
          <w:szCs w:val="22"/>
        </w:rPr>
        <w:t>”</w:t>
      </w:r>
      <w:r w:rsidR="00EB5066">
        <w:rPr>
          <w:rFonts w:cs="Arial"/>
          <w:sz w:val="22"/>
          <w:szCs w:val="22"/>
        </w:rPr>
        <w:t>.</w:t>
      </w:r>
    </w:p>
    <w:p w:rsidR="00D1611E" w:rsidRPr="00EB5066" w:rsidRDefault="00D1611E" w:rsidP="00AA5A07">
      <w:pPr>
        <w:pStyle w:val="Corps"/>
        <w:numPr>
          <w:ilvl w:val="0"/>
          <w:numId w:val="4"/>
        </w:numPr>
        <w:spacing w:after="0" w:line="240" w:lineRule="auto"/>
        <w:rPr>
          <w:rFonts w:cs="Arial"/>
          <w:sz w:val="22"/>
          <w:szCs w:val="22"/>
        </w:rPr>
      </w:pPr>
      <w:r w:rsidRPr="00EB5066">
        <w:rPr>
          <w:rFonts w:cs="Arial"/>
          <w:sz w:val="22"/>
          <w:szCs w:val="22"/>
        </w:rPr>
        <w:t>C</w:t>
      </w:r>
      <w:r w:rsidR="00163E8B" w:rsidRPr="00EB5066">
        <w:rPr>
          <w:rFonts w:cs="Arial"/>
          <w:sz w:val="22"/>
          <w:szCs w:val="22"/>
        </w:rPr>
        <w:t xml:space="preserve">hoose </w:t>
      </w:r>
      <w:r w:rsidRPr="00EB5066">
        <w:rPr>
          <w:rFonts w:cs="Arial"/>
          <w:sz w:val="22"/>
          <w:szCs w:val="22"/>
        </w:rPr>
        <w:t xml:space="preserve">2 </w:t>
      </w:r>
      <w:r w:rsidR="00163E8B" w:rsidRPr="00EB5066">
        <w:rPr>
          <w:rFonts w:cs="Arial"/>
          <w:sz w:val="22"/>
          <w:szCs w:val="22"/>
        </w:rPr>
        <w:t xml:space="preserve">different kinds of hula hoops </w:t>
      </w:r>
      <w:r w:rsidRPr="00EB5066">
        <w:rPr>
          <w:rFonts w:cs="Arial"/>
          <w:sz w:val="22"/>
          <w:szCs w:val="22"/>
        </w:rPr>
        <w:t>to make a distinction between the rows of</w:t>
      </w:r>
      <w:r w:rsidR="00163E8B" w:rsidRPr="00EB5066">
        <w:rPr>
          <w:rFonts w:cs="Arial"/>
          <w:sz w:val="22"/>
          <w:szCs w:val="22"/>
        </w:rPr>
        <w:t xml:space="preserve"> dot 1-2-3 and dot 4-5-6</w:t>
      </w:r>
      <w:r w:rsidR="00EB5066">
        <w:rPr>
          <w:rFonts w:cs="Arial"/>
          <w:sz w:val="22"/>
          <w:szCs w:val="22"/>
        </w:rPr>
        <w:t>.</w:t>
      </w:r>
    </w:p>
    <w:p w:rsidR="003B31EA" w:rsidRPr="00EB5066" w:rsidRDefault="003B31EA" w:rsidP="00AA5A07">
      <w:pPr>
        <w:pStyle w:val="Corps"/>
        <w:spacing w:after="0" w:line="240" w:lineRule="auto"/>
        <w:rPr>
          <w:rFonts w:eastAsia="CeraPro-Regular" w:cs="Arial"/>
          <w:sz w:val="22"/>
          <w:szCs w:val="22"/>
        </w:rPr>
      </w:pPr>
    </w:p>
    <w:p w:rsidR="004B5125" w:rsidRPr="00EB5066" w:rsidRDefault="004B5125" w:rsidP="00AA5A07">
      <w:pPr>
        <w:pStyle w:val="Corps"/>
        <w:spacing w:after="0" w:line="240" w:lineRule="auto"/>
        <w:rPr>
          <w:rFonts w:eastAsia="CeraPro-Bold" w:cs="Arial"/>
          <w:b/>
          <w:bCs/>
        </w:rPr>
      </w:pPr>
      <w:r w:rsidRPr="00EB5066">
        <w:rPr>
          <w:rFonts w:cs="Arial"/>
          <w:b/>
          <w:bCs/>
        </w:rPr>
        <w:t>Possible variations</w:t>
      </w:r>
    </w:p>
    <w:p w:rsidR="003B31EA" w:rsidRPr="00EB5066" w:rsidRDefault="00163E8B" w:rsidP="009E4472">
      <w:pPr>
        <w:pStyle w:val="Corps"/>
        <w:numPr>
          <w:ilvl w:val="0"/>
          <w:numId w:val="4"/>
        </w:numPr>
        <w:spacing w:after="0" w:line="240" w:lineRule="auto"/>
        <w:rPr>
          <w:rFonts w:cs="Arial"/>
          <w:sz w:val="22"/>
          <w:szCs w:val="22"/>
        </w:rPr>
      </w:pPr>
      <w:r w:rsidRPr="00EB5066">
        <w:rPr>
          <w:rFonts w:cs="Arial"/>
          <w:sz w:val="22"/>
          <w:szCs w:val="22"/>
        </w:rPr>
        <w:t xml:space="preserve"> Choose a letter with more dots than the number of children who are playing (they will have to find a solution, like using an object, or asking the teacher to play…)</w:t>
      </w:r>
      <w:r w:rsidR="00EB5066">
        <w:rPr>
          <w:rFonts w:cs="Arial"/>
          <w:sz w:val="22"/>
          <w:szCs w:val="22"/>
        </w:rPr>
        <w:t>.</w:t>
      </w:r>
    </w:p>
    <w:p w:rsidR="003B31EA" w:rsidRPr="00EB5066" w:rsidRDefault="00163E8B" w:rsidP="009E4472">
      <w:pPr>
        <w:pStyle w:val="Corps"/>
        <w:numPr>
          <w:ilvl w:val="0"/>
          <w:numId w:val="4"/>
        </w:numPr>
        <w:spacing w:after="0" w:line="240" w:lineRule="auto"/>
        <w:rPr>
          <w:rFonts w:cs="Arial"/>
          <w:sz w:val="22"/>
          <w:szCs w:val="22"/>
        </w:rPr>
      </w:pPr>
      <w:r w:rsidRPr="00EB5066">
        <w:rPr>
          <w:rFonts w:cs="Arial"/>
          <w:sz w:val="22"/>
          <w:szCs w:val="22"/>
        </w:rPr>
        <w:t xml:space="preserve"> Choose a letter with fewer dots (some children will need to stand in the same </w:t>
      </w:r>
      <w:r w:rsidR="004B5125" w:rsidRPr="00EB5066">
        <w:rPr>
          <w:rFonts w:cs="Arial"/>
          <w:sz w:val="22"/>
          <w:szCs w:val="22"/>
        </w:rPr>
        <w:t>hoop) …</w:t>
      </w:r>
    </w:p>
    <w:p w:rsidR="00D1611E" w:rsidRPr="00EB5066" w:rsidRDefault="00D1611E" w:rsidP="009E4472">
      <w:pPr>
        <w:pStyle w:val="Corps"/>
        <w:numPr>
          <w:ilvl w:val="0"/>
          <w:numId w:val="4"/>
        </w:numPr>
        <w:spacing w:after="0" w:line="240" w:lineRule="auto"/>
        <w:rPr>
          <w:rFonts w:cs="Arial"/>
          <w:sz w:val="22"/>
          <w:szCs w:val="22"/>
        </w:rPr>
      </w:pPr>
      <w:r w:rsidRPr="00EB5066">
        <w:rPr>
          <w:rFonts w:cs="Arial"/>
          <w:sz w:val="22"/>
          <w:szCs w:val="22"/>
        </w:rPr>
        <w:t>Vary the types of markers for the dots (carpets…)</w:t>
      </w:r>
      <w:r w:rsidR="00EB5066">
        <w:rPr>
          <w:rFonts w:cs="Arial"/>
          <w:sz w:val="22"/>
          <w:szCs w:val="22"/>
        </w:rPr>
        <w:t>.</w:t>
      </w:r>
    </w:p>
    <w:p w:rsidR="003B31EA" w:rsidRPr="00EB5066" w:rsidRDefault="003B31EA" w:rsidP="00AA5A07">
      <w:pPr>
        <w:pStyle w:val="Corps"/>
        <w:spacing w:after="0" w:line="240" w:lineRule="auto"/>
        <w:rPr>
          <w:rFonts w:eastAsia="CeraPro-Regular" w:cs="Arial"/>
          <w:sz w:val="22"/>
          <w:szCs w:val="22"/>
        </w:rPr>
      </w:pPr>
    </w:p>
    <w:p w:rsidR="004B5125" w:rsidRPr="00EB5066" w:rsidRDefault="004B5125" w:rsidP="00AA5A07">
      <w:pPr>
        <w:pStyle w:val="Corps"/>
        <w:spacing w:after="0" w:line="240" w:lineRule="auto"/>
        <w:rPr>
          <w:rFonts w:eastAsia="CeraPro-Bold" w:cs="Arial"/>
          <w:b/>
          <w:bCs/>
          <w:sz w:val="22"/>
          <w:szCs w:val="22"/>
        </w:rPr>
      </w:pPr>
      <w:r w:rsidRPr="00EB5066">
        <w:rPr>
          <w:rFonts w:cs="Arial"/>
          <w:b/>
          <w:bCs/>
          <w:sz w:val="22"/>
          <w:szCs w:val="22"/>
        </w:rPr>
        <w:t>Children will develop these holistic skills</w:t>
      </w:r>
    </w:p>
    <w:p w:rsidR="004B5125" w:rsidRPr="00EB5066" w:rsidRDefault="00843DAD" w:rsidP="009E4472">
      <w:pPr>
        <w:pStyle w:val="Corps"/>
        <w:numPr>
          <w:ilvl w:val="0"/>
          <w:numId w:val="2"/>
        </w:numPr>
        <w:spacing w:after="0" w:line="240" w:lineRule="auto"/>
        <w:rPr>
          <w:rFonts w:cs="Arial"/>
          <w:sz w:val="22"/>
          <w:szCs w:val="22"/>
        </w:rPr>
      </w:pPr>
      <w:r w:rsidRPr="00EB5066">
        <w:rPr>
          <w:rFonts w:cs="Arial"/>
          <w:sz w:val="22"/>
          <w:szCs w:val="22"/>
        </w:rPr>
        <w:t xml:space="preserve">PHYSICAL - </w:t>
      </w:r>
      <w:r w:rsidR="004B5125" w:rsidRPr="00EB5066">
        <w:rPr>
          <w:rStyle w:val="Aucun"/>
          <w:rFonts w:cs="Arial"/>
          <w:sz w:val="22"/>
          <w:szCs w:val="22"/>
        </w:rPr>
        <w:t>Understand collective rules</w:t>
      </w:r>
      <w:r w:rsidR="00EB5066">
        <w:rPr>
          <w:rStyle w:val="Aucun"/>
          <w:rFonts w:cs="Arial"/>
          <w:sz w:val="22"/>
          <w:szCs w:val="22"/>
        </w:rPr>
        <w:t>:</w:t>
      </w:r>
      <w:r w:rsidR="004B5125" w:rsidRPr="00EB5066">
        <w:rPr>
          <w:rStyle w:val="Aucun"/>
          <w:rFonts w:cs="Arial"/>
          <w:sz w:val="22"/>
          <w:szCs w:val="22"/>
        </w:rPr>
        <w:t xml:space="preserve"> achieve, through parallel actions, a common goal</w:t>
      </w:r>
      <w:r w:rsidR="00EB5066">
        <w:rPr>
          <w:rStyle w:val="Aucun"/>
          <w:rFonts w:cs="Arial"/>
          <w:sz w:val="22"/>
          <w:szCs w:val="22"/>
        </w:rPr>
        <w:t xml:space="preserve"> or effect</w:t>
      </w:r>
    </w:p>
    <w:p w:rsidR="004B5125" w:rsidRPr="00EB5066" w:rsidRDefault="00843DAD" w:rsidP="009E4472">
      <w:pPr>
        <w:pStyle w:val="Corps"/>
        <w:numPr>
          <w:ilvl w:val="0"/>
          <w:numId w:val="2"/>
        </w:numPr>
        <w:spacing w:after="0" w:line="240" w:lineRule="auto"/>
        <w:rPr>
          <w:rFonts w:cs="Arial"/>
          <w:sz w:val="22"/>
          <w:szCs w:val="22"/>
        </w:rPr>
      </w:pPr>
      <w:r w:rsidRPr="00EB5066">
        <w:rPr>
          <w:rStyle w:val="Aucun"/>
          <w:rFonts w:cs="Arial"/>
          <w:sz w:val="22"/>
          <w:szCs w:val="22"/>
        </w:rPr>
        <w:t xml:space="preserve">EMOTIONAL - </w:t>
      </w:r>
      <w:r w:rsidR="004B5125" w:rsidRPr="00EB5066">
        <w:rPr>
          <w:rStyle w:val="Aucun"/>
          <w:rFonts w:cs="Arial"/>
          <w:sz w:val="22"/>
          <w:szCs w:val="22"/>
        </w:rPr>
        <w:t>Control motor skills and emotional commitment to succeed in simple actions</w:t>
      </w:r>
    </w:p>
    <w:p w:rsidR="004B5125" w:rsidRPr="00EB5066" w:rsidRDefault="00843DAD" w:rsidP="009E4472">
      <w:pPr>
        <w:pStyle w:val="Corps"/>
        <w:numPr>
          <w:ilvl w:val="0"/>
          <w:numId w:val="2"/>
        </w:numPr>
        <w:spacing w:after="0" w:line="240" w:lineRule="auto"/>
        <w:rPr>
          <w:rFonts w:cs="Arial"/>
          <w:sz w:val="22"/>
          <w:szCs w:val="22"/>
        </w:rPr>
      </w:pPr>
      <w:r w:rsidRPr="00EB5066">
        <w:rPr>
          <w:rStyle w:val="Aucun"/>
          <w:rFonts w:cs="Arial"/>
          <w:sz w:val="22"/>
          <w:szCs w:val="22"/>
        </w:rPr>
        <w:t xml:space="preserve">CREATIVE - </w:t>
      </w:r>
      <w:r w:rsidR="004B5125" w:rsidRPr="00EB5066">
        <w:rPr>
          <w:rStyle w:val="Aucun"/>
          <w:rFonts w:cs="Arial"/>
          <w:sz w:val="22"/>
          <w:szCs w:val="22"/>
        </w:rPr>
        <w:t>Put into words procedures in peer-to-peer exchanges</w:t>
      </w:r>
    </w:p>
    <w:p w:rsidR="004B5125" w:rsidRPr="00EB5066" w:rsidRDefault="00843DAD" w:rsidP="009E4472">
      <w:pPr>
        <w:pStyle w:val="Corps"/>
        <w:numPr>
          <w:ilvl w:val="0"/>
          <w:numId w:val="2"/>
        </w:numPr>
        <w:spacing w:after="0" w:line="240" w:lineRule="auto"/>
        <w:rPr>
          <w:rFonts w:cs="Arial"/>
          <w:sz w:val="22"/>
          <w:szCs w:val="22"/>
        </w:rPr>
      </w:pPr>
      <w:r w:rsidRPr="00EB5066">
        <w:rPr>
          <w:rStyle w:val="Aucun"/>
          <w:rFonts w:cs="Arial"/>
          <w:sz w:val="22"/>
          <w:szCs w:val="22"/>
        </w:rPr>
        <w:t xml:space="preserve">COGNITIVE - </w:t>
      </w:r>
      <w:r w:rsidR="004B5125" w:rsidRPr="00EB5066">
        <w:rPr>
          <w:rStyle w:val="Aucun"/>
          <w:rFonts w:cs="Arial"/>
          <w:sz w:val="22"/>
          <w:szCs w:val="22"/>
        </w:rPr>
        <w:t>Relate numbers 1 through 6 with braille cell positions/dot number</w:t>
      </w:r>
    </w:p>
    <w:p w:rsidR="004B5125" w:rsidRPr="00EB5066" w:rsidRDefault="00843DAD" w:rsidP="009E4472">
      <w:pPr>
        <w:pStyle w:val="Corps"/>
        <w:numPr>
          <w:ilvl w:val="0"/>
          <w:numId w:val="2"/>
        </w:numPr>
        <w:spacing w:after="0" w:line="240" w:lineRule="auto"/>
        <w:rPr>
          <w:rFonts w:cs="Arial"/>
          <w:sz w:val="22"/>
          <w:szCs w:val="22"/>
        </w:rPr>
      </w:pPr>
      <w:r w:rsidRPr="00EB5066">
        <w:rPr>
          <w:rStyle w:val="Aucun"/>
          <w:rFonts w:cs="Arial"/>
          <w:sz w:val="22"/>
          <w:szCs w:val="22"/>
        </w:rPr>
        <w:t xml:space="preserve">SOCIAL - </w:t>
      </w:r>
      <w:r w:rsidR="004B5125" w:rsidRPr="00EB5066">
        <w:rPr>
          <w:rStyle w:val="Aucun"/>
          <w:rFonts w:cs="Arial"/>
          <w:sz w:val="22"/>
          <w:szCs w:val="22"/>
        </w:rPr>
        <w:t>Participate with other students in both leadership and follower roles</w:t>
      </w:r>
    </w:p>
    <w:p w:rsidR="004B5125" w:rsidRPr="00EB5066" w:rsidRDefault="004B5125" w:rsidP="00AA5A07">
      <w:pPr>
        <w:pStyle w:val="Corps"/>
        <w:spacing w:after="0" w:line="240" w:lineRule="auto"/>
        <w:rPr>
          <w:rFonts w:eastAsia="CeraPro-Regular" w:cs="Arial"/>
          <w:sz w:val="22"/>
          <w:szCs w:val="22"/>
        </w:rPr>
      </w:pPr>
    </w:p>
    <w:p w:rsidR="003B31EA" w:rsidRPr="00EB5066" w:rsidRDefault="00163E8B" w:rsidP="00AA5A07">
      <w:pPr>
        <w:pStyle w:val="Corps"/>
        <w:spacing w:after="0" w:line="240" w:lineRule="auto"/>
        <w:rPr>
          <w:rFonts w:eastAsia="CeraPro-Bold" w:cs="Arial"/>
          <w:b/>
          <w:bCs/>
          <w:sz w:val="22"/>
          <w:szCs w:val="22"/>
        </w:rPr>
      </w:pPr>
      <w:r w:rsidRPr="00EB5066">
        <w:rPr>
          <w:rFonts w:cs="Arial"/>
          <w:b/>
          <w:bCs/>
          <w:sz w:val="22"/>
          <w:szCs w:val="22"/>
        </w:rPr>
        <w:t>Did you know</w:t>
      </w:r>
    </w:p>
    <w:p w:rsidR="003B31EA" w:rsidRPr="00EB5066" w:rsidRDefault="00AC6864" w:rsidP="009E4472">
      <w:pPr>
        <w:pStyle w:val="Corps"/>
        <w:numPr>
          <w:ilvl w:val="0"/>
          <w:numId w:val="4"/>
        </w:numPr>
        <w:spacing w:after="0" w:line="240" w:lineRule="auto"/>
        <w:rPr>
          <w:rFonts w:cs="Arial"/>
          <w:sz w:val="22"/>
          <w:szCs w:val="22"/>
        </w:rPr>
      </w:pPr>
      <w:r w:rsidRPr="00EB5066">
        <w:rPr>
          <w:rFonts w:cs="Arial"/>
          <w:sz w:val="22"/>
          <w:szCs w:val="22"/>
        </w:rPr>
        <w:t xml:space="preserve">Active body engagement while learning </w:t>
      </w:r>
      <w:r w:rsidR="00163E8B" w:rsidRPr="00EB5066">
        <w:rPr>
          <w:rFonts w:cs="Arial"/>
          <w:sz w:val="22"/>
          <w:szCs w:val="22"/>
        </w:rPr>
        <w:t>helps to better integrate concepts, especially those related to space</w:t>
      </w:r>
      <w:r w:rsidR="00EB5066">
        <w:rPr>
          <w:rFonts w:cs="Arial"/>
          <w:sz w:val="22"/>
          <w:szCs w:val="22"/>
        </w:rPr>
        <w:t>.</w:t>
      </w:r>
    </w:p>
    <w:p w:rsidR="003B31EA" w:rsidRPr="00EB5066" w:rsidRDefault="00163E8B" w:rsidP="009E4472">
      <w:pPr>
        <w:pStyle w:val="Corps"/>
        <w:numPr>
          <w:ilvl w:val="0"/>
          <w:numId w:val="4"/>
        </w:numPr>
        <w:spacing w:after="0" w:line="240" w:lineRule="auto"/>
        <w:rPr>
          <w:rFonts w:cs="Arial"/>
          <w:sz w:val="22"/>
          <w:szCs w:val="22"/>
        </w:rPr>
      </w:pPr>
      <w:r w:rsidRPr="00EB5066">
        <w:rPr>
          <w:rFonts w:cs="Arial"/>
          <w:sz w:val="22"/>
          <w:szCs w:val="22"/>
        </w:rPr>
        <w:t>Children are able to communicate ideas, collaborate with others, creatively innovate new solutions, critically think and evaluate data, have the confidence to try new things and be willing to fail, and, importantly, have the content knowledge as a foundation.</w:t>
      </w:r>
    </w:p>
    <w:sectPr w:rsidR="003B31EA" w:rsidRPr="00EB5066" w:rsidSect="005A036E">
      <w:headerReference w:type="even" r:id="rId11"/>
      <w:headerReference w:type="default" r:id="rId12"/>
      <w:footerReference w:type="even" r:id="rId13"/>
      <w:footerReference w:type="default" r:id="rId14"/>
      <w:headerReference w:type="first" r:id="rId15"/>
      <w:footerReference w:type="first" r:id="rId16"/>
      <w:pgSz w:w="11900" w:h="16840"/>
      <w:pgMar w:top="851" w:right="851" w:bottom="851" w:left="851"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290E" w:rsidRDefault="0095290E">
      <w:r>
        <w:separator/>
      </w:r>
    </w:p>
  </w:endnote>
  <w:endnote w:type="continuationSeparator" w:id="0">
    <w:p w:rsidR="0095290E" w:rsidRDefault="0095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eraPro-Regular">
    <w:panose1 w:val="020B0604020202020204"/>
    <w:charset w:val="00"/>
    <w:family w:val="auto"/>
    <w:pitch w:val="variable"/>
    <w:sig w:usb0="00000287" w:usb1="00000001" w:usb2="00000000" w:usb3="00000000" w:csb0="0000009F" w:csb1="00000000"/>
  </w:font>
  <w:font w:name="CeraPro-Bold">
    <w:panose1 w:val="00000800000000000000"/>
    <w:charset w:val="00"/>
    <w:family w:val="auto"/>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FE5" w:rsidRDefault="00012F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036E" w:rsidRPr="00012FE5" w:rsidRDefault="00012FE5" w:rsidP="00012FE5">
    <w:pPr>
      <w:jc w:val="right"/>
      <w:rPr>
        <w:rFonts w:ascii="Arial" w:eastAsia="Times New Roman" w:hAnsi="Arial" w:cs="Arial"/>
        <w:i/>
        <w:iCs/>
        <w:color w:val="535353" w:themeColor="background2"/>
        <w:sz w:val="22"/>
        <w:szCs w:val="22"/>
        <w:bdr w:val="none" w:sz="0" w:space="0" w:color="auto" w:frame="1"/>
        <w:lang w:val="fr-FR" w:eastAsia="fr-FR"/>
      </w:rPr>
    </w:pPr>
    <w:r>
      <w:rPr>
        <w:rFonts w:ascii="Arial" w:eastAsia="Times New Roman" w:hAnsi="Arial" w:cs="Arial"/>
        <w:i/>
        <w:iCs/>
        <w:color w:val="535353" w:themeColor="background2"/>
        <w:sz w:val="22"/>
        <w:szCs w:val="22"/>
        <w:bdr w:val="none" w:sz="0" w:space="0" w:color="auto" w:frame="1"/>
        <w:shd w:val="clear" w:color="auto" w:fill="FFFFFF"/>
        <w:lang w:val="fr-FR" w:eastAsia="fr-FR"/>
      </w:rPr>
      <w:t>©2020 The LEGO Group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FE5" w:rsidRDefault="00012F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290E" w:rsidRDefault="0095290E">
      <w:r>
        <w:separator/>
      </w:r>
    </w:p>
  </w:footnote>
  <w:footnote w:type="continuationSeparator" w:id="0">
    <w:p w:rsidR="0095290E" w:rsidRDefault="0095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FE5" w:rsidRDefault="00012F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32ED" w:rsidRPr="0064204D" w:rsidRDefault="001832ED" w:rsidP="0064204D">
    <w:pPr>
      <w:pStyle w:val="Corps"/>
      <w:jc w:val="right"/>
      <w:rPr>
        <w:rFonts w:cs="Arial"/>
        <w:i/>
        <w:iCs/>
        <w:color w:val="535353" w:themeColor="background2"/>
      </w:rPr>
    </w:pPr>
    <w:r w:rsidRPr="00317C1E">
      <w:rPr>
        <w:rStyle w:val="Aucun"/>
        <w:rFonts w:cs="Arial"/>
        <w:i/>
        <w:iCs/>
        <w:color w:val="535353" w:themeColor="background2"/>
        <w:spacing w:val="15"/>
        <w:kern w:val="28"/>
        <w:sz w:val="22"/>
        <w:szCs w:val="22"/>
      </w:rPr>
      <w:t xml:space="preserve">PRE-BRAILLE </w:t>
    </w:r>
    <w:r w:rsidRPr="00317C1E">
      <w:rPr>
        <w:rStyle w:val="Aucun"/>
        <w:rFonts w:cs="Arial"/>
        <w:i/>
        <w:iCs/>
        <w:color w:val="535353" w:themeColor="background2"/>
        <w:spacing w:val="15"/>
        <w:kern w:val="28"/>
      </w:rPr>
      <w:t>Constell</w:t>
    </w:r>
    <w:r w:rsidRPr="00317C1E">
      <w:rPr>
        <w:rStyle w:val="Aucun"/>
        <w:rFonts w:cs="Arial"/>
        <w:i/>
        <w:iCs/>
        <w:color w:val="535353" w:themeColor="background2"/>
        <w:spacing w:val="15"/>
        <w:kern w:val="28"/>
        <w:sz w:val="22"/>
        <w:szCs w:val="22"/>
      </w:rPr>
      <w:t>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FE5" w:rsidRDefault="00012F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D053E"/>
    <w:multiLevelType w:val="hybridMultilevel"/>
    <w:tmpl w:val="86D88052"/>
    <w:numStyleLink w:val="Puces"/>
  </w:abstractNum>
  <w:abstractNum w:abstractNumId="1" w15:restartNumberingAfterBreak="0">
    <w:nsid w:val="11AA6102"/>
    <w:multiLevelType w:val="hybridMultilevel"/>
    <w:tmpl w:val="86D88052"/>
    <w:numStyleLink w:val="Puces"/>
  </w:abstractNum>
  <w:abstractNum w:abstractNumId="2" w15:restartNumberingAfterBreak="0">
    <w:nsid w:val="203959A6"/>
    <w:multiLevelType w:val="hybridMultilevel"/>
    <w:tmpl w:val="8DBA943C"/>
    <w:lvl w:ilvl="0" w:tplc="040C000F">
      <w:start w:val="1"/>
      <w:numFmt w:val="decimal"/>
      <w:lvlText w:val="%1."/>
      <w:lvlJc w:val="left"/>
      <w:pPr>
        <w:ind w:left="360" w:hanging="360"/>
      </w:pPr>
      <w:rPr>
        <w:rFonts w:hint="default"/>
        <w:caps w:val="0"/>
        <w:smallCaps w:val="0"/>
        <w:strike w:val="0"/>
        <w:dstrike w:val="0"/>
        <w:outline w:val="0"/>
        <w:emboss w:val="0"/>
        <w:imprint w:val="0"/>
        <w:spacing w:val="0"/>
        <w:w w:val="100"/>
        <w:kern w:val="0"/>
        <w:position w:val="0"/>
        <w:vertAlign w:val="baseli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3367D61"/>
    <w:multiLevelType w:val="hybridMultilevel"/>
    <w:tmpl w:val="86D88052"/>
    <w:styleLink w:val="Puces"/>
    <w:lvl w:ilvl="0" w:tplc="4D14837A">
      <w:start w:val="1"/>
      <w:numFmt w:val="bullet"/>
      <w:lvlText w:val="•"/>
      <w:lvlJc w:val="left"/>
      <w:pPr>
        <w:ind w:left="166" w:hanging="166"/>
      </w:pPr>
      <w:rPr>
        <w:rFonts w:hAnsi="Arial Unicode MS"/>
        <w:caps w:val="0"/>
        <w:smallCaps w:val="0"/>
        <w:strike w:val="0"/>
        <w:dstrike w:val="0"/>
        <w:outline w:val="0"/>
        <w:emboss w:val="0"/>
        <w:imprint w:val="0"/>
        <w:spacing w:val="0"/>
        <w:w w:val="100"/>
        <w:kern w:val="0"/>
        <w:position w:val="0"/>
        <w:highlight w:val="none"/>
        <w:vertAlign w:val="baseline"/>
      </w:rPr>
    </w:lvl>
    <w:lvl w:ilvl="1" w:tplc="615462C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FF56372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3052133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C3CAC4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55365E9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27D68458">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8E2E175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9B128F0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38C3A38"/>
    <w:multiLevelType w:val="hybridMultilevel"/>
    <w:tmpl w:val="778494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272693"/>
    <w:multiLevelType w:val="hybridMultilevel"/>
    <w:tmpl w:val="0FFC95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CE67BFE"/>
    <w:multiLevelType w:val="hybridMultilevel"/>
    <w:tmpl w:val="80D83DFE"/>
    <w:numStyleLink w:val="Style1import"/>
  </w:abstractNum>
  <w:abstractNum w:abstractNumId="7" w15:restartNumberingAfterBreak="0">
    <w:nsid w:val="7A6E19E6"/>
    <w:multiLevelType w:val="hybridMultilevel"/>
    <w:tmpl w:val="80D83DFE"/>
    <w:styleLink w:val="Style1import"/>
    <w:lvl w:ilvl="0" w:tplc="9092C818">
      <w:start w:val="1"/>
      <w:numFmt w:val="bullet"/>
      <w:lvlText w:val="-"/>
      <w:lvlJc w:val="left"/>
      <w:pPr>
        <w:ind w:left="567" w:hanging="28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45880D0">
      <w:start w:val="1"/>
      <w:numFmt w:val="bullet"/>
      <w:lvlText w:val="o"/>
      <w:lvlJc w:val="left"/>
      <w:pPr>
        <w:ind w:left="1817"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E82BC4E">
      <w:start w:val="1"/>
      <w:numFmt w:val="bullet"/>
      <w:lvlText w:val="▪"/>
      <w:lvlJc w:val="left"/>
      <w:pPr>
        <w:ind w:left="2537"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71C3900">
      <w:start w:val="1"/>
      <w:numFmt w:val="bullet"/>
      <w:lvlText w:val="•"/>
      <w:lvlJc w:val="left"/>
      <w:pPr>
        <w:ind w:left="3257"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7BE3AFE">
      <w:start w:val="1"/>
      <w:numFmt w:val="bullet"/>
      <w:lvlText w:val="o"/>
      <w:lvlJc w:val="left"/>
      <w:pPr>
        <w:ind w:left="3977"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C401A22">
      <w:start w:val="1"/>
      <w:numFmt w:val="bullet"/>
      <w:lvlText w:val="▪"/>
      <w:lvlJc w:val="left"/>
      <w:pPr>
        <w:ind w:left="4697"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7704288">
      <w:start w:val="1"/>
      <w:numFmt w:val="bullet"/>
      <w:lvlText w:val="•"/>
      <w:lvlJc w:val="left"/>
      <w:pPr>
        <w:ind w:left="5417"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CD0BCC6">
      <w:start w:val="1"/>
      <w:numFmt w:val="bullet"/>
      <w:lvlText w:val="o"/>
      <w:lvlJc w:val="left"/>
      <w:pPr>
        <w:ind w:left="6137"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7246D9C">
      <w:start w:val="1"/>
      <w:numFmt w:val="bullet"/>
      <w:lvlText w:val="▪"/>
      <w:lvlJc w:val="left"/>
      <w:pPr>
        <w:ind w:left="6857" w:hanging="37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D45389"/>
    <w:multiLevelType w:val="hybridMultilevel"/>
    <w:tmpl w:val="FF4EDE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3"/>
  </w:num>
  <w:num w:numId="2">
    <w:abstractNumId w:val="0"/>
  </w:num>
  <w:num w:numId="3">
    <w:abstractNumId w:val="0"/>
    <w:lvlOverride w:ilvl="0">
      <w:lvl w:ilvl="0" w:tplc="64BC143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28E884">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AE6DC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A03A2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A07FD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4CB820">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46C04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82663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A03C6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64BC143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128E88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AAE6DC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A03A2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FA07F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C34CB820">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646C04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82663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A03C62">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6"/>
  </w:num>
  <w:num w:numId="7">
    <w:abstractNumId w:val="1"/>
    <w:lvlOverride w:ilvl="0">
      <w:lvl w:ilvl="0" w:tplc="F93C00F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208DCF2">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E10639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4AE83E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6A177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14E60C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AC6185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E413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9C2B5A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73"/>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EA"/>
    <w:rsid w:val="00012FE5"/>
    <w:rsid w:val="000962D4"/>
    <w:rsid w:val="00163E8B"/>
    <w:rsid w:val="001832ED"/>
    <w:rsid w:val="002F6164"/>
    <w:rsid w:val="00361516"/>
    <w:rsid w:val="003B31EA"/>
    <w:rsid w:val="004B5125"/>
    <w:rsid w:val="00502AC1"/>
    <w:rsid w:val="0053577C"/>
    <w:rsid w:val="00554B56"/>
    <w:rsid w:val="005A036E"/>
    <w:rsid w:val="005C61D6"/>
    <w:rsid w:val="0064204D"/>
    <w:rsid w:val="006B1FAA"/>
    <w:rsid w:val="00843DAD"/>
    <w:rsid w:val="008765BF"/>
    <w:rsid w:val="008A0F31"/>
    <w:rsid w:val="0095290E"/>
    <w:rsid w:val="00972EFF"/>
    <w:rsid w:val="009E4472"/>
    <w:rsid w:val="00A1584A"/>
    <w:rsid w:val="00AA5A07"/>
    <w:rsid w:val="00AC2B5D"/>
    <w:rsid w:val="00AC6864"/>
    <w:rsid w:val="00B72EE7"/>
    <w:rsid w:val="00C91534"/>
    <w:rsid w:val="00CB0CFE"/>
    <w:rsid w:val="00D1611E"/>
    <w:rsid w:val="00D42740"/>
    <w:rsid w:val="00D62413"/>
    <w:rsid w:val="00DE6BBA"/>
    <w:rsid w:val="00E02318"/>
    <w:rsid w:val="00E36BC0"/>
    <w:rsid w:val="00EB5066"/>
    <w:rsid w:val="00F84D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E7CCB"/>
  <w15:docId w15:val="{3C2881BE-FBF7-E843-BA56-EA2DF17C3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pPr>
      <w:spacing w:after="180" w:line="274" w:lineRule="auto"/>
    </w:pPr>
    <w:rPr>
      <w:rFonts w:ascii="Arial" w:hAnsi="Arial" w:cs="Arial Unicode MS"/>
      <w:color w:val="000000"/>
      <w:sz w:val="21"/>
      <w:szCs w:val="21"/>
      <w:u w:color="000000"/>
      <w:lang w:val="en-US"/>
      <w14:textOutline w14:w="0" w14:cap="flat" w14:cmpd="sng" w14:algn="ctr">
        <w14:noFill/>
        <w14:prstDash w14:val="solid"/>
        <w14:bevel/>
      </w14:textOutline>
    </w:rPr>
  </w:style>
  <w:style w:type="character" w:customStyle="1" w:styleId="Aucun">
    <w:name w:val="Aucun"/>
    <w:rPr>
      <w:lang w:val="en-US"/>
    </w:rPr>
  </w:style>
  <w:style w:type="paragraph" w:styleId="En-tte">
    <w:name w:val="head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Puces">
    <w:name w:val="Puces"/>
    <w:pPr>
      <w:numPr>
        <w:numId w:val="1"/>
      </w:numPr>
    </w:pPr>
  </w:style>
  <w:style w:type="paragraph" w:customStyle="1" w:styleId="Label">
    <w:name w:val="Label"/>
    <w:pPr>
      <w:suppressAutoHyphens/>
      <w:outlineLvl w:val="0"/>
    </w:pPr>
    <w:rPr>
      <w:rFonts w:ascii="Arial" w:hAnsi="Arial" w:cs="Arial Unicode MS"/>
      <w:color w:val="FFFFFF"/>
      <w:sz w:val="36"/>
      <w:szCs w:val="36"/>
      <w14:textOutline w14:w="12700" w14:cap="flat" w14:cmpd="sng" w14:algn="ctr">
        <w14:noFill/>
        <w14:prstDash w14:val="solid"/>
        <w14:miter w14:lim="400000"/>
      </w14:textOutline>
    </w:rPr>
  </w:style>
  <w:style w:type="paragraph" w:customStyle="1" w:styleId="Label0">
    <w:name w:val="Label"/>
    <w:pPr>
      <w:suppressAutoHyphens/>
      <w:outlineLvl w:val="0"/>
    </w:pPr>
    <w:rPr>
      <w:rFonts w:ascii="Arial" w:hAnsi="Arial" w:cs="Arial Unicode MS"/>
      <w:color w:val="000000"/>
      <w:sz w:val="36"/>
      <w:szCs w:val="36"/>
      <w14:textOutline w14:w="12700" w14:cap="flat" w14:cmpd="sng" w14:algn="ctr">
        <w14:noFill/>
        <w14:prstDash w14:val="solid"/>
        <w14:miter w14:lim="400000"/>
      </w14:textOutline>
    </w:rPr>
  </w:style>
  <w:style w:type="numbering" w:customStyle="1" w:styleId="Style1import">
    <w:name w:val="Style 1 importé"/>
    <w:pPr>
      <w:numPr>
        <w:numId w:val="5"/>
      </w:numPr>
    </w:pPr>
  </w:style>
  <w:style w:type="paragraph" w:styleId="Pieddepage">
    <w:name w:val="footer"/>
    <w:basedOn w:val="Normal"/>
    <w:link w:val="PieddepageCar"/>
    <w:uiPriority w:val="99"/>
    <w:unhideWhenUsed/>
    <w:rsid w:val="004B5125"/>
    <w:pPr>
      <w:tabs>
        <w:tab w:val="center" w:pos="4536"/>
        <w:tab w:val="right" w:pos="9072"/>
      </w:tabs>
    </w:pPr>
  </w:style>
  <w:style w:type="character" w:customStyle="1" w:styleId="PieddepageCar">
    <w:name w:val="Pied de page Car"/>
    <w:basedOn w:val="Policepardfaut"/>
    <w:link w:val="Pieddepage"/>
    <w:uiPriority w:val="99"/>
    <w:rsid w:val="004B51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998610">
      <w:bodyDiv w:val="1"/>
      <w:marLeft w:val="0"/>
      <w:marRight w:val="0"/>
      <w:marTop w:val="0"/>
      <w:marBottom w:val="0"/>
      <w:divBdr>
        <w:top w:val="none" w:sz="0" w:space="0" w:color="auto"/>
        <w:left w:val="none" w:sz="0" w:space="0" w:color="auto"/>
        <w:bottom w:val="none" w:sz="0" w:space="0" w:color="auto"/>
        <w:right w:val="none" w:sz="0" w:space="0" w:color="auto"/>
      </w:divBdr>
    </w:div>
    <w:div w:id="1244031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07F09"/>
      </a:accent1>
      <a:accent2>
        <a:srgbClr val="9F2936"/>
      </a:accent2>
      <a:accent3>
        <a:srgbClr val="1B587C"/>
      </a:accent3>
      <a:accent4>
        <a:srgbClr val="4E8542"/>
      </a:accent4>
      <a:accent5>
        <a:srgbClr val="604878"/>
      </a:accent5>
      <a:accent6>
        <a:srgbClr val="C19859"/>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341</Words>
  <Characters>1880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Marie Oddoux</cp:lastModifiedBy>
  <cp:revision>16</cp:revision>
  <dcterms:created xsi:type="dcterms:W3CDTF">2020-04-30T09:14:00Z</dcterms:created>
  <dcterms:modified xsi:type="dcterms:W3CDTF">2020-05-29T09:40:00Z</dcterms:modified>
</cp:coreProperties>
</file>