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66ADD" w:rsidRPr="00B56CE6" w:rsidRDefault="007D37DB">
      <w:pPr>
        <w:pStyle w:val="Styledetableau2"/>
        <w:rPr>
          <w:rFonts w:ascii="Arial" w:eastAsia="CeraPro-Bold" w:hAnsi="Arial" w:cs="Arial"/>
          <w:b/>
          <w:bCs/>
          <w:sz w:val="28"/>
          <w:szCs w:val="28"/>
          <w:lang w:val="en-US"/>
        </w:rPr>
      </w:pPr>
      <w:r w:rsidRPr="00B56CE6">
        <w:rPr>
          <w:rFonts w:ascii="Arial" w:hAnsi="Arial" w:cs="Arial"/>
          <w:b/>
          <w:bCs/>
          <w:sz w:val="28"/>
          <w:szCs w:val="28"/>
          <w:lang w:val="en-US"/>
        </w:rPr>
        <w:t xml:space="preserve">Drawing with </w:t>
      </w:r>
      <w:r w:rsidR="00B56CE6" w:rsidRPr="00B56CE6">
        <w:rPr>
          <w:rFonts w:ascii="Arial" w:hAnsi="Arial" w:cs="Arial"/>
          <w:b/>
          <w:bCs/>
          <w:sz w:val="28"/>
          <w:szCs w:val="28"/>
          <w:lang w:val="en-US"/>
        </w:rPr>
        <w:t>D</w:t>
      </w:r>
      <w:r w:rsidRPr="00B56CE6">
        <w:rPr>
          <w:rFonts w:ascii="Arial" w:hAnsi="Arial" w:cs="Arial"/>
          <w:b/>
          <w:bCs/>
          <w:sz w:val="28"/>
          <w:szCs w:val="28"/>
          <w:lang w:val="en-US"/>
        </w:rPr>
        <w:t>ots</w:t>
      </w:r>
    </w:p>
    <w:p w:rsidR="00666ADD" w:rsidRPr="00B56CE6" w:rsidRDefault="00666ADD">
      <w:pPr>
        <w:pStyle w:val="Styledetableau2"/>
        <w:rPr>
          <w:rFonts w:ascii="Arial" w:hAnsi="Arial" w:cs="Arial"/>
          <w:b/>
          <w:bCs/>
          <w:lang w:val="en-US"/>
        </w:rPr>
      </w:pPr>
    </w:p>
    <w:p w:rsidR="00B56CE6" w:rsidRDefault="00B56CE6" w:rsidP="00B56CE6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B272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47D01E95" wp14:editId="16321C83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227">
        <w:rPr>
          <w:rFonts w:eastAsia="CeraPro-Regular" w:cs="Arial"/>
          <w:sz w:val="20"/>
          <w:szCs w:val="20"/>
          <w:lang w:val="en-US"/>
        </w:rPr>
        <w:t xml:space="preserve">   </w:t>
      </w:r>
      <w:r>
        <w:rPr>
          <w:rFonts w:eastAsia="CeraPro-Regular" w:cs="Arial"/>
          <w:sz w:val="20"/>
          <w:szCs w:val="20"/>
          <w:lang w:val="en-US"/>
        </w:rPr>
        <w:t>2</w:t>
      </w:r>
      <w:r w:rsidRPr="00B27227">
        <w:rPr>
          <w:rFonts w:eastAsia="CeraPro-Regular" w:cs="Arial"/>
          <w:sz w:val="20"/>
          <w:szCs w:val="20"/>
          <w:lang w:val="en-US"/>
        </w:rPr>
        <w:t xml:space="preserve">0 min       </w:t>
      </w:r>
      <w:r w:rsidRPr="00B27227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B7C9406" wp14:editId="15477A22">
            <wp:extent cx="234343" cy="203776"/>
            <wp:effectExtent l="0" t="0" r="0" b="0"/>
            <wp:docPr id="4" name="Image 4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227">
        <w:rPr>
          <w:rFonts w:eastAsia="CeraPro-Regular" w:cs="Arial"/>
          <w:sz w:val="20"/>
          <w:szCs w:val="20"/>
          <w:lang w:val="en-US"/>
        </w:rPr>
        <w:t xml:space="preserve"> </w:t>
      </w:r>
      <w:r>
        <w:rPr>
          <w:rFonts w:eastAsia="CeraPro-Regular" w:cs="Arial"/>
          <w:sz w:val="20"/>
          <w:szCs w:val="20"/>
          <w:lang w:val="en-US"/>
        </w:rPr>
        <w:t>1</w:t>
      </w:r>
      <w:r w:rsidRPr="00B27227">
        <w:rPr>
          <w:rFonts w:eastAsia="CeraPro-Regular" w:cs="Arial"/>
          <w:sz w:val="20"/>
          <w:szCs w:val="20"/>
          <w:lang w:val="en-US"/>
        </w:rPr>
        <w:t xml:space="preserve"> participant</w:t>
      </w:r>
    </w:p>
    <w:p w:rsidR="00B56CE6" w:rsidRDefault="00B56CE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56CE6" w:rsidRDefault="000465D5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991600" cy="2242800"/>
            <wp:effectExtent l="0" t="0" r="0" b="5715"/>
            <wp:docPr id="1" name="Image 1" descr="Une image contenant ligné, ordinateur, rang, différ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N Drawing with Dots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16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38E" w:rsidRDefault="0036438E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666ADD" w:rsidRPr="00B56CE6" w:rsidRDefault="00B56CE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Let’s play</w:t>
      </w:r>
    </w:p>
    <w:p w:rsidR="00666ADD" w:rsidRPr="00B56CE6" w:rsidRDefault="007D37DB" w:rsidP="00B56CE6">
      <w:pPr>
        <w:pStyle w:val="Corps"/>
        <w:numPr>
          <w:ilvl w:val="0"/>
          <w:numId w:val="6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 xml:space="preserve">Use only the dots of the bricks to </w:t>
      </w:r>
      <w:r w:rsidR="00B56CE6" w:rsidRPr="00B56CE6">
        <w:rPr>
          <w:rFonts w:cs="Arial"/>
          <w:sz w:val="22"/>
          <w:szCs w:val="22"/>
          <w:lang w:val="en-US"/>
        </w:rPr>
        <w:t>draw:</w:t>
      </w:r>
    </w:p>
    <w:p w:rsidR="00666ADD" w:rsidRPr="00B56CE6" w:rsidRDefault="007D37DB" w:rsidP="00B56CE6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 xml:space="preserve">a rectangle </w:t>
      </w:r>
    </w:p>
    <w:p w:rsidR="00666ADD" w:rsidRPr="00B56CE6" w:rsidRDefault="007D37DB" w:rsidP="00B56CE6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 xml:space="preserve">a 2D drawing </w:t>
      </w:r>
    </w:p>
    <w:p w:rsidR="00666ADD" w:rsidRPr="00B56CE6" w:rsidRDefault="007D37DB" w:rsidP="00B56CE6">
      <w:pPr>
        <w:pStyle w:val="Corps"/>
        <w:numPr>
          <w:ilvl w:val="0"/>
          <w:numId w:val="7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emojis</w:t>
      </w:r>
    </w:p>
    <w:p w:rsidR="00666ADD" w:rsidRPr="00B56CE6" w:rsidRDefault="00666AD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66ADD" w:rsidRPr="00B56CE6" w:rsidRDefault="007D37D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56CE6">
        <w:rPr>
          <w:rFonts w:cs="Arial"/>
          <w:b/>
          <w:bCs/>
          <w:sz w:val="22"/>
          <w:szCs w:val="22"/>
          <w:lang w:val="en-US"/>
        </w:rPr>
        <w:t>How to prepare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1 base plate</w:t>
      </w:r>
    </w:p>
    <w:p w:rsidR="00666ADD" w:rsidRPr="00B56CE6" w:rsidRDefault="007D37DB" w:rsidP="00B56CE6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All the bricks</w:t>
      </w:r>
    </w:p>
    <w:p w:rsidR="00666ADD" w:rsidRPr="00B56CE6" w:rsidRDefault="007D37D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All the bricks are in the box.</w:t>
      </w:r>
    </w:p>
    <w:p w:rsidR="00666ADD" w:rsidRPr="00B56CE6" w:rsidRDefault="00666ADD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666ADD" w:rsidRPr="00B56CE6" w:rsidRDefault="00B56CE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 xml:space="preserve">Encourage trial and error activity to improve tactile and manipulation skills. Children may encounter difficulties positioning the dots as they wish. 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Suggest sharing and exploring drawings created by peers to discover new techniques and ideas.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 xml:space="preserve">Ask </w:t>
      </w:r>
      <w:r w:rsidR="00B56CE6">
        <w:rPr>
          <w:rFonts w:cs="Arial"/>
          <w:sz w:val="22"/>
          <w:szCs w:val="22"/>
          <w:lang w:val="en-US"/>
        </w:rPr>
        <w:t>“</w:t>
      </w:r>
      <w:r w:rsidRPr="00B56CE6">
        <w:rPr>
          <w:rFonts w:cs="Arial"/>
          <w:sz w:val="22"/>
          <w:szCs w:val="22"/>
          <w:lang w:val="en-US"/>
        </w:rPr>
        <w:t>What is the story about your drawing</w:t>
      </w:r>
      <w:r w:rsidR="00B56CE6">
        <w:rPr>
          <w:rFonts w:cs="Arial"/>
          <w:sz w:val="22"/>
          <w:szCs w:val="22"/>
          <w:lang w:val="en-US"/>
        </w:rPr>
        <w:t>?”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Pre-design a drawing for an example on a base plate.</w:t>
      </w:r>
    </w:p>
    <w:p w:rsidR="00666ADD" w:rsidRPr="00B56CE6" w:rsidRDefault="00666A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66ADD" w:rsidRPr="00B56CE6" w:rsidRDefault="00B56CE6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Possible variations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Free play drawings</w:t>
      </w:r>
      <w:r w:rsidR="00B56CE6">
        <w:rPr>
          <w:rFonts w:cs="Arial"/>
          <w:sz w:val="22"/>
          <w:szCs w:val="22"/>
          <w:lang w:val="en-US"/>
        </w:rPr>
        <w:t>.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Copy a pre-designed drawing from a base plate</w:t>
      </w:r>
      <w:r w:rsidR="00B56CE6">
        <w:rPr>
          <w:rFonts w:cs="Arial"/>
          <w:sz w:val="22"/>
          <w:szCs w:val="22"/>
          <w:lang w:val="en-US"/>
        </w:rPr>
        <w:t>.</w:t>
      </w:r>
    </w:p>
    <w:p w:rsidR="00666ADD" w:rsidRDefault="00666ADD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56CE6" w:rsidRDefault="00B56CE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B56CE6" w:rsidRPr="00B27227" w:rsidRDefault="00B56CE6" w:rsidP="00B56CE6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  <w:r w:rsidRPr="00B27227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B56CE6" w:rsidRPr="00B56CE6" w:rsidRDefault="00B56CE6" w:rsidP="00B56CE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27227">
        <w:rPr>
          <w:rFonts w:cs="Arial"/>
          <w:sz w:val="22"/>
          <w:szCs w:val="22"/>
          <w:lang w:val="en-US"/>
        </w:rPr>
        <w:t xml:space="preserve">COGNITIVE - </w:t>
      </w:r>
      <w:r w:rsidR="007C01B7">
        <w:rPr>
          <w:rStyle w:val="Aucun"/>
          <w:rFonts w:cs="Arial"/>
          <w:sz w:val="22"/>
          <w:szCs w:val="22"/>
          <w:lang w:val="en-US"/>
        </w:rPr>
        <w:t>E</w:t>
      </w:r>
      <w:r w:rsidRPr="00B56CE6">
        <w:rPr>
          <w:rStyle w:val="Aucun"/>
          <w:rFonts w:cs="Arial"/>
          <w:sz w:val="22"/>
          <w:szCs w:val="22"/>
          <w:lang w:val="en-US"/>
        </w:rPr>
        <w:t xml:space="preserve">xplain how </w:t>
      </w:r>
      <w:r w:rsidR="007C01B7">
        <w:rPr>
          <w:rStyle w:val="Aucun"/>
          <w:rFonts w:cs="Arial"/>
          <w:sz w:val="22"/>
          <w:szCs w:val="22"/>
          <w:lang w:val="en-US"/>
        </w:rPr>
        <w:t>to</w:t>
      </w:r>
      <w:r w:rsidRPr="00B56CE6">
        <w:rPr>
          <w:rStyle w:val="Aucun"/>
          <w:rFonts w:cs="Arial"/>
          <w:sz w:val="22"/>
          <w:szCs w:val="22"/>
          <w:lang w:val="en-US"/>
        </w:rPr>
        <w:t xml:space="preserve"> operate in a reali</w:t>
      </w:r>
      <w:r w:rsidR="007C01B7">
        <w:rPr>
          <w:rStyle w:val="Aucun"/>
          <w:rFonts w:cs="Arial"/>
          <w:sz w:val="22"/>
          <w:szCs w:val="22"/>
          <w:lang w:val="en-US"/>
        </w:rPr>
        <w:t>stic</w:t>
      </w:r>
      <w:r w:rsidRPr="00B56CE6">
        <w:rPr>
          <w:rStyle w:val="Aucun"/>
          <w:rFonts w:cs="Arial"/>
          <w:sz w:val="22"/>
          <w:szCs w:val="22"/>
          <w:lang w:val="en-US"/>
        </w:rPr>
        <w:t xml:space="preserve"> situation: by stating a few key words describing</w:t>
      </w:r>
      <w:r w:rsidR="007C01B7">
        <w:rPr>
          <w:rStyle w:val="Aucun"/>
          <w:rFonts w:cs="Arial"/>
          <w:sz w:val="22"/>
          <w:szCs w:val="22"/>
          <w:lang w:val="en-US"/>
        </w:rPr>
        <w:t xml:space="preserve"> </w:t>
      </w:r>
      <w:r w:rsidRPr="00B56CE6">
        <w:rPr>
          <w:rStyle w:val="Aucun"/>
          <w:rFonts w:cs="Arial"/>
          <w:sz w:val="22"/>
          <w:szCs w:val="22"/>
          <w:lang w:val="en-US"/>
        </w:rPr>
        <w:t>action</w:t>
      </w:r>
    </w:p>
    <w:p w:rsidR="00B56CE6" w:rsidRPr="00B56CE6" w:rsidRDefault="00B56CE6" w:rsidP="00B56CE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PHYSICAL - </w:t>
      </w:r>
      <w:r w:rsidRPr="00B56CE6">
        <w:rPr>
          <w:rStyle w:val="Aucun"/>
          <w:rFonts w:cs="Arial"/>
          <w:sz w:val="22"/>
          <w:szCs w:val="22"/>
          <w:lang w:val="en-US"/>
        </w:rPr>
        <w:t>Recognize real situations that can be modelled by geometric relationships (alignment, parallelism, perpendicularity, symmetry)</w:t>
      </w:r>
    </w:p>
    <w:p w:rsidR="00B56CE6" w:rsidRPr="00B56CE6" w:rsidRDefault="00B56CE6" w:rsidP="00B56CE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Style w:val="Aucun"/>
          <w:rFonts w:cs="Arial"/>
          <w:sz w:val="22"/>
          <w:szCs w:val="22"/>
          <w:lang w:val="en-US"/>
        </w:rPr>
        <w:t xml:space="preserve">EMOTIONAL - </w:t>
      </w:r>
      <w:r w:rsidRPr="00B56CE6">
        <w:rPr>
          <w:rStyle w:val="Aucun"/>
          <w:rFonts w:cs="Arial"/>
          <w:sz w:val="22"/>
          <w:szCs w:val="22"/>
          <w:lang w:val="en-US"/>
        </w:rPr>
        <w:t>Develop an interest in art, works of art</w:t>
      </w:r>
    </w:p>
    <w:p w:rsidR="00B56CE6" w:rsidRPr="00B56CE6" w:rsidRDefault="00B56CE6" w:rsidP="00B56CE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>CREATIVE -</w:t>
      </w:r>
      <w:r w:rsidRPr="00B56CE6">
        <w:rPr>
          <w:rFonts w:cs="Arial"/>
          <w:sz w:val="22"/>
          <w:szCs w:val="22"/>
          <w:lang w:val="en-US"/>
        </w:rPr>
        <w:t xml:space="preserve"> </w:t>
      </w:r>
      <w:r w:rsidR="007C01B7">
        <w:rPr>
          <w:rFonts w:cs="Arial"/>
          <w:sz w:val="22"/>
          <w:szCs w:val="22"/>
          <w:lang w:val="en-US"/>
        </w:rPr>
        <w:t>C</w:t>
      </w:r>
      <w:r w:rsidRPr="00B56CE6">
        <w:rPr>
          <w:rFonts w:cs="Arial"/>
          <w:sz w:val="22"/>
          <w:szCs w:val="22"/>
          <w:lang w:val="en-US"/>
        </w:rPr>
        <w:t xml:space="preserve">reate and engage in creative dramatics </w:t>
      </w:r>
      <w:r w:rsidR="007C01B7">
        <w:rPr>
          <w:rFonts w:cs="Arial"/>
          <w:sz w:val="22"/>
          <w:szCs w:val="22"/>
          <w:lang w:val="en-US"/>
        </w:rPr>
        <w:t xml:space="preserve">and </w:t>
      </w:r>
      <w:r w:rsidRPr="00B56CE6">
        <w:rPr>
          <w:rFonts w:cs="Arial"/>
          <w:sz w:val="22"/>
          <w:szCs w:val="22"/>
          <w:lang w:val="en-US"/>
        </w:rPr>
        <w:t>activities</w:t>
      </w:r>
    </w:p>
    <w:p w:rsidR="00B56CE6" w:rsidRPr="00B56CE6" w:rsidRDefault="00B56CE6" w:rsidP="00B56CE6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SOCIAL - </w:t>
      </w:r>
      <w:r w:rsidRPr="00B56CE6">
        <w:rPr>
          <w:rFonts w:cs="Arial"/>
          <w:sz w:val="22"/>
          <w:szCs w:val="22"/>
          <w:lang w:val="en-US"/>
        </w:rPr>
        <w:t>Anticipate potential problems, identify steps for resolution including alternative solutions</w:t>
      </w:r>
    </w:p>
    <w:p w:rsidR="00B56CE6" w:rsidRPr="00B56CE6" w:rsidRDefault="00B56CE6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666ADD" w:rsidRPr="00B56CE6" w:rsidRDefault="007D37DB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B56CE6">
        <w:rPr>
          <w:rFonts w:cs="Arial"/>
          <w:b/>
          <w:bCs/>
          <w:sz w:val="22"/>
          <w:szCs w:val="22"/>
          <w:lang w:val="en-US"/>
        </w:rPr>
        <w:t>Did you know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Adults can join children</w:t>
      </w:r>
      <w:r w:rsidRPr="00B56CE6">
        <w:rPr>
          <w:rFonts w:cs="Arial"/>
          <w:sz w:val="22"/>
          <w:szCs w:val="22"/>
          <w:rtl/>
          <w:lang w:val="en-US"/>
        </w:rPr>
        <w:t>’</w:t>
      </w:r>
      <w:r w:rsidRPr="00B56CE6">
        <w:rPr>
          <w:rFonts w:cs="Arial"/>
          <w:sz w:val="22"/>
          <w:szCs w:val="22"/>
          <w:lang w:val="en-US"/>
        </w:rPr>
        <w:t>s play to extend the learning possibilities through questioning or suggestions.</w:t>
      </w:r>
    </w:p>
    <w:p w:rsidR="00666ADD" w:rsidRPr="00B56CE6" w:rsidRDefault="007D37DB">
      <w:pPr>
        <w:pStyle w:val="Corps"/>
        <w:numPr>
          <w:ilvl w:val="0"/>
          <w:numId w:val="5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B56CE6">
        <w:rPr>
          <w:rFonts w:cs="Arial"/>
          <w:sz w:val="22"/>
          <w:szCs w:val="22"/>
          <w:lang w:val="en-US"/>
        </w:rPr>
        <w:t>Guidance may help learners to focus their attention on important features or details in an activity.</w:t>
      </w:r>
    </w:p>
    <w:sectPr w:rsidR="00666ADD" w:rsidRPr="00B56CE6" w:rsidSect="00B56CE6">
      <w:headerReference w:type="default" r:id="rId10"/>
      <w:footerReference w:type="default" r:id="rId11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DCF" w:rsidRDefault="00404DCF">
      <w:r>
        <w:separator/>
      </w:r>
    </w:p>
  </w:endnote>
  <w:endnote w:type="continuationSeparator" w:id="0">
    <w:p w:rsidR="00404DCF" w:rsidRDefault="0040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56CE6" w:rsidRPr="00B56CE6" w:rsidRDefault="00B56CE6" w:rsidP="00B56CE6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lang w:val="fr-FR" w:eastAsia="fr-FR"/>
      </w:rPr>
    </w:pPr>
    <w:r w:rsidRPr="005F76A2"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/>
        <w:shd w:val="clear" w:color="auto" w:fill="FFFFFF"/>
        <w:lang w:val="fr-FR" w:eastAsia="fr-FR"/>
      </w:rPr>
      <w:t>©2020 The LEGO Group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DCF" w:rsidRDefault="00404DCF">
      <w:r>
        <w:separator/>
      </w:r>
    </w:p>
  </w:footnote>
  <w:footnote w:type="continuationSeparator" w:id="0">
    <w:p w:rsidR="00404DCF" w:rsidRDefault="00404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6ADD" w:rsidRPr="0036438E" w:rsidRDefault="0036438E" w:rsidP="0036438E">
    <w:pPr>
      <w:pStyle w:val="Corps"/>
      <w:spacing w:after="0" w:line="240" w:lineRule="auto"/>
      <w:jc w:val="right"/>
      <w:rPr>
        <w:rFonts w:cs="Arial"/>
        <w:color w:val="535353" w:themeColor="background2"/>
        <w:sz w:val="22"/>
        <w:szCs w:val="22"/>
        <w:lang w:val="en-US"/>
      </w:rPr>
    </w:pPr>
    <w:r w:rsidRPr="00B27227">
      <w:rPr>
        <w:rFonts w:cs="Arial"/>
        <w:i/>
        <w:iCs/>
        <w:color w:val="535353" w:themeColor="background2"/>
        <w:sz w:val="22"/>
        <w:szCs w:val="22"/>
        <w:lang w:val="en-US"/>
      </w:rPr>
      <w:t xml:space="preserve">BRAILLE </w:t>
    </w:r>
    <w:r>
      <w:rPr>
        <w:rFonts w:cs="Arial"/>
        <w:i/>
        <w:iCs/>
        <w:color w:val="535353" w:themeColor="background2"/>
        <w:sz w:val="22"/>
        <w:szCs w:val="22"/>
        <w:lang w:val="en-US"/>
      </w:rPr>
      <w:t>Numeracy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7991"/>
    <w:multiLevelType w:val="hybridMultilevel"/>
    <w:tmpl w:val="272A017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46C4A"/>
    <w:multiLevelType w:val="hybridMultilevel"/>
    <w:tmpl w:val="636A6112"/>
    <w:styleLink w:val="Puces"/>
    <w:lvl w:ilvl="0" w:tplc="567AE776">
      <w:start w:val="1"/>
      <w:numFmt w:val="bullet"/>
      <w:lvlText w:val="•"/>
      <w:lvlJc w:val="left"/>
      <w:pPr>
        <w:ind w:left="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2465A7C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E2A540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D4AAA04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22AB4CE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680E424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0A6E50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D90E72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74C18FA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4DBF7045"/>
    <w:multiLevelType w:val="hybridMultilevel"/>
    <w:tmpl w:val="81A04E62"/>
    <w:lvl w:ilvl="0" w:tplc="8C504896">
      <w:start w:val="1"/>
      <w:numFmt w:val="decimal"/>
      <w:lvlText w:val="%1."/>
      <w:lvlJc w:val="left"/>
      <w:pPr>
        <w:ind w:left="360" w:hanging="360"/>
      </w:pPr>
      <w:rPr>
        <w:b w:val="0"/>
        <w:b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186E42">
      <w:start w:val="1"/>
      <w:numFmt w:val="bullet"/>
      <w:lvlText w:val="•"/>
      <w:lvlJc w:val="left"/>
      <w:pPr>
        <w:ind w:left="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265632">
      <w:start w:val="1"/>
      <w:numFmt w:val="bullet"/>
      <w:lvlText w:val="•"/>
      <w:lvlJc w:val="left"/>
      <w:pPr>
        <w:ind w:left="1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451DE">
      <w:start w:val="1"/>
      <w:numFmt w:val="bullet"/>
      <w:lvlText w:val="•"/>
      <w:lvlJc w:val="left"/>
      <w:pPr>
        <w:ind w:left="1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642894A">
      <w:start w:val="1"/>
      <w:numFmt w:val="bullet"/>
      <w:lvlText w:val="•"/>
      <w:lvlJc w:val="left"/>
      <w:pPr>
        <w:ind w:left="25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C2AEAAA">
      <w:start w:val="1"/>
      <w:numFmt w:val="bullet"/>
      <w:lvlText w:val="•"/>
      <w:lvlJc w:val="left"/>
      <w:pPr>
        <w:ind w:left="31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B6A16C">
      <w:start w:val="1"/>
      <w:numFmt w:val="bullet"/>
      <w:lvlText w:val="•"/>
      <w:lvlJc w:val="left"/>
      <w:pPr>
        <w:ind w:left="37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E2EE4C">
      <w:start w:val="1"/>
      <w:numFmt w:val="bullet"/>
      <w:lvlText w:val="•"/>
      <w:lvlJc w:val="left"/>
      <w:pPr>
        <w:ind w:left="43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4677F2">
      <w:start w:val="1"/>
      <w:numFmt w:val="bullet"/>
      <w:lvlText w:val="•"/>
      <w:lvlJc w:val="left"/>
      <w:pPr>
        <w:ind w:left="4974" w:hanging="1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6F50870"/>
    <w:multiLevelType w:val="hybridMultilevel"/>
    <w:tmpl w:val="636A6112"/>
    <w:numStyleLink w:val="Puces"/>
  </w:abstractNum>
  <w:num w:numId="1">
    <w:abstractNumId w:val="1"/>
  </w:num>
  <w:num w:numId="2">
    <w:abstractNumId w:val="3"/>
  </w:num>
  <w:num w:numId="3">
    <w:abstractNumId w:val="3"/>
    <w:lvlOverride w:ilvl="0">
      <w:lvl w:ilvl="0" w:tplc="68E45B38">
        <w:start w:val="1"/>
        <w:numFmt w:val="bullet"/>
        <w:lvlText w:val="•"/>
        <w:lvlJc w:val="left"/>
        <w:pPr>
          <w:ind w:left="166" w:hanging="1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080E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2A97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522CE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609C3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8912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9A04B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265F1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56F47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  <w:lvlOverride w:ilvl="0">
      <w:lvl w:ilvl="0" w:tplc="68E45B3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080E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2A97C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522CE2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609C3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89128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9A04B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265F14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56F472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  <w:lvlOverride w:ilvl="0">
      <w:lvl w:ilvl="0" w:tplc="68E45B38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9F080EC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B22A97C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7522CE2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8609C30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989128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39A04BC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265F14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556F47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ADD"/>
    <w:rsid w:val="000465D5"/>
    <w:rsid w:val="0024794D"/>
    <w:rsid w:val="0036438E"/>
    <w:rsid w:val="00404DCF"/>
    <w:rsid w:val="00666ADD"/>
    <w:rsid w:val="006873DB"/>
    <w:rsid w:val="007C01B7"/>
    <w:rsid w:val="007D37DB"/>
    <w:rsid w:val="00994F6C"/>
    <w:rsid w:val="00B5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5DCC"/>
  <w15:docId w15:val="{32BEB0C2-DF38-344C-9CBC-2A4EC51B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pPr>
      <w:numPr>
        <w:numId w:val="1"/>
      </w:numPr>
    </w:pPr>
  </w:style>
  <w:style w:type="character" w:customStyle="1" w:styleId="Aucun">
    <w:name w:val="Aucun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56CE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6CE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5</cp:revision>
  <dcterms:created xsi:type="dcterms:W3CDTF">2020-06-02T10:00:00Z</dcterms:created>
  <dcterms:modified xsi:type="dcterms:W3CDTF">2020-06-05T09:36:00Z</dcterms:modified>
</cp:coreProperties>
</file>