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2424" w:rsidRPr="003E6495" w:rsidRDefault="00460110">
      <w:pPr>
        <w:pStyle w:val="Corps"/>
        <w:spacing w:after="0" w:line="240" w:lineRule="auto"/>
        <w:rPr>
          <w:rFonts w:eastAsia="CeraPro-Bold" w:cs="Arial"/>
          <w:b/>
          <w:bCs/>
          <w:sz w:val="28"/>
          <w:szCs w:val="28"/>
          <w:lang w:val="en-US"/>
        </w:rPr>
      </w:pPr>
      <w:r w:rsidRPr="003E6495">
        <w:rPr>
          <w:rFonts w:cs="Arial"/>
          <w:b/>
          <w:bCs/>
          <w:sz w:val="28"/>
          <w:szCs w:val="28"/>
          <w:lang w:val="en-US"/>
        </w:rPr>
        <w:t xml:space="preserve">Apple </w:t>
      </w:r>
      <w:r w:rsidR="003E6495" w:rsidRPr="003E6495">
        <w:rPr>
          <w:rFonts w:cs="Arial"/>
          <w:b/>
          <w:bCs/>
          <w:sz w:val="28"/>
          <w:szCs w:val="28"/>
          <w:lang w:val="en-US"/>
        </w:rPr>
        <w:t>T</w:t>
      </w:r>
      <w:r w:rsidRPr="003E6495">
        <w:rPr>
          <w:rFonts w:cs="Arial"/>
          <w:b/>
          <w:bCs/>
          <w:sz w:val="28"/>
          <w:szCs w:val="28"/>
          <w:lang w:val="en-US"/>
        </w:rPr>
        <w:t>rees</w:t>
      </w:r>
    </w:p>
    <w:p w:rsidR="00D062A9" w:rsidRDefault="00D062A9">
      <w:pPr>
        <w:pStyle w:val="Corps"/>
        <w:spacing w:after="0" w:line="240" w:lineRule="auto"/>
        <w:rPr>
          <w:rStyle w:val="Aucun"/>
          <w:rFonts w:eastAsia="CeraPro-Bold" w:cs="Arial"/>
          <w:sz w:val="24"/>
          <w:szCs w:val="24"/>
          <w:lang w:val="en-US"/>
        </w:rPr>
      </w:pPr>
    </w:p>
    <w:p w:rsidR="00D062A9" w:rsidRPr="00AB3447" w:rsidRDefault="00D062A9" w:rsidP="00D062A9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78A822" wp14:editId="23D6D7F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AB344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04275694" wp14:editId="74312250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447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B02424" w:rsidRPr="003E6495" w:rsidRDefault="00B02424">
      <w:pPr>
        <w:pStyle w:val="Corps"/>
        <w:spacing w:after="0" w:line="240" w:lineRule="auto"/>
        <w:rPr>
          <w:rFonts w:eastAsia="CeraPro-Regular" w:cs="Arial"/>
          <w:sz w:val="24"/>
          <w:szCs w:val="24"/>
          <w:lang w:val="en-US"/>
        </w:rPr>
      </w:pPr>
    </w:p>
    <w:p w:rsidR="003E6495" w:rsidRPr="003E6495" w:rsidRDefault="009C22E2">
      <w:pPr>
        <w:pStyle w:val="Corps"/>
        <w:spacing w:after="0" w:line="240" w:lineRule="auto"/>
        <w:rPr>
          <w:rFonts w:eastAsia="CeraPro-Regular" w:cs="Arial"/>
          <w:sz w:val="24"/>
          <w:szCs w:val="24"/>
          <w:lang w:val="en-US"/>
        </w:rPr>
      </w:pPr>
      <w:r>
        <w:rPr>
          <w:rFonts w:eastAsia="CeraPro-Regular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332800" cy="1749600"/>
            <wp:effectExtent l="0" t="0" r="4445" b="3175"/>
            <wp:docPr id="1" name="Image 1" descr="Une image contenant intérieur, plastique, assis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0B74D16-0BA0-40FF-98BD-B36D0E6B0116_1_105_c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eraPro-Regular" w:cs="Arial"/>
          <w:sz w:val="24"/>
          <w:szCs w:val="24"/>
          <w:lang w:val="en-US"/>
        </w:rPr>
        <w:t xml:space="preserve">  </w:t>
      </w:r>
      <w:r>
        <w:rPr>
          <w:rFonts w:eastAsia="CeraPro-Regular" w:cs="Arial"/>
          <w:noProof/>
          <w:sz w:val="24"/>
          <w:szCs w:val="24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332800" cy="1749600"/>
            <wp:effectExtent l="0" t="0" r="4445" b="3175"/>
            <wp:docPr id="4" name="Image 4" descr="Une image contenant portable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9C65C6E-536D-4F7F-9860-006A0DB80ABC_1_105_c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17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2A9" w:rsidRDefault="00D062A9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3E6495" w:rsidRPr="00D062A9" w:rsidRDefault="003E649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Let’s play</w:t>
      </w:r>
    </w:p>
    <w:p w:rsidR="00B02424" w:rsidRPr="00D062A9" w:rsidRDefault="00460110" w:rsidP="00D062A9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Pick an apple tree </w:t>
      </w:r>
      <w:r w:rsidR="007845DD" w:rsidRPr="00D062A9">
        <w:rPr>
          <w:rFonts w:cs="Arial"/>
          <w:sz w:val="22"/>
          <w:szCs w:val="22"/>
          <w:lang w:val="en-US"/>
        </w:rPr>
        <w:t>brick from</w:t>
      </w:r>
      <w:r w:rsidRPr="00D062A9">
        <w:rPr>
          <w:rFonts w:cs="Arial"/>
          <w:sz w:val="22"/>
          <w:szCs w:val="22"/>
          <w:lang w:val="en-US"/>
        </w:rPr>
        <w:t xml:space="preserve"> the bowl</w:t>
      </w:r>
      <w:r w:rsidR="007845DD" w:rsidRPr="00D062A9">
        <w:rPr>
          <w:rFonts w:cs="Arial"/>
          <w:sz w:val="22"/>
          <w:szCs w:val="22"/>
          <w:lang w:val="en-US"/>
        </w:rPr>
        <w:t>.</w:t>
      </w:r>
    </w:p>
    <w:p w:rsidR="00B02424" w:rsidRPr="00D062A9" w:rsidRDefault="00460110" w:rsidP="00D062A9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Look for the studs on </w:t>
      </w:r>
      <w:r w:rsidR="007845DD" w:rsidRPr="00D062A9">
        <w:rPr>
          <w:rFonts w:cs="Arial"/>
          <w:sz w:val="22"/>
          <w:szCs w:val="22"/>
          <w:lang w:val="en-US"/>
        </w:rPr>
        <w:t>the brick</w:t>
      </w:r>
      <w:r w:rsidRPr="00D062A9">
        <w:rPr>
          <w:rFonts w:cs="Arial"/>
          <w:sz w:val="22"/>
          <w:szCs w:val="22"/>
          <w:lang w:val="en-US"/>
        </w:rPr>
        <w:t xml:space="preserve">: they are </w:t>
      </w:r>
      <w:r w:rsidR="007845DD" w:rsidRPr="00D062A9">
        <w:rPr>
          <w:rFonts w:cs="Arial"/>
          <w:sz w:val="22"/>
          <w:szCs w:val="22"/>
          <w:lang w:val="en-US"/>
        </w:rPr>
        <w:t xml:space="preserve">the </w:t>
      </w:r>
      <w:r w:rsidRPr="00D062A9">
        <w:rPr>
          <w:rFonts w:cs="Arial"/>
          <w:sz w:val="22"/>
          <w:szCs w:val="22"/>
          <w:lang w:val="en-US"/>
        </w:rPr>
        <w:t>apples!</w:t>
      </w:r>
      <w:r w:rsidR="007845DD" w:rsidRPr="00D062A9">
        <w:rPr>
          <w:rFonts w:cs="Arial"/>
          <w:sz w:val="22"/>
          <w:szCs w:val="22"/>
          <w:lang w:val="en-US"/>
        </w:rPr>
        <w:t xml:space="preserve"> The smooth part of the brick is the trunk.</w:t>
      </w:r>
    </w:p>
    <w:p w:rsidR="00B02424" w:rsidRPr="00D062A9" w:rsidRDefault="007845DD" w:rsidP="00D062A9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Attach</w:t>
      </w:r>
      <w:r w:rsidR="00460110" w:rsidRPr="00D062A9">
        <w:rPr>
          <w:rFonts w:cs="Arial"/>
          <w:sz w:val="22"/>
          <w:szCs w:val="22"/>
          <w:lang w:val="en-US"/>
        </w:rPr>
        <w:t xml:space="preserve"> the apple tree </w:t>
      </w:r>
      <w:r w:rsidRPr="00D062A9">
        <w:rPr>
          <w:rFonts w:cs="Arial"/>
          <w:sz w:val="22"/>
          <w:szCs w:val="22"/>
          <w:lang w:val="en-US"/>
        </w:rPr>
        <w:t>to</w:t>
      </w:r>
      <w:r w:rsidR="00460110" w:rsidRPr="00D062A9">
        <w:rPr>
          <w:rFonts w:cs="Arial"/>
          <w:sz w:val="22"/>
          <w:szCs w:val="22"/>
          <w:lang w:val="en-US"/>
        </w:rPr>
        <w:t xml:space="preserve"> the base plate</w:t>
      </w:r>
      <w:r w:rsidRPr="00D062A9">
        <w:rPr>
          <w:rFonts w:cs="Arial"/>
          <w:sz w:val="22"/>
          <w:szCs w:val="22"/>
          <w:lang w:val="en-US"/>
        </w:rPr>
        <w:t>. M</w:t>
      </w:r>
      <w:r w:rsidR="00460110" w:rsidRPr="00D062A9">
        <w:rPr>
          <w:rFonts w:cs="Arial"/>
          <w:sz w:val="22"/>
          <w:szCs w:val="22"/>
          <w:lang w:val="en-US"/>
        </w:rPr>
        <w:t>ak</w:t>
      </w:r>
      <w:r w:rsidRPr="00D062A9">
        <w:rPr>
          <w:rFonts w:cs="Arial"/>
          <w:sz w:val="22"/>
          <w:szCs w:val="22"/>
          <w:lang w:val="en-US"/>
        </w:rPr>
        <w:t>e</w:t>
      </w:r>
      <w:r w:rsidR="00460110" w:rsidRPr="00D062A9">
        <w:rPr>
          <w:rFonts w:cs="Arial"/>
          <w:sz w:val="22"/>
          <w:szCs w:val="22"/>
          <w:lang w:val="en-US"/>
        </w:rPr>
        <w:t xml:space="preserve"> sure </w:t>
      </w:r>
      <w:r w:rsidRPr="00D062A9">
        <w:rPr>
          <w:rFonts w:cs="Arial"/>
          <w:sz w:val="22"/>
          <w:szCs w:val="22"/>
          <w:lang w:val="en-US"/>
        </w:rPr>
        <w:t xml:space="preserve">your tree is not </w:t>
      </w:r>
      <w:r w:rsidR="00460110" w:rsidRPr="00D062A9">
        <w:rPr>
          <w:rFonts w:cs="Arial"/>
          <w:sz w:val="22"/>
          <w:szCs w:val="22"/>
          <w:lang w:val="en-US"/>
        </w:rPr>
        <w:t>upside down!</w:t>
      </w:r>
    </w:p>
    <w:p w:rsidR="00B02424" w:rsidRPr="00D062A9" w:rsidRDefault="00460110" w:rsidP="00D062A9">
      <w:pPr>
        <w:pStyle w:val="Corps"/>
        <w:numPr>
          <w:ilvl w:val="0"/>
          <w:numId w:val="8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Plant as man</w:t>
      </w:r>
      <w:r w:rsidR="003E6495" w:rsidRPr="00D062A9">
        <w:rPr>
          <w:rFonts w:cs="Arial"/>
          <w:sz w:val="22"/>
          <w:szCs w:val="22"/>
          <w:lang w:val="en-US"/>
        </w:rPr>
        <w:t>y</w:t>
      </w:r>
      <w:r w:rsidRPr="00D062A9">
        <w:rPr>
          <w:rFonts w:cs="Arial"/>
          <w:sz w:val="22"/>
          <w:szCs w:val="22"/>
          <w:lang w:val="en-US"/>
        </w:rPr>
        <w:t xml:space="preserve"> trees as you </w:t>
      </w:r>
      <w:r w:rsidR="007845DD" w:rsidRPr="00D062A9">
        <w:rPr>
          <w:rFonts w:cs="Arial"/>
          <w:sz w:val="22"/>
          <w:szCs w:val="22"/>
          <w:lang w:val="en-US"/>
        </w:rPr>
        <w:t>can to make an orchard!</w:t>
      </w:r>
    </w:p>
    <w:p w:rsidR="00B02424" w:rsidRPr="00D062A9" w:rsidRDefault="00B0242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02424" w:rsidRPr="00D062A9" w:rsidRDefault="003E649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How to prepare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1 base plate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10 </w:t>
      </w:r>
      <w:r w:rsidR="003E6495" w:rsidRPr="00D062A9">
        <w:rPr>
          <w:rFonts w:cs="Arial"/>
          <w:sz w:val="22"/>
          <w:szCs w:val="22"/>
          <w:lang w:val="en-US"/>
        </w:rPr>
        <w:t xml:space="preserve">letter </w:t>
      </w:r>
      <w:r w:rsidRPr="00D062A9">
        <w:rPr>
          <w:rFonts w:cs="Arial"/>
          <w:sz w:val="22"/>
          <w:szCs w:val="22"/>
          <w:lang w:val="en-US"/>
        </w:rPr>
        <w:t>bricks</w:t>
      </w:r>
      <w:r w:rsidR="003E6495" w:rsidRPr="00D062A9">
        <w:rPr>
          <w:rFonts w:cs="Arial"/>
          <w:sz w:val="22"/>
          <w:szCs w:val="22"/>
          <w:lang w:val="en-US"/>
        </w:rPr>
        <w:t xml:space="preserve"> “G”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1 bowl</w:t>
      </w:r>
    </w:p>
    <w:p w:rsidR="00B02424" w:rsidRPr="00D062A9" w:rsidRDefault="0046011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Place the 10 </w:t>
      </w:r>
      <w:r w:rsidR="007845DD" w:rsidRPr="00D062A9">
        <w:rPr>
          <w:rFonts w:cs="Arial"/>
          <w:sz w:val="22"/>
          <w:szCs w:val="22"/>
          <w:lang w:val="en-US"/>
        </w:rPr>
        <w:t xml:space="preserve">bricks </w:t>
      </w:r>
      <w:r w:rsidRPr="00D062A9">
        <w:rPr>
          <w:rFonts w:cs="Arial"/>
          <w:sz w:val="22"/>
          <w:szCs w:val="22"/>
          <w:lang w:val="en-US"/>
        </w:rPr>
        <w:t>in the bowl</w:t>
      </w:r>
      <w:r w:rsidR="007845DD" w:rsidRPr="00D062A9">
        <w:rPr>
          <w:rFonts w:cs="Arial"/>
          <w:sz w:val="22"/>
          <w:szCs w:val="22"/>
          <w:lang w:val="en-US"/>
        </w:rPr>
        <w:t>.</w:t>
      </w:r>
    </w:p>
    <w:p w:rsidR="00B02424" w:rsidRPr="00D062A9" w:rsidRDefault="00B02424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B02424" w:rsidRPr="00D062A9" w:rsidRDefault="003E6495" w:rsidP="003E649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B02424" w:rsidRPr="00D062A9" w:rsidRDefault="007845DD">
      <w:pPr>
        <w:pStyle w:val="Corps"/>
        <w:numPr>
          <w:ilvl w:val="0"/>
          <w:numId w:val="7"/>
        </w:numPr>
        <w:spacing w:after="0" w:line="264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Encourage and demonstrate tactile exploration of the brick. Identify </w:t>
      </w:r>
      <w:r w:rsidR="00460110" w:rsidRPr="00D062A9">
        <w:rPr>
          <w:rFonts w:cs="Arial"/>
          <w:sz w:val="22"/>
          <w:szCs w:val="22"/>
          <w:lang w:val="en-US"/>
        </w:rPr>
        <w:t xml:space="preserve">the flat space </w:t>
      </w:r>
      <w:r w:rsidRPr="00D062A9">
        <w:rPr>
          <w:rFonts w:cs="Arial"/>
          <w:sz w:val="22"/>
          <w:szCs w:val="22"/>
          <w:lang w:val="en-US"/>
        </w:rPr>
        <w:t>as</w:t>
      </w:r>
      <w:r w:rsidR="00460110" w:rsidRPr="00D062A9">
        <w:rPr>
          <w:rFonts w:cs="Arial"/>
          <w:sz w:val="22"/>
          <w:szCs w:val="22"/>
          <w:lang w:val="en-US"/>
        </w:rPr>
        <w:t xml:space="preserve"> the bottom of </w:t>
      </w:r>
      <w:r w:rsidRPr="00D062A9">
        <w:rPr>
          <w:rFonts w:cs="Arial"/>
          <w:sz w:val="22"/>
          <w:szCs w:val="22"/>
          <w:lang w:val="en-US"/>
        </w:rPr>
        <w:t>the</w:t>
      </w:r>
      <w:r w:rsidR="00460110" w:rsidRPr="00D062A9">
        <w:rPr>
          <w:rFonts w:cs="Arial"/>
          <w:sz w:val="22"/>
          <w:szCs w:val="22"/>
          <w:lang w:val="en-US"/>
        </w:rPr>
        <w:t xml:space="preserve"> brick</w:t>
      </w:r>
      <w:r w:rsidRPr="00D062A9">
        <w:rPr>
          <w:rFonts w:cs="Arial"/>
          <w:sz w:val="22"/>
          <w:szCs w:val="22"/>
          <w:lang w:val="en-US"/>
        </w:rPr>
        <w:t xml:space="preserve"> and </w:t>
      </w:r>
      <w:r w:rsidR="00460110" w:rsidRPr="00D062A9">
        <w:rPr>
          <w:rFonts w:cs="Arial"/>
          <w:sz w:val="22"/>
          <w:szCs w:val="22"/>
          <w:lang w:val="en-US"/>
        </w:rPr>
        <w:t xml:space="preserve">explain </w:t>
      </w:r>
      <w:r w:rsidRPr="00D062A9">
        <w:rPr>
          <w:rFonts w:cs="Arial"/>
          <w:sz w:val="22"/>
          <w:szCs w:val="22"/>
          <w:lang w:val="en-US"/>
        </w:rPr>
        <w:t>braille brick</w:t>
      </w:r>
      <w:r w:rsidR="00460110" w:rsidRPr="00D062A9">
        <w:rPr>
          <w:rFonts w:cs="Arial"/>
          <w:sz w:val="22"/>
          <w:szCs w:val="22"/>
          <w:lang w:val="en-US"/>
        </w:rPr>
        <w:t xml:space="preserve"> orientation: space at the bottom, </w:t>
      </w:r>
      <w:r w:rsidRPr="00D062A9">
        <w:rPr>
          <w:rFonts w:cs="Arial"/>
          <w:sz w:val="22"/>
          <w:szCs w:val="22"/>
          <w:lang w:val="en-US"/>
        </w:rPr>
        <w:t xml:space="preserve">studs </w:t>
      </w:r>
      <w:r w:rsidR="00460110" w:rsidRPr="00D062A9">
        <w:rPr>
          <w:rFonts w:cs="Arial"/>
          <w:sz w:val="22"/>
          <w:szCs w:val="22"/>
          <w:lang w:val="en-US"/>
        </w:rPr>
        <w:t>on top!</w:t>
      </w:r>
    </w:p>
    <w:p w:rsidR="00B02424" w:rsidRPr="00D062A9" w:rsidRDefault="00B0242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2424" w:rsidRPr="00D062A9" w:rsidRDefault="003E649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Choose others LEGO Braille bricks</w:t>
      </w:r>
      <w:r w:rsidR="003E6495" w:rsidRPr="00D062A9">
        <w:rPr>
          <w:rFonts w:cs="Arial"/>
          <w:sz w:val="22"/>
          <w:szCs w:val="22"/>
          <w:lang w:val="en-US"/>
        </w:rPr>
        <w:t>,</w:t>
      </w:r>
      <w:r w:rsidRPr="00D062A9">
        <w:rPr>
          <w:rFonts w:cs="Arial"/>
          <w:sz w:val="22"/>
          <w:szCs w:val="22"/>
          <w:lang w:val="en-US"/>
        </w:rPr>
        <w:t xml:space="preserve"> </w:t>
      </w:r>
      <w:r w:rsidR="003E6495" w:rsidRPr="00D062A9">
        <w:rPr>
          <w:rFonts w:cs="Arial"/>
          <w:sz w:val="22"/>
          <w:szCs w:val="22"/>
          <w:lang w:val="en-US"/>
        </w:rPr>
        <w:t>not</w:t>
      </w:r>
      <w:r w:rsidRPr="00D062A9">
        <w:rPr>
          <w:rFonts w:cs="Arial"/>
          <w:sz w:val="22"/>
          <w:szCs w:val="22"/>
          <w:lang w:val="en-US"/>
        </w:rPr>
        <w:t xml:space="preserve"> only </w:t>
      </w:r>
      <w:r w:rsidR="007845DD" w:rsidRPr="00D062A9">
        <w:rPr>
          <w:rFonts w:cs="Arial"/>
          <w:sz w:val="22"/>
          <w:szCs w:val="22"/>
          <w:lang w:val="en-US"/>
        </w:rPr>
        <w:t>“</w:t>
      </w:r>
      <w:r w:rsidRPr="00D062A9">
        <w:rPr>
          <w:rFonts w:cs="Arial"/>
          <w:sz w:val="22"/>
          <w:szCs w:val="22"/>
          <w:lang w:val="en-US"/>
        </w:rPr>
        <w:t>G</w:t>
      </w:r>
      <w:r w:rsidR="007845DD" w:rsidRPr="00D062A9">
        <w:rPr>
          <w:rFonts w:cs="Arial"/>
          <w:sz w:val="22"/>
          <w:szCs w:val="22"/>
          <w:lang w:val="en-US"/>
        </w:rPr>
        <w:t>”</w:t>
      </w:r>
      <w:r w:rsidR="00466AF6" w:rsidRPr="00D062A9">
        <w:rPr>
          <w:rFonts w:cs="Arial"/>
          <w:sz w:val="22"/>
          <w:szCs w:val="22"/>
          <w:lang w:val="en-US"/>
        </w:rPr>
        <w:t>.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P</w:t>
      </w:r>
      <w:r w:rsidR="00466AF6" w:rsidRPr="00D062A9">
        <w:rPr>
          <w:rFonts w:cs="Arial"/>
          <w:sz w:val="22"/>
          <w:szCs w:val="22"/>
          <w:lang w:val="en-US"/>
        </w:rPr>
        <w:t>rep</w:t>
      </w:r>
      <w:r w:rsidRPr="00D062A9">
        <w:rPr>
          <w:rFonts w:cs="Arial"/>
          <w:sz w:val="22"/>
          <w:szCs w:val="22"/>
          <w:lang w:val="en-US"/>
        </w:rPr>
        <w:t>la</w:t>
      </w:r>
      <w:r w:rsidR="00466AF6" w:rsidRPr="00D062A9">
        <w:rPr>
          <w:rFonts w:cs="Arial"/>
          <w:sz w:val="22"/>
          <w:szCs w:val="22"/>
          <w:lang w:val="en-US"/>
        </w:rPr>
        <w:t>nt</w:t>
      </w:r>
      <w:r w:rsidRPr="00D062A9">
        <w:rPr>
          <w:rFonts w:cs="Arial"/>
          <w:sz w:val="22"/>
          <w:szCs w:val="22"/>
          <w:lang w:val="en-US"/>
        </w:rPr>
        <w:t xml:space="preserve"> apple trees on the base plate.</w:t>
      </w:r>
    </w:p>
    <w:p w:rsidR="00B02424" w:rsidRPr="00D062A9" w:rsidRDefault="00B02424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D062A9" w:rsidRPr="00D062A9" w:rsidRDefault="00D062A9" w:rsidP="00D062A9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D062A9" w:rsidRPr="00D062A9" w:rsidRDefault="00D062A9" w:rsidP="00D062A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COGNITIVE - </w:t>
      </w:r>
      <w:r w:rsidRPr="00D062A9">
        <w:rPr>
          <w:rStyle w:val="Aucun"/>
          <w:rFonts w:cs="Arial"/>
          <w:sz w:val="22"/>
          <w:szCs w:val="22"/>
          <w:lang w:val="en-US"/>
        </w:rPr>
        <w:t>Recognize spatial relationships</w:t>
      </w:r>
    </w:p>
    <w:p w:rsidR="00D062A9" w:rsidRPr="00D062A9" w:rsidRDefault="00D062A9" w:rsidP="00D062A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Style w:val="Aucun"/>
          <w:rFonts w:cs="Arial"/>
          <w:sz w:val="22"/>
          <w:szCs w:val="22"/>
          <w:lang w:val="en-US"/>
        </w:rPr>
        <w:t>CREATIVE - Express self through craft, artwork</w:t>
      </w:r>
      <w:r w:rsidR="0060284A">
        <w:rPr>
          <w:rStyle w:val="Aucun"/>
          <w:rFonts w:cs="Arial"/>
          <w:sz w:val="22"/>
          <w:szCs w:val="22"/>
          <w:lang w:val="en-US"/>
        </w:rPr>
        <w:t>: e</w:t>
      </w:r>
      <w:r w:rsidRPr="00D062A9">
        <w:rPr>
          <w:rStyle w:val="Aucun"/>
          <w:rFonts w:cs="Arial"/>
          <w:sz w:val="22"/>
          <w:szCs w:val="22"/>
          <w:lang w:val="en-US"/>
        </w:rPr>
        <w:t>xplore various crafting activities</w:t>
      </w:r>
    </w:p>
    <w:p w:rsidR="00D062A9" w:rsidRPr="00D062A9" w:rsidRDefault="00D062A9" w:rsidP="00D062A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 xml:space="preserve">PHYSICAL - </w:t>
      </w:r>
      <w:r w:rsidRPr="00D062A9">
        <w:rPr>
          <w:rStyle w:val="Aucun"/>
          <w:rFonts w:cs="Arial"/>
          <w:sz w:val="22"/>
          <w:szCs w:val="22"/>
          <w:lang w:val="en-US"/>
        </w:rPr>
        <w:t>Develop hand and finger strength</w:t>
      </w:r>
    </w:p>
    <w:p w:rsidR="00D062A9" w:rsidRPr="00D062A9" w:rsidRDefault="00D062A9" w:rsidP="00D062A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Style w:val="Aucun"/>
          <w:rFonts w:cs="Arial"/>
          <w:sz w:val="22"/>
          <w:szCs w:val="22"/>
          <w:lang w:val="en-US"/>
        </w:rPr>
        <w:t>EMOTIONAL - Implement an artistic project</w:t>
      </w:r>
    </w:p>
    <w:p w:rsidR="00D062A9" w:rsidRPr="00D062A9" w:rsidRDefault="00D062A9" w:rsidP="00D062A9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Style w:val="Aucun"/>
          <w:rFonts w:cs="Arial"/>
          <w:sz w:val="22"/>
          <w:szCs w:val="22"/>
          <w:lang w:val="en-US"/>
        </w:rPr>
        <w:t>SOCIAL - Distinguish between personal and collective interests</w:t>
      </w:r>
    </w:p>
    <w:p w:rsidR="00D062A9" w:rsidRPr="00D062A9" w:rsidRDefault="00D062A9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02424" w:rsidRPr="00D062A9" w:rsidRDefault="0046011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D062A9">
        <w:rPr>
          <w:rFonts w:cs="Arial"/>
          <w:b/>
          <w:bCs/>
          <w:sz w:val="22"/>
          <w:szCs w:val="22"/>
          <w:lang w:val="en-US"/>
        </w:rPr>
        <w:t>Did you know</w:t>
      </w:r>
    </w:p>
    <w:p w:rsidR="00B02424" w:rsidRPr="00D062A9" w:rsidRDefault="00460110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D062A9">
        <w:rPr>
          <w:rFonts w:cs="Arial"/>
          <w:sz w:val="22"/>
          <w:szCs w:val="22"/>
          <w:lang w:val="en-US"/>
        </w:rPr>
        <w:t>Facilitating children</w:t>
      </w:r>
      <w:r w:rsidRPr="00D062A9">
        <w:rPr>
          <w:rFonts w:cs="Arial"/>
          <w:sz w:val="22"/>
          <w:szCs w:val="22"/>
          <w:rtl/>
          <w:lang w:val="en-US"/>
        </w:rPr>
        <w:t>’</w:t>
      </w:r>
      <w:r w:rsidRPr="00D062A9">
        <w:rPr>
          <w:rFonts w:cs="Arial"/>
          <w:sz w:val="22"/>
          <w:szCs w:val="22"/>
          <w:lang w:val="en-US"/>
        </w:rPr>
        <w:t>s learning is different from thinking of teaching as « delivering content »</w:t>
      </w:r>
      <w:r w:rsidR="00466AF6" w:rsidRPr="00D062A9">
        <w:rPr>
          <w:rFonts w:cs="Arial"/>
          <w:sz w:val="22"/>
          <w:szCs w:val="22"/>
          <w:lang w:val="en-US"/>
        </w:rPr>
        <w:t xml:space="preserve">, </w:t>
      </w:r>
      <w:r w:rsidRPr="00D062A9">
        <w:rPr>
          <w:rFonts w:cs="Arial"/>
          <w:sz w:val="22"/>
          <w:szCs w:val="22"/>
          <w:lang w:val="en-US"/>
        </w:rPr>
        <w:t>because the goal is for the young children to understand concepts and develop a breadth of skills they can apply.</w:t>
      </w:r>
    </w:p>
    <w:sectPr w:rsidR="00B02424" w:rsidRPr="00D062A9" w:rsidSect="00D062A9">
      <w:headerReference w:type="default" r:id="rId11"/>
      <w:footerReference w:type="default" r:id="rId12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4424" w:rsidRDefault="00DC4424">
      <w:r>
        <w:separator/>
      </w:r>
    </w:p>
  </w:endnote>
  <w:endnote w:type="continuationSeparator" w:id="0">
    <w:p w:rsidR="00DC4424" w:rsidRDefault="00DC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2A9" w:rsidRPr="00D062A9" w:rsidRDefault="00D062A9" w:rsidP="00D062A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4424" w:rsidRDefault="00DC4424">
      <w:r>
        <w:separator/>
      </w:r>
    </w:p>
  </w:footnote>
  <w:footnote w:type="continuationSeparator" w:id="0">
    <w:p w:rsidR="00DC4424" w:rsidRDefault="00DC4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02424" w:rsidRPr="004C7FC2" w:rsidRDefault="00460110" w:rsidP="00D062A9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</w:rPr>
    </w:pPr>
    <w:r w:rsidRPr="004C7FC2">
      <w:rPr>
        <w:rFonts w:cs="Arial"/>
        <w:i/>
        <w:iCs/>
        <w:color w:val="535353" w:themeColor="background2"/>
        <w:sz w:val="22"/>
        <w:szCs w:val="22"/>
      </w:rPr>
      <w:t xml:space="preserve">PRE-BRAILLE </w:t>
    </w:r>
    <w:r w:rsidR="0060284A">
      <w:rPr>
        <w:rFonts w:cs="Arial"/>
        <w:i/>
        <w:iCs/>
        <w:color w:val="535353" w:themeColor="background2"/>
        <w:sz w:val="22"/>
        <w:szCs w:val="22"/>
      </w:rPr>
      <w:t>Orient</w:t>
    </w:r>
    <w:r w:rsidRPr="004C7FC2">
      <w:rPr>
        <w:rFonts w:cs="Arial"/>
        <w:i/>
        <w:iCs/>
        <w:color w:val="535353" w:themeColor="background2"/>
        <w:sz w:val="22"/>
        <w:szCs w:val="22"/>
      </w:rPr>
      <w:t>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E5541"/>
    <w:multiLevelType w:val="hybridMultilevel"/>
    <w:tmpl w:val="A6E4FCBE"/>
    <w:styleLink w:val="Puce"/>
    <w:lvl w:ilvl="0" w:tplc="94C0F44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AEEA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8AB8D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3760A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07E7686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37A3C5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E08D6C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425AF84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4DA1E6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0CA558A9"/>
    <w:multiLevelType w:val="hybridMultilevel"/>
    <w:tmpl w:val="BBDA3F3C"/>
    <w:numStyleLink w:val="Puces"/>
  </w:abstractNum>
  <w:abstractNum w:abstractNumId="2" w15:restartNumberingAfterBreak="0">
    <w:nsid w:val="14FF336B"/>
    <w:multiLevelType w:val="hybridMultilevel"/>
    <w:tmpl w:val="A6E4FCBE"/>
    <w:numStyleLink w:val="Puce"/>
  </w:abstractNum>
  <w:abstractNum w:abstractNumId="3" w15:restartNumberingAfterBreak="0">
    <w:nsid w:val="338C35BA"/>
    <w:multiLevelType w:val="hybridMultilevel"/>
    <w:tmpl w:val="BBDA3F3C"/>
    <w:styleLink w:val="Puces"/>
    <w:lvl w:ilvl="0" w:tplc="7124E768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BA3E10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64859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12384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F832E2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B4E1A8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F8EC7A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44F472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63CB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4053B7"/>
    <w:multiLevelType w:val="hybridMultilevel"/>
    <w:tmpl w:val="EFE83A66"/>
    <w:lvl w:ilvl="0" w:tplc="DF60EDAA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D0D4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E8D354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8325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3084E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29AF6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2E8F6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C978A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D057C6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1"/>
    <w:lvlOverride w:ilvl="0">
      <w:lvl w:ilvl="0" w:tplc="63ECBC3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80A2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9C2B7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723FD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4204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EDA2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A0F09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245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E601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 w:tplc="63ECBC3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80A2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9C2B7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723FD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42042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EDA2C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A0F09A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24550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E601D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lvl w:ilvl="0" w:tplc="63ECBC3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FE80A2E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E9C2B7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723FD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B4204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27EDA2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0A0F09A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52455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CE601DA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5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424"/>
    <w:rsid w:val="0009629E"/>
    <w:rsid w:val="000A44F3"/>
    <w:rsid w:val="003E6495"/>
    <w:rsid w:val="00460110"/>
    <w:rsid w:val="00466AF6"/>
    <w:rsid w:val="004C7FC2"/>
    <w:rsid w:val="0060284A"/>
    <w:rsid w:val="007845DD"/>
    <w:rsid w:val="009C22E2"/>
    <w:rsid w:val="00B02424"/>
    <w:rsid w:val="00D062A9"/>
    <w:rsid w:val="00D86FFE"/>
    <w:rsid w:val="00DC4424"/>
    <w:rsid w:val="00FA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690D"/>
  <w15:docId w15:val="{41F2DC3B-510F-1B40-B0E1-A61F778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numbering" w:customStyle="1" w:styleId="Puces">
    <w:name w:val="Puces"/>
    <w:pPr>
      <w:numPr>
        <w:numId w:val="1"/>
      </w:numPr>
    </w:pPr>
  </w:style>
  <w:style w:type="numbering" w:customStyle="1" w:styleId="Puce">
    <w:name w:val="Puce"/>
    <w:pPr>
      <w:numPr>
        <w:numId w:val="6"/>
      </w:numPr>
    </w:pPr>
  </w:style>
  <w:style w:type="paragraph" w:styleId="Pieddepage">
    <w:name w:val="footer"/>
    <w:basedOn w:val="Normal"/>
    <w:link w:val="PieddepageCar"/>
    <w:uiPriority w:val="99"/>
    <w:unhideWhenUsed/>
    <w:rsid w:val="00D062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2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7</cp:revision>
  <dcterms:created xsi:type="dcterms:W3CDTF">2020-05-28T13:38:00Z</dcterms:created>
  <dcterms:modified xsi:type="dcterms:W3CDTF">2020-06-05T07:47:00Z</dcterms:modified>
</cp:coreProperties>
</file>