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C13" w:rsidRDefault="00616C13" w:rsidP="007B712D">
      <w:pPr>
        <w:rPr>
          <w:rStyle w:val="Voimakaskorostus"/>
          <w:b/>
          <w:i w:val="0"/>
          <w:sz w:val="28"/>
          <w:szCs w:val="28"/>
        </w:rPr>
      </w:pPr>
    </w:p>
    <w:p w:rsidR="00C56057" w:rsidRDefault="00616C13" w:rsidP="007B712D">
      <w:pPr>
        <w:rPr>
          <w:rStyle w:val="Voimakaskorostus"/>
          <w:b/>
          <w:i w:val="0"/>
          <w:sz w:val="28"/>
          <w:szCs w:val="28"/>
        </w:rPr>
      </w:pPr>
      <w:r>
        <w:rPr>
          <w:rStyle w:val="Voimakaskorostus"/>
          <w:b/>
          <w:i w:val="0"/>
          <w:sz w:val="28"/>
          <w:szCs w:val="28"/>
        </w:rPr>
        <w:t>PURENNANOHJAIN</w:t>
      </w:r>
    </w:p>
    <w:p w:rsidR="00616C13" w:rsidRDefault="00616C13" w:rsidP="007B712D">
      <w:pPr>
        <w:rPr>
          <w:rStyle w:val="Voimakaskorostus"/>
          <w:b/>
          <w:i w:val="0"/>
          <w:sz w:val="28"/>
          <w:szCs w:val="28"/>
        </w:rPr>
      </w:pPr>
    </w:p>
    <w:p w:rsidR="00044F44" w:rsidRDefault="00044F44" w:rsidP="007B712D">
      <w:pPr>
        <w:rPr>
          <w:rStyle w:val="Voimakaskorostus"/>
          <w:i w:val="0"/>
          <w:sz w:val="24"/>
          <w:szCs w:val="24"/>
        </w:rPr>
      </w:pPr>
      <w:r>
        <w:rPr>
          <w:rStyle w:val="Voimakaskorostus"/>
          <w:i w:val="0"/>
          <w:sz w:val="24"/>
          <w:szCs w:val="24"/>
        </w:rPr>
        <w:t xml:space="preserve">Purennanohjainta käytetään oikomishoidossa </w:t>
      </w:r>
      <w:r w:rsidR="002870B4">
        <w:rPr>
          <w:rStyle w:val="Voimakaskorostus"/>
          <w:i w:val="0"/>
          <w:sz w:val="24"/>
          <w:szCs w:val="24"/>
        </w:rPr>
        <w:t>yleensä purennankehityksen varhaisessa vaiheessa. Ohjaimen tunnollisella käytöllä voidaan ehkäistä pahemman purentavirheen kehittyminen ja jopa välttyä isommalta oikomishoidolta.</w:t>
      </w:r>
    </w:p>
    <w:p w:rsidR="00A023B0" w:rsidRDefault="00A023B0" w:rsidP="007B712D">
      <w:pPr>
        <w:rPr>
          <w:rStyle w:val="Voimakaskorostus"/>
          <w:i w:val="0"/>
          <w:sz w:val="24"/>
          <w:szCs w:val="24"/>
        </w:rPr>
      </w:pPr>
      <w:r>
        <w:rPr>
          <w:rStyle w:val="Voimakaskorostus"/>
          <w:i w:val="0"/>
          <w:sz w:val="24"/>
          <w:szCs w:val="24"/>
        </w:rPr>
        <w:t xml:space="preserve">Hoidon kesto on yksilöllinen riippuen alkuperäisestä tilanteesta ja vasteesta hoidolle. </w:t>
      </w:r>
      <w:r w:rsidR="00AF01A1">
        <w:rPr>
          <w:rStyle w:val="Voimakaskorostus"/>
          <w:i w:val="0"/>
          <w:sz w:val="24"/>
          <w:szCs w:val="24"/>
        </w:rPr>
        <w:t>Useimmiten kojetta käytetään 2-5</w:t>
      </w:r>
      <w:r>
        <w:rPr>
          <w:rStyle w:val="Voimakaskorostus"/>
          <w:i w:val="0"/>
          <w:sz w:val="24"/>
          <w:szCs w:val="24"/>
        </w:rPr>
        <w:t xml:space="preserve"> vuotta.</w:t>
      </w:r>
    </w:p>
    <w:p w:rsidR="007F5890" w:rsidRDefault="007F5890" w:rsidP="007B712D">
      <w:pPr>
        <w:rPr>
          <w:rStyle w:val="Voimakaskorostus"/>
          <w:i w:val="0"/>
          <w:sz w:val="24"/>
          <w:szCs w:val="24"/>
        </w:rPr>
      </w:pPr>
      <w:r>
        <w:rPr>
          <w:rStyle w:val="Voimakaskorostus"/>
          <w:i w:val="0"/>
          <w:sz w:val="24"/>
          <w:szCs w:val="24"/>
        </w:rPr>
        <w:t>Koje kontrolloidaan hammashoitolassa 3-6 kk välein.</w:t>
      </w:r>
    </w:p>
    <w:p w:rsidR="00616C13" w:rsidRDefault="00061F9A" w:rsidP="007B712D">
      <w:pPr>
        <w:rPr>
          <w:rStyle w:val="Voimakaskorostus"/>
          <w:i w:val="0"/>
          <w:sz w:val="24"/>
          <w:szCs w:val="24"/>
        </w:rPr>
      </w:pPr>
      <w:r>
        <w:rPr>
          <w:rStyle w:val="Voimakaskorostus"/>
          <w:i w:val="0"/>
          <w:sz w:val="24"/>
          <w:szCs w:val="24"/>
        </w:rPr>
        <w:t xml:space="preserve">Ohjaimella vaikutetaan hampaiden asentoihin ja leukojen kasvuun. </w:t>
      </w:r>
      <w:r w:rsidR="00044F44">
        <w:rPr>
          <w:rStyle w:val="Voimakaskorostus"/>
          <w:i w:val="0"/>
          <w:sz w:val="24"/>
          <w:szCs w:val="24"/>
        </w:rPr>
        <w:t xml:space="preserve">Sillä pyritään poistamaan sormien, kielen tai huulen purennalle haitallisia tapoja ja </w:t>
      </w:r>
      <w:r>
        <w:rPr>
          <w:rStyle w:val="Voimakaskorostus"/>
          <w:i w:val="0"/>
          <w:sz w:val="24"/>
          <w:szCs w:val="24"/>
        </w:rPr>
        <w:t xml:space="preserve">siten </w:t>
      </w:r>
      <w:r w:rsidR="00044F44">
        <w:rPr>
          <w:rStyle w:val="Voimakaskorostus"/>
          <w:i w:val="0"/>
          <w:sz w:val="24"/>
          <w:szCs w:val="24"/>
        </w:rPr>
        <w:t>normalisoimaan hampaiden asentoja.</w:t>
      </w:r>
    </w:p>
    <w:p w:rsidR="00061F9A" w:rsidRDefault="00061F9A" w:rsidP="007B712D">
      <w:pPr>
        <w:rPr>
          <w:rStyle w:val="Voimakaskorostus"/>
          <w:i w:val="0"/>
          <w:sz w:val="24"/>
          <w:szCs w:val="24"/>
        </w:rPr>
      </w:pPr>
      <w:r>
        <w:rPr>
          <w:rStyle w:val="Voimakaskorostus"/>
          <w:i w:val="0"/>
          <w:sz w:val="24"/>
          <w:szCs w:val="24"/>
        </w:rPr>
        <w:t>Ohjainta käytetään pääasiassa öisin. Hoidon alussa kojetta kannattaa käyttää myös päivisin</w:t>
      </w:r>
      <w:r w:rsidR="00BE48F6">
        <w:rPr>
          <w:rStyle w:val="Voimakaskorostus"/>
          <w:i w:val="0"/>
          <w:sz w:val="24"/>
          <w:szCs w:val="24"/>
        </w:rPr>
        <w:t xml:space="preserve"> niin paljon kuin mahdollista, </w:t>
      </w:r>
      <w:r>
        <w:rPr>
          <w:rStyle w:val="Voimakaskorostus"/>
          <w:i w:val="0"/>
          <w:sz w:val="24"/>
          <w:szCs w:val="24"/>
        </w:rPr>
        <w:t xml:space="preserve">jotta </w:t>
      </w:r>
      <w:proofErr w:type="spellStart"/>
      <w:r>
        <w:rPr>
          <w:rStyle w:val="Voimakaskorostus"/>
          <w:i w:val="0"/>
          <w:sz w:val="24"/>
          <w:szCs w:val="24"/>
        </w:rPr>
        <w:t>yöpito</w:t>
      </w:r>
      <w:proofErr w:type="spellEnd"/>
      <w:r>
        <w:rPr>
          <w:rStyle w:val="Voimakaskorostus"/>
          <w:i w:val="0"/>
          <w:sz w:val="24"/>
          <w:szCs w:val="24"/>
        </w:rPr>
        <w:t xml:space="preserve"> alkaa sujumaan.</w:t>
      </w:r>
      <w:r w:rsidR="002704B1">
        <w:rPr>
          <w:rStyle w:val="Voimakaskorostus"/>
          <w:i w:val="0"/>
          <w:sz w:val="24"/>
          <w:szCs w:val="24"/>
        </w:rPr>
        <w:t xml:space="preserve"> Kun koje </w:t>
      </w:r>
      <w:r w:rsidR="00BE48F6">
        <w:rPr>
          <w:rStyle w:val="Voimakaskorostus"/>
          <w:i w:val="0"/>
          <w:sz w:val="24"/>
          <w:szCs w:val="24"/>
        </w:rPr>
        <w:t>alkaa pysyä yöt suussa</w:t>
      </w:r>
      <w:r w:rsidR="002704B1">
        <w:rPr>
          <w:rStyle w:val="Voimakaskorostus"/>
          <w:i w:val="0"/>
          <w:sz w:val="24"/>
          <w:szCs w:val="24"/>
        </w:rPr>
        <w:t xml:space="preserve">, voi päiväpidon yleensä jättää pois. </w:t>
      </w:r>
    </w:p>
    <w:p w:rsidR="002704B1" w:rsidRDefault="002704B1" w:rsidP="007B712D">
      <w:pPr>
        <w:rPr>
          <w:rStyle w:val="Voimakaskorostus"/>
          <w:i w:val="0"/>
          <w:sz w:val="24"/>
          <w:szCs w:val="24"/>
        </w:rPr>
      </w:pPr>
      <w:r>
        <w:rPr>
          <w:rStyle w:val="Voimakaskorostus"/>
          <w:i w:val="0"/>
          <w:sz w:val="24"/>
          <w:szCs w:val="24"/>
        </w:rPr>
        <w:t>Aluksi hampais</w:t>
      </w:r>
      <w:r w:rsidR="00773BB6">
        <w:rPr>
          <w:rStyle w:val="Voimakaskorostus"/>
          <w:i w:val="0"/>
          <w:sz w:val="24"/>
          <w:szCs w:val="24"/>
        </w:rPr>
        <w:t>iin voi tulla arkuutta, mutta tämä</w:t>
      </w:r>
      <w:r>
        <w:rPr>
          <w:rStyle w:val="Voimakaskorostus"/>
          <w:i w:val="0"/>
          <w:sz w:val="24"/>
          <w:szCs w:val="24"/>
        </w:rPr>
        <w:t xml:space="preserve"> menee alkuvaiheen jälkeen ohi, kun kojetta </w:t>
      </w:r>
      <w:r w:rsidR="003920A3">
        <w:rPr>
          <w:rStyle w:val="Voimakaskorostus"/>
          <w:i w:val="0"/>
          <w:sz w:val="24"/>
          <w:szCs w:val="24"/>
        </w:rPr>
        <w:t xml:space="preserve">vaan </w:t>
      </w:r>
      <w:r>
        <w:rPr>
          <w:rStyle w:val="Voimakaskorostus"/>
          <w:i w:val="0"/>
          <w:sz w:val="24"/>
          <w:szCs w:val="24"/>
        </w:rPr>
        <w:t>käytetään ahkerasti.</w:t>
      </w:r>
    </w:p>
    <w:p w:rsidR="002704B1" w:rsidRDefault="002704B1" w:rsidP="007B712D">
      <w:pPr>
        <w:rPr>
          <w:rStyle w:val="Voimakaskorostus"/>
          <w:i w:val="0"/>
          <w:sz w:val="24"/>
          <w:szCs w:val="24"/>
        </w:rPr>
      </w:pPr>
      <w:r>
        <w:rPr>
          <w:rStyle w:val="Voimakaskorostus"/>
          <w:i w:val="0"/>
          <w:sz w:val="24"/>
          <w:szCs w:val="24"/>
        </w:rPr>
        <w:t xml:space="preserve">Säilytä kojetta kotelossa ja pidä huoli etteivät koirat ja kissat pääse siihen käsiksi. Kadonneen tai huolimattomuuden vuoksi rikkoutuneen kojeen tilalle joudut ostamaan uuden kojeen itse. </w:t>
      </w:r>
    </w:p>
    <w:p w:rsidR="007F5890" w:rsidRDefault="007F5890" w:rsidP="007B712D">
      <w:pPr>
        <w:rPr>
          <w:rStyle w:val="Voimakaskorostus"/>
          <w:i w:val="0"/>
          <w:sz w:val="24"/>
          <w:szCs w:val="24"/>
        </w:rPr>
      </w:pPr>
      <w:r>
        <w:rPr>
          <w:rStyle w:val="Voimakaskorostus"/>
          <w:i w:val="0"/>
          <w:sz w:val="24"/>
          <w:szCs w:val="24"/>
        </w:rPr>
        <w:t>Koje asetetaan suuhun opetetulla tavalla ja alaleukaa tuodaan hieman eteenpäin, jotta alahampaat osuvat niille tarkoitettuihin koloihin. Hampailla puristetaan kojetta sen verran, että etuhampaat menevät kojeen pohjaan saakka. Sivuttaista, sahaavaa liikettä koje suussa ei saa tehdä ettei se rikkoudu.</w:t>
      </w:r>
    </w:p>
    <w:p w:rsidR="007F5890" w:rsidRDefault="007F5890" w:rsidP="007B712D">
      <w:pPr>
        <w:rPr>
          <w:rStyle w:val="Voimakaskorostus"/>
          <w:i w:val="0"/>
          <w:sz w:val="24"/>
          <w:szCs w:val="24"/>
        </w:rPr>
      </w:pPr>
      <w:r>
        <w:rPr>
          <w:rStyle w:val="Voimakaskorostus"/>
          <w:i w:val="0"/>
          <w:sz w:val="24"/>
          <w:szCs w:val="24"/>
        </w:rPr>
        <w:t xml:space="preserve">Koje huuhdellaan aamuisin lämpimän veden alla huolellisesti ja laitetaan päiväksi rasiaan. Kojeen voi silloin tällöin nopeasti kiehauttaa vedessä. </w:t>
      </w:r>
    </w:p>
    <w:p w:rsidR="007F5890" w:rsidRDefault="007F5890" w:rsidP="007B712D">
      <w:pPr>
        <w:rPr>
          <w:rStyle w:val="Voimakaskorostus"/>
          <w:i w:val="0"/>
          <w:sz w:val="24"/>
          <w:szCs w:val="24"/>
        </w:rPr>
      </w:pPr>
    </w:p>
    <w:p w:rsidR="00E9379C" w:rsidRDefault="00E9379C" w:rsidP="00E9379C">
      <w:pPr>
        <w:rPr>
          <w:rStyle w:val="Voimakaskorostus"/>
          <w:i w:val="0"/>
          <w:sz w:val="24"/>
          <w:szCs w:val="24"/>
        </w:rPr>
      </w:pPr>
      <w:r>
        <w:rPr>
          <w:rStyle w:val="Voimakaskorostus"/>
          <w:i w:val="0"/>
          <w:sz w:val="24"/>
          <w:szCs w:val="24"/>
        </w:rPr>
        <w:t xml:space="preserve">Muistathan ottaa </w:t>
      </w:r>
      <w:r w:rsidRPr="00B960E3">
        <w:rPr>
          <w:rStyle w:val="Voimakaskorostus"/>
          <w:b/>
          <w:i w:val="0"/>
          <w:sz w:val="24"/>
          <w:szCs w:val="24"/>
        </w:rPr>
        <w:t>kojeen aina mukaasi</w:t>
      </w:r>
      <w:r>
        <w:rPr>
          <w:rStyle w:val="Voimakaskorostus"/>
          <w:i w:val="0"/>
          <w:sz w:val="24"/>
          <w:szCs w:val="24"/>
        </w:rPr>
        <w:t xml:space="preserve"> hoitolaan ja </w:t>
      </w:r>
      <w:r w:rsidRPr="00B960E3">
        <w:rPr>
          <w:rStyle w:val="Voimakaskorostus"/>
          <w:b/>
          <w:i w:val="0"/>
          <w:sz w:val="24"/>
          <w:szCs w:val="24"/>
        </w:rPr>
        <w:t>saapua varatuille ajoille</w:t>
      </w:r>
      <w:r>
        <w:rPr>
          <w:rStyle w:val="Voimakaskorostus"/>
          <w:i w:val="0"/>
          <w:sz w:val="24"/>
          <w:szCs w:val="24"/>
        </w:rPr>
        <w:t xml:space="preserve"> jottei hoito pitkittyisi.</w:t>
      </w:r>
    </w:p>
    <w:p w:rsidR="00E9379C" w:rsidRDefault="00E9379C" w:rsidP="00E9379C">
      <w:pPr>
        <w:rPr>
          <w:rStyle w:val="Voimakaskorostus"/>
          <w:i w:val="0"/>
          <w:sz w:val="24"/>
          <w:szCs w:val="24"/>
        </w:rPr>
      </w:pPr>
      <w:r>
        <w:rPr>
          <w:rStyle w:val="Voimakaskorostus"/>
          <w:i w:val="0"/>
          <w:sz w:val="24"/>
          <w:szCs w:val="24"/>
        </w:rPr>
        <w:t>Jos koje alkaa painamaan, ota viipymättä yhteys hammashoitolaasi.</w:t>
      </w:r>
    </w:p>
    <w:p w:rsidR="00E9379C" w:rsidRDefault="00E9379C" w:rsidP="00E9379C">
      <w:pPr>
        <w:rPr>
          <w:rStyle w:val="Voimakaskorostus"/>
          <w:i w:val="0"/>
          <w:sz w:val="24"/>
          <w:szCs w:val="24"/>
        </w:rPr>
      </w:pPr>
    </w:p>
    <w:p w:rsidR="00E9379C" w:rsidRDefault="00E9379C" w:rsidP="00E9379C">
      <w:pPr>
        <w:rPr>
          <w:rStyle w:val="Voimakaskorostus"/>
          <w:i w:val="0"/>
          <w:sz w:val="24"/>
          <w:szCs w:val="24"/>
        </w:rPr>
      </w:pPr>
    </w:p>
    <w:p w:rsidR="00E9379C" w:rsidRPr="009B2A34" w:rsidRDefault="00E9379C" w:rsidP="00E9379C">
      <w:pPr>
        <w:rPr>
          <w:rStyle w:val="Voimakaskorostus"/>
          <w:i w:val="0"/>
          <w:sz w:val="24"/>
          <w:szCs w:val="24"/>
          <w:u w:val="single"/>
        </w:rPr>
      </w:pPr>
      <w:r w:rsidRPr="009B2A34">
        <w:rPr>
          <w:rStyle w:val="Voimakaskorostus"/>
          <w:i w:val="0"/>
          <w:sz w:val="24"/>
          <w:szCs w:val="24"/>
          <w:u w:val="single"/>
        </w:rPr>
        <w:t>Kuusiolinna Terveyden hammashoitolat</w:t>
      </w:r>
    </w:p>
    <w:p w:rsidR="00E9379C" w:rsidRDefault="00E9379C" w:rsidP="00E9379C">
      <w:pPr>
        <w:rPr>
          <w:rStyle w:val="Voimakaskorostus"/>
          <w:i w:val="0"/>
          <w:sz w:val="24"/>
          <w:szCs w:val="24"/>
        </w:rPr>
      </w:pPr>
      <w:r>
        <w:rPr>
          <w:rStyle w:val="Voimakaskorostus"/>
          <w:i w:val="0"/>
          <w:sz w:val="24"/>
          <w:szCs w:val="24"/>
        </w:rPr>
        <w:t xml:space="preserve">Alavus, Kuortane, Töysä </w:t>
      </w:r>
      <w:r>
        <w:rPr>
          <w:rStyle w:val="Voimakaskorostus"/>
          <w:i w:val="0"/>
          <w:sz w:val="24"/>
          <w:szCs w:val="24"/>
        </w:rPr>
        <w:tab/>
        <w:t>06-2525 7982</w:t>
      </w:r>
    </w:p>
    <w:p w:rsidR="00B92438" w:rsidRPr="00923D5D" w:rsidRDefault="00E9379C" w:rsidP="00923D5D">
      <w:pPr>
        <w:rPr>
          <w:iCs/>
          <w:color w:val="50001D"/>
          <w:sz w:val="24"/>
          <w:szCs w:val="24"/>
        </w:rPr>
      </w:pPr>
      <w:r>
        <w:rPr>
          <w:rStyle w:val="Voimakaskorostus"/>
          <w:i w:val="0"/>
          <w:sz w:val="24"/>
          <w:szCs w:val="24"/>
        </w:rPr>
        <w:t xml:space="preserve">Ähtäri, Soini </w:t>
      </w:r>
      <w:r>
        <w:rPr>
          <w:rStyle w:val="Voimakaskorostus"/>
          <w:i w:val="0"/>
          <w:sz w:val="24"/>
          <w:szCs w:val="24"/>
        </w:rPr>
        <w:tab/>
      </w:r>
      <w:r>
        <w:rPr>
          <w:rStyle w:val="Voimakaskorostus"/>
          <w:i w:val="0"/>
          <w:sz w:val="24"/>
          <w:szCs w:val="24"/>
        </w:rPr>
        <w:tab/>
        <w:t>06-2525 7271</w:t>
      </w:r>
      <w:bookmarkStart w:id="0" w:name="_GoBack"/>
      <w:bookmarkEnd w:id="0"/>
    </w:p>
    <w:sectPr w:rsidR="00B92438" w:rsidRPr="00923D5D" w:rsidSect="00587B62">
      <w:headerReference w:type="default" r:id="rId7"/>
      <w:footerReference w:type="default" r:id="rId8"/>
      <w:pgSz w:w="11906" w:h="16838"/>
      <w:pgMar w:top="1417" w:right="1134" w:bottom="1417" w:left="1134" w:header="119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FB7" w:rsidRDefault="00F93FB7" w:rsidP="00661E8A">
      <w:pPr>
        <w:spacing w:after="0" w:line="240" w:lineRule="auto"/>
      </w:pPr>
      <w:r>
        <w:separator/>
      </w:r>
    </w:p>
  </w:endnote>
  <w:endnote w:type="continuationSeparator" w:id="0">
    <w:p w:rsidR="00F93FB7" w:rsidRDefault="00F93FB7" w:rsidP="0066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057" w:rsidRDefault="00C56057" w:rsidP="007C72EB">
    <w:pPr>
      <w:pStyle w:val="Alatunniste"/>
      <w:jc w:val="center"/>
      <w:rPr>
        <w:b/>
        <w:color w:val="50001D"/>
      </w:rPr>
    </w:pPr>
  </w:p>
  <w:p w:rsidR="007C72EB" w:rsidRDefault="007C72EB" w:rsidP="00587B6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FB7" w:rsidRDefault="00F93FB7" w:rsidP="00661E8A">
      <w:pPr>
        <w:spacing w:after="0" w:line="240" w:lineRule="auto"/>
      </w:pPr>
      <w:r>
        <w:separator/>
      </w:r>
    </w:p>
  </w:footnote>
  <w:footnote w:type="continuationSeparator" w:id="0">
    <w:p w:rsidR="00F93FB7" w:rsidRDefault="00F93FB7" w:rsidP="00661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E8A" w:rsidRPr="007C72EB" w:rsidRDefault="00A973DC">
    <w:pPr>
      <w:pStyle w:val="Yltunniste"/>
      <w:rPr>
        <w:b/>
      </w:rPr>
    </w:pPr>
    <w:r>
      <w:rPr>
        <w:b/>
        <w:noProof/>
        <w:lang w:eastAsia="fi-FI"/>
      </w:rPr>
      <w:drawing>
        <wp:anchor distT="0" distB="0" distL="114300" distR="114300" simplePos="0" relativeHeight="251658240" behindDoc="0" locked="0" layoutInCell="1" allowOverlap="1">
          <wp:simplePos x="0" y="0"/>
          <wp:positionH relativeFrom="column">
            <wp:posOffset>-558165</wp:posOffset>
          </wp:positionH>
          <wp:positionV relativeFrom="paragraph">
            <wp:posOffset>-641985</wp:posOffset>
          </wp:positionV>
          <wp:extent cx="2948401" cy="788035"/>
          <wp:effectExtent l="0" t="0" r="0" b="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usiolinna_Tervey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8401" cy="7880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E8A"/>
    <w:rsid w:val="000112C1"/>
    <w:rsid w:val="00044F44"/>
    <w:rsid w:val="00061F9A"/>
    <w:rsid w:val="00142C7A"/>
    <w:rsid w:val="002032A5"/>
    <w:rsid w:val="002704B1"/>
    <w:rsid w:val="002870B4"/>
    <w:rsid w:val="003920A3"/>
    <w:rsid w:val="003B4652"/>
    <w:rsid w:val="003C0017"/>
    <w:rsid w:val="004512E1"/>
    <w:rsid w:val="00587B62"/>
    <w:rsid w:val="00616C13"/>
    <w:rsid w:val="00661E8A"/>
    <w:rsid w:val="00680B90"/>
    <w:rsid w:val="00773BB6"/>
    <w:rsid w:val="007858B3"/>
    <w:rsid w:val="007B712D"/>
    <w:rsid w:val="007C72EB"/>
    <w:rsid w:val="007D684C"/>
    <w:rsid w:val="007F5890"/>
    <w:rsid w:val="007F64B4"/>
    <w:rsid w:val="00916514"/>
    <w:rsid w:val="00923D5D"/>
    <w:rsid w:val="009B5DEE"/>
    <w:rsid w:val="00A023B0"/>
    <w:rsid w:val="00A973DC"/>
    <w:rsid w:val="00AB0BCF"/>
    <w:rsid w:val="00AF01A1"/>
    <w:rsid w:val="00B92438"/>
    <w:rsid w:val="00BE48F6"/>
    <w:rsid w:val="00C56057"/>
    <w:rsid w:val="00CD1E43"/>
    <w:rsid w:val="00CF1C37"/>
    <w:rsid w:val="00D15B01"/>
    <w:rsid w:val="00D70BF9"/>
    <w:rsid w:val="00D93581"/>
    <w:rsid w:val="00DC47B1"/>
    <w:rsid w:val="00DE1179"/>
    <w:rsid w:val="00E9379C"/>
    <w:rsid w:val="00F646F0"/>
    <w:rsid w:val="00F93FB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6995F"/>
  <w15:chartTrackingRefBased/>
  <w15:docId w15:val="{4EF317D0-CCC3-4B32-994B-52B6D1A2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Pihlajalinna normaali"/>
    <w:qFormat/>
    <w:rsid w:val="00DC47B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61E8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61E8A"/>
  </w:style>
  <w:style w:type="paragraph" w:styleId="Alatunniste">
    <w:name w:val="footer"/>
    <w:basedOn w:val="Normaali"/>
    <w:link w:val="AlatunnisteChar"/>
    <w:uiPriority w:val="99"/>
    <w:unhideWhenUsed/>
    <w:rsid w:val="00661E8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61E8A"/>
  </w:style>
  <w:style w:type="paragraph" w:styleId="Otsikko">
    <w:name w:val="Title"/>
    <w:aliases w:val="Pihlajalinna Otsikko"/>
    <w:basedOn w:val="Normaali"/>
    <w:next w:val="Normaali"/>
    <w:link w:val="OtsikkoChar"/>
    <w:uiPriority w:val="10"/>
    <w:qFormat/>
    <w:rsid w:val="007B712D"/>
    <w:pPr>
      <w:spacing w:before="120" w:after="0" w:line="240" w:lineRule="auto"/>
      <w:contextualSpacing/>
    </w:pPr>
    <w:rPr>
      <w:rFonts w:eastAsiaTheme="majorEastAsia" w:cstheme="majorBidi"/>
      <w:b/>
      <w:color w:val="50001D"/>
      <w:spacing w:val="-10"/>
      <w:kern w:val="28"/>
      <w:sz w:val="56"/>
      <w:szCs w:val="56"/>
    </w:rPr>
  </w:style>
  <w:style w:type="character" w:customStyle="1" w:styleId="OtsikkoChar">
    <w:name w:val="Otsikko Char"/>
    <w:aliases w:val="Pihlajalinna Otsikko Char"/>
    <w:basedOn w:val="Kappaleenoletusfontti"/>
    <w:link w:val="Otsikko"/>
    <w:uiPriority w:val="10"/>
    <w:rsid w:val="007B712D"/>
    <w:rPr>
      <w:rFonts w:eastAsiaTheme="majorEastAsia" w:cstheme="majorBidi"/>
      <w:b/>
      <w:color w:val="50001D"/>
      <w:spacing w:val="-10"/>
      <w:kern w:val="28"/>
      <w:sz w:val="56"/>
      <w:szCs w:val="56"/>
    </w:rPr>
  </w:style>
  <w:style w:type="paragraph" w:styleId="Alaotsikko">
    <w:name w:val="Subtitle"/>
    <w:basedOn w:val="Normaali"/>
    <w:next w:val="Normaali"/>
    <w:link w:val="AlaotsikkoChar"/>
    <w:uiPriority w:val="11"/>
    <w:qFormat/>
    <w:rsid w:val="00F646F0"/>
    <w:pPr>
      <w:numPr>
        <w:ilvl w:val="1"/>
      </w:numPr>
    </w:pPr>
    <w:rPr>
      <w:rFonts w:eastAsiaTheme="minorEastAsia" w:cstheme="minorHAnsi"/>
      <w:b/>
      <w:sz w:val="28"/>
    </w:rPr>
  </w:style>
  <w:style w:type="character" w:customStyle="1" w:styleId="AlaotsikkoChar">
    <w:name w:val="Alaotsikko Char"/>
    <w:basedOn w:val="Kappaleenoletusfontti"/>
    <w:link w:val="Alaotsikko"/>
    <w:uiPriority w:val="11"/>
    <w:rsid w:val="00F646F0"/>
    <w:rPr>
      <w:rFonts w:eastAsiaTheme="minorEastAsia" w:cstheme="minorHAnsi"/>
      <w:b/>
      <w:sz w:val="28"/>
    </w:rPr>
  </w:style>
  <w:style w:type="character" w:styleId="Voimakas">
    <w:name w:val="Strong"/>
    <w:basedOn w:val="Kappaleenoletusfontti"/>
    <w:uiPriority w:val="22"/>
    <w:qFormat/>
    <w:rsid w:val="00DC47B1"/>
    <w:rPr>
      <w:b/>
      <w:bCs/>
    </w:rPr>
  </w:style>
  <w:style w:type="character" w:styleId="Voimakaskorostus">
    <w:name w:val="Intense Emphasis"/>
    <w:basedOn w:val="Kappaleenoletusfontti"/>
    <w:uiPriority w:val="21"/>
    <w:qFormat/>
    <w:rsid w:val="007B712D"/>
    <w:rPr>
      <w:i/>
      <w:iCs/>
      <w:color w:val="50001D"/>
    </w:rPr>
  </w:style>
  <w:style w:type="paragraph" w:styleId="Eivli">
    <w:name w:val="No Spacing"/>
    <w:uiPriority w:val="1"/>
    <w:qFormat/>
    <w:rsid w:val="00F646F0"/>
    <w:pPr>
      <w:spacing w:after="0" w:line="240" w:lineRule="auto"/>
    </w:pPr>
  </w:style>
  <w:style w:type="character" w:styleId="Hienovarainenkorostus">
    <w:name w:val="Subtle Emphasis"/>
    <w:basedOn w:val="Kappaleenoletusfontti"/>
    <w:uiPriority w:val="19"/>
    <w:qFormat/>
    <w:rsid w:val="00F646F0"/>
    <w:rPr>
      <w:i/>
      <w:iCs/>
      <w:color w:val="404040" w:themeColor="text1" w:themeTint="BF"/>
    </w:rPr>
  </w:style>
  <w:style w:type="character" w:styleId="Korostus">
    <w:name w:val="Emphasis"/>
    <w:basedOn w:val="Kappaleenoletusfontti"/>
    <w:uiPriority w:val="20"/>
    <w:qFormat/>
    <w:rsid w:val="00F646F0"/>
    <w:rPr>
      <w:i/>
      <w:iCs/>
    </w:rPr>
  </w:style>
  <w:style w:type="paragraph" w:styleId="Lainaus">
    <w:name w:val="Quote"/>
    <w:basedOn w:val="Normaali"/>
    <w:next w:val="Normaali"/>
    <w:link w:val="LainausChar"/>
    <w:uiPriority w:val="29"/>
    <w:rsid w:val="00F646F0"/>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F646F0"/>
    <w:rPr>
      <w:i/>
      <w:iCs/>
      <w:color w:val="404040" w:themeColor="text1" w:themeTint="BF"/>
    </w:rPr>
  </w:style>
  <w:style w:type="paragraph" w:styleId="Seliteteksti">
    <w:name w:val="Balloon Text"/>
    <w:basedOn w:val="Normaali"/>
    <w:link w:val="SelitetekstiChar"/>
    <w:uiPriority w:val="99"/>
    <w:semiHidden/>
    <w:unhideWhenUsed/>
    <w:rsid w:val="00F646F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646F0"/>
    <w:rPr>
      <w:rFonts w:ascii="Segoe UI" w:hAnsi="Segoe UI" w:cs="Segoe UI"/>
      <w:sz w:val="18"/>
      <w:szCs w:val="18"/>
    </w:rPr>
  </w:style>
  <w:style w:type="paragraph" w:styleId="Erottuvalainaus">
    <w:name w:val="Intense Quote"/>
    <w:basedOn w:val="Normaali"/>
    <w:next w:val="Normaali"/>
    <w:link w:val="ErottuvalainausChar"/>
    <w:uiPriority w:val="30"/>
    <w:rsid w:val="007B712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7B712D"/>
    <w:rPr>
      <w:i/>
      <w:iCs/>
      <w:color w:val="5B9BD5" w:themeColor="accent1"/>
    </w:rPr>
  </w:style>
  <w:style w:type="character" w:styleId="Kirjannimike">
    <w:name w:val="Book Title"/>
    <w:basedOn w:val="Kappaleenoletusfontti"/>
    <w:uiPriority w:val="33"/>
    <w:rsid w:val="007B712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01013-9685-4D6A-A962-85ECF26A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204</Words>
  <Characters>1660</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Pihlajalinna Oy</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Lallukka Katri</dc:creator>
  <cp:keywords/>
  <dc:description/>
  <cp:lastModifiedBy>Paalanen Anu</cp:lastModifiedBy>
  <cp:revision>15</cp:revision>
  <cp:lastPrinted>2017-04-18T07:45:00Z</cp:lastPrinted>
  <dcterms:created xsi:type="dcterms:W3CDTF">2018-05-03T10:41:00Z</dcterms:created>
  <dcterms:modified xsi:type="dcterms:W3CDTF">2021-05-03T08:34:00Z</dcterms:modified>
</cp:coreProperties>
</file>