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376" w:rsidRDefault="00CA3376" w:rsidP="007B712D">
      <w:pPr>
        <w:rPr>
          <w:rStyle w:val="Voimakaskorostus"/>
          <w:b/>
          <w:i w:val="0"/>
          <w:sz w:val="28"/>
          <w:szCs w:val="28"/>
        </w:rPr>
      </w:pPr>
    </w:p>
    <w:p w:rsidR="00C00A9F" w:rsidRDefault="00C00A9F" w:rsidP="007B712D">
      <w:pPr>
        <w:rPr>
          <w:rStyle w:val="Voimakaskorostus"/>
          <w:b/>
          <w:i w:val="0"/>
          <w:sz w:val="28"/>
          <w:szCs w:val="28"/>
        </w:rPr>
      </w:pPr>
    </w:p>
    <w:p w:rsidR="00C56057" w:rsidRDefault="00CA3376" w:rsidP="007B712D">
      <w:pPr>
        <w:rPr>
          <w:rStyle w:val="Voimakaskorostus"/>
          <w:b/>
          <w:i w:val="0"/>
          <w:sz w:val="28"/>
          <w:szCs w:val="28"/>
        </w:rPr>
      </w:pPr>
      <w:r>
        <w:rPr>
          <w:rStyle w:val="Voimakaskorostus"/>
          <w:b/>
          <w:i w:val="0"/>
          <w:sz w:val="28"/>
          <w:szCs w:val="28"/>
        </w:rPr>
        <w:t>SUULAEN NOPEA LEVITYSKOJE (RME)</w:t>
      </w:r>
    </w:p>
    <w:p w:rsidR="00CA3376" w:rsidRDefault="00CA3376" w:rsidP="007B712D">
      <w:pPr>
        <w:rPr>
          <w:rStyle w:val="Voimakaskorostus"/>
          <w:b/>
          <w:i w:val="0"/>
          <w:sz w:val="28"/>
          <w:szCs w:val="28"/>
        </w:rPr>
      </w:pPr>
    </w:p>
    <w:p w:rsidR="00CA3376" w:rsidRDefault="00CA3376" w:rsidP="007B712D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>RME-kojetta käytetään liian kapean yläleuan levittämiseen.</w:t>
      </w:r>
    </w:p>
    <w:p w:rsidR="00CA3376" w:rsidRDefault="00CA3376" w:rsidP="007B712D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>Aktiivinen hoitoaika voi kestää muutaman viikon ja saavutetun hoitotuloksen ylläpito n. 6-12kk.</w:t>
      </w:r>
    </w:p>
    <w:p w:rsidR="00CA3376" w:rsidRDefault="00CA3376" w:rsidP="007B712D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>Alussa hampaisiin voi tulla arkuutta, mutta tämä menee ohi muutamissa päivissä. Etuhampaiden väliin muodostuu hoidon aikana rako, joka myöhemmin sulkeutuu. Nenän varressa saattaa tuntua kihelmöintiä.</w:t>
      </w:r>
    </w:p>
    <w:p w:rsidR="000B412B" w:rsidRDefault="000B412B" w:rsidP="007B712D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 xml:space="preserve">Kojetta aktivoidaan kotona </w:t>
      </w:r>
      <w:r w:rsidRPr="0049199B">
        <w:rPr>
          <w:rStyle w:val="Voimakaskorostus"/>
          <w:b/>
          <w:i w:val="0"/>
          <w:sz w:val="24"/>
          <w:szCs w:val="24"/>
        </w:rPr>
        <w:t>kerran vuorokaudessa</w:t>
      </w:r>
      <w:r>
        <w:rPr>
          <w:rStyle w:val="Voimakaskorostus"/>
          <w:i w:val="0"/>
          <w:sz w:val="24"/>
          <w:szCs w:val="24"/>
        </w:rPr>
        <w:t xml:space="preserve"> (iltaisin) siihen tarkoitetulla avaimella. Kojeen keskellä suulaessa on lukko, jossa on reikä, johon avain mahtuu. </w:t>
      </w:r>
      <w:r w:rsidRPr="0049199B">
        <w:rPr>
          <w:rStyle w:val="Voimakaskorostus"/>
          <w:b/>
          <w:i w:val="0"/>
          <w:sz w:val="24"/>
          <w:szCs w:val="24"/>
        </w:rPr>
        <w:t xml:space="preserve">Avain työnnetään lukon </w:t>
      </w:r>
      <w:r w:rsidR="001867FE" w:rsidRPr="0049199B">
        <w:rPr>
          <w:rStyle w:val="Voimakaskorostus"/>
          <w:b/>
          <w:i w:val="0"/>
          <w:sz w:val="24"/>
          <w:szCs w:val="24"/>
        </w:rPr>
        <w:t xml:space="preserve">etuosassa olevaan </w:t>
      </w:r>
      <w:r w:rsidRPr="0049199B">
        <w:rPr>
          <w:rStyle w:val="Voimakaskorostus"/>
          <w:b/>
          <w:i w:val="0"/>
          <w:sz w:val="24"/>
          <w:szCs w:val="24"/>
        </w:rPr>
        <w:t xml:space="preserve">reikään ja käännetään nieluun päin niin paljon, että seuraava reikä tulee lukon etuosaan näkyviin. Avain vedetään pois takakautta. </w:t>
      </w:r>
    </w:p>
    <w:p w:rsidR="00C35632" w:rsidRDefault="00C35632" w:rsidP="007B712D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>Kun levitystä on tullut tarpeeksi, lukitaan lukko hammashoitolassa. Tällöin koje jää vielä suuhun ylläpitämään tehtyä levitystä.</w:t>
      </w:r>
    </w:p>
    <w:p w:rsidR="005C2536" w:rsidRDefault="005C2536" w:rsidP="005C2536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 xml:space="preserve">Suussa oleva koje pitää harjata reippaasti ja huolellisesti hampaita pestessä. Sekä sähkö- että käsiharjaa saa käyttää. </w:t>
      </w:r>
    </w:p>
    <w:p w:rsidR="005C2536" w:rsidRDefault="005C2536" w:rsidP="005C2536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 xml:space="preserve">Kovat ja sitkeät syötävät ovat </w:t>
      </w:r>
      <w:r w:rsidRPr="00C00A9F">
        <w:rPr>
          <w:rStyle w:val="Voimakaskorostus"/>
          <w:b/>
          <w:i w:val="0"/>
          <w:sz w:val="24"/>
          <w:szCs w:val="24"/>
        </w:rPr>
        <w:t>ehdottomasti kiellettyjä</w:t>
      </w:r>
      <w:r>
        <w:rPr>
          <w:rStyle w:val="Voimakaskorostus"/>
          <w:i w:val="0"/>
          <w:sz w:val="24"/>
          <w:szCs w:val="24"/>
        </w:rPr>
        <w:t xml:space="preserve">. Yleensä nämä löytyvät karkkihyllyltä. Tavallista ruokaa voi syödä, mutta jotkut hedelmät ja kasvikset (porkkana, omena jne.) kannattaa paloitella. Ksylitolipurukumia voi syödä. </w:t>
      </w:r>
    </w:p>
    <w:p w:rsidR="005C2536" w:rsidRPr="00CA3376" w:rsidRDefault="001068FB" w:rsidP="005C2536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>Koje saattaa</w:t>
      </w:r>
      <w:r w:rsidR="005C2536">
        <w:rPr>
          <w:rStyle w:val="Voimakaskorostus"/>
          <w:i w:val="0"/>
          <w:sz w:val="24"/>
          <w:szCs w:val="24"/>
        </w:rPr>
        <w:t xml:space="preserve"> aluksi hangata poskia. Voit laittaa </w:t>
      </w:r>
      <w:r>
        <w:rPr>
          <w:rStyle w:val="Voimakaskorostus"/>
          <w:i w:val="0"/>
          <w:sz w:val="24"/>
          <w:szCs w:val="24"/>
        </w:rPr>
        <w:t>hankaavaan kohtaan</w:t>
      </w:r>
      <w:r w:rsidR="005C2536">
        <w:rPr>
          <w:rStyle w:val="Voimakaskorostus"/>
          <w:i w:val="0"/>
          <w:sz w:val="24"/>
          <w:szCs w:val="24"/>
        </w:rPr>
        <w:t xml:space="preserve"> päälle pehmikkeeksi hoitolasta saamaasi vahaa. Myös pureskeltua purukumia voi käyttää vahan asemesta.</w:t>
      </w:r>
    </w:p>
    <w:p w:rsidR="00CA3376" w:rsidRDefault="00B9355B" w:rsidP="007B712D">
      <w:pPr>
        <w:rPr>
          <w:rStyle w:val="Voimakaskorostus"/>
          <w:b/>
          <w:i w:val="0"/>
          <w:sz w:val="28"/>
          <w:szCs w:val="28"/>
        </w:rPr>
      </w:pPr>
      <w:r>
        <w:rPr>
          <w:rStyle w:val="Voimakaskorostus"/>
          <w:i w:val="0"/>
          <w:sz w:val="24"/>
          <w:szCs w:val="24"/>
        </w:rPr>
        <w:t xml:space="preserve">Jos koje rikkoutuu tai irtoaa, ota </w:t>
      </w:r>
      <w:r w:rsidR="00C00A9F" w:rsidRPr="009919D2">
        <w:rPr>
          <w:rStyle w:val="Voimakaskorostus"/>
          <w:b/>
          <w:i w:val="0"/>
          <w:sz w:val="24"/>
          <w:szCs w:val="24"/>
        </w:rPr>
        <w:t>viipymättä</w:t>
      </w:r>
      <w:r w:rsidR="00C00A9F">
        <w:rPr>
          <w:rStyle w:val="Voimakaskorostus"/>
          <w:i w:val="0"/>
          <w:sz w:val="24"/>
          <w:szCs w:val="24"/>
        </w:rPr>
        <w:t xml:space="preserve"> </w:t>
      </w:r>
      <w:r>
        <w:rPr>
          <w:rStyle w:val="Voimakaskorostus"/>
          <w:i w:val="0"/>
          <w:sz w:val="24"/>
          <w:szCs w:val="24"/>
        </w:rPr>
        <w:t>yhteys hammashoitolaan, jotta hoito pääsee jatkumaan ja ettei purennassa ehdi tapahtua palautumista.</w:t>
      </w:r>
    </w:p>
    <w:p w:rsidR="00CA3376" w:rsidRPr="00CA3376" w:rsidRDefault="00CA3376" w:rsidP="007B712D">
      <w:pPr>
        <w:rPr>
          <w:rStyle w:val="Voimakaskorostus"/>
          <w:b/>
          <w:i w:val="0"/>
          <w:sz w:val="28"/>
          <w:szCs w:val="28"/>
        </w:rPr>
      </w:pPr>
    </w:p>
    <w:p w:rsidR="009919D2" w:rsidRDefault="009919D2" w:rsidP="009919D2">
      <w:pPr>
        <w:rPr>
          <w:rStyle w:val="Voimakaskorostus"/>
          <w:i w:val="0"/>
          <w:sz w:val="24"/>
          <w:szCs w:val="24"/>
          <w:u w:val="single"/>
        </w:rPr>
      </w:pPr>
    </w:p>
    <w:p w:rsidR="009919D2" w:rsidRPr="009B2A34" w:rsidRDefault="009919D2" w:rsidP="009919D2">
      <w:pPr>
        <w:rPr>
          <w:rStyle w:val="Voimakaskorostus"/>
          <w:i w:val="0"/>
          <w:sz w:val="24"/>
          <w:szCs w:val="24"/>
          <w:u w:val="single"/>
        </w:rPr>
      </w:pPr>
      <w:r w:rsidRPr="009B2A34">
        <w:rPr>
          <w:rStyle w:val="Voimakaskorostus"/>
          <w:i w:val="0"/>
          <w:sz w:val="24"/>
          <w:szCs w:val="24"/>
          <w:u w:val="single"/>
        </w:rPr>
        <w:t>Kuusiolinna Terveyden hammashoitolat</w:t>
      </w:r>
      <w:bookmarkStart w:id="0" w:name="_GoBack"/>
      <w:bookmarkEnd w:id="0"/>
    </w:p>
    <w:p w:rsidR="00B9355B" w:rsidRDefault="00B9355B" w:rsidP="00B9355B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>Alavus, Kuortane, Töysä</w:t>
      </w:r>
      <w:r>
        <w:rPr>
          <w:rStyle w:val="Voimakaskorostus"/>
          <w:i w:val="0"/>
          <w:sz w:val="24"/>
          <w:szCs w:val="24"/>
        </w:rPr>
        <w:tab/>
        <w:t xml:space="preserve"> 06-2525 7982</w:t>
      </w:r>
    </w:p>
    <w:p w:rsidR="00B9355B" w:rsidRDefault="00B9355B" w:rsidP="00B9355B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>Ähtäri, Soini</w:t>
      </w:r>
      <w:r>
        <w:rPr>
          <w:rStyle w:val="Voimakaskorostus"/>
          <w:i w:val="0"/>
          <w:sz w:val="24"/>
          <w:szCs w:val="24"/>
        </w:rPr>
        <w:tab/>
      </w:r>
      <w:r>
        <w:rPr>
          <w:rStyle w:val="Voimakaskorostus"/>
          <w:i w:val="0"/>
          <w:sz w:val="24"/>
          <w:szCs w:val="24"/>
        </w:rPr>
        <w:tab/>
        <w:t xml:space="preserve"> 06-2525 7271</w:t>
      </w:r>
    </w:p>
    <w:p w:rsidR="00B92438" w:rsidRPr="00B9355B" w:rsidRDefault="00B92438" w:rsidP="00B92438">
      <w:pPr>
        <w:pStyle w:val="Otsikko"/>
        <w:rPr>
          <w:b w:val="0"/>
          <w:sz w:val="24"/>
          <w:szCs w:val="24"/>
        </w:rPr>
      </w:pPr>
    </w:p>
    <w:sectPr w:rsidR="00B92438" w:rsidRPr="00B9355B" w:rsidSect="00587B62">
      <w:headerReference w:type="default" r:id="rId7"/>
      <w:footerReference w:type="default" r:id="rId8"/>
      <w:pgSz w:w="11906" w:h="16838"/>
      <w:pgMar w:top="1417" w:right="1134" w:bottom="1417" w:left="1134" w:header="1191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412" w:rsidRDefault="006F7412" w:rsidP="00661E8A">
      <w:pPr>
        <w:spacing w:after="0" w:line="240" w:lineRule="auto"/>
      </w:pPr>
      <w:r>
        <w:separator/>
      </w:r>
    </w:p>
  </w:endnote>
  <w:endnote w:type="continuationSeparator" w:id="0">
    <w:p w:rsidR="006F7412" w:rsidRDefault="006F7412" w:rsidP="00661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057" w:rsidRDefault="00C56057" w:rsidP="007C72EB">
    <w:pPr>
      <w:pStyle w:val="Alatunniste"/>
      <w:jc w:val="center"/>
      <w:rPr>
        <w:b/>
        <w:color w:val="50001D"/>
      </w:rPr>
    </w:pPr>
  </w:p>
  <w:p w:rsidR="007C72EB" w:rsidRDefault="007C72EB" w:rsidP="00587B62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412" w:rsidRDefault="006F7412" w:rsidP="00661E8A">
      <w:pPr>
        <w:spacing w:after="0" w:line="240" w:lineRule="auto"/>
      </w:pPr>
      <w:r>
        <w:separator/>
      </w:r>
    </w:p>
  </w:footnote>
  <w:footnote w:type="continuationSeparator" w:id="0">
    <w:p w:rsidR="006F7412" w:rsidRDefault="006F7412" w:rsidP="00661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E8A" w:rsidRPr="007C72EB" w:rsidRDefault="00A973DC">
    <w:pPr>
      <w:pStyle w:val="Yltunniste"/>
      <w:rPr>
        <w:b/>
      </w:rPr>
    </w:pPr>
    <w:r>
      <w:rPr>
        <w:b/>
        <w:noProof/>
        <w:lang w:eastAsia="fi-F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-558165</wp:posOffset>
          </wp:positionH>
          <wp:positionV relativeFrom="paragraph">
            <wp:posOffset>-641985</wp:posOffset>
          </wp:positionV>
          <wp:extent cx="2948401" cy="788035"/>
          <wp:effectExtent l="0" t="0" r="0" b="0"/>
          <wp:wrapSquare wrapText="bothSides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usiolinna_Tervey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8401" cy="788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E8A"/>
    <w:rsid w:val="000112C1"/>
    <w:rsid w:val="000B412B"/>
    <w:rsid w:val="001068FB"/>
    <w:rsid w:val="001867FE"/>
    <w:rsid w:val="002032A5"/>
    <w:rsid w:val="003B4652"/>
    <w:rsid w:val="003C0017"/>
    <w:rsid w:val="004512E1"/>
    <w:rsid w:val="0049199B"/>
    <w:rsid w:val="00587B62"/>
    <w:rsid w:val="005C2536"/>
    <w:rsid w:val="00661E8A"/>
    <w:rsid w:val="00680B90"/>
    <w:rsid w:val="006F7412"/>
    <w:rsid w:val="007858B3"/>
    <w:rsid w:val="007B712D"/>
    <w:rsid w:val="007C72EB"/>
    <w:rsid w:val="007D684C"/>
    <w:rsid w:val="007F64B4"/>
    <w:rsid w:val="009919D2"/>
    <w:rsid w:val="009B5DEE"/>
    <w:rsid w:val="00A973DC"/>
    <w:rsid w:val="00AB0BCF"/>
    <w:rsid w:val="00AC4B5D"/>
    <w:rsid w:val="00B92438"/>
    <w:rsid w:val="00B9355B"/>
    <w:rsid w:val="00C00A9F"/>
    <w:rsid w:val="00C35632"/>
    <w:rsid w:val="00C56057"/>
    <w:rsid w:val="00CA3376"/>
    <w:rsid w:val="00CD1E43"/>
    <w:rsid w:val="00CF1C37"/>
    <w:rsid w:val="00D15B01"/>
    <w:rsid w:val="00D41C18"/>
    <w:rsid w:val="00D70BF9"/>
    <w:rsid w:val="00DC47B1"/>
    <w:rsid w:val="00DE1179"/>
    <w:rsid w:val="00F646F0"/>
    <w:rsid w:val="00FA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F317D0-CCC3-4B32-994B-52B6D1A2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aliases w:val="Pihlajalinna normaali"/>
    <w:qFormat/>
    <w:rsid w:val="00DC47B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61E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61E8A"/>
  </w:style>
  <w:style w:type="paragraph" w:styleId="Alatunniste">
    <w:name w:val="footer"/>
    <w:basedOn w:val="Normaali"/>
    <w:link w:val="AlatunnisteChar"/>
    <w:uiPriority w:val="99"/>
    <w:unhideWhenUsed/>
    <w:rsid w:val="00661E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61E8A"/>
  </w:style>
  <w:style w:type="paragraph" w:styleId="Otsikko">
    <w:name w:val="Title"/>
    <w:aliases w:val="Pihlajalinna Otsikko"/>
    <w:basedOn w:val="Normaali"/>
    <w:next w:val="Normaali"/>
    <w:link w:val="OtsikkoChar"/>
    <w:uiPriority w:val="10"/>
    <w:qFormat/>
    <w:rsid w:val="007B712D"/>
    <w:pPr>
      <w:spacing w:before="120" w:after="0" w:line="240" w:lineRule="auto"/>
      <w:contextualSpacing/>
    </w:pPr>
    <w:rPr>
      <w:rFonts w:eastAsiaTheme="majorEastAsia" w:cstheme="majorBidi"/>
      <w:b/>
      <w:color w:val="50001D"/>
      <w:spacing w:val="-10"/>
      <w:kern w:val="28"/>
      <w:sz w:val="56"/>
      <w:szCs w:val="56"/>
    </w:rPr>
  </w:style>
  <w:style w:type="character" w:customStyle="1" w:styleId="OtsikkoChar">
    <w:name w:val="Otsikko Char"/>
    <w:aliases w:val="Pihlajalinna Otsikko Char"/>
    <w:basedOn w:val="Kappaleenoletusfontti"/>
    <w:link w:val="Otsikko"/>
    <w:uiPriority w:val="10"/>
    <w:rsid w:val="007B712D"/>
    <w:rPr>
      <w:rFonts w:eastAsiaTheme="majorEastAsia" w:cstheme="majorBidi"/>
      <w:b/>
      <w:color w:val="50001D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F646F0"/>
    <w:pPr>
      <w:numPr>
        <w:ilvl w:val="1"/>
      </w:numPr>
    </w:pPr>
    <w:rPr>
      <w:rFonts w:eastAsiaTheme="minorEastAsia" w:cstheme="minorHAnsi"/>
      <w:b/>
      <w:sz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F646F0"/>
    <w:rPr>
      <w:rFonts w:eastAsiaTheme="minorEastAsia" w:cstheme="minorHAnsi"/>
      <w:b/>
      <w:sz w:val="28"/>
    </w:rPr>
  </w:style>
  <w:style w:type="character" w:styleId="Voimakas">
    <w:name w:val="Strong"/>
    <w:basedOn w:val="Kappaleenoletusfontti"/>
    <w:uiPriority w:val="22"/>
    <w:qFormat/>
    <w:rsid w:val="00DC47B1"/>
    <w:rPr>
      <w:b/>
      <w:bCs/>
    </w:rPr>
  </w:style>
  <w:style w:type="character" w:styleId="Voimakaskorostus">
    <w:name w:val="Intense Emphasis"/>
    <w:basedOn w:val="Kappaleenoletusfontti"/>
    <w:uiPriority w:val="21"/>
    <w:qFormat/>
    <w:rsid w:val="007B712D"/>
    <w:rPr>
      <w:i/>
      <w:iCs/>
      <w:color w:val="50001D"/>
    </w:rPr>
  </w:style>
  <w:style w:type="paragraph" w:styleId="Eivli">
    <w:name w:val="No Spacing"/>
    <w:uiPriority w:val="1"/>
    <w:qFormat/>
    <w:rsid w:val="00F646F0"/>
    <w:pPr>
      <w:spacing w:after="0" w:line="240" w:lineRule="auto"/>
    </w:pPr>
  </w:style>
  <w:style w:type="character" w:styleId="Hienovarainenkorostus">
    <w:name w:val="Subtle Emphasis"/>
    <w:basedOn w:val="Kappaleenoletusfontti"/>
    <w:uiPriority w:val="19"/>
    <w:qFormat/>
    <w:rsid w:val="00F646F0"/>
    <w:rPr>
      <w:i/>
      <w:iCs/>
      <w:color w:val="404040" w:themeColor="text1" w:themeTint="BF"/>
    </w:rPr>
  </w:style>
  <w:style w:type="character" w:styleId="Korostus">
    <w:name w:val="Emphasis"/>
    <w:basedOn w:val="Kappaleenoletusfontti"/>
    <w:uiPriority w:val="20"/>
    <w:qFormat/>
    <w:rsid w:val="00F646F0"/>
    <w:rPr>
      <w:i/>
      <w:iCs/>
    </w:rPr>
  </w:style>
  <w:style w:type="paragraph" w:styleId="Lainaus">
    <w:name w:val="Quote"/>
    <w:basedOn w:val="Normaali"/>
    <w:next w:val="Normaali"/>
    <w:link w:val="LainausChar"/>
    <w:uiPriority w:val="29"/>
    <w:rsid w:val="00F646F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F646F0"/>
    <w:rPr>
      <w:i/>
      <w:iCs/>
      <w:color w:val="404040" w:themeColor="text1" w:themeTint="BF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64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646F0"/>
    <w:rPr>
      <w:rFonts w:ascii="Segoe UI" w:hAnsi="Segoe UI" w:cs="Segoe UI"/>
      <w:sz w:val="18"/>
      <w:szCs w:val="18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7B712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7B712D"/>
    <w:rPr>
      <w:i/>
      <w:iCs/>
      <w:color w:val="5B9BD5" w:themeColor="accent1"/>
    </w:rPr>
  </w:style>
  <w:style w:type="character" w:styleId="Kirjannimike">
    <w:name w:val="Book Title"/>
    <w:basedOn w:val="Kappaleenoletusfontti"/>
    <w:uiPriority w:val="33"/>
    <w:rsid w:val="007B712D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2B5A7-B11F-492E-998A-589843810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179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Pihlajalinna Oy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Lallukka Katri</dc:creator>
  <cp:keywords/>
  <dc:description/>
  <cp:lastModifiedBy>Milla Mörönen</cp:lastModifiedBy>
  <cp:revision>14</cp:revision>
  <cp:lastPrinted>2017-04-18T07:45:00Z</cp:lastPrinted>
  <dcterms:created xsi:type="dcterms:W3CDTF">2018-05-03T07:21:00Z</dcterms:created>
  <dcterms:modified xsi:type="dcterms:W3CDTF">2018-05-03T09:37:00Z</dcterms:modified>
</cp:coreProperties>
</file>