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274F" w:rsidR="00601277" w:rsidP="009727A5" w:rsidRDefault="00B94997" w14:paraId="62566CA9" w14:textId="25461BCB">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Times New Roman" w:hAnsi="Times New Roman" w:cs="Times New Roman"/>
          <w:b/>
          <w:lang w:val="it-IT"/>
        </w:rPr>
      </w:pPr>
      <w:r w:rsidRPr="0065274F">
        <w:rPr>
          <w:rFonts w:ascii="Times New Roman" w:hAnsi="Times New Roman"/>
          <w:b/>
          <w:lang w:val="it-IT"/>
        </w:rPr>
        <w:t>TERUMO NEURO</w:t>
      </w:r>
      <w:r w:rsidRPr="0065274F" w:rsidR="003B4EE4">
        <w:rPr>
          <w:rFonts w:ascii="Times New Roman" w:hAnsi="Times New Roman"/>
          <w:b/>
          <w:lang w:val="it-IT"/>
        </w:rPr>
        <w:t xml:space="preserve"> EUROPE</w:t>
      </w:r>
    </w:p>
    <w:p w:rsidRPr="0065274F" w:rsidR="00EA63CF" w:rsidP="00832EEE" w:rsidRDefault="003B4EE4" w14:paraId="3C60DBA4" w14:textId="68BB96B8">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Times New Roman" w:hAnsi="Times New Roman" w:cs="Times New Roman"/>
          <w:b/>
          <w:lang w:val="it-IT"/>
        </w:rPr>
      </w:pPr>
      <w:r w:rsidRPr="0065274F">
        <w:rPr>
          <w:rFonts w:ascii="Times New Roman" w:hAnsi="Times New Roman"/>
          <w:b/>
          <w:lang w:val="it-IT"/>
        </w:rPr>
        <w:t xml:space="preserve">DATA PRIVACY </w:t>
      </w:r>
      <w:r w:rsidR="006649B2">
        <w:rPr>
          <w:rFonts w:ascii="Times New Roman" w:hAnsi="Times New Roman"/>
          <w:b/>
          <w:lang w:val="it-IT"/>
        </w:rPr>
        <w:t>NOTICE</w:t>
      </w:r>
    </w:p>
    <w:p w:rsidRPr="00FA5E7E" w:rsidR="00860802" w:rsidP="388179B0" w:rsidRDefault="00860802" w14:paraId="6AD6E3FD" w14:textId="649A1738">
      <w:pPr>
        <w:rPr>
          <w:rFonts w:ascii="Times New Roman" w:hAnsi="Times New Roman"/>
          <w:b w:val="1"/>
          <w:bCs w:val="1"/>
        </w:rPr>
      </w:pPr>
      <w:r w:rsidRPr="388179B0" w:rsidR="00860802">
        <w:rPr>
          <w:rFonts w:ascii="Times New Roman" w:hAnsi="Times New Roman"/>
          <w:b w:val="1"/>
          <w:bCs w:val="1"/>
          <w:u w:val="single"/>
        </w:rPr>
        <w:t>Last update</w:t>
      </w:r>
      <w:r w:rsidRPr="388179B0" w:rsidR="00860802">
        <w:rPr>
          <w:rFonts w:ascii="Times New Roman" w:hAnsi="Times New Roman"/>
          <w:b w:val="1"/>
          <w:bCs w:val="1"/>
        </w:rPr>
        <w:t xml:space="preserve">: </w:t>
      </w:r>
      <w:r w:rsidRPr="388179B0" w:rsidR="5079A91E">
        <w:rPr>
          <w:rFonts w:ascii="Times New Roman" w:hAnsi="Times New Roman"/>
          <w:b w:val="1"/>
          <w:bCs w:val="1"/>
        </w:rPr>
        <w:t>September 2026</w:t>
      </w:r>
    </w:p>
    <w:sdt>
      <w:sdtPr>
        <w:id w:val="-1195002809"/>
        <w:docPartObj>
          <w:docPartGallery w:val="Table of Contents"/>
          <w:docPartUnique/>
        </w:docPartObj>
        <w:rPr>
          <w:rFonts w:ascii="Times New Roman" w:hAnsi="Times New Roman" w:eastAsia="" w:cs="Times New Roman" w:eastAsiaTheme="minorEastAsia"/>
          <w:color w:val="auto"/>
          <w:sz w:val="22"/>
          <w:szCs w:val="22"/>
        </w:rPr>
      </w:sdtPr>
      <w:sdtEndPr>
        <w:rPr>
          <w:rFonts w:ascii="Times New Roman" w:hAnsi="Times New Roman" w:eastAsia="" w:cs="Times New Roman" w:eastAsiaTheme="minorEastAsia"/>
          <w:b w:val="1"/>
          <w:bCs w:val="1"/>
          <w:noProof/>
          <w:color w:val="auto"/>
          <w:sz w:val="22"/>
          <w:szCs w:val="22"/>
        </w:rPr>
      </w:sdtEndPr>
      <w:sdtContent>
        <w:p w:rsidRPr="00FA5E7E" w:rsidR="00912592" w:rsidP="00FA5E7E" w:rsidRDefault="00912592" w14:paraId="50F550B4" w14:textId="77777777">
          <w:pPr>
            <w:pStyle w:val="En-ttedetabledesmatires"/>
            <w:spacing w:line="276" w:lineRule="auto"/>
            <w:rPr>
              <w:rFonts w:ascii="Times New Roman" w:hAnsi="Times New Roman" w:cs="Times New Roman"/>
              <w:sz w:val="22"/>
              <w:szCs w:val="22"/>
            </w:rPr>
          </w:pPr>
          <w:r>
            <w:rPr>
              <w:rFonts w:ascii="Times New Roman" w:hAnsi="Times New Roman"/>
              <w:sz w:val="22"/>
            </w:rPr>
            <w:t>Contents</w:t>
          </w:r>
        </w:p>
        <w:p w:rsidR="00B94997" w:rsidRDefault="00912592" w14:paraId="0F11324C" w14:textId="69106D13">
          <w:pPr>
            <w:pStyle w:val="TM3"/>
            <w:rPr>
              <w:rFonts w:eastAsiaTheme="minorEastAsia"/>
              <w:noProof/>
              <w:kern w:val="2"/>
              <w:lang w:val="fr-FR" w:eastAsia="fr-FR"/>
              <w14:ligatures w14:val="standardContextual"/>
            </w:rPr>
          </w:pPr>
          <w:r w:rsidRPr="00FA5E7E">
            <w:rPr>
              <w:rFonts w:ascii="Times New Roman" w:hAnsi="Times New Roman" w:cs="Times New Roman"/>
            </w:rPr>
            <w:fldChar w:fldCharType="begin"/>
          </w:r>
          <w:r w:rsidRPr="00FA5E7E">
            <w:rPr>
              <w:rFonts w:ascii="Times New Roman" w:hAnsi="Times New Roman" w:cs="Times New Roman"/>
            </w:rPr>
            <w:instrText xml:space="preserve"> TOC \o "1-3" \h \z \u </w:instrText>
          </w:r>
          <w:r w:rsidRPr="00FA5E7E">
            <w:rPr>
              <w:rFonts w:ascii="Times New Roman" w:hAnsi="Times New Roman" w:cs="Times New Roman"/>
            </w:rPr>
            <w:fldChar w:fldCharType="separate"/>
          </w:r>
          <w:hyperlink w:history="1" w:anchor="_Toc195194506">
            <w:r w:rsidRPr="00AF02DB" w:rsidR="00B94997">
              <w:rPr>
                <w:rStyle w:val="Lienhypertexte"/>
                <w:rFonts w:ascii="Times New Roman" w:hAnsi="Times New Roman" w:cs="Times New Roman"/>
                <w:noProof/>
              </w:rPr>
              <w:t>A.</w:t>
            </w:r>
            <w:r w:rsidR="00B94997">
              <w:rPr>
                <w:rFonts w:eastAsiaTheme="minorEastAsia"/>
                <w:noProof/>
                <w:kern w:val="2"/>
                <w:lang w:val="fr-FR" w:eastAsia="fr-FR"/>
                <w14:ligatures w14:val="standardContextual"/>
              </w:rPr>
              <w:tab/>
            </w:r>
            <w:r w:rsidRPr="00AF02DB" w:rsidR="00B94997">
              <w:rPr>
                <w:rStyle w:val="Lienhypertexte"/>
                <w:rFonts w:ascii="Times New Roman" w:hAnsi="Times New Roman"/>
                <w:noProof/>
              </w:rPr>
              <w:t xml:space="preserve">ABOUT THIS </w:t>
            </w:r>
            <w:r w:rsidR="006649B2">
              <w:rPr>
                <w:rStyle w:val="Lienhypertexte"/>
                <w:rFonts w:ascii="Times New Roman" w:hAnsi="Times New Roman"/>
                <w:noProof/>
              </w:rPr>
              <w:t>NOTICE</w:t>
            </w:r>
            <w:r w:rsidR="00B94997">
              <w:rPr>
                <w:noProof/>
                <w:webHidden/>
              </w:rPr>
              <w:tab/>
            </w:r>
            <w:r w:rsidR="00B94997">
              <w:rPr>
                <w:noProof/>
                <w:webHidden/>
              </w:rPr>
              <w:fldChar w:fldCharType="begin"/>
            </w:r>
            <w:r w:rsidR="00B94997">
              <w:rPr>
                <w:noProof/>
                <w:webHidden/>
              </w:rPr>
              <w:instrText xml:space="preserve"> PAGEREF _Toc195194506 \h </w:instrText>
            </w:r>
            <w:r w:rsidR="00B94997">
              <w:rPr>
                <w:noProof/>
                <w:webHidden/>
              </w:rPr>
            </w:r>
            <w:r w:rsidR="00B94997">
              <w:rPr>
                <w:noProof/>
                <w:webHidden/>
              </w:rPr>
              <w:fldChar w:fldCharType="separate"/>
            </w:r>
            <w:r w:rsidR="00B94997">
              <w:rPr>
                <w:noProof/>
                <w:webHidden/>
              </w:rPr>
              <w:t>1</w:t>
            </w:r>
            <w:r w:rsidR="00B94997">
              <w:rPr>
                <w:noProof/>
                <w:webHidden/>
              </w:rPr>
              <w:fldChar w:fldCharType="end"/>
            </w:r>
          </w:hyperlink>
        </w:p>
        <w:p w:rsidR="00B94997" w:rsidRDefault="00B94997" w14:paraId="21C33626" w14:textId="498EFA4E">
          <w:pPr>
            <w:pStyle w:val="TM3"/>
            <w:rPr>
              <w:rFonts w:eastAsiaTheme="minorEastAsia"/>
              <w:noProof/>
              <w:kern w:val="2"/>
              <w:lang w:val="fr-FR" w:eastAsia="fr-FR"/>
              <w14:ligatures w14:val="standardContextual"/>
            </w:rPr>
          </w:pPr>
          <w:hyperlink w:history="1" w:anchor="_Toc195194507">
            <w:r w:rsidRPr="00AF02DB">
              <w:rPr>
                <w:rStyle w:val="Lienhypertexte"/>
                <w:rFonts w:ascii="Times New Roman" w:hAnsi="Times New Roman" w:cs="Times New Roman"/>
                <w:noProof/>
              </w:rPr>
              <w:t>B.</w:t>
            </w:r>
            <w:r>
              <w:rPr>
                <w:rFonts w:eastAsiaTheme="minorEastAsia"/>
                <w:noProof/>
                <w:kern w:val="2"/>
                <w:lang w:val="fr-FR" w:eastAsia="fr-FR"/>
                <w14:ligatures w14:val="standardContextual"/>
              </w:rPr>
              <w:tab/>
            </w:r>
            <w:r w:rsidRPr="00AF02DB">
              <w:rPr>
                <w:rStyle w:val="Lienhypertexte"/>
                <w:rFonts w:ascii="Times New Roman" w:hAnsi="Times New Roman"/>
                <w:noProof/>
              </w:rPr>
              <w:t>WHO IS ACCOUNTABLE FOR YOUR DATA?</w:t>
            </w:r>
            <w:r>
              <w:rPr>
                <w:noProof/>
                <w:webHidden/>
              </w:rPr>
              <w:tab/>
            </w:r>
            <w:r>
              <w:rPr>
                <w:noProof/>
                <w:webHidden/>
              </w:rPr>
              <w:fldChar w:fldCharType="begin"/>
            </w:r>
            <w:r>
              <w:rPr>
                <w:noProof/>
                <w:webHidden/>
              </w:rPr>
              <w:instrText xml:space="preserve"> PAGEREF _Toc195194507 \h </w:instrText>
            </w:r>
            <w:r>
              <w:rPr>
                <w:noProof/>
                <w:webHidden/>
              </w:rPr>
            </w:r>
            <w:r>
              <w:rPr>
                <w:noProof/>
                <w:webHidden/>
              </w:rPr>
              <w:fldChar w:fldCharType="separate"/>
            </w:r>
            <w:r>
              <w:rPr>
                <w:noProof/>
                <w:webHidden/>
              </w:rPr>
              <w:t>1</w:t>
            </w:r>
            <w:r>
              <w:rPr>
                <w:noProof/>
                <w:webHidden/>
              </w:rPr>
              <w:fldChar w:fldCharType="end"/>
            </w:r>
          </w:hyperlink>
        </w:p>
        <w:p w:rsidR="00B94997" w:rsidRDefault="00B94997" w14:paraId="59010D8B" w14:textId="4C7B0003">
          <w:pPr>
            <w:pStyle w:val="TM3"/>
            <w:rPr>
              <w:rFonts w:eastAsiaTheme="minorEastAsia"/>
              <w:noProof/>
              <w:kern w:val="2"/>
              <w:lang w:val="fr-FR" w:eastAsia="fr-FR"/>
              <w14:ligatures w14:val="standardContextual"/>
            </w:rPr>
          </w:pPr>
          <w:hyperlink w:history="1" w:anchor="_Toc195194508">
            <w:r w:rsidRPr="00AF02DB">
              <w:rPr>
                <w:rStyle w:val="Lienhypertexte"/>
                <w:rFonts w:ascii="Times New Roman" w:hAnsi="Times New Roman" w:cs="Times New Roman"/>
                <w:noProof/>
              </w:rPr>
              <w:t>C.</w:t>
            </w:r>
            <w:r>
              <w:rPr>
                <w:rFonts w:eastAsiaTheme="minorEastAsia"/>
                <w:noProof/>
                <w:kern w:val="2"/>
                <w:lang w:val="fr-FR" w:eastAsia="fr-FR"/>
                <w14:ligatures w14:val="standardContextual"/>
              </w:rPr>
              <w:tab/>
            </w:r>
            <w:r w:rsidRPr="00AF02DB">
              <w:rPr>
                <w:rStyle w:val="Lienhypertexte"/>
                <w:rFonts w:ascii="Times New Roman" w:hAnsi="Times New Roman"/>
                <w:noProof/>
              </w:rPr>
              <w:t>WHAT DATA DO WE PROCESS AND WHY?</w:t>
            </w:r>
            <w:r>
              <w:rPr>
                <w:noProof/>
                <w:webHidden/>
              </w:rPr>
              <w:tab/>
            </w:r>
            <w:r>
              <w:rPr>
                <w:noProof/>
                <w:webHidden/>
              </w:rPr>
              <w:fldChar w:fldCharType="begin"/>
            </w:r>
            <w:r>
              <w:rPr>
                <w:noProof/>
                <w:webHidden/>
              </w:rPr>
              <w:instrText xml:space="preserve"> PAGEREF _Toc195194508 \h </w:instrText>
            </w:r>
            <w:r>
              <w:rPr>
                <w:noProof/>
                <w:webHidden/>
              </w:rPr>
            </w:r>
            <w:r>
              <w:rPr>
                <w:noProof/>
                <w:webHidden/>
              </w:rPr>
              <w:fldChar w:fldCharType="separate"/>
            </w:r>
            <w:r>
              <w:rPr>
                <w:noProof/>
                <w:webHidden/>
              </w:rPr>
              <w:t>2</w:t>
            </w:r>
            <w:r>
              <w:rPr>
                <w:noProof/>
                <w:webHidden/>
              </w:rPr>
              <w:fldChar w:fldCharType="end"/>
            </w:r>
          </w:hyperlink>
        </w:p>
        <w:p w:rsidR="00B94997" w:rsidRDefault="00B94997" w14:paraId="1871811D" w14:textId="55CACCA6">
          <w:pPr>
            <w:pStyle w:val="TM3"/>
            <w:rPr>
              <w:rFonts w:eastAsiaTheme="minorEastAsia"/>
              <w:noProof/>
              <w:kern w:val="2"/>
              <w:lang w:val="fr-FR" w:eastAsia="fr-FR"/>
              <w14:ligatures w14:val="standardContextual"/>
            </w:rPr>
          </w:pPr>
          <w:hyperlink w:history="1" w:anchor="_Toc195194509">
            <w:r w:rsidRPr="00AF02DB">
              <w:rPr>
                <w:rStyle w:val="Lienhypertexte"/>
                <w:rFonts w:ascii="Times New Roman" w:hAnsi="Times New Roman" w:cs="Times New Roman"/>
                <w:noProof/>
              </w:rPr>
              <w:t>D.</w:t>
            </w:r>
            <w:r>
              <w:rPr>
                <w:rFonts w:eastAsiaTheme="minorEastAsia"/>
                <w:noProof/>
                <w:kern w:val="2"/>
                <w:lang w:val="fr-FR" w:eastAsia="fr-FR"/>
                <w14:ligatures w14:val="standardContextual"/>
              </w:rPr>
              <w:tab/>
            </w:r>
            <w:r w:rsidRPr="00AF02DB">
              <w:rPr>
                <w:rStyle w:val="Lienhypertexte"/>
                <w:rFonts w:ascii="Times New Roman" w:hAnsi="Times New Roman"/>
                <w:noProof/>
              </w:rPr>
              <w:t>HOW AND WHEN DO WE SHARE DATA WITH THIRD PARTIES?</w:t>
            </w:r>
            <w:r>
              <w:rPr>
                <w:noProof/>
                <w:webHidden/>
              </w:rPr>
              <w:tab/>
            </w:r>
            <w:r>
              <w:rPr>
                <w:noProof/>
                <w:webHidden/>
              </w:rPr>
              <w:fldChar w:fldCharType="begin"/>
            </w:r>
            <w:r>
              <w:rPr>
                <w:noProof/>
                <w:webHidden/>
              </w:rPr>
              <w:instrText xml:space="preserve"> PAGEREF _Toc195194509 \h </w:instrText>
            </w:r>
            <w:r>
              <w:rPr>
                <w:noProof/>
                <w:webHidden/>
              </w:rPr>
            </w:r>
            <w:r>
              <w:rPr>
                <w:noProof/>
                <w:webHidden/>
              </w:rPr>
              <w:fldChar w:fldCharType="separate"/>
            </w:r>
            <w:r>
              <w:rPr>
                <w:noProof/>
                <w:webHidden/>
              </w:rPr>
              <w:t>6</w:t>
            </w:r>
            <w:r>
              <w:rPr>
                <w:noProof/>
                <w:webHidden/>
              </w:rPr>
              <w:fldChar w:fldCharType="end"/>
            </w:r>
          </w:hyperlink>
        </w:p>
        <w:p w:rsidR="00B94997" w:rsidRDefault="00B94997" w14:paraId="5572F36D" w14:textId="20F09268">
          <w:pPr>
            <w:pStyle w:val="TM3"/>
            <w:rPr>
              <w:rFonts w:eastAsiaTheme="minorEastAsia"/>
              <w:noProof/>
              <w:kern w:val="2"/>
              <w:lang w:val="fr-FR" w:eastAsia="fr-FR"/>
              <w14:ligatures w14:val="standardContextual"/>
            </w:rPr>
          </w:pPr>
          <w:hyperlink w:history="1" w:anchor="_Toc195194510">
            <w:r w:rsidRPr="00AF02DB">
              <w:rPr>
                <w:rStyle w:val="Lienhypertexte"/>
                <w:rFonts w:ascii="Times New Roman" w:hAnsi="Times New Roman" w:cs="Times New Roman"/>
                <w:noProof/>
              </w:rPr>
              <w:t>F.</w:t>
            </w:r>
            <w:r>
              <w:rPr>
                <w:rFonts w:eastAsiaTheme="minorEastAsia"/>
                <w:noProof/>
                <w:kern w:val="2"/>
                <w:lang w:val="fr-FR" w:eastAsia="fr-FR"/>
                <w14:ligatures w14:val="standardContextual"/>
              </w:rPr>
              <w:tab/>
            </w:r>
            <w:r w:rsidRPr="00AF02DB">
              <w:rPr>
                <w:rStyle w:val="Lienhypertexte"/>
                <w:rFonts w:ascii="Times New Roman" w:hAnsi="Times New Roman" w:cs="Times New Roman"/>
                <w:noProof/>
              </w:rPr>
              <w:t>HOW LONG DO WE STORE PERSONAL DATA?</w:t>
            </w:r>
            <w:r>
              <w:rPr>
                <w:noProof/>
                <w:webHidden/>
              </w:rPr>
              <w:tab/>
            </w:r>
            <w:r>
              <w:rPr>
                <w:noProof/>
                <w:webHidden/>
              </w:rPr>
              <w:fldChar w:fldCharType="begin"/>
            </w:r>
            <w:r>
              <w:rPr>
                <w:noProof/>
                <w:webHidden/>
              </w:rPr>
              <w:instrText xml:space="preserve"> PAGEREF _Toc195194510 \h </w:instrText>
            </w:r>
            <w:r>
              <w:rPr>
                <w:noProof/>
                <w:webHidden/>
              </w:rPr>
            </w:r>
            <w:r>
              <w:rPr>
                <w:noProof/>
                <w:webHidden/>
              </w:rPr>
              <w:fldChar w:fldCharType="separate"/>
            </w:r>
            <w:r>
              <w:rPr>
                <w:noProof/>
                <w:webHidden/>
              </w:rPr>
              <w:t>7</w:t>
            </w:r>
            <w:r>
              <w:rPr>
                <w:noProof/>
                <w:webHidden/>
              </w:rPr>
              <w:fldChar w:fldCharType="end"/>
            </w:r>
          </w:hyperlink>
        </w:p>
        <w:p w:rsidR="00B94997" w:rsidRDefault="00B94997" w14:paraId="35F177C9" w14:textId="0EBEF016">
          <w:pPr>
            <w:pStyle w:val="TM3"/>
            <w:rPr>
              <w:rFonts w:eastAsiaTheme="minorEastAsia"/>
              <w:noProof/>
              <w:kern w:val="2"/>
              <w:lang w:val="fr-FR" w:eastAsia="fr-FR"/>
              <w14:ligatures w14:val="standardContextual"/>
            </w:rPr>
          </w:pPr>
          <w:hyperlink w:history="1" w:anchor="_Toc195194511">
            <w:r w:rsidRPr="00AF02DB">
              <w:rPr>
                <w:rStyle w:val="Lienhypertexte"/>
                <w:rFonts w:ascii="Times New Roman" w:hAnsi="Times New Roman" w:cs="Times New Roman"/>
                <w:noProof/>
              </w:rPr>
              <w:t>G.</w:t>
            </w:r>
            <w:r>
              <w:rPr>
                <w:rFonts w:eastAsiaTheme="minorEastAsia"/>
                <w:noProof/>
                <w:kern w:val="2"/>
                <w:lang w:val="fr-FR" w:eastAsia="fr-FR"/>
                <w14:ligatures w14:val="standardContextual"/>
              </w:rPr>
              <w:tab/>
            </w:r>
            <w:r w:rsidRPr="00AF02DB">
              <w:rPr>
                <w:rStyle w:val="Lienhypertexte"/>
                <w:rFonts w:ascii="Times New Roman" w:hAnsi="Times New Roman"/>
                <w:noProof/>
              </w:rPr>
              <w:t>HOW DO WE PROTECT YOUR DATA?</w:t>
            </w:r>
            <w:r>
              <w:rPr>
                <w:noProof/>
                <w:webHidden/>
              </w:rPr>
              <w:tab/>
            </w:r>
            <w:r>
              <w:rPr>
                <w:noProof/>
                <w:webHidden/>
              </w:rPr>
              <w:fldChar w:fldCharType="begin"/>
            </w:r>
            <w:r>
              <w:rPr>
                <w:noProof/>
                <w:webHidden/>
              </w:rPr>
              <w:instrText xml:space="preserve"> PAGEREF _Toc195194511 \h </w:instrText>
            </w:r>
            <w:r>
              <w:rPr>
                <w:noProof/>
                <w:webHidden/>
              </w:rPr>
            </w:r>
            <w:r>
              <w:rPr>
                <w:noProof/>
                <w:webHidden/>
              </w:rPr>
              <w:fldChar w:fldCharType="separate"/>
            </w:r>
            <w:r>
              <w:rPr>
                <w:noProof/>
                <w:webHidden/>
              </w:rPr>
              <w:t>8</w:t>
            </w:r>
            <w:r>
              <w:rPr>
                <w:noProof/>
                <w:webHidden/>
              </w:rPr>
              <w:fldChar w:fldCharType="end"/>
            </w:r>
          </w:hyperlink>
        </w:p>
        <w:p w:rsidR="00B94997" w:rsidRDefault="00B94997" w14:paraId="0B8D3609" w14:textId="1ABC68ED">
          <w:pPr>
            <w:pStyle w:val="TM3"/>
            <w:rPr>
              <w:rFonts w:eastAsiaTheme="minorEastAsia"/>
              <w:noProof/>
              <w:kern w:val="2"/>
              <w:lang w:val="fr-FR" w:eastAsia="fr-FR"/>
              <w14:ligatures w14:val="standardContextual"/>
            </w:rPr>
          </w:pPr>
          <w:hyperlink w:history="1" w:anchor="_Toc195194512">
            <w:r w:rsidRPr="00AF02DB">
              <w:rPr>
                <w:rStyle w:val="Lienhypertexte"/>
                <w:rFonts w:ascii="Times New Roman" w:hAnsi="Times New Roman" w:cs="Times New Roman"/>
                <w:noProof/>
              </w:rPr>
              <w:t>H.</w:t>
            </w:r>
            <w:r>
              <w:rPr>
                <w:rFonts w:eastAsiaTheme="minorEastAsia"/>
                <w:noProof/>
                <w:kern w:val="2"/>
                <w:lang w:val="fr-FR" w:eastAsia="fr-FR"/>
                <w14:ligatures w14:val="standardContextual"/>
              </w:rPr>
              <w:tab/>
            </w:r>
            <w:r w:rsidRPr="00AF02DB">
              <w:rPr>
                <w:rStyle w:val="Lienhypertexte"/>
                <w:rFonts w:ascii="Times New Roman" w:hAnsi="Times New Roman"/>
                <w:noProof/>
              </w:rPr>
              <w:t>AFFILIATED ENTITIES</w:t>
            </w:r>
            <w:r>
              <w:rPr>
                <w:noProof/>
                <w:webHidden/>
              </w:rPr>
              <w:tab/>
            </w:r>
            <w:r>
              <w:rPr>
                <w:noProof/>
                <w:webHidden/>
              </w:rPr>
              <w:fldChar w:fldCharType="begin"/>
            </w:r>
            <w:r>
              <w:rPr>
                <w:noProof/>
                <w:webHidden/>
              </w:rPr>
              <w:instrText xml:space="preserve"> PAGEREF _Toc195194512 \h </w:instrText>
            </w:r>
            <w:r>
              <w:rPr>
                <w:noProof/>
                <w:webHidden/>
              </w:rPr>
            </w:r>
            <w:r>
              <w:rPr>
                <w:noProof/>
                <w:webHidden/>
              </w:rPr>
              <w:fldChar w:fldCharType="separate"/>
            </w:r>
            <w:r>
              <w:rPr>
                <w:noProof/>
                <w:webHidden/>
              </w:rPr>
              <w:t>8</w:t>
            </w:r>
            <w:r>
              <w:rPr>
                <w:noProof/>
                <w:webHidden/>
              </w:rPr>
              <w:fldChar w:fldCharType="end"/>
            </w:r>
          </w:hyperlink>
        </w:p>
        <w:p w:rsidR="00B94997" w:rsidRDefault="00B94997" w14:paraId="435EACD8" w14:textId="1A1F6F2B">
          <w:pPr>
            <w:pStyle w:val="TM3"/>
            <w:rPr>
              <w:rFonts w:eastAsiaTheme="minorEastAsia"/>
              <w:noProof/>
              <w:kern w:val="2"/>
              <w:lang w:val="fr-FR" w:eastAsia="fr-FR"/>
              <w14:ligatures w14:val="standardContextual"/>
            </w:rPr>
          </w:pPr>
          <w:hyperlink w:history="1" w:anchor="_Toc195194513">
            <w:r w:rsidRPr="00AF02DB">
              <w:rPr>
                <w:rStyle w:val="Lienhypertexte"/>
                <w:rFonts w:ascii="Times New Roman" w:hAnsi="Times New Roman" w:cs="Times New Roman"/>
                <w:noProof/>
              </w:rPr>
              <w:t>I.</w:t>
            </w:r>
            <w:r>
              <w:rPr>
                <w:rFonts w:eastAsiaTheme="minorEastAsia"/>
                <w:noProof/>
                <w:kern w:val="2"/>
                <w:lang w:val="fr-FR" w:eastAsia="fr-FR"/>
                <w14:ligatures w14:val="standardContextual"/>
              </w:rPr>
              <w:tab/>
            </w:r>
            <w:r w:rsidRPr="00AF02DB">
              <w:rPr>
                <w:rStyle w:val="Lienhypertexte"/>
                <w:rFonts w:ascii="Times New Roman" w:hAnsi="Times New Roman"/>
                <w:noProof/>
              </w:rPr>
              <w:t>YOUR RIGHTS</w:t>
            </w:r>
            <w:r>
              <w:rPr>
                <w:noProof/>
                <w:webHidden/>
              </w:rPr>
              <w:tab/>
            </w:r>
            <w:r>
              <w:rPr>
                <w:noProof/>
                <w:webHidden/>
              </w:rPr>
              <w:fldChar w:fldCharType="begin"/>
            </w:r>
            <w:r>
              <w:rPr>
                <w:noProof/>
                <w:webHidden/>
              </w:rPr>
              <w:instrText xml:space="preserve"> PAGEREF _Toc195194513 \h </w:instrText>
            </w:r>
            <w:r>
              <w:rPr>
                <w:noProof/>
                <w:webHidden/>
              </w:rPr>
            </w:r>
            <w:r>
              <w:rPr>
                <w:noProof/>
                <w:webHidden/>
              </w:rPr>
              <w:fldChar w:fldCharType="separate"/>
            </w:r>
            <w:r>
              <w:rPr>
                <w:noProof/>
                <w:webHidden/>
              </w:rPr>
              <w:t>8</w:t>
            </w:r>
            <w:r>
              <w:rPr>
                <w:noProof/>
                <w:webHidden/>
              </w:rPr>
              <w:fldChar w:fldCharType="end"/>
            </w:r>
          </w:hyperlink>
        </w:p>
        <w:p w:rsidR="00B94997" w:rsidRDefault="00B94997" w14:paraId="2219AF71" w14:textId="006D6CD9">
          <w:pPr>
            <w:pStyle w:val="TM3"/>
            <w:rPr>
              <w:rFonts w:eastAsiaTheme="minorEastAsia"/>
              <w:noProof/>
              <w:kern w:val="2"/>
              <w:lang w:val="fr-FR" w:eastAsia="fr-FR"/>
              <w14:ligatures w14:val="standardContextual"/>
            </w:rPr>
          </w:pPr>
          <w:hyperlink w:history="1" w:anchor="_Toc195194514">
            <w:r w:rsidRPr="00AF02DB">
              <w:rPr>
                <w:rStyle w:val="Lienhypertexte"/>
                <w:rFonts w:ascii="Times New Roman" w:hAnsi="Times New Roman" w:cs="Times New Roman"/>
                <w:noProof/>
              </w:rPr>
              <w:t>J.</w:t>
            </w:r>
            <w:r>
              <w:rPr>
                <w:rFonts w:eastAsiaTheme="minorEastAsia"/>
                <w:noProof/>
                <w:kern w:val="2"/>
                <w:lang w:val="fr-FR" w:eastAsia="fr-FR"/>
                <w14:ligatures w14:val="standardContextual"/>
              </w:rPr>
              <w:tab/>
            </w:r>
            <w:r w:rsidRPr="00AF02DB">
              <w:rPr>
                <w:rStyle w:val="Lienhypertexte"/>
                <w:rFonts w:ascii="Times New Roman" w:hAnsi="Times New Roman"/>
                <w:noProof/>
              </w:rPr>
              <w:t>HOW TO CONTACT US</w:t>
            </w:r>
            <w:r>
              <w:rPr>
                <w:noProof/>
                <w:webHidden/>
              </w:rPr>
              <w:tab/>
            </w:r>
            <w:r>
              <w:rPr>
                <w:noProof/>
                <w:webHidden/>
              </w:rPr>
              <w:fldChar w:fldCharType="begin"/>
            </w:r>
            <w:r>
              <w:rPr>
                <w:noProof/>
                <w:webHidden/>
              </w:rPr>
              <w:instrText xml:space="preserve"> PAGEREF _Toc195194514 \h </w:instrText>
            </w:r>
            <w:r>
              <w:rPr>
                <w:noProof/>
                <w:webHidden/>
              </w:rPr>
            </w:r>
            <w:r>
              <w:rPr>
                <w:noProof/>
                <w:webHidden/>
              </w:rPr>
              <w:fldChar w:fldCharType="separate"/>
            </w:r>
            <w:r>
              <w:rPr>
                <w:noProof/>
                <w:webHidden/>
              </w:rPr>
              <w:t>10</w:t>
            </w:r>
            <w:r>
              <w:rPr>
                <w:noProof/>
                <w:webHidden/>
              </w:rPr>
              <w:fldChar w:fldCharType="end"/>
            </w:r>
          </w:hyperlink>
        </w:p>
        <w:p w:rsidRPr="00FA5E7E" w:rsidR="00134665" w:rsidP="00FA5E7E" w:rsidRDefault="00912592" w14:paraId="666DAEA7" w14:textId="4E6C34C7">
          <w:pPr>
            <w:rPr>
              <w:rFonts w:ascii="Times New Roman" w:hAnsi="Times New Roman" w:cs="Times New Roman"/>
            </w:rPr>
          </w:pPr>
          <w:r w:rsidRPr="00FA5E7E">
            <w:rPr>
              <w:rFonts w:ascii="Times New Roman" w:hAnsi="Times New Roman" w:cs="Times New Roman"/>
              <w:b/>
            </w:rPr>
            <w:fldChar w:fldCharType="end"/>
          </w:r>
        </w:p>
      </w:sdtContent>
    </w:sdt>
    <w:p w:rsidRPr="00FA5E7E" w:rsidR="002A56FB" w:rsidP="00C618DB" w:rsidRDefault="002A56FB" w14:paraId="18D23A2D" w14:textId="356CEDB1">
      <w:pPr>
        <w:pStyle w:val="Titre3"/>
        <w:numPr>
          <w:ilvl w:val="0"/>
          <w:numId w:val="1"/>
        </w:numPr>
        <w:shd w:val="clear" w:color="auto" w:fill="FFFFFF"/>
        <w:spacing w:before="0" w:after="120"/>
        <w:jc w:val="both"/>
        <w:rPr>
          <w:rFonts w:ascii="Times New Roman" w:hAnsi="Times New Roman" w:cs="Times New Roman"/>
          <w:bCs w:val="0"/>
          <w:color w:val="auto"/>
        </w:rPr>
      </w:pPr>
      <w:bookmarkStart w:name="eztoc_1_1_1_1" w:id="0"/>
      <w:bookmarkStart w:name="_Toc195194506" w:id="1"/>
      <w:bookmarkEnd w:id="0"/>
      <w:r>
        <w:rPr>
          <w:rFonts w:ascii="Times New Roman" w:hAnsi="Times New Roman"/>
          <w:color w:val="auto"/>
        </w:rPr>
        <w:t xml:space="preserve">ABOUT THIS </w:t>
      </w:r>
      <w:r w:rsidR="006649B2">
        <w:rPr>
          <w:rFonts w:ascii="Times New Roman" w:hAnsi="Times New Roman"/>
          <w:color w:val="auto"/>
        </w:rPr>
        <w:t>NOTICE</w:t>
      </w:r>
      <w:bookmarkEnd w:id="1"/>
    </w:p>
    <w:p w:rsidRPr="00FA5E7E" w:rsidR="009B3838" w:rsidP="00FA5E7E" w:rsidRDefault="00304297" w14:paraId="540E8D57" w14:textId="77777777">
      <w:pPr>
        <w:pStyle w:val="NormalWeb"/>
        <w:shd w:val="clear" w:color="auto" w:fill="FFFFFF"/>
        <w:spacing w:before="0" w:beforeAutospacing="0" w:after="120" w:afterAutospacing="0" w:line="276" w:lineRule="auto"/>
        <w:jc w:val="both"/>
        <w:rPr>
          <w:sz w:val="22"/>
          <w:szCs w:val="22"/>
        </w:rPr>
      </w:pPr>
      <w:r>
        <w:rPr>
          <w:color w:val="000000"/>
          <w:sz w:val="22"/>
        </w:rPr>
        <w:t xml:space="preserve">We are committed to providing you with professional and useful products and services whilst safeguarding your privacy. </w:t>
      </w:r>
    </w:p>
    <w:p w:rsidRPr="00FA5E7E" w:rsidR="002A56FB" w:rsidP="00FA5E7E" w:rsidRDefault="002A56FB" w14:paraId="4D5116E6" w14:textId="17DAC6A3">
      <w:pPr>
        <w:pStyle w:val="NormalWeb"/>
        <w:shd w:val="clear" w:color="auto" w:fill="FFFFFF"/>
        <w:spacing w:before="0" w:beforeAutospacing="0" w:after="120" w:afterAutospacing="0" w:line="276" w:lineRule="auto"/>
        <w:jc w:val="both"/>
        <w:rPr>
          <w:sz w:val="22"/>
          <w:szCs w:val="22"/>
        </w:rPr>
      </w:pPr>
      <w:r>
        <w:rPr>
          <w:sz w:val="22"/>
        </w:rPr>
        <w:t xml:space="preserve">This Data Privacy </w:t>
      </w:r>
      <w:r w:rsidR="006649B2">
        <w:rPr>
          <w:sz w:val="22"/>
        </w:rPr>
        <w:t>Notice</w:t>
      </w:r>
      <w:r>
        <w:rPr>
          <w:sz w:val="22"/>
        </w:rPr>
        <w:t xml:space="preserve"> (the “</w:t>
      </w:r>
      <w:r w:rsidR="006649B2">
        <w:rPr>
          <w:b/>
          <w:bCs/>
          <w:sz w:val="22"/>
        </w:rPr>
        <w:t>Notice</w:t>
      </w:r>
      <w:r>
        <w:rPr>
          <w:sz w:val="22"/>
        </w:rPr>
        <w:t>”) covers both our online and offline data collection activities and outlines when, why and how we collect, use and handle (or “</w:t>
      </w:r>
      <w:r>
        <w:rPr>
          <w:b/>
          <w:bCs/>
          <w:sz w:val="22"/>
        </w:rPr>
        <w:t>process</w:t>
      </w:r>
      <w:r>
        <w:rPr>
          <w:sz w:val="22"/>
        </w:rPr>
        <w:t>”) personal information about our customers, potential customers, business partners (including healthcare professionals), patients, distributors, association representatives, suppliers and users of our websites (“</w:t>
      </w:r>
      <w:r>
        <w:rPr>
          <w:b/>
          <w:bCs/>
          <w:sz w:val="22"/>
        </w:rPr>
        <w:t>Data Subjects</w:t>
      </w:r>
      <w:r>
        <w:rPr>
          <w:sz w:val="22"/>
        </w:rPr>
        <w:t>”). “</w:t>
      </w:r>
      <w:r>
        <w:rPr>
          <w:b/>
          <w:bCs/>
          <w:sz w:val="22"/>
        </w:rPr>
        <w:t>Personal Data</w:t>
      </w:r>
      <w:r>
        <w:rPr>
          <w:sz w:val="22"/>
        </w:rPr>
        <w:t xml:space="preserve">” is any information relating to you which can be used to directly or indirectly identify you. </w:t>
      </w:r>
    </w:p>
    <w:p w:rsidRPr="00FA5E7E" w:rsidR="005E2D08" w:rsidP="00FA5E7E" w:rsidRDefault="005E2D08" w14:paraId="3AE85CA8" w14:textId="77777777">
      <w:pPr>
        <w:pStyle w:val="NormalWeb"/>
        <w:shd w:val="clear" w:color="auto" w:fill="FFFFFF"/>
        <w:spacing w:before="0" w:beforeAutospacing="0" w:after="120" w:afterAutospacing="0" w:line="276" w:lineRule="auto"/>
        <w:jc w:val="both"/>
        <w:rPr>
          <w:sz w:val="22"/>
          <w:szCs w:val="22"/>
        </w:rPr>
      </w:pPr>
      <w:r>
        <w:rPr>
          <w:sz w:val="22"/>
        </w:rPr>
        <w:t xml:space="preserve">This document also describes the ways to access and update your information and decide on how it is used. To contact us </w:t>
      </w:r>
      <w:proofErr w:type="gramStart"/>
      <w:r>
        <w:rPr>
          <w:sz w:val="22"/>
        </w:rPr>
        <w:t>in order to</w:t>
      </w:r>
      <w:proofErr w:type="gramEnd"/>
      <w:r>
        <w:rPr>
          <w:sz w:val="22"/>
        </w:rPr>
        <w:t xml:space="preserve"> exercise your rights as a Data Subject, see Section J below.</w:t>
      </w:r>
    </w:p>
    <w:p w:rsidRPr="00FA5E7E" w:rsidR="00C408B7" w:rsidP="00FA5E7E" w:rsidRDefault="00C408B7" w14:paraId="7F377078" w14:textId="7542F7DB">
      <w:pPr>
        <w:pStyle w:val="NormalWeb"/>
        <w:shd w:val="clear" w:color="auto" w:fill="FFFFFF"/>
        <w:spacing w:before="0" w:beforeAutospacing="0" w:after="120" w:afterAutospacing="0" w:line="276" w:lineRule="auto"/>
        <w:jc w:val="both"/>
        <w:rPr>
          <w:sz w:val="22"/>
          <w:szCs w:val="22"/>
        </w:rPr>
      </w:pPr>
      <w:r>
        <w:rPr>
          <w:sz w:val="22"/>
        </w:rPr>
        <w:t xml:space="preserve">We may process your Personal Data as described in this </w:t>
      </w:r>
      <w:r w:rsidR="006649B2">
        <w:rPr>
          <w:sz w:val="22"/>
        </w:rPr>
        <w:t>Notice</w:t>
      </w:r>
      <w:r>
        <w:rPr>
          <w:sz w:val="22"/>
        </w:rPr>
        <w:t xml:space="preserve">. </w:t>
      </w:r>
    </w:p>
    <w:p w:rsidR="0092462F" w:rsidP="00FA5E7E" w:rsidRDefault="004F7822" w14:paraId="6EC0249C" w14:textId="3B973BDF">
      <w:pPr>
        <w:pStyle w:val="NormalWeb"/>
        <w:shd w:val="clear" w:color="auto" w:fill="FFFFFF"/>
        <w:spacing w:before="0" w:beforeAutospacing="0" w:after="120" w:afterAutospacing="0" w:line="276" w:lineRule="auto"/>
        <w:jc w:val="both"/>
        <w:rPr>
          <w:sz w:val="22"/>
          <w:szCs w:val="22"/>
        </w:rPr>
      </w:pPr>
      <w:r>
        <w:rPr>
          <w:sz w:val="22"/>
        </w:rPr>
        <w:t xml:space="preserve">If we decide to change this processing, we will publish a new version of this </w:t>
      </w:r>
      <w:r w:rsidR="006649B2">
        <w:rPr>
          <w:sz w:val="22"/>
        </w:rPr>
        <w:t>Notice</w:t>
      </w:r>
      <w:r>
        <w:rPr>
          <w:sz w:val="22"/>
        </w:rPr>
        <w:t xml:space="preserve">. Some of these changes may require us to notify you specifically and/or request your consent, depending on the legal requirements. We reserve the right to make changes to our practices described in this </w:t>
      </w:r>
      <w:r w:rsidR="006649B2">
        <w:rPr>
          <w:sz w:val="22"/>
        </w:rPr>
        <w:t>Notice</w:t>
      </w:r>
      <w:r>
        <w:rPr>
          <w:sz w:val="22"/>
        </w:rPr>
        <w:t xml:space="preserve">, </w:t>
      </w:r>
      <w:proofErr w:type="gramStart"/>
      <w:r>
        <w:rPr>
          <w:sz w:val="22"/>
        </w:rPr>
        <w:t>provided that</w:t>
      </w:r>
      <w:proofErr w:type="gramEnd"/>
      <w:r>
        <w:rPr>
          <w:sz w:val="22"/>
        </w:rPr>
        <w:t xml:space="preserve"> we follow the procedures above.</w:t>
      </w:r>
    </w:p>
    <w:p w:rsidRPr="00FA5E7E" w:rsidR="00FA5E7E" w:rsidP="00FA5E7E" w:rsidRDefault="00FA5E7E" w14:paraId="5C496B35" w14:textId="77777777">
      <w:pPr>
        <w:pStyle w:val="NormalWeb"/>
        <w:shd w:val="clear" w:color="auto" w:fill="FFFFFF"/>
        <w:spacing w:before="0" w:beforeAutospacing="0" w:after="120" w:afterAutospacing="0" w:line="276" w:lineRule="auto"/>
        <w:jc w:val="both"/>
        <w:rPr>
          <w:sz w:val="22"/>
          <w:szCs w:val="22"/>
        </w:rPr>
      </w:pPr>
    </w:p>
    <w:p w:rsidRPr="00FA5E7E" w:rsidR="00157234" w:rsidP="00C618DB" w:rsidRDefault="007366D0" w14:paraId="07A2B7E2" w14:textId="78335020">
      <w:pPr>
        <w:pStyle w:val="Titre3"/>
        <w:numPr>
          <w:ilvl w:val="0"/>
          <w:numId w:val="1"/>
        </w:numPr>
        <w:shd w:val="clear" w:color="auto" w:fill="FFFFFF"/>
        <w:spacing w:before="0" w:after="120"/>
        <w:jc w:val="both"/>
        <w:rPr>
          <w:rFonts w:ascii="Times New Roman" w:hAnsi="Times New Roman" w:cs="Times New Roman"/>
          <w:bCs w:val="0"/>
          <w:color w:val="auto"/>
        </w:rPr>
      </w:pPr>
      <w:bookmarkStart w:name="_Toc195194507" w:id="2"/>
      <w:r>
        <w:rPr>
          <w:rFonts w:ascii="Times New Roman" w:hAnsi="Times New Roman"/>
          <w:color w:val="auto"/>
        </w:rPr>
        <w:t xml:space="preserve">WHO IS </w:t>
      </w:r>
      <w:r w:rsidR="00874F18">
        <w:rPr>
          <w:rFonts w:ascii="Times New Roman" w:hAnsi="Times New Roman"/>
          <w:color w:val="auto"/>
        </w:rPr>
        <w:t>ACCOUNTABLE</w:t>
      </w:r>
      <w:r>
        <w:rPr>
          <w:rFonts w:ascii="Times New Roman" w:hAnsi="Times New Roman"/>
          <w:color w:val="auto"/>
        </w:rPr>
        <w:t xml:space="preserve"> FOR YOUR DATA?</w:t>
      </w:r>
      <w:bookmarkEnd w:id="2"/>
    </w:p>
    <w:p w:rsidRPr="00FA5E7E" w:rsidR="00B94997" w:rsidP="00B94997" w:rsidRDefault="00B94997" w14:paraId="1C6004AC" w14:textId="5EAB60C9">
      <w:pPr>
        <w:pStyle w:val="NormalWeb"/>
        <w:shd w:val="clear" w:color="auto" w:fill="FFFFFF"/>
        <w:spacing w:before="0" w:beforeAutospacing="0" w:after="120" w:afterAutospacing="0" w:line="276" w:lineRule="auto"/>
        <w:jc w:val="both"/>
        <w:rPr>
          <w:sz w:val="22"/>
          <w:szCs w:val="22"/>
        </w:rPr>
      </w:pPr>
      <w:r>
        <w:rPr>
          <w:b/>
          <w:sz w:val="22"/>
        </w:rPr>
        <w:t xml:space="preserve">MicroVention Europe, </w:t>
      </w:r>
      <w:r>
        <w:rPr>
          <w:bCs/>
          <w:sz w:val="22"/>
        </w:rPr>
        <w:t>carrying on its activities under the business name “Terumo Neuro Europe” (“</w:t>
      </w:r>
      <w:r w:rsidRPr="00A4351A">
        <w:rPr>
          <w:b/>
          <w:sz w:val="22"/>
        </w:rPr>
        <w:t>TERUMO NEURO EUROPE</w:t>
      </w:r>
      <w:r>
        <w:rPr>
          <w:bCs/>
          <w:sz w:val="22"/>
        </w:rPr>
        <w:t>”)</w:t>
      </w:r>
      <w:r>
        <w:rPr>
          <w:b/>
          <w:sz w:val="22"/>
        </w:rPr>
        <w:t xml:space="preserve"> </w:t>
      </w:r>
      <w:r>
        <w:rPr>
          <w:sz w:val="22"/>
        </w:rPr>
        <w:t xml:space="preserve">a limited liability company with its head office at 30 bis rue du </w:t>
      </w:r>
      <w:proofErr w:type="spellStart"/>
      <w:r>
        <w:rPr>
          <w:sz w:val="22"/>
        </w:rPr>
        <w:t>Vieil</w:t>
      </w:r>
      <w:proofErr w:type="spellEnd"/>
      <w:r>
        <w:rPr>
          <w:sz w:val="22"/>
        </w:rPr>
        <w:t xml:space="preserve"> </w:t>
      </w:r>
      <w:proofErr w:type="spellStart"/>
      <w:r>
        <w:rPr>
          <w:sz w:val="22"/>
        </w:rPr>
        <w:t>Abreuvoir</w:t>
      </w:r>
      <w:proofErr w:type="spellEnd"/>
      <w:r>
        <w:rPr>
          <w:sz w:val="22"/>
        </w:rPr>
        <w:t>, 78100 Saint-Germain-</w:t>
      </w:r>
      <w:proofErr w:type="spellStart"/>
      <w:r>
        <w:rPr>
          <w:sz w:val="22"/>
        </w:rPr>
        <w:t>en</w:t>
      </w:r>
      <w:proofErr w:type="spellEnd"/>
      <w:r>
        <w:rPr>
          <w:sz w:val="22"/>
        </w:rPr>
        <w:t xml:space="preserve">-Laye, France, registered in the Trades and Companies Registry of Versailles under the number 440 775 674, is the Data Controller for your Personal Data. Terumo Neuro Europe can be reached at </w:t>
      </w:r>
      <w:hyperlink w:history="1" r:id="rId11">
        <w:r>
          <w:rPr>
            <w:rStyle w:val="Lienhypertexte"/>
            <w:sz w:val="22"/>
          </w:rPr>
          <w:t>dataprotection@microvention.com</w:t>
        </w:r>
      </w:hyperlink>
      <w:r>
        <w:rPr>
          <w:sz w:val="22"/>
        </w:rPr>
        <w:t xml:space="preserve">. </w:t>
      </w:r>
    </w:p>
    <w:p w:rsidR="007F44C4" w:rsidP="00FA5E7E" w:rsidRDefault="00157234" w14:paraId="0EA3ED9A" w14:textId="4BB18E3D">
      <w:pPr>
        <w:pStyle w:val="NormalWeb"/>
        <w:shd w:val="clear" w:color="auto" w:fill="FFFFFF"/>
        <w:spacing w:before="0" w:beforeAutospacing="0" w:after="120" w:afterAutospacing="0" w:line="276" w:lineRule="auto"/>
        <w:jc w:val="both"/>
        <w:rPr>
          <w:sz w:val="22"/>
          <w:szCs w:val="22"/>
        </w:rPr>
      </w:pPr>
      <w:r>
        <w:rPr>
          <w:sz w:val="22"/>
        </w:rPr>
        <w:lastRenderedPageBreak/>
        <w:t xml:space="preserve">In this </w:t>
      </w:r>
      <w:r w:rsidR="006649B2">
        <w:rPr>
          <w:sz w:val="22"/>
        </w:rPr>
        <w:t>Notice</w:t>
      </w:r>
      <w:r>
        <w:rPr>
          <w:sz w:val="22"/>
        </w:rPr>
        <w:t xml:space="preserve">, the terms “we”, “us” and “our” refer to </w:t>
      </w:r>
      <w:r w:rsidR="00B94997">
        <w:rPr>
          <w:sz w:val="22"/>
        </w:rPr>
        <w:t>Terumo Neuro</w:t>
      </w:r>
      <w:r>
        <w:rPr>
          <w:sz w:val="22"/>
        </w:rPr>
        <w:t xml:space="preserve"> Europe</w:t>
      </w:r>
      <w:r w:rsidR="00247349">
        <w:rPr>
          <w:sz w:val="22"/>
        </w:rPr>
        <w:t xml:space="preserve"> </w:t>
      </w:r>
      <w:r w:rsidRPr="00175DDD" w:rsidR="00247349">
        <w:rPr>
          <w:sz w:val="22"/>
          <w:szCs w:val="22"/>
        </w:rPr>
        <w:t xml:space="preserve">and/or our </w:t>
      </w:r>
      <w:r w:rsidR="003B46D0">
        <w:rPr>
          <w:sz w:val="22"/>
          <w:szCs w:val="22"/>
        </w:rPr>
        <w:t>affiliated entities</w:t>
      </w:r>
      <w:r w:rsidRPr="00175DDD" w:rsidR="00247349">
        <w:rPr>
          <w:sz w:val="22"/>
          <w:szCs w:val="22"/>
        </w:rPr>
        <w:t>.</w:t>
      </w:r>
      <w:r>
        <w:rPr>
          <w:sz w:val="22"/>
        </w:rPr>
        <w:t xml:space="preserve"> The terms “you” and “</w:t>
      </w:r>
      <w:proofErr w:type="gramStart"/>
      <w:r>
        <w:rPr>
          <w:sz w:val="22"/>
        </w:rPr>
        <w:t>your</w:t>
      </w:r>
      <w:proofErr w:type="gramEnd"/>
      <w:r>
        <w:rPr>
          <w:sz w:val="22"/>
        </w:rPr>
        <w:t xml:space="preserve">” refer to the Data Subjects. </w:t>
      </w:r>
    </w:p>
    <w:p w:rsidRPr="00FA5E7E" w:rsidR="00FA5E7E" w:rsidP="00FA5E7E" w:rsidRDefault="00FA5E7E" w14:paraId="41DEF361" w14:textId="77777777">
      <w:pPr>
        <w:pStyle w:val="NormalWeb"/>
        <w:shd w:val="clear" w:color="auto" w:fill="FFFFFF"/>
        <w:spacing w:before="0" w:beforeAutospacing="0" w:after="120" w:afterAutospacing="0" w:line="276" w:lineRule="auto"/>
        <w:jc w:val="both"/>
        <w:rPr>
          <w:sz w:val="22"/>
          <w:szCs w:val="22"/>
        </w:rPr>
      </w:pPr>
    </w:p>
    <w:p w:rsidRPr="00FA5E7E" w:rsidR="00157234" w:rsidP="00C618DB" w:rsidRDefault="00CA1545" w14:paraId="212BA030" w14:textId="77777777">
      <w:pPr>
        <w:pStyle w:val="Titre3"/>
        <w:numPr>
          <w:ilvl w:val="0"/>
          <w:numId w:val="1"/>
        </w:numPr>
        <w:shd w:val="clear" w:color="auto" w:fill="FFFFFF"/>
        <w:spacing w:before="0" w:after="120"/>
        <w:jc w:val="both"/>
        <w:rPr>
          <w:rFonts w:ascii="Times New Roman" w:hAnsi="Times New Roman" w:cs="Times New Roman"/>
          <w:bCs w:val="0"/>
          <w:color w:val="auto"/>
        </w:rPr>
      </w:pPr>
      <w:bookmarkStart w:name="eztoc_2_1_1_1" w:id="3"/>
      <w:bookmarkStart w:name="eztoc_3_1_1_1" w:id="4"/>
      <w:bookmarkStart w:name="_Toc195194508" w:id="5"/>
      <w:bookmarkEnd w:id="3"/>
      <w:bookmarkEnd w:id="4"/>
      <w:r>
        <w:rPr>
          <w:rFonts w:ascii="Times New Roman" w:hAnsi="Times New Roman"/>
          <w:color w:val="auto"/>
        </w:rPr>
        <w:t>WHAT DATA DO WE PROCESS AND WHY?</w:t>
      </w:r>
      <w:bookmarkEnd w:id="5"/>
    </w:p>
    <w:p w:rsidRPr="00FA5E7E" w:rsidR="00555985" w:rsidP="00FA5E7E" w:rsidRDefault="00555985" w14:paraId="21AD2403" w14:textId="77777777">
      <w:pPr>
        <w:pStyle w:val="NormalWeb"/>
        <w:shd w:val="clear" w:color="auto" w:fill="FFFFFF"/>
        <w:spacing w:before="0" w:beforeAutospacing="0" w:after="120" w:afterAutospacing="0" w:line="276" w:lineRule="auto"/>
        <w:jc w:val="both"/>
        <w:rPr>
          <w:rStyle w:val="lev"/>
          <w:b w:val="0"/>
          <w:sz w:val="22"/>
          <w:szCs w:val="22"/>
        </w:rPr>
      </w:pPr>
      <w:r>
        <w:rPr>
          <w:rStyle w:val="lev"/>
          <w:b w:val="0"/>
          <w:sz w:val="22"/>
        </w:rPr>
        <w:t xml:space="preserve">Depending on how you interact with us, and </w:t>
      </w:r>
      <w:proofErr w:type="gramStart"/>
      <w:r>
        <w:rPr>
          <w:rStyle w:val="lev"/>
          <w:b w:val="0"/>
          <w:sz w:val="22"/>
        </w:rPr>
        <w:t>in particular how</w:t>
      </w:r>
      <w:proofErr w:type="gramEnd"/>
      <w:r>
        <w:rPr>
          <w:rStyle w:val="lev"/>
          <w:b w:val="0"/>
          <w:sz w:val="22"/>
        </w:rPr>
        <w:t xml:space="preserve"> you use our websites, we are likely to collect the following data:</w:t>
      </w:r>
    </w:p>
    <w:tbl>
      <w:tblPr>
        <w:tblStyle w:val="Grilledutableau"/>
        <w:tblW w:w="0" w:type="auto"/>
        <w:tblLook w:val="04A0" w:firstRow="1" w:lastRow="0" w:firstColumn="1" w:lastColumn="0" w:noHBand="0" w:noVBand="1"/>
      </w:tblPr>
      <w:tblGrid>
        <w:gridCol w:w="1696"/>
        <w:gridCol w:w="2410"/>
        <w:gridCol w:w="2656"/>
        <w:gridCol w:w="2254"/>
      </w:tblGrid>
      <w:tr w:rsidRPr="00FA5E7E" w:rsidR="00BE2A7D" w:rsidTr="5C97AEF3" w14:paraId="38F7CFD0" w14:textId="77777777">
        <w:tc>
          <w:tcPr>
            <w:tcW w:w="1696" w:type="dxa"/>
          </w:tcPr>
          <w:p w:rsidRPr="00FA5E7E" w:rsidR="00BE2A7D" w:rsidP="00FA5E7E" w:rsidRDefault="00BE2A7D" w14:paraId="0A4B4103" w14:textId="77777777">
            <w:pPr>
              <w:pStyle w:val="NormalWeb"/>
              <w:spacing w:before="60" w:beforeAutospacing="0" w:after="60" w:afterAutospacing="0" w:line="276" w:lineRule="auto"/>
              <w:jc w:val="center"/>
              <w:rPr>
                <w:rStyle w:val="lev"/>
                <w:sz w:val="22"/>
                <w:szCs w:val="22"/>
              </w:rPr>
            </w:pPr>
            <w:r>
              <w:rPr>
                <w:rStyle w:val="lev"/>
                <w:sz w:val="22"/>
              </w:rPr>
              <w:t>Type of Data Subject</w:t>
            </w:r>
          </w:p>
        </w:tc>
        <w:tc>
          <w:tcPr>
            <w:tcW w:w="2410" w:type="dxa"/>
          </w:tcPr>
          <w:p w:rsidRPr="00FA5E7E" w:rsidR="00BE2A7D" w:rsidP="00FA5E7E" w:rsidRDefault="00BE2A7D" w14:paraId="0409D33B" w14:textId="77777777">
            <w:pPr>
              <w:pStyle w:val="NormalWeb"/>
              <w:spacing w:before="60" w:beforeAutospacing="0" w:after="60" w:afterAutospacing="0" w:line="276" w:lineRule="auto"/>
              <w:jc w:val="center"/>
              <w:rPr>
                <w:rStyle w:val="lev"/>
                <w:sz w:val="22"/>
                <w:szCs w:val="22"/>
              </w:rPr>
            </w:pPr>
            <w:r>
              <w:rPr>
                <w:rStyle w:val="lev"/>
                <w:sz w:val="22"/>
              </w:rPr>
              <w:t>Type of information</w:t>
            </w:r>
          </w:p>
        </w:tc>
        <w:tc>
          <w:tcPr>
            <w:tcW w:w="2656" w:type="dxa"/>
          </w:tcPr>
          <w:p w:rsidRPr="00FA5E7E" w:rsidR="00BE2A7D" w:rsidP="00FA5E7E" w:rsidRDefault="00BE2A7D" w14:paraId="07F92852" w14:textId="77777777">
            <w:pPr>
              <w:pStyle w:val="NormalWeb"/>
              <w:spacing w:before="60" w:beforeAutospacing="0" w:after="60" w:afterAutospacing="0" w:line="276" w:lineRule="auto"/>
              <w:jc w:val="center"/>
              <w:rPr>
                <w:rStyle w:val="lev"/>
                <w:sz w:val="22"/>
                <w:szCs w:val="22"/>
              </w:rPr>
            </w:pPr>
            <w:r>
              <w:rPr>
                <w:rStyle w:val="lev"/>
                <w:sz w:val="22"/>
              </w:rPr>
              <w:t>Purposes of processing</w:t>
            </w:r>
          </w:p>
        </w:tc>
        <w:tc>
          <w:tcPr>
            <w:tcW w:w="2254" w:type="dxa"/>
          </w:tcPr>
          <w:p w:rsidRPr="00FA5E7E" w:rsidR="00BE2A7D" w:rsidP="00FA5E7E" w:rsidRDefault="00BE2A7D" w14:paraId="7C8C99DE" w14:textId="77777777">
            <w:pPr>
              <w:pStyle w:val="NormalWeb"/>
              <w:spacing w:before="60" w:beforeAutospacing="0" w:after="60" w:afterAutospacing="0" w:line="276" w:lineRule="auto"/>
              <w:jc w:val="center"/>
              <w:rPr>
                <w:rStyle w:val="lev"/>
                <w:sz w:val="22"/>
                <w:szCs w:val="22"/>
              </w:rPr>
            </w:pPr>
            <w:r>
              <w:rPr>
                <w:rStyle w:val="lev"/>
                <w:sz w:val="22"/>
              </w:rPr>
              <w:t>Legal basis for the processing</w:t>
            </w:r>
          </w:p>
        </w:tc>
      </w:tr>
      <w:tr w:rsidRPr="00FA5E7E" w:rsidR="00BE2A7D" w:rsidTr="5C97AEF3" w14:paraId="459EBBA7" w14:textId="77777777">
        <w:tc>
          <w:tcPr>
            <w:tcW w:w="1696" w:type="dxa"/>
          </w:tcPr>
          <w:p w:rsidRPr="00457404" w:rsidR="00BE2A7D" w:rsidP="00FA5E7E" w:rsidRDefault="00BE2A7D" w14:paraId="15EC2346" w14:textId="77777777">
            <w:pPr>
              <w:pStyle w:val="NormalWeb"/>
              <w:spacing w:before="60" w:beforeAutospacing="0" w:after="60" w:afterAutospacing="0" w:line="276" w:lineRule="auto"/>
              <w:rPr>
                <w:rStyle w:val="lev"/>
                <w:b w:val="0"/>
                <w:sz w:val="22"/>
                <w:szCs w:val="22"/>
              </w:rPr>
            </w:pPr>
            <w:r>
              <w:rPr>
                <w:sz w:val="22"/>
              </w:rPr>
              <w:t xml:space="preserve">Customers </w:t>
            </w:r>
          </w:p>
        </w:tc>
        <w:tc>
          <w:tcPr>
            <w:tcW w:w="2410" w:type="dxa"/>
          </w:tcPr>
          <w:p w:rsidRPr="00FA5E7E" w:rsidR="00CD43DC" w:rsidP="00C618DB" w:rsidRDefault="00CD43DC" w14:paraId="1F11FD90"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Name</w:t>
            </w:r>
          </w:p>
          <w:p w:rsidRPr="00FA5E7E" w:rsidR="00CD43DC" w:rsidP="00C618DB" w:rsidRDefault="00CD43DC" w14:paraId="10393B95" w14:textId="5F6778CE">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 xml:space="preserve">Business address </w:t>
            </w:r>
            <w:r w:rsidR="00011C2E">
              <w:rPr>
                <w:rStyle w:val="lev"/>
                <w:b w:val="0"/>
                <w:sz w:val="22"/>
              </w:rPr>
              <w:t>(personal and business)</w:t>
            </w:r>
          </w:p>
          <w:p w:rsidRPr="00FA5E7E" w:rsidR="00CD43DC" w:rsidP="00C618DB" w:rsidRDefault="00CD43DC" w14:paraId="7EAF746E"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Email address</w:t>
            </w:r>
          </w:p>
          <w:p w:rsidRPr="00457404" w:rsidR="00BE2A7D" w:rsidP="00457404" w:rsidRDefault="00011C2E" w14:paraId="2C128DBC" w14:textId="7029BE5E">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T</w:t>
            </w:r>
            <w:r w:rsidR="00CD43DC">
              <w:rPr>
                <w:rStyle w:val="lev"/>
                <w:b w:val="0"/>
                <w:sz w:val="22"/>
              </w:rPr>
              <w:t>elephone number</w:t>
            </w:r>
            <w:r>
              <w:rPr>
                <w:rStyle w:val="lev"/>
                <w:b w:val="0"/>
                <w:sz w:val="22"/>
              </w:rPr>
              <w:t xml:space="preserve"> (personal and business)</w:t>
            </w:r>
          </w:p>
        </w:tc>
        <w:tc>
          <w:tcPr>
            <w:tcW w:w="2656" w:type="dxa"/>
          </w:tcPr>
          <w:p w:rsidRPr="00FA5E7E" w:rsidR="00C821A6" w:rsidP="00C618DB" w:rsidRDefault="00AA1109" w14:paraId="5ED41CD1" w14:textId="77777777">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 xml:space="preserve">Management of offers </w:t>
            </w:r>
          </w:p>
          <w:p w:rsidRPr="00FA5E7E" w:rsidR="00AA1109" w:rsidP="00C618DB" w:rsidRDefault="00AA1109" w14:paraId="0A626E9F" w14:textId="77777777">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 xml:space="preserve">Management of orders </w:t>
            </w:r>
          </w:p>
          <w:p w:rsidRPr="00FA5E7E" w:rsidR="00AA1109" w:rsidP="00C618DB" w:rsidRDefault="00AA1109" w14:paraId="7D3A846D" w14:textId="77777777">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Sending of commercial offers</w:t>
            </w:r>
          </w:p>
          <w:p w:rsidRPr="00FA5E7E" w:rsidR="00AA1109" w:rsidP="00C618DB" w:rsidRDefault="00AA1109" w14:paraId="48F7526B" w14:textId="77777777">
            <w:pPr>
              <w:pStyle w:val="NormalWeb"/>
              <w:numPr>
                <w:ilvl w:val="0"/>
                <w:numId w:val="2"/>
              </w:numPr>
              <w:shd w:val="clear" w:color="auto" w:fill="FFFFFF"/>
              <w:spacing w:before="60" w:beforeAutospacing="0" w:after="60" w:afterAutospacing="0" w:line="276" w:lineRule="auto"/>
              <w:rPr>
                <w:bCs/>
                <w:sz w:val="22"/>
                <w:szCs w:val="22"/>
              </w:rPr>
            </w:pPr>
            <w:r>
              <w:rPr>
                <w:sz w:val="22"/>
              </w:rPr>
              <w:t>Replies to your requests</w:t>
            </w:r>
          </w:p>
          <w:p w:rsidRPr="00FA5E7E" w:rsidR="00AA1109" w:rsidP="00C618DB" w:rsidRDefault="00AA1109" w14:paraId="5321A06C" w14:textId="77777777">
            <w:pPr>
              <w:pStyle w:val="NormalWeb"/>
              <w:numPr>
                <w:ilvl w:val="0"/>
                <w:numId w:val="2"/>
              </w:numPr>
              <w:shd w:val="clear" w:color="auto" w:fill="FFFFFF"/>
              <w:spacing w:before="60" w:beforeAutospacing="0" w:after="60" w:afterAutospacing="0" w:line="276" w:lineRule="auto"/>
              <w:rPr>
                <w:bCs/>
                <w:sz w:val="22"/>
                <w:szCs w:val="22"/>
              </w:rPr>
            </w:pPr>
            <w:r>
              <w:rPr>
                <w:sz w:val="22"/>
              </w:rPr>
              <w:t>Customer relationships</w:t>
            </w:r>
          </w:p>
          <w:p w:rsidR="00BE2A7D" w:rsidP="00C618DB" w:rsidRDefault="00AA1109" w14:paraId="4C142900" w14:textId="77777777">
            <w:pPr>
              <w:pStyle w:val="NormalWeb"/>
              <w:numPr>
                <w:ilvl w:val="0"/>
                <w:numId w:val="2"/>
              </w:numPr>
              <w:shd w:val="clear" w:color="auto" w:fill="FFFFFF"/>
              <w:spacing w:before="60" w:beforeAutospacing="0" w:after="60" w:afterAutospacing="0" w:line="276" w:lineRule="auto"/>
              <w:rPr>
                <w:bCs/>
                <w:sz w:val="22"/>
                <w:szCs w:val="22"/>
              </w:rPr>
            </w:pPr>
            <w:r>
              <w:rPr>
                <w:sz w:val="22"/>
              </w:rPr>
              <w:t>Product and service improvement</w:t>
            </w:r>
          </w:p>
          <w:p w:rsidR="00A17848" w:rsidP="00A17848" w:rsidRDefault="00A17848" w14:paraId="3C75AFB4" w14:textId="77777777">
            <w:pPr>
              <w:pStyle w:val="NormalWeb"/>
              <w:numPr>
                <w:ilvl w:val="0"/>
                <w:numId w:val="2"/>
              </w:numPr>
              <w:spacing w:before="60" w:beforeAutospacing="0" w:after="60" w:afterAutospacing="0" w:line="276" w:lineRule="auto"/>
              <w:rPr>
                <w:color w:val="222222"/>
                <w:sz w:val="22"/>
                <w:szCs w:val="22"/>
              </w:rPr>
            </w:pPr>
            <w:r>
              <w:rPr>
                <w:color w:val="222222"/>
                <w:sz w:val="22"/>
              </w:rPr>
              <w:t xml:space="preserve">Sending of marketing communications (including our email newsletter) relating to our products or services </w:t>
            </w:r>
          </w:p>
          <w:p w:rsidRPr="00A17848" w:rsidR="005024EA" w:rsidP="00A17848" w:rsidRDefault="005024EA" w14:paraId="09E269E8" w14:textId="77777777">
            <w:pPr>
              <w:pStyle w:val="NormalWeb"/>
              <w:numPr>
                <w:ilvl w:val="0"/>
                <w:numId w:val="2"/>
              </w:numPr>
              <w:spacing w:before="60" w:beforeAutospacing="0" w:after="60" w:afterAutospacing="0" w:line="276" w:lineRule="auto"/>
              <w:rPr>
                <w:color w:val="222222"/>
                <w:sz w:val="22"/>
                <w:szCs w:val="22"/>
              </w:rPr>
            </w:pPr>
            <w:r>
              <w:rPr>
                <w:color w:val="222222"/>
                <w:sz w:val="22"/>
              </w:rPr>
              <w:t>Management of clinical trials</w:t>
            </w:r>
          </w:p>
          <w:p w:rsidRPr="00EB6FE5" w:rsidR="00EB6FE5" w:rsidP="00C618DB" w:rsidRDefault="00EB6FE5" w14:paraId="4E0590C5"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t>Management of disputes</w:t>
            </w:r>
          </w:p>
        </w:tc>
        <w:tc>
          <w:tcPr>
            <w:tcW w:w="2254" w:type="dxa"/>
          </w:tcPr>
          <w:p w:rsidRPr="00457404" w:rsidR="00B259E4" w:rsidP="00C618DB" w:rsidRDefault="00E23F9A" w14:paraId="468FA4D7" w14:textId="77777777">
            <w:pPr>
              <w:pStyle w:val="NormalWeb"/>
              <w:numPr>
                <w:ilvl w:val="0"/>
                <w:numId w:val="2"/>
              </w:numPr>
              <w:spacing w:before="60" w:beforeAutospacing="0" w:after="60" w:afterAutospacing="0" w:line="276" w:lineRule="auto"/>
              <w:rPr>
                <w:bCs/>
                <w:sz w:val="22"/>
                <w:szCs w:val="22"/>
              </w:rPr>
            </w:pPr>
            <w:r>
              <w:rPr>
                <w:sz w:val="22"/>
              </w:rPr>
              <w:t>Execution of an agreement made with you</w:t>
            </w:r>
          </w:p>
          <w:p w:rsidRPr="00A71964" w:rsidR="00457404" w:rsidP="00C618DB" w:rsidRDefault="00FD48C3" w14:paraId="0FB3ACB1" w14:textId="77777777">
            <w:pPr>
              <w:pStyle w:val="NormalWeb"/>
              <w:numPr>
                <w:ilvl w:val="0"/>
                <w:numId w:val="2"/>
              </w:numPr>
              <w:spacing w:before="60" w:beforeAutospacing="0" w:after="60" w:afterAutospacing="0" w:line="276" w:lineRule="auto"/>
              <w:rPr>
                <w:bCs/>
                <w:sz w:val="20"/>
                <w:szCs w:val="20"/>
              </w:rPr>
            </w:pPr>
            <w:r>
              <w:rPr>
                <w:sz w:val="22"/>
              </w:rPr>
              <w:t>Our legitimate interests</w:t>
            </w:r>
          </w:p>
          <w:p w:rsidRPr="00A71964" w:rsidR="00185971" w:rsidP="00C618DB" w:rsidRDefault="00F554F8" w14:paraId="7AF4BAF1" w14:textId="77777777">
            <w:pPr>
              <w:pStyle w:val="NormalWeb"/>
              <w:numPr>
                <w:ilvl w:val="0"/>
                <w:numId w:val="2"/>
              </w:numPr>
              <w:spacing w:before="60" w:beforeAutospacing="0" w:after="60" w:afterAutospacing="0" w:line="276" w:lineRule="auto"/>
              <w:rPr>
                <w:sz w:val="22"/>
                <w:szCs w:val="22"/>
              </w:rPr>
            </w:pPr>
            <w:r>
              <w:rPr>
                <w:sz w:val="22"/>
              </w:rPr>
              <w:t>Your consent</w:t>
            </w:r>
          </w:p>
          <w:p w:rsidRPr="00FA5E7E" w:rsidR="00E23F9A" w:rsidP="00FD48C3" w:rsidRDefault="00E23F9A" w14:paraId="19B4BC0B" w14:textId="77777777">
            <w:pPr>
              <w:pStyle w:val="NormalWeb"/>
              <w:spacing w:before="60" w:beforeAutospacing="0" w:after="60" w:afterAutospacing="0" w:line="276" w:lineRule="auto"/>
              <w:rPr>
                <w:rStyle w:val="lev"/>
                <w:b w:val="0"/>
                <w:sz w:val="22"/>
                <w:szCs w:val="22"/>
              </w:rPr>
            </w:pPr>
          </w:p>
        </w:tc>
      </w:tr>
      <w:tr w:rsidRPr="00FA5E7E" w:rsidR="00BE2A7D" w:rsidTr="5C97AEF3" w14:paraId="798EE510" w14:textId="77777777">
        <w:tc>
          <w:tcPr>
            <w:tcW w:w="1696" w:type="dxa"/>
          </w:tcPr>
          <w:p w:rsidRPr="00FA5E7E" w:rsidR="00BE2A7D" w:rsidP="00FA5E7E" w:rsidRDefault="00BE2A7D" w14:paraId="7591BE58" w14:textId="77777777">
            <w:pPr>
              <w:pStyle w:val="NormalWeb"/>
              <w:spacing w:before="60" w:beforeAutospacing="0" w:after="60" w:afterAutospacing="0" w:line="276" w:lineRule="auto"/>
              <w:rPr>
                <w:rStyle w:val="lev"/>
                <w:b w:val="0"/>
                <w:sz w:val="22"/>
                <w:szCs w:val="22"/>
              </w:rPr>
            </w:pPr>
            <w:r>
              <w:rPr>
                <w:sz w:val="22"/>
              </w:rPr>
              <w:t xml:space="preserve">Potential customers </w:t>
            </w:r>
          </w:p>
        </w:tc>
        <w:tc>
          <w:tcPr>
            <w:tcW w:w="2410" w:type="dxa"/>
          </w:tcPr>
          <w:p w:rsidRPr="00FA5E7E" w:rsidR="00CD43DC" w:rsidP="00C618DB" w:rsidRDefault="00CD43DC" w14:paraId="73403D83"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Name</w:t>
            </w:r>
          </w:p>
          <w:p w:rsidRPr="00FA5E7E" w:rsidR="00CD43DC" w:rsidP="00C618DB" w:rsidRDefault="00CD43DC" w14:paraId="0284BB10"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Business address</w:t>
            </w:r>
          </w:p>
          <w:p w:rsidRPr="00FA5E7E" w:rsidR="00CD43DC" w:rsidP="00C618DB" w:rsidRDefault="00CD43DC" w14:paraId="3908FAA7"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Email address</w:t>
            </w:r>
          </w:p>
          <w:p w:rsidRPr="00FA5E7E" w:rsidR="00BE2A7D" w:rsidP="00C618DB" w:rsidRDefault="00CD43DC" w14:paraId="2884A819"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Business telephone number</w:t>
            </w:r>
          </w:p>
        </w:tc>
        <w:tc>
          <w:tcPr>
            <w:tcW w:w="2656" w:type="dxa"/>
          </w:tcPr>
          <w:p w:rsidRPr="003E36DC" w:rsidR="00C821A6" w:rsidP="00C618DB" w:rsidRDefault="00C821A6" w14:paraId="04317FE2" w14:textId="77777777">
            <w:pPr>
              <w:pStyle w:val="NormalWeb"/>
              <w:numPr>
                <w:ilvl w:val="0"/>
                <w:numId w:val="2"/>
              </w:numPr>
              <w:spacing w:before="60" w:beforeAutospacing="0" w:after="60" w:afterAutospacing="0" w:line="276" w:lineRule="auto"/>
              <w:rPr>
                <w:color w:val="222222"/>
                <w:sz w:val="22"/>
                <w:szCs w:val="22"/>
              </w:rPr>
            </w:pPr>
            <w:r>
              <w:rPr>
                <w:color w:val="222222"/>
                <w:sz w:val="22"/>
              </w:rPr>
              <w:t>Sending of marketing communications (including our email newsletter) relating to our products or services</w:t>
            </w:r>
          </w:p>
          <w:p w:rsidRPr="00D55639" w:rsidR="00EB6FE5" w:rsidP="00C618DB" w:rsidRDefault="00EB6FE5" w14:paraId="7A03A870" w14:textId="77777777">
            <w:pPr>
              <w:pStyle w:val="NormalWeb"/>
              <w:numPr>
                <w:ilvl w:val="0"/>
                <w:numId w:val="2"/>
              </w:numPr>
              <w:spacing w:before="60" w:beforeAutospacing="0" w:after="60" w:afterAutospacing="0" w:line="276" w:lineRule="auto"/>
              <w:rPr>
                <w:color w:val="222222"/>
                <w:sz w:val="22"/>
                <w:szCs w:val="22"/>
              </w:rPr>
            </w:pPr>
            <w:r>
              <w:rPr>
                <w:color w:val="222222"/>
                <w:sz w:val="22"/>
              </w:rPr>
              <w:t>Management of disputes</w:t>
            </w:r>
          </w:p>
          <w:p w:rsidRPr="00FA5E7E" w:rsidR="00BE2A7D" w:rsidP="00FA5E7E" w:rsidRDefault="00BE2A7D" w14:paraId="7961B863" w14:textId="77777777">
            <w:pPr>
              <w:pStyle w:val="NormalWeb"/>
              <w:spacing w:before="60" w:beforeAutospacing="0" w:after="60" w:afterAutospacing="0" w:line="276" w:lineRule="auto"/>
              <w:ind w:left="360"/>
              <w:rPr>
                <w:rStyle w:val="lev"/>
                <w:b w:val="0"/>
                <w:sz w:val="22"/>
                <w:szCs w:val="22"/>
              </w:rPr>
            </w:pPr>
          </w:p>
        </w:tc>
        <w:tc>
          <w:tcPr>
            <w:tcW w:w="2254" w:type="dxa"/>
          </w:tcPr>
          <w:p w:rsidR="00FD48C3" w:rsidP="00C618DB" w:rsidRDefault="00FD48C3" w14:paraId="34EB96CA" w14:textId="77777777">
            <w:pPr>
              <w:pStyle w:val="NormalWeb"/>
              <w:numPr>
                <w:ilvl w:val="0"/>
                <w:numId w:val="2"/>
              </w:numPr>
              <w:spacing w:before="60" w:beforeAutospacing="0" w:after="60" w:afterAutospacing="0" w:line="276" w:lineRule="auto"/>
              <w:rPr>
                <w:rStyle w:val="lev"/>
                <w:b w:val="0"/>
                <w:sz w:val="22"/>
                <w:szCs w:val="22"/>
              </w:rPr>
            </w:pPr>
            <w:r>
              <w:rPr>
                <w:rStyle w:val="lev"/>
                <w:b w:val="0"/>
                <w:sz w:val="22"/>
              </w:rPr>
              <w:t>Execution of pre-contractual measures</w:t>
            </w:r>
          </w:p>
          <w:p w:rsidR="00FD48C3" w:rsidP="00C618DB" w:rsidRDefault="00FD48C3" w14:paraId="4D04A1B8" w14:textId="77777777">
            <w:pPr>
              <w:pStyle w:val="NormalWeb"/>
              <w:numPr>
                <w:ilvl w:val="0"/>
                <w:numId w:val="2"/>
              </w:numPr>
              <w:spacing w:before="60" w:beforeAutospacing="0" w:after="60" w:afterAutospacing="0" w:line="276" w:lineRule="auto"/>
              <w:rPr>
                <w:rStyle w:val="lev"/>
                <w:b w:val="0"/>
                <w:sz w:val="22"/>
                <w:szCs w:val="22"/>
              </w:rPr>
            </w:pPr>
            <w:r>
              <w:rPr>
                <w:rStyle w:val="lev"/>
                <w:b w:val="0"/>
                <w:sz w:val="22"/>
              </w:rPr>
              <w:t>Our legitimate interests</w:t>
            </w:r>
          </w:p>
          <w:p w:rsidRPr="00DF723B" w:rsidR="00DF723B" w:rsidP="00C618DB" w:rsidRDefault="00DF723B" w14:paraId="45BCDD9F" w14:textId="77777777">
            <w:pPr>
              <w:pStyle w:val="NormalWeb"/>
              <w:numPr>
                <w:ilvl w:val="0"/>
                <w:numId w:val="2"/>
              </w:numPr>
              <w:spacing w:before="60" w:beforeAutospacing="0" w:after="60" w:afterAutospacing="0" w:line="276" w:lineRule="auto"/>
              <w:rPr>
                <w:rStyle w:val="lev"/>
                <w:b w:val="0"/>
                <w:bCs w:val="0"/>
                <w:sz w:val="22"/>
                <w:szCs w:val="22"/>
              </w:rPr>
            </w:pPr>
            <w:r>
              <w:rPr>
                <w:rStyle w:val="lev"/>
                <w:b w:val="0"/>
              </w:rPr>
              <w:t>Your consent</w:t>
            </w:r>
          </w:p>
        </w:tc>
      </w:tr>
      <w:tr w:rsidRPr="00FA5E7E" w:rsidR="00BE2A7D" w:rsidTr="5C97AEF3" w14:paraId="3A4EC5B5" w14:textId="77777777">
        <w:tc>
          <w:tcPr>
            <w:tcW w:w="1696" w:type="dxa"/>
          </w:tcPr>
          <w:p w:rsidRPr="00FA5E7E" w:rsidR="00BE2A7D" w:rsidP="00FA5E7E" w:rsidRDefault="005E2D08" w14:paraId="79F6A1E0" w14:textId="77777777">
            <w:pPr>
              <w:pStyle w:val="NormalWeb"/>
              <w:spacing w:before="60" w:beforeAutospacing="0" w:after="60" w:afterAutospacing="0" w:line="276" w:lineRule="auto"/>
              <w:rPr>
                <w:rStyle w:val="lev"/>
                <w:b w:val="0"/>
                <w:sz w:val="22"/>
                <w:szCs w:val="22"/>
              </w:rPr>
            </w:pPr>
            <w:r>
              <w:rPr>
                <w:sz w:val="22"/>
              </w:rPr>
              <w:t xml:space="preserve">Healthcare professionals (physicians, carers, handlers, etc.) </w:t>
            </w:r>
          </w:p>
        </w:tc>
        <w:tc>
          <w:tcPr>
            <w:tcW w:w="2410" w:type="dxa"/>
          </w:tcPr>
          <w:p w:rsidRPr="00FA5E7E" w:rsidR="00CD43DC" w:rsidP="00C618DB" w:rsidRDefault="00CD43DC" w14:paraId="05AD1360"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Name</w:t>
            </w:r>
          </w:p>
          <w:p w:rsidRPr="00FA5E7E" w:rsidR="00CD43DC" w:rsidP="00C618DB" w:rsidRDefault="00CD43DC" w14:paraId="5BCD0D3C"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Addresses (business and personal)</w:t>
            </w:r>
          </w:p>
          <w:p w:rsidRPr="00FA5E7E" w:rsidR="00CD43DC" w:rsidP="00C618DB" w:rsidRDefault="00CD43DC" w14:paraId="64819BF3"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Email address</w:t>
            </w:r>
          </w:p>
          <w:p w:rsidRPr="00FA5E7E" w:rsidR="00CD43DC" w:rsidP="00C618DB" w:rsidRDefault="00CD43DC" w14:paraId="5B489B5B"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lastRenderedPageBreak/>
              <w:t>Telephone numbers (business and personal)</w:t>
            </w:r>
          </w:p>
          <w:p w:rsidRPr="00FA5E7E" w:rsidR="00BE2A7D" w:rsidP="00C618DB" w:rsidRDefault="00CD43DC" w14:paraId="0B7CE959"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Job title, role, business activities, involvement in clinical trials, registration number in a professional organisation</w:t>
            </w:r>
          </w:p>
          <w:p w:rsidRPr="00FA5E7E" w:rsidR="00B72582" w:rsidP="00C618DB" w:rsidRDefault="00B72582" w14:paraId="5210B567"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Compensation and benefits</w:t>
            </w:r>
          </w:p>
          <w:p w:rsidRPr="00FA5E7E" w:rsidR="006A1E1D" w:rsidP="00C618DB" w:rsidRDefault="006A1E1D" w14:paraId="660C017D"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Bank details</w:t>
            </w:r>
          </w:p>
          <w:p w:rsidRPr="00FA5E7E" w:rsidR="00CD43DC" w:rsidP="00C618DB" w:rsidRDefault="00FD730E" w14:paraId="75A206C7"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Data required for a visa (family status, personal life information, insurance certificates, etc.)</w:t>
            </w:r>
          </w:p>
          <w:p w:rsidR="00906220" w:rsidP="00C618DB" w:rsidRDefault="00906220" w14:paraId="63EAEF7C"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Professional publications</w:t>
            </w:r>
          </w:p>
          <w:p w:rsidRPr="00FA5E7E" w:rsidR="007B6414" w:rsidP="00C618DB" w:rsidRDefault="007B6414" w14:paraId="46F2572A"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sz w:val="22"/>
              </w:rPr>
              <w:t>“RPPS” number (French healthcare professional registry number)</w:t>
            </w:r>
          </w:p>
        </w:tc>
        <w:tc>
          <w:tcPr>
            <w:tcW w:w="2656" w:type="dxa"/>
          </w:tcPr>
          <w:p w:rsidRPr="00FA5E7E" w:rsidR="009A38AD" w:rsidP="00C618DB" w:rsidRDefault="009A38AD" w14:paraId="5A06CE68"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lastRenderedPageBreak/>
              <w:t>Sending of expert opinions</w:t>
            </w:r>
          </w:p>
          <w:p w:rsidRPr="00FA5E7E" w:rsidR="009A38AD" w:rsidP="00C618DB" w:rsidRDefault="00D901CD" w14:paraId="5229580D"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Performance of clinical studies (per reference methodologies MR-</w:t>
            </w:r>
            <w:r>
              <w:rPr>
                <w:color w:val="222222"/>
                <w:sz w:val="22"/>
              </w:rPr>
              <w:lastRenderedPageBreak/>
              <w:t>003, MR-004 or MR-006, standard case studies, non-interventional studies)</w:t>
            </w:r>
          </w:p>
          <w:p w:rsidR="009A38AD" w:rsidP="00C618DB" w:rsidRDefault="009A38AD" w14:paraId="1723D69F" w14:textId="77777777">
            <w:pPr>
              <w:pStyle w:val="NormalWeb"/>
              <w:numPr>
                <w:ilvl w:val="0"/>
                <w:numId w:val="2"/>
              </w:numPr>
              <w:shd w:val="clear" w:color="auto" w:fill="FFFFFF"/>
              <w:spacing w:before="60" w:beforeAutospacing="0" w:after="60" w:afterAutospacing="0" w:line="276" w:lineRule="auto"/>
              <w:rPr>
                <w:color w:val="222222"/>
                <w:sz w:val="22"/>
                <w:szCs w:val="22"/>
              </w:rPr>
            </w:pPr>
            <w:r>
              <w:rPr>
                <w:sz w:val="22"/>
              </w:rPr>
              <w:t>Execution of an agreement made with you</w:t>
            </w:r>
            <w:r>
              <w:rPr>
                <w:color w:val="222222"/>
                <w:sz w:val="22"/>
              </w:rPr>
              <w:t xml:space="preserve"> </w:t>
            </w:r>
          </w:p>
          <w:p w:rsidRPr="00FA5E7E" w:rsidR="00D01B10" w:rsidP="00C618DB" w:rsidRDefault="00D01B10" w14:paraId="54ED5AD1"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Training sessions, workshops and other product training</w:t>
            </w:r>
          </w:p>
          <w:p w:rsidRPr="00FA5E7E" w:rsidR="00906220" w:rsidP="00C618DB" w:rsidRDefault="00906220" w14:paraId="30C1E196"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Supervision</w:t>
            </w:r>
          </w:p>
          <w:p w:rsidRPr="00FA5E7E" w:rsidR="00906220" w:rsidP="00C618DB" w:rsidRDefault="00906220" w14:paraId="18F81348"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 xml:space="preserve">Management of donations (grants, instructions) </w:t>
            </w:r>
          </w:p>
          <w:p w:rsidRPr="00350CAF" w:rsidR="009A38AD" w:rsidP="00C618DB" w:rsidRDefault="00D901CD" w14:paraId="00087831" w14:textId="77777777">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 xml:space="preserve">Organisation for travel and registrations at conferences </w:t>
            </w:r>
          </w:p>
          <w:p w:rsidRPr="003E36DC" w:rsidR="00350CAF" w:rsidP="00C618DB" w:rsidRDefault="00350CAF" w14:paraId="5FF7AAC5" w14:textId="77777777">
            <w:pPr>
              <w:pStyle w:val="NormalWeb"/>
              <w:numPr>
                <w:ilvl w:val="0"/>
                <w:numId w:val="2"/>
              </w:numPr>
              <w:shd w:val="clear" w:color="auto" w:fill="FFFFFF"/>
              <w:spacing w:before="60" w:beforeAutospacing="0" w:after="60" w:afterAutospacing="0" w:line="276" w:lineRule="auto"/>
              <w:rPr>
                <w:bCs/>
                <w:sz w:val="22"/>
                <w:szCs w:val="22"/>
              </w:rPr>
            </w:pPr>
            <w:r>
              <w:rPr>
                <w:color w:val="222222"/>
                <w:sz w:val="22"/>
              </w:rPr>
              <w:t>Medical device vigilance</w:t>
            </w:r>
          </w:p>
          <w:p w:rsidR="00113232" w:rsidP="00113232" w:rsidRDefault="00113232" w14:paraId="3B5F1F89" w14:textId="77777777">
            <w:pPr>
              <w:pStyle w:val="NormalWeb"/>
              <w:numPr>
                <w:ilvl w:val="0"/>
                <w:numId w:val="2"/>
              </w:numPr>
              <w:spacing w:before="60" w:beforeAutospacing="0" w:after="60" w:afterAutospacing="0" w:line="276" w:lineRule="auto"/>
              <w:rPr>
                <w:color w:val="222222"/>
                <w:sz w:val="22"/>
                <w:szCs w:val="22"/>
              </w:rPr>
            </w:pPr>
            <w:r>
              <w:rPr>
                <w:color w:val="222222"/>
                <w:sz w:val="22"/>
              </w:rPr>
              <w:t xml:space="preserve">Sending of marketing communications (including our email newsletter) relating to our products or services </w:t>
            </w:r>
          </w:p>
          <w:p w:rsidRPr="00EC06F3" w:rsidR="00EB6FE5" w:rsidP="003E36DC" w:rsidRDefault="00EB6FE5" w14:paraId="4B499553" w14:textId="77777777">
            <w:pPr>
              <w:pStyle w:val="NormalWeb"/>
              <w:numPr>
                <w:ilvl w:val="0"/>
                <w:numId w:val="2"/>
              </w:numPr>
              <w:spacing w:before="60" w:beforeAutospacing="0" w:after="60" w:afterAutospacing="0" w:line="276" w:lineRule="auto"/>
              <w:rPr>
                <w:rStyle w:val="lev"/>
                <w:b w:val="0"/>
                <w:bCs w:val="0"/>
                <w:color w:val="222222"/>
                <w:sz w:val="22"/>
                <w:szCs w:val="22"/>
              </w:rPr>
            </w:pPr>
            <w:r>
              <w:rPr>
                <w:rStyle w:val="lev"/>
                <w:b w:val="0"/>
                <w:sz w:val="22"/>
              </w:rPr>
              <w:t>Management of disputes</w:t>
            </w:r>
          </w:p>
          <w:p w:rsidRPr="003E36DC" w:rsidR="002C3E87" w:rsidP="003E36DC" w:rsidRDefault="00E05406" w14:paraId="60F260B9" w14:textId="77777777">
            <w:pPr>
              <w:pStyle w:val="NormalWeb"/>
              <w:numPr>
                <w:ilvl w:val="0"/>
                <w:numId w:val="2"/>
              </w:numPr>
              <w:spacing w:before="60" w:beforeAutospacing="0" w:after="60" w:afterAutospacing="0" w:line="276" w:lineRule="auto"/>
              <w:rPr>
                <w:color w:val="222222"/>
                <w:sz w:val="22"/>
                <w:szCs w:val="22"/>
              </w:rPr>
            </w:pPr>
            <w:r>
              <w:rPr>
                <w:color w:val="222222"/>
                <w:sz w:val="22"/>
              </w:rPr>
              <w:t>Completion of product-related regulatory formalities</w:t>
            </w:r>
          </w:p>
          <w:p w:rsidRPr="00FA5E7E" w:rsidR="00BE2A7D" w:rsidP="00FA5E7E" w:rsidRDefault="00BE2A7D" w14:paraId="4D7595AA" w14:textId="77777777">
            <w:pPr>
              <w:pStyle w:val="NormalWeb"/>
              <w:shd w:val="clear" w:color="auto" w:fill="FFFFFF"/>
              <w:spacing w:before="60" w:beforeAutospacing="0" w:after="60" w:afterAutospacing="0" w:line="276" w:lineRule="auto"/>
              <w:ind w:left="360"/>
              <w:rPr>
                <w:rStyle w:val="lev"/>
                <w:b w:val="0"/>
                <w:sz w:val="22"/>
                <w:szCs w:val="22"/>
              </w:rPr>
            </w:pPr>
          </w:p>
        </w:tc>
        <w:tc>
          <w:tcPr>
            <w:tcW w:w="2254" w:type="dxa"/>
          </w:tcPr>
          <w:p w:rsidRPr="00FA5E7E" w:rsidR="00906220" w:rsidP="00C618DB" w:rsidRDefault="00E23F9A" w14:paraId="32FB6949" w14:textId="77777777">
            <w:pPr>
              <w:pStyle w:val="NormalWeb"/>
              <w:numPr>
                <w:ilvl w:val="0"/>
                <w:numId w:val="2"/>
              </w:numPr>
              <w:shd w:val="clear" w:color="auto" w:fill="FFFFFF"/>
              <w:spacing w:before="0" w:beforeAutospacing="0" w:after="120" w:afterAutospacing="0" w:line="276" w:lineRule="auto"/>
              <w:rPr>
                <w:sz w:val="22"/>
                <w:szCs w:val="22"/>
              </w:rPr>
            </w:pPr>
            <w:r>
              <w:rPr>
                <w:sz w:val="22"/>
              </w:rPr>
              <w:lastRenderedPageBreak/>
              <w:t xml:space="preserve">Compliance with our legal or regulatory requirements (clinical studies per reference </w:t>
            </w:r>
            <w:r>
              <w:rPr>
                <w:sz w:val="22"/>
              </w:rPr>
              <w:lastRenderedPageBreak/>
              <w:t>methodologies MR-003, MR-004 or MR-006 and per applicable regulations, obligation for transparency)</w:t>
            </w:r>
          </w:p>
          <w:p w:rsidRPr="00FA5E7E" w:rsidR="00E23F9A" w:rsidP="00C618DB" w:rsidRDefault="00E23F9A" w14:paraId="7202D6C8" w14:textId="77777777">
            <w:pPr>
              <w:pStyle w:val="NormalWeb"/>
              <w:numPr>
                <w:ilvl w:val="0"/>
                <w:numId w:val="2"/>
              </w:numPr>
              <w:spacing w:before="60" w:beforeAutospacing="0" w:after="60" w:afterAutospacing="0" w:line="276" w:lineRule="auto"/>
              <w:rPr>
                <w:bCs/>
                <w:sz w:val="22"/>
                <w:szCs w:val="22"/>
              </w:rPr>
            </w:pPr>
            <w:r>
              <w:rPr>
                <w:sz w:val="22"/>
              </w:rPr>
              <w:t>Execution of an agreement made with you (consulting agreement)</w:t>
            </w:r>
          </w:p>
          <w:p w:rsidRPr="003354CE" w:rsidR="00BE2A7D" w:rsidP="00C618DB" w:rsidRDefault="00E23F9A" w14:paraId="71F69883" w14:textId="77777777">
            <w:pPr>
              <w:pStyle w:val="NormalWeb"/>
              <w:numPr>
                <w:ilvl w:val="0"/>
                <w:numId w:val="2"/>
              </w:numPr>
              <w:shd w:val="clear" w:color="auto" w:fill="FFFFFF"/>
              <w:spacing w:before="0" w:beforeAutospacing="0" w:after="120" w:afterAutospacing="0" w:line="276" w:lineRule="auto"/>
              <w:rPr>
                <w:bCs/>
                <w:sz w:val="22"/>
                <w:szCs w:val="22"/>
              </w:rPr>
            </w:pPr>
            <w:r>
              <w:rPr>
                <w:sz w:val="22"/>
              </w:rPr>
              <w:t xml:space="preserve">Your consent </w:t>
            </w:r>
          </w:p>
          <w:p w:rsidRPr="00FA5E7E" w:rsidR="003354CE" w:rsidP="00C618DB" w:rsidRDefault="003354CE" w14:paraId="1C45BC20" w14:textId="77777777">
            <w:pPr>
              <w:pStyle w:val="NormalWeb"/>
              <w:numPr>
                <w:ilvl w:val="0"/>
                <w:numId w:val="2"/>
              </w:numPr>
              <w:shd w:val="clear" w:color="auto" w:fill="FFFFFF"/>
              <w:spacing w:before="0" w:beforeAutospacing="0" w:after="120" w:afterAutospacing="0" w:line="276" w:lineRule="auto"/>
              <w:rPr>
                <w:rStyle w:val="lev"/>
                <w:b w:val="0"/>
                <w:sz w:val="22"/>
                <w:szCs w:val="22"/>
              </w:rPr>
            </w:pPr>
            <w:r>
              <w:rPr>
                <w:sz w:val="22"/>
              </w:rPr>
              <w:t>Execution of pre-contractual measures</w:t>
            </w:r>
          </w:p>
        </w:tc>
      </w:tr>
      <w:tr w:rsidRPr="00FA5E7E" w:rsidR="006E747D" w:rsidTr="5C97AEF3" w14:paraId="649DDB02" w14:textId="77777777">
        <w:tc>
          <w:tcPr>
            <w:tcW w:w="1696" w:type="dxa"/>
          </w:tcPr>
          <w:p w:rsidRPr="00FA5E7E" w:rsidR="006E747D" w:rsidP="00FA5E7E" w:rsidRDefault="006E747D" w14:paraId="7B037F6D" w14:textId="77777777">
            <w:pPr>
              <w:pStyle w:val="NormalWeb"/>
              <w:spacing w:before="60" w:beforeAutospacing="0" w:after="60" w:afterAutospacing="0" w:line="276" w:lineRule="auto"/>
              <w:rPr>
                <w:sz w:val="22"/>
                <w:szCs w:val="22"/>
              </w:rPr>
            </w:pPr>
            <w:r>
              <w:rPr>
                <w:sz w:val="22"/>
              </w:rPr>
              <w:lastRenderedPageBreak/>
              <w:t>Patient</w:t>
            </w:r>
          </w:p>
        </w:tc>
        <w:tc>
          <w:tcPr>
            <w:tcW w:w="2410" w:type="dxa"/>
          </w:tcPr>
          <w:p w:rsidRPr="00FA5E7E" w:rsidR="006E747D" w:rsidP="00C618DB" w:rsidRDefault="006A1E1D" w14:paraId="503C6E29"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Description of procedures</w:t>
            </w:r>
          </w:p>
          <w:p w:rsidRPr="00FA5E7E" w:rsidR="00726BA0" w:rsidP="00C618DB" w:rsidRDefault="00726BA0" w14:paraId="395AF496"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Patient identification for clinical trials, medical device vigilance or product and service quality improvement</w:t>
            </w:r>
          </w:p>
          <w:p w:rsidRPr="00936DDE" w:rsidR="008342E6" w:rsidP="00C618DB" w:rsidRDefault="008342E6" w14:paraId="7165E23A"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Identification data (age, gender, civil status)</w:t>
            </w:r>
          </w:p>
          <w:p w:rsidRPr="00FA5E7E" w:rsidR="008342E6" w:rsidP="00C618DB" w:rsidRDefault="008342E6" w14:paraId="6CA4ACB3"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lastRenderedPageBreak/>
              <w:t xml:space="preserve">Health data (medical history, involvement in clinical trials, X-rays) </w:t>
            </w:r>
          </w:p>
        </w:tc>
        <w:tc>
          <w:tcPr>
            <w:tcW w:w="2656" w:type="dxa"/>
          </w:tcPr>
          <w:p w:rsidRPr="00FA5E7E" w:rsidR="009D7148" w:rsidP="00C618DB" w:rsidRDefault="009D7148" w14:paraId="048242F2"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lastRenderedPageBreak/>
              <w:t>Medical device vigilance</w:t>
            </w:r>
          </w:p>
          <w:p w:rsidRPr="00FA5E7E" w:rsidR="009D7148" w:rsidP="00C618DB" w:rsidRDefault="00B94997" w14:paraId="144EF165" w14:textId="20E28C80">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Terumo Neuro</w:t>
            </w:r>
            <w:r w:rsidR="009D7148">
              <w:rPr>
                <w:color w:val="222222"/>
                <w:sz w:val="22"/>
              </w:rPr>
              <w:t xml:space="preserve"> product and service improvement (quality)</w:t>
            </w:r>
          </w:p>
          <w:p w:rsidR="00374E0F" w:rsidP="00C618DB" w:rsidRDefault="00374E0F" w14:paraId="338F5B00"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Sharing of our experience and expertise with healthcare professionals</w:t>
            </w:r>
          </w:p>
          <w:p w:rsidRPr="00EC06F3" w:rsidR="00EB6FE5" w:rsidP="00C618DB" w:rsidRDefault="00EB6FE5" w14:paraId="1DA2E864" w14:textId="77777777">
            <w:pPr>
              <w:pStyle w:val="NormalWeb"/>
              <w:numPr>
                <w:ilvl w:val="0"/>
                <w:numId w:val="2"/>
              </w:numPr>
              <w:shd w:val="clear" w:color="auto" w:fill="FFFFFF"/>
              <w:spacing w:before="60" w:beforeAutospacing="0" w:after="60" w:afterAutospacing="0" w:line="276" w:lineRule="auto"/>
              <w:rPr>
                <w:rStyle w:val="lev"/>
                <w:b w:val="0"/>
                <w:bCs w:val="0"/>
                <w:color w:val="222222"/>
                <w:sz w:val="22"/>
                <w:szCs w:val="22"/>
              </w:rPr>
            </w:pPr>
            <w:r>
              <w:rPr>
                <w:rStyle w:val="lev"/>
                <w:b w:val="0"/>
                <w:sz w:val="22"/>
              </w:rPr>
              <w:t xml:space="preserve">Management of disputes (particularly </w:t>
            </w:r>
            <w:r>
              <w:rPr>
                <w:rStyle w:val="lev"/>
                <w:b w:val="0"/>
                <w:sz w:val="22"/>
              </w:rPr>
              <w:lastRenderedPageBreak/>
              <w:t>management of product complaints)</w:t>
            </w:r>
          </w:p>
          <w:p w:rsidRPr="00E05406" w:rsidR="00E05406" w:rsidP="00EC06F3" w:rsidRDefault="00E05406" w14:paraId="0DBA128F" w14:textId="77777777">
            <w:pPr>
              <w:pStyle w:val="NormalWeb"/>
              <w:numPr>
                <w:ilvl w:val="0"/>
                <w:numId w:val="2"/>
              </w:numPr>
              <w:spacing w:before="60" w:beforeAutospacing="0" w:after="60" w:afterAutospacing="0" w:line="276" w:lineRule="auto"/>
              <w:rPr>
                <w:color w:val="222222"/>
                <w:sz w:val="22"/>
                <w:szCs w:val="22"/>
              </w:rPr>
            </w:pPr>
            <w:r>
              <w:rPr>
                <w:color w:val="222222"/>
                <w:sz w:val="22"/>
              </w:rPr>
              <w:t>Completion of product-related regulatory formalities</w:t>
            </w:r>
          </w:p>
        </w:tc>
        <w:tc>
          <w:tcPr>
            <w:tcW w:w="2254" w:type="dxa"/>
          </w:tcPr>
          <w:p w:rsidR="009D7148" w:rsidP="00C618DB" w:rsidRDefault="009D7148" w14:paraId="36669D57" w14:textId="77777777">
            <w:pPr>
              <w:pStyle w:val="NormalWeb"/>
              <w:numPr>
                <w:ilvl w:val="0"/>
                <w:numId w:val="2"/>
              </w:numPr>
              <w:shd w:val="clear" w:color="auto" w:fill="FFFFFF"/>
              <w:spacing w:before="0" w:beforeAutospacing="0" w:after="120" w:afterAutospacing="0" w:line="276" w:lineRule="auto"/>
              <w:rPr>
                <w:sz w:val="22"/>
                <w:szCs w:val="22"/>
              </w:rPr>
            </w:pPr>
            <w:r>
              <w:rPr>
                <w:sz w:val="22"/>
              </w:rPr>
              <w:lastRenderedPageBreak/>
              <w:t>Regulatory medical device vigilance obligations</w:t>
            </w:r>
          </w:p>
          <w:p w:rsidRPr="00FA5E7E" w:rsidR="006E747D" w:rsidP="00C618DB" w:rsidRDefault="009D24A6" w14:paraId="19AEDE96" w14:textId="77777777">
            <w:pPr>
              <w:pStyle w:val="NormalWeb"/>
              <w:numPr>
                <w:ilvl w:val="0"/>
                <w:numId w:val="2"/>
              </w:numPr>
              <w:shd w:val="clear" w:color="auto" w:fill="FFFFFF"/>
              <w:spacing w:before="0" w:beforeAutospacing="0" w:after="120" w:afterAutospacing="0" w:line="276" w:lineRule="auto"/>
              <w:rPr>
                <w:sz w:val="22"/>
                <w:szCs w:val="22"/>
              </w:rPr>
            </w:pPr>
            <w:r>
              <w:rPr>
                <w:sz w:val="22"/>
              </w:rPr>
              <w:t>Our legitimate interest in providing an expert opinion</w:t>
            </w:r>
          </w:p>
        </w:tc>
      </w:tr>
      <w:tr w:rsidRPr="00FA5E7E" w:rsidR="00F50028" w:rsidTr="5C97AEF3" w14:paraId="79AE5221" w14:textId="77777777">
        <w:tc>
          <w:tcPr>
            <w:tcW w:w="1696" w:type="dxa"/>
          </w:tcPr>
          <w:p w:rsidRPr="00FA5E7E" w:rsidR="00F50028" w:rsidP="00FA5E7E" w:rsidRDefault="00F50028" w14:paraId="16E7D69D" w14:textId="77777777">
            <w:pPr>
              <w:pStyle w:val="NormalWeb"/>
              <w:spacing w:before="60" w:beforeAutospacing="0" w:after="60" w:afterAutospacing="0" w:line="276" w:lineRule="auto"/>
              <w:rPr>
                <w:sz w:val="22"/>
                <w:szCs w:val="22"/>
              </w:rPr>
            </w:pPr>
            <w:r>
              <w:rPr>
                <w:sz w:val="22"/>
              </w:rPr>
              <w:t>Distributors and sales representatives</w:t>
            </w:r>
          </w:p>
        </w:tc>
        <w:tc>
          <w:tcPr>
            <w:tcW w:w="2410" w:type="dxa"/>
          </w:tcPr>
          <w:p w:rsidRPr="00FA5E7E" w:rsidR="00F50028" w:rsidP="00C618DB" w:rsidRDefault="00A827B0" w14:paraId="5720F450"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Standard identification data (“SIRET” number [French Trades and Companies Registry identification number] for legal entities, name, telephone number, email address)</w:t>
            </w:r>
          </w:p>
        </w:tc>
        <w:tc>
          <w:tcPr>
            <w:tcW w:w="2656" w:type="dxa"/>
          </w:tcPr>
          <w:p w:rsidR="00F50028" w:rsidP="00C618DB" w:rsidRDefault="00A827B0" w14:paraId="26499281"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 xml:space="preserve">Communication and logistical organisation with healthcare professionals outside of France </w:t>
            </w:r>
          </w:p>
          <w:p w:rsidR="0019506A" w:rsidP="00C618DB" w:rsidRDefault="0019506A" w14:paraId="6F8638D9"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Checking of compliance for distributors and sales representatives</w:t>
            </w:r>
          </w:p>
          <w:p w:rsidRPr="00A17848" w:rsidR="00A17848" w:rsidP="00A17848" w:rsidRDefault="00A17848" w14:paraId="0B3FE2CF" w14:textId="77777777">
            <w:pPr>
              <w:pStyle w:val="Paragraphedeliste"/>
              <w:numPr>
                <w:ilvl w:val="0"/>
                <w:numId w:val="2"/>
              </w:numPr>
              <w:spacing w:after="200" w:line="276" w:lineRule="auto"/>
              <w:rPr>
                <w:rFonts w:ascii="Times New Roman" w:hAnsi="Times New Roman" w:eastAsia="Times New Roman" w:cs="Times New Roman"/>
                <w:color w:val="222222"/>
              </w:rPr>
            </w:pPr>
            <w:r>
              <w:rPr>
                <w:rFonts w:ascii="Times New Roman" w:hAnsi="Times New Roman"/>
                <w:color w:val="222222"/>
              </w:rPr>
              <w:t>Sending of marketing communications (including our email newsletter) relating to our products or services</w:t>
            </w:r>
          </w:p>
          <w:p w:rsidRPr="00936DDE" w:rsidR="00EB6FE5" w:rsidP="00C618DB" w:rsidRDefault="00EB6FE5" w14:paraId="2CECC9FC" w14:textId="77777777">
            <w:pPr>
              <w:pStyle w:val="NormalWeb"/>
              <w:numPr>
                <w:ilvl w:val="0"/>
                <w:numId w:val="2"/>
              </w:numPr>
              <w:shd w:val="clear" w:color="auto" w:fill="FFFFFF"/>
              <w:spacing w:before="60" w:beforeAutospacing="0" w:after="60" w:afterAutospacing="0" w:line="276" w:lineRule="auto"/>
              <w:rPr>
                <w:color w:val="222222"/>
                <w:sz w:val="22"/>
                <w:szCs w:val="22"/>
              </w:rPr>
            </w:pPr>
            <w:r>
              <w:rPr>
                <w:rStyle w:val="lev"/>
                <w:b w:val="0"/>
                <w:sz w:val="22"/>
              </w:rPr>
              <w:t>Management of disputes</w:t>
            </w:r>
          </w:p>
        </w:tc>
        <w:tc>
          <w:tcPr>
            <w:tcW w:w="2254" w:type="dxa"/>
          </w:tcPr>
          <w:p w:rsidRPr="0019506A" w:rsidR="00F50028" w:rsidP="00C618DB" w:rsidRDefault="00A827B0" w14:paraId="130D9786" w14:textId="77777777">
            <w:pPr>
              <w:pStyle w:val="NormalWeb"/>
              <w:numPr>
                <w:ilvl w:val="0"/>
                <w:numId w:val="2"/>
              </w:numPr>
              <w:spacing w:before="60" w:beforeAutospacing="0" w:after="60" w:afterAutospacing="0" w:line="276" w:lineRule="auto"/>
              <w:rPr>
                <w:bCs/>
                <w:sz w:val="22"/>
                <w:szCs w:val="22"/>
              </w:rPr>
            </w:pPr>
            <w:r>
              <w:rPr>
                <w:sz w:val="22"/>
              </w:rPr>
              <w:t>Execution of an agreement made with you</w:t>
            </w:r>
          </w:p>
          <w:p w:rsidR="0019506A" w:rsidP="00C618DB" w:rsidRDefault="0019506A" w14:paraId="0B7AB464" w14:textId="77777777">
            <w:pPr>
              <w:pStyle w:val="NormalWeb"/>
              <w:numPr>
                <w:ilvl w:val="0"/>
                <w:numId w:val="2"/>
              </w:numPr>
              <w:spacing w:before="60" w:beforeAutospacing="0" w:after="60" w:afterAutospacing="0" w:line="276" w:lineRule="auto"/>
              <w:rPr>
                <w:bCs/>
                <w:sz w:val="22"/>
                <w:szCs w:val="22"/>
              </w:rPr>
            </w:pPr>
            <w:r>
              <w:rPr>
                <w:sz w:val="22"/>
              </w:rPr>
              <w:t>Execution of pre-contractual measures</w:t>
            </w:r>
          </w:p>
          <w:p w:rsidRPr="00F554F8" w:rsidR="00F554F8" w:rsidP="00F554F8" w:rsidRDefault="00F554F8" w14:paraId="7D672974" w14:textId="77777777">
            <w:pPr>
              <w:pStyle w:val="NormalWeb"/>
              <w:numPr>
                <w:ilvl w:val="0"/>
                <w:numId w:val="2"/>
              </w:numPr>
              <w:spacing w:before="60" w:beforeAutospacing="0" w:after="60" w:afterAutospacing="0" w:line="276" w:lineRule="auto"/>
              <w:rPr>
                <w:sz w:val="22"/>
                <w:szCs w:val="22"/>
              </w:rPr>
            </w:pPr>
            <w:r>
              <w:rPr>
                <w:sz w:val="22"/>
              </w:rPr>
              <w:t>Your consent</w:t>
            </w:r>
          </w:p>
        </w:tc>
      </w:tr>
      <w:tr w:rsidRPr="00FA5E7E" w:rsidR="00BD0234" w:rsidTr="5C97AEF3" w14:paraId="53620E3D" w14:textId="77777777">
        <w:tc>
          <w:tcPr>
            <w:tcW w:w="1696" w:type="dxa"/>
          </w:tcPr>
          <w:p w:rsidRPr="00FA5E7E" w:rsidR="00BD0234" w:rsidP="00FA5E7E" w:rsidRDefault="00BD0234" w14:paraId="2F91BA18" w14:textId="77777777">
            <w:pPr>
              <w:pStyle w:val="NormalWeb"/>
              <w:spacing w:before="60" w:beforeAutospacing="0" w:after="60" w:afterAutospacing="0" w:line="276" w:lineRule="auto"/>
              <w:rPr>
                <w:sz w:val="22"/>
                <w:szCs w:val="22"/>
              </w:rPr>
            </w:pPr>
            <w:r>
              <w:rPr>
                <w:sz w:val="22"/>
              </w:rPr>
              <w:t>Association representatives</w:t>
            </w:r>
          </w:p>
        </w:tc>
        <w:tc>
          <w:tcPr>
            <w:tcW w:w="2410" w:type="dxa"/>
          </w:tcPr>
          <w:p w:rsidRPr="00FA5E7E" w:rsidR="00BD0234" w:rsidP="00C618DB" w:rsidRDefault="00906220" w14:paraId="049CF92C"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Standard identification data</w:t>
            </w:r>
          </w:p>
        </w:tc>
        <w:tc>
          <w:tcPr>
            <w:tcW w:w="2656" w:type="dxa"/>
          </w:tcPr>
          <w:p w:rsidR="00BD0234" w:rsidP="00C618DB" w:rsidRDefault="00906220" w14:paraId="150FC748"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Management of donations</w:t>
            </w:r>
          </w:p>
          <w:p w:rsidRPr="00FA5E7E" w:rsidR="00AD04D1" w:rsidP="00AD04D1" w:rsidRDefault="00AD04D1" w14:paraId="195CD4C6"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Sending of expert opinions</w:t>
            </w:r>
          </w:p>
          <w:p w:rsidRPr="00FA5E7E" w:rsidR="00AD04D1" w:rsidP="00AD04D1" w:rsidRDefault="00AD04D1" w14:paraId="195B6B93"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Performance of clinical studies (per reference methodologies MR-003, MR-004 or MR-006, standard case studies, non-interventional studies)</w:t>
            </w:r>
          </w:p>
          <w:p w:rsidR="00AD04D1" w:rsidP="00AD04D1" w:rsidRDefault="00AD04D1" w14:paraId="633AB05B" w14:textId="77777777">
            <w:pPr>
              <w:pStyle w:val="NormalWeb"/>
              <w:numPr>
                <w:ilvl w:val="0"/>
                <w:numId w:val="2"/>
              </w:numPr>
              <w:shd w:val="clear" w:color="auto" w:fill="FFFFFF"/>
              <w:spacing w:before="60" w:beforeAutospacing="0" w:after="60" w:afterAutospacing="0" w:line="276" w:lineRule="auto"/>
              <w:rPr>
                <w:color w:val="222222"/>
                <w:sz w:val="22"/>
                <w:szCs w:val="22"/>
              </w:rPr>
            </w:pPr>
            <w:r>
              <w:rPr>
                <w:sz w:val="22"/>
              </w:rPr>
              <w:t>Execution of an agreement made with you</w:t>
            </w:r>
            <w:r>
              <w:rPr>
                <w:color w:val="222222"/>
                <w:sz w:val="22"/>
              </w:rPr>
              <w:t xml:space="preserve"> </w:t>
            </w:r>
          </w:p>
          <w:p w:rsidRPr="004C0B4B" w:rsidR="00AD04D1" w:rsidP="00C618DB" w:rsidRDefault="00EB6FE5" w14:paraId="5D8C779C" w14:textId="77777777">
            <w:pPr>
              <w:pStyle w:val="NormalWeb"/>
              <w:numPr>
                <w:ilvl w:val="0"/>
                <w:numId w:val="2"/>
              </w:numPr>
              <w:shd w:val="clear" w:color="auto" w:fill="FFFFFF"/>
              <w:spacing w:before="60" w:beforeAutospacing="0" w:after="60" w:afterAutospacing="0" w:line="276" w:lineRule="auto"/>
              <w:rPr>
                <w:color w:val="222222"/>
                <w:sz w:val="22"/>
                <w:szCs w:val="22"/>
              </w:rPr>
            </w:pPr>
            <w:r>
              <w:rPr>
                <w:rStyle w:val="lev"/>
                <w:b w:val="0"/>
                <w:sz w:val="22"/>
              </w:rPr>
              <w:t>Management of disputes</w:t>
            </w:r>
          </w:p>
        </w:tc>
        <w:tc>
          <w:tcPr>
            <w:tcW w:w="2254" w:type="dxa"/>
          </w:tcPr>
          <w:p w:rsidR="00BD0234" w:rsidP="00C618DB" w:rsidRDefault="00906220" w14:paraId="70D592BB" w14:textId="77777777">
            <w:pPr>
              <w:pStyle w:val="NormalWeb"/>
              <w:numPr>
                <w:ilvl w:val="0"/>
                <w:numId w:val="2"/>
              </w:numPr>
              <w:spacing w:before="60" w:beforeAutospacing="0" w:after="60" w:afterAutospacing="0" w:line="276" w:lineRule="auto"/>
              <w:rPr>
                <w:sz w:val="22"/>
                <w:szCs w:val="22"/>
              </w:rPr>
            </w:pPr>
            <w:r>
              <w:rPr>
                <w:sz w:val="22"/>
              </w:rPr>
              <w:t>Execution of an agreement made with you</w:t>
            </w:r>
          </w:p>
          <w:p w:rsidRPr="00AD04D1" w:rsidR="003354CE" w:rsidP="00C618DB" w:rsidRDefault="003354CE" w14:paraId="4C6B01D3" w14:textId="77777777">
            <w:pPr>
              <w:pStyle w:val="NormalWeb"/>
              <w:numPr>
                <w:ilvl w:val="0"/>
                <w:numId w:val="2"/>
              </w:numPr>
              <w:spacing w:before="60" w:beforeAutospacing="0" w:after="60" w:afterAutospacing="0" w:line="276" w:lineRule="auto"/>
              <w:rPr>
                <w:sz w:val="22"/>
                <w:szCs w:val="22"/>
              </w:rPr>
            </w:pPr>
            <w:r>
              <w:rPr>
                <w:sz w:val="22"/>
              </w:rPr>
              <w:t>Execution of pre-contractual measures</w:t>
            </w:r>
          </w:p>
          <w:p w:rsidRPr="00AD04D1" w:rsidR="00AD04D1" w:rsidP="004C0B4B" w:rsidRDefault="00AD04D1" w14:paraId="4031D917" w14:textId="77777777">
            <w:pPr>
              <w:pStyle w:val="NormalWeb"/>
              <w:numPr>
                <w:ilvl w:val="0"/>
                <w:numId w:val="2"/>
              </w:numPr>
              <w:shd w:val="clear" w:color="auto" w:fill="FFFFFF"/>
              <w:spacing w:before="0" w:beforeAutospacing="0" w:after="120" w:afterAutospacing="0" w:line="276" w:lineRule="auto"/>
              <w:rPr>
                <w:sz w:val="22"/>
                <w:szCs w:val="22"/>
              </w:rPr>
            </w:pPr>
            <w:r>
              <w:rPr>
                <w:sz w:val="22"/>
              </w:rPr>
              <w:t>Compliance with our legal or regulatory requirements (clinical studies per reference methodologies MR-003, MR-004 or MR-006 and per applicable regulations, obligation for transparency)</w:t>
            </w:r>
          </w:p>
        </w:tc>
      </w:tr>
      <w:tr w:rsidRPr="00FA5E7E" w:rsidR="00034B33" w:rsidTr="5C97AEF3" w14:paraId="0D6BC64A" w14:textId="77777777">
        <w:tc>
          <w:tcPr>
            <w:tcW w:w="1696" w:type="dxa"/>
          </w:tcPr>
          <w:p w:rsidRPr="00FA5E7E" w:rsidR="00034B33" w:rsidP="00FA5E7E" w:rsidRDefault="0097273E" w14:paraId="73C90D8D" w14:textId="77777777">
            <w:pPr>
              <w:pStyle w:val="NormalWeb"/>
              <w:spacing w:before="60" w:beforeAutospacing="0" w:after="60" w:afterAutospacing="0" w:line="276" w:lineRule="auto"/>
              <w:rPr>
                <w:sz w:val="22"/>
                <w:szCs w:val="22"/>
              </w:rPr>
            </w:pPr>
            <w:r>
              <w:rPr>
                <w:sz w:val="22"/>
              </w:rPr>
              <w:t>Suppliers and service providers</w:t>
            </w:r>
          </w:p>
        </w:tc>
        <w:tc>
          <w:tcPr>
            <w:tcW w:w="2410" w:type="dxa"/>
          </w:tcPr>
          <w:p w:rsidR="00034B33" w:rsidP="00C618DB" w:rsidRDefault="00034B33" w14:paraId="0319E0CC"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t>Standard identification data</w:t>
            </w:r>
          </w:p>
          <w:p w:rsidRPr="00FA5E7E" w:rsidR="004F08F4" w:rsidP="00C618DB" w:rsidRDefault="00F901C3" w14:paraId="12D1AE48" w14:textId="77777777">
            <w:pPr>
              <w:pStyle w:val="NormalWeb"/>
              <w:numPr>
                <w:ilvl w:val="0"/>
                <w:numId w:val="2"/>
              </w:numPr>
              <w:shd w:val="clear" w:color="auto" w:fill="FFFFFF"/>
              <w:spacing w:before="60" w:beforeAutospacing="0" w:after="60" w:afterAutospacing="0" w:line="276" w:lineRule="auto"/>
              <w:rPr>
                <w:rStyle w:val="lev"/>
                <w:b w:val="0"/>
                <w:sz w:val="22"/>
                <w:szCs w:val="22"/>
              </w:rPr>
            </w:pPr>
            <w:r>
              <w:rPr>
                <w:rStyle w:val="lev"/>
                <w:b w:val="0"/>
                <w:sz w:val="22"/>
              </w:rPr>
              <w:lastRenderedPageBreak/>
              <w:t>Your image via CCTV</w:t>
            </w:r>
          </w:p>
        </w:tc>
        <w:tc>
          <w:tcPr>
            <w:tcW w:w="2656" w:type="dxa"/>
          </w:tcPr>
          <w:p w:rsidR="00034B33" w:rsidP="00C618DB" w:rsidRDefault="00034B33" w14:paraId="1117AE2B"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lastRenderedPageBreak/>
              <w:t xml:space="preserve">General services, relationships with </w:t>
            </w:r>
            <w:r>
              <w:rPr>
                <w:color w:val="222222"/>
                <w:sz w:val="22"/>
              </w:rPr>
              <w:lastRenderedPageBreak/>
              <w:t>suppliers and service providers</w:t>
            </w:r>
          </w:p>
          <w:p w:rsidR="006C1E9D" w:rsidP="00C618DB" w:rsidRDefault="006C1E9D" w14:paraId="54815FF7"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 xml:space="preserve">Checking of compliance for suppliers </w:t>
            </w:r>
          </w:p>
          <w:p w:rsidRPr="0021041F" w:rsidR="0021041F" w:rsidP="0021041F" w:rsidRDefault="0021041F" w14:paraId="024B775A" w14:textId="77777777">
            <w:pPr>
              <w:pStyle w:val="Paragraphedeliste"/>
              <w:numPr>
                <w:ilvl w:val="0"/>
                <w:numId w:val="2"/>
              </w:numPr>
              <w:spacing w:after="200" w:line="276" w:lineRule="auto"/>
              <w:rPr>
                <w:rFonts w:ascii="Times New Roman" w:hAnsi="Times New Roman" w:eastAsia="Times New Roman" w:cs="Times New Roman"/>
                <w:color w:val="222222"/>
              </w:rPr>
            </w:pPr>
            <w:r>
              <w:rPr>
                <w:rFonts w:ascii="Times New Roman" w:hAnsi="Times New Roman"/>
                <w:color w:val="222222"/>
              </w:rPr>
              <w:t>Sending of marketing communications (including our email newsletter) relating to our products or services</w:t>
            </w:r>
          </w:p>
          <w:p w:rsidRPr="002939AE" w:rsidR="004C1FD1" w:rsidP="00C618DB" w:rsidRDefault="004C1FD1" w14:paraId="242E6B66" w14:textId="77777777">
            <w:pPr>
              <w:pStyle w:val="NormalWeb"/>
              <w:numPr>
                <w:ilvl w:val="0"/>
                <w:numId w:val="2"/>
              </w:numPr>
              <w:shd w:val="clear" w:color="auto" w:fill="FFFFFF"/>
              <w:spacing w:before="60" w:beforeAutospacing="0" w:after="60" w:afterAutospacing="0" w:line="276" w:lineRule="auto"/>
              <w:rPr>
                <w:rStyle w:val="lev"/>
                <w:b w:val="0"/>
                <w:bCs w:val="0"/>
                <w:color w:val="222222"/>
                <w:sz w:val="22"/>
                <w:szCs w:val="22"/>
              </w:rPr>
            </w:pPr>
            <w:r>
              <w:rPr>
                <w:rStyle w:val="lev"/>
                <w:b w:val="0"/>
                <w:sz w:val="22"/>
              </w:rPr>
              <w:t>Management of disputes</w:t>
            </w:r>
          </w:p>
          <w:p w:rsidRPr="004C0B4B" w:rsidR="002939AE" w:rsidP="00C618DB" w:rsidRDefault="002939AE" w14:paraId="23DAE846" w14:textId="77777777">
            <w:pPr>
              <w:pStyle w:val="NormalWeb"/>
              <w:numPr>
                <w:ilvl w:val="0"/>
                <w:numId w:val="2"/>
              </w:numPr>
              <w:shd w:val="clear" w:color="auto" w:fill="FFFFFF"/>
              <w:spacing w:before="60" w:beforeAutospacing="0" w:after="60" w:afterAutospacing="0" w:line="276" w:lineRule="auto"/>
              <w:rPr>
                <w:color w:val="222222"/>
                <w:sz w:val="22"/>
                <w:szCs w:val="22"/>
              </w:rPr>
            </w:pPr>
            <w:r>
              <w:rPr>
                <w:color w:val="222222"/>
                <w:sz w:val="22"/>
              </w:rPr>
              <w:t>Ensuring of equipment security (servers) via CCTV of the server room</w:t>
            </w:r>
          </w:p>
        </w:tc>
        <w:tc>
          <w:tcPr>
            <w:tcW w:w="2254" w:type="dxa"/>
          </w:tcPr>
          <w:p w:rsidR="00034B33" w:rsidP="00C618DB" w:rsidRDefault="00034B33" w14:paraId="200D8319" w14:textId="77777777">
            <w:pPr>
              <w:pStyle w:val="NormalWeb"/>
              <w:numPr>
                <w:ilvl w:val="0"/>
                <w:numId w:val="2"/>
              </w:numPr>
              <w:spacing w:before="60" w:beforeAutospacing="0" w:after="60" w:afterAutospacing="0" w:line="276" w:lineRule="auto"/>
              <w:rPr>
                <w:sz w:val="22"/>
                <w:szCs w:val="22"/>
              </w:rPr>
            </w:pPr>
            <w:r>
              <w:rPr>
                <w:sz w:val="22"/>
              </w:rPr>
              <w:lastRenderedPageBreak/>
              <w:t>Our legitimate interests</w:t>
            </w:r>
          </w:p>
          <w:p w:rsidR="006C1E9D" w:rsidP="00C618DB" w:rsidRDefault="006C1E9D" w14:paraId="416B1C5D" w14:textId="77777777">
            <w:pPr>
              <w:pStyle w:val="NormalWeb"/>
              <w:numPr>
                <w:ilvl w:val="0"/>
                <w:numId w:val="2"/>
              </w:numPr>
              <w:spacing w:before="60" w:beforeAutospacing="0" w:after="60" w:afterAutospacing="0" w:line="276" w:lineRule="auto"/>
              <w:rPr>
                <w:sz w:val="22"/>
                <w:szCs w:val="22"/>
              </w:rPr>
            </w:pPr>
            <w:r>
              <w:rPr>
                <w:sz w:val="22"/>
              </w:rPr>
              <w:lastRenderedPageBreak/>
              <w:t>Execution of pre-contractual measures</w:t>
            </w:r>
          </w:p>
          <w:p w:rsidR="00CB1F7C" w:rsidP="00CB1F7C" w:rsidRDefault="00CB1F7C" w14:paraId="452C0429" w14:textId="77777777">
            <w:pPr>
              <w:pStyle w:val="NormalWeb"/>
              <w:numPr>
                <w:ilvl w:val="0"/>
                <w:numId w:val="2"/>
              </w:numPr>
              <w:spacing w:before="60" w:beforeAutospacing="0" w:after="60" w:afterAutospacing="0" w:line="276" w:lineRule="auto"/>
              <w:rPr>
                <w:sz w:val="22"/>
                <w:szCs w:val="22"/>
              </w:rPr>
            </w:pPr>
            <w:r>
              <w:rPr>
                <w:sz w:val="22"/>
              </w:rPr>
              <w:t>Execution of an agreement made with you</w:t>
            </w:r>
          </w:p>
          <w:p w:rsidRPr="00F554F8" w:rsidR="00F554F8" w:rsidP="00F554F8" w:rsidRDefault="00F554F8" w14:paraId="44A873B5" w14:textId="77777777">
            <w:pPr>
              <w:pStyle w:val="NormalWeb"/>
              <w:numPr>
                <w:ilvl w:val="0"/>
                <w:numId w:val="2"/>
              </w:numPr>
              <w:spacing w:before="60" w:beforeAutospacing="0" w:after="60" w:afterAutospacing="0" w:line="276" w:lineRule="auto"/>
              <w:rPr>
                <w:sz w:val="22"/>
                <w:szCs w:val="22"/>
              </w:rPr>
            </w:pPr>
            <w:r>
              <w:rPr>
                <w:sz w:val="22"/>
              </w:rPr>
              <w:t>Your consent</w:t>
            </w:r>
          </w:p>
        </w:tc>
      </w:tr>
      <w:tr w:rsidRPr="00FA5E7E" w:rsidR="0031035B" w:rsidTr="5C97AEF3" w14:paraId="13254766" w14:textId="77777777">
        <w:trPr>
          <w:trHeight w:val="465"/>
        </w:trPr>
        <w:tc>
          <w:tcPr>
            <w:tcW w:w="1696" w:type="dxa"/>
          </w:tcPr>
          <w:p w:rsidRPr="00634E13" w:rsidR="0031035B" w:rsidP="000F1E2E" w:rsidRDefault="000F1E2E" w14:paraId="01E5E310" w14:textId="31CCDF1B">
            <w:pPr>
              <w:pStyle w:val="NormalWeb"/>
              <w:spacing w:before="60" w:after="60"/>
              <w:rPr>
                <w:sz w:val="22"/>
                <w:szCs w:val="22"/>
              </w:rPr>
            </w:pPr>
            <w:r w:rsidRPr="00634E13">
              <w:rPr>
                <w:sz w:val="22"/>
                <w:szCs w:val="22"/>
              </w:rPr>
              <w:lastRenderedPageBreak/>
              <w:t>Recipients of marketing communications by email (customers, prospective customers, healthcare professionals, distributors and sales representatives, suppliers, and service providers)</w:t>
            </w:r>
          </w:p>
        </w:tc>
        <w:tc>
          <w:tcPr>
            <w:tcW w:w="2410" w:type="dxa"/>
          </w:tcPr>
          <w:p w:rsidRPr="00634E13" w:rsidR="00AB3F11" w:rsidP="00AB3F11" w:rsidRDefault="00AB3F11" w14:paraId="260D859A" w14:textId="77777777">
            <w:pPr>
              <w:pStyle w:val="NormalWeb"/>
              <w:numPr>
                <w:ilvl w:val="0"/>
                <w:numId w:val="2"/>
              </w:numPr>
              <w:shd w:val="clear" w:color="auto" w:fill="FFFFFF"/>
              <w:spacing w:before="60" w:after="60"/>
              <w:rPr>
                <w:rStyle w:val="lev"/>
                <w:b w:val="0"/>
                <w:sz w:val="22"/>
                <w:szCs w:val="22"/>
              </w:rPr>
            </w:pPr>
            <w:r w:rsidRPr="00634E13">
              <w:rPr>
                <w:rStyle w:val="lev"/>
                <w:b w:val="0"/>
                <w:sz w:val="22"/>
                <w:szCs w:val="22"/>
              </w:rPr>
              <w:t>Recipient’s email address</w:t>
            </w:r>
          </w:p>
          <w:p w:rsidRPr="00634E13" w:rsidR="00AB3F11" w:rsidP="00AB3F11" w:rsidRDefault="00AB3F11" w14:paraId="6FCB326B" w14:textId="77777777">
            <w:pPr>
              <w:pStyle w:val="NormalWeb"/>
              <w:numPr>
                <w:ilvl w:val="0"/>
                <w:numId w:val="2"/>
              </w:numPr>
              <w:shd w:val="clear" w:color="auto" w:fill="FFFFFF"/>
              <w:spacing w:before="60" w:after="60"/>
              <w:rPr>
                <w:rStyle w:val="lev"/>
                <w:b w:val="0"/>
                <w:sz w:val="22"/>
                <w:szCs w:val="22"/>
              </w:rPr>
            </w:pPr>
            <w:r w:rsidRPr="00634E13">
              <w:rPr>
                <w:rStyle w:val="lev"/>
                <w:b w:val="0"/>
                <w:sz w:val="22"/>
                <w:szCs w:val="22"/>
              </w:rPr>
              <w:t>Date and time the email is opened</w:t>
            </w:r>
          </w:p>
          <w:p w:rsidRPr="00634E13" w:rsidR="00AB3F11" w:rsidP="00AB3F11" w:rsidRDefault="00AB3F11" w14:paraId="615A2C07" w14:textId="77777777">
            <w:pPr>
              <w:pStyle w:val="NormalWeb"/>
              <w:numPr>
                <w:ilvl w:val="0"/>
                <w:numId w:val="2"/>
              </w:numPr>
              <w:shd w:val="clear" w:color="auto" w:fill="FFFFFF"/>
              <w:spacing w:before="60" w:after="60"/>
              <w:rPr>
                <w:rStyle w:val="lev"/>
                <w:b w:val="0"/>
                <w:sz w:val="22"/>
                <w:szCs w:val="22"/>
              </w:rPr>
            </w:pPr>
            <w:r w:rsidRPr="00634E13">
              <w:rPr>
                <w:rStyle w:val="lev"/>
                <w:b w:val="0"/>
                <w:sz w:val="22"/>
                <w:szCs w:val="22"/>
              </w:rPr>
              <w:t>IP address</w:t>
            </w:r>
          </w:p>
          <w:p w:rsidRPr="00634E13" w:rsidR="0031035B" w:rsidP="00AB3F11" w:rsidRDefault="00AB3F11" w14:paraId="6B4487D2" w14:textId="5B57FDCE">
            <w:pPr>
              <w:pStyle w:val="NormalWeb"/>
              <w:numPr>
                <w:ilvl w:val="0"/>
                <w:numId w:val="2"/>
              </w:numPr>
              <w:shd w:val="clear" w:color="auto" w:fill="FFFFFF"/>
              <w:spacing w:before="60" w:beforeAutospacing="0" w:after="60" w:afterAutospacing="0" w:line="276" w:lineRule="auto"/>
              <w:rPr>
                <w:rStyle w:val="lev"/>
                <w:b w:val="0"/>
                <w:sz w:val="22"/>
                <w:szCs w:val="22"/>
              </w:rPr>
            </w:pPr>
            <w:r w:rsidRPr="00634E13">
              <w:rPr>
                <w:rStyle w:val="lev"/>
                <w:b w:val="0"/>
                <w:sz w:val="22"/>
                <w:szCs w:val="22"/>
              </w:rPr>
              <w:t>Information relating to the device and email client used</w:t>
            </w:r>
          </w:p>
        </w:tc>
        <w:tc>
          <w:tcPr>
            <w:tcW w:w="2656" w:type="dxa"/>
          </w:tcPr>
          <w:p w:rsidRPr="00634E13" w:rsidR="00AB3F11" w:rsidP="00AB3F11" w:rsidRDefault="00AB3F11" w14:paraId="4DA40DCE" w14:textId="77777777">
            <w:pPr>
              <w:pStyle w:val="NormalWeb"/>
              <w:numPr>
                <w:ilvl w:val="0"/>
                <w:numId w:val="2"/>
              </w:numPr>
              <w:shd w:val="clear" w:color="auto" w:fill="FFFFFF"/>
              <w:spacing w:before="60" w:after="60"/>
              <w:rPr>
                <w:color w:val="222222"/>
                <w:sz w:val="22"/>
                <w:szCs w:val="22"/>
              </w:rPr>
            </w:pPr>
            <w:r w:rsidRPr="00634E13">
              <w:rPr>
                <w:color w:val="222222"/>
                <w:sz w:val="22"/>
                <w:szCs w:val="22"/>
              </w:rPr>
              <w:t>To verify that our emails are successfully delivered to your inbox and adjust the frequency of our communications</w:t>
            </w:r>
          </w:p>
          <w:p w:rsidRPr="00634E13" w:rsidR="00AB3F11" w:rsidP="00AB3F11" w:rsidRDefault="00AB3F11" w14:paraId="29B27F50" w14:textId="77777777">
            <w:pPr>
              <w:pStyle w:val="NormalWeb"/>
              <w:numPr>
                <w:ilvl w:val="0"/>
                <w:numId w:val="2"/>
              </w:numPr>
              <w:shd w:val="clear" w:color="auto" w:fill="FFFFFF"/>
              <w:spacing w:before="60" w:after="60"/>
              <w:rPr>
                <w:color w:val="222222"/>
                <w:sz w:val="22"/>
                <w:szCs w:val="22"/>
              </w:rPr>
            </w:pPr>
            <w:r w:rsidRPr="00634E13">
              <w:rPr>
                <w:color w:val="222222"/>
                <w:sz w:val="22"/>
                <w:szCs w:val="22"/>
              </w:rPr>
              <w:t>To measure and improve the relevance of our content</w:t>
            </w:r>
          </w:p>
          <w:p w:rsidRPr="00634E13" w:rsidR="0031035B" w:rsidP="00AB3F11" w:rsidRDefault="00AB3F11" w14:paraId="3F1B758B" w14:textId="3FCAF3FC">
            <w:pPr>
              <w:pStyle w:val="NormalWeb"/>
              <w:numPr>
                <w:ilvl w:val="0"/>
                <w:numId w:val="2"/>
              </w:numPr>
              <w:shd w:val="clear" w:color="auto" w:fill="FFFFFF"/>
              <w:spacing w:before="60" w:beforeAutospacing="0" w:after="60" w:afterAutospacing="0" w:line="276" w:lineRule="auto"/>
              <w:rPr>
                <w:color w:val="222222"/>
                <w:sz w:val="22"/>
                <w:szCs w:val="22"/>
              </w:rPr>
            </w:pPr>
            <w:r w:rsidRPr="00634E13">
              <w:rPr>
                <w:color w:val="222222"/>
                <w:sz w:val="22"/>
                <w:szCs w:val="22"/>
              </w:rPr>
              <w:t>To personalize the content of communications sent to you and adapt the communication channel used</w:t>
            </w:r>
          </w:p>
        </w:tc>
        <w:tc>
          <w:tcPr>
            <w:tcW w:w="2254" w:type="dxa"/>
          </w:tcPr>
          <w:p w:rsidRPr="00634E13" w:rsidR="0031035B" w:rsidP="00AB3F11" w:rsidRDefault="00AB3F11" w14:paraId="0288E26E" w14:textId="449E0D62">
            <w:pPr>
              <w:pStyle w:val="NormalWeb"/>
              <w:numPr>
                <w:ilvl w:val="0"/>
                <w:numId w:val="2"/>
              </w:numPr>
              <w:spacing w:before="60" w:after="60" w:line="276" w:lineRule="auto"/>
              <w:rPr>
                <w:sz w:val="22"/>
                <w:szCs w:val="22"/>
                <w:lang w:val="fr-FR"/>
              </w:rPr>
            </w:pPr>
            <w:proofErr w:type="spellStart"/>
            <w:r w:rsidRPr="00634E13">
              <w:rPr>
                <w:sz w:val="22"/>
                <w:szCs w:val="22"/>
                <w:lang w:val="fr-FR"/>
              </w:rPr>
              <w:t>Your</w:t>
            </w:r>
            <w:proofErr w:type="spellEnd"/>
            <w:r w:rsidRPr="00634E13">
              <w:rPr>
                <w:sz w:val="22"/>
                <w:szCs w:val="22"/>
                <w:lang w:val="fr-FR"/>
              </w:rPr>
              <w:t xml:space="preserve"> consent</w:t>
            </w:r>
            <w:r w:rsidRPr="00634E13" w:rsidR="00E50204">
              <w:rPr>
                <w:sz w:val="22"/>
                <w:szCs w:val="22"/>
                <w:lang w:val="fr-FR"/>
              </w:rPr>
              <w:t> ; or</w:t>
            </w:r>
          </w:p>
          <w:p w:rsidRPr="00634E13" w:rsidR="00B5612E" w:rsidP="00AB3F11" w:rsidRDefault="00B5612E" w14:paraId="1B792FA3" w14:textId="464562B6">
            <w:pPr>
              <w:pStyle w:val="NormalWeb"/>
              <w:numPr>
                <w:ilvl w:val="0"/>
                <w:numId w:val="2"/>
              </w:numPr>
              <w:spacing w:before="60" w:after="60" w:line="276" w:lineRule="auto"/>
              <w:rPr>
                <w:sz w:val="22"/>
                <w:szCs w:val="22"/>
                <w:lang w:val="fr-FR"/>
              </w:rPr>
            </w:pPr>
            <w:r w:rsidRPr="00634E13">
              <w:rPr>
                <w:sz w:val="22"/>
                <w:szCs w:val="22"/>
                <w:lang w:val="fr-FR"/>
              </w:rPr>
              <w:t xml:space="preserve">Our </w:t>
            </w:r>
            <w:proofErr w:type="spellStart"/>
            <w:r w:rsidRPr="00634E13">
              <w:rPr>
                <w:sz w:val="22"/>
                <w:szCs w:val="22"/>
                <w:lang w:val="fr-FR"/>
              </w:rPr>
              <w:t>legitimate</w:t>
            </w:r>
            <w:proofErr w:type="spellEnd"/>
            <w:r w:rsidRPr="00634E13">
              <w:rPr>
                <w:sz w:val="22"/>
                <w:szCs w:val="22"/>
                <w:lang w:val="fr-FR"/>
              </w:rPr>
              <w:t xml:space="preserve"> </w:t>
            </w:r>
            <w:proofErr w:type="spellStart"/>
            <w:r w:rsidRPr="00634E13">
              <w:rPr>
                <w:sz w:val="22"/>
                <w:szCs w:val="22"/>
                <w:lang w:val="fr-FR"/>
              </w:rPr>
              <w:t>interests</w:t>
            </w:r>
            <w:proofErr w:type="spellEnd"/>
            <w:r w:rsidRPr="00634E13">
              <w:rPr>
                <w:sz w:val="22"/>
                <w:szCs w:val="22"/>
                <w:lang w:val="fr-FR"/>
              </w:rPr>
              <w:t xml:space="preserve"> </w:t>
            </w:r>
          </w:p>
        </w:tc>
      </w:tr>
    </w:tbl>
    <w:p w:rsidRPr="00FA5E7E" w:rsidR="00C402F9" w:rsidP="00FA5E7E" w:rsidRDefault="00C402F9" w14:paraId="7AA2CF0F" w14:textId="77777777">
      <w:pPr>
        <w:pStyle w:val="NormalWeb"/>
        <w:shd w:val="clear" w:color="auto" w:fill="FFFFFF"/>
        <w:spacing w:before="0" w:beforeAutospacing="0" w:after="120" w:afterAutospacing="0" w:line="276" w:lineRule="auto"/>
        <w:jc w:val="both"/>
        <w:rPr>
          <w:rStyle w:val="lev"/>
          <w:b w:val="0"/>
          <w:sz w:val="22"/>
          <w:szCs w:val="22"/>
        </w:rPr>
      </w:pPr>
    </w:p>
    <w:p w:rsidRPr="00FA5E7E" w:rsidR="009F145B" w:rsidP="00FA5E7E" w:rsidRDefault="00857766" w14:paraId="52EE6BE8" w14:textId="77777777">
      <w:pPr>
        <w:pStyle w:val="NormalWeb"/>
        <w:shd w:val="clear" w:color="auto" w:fill="FFFFFF"/>
        <w:spacing w:before="0" w:beforeAutospacing="0" w:after="120" w:afterAutospacing="0" w:line="276" w:lineRule="auto"/>
        <w:jc w:val="both"/>
        <w:rPr>
          <w:sz w:val="22"/>
          <w:szCs w:val="22"/>
        </w:rPr>
      </w:pPr>
      <w:r>
        <w:rPr>
          <w:b/>
          <w:sz w:val="22"/>
        </w:rPr>
        <w:t xml:space="preserve">Legitimate interests </w:t>
      </w:r>
      <w:r>
        <w:rPr>
          <w:sz w:val="22"/>
        </w:rPr>
        <w:t>- We can use your Personal Data for our legitimate interests including business purposes such as:</w:t>
      </w:r>
    </w:p>
    <w:p w:rsidRPr="00891F80" w:rsidR="009F145B" w:rsidP="00891F80" w:rsidRDefault="009F145B" w14:paraId="1FAE8E0E" w14:textId="77777777">
      <w:pPr>
        <w:pStyle w:val="NormalWeb"/>
        <w:numPr>
          <w:ilvl w:val="0"/>
          <w:numId w:val="3"/>
        </w:numPr>
        <w:shd w:val="clear" w:color="auto" w:fill="FFFFFF"/>
        <w:spacing w:before="0" w:beforeAutospacing="0" w:after="120" w:afterAutospacing="0" w:line="276" w:lineRule="auto"/>
        <w:jc w:val="both"/>
        <w:rPr>
          <w:sz w:val="22"/>
          <w:szCs w:val="22"/>
        </w:rPr>
      </w:pPr>
      <w:r>
        <w:rPr>
          <w:sz w:val="22"/>
        </w:rPr>
        <w:t xml:space="preserve">record-keeping, statistical analyses, internal reporting and research, completion of product-related regulatory formalities with the authorities; </w:t>
      </w:r>
    </w:p>
    <w:p w:rsidRPr="00FA5E7E" w:rsidR="009F145B" w:rsidP="00C618DB" w:rsidRDefault="009F145B" w14:paraId="068C82B6" w14:textId="77777777">
      <w:pPr>
        <w:pStyle w:val="NormalWeb"/>
        <w:numPr>
          <w:ilvl w:val="0"/>
          <w:numId w:val="3"/>
        </w:numPr>
        <w:shd w:val="clear" w:color="auto" w:fill="FFFFFF"/>
        <w:spacing w:before="0" w:beforeAutospacing="0" w:after="120" w:afterAutospacing="0" w:line="276" w:lineRule="auto"/>
        <w:jc w:val="both"/>
        <w:rPr>
          <w:sz w:val="22"/>
          <w:szCs w:val="22"/>
        </w:rPr>
      </w:pPr>
      <w:r>
        <w:rPr>
          <w:sz w:val="22"/>
        </w:rPr>
        <w:t>investigations of any complaints from you;</w:t>
      </w:r>
    </w:p>
    <w:p w:rsidRPr="00FA5E7E" w:rsidR="009F145B" w:rsidP="00C618DB" w:rsidRDefault="009F145B" w14:paraId="577F2881" w14:textId="77777777">
      <w:pPr>
        <w:pStyle w:val="NormalWeb"/>
        <w:numPr>
          <w:ilvl w:val="0"/>
          <w:numId w:val="3"/>
        </w:numPr>
        <w:shd w:val="clear" w:color="auto" w:fill="FFFFFF"/>
        <w:spacing w:before="0" w:beforeAutospacing="0" w:after="120" w:afterAutospacing="0" w:line="276" w:lineRule="auto"/>
        <w:jc w:val="both"/>
        <w:rPr>
          <w:sz w:val="22"/>
          <w:szCs w:val="22"/>
        </w:rPr>
      </w:pPr>
      <w:r>
        <w:rPr>
          <w:sz w:val="22"/>
        </w:rPr>
        <w:t>supply of evidence for disputes or anticipated disputes between us;</w:t>
      </w:r>
    </w:p>
    <w:p w:rsidRPr="00FA5E7E" w:rsidR="004254D8" w:rsidP="00C618DB" w:rsidRDefault="009F145B" w14:paraId="4441B308" w14:textId="77777777">
      <w:pPr>
        <w:pStyle w:val="NormalWeb"/>
        <w:numPr>
          <w:ilvl w:val="0"/>
          <w:numId w:val="3"/>
        </w:numPr>
        <w:shd w:val="clear" w:color="auto" w:fill="FFFFFF"/>
        <w:spacing w:before="0" w:beforeAutospacing="0" w:after="120" w:afterAutospacing="0" w:line="276" w:lineRule="auto"/>
        <w:jc w:val="both"/>
        <w:rPr>
          <w:sz w:val="22"/>
          <w:szCs w:val="22"/>
        </w:rPr>
      </w:pPr>
      <w:r>
        <w:rPr>
          <w:sz w:val="22"/>
        </w:rPr>
        <w:t xml:space="preserve">detection and prevention of fraud, other criminal offences and risk management; </w:t>
      </w:r>
    </w:p>
    <w:p w:rsidRPr="00FA5E7E" w:rsidR="009F145B" w:rsidP="00C618DB" w:rsidRDefault="00E91346" w14:paraId="277E0F67" w14:textId="77777777">
      <w:pPr>
        <w:pStyle w:val="NormalWeb"/>
        <w:numPr>
          <w:ilvl w:val="0"/>
          <w:numId w:val="3"/>
        </w:numPr>
        <w:shd w:val="clear" w:color="auto" w:fill="FFFFFF"/>
        <w:spacing w:before="0" w:beforeAutospacing="0" w:after="120" w:afterAutospacing="0" w:line="276" w:lineRule="auto"/>
        <w:jc w:val="both"/>
        <w:rPr>
          <w:sz w:val="22"/>
          <w:szCs w:val="22"/>
        </w:rPr>
      </w:pPr>
      <w:r>
        <w:rPr>
          <w:sz w:val="22"/>
        </w:rPr>
        <w:t>business and disaster recovery (e.g., creation of back-ups);</w:t>
      </w:r>
    </w:p>
    <w:p w:rsidRPr="00FA5E7E" w:rsidR="00311504" w:rsidP="00C618DB" w:rsidRDefault="00311504" w14:paraId="2A219F90" w14:textId="77777777">
      <w:pPr>
        <w:pStyle w:val="NormalWeb"/>
        <w:numPr>
          <w:ilvl w:val="0"/>
          <w:numId w:val="3"/>
        </w:numPr>
        <w:shd w:val="clear" w:color="auto" w:fill="FFFFFF"/>
        <w:spacing w:before="0" w:beforeAutospacing="0" w:after="120" w:afterAutospacing="0" w:line="276" w:lineRule="auto"/>
        <w:jc w:val="both"/>
        <w:rPr>
          <w:sz w:val="22"/>
          <w:szCs w:val="22"/>
        </w:rPr>
      </w:pPr>
      <w:r>
        <w:rPr>
          <w:sz w:val="22"/>
        </w:rPr>
        <w:t>network and IT system security;</w:t>
      </w:r>
    </w:p>
    <w:p w:rsidRPr="00FA5E7E" w:rsidR="00311504" w:rsidP="00C618DB" w:rsidRDefault="00311504" w14:paraId="66F3132E" w14:textId="77777777">
      <w:pPr>
        <w:pStyle w:val="NormalWeb"/>
        <w:numPr>
          <w:ilvl w:val="0"/>
          <w:numId w:val="3"/>
        </w:numPr>
        <w:shd w:val="clear" w:color="auto" w:fill="FFFFFF"/>
        <w:spacing w:before="0" w:beforeAutospacing="0" w:after="120" w:afterAutospacing="0" w:line="276" w:lineRule="auto"/>
        <w:jc w:val="both"/>
        <w:rPr>
          <w:sz w:val="22"/>
          <w:szCs w:val="22"/>
        </w:rPr>
      </w:pPr>
      <w:r>
        <w:rPr>
          <w:sz w:val="22"/>
        </w:rPr>
        <w:lastRenderedPageBreak/>
        <w:t>hosting, maintenance and other activities required for our websites to work, including customisation to improve user experience;</w:t>
      </w:r>
    </w:p>
    <w:p w:rsidRPr="00FA5E7E" w:rsidR="00311504" w:rsidP="00C618DB" w:rsidRDefault="00311504" w14:paraId="1633AA93" w14:textId="77777777">
      <w:pPr>
        <w:pStyle w:val="NormalWeb"/>
        <w:numPr>
          <w:ilvl w:val="0"/>
          <w:numId w:val="3"/>
        </w:numPr>
        <w:shd w:val="clear" w:color="auto" w:fill="FFFFFF"/>
        <w:spacing w:before="0" w:beforeAutospacing="0" w:after="120" w:afterAutospacing="0" w:line="276" w:lineRule="auto"/>
        <w:jc w:val="both"/>
        <w:rPr>
          <w:sz w:val="22"/>
          <w:szCs w:val="22"/>
        </w:rPr>
      </w:pPr>
      <w:r>
        <w:rPr>
          <w:sz w:val="22"/>
        </w:rPr>
        <w:t>storage/saving of documents and data;</w:t>
      </w:r>
    </w:p>
    <w:p w:rsidRPr="00FA5E7E" w:rsidR="00311504" w:rsidP="00C618DB" w:rsidRDefault="00311504" w14:paraId="57237B3B" w14:textId="38AB0E85">
      <w:pPr>
        <w:pStyle w:val="NormalWeb"/>
        <w:numPr>
          <w:ilvl w:val="0"/>
          <w:numId w:val="3"/>
        </w:numPr>
        <w:shd w:val="clear" w:color="auto" w:fill="FFFFFF"/>
        <w:spacing w:before="0" w:beforeAutospacing="0" w:after="120" w:afterAutospacing="0" w:line="276" w:lineRule="auto"/>
        <w:jc w:val="both"/>
        <w:rPr>
          <w:sz w:val="22"/>
          <w:szCs w:val="22"/>
        </w:rPr>
      </w:pPr>
      <w:r>
        <w:rPr>
          <w:sz w:val="22"/>
        </w:rPr>
        <w:t xml:space="preserve">protection of rights, property and/or safety of </w:t>
      </w:r>
      <w:r w:rsidR="00B94997">
        <w:rPr>
          <w:sz w:val="22"/>
        </w:rPr>
        <w:t>Terumo Neuro</w:t>
      </w:r>
      <w:r>
        <w:rPr>
          <w:sz w:val="22"/>
        </w:rPr>
        <w:t xml:space="preserve"> entities, their staff and other related persons;</w:t>
      </w:r>
    </w:p>
    <w:p w:rsidRPr="00FA5E7E" w:rsidR="001307BB" w:rsidP="00C618DB" w:rsidRDefault="004254D8" w14:paraId="073B5842" w14:textId="77777777">
      <w:pPr>
        <w:pStyle w:val="NormalWeb"/>
        <w:numPr>
          <w:ilvl w:val="0"/>
          <w:numId w:val="3"/>
        </w:numPr>
        <w:shd w:val="clear" w:color="auto" w:fill="FFFFFF"/>
        <w:spacing w:before="0" w:beforeAutospacing="0" w:after="120" w:afterAutospacing="0" w:line="276" w:lineRule="auto"/>
        <w:jc w:val="both"/>
        <w:rPr>
          <w:b/>
          <w:sz w:val="22"/>
          <w:szCs w:val="22"/>
        </w:rPr>
      </w:pPr>
      <w:r>
        <w:rPr>
          <w:sz w:val="22"/>
        </w:rPr>
        <w:t>quality of our services to our customers and other Data Subjects.</w:t>
      </w:r>
    </w:p>
    <w:p w:rsidRPr="00FA5E7E" w:rsidR="00085A0B" w:rsidP="00FA5E7E" w:rsidRDefault="00085A0B" w14:paraId="0AB59CF1" w14:textId="77777777">
      <w:pPr>
        <w:pStyle w:val="NormalWeb"/>
        <w:shd w:val="clear" w:color="auto" w:fill="FFFFFF"/>
        <w:spacing w:before="0" w:beforeAutospacing="0" w:after="120" w:afterAutospacing="0" w:line="276" w:lineRule="auto"/>
        <w:jc w:val="both"/>
        <w:rPr>
          <w:sz w:val="22"/>
          <w:szCs w:val="22"/>
        </w:rPr>
      </w:pPr>
      <w:r>
        <w:rPr>
          <w:sz w:val="22"/>
        </w:rPr>
        <w:t xml:space="preserve">We believe that the risk to your rights related to the protection of your Personal Data that we process </w:t>
      </w:r>
      <w:proofErr w:type="gramStart"/>
      <w:r>
        <w:rPr>
          <w:sz w:val="22"/>
        </w:rPr>
        <w:t>on the basis of</w:t>
      </w:r>
      <w:proofErr w:type="gramEnd"/>
      <w:r>
        <w:rPr>
          <w:sz w:val="22"/>
        </w:rPr>
        <w:t xml:space="preserve"> our legitimate interests is not excessive or overly intrusive. We have also put in place protective measures for these rights by ensuring proper retention periods and security checks. </w:t>
      </w:r>
    </w:p>
    <w:p w:rsidRPr="00FA5E7E" w:rsidR="002171A3" w:rsidP="00FA5E7E" w:rsidRDefault="00E91346" w14:paraId="74528F88" w14:textId="77777777">
      <w:pPr>
        <w:pStyle w:val="NormalWeb"/>
        <w:shd w:val="clear" w:color="auto" w:fill="FFFFFF"/>
        <w:spacing w:before="0" w:beforeAutospacing="0" w:after="120" w:afterAutospacing="0" w:line="276" w:lineRule="auto"/>
        <w:jc w:val="both"/>
        <w:rPr>
          <w:sz w:val="22"/>
          <w:szCs w:val="22"/>
        </w:rPr>
      </w:pPr>
      <w:r>
        <w:rPr>
          <w:sz w:val="22"/>
        </w:rPr>
        <w:t xml:space="preserve">We may also use your Personal Data for other purposes, which are specific and clearly stated when the data in question is collected. </w:t>
      </w:r>
    </w:p>
    <w:p w:rsidR="00157234" w:rsidP="00FA5E7E" w:rsidRDefault="00157234" w14:paraId="1E594746" w14:textId="77777777">
      <w:pPr>
        <w:pStyle w:val="NormalWeb"/>
        <w:shd w:val="clear" w:color="auto" w:fill="FFFFFF"/>
        <w:spacing w:before="0" w:beforeAutospacing="0" w:after="120" w:afterAutospacing="0" w:line="276" w:lineRule="auto"/>
        <w:jc w:val="both"/>
        <w:rPr>
          <w:sz w:val="22"/>
          <w:szCs w:val="22"/>
        </w:rPr>
      </w:pPr>
      <w:r>
        <w:rPr>
          <w:sz w:val="22"/>
        </w:rPr>
        <w:t xml:space="preserve">If you choose not to provide the requested Personal Data, we may not be able to provide you with the expected products and/or services or fulfil the purposes for which we asked for the Personal Data. </w:t>
      </w:r>
    </w:p>
    <w:p w:rsidRPr="00FA5E7E" w:rsidR="00FA5E7E" w:rsidP="00FA5E7E" w:rsidRDefault="00FA5E7E" w14:paraId="62100D70" w14:textId="77777777">
      <w:pPr>
        <w:pStyle w:val="NormalWeb"/>
        <w:shd w:val="clear" w:color="auto" w:fill="FFFFFF"/>
        <w:spacing w:before="0" w:beforeAutospacing="0" w:after="120" w:afterAutospacing="0" w:line="276" w:lineRule="auto"/>
        <w:jc w:val="both"/>
        <w:rPr>
          <w:b/>
          <w:sz w:val="22"/>
          <w:szCs w:val="22"/>
          <w:highlight w:val="green"/>
        </w:rPr>
      </w:pPr>
    </w:p>
    <w:p w:rsidRPr="00FA5E7E" w:rsidR="00157234" w:rsidP="00C618DB" w:rsidRDefault="00093614" w14:paraId="1CE066B1" w14:textId="1A9661E7">
      <w:pPr>
        <w:pStyle w:val="Titre3"/>
        <w:numPr>
          <w:ilvl w:val="0"/>
          <w:numId w:val="1"/>
        </w:numPr>
        <w:shd w:val="clear" w:color="auto" w:fill="FFFFFF"/>
        <w:spacing w:before="0" w:after="120"/>
        <w:jc w:val="both"/>
        <w:rPr>
          <w:rFonts w:ascii="Times New Roman" w:hAnsi="Times New Roman" w:cs="Times New Roman"/>
          <w:bCs w:val="0"/>
          <w:color w:val="auto"/>
        </w:rPr>
      </w:pPr>
      <w:bookmarkStart w:name="eztoc_4_1_1_1" w:id="6"/>
      <w:bookmarkStart w:name="_Toc195194509" w:id="7"/>
      <w:bookmarkEnd w:id="6"/>
      <w:r>
        <w:rPr>
          <w:rFonts w:ascii="Times New Roman" w:hAnsi="Times New Roman"/>
          <w:color w:val="auto"/>
        </w:rPr>
        <w:t xml:space="preserve">HOW AND WHEN DO WE SHARE DATA WITH </w:t>
      </w:r>
      <w:r w:rsidR="00157234">
        <w:rPr>
          <w:rFonts w:ascii="Times New Roman" w:hAnsi="Times New Roman"/>
          <w:color w:val="auto"/>
        </w:rPr>
        <w:t>THIRD PARTIES</w:t>
      </w:r>
      <w:r>
        <w:rPr>
          <w:rFonts w:ascii="Times New Roman" w:hAnsi="Times New Roman"/>
          <w:color w:val="auto"/>
        </w:rPr>
        <w:t>?</w:t>
      </w:r>
      <w:bookmarkEnd w:id="7"/>
    </w:p>
    <w:p w:rsidRPr="00FA5E7E" w:rsidR="00FE7CA2" w:rsidP="00FA5E7E" w:rsidRDefault="00157234" w14:paraId="67D06871" w14:textId="2E9777AB">
      <w:pPr>
        <w:pStyle w:val="NormalWeb"/>
        <w:shd w:val="clear" w:color="auto" w:fill="FFFFFF"/>
        <w:spacing w:before="0" w:beforeAutospacing="0" w:after="120" w:afterAutospacing="0" w:line="276" w:lineRule="auto"/>
        <w:jc w:val="both"/>
        <w:rPr>
          <w:sz w:val="22"/>
          <w:szCs w:val="22"/>
        </w:rPr>
      </w:pPr>
      <w:r>
        <w:rPr>
          <w:sz w:val="22"/>
        </w:rPr>
        <w:t xml:space="preserve">Some products and/or services that we provide require the involvement of third parties. We do not sell, rent, distribute or otherwise make Personal Data commercially available to any third parties. However, we may share some information with other </w:t>
      </w:r>
      <w:r w:rsidR="00B94997">
        <w:rPr>
          <w:sz w:val="22"/>
        </w:rPr>
        <w:t>Terumo Neuro</w:t>
      </w:r>
      <w:r>
        <w:rPr>
          <w:sz w:val="22"/>
        </w:rPr>
        <w:t xml:space="preserve"> entities and companies in the Terumo Group, our service providers, and other third parties for the purposes set out in this </w:t>
      </w:r>
      <w:r w:rsidR="006649B2">
        <w:rPr>
          <w:sz w:val="22"/>
        </w:rPr>
        <w:t>Notice</w:t>
      </w:r>
      <w:r>
        <w:rPr>
          <w:sz w:val="22"/>
        </w:rPr>
        <w:t>:</w:t>
      </w:r>
    </w:p>
    <w:p w:rsidRPr="00175DDD" w:rsidR="009D4EA0" w:rsidP="009D4EA0" w:rsidRDefault="009D4EA0" w14:paraId="617F3DC3" w14:textId="7ACF704B">
      <w:pPr>
        <w:pStyle w:val="NormalWeb"/>
        <w:numPr>
          <w:ilvl w:val="0"/>
          <w:numId w:val="5"/>
        </w:numPr>
        <w:shd w:val="clear" w:color="auto" w:fill="FFFFFF"/>
        <w:spacing w:before="0" w:beforeAutospacing="0" w:after="120" w:afterAutospacing="0" w:line="276" w:lineRule="auto"/>
        <w:jc w:val="both"/>
        <w:rPr>
          <w:sz w:val="22"/>
          <w:szCs w:val="22"/>
        </w:rPr>
      </w:pPr>
      <w:r w:rsidRPr="00175DDD">
        <w:rPr>
          <w:rStyle w:val="lev"/>
          <w:sz w:val="22"/>
          <w:szCs w:val="22"/>
        </w:rPr>
        <w:t xml:space="preserve">Data sharing within </w:t>
      </w:r>
      <w:r w:rsidR="00B94997">
        <w:rPr>
          <w:rStyle w:val="lev"/>
          <w:sz w:val="22"/>
          <w:szCs w:val="22"/>
        </w:rPr>
        <w:t>Terumo Neuro</w:t>
      </w:r>
      <w:r w:rsidRPr="00175DDD">
        <w:rPr>
          <w:rStyle w:val="lev"/>
          <w:sz w:val="22"/>
          <w:szCs w:val="22"/>
        </w:rPr>
        <w:t xml:space="preserve"> and Terumo group</w:t>
      </w:r>
    </w:p>
    <w:p w:rsidRPr="00FA5E7E" w:rsidR="009E1283" w:rsidP="00DE2142" w:rsidRDefault="00B94997" w14:paraId="5DC02B73" w14:textId="5F508E62">
      <w:pPr>
        <w:pStyle w:val="NormalWeb"/>
        <w:shd w:val="clear" w:color="auto" w:fill="FFFFFF"/>
        <w:spacing w:before="0" w:beforeAutospacing="0" w:after="120" w:afterAutospacing="0" w:line="276" w:lineRule="auto"/>
        <w:jc w:val="both"/>
        <w:rPr>
          <w:sz w:val="22"/>
          <w:szCs w:val="22"/>
        </w:rPr>
      </w:pPr>
      <w:r>
        <w:rPr>
          <w:sz w:val="22"/>
        </w:rPr>
        <w:t>Terumo Neuro</w:t>
      </w:r>
      <w:r w:rsidR="009054CE">
        <w:rPr>
          <w:sz w:val="22"/>
        </w:rPr>
        <w:t xml:space="preserve"> Europe may transfer your Personal Data to other </w:t>
      </w:r>
      <w:r>
        <w:rPr>
          <w:sz w:val="22"/>
        </w:rPr>
        <w:t>Terumo Neuro</w:t>
      </w:r>
      <w:r w:rsidR="009054CE">
        <w:rPr>
          <w:sz w:val="22"/>
        </w:rPr>
        <w:t xml:space="preserve"> entities and companies in the Terumo Group for the purposes stated in this </w:t>
      </w:r>
      <w:r w:rsidR="006649B2">
        <w:rPr>
          <w:sz w:val="22"/>
        </w:rPr>
        <w:t>Notice</w:t>
      </w:r>
      <w:r w:rsidR="009054CE">
        <w:rPr>
          <w:sz w:val="22"/>
        </w:rPr>
        <w:t xml:space="preserve"> or as part of our contractual relationship, such as to conduct market research projects, clinical trials or non-interventional studies. </w:t>
      </w:r>
    </w:p>
    <w:p w:rsidRPr="00175DDD" w:rsidR="00E86309" w:rsidP="00E86309" w:rsidRDefault="00E86309" w14:paraId="20C0BEB5" w14:textId="77777777">
      <w:pPr>
        <w:pStyle w:val="NormalWeb"/>
        <w:numPr>
          <w:ilvl w:val="0"/>
          <w:numId w:val="5"/>
        </w:numPr>
        <w:shd w:val="clear" w:color="auto" w:fill="FFFFFF"/>
        <w:spacing w:before="0" w:beforeAutospacing="0" w:after="120" w:afterAutospacing="0" w:line="276" w:lineRule="auto"/>
        <w:jc w:val="both"/>
        <w:rPr>
          <w:rStyle w:val="lev"/>
          <w:sz w:val="22"/>
          <w:szCs w:val="22"/>
        </w:rPr>
      </w:pPr>
      <w:r w:rsidRPr="00175DDD">
        <w:rPr>
          <w:rStyle w:val="lev"/>
          <w:sz w:val="22"/>
          <w:szCs w:val="22"/>
        </w:rPr>
        <w:t>Data sharing with service providers</w:t>
      </w:r>
    </w:p>
    <w:p w:rsidRPr="00FA5E7E" w:rsidR="00051FBE" w:rsidP="00FA5E7E" w:rsidRDefault="0044161C" w14:paraId="7C8EC60B" w14:textId="77777777">
      <w:pPr>
        <w:pStyle w:val="NormalWeb"/>
        <w:shd w:val="clear" w:color="auto" w:fill="FFFFFF"/>
        <w:spacing w:before="0" w:beforeAutospacing="0" w:after="120" w:afterAutospacing="0" w:line="276" w:lineRule="auto"/>
        <w:jc w:val="both"/>
        <w:rPr>
          <w:sz w:val="22"/>
          <w:szCs w:val="22"/>
        </w:rPr>
      </w:pPr>
      <w:r>
        <w:rPr>
          <w:sz w:val="22"/>
        </w:rPr>
        <w:t>We also share your Personal Data with our third-party service providers which we contract for our business needs, particularly as regards the following:</w:t>
      </w:r>
    </w:p>
    <w:p w:rsidRPr="00FA5E7E" w:rsidR="00051FBE" w:rsidP="00C618DB" w:rsidRDefault="006C5882" w14:paraId="0C507F72" w14:textId="77777777">
      <w:pPr>
        <w:pStyle w:val="NormalWeb"/>
        <w:numPr>
          <w:ilvl w:val="0"/>
          <w:numId w:val="4"/>
        </w:numPr>
        <w:shd w:val="clear" w:color="auto" w:fill="FFFFFF"/>
        <w:spacing w:before="0" w:beforeAutospacing="0" w:after="120" w:afterAutospacing="0" w:line="276" w:lineRule="auto"/>
        <w:jc w:val="both"/>
        <w:rPr>
          <w:sz w:val="22"/>
          <w:szCs w:val="22"/>
        </w:rPr>
      </w:pPr>
      <w:r>
        <w:rPr>
          <w:sz w:val="22"/>
        </w:rPr>
        <w:t>deliveries of our products;</w:t>
      </w:r>
    </w:p>
    <w:p w:rsidRPr="00FA5E7E" w:rsidR="00D93BE6" w:rsidP="00C618DB" w:rsidRDefault="00051FBE" w14:paraId="0735FE2D" w14:textId="77777777">
      <w:pPr>
        <w:pStyle w:val="NormalWeb"/>
        <w:numPr>
          <w:ilvl w:val="0"/>
          <w:numId w:val="4"/>
        </w:numPr>
        <w:shd w:val="clear" w:color="auto" w:fill="FFFFFF"/>
        <w:spacing w:before="0" w:beforeAutospacing="0" w:after="120" w:afterAutospacing="0" w:line="276" w:lineRule="auto"/>
        <w:jc w:val="both"/>
        <w:rPr>
          <w:sz w:val="22"/>
          <w:szCs w:val="22"/>
        </w:rPr>
      </w:pPr>
      <w:r>
        <w:rPr>
          <w:sz w:val="22"/>
        </w:rPr>
        <w:t xml:space="preserve">marketing and advertising services (e.g., marketing agencies, interactive agencies, emailing solution providers); </w:t>
      </w:r>
    </w:p>
    <w:p w:rsidRPr="00FA5E7E" w:rsidR="00F50028" w:rsidP="00C618DB" w:rsidRDefault="00F50028" w14:paraId="3D64BBF2" w14:textId="77777777">
      <w:pPr>
        <w:pStyle w:val="NormalWeb"/>
        <w:numPr>
          <w:ilvl w:val="0"/>
          <w:numId w:val="4"/>
        </w:numPr>
        <w:shd w:val="clear" w:color="auto" w:fill="FFFFFF"/>
        <w:spacing w:before="0" w:beforeAutospacing="0" w:after="120" w:afterAutospacing="0" w:line="276" w:lineRule="auto"/>
        <w:jc w:val="both"/>
        <w:rPr>
          <w:sz w:val="22"/>
          <w:szCs w:val="22"/>
        </w:rPr>
      </w:pPr>
      <w:r>
        <w:rPr>
          <w:sz w:val="22"/>
        </w:rPr>
        <w:t xml:space="preserve">organisation for travel and conferences, hotels, transporters, embassies (visas); </w:t>
      </w:r>
    </w:p>
    <w:p w:rsidRPr="00FA5E7E" w:rsidR="00D93BE6" w:rsidP="00C618DB" w:rsidRDefault="0044161C" w14:paraId="5C8B0436" w14:textId="77777777">
      <w:pPr>
        <w:pStyle w:val="NormalWeb"/>
        <w:numPr>
          <w:ilvl w:val="0"/>
          <w:numId w:val="4"/>
        </w:numPr>
        <w:shd w:val="clear" w:color="auto" w:fill="FFFFFF"/>
        <w:spacing w:before="0" w:beforeAutospacing="0" w:after="120" w:afterAutospacing="0" w:line="276" w:lineRule="auto"/>
        <w:jc w:val="both"/>
        <w:rPr>
          <w:sz w:val="22"/>
          <w:szCs w:val="22"/>
        </w:rPr>
      </w:pPr>
      <w:r>
        <w:rPr>
          <w:sz w:val="22"/>
        </w:rPr>
        <w:t xml:space="preserve">website management (including hosting and maintenance); </w:t>
      </w:r>
    </w:p>
    <w:p w:rsidRPr="00FA5E7E" w:rsidR="00D93BE6" w:rsidP="00C618DB" w:rsidRDefault="00D93BE6" w14:paraId="5C2D6887" w14:textId="77777777">
      <w:pPr>
        <w:pStyle w:val="NormalWeb"/>
        <w:numPr>
          <w:ilvl w:val="0"/>
          <w:numId w:val="4"/>
        </w:numPr>
        <w:shd w:val="clear" w:color="auto" w:fill="FFFFFF"/>
        <w:spacing w:before="0" w:beforeAutospacing="0" w:after="120" w:afterAutospacing="0" w:line="276" w:lineRule="auto"/>
        <w:jc w:val="both"/>
        <w:rPr>
          <w:sz w:val="22"/>
          <w:szCs w:val="22"/>
        </w:rPr>
      </w:pPr>
      <w:r>
        <w:rPr>
          <w:sz w:val="22"/>
        </w:rPr>
        <w:t>IT services and solutions (including data storage and assistance with database management).</w:t>
      </w:r>
    </w:p>
    <w:p w:rsidRPr="00FA5E7E" w:rsidR="009A278C" w:rsidP="00FA5E7E" w:rsidRDefault="0059731F" w14:paraId="550FE5DF" w14:textId="77777777">
      <w:pPr>
        <w:pStyle w:val="NormalWeb"/>
        <w:shd w:val="clear" w:color="auto" w:fill="FFFFFF"/>
        <w:spacing w:before="0" w:beforeAutospacing="0" w:after="120" w:afterAutospacing="0" w:line="276" w:lineRule="auto"/>
        <w:jc w:val="both"/>
        <w:rPr>
          <w:sz w:val="22"/>
          <w:szCs w:val="22"/>
        </w:rPr>
      </w:pPr>
      <w:r>
        <w:rPr>
          <w:sz w:val="22"/>
        </w:rPr>
        <w:t xml:space="preserve">We carefully select these service providers and take steps to ensure that your Personal Data is adequately protected. </w:t>
      </w:r>
      <w:proofErr w:type="gramStart"/>
      <w:r>
        <w:rPr>
          <w:sz w:val="22"/>
        </w:rPr>
        <w:t>All of</w:t>
      </w:r>
      <w:proofErr w:type="gramEnd"/>
      <w:r>
        <w:rPr>
          <w:sz w:val="22"/>
        </w:rPr>
        <w:t xml:space="preserve"> our service providers are bound by written contracts to process Personal Data provided to them only for the purposes of providing the specific service we require of them and to maintain appropriate security measures to protect this data.</w:t>
      </w:r>
    </w:p>
    <w:p w:rsidRPr="00175DDD" w:rsidR="003E7AB4" w:rsidP="003E7AB4" w:rsidRDefault="003E7AB4" w14:paraId="652425E6" w14:textId="0229AF09">
      <w:pPr>
        <w:pStyle w:val="NormalWeb"/>
        <w:numPr>
          <w:ilvl w:val="0"/>
          <w:numId w:val="5"/>
        </w:numPr>
        <w:shd w:val="clear" w:color="auto" w:fill="FFFFFF"/>
        <w:spacing w:before="0" w:beforeAutospacing="0" w:after="120" w:afterAutospacing="0" w:line="276" w:lineRule="auto"/>
        <w:jc w:val="both"/>
        <w:rPr>
          <w:b/>
          <w:sz w:val="22"/>
          <w:szCs w:val="22"/>
        </w:rPr>
      </w:pPr>
      <w:r w:rsidRPr="00175DDD">
        <w:rPr>
          <w:b/>
          <w:sz w:val="22"/>
          <w:szCs w:val="22"/>
        </w:rPr>
        <w:t xml:space="preserve">Data Sharing – sharing health data for materiovigilance, expert advice and transparency obligations. </w:t>
      </w:r>
    </w:p>
    <w:p w:rsidRPr="00FA5E7E" w:rsidR="00F66A70" w:rsidP="00FA5E7E" w:rsidRDefault="009A278C" w14:paraId="3CFB7733" w14:textId="77777777">
      <w:pPr>
        <w:pStyle w:val="NormalWeb"/>
        <w:shd w:val="clear" w:color="auto" w:fill="FFFFFF"/>
        <w:spacing w:before="0" w:beforeAutospacing="0" w:after="120" w:afterAutospacing="0" w:line="276" w:lineRule="auto"/>
        <w:jc w:val="both"/>
        <w:rPr>
          <w:sz w:val="22"/>
          <w:szCs w:val="22"/>
        </w:rPr>
      </w:pPr>
      <w:r>
        <w:rPr>
          <w:sz w:val="22"/>
        </w:rPr>
        <w:lastRenderedPageBreak/>
        <w:t>We may also share your Personal Data, including health data, with:</w:t>
      </w:r>
    </w:p>
    <w:p w:rsidRPr="00FA5E7E" w:rsidR="009A278C" w:rsidP="00C618DB" w:rsidRDefault="009A278C" w14:paraId="1618B459" w14:textId="77777777">
      <w:pPr>
        <w:pStyle w:val="NormalWeb"/>
        <w:numPr>
          <w:ilvl w:val="0"/>
          <w:numId w:val="15"/>
        </w:numPr>
        <w:shd w:val="clear" w:color="auto" w:fill="FFFFFF"/>
        <w:spacing w:before="0" w:beforeAutospacing="0" w:after="120" w:afterAutospacing="0" w:line="276" w:lineRule="auto"/>
        <w:jc w:val="both"/>
        <w:rPr>
          <w:sz w:val="22"/>
          <w:szCs w:val="22"/>
        </w:rPr>
      </w:pPr>
      <w:r>
        <w:rPr>
          <w:sz w:val="22"/>
        </w:rPr>
        <w:t>the French National Agency for Medicines and Health Products Safety (ANSM), the recipient of medical device vigilance data;</w:t>
      </w:r>
    </w:p>
    <w:p w:rsidRPr="00FA5E7E" w:rsidR="00FD730E" w:rsidP="00C618DB" w:rsidRDefault="00741AF5" w14:paraId="4CCB857C" w14:textId="77777777">
      <w:pPr>
        <w:pStyle w:val="NormalWeb"/>
        <w:numPr>
          <w:ilvl w:val="0"/>
          <w:numId w:val="15"/>
        </w:numPr>
        <w:shd w:val="clear" w:color="auto" w:fill="FFFFFF"/>
        <w:spacing w:before="0" w:beforeAutospacing="0" w:after="120" w:afterAutospacing="0" w:line="276" w:lineRule="auto"/>
        <w:jc w:val="both"/>
        <w:rPr>
          <w:sz w:val="22"/>
          <w:szCs w:val="22"/>
        </w:rPr>
      </w:pPr>
      <w:r>
        <w:rPr>
          <w:sz w:val="22"/>
        </w:rPr>
        <w:t xml:space="preserve">other competent health authorities; </w:t>
      </w:r>
    </w:p>
    <w:p w:rsidRPr="00FA5E7E" w:rsidR="00FD730E" w:rsidP="00C618DB" w:rsidRDefault="00F66A70" w14:paraId="36CCC701" w14:textId="77777777">
      <w:pPr>
        <w:pStyle w:val="NormalWeb"/>
        <w:numPr>
          <w:ilvl w:val="0"/>
          <w:numId w:val="15"/>
        </w:numPr>
        <w:shd w:val="clear" w:color="auto" w:fill="FFFFFF"/>
        <w:spacing w:before="0" w:beforeAutospacing="0" w:after="120" w:afterAutospacing="0" w:line="276" w:lineRule="auto"/>
        <w:jc w:val="both"/>
        <w:rPr>
          <w:sz w:val="22"/>
          <w:szCs w:val="22"/>
        </w:rPr>
      </w:pPr>
      <w:r>
        <w:rPr>
          <w:sz w:val="22"/>
        </w:rPr>
        <w:t>healthcare professionals as part of an expert opinion;</w:t>
      </w:r>
    </w:p>
    <w:p w:rsidRPr="00FA5E7E" w:rsidR="00FD730E" w:rsidP="00C618DB" w:rsidRDefault="00FD730E" w14:paraId="68FB4CD9" w14:textId="77777777">
      <w:pPr>
        <w:pStyle w:val="NormalWeb"/>
        <w:numPr>
          <w:ilvl w:val="0"/>
          <w:numId w:val="15"/>
        </w:numPr>
        <w:shd w:val="clear" w:color="auto" w:fill="FFFFFF"/>
        <w:spacing w:before="0" w:beforeAutospacing="0" w:after="120" w:afterAutospacing="0" w:line="276" w:lineRule="auto"/>
        <w:jc w:val="both"/>
        <w:rPr>
          <w:sz w:val="22"/>
          <w:szCs w:val="22"/>
        </w:rPr>
      </w:pPr>
      <w:r>
        <w:rPr>
          <w:sz w:val="22"/>
        </w:rPr>
        <w:t>clinical research organisations (CROs) and other processors in compliance with reference methodologies MR-003, MR-004 and MR-006;</w:t>
      </w:r>
    </w:p>
    <w:p w:rsidRPr="00FA5E7E" w:rsidR="006C5856" w:rsidP="00C618DB" w:rsidRDefault="00906220" w14:paraId="0BC018B9" w14:textId="77777777">
      <w:pPr>
        <w:pStyle w:val="NormalWeb"/>
        <w:numPr>
          <w:ilvl w:val="0"/>
          <w:numId w:val="15"/>
        </w:numPr>
        <w:shd w:val="clear" w:color="auto" w:fill="FFFFFF"/>
        <w:spacing w:before="0" w:beforeAutospacing="0" w:after="120" w:afterAutospacing="0" w:line="276" w:lineRule="auto"/>
        <w:jc w:val="both"/>
        <w:rPr>
          <w:sz w:val="22"/>
          <w:szCs w:val="22"/>
        </w:rPr>
      </w:pPr>
      <w:r>
        <w:rPr>
          <w:sz w:val="22"/>
        </w:rPr>
        <w:t xml:space="preserve">the establishment to which healthcare professionals are affiliated </w:t>
      </w:r>
      <w:proofErr w:type="gramStart"/>
      <w:r>
        <w:rPr>
          <w:sz w:val="22"/>
        </w:rPr>
        <w:t>in order to</w:t>
      </w:r>
      <w:proofErr w:type="gramEnd"/>
      <w:r>
        <w:rPr>
          <w:sz w:val="22"/>
        </w:rPr>
        <w:t xml:space="preserve"> obtain authorisation or provide information.</w:t>
      </w:r>
    </w:p>
    <w:p w:rsidRPr="00FA5E7E" w:rsidR="00157234" w:rsidP="00E86309" w:rsidRDefault="005043C9" w14:paraId="6381164B" w14:textId="6963ADB4">
      <w:pPr>
        <w:pStyle w:val="NormalWeb"/>
        <w:numPr>
          <w:ilvl w:val="0"/>
          <w:numId w:val="29"/>
        </w:numPr>
        <w:shd w:val="clear" w:color="auto" w:fill="FFFFFF"/>
        <w:spacing w:before="0" w:beforeAutospacing="0" w:after="120" w:afterAutospacing="0" w:line="276" w:lineRule="auto"/>
        <w:jc w:val="both"/>
        <w:rPr>
          <w:rStyle w:val="lev"/>
          <w:sz w:val="22"/>
          <w:szCs w:val="22"/>
        </w:rPr>
      </w:pPr>
      <w:r>
        <w:rPr>
          <w:rStyle w:val="lev"/>
          <w:sz w:val="22"/>
        </w:rPr>
        <w:t>Data sharing with</w:t>
      </w:r>
      <w:r w:rsidR="00AA3A70">
        <w:rPr>
          <w:rStyle w:val="lev"/>
          <w:sz w:val="22"/>
        </w:rPr>
        <w:t xml:space="preserve"> other recipients</w:t>
      </w:r>
    </w:p>
    <w:p w:rsidRPr="00FA5E7E" w:rsidR="00C17BBF" w:rsidP="00FA5E7E" w:rsidRDefault="00C17BBF" w14:paraId="6A413813" w14:textId="77777777">
      <w:pPr>
        <w:pStyle w:val="NormalWeb"/>
        <w:shd w:val="clear" w:color="auto" w:fill="FFFFFF"/>
        <w:spacing w:before="0" w:beforeAutospacing="0" w:after="120" w:afterAutospacing="0" w:line="276" w:lineRule="auto"/>
        <w:jc w:val="both"/>
        <w:rPr>
          <w:sz w:val="22"/>
          <w:szCs w:val="22"/>
        </w:rPr>
      </w:pPr>
      <w:r>
        <w:rPr>
          <w:sz w:val="22"/>
        </w:rPr>
        <w:t xml:space="preserve">We may also share your Personal Data with: </w:t>
      </w:r>
    </w:p>
    <w:p w:rsidRPr="00FA5E7E" w:rsidR="000E4651" w:rsidP="00C618DB" w:rsidRDefault="00C17BBF" w14:paraId="63112244" w14:textId="77777777">
      <w:pPr>
        <w:pStyle w:val="NormalWeb"/>
        <w:numPr>
          <w:ilvl w:val="0"/>
          <w:numId w:val="8"/>
        </w:numPr>
        <w:shd w:val="clear" w:color="auto" w:fill="FFFFFF"/>
        <w:spacing w:before="0" w:beforeAutospacing="0" w:after="120" w:afterAutospacing="0" w:line="276" w:lineRule="auto"/>
        <w:jc w:val="both"/>
        <w:rPr>
          <w:sz w:val="22"/>
          <w:szCs w:val="22"/>
        </w:rPr>
      </w:pPr>
      <w:r>
        <w:rPr>
          <w:sz w:val="22"/>
        </w:rPr>
        <w:t xml:space="preserve">our accountants, auditors, lawyers or other advisers, when consulted for professional advice; </w:t>
      </w:r>
    </w:p>
    <w:p w:rsidRPr="00FA5E7E" w:rsidR="000E4651" w:rsidP="00C618DB" w:rsidRDefault="000E4651" w14:paraId="235C8417" w14:textId="15814138">
      <w:pPr>
        <w:pStyle w:val="NormalWeb"/>
        <w:numPr>
          <w:ilvl w:val="0"/>
          <w:numId w:val="8"/>
        </w:numPr>
        <w:shd w:val="clear" w:color="auto" w:fill="FFFFFF"/>
        <w:spacing w:before="0" w:beforeAutospacing="0" w:after="120" w:afterAutospacing="0" w:line="276" w:lineRule="auto"/>
        <w:jc w:val="both"/>
        <w:rPr>
          <w:sz w:val="22"/>
          <w:szCs w:val="22"/>
        </w:rPr>
      </w:pPr>
      <w:r>
        <w:rPr>
          <w:sz w:val="22"/>
        </w:rPr>
        <w:t xml:space="preserve">any other third party if we are legally required to disclose or share your Personal Data or to protect the rights, property and/or security of </w:t>
      </w:r>
      <w:r w:rsidR="00B94997">
        <w:rPr>
          <w:sz w:val="22"/>
        </w:rPr>
        <w:t>Terumo Neuro</w:t>
      </w:r>
      <w:r>
        <w:rPr>
          <w:sz w:val="22"/>
        </w:rPr>
        <w:t xml:space="preserve"> entities, their staff and other related persons; </w:t>
      </w:r>
    </w:p>
    <w:p w:rsidRPr="00FA5E7E" w:rsidR="000E4651" w:rsidP="00C618DB" w:rsidRDefault="000E4651" w14:paraId="2F4423B9" w14:textId="77777777">
      <w:pPr>
        <w:pStyle w:val="NormalWeb"/>
        <w:numPr>
          <w:ilvl w:val="0"/>
          <w:numId w:val="8"/>
        </w:numPr>
        <w:shd w:val="clear" w:color="auto" w:fill="FFFFFF"/>
        <w:spacing w:before="0" w:beforeAutospacing="0" w:after="120" w:afterAutospacing="0" w:line="276" w:lineRule="auto"/>
        <w:jc w:val="both"/>
        <w:rPr>
          <w:sz w:val="22"/>
          <w:szCs w:val="22"/>
        </w:rPr>
      </w:pPr>
      <w:r>
        <w:rPr>
          <w:sz w:val="22"/>
        </w:rPr>
        <w:t xml:space="preserve">any other third party, particularly to satisfy the requirements of a court, regulatory authority or government agency, to comply with a court order or act in accordance with an applicable law or regulation; </w:t>
      </w:r>
    </w:p>
    <w:p w:rsidR="001F698C" w:rsidP="00C618DB" w:rsidRDefault="00C17BBF" w14:paraId="641B40FA" w14:textId="60DE37CA">
      <w:pPr>
        <w:pStyle w:val="NormalWeb"/>
        <w:numPr>
          <w:ilvl w:val="0"/>
          <w:numId w:val="8"/>
        </w:numPr>
        <w:shd w:val="clear" w:color="auto" w:fill="FFFFFF"/>
        <w:spacing w:before="0" w:beforeAutospacing="0" w:after="120" w:afterAutospacing="0" w:line="276" w:lineRule="auto"/>
        <w:jc w:val="both"/>
        <w:rPr>
          <w:sz w:val="22"/>
          <w:szCs w:val="22"/>
        </w:rPr>
      </w:pPr>
      <w:r>
        <w:rPr>
          <w:sz w:val="22"/>
        </w:rPr>
        <w:t xml:space="preserve">investors and other relevant third parties in the event of a potential sale or other corporate transaction related to </w:t>
      </w:r>
      <w:r w:rsidR="00B94997">
        <w:rPr>
          <w:sz w:val="22"/>
        </w:rPr>
        <w:t>Terumo Neuro</w:t>
      </w:r>
      <w:r>
        <w:rPr>
          <w:sz w:val="22"/>
        </w:rPr>
        <w:t xml:space="preserve"> entities, their staff and other related persons.</w:t>
      </w:r>
      <w:bookmarkStart w:name="eztoc_5_1_1_1" w:id="8"/>
      <w:bookmarkEnd w:id="8"/>
    </w:p>
    <w:p w:rsidRPr="00FA5E7E" w:rsidR="00FA5E7E" w:rsidP="00FA5E7E" w:rsidRDefault="00FA5E7E" w14:paraId="0498AFAF" w14:textId="77777777">
      <w:pPr>
        <w:pStyle w:val="NormalWeb"/>
        <w:shd w:val="clear" w:color="auto" w:fill="FFFFFF"/>
        <w:spacing w:before="0" w:beforeAutospacing="0" w:after="120" w:afterAutospacing="0" w:line="276" w:lineRule="auto"/>
        <w:ind w:left="788"/>
        <w:jc w:val="both"/>
        <w:rPr>
          <w:sz w:val="22"/>
          <w:szCs w:val="22"/>
        </w:rPr>
      </w:pPr>
    </w:p>
    <w:p w:rsidRPr="00EF0F09" w:rsidR="00157234" w:rsidP="00EF0F09" w:rsidRDefault="00EF0F09" w14:paraId="70987F86" w14:textId="23F8A68B">
      <w:pPr>
        <w:pStyle w:val="Paragraphedeliste"/>
        <w:numPr>
          <w:ilvl w:val="0"/>
          <w:numId w:val="1"/>
        </w:numPr>
        <w:rPr>
          <w:rFonts w:ascii="Times New Roman" w:hAnsi="Times New Roman" w:cs="Times New Roman" w:eastAsiaTheme="majorEastAsia"/>
          <w:b/>
        </w:rPr>
      </w:pPr>
      <w:r w:rsidRPr="00EF0F09">
        <w:rPr>
          <w:rFonts w:ascii="Times New Roman" w:hAnsi="Times New Roman" w:cs="Times New Roman" w:eastAsiaTheme="majorEastAsia"/>
          <w:b/>
        </w:rPr>
        <w:t>INTERNATIONAL TRANSFER OF PERSONAL DATA</w:t>
      </w:r>
    </w:p>
    <w:p w:rsidRPr="00FA5E7E" w:rsidR="00157234" w:rsidP="00FA5E7E" w:rsidRDefault="00157234" w14:paraId="2561254D" w14:textId="77777777">
      <w:pPr>
        <w:pStyle w:val="NormalWeb"/>
        <w:shd w:val="clear" w:color="auto" w:fill="FFFFFF"/>
        <w:spacing w:before="0" w:beforeAutospacing="0" w:after="120" w:afterAutospacing="0" w:line="276" w:lineRule="auto"/>
        <w:jc w:val="both"/>
        <w:rPr>
          <w:sz w:val="22"/>
          <w:szCs w:val="22"/>
        </w:rPr>
      </w:pPr>
      <w:r>
        <w:rPr>
          <w:sz w:val="22"/>
        </w:rPr>
        <w:t>The transfer of your Personal Data to and between our affiliates, service providers and other recipients may involve your Personal Data being sent outside of the European Economic Area (“EEA”), the United Kingdom and Switzerland to countries that may not guarantee the same level of protection as that in the EEA countries, including to third countries that are not covered by an adequacy decision from the European Commission, such as the United States.</w:t>
      </w:r>
      <w:r>
        <w:rPr>
          <w:color w:val="000000"/>
          <w:sz w:val="22"/>
        </w:rPr>
        <w:t xml:space="preserve"> </w:t>
      </w:r>
      <w:r>
        <w:rPr>
          <w:sz w:val="22"/>
        </w:rPr>
        <w:t xml:space="preserve"> </w:t>
      </w:r>
    </w:p>
    <w:p w:rsidRPr="00FA5E7E" w:rsidR="00157234" w:rsidP="00FA5E7E" w:rsidRDefault="00157234" w14:paraId="1AE0CAEC" w14:textId="77777777">
      <w:pPr>
        <w:pStyle w:val="NormalWeb"/>
        <w:shd w:val="clear" w:color="auto" w:fill="FFFFFF"/>
        <w:spacing w:before="0" w:beforeAutospacing="0" w:after="120" w:afterAutospacing="0" w:line="276" w:lineRule="auto"/>
        <w:jc w:val="both"/>
        <w:rPr>
          <w:sz w:val="22"/>
          <w:szCs w:val="22"/>
        </w:rPr>
      </w:pPr>
      <w:r>
        <w:rPr>
          <w:sz w:val="22"/>
        </w:rPr>
        <w:t>However, we transfer your Personal Data outside of the EEA, the United Kingdom and Switzerland in the following cases only:</w:t>
      </w:r>
    </w:p>
    <w:p w:rsidRPr="00FA5E7E" w:rsidR="00157234" w:rsidP="00C618DB" w:rsidRDefault="00157234" w14:paraId="3CD5924E" w14:textId="77777777">
      <w:pPr>
        <w:pStyle w:val="NormalWeb"/>
        <w:numPr>
          <w:ilvl w:val="0"/>
          <w:numId w:val="7"/>
        </w:numPr>
        <w:shd w:val="clear" w:color="auto" w:fill="FFFFFF"/>
        <w:spacing w:before="0" w:beforeAutospacing="0" w:after="120" w:afterAutospacing="0" w:line="276" w:lineRule="auto"/>
        <w:jc w:val="both"/>
        <w:rPr>
          <w:sz w:val="22"/>
          <w:szCs w:val="22"/>
        </w:rPr>
      </w:pPr>
      <w:r>
        <w:rPr>
          <w:sz w:val="22"/>
        </w:rPr>
        <w:t xml:space="preserve">where the transfer is to a country or by a method or in circumstances regarded by the European Commission or the applicable UK and/or Swiss regulations, where applicable, as guaranteeing adequate protection for your Personal Data; </w:t>
      </w:r>
    </w:p>
    <w:p w:rsidRPr="00FA5E7E" w:rsidR="00FA7BB5" w:rsidP="00C618DB" w:rsidRDefault="00157234" w14:paraId="685A9A9E" w14:textId="77777777">
      <w:pPr>
        <w:pStyle w:val="NormalWeb"/>
        <w:numPr>
          <w:ilvl w:val="0"/>
          <w:numId w:val="7"/>
        </w:numPr>
        <w:shd w:val="clear" w:color="auto" w:fill="FFFFFF"/>
        <w:spacing w:before="0" w:beforeAutospacing="0" w:after="120" w:afterAutospacing="0" w:line="276" w:lineRule="auto"/>
        <w:jc w:val="both"/>
        <w:rPr>
          <w:sz w:val="22"/>
          <w:szCs w:val="22"/>
        </w:rPr>
      </w:pPr>
      <w:r>
        <w:rPr>
          <w:sz w:val="22"/>
        </w:rPr>
        <w:t>where we have put in place standard data protection contractual clauses adopted by the European Commission or a competent data protection authority, including additional safeguards and, where applicable, supplemental clauses containing additional safeguards;</w:t>
      </w:r>
    </w:p>
    <w:p w:rsidRPr="00FA5E7E" w:rsidR="00FA7BB5" w:rsidP="00C618DB" w:rsidRDefault="00FA7BB5" w14:paraId="76EA88E5" w14:textId="77777777">
      <w:pPr>
        <w:pStyle w:val="NormalWeb"/>
        <w:numPr>
          <w:ilvl w:val="0"/>
          <w:numId w:val="7"/>
        </w:numPr>
        <w:shd w:val="clear" w:color="auto" w:fill="FFFFFF"/>
        <w:spacing w:before="0" w:beforeAutospacing="0" w:after="120" w:afterAutospacing="0" w:line="276" w:lineRule="auto"/>
        <w:jc w:val="both"/>
        <w:rPr>
          <w:sz w:val="22"/>
          <w:szCs w:val="22"/>
        </w:rPr>
      </w:pPr>
      <w:r>
        <w:rPr>
          <w:sz w:val="22"/>
        </w:rPr>
        <w:t xml:space="preserve">where none of the above apply but we are still legally permitted to do so, for example if the transfer is necessary for the performance of a contract concluded with you or in your interest, or for the establishment, exercise or defence of legal claims. </w:t>
      </w:r>
    </w:p>
    <w:p w:rsidR="001820A6" w:rsidP="00FA5E7E" w:rsidRDefault="00673773" w14:paraId="1E92AFCE" w14:textId="77777777">
      <w:pPr>
        <w:pStyle w:val="NormalWeb"/>
        <w:shd w:val="clear" w:color="auto" w:fill="FFFFFF"/>
        <w:spacing w:before="0" w:beforeAutospacing="0" w:after="120" w:afterAutospacing="0" w:line="276" w:lineRule="auto"/>
        <w:jc w:val="both"/>
        <w:rPr>
          <w:sz w:val="22"/>
          <w:szCs w:val="22"/>
        </w:rPr>
      </w:pPr>
      <w:r>
        <w:rPr>
          <w:sz w:val="22"/>
        </w:rPr>
        <w:lastRenderedPageBreak/>
        <w:t xml:space="preserve">You can request further details about the safeguards that we have in place for transfers of Personal Data outside of the EEA, the United Kingdom and Switzerland and, where applicable, request a copy of the standard data protection contractual clauses that we have in place by contacting us at </w:t>
      </w:r>
      <w:hyperlink w:history="1" r:id="rId12">
        <w:r>
          <w:rPr>
            <w:rStyle w:val="Lienhypertexte"/>
            <w:sz w:val="22"/>
          </w:rPr>
          <w:t>dataprotection@microvention.com</w:t>
        </w:r>
      </w:hyperlink>
      <w:r>
        <w:rPr>
          <w:sz w:val="22"/>
        </w:rPr>
        <w:t xml:space="preserve">. </w:t>
      </w:r>
    </w:p>
    <w:p w:rsidRPr="00FA5E7E" w:rsidR="00FA5E7E" w:rsidP="00FA5E7E" w:rsidRDefault="00FA5E7E" w14:paraId="7C6F39FD" w14:textId="77777777">
      <w:pPr>
        <w:pStyle w:val="NormalWeb"/>
        <w:shd w:val="clear" w:color="auto" w:fill="FFFFFF"/>
        <w:spacing w:before="0" w:beforeAutospacing="0" w:after="120" w:afterAutospacing="0" w:line="276" w:lineRule="auto"/>
        <w:jc w:val="both"/>
        <w:rPr>
          <w:sz w:val="22"/>
          <w:szCs w:val="22"/>
        </w:rPr>
      </w:pPr>
    </w:p>
    <w:p w:rsidRPr="00175DDD" w:rsidR="00D80367" w:rsidP="000415AB" w:rsidRDefault="00D80367" w14:paraId="3C119D26" w14:textId="04763E93">
      <w:pPr>
        <w:pStyle w:val="Titre3"/>
        <w:numPr>
          <w:ilvl w:val="0"/>
          <w:numId w:val="1"/>
        </w:numPr>
        <w:shd w:val="clear" w:color="auto" w:fill="FFFFFF"/>
        <w:spacing w:before="0" w:after="120"/>
        <w:jc w:val="both"/>
        <w:rPr>
          <w:rFonts w:ascii="Times New Roman" w:hAnsi="Times New Roman" w:cs="Times New Roman"/>
          <w:bCs w:val="0"/>
          <w:color w:val="auto"/>
        </w:rPr>
      </w:pPr>
      <w:bookmarkStart w:name="eztoc_6_1_1_1" w:id="9"/>
      <w:bookmarkStart w:name="_Toc112850049" w:id="10"/>
      <w:bookmarkStart w:name="_Toc195194510" w:id="11"/>
      <w:bookmarkEnd w:id="9"/>
      <w:r w:rsidRPr="00175DDD">
        <w:rPr>
          <w:rFonts w:ascii="Times New Roman" w:hAnsi="Times New Roman" w:cs="Times New Roman"/>
          <w:bCs w:val="0"/>
          <w:color w:val="auto"/>
        </w:rPr>
        <w:t>HOW LONG DO WE STORE PERSONAL DATA?</w:t>
      </w:r>
      <w:bookmarkEnd w:id="10"/>
      <w:bookmarkEnd w:id="11"/>
    </w:p>
    <w:p w:rsidRPr="00FA5E7E" w:rsidR="00673773" w:rsidP="00FA5E7E" w:rsidRDefault="00157234" w14:paraId="623F12A8" w14:textId="77777777">
      <w:pPr>
        <w:pStyle w:val="NormalWeb"/>
        <w:shd w:val="clear" w:color="auto" w:fill="FFFFFF"/>
        <w:spacing w:before="0" w:beforeAutospacing="0" w:after="120" w:afterAutospacing="0" w:line="276" w:lineRule="auto"/>
        <w:jc w:val="both"/>
        <w:rPr>
          <w:sz w:val="22"/>
          <w:szCs w:val="22"/>
        </w:rPr>
      </w:pPr>
      <w:r>
        <w:rPr>
          <w:sz w:val="22"/>
        </w:rPr>
        <w:t xml:space="preserve">We store your Personal Data for the duration required for the specific purpose for which it was collected (e.g., to execute an agreement made with you). However, we may be obliged to store some Personal Data for a longer time in the following cases:  </w:t>
      </w:r>
    </w:p>
    <w:p w:rsidRPr="00FA5E7E" w:rsidR="00C05A15" w:rsidP="00C618DB" w:rsidRDefault="00673773" w14:paraId="28BBADDF" w14:textId="77777777">
      <w:pPr>
        <w:pStyle w:val="NormalWeb"/>
        <w:numPr>
          <w:ilvl w:val="0"/>
          <w:numId w:val="6"/>
        </w:numPr>
        <w:shd w:val="clear" w:color="auto" w:fill="FFFFFF"/>
        <w:spacing w:before="0" w:beforeAutospacing="0" w:after="120" w:afterAutospacing="0" w:line="276" w:lineRule="auto"/>
        <w:jc w:val="both"/>
        <w:rPr>
          <w:sz w:val="22"/>
          <w:szCs w:val="22"/>
        </w:rPr>
      </w:pPr>
      <w:r>
        <w:rPr>
          <w:sz w:val="22"/>
        </w:rPr>
        <w:t xml:space="preserve">legal obligation(s) under applicable law, which require data to be retained for a certain </w:t>
      </w:r>
      <w:proofErr w:type="gramStart"/>
      <w:r>
        <w:rPr>
          <w:sz w:val="22"/>
        </w:rPr>
        <w:t>period of time</w:t>
      </w:r>
      <w:proofErr w:type="gramEnd"/>
      <w:r>
        <w:rPr>
          <w:sz w:val="22"/>
        </w:rPr>
        <w:t xml:space="preserve"> (e.g., compliance with tax and accountancy requirements); </w:t>
      </w:r>
    </w:p>
    <w:p w:rsidRPr="00FA5E7E" w:rsidR="00C05A15" w:rsidP="00C618DB" w:rsidRDefault="003031ED" w14:paraId="4309FAA2" w14:textId="77777777">
      <w:pPr>
        <w:pStyle w:val="NormalWeb"/>
        <w:numPr>
          <w:ilvl w:val="0"/>
          <w:numId w:val="6"/>
        </w:numPr>
        <w:shd w:val="clear" w:color="auto" w:fill="FFFFFF"/>
        <w:spacing w:before="0" w:beforeAutospacing="0" w:after="120" w:afterAutospacing="0" w:line="276" w:lineRule="auto"/>
        <w:jc w:val="both"/>
        <w:rPr>
          <w:sz w:val="22"/>
          <w:szCs w:val="22"/>
        </w:rPr>
      </w:pPr>
      <w:r>
        <w:rPr>
          <w:sz w:val="22"/>
        </w:rPr>
        <w:t>the establishment, exercise or defence of legal claims (particularly for the purposes of a potential dispute).</w:t>
      </w:r>
    </w:p>
    <w:p w:rsidRPr="00FA5E7E" w:rsidR="00673773" w:rsidP="00FA5E7E" w:rsidRDefault="00C05A15" w14:paraId="70E102A6" w14:textId="4C3C3BB4">
      <w:pPr>
        <w:pStyle w:val="NormalWeb"/>
        <w:shd w:val="clear" w:color="auto" w:fill="FFFFFF"/>
        <w:spacing w:before="0" w:beforeAutospacing="0" w:after="120" w:afterAutospacing="0" w:line="276" w:lineRule="auto"/>
        <w:jc w:val="both"/>
        <w:rPr>
          <w:sz w:val="22"/>
          <w:szCs w:val="22"/>
        </w:rPr>
      </w:pPr>
      <w:r>
        <w:rPr>
          <w:sz w:val="22"/>
        </w:rPr>
        <w:t xml:space="preserve">In these cases, we will continue to process your Personal Data in compliance with this </w:t>
      </w:r>
      <w:r w:rsidR="006649B2">
        <w:rPr>
          <w:sz w:val="22"/>
        </w:rPr>
        <w:t>Notice</w:t>
      </w:r>
      <w:r>
        <w:rPr>
          <w:sz w:val="22"/>
        </w:rPr>
        <w:t xml:space="preserve">. In other cases, we will securely erase it or anonymise it as soon as it is no longer needed. </w:t>
      </w:r>
    </w:p>
    <w:p w:rsidR="001F698C" w:rsidP="00FA5E7E" w:rsidRDefault="00CB2370" w14:paraId="032F866E" w14:textId="5D1D66F0">
      <w:pPr>
        <w:pStyle w:val="NormalWeb"/>
        <w:shd w:val="clear" w:color="auto" w:fill="FFFFFF"/>
        <w:spacing w:before="0" w:beforeAutospacing="0" w:after="120" w:afterAutospacing="0" w:line="276" w:lineRule="auto"/>
        <w:jc w:val="both"/>
        <w:rPr>
          <w:sz w:val="22"/>
          <w:szCs w:val="22"/>
        </w:rPr>
      </w:pPr>
      <w:r>
        <w:rPr>
          <w:sz w:val="22"/>
        </w:rPr>
        <w:t xml:space="preserve">To find out how long we store your Personal Data for a specific purpose, you can contact us at </w:t>
      </w:r>
      <w:hyperlink w:history="1" r:id="rId13">
        <w:r>
          <w:rPr>
            <w:rStyle w:val="Lienhypertexte"/>
            <w:sz w:val="22"/>
          </w:rPr>
          <w:t>dataprotection@microvention.com</w:t>
        </w:r>
      </w:hyperlink>
      <w:r>
        <w:rPr>
          <w:sz w:val="22"/>
        </w:rPr>
        <w:t xml:space="preserve">. </w:t>
      </w:r>
      <w:bookmarkStart w:name="eztoc_7_1_1_1" w:id="12"/>
      <w:bookmarkEnd w:id="12"/>
    </w:p>
    <w:p w:rsidRPr="00FA5E7E" w:rsidR="00FA5E7E" w:rsidP="00FA5E7E" w:rsidRDefault="00FA5E7E" w14:paraId="5144E1A2" w14:textId="77777777">
      <w:pPr>
        <w:pStyle w:val="NormalWeb"/>
        <w:shd w:val="clear" w:color="auto" w:fill="FFFFFF"/>
        <w:spacing w:before="0" w:beforeAutospacing="0" w:after="120" w:afterAutospacing="0" w:line="276" w:lineRule="auto"/>
        <w:jc w:val="both"/>
        <w:rPr>
          <w:sz w:val="22"/>
          <w:szCs w:val="22"/>
        </w:rPr>
      </w:pPr>
    </w:p>
    <w:p w:rsidRPr="00FA5E7E" w:rsidR="00157234" w:rsidP="000415AB" w:rsidRDefault="000415AB" w14:paraId="5A90DC1E" w14:textId="31AB64E7">
      <w:pPr>
        <w:pStyle w:val="Titre3"/>
        <w:numPr>
          <w:ilvl w:val="0"/>
          <w:numId w:val="1"/>
        </w:numPr>
        <w:shd w:val="clear" w:color="auto" w:fill="FFFFFF"/>
        <w:spacing w:before="0" w:after="120"/>
        <w:jc w:val="both"/>
        <w:rPr>
          <w:rFonts w:ascii="Times New Roman" w:hAnsi="Times New Roman" w:cs="Times New Roman"/>
          <w:bCs w:val="0"/>
          <w:color w:val="auto"/>
        </w:rPr>
      </w:pPr>
      <w:bookmarkStart w:name="eztoc_8_1_1_1" w:id="13"/>
      <w:bookmarkStart w:name="_Toc195194511" w:id="14"/>
      <w:bookmarkEnd w:id="13"/>
      <w:r>
        <w:rPr>
          <w:rFonts w:ascii="Times New Roman" w:hAnsi="Times New Roman"/>
          <w:color w:val="auto"/>
        </w:rPr>
        <w:t>HOW DO WE PROTECT</w:t>
      </w:r>
      <w:r w:rsidR="00215B6A">
        <w:rPr>
          <w:rFonts w:ascii="Times New Roman" w:hAnsi="Times New Roman"/>
          <w:color w:val="auto"/>
        </w:rPr>
        <w:t xml:space="preserve"> YOUR DATA</w:t>
      </w:r>
      <w:r>
        <w:rPr>
          <w:rFonts w:ascii="Times New Roman" w:hAnsi="Times New Roman"/>
          <w:color w:val="auto"/>
        </w:rPr>
        <w:t>?</w:t>
      </w:r>
      <w:bookmarkEnd w:id="14"/>
    </w:p>
    <w:p w:rsidRPr="00FA5E7E" w:rsidR="00ED21C0" w:rsidP="00FA5E7E" w:rsidRDefault="00157234" w14:paraId="02595AB2" w14:textId="3B9B8D61">
      <w:pPr>
        <w:jc w:val="both"/>
        <w:rPr>
          <w:rFonts w:ascii="Times New Roman" w:hAnsi="Times New Roman" w:cs="Times New Roman"/>
        </w:rPr>
      </w:pPr>
      <w:r>
        <w:rPr>
          <w:rFonts w:ascii="Times New Roman" w:hAnsi="Times New Roman"/>
        </w:rPr>
        <w:t xml:space="preserve">We acknowledge the confidential nature of your Personal Data. We ensure that this data will remain confidential and protected in accordance with this </w:t>
      </w:r>
      <w:r w:rsidR="006649B2">
        <w:rPr>
          <w:rFonts w:ascii="Times New Roman" w:hAnsi="Times New Roman"/>
        </w:rPr>
        <w:t>Notice</w:t>
      </w:r>
      <w:r>
        <w:rPr>
          <w:rFonts w:ascii="Times New Roman" w:hAnsi="Times New Roman"/>
        </w:rPr>
        <w:t xml:space="preserve"> and applicable law, particularly the General Data Protection Regulation 2016/679 (“</w:t>
      </w:r>
      <w:r>
        <w:rPr>
          <w:rFonts w:ascii="Times New Roman" w:hAnsi="Times New Roman"/>
          <w:b/>
          <w:bCs/>
        </w:rPr>
        <w:t>GDPR</w:t>
      </w:r>
      <w:r>
        <w:rPr>
          <w:rFonts w:ascii="Times New Roman" w:hAnsi="Times New Roman"/>
        </w:rPr>
        <w:t xml:space="preserve">”). </w:t>
      </w:r>
    </w:p>
    <w:p w:rsidRPr="00FA5E7E" w:rsidR="007E4C46" w:rsidP="00FA5E7E" w:rsidRDefault="00D81E6E" w14:paraId="38F91271" w14:textId="77777777">
      <w:pPr>
        <w:jc w:val="both"/>
        <w:rPr>
          <w:rFonts w:ascii="Times New Roman" w:hAnsi="Times New Roman" w:cs="Times New Roman"/>
        </w:rPr>
      </w:pPr>
      <w:r>
        <w:rPr>
          <w:rFonts w:ascii="Times New Roman" w:hAnsi="Times New Roman"/>
        </w:rPr>
        <w:t xml:space="preserve">We have implemented technological and operational security measures </w:t>
      </w:r>
      <w:proofErr w:type="gramStart"/>
      <w:r>
        <w:rPr>
          <w:rFonts w:ascii="Times New Roman" w:hAnsi="Times New Roman"/>
        </w:rPr>
        <w:t>in order to</w:t>
      </w:r>
      <w:proofErr w:type="gramEnd"/>
      <w:r>
        <w:rPr>
          <w:rFonts w:ascii="Times New Roman" w:hAnsi="Times New Roman"/>
        </w:rPr>
        <w:t xml:space="preserve"> protect your Personal Data from loss, misuse, or unauthorised alteration or destruction. </w:t>
      </w:r>
      <w:r>
        <w:rPr>
          <w:rFonts w:ascii="Times New Roman" w:hAnsi="Times New Roman"/>
          <w:color w:val="000000"/>
        </w:rPr>
        <w:t xml:space="preserve">These measures include the use of firewalls, encryption, proper access rights management processes, careful selection of processors, and other technically and commercially reasonable measures to guarantee appropriate protection for your Personal Data.  Where appropriate, we may also make back-up copies and use other such means to prevent accidental damage to or destruction of your Personal Data. These measures ensure an appropriate level of security in relation to the risks inherent to the processing and the nature of the Personal Data to be protected. </w:t>
      </w:r>
    </w:p>
    <w:p w:rsidRPr="00FA5E7E" w:rsidR="00D81E6E" w:rsidP="00FA5E7E" w:rsidRDefault="00D81E6E" w14:paraId="4645403C" w14:textId="77777777">
      <w:pPr>
        <w:jc w:val="both"/>
        <w:rPr>
          <w:rFonts w:ascii="Times New Roman" w:hAnsi="Times New Roman" w:cs="Times New Roman"/>
        </w:rPr>
      </w:pPr>
      <w:r>
        <w:rPr>
          <w:rFonts w:ascii="Times New Roman" w:hAnsi="Times New Roman"/>
        </w:rPr>
        <w:t xml:space="preserve">Please note however, that, where you are transferring information to us over the internet, this can never be guaranteed to be 100% secure. </w:t>
      </w:r>
    </w:p>
    <w:p w:rsidRPr="00FA5E7E" w:rsidR="00FA5E7E" w:rsidP="00FA5E7E" w:rsidRDefault="00D81E6E" w14:paraId="69BE1DB4" w14:textId="77777777">
      <w:pPr>
        <w:jc w:val="both"/>
        <w:rPr>
          <w:rFonts w:ascii="Times New Roman" w:hAnsi="Times New Roman" w:cs="Times New Roman"/>
        </w:rPr>
      </w:pPr>
      <w:r>
        <w:rPr>
          <w:rFonts w:ascii="Times New Roman" w:hAnsi="Times New Roman"/>
        </w:rPr>
        <w:t xml:space="preserve">We will notify you promptly in the event of any breach of your Personal Data that might expose you to serious risk. </w:t>
      </w:r>
    </w:p>
    <w:p w:rsidRPr="00FA5E7E" w:rsidR="00A642BE" w:rsidP="000415AB" w:rsidRDefault="00260FFF" w14:paraId="3D866F69" w14:textId="5FBD95A0">
      <w:pPr>
        <w:pStyle w:val="Titre3"/>
        <w:numPr>
          <w:ilvl w:val="0"/>
          <w:numId w:val="1"/>
        </w:numPr>
        <w:shd w:val="clear" w:color="auto" w:fill="FFFFFF"/>
        <w:spacing w:before="0" w:after="120"/>
        <w:jc w:val="both"/>
        <w:rPr>
          <w:rFonts w:ascii="Times New Roman" w:hAnsi="Times New Roman" w:cs="Times New Roman"/>
          <w:bCs w:val="0"/>
          <w:color w:val="auto"/>
        </w:rPr>
      </w:pPr>
      <w:bookmarkStart w:name="_Toc195194512" w:id="15"/>
      <w:r>
        <w:rPr>
          <w:rFonts w:ascii="Times New Roman" w:hAnsi="Times New Roman"/>
          <w:color w:val="auto"/>
        </w:rPr>
        <w:t>AFFILIATED ENTITIES</w:t>
      </w:r>
      <w:bookmarkEnd w:id="15"/>
    </w:p>
    <w:p w:rsidRPr="00FA5E7E" w:rsidR="00A9575A" w:rsidP="00FA5E7E" w:rsidRDefault="00A9575A" w14:paraId="696CF3FF" w14:textId="77777777">
      <w:pPr>
        <w:jc w:val="both"/>
        <w:rPr>
          <w:rFonts w:ascii="Times New Roman" w:hAnsi="Times New Roman" w:cs="Times New Roman"/>
        </w:rPr>
      </w:pPr>
      <w:r>
        <w:rPr>
          <w:rFonts w:ascii="Times New Roman" w:hAnsi="Times New Roman"/>
        </w:rPr>
        <w:t xml:space="preserve">We </w:t>
      </w:r>
      <w:proofErr w:type="gramStart"/>
      <w:r>
        <w:rPr>
          <w:rFonts w:ascii="Times New Roman" w:hAnsi="Times New Roman"/>
        </w:rPr>
        <w:t>are in charge of</w:t>
      </w:r>
      <w:proofErr w:type="gramEnd"/>
      <w:r>
        <w:rPr>
          <w:rFonts w:ascii="Times New Roman" w:hAnsi="Times New Roman"/>
        </w:rPr>
        <w:t xml:space="preserve"> the relationship with you and all the customers and Data Subjects in our scope of activity. </w:t>
      </w:r>
    </w:p>
    <w:p w:rsidRPr="00FA5E7E" w:rsidR="00A9575A" w:rsidP="00FA5E7E" w:rsidRDefault="00A9575A" w14:paraId="13D96A36" w14:textId="48D74504">
      <w:pPr>
        <w:jc w:val="both"/>
        <w:rPr>
          <w:rFonts w:ascii="Times New Roman" w:hAnsi="Times New Roman" w:cs="Times New Roman"/>
          <w:color w:val="1C1C1C"/>
        </w:rPr>
      </w:pPr>
      <w:r>
        <w:rPr>
          <w:rFonts w:ascii="Times New Roman" w:hAnsi="Times New Roman"/>
        </w:rPr>
        <w:t xml:space="preserve">We may exchange information about you, including Personal Data, with our parent company </w:t>
      </w:r>
      <w:r w:rsidR="00B94997">
        <w:rPr>
          <w:rFonts w:ascii="Times New Roman" w:hAnsi="Times New Roman"/>
        </w:rPr>
        <w:t>Terumo Neuro</w:t>
      </w:r>
      <w:r>
        <w:rPr>
          <w:rFonts w:ascii="Times New Roman" w:hAnsi="Times New Roman"/>
        </w:rPr>
        <w:t>, with its head office at 35 Enterprise, Aliso Viejo, CA 92656, United States.</w:t>
      </w:r>
      <w:r>
        <w:rPr>
          <w:rFonts w:ascii="Times New Roman" w:hAnsi="Times New Roman"/>
          <w:color w:val="1C1C1C"/>
        </w:rPr>
        <w:t xml:space="preserve"> </w:t>
      </w:r>
    </w:p>
    <w:p w:rsidRPr="00FA5E7E" w:rsidR="00A9575A" w:rsidP="00FA5E7E" w:rsidRDefault="00A9575A" w14:paraId="16CC54AA" w14:textId="77777777">
      <w:pPr>
        <w:jc w:val="both"/>
        <w:rPr>
          <w:rFonts w:ascii="Times New Roman" w:hAnsi="Times New Roman" w:cs="Times New Roman"/>
        </w:rPr>
      </w:pPr>
      <w:r>
        <w:rPr>
          <w:rFonts w:ascii="Times New Roman" w:hAnsi="Times New Roman"/>
        </w:rPr>
        <w:lastRenderedPageBreak/>
        <w:t>We may also share your Personal Data with companies from our Group:</w:t>
      </w:r>
    </w:p>
    <w:p w:rsidRPr="00A4351A" w:rsidR="00B94997" w:rsidP="00B94997" w:rsidRDefault="00B94997" w14:paraId="1B134B3A" w14:textId="77777777">
      <w:pPr>
        <w:pStyle w:val="Paragraphedeliste"/>
        <w:numPr>
          <w:ilvl w:val="0"/>
          <w:numId w:val="14"/>
        </w:numPr>
        <w:jc w:val="both"/>
        <w:rPr>
          <w:rFonts w:ascii="Times New Roman" w:hAnsi="Times New Roman" w:cs="Times New Roman"/>
          <w:lang w:val="nl-NL"/>
        </w:rPr>
      </w:pPr>
      <w:r w:rsidRPr="00A4351A">
        <w:rPr>
          <w:rFonts w:ascii="Times New Roman" w:hAnsi="Times New Roman"/>
          <w:lang w:val="nl-NL"/>
        </w:rPr>
        <w:t>Terumo Neuro UK (MicroVention UK</w:t>
      </w:r>
      <w:r>
        <w:rPr>
          <w:rFonts w:ascii="Times New Roman" w:hAnsi="Times New Roman"/>
          <w:lang w:val="nl-NL"/>
        </w:rPr>
        <w:t xml:space="preserve"> Ltd.)</w:t>
      </w:r>
    </w:p>
    <w:p w:rsidRPr="00A4351A" w:rsidR="00B94997" w:rsidP="00B94997" w:rsidRDefault="00B94997" w14:paraId="4E39A964" w14:textId="77777777">
      <w:pPr>
        <w:pStyle w:val="Paragraphedeliste"/>
        <w:numPr>
          <w:ilvl w:val="0"/>
          <w:numId w:val="14"/>
        </w:numPr>
        <w:jc w:val="both"/>
        <w:rPr>
          <w:rFonts w:ascii="Times New Roman" w:hAnsi="Times New Roman" w:cs="Times New Roman"/>
          <w:lang w:val="de-DE"/>
        </w:rPr>
      </w:pPr>
      <w:r w:rsidRPr="00A4351A">
        <w:rPr>
          <w:rFonts w:ascii="Times New Roman" w:hAnsi="Times New Roman"/>
          <w:lang w:val="de-DE"/>
        </w:rPr>
        <w:t>Terumo Neuro Germany (MicroVention Deutschland GmbH</w:t>
      </w:r>
      <w:r>
        <w:rPr>
          <w:rFonts w:ascii="Times New Roman" w:hAnsi="Times New Roman"/>
          <w:lang w:val="de-DE"/>
        </w:rPr>
        <w:t>)</w:t>
      </w:r>
    </w:p>
    <w:p w:rsidRPr="004675B5" w:rsidR="00B94997" w:rsidP="00B94997" w:rsidRDefault="00B94997" w14:paraId="15243972" w14:textId="77777777">
      <w:pPr>
        <w:pStyle w:val="Paragraphedeliste"/>
        <w:numPr>
          <w:ilvl w:val="0"/>
          <w:numId w:val="14"/>
        </w:numPr>
        <w:jc w:val="both"/>
        <w:rPr>
          <w:rFonts w:ascii="Times New Roman" w:hAnsi="Times New Roman" w:cs="Times New Roman"/>
          <w:lang w:val="it-IT"/>
        </w:rPr>
      </w:pPr>
      <w:r>
        <w:rPr>
          <w:rFonts w:ascii="Times New Roman" w:hAnsi="Times New Roman"/>
          <w:lang w:val="de-DE"/>
        </w:rPr>
        <w:t>Terumo Neuro Italy (</w:t>
      </w:r>
      <w:r w:rsidRPr="00D1237C">
        <w:rPr>
          <w:rFonts w:ascii="Times New Roman" w:hAnsi="Times New Roman"/>
          <w:lang w:val="it-IT"/>
        </w:rPr>
        <w:t>MicroVention Italia S.r.l.</w:t>
      </w:r>
      <w:r>
        <w:rPr>
          <w:rFonts w:ascii="Times New Roman" w:hAnsi="Times New Roman"/>
          <w:lang w:val="it-IT"/>
        </w:rPr>
        <w:t>)</w:t>
      </w:r>
    </w:p>
    <w:p w:rsidRPr="00573CC9" w:rsidR="00B94997" w:rsidP="00B94997" w:rsidRDefault="00B94997" w14:paraId="29BC9545" w14:textId="77777777">
      <w:pPr>
        <w:pStyle w:val="Paragraphedeliste"/>
        <w:numPr>
          <w:ilvl w:val="0"/>
          <w:numId w:val="14"/>
        </w:numPr>
        <w:jc w:val="both"/>
        <w:rPr>
          <w:rFonts w:ascii="Times New Roman" w:hAnsi="Times New Roman" w:cs="Times New Roman"/>
          <w:lang w:val="de-DE"/>
        </w:rPr>
      </w:pPr>
      <w:r w:rsidRPr="00573CC9">
        <w:rPr>
          <w:rFonts w:ascii="Times New Roman" w:hAnsi="Times New Roman"/>
          <w:lang w:val="de-DE"/>
        </w:rPr>
        <w:t xml:space="preserve">Terumo Neuro </w:t>
      </w:r>
      <w:proofErr w:type="spellStart"/>
      <w:r w:rsidRPr="00573CC9">
        <w:rPr>
          <w:rFonts w:ascii="Times New Roman" w:hAnsi="Times New Roman"/>
          <w:lang w:val="de-DE"/>
        </w:rPr>
        <w:t>Switzerland</w:t>
      </w:r>
      <w:proofErr w:type="spellEnd"/>
      <w:r w:rsidRPr="00573CC9">
        <w:rPr>
          <w:rFonts w:ascii="Times New Roman" w:hAnsi="Times New Roman"/>
          <w:lang w:val="de-DE"/>
        </w:rPr>
        <w:t xml:space="preserve"> (MicroVention </w:t>
      </w:r>
      <w:proofErr w:type="spellStart"/>
      <w:r w:rsidRPr="00573CC9">
        <w:rPr>
          <w:rFonts w:ascii="Times New Roman" w:hAnsi="Times New Roman"/>
          <w:lang w:val="de-DE"/>
        </w:rPr>
        <w:t>Sw</w:t>
      </w:r>
      <w:r>
        <w:rPr>
          <w:rFonts w:ascii="Times New Roman" w:hAnsi="Times New Roman"/>
          <w:lang w:val="de-DE"/>
        </w:rPr>
        <w:t>itzerland</w:t>
      </w:r>
      <w:proofErr w:type="spellEnd"/>
      <w:r>
        <w:rPr>
          <w:rFonts w:ascii="Times New Roman" w:hAnsi="Times New Roman"/>
          <w:lang w:val="de-DE"/>
        </w:rPr>
        <w:t xml:space="preserve"> GmbH)</w:t>
      </w:r>
    </w:p>
    <w:p w:rsidRPr="00FA5E7E" w:rsidR="00A9575A" w:rsidP="00C618DB" w:rsidRDefault="00A9575A" w14:paraId="7C98DF8F" w14:textId="77777777">
      <w:pPr>
        <w:pStyle w:val="Paragraphedeliste"/>
        <w:numPr>
          <w:ilvl w:val="0"/>
          <w:numId w:val="14"/>
        </w:numPr>
        <w:jc w:val="both"/>
        <w:rPr>
          <w:rFonts w:ascii="Times New Roman" w:hAnsi="Times New Roman" w:cs="Times New Roman"/>
        </w:rPr>
      </w:pPr>
      <w:r>
        <w:rPr>
          <w:rFonts w:ascii="Times New Roman" w:hAnsi="Times New Roman"/>
        </w:rPr>
        <w:t>companies from the Terumo Group.</w:t>
      </w:r>
    </w:p>
    <w:p w:rsidRPr="00FA5E7E" w:rsidR="00FA5E7E" w:rsidP="00FA5E7E" w:rsidRDefault="00A9575A" w14:paraId="0FC559C7" w14:textId="77777777">
      <w:pPr>
        <w:jc w:val="both"/>
        <w:rPr>
          <w:rFonts w:ascii="Times New Roman" w:hAnsi="Times New Roman" w:cs="Times New Roman"/>
        </w:rPr>
      </w:pPr>
      <w:r>
        <w:rPr>
          <w:rFonts w:ascii="Times New Roman" w:hAnsi="Times New Roman"/>
        </w:rPr>
        <w:t xml:space="preserve">Where this involves transfers outside of the European Economic Area, the United Kingdom and Switzerland, these transfers comply with appropriate safeguards, particularly applicable standard contractual clauses where appropriate, as stated in Section E. </w:t>
      </w:r>
    </w:p>
    <w:p w:rsidRPr="00FA5E7E" w:rsidR="00DE3BF8" w:rsidP="000415AB" w:rsidRDefault="00157234" w14:paraId="2111DF44" w14:textId="77777777">
      <w:pPr>
        <w:pStyle w:val="Titre3"/>
        <w:numPr>
          <w:ilvl w:val="0"/>
          <w:numId w:val="1"/>
        </w:numPr>
        <w:shd w:val="clear" w:color="auto" w:fill="FFFFFF"/>
        <w:spacing w:before="0" w:after="120"/>
        <w:jc w:val="both"/>
        <w:rPr>
          <w:rFonts w:ascii="Times New Roman" w:hAnsi="Times New Roman" w:cs="Times New Roman"/>
          <w:bCs w:val="0"/>
          <w:color w:val="auto"/>
        </w:rPr>
      </w:pPr>
      <w:bookmarkStart w:name="_Toc195194513" w:id="16"/>
      <w:r>
        <w:rPr>
          <w:rFonts w:ascii="Times New Roman" w:hAnsi="Times New Roman"/>
          <w:color w:val="auto"/>
        </w:rPr>
        <w:t>YOUR RIGHTS</w:t>
      </w:r>
      <w:bookmarkEnd w:id="16"/>
      <w:r>
        <w:rPr>
          <w:rFonts w:ascii="Times New Roman" w:hAnsi="Times New Roman"/>
          <w:color w:val="auto"/>
        </w:rPr>
        <w:t xml:space="preserve">  </w:t>
      </w:r>
      <w:bookmarkStart w:name="eztoc_10_1_1_1" w:id="17"/>
      <w:bookmarkEnd w:id="17"/>
    </w:p>
    <w:p w:rsidRPr="00FA5E7E" w:rsidR="00C05A15" w:rsidP="00FA5E7E" w:rsidRDefault="00C05A15" w14:paraId="45AF017B" w14:textId="77777777">
      <w:pPr>
        <w:jc w:val="both"/>
        <w:rPr>
          <w:rFonts w:ascii="Times New Roman" w:hAnsi="Times New Roman" w:cs="Times New Roman"/>
        </w:rPr>
      </w:pPr>
      <w:r>
        <w:rPr>
          <w:rFonts w:ascii="Times New Roman" w:hAnsi="Times New Roman"/>
        </w:rPr>
        <w:t xml:space="preserve">This section presents the rights that you can exercise in relation to your Personal Data. The various rights are not absolute; each is subject to certain exceptions or qualifications in accordance with the GDPR and other generally applicable provisions of data privacy law. </w:t>
      </w:r>
    </w:p>
    <w:p w:rsidRPr="00FA5E7E" w:rsidR="00F161E9" w:rsidP="00C618DB" w:rsidRDefault="00F161E9" w14:paraId="65D893FD" w14:textId="5B9940D1">
      <w:pPr>
        <w:pStyle w:val="Paragraphedeliste"/>
        <w:numPr>
          <w:ilvl w:val="0"/>
          <w:numId w:val="9"/>
        </w:numPr>
        <w:jc w:val="both"/>
        <w:rPr>
          <w:rFonts w:ascii="Times New Roman" w:hAnsi="Times New Roman" w:cs="Times New Roman"/>
        </w:rPr>
      </w:pPr>
      <w:r>
        <w:rPr>
          <w:rFonts w:ascii="Times New Roman" w:hAnsi="Times New Roman"/>
          <w:b/>
          <w:bCs/>
        </w:rPr>
        <w:t>The right to be informed</w:t>
      </w:r>
      <w:r>
        <w:rPr>
          <w:rFonts w:ascii="Times New Roman" w:hAnsi="Times New Roman"/>
        </w:rPr>
        <w:t xml:space="preserve"> – you have the right to be provided with clear, transparent and easily understandable information about how we use your Personal Data. This is the purpose of this </w:t>
      </w:r>
      <w:r w:rsidR="006649B2">
        <w:rPr>
          <w:rFonts w:ascii="Times New Roman" w:hAnsi="Times New Roman"/>
        </w:rPr>
        <w:t>Notice</w:t>
      </w:r>
      <w:r>
        <w:rPr>
          <w:rFonts w:ascii="Times New Roman" w:hAnsi="Times New Roman"/>
        </w:rPr>
        <w:t xml:space="preserve"> and the legal notices and other information that are provided to you. </w:t>
      </w:r>
    </w:p>
    <w:p w:rsidRPr="00FA5E7E" w:rsidR="00F161E9" w:rsidP="00C618DB" w:rsidRDefault="00F161E9" w14:paraId="40B2359D" w14:textId="596181E8">
      <w:pPr>
        <w:pStyle w:val="Paragraphedeliste"/>
        <w:numPr>
          <w:ilvl w:val="0"/>
          <w:numId w:val="9"/>
        </w:numPr>
        <w:jc w:val="both"/>
        <w:rPr>
          <w:rFonts w:ascii="Times New Roman" w:hAnsi="Times New Roman" w:eastAsia="Times New Roman" w:cs="Times New Roman"/>
          <w:b/>
        </w:rPr>
      </w:pPr>
      <w:r>
        <w:rPr>
          <w:rFonts w:ascii="Times New Roman" w:hAnsi="Times New Roman"/>
          <w:b/>
          <w:bCs/>
        </w:rPr>
        <w:t>The right of access</w:t>
      </w:r>
      <w:r>
        <w:rPr>
          <w:rFonts w:ascii="Times New Roman" w:hAnsi="Times New Roman"/>
        </w:rPr>
        <w:t xml:space="preserve"> – you have the right to know whether we process your Personal Data and to receive about some other information (</w:t>
      </w:r>
      <w:proofErr w:type="gramStart"/>
      <w:r>
        <w:rPr>
          <w:rFonts w:ascii="Times New Roman" w:hAnsi="Times New Roman"/>
        </w:rPr>
        <w:t>similar to</w:t>
      </w:r>
      <w:proofErr w:type="gramEnd"/>
      <w:r>
        <w:rPr>
          <w:rFonts w:ascii="Times New Roman" w:hAnsi="Times New Roman"/>
        </w:rPr>
        <w:t xml:space="preserve"> that provided in this </w:t>
      </w:r>
      <w:r w:rsidR="006649B2">
        <w:rPr>
          <w:rFonts w:ascii="Times New Roman" w:hAnsi="Times New Roman"/>
        </w:rPr>
        <w:t>Notice</w:t>
      </w:r>
      <w:r>
        <w:rPr>
          <w:rFonts w:ascii="Times New Roman" w:hAnsi="Times New Roman"/>
        </w:rPr>
        <w:t xml:space="preserve">) about how it is used. You also have the right to access your Personal Data that we own by requesting a copy of it. This is so you are aware and can check that we are using your information in accordance with data protection law. We can refuse to provide information </w:t>
      </w:r>
      <w:proofErr w:type="gramStart"/>
      <w:r>
        <w:rPr>
          <w:rFonts w:ascii="Times New Roman" w:hAnsi="Times New Roman"/>
        </w:rPr>
        <w:t>where</w:t>
      </w:r>
      <w:proofErr w:type="gramEnd"/>
      <w:r>
        <w:rPr>
          <w:rFonts w:ascii="Times New Roman" w:hAnsi="Times New Roman"/>
        </w:rPr>
        <w:t xml:space="preserve"> doing so may reveal Personal Data about another person or would otherwise negatively impact another person’s rights. </w:t>
      </w:r>
    </w:p>
    <w:p w:rsidRPr="00FA5E7E" w:rsidR="00F161E9" w:rsidP="00C618DB" w:rsidRDefault="00F161E9" w14:paraId="0FBFA6AC" w14:textId="77777777">
      <w:pPr>
        <w:pStyle w:val="Paragraphedeliste"/>
        <w:numPr>
          <w:ilvl w:val="0"/>
          <w:numId w:val="9"/>
        </w:numPr>
        <w:jc w:val="both"/>
        <w:rPr>
          <w:rFonts w:ascii="Times New Roman" w:hAnsi="Times New Roman" w:eastAsia="Times New Roman" w:cs="Times New Roman"/>
          <w:b/>
        </w:rPr>
      </w:pPr>
      <w:r>
        <w:rPr>
          <w:rFonts w:ascii="Times New Roman" w:hAnsi="Times New Roman"/>
          <w:b/>
          <w:bCs/>
        </w:rPr>
        <w:t>The right to rectification</w:t>
      </w:r>
      <w:r>
        <w:rPr>
          <w:rFonts w:ascii="Times New Roman" w:hAnsi="Times New Roman"/>
        </w:rPr>
        <w:t xml:space="preserve"> – you can ask us to correct your Personal Data if it is inaccurate or incomplete (e.g., if we have the wrong name or address for you). </w:t>
      </w:r>
    </w:p>
    <w:p w:rsidRPr="00FA5E7E" w:rsidR="00F161E9" w:rsidP="00C618DB" w:rsidRDefault="00F161E9" w14:paraId="4669D7C5" w14:textId="77777777">
      <w:pPr>
        <w:pStyle w:val="Paragraphedeliste"/>
        <w:numPr>
          <w:ilvl w:val="0"/>
          <w:numId w:val="9"/>
        </w:numPr>
        <w:jc w:val="both"/>
        <w:rPr>
          <w:rFonts w:ascii="Times New Roman" w:hAnsi="Times New Roman" w:eastAsia="Times New Roman" w:cs="Times New Roman"/>
        </w:rPr>
      </w:pPr>
      <w:r>
        <w:rPr>
          <w:rFonts w:ascii="Times New Roman" w:hAnsi="Times New Roman"/>
          <w:b/>
          <w:bCs/>
        </w:rPr>
        <w:t>The right to erasure</w:t>
      </w:r>
      <w:r>
        <w:rPr>
          <w:rFonts w:ascii="Times New Roman" w:hAnsi="Times New Roman"/>
        </w:rPr>
        <w:t xml:space="preserve"> – also known as the ‘right to be forgotten’; this right enables you to request the deletion or removal of your Personal Data where, for example, we no longer need to keep using it or its use is unlawful. However, this is not a general right to erasure; there are some exceptions, e.g., where we need to use the </w:t>
      </w:r>
      <w:proofErr w:type="gramStart"/>
      <w:r>
        <w:rPr>
          <w:rFonts w:ascii="Times New Roman" w:hAnsi="Times New Roman"/>
        </w:rPr>
        <w:t>information in</w:t>
      </w:r>
      <w:proofErr w:type="gramEnd"/>
      <w:r>
        <w:rPr>
          <w:rFonts w:ascii="Times New Roman" w:hAnsi="Times New Roman"/>
        </w:rPr>
        <w:t xml:space="preserve"> defence of a legal claim or to comply with a legal obligation. </w:t>
      </w:r>
    </w:p>
    <w:p w:rsidRPr="00FA5E7E" w:rsidR="00F161E9" w:rsidP="00C618DB" w:rsidRDefault="00F161E9" w14:paraId="65877EC0" w14:textId="77777777">
      <w:pPr>
        <w:pStyle w:val="Paragraphedeliste"/>
        <w:numPr>
          <w:ilvl w:val="0"/>
          <w:numId w:val="9"/>
        </w:numPr>
        <w:jc w:val="both"/>
        <w:rPr>
          <w:rFonts w:ascii="Times New Roman" w:hAnsi="Times New Roman" w:eastAsia="Times New Roman" w:cs="Times New Roman"/>
        </w:rPr>
      </w:pPr>
      <w:r>
        <w:rPr>
          <w:rFonts w:ascii="Times New Roman" w:hAnsi="Times New Roman"/>
          <w:b/>
          <w:bCs/>
        </w:rPr>
        <w:t>The right to restrict processing</w:t>
      </w:r>
      <w:r>
        <w:rPr>
          <w:rFonts w:ascii="Times New Roman" w:hAnsi="Times New Roman"/>
        </w:rPr>
        <w:t xml:space="preserve"> – you have the right to ‘block’ or prevent the further use of your Personal Data in a request for rectification or as an alternative to erasure. When processing is restricted in this manner, we can still store your Personal Data but cannot use it </w:t>
      </w:r>
      <w:proofErr w:type="gramStart"/>
      <w:r>
        <w:rPr>
          <w:rFonts w:ascii="Times New Roman" w:hAnsi="Times New Roman"/>
        </w:rPr>
        <w:t>any more</w:t>
      </w:r>
      <w:proofErr w:type="gramEnd"/>
      <w:r>
        <w:rPr>
          <w:rFonts w:ascii="Times New Roman" w:hAnsi="Times New Roman"/>
        </w:rPr>
        <w:t xml:space="preserve">. </w:t>
      </w:r>
    </w:p>
    <w:p w:rsidRPr="00FA5E7E" w:rsidR="008F0027" w:rsidP="00C618DB" w:rsidRDefault="00F161E9" w14:paraId="1A1671F4" w14:textId="77777777">
      <w:pPr>
        <w:pStyle w:val="Paragraphedeliste"/>
        <w:numPr>
          <w:ilvl w:val="0"/>
          <w:numId w:val="9"/>
        </w:numPr>
        <w:jc w:val="both"/>
        <w:rPr>
          <w:rFonts w:ascii="Times New Roman" w:hAnsi="Times New Roman" w:eastAsia="Times New Roman" w:cs="Times New Roman"/>
        </w:rPr>
      </w:pPr>
      <w:r>
        <w:rPr>
          <w:rFonts w:ascii="Times New Roman" w:hAnsi="Times New Roman"/>
          <w:b/>
          <w:bCs/>
        </w:rPr>
        <w:t>The right to data portability</w:t>
      </w:r>
      <w:r>
        <w:rPr>
          <w:rFonts w:ascii="Times New Roman" w:hAnsi="Times New Roman"/>
        </w:rPr>
        <w:t xml:space="preserve"> – you have the right to obtain some Personal Data to have it reused for your own purposes or by different organisations (which are separate Data Controllers). This applies only to your Personal Data that you have provided to us, that we are processing with your consent and for the purposes of contract fulfilment, and which is being processed by automated means. In this case, we will provide you with a copy of your data in a structured, commonly used and machine-readable format or, where technically feasible, we may transmit your data directly to a third-party Data Controller. </w:t>
      </w:r>
    </w:p>
    <w:p w:rsidRPr="00FA5E7E" w:rsidR="00F161E9" w:rsidP="00C618DB" w:rsidRDefault="00F161E9" w14:paraId="6A1E6E30" w14:textId="07A98617">
      <w:pPr>
        <w:pStyle w:val="Paragraphedeliste"/>
        <w:numPr>
          <w:ilvl w:val="0"/>
          <w:numId w:val="9"/>
        </w:numPr>
        <w:jc w:val="both"/>
        <w:rPr>
          <w:rFonts w:ascii="Times New Roman" w:hAnsi="Times New Roman" w:eastAsia="Times New Roman" w:cs="Times New Roman"/>
        </w:rPr>
      </w:pPr>
      <w:r>
        <w:rPr>
          <w:rFonts w:ascii="Times New Roman" w:hAnsi="Times New Roman"/>
          <w:b/>
          <w:bCs/>
        </w:rPr>
        <w:t>The right to object</w:t>
      </w:r>
      <w:r>
        <w:rPr>
          <w:rFonts w:ascii="Times New Roman" w:hAnsi="Times New Roman"/>
        </w:rPr>
        <w:t xml:space="preserve"> – you </w:t>
      </w:r>
      <w:proofErr w:type="gramStart"/>
      <w:r>
        <w:rPr>
          <w:rFonts w:ascii="Times New Roman" w:hAnsi="Times New Roman"/>
        </w:rPr>
        <w:t>have</w:t>
      </w:r>
      <w:proofErr w:type="gramEnd"/>
      <w:r>
        <w:rPr>
          <w:rFonts w:ascii="Times New Roman" w:hAnsi="Times New Roman"/>
        </w:rPr>
        <w:t xml:space="preserve"> the right to object to certain types of processing, on grounds relating to your </w:t>
      </w:r>
      <w:proofErr w:type="gramStart"/>
      <w:r>
        <w:rPr>
          <w:rFonts w:ascii="Times New Roman" w:hAnsi="Times New Roman"/>
        </w:rPr>
        <w:t>particular situation</w:t>
      </w:r>
      <w:proofErr w:type="gramEnd"/>
      <w:r>
        <w:rPr>
          <w:rFonts w:ascii="Times New Roman" w:hAnsi="Times New Roman"/>
        </w:rPr>
        <w:t xml:space="preserve">, at any time insofar as the processing takes place for the purposes of legitimate interests pursued by </w:t>
      </w:r>
      <w:r w:rsidR="00B94997">
        <w:rPr>
          <w:rFonts w:ascii="Times New Roman" w:hAnsi="Times New Roman"/>
        </w:rPr>
        <w:t>Terumo Neuro</w:t>
      </w:r>
      <w:r>
        <w:rPr>
          <w:rFonts w:ascii="Times New Roman" w:hAnsi="Times New Roman"/>
        </w:rPr>
        <w:t xml:space="preserve"> Europe or by a data recipient. We will be allowed to continue to process the Personal Data if we can demonstrate compelling </w:t>
      </w:r>
      <w:r>
        <w:rPr>
          <w:rFonts w:ascii="Times New Roman" w:hAnsi="Times New Roman"/>
        </w:rPr>
        <w:lastRenderedPageBreak/>
        <w:t xml:space="preserve">legitimate grounds for the processing that override your interests, rights and freedoms, or if we need this for the establishment, exercise or defence of legal claims. If you object to the processing of your Personal Data for direct marketing purposes, we will no longer process your Personal Data for such purposes. </w:t>
      </w:r>
    </w:p>
    <w:p w:rsidRPr="00FA5E7E" w:rsidR="00F161E9" w:rsidP="00C618DB" w:rsidRDefault="00F161E9" w14:paraId="2C760B65" w14:textId="77777777">
      <w:pPr>
        <w:pStyle w:val="Paragraphedeliste"/>
        <w:numPr>
          <w:ilvl w:val="0"/>
          <w:numId w:val="9"/>
        </w:numPr>
        <w:jc w:val="both"/>
        <w:rPr>
          <w:rFonts w:ascii="Times New Roman" w:hAnsi="Times New Roman" w:eastAsia="Times New Roman" w:cs="Times New Roman"/>
        </w:rPr>
      </w:pPr>
      <w:r>
        <w:rPr>
          <w:rFonts w:ascii="Times New Roman" w:hAnsi="Times New Roman"/>
          <w:b/>
          <w:bCs/>
        </w:rPr>
        <w:t>The right to withdraw consent</w:t>
      </w:r>
      <w:r>
        <w:rPr>
          <w:rFonts w:ascii="Times New Roman" w:hAnsi="Times New Roman"/>
        </w:rPr>
        <w:t xml:space="preserve"> – where we process your Personal Data </w:t>
      </w:r>
      <w:proofErr w:type="gramStart"/>
      <w:r>
        <w:rPr>
          <w:rFonts w:ascii="Times New Roman" w:hAnsi="Times New Roman"/>
        </w:rPr>
        <w:t>on the basis of</w:t>
      </w:r>
      <w:proofErr w:type="gramEnd"/>
      <w:r>
        <w:rPr>
          <w:rFonts w:ascii="Times New Roman" w:hAnsi="Times New Roman"/>
        </w:rPr>
        <w:t xml:space="preserve"> your consent, you have the right to withdraw your consent at any time.</w:t>
      </w:r>
      <w:r>
        <w:rPr>
          <w:rFonts w:ascii="Times New Roman" w:hAnsi="Times New Roman"/>
          <w:color w:val="000000"/>
        </w:rPr>
        <w:t xml:space="preserve"> However, this withdrawal is not retroactive; processing that occurred beforehand remains lawful. </w:t>
      </w:r>
    </w:p>
    <w:p w:rsidRPr="00FA5E7E" w:rsidR="00D507BC" w:rsidP="00C618DB" w:rsidRDefault="00D507BC" w14:paraId="479FE101" w14:textId="77777777">
      <w:pPr>
        <w:pStyle w:val="Paragraphedeliste"/>
        <w:numPr>
          <w:ilvl w:val="0"/>
          <w:numId w:val="9"/>
        </w:numPr>
        <w:jc w:val="both"/>
        <w:rPr>
          <w:rFonts w:ascii="Times New Roman" w:hAnsi="Times New Roman" w:eastAsia="Times New Roman" w:cs="Times New Roman"/>
        </w:rPr>
      </w:pPr>
      <w:r>
        <w:rPr>
          <w:rFonts w:ascii="Times New Roman" w:hAnsi="Times New Roman"/>
          <w:b/>
        </w:rPr>
        <w:t>The right to issue instructions on the use of Personal Data after your death</w:t>
      </w:r>
      <w:r>
        <w:rPr>
          <w:rFonts w:ascii="Times New Roman" w:hAnsi="Times New Roman"/>
        </w:rPr>
        <w:t xml:space="preserve"> – you can instruct us on how to manage (storage, erasure or sharing, for example) your Personal Data after your death. You can change or withdraw these instructions at any time. </w:t>
      </w:r>
    </w:p>
    <w:p w:rsidR="006C5856" w:rsidP="00C618DB" w:rsidRDefault="00D507BC" w14:paraId="5B87CFDC" w14:textId="77777777">
      <w:pPr>
        <w:pStyle w:val="Paragraphedeliste"/>
        <w:numPr>
          <w:ilvl w:val="0"/>
          <w:numId w:val="9"/>
        </w:numPr>
        <w:jc w:val="both"/>
        <w:rPr>
          <w:rFonts w:ascii="Times New Roman" w:hAnsi="Times New Roman" w:cs="Times New Roman"/>
        </w:rPr>
      </w:pPr>
      <w:r>
        <w:rPr>
          <w:rFonts w:ascii="Times New Roman" w:hAnsi="Times New Roman"/>
          <w:b/>
          <w:bCs/>
        </w:rPr>
        <w:t>The right to lodge a complaint</w:t>
      </w:r>
      <w:r>
        <w:rPr>
          <w:rFonts w:ascii="Times New Roman" w:hAnsi="Times New Roman"/>
        </w:rPr>
        <w:t xml:space="preserve"> – if you believe that we have not complied with applicable data protection laws, you have the right to lodge a complaint with a competent data protection authority. </w:t>
      </w:r>
    </w:p>
    <w:p w:rsidRPr="00FA5E7E" w:rsidR="00FA5E7E" w:rsidP="00FA5E7E" w:rsidRDefault="00FA5E7E" w14:paraId="043E055D" w14:textId="77777777">
      <w:pPr>
        <w:pStyle w:val="Paragraphedeliste"/>
        <w:jc w:val="both"/>
        <w:rPr>
          <w:rFonts w:ascii="Times New Roman" w:hAnsi="Times New Roman" w:cs="Times New Roman"/>
        </w:rPr>
      </w:pPr>
    </w:p>
    <w:p w:rsidRPr="00FA5E7E" w:rsidR="00157234" w:rsidP="000415AB" w:rsidRDefault="00157234" w14:paraId="5A607D7A" w14:textId="77777777">
      <w:pPr>
        <w:pStyle w:val="Titre3"/>
        <w:numPr>
          <w:ilvl w:val="0"/>
          <w:numId w:val="1"/>
        </w:numPr>
        <w:shd w:val="clear" w:color="auto" w:fill="FFFFFF"/>
        <w:spacing w:before="0" w:after="120"/>
        <w:jc w:val="both"/>
        <w:rPr>
          <w:rFonts w:ascii="Times New Roman" w:hAnsi="Times New Roman" w:cs="Times New Roman"/>
          <w:bCs w:val="0"/>
          <w:color w:val="auto"/>
        </w:rPr>
      </w:pPr>
      <w:bookmarkStart w:name="_Toc195194514" w:id="18"/>
      <w:r>
        <w:rPr>
          <w:rFonts w:ascii="Times New Roman" w:hAnsi="Times New Roman"/>
          <w:color w:val="auto"/>
        </w:rPr>
        <w:t>HOW TO CONTACT US</w:t>
      </w:r>
      <w:bookmarkEnd w:id="18"/>
    </w:p>
    <w:p w:rsidRPr="00FA5E7E" w:rsidR="00D507BC" w:rsidP="00FA5E7E" w:rsidRDefault="00C05A15" w14:paraId="42BA901B" w14:textId="77777777">
      <w:pPr>
        <w:jc w:val="both"/>
        <w:rPr>
          <w:rFonts w:ascii="Times New Roman" w:hAnsi="Times New Roman" w:cs="Times New Roman"/>
        </w:rPr>
      </w:pPr>
      <w:r>
        <w:rPr>
          <w:rFonts w:ascii="Times New Roman" w:hAnsi="Times New Roman"/>
        </w:rPr>
        <w:t xml:space="preserve">If you wish to request further information or exercise any of the above rights, or if you are unhappy with how we have handled your Personal Data, you can contact our Data Protection Officer at </w:t>
      </w:r>
      <w:hyperlink w:history="1" r:id="rId14">
        <w:r>
          <w:rPr>
            <w:rStyle w:val="Lienhypertexte"/>
            <w:rFonts w:ascii="Times New Roman" w:hAnsi="Times New Roman"/>
          </w:rPr>
          <w:t>dataprotection@microvention.com</w:t>
        </w:r>
      </w:hyperlink>
      <w:r>
        <w:rPr>
          <w:rFonts w:ascii="Times New Roman" w:hAnsi="Times New Roman"/>
        </w:rPr>
        <w:t xml:space="preserve"> or write to us at:</w:t>
      </w:r>
    </w:p>
    <w:p w:rsidRPr="00D1237C" w:rsidR="002F24AB" w:rsidP="00FA5E7E" w:rsidRDefault="00B94997" w14:paraId="0A372D09" w14:textId="7A12153F">
      <w:pPr>
        <w:jc w:val="both"/>
        <w:rPr>
          <w:rFonts w:ascii="Times New Roman" w:hAnsi="Times New Roman" w:cs="Times New Roman"/>
          <w:lang w:val="fr-FR"/>
        </w:rPr>
      </w:pPr>
      <w:r>
        <w:rPr>
          <w:rFonts w:ascii="Times New Roman" w:hAnsi="Times New Roman"/>
          <w:lang w:val="fr-FR"/>
        </w:rPr>
        <w:t>Terumo Neuro</w:t>
      </w:r>
      <w:r w:rsidRPr="00D1237C" w:rsidR="002F24AB">
        <w:rPr>
          <w:rFonts w:ascii="Times New Roman" w:hAnsi="Times New Roman"/>
          <w:lang w:val="fr-FR"/>
        </w:rPr>
        <w:t xml:space="preserve"> Europe, 1 avenue Edouard Belin, 92500 Rueil-Malmaison, France</w:t>
      </w:r>
    </w:p>
    <w:p w:rsidRPr="00FA5E7E" w:rsidR="00C05A15" w:rsidP="00FA5E7E" w:rsidRDefault="00C05A15" w14:paraId="01C761DA" w14:textId="77777777">
      <w:pPr>
        <w:jc w:val="both"/>
        <w:rPr>
          <w:rFonts w:ascii="Times New Roman" w:hAnsi="Times New Roman" w:cs="Times New Roman"/>
          <w:b/>
        </w:rPr>
      </w:pPr>
      <w:r>
        <w:rPr>
          <w:rFonts w:ascii="Times New Roman" w:hAnsi="Times New Roman"/>
        </w:rPr>
        <w:t xml:space="preserve">Before assessing your request, we may request additional information </w:t>
      </w:r>
      <w:proofErr w:type="gramStart"/>
      <w:r>
        <w:rPr>
          <w:rFonts w:ascii="Times New Roman" w:hAnsi="Times New Roman"/>
        </w:rPr>
        <w:t>in order to</w:t>
      </w:r>
      <w:proofErr w:type="gramEnd"/>
      <w:r>
        <w:rPr>
          <w:rFonts w:ascii="Times New Roman" w:hAnsi="Times New Roman"/>
        </w:rPr>
        <w:t xml:space="preserve"> identify you.  If you do not provide this and we are therefore not able to identify you, we may refuse to fulfil your request. </w:t>
      </w:r>
    </w:p>
    <w:p w:rsidRPr="00FA5E7E" w:rsidR="00C05A15" w:rsidP="00FA5E7E" w:rsidRDefault="00C05A15" w14:paraId="5901A8C8" w14:textId="77777777">
      <w:pPr>
        <w:jc w:val="both"/>
        <w:rPr>
          <w:rFonts w:ascii="Times New Roman" w:hAnsi="Times New Roman" w:cs="Times New Roman"/>
          <w:b/>
        </w:rPr>
      </w:pPr>
      <w:r>
        <w:rPr>
          <w:rFonts w:ascii="Times New Roman" w:hAnsi="Times New Roman"/>
        </w:rPr>
        <w:t xml:space="preserve">We will generally respond to your request within one month of receiving it. We can extend this period by an additional two months if this is necessary </w:t>
      </w:r>
      <w:proofErr w:type="gramStart"/>
      <w:r>
        <w:rPr>
          <w:rFonts w:ascii="Times New Roman" w:hAnsi="Times New Roman"/>
        </w:rPr>
        <w:t>taking into account</w:t>
      </w:r>
      <w:proofErr w:type="gramEnd"/>
      <w:r>
        <w:rPr>
          <w:rFonts w:ascii="Times New Roman" w:hAnsi="Times New Roman"/>
        </w:rPr>
        <w:t xml:space="preserve"> the complexity and number of requests that you have submitted. </w:t>
      </w:r>
    </w:p>
    <w:p w:rsidRPr="00FA5E7E" w:rsidR="00C05A15" w:rsidP="00FA5E7E" w:rsidRDefault="00C05A15" w14:paraId="2FB4F087" w14:textId="77777777">
      <w:pPr>
        <w:jc w:val="both"/>
        <w:rPr>
          <w:rFonts w:ascii="Times New Roman" w:hAnsi="Times New Roman" w:cs="Times New Roman"/>
          <w:b/>
        </w:rPr>
      </w:pPr>
      <w:r>
        <w:rPr>
          <w:rFonts w:ascii="Times New Roman" w:hAnsi="Times New Roman"/>
        </w:rPr>
        <w:t>We will not charge you for such communications or actions we take, unless:</w:t>
      </w:r>
    </w:p>
    <w:p w:rsidRPr="00FA5E7E" w:rsidR="00C05A15" w:rsidP="00C618DB" w:rsidRDefault="00C05A15" w14:paraId="4B7C3CCA" w14:textId="77777777">
      <w:pPr>
        <w:pStyle w:val="Paragraphedeliste"/>
        <w:numPr>
          <w:ilvl w:val="0"/>
          <w:numId w:val="14"/>
        </w:numPr>
        <w:jc w:val="both"/>
        <w:rPr>
          <w:rFonts w:ascii="Times New Roman" w:hAnsi="Times New Roman" w:cs="Times New Roman"/>
          <w:b/>
        </w:rPr>
      </w:pPr>
      <w:r>
        <w:rPr>
          <w:rFonts w:ascii="Times New Roman" w:hAnsi="Times New Roman"/>
        </w:rPr>
        <w:t xml:space="preserve">you request additional copies of your Personal Data undergoing processing, in which case we may charge for reasonable administrative costs,  </w:t>
      </w:r>
    </w:p>
    <w:p w:rsidRPr="00FA5E7E" w:rsidR="00C05A15" w:rsidP="00C618DB" w:rsidRDefault="00C05A15" w14:paraId="7834F1BD" w14:textId="77777777">
      <w:pPr>
        <w:pStyle w:val="Paragraphedeliste"/>
        <w:numPr>
          <w:ilvl w:val="0"/>
          <w:numId w:val="14"/>
        </w:numPr>
        <w:jc w:val="both"/>
        <w:rPr>
          <w:rFonts w:ascii="Times New Roman" w:hAnsi="Times New Roman" w:cs="Times New Roman"/>
          <w:b/>
        </w:rPr>
      </w:pPr>
      <w:r>
        <w:rPr>
          <w:rFonts w:ascii="Times New Roman" w:hAnsi="Times New Roman"/>
        </w:rPr>
        <w:t xml:space="preserve">you submit manifestly unfounded or excessive requests, in particular because of their repetitive nature, in which case we may either charge for reasonable administrative costs or refuse to act on the request. </w:t>
      </w:r>
    </w:p>
    <w:p w:rsidRPr="00FA5E7E" w:rsidR="00301E00" w:rsidP="00FA5E7E" w:rsidRDefault="00C05A15" w14:paraId="222AD021" w14:textId="7A8B16AB">
      <w:pPr>
        <w:jc w:val="both"/>
        <w:rPr>
          <w:rFonts w:ascii="Times New Roman" w:hAnsi="Times New Roman" w:cs="Times New Roman"/>
          <w:b/>
        </w:rPr>
      </w:pPr>
      <w:r>
        <w:rPr>
          <w:rFonts w:ascii="Times New Roman" w:hAnsi="Times New Roman"/>
        </w:rPr>
        <w:t>If you are not satisfied with our response to your complaint or believe our processing of your Personal Data does not comply with data protection law, you can file a complaint with the competent data protection authority, which is the French Data Protection Authority (</w:t>
      </w:r>
      <w:r>
        <w:rPr>
          <w:rFonts w:ascii="Times New Roman" w:hAnsi="Times New Roman"/>
          <w:i/>
          <w:iCs/>
        </w:rPr>
        <w:t xml:space="preserve">Commission Nationale de </w:t>
      </w:r>
      <w:proofErr w:type="spellStart"/>
      <w:r>
        <w:rPr>
          <w:rFonts w:ascii="Times New Roman" w:hAnsi="Times New Roman"/>
          <w:i/>
          <w:iCs/>
        </w:rPr>
        <w:t>l’Informatique</w:t>
      </w:r>
      <w:proofErr w:type="spellEnd"/>
      <w:r>
        <w:rPr>
          <w:rFonts w:ascii="Times New Roman" w:hAnsi="Times New Roman"/>
          <w:i/>
          <w:iCs/>
        </w:rPr>
        <w:t xml:space="preserve"> et des </w:t>
      </w:r>
      <w:proofErr w:type="spellStart"/>
      <w:r>
        <w:rPr>
          <w:rFonts w:ascii="Times New Roman" w:hAnsi="Times New Roman"/>
          <w:i/>
          <w:iCs/>
        </w:rPr>
        <w:t>Libertés</w:t>
      </w:r>
      <w:proofErr w:type="spellEnd"/>
      <w:r>
        <w:rPr>
          <w:rFonts w:ascii="Times New Roman" w:hAnsi="Times New Roman"/>
        </w:rPr>
        <w:t>, CNIL).</w:t>
      </w:r>
      <w:r>
        <w:rPr>
          <w:rFonts w:ascii="Times New Roman" w:hAnsi="Times New Roman"/>
          <w:b/>
        </w:rPr>
        <w:t xml:space="preserve"> </w:t>
      </w:r>
      <w:bookmarkStart w:name="eztoc_11_1_1_1" w:id="19"/>
      <w:bookmarkEnd w:id="19"/>
    </w:p>
    <w:sectPr w:rsidRPr="00FA5E7E" w:rsidR="00301E00">
      <w:headerReference w:type="default" r:id="rId15"/>
      <w:footerReference w:type="defaul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30EB" w:rsidP="00C05A15" w:rsidRDefault="00AA30EB" w14:paraId="246C527C" w14:textId="77777777">
      <w:pPr>
        <w:spacing w:after="0" w:line="240" w:lineRule="auto"/>
      </w:pPr>
      <w:r>
        <w:separator/>
      </w:r>
    </w:p>
  </w:endnote>
  <w:endnote w:type="continuationSeparator" w:id="0">
    <w:p w:rsidR="00AA30EB" w:rsidP="00C05A15" w:rsidRDefault="00AA30EB" w14:paraId="5A8227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001360"/>
      <w:docPartObj>
        <w:docPartGallery w:val="Page Numbers (Bottom of Page)"/>
        <w:docPartUnique/>
      </w:docPartObj>
    </w:sdtPr>
    <w:sdtEndPr>
      <w:rPr>
        <w:sz w:val="18"/>
        <w:szCs w:val="18"/>
      </w:rPr>
    </w:sdtEndPr>
    <w:sdtContent>
      <w:p w:rsidRPr="00E9172A" w:rsidR="006C5856" w:rsidRDefault="006C5856" w14:paraId="79F08005" w14:textId="77777777">
        <w:pPr>
          <w:pStyle w:val="Pieddepage"/>
          <w:jc w:val="right"/>
          <w:rPr>
            <w:sz w:val="18"/>
            <w:szCs w:val="18"/>
          </w:rPr>
        </w:pPr>
        <w:r w:rsidRPr="00E9172A">
          <w:rPr>
            <w:sz w:val="18"/>
          </w:rPr>
          <w:fldChar w:fldCharType="begin"/>
        </w:r>
        <w:r w:rsidRPr="00E9172A">
          <w:rPr>
            <w:sz w:val="18"/>
          </w:rPr>
          <w:instrText>PAGE   \* MERGEFORMAT</w:instrText>
        </w:r>
        <w:r w:rsidRPr="00E9172A">
          <w:rPr>
            <w:sz w:val="18"/>
          </w:rPr>
          <w:fldChar w:fldCharType="separate"/>
        </w:r>
        <w:r w:rsidRPr="00E9172A">
          <w:rPr>
            <w:sz w:val="18"/>
          </w:rPr>
          <w:t>2</w:t>
        </w:r>
        <w:r w:rsidRPr="00E9172A">
          <w:rPr>
            <w:sz w:val="18"/>
          </w:rPr>
          <w:fldChar w:fldCharType="end"/>
        </w:r>
      </w:p>
    </w:sdtContent>
  </w:sdt>
  <w:p w:rsidRPr="00E9172A" w:rsidR="006C5856" w:rsidRDefault="006C5856" w14:paraId="1A6C409F"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30EB" w:rsidP="00C05A15" w:rsidRDefault="00AA30EB" w14:paraId="51D42229" w14:textId="77777777">
      <w:pPr>
        <w:spacing w:after="0" w:line="240" w:lineRule="auto"/>
      </w:pPr>
      <w:r>
        <w:separator/>
      </w:r>
    </w:p>
  </w:footnote>
  <w:footnote w:type="continuationSeparator" w:id="0">
    <w:p w:rsidR="00AA30EB" w:rsidP="00C05A15" w:rsidRDefault="00AA30EB" w14:paraId="00B3503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94997" w:rsidRDefault="00B94997" w14:paraId="25BBDE64" w14:textId="3BAE4750">
    <w:pPr>
      <w:pStyle w:val="En-tte"/>
    </w:pPr>
    <w:r>
      <w:rPr>
        <w:noProof/>
      </w:rPr>
      <w:drawing>
        <wp:anchor distT="0" distB="0" distL="114300" distR="114300" simplePos="0" relativeHeight="251658240" behindDoc="0" locked="0" layoutInCell="1" allowOverlap="1" wp14:anchorId="27F29491" wp14:editId="1A487FD3">
          <wp:simplePos x="0" y="0"/>
          <wp:positionH relativeFrom="margin">
            <wp:posOffset>-714375</wp:posOffset>
          </wp:positionH>
          <wp:positionV relativeFrom="margin">
            <wp:posOffset>-819150</wp:posOffset>
          </wp:positionV>
          <wp:extent cx="1800225" cy="598170"/>
          <wp:effectExtent l="0" t="0" r="9525" b="0"/>
          <wp:wrapSquare wrapText="bothSides"/>
          <wp:docPr id="1493061124" name="Image 1" descr="Une image contenant Police, Graphique, logo,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61124" name="Image 1" descr="Une image contenant Police, Graphique, logo,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800225" cy="5981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6E45E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25D8508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9AFAFD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67E4221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DB63C6A"/>
    <w:lvl w:ilvl="0">
      <w:start w:val="1"/>
      <w:numFmt w:val="bullet"/>
      <w:pStyle w:val="Listepuces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CEA29C0C"/>
    <w:lvl w:ilvl="0">
      <w:start w:val="1"/>
      <w:numFmt w:val="bullet"/>
      <w:pStyle w:val="Listepuces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5200582A"/>
    <w:lvl w:ilvl="0">
      <w:start w:val="1"/>
      <w:numFmt w:val="bullet"/>
      <w:pStyle w:val="Listepuces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D8259BC"/>
    <w:lvl w:ilvl="0">
      <w:start w:val="1"/>
      <w:numFmt w:val="bullet"/>
      <w:pStyle w:val="Listepuces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1E10A78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03E64EE"/>
    <w:lvl w:ilvl="0">
      <w:start w:val="1"/>
      <w:numFmt w:val="bullet"/>
      <w:pStyle w:val="Listepuces"/>
      <w:lvlText w:val=""/>
      <w:lvlJc w:val="left"/>
      <w:pPr>
        <w:tabs>
          <w:tab w:val="num" w:pos="360"/>
        </w:tabs>
        <w:ind w:left="360" w:hanging="360"/>
      </w:pPr>
      <w:rPr>
        <w:rFonts w:hint="default" w:ascii="Symbol" w:hAnsi="Symbol"/>
      </w:rPr>
    </w:lvl>
  </w:abstractNum>
  <w:abstractNum w:abstractNumId="10" w15:restartNumberingAfterBreak="0">
    <w:nsid w:val="024674AC"/>
    <w:multiLevelType w:val="hybridMultilevel"/>
    <w:tmpl w:val="90BE6636"/>
    <w:lvl w:ilvl="0" w:tplc="0809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04711990"/>
    <w:multiLevelType w:val="hybridMultilevel"/>
    <w:tmpl w:val="FC3E679E"/>
    <w:lvl w:ilvl="0" w:tplc="94227C82">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087237BA"/>
    <w:multiLevelType w:val="hybridMultilevel"/>
    <w:tmpl w:val="43E4DA68"/>
    <w:lvl w:ilvl="0" w:tplc="FFFFFFFF">
      <w:start w:val="1"/>
      <w:numFmt w:val="lowerLetter"/>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F556250"/>
    <w:multiLevelType w:val="hybridMultilevel"/>
    <w:tmpl w:val="55CE3D6E"/>
    <w:lvl w:ilvl="0" w:tplc="6BAABB9E">
      <w:start w:val="30"/>
      <w:numFmt w:val="bullet"/>
      <w:lvlText w:val="-"/>
      <w:lvlJc w:val="left"/>
      <w:pPr>
        <w:ind w:left="720" w:hanging="360"/>
      </w:pPr>
      <w:rPr>
        <w:rFonts w:hint="default" w:ascii="Times New Roman" w:hAnsi="Times New Roman"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01C4422"/>
    <w:multiLevelType w:val="hybridMultilevel"/>
    <w:tmpl w:val="410E018C"/>
    <w:lvl w:ilvl="0" w:tplc="0809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12DA5C89"/>
    <w:multiLevelType w:val="hybridMultilevel"/>
    <w:tmpl w:val="60FCFF5C"/>
    <w:lvl w:ilvl="0" w:tplc="04150001">
      <w:start w:val="1"/>
      <w:numFmt w:val="bullet"/>
      <w:lvlText w:val=""/>
      <w:lvlJc w:val="left"/>
      <w:pPr>
        <w:ind w:left="788" w:hanging="360"/>
      </w:pPr>
      <w:rPr>
        <w:rFonts w:hint="default" w:ascii="Symbol" w:hAnsi="Symbol"/>
      </w:rPr>
    </w:lvl>
    <w:lvl w:ilvl="1" w:tplc="04150003" w:tentative="1">
      <w:start w:val="1"/>
      <w:numFmt w:val="bullet"/>
      <w:lvlText w:val="o"/>
      <w:lvlJc w:val="left"/>
      <w:pPr>
        <w:ind w:left="1508" w:hanging="360"/>
      </w:pPr>
      <w:rPr>
        <w:rFonts w:hint="default" w:ascii="Courier New" w:hAnsi="Courier New" w:cs="Courier New"/>
      </w:rPr>
    </w:lvl>
    <w:lvl w:ilvl="2" w:tplc="04150005" w:tentative="1">
      <w:start w:val="1"/>
      <w:numFmt w:val="bullet"/>
      <w:lvlText w:val=""/>
      <w:lvlJc w:val="left"/>
      <w:pPr>
        <w:ind w:left="2228" w:hanging="360"/>
      </w:pPr>
      <w:rPr>
        <w:rFonts w:hint="default" w:ascii="Wingdings" w:hAnsi="Wingdings"/>
      </w:rPr>
    </w:lvl>
    <w:lvl w:ilvl="3" w:tplc="04150001" w:tentative="1">
      <w:start w:val="1"/>
      <w:numFmt w:val="bullet"/>
      <w:lvlText w:val=""/>
      <w:lvlJc w:val="left"/>
      <w:pPr>
        <w:ind w:left="2948" w:hanging="360"/>
      </w:pPr>
      <w:rPr>
        <w:rFonts w:hint="default" w:ascii="Symbol" w:hAnsi="Symbol"/>
      </w:rPr>
    </w:lvl>
    <w:lvl w:ilvl="4" w:tplc="04150003" w:tentative="1">
      <w:start w:val="1"/>
      <w:numFmt w:val="bullet"/>
      <w:lvlText w:val="o"/>
      <w:lvlJc w:val="left"/>
      <w:pPr>
        <w:ind w:left="3668" w:hanging="360"/>
      </w:pPr>
      <w:rPr>
        <w:rFonts w:hint="default" w:ascii="Courier New" w:hAnsi="Courier New" w:cs="Courier New"/>
      </w:rPr>
    </w:lvl>
    <w:lvl w:ilvl="5" w:tplc="04150005" w:tentative="1">
      <w:start w:val="1"/>
      <w:numFmt w:val="bullet"/>
      <w:lvlText w:val=""/>
      <w:lvlJc w:val="left"/>
      <w:pPr>
        <w:ind w:left="4388" w:hanging="360"/>
      </w:pPr>
      <w:rPr>
        <w:rFonts w:hint="default" w:ascii="Wingdings" w:hAnsi="Wingdings"/>
      </w:rPr>
    </w:lvl>
    <w:lvl w:ilvl="6" w:tplc="04150001" w:tentative="1">
      <w:start w:val="1"/>
      <w:numFmt w:val="bullet"/>
      <w:lvlText w:val=""/>
      <w:lvlJc w:val="left"/>
      <w:pPr>
        <w:ind w:left="5108" w:hanging="360"/>
      </w:pPr>
      <w:rPr>
        <w:rFonts w:hint="default" w:ascii="Symbol" w:hAnsi="Symbol"/>
      </w:rPr>
    </w:lvl>
    <w:lvl w:ilvl="7" w:tplc="04150003" w:tentative="1">
      <w:start w:val="1"/>
      <w:numFmt w:val="bullet"/>
      <w:lvlText w:val="o"/>
      <w:lvlJc w:val="left"/>
      <w:pPr>
        <w:ind w:left="5828" w:hanging="360"/>
      </w:pPr>
      <w:rPr>
        <w:rFonts w:hint="default" w:ascii="Courier New" w:hAnsi="Courier New" w:cs="Courier New"/>
      </w:rPr>
    </w:lvl>
    <w:lvl w:ilvl="8" w:tplc="04150005" w:tentative="1">
      <w:start w:val="1"/>
      <w:numFmt w:val="bullet"/>
      <w:lvlText w:val=""/>
      <w:lvlJc w:val="left"/>
      <w:pPr>
        <w:ind w:left="6548" w:hanging="360"/>
      </w:pPr>
      <w:rPr>
        <w:rFonts w:hint="default" w:ascii="Wingdings" w:hAnsi="Wingdings"/>
      </w:rPr>
    </w:lvl>
  </w:abstractNum>
  <w:abstractNum w:abstractNumId="16" w15:restartNumberingAfterBreak="0">
    <w:nsid w:val="1A347698"/>
    <w:multiLevelType w:val="multilevel"/>
    <w:tmpl w:val="9FD2B474"/>
    <w:name w:val="CMS_2"/>
    <w:lvl w:ilvl="0">
      <w:start w:val="1"/>
      <w:numFmt w:val="none"/>
      <w:suff w:val="nothing"/>
      <w:lvlText w:val=""/>
      <w:lvlJc w:val="left"/>
      <w:pPr>
        <w:ind w:left="0" w:firstLine="0"/>
      </w:pPr>
      <w:rPr>
        <w:rFonts w:hint="default" w:ascii="Times New Roman" w:hAnsi="Times New Roman" w:cs="Times New Roman"/>
        <w:b/>
        <w:i w:val="0"/>
        <w: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hint="default" w:ascii="Times New Roman" w:hAnsi="Times New Roman" w:cs="Times New Roman"/>
        <w:b w:val="0"/>
        <w:i w:val="0"/>
        <w:caps w:val="0"/>
        <w:strike w:val="0"/>
        <w:dstrike w:val="0"/>
        <w:vanish w:val="0"/>
        <w:webHidden w:val="0"/>
        <w:color w:val="000000"/>
        <w:sz w:val="19"/>
        <w:szCs w:val="19"/>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567" w:hanging="567"/>
      </w:pPr>
      <w:rPr>
        <w:rFonts w:hint="default" w:ascii="Times New Roman" w:hAnsi="Times New Roman" w:cs="Times New Roman"/>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4"/>
        </w:tabs>
        <w:ind w:left="1134" w:hanging="567"/>
      </w:pPr>
      <w:rPr>
        <w:rFonts w:hint="default" w:ascii="Times New Roman" w:hAnsi="Times New Roman" w:cs="Times New Roman"/>
        <w:b w:val="0"/>
        <w:i w:val="0"/>
        <w:caps w:val="0"/>
        <w:strike w:val="0"/>
        <w:dstrike w:val="0"/>
        <w:vanish w:val="0"/>
        <w:webHidden w:val="0"/>
        <w:color w:val="000000"/>
        <w:spacing w:val="-14"/>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1(%5)"/>
      <w:lvlJc w:val="left"/>
      <w:pPr>
        <w:tabs>
          <w:tab w:val="num" w:pos="1701"/>
        </w:tabs>
        <w:ind w:left="1701" w:hanging="567"/>
      </w:pPr>
      <w:rPr>
        <w:rFonts w:hint="default" w:ascii="Times New Roman" w:hAnsi="Times New Roman" w:cs="Times New Roman"/>
        <w:b w:val="0"/>
        <w:i w:val="0"/>
        <w:caps w:val="0"/>
        <w:strike w:val="0"/>
        <w:dstrike w:val="0"/>
        <w:vanish w:val="0"/>
        <w:webHidden w:val="0"/>
        <w:color w:val="000000"/>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1(%6)"/>
      <w:lvlJc w:val="left"/>
      <w:pPr>
        <w:tabs>
          <w:tab w:val="num" w:pos="2268"/>
        </w:tabs>
        <w:ind w:left="2268" w:hanging="567"/>
      </w:pPr>
      <w:rPr>
        <w:rFonts w:hint="default" w:ascii="Times New Roman" w:hAnsi="Times New Roman" w:cs="Times New Roman"/>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567" w:firstLine="0"/>
      </w:pPr>
      <w:rPr>
        <w:rFonts w:hint="default" w:ascii="Times New Roman" w:hAnsi="Times New Roman" w:cs="Times New Roman"/>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1(%8)"/>
      <w:lvlJc w:val="left"/>
      <w:pPr>
        <w:tabs>
          <w:tab w:val="num" w:pos="1134"/>
        </w:tabs>
        <w:ind w:left="1134" w:hanging="567"/>
      </w:pPr>
      <w:rPr>
        <w:rFonts w:hint="default" w:ascii="Times New Roman" w:hAnsi="Times New Roman" w:cs="Times New Roman"/>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1(%9)"/>
      <w:lvlJc w:val="left"/>
      <w:pPr>
        <w:tabs>
          <w:tab w:val="num" w:pos="1701"/>
        </w:tabs>
        <w:ind w:left="1701" w:hanging="567"/>
      </w:pPr>
      <w:rPr>
        <w:rFonts w:hint="default" w:ascii="Times New Roman" w:hAnsi="Times New Roman" w:cs="Times New Roman"/>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2636EC0"/>
    <w:multiLevelType w:val="hybridMultilevel"/>
    <w:tmpl w:val="6764FFAA"/>
    <w:lvl w:ilvl="0" w:tplc="0415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24DA7D50"/>
    <w:multiLevelType w:val="hybridMultilevel"/>
    <w:tmpl w:val="8D86F47E"/>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9" w15:restartNumberingAfterBreak="0">
    <w:nsid w:val="317B7653"/>
    <w:multiLevelType w:val="hybridMultilevel"/>
    <w:tmpl w:val="9AFC2EC8"/>
    <w:lvl w:ilvl="0" w:tplc="31841DFC">
      <w:numFmt w:val="bullet"/>
      <w:lvlText w:val="-"/>
      <w:lvlJc w:val="left"/>
      <w:pPr>
        <w:ind w:left="720" w:hanging="360"/>
      </w:pPr>
      <w:rPr>
        <w:rFonts w:hint="default" w:ascii="Calibri" w:hAnsi="Calibri" w:cs="Calibri"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0" w15:restartNumberingAfterBreak="0">
    <w:nsid w:val="3F9D187D"/>
    <w:multiLevelType w:val="hybridMultilevel"/>
    <w:tmpl w:val="3E0E1FE4"/>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E5569F"/>
    <w:multiLevelType w:val="hybridMultilevel"/>
    <w:tmpl w:val="92D43EDE"/>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2" w15:restartNumberingAfterBreak="0">
    <w:nsid w:val="497A0F1F"/>
    <w:multiLevelType w:val="hybridMultilevel"/>
    <w:tmpl w:val="8B26DC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713C14"/>
    <w:multiLevelType w:val="hybridMultilevel"/>
    <w:tmpl w:val="06BA5B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F787BB4"/>
    <w:multiLevelType w:val="hybridMultilevel"/>
    <w:tmpl w:val="43E4DA68"/>
    <w:lvl w:ilvl="0" w:tplc="4574F100">
      <w:start w:val="1"/>
      <w:numFmt w:val="lowerLetter"/>
      <w:lvlText w:val="%1)"/>
      <w:lvlJc w:val="left"/>
      <w:pPr>
        <w:ind w:left="720" w:hanging="360"/>
      </w:pPr>
      <w:rPr>
        <w:rFonts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AE686A"/>
    <w:multiLevelType w:val="hybridMultilevel"/>
    <w:tmpl w:val="140A2990"/>
    <w:lvl w:ilvl="0" w:tplc="240EA096">
      <w:numFmt w:val="bullet"/>
      <w:lvlText w:val="-"/>
      <w:lvlJc w:val="left"/>
      <w:pPr>
        <w:ind w:left="720" w:hanging="360"/>
      </w:pPr>
      <w:rPr>
        <w:rFonts w:hint="default" w:ascii="Times New Roman" w:hAnsi="Times New Roman" w:eastAsia="Times New Roman" w:cs="Times New Roman"/>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6" w15:restartNumberingAfterBreak="0">
    <w:nsid w:val="51A323AA"/>
    <w:multiLevelType w:val="hybridMultilevel"/>
    <w:tmpl w:val="8B26DC0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6FB2EF0"/>
    <w:multiLevelType w:val="hybridMultilevel"/>
    <w:tmpl w:val="43E4DA68"/>
    <w:lvl w:ilvl="0" w:tplc="FFFFFFFF">
      <w:start w:val="1"/>
      <w:numFmt w:val="lowerLetter"/>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BA6982"/>
    <w:multiLevelType w:val="hybridMultilevel"/>
    <w:tmpl w:val="EB34A726"/>
    <w:lvl w:ilvl="0" w:tplc="04150001">
      <w:start w:val="1"/>
      <w:numFmt w:val="bullet"/>
      <w:lvlText w:val=""/>
      <w:lvlJc w:val="left"/>
      <w:pPr>
        <w:ind w:left="788" w:hanging="360"/>
      </w:pPr>
      <w:rPr>
        <w:rFonts w:hint="default" w:ascii="Symbol" w:hAnsi="Symbol"/>
      </w:rPr>
    </w:lvl>
    <w:lvl w:ilvl="1" w:tplc="04150003" w:tentative="1">
      <w:start w:val="1"/>
      <w:numFmt w:val="bullet"/>
      <w:lvlText w:val="o"/>
      <w:lvlJc w:val="left"/>
      <w:pPr>
        <w:ind w:left="1508" w:hanging="360"/>
      </w:pPr>
      <w:rPr>
        <w:rFonts w:hint="default" w:ascii="Courier New" w:hAnsi="Courier New" w:cs="Courier New"/>
      </w:rPr>
    </w:lvl>
    <w:lvl w:ilvl="2" w:tplc="04150005" w:tentative="1">
      <w:start w:val="1"/>
      <w:numFmt w:val="bullet"/>
      <w:lvlText w:val=""/>
      <w:lvlJc w:val="left"/>
      <w:pPr>
        <w:ind w:left="2228" w:hanging="360"/>
      </w:pPr>
      <w:rPr>
        <w:rFonts w:hint="default" w:ascii="Wingdings" w:hAnsi="Wingdings"/>
      </w:rPr>
    </w:lvl>
    <w:lvl w:ilvl="3" w:tplc="04150001" w:tentative="1">
      <w:start w:val="1"/>
      <w:numFmt w:val="bullet"/>
      <w:lvlText w:val=""/>
      <w:lvlJc w:val="left"/>
      <w:pPr>
        <w:ind w:left="2948" w:hanging="360"/>
      </w:pPr>
      <w:rPr>
        <w:rFonts w:hint="default" w:ascii="Symbol" w:hAnsi="Symbol"/>
      </w:rPr>
    </w:lvl>
    <w:lvl w:ilvl="4" w:tplc="04150003" w:tentative="1">
      <w:start w:val="1"/>
      <w:numFmt w:val="bullet"/>
      <w:lvlText w:val="o"/>
      <w:lvlJc w:val="left"/>
      <w:pPr>
        <w:ind w:left="3668" w:hanging="360"/>
      </w:pPr>
      <w:rPr>
        <w:rFonts w:hint="default" w:ascii="Courier New" w:hAnsi="Courier New" w:cs="Courier New"/>
      </w:rPr>
    </w:lvl>
    <w:lvl w:ilvl="5" w:tplc="04150005" w:tentative="1">
      <w:start w:val="1"/>
      <w:numFmt w:val="bullet"/>
      <w:lvlText w:val=""/>
      <w:lvlJc w:val="left"/>
      <w:pPr>
        <w:ind w:left="4388" w:hanging="360"/>
      </w:pPr>
      <w:rPr>
        <w:rFonts w:hint="default" w:ascii="Wingdings" w:hAnsi="Wingdings"/>
      </w:rPr>
    </w:lvl>
    <w:lvl w:ilvl="6" w:tplc="04150001" w:tentative="1">
      <w:start w:val="1"/>
      <w:numFmt w:val="bullet"/>
      <w:lvlText w:val=""/>
      <w:lvlJc w:val="left"/>
      <w:pPr>
        <w:ind w:left="5108" w:hanging="360"/>
      </w:pPr>
      <w:rPr>
        <w:rFonts w:hint="default" w:ascii="Symbol" w:hAnsi="Symbol"/>
      </w:rPr>
    </w:lvl>
    <w:lvl w:ilvl="7" w:tplc="04150003" w:tentative="1">
      <w:start w:val="1"/>
      <w:numFmt w:val="bullet"/>
      <w:lvlText w:val="o"/>
      <w:lvlJc w:val="left"/>
      <w:pPr>
        <w:ind w:left="5828" w:hanging="360"/>
      </w:pPr>
      <w:rPr>
        <w:rFonts w:hint="default" w:ascii="Courier New" w:hAnsi="Courier New" w:cs="Courier New"/>
      </w:rPr>
    </w:lvl>
    <w:lvl w:ilvl="8" w:tplc="04150005" w:tentative="1">
      <w:start w:val="1"/>
      <w:numFmt w:val="bullet"/>
      <w:lvlText w:val=""/>
      <w:lvlJc w:val="left"/>
      <w:pPr>
        <w:ind w:left="6548" w:hanging="360"/>
      </w:pPr>
      <w:rPr>
        <w:rFonts w:hint="default" w:ascii="Wingdings" w:hAnsi="Wingdings"/>
      </w:rPr>
    </w:lvl>
  </w:abstractNum>
  <w:abstractNum w:abstractNumId="29" w15:restartNumberingAfterBreak="0">
    <w:nsid w:val="66D5372A"/>
    <w:multiLevelType w:val="hybridMultilevel"/>
    <w:tmpl w:val="2BDAC8CC"/>
    <w:lvl w:ilvl="0" w:tplc="0809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0" w15:restartNumberingAfterBreak="0">
    <w:nsid w:val="68F71A08"/>
    <w:multiLevelType w:val="hybridMultilevel"/>
    <w:tmpl w:val="9B0E1688"/>
    <w:lvl w:ilvl="0" w:tplc="0809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1" w15:restartNumberingAfterBreak="0">
    <w:nsid w:val="7EB53332"/>
    <w:multiLevelType w:val="hybridMultilevel"/>
    <w:tmpl w:val="A942B21E"/>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num w:numId="1" w16cid:durableId="728963538">
    <w:abstractNumId w:val="26"/>
  </w:num>
  <w:num w:numId="2" w16cid:durableId="1791437194">
    <w:abstractNumId w:val="17"/>
  </w:num>
  <w:num w:numId="3" w16cid:durableId="2094667359">
    <w:abstractNumId w:val="21"/>
  </w:num>
  <w:num w:numId="4" w16cid:durableId="1952125726">
    <w:abstractNumId w:val="18"/>
  </w:num>
  <w:num w:numId="5" w16cid:durableId="131144478">
    <w:abstractNumId w:val="24"/>
  </w:num>
  <w:num w:numId="6" w16cid:durableId="1199243976">
    <w:abstractNumId w:val="15"/>
  </w:num>
  <w:num w:numId="7" w16cid:durableId="383021324">
    <w:abstractNumId w:val="31"/>
  </w:num>
  <w:num w:numId="8" w16cid:durableId="1854301525">
    <w:abstractNumId w:val="28"/>
  </w:num>
  <w:num w:numId="9" w16cid:durableId="317685023">
    <w:abstractNumId w:val="20"/>
  </w:num>
  <w:num w:numId="10" w16cid:durableId="731008508">
    <w:abstractNumId w:val="29"/>
  </w:num>
  <w:num w:numId="11" w16cid:durableId="681590317">
    <w:abstractNumId w:val="10"/>
  </w:num>
  <w:num w:numId="12" w16cid:durableId="201595811">
    <w:abstractNumId w:val="14"/>
  </w:num>
  <w:num w:numId="13" w16cid:durableId="1417939628">
    <w:abstractNumId w:val="30"/>
  </w:num>
  <w:num w:numId="14" w16cid:durableId="1729722346">
    <w:abstractNumId w:val="13"/>
  </w:num>
  <w:num w:numId="15" w16cid:durableId="1187401842">
    <w:abstractNumId w:val="23"/>
  </w:num>
  <w:num w:numId="16" w16cid:durableId="1773207671">
    <w:abstractNumId w:val="25"/>
  </w:num>
  <w:num w:numId="17" w16cid:durableId="1354381922">
    <w:abstractNumId w:val="8"/>
  </w:num>
  <w:num w:numId="18" w16cid:durableId="163251942">
    <w:abstractNumId w:val="3"/>
  </w:num>
  <w:num w:numId="19" w16cid:durableId="1732457201">
    <w:abstractNumId w:val="2"/>
  </w:num>
  <w:num w:numId="20" w16cid:durableId="1909263154">
    <w:abstractNumId w:val="1"/>
  </w:num>
  <w:num w:numId="21" w16cid:durableId="1296450288">
    <w:abstractNumId w:val="0"/>
  </w:num>
  <w:num w:numId="22" w16cid:durableId="904073710">
    <w:abstractNumId w:val="9"/>
  </w:num>
  <w:num w:numId="23" w16cid:durableId="1125536798">
    <w:abstractNumId w:val="7"/>
  </w:num>
  <w:num w:numId="24" w16cid:durableId="1687053763">
    <w:abstractNumId w:val="6"/>
  </w:num>
  <w:num w:numId="25" w16cid:durableId="1843934062">
    <w:abstractNumId w:val="5"/>
  </w:num>
  <w:num w:numId="26" w16cid:durableId="631786123">
    <w:abstractNumId w:val="4"/>
  </w:num>
  <w:num w:numId="27" w16cid:durableId="525368562">
    <w:abstractNumId w:val="11"/>
  </w:num>
  <w:num w:numId="28" w16cid:durableId="656343236">
    <w:abstractNumId w:val="19"/>
  </w:num>
  <w:num w:numId="29" w16cid:durableId="735326284">
    <w:abstractNumId w:val="12"/>
  </w:num>
  <w:num w:numId="30" w16cid:durableId="1696421154">
    <w:abstractNumId w:val="27"/>
  </w:num>
  <w:num w:numId="31" w16cid:durableId="1241790165">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C44"/>
    <w:rsid w:val="000004C8"/>
    <w:rsid w:val="00007F98"/>
    <w:rsid w:val="00011238"/>
    <w:rsid w:val="00011C2E"/>
    <w:rsid w:val="00014253"/>
    <w:rsid w:val="00024BBA"/>
    <w:rsid w:val="00034B33"/>
    <w:rsid w:val="00036C21"/>
    <w:rsid w:val="00040687"/>
    <w:rsid w:val="000415AB"/>
    <w:rsid w:val="00043F22"/>
    <w:rsid w:val="00050725"/>
    <w:rsid w:val="00051FBE"/>
    <w:rsid w:val="000539E3"/>
    <w:rsid w:val="00071BB9"/>
    <w:rsid w:val="00085A0B"/>
    <w:rsid w:val="00087819"/>
    <w:rsid w:val="00087D5C"/>
    <w:rsid w:val="00090E17"/>
    <w:rsid w:val="0009279B"/>
    <w:rsid w:val="00093614"/>
    <w:rsid w:val="000B0B81"/>
    <w:rsid w:val="000B2A52"/>
    <w:rsid w:val="000B4099"/>
    <w:rsid w:val="000C0DDB"/>
    <w:rsid w:val="000D2B00"/>
    <w:rsid w:val="000D5E29"/>
    <w:rsid w:val="000E3D4C"/>
    <w:rsid w:val="000E4651"/>
    <w:rsid w:val="000E5D20"/>
    <w:rsid w:val="000F1E2E"/>
    <w:rsid w:val="000F2BF1"/>
    <w:rsid w:val="000F3D6B"/>
    <w:rsid w:val="000F3FEA"/>
    <w:rsid w:val="0010709E"/>
    <w:rsid w:val="001107DC"/>
    <w:rsid w:val="00113232"/>
    <w:rsid w:val="00113B80"/>
    <w:rsid w:val="00121C9F"/>
    <w:rsid w:val="001307BB"/>
    <w:rsid w:val="00130938"/>
    <w:rsid w:val="00134665"/>
    <w:rsid w:val="00145BFD"/>
    <w:rsid w:val="00147FCF"/>
    <w:rsid w:val="001508DF"/>
    <w:rsid w:val="001550E2"/>
    <w:rsid w:val="0015588E"/>
    <w:rsid w:val="00157234"/>
    <w:rsid w:val="00163BBE"/>
    <w:rsid w:val="001652D3"/>
    <w:rsid w:val="0016674B"/>
    <w:rsid w:val="00166B8E"/>
    <w:rsid w:val="00173333"/>
    <w:rsid w:val="00173A7B"/>
    <w:rsid w:val="00174311"/>
    <w:rsid w:val="00174C5E"/>
    <w:rsid w:val="00176BEA"/>
    <w:rsid w:val="001820A6"/>
    <w:rsid w:val="00182BF9"/>
    <w:rsid w:val="00185971"/>
    <w:rsid w:val="00194CDF"/>
    <w:rsid w:val="0019506A"/>
    <w:rsid w:val="001A3A4C"/>
    <w:rsid w:val="001B79C9"/>
    <w:rsid w:val="001C0449"/>
    <w:rsid w:val="001C4160"/>
    <w:rsid w:val="001D1250"/>
    <w:rsid w:val="001F150D"/>
    <w:rsid w:val="001F1A23"/>
    <w:rsid w:val="001F698C"/>
    <w:rsid w:val="002019DA"/>
    <w:rsid w:val="00206C1C"/>
    <w:rsid w:val="00206EA5"/>
    <w:rsid w:val="0021041F"/>
    <w:rsid w:val="0021171B"/>
    <w:rsid w:val="00215B6A"/>
    <w:rsid w:val="002171A3"/>
    <w:rsid w:val="00226396"/>
    <w:rsid w:val="002309AD"/>
    <w:rsid w:val="00233900"/>
    <w:rsid w:val="0023551A"/>
    <w:rsid w:val="002404A6"/>
    <w:rsid w:val="00240DAB"/>
    <w:rsid w:val="00247349"/>
    <w:rsid w:val="00253E97"/>
    <w:rsid w:val="002567D7"/>
    <w:rsid w:val="00260FFF"/>
    <w:rsid w:val="00271C88"/>
    <w:rsid w:val="00281123"/>
    <w:rsid w:val="00283547"/>
    <w:rsid w:val="002939AE"/>
    <w:rsid w:val="002942D8"/>
    <w:rsid w:val="002A0DEC"/>
    <w:rsid w:val="002A13DB"/>
    <w:rsid w:val="002A190D"/>
    <w:rsid w:val="002A36B2"/>
    <w:rsid w:val="002A56FB"/>
    <w:rsid w:val="002A6B26"/>
    <w:rsid w:val="002B6E60"/>
    <w:rsid w:val="002C205B"/>
    <w:rsid w:val="002C3E87"/>
    <w:rsid w:val="002C4A8B"/>
    <w:rsid w:val="002C4B57"/>
    <w:rsid w:val="002C4DC2"/>
    <w:rsid w:val="002C7C1B"/>
    <w:rsid w:val="002D17DD"/>
    <w:rsid w:val="002D1DB4"/>
    <w:rsid w:val="002D2206"/>
    <w:rsid w:val="002D2B4A"/>
    <w:rsid w:val="002D6C44"/>
    <w:rsid w:val="002E17DF"/>
    <w:rsid w:val="002E4921"/>
    <w:rsid w:val="002E5D39"/>
    <w:rsid w:val="002F14F9"/>
    <w:rsid w:val="002F24AB"/>
    <w:rsid w:val="002F4EF8"/>
    <w:rsid w:val="002F69D6"/>
    <w:rsid w:val="002F75BA"/>
    <w:rsid w:val="00301E00"/>
    <w:rsid w:val="003031ED"/>
    <w:rsid w:val="00303F5E"/>
    <w:rsid w:val="00304297"/>
    <w:rsid w:val="0030715F"/>
    <w:rsid w:val="0031035B"/>
    <w:rsid w:val="00310D62"/>
    <w:rsid w:val="00311504"/>
    <w:rsid w:val="00313654"/>
    <w:rsid w:val="00317CE9"/>
    <w:rsid w:val="00321AFF"/>
    <w:rsid w:val="00334080"/>
    <w:rsid w:val="003354CE"/>
    <w:rsid w:val="0033734B"/>
    <w:rsid w:val="003461AB"/>
    <w:rsid w:val="00350CAF"/>
    <w:rsid w:val="00353932"/>
    <w:rsid w:val="00361894"/>
    <w:rsid w:val="00366688"/>
    <w:rsid w:val="003666AC"/>
    <w:rsid w:val="00367D67"/>
    <w:rsid w:val="00374E0F"/>
    <w:rsid w:val="0038588C"/>
    <w:rsid w:val="00387E1B"/>
    <w:rsid w:val="00391B27"/>
    <w:rsid w:val="003928DD"/>
    <w:rsid w:val="003940DD"/>
    <w:rsid w:val="0039472A"/>
    <w:rsid w:val="0039478A"/>
    <w:rsid w:val="003A104A"/>
    <w:rsid w:val="003A7282"/>
    <w:rsid w:val="003B017D"/>
    <w:rsid w:val="003B2D5E"/>
    <w:rsid w:val="003B4518"/>
    <w:rsid w:val="003B45B0"/>
    <w:rsid w:val="003B46D0"/>
    <w:rsid w:val="003B4EE4"/>
    <w:rsid w:val="003B7751"/>
    <w:rsid w:val="003C4018"/>
    <w:rsid w:val="003C720E"/>
    <w:rsid w:val="003C7AB1"/>
    <w:rsid w:val="003D41A1"/>
    <w:rsid w:val="003E36DC"/>
    <w:rsid w:val="003E4723"/>
    <w:rsid w:val="003E7AB4"/>
    <w:rsid w:val="003F05CE"/>
    <w:rsid w:val="003F5D73"/>
    <w:rsid w:val="004005DA"/>
    <w:rsid w:val="00405B2A"/>
    <w:rsid w:val="00410206"/>
    <w:rsid w:val="0041153A"/>
    <w:rsid w:val="00411C9D"/>
    <w:rsid w:val="00416913"/>
    <w:rsid w:val="004254D8"/>
    <w:rsid w:val="0042596F"/>
    <w:rsid w:val="00426836"/>
    <w:rsid w:val="00426E71"/>
    <w:rsid w:val="00436BFB"/>
    <w:rsid w:val="0044161C"/>
    <w:rsid w:val="004463CE"/>
    <w:rsid w:val="004552FC"/>
    <w:rsid w:val="00457404"/>
    <w:rsid w:val="004633DF"/>
    <w:rsid w:val="00466C2B"/>
    <w:rsid w:val="004712DA"/>
    <w:rsid w:val="00472DD9"/>
    <w:rsid w:val="00476F3C"/>
    <w:rsid w:val="00496B5D"/>
    <w:rsid w:val="004A3525"/>
    <w:rsid w:val="004A4778"/>
    <w:rsid w:val="004A6BF8"/>
    <w:rsid w:val="004B2586"/>
    <w:rsid w:val="004C0B4B"/>
    <w:rsid w:val="004C1FD1"/>
    <w:rsid w:val="004D156B"/>
    <w:rsid w:val="004E3560"/>
    <w:rsid w:val="004E5235"/>
    <w:rsid w:val="004E5C8E"/>
    <w:rsid w:val="004F08F4"/>
    <w:rsid w:val="004F31E6"/>
    <w:rsid w:val="004F7822"/>
    <w:rsid w:val="005024EA"/>
    <w:rsid w:val="005043C9"/>
    <w:rsid w:val="0050499C"/>
    <w:rsid w:val="005144B3"/>
    <w:rsid w:val="0052060C"/>
    <w:rsid w:val="00522BDF"/>
    <w:rsid w:val="00523641"/>
    <w:rsid w:val="00526DF6"/>
    <w:rsid w:val="005307B3"/>
    <w:rsid w:val="00536568"/>
    <w:rsid w:val="00542074"/>
    <w:rsid w:val="00542B95"/>
    <w:rsid w:val="0054728A"/>
    <w:rsid w:val="00555985"/>
    <w:rsid w:val="00556F0F"/>
    <w:rsid w:val="00557C7D"/>
    <w:rsid w:val="00562D05"/>
    <w:rsid w:val="005661CD"/>
    <w:rsid w:val="00571796"/>
    <w:rsid w:val="005744E8"/>
    <w:rsid w:val="00574DAB"/>
    <w:rsid w:val="005875C6"/>
    <w:rsid w:val="00596DFC"/>
    <w:rsid w:val="0059731F"/>
    <w:rsid w:val="005A14DF"/>
    <w:rsid w:val="005B642D"/>
    <w:rsid w:val="005B715D"/>
    <w:rsid w:val="005C6D60"/>
    <w:rsid w:val="005D16DC"/>
    <w:rsid w:val="005D6C3D"/>
    <w:rsid w:val="005D70A2"/>
    <w:rsid w:val="005D73F1"/>
    <w:rsid w:val="005E2D08"/>
    <w:rsid w:val="005E6300"/>
    <w:rsid w:val="00601277"/>
    <w:rsid w:val="00615706"/>
    <w:rsid w:val="00617C97"/>
    <w:rsid w:val="006214F4"/>
    <w:rsid w:val="006216D2"/>
    <w:rsid w:val="00623395"/>
    <w:rsid w:val="0063173F"/>
    <w:rsid w:val="00634E13"/>
    <w:rsid w:val="00634F06"/>
    <w:rsid w:val="00640A23"/>
    <w:rsid w:val="006427C1"/>
    <w:rsid w:val="00643D4E"/>
    <w:rsid w:val="006477E1"/>
    <w:rsid w:val="00647BD7"/>
    <w:rsid w:val="006512F9"/>
    <w:rsid w:val="0065274F"/>
    <w:rsid w:val="00653000"/>
    <w:rsid w:val="00661BEA"/>
    <w:rsid w:val="006649B2"/>
    <w:rsid w:val="00665927"/>
    <w:rsid w:val="006702F5"/>
    <w:rsid w:val="00673773"/>
    <w:rsid w:val="00685434"/>
    <w:rsid w:val="00693F2C"/>
    <w:rsid w:val="0069758A"/>
    <w:rsid w:val="00697F44"/>
    <w:rsid w:val="006A1E1D"/>
    <w:rsid w:val="006A218F"/>
    <w:rsid w:val="006A6E45"/>
    <w:rsid w:val="006B4E6D"/>
    <w:rsid w:val="006B7741"/>
    <w:rsid w:val="006C1E9D"/>
    <w:rsid w:val="006C330F"/>
    <w:rsid w:val="006C5338"/>
    <w:rsid w:val="006C5856"/>
    <w:rsid w:val="006C5882"/>
    <w:rsid w:val="006C720B"/>
    <w:rsid w:val="006C769C"/>
    <w:rsid w:val="006D102D"/>
    <w:rsid w:val="006D2809"/>
    <w:rsid w:val="006D6E99"/>
    <w:rsid w:val="006E747D"/>
    <w:rsid w:val="00700519"/>
    <w:rsid w:val="00703CE8"/>
    <w:rsid w:val="00707E40"/>
    <w:rsid w:val="007156C4"/>
    <w:rsid w:val="00723DC7"/>
    <w:rsid w:val="00726BA0"/>
    <w:rsid w:val="007366D0"/>
    <w:rsid w:val="00737128"/>
    <w:rsid w:val="00741AF5"/>
    <w:rsid w:val="00761145"/>
    <w:rsid w:val="00761537"/>
    <w:rsid w:val="00762726"/>
    <w:rsid w:val="00773D5D"/>
    <w:rsid w:val="00775D51"/>
    <w:rsid w:val="00776D35"/>
    <w:rsid w:val="0078615B"/>
    <w:rsid w:val="00792912"/>
    <w:rsid w:val="0079420A"/>
    <w:rsid w:val="00795E7A"/>
    <w:rsid w:val="007A10C3"/>
    <w:rsid w:val="007A1516"/>
    <w:rsid w:val="007A68CD"/>
    <w:rsid w:val="007B3886"/>
    <w:rsid w:val="007B6414"/>
    <w:rsid w:val="007C3165"/>
    <w:rsid w:val="007C76BC"/>
    <w:rsid w:val="007D3CBF"/>
    <w:rsid w:val="007D52D2"/>
    <w:rsid w:val="007D774B"/>
    <w:rsid w:val="007E2868"/>
    <w:rsid w:val="007E476D"/>
    <w:rsid w:val="007E4C46"/>
    <w:rsid w:val="007F04D5"/>
    <w:rsid w:val="007F3C10"/>
    <w:rsid w:val="007F44C4"/>
    <w:rsid w:val="007F52BE"/>
    <w:rsid w:val="007F6A1E"/>
    <w:rsid w:val="00801A93"/>
    <w:rsid w:val="0080238E"/>
    <w:rsid w:val="00807B19"/>
    <w:rsid w:val="00811823"/>
    <w:rsid w:val="00813E2A"/>
    <w:rsid w:val="00823299"/>
    <w:rsid w:val="008265CD"/>
    <w:rsid w:val="00832EEE"/>
    <w:rsid w:val="00833D9B"/>
    <w:rsid w:val="008342E6"/>
    <w:rsid w:val="00834911"/>
    <w:rsid w:val="0084118A"/>
    <w:rsid w:val="008429AB"/>
    <w:rsid w:val="008501B1"/>
    <w:rsid w:val="00850F2B"/>
    <w:rsid w:val="00853DF1"/>
    <w:rsid w:val="00857553"/>
    <w:rsid w:val="00857766"/>
    <w:rsid w:val="00860802"/>
    <w:rsid w:val="00863641"/>
    <w:rsid w:val="008677CE"/>
    <w:rsid w:val="00873C55"/>
    <w:rsid w:val="008743D8"/>
    <w:rsid w:val="00874F18"/>
    <w:rsid w:val="00875338"/>
    <w:rsid w:val="0088399A"/>
    <w:rsid w:val="008839E1"/>
    <w:rsid w:val="00883FAB"/>
    <w:rsid w:val="00891F80"/>
    <w:rsid w:val="00892B7E"/>
    <w:rsid w:val="00893AFD"/>
    <w:rsid w:val="008A22A7"/>
    <w:rsid w:val="008D073C"/>
    <w:rsid w:val="008D193E"/>
    <w:rsid w:val="008D2C98"/>
    <w:rsid w:val="008D388D"/>
    <w:rsid w:val="008D3BA4"/>
    <w:rsid w:val="008D7058"/>
    <w:rsid w:val="008E517E"/>
    <w:rsid w:val="008F0027"/>
    <w:rsid w:val="00902FD2"/>
    <w:rsid w:val="0090540B"/>
    <w:rsid w:val="009054CE"/>
    <w:rsid w:val="00906220"/>
    <w:rsid w:val="00912592"/>
    <w:rsid w:val="00913A9A"/>
    <w:rsid w:val="009203DA"/>
    <w:rsid w:val="0092462F"/>
    <w:rsid w:val="00925D09"/>
    <w:rsid w:val="00931DA9"/>
    <w:rsid w:val="00936DDE"/>
    <w:rsid w:val="00937827"/>
    <w:rsid w:val="0095309C"/>
    <w:rsid w:val="00953818"/>
    <w:rsid w:val="00953C36"/>
    <w:rsid w:val="009602B2"/>
    <w:rsid w:val="00962C89"/>
    <w:rsid w:val="00966CD3"/>
    <w:rsid w:val="00966EBD"/>
    <w:rsid w:val="0097273E"/>
    <w:rsid w:val="009727A5"/>
    <w:rsid w:val="0097331C"/>
    <w:rsid w:val="00976B2C"/>
    <w:rsid w:val="0098325F"/>
    <w:rsid w:val="00991428"/>
    <w:rsid w:val="00992A96"/>
    <w:rsid w:val="00995A01"/>
    <w:rsid w:val="009A145C"/>
    <w:rsid w:val="009A278C"/>
    <w:rsid w:val="009A38AD"/>
    <w:rsid w:val="009A6F44"/>
    <w:rsid w:val="009B1CF3"/>
    <w:rsid w:val="009B3838"/>
    <w:rsid w:val="009C2DAF"/>
    <w:rsid w:val="009C730E"/>
    <w:rsid w:val="009D0F91"/>
    <w:rsid w:val="009D10B6"/>
    <w:rsid w:val="009D24A6"/>
    <w:rsid w:val="009D4EA0"/>
    <w:rsid w:val="009D4FA2"/>
    <w:rsid w:val="009D51BB"/>
    <w:rsid w:val="009D7148"/>
    <w:rsid w:val="009E1283"/>
    <w:rsid w:val="009E1BD2"/>
    <w:rsid w:val="009E24B7"/>
    <w:rsid w:val="009E3E56"/>
    <w:rsid w:val="009F145B"/>
    <w:rsid w:val="009F3522"/>
    <w:rsid w:val="00A04643"/>
    <w:rsid w:val="00A057D4"/>
    <w:rsid w:val="00A110D5"/>
    <w:rsid w:val="00A135E5"/>
    <w:rsid w:val="00A147FB"/>
    <w:rsid w:val="00A17848"/>
    <w:rsid w:val="00A3329D"/>
    <w:rsid w:val="00A40291"/>
    <w:rsid w:val="00A45F3E"/>
    <w:rsid w:val="00A4609D"/>
    <w:rsid w:val="00A46FCA"/>
    <w:rsid w:val="00A54CC4"/>
    <w:rsid w:val="00A5687B"/>
    <w:rsid w:val="00A642BE"/>
    <w:rsid w:val="00A65C6D"/>
    <w:rsid w:val="00A66A7B"/>
    <w:rsid w:val="00A67C4E"/>
    <w:rsid w:val="00A71964"/>
    <w:rsid w:val="00A73135"/>
    <w:rsid w:val="00A77393"/>
    <w:rsid w:val="00A774ED"/>
    <w:rsid w:val="00A827B0"/>
    <w:rsid w:val="00A867B8"/>
    <w:rsid w:val="00A90C65"/>
    <w:rsid w:val="00A92CCD"/>
    <w:rsid w:val="00A94A2C"/>
    <w:rsid w:val="00A9575A"/>
    <w:rsid w:val="00AA1109"/>
    <w:rsid w:val="00AA30EB"/>
    <w:rsid w:val="00AA3A70"/>
    <w:rsid w:val="00AA5623"/>
    <w:rsid w:val="00AA7191"/>
    <w:rsid w:val="00AB39EA"/>
    <w:rsid w:val="00AB3F11"/>
    <w:rsid w:val="00AD04D1"/>
    <w:rsid w:val="00AD6781"/>
    <w:rsid w:val="00AE2D22"/>
    <w:rsid w:val="00AE472A"/>
    <w:rsid w:val="00AE4A13"/>
    <w:rsid w:val="00AE5904"/>
    <w:rsid w:val="00AE61D1"/>
    <w:rsid w:val="00AF23E2"/>
    <w:rsid w:val="00AF3FC6"/>
    <w:rsid w:val="00B00A78"/>
    <w:rsid w:val="00B13F1D"/>
    <w:rsid w:val="00B17B85"/>
    <w:rsid w:val="00B20941"/>
    <w:rsid w:val="00B21110"/>
    <w:rsid w:val="00B259E4"/>
    <w:rsid w:val="00B33EE0"/>
    <w:rsid w:val="00B34FDB"/>
    <w:rsid w:val="00B35757"/>
    <w:rsid w:val="00B377D9"/>
    <w:rsid w:val="00B418CD"/>
    <w:rsid w:val="00B42905"/>
    <w:rsid w:val="00B42B8C"/>
    <w:rsid w:val="00B44F23"/>
    <w:rsid w:val="00B4590C"/>
    <w:rsid w:val="00B45FFF"/>
    <w:rsid w:val="00B46FB5"/>
    <w:rsid w:val="00B52870"/>
    <w:rsid w:val="00B54B55"/>
    <w:rsid w:val="00B55135"/>
    <w:rsid w:val="00B5612E"/>
    <w:rsid w:val="00B6244F"/>
    <w:rsid w:val="00B62528"/>
    <w:rsid w:val="00B72582"/>
    <w:rsid w:val="00B84DA0"/>
    <w:rsid w:val="00B91D69"/>
    <w:rsid w:val="00B94997"/>
    <w:rsid w:val="00B96000"/>
    <w:rsid w:val="00BB2849"/>
    <w:rsid w:val="00BB5888"/>
    <w:rsid w:val="00BC4A34"/>
    <w:rsid w:val="00BD0234"/>
    <w:rsid w:val="00BD03CA"/>
    <w:rsid w:val="00BD2B9C"/>
    <w:rsid w:val="00BE19D1"/>
    <w:rsid w:val="00BE2A7D"/>
    <w:rsid w:val="00BE407D"/>
    <w:rsid w:val="00BE589F"/>
    <w:rsid w:val="00BE6CFF"/>
    <w:rsid w:val="00BF0042"/>
    <w:rsid w:val="00BF14B6"/>
    <w:rsid w:val="00C05367"/>
    <w:rsid w:val="00C05A15"/>
    <w:rsid w:val="00C1157D"/>
    <w:rsid w:val="00C143F0"/>
    <w:rsid w:val="00C17BBF"/>
    <w:rsid w:val="00C31690"/>
    <w:rsid w:val="00C402F9"/>
    <w:rsid w:val="00C408B7"/>
    <w:rsid w:val="00C45867"/>
    <w:rsid w:val="00C46A3B"/>
    <w:rsid w:val="00C618DB"/>
    <w:rsid w:val="00C67529"/>
    <w:rsid w:val="00C743F4"/>
    <w:rsid w:val="00C75F90"/>
    <w:rsid w:val="00C76B00"/>
    <w:rsid w:val="00C80C10"/>
    <w:rsid w:val="00C821A6"/>
    <w:rsid w:val="00C9553E"/>
    <w:rsid w:val="00C95D55"/>
    <w:rsid w:val="00CA0570"/>
    <w:rsid w:val="00CA0A3E"/>
    <w:rsid w:val="00CA1545"/>
    <w:rsid w:val="00CA4BAC"/>
    <w:rsid w:val="00CB1338"/>
    <w:rsid w:val="00CB1F7C"/>
    <w:rsid w:val="00CB2370"/>
    <w:rsid w:val="00CB6A59"/>
    <w:rsid w:val="00CB6C34"/>
    <w:rsid w:val="00CB79F6"/>
    <w:rsid w:val="00CC17E2"/>
    <w:rsid w:val="00CC4571"/>
    <w:rsid w:val="00CD43DC"/>
    <w:rsid w:val="00CE08E2"/>
    <w:rsid w:val="00CE3B04"/>
    <w:rsid w:val="00CE4762"/>
    <w:rsid w:val="00CF50D4"/>
    <w:rsid w:val="00D01B10"/>
    <w:rsid w:val="00D03882"/>
    <w:rsid w:val="00D1237C"/>
    <w:rsid w:val="00D127D5"/>
    <w:rsid w:val="00D12B42"/>
    <w:rsid w:val="00D15AF1"/>
    <w:rsid w:val="00D20A21"/>
    <w:rsid w:val="00D22020"/>
    <w:rsid w:val="00D44320"/>
    <w:rsid w:val="00D45B7B"/>
    <w:rsid w:val="00D507BC"/>
    <w:rsid w:val="00D55639"/>
    <w:rsid w:val="00D61A6F"/>
    <w:rsid w:val="00D61BA2"/>
    <w:rsid w:val="00D6752D"/>
    <w:rsid w:val="00D706C5"/>
    <w:rsid w:val="00D768AB"/>
    <w:rsid w:val="00D80367"/>
    <w:rsid w:val="00D81E6E"/>
    <w:rsid w:val="00D87B2E"/>
    <w:rsid w:val="00D901CD"/>
    <w:rsid w:val="00D93BE6"/>
    <w:rsid w:val="00D97FB5"/>
    <w:rsid w:val="00DA2AD6"/>
    <w:rsid w:val="00DB45CA"/>
    <w:rsid w:val="00DB7571"/>
    <w:rsid w:val="00DD1CAB"/>
    <w:rsid w:val="00DD766E"/>
    <w:rsid w:val="00DE020C"/>
    <w:rsid w:val="00DE0647"/>
    <w:rsid w:val="00DE2142"/>
    <w:rsid w:val="00DE3BF8"/>
    <w:rsid w:val="00DE55C9"/>
    <w:rsid w:val="00DE7203"/>
    <w:rsid w:val="00DF2D9C"/>
    <w:rsid w:val="00DF3DF8"/>
    <w:rsid w:val="00DF52A5"/>
    <w:rsid w:val="00DF57E6"/>
    <w:rsid w:val="00DF723B"/>
    <w:rsid w:val="00E04615"/>
    <w:rsid w:val="00E05406"/>
    <w:rsid w:val="00E05407"/>
    <w:rsid w:val="00E16393"/>
    <w:rsid w:val="00E21481"/>
    <w:rsid w:val="00E23F9A"/>
    <w:rsid w:val="00E2634F"/>
    <w:rsid w:val="00E30448"/>
    <w:rsid w:val="00E43E29"/>
    <w:rsid w:val="00E50204"/>
    <w:rsid w:val="00E55926"/>
    <w:rsid w:val="00E60534"/>
    <w:rsid w:val="00E60542"/>
    <w:rsid w:val="00E60726"/>
    <w:rsid w:val="00E64887"/>
    <w:rsid w:val="00E66CE7"/>
    <w:rsid w:val="00E702F2"/>
    <w:rsid w:val="00E72347"/>
    <w:rsid w:val="00E7282D"/>
    <w:rsid w:val="00E7386A"/>
    <w:rsid w:val="00E86309"/>
    <w:rsid w:val="00E91346"/>
    <w:rsid w:val="00E9172A"/>
    <w:rsid w:val="00E92F01"/>
    <w:rsid w:val="00E96F2C"/>
    <w:rsid w:val="00EA043C"/>
    <w:rsid w:val="00EA2649"/>
    <w:rsid w:val="00EA2F31"/>
    <w:rsid w:val="00EA63CF"/>
    <w:rsid w:val="00EB29F3"/>
    <w:rsid w:val="00EB4C9B"/>
    <w:rsid w:val="00EB6FE5"/>
    <w:rsid w:val="00EC06F3"/>
    <w:rsid w:val="00EC1D27"/>
    <w:rsid w:val="00EC5DE2"/>
    <w:rsid w:val="00EC7AE8"/>
    <w:rsid w:val="00ED21C0"/>
    <w:rsid w:val="00EE32D4"/>
    <w:rsid w:val="00EF06F8"/>
    <w:rsid w:val="00EF0F09"/>
    <w:rsid w:val="00F05857"/>
    <w:rsid w:val="00F10A10"/>
    <w:rsid w:val="00F161E9"/>
    <w:rsid w:val="00F219CA"/>
    <w:rsid w:val="00F23A31"/>
    <w:rsid w:val="00F25FAC"/>
    <w:rsid w:val="00F26F21"/>
    <w:rsid w:val="00F31612"/>
    <w:rsid w:val="00F37081"/>
    <w:rsid w:val="00F37863"/>
    <w:rsid w:val="00F37F82"/>
    <w:rsid w:val="00F42BD6"/>
    <w:rsid w:val="00F50028"/>
    <w:rsid w:val="00F554F8"/>
    <w:rsid w:val="00F57080"/>
    <w:rsid w:val="00F61F82"/>
    <w:rsid w:val="00F62224"/>
    <w:rsid w:val="00F66A70"/>
    <w:rsid w:val="00F75FB2"/>
    <w:rsid w:val="00F8248F"/>
    <w:rsid w:val="00F901C3"/>
    <w:rsid w:val="00F97623"/>
    <w:rsid w:val="00FA11A9"/>
    <w:rsid w:val="00FA252A"/>
    <w:rsid w:val="00FA2770"/>
    <w:rsid w:val="00FA5E7E"/>
    <w:rsid w:val="00FA613E"/>
    <w:rsid w:val="00FA7BB5"/>
    <w:rsid w:val="00FB1FEA"/>
    <w:rsid w:val="00FC4DEC"/>
    <w:rsid w:val="00FC64D2"/>
    <w:rsid w:val="00FC74A0"/>
    <w:rsid w:val="00FD48C3"/>
    <w:rsid w:val="00FD730E"/>
    <w:rsid w:val="00FE0220"/>
    <w:rsid w:val="00FE3BEE"/>
    <w:rsid w:val="00FE3D28"/>
    <w:rsid w:val="00FE7CA2"/>
    <w:rsid w:val="00FE7DBB"/>
    <w:rsid w:val="00FF6001"/>
    <w:rsid w:val="388179B0"/>
    <w:rsid w:val="5079A91E"/>
    <w:rsid w:val="5C97AEF3"/>
    <w:rsid w:val="5D0603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9A0EF"/>
  <w15:docId w15:val="{3543D6DA-7E49-41F5-AC89-BEE7DE032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link w:val="Titre1Car"/>
    <w:uiPriority w:val="9"/>
    <w:qFormat/>
    <w:rsid w:val="00157234"/>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GB"/>
    </w:rPr>
  </w:style>
  <w:style w:type="paragraph" w:styleId="Titre2">
    <w:name w:val="heading 2"/>
    <w:basedOn w:val="Normal"/>
    <w:next w:val="Normal"/>
    <w:link w:val="Titre2Car"/>
    <w:uiPriority w:val="9"/>
    <w:unhideWhenUsed/>
    <w:qFormat/>
    <w:rsid w:val="00C05A15"/>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Titre3">
    <w:name w:val="heading 3"/>
    <w:basedOn w:val="Normal"/>
    <w:next w:val="Normal"/>
    <w:link w:val="Titre3Car"/>
    <w:uiPriority w:val="9"/>
    <w:unhideWhenUsed/>
    <w:qFormat/>
    <w:rsid w:val="00157234"/>
    <w:pPr>
      <w:keepNext/>
      <w:keepLines/>
      <w:spacing w:before="200" w:after="0"/>
      <w:outlineLvl w:val="2"/>
    </w:pPr>
    <w:rPr>
      <w:rFonts w:asciiTheme="majorHAnsi" w:hAnsiTheme="majorHAnsi" w:eastAsiaTheme="majorEastAsia" w:cstheme="majorBidi"/>
      <w:b/>
      <w:bCs/>
      <w:color w:val="4F81BD" w:themeColor="accent1"/>
    </w:rPr>
  </w:style>
  <w:style w:type="paragraph" w:styleId="Titre4">
    <w:name w:val="heading 4"/>
    <w:basedOn w:val="Normal"/>
    <w:next w:val="Normal"/>
    <w:link w:val="Titre4Car"/>
    <w:uiPriority w:val="9"/>
    <w:semiHidden/>
    <w:unhideWhenUsed/>
    <w:qFormat/>
    <w:rsid w:val="0038588C"/>
    <w:pPr>
      <w:keepNext/>
      <w:keepLines/>
      <w:spacing w:before="40" w:after="0"/>
      <w:outlineLvl w:val="3"/>
    </w:pPr>
    <w:rPr>
      <w:rFonts w:asciiTheme="majorHAnsi" w:hAnsiTheme="majorHAnsi"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38588C"/>
    <w:pPr>
      <w:keepNext/>
      <w:keepLines/>
      <w:spacing w:before="40" w:after="0"/>
      <w:outlineLvl w:val="4"/>
    </w:pPr>
    <w:rPr>
      <w:rFonts w:asciiTheme="majorHAnsi" w:hAnsiTheme="majorHAnsi"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38588C"/>
    <w:pPr>
      <w:keepNext/>
      <w:keepLines/>
      <w:spacing w:before="40" w:after="0"/>
      <w:outlineLvl w:val="5"/>
    </w:pPr>
    <w:rPr>
      <w:rFonts w:asciiTheme="majorHAnsi" w:hAnsiTheme="majorHAnsi" w:eastAsiaTheme="majorEastAsia" w:cstheme="majorBidi"/>
      <w:color w:val="243F60" w:themeColor="accent1" w:themeShade="7F"/>
    </w:rPr>
  </w:style>
  <w:style w:type="paragraph" w:styleId="Titre7">
    <w:name w:val="heading 7"/>
    <w:basedOn w:val="Normal"/>
    <w:next w:val="Normal"/>
    <w:link w:val="Titre7Car"/>
    <w:uiPriority w:val="9"/>
    <w:semiHidden/>
    <w:unhideWhenUsed/>
    <w:qFormat/>
    <w:rsid w:val="0038588C"/>
    <w:pPr>
      <w:keepNext/>
      <w:keepLines/>
      <w:spacing w:before="40" w:after="0"/>
      <w:outlineLvl w:val="6"/>
    </w:pPr>
    <w:rPr>
      <w:rFonts w:asciiTheme="majorHAnsi" w:hAnsiTheme="majorHAnsi" w:eastAsiaTheme="majorEastAsia" w:cstheme="majorBidi"/>
      <w:i/>
      <w:iCs/>
      <w:color w:val="243F60" w:themeColor="accent1" w:themeShade="7F"/>
    </w:rPr>
  </w:style>
  <w:style w:type="paragraph" w:styleId="Titre8">
    <w:name w:val="heading 8"/>
    <w:basedOn w:val="Normal"/>
    <w:next w:val="Normal"/>
    <w:link w:val="Titre8Car"/>
    <w:uiPriority w:val="9"/>
    <w:semiHidden/>
    <w:unhideWhenUsed/>
    <w:qFormat/>
    <w:rsid w:val="0038588C"/>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8588C"/>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157234"/>
    <w:rPr>
      <w:rFonts w:ascii="Times New Roman" w:hAnsi="Times New Roman" w:eastAsia="Times New Roman" w:cs="Times New Roman"/>
      <w:b/>
      <w:bCs/>
      <w:kern w:val="36"/>
      <w:sz w:val="48"/>
      <w:szCs w:val="48"/>
      <w:lang w:eastAsia="en-GB"/>
    </w:rPr>
  </w:style>
  <w:style w:type="character" w:styleId="ezstring-field" w:customStyle="1">
    <w:name w:val="ezstring-field"/>
    <w:basedOn w:val="Policepardfaut"/>
    <w:rsid w:val="00157234"/>
  </w:style>
  <w:style w:type="character" w:styleId="Titre3Car" w:customStyle="1">
    <w:name w:val="Titre 3 Car"/>
    <w:basedOn w:val="Policepardfaut"/>
    <w:link w:val="Titre3"/>
    <w:uiPriority w:val="9"/>
    <w:rsid w:val="00157234"/>
    <w:rPr>
      <w:rFonts w:asciiTheme="majorHAnsi" w:hAnsiTheme="majorHAnsi" w:eastAsiaTheme="majorEastAsia" w:cstheme="majorBidi"/>
      <w:b/>
      <w:bCs/>
      <w:color w:val="4F81BD" w:themeColor="accent1"/>
    </w:rPr>
  </w:style>
  <w:style w:type="paragraph" w:styleId="NormalWeb">
    <w:name w:val="Normal (Web)"/>
    <w:basedOn w:val="Normal"/>
    <w:uiPriority w:val="99"/>
    <w:unhideWhenUsed/>
    <w:rsid w:val="0015723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apple-converted-space" w:customStyle="1">
    <w:name w:val="apple-converted-space"/>
    <w:basedOn w:val="Policepardfaut"/>
    <w:rsid w:val="00157234"/>
  </w:style>
  <w:style w:type="character" w:styleId="Lienhypertexte">
    <w:name w:val="Hyperlink"/>
    <w:basedOn w:val="Policepardfaut"/>
    <w:uiPriority w:val="99"/>
    <w:unhideWhenUsed/>
    <w:rsid w:val="00157234"/>
    <w:rPr>
      <w:color w:val="0000FF"/>
      <w:u w:val="single"/>
    </w:rPr>
  </w:style>
  <w:style w:type="character" w:styleId="lev">
    <w:name w:val="Strong"/>
    <w:basedOn w:val="Policepardfaut"/>
    <w:uiPriority w:val="22"/>
    <w:qFormat/>
    <w:rsid w:val="00157234"/>
    <w:rPr>
      <w:b/>
      <w:bCs/>
    </w:rPr>
  </w:style>
  <w:style w:type="character" w:styleId="Accentuation">
    <w:name w:val="Emphasis"/>
    <w:basedOn w:val="Policepardfaut"/>
    <w:uiPriority w:val="20"/>
    <w:qFormat/>
    <w:rsid w:val="00157234"/>
    <w:rPr>
      <w:i/>
      <w:iCs/>
    </w:rPr>
  </w:style>
  <w:style w:type="paragraph" w:styleId="Textedebulles">
    <w:name w:val="Balloon Text"/>
    <w:basedOn w:val="Normal"/>
    <w:link w:val="TextedebullesCar"/>
    <w:uiPriority w:val="99"/>
    <w:semiHidden/>
    <w:unhideWhenUsed/>
    <w:rsid w:val="00DF2D9C"/>
    <w:pPr>
      <w:spacing w:after="0" w:line="240" w:lineRule="auto"/>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DF2D9C"/>
    <w:rPr>
      <w:rFonts w:ascii="Segoe UI" w:hAnsi="Segoe UI" w:cs="Segoe UI"/>
      <w:sz w:val="18"/>
      <w:szCs w:val="18"/>
    </w:rPr>
  </w:style>
  <w:style w:type="paragraph" w:styleId="Notedebasdepage">
    <w:name w:val="footnote text"/>
    <w:basedOn w:val="Normal"/>
    <w:link w:val="NotedebasdepageCar"/>
    <w:uiPriority w:val="99"/>
    <w:semiHidden/>
    <w:unhideWhenUsed/>
    <w:rsid w:val="00C05A15"/>
    <w:pPr>
      <w:spacing w:after="0" w:line="240" w:lineRule="auto"/>
    </w:pPr>
    <w:rPr>
      <w:sz w:val="20"/>
      <w:szCs w:val="20"/>
    </w:rPr>
  </w:style>
  <w:style w:type="character" w:styleId="NotedebasdepageCar" w:customStyle="1">
    <w:name w:val="Note de bas de page Car"/>
    <w:basedOn w:val="Policepardfaut"/>
    <w:link w:val="Notedebasdepage"/>
    <w:uiPriority w:val="99"/>
    <w:semiHidden/>
    <w:rsid w:val="00C05A15"/>
    <w:rPr>
      <w:sz w:val="20"/>
      <w:szCs w:val="20"/>
    </w:rPr>
  </w:style>
  <w:style w:type="table" w:styleId="Grilledutableau">
    <w:name w:val="Table Grid"/>
    <w:basedOn w:val="TableauNormal"/>
    <w:uiPriority w:val="59"/>
    <w:rsid w:val="00C05A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aire">
    <w:name w:val="annotation text"/>
    <w:basedOn w:val="Normal"/>
    <w:link w:val="CommentaireCar"/>
    <w:uiPriority w:val="99"/>
    <w:semiHidden/>
    <w:unhideWhenUsed/>
    <w:pPr>
      <w:spacing w:line="240" w:lineRule="auto"/>
    </w:pPr>
    <w:rPr>
      <w:sz w:val="20"/>
      <w:szCs w:val="20"/>
    </w:rPr>
  </w:style>
  <w:style w:type="character" w:styleId="CommentaireCar" w:customStyle="1">
    <w:name w:val="Commentaire Car"/>
    <w:basedOn w:val="Policepardfaut"/>
    <w:link w:val="Commentaire"/>
    <w:uiPriority w:val="99"/>
    <w:rsid w:val="00C05A15"/>
    <w:rPr>
      <w:sz w:val="20"/>
      <w:szCs w:val="20"/>
    </w:rPr>
  </w:style>
  <w:style w:type="character" w:styleId="Appelnotedebasdep">
    <w:name w:val="footnote reference"/>
    <w:basedOn w:val="Policepardfaut"/>
    <w:uiPriority w:val="99"/>
    <w:semiHidden/>
    <w:rsid w:val="00C05A15"/>
    <w:rPr>
      <w:rFonts w:ascii="Times New Roman" w:hAnsi="Times New Roman"/>
      <w:sz w:val="22"/>
      <w:vertAlign w:val="superscript"/>
      <w:lang w:val="en-GB" w:eastAsia="en-US" w:bidi="ar-SA"/>
    </w:rPr>
  </w:style>
  <w:style w:type="character" w:styleId="Marquedecommentaire">
    <w:name w:val="annotation reference"/>
    <w:uiPriority w:val="99"/>
    <w:semiHidden/>
    <w:unhideWhenUsed/>
    <w:rPr>
      <w:sz w:val="16"/>
      <w:szCs w:val="16"/>
    </w:rPr>
  </w:style>
  <w:style w:type="character" w:styleId="Titre2Car" w:customStyle="1">
    <w:name w:val="Titre 2 Car"/>
    <w:basedOn w:val="Policepardfaut"/>
    <w:link w:val="Titre2"/>
    <w:uiPriority w:val="9"/>
    <w:rsid w:val="00C05A15"/>
    <w:rPr>
      <w:rFonts w:asciiTheme="majorHAnsi" w:hAnsiTheme="majorHAnsi" w:eastAsiaTheme="majorEastAsia" w:cstheme="majorBidi"/>
      <w:color w:val="365F91" w:themeColor="accent1" w:themeShade="BF"/>
      <w:sz w:val="26"/>
      <w:szCs w:val="26"/>
    </w:rPr>
  </w:style>
  <w:style w:type="paragraph" w:styleId="Corpsdetexte">
    <w:name w:val="Body Text"/>
    <w:basedOn w:val="Normal"/>
    <w:link w:val="CorpsdetexteCar"/>
    <w:uiPriority w:val="99"/>
    <w:unhideWhenUsed/>
    <w:rsid w:val="00C05A15"/>
    <w:pPr>
      <w:spacing w:after="120"/>
    </w:pPr>
  </w:style>
  <w:style w:type="character" w:styleId="CorpsdetexteCar" w:customStyle="1">
    <w:name w:val="Corps de texte Car"/>
    <w:basedOn w:val="Policepardfaut"/>
    <w:link w:val="Corpsdetexte"/>
    <w:uiPriority w:val="99"/>
    <w:rsid w:val="00C05A15"/>
  </w:style>
  <w:style w:type="paragraph" w:styleId="Objetducommentaire">
    <w:name w:val="annotation subject"/>
    <w:basedOn w:val="Commentaire"/>
    <w:next w:val="Commentaire"/>
    <w:link w:val="ObjetducommentaireCar"/>
    <w:uiPriority w:val="99"/>
    <w:semiHidden/>
    <w:unhideWhenUsed/>
    <w:rsid w:val="00B46FB5"/>
    <w:rPr>
      <w:b/>
      <w:bCs/>
    </w:rPr>
  </w:style>
  <w:style w:type="character" w:styleId="ObjetducommentaireCar" w:customStyle="1">
    <w:name w:val="Objet du commentaire Car"/>
    <w:basedOn w:val="CommentaireCar"/>
    <w:link w:val="Objetducommentaire"/>
    <w:uiPriority w:val="99"/>
    <w:semiHidden/>
    <w:rsid w:val="00B46FB5"/>
    <w:rPr>
      <w:b/>
      <w:bCs/>
      <w:sz w:val="20"/>
      <w:szCs w:val="20"/>
    </w:rPr>
  </w:style>
  <w:style w:type="character" w:styleId="Lienhypertextesuivivisit">
    <w:name w:val="FollowedHyperlink"/>
    <w:basedOn w:val="Policepardfaut"/>
    <w:uiPriority w:val="99"/>
    <w:semiHidden/>
    <w:unhideWhenUsed/>
    <w:rsid w:val="00853DF1"/>
    <w:rPr>
      <w:color w:val="800080" w:themeColor="followedHyperlink"/>
      <w:u w:val="single"/>
    </w:rPr>
  </w:style>
  <w:style w:type="paragraph" w:styleId="Default" w:customStyle="1">
    <w:name w:val="Default"/>
    <w:rsid w:val="00D81E6E"/>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643D4E"/>
    <w:pPr>
      <w:ind w:left="720"/>
      <w:contextualSpacing/>
    </w:pPr>
  </w:style>
  <w:style w:type="paragraph" w:styleId="CMSANHeadline" w:customStyle="1">
    <w:name w:val="CMS AN Headline"/>
    <w:uiPriority w:val="4"/>
    <w:rsid w:val="008F0027"/>
    <w:pPr>
      <w:keepNext/>
      <w:spacing w:before="240" w:after="120" w:line="300" w:lineRule="atLeast"/>
      <w:jc w:val="center"/>
    </w:pPr>
    <w:rPr>
      <w:rFonts w:ascii="Times New Roman" w:hAnsi="Times New Roman" w:cs="Segoe Script"/>
      <w:b/>
      <w:caps/>
      <w:color w:val="000000" w:themeColor="text1"/>
    </w:rPr>
  </w:style>
  <w:style w:type="paragraph" w:styleId="En-ttedetabledesmatires">
    <w:name w:val="TOC Heading"/>
    <w:basedOn w:val="Titre1"/>
    <w:next w:val="Normal"/>
    <w:uiPriority w:val="39"/>
    <w:unhideWhenUsed/>
    <w:qFormat/>
    <w:rsid w:val="00912592"/>
    <w:pPr>
      <w:keepNext/>
      <w:keepLines/>
      <w:spacing w:before="240" w:beforeAutospacing="0" w:after="0" w:afterAutospacing="0" w:line="259" w:lineRule="auto"/>
      <w:outlineLvl w:val="9"/>
    </w:pPr>
    <w:rPr>
      <w:rFonts w:asciiTheme="majorHAnsi" w:hAnsiTheme="majorHAnsi" w:eastAsiaTheme="majorEastAsia" w:cstheme="majorBidi"/>
      <w:b w:val="0"/>
      <w:bCs w:val="0"/>
      <w:color w:val="365F91" w:themeColor="accent1" w:themeShade="BF"/>
      <w:kern w:val="0"/>
      <w:sz w:val="32"/>
      <w:szCs w:val="32"/>
      <w:lang w:eastAsia="en-US"/>
    </w:rPr>
  </w:style>
  <w:style w:type="paragraph" w:styleId="TM1">
    <w:name w:val="toc 1"/>
    <w:basedOn w:val="Normal"/>
    <w:next w:val="Normal"/>
    <w:autoRedefine/>
    <w:uiPriority w:val="39"/>
    <w:unhideWhenUsed/>
    <w:rsid w:val="00912592"/>
    <w:pPr>
      <w:spacing w:after="100"/>
    </w:pPr>
  </w:style>
  <w:style w:type="paragraph" w:styleId="TM3">
    <w:name w:val="toc 3"/>
    <w:basedOn w:val="Normal"/>
    <w:next w:val="Normal"/>
    <w:autoRedefine/>
    <w:uiPriority w:val="39"/>
    <w:unhideWhenUsed/>
    <w:rsid w:val="00834911"/>
    <w:pPr>
      <w:tabs>
        <w:tab w:val="left" w:pos="880"/>
        <w:tab w:val="right" w:leader="dot" w:pos="9016"/>
      </w:tabs>
      <w:spacing w:after="100"/>
      <w:ind w:left="440"/>
    </w:pPr>
  </w:style>
  <w:style w:type="paragraph" w:styleId="Rvision">
    <w:name w:val="Revision"/>
    <w:hidden/>
    <w:uiPriority w:val="99"/>
    <w:semiHidden/>
    <w:rsid w:val="00CB6A59"/>
    <w:pPr>
      <w:spacing w:after="0" w:line="240" w:lineRule="auto"/>
    </w:pPr>
  </w:style>
  <w:style w:type="paragraph" w:styleId="En-tte">
    <w:name w:val="header"/>
    <w:basedOn w:val="Normal"/>
    <w:link w:val="En-tteCar"/>
    <w:uiPriority w:val="99"/>
    <w:unhideWhenUsed/>
    <w:rsid w:val="006C5856"/>
    <w:pPr>
      <w:tabs>
        <w:tab w:val="center" w:pos="4536"/>
        <w:tab w:val="right" w:pos="9072"/>
      </w:tabs>
      <w:spacing w:after="0" w:line="240" w:lineRule="auto"/>
    </w:pPr>
  </w:style>
  <w:style w:type="character" w:styleId="En-tteCar" w:customStyle="1">
    <w:name w:val="En-tête Car"/>
    <w:basedOn w:val="Policepardfaut"/>
    <w:link w:val="En-tte"/>
    <w:uiPriority w:val="99"/>
    <w:rsid w:val="006C5856"/>
  </w:style>
  <w:style w:type="paragraph" w:styleId="Pieddepage">
    <w:name w:val="footer"/>
    <w:basedOn w:val="Normal"/>
    <w:link w:val="PieddepageCar"/>
    <w:uiPriority w:val="99"/>
    <w:unhideWhenUsed/>
    <w:rsid w:val="006C5856"/>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6C5856"/>
  </w:style>
  <w:style w:type="paragraph" w:styleId="Adressedestinataire">
    <w:name w:val="envelope address"/>
    <w:basedOn w:val="Normal"/>
    <w:uiPriority w:val="99"/>
    <w:semiHidden/>
    <w:unhideWhenUsed/>
    <w:rsid w:val="0038588C"/>
    <w:pPr>
      <w:framePr w:w="7938" w:h="1985" w:hSpace="141" w:wrap="auto" w:hAnchor="page" w:xAlign="center" w:yAlign="bottom" w:hRule="exact"/>
      <w:spacing w:after="0" w:line="240" w:lineRule="auto"/>
      <w:ind w:left="2835"/>
    </w:pPr>
    <w:rPr>
      <w:rFonts w:asciiTheme="majorHAnsi" w:hAnsiTheme="majorHAnsi" w:eastAsiaTheme="majorEastAsia" w:cstheme="majorBidi"/>
      <w:sz w:val="24"/>
      <w:szCs w:val="24"/>
    </w:rPr>
  </w:style>
  <w:style w:type="paragraph" w:styleId="Adresseexpditeur">
    <w:name w:val="envelope return"/>
    <w:basedOn w:val="Normal"/>
    <w:uiPriority w:val="99"/>
    <w:semiHidden/>
    <w:unhideWhenUsed/>
    <w:rsid w:val="0038588C"/>
    <w:pPr>
      <w:spacing w:after="0" w:line="240" w:lineRule="auto"/>
    </w:pPr>
    <w:rPr>
      <w:rFonts w:asciiTheme="majorHAnsi" w:hAnsiTheme="majorHAnsi" w:eastAsiaTheme="majorEastAsia" w:cstheme="majorBidi"/>
      <w:sz w:val="20"/>
      <w:szCs w:val="20"/>
    </w:rPr>
  </w:style>
  <w:style w:type="paragraph" w:styleId="AdresseHTML">
    <w:name w:val="HTML Address"/>
    <w:basedOn w:val="Normal"/>
    <w:link w:val="AdresseHTMLCar"/>
    <w:uiPriority w:val="99"/>
    <w:semiHidden/>
    <w:unhideWhenUsed/>
    <w:rsid w:val="0038588C"/>
    <w:pPr>
      <w:spacing w:after="0" w:line="240" w:lineRule="auto"/>
    </w:pPr>
    <w:rPr>
      <w:i/>
      <w:iCs/>
    </w:rPr>
  </w:style>
  <w:style w:type="character" w:styleId="AdresseHTMLCar" w:customStyle="1">
    <w:name w:val="Adresse HTML Car"/>
    <w:basedOn w:val="Policepardfaut"/>
    <w:link w:val="AdresseHTML"/>
    <w:uiPriority w:val="99"/>
    <w:semiHidden/>
    <w:rsid w:val="0038588C"/>
    <w:rPr>
      <w:i/>
      <w:iCs/>
    </w:rPr>
  </w:style>
  <w:style w:type="paragraph" w:styleId="Bibliographie">
    <w:name w:val="Bibliography"/>
    <w:basedOn w:val="Normal"/>
    <w:next w:val="Normal"/>
    <w:uiPriority w:val="37"/>
    <w:semiHidden/>
    <w:unhideWhenUsed/>
    <w:rsid w:val="0038588C"/>
  </w:style>
  <w:style w:type="paragraph" w:styleId="Citation">
    <w:name w:val="Quote"/>
    <w:basedOn w:val="Normal"/>
    <w:next w:val="Normal"/>
    <w:link w:val="CitationCar"/>
    <w:uiPriority w:val="29"/>
    <w:qFormat/>
    <w:rsid w:val="0038588C"/>
    <w:pPr>
      <w:spacing w:before="200" w:after="160"/>
      <w:ind w:left="864" w:right="864"/>
      <w:jc w:val="center"/>
    </w:pPr>
    <w:rPr>
      <w:i/>
      <w:iCs/>
      <w:color w:val="404040" w:themeColor="text1" w:themeTint="BF"/>
    </w:rPr>
  </w:style>
  <w:style w:type="character" w:styleId="CitationCar" w:customStyle="1">
    <w:name w:val="Citation Car"/>
    <w:basedOn w:val="Policepardfaut"/>
    <w:link w:val="Citation"/>
    <w:uiPriority w:val="29"/>
    <w:rsid w:val="0038588C"/>
    <w:rPr>
      <w:i/>
      <w:iCs/>
      <w:color w:val="404040" w:themeColor="text1" w:themeTint="BF"/>
    </w:rPr>
  </w:style>
  <w:style w:type="paragraph" w:styleId="Citationintense">
    <w:name w:val="Intense Quote"/>
    <w:basedOn w:val="Normal"/>
    <w:next w:val="Normal"/>
    <w:link w:val="CitationintenseCar"/>
    <w:uiPriority w:val="30"/>
    <w:qFormat/>
    <w:rsid w:val="0038588C"/>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CitationintenseCar" w:customStyle="1">
    <w:name w:val="Citation intense Car"/>
    <w:basedOn w:val="Policepardfaut"/>
    <w:link w:val="Citationintense"/>
    <w:uiPriority w:val="30"/>
    <w:rsid w:val="0038588C"/>
    <w:rPr>
      <w:i/>
      <w:iCs/>
      <w:color w:val="4F81BD" w:themeColor="accent1"/>
    </w:rPr>
  </w:style>
  <w:style w:type="paragraph" w:styleId="Corpsdetexte2">
    <w:name w:val="Body Text 2"/>
    <w:basedOn w:val="Normal"/>
    <w:link w:val="Corpsdetexte2Car"/>
    <w:uiPriority w:val="99"/>
    <w:semiHidden/>
    <w:unhideWhenUsed/>
    <w:rsid w:val="0038588C"/>
    <w:pPr>
      <w:spacing w:after="120" w:line="480" w:lineRule="auto"/>
    </w:pPr>
  </w:style>
  <w:style w:type="character" w:styleId="Corpsdetexte2Car" w:customStyle="1">
    <w:name w:val="Corps de texte 2 Car"/>
    <w:basedOn w:val="Policepardfaut"/>
    <w:link w:val="Corpsdetexte2"/>
    <w:uiPriority w:val="99"/>
    <w:semiHidden/>
    <w:rsid w:val="0038588C"/>
  </w:style>
  <w:style w:type="paragraph" w:styleId="Corpsdetexte3">
    <w:name w:val="Body Text 3"/>
    <w:basedOn w:val="Normal"/>
    <w:link w:val="Corpsdetexte3Car"/>
    <w:uiPriority w:val="99"/>
    <w:semiHidden/>
    <w:unhideWhenUsed/>
    <w:rsid w:val="0038588C"/>
    <w:pPr>
      <w:spacing w:after="120"/>
    </w:pPr>
    <w:rPr>
      <w:sz w:val="16"/>
      <w:szCs w:val="16"/>
    </w:rPr>
  </w:style>
  <w:style w:type="character" w:styleId="Corpsdetexte3Car" w:customStyle="1">
    <w:name w:val="Corps de texte 3 Car"/>
    <w:basedOn w:val="Policepardfaut"/>
    <w:link w:val="Corpsdetexte3"/>
    <w:uiPriority w:val="99"/>
    <w:semiHidden/>
    <w:rsid w:val="0038588C"/>
    <w:rPr>
      <w:sz w:val="16"/>
      <w:szCs w:val="16"/>
    </w:rPr>
  </w:style>
  <w:style w:type="paragraph" w:styleId="Date">
    <w:name w:val="Date"/>
    <w:basedOn w:val="Normal"/>
    <w:next w:val="Normal"/>
    <w:link w:val="DateCar"/>
    <w:uiPriority w:val="99"/>
    <w:semiHidden/>
    <w:unhideWhenUsed/>
    <w:rsid w:val="0038588C"/>
  </w:style>
  <w:style w:type="character" w:styleId="DateCar" w:customStyle="1">
    <w:name w:val="Date Car"/>
    <w:basedOn w:val="Policepardfaut"/>
    <w:link w:val="Date"/>
    <w:uiPriority w:val="99"/>
    <w:semiHidden/>
    <w:rsid w:val="0038588C"/>
  </w:style>
  <w:style w:type="paragraph" w:styleId="En-ttedemessage">
    <w:name w:val="Message Header"/>
    <w:basedOn w:val="Normal"/>
    <w:link w:val="En-ttedemessageCar"/>
    <w:uiPriority w:val="99"/>
    <w:semiHidden/>
    <w:unhideWhenUsed/>
    <w:rsid w:val="0038588C"/>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 w:val="24"/>
      <w:szCs w:val="24"/>
    </w:rPr>
  </w:style>
  <w:style w:type="character" w:styleId="En-ttedemessageCar" w:customStyle="1">
    <w:name w:val="En-tête de message Car"/>
    <w:basedOn w:val="Policepardfaut"/>
    <w:link w:val="En-ttedemessage"/>
    <w:uiPriority w:val="99"/>
    <w:semiHidden/>
    <w:rsid w:val="0038588C"/>
    <w:rPr>
      <w:rFonts w:asciiTheme="majorHAnsi" w:hAnsiTheme="majorHAnsi" w:eastAsiaTheme="majorEastAsia" w:cstheme="majorBidi"/>
      <w:sz w:val="24"/>
      <w:szCs w:val="24"/>
      <w:shd w:val="pct20" w:color="auto" w:fill="auto"/>
    </w:rPr>
  </w:style>
  <w:style w:type="paragraph" w:styleId="Explorateurdedocuments">
    <w:name w:val="Document Map"/>
    <w:basedOn w:val="Normal"/>
    <w:link w:val="ExplorateurdedocumentsCar"/>
    <w:uiPriority w:val="99"/>
    <w:semiHidden/>
    <w:unhideWhenUsed/>
    <w:rsid w:val="0038588C"/>
    <w:pPr>
      <w:spacing w:after="0" w:line="240" w:lineRule="auto"/>
    </w:pPr>
    <w:rPr>
      <w:rFonts w:ascii="Segoe UI" w:hAnsi="Segoe UI" w:cs="Segoe UI"/>
      <w:sz w:val="16"/>
      <w:szCs w:val="16"/>
    </w:rPr>
  </w:style>
  <w:style w:type="character" w:styleId="ExplorateurdedocumentsCar" w:customStyle="1">
    <w:name w:val="Explorateur de documents Car"/>
    <w:basedOn w:val="Policepardfaut"/>
    <w:link w:val="Explorateurdedocuments"/>
    <w:uiPriority w:val="99"/>
    <w:semiHidden/>
    <w:rsid w:val="0038588C"/>
    <w:rPr>
      <w:rFonts w:ascii="Segoe UI" w:hAnsi="Segoe UI" w:cs="Segoe UI"/>
      <w:sz w:val="16"/>
      <w:szCs w:val="16"/>
    </w:rPr>
  </w:style>
  <w:style w:type="paragraph" w:styleId="Formuledepolitesse">
    <w:name w:val="Closing"/>
    <w:basedOn w:val="Normal"/>
    <w:link w:val="FormuledepolitesseCar"/>
    <w:uiPriority w:val="99"/>
    <w:semiHidden/>
    <w:unhideWhenUsed/>
    <w:rsid w:val="0038588C"/>
    <w:pPr>
      <w:spacing w:after="0" w:line="240" w:lineRule="auto"/>
      <w:ind w:left="4252"/>
    </w:pPr>
  </w:style>
  <w:style w:type="character" w:styleId="FormuledepolitesseCar" w:customStyle="1">
    <w:name w:val="Formule de politesse Car"/>
    <w:basedOn w:val="Policepardfaut"/>
    <w:link w:val="Formuledepolitesse"/>
    <w:uiPriority w:val="99"/>
    <w:semiHidden/>
    <w:rsid w:val="0038588C"/>
  </w:style>
  <w:style w:type="paragraph" w:styleId="Index1">
    <w:name w:val="index 1"/>
    <w:basedOn w:val="Normal"/>
    <w:next w:val="Normal"/>
    <w:autoRedefine/>
    <w:uiPriority w:val="99"/>
    <w:semiHidden/>
    <w:unhideWhenUsed/>
    <w:rsid w:val="0038588C"/>
    <w:pPr>
      <w:spacing w:after="0" w:line="240" w:lineRule="auto"/>
      <w:ind w:left="220" w:hanging="220"/>
    </w:pPr>
  </w:style>
  <w:style w:type="paragraph" w:styleId="Index2">
    <w:name w:val="index 2"/>
    <w:basedOn w:val="Normal"/>
    <w:next w:val="Normal"/>
    <w:autoRedefine/>
    <w:uiPriority w:val="99"/>
    <w:semiHidden/>
    <w:unhideWhenUsed/>
    <w:rsid w:val="0038588C"/>
    <w:pPr>
      <w:spacing w:after="0" w:line="240" w:lineRule="auto"/>
      <w:ind w:left="440" w:hanging="220"/>
    </w:pPr>
  </w:style>
  <w:style w:type="paragraph" w:styleId="Index3">
    <w:name w:val="index 3"/>
    <w:basedOn w:val="Normal"/>
    <w:next w:val="Normal"/>
    <w:autoRedefine/>
    <w:uiPriority w:val="99"/>
    <w:semiHidden/>
    <w:unhideWhenUsed/>
    <w:rsid w:val="0038588C"/>
    <w:pPr>
      <w:spacing w:after="0" w:line="240" w:lineRule="auto"/>
      <w:ind w:left="660" w:hanging="220"/>
    </w:pPr>
  </w:style>
  <w:style w:type="paragraph" w:styleId="Index4">
    <w:name w:val="index 4"/>
    <w:basedOn w:val="Normal"/>
    <w:next w:val="Normal"/>
    <w:autoRedefine/>
    <w:uiPriority w:val="99"/>
    <w:semiHidden/>
    <w:unhideWhenUsed/>
    <w:rsid w:val="0038588C"/>
    <w:pPr>
      <w:spacing w:after="0" w:line="240" w:lineRule="auto"/>
      <w:ind w:left="880" w:hanging="220"/>
    </w:pPr>
  </w:style>
  <w:style w:type="paragraph" w:styleId="Index5">
    <w:name w:val="index 5"/>
    <w:basedOn w:val="Normal"/>
    <w:next w:val="Normal"/>
    <w:autoRedefine/>
    <w:uiPriority w:val="99"/>
    <w:semiHidden/>
    <w:unhideWhenUsed/>
    <w:rsid w:val="0038588C"/>
    <w:pPr>
      <w:spacing w:after="0" w:line="240" w:lineRule="auto"/>
      <w:ind w:left="1100" w:hanging="220"/>
    </w:pPr>
  </w:style>
  <w:style w:type="paragraph" w:styleId="Index6">
    <w:name w:val="index 6"/>
    <w:basedOn w:val="Normal"/>
    <w:next w:val="Normal"/>
    <w:autoRedefine/>
    <w:uiPriority w:val="99"/>
    <w:semiHidden/>
    <w:unhideWhenUsed/>
    <w:rsid w:val="0038588C"/>
    <w:pPr>
      <w:spacing w:after="0" w:line="240" w:lineRule="auto"/>
      <w:ind w:left="1320" w:hanging="220"/>
    </w:pPr>
  </w:style>
  <w:style w:type="paragraph" w:styleId="Index7">
    <w:name w:val="index 7"/>
    <w:basedOn w:val="Normal"/>
    <w:next w:val="Normal"/>
    <w:autoRedefine/>
    <w:uiPriority w:val="99"/>
    <w:semiHidden/>
    <w:unhideWhenUsed/>
    <w:rsid w:val="0038588C"/>
    <w:pPr>
      <w:spacing w:after="0" w:line="240" w:lineRule="auto"/>
      <w:ind w:left="1540" w:hanging="220"/>
    </w:pPr>
  </w:style>
  <w:style w:type="paragraph" w:styleId="Index8">
    <w:name w:val="index 8"/>
    <w:basedOn w:val="Normal"/>
    <w:next w:val="Normal"/>
    <w:autoRedefine/>
    <w:uiPriority w:val="99"/>
    <w:semiHidden/>
    <w:unhideWhenUsed/>
    <w:rsid w:val="0038588C"/>
    <w:pPr>
      <w:spacing w:after="0" w:line="240" w:lineRule="auto"/>
      <w:ind w:left="1760" w:hanging="220"/>
    </w:pPr>
  </w:style>
  <w:style w:type="paragraph" w:styleId="Index9">
    <w:name w:val="index 9"/>
    <w:basedOn w:val="Normal"/>
    <w:next w:val="Normal"/>
    <w:autoRedefine/>
    <w:uiPriority w:val="99"/>
    <w:semiHidden/>
    <w:unhideWhenUsed/>
    <w:rsid w:val="0038588C"/>
    <w:pPr>
      <w:spacing w:after="0" w:line="240" w:lineRule="auto"/>
      <w:ind w:left="1980" w:hanging="220"/>
    </w:pPr>
  </w:style>
  <w:style w:type="paragraph" w:styleId="Lgende">
    <w:name w:val="caption"/>
    <w:basedOn w:val="Normal"/>
    <w:next w:val="Normal"/>
    <w:uiPriority w:val="35"/>
    <w:semiHidden/>
    <w:unhideWhenUsed/>
    <w:qFormat/>
    <w:rsid w:val="0038588C"/>
    <w:pPr>
      <w:spacing w:line="240" w:lineRule="auto"/>
    </w:pPr>
    <w:rPr>
      <w:i/>
      <w:iCs/>
      <w:color w:val="1F497D" w:themeColor="text2"/>
      <w:sz w:val="18"/>
      <w:szCs w:val="18"/>
    </w:rPr>
  </w:style>
  <w:style w:type="paragraph" w:styleId="Liste">
    <w:name w:val="List"/>
    <w:basedOn w:val="Normal"/>
    <w:uiPriority w:val="99"/>
    <w:semiHidden/>
    <w:unhideWhenUsed/>
    <w:rsid w:val="0038588C"/>
    <w:pPr>
      <w:ind w:left="283" w:hanging="283"/>
      <w:contextualSpacing/>
    </w:pPr>
  </w:style>
  <w:style w:type="paragraph" w:styleId="Liste2">
    <w:name w:val="List 2"/>
    <w:basedOn w:val="Normal"/>
    <w:uiPriority w:val="99"/>
    <w:semiHidden/>
    <w:unhideWhenUsed/>
    <w:rsid w:val="0038588C"/>
    <w:pPr>
      <w:ind w:left="566" w:hanging="283"/>
      <w:contextualSpacing/>
    </w:pPr>
  </w:style>
  <w:style w:type="paragraph" w:styleId="Liste3">
    <w:name w:val="List 3"/>
    <w:basedOn w:val="Normal"/>
    <w:uiPriority w:val="99"/>
    <w:semiHidden/>
    <w:unhideWhenUsed/>
    <w:rsid w:val="0038588C"/>
    <w:pPr>
      <w:ind w:left="849" w:hanging="283"/>
      <w:contextualSpacing/>
    </w:pPr>
  </w:style>
  <w:style w:type="paragraph" w:styleId="Liste4">
    <w:name w:val="List 4"/>
    <w:basedOn w:val="Normal"/>
    <w:uiPriority w:val="99"/>
    <w:semiHidden/>
    <w:unhideWhenUsed/>
    <w:rsid w:val="0038588C"/>
    <w:pPr>
      <w:ind w:left="1132" w:hanging="283"/>
      <w:contextualSpacing/>
    </w:pPr>
  </w:style>
  <w:style w:type="paragraph" w:styleId="Liste5">
    <w:name w:val="List 5"/>
    <w:basedOn w:val="Normal"/>
    <w:uiPriority w:val="99"/>
    <w:semiHidden/>
    <w:unhideWhenUsed/>
    <w:rsid w:val="0038588C"/>
    <w:pPr>
      <w:ind w:left="1415" w:hanging="283"/>
      <w:contextualSpacing/>
    </w:pPr>
  </w:style>
  <w:style w:type="paragraph" w:styleId="Listenumros">
    <w:name w:val="List Number"/>
    <w:basedOn w:val="Normal"/>
    <w:uiPriority w:val="99"/>
    <w:semiHidden/>
    <w:unhideWhenUsed/>
    <w:rsid w:val="0038588C"/>
    <w:pPr>
      <w:numPr>
        <w:numId w:val="17"/>
      </w:numPr>
      <w:contextualSpacing/>
    </w:pPr>
  </w:style>
  <w:style w:type="paragraph" w:styleId="Listenumros2">
    <w:name w:val="List Number 2"/>
    <w:basedOn w:val="Normal"/>
    <w:uiPriority w:val="99"/>
    <w:semiHidden/>
    <w:unhideWhenUsed/>
    <w:rsid w:val="0038588C"/>
    <w:pPr>
      <w:numPr>
        <w:numId w:val="18"/>
      </w:numPr>
      <w:contextualSpacing/>
    </w:pPr>
  </w:style>
  <w:style w:type="paragraph" w:styleId="Listenumros3">
    <w:name w:val="List Number 3"/>
    <w:basedOn w:val="Normal"/>
    <w:uiPriority w:val="99"/>
    <w:semiHidden/>
    <w:unhideWhenUsed/>
    <w:rsid w:val="0038588C"/>
    <w:pPr>
      <w:numPr>
        <w:numId w:val="19"/>
      </w:numPr>
      <w:contextualSpacing/>
    </w:pPr>
  </w:style>
  <w:style w:type="paragraph" w:styleId="Listenumros4">
    <w:name w:val="List Number 4"/>
    <w:basedOn w:val="Normal"/>
    <w:uiPriority w:val="99"/>
    <w:semiHidden/>
    <w:unhideWhenUsed/>
    <w:rsid w:val="0038588C"/>
    <w:pPr>
      <w:numPr>
        <w:numId w:val="20"/>
      </w:numPr>
      <w:contextualSpacing/>
    </w:pPr>
  </w:style>
  <w:style w:type="paragraph" w:styleId="Listenumros5">
    <w:name w:val="List Number 5"/>
    <w:basedOn w:val="Normal"/>
    <w:uiPriority w:val="99"/>
    <w:semiHidden/>
    <w:unhideWhenUsed/>
    <w:rsid w:val="0038588C"/>
    <w:pPr>
      <w:numPr>
        <w:numId w:val="21"/>
      </w:numPr>
      <w:contextualSpacing/>
    </w:pPr>
  </w:style>
  <w:style w:type="paragraph" w:styleId="Listepuces">
    <w:name w:val="List Bullet"/>
    <w:basedOn w:val="Normal"/>
    <w:uiPriority w:val="99"/>
    <w:semiHidden/>
    <w:unhideWhenUsed/>
    <w:rsid w:val="0038588C"/>
    <w:pPr>
      <w:numPr>
        <w:numId w:val="22"/>
      </w:numPr>
      <w:contextualSpacing/>
    </w:pPr>
  </w:style>
  <w:style w:type="paragraph" w:styleId="Listepuces2">
    <w:name w:val="List Bullet 2"/>
    <w:basedOn w:val="Normal"/>
    <w:uiPriority w:val="99"/>
    <w:semiHidden/>
    <w:unhideWhenUsed/>
    <w:rsid w:val="0038588C"/>
    <w:pPr>
      <w:numPr>
        <w:numId w:val="23"/>
      </w:numPr>
      <w:contextualSpacing/>
    </w:pPr>
  </w:style>
  <w:style w:type="paragraph" w:styleId="Listepuces3">
    <w:name w:val="List Bullet 3"/>
    <w:basedOn w:val="Normal"/>
    <w:uiPriority w:val="99"/>
    <w:semiHidden/>
    <w:unhideWhenUsed/>
    <w:rsid w:val="0038588C"/>
    <w:pPr>
      <w:numPr>
        <w:numId w:val="24"/>
      </w:numPr>
      <w:contextualSpacing/>
    </w:pPr>
  </w:style>
  <w:style w:type="paragraph" w:styleId="Listepuces4">
    <w:name w:val="List Bullet 4"/>
    <w:basedOn w:val="Normal"/>
    <w:uiPriority w:val="99"/>
    <w:semiHidden/>
    <w:unhideWhenUsed/>
    <w:rsid w:val="0038588C"/>
    <w:pPr>
      <w:numPr>
        <w:numId w:val="25"/>
      </w:numPr>
      <w:contextualSpacing/>
    </w:pPr>
  </w:style>
  <w:style w:type="paragraph" w:styleId="Listepuces5">
    <w:name w:val="List Bullet 5"/>
    <w:basedOn w:val="Normal"/>
    <w:uiPriority w:val="99"/>
    <w:semiHidden/>
    <w:unhideWhenUsed/>
    <w:rsid w:val="0038588C"/>
    <w:pPr>
      <w:numPr>
        <w:numId w:val="26"/>
      </w:numPr>
      <w:contextualSpacing/>
    </w:pPr>
  </w:style>
  <w:style w:type="paragraph" w:styleId="Listecontinue">
    <w:name w:val="List Continue"/>
    <w:basedOn w:val="Normal"/>
    <w:uiPriority w:val="99"/>
    <w:semiHidden/>
    <w:unhideWhenUsed/>
    <w:rsid w:val="0038588C"/>
    <w:pPr>
      <w:spacing w:after="120"/>
      <w:ind w:left="283"/>
      <w:contextualSpacing/>
    </w:pPr>
  </w:style>
  <w:style w:type="paragraph" w:styleId="Listecontinue2">
    <w:name w:val="List Continue 2"/>
    <w:basedOn w:val="Normal"/>
    <w:uiPriority w:val="99"/>
    <w:semiHidden/>
    <w:unhideWhenUsed/>
    <w:rsid w:val="0038588C"/>
    <w:pPr>
      <w:spacing w:after="120"/>
      <w:ind w:left="566"/>
      <w:contextualSpacing/>
    </w:pPr>
  </w:style>
  <w:style w:type="paragraph" w:styleId="Listecontinue3">
    <w:name w:val="List Continue 3"/>
    <w:basedOn w:val="Normal"/>
    <w:uiPriority w:val="99"/>
    <w:semiHidden/>
    <w:unhideWhenUsed/>
    <w:rsid w:val="0038588C"/>
    <w:pPr>
      <w:spacing w:after="120"/>
      <w:ind w:left="849"/>
      <w:contextualSpacing/>
    </w:pPr>
  </w:style>
  <w:style w:type="paragraph" w:styleId="Listecontinue4">
    <w:name w:val="List Continue 4"/>
    <w:basedOn w:val="Normal"/>
    <w:uiPriority w:val="99"/>
    <w:semiHidden/>
    <w:unhideWhenUsed/>
    <w:rsid w:val="0038588C"/>
    <w:pPr>
      <w:spacing w:after="120"/>
      <w:ind w:left="1132"/>
      <w:contextualSpacing/>
    </w:pPr>
  </w:style>
  <w:style w:type="paragraph" w:styleId="Listecontinue5">
    <w:name w:val="List Continue 5"/>
    <w:basedOn w:val="Normal"/>
    <w:uiPriority w:val="99"/>
    <w:semiHidden/>
    <w:unhideWhenUsed/>
    <w:rsid w:val="0038588C"/>
    <w:pPr>
      <w:spacing w:after="120"/>
      <w:ind w:left="1415"/>
      <w:contextualSpacing/>
    </w:pPr>
  </w:style>
  <w:style w:type="paragraph" w:styleId="Normalcentr">
    <w:name w:val="Block Text"/>
    <w:basedOn w:val="Normal"/>
    <w:uiPriority w:val="99"/>
    <w:semiHidden/>
    <w:unhideWhenUsed/>
    <w:rsid w:val="0038588C"/>
    <w:pPr>
      <w:pBdr>
        <w:top w:val="single" w:color="4F81BD" w:themeColor="accent1" w:sz="2" w:space="10"/>
        <w:left w:val="single" w:color="4F81BD" w:themeColor="accent1" w:sz="2" w:space="10"/>
        <w:bottom w:val="single" w:color="4F81BD" w:themeColor="accent1" w:sz="2" w:space="10"/>
        <w:right w:val="single" w:color="4F81BD" w:themeColor="accent1" w:sz="2" w:space="10"/>
      </w:pBdr>
      <w:ind w:left="1152" w:right="1152"/>
    </w:pPr>
    <w:rPr>
      <w:rFonts w:eastAsiaTheme="minorEastAsia"/>
      <w:i/>
      <w:iCs/>
      <w:color w:val="4F81BD" w:themeColor="accent1"/>
    </w:rPr>
  </w:style>
  <w:style w:type="paragraph" w:styleId="Notedefin">
    <w:name w:val="endnote text"/>
    <w:basedOn w:val="Normal"/>
    <w:link w:val="NotedefinCar"/>
    <w:uiPriority w:val="99"/>
    <w:semiHidden/>
    <w:unhideWhenUsed/>
    <w:rsid w:val="0038588C"/>
    <w:pPr>
      <w:spacing w:after="0" w:line="240" w:lineRule="auto"/>
    </w:pPr>
    <w:rPr>
      <w:sz w:val="20"/>
      <w:szCs w:val="20"/>
    </w:rPr>
  </w:style>
  <w:style w:type="character" w:styleId="NotedefinCar" w:customStyle="1">
    <w:name w:val="Note de fin Car"/>
    <w:basedOn w:val="Policepardfaut"/>
    <w:link w:val="Notedefin"/>
    <w:uiPriority w:val="99"/>
    <w:semiHidden/>
    <w:rsid w:val="0038588C"/>
    <w:rPr>
      <w:sz w:val="20"/>
      <w:szCs w:val="20"/>
    </w:rPr>
  </w:style>
  <w:style w:type="paragraph" w:styleId="PrformatHTML">
    <w:name w:val="HTML Preformatted"/>
    <w:basedOn w:val="Normal"/>
    <w:link w:val="PrformatHTMLCar"/>
    <w:uiPriority w:val="99"/>
    <w:semiHidden/>
    <w:unhideWhenUsed/>
    <w:rsid w:val="0038588C"/>
    <w:pPr>
      <w:spacing w:after="0" w:line="240" w:lineRule="auto"/>
    </w:pPr>
    <w:rPr>
      <w:rFonts w:ascii="Consolas" w:hAnsi="Consolas"/>
      <w:sz w:val="20"/>
      <w:szCs w:val="20"/>
    </w:rPr>
  </w:style>
  <w:style w:type="character" w:styleId="PrformatHTMLCar" w:customStyle="1">
    <w:name w:val="Préformaté HTML Car"/>
    <w:basedOn w:val="Policepardfaut"/>
    <w:link w:val="PrformatHTML"/>
    <w:uiPriority w:val="99"/>
    <w:semiHidden/>
    <w:rsid w:val="0038588C"/>
    <w:rPr>
      <w:rFonts w:ascii="Consolas" w:hAnsi="Consolas"/>
      <w:sz w:val="20"/>
      <w:szCs w:val="20"/>
    </w:rPr>
  </w:style>
  <w:style w:type="paragraph" w:styleId="Retrait1religne">
    <w:name w:val="Body Text First Indent"/>
    <w:basedOn w:val="Corpsdetexte"/>
    <w:link w:val="Retrait1religneCar"/>
    <w:uiPriority w:val="99"/>
    <w:semiHidden/>
    <w:unhideWhenUsed/>
    <w:rsid w:val="0038588C"/>
    <w:pPr>
      <w:spacing w:after="200"/>
      <w:ind w:firstLine="360"/>
    </w:pPr>
  </w:style>
  <w:style w:type="character" w:styleId="Retrait1religneCar" w:customStyle="1">
    <w:name w:val="Retrait 1re ligne Car"/>
    <w:basedOn w:val="CorpsdetexteCar"/>
    <w:link w:val="Retrait1religne"/>
    <w:uiPriority w:val="99"/>
    <w:semiHidden/>
    <w:rsid w:val="0038588C"/>
  </w:style>
  <w:style w:type="paragraph" w:styleId="Retraitcorpsdetexte">
    <w:name w:val="Body Text Indent"/>
    <w:basedOn w:val="Normal"/>
    <w:link w:val="RetraitcorpsdetexteCar"/>
    <w:uiPriority w:val="99"/>
    <w:semiHidden/>
    <w:unhideWhenUsed/>
    <w:rsid w:val="0038588C"/>
    <w:pPr>
      <w:spacing w:after="120"/>
      <w:ind w:left="283"/>
    </w:pPr>
  </w:style>
  <w:style w:type="character" w:styleId="RetraitcorpsdetexteCar" w:customStyle="1">
    <w:name w:val="Retrait corps de texte Car"/>
    <w:basedOn w:val="Policepardfaut"/>
    <w:link w:val="Retraitcorpsdetexte"/>
    <w:uiPriority w:val="99"/>
    <w:semiHidden/>
    <w:rsid w:val="0038588C"/>
  </w:style>
  <w:style w:type="paragraph" w:styleId="Retraitcorpsdetexte2">
    <w:name w:val="Body Text Indent 2"/>
    <w:basedOn w:val="Normal"/>
    <w:link w:val="Retraitcorpsdetexte2Car"/>
    <w:uiPriority w:val="99"/>
    <w:semiHidden/>
    <w:unhideWhenUsed/>
    <w:rsid w:val="0038588C"/>
    <w:pPr>
      <w:spacing w:after="120" w:line="480" w:lineRule="auto"/>
      <w:ind w:left="283"/>
    </w:pPr>
  </w:style>
  <w:style w:type="character" w:styleId="Retraitcorpsdetexte2Car" w:customStyle="1">
    <w:name w:val="Retrait corps de texte 2 Car"/>
    <w:basedOn w:val="Policepardfaut"/>
    <w:link w:val="Retraitcorpsdetexte2"/>
    <w:uiPriority w:val="99"/>
    <w:semiHidden/>
    <w:rsid w:val="0038588C"/>
  </w:style>
  <w:style w:type="paragraph" w:styleId="Retraitcorpsdetexte3">
    <w:name w:val="Body Text Indent 3"/>
    <w:basedOn w:val="Normal"/>
    <w:link w:val="Retraitcorpsdetexte3Car"/>
    <w:uiPriority w:val="99"/>
    <w:semiHidden/>
    <w:unhideWhenUsed/>
    <w:rsid w:val="0038588C"/>
    <w:pPr>
      <w:spacing w:after="120"/>
      <w:ind w:left="283"/>
    </w:pPr>
    <w:rPr>
      <w:sz w:val="16"/>
      <w:szCs w:val="16"/>
    </w:rPr>
  </w:style>
  <w:style w:type="character" w:styleId="Retraitcorpsdetexte3Car" w:customStyle="1">
    <w:name w:val="Retrait corps de texte 3 Car"/>
    <w:basedOn w:val="Policepardfaut"/>
    <w:link w:val="Retraitcorpsdetexte3"/>
    <w:uiPriority w:val="99"/>
    <w:semiHidden/>
    <w:rsid w:val="0038588C"/>
    <w:rPr>
      <w:sz w:val="16"/>
      <w:szCs w:val="16"/>
    </w:rPr>
  </w:style>
  <w:style w:type="paragraph" w:styleId="Retraitcorpset1relig">
    <w:name w:val="Body Text First Indent 2"/>
    <w:basedOn w:val="Retraitcorpsdetexte"/>
    <w:link w:val="Retraitcorpset1religCar"/>
    <w:uiPriority w:val="99"/>
    <w:semiHidden/>
    <w:unhideWhenUsed/>
    <w:rsid w:val="0038588C"/>
    <w:pPr>
      <w:spacing w:after="200"/>
      <w:ind w:left="360" w:firstLine="360"/>
    </w:pPr>
  </w:style>
  <w:style w:type="character" w:styleId="Retraitcorpset1religCar" w:customStyle="1">
    <w:name w:val="Retrait corps et 1re lig. Car"/>
    <w:basedOn w:val="RetraitcorpsdetexteCar"/>
    <w:link w:val="Retraitcorpset1relig"/>
    <w:uiPriority w:val="99"/>
    <w:semiHidden/>
    <w:rsid w:val="0038588C"/>
  </w:style>
  <w:style w:type="paragraph" w:styleId="Retraitnormal">
    <w:name w:val="Normal Indent"/>
    <w:basedOn w:val="Normal"/>
    <w:uiPriority w:val="99"/>
    <w:semiHidden/>
    <w:unhideWhenUsed/>
    <w:rsid w:val="0038588C"/>
    <w:pPr>
      <w:ind w:left="708"/>
    </w:pPr>
  </w:style>
  <w:style w:type="paragraph" w:styleId="Salutations">
    <w:name w:val="Salutation"/>
    <w:basedOn w:val="Normal"/>
    <w:next w:val="Normal"/>
    <w:link w:val="SalutationsCar"/>
    <w:uiPriority w:val="99"/>
    <w:semiHidden/>
    <w:unhideWhenUsed/>
    <w:rsid w:val="0038588C"/>
  </w:style>
  <w:style w:type="character" w:styleId="SalutationsCar" w:customStyle="1">
    <w:name w:val="Salutations Car"/>
    <w:basedOn w:val="Policepardfaut"/>
    <w:link w:val="Salutations"/>
    <w:uiPriority w:val="99"/>
    <w:semiHidden/>
    <w:rsid w:val="0038588C"/>
  </w:style>
  <w:style w:type="paragraph" w:styleId="Sansinterligne">
    <w:name w:val="No Spacing"/>
    <w:uiPriority w:val="1"/>
    <w:qFormat/>
    <w:rsid w:val="0038588C"/>
    <w:pPr>
      <w:spacing w:after="0" w:line="240" w:lineRule="auto"/>
    </w:pPr>
  </w:style>
  <w:style w:type="paragraph" w:styleId="Signature">
    <w:name w:val="Signature"/>
    <w:basedOn w:val="Normal"/>
    <w:link w:val="SignatureCar"/>
    <w:uiPriority w:val="99"/>
    <w:semiHidden/>
    <w:unhideWhenUsed/>
    <w:rsid w:val="0038588C"/>
    <w:pPr>
      <w:spacing w:after="0" w:line="240" w:lineRule="auto"/>
      <w:ind w:left="4252"/>
    </w:pPr>
  </w:style>
  <w:style w:type="character" w:styleId="SignatureCar" w:customStyle="1">
    <w:name w:val="Signature Car"/>
    <w:basedOn w:val="Policepardfaut"/>
    <w:link w:val="Signature"/>
    <w:uiPriority w:val="99"/>
    <w:semiHidden/>
    <w:rsid w:val="0038588C"/>
  </w:style>
  <w:style w:type="paragraph" w:styleId="Signaturelectronique">
    <w:name w:val="E-mail Signature"/>
    <w:basedOn w:val="Normal"/>
    <w:link w:val="SignaturelectroniqueCar"/>
    <w:uiPriority w:val="99"/>
    <w:semiHidden/>
    <w:unhideWhenUsed/>
    <w:rsid w:val="0038588C"/>
    <w:pPr>
      <w:spacing w:after="0" w:line="240" w:lineRule="auto"/>
    </w:pPr>
  </w:style>
  <w:style w:type="character" w:styleId="SignaturelectroniqueCar" w:customStyle="1">
    <w:name w:val="Signature électronique Car"/>
    <w:basedOn w:val="Policepardfaut"/>
    <w:link w:val="Signaturelectronique"/>
    <w:uiPriority w:val="99"/>
    <w:semiHidden/>
    <w:rsid w:val="0038588C"/>
  </w:style>
  <w:style w:type="paragraph" w:styleId="Sous-titre">
    <w:name w:val="Subtitle"/>
    <w:basedOn w:val="Normal"/>
    <w:next w:val="Normal"/>
    <w:link w:val="Sous-titreCar"/>
    <w:uiPriority w:val="11"/>
    <w:qFormat/>
    <w:rsid w:val="0038588C"/>
    <w:pPr>
      <w:numPr>
        <w:ilvl w:val="1"/>
      </w:numPr>
      <w:spacing w:after="160"/>
    </w:pPr>
    <w:rPr>
      <w:rFonts w:eastAsiaTheme="minorEastAsia"/>
      <w:color w:val="5A5A5A" w:themeColor="text1" w:themeTint="A5"/>
      <w:spacing w:val="15"/>
    </w:rPr>
  </w:style>
  <w:style w:type="character" w:styleId="Sous-titreCar" w:customStyle="1">
    <w:name w:val="Sous-titre Car"/>
    <w:basedOn w:val="Policepardfaut"/>
    <w:link w:val="Sous-titre"/>
    <w:uiPriority w:val="11"/>
    <w:rsid w:val="0038588C"/>
    <w:rPr>
      <w:rFonts w:eastAsiaTheme="minorEastAsia"/>
      <w:color w:val="5A5A5A" w:themeColor="text1" w:themeTint="A5"/>
      <w:spacing w:val="15"/>
    </w:rPr>
  </w:style>
  <w:style w:type="paragraph" w:styleId="Tabledesillustrations">
    <w:name w:val="table of figures"/>
    <w:basedOn w:val="Normal"/>
    <w:next w:val="Normal"/>
    <w:uiPriority w:val="99"/>
    <w:semiHidden/>
    <w:unhideWhenUsed/>
    <w:rsid w:val="0038588C"/>
    <w:pPr>
      <w:spacing w:after="0"/>
    </w:pPr>
  </w:style>
  <w:style w:type="paragraph" w:styleId="Tabledesrfrencesjuridiques">
    <w:name w:val="table of authorities"/>
    <w:basedOn w:val="Normal"/>
    <w:next w:val="Normal"/>
    <w:uiPriority w:val="99"/>
    <w:semiHidden/>
    <w:unhideWhenUsed/>
    <w:rsid w:val="0038588C"/>
    <w:pPr>
      <w:spacing w:after="0"/>
      <w:ind w:left="220" w:hanging="220"/>
    </w:pPr>
  </w:style>
  <w:style w:type="paragraph" w:styleId="Textebrut">
    <w:name w:val="Plain Text"/>
    <w:basedOn w:val="Normal"/>
    <w:link w:val="TextebrutCar"/>
    <w:uiPriority w:val="99"/>
    <w:semiHidden/>
    <w:unhideWhenUsed/>
    <w:rsid w:val="0038588C"/>
    <w:pPr>
      <w:spacing w:after="0" w:line="240" w:lineRule="auto"/>
    </w:pPr>
    <w:rPr>
      <w:rFonts w:ascii="Consolas" w:hAnsi="Consolas"/>
      <w:sz w:val="21"/>
      <w:szCs w:val="21"/>
    </w:rPr>
  </w:style>
  <w:style w:type="character" w:styleId="TextebrutCar" w:customStyle="1">
    <w:name w:val="Texte brut Car"/>
    <w:basedOn w:val="Policepardfaut"/>
    <w:link w:val="Textebrut"/>
    <w:uiPriority w:val="99"/>
    <w:semiHidden/>
    <w:rsid w:val="0038588C"/>
    <w:rPr>
      <w:rFonts w:ascii="Consolas" w:hAnsi="Consolas"/>
      <w:sz w:val="21"/>
      <w:szCs w:val="21"/>
    </w:rPr>
  </w:style>
  <w:style w:type="paragraph" w:styleId="Textedemacro">
    <w:name w:val="macro"/>
    <w:link w:val="TextedemacroCar"/>
    <w:uiPriority w:val="99"/>
    <w:semiHidden/>
    <w:unhideWhenUsed/>
    <w:rsid w:val="0038588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TextedemacroCar" w:customStyle="1">
    <w:name w:val="Texte de macro Car"/>
    <w:basedOn w:val="Policepardfaut"/>
    <w:link w:val="Textedemacro"/>
    <w:uiPriority w:val="99"/>
    <w:semiHidden/>
    <w:rsid w:val="0038588C"/>
    <w:rPr>
      <w:rFonts w:ascii="Consolas" w:hAnsi="Consolas"/>
      <w:sz w:val="20"/>
      <w:szCs w:val="20"/>
    </w:rPr>
  </w:style>
  <w:style w:type="paragraph" w:styleId="Titre">
    <w:name w:val="Title"/>
    <w:basedOn w:val="Normal"/>
    <w:next w:val="Normal"/>
    <w:link w:val="TitreCar"/>
    <w:uiPriority w:val="10"/>
    <w:qFormat/>
    <w:rsid w:val="0038588C"/>
    <w:pPr>
      <w:spacing w:after="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38588C"/>
    <w:rPr>
      <w:rFonts w:asciiTheme="majorHAnsi" w:hAnsiTheme="majorHAnsi" w:eastAsiaTheme="majorEastAsia" w:cstheme="majorBidi"/>
      <w:spacing w:val="-10"/>
      <w:kern w:val="28"/>
      <w:sz w:val="56"/>
      <w:szCs w:val="56"/>
    </w:rPr>
  </w:style>
  <w:style w:type="character" w:styleId="Titre4Car" w:customStyle="1">
    <w:name w:val="Titre 4 Car"/>
    <w:basedOn w:val="Policepardfaut"/>
    <w:link w:val="Titre4"/>
    <w:uiPriority w:val="9"/>
    <w:semiHidden/>
    <w:rsid w:val="0038588C"/>
    <w:rPr>
      <w:rFonts w:asciiTheme="majorHAnsi" w:hAnsiTheme="majorHAnsi" w:eastAsiaTheme="majorEastAsia" w:cstheme="majorBidi"/>
      <w:i/>
      <w:iCs/>
      <w:color w:val="365F91" w:themeColor="accent1" w:themeShade="BF"/>
    </w:rPr>
  </w:style>
  <w:style w:type="character" w:styleId="Titre5Car" w:customStyle="1">
    <w:name w:val="Titre 5 Car"/>
    <w:basedOn w:val="Policepardfaut"/>
    <w:link w:val="Titre5"/>
    <w:uiPriority w:val="9"/>
    <w:semiHidden/>
    <w:rsid w:val="0038588C"/>
    <w:rPr>
      <w:rFonts w:asciiTheme="majorHAnsi" w:hAnsiTheme="majorHAnsi" w:eastAsiaTheme="majorEastAsia" w:cstheme="majorBidi"/>
      <w:color w:val="365F91" w:themeColor="accent1" w:themeShade="BF"/>
    </w:rPr>
  </w:style>
  <w:style w:type="character" w:styleId="Titre6Car" w:customStyle="1">
    <w:name w:val="Titre 6 Car"/>
    <w:basedOn w:val="Policepardfaut"/>
    <w:link w:val="Titre6"/>
    <w:uiPriority w:val="9"/>
    <w:semiHidden/>
    <w:rsid w:val="0038588C"/>
    <w:rPr>
      <w:rFonts w:asciiTheme="majorHAnsi" w:hAnsiTheme="majorHAnsi" w:eastAsiaTheme="majorEastAsia" w:cstheme="majorBidi"/>
      <w:color w:val="243F60" w:themeColor="accent1" w:themeShade="7F"/>
    </w:rPr>
  </w:style>
  <w:style w:type="character" w:styleId="Titre7Car" w:customStyle="1">
    <w:name w:val="Titre 7 Car"/>
    <w:basedOn w:val="Policepardfaut"/>
    <w:link w:val="Titre7"/>
    <w:uiPriority w:val="9"/>
    <w:semiHidden/>
    <w:rsid w:val="0038588C"/>
    <w:rPr>
      <w:rFonts w:asciiTheme="majorHAnsi" w:hAnsiTheme="majorHAnsi" w:eastAsiaTheme="majorEastAsia" w:cstheme="majorBidi"/>
      <w:i/>
      <w:iCs/>
      <w:color w:val="243F60" w:themeColor="accent1" w:themeShade="7F"/>
    </w:rPr>
  </w:style>
  <w:style w:type="character" w:styleId="Titre8Car" w:customStyle="1">
    <w:name w:val="Titre 8 Car"/>
    <w:basedOn w:val="Policepardfaut"/>
    <w:link w:val="Titre8"/>
    <w:uiPriority w:val="9"/>
    <w:semiHidden/>
    <w:rsid w:val="0038588C"/>
    <w:rPr>
      <w:rFonts w:asciiTheme="majorHAnsi" w:hAnsiTheme="majorHAnsi" w:eastAsiaTheme="majorEastAsia" w:cstheme="majorBidi"/>
      <w:color w:val="272727" w:themeColor="text1" w:themeTint="D8"/>
      <w:sz w:val="21"/>
      <w:szCs w:val="21"/>
    </w:rPr>
  </w:style>
  <w:style w:type="character" w:styleId="Titre9Car" w:customStyle="1">
    <w:name w:val="Titre 9 Car"/>
    <w:basedOn w:val="Policepardfaut"/>
    <w:link w:val="Titre9"/>
    <w:uiPriority w:val="9"/>
    <w:semiHidden/>
    <w:rsid w:val="0038588C"/>
    <w:rPr>
      <w:rFonts w:asciiTheme="majorHAnsi" w:hAnsiTheme="majorHAnsi" w:eastAsiaTheme="majorEastAsia" w:cstheme="majorBidi"/>
      <w:i/>
      <w:iCs/>
      <w:color w:val="272727" w:themeColor="text1" w:themeTint="D8"/>
      <w:sz w:val="21"/>
      <w:szCs w:val="21"/>
    </w:rPr>
  </w:style>
  <w:style w:type="paragraph" w:styleId="Titredenote">
    <w:name w:val="Note Heading"/>
    <w:basedOn w:val="Normal"/>
    <w:next w:val="Normal"/>
    <w:link w:val="TitredenoteCar"/>
    <w:uiPriority w:val="99"/>
    <w:semiHidden/>
    <w:unhideWhenUsed/>
    <w:rsid w:val="0038588C"/>
    <w:pPr>
      <w:spacing w:after="0" w:line="240" w:lineRule="auto"/>
    </w:pPr>
  </w:style>
  <w:style w:type="character" w:styleId="TitredenoteCar" w:customStyle="1">
    <w:name w:val="Titre de note Car"/>
    <w:basedOn w:val="Policepardfaut"/>
    <w:link w:val="Titredenote"/>
    <w:uiPriority w:val="99"/>
    <w:semiHidden/>
    <w:rsid w:val="0038588C"/>
  </w:style>
  <w:style w:type="paragraph" w:styleId="Titreindex">
    <w:name w:val="index heading"/>
    <w:basedOn w:val="Normal"/>
    <w:next w:val="Index1"/>
    <w:uiPriority w:val="99"/>
    <w:semiHidden/>
    <w:unhideWhenUsed/>
    <w:rsid w:val="0038588C"/>
    <w:rPr>
      <w:rFonts w:asciiTheme="majorHAnsi" w:hAnsiTheme="majorHAnsi" w:eastAsiaTheme="majorEastAsia" w:cstheme="majorBidi"/>
      <w:b/>
      <w:bCs/>
    </w:rPr>
  </w:style>
  <w:style w:type="paragraph" w:styleId="TitreTR">
    <w:name w:val="toa heading"/>
    <w:basedOn w:val="Normal"/>
    <w:next w:val="Normal"/>
    <w:uiPriority w:val="99"/>
    <w:semiHidden/>
    <w:unhideWhenUsed/>
    <w:rsid w:val="0038588C"/>
    <w:pPr>
      <w:spacing w:before="120"/>
    </w:pPr>
    <w:rPr>
      <w:rFonts w:asciiTheme="majorHAnsi" w:hAnsiTheme="majorHAnsi" w:eastAsiaTheme="majorEastAsia" w:cstheme="majorBidi"/>
      <w:b/>
      <w:bCs/>
      <w:sz w:val="24"/>
      <w:szCs w:val="24"/>
    </w:rPr>
  </w:style>
  <w:style w:type="paragraph" w:styleId="TM2">
    <w:name w:val="toc 2"/>
    <w:basedOn w:val="Normal"/>
    <w:next w:val="Normal"/>
    <w:autoRedefine/>
    <w:uiPriority w:val="39"/>
    <w:semiHidden/>
    <w:unhideWhenUsed/>
    <w:rsid w:val="0038588C"/>
    <w:pPr>
      <w:spacing w:after="100"/>
      <w:ind w:left="220"/>
    </w:pPr>
  </w:style>
  <w:style w:type="paragraph" w:styleId="TM4">
    <w:name w:val="toc 4"/>
    <w:basedOn w:val="Normal"/>
    <w:next w:val="Normal"/>
    <w:autoRedefine/>
    <w:uiPriority w:val="39"/>
    <w:semiHidden/>
    <w:unhideWhenUsed/>
    <w:rsid w:val="0038588C"/>
    <w:pPr>
      <w:spacing w:after="100"/>
      <w:ind w:left="660"/>
    </w:pPr>
  </w:style>
  <w:style w:type="paragraph" w:styleId="TM5">
    <w:name w:val="toc 5"/>
    <w:basedOn w:val="Normal"/>
    <w:next w:val="Normal"/>
    <w:autoRedefine/>
    <w:uiPriority w:val="39"/>
    <w:semiHidden/>
    <w:unhideWhenUsed/>
    <w:rsid w:val="0038588C"/>
    <w:pPr>
      <w:spacing w:after="100"/>
      <w:ind w:left="880"/>
    </w:pPr>
  </w:style>
  <w:style w:type="paragraph" w:styleId="TM6">
    <w:name w:val="toc 6"/>
    <w:basedOn w:val="Normal"/>
    <w:next w:val="Normal"/>
    <w:autoRedefine/>
    <w:uiPriority w:val="39"/>
    <w:semiHidden/>
    <w:unhideWhenUsed/>
    <w:rsid w:val="0038588C"/>
    <w:pPr>
      <w:spacing w:after="100"/>
      <w:ind w:left="1100"/>
    </w:pPr>
  </w:style>
  <w:style w:type="paragraph" w:styleId="TM7">
    <w:name w:val="toc 7"/>
    <w:basedOn w:val="Normal"/>
    <w:next w:val="Normal"/>
    <w:autoRedefine/>
    <w:uiPriority w:val="39"/>
    <w:semiHidden/>
    <w:unhideWhenUsed/>
    <w:rsid w:val="0038588C"/>
    <w:pPr>
      <w:spacing w:after="100"/>
      <w:ind w:left="1320"/>
    </w:pPr>
  </w:style>
  <w:style w:type="paragraph" w:styleId="TM8">
    <w:name w:val="toc 8"/>
    <w:basedOn w:val="Normal"/>
    <w:next w:val="Normal"/>
    <w:autoRedefine/>
    <w:uiPriority w:val="39"/>
    <w:semiHidden/>
    <w:unhideWhenUsed/>
    <w:rsid w:val="0038588C"/>
    <w:pPr>
      <w:spacing w:after="100"/>
      <w:ind w:left="1540"/>
    </w:pPr>
  </w:style>
  <w:style w:type="paragraph" w:styleId="TM9">
    <w:name w:val="toc 9"/>
    <w:basedOn w:val="Normal"/>
    <w:next w:val="Normal"/>
    <w:autoRedefine/>
    <w:uiPriority w:val="39"/>
    <w:semiHidden/>
    <w:unhideWhenUsed/>
    <w:rsid w:val="0038588C"/>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2637">
      <w:bodyDiv w:val="1"/>
      <w:marLeft w:val="0"/>
      <w:marRight w:val="0"/>
      <w:marTop w:val="0"/>
      <w:marBottom w:val="0"/>
      <w:divBdr>
        <w:top w:val="none" w:sz="0" w:space="0" w:color="auto"/>
        <w:left w:val="none" w:sz="0" w:space="0" w:color="auto"/>
        <w:bottom w:val="none" w:sz="0" w:space="0" w:color="auto"/>
        <w:right w:val="none" w:sz="0" w:space="0" w:color="auto"/>
      </w:divBdr>
    </w:div>
    <w:div w:id="479926908">
      <w:bodyDiv w:val="1"/>
      <w:marLeft w:val="0"/>
      <w:marRight w:val="0"/>
      <w:marTop w:val="0"/>
      <w:marBottom w:val="0"/>
      <w:divBdr>
        <w:top w:val="none" w:sz="0" w:space="0" w:color="auto"/>
        <w:left w:val="none" w:sz="0" w:space="0" w:color="auto"/>
        <w:bottom w:val="none" w:sz="0" w:space="0" w:color="auto"/>
        <w:right w:val="none" w:sz="0" w:space="0" w:color="auto"/>
      </w:divBdr>
      <w:divsChild>
        <w:div w:id="893321253">
          <w:marLeft w:val="0"/>
          <w:marRight w:val="0"/>
          <w:marTop w:val="0"/>
          <w:marBottom w:val="0"/>
          <w:divBdr>
            <w:top w:val="none" w:sz="0" w:space="0" w:color="auto"/>
            <w:left w:val="none" w:sz="0" w:space="0" w:color="auto"/>
            <w:bottom w:val="none" w:sz="0" w:space="0" w:color="auto"/>
            <w:right w:val="none" w:sz="0" w:space="0" w:color="auto"/>
          </w:divBdr>
          <w:divsChild>
            <w:div w:id="1741947075">
              <w:marLeft w:val="0"/>
              <w:marRight w:val="0"/>
              <w:marTop w:val="0"/>
              <w:marBottom w:val="0"/>
              <w:divBdr>
                <w:top w:val="none" w:sz="0" w:space="0" w:color="auto"/>
                <w:left w:val="none" w:sz="0" w:space="0" w:color="auto"/>
                <w:bottom w:val="none" w:sz="0" w:space="0" w:color="auto"/>
                <w:right w:val="none" w:sz="0" w:space="0" w:color="auto"/>
              </w:divBdr>
              <w:divsChild>
                <w:div w:id="872883869">
                  <w:marLeft w:val="0"/>
                  <w:marRight w:val="0"/>
                  <w:marTop w:val="0"/>
                  <w:marBottom w:val="0"/>
                  <w:divBdr>
                    <w:top w:val="none" w:sz="0" w:space="0" w:color="auto"/>
                    <w:left w:val="none" w:sz="0" w:space="0" w:color="auto"/>
                    <w:bottom w:val="none" w:sz="0" w:space="0" w:color="auto"/>
                    <w:right w:val="none" w:sz="0" w:space="0" w:color="auto"/>
                  </w:divBdr>
                  <w:divsChild>
                    <w:div w:id="481510066">
                      <w:marLeft w:val="0"/>
                      <w:marRight w:val="0"/>
                      <w:marTop w:val="0"/>
                      <w:marBottom w:val="0"/>
                      <w:divBdr>
                        <w:top w:val="none" w:sz="0" w:space="0" w:color="auto"/>
                        <w:left w:val="none" w:sz="0" w:space="0" w:color="auto"/>
                        <w:bottom w:val="none" w:sz="0" w:space="0" w:color="auto"/>
                        <w:right w:val="none" w:sz="0" w:space="0" w:color="auto"/>
                      </w:divBdr>
                      <w:divsChild>
                        <w:div w:id="19548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831046">
      <w:bodyDiv w:val="1"/>
      <w:marLeft w:val="0"/>
      <w:marRight w:val="0"/>
      <w:marTop w:val="0"/>
      <w:marBottom w:val="0"/>
      <w:divBdr>
        <w:top w:val="none" w:sz="0" w:space="0" w:color="auto"/>
        <w:left w:val="none" w:sz="0" w:space="0" w:color="auto"/>
        <w:bottom w:val="none" w:sz="0" w:space="0" w:color="auto"/>
        <w:right w:val="none" w:sz="0" w:space="0" w:color="auto"/>
      </w:divBdr>
    </w:div>
    <w:div w:id="1025982217">
      <w:bodyDiv w:val="1"/>
      <w:marLeft w:val="0"/>
      <w:marRight w:val="0"/>
      <w:marTop w:val="0"/>
      <w:marBottom w:val="0"/>
      <w:divBdr>
        <w:top w:val="none" w:sz="0" w:space="0" w:color="auto"/>
        <w:left w:val="none" w:sz="0" w:space="0" w:color="auto"/>
        <w:bottom w:val="none" w:sz="0" w:space="0" w:color="auto"/>
        <w:right w:val="none" w:sz="0" w:space="0" w:color="auto"/>
      </w:divBdr>
    </w:div>
    <w:div w:id="1580947964">
      <w:bodyDiv w:val="1"/>
      <w:marLeft w:val="0"/>
      <w:marRight w:val="0"/>
      <w:marTop w:val="0"/>
      <w:marBottom w:val="0"/>
      <w:divBdr>
        <w:top w:val="none" w:sz="0" w:space="0" w:color="auto"/>
        <w:left w:val="none" w:sz="0" w:space="0" w:color="auto"/>
        <w:bottom w:val="none" w:sz="0" w:space="0" w:color="auto"/>
        <w:right w:val="none" w:sz="0" w:space="0" w:color="auto"/>
      </w:divBdr>
      <w:divsChild>
        <w:div w:id="846401760">
          <w:marLeft w:val="0"/>
          <w:marRight w:val="0"/>
          <w:marTop w:val="0"/>
          <w:marBottom w:val="0"/>
          <w:divBdr>
            <w:top w:val="none" w:sz="0" w:space="0" w:color="auto"/>
            <w:left w:val="none" w:sz="0" w:space="0" w:color="auto"/>
            <w:bottom w:val="none" w:sz="0" w:space="0" w:color="auto"/>
            <w:right w:val="none" w:sz="0" w:space="0" w:color="auto"/>
          </w:divBdr>
          <w:divsChild>
            <w:div w:id="2127190207">
              <w:marLeft w:val="0"/>
              <w:marRight w:val="0"/>
              <w:marTop w:val="0"/>
              <w:marBottom w:val="0"/>
              <w:divBdr>
                <w:top w:val="none" w:sz="0" w:space="0" w:color="auto"/>
                <w:left w:val="none" w:sz="0" w:space="0" w:color="auto"/>
                <w:bottom w:val="none" w:sz="0" w:space="0" w:color="auto"/>
                <w:right w:val="none" w:sz="0" w:space="0" w:color="auto"/>
              </w:divBdr>
              <w:divsChild>
                <w:div w:id="589777748">
                  <w:marLeft w:val="0"/>
                  <w:marRight w:val="0"/>
                  <w:marTop w:val="0"/>
                  <w:marBottom w:val="0"/>
                  <w:divBdr>
                    <w:top w:val="none" w:sz="0" w:space="0" w:color="auto"/>
                    <w:left w:val="none" w:sz="0" w:space="0" w:color="auto"/>
                    <w:bottom w:val="none" w:sz="0" w:space="0" w:color="auto"/>
                    <w:right w:val="none" w:sz="0" w:space="0" w:color="auto"/>
                  </w:divBdr>
                  <w:divsChild>
                    <w:div w:id="275985766">
                      <w:marLeft w:val="0"/>
                      <w:marRight w:val="0"/>
                      <w:marTop w:val="0"/>
                      <w:marBottom w:val="0"/>
                      <w:divBdr>
                        <w:top w:val="none" w:sz="0" w:space="0" w:color="auto"/>
                        <w:left w:val="none" w:sz="0" w:space="0" w:color="auto"/>
                        <w:bottom w:val="none" w:sz="0" w:space="0" w:color="auto"/>
                        <w:right w:val="none" w:sz="0" w:space="0" w:color="auto"/>
                      </w:divBdr>
                      <w:divsChild>
                        <w:div w:id="1837459730">
                          <w:marLeft w:val="-180"/>
                          <w:marRight w:val="0"/>
                          <w:marTop w:val="0"/>
                          <w:marBottom w:val="0"/>
                          <w:divBdr>
                            <w:top w:val="none" w:sz="0" w:space="0" w:color="auto"/>
                            <w:left w:val="none" w:sz="0" w:space="0" w:color="auto"/>
                            <w:bottom w:val="none" w:sz="0" w:space="0" w:color="auto"/>
                            <w:right w:val="none" w:sz="0" w:space="0" w:color="auto"/>
                          </w:divBdr>
                          <w:divsChild>
                            <w:div w:id="721948816">
                              <w:marLeft w:val="0"/>
                              <w:marRight w:val="0"/>
                              <w:marTop w:val="0"/>
                              <w:marBottom w:val="360"/>
                              <w:divBdr>
                                <w:top w:val="none" w:sz="0" w:space="0" w:color="auto"/>
                                <w:left w:val="none" w:sz="0" w:space="0" w:color="auto"/>
                                <w:bottom w:val="none" w:sz="0" w:space="0" w:color="auto"/>
                                <w:right w:val="none" w:sz="0" w:space="0" w:color="auto"/>
                              </w:divBdr>
                              <w:divsChild>
                                <w:div w:id="1193957753">
                                  <w:marLeft w:val="0"/>
                                  <w:marRight w:val="0"/>
                                  <w:marTop w:val="0"/>
                                  <w:marBottom w:val="0"/>
                                  <w:divBdr>
                                    <w:top w:val="none" w:sz="0" w:space="0" w:color="auto"/>
                                    <w:left w:val="none" w:sz="0" w:space="0" w:color="auto"/>
                                    <w:bottom w:val="none" w:sz="0" w:space="0" w:color="auto"/>
                                    <w:right w:val="none" w:sz="0" w:space="0" w:color="auto"/>
                                  </w:divBdr>
                                  <w:divsChild>
                                    <w:div w:id="2051303500">
                                      <w:marLeft w:val="0"/>
                                      <w:marRight w:val="0"/>
                                      <w:marTop w:val="0"/>
                                      <w:marBottom w:val="0"/>
                                      <w:divBdr>
                                        <w:top w:val="none" w:sz="0" w:space="0" w:color="auto"/>
                                        <w:left w:val="none" w:sz="0" w:space="0" w:color="auto"/>
                                        <w:bottom w:val="none" w:sz="0" w:space="0" w:color="auto"/>
                                        <w:right w:val="none" w:sz="0" w:space="0" w:color="auto"/>
                                      </w:divBdr>
                                      <w:divsChild>
                                        <w:div w:id="2710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52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dataprotection@microvention.com"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dataprotection@microvention.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dataprotection@microvention.com"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ataprotection@microvention.com"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85BD7C965591B4E9BC3E764B277ACD0" ma:contentTypeVersion="3" ma:contentTypeDescription="Create a new document." ma:contentTypeScope="" ma:versionID="195bf294568059b31fbf2b2eb49122da">
  <xsd:schema xmlns:xsd="http://www.w3.org/2001/XMLSchema" xmlns:xs="http://www.w3.org/2001/XMLSchema" xmlns:p="http://schemas.microsoft.com/office/2006/metadata/properties" xmlns:ns2="863475f7-a762-4531-8ea7-91964c2e39e1" targetNamespace="http://schemas.microsoft.com/office/2006/metadata/properties" ma:root="true" ma:fieldsID="b3f8a29125de302f1fd05bd6735ccee0" ns2:_="">
    <xsd:import namespace="863475f7-a762-4531-8ea7-91964c2e39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475f7-a762-4531-8ea7-91964c2e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B47539-46A0-424B-9809-C790E9BC4B92}">
  <ds:schemaRefs>
    <ds:schemaRef ds:uri="http://schemas.openxmlformats.org/officeDocument/2006/bibliography"/>
  </ds:schemaRefs>
</ds:datastoreItem>
</file>

<file path=customXml/itemProps2.xml><?xml version="1.0" encoding="utf-8"?>
<ds:datastoreItem xmlns:ds="http://schemas.openxmlformats.org/officeDocument/2006/customXml" ds:itemID="{2B4B8A00-E39B-4C8B-8211-A825A5065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475f7-a762-4531-8ea7-91964c2e3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1B0645-6DAB-4891-84E0-2E3F552A8F33}">
  <ds:schemaRefs>
    <ds:schemaRef ds:uri="http://schemas.microsoft.com/sharepoint/v3/contenttype/forms"/>
  </ds:schemaRefs>
</ds:datastoreItem>
</file>

<file path=customXml/itemProps4.xml><?xml version="1.0" encoding="utf-8"?>
<ds:datastoreItem xmlns:ds="http://schemas.openxmlformats.org/officeDocument/2006/customXml" ds:itemID="{096A3A56-38D8-4A9F-9E9A-66F225D845D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38f2187-f6e4-4a59-a441-67df593ec000}" enabled="1" method="Standard" siteId="{1687bd89-8f00-4ac4-8a85-fff50aefa6c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Vidal Associés</dc:creator>
  <cp:keywords/>
  <dc:description/>
  <cp:lastModifiedBy>Julia Millet</cp:lastModifiedBy>
  <cp:revision>14</cp:revision>
  <dcterms:created xsi:type="dcterms:W3CDTF">2025-04-10T14:25:00Z</dcterms:created>
  <dcterms:modified xsi:type="dcterms:W3CDTF">2026-09-10T12:55:23Z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0x010100C85BD7C965591B4E9BC3E764B277ACD0</vt:lpwstr>
  </property>
  <property fmtid="{D5CDD505-2E9C-101B-9397-08002B2CF9AE}" pid="3" name="docLang">
    <vt:lpwstr>en</vt:lpwstr>
  </property>
</Properties>
</file>