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732B" w14:textId="2FB0B79F" w:rsidR="00E32B91" w:rsidRPr="00E32B91" w:rsidRDefault="00E32B91" w:rsidP="005507F3">
      <w:pPr>
        <w:spacing w:line="276" w:lineRule="auto"/>
        <w:jc w:val="both"/>
        <w:rPr>
          <w:rFonts w:ascii="Calibri" w:hAnsi="Calibri"/>
          <w:b/>
          <w:color w:val="595959"/>
          <w:sz w:val="28"/>
          <w:szCs w:val="28"/>
          <w:lang w:val="en-US"/>
        </w:rPr>
      </w:pPr>
      <w:r w:rsidRPr="00E32B91">
        <w:rPr>
          <w:rFonts w:ascii="Calibri" w:hAnsi="Calibri"/>
          <w:b/>
          <w:color w:val="595959"/>
          <w:sz w:val="28"/>
          <w:szCs w:val="28"/>
          <w:lang w:val="en-US"/>
        </w:rPr>
        <w:t xml:space="preserve">Warsaw </w:t>
      </w:r>
      <w:r w:rsidR="00DB4113">
        <w:rPr>
          <w:rFonts w:ascii="Calibri" w:hAnsi="Calibri"/>
          <w:b/>
          <w:color w:val="595959"/>
          <w:sz w:val="28"/>
          <w:szCs w:val="28"/>
          <w:lang w:val="en-US"/>
        </w:rPr>
        <w:t xml:space="preserve">University </w:t>
      </w:r>
      <w:r w:rsidR="00F15478">
        <w:rPr>
          <w:rFonts w:ascii="Calibri" w:hAnsi="Calibri"/>
          <w:b/>
          <w:color w:val="595959"/>
          <w:sz w:val="28"/>
          <w:szCs w:val="28"/>
          <w:lang w:val="en-US"/>
        </w:rPr>
        <w:t xml:space="preserve">of Technology </w:t>
      </w:r>
      <w:r w:rsidR="00DB4113">
        <w:rPr>
          <w:rFonts w:ascii="Calibri" w:hAnsi="Calibri"/>
          <w:b/>
          <w:color w:val="595959"/>
          <w:sz w:val="28"/>
          <w:szCs w:val="28"/>
          <w:lang w:val="en-US"/>
        </w:rPr>
        <w:t xml:space="preserve">and </w:t>
      </w:r>
      <w:proofErr w:type="spellStart"/>
      <w:r w:rsidR="00DB4113">
        <w:rPr>
          <w:rFonts w:ascii="Calibri" w:hAnsi="Calibri"/>
          <w:b/>
          <w:color w:val="595959"/>
          <w:sz w:val="28"/>
          <w:szCs w:val="28"/>
          <w:lang w:val="en-US"/>
        </w:rPr>
        <w:t>Nethone</w:t>
      </w:r>
      <w:proofErr w:type="spellEnd"/>
      <w:r w:rsidR="00DB4113">
        <w:rPr>
          <w:rFonts w:ascii="Calibri" w:hAnsi="Calibri"/>
          <w:b/>
          <w:color w:val="595959"/>
          <w:sz w:val="28"/>
          <w:szCs w:val="28"/>
          <w:lang w:val="en-US"/>
        </w:rPr>
        <w:t xml:space="preserve"> </w:t>
      </w:r>
      <w:r w:rsidR="00EF3B6A">
        <w:rPr>
          <w:rFonts w:ascii="Calibri" w:hAnsi="Calibri"/>
          <w:b/>
          <w:color w:val="595959"/>
          <w:sz w:val="28"/>
          <w:szCs w:val="28"/>
          <w:lang w:val="en-US"/>
        </w:rPr>
        <w:t xml:space="preserve">invites </w:t>
      </w:r>
      <w:r w:rsidR="00BA2DF4">
        <w:rPr>
          <w:rFonts w:ascii="Calibri" w:hAnsi="Calibri"/>
          <w:b/>
          <w:color w:val="595959"/>
          <w:sz w:val="28"/>
          <w:szCs w:val="28"/>
          <w:lang w:val="en-US"/>
        </w:rPr>
        <w:t>graduates to submit their</w:t>
      </w:r>
      <w:r w:rsidR="00DB4113">
        <w:rPr>
          <w:rFonts w:ascii="Calibri" w:hAnsi="Calibri"/>
          <w:b/>
          <w:color w:val="595959"/>
          <w:sz w:val="28"/>
          <w:szCs w:val="28"/>
          <w:lang w:val="en-US"/>
        </w:rPr>
        <w:t xml:space="preserve"> MA theses on </w:t>
      </w:r>
      <w:r w:rsidR="00DB4113" w:rsidRPr="00DB4113">
        <w:rPr>
          <w:rFonts w:ascii="Calibri" w:hAnsi="Calibri"/>
          <w:b/>
          <w:color w:val="595959"/>
          <w:sz w:val="28"/>
          <w:szCs w:val="28"/>
          <w:lang w:val="en-US"/>
        </w:rPr>
        <w:t>Machine Learning and Data Science</w:t>
      </w:r>
      <w:r w:rsidR="00F903B1">
        <w:rPr>
          <w:rFonts w:ascii="Calibri" w:hAnsi="Calibri"/>
          <w:b/>
          <w:color w:val="595959"/>
          <w:sz w:val="28"/>
          <w:szCs w:val="28"/>
          <w:lang w:val="en-US"/>
        </w:rPr>
        <w:t xml:space="preserve"> </w:t>
      </w:r>
      <w:r w:rsidR="002A4BEF">
        <w:rPr>
          <w:rFonts w:ascii="Calibri" w:hAnsi="Calibri"/>
          <w:b/>
          <w:color w:val="595959"/>
          <w:sz w:val="28"/>
          <w:szCs w:val="28"/>
          <w:lang w:val="en-US"/>
        </w:rPr>
        <w:t>for</w:t>
      </w:r>
      <w:r w:rsidR="00F903B1">
        <w:rPr>
          <w:rFonts w:ascii="Calibri" w:hAnsi="Calibri"/>
          <w:b/>
          <w:color w:val="595959"/>
          <w:sz w:val="28"/>
          <w:szCs w:val="28"/>
          <w:lang w:val="en-US"/>
        </w:rPr>
        <w:t xml:space="preserve"> </w:t>
      </w:r>
      <w:r w:rsidR="00893590">
        <w:rPr>
          <w:rFonts w:ascii="Calibri" w:hAnsi="Calibri"/>
          <w:b/>
          <w:color w:val="595959"/>
          <w:sz w:val="28"/>
          <w:szCs w:val="28"/>
          <w:lang w:val="en-US"/>
        </w:rPr>
        <w:t>their Data Science Master competition</w:t>
      </w:r>
    </w:p>
    <w:p w14:paraId="7BAD7A4A" w14:textId="77777777" w:rsidR="005507F3" w:rsidRPr="005507F3" w:rsidRDefault="005507F3" w:rsidP="005507F3">
      <w:pPr>
        <w:pStyle w:val="Akapitzlist"/>
        <w:numPr>
          <w:ilvl w:val="0"/>
          <w:numId w:val="16"/>
        </w:numPr>
        <w:spacing w:after="120" w:line="276" w:lineRule="auto"/>
        <w:jc w:val="both"/>
        <w:rPr>
          <w:rFonts w:ascii="Calibri" w:eastAsia="Calibri" w:hAnsi="Calibri" w:cs="Calibri"/>
          <w:b/>
          <w:color w:val="595959"/>
          <w:sz w:val="22"/>
          <w:szCs w:val="22"/>
          <w:lang w:val="en-US"/>
        </w:rPr>
      </w:pPr>
      <w:r w:rsidRPr="005507F3">
        <w:rPr>
          <w:rFonts w:ascii="Calibri" w:eastAsia="Calibri" w:hAnsi="Calibri" w:cs="Calibri"/>
          <w:b/>
          <w:color w:val="595959"/>
          <w:sz w:val="22"/>
          <w:szCs w:val="22"/>
          <w:lang w:val="en-US"/>
        </w:rPr>
        <w:t xml:space="preserve">Warsaw University of Technology together with </w:t>
      </w:r>
      <w:proofErr w:type="spellStart"/>
      <w:r w:rsidRPr="005507F3">
        <w:rPr>
          <w:rFonts w:ascii="Calibri" w:eastAsia="Calibri" w:hAnsi="Calibri" w:cs="Calibri"/>
          <w:b/>
          <w:color w:val="595959"/>
          <w:sz w:val="22"/>
          <w:szCs w:val="22"/>
          <w:lang w:val="en-US"/>
        </w:rPr>
        <w:t>Nethone</w:t>
      </w:r>
      <w:proofErr w:type="spellEnd"/>
      <w:r w:rsidRPr="005507F3">
        <w:rPr>
          <w:rFonts w:ascii="Calibri" w:eastAsia="Calibri" w:hAnsi="Calibri" w:cs="Calibri"/>
          <w:b/>
          <w:color w:val="595959"/>
          <w:sz w:val="22"/>
          <w:szCs w:val="22"/>
          <w:lang w:val="en-US"/>
        </w:rPr>
        <w:t xml:space="preserve"> are calling graduates of all Polish universities to submit their MA theses to the “Data Science Masters” competition</w:t>
      </w:r>
    </w:p>
    <w:p w14:paraId="49396DBB" w14:textId="77777777" w:rsidR="005507F3" w:rsidRPr="005507F3" w:rsidRDefault="005507F3" w:rsidP="005507F3">
      <w:pPr>
        <w:pStyle w:val="Akapitzlist"/>
        <w:numPr>
          <w:ilvl w:val="0"/>
          <w:numId w:val="16"/>
        </w:numPr>
        <w:spacing w:after="120" w:line="276" w:lineRule="auto"/>
        <w:jc w:val="both"/>
        <w:rPr>
          <w:rFonts w:ascii="Calibri" w:eastAsia="Calibri" w:hAnsi="Calibri" w:cs="Calibri"/>
          <w:b/>
          <w:color w:val="595959"/>
          <w:sz w:val="22"/>
          <w:szCs w:val="22"/>
          <w:lang w:val="en-US"/>
        </w:rPr>
      </w:pPr>
      <w:r w:rsidRPr="005507F3">
        <w:rPr>
          <w:rFonts w:ascii="Calibri" w:eastAsia="Calibri" w:hAnsi="Calibri" w:cs="Calibri"/>
          <w:b/>
          <w:color w:val="595959"/>
          <w:sz w:val="22"/>
          <w:szCs w:val="22"/>
          <w:lang w:val="en-US"/>
        </w:rPr>
        <w:t xml:space="preserve">The competition offers cash prizes and an opportunity to participate in a research and development project run by </w:t>
      </w:r>
      <w:proofErr w:type="spellStart"/>
      <w:r w:rsidRPr="005507F3">
        <w:rPr>
          <w:rFonts w:ascii="Calibri" w:eastAsia="Calibri" w:hAnsi="Calibri" w:cs="Calibri"/>
          <w:b/>
          <w:color w:val="595959"/>
          <w:sz w:val="22"/>
          <w:szCs w:val="22"/>
          <w:lang w:val="en-US"/>
        </w:rPr>
        <w:t>Nethone</w:t>
      </w:r>
      <w:proofErr w:type="spellEnd"/>
      <w:r w:rsidRPr="005507F3">
        <w:rPr>
          <w:rFonts w:ascii="Calibri" w:eastAsia="Calibri" w:hAnsi="Calibri" w:cs="Calibri"/>
          <w:b/>
          <w:color w:val="595959"/>
          <w:sz w:val="22"/>
          <w:szCs w:val="22"/>
          <w:lang w:val="en-US"/>
        </w:rPr>
        <w:t xml:space="preserve"> for one of the participants,</w:t>
      </w:r>
    </w:p>
    <w:p w14:paraId="3B337AB9" w14:textId="77777777" w:rsidR="005507F3" w:rsidRPr="005507F3" w:rsidRDefault="005507F3" w:rsidP="005507F3">
      <w:pPr>
        <w:pStyle w:val="Akapitzlist"/>
        <w:numPr>
          <w:ilvl w:val="0"/>
          <w:numId w:val="16"/>
        </w:numPr>
        <w:spacing w:after="120" w:line="276" w:lineRule="auto"/>
        <w:jc w:val="both"/>
        <w:rPr>
          <w:rFonts w:ascii="Calibri" w:eastAsia="Calibri" w:hAnsi="Calibri" w:cs="Calibri"/>
          <w:b/>
          <w:color w:val="595959"/>
          <w:sz w:val="22"/>
          <w:szCs w:val="22"/>
          <w:lang w:val="en-US"/>
        </w:rPr>
      </w:pPr>
      <w:r w:rsidRPr="005507F3">
        <w:rPr>
          <w:rFonts w:ascii="Calibri" w:eastAsia="Calibri" w:hAnsi="Calibri" w:cs="Calibri"/>
          <w:b/>
          <w:color w:val="595959"/>
          <w:sz w:val="22"/>
          <w:szCs w:val="22"/>
          <w:lang w:val="en-US"/>
        </w:rPr>
        <w:t>The initiative aims at promoting Data Science and selecting the best and most interesting dissertations on the topic written over the last two years,</w:t>
      </w:r>
    </w:p>
    <w:p w14:paraId="40F7D23D" w14:textId="77777777" w:rsidR="005507F3" w:rsidRPr="005507F3" w:rsidRDefault="005507F3" w:rsidP="005507F3">
      <w:pPr>
        <w:pStyle w:val="Akapitzlist"/>
        <w:numPr>
          <w:ilvl w:val="0"/>
          <w:numId w:val="16"/>
        </w:numPr>
        <w:spacing w:after="120" w:line="276" w:lineRule="auto"/>
        <w:jc w:val="both"/>
        <w:rPr>
          <w:rFonts w:ascii="Calibri" w:eastAsia="Calibri" w:hAnsi="Calibri" w:cs="Calibri"/>
          <w:b/>
          <w:color w:val="595959"/>
          <w:sz w:val="22"/>
          <w:szCs w:val="22"/>
          <w:lang w:val="en-US"/>
        </w:rPr>
      </w:pPr>
      <w:r w:rsidRPr="005507F3">
        <w:rPr>
          <w:rFonts w:ascii="Calibri" w:eastAsia="Calibri" w:hAnsi="Calibri" w:cs="Calibri"/>
          <w:b/>
          <w:color w:val="595959"/>
          <w:sz w:val="22"/>
          <w:szCs w:val="22"/>
          <w:lang w:val="en-US"/>
        </w:rPr>
        <w:t>The Jury Panel will be made-up of representatives of the most prestigious academic institutions in Poland,</w:t>
      </w:r>
    </w:p>
    <w:p w14:paraId="7E494F7D" w14:textId="77777777" w:rsidR="005507F3" w:rsidRPr="005507F3" w:rsidRDefault="005507F3" w:rsidP="005507F3">
      <w:pPr>
        <w:pStyle w:val="Akapitzlist"/>
        <w:numPr>
          <w:ilvl w:val="0"/>
          <w:numId w:val="16"/>
        </w:numPr>
        <w:spacing w:after="120" w:line="276" w:lineRule="auto"/>
        <w:jc w:val="both"/>
        <w:rPr>
          <w:rFonts w:ascii="Calibri" w:eastAsia="Calibri" w:hAnsi="Calibri" w:cs="Calibri"/>
          <w:b/>
          <w:color w:val="595959"/>
          <w:sz w:val="22"/>
          <w:szCs w:val="22"/>
          <w:lang w:val="en-US"/>
        </w:rPr>
      </w:pPr>
      <w:r w:rsidRPr="005507F3">
        <w:rPr>
          <w:rFonts w:ascii="Calibri" w:eastAsia="Calibri" w:hAnsi="Calibri" w:cs="Calibri"/>
          <w:b/>
          <w:color w:val="595959"/>
          <w:sz w:val="22"/>
          <w:szCs w:val="22"/>
          <w:lang w:val="en-US"/>
        </w:rPr>
        <w:t>The deadline for submitting the theses is 20th January 2018.</w:t>
      </w:r>
    </w:p>
    <w:p w14:paraId="3DA6BFC6" w14:textId="77777777" w:rsidR="005507F3" w:rsidRPr="005507F3" w:rsidRDefault="005507F3" w:rsidP="005507F3">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The entry stage of the first edition of the Data Science Master Competition, rewarding the best MA dissertations on Machine Learning and Data Science, commenced at the end of November. The initiative is led by the Faculty of Mathematics and Information Science which opened a new course of study – Data Engineering and Analytics -  earlier this year.</w:t>
      </w:r>
    </w:p>
    <w:p w14:paraId="4117DAC2" w14:textId="77777777" w:rsidR="005507F3" w:rsidRPr="005507F3" w:rsidRDefault="005507F3" w:rsidP="005507F3">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The aim of the competition is to promote Data Science and select the most interesting MA dissertations on the topic that have been written over the last two years. When compared to other nations, Poland can boast the largest number of specialists in this field. Hence, the competition will be fierce, and the jury panel will no doubt face a tremendous challenge.</w:t>
      </w:r>
    </w:p>
    <w:p w14:paraId="4B30176C" w14:textId="77777777" w:rsidR="005507F3" w:rsidRPr="005507F3" w:rsidRDefault="005507F3" w:rsidP="005507F3">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 xml:space="preserve">The dissertations will be shortlisted and considered for awards by the jury panel, made-up of representatives of the most prestigious academic institutions in Poland. The winners will be offered cash prizes and one of them will be granted an opportunity to participate in an R&amp;D project run by </w:t>
      </w:r>
      <w:proofErr w:type="spellStart"/>
      <w:r w:rsidRPr="005507F3">
        <w:rPr>
          <w:rFonts w:ascii="Calibri" w:hAnsi="Calibri"/>
          <w:color w:val="595959"/>
          <w:sz w:val="22"/>
          <w:szCs w:val="22"/>
          <w:lang w:val="en-US"/>
        </w:rPr>
        <w:t>Nethone</w:t>
      </w:r>
      <w:proofErr w:type="spellEnd"/>
      <w:r w:rsidRPr="005507F3">
        <w:rPr>
          <w:rFonts w:ascii="Calibri" w:hAnsi="Calibri"/>
          <w:color w:val="595959"/>
          <w:sz w:val="22"/>
          <w:szCs w:val="22"/>
          <w:lang w:val="en-US"/>
        </w:rPr>
        <w:t xml:space="preserve"> (https://nethone.com), the sponsor of the awards. </w:t>
      </w:r>
      <w:proofErr w:type="spellStart"/>
      <w:r w:rsidRPr="005507F3">
        <w:rPr>
          <w:rFonts w:ascii="Calibri" w:hAnsi="Calibri"/>
          <w:color w:val="595959"/>
          <w:sz w:val="22"/>
          <w:szCs w:val="22"/>
          <w:lang w:val="en-US"/>
        </w:rPr>
        <w:t>Nethone</w:t>
      </w:r>
      <w:proofErr w:type="spellEnd"/>
      <w:r w:rsidRPr="005507F3">
        <w:rPr>
          <w:rFonts w:ascii="Calibri" w:hAnsi="Calibri"/>
          <w:color w:val="595959"/>
          <w:sz w:val="22"/>
          <w:szCs w:val="22"/>
          <w:lang w:val="en-US"/>
        </w:rPr>
        <w:t xml:space="preserve"> is a leading provider of Business Intelligence as well as anti-fraud solutions based on Artificial Intelligence. The company, headquartered in Warsaw, has been working closely with several Polish academic institutions for over half-a-year now.</w:t>
      </w:r>
    </w:p>
    <w:p w14:paraId="0EFF6700" w14:textId="77777777" w:rsidR="005507F3" w:rsidRPr="005507F3" w:rsidRDefault="005507F3" w:rsidP="005507F3">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w:t>
      </w:r>
      <w:r w:rsidRPr="005507F3">
        <w:rPr>
          <w:rFonts w:ascii="Calibri" w:hAnsi="Calibri"/>
          <w:i/>
          <w:color w:val="595959"/>
          <w:sz w:val="22"/>
          <w:szCs w:val="22"/>
          <w:lang w:val="en-US"/>
        </w:rPr>
        <w:t>We are witnesses now to a revolution instigated by new methods of data analysis. Self-driving cars, customized medical care, recommendation systems are just a handful of incredibly interesting examples of the possibilities that Machine Learning and Data Science can offer</w:t>
      </w:r>
      <w:r w:rsidRPr="005507F3">
        <w:rPr>
          <w:rFonts w:ascii="Calibri" w:hAnsi="Calibri"/>
          <w:color w:val="595959"/>
          <w:sz w:val="22"/>
          <w:szCs w:val="22"/>
          <w:lang w:val="en-US"/>
        </w:rPr>
        <w:t xml:space="preserve">”– says the chairman of the jury, prof. </w:t>
      </w:r>
      <w:proofErr w:type="spellStart"/>
      <w:r w:rsidRPr="005507F3">
        <w:rPr>
          <w:rFonts w:ascii="Calibri" w:hAnsi="Calibri"/>
          <w:color w:val="595959"/>
          <w:sz w:val="22"/>
          <w:szCs w:val="22"/>
          <w:lang w:val="en-US"/>
        </w:rPr>
        <w:t>Przemysław</w:t>
      </w:r>
      <w:proofErr w:type="spellEnd"/>
      <w:r w:rsidRPr="005507F3">
        <w:rPr>
          <w:rFonts w:ascii="Calibri" w:hAnsi="Calibri"/>
          <w:color w:val="595959"/>
          <w:sz w:val="22"/>
          <w:szCs w:val="22"/>
          <w:lang w:val="en-US"/>
        </w:rPr>
        <w:t xml:space="preserve"> </w:t>
      </w:r>
      <w:proofErr w:type="spellStart"/>
      <w:r w:rsidRPr="005507F3">
        <w:rPr>
          <w:rFonts w:ascii="Calibri" w:hAnsi="Calibri"/>
          <w:color w:val="595959"/>
          <w:sz w:val="22"/>
          <w:szCs w:val="22"/>
          <w:lang w:val="en-US"/>
        </w:rPr>
        <w:t>Biecek</w:t>
      </w:r>
      <w:proofErr w:type="spellEnd"/>
      <w:r w:rsidRPr="005507F3">
        <w:rPr>
          <w:rFonts w:ascii="Calibri" w:hAnsi="Calibri"/>
          <w:color w:val="595959"/>
          <w:sz w:val="22"/>
          <w:szCs w:val="22"/>
          <w:lang w:val="en-US"/>
        </w:rPr>
        <w:t>, D. Sc. “</w:t>
      </w:r>
      <w:r w:rsidRPr="005507F3">
        <w:rPr>
          <w:rFonts w:ascii="Calibri" w:hAnsi="Calibri"/>
          <w:i/>
          <w:color w:val="595959"/>
          <w:sz w:val="22"/>
          <w:szCs w:val="22"/>
          <w:lang w:val="en-US"/>
        </w:rPr>
        <w:t>More and more problems are being solved in Poland, also for the purpose of MA theses. That’s why we’ve decided to organize a competition for the best dissertations – to recognize and present the most interesting theses on innovative applications of data analytics. May the best dissertations inspire future generations of students</w:t>
      </w:r>
      <w:r w:rsidRPr="005507F3">
        <w:rPr>
          <w:rFonts w:ascii="Calibri" w:hAnsi="Calibri"/>
          <w:color w:val="595959"/>
          <w:sz w:val="22"/>
          <w:szCs w:val="22"/>
          <w:lang w:val="en-US"/>
        </w:rPr>
        <w:t>”.</w:t>
      </w:r>
    </w:p>
    <w:p w14:paraId="771F1987" w14:textId="77777777" w:rsidR="005507F3" w:rsidRPr="005507F3" w:rsidRDefault="005507F3" w:rsidP="005507F3">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The competition is open to all MA theses on advanced data analytics, machine learning, data engineering, statistics, and artificial intelligence. The deadline for entering is 20th January 2018.</w:t>
      </w:r>
    </w:p>
    <w:p w14:paraId="7F234886" w14:textId="77777777" w:rsidR="005507F3" w:rsidRPr="005507F3" w:rsidRDefault="005507F3" w:rsidP="005507F3">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 xml:space="preserve">The competition finale will take place on 14th March 2018, on Pi Day. At the event, the winners will receive their prizes as well as an opportunity to present their projects to an audience gathered in the </w:t>
      </w:r>
      <w:r w:rsidRPr="005507F3">
        <w:rPr>
          <w:rFonts w:ascii="Calibri" w:hAnsi="Calibri"/>
          <w:color w:val="595959"/>
          <w:sz w:val="22"/>
          <w:szCs w:val="22"/>
          <w:lang w:val="en-US"/>
        </w:rPr>
        <w:lastRenderedPageBreak/>
        <w:t>Conference Hall at the Faculty of Mathematics and Information Science of the Warsaw University of Technology.</w:t>
      </w:r>
    </w:p>
    <w:p w14:paraId="07A23FE2" w14:textId="77777777" w:rsidR="005507F3" w:rsidRPr="005507F3" w:rsidRDefault="005507F3" w:rsidP="005507F3">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w:t>
      </w:r>
      <w:r w:rsidRPr="005507F3">
        <w:rPr>
          <w:rFonts w:ascii="Calibri" w:hAnsi="Calibri"/>
          <w:i/>
          <w:color w:val="595959"/>
          <w:sz w:val="22"/>
          <w:szCs w:val="22"/>
          <w:lang w:val="en-US"/>
        </w:rPr>
        <w:t>Data Science Masters is yet another initiative that we’re supporting as a company which is particularly active within academic circles and strongly connected with that environment. Thanks to the competition, we’re getting closer to young and talented people who, just like us, work on innovative methods of data processing and I hope we’ll discover some true diamonds among them</w:t>
      </w:r>
      <w:r w:rsidRPr="005507F3">
        <w:rPr>
          <w:rFonts w:ascii="Calibri" w:hAnsi="Calibri"/>
          <w:color w:val="595959"/>
          <w:sz w:val="22"/>
          <w:szCs w:val="22"/>
          <w:lang w:val="en-US"/>
        </w:rPr>
        <w:t xml:space="preserve">”– says Hubert </w:t>
      </w:r>
      <w:proofErr w:type="spellStart"/>
      <w:r w:rsidRPr="005507F3">
        <w:rPr>
          <w:rFonts w:ascii="Calibri" w:hAnsi="Calibri"/>
          <w:color w:val="595959"/>
          <w:sz w:val="22"/>
          <w:szCs w:val="22"/>
          <w:lang w:val="en-US"/>
        </w:rPr>
        <w:t>Rachwalski</w:t>
      </w:r>
      <w:proofErr w:type="spellEnd"/>
      <w:r w:rsidRPr="005507F3">
        <w:rPr>
          <w:rFonts w:ascii="Calibri" w:hAnsi="Calibri"/>
          <w:color w:val="595959"/>
          <w:sz w:val="22"/>
          <w:szCs w:val="22"/>
          <w:lang w:val="en-US"/>
        </w:rPr>
        <w:t xml:space="preserve">, </w:t>
      </w:r>
      <w:proofErr w:type="spellStart"/>
      <w:r w:rsidRPr="005507F3">
        <w:rPr>
          <w:rFonts w:ascii="Calibri" w:hAnsi="Calibri"/>
          <w:color w:val="595959"/>
          <w:sz w:val="22"/>
          <w:szCs w:val="22"/>
          <w:lang w:val="en-US"/>
        </w:rPr>
        <w:t>Nethone</w:t>
      </w:r>
      <w:proofErr w:type="spellEnd"/>
      <w:r w:rsidRPr="005507F3">
        <w:rPr>
          <w:rFonts w:ascii="Calibri" w:hAnsi="Calibri"/>
          <w:color w:val="595959"/>
          <w:sz w:val="22"/>
          <w:szCs w:val="22"/>
          <w:lang w:val="en-US"/>
        </w:rPr>
        <w:t xml:space="preserve"> COO. “</w:t>
      </w:r>
      <w:r w:rsidRPr="005507F3">
        <w:rPr>
          <w:rFonts w:ascii="Calibri" w:hAnsi="Calibri"/>
          <w:i/>
          <w:color w:val="595959"/>
          <w:sz w:val="22"/>
          <w:szCs w:val="22"/>
          <w:lang w:val="en-US"/>
        </w:rPr>
        <w:t xml:space="preserve">In June, we opened a modern lab, MI^2 </w:t>
      </w:r>
      <w:proofErr w:type="spellStart"/>
      <w:r w:rsidRPr="005507F3">
        <w:rPr>
          <w:rFonts w:ascii="Calibri" w:hAnsi="Calibri"/>
          <w:i/>
          <w:color w:val="595959"/>
          <w:sz w:val="22"/>
          <w:szCs w:val="22"/>
          <w:lang w:val="en-US"/>
        </w:rPr>
        <w:t>DataLab</w:t>
      </w:r>
      <w:proofErr w:type="spellEnd"/>
      <w:r w:rsidRPr="005507F3">
        <w:rPr>
          <w:rFonts w:ascii="Calibri" w:hAnsi="Calibri"/>
          <w:i/>
          <w:color w:val="595959"/>
          <w:sz w:val="22"/>
          <w:szCs w:val="22"/>
          <w:lang w:val="en-US"/>
        </w:rPr>
        <w:t>, at the Warsaw University of Technology and we’ve sponsored all kinds of meet-ups and conferences devoted to the topic. Getting involved in Data Science Masters was therefore a natural step for us</w:t>
      </w:r>
      <w:r w:rsidRPr="005507F3">
        <w:rPr>
          <w:rFonts w:ascii="Calibri" w:hAnsi="Calibri"/>
          <w:color w:val="595959"/>
          <w:sz w:val="22"/>
          <w:szCs w:val="22"/>
          <w:lang w:val="en-US"/>
        </w:rPr>
        <w:t>”.</w:t>
      </w:r>
    </w:p>
    <w:p w14:paraId="60555B47" w14:textId="4D62116A" w:rsidR="00F63BA0" w:rsidRPr="00F63BA0" w:rsidRDefault="005507F3" w:rsidP="001A36B4">
      <w:pPr>
        <w:spacing w:after="120" w:line="276" w:lineRule="auto"/>
        <w:jc w:val="both"/>
        <w:rPr>
          <w:rFonts w:ascii="Calibri" w:hAnsi="Calibri"/>
          <w:color w:val="595959"/>
          <w:sz w:val="22"/>
          <w:szCs w:val="22"/>
          <w:lang w:val="en-US"/>
        </w:rPr>
      </w:pPr>
      <w:r w:rsidRPr="005507F3">
        <w:rPr>
          <w:rFonts w:ascii="Calibri" w:hAnsi="Calibri"/>
          <w:color w:val="595959"/>
          <w:sz w:val="22"/>
          <w:szCs w:val="22"/>
          <w:lang w:val="en-US"/>
        </w:rPr>
        <w:t>Follow this link to learn more about the competit</w:t>
      </w:r>
      <w:r>
        <w:rPr>
          <w:rFonts w:ascii="Calibri" w:hAnsi="Calibri"/>
          <w:color w:val="595959"/>
          <w:sz w:val="22"/>
          <w:szCs w:val="22"/>
          <w:lang w:val="en-US"/>
        </w:rPr>
        <w:t>ion and fill in the entry form</w:t>
      </w:r>
      <w:r w:rsidR="00F63BA0" w:rsidRPr="00F63BA0">
        <w:rPr>
          <w:rFonts w:ascii="Calibri" w:hAnsi="Calibri"/>
          <w:color w:val="595959"/>
          <w:sz w:val="22"/>
          <w:szCs w:val="22"/>
          <w:lang w:val="en-US"/>
        </w:rPr>
        <w:t xml:space="preserve">: </w:t>
      </w:r>
      <w:hyperlink r:id="rId8">
        <w:r w:rsidR="00F63BA0" w:rsidRPr="00F63BA0">
          <w:rPr>
            <w:rFonts w:ascii="Calibri" w:hAnsi="Calibri"/>
            <w:color w:val="0000FF"/>
            <w:sz w:val="22"/>
            <w:szCs w:val="22"/>
            <w:u w:val="single"/>
            <w:lang w:val="en-US"/>
          </w:rPr>
          <w:t>www.datasciencemasters.edu.pl</w:t>
        </w:r>
      </w:hyperlink>
    </w:p>
    <w:p w14:paraId="74B22217" w14:textId="77777777" w:rsidR="001A36B4" w:rsidRPr="001A36B4" w:rsidRDefault="001A36B4" w:rsidP="001A36B4">
      <w:pPr>
        <w:spacing w:after="120" w:line="276" w:lineRule="auto"/>
        <w:jc w:val="center"/>
        <w:rPr>
          <w:rFonts w:ascii="Calibri" w:hAnsi="Calibri"/>
          <w:color w:val="595959"/>
          <w:sz w:val="21"/>
          <w:szCs w:val="21"/>
          <w:lang w:val="pl-PL"/>
        </w:rPr>
      </w:pPr>
      <w:r w:rsidRPr="001A36B4">
        <w:rPr>
          <w:rFonts w:ascii="Calibri" w:hAnsi="Calibri"/>
          <w:color w:val="595959"/>
          <w:sz w:val="21"/>
          <w:szCs w:val="21"/>
          <w:lang w:val="pl-PL"/>
        </w:rPr>
        <w:t>***</w:t>
      </w:r>
    </w:p>
    <w:p w14:paraId="70D2D074" w14:textId="2A3B4658" w:rsidR="001A36B4" w:rsidRPr="001A36B4" w:rsidRDefault="009C093C" w:rsidP="001A36B4">
      <w:pPr>
        <w:spacing w:line="360" w:lineRule="auto"/>
        <w:jc w:val="both"/>
        <w:rPr>
          <w:rFonts w:ascii="Calibri" w:hAnsi="Calibri"/>
          <w:b/>
          <w:color w:val="7F7F7F"/>
          <w:sz w:val="22"/>
          <w:szCs w:val="22"/>
          <w:lang w:val="pl-PL"/>
        </w:rPr>
      </w:pPr>
      <w:proofErr w:type="spellStart"/>
      <w:r>
        <w:rPr>
          <w:rFonts w:ascii="Calibri" w:hAnsi="Calibri"/>
          <w:b/>
          <w:color w:val="7F7F7F"/>
          <w:sz w:val="22"/>
          <w:szCs w:val="22"/>
          <w:lang w:val="pl-PL"/>
        </w:rPr>
        <w:t>About</w:t>
      </w:r>
      <w:proofErr w:type="spellEnd"/>
      <w:r>
        <w:rPr>
          <w:rFonts w:ascii="Calibri" w:hAnsi="Calibri"/>
          <w:b/>
          <w:color w:val="7F7F7F"/>
          <w:sz w:val="22"/>
          <w:szCs w:val="22"/>
          <w:lang w:val="pl-PL"/>
        </w:rPr>
        <w:t xml:space="preserve"> </w:t>
      </w:r>
      <w:proofErr w:type="spellStart"/>
      <w:r w:rsidRPr="009C093C">
        <w:rPr>
          <w:rFonts w:ascii="Calibri" w:hAnsi="Calibri"/>
          <w:b/>
          <w:color w:val="7F7F7F"/>
          <w:sz w:val="22"/>
          <w:szCs w:val="22"/>
          <w:lang w:val="pl-PL"/>
        </w:rPr>
        <w:t>Warsaw</w:t>
      </w:r>
      <w:proofErr w:type="spellEnd"/>
      <w:r w:rsidRPr="009C093C">
        <w:rPr>
          <w:rFonts w:ascii="Calibri" w:hAnsi="Calibri"/>
          <w:b/>
          <w:color w:val="7F7F7F"/>
          <w:sz w:val="22"/>
          <w:szCs w:val="22"/>
          <w:lang w:val="pl-PL"/>
        </w:rPr>
        <w:t xml:space="preserve"> University of Technology</w:t>
      </w:r>
    </w:p>
    <w:p w14:paraId="629A964E" w14:textId="02874F76" w:rsidR="00D943D1" w:rsidRPr="00D943D1" w:rsidRDefault="00D943D1" w:rsidP="00EF3B6A">
      <w:pPr>
        <w:spacing w:after="120" w:line="276" w:lineRule="auto"/>
        <w:jc w:val="both"/>
        <w:rPr>
          <w:rFonts w:ascii="Calibri" w:hAnsi="Calibri"/>
          <w:color w:val="595959"/>
          <w:sz w:val="18"/>
          <w:szCs w:val="18"/>
        </w:rPr>
      </w:pPr>
      <w:r w:rsidRPr="00D943D1">
        <w:rPr>
          <w:rFonts w:ascii="Calibri" w:hAnsi="Calibri"/>
          <w:color w:val="595959"/>
          <w:sz w:val="18"/>
          <w:szCs w:val="18"/>
        </w:rPr>
        <w:t>Warsaw University of Technology is the highest-ranked institution for advanced engineering education and research in Poland and one of the most prestigious academic institutions in Europe. The curricula and academic standards closely resemble those of many highly regarded U.S. universities. The low ratio of students to professors at Warsaw University of Technology's Faculty of Mathematics and Information Science and the warm working relationship between students and instructors helps those studying to develop confidence in their ability to make significant contributions to engineering and research work.</w:t>
      </w:r>
    </w:p>
    <w:p w14:paraId="5C5E1E69" w14:textId="13998BFF" w:rsidR="001A36B4" w:rsidRPr="001A36B4" w:rsidRDefault="00430E98" w:rsidP="001A36B4">
      <w:pPr>
        <w:spacing w:after="120" w:line="276" w:lineRule="auto"/>
        <w:jc w:val="both"/>
        <w:rPr>
          <w:rFonts w:ascii="Calibri" w:hAnsi="Calibri"/>
          <w:color w:val="595959"/>
          <w:sz w:val="18"/>
          <w:szCs w:val="18"/>
          <w:lang w:val="pl-PL"/>
        </w:rPr>
      </w:pPr>
      <w:r>
        <w:fldChar w:fldCharType="begin"/>
      </w:r>
      <w:r w:rsidR="00985DFC">
        <w:instrText xml:space="preserve">HYPERLINK "https://www.pw.edu.pl/engpw" \h </w:instrText>
      </w:r>
      <w:r>
        <w:fldChar w:fldCharType="separate"/>
      </w:r>
      <w:r w:rsidR="00985DFC">
        <w:rPr>
          <w:rFonts w:ascii="Calibri" w:hAnsi="Calibri"/>
          <w:color w:val="0000FF"/>
          <w:sz w:val="18"/>
          <w:szCs w:val="18"/>
          <w:u w:val="single"/>
          <w:lang w:val="pl-PL"/>
        </w:rPr>
        <w:t>https://www.pw.edu.pl/engpw</w:t>
      </w:r>
      <w:r>
        <w:rPr>
          <w:rFonts w:ascii="Calibri" w:hAnsi="Calibri"/>
          <w:color w:val="0000FF"/>
          <w:sz w:val="18"/>
          <w:szCs w:val="18"/>
          <w:u w:val="single"/>
          <w:lang w:val="pl-PL"/>
        </w:rPr>
        <w:fldChar w:fldCharType="end"/>
      </w:r>
      <w:bookmarkStart w:id="0" w:name="_GoBack"/>
      <w:bookmarkEnd w:id="0"/>
    </w:p>
    <w:p w14:paraId="21C186B3" w14:textId="77777777" w:rsidR="001A36B4" w:rsidRPr="001A36B4" w:rsidRDefault="001A36B4" w:rsidP="001A36B4">
      <w:pPr>
        <w:spacing w:after="120" w:line="276" w:lineRule="auto"/>
        <w:jc w:val="both"/>
        <w:rPr>
          <w:rFonts w:ascii="Calibri" w:hAnsi="Calibri"/>
          <w:color w:val="595959"/>
          <w:sz w:val="21"/>
          <w:szCs w:val="21"/>
          <w:lang w:val="pl-PL"/>
        </w:rPr>
      </w:pPr>
    </w:p>
    <w:p w14:paraId="185951BA" w14:textId="017C82EF" w:rsidR="001A36B4" w:rsidRPr="00D943D1" w:rsidRDefault="005507F3" w:rsidP="00D943D1">
      <w:pPr>
        <w:spacing w:line="276" w:lineRule="auto"/>
        <w:jc w:val="both"/>
        <w:rPr>
          <w:rFonts w:ascii="Calibri" w:hAnsi="Calibri"/>
          <w:b/>
          <w:color w:val="7F7F7F"/>
          <w:sz w:val="22"/>
          <w:szCs w:val="22"/>
        </w:rPr>
      </w:pPr>
      <w:r w:rsidRPr="00D943D1">
        <w:rPr>
          <w:rFonts w:ascii="Calibri" w:hAnsi="Calibri"/>
          <w:b/>
          <w:color w:val="7F7F7F"/>
          <w:sz w:val="22"/>
          <w:szCs w:val="22"/>
        </w:rPr>
        <w:t>About</w:t>
      </w:r>
      <w:r w:rsidR="001A36B4" w:rsidRPr="00D943D1">
        <w:rPr>
          <w:rFonts w:ascii="Calibri" w:hAnsi="Calibri"/>
          <w:b/>
          <w:color w:val="7F7F7F"/>
          <w:sz w:val="22"/>
          <w:szCs w:val="22"/>
        </w:rPr>
        <w:t xml:space="preserve"> </w:t>
      </w:r>
      <w:proofErr w:type="spellStart"/>
      <w:r w:rsidR="001A36B4" w:rsidRPr="00D943D1">
        <w:rPr>
          <w:rFonts w:ascii="Calibri" w:hAnsi="Calibri"/>
          <w:b/>
          <w:color w:val="7F7F7F"/>
          <w:sz w:val="22"/>
          <w:szCs w:val="22"/>
        </w:rPr>
        <w:t>Nethone</w:t>
      </w:r>
      <w:proofErr w:type="spellEnd"/>
    </w:p>
    <w:p w14:paraId="2314C7F6" w14:textId="77777777" w:rsidR="006C17ED" w:rsidRPr="00D943D1" w:rsidRDefault="006C17ED" w:rsidP="00D943D1">
      <w:pPr>
        <w:spacing w:after="120" w:line="276" w:lineRule="auto"/>
        <w:jc w:val="both"/>
        <w:rPr>
          <w:rFonts w:ascii="Calibri" w:hAnsi="Calibri"/>
          <w:color w:val="595959"/>
          <w:sz w:val="18"/>
          <w:szCs w:val="18"/>
        </w:rPr>
      </w:pPr>
      <w:proofErr w:type="spellStart"/>
      <w:r w:rsidRPr="00D943D1">
        <w:rPr>
          <w:rFonts w:ascii="Calibri" w:hAnsi="Calibri"/>
          <w:color w:val="595959"/>
          <w:sz w:val="18"/>
          <w:szCs w:val="18"/>
        </w:rPr>
        <w:t>Nethone</w:t>
      </w:r>
      <w:proofErr w:type="spellEnd"/>
      <w:r w:rsidRPr="00D943D1">
        <w:rPr>
          <w:rFonts w:ascii="Calibri" w:hAnsi="Calibri"/>
          <w:color w:val="595959"/>
          <w:sz w:val="18"/>
          <w:szCs w:val="18"/>
        </w:rPr>
        <w:t xml:space="preserve"> creates A.I.-based anti-fraud and business intelligence solutions that help enterprises from all around the world turn threats into well-informed, profitable decisions. Founded in 2016 by experienced data scientists, security experts, and business executives, </w:t>
      </w:r>
      <w:proofErr w:type="spellStart"/>
      <w:r w:rsidRPr="00D943D1">
        <w:rPr>
          <w:rFonts w:ascii="Calibri" w:hAnsi="Calibri"/>
          <w:color w:val="595959"/>
          <w:sz w:val="18"/>
          <w:szCs w:val="18"/>
        </w:rPr>
        <w:t>Nethone</w:t>
      </w:r>
      <w:proofErr w:type="spellEnd"/>
      <w:r w:rsidRPr="00D943D1">
        <w:rPr>
          <w:rFonts w:ascii="Calibri" w:hAnsi="Calibri"/>
          <w:color w:val="595959"/>
          <w:sz w:val="18"/>
          <w:szCs w:val="18"/>
        </w:rPr>
        <w:t xml:space="preserve"> is one of the fastest-growing FDP companies in Central Europe. The world’s leading organizations from diverse industries - ranging from airlines and online travel agents, through digital and physical goods merchants, up to financial institutions - leverage </w:t>
      </w:r>
      <w:proofErr w:type="spellStart"/>
      <w:r w:rsidRPr="00D943D1">
        <w:rPr>
          <w:rFonts w:ascii="Calibri" w:hAnsi="Calibri"/>
          <w:color w:val="595959"/>
          <w:sz w:val="18"/>
          <w:szCs w:val="18"/>
        </w:rPr>
        <w:t>Nethone</w:t>
      </w:r>
      <w:proofErr w:type="spellEnd"/>
      <w:r w:rsidRPr="00D943D1">
        <w:rPr>
          <w:rFonts w:ascii="Calibri" w:hAnsi="Calibri"/>
          <w:color w:val="595959"/>
          <w:sz w:val="18"/>
          <w:szCs w:val="18"/>
        </w:rPr>
        <w:t xml:space="preserve"> technologies to protect their bottom lines and obtain actionable business insights.</w:t>
      </w:r>
    </w:p>
    <w:p w14:paraId="6F47FAB6" w14:textId="35DEAC4B" w:rsidR="006C17ED" w:rsidRPr="006C17ED" w:rsidRDefault="006C17ED" w:rsidP="006C17ED">
      <w:pPr>
        <w:spacing w:after="120"/>
        <w:rPr>
          <w:rFonts w:ascii="Calibri" w:hAnsi="Calibri"/>
          <w:color w:val="595959"/>
          <w:sz w:val="18"/>
          <w:szCs w:val="18"/>
          <w:lang w:val="pl-PL"/>
        </w:rPr>
      </w:pPr>
      <w:hyperlink r:id="rId9" w:history="1">
        <w:r w:rsidRPr="006C17ED">
          <w:rPr>
            <w:rStyle w:val="Hipercze"/>
            <w:rFonts w:ascii="Calibri" w:hAnsi="Calibri"/>
            <w:sz w:val="18"/>
            <w:szCs w:val="18"/>
            <w:lang w:val="pl-PL"/>
          </w:rPr>
          <w:t>https://nethone.com/</w:t>
        </w:r>
      </w:hyperlink>
    </w:p>
    <w:p w14:paraId="3A848F90" w14:textId="77777777" w:rsidR="006C17ED" w:rsidRDefault="006C17ED" w:rsidP="001A36B4">
      <w:pPr>
        <w:spacing w:after="120"/>
        <w:rPr>
          <w:rFonts w:ascii="Calibri" w:eastAsia="Times New Roman" w:hAnsi="Calibri" w:cs="Times New Roman"/>
          <w:b/>
          <w:color w:val="7F7F7F"/>
          <w:sz w:val="22"/>
          <w:szCs w:val="22"/>
          <w:lang w:val="pl-PL"/>
        </w:rPr>
      </w:pPr>
    </w:p>
    <w:p w14:paraId="26F84855" w14:textId="0F2456D6" w:rsidR="001A36B4" w:rsidRDefault="005507F3" w:rsidP="001A36B4">
      <w:pPr>
        <w:spacing w:after="120"/>
        <w:rPr>
          <w:rFonts w:ascii="Calibri" w:eastAsia="Times New Roman" w:hAnsi="Calibri" w:cs="Times New Roman"/>
          <w:b/>
          <w:color w:val="7F7F7F"/>
          <w:sz w:val="22"/>
          <w:szCs w:val="22"/>
          <w:lang w:val="pl-PL"/>
        </w:rPr>
      </w:pPr>
      <w:proofErr w:type="spellStart"/>
      <w:r>
        <w:rPr>
          <w:rFonts w:ascii="Calibri" w:eastAsia="Times New Roman" w:hAnsi="Calibri" w:cs="Times New Roman"/>
          <w:b/>
          <w:color w:val="7F7F7F"/>
          <w:sz w:val="22"/>
          <w:szCs w:val="22"/>
          <w:lang w:val="pl-PL"/>
        </w:rPr>
        <w:t>Contact</w:t>
      </w:r>
      <w:proofErr w:type="spellEnd"/>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81190C" w14:paraId="56A536A9" w14:textId="77777777" w:rsidTr="0081190C">
        <w:tc>
          <w:tcPr>
            <w:tcW w:w="4602" w:type="dxa"/>
          </w:tcPr>
          <w:p w14:paraId="5FD3FC6D" w14:textId="77777777" w:rsidR="0081190C" w:rsidRPr="00E32B91" w:rsidRDefault="0081190C" w:rsidP="0081190C">
            <w:pPr>
              <w:spacing w:line="360" w:lineRule="auto"/>
              <w:rPr>
                <w:rFonts w:ascii="Calibri" w:eastAsia="Times New Roman" w:hAnsi="Calibri" w:cs="Times New Roman"/>
                <w:color w:val="7F7F7F"/>
                <w:sz w:val="20"/>
                <w:szCs w:val="20"/>
                <w:lang w:val="en-US"/>
              </w:rPr>
            </w:pPr>
            <w:r w:rsidRPr="00E32B91">
              <w:rPr>
                <w:rFonts w:ascii="Calibri" w:eastAsia="Times New Roman" w:hAnsi="Calibri" w:cs="Times New Roman"/>
                <w:color w:val="7F7F7F"/>
                <w:sz w:val="20"/>
                <w:szCs w:val="20"/>
                <w:lang w:val="en-US"/>
              </w:rPr>
              <w:t>Aleksandra Besińska</w:t>
            </w:r>
          </w:p>
          <w:p w14:paraId="6287D729" w14:textId="77777777" w:rsidR="0081190C" w:rsidRPr="00E32B91" w:rsidRDefault="0081190C" w:rsidP="0081190C">
            <w:pPr>
              <w:spacing w:line="360" w:lineRule="auto"/>
              <w:rPr>
                <w:rFonts w:ascii="Calibri" w:eastAsia="Times New Roman" w:hAnsi="Calibri" w:cs="Times New Roman"/>
                <w:color w:val="7F7F7F"/>
                <w:sz w:val="20"/>
                <w:szCs w:val="20"/>
                <w:lang w:val="en-US"/>
              </w:rPr>
            </w:pPr>
            <w:r w:rsidRPr="00E32B91">
              <w:rPr>
                <w:rFonts w:ascii="Calibri" w:eastAsia="Times New Roman" w:hAnsi="Calibri" w:cs="Times New Roman"/>
                <w:color w:val="7F7F7F"/>
                <w:sz w:val="20"/>
                <w:szCs w:val="20"/>
                <w:lang w:val="en-US"/>
              </w:rPr>
              <w:t xml:space="preserve">Communication Specialist </w:t>
            </w:r>
          </w:p>
          <w:p w14:paraId="10561983" w14:textId="77777777" w:rsidR="0081190C" w:rsidRPr="00E32B91" w:rsidRDefault="0081190C" w:rsidP="0081190C">
            <w:pPr>
              <w:spacing w:line="360" w:lineRule="auto"/>
              <w:rPr>
                <w:rFonts w:ascii="Calibri" w:eastAsia="Times New Roman" w:hAnsi="Calibri" w:cs="Times New Roman"/>
                <w:color w:val="7F7F7F"/>
                <w:sz w:val="20"/>
                <w:szCs w:val="20"/>
                <w:lang w:val="en-US"/>
              </w:rPr>
            </w:pPr>
            <w:r w:rsidRPr="00E32B91">
              <w:rPr>
                <w:rFonts w:ascii="Calibri" w:eastAsia="Times New Roman" w:hAnsi="Calibri" w:cs="Times New Roman"/>
                <w:color w:val="7F7F7F"/>
                <w:sz w:val="20"/>
                <w:szCs w:val="20"/>
                <w:lang w:val="en-US"/>
              </w:rPr>
              <w:t xml:space="preserve">aleksandra.besinska@nethone.com </w:t>
            </w:r>
          </w:p>
          <w:p w14:paraId="44726E62" w14:textId="521D735B" w:rsidR="0081190C" w:rsidRDefault="0081190C" w:rsidP="0081190C">
            <w:pPr>
              <w:spacing w:after="120"/>
              <w:rPr>
                <w:rFonts w:ascii="Calibri" w:eastAsia="Times New Roman" w:hAnsi="Calibri" w:cs="Times New Roman"/>
                <w:b/>
                <w:color w:val="7F7F7F"/>
                <w:sz w:val="22"/>
                <w:szCs w:val="22"/>
                <w:lang w:val="pl-PL"/>
              </w:rPr>
            </w:pPr>
            <w:r w:rsidRPr="001A36B4">
              <w:rPr>
                <w:rFonts w:ascii="Calibri" w:eastAsia="Times New Roman" w:hAnsi="Calibri" w:cs="Times New Roman"/>
                <w:color w:val="7F7F7F"/>
                <w:sz w:val="20"/>
                <w:szCs w:val="20"/>
                <w:lang w:val="pl-PL"/>
              </w:rPr>
              <w:t>T.: +48 501 563 490</w:t>
            </w:r>
          </w:p>
        </w:tc>
        <w:tc>
          <w:tcPr>
            <w:tcW w:w="4602" w:type="dxa"/>
          </w:tcPr>
          <w:p w14:paraId="10E5B31F" w14:textId="77777777" w:rsidR="0081190C" w:rsidRPr="00E32B91" w:rsidRDefault="0081190C" w:rsidP="0081190C">
            <w:pPr>
              <w:spacing w:line="360" w:lineRule="auto"/>
              <w:rPr>
                <w:rFonts w:ascii="Calibri" w:eastAsia="Times New Roman" w:hAnsi="Calibri" w:cs="Times New Roman"/>
                <w:color w:val="7F7F7F"/>
                <w:sz w:val="20"/>
                <w:szCs w:val="20"/>
                <w:lang w:val="en-US"/>
              </w:rPr>
            </w:pPr>
            <w:proofErr w:type="spellStart"/>
            <w:r w:rsidRPr="00E32B91">
              <w:rPr>
                <w:rFonts w:ascii="Calibri" w:eastAsia="Times New Roman" w:hAnsi="Calibri" w:cs="Times New Roman"/>
                <w:color w:val="7F7F7F"/>
                <w:sz w:val="20"/>
                <w:szCs w:val="20"/>
                <w:lang w:val="en-US"/>
              </w:rPr>
              <w:t>Olgierd</w:t>
            </w:r>
            <w:proofErr w:type="spellEnd"/>
            <w:r w:rsidRPr="00E32B91">
              <w:rPr>
                <w:rFonts w:ascii="Calibri" w:eastAsia="Times New Roman" w:hAnsi="Calibri" w:cs="Times New Roman"/>
                <w:color w:val="7F7F7F"/>
                <w:sz w:val="20"/>
                <w:szCs w:val="20"/>
                <w:lang w:val="en-US"/>
              </w:rPr>
              <w:t xml:space="preserve"> </w:t>
            </w:r>
            <w:proofErr w:type="spellStart"/>
            <w:r w:rsidRPr="00E32B91">
              <w:rPr>
                <w:rFonts w:ascii="Calibri" w:eastAsia="Times New Roman" w:hAnsi="Calibri" w:cs="Times New Roman"/>
                <w:color w:val="7F7F7F"/>
                <w:sz w:val="20"/>
                <w:szCs w:val="20"/>
                <w:lang w:val="en-US"/>
              </w:rPr>
              <w:t>Borówka</w:t>
            </w:r>
            <w:proofErr w:type="spellEnd"/>
          </w:p>
          <w:p w14:paraId="57156222" w14:textId="77777777" w:rsidR="0081190C" w:rsidRPr="00E32B91" w:rsidRDefault="0081190C" w:rsidP="0081190C">
            <w:pPr>
              <w:spacing w:line="360" w:lineRule="auto"/>
              <w:rPr>
                <w:rFonts w:ascii="Calibri" w:eastAsia="Times New Roman" w:hAnsi="Calibri" w:cs="Times New Roman"/>
                <w:color w:val="7F7F7F"/>
                <w:sz w:val="20"/>
                <w:szCs w:val="20"/>
                <w:lang w:val="en-US"/>
              </w:rPr>
            </w:pPr>
            <w:r w:rsidRPr="00E32B91">
              <w:rPr>
                <w:rFonts w:ascii="Calibri" w:eastAsia="Times New Roman" w:hAnsi="Calibri" w:cs="Times New Roman"/>
                <w:color w:val="7F7F7F"/>
                <w:sz w:val="20"/>
                <w:szCs w:val="20"/>
                <w:lang w:val="en-US"/>
              </w:rPr>
              <w:t>Marketing &amp; PR Manager</w:t>
            </w:r>
          </w:p>
          <w:p w14:paraId="6A62A331" w14:textId="77777777" w:rsidR="0081190C" w:rsidRPr="00E32B91" w:rsidRDefault="0081190C" w:rsidP="0081190C">
            <w:pPr>
              <w:spacing w:line="360" w:lineRule="auto"/>
              <w:rPr>
                <w:rFonts w:ascii="Calibri" w:eastAsia="Times New Roman" w:hAnsi="Calibri" w:cs="Times New Roman"/>
                <w:color w:val="7F7F7F"/>
                <w:sz w:val="20"/>
                <w:szCs w:val="20"/>
                <w:lang w:val="en-US"/>
              </w:rPr>
            </w:pPr>
            <w:r w:rsidRPr="00E32B91">
              <w:rPr>
                <w:rFonts w:ascii="Calibri" w:eastAsia="Times New Roman" w:hAnsi="Calibri" w:cs="Times New Roman"/>
                <w:color w:val="7F7F7F"/>
                <w:sz w:val="20"/>
                <w:szCs w:val="20"/>
                <w:lang w:val="en-US"/>
              </w:rPr>
              <w:t>olgierd.borowka@nethone.com</w:t>
            </w:r>
          </w:p>
          <w:p w14:paraId="75018701" w14:textId="4AB2BFFC" w:rsidR="0081190C" w:rsidRPr="0081190C" w:rsidRDefault="0081190C" w:rsidP="0081190C">
            <w:pPr>
              <w:spacing w:line="360" w:lineRule="auto"/>
              <w:rPr>
                <w:rFonts w:ascii="Calibri" w:eastAsia="Times New Roman" w:hAnsi="Calibri" w:cs="Times New Roman"/>
                <w:color w:val="7F7F7F"/>
                <w:sz w:val="20"/>
                <w:szCs w:val="20"/>
                <w:lang w:val="pl-PL"/>
              </w:rPr>
            </w:pPr>
            <w:r w:rsidRPr="0081190C">
              <w:rPr>
                <w:rFonts w:ascii="Calibri" w:eastAsia="Times New Roman" w:hAnsi="Calibri" w:cs="Times New Roman"/>
                <w:color w:val="7F7F7F"/>
                <w:sz w:val="20"/>
                <w:szCs w:val="20"/>
                <w:lang w:val="pl-PL"/>
              </w:rPr>
              <w:t>T.: +48 784 624 480</w:t>
            </w:r>
          </w:p>
        </w:tc>
      </w:tr>
    </w:tbl>
    <w:p w14:paraId="44B04BB6" w14:textId="77777777" w:rsidR="009B6A8F" w:rsidRPr="001A36B4" w:rsidRDefault="009B6A8F" w:rsidP="001A36B4">
      <w:pPr>
        <w:rPr>
          <w:lang w:val="pl-PL"/>
        </w:rPr>
      </w:pPr>
    </w:p>
    <w:sectPr w:rsidR="009B6A8F" w:rsidRPr="001A36B4" w:rsidSect="008A3960">
      <w:headerReference w:type="even" r:id="rId10"/>
      <w:headerReference w:type="default" r:id="rId11"/>
      <w:headerReference w:type="first" r:id="rId12"/>
      <w:pgSz w:w="11900" w:h="16820"/>
      <w:pgMar w:top="2268" w:right="1418" w:bottom="1418" w:left="141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6C76" w14:textId="77777777" w:rsidR="00430E98" w:rsidRDefault="00430E98" w:rsidP="004069D6">
      <w:r>
        <w:separator/>
      </w:r>
    </w:p>
  </w:endnote>
  <w:endnote w:type="continuationSeparator" w:id="0">
    <w:p w14:paraId="330ABEB8" w14:textId="77777777" w:rsidR="00430E98" w:rsidRDefault="00430E98" w:rsidP="0040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auto"/>
    <w:pitch w:val="variable"/>
    <w:sig w:usb0="A00000BF" w:usb1="5000005B" w:usb2="00000000" w:usb3="00000000" w:csb0="00000093" w:csb1="00000000"/>
  </w:font>
  <w:font w:name="Noto Sans Symbols">
    <w:altName w:val="Times New Roman"/>
    <w:charset w:val="00"/>
    <w:family w:val="auto"/>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B96A" w14:textId="77777777" w:rsidR="00430E98" w:rsidRDefault="00430E98" w:rsidP="004069D6">
      <w:r>
        <w:separator/>
      </w:r>
    </w:p>
  </w:footnote>
  <w:footnote w:type="continuationSeparator" w:id="0">
    <w:p w14:paraId="135BD0E3" w14:textId="77777777" w:rsidR="00430E98" w:rsidRDefault="00430E98" w:rsidP="0040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622AE" w14:textId="31517131" w:rsidR="004069D6" w:rsidRDefault="00430E98">
    <w:pPr>
      <w:pStyle w:val="Nagwek"/>
    </w:pPr>
    <w:r>
      <w:rPr>
        <w:noProof/>
        <w:lang w:eastAsia="en-GB"/>
      </w:rPr>
      <w:pict w14:anchorId="007A1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position-horizontal:center;mso-position-horizontal-relative:margin;mso-position-vertical:center;mso-position-vertical-relative:margin" o:allowincell="f">
          <v:imagedata r:id="rId1" o:title="nethone_papier-01 (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6F6CDE" w14:textId="0667C0B2" w:rsidR="00F85062" w:rsidRDefault="00430E98" w:rsidP="00F85062">
    <w:pPr>
      <w:spacing w:line="360" w:lineRule="auto"/>
      <w:jc w:val="right"/>
      <w:rPr>
        <w:rFonts w:ascii="Arial" w:hAnsi="Arial" w:cs="Arial"/>
        <w:bCs/>
        <w:color w:val="7F7F7F" w:themeColor="text1" w:themeTint="80"/>
        <w:sz w:val="20"/>
        <w:szCs w:val="20"/>
      </w:rPr>
    </w:pPr>
    <w:r>
      <w:rPr>
        <w:rFonts w:ascii="Arial" w:hAnsi="Arial" w:cs="Arial"/>
        <w:bCs/>
        <w:noProof/>
        <w:color w:val="7F7F7F" w:themeColor="text1" w:themeTint="80"/>
        <w:sz w:val="20"/>
        <w:szCs w:val="20"/>
        <w:lang w:eastAsia="en-GB"/>
      </w:rPr>
      <w:pict w14:anchorId="664EC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left:0;text-align:left;margin-left:-75.85pt;margin-top:-113.2pt;width:600pt;height:841.9pt;z-index:-251658240;mso-position-horizontal-relative:margin;mso-position-vertical-relative:margin" o:allowincell="f">
          <v:imagedata r:id="rId1" o:title="nethone_papier-01 (1)"/>
          <w10:wrap anchorx="margin" anchory="margin"/>
        </v:shape>
      </w:pict>
    </w:r>
  </w:p>
  <w:p w14:paraId="79279167" w14:textId="77777777" w:rsidR="00F85062" w:rsidRDefault="00F85062" w:rsidP="00F85062">
    <w:pPr>
      <w:spacing w:line="360" w:lineRule="auto"/>
      <w:rPr>
        <w:rFonts w:ascii="Arial" w:hAnsi="Arial" w:cs="Arial"/>
        <w:bCs/>
        <w:color w:val="7F7F7F" w:themeColor="text1" w:themeTint="80"/>
        <w:sz w:val="20"/>
        <w:szCs w:val="20"/>
      </w:rPr>
    </w:pPr>
  </w:p>
  <w:p w14:paraId="7E021905" w14:textId="77777777" w:rsidR="00F85062" w:rsidRDefault="00F85062" w:rsidP="00F85062">
    <w:pPr>
      <w:spacing w:line="360" w:lineRule="auto"/>
      <w:rPr>
        <w:rFonts w:ascii="Arial" w:hAnsi="Arial" w:cs="Arial"/>
        <w:bCs/>
        <w:color w:val="7F7F7F" w:themeColor="text1" w:themeTint="80"/>
        <w:sz w:val="20"/>
        <w:szCs w:val="20"/>
      </w:rPr>
    </w:pPr>
  </w:p>
  <w:p w14:paraId="75770B8E" w14:textId="77777777" w:rsidR="00B6155C" w:rsidRPr="00B6155C" w:rsidRDefault="00B6155C" w:rsidP="00F85062">
    <w:pPr>
      <w:spacing w:line="360" w:lineRule="auto"/>
      <w:jc w:val="right"/>
      <w:rPr>
        <w:rFonts w:ascii="Arial" w:hAnsi="Arial" w:cs="Arial"/>
        <w:bCs/>
        <w:color w:val="7F7F7F" w:themeColor="text1" w:themeTint="80"/>
        <w:sz w:val="8"/>
        <w:szCs w:val="20"/>
      </w:rPr>
    </w:pPr>
  </w:p>
  <w:p w14:paraId="54524CF0" w14:textId="6BE0DCB9" w:rsidR="00F85062" w:rsidRPr="0032449B" w:rsidRDefault="00A37A4B" w:rsidP="00F85062">
    <w:pPr>
      <w:spacing w:line="360" w:lineRule="auto"/>
      <w:jc w:val="right"/>
      <w:rPr>
        <w:rFonts w:ascii="Arial" w:hAnsi="Arial" w:cs="Arial"/>
        <w:bCs/>
        <w:color w:val="7F7F7F" w:themeColor="text1" w:themeTint="80"/>
        <w:sz w:val="20"/>
        <w:szCs w:val="20"/>
        <w:lang w:val="pl-PL"/>
      </w:rPr>
    </w:pPr>
    <w:r>
      <w:rPr>
        <w:rFonts w:ascii="Arial" w:hAnsi="Arial" w:cs="Arial"/>
        <w:bCs/>
        <w:color w:val="7F7F7F" w:themeColor="text1" w:themeTint="80"/>
        <w:sz w:val="20"/>
        <w:szCs w:val="20"/>
        <w:lang w:val="pl-PL"/>
      </w:rPr>
      <w:t>PRESS RELEASE</w:t>
    </w:r>
  </w:p>
  <w:p w14:paraId="7F36C832" w14:textId="5C218270" w:rsidR="00485911" w:rsidRPr="0032449B" w:rsidRDefault="00A37A4B" w:rsidP="00EB12CA">
    <w:pPr>
      <w:spacing w:line="360" w:lineRule="auto"/>
      <w:jc w:val="right"/>
      <w:rPr>
        <w:rFonts w:ascii="Arial" w:hAnsi="Arial" w:cs="Arial"/>
        <w:bCs/>
        <w:color w:val="7F7F7F" w:themeColor="text1" w:themeTint="80"/>
        <w:sz w:val="20"/>
        <w:szCs w:val="20"/>
        <w:lang w:val="pl-PL"/>
      </w:rPr>
    </w:pPr>
    <w:proofErr w:type="spellStart"/>
    <w:r>
      <w:rPr>
        <w:rFonts w:ascii="Arial" w:hAnsi="Arial" w:cs="Arial"/>
        <w:bCs/>
        <w:color w:val="7F7F7F" w:themeColor="text1" w:themeTint="80"/>
        <w:sz w:val="20"/>
        <w:szCs w:val="20"/>
        <w:lang w:val="pl-PL"/>
      </w:rPr>
      <w:t>Warsaw</w:t>
    </w:r>
    <w:proofErr w:type="spellEnd"/>
    <w:r w:rsidR="00C03BE8">
      <w:rPr>
        <w:rFonts w:ascii="Arial" w:hAnsi="Arial" w:cs="Arial"/>
        <w:bCs/>
        <w:color w:val="7F7F7F" w:themeColor="text1" w:themeTint="80"/>
        <w:sz w:val="20"/>
        <w:szCs w:val="20"/>
        <w:lang w:val="pl-PL"/>
      </w:rPr>
      <w:t>, 15</w:t>
    </w:r>
    <w:r>
      <w:rPr>
        <w:rFonts w:ascii="Arial" w:hAnsi="Arial" w:cs="Arial"/>
        <w:bCs/>
        <w:color w:val="7F7F7F" w:themeColor="text1" w:themeTint="80"/>
        <w:sz w:val="20"/>
        <w:szCs w:val="20"/>
        <w:lang w:val="pl-PL"/>
      </w:rPr>
      <w:t xml:space="preserve"> Dec. </w:t>
    </w:r>
    <w:r w:rsidR="00293210" w:rsidRPr="0032449B">
      <w:rPr>
        <w:rFonts w:ascii="Arial" w:hAnsi="Arial" w:cs="Arial"/>
        <w:bCs/>
        <w:color w:val="7F7F7F" w:themeColor="text1" w:themeTint="80"/>
        <w:sz w:val="20"/>
        <w:szCs w:val="20"/>
        <w:lang w:val="pl-PL"/>
      </w:rPr>
      <w:t>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A1E6ED" w14:textId="157F7506" w:rsidR="004069D6" w:rsidRDefault="00430E98">
    <w:pPr>
      <w:pStyle w:val="Nagwek"/>
    </w:pPr>
    <w:r>
      <w:rPr>
        <w:noProof/>
        <w:lang w:eastAsia="en-GB"/>
      </w:rPr>
      <w:pict w14:anchorId="7799A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position-horizontal:center;mso-position-horizontal-relative:margin;mso-position-vertical:center;mso-position-vertical-relative:margin" o:allowincell="f">
          <v:imagedata r:id="rId1" o:title="nethone_papier-01 (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144"/>
    <w:multiLevelType w:val="multilevel"/>
    <w:tmpl w:val="904E7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26ED3"/>
    <w:multiLevelType w:val="hybridMultilevel"/>
    <w:tmpl w:val="E8EA0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544BA4"/>
    <w:multiLevelType w:val="hybridMultilevel"/>
    <w:tmpl w:val="17C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32A70"/>
    <w:multiLevelType w:val="multilevel"/>
    <w:tmpl w:val="7DF2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97528"/>
    <w:multiLevelType w:val="hybridMultilevel"/>
    <w:tmpl w:val="CABACD22"/>
    <w:lvl w:ilvl="0" w:tplc="061485F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9202F"/>
    <w:multiLevelType w:val="multilevel"/>
    <w:tmpl w:val="D4682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0E046C"/>
    <w:multiLevelType w:val="multilevel"/>
    <w:tmpl w:val="9F4EE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370626"/>
    <w:multiLevelType w:val="hybridMultilevel"/>
    <w:tmpl w:val="86E8F03E"/>
    <w:lvl w:ilvl="0" w:tplc="336C3668">
      <w:start w:val="1"/>
      <w:numFmt w:val="decimal"/>
      <w:lvlText w:val="%1."/>
      <w:lvlJc w:val="left"/>
      <w:pPr>
        <w:ind w:left="720" w:hanging="360"/>
      </w:pPr>
      <w:rPr>
        <w:rFonts w:ascii="Raleway" w:hAnsi="Raleway" w:hint="default"/>
        <w:b/>
        <w:color w:val="404040" w:themeColor="text1" w:themeTint="BF"/>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2F75A8"/>
    <w:multiLevelType w:val="multilevel"/>
    <w:tmpl w:val="15F6D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458CC"/>
    <w:multiLevelType w:val="hybridMultilevel"/>
    <w:tmpl w:val="7EB6A4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AC4A13"/>
    <w:multiLevelType w:val="hybridMultilevel"/>
    <w:tmpl w:val="15362C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BE2247"/>
    <w:multiLevelType w:val="hybridMultilevel"/>
    <w:tmpl w:val="C55CE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940A89"/>
    <w:multiLevelType w:val="hybridMultilevel"/>
    <w:tmpl w:val="8370FD80"/>
    <w:lvl w:ilvl="0" w:tplc="44783008">
      <w:start w:val="1"/>
      <w:numFmt w:val="decimal"/>
      <w:lvlText w:val="%1."/>
      <w:lvlJc w:val="left"/>
      <w:pPr>
        <w:ind w:left="720" w:hanging="360"/>
      </w:pPr>
      <w:rPr>
        <w:rFonts w:ascii="Raleway" w:hAnsi="Ralewa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217F14"/>
    <w:multiLevelType w:val="multilevel"/>
    <w:tmpl w:val="C75CA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50935CD"/>
    <w:multiLevelType w:val="hybridMultilevel"/>
    <w:tmpl w:val="7C82F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F553A99"/>
    <w:multiLevelType w:val="hybridMultilevel"/>
    <w:tmpl w:val="6A5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9"/>
  </w:num>
  <w:num w:numId="5">
    <w:abstractNumId w:val="4"/>
  </w:num>
  <w:num w:numId="6">
    <w:abstractNumId w:val="3"/>
  </w:num>
  <w:num w:numId="7">
    <w:abstractNumId w:val="5"/>
    <w:lvlOverride w:ilvl="0">
      <w:lvl w:ilvl="0">
        <w:numFmt w:val="decimal"/>
        <w:lvlText w:val="%1."/>
        <w:lvlJc w:val="left"/>
      </w:lvl>
    </w:lvlOverride>
  </w:num>
  <w:num w:numId="8">
    <w:abstractNumId w:val="0"/>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4"/>
  </w:num>
  <w:num w:numId="12">
    <w:abstractNumId w:val="7"/>
  </w:num>
  <w:num w:numId="13">
    <w:abstractNumId w:val="12"/>
  </w:num>
  <w:num w:numId="14">
    <w:abstractNumId w:val="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D6"/>
    <w:rsid w:val="000062A4"/>
    <w:rsid w:val="0001209B"/>
    <w:rsid w:val="00021473"/>
    <w:rsid w:val="000245E1"/>
    <w:rsid w:val="00024A3A"/>
    <w:rsid w:val="0002616B"/>
    <w:rsid w:val="00030806"/>
    <w:rsid w:val="0003135A"/>
    <w:rsid w:val="000344C2"/>
    <w:rsid w:val="00034E9C"/>
    <w:rsid w:val="00036332"/>
    <w:rsid w:val="00037883"/>
    <w:rsid w:val="00042971"/>
    <w:rsid w:val="0004385B"/>
    <w:rsid w:val="00043F39"/>
    <w:rsid w:val="00044268"/>
    <w:rsid w:val="00044FFB"/>
    <w:rsid w:val="000452F6"/>
    <w:rsid w:val="000563B6"/>
    <w:rsid w:val="00062790"/>
    <w:rsid w:val="00062B90"/>
    <w:rsid w:val="00065773"/>
    <w:rsid w:val="0006792A"/>
    <w:rsid w:val="00071CE4"/>
    <w:rsid w:val="0007411D"/>
    <w:rsid w:val="000759A8"/>
    <w:rsid w:val="000761AF"/>
    <w:rsid w:val="000801CE"/>
    <w:rsid w:val="00081EA8"/>
    <w:rsid w:val="00081EC7"/>
    <w:rsid w:val="00092D9D"/>
    <w:rsid w:val="000A0636"/>
    <w:rsid w:val="000A093E"/>
    <w:rsid w:val="000B3A09"/>
    <w:rsid w:val="000B3C4B"/>
    <w:rsid w:val="000B7DFA"/>
    <w:rsid w:val="000C0DB9"/>
    <w:rsid w:val="000C44FE"/>
    <w:rsid w:val="000D6BAC"/>
    <w:rsid w:val="000E04FB"/>
    <w:rsid w:val="000E0A42"/>
    <w:rsid w:val="000E152B"/>
    <w:rsid w:val="000E376B"/>
    <w:rsid w:val="000E40C5"/>
    <w:rsid w:val="000E604B"/>
    <w:rsid w:val="000F1731"/>
    <w:rsid w:val="000F1927"/>
    <w:rsid w:val="000F5246"/>
    <w:rsid w:val="000F6848"/>
    <w:rsid w:val="000F696B"/>
    <w:rsid w:val="00101DDA"/>
    <w:rsid w:val="00102363"/>
    <w:rsid w:val="00116710"/>
    <w:rsid w:val="0012195A"/>
    <w:rsid w:val="0012258C"/>
    <w:rsid w:val="00123355"/>
    <w:rsid w:val="00123F69"/>
    <w:rsid w:val="001248AB"/>
    <w:rsid w:val="001272DA"/>
    <w:rsid w:val="00130FB8"/>
    <w:rsid w:val="00133951"/>
    <w:rsid w:val="00137534"/>
    <w:rsid w:val="001462C9"/>
    <w:rsid w:val="00160B68"/>
    <w:rsid w:val="001614DA"/>
    <w:rsid w:val="00162E31"/>
    <w:rsid w:val="00164099"/>
    <w:rsid w:val="00165F30"/>
    <w:rsid w:val="0016675C"/>
    <w:rsid w:val="00170C4C"/>
    <w:rsid w:val="00170E8D"/>
    <w:rsid w:val="00173DB7"/>
    <w:rsid w:val="00177C1A"/>
    <w:rsid w:val="00183DD4"/>
    <w:rsid w:val="00185939"/>
    <w:rsid w:val="00186D41"/>
    <w:rsid w:val="00192122"/>
    <w:rsid w:val="00192571"/>
    <w:rsid w:val="00196A1B"/>
    <w:rsid w:val="001A0FE0"/>
    <w:rsid w:val="001A36B4"/>
    <w:rsid w:val="001B0406"/>
    <w:rsid w:val="001C22FE"/>
    <w:rsid w:val="001C29DD"/>
    <w:rsid w:val="001C6C6B"/>
    <w:rsid w:val="001C74D2"/>
    <w:rsid w:val="001D04FA"/>
    <w:rsid w:val="001E0407"/>
    <w:rsid w:val="001F2E51"/>
    <w:rsid w:val="001F346F"/>
    <w:rsid w:val="001F481B"/>
    <w:rsid w:val="0020092A"/>
    <w:rsid w:val="002018EC"/>
    <w:rsid w:val="00206EE7"/>
    <w:rsid w:val="002135D2"/>
    <w:rsid w:val="00226A79"/>
    <w:rsid w:val="00226BA2"/>
    <w:rsid w:val="00234BBF"/>
    <w:rsid w:val="00235300"/>
    <w:rsid w:val="0025023E"/>
    <w:rsid w:val="0025242B"/>
    <w:rsid w:val="00261CEB"/>
    <w:rsid w:val="00293210"/>
    <w:rsid w:val="002963F4"/>
    <w:rsid w:val="002A02EA"/>
    <w:rsid w:val="002A2734"/>
    <w:rsid w:val="002A4BEF"/>
    <w:rsid w:val="002A5878"/>
    <w:rsid w:val="002A6101"/>
    <w:rsid w:val="002A63A7"/>
    <w:rsid w:val="002B4403"/>
    <w:rsid w:val="002B52E1"/>
    <w:rsid w:val="002B6CB2"/>
    <w:rsid w:val="002B6E4D"/>
    <w:rsid w:val="002B7883"/>
    <w:rsid w:val="002C1ABE"/>
    <w:rsid w:val="002C239A"/>
    <w:rsid w:val="002C26AD"/>
    <w:rsid w:val="002C4AFA"/>
    <w:rsid w:val="002C686E"/>
    <w:rsid w:val="002D183C"/>
    <w:rsid w:val="002D58AE"/>
    <w:rsid w:val="002D5C1D"/>
    <w:rsid w:val="002D6C61"/>
    <w:rsid w:val="002E05F0"/>
    <w:rsid w:val="002F0F18"/>
    <w:rsid w:val="002F28EA"/>
    <w:rsid w:val="002F39D8"/>
    <w:rsid w:val="002F6407"/>
    <w:rsid w:val="0030081C"/>
    <w:rsid w:val="0030156D"/>
    <w:rsid w:val="003021E0"/>
    <w:rsid w:val="00303D71"/>
    <w:rsid w:val="003059D5"/>
    <w:rsid w:val="0031050D"/>
    <w:rsid w:val="00311D5D"/>
    <w:rsid w:val="00312065"/>
    <w:rsid w:val="00313822"/>
    <w:rsid w:val="00315AAF"/>
    <w:rsid w:val="003171D7"/>
    <w:rsid w:val="00322605"/>
    <w:rsid w:val="0032449B"/>
    <w:rsid w:val="003246A7"/>
    <w:rsid w:val="00326139"/>
    <w:rsid w:val="00327A22"/>
    <w:rsid w:val="003336B8"/>
    <w:rsid w:val="00334F16"/>
    <w:rsid w:val="0034005A"/>
    <w:rsid w:val="00340722"/>
    <w:rsid w:val="003415EA"/>
    <w:rsid w:val="0034266F"/>
    <w:rsid w:val="00345C9F"/>
    <w:rsid w:val="0035487F"/>
    <w:rsid w:val="003616C2"/>
    <w:rsid w:val="00362924"/>
    <w:rsid w:val="0036310A"/>
    <w:rsid w:val="00370179"/>
    <w:rsid w:val="00373420"/>
    <w:rsid w:val="00375676"/>
    <w:rsid w:val="00376528"/>
    <w:rsid w:val="00383B43"/>
    <w:rsid w:val="0038566D"/>
    <w:rsid w:val="00390819"/>
    <w:rsid w:val="00397D26"/>
    <w:rsid w:val="003A4839"/>
    <w:rsid w:val="003B1720"/>
    <w:rsid w:val="003B1C9A"/>
    <w:rsid w:val="003B325C"/>
    <w:rsid w:val="003B47D3"/>
    <w:rsid w:val="003B6127"/>
    <w:rsid w:val="003B68E0"/>
    <w:rsid w:val="003D0270"/>
    <w:rsid w:val="003D7224"/>
    <w:rsid w:val="003E2B21"/>
    <w:rsid w:val="003E7C14"/>
    <w:rsid w:val="003F288E"/>
    <w:rsid w:val="003F507F"/>
    <w:rsid w:val="003F643C"/>
    <w:rsid w:val="003F6DDE"/>
    <w:rsid w:val="003F7C09"/>
    <w:rsid w:val="00400AA5"/>
    <w:rsid w:val="00401E5B"/>
    <w:rsid w:val="0040571A"/>
    <w:rsid w:val="004069D6"/>
    <w:rsid w:val="00406A98"/>
    <w:rsid w:val="00406D7B"/>
    <w:rsid w:val="00412A47"/>
    <w:rsid w:val="004130E1"/>
    <w:rsid w:val="00416375"/>
    <w:rsid w:val="0042230C"/>
    <w:rsid w:val="00425246"/>
    <w:rsid w:val="0042599A"/>
    <w:rsid w:val="00430E98"/>
    <w:rsid w:val="0043351A"/>
    <w:rsid w:val="00433A94"/>
    <w:rsid w:val="004349A1"/>
    <w:rsid w:val="00441950"/>
    <w:rsid w:val="0044320A"/>
    <w:rsid w:val="00450E2D"/>
    <w:rsid w:val="00451E7E"/>
    <w:rsid w:val="00453865"/>
    <w:rsid w:val="00456811"/>
    <w:rsid w:val="00456C7A"/>
    <w:rsid w:val="00457C65"/>
    <w:rsid w:val="004640E3"/>
    <w:rsid w:val="004675BC"/>
    <w:rsid w:val="00467E5F"/>
    <w:rsid w:val="00471003"/>
    <w:rsid w:val="004736EE"/>
    <w:rsid w:val="00473DCB"/>
    <w:rsid w:val="00485911"/>
    <w:rsid w:val="00485E44"/>
    <w:rsid w:val="0049182D"/>
    <w:rsid w:val="00491A67"/>
    <w:rsid w:val="0049605A"/>
    <w:rsid w:val="004A047C"/>
    <w:rsid w:val="004A5156"/>
    <w:rsid w:val="004A6569"/>
    <w:rsid w:val="004B1C3A"/>
    <w:rsid w:val="004C08FE"/>
    <w:rsid w:val="004C163E"/>
    <w:rsid w:val="004C16B0"/>
    <w:rsid w:val="004C1E97"/>
    <w:rsid w:val="004C21F2"/>
    <w:rsid w:val="004C2336"/>
    <w:rsid w:val="004C2775"/>
    <w:rsid w:val="004D3BDE"/>
    <w:rsid w:val="004D52BE"/>
    <w:rsid w:val="004D5C09"/>
    <w:rsid w:val="004E1B39"/>
    <w:rsid w:val="004E28C6"/>
    <w:rsid w:val="004F0817"/>
    <w:rsid w:val="004F4244"/>
    <w:rsid w:val="004F5C54"/>
    <w:rsid w:val="005014F4"/>
    <w:rsid w:val="00502728"/>
    <w:rsid w:val="0051171F"/>
    <w:rsid w:val="005126E7"/>
    <w:rsid w:val="00513B71"/>
    <w:rsid w:val="0051457C"/>
    <w:rsid w:val="0051646B"/>
    <w:rsid w:val="00521F05"/>
    <w:rsid w:val="00524904"/>
    <w:rsid w:val="00524C4F"/>
    <w:rsid w:val="00532A89"/>
    <w:rsid w:val="00533B63"/>
    <w:rsid w:val="00536C6C"/>
    <w:rsid w:val="00537F8E"/>
    <w:rsid w:val="00541549"/>
    <w:rsid w:val="00541FB7"/>
    <w:rsid w:val="00544544"/>
    <w:rsid w:val="00544616"/>
    <w:rsid w:val="00546DA6"/>
    <w:rsid w:val="005507F3"/>
    <w:rsid w:val="00553D7F"/>
    <w:rsid w:val="00564F41"/>
    <w:rsid w:val="005652A8"/>
    <w:rsid w:val="0056796D"/>
    <w:rsid w:val="00573789"/>
    <w:rsid w:val="00573F65"/>
    <w:rsid w:val="005800D1"/>
    <w:rsid w:val="00583E61"/>
    <w:rsid w:val="00591978"/>
    <w:rsid w:val="005923A3"/>
    <w:rsid w:val="00593BBA"/>
    <w:rsid w:val="005957FF"/>
    <w:rsid w:val="005A2F68"/>
    <w:rsid w:val="005B25EB"/>
    <w:rsid w:val="005C5589"/>
    <w:rsid w:val="005D02C7"/>
    <w:rsid w:val="005D1160"/>
    <w:rsid w:val="005D14F7"/>
    <w:rsid w:val="005D5FCA"/>
    <w:rsid w:val="005D644C"/>
    <w:rsid w:val="005E3F53"/>
    <w:rsid w:val="005E4F1E"/>
    <w:rsid w:val="005E5902"/>
    <w:rsid w:val="005E6C8F"/>
    <w:rsid w:val="005E7C2E"/>
    <w:rsid w:val="005F2161"/>
    <w:rsid w:val="006012A9"/>
    <w:rsid w:val="006012E1"/>
    <w:rsid w:val="00606654"/>
    <w:rsid w:val="00606D4E"/>
    <w:rsid w:val="006115E8"/>
    <w:rsid w:val="00613015"/>
    <w:rsid w:val="0061316B"/>
    <w:rsid w:val="006140F9"/>
    <w:rsid w:val="0062086F"/>
    <w:rsid w:val="00621316"/>
    <w:rsid w:val="0062370D"/>
    <w:rsid w:val="006264F9"/>
    <w:rsid w:val="006301E3"/>
    <w:rsid w:val="00630B68"/>
    <w:rsid w:val="00630E26"/>
    <w:rsid w:val="00640F95"/>
    <w:rsid w:val="00641051"/>
    <w:rsid w:val="006439CB"/>
    <w:rsid w:val="006463DF"/>
    <w:rsid w:val="00647912"/>
    <w:rsid w:val="00654A40"/>
    <w:rsid w:val="006567C1"/>
    <w:rsid w:val="00656ADB"/>
    <w:rsid w:val="006571EF"/>
    <w:rsid w:val="006611FC"/>
    <w:rsid w:val="00664AD9"/>
    <w:rsid w:val="00672C90"/>
    <w:rsid w:val="00676203"/>
    <w:rsid w:val="00683700"/>
    <w:rsid w:val="0069000E"/>
    <w:rsid w:val="006912CD"/>
    <w:rsid w:val="006937D1"/>
    <w:rsid w:val="006A0FA2"/>
    <w:rsid w:val="006A3989"/>
    <w:rsid w:val="006B0596"/>
    <w:rsid w:val="006B3222"/>
    <w:rsid w:val="006B3B8F"/>
    <w:rsid w:val="006C17ED"/>
    <w:rsid w:val="006C1D3D"/>
    <w:rsid w:val="006C528B"/>
    <w:rsid w:val="006C6C09"/>
    <w:rsid w:val="006D47A1"/>
    <w:rsid w:val="006D517A"/>
    <w:rsid w:val="006D575A"/>
    <w:rsid w:val="006D7347"/>
    <w:rsid w:val="006E230D"/>
    <w:rsid w:val="006E4E99"/>
    <w:rsid w:val="006E6A8C"/>
    <w:rsid w:val="006F1680"/>
    <w:rsid w:val="00704B00"/>
    <w:rsid w:val="007150BF"/>
    <w:rsid w:val="00715911"/>
    <w:rsid w:val="00720CC5"/>
    <w:rsid w:val="00721633"/>
    <w:rsid w:val="0072175B"/>
    <w:rsid w:val="00721C37"/>
    <w:rsid w:val="00722960"/>
    <w:rsid w:val="007275F5"/>
    <w:rsid w:val="00730293"/>
    <w:rsid w:val="00732044"/>
    <w:rsid w:val="0073712D"/>
    <w:rsid w:val="00737E58"/>
    <w:rsid w:val="00740476"/>
    <w:rsid w:val="00745219"/>
    <w:rsid w:val="00761A3C"/>
    <w:rsid w:val="00762920"/>
    <w:rsid w:val="0076479E"/>
    <w:rsid w:val="007647D8"/>
    <w:rsid w:val="00765BB4"/>
    <w:rsid w:val="00770065"/>
    <w:rsid w:val="007711AE"/>
    <w:rsid w:val="00772417"/>
    <w:rsid w:val="00774FE4"/>
    <w:rsid w:val="00775389"/>
    <w:rsid w:val="00776E60"/>
    <w:rsid w:val="00777297"/>
    <w:rsid w:val="0078280C"/>
    <w:rsid w:val="00785853"/>
    <w:rsid w:val="00790993"/>
    <w:rsid w:val="0079138D"/>
    <w:rsid w:val="007919F0"/>
    <w:rsid w:val="00792D00"/>
    <w:rsid w:val="007A20B5"/>
    <w:rsid w:val="007A417B"/>
    <w:rsid w:val="007A4B74"/>
    <w:rsid w:val="007A7329"/>
    <w:rsid w:val="007A757F"/>
    <w:rsid w:val="007A7F1A"/>
    <w:rsid w:val="007B044E"/>
    <w:rsid w:val="007B393C"/>
    <w:rsid w:val="007B3BB7"/>
    <w:rsid w:val="007B4CE1"/>
    <w:rsid w:val="007B59CA"/>
    <w:rsid w:val="007C022D"/>
    <w:rsid w:val="007C0F73"/>
    <w:rsid w:val="007C5DBA"/>
    <w:rsid w:val="007C74CA"/>
    <w:rsid w:val="007C75FF"/>
    <w:rsid w:val="007C7E74"/>
    <w:rsid w:val="007D1E33"/>
    <w:rsid w:val="007D3AA4"/>
    <w:rsid w:val="007E29D6"/>
    <w:rsid w:val="007E63F6"/>
    <w:rsid w:val="007F3CF9"/>
    <w:rsid w:val="007F5078"/>
    <w:rsid w:val="008024DF"/>
    <w:rsid w:val="00804E7D"/>
    <w:rsid w:val="00811432"/>
    <w:rsid w:val="0081190C"/>
    <w:rsid w:val="00812D0D"/>
    <w:rsid w:val="00820671"/>
    <w:rsid w:val="00822428"/>
    <w:rsid w:val="00823095"/>
    <w:rsid w:val="008234F5"/>
    <w:rsid w:val="0083545C"/>
    <w:rsid w:val="0083599E"/>
    <w:rsid w:val="008408D7"/>
    <w:rsid w:val="00840D71"/>
    <w:rsid w:val="00842C06"/>
    <w:rsid w:val="00842EB3"/>
    <w:rsid w:val="00847446"/>
    <w:rsid w:val="008511CE"/>
    <w:rsid w:val="008513D2"/>
    <w:rsid w:val="00851C3F"/>
    <w:rsid w:val="00852CD7"/>
    <w:rsid w:val="00853A5F"/>
    <w:rsid w:val="008546AE"/>
    <w:rsid w:val="008642BF"/>
    <w:rsid w:val="008644B9"/>
    <w:rsid w:val="00865FF1"/>
    <w:rsid w:val="008674ED"/>
    <w:rsid w:val="008676CE"/>
    <w:rsid w:val="00870185"/>
    <w:rsid w:val="008713E4"/>
    <w:rsid w:val="00874F61"/>
    <w:rsid w:val="00882DEE"/>
    <w:rsid w:val="008830D1"/>
    <w:rsid w:val="0088681A"/>
    <w:rsid w:val="0088749C"/>
    <w:rsid w:val="008879BB"/>
    <w:rsid w:val="00893590"/>
    <w:rsid w:val="00897E0C"/>
    <w:rsid w:val="008A3960"/>
    <w:rsid w:val="008A4950"/>
    <w:rsid w:val="008B0176"/>
    <w:rsid w:val="008B38A2"/>
    <w:rsid w:val="008B49F8"/>
    <w:rsid w:val="008B4D0C"/>
    <w:rsid w:val="008C0060"/>
    <w:rsid w:val="008C0C5C"/>
    <w:rsid w:val="008D2BE5"/>
    <w:rsid w:val="008D3272"/>
    <w:rsid w:val="008E0647"/>
    <w:rsid w:val="008E1410"/>
    <w:rsid w:val="008E7CE5"/>
    <w:rsid w:val="008F43FE"/>
    <w:rsid w:val="008F469B"/>
    <w:rsid w:val="008F6509"/>
    <w:rsid w:val="008F7BFE"/>
    <w:rsid w:val="0090143B"/>
    <w:rsid w:val="00902F2C"/>
    <w:rsid w:val="00902F6C"/>
    <w:rsid w:val="00907675"/>
    <w:rsid w:val="00911EE7"/>
    <w:rsid w:val="00913688"/>
    <w:rsid w:val="00913D15"/>
    <w:rsid w:val="00916094"/>
    <w:rsid w:val="00916137"/>
    <w:rsid w:val="009206B9"/>
    <w:rsid w:val="00921625"/>
    <w:rsid w:val="00935A58"/>
    <w:rsid w:val="00942645"/>
    <w:rsid w:val="00950E93"/>
    <w:rsid w:val="00951ABE"/>
    <w:rsid w:val="00951E8D"/>
    <w:rsid w:val="0095419A"/>
    <w:rsid w:val="00954440"/>
    <w:rsid w:val="0096216B"/>
    <w:rsid w:val="009630EE"/>
    <w:rsid w:val="00964507"/>
    <w:rsid w:val="009722C8"/>
    <w:rsid w:val="009764BD"/>
    <w:rsid w:val="00977B39"/>
    <w:rsid w:val="00985DFC"/>
    <w:rsid w:val="00986DE5"/>
    <w:rsid w:val="009905ED"/>
    <w:rsid w:val="00993316"/>
    <w:rsid w:val="0099504A"/>
    <w:rsid w:val="0099691D"/>
    <w:rsid w:val="00997920"/>
    <w:rsid w:val="009A37C3"/>
    <w:rsid w:val="009A4711"/>
    <w:rsid w:val="009A4B48"/>
    <w:rsid w:val="009A71CD"/>
    <w:rsid w:val="009A79D2"/>
    <w:rsid w:val="009B0300"/>
    <w:rsid w:val="009B6A8F"/>
    <w:rsid w:val="009C093C"/>
    <w:rsid w:val="009C0F89"/>
    <w:rsid w:val="009C1C48"/>
    <w:rsid w:val="009C4FCC"/>
    <w:rsid w:val="009C610F"/>
    <w:rsid w:val="009C7A1E"/>
    <w:rsid w:val="009D0A37"/>
    <w:rsid w:val="009D290E"/>
    <w:rsid w:val="009D2EFD"/>
    <w:rsid w:val="009D606B"/>
    <w:rsid w:val="009E0198"/>
    <w:rsid w:val="009E3E0C"/>
    <w:rsid w:val="009E47CB"/>
    <w:rsid w:val="009E73A6"/>
    <w:rsid w:val="009E7588"/>
    <w:rsid w:val="009E7A5D"/>
    <w:rsid w:val="009F36F4"/>
    <w:rsid w:val="009F63F2"/>
    <w:rsid w:val="009F7B57"/>
    <w:rsid w:val="00A01A76"/>
    <w:rsid w:val="00A03707"/>
    <w:rsid w:val="00A06B8E"/>
    <w:rsid w:val="00A078F5"/>
    <w:rsid w:val="00A15563"/>
    <w:rsid w:val="00A205EA"/>
    <w:rsid w:val="00A205EB"/>
    <w:rsid w:val="00A20729"/>
    <w:rsid w:val="00A21C95"/>
    <w:rsid w:val="00A252B9"/>
    <w:rsid w:val="00A25507"/>
    <w:rsid w:val="00A31232"/>
    <w:rsid w:val="00A33E4E"/>
    <w:rsid w:val="00A34B63"/>
    <w:rsid w:val="00A365EA"/>
    <w:rsid w:val="00A37A4B"/>
    <w:rsid w:val="00A40631"/>
    <w:rsid w:val="00A43CB0"/>
    <w:rsid w:val="00A46F81"/>
    <w:rsid w:val="00A52360"/>
    <w:rsid w:val="00A53060"/>
    <w:rsid w:val="00A539B4"/>
    <w:rsid w:val="00A56294"/>
    <w:rsid w:val="00A640BA"/>
    <w:rsid w:val="00A700C9"/>
    <w:rsid w:val="00A7425F"/>
    <w:rsid w:val="00A76A92"/>
    <w:rsid w:val="00A8066C"/>
    <w:rsid w:val="00A82E7E"/>
    <w:rsid w:val="00A942C1"/>
    <w:rsid w:val="00AA2F69"/>
    <w:rsid w:val="00AB536F"/>
    <w:rsid w:val="00AB5537"/>
    <w:rsid w:val="00AC11E6"/>
    <w:rsid w:val="00AC143D"/>
    <w:rsid w:val="00AC4E83"/>
    <w:rsid w:val="00AD266A"/>
    <w:rsid w:val="00AD2F2B"/>
    <w:rsid w:val="00AD4A03"/>
    <w:rsid w:val="00AD587A"/>
    <w:rsid w:val="00AE0BD9"/>
    <w:rsid w:val="00AE20B6"/>
    <w:rsid w:val="00AF6483"/>
    <w:rsid w:val="00B059B1"/>
    <w:rsid w:val="00B06FE7"/>
    <w:rsid w:val="00B17C16"/>
    <w:rsid w:val="00B226E7"/>
    <w:rsid w:val="00B264B3"/>
    <w:rsid w:val="00B3273B"/>
    <w:rsid w:val="00B42CEF"/>
    <w:rsid w:val="00B42DD2"/>
    <w:rsid w:val="00B467AA"/>
    <w:rsid w:val="00B473A9"/>
    <w:rsid w:val="00B479EA"/>
    <w:rsid w:val="00B5130D"/>
    <w:rsid w:val="00B56E78"/>
    <w:rsid w:val="00B5791E"/>
    <w:rsid w:val="00B6155C"/>
    <w:rsid w:val="00B63508"/>
    <w:rsid w:val="00B658F7"/>
    <w:rsid w:val="00B65E9F"/>
    <w:rsid w:val="00B7594C"/>
    <w:rsid w:val="00B77A48"/>
    <w:rsid w:val="00B80926"/>
    <w:rsid w:val="00B84859"/>
    <w:rsid w:val="00B86EAA"/>
    <w:rsid w:val="00B949A1"/>
    <w:rsid w:val="00B9526A"/>
    <w:rsid w:val="00B952A7"/>
    <w:rsid w:val="00BA00D3"/>
    <w:rsid w:val="00BA0879"/>
    <w:rsid w:val="00BA0A2D"/>
    <w:rsid w:val="00BA1393"/>
    <w:rsid w:val="00BA1F26"/>
    <w:rsid w:val="00BA2381"/>
    <w:rsid w:val="00BA2DF4"/>
    <w:rsid w:val="00BB061A"/>
    <w:rsid w:val="00BC07B9"/>
    <w:rsid w:val="00BC26A5"/>
    <w:rsid w:val="00BC62CA"/>
    <w:rsid w:val="00BD13EC"/>
    <w:rsid w:val="00BD16C5"/>
    <w:rsid w:val="00BD4EF0"/>
    <w:rsid w:val="00BD7755"/>
    <w:rsid w:val="00BE3EBC"/>
    <w:rsid w:val="00BE7336"/>
    <w:rsid w:val="00BF05E8"/>
    <w:rsid w:val="00BF3DEC"/>
    <w:rsid w:val="00BF7CA8"/>
    <w:rsid w:val="00C008E5"/>
    <w:rsid w:val="00C01B5E"/>
    <w:rsid w:val="00C03BE8"/>
    <w:rsid w:val="00C049DB"/>
    <w:rsid w:val="00C10554"/>
    <w:rsid w:val="00C10EC4"/>
    <w:rsid w:val="00C12815"/>
    <w:rsid w:val="00C13835"/>
    <w:rsid w:val="00C1686D"/>
    <w:rsid w:val="00C17F41"/>
    <w:rsid w:val="00C20E4B"/>
    <w:rsid w:val="00C2241F"/>
    <w:rsid w:val="00C235BE"/>
    <w:rsid w:val="00C251D0"/>
    <w:rsid w:val="00C26D3B"/>
    <w:rsid w:val="00C314E7"/>
    <w:rsid w:val="00C3194A"/>
    <w:rsid w:val="00C32612"/>
    <w:rsid w:val="00C34013"/>
    <w:rsid w:val="00C36289"/>
    <w:rsid w:val="00C40907"/>
    <w:rsid w:val="00C411BE"/>
    <w:rsid w:val="00C41658"/>
    <w:rsid w:val="00C43084"/>
    <w:rsid w:val="00C45FA2"/>
    <w:rsid w:val="00C479A1"/>
    <w:rsid w:val="00C60FB9"/>
    <w:rsid w:val="00C61C9C"/>
    <w:rsid w:val="00C74F79"/>
    <w:rsid w:val="00C77947"/>
    <w:rsid w:val="00C81DA3"/>
    <w:rsid w:val="00C82C50"/>
    <w:rsid w:val="00C83B98"/>
    <w:rsid w:val="00C85DE4"/>
    <w:rsid w:val="00C8646E"/>
    <w:rsid w:val="00C912F2"/>
    <w:rsid w:val="00C92069"/>
    <w:rsid w:val="00C9450A"/>
    <w:rsid w:val="00C94AA1"/>
    <w:rsid w:val="00C96FFE"/>
    <w:rsid w:val="00C9700A"/>
    <w:rsid w:val="00C97235"/>
    <w:rsid w:val="00CA234C"/>
    <w:rsid w:val="00CA7DBE"/>
    <w:rsid w:val="00CB2783"/>
    <w:rsid w:val="00CC0B71"/>
    <w:rsid w:val="00CC4FEB"/>
    <w:rsid w:val="00CC7512"/>
    <w:rsid w:val="00CE0492"/>
    <w:rsid w:val="00CE5C19"/>
    <w:rsid w:val="00CE5CA3"/>
    <w:rsid w:val="00CE67C4"/>
    <w:rsid w:val="00CF5E15"/>
    <w:rsid w:val="00CF6694"/>
    <w:rsid w:val="00D0242D"/>
    <w:rsid w:val="00D02EFA"/>
    <w:rsid w:val="00D048DB"/>
    <w:rsid w:val="00D07441"/>
    <w:rsid w:val="00D16185"/>
    <w:rsid w:val="00D1735C"/>
    <w:rsid w:val="00D17AB1"/>
    <w:rsid w:val="00D23DEB"/>
    <w:rsid w:val="00D256A5"/>
    <w:rsid w:val="00D262CA"/>
    <w:rsid w:val="00D27708"/>
    <w:rsid w:val="00D27C33"/>
    <w:rsid w:val="00D27F61"/>
    <w:rsid w:val="00D33952"/>
    <w:rsid w:val="00D41EC1"/>
    <w:rsid w:val="00D45B61"/>
    <w:rsid w:val="00D50C07"/>
    <w:rsid w:val="00D51366"/>
    <w:rsid w:val="00D6240F"/>
    <w:rsid w:val="00D62989"/>
    <w:rsid w:val="00D62EDE"/>
    <w:rsid w:val="00D63AFA"/>
    <w:rsid w:val="00D66D20"/>
    <w:rsid w:val="00D73133"/>
    <w:rsid w:val="00D77E57"/>
    <w:rsid w:val="00D83505"/>
    <w:rsid w:val="00D838E6"/>
    <w:rsid w:val="00D900B9"/>
    <w:rsid w:val="00D943D1"/>
    <w:rsid w:val="00D948D3"/>
    <w:rsid w:val="00D95158"/>
    <w:rsid w:val="00D95E75"/>
    <w:rsid w:val="00D95EF0"/>
    <w:rsid w:val="00D96EE1"/>
    <w:rsid w:val="00D97FB5"/>
    <w:rsid w:val="00DA19BB"/>
    <w:rsid w:val="00DA4568"/>
    <w:rsid w:val="00DB078B"/>
    <w:rsid w:val="00DB4113"/>
    <w:rsid w:val="00DB6015"/>
    <w:rsid w:val="00DB7251"/>
    <w:rsid w:val="00DC2030"/>
    <w:rsid w:val="00DC33C5"/>
    <w:rsid w:val="00DD17EE"/>
    <w:rsid w:val="00DD3315"/>
    <w:rsid w:val="00DE07D1"/>
    <w:rsid w:val="00DE37FE"/>
    <w:rsid w:val="00DE39CF"/>
    <w:rsid w:val="00DE7D7A"/>
    <w:rsid w:val="00DF19C4"/>
    <w:rsid w:val="00DF3F7F"/>
    <w:rsid w:val="00E0067E"/>
    <w:rsid w:val="00E024DC"/>
    <w:rsid w:val="00E1235D"/>
    <w:rsid w:val="00E22F6F"/>
    <w:rsid w:val="00E2365F"/>
    <w:rsid w:val="00E23C76"/>
    <w:rsid w:val="00E259AF"/>
    <w:rsid w:val="00E25D38"/>
    <w:rsid w:val="00E323E0"/>
    <w:rsid w:val="00E32B91"/>
    <w:rsid w:val="00E33CD2"/>
    <w:rsid w:val="00E40296"/>
    <w:rsid w:val="00E41233"/>
    <w:rsid w:val="00E42AF9"/>
    <w:rsid w:val="00E43033"/>
    <w:rsid w:val="00E56B40"/>
    <w:rsid w:val="00E6156F"/>
    <w:rsid w:val="00E62AEA"/>
    <w:rsid w:val="00E630DB"/>
    <w:rsid w:val="00E674E0"/>
    <w:rsid w:val="00E733A7"/>
    <w:rsid w:val="00E7733B"/>
    <w:rsid w:val="00E77D00"/>
    <w:rsid w:val="00E8031A"/>
    <w:rsid w:val="00E85F41"/>
    <w:rsid w:val="00E93E53"/>
    <w:rsid w:val="00E959CC"/>
    <w:rsid w:val="00E9735F"/>
    <w:rsid w:val="00EA02CC"/>
    <w:rsid w:val="00EA389D"/>
    <w:rsid w:val="00EA50D2"/>
    <w:rsid w:val="00EB0055"/>
    <w:rsid w:val="00EB095A"/>
    <w:rsid w:val="00EB12CA"/>
    <w:rsid w:val="00EB21F9"/>
    <w:rsid w:val="00EB5B4C"/>
    <w:rsid w:val="00EB5E7B"/>
    <w:rsid w:val="00EC07C4"/>
    <w:rsid w:val="00EC5F24"/>
    <w:rsid w:val="00ED168C"/>
    <w:rsid w:val="00ED1F24"/>
    <w:rsid w:val="00ED2805"/>
    <w:rsid w:val="00ED5689"/>
    <w:rsid w:val="00EE5E4F"/>
    <w:rsid w:val="00EE6E92"/>
    <w:rsid w:val="00EE7735"/>
    <w:rsid w:val="00EF13FB"/>
    <w:rsid w:val="00EF3B6A"/>
    <w:rsid w:val="00EF70FB"/>
    <w:rsid w:val="00EF7314"/>
    <w:rsid w:val="00EF7ED7"/>
    <w:rsid w:val="00F00FDD"/>
    <w:rsid w:val="00F01014"/>
    <w:rsid w:val="00F01121"/>
    <w:rsid w:val="00F02588"/>
    <w:rsid w:val="00F0261A"/>
    <w:rsid w:val="00F0481F"/>
    <w:rsid w:val="00F07E62"/>
    <w:rsid w:val="00F1075A"/>
    <w:rsid w:val="00F14829"/>
    <w:rsid w:val="00F15478"/>
    <w:rsid w:val="00F200E4"/>
    <w:rsid w:val="00F219B4"/>
    <w:rsid w:val="00F26A9D"/>
    <w:rsid w:val="00F27AF7"/>
    <w:rsid w:val="00F30604"/>
    <w:rsid w:val="00F34316"/>
    <w:rsid w:val="00F3546F"/>
    <w:rsid w:val="00F36295"/>
    <w:rsid w:val="00F369BE"/>
    <w:rsid w:val="00F37C95"/>
    <w:rsid w:val="00F40D3B"/>
    <w:rsid w:val="00F41089"/>
    <w:rsid w:val="00F438E8"/>
    <w:rsid w:val="00F449BD"/>
    <w:rsid w:val="00F5006B"/>
    <w:rsid w:val="00F511D9"/>
    <w:rsid w:val="00F54AF7"/>
    <w:rsid w:val="00F54FE7"/>
    <w:rsid w:val="00F63BA0"/>
    <w:rsid w:val="00F655B1"/>
    <w:rsid w:val="00F6613C"/>
    <w:rsid w:val="00F6777E"/>
    <w:rsid w:val="00F73159"/>
    <w:rsid w:val="00F77609"/>
    <w:rsid w:val="00F80337"/>
    <w:rsid w:val="00F804C1"/>
    <w:rsid w:val="00F832D8"/>
    <w:rsid w:val="00F85062"/>
    <w:rsid w:val="00F86F3B"/>
    <w:rsid w:val="00F879E6"/>
    <w:rsid w:val="00F903B1"/>
    <w:rsid w:val="00F93498"/>
    <w:rsid w:val="00FA286A"/>
    <w:rsid w:val="00FA6C12"/>
    <w:rsid w:val="00FA77CF"/>
    <w:rsid w:val="00FB6B31"/>
    <w:rsid w:val="00FC0D03"/>
    <w:rsid w:val="00FC1AEE"/>
    <w:rsid w:val="00FC2582"/>
    <w:rsid w:val="00FC4CCF"/>
    <w:rsid w:val="00FC649C"/>
    <w:rsid w:val="00FC70A7"/>
    <w:rsid w:val="00FD0624"/>
    <w:rsid w:val="00FD063D"/>
    <w:rsid w:val="00FD0AEC"/>
    <w:rsid w:val="00FD2760"/>
    <w:rsid w:val="00FD3E51"/>
    <w:rsid w:val="00FD4F07"/>
    <w:rsid w:val="00FE5F86"/>
    <w:rsid w:val="00FF246A"/>
    <w:rsid w:val="00FF2A8B"/>
    <w:rsid w:val="00FF5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8278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69D6"/>
    <w:pPr>
      <w:tabs>
        <w:tab w:val="center" w:pos="4536"/>
        <w:tab w:val="right" w:pos="9072"/>
      </w:tabs>
    </w:pPr>
  </w:style>
  <w:style w:type="character" w:customStyle="1" w:styleId="NagwekZnak">
    <w:name w:val="Nagłówek Znak"/>
    <w:basedOn w:val="Domylnaczcionkaakapitu"/>
    <w:link w:val="Nagwek"/>
    <w:uiPriority w:val="99"/>
    <w:rsid w:val="004069D6"/>
  </w:style>
  <w:style w:type="paragraph" w:styleId="Stopka">
    <w:name w:val="footer"/>
    <w:basedOn w:val="Normalny"/>
    <w:link w:val="StopkaZnak"/>
    <w:uiPriority w:val="99"/>
    <w:unhideWhenUsed/>
    <w:rsid w:val="004069D6"/>
    <w:pPr>
      <w:tabs>
        <w:tab w:val="center" w:pos="4536"/>
        <w:tab w:val="right" w:pos="9072"/>
      </w:tabs>
    </w:pPr>
  </w:style>
  <w:style w:type="character" w:customStyle="1" w:styleId="StopkaZnak">
    <w:name w:val="Stopka Znak"/>
    <w:basedOn w:val="Domylnaczcionkaakapitu"/>
    <w:link w:val="Stopka"/>
    <w:uiPriority w:val="99"/>
    <w:rsid w:val="004069D6"/>
  </w:style>
  <w:style w:type="paragraph" w:styleId="NormalnyWeb">
    <w:name w:val="Normal (Web)"/>
    <w:basedOn w:val="Normalny"/>
    <w:uiPriority w:val="99"/>
    <w:semiHidden/>
    <w:unhideWhenUsed/>
    <w:rsid w:val="004069D6"/>
    <w:pPr>
      <w:spacing w:before="100" w:beforeAutospacing="1" w:after="100" w:afterAutospacing="1"/>
    </w:pPr>
    <w:rPr>
      <w:rFonts w:ascii="Times New Roman" w:hAnsi="Times New Roman" w:cs="Times New Roman"/>
    </w:rPr>
  </w:style>
  <w:style w:type="character" w:styleId="Hipercze">
    <w:name w:val="Hyperlink"/>
    <w:basedOn w:val="Domylnaczcionkaakapitu"/>
    <w:uiPriority w:val="99"/>
    <w:unhideWhenUsed/>
    <w:rsid w:val="004069D6"/>
    <w:rPr>
      <w:color w:val="0000FF"/>
      <w:u w:val="single"/>
    </w:rPr>
  </w:style>
  <w:style w:type="table" w:styleId="Tabela-Siatka">
    <w:name w:val="Table Grid"/>
    <w:basedOn w:val="Standardowy"/>
    <w:uiPriority w:val="39"/>
    <w:rsid w:val="00BA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33B63"/>
    <w:pPr>
      <w:ind w:left="720"/>
      <w:contextualSpacing/>
    </w:pPr>
  </w:style>
  <w:style w:type="character" w:styleId="Odwoaniedokomentarza">
    <w:name w:val="annotation reference"/>
    <w:basedOn w:val="Domylnaczcionkaakapitu"/>
    <w:uiPriority w:val="99"/>
    <w:semiHidden/>
    <w:unhideWhenUsed/>
    <w:rsid w:val="00630B68"/>
    <w:rPr>
      <w:sz w:val="18"/>
      <w:szCs w:val="18"/>
    </w:rPr>
  </w:style>
  <w:style w:type="paragraph" w:styleId="Tekstkomentarza">
    <w:name w:val="annotation text"/>
    <w:basedOn w:val="Normalny"/>
    <w:link w:val="TekstkomentarzaZnak"/>
    <w:uiPriority w:val="99"/>
    <w:semiHidden/>
    <w:unhideWhenUsed/>
    <w:rsid w:val="00630B68"/>
  </w:style>
  <w:style w:type="character" w:customStyle="1" w:styleId="TekstkomentarzaZnak">
    <w:name w:val="Tekst komentarza Znak"/>
    <w:basedOn w:val="Domylnaczcionkaakapitu"/>
    <w:link w:val="Tekstkomentarza"/>
    <w:uiPriority w:val="99"/>
    <w:semiHidden/>
    <w:rsid w:val="00630B68"/>
    <w:rPr>
      <w:lang w:val="en-GB"/>
    </w:rPr>
  </w:style>
  <w:style w:type="paragraph" w:styleId="Tematkomentarza">
    <w:name w:val="annotation subject"/>
    <w:basedOn w:val="Tekstkomentarza"/>
    <w:next w:val="Tekstkomentarza"/>
    <w:link w:val="TematkomentarzaZnak"/>
    <w:uiPriority w:val="99"/>
    <w:semiHidden/>
    <w:unhideWhenUsed/>
    <w:rsid w:val="00630B68"/>
    <w:rPr>
      <w:b/>
      <w:bCs/>
      <w:sz w:val="20"/>
      <w:szCs w:val="20"/>
    </w:rPr>
  </w:style>
  <w:style w:type="character" w:customStyle="1" w:styleId="TematkomentarzaZnak">
    <w:name w:val="Temat komentarza Znak"/>
    <w:basedOn w:val="TekstkomentarzaZnak"/>
    <w:link w:val="Tematkomentarza"/>
    <w:uiPriority w:val="99"/>
    <w:semiHidden/>
    <w:rsid w:val="00630B68"/>
    <w:rPr>
      <w:b/>
      <w:bCs/>
      <w:sz w:val="20"/>
      <w:szCs w:val="20"/>
      <w:lang w:val="en-GB"/>
    </w:rPr>
  </w:style>
  <w:style w:type="paragraph" w:styleId="Tekstdymka">
    <w:name w:val="Balloon Text"/>
    <w:basedOn w:val="Normalny"/>
    <w:link w:val="TekstdymkaZnak"/>
    <w:uiPriority w:val="99"/>
    <w:semiHidden/>
    <w:unhideWhenUsed/>
    <w:rsid w:val="00630B6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30B68"/>
    <w:rPr>
      <w:rFonts w:ascii="Times New Roman" w:hAnsi="Times New Roman" w:cs="Times New Roman"/>
      <w:sz w:val="18"/>
      <w:szCs w:val="18"/>
      <w:lang w:val="en-GB"/>
    </w:rPr>
  </w:style>
  <w:style w:type="paragraph" w:styleId="Tekstprzypisudolnego">
    <w:name w:val="footnote text"/>
    <w:basedOn w:val="Normalny"/>
    <w:link w:val="TekstprzypisudolnegoZnak"/>
    <w:uiPriority w:val="99"/>
    <w:unhideWhenUsed/>
    <w:rsid w:val="00D262CA"/>
  </w:style>
  <w:style w:type="character" w:customStyle="1" w:styleId="TekstprzypisudolnegoZnak">
    <w:name w:val="Tekst przypisu dolnego Znak"/>
    <w:basedOn w:val="Domylnaczcionkaakapitu"/>
    <w:link w:val="Tekstprzypisudolnego"/>
    <w:uiPriority w:val="99"/>
    <w:rsid w:val="00D262CA"/>
    <w:rPr>
      <w:lang w:val="en-GB"/>
    </w:rPr>
  </w:style>
  <w:style w:type="character" w:styleId="Odwoanieprzypisudolnego">
    <w:name w:val="footnote reference"/>
    <w:basedOn w:val="Domylnaczcionkaakapitu"/>
    <w:uiPriority w:val="99"/>
    <w:unhideWhenUsed/>
    <w:rsid w:val="00D262CA"/>
    <w:rPr>
      <w:vertAlign w:val="superscript"/>
    </w:rPr>
  </w:style>
  <w:style w:type="character" w:styleId="UyteHipercze">
    <w:name w:val="FollowedHyperlink"/>
    <w:basedOn w:val="Domylnaczcionkaakapitu"/>
    <w:uiPriority w:val="99"/>
    <w:semiHidden/>
    <w:unhideWhenUsed/>
    <w:rsid w:val="0030081C"/>
    <w:rPr>
      <w:color w:val="954F72" w:themeColor="followedHyperlink"/>
      <w:u w:val="single"/>
    </w:rPr>
  </w:style>
  <w:style w:type="character" w:customStyle="1" w:styleId="apple-tab-span">
    <w:name w:val="apple-tab-span"/>
    <w:basedOn w:val="Domylnaczcionkaakapitu"/>
    <w:rsid w:val="00870185"/>
  </w:style>
  <w:style w:type="paragraph" w:customStyle="1" w:styleId="p1">
    <w:name w:val="p1"/>
    <w:basedOn w:val="Normalny"/>
    <w:rsid w:val="002F39D8"/>
    <w:rPr>
      <w:rFonts w:ascii="Arial" w:hAnsi="Arial" w:cs="Arial"/>
      <w:sz w:val="18"/>
      <w:szCs w:val="18"/>
      <w:lang w:eastAsia="en-GB"/>
    </w:rPr>
  </w:style>
  <w:style w:type="paragraph" w:customStyle="1" w:styleId="p2">
    <w:name w:val="p2"/>
    <w:basedOn w:val="Normalny"/>
    <w:rsid w:val="002F39D8"/>
    <w:rPr>
      <w:rFonts w:ascii="Arial" w:hAnsi="Arial" w:cs="Arial"/>
      <w:sz w:val="17"/>
      <w:szCs w:val="17"/>
      <w:lang w:eastAsia="en-GB"/>
    </w:rPr>
  </w:style>
  <w:style w:type="character" w:customStyle="1" w:styleId="apple-converted-space">
    <w:name w:val="apple-converted-space"/>
    <w:basedOn w:val="Domylnaczcionkaakapitu"/>
    <w:rsid w:val="002F39D8"/>
  </w:style>
  <w:style w:type="paragraph" w:styleId="HTML-wstpniesformatowany">
    <w:name w:val="HTML Preformatted"/>
    <w:basedOn w:val="Normalny"/>
    <w:link w:val="HTML-wstpniesformatowanyZnak"/>
    <w:uiPriority w:val="99"/>
    <w:semiHidden/>
    <w:unhideWhenUsed/>
    <w:rsid w:val="002A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2A63A7"/>
    <w:rPr>
      <w:rFonts w:ascii="Courier New"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9103">
      <w:bodyDiv w:val="1"/>
      <w:marLeft w:val="0"/>
      <w:marRight w:val="0"/>
      <w:marTop w:val="0"/>
      <w:marBottom w:val="0"/>
      <w:divBdr>
        <w:top w:val="none" w:sz="0" w:space="0" w:color="auto"/>
        <w:left w:val="none" w:sz="0" w:space="0" w:color="auto"/>
        <w:bottom w:val="none" w:sz="0" w:space="0" w:color="auto"/>
        <w:right w:val="none" w:sz="0" w:space="0" w:color="auto"/>
      </w:divBdr>
    </w:div>
    <w:div w:id="1038043970">
      <w:bodyDiv w:val="1"/>
      <w:marLeft w:val="0"/>
      <w:marRight w:val="0"/>
      <w:marTop w:val="0"/>
      <w:marBottom w:val="0"/>
      <w:divBdr>
        <w:top w:val="none" w:sz="0" w:space="0" w:color="auto"/>
        <w:left w:val="none" w:sz="0" w:space="0" w:color="auto"/>
        <w:bottom w:val="none" w:sz="0" w:space="0" w:color="auto"/>
        <w:right w:val="none" w:sz="0" w:space="0" w:color="auto"/>
      </w:divBdr>
    </w:div>
    <w:div w:id="1076053936">
      <w:bodyDiv w:val="1"/>
      <w:marLeft w:val="0"/>
      <w:marRight w:val="0"/>
      <w:marTop w:val="0"/>
      <w:marBottom w:val="0"/>
      <w:divBdr>
        <w:top w:val="none" w:sz="0" w:space="0" w:color="auto"/>
        <w:left w:val="none" w:sz="0" w:space="0" w:color="auto"/>
        <w:bottom w:val="none" w:sz="0" w:space="0" w:color="auto"/>
        <w:right w:val="none" w:sz="0" w:space="0" w:color="auto"/>
      </w:divBdr>
    </w:div>
    <w:div w:id="1201674423">
      <w:bodyDiv w:val="1"/>
      <w:marLeft w:val="0"/>
      <w:marRight w:val="0"/>
      <w:marTop w:val="0"/>
      <w:marBottom w:val="0"/>
      <w:divBdr>
        <w:top w:val="none" w:sz="0" w:space="0" w:color="auto"/>
        <w:left w:val="none" w:sz="0" w:space="0" w:color="auto"/>
        <w:bottom w:val="none" w:sz="0" w:space="0" w:color="auto"/>
        <w:right w:val="none" w:sz="0" w:space="0" w:color="auto"/>
      </w:divBdr>
    </w:div>
    <w:div w:id="1273824583">
      <w:bodyDiv w:val="1"/>
      <w:marLeft w:val="0"/>
      <w:marRight w:val="0"/>
      <w:marTop w:val="0"/>
      <w:marBottom w:val="0"/>
      <w:divBdr>
        <w:top w:val="none" w:sz="0" w:space="0" w:color="auto"/>
        <w:left w:val="none" w:sz="0" w:space="0" w:color="auto"/>
        <w:bottom w:val="none" w:sz="0" w:space="0" w:color="auto"/>
        <w:right w:val="none" w:sz="0" w:space="0" w:color="auto"/>
      </w:divBdr>
    </w:div>
    <w:div w:id="1353219870">
      <w:bodyDiv w:val="1"/>
      <w:marLeft w:val="0"/>
      <w:marRight w:val="0"/>
      <w:marTop w:val="0"/>
      <w:marBottom w:val="0"/>
      <w:divBdr>
        <w:top w:val="none" w:sz="0" w:space="0" w:color="auto"/>
        <w:left w:val="none" w:sz="0" w:space="0" w:color="auto"/>
        <w:bottom w:val="none" w:sz="0" w:space="0" w:color="auto"/>
        <w:right w:val="none" w:sz="0" w:space="0" w:color="auto"/>
      </w:divBdr>
    </w:div>
    <w:div w:id="1450663890">
      <w:bodyDiv w:val="1"/>
      <w:marLeft w:val="0"/>
      <w:marRight w:val="0"/>
      <w:marTop w:val="0"/>
      <w:marBottom w:val="0"/>
      <w:divBdr>
        <w:top w:val="none" w:sz="0" w:space="0" w:color="auto"/>
        <w:left w:val="none" w:sz="0" w:space="0" w:color="auto"/>
        <w:bottom w:val="none" w:sz="0" w:space="0" w:color="auto"/>
        <w:right w:val="none" w:sz="0" w:space="0" w:color="auto"/>
      </w:divBdr>
    </w:div>
    <w:div w:id="1644502373">
      <w:bodyDiv w:val="1"/>
      <w:marLeft w:val="0"/>
      <w:marRight w:val="0"/>
      <w:marTop w:val="0"/>
      <w:marBottom w:val="0"/>
      <w:divBdr>
        <w:top w:val="none" w:sz="0" w:space="0" w:color="auto"/>
        <w:left w:val="none" w:sz="0" w:space="0" w:color="auto"/>
        <w:bottom w:val="none" w:sz="0" w:space="0" w:color="auto"/>
        <w:right w:val="none" w:sz="0" w:space="0" w:color="auto"/>
      </w:divBdr>
    </w:div>
    <w:div w:id="1721392912">
      <w:bodyDiv w:val="1"/>
      <w:marLeft w:val="0"/>
      <w:marRight w:val="0"/>
      <w:marTop w:val="0"/>
      <w:marBottom w:val="0"/>
      <w:divBdr>
        <w:top w:val="none" w:sz="0" w:space="0" w:color="auto"/>
        <w:left w:val="none" w:sz="0" w:space="0" w:color="auto"/>
        <w:bottom w:val="none" w:sz="0" w:space="0" w:color="auto"/>
        <w:right w:val="none" w:sz="0" w:space="0" w:color="auto"/>
      </w:divBdr>
    </w:div>
    <w:div w:id="1795522367">
      <w:bodyDiv w:val="1"/>
      <w:marLeft w:val="0"/>
      <w:marRight w:val="0"/>
      <w:marTop w:val="0"/>
      <w:marBottom w:val="0"/>
      <w:divBdr>
        <w:top w:val="none" w:sz="0" w:space="0" w:color="auto"/>
        <w:left w:val="none" w:sz="0" w:space="0" w:color="auto"/>
        <w:bottom w:val="none" w:sz="0" w:space="0" w:color="auto"/>
        <w:right w:val="none" w:sz="0" w:space="0" w:color="auto"/>
      </w:divBdr>
    </w:div>
    <w:div w:id="20179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tasciencemasters.edu.pl" TargetMode="External"/><Relationship Id="rId9" Type="http://schemas.openxmlformats.org/officeDocument/2006/relationships/hyperlink" Target="https://nethon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7D0AF8-5C41-E044-8D72-363C48D8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792</Words>
  <Characters>4970</Characters>
  <Application>Microsoft Macintosh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Gusiew</dc:creator>
  <cp:keywords/>
  <dc:description/>
  <cp:lastModifiedBy>Aleksandra Besińska</cp:lastModifiedBy>
  <cp:revision>7</cp:revision>
  <cp:lastPrinted>2017-11-08T09:44:00Z</cp:lastPrinted>
  <dcterms:created xsi:type="dcterms:W3CDTF">2017-12-19T09:05:00Z</dcterms:created>
  <dcterms:modified xsi:type="dcterms:W3CDTF">2017-12-23T22:01:00Z</dcterms:modified>
</cp:coreProperties>
</file>