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390"/>
        <w:gridCol w:w="3969"/>
        <w:gridCol w:w="5528"/>
      </w:tblGrid>
      <w:tr w:rsidR="008E45E6" w:rsidRPr="004D05F4" w14:paraId="07CEC8A4" w14:textId="26334798" w:rsidTr="004A1537">
        <w:tc>
          <w:tcPr>
            <w:tcW w:w="4390" w:type="dxa"/>
          </w:tcPr>
          <w:p w14:paraId="1ACE227B" w14:textId="77777777" w:rsidR="00040982" w:rsidRPr="00040982" w:rsidRDefault="00040982" w:rsidP="00D91C6E">
            <w:pPr>
              <w:rPr>
                <w:b/>
                <w:bCs/>
                <w:sz w:val="22"/>
                <w:szCs w:val="22"/>
                <w:lang w:val="en-GB"/>
              </w:rPr>
            </w:pPr>
            <w:r w:rsidRPr="00040982">
              <w:rPr>
                <w:b/>
                <w:bCs/>
                <w:sz w:val="22"/>
                <w:szCs w:val="22"/>
                <w:lang w:val="en-GB"/>
              </w:rPr>
              <w:t>Trained Beekeepers:</w:t>
            </w:r>
          </w:p>
          <w:p w14:paraId="2FFEC46F" w14:textId="77777777" w:rsidR="00040982" w:rsidRDefault="00040982" w:rsidP="00D91C6E">
            <w:pPr>
              <w:rPr>
                <w:sz w:val="22"/>
                <w:szCs w:val="22"/>
                <w:lang w:val="en-GB"/>
              </w:rPr>
            </w:pPr>
          </w:p>
          <w:p w14:paraId="314F68B0" w14:textId="710D8D9D" w:rsidR="008E45E6" w:rsidRDefault="008E45E6" w:rsidP="00D91C6E">
            <w:pPr>
              <w:rPr>
                <w:sz w:val="22"/>
                <w:szCs w:val="22"/>
                <w:lang w:val="en-GB"/>
              </w:rPr>
            </w:pPr>
            <w:r w:rsidRPr="004D05F4">
              <w:rPr>
                <w:sz w:val="22"/>
                <w:szCs w:val="22"/>
                <w:lang w:val="en-GB"/>
              </w:rPr>
              <w:t xml:space="preserve">We suggest </w:t>
            </w:r>
            <w:r>
              <w:rPr>
                <w:sz w:val="22"/>
                <w:szCs w:val="22"/>
                <w:lang w:val="en-GB"/>
              </w:rPr>
              <w:t>2 - 3</w:t>
            </w:r>
            <w:r w:rsidRPr="004D05F4">
              <w:rPr>
                <w:sz w:val="22"/>
                <w:szCs w:val="22"/>
                <w:lang w:val="en-GB"/>
              </w:rPr>
              <w:t xml:space="preserve"> </w:t>
            </w:r>
            <w:r>
              <w:rPr>
                <w:sz w:val="22"/>
                <w:szCs w:val="22"/>
                <w:lang w:val="en-GB"/>
              </w:rPr>
              <w:t>teaching staff</w:t>
            </w:r>
            <w:r w:rsidRPr="004D05F4">
              <w:rPr>
                <w:sz w:val="22"/>
                <w:szCs w:val="22"/>
                <w:lang w:val="en-GB"/>
              </w:rPr>
              <w:t xml:space="preserve"> at your school to be trained</w:t>
            </w:r>
            <w:r>
              <w:rPr>
                <w:sz w:val="22"/>
                <w:szCs w:val="22"/>
                <w:lang w:val="en-GB"/>
              </w:rPr>
              <w:t>, as well as security and landscape / maintenance staff</w:t>
            </w:r>
            <w:r w:rsidRPr="004D05F4">
              <w:rPr>
                <w:sz w:val="22"/>
                <w:szCs w:val="22"/>
                <w:lang w:val="en-GB"/>
              </w:rPr>
              <w:t>.</w:t>
            </w:r>
          </w:p>
          <w:p w14:paraId="4457BC9C" w14:textId="77777777" w:rsidR="008E45E6" w:rsidRDefault="008E45E6" w:rsidP="00D91C6E">
            <w:pPr>
              <w:rPr>
                <w:sz w:val="22"/>
                <w:szCs w:val="22"/>
                <w:lang w:val="en-GB"/>
              </w:rPr>
            </w:pPr>
          </w:p>
          <w:p w14:paraId="3AD4245F" w14:textId="23FADC00" w:rsidR="008E45E6" w:rsidRDefault="00040982" w:rsidP="00D91C6E">
            <w:pPr>
              <w:rPr>
                <w:sz w:val="22"/>
                <w:szCs w:val="22"/>
                <w:lang w:val="en-GB"/>
              </w:rPr>
            </w:pPr>
            <w:r>
              <w:rPr>
                <w:sz w:val="22"/>
                <w:szCs w:val="22"/>
                <w:lang w:val="en-GB"/>
              </w:rPr>
              <w:t xml:space="preserve">This level </w:t>
            </w:r>
            <w:r w:rsidR="00A74573">
              <w:rPr>
                <w:sz w:val="22"/>
                <w:szCs w:val="22"/>
                <w:lang w:val="en-GB"/>
              </w:rPr>
              <w:t xml:space="preserve">of trained staff </w:t>
            </w:r>
            <w:r>
              <w:rPr>
                <w:sz w:val="22"/>
                <w:szCs w:val="22"/>
                <w:lang w:val="en-GB"/>
              </w:rPr>
              <w:t>should be maintained to ensure the</w:t>
            </w:r>
            <w:r w:rsidR="008E45E6" w:rsidRPr="004D05F4">
              <w:rPr>
                <w:sz w:val="22"/>
                <w:szCs w:val="22"/>
                <w:lang w:val="en-GB"/>
              </w:rPr>
              <w:t xml:space="preserve"> school is able to sustain </w:t>
            </w:r>
            <w:r w:rsidR="008E45E6">
              <w:rPr>
                <w:sz w:val="22"/>
                <w:szCs w:val="22"/>
                <w:lang w:val="en-GB"/>
              </w:rPr>
              <w:t>the Hundred Hives programme, provide sickness cover and contingency for staff turnover</w:t>
            </w:r>
            <w:r w:rsidR="008E45E6" w:rsidRPr="004D05F4">
              <w:rPr>
                <w:sz w:val="22"/>
                <w:szCs w:val="22"/>
                <w:lang w:val="en-GB"/>
              </w:rPr>
              <w:t>.</w:t>
            </w:r>
          </w:p>
          <w:p w14:paraId="4024FCF4" w14:textId="77777777" w:rsidR="008E45E6" w:rsidRDefault="008E45E6" w:rsidP="00D91C6E">
            <w:pPr>
              <w:rPr>
                <w:sz w:val="22"/>
                <w:szCs w:val="22"/>
                <w:lang w:val="en-GB"/>
              </w:rPr>
            </w:pPr>
          </w:p>
          <w:p w14:paraId="02BC0926" w14:textId="3A2C3F98" w:rsidR="008E45E6" w:rsidRDefault="008E45E6" w:rsidP="00D91C6E">
            <w:pPr>
              <w:rPr>
                <w:sz w:val="22"/>
                <w:szCs w:val="22"/>
                <w:lang w:val="en-GB"/>
              </w:rPr>
            </w:pPr>
            <w:r>
              <w:rPr>
                <w:sz w:val="22"/>
                <w:szCs w:val="22"/>
                <w:lang w:val="en-GB"/>
              </w:rPr>
              <w:t xml:space="preserve">As the </w:t>
            </w:r>
            <w:r w:rsidR="00A74573">
              <w:rPr>
                <w:sz w:val="22"/>
                <w:szCs w:val="22"/>
                <w:lang w:val="en-GB"/>
              </w:rPr>
              <w:t>programme develops in the school</w:t>
            </w:r>
            <w:r>
              <w:rPr>
                <w:sz w:val="22"/>
                <w:szCs w:val="22"/>
                <w:lang w:val="en-GB"/>
              </w:rPr>
              <w:t>, we would expect students to begin training.</w:t>
            </w:r>
          </w:p>
          <w:p w14:paraId="7F2FEE34" w14:textId="77777777" w:rsidR="008E45E6" w:rsidRDefault="008E45E6" w:rsidP="00D91C6E">
            <w:pPr>
              <w:rPr>
                <w:sz w:val="22"/>
                <w:szCs w:val="22"/>
                <w:lang w:val="en-GB"/>
              </w:rPr>
            </w:pPr>
          </w:p>
          <w:p w14:paraId="6A733B61" w14:textId="77777777" w:rsidR="008E45E6" w:rsidRPr="004D05F4" w:rsidRDefault="008E45E6" w:rsidP="00AE19EC">
            <w:pPr>
              <w:rPr>
                <w:sz w:val="22"/>
                <w:szCs w:val="22"/>
                <w:lang w:val="en-GB"/>
              </w:rPr>
            </w:pPr>
          </w:p>
          <w:p w14:paraId="567765BA" w14:textId="74148572" w:rsidR="008E45E6" w:rsidRPr="004D05F4" w:rsidRDefault="008E45E6" w:rsidP="00AE19EC">
            <w:pPr>
              <w:rPr>
                <w:sz w:val="22"/>
                <w:szCs w:val="22"/>
                <w:lang w:val="en-GB"/>
              </w:rPr>
            </w:pPr>
            <w:r>
              <w:rPr>
                <w:sz w:val="22"/>
                <w:szCs w:val="22"/>
                <w:lang w:val="en-GB"/>
              </w:rPr>
              <w:t>Facilities Management and/or security staff will be trained in addition to teaching staff.</w:t>
            </w:r>
          </w:p>
          <w:p w14:paraId="05D2ADD7" w14:textId="1C1FBE2E" w:rsidR="008E45E6" w:rsidRPr="004D05F4" w:rsidRDefault="008E45E6" w:rsidP="00D91C6E">
            <w:pPr>
              <w:rPr>
                <w:sz w:val="22"/>
                <w:szCs w:val="22"/>
                <w:lang w:val="en-GB"/>
              </w:rPr>
            </w:pPr>
            <w:r w:rsidRPr="004D05F4">
              <w:rPr>
                <w:sz w:val="22"/>
                <w:szCs w:val="22"/>
                <w:lang w:val="en-GB"/>
              </w:rPr>
              <w:t xml:space="preserve"> </w:t>
            </w:r>
          </w:p>
        </w:tc>
        <w:tc>
          <w:tcPr>
            <w:tcW w:w="3969" w:type="dxa"/>
          </w:tcPr>
          <w:p w14:paraId="1660E3A1" w14:textId="77777777" w:rsidR="00040982" w:rsidRPr="004D05F4" w:rsidRDefault="008E45E6" w:rsidP="00040982">
            <w:pPr>
              <w:rPr>
                <w:sz w:val="22"/>
                <w:szCs w:val="22"/>
                <w:lang w:val="en-GB"/>
              </w:rPr>
            </w:pPr>
            <w:r w:rsidRPr="004D05F4">
              <w:rPr>
                <w:sz w:val="22"/>
                <w:szCs w:val="22"/>
                <w:lang w:val="en-GB"/>
              </w:rPr>
              <w:t>Selected staff to attend basic training provided by</w:t>
            </w:r>
            <w:r>
              <w:rPr>
                <w:sz w:val="22"/>
                <w:szCs w:val="22"/>
                <w:lang w:val="en-GB"/>
              </w:rPr>
              <w:t xml:space="preserve"> Terra beekeepers, ideally, these staff should be from</w:t>
            </w:r>
            <w:r w:rsidRPr="004D05F4">
              <w:rPr>
                <w:sz w:val="22"/>
                <w:szCs w:val="22"/>
                <w:lang w:val="en-GB"/>
              </w:rPr>
              <w:t xml:space="preserve"> different disciplines to ensure the broadest possible educational use for your apiary.</w:t>
            </w:r>
            <w:r w:rsidR="00040982">
              <w:rPr>
                <w:sz w:val="22"/>
                <w:szCs w:val="22"/>
                <w:lang w:val="en-GB"/>
              </w:rPr>
              <w:t xml:space="preserve"> Consider including SEN / SEND / inclusion teachers</w:t>
            </w:r>
            <w:r w:rsidR="00040982" w:rsidRPr="004D05F4">
              <w:rPr>
                <w:b/>
                <w:sz w:val="22"/>
                <w:szCs w:val="22"/>
                <w:lang w:val="en-GB"/>
              </w:rPr>
              <w:t xml:space="preserve"> </w:t>
            </w:r>
            <w:r w:rsidR="00040982" w:rsidRPr="004D05F4">
              <w:rPr>
                <w:sz w:val="22"/>
                <w:szCs w:val="22"/>
                <w:lang w:val="en-GB"/>
              </w:rPr>
              <w:t>because of the benefits already identified for children with special educational needs and</w:t>
            </w:r>
            <w:r w:rsidR="00040982">
              <w:rPr>
                <w:sz w:val="22"/>
                <w:szCs w:val="22"/>
                <w:lang w:val="en-GB"/>
              </w:rPr>
              <w:t xml:space="preserve"> </w:t>
            </w:r>
            <w:r w:rsidR="00040982" w:rsidRPr="004D05F4">
              <w:rPr>
                <w:sz w:val="22"/>
                <w:szCs w:val="22"/>
                <w:lang w:val="en-GB"/>
              </w:rPr>
              <w:t xml:space="preserve">/or complex behaviours.  </w:t>
            </w:r>
          </w:p>
          <w:p w14:paraId="39FA08DF" w14:textId="1E095E39" w:rsidR="008E45E6" w:rsidRPr="004D05F4" w:rsidRDefault="008E45E6" w:rsidP="00AE19EC">
            <w:pPr>
              <w:rPr>
                <w:sz w:val="22"/>
                <w:szCs w:val="22"/>
                <w:lang w:val="en-GB"/>
              </w:rPr>
            </w:pPr>
          </w:p>
          <w:p w14:paraId="5EA4DC81" w14:textId="77777777" w:rsidR="008E45E6" w:rsidRDefault="008E45E6" w:rsidP="00D91C6E">
            <w:pPr>
              <w:rPr>
                <w:sz w:val="22"/>
                <w:szCs w:val="22"/>
                <w:lang w:val="en-GB"/>
              </w:rPr>
            </w:pPr>
          </w:p>
          <w:p w14:paraId="75AC1767" w14:textId="2E5C7715" w:rsidR="008E45E6" w:rsidRDefault="008E45E6" w:rsidP="00AE19EC">
            <w:pPr>
              <w:rPr>
                <w:sz w:val="22"/>
                <w:szCs w:val="22"/>
                <w:lang w:val="en-GB"/>
              </w:rPr>
            </w:pPr>
            <w:r>
              <w:rPr>
                <w:sz w:val="22"/>
                <w:szCs w:val="22"/>
                <w:lang w:val="en-GB"/>
              </w:rPr>
              <w:t>Ensure named staff are</w:t>
            </w:r>
            <w:r w:rsidRPr="004D05F4">
              <w:rPr>
                <w:sz w:val="22"/>
                <w:szCs w:val="22"/>
                <w:lang w:val="en-GB"/>
              </w:rPr>
              <w:t xml:space="preserve"> comfortable working first-hand with bees</w:t>
            </w:r>
            <w:r>
              <w:rPr>
                <w:sz w:val="22"/>
                <w:szCs w:val="22"/>
                <w:lang w:val="en-GB"/>
              </w:rPr>
              <w:t xml:space="preserve"> and are committed to the </w:t>
            </w:r>
            <w:proofErr w:type="gramStart"/>
            <w:r>
              <w:rPr>
                <w:sz w:val="22"/>
                <w:szCs w:val="22"/>
                <w:lang w:val="en-GB"/>
              </w:rPr>
              <w:t>long term</w:t>
            </w:r>
            <w:proofErr w:type="gramEnd"/>
            <w:r>
              <w:rPr>
                <w:sz w:val="22"/>
                <w:szCs w:val="22"/>
                <w:lang w:val="en-GB"/>
              </w:rPr>
              <w:t xml:space="preserve"> development of the programme.</w:t>
            </w:r>
          </w:p>
          <w:p w14:paraId="70277C75" w14:textId="77777777" w:rsidR="008E45E6" w:rsidRDefault="008E45E6" w:rsidP="00D91C6E">
            <w:pPr>
              <w:rPr>
                <w:sz w:val="22"/>
                <w:szCs w:val="22"/>
                <w:lang w:val="en-GB"/>
              </w:rPr>
            </w:pPr>
          </w:p>
          <w:p w14:paraId="35AB64B5" w14:textId="77777777" w:rsidR="008E45E6" w:rsidRDefault="008E45E6" w:rsidP="00D91C6E">
            <w:pPr>
              <w:rPr>
                <w:sz w:val="22"/>
                <w:szCs w:val="22"/>
                <w:lang w:val="en-GB"/>
              </w:rPr>
            </w:pPr>
          </w:p>
          <w:p w14:paraId="1DAC81D5" w14:textId="77777777" w:rsidR="008E45E6" w:rsidRDefault="008E45E6" w:rsidP="00D91C6E">
            <w:pPr>
              <w:rPr>
                <w:sz w:val="22"/>
                <w:szCs w:val="22"/>
                <w:lang w:val="en-GB"/>
              </w:rPr>
            </w:pPr>
            <w:r>
              <w:rPr>
                <w:sz w:val="22"/>
                <w:szCs w:val="22"/>
                <w:lang w:val="en-GB"/>
              </w:rPr>
              <w:t>Ensure there is a plan in place for named staff to have sufficient time allocated for development of knowledge and accompanying Terra beekeepers on hive inspections and workshops.</w:t>
            </w:r>
          </w:p>
          <w:p w14:paraId="0417691C" w14:textId="77777777" w:rsidR="00040982" w:rsidRDefault="00040982" w:rsidP="00D91C6E">
            <w:pPr>
              <w:rPr>
                <w:sz w:val="22"/>
                <w:szCs w:val="22"/>
                <w:lang w:val="en-GB"/>
              </w:rPr>
            </w:pPr>
          </w:p>
          <w:p w14:paraId="47305F5B" w14:textId="77777777" w:rsidR="00040982" w:rsidRDefault="00040982" w:rsidP="00D91C6E">
            <w:pPr>
              <w:rPr>
                <w:sz w:val="22"/>
                <w:szCs w:val="22"/>
                <w:lang w:val="en-GB"/>
              </w:rPr>
            </w:pPr>
          </w:p>
          <w:p w14:paraId="530F2A18" w14:textId="4C74781E" w:rsidR="00040982" w:rsidRPr="004D05F4" w:rsidRDefault="00040982" w:rsidP="00D91C6E">
            <w:pPr>
              <w:rPr>
                <w:sz w:val="22"/>
                <w:szCs w:val="22"/>
                <w:lang w:val="en-GB"/>
              </w:rPr>
            </w:pPr>
          </w:p>
        </w:tc>
        <w:tc>
          <w:tcPr>
            <w:tcW w:w="5528" w:type="dxa"/>
            <w:shd w:val="clear" w:color="auto" w:fill="FFF2CC" w:themeFill="accent4" w:themeFillTint="33"/>
          </w:tcPr>
          <w:p w14:paraId="27FB4277" w14:textId="62C27A04" w:rsidR="008E45E6" w:rsidRPr="004D05F4" w:rsidRDefault="008E45E6" w:rsidP="00D91C6E">
            <w:pPr>
              <w:rPr>
                <w:sz w:val="22"/>
                <w:szCs w:val="22"/>
                <w:lang w:val="en-GB"/>
              </w:rPr>
            </w:pPr>
            <w:r w:rsidRPr="004D05F4">
              <w:rPr>
                <w:sz w:val="22"/>
                <w:szCs w:val="22"/>
                <w:lang w:val="en-GB"/>
              </w:rPr>
              <w:t xml:space="preserve">Named </w:t>
            </w:r>
            <w:r>
              <w:rPr>
                <w:sz w:val="22"/>
                <w:szCs w:val="22"/>
                <w:lang w:val="en-GB"/>
              </w:rPr>
              <w:t>teaching staff to be trained</w:t>
            </w:r>
          </w:p>
          <w:p w14:paraId="239D7B52" w14:textId="77777777" w:rsidR="008E45E6" w:rsidRPr="004D05F4" w:rsidRDefault="008E45E6" w:rsidP="00D91C6E">
            <w:pPr>
              <w:rPr>
                <w:sz w:val="22"/>
                <w:szCs w:val="22"/>
                <w:lang w:val="en-GB"/>
              </w:rPr>
            </w:pPr>
          </w:p>
          <w:p w14:paraId="7AE0E1A1" w14:textId="77777777" w:rsidR="008E45E6" w:rsidRPr="004D05F4" w:rsidRDefault="008E45E6" w:rsidP="00D91C6E">
            <w:pPr>
              <w:rPr>
                <w:sz w:val="22"/>
                <w:szCs w:val="22"/>
                <w:lang w:val="en-GB"/>
              </w:rPr>
            </w:pPr>
            <w:r w:rsidRPr="004D05F4">
              <w:rPr>
                <w:sz w:val="22"/>
                <w:szCs w:val="22"/>
                <w:lang w:val="en-GB"/>
              </w:rPr>
              <w:t>1.</w:t>
            </w:r>
          </w:p>
          <w:p w14:paraId="58E6AE7F" w14:textId="77777777" w:rsidR="008E45E6" w:rsidRPr="004D05F4" w:rsidRDefault="008E45E6" w:rsidP="00D91C6E">
            <w:pPr>
              <w:rPr>
                <w:sz w:val="22"/>
                <w:szCs w:val="22"/>
                <w:lang w:val="en-GB"/>
              </w:rPr>
            </w:pPr>
          </w:p>
          <w:p w14:paraId="31AEC5FB" w14:textId="77777777" w:rsidR="008E45E6" w:rsidRDefault="008E45E6" w:rsidP="00D91C6E">
            <w:pPr>
              <w:rPr>
                <w:sz w:val="22"/>
                <w:szCs w:val="22"/>
                <w:lang w:val="en-GB"/>
              </w:rPr>
            </w:pPr>
            <w:r>
              <w:rPr>
                <w:sz w:val="22"/>
                <w:szCs w:val="22"/>
                <w:lang w:val="en-GB"/>
              </w:rPr>
              <w:t>2.</w:t>
            </w:r>
          </w:p>
          <w:p w14:paraId="43EEDBF5" w14:textId="77777777" w:rsidR="008E45E6" w:rsidRDefault="008E45E6" w:rsidP="00D91C6E">
            <w:pPr>
              <w:rPr>
                <w:sz w:val="22"/>
                <w:szCs w:val="22"/>
                <w:lang w:val="en-GB"/>
              </w:rPr>
            </w:pPr>
          </w:p>
          <w:p w14:paraId="35742029" w14:textId="77777777" w:rsidR="008E45E6" w:rsidRDefault="008E45E6" w:rsidP="00D91C6E">
            <w:pPr>
              <w:rPr>
                <w:sz w:val="22"/>
                <w:szCs w:val="22"/>
                <w:lang w:val="en-GB"/>
              </w:rPr>
            </w:pPr>
            <w:r>
              <w:rPr>
                <w:sz w:val="22"/>
                <w:szCs w:val="22"/>
                <w:lang w:val="en-GB"/>
              </w:rPr>
              <w:t>3.</w:t>
            </w:r>
          </w:p>
          <w:p w14:paraId="52D32F09" w14:textId="77777777" w:rsidR="008E45E6" w:rsidRDefault="008E45E6" w:rsidP="00D91C6E">
            <w:pPr>
              <w:rPr>
                <w:sz w:val="22"/>
                <w:szCs w:val="22"/>
                <w:lang w:val="en-GB"/>
              </w:rPr>
            </w:pPr>
          </w:p>
          <w:p w14:paraId="6D6DD49E" w14:textId="46DAF1D2" w:rsidR="008E45E6" w:rsidRDefault="008E45E6" w:rsidP="00D91C6E">
            <w:pPr>
              <w:rPr>
                <w:sz w:val="22"/>
                <w:szCs w:val="22"/>
                <w:lang w:val="en-GB"/>
              </w:rPr>
            </w:pPr>
            <w:r>
              <w:rPr>
                <w:sz w:val="22"/>
                <w:szCs w:val="22"/>
                <w:lang w:val="en-GB"/>
              </w:rPr>
              <w:t xml:space="preserve">Outline how time will be allocated for </w:t>
            </w:r>
            <w:r w:rsidR="00A74573">
              <w:rPr>
                <w:sz w:val="22"/>
                <w:szCs w:val="22"/>
                <w:lang w:val="en-GB"/>
              </w:rPr>
              <w:t xml:space="preserve">these </w:t>
            </w:r>
            <w:r>
              <w:rPr>
                <w:sz w:val="22"/>
                <w:szCs w:val="22"/>
                <w:lang w:val="en-GB"/>
              </w:rPr>
              <w:t>beekeepers to develop their role.</w:t>
            </w:r>
          </w:p>
          <w:p w14:paraId="184E58E1" w14:textId="70358EF5" w:rsidR="008E45E6" w:rsidRPr="004D05F4" w:rsidRDefault="008E45E6" w:rsidP="00D91C6E">
            <w:pPr>
              <w:rPr>
                <w:sz w:val="22"/>
                <w:szCs w:val="22"/>
                <w:lang w:val="en-GB"/>
              </w:rPr>
            </w:pPr>
          </w:p>
        </w:tc>
      </w:tr>
      <w:tr w:rsidR="008E45E6" w:rsidRPr="004D05F4" w14:paraId="54A48F78" w14:textId="77777777" w:rsidTr="004A1537">
        <w:tc>
          <w:tcPr>
            <w:tcW w:w="4390" w:type="dxa"/>
          </w:tcPr>
          <w:p w14:paraId="68693279" w14:textId="77777777" w:rsidR="00040982" w:rsidRPr="00040982" w:rsidRDefault="00040982" w:rsidP="00AE19EC">
            <w:pPr>
              <w:rPr>
                <w:b/>
                <w:bCs/>
                <w:sz w:val="22"/>
                <w:szCs w:val="22"/>
                <w:lang w:val="en-GB"/>
              </w:rPr>
            </w:pPr>
            <w:r w:rsidRPr="00040982">
              <w:rPr>
                <w:b/>
                <w:bCs/>
                <w:sz w:val="22"/>
                <w:szCs w:val="22"/>
                <w:lang w:val="en-GB"/>
              </w:rPr>
              <w:lastRenderedPageBreak/>
              <w:t>Out-of-hours hive access:</w:t>
            </w:r>
          </w:p>
          <w:p w14:paraId="017E714B" w14:textId="77777777" w:rsidR="00040982" w:rsidRDefault="00040982" w:rsidP="00AE19EC">
            <w:pPr>
              <w:rPr>
                <w:sz w:val="22"/>
                <w:szCs w:val="22"/>
                <w:lang w:val="en-GB"/>
              </w:rPr>
            </w:pPr>
          </w:p>
          <w:p w14:paraId="10132277" w14:textId="79BEC153" w:rsidR="008E45E6" w:rsidRDefault="00A74573" w:rsidP="00AE19EC">
            <w:pPr>
              <w:rPr>
                <w:sz w:val="22"/>
                <w:szCs w:val="22"/>
                <w:lang w:val="en-GB"/>
              </w:rPr>
            </w:pPr>
            <w:r>
              <w:rPr>
                <w:sz w:val="22"/>
                <w:szCs w:val="22"/>
                <w:lang w:val="en-GB"/>
              </w:rPr>
              <w:t xml:space="preserve">The </w:t>
            </w:r>
            <w:r w:rsidR="008E45E6">
              <w:rPr>
                <w:sz w:val="22"/>
                <w:szCs w:val="22"/>
                <w:lang w:val="en-GB"/>
              </w:rPr>
              <w:t>Terra team will need access to the apiary during school holidays and out-of-hours if necessary.</w:t>
            </w:r>
          </w:p>
          <w:p w14:paraId="491DED45" w14:textId="77777777" w:rsidR="008E45E6" w:rsidRDefault="008E45E6" w:rsidP="00AE19EC">
            <w:pPr>
              <w:rPr>
                <w:sz w:val="22"/>
                <w:szCs w:val="22"/>
                <w:lang w:val="en-GB"/>
              </w:rPr>
            </w:pPr>
          </w:p>
          <w:p w14:paraId="45173DBA" w14:textId="64A41A51" w:rsidR="008E45E6" w:rsidRDefault="008E45E6" w:rsidP="00AE19EC">
            <w:pPr>
              <w:rPr>
                <w:sz w:val="22"/>
                <w:szCs w:val="22"/>
                <w:lang w:val="en-GB"/>
              </w:rPr>
            </w:pPr>
            <w:r>
              <w:rPr>
                <w:sz w:val="22"/>
                <w:szCs w:val="22"/>
                <w:lang w:val="en-GB"/>
              </w:rPr>
              <w:t xml:space="preserve">Most visits will be part of a scheduled visit, however, there </w:t>
            </w:r>
            <w:r w:rsidR="00A74573">
              <w:rPr>
                <w:sz w:val="22"/>
                <w:szCs w:val="22"/>
                <w:lang w:val="en-GB"/>
              </w:rPr>
              <w:t xml:space="preserve">may </w:t>
            </w:r>
            <w:r>
              <w:rPr>
                <w:sz w:val="22"/>
                <w:szCs w:val="22"/>
                <w:lang w:val="en-GB"/>
              </w:rPr>
              <w:t xml:space="preserve">be </w:t>
            </w:r>
            <w:proofErr w:type="gramStart"/>
            <w:r>
              <w:rPr>
                <w:sz w:val="22"/>
                <w:szCs w:val="22"/>
                <w:lang w:val="en-GB"/>
              </w:rPr>
              <w:t>some times</w:t>
            </w:r>
            <w:proofErr w:type="gramEnd"/>
            <w:r>
              <w:rPr>
                <w:sz w:val="22"/>
                <w:szCs w:val="22"/>
                <w:lang w:val="en-GB"/>
              </w:rPr>
              <w:t xml:space="preserve"> where an emergency out-of-hours visit may be necessary.</w:t>
            </w:r>
          </w:p>
          <w:p w14:paraId="60DD8EFF" w14:textId="77777777" w:rsidR="00040982" w:rsidRDefault="00040982" w:rsidP="00AE19EC">
            <w:pPr>
              <w:rPr>
                <w:sz w:val="22"/>
                <w:szCs w:val="22"/>
                <w:lang w:val="en-GB"/>
              </w:rPr>
            </w:pPr>
          </w:p>
          <w:p w14:paraId="26ECB8EB" w14:textId="77777777" w:rsidR="00040982" w:rsidRDefault="00040982" w:rsidP="00AE19EC">
            <w:pPr>
              <w:rPr>
                <w:sz w:val="22"/>
                <w:szCs w:val="22"/>
                <w:lang w:val="en-GB"/>
              </w:rPr>
            </w:pPr>
          </w:p>
          <w:p w14:paraId="391ED5CA" w14:textId="77777777" w:rsidR="00040982" w:rsidRDefault="00040982" w:rsidP="00AE19EC">
            <w:pPr>
              <w:rPr>
                <w:sz w:val="22"/>
                <w:szCs w:val="22"/>
                <w:lang w:val="en-GB"/>
              </w:rPr>
            </w:pPr>
          </w:p>
          <w:p w14:paraId="6911CDE4" w14:textId="77777777" w:rsidR="00040982" w:rsidRDefault="00040982" w:rsidP="00AE19EC">
            <w:pPr>
              <w:rPr>
                <w:sz w:val="22"/>
                <w:szCs w:val="22"/>
                <w:lang w:val="en-GB"/>
              </w:rPr>
            </w:pPr>
          </w:p>
          <w:p w14:paraId="11AC1B2B" w14:textId="77777777" w:rsidR="00040982" w:rsidRDefault="00040982" w:rsidP="00AE19EC">
            <w:pPr>
              <w:rPr>
                <w:sz w:val="22"/>
                <w:szCs w:val="22"/>
                <w:lang w:val="en-GB"/>
              </w:rPr>
            </w:pPr>
          </w:p>
          <w:p w14:paraId="5E622B71" w14:textId="77777777" w:rsidR="00040982" w:rsidRDefault="00040982" w:rsidP="00AE19EC">
            <w:pPr>
              <w:rPr>
                <w:sz w:val="22"/>
                <w:szCs w:val="22"/>
                <w:lang w:val="en-GB"/>
              </w:rPr>
            </w:pPr>
          </w:p>
          <w:p w14:paraId="00D31D6B" w14:textId="77777777" w:rsidR="00040982" w:rsidRDefault="00040982" w:rsidP="00AE19EC">
            <w:pPr>
              <w:rPr>
                <w:sz w:val="22"/>
                <w:szCs w:val="22"/>
                <w:lang w:val="en-GB"/>
              </w:rPr>
            </w:pPr>
          </w:p>
          <w:p w14:paraId="4CD1EC6E" w14:textId="77777777" w:rsidR="00040982" w:rsidRDefault="00040982" w:rsidP="00AE19EC">
            <w:pPr>
              <w:rPr>
                <w:sz w:val="22"/>
                <w:szCs w:val="22"/>
                <w:lang w:val="en-GB"/>
              </w:rPr>
            </w:pPr>
          </w:p>
          <w:p w14:paraId="2D800E2A" w14:textId="77777777" w:rsidR="00040982" w:rsidRDefault="00040982" w:rsidP="00AE19EC">
            <w:pPr>
              <w:rPr>
                <w:sz w:val="22"/>
                <w:szCs w:val="22"/>
                <w:lang w:val="en-GB"/>
              </w:rPr>
            </w:pPr>
          </w:p>
          <w:p w14:paraId="7F04F882" w14:textId="77777777" w:rsidR="00040982" w:rsidRDefault="00040982" w:rsidP="00AE19EC">
            <w:pPr>
              <w:rPr>
                <w:sz w:val="22"/>
                <w:szCs w:val="22"/>
                <w:lang w:val="en-GB"/>
              </w:rPr>
            </w:pPr>
          </w:p>
          <w:p w14:paraId="36027685" w14:textId="77777777" w:rsidR="00040982" w:rsidRDefault="00040982" w:rsidP="00AE19EC">
            <w:pPr>
              <w:rPr>
                <w:sz w:val="22"/>
                <w:szCs w:val="22"/>
                <w:lang w:val="en-GB"/>
              </w:rPr>
            </w:pPr>
          </w:p>
          <w:p w14:paraId="14DAF3AD" w14:textId="77777777" w:rsidR="00040982" w:rsidRDefault="00040982" w:rsidP="00AE19EC">
            <w:pPr>
              <w:rPr>
                <w:sz w:val="22"/>
                <w:szCs w:val="22"/>
                <w:lang w:val="en-GB"/>
              </w:rPr>
            </w:pPr>
          </w:p>
          <w:p w14:paraId="5BE84CA9" w14:textId="77777777" w:rsidR="00040982" w:rsidRDefault="00040982" w:rsidP="00AE19EC">
            <w:pPr>
              <w:rPr>
                <w:sz w:val="22"/>
                <w:szCs w:val="22"/>
                <w:lang w:val="en-GB"/>
              </w:rPr>
            </w:pPr>
          </w:p>
          <w:p w14:paraId="1F40059C" w14:textId="77777777" w:rsidR="00C80CD9" w:rsidRDefault="00C80CD9" w:rsidP="00AE19EC">
            <w:pPr>
              <w:rPr>
                <w:sz w:val="22"/>
                <w:szCs w:val="22"/>
                <w:lang w:val="en-GB"/>
              </w:rPr>
            </w:pPr>
          </w:p>
          <w:p w14:paraId="03AB4BBC" w14:textId="77777777" w:rsidR="00040982" w:rsidRDefault="00040982" w:rsidP="00AE19EC">
            <w:pPr>
              <w:rPr>
                <w:sz w:val="22"/>
                <w:szCs w:val="22"/>
                <w:lang w:val="en-GB"/>
              </w:rPr>
            </w:pPr>
          </w:p>
          <w:p w14:paraId="61EE3E3B" w14:textId="1C245931" w:rsidR="008E45E6" w:rsidRPr="004D05F4" w:rsidRDefault="008E45E6" w:rsidP="00AE19EC">
            <w:pPr>
              <w:rPr>
                <w:sz w:val="22"/>
                <w:szCs w:val="22"/>
                <w:lang w:val="en-GB"/>
              </w:rPr>
            </w:pPr>
          </w:p>
        </w:tc>
        <w:tc>
          <w:tcPr>
            <w:tcW w:w="3969" w:type="dxa"/>
          </w:tcPr>
          <w:p w14:paraId="0C40DBBE" w14:textId="77777777" w:rsidR="008E45E6" w:rsidRDefault="008E45E6" w:rsidP="00D91C6E">
            <w:pPr>
              <w:rPr>
                <w:sz w:val="22"/>
                <w:szCs w:val="22"/>
                <w:lang w:val="en-GB"/>
              </w:rPr>
            </w:pPr>
            <w:r>
              <w:rPr>
                <w:sz w:val="22"/>
                <w:szCs w:val="22"/>
                <w:lang w:val="en-GB"/>
              </w:rPr>
              <w:t>Ensure that the school security team is aware of swarm response procedures and how to contact the Terra team.</w:t>
            </w:r>
          </w:p>
          <w:p w14:paraId="7B82ABCE" w14:textId="77777777" w:rsidR="008E45E6" w:rsidRDefault="008E45E6" w:rsidP="00D91C6E">
            <w:pPr>
              <w:rPr>
                <w:sz w:val="22"/>
                <w:szCs w:val="22"/>
                <w:lang w:val="en-GB"/>
              </w:rPr>
            </w:pPr>
          </w:p>
          <w:p w14:paraId="395D2D31" w14:textId="192C5E58" w:rsidR="008E45E6" w:rsidRPr="004D05F4" w:rsidRDefault="008E45E6" w:rsidP="00D91C6E">
            <w:pPr>
              <w:rPr>
                <w:sz w:val="22"/>
                <w:szCs w:val="22"/>
                <w:lang w:val="en-GB"/>
              </w:rPr>
            </w:pPr>
            <w:r>
              <w:rPr>
                <w:sz w:val="22"/>
                <w:szCs w:val="22"/>
                <w:lang w:val="en-GB"/>
              </w:rPr>
              <w:t xml:space="preserve">Ensure the Terra team has smooth access to the apiary during out-of-office hours and have a procedure in place for facilitating this. </w:t>
            </w:r>
          </w:p>
        </w:tc>
        <w:tc>
          <w:tcPr>
            <w:tcW w:w="5528" w:type="dxa"/>
            <w:shd w:val="clear" w:color="auto" w:fill="FFF2CC" w:themeFill="accent4" w:themeFillTint="33"/>
          </w:tcPr>
          <w:p w14:paraId="469B7356" w14:textId="4A365957" w:rsidR="00040982" w:rsidRPr="004D05F4" w:rsidRDefault="00040982" w:rsidP="00D91C6E">
            <w:pPr>
              <w:rPr>
                <w:sz w:val="22"/>
                <w:szCs w:val="22"/>
                <w:lang w:val="en-GB"/>
              </w:rPr>
            </w:pPr>
            <w:r>
              <w:rPr>
                <w:sz w:val="22"/>
                <w:szCs w:val="22"/>
                <w:lang w:val="en-GB"/>
              </w:rPr>
              <w:t xml:space="preserve">Detail any school requirements or procedure needed for </w:t>
            </w:r>
            <w:r w:rsidR="00A74573">
              <w:rPr>
                <w:sz w:val="22"/>
                <w:szCs w:val="22"/>
                <w:lang w:val="en-GB"/>
              </w:rPr>
              <w:t>Terra beekeepers to access the school out-of-hours</w:t>
            </w:r>
            <w:r>
              <w:rPr>
                <w:sz w:val="22"/>
                <w:szCs w:val="22"/>
                <w:lang w:val="en-GB"/>
              </w:rPr>
              <w:t>:</w:t>
            </w:r>
          </w:p>
        </w:tc>
      </w:tr>
      <w:tr w:rsidR="008E45E6" w:rsidRPr="004D05F4" w14:paraId="35600824" w14:textId="50401AD8" w:rsidTr="004A1537">
        <w:tc>
          <w:tcPr>
            <w:tcW w:w="4390" w:type="dxa"/>
          </w:tcPr>
          <w:p w14:paraId="364459F1" w14:textId="77777777" w:rsidR="00040982" w:rsidRPr="00040982" w:rsidRDefault="00040982" w:rsidP="00D91C6E">
            <w:pPr>
              <w:rPr>
                <w:b/>
                <w:bCs/>
                <w:sz w:val="22"/>
                <w:szCs w:val="22"/>
                <w:lang w:val="en-GB"/>
              </w:rPr>
            </w:pPr>
            <w:r w:rsidRPr="00040982">
              <w:rPr>
                <w:b/>
                <w:bCs/>
                <w:sz w:val="22"/>
                <w:szCs w:val="22"/>
                <w:lang w:val="en-GB"/>
              </w:rPr>
              <w:lastRenderedPageBreak/>
              <w:t>Location of Apiary:</w:t>
            </w:r>
          </w:p>
          <w:p w14:paraId="37535C7F" w14:textId="77777777" w:rsidR="00040982" w:rsidRDefault="00040982" w:rsidP="00D91C6E">
            <w:pPr>
              <w:rPr>
                <w:sz w:val="22"/>
                <w:szCs w:val="22"/>
                <w:lang w:val="en-GB"/>
              </w:rPr>
            </w:pPr>
          </w:p>
          <w:p w14:paraId="0528B8BA" w14:textId="76111D90" w:rsidR="00040982" w:rsidRDefault="00040982" w:rsidP="00040982">
            <w:pPr>
              <w:rPr>
                <w:sz w:val="22"/>
                <w:szCs w:val="22"/>
                <w:lang w:val="en-GB"/>
              </w:rPr>
            </w:pPr>
            <w:r>
              <w:rPr>
                <w:sz w:val="22"/>
                <w:szCs w:val="22"/>
                <w:lang w:val="en-GB"/>
              </w:rPr>
              <w:t>The school is required to build a</w:t>
            </w:r>
            <w:r w:rsidR="00A74573">
              <w:rPr>
                <w:sz w:val="22"/>
                <w:szCs w:val="22"/>
                <w:lang w:val="en-GB"/>
              </w:rPr>
              <w:t xml:space="preserve">n </w:t>
            </w:r>
            <w:r>
              <w:rPr>
                <w:sz w:val="22"/>
                <w:szCs w:val="22"/>
                <w:lang w:val="en-GB"/>
              </w:rPr>
              <w:t>apiary</w:t>
            </w:r>
            <w:r w:rsidR="00A74573">
              <w:rPr>
                <w:sz w:val="22"/>
                <w:szCs w:val="22"/>
                <w:lang w:val="en-GB"/>
              </w:rPr>
              <w:t xml:space="preserve"> suitable for at least three beehives and, ideally, </w:t>
            </w:r>
            <w:proofErr w:type="spellStart"/>
            <w:r w:rsidR="00A74573">
              <w:rPr>
                <w:sz w:val="22"/>
                <w:szCs w:val="22"/>
                <w:lang w:val="en-GB"/>
              </w:rPr>
              <w:t>upto</w:t>
            </w:r>
            <w:proofErr w:type="spellEnd"/>
            <w:r w:rsidR="00A74573">
              <w:rPr>
                <w:sz w:val="22"/>
                <w:szCs w:val="22"/>
                <w:lang w:val="en-GB"/>
              </w:rPr>
              <w:t xml:space="preserve"> 30 students</w:t>
            </w:r>
            <w:r>
              <w:rPr>
                <w:sz w:val="22"/>
                <w:szCs w:val="22"/>
                <w:lang w:val="en-GB"/>
              </w:rPr>
              <w:t>.</w:t>
            </w:r>
          </w:p>
          <w:p w14:paraId="62B0C591" w14:textId="77777777" w:rsidR="00040982" w:rsidRDefault="00040982" w:rsidP="00040982">
            <w:pPr>
              <w:rPr>
                <w:sz w:val="22"/>
                <w:szCs w:val="22"/>
                <w:lang w:val="en-GB"/>
              </w:rPr>
            </w:pPr>
          </w:p>
          <w:p w14:paraId="2961BEA7" w14:textId="71973C14" w:rsidR="008E45E6" w:rsidRDefault="008E45E6" w:rsidP="00D91C6E">
            <w:pPr>
              <w:rPr>
                <w:sz w:val="22"/>
                <w:szCs w:val="22"/>
                <w:lang w:val="en-GB"/>
              </w:rPr>
            </w:pPr>
            <w:r>
              <w:rPr>
                <w:sz w:val="22"/>
                <w:szCs w:val="22"/>
                <w:lang w:val="en-GB"/>
              </w:rPr>
              <w:t>Terra will be able to advise on the location of the apiary. We would like to see one or more possible locations identified before the Terra team visits the school</w:t>
            </w:r>
            <w:r w:rsidR="000768DD">
              <w:rPr>
                <w:sz w:val="22"/>
                <w:szCs w:val="22"/>
                <w:lang w:val="en-GB"/>
              </w:rPr>
              <w:t>.</w:t>
            </w:r>
          </w:p>
          <w:p w14:paraId="0531DD29" w14:textId="77777777" w:rsidR="008E45E6" w:rsidRPr="004D05F4" w:rsidRDefault="008E45E6" w:rsidP="001377C6">
            <w:pPr>
              <w:rPr>
                <w:sz w:val="22"/>
                <w:szCs w:val="22"/>
                <w:lang w:val="en-GB"/>
              </w:rPr>
            </w:pPr>
          </w:p>
          <w:p w14:paraId="6876E77F" w14:textId="77777777" w:rsidR="008E45E6" w:rsidRDefault="008E45E6" w:rsidP="001377C6">
            <w:pPr>
              <w:rPr>
                <w:sz w:val="22"/>
                <w:szCs w:val="22"/>
                <w:lang w:val="en-GB"/>
              </w:rPr>
            </w:pPr>
            <w:r>
              <w:rPr>
                <w:sz w:val="22"/>
                <w:szCs w:val="22"/>
                <w:lang w:val="en-GB"/>
              </w:rPr>
              <w:t>Also consider space for storage of beekeeping suits and equipment</w:t>
            </w:r>
            <w:r w:rsidRPr="004D05F4">
              <w:rPr>
                <w:sz w:val="22"/>
                <w:szCs w:val="22"/>
                <w:lang w:val="en-GB"/>
              </w:rPr>
              <w:t>.</w:t>
            </w:r>
          </w:p>
          <w:p w14:paraId="5C439441" w14:textId="77777777" w:rsidR="000768DD" w:rsidRDefault="000768DD" w:rsidP="001377C6">
            <w:pPr>
              <w:rPr>
                <w:sz w:val="22"/>
                <w:szCs w:val="22"/>
                <w:lang w:val="en-GB"/>
              </w:rPr>
            </w:pPr>
          </w:p>
          <w:p w14:paraId="5C6DB9B4" w14:textId="77777777" w:rsidR="000768DD" w:rsidRDefault="000768DD" w:rsidP="001377C6">
            <w:pPr>
              <w:rPr>
                <w:sz w:val="22"/>
                <w:szCs w:val="22"/>
                <w:lang w:val="en-GB"/>
              </w:rPr>
            </w:pPr>
            <w:r>
              <w:rPr>
                <w:sz w:val="22"/>
                <w:szCs w:val="22"/>
                <w:lang w:val="en-GB"/>
              </w:rPr>
              <w:t xml:space="preserve">As we plan for smart hives by the end of 2026, all apiaries should be in an area with reliable </w:t>
            </w:r>
            <w:proofErr w:type="spellStart"/>
            <w:r>
              <w:rPr>
                <w:sz w:val="22"/>
                <w:szCs w:val="22"/>
                <w:lang w:val="en-GB"/>
              </w:rPr>
              <w:t>WiFi</w:t>
            </w:r>
            <w:proofErr w:type="spellEnd"/>
            <w:r>
              <w:rPr>
                <w:sz w:val="22"/>
                <w:szCs w:val="22"/>
                <w:lang w:val="en-GB"/>
              </w:rPr>
              <w:t xml:space="preserve"> coverage.</w:t>
            </w:r>
          </w:p>
          <w:p w14:paraId="00F01F31" w14:textId="77777777" w:rsidR="00C80CD9" w:rsidRDefault="00C80CD9" w:rsidP="001377C6">
            <w:pPr>
              <w:rPr>
                <w:sz w:val="22"/>
                <w:szCs w:val="22"/>
                <w:lang w:val="en-GB"/>
              </w:rPr>
            </w:pPr>
          </w:p>
          <w:p w14:paraId="0CAF6B06" w14:textId="77777777" w:rsidR="00C80CD9" w:rsidRDefault="00C80CD9" w:rsidP="001377C6">
            <w:pPr>
              <w:rPr>
                <w:sz w:val="22"/>
                <w:szCs w:val="22"/>
                <w:lang w:val="en-GB"/>
              </w:rPr>
            </w:pPr>
          </w:p>
          <w:p w14:paraId="436505A9" w14:textId="77777777" w:rsidR="00C80CD9" w:rsidRDefault="00C80CD9" w:rsidP="001377C6">
            <w:pPr>
              <w:rPr>
                <w:sz w:val="22"/>
                <w:szCs w:val="22"/>
                <w:lang w:val="en-GB"/>
              </w:rPr>
            </w:pPr>
          </w:p>
          <w:p w14:paraId="5CE072C0" w14:textId="77777777" w:rsidR="00C80CD9" w:rsidRDefault="00C80CD9" w:rsidP="001377C6">
            <w:pPr>
              <w:rPr>
                <w:sz w:val="22"/>
                <w:szCs w:val="22"/>
                <w:lang w:val="en-GB"/>
              </w:rPr>
            </w:pPr>
          </w:p>
          <w:p w14:paraId="5975A707" w14:textId="77777777" w:rsidR="00C80CD9" w:rsidRDefault="00C80CD9" w:rsidP="001377C6">
            <w:pPr>
              <w:rPr>
                <w:sz w:val="22"/>
                <w:szCs w:val="22"/>
                <w:lang w:val="en-GB"/>
              </w:rPr>
            </w:pPr>
          </w:p>
          <w:p w14:paraId="3604DF96" w14:textId="77777777" w:rsidR="00C80CD9" w:rsidRDefault="00C80CD9" w:rsidP="001377C6">
            <w:pPr>
              <w:rPr>
                <w:sz w:val="22"/>
                <w:szCs w:val="22"/>
                <w:lang w:val="en-GB"/>
              </w:rPr>
            </w:pPr>
          </w:p>
          <w:p w14:paraId="1A10BBB7" w14:textId="77777777" w:rsidR="00C80CD9" w:rsidRDefault="00C80CD9" w:rsidP="001377C6">
            <w:pPr>
              <w:rPr>
                <w:sz w:val="22"/>
                <w:szCs w:val="22"/>
                <w:lang w:val="en-GB"/>
              </w:rPr>
            </w:pPr>
          </w:p>
          <w:p w14:paraId="466ABDD4" w14:textId="77777777" w:rsidR="00C80CD9" w:rsidRDefault="00C80CD9" w:rsidP="001377C6">
            <w:pPr>
              <w:rPr>
                <w:sz w:val="22"/>
                <w:szCs w:val="22"/>
                <w:lang w:val="en-GB"/>
              </w:rPr>
            </w:pPr>
          </w:p>
          <w:p w14:paraId="08ED721D" w14:textId="348B21EB" w:rsidR="00C80CD9" w:rsidRPr="004D05F4" w:rsidRDefault="00C80CD9" w:rsidP="001377C6">
            <w:pPr>
              <w:rPr>
                <w:sz w:val="22"/>
                <w:szCs w:val="22"/>
                <w:lang w:val="en-GB"/>
              </w:rPr>
            </w:pPr>
          </w:p>
        </w:tc>
        <w:tc>
          <w:tcPr>
            <w:tcW w:w="3969" w:type="dxa"/>
          </w:tcPr>
          <w:p w14:paraId="1CD1C92C" w14:textId="77777777" w:rsidR="008E45E6" w:rsidRDefault="008E45E6" w:rsidP="00D91C6E">
            <w:pPr>
              <w:rPr>
                <w:sz w:val="22"/>
                <w:szCs w:val="22"/>
                <w:lang w:val="en-GB"/>
              </w:rPr>
            </w:pPr>
          </w:p>
          <w:p w14:paraId="0DC9AD6F" w14:textId="276F4DD5" w:rsidR="00A74573" w:rsidRDefault="00A74573" w:rsidP="00D91C6E">
            <w:pPr>
              <w:rPr>
                <w:sz w:val="22"/>
                <w:szCs w:val="22"/>
                <w:lang w:val="en-GB"/>
              </w:rPr>
            </w:pPr>
            <w:r>
              <w:rPr>
                <w:sz w:val="22"/>
                <w:szCs w:val="22"/>
                <w:lang w:val="en-GB"/>
              </w:rPr>
              <w:t>Identify multiple possible locations for the apiary.</w:t>
            </w:r>
          </w:p>
          <w:p w14:paraId="321E9230" w14:textId="77777777" w:rsidR="00A74573" w:rsidRDefault="00A74573" w:rsidP="00D91C6E">
            <w:pPr>
              <w:rPr>
                <w:sz w:val="22"/>
                <w:szCs w:val="22"/>
                <w:lang w:val="en-GB"/>
              </w:rPr>
            </w:pPr>
          </w:p>
          <w:p w14:paraId="21E6E121" w14:textId="09A804B8" w:rsidR="008E45E6" w:rsidRPr="004D05F4" w:rsidRDefault="008E45E6" w:rsidP="00D91C6E">
            <w:pPr>
              <w:rPr>
                <w:sz w:val="22"/>
                <w:szCs w:val="22"/>
                <w:lang w:val="en-GB"/>
              </w:rPr>
            </w:pPr>
            <w:r>
              <w:rPr>
                <w:sz w:val="22"/>
                <w:szCs w:val="22"/>
                <w:lang w:val="en-GB"/>
              </w:rPr>
              <w:t xml:space="preserve">The apiary should </w:t>
            </w:r>
            <w:proofErr w:type="gramStart"/>
            <w:r>
              <w:rPr>
                <w:sz w:val="22"/>
                <w:szCs w:val="22"/>
                <w:lang w:val="en-GB"/>
              </w:rPr>
              <w:t>be located in</w:t>
            </w:r>
            <w:proofErr w:type="gramEnd"/>
            <w:r>
              <w:rPr>
                <w:sz w:val="22"/>
                <w:szCs w:val="22"/>
                <w:lang w:val="en-GB"/>
              </w:rPr>
              <w:t xml:space="preserve"> an area with shade and access to a fresh water source. The apiary should not be close to vents, fans or AC units, and be positioned away from high-traffic footpaths.</w:t>
            </w:r>
          </w:p>
          <w:p w14:paraId="023AEBF5" w14:textId="77777777" w:rsidR="008E45E6" w:rsidRPr="004D05F4" w:rsidRDefault="008E45E6" w:rsidP="00D91C6E">
            <w:pPr>
              <w:rPr>
                <w:sz w:val="22"/>
                <w:szCs w:val="22"/>
                <w:lang w:val="en-GB"/>
              </w:rPr>
            </w:pPr>
          </w:p>
          <w:p w14:paraId="57EF2F70" w14:textId="7A39C95B" w:rsidR="008E45E6" w:rsidRDefault="008E45E6" w:rsidP="00D91C6E">
            <w:pPr>
              <w:rPr>
                <w:sz w:val="22"/>
                <w:szCs w:val="22"/>
                <w:lang w:val="en-GB"/>
              </w:rPr>
            </w:pPr>
            <w:r>
              <w:rPr>
                <w:sz w:val="22"/>
                <w:szCs w:val="22"/>
                <w:lang w:val="en-GB"/>
              </w:rPr>
              <w:t>The apiary should be secure and only accessible by authorised personnel. In the first year of the programme, the apiary should only be accessed when a member of the Terra team is present.</w:t>
            </w:r>
          </w:p>
          <w:p w14:paraId="12570574" w14:textId="77777777" w:rsidR="00040982" w:rsidRDefault="00040982" w:rsidP="00D91C6E">
            <w:pPr>
              <w:rPr>
                <w:sz w:val="22"/>
                <w:szCs w:val="22"/>
                <w:lang w:val="en-GB"/>
              </w:rPr>
            </w:pPr>
          </w:p>
          <w:p w14:paraId="502D9F4A" w14:textId="77777777" w:rsidR="00040982" w:rsidRDefault="00040982" w:rsidP="00D91C6E">
            <w:pPr>
              <w:rPr>
                <w:sz w:val="22"/>
                <w:szCs w:val="22"/>
                <w:lang w:val="en-GB"/>
              </w:rPr>
            </w:pPr>
          </w:p>
          <w:p w14:paraId="119A1C56" w14:textId="77777777" w:rsidR="00040982" w:rsidRDefault="00040982" w:rsidP="00D91C6E">
            <w:pPr>
              <w:rPr>
                <w:sz w:val="22"/>
                <w:szCs w:val="22"/>
                <w:lang w:val="en-GB"/>
              </w:rPr>
            </w:pPr>
          </w:p>
          <w:p w14:paraId="1DC77F05" w14:textId="77777777" w:rsidR="000768DD" w:rsidRDefault="000768DD" w:rsidP="00D91C6E">
            <w:pPr>
              <w:rPr>
                <w:sz w:val="22"/>
                <w:szCs w:val="22"/>
                <w:lang w:val="en-GB"/>
              </w:rPr>
            </w:pPr>
          </w:p>
          <w:p w14:paraId="3FC237B8" w14:textId="77777777" w:rsidR="00040982" w:rsidRDefault="00040982" w:rsidP="00D91C6E">
            <w:pPr>
              <w:rPr>
                <w:sz w:val="22"/>
                <w:szCs w:val="22"/>
                <w:lang w:val="en-GB"/>
              </w:rPr>
            </w:pPr>
          </w:p>
          <w:p w14:paraId="7297C605" w14:textId="77777777" w:rsidR="00040982" w:rsidRDefault="00040982" w:rsidP="00D91C6E">
            <w:pPr>
              <w:rPr>
                <w:sz w:val="22"/>
                <w:szCs w:val="22"/>
                <w:lang w:val="en-GB"/>
              </w:rPr>
            </w:pPr>
          </w:p>
          <w:p w14:paraId="3A6EC15B" w14:textId="77777777" w:rsidR="00040982" w:rsidRDefault="00040982" w:rsidP="00D91C6E">
            <w:pPr>
              <w:rPr>
                <w:sz w:val="22"/>
                <w:szCs w:val="22"/>
                <w:lang w:val="en-GB"/>
              </w:rPr>
            </w:pPr>
          </w:p>
          <w:p w14:paraId="06BCFD53" w14:textId="77777777" w:rsidR="00040982" w:rsidRDefault="00040982" w:rsidP="00D91C6E">
            <w:pPr>
              <w:rPr>
                <w:sz w:val="22"/>
                <w:szCs w:val="22"/>
                <w:lang w:val="en-GB"/>
              </w:rPr>
            </w:pPr>
          </w:p>
          <w:p w14:paraId="44001E83" w14:textId="77777777" w:rsidR="00040982" w:rsidRDefault="00040982" w:rsidP="00D91C6E">
            <w:pPr>
              <w:rPr>
                <w:sz w:val="22"/>
                <w:szCs w:val="22"/>
                <w:lang w:val="en-GB"/>
              </w:rPr>
            </w:pPr>
          </w:p>
          <w:p w14:paraId="245B2B48" w14:textId="77777777" w:rsidR="00040982" w:rsidRDefault="00040982" w:rsidP="00D91C6E">
            <w:pPr>
              <w:rPr>
                <w:sz w:val="22"/>
                <w:szCs w:val="22"/>
                <w:lang w:val="en-GB"/>
              </w:rPr>
            </w:pPr>
          </w:p>
          <w:p w14:paraId="619481BC" w14:textId="77777777" w:rsidR="00040982" w:rsidRPr="004D05F4" w:rsidRDefault="00040982" w:rsidP="00D91C6E">
            <w:pPr>
              <w:rPr>
                <w:sz w:val="22"/>
                <w:szCs w:val="22"/>
                <w:lang w:val="en-GB"/>
              </w:rPr>
            </w:pPr>
          </w:p>
          <w:p w14:paraId="5673D931" w14:textId="562C0626" w:rsidR="008E45E6" w:rsidRPr="004D05F4" w:rsidRDefault="008E45E6" w:rsidP="00D91C6E">
            <w:pPr>
              <w:rPr>
                <w:sz w:val="22"/>
                <w:szCs w:val="22"/>
                <w:lang w:val="en-GB"/>
              </w:rPr>
            </w:pPr>
          </w:p>
        </w:tc>
        <w:tc>
          <w:tcPr>
            <w:tcW w:w="5528" w:type="dxa"/>
            <w:shd w:val="clear" w:color="auto" w:fill="FFF2CC" w:themeFill="accent4" w:themeFillTint="33"/>
          </w:tcPr>
          <w:p w14:paraId="2B9EABC3" w14:textId="2EF814A2" w:rsidR="008E45E6" w:rsidRDefault="008E45E6" w:rsidP="00D91C6E">
            <w:pPr>
              <w:rPr>
                <w:sz w:val="22"/>
                <w:szCs w:val="22"/>
                <w:lang w:val="en-GB"/>
              </w:rPr>
            </w:pPr>
            <w:r>
              <w:rPr>
                <w:sz w:val="22"/>
                <w:szCs w:val="22"/>
                <w:lang w:val="en-GB"/>
              </w:rPr>
              <w:t>Detail how you have budgeted for construction of an apiary and identified 1-3 potential locations.</w:t>
            </w:r>
          </w:p>
          <w:p w14:paraId="2C376834" w14:textId="77777777" w:rsidR="008E45E6" w:rsidRDefault="008E45E6" w:rsidP="00D91C6E">
            <w:pPr>
              <w:rPr>
                <w:sz w:val="22"/>
                <w:szCs w:val="22"/>
                <w:lang w:val="en-GB"/>
              </w:rPr>
            </w:pPr>
          </w:p>
          <w:p w14:paraId="34249A57" w14:textId="77777777" w:rsidR="008E45E6" w:rsidRDefault="008E45E6" w:rsidP="00D91C6E">
            <w:pPr>
              <w:rPr>
                <w:sz w:val="22"/>
                <w:szCs w:val="22"/>
                <w:lang w:val="en-GB"/>
              </w:rPr>
            </w:pPr>
          </w:p>
          <w:p w14:paraId="252B04AB" w14:textId="77777777" w:rsidR="008E45E6" w:rsidRDefault="008E45E6" w:rsidP="00D91C6E">
            <w:pPr>
              <w:rPr>
                <w:sz w:val="22"/>
                <w:szCs w:val="22"/>
                <w:lang w:val="en-GB"/>
              </w:rPr>
            </w:pPr>
          </w:p>
          <w:p w14:paraId="194F19E4" w14:textId="77777777" w:rsidR="008E45E6" w:rsidRDefault="008E45E6" w:rsidP="00D91C6E">
            <w:pPr>
              <w:rPr>
                <w:sz w:val="22"/>
                <w:szCs w:val="22"/>
                <w:lang w:val="en-GB"/>
              </w:rPr>
            </w:pPr>
          </w:p>
          <w:p w14:paraId="5A8ED56C" w14:textId="77777777" w:rsidR="008E45E6" w:rsidRDefault="008E45E6" w:rsidP="00D91C6E">
            <w:pPr>
              <w:rPr>
                <w:sz w:val="22"/>
                <w:szCs w:val="22"/>
                <w:lang w:val="en-GB"/>
              </w:rPr>
            </w:pPr>
          </w:p>
          <w:p w14:paraId="3E12D8A9" w14:textId="77777777" w:rsidR="008E45E6" w:rsidRDefault="008E45E6" w:rsidP="00D91C6E">
            <w:pPr>
              <w:rPr>
                <w:sz w:val="22"/>
                <w:szCs w:val="22"/>
                <w:lang w:val="en-GB"/>
              </w:rPr>
            </w:pPr>
          </w:p>
          <w:p w14:paraId="6DB56532" w14:textId="77777777" w:rsidR="008E45E6" w:rsidRDefault="008E45E6" w:rsidP="00D91C6E">
            <w:pPr>
              <w:rPr>
                <w:sz w:val="22"/>
                <w:szCs w:val="22"/>
                <w:lang w:val="en-GB"/>
              </w:rPr>
            </w:pPr>
          </w:p>
          <w:p w14:paraId="635E1C00" w14:textId="77777777" w:rsidR="008E45E6" w:rsidRDefault="008E45E6" w:rsidP="00D91C6E">
            <w:pPr>
              <w:rPr>
                <w:sz w:val="22"/>
                <w:szCs w:val="22"/>
                <w:lang w:val="en-GB"/>
              </w:rPr>
            </w:pPr>
          </w:p>
          <w:p w14:paraId="3E77CE6B" w14:textId="77777777" w:rsidR="008E45E6" w:rsidRDefault="008E45E6" w:rsidP="00D91C6E">
            <w:pPr>
              <w:rPr>
                <w:sz w:val="22"/>
                <w:szCs w:val="22"/>
                <w:lang w:val="en-GB"/>
              </w:rPr>
            </w:pPr>
          </w:p>
          <w:p w14:paraId="702AC658" w14:textId="77777777" w:rsidR="008E45E6" w:rsidRDefault="008E45E6" w:rsidP="00D91C6E">
            <w:pPr>
              <w:rPr>
                <w:sz w:val="22"/>
                <w:szCs w:val="22"/>
                <w:lang w:val="en-GB"/>
              </w:rPr>
            </w:pPr>
          </w:p>
          <w:p w14:paraId="46529E2B" w14:textId="3A026DE6" w:rsidR="008E45E6" w:rsidRPr="004D05F4" w:rsidRDefault="008E45E6" w:rsidP="00D91C6E">
            <w:pPr>
              <w:rPr>
                <w:sz w:val="22"/>
                <w:szCs w:val="22"/>
                <w:lang w:val="en-GB"/>
              </w:rPr>
            </w:pPr>
          </w:p>
        </w:tc>
      </w:tr>
      <w:tr w:rsidR="008E45E6" w:rsidRPr="004D05F4" w14:paraId="59F705D3" w14:textId="77777777" w:rsidTr="004A1537">
        <w:tc>
          <w:tcPr>
            <w:tcW w:w="4390" w:type="dxa"/>
          </w:tcPr>
          <w:p w14:paraId="58ADBE52" w14:textId="77777777" w:rsidR="00040982" w:rsidRDefault="00040982" w:rsidP="00D91C6E">
            <w:pPr>
              <w:rPr>
                <w:sz w:val="22"/>
                <w:szCs w:val="22"/>
                <w:lang w:val="en-GB"/>
              </w:rPr>
            </w:pPr>
            <w:r w:rsidRPr="00040982">
              <w:rPr>
                <w:b/>
                <w:bCs/>
                <w:sz w:val="22"/>
                <w:szCs w:val="22"/>
                <w:lang w:val="en-GB"/>
              </w:rPr>
              <w:lastRenderedPageBreak/>
              <w:t>Budgets:</w:t>
            </w:r>
            <w:r>
              <w:rPr>
                <w:sz w:val="22"/>
                <w:szCs w:val="22"/>
                <w:lang w:val="en-GB"/>
              </w:rPr>
              <w:t xml:space="preserve"> </w:t>
            </w:r>
          </w:p>
          <w:p w14:paraId="57006D76" w14:textId="77777777" w:rsidR="00040982" w:rsidRDefault="00040982" w:rsidP="00D91C6E">
            <w:pPr>
              <w:rPr>
                <w:sz w:val="22"/>
                <w:szCs w:val="22"/>
                <w:lang w:val="en-GB"/>
              </w:rPr>
            </w:pPr>
          </w:p>
          <w:p w14:paraId="5C334DFD" w14:textId="77777777" w:rsidR="008E45E6" w:rsidRDefault="008E45E6" w:rsidP="00D91C6E">
            <w:pPr>
              <w:rPr>
                <w:sz w:val="22"/>
                <w:szCs w:val="22"/>
                <w:lang w:val="en-GB"/>
              </w:rPr>
            </w:pPr>
            <w:r>
              <w:rPr>
                <w:sz w:val="22"/>
                <w:szCs w:val="22"/>
                <w:lang w:val="en-GB"/>
              </w:rPr>
              <w:t xml:space="preserve">Although basic costs may be covered through sponsorship, schools may need to allocate some annual budget towards training additional staff and students </w:t>
            </w:r>
            <w:proofErr w:type="gramStart"/>
            <w:r>
              <w:rPr>
                <w:sz w:val="22"/>
                <w:szCs w:val="22"/>
                <w:lang w:val="en-GB"/>
              </w:rPr>
              <w:t>in order for</w:t>
            </w:r>
            <w:proofErr w:type="gramEnd"/>
            <w:r>
              <w:rPr>
                <w:sz w:val="22"/>
                <w:szCs w:val="22"/>
                <w:lang w:val="en-GB"/>
              </w:rPr>
              <w:t xml:space="preserve"> the programme to grow sustainably in their school</w:t>
            </w:r>
            <w:r w:rsidR="00040982">
              <w:rPr>
                <w:sz w:val="22"/>
                <w:szCs w:val="22"/>
                <w:lang w:val="en-GB"/>
              </w:rPr>
              <w:t>.</w:t>
            </w:r>
          </w:p>
          <w:p w14:paraId="3F2DE695" w14:textId="77777777" w:rsidR="00040982" w:rsidRDefault="00040982" w:rsidP="00D91C6E">
            <w:pPr>
              <w:rPr>
                <w:sz w:val="22"/>
                <w:szCs w:val="22"/>
                <w:lang w:val="en-GB"/>
              </w:rPr>
            </w:pPr>
          </w:p>
          <w:p w14:paraId="7421A5B3" w14:textId="77777777" w:rsidR="00A74573" w:rsidRDefault="00040982" w:rsidP="00D91C6E">
            <w:pPr>
              <w:rPr>
                <w:sz w:val="22"/>
                <w:szCs w:val="22"/>
                <w:lang w:val="en-GB"/>
              </w:rPr>
            </w:pPr>
            <w:r>
              <w:rPr>
                <w:sz w:val="22"/>
                <w:szCs w:val="22"/>
                <w:lang w:val="en-GB"/>
              </w:rPr>
              <w:t>Terra aims to match schools requiring sponsorship with appropriate sponsors as quickly as possible. There may, however, be times where we are waiting to finalise agreements with sponsors</w:t>
            </w:r>
            <w:r w:rsidR="00A74573">
              <w:rPr>
                <w:sz w:val="22"/>
                <w:szCs w:val="22"/>
                <w:lang w:val="en-GB"/>
              </w:rPr>
              <w:t xml:space="preserve"> – this could cause delays in hive installation</w:t>
            </w:r>
            <w:r>
              <w:rPr>
                <w:sz w:val="22"/>
                <w:szCs w:val="22"/>
                <w:lang w:val="en-GB"/>
              </w:rPr>
              <w:t xml:space="preserve">. </w:t>
            </w:r>
          </w:p>
          <w:p w14:paraId="0234BBF2" w14:textId="77777777" w:rsidR="00A74573" w:rsidRDefault="00A74573" w:rsidP="00D91C6E">
            <w:pPr>
              <w:rPr>
                <w:sz w:val="22"/>
                <w:szCs w:val="22"/>
                <w:lang w:val="en-GB"/>
              </w:rPr>
            </w:pPr>
          </w:p>
          <w:p w14:paraId="2845058A" w14:textId="12FAC719" w:rsidR="00040982" w:rsidRDefault="00040982" w:rsidP="00D91C6E">
            <w:pPr>
              <w:rPr>
                <w:sz w:val="22"/>
                <w:szCs w:val="22"/>
                <w:lang w:val="en-GB"/>
              </w:rPr>
            </w:pPr>
            <w:r>
              <w:rPr>
                <w:sz w:val="22"/>
                <w:szCs w:val="22"/>
                <w:lang w:val="en-GB"/>
              </w:rPr>
              <w:t xml:space="preserve">Schools are welcome to self-fund </w:t>
            </w:r>
            <w:r w:rsidR="00A74573">
              <w:rPr>
                <w:sz w:val="22"/>
                <w:szCs w:val="22"/>
                <w:lang w:val="en-GB"/>
              </w:rPr>
              <w:t>the programme</w:t>
            </w:r>
            <w:r>
              <w:rPr>
                <w:sz w:val="22"/>
                <w:szCs w:val="22"/>
                <w:lang w:val="en-GB"/>
              </w:rPr>
              <w:t>.</w:t>
            </w:r>
            <w:r w:rsidR="00A74573">
              <w:rPr>
                <w:sz w:val="22"/>
                <w:szCs w:val="22"/>
                <w:lang w:val="en-GB"/>
              </w:rPr>
              <w:t xml:space="preserve"> The Terra team would be happy to calculate the cost of running the programme at your school.</w:t>
            </w:r>
          </w:p>
          <w:p w14:paraId="3C802ED2" w14:textId="77777777" w:rsidR="00040982" w:rsidRDefault="00040982" w:rsidP="00D91C6E">
            <w:pPr>
              <w:rPr>
                <w:sz w:val="22"/>
                <w:szCs w:val="22"/>
                <w:lang w:val="en-GB"/>
              </w:rPr>
            </w:pPr>
          </w:p>
          <w:p w14:paraId="332F9E3C" w14:textId="77777777" w:rsidR="000768DD" w:rsidRDefault="000768DD" w:rsidP="00D91C6E">
            <w:pPr>
              <w:rPr>
                <w:sz w:val="22"/>
                <w:szCs w:val="22"/>
                <w:lang w:val="en-GB"/>
              </w:rPr>
            </w:pPr>
          </w:p>
          <w:p w14:paraId="69ED890C" w14:textId="77777777" w:rsidR="000768DD" w:rsidRDefault="000768DD" w:rsidP="00D91C6E">
            <w:pPr>
              <w:rPr>
                <w:sz w:val="22"/>
                <w:szCs w:val="22"/>
                <w:lang w:val="en-GB"/>
              </w:rPr>
            </w:pPr>
          </w:p>
          <w:p w14:paraId="622DF5F5" w14:textId="77777777" w:rsidR="000768DD" w:rsidRDefault="000768DD" w:rsidP="00D91C6E">
            <w:pPr>
              <w:rPr>
                <w:sz w:val="22"/>
                <w:szCs w:val="22"/>
                <w:lang w:val="en-GB"/>
              </w:rPr>
            </w:pPr>
          </w:p>
          <w:p w14:paraId="29285EC0" w14:textId="77777777" w:rsidR="000768DD" w:rsidRDefault="000768DD" w:rsidP="00D91C6E">
            <w:pPr>
              <w:rPr>
                <w:sz w:val="22"/>
                <w:szCs w:val="22"/>
                <w:lang w:val="en-GB"/>
              </w:rPr>
            </w:pPr>
          </w:p>
          <w:p w14:paraId="657B7478" w14:textId="77777777" w:rsidR="000768DD" w:rsidRDefault="000768DD" w:rsidP="00D91C6E">
            <w:pPr>
              <w:rPr>
                <w:sz w:val="22"/>
                <w:szCs w:val="22"/>
                <w:lang w:val="en-GB"/>
              </w:rPr>
            </w:pPr>
          </w:p>
          <w:p w14:paraId="67DA04FC" w14:textId="77777777" w:rsidR="000768DD" w:rsidRDefault="000768DD" w:rsidP="00D91C6E">
            <w:pPr>
              <w:rPr>
                <w:sz w:val="22"/>
                <w:szCs w:val="22"/>
                <w:lang w:val="en-GB"/>
              </w:rPr>
            </w:pPr>
          </w:p>
          <w:p w14:paraId="7EB6890D" w14:textId="77777777" w:rsidR="000768DD" w:rsidRDefault="000768DD" w:rsidP="00D91C6E">
            <w:pPr>
              <w:rPr>
                <w:sz w:val="22"/>
                <w:szCs w:val="22"/>
                <w:lang w:val="en-GB"/>
              </w:rPr>
            </w:pPr>
          </w:p>
          <w:p w14:paraId="7EE63465" w14:textId="7B546F94" w:rsidR="00040982" w:rsidRPr="004D05F4" w:rsidRDefault="00040982" w:rsidP="00D91C6E">
            <w:pPr>
              <w:rPr>
                <w:sz w:val="22"/>
                <w:szCs w:val="22"/>
                <w:lang w:val="en-GB"/>
              </w:rPr>
            </w:pPr>
          </w:p>
        </w:tc>
        <w:tc>
          <w:tcPr>
            <w:tcW w:w="3969" w:type="dxa"/>
          </w:tcPr>
          <w:p w14:paraId="2FA74F3B" w14:textId="43484205" w:rsidR="008E45E6" w:rsidRDefault="000768DD" w:rsidP="001377C6">
            <w:pPr>
              <w:rPr>
                <w:sz w:val="22"/>
                <w:szCs w:val="22"/>
                <w:lang w:val="en-GB"/>
              </w:rPr>
            </w:pPr>
            <w:r>
              <w:rPr>
                <w:sz w:val="22"/>
                <w:szCs w:val="22"/>
                <w:lang w:val="en-GB"/>
              </w:rPr>
              <w:lastRenderedPageBreak/>
              <w:t>S</w:t>
            </w:r>
            <w:r w:rsidR="00040982">
              <w:rPr>
                <w:sz w:val="22"/>
                <w:szCs w:val="22"/>
                <w:lang w:val="en-GB"/>
              </w:rPr>
              <w:t>chools requiring sponsorship</w:t>
            </w:r>
            <w:r>
              <w:rPr>
                <w:sz w:val="22"/>
                <w:szCs w:val="22"/>
                <w:lang w:val="en-GB"/>
              </w:rPr>
              <w:t xml:space="preserve"> should also plan to a</w:t>
            </w:r>
            <w:r w:rsidR="008E45E6">
              <w:rPr>
                <w:sz w:val="22"/>
                <w:szCs w:val="22"/>
                <w:lang w:val="en-GB"/>
              </w:rPr>
              <w:t xml:space="preserve">llocate a small annual budget for additional training of staff and students. </w:t>
            </w:r>
          </w:p>
          <w:p w14:paraId="09E79EF0" w14:textId="77777777" w:rsidR="008E45E6" w:rsidRDefault="008E45E6" w:rsidP="001377C6">
            <w:pPr>
              <w:rPr>
                <w:sz w:val="22"/>
                <w:szCs w:val="22"/>
                <w:lang w:val="en-GB"/>
              </w:rPr>
            </w:pPr>
          </w:p>
          <w:p w14:paraId="18AFA005" w14:textId="687460DD" w:rsidR="008E45E6" w:rsidRDefault="008E45E6" w:rsidP="001377C6">
            <w:pPr>
              <w:rPr>
                <w:sz w:val="22"/>
                <w:szCs w:val="22"/>
                <w:lang w:val="en-GB"/>
              </w:rPr>
            </w:pPr>
            <w:r>
              <w:rPr>
                <w:sz w:val="22"/>
                <w:szCs w:val="22"/>
                <w:lang w:val="en-GB"/>
              </w:rPr>
              <w:t>A suggested annual budget of no less than AED 10k should allow for steady growth of the programme.</w:t>
            </w:r>
          </w:p>
          <w:p w14:paraId="5F61D8C5" w14:textId="77777777" w:rsidR="000768DD" w:rsidRDefault="000768DD" w:rsidP="001377C6">
            <w:pPr>
              <w:rPr>
                <w:sz w:val="22"/>
                <w:szCs w:val="22"/>
                <w:lang w:val="en-GB"/>
              </w:rPr>
            </w:pPr>
          </w:p>
          <w:p w14:paraId="0D4FB229" w14:textId="71986815" w:rsidR="000768DD" w:rsidRDefault="000768DD" w:rsidP="001377C6">
            <w:pPr>
              <w:rPr>
                <w:sz w:val="22"/>
                <w:szCs w:val="22"/>
                <w:lang w:val="en-GB"/>
              </w:rPr>
            </w:pPr>
            <w:r>
              <w:rPr>
                <w:sz w:val="22"/>
                <w:szCs w:val="22"/>
                <w:lang w:val="en-GB"/>
              </w:rPr>
              <w:t xml:space="preserve">Schools opting to fund themselves </w:t>
            </w:r>
            <w:r w:rsidR="00A74573">
              <w:rPr>
                <w:sz w:val="22"/>
                <w:szCs w:val="22"/>
                <w:lang w:val="en-GB"/>
              </w:rPr>
              <w:t>are welcome to arrange a meeting to</w:t>
            </w:r>
            <w:r>
              <w:rPr>
                <w:sz w:val="22"/>
                <w:szCs w:val="22"/>
                <w:lang w:val="en-GB"/>
              </w:rPr>
              <w:t xml:space="preserve"> discuss costs with the Terra team.</w:t>
            </w:r>
          </w:p>
          <w:p w14:paraId="6FD952F3" w14:textId="77777777" w:rsidR="00040982" w:rsidRDefault="00040982" w:rsidP="001377C6">
            <w:pPr>
              <w:rPr>
                <w:sz w:val="22"/>
                <w:szCs w:val="22"/>
                <w:lang w:val="en-GB"/>
              </w:rPr>
            </w:pPr>
          </w:p>
          <w:p w14:paraId="04069769" w14:textId="5B6E9E96" w:rsidR="008E45E6" w:rsidRPr="004D05F4" w:rsidRDefault="008E45E6" w:rsidP="00547E41">
            <w:pPr>
              <w:rPr>
                <w:sz w:val="22"/>
                <w:szCs w:val="22"/>
                <w:lang w:val="en-GB"/>
              </w:rPr>
            </w:pPr>
          </w:p>
        </w:tc>
        <w:tc>
          <w:tcPr>
            <w:tcW w:w="5528" w:type="dxa"/>
            <w:shd w:val="clear" w:color="auto" w:fill="FFF2CC" w:themeFill="accent4" w:themeFillTint="33"/>
          </w:tcPr>
          <w:p w14:paraId="6143EDB5" w14:textId="08AD6D3F" w:rsidR="008E45E6" w:rsidRPr="004D05F4" w:rsidRDefault="008E45E6" w:rsidP="001377C6">
            <w:pPr>
              <w:rPr>
                <w:sz w:val="22"/>
                <w:szCs w:val="22"/>
                <w:lang w:val="en-GB"/>
              </w:rPr>
            </w:pPr>
            <w:r>
              <w:rPr>
                <w:sz w:val="22"/>
                <w:szCs w:val="22"/>
                <w:lang w:val="en-GB"/>
              </w:rPr>
              <w:t>Outline the annual budget you expect to allocate to Hundred Hives.</w:t>
            </w:r>
            <w:r w:rsidR="000768DD">
              <w:rPr>
                <w:sz w:val="22"/>
                <w:szCs w:val="22"/>
                <w:lang w:val="en-GB"/>
              </w:rPr>
              <w:t xml:space="preserve"> Would your school prefer to fund their own membership of the programme?</w:t>
            </w:r>
          </w:p>
          <w:p w14:paraId="0BEB3904" w14:textId="257F8AB6" w:rsidR="000768DD" w:rsidRPr="004D05F4" w:rsidRDefault="000768DD" w:rsidP="00D91C6E">
            <w:pPr>
              <w:rPr>
                <w:sz w:val="22"/>
                <w:szCs w:val="22"/>
                <w:lang w:val="en-GB"/>
              </w:rPr>
            </w:pPr>
          </w:p>
        </w:tc>
      </w:tr>
      <w:tr w:rsidR="008E45E6" w:rsidRPr="004D05F4" w14:paraId="1A27F9DD" w14:textId="6A8ABF52" w:rsidTr="004A1537">
        <w:tc>
          <w:tcPr>
            <w:tcW w:w="4390" w:type="dxa"/>
          </w:tcPr>
          <w:p w14:paraId="201AB643" w14:textId="77777777" w:rsidR="000768DD" w:rsidRDefault="000768DD" w:rsidP="00D91C6E">
            <w:pPr>
              <w:rPr>
                <w:b/>
                <w:bCs/>
                <w:sz w:val="22"/>
                <w:szCs w:val="22"/>
                <w:lang w:val="en-GB"/>
              </w:rPr>
            </w:pPr>
            <w:r w:rsidRPr="000768DD">
              <w:rPr>
                <w:b/>
                <w:bCs/>
                <w:sz w:val="22"/>
                <w:szCs w:val="22"/>
                <w:lang w:val="en-GB"/>
              </w:rPr>
              <w:t>R</w:t>
            </w:r>
            <w:r w:rsidR="008E45E6" w:rsidRPr="000768DD">
              <w:rPr>
                <w:b/>
                <w:bCs/>
                <w:sz w:val="22"/>
                <w:szCs w:val="22"/>
                <w:lang w:val="en-GB"/>
              </w:rPr>
              <w:t>isk assessment</w:t>
            </w:r>
            <w:r>
              <w:rPr>
                <w:b/>
                <w:bCs/>
                <w:sz w:val="22"/>
                <w:szCs w:val="22"/>
                <w:lang w:val="en-GB"/>
              </w:rPr>
              <w:t xml:space="preserve">. </w:t>
            </w:r>
          </w:p>
          <w:p w14:paraId="0F6DCD69" w14:textId="1252B126" w:rsidR="008E45E6" w:rsidRDefault="000768DD" w:rsidP="00D91C6E">
            <w:pPr>
              <w:rPr>
                <w:sz w:val="22"/>
                <w:szCs w:val="22"/>
                <w:lang w:val="en-GB"/>
              </w:rPr>
            </w:pPr>
            <w:r>
              <w:rPr>
                <w:sz w:val="22"/>
                <w:szCs w:val="22"/>
                <w:lang w:val="en-GB"/>
              </w:rPr>
              <w:t xml:space="preserve">Terra will provide a risk assessment </w:t>
            </w:r>
            <w:proofErr w:type="gramStart"/>
            <w:r>
              <w:rPr>
                <w:sz w:val="22"/>
                <w:szCs w:val="22"/>
                <w:lang w:val="en-GB"/>
              </w:rPr>
              <w:t>template  and</w:t>
            </w:r>
            <w:proofErr w:type="gramEnd"/>
            <w:r>
              <w:rPr>
                <w:sz w:val="22"/>
                <w:szCs w:val="22"/>
                <w:lang w:val="en-GB"/>
              </w:rPr>
              <w:t xml:space="preserve"> support the school, if necessary, to adapt the template for their own apiary.</w:t>
            </w:r>
            <w:r w:rsidR="008E45E6">
              <w:rPr>
                <w:sz w:val="22"/>
                <w:szCs w:val="22"/>
                <w:lang w:val="en-GB"/>
              </w:rPr>
              <w:t xml:space="preserve"> </w:t>
            </w:r>
          </w:p>
          <w:p w14:paraId="0E691A8E" w14:textId="77777777" w:rsidR="008E45E6" w:rsidRDefault="008E45E6" w:rsidP="00D91C6E">
            <w:pPr>
              <w:rPr>
                <w:sz w:val="22"/>
                <w:szCs w:val="22"/>
                <w:lang w:val="en-GB"/>
              </w:rPr>
            </w:pPr>
          </w:p>
          <w:p w14:paraId="21556365" w14:textId="0DC3D4B6" w:rsidR="008E45E6" w:rsidRPr="004D05F4" w:rsidRDefault="008E45E6" w:rsidP="00D91C6E">
            <w:pPr>
              <w:rPr>
                <w:sz w:val="22"/>
                <w:szCs w:val="22"/>
                <w:lang w:val="en-GB"/>
              </w:rPr>
            </w:pPr>
            <w:r w:rsidRPr="004D05F4">
              <w:rPr>
                <w:sz w:val="22"/>
                <w:szCs w:val="22"/>
                <w:lang w:val="en-GB"/>
              </w:rPr>
              <w:t>Although low risk, the effects of anaphylactic shock can be serious if there isn’t a robust plan in place to deal with it.</w:t>
            </w:r>
          </w:p>
        </w:tc>
        <w:tc>
          <w:tcPr>
            <w:tcW w:w="3969" w:type="dxa"/>
          </w:tcPr>
          <w:p w14:paraId="1368171F" w14:textId="77777777" w:rsidR="008E45E6" w:rsidRDefault="008E45E6" w:rsidP="00D91C6E">
            <w:pPr>
              <w:rPr>
                <w:sz w:val="22"/>
                <w:szCs w:val="22"/>
                <w:lang w:val="en-GB"/>
              </w:rPr>
            </w:pPr>
            <w:r>
              <w:rPr>
                <w:sz w:val="22"/>
                <w:szCs w:val="22"/>
                <w:lang w:val="en-GB"/>
              </w:rPr>
              <w:t>Adapt Terra’s Risk assessment template for their apiary and advise insurance company.</w:t>
            </w:r>
          </w:p>
          <w:p w14:paraId="426089A7" w14:textId="77777777" w:rsidR="008E45E6" w:rsidRDefault="008E45E6" w:rsidP="00D91C6E">
            <w:pPr>
              <w:rPr>
                <w:sz w:val="22"/>
                <w:szCs w:val="22"/>
                <w:lang w:val="en-GB"/>
              </w:rPr>
            </w:pPr>
          </w:p>
          <w:p w14:paraId="4CEA135A" w14:textId="77777777" w:rsidR="008E45E6" w:rsidRDefault="008E45E6" w:rsidP="00D91C6E">
            <w:pPr>
              <w:rPr>
                <w:sz w:val="22"/>
                <w:szCs w:val="22"/>
                <w:lang w:val="en-GB"/>
              </w:rPr>
            </w:pPr>
          </w:p>
          <w:p w14:paraId="59CBA8E8" w14:textId="77777777" w:rsidR="008E45E6" w:rsidRDefault="008E45E6" w:rsidP="00D91C6E">
            <w:pPr>
              <w:rPr>
                <w:sz w:val="22"/>
                <w:szCs w:val="22"/>
                <w:lang w:val="en-GB"/>
              </w:rPr>
            </w:pPr>
            <w:r>
              <w:rPr>
                <w:sz w:val="22"/>
                <w:szCs w:val="22"/>
                <w:lang w:val="en-GB"/>
              </w:rPr>
              <w:t>Ensure the school nurse is aware of how to deal with bee stings and anaphylactic shock</w:t>
            </w:r>
          </w:p>
          <w:p w14:paraId="4489795A" w14:textId="77777777" w:rsidR="000768DD" w:rsidRDefault="000768DD" w:rsidP="00D91C6E">
            <w:pPr>
              <w:rPr>
                <w:sz w:val="22"/>
                <w:szCs w:val="22"/>
                <w:lang w:val="en-GB"/>
              </w:rPr>
            </w:pPr>
          </w:p>
          <w:p w14:paraId="70852668" w14:textId="77777777" w:rsidR="000768DD" w:rsidRDefault="000768DD" w:rsidP="00D91C6E">
            <w:pPr>
              <w:rPr>
                <w:sz w:val="22"/>
                <w:szCs w:val="22"/>
                <w:lang w:val="en-GB"/>
              </w:rPr>
            </w:pPr>
          </w:p>
          <w:p w14:paraId="2FEFE774" w14:textId="77777777" w:rsidR="000768DD" w:rsidRDefault="000768DD" w:rsidP="00D91C6E">
            <w:pPr>
              <w:rPr>
                <w:sz w:val="22"/>
                <w:szCs w:val="22"/>
                <w:lang w:val="en-GB"/>
              </w:rPr>
            </w:pPr>
          </w:p>
          <w:p w14:paraId="0A47AED6" w14:textId="77777777" w:rsidR="000768DD" w:rsidRDefault="000768DD" w:rsidP="00D91C6E">
            <w:pPr>
              <w:rPr>
                <w:sz w:val="22"/>
                <w:szCs w:val="22"/>
                <w:lang w:val="en-GB"/>
              </w:rPr>
            </w:pPr>
          </w:p>
          <w:p w14:paraId="6EDE8A51" w14:textId="77777777" w:rsidR="000768DD" w:rsidRDefault="000768DD" w:rsidP="00D91C6E">
            <w:pPr>
              <w:rPr>
                <w:sz w:val="22"/>
                <w:szCs w:val="22"/>
                <w:lang w:val="en-GB"/>
              </w:rPr>
            </w:pPr>
          </w:p>
          <w:p w14:paraId="2B37E3B9" w14:textId="7EB38C83" w:rsidR="000768DD" w:rsidRPr="004D05F4" w:rsidRDefault="000768DD" w:rsidP="00D91C6E">
            <w:pPr>
              <w:rPr>
                <w:sz w:val="22"/>
                <w:szCs w:val="22"/>
                <w:lang w:val="en-GB"/>
              </w:rPr>
            </w:pPr>
          </w:p>
        </w:tc>
        <w:tc>
          <w:tcPr>
            <w:tcW w:w="5528" w:type="dxa"/>
            <w:shd w:val="clear" w:color="auto" w:fill="FFF2CC" w:themeFill="accent4" w:themeFillTint="33"/>
          </w:tcPr>
          <w:p w14:paraId="1F41F241" w14:textId="77777777" w:rsidR="008E45E6" w:rsidRDefault="008E45E6" w:rsidP="00AE7B80">
            <w:pPr>
              <w:rPr>
                <w:sz w:val="22"/>
                <w:szCs w:val="22"/>
                <w:lang w:val="en-GB"/>
              </w:rPr>
            </w:pPr>
            <w:r>
              <w:rPr>
                <w:sz w:val="22"/>
                <w:szCs w:val="22"/>
                <w:lang w:val="en-GB"/>
              </w:rPr>
              <w:t>Advise insurer and address any concerns. Add any notes here from the insurer:</w:t>
            </w:r>
          </w:p>
          <w:p w14:paraId="10DB629B" w14:textId="77777777" w:rsidR="008E45E6" w:rsidRDefault="008E45E6" w:rsidP="00AE7B80">
            <w:pPr>
              <w:rPr>
                <w:sz w:val="22"/>
                <w:szCs w:val="22"/>
                <w:lang w:val="en-GB"/>
              </w:rPr>
            </w:pPr>
          </w:p>
          <w:p w14:paraId="1FFCC4CE" w14:textId="77777777" w:rsidR="008E45E6" w:rsidRDefault="008E45E6" w:rsidP="00AE7B80">
            <w:pPr>
              <w:rPr>
                <w:sz w:val="22"/>
                <w:szCs w:val="22"/>
                <w:lang w:val="en-GB"/>
              </w:rPr>
            </w:pPr>
          </w:p>
          <w:p w14:paraId="679D5E6A" w14:textId="77777777" w:rsidR="008E45E6" w:rsidRDefault="008E45E6" w:rsidP="00AE7B80">
            <w:pPr>
              <w:rPr>
                <w:sz w:val="22"/>
                <w:szCs w:val="22"/>
                <w:lang w:val="en-GB"/>
              </w:rPr>
            </w:pPr>
          </w:p>
          <w:p w14:paraId="659D8886" w14:textId="77777777" w:rsidR="008E45E6" w:rsidRDefault="008E45E6" w:rsidP="00AE7B80">
            <w:pPr>
              <w:rPr>
                <w:sz w:val="22"/>
                <w:szCs w:val="22"/>
                <w:lang w:val="en-GB"/>
              </w:rPr>
            </w:pPr>
          </w:p>
          <w:p w14:paraId="6C42E748" w14:textId="77777777" w:rsidR="008E45E6" w:rsidRDefault="008E45E6" w:rsidP="00AE7B80">
            <w:pPr>
              <w:rPr>
                <w:sz w:val="22"/>
                <w:szCs w:val="22"/>
                <w:lang w:val="en-GB"/>
              </w:rPr>
            </w:pPr>
          </w:p>
          <w:p w14:paraId="363559F8" w14:textId="77777777" w:rsidR="008E45E6" w:rsidRDefault="008E45E6" w:rsidP="00AE7B80">
            <w:pPr>
              <w:rPr>
                <w:sz w:val="22"/>
                <w:szCs w:val="22"/>
                <w:lang w:val="en-GB"/>
              </w:rPr>
            </w:pPr>
          </w:p>
          <w:p w14:paraId="67DA959D" w14:textId="57933E9E" w:rsidR="008E45E6" w:rsidRPr="004D05F4" w:rsidRDefault="008E45E6" w:rsidP="00AE7B80">
            <w:pPr>
              <w:rPr>
                <w:sz w:val="22"/>
                <w:szCs w:val="22"/>
                <w:lang w:val="en-GB"/>
              </w:rPr>
            </w:pPr>
          </w:p>
        </w:tc>
      </w:tr>
      <w:tr w:rsidR="008E45E6" w:rsidRPr="004D05F4" w14:paraId="6DE809FB" w14:textId="2BD5AC2C" w:rsidTr="004A1537">
        <w:tc>
          <w:tcPr>
            <w:tcW w:w="4390" w:type="dxa"/>
          </w:tcPr>
          <w:p w14:paraId="2B32FC42" w14:textId="77777777" w:rsidR="000768DD" w:rsidRDefault="008E45E6" w:rsidP="00D91C6E">
            <w:pPr>
              <w:rPr>
                <w:sz w:val="22"/>
                <w:szCs w:val="22"/>
                <w:lang w:val="en-GB"/>
              </w:rPr>
            </w:pPr>
            <w:r w:rsidRPr="000768DD">
              <w:rPr>
                <w:b/>
                <w:bCs/>
                <w:sz w:val="22"/>
                <w:szCs w:val="22"/>
                <w:lang w:val="en-GB"/>
              </w:rPr>
              <w:t>Arrival of your bees.</w:t>
            </w:r>
            <w:r>
              <w:rPr>
                <w:sz w:val="22"/>
                <w:szCs w:val="22"/>
                <w:lang w:val="en-GB"/>
              </w:rPr>
              <w:t xml:space="preserve"> </w:t>
            </w:r>
          </w:p>
          <w:p w14:paraId="65CA2602" w14:textId="77777777" w:rsidR="000768DD" w:rsidRDefault="000768DD" w:rsidP="00D91C6E">
            <w:pPr>
              <w:rPr>
                <w:sz w:val="22"/>
                <w:szCs w:val="22"/>
                <w:lang w:val="en-GB"/>
              </w:rPr>
            </w:pPr>
          </w:p>
          <w:p w14:paraId="1011A70E" w14:textId="21D1C360" w:rsidR="008E45E6" w:rsidRDefault="008E45E6" w:rsidP="00D91C6E">
            <w:pPr>
              <w:rPr>
                <w:sz w:val="22"/>
                <w:szCs w:val="22"/>
                <w:lang w:val="en-GB"/>
              </w:rPr>
            </w:pPr>
            <w:r>
              <w:rPr>
                <w:sz w:val="22"/>
                <w:szCs w:val="22"/>
                <w:lang w:val="en-GB"/>
              </w:rPr>
              <w:t>Terra aims to deliver the first hives and bee co</w:t>
            </w:r>
            <w:r w:rsidR="00A74573">
              <w:rPr>
                <w:sz w:val="22"/>
                <w:szCs w:val="22"/>
                <w:lang w:val="en-GB"/>
              </w:rPr>
              <w:t>l</w:t>
            </w:r>
            <w:r>
              <w:rPr>
                <w:sz w:val="22"/>
                <w:szCs w:val="22"/>
                <w:lang w:val="en-GB"/>
              </w:rPr>
              <w:t>onies in November 2026. Hives should be installed between the months of November and March.</w:t>
            </w:r>
          </w:p>
          <w:p w14:paraId="641F1C62" w14:textId="77777777" w:rsidR="000768DD" w:rsidRDefault="000768DD" w:rsidP="00D91C6E">
            <w:pPr>
              <w:rPr>
                <w:sz w:val="22"/>
                <w:szCs w:val="22"/>
                <w:lang w:val="en-GB"/>
              </w:rPr>
            </w:pPr>
          </w:p>
          <w:p w14:paraId="05EEBACD" w14:textId="77777777" w:rsidR="000768DD" w:rsidRDefault="000768DD" w:rsidP="00D91C6E">
            <w:pPr>
              <w:rPr>
                <w:sz w:val="22"/>
                <w:szCs w:val="22"/>
                <w:lang w:val="en-GB"/>
              </w:rPr>
            </w:pPr>
          </w:p>
          <w:p w14:paraId="179E5BD8" w14:textId="77777777" w:rsidR="000768DD" w:rsidRDefault="000768DD" w:rsidP="00D91C6E">
            <w:pPr>
              <w:rPr>
                <w:sz w:val="22"/>
                <w:szCs w:val="22"/>
                <w:lang w:val="en-GB"/>
              </w:rPr>
            </w:pPr>
          </w:p>
          <w:p w14:paraId="327981E4" w14:textId="77777777" w:rsidR="00C80CD9" w:rsidRDefault="00C80CD9" w:rsidP="00D91C6E">
            <w:pPr>
              <w:rPr>
                <w:sz w:val="22"/>
                <w:szCs w:val="22"/>
                <w:lang w:val="en-GB"/>
              </w:rPr>
            </w:pPr>
          </w:p>
          <w:p w14:paraId="410CB351" w14:textId="5E044B50" w:rsidR="000768DD" w:rsidRPr="004D05F4" w:rsidRDefault="000768DD" w:rsidP="00D91C6E">
            <w:pPr>
              <w:rPr>
                <w:sz w:val="22"/>
                <w:szCs w:val="22"/>
                <w:lang w:val="en-GB"/>
              </w:rPr>
            </w:pPr>
          </w:p>
        </w:tc>
        <w:tc>
          <w:tcPr>
            <w:tcW w:w="3969" w:type="dxa"/>
          </w:tcPr>
          <w:p w14:paraId="2876BAC6" w14:textId="67F288CE" w:rsidR="008E45E6" w:rsidRPr="004D05F4" w:rsidRDefault="008E45E6" w:rsidP="00D91C6E">
            <w:pPr>
              <w:rPr>
                <w:sz w:val="22"/>
                <w:szCs w:val="22"/>
                <w:lang w:val="en-GB"/>
              </w:rPr>
            </w:pPr>
            <w:r w:rsidRPr="004D05F4">
              <w:rPr>
                <w:sz w:val="22"/>
                <w:szCs w:val="22"/>
                <w:lang w:val="en-GB"/>
              </w:rPr>
              <w:t>As many of your nominated beekeepers as possible should be in attendance</w:t>
            </w:r>
            <w:r>
              <w:rPr>
                <w:sz w:val="22"/>
                <w:szCs w:val="22"/>
                <w:lang w:val="en-GB"/>
              </w:rPr>
              <w:t xml:space="preserve"> for the bee arrival.</w:t>
            </w:r>
          </w:p>
        </w:tc>
        <w:tc>
          <w:tcPr>
            <w:tcW w:w="5528" w:type="dxa"/>
            <w:shd w:val="clear" w:color="auto" w:fill="FFF2CC" w:themeFill="accent4" w:themeFillTint="33"/>
          </w:tcPr>
          <w:p w14:paraId="3F3ACD15" w14:textId="3DC6B645" w:rsidR="008E45E6" w:rsidRPr="004D05F4" w:rsidRDefault="008E45E6" w:rsidP="00D91C6E">
            <w:pPr>
              <w:rPr>
                <w:sz w:val="22"/>
                <w:szCs w:val="22"/>
                <w:lang w:val="en-GB"/>
              </w:rPr>
            </w:pPr>
            <w:r>
              <w:rPr>
                <w:sz w:val="22"/>
                <w:szCs w:val="22"/>
                <w:lang w:val="en-GB"/>
              </w:rPr>
              <w:t>Suggested month / year in which you expect to be ready to welcome the bees.</w:t>
            </w:r>
          </w:p>
        </w:tc>
      </w:tr>
      <w:tr w:rsidR="008E45E6" w:rsidRPr="004D05F4" w14:paraId="2874E14A" w14:textId="4DDA61D7" w:rsidTr="004A1537">
        <w:tc>
          <w:tcPr>
            <w:tcW w:w="4390" w:type="dxa"/>
          </w:tcPr>
          <w:p w14:paraId="6B2738BC" w14:textId="77777777" w:rsidR="000768DD" w:rsidRDefault="008E45E6" w:rsidP="00D91C6E">
            <w:pPr>
              <w:rPr>
                <w:sz w:val="22"/>
                <w:szCs w:val="22"/>
                <w:lang w:val="en-GB"/>
              </w:rPr>
            </w:pPr>
            <w:r w:rsidRPr="000768DD">
              <w:rPr>
                <w:b/>
                <w:bCs/>
                <w:sz w:val="22"/>
                <w:szCs w:val="22"/>
                <w:lang w:val="en-GB"/>
              </w:rPr>
              <w:lastRenderedPageBreak/>
              <w:t>First and subsequent inspections.</w:t>
            </w:r>
            <w:r>
              <w:rPr>
                <w:sz w:val="22"/>
                <w:szCs w:val="22"/>
                <w:lang w:val="en-GB"/>
              </w:rPr>
              <w:t xml:space="preserve"> </w:t>
            </w:r>
            <w:r w:rsidRPr="004D05F4">
              <w:rPr>
                <w:sz w:val="22"/>
                <w:szCs w:val="22"/>
                <w:lang w:val="en-GB"/>
              </w:rPr>
              <w:t xml:space="preserve"> </w:t>
            </w:r>
          </w:p>
          <w:p w14:paraId="729501B2" w14:textId="77777777" w:rsidR="000768DD" w:rsidRDefault="000768DD" w:rsidP="00D91C6E">
            <w:pPr>
              <w:rPr>
                <w:sz w:val="22"/>
                <w:szCs w:val="22"/>
                <w:lang w:val="en-GB"/>
              </w:rPr>
            </w:pPr>
          </w:p>
          <w:p w14:paraId="7E1AA35B" w14:textId="77777777" w:rsidR="008E45E6" w:rsidRDefault="008E45E6" w:rsidP="00D91C6E">
            <w:pPr>
              <w:rPr>
                <w:sz w:val="22"/>
                <w:szCs w:val="22"/>
                <w:lang w:val="en-GB"/>
              </w:rPr>
            </w:pPr>
            <w:r w:rsidRPr="004D05F4">
              <w:rPr>
                <w:sz w:val="22"/>
                <w:szCs w:val="22"/>
                <w:lang w:val="en-GB"/>
              </w:rPr>
              <w:t xml:space="preserve">The early inspections </w:t>
            </w:r>
            <w:r w:rsidR="000768DD">
              <w:rPr>
                <w:sz w:val="22"/>
                <w:szCs w:val="22"/>
                <w:lang w:val="en-GB"/>
              </w:rPr>
              <w:t xml:space="preserve">after the bees arrive </w:t>
            </w:r>
            <w:r w:rsidRPr="004D05F4">
              <w:rPr>
                <w:sz w:val="22"/>
                <w:szCs w:val="22"/>
                <w:lang w:val="en-GB"/>
              </w:rPr>
              <w:t>are an i</w:t>
            </w:r>
            <w:r w:rsidR="000768DD">
              <w:rPr>
                <w:sz w:val="22"/>
                <w:szCs w:val="22"/>
                <w:lang w:val="en-GB"/>
              </w:rPr>
              <w:t>mportant</w:t>
            </w:r>
            <w:r w:rsidRPr="004D05F4">
              <w:rPr>
                <w:sz w:val="22"/>
                <w:szCs w:val="22"/>
                <w:lang w:val="en-GB"/>
              </w:rPr>
              <w:t xml:space="preserve"> opportunity for your beekeeping team to learn what a healthy colony looks like.</w:t>
            </w:r>
          </w:p>
          <w:p w14:paraId="2F0F5281" w14:textId="77777777" w:rsidR="000768DD" w:rsidRDefault="000768DD" w:rsidP="00D91C6E">
            <w:pPr>
              <w:rPr>
                <w:sz w:val="22"/>
                <w:szCs w:val="22"/>
                <w:lang w:val="en-GB"/>
              </w:rPr>
            </w:pPr>
          </w:p>
          <w:p w14:paraId="2A94A1B7" w14:textId="77777777" w:rsidR="000768DD" w:rsidRDefault="000768DD" w:rsidP="00D91C6E">
            <w:pPr>
              <w:rPr>
                <w:sz w:val="22"/>
                <w:szCs w:val="22"/>
                <w:lang w:val="en-GB"/>
              </w:rPr>
            </w:pPr>
          </w:p>
          <w:p w14:paraId="388356EE" w14:textId="77777777" w:rsidR="000768DD" w:rsidRDefault="000768DD" w:rsidP="00D91C6E">
            <w:pPr>
              <w:rPr>
                <w:sz w:val="22"/>
                <w:szCs w:val="22"/>
                <w:lang w:val="en-GB"/>
              </w:rPr>
            </w:pPr>
          </w:p>
          <w:p w14:paraId="308AC306" w14:textId="77777777" w:rsidR="000768DD" w:rsidRDefault="000768DD" w:rsidP="00D91C6E">
            <w:pPr>
              <w:rPr>
                <w:sz w:val="22"/>
                <w:szCs w:val="22"/>
                <w:lang w:val="en-GB"/>
              </w:rPr>
            </w:pPr>
          </w:p>
          <w:p w14:paraId="02B34C4E" w14:textId="77777777" w:rsidR="000768DD" w:rsidRDefault="000768DD" w:rsidP="00D91C6E">
            <w:pPr>
              <w:rPr>
                <w:sz w:val="22"/>
                <w:szCs w:val="22"/>
                <w:lang w:val="en-GB"/>
              </w:rPr>
            </w:pPr>
          </w:p>
          <w:p w14:paraId="0581BA89" w14:textId="77777777" w:rsidR="000768DD" w:rsidRDefault="000768DD" w:rsidP="00D91C6E">
            <w:pPr>
              <w:rPr>
                <w:sz w:val="22"/>
                <w:szCs w:val="22"/>
                <w:lang w:val="en-GB"/>
              </w:rPr>
            </w:pPr>
          </w:p>
          <w:p w14:paraId="4231F16A" w14:textId="77777777" w:rsidR="000768DD" w:rsidRDefault="000768DD" w:rsidP="00D91C6E">
            <w:pPr>
              <w:rPr>
                <w:sz w:val="22"/>
                <w:szCs w:val="22"/>
                <w:lang w:val="en-GB"/>
              </w:rPr>
            </w:pPr>
          </w:p>
          <w:p w14:paraId="60678390" w14:textId="77777777" w:rsidR="000768DD" w:rsidRDefault="000768DD" w:rsidP="00D91C6E">
            <w:pPr>
              <w:rPr>
                <w:sz w:val="22"/>
                <w:szCs w:val="22"/>
                <w:lang w:val="en-GB"/>
              </w:rPr>
            </w:pPr>
          </w:p>
          <w:p w14:paraId="6DBD1123" w14:textId="77777777" w:rsidR="000768DD" w:rsidRDefault="000768DD" w:rsidP="00D91C6E">
            <w:pPr>
              <w:rPr>
                <w:sz w:val="22"/>
                <w:szCs w:val="22"/>
                <w:lang w:val="en-GB"/>
              </w:rPr>
            </w:pPr>
          </w:p>
          <w:p w14:paraId="45FE04D2" w14:textId="77777777" w:rsidR="000768DD" w:rsidRDefault="000768DD" w:rsidP="00D91C6E">
            <w:pPr>
              <w:rPr>
                <w:sz w:val="22"/>
                <w:szCs w:val="22"/>
                <w:lang w:val="en-GB"/>
              </w:rPr>
            </w:pPr>
          </w:p>
          <w:p w14:paraId="06AB9DF3" w14:textId="77777777" w:rsidR="000768DD" w:rsidRDefault="000768DD" w:rsidP="00D91C6E">
            <w:pPr>
              <w:rPr>
                <w:sz w:val="22"/>
                <w:szCs w:val="22"/>
                <w:lang w:val="en-GB"/>
              </w:rPr>
            </w:pPr>
          </w:p>
          <w:p w14:paraId="5A131EFB" w14:textId="77777777" w:rsidR="000768DD" w:rsidRDefault="000768DD" w:rsidP="00D91C6E">
            <w:pPr>
              <w:rPr>
                <w:sz w:val="22"/>
                <w:szCs w:val="22"/>
                <w:lang w:val="en-GB"/>
              </w:rPr>
            </w:pPr>
          </w:p>
          <w:p w14:paraId="343DD4E9" w14:textId="77777777" w:rsidR="000768DD" w:rsidRDefault="000768DD" w:rsidP="00D91C6E">
            <w:pPr>
              <w:rPr>
                <w:sz w:val="22"/>
                <w:szCs w:val="22"/>
                <w:lang w:val="en-GB"/>
              </w:rPr>
            </w:pPr>
          </w:p>
          <w:p w14:paraId="64CFBAB0" w14:textId="77777777" w:rsidR="000768DD" w:rsidRDefault="000768DD" w:rsidP="00D91C6E">
            <w:pPr>
              <w:rPr>
                <w:sz w:val="22"/>
                <w:szCs w:val="22"/>
                <w:lang w:val="en-GB"/>
              </w:rPr>
            </w:pPr>
          </w:p>
          <w:p w14:paraId="173C8116" w14:textId="77777777" w:rsidR="000768DD" w:rsidRDefault="000768DD" w:rsidP="00D91C6E">
            <w:pPr>
              <w:rPr>
                <w:sz w:val="22"/>
                <w:szCs w:val="22"/>
                <w:lang w:val="en-GB"/>
              </w:rPr>
            </w:pPr>
          </w:p>
          <w:p w14:paraId="77A0C39C" w14:textId="77777777" w:rsidR="000768DD" w:rsidRDefault="000768DD" w:rsidP="00D91C6E">
            <w:pPr>
              <w:rPr>
                <w:sz w:val="22"/>
                <w:szCs w:val="22"/>
                <w:lang w:val="en-GB"/>
              </w:rPr>
            </w:pPr>
          </w:p>
          <w:p w14:paraId="756E39CB" w14:textId="77777777" w:rsidR="000768DD" w:rsidRDefault="000768DD" w:rsidP="00D91C6E">
            <w:pPr>
              <w:rPr>
                <w:sz w:val="22"/>
                <w:szCs w:val="22"/>
                <w:lang w:val="en-GB"/>
              </w:rPr>
            </w:pPr>
          </w:p>
          <w:p w14:paraId="0764916C" w14:textId="77777777" w:rsidR="000768DD" w:rsidRDefault="000768DD" w:rsidP="00D91C6E">
            <w:pPr>
              <w:rPr>
                <w:sz w:val="22"/>
                <w:szCs w:val="22"/>
                <w:lang w:val="en-GB"/>
              </w:rPr>
            </w:pPr>
          </w:p>
          <w:p w14:paraId="7C48D2DC" w14:textId="77777777" w:rsidR="000768DD" w:rsidRDefault="000768DD" w:rsidP="00D91C6E">
            <w:pPr>
              <w:rPr>
                <w:sz w:val="22"/>
                <w:szCs w:val="22"/>
                <w:lang w:val="en-GB"/>
              </w:rPr>
            </w:pPr>
          </w:p>
          <w:p w14:paraId="06881C10" w14:textId="77777777" w:rsidR="00C80CD9" w:rsidRDefault="00C80CD9" w:rsidP="00D91C6E">
            <w:pPr>
              <w:rPr>
                <w:sz w:val="22"/>
                <w:szCs w:val="22"/>
                <w:lang w:val="en-GB"/>
              </w:rPr>
            </w:pPr>
          </w:p>
          <w:p w14:paraId="79D3CA08" w14:textId="5173506A" w:rsidR="000768DD" w:rsidRPr="004D05F4" w:rsidRDefault="000768DD" w:rsidP="00D91C6E">
            <w:pPr>
              <w:rPr>
                <w:sz w:val="22"/>
                <w:szCs w:val="22"/>
                <w:lang w:val="en-GB"/>
              </w:rPr>
            </w:pPr>
          </w:p>
        </w:tc>
        <w:tc>
          <w:tcPr>
            <w:tcW w:w="3969" w:type="dxa"/>
          </w:tcPr>
          <w:p w14:paraId="612EE3BF" w14:textId="77777777" w:rsidR="00A74573" w:rsidRDefault="008E45E6" w:rsidP="00D91C6E">
            <w:pPr>
              <w:rPr>
                <w:sz w:val="22"/>
                <w:szCs w:val="22"/>
                <w:lang w:val="en-GB"/>
              </w:rPr>
            </w:pPr>
            <w:r w:rsidRPr="004D05F4">
              <w:rPr>
                <w:sz w:val="22"/>
                <w:szCs w:val="22"/>
                <w:lang w:val="en-GB"/>
              </w:rPr>
              <w:t>As many of your beekeepers as possible should be in attendance.</w:t>
            </w:r>
            <w:r>
              <w:rPr>
                <w:sz w:val="22"/>
                <w:szCs w:val="22"/>
                <w:lang w:val="en-GB"/>
              </w:rPr>
              <w:t xml:space="preserve"> </w:t>
            </w:r>
          </w:p>
          <w:p w14:paraId="6966F409" w14:textId="77777777" w:rsidR="00A74573" w:rsidRDefault="00A74573" w:rsidP="00D91C6E">
            <w:pPr>
              <w:rPr>
                <w:sz w:val="22"/>
                <w:szCs w:val="22"/>
                <w:lang w:val="en-GB"/>
              </w:rPr>
            </w:pPr>
          </w:p>
          <w:p w14:paraId="113D7ABE" w14:textId="06BF656A" w:rsidR="008E45E6" w:rsidRPr="004D05F4" w:rsidRDefault="008E45E6" w:rsidP="00D91C6E">
            <w:pPr>
              <w:rPr>
                <w:sz w:val="22"/>
                <w:szCs w:val="22"/>
                <w:lang w:val="en-GB"/>
              </w:rPr>
            </w:pPr>
            <w:r>
              <w:rPr>
                <w:sz w:val="22"/>
                <w:szCs w:val="22"/>
                <w:lang w:val="en-GB"/>
              </w:rPr>
              <w:t>These initial hive inspections may be more frequent than every 2 weeks</w:t>
            </w:r>
            <w:r w:rsidR="00A74573">
              <w:rPr>
                <w:sz w:val="22"/>
                <w:szCs w:val="22"/>
                <w:lang w:val="en-GB"/>
              </w:rPr>
              <w:t xml:space="preserve"> until we are happy that the colonies are settled.</w:t>
            </w:r>
          </w:p>
          <w:p w14:paraId="42D2B4F5" w14:textId="50100285" w:rsidR="008E45E6" w:rsidRPr="004D05F4" w:rsidRDefault="008E45E6" w:rsidP="00D91C6E">
            <w:pPr>
              <w:rPr>
                <w:sz w:val="22"/>
                <w:szCs w:val="22"/>
                <w:lang w:val="en-GB"/>
              </w:rPr>
            </w:pPr>
          </w:p>
        </w:tc>
        <w:tc>
          <w:tcPr>
            <w:tcW w:w="5528" w:type="dxa"/>
            <w:shd w:val="clear" w:color="auto" w:fill="FFF2CC" w:themeFill="accent4" w:themeFillTint="33"/>
          </w:tcPr>
          <w:p w14:paraId="4DE84C52" w14:textId="6940B168" w:rsidR="008E45E6" w:rsidRPr="004D05F4" w:rsidRDefault="008E45E6" w:rsidP="00D91C6E">
            <w:pPr>
              <w:rPr>
                <w:sz w:val="22"/>
                <w:szCs w:val="22"/>
                <w:lang w:val="en-GB"/>
              </w:rPr>
            </w:pPr>
            <w:r>
              <w:rPr>
                <w:sz w:val="22"/>
                <w:szCs w:val="22"/>
                <w:lang w:val="en-GB"/>
              </w:rPr>
              <w:t>Plan for cover (if needed) of teaching staff required for initial hive inspections, including those without students present.</w:t>
            </w:r>
          </w:p>
        </w:tc>
      </w:tr>
      <w:tr w:rsidR="008E45E6" w:rsidRPr="004D05F4" w14:paraId="6943FAE9" w14:textId="3C459C33" w:rsidTr="004A1537">
        <w:tc>
          <w:tcPr>
            <w:tcW w:w="4390" w:type="dxa"/>
          </w:tcPr>
          <w:p w14:paraId="1D57234F" w14:textId="77777777" w:rsidR="000768DD" w:rsidRPr="000768DD" w:rsidRDefault="000768DD" w:rsidP="00D91C6E">
            <w:pPr>
              <w:rPr>
                <w:b/>
                <w:bCs/>
                <w:sz w:val="22"/>
                <w:szCs w:val="22"/>
                <w:lang w:val="en-GB"/>
              </w:rPr>
            </w:pPr>
            <w:r w:rsidRPr="000768DD">
              <w:rPr>
                <w:b/>
                <w:bCs/>
                <w:sz w:val="22"/>
                <w:szCs w:val="22"/>
                <w:lang w:val="en-GB"/>
              </w:rPr>
              <w:lastRenderedPageBreak/>
              <w:t>Curriculum Integration:</w:t>
            </w:r>
          </w:p>
          <w:p w14:paraId="148FB7F1" w14:textId="77777777" w:rsidR="000768DD" w:rsidRDefault="000768DD" w:rsidP="00D91C6E">
            <w:pPr>
              <w:rPr>
                <w:sz w:val="22"/>
                <w:szCs w:val="22"/>
                <w:lang w:val="en-GB"/>
              </w:rPr>
            </w:pPr>
          </w:p>
          <w:p w14:paraId="3F0BD994" w14:textId="77777777" w:rsidR="00A74573" w:rsidRDefault="008E45E6" w:rsidP="00D91C6E">
            <w:pPr>
              <w:rPr>
                <w:sz w:val="22"/>
                <w:szCs w:val="22"/>
                <w:lang w:val="en-GB"/>
              </w:rPr>
            </w:pPr>
            <w:r>
              <w:rPr>
                <w:sz w:val="22"/>
                <w:szCs w:val="22"/>
                <w:lang w:val="en-GB"/>
              </w:rPr>
              <w:t>Terra is looking for schools to full</w:t>
            </w:r>
            <w:r w:rsidR="00A74573">
              <w:rPr>
                <w:sz w:val="22"/>
                <w:szCs w:val="22"/>
                <w:lang w:val="en-GB"/>
              </w:rPr>
              <w:t>y</w:t>
            </w:r>
            <w:r>
              <w:rPr>
                <w:sz w:val="22"/>
                <w:szCs w:val="22"/>
                <w:lang w:val="en-GB"/>
              </w:rPr>
              <w:t xml:space="preserve"> integrat</w:t>
            </w:r>
            <w:r w:rsidR="00A74573">
              <w:rPr>
                <w:sz w:val="22"/>
                <w:szCs w:val="22"/>
                <w:lang w:val="en-GB"/>
              </w:rPr>
              <w:t>e</w:t>
            </w:r>
            <w:r>
              <w:rPr>
                <w:sz w:val="22"/>
                <w:szCs w:val="22"/>
                <w:lang w:val="en-GB"/>
              </w:rPr>
              <w:t xml:space="preserve"> </w:t>
            </w:r>
            <w:r w:rsidR="00A74573">
              <w:rPr>
                <w:sz w:val="22"/>
                <w:szCs w:val="22"/>
                <w:lang w:val="en-GB"/>
              </w:rPr>
              <w:t>their</w:t>
            </w:r>
            <w:r>
              <w:rPr>
                <w:sz w:val="22"/>
                <w:szCs w:val="22"/>
                <w:lang w:val="en-GB"/>
              </w:rPr>
              <w:t xml:space="preserve"> bees into the school day and curriculum. </w:t>
            </w:r>
            <w:r w:rsidRPr="004D05F4">
              <w:rPr>
                <w:sz w:val="22"/>
                <w:szCs w:val="22"/>
                <w:lang w:val="en-GB"/>
              </w:rPr>
              <w:t xml:space="preserve"> </w:t>
            </w:r>
          </w:p>
          <w:p w14:paraId="4ED1CA58" w14:textId="77777777" w:rsidR="00A74573" w:rsidRDefault="00A74573" w:rsidP="00D91C6E">
            <w:pPr>
              <w:rPr>
                <w:sz w:val="22"/>
                <w:szCs w:val="22"/>
                <w:lang w:val="en-GB"/>
              </w:rPr>
            </w:pPr>
          </w:p>
          <w:p w14:paraId="025E1625" w14:textId="44A6D1F7" w:rsidR="008E45E6" w:rsidRDefault="000768DD" w:rsidP="00D91C6E">
            <w:pPr>
              <w:rPr>
                <w:sz w:val="22"/>
                <w:szCs w:val="22"/>
                <w:lang w:val="en-GB"/>
              </w:rPr>
            </w:pPr>
            <w:r>
              <w:rPr>
                <w:sz w:val="22"/>
                <w:szCs w:val="22"/>
                <w:lang w:val="en-GB"/>
              </w:rPr>
              <w:t>This integration will grow over time with input from other Hundred Hive schools during the annual school beekeeper conference.</w:t>
            </w:r>
          </w:p>
          <w:p w14:paraId="6391C47D" w14:textId="77777777" w:rsidR="000768DD" w:rsidRDefault="000768DD" w:rsidP="00D91C6E">
            <w:pPr>
              <w:rPr>
                <w:sz w:val="22"/>
                <w:szCs w:val="22"/>
                <w:lang w:val="en-GB"/>
              </w:rPr>
            </w:pPr>
          </w:p>
          <w:p w14:paraId="67835D4E" w14:textId="77777777" w:rsidR="000768DD" w:rsidRDefault="000768DD" w:rsidP="00D91C6E">
            <w:pPr>
              <w:rPr>
                <w:sz w:val="22"/>
                <w:szCs w:val="22"/>
                <w:lang w:val="en-GB"/>
              </w:rPr>
            </w:pPr>
          </w:p>
          <w:p w14:paraId="403D695E" w14:textId="77777777" w:rsidR="000768DD" w:rsidRDefault="000768DD" w:rsidP="00D91C6E">
            <w:pPr>
              <w:rPr>
                <w:sz w:val="22"/>
                <w:szCs w:val="22"/>
                <w:lang w:val="en-GB"/>
              </w:rPr>
            </w:pPr>
          </w:p>
          <w:p w14:paraId="11969B0F" w14:textId="77777777" w:rsidR="000768DD" w:rsidRDefault="000768DD" w:rsidP="00D91C6E">
            <w:pPr>
              <w:rPr>
                <w:sz w:val="22"/>
                <w:szCs w:val="22"/>
                <w:lang w:val="en-GB"/>
              </w:rPr>
            </w:pPr>
          </w:p>
          <w:p w14:paraId="4D8943A3" w14:textId="77777777" w:rsidR="000768DD" w:rsidRDefault="000768DD" w:rsidP="00D91C6E">
            <w:pPr>
              <w:rPr>
                <w:sz w:val="22"/>
                <w:szCs w:val="22"/>
                <w:lang w:val="en-GB"/>
              </w:rPr>
            </w:pPr>
          </w:p>
          <w:p w14:paraId="36CA54F4" w14:textId="77777777" w:rsidR="000768DD" w:rsidRDefault="000768DD" w:rsidP="00D91C6E">
            <w:pPr>
              <w:rPr>
                <w:sz w:val="22"/>
                <w:szCs w:val="22"/>
                <w:lang w:val="en-GB"/>
              </w:rPr>
            </w:pPr>
          </w:p>
          <w:p w14:paraId="62109D77" w14:textId="77777777" w:rsidR="000768DD" w:rsidRDefault="000768DD" w:rsidP="00D91C6E">
            <w:pPr>
              <w:rPr>
                <w:sz w:val="22"/>
                <w:szCs w:val="22"/>
                <w:lang w:val="en-GB"/>
              </w:rPr>
            </w:pPr>
          </w:p>
          <w:p w14:paraId="6E4AC0D9" w14:textId="77777777" w:rsidR="000768DD" w:rsidRDefault="000768DD" w:rsidP="00D91C6E">
            <w:pPr>
              <w:rPr>
                <w:sz w:val="22"/>
                <w:szCs w:val="22"/>
                <w:lang w:val="en-GB"/>
              </w:rPr>
            </w:pPr>
          </w:p>
          <w:p w14:paraId="42F1B106" w14:textId="77777777" w:rsidR="000768DD" w:rsidRDefault="000768DD" w:rsidP="00D91C6E">
            <w:pPr>
              <w:rPr>
                <w:sz w:val="22"/>
                <w:szCs w:val="22"/>
                <w:lang w:val="en-GB"/>
              </w:rPr>
            </w:pPr>
          </w:p>
          <w:p w14:paraId="051A8BBB" w14:textId="77777777" w:rsidR="000768DD" w:rsidRDefault="000768DD" w:rsidP="00D91C6E">
            <w:pPr>
              <w:rPr>
                <w:sz w:val="22"/>
                <w:szCs w:val="22"/>
                <w:lang w:val="en-GB"/>
              </w:rPr>
            </w:pPr>
          </w:p>
          <w:p w14:paraId="5180E096" w14:textId="77777777" w:rsidR="000768DD" w:rsidRDefault="000768DD" w:rsidP="00D91C6E">
            <w:pPr>
              <w:rPr>
                <w:sz w:val="22"/>
                <w:szCs w:val="22"/>
                <w:lang w:val="en-GB"/>
              </w:rPr>
            </w:pPr>
          </w:p>
          <w:p w14:paraId="7A4183AD" w14:textId="77777777" w:rsidR="000768DD" w:rsidRDefault="000768DD" w:rsidP="00D91C6E">
            <w:pPr>
              <w:rPr>
                <w:sz w:val="22"/>
                <w:szCs w:val="22"/>
                <w:lang w:val="en-GB"/>
              </w:rPr>
            </w:pPr>
          </w:p>
          <w:p w14:paraId="556E3094" w14:textId="77777777" w:rsidR="000768DD" w:rsidRDefault="000768DD" w:rsidP="00D91C6E">
            <w:pPr>
              <w:rPr>
                <w:sz w:val="22"/>
                <w:szCs w:val="22"/>
                <w:lang w:val="en-GB"/>
              </w:rPr>
            </w:pPr>
          </w:p>
          <w:p w14:paraId="674B61EF" w14:textId="77777777" w:rsidR="000768DD" w:rsidRDefault="000768DD" w:rsidP="00D91C6E">
            <w:pPr>
              <w:rPr>
                <w:sz w:val="22"/>
                <w:szCs w:val="22"/>
                <w:lang w:val="en-GB"/>
              </w:rPr>
            </w:pPr>
          </w:p>
          <w:p w14:paraId="5976C168" w14:textId="77777777" w:rsidR="000768DD" w:rsidRDefault="000768DD" w:rsidP="00D91C6E">
            <w:pPr>
              <w:rPr>
                <w:sz w:val="22"/>
                <w:szCs w:val="22"/>
                <w:lang w:val="en-GB"/>
              </w:rPr>
            </w:pPr>
          </w:p>
          <w:p w14:paraId="165D050F" w14:textId="77777777" w:rsidR="000768DD" w:rsidRDefault="000768DD" w:rsidP="00D91C6E">
            <w:pPr>
              <w:rPr>
                <w:sz w:val="22"/>
                <w:szCs w:val="22"/>
                <w:lang w:val="en-GB"/>
              </w:rPr>
            </w:pPr>
          </w:p>
          <w:p w14:paraId="7D5768F2" w14:textId="77777777" w:rsidR="000768DD" w:rsidRDefault="000768DD" w:rsidP="00D91C6E">
            <w:pPr>
              <w:rPr>
                <w:sz w:val="22"/>
                <w:szCs w:val="22"/>
                <w:lang w:val="en-GB"/>
              </w:rPr>
            </w:pPr>
          </w:p>
          <w:p w14:paraId="028E5105" w14:textId="1A81F2D9" w:rsidR="000768DD" w:rsidRPr="004D05F4" w:rsidRDefault="000768DD" w:rsidP="00D91C6E">
            <w:pPr>
              <w:rPr>
                <w:sz w:val="22"/>
                <w:szCs w:val="22"/>
                <w:lang w:val="en-GB"/>
              </w:rPr>
            </w:pPr>
          </w:p>
        </w:tc>
        <w:tc>
          <w:tcPr>
            <w:tcW w:w="3969" w:type="dxa"/>
          </w:tcPr>
          <w:p w14:paraId="41ADE8A5" w14:textId="77777777" w:rsidR="008E45E6" w:rsidRDefault="008E45E6" w:rsidP="00D91C6E">
            <w:pPr>
              <w:rPr>
                <w:sz w:val="22"/>
                <w:szCs w:val="22"/>
                <w:lang w:val="en-GB"/>
              </w:rPr>
            </w:pPr>
            <w:r>
              <w:rPr>
                <w:sz w:val="22"/>
                <w:szCs w:val="22"/>
                <w:lang w:val="en-GB"/>
              </w:rPr>
              <w:t>Develop a basic plan for how the bees will be progressively integrated into the school curriculum, including any target year groups / grades and timelines.</w:t>
            </w:r>
          </w:p>
          <w:p w14:paraId="6E024CAA" w14:textId="506B5BCF" w:rsidR="008E45E6" w:rsidRPr="004D05F4" w:rsidRDefault="008E45E6" w:rsidP="00D91C6E">
            <w:pPr>
              <w:rPr>
                <w:sz w:val="22"/>
                <w:szCs w:val="22"/>
                <w:lang w:val="en-GB"/>
              </w:rPr>
            </w:pPr>
            <w:r w:rsidRPr="004D05F4">
              <w:rPr>
                <w:sz w:val="22"/>
                <w:szCs w:val="22"/>
                <w:lang w:val="en-GB"/>
              </w:rPr>
              <w:t xml:space="preserve">  </w:t>
            </w:r>
          </w:p>
        </w:tc>
        <w:tc>
          <w:tcPr>
            <w:tcW w:w="5528" w:type="dxa"/>
            <w:shd w:val="clear" w:color="auto" w:fill="FFF2CC" w:themeFill="accent4" w:themeFillTint="33"/>
          </w:tcPr>
          <w:p w14:paraId="558636E1" w14:textId="7354B1AE" w:rsidR="008E45E6" w:rsidRPr="004D05F4" w:rsidRDefault="000768DD" w:rsidP="00D91C6E">
            <w:pPr>
              <w:rPr>
                <w:sz w:val="22"/>
                <w:szCs w:val="22"/>
                <w:lang w:val="en-GB"/>
              </w:rPr>
            </w:pPr>
            <w:r>
              <w:rPr>
                <w:sz w:val="22"/>
                <w:szCs w:val="22"/>
                <w:lang w:val="en-GB"/>
              </w:rPr>
              <w:t>Outline a basic plan for how you envisage integrating bees into the school day during year 1.</w:t>
            </w:r>
          </w:p>
        </w:tc>
      </w:tr>
      <w:tr w:rsidR="008E45E6" w:rsidRPr="004D05F4" w14:paraId="67B1AB8D" w14:textId="3B61E4C4" w:rsidTr="004A1537">
        <w:tc>
          <w:tcPr>
            <w:tcW w:w="4390" w:type="dxa"/>
          </w:tcPr>
          <w:p w14:paraId="50942E29" w14:textId="77777777" w:rsidR="000768DD" w:rsidRPr="000768DD" w:rsidRDefault="000768DD" w:rsidP="00D91C6E">
            <w:pPr>
              <w:rPr>
                <w:b/>
                <w:bCs/>
                <w:sz w:val="22"/>
                <w:szCs w:val="22"/>
                <w:lang w:val="en-GB"/>
              </w:rPr>
            </w:pPr>
            <w:r w:rsidRPr="000768DD">
              <w:rPr>
                <w:b/>
                <w:bCs/>
                <w:sz w:val="22"/>
                <w:szCs w:val="22"/>
                <w:lang w:val="en-GB"/>
              </w:rPr>
              <w:lastRenderedPageBreak/>
              <w:t>Academic Partners</w:t>
            </w:r>
          </w:p>
          <w:p w14:paraId="3F61DE59" w14:textId="77777777" w:rsidR="000768DD" w:rsidRDefault="000768DD" w:rsidP="00D91C6E">
            <w:pPr>
              <w:rPr>
                <w:sz w:val="22"/>
                <w:szCs w:val="22"/>
                <w:lang w:val="en-GB"/>
              </w:rPr>
            </w:pPr>
          </w:p>
          <w:p w14:paraId="31968B8C" w14:textId="77777777" w:rsidR="000768DD" w:rsidRDefault="008E45E6" w:rsidP="00D91C6E">
            <w:pPr>
              <w:rPr>
                <w:sz w:val="22"/>
                <w:szCs w:val="22"/>
                <w:lang w:val="en-GB"/>
              </w:rPr>
            </w:pPr>
            <w:r>
              <w:rPr>
                <w:sz w:val="22"/>
                <w:szCs w:val="22"/>
                <w:lang w:val="en-GB"/>
              </w:rPr>
              <w:t>Terra plans to partner with academic institutions for research and data analysis of the Hundred Hive schools</w:t>
            </w:r>
            <w:r w:rsidR="000768DD">
              <w:rPr>
                <w:sz w:val="22"/>
                <w:szCs w:val="22"/>
                <w:lang w:val="en-GB"/>
              </w:rPr>
              <w:t xml:space="preserve">. </w:t>
            </w:r>
          </w:p>
          <w:p w14:paraId="410CF61E" w14:textId="77777777" w:rsidR="000768DD" w:rsidRDefault="000768DD" w:rsidP="00D91C6E">
            <w:pPr>
              <w:rPr>
                <w:sz w:val="22"/>
                <w:szCs w:val="22"/>
                <w:lang w:val="en-GB"/>
              </w:rPr>
            </w:pPr>
          </w:p>
          <w:p w14:paraId="243A081B" w14:textId="77777777" w:rsidR="00C80CD9" w:rsidRDefault="000768DD" w:rsidP="00D91C6E">
            <w:pPr>
              <w:rPr>
                <w:sz w:val="22"/>
                <w:szCs w:val="22"/>
                <w:lang w:val="en-GB"/>
              </w:rPr>
            </w:pPr>
            <w:r>
              <w:rPr>
                <w:sz w:val="22"/>
                <w:szCs w:val="22"/>
                <w:lang w:val="en-GB"/>
              </w:rPr>
              <w:t>This will become especially important</w:t>
            </w:r>
            <w:r w:rsidR="00C80CD9">
              <w:rPr>
                <w:sz w:val="22"/>
                <w:szCs w:val="22"/>
                <w:lang w:val="en-GB"/>
              </w:rPr>
              <w:t xml:space="preserve"> when smart hives are introduced</w:t>
            </w:r>
          </w:p>
          <w:p w14:paraId="3150D6FA" w14:textId="77777777" w:rsidR="00C80CD9" w:rsidRDefault="00C80CD9" w:rsidP="00D91C6E">
            <w:pPr>
              <w:rPr>
                <w:sz w:val="22"/>
                <w:szCs w:val="22"/>
                <w:lang w:val="en-GB"/>
              </w:rPr>
            </w:pPr>
          </w:p>
          <w:p w14:paraId="034AAC03" w14:textId="77777777" w:rsidR="00C80CD9" w:rsidRDefault="00C80CD9" w:rsidP="00D91C6E">
            <w:pPr>
              <w:rPr>
                <w:sz w:val="22"/>
                <w:szCs w:val="22"/>
                <w:lang w:val="en-GB"/>
              </w:rPr>
            </w:pPr>
          </w:p>
          <w:p w14:paraId="6D838257" w14:textId="77777777" w:rsidR="00C80CD9" w:rsidRDefault="00C80CD9" w:rsidP="00D91C6E">
            <w:pPr>
              <w:rPr>
                <w:sz w:val="22"/>
                <w:szCs w:val="22"/>
                <w:lang w:val="en-GB"/>
              </w:rPr>
            </w:pPr>
          </w:p>
          <w:p w14:paraId="5DEDDF17" w14:textId="77777777" w:rsidR="00C80CD9" w:rsidRDefault="00C80CD9" w:rsidP="00D91C6E">
            <w:pPr>
              <w:rPr>
                <w:sz w:val="22"/>
                <w:szCs w:val="22"/>
                <w:lang w:val="en-GB"/>
              </w:rPr>
            </w:pPr>
          </w:p>
          <w:p w14:paraId="19A0A37C" w14:textId="77777777" w:rsidR="00C80CD9" w:rsidRDefault="00C80CD9" w:rsidP="00D91C6E">
            <w:pPr>
              <w:rPr>
                <w:sz w:val="22"/>
                <w:szCs w:val="22"/>
                <w:lang w:val="en-GB"/>
              </w:rPr>
            </w:pPr>
          </w:p>
          <w:p w14:paraId="71AA468F" w14:textId="77777777" w:rsidR="00C80CD9" w:rsidRDefault="00C80CD9" w:rsidP="00D91C6E">
            <w:pPr>
              <w:rPr>
                <w:sz w:val="22"/>
                <w:szCs w:val="22"/>
                <w:lang w:val="en-GB"/>
              </w:rPr>
            </w:pPr>
          </w:p>
          <w:p w14:paraId="41CEAFE9" w14:textId="77777777" w:rsidR="00C80CD9" w:rsidRDefault="00C80CD9" w:rsidP="00D91C6E">
            <w:pPr>
              <w:rPr>
                <w:sz w:val="22"/>
                <w:szCs w:val="22"/>
                <w:lang w:val="en-GB"/>
              </w:rPr>
            </w:pPr>
          </w:p>
          <w:p w14:paraId="7C9F51A8" w14:textId="77777777" w:rsidR="00C80CD9" w:rsidRDefault="00C80CD9" w:rsidP="00D91C6E">
            <w:pPr>
              <w:rPr>
                <w:sz w:val="22"/>
                <w:szCs w:val="22"/>
                <w:lang w:val="en-GB"/>
              </w:rPr>
            </w:pPr>
          </w:p>
          <w:p w14:paraId="18622D75" w14:textId="77777777" w:rsidR="00A74573" w:rsidRDefault="00A74573" w:rsidP="00D91C6E">
            <w:pPr>
              <w:rPr>
                <w:sz w:val="22"/>
                <w:szCs w:val="22"/>
                <w:lang w:val="en-GB"/>
              </w:rPr>
            </w:pPr>
          </w:p>
          <w:p w14:paraId="07667A11" w14:textId="77777777" w:rsidR="00C80CD9" w:rsidRDefault="00C80CD9" w:rsidP="00D91C6E">
            <w:pPr>
              <w:rPr>
                <w:sz w:val="22"/>
                <w:szCs w:val="22"/>
                <w:lang w:val="en-GB"/>
              </w:rPr>
            </w:pPr>
          </w:p>
          <w:p w14:paraId="2E94BC3B" w14:textId="77777777" w:rsidR="00C80CD9" w:rsidRDefault="00C80CD9" w:rsidP="00D91C6E">
            <w:pPr>
              <w:rPr>
                <w:sz w:val="22"/>
                <w:szCs w:val="22"/>
                <w:lang w:val="en-GB"/>
              </w:rPr>
            </w:pPr>
          </w:p>
          <w:p w14:paraId="3660AC5A" w14:textId="77777777" w:rsidR="00C80CD9" w:rsidRDefault="00C80CD9" w:rsidP="00D91C6E">
            <w:pPr>
              <w:rPr>
                <w:sz w:val="22"/>
                <w:szCs w:val="22"/>
                <w:lang w:val="en-GB"/>
              </w:rPr>
            </w:pPr>
          </w:p>
          <w:p w14:paraId="199F5CFB" w14:textId="2D4F5A46" w:rsidR="008E45E6" w:rsidRPr="004D05F4" w:rsidRDefault="008E45E6" w:rsidP="00D91C6E">
            <w:pPr>
              <w:rPr>
                <w:sz w:val="22"/>
                <w:szCs w:val="22"/>
                <w:lang w:val="en-GB"/>
              </w:rPr>
            </w:pPr>
            <w:r>
              <w:rPr>
                <w:sz w:val="22"/>
                <w:szCs w:val="22"/>
                <w:lang w:val="en-GB"/>
              </w:rPr>
              <w:br/>
            </w:r>
          </w:p>
        </w:tc>
        <w:tc>
          <w:tcPr>
            <w:tcW w:w="3969" w:type="dxa"/>
          </w:tcPr>
          <w:p w14:paraId="236F182E" w14:textId="77777777" w:rsidR="008E45E6" w:rsidRPr="004D05F4" w:rsidRDefault="008E45E6" w:rsidP="00D91C6E">
            <w:pPr>
              <w:rPr>
                <w:sz w:val="22"/>
                <w:szCs w:val="22"/>
                <w:lang w:val="en-GB"/>
              </w:rPr>
            </w:pPr>
          </w:p>
          <w:p w14:paraId="5EAE81AD" w14:textId="63923392" w:rsidR="008E45E6" w:rsidRPr="004D05F4" w:rsidRDefault="00C80CD9" w:rsidP="00D91C6E">
            <w:pPr>
              <w:rPr>
                <w:sz w:val="22"/>
                <w:szCs w:val="22"/>
                <w:lang w:val="en-GB"/>
              </w:rPr>
            </w:pPr>
            <w:proofErr w:type="spellStart"/>
            <w:r>
              <w:rPr>
                <w:sz w:val="22"/>
                <w:szCs w:val="22"/>
                <w:lang w:val="en-GB"/>
              </w:rPr>
              <w:t>Hundres</w:t>
            </w:r>
            <w:proofErr w:type="spellEnd"/>
            <w:r>
              <w:rPr>
                <w:sz w:val="22"/>
                <w:szCs w:val="22"/>
                <w:lang w:val="en-GB"/>
              </w:rPr>
              <w:t xml:space="preserve"> Hives schools with smart hives should commit to sharing data with the Hundred Hives network. No individual personal data will be shared, however, will include school name, location, movement of bees in/out the hive during the day, environmental data and hive mass.</w:t>
            </w:r>
          </w:p>
        </w:tc>
        <w:tc>
          <w:tcPr>
            <w:tcW w:w="5528" w:type="dxa"/>
            <w:shd w:val="clear" w:color="auto" w:fill="FFF2CC" w:themeFill="accent4" w:themeFillTint="33"/>
          </w:tcPr>
          <w:p w14:paraId="359205DA" w14:textId="00F3D497" w:rsidR="008E45E6" w:rsidRPr="004D05F4" w:rsidRDefault="00C80CD9" w:rsidP="00D91C6E">
            <w:pPr>
              <w:rPr>
                <w:sz w:val="22"/>
                <w:szCs w:val="22"/>
                <w:lang w:val="en-GB"/>
              </w:rPr>
            </w:pPr>
            <w:r>
              <w:rPr>
                <w:sz w:val="22"/>
                <w:szCs w:val="22"/>
                <w:lang w:val="en-GB"/>
              </w:rPr>
              <w:t>Are you happy to share data with other Hundred Hives schools and relevant academic partners? How would you envision using Hundred Hive data in your own school?</w:t>
            </w:r>
          </w:p>
        </w:tc>
      </w:tr>
    </w:tbl>
    <w:p w14:paraId="7A4F8BFE" w14:textId="75A586BA" w:rsidR="0028390F" w:rsidRDefault="0028390F" w:rsidP="00894D16">
      <w:pPr>
        <w:tabs>
          <w:tab w:val="left" w:pos="1170"/>
        </w:tabs>
        <w:rPr>
          <w:sz w:val="22"/>
          <w:szCs w:val="22"/>
          <w:lang w:val="en-GB"/>
        </w:rPr>
      </w:pPr>
    </w:p>
    <w:tbl>
      <w:tblPr>
        <w:tblStyle w:val="TableGrid"/>
        <w:tblW w:w="0" w:type="auto"/>
        <w:tblLook w:val="04A0" w:firstRow="1" w:lastRow="0" w:firstColumn="1" w:lastColumn="0" w:noHBand="0" w:noVBand="1"/>
      </w:tblPr>
      <w:tblGrid>
        <w:gridCol w:w="3114"/>
        <w:gridCol w:w="5812"/>
      </w:tblGrid>
      <w:tr w:rsidR="00A74573" w14:paraId="69AB901A" w14:textId="77777777" w:rsidTr="00A74573">
        <w:tc>
          <w:tcPr>
            <w:tcW w:w="3114" w:type="dxa"/>
          </w:tcPr>
          <w:p w14:paraId="438A4E64" w14:textId="33E383B5" w:rsidR="00A74573" w:rsidRDefault="00A74573" w:rsidP="00894D16">
            <w:pPr>
              <w:tabs>
                <w:tab w:val="left" w:pos="1170"/>
              </w:tabs>
              <w:rPr>
                <w:sz w:val="22"/>
                <w:szCs w:val="22"/>
                <w:lang w:val="en-GB"/>
              </w:rPr>
            </w:pPr>
            <w:r>
              <w:rPr>
                <w:sz w:val="22"/>
                <w:szCs w:val="22"/>
                <w:lang w:val="en-GB"/>
              </w:rPr>
              <w:t>School Name</w:t>
            </w:r>
          </w:p>
        </w:tc>
        <w:tc>
          <w:tcPr>
            <w:tcW w:w="5812" w:type="dxa"/>
          </w:tcPr>
          <w:p w14:paraId="2BEE226E" w14:textId="77777777" w:rsidR="00A74573" w:rsidRDefault="00A74573" w:rsidP="00894D16">
            <w:pPr>
              <w:tabs>
                <w:tab w:val="left" w:pos="1170"/>
              </w:tabs>
              <w:rPr>
                <w:sz w:val="22"/>
                <w:szCs w:val="22"/>
                <w:lang w:val="en-GB"/>
              </w:rPr>
            </w:pPr>
          </w:p>
        </w:tc>
      </w:tr>
      <w:tr w:rsidR="00A74573" w14:paraId="16BE4CFD" w14:textId="77777777" w:rsidTr="00A74573">
        <w:tc>
          <w:tcPr>
            <w:tcW w:w="3114" w:type="dxa"/>
          </w:tcPr>
          <w:p w14:paraId="75C433D9" w14:textId="33FB0B57" w:rsidR="00A74573" w:rsidRDefault="00A74573" w:rsidP="00894D16">
            <w:pPr>
              <w:tabs>
                <w:tab w:val="left" w:pos="1170"/>
              </w:tabs>
              <w:rPr>
                <w:sz w:val="22"/>
                <w:szCs w:val="22"/>
                <w:lang w:val="en-GB"/>
              </w:rPr>
            </w:pPr>
            <w:r>
              <w:rPr>
                <w:sz w:val="22"/>
                <w:szCs w:val="22"/>
                <w:lang w:val="en-GB"/>
              </w:rPr>
              <w:t>Main Point of Contact Name</w:t>
            </w:r>
          </w:p>
        </w:tc>
        <w:tc>
          <w:tcPr>
            <w:tcW w:w="5812" w:type="dxa"/>
          </w:tcPr>
          <w:p w14:paraId="0305F616" w14:textId="77777777" w:rsidR="00A74573" w:rsidRDefault="00A74573" w:rsidP="00894D16">
            <w:pPr>
              <w:tabs>
                <w:tab w:val="left" w:pos="1170"/>
              </w:tabs>
              <w:rPr>
                <w:sz w:val="22"/>
                <w:szCs w:val="22"/>
                <w:lang w:val="en-GB"/>
              </w:rPr>
            </w:pPr>
          </w:p>
        </w:tc>
      </w:tr>
      <w:tr w:rsidR="00A74573" w14:paraId="7FDCAD82" w14:textId="77777777" w:rsidTr="00A74573">
        <w:tc>
          <w:tcPr>
            <w:tcW w:w="3114" w:type="dxa"/>
          </w:tcPr>
          <w:p w14:paraId="6CEDBFA0" w14:textId="49E4F94F" w:rsidR="00A74573" w:rsidRDefault="00A74573" w:rsidP="00894D16">
            <w:pPr>
              <w:tabs>
                <w:tab w:val="left" w:pos="1170"/>
              </w:tabs>
              <w:rPr>
                <w:sz w:val="22"/>
                <w:szCs w:val="22"/>
                <w:lang w:val="en-GB"/>
              </w:rPr>
            </w:pPr>
            <w:r>
              <w:rPr>
                <w:sz w:val="22"/>
                <w:szCs w:val="22"/>
                <w:lang w:val="en-GB"/>
              </w:rPr>
              <w:t>Main Point of Contact Email</w:t>
            </w:r>
          </w:p>
        </w:tc>
        <w:tc>
          <w:tcPr>
            <w:tcW w:w="5812" w:type="dxa"/>
          </w:tcPr>
          <w:p w14:paraId="77DD4CEA" w14:textId="77777777" w:rsidR="00A74573" w:rsidRDefault="00A74573" w:rsidP="00894D16">
            <w:pPr>
              <w:tabs>
                <w:tab w:val="left" w:pos="1170"/>
              </w:tabs>
              <w:rPr>
                <w:sz w:val="22"/>
                <w:szCs w:val="22"/>
                <w:lang w:val="en-GB"/>
              </w:rPr>
            </w:pPr>
          </w:p>
        </w:tc>
      </w:tr>
    </w:tbl>
    <w:p w14:paraId="576BF04C" w14:textId="72EBDFAE" w:rsidR="00A74573" w:rsidRPr="00FA240C" w:rsidRDefault="00A74573" w:rsidP="00894D16">
      <w:pPr>
        <w:tabs>
          <w:tab w:val="left" w:pos="1170"/>
        </w:tabs>
        <w:rPr>
          <w:sz w:val="22"/>
          <w:szCs w:val="22"/>
          <w:lang w:val="en-GB"/>
        </w:rPr>
      </w:pPr>
    </w:p>
    <w:sectPr w:rsidR="00A74573" w:rsidRPr="00FA240C" w:rsidSect="0028390F">
      <w:headerReference w:type="default" r:id="rId7"/>
      <w:footerReference w:type="default" r:id="rId8"/>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BCA4" w14:textId="77777777" w:rsidR="001A765C" w:rsidRDefault="001A765C" w:rsidP="00B45B91">
      <w:r>
        <w:separator/>
      </w:r>
    </w:p>
  </w:endnote>
  <w:endnote w:type="continuationSeparator" w:id="0">
    <w:p w14:paraId="17DB266C" w14:textId="77777777" w:rsidR="001A765C" w:rsidRDefault="001A765C" w:rsidP="00B4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6F5E" w14:textId="7B810BD5" w:rsidR="00B774DF" w:rsidRPr="00B774DF" w:rsidRDefault="00B774DF" w:rsidP="00B774DF">
    <w:pPr>
      <w:pStyle w:val="Footer"/>
      <w:jc w:val="right"/>
      <w:rPr>
        <w:i/>
        <w:iCs/>
        <w:sz w:val="16"/>
        <w:szCs w:val="16"/>
      </w:rPr>
    </w:pPr>
    <w:r w:rsidRPr="00B774DF">
      <w:rPr>
        <w:i/>
        <w:iCs/>
        <w:sz w:val="16"/>
        <w:szCs w:val="16"/>
      </w:rPr>
      <w:t xml:space="preserve">Adapted from </w:t>
    </w:r>
    <w:r>
      <w:rPr>
        <w:i/>
        <w:iCs/>
        <w:sz w:val="16"/>
        <w:szCs w:val="16"/>
      </w:rPr>
      <w:t xml:space="preserve">the </w:t>
    </w:r>
    <w:r w:rsidRPr="00B774DF">
      <w:rPr>
        <w:i/>
        <w:iCs/>
        <w:sz w:val="16"/>
        <w:szCs w:val="16"/>
      </w:rPr>
      <w:t>British Beekeepers Association’s School Beekeeping Management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8FFF" w14:textId="77777777" w:rsidR="001A765C" w:rsidRDefault="001A765C" w:rsidP="00B45B91">
      <w:r>
        <w:separator/>
      </w:r>
    </w:p>
  </w:footnote>
  <w:footnote w:type="continuationSeparator" w:id="0">
    <w:p w14:paraId="66E9A319" w14:textId="77777777" w:rsidR="001A765C" w:rsidRDefault="001A765C" w:rsidP="00B4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390"/>
      <w:gridCol w:w="3969"/>
      <w:gridCol w:w="3118"/>
      <w:gridCol w:w="2473"/>
    </w:tblGrid>
    <w:tr w:rsidR="007927C4" w:rsidRPr="004D0756" w14:paraId="28EFAF09" w14:textId="2BB43093" w:rsidTr="00AE19EC">
      <w:trPr>
        <w:trHeight w:val="1402"/>
      </w:trPr>
      <w:tc>
        <w:tcPr>
          <w:tcW w:w="11477" w:type="dxa"/>
          <w:gridSpan w:val="3"/>
        </w:tcPr>
        <w:p w14:paraId="657E72DA" w14:textId="4E0F3F82" w:rsidR="00B9684D" w:rsidRPr="00C80CD9" w:rsidRDefault="00B774DF" w:rsidP="002150AB">
          <w:pPr>
            <w:rPr>
              <w:b/>
              <w:sz w:val="28"/>
              <w:szCs w:val="20"/>
              <w:lang w:val="en-GB"/>
            </w:rPr>
          </w:pPr>
          <w:r w:rsidRPr="00C80CD9">
            <w:rPr>
              <w:b/>
              <w:sz w:val="28"/>
              <w:szCs w:val="20"/>
              <w:lang w:val="en-GB"/>
            </w:rPr>
            <w:t xml:space="preserve">Hundred Hives </w:t>
          </w:r>
          <w:r w:rsidR="00F05296">
            <w:rPr>
              <w:b/>
              <w:sz w:val="28"/>
              <w:szCs w:val="20"/>
              <w:lang w:val="en-GB"/>
            </w:rPr>
            <w:t xml:space="preserve">Pre-Visit </w:t>
          </w:r>
          <w:r w:rsidRPr="00C80CD9">
            <w:rPr>
              <w:b/>
              <w:sz w:val="28"/>
              <w:szCs w:val="20"/>
              <w:lang w:val="en-GB"/>
            </w:rPr>
            <w:t>School Plan</w:t>
          </w:r>
          <w:r w:rsidR="00F05296">
            <w:rPr>
              <w:b/>
              <w:sz w:val="28"/>
              <w:szCs w:val="20"/>
              <w:lang w:val="en-GB"/>
            </w:rPr>
            <w:t>ning Document</w:t>
          </w:r>
        </w:p>
        <w:p w14:paraId="7B2B747C" w14:textId="77777777" w:rsidR="00427506" w:rsidRDefault="00427506" w:rsidP="002150AB">
          <w:pPr>
            <w:rPr>
              <w:sz w:val="28"/>
              <w:szCs w:val="20"/>
              <w:lang w:val="en-GB"/>
            </w:rPr>
          </w:pPr>
        </w:p>
        <w:p w14:paraId="29973597" w14:textId="0C81946F" w:rsidR="00B9684D" w:rsidRPr="001D60E5" w:rsidRDefault="00B9684D" w:rsidP="002150AB">
          <w:pPr>
            <w:rPr>
              <w:sz w:val="36"/>
              <w:lang w:val="en-GB"/>
            </w:rPr>
          </w:pPr>
          <w:r w:rsidRPr="00C80CD9">
            <w:rPr>
              <w:sz w:val="28"/>
              <w:szCs w:val="20"/>
              <w:lang w:val="en-GB"/>
            </w:rPr>
            <w:t>Please</w:t>
          </w:r>
          <w:r w:rsidR="00E87761" w:rsidRPr="00C80CD9">
            <w:rPr>
              <w:sz w:val="28"/>
              <w:szCs w:val="20"/>
              <w:lang w:val="en-GB"/>
            </w:rPr>
            <w:t xml:space="preserve"> enter your responses in the right-hand column</w:t>
          </w:r>
          <w:r w:rsidR="00B774DF" w:rsidRPr="00C80CD9">
            <w:rPr>
              <w:sz w:val="28"/>
              <w:szCs w:val="20"/>
              <w:lang w:val="en-GB"/>
            </w:rPr>
            <w:t xml:space="preserve"> and upload </w:t>
          </w:r>
          <w:r w:rsidR="00427506">
            <w:rPr>
              <w:sz w:val="28"/>
              <w:szCs w:val="20"/>
              <w:lang w:val="en-GB"/>
            </w:rPr>
            <w:t>with</w:t>
          </w:r>
          <w:r w:rsidR="00B774DF" w:rsidRPr="00C80CD9">
            <w:rPr>
              <w:sz w:val="28"/>
              <w:szCs w:val="20"/>
              <w:lang w:val="en-GB"/>
            </w:rPr>
            <w:t xml:space="preserve"> your application for </w:t>
          </w:r>
          <w:r w:rsidR="00B774DF" w:rsidRPr="00C80CD9">
            <w:rPr>
              <w:i/>
              <w:iCs/>
              <w:sz w:val="28"/>
              <w:szCs w:val="20"/>
              <w:lang w:val="en-GB"/>
            </w:rPr>
            <w:t>Hundred Hives</w:t>
          </w:r>
        </w:p>
      </w:tc>
      <w:tc>
        <w:tcPr>
          <w:tcW w:w="2473" w:type="dxa"/>
        </w:tcPr>
        <w:p w14:paraId="474BE029" w14:textId="186133A6" w:rsidR="007927C4" w:rsidRDefault="00AE19EC">
          <w:pPr>
            <w:rPr>
              <w:b/>
              <w:lang w:val="en-GB"/>
            </w:rPr>
          </w:pPr>
          <w:r>
            <w:rPr>
              <w:b/>
              <w:noProof/>
              <w:lang w:val="en-GB" w:eastAsia="en-GB"/>
            </w:rPr>
            <w:drawing>
              <wp:anchor distT="0" distB="0" distL="114300" distR="114300" simplePos="0" relativeHeight="251658240" behindDoc="0" locked="0" layoutInCell="1" allowOverlap="1" wp14:anchorId="6FBE2A43" wp14:editId="3802690E">
                <wp:simplePos x="0" y="0"/>
                <wp:positionH relativeFrom="column">
                  <wp:posOffset>-29845</wp:posOffset>
                </wp:positionH>
                <wp:positionV relativeFrom="paragraph">
                  <wp:posOffset>182245</wp:posOffset>
                </wp:positionV>
                <wp:extent cx="1405824" cy="485647"/>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11834" cy="487723"/>
                        </a:xfrm>
                        <a:prstGeom prst="rect">
                          <a:avLst/>
                        </a:prstGeom>
                      </pic:spPr>
                    </pic:pic>
                  </a:graphicData>
                </a:graphic>
                <wp14:sizeRelH relativeFrom="page">
                  <wp14:pctWidth>0</wp14:pctWidth>
                </wp14:sizeRelH>
                <wp14:sizeRelV relativeFrom="page">
                  <wp14:pctHeight>0</wp14:pctHeight>
                </wp14:sizeRelV>
              </wp:anchor>
            </w:drawing>
          </w:r>
        </w:p>
        <w:p w14:paraId="3AB83166" w14:textId="48524D02" w:rsidR="007927C4" w:rsidRPr="004D0756" w:rsidRDefault="007927C4" w:rsidP="002150AB">
          <w:pPr>
            <w:rPr>
              <w:b/>
              <w:lang w:val="en-GB"/>
            </w:rPr>
          </w:pPr>
        </w:p>
      </w:tc>
    </w:tr>
    <w:tr w:rsidR="008E45E6" w:rsidRPr="004D0756" w14:paraId="440E68C9" w14:textId="77777777" w:rsidTr="008E45E6">
      <w:tc>
        <w:tcPr>
          <w:tcW w:w="4390" w:type="dxa"/>
          <w:vAlign w:val="center"/>
        </w:tcPr>
        <w:p w14:paraId="0E1AAEB2" w14:textId="70D3D5BE" w:rsidR="008E45E6" w:rsidRPr="00C80CD9" w:rsidRDefault="008E45E6" w:rsidP="00AE19EC">
          <w:pPr>
            <w:jc w:val="center"/>
            <w:rPr>
              <w:b/>
              <w:sz w:val="28"/>
              <w:szCs w:val="28"/>
              <w:lang w:val="en-GB"/>
            </w:rPr>
          </w:pPr>
          <w:r w:rsidRPr="00C80CD9">
            <w:rPr>
              <w:b/>
              <w:sz w:val="28"/>
              <w:szCs w:val="28"/>
              <w:lang w:val="en-GB"/>
            </w:rPr>
            <w:t>Requirements</w:t>
          </w:r>
        </w:p>
      </w:tc>
      <w:tc>
        <w:tcPr>
          <w:tcW w:w="3969" w:type="dxa"/>
          <w:vAlign w:val="center"/>
        </w:tcPr>
        <w:p w14:paraId="30ACAA42" w14:textId="2E00DB51" w:rsidR="008E45E6" w:rsidRPr="00C80CD9" w:rsidRDefault="008E45E6" w:rsidP="00AE19EC">
          <w:pPr>
            <w:jc w:val="center"/>
            <w:rPr>
              <w:b/>
              <w:sz w:val="28"/>
              <w:szCs w:val="28"/>
              <w:lang w:val="en-GB"/>
            </w:rPr>
          </w:pPr>
          <w:r w:rsidRPr="00C80CD9">
            <w:rPr>
              <w:b/>
              <w:sz w:val="28"/>
              <w:szCs w:val="28"/>
              <w:lang w:val="en-GB"/>
            </w:rPr>
            <w:t>School’s Action</w:t>
          </w:r>
        </w:p>
      </w:tc>
      <w:tc>
        <w:tcPr>
          <w:tcW w:w="5591" w:type="dxa"/>
          <w:gridSpan w:val="2"/>
          <w:vAlign w:val="center"/>
        </w:tcPr>
        <w:p w14:paraId="59E512C8" w14:textId="6685CC83" w:rsidR="008E45E6" w:rsidRPr="00C80CD9" w:rsidRDefault="008E45E6" w:rsidP="00AE19EC">
          <w:pPr>
            <w:jc w:val="center"/>
            <w:rPr>
              <w:b/>
              <w:sz w:val="28"/>
              <w:szCs w:val="28"/>
              <w:lang w:val="en-GB"/>
            </w:rPr>
          </w:pPr>
          <w:r w:rsidRPr="00C80CD9">
            <w:rPr>
              <w:b/>
              <w:sz w:val="28"/>
              <w:szCs w:val="28"/>
              <w:lang w:val="en-GB"/>
            </w:rPr>
            <w:t>Notes (Please complete – use additional pages if needed)</w:t>
          </w:r>
        </w:p>
      </w:tc>
    </w:tr>
  </w:tbl>
  <w:p w14:paraId="3F9CC89C" w14:textId="77777777" w:rsidR="00B45B91" w:rsidRDefault="00B45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91801"/>
    <w:multiLevelType w:val="hybridMultilevel"/>
    <w:tmpl w:val="81F65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53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0F"/>
    <w:rsid w:val="00002BB3"/>
    <w:rsid w:val="00012D8E"/>
    <w:rsid w:val="00040982"/>
    <w:rsid w:val="0005159D"/>
    <w:rsid w:val="000768DD"/>
    <w:rsid w:val="00086F96"/>
    <w:rsid w:val="000E506A"/>
    <w:rsid w:val="001377C6"/>
    <w:rsid w:val="001730FA"/>
    <w:rsid w:val="0018767C"/>
    <w:rsid w:val="001A765C"/>
    <w:rsid w:val="001B5224"/>
    <w:rsid w:val="001D60E5"/>
    <w:rsid w:val="001F2CFB"/>
    <w:rsid w:val="0020391B"/>
    <w:rsid w:val="00230220"/>
    <w:rsid w:val="00251C32"/>
    <w:rsid w:val="00265432"/>
    <w:rsid w:val="0028390F"/>
    <w:rsid w:val="002E464F"/>
    <w:rsid w:val="002E4DE1"/>
    <w:rsid w:val="003030AD"/>
    <w:rsid w:val="00310475"/>
    <w:rsid w:val="0031403C"/>
    <w:rsid w:val="0037641F"/>
    <w:rsid w:val="003970F4"/>
    <w:rsid w:val="003B0415"/>
    <w:rsid w:val="004230C3"/>
    <w:rsid w:val="00427506"/>
    <w:rsid w:val="00465329"/>
    <w:rsid w:val="004658C1"/>
    <w:rsid w:val="00473E87"/>
    <w:rsid w:val="004A0D99"/>
    <w:rsid w:val="004A1537"/>
    <w:rsid w:val="004D05F4"/>
    <w:rsid w:val="004D0756"/>
    <w:rsid w:val="00501839"/>
    <w:rsid w:val="00547E41"/>
    <w:rsid w:val="005B27D6"/>
    <w:rsid w:val="0061474D"/>
    <w:rsid w:val="006229F4"/>
    <w:rsid w:val="00654E68"/>
    <w:rsid w:val="00695250"/>
    <w:rsid w:val="006C7C86"/>
    <w:rsid w:val="007109F2"/>
    <w:rsid w:val="007927C4"/>
    <w:rsid w:val="007A3665"/>
    <w:rsid w:val="007B333F"/>
    <w:rsid w:val="007B53B8"/>
    <w:rsid w:val="007B7C3F"/>
    <w:rsid w:val="007D27D9"/>
    <w:rsid w:val="00812EE2"/>
    <w:rsid w:val="00837D9F"/>
    <w:rsid w:val="00851785"/>
    <w:rsid w:val="00852291"/>
    <w:rsid w:val="00867870"/>
    <w:rsid w:val="00894D16"/>
    <w:rsid w:val="008B3622"/>
    <w:rsid w:val="008E45E6"/>
    <w:rsid w:val="00927219"/>
    <w:rsid w:val="0094632B"/>
    <w:rsid w:val="00970360"/>
    <w:rsid w:val="009C62E4"/>
    <w:rsid w:val="00A251CE"/>
    <w:rsid w:val="00A468F8"/>
    <w:rsid w:val="00A74573"/>
    <w:rsid w:val="00A824E9"/>
    <w:rsid w:val="00AB374A"/>
    <w:rsid w:val="00AE19EC"/>
    <w:rsid w:val="00AE7B80"/>
    <w:rsid w:val="00B22914"/>
    <w:rsid w:val="00B355AF"/>
    <w:rsid w:val="00B452FB"/>
    <w:rsid w:val="00B45B91"/>
    <w:rsid w:val="00B55733"/>
    <w:rsid w:val="00B601B2"/>
    <w:rsid w:val="00B6738F"/>
    <w:rsid w:val="00B71A4A"/>
    <w:rsid w:val="00B7426C"/>
    <w:rsid w:val="00B774DF"/>
    <w:rsid w:val="00B8657A"/>
    <w:rsid w:val="00B93989"/>
    <w:rsid w:val="00B9684D"/>
    <w:rsid w:val="00BA29BA"/>
    <w:rsid w:val="00BE4E4F"/>
    <w:rsid w:val="00C0239D"/>
    <w:rsid w:val="00C23EE9"/>
    <w:rsid w:val="00C30E9D"/>
    <w:rsid w:val="00C52884"/>
    <w:rsid w:val="00C57D80"/>
    <w:rsid w:val="00C80CD9"/>
    <w:rsid w:val="00D22232"/>
    <w:rsid w:val="00D60CE2"/>
    <w:rsid w:val="00D820FA"/>
    <w:rsid w:val="00D91C6E"/>
    <w:rsid w:val="00DA3106"/>
    <w:rsid w:val="00E0264F"/>
    <w:rsid w:val="00E67B32"/>
    <w:rsid w:val="00E76999"/>
    <w:rsid w:val="00E87761"/>
    <w:rsid w:val="00ED1999"/>
    <w:rsid w:val="00EF46D3"/>
    <w:rsid w:val="00F03282"/>
    <w:rsid w:val="00F05296"/>
    <w:rsid w:val="00F2558C"/>
    <w:rsid w:val="00F55902"/>
    <w:rsid w:val="00F579C9"/>
    <w:rsid w:val="00F95CBF"/>
    <w:rsid w:val="00FA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1B8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3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756"/>
    <w:pPr>
      <w:ind w:left="720"/>
      <w:contextualSpacing/>
    </w:pPr>
  </w:style>
  <w:style w:type="paragraph" w:styleId="Header">
    <w:name w:val="header"/>
    <w:basedOn w:val="Normal"/>
    <w:link w:val="HeaderChar"/>
    <w:uiPriority w:val="99"/>
    <w:unhideWhenUsed/>
    <w:rsid w:val="00B45B91"/>
    <w:pPr>
      <w:tabs>
        <w:tab w:val="center" w:pos="4513"/>
        <w:tab w:val="right" w:pos="9026"/>
      </w:tabs>
    </w:pPr>
  </w:style>
  <w:style w:type="character" w:customStyle="1" w:styleId="HeaderChar">
    <w:name w:val="Header Char"/>
    <w:basedOn w:val="DefaultParagraphFont"/>
    <w:link w:val="Header"/>
    <w:uiPriority w:val="99"/>
    <w:rsid w:val="00B45B91"/>
  </w:style>
  <w:style w:type="paragraph" w:styleId="Footer">
    <w:name w:val="footer"/>
    <w:basedOn w:val="Normal"/>
    <w:link w:val="FooterChar"/>
    <w:uiPriority w:val="99"/>
    <w:unhideWhenUsed/>
    <w:rsid w:val="00B45B91"/>
    <w:pPr>
      <w:tabs>
        <w:tab w:val="center" w:pos="4513"/>
        <w:tab w:val="right" w:pos="9026"/>
      </w:tabs>
    </w:pPr>
  </w:style>
  <w:style w:type="character" w:customStyle="1" w:styleId="FooterChar">
    <w:name w:val="Footer Char"/>
    <w:basedOn w:val="DefaultParagraphFont"/>
    <w:link w:val="Footer"/>
    <w:uiPriority w:val="99"/>
    <w:rsid w:val="00B45B91"/>
  </w:style>
  <w:style w:type="paragraph" w:styleId="BalloonText">
    <w:name w:val="Balloon Text"/>
    <w:basedOn w:val="Normal"/>
    <w:link w:val="BalloonTextChar"/>
    <w:uiPriority w:val="99"/>
    <w:semiHidden/>
    <w:unhideWhenUsed/>
    <w:rsid w:val="00473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87"/>
    <w:rPr>
      <w:rFonts w:ascii="Segoe UI" w:hAnsi="Segoe UI" w:cs="Segoe UI"/>
      <w:sz w:val="18"/>
      <w:szCs w:val="18"/>
    </w:rPr>
  </w:style>
  <w:style w:type="character" w:styleId="Hyperlink">
    <w:name w:val="Hyperlink"/>
    <w:basedOn w:val="DefaultParagraphFont"/>
    <w:uiPriority w:val="99"/>
    <w:semiHidden/>
    <w:unhideWhenUsed/>
    <w:rsid w:val="00AE7B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Riley</dc:creator>
  <cp:keywords/>
  <dc:description/>
  <cp:lastModifiedBy>Dean Riley</cp:lastModifiedBy>
  <cp:revision>3</cp:revision>
  <cp:lastPrinted>2019-09-13T09:53:00Z</cp:lastPrinted>
  <dcterms:created xsi:type="dcterms:W3CDTF">2025-05-20T15:49:00Z</dcterms:created>
  <dcterms:modified xsi:type="dcterms:W3CDTF">2025-05-20T16:25:00Z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2025-05-20T15:37:37Z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d8310f08-1574-471b-8877-43c503225b1a</vt:lpwstr>
  </property>
  <property fmtid="{D5CDD505-2E9C-101B-9397-08002B2CF9AE}" pid="7" name="MSIP_Label_defa4170-0d19-0005-0004-bc88714345d2_ActionId">
    <vt:lpwstr>bdff7b7c-6618-425f-80e7-ec04ec0dfb86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