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ADE2" w14:textId="41D580E0" w:rsidR="00F335E7" w:rsidRPr="009C4A14" w:rsidRDefault="009C4A14" w:rsidP="00241EB6">
      <w:pPr>
        <w:jc w:val="center"/>
        <w:rPr>
          <w:rFonts w:ascii="Open Sans" w:hAnsi="Open Sans" w:cs="Open Sans"/>
        </w:rPr>
      </w:pPr>
      <w:r w:rsidRPr="009C4A14">
        <w:rPr>
          <w:rFonts w:ascii="Open Sans" w:hAnsi="Open Sans" w:cs="Open Sans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2F4DEBB" wp14:editId="327D9ED2">
            <wp:simplePos x="0" y="0"/>
            <wp:positionH relativeFrom="margin">
              <wp:align>center</wp:align>
            </wp:positionH>
            <wp:positionV relativeFrom="paragraph">
              <wp:posOffset>-163830</wp:posOffset>
            </wp:positionV>
            <wp:extent cx="2676525" cy="1123950"/>
            <wp:effectExtent l="0" t="0" r="9525" b="0"/>
            <wp:wrapNone/>
            <wp:docPr id="2123819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664DA" w14:textId="6E6C0A56" w:rsidR="00241EB6" w:rsidRPr="009C4A14" w:rsidRDefault="00241EB6" w:rsidP="00241EB6">
      <w:pPr>
        <w:jc w:val="center"/>
        <w:rPr>
          <w:rFonts w:ascii="Open Sans" w:hAnsi="Open Sans" w:cs="Open Sans"/>
          <w:sz w:val="52"/>
          <w:szCs w:val="52"/>
        </w:rPr>
      </w:pPr>
    </w:p>
    <w:p w14:paraId="6DF4EF15" w14:textId="16B62D27" w:rsidR="00F2742E" w:rsidRPr="009C4A14" w:rsidRDefault="00F2742E" w:rsidP="00241EB6">
      <w:pPr>
        <w:jc w:val="center"/>
        <w:rPr>
          <w:rFonts w:ascii="Open Sans" w:hAnsi="Open Sans" w:cs="Open Sans"/>
          <w:sz w:val="52"/>
          <w:szCs w:val="52"/>
        </w:rPr>
      </w:pPr>
    </w:p>
    <w:p w14:paraId="1067F4FE" w14:textId="1265A933" w:rsidR="009C4A14" w:rsidRPr="009C4A14" w:rsidRDefault="009C4A14" w:rsidP="00241EB6">
      <w:pPr>
        <w:jc w:val="center"/>
        <w:rPr>
          <w:rFonts w:ascii="Open Sans" w:hAnsi="Open Sans" w:cs="Open Sans"/>
          <w:sz w:val="52"/>
          <w:szCs w:val="52"/>
        </w:rPr>
      </w:pPr>
      <w:r w:rsidRPr="009C4A14">
        <w:rPr>
          <w:rFonts w:ascii="Open Sans" w:hAnsi="Open Sans" w:cs="Open Sans"/>
          <w:sz w:val="52"/>
          <w:szCs w:val="52"/>
        </w:rPr>
        <w:t>Easter Youth Project</w:t>
      </w:r>
    </w:p>
    <w:p w14:paraId="0D9EBAF6" w14:textId="3A4726C6" w:rsidR="009C4A14" w:rsidRDefault="00CF2C06" w:rsidP="00241EB6">
      <w:pPr>
        <w:jc w:val="center"/>
        <w:rPr>
          <w:rFonts w:ascii="Open Sans" w:hAnsi="Open Sans" w:cs="Open Sans"/>
          <w:sz w:val="44"/>
          <w:szCs w:val="44"/>
        </w:rPr>
      </w:pPr>
      <w:r w:rsidRPr="00CF2C06">
        <w:rPr>
          <w:rFonts w:ascii="Open Sans" w:hAnsi="Open Sans" w:cs="Open Sans"/>
          <w:sz w:val="44"/>
          <w:szCs w:val="44"/>
        </w:rPr>
        <w:t>14-18 April 2025</w:t>
      </w:r>
    </w:p>
    <w:p w14:paraId="6D900F5D" w14:textId="77777777" w:rsidR="00CF2C06" w:rsidRPr="00CF2C06" w:rsidRDefault="00CF2C06" w:rsidP="00241EB6">
      <w:pPr>
        <w:jc w:val="center"/>
        <w:rPr>
          <w:rFonts w:ascii="Open Sans" w:hAnsi="Open Sans" w:cs="Open Sans"/>
          <w:sz w:val="44"/>
          <w:szCs w:val="44"/>
        </w:rPr>
      </w:pPr>
    </w:p>
    <w:p w14:paraId="6E83F3AE" w14:textId="68CCE865" w:rsidR="009C4A14" w:rsidRDefault="009C4A14" w:rsidP="009C4A14">
      <w:pPr>
        <w:rPr>
          <w:rFonts w:ascii="Open Sans" w:hAnsi="Open Sans" w:cs="Open Sans"/>
        </w:rPr>
      </w:pPr>
      <w:r w:rsidRPr="009C4A14">
        <w:rPr>
          <w:rFonts w:ascii="Open Sans" w:hAnsi="Open Sans" w:cs="Open Sans"/>
        </w:rPr>
        <w:t>Welcome to West End Experience! Your workshop sessions</w:t>
      </w:r>
      <w:r>
        <w:rPr>
          <w:rFonts w:ascii="Open Sans" w:hAnsi="Open Sans" w:cs="Open Sans"/>
        </w:rPr>
        <w:t xml:space="preserve"> </w:t>
      </w:r>
      <w:r w:rsidRPr="009C4A14">
        <w:rPr>
          <w:rFonts w:ascii="Open Sans" w:hAnsi="Open Sans" w:cs="Open Sans"/>
          <w:b/>
          <w:bCs/>
        </w:rPr>
        <w:t xml:space="preserve">(Moulin Rouge, Matilda, Wicked, Back to the Future, Hadestown, Six &amp; Les </w:t>
      </w:r>
      <w:proofErr w:type="spellStart"/>
      <w:r w:rsidRPr="009C4A14">
        <w:rPr>
          <w:rFonts w:ascii="Open Sans" w:hAnsi="Open Sans" w:cs="Open Sans"/>
          <w:b/>
          <w:bCs/>
        </w:rPr>
        <w:t>Miserables</w:t>
      </w:r>
      <w:proofErr w:type="spellEnd"/>
      <w:r w:rsidRPr="009C4A14">
        <w:rPr>
          <w:rFonts w:ascii="Open Sans" w:hAnsi="Open Sans" w:cs="Open Sans"/>
          <w:b/>
          <w:bCs/>
        </w:rPr>
        <w:t>)</w:t>
      </w:r>
      <w:r>
        <w:rPr>
          <w:rFonts w:ascii="Open Sans" w:hAnsi="Open Sans" w:cs="Open Sans"/>
        </w:rPr>
        <w:t xml:space="preserve"> are run by professional West End performers, and you will also be working with a professional choreographer, Musical Director, and Creative Director.</w:t>
      </w:r>
    </w:p>
    <w:p w14:paraId="466789DA" w14:textId="77777777" w:rsidR="009C4A14" w:rsidRDefault="009C4A14" w:rsidP="009C4A14">
      <w:pPr>
        <w:rPr>
          <w:rFonts w:ascii="Open Sans" w:hAnsi="Open Sans" w:cs="Open Sans"/>
        </w:rPr>
      </w:pPr>
    </w:p>
    <w:p w14:paraId="291BA015" w14:textId="20A3443D" w:rsidR="009C4A14" w:rsidRDefault="009C4A14" w:rsidP="009C4A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At the end of the week, you will perform in a concert style show alongside professional performer in front of a live audience. Tickets for the concert will be on sale via the Wyvern Theatre website and ticket office 01793 535534.</w:t>
      </w:r>
    </w:p>
    <w:p w14:paraId="19D0B31E" w14:textId="77777777" w:rsidR="009C4A14" w:rsidRDefault="009C4A14" w:rsidP="009C4A14">
      <w:pPr>
        <w:rPr>
          <w:rFonts w:ascii="Open Sans" w:hAnsi="Open Sans" w:cs="Open Sans"/>
        </w:rPr>
      </w:pPr>
    </w:p>
    <w:p w14:paraId="63A48B3A" w14:textId="4E48EE95" w:rsidR="009C4A14" w:rsidRDefault="009C4A14" w:rsidP="009C4A14">
      <w:pPr>
        <w:rPr>
          <w:rFonts w:ascii="Open Sans" w:hAnsi="Open Sans" w:cs="Open Sans"/>
          <w:b/>
          <w:bCs/>
        </w:rPr>
      </w:pPr>
      <w:r w:rsidRPr="009C4A14">
        <w:rPr>
          <w:rFonts w:ascii="Open Sans" w:hAnsi="Open Sans" w:cs="Open Sans"/>
          <w:b/>
          <w:bCs/>
        </w:rPr>
        <w:t>Registration</w:t>
      </w:r>
    </w:p>
    <w:p w14:paraId="108933CE" w14:textId="4BE85E20" w:rsidR="009C4A14" w:rsidRDefault="009C4A14" w:rsidP="009C4A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Please follow the below link to complete your online registration form before Midnight Sunday 23</w:t>
      </w:r>
      <w:r w:rsidRPr="009C4A14">
        <w:rPr>
          <w:rFonts w:ascii="Open Sans" w:hAnsi="Open Sans" w:cs="Open Sans"/>
          <w:vertAlign w:val="superscript"/>
        </w:rPr>
        <w:t>rd</w:t>
      </w:r>
      <w:r>
        <w:rPr>
          <w:rFonts w:ascii="Open Sans" w:hAnsi="Open Sans" w:cs="Open Sans"/>
        </w:rPr>
        <w:t xml:space="preserve"> February</w:t>
      </w:r>
    </w:p>
    <w:p w14:paraId="5A728828" w14:textId="73C66145" w:rsidR="009C4A14" w:rsidRDefault="000D7F9C" w:rsidP="009C4A14">
      <w:pPr>
        <w:rPr>
          <w:rFonts w:ascii="Open Sans" w:hAnsi="Open Sans" w:cs="Open Sans"/>
        </w:rPr>
      </w:pPr>
      <w:hyperlink r:id="rId11" w:history="1">
        <w:r w:rsidRPr="0033114D">
          <w:rPr>
            <w:rStyle w:val="Hyperlink"/>
            <w:rFonts w:ascii="Open Sans" w:hAnsi="Open Sans" w:cs="Open Sans"/>
          </w:rPr>
          <w:t>https://forms.office.com/e/dZhJyk7FSh</w:t>
        </w:r>
      </w:hyperlink>
    </w:p>
    <w:p w14:paraId="51242655" w14:textId="77777777" w:rsidR="000D7F9C" w:rsidRDefault="000D7F9C" w:rsidP="009C4A14">
      <w:pPr>
        <w:rPr>
          <w:rFonts w:ascii="Open Sans" w:hAnsi="Open Sans" w:cs="Open Sans"/>
        </w:rPr>
      </w:pPr>
    </w:p>
    <w:p w14:paraId="48F63B8F" w14:textId="2BF578C4" w:rsidR="009C4A14" w:rsidRDefault="009C4A14" w:rsidP="009C4A14">
      <w:pPr>
        <w:rPr>
          <w:rFonts w:ascii="Open Sans" w:hAnsi="Open Sans" w:cs="Open Sans"/>
        </w:rPr>
      </w:pPr>
      <w:r w:rsidRPr="00CF2C06">
        <w:rPr>
          <w:rFonts w:ascii="Open Sans" w:hAnsi="Open Sans" w:cs="Open Sans"/>
          <w:b/>
          <w:bCs/>
        </w:rPr>
        <w:t>Fees</w:t>
      </w:r>
    </w:p>
    <w:p w14:paraId="42932B5E" w14:textId="56DFFD5A" w:rsidR="009C4A14" w:rsidRDefault="009C4A14" w:rsidP="009C4A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fee for West End Experience is £200, £180 for siblings. </w:t>
      </w:r>
    </w:p>
    <w:p w14:paraId="348D2BE4" w14:textId="749E6A2C" w:rsidR="009C4A14" w:rsidRDefault="009C4A14" w:rsidP="009C4A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This fee covers all tuition and the project T-shirt</w:t>
      </w:r>
    </w:p>
    <w:p w14:paraId="526113A0" w14:textId="332288CE" w:rsidR="00CF2C06" w:rsidRDefault="00CF2C06" w:rsidP="009C4A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Fees can be paid at the ticket office Mon-Sat 11am-3pm, 4pm-6pm)</w:t>
      </w:r>
    </w:p>
    <w:p w14:paraId="10E0C0EC" w14:textId="7E12A29E" w:rsidR="00CF2C06" w:rsidRDefault="00CF2C06" w:rsidP="009C4A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The fee can be split into: £50 deposit, then two payments of £75</w:t>
      </w:r>
    </w:p>
    <w:p w14:paraId="61E59852" w14:textId="77777777" w:rsidR="00CF2C06" w:rsidRDefault="00CF2C06" w:rsidP="009C4A14">
      <w:pPr>
        <w:rPr>
          <w:rFonts w:ascii="Open Sans" w:hAnsi="Open Sans" w:cs="Open Sans"/>
        </w:rPr>
      </w:pPr>
    </w:p>
    <w:p w14:paraId="2F15C8A2" w14:textId="77777777" w:rsidR="00000000" w:rsidRPr="00CC0946" w:rsidRDefault="00000000" w:rsidP="00CF2C06">
      <w:pPr>
        <w:rPr>
          <w:rFonts w:ascii="Calibri" w:hAnsi="Calibri" w:cs="Calibri"/>
        </w:rPr>
      </w:pPr>
      <w:r w:rsidRPr="00CC0946">
        <w:rPr>
          <w:rFonts w:ascii="Calibri" w:hAnsi="Calibri" w:cs="Calibri"/>
        </w:rPr>
        <w:t xml:space="preserve">I will be in touch with final details &amp; a list of the professionals you will be working and performing with in due course. </w:t>
      </w:r>
    </w:p>
    <w:p w14:paraId="76762FD4" w14:textId="77777777" w:rsidR="00CF2C06" w:rsidRDefault="00CF2C06" w:rsidP="009C4A14">
      <w:pPr>
        <w:rPr>
          <w:rFonts w:ascii="Open Sans" w:hAnsi="Open Sans" w:cs="Open Sans"/>
        </w:rPr>
      </w:pPr>
    </w:p>
    <w:p w14:paraId="5ECB6F9C" w14:textId="6A16D9A3" w:rsidR="00CF2C06" w:rsidRPr="00CF2C06" w:rsidRDefault="00CF2C06" w:rsidP="009C4A14">
      <w:pPr>
        <w:rPr>
          <w:rFonts w:ascii="Open Sans" w:hAnsi="Open Sans" w:cs="Open Sans"/>
          <w:b/>
          <w:bCs/>
        </w:rPr>
      </w:pPr>
      <w:r w:rsidRPr="00CF2C06">
        <w:rPr>
          <w:rFonts w:ascii="Open Sans" w:hAnsi="Open Sans" w:cs="Open Sans"/>
          <w:b/>
          <w:bCs/>
        </w:rPr>
        <w:t>Rehearsals</w:t>
      </w:r>
    </w:p>
    <w:p w14:paraId="12AD86B9" w14:textId="6DBFB35C" w:rsidR="00CF2C06" w:rsidRDefault="00CF2C06" w:rsidP="009C4A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Monday-Thursday 9:30am-4:30pm. Registration 9:15am</w:t>
      </w:r>
    </w:p>
    <w:p w14:paraId="7D4EACE9" w14:textId="08F3DA2A" w:rsidR="00CF2C06" w:rsidRDefault="00CF2C06" w:rsidP="00CF2C0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 folder to hold all your words</w:t>
      </w:r>
    </w:p>
    <w:p w14:paraId="7839CD52" w14:textId="7ECF84DE" w:rsidR="00CF2C06" w:rsidRDefault="00CF2C06" w:rsidP="00CF2C0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Pencils and Erasers</w:t>
      </w:r>
    </w:p>
    <w:p w14:paraId="19B91D7B" w14:textId="4A4FFB8F" w:rsidR="00CF2C06" w:rsidRDefault="00CF2C06" w:rsidP="00CF2C0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Water bottles</w:t>
      </w:r>
    </w:p>
    <w:p w14:paraId="37F34D2B" w14:textId="5E6F6A14" w:rsidR="00CF2C06" w:rsidRDefault="00CF2C06" w:rsidP="00CF2C0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Suitable clothes to move freely in</w:t>
      </w:r>
    </w:p>
    <w:p w14:paraId="476E84DA" w14:textId="49E1678E" w:rsidR="00CF2C06" w:rsidRDefault="00CF2C06" w:rsidP="00CF2C0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Sensible footwear (trainers, dance shoes etc)</w:t>
      </w:r>
    </w:p>
    <w:p w14:paraId="4DD80777" w14:textId="7BDB04BE" w:rsidR="00CF2C06" w:rsidRDefault="00CF2C06" w:rsidP="00CF2C0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Packed lunch &amp; Snacks</w:t>
      </w:r>
    </w:p>
    <w:p w14:paraId="0B96D7F6" w14:textId="2811F598" w:rsidR="00CF2C06" w:rsidRDefault="00CF2C06" w:rsidP="00CF2C06">
      <w:pPr>
        <w:rPr>
          <w:rFonts w:ascii="Open Sans" w:hAnsi="Open Sans" w:cs="Open Sans"/>
        </w:rPr>
      </w:pPr>
    </w:p>
    <w:p w14:paraId="58717640" w14:textId="3F0C27CF" w:rsidR="00CF2C06" w:rsidRDefault="00CF2C06" w:rsidP="00CF2C0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Mobile phones are not to be used in the day. </w:t>
      </w:r>
    </w:p>
    <w:p w14:paraId="0C1C897D" w14:textId="2D1DDF6E" w:rsidR="00CF2C06" w:rsidRDefault="00CF2C06" w:rsidP="00CF2C0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We cannot be held responsible for the loss, theft, or damage of any personal items</w:t>
      </w:r>
    </w:p>
    <w:p w14:paraId="29748E90" w14:textId="77777777" w:rsidR="00CF2C06" w:rsidRDefault="00CF2C06" w:rsidP="00CF2C06">
      <w:pPr>
        <w:rPr>
          <w:rFonts w:ascii="Open Sans" w:hAnsi="Open Sans" w:cs="Open Sans"/>
        </w:rPr>
      </w:pPr>
    </w:p>
    <w:p w14:paraId="1A42CBE2" w14:textId="13518466" w:rsidR="00CF2C06" w:rsidRPr="00CF2C06" w:rsidRDefault="00CF2C06" w:rsidP="00CF2C06">
      <w:pPr>
        <w:rPr>
          <w:rFonts w:ascii="Open Sans" w:hAnsi="Open Sans" w:cs="Open Sans"/>
          <w:b/>
          <w:bCs/>
        </w:rPr>
      </w:pPr>
      <w:r w:rsidRPr="00CF2C06">
        <w:rPr>
          <w:rFonts w:ascii="Open Sans" w:hAnsi="Open Sans" w:cs="Open Sans"/>
          <w:b/>
          <w:bCs/>
        </w:rPr>
        <w:t>Show day</w:t>
      </w:r>
    </w:p>
    <w:p w14:paraId="700BCFE1" w14:textId="63B93FB1" w:rsidR="00CF2C06" w:rsidRDefault="00CF2C06" w:rsidP="00CF2C0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Friday 11am-9pm. Registration 10:45am</w:t>
      </w:r>
    </w:p>
    <w:p w14:paraId="65E55C16" w14:textId="6D124018" w:rsidR="00CF2C06" w:rsidRDefault="00CF2C06" w:rsidP="00CF2C06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Black trainers/dance shoes (no logos)</w:t>
      </w:r>
    </w:p>
    <w:p w14:paraId="3FEF05EE" w14:textId="7C37301F" w:rsidR="00CF2C06" w:rsidRDefault="00CF2C06" w:rsidP="00CF2C06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Black trousers/leggings you can move in</w:t>
      </w:r>
    </w:p>
    <w:p w14:paraId="25AD5DD6" w14:textId="75E946DC" w:rsidR="00CF2C06" w:rsidRDefault="00CF2C06" w:rsidP="00CF2C06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Your Youth Project T Shirt</w:t>
      </w:r>
    </w:p>
    <w:p w14:paraId="5467CB93" w14:textId="61FAA9AE" w:rsidR="00CF2C06" w:rsidRDefault="00CF2C06" w:rsidP="00CF2C06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2 Packed Lunches and lots to drink</w:t>
      </w:r>
    </w:p>
    <w:p w14:paraId="55AC2F19" w14:textId="77777777" w:rsidR="00CF2C06" w:rsidRDefault="00CF2C06" w:rsidP="00CF2C06">
      <w:pPr>
        <w:rPr>
          <w:rFonts w:ascii="Open Sans" w:hAnsi="Open Sans" w:cs="Open Sans"/>
        </w:rPr>
      </w:pPr>
    </w:p>
    <w:p w14:paraId="259EC594" w14:textId="77777777" w:rsidR="00CF2C06" w:rsidRDefault="00CF2C06" w:rsidP="00CF2C06">
      <w:pPr>
        <w:rPr>
          <w:rFonts w:ascii="Open Sans" w:hAnsi="Open Sans" w:cs="Open Sans"/>
        </w:rPr>
      </w:pPr>
    </w:p>
    <w:p w14:paraId="62C84918" w14:textId="01C0DFB4" w:rsidR="00CF2C06" w:rsidRDefault="00CF2C06" w:rsidP="00CF2C0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Chaperones</w:t>
      </w:r>
    </w:p>
    <w:p w14:paraId="479D6947" w14:textId="77777777" w:rsidR="00000000" w:rsidRPr="00CE79D9" w:rsidRDefault="00000000" w:rsidP="00CF2C06">
      <w:pPr>
        <w:rPr>
          <w:rFonts w:ascii="Calibri" w:hAnsi="Calibri" w:cs="Calibri"/>
        </w:rPr>
      </w:pPr>
      <w:r w:rsidRPr="00CE79D9">
        <w:rPr>
          <w:rFonts w:ascii="Calibri" w:hAnsi="Calibri" w:cs="Calibri"/>
          <w:color w:val="000000"/>
        </w:rPr>
        <w:t xml:space="preserve">If you </w:t>
      </w:r>
      <w:r>
        <w:rPr>
          <w:rFonts w:ascii="Calibri" w:hAnsi="Calibri" w:cs="Calibri"/>
          <w:color w:val="000000"/>
        </w:rPr>
        <w:t xml:space="preserve">have a Chaperone Licence or Enhanced DBS and </w:t>
      </w:r>
      <w:r w:rsidRPr="00CE79D9">
        <w:rPr>
          <w:rFonts w:ascii="Calibri" w:hAnsi="Calibri" w:cs="Calibri"/>
          <w:color w:val="000000"/>
        </w:rPr>
        <w:t>can help with chaperone duties</w:t>
      </w:r>
      <w:r>
        <w:rPr>
          <w:rFonts w:ascii="Calibri" w:hAnsi="Calibri" w:cs="Calibri"/>
          <w:color w:val="000000"/>
        </w:rPr>
        <w:t xml:space="preserve"> for any of the workshops or on show day</w:t>
      </w:r>
      <w:r w:rsidRPr="00CE79D9">
        <w:rPr>
          <w:rFonts w:ascii="Calibri" w:hAnsi="Calibri" w:cs="Calibri"/>
          <w:color w:val="000000"/>
        </w:rPr>
        <w:t xml:space="preserve">, please let </w:t>
      </w:r>
      <w:r>
        <w:rPr>
          <w:rFonts w:ascii="Calibri" w:hAnsi="Calibri" w:cs="Calibri"/>
          <w:color w:val="000000"/>
        </w:rPr>
        <w:t xml:space="preserve">us know on your registration form. If you would like to help, but want to know more, please email Jo to organise a time to chat! </w:t>
      </w:r>
      <w:r w:rsidRPr="00CE79D9">
        <w:rPr>
          <w:rFonts w:ascii="Calibri" w:hAnsi="Calibri" w:cs="Calibri"/>
          <w:color w:val="000000"/>
        </w:rPr>
        <w:t xml:space="preserve">We </w:t>
      </w:r>
      <w:r>
        <w:rPr>
          <w:rFonts w:ascii="Calibri" w:hAnsi="Calibri" w:cs="Calibri"/>
          <w:color w:val="000000"/>
        </w:rPr>
        <w:t xml:space="preserve">always </w:t>
      </w:r>
      <w:r w:rsidRPr="00CE79D9">
        <w:rPr>
          <w:rFonts w:ascii="Calibri" w:hAnsi="Calibri" w:cs="Calibri"/>
          <w:color w:val="000000"/>
        </w:rPr>
        <w:t xml:space="preserve">appreciate any help you can give. </w:t>
      </w:r>
    </w:p>
    <w:p w14:paraId="756BE782" w14:textId="77777777" w:rsidR="00CF2C06" w:rsidRPr="00CF2C06" w:rsidRDefault="00CF2C06" w:rsidP="00CF2C06">
      <w:pPr>
        <w:rPr>
          <w:rFonts w:ascii="Open Sans" w:hAnsi="Open Sans" w:cs="Open Sans"/>
        </w:rPr>
      </w:pPr>
    </w:p>
    <w:sectPr w:rsidR="00CF2C06" w:rsidRPr="00CF2C06" w:rsidSect="007B7972">
      <w:headerReference w:type="default" r:id="rId12"/>
      <w:footerReference w:type="default" r:id="rId13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CF74D" w14:textId="77777777" w:rsidR="00BD3BB8" w:rsidRDefault="00BD3BB8" w:rsidP="002442B6">
      <w:r>
        <w:separator/>
      </w:r>
    </w:p>
  </w:endnote>
  <w:endnote w:type="continuationSeparator" w:id="0">
    <w:p w14:paraId="4F322063" w14:textId="77777777" w:rsidR="00BD3BB8" w:rsidRDefault="00BD3BB8" w:rsidP="0024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176F" w14:textId="77777777" w:rsidR="00F335E7" w:rsidRDefault="00F335E7" w:rsidP="0083625D">
    <w:pPr>
      <w:pStyle w:val="BasicParagraph"/>
      <w:suppressAutoHyphens/>
      <w:spacing w:after="70"/>
      <w:jc w:val="center"/>
      <w:rPr>
        <w:rFonts w:ascii="Gotham Book" w:hAnsi="Gotham Book" w:cs="Gotham Book"/>
        <w:color w:val="556972"/>
        <w:spacing w:val="1"/>
        <w:sz w:val="16"/>
        <w:szCs w:val="16"/>
      </w:rPr>
    </w:pPr>
  </w:p>
  <w:p w14:paraId="1BAEACE8" w14:textId="77777777" w:rsidR="0083625D" w:rsidRPr="0083625D" w:rsidRDefault="00F335E7" w:rsidP="0083625D">
    <w:pPr>
      <w:pStyle w:val="BasicParagraph"/>
      <w:suppressAutoHyphens/>
      <w:spacing w:after="70"/>
      <w:jc w:val="center"/>
      <w:rPr>
        <w:rFonts w:ascii="Gotham Book" w:hAnsi="Gotham Book" w:cs="Gotham Book"/>
        <w:color w:val="556972"/>
        <w:spacing w:val="1"/>
        <w:sz w:val="16"/>
        <w:szCs w:val="16"/>
      </w:rPr>
    </w:pPr>
    <w:r>
      <w:rPr>
        <w:rFonts w:ascii="Gotham Book" w:hAnsi="Gotham Book" w:cs="Gotham Book"/>
        <w:color w:val="556972"/>
        <w:spacing w:val="1"/>
        <w:sz w:val="16"/>
        <w:szCs w:val="16"/>
      </w:rPr>
      <w:t>Theatre Square</w:t>
    </w:r>
    <w:r w:rsidR="0083625D" w:rsidRPr="0083625D">
      <w:rPr>
        <w:rFonts w:ascii="Gotham Book" w:hAnsi="Gotham Book" w:cs="Gotham Book"/>
        <w:color w:val="556972"/>
        <w:spacing w:val="1"/>
        <w:sz w:val="16"/>
        <w:szCs w:val="16"/>
      </w:rPr>
      <w:t xml:space="preserve"> </w:t>
    </w:r>
    <w:r w:rsidR="0083625D" w:rsidRPr="0083625D">
      <w:rPr>
        <w:rFonts w:ascii="Gotham Light" w:hAnsi="Gotham Light" w:cs="Gotham Light"/>
        <w:color w:val="7C97A5"/>
        <w:spacing w:val="1"/>
        <w:sz w:val="16"/>
        <w:szCs w:val="16"/>
      </w:rPr>
      <w:t>|</w:t>
    </w:r>
    <w:r w:rsidR="0083625D" w:rsidRPr="0083625D">
      <w:rPr>
        <w:rFonts w:ascii="Gotham Book" w:hAnsi="Gotham Book" w:cs="Gotham Book"/>
        <w:color w:val="556972"/>
        <w:spacing w:val="1"/>
        <w:sz w:val="16"/>
        <w:szCs w:val="16"/>
      </w:rPr>
      <w:t xml:space="preserve"> </w:t>
    </w:r>
    <w:r>
      <w:rPr>
        <w:rFonts w:ascii="Gotham Book" w:hAnsi="Gotham Book" w:cs="Gotham Book"/>
        <w:color w:val="556972"/>
        <w:spacing w:val="1"/>
        <w:sz w:val="16"/>
        <w:szCs w:val="16"/>
      </w:rPr>
      <w:t>Swindon</w:t>
    </w:r>
    <w:r w:rsidR="0083625D" w:rsidRPr="0083625D">
      <w:rPr>
        <w:rFonts w:ascii="Gotham Book" w:hAnsi="Gotham Book" w:cs="Gotham Book"/>
        <w:color w:val="556972"/>
        <w:spacing w:val="1"/>
        <w:sz w:val="16"/>
        <w:szCs w:val="16"/>
      </w:rPr>
      <w:t xml:space="preserve"> </w:t>
    </w:r>
    <w:r w:rsidR="0083625D" w:rsidRPr="0083625D">
      <w:rPr>
        <w:rFonts w:ascii="Gotham Light" w:hAnsi="Gotham Light" w:cs="Gotham Light"/>
        <w:color w:val="7C97A5"/>
        <w:spacing w:val="1"/>
        <w:sz w:val="16"/>
        <w:szCs w:val="16"/>
      </w:rPr>
      <w:t>|</w:t>
    </w:r>
    <w:r w:rsidR="0083625D" w:rsidRPr="0083625D">
      <w:rPr>
        <w:rFonts w:ascii="Gotham Book" w:hAnsi="Gotham Book" w:cs="Gotham Book"/>
        <w:color w:val="556972"/>
        <w:spacing w:val="1"/>
        <w:sz w:val="16"/>
        <w:szCs w:val="16"/>
      </w:rPr>
      <w:t xml:space="preserve"> </w:t>
    </w:r>
    <w:r>
      <w:rPr>
        <w:rFonts w:ascii="Gotham Book" w:hAnsi="Gotham Book" w:cs="Gotham Book"/>
        <w:color w:val="556972"/>
        <w:spacing w:val="1"/>
        <w:sz w:val="16"/>
        <w:szCs w:val="16"/>
      </w:rPr>
      <w:t>SN</w:t>
    </w:r>
    <w:r w:rsidR="0083625D" w:rsidRPr="0083625D">
      <w:rPr>
        <w:rFonts w:ascii="Gotham Book" w:hAnsi="Gotham Book" w:cs="Gotham Book"/>
        <w:color w:val="556972"/>
        <w:spacing w:val="1"/>
        <w:sz w:val="16"/>
        <w:szCs w:val="16"/>
      </w:rPr>
      <w:t xml:space="preserve">1 </w:t>
    </w:r>
    <w:r>
      <w:rPr>
        <w:rFonts w:ascii="Gotham Book" w:hAnsi="Gotham Book" w:cs="Gotham Book"/>
        <w:color w:val="556972"/>
        <w:spacing w:val="1"/>
        <w:sz w:val="16"/>
        <w:szCs w:val="16"/>
      </w:rPr>
      <w:t>1QN</w:t>
    </w:r>
  </w:p>
  <w:p w14:paraId="172C00E0" w14:textId="77777777" w:rsidR="0083625D" w:rsidRDefault="0083625D" w:rsidP="0083625D">
    <w:pPr>
      <w:pStyle w:val="BasicParagraph"/>
      <w:suppressAutoHyphens/>
      <w:spacing w:after="70"/>
      <w:jc w:val="center"/>
      <w:rPr>
        <w:rFonts w:ascii="Gotham Book" w:hAnsi="Gotham Book" w:cs="Gotham Book"/>
        <w:color w:val="556972"/>
        <w:spacing w:val="1"/>
        <w:sz w:val="12"/>
        <w:szCs w:val="12"/>
      </w:rPr>
    </w:pPr>
    <w:r w:rsidRPr="0083625D">
      <w:rPr>
        <w:rFonts w:ascii="Gotham Book" w:hAnsi="Gotham Book" w:cs="Gotham Book"/>
        <w:color w:val="556972"/>
        <w:spacing w:val="1"/>
        <w:sz w:val="12"/>
        <w:szCs w:val="12"/>
      </w:rPr>
      <w:t>Registered Office   Trafalgar Entertainment Group</w:t>
    </w:r>
    <w:r w:rsidRPr="0083625D">
      <w:rPr>
        <w:rFonts w:ascii="Gotham Book" w:hAnsi="Gotham Book" w:cs="Gotham Book"/>
        <w:color w:val="7C97A5"/>
        <w:spacing w:val="1"/>
        <w:sz w:val="12"/>
        <w:szCs w:val="12"/>
      </w:rPr>
      <w:t xml:space="preserve"> </w:t>
    </w:r>
    <w:r w:rsidRPr="0083625D">
      <w:rPr>
        <w:rFonts w:ascii="Gotham Light" w:hAnsi="Gotham Light" w:cs="Gotham Light"/>
        <w:color w:val="7C97A5"/>
        <w:spacing w:val="1"/>
        <w:sz w:val="12"/>
        <w:szCs w:val="12"/>
      </w:rPr>
      <w:t>|</w:t>
    </w:r>
    <w:r w:rsidRPr="0083625D">
      <w:rPr>
        <w:rFonts w:ascii="Gotham Book" w:hAnsi="Gotham Book" w:cs="Gotham Book"/>
        <w:color w:val="7C97A5"/>
        <w:spacing w:val="1"/>
        <w:sz w:val="12"/>
        <w:szCs w:val="12"/>
      </w:rPr>
      <w:t xml:space="preserve"> </w:t>
    </w:r>
    <w:r w:rsidRPr="0083625D">
      <w:rPr>
        <w:rFonts w:ascii="Gotham Book" w:hAnsi="Gotham Book" w:cs="Gotham Book"/>
        <w:color w:val="556972"/>
        <w:spacing w:val="1"/>
        <w:sz w:val="12"/>
        <w:szCs w:val="12"/>
      </w:rPr>
      <w:t>Ashcombe Court</w:t>
    </w:r>
    <w:r w:rsidRPr="0083625D">
      <w:rPr>
        <w:rFonts w:ascii="Gotham Book" w:hAnsi="Gotham Book" w:cs="Gotham Book"/>
        <w:color w:val="7C97A5"/>
        <w:spacing w:val="1"/>
        <w:sz w:val="12"/>
        <w:szCs w:val="12"/>
      </w:rPr>
      <w:t xml:space="preserve"> </w:t>
    </w:r>
    <w:r w:rsidRPr="0083625D">
      <w:rPr>
        <w:rFonts w:ascii="Gotham Light" w:hAnsi="Gotham Light" w:cs="Gotham Light"/>
        <w:color w:val="7C97A5"/>
        <w:spacing w:val="1"/>
        <w:sz w:val="12"/>
        <w:szCs w:val="12"/>
      </w:rPr>
      <w:t>|</w:t>
    </w:r>
    <w:r w:rsidRPr="0083625D">
      <w:rPr>
        <w:rFonts w:ascii="Gotham Book" w:hAnsi="Gotham Book" w:cs="Gotham Book"/>
        <w:color w:val="7C97A5"/>
        <w:spacing w:val="1"/>
        <w:sz w:val="12"/>
        <w:szCs w:val="12"/>
      </w:rPr>
      <w:t xml:space="preserve"> </w:t>
    </w:r>
    <w:r w:rsidRPr="0083625D">
      <w:rPr>
        <w:rFonts w:ascii="Gotham Book" w:hAnsi="Gotham Book" w:cs="Gotham Book"/>
        <w:color w:val="556972"/>
        <w:spacing w:val="1"/>
        <w:sz w:val="12"/>
        <w:szCs w:val="12"/>
      </w:rPr>
      <w:t xml:space="preserve">Woolsack Way </w:t>
    </w:r>
    <w:r w:rsidRPr="0083625D">
      <w:rPr>
        <w:rFonts w:ascii="Gotham Light" w:hAnsi="Gotham Light" w:cs="Gotham Light"/>
        <w:color w:val="7C97A5"/>
        <w:spacing w:val="1"/>
        <w:sz w:val="12"/>
        <w:szCs w:val="12"/>
      </w:rPr>
      <w:t>|</w:t>
    </w:r>
    <w:r w:rsidRPr="0083625D">
      <w:rPr>
        <w:rFonts w:ascii="Gotham Book" w:hAnsi="Gotham Book" w:cs="Gotham Book"/>
        <w:color w:val="7C97A5"/>
        <w:spacing w:val="1"/>
        <w:sz w:val="12"/>
        <w:szCs w:val="12"/>
      </w:rPr>
      <w:t xml:space="preserve"> </w:t>
    </w:r>
    <w:r w:rsidRPr="0083625D">
      <w:rPr>
        <w:rFonts w:ascii="Gotham Book" w:hAnsi="Gotham Book" w:cs="Gotham Book"/>
        <w:color w:val="556972"/>
        <w:spacing w:val="1"/>
        <w:sz w:val="12"/>
        <w:szCs w:val="12"/>
      </w:rPr>
      <w:t xml:space="preserve">Godalming </w:t>
    </w:r>
    <w:r w:rsidRPr="0083625D">
      <w:rPr>
        <w:rFonts w:ascii="Gotham Light" w:hAnsi="Gotham Light" w:cs="Gotham Light"/>
        <w:color w:val="7C97A5"/>
        <w:spacing w:val="1"/>
        <w:sz w:val="12"/>
        <w:szCs w:val="12"/>
      </w:rPr>
      <w:t>|</w:t>
    </w:r>
    <w:r w:rsidRPr="0083625D">
      <w:rPr>
        <w:rFonts w:ascii="Gotham Book" w:hAnsi="Gotham Book" w:cs="Gotham Book"/>
        <w:color w:val="7C97A5"/>
        <w:spacing w:val="1"/>
        <w:sz w:val="12"/>
        <w:szCs w:val="12"/>
      </w:rPr>
      <w:t xml:space="preserve"> </w:t>
    </w:r>
    <w:r w:rsidRPr="0083625D">
      <w:rPr>
        <w:rFonts w:ascii="Gotham Book" w:hAnsi="Gotham Book" w:cs="Gotham Book"/>
        <w:color w:val="556972"/>
        <w:spacing w:val="1"/>
        <w:sz w:val="12"/>
        <w:szCs w:val="12"/>
      </w:rPr>
      <w:t>United Kingdom</w:t>
    </w:r>
    <w:r w:rsidRPr="0083625D">
      <w:rPr>
        <w:rFonts w:ascii="Gotham Book" w:hAnsi="Gotham Book" w:cs="Gotham Book"/>
        <w:color w:val="7C97A5"/>
        <w:spacing w:val="1"/>
        <w:sz w:val="12"/>
        <w:szCs w:val="12"/>
      </w:rPr>
      <w:t xml:space="preserve"> </w:t>
    </w:r>
    <w:r w:rsidRPr="0083625D">
      <w:rPr>
        <w:rFonts w:ascii="Gotham Light" w:hAnsi="Gotham Light" w:cs="Gotham Light"/>
        <w:color w:val="7C97A5"/>
        <w:spacing w:val="1"/>
        <w:sz w:val="12"/>
        <w:szCs w:val="12"/>
      </w:rPr>
      <w:t>|</w:t>
    </w:r>
    <w:r w:rsidRPr="0083625D">
      <w:rPr>
        <w:rFonts w:ascii="Gotham Book" w:hAnsi="Gotham Book" w:cs="Gotham Book"/>
        <w:color w:val="7C97A5"/>
        <w:spacing w:val="1"/>
        <w:sz w:val="12"/>
        <w:szCs w:val="12"/>
      </w:rPr>
      <w:t xml:space="preserve"> </w:t>
    </w:r>
    <w:r w:rsidRPr="0083625D">
      <w:rPr>
        <w:rFonts w:ascii="Gotham Book" w:hAnsi="Gotham Book" w:cs="Gotham Book"/>
        <w:color w:val="556972"/>
        <w:spacing w:val="1"/>
        <w:sz w:val="12"/>
        <w:szCs w:val="12"/>
      </w:rPr>
      <w:t>GU7 1LQ</w:t>
    </w:r>
  </w:p>
  <w:p w14:paraId="0E2A4B86" w14:textId="77777777" w:rsidR="006D7B91" w:rsidRPr="006D7B91" w:rsidRDefault="006D7B91" w:rsidP="0083625D">
    <w:pPr>
      <w:pStyle w:val="BasicParagraph"/>
      <w:suppressAutoHyphens/>
      <w:spacing w:after="70"/>
      <w:jc w:val="center"/>
      <w:rPr>
        <w:rFonts w:ascii="Gotham Book" w:hAnsi="Gotham Book" w:cs="Gotham Book"/>
        <w:color w:val="556972"/>
        <w:spacing w:val="1"/>
        <w:sz w:val="2"/>
        <w:szCs w:val="2"/>
      </w:rPr>
    </w:pPr>
  </w:p>
  <w:p w14:paraId="07A0055C" w14:textId="77777777" w:rsidR="000B609B" w:rsidRDefault="0083625D" w:rsidP="00236553">
    <w:pPr>
      <w:pStyle w:val="Footer"/>
      <w:jc w:val="center"/>
    </w:pPr>
    <w:r>
      <w:rPr>
        <w:noProof/>
      </w:rPr>
      <w:drawing>
        <wp:inline distT="0" distB="0" distL="0" distR="0" wp14:anchorId="2D5DAF5C" wp14:editId="7E1D1750">
          <wp:extent cx="956995" cy="19590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768" cy="23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4957" w14:textId="77777777" w:rsidR="00BD3BB8" w:rsidRDefault="00BD3BB8" w:rsidP="002442B6">
      <w:r>
        <w:separator/>
      </w:r>
    </w:p>
  </w:footnote>
  <w:footnote w:type="continuationSeparator" w:id="0">
    <w:p w14:paraId="565D9844" w14:textId="77777777" w:rsidR="00BD3BB8" w:rsidRDefault="00BD3BB8" w:rsidP="0024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534C4" w14:textId="2214185A" w:rsidR="002442B6" w:rsidRPr="002442B6" w:rsidRDefault="00705850" w:rsidP="009C4A14">
    <w:pPr>
      <w:pStyle w:val="Header"/>
      <w:tabs>
        <w:tab w:val="clear" w:pos="9026"/>
        <w:tab w:val="left" w:pos="5740"/>
      </w:tabs>
      <w:jc w:val="center"/>
    </w:pPr>
    <w:r>
      <w:rPr>
        <w:noProof/>
      </w:rPr>
      <w:drawing>
        <wp:inline distT="0" distB="0" distL="0" distR="0" wp14:anchorId="77F6E88B" wp14:editId="073A1931">
          <wp:extent cx="2685617" cy="641350"/>
          <wp:effectExtent l="0" t="0" r="635" b="635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353" cy="65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A7714"/>
    <w:multiLevelType w:val="hybridMultilevel"/>
    <w:tmpl w:val="FD26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F1402"/>
    <w:multiLevelType w:val="hybridMultilevel"/>
    <w:tmpl w:val="654E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22846">
    <w:abstractNumId w:val="0"/>
  </w:num>
  <w:num w:numId="2" w16cid:durableId="96773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EA"/>
    <w:rsid w:val="000B609B"/>
    <w:rsid w:val="000D7F9C"/>
    <w:rsid w:val="00236553"/>
    <w:rsid w:val="00241EB6"/>
    <w:rsid w:val="002442B6"/>
    <w:rsid w:val="002A2847"/>
    <w:rsid w:val="002B3DE3"/>
    <w:rsid w:val="00345B74"/>
    <w:rsid w:val="004E4E14"/>
    <w:rsid w:val="006108C3"/>
    <w:rsid w:val="0064101C"/>
    <w:rsid w:val="006B6310"/>
    <w:rsid w:val="006D7B91"/>
    <w:rsid w:val="006E5ADC"/>
    <w:rsid w:val="00705850"/>
    <w:rsid w:val="007B7972"/>
    <w:rsid w:val="007E27A0"/>
    <w:rsid w:val="0083625D"/>
    <w:rsid w:val="008C1EA7"/>
    <w:rsid w:val="009165F2"/>
    <w:rsid w:val="00926AB3"/>
    <w:rsid w:val="009C4A14"/>
    <w:rsid w:val="00A00FFA"/>
    <w:rsid w:val="00AF4E68"/>
    <w:rsid w:val="00BD3BB8"/>
    <w:rsid w:val="00BF27D3"/>
    <w:rsid w:val="00C10737"/>
    <w:rsid w:val="00CF2C06"/>
    <w:rsid w:val="00D471DF"/>
    <w:rsid w:val="00E04F79"/>
    <w:rsid w:val="00E817EA"/>
    <w:rsid w:val="00F2742E"/>
    <w:rsid w:val="00F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7C9B6"/>
  <w15:chartTrackingRefBased/>
  <w15:docId w15:val="{35C7434E-A90C-40D0-97F8-055BBF93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2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B6"/>
  </w:style>
  <w:style w:type="paragraph" w:styleId="Footer">
    <w:name w:val="footer"/>
    <w:basedOn w:val="Normal"/>
    <w:link w:val="FooterChar"/>
    <w:uiPriority w:val="99"/>
    <w:unhideWhenUsed/>
    <w:rsid w:val="002442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B6"/>
  </w:style>
  <w:style w:type="character" w:customStyle="1" w:styleId="Heading1Char">
    <w:name w:val="Heading 1 Char"/>
    <w:basedOn w:val="DefaultParagraphFont"/>
    <w:link w:val="Heading1"/>
    <w:uiPriority w:val="9"/>
    <w:rsid w:val="0024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83625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CF2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dZhJyk7FS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odson\Downloads\Trafalgar_Theatres_Letterhead_Swind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5DB92A763384BA16124E6306E0930" ma:contentTypeVersion="15" ma:contentTypeDescription="Create a new document." ma:contentTypeScope="" ma:versionID="973a88b9ac294b7a5ca87f6d3fb524ac">
  <xsd:schema xmlns:xsd="http://www.w3.org/2001/XMLSchema" xmlns:xs="http://www.w3.org/2001/XMLSchema" xmlns:p="http://schemas.microsoft.com/office/2006/metadata/properties" xmlns:ns2="c833d6f3-571f-4860-887b-8981da006948" xmlns:ns3="c1be1eab-94bf-4651-acef-d35e9c0bc4e7" targetNamespace="http://schemas.microsoft.com/office/2006/metadata/properties" ma:root="true" ma:fieldsID="a5f5150ccf24d4b2493758298c8117ac" ns2:_="" ns3:_="">
    <xsd:import namespace="c833d6f3-571f-4860-887b-8981da006948"/>
    <xsd:import namespace="c1be1eab-94bf-4651-acef-d35e9c0bc4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3d6f3-571f-4860-887b-8981da006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87cb97-5ee1-433d-9d71-349acde238a6}" ma:internalName="TaxCatchAll" ma:showField="CatchAllData" ma:web="c833d6f3-571f-4860-887b-8981da00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e1eab-94bf-4651-acef-d35e9c0bc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5c3170-5923-4f59-bf6e-2fb9d9a6a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e1eab-94bf-4651-acef-d35e9c0bc4e7">
      <Terms xmlns="http://schemas.microsoft.com/office/infopath/2007/PartnerControls"/>
    </lcf76f155ced4ddcb4097134ff3c332f>
    <TaxCatchAll xmlns="c833d6f3-571f-4860-887b-8981da006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0C9AF-7A27-4357-8B0C-7E108B8C2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3d6f3-571f-4860-887b-8981da006948"/>
    <ds:schemaRef ds:uri="c1be1eab-94bf-4651-acef-d35e9c0bc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450EB-B8AD-454C-BD8C-F2AF20E2085E}">
  <ds:schemaRefs>
    <ds:schemaRef ds:uri="http://schemas.microsoft.com/office/2006/metadata/properties"/>
    <ds:schemaRef ds:uri="http://schemas.microsoft.com/office/infopath/2007/PartnerControls"/>
    <ds:schemaRef ds:uri="c1be1eab-94bf-4651-acef-d35e9c0bc4e7"/>
    <ds:schemaRef ds:uri="c833d6f3-571f-4860-887b-8981da006948"/>
  </ds:schemaRefs>
</ds:datastoreItem>
</file>

<file path=customXml/itemProps3.xml><?xml version="1.0" encoding="utf-8"?>
<ds:datastoreItem xmlns:ds="http://schemas.openxmlformats.org/officeDocument/2006/customXml" ds:itemID="{AD4FBB35-B5AF-4504-814F-08DAEE004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Trafalgar_Theatres_Letterhead_Swindon (2)</Template>
  <TotalTime>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Dodson</dc:creator>
  <cp:keywords/>
  <dc:description/>
  <cp:lastModifiedBy>Oli Webb</cp:lastModifiedBy>
  <cp:revision>4</cp:revision>
  <cp:lastPrinted>2022-09-08T11:34:00Z</cp:lastPrinted>
  <dcterms:created xsi:type="dcterms:W3CDTF">2024-11-07T10:38:00Z</dcterms:created>
  <dcterms:modified xsi:type="dcterms:W3CDTF">2024-11-07T10:39:00Z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0x0101003A05DB92A763384BA16124E6306E0930</vt:lpwstr>
  </property>
  <property fmtid="{D5CDD505-2E9C-101B-9397-08002B2CF9AE}" pid="3" name="Order">
    <vt:r8>200</vt:r8>
  </property>
  <property fmtid="{D5CDD505-2E9C-101B-9397-08002B2CF9AE}" pid="4" name="MediaServiceImageTags">
    <vt:lpwstr/>
  </property>
</Properties>
</file>