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76FBD" w14:textId="77777777" w:rsidR="00073EE0" w:rsidRDefault="00073EE0" w:rsidP="00E51998">
      <w:pPr>
        <w:tabs>
          <w:tab w:val="left" w:pos="-720"/>
        </w:tabs>
        <w:suppressAutoHyphens/>
        <w:spacing w:after="0" w:line="240" w:lineRule="auto"/>
        <w:rPr>
          <w:b/>
          <w:bCs/>
          <w:color w:val="393380" w:themeColor="accent2"/>
          <w:sz w:val="24"/>
          <w:szCs w:val="24"/>
        </w:rPr>
      </w:pPr>
      <w:r w:rsidRPr="00073EE0">
        <w:rPr>
          <w:b/>
          <w:bCs/>
          <w:color w:val="393380" w:themeColor="accent2"/>
          <w:sz w:val="24"/>
          <w:szCs w:val="24"/>
        </w:rPr>
        <w:t xml:space="preserve">DETAILS OF SUPPORTING DOCUMENTATION REQUIRED TO BECOME A CLEARING PARTICIPANT </w:t>
      </w:r>
    </w:p>
    <w:p w14:paraId="1076A9C3" w14:textId="77777777" w:rsidR="00073EE0" w:rsidRDefault="00073EE0" w:rsidP="00E51998">
      <w:pPr>
        <w:tabs>
          <w:tab w:val="left" w:pos="-720"/>
        </w:tabs>
        <w:suppressAutoHyphens/>
        <w:spacing w:after="0" w:line="240" w:lineRule="auto"/>
        <w:rPr>
          <w:rFonts w:ascii="Arial" w:eastAsia="Times New Roman" w:hAnsi="Arial" w:cs="Arial"/>
          <w:sz w:val="18"/>
          <w:szCs w:val="18"/>
          <w:lang w:eastAsia="en-NZ"/>
        </w:rPr>
      </w:pPr>
    </w:p>
    <w:p w14:paraId="335B5A4F" w14:textId="77777777" w:rsidR="00073EE0" w:rsidRDefault="00073EE0" w:rsidP="00073EE0">
      <w:pPr>
        <w:tabs>
          <w:tab w:val="left" w:pos="-720"/>
        </w:tabs>
        <w:suppressAutoHyphens/>
        <w:rPr>
          <w:rFonts w:ascii="Arial" w:hAnsi="Arial" w:cs="Arial"/>
          <w:sz w:val="18"/>
          <w:szCs w:val="18"/>
        </w:rPr>
      </w:pPr>
      <w:r>
        <w:rPr>
          <w:rFonts w:ascii="Arial" w:hAnsi="Arial" w:cs="Arial"/>
          <w:sz w:val="18"/>
          <w:szCs w:val="18"/>
        </w:rPr>
        <w:t xml:space="preserve">This document acts to assist an organisation applying for accreditation (the </w:t>
      </w:r>
      <w:r w:rsidRPr="00F1705F">
        <w:rPr>
          <w:rFonts w:ascii="Arial" w:hAnsi="Arial" w:cs="Arial"/>
          <w:b/>
          <w:sz w:val="18"/>
          <w:szCs w:val="18"/>
        </w:rPr>
        <w:t>Applicant</w:t>
      </w:r>
      <w:r>
        <w:rPr>
          <w:rFonts w:ascii="Arial" w:hAnsi="Arial" w:cs="Arial"/>
          <w:sz w:val="18"/>
          <w:szCs w:val="18"/>
        </w:rPr>
        <w:t xml:space="preserve">) as a Clearing Participant under the Clearing and Settlement Rules (the </w:t>
      </w:r>
      <w:r w:rsidRPr="00892D8D">
        <w:rPr>
          <w:rFonts w:ascii="Arial" w:hAnsi="Arial" w:cs="Arial"/>
          <w:b/>
          <w:sz w:val="18"/>
          <w:szCs w:val="18"/>
        </w:rPr>
        <w:t>C&amp;S</w:t>
      </w:r>
      <w:r>
        <w:rPr>
          <w:rFonts w:ascii="Arial" w:hAnsi="Arial" w:cs="Arial"/>
          <w:sz w:val="18"/>
          <w:szCs w:val="18"/>
        </w:rPr>
        <w:t xml:space="preserve"> </w:t>
      </w:r>
      <w:r w:rsidRPr="00F1705F">
        <w:rPr>
          <w:rFonts w:ascii="Arial" w:hAnsi="Arial" w:cs="Arial"/>
          <w:b/>
          <w:sz w:val="18"/>
          <w:szCs w:val="18"/>
        </w:rPr>
        <w:t>Rules</w:t>
      </w:r>
      <w:r>
        <w:rPr>
          <w:rFonts w:ascii="Arial" w:hAnsi="Arial" w:cs="Arial"/>
          <w:sz w:val="18"/>
          <w:szCs w:val="18"/>
        </w:rPr>
        <w:t>), and the Clearing and Settlement Procedures (the</w:t>
      </w:r>
      <w:r w:rsidRPr="00BD7272">
        <w:rPr>
          <w:rFonts w:ascii="Arial" w:hAnsi="Arial" w:cs="Arial"/>
          <w:b/>
          <w:sz w:val="18"/>
          <w:szCs w:val="18"/>
        </w:rPr>
        <w:t xml:space="preserve"> </w:t>
      </w:r>
      <w:r w:rsidRPr="001C6EA4">
        <w:rPr>
          <w:rFonts w:ascii="Arial" w:hAnsi="Arial" w:cs="Arial"/>
          <w:b/>
          <w:sz w:val="18"/>
          <w:szCs w:val="18"/>
        </w:rPr>
        <w:t>C&amp;S</w:t>
      </w:r>
      <w:r>
        <w:rPr>
          <w:rFonts w:ascii="Arial" w:hAnsi="Arial" w:cs="Arial"/>
          <w:sz w:val="18"/>
          <w:szCs w:val="18"/>
        </w:rPr>
        <w:t xml:space="preserve"> </w:t>
      </w:r>
      <w:r>
        <w:rPr>
          <w:rFonts w:ascii="Arial" w:hAnsi="Arial" w:cs="Arial"/>
          <w:b/>
          <w:sz w:val="18"/>
          <w:szCs w:val="18"/>
        </w:rPr>
        <w:t>Procedures</w:t>
      </w:r>
      <w:r>
        <w:rPr>
          <w:rFonts w:ascii="Arial" w:hAnsi="Arial" w:cs="Arial"/>
          <w:sz w:val="18"/>
          <w:szCs w:val="18"/>
        </w:rPr>
        <w:t xml:space="preserve">). As all Clearing Participants must also be a Depository Participant, the Depository Operating Rules (the </w:t>
      </w:r>
      <w:r w:rsidRPr="00892D8D">
        <w:rPr>
          <w:rFonts w:ascii="Arial" w:hAnsi="Arial" w:cs="Arial"/>
          <w:b/>
          <w:sz w:val="18"/>
          <w:szCs w:val="18"/>
        </w:rPr>
        <w:t>Depository Rules</w:t>
      </w:r>
      <w:r>
        <w:rPr>
          <w:rFonts w:ascii="Arial" w:hAnsi="Arial" w:cs="Arial"/>
          <w:sz w:val="18"/>
          <w:szCs w:val="18"/>
        </w:rPr>
        <w:t xml:space="preserve">) and Depository Operating Procedures (the </w:t>
      </w:r>
      <w:r w:rsidRPr="00824BC6">
        <w:rPr>
          <w:rFonts w:ascii="Arial" w:hAnsi="Arial" w:cs="Arial"/>
          <w:b/>
          <w:sz w:val="18"/>
          <w:szCs w:val="18"/>
        </w:rPr>
        <w:t>Depository</w:t>
      </w:r>
      <w:r>
        <w:rPr>
          <w:rFonts w:ascii="Arial" w:hAnsi="Arial" w:cs="Arial"/>
          <w:b/>
          <w:sz w:val="18"/>
          <w:szCs w:val="18"/>
        </w:rPr>
        <w:t xml:space="preserve"> Procedures</w:t>
      </w:r>
      <w:r w:rsidRPr="00892D8D">
        <w:rPr>
          <w:rFonts w:ascii="Arial" w:hAnsi="Arial" w:cs="Arial"/>
          <w:sz w:val="18"/>
          <w:szCs w:val="18"/>
        </w:rPr>
        <w:t>)</w:t>
      </w:r>
      <w:r>
        <w:rPr>
          <w:rFonts w:ascii="Arial" w:hAnsi="Arial" w:cs="Arial"/>
          <w:sz w:val="18"/>
          <w:szCs w:val="18"/>
        </w:rPr>
        <w:t xml:space="preserve"> are also referenced where applicable.</w:t>
      </w:r>
    </w:p>
    <w:p w14:paraId="52A45294" w14:textId="77777777" w:rsidR="00073EE0" w:rsidRDefault="00073EE0" w:rsidP="00073EE0">
      <w:pPr>
        <w:tabs>
          <w:tab w:val="left" w:pos="-720"/>
        </w:tabs>
        <w:suppressAutoHyphens/>
        <w:rPr>
          <w:rFonts w:ascii="Arial" w:hAnsi="Arial" w:cs="Arial"/>
          <w:sz w:val="18"/>
          <w:szCs w:val="18"/>
        </w:rPr>
      </w:pPr>
      <w:r>
        <w:rPr>
          <w:rFonts w:ascii="Arial" w:hAnsi="Arial" w:cs="Arial"/>
          <w:sz w:val="18"/>
          <w:szCs w:val="18"/>
        </w:rPr>
        <w:t>The below table details the information required by New Zealand Clearing Limited (</w:t>
      </w:r>
      <w:r w:rsidRPr="00892D8D">
        <w:rPr>
          <w:rFonts w:ascii="Arial" w:hAnsi="Arial" w:cs="Arial"/>
          <w:b/>
          <w:sz w:val="18"/>
          <w:szCs w:val="18"/>
        </w:rPr>
        <w:t>CHO</w:t>
      </w:r>
      <w:r>
        <w:rPr>
          <w:rFonts w:ascii="Arial" w:hAnsi="Arial" w:cs="Arial"/>
          <w:sz w:val="18"/>
          <w:szCs w:val="18"/>
        </w:rPr>
        <w:t xml:space="preserve">) to complete the application process, setting out the applicable Rules, relevant Appendices to be completed and supporting information to be provided (in addition to any information or documentation requested within the relevant Appendices). Application forms can be downloaded under the following link: </w:t>
      </w:r>
      <w:hyperlink r:id="rId11" w:history="1">
        <w:r w:rsidRPr="00AA7656">
          <w:rPr>
            <w:rStyle w:val="Hyperlink"/>
            <w:rFonts w:ascii="Arial" w:hAnsi="Arial" w:cs="Arial"/>
            <w:sz w:val="18"/>
            <w:szCs w:val="18"/>
          </w:rPr>
          <w:t>https://www.nzx.com/regulation/nzx-rules-guidance/clearing-depository-rules</w:t>
        </w:r>
      </w:hyperlink>
      <w:r>
        <w:rPr>
          <w:rFonts w:ascii="Arial" w:hAnsi="Arial" w:cs="Arial"/>
          <w:sz w:val="18"/>
          <w:szCs w:val="18"/>
        </w:rPr>
        <w:t>.</w:t>
      </w:r>
    </w:p>
    <w:p w14:paraId="0500D55B" w14:textId="77777777" w:rsidR="00073EE0" w:rsidRDefault="00073EE0" w:rsidP="00073EE0">
      <w:pPr>
        <w:tabs>
          <w:tab w:val="left" w:pos="-720"/>
        </w:tabs>
        <w:suppressAutoHyphens/>
        <w:rPr>
          <w:rFonts w:ascii="Arial" w:hAnsi="Arial" w:cs="Arial"/>
          <w:sz w:val="18"/>
          <w:szCs w:val="18"/>
        </w:rPr>
      </w:pPr>
      <w:r>
        <w:rPr>
          <w:rFonts w:ascii="Arial" w:hAnsi="Arial" w:cs="Arial"/>
          <w:sz w:val="18"/>
          <w:szCs w:val="18"/>
        </w:rPr>
        <w:t>The table will also act as a working document for the Applicant and NZ</w:t>
      </w:r>
      <w:r w:rsidR="007A794D">
        <w:rPr>
          <w:rFonts w:ascii="Arial" w:hAnsi="Arial" w:cs="Arial"/>
          <w:sz w:val="18"/>
          <w:szCs w:val="18"/>
        </w:rPr>
        <w:t xml:space="preserve"> RegCo </w:t>
      </w:r>
      <w:r>
        <w:rPr>
          <w:rFonts w:ascii="Arial" w:hAnsi="Arial" w:cs="Arial"/>
          <w:sz w:val="18"/>
          <w:szCs w:val="18"/>
        </w:rPr>
        <w:t>(</w:t>
      </w:r>
      <w:r w:rsidR="007A794D">
        <w:rPr>
          <w:rFonts w:ascii="Arial" w:hAnsi="Arial" w:cs="Arial"/>
          <w:b/>
          <w:sz w:val="18"/>
          <w:szCs w:val="18"/>
        </w:rPr>
        <w:t>RegCo</w:t>
      </w:r>
      <w:r>
        <w:rPr>
          <w:rFonts w:ascii="Arial" w:hAnsi="Arial" w:cs="Arial"/>
          <w:sz w:val="18"/>
          <w:szCs w:val="18"/>
        </w:rPr>
        <w:t xml:space="preserve">) to communicate the specific files that satisfy each requirement, which items have been satisfied and those that remain outstanding. </w:t>
      </w:r>
      <w:proofErr w:type="gramStart"/>
      <w:r>
        <w:rPr>
          <w:rFonts w:ascii="Arial" w:hAnsi="Arial" w:cs="Arial"/>
          <w:sz w:val="18"/>
          <w:szCs w:val="18"/>
        </w:rPr>
        <w:t>Accordingly</w:t>
      </w:r>
      <w:proofErr w:type="gramEnd"/>
      <w:r>
        <w:rPr>
          <w:rFonts w:ascii="Arial" w:hAnsi="Arial" w:cs="Arial"/>
          <w:sz w:val="18"/>
          <w:szCs w:val="18"/>
        </w:rPr>
        <w:t xml:space="preserve"> </w:t>
      </w:r>
      <w:r w:rsidR="007A794D">
        <w:rPr>
          <w:rFonts w:ascii="Arial" w:hAnsi="Arial" w:cs="Arial"/>
          <w:sz w:val="18"/>
          <w:szCs w:val="18"/>
        </w:rPr>
        <w:t xml:space="preserve">RegCo </w:t>
      </w:r>
      <w:r>
        <w:rPr>
          <w:rFonts w:ascii="Arial" w:hAnsi="Arial" w:cs="Arial"/>
          <w:sz w:val="18"/>
          <w:szCs w:val="18"/>
        </w:rPr>
        <w:t>asks that the Applicant clearly details within the ‘Applicant Comments’ column the document name, and relevant section/chapter if necessary, that is intended to meet each requirement.</w:t>
      </w:r>
    </w:p>
    <w:p w14:paraId="0C05B285" w14:textId="1C55350A" w:rsidR="00E51998" w:rsidRPr="00073EE0" w:rsidRDefault="00073EE0" w:rsidP="00073EE0">
      <w:pPr>
        <w:tabs>
          <w:tab w:val="left" w:pos="-720"/>
        </w:tabs>
        <w:suppressAutoHyphens/>
        <w:rPr>
          <w:rFonts w:ascii="Arial" w:hAnsi="Arial" w:cs="Arial"/>
          <w:sz w:val="18"/>
          <w:szCs w:val="18"/>
        </w:rPr>
      </w:pPr>
      <w:r>
        <w:rPr>
          <w:rFonts w:ascii="Arial" w:hAnsi="Arial" w:cs="Arial"/>
          <w:sz w:val="18"/>
          <w:szCs w:val="18"/>
        </w:rPr>
        <w:t xml:space="preserve">Please note </w:t>
      </w:r>
      <w:r w:rsidR="007A794D">
        <w:rPr>
          <w:rFonts w:ascii="Arial" w:hAnsi="Arial" w:cs="Arial"/>
          <w:sz w:val="18"/>
          <w:szCs w:val="18"/>
        </w:rPr>
        <w:t xml:space="preserve">RegCo </w:t>
      </w:r>
      <w:r>
        <w:rPr>
          <w:rFonts w:ascii="Arial" w:hAnsi="Arial" w:cs="Arial"/>
          <w:sz w:val="18"/>
          <w:szCs w:val="18"/>
        </w:rPr>
        <w:t xml:space="preserve">will not commence reviewing any application before the Applicant has paid the relevant application fee detailed under section </w:t>
      </w:r>
      <w:r w:rsidR="00BB73C3">
        <w:rPr>
          <w:rFonts w:ascii="Arial" w:hAnsi="Arial" w:cs="Arial"/>
          <w:sz w:val="18"/>
          <w:szCs w:val="18"/>
        </w:rPr>
        <w:t>6</w:t>
      </w:r>
      <w:r>
        <w:rPr>
          <w:rFonts w:ascii="Arial" w:hAnsi="Arial" w:cs="Arial"/>
          <w:sz w:val="18"/>
          <w:szCs w:val="18"/>
        </w:rPr>
        <w:t>.1</w:t>
      </w:r>
      <w:r w:rsidR="00BB73C3">
        <w:rPr>
          <w:rFonts w:ascii="Arial" w:hAnsi="Arial" w:cs="Arial"/>
          <w:sz w:val="18"/>
          <w:szCs w:val="18"/>
        </w:rPr>
        <w:t xml:space="preserve"> and 6.2</w:t>
      </w:r>
      <w:r>
        <w:rPr>
          <w:rFonts w:ascii="Arial" w:hAnsi="Arial" w:cs="Arial"/>
          <w:sz w:val="18"/>
          <w:szCs w:val="18"/>
        </w:rPr>
        <w:t xml:space="preserve"> of the </w:t>
      </w:r>
      <w:r w:rsidRPr="0066497D">
        <w:rPr>
          <w:rFonts w:ascii="Arial" w:hAnsi="Arial" w:cs="Arial"/>
          <w:sz w:val="18"/>
          <w:szCs w:val="18"/>
        </w:rPr>
        <w:t xml:space="preserve">NZX </w:t>
      </w:r>
      <w:r w:rsidR="00BB73C3">
        <w:rPr>
          <w:rFonts w:ascii="Arial" w:hAnsi="Arial" w:cs="Arial"/>
          <w:sz w:val="18"/>
          <w:szCs w:val="18"/>
        </w:rPr>
        <w:t xml:space="preserve">Clearing &amp; Depository </w:t>
      </w:r>
      <w:r w:rsidRPr="0066497D">
        <w:rPr>
          <w:rFonts w:ascii="Arial" w:hAnsi="Arial" w:cs="Arial"/>
          <w:sz w:val="18"/>
          <w:szCs w:val="18"/>
        </w:rPr>
        <w:t>Participant Fee Schedule</w:t>
      </w:r>
      <w:r>
        <w:rPr>
          <w:rFonts w:ascii="Arial" w:hAnsi="Arial" w:cs="Arial"/>
          <w:sz w:val="18"/>
          <w:szCs w:val="18"/>
        </w:rPr>
        <w:t xml:space="preserve">. The full Schedule can be found </w:t>
      </w:r>
      <w:hyperlink r:id="rId12" w:history="1">
        <w:r w:rsidRPr="0066497D">
          <w:rPr>
            <w:rStyle w:val="Hyperlink"/>
            <w:rFonts w:ascii="Arial" w:hAnsi="Arial" w:cs="Arial"/>
            <w:sz w:val="18"/>
            <w:szCs w:val="18"/>
          </w:rPr>
          <w:t>here</w:t>
        </w:r>
      </w:hyperlink>
      <w:r>
        <w:rPr>
          <w:rFonts w:ascii="Arial" w:hAnsi="Arial" w:cs="Arial"/>
          <w:sz w:val="18"/>
          <w:szCs w:val="18"/>
        </w:rPr>
        <w:t>, which includes specifics of the ongoing membership and recovery fees.</w:t>
      </w:r>
    </w:p>
    <w:tbl>
      <w:tblPr>
        <w:tblStyle w:val="GridTable4-Accent2"/>
        <w:tblpPr w:leftFromText="180" w:rightFromText="180" w:vertAnchor="text" w:tblpY="1"/>
        <w:tblOverlap w:val="never"/>
        <w:tblW w:w="14742" w:type="dxa"/>
        <w:tblLook w:val="04A0" w:firstRow="1" w:lastRow="0" w:firstColumn="1" w:lastColumn="0" w:noHBand="0" w:noVBand="1"/>
      </w:tblPr>
      <w:tblGrid>
        <w:gridCol w:w="2268"/>
        <w:gridCol w:w="5812"/>
        <w:gridCol w:w="3402"/>
        <w:gridCol w:w="3260"/>
      </w:tblGrid>
      <w:tr w:rsidR="00E51998" w:rsidRPr="00644955" w14:paraId="46C9F81B" w14:textId="77777777" w:rsidTr="007A79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519E3D1B" w14:textId="77777777" w:rsidR="00E51998" w:rsidRPr="00E51998" w:rsidRDefault="00E51998" w:rsidP="007A794D">
            <w:pPr>
              <w:tabs>
                <w:tab w:val="left" w:pos="-720"/>
              </w:tabs>
              <w:suppressAutoHyphens/>
              <w:jc w:val="center"/>
              <w:rPr>
                <w:rFonts w:ascii="Arial" w:hAnsi="Arial" w:cs="Arial"/>
                <w:bCs w:val="0"/>
                <w:color w:val="FFFFFF"/>
                <w:sz w:val="19"/>
                <w:szCs w:val="19"/>
              </w:rPr>
            </w:pPr>
            <w:r w:rsidRPr="00E51998">
              <w:rPr>
                <w:rFonts w:ascii="Arial" w:hAnsi="Arial" w:cs="Arial"/>
                <w:bCs w:val="0"/>
                <w:color w:val="FFFFFF"/>
                <w:sz w:val="19"/>
                <w:szCs w:val="19"/>
              </w:rPr>
              <w:t xml:space="preserve">REQUIREMENT </w:t>
            </w:r>
          </w:p>
        </w:tc>
        <w:tc>
          <w:tcPr>
            <w:tcW w:w="5812" w:type="dxa"/>
          </w:tcPr>
          <w:p w14:paraId="3E9B15C4" w14:textId="77777777" w:rsidR="00E51998" w:rsidRPr="00E51998" w:rsidRDefault="00E51998" w:rsidP="007A794D">
            <w:pPr>
              <w:tabs>
                <w:tab w:val="left" w:pos="-720"/>
              </w:tabs>
              <w:suppressAutoHyphens/>
              <w:jc w:val="both"/>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sz w:val="19"/>
                <w:szCs w:val="19"/>
              </w:rPr>
            </w:pPr>
            <w:r w:rsidRPr="00E51998">
              <w:rPr>
                <w:rFonts w:ascii="Arial" w:hAnsi="Arial" w:cs="Arial"/>
                <w:bCs w:val="0"/>
                <w:color w:val="FFFFFF"/>
                <w:sz w:val="19"/>
                <w:szCs w:val="19"/>
              </w:rPr>
              <w:t xml:space="preserve">DOCUMENTATION </w:t>
            </w:r>
          </w:p>
        </w:tc>
        <w:tc>
          <w:tcPr>
            <w:tcW w:w="3402" w:type="dxa"/>
          </w:tcPr>
          <w:p w14:paraId="5E9EDBB0" w14:textId="77777777" w:rsidR="00E51998" w:rsidRPr="00E51998" w:rsidRDefault="00E51998" w:rsidP="007A794D">
            <w:pPr>
              <w:tabs>
                <w:tab w:val="left" w:pos="-720"/>
              </w:tabs>
              <w:suppressAutoHyphens/>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sz w:val="19"/>
                <w:szCs w:val="19"/>
              </w:rPr>
            </w:pPr>
            <w:r w:rsidRPr="00E51998">
              <w:rPr>
                <w:rFonts w:ascii="Arial" w:hAnsi="Arial" w:cs="Arial"/>
                <w:bCs w:val="0"/>
                <w:color w:val="FFFFFF"/>
                <w:sz w:val="19"/>
                <w:szCs w:val="19"/>
              </w:rPr>
              <w:t xml:space="preserve">APPLICANT COMMENTS </w:t>
            </w:r>
          </w:p>
        </w:tc>
        <w:tc>
          <w:tcPr>
            <w:tcW w:w="3260" w:type="dxa"/>
          </w:tcPr>
          <w:p w14:paraId="0F5EE6D3" w14:textId="77777777" w:rsidR="00E51998" w:rsidRPr="00E51998" w:rsidRDefault="00EB643D" w:rsidP="007A794D">
            <w:pPr>
              <w:tabs>
                <w:tab w:val="left" w:pos="-720"/>
              </w:tabs>
              <w:suppressAutoHyphens/>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sz w:val="19"/>
                <w:szCs w:val="19"/>
              </w:rPr>
            </w:pPr>
            <w:r>
              <w:rPr>
                <w:rFonts w:ascii="Arial" w:hAnsi="Arial" w:cs="Arial"/>
                <w:bCs w:val="0"/>
                <w:color w:val="FFFFFF"/>
                <w:sz w:val="19"/>
                <w:szCs w:val="19"/>
              </w:rPr>
              <w:t>REGCO</w:t>
            </w:r>
            <w:r w:rsidR="00E51998" w:rsidRPr="00E51998">
              <w:rPr>
                <w:rFonts w:ascii="Arial" w:hAnsi="Arial" w:cs="Arial"/>
                <w:bCs w:val="0"/>
                <w:color w:val="FFFFFF"/>
                <w:sz w:val="19"/>
                <w:szCs w:val="19"/>
              </w:rPr>
              <w:t xml:space="preserve"> COMMENTS</w:t>
            </w:r>
          </w:p>
        </w:tc>
      </w:tr>
      <w:tr w:rsidR="004905AE" w:rsidRPr="007C2F47" w14:paraId="26B4D07C" w14:textId="77777777" w:rsidTr="007A79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4D3FFA46" w14:textId="77777777" w:rsidR="004905AE" w:rsidRPr="001A5191" w:rsidRDefault="004905AE" w:rsidP="007A794D">
            <w:pPr>
              <w:pStyle w:val="Legal2"/>
              <w:tabs>
                <w:tab w:val="clear" w:pos="1110"/>
                <w:tab w:val="left" w:pos="-1099"/>
                <w:tab w:val="left" w:pos="-720"/>
                <w:tab w:val="left" w:pos="284"/>
                <w:tab w:val="left" w:pos="1080"/>
                <w:tab w:val="left" w:pos="3600"/>
                <w:tab w:val="left" w:pos="4320"/>
                <w:tab w:val="left" w:pos="5040"/>
                <w:tab w:val="left" w:pos="5760"/>
                <w:tab w:val="left" w:pos="6480"/>
                <w:tab w:val="left" w:pos="7200"/>
                <w:tab w:val="left" w:pos="7920"/>
                <w:tab w:val="left" w:pos="8640"/>
              </w:tabs>
              <w:spacing w:before="60" w:after="60"/>
              <w:ind w:left="0" w:firstLine="0"/>
              <w:outlineLvl w:val="1"/>
              <w:rPr>
                <w:rFonts w:ascii="Arial" w:hAnsi="Arial" w:cs="Arial"/>
                <w:sz w:val="18"/>
                <w:szCs w:val="18"/>
                <w:lang w:val="en-NZ"/>
              </w:rPr>
            </w:pPr>
            <w:r w:rsidRPr="001A5191">
              <w:rPr>
                <w:rFonts w:ascii="Arial" w:hAnsi="Arial" w:cs="Arial"/>
                <w:sz w:val="18"/>
                <w:szCs w:val="18"/>
                <w:lang w:val="en-NZ"/>
              </w:rPr>
              <w:t>Application Forms:</w:t>
            </w:r>
          </w:p>
          <w:p w14:paraId="2A7140CC" w14:textId="77777777" w:rsidR="004905AE" w:rsidRPr="001A5191" w:rsidRDefault="004905AE" w:rsidP="007A794D">
            <w:pPr>
              <w:pStyle w:val="Legal2"/>
              <w:tabs>
                <w:tab w:val="clear" w:pos="1110"/>
                <w:tab w:val="left" w:pos="-1099"/>
                <w:tab w:val="left" w:pos="-720"/>
                <w:tab w:val="left" w:pos="284"/>
                <w:tab w:val="left" w:pos="1080"/>
                <w:tab w:val="left" w:pos="3600"/>
                <w:tab w:val="left" w:pos="4320"/>
                <w:tab w:val="left" w:pos="5040"/>
                <w:tab w:val="left" w:pos="5760"/>
                <w:tab w:val="left" w:pos="6480"/>
                <w:tab w:val="left" w:pos="7200"/>
                <w:tab w:val="left" w:pos="7920"/>
                <w:tab w:val="left" w:pos="8640"/>
              </w:tabs>
              <w:spacing w:before="60" w:after="60"/>
              <w:ind w:left="0" w:firstLine="0"/>
              <w:outlineLvl w:val="1"/>
              <w:rPr>
                <w:rFonts w:ascii="Arial" w:hAnsi="Arial" w:cs="Arial"/>
                <w:i/>
                <w:sz w:val="18"/>
                <w:szCs w:val="18"/>
                <w:lang w:val="en-NZ"/>
              </w:rPr>
            </w:pPr>
            <w:r w:rsidRPr="001A5191">
              <w:rPr>
                <w:rFonts w:ascii="Arial" w:hAnsi="Arial" w:cs="Arial"/>
                <w:i/>
                <w:sz w:val="18"/>
                <w:szCs w:val="18"/>
                <w:lang w:val="en-NZ"/>
              </w:rPr>
              <w:t>(C&amp;S Procedure 2.3 and</w:t>
            </w:r>
          </w:p>
          <w:p w14:paraId="55CFA521" w14:textId="77777777" w:rsidR="004905AE" w:rsidRPr="001A5191" w:rsidRDefault="004905AE" w:rsidP="007A794D">
            <w:pPr>
              <w:pStyle w:val="Legal2"/>
              <w:tabs>
                <w:tab w:val="clear" w:pos="1110"/>
                <w:tab w:val="left" w:pos="-1099"/>
                <w:tab w:val="left" w:pos="-720"/>
                <w:tab w:val="left" w:pos="284"/>
                <w:tab w:val="left" w:pos="1080"/>
                <w:tab w:val="left" w:pos="3600"/>
                <w:tab w:val="left" w:pos="4320"/>
                <w:tab w:val="left" w:pos="5040"/>
                <w:tab w:val="left" w:pos="5760"/>
                <w:tab w:val="left" w:pos="6480"/>
                <w:tab w:val="left" w:pos="7200"/>
                <w:tab w:val="left" w:pos="7920"/>
                <w:tab w:val="left" w:pos="8640"/>
              </w:tabs>
              <w:spacing w:before="60" w:after="60"/>
              <w:ind w:left="0" w:firstLine="0"/>
              <w:outlineLvl w:val="1"/>
              <w:rPr>
                <w:rFonts w:ascii="Arial" w:hAnsi="Arial" w:cs="Arial"/>
                <w:i/>
                <w:sz w:val="18"/>
                <w:szCs w:val="18"/>
                <w:lang w:val="en-NZ"/>
              </w:rPr>
            </w:pPr>
            <w:r w:rsidRPr="001A5191">
              <w:rPr>
                <w:rFonts w:ascii="Arial" w:hAnsi="Arial" w:cs="Arial"/>
                <w:i/>
                <w:sz w:val="18"/>
                <w:szCs w:val="18"/>
                <w:lang w:val="en-NZ"/>
              </w:rPr>
              <w:t>Depository Procedure 2.3)</w:t>
            </w:r>
          </w:p>
        </w:tc>
        <w:tc>
          <w:tcPr>
            <w:tcW w:w="5812" w:type="dxa"/>
          </w:tcPr>
          <w:p w14:paraId="4EFBAA3D" w14:textId="77777777" w:rsidR="00BB73C3" w:rsidRDefault="004905AE" w:rsidP="00BB73C3">
            <w:pPr>
              <w:numPr>
                <w:ilvl w:val="0"/>
                <w:numId w:val="17"/>
              </w:numPr>
              <w:tabs>
                <w:tab w:val="left" w:pos="318"/>
              </w:tabs>
              <w:suppressAutoHyphens/>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noProof/>
                <w:sz w:val="18"/>
                <w:szCs w:val="18"/>
                <w:lang w:val="en-AU" w:eastAsia="en-NZ"/>
              </w:rPr>
            </w:pPr>
            <w:r w:rsidRPr="007A794D">
              <w:rPr>
                <w:rFonts w:ascii="Arial" w:eastAsia="Times New Roman" w:hAnsi="Arial" w:cs="Arial"/>
                <w:noProof/>
                <w:sz w:val="18"/>
                <w:szCs w:val="18"/>
                <w:lang w:val="en-AU" w:eastAsia="en-NZ"/>
              </w:rPr>
              <w:t xml:space="preserve">Clearing Participant Application Form, including all relevant Schedules; </w:t>
            </w:r>
          </w:p>
          <w:p w14:paraId="2165B8CE" w14:textId="77777777" w:rsidR="00BB73C3" w:rsidRPr="00BB73C3" w:rsidRDefault="00BB73C3" w:rsidP="00BB73C3">
            <w:pPr>
              <w:numPr>
                <w:ilvl w:val="2"/>
                <w:numId w:val="17"/>
              </w:numPr>
              <w:tabs>
                <w:tab w:val="left" w:pos="318"/>
              </w:tabs>
              <w:suppressAutoHyphens/>
              <w:spacing w:before="60" w:after="60" w:line="240" w:lineRule="auto"/>
              <w:ind w:left="735"/>
              <w:cnfStyle w:val="000000100000" w:firstRow="0" w:lastRow="0" w:firstColumn="0" w:lastColumn="0" w:oddVBand="0" w:evenVBand="0" w:oddHBand="1" w:evenHBand="0" w:firstRowFirstColumn="0" w:firstRowLastColumn="0" w:lastRowFirstColumn="0" w:lastRowLastColumn="0"/>
              <w:rPr>
                <w:rFonts w:ascii="Arial" w:eastAsia="Times New Roman" w:hAnsi="Arial" w:cs="Arial"/>
                <w:noProof/>
                <w:sz w:val="18"/>
                <w:szCs w:val="18"/>
                <w:lang w:val="en-AU" w:eastAsia="en-NZ"/>
              </w:rPr>
            </w:pPr>
            <w:r w:rsidRPr="00BB73C3">
              <w:rPr>
                <w:rFonts w:ascii="Arial" w:eastAsia="Times New Roman" w:hAnsi="Arial" w:cs="Arial"/>
                <w:noProof/>
                <w:sz w:val="18"/>
                <w:szCs w:val="18"/>
                <w:lang w:val="en-AU" w:eastAsia="en-NZ"/>
              </w:rPr>
              <w:t>Schedule 1 – All Applicants</w:t>
            </w:r>
          </w:p>
          <w:p w14:paraId="566F7925" w14:textId="65F12CF2" w:rsidR="00BB73C3" w:rsidRPr="00BB73C3" w:rsidRDefault="00BB73C3" w:rsidP="00BB73C3">
            <w:pPr>
              <w:numPr>
                <w:ilvl w:val="2"/>
                <w:numId w:val="17"/>
              </w:numPr>
              <w:tabs>
                <w:tab w:val="left" w:pos="318"/>
              </w:tabs>
              <w:suppressAutoHyphens/>
              <w:spacing w:before="60" w:after="60" w:line="240" w:lineRule="auto"/>
              <w:ind w:left="735"/>
              <w:cnfStyle w:val="000000100000" w:firstRow="0" w:lastRow="0" w:firstColumn="0" w:lastColumn="0" w:oddVBand="0" w:evenVBand="0" w:oddHBand="1" w:evenHBand="0" w:firstRowFirstColumn="0" w:firstRowLastColumn="0" w:lastRowFirstColumn="0" w:lastRowLastColumn="0"/>
              <w:rPr>
                <w:rFonts w:ascii="Arial" w:eastAsia="Times New Roman" w:hAnsi="Arial" w:cs="Arial"/>
                <w:noProof/>
                <w:sz w:val="18"/>
                <w:szCs w:val="18"/>
                <w:lang w:val="en-AU" w:eastAsia="en-NZ"/>
              </w:rPr>
            </w:pPr>
            <w:r w:rsidRPr="00BB73C3">
              <w:rPr>
                <w:rFonts w:ascii="Arial" w:eastAsia="Times New Roman" w:hAnsi="Arial" w:cs="Arial"/>
                <w:noProof/>
                <w:sz w:val="18"/>
                <w:szCs w:val="18"/>
                <w:lang w:val="en-AU" w:eastAsia="en-NZ"/>
              </w:rPr>
              <w:t>Schedule 2 – Overseas Applicants</w:t>
            </w:r>
          </w:p>
          <w:p w14:paraId="0D877722" w14:textId="77777777" w:rsidR="00BB73C3" w:rsidRPr="00BB73C3" w:rsidRDefault="00BB73C3" w:rsidP="00BB73C3">
            <w:pPr>
              <w:numPr>
                <w:ilvl w:val="2"/>
                <w:numId w:val="17"/>
              </w:numPr>
              <w:tabs>
                <w:tab w:val="left" w:pos="318"/>
              </w:tabs>
              <w:suppressAutoHyphens/>
              <w:spacing w:before="60" w:after="60" w:line="240" w:lineRule="auto"/>
              <w:ind w:left="735"/>
              <w:cnfStyle w:val="000000100000" w:firstRow="0" w:lastRow="0" w:firstColumn="0" w:lastColumn="0" w:oddVBand="0" w:evenVBand="0" w:oddHBand="1" w:evenHBand="0" w:firstRowFirstColumn="0" w:firstRowLastColumn="0" w:lastRowFirstColumn="0" w:lastRowLastColumn="0"/>
              <w:rPr>
                <w:rFonts w:ascii="Arial" w:eastAsia="Times New Roman" w:hAnsi="Arial" w:cs="Arial"/>
                <w:noProof/>
                <w:sz w:val="18"/>
                <w:szCs w:val="18"/>
                <w:lang w:val="en-AU" w:eastAsia="en-NZ"/>
              </w:rPr>
            </w:pPr>
            <w:r w:rsidRPr="00BB73C3">
              <w:rPr>
                <w:rFonts w:ascii="Arial" w:eastAsia="Times New Roman" w:hAnsi="Arial" w:cs="Arial"/>
                <w:noProof/>
                <w:sz w:val="18"/>
                <w:szCs w:val="18"/>
                <w:lang w:val="en-AU" w:eastAsia="en-NZ"/>
              </w:rPr>
              <w:t>Schedule 3 – General Clearing Applicants</w:t>
            </w:r>
          </w:p>
          <w:p w14:paraId="20F1FC0A" w14:textId="77777777" w:rsidR="00BB73C3" w:rsidRPr="00BB73C3" w:rsidRDefault="00BB73C3" w:rsidP="00BB73C3">
            <w:pPr>
              <w:numPr>
                <w:ilvl w:val="2"/>
                <w:numId w:val="17"/>
              </w:numPr>
              <w:tabs>
                <w:tab w:val="left" w:pos="318"/>
              </w:tabs>
              <w:suppressAutoHyphens/>
              <w:spacing w:before="60" w:after="60" w:line="240" w:lineRule="auto"/>
              <w:ind w:left="735"/>
              <w:cnfStyle w:val="000000100000" w:firstRow="0" w:lastRow="0" w:firstColumn="0" w:lastColumn="0" w:oddVBand="0" w:evenVBand="0" w:oddHBand="1" w:evenHBand="0" w:firstRowFirstColumn="0" w:firstRowLastColumn="0" w:lastRowFirstColumn="0" w:lastRowLastColumn="0"/>
              <w:rPr>
                <w:rFonts w:ascii="Arial" w:eastAsia="Times New Roman" w:hAnsi="Arial" w:cs="Arial"/>
                <w:noProof/>
                <w:sz w:val="18"/>
                <w:szCs w:val="18"/>
                <w:lang w:val="en-AU" w:eastAsia="en-NZ"/>
              </w:rPr>
            </w:pPr>
            <w:r w:rsidRPr="00BB73C3">
              <w:rPr>
                <w:rFonts w:ascii="Arial" w:eastAsia="Times New Roman" w:hAnsi="Arial" w:cs="Arial"/>
                <w:noProof/>
                <w:sz w:val="18"/>
                <w:szCs w:val="18"/>
                <w:lang w:val="en-AU" w:eastAsia="en-NZ"/>
              </w:rPr>
              <w:t>Schedules 4 and 5 – Default Clearing Applicants</w:t>
            </w:r>
          </w:p>
          <w:p w14:paraId="19FEC6B8" w14:textId="10B370D1" w:rsidR="004905AE" w:rsidRPr="007A794D" w:rsidRDefault="004905AE" w:rsidP="00BB73C3">
            <w:pPr>
              <w:tabs>
                <w:tab w:val="left" w:pos="318"/>
              </w:tabs>
              <w:suppressAutoHyphens/>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noProof/>
                <w:sz w:val="18"/>
                <w:szCs w:val="18"/>
                <w:lang w:val="en-AU" w:eastAsia="en-NZ"/>
              </w:rPr>
            </w:pPr>
            <w:r w:rsidRPr="007A794D">
              <w:rPr>
                <w:rFonts w:ascii="Arial" w:eastAsia="Times New Roman" w:hAnsi="Arial" w:cs="Arial"/>
                <w:noProof/>
                <w:sz w:val="18"/>
                <w:szCs w:val="18"/>
                <w:lang w:val="en-AU" w:eastAsia="en-NZ"/>
              </w:rPr>
              <w:t xml:space="preserve">and </w:t>
            </w:r>
          </w:p>
          <w:p w14:paraId="02B04D60" w14:textId="77777777" w:rsidR="00BB73C3" w:rsidRPr="00BB73C3" w:rsidRDefault="004905AE" w:rsidP="00BB73C3">
            <w:pPr>
              <w:numPr>
                <w:ilvl w:val="0"/>
                <w:numId w:val="17"/>
              </w:numPr>
              <w:tabs>
                <w:tab w:val="left" w:pos="318"/>
              </w:tabs>
              <w:suppressAutoHyphens/>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noProof/>
                <w:sz w:val="18"/>
                <w:szCs w:val="18"/>
              </w:rPr>
            </w:pPr>
            <w:r w:rsidRPr="007A794D">
              <w:rPr>
                <w:rFonts w:ascii="Arial" w:eastAsia="Times New Roman" w:hAnsi="Arial" w:cs="Arial"/>
                <w:noProof/>
                <w:sz w:val="18"/>
                <w:szCs w:val="18"/>
                <w:lang w:val="en-AU" w:eastAsia="en-NZ"/>
              </w:rPr>
              <w:t>Depository Participant Application Form, including all relevant Schedules</w:t>
            </w:r>
          </w:p>
          <w:p w14:paraId="5D10750B" w14:textId="77777777" w:rsidR="00BB73C3" w:rsidRDefault="00BB73C3" w:rsidP="00BB73C3">
            <w:pPr>
              <w:numPr>
                <w:ilvl w:val="2"/>
                <w:numId w:val="17"/>
              </w:numPr>
              <w:tabs>
                <w:tab w:val="left" w:pos="-720"/>
              </w:tabs>
              <w:suppressAutoHyphens/>
              <w:spacing w:before="60" w:after="60" w:line="240" w:lineRule="auto"/>
              <w:ind w:left="735"/>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Schedule 1 – All Applicants</w:t>
            </w:r>
          </w:p>
          <w:p w14:paraId="5E1A519D" w14:textId="53519CCA" w:rsidR="004905AE" w:rsidRPr="00BB73C3" w:rsidRDefault="00BB73C3" w:rsidP="00BB73C3">
            <w:pPr>
              <w:numPr>
                <w:ilvl w:val="2"/>
                <w:numId w:val="17"/>
              </w:numPr>
              <w:tabs>
                <w:tab w:val="left" w:pos="-720"/>
              </w:tabs>
              <w:suppressAutoHyphens/>
              <w:spacing w:before="60" w:after="60" w:line="240" w:lineRule="auto"/>
              <w:ind w:left="735"/>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B73C3">
              <w:rPr>
                <w:rFonts w:ascii="Arial" w:hAnsi="Arial" w:cs="Arial"/>
                <w:sz w:val="18"/>
                <w:szCs w:val="18"/>
              </w:rPr>
              <w:t>Schedule 2 – Overseas Applicants</w:t>
            </w:r>
          </w:p>
        </w:tc>
        <w:tc>
          <w:tcPr>
            <w:tcW w:w="3402" w:type="dxa"/>
          </w:tcPr>
          <w:p w14:paraId="32B9ECE5" w14:textId="77777777" w:rsidR="004905AE" w:rsidRPr="007A794D" w:rsidRDefault="004905AE" w:rsidP="007A794D">
            <w:pPr>
              <w:tabs>
                <w:tab w:val="left" w:pos="-720"/>
              </w:tabs>
              <w:suppressAutoHyphens/>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NZ"/>
              </w:rPr>
            </w:pPr>
          </w:p>
        </w:tc>
        <w:tc>
          <w:tcPr>
            <w:tcW w:w="3260" w:type="dxa"/>
          </w:tcPr>
          <w:p w14:paraId="21C1E682" w14:textId="77777777" w:rsidR="004905AE" w:rsidRPr="007A794D" w:rsidRDefault="004905AE" w:rsidP="007A794D">
            <w:pPr>
              <w:tabs>
                <w:tab w:val="left" w:pos="-720"/>
              </w:tabs>
              <w:suppressAutoHyphens/>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NZ"/>
              </w:rPr>
            </w:pPr>
          </w:p>
        </w:tc>
      </w:tr>
      <w:tr w:rsidR="004905AE" w:rsidRPr="007C2F47" w14:paraId="7226DB08" w14:textId="77777777" w:rsidTr="007A794D">
        <w:tc>
          <w:tcPr>
            <w:cnfStyle w:val="001000000000" w:firstRow="0" w:lastRow="0" w:firstColumn="1" w:lastColumn="0" w:oddVBand="0" w:evenVBand="0" w:oddHBand="0" w:evenHBand="0" w:firstRowFirstColumn="0" w:firstRowLastColumn="0" w:lastRowFirstColumn="0" w:lastRowLastColumn="0"/>
            <w:tcW w:w="2268" w:type="dxa"/>
          </w:tcPr>
          <w:p w14:paraId="01AEF4ED" w14:textId="77777777" w:rsidR="004905AE" w:rsidRPr="001A5191" w:rsidRDefault="004905AE" w:rsidP="007A794D">
            <w:pPr>
              <w:pStyle w:val="Legal2"/>
              <w:tabs>
                <w:tab w:val="clear" w:pos="1110"/>
                <w:tab w:val="left" w:pos="-1099"/>
                <w:tab w:val="left" w:pos="-720"/>
                <w:tab w:val="left" w:pos="284"/>
                <w:tab w:val="left" w:pos="1080"/>
                <w:tab w:val="left" w:pos="3600"/>
                <w:tab w:val="left" w:pos="4320"/>
                <w:tab w:val="left" w:pos="5040"/>
                <w:tab w:val="left" w:pos="5760"/>
                <w:tab w:val="left" w:pos="6480"/>
                <w:tab w:val="left" w:pos="7200"/>
                <w:tab w:val="left" w:pos="7920"/>
                <w:tab w:val="left" w:pos="8640"/>
              </w:tabs>
              <w:spacing w:before="60" w:after="60"/>
              <w:ind w:left="0" w:firstLine="0"/>
              <w:outlineLvl w:val="1"/>
              <w:rPr>
                <w:rFonts w:ascii="Arial" w:hAnsi="Arial" w:cs="Arial"/>
                <w:sz w:val="18"/>
                <w:szCs w:val="18"/>
                <w:lang w:val="en-NZ"/>
              </w:rPr>
            </w:pPr>
            <w:r w:rsidRPr="001A5191">
              <w:rPr>
                <w:rFonts w:ascii="Arial" w:hAnsi="Arial" w:cs="Arial"/>
                <w:sz w:val="18"/>
                <w:szCs w:val="18"/>
                <w:lang w:val="en-NZ"/>
              </w:rPr>
              <w:t>Clearing and Depository Setup Form</w:t>
            </w:r>
          </w:p>
        </w:tc>
        <w:tc>
          <w:tcPr>
            <w:tcW w:w="5812" w:type="dxa"/>
          </w:tcPr>
          <w:p w14:paraId="2FF6CD57" w14:textId="77777777" w:rsidR="004905AE" w:rsidRDefault="004905AE" w:rsidP="000900A8">
            <w:pPr>
              <w:tabs>
                <w:tab w:val="left" w:pos="-720"/>
              </w:tabs>
              <w:suppressAutoHyphens/>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rPr>
            </w:pPr>
            <w:r>
              <w:rPr>
                <w:rFonts w:ascii="Arial" w:hAnsi="Arial" w:cs="Arial"/>
                <w:snapToGrid w:val="0"/>
                <w:sz w:val="18"/>
                <w:szCs w:val="18"/>
              </w:rPr>
              <w:t>Please complete all parts of the ’</w:t>
            </w:r>
            <w:r w:rsidRPr="00892D8D">
              <w:rPr>
                <w:rFonts w:ascii="Arial" w:hAnsi="Arial" w:cs="Arial"/>
                <w:i/>
                <w:snapToGrid w:val="0"/>
                <w:sz w:val="18"/>
                <w:szCs w:val="18"/>
              </w:rPr>
              <w:t>Clearing and Depository Participant Set Up Form</w:t>
            </w:r>
            <w:r>
              <w:rPr>
                <w:rFonts w:ascii="Arial" w:hAnsi="Arial" w:cs="Arial"/>
                <w:snapToGrid w:val="0"/>
                <w:sz w:val="18"/>
                <w:szCs w:val="18"/>
              </w:rPr>
              <w:t xml:space="preserve">’ </w:t>
            </w:r>
            <w:r>
              <w:rPr>
                <w:rFonts w:ascii="Arial" w:hAnsi="Arial" w:cs="Arial"/>
                <w:noProof/>
                <w:sz w:val="18"/>
                <w:szCs w:val="18"/>
              </w:rPr>
              <w:t>available under the following link:</w:t>
            </w:r>
          </w:p>
          <w:p w14:paraId="2A3040A6" w14:textId="07A04DDC" w:rsidR="004905AE" w:rsidRPr="0038686C" w:rsidRDefault="00C05F96" w:rsidP="000900A8">
            <w:pPr>
              <w:tabs>
                <w:tab w:val="left" w:pos="-720"/>
              </w:tabs>
              <w:suppressAutoHyphens/>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napToGrid w:val="0"/>
                <w:sz w:val="18"/>
                <w:szCs w:val="18"/>
              </w:rPr>
            </w:pPr>
            <w:hyperlink r:id="rId13" w:history="1">
              <w:r w:rsidR="000900A8" w:rsidRPr="000900A8">
                <w:rPr>
                  <w:rStyle w:val="Hyperlink"/>
                  <w:sz w:val="18"/>
                  <w:szCs w:val="18"/>
                </w:rPr>
                <w:t>NZX Clearing and Depository Rules - NZX, New Zealand’s Exchange</w:t>
              </w:r>
            </w:hyperlink>
            <w:r w:rsidR="004905AE" w:rsidRPr="0038686C">
              <w:rPr>
                <w:rFonts w:ascii="Arial" w:hAnsi="Arial" w:cs="Arial"/>
                <w:snapToGrid w:val="0"/>
                <w:sz w:val="18"/>
                <w:szCs w:val="18"/>
              </w:rPr>
              <w:t>.</w:t>
            </w:r>
          </w:p>
        </w:tc>
        <w:tc>
          <w:tcPr>
            <w:tcW w:w="3402" w:type="dxa"/>
          </w:tcPr>
          <w:p w14:paraId="182CFA12" w14:textId="77777777" w:rsidR="004905AE" w:rsidRPr="007A794D" w:rsidRDefault="004905AE" w:rsidP="007A794D">
            <w:pPr>
              <w:tabs>
                <w:tab w:val="left" w:pos="-720"/>
              </w:tabs>
              <w:suppressAutoHyphens/>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NZ"/>
              </w:rPr>
            </w:pPr>
          </w:p>
        </w:tc>
        <w:tc>
          <w:tcPr>
            <w:tcW w:w="3260" w:type="dxa"/>
          </w:tcPr>
          <w:p w14:paraId="10824F3F" w14:textId="77777777" w:rsidR="004905AE" w:rsidRPr="007A794D" w:rsidRDefault="004905AE" w:rsidP="007A794D">
            <w:pPr>
              <w:tabs>
                <w:tab w:val="left" w:pos="-720"/>
              </w:tabs>
              <w:suppressAutoHyphens/>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NZ"/>
              </w:rPr>
            </w:pPr>
          </w:p>
        </w:tc>
      </w:tr>
      <w:tr w:rsidR="004905AE" w:rsidRPr="007C2F47" w14:paraId="22C03947" w14:textId="77777777" w:rsidTr="007A79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57ADB61E" w14:textId="77777777" w:rsidR="004905AE" w:rsidRPr="001A5191" w:rsidRDefault="004905AE" w:rsidP="007A794D">
            <w:pPr>
              <w:pStyle w:val="Legal2"/>
              <w:tabs>
                <w:tab w:val="clear" w:pos="1110"/>
                <w:tab w:val="left" w:pos="-1099"/>
                <w:tab w:val="left" w:pos="-720"/>
                <w:tab w:val="left" w:pos="284"/>
                <w:tab w:val="left" w:pos="1080"/>
                <w:tab w:val="left" w:pos="3600"/>
                <w:tab w:val="left" w:pos="4320"/>
                <w:tab w:val="left" w:pos="5040"/>
                <w:tab w:val="left" w:pos="5760"/>
                <w:tab w:val="left" w:pos="6480"/>
                <w:tab w:val="left" w:pos="7200"/>
                <w:tab w:val="left" w:pos="7920"/>
                <w:tab w:val="left" w:pos="8640"/>
              </w:tabs>
              <w:spacing w:before="60" w:after="60"/>
              <w:ind w:left="0" w:firstLine="0"/>
              <w:outlineLvl w:val="1"/>
              <w:rPr>
                <w:rFonts w:ascii="Arial" w:hAnsi="Arial" w:cs="Arial"/>
                <w:sz w:val="18"/>
                <w:szCs w:val="18"/>
              </w:rPr>
            </w:pPr>
            <w:r w:rsidRPr="001A5191">
              <w:rPr>
                <w:rFonts w:ascii="Arial" w:hAnsi="Arial" w:cs="Arial"/>
                <w:sz w:val="18"/>
                <w:szCs w:val="18"/>
              </w:rPr>
              <w:lastRenderedPageBreak/>
              <w:t xml:space="preserve">Responsible Person </w:t>
            </w:r>
          </w:p>
          <w:p w14:paraId="3E30929C" w14:textId="77777777" w:rsidR="004905AE" w:rsidRPr="001A5191" w:rsidRDefault="004905AE" w:rsidP="007A794D">
            <w:pPr>
              <w:pStyle w:val="Legal2"/>
              <w:tabs>
                <w:tab w:val="clear" w:pos="1110"/>
                <w:tab w:val="left" w:pos="-1099"/>
                <w:tab w:val="left" w:pos="-720"/>
                <w:tab w:val="left" w:pos="284"/>
                <w:tab w:val="left" w:pos="1080"/>
                <w:tab w:val="left" w:pos="3600"/>
                <w:tab w:val="left" w:pos="4320"/>
                <w:tab w:val="left" w:pos="5040"/>
                <w:tab w:val="left" w:pos="5760"/>
                <w:tab w:val="left" w:pos="6480"/>
                <w:tab w:val="left" w:pos="7200"/>
                <w:tab w:val="left" w:pos="7920"/>
                <w:tab w:val="left" w:pos="8640"/>
              </w:tabs>
              <w:spacing w:before="60" w:after="60"/>
              <w:ind w:left="0" w:firstLine="0"/>
              <w:outlineLvl w:val="1"/>
              <w:rPr>
                <w:rFonts w:ascii="Arial" w:hAnsi="Arial" w:cs="Arial"/>
                <w:i/>
                <w:sz w:val="18"/>
                <w:szCs w:val="18"/>
              </w:rPr>
            </w:pPr>
            <w:r w:rsidRPr="001A5191">
              <w:rPr>
                <w:rFonts w:ascii="Arial" w:hAnsi="Arial" w:cs="Arial"/>
                <w:i/>
                <w:sz w:val="18"/>
                <w:szCs w:val="18"/>
              </w:rPr>
              <w:t>(C&amp;S Rule 2.13 and</w:t>
            </w:r>
          </w:p>
          <w:p w14:paraId="68755238" w14:textId="77777777" w:rsidR="004905AE" w:rsidRPr="001A5191" w:rsidRDefault="004905AE" w:rsidP="007A794D">
            <w:pPr>
              <w:pStyle w:val="Legal2"/>
              <w:tabs>
                <w:tab w:val="clear" w:pos="1110"/>
                <w:tab w:val="left" w:pos="-1099"/>
                <w:tab w:val="left" w:pos="-720"/>
                <w:tab w:val="left" w:pos="284"/>
                <w:tab w:val="left" w:pos="1080"/>
                <w:tab w:val="left" w:pos="3600"/>
                <w:tab w:val="left" w:pos="4320"/>
                <w:tab w:val="left" w:pos="5040"/>
                <w:tab w:val="left" w:pos="5760"/>
                <w:tab w:val="left" w:pos="6480"/>
                <w:tab w:val="left" w:pos="7200"/>
                <w:tab w:val="left" w:pos="7920"/>
                <w:tab w:val="left" w:pos="8640"/>
              </w:tabs>
              <w:spacing w:before="60" w:after="60"/>
              <w:ind w:left="0" w:firstLine="0"/>
              <w:outlineLvl w:val="1"/>
              <w:rPr>
                <w:rFonts w:ascii="Arial" w:hAnsi="Arial" w:cs="Arial"/>
                <w:i/>
                <w:sz w:val="18"/>
                <w:szCs w:val="18"/>
              </w:rPr>
            </w:pPr>
            <w:r w:rsidRPr="001A5191">
              <w:rPr>
                <w:rFonts w:ascii="Arial" w:hAnsi="Arial" w:cs="Arial"/>
                <w:i/>
                <w:sz w:val="18"/>
                <w:szCs w:val="18"/>
              </w:rPr>
              <w:t>Depository Rule 2.12)</w:t>
            </w:r>
          </w:p>
        </w:tc>
        <w:tc>
          <w:tcPr>
            <w:tcW w:w="5812" w:type="dxa"/>
          </w:tcPr>
          <w:p w14:paraId="309E9285" w14:textId="77777777" w:rsidR="000900A8" w:rsidRDefault="000900A8" w:rsidP="000900A8">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47229">
              <w:rPr>
                <w:rFonts w:ascii="Arial" w:hAnsi="Arial" w:cs="Arial"/>
                <w:sz w:val="18"/>
                <w:szCs w:val="18"/>
              </w:rPr>
              <w:t>Please provide the following documentation</w:t>
            </w:r>
            <w:r>
              <w:rPr>
                <w:rFonts w:ascii="Arial" w:hAnsi="Arial" w:cs="Arial"/>
                <w:sz w:val="18"/>
                <w:szCs w:val="18"/>
              </w:rPr>
              <w:t xml:space="preserve"> in respect of the proposed Responsible Person:</w:t>
            </w:r>
            <w:r w:rsidRPr="007677A0">
              <w:rPr>
                <w:rFonts w:ascii="Arial" w:hAnsi="Arial" w:cs="Arial"/>
                <w:sz w:val="18"/>
                <w:szCs w:val="18"/>
              </w:rPr>
              <w:t xml:space="preserve"> </w:t>
            </w:r>
          </w:p>
          <w:p w14:paraId="77E02F98" w14:textId="0BD4CB75" w:rsidR="004905AE" w:rsidRDefault="004905AE" w:rsidP="000900A8">
            <w:pPr>
              <w:numPr>
                <w:ilvl w:val="0"/>
                <w:numId w:val="18"/>
              </w:numPr>
              <w:tabs>
                <w:tab w:val="left" w:pos="318"/>
              </w:tabs>
              <w:suppressAutoHyphens/>
              <w:spacing w:before="60" w:after="60" w:line="240" w:lineRule="auto"/>
              <w:ind w:left="318" w:hanging="318"/>
              <w:cnfStyle w:val="000000100000" w:firstRow="0" w:lastRow="0" w:firstColumn="0" w:lastColumn="0" w:oddVBand="0" w:evenVBand="0" w:oddHBand="1" w:evenHBand="0" w:firstRowFirstColumn="0" w:firstRowLastColumn="0" w:lastRowFirstColumn="0" w:lastRowLastColumn="0"/>
              <w:rPr>
                <w:rFonts w:ascii="Arial" w:hAnsi="Arial" w:cs="Arial"/>
                <w:noProof/>
                <w:sz w:val="18"/>
                <w:szCs w:val="18"/>
              </w:rPr>
            </w:pPr>
            <w:r>
              <w:rPr>
                <w:rFonts w:ascii="Arial" w:hAnsi="Arial" w:cs="Arial"/>
                <w:noProof/>
                <w:sz w:val="18"/>
                <w:szCs w:val="18"/>
              </w:rPr>
              <w:t>Clearing Participant Responsible Person Application Form, including Schedule 1;</w:t>
            </w:r>
          </w:p>
          <w:p w14:paraId="6E8EC0B8" w14:textId="77777777" w:rsidR="004905AE" w:rsidRDefault="004905AE" w:rsidP="000900A8">
            <w:pPr>
              <w:numPr>
                <w:ilvl w:val="0"/>
                <w:numId w:val="18"/>
              </w:numPr>
              <w:tabs>
                <w:tab w:val="left" w:pos="318"/>
              </w:tabs>
              <w:suppressAutoHyphens/>
              <w:spacing w:before="60" w:after="60" w:line="240" w:lineRule="auto"/>
              <w:ind w:left="318" w:hanging="318"/>
              <w:cnfStyle w:val="000000100000" w:firstRow="0" w:lastRow="0" w:firstColumn="0" w:lastColumn="0" w:oddVBand="0" w:evenVBand="0" w:oddHBand="1" w:evenHBand="0" w:firstRowFirstColumn="0" w:firstRowLastColumn="0" w:lastRowFirstColumn="0" w:lastRowLastColumn="0"/>
              <w:rPr>
                <w:rFonts w:ascii="Arial" w:hAnsi="Arial" w:cs="Arial"/>
                <w:noProof/>
                <w:sz w:val="18"/>
                <w:szCs w:val="18"/>
              </w:rPr>
            </w:pPr>
            <w:r>
              <w:rPr>
                <w:rFonts w:ascii="Arial" w:hAnsi="Arial" w:cs="Arial"/>
                <w:noProof/>
                <w:sz w:val="18"/>
                <w:szCs w:val="18"/>
              </w:rPr>
              <w:t>Depository Participant Responsible Person Application Form, including Schedule 1;</w:t>
            </w:r>
          </w:p>
          <w:p w14:paraId="4DB8FC29" w14:textId="421E6D6F" w:rsidR="000900A8" w:rsidRDefault="000900A8" w:rsidP="000900A8">
            <w:pPr>
              <w:numPr>
                <w:ilvl w:val="0"/>
                <w:numId w:val="18"/>
              </w:numPr>
              <w:tabs>
                <w:tab w:val="left" w:pos="318"/>
              </w:tabs>
              <w:suppressAutoHyphens/>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noProof/>
                <w:sz w:val="18"/>
                <w:szCs w:val="18"/>
              </w:rPr>
            </w:pPr>
            <w:r>
              <w:rPr>
                <w:rFonts w:ascii="Arial" w:hAnsi="Arial" w:cs="Arial"/>
                <w:noProof/>
                <w:sz w:val="18"/>
                <w:szCs w:val="18"/>
              </w:rPr>
              <w:t>Details of qualifications relevant to accreditation</w:t>
            </w:r>
            <w:r w:rsidR="00BB73C3">
              <w:rPr>
                <w:rFonts w:ascii="Arial" w:hAnsi="Arial" w:cs="Arial"/>
                <w:sz w:val="18"/>
                <w:szCs w:val="18"/>
              </w:rPr>
              <w:t xml:space="preserve"> required under C&amp;S Procedure </w:t>
            </w:r>
            <w:r w:rsidR="00BB73C3">
              <w:rPr>
                <w:rFonts w:ascii="Arial" w:hAnsi="Arial" w:cs="Arial"/>
                <w:noProof/>
                <w:sz w:val="18"/>
                <w:szCs w:val="18"/>
              </w:rPr>
              <w:t>2.32.1</w:t>
            </w:r>
          </w:p>
          <w:p w14:paraId="11EC91BC" w14:textId="77777777" w:rsidR="000900A8" w:rsidRDefault="000900A8" w:rsidP="000900A8">
            <w:pPr>
              <w:numPr>
                <w:ilvl w:val="0"/>
                <w:numId w:val="18"/>
              </w:numPr>
              <w:tabs>
                <w:tab w:val="left" w:pos="318"/>
              </w:tabs>
              <w:suppressAutoHyphens/>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noProof/>
                <w:sz w:val="18"/>
                <w:szCs w:val="18"/>
              </w:rPr>
            </w:pPr>
            <w:r w:rsidRPr="007677A0">
              <w:rPr>
                <w:rFonts w:ascii="Arial" w:hAnsi="Arial" w:cs="Arial"/>
                <w:sz w:val="18"/>
                <w:szCs w:val="18"/>
              </w:rPr>
              <w:t xml:space="preserve">Employment history and experience - relevant to </w:t>
            </w:r>
            <w:proofErr w:type="gramStart"/>
            <w:r w:rsidRPr="007677A0">
              <w:rPr>
                <w:rFonts w:ascii="Arial" w:hAnsi="Arial" w:cs="Arial"/>
                <w:sz w:val="18"/>
                <w:szCs w:val="18"/>
              </w:rPr>
              <w:t>accreditation;</w:t>
            </w:r>
            <w:proofErr w:type="gramEnd"/>
          </w:p>
          <w:p w14:paraId="54DCC9C4" w14:textId="77777777" w:rsidR="001A5191" w:rsidRDefault="001A5191" w:rsidP="000900A8">
            <w:pPr>
              <w:numPr>
                <w:ilvl w:val="0"/>
                <w:numId w:val="18"/>
              </w:numPr>
              <w:tabs>
                <w:tab w:val="left" w:pos="318"/>
              </w:tabs>
              <w:suppressAutoHyphens/>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noProof/>
                <w:sz w:val="18"/>
                <w:szCs w:val="18"/>
              </w:rPr>
            </w:pPr>
            <w:r>
              <w:rPr>
                <w:rFonts w:ascii="Arial" w:hAnsi="Arial" w:cs="Arial"/>
                <w:noProof/>
                <w:sz w:val="18"/>
                <w:szCs w:val="18"/>
              </w:rPr>
              <w:t>Details of anyone authorised by the Responsible Person to sign documents on their behalf (C&amp;S Procedure 2.35  and Depository Procedure 2.15)</w:t>
            </w:r>
            <w:r>
              <w:rPr>
                <w:rFonts w:ascii="Arial" w:hAnsi="Arial" w:cs="Arial"/>
                <w:noProof/>
                <w:sz w:val="18"/>
                <w:szCs w:val="18"/>
              </w:rPr>
              <w:t>;</w:t>
            </w:r>
          </w:p>
          <w:p w14:paraId="6D7BE73F" w14:textId="0B446663" w:rsidR="004905AE" w:rsidRDefault="004905AE" w:rsidP="000900A8">
            <w:pPr>
              <w:numPr>
                <w:ilvl w:val="0"/>
                <w:numId w:val="18"/>
              </w:numPr>
              <w:tabs>
                <w:tab w:val="left" w:pos="318"/>
              </w:tabs>
              <w:suppressAutoHyphens/>
              <w:spacing w:before="60" w:after="60" w:line="240" w:lineRule="auto"/>
              <w:ind w:left="318" w:hanging="318"/>
              <w:cnfStyle w:val="000000100000" w:firstRow="0" w:lastRow="0" w:firstColumn="0" w:lastColumn="0" w:oddVBand="0" w:evenVBand="0" w:oddHBand="1" w:evenHBand="0" w:firstRowFirstColumn="0" w:firstRowLastColumn="0" w:lastRowFirstColumn="0" w:lastRowLastColumn="0"/>
              <w:rPr>
                <w:rFonts w:ascii="Arial" w:hAnsi="Arial" w:cs="Arial"/>
                <w:noProof/>
                <w:sz w:val="18"/>
                <w:szCs w:val="18"/>
              </w:rPr>
            </w:pPr>
            <w:r>
              <w:rPr>
                <w:rFonts w:ascii="Arial" w:hAnsi="Arial" w:cs="Arial"/>
                <w:noProof/>
                <w:sz w:val="18"/>
                <w:szCs w:val="18"/>
              </w:rPr>
              <w:t>Details of the continuing education the Responsible Person will undergo as required by C&amp;S Procedure 2.36.2 and 2.36.3</w:t>
            </w:r>
            <w:r w:rsidR="0068377C">
              <w:rPr>
                <w:rFonts w:ascii="Arial" w:hAnsi="Arial" w:cs="Arial"/>
                <w:noProof/>
                <w:sz w:val="18"/>
                <w:szCs w:val="18"/>
              </w:rPr>
              <w:t xml:space="preserve">  and Depository Procedure 2.16</w:t>
            </w:r>
            <w:r>
              <w:rPr>
                <w:rFonts w:ascii="Arial" w:hAnsi="Arial" w:cs="Arial"/>
                <w:noProof/>
                <w:sz w:val="18"/>
                <w:szCs w:val="18"/>
              </w:rPr>
              <w:t>;</w:t>
            </w:r>
          </w:p>
          <w:p w14:paraId="45634A1B" w14:textId="3A274403" w:rsidR="004905AE" w:rsidRPr="001A5191" w:rsidRDefault="001A5191" w:rsidP="001A5191">
            <w:pPr>
              <w:numPr>
                <w:ilvl w:val="0"/>
                <w:numId w:val="18"/>
              </w:numPr>
              <w:tabs>
                <w:tab w:val="left" w:pos="318"/>
              </w:tabs>
              <w:suppressAutoHyphens/>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noProof/>
                <w:sz w:val="18"/>
                <w:szCs w:val="18"/>
              </w:rPr>
            </w:pPr>
            <w:r>
              <w:rPr>
                <w:rFonts w:ascii="Arial" w:hAnsi="Arial" w:cs="Arial"/>
                <w:noProof/>
                <w:sz w:val="18"/>
                <w:szCs w:val="18"/>
              </w:rPr>
              <w:t xml:space="preserve">Completion of the nominated Responsible Person’s </w:t>
            </w:r>
            <w:r w:rsidRPr="007B7D95">
              <w:rPr>
                <w:rFonts w:ascii="Arial" w:hAnsi="Arial" w:cs="Arial"/>
                <w:noProof/>
                <w:sz w:val="18"/>
                <w:szCs w:val="18"/>
              </w:rPr>
              <w:t>CHO orientation training</w:t>
            </w:r>
            <w:r>
              <w:rPr>
                <w:rFonts w:ascii="Arial" w:hAnsi="Arial" w:cs="Arial"/>
                <w:noProof/>
                <w:sz w:val="18"/>
                <w:szCs w:val="18"/>
              </w:rPr>
              <w:t xml:space="preserve"> required by C&amp;S Procedure 2.36.1 and Depository Procedure 2.16.1 (</w:t>
            </w:r>
            <w:r>
              <w:rPr>
                <w:rFonts w:ascii="Arial" w:hAnsi="Arial" w:cs="Arial"/>
                <w:sz w:val="18"/>
                <w:szCs w:val="18"/>
              </w:rPr>
              <w:t xml:space="preserve">RegCo </w:t>
            </w:r>
            <w:r>
              <w:rPr>
                <w:rFonts w:ascii="Arial" w:hAnsi="Arial" w:cs="Arial"/>
                <w:noProof/>
                <w:sz w:val="18"/>
                <w:szCs w:val="18"/>
              </w:rPr>
              <w:t>/CHO to arrange);</w:t>
            </w:r>
          </w:p>
        </w:tc>
        <w:tc>
          <w:tcPr>
            <w:tcW w:w="3402" w:type="dxa"/>
          </w:tcPr>
          <w:p w14:paraId="0D1ECF25" w14:textId="77777777" w:rsidR="004905AE" w:rsidRPr="007A794D" w:rsidRDefault="004905AE" w:rsidP="007A794D">
            <w:pPr>
              <w:tabs>
                <w:tab w:val="left" w:pos="-720"/>
              </w:tabs>
              <w:suppressAutoHyphens/>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NZ"/>
              </w:rPr>
            </w:pPr>
          </w:p>
        </w:tc>
        <w:tc>
          <w:tcPr>
            <w:tcW w:w="3260" w:type="dxa"/>
          </w:tcPr>
          <w:p w14:paraId="71FD700B" w14:textId="77777777" w:rsidR="004905AE" w:rsidRPr="007A794D" w:rsidRDefault="004905AE" w:rsidP="007A794D">
            <w:pPr>
              <w:tabs>
                <w:tab w:val="left" w:pos="-720"/>
              </w:tabs>
              <w:suppressAutoHyphens/>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NZ"/>
              </w:rPr>
            </w:pPr>
          </w:p>
        </w:tc>
      </w:tr>
      <w:tr w:rsidR="004905AE" w:rsidRPr="007C2F47" w14:paraId="2043006E" w14:textId="77777777" w:rsidTr="007A794D">
        <w:tc>
          <w:tcPr>
            <w:cnfStyle w:val="001000000000" w:firstRow="0" w:lastRow="0" w:firstColumn="1" w:lastColumn="0" w:oddVBand="0" w:evenVBand="0" w:oddHBand="0" w:evenHBand="0" w:firstRowFirstColumn="0" w:firstRowLastColumn="0" w:lastRowFirstColumn="0" w:lastRowLastColumn="0"/>
            <w:tcW w:w="2268" w:type="dxa"/>
          </w:tcPr>
          <w:p w14:paraId="43622632" w14:textId="77777777" w:rsidR="004905AE" w:rsidRPr="001A5191" w:rsidRDefault="004905AE" w:rsidP="007A794D">
            <w:pPr>
              <w:pStyle w:val="Legal2"/>
              <w:tabs>
                <w:tab w:val="clear" w:pos="1110"/>
                <w:tab w:val="left" w:pos="-1099"/>
                <w:tab w:val="left" w:pos="-720"/>
                <w:tab w:val="left" w:pos="284"/>
                <w:tab w:val="left" w:pos="1080"/>
                <w:tab w:val="left" w:pos="3600"/>
                <w:tab w:val="left" w:pos="4320"/>
                <w:tab w:val="left" w:pos="5040"/>
                <w:tab w:val="left" w:pos="5760"/>
                <w:tab w:val="left" w:pos="6480"/>
                <w:tab w:val="left" w:pos="7200"/>
                <w:tab w:val="left" w:pos="7920"/>
                <w:tab w:val="left" w:pos="8640"/>
              </w:tabs>
              <w:spacing w:before="60" w:after="60"/>
              <w:ind w:left="0" w:firstLine="0"/>
              <w:outlineLvl w:val="1"/>
              <w:rPr>
                <w:rFonts w:ascii="Arial" w:hAnsi="Arial" w:cs="Arial"/>
                <w:sz w:val="18"/>
                <w:szCs w:val="18"/>
                <w:lang w:val="en-NZ"/>
              </w:rPr>
            </w:pPr>
            <w:r w:rsidRPr="001A5191">
              <w:rPr>
                <w:rFonts w:ascii="Arial" w:hAnsi="Arial" w:cs="Arial"/>
                <w:sz w:val="18"/>
                <w:szCs w:val="18"/>
                <w:lang w:val="en-NZ"/>
              </w:rPr>
              <w:t>Accept Service – Responsible Person:</w:t>
            </w:r>
          </w:p>
          <w:p w14:paraId="276017FE" w14:textId="77777777" w:rsidR="004905AE" w:rsidRPr="001A5191" w:rsidRDefault="004905AE" w:rsidP="007A794D">
            <w:pPr>
              <w:pStyle w:val="Legal2"/>
              <w:tabs>
                <w:tab w:val="clear" w:pos="1110"/>
                <w:tab w:val="left" w:pos="-1099"/>
                <w:tab w:val="left" w:pos="-720"/>
                <w:tab w:val="left" w:pos="284"/>
                <w:tab w:val="left" w:pos="1080"/>
                <w:tab w:val="left" w:pos="3600"/>
                <w:tab w:val="left" w:pos="4320"/>
                <w:tab w:val="left" w:pos="5040"/>
                <w:tab w:val="left" w:pos="5760"/>
                <w:tab w:val="left" w:pos="6480"/>
                <w:tab w:val="left" w:pos="7200"/>
                <w:tab w:val="left" w:pos="7920"/>
                <w:tab w:val="left" w:pos="8640"/>
              </w:tabs>
              <w:spacing w:before="60" w:after="60"/>
              <w:ind w:left="0" w:firstLine="0"/>
              <w:outlineLvl w:val="1"/>
              <w:rPr>
                <w:rFonts w:ascii="Arial" w:hAnsi="Arial" w:cs="Arial"/>
                <w:i/>
                <w:sz w:val="18"/>
                <w:szCs w:val="18"/>
                <w:lang w:val="en-NZ"/>
              </w:rPr>
            </w:pPr>
            <w:r w:rsidRPr="001A5191">
              <w:rPr>
                <w:rFonts w:ascii="Arial" w:hAnsi="Arial" w:cs="Arial"/>
                <w:i/>
                <w:sz w:val="18"/>
                <w:szCs w:val="18"/>
                <w:lang w:val="en-NZ"/>
              </w:rPr>
              <w:t>(C&amp;S Rule 2.13.2(e) and</w:t>
            </w:r>
          </w:p>
          <w:p w14:paraId="2C853E38" w14:textId="77777777" w:rsidR="004905AE" w:rsidRPr="001A5191" w:rsidRDefault="004905AE" w:rsidP="007A794D">
            <w:pPr>
              <w:pStyle w:val="Legal2"/>
              <w:tabs>
                <w:tab w:val="clear" w:pos="1110"/>
                <w:tab w:val="left" w:pos="-1099"/>
                <w:tab w:val="left" w:pos="-720"/>
                <w:tab w:val="left" w:pos="284"/>
                <w:tab w:val="left" w:pos="1080"/>
                <w:tab w:val="left" w:pos="3600"/>
                <w:tab w:val="left" w:pos="4320"/>
                <w:tab w:val="left" w:pos="5040"/>
                <w:tab w:val="left" w:pos="5760"/>
                <w:tab w:val="left" w:pos="6480"/>
                <w:tab w:val="left" w:pos="7200"/>
                <w:tab w:val="left" w:pos="7920"/>
                <w:tab w:val="left" w:pos="8640"/>
              </w:tabs>
              <w:spacing w:before="60" w:after="60"/>
              <w:ind w:left="0" w:firstLine="0"/>
              <w:outlineLvl w:val="1"/>
              <w:rPr>
                <w:rFonts w:ascii="Arial" w:hAnsi="Arial" w:cs="Arial"/>
                <w:i/>
                <w:sz w:val="18"/>
                <w:szCs w:val="18"/>
                <w:lang w:val="en-NZ"/>
              </w:rPr>
            </w:pPr>
            <w:r w:rsidRPr="001A5191">
              <w:rPr>
                <w:rFonts w:ascii="Arial" w:hAnsi="Arial" w:cs="Arial"/>
                <w:i/>
                <w:sz w:val="18"/>
                <w:szCs w:val="18"/>
              </w:rPr>
              <w:t>Depository Rule 2.12.2(e)</w:t>
            </w:r>
            <w:r w:rsidRPr="001A5191">
              <w:rPr>
                <w:rFonts w:ascii="Arial" w:hAnsi="Arial" w:cs="Arial"/>
                <w:i/>
                <w:sz w:val="18"/>
                <w:szCs w:val="18"/>
                <w:lang w:val="en-NZ"/>
              </w:rPr>
              <w:t>)</w:t>
            </w:r>
          </w:p>
        </w:tc>
        <w:tc>
          <w:tcPr>
            <w:tcW w:w="5812" w:type="dxa"/>
          </w:tcPr>
          <w:p w14:paraId="0EB0C71C" w14:textId="77777777" w:rsidR="004905AE" w:rsidRPr="007E3720" w:rsidRDefault="004905AE" w:rsidP="000900A8">
            <w:pPr>
              <w:tabs>
                <w:tab w:val="left" w:pos="-720"/>
              </w:tabs>
              <w:suppressAutoHyphens/>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A794D">
              <w:rPr>
                <w:rFonts w:ascii="Arial" w:eastAsia="Times New Roman" w:hAnsi="Arial" w:cs="Arial"/>
                <w:sz w:val="18"/>
                <w:szCs w:val="18"/>
                <w:lang w:eastAsia="en-NZ"/>
              </w:rPr>
              <w:t>If the Responsible Person is not resident in New Zealand, they must appoint someone resident or incorporated in New Zealand, who is authorised to accept service of documents in New Zealand, on their behalf.</w:t>
            </w:r>
          </w:p>
        </w:tc>
        <w:tc>
          <w:tcPr>
            <w:tcW w:w="3402" w:type="dxa"/>
          </w:tcPr>
          <w:p w14:paraId="2ED32BB4" w14:textId="77777777" w:rsidR="004905AE" w:rsidRPr="007A794D" w:rsidRDefault="004905AE" w:rsidP="007A794D">
            <w:pPr>
              <w:tabs>
                <w:tab w:val="left" w:pos="-720"/>
              </w:tabs>
              <w:suppressAutoHyphens/>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NZ"/>
              </w:rPr>
            </w:pPr>
          </w:p>
        </w:tc>
        <w:tc>
          <w:tcPr>
            <w:tcW w:w="3260" w:type="dxa"/>
          </w:tcPr>
          <w:p w14:paraId="76406A82" w14:textId="77777777" w:rsidR="004905AE" w:rsidRPr="007A794D" w:rsidRDefault="004905AE" w:rsidP="007A794D">
            <w:pPr>
              <w:tabs>
                <w:tab w:val="left" w:pos="-720"/>
              </w:tabs>
              <w:suppressAutoHyphens/>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NZ"/>
              </w:rPr>
            </w:pPr>
          </w:p>
        </w:tc>
      </w:tr>
      <w:tr w:rsidR="004905AE" w:rsidRPr="00A47229" w14:paraId="3EBC8786" w14:textId="77777777" w:rsidTr="007A79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45743189" w14:textId="77777777" w:rsidR="004905AE" w:rsidRPr="001A5191" w:rsidRDefault="004905AE" w:rsidP="007A794D">
            <w:pPr>
              <w:pStyle w:val="Legal2"/>
              <w:tabs>
                <w:tab w:val="clear" w:pos="1110"/>
                <w:tab w:val="left" w:pos="-1099"/>
                <w:tab w:val="left" w:pos="-720"/>
                <w:tab w:val="left" w:pos="284"/>
                <w:tab w:val="left" w:pos="1080"/>
                <w:tab w:val="left" w:pos="3600"/>
                <w:tab w:val="left" w:pos="4320"/>
                <w:tab w:val="left" w:pos="5040"/>
                <w:tab w:val="left" w:pos="5760"/>
                <w:tab w:val="left" w:pos="6480"/>
                <w:tab w:val="left" w:pos="7200"/>
                <w:tab w:val="left" w:pos="7920"/>
                <w:tab w:val="left" w:pos="8640"/>
              </w:tabs>
              <w:spacing w:before="60" w:after="60"/>
              <w:ind w:left="0" w:firstLine="0"/>
              <w:outlineLvl w:val="1"/>
              <w:rPr>
                <w:rFonts w:ascii="Arial" w:hAnsi="Arial" w:cs="Arial"/>
                <w:sz w:val="18"/>
                <w:szCs w:val="18"/>
              </w:rPr>
            </w:pPr>
            <w:r w:rsidRPr="001A5191">
              <w:rPr>
                <w:rFonts w:ascii="Arial" w:hAnsi="Arial" w:cs="Arial"/>
                <w:sz w:val="18"/>
                <w:szCs w:val="18"/>
              </w:rPr>
              <w:t xml:space="preserve">Company Details </w:t>
            </w:r>
          </w:p>
          <w:p w14:paraId="159D29BE" w14:textId="77777777" w:rsidR="004905AE" w:rsidRPr="001A5191" w:rsidRDefault="004905AE" w:rsidP="007A794D">
            <w:pPr>
              <w:pStyle w:val="Legal2"/>
              <w:tabs>
                <w:tab w:val="clear" w:pos="1110"/>
                <w:tab w:val="left" w:pos="-1099"/>
                <w:tab w:val="left" w:pos="-720"/>
                <w:tab w:val="left" w:pos="284"/>
                <w:tab w:val="left" w:pos="1080"/>
                <w:tab w:val="left" w:pos="3600"/>
                <w:tab w:val="left" w:pos="4320"/>
                <w:tab w:val="left" w:pos="5040"/>
                <w:tab w:val="left" w:pos="5760"/>
                <w:tab w:val="left" w:pos="6480"/>
                <w:tab w:val="left" w:pos="7200"/>
                <w:tab w:val="left" w:pos="7920"/>
                <w:tab w:val="left" w:pos="8640"/>
              </w:tabs>
              <w:spacing w:before="60" w:after="60"/>
              <w:ind w:left="0" w:firstLine="0"/>
              <w:outlineLvl w:val="1"/>
              <w:rPr>
                <w:rFonts w:ascii="Arial" w:hAnsi="Arial" w:cs="Arial"/>
                <w:sz w:val="18"/>
                <w:szCs w:val="18"/>
              </w:rPr>
            </w:pPr>
            <w:r w:rsidRPr="001A5191">
              <w:rPr>
                <w:rFonts w:ascii="Arial" w:hAnsi="Arial" w:cs="Arial"/>
                <w:sz w:val="18"/>
                <w:szCs w:val="18"/>
              </w:rPr>
              <w:t>(C&amp;S Procedure 2.1.1(a</w:t>
            </w:r>
            <w:proofErr w:type="gramStart"/>
            <w:r w:rsidRPr="001A5191">
              <w:rPr>
                <w:rFonts w:ascii="Arial" w:hAnsi="Arial" w:cs="Arial"/>
                <w:sz w:val="18"/>
                <w:szCs w:val="18"/>
              </w:rPr>
              <w:t>),(</w:t>
            </w:r>
            <w:proofErr w:type="gramEnd"/>
            <w:r w:rsidRPr="001A5191">
              <w:rPr>
                <w:rFonts w:ascii="Arial" w:hAnsi="Arial" w:cs="Arial"/>
                <w:sz w:val="18"/>
                <w:szCs w:val="18"/>
              </w:rPr>
              <w:t xml:space="preserve">b),(m), (n); and </w:t>
            </w:r>
          </w:p>
          <w:p w14:paraId="495710C0" w14:textId="77777777" w:rsidR="004905AE" w:rsidRPr="001A5191" w:rsidRDefault="004905AE" w:rsidP="007A794D">
            <w:pPr>
              <w:pStyle w:val="Legal2"/>
              <w:tabs>
                <w:tab w:val="clear" w:pos="1110"/>
                <w:tab w:val="left" w:pos="-1099"/>
                <w:tab w:val="left" w:pos="-720"/>
                <w:tab w:val="left" w:pos="284"/>
                <w:tab w:val="left" w:pos="1080"/>
                <w:tab w:val="left" w:pos="3600"/>
                <w:tab w:val="left" w:pos="4320"/>
                <w:tab w:val="left" w:pos="5040"/>
                <w:tab w:val="left" w:pos="5760"/>
                <w:tab w:val="left" w:pos="6480"/>
                <w:tab w:val="left" w:pos="7200"/>
                <w:tab w:val="left" w:pos="7920"/>
                <w:tab w:val="left" w:pos="8640"/>
              </w:tabs>
              <w:spacing w:before="60" w:after="60"/>
              <w:ind w:left="0" w:firstLine="0"/>
              <w:outlineLvl w:val="1"/>
              <w:rPr>
                <w:rFonts w:ascii="Arial" w:hAnsi="Arial" w:cs="Arial"/>
                <w:sz w:val="18"/>
                <w:szCs w:val="18"/>
              </w:rPr>
            </w:pPr>
            <w:r w:rsidRPr="001A5191">
              <w:rPr>
                <w:rFonts w:ascii="Arial" w:hAnsi="Arial" w:cs="Arial"/>
                <w:sz w:val="18"/>
                <w:szCs w:val="18"/>
              </w:rPr>
              <w:t>Depository Procedure 2.1.1(a)</w:t>
            </w:r>
          </w:p>
        </w:tc>
        <w:tc>
          <w:tcPr>
            <w:tcW w:w="5812" w:type="dxa"/>
          </w:tcPr>
          <w:p w14:paraId="2C2A6E77" w14:textId="77777777" w:rsidR="004905AE" w:rsidRPr="007A794D" w:rsidRDefault="004905AE" w:rsidP="000900A8">
            <w:pPr>
              <w:tabs>
                <w:tab w:val="left" w:pos="-720"/>
              </w:tabs>
              <w:suppressAutoHyphens/>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NZ"/>
              </w:rPr>
            </w:pPr>
            <w:r w:rsidRPr="007A794D">
              <w:rPr>
                <w:rFonts w:ascii="Arial" w:eastAsia="Times New Roman" w:hAnsi="Arial" w:cs="Arial"/>
                <w:sz w:val="18"/>
                <w:szCs w:val="18"/>
                <w:lang w:eastAsia="en-NZ"/>
              </w:rPr>
              <w:t>Please provide the following documentation in respect of the Applicant company:</w:t>
            </w:r>
          </w:p>
          <w:p w14:paraId="72DCA777" w14:textId="77777777" w:rsidR="004905AE" w:rsidRPr="007A794D" w:rsidRDefault="004905AE" w:rsidP="000900A8">
            <w:pPr>
              <w:numPr>
                <w:ilvl w:val="0"/>
                <w:numId w:val="19"/>
              </w:numPr>
              <w:tabs>
                <w:tab w:val="left" w:pos="318"/>
              </w:tabs>
              <w:suppressAutoHyphens/>
              <w:spacing w:before="60" w:after="60" w:line="240" w:lineRule="auto"/>
              <w:ind w:left="318" w:hanging="318"/>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NZ"/>
              </w:rPr>
            </w:pPr>
            <w:r w:rsidRPr="007A794D">
              <w:rPr>
                <w:rFonts w:ascii="Arial" w:eastAsia="Times New Roman" w:hAnsi="Arial" w:cs="Arial"/>
                <w:sz w:val="18"/>
                <w:szCs w:val="18"/>
                <w:lang w:eastAsia="en-NZ"/>
              </w:rPr>
              <w:t>Certificate of Incorporation (or equivalent document confirming establishment of the entity</w:t>
            </w:r>
            <w:proofErr w:type="gramStart"/>
            <w:r w:rsidRPr="007A794D">
              <w:rPr>
                <w:rFonts w:ascii="Arial" w:eastAsia="Times New Roman" w:hAnsi="Arial" w:cs="Arial"/>
                <w:sz w:val="18"/>
                <w:szCs w:val="18"/>
                <w:lang w:eastAsia="en-NZ"/>
              </w:rPr>
              <w:t>);</w:t>
            </w:r>
            <w:proofErr w:type="gramEnd"/>
          </w:p>
          <w:p w14:paraId="16117113" w14:textId="77777777" w:rsidR="004905AE" w:rsidRPr="007A794D" w:rsidRDefault="004905AE" w:rsidP="000900A8">
            <w:pPr>
              <w:numPr>
                <w:ilvl w:val="0"/>
                <w:numId w:val="19"/>
              </w:numPr>
              <w:tabs>
                <w:tab w:val="left" w:pos="318"/>
              </w:tabs>
              <w:suppressAutoHyphens/>
              <w:spacing w:before="60" w:after="60" w:line="240" w:lineRule="auto"/>
              <w:ind w:left="318" w:hanging="318"/>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NZ"/>
              </w:rPr>
            </w:pPr>
            <w:r w:rsidRPr="007A794D">
              <w:rPr>
                <w:rFonts w:ascii="Arial" w:eastAsia="Times New Roman" w:hAnsi="Arial" w:cs="Arial"/>
                <w:sz w:val="18"/>
                <w:szCs w:val="18"/>
                <w:lang w:eastAsia="en-NZ"/>
              </w:rPr>
              <w:t>Directors Details (full name and address details</w:t>
            </w:r>
            <w:proofErr w:type="gramStart"/>
            <w:r w:rsidRPr="007A794D">
              <w:rPr>
                <w:rFonts w:ascii="Arial" w:eastAsia="Times New Roman" w:hAnsi="Arial" w:cs="Arial"/>
                <w:sz w:val="18"/>
                <w:szCs w:val="18"/>
                <w:lang w:eastAsia="en-NZ"/>
              </w:rPr>
              <w:t>);</w:t>
            </w:r>
            <w:proofErr w:type="gramEnd"/>
          </w:p>
          <w:p w14:paraId="362BAEA9" w14:textId="77777777" w:rsidR="004905AE" w:rsidRPr="007A794D" w:rsidRDefault="004905AE" w:rsidP="000900A8">
            <w:pPr>
              <w:numPr>
                <w:ilvl w:val="0"/>
                <w:numId w:val="19"/>
              </w:numPr>
              <w:tabs>
                <w:tab w:val="left" w:pos="318"/>
              </w:tabs>
              <w:suppressAutoHyphens/>
              <w:spacing w:before="60" w:after="60" w:line="240" w:lineRule="auto"/>
              <w:ind w:left="318" w:hanging="318"/>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NZ"/>
              </w:rPr>
            </w:pPr>
            <w:r w:rsidRPr="007A794D">
              <w:rPr>
                <w:rFonts w:ascii="Arial" w:eastAsia="Times New Roman" w:hAnsi="Arial" w:cs="Arial"/>
                <w:sz w:val="18"/>
                <w:szCs w:val="18"/>
                <w:lang w:eastAsia="en-NZ"/>
              </w:rPr>
              <w:t>Details of shareholders (full name and address details</w:t>
            </w:r>
            <w:proofErr w:type="gramStart"/>
            <w:r w:rsidRPr="007A794D">
              <w:rPr>
                <w:rFonts w:ascii="Arial" w:eastAsia="Times New Roman" w:hAnsi="Arial" w:cs="Arial"/>
                <w:sz w:val="18"/>
                <w:szCs w:val="18"/>
                <w:lang w:eastAsia="en-NZ"/>
              </w:rPr>
              <w:t>);</w:t>
            </w:r>
            <w:proofErr w:type="gramEnd"/>
          </w:p>
          <w:p w14:paraId="58552E1B" w14:textId="77777777" w:rsidR="00EE2E6D" w:rsidRDefault="004905AE" w:rsidP="00EE2E6D">
            <w:pPr>
              <w:numPr>
                <w:ilvl w:val="0"/>
                <w:numId w:val="19"/>
              </w:numPr>
              <w:tabs>
                <w:tab w:val="left" w:pos="318"/>
              </w:tabs>
              <w:suppressAutoHyphens/>
              <w:spacing w:before="60" w:after="60" w:line="240" w:lineRule="auto"/>
              <w:ind w:left="318" w:hanging="318"/>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NZ"/>
              </w:rPr>
            </w:pPr>
            <w:r w:rsidRPr="007A794D">
              <w:rPr>
                <w:rFonts w:ascii="Arial" w:eastAsia="Times New Roman" w:hAnsi="Arial" w:cs="Arial"/>
                <w:sz w:val="18"/>
                <w:szCs w:val="18"/>
                <w:lang w:eastAsia="en-NZ"/>
              </w:rPr>
              <w:t>Copy of the constitution (or equivalent document</w:t>
            </w:r>
            <w:proofErr w:type="gramStart"/>
            <w:r w:rsidRPr="007A794D">
              <w:rPr>
                <w:rFonts w:ascii="Arial" w:eastAsia="Times New Roman" w:hAnsi="Arial" w:cs="Arial"/>
                <w:sz w:val="18"/>
                <w:szCs w:val="18"/>
                <w:lang w:eastAsia="en-NZ"/>
              </w:rPr>
              <w:t>);</w:t>
            </w:r>
            <w:proofErr w:type="gramEnd"/>
            <w:r w:rsidR="00EE2E6D">
              <w:rPr>
                <w:rFonts w:ascii="Arial" w:eastAsia="Times New Roman" w:hAnsi="Arial" w:cs="Arial"/>
                <w:sz w:val="18"/>
                <w:szCs w:val="18"/>
                <w:lang w:eastAsia="en-NZ"/>
              </w:rPr>
              <w:t xml:space="preserve"> </w:t>
            </w:r>
          </w:p>
          <w:p w14:paraId="1F710151" w14:textId="77777777" w:rsidR="00EE2E6D" w:rsidRPr="00EE2E6D" w:rsidRDefault="00EE2E6D" w:rsidP="00EE2E6D">
            <w:pPr>
              <w:numPr>
                <w:ilvl w:val="0"/>
                <w:numId w:val="19"/>
              </w:numPr>
              <w:tabs>
                <w:tab w:val="left" w:pos="318"/>
              </w:tabs>
              <w:suppressAutoHyphens/>
              <w:spacing w:before="60" w:after="60" w:line="240" w:lineRule="auto"/>
              <w:ind w:left="318" w:hanging="318"/>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NZ"/>
              </w:rPr>
            </w:pPr>
            <w:r w:rsidRPr="00EE2E6D">
              <w:rPr>
                <w:rFonts w:ascii="Arial" w:eastAsia="Times New Roman" w:hAnsi="Arial" w:cs="Arial"/>
                <w:sz w:val="18"/>
                <w:szCs w:val="18"/>
                <w:lang w:eastAsia="en-NZ"/>
              </w:rPr>
              <w:t xml:space="preserve">Company </w:t>
            </w:r>
            <w:proofErr w:type="gramStart"/>
            <w:r w:rsidRPr="00EE2E6D">
              <w:rPr>
                <w:rFonts w:ascii="Arial" w:eastAsia="Times New Roman" w:hAnsi="Arial" w:cs="Arial"/>
                <w:sz w:val="18"/>
                <w:szCs w:val="18"/>
                <w:lang w:eastAsia="en-NZ"/>
              </w:rPr>
              <w:t>Number;</w:t>
            </w:r>
            <w:proofErr w:type="gramEnd"/>
            <w:r w:rsidRPr="00EE2E6D">
              <w:rPr>
                <w:rFonts w:ascii="Arial" w:eastAsia="Times New Roman" w:hAnsi="Arial" w:cs="Arial"/>
                <w:sz w:val="18"/>
                <w:szCs w:val="18"/>
                <w:lang w:eastAsia="en-NZ"/>
              </w:rPr>
              <w:t xml:space="preserve"> </w:t>
            </w:r>
            <w:r w:rsidRPr="00EE2E6D">
              <w:rPr>
                <w:rFonts w:ascii="Arial" w:hAnsi="Arial" w:cs="Arial"/>
                <w:sz w:val="18"/>
                <w:szCs w:val="18"/>
              </w:rPr>
              <w:t xml:space="preserve">Registered address of company, if different to place of business; </w:t>
            </w:r>
          </w:p>
          <w:p w14:paraId="2E9F01FB" w14:textId="77777777" w:rsidR="00EE2E6D" w:rsidRPr="00EE2E6D" w:rsidRDefault="00EE2E6D" w:rsidP="00EE2E6D">
            <w:pPr>
              <w:numPr>
                <w:ilvl w:val="0"/>
                <w:numId w:val="19"/>
              </w:numPr>
              <w:tabs>
                <w:tab w:val="left" w:pos="318"/>
              </w:tabs>
              <w:suppressAutoHyphens/>
              <w:spacing w:before="60" w:after="60" w:line="240" w:lineRule="auto"/>
              <w:ind w:left="318" w:hanging="318"/>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NZ"/>
              </w:rPr>
            </w:pPr>
            <w:r w:rsidRPr="00EE2E6D">
              <w:rPr>
                <w:rFonts w:ascii="Arial" w:hAnsi="Arial" w:cs="Arial"/>
                <w:sz w:val="18"/>
                <w:szCs w:val="18"/>
              </w:rPr>
              <w:lastRenderedPageBreak/>
              <w:t xml:space="preserve">Details of the type of company and nature of its activities  </w:t>
            </w:r>
          </w:p>
          <w:p w14:paraId="11A1AA65" w14:textId="77777777" w:rsidR="00EE2E6D" w:rsidRDefault="004905AE" w:rsidP="00EE2E6D">
            <w:pPr>
              <w:numPr>
                <w:ilvl w:val="0"/>
                <w:numId w:val="19"/>
              </w:numPr>
              <w:tabs>
                <w:tab w:val="left" w:pos="318"/>
              </w:tabs>
              <w:suppressAutoHyphens/>
              <w:spacing w:before="60" w:after="60" w:line="240" w:lineRule="auto"/>
              <w:ind w:left="318" w:hanging="318"/>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NZ"/>
              </w:rPr>
            </w:pPr>
            <w:r w:rsidRPr="00EE2E6D">
              <w:rPr>
                <w:rFonts w:ascii="Arial" w:eastAsia="Times New Roman" w:hAnsi="Arial" w:cs="Arial"/>
                <w:sz w:val="18"/>
                <w:szCs w:val="18"/>
                <w:lang w:eastAsia="en-NZ"/>
              </w:rPr>
              <w:t xml:space="preserve">A description of the Applicant’s management structures including a current organisation chart, names of personnel holding senior management positions and details of their skills, qualifications and experience to hold such </w:t>
            </w:r>
            <w:proofErr w:type="gramStart"/>
            <w:r w:rsidRPr="00EE2E6D">
              <w:rPr>
                <w:rFonts w:ascii="Arial" w:eastAsia="Times New Roman" w:hAnsi="Arial" w:cs="Arial"/>
                <w:sz w:val="18"/>
                <w:szCs w:val="18"/>
                <w:lang w:eastAsia="en-NZ"/>
              </w:rPr>
              <w:t>positions;</w:t>
            </w:r>
            <w:proofErr w:type="gramEnd"/>
            <w:r w:rsidR="00EE2E6D" w:rsidRPr="00EE2E6D">
              <w:rPr>
                <w:rFonts w:ascii="Arial" w:eastAsia="Times New Roman" w:hAnsi="Arial" w:cs="Arial"/>
                <w:sz w:val="18"/>
                <w:szCs w:val="18"/>
                <w:lang w:eastAsia="en-NZ"/>
              </w:rPr>
              <w:t xml:space="preserve"> </w:t>
            </w:r>
            <w:r w:rsidR="00EE2E6D">
              <w:rPr>
                <w:rFonts w:ascii="Arial" w:eastAsia="Times New Roman" w:hAnsi="Arial" w:cs="Arial"/>
                <w:sz w:val="18"/>
                <w:szCs w:val="18"/>
                <w:lang w:eastAsia="en-NZ"/>
              </w:rPr>
              <w:t xml:space="preserve"> </w:t>
            </w:r>
          </w:p>
          <w:p w14:paraId="4E99A031" w14:textId="2BD7A0A7" w:rsidR="00EE2E6D" w:rsidRDefault="004905AE" w:rsidP="00EE2E6D">
            <w:pPr>
              <w:numPr>
                <w:ilvl w:val="0"/>
                <w:numId w:val="19"/>
              </w:numPr>
              <w:tabs>
                <w:tab w:val="left" w:pos="318"/>
              </w:tabs>
              <w:suppressAutoHyphens/>
              <w:spacing w:before="60" w:after="60" w:line="240" w:lineRule="auto"/>
              <w:ind w:left="318" w:hanging="318"/>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NZ"/>
              </w:rPr>
            </w:pPr>
            <w:r w:rsidRPr="00EE2E6D">
              <w:rPr>
                <w:rFonts w:ascii="Arial" w:eastAsia="Times New Roman" w:hAnsi="Arial" w:cs="Arial"/>
                <w:sz w:val="18"/>
                <w:szCs w:val="18"/>
                <w:lang w:eastAsia="en-NZ"/>
              </w:rPr>
              <w:t>A description and graphical presentation of the Applicant’s corporate group structure, detailing the Applicant’s ultimate shareholders, holding company, or parent (howsoever described) and all Subsidiaries of the ultimate parent; and</w:t>
            </w:r>
            <w:r w:rsidR="00EE2E6D">
              <w:rPr>
                <w:rFonts w:ascii="Arial" w:eastAsia="Times New Roman" w:hAnsi="Arial" w:cs="Arial"/>
                <w:sz w:val="18"/>
                <w:szCs w:val="18"/>
                <w:lang w:eastAsia="en-NZ"/>
              </w:rPr>
              <w:t xml:space="preserve"> </w:t>
            </w:r>
          </w:p>
          <w:p w14:paraId="33B17AAF" w14:textId="7A73FC0E" w:rsidR="004905AE" w:rsidRPr="00EE2E6D" w:rsidRDefault="004905AE" w:rsidP="00EE2E6D">
            <w:pPr>
              <w:numPr>
                <w:ilvl w:val="0"/>
                <w:numId w:val="19"/>
              </w:numPr>
              <w:tabs>
                <w:tab w:val="left" w:pos="318"/>
              </w:tabs>
              <w:suppressAutoHyphens/>
              <w:spacing w:before="60" w:after="60" w:line="240" w:lineRule="auto"/>
              <w:ind w:left="318" w:hanging="318"/>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NZ"/>
              </w:rPr>
            </w:pPr>
            <w:r w:rsidRPr="00EE2E6D">
              <w:rPr>
                <w:rFonts w:ascii="Arial" w:eastAsia="Times New Roman" w:hAnsi="Arial" w:cs="Arial"/>
                <w:sz w:val="18"/>
                <w:szCs w:val="18"/>
                <w:lang w:eastAsia="en-NZ"/>
              </w:rPr>
              <w:t>The Applicant’s audited accounts for the preceding 5 years (or such shorter period since the applicant’s incorporation).</w:t>
            </w:r>
          </w:p>
        </w:tc>
        <w:tc>
          <w:tcPr>
            <w:tcW w:w="3402" w:type="dxa"/>
          </w:tcPr>
          <w:p w14:paraId="3ABC693C" w14:textId="77777777" w:rsidR="004905AE" w:rsidRPr="007A794D" w:rsidRDefault="004905AE" w:rsidP="007A794D">
            <w:pPr>
              <w:tabs>
                <w:tab w:val="left" w:pos="-720"/>
              </w:tabs>
              <w:suppressAutoHyphens/>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NZ"/>
              </w:rPr>
            </w:pPr>
          </w:p>
        </w:tc>
        <w:tc>
          <w:tcPr>
            <w:tcW w:w="3260" w:type="dxa"/>
          </w:tcPr>
          <w:p w14:paraId="691DFE95" w14:textId="77777777" w:rsidR="004905AE" w:rsidRPr="007A794D" w:rsidRDefault="004905AE" w:rsidP="007A794D">
            <w:pPr>
              <w:tabs>
                <w:tab w:val="left" w:pos="-720"/>
              </w:tabs>
              <w:suppressAutoHyphens/>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NZ"/>
              </w:rPr>
            </w:pPr>
          </w:p>
        </w:tc>
      </w:tr>
      <w:tr w:rsidR="004905AE" w:rsidRPr="007C2F47" w14:paraId="71CFA82D" w14:textId="77777777" w:rsidTr="007A794D">
        <w:tc>
          <w:tcPr>
            <w:cnfStyle w:val="001000000000" w:firstRow="0" w:lastRow="0" w:firstColumn="1" w:lastColumn="0" w:oddVBand="0" w:evenVBand="0" w:oddHBand="0" w:evenHBand="0" w:firstRowFirstColumn="0" w:firstRowLastColumn="0" w:lastRowFirstColumn="0" w:lastRowLastColumn="0"/>
            <w:tcW w:w="2268" w:type="dxa"/>
          </w:tcPr>
          <w:p w14:paraId="61A80103" w14:textId="77777777" w:rsidR="004905AE" w:rsidRPr="001A5191" w:rsidRDefault="004905AE" w:rsidP="007A794D">
            <w:pPr>
              <w:pStyle w:val="Legal2"/>
              <w:tabs>
                <w:tab w:val="clear" w:pos="1110"/>
                <w:tab w:val="left" w:pos="-1099"/>
                <w:tab w:val="left" w:pos="-720"/>
                <w:tab w:val="left" w:pos="284"/>
                <w:tab w:val="left" w:pos="1080"/>
                <w:tab w:val="left" w:pos="3600"/>
                <w:tab w:val="left" w:pos="4320"/>
                <w:tab w:val="left" w:pos="5040"/>
                <w:tab w:val="left" w:pos="5760"/>
                <w:tab w:val="left" w:pos="6480"/>
                <w:tab w:val="left" w:pos="7200"/>
                <w:tab w:val="left" w:pos="7920"/>
                <w:tab w:val="left" w:pos="8640"/>
              </w:tabs>
              <w:spacing w:before="60" w:after="60"/>
              <w:ind w:left="0" w:firstLine="0"/>
              <w:outlineLvl w:val="1"/>
              <w:rPr>
                <w:rFonts w:ascii="Arial" w:hAnsi="Arial" w:cs="Arial"/>
                <w:sz w:val="18"/>
                <w:szCs w:val="18"/>
              </w:rPr>
            </w:pPr>
            <w:r w:rsidRPr="001A5191">
              <w:rPr>
                <w:rFonts w:ascii="Arial" w:hAnsi="Arial" w:cs="Arial"/>
                <w:sz w:val="18"/>
                <w:szCs w:val="18"/>
                <w:lang w:val="en-NZ"/>
              </w:rPr>
              <w:t>Business Plan:</w:t>
            </w:r>
            <w:r w:rsidRPr="001A5191">
              <w:rPr>
                <w:rFonts w:ascii="Arial" w:hAnsi="Arial" w:cs="Arial"/>
                <w:sz w:val="18"/>
                <w:szCs w:val="18"/>
                <w:lang w:val="en-NZ"/>
              </w:rPr>
              <w:br/>
            </w:r>
            <w:r w:rsidRPr="001A5191">
              <w:rPr>
                <w:rFonts w:ascii="Arial" w:hAnsi="Arial" w:cs="Arial"/>
                <w:i/>
                <w:sz w:val="18"/>
                <w:szCs w:val="18"/>
                <w:lang w:val="en-NZ"/>
              </w:rPr>
              <w:t>(C&amp;S Procedure 2.1.1(f))</w:t>
            </w:r>
          </w:p>
        </w:tc>
        <w:tc>
          <w:tcPr>
            <w:tcW w:w="5812" w:type="dxa"/>
          </w:tcPr>
          <w:p w14:paraId="053BA80F" w14:textId="77777777" w:rsidR="004905AE" w:rsidRDefault="004905AE" w:rsidP="000900A8">
            <w:pPr>
              <w:tabs>
                <w:tab w:val="left" w:pos="-720"/>
              </w:tabs>
              <w:suppressAutoHyphens/>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rPr>
            </w:pPr>
            <w:r w:rsidRPr="007A794D">
              <w:rPr>
                <w:rFonts w:ascii="Arial" w:eastAsia="Times New Roman" w:hAnsi="Arial" w:cs="Arial"/>
                <w:sz w:val="18"/>
                <w:szCs w:val="18"/>
                <w:lang w:eastAsia="en-NZ"/>
              </w:rPr>
              <w:t>Summary of the Applicant’s intentions and future direction of the business with specific reference to the Applicant’s activity as a Clearing Participant in the relevant NZX Market.</w:t>
            </w:r>
          </w:p>
        </w:tc>
        <w:tc>
          <w:tcPr>
            <w:tcW w:w="3402" w:type="dxa"/>
          </w:tcPr>
          <w:p w14:paraId="5CAB045D" w14:textId="77777777" w:rsidR="004905AE" w:rsidRPr="007A794D" w:rsidRDefault="004905AE" w:rsidP="007A794D">
            <w:pPr>
              <w:tabs>
                <w:tab w:val="left" w:pos="-720"/>
              </w:tabs>
              <w:suppressAutoHyphens/>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NZ"/>
              </w:rPr>
            </w:pPr>
          </w:p>
        </w:tc>
        <w:tc>
          <w:tcPr>
            <w:tcW w:w="3260" w:type="dxa"/>
          </w:tcPr>
          <w:p w14:paraId="27D3577A" w14:textId="77777777" w:rsidR="004905AE" w:rsidRPr="007A794D" w:rsidRDefault="004905AE" w:rsidP="007A794D">
            <w:pPr>
              <w:tabs>
                <w:tab w:val="left" w:pos="-720"/>
              </w:tabs>
              <w:suppressAutoHyphens/>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NZ"/>
              </w:rPr>
            </w:pPr>
          </w:p>
        </w:tc>
      </w:tr>
      <w:tr w:rsidR="004905AE" w:rsidRPr="007C2F47" w14:paraId="171E7E2C" w14:textId="77777777" w:rsidTr="007A79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4673C3C7" w14:textId="77777777" w:rsidR="004905AE" w:rsidRPr="001A5191" w:rsidRDefault="004905AE" w:rsidP="007A794D">
            <w:pPr>
              <w:pStyle w:val="Legal2"/>
              <w:tabs>
                <w:tab w:val="clear" w:pos="1110"/>
                <w:tab w:val="left" w:pos="-1099"/>
                <w:tab w:val="left" w:pos="-720"/>
                <w:tab w:val="left" w:pos="284"/>
                <w:tab w:val="left" w:pos="1080"/>
                <w:tab w:val="left" w:pos="3600"/>
                <w:tab w:val="left" w:pos="4320"/>
                <w:tab w:val="left" w:pos="5040"/>
                <w:tab w:val="left" w:pos="5760"/>
                <w:tab w:val="left" w:pos="6480"/>
                <w:tab w:val="left" w:pos="7200"/>
                <w:tab w:val="left" w:pos="7920"/>
                <w:tab w:val="left" w:pos="8640"/>
              </w:tabs>
              <w:spacing w:before="60" w:after="60"/>
              <w:ind w:left="0" w:firstLine="0"/>
              <w:outlineLvl w:val="1"/>
              <w:rPr>
                <w:rFonts w:ascii="Arial" w:hAnsi="Arial" w:cs="Arial"/>
                <w:sz w:val="18"/>
                <w:szCs w:val="18"/>
              </w:rPr>
            </w:pPr>
            <w:r w:rsidRPr="001A5191">
              <w:rPr>
                <w:rFonts w:ascii="Arial" w:hAnsi="Arial" w:cs="Arial"/>
                <w:sz w:val="18"/>
                <w:szCs w:val="18"/>
              </w:rPr>
              <w:t xml:space="preserve">Integrity, Reputation, Character </w:t>
            </w:r>
          </w:p>
          <w:p w14:paraId="622A85D4" w14:textId="77777777" w:rsidR="004905AE" w:rsidRPr="001A5191" w:rsidRDefault="004905AE" w:rsidP="007A794D">
            <w:pPr>
              <w:pStyle w:val="Legal2"/>
              <w:tabs>
                <w:tab w:val="clear" w:pos="1110"/>
                <w:tab w:val="left" w:pos="-1099"/>
                <w:tab w:val="left" w:pos="-720"/>
                <w:tab w:val="left" w:pos="284"/>
                <w:tab w:val="left" w:pos="1080"/>
                <w:tab w:val="left" w:pos="3600"/>
                <w:tab w:val="left" w:pos="4320"/>
                <w:tab w:val="left" w:pos="5040"/>
                <w:tab w:val="left" w:pos="5760"/>
                <w:tab w:val="left" w:pos="6480"/>
                <w:tab w:val="left" w:pos="7200"/>
                <w:tab w:val="left" w:pos="7920"/>
                <w:tab w:val="left" w:pos="8640"/>
              </w:tabs>
              <w:spacing w:before="60" w:after="60"/>
              <w:ind w:left="0" w:firstLine="0"/>
              <w:outlineLvl w:val="1"/>
              <w:rPr>
                <w:rFonts w:ascii="Arial" w:hAnsi="Arial" w:cs="Arial"/>
                <w:i/>
                <w:sz w:val="18"/>
                <w:szCs w:val="18"/>
              </w:rPr>
            </w:pPr>
            <w:r w:rsidRPr="001A5191">
              <w:rPr>
                <w:rFonts w:ascii="Arial" w:hAnsi="Arial" w:cs="Arial"/>
                <w:i/>
                <w:sz w:val="18"/>
                <w:szCs w:val="18"/>
              </w:rPr>
              <w:t xml:space="preserve">(C&amp;S Procedure 2.1.1(d) &amp; (e); and </w:t>
            </w:r>
          </w:p>
          <w:p w14:paraId="145CFC5F" w14:textId="77777777" w:rsidR="004905AE" w:rsidRPr="001A5191" w:rsidRDefault="004905AE" w:rsidP="007A794D">
            <w:pPr>
              <w:pStyle w:val="Legal2"/>
              <w:tabs>
                <w:tab w:val="clear" w:pos="1110"/>
                <w:tab w:val="left" w:pos="-1099"/>
                <w:tab w:val="left" w:pos="-720"/>
                <w:tab w:val="left" w:pos="284"/>
                <w:tab w:val="left" w:pos="1080"/>
                <w:tab w:val="left" w:pos="3600"/>
                <w:tab w:val="left" w:pos="4320"/>
                <w:tab w:val="left" w:pos="5040"/>
                <w:tab w:val="left" w:pos="5760"/>
                <w:tab w:val="left" w:pos="6480"/>
                <w:tab w:val="left" w:pos="7200"/>
                <w:tab w:val="left" w:pos="7920"/>
                <w:tab w:val="left" w:pos="8640"/>
              </w:tabs>
              <w:spacing w:before="60" w:after="60"/>
              <w:ind w:left="0" w:firstLine="0"/>
              <w:outlineLvl w:val="1"/>
              <w:rPr>
                <w:rFonts w:ascii="Arial" w:hAnsi="Arial" w:cs="Arial"/>
                <w:i/>
                <w:sz w:val="18"/>
                <w:szCs w:val="18"/>
              </w:rPr>
            </w:pPr>
            <w:r w:rsidRPr="001A5191">
              <w:rPr>
                <w:rFonts w:ascii="Arial" w:hAnsi="Arial" w:cs="Arial"/>
                <w:i/>
                <w:sz w:val="18"/>
                <w:szCs w:val="18"/>
                <w:lang w:val="en-AU"/>
              </w:rPr>
              <w:t>Depository Procedure 2.1.1(c) and (d</w:t>
            </w:r>
            <w:r w:rsidRPr="001A5191">
              <w:rPr>
                <w:rFonts w:ascii="Arial" w:hAnsi="Arial" w:cs="Arial"/>
                <w:i/>
                <w:sz w:val="18"/>
                <w:szCs w:val="18"/>
              </w:rPr>
              <w:t>))</w:t>
            </w:r>
          </w:p>
        </w:tc>
        <w:tc>
          <w:tcPr>
            <w:tcW w:w="5812" w:type="dxa"/>
          </w:tcPr>
          <w:p w14:paraId="4E4A80A2" w14:textId="77777777" w:rsidR="004905AE" w:rsidRPr="007A794D" w:rsidRDefault="004905AE" w:rsidP="000900A8">
            <w:pPr>
              <w:tabs>
                <w:tab w:val="left" w:pos="-720"/>
              </w:tabs>
              <w:suppressAutoHyphens/>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NZ"/>
              </w:rPr>
            </w:pPr>
            <w:r w:rsidRPr="007A794D">
              <w:rPr>
                <w:rFonts w:ascii="Arial" w:eastAsia="Times New Roman" w:hAnsi="Arial" w:cs="Arial"/>
                <w:sz w:val="18"/>
                <w:szCs w:val="18"/>
                <w:lang w:eastAsia="en-NZ"/>
              </w:rPr>
              <w:t>Please provide confirmation that the following are not applicable, or provide specific details if they are:</w:t>
            </w:r>
          </w:p>
          <w:p w14:paraId="1B35A291" w14:textId="77777777" w:rsidR="004905AE" w:rsidRPr="007A794D" w:rsidRDefault="004905AE" w:rsidP="000900A8">
            <w:pPr>
              <w:numPr>
                <w:ilvl w:val="0"/>
                <w:numId w:val="9"/>
              </w:numPr>
              <w:tabs>
                <w:tab w:val="left" w:pos="317"/>
              </w:tabs>
              <w:suppressAutoHyphens/>
              <w:spacing w:before="60" w:after="60" w:line="240" w:lineRule="auto"/>
              <w:ind w:left="317" w:hanging="283"/>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NZ"/>
              </w:rPr>
            </w:pPr>
            <w:r w:rsidRPr="007A794D">
              <w:rPr>
                <w:rFonts w:ascii="Arial" w:eastAsia="Times New Roman" w:hAnsi="Arial" w:cs="Arial"/>
                <w:sz w:val="18"/>
                <w:szCs w:val="18"/>
                <w:lang w:eastAsia="en-NZ"/>
              </w:rPr>
              <w:t>Any legal or arbitration proceedings active, threatened or pending against the Applicant or any member of its group which may have a significant impact on the reputation of the Participant; and</w:t>
            </w:r>
          </w:p>
          <w:p w14:paraId="73AA54BD" w14:textId="77777777" w:rsidR="004905AE" w:rsidRPr="007A794D" w:rsidRDefault="004905AE" w:rsidP="000900A8">
            <w:pPr>
              <w:numPr>
                <w:ilvl w:val="0"/>
                <w:numId w:val="9"/>
              </w:numPr>
              <w:tabs>
                <w:tab w:val="left" w:pos="318"/>
              </w:tabs>
              <w:suppressAutoHyphens/>
              <w:spacing w:before="60" w:after="60" w:line="240" w:lineRule="auto"/>
              <w:ind w:left="317" w:hanging="283"/>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NZ"/>
              </w:rPr>
            </w:pPr>
            <w:r w:rsidRPr="007A794D">
              <w:rPr>
                <w:rFonts w:ascii="Arial" w:eastAsia="Times New Roman" w:hAnsi="Arial" w:cs="Arial"/>
                <w:sz w:val="18"/>
                <w:szCs w:val="18"/>
                <w:lang w:eastAsia="en-NZ"/>
              </w:rPr>
              <w:t xml:space="preserve">Any adverse or potentially adverse matters in respect of the Applicant which have been brought to the attention of any </w:t>
            </w:r>
            <w:proofErr w:type="spellStart"/>
            <w:r w:rsidRPr="007A794D">
              <w:rPr>
                <w:rFonts w:ascii="Arial" w:eastAsia="Times New Roman" w:hAnsi="Arial" w:cs="Arial"/>
                <w:sz w:val="18"/>
                <w:szCs w:val="18"/>
                <w:lang w:eastAsia="en-NZ"/>
              </w:rPr>
              <w:t>any</w:t>
            </w:r>
            <w:proofErr w:type="spellEnd"/>
            <w:r w:rsidRPr="007A794D">
              <w:rPr>
                <w:rFonts w:ascii="Arial" w:eastAsia="Times New Roman" w:hAnsi="Arial" w:cs="Arial"/>
                <w:sz w:val="18"/>
                <w:szCs w:val="18"/>
                <w:lang w:eastAsia="en-NZ"/>
              </w:rPr>
              <w:t xml:space="preserve"> Alternative Regulator or relevant regulatory authority during the last 6 years.</w:t>
            </w:r>
          </w:p>
        </w:tc>
        <w:tc>
          <w:tcPr>
            <w:tcW w:w="3402" w:type="dxa"/>
          </w:tcPr>
          <w:p w14:paraId="6881BC1C" w14:textId="77777777" w:rsidR="004905AE" w:rsidRPr="007A794D" w:rsidRDefault="004905AE" w:rsidP="007A794D">
            <w:pPr>
              <w:tabs>
                <w:tab w:val="left" w:pos="-720"/>
              </w:tabs>
              <w:suppressAutoHyphens/>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NZ"/>
              </w:rPr>
            </w:pPr>
          </w:p>
        </w:tc>
        <w:tc>
          <w:tcPr>
            <w:tcW w:w="3260" w:type="dxa"/>
          </w:tcPr>
          <w:p w14:paraId="541A7C46" w14:textId="77777777" w:rsidR="004905AE" w:rsidRPr="007A794D" w:rsidRDefault="004905AE" w:rsidP="007A794D">
            <w:pPr>
              <w:tabs>
                <w:tab w:val="left" w:pos="-720"/>
              </w:tabs>
              <w:suppressAutoHyphens/>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NZ"/>
              </w:rPr>
            </w:pPr>
          </w:p>
        </w:tc>
      </w:tr>
      <w:tr w:rsidR="004905AE" w:rsidRPr="00A47229" w14:paraId="2ACD839C" w14:textId="77777777" w:rsidTr="007A794D">
        <w:tc>
          <w:tcPr>
            <w:cnfStyle w:val="001000000000" w:firstRow="0" w:lastRow="0" w:firstColumn="1" w:lastColumn="0" w:oddVBand="0" w:evenVBand="0" w:oddHBand="0" w:evenHBand="0" w:firstRowFirstColumn="0" w:firstRowLastColumn="0" w:lastRowFirstColumn="0" w:lastRowLastColumn="0"/>
            <w:tcW w:w="2268" w:type="dxa"/>
          </w:tcPr>
          <w:p w14:paraId="07DB1150" w14:textId="77777777" w:rsidR="004905AE" w:rsidRPr="001A5191" w:rsidRDefault="004905AE" w:rsidP="007A794D">
            <w:pPr>
              <w:pStyle w:val="Legal2"/>
              <w:tabs>
                <w:tab w:val="clear" w:pos="1110"/>
                <w:tab w:val="left" w:pos="-1099"/>
                <w:tab w:val="left" w:pos="-720"/>
                <w:tab w:val="left" w:pos="284"/>
                <w:tab w:val="left" w:pos="1080"/>
                <w:tab w:val="left" w:pos="3600"/>
                <w:tab w:val="left" w:pos="4320"/>
                <w:tab w:val="left" w:pos="5040"/>
                <w:tab w:val="left" w:pos="5760"/>
                <w:tab w:val="left" w:pos="6480"/>
                <w:tab w:val="left" w:pos="7200"/>
                <w:tab w:val="left" w:pos="7920"/>
                <w:tab w:val="left" w:pos="8640"/>
              </w:tabs>
              <w:spacing w:before="60" w:after="60"/>
              <w:ind w:left="0" w:firstLine="0"/>
              <w:outlineLvl w:val="1"/>
              <w:rPr>
                <w:rFonts w:ascii="Arial" w:hAnsi="Arial" w:cs="Arial"/>
                <w:sz w:val="18"/>
                <w:szCs w:val="18"/>
              </w:rPr>
            </w:pPr>
            <w:r w:rsidRPr="001A5191">
              <w:rPr>
                <w:rFonts w:ascii="Arial" w:hAnsi="Arial" w:cs="Arial"/>
                <w:sz w:val="18"/>
                <w:szCs w:val="18"/>
              </w:rPr>
              <w:t xml:space="preserve">Insurance </w:t>
            </w:r>
          </w:p>
          <w:p w14:paraId="7A33EDCB" w14:textId="77777777" w:rsidR="004905AE" w:rsidRPr="001A5191" w:rsidRDefault="004905AE" w:rsidP="007A794D">
            <w:pPr>
              <w:pStyle w:val="Legal2"/>
              <w:tabs>
                <w:tab w:val="clear" w:pos="1110"/>
                <w:tab w:val="left" w:pos="-1099"/>
                <w:tab w:val="left" w:pos="-720"/>
                <w:tab w:val="left" w:pos="284"/>
                <w:tab w:val="left" w:pos="1080"/>
                <w:tab w:val="left" w:pos="3600"/>
                <w:tab w:val="left" w:pos="4320"/>
                <w:tab w:val="left" w:pos="5040"/>
                <w:tab w:val="left" w:pos="5760"/>
                <w:tab w:val="left" w:pos="6480"/>
                <w:tab w:val="left" w:pos="7200"/>
                <w:tab w:val="left" w:pos="7920"/>
                <w:tab w:val="left" w:pos="8640"/>
              </w:tabs>
              <w:spacing w:before="60" w:after="60"/>
              <w:ind w:left="0" w:firstLine="0"/>
              <w:outlineLvl w:val="1"/>
              <w:rPr>
                <w:rFonts w:ascii="Arial" w:hAnsi="Arial" w:cs="Arial"/>
                <w:i/>
                <w:sz w:val="18"/>
                <w:szCs w:val="18"/>
              </w:rPr>
            </w:pPr>
            <w:r w:rsidRPr="001A5191">
              <w:rPr>
                <w:rFonts w:ascii="Arial" w:hAnsi="Arial" w:cs="Arial"/>
                <w:i/>
                <w:sz w:val="18"/>
                <w:szCs w:val="18"/>
              </w:rPr>
              <w:t>(C&amp;S Procedure 2.26)</w:t>
            </w:r>
          </w:p>
        </w:tc>
        <w:tc>
          <w:tcPr>
            <w:tcW w:w="5812" w:type="dxa"/>
          </w:tcPr>
          <w:p w14:paraId="35368CBE" w14:textId="77777777" w:rsidR="004905AE" w:rsidRPr="007A794D" w:rsidRDefault="004905AE" w:rsidP="000900A8">
            <w:pPr>
              <w:tabs>
                <w:tab w:val="left" w:pos="-720"/>
              </w:tabs>
              <w:suppressAutoHyphens/>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NZ"/>
              </w:rPr>
            </w:pPr>
            <w:r w:rsidRPr="007A794D">
              <w:rPr>
                <w:rFonts w:ascii="Arial" w:eastAsia="Times New Roman" w:hAnsi="Arial" w:cs="Arial"/>
                <w:sz w:val="18"/>
                <w:szCs w:val="18"/>
                <w:lang w:eastAsia="en-NZ"/>
              </w:rPr>
              <w:t>Please provide a certificate of currency for each of the following:</w:t>
            </w:r>
          </w:p>
          <w:p w14:paraId="08C22294" w14:textId="77777777" w:rsidR="004905AE" w:rsidRPr="007A794D" w:rsidRDefault="004905AE" w:rsidP="000900A8">
            <w:pPr>
              <w:numPr>
                <w:ilvl w:val="0"/>
                <w:numId w:val="20"/>
              </w:numPr>
              <w:tabs>
                <w:tab w:val="left" w:pos="317"/>
              </w:tabs>
              <w:suppressAutoHyphens/>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NZ"/>
              </w:rPr>
            </w:pPr>
            <w:r w:rsidRPr="007A794D">
              <w:rPr>
                <w:rFonts w:ascii="Arial" w:eastAsia="Times New Roman" w:hAnsi="Arial" w:cs="Arial"/>
                <w:sz w:val="18"/>
                <w:szCs w:val="18"/>
                <w:lang w:eastAsia="en-NZ"/>
              </w:rPr>
              <w:t xml:space="preserve">Professional Indemnity Insurance; and </w:t>
            </w:r>
          </w:p>
          <w:p w14:paraId="1AB53B2B" w14:textId="77777777" w:rsidR="004905AE" w:rsidRPr="007A794D" w:rsidRDefault="004905AE" w:rsidP="000900A8">
            <w:pPr>
              <w:numPr>
                <w:ilvl w:val="0"/>
                <w:numId w:val="20"/>
              </w:numPr>
              <w:tabs>
                <w:tab w:val="left" w:pos="318"/>
              </w:tabs>
              <w:suppressAutoHyphens/>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NZ"/>
              </w:rPr>
            </w:pPr>
            <w:r w:rsidRPr="007A794D">
              <w:rPr>
                <w:rFonts w:ascii="Arial" w:eastAsia="Times New Roman" w:hAnsi="Arial" w:cs="Arial"/>
                <w:sz w:val="18"/>
                <w:szCs w:val="18"/>
                <w:lang w:eastAsia="en-NZ"/>
              </w:rPr>
              <w:t>Directors and Officers Liability Insurance.</w:t>
            </w:r>
          </w:p>
        </w:tc>
        <w:tc>
          <w:tcPr>
            <w:tcW w:w="3402" w:type="dxa"/>
          </w:tcPr>
          <w:p w14:paraId="35ABAB53" w14:textId="77777777" w:rsidR="004905AE" w:rsidRPr="007A794D" w:rsidRDefault="004905AE" w:rsidP="007A794D">
            <w:pPr>
              <w:tabs>
                <w:tab w:val="left" w:pos="-720"/>
              </w:tabs>
              <w:suppressAutoHyphens/>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NZ"/>
              </w:rPr>
            </w:pPr>
          </w:p>
        </w:tc>
        <w:tc>
          <w:tcPr>
            <w:tcW w:w="3260" w:type="dxa"/>
          </w:tcPr>
          <w:p w14:paraId="15D86CAA" w14:textId="77777777" w:rsidR="004905AE" w:rsidRPr="007A794D" w:rsidRDefault="004905AE" w:rsidP="007A794D">
            <w:pPr>
              <w:tabs>
                <w:tab w:val="left" w:pos="-720"/>
              </w:tabs>
              <w:suppressAutoHyphens/>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NZ"/>
              </w:rPr>
            </w:pPr>
          </w:p>
        </w:tc>
      </w:tr>
      <w:tr w:rsidR="004905AE" w:rsidRPr="00A47229" w14:paraId="19C7079C" w14:textId="77777777" w:rsidTr="007A79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293EC6F3" w14:textId="77777777" w:rsidR="004905AE" w:rsidRPr="001A5191" w:rsidRDefault="004905AE" w:rsidP="007A794D">
            <w:pPr>
              <w:pStyle w:val="Legal2"/>
              <w:tabs>
                <w:tab w:val="clear" w:pos="1110"/>
                <w:tab w:val="left" w:pos="-1099"/>
                <w:tab w:val="left" w:pos="-720"/>
                <w:tab w:val="left" w:pos="284"/>
                <w:tab w:val="left" w:pos="1080"/>
                <w:tab w:val="left" w:pos="3600"/>
                <w:tab w:val="left" w:pos="4320"/>
                <w:tab w:val="left" w:pos="5040"/>
                <w:tab w:val="left" w:pos="5760"/>
                <w:tab w:val="left" w:pos="6480"/>
                <w:tab w:val="left" w:pos="7200"/>
                <w:tab w:val="left" w:pos="7920"/>
                <w:tab w:val="left" w:pos="8640"/>
              </w:tabs>
              <w:spacing w:before="60" w:after="60"/>
              <w:ind w:left="0" w:firstLine="0"/>
              <w:outlineLvl w:val="1"/>
              <w:rPr>
                <w:rFonts w:ascii="Arial" w:hAnsi="Arial" w:cs="Arial"/>
                <w:sz w:val="18"/>
                <w:szCs w:val="18"/>
              </w:rPr>
            </w:pPr>
            <w:r w:rsidRPr="001A5191">
              <w:rPr>
                <w:rFonts w:ascii="Arial" w:hAnsi="Arial" w:cs="Arial"/>
                <w:sz w:val="18"/>
                <w:szCs w:val="18"/>
              </w:rPr>
              <w:t xml:space="preserve">Technology </w:t>
            </w:r>
          </w:p>
          <w:p w14:paraId="6863127F" w14:textId="77777777" w:rsidR="004905AE" w:rsidRPr="001A5191" w:rsidRDefault="004905AE" w:rsidP="007A794D">
            <w:pPr>
              <w:pStyle w:val="Legal2"/>
              <w:tabs>
                <w:tab w:val="clear" w:pos="1110"/>
                <w:tab w:val="left" w:pos="-1099"/>
                <w:tab w:val="left" w:pos="-720"/>
                <w:tab w:val="left" w:pos="284"/>
                <w:tab w:val="left" w:pos="1080"/>
                <w:tab w:val="left" w:pos="3600"/>
                <w:tab w:val="left" w:pos="4320"/>
                <w:tab w:val="left" w:pos="5040"/>
                <w:tab w:val="left" w:pos="5760"/>
                <w:tab w:val="left" w:pos="6480"/>
                <w:tab w:val="left" w:pos="7200"/>
                <w:tab w:val="left" w:pos="7920"/>
                <w:tab w:val="left" w:pos="8640"/>
              </w:tabs>
              <w:spacing w:before="60" w:after="60"/>
              <w:ind w:left="0" w:firstLine="0"/>
              <w:outlineLvl w:val="1"/>
              <w:rPr>
                <w:rFonts w:ascii="Arial" w:hAnsi="Arial" w:cs="Arial"/>
                <w:i/>
                <w:sz w:val="18"/>
                <w:szCs w:val="18"/>
              </w:rPr>
            </w:pPr>
            <w:r w:rsidRPr="001A5191">
              <w:rPr>
                <w:rFonts w:ascii="Arial" w:hAnsi="Arial" w:cs="Arial"/>
                <w:i/>
                <w:sz w:val="18"/>
                <w:szCs w:val="18"/>
              </w:rPr>
              <w:t xml:space="preserve">(C&amp;S Procedures 2.1.1(h), 2.4 &amp; 2.5; and </w:t>
            </w:r>
          </w:p>
          <w:p w14:paraId="3BC97125" w14:textId="77777777" w:rsidR="004905AE" w:rsidRPr="001A5191" w:rsidRDefault="004905AE" w:rsidP="007A794D">
            <w:pPr>
              <w:pStyle w:val="Legal2"/>
              <w:tabs>
                <w:tab w:val="clear" w:pos="1110"/>
                <w:tab w:val="left" w:pos="-1099"/>
                <w:tab w:val="left" w:pos="-720"/>
                <w:tab w:val="left" w:pos="284"/>
                <w:tab w:val="left" w:pos="1080"/>
                <w:tab w:val="left" w:pos="3600"/>
                <w:tab w:val="left" w:pos="4320"/>
                <w:tab w:val="left" w:pos="5040"/>
                <w:tab w:val="left" w:pos="5760"/>
                <w:tab w:val="left" w:pos="6480"/>
                <w:tab w:val="left" w:pos="7200"/>
                <w:tab w:val="left" w:pos="7920"/>
                <w:tab w:val="left" w:pos="8640"/>
              </w:tabs>
              <w:spacing w:before="60" w:after="60"/>
              <w:ind w:left="0" w:firstLine="0"/>
              <w:outlineLvl w:val="1"/>
              <w:rPr>
                <w:rFonts w:ascii="Arial" w:hAnsi="Arial" w:cs="Arial"/>
                <w:i/>
                <w:sz w:val="18"/>
                <w:szCs w:val="18"/>
              </w:rPr>
            </w:pPr>
            <w:r w:rsidRPr="001A5191">
              <w:rPr>
                <w:rFonts w:ascii="Arial" w:hAnsi="Arial" w:cs="Arial"/>
                <w:i/>
                <w:sz w:val="18"/>
                <w:szCs w:val="18"/>
                <w:lang w:val="en-AU"/>
              </w:rPr>
              <w:t>Depository Procedures 2.1.1(f), 2.4 &amp; 2.5</w:t>
            </w:r>
            <w:r w:rsidRPr="001A5191">
              <w:rPr>
                <w:rFonts w:ascii="Arial" w:hAnsi="Arial" w:cs="Arial"/>
                <w:i/>
                <w:sz w:val="18"/>
                <w:szCs w:val="18"/>
              </w:rPr>
              <w:t>)</w:t>
            </w:r>
          </w:p>
        </w:tc>
        <w:tc>
          <w:tcPr>
            <w:tcW w:w="5812" w:type="dxa"/>
          </w:tcPr>
          <w:p w14:paraId="3A067E92" w14:textId="77777777" w:rsidR="004905AE" w:rsidRPr="007A794D" w:rsidRDefault="004905AE" w:rsidP="000900A8">
            <w:pPr>
              <w:tabs>
                <w:tab w:val="left" w:pos="-720"/>
              </w:tabs>
              <w:suppressAutoHyphens/>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NZ"/>
              </w:rPr>
            </w:pPr>
            <w:r w:rsidRPr="007A794D">
              <w:rPr>
                <w:rFonts w:ascii="Arial" w:eastAsia="Times New Roman" w:hAnsi="Arial" w:cs="Arial"/>
                <w:sz w:val="18"/>
                <w:szCs w:val="18"/>
                <w:lang w:eastAsia="en-NZ"/>
              </w:rPr>
              <w:t>Please provide details of the Applicant’s technology relevant to its business as a Clearing Participant, including:</w:t>
            </w:r>
          </w:p>
          <w:p w14:paraId="2632709F" w14:textId="25F928D3" w:rsidR="004905AE" w:rsidRPr="007A794D" w:rsidRDefault="004905AE" w:rsidP="000900A8">
            <w:pPr>
              <w:numPr>
                <w:ilvl w:val="0"/>
                <w:numId w:val="14"/>
              </w:numPr>
              <w:tabs>
                <w:tab w:val="left" w:pos="317"/>
              </w:tabs>
              <w:suppressAutoHyphens/>
              <w:spacing w:before="60" w:after="60" w:line="240" w:lineRule="auto"/>
              <w:ind w:left="317" w:hanging="283"/>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NZ"/>
              </w:rPr>
            </w:pPr>
            <w:r w:rsidRPr="007A794D">
              <w:rPr>
                <w:rFonts w:ascii="Arial" w:eastAsia="Times New Roman" w:hAnsi="Arial" w:cs="Arial"/>
                <w:sz w:val="18"/>
                <w:szCs w:val="18"/>
                <w:lang w:eastAsia="en-NZ"/>
              </w:rPr>
              <w:t>How the Applicant will access the Clearing House System and Depository Sys</w:t>
            </w:r>
            <w:r w:rsidR="00E46F75">
              <w:rPr>
                <w:rFonts w:ascii="Arial" w:eastAsia="Times New Roman" w:hAnsi="Arial" w:cs="Arial"/>
                <w:sz w:val="18"/>
                <w:szCs w:val="18"/>
                <w:lang w:eastAsia="en-NZ"/>
              </w:rPr>
              <w:t>t</w:t>
            </w:r>
            <w:r w:rsidRPr="007A794D">
              <w:rPr>
                <w:rFonts w:ascii="Arial" w:eastAsia="Times New Roman" w:hAnsi="Arial" w:cs="Arial"/>
                <w:sz w:val="18"/>
                <w:szCs w:val="18"/>
                <w:lang w:eastAsia="en-NZ"/>
              </w:rPr>
              <w:t>em (</w:t>
            </w:r>
            <w:proofErr w:type="spellStart"/>
            <w:r w:rsidRPr="009F3040">
              <w:rPr>
                <w:rFonts w:ascii="Arial" w:eastAsia="Times New Roman" w:hAnsi="Arial" w:cs="Arial"/>
                <w:b/>
                <w:bCs/>
                <w:sz w:val="18"/>
                <w:szCs w:val="18"/>
                <w:lang w:eastAsia="en-NZ"/>
              </w:rPr>
              <w:t>BaNCS</w:t>
            </w:r>
            <w:proofErr w:type="spellEnd"/>
            <w:proofErr w:type="gramStart"/>
            <w:r w:rsidRPr="007A794D">
              <w:rPr>
                <w:rFonts w:ascii="Arial" w:eastAsia="Times New Roman" w:hAnsi="Arial" w:cs="Arial"/>
                <w:sz w:val="18"/>
                <w:szCs w:val="18"/>
                <w:lang w:eastAsia="en-NZ"/>
              </w:rPr>
              <w:t>);</w:t>
            </w:r>
            <w:proofErr w:type="gramEnd"/>
          </w:p>
          <w:p w14:paraId="78174579" w14:textId="77777777" w:rsidR="004905AE" w:rsidRPr="007A794D" w:rsidRDefault="004905AE" w:rsidP="000900A8">
            <w:pPr>
              <w:numPr>
                <w:ilvl w:val="0"/>
                <w:numId w:val="14"/>
              </w:numPr>
              <w:tabs>
                <w:tab w:val="left" w:pos="317"/>
              </w:tabs>
              <w:suppressAutoHyphens/>
              <w:spacing w:before="60" w:after="60" w:line="240" w:lineRule="auto"/>
              <w:ind w:left="317" w:hanging="283"/>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NZ"/>
              </w:rPr>
            </w:pPr>
            <w:r w:rsidRPr="007A794D">
              <w:rPr>
                <w:rFonts w:ascii="Arial" w:eastAsia="Times New Roman" w:hAnsi="Arial" w:cs="Arial"/>
                <w:sz w:val="18"/>
                <w:szCs w:val="18"/>
                <w:lang w:eastAsia="en-NZ"/>
              </w:rPr>
              <w:t xml:space="preserve">Any </w:t>
            </w:r>
            <w:proofErr w:type="gramStart"/>
            <w:r w:rsidRPr="007A794D">
              <w:rPr>
                <w:rFonts w:ascii="Arial" w:eastAsia="Times New Roman" w:hAnsi="Arial" w:cs="Arial"/>
                <w:sz w:val="18"/>
                <w:szCs w:val="18"/>
                <w:lang w:eastAsia="en-NZ"/>
              </w:rPr>
              <w:t>back office</w:t>
            </w:r>
            <w:proofErr w:type="gramEnd"/>
            <w:r w:rsidRPr="007A794D">
              <w:rPr>
                <w:rFonts w:ascii="Arial" w:eastAsia="Times New Roman" w:hAnsi="Arial" w:cs="Arial"/>
                <w:sz w:val="18"/>
                <w:szCs w:val="18"/>
                <w:lang w:eastAsia="en-NZ"/>
              </w:rPr>
              <w:t xml:space="preserve"> systems connecting to </w:t>
            </w:r>
            <w:proofErr w:type="spellStart"/>
            <w:r w:rsidRPr="007A794D">
              <w:rPr>
                <w:rFonts w:ascii="Arial" w:eastAsia="Times New Roman" w:hAnsi="Arial" w:cs="Arial"/>
                <w:sz w:val="18"/>
                <w:szCs w:val="18"/>
                <w:lang w:eastAsia="en-NZ"/>
              </w:rPr>
              <w:t>BaNCS</w:t>
            </w:r>
            <w:proofErr w:type="spellEnd"/>
            <w:r w:rsidRPr="007A794D">
              <w:rPr>
                <w:rFonts w:ascii="Arial" w:eastAsia="Times New Roman" w:hAnsi="Arial" w:cs="Arial"/>
                <w:sz w:val="18"/>
                <w:szCs w:val="18"/>
                <w:lang w:eastAsia="en-NZ"/>
              </w:rPr>
              <w:t xml:space="preserve"> and how this will be managed to ensure integrity with the Clearing House;</w:t>
            </w:r>
          </w:p>
          <w:p w14:paraId="2FD11843" w14:textId="77777777" w:rsidR="004905AE" w:rsidRPr="007A794D" w:rsidRDefault="004905AE" w:rsidP="000900A8">
            <w:pPr>
              <w:numPr>
                <w:ilvl w:val="0"/>
                <w:numId w:val="14"/>
              </w:numPr>
              <w:tabs>
                <w:tab w:val="left" w:pos="317"/>
              </w:tabs>
              <w:suppressAutoHyphens/>
              <w:spacing w:before="60" w:after="60" w:line="240" w:lineRule="auto"/>
              <w:ind w:left="317" w:hanging="283"/>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NZ"/>
              </w:rPr>
            </w:pPr>
            <w:r w:rsidRPr="007A794D">
              <w:rPr>
                <w:rFonts w:ascii="Arial" w:eastAsia="Times New Roman" w:hAnsi="Arial" w:cs="Arial"/>
                <w:sz w:val="18"/>
                <w:szCs w:val="18"/>
                <w:lang w:eastAsia="en-NZ"/>
              </w:rPr>
              <w:t>Details the Applicant’s payment and accounting systems.</w:t>
            </w:r>
          </w:p>
          <w:p w14:paraId="039C8C00" w14:textId="77777777" w:rsidR="004905AE" w:rsidRPr="007A794D" w:rsidRDefault="004905AE" w:rsidP="000900A8">
            <w:pPr>
              <w:tabs>
                <w:tab w:val="left" w:pos="317"/>
              </w:tabs>
              <w:suppressAutoHyphens/>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NZ"/>
              </w:rPr>
            </w:pPr>
            <w:r w:rsidRPr="007A794D">
              <w:rPr>
                <w:rFonts w:ascii="Arial" w:eastAsia="Times New Roman" w:hAnsi="Arial" w:cs="Arial"/>
                <w:sz w:val="18"/>
                <w:szCs w:val="18"/>
                <w:lang w:eastAsia="en-NZ"/>
              </w:rPr>
              <w:lastRenderedPageBreak/>
              <w:t xml:space="preserve">The Applicant must satisfy CHO as to its technical capacity to be connected to </w:t>
            </w:r>
            <w:proofErr w:type="spellStart"/>
            <w:r w:rsidRPr="007A794D">
              <w:rPr>
                <w:rFonts w:ascii="Arial" w:eastAsia="Times New Roman" w:hAnsi="Arial" w:cs="Arial"/>
                <w:sz w:val="18"/>
                <w:szCs w:val="18"/>
                <w:lang w:eastAsia="en-NZ"/>
              </w:rPr>
              <w:t>BaNCS</w:t>
            </w:r>
            <w:proofErr w:type="spellEnd"/>
            <w:r w:rsidRPr="007A794D">
              <w:rPr>
                <w:rFonts w:ascii="Arial" w:eastAsia="Times New Roman" w:hAnsi="Arial" w:cs="Arial"/>
                <w:sz w:val="18"/>
                <w:szCs w:val="18"/>
                <w:lang w:eastAsia="en-NZ"/>
              </w:rPr>
              <w:t>, including satisfaction of such systems testing prescribed by C&amp;S Procedure 2.5.1 and Depository Procedure 2.5.1 in respect of:</w:t>
            </w:r>
          </w:p>
          <w:p w14:paraId="27B37E52" w14:textId="77777777" w:rsidR="004905AE" w:rsidRPr="007A794D" w:rsidRDefault="004905AE" w:rsidP="000900A8">
            <w:pPr>
              <w:numPr>
                <w:ilvl w:val="0"/>
                <w:numId w:val="21"/>
              </w:numPr>
              <w:tabs>
                <w:tab w:val="left" w:pos="317"/>
              </w:tabs>
              <w:suppressAutoHyphens/>
              <w:spacing w:before="60" w:after="60" w:line="240" w:lineRule="auto"/>
              <w:ind w:left="317" w:hanging="283"/>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NZ"/>
              </w:rPr>
            </w:pPr>
            <w:r w:rsidRPr="007A794D">
              <w:rPr>
                <w:rFonts w:ascii="Arial" w:eastAsia="Times New Roman" w:hAnsi="Arial" w:cs="Arial"/>
                <w:sz w:val="18"/>
                <w:szCs w:val="18"/>
                <w:lang w:eastAsia="en-NZ"/>
              </w:rPr>
              <w:t xml:space="preserve">Conformance of BOS </w:t>
            </w:r>
            <w:proofErr w:type="gramStart"/>
            <w:r w:rsidRPr="007A794D">
              <w:rPr>
                <w:rFonts w:ascii="Arial" w:eastAsia="Times New Roman" w:hAnsi="Arial" w:cs="Arial"/>
                <w:sz w:val="18"/>
                <w:szCs w:val="18"/>
                <w:lang w:eastAsia="en-NZ"/>
              </w:rPr>
              <w:t>software;</w:t>
            </w:r>
            <w:proofErr w:type="gramEnd"/>
          </w:p>
          <w:p w14:paraId="2C01CA9C" w14:textId="77777777" w:rsidR="004905AE" w:rsidRPr="007A794D" w:rsidRDefault="004905AE" w:rsidP="000900A8">
            <w:pPr>
              <w:numPr>
                <w:ilvl w:val="0"/>
                <w:numId w:val="21"/>
              </w:numPr>
              <w:tabs>
                <w:tab w:val="left" w:pos="317"/>
              </w:tabs>
              <w:suppressAutoHyphens/>
              <w:spacing w:before="60" w:after="60" w:line="240" w:lineRule="auto"/>
              <w:ind w:left="317" w:hanging="283"/>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NZ"/>
              </w:rPr>
            </w:pPr>
            <w:r w:rsidRPr="007A794D">
              <w:rPr>
                <w:rFonts w:ascii="Arial" w:eastAsia="Times New Roman" w:hAnsi="Arial" w:cs="Arial"/>
                <w:sz w:val="18"/>
                <w:szCs w:val="18"/>
                <w:lang w:eastAsia="en-NZ"/>
              </w:rPr>
              <w:t xml:space="preserve">Connectivity; and </w:t>
            </w:r>
          </w:p>
          <w:p w14:paraId="5BC68CB3" w14:textId="77777777" w:rsidR="004905AE" w:rsidRPr="007A794D" w:rsidRDefault="004905AE" w:rsidP="000900A8">
            <w:pPr>
              <w:numPr>
                <w:ilvl w:val="0"/>
                <w:numId w:val="21"/>
              </w:numPr>
              <w:tabs>
                <w:tab w:val="left" w:pos="317"/>
              </w:tabs>
              <w:suppressAutoHyphens/>
              <w:spacing w:before="60" w:after="60" w:line="240" w:lineRule="auto"/>
              <w:ind w:left="317" w:hanging="283"/>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NZ"/>
              </w:rPr>
            </w:pPr>
            <w:r w:rsidRPr="007A794D">
              <w:rPr>
                <w:rFonts w:ascii="Arial" w:eastAsia="Times New Roman" w:hAnsi="Arial" w:cs="Arial"/>
                <w:sz w:val="18"/>
                <w:szCs w:val="18"/>
                <w:lang w:eastAsia="en-NZ"/>
              </w:rPr>
              <w:t>Validation.</w:t>
            </w:r>
          </w:p>
          <w:p w14:paraId="6B109A8C" w14:textId="77777777" w:rsidR="004905AE" w:rsidRPr="007A794D" w:rsidRDefault="004905AE" w:rsidP="000900A8">
            <w:pPr>
              <w:tabs>
                <w:tab w:val="left" w:pos="317"/>
              </w:tabs>
              <w:suppressAutoHyphens/>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NZ"/>
              </w:rPr>
            </w:pPr>
            <w:r w:rsidRPr="007A794D">
              <w:rPr>
                <w:rFonts w:ascii="Arial" w:eastAsia="Times New Roman" w:hAnsi="Arial" w:cs="Arial"/>
                <w:sz w:val="18"/>
                <w:szCs w:val="18"/>
                <w:lang w:eastAsia="en-NZ"/>
              </w:rPr>
              <w:t>Please contact NZX Securities IT (</w:t>
            </w:r>
            <w:hyperlink r:id="rId14" w:history="1">
              <w:r w:rsidRPr="007A794D">
                <w:rPr>
                  <w:rFonts w:eastAsia="Times New Roman"/>
                  <w:lang w:eastAsia="en-NZ"/>
                </w:rPr>
                <w:t>Securities-IT@nzx.com</w:t>
              </w:r>
            </w:hyperlink>
            <w:r w:rsidRPr="007A794D">
              <w:rPr>
                <w:rFonts w:ascii="Arial" w:eastAsia="Times New Roman" w:hAnsi="Arial" w:cs="Arial"/>
                <w:sz w:val="18"/>
                <w:szCs w:val="18"/>
                <w:lang w:eastAsia="en-NZ"/>
              </w:rPr>
              <w:t>) for details on CHO’s technical requirements, completing the required testing and the documents specified under C&amp;S Procedure 2.4.1 and Depository Procedure 2.4.1.</w:t>
            </w:r>
          </w:p>
        </w:tc>
        <w:tc>
          <w:tcPr>
            <w:tcW w:w="3402" w:type="dxa"/>
          </w:tcPr>
          <w:p w14:paraId="7705DFCC" w14:textId="77777777" w:rsidR="004905AE" w:rsidRPr="007A794D" w:rsidRDefault="004905AE" w:rsidP="007A794D">
            <w:pPr>
              <w:tabs>
                <w:tab w:val="left" w:pos="-720"/>
              </w:tabs>
              <w:suppressAutoHyphens/>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NZ"/>
              </w:rPr>
            </w:pPr>
          </w:p>
        </w:tc>
        <w:tc>
          <w:tcPr>
            <w:tcW w:w="3260" w:type="dxa"/>
          </w:tcPr>
          <w:p w14:paraId="37678787" w14:textId="77777777" w:rsidR="004905AE" w:rsidRPr="007A794D" w:rsidRDefault="004905AE" w:rsidP="007A794D">
            <w:pPr>
              <w:tabs>
                <w:tab w:val="left" w:pos="-720"/>
              </w:tabs>
              <w:suppressAutoHyphens/>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NZ"/>
              </w:rPr>
            </w:pPr>
          </w:p>
        </w:tc>
      </w:tr>
      <w:tr w:rsidR="004905AE" w:rsidRPr="00A47229" w14:paraId="0D45ADDD" w14:textId="77777777" w:rsidTr="007A794D">
        <w:tc>
          <w:tcPr>
            <w:cnfStyle w:val="001000000000" w:firstRow="0" w:lastRow="0" w:firstColumn="1" w:lastColumn="0" w:oddVBand="0" w:evenVBand="0" w:oddHBand="0" w:evenHBand="0" w:firstRowFirstColumn="0" w:firstRowLastColumn="0" w:lastRowFirstColumn="0" w:lastRowLastColumn="0"/>
            <w:tcW w:w="2268" w:type="dxa"/>
          </w:tcPr>
          <w:p w14:paraId="037B9CAE" w14:textId="77777777" w:rsidR="004905AE" w:rsidRPr="001A5191" w:rsidRDefault="004905AE" w:rsidP="007A794D">
            <w:pPr>
              <w:pStyle w:val="Legal2"/>
              <w:tabs>
                <w:tab w:val="clear" w:pos="1110"/>
                <w:tab w:val="left" w:pos="-1099"/>
                <w:tab w:val="left" w:pos="-720"/>
                <w:tab w:val="left" w:pos="284"/>
                <w:tab w:val="left" w:pos="1080"/>
                <w:tab w:val="left" w:pos="3600"/>
                <w:tab w:val="left" w:pos="4320"/>
                <w:tab w:val="left" w:pos="5040"/>
                <w:tab w:val="left" w:pos="5760"/>
                <w:tab w:val="left" w:pos="6480"/>
                <w:tab w:val="left" w:pos="7200"/>
                <w:tab w:val="left" w:pos="7920"/>
                <w:tab w:val="left" w:pos="8640"/>
              </w:tabs>
              <w:spacing w:before="60" w:after="60"/>
              <w:ind w:left="0" w:firstLine="0"/>
              <w:outlineLvl w:val="1"/>
              <w:rPr>
                <w:rFonts w:ascii="Arial" w:hAnsi="Arial" w:cs="Arial"/>
                <w:sz w:val="18"/>
                <w:szCs w:val="18"/>
              </w:rPr>
            </w:pPr>
            <w:r w:rsidRPr="001A5191">
              <w:rPr>
                <w:rFonts w:ascii="Arial" w:hAnsi="Arial" w:cs="Arial"/>
                <w:sz w:val="18"/>
                <w:szCs w:val="18"/>
              </w:rPr>
              <w:t>Business Continuity Plan (BCP)</w:t>
            </w:r>
          </w:p>
          <w:p w14:paraId="38366ABF" w14:textId="77777777" w:rsidR="004905AE" w:rsidRPr="003A5DEE" w:rsidRDefault="004905AE" w:rsidP="007A794D">
            <w:pPr>
              <w:pStyle w:val="Legal2"/>
              <w:tabs>
                <w:tab w:val="clear" w:pos="1110"/>
                <w:tab w:val="left" w:pos="-1099"/>
                <w:tab w:val="left" w:pos="-720"/>
                <w:tab w:val="left" w:pos="284"/>
                <w:tab w:val="left" w:pos="1080"/>
                <w:tab w:val="left" w:pos="3600"/>
                <w:tab w:val="left" w:pos="4320"/>
                <w:tab w:val="left" w:pos="5040"/>
                <w:tab w:val="left" w:pos="5760"/>
                <w:tab w:val="left" w:pos="6480"/>
                <w:tab w:val="left" w:pos="7200"/>
                <w:tab w:val="left" w:pos="7920"/>
                <w:tab w:val="left" w:pos="8640"/>
              </w:tabs>
              <w:spacing w:before="60" w:after="60"/>
              <w:ind w:left="0" w:firstLine="0"/>
              <w:outlineLvl w:val="1"/>
              <w:rPr>
                <w:rFonts w:ascii="Arial" w:hAnsi="Arial" w:cs="Arial"/>
                <w:b w:val="0"/>
                <w:bCs w:val="0"/>
                <w:sz w:val="18"/>
                <w:szCs w:val="18"/>
              </w:rPr>
            </w:pPr>
            <w:r w:rsidRPr="001A5191">
              <w:rPr>
                <w:rFonts w:ascii="Arial" w:hAnsi="Arial" w:cs="Arial"/>
                <w:i/>
                <w:sz w:val="18"/>
                <w:szCs w:val="18"/>
              </w:rPr>
              <w:t>(C&amp;S Procedure 2.7)</w:t>
            </w:r>
          </w:p>
        </w:tc>
        <w:tc>
          <w:tcPr>
            <w:tcW w:w="5812" w:type="dxa"/>
          </w:tcPr>
          <w:p w14:paraId="1AA9E952" w14:textId="77777777" w:rsidR="004905AE" w:rsidRPr="007A794D" w:rsidRDefault="004905AE" w:rsidP="000900A8">
            <w:pPr>
              <w:tabs>
                <w:tab w:val="left" w:pos="-720"/>
              </w:tabs>
              <w:suppressAutoHyphens/>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NZ"/>
              </w:rPr>
            </w:pPr>
            <w:r w:rsidRPr="007A794D">
              <w:rPr>
                <w:rFonts w:ascii="Arial" w:eastAsia="Times New Roman" w:hAnsi="Arial" w:cs="Arial"/>
                <w:sz w:val="18"/>
                <w:szCs w:val="18"/>
                <w:lang w:eastAsia="en-NZ"/>
              </w:rPr>
              <w:t xml:space="preserve">Please provide a BCP that has been developed to ensure that the Applicant at all times maintains adequate disaster recovery arrangements and the continuation of the Applicant’s usual operations following </w:t>
            </w:r>
            <w:proofErr w:type="gramStart"/>
            <w:r w:rsidRPr="007A794D">
              <w:rPr>
                <w:rFonts w:ascii="Arial" w:eastAsia="Times New Roman" w:hAnsi="Arial" w:cs="Arial"/>
                <w:sz w:val="18"/>
                <w:szCs w:val="18"/>
                <w:lang w:eastAsia="en-NZ"/>
              </w:rPr>
              <w:t>short, medium and long term</w:t>
            </w:r>
            <w:proofErr w:type="gramEnd"/>
            <w:r w:rsidRPr="007A794D">
              <w:rPr>
                <w:rFonts w:ascii="Arial" w:eastAsia="Times New Roman" w:hAnsi="Arial" w:cs="Arial"/>
                <w:sz w:val="18"/>
                <w:szCs w:val="18"/>
                <w:lang w:eastAsia="en-NZ"/>
              </w:rPr>
              <w:t xml:space="preserve"> disruption.</w:t>
            </w:r>
          </w:p>
          <w:p w14:paraId="75A4639C" w14:textId="77777777" w:rsidR="004905AE" w:rsidRDefault="004905AE" w:rsidP="000900A8">
            <w:pPr>
              <w:tabs>
                <w:tab w:val="left" w:pos="-720"/>
              </w:tabs>
              <w:suppressAutoHyphens/>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NZ"/>
              </w:rPr>
            </w:pPr>
            <w:r w:rsidRPr="007A794D">
              <w:rPr>
                <w:rFonts w:ascii="Arial" w:eastAsia="Times New Roman" w:hAnsi="Arial" w:cs="Arial"/>
                <w:sz w:val="18"/>
                <w:szCs w:val="18"/>
                <w:lang w:eastAsia="en-NZ"/>
              </w:rPr>
              <w:t>The BCP must at a minimum address the each of the items specified under C&amp;S Procedure 2.7.2</w:t>
            </w:r>
            <w:r w:rsidR="001A5191">
              <w:rPr>
                <w:rFonts w:ascii="Arial" w:eastAsia="Times New Roman" w:hAnsi="Arial" w:cs="Arial"/>
                <w:sz w:val="18"/>
                <w:szCs w:val="18"/>
                <w:lang w:eastAsia="en-NZ"/>
              </w:rPr>
              <w:t>:</w:t>
            </w:r>
          </w:p>
          <w:p w14:paraId="3E8E60F1" w14:textId="77777777" w:rsidR="001A5191" w:rsidRPr="00E944E3" w:rsidRDefault="001A5191" w:rsidP="001A5191">
            <w:pPr>
              <w:numPr>
                <w:ilvl w:val="0"/>
                <w:numId w:val="33"/>
              </w:numPr>
              <w:tabs>
                <w:tab w:val="left" w:pos="-720"/>
              </w:tabs>
              <w:suppressAutoHyphens/>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rPr>
            </w:pPr>
            <w:r w:rsidRPr="00E944E3">
              <w:rPr>
                <w:rFonts w:ascii="Arial" w:hAnsi="Arial" w:cs="Arial"/>
                <w:noProof/>
                <w:sz w:val="18"/>
                <w:szCs w:val="18"/>
              </w:rPr>
              <w:t>The management framework for implementation of that Participant’s business continuity plan and emergency procedures including allocation of responsibility for the design, implementation, functioning and review of the plan, which must be subject to the oversight of the Responsbile Person;</w:t>
            </w:r>
          </w:p>
          <w:p w14:paraId="7729CE65" w14:textId="77777777" w:rsidR="001A5191" w:rsidRPr="00E944E3" w:rsidRDefault="001A5191" w:rsidP="001A5191">
            <w:pPr>
              <w:numPr>
                <w:ilvl w:val="0"/>
                <w:numId w:val="33"/>
              </w:numPr>
              <w:tabs>
                <w:tab w:val="left" w:pos="-720"/>
              </w:tabs>
              <w:suppressAutoHyphens/>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rPr>
            </w:pPr>
            <w:r w:rsidRPr="00E944E3">
              <w:rPr>
                <w:rFonts w:ascii="Arial" w:hAnsi="Arial" w:cs="Arial"/>
                <w:noProof/>
                <w:sz w:val="18"/>
                <w:szCs w:val="18"/>
              </w:rPr>
              <w:t>The services of functions to be maintained by the business continuity plan and emergency procedures, which shall include:</w:t>
            </w:r>
          </w:p>
          <w:p w14:paraId="19DFF886" w14:textId="77777777" w:rsidR="001A5191" w:rsidRPr="00E944E3" w:rsidRDefault="001A5191" w:rsidP="001A5191">
            <w:pPr>
              <w:numPr>
                <w:ilvl w:val="1"/>
                <w:numId w:val="33"/>
              </w:numPr>
              <w:tabs>
                <w:tab w:val="left" w:pos="-720"/>
              </w:tabs>
              <w:suppressAutoHyphens/>
              <w:spacing w:before="60" w:after="60" w:line="240" w:lineRule="auto"/>
              <w:ind w:left="1451" w:hanging="142"/>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rPr>
            </w:pPr>
            <w:r w:rsidRPr="00E944E3">
              <w:rPr>
                <w:rFonts w:ascii="Arial" w:hAnsi="Arial" w:cs="Arial"/>
                <w:noProof/>
                <w:sz w:val="18"/>
                <w:szCs w:val="18"/>
              </w:rPr>
              <w:t>Data communication lines;</w:t>
            </w:r>
          </w:p>
          <w:p w14:paraId="404DDBA9" w14:textId="77777777" w:rsidR="001A5191" w:rsidRPr="00E944E3" w:rsidRDefault="001A5191" w:rsidP="001A5191">
            <w:pPr>
              <w:numPr>
                <w:ilvl w:val="1"/>
                <w:numId w:val="33"/>
              </w:numPr>
              <w:tabs>
                <w:tab w:val="left" w:pos="-720"/>
              </w:tabs>
              <w:suppressAutoHyphens/>
              <w:spacing w:before="60" w:after="60" w:line="240" w:lineRule="auto"/>
              <w:ind w:left="1467" w:hanging="142"/>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rPr>
            </w:pPr>
            <w:r w:rsidRPr="00E944E3">
              <w:rPr>
                <w:rFonts w:ascii="Arial" w:hAnsi="Arial" w:cs="Arial"/>
                <w:noProof/>
                <w:sz w:val="18"/>
                <w:szCs w:val="18"/>
              </w:rPr>
              <w:t>Routers;</w:t>
            </w:r>
          </w:p>
          <w:p w14:paraId="05F0B7F7" w14:textId="77777777" w:rsidR="001A5191" w:rsidRPr="00E944E3" w:rsidRDefault="001A5191" w:rsidP="001A5191">
            <w:pPr>
              <w:numPr>
                <w:ilvl w:val="1"/>
                <w:numId w:val="33"/>
              </w:numPr>
              <w:tabs>
                <w:tab w:val="left" w:pos="-720"/>
              </w:tabs>
              <w:suppressAutoHyphens/>
              <w:spacing w:before="60" w:after="60" w:line="240" w:lineRule="auto"/>
              <w:ind w:left="1467" w:hanging="142"/>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rPr>
            </w:pPr>
            <w:r w:rsidRPr="00E944E3">
              <w:rPr>
                <w:rFonts w:ascii="Arial" w:hAnsi="Arial" w:cs="Arial"/>
                <w:noProof/>
                <w:sz w:val="18"/>
                <w:szCs w:val="18"/>
              </w:rPr>
              <w:t>Gateways;</w:t>
            </w:r>
          </w:p>
          <w:p w14:paraId="7ECE42D6" w14:textId="77777777" w:rsidR="001A5191" w:rsidRPr="00E944E3" w:rsidRDefault="001A5191" w:rsidP="001A5191">
            <w:pPr>
              <w:numPr>
                <w:ilvl w:val="1"/>
                <w:numId w:val="33"/>
              </w:numPr>
              <w:tabs>
                <w:tab w:val="left" w:pos="-720"/>
              </w:tabs>
              <w:suppressAutoHyphens/>
              <w:spacing w:before="60" w:after="60" w:line="240" w:lineRule="auto"/>
              <w:ind w:left="1467" w:hanging="142"/>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rPr>
            </w:pPr>
            <w:r w:rsidRPr="00E944E3">
              <w:rPr>
                <w:rFonts w:ascii="Arial" w:hAnsi="Arial" w:cs="Arial"/>
                <w:noProof/>
                <w:sz w:val="18"/>
                <w:szCs w:val="18"/>
              </w:rPr>
              <w:t>Open interface sessions;</w:t>
            </w:r>
          </w:p>
          <w:p w14:paraId="49E71037" w14:textId="77777777" w:rsidR="001A5191" w:rsidRPr="00E944E3" w:rsidRDefault="001A5191" w:rsidP="001A5191">
            <w:pPr>
              <w:numPr>
                <w:ilvl w:val="1"/>
                <w:numId w:val="33"/>
              </w:numPr>
              <w:tabs>
                <w:tab w:val="left" w:pos="-720"/>
              </w:tabs>
              <w:suppressAutoHyphens/>
              <w:spacing w:before="60" w:after="60" w:line="240" w:lineRule="auto"/>
              <w:ind w:left="1467" w:hanging="142"/>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rPr>
            </w:pPr>
            <w:r w:rsidRPr="00E944E3">
              <w:rPr>
                <w:rFonts w:ascii="Arial" w:hAnsi="Arial" w:cs="Arial"/>
                <w:noProof/>
                <w:sz w:val="18"/>
                <w:szCs w:val="18"/>
              </w:rPr>
              <w:t>Clearing &amp; Settlemetnt software applications and associate hardware;</w:t>
            </w:r>
          </w:p>
          <w:p w14:paraId="4065ED37" w14:textId="77777777" w:rsidR="001A5191" w:rsidRPr="00E944E3" w:rsidRDefault="001A5191" w:rsidP="001A5191">
            <w:pPr>
              <w:numPr>
                <w:ilvl w:val="1"/>
                <w:numId w:val="33"/>
              </w:numPr>
              <w:tabs>
                <w:tab w:val="left" w:pos="-720"/>
              </w:tabs>
              <w:suppressAutoHyphens/>
              <w:spacing w:before="60" w:after="60" w:line="240" w:lineRule="auto"/>
              <w:ind w:left="1467" w:hanging="142"/>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rPr>
            </w:pPr>
            <w:r w:rsidRPr="00E944E3">
              <w:rPr>
                <w:rFonts w:ascii="Arial" w:hAnsi="Arial" w:cs="Arial"/>
                <w:noProof/>
                <w:sz w:val="18"/>
                <w:szCs w:val="18"/>
              </w:rPr>
              <w:t>Databases and archives / storage;</w:t>
            </w:r>
          </w:p>
          <w:p w14:paraId="214A2BA7" w14:textId="77777777" w:rsidR="001A5191" w:rsidRPr="00E944E3" w:rsidRDefault="001A5191" w:rsidP="001A5191">
            <w:pPr>
              <w:numPr>
                <w:ilvl w:val="1"/>
                <w:numId w:val="33"/>
              </w:numPr>
              <w:tabs>
                <w:tab w:val="left" w:pos="-720"/>
              </w:tabs>
              <w:suppressAutoHyphens/>
              <w:spacing w:before="60" w:after="60" w:line="240" w:lineRule="auto"/>
              <w:ind w:left="1467" w:hanging="142"/>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rPr>
            </w:pPr>
            <w:r w:rsidRPr="00E944E3">
              <w:rPr>
                <w:rFonts w:ascii="Arial" w:hAnsi="Arial" w:cs="Arial"/>
                <w:noProof/>
                <w:sz w:val="18"/>
                <w:szCs w:val="18"/>
              </w:rPr>
              <w:t>Payment facility access;</w:t>
            </w:r>
          </w:p>
          <w:p w14:paraId="357962E3" w14:textId="77777777" w:rsidR="001A5191" w:rsidRPr="00E944E3" w:rsidRDefault="001A5191" w:rsidP="001A5191">
            <w:pPr>
              <w:numPr>
                <w:ilvl w:val="1"/>
                <w:numId w:val="33"/>
              </w:numPr>
              <w:tabs>
                <w:tab w:val="left" w:pos="-720"/>
              </w:tabs>
              <w:suppressAutoHyphens/>
              <w:spacing w:before="60" w:after="60" w:line="240" w:lineRule="auto"/>
              <w:ind w:left="1467" w:hanging="142"/>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rPr>
            </w:pPr>
            <w:r w:rsidRPr="00E944E3">
              <w:rPr>
                <w:rFonts w:ascii="Arial" w:hAnsi="Arial" w:cs="Arial"/>
                <w:noProof/>
                <w:sz w:val="18"/>
                <w:szCs w:val="18"/>
              </w:rPr>
              <w:t>Site contingency;</w:t>
            </w:r>
          </w:p>
          <w:p w14:paraId="0CD3614E" w14:textId="77777777" w:rsidR="001A5191" w:rsidRPr="00E944E3" w:rsidRDefault="001A5191" w:rsidP="001A5191">
            <w:pPr>
              <w:numPr>
                <w:ilvl w:val="1"/>
                <w:numId w:val="33"/>
              </w:numPr>
              <w:tabs>
                <w:tab w:val="left" w:pos="-720"/>
              </w:tabs>
              <w:suppressAutoHyphens/>
              <w:spacing w:before="60" w:after="60" w:line="240" w:lineRule="auto"/>
              <w:ind w:left="1467" w:hanging="142"/>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rPr>
            </w:pPr>
            <w:r w:rsidRPr="00E944E3">
              <w:rPr>
                <w:rFonts w:ascii="Arial" w:hAnsi="Arial" w:cs="Arial"/>
                <w:noProof/>
                <w:sz w:val="18"/>
                <w:szCs w:val="18"/>
              </w:rPr>
              <w:lastRenderedPageBreak/>
              <w:t>Personnel, pro</w:t>
            </w:r>
            <w:r>
              <w:rPr>
                <w:rFonts w:ascii="Arial" w:hAnsi="Arial" w:cs="Arial"/>
                <w:noProof/>
                <w:sz w:val="18"/>
                <w:szCs w:val="18"/>
              </w:rPr>
              <w:t>cesses, procedures and financial resources</w:t>
            </w:r>
            <w:r w:rsidRPr="00E944E3">
              <w:rPr>
                <w:rFonts w:ascii="Arial" w:hAnsi="Arial" w:cs="Arial"/>
                <w:noProof/>
                <w:sz w:val="18"/>
                <w:szCs w:val="18"/>
              </w:rPr>
              <w:t>;</w:t>
            </w:r>
          </w:p>
          <w:p w14:paraId="2448A1B6" w14:textId="77777777" w:rsidR="001A5191" w:rsidRPr="00E944E3" w:rsidRDefault="001A5191" w:rsidP="001A5191">
            <w:pPr>
              <w:numPr>
                <w:ilvl w:val="1"/>
                <w:numId w:val="33"/>
              </w:numPr>
              <w:tabs>
                <w:tab w:val="left" w:pos="-720"/>
              </w:tabs>
              <w:suppressAutoHyphens/>
              <w:spacing w:before="60" w:after="60" w:line="240" w:lineRule="auto"/>
              <w:ind w:left="1467" w:hanging="142"/>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rPr>
            </w:pPr>
            <w:r w:rsidRPr="00E944E3">
              <w:rPr>
                <w:rFonts w:ascii="Arial" w:hAnsi="Arial" w:cs="Arial"/>
                <w:noProof/>
                <w:sz w:val="18"/>
                <w:szCs w:val="18"/>
              </w:rPr>
              <w:t xml:space="preserve">Communication with clients; and </w:t>
            </w:r>
          </w:p>
          <w:p w14:paraId="11709BB0" w14:textId="77777777" w:rsidR="001A5191" w:rsidRPr="00E944E3" w:rsidRDefault="001A5191" w:rsidP="001A5191">
            <w:pPr>
              <w:numPr>
                <w:ilvl w:val="1"/>
                <w:numId w:val="33"/>
              </w:numPr>
              <w:tabs>
                <w:tab w:val="left" w:pos="-720"/>
              </w:tabs>
              <w:suppressAutoHyphens/>
              <w:spacing w:before="60" w:after="60" w:line="240" w:lineRule="auto"/>
              <w:ind w:left="1467" w:hanging="142"/>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rPr>
            </w:pPr>
            <w:r w:rsidRPr="00E944E3">
              <w:rPr>
                <w:rFonts w:ascii="Arial" w:hAnsi="Arial" w:cs="Arial"/>
                <w:noProof/>
                <w:sz w:val="18"/>
                <w:szCs w:val="18"/>
              </w:rPr>
              <w:t>Communication with regulators (including CHO)</w:t>
            </w:r>
          </w:p>
          <w:p w14:paraId="281156E0" w14:textId="77777777" w:rsidR="001A5191" w:rsidRPr="00E944E3" w:rsidRDefault="001A5191" w:rsidP="001A5191">
            <w:pPr>
              <w:numPr>
                <w:ilvl w:val="0"/>
                <w:numId w:val="33"/>
              </w:numPr>
              <w:tabs>
                <w:tab w:val="left" w:pos="-720"/>
              </w:tabs>
              <w:suppressAutoHyphens/>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rPr>
            </w:pPr>
            <w:r w:rsidRPr="00E944E3">
              <w:rPr>
                <w:rFonts w:ascii="Arial" w:hAnsi="Arial" w:cs="Arial"/>
                <w:noProof/>
                <w:sz w:val="18"/>
                <w:szCs w:val="18"/>
              </w:rPr>
              <w:t>The resource requirements, including people, systems and other assets and arrangements for how these resources will be obtained;</w:t>
            </w:r>
          </w:p>
          <w:p w14:paraId="3C3EA219" w14:textId="77777777" w:rsidR="001A5191" w:rsidRPr="00E944E3" w:rsidRDefault="001A5191" w:rsidP="001A5191">
            <w:pPr>
              <w:numPr>
                <w:ilvl w:val="0"/>
                <w:numId w:val="33"/>
              </w:numPr>
              <w:tabs>
                <w:tab w:val="left" w:pos="-720"/>
              </w:tabs>
              <w:suppressAutoHyphens/>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rPr>
            </w:pPr>
            <w:r w:rsidRPr="00E944E3">
              <w:rPr>
                <w:rFonts w:ascii="Arial" w:hAnsi="Arial" w:cs="Arial"/>
                <w:noProof/>
                <w:sz w:val="18"/>
                <w:szCs w:val="18"/>
              </w:rPr>
              <w:t>Key Persons and responsibillities during BCP;</w:t>
            </w:r>
          </w:p>
          <w:p w14:paraId="49DD60F0" w14:textId="77777777" w:rsidR="001A5191" w:rsidRPr="00E944E3" w:rsidRDefault="001A5191" w:rsidP="001A5191">
            <w:pPr>
              <w:numPr>
                <w:ilvl w:val="0"/>
                <w:numId w:val="33"/>
              </w:numPr>
              <w:tabs>
                <w:tab w:val="left" w:pos="-720"/>
              </w:tabs>
              <w:suppressAutoHyphens/>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rPr>
            </w:pPr>
            <w:r w:rsidRPr="00E944E3">
              <w:rPr>
                <w:rFonts w:ascii="Arial" w:hAnsi="Arial" w:cs="Arial"/>
                <w:noProof/>
                <w:sz w:val="18"/>
                <w:szCs w:val="18"/>
              </w:rPr>
              <w:t>The recovery priorities for that Clearing Participant’s operational processes affected</w:t>
            </w:r>
            <w:r>
              <w:rPr>
                <w:rFonts w:ascii="Arial" w:hAnsi="Arial" w:cs="Arial"/>
                <w:noProof/>
                <w:sz w:val="18"/>
                <w:szCs w:val="18"/>
              </w:rPr>
              <w:t xml:space="preserve"> </w:t>
            </w:r>
            <w:r w:rsidRPr="00E944E3">
              <w:rPr>
                <w:rFonts w:ascii="Arial" w:hAnsi="Arial" w:cs="Arial"/>
                <w:noProof/>
                <w:sz w:val="18"/>
                <w:szCs w:val="18"/>
              </w:rPr>
              <w:t>by the disruption;</w:t>
            </w:r>
          </w:p>
          <w:p w14:paraId="4CDCB872" w14:textId="77777777" w:rsidR="001A5191" w:rsidRPr="00E944E3" w:rsidRDefault="001A5191" w:rsidP="001A5191">
            <w:pPr>
              <w:numPr>
                <w:ilvl w:val="0"/>
                <w:numId w:val="33"/>
              </w:numPr>
              <w:tabs>
                <w:tab w:val="left" w:pos="-720"/>
              </w:tabs>
              <w:suppressAutoHyphens/>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rPr>
            </w:pPr>
            <w:r w:rsidRPr="00E944E3">
              <w:rPr>
                <w:rFonts w:ascii="Arial" w:hAnsi="Arial" w:cs="Arial"/>
                <w:noProof/>
                <w:sz w:val="18"/>
                <w:szCs w:val="18"/>
              </w:rPr>
              <w:t>Communication arrangements in relation to the disrupti</w:t>
            </w:r>
            <w:r>
              <w:rPr>
                <w:rFonts w:ascii="Arial" w:hAnsi="Arial" w:cs="Arial"/>
                <w:noProof/>
                <w:sz w:val="18"/>
                <w:szCs w:val="18"/>
              </w:rPr>
              <w:t>o</w:t>
            </w:r>
            <w:r w:rsidRPr="00E944E3">
              <w:rPr>
                <w:rFonts w:ascii="Arial" w:hAnsi="Arial" w:cs="Arial"/>
                <w:noProof/>
                <w:sz w:val="18"/>
                <w:szCs w:val="18"/>
              </w:rPr>
              <w:t>n and how this will be communicated to internal and external parties;</w:t>
            </w:r>
          </w:p>
          <w:p w14:paraId="4A9CBE69" w14:textId="77777777" w:rsidR="001A5191" w:rsidRPr="00E944E3" w:rsidRDefault="001A5191" w:rsidP="001A5191">
            <w:pPr>
              <w:numPr>
                <w:ilvl w:val="0"/>
                <w:numId w:val="33"/>
              </w:numPr>
              <w:tabs>
                <w:tab w:val="left" w:pos="-720"/>
              </w:tabs>
              <w:suppressAutoHyphens/>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rPr>
            </w:pPr>
            <w:r w:rsidRPr="00E944E3">
              <w:rPr>
                <w:rFonts w:ascii="Arial" w:hAnsi="Arial" w:cs="Arial"/>
                <w:noProof/>
                <w:sz w:val="18"/>
                <w:szCs w:val="18"/>
              </w:rPr>
              <w:t>System processes for determining the integrity of the information affected by the disruption;</w:t>
            </w:r>
          </w:p>
          <w:p w14:paraId="3884690C" w14:textId="77777777" w:rsidR="001A5191" w:rsidRDefault="001A5191" w:rsidP="001A5191">
            <w:pPr>
              <w:numPr>
                <w:ilvl w:val="0"/>
                <w:numId w:val="33"/>
              </w:numPr>
              <w:tabs>
                <w:tab w:val="left" w:pos="-720"/>
              </w:tabs>
              <w:suppressAutoHyphens/>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944E3">
              <w:rPr>
                <w:rFonts w:ascii="Arial" w:hAnsi="Arial" w:cs="Arial"/>
                <w:noProof/>
                <w:sz w:val="18"/>
                <w:szCs w:val="18"/>
              </w:rPr>
              <w:t xml:space="preserve">Processes to test the adequacy and effectiveness of that Clearing Participant’s business continuity plan and emergency procedures; and </w:t>
            </w:r>
          </w:p>
          <w:p w14:paraId="0368B0A8" w14:textId="306547E8" w:rsidR="001A5191" w:rsidRPr="001A5191" w:rsidRDefault="001A5191" w:rsidP="001A5191">
            <w:pPr>
              <w:numPr>
                <w:ilvl w:val="0"/>
                <w:numId w:val="33"/>
              </w:numPr>
              <w:tabs>
                <w:tab w:val="left" w:pos="-720"/>
              </w:tabs>
              <w:suppressAutoHyphens/>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A5191">
              <w:rPr>
                <w:rFonts w:ascii="Arial" w:hAnsi="Arial" w:cs="Arial"/>
                <w:noProof/>
                <w:sz w:val="18"/>
                <w:szCs w:val="18"/>
              </w:rPr>
              <w:t>Processes for regular periodic review of the business continuity plan and emergency procedures and implementation of that review</w:t>
            </w:r>
          </w:p>
        </w:tc>
        <w:tc>
          <w:tcPr>
            <w:tcW w:w="3402" w:type="dxa"/>
          </w:tcPr>
          <w:p w14:paraId="624DC38B" w14:textId="77777777" w:rsidR="004905AE" w:rsidRPr="007A794D" w:rsidRDefault="004905AE" w:rsidP="007A794D">
            <w:pPr>
              <w:tabs>
                <w:tab w:val="left" w:pos="-720"/>
              </w:tabs>
              <w:suppressAutoHyphens/>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NZ"/>
              </w:rPr>
            </w:pPr>
          </w:p>
        </w:tc>
        <w:tc>
          <w:tcPr>
            <w:tcW w:w="3260" w:type="dxa"/>
          </w:tcPr>
          <w:p w14:paraId="5C539345" w14:textId="77777777" w:rsidR="004905AE" w:rsidRPr="007A794D" w:rsidRDefault="004905AE" w:rsidP="007A794D">
            <w:pPr>
              <w:tabs>
                <w:tab w:val="left" w:pos="-720"/>
              </w:tabs>
              <w:suppressAutoHyphens/>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NZ"/>
              </w:rPr>
            </w:pPr>
          </w:p>
        </w:tc>
      </w:tr>
      <w:tr w:rsidR="004905AE" w:rsidRPr="007C2F47" w14:paraId="48F61018" w14:textId="77777777" w:rsidTr="007A79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452BAB10" w14:textId="77777777" w:rsidR="004905AE" w:rsidRPr="001A5191" w:rsidRDefault="004905AE" w:rsidP="007A794D">
            <w:pPr>
              <w:pStyle w:val="Legal2"/>
              <w:tabs>
                <w:tab w:val="clear" w:pos="1110"/>
                <w:tab w:val="left" w:pos="-1099"/>
                <w:tab w:val="left" w:pos="-720"/>
                <w:tab w:val="left" w:pos="284"/>
                <w:tab w:val="left" w:pos="1080"/>
                <w:tab w:val="left" w:pos="3600"/>
                <w:tab w:val="left" w:pos="4320"/>
                <w:tab w:val="left" w:pos="5040"/>
                <w:tab w:val="left" w:pos="5760"/>
                <w:tab w:val="left" w:pos="6480"/>
                <w:tab w:val="left" w:pos="7200"/>
                <w:tab w:val="left" w:pos="7920"/>
                <w:tab w:val="left" w:pos="8640"/>
              </w:tabs>
              <w:spacing w:before="60" w:after="60"/>
              <w:ind w:left="0" w:firstLine="0"/>
              <w:outlineLvl w:val="1"/>
              <w:rPr>
                <w:rFonts w:ascii="Arial" w:hAnsi="Arial" w:cs="Arial"/>
                <w:sz w:val="18"/>
                <w:szCs w:val="18"/>
              </w:rPr>
            </w:pPr>
            <w:r w:rsidRPr="001A5191">
              <w:rPr>
                <w:rFonts w:ascii="Arial" w:hAnsi="Arial" w:cs="Arial"/>
                <w:sz w:val="18"/>
                <w:szCs w:val="18"/>
              </w:rPr>
              <w:t xml:space="preserve">Compliance Monitoring Plan (CMP) </w:t>
            </w:r>
          </w:p>
          <w:p w14:paraId="374E4BFF" w14:textId="77777777" w:rsidR="004905AE" w:rsidRPr="00275B48" w:rsidRDefault="004905AE" w:rsidP="007A794D">
            <w:pPr>
              <w:pStyle w:val="Legal2"/>
              <w:tabs>
                <w:tab w:val="clear" w:pos="1110"/>
                <w:tab w:val="left" w:pos="-1099"/>
                <w:tab w:val="left" w:pos="-720"/>
                <w:tab w:val="left" w:pos="284"/>
                <w:tab w:val="left" w:pos="1080"/>
                <w:tab w:val="left" w:pos="3600"/>
                <w:tab w:val="left" w:pos="4320"/>
                <w:tab w:val="left" w:pos="5040"/>
                <w:tab w:val="left" w:pos="5760"/>
                <w:tab w:val="left" w:pos="6480"/>
                <w:tab w:val="left" w:pos="7200"/>
                <w:tab w:val="left" w:pos="7920"/>
                <w:tab w:val="left" w:pos="8640"/>
              </w:tabs>
              <w:spacing w:before="60" w:after="60"/>
              <w:ind w:left="0" w:firstLine="0"/>
              <w:outlineLvl w:val="1"/>
              <w:rPr>
                <w:rFonts w:ascii="Arial" w:hAnsi="Arial" w:cs="Arial"/>
                <w:b w:val="0"/>
                <w:bCs w:val="0"/>
                <w:i/>
                <w:sz w:val="18"/>
                <w:szCs w:val="18"/>
              </w:rPr>
            </w:pPr>
            <w:r w:rsidRPr="001A5191">
              <w:rPr>
                <w:rFonts w:ascii="Arial" w:hAnsi="Arial" w:cs="Arial"/>
                <w:i/>
                <w:sz w:val="18"/>
                <w:szCs w:val="18"/>
              </w:rPr>
              <w:t>(C&amp;S Procedure 2.6 and Depository Procedure 2.6)</w:t>
            </w:r>
          </w:p>
        </w:tc>
        <w:tc>
          <w:tcPr>
            <w:tcW w:w="5812" w:type="dxa"/>
          </w:tcPr>
          <w:p w14:paraId="5B929766" w14:textId="77777777" w:rsidR="00A03D66" w:rsidRPr="00A03D66" w:rsidRDefault="00A03D66" w:rsidP="00A03D66">
            <w:pPr>
              <w:tabs>
                <w:tab w:val="left" w:pos="-720"/>
              </w:tabs>
              <w:suppressAutoHyphens/>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03D66">
              <w:rPr>
                <w:rFonts w:ascii="Arial" w:hAnsi="Arial" w:cs="Arial"/>
                <w:sz w:val="18"/>
                <w:szCs w:val="18"/>
              </w:rPr>
              <w:t xml:space="preserve">Please provide a CMP which includes a periodic review of your obligations and identifies key risks, together with establishing systems, </w:t>
            </w:r>
            <w:proofErr w:type="gramStart"/>
            <w:r w:rsidRPr="00A03D66">
              <w:rPr>
                <w:rFonts w:ascii="Arial" w:hAnsi="Arial" w:cs="Arial"/>
                <w:sz w:val="18"/>
                <w:szCs w:val="18"/>
              </w:rPr>
              <w:t>procedures</w:t>
            </w:r>
            <w:proofErr w:type="gramEnd"/>
            <w:r w:rsidRPr="00A03D66">
              <w:rPr>
                <w:rFonts w:ascii="Arial" w:hAnsi="Arial" w:cs="Arial"/>
                <w:sz w:val="18"/>
                <w:szCs w:val="18"/>
              </w:rPr>
              <w:t xml:space="preserve"> and controls to monitor and manage those risks. </w:t>
            </w:r>
          </w:p>
          <w:p w14:paraId="21C70E4E" w14:textId="77777777" w:rsidR="00A03D66" w:rsidRPr="00A03D66" w:rsidRDefault="00A03D66" w:rsidP="00A03D66">
            <w:pPr>
              <w:tabs>
                <w:tab w:val="left" w:pos="-720"/>
              </w:tabs>
              <w:suppressAutoHyphens/>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03D66">
              <w:rPr>
                <w:rFonts w:ascii="Arial" w:hAnsi="Arial" w:cs="Arial"/>
                <w:sz w:val="18"/>
                <w:szCs w:val="18"/>
              </w:rPr>
              <w:t>The CMP must address each matter specified under C&amp;S Procedure 2.6.2 and Depository Procedure 2.6.2 in relation to the Applicant’s business as a Clearing Participant.</w:t>
            </w:r>
          </w:p>
          <w:p w14:paraId="1B9B8A98" w14:textId="77777777" w:rsidR="00A03D66" w:rsidRDefault="00A03D66" w:rsidP="00A03D66">
            <w:pPr>
              <w:tabs>
                <w:tab w:val="left" w:pos="-720"/>
              </w:tabs>
              <w:suppressAutoHyphens/>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03D66">
              <w:rPr>
                <w:rFonts w:ascii="Arial" w:hAnsi="Arial" w:cs="Arial"/>
                <w:sz w:val="18"/>
                <w:szCs w:val="18"/>
              </w:rPr>
              <w:t xml:space="preserve">The CMP should detail all compliance monitoring tasks performed including each activity’s purpose, regulatory </w:t>
            </w:r>
            <w:proofErr w:type="gramStart"/>
            <w:r w:rsidRPr="00A03D66">
              <w:rPr>
                <w:rFonts w:ascii="Arial" w:hAnsi="Arial" w:cs="Arial"/>
                <w:sz w:val="18"/>
                <w:szCs w:val="18"/>
              </w:rPr>
              <w:t>requirement</w:t>
            </w:r>
            <w:proofErr w:type="gramEnd"/>
            <w:r w:rsidRPr="00A03D66">
              <w:rPr>
                <w:rFonts w:ascii="Arial" w:hAnsi="Arial" w:cs="Arial"/>
                <w:sz w:val="18"/>
                <w:szCs w:val="18"/>
              </w:rPr>
              <w:t xml:space="preserve"> and frequency (daily, weekly, monthly, quarterly and annual). Each compliance monitoring task should be backed by detailed procedures for carrying out the monitoring process.</w:t>
            </w:r>
          </w:p>
          <w:p w14:paraId="4468E14D" w14:textId="77777777" w:rsidR="00CD323F" w:rsidRPr="007677A0" w:rsidRDefault="00CD323F" w:rsidP="00A03D66">
            <w:pPr>
              <w:tabs>
                <w:tab w:val="left" w:pos="-720"/>
              </w:tabs>
              <w:suppressAutoHyphens/>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677A0">
              <w:rPr>
                <w:rFonts w:ascii="Arial" w:hAnsi="Arial" w:cs="Arial"/>
                <w:sz w:val="18"/>
                <w:szCs w:val="18"/>
              </w:rPr>
              <w:lastRenderedPageBreak/>
              <w:t>The Compliance Plan should include the following:</w:t>
            </w:r>
          </w:p>
          <w:p w14:paraId="069824C9" w14:textId="77777777" w:rsidR="00CD323F" w:rsidRPr="007677A0" w:rsidRDefault="00CD323F" w:rsidP="00A03D66">
            <w:pPr>
              <w:numPr>
                <w:ilvl w:val="0"/>
                <w:numId w:val="26"/>
              </w:numPr>
              <w:suppressAutoHyphens/>
              <w:spacing w:before="60" w:after="60" w:line="240" w:lineRule="auto"/>
              <w:ind w:left="451" w:hanging="425"/>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677A0">
              <w:rPr>
                <w:rFonts w:ascii="Arial" w:hAnsi="Arial" w:cs="Arial"/>
                <w:sz w:val="18"/>
                <w:szCs w:val="18"/>
              </w:rPr>
              <w:t xml:space="preserve">A statement of objectives of the compliance </w:t>
            </w:r>
            <w:proofErr w:type="gramStart"/>
            <w:r w:rsidRPr="007677A0">
              <w:rPr>
                <w:rFonts w:ascii="Arial" w:hAnsi="Arial" w:cs="Arial"/>
                <w:sz w:val="18"/>
                <w:szCs w:val="18"/>
              </w:rPr>
              <w:t>plan;</w:t>
            </w:r>
            <w:proofErr w:type="gramEnd"/>
          </w:p>
          <w:p w14:paraId="15C7F662" w14:textId="77777777" w:rsidR="00CD323F" w:rsidRPr="007677A0" w:rsidRDefault="00CD323F" w:rsidP="00A03D66">
            <w:pPr>
              <w:numPr>
                <w:ilvl w:val="0"/>
                <w:numId w:val="26"/>
              </w:numPr>
              <w:suppressAutoHyphens/>
              <w:spacing w:before="60" w:after="60" w:line="240" w:lineRule="auto"/>
              <w:ind w:left="451" w:hanging="425"/>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677A0">
              <w:rPr>
                <w:rFonts w:ascii="Arial" w:hAnsi="Arial" w:cs="Arial"/>
                <w:sz w:val="18"/>
                <w:szCs w:val="18"/>
              </w:rPr>
              <w:t xml:space="preserve">A programme of procedures and controls, including regular periodic (daily, weekly, monthly, quarterly and annual) tasks, processes, monitoring and sampling and testing of operational </w:t>
            </w:r>
            <w:proofErr w:type="gramStart"/>
            <w:r w:rsidRPr="007677A0">
              <w:rPr>
                <w:rFonts w:ascii="Arial" w:hAnsi="Arial" w:cs="Arial"/>
                <w:sz w:val="18"/>
                <w:szCs w:val="18"/>
              </w:rPr>
              <w:t>activities;</w:t>
            </w:r>
            <w:proofErr w:type="gramEnd"/>
          </w:p>
          <w:p w14:paraId="3343CC64" w14:textId="01FB3C07" w:rsidR="00CD323F" w:rsidRPr="007677A0" w:rsidRDefault="00CD323F" w:rsidP="00A03D66">
            <w:pPr>
              <w:numPr>
                <w:ilvl w:val="0"/>
                <w:numId w:val="26"/>
              </w:numPr>
              <w:suppressAutoHyphens/>
              <w:spacing w:before="60" w:after="60" w:line="240" w:lineRule="auto"/>
              <w:ind w:left="451" w:hanging="425"/>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677A0">
              <w:rPr>
                <w:rFonts w:ascii="Arial" w:hAnsi="Arial" w:cs="Arial"/>
                <w:sz w:val="18"/>
                <w:szCs w:val="18"/>
              </w:rPr>
              <w:t xml:space="preserve">The management structure, including operations and processes, for implementation of that Participant’s compliance </w:t>
            </w:r>
            <w:proofErr w:type="gramStart"/>
            <w:r w:rsidRPr="007677A0">
              <w:rPr>
                <w:rFonts w:ascii="Arial" w:hAnsi="Arial" w:cs="Arial"/>
                <w:sz w:val="18"/>
                <w:szCs w:val="18"/>
              </w:rPr>
              <w:t>plan;</w:t>
            </w:r>
            <w:proofErr w:type="gramEnd"/>
          </w:p>
          <w:p w14:paraId="4B04FA69" w14:textId="3ABC2755" w:rsidR="00CD323F" w:rsidRPr="007677A0" w:rsidRDefault="00CD323F" w:rsidP="00A03D66">
            <w:pPr>
              <w:numPr>
                <w:ilvl w:val="0"/>
                <w:numId w:val="26"/>
              </w:numPr>
              <w:suppressAutoHyphens/>
              <w:spacing w:before="60" w:after="60" w:line="240" w:lineRule="auto"/>
              <w:ind w:left="451" w:hanging="425"/>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677A0">
              <w:rPr>
                <w:rFonts w:ascii="Arial" w:hAnsi="Arial" w:cs="Arial"/>
                <w:sz w:val="18"/>
                <w:szCs w:val="18"/>
              </w:rPr>
              <w:t xml:space="preserve">Allocation of compliance responsibilities among </w:t>
            </w:r>
            <w:r w:rsidR="009D52E2">
              <w:rPr>
                <w:rFonts w:ascii="Arial" w:hAnsi="Arial" w:cs="Arial"/>
                <w:sz w:val="18"/>
                <w:szCs w:val="18"/>
              </w:rPr>
              <w:t>the</w:t>
            </w:r>
            <w:r w:rsidRPr="007677A0">
              <w:rPr>
                <w:rFonts w:ascii="Arial" w:hAnsi="Arial" w:cs="Arial"/>
                <w:sz w:val="18"/>
                <w:szCs w:val="18"/>
              </w:rPr>
              <w:t xml:space="preserve"> Participant’s Personnel relevant to tasks performed reflecting, where appropriate, the compliance and procedures manuals referred to in </w:t>
            </w:r>
            <w:r w:rsidRPr="00CD5201">
              <w:rPr>
                <w:rFonts w:ascii="Arial" w:hAnsi="Arial" w:cs="Arial"/>
                <w:sz w:val="18"/>
                <w:szCs w:val="18"/>
              </w:rPr>
              <w:t>Procedure 2.6.2(e)</w:t>
            </w:r>
            <w:r w:rsidRPr="007677A0">
              <w:rPr>
                <w:rFonts w:ascii="Arial" w:hAnsi="Arial" w:cs="Arial"/>
                <w:sz w:val="18"/>
                <w:szCs w:val="18"/>
              </w:rPr>
              <w:t xml:space="preserve"> including responsibility for the design, implementation, functioning and review of the compliance </w:t>
            </w:r>
            <w:proofErr w:type="gramStart"/>
            <w:r w:rsidRPr="007677A0">
              <w:rPr>
                <w:rFonts w:ascii="Arial" w:hAnsi="Arial" w:cs="Arial"/>
                <w:sz w:val="18"/>
                <w:szCs w:val="18"/>
              </w:rPr>
              <w:t>plan;</w:t>
            </w:r>
            <w:proofErr w:type="gramEnd"/>
          </w:p>
          <w:p w14:paraId="19075F12" w14:textId="5282E7F9" w:rsidR="00CD323F" w:rsidRPr="007677A0" w:rsidRDefault="00CD323F" w:rsidP="00A03D66">
            <w:pPr>
              <w:numPr>
                <w:ilvl w:val="0"/>
                <w:numId w:val="26"/>
              </w:numPr>
              <w:suppressAutoHyphens/>
              <w:spacing w:before="60" w:after="60" w:line="240" w:lineRule="auto"/>
              <w:ind w:left="451" w:hanging="425"/>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677A0">
              <w:rPr>
                <w:rFonts w:ascii="Arial" w:hAnsi="Arial" w:cs="Arial"/>
                <w:sz w:val="18"/>
                <w:szCs w:val="18"/>
              </w:rPr>
              <w:t xml:space="preserve">Written compliance and procedure manuals, setting out the </w:t>
            </w:r>
            <w:r w:rsidR="009D52E2">
              <w:rPr>
                <w:rFonts w:ascii="Arial" w:hAnsi="Arial" w:cs="Arial"/>
                <w:sz w:val="18"/>
                <w:szCs w:val="18"/>
              </w:rPr>
              <w:t>Clearing and Depository</w:t>
            </w:r>
            <w:r w:rsidRPr="007677A0">
              <w:rPr>
                <w:rFonts w:ascii="Arial" w:hAnsi="Arial" w:cs="Arial"/>
                <w:sz w:val="18"/>
                <w:szCs w:val="18"/>
              </w:rPr>
              <w:t xml:space="preserve"> Participant’s procedures, and controls over those procedures</w:t>
            </w:r>
            <w:r w:rsidR="009D52E2" w:rsidRPr="009D52E2">
              <w:t xml:space="preserve"> </w:t>
            </w:r>
            <w:r w:rsidR="009D52E2" w:rsidRPr="009D52E2">
              <w:rPr>
                <w:rFonts w:ascii="Arial" w:hAnsi="Arial" w:cs="Arial"/>
                <w:sz w:val="18"/>
                <w:szCs w:val="18"/>
              </w:rPr>
              <w:t xml:space="preserve">in all areas of its clearing and settlement </w:t>
            </w:r>
            <w:proofErr w:type="gramStart"/>
            <w:r w:rsidR="009D52E2" w:rsidRPr="009D52E2">
              <w:rPr>
                <w:rFonts w:ascii="Arial" w:hAnsi="Arial" w:cs="Arial"/>
                <w:sz w:val="18"/>
                <w:szCs w:val="18"/>
              </w:rPr>
              <w:t>operations</w:t>
            </w:r>
            <w:r w:rsidRPr="007677A0">
              <w:rPr>
                <w:rFonts w:ascii="Arial" w:hAnsi="Arial" w:cs="Arial"/>
                <w:sz w:val="18"/>
                <w:szCs w:val="18"/>
              </w:rPr>
              <w:t>;</w:t>
            </w:r>
            <w:proofErr w:type="gramEnd"/>
          </w:p>
          <w:p w14:paraId="4AD6EF9C" w14:textId="25BA7FBD" w:rsidR="00CD323F" w:rsidRPr="007677A0" w:rsidRDefault="00CD323F" w:rsidP="00A03D66">
            <w:pPr>
              <w:numPr>
                <w:ilvl w:val="0"/>
                <w:numId w:val="26"/>
              </w:numPr>
              <w:suppressAutoHyphens/>
              <w:spacing w:before="60" w:after="60" w:line="240" w:lineRule="auto"/>
              <w:ind w:left="451" w:hanging="425"/>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677A0">
              <w:rPr>
                <w:rFonts w:ascii="Arial" w:hAnsi="Arial" w:cs="Arial"/>
                <w:sz w:val="18"/>
                <w:szCs w:val="18"/>
              </w:rPr>
              <w:t xml:space="preserve">Recording and reporting to the Participant’s Responsible Person, breaches and suspected breaches of applicable requirements of the Securities Legislation relevant to the </w:t>
            </w:r>
            <w:r w:rsidR="009D52E2">
              <w:rPr>
                <w:rFonts w:ascii="Arial" w:hAnsi="Arial" w:cs="Arial"/>
                <w:sz w:val="18"/>
                <w:szCs w:val="18"/>
              </w:rPr>
              <w:t xml:space="preserve">Clearing &amp; </w:t>
            </w:r>
            <w:r w:rsidRPr="007677A0">
              <w:rPr>
                <w:rFonts w:ascii="Arial" w:hAnsi="Arial" w:cs="Arial"/>
                <w:sz w:val="18"/>
                <w:szCs w:val="18"/>
              </w:rPr>
              <w:t xml:space="preserve">Depository Participant and the Rules, and providing structures and procedures for investigation, external reporting, mitigation, discipline and remedy of those </w:t>
            </w:r>
            <w:proofErr w:type="gramStart"/>
            <w:r w:rsidRPr="007677A0">
              <w:rPr>
                <w:rFonts w:ascii="Arial" w:hAnsi="Arial" w:cs="Arial"/>
                <w:sz w:val="18"/>
                <w:szCs w:val="18"/>
              </w:rPr>
              <w:t>breaches;</w:t>
            </w:r>
            <w:proofErr w:type="gramEnd"/>
          </w:p>
          <w:p w14:paraId="32B304BF" w14:textId="77777777" w:rsidR="00CD323F" w:rsidRPr="007677A0" w:rsidRDefault="00CD323F" w:rsidP="00A03D66">
            <w:pPr>
              <w:numPr>
                <w:ilvl w:val="0"/>
                <w:numId w:val="26"/>
              </w:numPr>
              <w:suppressAutoHyphens/>
              <w:spacing w:before="60" w:after="60" w:line="240" w:lineRule="auto"/>
              <w:ind w:left="451" w:hanging="425"/>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677A0">
              <w:rPr>
                <w:rFonts w:ascii="Arial" w:hAnsi="Arial" w:cs="Arial"/>
                <w:sz w:val="18"/>
                <w:szCs w:val="18"/>
              </w:rPr>
              <w:t xml:space="preserve">Processes for avoiding or managing conflicts of interest arising for Personnel involved in both compliance activities and operational </w:t>
            </w:r>
            <w:proofErr w:type="gramStart"/>
            <w:r w:rsidRPr="007677A0">
              <w:rPr>
                <w:rFonts w:ascii="Arial" w:hAnsi="Arial" w:cs="Arial"/>
                <w:sz w:val="18"/>
                <w:szCs w:val="18"/>
              </w:rPr>
              <w:t>activities;</w:t>
            </w:r>
            <w:proofErr w:type="gramEnd"/>
          </w:p>
          <w:p w14:paraId="18C9DB65" w14:textId="77777777" w:rsidR="00CD323F" w:rsidRPr="007677A0" w:rsidRDefault="00CD323F" w:rsidP="00A03D66">
            <w:pPr>
              <w:numPr>
                <w:ilvl w:val="0"/>
                <w:numId w:val="26"/>
              </w:numPr>
              <w:suppressAutoHyphens/>
              <w:spacing w:before="60" w:after="60" w:line="240" w:lineRule="auto"/>
              <w:ind w:left="451" w:hanging="425"/>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677A0">
              <w:rPr>
                <w:rFonts w:ascii="Arial" w:hAnsi="Arial" w:cs="Arial"/>
                <w:sz w:val="18"/>
                <w:szCs w:val="18"/>
              </w:rPr>
              <w:t xml:space="preserve">Maintenance of records of compliance </w:t>
            </w:r>
            <w:proofErr w:type="gramStart"/>
            <w:r w:rsidRPr="007677A0">
              <w:rPr>
                <w:rFonts w:ascii="Arial" w:hAnsi="Arial" w:cs="Arial"/>
                <w:sz w:val="18"/>
                <w:szCs w:val="18"/>
              </w:rPr>
              <w:t>activities;</w:t>
            </w:r>
            <w:proofErr w:type="gramEnd"/>
            <w:r w:rsidRPr="007677A0">
              <w:rPr>
                <w:rFonts w:ascii="Arial" w:hAnsi="Arial" w:cs="Arial"/>
                <w:sz w:val="18"/>
                <w:szCs w:val="18"/>
              </w:rPr>
              <w:t xml:space="preserve"> </w:t>
            </w:r>
          </w:p>
          <w:p w14:paraId="6D7E3428" w14:textId="1DA3E12A" w:rsidR="00CD5201" w:rsidRDefault="00CD323F" w:rsidP="00A03D66">
            <w:pPr>
              <w:numPr>
                <w:ilvl w:val="0"/>
                <w:numId w:val="26"/>
              </w:numPr>
              <w:suppressAutoHyphens/>
              <w:spacing w:before="60" w:after="60" w:line="240" w:lineRule="auto"/>
              <w:ind w:left="451" w:hanging="425"/>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677A0">
              <w:rPr>
                <w:rFonts w:ascii="Arial" w:hAnsi="Arial" w:cs="Arial"/>
                <w:sz w:val="18"/>
                <w:szCs w:val="18"/>
              </w:rPr>
              <w:t>Processes to</w:t>
            </w:r>
            <w:r w:rsidR="00CD5201" w:rsidRPr="00CD5201">
              <w:t xml:space="preserve"> </w:t>
            </w:r>
            <w:r w:rsidR="00CD5201" w:rsidRPr="00CD5201">
              <w:rPr>
                <w:rFonts w:ascii="Arial" w:hAnsi="Arial" w:cs="Arial"/>
                <w:sz w:val="18"/>
                <w:szCs w:val="18"/>
              </w:rPr>
              <w:t xml:space="preserve">test and internally audit the effectiveness of the implementation of that Participant’s compliance </w:t>
            </w:r>
            <w:proofErr w:type="gramStart"/>
            <w:r w:rsidR="00CD5201" w:rsidRPr="00CD5201">
              <w:rPr>
                <w:rFonts w:ascii="Arial" w:hAnsi="Arial" w:cs="Arial"/>
                <w:sz w:val="18"/>
                <w:szCs w:val="18"/>
              </w:rPr>
              <w:t>plan</w:t>
            </w:r>
            <w:r w:rsidR="00CD5201">
              <w:rPr>
                <w:rFonts w:ascii="Arial" w:hAnsi="Arial" w:cs="Arial"/>
                <w:sz w:val="18"/>
                <w:szCs w:val="18"/>
              </w:rPr>
              <w:t>;</w:t>
            </w:r>
            <w:proofErr w:type="gramEnd"/>
          </w:p>
          <w:p w14:paraId="28D8743C" w14:textId="77777777" w:rsidR="00CD323F" w:rsidRDefault="00CD323F" w:rsidP="00A03D66">
            <w:pPr>
              <w:numPr>
                <w:ilvl w:val="0"/>
                <w:numId w:val="26"/>
              </w:numPr>
              <w:suppressAutoHyphens/>
              <w:spacing w:before="60" w:after="60" w:line="240" w:lineRule="auto"/>
              <w:ind w:left="451" w:hanging="425"/>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677A0">
              <w:rPr>
                <w:rFonts w:ascii="Arial" w:hAnsi="Arial" w:cs="Arial"/>
                <w:sz w:val="18"/>
                <w:szCs w:val="18"/>
              </w:rPr>
              <w:t xml:space="preserve">Processes for regular periodic review of the adequacy of the compliance plan (including against the requirements of this procedure) and implementation of the actions required </w:t>
            </w:r>
            <w:proofErr w:type="gramStart"/>
            <w:r w:rsidRPr="007677A0">
              <w:rPr>
                <w:rFonts w:ascii="Arial" w:hAnsi="Arial" w:cs="Arial"/>
                <w:sz w:val="18"/>
                <w:szCs w:val="18"/>
              </w:rPr>
              <w:t>as a consequence of</w:t>
            </w:r>
            <w:proofErr w:type="gramEnd"/>
            <w:r w:rsidRPr="007677A0">
              <w:rPr>
                <w:rFonts w:ascii="Arial" w:hAnsi="Arial" w:cs="Arial"/>
                <w:sz w:val="18"/>
                <w:szCs w:val="18"/>
              </w:rPr>
              <w:t xml:space="preserve"> that review; and</w:t>
            </w:r>
            <w:r>
              <w:rPr>
                <w:rFonts w:ascii="Arial" w:hAnsi="Arial" w:cs="Arial"/>
                <w:sz w:val="18"/>
                <w:szCs w:val="18"/>
              </w:rPr>
              <w:t xml:space="preserve"> </w:t>
            </w:r>
          </w:p>
          <w:p w14:paraId="1B551D3A" w14:textId="1CCE13C0" w:rsidR="00CD323F" w:rsidRPr="00CD323F" w:rsidRDefault="00CD323F" w:rsidP="00A03D66">
            <w:pPr>
              <w:numPr>
                <w:ilvl w:val="0"/>
                <w:numId w:val="26"/>
              </w:numPr>
              <w:suppressAutoHyphens/>
              <w:spacing w:before="60" w:after="60" w:line="240" w:lineRule="auto"/>
              <w:ind w:left="451" w:hanging="425"/>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D323F">
              <w:rPr>
                <w:rFonts w:ascii="Arial" w:hAnsi="Arial" w:cs="Arial"/>
                <w:sz w:val="18"/>
                <w:szCs w:val="18"/>
              </w:rPr>
              <w:t>Monitoring ongoing training for Responsible Person (Procedure 2.16.2).</w:t>
            </w:r>
          </w:p>
          <w:p w14:paraId="47128A5F" w14:textId="4CFD7774" w:rsidR="004905AE" w:rsidRPr="007A794D" w:rsidRDefault="004905AE" w:rsidP="00A03D66">
            <w:pPr>
              <w:tabs>
                <w:tab w:val="left" w:pos="-720"/>
              </w:tabs>
              <w:suppressAutoHyphens/>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NZ"/>
              </w:rPr>
            </w:pPr>
          </w:p>
        </w:tc>
        <w:tc>
          <w:tcPr>
            <w:tcW w:w="3402" w:type="dxa"/>
          </w:tcPr>
          <w:p w14:paraId="2D534B29" w14:textId="77777777" w:rsidR="004905AE" w:rsidRPr="007A794D" w:rsidRDefault="004905AE" w:rsidP="007A794D">
            <w:pPr>
              <w:tabs>
                <w:tab w:val="left" w:pos="-720"/>
              </w:tabs>
              <w:suppressAutoHyphens/>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NZ"/>
              </w:rPr>
            </w:pPr>
          </w:p>
        </w:tc>
        <w:tc>
          <w:tcPr>
            <w:tcW w:w="3260" w:type="dxa"/>
          </w:tcPr>
          <w:p w14:paraId="6F7725E7" w14:textId="77777777" w:rsidR="004905AE" w:rsidRPr="007A794D" w:rsidRDefault="004905AE" w:rsidP="007A794D">
            <w:pPr>
              <w:tabs>
                <w:tab w:val="left" w:pos="-720"/>
              </w:tabs>
              <w:suppressAutoHyphens/>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NZ"/>
              </w:rPr>
            </w:pPr>
          </w:p>
        </w:tc>
      </w:tr>
      <w:tr w:rsidR="004905AE" w:rsidRPr="007C2F47" w14:paraId="7A8954C5" w14:textId="77777777" w:rsidTr="007A794D">
        <w:tc>
          <w:tcPr>
            <w:cnfStyle w:val="001000000000" w:firstRow="0" w:lastRow="0" w:firstColumn="1" w:lastColumn="0" w:oddVBand="0" w:evenVBand="0" w:oddHBand="0" w:evenHBand="0" w:firstRowFirstColumn="0" w:firstRowLastColumn="0" w:lastRowFirstColumn="0" w:lastRowLastColumn="0"/>
            <w:tcW w:w="2268" w:type="dxa"/>
          </w:tcPr>
          <w:p w14:paraId="22D44841" w14:textId="77777777" w:rsidR="004905AE" w:rsidRPr="009D52E2" w:rsidRDefault="004905AE" w:rsidP="007A794D">
            <w:pPr>
              <w:pStyle w:val="Legal2"/>
              <w:tabs>
                <w:tab w:val="clear" w:pos="1110"/>
                <w:tab w:val="left" w:pos="-1099"/>
                <w:tab w:val="left" w:pos="-720"/>
                <w:tab w:val="left" w:pos="284"/>
                <w:tab w:val="left" w:pos="1080"/>
                <w:tab w:val="left" w:pos="3600"/>
                <w:tab w:val="left" w:pos="4320"/>
                <w:tab w:val="left" w:pos="5040"/>
                <w:tab w:val="left" w:pos="5760"/>
                <w:tab w:val="left" w:pos="6480"/>
                <w:tab w:val="left" w:pos="7200"/>
                <w:tab w:val="left" w:pos="7920"/>
                <w:tab w:val="left" w:pos="8640"/>
              </w:tabs>
              <w:spacing w:before="60" w:after="60"/>
              <w:ind w:left="0" w:firstLine="0"/>
              <w:outlineLvl w:val="1"/>
              <w:rPr>
                <w:rFonts w:ascii="Arial" w:hAnsi="Arial" w:cs="Arial"/>
                <w:sz w:val="18"/>
                <w:szCs w:val="18"/>
              </w:rPr>
            </w:pPr>
            <w:r w:rsidRPr="009D52E2">
              <w:rPr>
                <w:rFonts w:ascii="Arial" w:hAnsi="Arial" w:cs="Arial"/>
                <w:sz w:val="18"/>
                <w:szCs w:val="18"/>
              </w:rPr>
              <w:lastRenderedPageBreak/>
              <w:t xml:space="preserve">Training Plan </w:t>
            </w:r>
          </w:p>
          <w:p w14:paraId="44E4AFCB" w14:textId="77777777" w:rsidR="004905AE" w:rsidRPr="00DE4D45" w:rsidRDefault="004905AE" w:rsidP="007A794D">
            <w:pPr>
              <w:pStyle w:val="Legal2"/>
              <w:tabs>
                <w:tab w:val="clear" w:pos="1110"/>
                <w:tab w:val="left" w:pos="-1099"/>
                <w:tab w:val="left" w:pos="-720"/>
                <w:tab w:val="left" w:pos="284"/>
                <w:tab w:val="left" w:pos="1080"/>
                <w:tab w:val="left" w:pos="3600"/>
                <w:tab w:val="left" w:pos="4320"/>
                <w:tab w:val="left" w:pos="5040"/>
                <w:tab w:val="left" w:pos="5760"/>
                <w:tab w:val="left" w:pos="6480"/>
                <w:tab w:val="left" w:pos="7200"/>
                <w:tab w:val="left" w:pos="7920"/>
                <w:tab w:val="left" w:pos="8640"/>
              </w:tabs>
              <w:spacing w:before="60" w:after="60"/>
              <w:ind w:left="0" w:firstLine="0"/>
              <w:outlineLvl w:val="1"/>
              <w:rPr>
                <w:rFonts w:ascii="Arial" w:hAnsi="Arial" w:cs="Arial"/>
                <w:b w:val="0"/>
                <w:bCs w:val="0"/>
                <w:i/>
                <w:sz w:val="18"/>
                <w:szCs w:val="18"/>
              </w:rPr>
            </w:pPr>
            <w:r w:rsidRPr="009D52E2">
              <w:rPr>
                <w:rFonts w:ascii="Arial" w:hAnsi="Arial" w:cs="Arial"/>
                <w:i/>
                <w:sz w:val="18"/>
                <w:szCs w:val="18"/>
              </w:rPr>
              <w:t>(C&amp;S Procedure 2.8)</w:t>
            </w:r>
          </w:p>
        </w:tc>
        <w:tc>
          <w:tcPr>
            <w:tcW w:w="5812" w:type="dxa"/>
          </w:tcPr>
          <w:p w14:paraId="1438D1D8" w14:textId="77777777" w:rsidR="004905AE" w:rsidRPr="007A794D" w:rsidRDefault="004905AE" w:rsidP="000900A8">
            <w:pPr>
              <w:tabs>
                <w:tab w:val="left" w:pos="-720"/>
              </w:tabs>
              <w:suppressAutoHyphens/>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NZ"/>
              </w:rPr>
            </w:pPr>
            <w:r w:rsidRPr="007A794D">
              <w:rPr>
                <w:rFonts w:ascii="Arial" w:eastAsia="Times New Roman" w:hAnsi="Arial" w:cs="Arial"/>
                <w:sz w:val="18"/>
                <w:szCs w:val="18"/>
                <w:lang w:eastAsia="en-NZ"/>
              </w:rPr>
              <w:t>Please provide a training plan formulated for the purposes of ensuring that all Employees engaged in the Applicant’s clearing and settlement business obtain and maintain:</w:t>
            </w:r>
          </w:p>
          <w:p w14:paraId="62D70FCD" w14:textId="77777777" w:rsidR="004905AE" w:rsidRPr="007A794D" w:rsidRDefault="004905AE" w:rsidP="000900A8">
            <w:pPr>
              <w:numPr>
                <w:ilvl w:val="0"/>
                <w:numId w:val="22"/>
              </w:numPr>
              <w:tabs>
                <w:tab w:val="left" w:pos="318"/>
              </w:tabs>
              <w:suppressAutoHyphens/>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NZ"/>
              </w:rPr>
            </w:pPr>
            <w:r w:rsidRPr="007A794D">
              <w:rPr>
                <w:rFonts w:ascii="Arial" w:eastAsia="Times New Roman" w:hAnsi="Arial" w:cs="Arial"/>
                <w:sz w:val="18"/>
                <w:szCs w:val="18"/>
                <w:lang w:eastAsia="en-NZ"/>
              </w:rPr>
              <w:t xml:space="preserve">Adequate knowledge in relation to the relevant C&amp;S Rules and Securities Legislation; and </w:t>
            </w:r>
          </w:p>
          <w:p w14:paraId="6F861E7C" w14:textId="77777777" w:rsidR="004905AE" w:rsidRPr="007A794D" w:rsidRDefault="004905AE" w:rsidP="000900A8">
            <w:pPr>
              <w:numPr>
                <w:ilvl w:val="0"/>
                <w:numId w:val="22"/>
              </w:numPr>
              <w:tabs>
                <w:tab w:val="left" w:pos="318"/>
              </w:tabs>
              <w:suppressAutoHyphens/>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NZ"/>
              </w:rPr>
            </w:pPr>
            <w:r w:rsidRPr="007A794D">
              <w:rPr>
                <w:rFonts w:ascii="Arial" w:eastAsia="Times New Roman" w:hAnsi="Arial" w:cs="Arial"/>
                <w:sz w:val="18"/>
                <w:szCs w:val="18"/>
                <w:lang w:eastAsia="en-NZ"/>
              </w:rPr>
              <w:t xml:space="preserve">Competency in using </w:t>
            </w:r>
            <w:proofErr w:type="spellStart"/>
            <w:r w:rsidRPr="007A794D">
              <w:rPr>
                <w:rFonts w:ascii="Arial" w:eastAsia="Times New Roman" w:hAnsi="Arial" w:cs="Arial"/>
                <w:sz w:val="18"/>
                <w:szCs w:val="18"/>
                <w:lang w:eastAsia="en-NZ"/>
              </w:rPr>
              <w:t>BaNCS</w:t>
            </w:r>
            <w:proofErr w:type="spellEnd"/>
            <w:r w:rsidRPr="007A794D">
              <w:rPr>
                <w:rFonts w:ascii="Arial" w:eastAsia="Times New Roman" w:hAnsi="Arial" w:cs="Arial"/>
                <w:sz w:val="18"/>
                <w:szCs w:val="18"/>
                <w:lang w:eastAsia="en-NZ"/>
              </w:rPr>
              <w:t xml:space="preserve"> for the tasks they are involved in.</w:t>
            </w:r>
          </w:p>
          <w:p w14:paraId="762DEF56" w14:textId="77777777" w:rsidR="004905AE" w:rsidRDefault="004905AE" w:rsidP="000900A8">
            <w:pPr>
              <w:tabs>
                <w:tab w:val="left" w:pos="-720"/>
              </w:tabs>
              <w:suppressAutoHyphens/>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NZ"/>
              </w:rPr>
            </w:pPr>
            <w:r w:rsidRPr="007A794D">
              <w:rPr>
                <w:rFonts w:ascii="Arial" w:eastAsia="Times New Roman" w:hAnsi="Arial" w:cs="Arial"/>
                <w:sz w:val="18"/>
                <w:szCs w:val="18"/>
                <w:lang w:eastAsia="en-NZ"/>
              </w:rPr>
              <w:t>The training plan must provide for each of the items specified under C&amp;S Procedure 2.8.2</w:t>
            </w:r>
            <w:r w:rsidR="009D52E2">
              <w:rPr>
                <w:rFonts w:ascii="Arial" w:eastAsia="Times New Roman" w:hAnsi="Arial" w:cs="Arial"/>
                <w:sz w:val="18"/>
                <w:szCs w:val="18"/>
                <w:lang w:eastAsia="en-NZ"/>
              </w:rPr>
              <w:t>:</w:t>
            </w:r>
          </w:p>
          <w:p w14:paraId="5B43B4D5" w14:textId="77777777" w:rsidR="009D52E2" w:rsidRPr="00E944E3" w:rsidRDefault="009D52E2" w:rsidP="009D52E2">
            <w:pPr>
              <w:numPr>
                <w:ilvl w:val="0"/>
                <w:numId w:val="34"/>
              </w:numPr>
              <w:tabs>
                <w:tab w:val="left" w:pos="-720"/>
              </w:tabs>
              <w:suppressAutoHyphens/>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rPr>
            </w:pPr>
            <w:r w:rsidRPr="00E944E3">
              <w:rPr>
                <w:rFonts w:ascii="Arial" w:hAnsi="Arial" w:cs="Arial"/>
                <w:noProof/>
                <w:sz w:val="18"/>
                <w:szCs w:val="18"/>
              </w:rPr>
              <w:t>Ap</w:t>
            </w:r>
            <w:r>
              <w:rPr>
                <w:rFonts w:ascii="Arial" w:hAnsi="Arial" w:cs="Arial"/>
                <w:noProof/>
                <w:sz w:val="18"/>
                <w:szCs w:val="18"/>
              </w:rPr>
              <w:t>p</w:t>
            </w:r>
            <w:r w:rsidRPr="00E944E3">
              <w:rPr>
                <w:rFonts w:ascii="Arial" w:hAnsi="Arial" w:cs="Arial"/>
                <w:noProof/>
                <w:sz w:val="18"/>
                <w:szCs w:val="18"/>
              </w:rPr>
              <w:t>ointment of a training officer, with responsiblity for supervision and implementation of the training plan;</w:t>
            </w:r>
          </w:p>
          <w:p w14:paraId="4F7D37E7" w14:textId="77777777" w:rsidR="009D52E2" w:rsidRPr="00E944E3" w:rsidRDefault="009D52E2" w:rsidP="009D52E2">
            <w:pPr>
              <w:numPr>
                <w:ilvl w:val="0"/>
                <w:numId w:val="34"/>
              </w:numPr>
              <w:tabs>
                <w:tab w:val="left" w:pos="-720"/>
              </w:tabs>
              <w:suppressAutoHyphens/>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rPr>
            </w:pPr>
            <w:r w:rsidRPr="00E944E3">
              <w:rPr>
                <w:rFonts w:ascii="Arial" w:hAnsi="Arial" w:cs="Arial"/>
                <w:noProof/>
                <w:sz w:val="18"/>
                <w:szCs w:val="18"/>
              </w:rPr>
              <w:t>Assessment at appropriate inter</w:t>
            </w:r>
            <w:r>
              <w:rPr>
                <w:rFonts w:ascii="Arial" w:hAnsi="Arial" w:cs="Arial"/>
                <w:noProof/>
                <w:sz w:val="18"/>
                <w:szCs w:val="18"/>
              </w:rPr>
              <w:t>v</w:t>
            </w:r>
            <w:r w:rsidRPr="00E944E3">
              <w:rPr>
                <w:rFonts w:ascii="Arial" w:hAnsi="Arial" w:cs="Arial"/>
                <w:noProof/>
                <w:sz w:val="18"/>
                <w:szCs w:val="18"/>
              </w:rPr>
              <w:t>als of the training and development, supervision and competency of Personnel;</w:t>
            </w:r>
          </w:p>
          <w:p w14:paraId="11D681AC" w14:textId="77777777" w:rsidR="009D52E2" w:rsidRPr="00E944E3" w:rsidRDefault="009D52E2" w:rsidP="009D52E2">
            <w:pPr>
              <w:numPr>
                <w:ilvl w:val="0"/>
                <w:numId w:val="34"/>
              </w:numPr>
              <w:tabs>
                <w:tab w:val="left" w:pos="-720"/>
              </w:tabs>
              <w:suppressAutoHyphens/>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rPr>
            </w:pPr>
            <w:r w:rsidRPr="00E944E3">
              <w:rPr>
                <w:rFonts w:ascii="Arial" w:hAnsi="Arial" w:cs="Arial"/>
                <w:noProof/>
                <w:sz w:val="18"/>
                <w:szCs w:val="18"/>
              </w:rPr>
              <w:t>Development of training description for each position or function;</w:t>
            </w:r>
          </w:p>
          <w:p w14:paraId="6D395469" w14:textId="77777777" w:rsidR="009D52E2" w:rsidRPr="00E944E3" w:rsidRDefault="009D52E2" w:rsidP="009D52E2">
            <w:pPr>
              <w:numPr>
                <w:ilvl w:val="0"/>
                <w:numId w:val="34"/>
              </w:numPr>
              <w:tabs>
                <w:tab w:val="left" w:pos="-720"/>
              </w:tabs>
              <w:suppressAutoHyphens/>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rPr>
            </w:pPr>
            <w:r w:rsidRPr="00E944E3">
              <w:rPr>
                <w:rFonts w:ascii="Arial" w:hAnsi="Arial" w:cs="Arial"/>
                <w:noProof/>
                <w:sz w:val="18"/>
                <w:szCs w:val="18"/>
              </w:rPr>
              <w:t>A programme of continuing development to ensure Personnel are kept up to date with changes in law, rules, practices and technology;</w:t>
            </w:r>
          </w:p>
          <w:p w14:paraId="4B683170" w14:textId="77777777" w:rsidR="009D52E2" w:rsidRDefault="009D52E2" w:rsidP="009D52E2">
            <w:pPr>
              <w:numPr>
                <w:ilvl w:val="0"/>
                <w:numId w:val="34"/>
              </w:numPr>
              <w:tabs>
                <w:tab w:val="left" w:pos="-720"/>
              </w:tabs>
              <w:suppressAutoHyphens/>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944E3">
              <w:rPr>
                <w:rFonts w:ascii="Arial" w:hAnsi="Arial" w:cs="Arial"/>
                <w:noProof/>
                <w:sz w:val="18"/>
                <w:szCs w:val="18"/>
              </w:rPr>
              <w:t>Review of the effectiveness of the training at appro</w:t>
            </w:r>
            <w:r>
              <w:rPr>
                <w:rFonts w:ascii="Arial" w:hAnsi="Arial" w:cs="Arial"/>
                <w:noProof/>
                <w:sz w:val="18"/>
                <w:szCs w:val="18"/>
              </w:rPr>
              <w:t>priate</w:t>
            </w:r>
            <w:r w:rsidRPr="00E944E3">
              <w:rPr>
                <w:rFonts w:ascii="Arial" w:hAnsi="Arial" w:cs="Arial"/>
                <w:noProof/>
                <w:sz w:val="18"/>
                <w:szCs w:val="18"/>
              </w:rPr>
              <w:t xml:space="preserve"> intervals; </w:t>
            </w:r>
          </w:p>
          <w:p w14:paraId="656BEC31" w14:textId="77777777" w:rsidR="009D52E2" w:rsidRDefault="009D52E2" w:rsidP="009D52E2">
            <w:pPr>
              <w:numPr>
                <w:ilvl w:val="0"/>
                <w:numId w:val="34"/>
              </w:numPr>
              <w:tabs>
                <w:tab w:val="left" w:pos="-720"/>
              </w:tabs>
              <w:suppressAutoHyphens/>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944E3">
              <w:rPr>
                <w:rFonts w:ascii="Arial" w:hAnsi="Arial" w:cs="Arial"/>
                <w:noProof/>
                <w:sz w:val="18"/>
                <w:szCs w:val="18"/>
              </w:rPr>
              <w:t>Periodic review of the training plan</w:t>
            </w:r>
            <w:r>
              <w:rPr>
                <w:rFonts w:ascii="Arial" w:hAnsi="Arial" w:cs="Arial"/>
                <w:noProof/>
                <w:sz w:val="18"/>
                <w:szCs w:val="18"/>
              </w:rPr>
              <w:t xml:space="preserve">; and </w:t>
            </w:r>
          </w:p>
          <w:p w14:paraId="074C7449" w14:textId="469BE34D" w:rsidR="009D52E2" w:rsidRPr="009D52E2" w:rsidRDefault="009D52E2" w:rsidP="009D52E2">
            <w:pPr>
              <w:numPr>
                <w:ilvl w:val="0"/>
                <w:numId w:val="34"/>
              </w:numPr>
              <w:tabs>
                <w:tab w:val="left" w:pos="-720"/>
              </w:tabs>
              <w:suppressAutoHyphens/>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D52E2">
              <w:rPr>
                <w:rFonts w:ascii="Arial" w:hAnsi="Arial" w:cs="Arial"/>
                <w:noProof/>
                <w:sz w:val="18"/>
                <w:szCs w:val="18"/>
              </w:rPr>
              <w:t>Responsible Person training (Procedure 2.36.2).</w:t>
            </w:r>
          </w:p>
        </w:tc>
        <w:tc>
          <w:tcPr>
            <w:tcW w:w="3402" w:type="dxa"/>
          </w:tcPr>
          <w:p w14:paraId="1B15C41A" w14:textId="77777777" w:rsidR="004905AE" w:rsidRPr="007A794D" w:rsidRDefault="004905AE" w:rsidP="007A794D">
            <w:pPr>
              <w:tabs>
                <w:tab w:val="left" w:pos="-720"/>
              </w:tabs>
              <w:suppressAutoHyphens/>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NZ"/>
              </w:rPr>
            </w:pPr>
          </w:p>
        </w:tc>
        <w:tc>
          <w:tcPr>
            <w:tcW w:w="3260" w:type="dxa"/>
          </w:tcPr>
          <w:p w14:paraId="2D10DA09" w14:textId="77777777" w:rsidR="004905AE" w:rsidRPr="007A794D" w:rsidRDefault="004905AE" w:rsidP="007A794D">
            <w:pPr>
              <w:tabs>
                <w:tab w:val="left" w:pos="-720"/>
              </w:tabs>
              <w:suppressAutoHyphens/>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NZ"/>
              </w:rPr>
            </w:pPr>
          </w:p>
        </w:tc>
      </w:tr>
      <w:tr w:rsidR="004905AE" w:rsidRPr="0090416A" w14:paraId="63EC7D45" w14:textId="77777777" w:rsidTr="007A79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186110A" w14:textId="77777777" w:rsidR="004905AE" w:rsidRPr="00C05F96" w:rsidRDefault="004905AE" w:rsidP="007A794D">
            <w:pPr>
              <w:pStyle w:val="Legal2"/>
              <w:tabs>
                <w:tab w:val="clear" w:pos="1110"/>
                <w:tab w:val="left" w:pos="-1099"/>
                <w:tab w:val="left" w:pos="-720"/>
                <w:tab w:val="left" w:pos="284"/>
                <w:tab w:val="left" w:pos="1080"/>
                <w:tab w:val="left" w:pos="3600"/>
                <w:tab w:val="left" w:pos="4320"/>
                <w:tab w:val="left" w:pos="5040"/>
                <w:tab w:val="left" w:pos="5760"/>
                <w:tab w:val="left" w:pos="6480"/>
                <w:tab w:val="left" w:pos="7200"/>
                <w:tab w:val="left" w:pos="7920"/>
                <w:tab w:val="left" w:pos="8640"/>
              </w:tabs>
              <w:spacing w:before="60" w:after="60"/>
              <w:ind w:left="0" w:firstLine="0"/>
              <w:outlineLvl w:val="1"/>
              <w:rPr>
                <w:rFonts w:ascii="Arial" w:hAnsi="Arial" w:cs="Arial"/>
                <w:sz w:val="18"/>
                <w:szCs w:val="18"/>
              </w:rPr>
            </w:pPr>
            <w:r w:rsidRPr="00C05F96">
              <w:rPr>
                <w:rFonts w:ascii="Arial" w:hAnsi="Arial" w:cs="Arial"/>
                <w:sz w:val="18"/>
                <w:szCs w:val="18"/>
              </w:rPr>
              <w:t xml:space="preserve">Clearing House and Depository System Operations / Procedures Manual </w:t>
            </w:r>
          </w:p>
        </w:tc>
        <w:tc>
          <w:tcPr>
            <w:tcW w:w="5812" w:type="dxa"/>
          </w:tcPr>
          <w:p w14:paraId="0F486FB2" w14:textId="77777777" w:rsidR="004905AE" w:rsidRPr="007A794D" w:rsidRDefault="004905AE" w:rsidP="000900A8">
            <w:pPr>
              <w:tabs>
                <w:tab w:val="left" w:pos="-720"/>
              </w:tabs>
              <w:suppressAutoHyphens/>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NZ"/>
              </w:rPr>
            </w:pPr>
            <w:r w:rsidRPr="007A794D">
              <w:rPr>
                <w:rFonts w:ascii="Arial" w:eastAsia="Times New Roman" w:hAnsi="Arial" w:cs="Arial"/>
                <w:sz w:val="18"/>
                <w:szCs w:val="18"/>
                <w:lang w:eastAsia="en-NZ"/>
              </w:rPr>
              <w:t xml:space="preserve">Please provide an operational procedures manual specifically relating to the Applicant’s processes as a Clearing Participant in </w:t>
            </w:r>
            <w:proofErr w:type="spellStart"/>
            <w:r w:rsidRPr="007A794D">
              <w:rPr>
                <w:rFonts w:ascii="Arial" w:eastAsia="Times New Roman" w:hAnsi="Arial" w:cs="Arial"/>
                <w:sz w:val="18"/>
                <w:szCs w:val="18"/>
                <w:lang w:eastAsia="en-NZ"/>
              </w:rPr>
              <w:t>BaNCS</w:t>
            </w:r>
            <w:proofErr w:type="spellEnd"/>
            <w:r w:rsidRPr="007A794D">
              <w:rPr>
                <w:rFonts w:ascii="Arial" w:eastAsia="Times New Roman" w:hAnsi="Arial" w:cs="Arial"/>
                <w:sz w:val="18"/>
                <w:szCs w:val="18"/>
                <w:lang w:eastAsia="en-NZ"/>
              </w:rPr>
              <w:t>.</w:t>
            </w:r>
          </w:p>
          <w:p w14:paraId="68F1C8F1" w14:textId="77777777" w:rsidR="004905AE" w:rsidRPr="007A794D" w:rsidRDefault="004905AE" w:rsidP="000900A8">
            <w:pPr>
              <w:tabs>
                <w:tab w:val="left" w:pos="-720"/>
              </w:tabs>
              <w:suppressAutoHyphens/>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NZ"/>
              </w:rPr>
            </w:pPr>
            <w:r w:rsidRPr="007A794D">
              <w:rPr>
                <w:rFonts w:ascii="Arial" w:eastAsia="Times New Roman" w:hAnsi="Arial" w:cs="Arial"/>
                <w:sz w:val="18"/>
                <w:szCs w:val="18"/>
                <w:lang w:eastAsia="en-NZ"/>
              </w:rPr>
              <w:t xml:space="preserve">Please consult CHO’s </w:t>
            </w:r>
            <w:proofErr w:type="spellStart"/>
            <w:r w:rsidRPr="007A794D">
              <w:rPr>
                <w:rFonts w:ascii="Arial" w:eastAsia="Times New Roman" w:hAnsi="Arial" w:cs="Arial"/>
                <w:sz w:val="18"/>
                <w:szCs w:val="18"/>
                <w:lang w:eastAsia="en-NZ"/>
              </w:rPr>
              <w:t>BaNCS</w:t>
            </w:r>
            <w:proofErr w:type="spellEnd"/>
            <w:r w:rsidRPr="007A794D">
              <w:rPr>
                <w:rFonts w:ascii="Arial" w:eastAsia="Times New Roman" w:hAnsi="Arial" w:cs="Arial"/>
                <w:sz w:val="18"/>
                <w:szCs w:val="18"/>
                <w:lang w:eastAsia="en-NZ"/>
              </w:rPr>
              <w:t xml:space="preserve"> ‘User Guides’ published under the following link for assistance in developing appropriate procedural documentation:</w:t>
            </w:r>
          </w:p>
          <w:p w14:paraId="1EB6C39F" w14:textId="77777777" w:rsidR="004905AE" w:rsidRPr="007A794D" w:rsidRDefault="00C05F96" w:rsidP="000900A8">
            <w:pPr>
              <w:tabs>
                <w:tab w:val="left" w:pos="-720"/>
              </w:tabs>
              <w:suppressAutoHyphens/>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NZ"/>
              </w:rPr>
            </w:pPr>
            <w:hyperlink r:id="rId15" w:history="1">
              <w:r w:rsidR="004905AE" w:rsidRPr="007A794D">
                <w:rPr>
                  <w:rFonts w:eastAsia="Times New Roman"/>
                  <w:lang w:eastAsia="en-NZ"/>
                </w:rPr>
                <w:t>https://www.nzx.com/services/nzx-clearing/publications</w:t>
              </w:r>
            </w:hyperlink>
            <w:r w:rsidR="004905AE" w:rsidRPr="007A794D">
              <w:rPr>
                <w:rFonts w:ascii="Arial" w:eastAsia="Times New Roman" w:hAnsi="Arial" w:cs="Arial"/>
                <w:sz w:val="18"/>
                <w:szCs w:val="18"/>
                <w:lang w:eastAsia="en-NZ"/>
              </w:rPr>
              <w:t xml:space="preserve"> </w:t>
            </w:r>
          </w:p>
          <w:p w14:paraId="647B6282" w14:textId="77777777" w:rsidR="004905AE" w:rsidRPr="007A794D" w:rsidRDefault="004905AE" w:rsidP="000900A8">
            <w:pPr>
              <w:tabs>
                <w:tab w:val="left" w:pos="-720"/>
              </w:tabs>
              <w:suppressAutoHyphens/>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NZ"/>
              </w:rPr>
            </w:pPr>
            <w:r w:rsidRPr="007A794D">
              <w:rPr>
                <w:rFonts w:ascii="Arial" w:eastAsia="Times New Roman" w:hAnsi="Arial" w:cs="Arial"/>
                <w:sz w:val="18"/>
                <w:szCs w:val="18"/>
                <w:lang w:eastAsia="en-NZ"/>
              </w:rPr>
              <w:t xml:space="preserve">Please contact </w:t>
            </w:r>
            <w:hyperlink r:id="rId16" w:history="1">
              <w:r w:rsidRPr="007A794D">
                <w:rPr>
                  <w:rFonts w:eastAsia="Times New Roman"/>
                  <w:lang w:eastAsia="en-NZ"/>
                </w:rPr>
                <w:t>Clearing@nzx.com</w:t>
              </w:r>
            </w:hyperlink>
            <w:r w:rsidRPr="007A794D">
              <w:rPr>
                <w:rFonts w:ascii="Arial" w:eastAsia="Times New Roman" w:hAnsi="Arial" w:cs="Arial"/>
                <w:sz w:val="18"/>
                <w:szCs w:val="18"/>
                <w:lang w:eastAsia="en-NZ"/>
              </w:rPr>
              <w:t xml:space="preserve"> for further details on which of the guides are applicable to the Applicant’s proposed clearing and settlement function, and the key tasks that must be accounted for within the procedures.</w:t>
            </w:r>
          </w:p>
          <w:p w14:paraId="6C7EF475" w14:textId="77777777" w:rsidR="004905AE" w:rsidRPr="007A794D" w:rsidRDefault="004905AE" w:rsidP="000900A8">
            <w:pPr>
              <w:tabs>
                <w:tab w:val="left" w:pos="-720"/>
              </w:tabs>
              <w:suppressAutoHyphens/>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NZ"/>
              </w:rPr>
            </w:pPr>
            <w:proofErr w:type="gramStart"/>
            <w:r w:rsidRPr="007A794D">
              <w:rPr>
                <w:rFonts w:ascii="Arial" w:eastAsia="Times New Roman" w:hAnsi="Arial" w:cs="Arial"/>
                <w:sz w:val="18"/>
                <w:szCs w:val="18"/>
                <w:lang w:eastAsia="en-NZ"/>
              </w:rPr>
              <w:lastRenderedPageBreak/>
              <w:t>In order to</w:t>
            </w:r>
            <w:proofErr w:type="gramEnd"/>
            <w:r w:rsidRPr="007A794D">
              <w:rPr>
                <w:rFonts w:ascii="Arial" w:eastAsia="Times New Roman" w:hAnsi="Arial" w:cs="Arial"/>
                <w:sz w:val="18"/>
                <w:szCs w:val="18"/>
                <w:lang w:eastAsia="en-NZ"/>
              </w:rPr>
              <w:t xml:space="preserve"> gain further knowledge and proficiency in using </w:t>
            </w:r>
            <w:proofErr w:type="spellStart"/>
            <w:r w:rsidRPr="007A794D">
              <w:rPr>
                <w:rFonts w:ascii="Arial" w:eastAsia="Times New Roman" w:hAnsi="Arial" w:cs="Arial"/>
                <w:sz w:val="18"/>
                <w:szCs w:val="18"/>
                <w:lang w:eastAsia="en-NZ"/>
              </w:rPr>
              <w:t>BaNCS</w:t>
            </w:r>
            <w:proofErr w:type="spellEnd"/>
            <w:r w:rsidRPr="007A794D">
              <w:rPr>
                <w:rFonts w:ascii="Arial" w:eastAsia="Times New Roman" w:hAnsi="Arial" w:cs="Arial"/>
                <w:sz w:val="18"/>
                <w:szCs w:val="18"/>
                <w:lang w:eastAsia="en-NZ"/>
              </w:rPr>
              <w:t>, please contact NZX Securities IT (</w:t>
            </w:r>
            <w:hyperlink r:id="rId17" w:history="1">
              <w:r w:rsidRPr="007A794D">
                <w:rPr>
                  <w:rFonts w:eastAsia="Times New Roman"/>
                  <w:lang w:eastAsia="en-NZ"/>
                </w:rPr>
                <w:t>Securities-IT@nzx.com</w:t>
              </w:r>
            </w:hyperlink>
            <w:r w:rsidRPr="007A794D">
              <w:rPr>
                <w:rFonts w:ascii="Arial" w:eastAsia="Times New Roman" w:hAnsi="Arial" w:cs="Arial"/>
                <w:sz w:val="18"/>
                <w:szCs w:val="18"/>
                <w:lang w:eastAsia="en-NZ"/>
              </w:rPr>
              <w:t>) to gain access to the test environment.</w:t>
            </w:r>
          </w:p>
        </w:tc>
        <w:tc>
          <w:tcPr>
            <w:tcW w:w="3402" w:type="dxa"/>
          </w:tcPr>
          <w:p w14:paraId="5D752789" w14:textId="77777777" w:rsidR="004905AE" w:rsidRPr="007A794D" w:rsidRDefault="004905AE" w:rsidP="007A794D">
            <w:pPr>
              <w:tabs>
                <w:tab w:val="left" w:pos="-720"/>
              </w:tabs>
              <w:suppressAutoHyphens/>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NZ"/>
              </w:rPr>
            </w:pPr>
          </w:p>
        </w:tc>
        <w:tc>
          <w:tcPr>
            <w:tcW w:w="3260" w:type="dxa"/>
          </w:tcPr>
          <w:p w14:paraId="727A967F" w14:textId="77777777" w:rsidR="004905AE" w:rsidRPr="007A794D" w:rsidRDefault="004905AE" w:rsidP="007A794D">
            <w:pPr>
              <w:tabs>
                <w:tab w:val="left" w:pos="-720"/>
              </w:tabs>
              <w:suppressAutoHyphens/>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NZ"/>
              </w:rPr>
            </w:pPr>
          </w:p>
        </w:tc>
      </w:tr>
      <w:tr w:rsidR="004905AE" w:rsidRPr="00FA681E" w14:paraId="1490FE69" w14:textId="77777777" w:rsidTr="007A794D">
        <w:tc>
          <w:tcPr>
            <w:cnfStyle w:val="001000000000" w:firstRow="0" w:lastRow="0" w:firstColumn="1" w:lastColumn="0" w:oddVBand="0" w:evenVBand="0" w:oddHBand="0" w:evenHBand="0" w:firstRowFirstColumn="0" w:firstRowLastColumn="0" w:lastRowFirstColumn="0" w:lastRowLastColumn="0"/>
            <w:tcW w:w="2268" w:type="dxa"/>
          </w:tcPr>
          <w:p w14:paraId="028EB914" w14:textId="77777777" w:rsidR="004905AE" w:rsidRPr="00C05F96" w:rsidRDefault="004905AE" w:rsidP="007A794D">
            <w:pPr>
              <w:pStyle w:val="Legal2"/>
              <w:tabs>
                <w:tab w:val="clear" w:pos="1110"/>
                <w:tab w:val="left" w:pos="-1099"/>
                <w:tab w:val="left" w:pos="-720"/>
                <w:tab w:val="left" w:pos="284"/>
                <w:tab w:val="left" w:pos="1080"/>
                <w:tab w:val="left" w:pos="3600"/>
                <w:tab w:val="left" w:pos="4320"/>
                <w:tab w:val="left" w:pos="5040"/>
                <w:tab w:val="left" w:pos="5760"/>
                <w:tab w:val="left" w:pos="6480"/>
                <w:tab w:val="left" w:pos="7200"/>
                <w:tab w:val="left" w:pos="7920"/>
                <w:tab w:val="left" w:pos="8640"/>
              </w:tabs>
              <w:spacing w:before="60" w:after="60"/>
              <w:ind w:left="0" w:firstLine="0"/>
              <w:outlineLvl w:val="1"/>
              <w:rPr>
                <w:rFonts w:ascii="Arial" w:hAnsi="Arial" w:cs="Arial"/>
                <w:sz w:val="18"/>
                <w:szCs w:val="18"/>
              </w:rPr>
            </w:pPr>
            <w:r w:rsidRPr="00C05F96">
              <w:rPr>
                <w:rFonts w:ascii="Arial" w:hAnsi="Arial" w:cs="Arial"/>
                <w:sz w:val="18"/>
                <w:szCs w:val="18"/>
              </w:rPr>
              <w:t xml:space="preserve">Access to </w:t>
            </w:r>
            <w:proofErr w:type="spellStart"/>
            <w:r w:rsidRPr="00C05F96">
              <w:rPr>
                <w:rFonts w:ascii="Arial" w:hAnsi="Arial" w:cs="Arial"/>
                <w:sz w:val="18"/>
                <w:szCs w:val="18"/>
              </w:rPr>
              <w:t>BaNCS</w:t>
            </w:r>
            <w:proofErr w:type="spellEnd"/>
          </w:p>
          <w:p w14:paraId="385EF528" w14:textId="77777777" w:rsidR="004905AE" w:rsidRDefault="004905AE" w:rsidP="007A794D">
            <w:pPr>
              <w:pStyle w:val="Legal2"/>
              <w:tabs>
                <w:tab w:val="clear" w:pos="1110"/>
                <w:tab w:val="left" w:pos="-1099"/>
                <w:tab w:val="left" w:pos="-720"/>
                <w:tab w:val="left" w:pos="284"/>
                <w:tab w:val="left" w:pos="1080"/>
                <w:tab w:val="left" w:pos="3600"/>
                <w:tab w:val="left" w:pos="4320"/>
                <w:tab w:val="left" w:pos="5040"/>
                <w:tab w:val="left" w:pos="5760"/>
                <w:tab w:val="left" w:pos="6480"/>
                <w:tab w:val="left" w:pos="7200"/>
                <w:tab w:val="left" w:pos="7920"/>
                <w:tab w:val="left" w:pos="8640"/>
              </w:tabs>
              <w:spacing w:before="60" w:after="60"/>
              <w:ind w:left="0" w:firstLine="0"/>
              <w:outlineLvl w:val="1"/>
              <w:rPr>
                <w:rFonts w:ascii="Arial" w:hAnsi="Arial" w:cs="Arial"/>
                <w:b w:val="0"/>
                <w:bCs w:val="0"/>
                <w:sz w:val="18"/>
                <w:szCs w:val="18"/>
              </w:rPr>
            </w:pPr>
            <w:r w:rsidRPr="00C05F96">
              <w:rPr>
                <w:rFonts w:ascii="Arial" w:hAnsi="Arial" w:cs="Arial"/>
                <w:sz w:val="18"/>
                <w:szCs w:val="18"/>
              </w:rPr>
              <w:t>(C&amp;S Rule 2.2.1(n) and Depository Rule 2.2.1(j)</w:t>
            </w:r>
          </w:p>
        </w:tc>
        <w:tc>
          <w:tcPr>
            <w:tcW w:w="5812" w:type="dxa"/>
          </w:tcPr>
          <w:p w14:paraId="2DEFBE8D" w14:textId="22213E69" w:rsidR="004905AE" w:rsidRPr="007A794D" w:rsidRDefault="004905AE" w:rsidP="00A03D66">
            <w:pPr>
              <w:tabs>
                <w:tab w:val="left" w:pos="-720"/>
              </w:tabs>
              <w:suppressAutoHyphens/>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NZ"/>
              </w:rPr>
            </w:pPr>
            <w:r w:rsidRPr="007A794D">
              <w:rPr>
                <w:rFonts w:ascii="Arial" w:eastAsia="Times New Roman" w:hAnsi="Arial" w:cs="Arial"/>
                <w:sz w:val="18"/>
                <w:szCs w:val="18"/>
                <w:lang w:eastAsia="en-NZ"/>
              </w:rPr>
              <w:t>Please provide for each person who will require access to the Clearing House System and Depository System (</w:t>
            </w:r>
            <w:proofErr w:type="spellStart"/>
            <w:r w:rsidRPr="007A794D">
              <w:rPr>
                <w:rFonts w:ascii="Arial" w:eastAsia="Times New Roman" w:hAnsi="Arial" w:cs="Arial"/>
                <w:sz w:val="18"/>
                <w:szCs w:val="18"/>
                <w:lang w:eastAsia="en-NZ"/>
              </w:rPr>
              <w:t>BaNCS</w:t>
            </w:r>
            <w:proofErr w:type="spellEnd"/>
            <w:r w:rsidRPr="007A794D">
              <w:rPr>
                <w:rFonts w:ascii="Arial" w:eastAsia="Times New Roman" w:hAnsi="Arial" w:cs="Arial"/>
                <w:sz w:val="18"/>
                <w:szCs w:val="18"/>
                <w:lang w:eastAsia="en-NZ"/>
              </w:rPr>
              <w:t xml:space="preserve">), and provide instructions to CHO, a completed </w:t>
            </w:r>
            <w:proofErr w:type="spellStart"/>
            <w:r w:rsidRPr="007A794D">
              <w:rPr>
                <w:rFonts w:ascii="Arial" w:eastAsia="Times New Roman" w:hAnsi="Arial" w:cs="Arial"/>
                <w:sz w:val="18"/>
                <w:szCs w:val="18"/>
                <w:lang w:eastAsia="en-NZ"/>
              </w:rPr>
              <w:t>BaNCS</w:t>
            </w:r>
            <w:proofErr w:type="spellEnd"/>
            <w:r w:rsidRPr="007A794D">
              <w:rPr>
                <w:rFonts w:ascii="Arial" w:eastAsia="Times New Roman" w:hAnsi="Arial" w:cs="Arial"/>
                <w:sz w:val="18"/>
                <w:szCs w:val="18"/>
                <w:lang w:eastAsia="en-NZ"/>
              </w:rPr>
              <w:t xml:space="preserve"> ‘User Request Form’ available under the following link:</w:t>
            </w:r>
          </w:p>
          <w:p w14:paraId="616DE87C" w14:textId="77777777" w:rsidR="004905AE" w:rsidRPr="007A794D" w:rsidRDefault="00C05F96" w:rsidP="000900A8">
            <w:pPr>
              <w:tabs>
                <w:tab w:val="left" w:pos="-720"/>
              </w:tabs>
              <w:suppressAutoHyphens/>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NZ"/>
              </w:rPr>
            </w:pPr>
            <w:hyperlink r:id="rId18" w:history="1">
              <w:r w:rsidR="004905AE" w:rsidRPr="007A794D">
                <w:rPr>
                  <w:rFonts w:eastAsia="Times New Roman"/>
                  <w:lang w:eastAsia="en-NZ"/>
                </w:rPr>
                <w:t>https://www.nzx.com/services/nzx-clearing/publications</w:t>
              </w:r>
            </w:hyperlink>
            <w:r w:rsidR="004905AE" w:rsidRPr="007A794D">
              <w:rPr>
                <w:rFonts w:ascii="Arial" w:eastAsia="Times New Roman" w:hAnsi="Arial" w:cs="Arial"/>
                <w:sz w:val="18"/>
                <w:szCs w:val="18"/>
                <w:lang w:eastAsia="en-NZ"/>
              </w:rPr>
              <w:t xml:space="preserve"> </w:t>
            </w:r>
          </w:p>
        </w:tc>
        <w:tc>
          <w:tcPr>
            <w:tcW w:w="3402" w:type="dxa"/>
          </w:tcPr>
          <w:p w14:paraId="507CBEE7" w14:textId="77777777" w:rsidR="004905AE" w:rsidRPr="007A794D" w:rsidRDefault="004905AE" w:rsidP="007A794D">
            <w:pPr>
              <w:tabs>
                <w:tab w:val="left" w:pos="-720"/>
              </w:tabs>
              <w:suppressAutoHyphens/>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NZ"/>
              </w:rPr>
            </w:pPr>
          </w:p>
        </w:tc>
        <w:tc>
          <w:tcPr>
            <w:tcW w:w="3260" w:type="dxa"/>
          </w:tcPr>
          <w:p w14:paraId="5CB4864C" w14:textId="77777777" w:rsidR="004905AE" w:rsidRPr="007A794D" w:rsidRDefault="004905AE" w:rsidP="007A794D">
            <w:pPr>
              <w:tabs>
                <w:tab w:val="left" w:pos="-720"/>
              </w:tabs>
              <w:suppressAutoHyphens/>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NZ"/>
              </w:rPr>
            </w:pPr>
          </w:p>
        </w:tc>
      </w:tr>
      <w:tr w:rsidR="00594675" w:rsidRPr="00FA681E" w14:paraId="1BE88522" w14:textId="77777777" w:rsidTr="007A79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5FCC18E4" w14:textId="16342975" w:rsidR="00594675" w:rsidRPr="00C05F96" w:rsidRDefault="00594675" w:rsidP="00594675">
            <w:pPr>
              <w:pStyle w:val="Legal2"/>
              <w:tabs>
                <w:tab w:val="clear" w:pos="1110"/>
                <w:tab w:val="left" w:pos="-1099"/>
                <w:tab w:val="left" w:pos="-720"/>
                <w:tab w:val="left" w:pos="284"/>
                <w:tab w:val="left" w:pos="1080"/>
                <w:tab w:val="left" w:pos="3600"/>
                <w:tab w:val="left" w:pos="4320"/>
                <w:tab w:val="left" w:pos="5040"/>
                <w:tab w:val="left" w:pos="5760"/>
                <w:tab w:val="left" w:pos="6480"/>
                <w:tab w:val="left" w:pos="7200"/>
                <w:tab w:val="left" w:pos="7920"/>
                <w:tab w:val="left" w:pos="8640"/>
              </w:tabs>
              <w:spacing w:before="60" w:after="60"/>
              <w:ind w:left="0" w:firstLine="0"/>
              <w:outlineLvl w:val="1"/>
              <w:rPr>
                <w:rFonts w:ascii="Arial" w:hAnsi="Arial" w:cs="Arial"/>
                <w:bCs w:val="0"/>
                <w:i/>
                <w:sz w:val="18"/>
                <w:szCs w:val="18"/>
                <w:lang w:val="en-NZ"/>
              </w:rPr>
            </w:pPr>
            <w:r w:rsidRPr="0029051F">
              <w:rPr>
                <w:rFonts w:ascii="Arial" w:hAnsi="Arial" w:cs="Arial"/>
                <w:bCs w:val="0"/>
                <w:sz w:val="18"/>
                <w:szCs w:val="18"/>
                <w:lang w:val="en-NZ"/>
              </w:rPr>
              <w:t xml:space="preserve">Settlement Bank </w:t>
            </w:r>
            <w:r w:rsidRPr="0029051F">
              <w:rPr>
                <w:rFonts w:ascii="Arial" w:hAnsi="Arial" w:cs="Arial"/>
                <w:bCs w:val="0"/>
                <w:sz w:val="18"/>
                <w:szCs w:val="18"/>
                <w:lang w:val="en-NZ"/>
              </w:rPr>
              <w:br/>
            </w:r>
            <w:r w:rsidRPr="0029051F">
              <w:rPr>
                <w:rFonts w:ascii="Arial" w:hAnsi="Arial" w:cs="Arial"/>
                <w:bCs w:val="0"/>
                <w:i/>
                <w:sz w:val="18"/>
                <w:szCs w:val="18"/>
                <w:lang w:val="en-NZ"/>
              </w:rPr>
              <w:br/>
            </w:r>
            <w:r w:rsidRPr="00C05F96">
              <w:rPr>
                <w:rFonts w:ascii="Arial" w:hAnsi="Arial" w:cs="Arial"/>
                <w:bCs w:val="0"/>
                <w:i/>
                <w:sz w:val="18"/>
                <w:szCs w:val="18"/>
                <w:lang w:val="en-NZ"/>
              </w:rPr>
              <w:t>(C&amp;S Rule 2.2.1(j) and Depository Rule 2.2.1(f))</w:t>
            </w:r>
          </w:p>
          <w:p w14:paraId="4CEB3577" w14:textId="1EEC3B8A" w:rsidR="00594675" w:rsidRDefault="00594675" w:rsidP="00594675">
            <w:pPr>
              <w:pStyle w:val="Legal2"/>
              <w:tabs>
                <w:tab w:val="clear" w:pos="1110"/>
                <w:tab w:val="left" w:pos="-1099"/>
                <w:tab w:val="left" w:pos="-720"/>
                <w:tab w:val="left" w:pos="284"/>
                <w:tab w:val="left" w:pos="1080"/>
                <w:tab w:val="left" w:pos="3600"/>
                <w:tab w:val="left" w:pos="4320"/>
                <w:tab w:val="left" w:pos="5040"/>
                <w:tab w:val="left" w:pos="5760"/>
                <w:tab w:val="left" w:pos="6480"/>
                <w:tab w:val="left" w:pos="7200"/>
                <w:tab w:val="left" w:pos="7920"/>
                <w:tab w:val="left" w:pos="8640"/>
              </w:tabs>
              <w:spacing w:before="60" w:after="60"/>
              <w:ind w:left="0" w:firstLine="0"/>
              <w:outlineLvl w:val="1"/>
              <w:rPr>
                <w:rFonts w:ascii="Arial" w:hAnsi="Arial" w:cs="Arial"/>
                <w:sz w:val="18"/>
                <w:szCs w:val="18"/>
              </w:rPr>
            </w:pPr>
            <w:r w:rsidRPr="00C05F96">
              <w:rPr>
                <w:rFonts w:ascii="Arial" w:hAnsi="Arial" w:cs="Arial"/>
                <w:bCs w:val="0"/>
                <w:i/>
                <w:sz w:val="18"/>
                <w:szCs w:val="18"/>
                <w:lang w:val="en-NZ"/>
              </w:rPr>
              <w:t>(Depository Procedure 2.1.1(g))</w:t>
            </w:r>
          </w:p>
        </w:tc>
        <w:tc>
          <w:tcPr>
            <w:tcW w:w="5812" w:type="dxa"/>
          </w:tcPr>
          <w:p w14:paraId="44A6E853" w14:textId="77777777" w:rsidR="00594675" w:rsidRPr="007677A0" w:rsidRDefault="00594675" w:rsidP="00594675">
            <w:pPr>
              <w:numPr>
                <w:ilvl w:val="0"/>
                <w:numId w:val="28"/>
              </w:numPr>
              <w:suppressAutoHyphens/>
              <w:spacing w:before="60" w:after="60" w:line="240" w:lineRule="auto"/>
              <w:ind w:left="451" w:hanging="425"/>
              <w:cnfStyle w:val="000000100000" w:firstRow="0" w:lastRow="0" w:firstColumn="0" w:lastColumn="0" w:oddVBand="0" w:evenVBand="0" w:oddHBand="1" w:evenHBand="0" w:firstRowFirstColumn="0" w:firstRowLastColumn="0" w:lastRowFirstColumn="0" w:lastRowLastColumn="0"/>
              <w:rPr>
                <w:rFonts w:ascii="Arial" w:hAnsi="Arial" w:cs="Arial"/>
                <w:bCs/>
                <w:snapToGrid w:val="0"/>
                <w:sz w:val="18"/>
                <w:szCs w:val="18"/>
              </w:rPr>
            </w:pPr>
            <w:r w:rsidRPr="007677A0">
              <w:rPr>
                <w:rFonts w:ascii="Arial" w:hAnsi="Arial" w:cs="Arial"/>
                <w:sz w:val="18"/>
                <w:szCs w:val="18"/>
              </w:rPr>
              <w:t xml:space="preserve">Participants are required to appoint a Settlement Bank, and notify CDO of the name of the bank, together with confirmation from the </w:t>
            </w:r>
            <w:proofErr w:type="gramStart"/>
            <w:r w:rsidRPr="007677A0">
              <w:rPr>
                <w:rFonts w:ascii="Arial" w:hAnsi="Arial" w:cs="Arial"/>
                <w:sz w:val="18"/>
                <w:szCs w:val="18"/>
              </w:rPr>
              <w:t>Bank;</w:t>
            </w:r>
            <w:proofErr w:type="gramEnd"/>
            <w:r w:rsidRPr="007677A0">
              <w:rPr>
                <w:rFonts w:ascii="Arial" w:hAnsi="Arial" w:cs="Arial"/>
                <w:sz w:val="18"/>
                <w:szCs w:val="18"/>
              </w:rPr>
              <w:t xml:space="preserve"> </w:t>
            </w:r>
          </w:p>
          <w:p w14:paraId="52409149" w14:textId="77777777" w:rsidR="00594675" w:rsidRPr="00594675" w:rsidRDefault="00594675" w:rsidP="00594675">
            <w:pPr>
              <w:numPr>
                <w:ilvl w:val="0"/>
                <w:numId w:val="28"/>
              </w:numPr>
              <w:suppressAutoHyphens/>
              <w:spacing w:before="60" w:after="60" w:line="240" w:lineRule="auto"/>
              <w:ind w:left="451" w:hanging="425"/>
              <w:cnfStyle w:val="000000100000" w:firstRow="0" w:lastRow="0" w:firstColumn="0" w:lastColumn="0" w:oddVBand="0" w:evenVBand="0" w:oddHBand="1" w:evenHBand="0" w:firstRowFirstColumn="0" w:firstRowLastColumn="0" w:lastRowFirstColumn="0" w:lastRowLastColumn="0"/>
              <w:rPr>
                <w:rFonts w:ascii="Arial" w:hAnsi="Arial" w:cs="Arial"/>
                <w:bCs/>
                <w:snapToGrid w:val="0"/>
                <w:sz w:val="18"/>
                <w:szCs w:val="18"/>
              </w:rPr>
            </w:pPr>
            <w:r w:rsidRPr="007677A0">
              <w:rPr>
                <w:rFonts w:ascii="Arial" w:hAnsi="Arial" w:cs="Arial"/>
                <w:sz w:val="18"/>
                <w:szCs w:val="18"/>
              </w:rPr>
              <w:t xml:space="preserve">Participants must confirm their funds transmission method to </w:t>
            </w:r>
            <w:proofErr w:type="gramStart"/>
            <w:r w:rsidRPr="007677A0">
              <w:rPr>
                <w:rFonts w:ascii="Arial" w:hAnsi="Arial" w:cs="Arial"/>
                <w:sz w:val="18"/>
                <w:szCs w:val="18"/>
              </w:rPr>
              <w:t>CDO;</w:t>
            </w:r>
            <w:proofErr w:type="gramEnd"/>
            <w:r>
              <w:rPr>
                <w:rFonts w:ascii="Arial" w:hAnsi="Arial" w:cs="Arial"/>
                <w:sz w:val="18"/>
                <w:szCs w:val="18"/>
              </w:rPr>
              <w:t xml:space="preserve"> </w:t>
            </w:r>
          </w:p>
          <w:p w14:paraId="766EED98" w14:textId="3E7CBBE2" w:rsidR="00594675" w:rsidRPr="00594675" w:rsidRDefault="00594675" w:rsidP="00594675">
            <w:pPr>
              <w:numPr>
                <w:ilvl w:val="0"/>
                <w:numId w:val="28"/>
              </w:numPr>
              <w:suppressAutoHyphens/>
              <w:spacing w:before="60" w:after="60" w:line="240" w:lineRule="auto"/>
              <w:ind w:left="451" w:hanging="425"/>
              <w:cnfStyle w:val="000000100000" w:firstRow="0" w:lastRow="0" w:firstColumn="0" w:lastColumn="0" w:oddVBand="0" w:evenVBand="0" w:oddHBand="1" w:evenHBand="0" w:firstRowFirstColumn="0" w:firstRowLastColumn="0" w:lastRowFirstColumn="0" w:lastRowLastColumn="0"/>
              <w:rPr>
                <w:rFonts w:ascii="Arial" w:hAnsi="Arial" w:cs="Arial"/>
                <w:bCs/>
                <w:snapToGrid w:val="0"/>
                <w:sz w:val="18"/>
                <w:szCs w:val="18"/>
              </w:rPr>
            </w:pPr>
            <w:r w:rsidRPr="00594675">
              <w:rPr>
                <w:rFonts w:ascii="Arial" w:hAnsi="Arial" w:cs="Arial"/>
                <w:sz w:val="18"/>
                <w:szCs w:val="18"/>
              </w:rPr>
              <w:t>Undertakings and acknowledgments from the Participant’s Settlement Bank required by Rule 3.3.1.</w:t>
            </w:r>
          </w:p>
        </w:tc>
        <w:tc>
          <w:tcPr>
            <w:tcW w:w="3402" w:type="dxa"/>
          </w:tcPr>
          <w:p w14:paraId="189DD87B" w14:textId="77777777" w:rsidR="00594675" w:rsidRPr="007A794D" w:rsidRDefault="00594675" w:rsidP="00594675">
            <w:pPr>
              <w:tabs>
                <w:tab w:val="left" w:pos="-720"/>
              </w:tabs>
              <w:suppressAutoHyphens/>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NZ"/>
              </w:rPr>
            </w:pPr>
          </w:p>
        </w:tc>
        <w:tc>
          <w:tcPr>
            <w:tcW w:w="3260" w:type="dxa"/>
          </w:tcPr>
          <w:p w14:paraId="7A86AEB0" w14:textId="77777777" w:rsidR="00594675" w:rsidRPr="007A794D" w:rsidRDefault="00594675" w:rsidP="00594675">
            <w:pPr>
              <w:tabs>
                <w:tab w:val="left" w:pos="-720"/>
              </w:tabs>
              <w:suppressAutoHyphens/>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NZ"/>
              </w:rPr>
            </w:pPr>
          </w:p>
        </w:tc>
      </w:tr>
      <w:tr w:rsidR="00594675" w:rsidRPr="00A47229" w14:paraId="7FA1FA98" w14:textId="77777777" w:rsidTr="007A794D">
        <w:tc>
          <w:tcPr>
            <w:cnfStyle w:val="001000000000" w:firstRow="0" w:lastRow="0" w:firstColumn="1" w:lastColumn="0" w:oddVBand="0" w:evenVBand="0" w:oddHBand="0" w:evenHBand="0" w:firstRowFirstColumn="0" w:firstRowLastColumn="0" w:lastRowFirstColumn="0" w:lastRowLastColumn="0"/>
            <w:tcW w:w="2268" w:type="dxa"/>
          </w:tcPr>
          <w:p w14:paraId="197CABBB" w14:textId="77777777" w:rsidR="00594675" w:rsidRPr="00C05F96" w:rsidRDefault="00594675" w:rsidP="00594675">
            <w:pPr>
              <w:pStyle w:val="Legal2"/>
              <w:tabs>
                <w:tab w:val="clear" w:pos="1110"/>
                <w:tab w:val="left" w:pos="-1099"/>
                <w:tab w:val="left" w:pos="-720"/>
                <w:tab w:val="left" w:pos="284"/>
                <w:tab w:val="left" w:pos="1080"/>
                <w:tab w:val="left" w:pos="3600"/>
                <w:tab w:val="left" w:pos="4320"/>
                <w:tab w:val="left" w:pos="5040"/>
                <w:tab w:val="left" w:pos="5760"/>
                <w:tab w:val="left" w:pos="6480"/>
                <w:tab w:val="left" w:pos="7200"/>
                <w:tab w:val="left" w:pos="7920"/>
                <w:tab w:val="left" w:pos="8640"/>
              </w:tabs>
              <w:spacing w:before="60" w:after="60"/>
              <w:ind w:left="0" w:firstLine="0"/>
              <w:outlineLvl w:val="1"/>
              <w:rPr>
                <w:rFonts w:ascii="Arial" w:hAnsi="Arial" w:cs="Arial"/>
                <w:sz w:val="18"/>
                <w:szCs w:val="18"/>
              </w:rPr>
            </w:pPr>
            <w:r w:rsidRPr="00C05F96">
              <w:rPr>
                <w:rFonts w:ascii="Arial" w:hAnsi="Arial" w:cs="Arial"/>
                <w:sz w:val="18"/>
                <w:szCs w:val="18"/>
              </w:rPr>
              <w:t xml:space="preserve">Buy In Procurement Agreement </w:t>
            </w:r>
          </w:p>
          <w:p w14:paraId="5ED4F781" w14:textId="77777777" w:rsidR="00594675" w:rsidRPr="00892D8D" w:rsidRDefault="00594675" w:rsidP="00594675">
            <w:pPr>
              <w:pStyle w:val="Legal2"/>
              <w:tabs>
                <w:tab w:val="clear" w:pos="1110"/>
                <w:tab w:val="left" w:pos="-1099"/>
                <w:tab w:val="left" w:pos="-720"/>
                <w:tab w:val="left" w:pos="284"/>
                <w:tab w:val="left" w:pos="1080"/>
                <w:tab w:val="left" w:pos="3600"/>
                <w:tab w:val="left" w:pos="4320"/>
                <w:tab w:val="left" w:pos="5040"/>
                <w:tab w:val="left" w:pos="5760"/>
                <w:tab w:val="left" w:pos="6480"/>
                <w:tab w:val="left" w:pos="7200"/>
                <w:tab w:val="left" w:pos="7920"/>
                <w:tab w:val="left" w:pos="8640"/>
              </w:tabs>
              <w:spacing w:before="60" w:after="60"/>
              <w:ind w:left="0" w:firstLine="0"/>
              <w:outlineLvl w:val="1"/>
              <w:rPr>
                <w:rFonts w:ascii="Arial" w:hAnsi="Arial" w:cs="Arial"/>
                <w:b w:val="0"/>
                <w:bCs w:val="0"/>
                <w:i/>
                <w:sz w:val="18"/>
                <w:szCs w:val="18"/>
              </w:rPr>
            </w:pPr>
            <w:r w:rsidRPr="00C05F96">
              <w:rPr>
                <w:rFonts w:ascii="Arial" w:hAnsi="Arial" w:cs="Arial"/>
                <w:i/>
                <w:sz w:val="18"/>
                <w:szCs w:val="18"/>
              </w:rPr>
              <w:t>(C&amp;S Rules 2.2.1(l) and 2.4)</w:t>
            </w:r>
          </w:p>
        </w:tc>
        <w:tc>
          <w:tcPr>
            <w:tcW w:w="5812" w:type="dxa"/>
          </w:tcPr>
          <w:p w14:paraId="2B27F026" w14:textId="77777777" w:rsidR="00594675" w:rsidRPr="007A794D" w:rsidRDefault="00594675" w:rsidP="00594675">
            <w:pPr>
              <w:tabs>
                <w:tab w:val="left" w:pos="-720"/>
              </w:tabs>
              <w:suppressAutoHyphens/>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NZ"/>
              </w:rPr>
            </w:pPr>
            <w:r w:rsidRPr="007A794D">
              <w:rPr>
                <w:rFonts w:ascii="Arial" w:eastAsia="Times New Roman" w:hAnsi="Arial" w:cs="Arial"/>
                <w:sz w:val="18"/>
                <w:szCs w:val="18"/>
                <w:lang w:eastAsia="en-NZ"/>
              </w:rPr>
              <w:t xml:space="preserve">All Clearing Participants must enter into a Buy </w:t>
            </w:r>
            <w:proofErr w:type="gramStart"/>
            <w:r w:rsidRPr="007A794D">
              <w:rPr>
                <w:rFonts w:ascii="Arial" w:eastAsia="Times New Roman" w:hAnsi="Arial" w:cs="Arial"/>
                <w:sz w:val="18"/>
                <w:szCs w:val="18"/>
                <w:lang w:eastAsia="en-NZ"/>
              </w:rPr>
              <w:t>In</w:t>
            </w:r>
            <w:proofErr w:type="gramEnd"/>
            <w:r w:rsidRPr="007A794D">
              <w:rPr>
                <w:rFonts w:ascii="Arial" w:eastAsia="Times New Roman" w:hAnsi="Arial" w:cs="Arial"/>
                <w:sz w:val="18"/>
                <w:szCs w:val="18"/>
                <w:lang w:eastAsia="en-NZ"/>
              </w:rPr>
              <w:t xml:space="preserve"> Procurement Agreement with each Trading Participant (including itself) for each NZX Market on which it clears and settles Transactions.</w:t>
            </w:r>
          </w:p>
          <w:p w14:paraId="3634A4F1" w14:textId="77777777" w:rsidR="00594675" w:rsidRPr="007A794D" w:rsidRDefault="00594675" w:rsidP="00594675">
            <w:pPr>
              <w:tabs>
                <w:tab w:val="left" w:pos="-720"/>
              </w:tabs>
              <w:suppressAutoHyphens/>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RegCo</w:t>
            </w:r>
            <w:r w:rsidRPr="007A794D">
              <w:rPr>
                <w:rFonts w:ascii="Arial" w:eastAsia="Times New Roman" w:hAnsi="Arial" w:cs="Arial"/>
                <w:sz w:val="18"/>
                <w:szCs w:val="18"/>
                <w:lang w:eastAsia="en-NZ"/>
              </w:rPr>
              <w:t xml:space="preserve">/CHO will provide the Applicant with a Buy </w:t>
            </w:r>
            <w:proofErr w:type="gramStart"/>
            <w:r w:rsidRPr="007A794D">
              <w:rPr>
                <w:rFonts w:ascii="Arial" w:eastAsia="Times New Roman" w:hAnsi="Arial" w:cs="Arial"/>
                <w:sz w:val="18"/>
                <w:szCs w:val="18"/>
                <w:lang w:eastAsia="en-NZ"/>
              </w:rPr>
              <w:t>In</w:t>
            </w:r>
            <w:proofErr w:type="gramEnd"/>
            <w:r w:rsidRPr="007A794D">
              <w:rPr>
                <w:rFonts w:ascii="Arial" w:eastAsia="Times New Roman" w:hAnsi="Arial" w:cs="Arial"/>
                <w:sz w:val="18"/>
                <w:szCs w:val="18"/>
                <w:lang w:eastAsia="en-NZ"/>
              </w:rPr>
              <w:t xml:space="preserve"> Procurement Agreement template, containing the provisions detailed under C&amp;S Rule 2.4.1. Please provide an executed agreement for each applicable Trading Participant. </w:t>
            </w:r>
          </w:p>
          <w:p w14:paraId="1CA881CD" w14:textId="77777777" w:rsidR="00594675" w:rsidRPr="007A794D" w:rsidRDefault="00594675" w:rsidP="00594675">
            <w:pPr>
              <w:tabs>
                <w:tab w:val="left" w:pos="-720"/>
              </w:tabs>
              <w:suppressAutoHyphens/>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NZ"/>
              </w:rPr>
            </w:pPr>
            <w:r w:rsidRPr="007A794D">
              <w:rPr>
                <w:rFonts w:ascii="Arial" w:eastAsia="Times New Roman" w:hAnsi="Arial" w:cs="Arial"/>
                <w:sz w:val="18"/>
                <w:szCs w:val="18"/>
                <w:lang w:eastAsia="en-NZ"/>
              </w:rPr>
              <w:t>(Not required for Clearing Participants solely clearing NZX Derivatives Contracts)</w:t>
            </w:r>
          </w:p>
        </w:tc>
        <w:tc>
          <w:tcPr>
            <w:tcW w:w="3402" w:type="dxa"/>
          </w:tcPr>
          <w:p w14:paraId="07885D8F" w14:textId="77777777" w:rsidR="00594675" w:rsidRPr="007A794D" w:rsidRDefault="00594675" w:rsidP="00594675">
            <w:pPr>
              <w:tabs>
                <w:tab w:val="left" w:pos="-720"/>
              </w:tabs>
              <w:suppressAutoHyphens/>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NZ"/>
              </w:rPr>
            </w:pPr>
          </w:p>
        </w:tc>
        <w:tc>
          <w:tcPr>
            <w:tcW w:w="3260" w:type="dxa"/>
          </w:tcPr>
          <w:p w14:paraId="1579E063" w14:textId="77777777" w:rsidR="00594675" w:rsidRPr="007A794D" w:rsidRDefault="00594675" w:rsidP="00594675">
            <w:pPr>
              <w:tabs>
                <w:tab w:val="left" w:pos="-720"/>
              </w:tabs>
              <w:suppressAutoHyphens/>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NZ"/>
              </w:rPr>
            </w:pPr>
          </w:p>
        </w:tc>
      </w:tr>
      <w:tr w:rsidR="00594675" w:rsidRPr="007C2F47" w14:paraId="3BE3219F" w14:textId="77777777" w:rsidTr="007A79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417A81C" w14:textId="77777777" w:rsidR="00594675" w:rsidRPr="00C05F96" w:rsidRDefault="00594675" w:rsidP="00594675">
            <w:pPr>
              <w:pStyle w:val="Legal2"/>
              <w:tabs>
                <w:tab w:val="clear" w:pos="1110"/>
                <w:tab w:val="left" w:pos="-1099"/>
                <w:tab w:val="left" w:pos="-720"/>
                <w:tab w:val="left" w:pos="284"/>
                <w:tab w:val="left" w:pos="1080"/>
                <w:tab w:val="right" w:pos="2335"/>
              </w:tabs>
              <w:spacing w:before="60" w:after="60"/>
              <w:ind w:left="0" w:firstLine="0"/>
              <w:outlineLvl w:val="1"/>
              <w:rPr>
                <w:rFonts w:ascii="Arial" w:hAnsi="Arial" w:cs="Arial"/>
                <w:sz w:val="18"/>
                <w:szCs w:val="18"/>
              </w:rPr>
            </w:pPr>
            <w:r w:rsidRPr="00C05F96">
              <w:rPr>
                <w:rFonts w:ascii="Arial" w:hAnsi="Arial" w:cs="Arial"/>
                <w:sz w:val="18"/>
                <w:szCs w:val="18"/>
              </w:rPr>
              <w:t xml:space="preserve">Clearing and Settlement Agreements </w:t>
            </w:r>
          </w:p>
          <w:p w14:paraId="1A98FCA3" w14:textId="77777777" w:rsidR="00594675" w:rsidRPr="00BF74FC" w:rsidRDefault="00594675" w:rsidP="00594675">
            <w:pPr>
              <w:pStyle w:val="Legal2"/>
              <w:tabs>
                <w:tab w:val="clear" w:pos="1110"/>
                <w:tab w:val="left" w:pos="-1099"/>
                <w:tab w:val="left" w:pos="-720"/>
                <w:tab w:val="left" w:pos="284"/>
                <w:tab w:val="left" w:pos="1080"/>
                <w:tab w:val="right" w:pos="2335"/>
              </w:tabs>
              <w:spacing w:before="60" w:after="60"/>
              <w:ind w:left="0" w:firstLine="0"/>
              <w:outlineLvl w:val="1"/>
              <w:rPr>
                <w:rFonts w:ascii="Arial" w:hAnsi="Arial" w:cs="Arial"/>
                <w:b w:val="0"/>
                <w:bCs w:val="0"/>
                <w:i/>
                <w:sz w:val="18"/>
                <w:szCs w:val="18"/>
              </w:rPr>
            </w:pPr>
            <w:r w:rsidRPr="00C05F96">
              <w:rPr>
                <w:rFonts w:ascii="Arial" w:hAnsi="Arial" w:cs="Arial"/>
                <w:i/>
                <w:sz w:val="18"/>
                <w:szCs w:val="18"/>
              </w:rPr>
              <w:t>(C&amp;S Rule 2.14)</w:t>
            </w:r>
          </w:p>
        </w:tc>
        <w:tc>
          <w:tcPr>
            <w:tcW w:w="5812" w:type="dxa"/>
          </w:tcPr>
          <w:p w14:paraId="7A20B11C" w14:textId="77777777" w:rsidR="00594675" w:rsidRPr="007A794D" w:rsidRDefault="00594675" w:rsidP="00594675">
            <w:pPr>
              <w:tabs>
                <w:tab w:val="left" w:pos="-720"/>
              </w:tabs>
              <w:suppressAutoHyphens/>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NZ"/>
              </w:rPr>
            </w:pPr>
            <w:r w:rsidRPr="007A794D">
              <w:rPr>
                <w:rFonts w:ascii="Arial" w:eastAsia="Times New Roman" w:hAnsi="Arial" w:cs="Arial"/>
                <w:sz w:val="18"/>
                <w:szCs w:val="18"/>
                <w:lang w:eastAsia="en-NZ"/>
              </w:rPr>
              <w:t>If an application is being made for a General Clearing Participant, the Applicant must have in place with each Trading Participant whom it provides clearing and settlement services, a C&amp;S Agreement that complies with the requirements of Rule 2.14.</w:t>
            </w:r>
          </w:p>
          <w:p w14:paraId="53376C57" w14:textId="77777777" w:rsidR="00594675" w:rsidRPr="007A794D" w:rsidRDefault="00594675" w:rsidP="00594675">
            <w:pPr>
              <w:tabs>
                <w:tab w:val="left" w:pos="-720"/>
              </w:tabs>
              <w:suppressAutoHyphens/>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NZ"/>
              </w:rPr>
            </w:pPr>
            <w:r w:rsidRPr="007A794D">
              <w:rPr>
                <w:rFonts w:ascii="Arial" w:eastAsia="Times New Roman" w:hAnsi="Arial" w:cs="Arial"/>
                <w:sz w:val="18"/>
                <w:szCs w:val="18"/>
                <w:lang w:eastAsia="en-NZ"/>
              </w:rPr>
              <w:t xml:space="preserve">A C&amp;S Agreement must provide for </w:t>
            </w:r>
            <w:proofErr w:type="gramStart"/>
            <w:r w:rsidRPr="007A794D">
              <w:rPr>
                <w:rFonts w:ascii="Arial" w:eastAsia="Times New Roman" w:hAnsi="Arial" w:cs="Arial"/>
                <w:sz w:val="18"/>
                <w:szCs w:val="18"/>
                <w:lang w:eastAsia="en-NZ"/>
              </w:rPr>
              <w:t>all of</w:t>
            </w:r>
            <w:proofErr w:type="gramEnd"/>
            <w:r w:rsidRPr="007A794D">
              <w:rPr>
                <w:rFonts w:ascii="Arial" w:eastAsia="Times New Roman" w:hAnsi="Arial" w:cs="Arial"/>
                <w:sz w:val="18"/>
                <w:szCs w:val="18"/>
                <w:lang w:eastAsia="en-NZ"/>
              </w:rPr>
              <w:t xml:space="preserve"> the matters prescribed by C&amp;S Procedure 2.37 and contain provisions that address C&amp;S Rules 2.14.3(a)-(n).</w:t>
            </w:r>
          </w:p>
          <w:p w14:paraId="10443879" w14:textId="77777777" w:rsidR="00594675" w:rsidRPr="007A794D" w:rsidRDefault="00594675" w:rsidP="00594675">
            <w:pPr>
              <w:tabs>
                <w:tab w:val="left" w:pos="-720"/>
              </w:tabs>
              <w:suppressAutoHyphens/>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NZ"/>
              </w:rPr>
            </w:pPr>
            <w:r w:rsidRPr="007A794D">
              <w:rPr>
                <w:rFonts w:ascii="Arial" w:eastAsia="Times New Roman" w:hAnsi="Arial" w:cs="Arial"/>
                <w:sz w:val="18"/>
                <w:szCs w:val="18"/>
                <w:lang w:eastAsia="en-NZ"/>
              </w:rPr>
              <w:t>Please provide:</w:t>
            </w:r>
          </w:p>
          <w:p w14:paraId="24373EE5" w14:textId="77777777" w:rsidR="00594675" w:rsidRPr="007A794D" w:rsidRDefault="00594675" w:rsidP="00594675">
            <w:pPr>
              <w:numPr>
                <w:ilvl w:val="0"/>
                <w:numId w:val="23"/>
              </w:numPr>
              <w:tabs>
                <w:tab w:val="left" w:pos="318"/>
              </w:tabs>
              <w:suppressAutoHyphens/>
              <w:spacing w:before="60" w:after="60" w:line="240" w:lineRule="auto"/>
              <w:ind w:left="318" w:hanging="283"/>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NZ"/>
              </w:rPr>
            </w:pPr>
            <w:r w:rsidRPr="007A794D">
              <w:rPr>
                <w:rFonts w:ascii="Arial" w:eastAsia="Times New Roman" w:hAnsi="Arial" w:cs="Arial"/>
                <w:sz w:val="18"/>
                <w:szCs w:val="18"/>
                <w:lang w:eastAsia="en-NZ"/>
              </w:rPr>
              <w:t xml:space="preserve">A copy of the Participants’ template C&amp;S </w:t>
            </w:r>
            <w:proofErr w:type="gramStart"/>
            <w:r w:rsidRPr="007A794D">
              <w:rPr>
                <w:rFonts w:ascii="Arial" w:eastAsia="Times New Roman" w:hAnsi="Arial" w:cs="Arial"/>
                <w:sz w:val="18"/>
                <w:szCs w:val="18"/>
                <w:lang w:eastAsia="en-NZ"/>
              </w:rPr>
              <w:t>Agreement;</w:t>
            </w:r>
            <w:proofErr w:type="gramEnd"/>
          </w:p>
          <w:p w14:paraId="76748EDC" w14:textId="77777777" w:rsidR="00594675" w:rsidRPr="007A794D" w:rsidRDefault="00594675" w:rsidP="00594675">
            <w:pPr>
              <w:numPr>
                <w:ilvl w:val="0"/>
                <w:numId w:val="23"/>
              </w:numPr>
              <w:tabs>
                <w:tab w:val="left" w:pos="318"/>
              </w:tabs>
              <w:suppressAutoHyphens/>
              <w:spacing w:before="60" w:after="60" w:line="240" w:lineRule="auto"/>
              <w:ind w:left="318" w:hanging="283"/>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NZ"/>
              </w:rPr>
            </w:pPr>
            <w:r w:rsidRPr="007A794D">
              <w:rPr>
                <w:rFonts w:ascii="Arial" w:eastAsia="Times New Roman" w:hAnsi="Arial" w:cs="Arial"/>
                <w:sz w:val="18"/>
                <w:szCs w:val="18"/>
                <w:lang w:eastAsia="en-NZ"/>
              </w:rPr>
              <w:lastRenderedPageBreak/>
              <w:t>A copy of any executed C&amp;S Agreement with each Trading Participant the applicant will provide clearing and settlement services for; and</w:t>
            </w:r>
          </w:p>
          <w:p w14:paraId="70998C8C" w14:textId="77777777" w:rsidR="00594675" w:rsidRPr="007A794D" w:rsidRDefault="00594675" w:rsidP="00594675">
            <w:pPr>
              <w:numPr>
                <w:ilvl w:val="0"/>
                <w:numId w:val="23"/>
              </w:numPr>
              <w:tabs>
                <w:tab w:val="left" w:pos="318"/>
              </w:tabs>
              <w:suppressAutoHyphens/>
              <w:spacing w:before="60" w:after="60" w:line="240" w:lineRule="auto"/>
              <w:ind w:left="318" w:hanging="283"/>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NZ"/>
              </w:rPr>
            </w:pPr>
            <w:r w:rsidRPr="007A794D">
              <w:rPr>
                <w:rFonts w:ascii="Arial" w:eastAsia="Times New Roman" w:hAnsi="Arial" w:cs="Arial"/>
                <w:sz w:val="18"/>
                <w:szCs w:val="18"/>
                <w:lang w:eastAsia="en-NZ"/>
              </w:rPr>
              <w:t>A copy of any agreement in place that deviates from the standard agreement mentioned in (a).</w:t>
            </w:r>
          </w:p>
        </w:tc>
        <w:tc>
          <w:tcPr>
            <w:tcW w:w="3402" w:type="dxa"/>
          </w:tcPr>
          <w:p w14:paraId="4DB1D629" w14:textId="77777777" w:rsidR="00594675" w:rsidRPr="007A794D" w:rsidRDefault="00594675" w:rsidP="00594675">
            <w:pPr>
              <w:tabs>
                <w:tab w:val="left" w:pos="-720"/>
              </w:tabs>
              <w:suppressAutoHyphens/>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NZ"/>
              </w:rPr>
            </w:pPr>
          </w:p>
        </w:tc>
        <w:tc>
          <w:tcPr>
            <w:tcW w:w="3260" w:type="dxa"/>
          </w:tcPr>
          <w:p w14:paraId="3A71D41D" w14:textId="77777777" w:rsidR="00594675" w:rsidRPr="007A794D" w:rsidRDefault="00594675" w:rsidP="00594675">
            <w:pPr>
              <w:tabs>
                <w:tab w:val="left" w:pos="-720"/>
              </w:tabs>
              <w:suppressAutoHyphens/>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NZ"/>
              </w:rPr>
            </w:pPr>
          </w:p>
        </w:tc>
      </w:tr>
      <w:tr w:rsidR="00594675" w:rsidRPr="007C2F47" w14:paraId="05A4A1DE" w14:textId="77777777" w:rsidTr="007A794D">
        <w:tc>
          <w:tcPr>
            <w:cnfStyle w:val="001000000000" w:firstRow="0" w:lastRow="0" w:firstColumn="1" w:lastColumn="0" w:oddVBand="0" w:evenVBand="0" w:oddHBand="0" w:evenHBand="0" w:firstRowFirstColumn="0" w:firstRowLastColumn="0" w:lastRowFirstColumn="0" w:lastRowLastColumn="0"/>
            <w:tcW w:w="2268" w:type="dxa"/>
          </w:tcPr>
          <w:p w14:paraId="138D9660" w14:textId="77777777" w:rsidR="00594675" w:rsidRPr="00C05F96" w:rsidRDefault="00594675" w:rsidP="00594675">
            <w:pPr>
              <w:pStyle w:val="Legal2"/>
              <w:tabs>
                <w:tab w:val="clear" w:pos="1110"/>
                <w:tab w:val="left" w:pos="-1099"/>
                <w:tab w:val="left" w:pos="-720"/>
                <w:tab w:val="left" w:pos="284"/>
                <w:tab w:val="left" w:pos="1080"/>
                <w:tab w:val="left" w:pos="3600"/>
                <w:tab w:val="left" w:pos="4320"/>
                <w:tab w:val="left" w:pos="5040"/>
                <w:tab w:val="left" w:pos="5760"/>
                <w:tab w:val="left" w:pos="6480"/>
                <w:tab w:val="left" w:pos="7200"/>
                <w:tab w:val="left" w:pos="7920"/>
                <w:tab w:val="left" w:pos="8640"/>
              </w:tabs>
              <w:spacing w:before="60" w:after="60"/>
              <w:ind w:left="0" w:firstLine="0"/>
              <w:outlineLvl w:val="1"/>
              <w:rPr>
                <w:rFonts w:ascii="Arial" w:hAnsi="Arial" w:cs="Arial"/>
                <w:sz w:val="18"/>
                <w:szCs w:val="18"/>
              </w:rPr>
            </w:pPr>
            <w:r w:rsidRPr="00C05F96">
              <w:rPr>
                <w:rFonts w:ascii="Arial" w:hAnsi="Arial" w:cs="Arial"/>
                <w:sz w:val="18"/>
                <w:szCs w:val="18"/>
              </w:rPr>
              <w:t xml:space="preserve">Capital Adequacy </w:t>
            </w:r>
          </w:p>
          <w:p w14:paraId="39CE8A89" w14:textId="77777777" w:rsidR="00594675" w:rsidRPr="00E95AB3" w:rsidRDefault="00594675" w:rsidP="00594675">
            <w:pPr>
              <w:pStyle w:val="Legal2"/>
              <w:tabs>
                <w:tab w:val="clear" w:pos="1110"/>
                <w:tab w:val="left" w:pos="-1099"/>
                <w:tab w:val="left" w:pos="-720"/>
                <w:tab w:val="left" w:pos="284"/>
                <w:tab w:val="left" w:pos="1080"/>
                <w:tab w:val="left" w:pos="3600"/>
                <w:tab w:val="left" w:pos="4320"/>
                <w:tab w:val="left" w:pos="5040"/>
                <w:tab w:val="left" w:pos="5760"/>
                <w:tab w:val="left" w:pos="6480"/>
                <w:tab w:val="left" w:pos="7200"/>
                <w:tab w:val="left" w:pos="7920"/>
                <w:tab w:val="left" w:pos="8640"/>
              </w:tabs>
              <w:spacing w:before="60" w:after="60"/>
              <w:ind w:left="0" w:firstLine="0"/>
              <w:outlineLvl w:val="1"/>
              <w:rPr>
                <w:rFonts w:ascii="Arial" w:hAnsi="Arial" w:cs="Arial"/>
                <w:b w:val="0"/>
                <w:bCs w:val="0"/>
                <w:i/>
                <w:sz w:val="18"/>
                <w:szCs w:val="18"/>
              </w:rPr>
            </w:pPr>
            <w:r w:rsidRPr="00C05F96">
              <w:rPr>
                <w:rFonts w:ascii="Arial" w:hAnsi="Arial" w:cs="Arial"/>
                <w:i/>
                <w:sz w:val="18"/>
                <w:szCs w:val="18"/>
                <w:lang w:val="en-NZ"/>
              </w:rPr>
              <w:t>(Section 9 of the C&amp;S Rules)</w:t>
            </w:r>
          </w:p>
        </w:tc>
        <w:tc>
          <w:tcPr>
            <w:tcW w:w="5812" w:type="dxa"/>
          </w:tcPr>
          <w:p w14:paraId="43A5834F" w14:textId="77777777" w:rsidR="00594675" w:rsidRPr="007A794D" w:rsidRDefault="00594675" w:rsidP="00594675">
            <w:pPr>
              <w:tabs>
                <w:tab w:val="left" w:pos="-720"/>
              </w:tabs>
              <w:suppressAutoHyphens/>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NZ"/>
              </w:rPr>
            </w:pPr>
            <w:r w:rsidRPr="007A794D">
              <w:rPr>
                <w:rFonts w:ascii="Arial" w:eastAsia="Times New Roman" w:hAnsi="Arial" w:cs="Arial"/>
                <w:sz w:val="18"/>
                <w:szCs w:val="18"/>
                <w:lang w:eastAsia="en-NZ"/>
              </w:rPr>
              <w:t>Please provide:</w:t>
            </w:r>
          </w:p>
          <w:p w14:paraId="3FAB49DD" w14:textId="77777777" w:rsidR="00594675" w:rsidRPr="007A794D" w:rsidRDefault="00594675" w:rsidP="00594675">
            <w:pPr>
              <w:numPr>
                <w:ilvl w:val="0"/>
                <w:numId w:val="12"/>
              </w:numPr>
              <w:tabs>
                <w:tab w:val="left" w:pos="317"/>
              </w:tabs>
              <w:suppressAutoHyphens/>
              <w:spacing w:before="60" w:after="6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NZ"/>
              </w:rPr>
            </w:pPr>
            <w:r w:rsidRPr="007A794D">
              <w:rPr>
                <w:rFonts w:ascii="Arial" w:eastAsia="Times New Roman" w:hAnsi="Arial" w:cs="Arial"/>
                <w:sz w:val="18"/>
                <w:szCs w:val="18"/>
                <w:lang w:eastAsia="en-NZ"/>
              </w:rPr>
              <w:t xml:space="preserve">Procedure manual for completing NZX’s daily Capital Adequacy Calculation and complying with Section 9 of the C&amp;S Rules; and </w:t>
            </w:r>
          </w:p>
          <w:p w14:paraId="293D66CC" w14:textId="77777777" w:rsidR="00594675" w:rsidRPr="007A794D" w:rsidRDefault="00594675" w:rsidP="00594675">
            <w:pPr>
              <w:numPr>
                <w:ilvl w:val="0"/>
                <w:numId w:val="12"/>
              </w:numPr>
              <w:tabs>
                <w:tab w:val="left" w:pos="317"/>
              </w:tabs>
              <w:suppressAutoHyphens/>
              <w:spacing w:before="60" w:after="6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NZ"/>
              </w:rPr>
            </w:pPr>
            <w:r w:rsidRPr="007A794D">
              <w:rPr>
                <w:rFonts w:ascii="Arial" w:eastAsia="Times New Roman" w:hAnsi="Arial" w:cs="Arial"/>
                <w:sz w:val="18"/>
                <w:szCs w:val="18"/>
                <w:lang w:eastAsia="en-NZ"/>
              </w:rPr>
              <w:t>A pro-forma Capital Adequacy Calculation using current statement of financial position (balance sheet) to demonstrate a sufficient level of liquidity above the Prescribed Minimum Capital Adequacy.</w:t>
            </w:r>
          </w:p>
          <w:p w14:paraId="339D6CD6" w14:textId="77777777" w:rsidR="00594675" w:rsidRPr="007A794D" w:rsidRDefault="00594675" w:rsidP="00594675">
            <w:pPr>
              <w:tabs>
                <w:tab w:val="left" w:pos="318"/>
              </w:tabs>
              <w:suppressAutoHyphens/>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NZ"/>
              </w:rPr>
            </w:pPr>
            <w:r w:rsidRPr="007A794D">
              <w:rPr>
                <w:rFonts w:ascii="Arial" w:eastAsia="Times New Roman" w:hAnsi="Arial" w:cs="Arial"/>
                <w:sz w:val="18"/>
                <w:szCs w:val="18"/>
                <w:lang w:eastAsia="en-NZ"/>
              </w:rPr>
              <w:t>Please consult the Capital Adequacy Guidance Note for assistance in satisfying these requirements.</w:t>
            </w:r>
          </w:p>
        </w:tc>
        <w:tc>
          <w:tcPr>
            <w:tcW w:w="3402" w:type="dxa"/>
          </w:tcPr>
          <w:p w14:paraId="39652795" w14:textId="77777777" w:rsidR="00594675" w:rsidRPr="007A794D" w:rsidRDefault="00594675" w:rsidP="00594675">
            <w:pPr>
              <w:tabs>
                <w:tab w:val="left" w:pos="-720"/>
              </w:tabs>
              <w:suppressAutoHyphens/>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NZ"/>
              </w:rPr>
            </w:pPr>
          </w:p>
        </w:tc>
        <w:tc>
          <w:tcPr>
            <w:tcW w:w="3260" w:type="dxa"/>
          </w:tcPr>
          <w:p w14:paraId="78AC50CC" w14:textId="77777777" w:rsidR="00594675" w:rsidRPr="007A794D" w:rsidRDefault="00594675" w:rsidP="00594675">
            <w:pPr>
              <w:tabs>
                <w:tab w:val="left" w:pos="-720"/>
              </w:tabs>
              <w:suppressAutoHyphens/>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NZ"/>
              </w:rPr>
            </w:pPr>
          </w:p>
        </w:tc>
      </w:tr>
      <w:tr w:rsidR="00594675" w:rsidRPr="00A47229" w14:paraId="764763C7" w14:textId="77777777" w:rsidTr="007A79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17E26997" w14:textId="77777777" w:rsidR="00594675" w:rsidRPr="00C05F96" w:rsidRDefault="00594675" w:rsidP="00594675">
            <w:pPr>
              <w:pStyle w:val="Legal2"/>
              <w:tabs>
                <w:tab w:val="clear" w:pos="1110"/>
                <w:tab w:val="left" w:pos="-1099"/>
                <w:tab w:val="left" w:pos="-720"/>
                <w:tab w:val="left" w:pos="284"/>
                <w:tab w:val="left" w:pos="1080"/>
                <w:tab w:val="left" w:pos="3600"/>
                <w:tab w:val="left" w:pos="4320"/>
                <w:tab w:val="left" w:pos="5040"/>
                <w:tab w:val="left" w:pos="5760"/>
                <w:tab w:val="left" w:pos="6480"/>
                <w:tab w:val="left" w:pos="7200"/>
                <w:tab w:val="left" w:pos="7920"/>
                <w:tab w:val="left" w:pos="8640"/>
              </w:tabs>
              <w:spacing w:before="60" w:after="60"/>
              <w:ind w:left="0" w:firstLine="0"/>
              <w:outlineLvl w:val="1"/>
              <w:rPr>
                <w:rFonts w:ascii="Arial" w:hAnsi="Arial" w:cs="Arial"/>
                <w:bCs w:val="0"/>
                <w:sz w:val="18"/>
                <w:szCs w:val="18"/>
                <w:lang w:val="en-NZ"/>
              </w:rPr>
            </w:pPr>
            <w:r w:rsidRPr="00C05F96">
              <w:rPr>
                <w:rFonts w:ascii="Arial" w:hAnsi="Arial" w:cs="Arial"/>
                <w:bCs w:val="0"/>
                <w:sz w:val="18"/>
                <w:szCs w:val="18"/>
                <w:lang w:val="en-AU"/>
              </w:rPr>
              <w:t>Foreign Account Tax Compliance Act (FATCA)</w:t>
            </w:r>
          </w:p>
        </w:tc>
        <w:tc>
          <w:tcPr>
            <w:tcW w:w="5812" w:type="dxa"/>
          </w:tcPr>
          <w:p w14:paraId="63F97236" w14:textId="77777777" w:rsidR="00594675" w:rsidRPr="007A794D" w:rsidRDefault="00594675" w:rsidP="00594675">
            <w:pPr>
              <w:tabs>
                <w:tab w:val="left" w:pos="-720"/>
              </w:tabs>
              <w:suppressAutoHyphens/>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NZ"/>
              </w:rPr>
            </w:pPr>
            <w:r w:rsidRPr="007A794D">
              <w:rPr>
                <w:rFonts w:ascii="Arial" w:eastAsia="Times New Roman" w:hAnsi="Arial" w:cs="Arial"/>
                <w:sz w:val="18"/>
                <w:szCs w:val="18"/>
                <w:lang w:eastAsia="en-NZ"/>
              </w:rPr>
              <w:t>Under FATCA, CHO is captured as a Foreign Financial Institution.  As such it is required to collect FATCA declarations all Clearing Participants in the form of the W-8BEN (or W-9BEN for US entities).</w:t>
            </w:r>
          </w:p>
          <w:p w14:paraId="739F6FD5" w14:textId="77777777" w:rsidR="00594675" w:rsidRPr="007A794D" w:rsidRDefault="00594675" w:rsidP="00594675">
            <w:pPr>
              <w:tabs>
                <w:tab w:val="left" w:pos="-720"/>
              </w:tabs>
              <w:suppressAutoHyphens/>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NZ"/>
              </w:rPr>
            </w:pPr>
            <w:r w:rsidRPr="007A794D">
              <w:rPr>
                <w:rFonts w:ascii="Arial" w:eastAsia="Times New Roman" w:hAnsi="Arial" w:cs="Arial"/>
                <w:sz w:val="18"/>
                <w:szCs w:val="18"/>
                <w:lang w:eastAsia="en-NZ"/>
              </w:rPr>
              <w:t>Please provide the Applicant’s executed FATCA W-8BEN or W-9BEN declaration.</w:t>
            </w:r>
          </w:p>
        </w:tc>
        <w:tc>
          <w:tcPr>
            <w:tcW w:w="3402" w:type="dxa"/>
          </w:tcPr>
          <w:p w14:paraId="46924600" w14:textId="77777777" w:rsidR="00594675" w:rsidRPr="007A794D" w:rsidRDefault="00594675" w:rsidP="00594675">
            <w:pPr>
              <w:tabs>
                <w:tab w:val="left" w:pos="-720"/>
              </w:tabs>
              <w:suppressAutoHyphens/>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NZ"/>
              </w:rPr>
            </w:pPr>
          </w:p>
        </w:tc>
        <w:tc>
          <w:tcPr>
            <w:tcW w:w="3260" w:type="dxa"/>
          </w:tcPr>
          <w:p w14:paraId="74943F25" w14:textId="77777777" w:rsidR="00594675" w:rsidRPr="007A794D" w:rsidRDefault="00594675" w:rsidP="00594675">
            <w:pPr>
              <w:tabs>
                <w:tab w:val="left" w:pos="-720"/>
              </w:tabs>
              <w:suppressAutoHyphens/>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NZ"/>
              </w:rPr>
            </w:pPr>
          </w:p>
        </w:tc>
      </w:tr>
      <w:tr w:rsidR="00594675" w:rsidRPr="00A47229" w14:paraId="1B186D26" w14:textId="77777777" w:rsidTr="007A794D">
        <w:tc>
          <w:tcPr>
            <w:cnfStyle w:val="001000000000" w:firstRow="0" w:lastRow="0" w:firstColumn="1" w:lastColumn="0" w:oddVBand="0" w:evenVBand="0" w:oddHBand="0" w:evenHBand="0" w:firstRowFirstColumn="0" w:firstRowLastColumn="0" w:lastRowFirstColumn="0" w:lastRowLastColumn="0"/>
            <w:tcW w:w="2268" w:type="dxa"/>
          </w:tcPr>
          <w:p w14:paraId="2BCBB484" w14:textId="77777777" w:rsidR="00594675" w:rsidRPr="00C05F96" w:rsidRDefault="00594675" w:rsidP="00594675">
            <w:pPr>
              <w:pStyle w:val="Legal2"/>
              <w:tabs>
                <w:tab w:val="clear" w:pos="1110"/>
                <w:tab w:val="left" w:pos="-1099"/>
                <w:tab w:val="left" w:pos="-720"/>
                <w:tab w:val="left" w:pos="284"/>
                <w:tab w:val="left" w:pos="1080"/>
                <w:tab w:val="left" w:pos="3600"/>
                <w:tab w:val="left" w:pos="4320"/>
                <w:tab w:val="left" w:pos="5040"/>
                <w:tab w:val="left" w:pos="5760"/>
                <w:tab w:val="left" w:pos="6480"/>
                <w:tab w:val="left" w:pos="7200"/>
                <w:tab w:val="left" w:pos="7920"/>
                <w:tab w:val="left" w:pos="8640"/>
              </w:tabs>
              <w:spacing w:before="60" w:after="60"/>
              <w:ind w:left="0" w:firstLine="0"/>
              <w:outlineLvl w:val="1"/>
              <w:rPr>
                <w:rFonts w:ascii="Arial" w:hAnsi="Arial" w:cs="Arial"/>
                <w:bCs w:val="0"/>
                <w:sz w:val="18"/>
                <w:szCs w:val="18"/>
                <w:lang w:val="en-AU"/>
              </w:rPr>
            </w:pPr>
            <w:r w:rsidRPr="00C05F96">
              <w:rPr>
                <w:rFonts w:ascii="Arial" w:hAnsi="Arial" w:cs="Arial"/>
                <w:bCs w:val="0"/>
                <w:sz w:val="18"/>
                <w:szCs w:val="18"/>
                <w:lang w:val="en-AU"/>
              </w:rPr>
              <w:t>Resident Withholding Tax (RWT) Exemption Certificate</w:t>
            </w:r>
          </w:p>
        </w:tc>
        <w:tc>
          <w:tcPr>
            <w:tcW w:w="5812" w:type="dxa"/>
          </w:tcPr>
          <w:p w14:paraId="40D90318" w14:textId="77777777" w:rsidR="00594675" w:rsidRPr="007A794D" w:rsidRDefault="00594675" w:rsidP="00594675">
            <w:pPr>
              <w:tabs>
                <w:tab w:val="left" w:pos="-720"/>
              </w:tabs>
              <w:suppressAutoHyphens/>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NZ"/>
              </w:rPr>
            </w:pPr>
            <w:r w:rsidRPr="007A794D">
              <w:rPr>
                <w:rFonts w:ascii="Arial" w:eastAsia="Times New Roman" w:hAnsi="Arial" w:cs="Arial"/>
                <w:sz w:val="18"/>
                <w:szCs w:val="18"/>
                <w:lang w:eastAsia="en-NZ"/>
              </w:rPr>
              <w:t>Please provide a copy of the Applicant’s RWT Exemption Certificate.</w:t>
            </w:r>
          </w:p>
          <w:p w14:paraId="60589312" w14:textId="77777777" w:rsidR="00594675" w:rsidRPr="007A794D" w:rsidRDefault="00594675" w:rsidP="00594675">
            <w:pPr>
              <w:tabs>
                <w:tab w:val="left" w:pos="-720"/>
              </w:tabs>
              <w:suppressAutoHyphens/>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NZ"/>
              </w:rPr>
            </w:pPr>
            <w:r w:rsidRPr="007A794D">
              <w:rPr>
                <w:rFonts w:ascii="Arial" w:eastAsia="Times New Roman" w:hAnsi="Arial" w:cs="Arial"/>
                <w:sz w:val="18"/>
                <w:szCs w:val="18"/>
                <w:lang w:eastAsia="en-NZ"/>
              </w:rPr>
              <w:t>For overseas Participants, who cannot obtain a RWT Exemption Certificate, please provide details of what arrangements are in place to ensure that no securities are held in the Depository System overnight.</w:t>
            </w:r>
          </w:p>
        </w:tc>
        <w:tc>
          <w:tcPr>
            <w:tcW w:w="3402" w:type="dxa"/>
          </w:tcPr>
          <w:p w14:paraId="410F1432" w14:textId="77777777" w:rsidR="00594675" w:rsidRPr="007A794D" w:rsidRDefault="00594675" w:rsidP="00594675">
            <w:pPr>
              <w:tabs>
                <w:tab w:val="left" w:pos="-720"/>
              </w:tabs>
              <w:suppressAutoHyphens/>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NZ"/>
              </w:rPr>
            </w:pPr>
          </w:p>
        </w:tc>
        <w:tc>
          <w:tcPr>
            <w:tcW w:w="3260" w:type="dxa"/>
          </w:tcPr>
          <w:p w14:paraId="7A86A943" w14:textId="77777777" w:rsidR="00594675" w:rsidRPr="007A794D" w:rsidRDefault="00594675" w:rsidP="00594675">
            <w:pPr>
              <w:tabs>
                <w:tab w:val="left" w:pos="-720"/>
              </w:tabs>
              <w:suppressAutoHyphens/>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NZ"/>
              </w:rPr>
            </w:pPr>
          </w:p>
        </w:tc>
      </w:tr>
      <w:tr w:rsidR="00C8596A" w:rsidRPr="00A47229" w14:paraId="30122004" w14:textId="77777777" w:rsidTr="00C859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2" w:type="dxa"/>
            <w:gridSpan w:val="4"/>
            <w:shd w:val="clear" w:color="auto" w:fill="393380" w:themeFill="accent2"/>
          </w:tcPr>
          <w:p w14:paraId="3AFE67D0" w14:textId="77777777" w:rsidR="00C8596A" w:rsidRPr="00C8596A" w:rsidRDefault="00C8596A" w:rsidP="00C8596A">
            <w:pPr>
              <w:tabs>
                <w:tab w:val="left" w:pos="-720"/>
              </w:tabs>
              <w:suppressAutoHyphens/>
              <w:spacing w:before="60" w:after="60" w:line="240" w:lineRule="auto"/>
              <w:jc w:val="center"/>
              <w:rPr>
                <w:rFonts w:ascii="Arial" w:eastAsia="Times New Roman" w:hAnsi="Arial" w:cs="Arial"/>
                <w:color w:val="FFFFFF" w:themeColor="background1"/>
                <w:sz w:val="18"/>
                <w:szCs w:val="18"/>
                <w:lang w:eastAsia="en-NZ"/>
              </w:rPr>
            </w:pPr>
            <w:r w:rsidRPr="00C8596A">
              <w:rPr>
                <w:rFonts w:ascii="Arial" w:eastAsia="Times New Roman" w:hAnsi="Arial" w:cs="Arial"/>
                <w:color w:val="FFFFFF" w:themeColor="background1"/>
                <w:sz w:val="18"/>
                <w:szCs w:val="18"/>
                <w:lang w:eastAsia="en-NZ"/>
              </w:rPr>
              <w:t>OVERSEAS APPLICANTS ONLY</w:t>
            </w:r>
          </w:p>
          <w:p w14:paraId="70741337" w14:textId="20603DF1" w:rsidR="00C8596A" w:rsidRPr="007A794D" w:rsidRDefault="00C8596A" w:rsidP="00C8596A">
            <w:pPr>
              <w:tabs>
                <w:tab w:val="left" w:pos="-720"/>
              </w:tabs>
              <w:suppressAutoHyphens/>
              <w:spacing w:before="60" w:after="60" w:line="240" w:lineRule="auto"/>
              <w:jc w:val="center"/>
              <w:rPr>
                <w:rFonts w:ascii="Arial" w:eastAsia="Times New Roman" w:hAnsi="Arial" w:cs="Arial"/>
                <w:sz w:val="18"/>
                <w:szCs w:val="18"/>
                <w:lang w:eastAsia="en-NZ"/>
              </w:rPr>
            </w:pPr>
            <w:r w:rsidRPr="00C8596A">
              <w:rPr>
                <w:rFonts w:ascii="Arial" w:eastAsia="Times New Roman" w:hAnsi="Arial" w:cs="Arial"/>
                <w:color w:val="FFFFFF" w:themeColor="background1"/>
                <w:sz w:val="18"/>
                <w:szCs w:val="18"/>
                <w:lang w:eastAsia="en-NZ"/>
              </w:rPr>
              <w:t>(NZ</w:t>
            </w:r>
            <w:r>
              <w:rPr>
                <w:rFonts w:ascii="Arial" w:eastAsia="Times New Roman" w:hAnsi="Arial" w:cs="Arial"/>
                <w:color w:val="FFFFFF" w:themeColor="background1"/>
                <w:sz w:val="18"/>
                <w:szCs w:val="18"/>
                <w:lang w:eastAsia="en-NZ"/>
              </w:rPr>
              <w:t xml:space="preserve"> RegCo to advise </w:t>
            </w:r>
            <w:r w:rsidRPr="00C8596A">
              <w:rPr>
                <w:rFonts w:ascii="Arial" w:eastAsia="Times New Roman" w:hAnsi="Arial" w:cs="Arial"/>
                <w:color w:val="FFFFFF" w:themeColor="background1"/>
                <w:sz w:val="18"/>
                <w:szCs w:val="18"/>
                <w:lang w:eastAsia="en-NZ"/>
              </w:rPr>
              <w:t>which of the following will apply)</w:t>
            </w:r>
          </w:p>
        </w:tc>
      </w:tr>
      <w:tr w:rsidR="00C8596A" w:rsidRPr="00A47229" w14:paraId="4046023D" w14:textId="77777777" w:rsidTr="007A794D">
        <w:tc>
          <w:tcPr>
            <w:cnfStyle w:val="001000000000" w:firstRow="0" w:lastRow="0" w:firstColumn="1" w:lastColumn="0" w:oddVBand="0" w:evenVBand="0" w:oddHBand="0" w:evenHBand="0" w:firstRowFirstColumn="0" w:firstRowLastColumn="0" w:lastRowFirstColumn="0" w:lastRowLastColumn="0"/>
            <w:tcW w:w="2268" w:type="dxa"/>
          </w:tcPr>
          <w:p w14:paraId="4DB35F3E" w14:textId="47A33091" w:rsidR="00C8596A" w:rsidRPr="00C8596A" w:rsidRDefault="00C8596A" w:rsidP="00212ECC">
            <w:pPr>
              <w:pStyle w:val="Legal2"/>
              <w:tabs>
                <w:tab w:val="clear" w:pos="1110"/>
                <w:tab w:val="left" w:pos="-1099"/>
                <w:tab w:val="left" w:pos="-720"/>
                <w:tab w:val="left" w:pos="284"/>
                <w:tab w:val="num" w:pos="447"/>
                <w:tab w:val="left" w:pos="3600"/>
                <w:tab w:val="left" w:pos="4320"/>
                <w:tab w:val="left" w:pos="5040"/>
                <w:tab w:val="left" w:pos="5760"/>
                <w:tab w:val="left" w:pos="6480"/>
                <w:tab w:val="left" w:pos="7200"/>
                <w:tab w:val="left" w:pos="7920"/>
                <w:tab w:val="left" w:pos="8640"/>
              </w:tabs>
              <w:spacing w:before="60" w:after="60"/>
              <w:ind w:left="22" w:firstLine="0"/>
              <w:outlineLvl w:val="1"/>
              <w:rPr>
                <w:rFonts w:ascii="Arial" w:hAnsi="Arial" w:cs="Arial"/>
                <w:sz w:val="18"/>
                <w:szCs w:val="18"/>
                <w:lang w:val="en-AU"/>
              </w:rPr>
            </w:pPr>
            <w:r w:rsidRPr="00C8596A">
              <w:rPr>
                <w:rFonts w:ascii="Arial" w:hAnsi="Arial" w:cs="Arial"/>
                <w:sz w:val="18"/>
                <w:szCs w:val="18"/>
                <w:lang w:val="en-AU"/>
              </w:rPr>
              <w:t xml:space="preserve">Additional </w:t>
            </w:r>
            <w:r w:rsidR="00212ECC">
              <w:rPr>
                <w:rFonts w:ascii="Arial" w:hAnsi="Arial" w:cs="Arial"/>
                <w:sz w:val="18"/>
                <w:szCs w:val="18"/>
                <w:lang w:val="en-AU"/>
              </w:rPr>
              <w:t xml:space="preserve">information that may be requested at CHO’s </w:t>
            </w:r>
            <w:proofErr w:type="gramStart"/>
            <w:r w:rsidR="00212ECC">
              <w:rPr>
                <w:rFonts w:ascii="Arial" w:hAnsi="Arial" w:cs="Arial"/>
                <w:sz w:val="18"/>
                <w:szCs w:val="18"/>
                <w:lang w:val="en-AU"/>
              </w:rPr>
              <w:t>discretion</w:t>
            </w:r>
            <w:proofErr w:type="gramEnd"/>
            <w:r w:rsidRPr="00C8596A">
              <w:rPr>
                <w:rFonts w:ascii="Arial" w:hAnsi="Arial" w:cs="Arial"/>
                <w:sz w:val="18"/>
                <w:szCs w:val="18"/>
                <w:lang w:val="en-AU"/>
              </w:rPr>
              <w:t xml:space="preserve"> </w:t>
            </w:r>
          </w:p>
          <w:p w14:paraId="10258835" w14:textId="1141E73E" w:rsidR="00C8596A" w:rsidRPr="00C05F96" w:rsidRDefault="00C8596A" w:rsidP="00C8596A">
            <w:pPr>
              <w:pStyle w:val="Legal2"/>
              <w:tabs>
                <w:tab w:val="clear" w:pos="1110"/>
                <w:tab w:val="left" w:pos="-1099"/>
                <w:tab w:val="left" w:pos="-720"/>
                <w:tab w:val="left" w:pos="284"/>
                <w:tab w:val="left" w:pos="1080"/>
                <w:tab w:val="left" w:pos="3600"/>
                <w:tab w:val="left" w:pos="4320"/>
                <w:tab w:val="left" w:pos="5040"/>
                <w:tab w:val="left" w:pos="5760"/>
                <w:tab w:val="left" w:pos="6480"/>
                <w:tab w:val="left" w:pos="7200"/>
                <w:tab w:val="left" w:pos="7920"/>
                <w:tab w:val="left" w:pos="8640"/>
              </w:tabs>
              <w:spacing w:before="60" w:after="60"/>
              <w:ind w:left="0" w:firstLine="0"/>
              <w:outlineLvl w:val="1"/>
              <w:rPr>
                <w:rFonts w:ascii="Arial" w:hAnsi="Arial" w:cs="Arial"/>
                <w:i/>
                <w:iCs/>
                <w:sz w:val="18"/>
                <w:szCs w:val="18"/>
                <w:lang w:val="en-AU"/>
              </w:rPr>
            </w:pPr>
            <w:r w:rsidRPr="00C05F96">
              <w:rPr>
                <w:rFonts w:ascii="Arial" w:hAnsi="Arial" w:cs="Arial"/>
                <w:i/>
                <w:iCs/>
                <w:sz w:val="18"/>
                <w:szCs w:val="18"/>
                <w:lang w:val="en-AU"/>
              </w:rPr>
              <w:t>(C&amp;S Rule 2.2.2)</w:t>
            </w:r>
          </w:p>
        </w:tc>
        <w:tc>
          <w:tcPr>
            <w:tcW w:w="5812" w:type="dxa"/>
          </w:tcPr>
          <w:p w14:paraId="4281CFA6" w14:textId="51ACE525" w:rsidR="00212ECC" w:rsidRDefault="00C8596A" w:rsidP="00212ECC">
            <w:pPr>
              <w:tabs>
                <w:tab w:val="left" w:pos="-720"/>
              </w:tabs>
              <w:suppressAutoHyphens/>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NZ"/>
              </w:rPr>
            </w:pPr>
            <w:r w:rsidRPr="00C8596A">
              <w:rPr>
                <w:rFonts w:ascii="Arial" w:eastAsia="Times New Roman" w:hAnsi="Arial" w:cs="Arial"/>
                <w:sz w:val="18"/>
                <w:szCs w:val="18"/>
                <w:lang w:eastAsia="en-NZ"/>
              </w:rPr>
              <w:t>CHO</w:t>
            </w:r>
            <w:r w:rsidR="00C05F96">
              <w:rPr>
                <w:rFonts w:ascii="Arial" w:eastAsia="Times New Roman" w:hAnsi="Arial" w:cs="Arial"/>
                <w:sz w:val="18"/>
                <w:szCs w:val="18"/>
                <w:lang w:eastAsia="en-NZ"/>
              </w:rPr>
              <w:t>/CDO</w:t>
            </w:r>
            <w:r w:rsidRPr="00C8596A">
              <w:rPr>
                <w:rFonts w:ascii="Arial" w:eastAsia="Times New Roman" w:hAnsi="Arial" w:cs="Arial"/>
                <w:sz w:val="18"/>
                <w:szCs w:val="18"/>
                <w:lang w:eastAsia="en-NZ"/>
              </w:rPr>
              <w:t xml:space="preserve"> may require applicants incorporated or resident outside New Zealand to give</w:t>
            </w:r>
            <w:r w:rsidR="00212ECC">
              <w:rPr>
                <w:rFonts w:ascii="Arial" w:eastAsia="Times New Roman" w:hAnsi="Arial" w:cs="Arial"/>
                <w:sz w:val="18"/>
                <w:szCs w:val="18"/>
                <w:lang w:eastAsia="en-NZ"/>
              </w:rPr>
              <w:t>:</w:t>
            </w:r>
          </w:p>
          <w:p w14:paraId="5B722563" w14:textId="62C09B49" w:rsidR="00212ECC" w:rsidRPr="00212ECC" w:rsidRDefault="00C8596A" w:rsidP="00212ECC">
            <w:pPr>
              <w:pStyle w:val="ListParagraph"/>
              <w:numPr>
                <w:ilvl w:val="0"/>
                <w:numId w:val="32"/>
              </w:numPr>
              <w:tabs>
                <w:tab w:val="left" w:pos="-720"/>
              </w:tabs>
              <w:suppressAutoHyphens/>
              <w:spacing w:before="60" w:after="60" w:line="240" w:lineRule="auto"/>
              <w:ind w:left="45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NZ"/>
              </w:rPr>
            </w:pPr>
            <w:r w:rsidRPr="00212ECC">
              <w:rPr>
                <w:rFonts w:ascii="Arial" w:eastAsia="Times New Roman" w:hAnsi="Arial" w:cs="Arial"/>
                <w:sz w:val="18"/>
                <w:szCs w:val="18"/>
                <w:lang w:eastAsia="en-NZ"/>
              </w:rPr>
              <w:t xml:space="preserve">additional undertakings or </w:t>
            </w:r>
            <w:proofErr w:type="gramStart"/>
            <w:r w:rsidRPr="00212ECC">
              <w:rPr>
                <w:rFonts w:ascii="Arial" w:eastAsia="Times New Roman" w:hAnsi="Arial" w:cs="Arial"/>
                <w:sz w:val="18"/>
                <w:szCs w:val="18"/>
                <w:lang w:eastAsia="en-NZ"/>
              </w:rPr>
              <w:t>assurances</w:t>
            </w:r>
            <w:r w:rsidR="00212ECC" w:rsidRPr="00212ECC">
              <w:rPr>
                <w:rFonts w:ascii="Arial" w:eastAsia="Times New Roman" w:hAnsi="Arial" w:cs="Arial"/>
                <w:sz w:val="18"/>
                <w:szCs w:val="18"/>
                <w:lang w:eastAsia="en-NZ"/>
              </w:rPr>
              <w:t>;</w:t>
            </w:r>
            <w:proofErr w:type="gramEnd"/>
            <w:r w:rsidRPr="00212ECC">
              <w:rPr>
                <w:rFonts w:ascii="Arial" w:eastAsia="Times New Roman" w:hAnsi="Arial" w:cs="Arial"/>
                <w:sz w:val="18"/>
                <w:szCs w:val="18"/>
                <w:lang w:eastAsia="en-NZ"/>
              </w:rPr>
              <w:t xml:space="preserve"> </w:t>
            </w:r>
          </w:p>
          <w:p w14:paraId="5E746CC9" w14:textId="77777777" w:rsidR="00C8596A" w:rsidRPr="00212ECC" w:rsidRDefault="00212ECC" w:rsidP="00212ECC">
            <w:pPr>
              <w:pStyle w:val="ListParagraph"/>
              <w:numPr>
                <w:ilvl w:val="0"/>
                <w:numId w:val="32"/>
              </w:numPr>
              <w:tabs>
                <w:tab w:val="left" w:pos="-720"/>
              </w:tabs>
              <w:suppressAutoHyphens/>
              <w:spacing w:before="60" w:after="60" w:line="240" w:lineRule="auto"/>
              <w:ind w:left="45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NZ"/>
              </w:rPr>
            </w:pPr>
            <w:r w:rsidRPr="00212ECC">
              <w:rPr>
                <w:rFonts w:ascii="Arial" w:eastAsia="Times New Roman" w:hAnsi="Arial" w:cs="Arial"/>
                <w:sz w:val="18"/>
                <w:szCs w:val="18"/>
                <w:lang w:eastAsia="en-NZ"/>
              </w:rPr>
              <w:t xml:space="preserve">evidence that the applicant currently conducts Clearing &amp; Settlement operations and is regulated by a foreign regulatory </w:t>
            </w:r>
            <w:proofErr w:type="gramStart"/>
            <w:r w:rsidRPr="00212ECC">
              <w:rPr>
                <w:rFonts w:ascii="Arial" w:eastAsia="Times New Roman" w:hAnsi="Arial" w:cs="Arial"/>
                <w:sz w:val="18"/>
                <w:szCs w:val="18"/>
                <w:lang w:eastAsia="en-NZ"/>
              </w:rPr>
              <w:t>authority;</w:t>
            </w:r>
            <w:proofErr w:type="gramEnd"/>
            <w:r w:rsidRPr="00212ECC">
              <w:rPr>
                <w:rFonts w:ascii="Arial" w:eastAsia="Times New Roman" w:hAnsi="Arial" w:cs="Arial"/>
                <w:sz w:val="18"/>
                <w:szCs w:val="18"/>
                <w:lang w:eastAsia="en-NZ"/>
              </w:rPr>
              <w:t xml:space="preserve"> </w:t>
            </w:r>
          </w:p>
          <w:p w14:paraId="3626F1E0" w14:textId="77777777" w:rsidR="00212ECC" w:rsidRPr="00212ECC" w:rsidRDefault="00212ECC" w:rsidP="00212ECC">
            <w:pPr>
              <w:pStyle w:val="ListParagraph"/>
              <w:numPr>
                <w:ilvl w:val="0"/>
                <w:numId w:val="32"/>
              </w:numPr>
              <w:tabs>
                <w:tab w:val="left" w:pos="-720"/>
              </w:tabs>
              <w:suppressAutoHyphens/>
              <w:spacing w:before="60" w:after="60" w:line="240" w:lineRule="auto"/>
              <w:ind w:left="451"/>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12ECC">
              <w:rPr>
                <w:rFonts w:ascii="Arial" w:hAnsi="Arial" w:cs="Arial"/>
                <w:sz w:val="18"/>
                <w:szCs w:val="18"/>
              </w:rPr>
              <w:lastRenderedPageBreak/>
              <w:t>details of person(s) in New Zealand who are authorised to accept service on behalf of the Participant; and/or</w:t>
            </w:r>
          </w:p>
          <w:p w14:paraId="0AE70C5C" w14:textId="293BDCFB" w:rsidR="00212ECC" w:rsidRPr="00212ECC" w:rsidRDefault="00212ECC" w:rsidP="00212ECC">
            <w:pPr>
              <w:pStyle w:val="ListParagraph"/>
              <w:numPr>
                <w:ilvl w:val="0"/>
                <w:numId w:val="32"/>
              </w:numPr>
              <w:tabs>
                <w:tab w:val="left" w:pos="-720"/>
              </w:tabs>
              <w:suppressAutoHyphens/>
              <w:spacing w:before="60" w:after="60" w:line="240" w:lineRule="auto"/>
              <w:ind w:left="45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NZ"/>
              </w:rPr>
            </w:pPr>
            <w:r w:rsidRPr="00212ECC">
              <w:rPr>
                <w:rFonts w:ascii="Arial" w:hAnsi="Arial" w:cs="Arial"/>
                <w:sz w:val="18"/>
                <w:szCs w:val="18"/>
              </w:rPr>
              <w:t xml:space="preserve">provide a legal opinion that the Rules and Procedures would be recognised as contractually valid, binding and enforceable against the applicant in the jurisdiction in which the applicant is incorporated or </w:t>
            </w:r>
            <w:proofErr w:type="gramStart"/>
            <w:r w:rsidRPr="00212ECC">
              <w:rPr>
                <w:rFonts w:ascii="Arial" w:hAnsi="Arial" w:cs="Arial"/>
                <w:sz w:val="18"/>
                <w:szCs w:val="18"/>
              </w:rPr>
              <w:t>resident, and</w:t>
            </w:r>
            <w:proofErr w:type="gramEnd"/>
            <w:r w:rsidRPr="00212ECC">
              <w:rPr>
                <w:rFonts w:ascii="Arial" w:hAnsi="Arial" w:cs="Arial"/>
                <w:sz w:val="18"/>
                <w:szCs w:val="18"/>
              </w:rPr>
              <w:t xml:space="preserve"> confirming the enforceability of CHO’s rights in respect of all Collateral in that jurisdiction.</w:t>
            </w:r>
          </w:p>
        </w:tc>
        <w:tc>
          <w:tcPr>
            <w:tcW w:w="3402" w:type="dxa"/>
          </w:tcPr>
          <w:p w14:paraId="5CD1D440" w14:textId="77777777" w:rsidR="00C8596A" w:rsidRPr="007A794D" w:rsidRDefault="00C8596A" w:rsidP="00594675">
            <w:pPr>
              <w:tabs>
                <w:tab w:val="left" w:pos="-720"/>
              </w:tabs>
              <w:suppressAutoHyphens/>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NZ"/>
              </w:rPr>
            </w:pPr>
          </w:p>
        </w:tc>
        <w:tc>
          <w:tcPr>
            <w:tcW w:w="3260" w:type="dxa"/>
          </w:tcPr>
          <w:p w14:paraId="78C8893E" w14:textId="77777777" w:rsidR="00C8596A" w:rsidRPr="007A794D" w:rsidRDefault="00C8596A" w:rsidP="00594675">
            <w:pPr>
              <w:tabs>
                <w:tab w:val="left" w:pos="-720"/>
              </w:tabs>
              <w:suppressAutoHyphens/>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NZ"/>
              </w:rPr>
            </w:pPr>
          </w:p>
        </w:tc>
      </w:tr>
    </w:tbl>
    <w:p w14:paraId="131FFD62" w14:textId="77777777" w:rsidR="00F54280" w:rsidRDefault="007A794D" w:rsidP="00E51998">
      <w:r>
        <w:br w:type="textWrapping" w:clear="all"/>
      </w:r>
    </w:p>
    <w:sectPr w:rsidR="00F54280" w:rsidSect="007A794D">
      <w:headerReference w:type="default" r:id="rId19"/>
      <w:footerReference w:type="default" r:id="rId20"/>
      <w:pgSz w:w="16838" w:h="11906" w:orient="landscape"/>
      <w:pgMar w:top="-1985" w:right="1134" w:bottom="1758" w:left="1134" w:header="195" w:footer="283"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17E66" w14:textId="77777777" w:rsidR="00E51998" w:rsidRDefault="00E51998" w:rsidP="00ED591E">
      <w:r>
        <w:separator/>
      </w:r>
    </w:p>
    <w:p w14:paraId="1B1B1075" w14:textId="77777777" w:rsidR="00E51998" w:rsidRDefault="00E51998"/>
  </w:endnote>
  <w:endnote w:type="continuationSeparator" w:id="0">
    <w:p w14:paraId="28FEBFD1" w14:textId="77777777" w:rsidR="00E51998" w:rsidRDefault="00E51998" w:rsidP="00ED591E">
      <w:r>
        <w:continuationSeparator/>
      </w:r>
    </w:p>
    <w:p w14:paraId="5011852C" w14:textId="77777777" w:rsidR="00E51998" w:rsidRDefault="00E519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eaderTable"/>
      <w:tblW w:w="15295" w:type="dxa"/>
      <w:tblLook w:val="04A0" w:firstRow="1" w:lastRow="0" w:firstColumn="1" w:lastColumn="0" w:noHBand="0" w:noVBand="1"/>
    </w:tblPr>
    <w:tblGrid>
      <w:gridCol w:w="1291"/>
      <w:gridCol w:w="13604"/>
      <w:gridCol w:w="400"/>
    </w:tblGrid>
    <w:tr w:rsidR="004B670D" w14:paraId="1498E968" w14:textId="77777777" w:rsidTr="00E51998">
      <w:trPr>
        <w:trHeight w:val="377"/>
      </w:trPr>
      <w:tc>
        <w:tcPr>
          <w:tcW w:w="1291" w:type="dxa"/>
          <w:vMerge w:val="restart"/>
          <w:vAlign w:val="center"/>
        </w:tcPr>
        <w:p w14:paraId="592F097B" w14:textId="77777777" w:rsidR="004B670D" w:rsidRDefault="004B670D" w:rsidP="004B670D">
          <w:pPr>
            <w:pStyle w:val="Footer"/>
            <w:tabs>
              <w:tab w:val="right" w:pos="9498"/>
            </w:tabs>
            <w:ind w:right="-57"/>
            <w:jc w:val="left"/>
          </w:pPr>
          <w:r>
            <w:rPr>
              <w:noProof/>
              <w:lang w:eastAsia="en-NZ"/>
            </w:rPr>
            <w:drawing>
              <wp:anchor distT="0" distB="0" distL="114300" distR="114300" simplePos="0" relativeHeight="251659264" behindDoc="1" locked="0" layoutInCell="1" allowOverlap="1" wp14:anchorId="0DE5A3EE" wp14:editId="3DCE8AE6">
                <wp:simplePos x="0" y="0"/>
                <wp:positionH relativeFrom="column">
                  <wp:posOffset>470640</wp:posOffset>
                </wp:positionH>
                <wp:positionV relativeFrom="page">
                  <wp:posOffset>10209125</wp:posOffset>
                </wp:positionV>
                <wp:extent cx="5467350" cy="156845"/>
                <wp:effectExtent l="0" t="0" r="0" b="0"/>
                <wp:wrapNone/>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l="7951" t="8759" b="-1"/>
                        <a:stretch/>
                      </pic:blipFill>
                      <pic:spPr bwMode="auto">
                        <a:xfrm>
                          <a:off x="0" y="0"/>
                          <a:ext cx="5467350" cy="1568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ptab w:relativeTo="margin" w:alignment="left" w:leader="none"/>
          </w:r>
          <w:r>
            <w:t xml:space="preserve">NZ RegCo </w:t>
          </w:r>
        </w:p>
      </w:tc>
      <w:tc>
        <w:tcPr>
          <w:tcW w:w="13604" w:type="dxa"/>
          <w:tcBorders>
            <w:bottom w:val="single" w:sz="2" w:space="0" w:color="393380" w:themeColor="accent2"/>
          </w:tcBorders>
          <w:vAlign w:val="center"/>
        </w:tcPr>
        <w:p w14:paraId="7C8B9C6E" w14:textId="77777777" w:rsidR="004B670D" w:rsidRDefault="004B670D" w:rsidP="004B670D">
          <w:pPr>
            <w:pStyle w:val="Footer"/>
            <w:tabs>
              <w:tab w:val="right" w:pos="9498"/>
            </w:tabs>
            <w:ind w:right="-57"/>
          </w:pPr>
        </w:p>
      </w:tc>
      <w:tc>
        <w:tcPr>
          <w:tcW w:w="400" w:type="dxa"/>
          <w:vMerge w:val="restart"/>
          <w:vAlign w:val="center"/>
        </w:tcPr>
        <w:p w14:paraId="12FD259E" w14:textId="77777777" w:rsidR="004B670D" w:rsidRDefault="004B670D" w:rsidP="004B670D">
          <w:pPr>
            <w:pStyle w:val="Footer"/>
            <w:tabs>
              <w:tab w:val="right" w:pos="9498"/>
            </w:tabs>
            <w:ind w:right="0"/>
          </w:pPr>
          <w:r w:rsidRPr="00E71CCC">
            <w:fldChar w:fldCharType="begin"/>
          </w:r>
          <w:r w:rsidRPr="00E71CCC">
            <w:instrText xml:space="preserve"> PAGE   \* MERGEFORMAT </w:instrText>
          </w:r>
          <w:r w:rsidRPr="00E71CCC">
            <w:fldChar w:fldCharType="separate"/>
          </w:r>
          <w:r w:rsidR="00BD3EE9">
            <w:rPr>
              <w:noProof/>
            </w:rPr>
            <w:t>5</w:t>
          </w:r>
          <w:r w:rsidRPr="00E71CCC">
            <w:fldChar w:fldCharType="end"/>
          </w:r>
        </w:p>
      </w:tc>
    </w:tr>
    <w:tr w:rsidR="004B670D" w14:paraId="3AD0F070" w14:textId="77777777" w:rsidTr="00E51998">
      <w:trPr>
        <w:trHeight w:val="411"/>
      </w:trPr>
      <w:tc>
        <w:tcPr>
          <w:tcW w:w="1291" w:type="dxa"/>
          <w:vMerge/>
        </w:tcPr>
        <w:p w14:paraId="493EE770" w14:textId="77777777" w:rsidR="004B670D" w:rsidRDefault="004B670D" w:rsidP="004B670D">
          <w:pPr>
            <w:pStyle w:val="Footer"/>
            <w:tabs>
              <w:tab w:val="right" w:pos="9498"/>
            </w:tabs>
            <w:ind w:right="-57"/>
          </w:pPr>
        </w:p>
      </w:tc>
      <w:tc>
        <w:tcPr>
          <w:tcW w:w="13604" w:type="dxa"/>
          <w:tcBorders>
            <w:top w:val="single" w:sz="2" w:space="0" w:color="393380" w:themeColor="accent2"/>
          </w:tcBorders>
        </w:tcPr>
        <w:p w14:paraId="0D41976C" w14:textId="77777777" w:rsidR="004B670D" w:rsidRDefault="004B670D" w:rsidP="004B670D">
          <w:pPr>
            <w:pStyle w:val="Footer"/>
            <w:tabs>
              <w:tab w:val="right" w:pos="9498"/>
            </w:tabs>
            <w:ind w:right="-57"/>
          </w:pPr>
        </w:p>
      </w:tc>
      <w:tc>
        <w:tcPr>
          <w:tcW w:w="400" w:type="dxa"/>
          <w:vMerge/>
        </w:tcPr>
        <w:p w14:paraId="285AB4A5" w14:textId="77777777" w:rsidR="004B670D" w:rsidRDefault="004B670D" w:rsidP="004B670D">
          <w:pPr>
            <w:pStyle w:val="Footer"/>
            <w:tabs>
              <w:tab w:val="right" w:pos="9498"/>
            </w:tabs>
            <w:ind w:right="-57"/>
          </w:pPr>
        </w:p>
      </w:tc>
    </w:tr>
  </w:tbl>
  <w:p w14:paraId="7CA4D200" w14:textId="77777777" w:rsidR="00E71CCC" w:rsidRPr="004B670D" w:rsidRDefault="00E71CCC" w:rsidP="004B67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86361" w14:textId="77777777" w:rsidR="00E51998" w:rsidRDefault="00E51998" w:rsidP="00ED591E">
      <w:r>
        <w:separator/>
      </w:r>
    </w:p>
    <w:p w14:paraId="6D1964B7" w14:textId="77777777" w:rsidR="00E51998" w:rsidRDefault="00E51998"/>
  </w:footnote>
  <w:footnote w:type="continuationSeparator" w:id="0">
    <w:p w14:paraId="7A37C70C" w14:textId="77777777" w:rsidR="00E51998" w:rsidRDefault="00E51998" w:rsidP="00ED591E">
      <w:r>
        <w:continuationSeparator/>
      </w:r>
    </w:p>
    <w:p w14:paraId="48DC1AC9" w14:textId="77777777" w:rsidR="00E51998" w:rsidRDefault="00E519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B66C2" w14:textId="77777777" w:rsidR="00EE6F4E" w:rsidRDefault="007A794D" w:rsidP="00EC2FDC">
    <w:pPr>
      <w:pStyle w:val="HeaderGap"/>
    </w:pPr>
    <w:r>
      <w:rPr>
        <w:noProof/>
        <w:lang w:eastAsia="en-NZ"/>
      </w:rPr>
      <w:drawing>
        <wp:anchor distT="0" distB="0" distL="114300" distR="114300" simplePos="0" relativeHeight="251660288" behindDoc="0" locked="0" layoutInCell="1" allowOverlap="1" wp14:anchorId="4C107EB0" wp14:editId="2FD90639">
          <wp:simplePos x="0" y="0"/>
          <wp:positionH relativeFrom="column">
            <wp:posOffset>-127000</wp:posOffset>
          </wp:positionH>
          <wp:positionV relativeFrom="page">
            <wp:posOffset>57150</wp:posOffset>
          </wp:positionV>
          <wp:extent cx="1241425" cy="1061720"/>
          <wp:effectExtent l="0" t="0" r="0" b="0"/>
          <wp:wrapTopAndBottom/>
          <wp:docPr id="196" name="Picture 196"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A picture containing ch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1425" cy="1061720"/>
                  </a:xfrm>
                  <a:prstGeom prst="rect">
                    <a:avLst/>
                  </a:prstGeom>
                  <a:noFill/>
                  <a:ln>
                    <a:noFill/>
                  </a:ln>
                </pic:spPr>
              </pic:pic>
            </a:graphicData>
          </a:graphic>
          <wp14:sizeRelH relativeFrom="page">
            <wp14:pctWidth>0</wp14:pctWidth>
          </wp14:sizeRelH>
          <wp14:sizeRelV relativeFrom="page">
            <wp14:pctHeight>0</wp14:pctHeight>
          </wp14:sizeRelV>
        </wp:anchor>
      </w:drawing>
    </w:r>
    <w:r w:rsidR="00E675F5">
      <w:rPr>
        <w:noProof/>
        <w:lang w:eastAsia="en-NZ"/>
      </w:rPr>
      <w:drawing>
        <wp:anchor distT="0" distB="0" distL="114300" distR="114300" simplePos="0" relativeHeight="251662336" behindDoc="0" locked="0" layoutInCell="1" allowOverlap="1" wp14:anchorId="33D07BD8" wp14:editId="602BDDB7">
          <wp:simplePos x="0" y="0"/>
          <wp:positionH relativeFrom="column">
            <wp:posOffset>5270500</wp:posOffset>
          </wp:positionH>
          <wp:positionV relativeFrom="page">
            <wp:posOffset>227965</wp:posOffset>
          </wp:positionV>
          <wp:extent cx="4064917" cy="504825"/>
          <wp:effectExtent l="0" t="0" r="0" b="0"/>
          <wp:wrapNone/>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pic:cNvPicPr>
                </pic:nvPicPr>
                <pic:blipFill>
                  <a:blip r:embed="rId2" cstate="screen">
                    <a:extLst>
                      <a:ext uri="{28A0092B-C50C-407E-A947-70E740481C1C}">
                        <a14:useLocalDpi xmlns:a14="http://schemas.microsoft.com/office/drawing/2010/main"/>
                      </a:ext>
                    </a:extLst>
                  </a:blip>
                  <a:stretch>
                    <a:fillRect/>
                  </a:stretch>
                </pic:blipFill>
                <pic:spPr>
                  <a:xfrm>
                    <a:off x="0" y="0"/>
                    <a:ext cx="4064917" cy="5048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BD43670"/>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EC52C90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3B4433D6"/>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C64007B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6686EFE"/>
    <w:multiLevelType w:val="hybridMultilevel"/>
    <w:tmpl w:val="95A44352"/>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29E759D"/>
    <w:multiLevelType w:val="hybridMultilevel"/>
    <w:tmpl w:val="2F32EAD2"/>
    <w:lvl w:ilvl="0" w:tplc="14090017">
      <w:start w:val="1"/>
      <w:numFmt w:val="lowerLetter"/>
      <w:lvlText w:val="%1)"/>
      <w:lvlJc w:val="left"/>
      <w:pPr>
        <w:ind w:left="502" w:hanging="360"/>
      </w:pPr>
      <w:rPr>
        <w:rFonts w:hint="default"/>
      </w:rPr>
    </w:lvl>
    <w:lvl w:ilvl="1" w:tplc="14090013">
      <w:start w:val="1"/>
      <w:numFmt w:val="upperRoman"/>
      <w:lvlText w:val="%2."/>
      <w:lvlJc w:val="right"/>
      <w:pPr>
        <w:ind w:left="1211"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6" w15:restartNumberingAfterBreak="0">
    <w:nsid w:val="189B2C62"/>
    <w:multiLevelType w:val="hybridMultilevel"/>
    <w:tmpl w:val="35E64B0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AD813D2"/>
    <w:multiLevelType w:val="hybridMultilevel"/>
    <w:tmpl w:val="1DE2B7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BE30F39"/>
    <w:multiLevelType w:val="multilevel"/>
    <w:tmpl w:val="38742EB4"/>
    <w:lvl w:ilvl="0">
      <w:start w:val="1"/>
      <w:numFmt w:val="decimal"/>
      <w:pStyle w:val="ListNumber"/>
      <w:lvlText w:val="%1."/>
      <w:lvlJc w:val="left"/>
      <w:pPr>
        <w:ind w:left="340" w:hanging="340"/>
      </w:pPr>
      <w:rPr>
        <w:rFonts w:hint="default"/>
        <w:b/>
        <w:i w:val="0"/>
      </w:rPr>
    </w:lvl>
    <w:lvl w:ilvl="1">
      <w:start w:val="1"/>
      <w:numFmt w:val="lowerLetter"/>
      <w:pStyle w:val="ListNumber2"/>
      <w:lvlText w:val="%2."/>
      <w:lvlJc w:val="left"/>
      <w:pPr>
        <w:ind w:left="680" w:hanging="340"/>
      </w:pPr>
      <w:rPr>
        <w:rFonts w:hint="default"/>
        <w:b/>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C7A1AAA"/>
    <w:multiLevelType w:val="hybridMultilevel"/>
    <w:tmpl w:val="9FDEA85A"/>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1D2414D6"/>
    <w:multiLevelType w:val="hybridMultilevel"/>
    <w:tmpl w:val="1C10D522"/>
    <w:lvl w:ilvl="0" w:tplc="8C3A1BAC">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 w15:restartNumberingAfterBreak="0">
    <w:nsid w:val="214D4507"/>
    <w:multiLevelType w:val="hybridMultilevel"/>
    <w:tmpl w:val="7EF87122"/>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1E3377C"/>
    <w:multiLevelType w:val="hybridMultilevel"/>
    <w:tmpl w:val="99C8FE4A"/>
    <w:lvl w:ilvl="0" w:tplc="14090017">
      <w:start w:val="1"/>
      <w:numFmt w:val="lowerLetter"/>
      <w:lvlText w:val="%1)"/>
      <w:lvlJc w:val="left"/>
      <w:pPr>
        <w:ind w:left="720" w:hanging="360"/>
      </w:pPr>
      <w:rPr>
        <w:rFonts w:hint="default"/>
        <w:u w:val="no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230B237B"/>
    <w:multiLevelType w:val="hybridMultilevel"/>
    <w:tmpl w:val="CBCCE7D6"/>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start w:val="1"/>
      <w:numFmt w:val="lowerRoman"/>
      <w:lvlText w:val="%3."/>
      <w:lvlJc w:val="right"/>
      <w:pPr>
        <w:ind w:left="889"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3484D07"/>
    <w:multiLevelType w:val="hybridMultilevel"/>
    <w:tmpl w:val="70443882"/>
    <w:lvl w:ilvl="0" w:tplc="E51884FC">
      <w:start w:val="1"/>
      <w:numFmt w:val="lowerLetter"/>
      <w:lvlText w:val="%1)"/>
      <w:lvlJc w:val="left"/>
      <w:pPr>
        <w:ind w:left="360" w:hanging="360"/>
      </w:pPr>
      <w:rPr>
        <w:rFonts w:hint="default"/>
      </w:rPr>
    </w:lvl>
    <w:lvl w:ilvl="1" w:tplc="14090019">
      <w:start w:val="1"/>
      <w:numFmt w:val="lowerLetter"/>
      <w:lvlText w:val="%2."/>
      <w:lvlJc w:val="left"/>
      <w:pPr>
        <w:ind w:left="1069"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25B66EC5"/>
    <w:multiLevelType w:val="hybridMultilevel"/>
    <w:tmpl w:val="9AE6D83C"/>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2D8747C0"/>
    <w:multiLevelType w:val="hybridMultilevel"/>
    <w:tmpl w:val="70443882"/>
    <w:lvl w:ilvl="0" w:tplc="E51884FC">
      <w:start w:val="1"/>
      <w:numFmt w:val="lowerLetter"/>
      <w:lvlText w:val="%1)"/>
      <w:lvlJc w:val="left"/>
      <w:pPr>
        <w:ind w:left="36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33A15C2E"/>
    <w:multiLevelType w:val="hybridMultilevel"/>
    <w:tmpl w:val="23445E4E"/>
    <w:lvl w:ilvl="0" w:tplc="44DAAA80">
      <w:start w:val="1"/>
      <w:numFmt w:val="lowerLetter"/>
      <w:lvlText w:val="%1)"/>
      <w:lvlJc w:val="left"/>
      <w:pPr>
        <w:ind w:left="1080" w:hanging="360"/>
      </w:pPr>
      <w:rPr>
        <w:rFonts w:ascii="Arial" w:eastAsia="Times New Roman" w:hAnsi="Arial" w:cs="Arial"/>
      </w:rPr>
    </w:lvl>
    <w:lvl w:ilvl="1" w:tplc="14090019">
      <w:start w:val="1"/>
      <w:numFmt w:val="lowerLetter"/>
      <w:lvlText w:val="%2."/>
      <w:lvlJc w:val="left"/>
      <w:pPr>
        <w:ind w:left="1800" w:hanging="360"/>
      </w:pPr>
    </w:lvl>
    <w:lvl w:ilvl="2" w:tplc="1409001B">
      <w:start w:val="1"/>
      <w:numFmt w:val="lowerRoman"/>
      <w:lvlText w:val="%3."/>
      <w:lvlJc w:val="right"/>
      <w:pPr>
        <w:ind w:left="605"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8" w15:restartNumberingAfterBreak="0">
    <w:nsid w:val="379D3C18"/>
    <w:multiLevelType w:val="hybridMultilevel"/>
    <w:tmpl w:val="D2F80A44"/>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37A62309"/>
    <w:multiLevelType w:val="hybridMultilevel"/>
    <w:tmpl w:val="96DCE4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73617B8"/>
    <w:multiLevelType w:val="hybridMultilevel"/>
    <w:tmpl w:val="1C10D522"/>
    <w:lvl w:ilvl="0" w:tplc="8C3A1BAC">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1" w15:restartNumberingAfterBreak="0">
    <w:nsid w:val="48C020D8"/>
    <w:multiLevelType w:val="hybridMultilevel"/>
    <w:tmpl w:val="F4480624"/>
    <w:lvl w:ilvl="0" w:tplc="C408E66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4A5447A0"/>
    <w:multiLevelType w:val="hybridMultilevel"/>
    <w:tmpl w:val="2CE237DE"/>
    <w:lvl w:ilvl="0" w:tplc="B874CEE8">
      <w:start w:val="1"/>
      <w:numFmt w:val="lowerLetter"/>
      <w:lvlText w:val="%1)"/>
      <w:lvlJc w:val="left"/>
      <w:pPr>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4A9F6945"/>
    <w:multiLevelType w:val="hybridMultilevel"/>
    <w:tmpl w:val="A5B8FAA2"/>
    <w:lvl w:ilvl="0" w:tplc="959E6FE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4C17612D"/>
    <w:multiLevelType w:val="hybridMultilevel"/>
    <w:tmpl w:val="2BDE6658"/>
    <w:lvl w:ilvl="0" w:tplc="14090017">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5" w15:restartNumberingAfterBreak="0">
    <w:nsid w:val="4FEF5378"/>
    <w:multiLevelType w:val="hybridMultilevel"/>
    <w:tmpl w:val="1C10D522"/>
    <w:lvl w:ilvl="0" w:tplc="8C3A1BAC">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6" w15:restartNumberingAfterBreak="0">
    <w:nsid w:val="51CA0727"/>
    <w:multiLevelType w:val="hybridMultilevel"/>
    <w:tmpl w:val="9AE6D83C"/>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7" w15:restartNumberingAfterBreak="0">
    <w:nsid w:val="5616615D"/>
    <w:multiLevelType w:val="hybridMultilevel"/>
    <w:tmpl w:val="18A6040C"/>
    <w:lvl w:ilvl="0" w:tplc="7ED0575E">
      <w:start w:val="1"/>
      <w:numFmt w:val="lowerLetter"/>
      <w:lvlText w:val="%1)"/>
      <w:lvlJc w:val="left"/>
      <w:pPr>
        <w:ind w:left="1080" w:hanging="360"/>
      </w:pPr>
      <w:rPr>
        <w:rFonts w:hint="default"/>
      </w:rPr>
    </w:lvl>
    <w:lvl w:ilvl="1" w:tplc="14090019">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8" w15:restartNumberingAfterBreak="0">
    <w:nsid w:val="57094200"/>
    <w:multiLevelType w:val="hybridMultilevel"/>
    <w:tmpl w:val="1C10D522"/>
    <w:lvl w:ilvl="0" w:tplc="8C3A1BAC">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9" w15:restartNumberingAfterBreak="0">
    <w:nsid w:val="58837325"/>
    <w:multiLevelType w:val="hybridMultilevel"/>
    <w:tmpl w:val="35E64B0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A994C2D"/>
    <w:multiLevelType w:val="hybridMultilevel"/>
    <w:tmpl w:val="4DD0A078"/>
    <w:lvl w:ilvl="0" w:tplc="14090017">
      <w:start w:val="1"/>
      <w:numFmt w:val="lowerLetter"/>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1" w15:restartNumberingAfterBreak="0">
    <w:nsid w:val="6BA858DB"/>
    <w:multiLevelType w:val="multilevel"/>
    <w:tmpl w:val="FEFE08BC"/>
    <w:lvl w:ilvl="0">
      <w:start w:val="1"/>
      <w:numFmt w:val="bullet"/>
      <w:pStyle w:val="ListBullet"/>
      <w:lvlText w:val=""/>
      <w:lvlJc w:val="left"/>
      <w:pPr>
        <w:ind w:left="340" w:hanging="340"/>
      </w:pPr>
      <w:rPr>
        <w:rFonts w:ascii="Wingdings" w:hAnsi="Wingdings" w:hint="default"/>
      </w:rPr>
    </w:lvl>
    <w:lvl w:ilvl="1">
      <w:start w:val="1"/>
      <w:numFmt w:val="bullet"/>
      <w:pStyle w:val="ListBullet2"/>
      <w:lvlText w:val="–"/>
      <w:lvlJc w:val="left"/>
      <w:pPr>
        <w:ind w:left="680" w:hanging="34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731E0487"/>
    <w:multiLevelType w:val="hybridMultilevel"/>
    <w:tmpl w:val="4C7211B6"/>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761D7F82"/>
    <w:multiLevelType w:val="hybridMultilevel"/>
    <w:tmpl w:val="24A89946"/>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958366095">
    <w:abstractNumId w:val="3"/>
  </w:num>
  <w:num w:numId="2" w16cid:durableId="973558838">
    <w:abstractNumId w:val="1"/>
  </w:num>
  <w:num w:numId="3" w16cid:durableId="1664620025">
    <w:abstractNumId w:val="2"/>
  </w:num>
  <w:num w:numId="4" w16cid:durableId="1341010056">
    <w:abstractNumId w:val="0"/>
  </w:num>
  <w:num w:numId="5" w16cid:durableId="2016687566">
    <w:abstractNumId w:val="31"/>
  </w:num>
  <w:num w:numId="6" w16cid:durableId="748235258">
    <w:abstractNumId w:val="8"/>
  </w:num>
  <w:num w:numId="7" w16cid:durableId="1737705832">
    <w:abstractNumId w:val="27"/>
  </w:num>
  <w:num w:numId="8" w16cid:durableId="538205793">
    <w:abstractNumId w:val="24"/>
  </w:num>
  <w:num w:numId="9" w16cid:durableId="1455903435">
    <w:abstractNumId w:val="28"/>
  </w:num>
  <w:num w:numId="10" w16cid:durableId="1412580219">
    <w:abstractNumId w:val="19"/>
  </w:num>
  <w:num w:numId="11" w16cid:durableId="2110465690">
    <w:abstractNumId w:val="12"/>
  </w:num>
  <w:num w:numId="12" w16cid:durableId="423309840">
    <w:abstractNumId w:val="15"/>
  </w:num>
  <w:num w:numId="13" w16cid:durableId="1014501591">
    <w:abstractNumId w:val="17"/>
  </w:num>
  <w:num w:numId="14" w16cid:durableId="1285574497">
    <w:abstractNumId w:val="20"/>
  </w:num>
  <w:num w:numId="15" w16cid:durableId="1383335343">
    <w:abstractNumId w:val="10"/>
  </w:num>
  <w:num w:numId="16" w16cid:durableId="414129512">
    <w:abstractNumId w:val="26"/>
  </w:num>
  <w:num w:numId="17" w16cid:durableId="637683131">
    <w:abstractNumId w:val="30"/>
  </w:num>
  <w:num w:numId="18" w16cid:durableId="1075397801">
    <w:abstractNumId w:val="14"/>
  </w:num>
  <w:num w:numId="19" w16cid:durableId="1263340183">
    <w:abstractNumId w:val="21"/>
  </w:num>
  <w:num w:numId="20" w16cid:durableId="952132777">
    <w:abstractNumId w:val="23"/>
  </w:num>
  <w:num w:numId="21" w16cid:durableId="596985253">
    <w:abstractNumId w:val="25"/>
  </w:num>
  <w:num w:numId="22" w16cid:durableId="789279323">
    <w:abstractNumId w:val="16"/>
  </w:num>
  <w:num w:numId="23" w16cid:durableId="2125685583">
    <w:abstractNumId w:val="22"/>
  </w:num>
  <w:num w:numId="24" w16cid:durableId="1762220787">
    <w:abstractNumId w:val="6"/>
  </w:num>
  <w:num w:numId="25" w16cid:durableId="545725954">
    <w:abstractNumId w:val="29"/>
  </w:num>
  <w:num w:numId="26" w16cid:durableId="718359560">
    <w:abstractNumId w:val="18"/>
  </w:num>
  <w:num w:numId="27" w16cid:durableId="1051463155">
    <w:abstractNumId w:val="33"/>
  </w:num>
  <w:num w:numId="28" w16cid:durableId="2130464864">
    <w:abstractNumId w:val="11"/>
  </w:num>
  <w:num w:numId="29" w16cid:durableId="1166168422">
    <w:abstractNumId w:val="32"/>
  </w:num>
  <w:num w:numId="30" w16cid:durableId="2007780182">
    <w:abstractNumId w:val="13"/>
  </w:num>
  <w:num w:numId="31" w16cid:durableId="650137828">
    <w:abstractNumId w:val="4"/>
  </w:num>
  <w:num w:numId="32" w16cid:durableId="183833481">
    <w:abstractNumId w:val="7"/>
  </w:num>
  <w:num w:numId="33" w16cid:durableId="826286834">
    <w:abstractNumId w:val="5"/>
  </w:num>
  <w:num w:numId="34" w16cid:durableId="6330234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3NTA2NzKwMDIyNzVT0lEKTi0uzszPAykwrwUAswTgJiwAAAA="/>
  </w:docVars>
  <w:rsids>
    <w:rsidRoot w:val="00E51998"/>
    <w:rsid w:val="00067354"/>
    <w:rsid w:val="00073EE0"/>
    <w:rsid w:val="000900A8"/>
    <w:rsid w:val="00090348"/>
    <w:rsid w:val="000B02CF"/>
    <w:rsid w:val="00113054"/>
    <w:rsid w:val="00157BF9"/>
    <w:rsid w:val="00194F3D"/>
    <w:rsid w:val="001A5191"/>
    <w:rsid w:val="001A5B55"/>
    <w:rsid w:val="001D1A1E"/>
    <w:rsid w:val="001F59CF"/>
    <w:rsid w:val="00212ECC"/>
    <w:rsid w:val="00221FA1"/>
    <w:rsid w:val="00240B88"/>
    <w:rsid w:val="002B6E24"/>
    <w:rsid w:val="00317D44"/>
    <w:rsid w:val="00317E5B"/>
    <w:rsid w:val="00397767"/>
    <w:rsid w:val="003A190F"/>
    <w:rsid w:val="004430B5"/>
    <w:rsid w:val="00444281"/>
    <w:rsid w:val="004905AE"/>
    <w:rsid w:val="004B670D"/>
    <w:rsid w:val="004E0B35"/>
    <w:rsid w:val="005026E9"/>
    <w:rsid w:val="005200F2"/>
    <w:rsid w:val="005305BB"/>
    <w:rsid w:val="0053661A"/>
    <w:rsid w:val="00536A03"/>
    <w:rsid w:val="00540C15"/>
    <w:rsid w:val="00546DB8"/>
    <w:rsid w:val="00552CEC"/>
    <w:rsid w:val="00581FAE"/>
    <w:rsid w:val="00594675"/>
    <w:rsid w:val="005A3DD9"/>
    <w:rsid w:val="006143E6"/>
    <w:rsid w:val="0068377C"/>
    <w:rsid w:val="006D425C"/>
    <w:rsid w:val="006D6493"/>
    <w:rsid w:val="00771424"/>
    <w:rsid w:val="007A794D"/>
    <w:rsid w:val="0088308E"/>
    <w:rsid w:val="0090404F"/>
    <w:rsid w:val="00920249"/>
    <w:rsid w:val="00924801"/>
    <w:rsid w:val="009B2BBC"/>
    <w:rsid w:val="009D52E2"/>
    <w:rsid w:val="009F3040"/>
    <w:rsid w:val="00A03D66"/>
    <w:rsid w:val="00A145D3"/>
    <w:rsid w:val="00A25D61"/>
    <w:rsid w:val="00AB7200"/>
    <w:rsid w:val="00AC20DD"/>
    <w:rsid w:val="00B53D3F"/>
    <w:rsid w:val="00B54C36"/>
    <w:rsid w:val="00B57087"/>
    <w:rsid w:val="00BB54DD"/>
    <w:rsid w:val="00BB73C3"/>
    <w:rsid w:val="00BC6D8F"/>
    <w:rsid w:val="00BD3EE9"/>
    <w:rsid w:val="00C05F96"/>
    <w:rsid w:val="00C55E8D"/>
    <w:rsid w:val="00C8596A"/>
    <w:rsid w:val="00CD323F"/>
    <w:rsid w:val="00CD5201"/>
    <w:rsid w:val="00D059F0"/>
    <w:rsid w:val="00D155E4"/>
    <w:rsid w:val="00D70951"/>
    <w:rsid w:val="00DF2424"/>
    <w:rsid w:val="00DF7C87"/>
    <w:rsid w:val="00E31015"/>
    <w:rsid w:val="00E46F75"/>
    <w:rsid w:val="00E51998"/>
    <w:rsid w:val="00E675F5"/>
    <w:rsid w:val="00E71CCC"/>
    <w:rsid w:val="00E72578"/>
    <w:rsid w:val="00EB643D"/>
    <w:rsid w:val="00EB6927"/>
    <w:rsid w:val="00EC16DD"/>
    <w:rsid w:val="00EC2FDC"/>
    <w:rsid w:val="00ED591E"/>
    <w:rsid w:val="00EE2E6D"/>
    <w:rsid w:val="00EE6F4E"/>
    <w:rsid w:val="00F06DFE"/>
    <w:rsid w:val="00F42B10"/>
    <w:rsid w:val="00F54280"/>
    <w:rsid w:val="00F627BA"/>
    <w:rsid w:val="00F937B1"/>
    <w:rsid w:val="00F943E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7313FF6"/>
  <w15:chartTrackingRefBased/>
  <w15:docId w15:val="{07CDC158-CFD2-4D72-AB20-DB24DBCE3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lsdException w:name="List Number" w:uiPriority="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semiHidden="1" w:unhideWhenUsed="1"/>
    <w:lsdException w:name="List Bullet 4" w:semiHidden="1" w:unhideWhenUsed="1"/>
    <w:lsdException w:name="List Bullet 5" w:semiHidden="1" w:unhideWhenUsed="1"/>
    <w:lsdException w:name="List Number 2" w:uiPriority="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14"/>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70D"/>
    <w:pPr>
      <w:spacing w:after="120" w:line="260" w:lineRule="atLeast"/>
    </w:pPr>
    <w:rPr>
      <w:sz w:val="20"/>
      <w:szCs w:val="20"/>
    </w:rPr>
  </w:style>
  <w:style w:type="paragraph" w:styleId="Heading1">
    <w:name w:val="heading 1"/>
    <w:basedOn w:val="Normal"/>
    <w:next w:val="Normal"/>
    <w:link w:val="Heading1Char"/>
    <w:uiPriority w:val="9"/>
    <w:qFormat/>
    <w:rsid w:val="00E31015"/>
    <w:pPr>
      <w:spacing w:after="240" w:line="420" w:lineRule="atLeast"/>
      <w:outlineLvl w:val="0"/>
    </w:pPr>
    <w:rPr>
      <w:b/>
      <w:bCs/>
      <w:color w:val="393380" w:themeColor="accent2"/>
      <w:spacing w:val="-2"/>
      <w:sz w:val="34"/>
      <w:szCs w:val="34"/>
    </w:rPr>
  </w:style>
  <w:style w:type="paragraph" w:styleId="Heading2">
    <w:name w:val="heading 2"/>
    <w:basedOn w:val="Normal"/>
    <w:next w:val="Normal"/>
    <w:link w:val="Heading2Char"/>
    <w:uiPriority w:val="9"/>
    <w:qFormat/>
    <w:rsid w:val="00AC20DD"/>
    <w:pPr>
      <w:keepNext/>
      <w:keepLines/>
      <w:spacing w:after="360" w:line="360" w:lineRule="atLeast"/>
      <w:outlineLvl w:val="1"/>
    </w:pPr>
    <w:rPr>
      <w:color w:val="393380" w:themeColor="accent2"/>
      <w:spacing w:val="-1"/>
      <w:sz w:val="28"/>
      <w:szCs w:val="28"/>
    </w:rPr>
  </w:style>
  <w:style w:type="paragraph" w:styleId="Heading3">
    <w:name w:val="heading 3"/>
    <w:basedOn w:val="Normal"/>
    <w:next w:val="Normal"/>
    <w:link w:val="Heading3Char"/>
    <w:uiPriority w:val="9"/>
    <w:qFormat/>
    <w:rsid w:val="00AC20DD"/>
    <w:pPr>
      <w:keepNext/>
      <w:keepLines/>
      <w:spacing w:before="240" w:after="100" w:line="300" w:lineRule="atLeast"/>
      <w:outlineLvl w:val="2"/>
    </w:pPr>
    <w:rPr>
      <w:b/>
      <w:bCs/>
      <w:color w:val="393380" w:themeColor="accent2"/>
      <w:sz w:val="24"/>
      <w:szCs w:val="24"/>
    </w:rPr>
  </w:style>
  <w:style w:type="paragraph" w:styleId="Heading4">
    <w:name w:val="heading 4"/>
    <w:basedOn w:val="Normal"/>
    <w:next w:val="Normal"/>
    <w:link w:val="Heading4Char"/>
    <w:uiPriority w:val="9"/>
    <w:qFormat/>
    <w:rsid w:val="00AC20DD"/>
    <w:pPr>
      <w:keepNext/>
      <w:keepLines/>
      <w:spacing w:after="60"/>
      <w:outlineLvl w:val="3"/>
    </w:pPr>
    <w:rPr>
      <w:b/>
      <w:bCs/>
    </w:rPr>
  </w:style>
  <w:style w:type="paragraph" w:styleId="Heading5">
    <w:name w:val="heading 5"/>
    <w:basedOn w:val="Normal"/>
    <w:next w:val="Normal"/>
    <w:link w:val="Heading5Char"/>
    <w:uiPriority w:val="9"/>
    <w:qFormat/>
    <w:rsid w:val="00F06DFE"/>
    <w:pPr>
      <w:keepNext/>
      <w:keepLines/>
      <w:spacing w:after="0"/>
      <w:outlineLvl w:val="4"/>
    </w:pPr>
    <w:rPr>
      <w:color w:val="393380" w:themeColor="accen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ZXTable">
    <w:name w:val="NZX Table"/>
    <w:basedOn w:val="TableNormal"/>
    <w:uiPriority w:val="99"/>
    <w:rsid w:val="00E31015"/>
    <w:pPr>
      <w:spacing w:after="0" w:line="240" w:lineRule="auto"/>
    </w:pPr>
    <w:tblPr>
      <w:tblStyleRowBandSize w:val="1"/>
    </w:tblPr>
    <w:tcPr>
      <w:vAlign w:val="center"/>
    </w:tcPr>
    <w:tblStylePr w:type="firstRow">
      <w:pPr>
        <w:wordWrap/>
        <w:spacing w:beforeLines="0" w:before="60" w:beforeAutospacing="0" w:afterLines="0" w:after="120" w:afterAutospacing="0" w:line="240" w:lineRule="auto"/>
        <w:ind w:leftChars="0" w:left="0" w:rightChars="0" w:right="0" w:firstLineChars="0" w:firstLine="0"/>
        <w:contextualSpacing w:val="0"/>
        <w:mirrorIndents w:val="0"/>
        <w:jc w:val="left"/>
        <w:outlineLvl w:val="9"/>
      </w:pPr>
      <w:rPr>
        <w:b/>
        <w:i w:val="0"/>
        <w:color w:val="FFFFFF" w:themeColor="background1"/>
        <w:sz w:val="28"/>
      </w:rPr>
      <w:tblPr/>
      <w:tcPr>
        <w:shd w:val="clear" w:color="auto" w:fill="393380" w:themeFill="accent2"/>
      </w:tcPr>
    </w:tblStylePr>
    <w:tblStylePr w:type="band1Horz">
      <w:pPr>
        <w:wordWrap/>
        <w:spacing w:beforeLines="0" w:before="60" w:beforeAutospacing="0" w:afterLines="0" w:after="20" w:afterAutospacing="0" w:line="240" w:lineRule="auto"/>
        <w:ind w:leftChars="0" w:left="0" w:rightChars="0" w:right="0" w:firstLineChars="0" w:firstLine="0"/>
        <w:contextualSpacing w:val="0"/>
        <w:mirrorIndents w:val="0"/>
        <w:jc w:val="left"/>
        <w:outlineLvl w:val="9"/>
      </w:pPr>
      <w:rPr>
        <w:sz w:val="20"/>
      </w:rPr>
      <w:tblPr/>
      <w:tcPr>
        <w:tcBorders>
          <w:top w:val="nil"/>
          <w:left w:val="nil"/>
          <w:bottom w:val="single" w:sz="4" w:space="0" w:color="7F7F7F"/>
          <w:right w:val="nil"/>
          <w:insideH w:val="nil"/>
          <w:insideV w:val="single" w:sz="4" w:space="0" w:color="7F7F7F"/>
          <w:tl2br w:val="nil"/>
          <w:tr2bl w:val="nil"/>
        </w:tcBorders>
      </w:tcPr>
    </w:tblStylePr>
    <w:tblStylePr w:type="band2Horz">
      <w:pPr>
        <w:wordWrap/>
        <w:spacing w:beforeLines="0" w:before="60" w:beforeAutospacing="0" w:afterLines="0" w:after="20" w:afterAutospacing="0" w:line="240" w:lineRule="auto"/>
        <w:ind w:leftChars="0" w:left="0" w:rightChars="0" w:right="0" w:firstLineChars="0" w:firstLine="0"/>
        <w:contextualSpacing w:val="0"/>
        <w:mirrorIndents w:val="0"/>
        <w:jc w:val="left"/>
        <w:outlineLvl w:val="9"/>
      </w:pPr>
      <w:rPr>
        <w:sz w:val="20"/>
      </w:rPr>
      <w:tblPr/>
      <w:tcPr>
        <w:tcBorders>
          <w:top w:val="nil"/>
          <w:left w:val="nil"/>
          <w:bottom w:val="single" w:sz="4" w:space="0" w:color="7F7F7F"/>
          <w:right w:val="nil"/>
          <w:insideH w:val="nil"/>
          <w:insideV w:val="single" w:sz="4" w:space="0" w:color="7F7F7F"/>
          <w:tl2br w:val="nil"/>
          <w:tr2bl w:val="nil"/>
        </w:tcBorders>
      </w:tcPr>
    </w:tblStylePr>
  </w:style>
  <w:style w:type="paragraph" w:styleId="Header">
    <w:name w:val="header"/>
    <w:basedOn w:val="Normal"/>
    <w:link w:val="HeaderChar"/>
    <w:uiPriority w:val="99"/>
    <w:unhideWhenUsed/>
    <w:rsid w:val="00ED591E"/>
    <w:pPr>
      <w:tabs>
        <w:tab w:val="center" w:pos="4513"/>
        <w:tab w:val="right" w:pos="9026"/>
      </w:tabs>
      <w:spacing w:after="100" w:line="240" w:lineRule="auto"/>
    </w:pPr>
    <w:rPr>
      <w:b/>
      <w:bCs/>
      <w:color w:val="7F7F7F"/>
      <w:sz w:val="14"/>
      <w:szCs w:val="14"/>
    </w:rPr>
  </w:style>
  <w:style w:type="character" w:customStyle="1" w:styleId="HeaderChar">
    <w:name w:val="Header Char"/>
    <w:basedOn w:val="DefaultParagraphFont"/>
    <w:link w:val="Header"/>
    <w:uiPriority w:val="99"/>
    <w:rsid w:val="00ED591E"/>
    <w:rPr>
      <w:b/>
      <w:bCs/>
      <w:color w:val="7F7F7F"/>
      <w:sz w:val="14"/>
      <w:szCs w:val="14"/>
    </w:rPr>
  </w:style>
  <w:style w:type="paragraph" w:styleId="Footer">
    <w:name w:val="footer"/>
    <w:basedOn w:val="Normal"/>
    <w:link w:val="FooterChar"/>
    <w:uiPriority w:val="99"/>
    <w:unhideWhenUsed/>
    <w:rsid w:val="00E31015"/>
    <w:pPr>
      <w:tabs>
        <w:tab w:val="center" w:pos="4513"/>
        <w:tab w:val="right" w:pos="9026"/>
      </w:tabs>
      <w:spacing w:after="0" w:line="168" w:lineRule="exact"/>
      <w:ind w:right="-567"/>
      <w:jc w:val="right"/>
    </w:pPr>
    <w:rPr>
      <w:b/>
      <w:bCs/>
      <w:color w:val="393380" w:themeColor="accent2"/>
      <w:sz w:val="14"/>
      <w:szCs w:val="14"/>
    </w:rPr>
  </w:style>
  <w:style w:type="character" w:customStyle="1" w:styleId="FooterChar">
    <w:name w:val="Footer Char"/>
    <w:basedOn w:val="DefaultParagraphFont"/>
    <w:link w:val="Footer"/>
    <w:uiPriority w:val="99"/>
    <w:rsid w:val="00E31015"/>
    <w:rPr>
      <w:b/>
      <w:bCs/>
      <w:color w:val="393380" w:themeColor="accent2"/>
      <w:sz w:val="14"/>
      <w:szCs w:val="14"/>
    </w:rPr>
  </w:style>
  <w:style w:type="character" w:customStyle="1" w:styleId="Heading1Char">
    <w:name w:val="Heading 1 Char"/>
    <w:basedOn w:val="DefaultParagraphFont"/>
    <w:link w:val="Heading1"/>
    <w:uiPriority w:val="9"/>
    <w:rsid w:val="00E31015"/>
    <w:rPr>
      <w:b/>
      <w:bCs/>
      <w:color w:val="393380" w:themeColor="accent2"/>
      <w:spacing w:val="-2"/>
      <w:sz w:val="34"/>
      <w:szCs w:val="34"/>
    </w:rPr>
  </w:style>
  <w:style w:type="table" w:styleId="TableGrid">
    <w:name w:val="Table Grid"/>
    <w:basedOn w:val="TableNormal"/>
    <w:uiPriority w:val="39"/>
    <w:rsid w:val="00ED5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derTable">
    <w:name w:val="Header Table"/>
    <w:basedOn w:val="TableNormal"/>
    <w:uiPriority w:val="99"/>
    <w:rsid w:val="00ED591E"/>
    <w:pPr>
      <w:spacing w:after="0" w:line="240" w:lineRule="auto"/>
    </w:pPr>
    <w:tblPr>
      <w:tblCellMar>
        <w:left w:w="0" w:type="dxa"/>
        <w:right w:w="0" w:type="dxa"/>
      </w:tblCellMar>
    </w:tblPr>
  </w:style>
  <w:style w:type="paragraph" w:customStyle="1" w:styleId="HeaderGap">
    <w:name w:val="Header Gap"/>
    <w:basedOn w:val="Header"/>
    <w:semiHidden/>
    <w:qFormat/>
    <w:rsid w:val="004B670D"/>
    <w:pPr>
      <w:spacing w:after="1260"/>
    </w:pPr>
  </w:style>
  <w:style w:type="paragraph" w:customStyle="1" w:styleId="HeaderDate">
    <w:name w:val="Header Date"/>
    <w:basedOn w:val="Header"/>
    <w:uiPriority w:val="99"/>
    <w:qFormat/>
    <w:rsid w:val="00ED591E"/>
    <w:pPr>
      <w:jc w:val="right"/>
    </w:pPr>
    <w:rPr>
      <w:b w:val="0"/>
      <w:bCs w:val="0"/>
    </w:rPr>
  </w:style>
  <w:style w:type="character" w:customStyle="1" w:styleId="Heading2Char">
    <w:name w:val="Heading 2 Char"/>
    <w:basedOn w:val="DefaultParagraphFont"/>
    <w:link w:val="Heading2"/>
    <w:uiPriority w:val="9"/>
    <w:rsid w:val="00AC20DD"/>
    <w:rPr>
      <w:color w:val="393380" w:themeColor="accent2"/>
      <w:spacing w:val="-1"/>
      <w:sz w:val="28"/>
      <w:szCs w:val="28"/>
    </w:rPr>
  </w:style>
  <w:style w:type="character" w:customStyle="1" w:styleId="Heading3Char">
    <w:name w:val="Heading 3 Char"/>
    <w:basedOn w:val="DefaultParagraphFont"/>
    <w:link w:val="Heading3"/>
    <w:uiPriority w:val="9"/>
    <w:rsid w:val="00AC20DD"/>
    <w:rPr>
      <w:b/>
      <w:bCs/>
      <w:color w:val="393380" w:themeColor="accent2"/>
      <w:sz w:val="24"/>
      <w:szCs w:val="24"/>
    </w:rPr>
  </w:style>
  <w:style w:type="character" w:customStyle="1" w:styleId="Heading4Char">
    <w:name w:val="Heading 4 Char"/>
    <w:basedOn w:val="DefaultParagraphFont"/>
    <w:link w:val="Heading4"/>
    <w:uiPriority w:val="9"/>
    <w:rsid w:val="00AC20DD"/>
    <w:rPr>
      <w:b/>
      <w:bCs/>
      <w:sz w:val="20"/>
      <w:szCs w:val="20"/>
    </w:rPr>
  </w:style>
  <w:style w:type="character" w:customStyle="1" w:styleId="Heading5Char">
    <w:name w:val="Heading 5 Char"/>
    <w:basedOn w:val="DefaultParagraphFont"/>
    <w:link w:val="Heading5"/>
    <w:uiPriority w:val="9"/>
    <w:rsid w:val="00F06DFE"/>
    <w:rPr>
      <w:color w:val="393380" w:themeColor="accent2"/>
      <w:sz w:val="20"/>
      <w:szCs w:val="20"/>
    </w:rPr>
  </w:style>
  <w:style w:type="paragraph" w:styleId="ListBullet">
    <w:name w:val="List Bullet"/>
    <w:basedOn w:val="Normal"/>
    <w:uiPriority w:val="1"/>
    <w:rsid w:val="00BC6D8F"/>
    <w:pPr>
      <w:numPr>
        <w:numId w:val="5"/>
      </w:numPr>
    </w:pPr>
  </w:style>
  <w:style w:type="paragraph" w:styleId="ListBullet2">
    <w:name w:val="List Bullet 2"/>
    <w:basedOn w:val="Normal"/>
    <w:uiPriority w:val="1"/>
    <w:rsid w:val="00BC6D8F"/>
    <w:pPr>
      <w:numPr>
        <w:ilvl w:val="1"/>
        <w:numId w:val="5"/>
      </w:numPr>
      <w:contextualSpacing/>
    </w:pPr>
  </w:style>
  <w:style w:type="paragraph" w:styleId="ListNumber">
    <w:name w:val="List Number"/>
    <w:basedOn w:val="Normal"/>
    <w:uiPriority w:val="1"/>
    <w:rsid w:val="00E71CCC"/>
    <w:pPr>
      <w:numPr>
        <w:numId w:val="6"/>
      </w:numPr>
    </w:pPr>
  </w:style>
  <w:style w:type="paragraph" w:styleId="ListNumber2">
    <w:name w:val="List Number 2"/>
    <w:basedOn w:val="Normal"/>
    <w:uiPriority w:val="1"/>
    <w:rsid w:val="00E71CCC"/>
    <w:pPr>
      <w:numPr>
        <w:ilvl w:val="1"/>
        <w:numId w:val="6"/>
      </w:numPr>
    </w:pPr>
  </w:style>
  <w:style w:type="paragraph" w:customStyle="1" w:styleId="Heading1NoSpacing">
    <w:name w:val="Heading 1 (No Spacing)"/>
    <w:basedOn w:val="Heading1"/>
    <w:uiPriority w:val="9"/>
    <w:qFormat/>
    <w:rsid w:val="00AC20DD"/>
    <w:pPr>
      <w:keepNext/>
      <w:keepLines/>
      <w:spacing w:before="360" w:after="0"/>
    </w:pPr>
  </w:style>
  <w:style w:type="paragraph" w:customStyle="1" w:styleId="TableHighlight">
    <w:name w:val="Table Highlight"/>
    <w:basedOn w:val="Normal"/>
    <w:uiPriority w:val="2"/>
    <w:qFormat/>
    <w:rsid w:val="00E31015"/>
    <w:pPr>
      <w:spacing w:before="60"/>
    </w:pPr>
    <w:rPr>
      <w:b/>
      <w:bCs/>
      <w:color w:val="393380" w:themeColor="accent2"/>
    </w:rPr>
  </w:style>
  <w:style w:type="paragraph" w:customStyle="1" w:styleId="DividerTitle">
    <w:name w:val="Divider Title"/>
    <w:basedOn w:val="Normal"/>
    <w:next w:val="DividerSubheading"/>
    <w:uiPriority w:val="19"/>
    <w:qFormat/>
    <w:rsid w:val="004B670D"/>
    <w:pPr>
      <w:spacing w:before="3480" w:after="0" w:line="600" w:lineRule="exact"/>
      <w:contextualSpacing/>
    </w:pPr>
    <w:rPr>
      <w:b/>
      <w:bCs/>
      <w:color w:val="393380" w:themeColor="accent2"/>
      <w:sz w:val="60"/>
      <w:szCs w:val="80"/>
    </w:rPr>
  </w:style>
  <w:style w:type="paragraph" w:customStyle="1" w:styleId="DividerSubheading">
    <w:name w:val="Divider Subheading"/>
    <w:basedOn w:val="Normal"/>
    <w:uiPriority w:val="19"/>
    <w:qFormat/>
    <w:rsid w:val="004B670D"/>
    <w:pPr>
      <w:spacing w:before="1040" w:after="0" w:line="440" w:lineRule="exact"/>
      <w:contextualSpacing/>
    </w:pPr>
    <w:rPr>
      <w:color w:val="393380" w:themeColor="accent2"/>
      <w:sz w:val="36"/>
      <w:szCs w:val="28"/>
    </w:rPr>
  </w:style>
  <w:style w:type="paragraph" w:styleId="Date">
    <w:name w:val="Date"/>
    <w:basedOn w:val="Normal"/>
    <w:next w:val="Normal"/>
    <w:link w:val="DateChar"/>
    <w:uiPriority w:val="12"/>
    <w:rsid w:val="00F54280"/>
    <w:pPr>
      <w:pageBreakBefore/>
      <w:spacing w:before="1600" w:line="336" w:lineRule="atLeast"/>
    </w:pPr>
    <w:rPr>
      <w:sz w:val="28"/>
      <w:szCs w:val="28"/>
    </w:rPr>
  </w:style>
  <w:style w:type="character" w:customStyle="1" w:styleId="DateChar">
    <w:name w:val="Date Char"/>
    <w:basedOn w:val="DefaultParagraphFont"/>
    <w:link w:val="Date"/>
    <w:uiPriority w:val="12"/>
    <w:rsid w:val="00F54280"/>
    <w:rPr>
      <w:sz w:val="28"/>
      <w:szCs w:val="28"/>
    </w:rPr>
  </w:style>
  <w:style w:type="paragraph" w:styleId="Title">
    <w:name w:val="Title"/>
    <w:basedOn w:val="Normal"/>
    <w:next w:val="Normal"/>
    <w:link w:val="TitleChar"/>
    <w:uiPriority w:val="10"/>
    <w:qFormat/>
    <w:rsid w:val="004B670D"/>
    <w:pPr>
      <w:spacing w:before="840" w:line="600" w:lineRule="exact"/>
      <w:contextualSpacing/>
    </w:pPr>
    <w:rPr>
      <w:b/>
      <w:bCs/>
      <w:color w:val="393380" w:themeColor="accent2"/>
      <w:sz w:val="60"/>
      <w:szCs w:val="90"/>
    </w:rPr>
  </w:style>
  <w:style w:type="character" w:customStyle="1" w:styleId="TitleChar">
    <w:name w:val="Title Char"/>
    <w:basedOn w:val="DefaultParagraphFont"/>
    <w:link w:val="Title"/>
    <w:uiPriority w:val="10"/>
    <w:rsid w:val="004B670D"/>
    <w:rPr>
      <w:b/>
      <w:bCs/>
      <w:color w:val="393380" w:themeColor="accent2"/>
      <w:sz w:val="60"/>
      <w:szCs w:val="90"/>
    </w:rPr>
  </w:style>
  <w:style w:type="paragraph" w:styleId="Subtitle">
    <w:name w:val="Subtitle"/>
    <w:basedOn w:val="Normal"/>
    <w:next w:val="Normal"/>
    <w:link w:val="SubtitleChar"/>
    <w:uiPriority w:val="11"/>
    <w:qFormat/>
    <w:rsid w:val="004B670D"/>
    <w:pPr>
      <w:spacing w:before="800"/>
      <w:contextualSpacing/>
    </w:pPr>
    <w:rPr>
      <w:color w:val="393380" w:themeColor="accent2"/>
      <w:sz w:val="36"/>
      <w:szCs w:val="28"/>
    </w:rPr>
  </w:style>
  <w:style w:type="character" w:customStyle="1" w:styleId="SubtitleChar">
    <w:name w:val="Subtitle Char"/>
    <w:basedOn w:val="DefaultParagraphFont"/>
    <w:link w:val="Subtitle"/>
    <w:uiPriority w:val="11"/>
    <w:rsid w:val="004B670D"/>
    <w:rPr>
      <w:color w:val="393380" w:themeColor="accent2"/>
      <w:sz w:val="36"/>
      <w:szCs w:val="28"/>
    </w:rPr>
  </w:style>
  <w:style w:type="paragraph" w:styleId="NoSpacing">
    <w:name w:val="No Spacing"/>
    <w:link w:val="NoSpacingChar"/>
    <w:uiPriority w:val="1"/>
    <w:semiHidden/>
    <w:qFormat/>
    <w:rsid w:val="00397767"/>
    <w:pPr>
      <w:spacing w:after="0" w:line="240" w:lineRule="auto"/>
    </w:pPr>
    <w:rPr>
      <w:rFonts w:eastAsiaTheme="minorEastAsia"/>
      <w:lang w:val="en-US"/>
    </w:rPr>
  </w:style>
  <w:style w:type="character" w:customStyle="1" w:styleId="NoSpacingChar">
    <w:name w:val="No Spacing Char"/>
    <w:basedOn w:val="DefaultParagraphFont"/>
    <w:link w:val="NoSpacing"/>
    <w:uiPriority w:val="1"/>
    <w:semiHidden/>
    <w:rsid w:val="00552CEC"/>
    <w:rPr>
      <w:rFonts w:eastAsiaTheme="minorEastAsia"/>
      <w:lang w:val="en-US"/>
    </w:rPr>
  </w:style>
  <w:style w:type="paragraph" w:styleId="TOCHeading">
    <w:name w:val="TOC Heading"/>
    <w:basedOn w:val="Heading1"/>
    <w:next w:val="Normal"/>
    <w:uiPriority w:val="39"/>
    <w:qFormat/>
    <w:rsid w:val="006D6493"/>
    <w:pPr>
      <w:pageBreakBefore/>
      <w:spacing w:after="360"/>
    </w:pPr>
    <w:rPr>
      <w:sz w:val="36"/>
      <w:szCs w:val="36"/>
    </w:rPr>
  </w:style>
  <w:style w:type="paragraph" w:customStyle="1" w:styleId="DateCover2">
    <w:name w:val="Date (Cover 2)"/>
    <w:basedOn w:val="Date"/>
    <w:uiPriority w:val="15"/>
    <w:qFormat/>
    <w:rsid w:val="00F54280"/>
    <w:pPr>
      <w:tabs>
        <w:tab w:val="left" w:pos="5029"/>
      </w:tabs>
      <w:spacing w:before="2520"/>
    </w:pPr>
    <w:rPr>
      <w:noProof/>
      <w:color w:val="FFFFFF" w:themeColor="background1"/>
    </w:rPr>
  </w:style>
  <w:style w:type="paragraph" w:customStyle="1" w:styleId="TitleCover2">
    <w:name w:val="Title (Cover 2)"/>
    <w:basedOn w:val="Title"/>
    <w:uiPriority w:val="13"/>
    <w:qFormat/>
    <w:rsid w:val="00221FA1"/>
    <w:rPr>
      <w:color w:val="FFFFFF" w:themeColor="background1"/>
    </w:rPr>
  </w:style>
  <w:style w:type="paragraph" w:customStyle="1" w:styleId="SubtitleCover2">
    <w:name w:val="Subtitle (Cover 2)"/>
    <w:basedOn w:val="Subtitle"/>
    <w:uiPriority w:val="14"/>
    <w:qFormat/>
    <w:rsid w:val="00221FA1"/>
    <w:rPr>
      <w:color w:val="FFFFFF" w:themeColor="background1"/>
    </w:rPr>
  </w:style>
  <w:style w:type="paragraph" w:customStyle="1" w:styleId="DateCover3">
    <w:name w:val="Date (Cover 3)"/>
    <w:basedOn w:val="Date"/>
    <w:uiPriority w:val="18"/>
    <w:qFormat/>
    <w:rsid w:val="0088308E"/>
    <w:pPr>
      <w:spacing w:before="480"/>
    </w:pPr>
  </w:style>
  <w:style w:type="paragraph" w:customStyle="1" w:styleId="TitleCover3">
    <w:name w:val="Title (Cover 3)"/>
    <w:basedOn w:val="Title"/>
    <w:uiPriority w:val="16"/>
    <w:qFormat/>
    <w:rsid w:val="0088308E"/>
    <w:pPr>
      <w:spacing w:before="600"/>
    </w:pPr>
    <w:rPr>
      <w:b w:val="0"/>
      <w:bCs w:val="0"/>
    </w:rPr>
  </w:style>
  <w:style w:type="paragraph" w:customStyle="1" w:styleId="SubtitleCover3">
    <w:name w:val="Subtitle (Cover 3)"/>
    <w:basedOn w:val="Subtitle"/>
    <w:uiPriority w:val="17"/>
    <w:qFormat/>
    <w:rsid w:val="00B54C36"/>
    <w:pPr>
      <w:spacing w:before="720" w:after="480"/>
    </w:pPr>
  </w:style>
  <w:style w:type="paragraph" w:styleId="TOC1">
    <w:name w:val="toc 1"/>
    <w:basedOn w:val="Normal"/>
    <w:next w:val="Normal"/>
    <w:autoRedefine/>
    <w:uiPriority w:val="39"/>
    <w:rsid w:val="00E31015"/>
    <w:pPr>
      <w:pBdr>
        <w:bottom w:val="single" w:sz="2" w:space="5" w:color="9D9D9C"/>
        <w:between w:val="single" w:sz="2" w:space="5" w:color="9D9D9C"/>
      </w:pBdr>
      <w:tabs>
        <w:tab w:val="right" w:pos="9639"/>
      </w:tabs>
      <w:spacing w:after="0" w:line="240" w:lineRule="auto"/>
      <w:ind w:right="-601"/>
    </w:pPr>
    <w:rPr>
      <w:b/>
      <w:noProof/>
      <w:color w:val="393380" w:themeColor="accent2"/>
      <w:sz w:val="28"/>
    </w:rPr>
  </w:style>
  <w:style w:type="paragraph" w:styleId="TOC2">
    <w:name w:val="toc 2"/>
    <w:basedOn w:val="Normal"/>
    <w:next w:val="Normal"/>
    <w:autoRedefine/>
    <w:uiPriority w:val="39"/>
    <w:rsid w:val="00E31015"/>
    <w:pPr>
      <w:pBdr>
        <w:bottom w:val="single" w:sz="2" w:space="5" w:color="9D9D9C"/>
        <w:between w:val="single" w:sz="2" w:space="5" w:color="9D9D9C"/>
      </w:pBdr>
      <w:tabs>
        <w:tab w:val="right" w:pos="9639"/>
      </w:tabs>
      <w:spacing w:after="0" w:line="240" w:lineRule="auto"/>
      <w:ind w:right="-601"/>
    </w:pPr>
    <w:rPr>
      <w:noProof/>
      <w:color w:val="393380" w:themeColor="accent2"/>
      <w:sz w:val="28"/>
    </w:rPr>
  </w:style>
  <w:style w:type="paragraph" w:styleId="TOC3">
    <w:name w:val="toc 3"/>
    <w:basedOn w:val="Normal"/>
    <w:next w:val="Normal"/>
    <w:autoRedefine/>
    <w:uiPriority w:val="39"/>
    <w:unhideWhenUsed/>
    <w:rsid w:val="00546DB8"/>
    <w:pPr>
      <w:pBdr>
        <w:bottom w:val="single" w:sz="2" w:space="5" w:color="9D9D9C"/>
        <w:between w:val="single" w:sz="2" w:space="5" w:color="9D9D9C"/>
      </w:pBdr>
      <w:tabs>
        <w:tab w:val="right" w:pos="9639"/>
      </w:tabs>
      <w:spacing w:after="0" w:line="240" w:lineRule="auto"/>
      <w:ind w:right="-601"/>
    </w:pPr>
    <w:rPr>
      <w:noProof/>
      <w:color w:val="9D9D9C"/>
      <w:sz w:val="28"/>
    </w:rPr>
  </w:style>
  <w:style w:type="character" w:styleId="Hyperlink">
    <w:name w:val="Hyperlink"/>
    <w:basedOn w:val="DefaultParagraphFont"/>
    <w:unhideWhenUsed/>
    <w:rsid w:val="006D6493"/>
    <w:rPr>
      <w:color w:val="0563C1" w:themeColor="hyperlink"/>
      <w:u w:val="single"/>
    </w:rPr>
  </w:style>
  <w:style w:type="paragraph" w:customStyle="1" w:styleId="IntroductionStyle">
    <w:name w:val="Introduction Style"/>
    <w:basedOn w:val="Heading2"/>
    <w:uiPriority w:val="8"/>
    <w:qFormat/>
    <w:rsid w:val="00E31015"/>
    <w:pPr>
      <w:spacing w:before="360"/>
    </w:pPr>
  </w:style>
  <w:style w:type="paragraph" w:customStyle="1" w:styleId="Legal2">
    <w:name w:val="Legal 2"/>
    <w:basedOn w:val="Normal"/>
    <w:rsid w:val="00E51998"/>
    <w:pPr>
      <w:widowControl w:val="0"/>
      <w:tabs>
        <w:tab w:val="num" w:pos="1110"/>
      </w:tabs>
      <w:spacing w:after="0" w:line="240" w:lineRule="auto"/>
      <w:ind w:left="1110" w:hanging="1110"/>
    </w:pPr>
    <w:rPr>
      <w:rFonts w:ascii="Times New Roman" w:eastAsia="Times New Roman" w:hAnsi="Times New Roman" w:cs="Times New Roman"/>
      <w:snapToGrid w:val="0"/>
      <w:sz w:val="24"/>
      <w:lang w:val="en-US"/>
    </w:rPr>
  </w:style>
  <w:style w:type="table" w:styleId="GridTable4-Accent2">
    <w:name w:val="Grid Table 4 Accent 2"/>
    <w:basedOn w:val="TableNormal"/>
    <w:uiPriority w:val="49"/>
    <w:rsid w:val="00E51998"/>
    <w:pPr>
      <w:spacing w:after="0" w:line="240" w:lineRule="auto"/>
    </w:pPr>
    <w:tblPr>
      <w:tblStyleRowBandSize w:val="1"/>
      <w:tblStyleColBandSize w:val="1"/>
      <w:tblBorders>
        <w:top w:val="single" w:sz="4" w:space="0" w:color="7770C6" w:themeColor="accent2" w:themeTint="99"/>
        <w:left w:val="single" w:sz="4" w:space="0" w:color="7770C6" w:themeColor="accent2" w:themeTint="99"/>
        <w:bottom w:val="single" w:sz="4" w:space="0" w:color="7770C6" w:themeColor="accent2" w:themeTint="99"/>
        <w:right w:val="single" w:sz="4" w:space="0" w:color="7770C6" w:themeColor="accent2" w:themeTint="99"/>
        <w:insideH w:val="single" w:sz="4" w:space="0" w:color="7770C6" w:themeColor="accent2" w:themeTint="99"/>
        <w:insideV w:val="single" w:sz="4" w:space="0" w:color="7770C6" w:themeColor="accent2" w:themeTint="99"/>
      </w:tblBorders>
    </w:tblPr>
    <w:tblStylePr w:type="firstRow">
      <w:rPr>
        <w:b/>
        <w:bCs/>
        <w:color w:val="FFFFFF" w:themeColor="background1"/>
      </w:rPr>
      <w:tblPr/>
      <w:tcPr>
        <w:tcBorders>
          <w:top w:val="single" w:sz="4" w:space="0" w:color="393380" w:themeColor="accent2"/>
          <w:left w:val="single" w:sz="4" w:space="0" w:color="393380" w:themeColor="accent2"/>
          <w:bottom w:val="single" w:sz="4" w:space="0" w:color="393380" w:themeColor="accent2"/>
          <w:right w:val="single" w:sz="4" w:space="0" w:color="393380" w:themeColor="accent2"/>
          <w:insideH w:val="nil"/>
          <w:insideV w:val="nil"/>
        </w:tcBorders>
        <w:shd w:val="clear" w:color="auto" w:fill="393380" w:themeFill="accent2"/>
      </w:tcPr>
    </w:tblStylePr>
    <w:tblStylePr w:type="lastRow">
      <w:rPr>
        <w:b/>
        <w:bCs/>
      </w:rPr>
      <w:tblPr/>
      <w:tcPr>
        <w:tcBorders>
          <w:top w:val="double" w:sz="4" w:space="0" w:color="393380" w:themeColor="accent2"/>
        </w:tcBorders>
      </w:tcPr>
    </w:tblStylePr>
    <w:tblStylePr w:type="firstCol">
      <w:rPr>
        <w:b/>
        <w:bCs/>
      </w:rPr>
    </w:tblStylePr>
    <w:tblStylePr w:type="lastCol">
      <w:rPr>
        <w:b/>
        <w:bCs/>
      </w:rPr>
    </w:tblStylePr>
    <w:tblStylePr w:type="band1Vert">
      <w:tblPr/>
      <w:tcPr>
        <w:shd w:val="clear" w:color="auto" w:fill="D1CFEC" w:themeFill="accent2" w:themeFillTint="33"/>
      </w:tcPr>
    </w:tblStylePr>
    <w:tblStylePr w:type="band1Horz">
      <w:tblPr/>
      <w:tcPr>
        <w:shd w:val="clear" w:color="auto" w:fill="D1CFEC" w:themeFill="accent2" w:themeFillTint="33"/>
      </w:tcPr>
    </w:tblStylePr>
  </w:style>
  <w:style w:type="paragraph" w:styleId="Revision">
    <w:name w:val="Revision"/>
    <w:hidden/>
    <w:uiPriority w:val="99"/>
    <w:semiHidden/>
    <w:rsid w:val="000900A8"/>
    <w:pPr>
      <w:spacing w:after="0" w:line="240" w:lineRule="auto"/>
    </w:pPr>
    <w:rPr>
      <w:sz w:val="20"/>
      <w:szCs w:val="20"/>
    </w:rPr>
  </w:style>
  <w:style w:type="character" w:styleId="FollowedHyperlink">
    <w:name w:val="FollowedHyperlink"/>
    <w:basedOn w:val="DefaultParagraphFont"/>
    <w:uiPriority w:val="99"/>
    <w:semiHidden/>
    <w:unhideWhenUsed/>
    <w:rsid w:val="000900A8"/>
    <w:rPr>
      <w:color w:val="954F72" w:themeColor="followedHyperlink"/>
      <w:u w:val="single"/>
    </w:rPr>
  </w:style>
  <w:style w:type="character" w:styleId="UnresolvedMention">
    <w:name w:val="Unresolved Mention"/>
    <w:basedOn w:val="DefaultParagraphFont"/>
    <w:uiPriority w:val="99"/>
    <w:semiHidden/>
    <w:unhideWhenUsed/>
    <w:rsid w:val="000900A8"/>
    <w:rPr>
      <w:color w:val="605E5C"/>
      <w:shd w:val="clear" w:color="auto" w:fill="E1DFDD"/>
    </w:rPr>
  </w:style>
  <w:style w:type="paragraph" w:styleId="ListParagraph">
    <w:name w:val="List Paragraph"/>
    <w:basedOn w:val="Normal"/>
    <w:uiPriority w:val="34"/>
    <w:semiHidden/>
    <w:qFormat/>
    <w:rsid w:val="00EE2E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zx.com/regulation/nzx-rules-guidance/clearing-depository-rules" TargetMode="External"/><Relationship Id="rId18" Type="http://schemas.openxmlformats.org/officeDocument/2006/relationships/hyperlink" Target="https://www.nzx.com/services/nzx-clearing/publication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nzx.com/services/market-participants/participant-fees" TargetMode="External"/><Relationship Id="rId17" Type="http://schemas.openxmlformats.org/officeDocument/2006/relationships/hyperlink" Target="mailto:Securities-IT@nzx.com" TargetMode="External"/><Relationship Id="rId2" Type="http://schemas.openxmlformats.org/officeDocument/2006/relationships/customXml" Target="../customXml/item2.xml"/><Relationship Id="rId16" Type="http://schemas.openxmlformats.org/officeDocument/2006/relationships/hyperlink" Target="mailto:Clearing@nzx.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zx.com/regulation/nzx-rules-guidance/clearing-depository-rules" TargetMode="External"/><Relationship Id="rId5" Type="http://schemas.openxmlformats.org/officeDocument/2006/relationships/numbering" Target="numbering.xml"/><Relationship Id="rId15" Type="http://schemas.openxmlformats.org/officeDocument/2006/relationships/hyperlink" Target="https://www.nzx.com/services/nzx-clearing/publication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curities-IT@nzx.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Shanks\Downloads\Word%20Template.dotx" TargetMode="External"/></Relationships>
</file>

<file path=word/theme/theme1.xml><?xml version="1.0" encoding="utf-8"?>
<a:theme xmlns:a="http://schemas.openxmlformats.org/drawingml/2006/main" name="Office Theme">
  <a:themeElements>
    <a:clrScheme name="NZ RegCo">
      <a:dk1>
        <a:sysClr val="windowText" lastClr="000000"/>
      </a:dk1>
      <a:lt1>
        <a:sysClr val="window" lastClr="FFFFFF"/>
      </a:lt1>
      <a:dk2>
        <a:srgbClr val="000000"/>
      </a:dk2>
      <a:lt2>
        <a:srgbClr val="FFFFFF"/>
      </a:lt2>
      <a:accent1>
        <a:srgbClr val="3EB6BF"/>
      </a:accent1>
      <a:accent2>
        <a:srgbClr val="393380"/>
      </a:accent2>
      <a:accent3>
        <a:srgbClr val="EA5D37"/>
      </a:accent3>
      <a:accent4>
        <a:srgbClr val="F5F0D2"/>
      </a:accent4>
      <a:accent5>
        <a:srgbClr val="97C483"/>
      </a:accent5>
      <a:accent6>
        <a:srgbClr val="C3D0DB"/>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AFB0BF72AA8D48AE924ADFB66F7EED" ma:contentTypeVersion="13" ma:contentTypeDescription="Create a new document." ma:contentTypeScope="" ma:versionID="184899e246c02575542ace784b2fc249">
  <xsd:schema xmlns:xsd="http://www.w3.org/2001/XMLSchema" xmlns:xs="http://www.w3.org/2001/XMLSchema" xmlns:p="http://schemas.microsoft.com/office/2006/metadata/properties" xmlns:ns2="115cab4d-6f10-452d-be6b-9948dc02e1cd" xmlns:ns3="cab06639-4b0c-4205-80b4-0b156190631b" targetNamespace="http://schemas.microsoft.com/office/2006/metadata/properties" ma:root="true" ma:fieldsID="30585023a0d6a554282874d1648495a3" ns2:_="" ns3:_="">
    <xsd:import namespace="115cab4d-6f10-452d-be6b-9948dc02e1cd"/>
    <xsd:import namespace="cab06639-4b0c-4205-80b4-0b156190631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FilesType" minOccurs="0"/>
                <xsd:element ref="ns2:Owner"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cab4d-6f10-452d-be6b-9948dc02e1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FilesType" ma:index="14" nillable="true" ma:displayName="Files Type" ma:format="Dropdown" ma:internalName="FilesType">
      <xsd:simpleType>
        <xsd:restriction base="dms:Choice">
          <xsd:enumeration value="Files Summary"/>
          <xsd:enumeration value="Ready to Print"/>
        </xsd:restriction>
      </xsd:simpleType>
    </xsd:element>
    <xsd:element name="Owner" ma:index="1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b06639-4b0c-4205-80b4-0b15619063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ilesType xmlns="115cab4d-6f10-452d-be6b-9948dc02e1cd" xsi:nil="true"/>
    <Owner xmlns="115cab4d-6f10-452d-be6b-9948dc02e1cd">
      <UserInfo>
        <DisplayName/>
        <AccountId xsi:nil="true"/>
        <AccountType/>
      </UserInfo>
    </Owner>
  </documentManagement>
</p:properties>
</file>

<file path=customXml/itemProps1.xml><?xml version="1.0" encoding="utf-8"?>
<ds:datastoreItem xmlns:ds="http://schemas.openxmlformats.org/officeDocument/2006/customXml" ds:itemID="{D049754F-8AF4-4EFE-8E63-5DC549C906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cab4d-6f10-452d-be6b-9948dc02e1cd"/>
    <ds:schemaRef ds:uri="cab06639-4b0c-4205-80b4-0b1561906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BD6768-0283-46CC-A5D9-977A94ED9FD9}">
  <ds:schemaRefs>
    <ds:schemaRef ds:uri="http://schemas.openxmlformats.org/officeDocument/2006/bibliography"/>
  </ds:schemaRefs>
</ds:datastoreItem>
</file>

<file path=customXml/itemProps3.xml><?xml version="1.0" encoding="utf-8"?>
<ds:datastoreItem xmlns:ds="http://schemas.openxmlformats.org/officeDocument/2006/customXml" ds:itemID="{E8E574D9-EE98-401F-BC23-EE82EC17088B}">
  <ds:schemaRefs>
    <ds:schemaRef ds:uri="http://schemas.microsoft.com/sharepoint/v3/contenttype/forms"/>
  </ds:schemaRefs>
</ds:datastoreItem>
</file>

<file path=customXml/itemProps4.xml><?xml version="1.0" encoding="utf-8"?>
<ds:datastoreItem xmlns:ds="http://schemas.openxmlformats.org/officeDocument/2006/customXml" ds:itemID="{FCEED9D9-D441-4C14-80A5-D41B1A3E01E4}">
  <ds:schemaRefs>
    <ds:schemaRef ds:uri="http://purl.org/dc/elements/1.1/"/>
    <ds:schemaRef ds:uri="http://www.w3.org/XML/1998/namespace"/>
    <ds:schemaRef ds:uri="http://schemas.microsoft.com/office/2006/documentManagement/types"/>
    <ds:schemaRef ds:uri="http://schemas.openxmlformats.org/package/2006/metadata/core-properties"/>
    <ds:schemaRef ds:uri="http://purl.org/dc/terms/"/>
    <ds:schemaRef ds:uri="115cab4d-6f10-452d-be6b-9948dc02e1cd"/>
    <ds:schemaRef ds:uri="http://schemas.microsoft.com/office/infopath/2007/PartnerControls"/>
    <ds:schemaRef ds:uri="cab06639-4b0c-4205-80b4-0b156190631b"/>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Word Template</Template>
  <TotalTime>49</TotalTime>
  <Pages>10</Pages>
  <Words>2654</Words>
  <Characters>15130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Shanks</dc:creator>
  <cp:keywords/>
  <dc:description/>
  <cp:lastModifiedBy>Jody Taylor</cp:lastModifiedBy>
  <cp:revision>5</cp:revision>
  <dcterms:created xsi:type="dcterms:W3CDTF">2023-09-26T01:59:00Z</dcterms:created>
  <dcterms:modified xsi:type="dcterms:W3CDTF">2023-11-30T23:43:00Z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0x01010075AFB0BF72AA8D48AE924ADFB66F7EED</vt:lpwstr>
  </property>
</Properties>
</file>