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color w:val="0c4599"/>
          <w:sz w:val="12"/>
          <w:szCs w:val="12"/>
        </w:rPr>
      </w:pPr>
      <w:r w:rsidDel="00000000" w:rsidR="00000000" w:rsidRPr="00000000">
        <w:rPr>
          <w:rtl w:val="0"/>
        </w:rPr>
      </w:r>
    </w:p>
    <w:tbl>
      <w:tblPr>
        <w:tblStyle w:val="Table1"/>
        <w:tblW w:w="10800.0" w:type="dxa"/>
        <w:jc w:val="left"/>
        <w:tblInd w:w="1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70"/>
        <w:gridCol w:w="5730"/>
        <w:tblGridChange w:id="0">
          <w:tblGrid>
            <w:gridCol w:w="5070"/>
            <w:gridCol w:w="5730"/>
          </w:tblGrid>
        </w:tblGridChange>
      </w:tblGrid>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color w:val="0c4599"/>
                <w:sz w:val="56"/>
                <w:szCs w:val="56"/>
              </w:rPr>
            </w:pPr>
            <w:r w:rsidDel="00000000" w:rsidR="00000000" w:rsidRPr="00000000">
              <w:rPr>
                <w:color w:val="0c4599"/>
                <w:sz w:val="56"/>
                <w:szCs w:val="56"/>
              </w:rPr>
              <w:drawing>
                <wp:inline distB="114300" distT="114300" distL="114300" distR="114300">
                  <wp:extent cx="2743200" cy="1371600"/>
                  <wp:effectExtent b="0" l="0" r="0" t="0"/>
                  <wp:docPr descr="NGPF_LG.png" id="4" name="image1.png"/>
                  <a:graphic>
                    <a:graphicData uri="http://schemas.openxmlformats.org/drawingml/2006/picture">
                      <pic:pic>
                        <pic:nvPicPr>
                          <pic:cNvPr descr="NGPF_LG.png" id="0" name="image1.png"/>
                          <pic:cNvPicPr preferRelativeResize="0"/>
                        </pic:nvPicPr>
                        <pic:blipFill>
                          <a:blip r:embed="rId6"/>
                          <a:srcRect b="0" l="0" r="0" t="0"/>
                          <a:stretch>
                            <a:fillRect/>
                          </a:stretch>
                        </pic:blipFill>
                        <pic:spPr>
                          <a:xfrm>
                            <a:off x="0" y="0"/>
                            <a:ext cx="2743200" cy="1371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auto" w:val="clear"/>
              <w:spacing w:line="276" w:lineRule="auto"/>
              <w:jc w:val="right"/>
              <w:rPr>
                <w:i w:val="1"/>
                <w:color w:val="0c4599"/>
                <w:sz w:val="36"/>
                <w:szCs w:val="36"/>
              </w:rPr>
            </w:pPr>
            <w:r w:rsidDel="00000000" w:rsidR="00000000" w:rsidRPr="00000000">
              <w:rPr>
                <w:i w:val="1"/>
                <w:color w:val="0c4599"/>
                <w:sz w:val="36"/>
                <w:szCs w:val="36"/>
                <w:rtl w:val="0"/>
              </w:rPr>
              <w:t xml:space="preserve">NGPF Case Study</w:t>
            </w:r>
          </w:p>
          <w:p w:rsidR="00000000" w:rsidDel="00000000" w:rsidP="00000000" w:rsidRDefault="00000000" w:rsidRPr="00000000" w14:paraId="00000004">
            <w:pPr>
              <w:pStyle w:val="Heading2"/>
              <w:keepNext w:val="1"/>
              <w:keepLines w:val="1"/>
              <w:pBdr>
                <w:top w:space="0" w:sz="0" w:val="nil"/>
                <w:left w:space="0" w:sz="0" w:val="nil"/>
                <w:bottom w:space="0" w:sz="0" w:val="nil"/>
                <w:right w:space="0" w:sz="0" w:val="nil"/>
                <w:between w:space="0" w:sz="0" w:val="nil"/>
              </w:pBdr>
              <w:shd w:fill="auto" w:val="clear"/>
              <w:rPr>
                <w:color w:val="0c4599"/>
                <w:sz w:val="28"/>
                <w:szCs w:val="28"/>
              </w:rPr>
            </w:pPr>
            <w:bookmarkStart w:colFirst="0" w:colLast="0" w:name="_q4umgw5fpu55" w:id="0"/>
            <w:bookmarkEnd w:id="0"/>
            <w:r w:rsidDel="00000000" w:rsidR="00000000" w:rsidRPr="00000000">
              <w:rPr>
                <w:color w:val="0c4599"/>
                <w:sz w:val="28"/>
                <w:szCs w:val="28"/>
                <w:rtl w:val="0"/>
              </w:rPr>
              <w:t xml:space="preserve">Insurance</w:t>
            </w:r>
            <w:r w:rsidDel="00000000" w:rsidR="00000000" w:rsidRPr="00000000">
              <w:rPr>
                <w:rtl w:val="0"/>
              </w:rPr>
            </w:r>
          </w:p>
          <w:p w:rsidR="00000000" w:rsidDel="00000000" w:rsidP="00000000" w:rsidRDefault="00000000" w:rsidRPr="00000000" w14:paraId="00000005">
            <w:pPr>
              <w:pStyle w:val="Heading2"/>
              <w:keepNext w:val="1"/>
              <w:keepLines w:val="1"/>
              <w:rPr>
                <w:color w:val="999999"/>
              </w:rPr>
            </w:pPr>
            <w:bookmarkStart w:colFirst="0" w:colLast="0" w:name="_litwuacsd3i9" w:id="1"/>
            <w:bookmarkEnd w:id="1"/>
            <w:hyperlink r:id="rId7">
              <w:r w:rsidDel="00000000" w:rsidR="00000000" w:rsidRPr="00000000">
                <w:rPr>
                  <w:color w:val="999999"/>
                  <w:sz w:val="20"/>
                  <w:szCs w:val="20"/>
                  <w:u w:val="single"/>
                  <w:rtl w:val="0"/>
                </w:rPr>
                <w:t xml:space="preserve">Spanish version</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rPr>
          <w:color w:val="0c4599"/>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Style w:val="Heading3"/>
        <w:pBdr>
          <w:top w:space="0" w:sz="0" w:val="nil"/>
          <w:left w:space="0" w:sz="0" w:val="nil"/>
          <w:bottom w:space="0" w:sz="0" w:val="nil"/>
          <w:right w:space="0" w:sz="0" w:val="nil"/>
          <w:between w:space="0" w:sz="0" w:val="nil"/>
        </w:pBdr>
        <w:shd w:fill="auto" w:val="clear"/>
        <w:jc w:val="left"/>
        <w:rPr>
          <w:color w:val="0c4599"/>
        </w:rPr>
      </w:pPr>
      <w:bookmarkStart w:colFirst="0" w:colLast="0" w:name="_18nwez1wxexn" w:id="2"/>
      <w:bookmarkEnd w:id="2"/>
      <w:r w:rsidDel="00000000" w:rsidR="00000000" w:rsidRPr="00000000">
        <w:rPr>
          <w:rtl w:val="0"/>
        </w:rPr>
      </w:r>
    </w:p>
    <w:tbl>
      <w:tblPr>
        <w:tblStyle w:val="Table2"/>
        <w:tblW w:w="10800.0" w:type="dxa"/>
        <w:jc w:val="left"/>
        <w:tblInd w:w="99.36"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435"/>
        <w:gridCol w:w="495"/>
        <w:gridCol w:w="6870"/>
        <w:tblGridChange w:id="0">
          <w:tblGrid>
            <w:gridCol w:w="3435"/>
            <w:gridCol w:w="495"/>
            <w:gridCol w:w="6870"/>
          </w:tblGrid>
        </w:tblGridChange>
      </w:tblGrid>
      <w:tr>
        <w:trPr>
          <w:cantSplit w:val="0"/>
          <w:tblHeader w:val="0"/>
        </w:trPr>
        <w:tc>
          <w:tcPr>
            <w:shd w:fill="f3f3f3" w:val="clear"/>
            <w:tcMar>
              <w:top w:w="99.36" w:type="dxa"/>
              <w:left w:w="99.36" w:type="dxa"/>
              <w:bottom w:w="99.36" w:type="dxa"/>
              <w:right w:w="99.36" w:type="dxa"/>
            </w:tcMar>
            <w:vAlign w:val="top"/>
          </w:tcPr>
          <w:p w:rsidR="00000000" w:rsidDel="00000000" w:rsidP="00000000" w:rsidRDefault="00000000" w:rsidRPr="00000000" w14:paraId="00000009">
            <w:pPr>
              <w:pStyle w:val="Heading3"/>
              <w:pBdr>
                <w:top w:space="0" w:sz="0" w:val="nil"/>
                <w:left w:space="0" w:sz="0" w:val="nil"/>
                <w:bottom w:space="0" w:sz="0" w:val="nil"/>
                <w:right w:space="0" w:sz="0" w:val="nil"/>
                <w:between w:space="0" w:sz="0" w:val="nil"/>
              </w:pBdr>
              <w:shd w:fill="auto" w:val="clear"/>
              <w:spacing w:after="200" w:lineRule="auto"/>
              <w:jc w:val="left"/>
              <w:rPr>
                <w:color w:val="0c4599"/>
              </w:rPr>
            </w:pPr>
            <w:bookmarkStart w:colFirst="0" w:colLast="0" w:name="_knt9zaozrtq8" w:id="3"/>
            <w:bookmarkEnd w:id="3"/>
            <w:r w:rsidDel="00000000" w:rsidR="00000000" w:rsidRPr="00000000">
              <w:rPr>
                <w:color w:val="0c4599"/>
                <w:rtl w:val="0"/>
              </w:rPr>
              <w:t xml:space="preserve">Case Study Summary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Description:</w:t>
            </w:r>
            <w:r w:rsidDel="00000000" w:rsidR="00000000" w:rsidRPr="00000000">
              <w:rPr>
                <w:rtl w:val="0"/>
              </w:rPr>
              <w:t xml:space="preserve"> In this Case Study, students will help a worried young graduate understand his insurance costs, how they compare to the national averages, and what he can do to make insurance more affordable.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Internet Usage: </w:t>
            </w:r>
            <w:r w:rsidDel="00000000" w:rsidR="00000000" w:rsidRPr="00000000">
              <w:rPr>
                <w:rtl w:val="0"/>
              </w:rPr>
              <w:t xml:space="preserve">Required</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Spreadsheet Skills: </w:t>
            </w:r>
            <w:r w:rsidDel="00000000" w:rsidR="00000000" w:rsidRPr="00000000">
              <w:rPr>
                <w:rtl w:val="0"/>
              </w:rPr>
              <w:t xml:space="preserve">None</w:t>
            </w:r>
          </w:p>
        </w:tc>
        <w:tc>
          <w:tcPr>
            <w:shd w:fill="auto" w:val="clear"/>
            <w:tcMar>
              <w:top w:w="99.36" w:type="dxa"/>
              <w:left w:w="99.36" w:type="dxa"/>
              <w:bottom w:w="99.36" w:type="dxa"/>
              <w:right w:w="99.36" w:type="dxa"/>
            </w:tcMar>
            <w:vAlign w:val="top"/>
          </w:tcPr>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jc w:val="left"/>
              <w:rPr>
                <w:color w:val="0c4599"/>
              </w:rPr>
            </w:pPr>
            <w:bookmarkStart w:colFirst="0" w:colLast="0" w:name="_m1rcodru67p" w:id="4"/>
            <w:bookmarkEnd w:id="4"/>
            <w:r w:rsidDel="00000000" w:rsidR="00000000" w:rsidRPr="00000000">
              <w:rPr>
                <w:rtl w:val="0"/>
              </w:rPr>
            </w:r>
          </w:p>
        </w:tc>
        <w:tc>
          <w:tcPr>
            <w:shd w:fill="f3f3f3" w:val="clear"/>
            <w:tcMar>
              <w:top w:w="99.36" w:type="dxa"/>
              <w:left w:w="99.36" w:type="dxa"/>
              <w:bottom w:w="99.36" w:type="dxa"/>
              <w:right w:w="99.36" w:type="dxa"/>
            </w:tcMar>
            <w:vAlign w:val="top"/>
          </w:tcPr>
          <w:p w:rsidR="00000000" w:rsidDel="00000000" w:rsidP="00000000" w:rsidRDefault="00000000" w:rsidRPr="00000000" w14:paraId="00000010">
            <w:pPr>
              <w:ind w:left="90" w:firstLine="0"/>
              <w:rPr>
                <w:b w:val="1"/>
                <w:color w:val="0c4599"/>
              </w:rPr>
            </w:pPr>
            <w:r w:rsidDel="00000000" w:rsidR="00000000" w:rsidRPr="00000000">
              <w:rPr>
                <w:b w:val="1"/>
                <w:color w:val="0c4599"/>
                <w:rtl w:val="0"/>
              </w:rPr>
              <w:t xml:space="preserve">Jump$tart Standards</w:t>
            </w:r>
          </w:p>
          <w:p w:rsidR="00000000" w:rsidDel="00000000" w:rsidP="00000000" w:rsidRDefault="00000000" w:rsidRPr="00000000" w14:paraId="00000011">
            <w:pPr>
              <w:ind w:left="90" w:firstLine="0"/>
              <w:rPr/>
            </w:pPr>
            <w:r w:rsidDel="00000000" w:rsidR="00000000" w:rsidRPr="00000000">
              <w:rPr>
                <w:rtl w:val="0"/>
              </w:rPr>
              <w:t xml:space="preserve">Risk Management &amp; Insurance</w:t>
            </w:r>
          </w:p>
          <w:p w:rsidR="00000000" w:rsidDel="00000000" w:rsidP="00000000" w:rsidRDefault="00000000" w:rsidRPr="00000000" w14:paraId="00000012">
            <w:pPr>
              <w:numPr>
                <w:ilvl w:val="0"/>
                <w:numId w:val="6"/>
              </w:numPr>
              <w:ind w:left="720" w:hanging="360"/>
              <w:rPr>
                <w:b w:val="0"/>
              </w:rPr>
            </w:pPr>
            <w:r w:rsidDel="00000000" w:rsidR="00000000" w:rsidRPr="00000000">
              <w:rPr>
                <w:rtl w:val="0"/>
              </w:rPr>
              <w:t xml:space="preserve">1c: Recommend insurance for the types of risks that young adults may face</w:t>
            </w:r>
          </w:p>
          <w:p w:rsidR="00000000" w:rsidDel="00000000" w:rsidP="00000000" w:rsidRDefault="00000000" w:rsidRPr="00000000" w14:paraId="00000013">
            <w:pPr>
              <w:numPr>
                <w:ilvl w:val="0"/>
                <w:numId w:val="6"/>
              </w:numPr>
              <w:ind w:left="720" w:hanging="360"/>
              <w:rPr>
                <w:b w:val="0"/>
              </w:rPr>
            </w:pPr>
            <w:r w:rsidDel="00000000" w:rsidR="00000000" w:rsidRPr="00000000">
              <w:rPr>
                <w:rtl w:val="0"/>
              </w:rPr>
              <w:t xml:space="preserve">2b: List factors that determine auto insurance premiums and the factors that cause them to change</w:t>
            </w:r>
          </w:p>
          <w:p w:rsidR="00000000" w:rsidDel="00000000" w:rsidP="00000000" w:rsidRDefault="00000000" w:rsidRPr="00000000" w14:paraId="00000014">
            <w:pPr>
              <w:numPr>
                <w:ilvl w:val="0"/>
                <w:numId w:val="6"/>
              </w:numPr>
              <w:ind w:left="720" w:hanging="360"/>
              <w:rPr>
                <w:b w:val="0"/>
              </w:rPr>
            </w:pPr>
            <w:r w:rsidDel="00000000" w:rsidR="00000000" w:rsidRPr="00000000">
              <w:rPr>
                <w:rtl w:val="0"/>
              </w:rPr>
              <w:t xml:space="preserve">2c: Determine the legal minimum amounts of auto insurance coverage required in one's state of residence and the recommended optimal amounts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Financial Decision Making</w:t>
            </w:r>
          </w:p>
          <w:p w:rsidR="00000000" w:rsidDel="00000000" w:rsidP="00000000" w:rsidRDefault="00000000" w:rsidRPr="00000000" w14:paraId="00000017">
            <w:pPr>
              <w:numPr>
                <w:ilvl w:val="0"/>
                <w:numId w:val="4"/>
              </w:numPr>
              <w:ind w:left="720" w:hanging="360"/>
              <w:rPr>
                <w:b w:val="0"/>
              </w:rPr>
            </w:pPr>
            <w:r w:rsidDel="00000000" w:rsidR="00000000" w:rsidRPr="00000000">
              <w:rPr>
                <w:rtl w:val="0"/>
              </w:rPr>
              <w:t xml:space="preserve">1a: Discuss how individual responsibility for financial well-being will change over a lifetime with changing life circumstances</w:t>
            </w:r>
          </w:p>
          <w:p w:rsidR="00000000" w:rsidDel="00000000" w:rsidP="00000000" w:rsidRDefault="00000000" w:rsidRPr="00000000" w14:paraId="00000018">
            <w:pPr>
              <w:numPr>
                <w:ilvl w:val="0"/>
                <w:numId w:val="4"/>
              </w:numPr>
              <w:ind w:left="720" w:hanging="360"/>
              <w:rPr>
                <w:b w:val="0"/>
              </w:rPr>
            </w:pPr>
            <w:r w:rsidDel="00000000" w:rsidR="00000000" w:rsidRPr="00000000">
              <w:rPr>
                <w:rtl w:val="0"/>
              </w:rPr>
              <w:t xml:space="preserve">1b: Compare how financial responsibility is different for individuals with and without dependants</w:t>
            </w:r>
          </w:p>
          <w:p w:rsidR="00000000" w:rsidDel="00000000" w:rsidP="00000000" w:rsidRDefault="00000000" w:rsidRPr="00000000" w14:paraId="00000019">
            <w:pPr>
              <w:numPr>
                <w:ilvl w:val="0"/>
                <w:numId w:val="4"/>
              </w:numPr>
              <w:ind w:left="720" w:hanging="360"/>
              <w:rPr>
                <w:b w:val="0"/>
              </w:rPr>
            </w:pPr>
            <w:r w:rsidDel="00000000" w:rsidR="00000000" w:rsidRPr="00000000">
              <w:rPr>
                <w:rtl w:val="0"/>
              </w:rPr>
              <w:t xml:space="preserve">2a: Evaluate whether financial information is objective, accurate and current</w:t>
            </w:r>
          </w:p>
          <w:p w:rsidR="00000000" w:rsidDel="00000000" w:rsidP="00000000" w:rsidRDefault="00000000" w:rsidRPr="00000000" w14:paraId="0000001A">
            <w:pPr>
              <w:pStyle w:val="Heading3"/>
              <w:pBdr>
                <w:top w:space="0" w:sz="0" w:val="nil"/>
                <w:left w:space="0" w:sz="0" w:val="nil"/>
                <w:bottom w:space="0" w:sz="0" w:val="nil"/>
                <w:right w:space="0" w:sz="0" w:val="nil"/>
                <w:between w:space="0" w:sz="0" w:val="nil"/>
              </w:pBdr>
              <w:shd w:fill="auto" w:val="clear"/>
              <w:spacing w:after="200" w:lineRule="auto"/>
              <w:jc w:val="left"/>
              <w:rPr/>
            </w:pPr>
            <w:bookmarkStart w:colFirst="0" w:colLast="0" w:name="_6mxyyzbehyin" w:id="5"/>
            <w:bookmarkEnd w:id="5"/>
            <w:r w:rsidDel="00000000" w:rsidR="00000000" w:rsidRPr="00000000">
              <w:rPr>
                <w:rtl w:val="0"/>
              </w:rPr>
            </w:r>
          </w:p>
        </w:tc>
      </w:tr>
    </w:tbl>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rtl w:val="0"/>
        </w:rPr>
      </w:r>
    </w:p>
    <w:p w:rsidR="00000000" w:rsidDel="00000000" w:rsidP="00000000" w:rsidRDefault="00000000" w:rsidRPr="00000000" w14:paraId="0000001C">
      <w:pPr>
        <w:widowControl w:val="1"/>
        <w:rPr>
          <w:rFonts w:ascii="Arial" w:cs="Arial" w:eastAsia="Arial" w:hAnsi="Arial"/>
          <w:b w:val="1"/>
          <w:sz w:val="22"/>
          <w:szCs w:val="22"/>
        </w:rPr>
      </w:pPr>
      <w:r w:rsidDel="00000000" w:rsidR="00000000" w:rsidRPr="00000000">
        <w:rPr>
          <w:sz w:val="48"/>
          <w:szCs w:val="48"/>
          <w:rtl w:val="0"/>
        </w:rPr>
        <w:t xml:space="preserve">Like a Good Neighbor, Noelle Is There</w:t>
      </w:r>
      <w:r w:rsidDel="00000000" w:rsidR="00000000" w:rsidRPr="00000000">
        <w:rPr>
          <w:rtl w:val="0"/>
        </w:rPr>
      </w:r>
    </w:p>
    <w:p w:rsidR="00000000" w:rsidDel="00000000" w:rsidP="00000000" w:rsidRDefault="00000000" w:rsidRPr="00000000" w14:paraId="0000001D">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1E">
      <w:pPr>
        <w:widowControl w:val="1"/>
        <w:spacing w:line="276" w:lineRule="auto"/>
        <w:rPr>
          <w:sz w:val="22"/>
          <w:szCs w:val="22"/>
        </w:rPr>
      </w:pPr>
      <w:r w:rsidDel="00000000" w:rsidR="00000000" w:rsidRPr="00000000">
        <w:rPr>
          <w:sz w:val="22"/>
          <w:szCs w:val="22"/>
          <w:rtl w:val="0"/>
        </w:rPr>
        <w:t xml:space="preserve">NoRisk Insurance Co is trying to increase their business, so they’ve hired a new employee, Noelle, and they’ve launched a call-in web series called “No Risk Insurance Talk with Noelle!” </w:t>
      </w:r>
    </w:p>
    <w:p w:rsidR="00000000" w:rsidDel="00000000" w:rsidP="00000000" w:rsidRDefault="00000000" w:rsidRPr="00000000" w14:paraId="0000001F">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20">
      <w:pPr>
        <w:widowControl w:val="1"/>
        <w:spacing w:line="276" w:lineRule="auto"/>
        <w:rPr>
          <w:sz w:val="22"/>
          <w:szCs w:val="22"/>
        </w:rPr>
      </w:pPr>
      <w:r w:rsidDel="00000000" w:rsidR="00000000" w:rsidRPr="00000000">
        <w:rPr>
          <w:sz w:val="22"/>
          <w:szCs w:val="22"/>
          <w:rtl w:val="0"/>
        </w:rPr>
        <w:t xml:space="preserve">Noelle’s first caller of the day is Eugene, a disenchanted recent college grad who’s convinced he’s overpaying for insurance. </w:t>
      </w:r>
    </w:p>
    <w:p w:rsidR="00000000" w:rsidDel="00000000" w:rsidP="00000000" w:rsidRDefault="00000000" w:rsidRPr="00000000" w14:paraId="00000021">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22">
      <w:pPr>
        <w:widowControl w:val="1"/>
        <w:spacing w:line="276" w:lineRule="auto"/>
        <w:rPr>
          <w:sz w:val="22"/>
          <w:szCs w:val="22"/>
        </w:rPr>
      </w:pPr>
      <w:r w:rsidDel="00000000" w:rsidR="00000000" w:rsidRPr="00000000">
        <w:rPr>
          <w:b w:val="1"/>
          <w:sz w:val="22"/>
          <w:szCs w:val="22"/>
          <w:rtl w:val="0"/>
        </w:rPr>
        <w:t xml:space="preserve">Noelle</w:t>
      </w:r>
      <w:r w:rsidDel="00000000" w:rsidR="00000000" w:rsidRPr="00000000">
        <w:rPr>
          <w:sz w:val="22"/>
          <w:szCs w:val="22"/>
          <w:rtl w:val="0"/>
        </w:rPr>
        <w:t xml:space="preserve">: Hi, Eugene. Welcome to the show! What seems to be your insurance question? </w:t>
      </w:r>
    </w:p>
    <w:p w:rsidR="00000000" w:rsidDel="00000000" w:rsidP="00000000" w:rsidRDefault="00000000" w:rsidRPr="00000000" w14:paraId="00000023">
      <w:pPr>
        <w:widowControl w:val="1"/>
        <w:spacing w:line="276" w:lineRule="auto"/>
        <w:rPr>
          <w:b w:val="1"/>
          <w:sz w:val="22"/>
          <w:szCs w:val="22"/>
        </w:rPr>
      </w:pPr>
      <w:r w:rsidDel="00000000" w:rsidR="00000000" w:rsidRPr="00000000">
        <w:rPr>
          <w:rtl w:val="0"/>
        </w:rPr>
      </w:r>
    </w:p>
    <w:p w:rsidR="00000000" w:rsidDel="00000000" w:rsidP="00000000" w:rsidRDefault="00000000" w:rsidRPr="00000000" w14:paraId="00000024">
      <w:pPr>
        <w:widowControl w:val="1"/>
        <w:spacing w:line="276" w:lineRule="auto"/>
        <w:rPr>
          <w:b w:val="1"/>
          <w:sz w:val="22"/>
          <w:szCs w:val="22"/>
        </w:rPr>
      </w:pPr>
      <w:r w:rsidDel="00000000" w:rsidR="00000000" w:rsidRPr="00000000">
        <w:rPr>
          <w:b w:val="1"/>
          <w:sz w:val="22"/>
          <w:szCs w:val="22"/>
          <w:rtl w:val="0"/>
        </w:rPr>
        <w:t xml:space="preserve">Eugene</w:t>
      </w:r>
      <w:r w:rsidDel="00000000" w:rsidR="00000000" w:rsidRPr="00000000">
        <w:rPr>
          <w:sz w:val="22"/>
          <w:szCs w:val="22"/>
          <w:rtl w:val="0"/>
        </w:rPr>
        <w:t xml:space="preserve">: Noelle, I’m so upset. I saw an infographic on social media, and it made me realize not only do I make far less than the average American, I think I’m also overpaying for insurance! Can you help me out? Here’s the data I’m referring to:</w:t>
      </w:r>
      <w:r w:rsidDel="00000000" w:rsidR="00000000" w:rsidRPr="00000000">
        <w:rPr>
          <w:rtl w:val="0"/>
        </w:rPr>
      </w:r>
    </w:p>
    <w:p w:rsidR="00000000" w:rsidDel="00000000" w:rsidP="00000000" w:rsidRDefault="00000000" w:rsidRPr="00000000" w14:paraId="00000025">
      <w:pPr>
        <w:widowControl w:val="1"/>
        <w:spacing w:line="276" w:lineRule="auto"/>
        <w:rPr>
          <w:b w:val="1"/>
          <w:sz w:val="22"/>
          <w:szCs w:val="22"/>
        </w:rPr>
      </w:pPr>
      <w:r w:rsidDel="00000000" w:rsidR="00000000" w:rsidRPr="00000000">
        <w:rPr>
          <w:rtl w:val="0"/>
        </w:rPr>
      </w:r>
    </w:p>
    <w:p w:rsidR="00000000" w:rsidDel="00000000" w:rsidP="00000000" w:rsidRDefault="00000000" w:rsidRPr="00000000" w14:paraId="00000026">
      <w:pPr>
        <w:widowControl w:val="1"/>
        <w:spacing w:line="276" w:lineRule="auto"/>
        <w:rPr>
          <w:b w:val="1"/>
          <w:sz w:val="22"/>
          <w:szCs w:val="22"/>
        </w:rPr>
      </w:pPr>
      <w:r w:rsidDel="00000000" w:rsidR="00000000" w:rsidRPr="00000000">
        <w:rPr>
          <w:rtl w:val="0"/>
        </w:rPr>
      </w:r>
    </w:p>
    <w:p w:rsidR="00000000" w:rsidDel="00000000" w:rsidP="00000000" w:rsidRDefault="00000000" w:rsidRPr="00000000" w14:paraId="00000027">
      <w:pPr>
        <w:widowControl w:val="1"/>
        <w:spacing w:line="276" w:lineRule="auto"/>
        <w:rPr>
          <w:b w:val="1"/>
          <w:sz w:val="22"/>
          <w:szCs w:val="22"/>
        </w:rPr>
      </w:pPr>
      <w:r w:rsidDel="00000000" w:rsidR="00000000" w:rsidRPr="00000000">
        <w:rPr>
          <w:rtl w:val="0"/>
        </w:rPr>
      </w:r>
    </w:p>
    <w:p w:rsidR="00000000" w:rsidDel="00000000" w:rsidP="00000000" w:rsidRDefault="00000000" w:rsidRPr="00000000" w14:paraId="00000028">
      <w:pPr>
        <w:widowControl w:val="1"/>
        <w:spacing w:line="276" w:lineRule="auto"/>
        <w:rPr>
          <w:b w:val="1"/>
          <w:sz w:val="22"/>
          <w:szCs w:val="22"/>
        </w:rPr>
      </w:pPr>
      <w:r w:rsidDel="00000000" w:rsidR="00000000" w:rsidRPr="00000000">
        <w:rPr>
          <w:rtl w:val="0"/>
        </w:rPr>
      </w:r>
    </w:p>
    <w:p w:rsidR="00000000" w:rsidDel="00000000" w:rsidP="00000000" w:rsidRDefault="00000000" w:rsidRPr="00000000" w14:paraId="00000029">
      <w:pPr>
        <w:widowControl w:val="1"/>
        <w:spacing w:line="276" w:lineRule="auto"/>
        <w:rPr>
          <w:b w:val="1"/>
          <w:sz w:val="22"/>
          <w:szCs w:val="22"/>
        </w:rPr>
      </w:pPr>
      <w:r w:rsidDel="00000000" w:rsidR="00000000" w:rsidRPr="00000000">
        <w:rPr>
          <w:rtl w:val="0"/>
        </w:rPr>
      </w:r>
    </w:p>
    <w:p w:rsidR="00000000" w:rsidDel="00000000" w:rsidP="00000000" w:rsidRDefault="00000000" w:rsidRPr="00000000" w14:paraId="0000002A">
      <w:pPr>
        <w:widowControl w:val="1"/>
        <w:spacing w:line="276" w:lineRule="auto"/>
        <w:rPr>
          <w:b w:val="1"/>
          <w:sz w:val="22"/>
          <w:szCs w:val="22"/>
        </w:rPr>
      </w:pPr>
      <w:r w:rsidDel="00000000" w:rsidR="00000000" w:rsidRPr="00000000">
        <w:rPr>
          <w:rtl w:val="0"/>
        </w:rPr>
      </w:r>
    </w:p>
    <w:p w:rsidR="00000000" w:rsidDel="00000000" w:rsidP="00000000" w:rsidRDefault="00000000" w:rsidRPr="00000000" w14:paraId="0000002B">
      <w:pPr>
        <w:widowControl w:val="1"/>
        <w:spacing w:line="276" w:lineRule="auto"/>
        <w:rPr>
          <w:b w:val="1"/>
          <w:sz w:val="22"/>
          <w:szCs w:val="22"/>
        </w:rPr>
      </w:pPr>
      <w:r w:rsidDel="00000000" w:rsidR="00000000" w:rsidRPr="00000000">
        <w:rPr>
          <w:rtl w:val="0"/>
        </w:rPr>
      </w:r>
    </w:p>
    <w:p w:rsidR="00000000" w:rsidDel="00000000" w:rsidP="00000000" w:rsidRDefault="00000000" w:rsidRPr="00000000" w14:paraId="0000002C">
      <w:pPr>
        <w:widowControl w:val="1"/>
        <w:spacing w:line="276" w:lineRule="auto"/>
        <w:ind w:left="0" w:firstLine="0"/>
        <w:jc w:val="center"/>
        <w:rPr>
          <w:b w:val="1"/>
          <w:sz w:val="22"/>
          <w:szCs w:val="22"/>
        </w:rPr>
      </w:pPr>
      <w:r w:rsidDel="00000000" w:rsidR="00000000" w:rsidRPr="00000000">
        <w:rPr>
          <w:rtl w:val="0"/>
        </w:rPr>
      </w:r>
    </w:p>
    <w:p w:rsidR="00000000" w:rsidDel="00000000" w:rsidP="00000000" w:rsidRDefault="00000000" w:rsidRPr="00000000" w14:paraId="0000002D">
      <w:pPr>
        <w:widowControl w:val="1"/>
        <w:spacing w:line="276" w:lineRule="auto"/>
        <w:ind w:left="0" w:firstLine="0"/>
        <w:jc w:val="center"/>
        <w:rPr>
          <w:b w:val="1"/>
          <w:sz w:val="22"/>
          <w:szCs w:val="22"/>
        </w:rPr>
      </w:pPr>
      <w:r w:rsidDel="00000000" w:rsidR="00000000" w:rsidRPr="00000000">
        <w:rPr>
          <w:b w:val="1"/>
          <w:sz w:val="22"/>
          <w:szCs w:val="22"/>
          <w:rtl w:val="0"/>
        </w:rPr>
        <w:t xml:space="preserve">Exhibit 1</w:t>
      </w:r>
    </w:p>
    <w:p w:rsidR="00000000" w:rsidDel="00000000" w:rsidP="00000000" w:rsidRDefault="00000000" w:rsidRPr="00000000" w14:paraId="0000002E">
      <w:pPr>
        <w:widowControl w:val="1"/>
        <w:spacing w:line="276" w:lineRule="auto"/>
        <w:rPr>
          <w:b w:val="1"/>
          <w:sz w:val="22"/>
          <w:szCs w:val="22"/>
        </w:rPr>
      </w:pPr>
      <w:r w:rsidDel="00000000" w:rsidR="00000000" w:rsidRPr="00000000">
        <w:rPr>
          <w:b w:val="1"/>
          <w:sz w:val="22"/>
          <w:szCs w:val="22"/>
        </w:rPr>
        <w:drawing>
          <wp:inline distB="114300" distT="114300" distL="114300" distR="114300">
            <wp:extent cx="6858000" cy="5905500"/>
            <wp:effectExtent b="25400" l="25400" r="25400" t="25400"/>
            <wp:docPr id="1"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6858000" cy="59055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F">
      <w:pPr>
        <w:widowControl w:val="1"/>
        <w:spacing w:line="276" w:lineRule="auto"/>
        <w:rPr>
          <w:sz w:val="22"/>
          <w:szCs w:val="22"/>
        </w:rPr>
      </w:pPr>
      <w:r w:rsidDel="00000000" w:rsidR="00000000" w:rsidRPr="00000000">
        <w:rPr>
          <w:b w:val="1"/>
          <w:sz w:val="22"/>
          <w:szCs w:val="22"/>
          <w:rtl w:val="0"/>
        </w:rPr>
        <w:t xml:space="preserve">Noelle</w:t>
      </w:r>
      <w:r w:rsidDel="00000000" w:rsidR="00000000" w:rsidRPr="00000000">
        <w:rPr>
          <w:sz w:val="22"/>
          <w:szCs w:val="22"/>
          <w:rtl w:val="0"/>
        </w:rPr>
        <w:t xml:space="preserve">: Let’s figure this out for you. First, how old are you, what kind of work do you do, and, if you don’t mind sharing, what is your annual pretax income? </w:t>
      </w:r>
    </w:p>
    <w:p w:rsidR="00000000" w:rsidDel="00000000" w:rsidP="00000000" w:rsidRDefault="00000000" w:rsidRPr="00000000" w14:paraId="00000030">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31">
      <w:pPr>
        <w:widowControl w:val="1"/>
        <w:spacing w:line="276" w:lineRule="auto"/>
        <w:rPr>
          <w:sz w:val="22"/>
          <w:szCs w:val="22"/>
        </w:rPr>
      </w:pPr>
      <w:r w:rsidDel="00000000" w:rsidR="00000000" w:rsidRPr="00000000">
        <w:rPr>
          <w:b w:val="1"/>
          <w:sz w:val="22"/>
          <w:szCs w:val="22"/>
          <w:rtl w:val="0"/>
        </w:rPr>
        <w:t xml:space="preserve">Eugene: </w:t>
      </w:r>
      <w:r w:rsidDel="00000000" w:rsidR="00000000" w:rsidRPr="00000000">
        <w:rPr>
          <w:sz w:val="22"/>
          <w:szCs w:val="22"/>
          <w:rtl w:val="0"/>
        </w:rPr>
        <w:t xml:space="preserve">I’m 23 years old, I’m in my second year as an accountant at a midsize company, and I only make $47,500 per year! </w:t>
      </w:r>
    </w:p>
    <w:p w:rsidR="00000000" w:rsidDel="00000000" w:rsidP="00000000" w:rsidRDefault="00000000" w:rsidRPr="00000000" w14:paraId="00000032">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33">
      <w:pPr>
        <w:widowControl w:val="1"/>
        <w:spacing w:line="276" w:lineRule="auto"/>
        <w:rPr>
          <w:sz w:val="22"/>
          <w:szCs w:val="22"/>
        </w:rPr>
      </w:pPr>
      <w:r w:rsidDel="00000000" w:rsidR="00000000" w:rsidRPr="00000000">
        <w:rPr>
          <w:b w:val="1"/>
          <w:sz w:val="22"/>
          <w:szCs w:val="22"/>
          <w:rtl w:val="0"/>
        </w:rPr>
        <w:t xml:space="preserve">Noelle: </w:t>
      </w:r>
      <w:r w:rsidDel="00000000" w:rsidR="00000000" w:rsidRPr="00000000">
        <w:rPr>
          <w:sz w:val="22"/>
          <w:szCs w:val="22"/>
          <w:rtl w:val="0"/>
        </w:rPr>
        <w:t xml:space="preserve">Let’s tackle your income concerns first by checking out </w:t>
      </w:r>
      <w:hyperlink r:id="rId9">
        <w:r w:rsidDel="00000000" w:rsidR="00000000" w:rsidRPr="00000000">
          <w:rPr>
            <w:color w:val="1155cc"/>
            <w:sz w:val="22"/>
            <w:szCs w:val="22"/>
            <w:u w:val="single"/>
            <w:rtl w:val="0"/>
          </w:rPr>
          <w:t xml:space="preserve">Dice Salary Calculator</w:t>
        </w:r>
      </w:hyperlink>
      <w:r w:rsidDel="00000000" w:rsidR="00000000" w:rsidRPr="00000000">
        <w:rPr>
          <w:sz w:val="22"/>
          <w:szCs w:val="22"/>
          <w:rtl w:val="0"/>
        </w:rPr>
        <w:t xml:space="preserve"> for an accountant using the following information: </w:t>
      </w:r>
    </w:p>
    <w:p w:rsidR="00000000" w:rsidDel="00000000" w:rsidP="00000000" w:rsidRDefault="00000000" w:rsidRPr="00000000" w14:paraId="00000034">
      <w:pPr>
        <w:widowControl w:val="1"/>
        <w:numPr>
          <w:ilvl w:val="0"/>
          <w:numId w:val="10"/>
        </w:numPr>
        <w:spacing w:line="276" w:lineRule="auto"/>
        <w:ind w:left="720" w:hanging="360"/>
        <w:rPr>
          <w:sz w:val="22"/>
          <w:szCs w:val="22"/>
        </w:rPr>
      </w:pPr>
      <w:r w:rsidDel="00000000" w:rsidR="00000000" w:rsidRPr="00000000">
        <w:rPr>
          <w:sz w:val="22"/>
          <w:szCs w:val="22"/>
          <w:rtl w:val="0"/>
        </w:rPr>
        <w:t xml:space="preserve">Location: National Average</w:t>
      </w:r>
    </w:p>
    <w:p w:rsidR="00000000" w:rsidDel="00000000" w:rsidP="00000000" w:rsidRDefault="00000000" w:rsidRPr="00000000" w14:paraId="00000035">
      <w:pPr>
        <w:widowControl w:val="1"/>
        <w:numPr>
          <w:ilvl w:val="0"/>
          <w:numId w:val="10"/>
        </w:numPr>
        <w:spacing w:line="276" w:lineRule="auto"/>
        <w:ind w:left="720" w:hanging="360"/>
        <w:rPr>
          <w:sz w:val="22"/>
          <w:szCs w:val="22"/>
        </w:rPr>
      </w:pPr>
      <w:r w:rsidDel="00000000" w:rsidR="00000000" w:rsidRPr="00000000">
        <w:rPr>
          <w:sz w:val="22"/>
          <w:szCs w:val="22"/>
          <w:rtl w:val="0"/>
        </w:rPr>
        <w:t xml:space="preserve">Years of Experience: 1</w:t>
      </w:r>
    </w:p>
    <w:p w:rsidR="00000000" w:rsidDel="00000000" w:rsidP="00000000" w:rsidRDefault="00000000" w:rsidRPr="00000000" w14:paraId="00000036">
      <w:pPr>
        <w:widowControl w:val="1"/>
        <w:spacing w:line="276" w:lineRule="auto"/>
        <w:rPr>
          <w:rFonts w:ascii="Arial" w:cs="Arial" w:eastAsia="Arial" w:hAnsi="Arial"/>
          <w:sz w:val="22"/>
          <w:szCs w:val="22"/>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7">
            <w:pPr>
              <w:widowControl w:val="1"/>
              <w:spacing w:line="276" w:lineRule="auto"/>
              <w:rPr>
                <w:sz w:val="22"/>
                <w:szCs w:val="22"/>
              </w:rPr>
            </w:pPr>
            <w:r w:rsidDel="00000000" w:rsidR="00000000" w:rsidRPr="00000000">
              <w:rPr>
                <w:b w:val="1"/>
                <w:sz w:val="22"/>
                <w:szCs w:val="22"/>
                <w:rtl w:val="0"/>
              </w:rPr>
              <w:t xml:space="preserve">Answer This</w:t>
            </w:r>
            <w:r w:rsidDel="00000000" w:rsidR="00000000" w:rsidRPr="00000000">
              <w:rPr>
                <w:sz w:val="22"/>
                <w:szCs w:val="22"/>
                <w:rtl w:val="0"/>
              </w:rPr>
              <w:t xml:space="preserve">:</w:t>
            </w:r>
          </w:p>
          <w:p w:rsidR="00000000" w:rsidDel="00000000" w:rsidP="00000000" w:rsidRDefault="00000000" w:rsidRPr="00000000" w14:paraId="00000038">
            <w:pPr>
              <w:widowControl w:val="1"/>
              <w:numPr>
                <w:ilvl w:val="0"/>
                <w:numId w:val="8"/>
              </w:numPr>
              <w:spacing w:line="276" w:lineRule="auto"/>
              <w:ind w:left="720" w:hanging="360"/>
              <w:rPr>
                <w:sz w:val="22"/>
                <w:szCs w:val="22"/>
              </w:rPr>
            </w:pPr>
            <w:r w:rsidDel="00000000" w:rsidR="00000000" w:rsidRPr="00000000">
              <w:rPr>
                <w:sz w:val="22"/>
                <w:szCs w:val="22"/>
                <w:rtl w:val="0"/>
              </w:rPr>
              <w:t xml:space="preserve">Help Noelle figure out if Eugene’s being paid fairly. Which data on the website led Noelle to the answer? </w:t>
            </w:r>
          </w:p>
          <w:p w:rsidR="00000000" w:rsidDel="00000000" w:rsidP="00000000" w:rsidRDefault="00000000" w:rsidRPr="00000000" w14:paraId="00000039">
            <w:pPr>
              <w:ind w:left="0" w:firstLine="0"/>
              <w:rPr>
                <w:color w:val="0000ff"/>
                <w:sz w:val="22"/>
                <w:szCs w:val="22"/>
              </w:rPr>
            </w:pPr>
            <w:r w:rsidDel="00000000" w:rsidR="00000000" w:rsidRPr="00000000">
              <w:rPr>
                <w:rtl w:val="0"/>
              </w:rPr>
            </w:r>
          </w:p>
          <w:p w:rsidR="00000000" w:rsidDel="00000000" w:rsidP="00000000" w:rsidRDefault="00000000" w:rsidRPr="00000000" w14:paraId="0000003A">
            <w:pPr>
              <w:ind w:left="0" w:firstLine="0"/>
              <w:rPr>
                <w:color w:val="0000ff"/>
                <w:sz w:val="22"/>
                <w:szCs w:val="22"/>
              </w:rPr>
            </w:pPr>
            <w:r w:rsidDel="00000000" w:rsidR="00000000" w:rsidRPr="00000000">
              <w:rPr>
                <w:rtl w:val="0"/>
              </w:rPr>
            </w:r>
          </w:p>
          <w:p w:rsidR="00000000" w:rsidDel="00000000" w:rsidP="00000000" w:rsidRDefault="00000000" w:rsidRPr="00000000" w14:paraId="0000003B">
            <w:pPr>
              <w:ind w:left="0" w:firstLine="0"/>
              <w:rPr>
                <w:color w:val="0000ff"/>
                <w:sz w:val="22"/>
                <w:szCs w:val="22"/>
              </w:rPr>
            </w:pPr>
            <w:r w:rsidDel="00000000" w:rsidR="00000000" w:rsidRPr="00000000">
              <w:rPr>
                <w:rtl w:val="0"/>
              </w:rPr>
            </w:r>
          </w:p>
        </w:tc>
      </w:tr>
    </w:tbl>
    <w:p w:rsidR="00000000" w:rsidDel="00000000" w:rsidP="00000000" w:rsidRDefault="00000000" w:rsidRPr="00000000" w14:paraId="0000003C">
      <w:pPr>
        <w:widowControl w:val="1"/>
        <w:spacing w:line="276" w:lineRule="auto"/>
        <w:rPr>
          <w:i w:val="1"/>
          <w:color w:val="ff0000"/>
          <w:sz w:val="22"/>
          <w:szCs w:val="22"/>
        </w:rPr>
      </w:pPr>
      <w:r w:rsidDel="00000000" w:rsidR="00000000" w:rsidRPr="00000000">
        <w:rPr>
          <w:rtl w:val="0"/>
        </w:rPr>
      </w:r>
    </w:p>
    <w:p w:rsidR="00000000" w:rsidDel="00000000" w:rsidP="00000000" w:rsidRDefault="00000000" w:rsidRPr="00000000" w14:paraId="0000003D">
      <w:pPr>
        <w:widowControl w:val="1"/>
        <w:spacing w:line="276" w:lineRule="auto"/>
        <w:rPr>
          <w:rFonts w:ascii="Arial" w:cs="Arial" w:eastAsia="Arial" w:hAnsi="Arial"/>
          <w:sz w:val="22"/>
          <w:szCs w:val="22"/>
        </w:rPr>
      </w:pPr>
      <w:r w:rsidDel="00000000" w:rsidR="00000000" w:rsidRPr="00000000">
        <w:rPr>
          <w:b w:val="1"/>
          <w:sz w:val="22"/>
          <w:szCs w:val="22"/>
          <w:rtl w:val="0"/>
        </w:rPr>
        <w:t xml:space="preserve">Noelle: </w:t>
      </w:r>
      <w:r w:rsidDel="00000000" w:rsidR="00000000" w:rsidRPr="00000000">
        <w:rPr>
          <w:sz w:val="22"/>
          <w:szCs w:val="22"/>
          <w:rtl w:val="0"/>
        </w:rPr>
        <w:t xml:space="preserve">OK, now that we’ve got some insight on your annual income, let’s tackle your insurance costs. I’m going to visit the site where you found this data, </w:t>
      </w:r>
      <w:hyperlink r:id="rId10">
        <w:r w:rsidDel="00000000" w:rsidR="00000000" w:rsidRPr="00000000">
          <w:rPr>
            <w:color w:val="1155cc"/>
            <w:sz w:val="22"/>
            <w:szCs w:val="22"/>
            <w:u w:val="single"/>
            <w:rtl w:val="0"/>
          </w:rPr>
          <w:t xml:space="preserve">A Breakdown of the Average American Spending</w:t>
        </w:r>
      </w:hyperlink>
      <w:r w:rsidDel="00000000" w:rsidR="00000000" w:rsidRPr="00000000">
        <w:rPr>
          <w:sz w:val="22"/>
          <w:szCs w:val="22"/>
          <w:rtl w:val="0"/>
        </w:rPr>
        <w:t xml:space="preserve">, and let’s take a look at the data from 2018 (also shown in Exhibit 1). These charts are fun to look at, but when I think critically about what they’re telling me, we can get some real answers. </w:t>
      </w:r>
      <w:r w:rsidDel="00000000" w:rsidR="00000000" w:rsidRPr="00000000">
        <w:rPr>
          <w:rtl w:val="0"/>
        </w:rPr>
      </w:r>
    </w:p>
    <w:p w:rsidR="00000000" w:rsidDel="00000000" w:rsidP="00000000" w:rsidRDefault="00000000" w:rsidRPr="00000000" w14:paraId="0000003E">
      <w:pPr>
        <w:widowControl w:val="1"/>
        <w:spacing w:line="276" w:lineRule="auto"/>
        <w:rPr>
          <w:rFonts w:ascii="Arial" w:cs="Arial" w:eastAsia="Arial" w:hAnsi="Arial"/>
          <w:sz w:val="22"/>
          <w:szCs w:val="22"/>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F">
            <w:pPr>
              <w:widowControl w:val="1"/>
              <w:spacing w:line="276" w:lineRule="auto"/>
              <w:rPr>
                <w:color w:val="ff0000"/>
                <w:sz w:val="22"/>
                <w:szCs w:val="22"/>
              </w:rPr>
            </w:pPr>
            <w:r w:rsidDel="00000000" w:rsidR="00000000" w:rsidRPr="00000000">
              <w:rPr>
                <w:b w:val="1"/>
                <w:sz w:val="22"/>
                <w:szCs w:val="22"/>
                <w:rtl w:val="0"/>
              </w:rPr>
              <w:t xml:space="preserve">Answer This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40">
            <w:pPr>
              <w:widowControl w:val="1"/>
              <w:spacing w:line="276" w:lineRule="auto"/>
              <w:rPr>
                <w:color w:val="ff0000"/>
                <w:sz w:val="22"/>
                <w:szCs w:val="22"/>
              </w:rPr>
            </w:pPr>
            <w:r w:rsidDel="00000000" w:rsidR="00000000" w:rsidRPr="00000000">
              <w:rPr>
                <w:rtl w:val="0"/>
              </w:rPr>
            </w:r>
          </w:p>
          <w:p w:rsidR="00000000" w:rsidDel="00000000" w:rsidP="00000000" w:rsidRDefault="00000000" w:rsidRPr="00000000" w14:paraId="00000041">
            <w:pPr>
              <w:widowControl w:val="1"/>
              <w:numPr>
                <w:ilvl w:val="0"/>
                <w:numId w:val="8"/>
              </w:numPr>
              <w:spacing w:line="276" w:lineRule="auto"/>
              <w:ind w:left="720" w:hanging="360"/>
              <w:rPr>
                <w:sz w:val="22"/>
                <w:szCs w:val="22"/>
                <w:u w:val="none"/>
              </w:rPr>
            </w:pPr>
            <w:r w:rsidDel="00000000" w:rsidR="00000000" w:rsidRPr="00000000">
              <w:rPr>
                <w:sz w:val="22"/>
                <w:szCs w:val="22"/>
                <w:rtl w:val="0"/>
              </w:rPr>
              <w:t xml:space="preserve">Noelle suggests they divide the Insurance and Pensions cost by 12 to determine the average monthly expenditure for an American. How much would this be? </w:t>
            </w:r>
          </w:p>
          <w:p w:rsidR="00000000" w:rsidDel="00000000" w:rsidP="00000000" w:rsidRDefault="00000000" w:rsidRPr="00000000" w14:paraId="00000042">
            <w:pPr>
              <w:widowControl w:val="1"/>
              <w:spacing w:line="276" w:lineRule="auto"/>
              <w:ind w:left="720" w:firstLine="0"/>
              <w:rPr>
                <w:color w:val="ff0000"/>
                <w:sz w:val="22"/>
                <w:szCs w:val="22"/>
              </w:rPr>
            </w:pPr>
            <w:r w:rsidDel="00000000" w:rsidR="00000000" w:rsidRPr="00000000">
              <w:rPr>
                <w:rtl w:val="0"/>
              </w:rPr>
            </w:r>
          </w:p>
          <w:p w:rsidR="00000000" w:rsidDel="00000000" w:rsidP="00000000" w:rsidRDefault="00000000" w:rsidRPr="00000000" w14:paraId="00000043">
            <w:pPr>
              <w:widowControl w:val="1"/>
              <w:spacing w:line="276" w:lineRule="auto"/>
              <w:ind w:left="720" w:firstLine="0"/>
              <w:rPr>
                <w:color w:val="ff0000"/>
                <w:sz w:val="22"/>
                <w:szCs w:val="22"/>
              </w:rPr>
            </w:pPr>
            <w:r w:rsidDel="00000000" w:rsidR="00000000" w:rsidRPr="00000000">
              <w:rPr>
                <w:rtl w:val="0"/>
              </w:rPr>
            </w:r>
          </w:p>
          <w:p w:rsidR="00000000" w:rsidDel="00000000" w:rsidP="00000000" w:rsidRDefault="00000000" w:rsidRPr="00000000" w14:paraId="00000044">
            <w:pPr>
              <w:widowControl w:val="1"/>
              <w:spacing w:line="276" w:lineRule="auto"/>
              <w:ind w:left="720" w:firstLine="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45">
            <w:pPr>
              <w:widowControl w:val="1"/>
              <w:numPr>
                <w:ilvl w:val="0"/>
                <w:numId w:val="1"/>
              </w:numPr>
              <w:spacing w:line="276" w:lineRule="auto"/>
              <w:ind w:left="720" w:hanging="360"/>
              <w:rPr>
                <w:sz w:val="22"/>
                <w:szCs w:val="22"/>
              </w:rPr>
            </w:pPr>
            <w:r w:rsidDel="00000000" w:rsidR="00000000" w:rsidRPr="00000000">
              <w:rPr>
                <w:sz w:val="22"/>
                <w:szCs w:val="22"/>
                <w:rtl w:val="0"/>
              </w:rPr>
              <w:t xml:space="preserve">Noelle reminds Eugene that, as an early career professional, he’s only making a fraction of the average American household income. So, she recommends Eugene calculate what his monthly Pension &amp; Personal Insurance cost would be if it was in proportion to the salary he’s making. How much would this be? </w:t>
            </w:r>
          </w:p>
          <w:p w:rsidR="00000000" w:rsidDel="00000000" w:rsidP="00000000" w:rsidRDefault="00000000" w:rsidRPr="00000000" w14:paraId="00000046">
            <w:pPr>
              <w:widowControl w:val="1"/>
              <w:spacing w:line="276" w:lineRule="auto"/>
              <w:ind w:left="0" w:firstLine="0"/>
              <w:rPr>
                <w:color w:val="ff0000"/>
                <w:sz w:val="22"/>
                <w:szCs w:val="22"/>
              </w:rPr>
            </w:pPr>
            <w:r w:rsidDel="00000000" w:rsidR="00000000" w:rsidRPr="00000000">
              <w:rPr>
                <w:rtl w:val="0"/>
              </w:rPr>
            </w:r>
          </w:p>
          <w:p w:rsidR="00000000" w:rsidDel="00000000" w:rsidP="00000000" w:rsidRDefault="00000000" w:rsidRPr="00000000" w14:paraId="00000047">
            <w:pPr>
              <w:widowControl w:val="1"/>
              <w:spacing w:line="276" w:lineRule="auto"/>
              <w:ind w:left="0" w:firstLine="0"/>
              <w:rPr>
                <w:color w:val="ff0000"/>
                <w:sz w:val="22"/>
                <w:szCs w:val="22"/>
              </w:rPr>
            </w:pPr>
            <w:r w:rsidDel="00000000" w:rsidR="00000000" w:rsidRPr="00000000">
              <w:rPr>
                <w:rtl w:val="0"/>
              </w:rPr>
            </w:r>
          </w:p>
          <w:p w:rsidR="00000000" w:rsidDel="00000000" w:rsidP="00000000" w:rsidRDefault="00000000" w:rsidRPr="00000000" w14:paraId="00000048">
            <w:pPr>
              <w:widowControl w:val="1"/>
              <w:spacing w:line="276" w:lineRule="auto"/>
              <w:ind w:left="0" w:firstLine="0"/>
              <w:rPr>
                <w:color w:val="ff0000"/>
                <w:sz w:val="22"/>
                <w:szCs w:val="22"/>
              </w:rPr>
            </w:pPr>
            <w:r w:rsidDel="00000000" w:rsidR="00000000" w:rsidRPr="00000000">
              <w:rPr>
                <w:rtl w:val="0"/>
              </w:rPr>
            </w:r>
          </w:p>
        </w:tc>
      </w:tr>
    </w:tbl>
    <w:p w:rsidR="00000000" w:rsidDel="00000000" w:rsidP="00000000" w:rsidRDefault="00000000" w:rsidRPr="00000000" w14:paraId="00000049">
      <w:pPr>
        <w:widowControl w:val="1"/>
        <w:spacing w:line="276" w:lineRule="auto"/>
        <w:rPr>
          <w:i w:val="1"/>
          <w:color w:val="ff0000"/>
          <w:sz w:val="22"/>
          <w:szCs w:val="22"/>
        </w:rPr>
      </w:pPr>
      <w:r w:rsidDel="00000000" w:rsidR="00000000" w:rsidRPr="00000000">
        <w:rPr>
          <w:rtl w:val="0"/>
        </w:rPr>
      </w:r>
    </w:p>
    <w:p w:rsidR="00000000" w:rsidDel="00000000" w:rsidP="00000000" w:rsidRDefault="00000000" w:rsidRPr="00000000" w14:paraId="0000004A">
      <w:pPr>
        <w:widowControl w:val="1"/>
        <w:spacing w:line="276" w:lineRule="auto"/>
        <w:rPr>
          <w:sz w:val="22"/>
          <w:szCs w:val="22"/>
        </w:rPr>
      </w:pPr>
      <w:r w:rsidDel="00000000" w:rsidR="00000000" w:rsidRPr="00000000">
        <w:rPr>
          <w:b w:val="1"/>
          <w:sz w:val="22"/>
          <w:szCs w:val="22"/>
          <w:rtl w:val="0"/>
        </w:rPr>
        <w:t xml:space="preserve">Eugene: </w:t>
      </w:r>
      <w:r w:rsidDel="00000000" w:rsidR="00000000" w:rsidRPr="00000000">
        <w:rPr>
          <w:sz w:val="22"/>
          <w:szCs w:val="22"/>
          <w:rtl w:val="0"/>
        </w:rPr>
        <w:t xml:space="preserve">ARGH! My car insurance </w:t>
      </w:r>
      <w:r w:rsidDel="00000000" w:rsidR="00000000" w:rsidRPr="00000000">
        <w:rPr>
          <w:b w:val="1"/>
          <w:sz w:val="22"/>
          <w:szCs w:val="22"/>
          <w:u w:val="single"/>
          <w:rtl w:val="0"/>
        </w:rPr>
        <w:t xml:space="preserve">alone</w:t>
      </w:r>
      <w:r w:rsidDel="00000000" w:rsidR="00000000" w:rsidRPr="00000000">
        <w:rPr>
          <w:sz w:val="22"/>
          <w:szCs w:val="22"/>
          <w:rtl w:val="0"/>
        </w:rPr>
        <w:t xml:space="preserve"> is more than that! </w:t>
      </w:r>
    </w:p>
    <w:p w:rsidR="00000000" w:rsidDel="00000000" w:rsidP="00000000" w:rsidRDefault="00000000" w:rsidRPr="00000000" w14:paraId="0000004B">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4C">
      <w:pPr>
        <w:widowControl w:val="1"/>
        <w:spacing w:line="276" w:lineRule="auto"/>
        <w:rPr>
          <w:sz w:val="22"/>
          <w:szCs w:val="22"/>
        </w:rPr>
      </w:pPr>
      <w:r w:rsidDel="00000000" w:rsidR="00000000" w:rsidRPr="00000000">
        <w:rPr>
          <w:b w:val="1"/>
          <w:sz w:val="22"/>
          <w:szCs w:val="22"/>
          <w:rtl w:val="0"/>
        </w:rPr>
        <w:t xml:space="preserve">Noelle: </w:t>
      </w:r>
      <w:r w:rsidDel="00000000" w:rsidR="00000000" w:rsidRPr="00000000">
        <w:rPr>
          <w:sz w:val="22"/>
          <w:szCs w:val="22"/>
          <w:rtl w:val="0"/>
        </w:rPr>
        <w:t xml:space="preserve">Whoa! Not so fast. What I think you’re not understanding is that the Pensions &amp; Personal Insurance category is a measure of how much you’re paying into Social Security, any pensions your job might have (not likely as you’re not a government or unionized employee), and </w:t>
      </w:r>
      <w:r w:rsidDel="00000000" w:rsidR="00000000" w:rsidRPr="00000000">
        <w:rPr>
          <w:i w:val="1"/>
          <w:sz w:val="22"/>
          <w:szCs w:val="22"/>
          <w:rtl w:val="0"/>
        </w:rPr>
        <w:t xml:space="preserve">personal </w:t>
      </w:r>
      <w:r w:rsidDel="00000000" w:rsidR="00000000" w:rsidRPr="00000000">
        <w:rPr>
          <w:sz w:val="22"/>
          <w:szCs w:val="22"/>
          <w:rtl w:val="0"/>
        </w:rPr>
        <w:t xml:space="preserve">insurance policies, like life insurance. We’re not talking about car insurance here. </w:t>
      </w:r>
    </w:p>
    <w:p w:rsidR="00000000" w:rsidDel="00000000" w:rsidP="00000000" w:rsidRDefault="00000000" w:rsidRPr="00000000" w14:paraId="0000004D">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4E">
      <w:pPr>
        <w:widowControl w:val="1"/>
        <w:spacing w:line="276" w:lineRule="auto"/>
        <w:rPr>
          <w:sz w:val="22"/>
          <w:szCs w:val="22"/>
        </w:rPr>
      </w:pPr>
      <w:r w:rsidDel="00000000" w:rsidR="00000000" w:rsidRPr="00000000">
        <w:rPr>
          <w:b w:val="1"/>
          <w:sz w:val="22"/>
          <w:szCs w:val="22"/>
          <w:rtl w:val="0"/>
        </w:rPr>
        <w:t xml:space="preserve">Eugene: </w:t>
      </w:r>
      <w:r w:rsidDel="00000000" w:rsidR="00000000" w:rsidRPr="00000000">
        <w:rPr>
          <w:sz w:val="22"/>
          <w:szCs w:val="22"/>
          <w:rtl w:val="0"/>
        </w:rPr>
        <w:t xml:space="preserve">What? I don’t even have life insurance! I’m 23! But can we look at my car insurance payments anyway? I pay $400 per month to insure my car. The whole thing’s probably worth about $2000, and I’m spending that much every five months just to insure it! </w:t>
      </w:r>
    </w:p>
    <w:p w:rsidR="00000000" w:rsidDel="00000000" w:rsidP="00000000" w:rsidRDefault="00000000" w:rsidRPr="00000000" w14:paraId="0000004F">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50">
      <w:pPr>
        <w:widowControl w:val="1"/>
        <w:spacing w:line="276" w:lineRule="auto"/>
        <w:rPr>
          <w:sz w:val="22"/>
          <w:szCs w:val="22"/>
        </w:rPr>
      </w:pPr>
      <w:r w:rsidDel="00000000" w:rsidR="00000000" w:rsidRPr="00000000">
        <w:rPr>
          <w:b w:val="1"/>
          <w:sz w:val="22"/>
          <w:szCs w:val="22"/>
          <w:rtl w:val="0"/>
        </w:rPr>
        <w:t xml:space="preserve">Noelle: </w:t>
      </w:r>
      <w:r w:rsidDel="00000000" w:rsidR="00000000" w:rsidRPr="00000000">
        <w:rPr>
          <w:sz w:val="22"/>
          <w:szCs w:val="22"/>
          <w:rtl w:val="0"/>
        </w:rPr>
        <w:t xml:space="preserve">Whoa! That does sound pretty steep; I’m sure NoRisk Insurance Co could offer you better rates, though you may have a few factors working against you. Let’s review our </w:t>
      </w:r>
      <w:hyperlink r:id="rId11">
        <w:r w:rsidDel="00000000" w:rsidR="00000000" w:rsidRPr="00000000">
          <w:rPr>
            <w:color w:val="1155cc"/>
            <w:sz w:val="22"/>
            <w:szCs w:val="22"/>
            <w:u w:val="single"/>
            <w:rtl w:val="0"/>
          </w:rPr>
          <w:t xml:space="preserve">Reference: Car Insurance Rates</w:t>
        </w:r>
      </w:hyperlink>
      <w:r w:rsidDel="00000000" w:rsidR="00000000" w:rsidRPr="00000000">
        <w:rPr>
          <w:sz w:val="22"/>
          <w:szCs w:val="22"/>
          <w:rtl w:val="0"/>
        </w:rPr>
        <w:t xml:space="preserve"> to figure it out! </w:t>
      </w:r>
    </w:p>
    <w:p w:rsidR="00000000" w:rsidDel="00000000" w:rsidP="00000000" w:rsidRDefault="00000000" w:rsidRPr="00000000" w14:paraId="00000051">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52">
      <w:pPr>
        <w:widowControl w:val="1"/>
        <w:spacing w:line="276" w:lineRule="auto"/>
        <w:rPr>
          <w:rFonts w:ascii="Arial" w:cs="Arial" w:eastAsia="Arial" w:hAnsi="Arial"/>
          <w:sz w:val="22"/>
          <w:szCs w:val="22"/>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3">
            <w:pPr>
              <w:widowControl w:val="1"/>
              <w:spacing w:line="276" w:lineRule="auto"/>
              <w:rPr>
                <w:b w:val="1"/>
                <w:sz w:val="22"/>
                <w:szCs w:val="22"/>
              </w:rPr>
            </w:pPr>
            <w:r w:rsidDel="00000000" w:rsidR="00000000" w:rsidRPr="00000000">
              <w:rPr>
                <w:b w:val="1"/>
                <w:sz w:val="22"/>
                <w:szCs w:val="22"/>
                <w:rtl w:val="0"/>
              </w:rPr>
              <w:t xml:space="preserve">Answer This:</w:t>
            </w:r>
          </w:p>
          <w:p w:rsidR="00000000" w:rsidDel="00000000" w:rsidP="00000000" w:rsidRDefault="00000000" w:rsidRPr="00000000" w14:paraId="00000054">
            <w:pPr>
              <w:widowControl w:val="1"/>
              <w:numPr>
                <w:ilvl w:val="0"/>
                <w:numId w:val="1"/>
              </w:numPr>
              <w:spacing w:line="276" w:lineRule="auto"/>
              <w:ind w:left="720" w:hanging="360"/>
              <w:rPr>
                <w:sz w:val="22"/>
                <w:szCs w:val="22"/>
                <w:u w:val="none"/>
              </w:rPr>
            </w:pPr>
            <w:r w:rsidDel="00000000" w:rsidR="00000000" w:rsidRPr="00000000">
              <w:rPr>
                <w:sz w:val="22"/>
                <w:szCs w:val="22"/>
                <w:rtl w:val="0"/>
              </w:rPr>
              <w:t xml:space="preserve">What assumptions might Noelle make about why Eugene’s auto premiums are so high? </w:t>
            </w:r>
          </w:p>
          <w:p w:rsidR="00000000" w:rsidDel="00000000" w:rsidP="00000000" w:rsidRDefault="00000000" w:rsidRPr="00000000" w14:paraId="00000055">
            <w:pPr>
              <w:widowControl w:val="1"/>
              <w:spacing w:line="276" w:lineRule="auto"/>
              <w:ind w:left="0" w:firstLine="0"/>
              <w:rPr>
                <w:color w:val="ff0000"/>
                <w:sz w:val="22"/>
                <w:szCs w:val="22"/>
              </w:rPr>
            </w:pPr>
            <w:r w:rsidDel="00000000" w:rsidR="00000000" w:rsidRPr="00000000">
              <w:rPr>
                <w:rtl w:val="0"/>
              </w:rPr>
            </w:r>
          </w:p>
          <w:p w:rsidR="00000000" w:rsidDel="00000000" w:rsidP="00000000" w:rsidRDefault="00000000" w:rsidRPr="00000000" w14:paraId="00000056">
            <w:pPr>
              <w:widowControl w:val="1"/>
              <w:spacing w:line="276" w:lineRule="auto"/>
              <w:ind w:left="0" w:firstLine="0"/>
              <w:rPr>
                <w:color w:val="ff0000"/>
                <w:sz w:val="22"/>
                <w:szCs w:val="22"/>
              </w:rPr>
            </w:pPr>
            <w:r w:rsidDel="00000000" w:rsidR="00000000" w:rsidRPr="00000000">
              <w:rPr>
                <w:rtl w:val="0"/>
              </w:rPr>
            </w:r>
          </w:p>
          <w:p w:rsidR="00000000" w:rsidDel="00000000" w:rsidP="00000000" w:rsidRDefault="00000000" w:rsidRPr="00000000" w14:paraId="00000057">
            <w:pPr>
              <w:widowControl w:val="1"/>
              <w:spacing w:line="276" w:lineRule="auto"/>
              <w:ind w:left="0" w:firstLine="0"/>
              <w:rPr>
                <w:color w:val="ff0000"/>
                <w:sz w:val="22"/>
                <w:szCs w:val="22"/>
              </w:rPr>
            </w:pPr>
            <w:r w:rsidDel="00000000" w:rsidR="00000000" w:rsidRPr="00000000">
              <w:rPr>
                <w:rtl w:val="0"/>
              </w:rPr>
            </w:r>
          </w:p>
          <w:p w:rsidR="00000000" w:rsidDel="00000000" w:rsidP="00000000" w:rsidRDefault="00000000" w:rsidRPr="00000000" w14:paraId="00000058">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59">
            <w:pPr>
              <w:widowControl w:val="1"/>
              <w:numPr>
                <w:ilvl w:val="0"/>
                <w:numId w:val="1"/>
              </w:numPr>
              <w:spacing w:line="276" w:lineRule="auto"/>
              <w:ind w:left="720" w:hanging="360"/>
              <w:rPr>
                <w:sz w:val="22"/>
                <w:szCs w:val="22"/>
                <w:u w:val="none"/>
              </w:rPr>
            </w:pPr>
            <w:r w:rsidDel="00000000" w:rsidR="00000000" w:rsidRPr="00000000">
              <w:rPr>
                <w:sz w:val="22"/>
                <w:szCs w:val="22"/>
                <w:rtl w:val="0"/>
              </w:rPr>
              <w:t xml:space="preserve">Compared to the rates in the reference Noelle provided, </w:t>
            </w:r>
            <w:r w:rsidDel="00000000" w:rsidR="00000000" w:rsidRPr="00000000">
              <w:rPr>
                <w:b w:val="1"/>
                <w:sz w:val="22"/>
                <w:szCs w:val="22"/>
                <w:rtl w:val="0"/>
              </w:rPr>
              <w:t xml:space="preserve">IS </w:t>
            </w:r>
            <w:r w:rsidDel="00000000" w:rsidR="00000000" w:rsidRPr="00000000">
              <w:rPr>
                <w:sz w:val="22"/>
                <w:szCs w:val="22"/>
                <w:rtl w:val="0"/>
              </w:rPr>
              <w:t xml:space="preserve">Eugene paying too much for auto insurance? Support Noelle’s findings with data from </w:t>
            </w:r>
            <w:hyperlink r:id="rId12">
              <w:r w:rsidDel="00000000" w:rsidR="00000000" w:rsidRPr="00000000">
                <w:rPr>
                  <w:color w:val="1155cc"/>
                  <w:sz w:val="22"/>
                  <w:szCs w:val="22"/>
                  <w:u w:val="single"/>
                  <w:rtl w:val="0"/>
                </w:rPr>
                <w:t xml:space="preserve">Reference: Car Insurance Rates</w:t>
              </w:r>
            </w:hyperlink>
            <w:r w:rsidDel="00000000" w:rsidR="00000000" w:rsidRPr="00000000">
              <w:rPr>
                <w:sz w:val="22"/>
                <w:szCs w:val="22"/>
                <w:rtl w:val="0"/>
              </w:rPr>
              <w:t xml:space="preserve">. </w:t>
            </w:r>
          </w:p>
          <w:p w:rsidR="00000000" w:rsidDel="00000000" w:rsidP="00000000" w:rsidRDefault="00000000" w:rsidRPr="00000000" w14:paraId="0000005A">
            <w:pPr>
              <w:widowControl w:val="1"/>
              <w:spacing w:line="276" w:lineRule="auto"/>
              <w:ind w:left="0" w:firstLine="0"/>
              <w:rPr>
                <w:i w:val="1"/>
                <w:color w:val="ff0000"/>
                <w:sz w:val="22"/>
                <w:szCs w:val="22"/>
              </w:rPr>
            </w:pPr>
            <w:r w:rsidDel="00000000" w:rsidR="00000000" w:rsidRPr="00000000">
              <w:rPr>
                <w:rtl w:val="0"/>
              </w:rPr>
            </w:r>
          </w:p>
          <w:p w:rsidR="00000000" w:rsidDel="00000000" w:rsidP="00000000" w:rsidRDefault="00000000" w:rsidRPr="00000000" w14:paraId="0000005B">
            <w:pPr>
              <w:widowControl w:val="1"/>
              <w:spacing w:line="276" w:lineRule="auto"/>
              <w:ind w:left="0" w:firstLine="0"/>
              <w:rPr>
                <w:i w:val="1"/>
                <w:color w:val="ff0000"/>
                <w:sz w:val="22"/>
                <w:szCs w:val="22"/>
              </w:rPr>
            </w:pPr>
            <w:r w:rsidDel="00000000" w:rsidR="00000000" w:rsidRPr="00000000">
              <w:rPr>
                <w:rtl w:val="0"/>
              </w:rPr>
            </w:r>
          </w:p>
          <w:p w:rsidR="00000000" w:rsidDel="00000000" w:rsidP="00000000" w:rsidRDefault="00000000" w:rsidRPr="00000000" w14:paraId="0000005C">
            <w:pPr>
              <w:widowControl w:val="1"/>
              <w:spacing w:line="276" w:lineRule="auto"/>
              <w:ind w:left="0" w:firstLine="0"/>
              <w:rPr>
                <w:i w:val="1"/>
                <w:color w:val="ff0000"/>
                <w:sz w:val="22"/>
                <w:szCs w:val="22"/>
              </w:rPr>
            </w:pPr>
            <w:r w:rsidDel="00000000" w:rsidR="00000000" w:rsidRPr="00000000">
              <w:rPr>
                <w:rtl w:val="0"/>
              </w:rPr>
            </w:r>
          </w:p>
          <w:p w:rsidR="00000000" w:rsidDel="00000000" w:rsidP="00000000" w:rsidRDefault="00000000" w:rsidRPr="00000000" w14:paraId="0000005D">
            <w:pPr>
              <w:widowControl w:val="1"/>
              <w:spacing w:line="276" w:lineRule="auto"/>
              <w:ind w:left="0" w:firstLine="0"/>
              <w:rPr>
                <w:i w:val="1"/>
                <w:color w:val="ff0000"/>
                <w:sz w:val="22"/>
                <w:szCs w:val="22"/>
              </w:rPr>
            </w:pPr>
            <w:r w:rsidDel="00000000" w:rsidR="00000000" w:rsidRPr="00000000">
              <w:rPr>
                <w:rtl w:val="0"/>
              </w:rPr>
            </w:r>
          </w:p>
        </w:tc>
      </w:tr>
    </w:tbl>
    <w:p w:rsidR="00000000" w:rsidDel="00000000" w:rsidP="00000000" w:rsidRDefault="00000000" w:rsidRPr="00000000" w14:paraId="0000005E">
      <w:pPr>
        <w:widowControl w:val="1"/>
        <w:spacing w:line="276" w:lineRule="auto"/>
        <w:rPr>
          <w:b w:val="1"/>
          <w:sz w:val="22"/>
          <w:szCs w:val="22"/>
        </w:rPr>
      </w:pPr>
      <w:r w:rsidDel="00000000" w:rsidR="00000000" w:rsidRPr="00000000">
        <w:rPr>
          <w:rtl w:val="0"/>
        </w:rPr>
      </w:r>
    </w:p>
    <w:p w:rsidR="00000000" w:rsidDel="00000000" w:rsidP="00000000" w:rsidRDefault="00000000" w:rsidRPr="00000000" w14:paraId="0000005F">
      <w:pPr>
        <w:widowControl w:val="1"/>
        <w:spacing w:line="276" w:lineRule="auto"/>
        <w:rPr>
          <w:sz w:val="22"/>
          <w:szCs w:val="22"/>
        </w:rPr>
      </w:pPr>
      <w:r w:rsidDel="00000000" w:rsidR="00000000" w:rsidRPr="00000000">
        <w:rPr>
          <w:b w:val="1"/>
          <w:sz w:val="22"/>
          <w:szCs w:val="22"/>
          <w:rtl w:val="0"/>
        </w:rPr>
        <w:t xml:space="preserve">Eugene: </w:t>
      </w:r>
      <w:r w:rsidDel="00000000" w:rsidR="00000000" w:rsidRPr="00000000">
        <w:rPr>
          <w:sz w:val="22"/>
          <w:szCs w:val="22"/>
          <w:rtl w:val="0"/>
        </w:rPr>
        <w:t xml:space="preserve">My other major complaint is that I’m an impeccable driver -- no accidents in my 7 years of driving. I feel like I’m  paying these premiums so that other people can drive crazy! I’m about to cancel my car insurance. Noelle is trying not to panic on-air, as she certainly doesn’t want other viewers to decide they should cancel their auto insurance, too.</w:t>
      </w:r>
    </w:p>
    <w:p w:rsidR="00000000" w:rsidDel="00000000" w:rsidP="00000000" w:rsidRDefault="00000000" w:rsidRPr="00000000" w14:paraId="00000060">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61">
      <w:pPr>
        <w:widowControl w:val="1"/>
        <w:spacing w:line="276" w:lineRule="auto"/>
        <w:rPr>
          <w:sz w:val="22"/>
          <w:szCs w:val="22"/>
        </w:rPr>
      </w:pPr>
      <w:r w:rsidDel="00000000" w:rsidR="00000000" w:rsidRPr="00000000">
        <w:rPr>
          <w:b w:val="1"/>
          <w:sz w:val="22"/>
          <w:szCs w:val="22"/>
          <w:rtl w:val="0"/>
        </w:rPr>
        <w:t xml:space="preserve">Noelle: </w:t>
      </w:r>
      <w:r w:rsidDel="00000000" w:rsidR="00000000" w:rsidRPr="00000000">
        <w:rPr>
          <w:sz w:val="22"/>
          <w:szCs w:val="22"/>
          <w:rtl w:val="0"/>
        </w:rPr>
        <w:t xml:space="preserve">There are ways we can lower your auto insurance bill without cancelling altogether. Insurance plans include different types of coverage. Most states require basic liability insurance, but you can adjust how much coverage you want for other types of auto insurance. </w:t>
      </w:r>
      <w:hyperlink r:id="rId13">
        <w:r w:rsidDel="00000000" w:rsidR="00000000" w:rsidRPr="00000000">
          <w:rPr>
            <w:color w:val="1155cc"/>
            <w:sz w:val="22"/>
            <w:szCs w:val="22"/>
            <w:u w:val="single"/>
            <w:rtl w:val="0"/>
          </w:rPr>
          <w:t xml:space="preserve">Learn more about those categories</w:t>
        </w:r>
      </w:hyperlink>
      <w:r w:rsidDel="00000000" w:rsidR="00000000" w:rsidRPr="00000000">
        <w:rPr>
          <w:sz w:val="22"/>
          <w:szCs w:val="22"/>
          <w:rtl w:val="0"/>
        </w:rPr>
        <w:t xml:space="preserve"> before making any changes. </w:t>
      </w:r>
    </w:p>
    <w:p w:rsidR="00000000" w:rsidDel="00000000" w:rsidP="00000000" w:rsidRDefault="00000000" w:rsidRPr="00000000" w14:paraId="00000062">
      <w:pPr>
        <w:widowControl w:val="1"/>
        <w:spacing w:line="276" w:lineRule="auto"/>
        <w:rPr>
          <w:rFonts w:ascii="Arial" w:cs="Arial" w:eastAsia="Arial" w:hAnsi="Arial"/>
          <w:sz w:val="22"/>
          <w:szCs w:val="22"/>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3">
            <w:pPr>
              <w:widowControl w:val="1"/>
              <w:spacing w:line="276" w:lineRule="auto"/>
              <w:rPr>
                <w:b w:val="1"/>
                <w:sz w:val="22"/>
                <w:szCs w:val="22"/>
              </w:rPr>
            </w:pPr>
            <w:r w:rsidDel="00000000" w:rsidR="00000000" w:rsidRPr="00000000">
              <w:rPr>
                <w:b w:val="1"/>
                <w:sz w:val="22"/>
                <w:szCs w:val="22"/>
                <w:rtl w:val="0"/>
              </w:rPr>
              <w:t xml:space="preserve">Answer This:</w:t>
            </w:r>
          </w:p>
          <w:p w:rsidR="00000000" w:rsidDel="00000000" w:rsidP="00000000" w:rsidRDefault="00000000" w:rsidRPr="00000000" w14:paraId="00000064">
            <w:pPr>
              <w:widowControl w:val="1"/>
              <w:numPr>
                <w:ilvl w:val="0"/>
                <w:numId w:val="3"/>
              </w:numPr>
              <w:spacing w:line="276" w:lineRule="auto"/>
              <w:ind w:left="720" w:hanging="360"/>
              <w:rPr>
                <w:sz w:val="22"/>
                <w:szCs w:val="22"/>
              </w:rPr>
            </w:pPr>
            <w:r w:rsidDel="00000000" w:rsidR="00000000" w:rsidRPr="00000000">
              <w:rPr>
                <w:sz w:val="22"/>
                <w:szCs w:val="22"/>
                <w:rtl w:val="0"/>
              </w:rPr>
              <w:t xml:space="preserve">If Eugene wants to decrease his auto insurance bill, which type of coverage would be the best option to reduce? Why?</w:t>
            </w:r>
          </w:p>
          <w:p w:rsidR="00000000" w:rsidDel="00000000" w:rsidP="00000000" w:rsidRDefault="00000000" w:rsidRPr="00000000" w14:paraId="00000065">
            <w:pPr>
              <w:widowControl w:val="1"/>
              <w:spacing w:line="276" w:lineRule="auto"/>
              <w:ind w:left="720" w:firstLine="0"/>
              <w:rPr>
                <w:color w:val="0000ff"/>
                <w:sz w:val="22"/>
                <w:szCs w:val="22"/>
              </w:rPr>
            </w:pPr>
            <w:r w:rsidDel="00000000" w:rsidR="00000000" w:rsidRPr="00000000">
              <w:rPr>
                <w:rtl w:val="0"/>
              </w:rPr>
            </w:r>
          </w:p>
          <w:p w:rsidR="00000000" w:rsidDel="00000000" w:rsidP="00000000" w:rsidRDefault="00000000" w:rsidRPr="00000000" w14:paraId="00000066">
            <w:pPr>
              <w:widowControl w:val="1"/>
              <w:spacing w:line="276" w:lineRule="auto"/>
              <w:ind w:left="720" w:firstLine="0"/>
              <w:rPr>
                <w:color w:val="0000ff"/>
                <w:sz w:val="22"/>
                <w:szCs w:val="22"/>
              </w:rPr>
            </w:pPr>
            <w:r w:rsidDel="00000000" w:rsidR="00000000" w:rsidRPr="00000000">
              <w:rPr>
                <w:rtl w:val="0"/>
              </w:rPr>
            </w:r>
          </w:p>
          <w:p w:rsidR="00000000" w:rsidDel="00000000" w:rsidP="00000000" w:rsidRDefault="00000000" w:rsidRPr="00000000" w14:paraId="00000067">
            <w:pPr>
              <w:widowControl w:val="1"/>
              <w:spacing w:line="276" w:lineRule="auto"/>
              <w:ind w:left="720" w:firstLine="0"/>
              <w:rPr>
                <w:color w:val="0000ff"/>
                <w:sz w:val="22"/>
                <w:szCs w:val="22"/>
              </w:rPr>
            </w:pPr>
            <w:r w:rsidDel="00000000" w:rsidR="00000000" w:rsidRPr="00000000">
              <w:rPr>
                <w:rtl w:val="0"/>
              </w:rPr>
            </w:r>
          </w:p>
          <w:p w:rsidR="00000000" w:rsidDel="00000000" w:rsidP="00000000" w:rsidRDefault="00000000" w:rsidRPr="00000000" w14:paraId="00000068">
            <w:pPr>
              <w:widowControl w:val="1"/>
              <w:spacing w:line="276" w:lineRule="auto"/>
              <w:ind w:left="0" w:firstLine="0"/>
              <w:rPr>
                <w:color w:val="0000ff"/>
                <w:sz w:val="22"/>
                <w:szCs w:val="22"/>
              </w:rPr>
            </w:pPr>
            <w:r w:rsidDel="00000000" w:rsidR="00000000" w:rsidRPr="00000000">
              <w:rPr>
                <w:rtl w:val="0"/>
              </w:rPr>
            </w:r>
          </w:p>
          <w:p w:rsidR="00000000" w:rsidDel="00000000" w:rsidP="00000000" w:rsidRDefault="00000000" w:rsidRPr="00000000" w14:paraId="00000069">
            <w:pPr>
              <w:widowControl w:val="1"/>
              <w:numPr>
                <w:ilvl w:val="0"/>
                <w:numId w:val="3"/>
              </w:numPr>
              <w:spacing w:line="276" w:lineRule="auto"/>
              <w:ind w:left="720" w:hanging="360"/>
              <w:rPr>
                <w:sz w:val="22"/>
                <w:szCs w:val="22"/>
              </w:rPr>
            </w:pPr>
            <w:r w:rsidDel="00000000" w:rsidR="00000000" w:rsidRPr="00000000">
              <w:rPr>
                <w:sz w:val="22"/>
                <w:szCs w:val="22"/>
                <w:rtl w:val="0"/>
              </w:rPr>
              <w:t xml:space="preserve">Noelle</w:t>
            </w:r>
            <w:r w:rsidDel="00000000" w:rsidR="00000000" w:rsidRPr="00000000">
              <w:rPr>
                <w:sz w:val="22"/>
                <w:szCs w:val="22"/>
                <w:rtl w:val="0"/>
              </w:rPr>
              <w:t xml:space="preserve">’s beginning to sweat but wants to play it cool. Write a response for Noelle to convince her viewers that auto insurance is a must-have financial tool. </w:t>
            </w:r>
          </w:p>
          <w:p w:rsidR="00000000" w:rsidDel="00000000" w:rsidP="00000000" w:rsidRDefault="00000000" w:rsidRPr="00000000" w14:paraId="0000006A">
            <w:pPr>
              <w:widowControl w:val="1"/>
              <w:spacing w:line="276" w:lineRule="auto"/>
              <w:ind w:left="0" w:firstLine="0"/>
              <w:rPr>
                <w:i w:val="1"/>
                <w:color w:val="0000ff"/>
                <w:sz w:val="22"/>
                <w:szCs w:val="22"/>
              </w:rPr>
            </w:pPr>
            <w:r w:rsidDel="00000000" w:rsidR="00000000" w:rsidRPr="00000000">
              <w:rPr>
                <w:rtl w:val="0"/>
              </w:rPr>
            </w:r>
          </w:p>
          <w:p w:rsidR="00000000" w:rsidDel="00000000" w:rsidP="00000000" w:rsidRDefault="00000000" w:rsidRPr="00000000" w14:paraId="0000006B">
            <w:pPr>
              <w:widowControl w:val="1"/>
              <w:spacing w:line="276" w:lineRule="auto"/>
              <w:ind w:left="0" w:firstLine="0"/>
              <w:rPr>
                <w:i w:val="1"/>
                <w:color w:val="0000ff"/>
                <w:sz w:val="22"/>
                <w:szCs w:val="22"/>
              </w:rPr>
            </w:pPr>
            <w:r w:rsidDel="00000000" w:rsidR="00000000" w:rsidRPr="00000000">
              <w:rPr>
                <w:rtl w:val="0"/>
              </w:rPr>
            </w:r>
          </w:p>
          <w:p w:rsidR="00000000" w:rsidDel="00000000" w:rsidP="00000000" w:rsidRDefault="00000000" w:rsidRPr="00000000" w14:paraId="0000006C">
            <w:pPr>
              <w:widowControl w:val="1"/>
              <w:spacing w:line="276" w:lineRule="auto"/>
              <w:ind w:left="0" w:firstLine="0"/>
              <w:rPr>
                <w:i w:val="1"/>
                <w:color w:val="0000ff"/>
                <w:sz w:val="22"/>
                <w:szCs w:val="22"/>
              </w:rPr>
            </w:pPr>
            <w:r w:rsidDel="00000000" w:rsidR="00000000" w:rsidRPr="00000000">
              <w:rPr>
                <w:rtl w:val="0"/>
              </w:rPr>
            </w:r>
          </w:p>
          <w:p w:rsidR="00000000" w:rsidDel="00000000" w:rsidP="00000000" w:rsidRDefault="00000000" w:rsidRPr="00000000" w14:paraId="0000006D">
            <w:pPr>
              <w:widowControl w:val="1"/>
              <w:spacing w:line="276" w:lineRule="auto"/>
              <w:ind w:left="0" w:firstLine="0"/>
              <w:rPr>
                <w:i w:val="1"/>
                <w:color w:val="0000ff"/>
                <w:sz w:val="22"/>
                <w:szCs w:val="22"/>
              </w:rPr>
            </w:pPr>
            <w:r w:rsidDel="00000000" w:rsidR="00000000" w:rsidRPr="00000000">
              <w:rPr>
                <w:rtl w:val="0"/>
              </w:rPr>
            </w:r>
          </w:p>
          <w:p w:rsidR="00000000" w:rsidDel="00000000" w:rsidP="00000000" w:rsidRDefault="00000000" w:rsidRPr="00000000" w14:paraId="0000006E">
            <w:pPr>
              <w:widowControl w:val="1"/>
              <w:spacing w:line="276" w:lineRule="auto"/>
              <w:ind w:left="0" w:firstLine="0"/>
              <w:rPr>
                <w:i w:val="1"/>
                <w:color w:val="0000ff"/>
                <w:sz w:val="22"/>
                <w:szCs w:val="22"/>
              </w:rPr>
            </w:pPr>
            <w:r w:rsidDel="00000000" w:rsidR="00000000" w:rsidRPr="00000000">
              <w:rPr>
                <w:rtl w:val="0"/>
              </w:rPr>
            </w:r>
          </w:p>
          <w:p w:rsidR="00000000" w:rsidDel="00000000" w:rsidP="00000000" w:rsidRDefault="00000000" w:rsidRPr="00000000" w14:paraId="0000006F">
            <w:pPr>
              <w:widowControl w:val="1"/>
              <w:spacing w:line="276" w:lineRule="auto"/>
              <w:rPr>
                <w:rFonts w:ascii="Arial" w:cs="Arial" w:eastAsia="Arial" w:hAnsi="Arial"/>
                <w:color w:val="0000ff"/>
                <w:sz w:val="22"/>
                <w:szCs w:val="22"/>
              </w:rPr>
            </w:pPr>
            <w:r w:rsidDel="00000000" w:rsidR="00000000" w:rsidRPr="00000000">
              <w:rPr>
                <w:rtl w:val="0"/>
              </w:rPr>
            </w:r>
          </w:p>
        </w:tc>
      </w:tr>
    </w:tbl>
    <w:p w:rsidR="00000000" w:rsidDel="00000000" w:rsidP="00000000" w:rsidRDefault="00000000" w:rsidRPr="00000000" w14:paraId="00000070">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71">
      <w:pPr>
        <w:widowControl w:val="1"/>
        <w:spacing w:line="276" w:lineRule="auto"/>
        <w:rPr>
          <w:b w:val="1"/>
          <w:sz w:val="22"/>
          <w:szCs w:val="22"/>
        </w:rPr>
      </w:pPr>
      <w:r w:rsidDel="00000000" w:rsidR="00000000" w:rsidRPr="00000000">
        <w:rPr>
          <w:b w:val="1"/>
          <w:sz w:val="22"/>
          <w:szCs w:val="22"/>
          <w:rtl w:val="0"/>
        </w:rPr>
        <w:t xml:space="preserve">Eugene: </w:t>
      </w:r>
      <w:r w:rsidDel="00000000" w:rsidR="00000000" w:rsidRPr="00000000">
        <w:rPr>
          <w:sz w:val="22"/>
          <w:szCs w:val="22"/>
          <w:rtl w:val="0"/>
        </w:rPr>
        <w:t xml:space="preserve">OK, I hear what you’re saying, that I shouldn’t cancel my car insurance, but I’m still not happy. I am still paying way too much, TOTAL, for insurance. Right now, I’m still on my mother’s health insurance plan, which she receives through her employer, but she makes me pay $200 per month towards it! </w:t>
      </w:r>
      <w:r w:rsidDel="00000000" w:rsidR="00000000" w:rsidRPr="00000000">
        <w:rPr>
          <w:rtl w:val="0"/>
        </w:rPr>
      </w:r>
    </w:p>
    <w:p w:rsidR="00000000" w:rsidDel="00000000" w:rsidP="00000000" w:rsidRDefault="00000000" w:rsidRPr="00000000" w14:paraId="00000072">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73">
      <w:pPr>
        <w:widowControl w:val="1"/>
        <w:spacing w:line="276" w:lineRule="auto"/>
        <w:jc w:val="center"/>
        <w:rPr>
          <w:b w:val="1"/>
          <w:sz w:val="22"/>
          <w:szCs w:val="22"/>
        </w:rPr>
      </w:pPr>
      <w:r w:rsidDel="00000000" w:rsidR="00000000" w:rsidRPr="00000000">
        <w:rPr>
          <w:b w:val="1"/>
          <w:sz w:val="22"/>
          <w:szCs w:val="22"/>
          <w:rtl w:val="0"/>
        </w:rPr>
        <w:t xml:space="preserve">Exhibit 2</w:t>
      </w:r>
      <w:r w:rsidDel="00000000" w:rsidR="00000000" w:rsidRPr="00000000">
        <w:rPr>
          <w:rtl w:val="0"/>
        </w:rPr>
      </w:r>
    </w:p>
    <w:p w:rsidR="00000000" w:rsidDel="00000000" w:rsidP="00000000" w:rsidRDefault="00000000" w:rsidRPr="00000000" w14:paraId="00000074">
      <w:pPr>
        <w:widowControl w:val="1"/>
        <w:spacing w:line="276" w:lineRule="auto"/>
        <w:jc w:val="center"/>
        <w:rPr>
          <w:b w:val="1"/>
          <w:sz w:val="22"/>
          <w:szCs w:val="22"/>
        </w:rPr>
      </w:pPr>
      <w:r w:rsidDel="00000000" w:rsidR="00000000" w:rsidRPr="00000000">
        <w:rPr>
          <w:b w:val="1"/>
          <w:sz w:val="22"/>
          <w:szCs w:val="22"/>
        </w:rPr>
        <w:drawing>
          <wp:inline distB="114300" distT="114300" distL="114300" distR="114300">
            <wp:extent cx="1955632" cy="2938463"/>
            <wp:effectExtent b="25400" l="25400" r="25400" t="25400"/>
            <wp:docPr id="5" name="image6.png"/>
            <a:graphic>
              <a:graphicData uri="http://schemas.openxmlformats.org/drawingml/2006/picture">
                <pic:pic>
                  <pic:nvPicPr>
                    <pic:cNvPr id="0" name="image6.png"/>
                    <pic:cNvPicPr preferRelativeResize="0"/>
                  </pic:nvPicPr>
                  <pic:blipFill>
                    <a:blip r:embed="rId14"/>
                    <a:srcRect b="0" l="0" r="0" t="6961"/>
                    <a:stretch>
                      <a:fillRect/>
                    </a:stretch>
                  </pic:blipFill>
                  <pic:spPr>
                    <a:xfrm>
                      <a:off x="0" y="0"/>
                      <a:ext cx="1955632" cy="2938463"/>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5">
      <w:pPr>
        <w:widowControl w:val="1"/>
        <w:spacing w:line="276" w:lineRule="auto"/>
        <w:jc w:val="center"/>
        <w:rPr>
          <w:b w:val="1"/>
          <w:sz w:val="22"/>
          <w:szCs w:val="22"/>
        </w:rPr>
      </w:pPr>
      <w:r w:rsidDel="00000000" w:rsidR="00000000" w:rsidRPr="00000000">
        <w:rPr>
          <w:rtl w:val="0"/>
        </w:rPr>
      </w:r>
    </w:p>
    <w:p w:rsidR="00000000" w:rsidDel="00000000" w:rsidP="00000000" w:rsidRDefault="00000000" w:rsidRPr="00000000" w14:paraId="00000076">
      <w:pPr>
        <w:widowControl w:val="1"/>
        <w:spacing w:line="276" w:lineRule="auto"/>
        <w:rPr>
          <w:sz w:val="22"/>
          <w:szCs w:val="22"/>
        </w:rPr>
      </w:pPr>
      <w:r w:rsidDel="00000000" w:rsidR="00000000" w:rsidRPr="00000000">
        <w:rPr>
          <w:b w:val="1"/>
          <w:sz w:val="22"/>
          <w:szCs w:val="22"/>
          <w:rtl w:val="0"/>
        </w:rPr>
        <w:t xml:space="preserve">Noelle: </w:t>
      </w:r>
      <w:r w:rsidDel="00000000" w:rsidR="00000000" w:rsidRPr="00000000">
        <w:rPr>
          <w:sz w:val="22"/>
          <w:szCs w:val="22"/>
          <w:rtl w:val="0"/>
        </w:rPr>
        <w:t xml:space="preserve">Well, let’s see if you’ve got a good thing going there on your mother’s health plan, or whether maybe buying insurance on the marketplace would be a better option. We can use this chart as a point of reference regarding the family plan. </w:t>
      </w:r>
    </w:p>
    <w:p w:rsidR="00000000" w:rsidDel="00000000" w:rsidP="00000000" w:rsidRDefault="00000000" w:rsidRPr="00000000" w14:paraId="00000077">
      <w:pPr>
        <w:widowControl w:val="1"/>
        <w:spacing w:line="276" w:lineRule="auto"/>
        <w:rPr>
          <w:rFonts w:ascii="Arial" w:cs="Arial" w:eastAsia="Arial" w:hAnsi="Arial"/>
          <w:sz w:val="22"/>
          <w:szCs w:val="22"/>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8">
            <w:pPr>
              <w:widowControl w:val="1"/>
              <w:spacing w:line="276" w:lineRule="auto"/>
              <w:rPr>
                <w:b w:val="1"/>
                <w:sz w:val="22"/>
                <w:szCs w:val="22"/>
              </w:rPr>
            </w:pPr>
            <w:r w:rsidDel="00000000" w:rsidR="00000000" w:rsidRPr="00000000">
              <w:rPr>
                <w:b w:val="1"/>
                <w:sz w:val="22"/>
                <w:szCs w:val="22"/>
                <w:rtl w:val="0"/>
              </w:rPr>
              <w:t xml:space="preserve">Answer This:</w:t>
            </w:r>
          </w:p>
          <w:p w:rsidR="00000000" w:rsidDel="00000000" w:rsidP="00000000" w:rsidRDefault="00000000" w:rsidRPr="00000000" w14:paraId="00000079">
            <w:pPr>
              <w:widowControl w:val="1"/>
              <w:numPr>
                <w:ilvl w:val="0"/>
                <w:numId w:val="3"/>
              </w:numPr>
              <w:spacing w:line="276" w:lineRule="auto"/>
              <w:ind w:left="720" w:hanging="360"/>
              <w:rPr>
                <w:sz w:val="22"/>
                <w:szCs w:val="22"/>
                <w:u w:val="none"/>
              </w:rPr>
            </w:pPr>
            <w:r w:rsidDel="00000000" w:rsidR="00000000" w:rsidRPr="00000000">
              <w:rPr>
                <w:sz w:val="22"/>
                <w:szCs w:val="22"/>
                <w:rtl w:val="0"/>
              </w:rPr>
              <w:t xml:space="preserve">Noelle uses the federal </w:t>
            </w:r>
            <w:hyperlink r:id="rId15">
              <w:r w:rsidDel="00000000" w:rsidR="00000000" w:rsidRPr="00000000">
                <w:rPr>
                  <w:color w:val="1155cc"/>
                  <w:sz w:val="22"/>
                  <w:szCs w:val="22"/>
                  <w:u w:val="single"/>
                  <w:rtl w:val="0"/>
                </w:rPr>
                <w:t xml:space="preserve">Health Care Plan Finder</w:t>
              </w:r>
            </w:hyperlink>
            <w:r w:rsidDel="00000000" w:rsidR="00000000" w:rsidRPr="00000000">
              <w:rPr>
                <w:sz w:val="22"/>
                <w:szCs w:val="22"/>
                <w:rtl w:val="0"/>
              </w:rPr>
              <w:t xml:space="preserve"> and what she knows about Eugene to find marketplace rates currently. Assuming Eugene lives in your home state and is a nonsmoker, would Eugene save money by buying insurance on the marketplace? Why or why not? </w:t>
            </w:r>
          </w:p>
          <w:p w:rsidR="00000000" w:rsidDel="00000000" w:rsidP="00000000" w:rsidRDefault="00000000" w:rsidRPr="00000000" w14:paraId="0000007A">
            <w:pPr>
              <w:widowControl w:val="1"/>
              <w:spacing w:line="276" w:lineRule="auto"/>
              <w:ind w:left="0" w:firstLine="0"/>
              <w:rPr>
                <w:i w:val="1"/>
                <w:color w:val="ff0000"/>
              </w:rPr>
            </w:pPr>
            <w:r w:rsidDel="00000000" w:rsidR="00000000" w:rsidRPr="00000000">
              <w:rPr>
                <w:rtl w:val="0"/>
              </w:rPr>
            </w:r>
          </w:p>
          <w:p w:rsidR="00000000" w:rsidDel="00000000" w:rsidP="00000000" w:rsidRDefault="00000000" w:rsidRPr="00000000" w14:paraId="0000007B">
            <w:pPr>
              <w:widowControl w:val="1"/>
              <w:spacing w:line="276" w:lineRule="auto"/>
              <w:ind w:left="0" w:firstLine="0"/>
              <w:rPr>
                <w:i w:val="1"/>
                <w:color w:val="ff0000"/>
              </w:rPr>
            </w:pPr>
            <w:r w:rsidDel="00000000" w:rsidR="00000000" w:rsidRPr="00000000">
              <w:rPr>
                <w:rtl w:val="0"/>
              </w:rPr>
            </w:r>
          </w:p>
          <w:p w:rsidR="00000000" w:rsidDel="00000000" w:rsidP="00000000" w:rsidRDefault="00000000" w:rsidRPr="00000000" w14:paraId="0000007C">
            <w:pPr>
              <w:widowControl w:val="1"/>
              <w:spacing w:line="276" w:lineRule="auto"/>
              <w:ind w:left="0" w:firstLine="0"/>
              <w:rPr>
                <w:i w:val="1"/>
                <w:color w:val="ff0000"/>
              </w:rPr>
            </w:pPr>
            <w:r w:rsidDel="00000000" w:rsidR="00000000" w:rsidRPr="00000000">
              <w:rPr>
                <w:rtl w:val="0"/>
              </w:rPr>
            </w:r>
          </w:p>
          <w:p w:rsidR="00000000" w:rsidDel="00000000" w:rsidP="00000000" w:rsidRDefault="00000000" w:rsidRPr="00000000" w14:paraId="0000007D">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7E">
            <w:pPr>
              <w:widowControl w:val="1"/>
              <w:numPr>
                <w:ilvl w:val="0"/>
                <w:numId w:val="3"/>
              </w:numPr>
              <w:spacing w:line="276" w:lineRule="auto"/>
              <w:ind w:left="720" w:hanging="360"/>
              <w:rPr>
                <w:sz w:val="22"/>
                <w:szCs w:val="22"/>
                <w:u w:val="none"/>
              </w:rPr>
            </w:pPr>
            <w:r w:rsidDel="00000000" w:rsidR="00000000" w:rsidRPr="00000000">
              <w:rPr>
                <w:sz w:val="22"/>
                <w:szCs w:val="22"/>
                <w:rtl w:val="0"/>
              </w:rPr>
              <w:t xml:space="preserve">Is Eugene getting a good deal by chipping in to stay on his mother’s plan? Explain. </w:t>
            </w:r>
          </w:p>
          <w:p w:rsidR="00000000" w:rsidDel="00000000" w:rsidP="00000000" w:rsidRDefault="00000000" w:rsidRPr="00000000" w14:paraId="0000007F">
            <w:pPr>
              <w:widowControl w:val="1"/>
              <w:spacing w:line="276" w:lineRule="auto"/>
              <w:ind w:left="0" w:firstLine="0"/>
              <w:rPr>
                <w:i w:val="1"/>
                <w:color w:val="ff0000"/>
              </w:rPr>
            </w:pPr>
            <w:r w:rsidDel="00000000" w:rsidR="00000000" w:rsidRPr="00000000">
              <w:rPr>
                <w:rtl w:val="0"/>
              </w:rPr>
            </w:r>
          </w:p>
          <w:p w:rsidR="00000000" w:rsidDel="00000000" w:rsidP="00000000" w:rsidRDefault="00000000" w:rsidRPr="00000000" w14:paraId="00000080">
            <w:pPr>
              <w:widowControl w:val="1"/>
              <w:spacing w:line="276" w:lineRule="auto"/>
              <w:ind w:left="0" w:firstLine="0"/>
              <w:rPr>
                <w:i w:val="1"/>
                <w:color w:val="ff0000"/>
              </w:rPr>
            </w:pPr>
            <w:r w:rsidDel="00000000" w:rsidR="00000000" w:rsidRPr="00000000">
              <w:rPr>
                <w:rtl w:val="0"/>
              </w:rPr>
            </w:r>
          </w:p>
          <w:p w:rsidR="00000000" w:rsidDel="00000000" w:rsidP="00000000" w:rsidRDefault="00000000" w:rsidRPr="00000000" w14:paraId="00000081">
            <w:pPr>
              <w:widowControl w:val="1"/>
              <w:spacing w:line="276" w:lineRule="auto"/>
              <w:ind w:left="0" w:firstLine="0"/>
              <w:rPr>
                <w:i w:val="1"/>
                <w:color w:val="ff0000"/>
              </w:rPr>
            </w:pPr>
            <w:r w:rsidDel="00000000" w:rsidR="00000000" w:rsidRPr="00000000">
              <w:rPr>
                <w:rtl w:val="0"/>
              </w:rPr>
            </w:r>
          </w:p>
          <w:p w:rsidR="00000000" w:rsidDel="00000000" w:rsidP="00000000" w:rsidRDefault="00000000" w:rsidRPr="00000000" w14:paraId="00000082">
            <w:pPr>
              <w:widowControl w:val="1"/>
              <w:spacing w:line="276" w:lineRule="auto"/>
              <w:ind w:left="0" w:firstLine="0"/>
              <w:rPr>
                <w:i w:val="1"/>
                <w:color w:val="ff0000"/>
              </w:rPr>
            </w:pPr>
            <w:r w:rsidDel="00000000" w:rsidR="00000000" w:rsidRPr="00000000">
              <w:rPr>
                <w:rtl w:val="0"/>
              </w:rPr>
            </w:r>
          </w:p>
          <w:p w:rsidR="00000000" w:rsidDel="00000000" w:rsidP="00000000" w:rsidRDefault="00000000" w:rsidRPr="00000000" w14:paraId="00000083">
            <w:pPr>
              <w:widowControl w:val="1"/>
              <w:spacing w:line="276" w:lineRule="auto"/>
              <w:ind w:left="0" w:firstLine="0"/>
              <w:rPr>
                <w:i w:val="1"/>
                <w:color w:val="ff0000"/>
              </w:rPr>
            </w:pPr>
            <w:r w:rsidDel="00000000" w:rsidR="00000000" w:rsidRPr="00000000">
              <w:rPr>
                <w:rtl w:val="0"/>
              </w:rPr>
            </w:r>
          </w:p>
        </w:tc>
      </w:tr>
    </w:tbl>
    <w:p w:rsidR="00000000" w:rsidDel="00000000" w:rsidP="00000000" w:rsidRDefault="00000000" w:rsidRPr="00000000" w14:paraId="00000084">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85">
      <w:pPr>
        <w:widowControl w:val="1"/>
        <w:spacing w:line="276" w:lineRule="auto"/>
        <w:rPr>
          <w:rFonts w:ascii="Arial" w:cs="Arial" w:eastAsia="Arial" w:hAnsi="Arial"/>
          <w:sz w:val="22"/>
          <w:szCs w:val="22"/>
        </w:rPr>
      </w:pPr>
      <w:r w:rsidDel="00000000" w:rsidR="00000000" w:rsidRPr="00000000">
        <w:rPr>
          <w:b w:val="1"/>
          <w:sz w:val="22"/>
          <w:szCs w:val="22"/>
          <w:rtl w:val="0"/>
        </w:rPr>
        <w:t xml:space="preserve">Noelle: </w:t>
      </w:r>
      <w:r w:rsidDel="00000000" w:rsidR="00000000" w:rsidRPr="00000000">
        <w:rPr>
          <w:sz w:val="22"/>
          <w:szCs w:val="22"/>
          <w:rtl w:val="0"/>
        </w:rPr>
        <w:t xml:space="preserve">If we’re trying to decide between the lowest cost option on the marketplace and the plan you share with your family, we’ll need to compare more specifics. Here’s a side-by-side of the two plans. </w:t>
      </w:r>
      <w:r w:rsidDel="00000000" w:rsidR="00000000" w:rsidRPr="00000000">
        <w:rPr>
          <w:rtl w:val="0"/>
        </w:rPr>
      </w:r>
    </w:p>
    <w:p w:rsidR="00000000" w:rsidDel="00000000" w:rsidP="00000000" w:rsidRDefault="00000000" w:rsidRPr="00000000" w14:paraId="00000086">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87">
      <w:pPr>
        <w:widowControl w:val="1"/>
        <w:spacing w:line="276" w:lineRule="auto"/>
        <w:jc w:val="center"/>
        <w:rPr>
          <w:i w:val="1"/>
          <w:sz w:val="22"/>
          <w:szCs w:val="22"/>
        </w:rPr>
      </w:pPr>
      <w:r w:rsidDel="00000000" w:rsidR="00000000" w:rsidRPr="00000000">
        <w:rPr>
          <w:b w:val="1"/>
          <w:sz w:val="22"/>
          <w:szCs w:val="22"/>
          <w:rtl w:val="0"/>
        </w:rPr>
        <w:t xml:space="preserve">Exhibit </w:t>
      </w:r>
      <w:r w:rsidDel="00000000" w:rsidR="00000000" w:rsidRPr="00000000">
        <w:rPr>
          <w:b w:val="1"/>
          <w:sz w:val="22"/>
          <w:szCs w:val="22"/>
          <w:rtl w:val="0"/>
        </w:rPr>
        <w:t xml:space="preserve">3 </w:t>
      </w:r>
      <w:r w:rsidDel="00000000" w:rsidR="00000000" w:rsidRPr="00000000">
        <w:rPr>
          <w:i w:val="1"/>
          <w:sz w:val="22"/>
          <w:szCs w:val="22"/>
          <w:rtl w:val="0"/>
        </w:rPr>
        <w:t xml:space="preserve">(continued on the next page)</w:t>
      </w:r>
    </w:p>
    <w:tbl>
      <w:tblPr>
        <w:tblStyle w:val="Table8"/>
        <w:tblW w:w="68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205"/>
        <w:gridCol w:w="2130"/>
        <w:tblGridChange w:id="0">
          <w:tblGrid>
            <w:gridCol w:w="2520"/>
            <w:gridCol w:w="2205"/>
            <w:gridCol w:w="2130"/>
          </w:tblGrid>
        </w:tblGridChange>
      </w:tblGrid>
      <w:tr>
        <w:trPr>
          <w:cantSplit w:val="0"/>
          <w:trHeight w:val="107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1"/>
              <w:spacing w:line="276" w:lineRule="auto"/>
              <w:rPr>
                <w:b w:val="1"/>
                <w:sz w:val="22"/>
                <w:szCs w:val="22"/>
              </w:rPr>
            </w:pPr>
            <w:r w:rsidDel="00000000" w:rsidR="00000000" w:rsidRPr="00000000">
              <w:rPr>
                <w:sz w:val="22"/>
                <w:szCs w:val="22"/>
              </w:rPr>
              <w:drawing>
                <wp:inline distB="114300" distT="114300" distL="114300" distR="114300">
                  <wp:extent cx="1409700" cy="6877050"/>
                  <wp:effectExtent b="0" l="0" r="0" t="0"/>
                  <wp:docPr id="2"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1409700" cy="68770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Pr>
              <w:drawing>
                <wp:inline distB="114300" distT="114300" distL="114300" distR="114300">
                  <wp:extent cx="1152525" cy="6896100"/>
                  <wp:effectExtent b="0" l="0" r="0" t="0"/>
                  <wp:docPr id="3"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1152525" cy="6896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1"/>
              <w:spacing w:line="276" w:lineRule="auto"/>
              <w:rPr>
                <w:b w:val="1"/>
                <w:sz w:val="22"/>
                <w:szCs w:val="22"/>
              </w:rPr>
            </w:pPr>
            <w:r w:rsidDel="00000000" w:rsidR="00000000" w:rsidRPr="00000000">
              <w:rPr>
                <w:sz w:val="22"/>
                <w:szCs w:val="22"/>
              </w:rPr>
              <w:drawing>
                <wp:inline distB="114300" distT="114300" distL="114300" distR="114300">
                  <wp:extent cx="1162050" cy="6896100"/>
                  <wp:effectExtent b="0" l="0" r="0" t="0"/>
                  <wp:docPr id="7"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1162050" cy="6896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B">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8C">
      <w:pPr>
        <w:widowControl w:val="1"/>
        <w:spacing w:line="276" w:lineRule="auto"/>
        <w:rPr>
          <w:sz w:val="22"/>
          <w:szCs w:val="22"/>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1"/>
              <w:spacing w:line="276" w:lineRule="auto"/>
              <w:rPr>
                <w:sz w:val="22"/>
                <w:szCs w:val="22"/>
              </w:rPr>
            </w:pPr>
            <w:r w:rsidDel="00000000" w:rsidR="00000000" w:rsidRPr="00000000">
              <w:rPr>
                <w:b w:val="1"/>
                <w:sz w:val="22"/>
                <w:szCs w:val="22"/>
                <w:rtl w:val="0"/>
              </w:rPr>
              <w:t xml:space="preserve">Answer This:</w:t>
            </w:r>
            <w:r w:rsidDel="00000000" w:rsidR="00000000" w:rsidRPr="00000000">
              <w:rPr>
                <w:rtl w:val="0"/>
              </w:rPr>
            </w:r>
          </w:p>
          <w:p w:rsidR="00000000" w:rsidDel="00000000" w:rsidP="00000000" w:rsidRDefault="00000000" w:rsidRPr="00000000" w14:paraId="0000008E">
            <w:pPr>
              <w:widowControl w:val="1"/>
              <w:numPr>
                <w:ilvl w:val="0"/>
                <w:numId w:val="3"/>
              </w:numPr>
              <w:spacing w:line="276" w:lineRule="auto"/>
              <w:ind w:left="720" w:hanging="360"/>
              <w:rPr>
                <w:sz w:val="22"/>
                <w:szCs w:val="22"/>
                <w:u w:val="none"/>
              </w:rPr>
            </w:pPr>
            <w:r w:rsidDel="00000000" w:rsidR="00000000" w:rsidRPr="00000000">
              <w:rPr>
                <w:sz w:val="22"/>
                <w:szCs w:val="22"/>
                <w:rtl w:val="0"/>
              </w:rPr>
              <w:t xml:space="preserve">Eugene has never looked in depth at a health insurance policy before. Noelle doesn’t want to overwhelm him, so she wants to point out three key differences Eugene should care about when comparing catastrophic coverage to what his mother’s silver plan provides. </w:t>
            </w:r>
          </w:p>
          <w:p w:rsidR="00000000" w:rsidDel="00000000" w:rsidP="00000000" w:rsidRDefault="00000000" w:rsidRPr="00000000" w14:paraId="0000008F">
            <w:pPr>
              <w:widowControl w:val="1"/>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090">
            <w:pPr>
              <w:widowControl w:val="1"/>
              <w:numPr>
                <w:ilvl w:val="1"/>
                <w:numId w:val="7"/>
              </w:numPr>
              <w:spacing w:line="276" w:lineRule="auto"/>
              <w:ind w:left="1440" w:hanging="360"/>
              <w:rPr>
                <w:sz w:val="22"/>
                <w:szCs w:val="22"/>
              </w:rPr>
            </w:pPr>
            <w:r w:rsidDel="00000000" w:rsidR="00000000" w:rsidRPr="00000000">
              <w:rPr>
                <w:sz w:val="22"/>
                <w:szCs w:val="22"/>
                <w:rtl w:val="0"/>
              </w:rPr>
              <w:t xml:space="preserve">Key Difference 1:</w:t>
            </w:r>
          </w:p>
          <w:p w:rsidR="00000000" w:rsidDel="00000000" w:rsidP="00000000" w:rsidRDefault="00000000" w:rsidRPr="00000000" w14:paraId="00000091">
            <w:pPr>
              <w:widowControl w:val="1"/>
              <w:spacing w:line="276" w:lineRule="auto"/>
              <w:ind w:left="1440" w:firstLine="0"/>
              <w:rPr>
                <w:color w:val="ff0000"/>
                <w:sz w:val="22"/>
                <w:szCs w:val="22"/>
              </w:rPr>
            </w:pPr>
            <w:r w:rsidDel="00000000" w:rsidR="00000000" w:rsidRPr="00000000">
              <w:rPr>
                <w:rtl w:val="0"/>
              </w:rPr>
            </w:r>
          </w:p>
          <w:p w:rsidR="00000000" w:rsidDel="00000000" w:rsidP="00000000" w:rsidRDefault="00000000" w:rsidRPr="00000000" w14:paraId="00000092">
            <w:pPr>
              <w:widowControl w:val="1"/>
              <w:spacing w:line="276" w:lineRule="auto"/>
              <w:ind w:left="1440" w:firstLine="0"/>
              <w:rPr>
                <w:color w:val="ff0000"/>
                <w:sz w:val="22"/>
                <w:szCs w:val="22"/>
              </w:rPr>
            </w:pPr>
            <w:r w:rsidDel="00000000" w:rsidR="00000000" w:rsidRPr="00000000">
              <w:rPr>
                <w:rtl w:val="0"/>
              </w:rPr>
            </w:r>
          </w:p>
          <w:p w:rsidR="00000000" w:rsidDel="00000000" w:rsidP="00000000" w:rsidRDefault="00000000" w:rsidRPr="00000000" w14:paraId="00000093">
            <w:pPr>
              <w:widowControl w:val="1"/>
              <w:spacing w:line="276" w:lineRule="auto"/>
              <w:ind w:left="1440" w:firstLine="0"/>
              <w:rPr>
                <w:color w:val="ff0000"/>
                <w:sz w:val="22"/>
                <w:szCs w:val="22"/>
              </w:rPr>
            </w:pPr>
            <w:r w:rsidDel="00000000" w:rsidR="00000000" w:rsidRPr="00000000">
              <w:rPr>
                <w:rtl w:val="0"/>
              </w:rPr>
            </w:r>
          </w:p>
          <w:p w:rsidR="00000000" w:rsidDel="00000000" w:rsidP="00000000" w:rsidRDefault="00000000" w:rsidRPr="00000000" w14:paraId="00000094">
            <w:pPr>
              <w:widowControl w:val="1"/>
              <w:numPr>
                <w:ilvl w:val="1"/>
                <w:numId w:val="7"/>
              </w:numPr>
              <w:spacing w:line="276" w:lineRule="auto"/>
              <w:ind w:left="1440" w:hanging="360"/>
              <w:rPr>
                <w:sz w:val="22"/>
                <w:szCs w:val="22"/>
              </w:rPr>
            </w:pPr>
            <w:r w:rsidDel="00000000" w:rsidR="00000000" w:rsidRPr="00000000">
              <w:rPr>
                <w:sz w:val="22"/>
                <w:szCs w:val="22"/>
                <w:rtl w:val="0"/>
              </w:rPr>
              <w:t xml:space="preserve">Key Difference 2:</w:t>
            </w:r>
          </w:p>
          <w:p w:rsidR="00000000" w:rsidDel="00000000" w:rsidP="00000000" w:rsidRDefault="00000000" w:rsidRPr="00000000" w14:paraId="00000095">
            <w:pPr>
              <w:widowControl w:val="1"/>
              <w:spacing w:line="276" w:lineRule="auto"/>
              <w:ind w:left="1440" w:firstLine="0"/>
              <w:rPr>
                <w:color w:val="ff0000"/>
                <w:sz w:val="22"/>
                <w:szCs w:val="22"/>
              </w:rPr>
            </w:pPr>
            <w:r w:rsidDel="00000000" w:rsidR="00000000" w:rsidRPr="00000000">
              <w:rPr>
                <w:rtl w:val="0"/>
              </w:rPr>
            </w:r>
          </w:p>
          <w:p w:rsidR="00000000" w:rsidDel="00000000" w:rsidP="00000000" w:rsidRDefault="00000000" w:rsidRPr="00000000" w14:paraId="00000096">
            <w:pPr>
              <w:widowControl w:val="1"/>
              <w:spacing w:line="276" w:lineRule="auto"/>
              <w:ind w:left="1440" w:firstLine="0"/>
              <w:rPr>
                <w:color w:val="ff0000"/>
                <w:sz w:val="22"/>
                <w:szCs w:val="22"/>
              </w:rPr>
            </w:pPr>
            <w:r w:rsidDel="00000000" w:rsidR="00000000" w:rsidRPr="00000000">
              <w:rPr>
                <w:rtl w:val="0"/>
              </w:rPr>
            </w:r>
          </w:p>
          <w:p w:rsidR="00000000" w:rsidDel="00000000" w:rsidP="00000000" w:rsidRDefault="00000000" w:rsidRPr="00000000" w14:paraId="00000097">
            <w:pPr>
              <w:widowControl w:val="1"/>
              <w:spacing w:line="276" w:lineRule="auto"/>
              <w:ind w:left="1440" w:firstLine="0"/>
              <w:rPr>
                <w:color w:val="ff0000"/>
                <w:sz w:val="22"/>
                <w:szCs w:val="22"/>
              </w:rPr>
            </w:pPr>
            <w:r w:rsidDel="00000000" w:rsidR="00000000" w:rsidRPr="00000000">
              <w:rPr>
                <w:rtl w:val="0"/>
              </w:rPr>
            </w:r>
          </w:p>
          <w:p w:rsidR="00000000" w:rsidDel="00000000" w:rsidP="00000000" w:rsidRDefault="00000000" w:rsidRPr="00000000" w14:paraId="00000098">
            <w:pPr>
              <w:widowControl w:val="1"/>
              <w:numPr>
                <w:ilvl w:val="1"/>
                <w:numId w:val="7"/>
              </w:numPr>
              <w:spacing w:line="276" w:lineRule="auto"/>
              <w:ind w:left="1440" w:hanging="360"/>
              <w:rPr>
                <w:sz w:val="22"/>
                <w:szCs w:val="22"/>
              </w:rPr>
            </w:pPr>
            <w:r w:rsidDel="00000000" w:rsidR="00000000" w:rsidRPr="00000000">
              <w:rPr>
                <w:sz w:val="22"/>
                <w:szCs w:val="22"/>
                <w:rtl w:val="0"/>
              </w:rPr>
              <w:t xml:space="preserve">Key Difference 3: </w:t>
            </w:r>
          </w:p>
          <w:p w:rsidR="00000000" w:rsidDel="00000000" w:rsidP="00000000" w:rsidRDefault="00000000" w:rsidRPr="00000000" w14:paraId="00000099">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9A">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9B">
            <w:pPr>
              <w:widowControl w:val="1"/>
              <w:numPr>
                <w:ilvl w:val="0"/>
                <w:numId w:val="9"/>
              </w:numPr>
              <w:spacing w:line="276" w:lineRule="auto"/>
              <w:ind w:left="720" w:hanging="360"/>
              <w:rPr>
                <w:sz w:val="22"/>
                <w:szCs w:val="22"/>
                <w:u w:val="none"/>
              </w:rPr>
            </w:pPr>
            <w:r w:rsidDel="00000000" w:rsidR="00000000" w:rsidRPr="00000000">
              <w:rPr>
                <w:sz w:val="22"/>
                <w:szCs w:val="22"/>
                <w:rtl w:val="0"/>
              </w:rPr>
              <w:t xml:space="preserve"> Now that Noelle has helped him understand insurance better, what should Eugene’s next steps be? Remember, he’s ultimately concerned about the insurance costs he’s paying each month.</w:t>
            </w:r>
            <w:r w:rsidDel="00000000" w:rsidR="00000000" w:rsidRPr="00000000">
              <w:rPr>
                <w:rtl w:val="0"/>
              </w:rPr>
            </w:r>
          </w:p>
          <w:p w:rsidR="00000000" w:rsidDel="00000000" w:rsidP="00000000" w:rsidRDefault="00000000" w:rsidRPr="00000000" w14:paraId="0000009C">
            <w:pPr>
              <w:widowControl w:val="1"/>
              <w:spacing w:line="276" w:lineRule="auto"/>
              <w:ind w:left="0" w:firstLine="0"/>
              <w:rPr>
                <w:i w:val="1"/>
                <w:color w:val="ff0000"/>
                <w:sz w:val="22"/>
                <w:szCs w:val="22"/>
              </w:rPr>
            </w:pPr>
            <w:r w:rsidDel="00000000" w:rsidR="00000000" w:rsidRPr="00000000">
              <w:rPr>
                <w:rtl w:val="0"/>
              </w:rPr>
            </w:r>
          </w:p>
          <w:p w:rsidR="00000000" w:rsidDel="00000000" w:rsidP="00000000" w:rsidRDefault="00000000" w:rsidRPr="00000000" w14:paraId="0000009D">
            <w:pPr>
              <w:widowControl w:val="1"/>
              <w:spacing w:line="276" w:lineRule="auto"/>
              <w:ind w:left="0" w:firstLine="0"/>
              <w:rPr>
                <w:i w:val="1"/>
                <w:color w:val="ff0000"/>
                <w:sz w:val="22"/>
                <w:szCs w:val="22"/>
              </w:rPr>
            </w:pPr>
            <w:r w:rsidDel="00000000" w:rsidR="00000000" w:rsidRPr="00000000">
              <w:rPr>
                <w:rtl w:val="0"/>
              </w:rPr>
            </w:r>
          </w:p>
          <w:p w:rsidR="00000000" w:rsidDel="00000000" w:rsidP="00000000" w:rsidRDefault="00000000" w:rsidRPr="00000000" w14:paraId="0000009E">
            <w:pPr>
              <w:widowControl w:val="1"/>
              <w:spacing w:line="276" w:lineRule="auto"/>
              <w:ind w:left="0" w:firstLine="0"/>
              <w:rPr>
                <w:i w:val="1"/>
                <w:color w:val="ff0000"/>
                <w:sz w:val="22"/>
                <w:szCs w:val="22"/>
              </w:rPr>
            </w:pPr>
            <w:r w:rsidDel="00000000" w:rsidR="00000000" w:rsidRPr="00000000">
              <w:rPr>
                <w:rtl w:val="0"/>
              </w:rPr>
            </w:r>
          </w:p>
          <w:p w:rsidR="00000000" w:rsidDel="00000000" w:rsidP="00000000" w:rsidRDefault="00000000" w:rsidRPr="00000000" w14:paraId="0000009F">
            <w:pPr>
              <w:widowControl w:val="1"/>
              <w:spacing w:line="276" w:lineRule="auto"/>
              <w:ind w:left="0" w:firstLine="0"/>
              <w:rPr>
                <w:i w:val="1"/>
                <w:color w:val="ff0000"/>
                <w:sz w:val="22"/>
                <w:szCs w:val="22"/>
              </w:rPr>
            </w:pPr>
            <w:r w:rsidDel="00000000" w:rsidR="00000000" w:rsidRPr="00000000">
              <w:rPr>
                <w:rtl w:val="0"/>
              </w:rPr>
            </w:r>
          </w:p>
        </w:tc>
      </w:tr>
    </w:tbl>
    <w:p w:rsidR="00000000" w:rsidDel="00000000" w:rsidP="00000000" w:rsidRDefault="00000000" w:rsidRPr="00000000" w14:paraId="000000A0">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A1">
      <w:pPr>
        <w:widowControl w:val="1"/>
        <w:spacing w:line="276" w:lineRule="auto"/>
        <w:jc w:val="center"/>
        <w:rPr>
          <w:b w:val="1"/>
          <w:sz w:val="22"/>
          <w:szCs w:val="22"/>
        </w:rPr>
      </w:pPr>
      <w:r w:rsidDel="00000000" w:rsidR="00000000" w:rsidRPr="00000000">
        <w:rPr>
          <w:b w:val="1"/>
          <w:sz w:val="22"/>
          <w:szCs w:val="22"/>
          <w:rtl w:val="0"/>
        </w:rPr>
        <w:t xml:space="preserve">Exhibit </w:t>
      </w:r>
      <w:r w:rsidDel="00000000" w:rsidR="00000000" w:rsidRPr="00000000">
        <w:rPr>
          <w:b w:val="1"/>
          <w:sz w:val="22"/>
          <w:szCs w:val="22"/>
          <w:rtl w:val="0"/>
        </w:rPr>
        <w:t xml:space="preserve">4</w:t>
      </w:r>
    </w:p>
    <w:p w:rsidR="00000000" w:rsidDel="00000000" w:rsidP="00000000" w:rsidRDefault="00000000" w:rsidRPr="00000000" w14:paraId="000000A2">
      <w:pPr>
        <w:widowControl w:val="1"/>
        <w:spacing w:line="276" w:lineRule="auto"/>
        <w:jc w:val="center"/>
        <w:rPr>
          <w:b w:val="1"/>
          <w:sz w:val="22"/>
          <w:szCs w:val="22"/>
        </w:rPr>
      </w:pPr>
      <w:r w:rsidDel="00000000" w:rsidR="00000000" w:rsidRPr="00000000">
        <w:rPr>
          <w:b w:val="1"/>
          <w:sz w:val="22"/>
          <w:szCs w:val="22"/>
        </w:rPr>
        <w:drawing>
          <wp:inline distB="114300" distT="114300" distL="114300" distR="114300">
            <wp:extent cx="2519363" cy="2519363"/>
            <wp:effectExtent b="25400" l="25400" r="25400" t="25400"/>
            <wp:docPr id="6" name="image5.jpg"/>
            <a:graphic>
              <a:graphicData uri="http://schemas.openxmlformats.org/drawingml/2006/picture">
                <pic:pic>
                  <pic:nvPicPr>
                    <pic:cNvPr id="0" name="image5.jpg"/>
                    <pic:cNvPicPr preferRelativeResize="0"/>
                  </pic:nvPicPr>
                  <pic:blipFill>
                    <a:blip r:embed="rId19"/>
                    <a:srcRect b="0" l="0" r="0" t="0"/>
                    <a:stretch>
                      <a:fillRect/>
                    </a:stretch>
                  </pic:blipFill>
                  <pic:spPr>
                    <a:xfrm>
                      <a:off x="0" y="0"/>
                      <a:ext cx="2519363" cy="2519363"/>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A3">
      <w:pPr>
        <w:rPr>
          <w:b w:val="1"/>
          <w:sz w:val="22"/>
          <w:szCs w:val="22"/>
        </w:rPr>
      </w:pPr>
      <w:r w:rsidDel="00000000" w:rsidR="00000000" w:rsidRPr="00000000">
        <w:rPr>
          <w:rtl w:val="0"/>
        </w:rPr>
      </w:r>
    </w:p>
    <w:p w:rsidR="00000000" w:rsidDel="00000000" w:rsidP="00000000" w:rsidRDefault="00000000" w:rsidRPr="00000000" w14:paraId="000000A4">
      <w:pPr>
        <w:widowControl w:val="1"/>
        <w:spacing w:line="276" w:lineRule="auto"/>
        <w:rPr>
          <w:sz w:val="22"/>
          <w:szCs w:val="22"/>
        </w:rPr>
      </w:pPr>
      <w:r w:rsidDel="00000000" w:rsidR="00000000" w:rsidRPr="00000000">
        <w:rPr>
          <w:b w:val="1"/>
          <w:sz w:val="22"/>
          <w:szCs w:val="22"/>
          <w:rtl w:val="0"/>
        </w:rPr>
        <w:t xml:space="preserve">Noelle: </w:t>
      </w:r>
      <w:r w:rsidDel="00000000" w:rsidR="00000000" w:rsidRPr="00000000">
        <w:rPr>
          <w:sz w:val="22"/>
          <w:szCs w:val="22"/>
          <w:rtl w:val="0"/>
        </w:rPr>
        <w:t xml:space="preserve">Alright, Eugene, we’re just about out of time, but I’ve got to ask: Do you have renters insurance? </w:t>
      </w:r>
    </w:p>
    <w:p w:rsidR="00000000" w:rsidDel="00000000" w:rsidP="00000000" w:rsidRDefault="00000000" w:rsidRPr="00000000" w14:paraId="000000A5">
      <w:pPr>
        <w:widowControl w:val="1"/>
        <w:spacing w:line="276" w:lineRule="auto"/>
        <w:rPr>
          <w:b w:val="1"/>
          <w:sz w:val="22"/>
          <w:szCs w:val="22"/>
        </w:rPr>
      </w:pPr>
      <w:r w:rsidDel="00000000" w:rsidR="00000000" w:rsidRPr="00000000">
        <w:rPr>
          <w:rtl w:val="0"/>
        </w:rPr>
      </w:r>
    </w:p>
    <w:p w:rsidR="00000000" w:rsidDel="00000000" w:rsidP="00000000" w:rsidRDefault="00000000" w:rsidRPr="00000000" w14:paraId="000000A6">
      <w:pPr>
        <w:widowControl w:val="1"/>
        <w:spacing w:line="276" w:lineRule="auto"/>
        <w:rPr>
          <w:sz w:val="22"/>
          <w:szCs w:val="22"/>
        </w:rPr>
      </w:pPr>
      <w:r w:rsidDel="00000000" w:rsidR="00000000" w:rsidRPr="00000000">
        <w:rPr>
          <w:b w:val="1"/>
          <w:sz w:val="22"/>
          <w:szCs w:val="22"/>
          <w:rtl w:val="0"/>
        </w:rPr>
        <w:t xml:space="preserve">Eugene: </w:t>
      </w:r>
      <w:r w:rsidDel="00000000" w:rsidR="00000000" w:rsidRPr="00000000">
        <w:rPr>
          <w:sz w:val="22"/>
          <w:szCs w:val="22"/>
          <w:rtl w:val="0"/>
        </w:rPr>
        <w:t xml:space="preserve">No! I do know I don’t want my insurance bill going up any higher than it needs to. </w:t>
      </w:r>
    </w:p>
    <w:p w:rsidR="00000000" w:rsidDel="00000000" w:rsidP="00000000" w:rsidRDefault="00000000" w:rsidRPr="00000000" w14:paraId="000000A7">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A8">
      <w:pPr>
        <w:widowControl w:val="1"/>
        <w:spacing w:line="276" w:lineRule="auto"/>
        <w:rPr>
          <w:sz w:val="22"/>
          <w:szCs w:val="22"/>
        </w:rPr>
      </w:pPr>
      <w:r w:rsidDel="00000000" w:rsidR="00000000" w:rsidRPr="00000000">
        <w:rPr>
          <w:sz w:val="22"/>
          <w:szCs w:val="22"/>
          <w:rtl w:val="0"/>
        </w:rPr>
        <w:t xml:space="preserve">Noelle pulls up a flyer for No Risk Insurance Co (Exhibit 4 above) and asks Eugene to take a look at just how affordable renters insurance is. </w:t>
      </w:r>
    </w:p>
    <w:p w:rsidR="00000000" w:rsidDel="00000000" w:rsidP="00000000" w:rsidRDefault="00000000" w:rsidRPr="00000000" w14:paraId="000000A9">
      <w:pPr>
        <w:widowControl w:val="1"/>
        <w:spacing w:line="276" w:lineRule="auto"/>
        <w:rPr>
          <w:sz w:val="22"/>
          <w:szCs w:val="22"/>
        </w:rPr>
      </w:pP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1"/>
              <w:spacing w:line="276" w:lineRule="auto"/>
              <w:rPr>
                <w:sz w:val="22"/>
                <w:szCs w:val="22"/>
              </w:rPr>
            </w:pPr>
            <w:r w:rsidDel="00000000" w:rsidR="00000000" w:rsidRPr="00000000">
              <w:rPr>
                <w:b w:val="1"/>
                <w:sz w:val="22"/>
                <w:szCs w:val="22"/>
                <w:rtl w:val="0"/>
              </w:rPr>
              <w:t xml:space="preserve">Answer This:</w:t>
            </w:r>
            <w:r w:rsidDel="00000000" w:rsidR="00000000" w:rsidRPr="00000000">
              <w:rPr>
                <w:rtl w:val="0"/>
              </w:rPr>
            </w:r>
          </w:p>
          <w:p w:rsidR="00000000" w:rsidDel="00000000" w:rsidP="00000000" w:rsidRDefault="00000000" w:rsidRPr="00000000" w14:paraId="000000AB">
            <w:pPr>
              <w:widowControl w:val="1"/>
              <w:numPr>
                <w:ilvl w:val="0"/>
                <w:numId w:val="2"/>
              </w:numPr>
              <w:spacing w:line="276" w:lineRule="auto"/>
              <w:ind w:left="720" w:hanging="360"/>
              <w:rPr>
                <w:sz w:val="22"/>
                <w:szCs w:val="22"/>
                <w:u w:val="none"/>
              </w:rPr>
            </w:pPr>
            <w:r w:rsidDel="00000000" w:rsidR="00000000" w:rsidRPr="00000000">
              <w:rPr>
                <w:sz w:val="22"/>
                <w:szCs w:val="22"/>
                <w:rtl w:val="0"/>
              </w:rPr>
              <w:t xml:space="preserve">How much would Eugene’s total insurance bill increase monthly if he added a renters insurance policy? </w:t>
            </w:r>
          </w:p>
          <w:p w:rsidR="00000000" w:rsidDel="00000000" w:rsidP="00000000" w:rsidRDefault="00000000" w:rsidRPr="00000000" w14:paraId="000000AC">
            <w:pPr>
              <w:widowControl w:val="1"/>
              <w:spacing w:line="276" w:lineRule="auto"/>
              <w:ind w:left="720" w:firstLine="0"/>
              <w:rPr>
                <w:color w:val="0000ff"/>
                <w:sz w:val="22"/>
                <w:szCs w:val="22"/>
              </w:rPr>
            </w:pPr>
            <w:r w:rsidDel="00000000" w:rsidR="00000000" w:rsidRPr="00000000">
              <w:rPr>
                <w:rtl w:val="0"/>
              </w:rPr>
            </w:r>
          </w:p>
          <w:p w:rsidR="00000000" w:rsidDel="00000000" w:rsidP="00000000" w:rsidRDefault="00000000" w:rsidRPr="00000000" w14:paraId="000000AD">
            <w:pPr>
              <w:widowControl w:val="1"/>
              <w:spacing w:line="276" w:lineRule="auto"/>
              <w:ind w:left="0" w:firstLine="0"/>
              <w:rPr>
                <w:color w:val="0000ff"/>
                <w:sz w:val="22"/>
                <w:szCs w:val="22"/>
              </w:rPr>
            </w:pPr>
            <w:r w:rsidDel="00000000" w:rsidR="00000000" w:rsidRPr="00000000">
              <w:rPr>
                <w:rtl w:val="0"/>
              </w:rPr>
            </w:r>
          </w:p>
          <w:p w:rsidR="00000000" w:rsidDel="00000000" w:rsidP="00000000" w:rsidRDefault="00000000" w:rsidRPr="00000000" w14:paraId="000000AE">
            <w:pPr>
              <w:widowControl w:val="1"/>
              <w:spacing w:line="276" w:lineRule="auto"/>
              <w:ind w:left="0" w:firstLine="0"/>
              <w:rPr>
                <w:color w:val="0000ff"/>
                <w:sz w:val="22"/>
                <w:szCs w:val="22"/>
              </w:rPr>
            </w:pPr>
            <w:r w:rsidDel="00000000" w:rsidR="00000000" w:rsidRPr="00000000">
              <w:rPr>
                <w:rtl w:val="0"/>
              </w:rPr>
            </w:r>
          </w:p>
          <w:p w:rsidR="00000000" w:rsidDel="00000000" w:rsidP="00000000" w:rsidRDefault="00000000" w:rsidRPr="00000000" w14:paraId="000000AF">
            <w:pPr>
              <w:widowControl w:val="1"/>
              <w:numPr>
                <w:ilvl w:val="0"/>
                <w:numId w:val="11"/>
              </w:numPr>
              <w:spacing w:line="276" w:lineRule="auto"/>
              <w:ind w:left="720" w:hanging="360"/>
              <w:rPr>
                <w:sz w:val="22"/>
                <w:szCs w:val="22"/>
                <w:u w:val="none"/>
              </w:rPr>
            </w:pPr>
            <w:r w:rsidDel="00000000" w:rsidR="00000000" w:rsidRPr="00000000">
              <w:rPr>
                <w:sz w:val="22"/>
                <w:szCs w:val="22"/>
                <w:rtl w:val="0"/>
              </w:rPr>
              <w:t xml:space="preserve">Help Noelle convince Eugene that if he wants to ultimately save money, renters insurance is a policy he cannot afford to skip. </w:t>
            </w:r>
          </w:p>
          <w:p w:rsidR="00000000" w:rsidDel="00000000" w:rsidP="00000000" w:rsidRDefault="00000000" w:rsidRPr="00000000" w14:paraId="000000B0">
            <w:pPr>
              <w:widowControl w:val="1"/>
              <w:spacing w:line="276" w:lineRule="auto"/>
              <w:rPr>
                <w:i w:val="1"/>
                <w:color w:val="0000ff"/>
                <w:sz w:val="22"/>
                <w:szCs w:val="22"/>
              </w:rPr>
            </w:pPr>
            <w:r w:rsidDel="00000000" w:rsidR="00000000" w:rsidRPr="00000000">
              <w:rPr>
                <w:rtl w:val="0"/>
              </w:rPr>
            </w:r>
          </w:p>
          <w:p w:rsidR="00000000" w:rsidDel="00000000" w:rsidP="00000000" w:rsidRDefault="00000000" w:rsidRPr="00000000" w14:paraId="000000B1">
            <w:pPr>
              <w:widowControl w:val="1"/>
              <w:spacing w:line="276" w:lineRule="auto"/>
              <w:rPr>
                <w:i w:val="1"/>
                <w:color w:val="0000ff"/>
                <w:sz w:val="22"/>
                <w:szCs w:val="22"/>
              </w:rPr>
            </w:pPr>
            <w:r w:rsidDel="00000000" w:rsidR="00000000" w:rsidRPr="00000000">
              <w:rPr>
                <w:rtl w:val="0"/>
              </w:rPr>
            </w:r>
          </w:p>
          <w:p w:rsidR="00000000" w:rsidDel="00000000" w:rsidP="00000000" w:rsidRDefault="00000000" w:rsidRPr="00000000" w14:paraId="000000B2">
            <w:pPr>
              <w:widowControl w:val="1"/>
              <w:spacing w:line="276" w:lineRule="auto"/>
              <w:rPr>
                <w:i w:val="1"/>
                <w:color w:val="0000ff"/>
                <w:sz w:val="22"/>
                <w:szCs w:val="22"/>
              </w:rPr>
            </w:pPr>
            <w:r w:rsidDel="00000000" w:rsidR="00000000" w:rsidRPr="00000000">
              <w:rPr>
                <w:rtl w:val="0"/>
              </w:rPr>
            </w:r>
          </w:p>
        </w:tc>
      </w:tr>
    </w:tbl>
    <w:p w:rsidR="00000000" w:rsidDel="00000000" w:rsidP="00000000" w:rsidRDefault="00000000" w:rsidRPr="00000000" w14:paraId="000000B3">
      <w:pPr>
        <w:widowControl w:val="1"/>
        <w:spacing w:line="276" w:lineRule="auto"/>
        <w:rPr>
          <w:b w:val="1"/>
          <w:sz w:val="22"/>
          <w:szCs w:val="22"/>
        </w:rPr>
      </w:pPr>
      <w:r w:rsidDel="00000000" w:rsidR="00000000" w:rsidRPr="00000000">
        <w:rPr>
          <w:rtl w:val="0"/>
        </w:rPr>
      </w:r>
    </w:p>
    <w:p w:rsidR="00000000" w:rsidDel="00000000" w:rsidP="00000000" w:rsidRDefault="00000000" w:rsidRPr="00000000" w14:paraId="000000B4">
      <w:pPr>
        <w:widowControl w:val="1"/>
        <w:spacing w:line="276" w:lineRule="auto"/>
        <w:rPr>
          <w:sz w:val="22"/>
          <w:szCs w:val="22"/>
        </w:rPr>
      </w:pPr>
      <w:r w:rsidDel="00000000" w:rsidR="00000000" w:rsidRPr="00000000">
        <w:rPr>
          <w:b w:val="1"/>
          <w:sz w:val="22"/>
          <w:szCs w:val="22"/>
          <w:rtl w:val="0"/>
        </w:rPr>
        <w:t xml:space="preserve">Eugene: </w:t>
      </w:r>
      <w:r w:rsidDel="00000000" w:rsidR="00000000" w:rsidRPr="00000000">
        <w:rPr>
          <w:sz w:val="22"/>
          <w:szCs w:val="22"/>
          <w:rtl w:val="0"/>
        </w:rPr>
        <w:t xml:space="preserve">Noelle, please don’t end the call just yet. We’ve been chatting so long, I’m not sure if I’m walking away spending more or less than I previously was on insurance. Can we review everything?</w:t>
      </w:r>
      <w:r w:rsidDel="00000000" w:rsidR="00000000" w:rsidRPr="00000000">
        <w:rPr>
          <w:rtl w:val="0"/>
        </w:rPr>
      </w:r>
    </w:p>
    <w:p w:rsidR="00000000" w:rsidDel="00000000" w:rsidP="00000000" w:rsidRDefault="00000000" w:rsidRPr="00000000" w14:paraId="000000B5">
      <w:pPr>
        <w:widowControl w:val="1"/>
        <w:spacing w:line="276" w:lineRule="auto"/>
        <w:rPr>
          <w:sz w:val="22"/>
          <w:szCs w:val="22"/>
        </w:rPr>
      </w:pPr>
      <w:r w:rsidDel="00000000" w:rsidR="00000000" w:rsidRPr="00000000">
        <w:rPr>
          <w:rtl w:val="0"/>
        </w:rPr>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1"/>
              <w:spacing w:line="276" w:lineRule="auto"/>
              <w:rPr>
                <w:sz w:val="22"/>
                <w:szCs w:val="22"/>
              </w:rPr>
            </w:pPr>
            <w:r w:rsidDel="00000000" w:rsidR="00000000" w:rsidRPr="00000000">
              <w:rPr>
                <w:b w:val="1"/>
                <w:sz w:val="22"/>
                <w:szCs w:val="22"/>
                <w:rtl w:val="0"/>
              </w:rPr>
              <w:t xml:space="preserve">Answer This</w:t>
            </w:r>
            <w:r w:rsidDel="00000000" w:rsidR="00000000" w:rsidRPr="00000000">
              <w:rPr>
                <w:rtl w:val="0"/>
              </w:rPr>
            </w:r>
          </w:p>
          <w:p w:rsidR="00000000" w:rsidDel="00000000" w:rsidP="00000000" w:rsidRDefault="00000000" w:rsidRPr="00000000" w14:paraId="000000B7">
            <w:pPr>
              <w:widowControl w:val="1"/>
              <w:numPr>
                <w:ilvl w:val="0"/>
                <w:numId w:val="5"/>
              </w:numPr>
              <w:spacing w:line="276" w:lineRule="auto"/>
              <w:ind w:left="720" w:hanging="360"/>
              <w:rPr>
                <w:sz w:val="22"/>
                <w:szCs w:val="22"/>
                <w:u w:val="none"/>
              </w:rPr>
            </w:pPr>
            <w:r w:rsidDel="00000000" w:rsidR="00000000" w:rsidRPr="00000000">
              <w:rPr>
                <w:sz w:val="22"/>
                <w:szCs w:val="22"/>
                <w:rtl w:val="0"/>
              </w:rPr>
              <w:t xml:space="preserve">Compare the amount Eugene was originally spending on car, health, and renters insurance versus how much he will be spending if he follows Noelle’s advice as answered in the questions above.</w:t>
            </w:r>
          </w:p>
          <w:p w:rsidR="00000000" w:rsidDel="00000000" w:rsidP="00000000" w:rsidRDefault="00000000" w:rsidRPr="00000000" w14:paraId="000000B8">
            <w:pPr>
              <w:widowControl w:val="1"/>
              <w:spacing w:line="276" w:lineRule="auto"/>
              <w:ind w:left="0" w:firstLine="0"/>
              <w:rPr>
                <w:color w:val="ff0000"/>
                <w:sz w:val="22"/>
                <w:szCs w:val="22"/>
              </w:rPr>
            </w:pPr>
            <w:r w:rsidDel="00000000" w:rsidR="00000000" w:rsidRPr="00000000">
              <w:rPr>
                <w:rtl w:val="0"/>
              </w:rPr>
            </w:r>
          </w:p>
          <w:p w:rsidR="00000000" w:rsidDel="00000000" w:rsidP="00000000" w:rsidRDefault="00000000" w:rsidRPr="00000000" w14:paraId="000000B9">
            <w:pPr>
              <w:widowControl w:val="1"/>
              <w:spacing w:line="276" w:lineRule="auto"/>
              <w:ind w:left="0" w:firstLine="0"/>
              <w:rPr>
                <w:color w:val="ff0000"/>
                <w:sz w:val="22"/>
                <w:szCs w:val="22"/>
              </w:rPr>
            </w:pPr>
            <w:r w:rsidDel="00000000" w:rsidR="00000000" w:rsidRPr="00000000">
              <w:rPr>
                <w:rtl w:val="0"/>
              </w:rPr>
            </w:r>
          </w:p>
          <w:p w:rsidR="00000000" w:rsidDel="00000000" w:rsidP="00000000" w:rsidRDefault="00000000" w:rsidRPr="00000000" w14:paraId="000000BA">
            <w:pPr>
              <w:widowControl w:val="1"/>
              <w:spacing w:line="276" w:lineRule="auto"/>
              <w:ind w:left="0" w:firstLine="0"/>
              <w:rPr>
                <w:color w:val="ff0000"/>
                <w:sz w:val="22"/>
                <w:szCs w:val="22"/>
              </w:rPr>
            </w:pPr>
            <w:r w:rsidDel="00000000" w:rsidR="00000000" w:rsidRPr="00000000">
              <w:rPr>
                <w:rtl w:val="0"/>
              </w:rPr>
            </w:r>
          </w:p>
          <w:p w:rsidR="00000000" w:rsidDel="00000000" w:rsidP="00000000" w:rsidRDefault="00000000" w:rsidRPr="00000000" w14:paraId="000000BB">
            <w:pPr>
              <w:widowControl w:val="1"/>
              <w:spacing w:line="276" w:lineRule="auto"/>
              <w:ind w:left="0" w:firstLine="0"/>
              <w:rPr>
                <w:color w:val="ff0000"/>
                <w:sz w:val="22"/>
                <w:szCs w:val="22"/>
              </w:rPr>
            </w:pPr>
            <w:r w:rsidDel="00000000" w:rsidR="00000000" w:rsidRPr="00000000">
              <w:rPr>
                <w:rtl w:val="0"/>
              </w:rPr>
            </w:r>
          </w:p>
          <w:p w:rsidR="00000000" w:rsidDel="00000000" w:rsidP="00000000" w:rsidRDefault="00000000" w:rsidRPr="00000000" w14:paraId="000000BC">
            <w:pPr>
              <w:widowControl w:val="1"/>
              <w:spacing w:line="276" w:lineRule="auto"/>
              <w:ind w:left="0" w:firstLine="0"/>
              <w:rPr>
                <w:color w:val="ff0000"/>
                <w:sz w:val="22"/>
                <w:szCs w:val="22"/>
              </w:rPr>
            </w:pPr>
            <w:r w:rsidDel="00000000" w:rsidR="00000000" w:rsidRPr="00000000">
              <w:rPr>
                <w:rtl w:val="0"/>
              </w:rPr>
            </w:r>
          </w:p>
          <w:p w:rsidR="00000000" w:rsidDel="00000000" w:rsidP="00000000" w:rsidRDefault="00000000" w:rsidRPr="00000000" w14:paraId="000000BD">
            <w:pPr>
              <w:widowControl w:val="1"/>
              <w:spacing w:line="276" w:lineRule="auto"/>
              <w:ind w:left="0" w:firstLine="0"/>
              <w:rPr>
                <w:color w:val="ff0000"/>
                <w:sz w:val="22"/>
                <w:szCs w:val="22"/>
              </w:rPr>
            </w:pPr>
            <w:r w:rsidDel="00000000" w:rsidR="00000000" w:rsidRPr="00000000">
              <w:rPr>
                <w:rtl w:val="0"/>
              </w:rPr>
            </w:r>
          </w:p>
          <w:p w:rsidR="00000000" w:rsidDel="00000000" w:rsidP="00000000" w:rsidRDefault="00000000" w:rsidRPr="00000000" w14:paraId="000000BE">
            <w:pPr>
              <w:widowControl w:val="1"/>
              <w:numPr>
                <w:ilvl w:val="0"/>
                <w:numId w:val="5"/>
              </w:numPr>
              <w:spacing w:line="276" w:lineRule="auto"/>
              <w:ind w:left="720" w:hanging="360"/>
              <w:rPr>
                <w:sz w:val="22"/>
                <w:szCs w:val="22"/>
                <w:u w:val="none"/>
              </w:rPr>
            </w:pPr>
            <w:r w:rsidDel="00000000" w:rsidR="00000000" w:rsidRPr="00000000">
              <w:rPr>
                <w:sz w:val="22"/>
                <w:szCs w:val="22"/>
                <w:rtl w:val="0"/>
              </w:rPr>
              <w:t xml:space="preserve"> Noelle needs to wrap up this episode of “Insurance Talk with Noelle.” Summarize what Eugene and the viewers at home learned today about insurance.</w:t>
            </w:r>
          </w:p>
          <w:p w:rsidR="00000000" w:rsidDel="00000000" w:rsidP="00000000" w:rsidRDefault="00000000" w:rsidRPr="00000000" w14:paraId="000000BF">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C0">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C1">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C2">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C3">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C4">
            <w:pPr>
              <w:widowControl w:val="1"/>
              <w:spacing w:line="276" w:lineRule="auto"/>
              <w:rPr>
                <w:sz w:val="22"/>
                <w:szCs w:val="22"/>
              </w:rPr>
            </w:pPr>
            <w:r w:rsidDel="00000000" w:rsidR="00000000" w:rsidRPr="00000000">
              <w:rPr>
                <w:rtl w:val="0"/>
              </w:rPr>
            </w:r>
          </w:p>
        </w:tc>
      </w:tr>
    </w:tbl>
    <w:p w:rsidR="00000000" w:rsidDel="00000000" w:rsidP="00000000" w:rsidRDefault="00000000" w:rsidRPr="00000000" w14:paraId="000000C5">
      <w:pPr>
        <w:rPr>
          <w:b w:val="1"/>
          <w:sz w:val="22"/>
          <w:szCs w:val="22"/>
        </w:rPr>
      </w:pPr>
      <w:r w:rsidDel="00000000" w:rsidR="00000000" w:rsidRPr="00000000">
        <w:rPr>
          <w:rtl w:val="0"/>
        </w:rPr>
      </w:r>
    </w:p>
    <w:p w:rsidR="00000000" w:rsidDel="00000000" w:rsidP="00000000" w:rsidRDefault="00000000" w:rsidRPr="00000000" w14:paraId="000000C6">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C7">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C8">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C9">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CA">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CB">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CC">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CD">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CE">
      <w:pPr>
        <w:rPr>
          <w:i w:val="1"/>
          <w:color w:val="ff0000"/>
          <w:sz w:val="22"/>
          <w:szCs w:val="22"/>
        </w:rPr>
      </w:pPr>
      <w:r w:rsidDel="00000000" w:rsidR="00000000" w:rsidRPr="00000000">
        <w:rPr>
          <w:rtl w:val="0"/>
        </w:rPr>
      </w:r>
    </w:p>
    <w:sectPr>
      <w:footerReference r:id="rId20" w:type="default"/>
      <w:pgSz w:h="15840" w:w="1224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center"/>
      <w:rPr/>
    </w:pPr>
    <w:hyperlink r:id="rId1">
      <w:r w:rsidDel="00000000" w:rsidR="00000000" w:rsidRPr="00000000">
        <w:rPr>
          <w:color w:val="999999"/>
          <w:rtl w:val="0"/>
        </w:rPr>
        <w:t xml:space="preserve">www.ngpf.org</w:t>
      </w:r>
    </w:hyperlink>
    <w:r w:rsidDel="00000000" w:rsidR="00000000" w:rsidRPr="00000000">
      <w:rPr>
        <w:color w:val="999999"/>
        <w:rtl w:val="0"/>
      </w:rPr>
      <w:tab/>
      <w:tab/>
      <w:tab/>
      <w:tab/>
      <w:t xml:space="preserve"> Last updated: 5/3/21</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6"/>
      <w:numFmt w:val="decimal"/>
      <w:lvlText w:val="%1."/>
      <w:lvlJc w:val="left"/>
      <w:pPr>
        <w:ind w:left="720"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6"/>
      <w:numFmt w:val="decimal"/>
      <w:lvlText w:val="%1."/>
      <w:lvlJc w:val="left"/>
      <w:pPr>
        <w:ind w:left="720"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Pr>
    <w:rPr>
      <w:color w:val="ffffff"/>
      <w:sz w:val="24"/>
      <w:szCs w:val="24"/>
      <w:highlight w:val="black"/>
    </w:rPr>
  </w:style>
  <w:style w:type="paragraph" w:styleId="Heading2">
    <w:name w:val="heading 2"/>
    <w:basedOn w:val="Normal"/>
    <w:next w:val="Normal"/>
    <w:pPr>
      <w:jc w:val="right"/>
    </w:pPr>
    <w:rPr>
      <w:i w:val="1"/>
      <w:color w:val="000000"/>
      <w:sz w:val="36"/>
      <w:szCs w:val="36"/>
    </w:rPr>
  </w:style>
  <w:style w:type="paragraph" w:styleId="Heading3">
    <w:name w:val="heading 3"/>
    <w:basedOn w:val="Normal"/>
    <w:next w:val="Normal"/>
    <w:pPr>
      <w:jc w:val="center"/>
    </w:pPr>
    <w:rPr>
      <w:b w:val="1"/>
      <w:sz w:val="22"/>
      <w:szCs w:val="22"/>
    </w:rPr>
  </w:style>
  <w:style w:type="paragraph" w:styleId="Heading4">
    <w:name w:val="heading 4"/>
    <w:basedOn w:val="Normal"/>
    <w:next w:val="Normal"/>
    <w:pPr>
      <w:keepNext w:val="0"/>
      <w:keepLines w:val="0"/>
      <w:widowControl w:val="0"/>
    </w:pPr>
    <w:rPr>
      <w:i w:val="1"/>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keepNext w:val="0"/>
      <w:keepLines w:val="0"/>
      <w:widowControl w:val="0"/>
      <w:spacing w:after="120" w:before="480" w:lineRule="auto"/>
    </w:pPr>
    <w:rPr>
      <w:sz w:val="48"/>
      <w:szCs w:val="48"/>
    </w:rPr>
  </w:style>
  <w:style w:type="paragraph" w:styleId="Subtitle">
    <w:name w:val="Subtitle"/>
    <w:basedOn w:val="Normal"/>
    <w:next w:val="Normal"/>
    <w:pPr>
      <w:keepNext w:val="0"/>
      <w:keepLines w:val="0"/>
      <w:widowControl w:val="0"/>
      <w:spacing w:after="80" w:before="360" w:line="240" w:lineRule="auto"/>
    </w:pPr>
    <w:rPr>
      <w:i w:val="1"/>
      <w:color w:val="8ea88c"/>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docs.google.com/document/d/1u13QmTtIxZ13yOVV1OLXz47x5fbMGdE2gNjRW6LFaCA/edit?usp=sharing" TargetMode="External"/><Relationship Id="rId10" Type="http://schemas.openxmlformats.org/officeDocument/2006/relationships/hyperlink" Target="https://howmuch.net/articles/breakdown-average-american-spending" TargetMode="External"/><Relationship Id="rId13" Type="http://schemas.openxmlformats.org/officeDocument/2006/relationships/hyperlink" Target="https://drive.google.com/file/d/1Z43CwlkvILAsVY9UjI6gv3yPfE_csapb/view?usp=sharing" TargetMode="External"/><Relationship Id="rId12" Type="http://schemas.openxmlformats.org/officeDocument/2006/relationships/hyperlink" Target="https://docs.google.com/document/d/1u13QmTtIxZ13yOVV1OLXz47x5fbMGdE2gNjRW6LFaCA/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ice.com/salary-calculator" TargetMode="External"/><Relationship Id="rId15" Type="http://schemas.openxmlformats.org/officeDocument/2006/relationships/hyperlink" Target="https://finder.healthcare.gov/#" TargetMode="External"/><Relationship Id="rId14" Type="http://schemas.openxmlformats.org/officeDocument/2006/relationships/image" Target="media/image6.png"/><Relationship Id="rId17" Type="http://schemas.openxmlformats.org/officeDocument/2006/relationships/image" Target="media/image3.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5.jpg"/><Relationship Id="rId6" Type="http://schemas.openxmlformats.org/officeDocument/2006/relationships/image" Target="media/image1.png"/><Relationship Id="rId18" Type="http://schemas.openxmlformats.org/officeDocument/2006/relationships/image" Target="media/image2.png"/><Relationship Id="rId7" Type="http://schemas.openxmlformats.org/officeDocument/2006/relationships/hyperlink" Target="https://docs.google.com/document/d/1CDzbM9WagwzvMxW0PhDHmi50StlGiZH7vyQ7hP7x1ac/edit#" TargetMode="External"/><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