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FDDC6" w14:textId="7E2F18B0" w:rsidR="00F67AEC" w:rsidRPr="00F67AEC" w:rsidRDefault="00F67AEC" w:rsidP="00F2000B">
      <w:pPr>
        <w:tabs>
          <w:tab w:val="left" w:pos="9672"/>
        </w:tabs>
        <w:spacing w:line="290" w:lineRule="auto"/>
        <w:rPr>
          <w:rFonts w:ascii="Arial Narrow" w:hAnsi="Arial Narrow"/>
          <w:sz w:val="52"/>
          <w:szCs w:val="52"/>
        </w:rPr>
      </w:pPr>
      <w:r w:rsidRPr="00F67AEC">
        <w:rPr>
          <w:rFonts w:ascii="Arial Narrow" w:hAnsi="Arial Narrow"/>
          <w:sz w:val="52"/>
          <w:szCs w:val="52"/>
        </w:rPr>
        <w:t>[</w:t>
      </w:r>
      <w:r w:rsidRPr="00F13A28">
        <w:rPr>
          <w:rFonts w:ascii="Arial Narrow" w:hAnsi="Arial Narrow"/>
          <w:sz w:val="52"/>
          <w:szCs w:val="52"/>
          <w:highlight w:val="yellow"/>
        </w:rPr>
        <w:t>Career Pathway</w:t>
      </w:r>
      <w:r w:rsidRPr="00F67AEC">
        <w:rPr>
          <w:rFonts w:ascii="Arial Narrow" w:hAnsi="Arial Narrow"/>
          <w:sz w:val="52"/>
          <w:szCs w:val="52"/>
        </w:rPr>
        <w:t xml:space="preserve"> (e.g.</w:t>
      </w:r>
      <w:r w:rsidR="00CD78EA">
        <w:rPr>
          <w:rFonts w:ascii="Arial Narrow" w:hAnsi="Arial Narrow"/>
          <w:sz w:val="52"/>
          <w:szCs w:val="52"/>
        </w:rPr>
        <w:t>,</w:t>
      </w:r>
      <w:r w:rsidRPr="00F67AEC">
        <w:rPr>
          <w:rFonts w:ascii="Arial Narrow" w:hAnsi="Arial Narrow"/>
          <w:sz w:val="52"/>
          <w:szCs w:val="52"/>
        </w:rPr>
        <w:t xml:space="preserve"> Academy of Finance)] at</w:t>
      </w:r>
      <w:r w:rsidR="00F2000B">
        <w:rPr>
          <w:rFonts w:ascii="Arial Narrow" w:hAnsi="Arial Narrow"/>
          <w:sz w:val="52"/>
          <w:szCs w:val="52"/>
        </w:rPr>
        <w:tab/>
      </w:r>
    </w:p>
    <w:p w14:paraId="16DBB0A6" w14:textId="31E6181E" w:rsidR="00F67AEC" w:rsidRPr="00F67AEC" w:rsidRDefault="00F67AEC" w:rsidP="005573DA">
      <w:pPr>
        <w:spacing w:line="290" w:lineRule="auto"/>
        <w:ind w:right="360"/>
        <w:rPr>
          <w:rFonts w:ascii="Arial Narrow" w:hAnsi="Arial Narrow"/>
          <w:sz w:val="52"/>
          <w:szCs w:val="52"/>
        </w:rPr>
      </w:pPr>
      <w:r w:rsidRPr="00F67AEC">
        <w:rPr>
          <w:rFonts w:ascii="Arial Narrow" w:hAnsi="Arial Narrow"/>
          <w:sz w:val="52"/>
          <w:szCs w:val="52"/>
        </w:rPr>
        <w:t>[High School]</w:t>
      </w:r>
    </w:p>
    <w:p w14:paraId="2EBD5DF5" w14:textId="1D4FAD68" w:rsidR="00365FC6" w:rsidRDefault="005573DA" w:rsidP="006E1E01">
      <w:pPr>
        <w:spacing w:after="120" w:line="290" w:lineRule="auto"/>
        <w:ind w:right="360"/>
        <w:rPr>
          <w:rFonts w:ascii="Arial Narrow" w:hAnsi="Arial Narrow"/>
          <w:sz w:val="52"/>
          <w:szCs w:val="52"/>
        </w:rPr>
      </w:pPr>
      <w:r w:rsidRPr="00F34332">
        <w:rPr>
          <w:rFonts w:ascii="Arial Narrow" w:hAnsi="Arial Narrow"/>
          <w:noProof/>
          <w:sz w:val="24"/>
          <w:szCs w:val="24"/>
        </w:rPr>
        <mc:AlternateContent>
          <mc:Choice Requires="wps">
            <w:drawing>
              <wp:anchor distT="45720" distB="45720" distL="114300" distR="114300" simplePos="0" relativeHeight="251659264" behindDoc="0" locked="0" layoutInCell="1" allowOverlap="1" wp14:anchorId="15B16291" wp14:editId="091B4AD7">
                <wp:simplePos x="0" y="0"/>
                <wp:positionH relativeFrom="column">
                  <wp:posOffset>5533390</wp:posOffset>
                </wp:positionH>
                <wp:positionV relativeFrom="paragraph">
                  <wp:posOffset>234315</wp:posOffset>
                </wp:positionV>
                <wp:extent cx="178117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404620"/>
                        </a:xfrm>
                        <a:prstGeom prst="rect">
                          <a:avLst/>
                        </a:prstGeom>
                        <a:noFill/>
                        <a:ln w="9525">
                          <a:noFill/>
                          <a:miter lim="800000"/>
                          <a:headEnd/>
                          <a:tailEnd/>
                        </a:ln>
                      </wps:spPr>
                      <wps:txbx>
                        <w:txbxContent>
                          <w:p w14:paraId="2777A189" w14:textId="6E8A534F" w:rsidR="00F34332" w:rsidRPr="00F34332" w:rsidRDefault="00F34332" w:rsidP="00F34332">
                            <w:pPr>
                              <w:spacing w:line="288" w:lineRule="auto"/>
                              <w:jc w:val="right"/>
                              <w:rPr>
                                <w:rFonts w:ascii="Arial Narrow" w:hAnsi="Arial Narrow"/>
                                <w:sz w:val="24"/>
                                <w:szCs w:val="24"/>
                              </w:rPr>
                            </w:pPr>
                            <w:r w:rsidRPr="00F13A28">
                              <w:rPr>
                                <w:rFonts w:ascii="Arial Narrow" w:hAnsi="Arial Narrow"/>
                                <w:sz w:val="24"/>
                                <w:szCs w:val="24"/>
                                <w:highlight w:val="yellow"/>
                              </w:rPr>
                              <w:t>[DATE]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B16291" id="_x0000_t202" coordsize="21600,21600" o:spt="202" path="m,l,21600r21600,l21600,xe">
                <v:stroke joinstyle="miter"/>
                <v:path gradientshapeok="t" o:connecttype="rect"/>
              </v:shapetype>
              <v:shape id="Text Box 2" o:spid="_x0000_s1026" type="#_x0000_t202" style="position:absolute;margin-left:435.7pt;margin-top:18.45pt;width:140.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" filled="f" stroked="f">
                <v:textbox style="mso-fit-shape-to-text:t">
                  <w:txbxContent>
                    <w:p w14:paraId="2777A189" w14:textId="6E8A534F" w:rsidR="00F34332" w:rsidRPr="00F34332" w:rsidRDefault="00F34332" w:rsidP="00F34332">
                      <w:pPr>
                        <w:spacing w:line="288" w:lineRule="auto"/>
                        <w:jc w:val="right"/>
                        <w:rPr>
                          <w:rFonts w:ascii="Arial Narrow" w:hAnsi="Arial Narrow"/>
                          <w:sz w:val="24"/>
                          <w:szCs w:val="24"/>
                        </w:rPr>
                      </w:pPr>
                      <w:r w:rsidRPr="00F13A28">
                        <w:rPr>
                          <w:rFonts w:ascii="Arial Narrow" w:hAnsi="Arial Narrow"/>
                          <w:sz w:val="24"/>
                          <w:szCs w:val="24"/>
                          <w:highlight w:val="yellow"/>
                        </w:rPr>
                        <w:t>[DATE]</w:t>
                      </w:r>
                    </w:p>
                  </w:txbxContent>
                </v:textbox>
              </v:shape>
            </w:pict>
          </mc:Fallback>
        </mc:AlternateContent>
      </w:r>
      <w:r w:rsidR="00F67AEC" w:rsidRPr="00F67AEC">
        <w:rPr>
          <w:rFonts w:ascii="Arial Narrow" w:hAnsi="Arial Narrow"/>
          <w:sz w:val="52"/>
          <w:szCs w:val="52"/>
        </w:rPr>
        <w:t>Joins National Network</w:t>
      </w:r>
    </w:p>
    <w:p w14:paraId="3F182D95" w14:textId="14BC3D16" w:rsidR="00213023" w:rsidRPr="001130C7" w:rsidRDefault="00213023" w:rsidP="00CD2903">
      <w:pPr>
        <w:spacing w:after="120" w:line="257" w:lineRule="auto"/>
        <w:ind w:right="360"/>
        <w:rPr>
          <w:rFonts w:ascii="Tahoma" w:hAnsi="Tahoma" w:cs="Tahoma"/>
        </w:rPr>
      </w:pPr>
      <w:r w:rsidRPr="00100E40">
        <w:rPr>
          <w:rFonts w:ascii="Arial Narrow" w:hAnsi="Arial Narrow"/>
          <w:b/>
          <w:bCs/>
          <w:noProof/>
          <w:sz w:val="30"/>
        </w:rPr>
        <w:drawing>
          <wp:anchor distT="0" distB="0" distL="114300" distR="114300" simplePos="0" relativeHeight="251662336" behindDoc="1" locked="0" layoutInCell="1" allowOverlap="1" wp14:anchorId="0F755213" wp14:editId="7137DE84">
            <wp:simplePos x="0" y="0"/>
            <wp:positionH relativeFrom="margin">
              <wp:posOffset>5110158</wp:posOffset>
            </wp:positionH>
            <wp:positionV relativeFrom="paragraph">
              <wp:posOffset>75565</wp:posOffset>
            </wp:positionV>
            <wp:extent cx="2185035" cy="2094268"/>
            <wp:effectExtent l="0" t="0" r="5715" b="1270"/>
            <wp:wrapNone/>
            <wp:docPr id="1094594908" name="Image 6" descr="A pair of men working on a model of a robot&#10;&#10;AI-generated content may be incorrect."/>
            <wp:cNvGraphicFramePr/>
            <a:graphic xmlns:a="http://schemas.openxmlformats.org/drawingml/2006/main">
              <a:graphicData uri="http://schemas.openxmlformats.org/drawingml/2006/picture">
                <pic:pic xmlns:pic="http://schemas.openxmlformats.org/drawingml/2006/picture">
                  <pic:nvPicPr>
                    <pic:cNvPr id="1094594908" name="Image 6" descr="A pair of men working on a model of a robot&#10;&#10;AI-generated content may be incorrect."/>
                    <pic:cNvPicPr/>
                  </pic:nvPicPr>
                  <pic:blipFill rotWithShape="1">
                    <a:blip r:embed="rId7" cstate="print"/>
                    <a:srcRect t="4955"/>
                    <a:stretch/>
                  </pic:blipFill>
                  <pic:spPr bwMode="auto">
                    <a:xfrm>
                      <a:off x="0" y="0"/>
                      <a:ext cx="2185035" cy="209426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67AEC" w:rsidRPr="00F67AEC">
        <w:rPr>
          <w:rFonts w:ascii="Arial Narrow" w:hAnsi="Arial Narrow"/>
          <w:sz w:val="30"/>
          <w:szCs w:val="30"/>
        </w:rPr>
        <w:t>NAF’s Newest Members Become Part of a</w:t>
      </w:r>
      <w:r w:rsidR="00F67AEC">
        <w:rPr>
          <w:rFonts w:ascii="Arial Narrow" w:hAnsi="Arial Narrow"/>
          <w:sz w:val="30"/>
          <w:szCs w:val="30"/>
        </w:rPr>
        <w:br/>
      </w:r>
      <w:r w:rsidR="00F67AEC" w:rsidRPr="00F67AEC">
        <w:rPr>
          <w:rFonts w:ascii="Arial Narrow" w:hAnsi="Arial Narrow"/>
          <w:sz w:val="30"/>
          <w:szCs w:val="30"/>
        </w:rPr>
        <w:t>Transformative Movement to Ensure All High School Students</w:t>
      </w:r>
      <w:r w:rsidR="00F67AEC">
        <w:rPr>
          <w:rFonts w:ascii="Arial Narrow" w:hAnsi="Arial Narrow"/>
          <w:sz w:val="30"/>
          <w:szCs w:val="30"/>
        </w:rPr>
        <w:br/>
      </w:r>
      <w:r w:rsidR="00F67AEC" w:rsidRPr="00F67AEC">
        <w:rPr>
          <w:rFonts w:ascii="Arial Narrow" w:hAnsi="Arial Narrow"/>
          <w:sz w:val="30"/>
          <w:szCs w:val="30"/>
        </w:rPr>
        <w:t>are College, Career, and Future Ready!</w:t>
      </w:r>
      <w:r w:rsidR="00F34332">
        <w:rPr>
          <w:rFonts w:ascii="Arial Narrow" w:hAnsi="Arial Narrow"/>
          <w:sz w:val="24"/>
          <w:szCs w:val="24"/>
        </w:rPr>
        <w:br/>
      </w:r>
    </w:p>
    <w:p w14:paraId="0121FC4A" w14:textId="3787EB24" w:rsidR="00C0177C" w:rsidRPr="001130C7" w:rsidRDefault="00CD426A" w:rsidP="00DA6C64">
      <w:pPr>
        <w:spacing w:line="257" w:lineRule="auto"/>
        <w:ind w:right="3690"/>
        <w:rPr>
          <w:rFonts w:ascii="Tahoma" w:hAnsi="Tahoma" w:cs="Tahoma"/>
        </w:rPr>
      </w:pPr>
      <w:r>
        <w:rPr>
          <w:rFonts w:ascii="Tahoma" w:hAnsi="Tahoma" w:cs="Tahoma"/>
        </w:rPr>
        <w:t xml:space="preserve">We’re </w:t>
      </w:r>
      <w:r w:rsidR="0061435A">
        <w:rPr>
          <w:rFonts w:ascii="Tahoma" w:hAnsi="Tahoma" w:cs="Tahoma"/>
        </w:rPr>
        <w:t>excited</w:t>
      </w:r>
      <w:r>
        <w:rPr>
          <w:rFonts w:ascii="Tahoma" w:hAnsi="Tahoma" w:cs="Tahoma"/>
        </w:rPr>
        <w:t xml:space="preserve"> to announce that </w:t>
      </w:r>
      <w:r w:rsidR="00213023" w:rsidRPr="001130C7">
        <w:rPr>
          <w:rFonts w:ascii="Tahoma" w:hAnsi="Tahoma" w:cs="Tahoma"/>
        </w:rPr>
        <w:t>[</w:t>
      </w:r>
      <w:r w:rsidR="00213023" w:rsidRPr="00F13A28">
        <w:rPr>
          <w:rFonts w:ascii="Tahoma" w:hAnsi="Tahoma" w:cs="Tahoma"/>
          <w:highlight w:val="yellow"/>
        </w:rPr>
        <w:t>High School Name</w:t>
      </w:r>
      <w:r w:rsidR="00213023" w:rsidRPr="001130C7">
        <w:rPr>
          <w:rFonts w:ascii="Tahoma" w:hAnsi="Tahoma" w:cs="Tahoma"/>
        </w:rPr>
        <w:t xml:space="preserve">] </w:t>
      </w:r>
      <w:r w:rsidR="00357A70">
        <w:rPr>
          <w:rFonts w:ascii="Tahoma" w:hAnsi="Tahoma" w:cs="Tahoma"/>
        </w:rPr>
        <w:t xml:space="preserve">will </w:t>
      </w:r>
      <w:r w:rsidR="005622CD">
        <w:rPr>
          <w:rFonts w:ascii="Tahoma" w:hAnsi="Tahoma" w:cs="Tahoma"/>
        </w:rPr>
        <w:t xml:space="preserve">launch a NAF </w:t>
      </w:r>
      <w:r w:rsidR="00213023" w:rsidRPr="001130C7">
        <w:rPr>
          <w:rFonts w:ascii="Tahoma" w:hAnsi="Tahoma" w:cs="Tahoma"/>
        </w:rPr>
        <w:t>Academy of [</w:t>
      </w:r>
      <w:r w:rsidR="00213023" w:rsidRPr="00F13A28">
        <w:rPr>
          <w:rFonts w:ascii="Tahoma" w:hAnsi="Tahoma" w:cs="Tahoma"/>
          <w:highlight w:val="yellow"/>
        </w:rPr>
        <w:t>Career Pathway</w:t>
      </w:r>
      <w:r w:rsidR="00213023" w:rsidRPr="001130C7">
        <w:rPr>
          <w:rFonts w:ascii="Tahoma" w:hAnsi="Tahoma" w:cs="Tahoma"/>
        </w:rPr>
        <w:t xml:space="preserve">] in </w:t>
      </w:r>
      <w:r w:rsidR="00BC47C8">
        <w:rPr>
          <w:rFonts w:ascii="Tahoma" w:hAnsi="Tahoma" w:cs="Tahoma"/>
        </w:rPr>
        <w:t xml:space="preserve">the </w:t>
      </w:r>
      <w:r w:rsidR="00213023" w:rsidRPr="001130C7">
        <w:rPr>
          <w:rFonts w:ascii="Tahoma" w:hAnsi="Tahoma" w:cs="Tahoma"/>
        </w:rPr>
        <w:t>[</w:t>
      </w:r>
      <w:r w:rsidR="00213023" w:rsidRPr="00DA481C">
        <w:rPr>
          <w:rFonts w:ascii="Tahoma" w:hAnsi="Tahoma" w:cs="Tahoma"/>
          <w:highlight w:val="yellow"/>
        </w:rPr>
        <w:t>2025</w:t>
      </w:r>
      <w:r w:rsidR="00BC47C8" w:rsidRPr="00E45F99">
        <w:rPr>
          <w:rFonts w:ascii="Tahoma" w:hAnsi="Tahoma" w:cs="Tahoma"/>
          <w:highlight w:val="yellow"/>
        </w:rPr>
        <w:t>-26</w:t>
      </w:r>
      <w:r w:rsidR="00213023" w:rsidRPr="001130C7">
        <w:rPr>
          <w:rFonts w:ascii="Tahoma" w:hAnsi="Tahoma" w:cs="Tahoma"/>
        </w:rPr>
        <w:t>]</w:t>
      </w:r>
      <w:r w:rsidR="00E45F99">
        <w:rPr>
          <w:rFonts w:ascii="Tahoma" w:hAnsi="Tahoma" w:cs="Tahoma"/>
        </w:rPr>
        <w:t xml:space="preserve"> school year</w:t>
      </w:r>
      <w:r w:rsidR="009162BE">
        <w:rPr>
          <w:rFonts w:ascii="Tahoma" w:hAnsi="Tahoma" w:cs="Tahoma"/>
        </w:rPr>
        <w:t>!</w:t>
      </w:r>
      <w:r w:rsidR="00E51FE1">
        <w:rPr>
          <w:rFonts w:ascii="Tahoma" w:hAnsi="Tahoma" w:cs="Tahoma"/>
        </w:rPr>
        <w:t xml:space="preserve"> This </w:t>
      </w:r>
      <w:r w:rsidR="009162BE">
        <w:rPr>
          <w:rFonts w:ascii="Tahoma" w:hAnsi="Tahoma" w:cs="Tahoma"/>
        </w:rPr>
        <w:t xml:space="preserve">new </w:t>
      </w:r>
      <w:r w:rsidR="00D337D5">
        <w:rPr>
          <w:rFonts w:ascii="Tahoma" w:hAnsi="Tahoma" w:cs="Tahoma"/>
        </w:rPr>
        <w:t>academy will</w:t>
      </w:r>
      <w:r w:rsidR="00E51FE1">
        <w:rPr>
          <w:rFonts w:ascii="Tahoma" w:hAnsi="Tahoma" w:cs="Tahoma"/>
        </w:rPr>
        <w:t xml:space="preserve"> </w:t>
      </w:r>
      <w:r w:rsidR="00AD2F6D">
        <w:rPr>
          <w:rFonts w:ascii="Tahoma" w:hAnsi="Tahoma" w:cs="Tahoma"/>
        </w:rPr>
        <w:t>provide</w:t>
      </w:r>
      <w:r w:rsidR="00E51FE1">
        <w:rPr>
          <w:rFonts w:ascii="Tahoma" w:hAnsi="Tahoma" w:cs="Tahoma"/>
        </w:rPr>
        <w:t xml:space="preserve"> </w:t>
      </w:r>
      <w:r w:rsidR="00213023" w:rsidRPr="001130C7">
        <w:rPr>
          <w:rFonts w:ascii="Tahoma" w:hAnsi="Tahoma" w:cs="Tahoma"/>
        </w:rPr>
        <w:t>students</w:t>
      </w:r>
      <w:r w:rsidR="00AD2F6D">
        <w:rPr>
          <w:rFonts w:ascii="Tahoma" w:hAnsi="Tahoma" w:cs="Tahoma"/>
        </w:rPr>
        <w:t xml:space="preserve"> with</w:t>
      </w:r>
      <w:r w:rsidR="00213023" w:rsidRPr="001130C7">
        <w:rPr>
          <w:rFonts w:ascii="Tahoma" w:hAnsi="Tahoma" w:cs="Tahoma"/>
        </w:rPr>
        <w:t xml:space="preserve"> </w:t>
      </w:r>
      <w:r w:rsidR="00F63573">
        <w:rPr>
          <w:rFonts w:ascii="Tahoma" w:hAnsi="Tahoma" w:cs="Tahoma"/>
        </w:rPr>
        <w:t>hands-on</w:t>
      </w:r>
      <w:r w:rsidR="00BF0534" w:rsidRPr="001130C7">
        <w:rPr>
          <w:rFonts w:ascii="Tahoma" w:hAnsi="Tahoma" w:cs="Tahoma"/>
        </w:rPr>
        <w:t xml:space="preserve"> </w:t>
      </w:r>
      <w:r w:rsidR="00A57CAF">
        <w:rPr>
          <w:rFonts w:ascii="Tahoma" w:hAnsi="Tahoma" w:cs="Tahoma"/>
        </w:rPr>
        <w:t>learning</w:t>
      </w:r>
      <w:r w:rsidR="00AD2F6D">
        <w:rPr>
          <w:rFonts w:ascii="Tahoma" w:hAnsi="Tahoma" w:cs="Tahoma"/>
        </w:rPr>
        <w:t xml:space="preserve"> experiences</w:t>
      </w:r>
      <w:r w:rsidR="00BF0534" w:rsidRPr="001130C7">
        <w:rPr>
          <w:rFonts w:ascii="Tahoma" w:hAnsi="Tahoma" w:cs="Tahoma"/>
        </w:rPr>
        <w:t>, including real-world</w:t>
      </w:r>
      <w:r w:rsidR="002A0DCE">
        <w:rPr>
          <w:rFonts w:ascii="Tahoma" w:hAnsi="Tahoma" w:cs="Tahoma"/>
        </w:rPr>
        <w:t>,</w:t>
      </w:r>
      <w:r w:rsidR="00BF0534" w:rsidRPr="001130C7">
        <w:rPr>
          <w:rFonts w:ascii="Tahoma" w:hAnsi="Tahoma" w:cs="Tahoma"/>
        </w:rPr>
        <w:t xml:space="preserve"> work-based learning opportunities</w:t>
      </w:r>
      <w:r w:rsidR="002A0DCE">
        <w:rPr>
          <w:rFonts w:ascii="Tahoma" w:hAnsi="Tahoma" w:cs="Tahoma"/>
        </w:rPr>
        <w:t xml:space="preserve"> that connect classroom knowledge to future careers</w:t>
      </w:r>
      <w:r w:rsidR="00213023" w:rsidRPr="001130C7">
        <w:rPr>
          <w:rFonts w:ascii="Tahoma" w:hAnsi="Tahoma" w:cs="Tahoma"/>
        </w:rPr>
        <w:t>.</w:t>
      </w:r>
    </w:p>
    <w:p w14:paraId="6AD7F0A7" w14:textId="5AFB3193" w:rsidR="00C0177C" w:rsidRPr="001130C7" w:rsidRDefault="00B566E9" w:rsidP="00DA6C64">
      <w:pPr>
        <w:spacing w:before="240" w:line="257" w:lineRule="auto"/>
        <w:ind w:right="3690"/>
        <w:rPr>
          <w:rFonts w:ascii="Tahoma" w:hAnsi="Tahoma" w:cs="Tahoma"/>
        </w:rPr>
      </w:pPr>
      <w:r w:rsidRPr="001130C7">
        <w:rPr>
          <w:rFonts w:ascii="Tahoma" w:hAnsi="Tahoma" w:cs="Tahoma"/>
          <w:noProof/>
        </w:rPr>
        <w:drawing>
          <wp:anchor distT="0" distB="0" distL="0" distR="0" simplePos="0" relativeHeight="251661312" behindDoc="1" locked="0" layoutInCell="1" allowOverlap="1" wp14:anchorId="48050C59" wp14:editId="008E3364">
            <wp:simplePos x="0" y="0"/>
            <wp:positionH relativeFrom="page">
              <wp:posOffset>5334000</wp:posOffset>
            </wp:positionH>
            <wp:positionV relativeFrom="paragraph">
              <wp:posOffset>419100</wp:posOffset>
            </wp:positionV>
            <wp:extent cx="2185035" cy="1419225"/>
            <wp:effectExtent l="0" t="0" r="5715" b="9525"/>
            <wp:wrapNone/>
            <wp:docPr id="3" name="Image 3" descr="A group of women in yellow shirt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group of women in yellow shirts&#10;&#10;AI-generated content may be incorrect."/>
                    <pic:cNvPicPr/>
                  </pic:nvPicPr>
                  <pic:blipFill rotWithShape="1">
                    <a:blip r:embed="rId8" cstate="print"/>
                    <a:srcRect t="14319" b="12113"/>
                    <a:stretch/>
                  </pic:blipFill>
                  <pic:spPr bwMode="auto">
                    <a:xfrm>
                      <a:off x="0" y="0"/>
                      <a:ext cx="2185035" cy="1419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71971">
        <w:rPr>
          <w:rFonts w:ascii="Tahoma" w:hAnsi="Tahoma" w:cs="Tahoma"/>
        </w:rPr>
        <w:t>After</w:t>
      </w:r>
      <w:r w:rsidR="006656C9">
        <w:rPr>
          <w:rFonts w:ascii="Tahoma" w:hAnsi="Tahoma" w:cs="Tahoma"/>
        </w:rPr>
        <w:t xml:space="preserve"> complet</w:t>
      </w:r>
      <w:r w:rsidR="00C71971">
        <w:rPr>
          <w:rFonts w:ascii="Tahoma" w:hAnsi="Tahoma" w:cs="Tahoma"/>
        </w:rPr>
        <w:t>ing</w:t>
      </w:r>
      <w:r w:rsidR="006656C9">
        <w:rPr>
          <w:rFonts w:ascii="Tahoma" w:hAnsi="Tahoma" w:cs="Tahoma"/>
        </w:rPr>
        <w:t xml:space="preserve"> </w:t>
      </w:r>
      <w:r w:rsidR="005D7C60">
        <w:rPr>
          <w:rFonts w:ascii="Tahoma" w:hAnsi="Tahoma" w:cs="Tahoma"/>
        </w:rPr>
        <w:t>a compre</w:t>
      </w:r>
      <w:r w:rsidR="007A144A">
        <w:rPr>
          <w:rFonts w:ascii="Tahoma" w:hAnsi="Tahoma" w:cs="Tahoma"/>
        </w:rPr>
        <w:t xml:space="preserve">hensive academy development process, </w:t>
      </w:r>
      <w:r w:rsidR="00970313">
        <w:rPr>
          <w:rFonts w:ascii="Tahoma" w:hAnsi="Tahoma" w:cs="Tahoma"/>
          <w:noProof/>
        </w:rPr>
        <w:t xml:space="preserve">the </w:t>
      </w:r>
      <w:r w:rsidR="00103B1F">
        <w:rPr>
          <w:rFonts w:ascii="Tahoma" w:hAnsi="Tahoma" w:cs="Tahoma"/>
          <w:noProof/>
        </w:rPr>
        <w:t>planning team</w:t>
      </w:r>
      <w:r w:rsidR="000D29D7" w:rsidRPr="00764B77">
        <w:rPr>
          <w:rFonts w:ascii="Tahoma" w:hAnsi="Tahoma" w:cs="Tahoma"/>
        </w:rPr>
        <w:t xml:space="preserve"> has </w:t>
      </w:r>
      <w:r w:rsidR="000D29D7">
        <w:rPr>
          <w:rFonts w:ascii="Tahoma" w:hAnsi="Tahoma" w:cs="Tahoma"/>
        </w:rPr>
        <w:t xml:space="preserve">built a </w:t>
      </w:r>
      <w:r w:rsidR="00213023" w:rsidRPr="001130C7">
        <w:rPr>
          <w:rFonts w:ascii="Tahoma" w:hAnsi="Tahoma" w:cs="Tahoma"/>
        </w:rPr>
        <w:t xml:space="preserve">strong foundation for a career-focused </w:t>
      </w:r>
      <w:r w:rsidR="00EF5AA6">
        <w:rPr>
          <w:rFonts w:ascii="Tahoma" w:hAnsi="Tahoma" w:cs="Tahoma"/>
        </w:rPr>
        <w:t>program</w:t>
      </w:r>
      <w:r w:rsidR="000D29D7">
        <w:rPr>
          <w:rFonts w:ascii="Tahoma" w:hAnsi="Tahoma" w:cs="Tahoma"/>
        </w:rPr>
        <w:t xml:space="preserve"> </w:t>
      </w:r>
      <w:r w:rsidR="00213023" w:rsidRPr="001130C7">
        <w:rPr>
          <w:rFonts w:ascii="Tahoma" w:hAnsi="Tahoma" w:cs="Tahoma"/>
        </w:rPr>
        <w:t>align</w:t>
      </w:r>
      <w:r w:rsidR="00720710">
        <w:rPr>
          <w:rFonts w:ascii="Tahoma" w:hAnsi="Tahoma" w:cs="Tahoma"/>
        </w:rPr>
        <w:t>ed</w:t>
      </w:r>
      <w:r w:rsidR="00213023" w:rsidRPr="001130C7">
        <w:rPr>
          <w:rFonts w:ascii="Tahoma" w:hAnsi="Tahoma" w:cs="Tahoma"/>
        </w:rPr>
        <w:t xml:space="preserve"> with NAF’s proven design and </w:t>
      </w:r>
      <w:r w:rsidR="00EF5AA6">
        <w:rPr>
          <w:rFonts w:ascii="Tahoma" w:hAnsi="Tahoma" w:cs="Tahoma"/>
        </w:rPr>
        <w:t xml:space="preserve">future </w:t>
      </w:r>
      <w:r w:rsidR="00213023" w:rsidRPr="001130C7">
        <w:rPr>
          <w:rFonts w:ascii="Tahoma" w:hAnsi="Tahoma" w:cs="Tahoma"/>
        </w:rPr>
        <w:t xml:space="preserve">workforce needs. </w:t>
      </w:r>
      <w:r w:rsidR="001C2B7E" w:rsidRPr="001C2B7E">
        <w:rPr>
          <w:rFonts w:ascii="Tahoma" w:hAnsi="Tahoma" w:cs="Tahoma"/>
        </w:rPr>
        <w:t>This means students will benefit from a program designed to support their success in school and beyond.</w:t>
      </w:r>
    </w:p>
    <w:p w14:paraId="32CC80A5" w14:textId="6928392F" w:rsidR="002536F5" w:rsidRPr="002536F5" w:rsidRDefault="008E141B" w:rsidP="0031055F">
      <w:pPr>
        <w:spacing w:before="240" w:line="257" w:lineRule="auto"/>
        <w:ind w:right="3600"/>
        <w:rPr>
          <w:rFonts w:ascii="Tahoma" w:hAnsi="Tahoma" w:cs="Tahoma"/>
        </w:rPr>
      </w:pPr>
      <w:r>
        <w:rPr>
          <w:rFonts w:ascii="Tahoma" w:hAnsi="Tahoma" w:cs="Tahoma"/>
        </w:rPr>
        <w:t xml:space="preserve">This marks an </w:t>
      </w:r>
      <w:r w:rsidR="00A2438C">
        <w:rPr>
          <w:rFonts w:ascii="Tahoma" w:hAnsi="Tahoma" w:cs="Tahoma"/>
        </w:rPr>
        <w:t>important</w:t>
      </w:r>
      <w:r w:rsidR="002536F5" w:rsidRPr="002536F5">
        <w:rPr>
          <w:rFonts w:ascii="Tahoma" w:hAnsi="Tahoma" w:cs="Tahoma"/>
        </w:rPr>
        <w:t xml:space="preserve"> step </w:t>
      </w:r>
      <w:r w:rsidR="0041068B">
        <w:rPr>
          <w:rFonts w:ascii="Tahoma" w:hAnsi="Tahoma" w:cs="Tahoma"/>
        </w:rPr>
        <w:t>in expanding access</w:t>
      </w:r>
      <w:r w:rsidR="008E06DB">
        <w:rPr>
          <w:rFonts w:ascii="Tahoma" w:hAnsi="Tahoma" w:cs="Tahoma"/>
        </w:rPr>
        <w:t xml:space="preserve"> to</w:t>
      </w:r>
      <w:r w:rsidR="002536F5" w:rsidRPr="002536F5">
        <w:rPr>
          <w:rFonts w:ascii="Tahoma" w:hAnsi="Tahoma" w:cs="Tahoma"/>
        </w:rPr>
        <w:t xml:space="preserve"> </w:t>
      </w:r>
      <w:r w:rsidR="003B2BEC">
        <w:rPr>
          <w:rFonts w:ascii="Tahoma" w:hAnsi="Tahoma" w:cs="Tahoma"/>
        </w:rPr>
        <w:t xml:space="preserve">meaningful, </w:t>
      </w:r>
      <w:r w:rsidR="002536F5" w:rsidRPr="002536F5">
        <w:rPr>
          <w:rFonts w:ascii="Tahoma" w:hAnsi="Tahoma" w:cs="Tahoma"/>
        </w:rPr>
        <w:t xml:space="preserve">career-connected learning experiences that prepare </w:t>
      </w:r>
      <w:r w:rsidR="008E06DB">
        <w:rPr>
          <w:rFonts w:ascii="Tahoma" w:hAnsi="Tahoma" w:cs="Tahoma"/>
        </w:rPr>
        <w:t>students</w:t>
      </w:r>
      <w:r w:rsidR="002536F5" w:rsidRPr="002536F5">
        <w:rPr>
          <w:rFonts w:ascii="Tahoma" w:hAnsi="Tahoma" w:cs="Tahoma"/>
        </w:rPr>
        <w:t xml:space="preserve"> for success after graduation.</w:t>
      </w:r>
    </w:p>
    <w:p w14:paraId="4AED75A2" w14:textId="1F664E09" w:rsidR="0025102A" w:rsidRPr="0025102A" w:rsidRDefault="0025102A" w:rsidP="00DA6C64">
      <w:pPr>
        <w:spacing w:before="240" w:line="257" w:lineRule="auto"/>
        <w:ind w:right="3600"/>
        <w:rPr>
          <w:rFonts w:ascii="Tahoma" w:hAnsi="Tahoma" w:cs="Tahoma"/>
          <w:b/>
          <w:bCs/>
        </w:rPr>
      </w:pPr>
      <w:r w:rsidRPr="0025102A">
        <w:rPr>
          <w:rFonts w:ascii="Tahoma" w:hAnsi="Tahoma" w:cs="Tahoma"/>
          <w:b/>
          <w:bCs/>
        </w:rPr>
        <w:t>Want to Learn More?</w:t>
      </w:r>
    </w:p>
    <w:p w14:paraId="12C698A1" w14:textId="664C5189" w:rsidR="0025102A" w:rsidRPr="0025102A" w:rsidRDefault="00F60128" w:rsidP="00967418">
      <w:pPr>
        <w:spacing w:before="120" w:line="257" w:lineRule="auto"/>
        <w:rPr>
          <w:rFonts w:ascii="Tahoma" w:hAnsi="Tahoma" w:cs="Tahoma"/>
        </w:rPr>
      </w:pPr>
      <w:r>
        <w:rPr>
          <w:rFonts w:ascii="Tahoma" w:hAnsi="Tahoma" w:cs="Tahoma"/>
        </w:rPr>
        <w:t xml:space="preserve">Join us for an </w:t>
      </w:r>
      <w:r w:rsidR="00587474">
        <w:rPr>
          <w:rFonts w:ascii="Tahoma" w:hAnsi="Tahoma" w:cs="Tahoma"/>
        </w:rPr>
        <w:t>Information Session to discover how your student can benefit from this exciting opportunity</w:t>
      </w:r>
      <w:r w:rsidR="0072336D" w:rsidRPr="0072336D">
        <w:rPr>
          <w:rFonts w:ascii="Tahoma" w:hAnsi="Tahoma" w:cs="Tahoma"/>
        </w:rPr>
        <w:t>!</w:t>
      </w:r>
      <w:r w:rsidR="0025102A" w:rsidRPr="0025102A">
        <w:rPr>
          <w:rFonts w:ascii="Tahoma" w:hAnsi="Tahoma" w:cs="Tahoma"/>
        </w:rPr>
        <w:br/>
      </w:r>
      <w:r w:rsidR="0025102A" w:rsidRPr="0025102A">
        <w:rPr>
          <w:rFonts w:ascii="Segoe UI Emoji" w:hAnsi="Segoe UI Emoji" w:cs="Segoe UI Emoji"/>
        </w:rPr>
        <w:t>📅</w:t>
      </w:r>
      <w:r w:rsidR="0025102A" w:rsidRPr="0025102A">
        <w:rPr>
          <w:rFonts w:ascii="Tahoma" w:hAnsi="Tahoma" w:cs="Tahoma"/>
        </w:rPr>
        <w:t xml:space="preserve"> [</w:t>
      </w:r>
      <w:r w:rsidR="0025102A" w:rsidRPr="00C71A89">
        <w:rPr>
          <w:rFonts w:ascii="Tahoma" w:hAnsi="Tahoma" w:cs="Tahoma"/>
          <w:highlight w:val="yellow"/>
        </w:rPr>
        <w:t>Date</w:t>
      </w:r>
      <w:r w:rsidR="0025102A" w:rsidRPr="0025102A">
        <w:rPr>
          <w:rFonts w:ascii="Tahoma" w:hAnsi="Tahoma" w:cs="Tahoma"/>
        </w:rPr>
        <w:t>]</w:t>
      </w:r>
      <w:r w:rsidR="0025102A" w:rsidRPr="0025102A">
        <w:rPr>
          <w:rFonts w:ascii="Tahoma" w:hAnsi="Tahoma" w:cs="Tahoma"/>
        </w:rPr>
        <w:br/>
      </w:r>
      <w:r w:rsidR="0025102A" w:rsidRPr="0025102A">
        <w:rPr>
          <w:rFonts w:ascii="Segoe UI Emoji" w:hAnsi="Segoe UI Emoji" w:cs="Segoe UI Emoji"/>
        </w:rPr>
        <w:t>🕕</w:t>
      </w:r>
      <w:r w:rsidR="0025102A" w:rsidRPr="0025102A">
        <w:rPr>
          <w:rFonts w:ascii="Tahoma" w:hAnsi="Tahoma" w:cs="Tahoma"/>
        </w:rPr>
        <w:t xml:space="preserve"> [</w:t>
      </w:r>
      <w:r w:rsidR="0025102A" w:rsidRPr="00C71A89">
        <w:rPr>
          <w:rFonts w:ascii="Tahoma" w:hAnsi="Tahoma" w:cs="Tahoma"/>
          <w:highlight w:val="yellow"/>
        </w:rPr>
        <w:t>Time</w:t>
      </w:r>
      <w:r w:rsidR="0025102A" w:rsidRPr="0025102A">
        <w:rPr>
          <w:rFonts w:ascii="Tahoma" w:hAnsi="Tahoma" w:cs="Tahoma"/>
        </w:rPr>
        <w:t>]</w:t>
      </w:r>
      <w:r w:rsidR="0025102A" w:rsidRPr="0025102A">
        <w:rPr>
          <w:rFonts w:ascii="Tahoma" w:hAnsi="Tahoma" w:cs="Tahoma"/>
        </w:rPr>
        <w:br/>
      </w:r>
      <w:r w:rsidR="00077745" w:rsidRPr="00077745">
        <w:rPr>
          <w:rFonts w:ascii="Segoe UI Emoji" w:hAnsi="Segoe UI Emoji" w:cs="Segoe UI Emoji"/>
        </w:rPr>
        <w:t>📌</w:t>
      </w:r>
      <w:r w:rsidR="0025102A" w:rsidRPr="0025102A">
        <w:rPr>
          <w:rFonts w:ascii="Tahoma" w:hAnsi="Tahoma" w:cs="Tahoma"/>
        </w:rPr>
        <w:t xml:space="preserve"> [</w:t>
      </w:r>
      <w:r w:rsidR="0025102A" w:rsidRPr="00C71A89">
        <w:rPr>
          <w:rFonts w:ascii="Tahoma" w:hAnsi="Tahoma" w:cs="Tahoma"/>
          <w:highlight w:val="yellow"/>
        </w:rPr>
        <w:t>Location or Virtual Link</w:t>
      </w:r>
      <w:r w:rsidR="0025102A" w:rsidRPr="0025102A">
        <w:rPr>
          <w:rFonts w:ascii="Tahoma" w:hAnsi="Tahoma" w:cs="Tahoma"/>
        </w:rPr>
        <w:t>]</w:t>
      </w:r>
    </w:p>
    <w:p w14:paraId="1BA07DA1" w14:textId="77777777" w:rsidR="00FA0677" w:rsidRDefault="00FA0677" w:rsidP="00830156">
      <w:pPr>
        <w:spacing w:line="257" w:lineRule="auto"/>
        <w:rPr>
          <w:rFonts w:ascii="Tahoma" w:hAnsi="Tahoma" w:cs="Tahoma"/>
          <w:highlight w:val="yellow"/>
        </w:rPr>
      </w:pPr>
    </w:p>
    <w:p w14:paraId="58B3BC0F" w14:textId="6D75D9C9" w:rsidR="00213023" w:rsidRDefault="00213023" w:rsidP="00830156">
      <w:pPr>
        <w:spacing w:line="257" w:lineRule="auto"/>
        <w:rPr>
          <w:rFonts w:ascii="Tahoma" w:hAnsi="Tahoma" w:cs="Tahoma"/>
        </w:rPr>
      </w:pPr>
      <w:r w:rsidRPr="001130C7">
        <w:rPr>
          <w:rFonts w:ascii="Tahoma" w:hAnsi="Tahoma" w:cs="Tahoma"/>
          <w:highlight w:val="yellow"/>
        </w:rPr>
        <w:t xml:space="preserve">** </w:t>
      </w:r>
      <w:r w:rsidR="00E72214" w:rsidRPr="00211250">
        <w:rPr>
          <w:rFonts w:ascii="Tahoma" w:hAnsi="Tahoma" w:cs="Tahoma"/>
          <w:b/>
          <w:bCs/>
          <w:highlight w:val="yellow"/>
        </w:rPr>
        <w:t>Update</w:t>
      </w:r>
      <w:r w:rsidRPr="00211250">
        <w:rPr>
          <w:rFonts w:ascii="Tahoma" w:hAnsi="Tahoma" w:cs="Tahoma"/>
          <w:b/>
          <w:bCs/>
          <w:highlight w:val="yellow"/>
        </w:rPr>
        <w:t xml:space="preserve"> </w:t>
      </w:r>
      <w:r w:rsidR="00EA4A8F" w:rsidRPr="00211250">
        <w:rPr>
          <w:rFonts w:ascii="Tahoma" w:hAnsi="Tahoma" w:cs="Tahoma"/>
          <w:b/>
          <w:bCs/>
          <w:highlight w:val="yellow"/>
        </w:rPr>
        <w:t>[</w:t>
      </w:r>
      <w:r w:rsidRPr="00211250">
        <w:rPr>
          <w:rFonts w:ascii="Tahoma" w:hAnsi="Tahoma" w:cs="Tahoma"/>
          <w:b/>
          <w:bCs/>
          <w:highlight w:val="yellow"/>
        </w:rPr>
        <w:t>bracketed</w:t>
      </w:r>
      <w:r w:rsidR="00EA4A8F" w:rsidRPr="00211250">
        <w:rPr>
          <w:rFonts w:ascii="Tahoma" w:hAnsi="Tahoma" w:cs="Tahoma"/>
          <w:b/>
          <w:bCs/>
          <w:highlight w:val="yellow"/>
        </w:rPr>
        <w:t>]</w:t>
      </w:r>
      <w:r w:rsidRPr="00211250">
        <w:rPr>
          <w:rFonts w:ascii="Tahoma" w:hAnsi="Tahoma" w:cs="Tahoma"/>
          <w:b/>
          <w:bCs/>
          <w:highlight w:val="yellow"/>
        </w:rPr>
        <w:t xml:space="preserve"> text</w:t>
      </w:r>
      <w:r w:rsidR="00A06EA6" w:rsidRPr="00211250">
        <w:rPr>
          <w:rFonts w:ascii="Tahoma" w:hAnsi="Tahoma" w:cs="Tahoma"/>
          <w:b/>
          <w:bCs/>
          <w:highlight w:val="yellow"/>
        </w:rPr>
        <w:t xml:space="preserve"> &amp; photos</w:t>
      </w:r>
      <w:r w:rsidR="00B879ED" w:rsidRPr="00211250">
        <w:rPr>
          <w:rFonts w:ascii="Tahoma" w:hAnsi="Tahoma" w:cs="Tahoma"/>
          <w:b/>
          <w:bCs/>
          <w:highlight w:val="yellow"/>
        </w:rPr>
        <w:t>.</w:t>
      </w:r>
      <w:r w:rsidR="00B879ED" w:rsidRPr="009D589C">
        <w:rPr>
          <w:rFonts w:ascii="Tahoma" w:hAnsi="Tahoma" w:cs="Tahoma"/>
          <w:highlight w:val="yellow"/>
        </w:rPr>
        <w:t xml:space="preserve"> </w:t>
      </w:r>
      <w:r w:rsidR="006437BD" w:rsidRPr="009D589C">
        <w:rPr>
          <w:rFonts w:ascii="Tahoma" w:hAnsi="Tahoma" w:cs="Tahoma"/>
          <w:highlight w:val="yellow"/>
        </w:rPr>
        <w:t xml:space="preserve">Replace info session with </w:t>
      </w:r>
      <w:r w:rsidR="007F7872">
        <w:rPr>
          <w:rFonts w:ascii="Tahoma" w:hAnsi="Tahoma" w:cs="Tahoma"/>
          <w:highlight w:val="yellow"/>
        </w:rPr>
        <w:t>A</w:t>
      </w:r>
      <w:r w:rsidR="006437BD" w:rsidRPr="009D589C">
        <w:rPr>
          <w:rFonts w:ascii="Tahoma" w:hAnsi="Tahoma" w:cs="Tahoma"/>
          <w:highlight w:val="yellow"/>
        </w:rPr>
        <w:t xml:space="preserve">cademy </w:t>
      </w:r>
      <w:r w:rsidR="007F7872">
        <w:rPr>
          <w:rFonts w:ascii="Tahoma" w:hAnsi="Tahoma" w:cs="Tahoma"/>
          <w:highlight w:val="yellow"/>
        </w:rPr>
        <w:t>L</w:t>
      </w:r>
      <w:r w:rsidR="006437BD" w:rsidRPr="009D589C">
        <w:rPr>
          <w:rFonts w:ascii="Tahoma" w:hAnsi="Tahoma" w:cs="Tahoma"/>
          <w:highlight w:val="yellow"/>
        </w:rPr>
        <w:t xml:space="preserve">ead contact </w:t>
      </w:r>
      <w:r w:rsidR="00A06EA6">
        <w:rPr>
          <w:rFonts w:ascii="Tahoma" w:hAnsi="Tahoma" w:cs="Tahoma"/>
          <w:highlight w:val="yellow"/>
        </w:rPr>
        <w:t xml:space="preserve">information </w:t>
      </w:r>
      <w:r w:rsidR="006437BD" w:rsidRPr="009D589C">
        <w:rPr>
          <w:rFonts w:ascii="Tahoma" w:hAnsi="Tahoma" w:cs="Tahoma"/>
          <w:highlight w:val="yellow"/>
        </w:rPr>
        <w:t>if needed.</w:t>
      </w:r>
      <w:r w:rsidR="009D589C">
        <w:rPr>
          <w:rFonts w:ascii="Tahoma" w:hAnsi="Tahoma" w:cs="Tahoma"/>
          <w:highlight w:val="yellow"/>
        </w:rPr>
        <w:t xml:space="preserve"> </w:t>
      </w:r>
      <w:r w:rsidRPr="009D589C">
        <w:rPr>
          <w:rFonts w:ascii="Tahoma" w:hAnsi="Tahoma" w:cs="Tahoma"/>
          <w:highlight w:val="yellow"/>
        </w:rPr>
        <w:t>**</w:t>
      </w:r>
    </w:p>
    <w:p w14:paraId="2A497C2A" w14:textId="535619ED" w:rsidR="00213023" w:rsidRPr="001130C7" w:rsidRDefault="00213023" w:rsidP="00830156">
      <w:pPr>
        <w:spacing w:after="240" w:line="257" w:lineRule="auto"/>
        <w:rPr>
          <w:rFonts w:ascii="Tahoma" w:hAnsi="Tahoma" w:cs="Tahoma"/>
        </w:rPr>
      </w:pPr>
      <w:r w:rsidRPr="003735A9">
        <w:rPr>
          <w:rFonts w:ascii="Tahoma" w:hAnsi="Tahoma" w:cs="Tahoma"/>
          <w:b/>
          <w:bCs/>
          <w:highlight w:val="yellow"/>
        </w:rPr>
        <w:t xml:space="preserve">** </w:t>
      </w:r>
      <w:r w:rsidRPr="00DA481C">
        <w:rPr>
          <w:rFonts w:ascii="Tahoma" w:hAnsi="Tahoma" w:cs="Tahoma"/>
          <w:b/>
          <w:bCs/>
          <w:highlight w:val="yellow"/>
          <w:u w:val="single"/>
        </w:rPr>
        <w:t>Optional</w:t>
      </w:r>
      <w:r w:rsidRPr="004E443F">
        <w:rPr>
          <w:rFonts w:ascii="Tahoma" w:hAnsi="Tahoma" w:cs="Tahoma"/>
          <w:highlight w:val="yellow"/>
          <w:u w:val="single"/>
        </w:rPr>
        <w:t>:</w:t>
      </w:r>
      <w:r w:rsidRPr="001130C7">
        <w:rPr>
          <w:rFonts w:ascii="Tahoma" w:hAnsi="Tahoma" w:cs="Tahoma"/>
          <w:highlight w:val="yellow"/>
        </w:rPr>
        <w:t xml:space="preserve"> Add a quote here from an academy leader on how the academy will benefit students. **</w:t>
      </w:r>
    </w:p>
    <w:p w14:paraId="5351D2C5" w14:textId="0736A738" w:rsidR="00213023" w:rsidRPr="001130C7" w:rsidRDefault="00102231" w:rsidP="00830156">
      <w:pPr>
        <w:spacing w:line="257" w:lineRule="auto"/>
        <w:rPr>
          <w:rFonts w:ascii="Tahoma" w:hAnsi="Tahoma" w:cs="Tahoma"/>
        </w:rPr>
      </w:pPr>
      <w:r w:rsidRPr="001130C7">
        <w:rPr>
          <w:rFonts w:ascii="Tahoma" w:hAnsi="Tahoma" w:cs="Tahoma"/>
        </w:rPr>
        <w:t>“We’re thrilled to welcome the newest members of the NAF family – our Year of Planning and Fast Track academies!” said Lisa Dughi, NAF Chief Executive Officer. “Your commitment to preparing students to be future ready and reach their full potential is truly inspiring. We applaud your passion and are excited to support your work as you build meaningful opportunities for young people. Together, we will celebrate the incredible success your students are sure to achieve!”</w:t>
      </w:r>
    </w:p>
    <w:sectPr w:rsidR="00213023" w:rsidRPr="001130C7" w:rsidSect="005573DA">
      <w:headerReference w:type="default" r:id="rId9"/>
      <w:footerReference w:type="default" r:id="rId10"/>
      <w:pgSz w:w="12240" w:h="15840"/>
      <w:pgMar w:top="634" w:right="360" w:bottom="0" w:left="3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AFEE1" w14:textId="77777777" w:rsidR="00775266" w:rsidRDefault="00775266" w:rsidP="00F67AEC">
      <w:r>
        <w:separator/>
      </w:r>
    </w:p>
  </w:endnote>
  <w:endnote w:type="continuationSeparator" w:id="0">
    <w:p w14:paraId="25C057A7" w14:textId="77777777" w:rsidR="00775266" w:rsidRDefault="00775266" w:rsidP="00F67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557D4" w14:textId="3F71524D" w:rsidR="00F67AEC" w:rsidRDefault="005573DA">
    <w:pPr>
      <w:pStyle w:val="Footer"/>
    </w:pPr>
    <w:r>
      <w:rPr>
        <w:noProof/>
      </w:rPr>
      <mc:AlternateContent>
        <mc:Choice Requires="wps">
          <w:drawing>
            <wp:anchor distT="0" distB="0" distL="114300" distR="114300" simplePos="0" relativeHeight="251661312" behindDoc="0" locked="0" layoutInCell="1" allowOverlap="1" wp14:anchorId="244EC910" wp14:editId="5B8A8854">
              <wp:simplePos x="0" y="0"/>
              <wp:positionH relativeFrom="column">
                <wp:posOffset>-226382</wp:posOffset>
              </wp:positionH>
              <wp:positionV relativeFrom="paragraph">
                <wp:posOffset>0</wp:posOffset>
              </wp:positionV>
              <wp:extent cx="7772400" cy="182880"/>
              <wp:effectExtent l="0" t="0" r="0" b="7620"/>
              <wp:wrapNone/>
              <wp:docPr id="1169528972" name="Graphic 5"/>
              <wp:cNvGraphicFramePr/>
              <a:graphic xmlns:a="http://schemas.openxmlformats.org/drawingml/2006/main">
                <a:graphicData uri="http://schemas.microsoft.com/office/word/2010/wordprocessingShape">
                  <wps:wsp>
                    <wps:cNvSpPr/>
                    <wps:spPr>
                      <a:xfrm>
                        <a:off x="0" y="0"/>
                        <a:ext cx="7772400" cy="182880"/>
                      </a:xfrm>
                      <a:custGeom>
                        <a:avLst/>
                        <a:gdLst/>
                        <a:ahLst/>
                        <a:cxnLst/>
                        <a:rect l="l" t="t" r="r" b="b"/>
                        <a:pathLst>
                          <a:path w="7562850" h="2804160">
                            <a:moveTo>
                              <a:pt x="7562849" y="2803675"/>
                            </a:moveTo>
                            <a:lnTo>
                              <a:pt x="0" y="2803675"/>
                            </a:lnTo>
                            <a:lnTo>
                              <a:pt x="0" y="0"/>
                            </a:lnTo>
                            <a:lnTo>
                              <a:pt x="7562849" y="0"/>
                            </a:lnTo>
                            <a:lnTo>
                              <a:pt x="7562849" y="2803675"/>
                            </a:lnTo>
                            <a:close/>
                          </a:path>
                        </a:pathLst>
                      </a:custGeom>
                      <a:solidFill>
                        <a:srgbClr val="D6DDDD"/>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40EBA" id="Graphic 5" o:spid="_x0000_s1026" style="position:absolute;margin-left:-17.85pt;margin-top:0;width:612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562850,2804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" path="m7562849,2803675l,2803675,,,7562849,r,2803675xe" fillcolor="#d6dddd" stroked="f">
              <v:path arrowok="t"/>
            </v:shape>
          </w:pict>
        </mc:Fallback>
      </mc:AlternateContent>
    </w:r>
    <w:r w:rsidR="00776BBB">
      <w:rPr>
        <w:noProof/>
        <w:sz w:val="20"/>
      </w:rPr>
      <mc:AlternateContent>
        <mc:Choice Requires="wps">
          <w:drawing>
            <wp:anchor distT="0" distB="0" distL="0" distR="0" simplePos="0" relativeHeight="251665408" behindDoc="1" locked="0" layoutInCell="1" allowOverlap="1" wp14:anchorId="7302AB29" wp14:editId="796F3AFF">
              <wp:simplePos x="0" y="0"/>
              <wp:positionH relativeFrom="page">
                <wp:posOffset>0</wp:posOffset>
              </wp:positionH>
              <wp:positionV relativeFrom="page">
                <wp:posOffset>7952418</wp:posOffset>
              </wp:positionV>
              <wp:extent cx="7772400" cy="19240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1924050"/>
                      </a:xfrm>
                      <a:prstGeom prst="rect">
                        <a:avLst/>
                      </a:prstGeom>
                    </wps:spPr>
                    <wps:txbx>
                      <w:txbxContent>
                        <w:p w14:paraId="759D8B49" w14:textId="77777777" w:rsidR="00602F0A" w:rsidRDefault="00602F0A" w:rsidP="00776BBB">
                          <w:pPr>
                            <w:spacing w:before="26" w:after="120" w:line="283" w:lineRule="auto"/>
                            <w:ind w:left="360" w:right="360"/>
                            <w:rPr>
                              <w:rFonts w:ascii="Tahoma" w:hAnsi="Tahoma" w:cs="Tahoma"/>
                              <w:w w:val="85"/>
                              <w:sz w:val="18"/>
                              <w:szCs w:val="18"/>
                              <w:u w:val="single"/>
                            </w:rPr>
                          </w:pPr>
                        </w:p>
                        <w:p w14:paraId="0D1436A1" w14:textId="5BCA2941" w:rsidR="00776BBB" w:rsidRPr="000A416C" w:rsidRDefault="00776BBB" w:rsidP="00776BBB">
                          <w:pPr>
                            <w:spacing w:before="26" w:after="120" w:line="283" w:lineRule="auto"/>
                            <w:ind w:left="360" w:right="360"/>
                            <w:rPr>
                              <w:rFonts w:ascii="Tahoma" w:hAnsi="Tahoma" w:cs="Tahoma"/>
                              <w:b/>
                              <w:bCs/>
                              <w:sz w:val="18"/>
                              <w:szCs w:val="18"/>
                              <w:u w:val="single"/>
                            </w:rPr>
                          </w:pPr>
                          <w:r w:rsidRPr="000A416C">
                            <w:rPr>
                              <w:rFonts w:ascii="Tahoma" w:hAnsi="Tahoma" w:cs="Tahoma"/>
                              <w:b/>
                              <w:bCs/>
                              <w:w w:val="85"/>
                              <w:sz w:val="18"/>
                              <w:szCs w:val="18"/>
                              <w:u w:val="single"/>
                            </w:rPr>
                            <w:t>About NAF</w:t>
                          </w:r>
                          <w:r w:rsidR="007F3C33" w:rsidRPr="000A416C">
                            <w:rPr>
                              <w:rFonts w:ascii="Tahoma" w:hAnsi="Tahoma" w:cs="Tahoma"/>
                              <w:b/>
                              <w:bCs/>
                              <w:w w:val="85"/>
                              <w:sz w:val="18"/>
                              <w:szCs w:val="18"/>
                              <w:u w:val="single"/>
                            </w:rPr>
                            <w:t>:</w:t>
                          </w:r>
                        </w:p>
                        <w:p w14:paraId="6B9ACBA3" w14:textId="2B2B5ABF" w:rsidR="00776BBB" w:rsidRPr="00DD4831" w:rsidRDefault="0004284C" w:rsidP="00776BBB">
                          <w:pPr>
                            <w:spacing w:before="26" w:after="120" w:line="283" w:lineRule="auto"/>
                            <w:ind w:left="360" w:right="360"/>
                            <w:rPr>
                              <w:rFonts w:ascii="Tahoma" w:hAnsi="Tahoma" w:cs="Tahoma"/>
                              <w:spacing w:val="-2"/>
                              <w:w w:val="85"/>
                              <w:sz w:val="18"/>
                              <w:szCs w:val="18"/>
                            </w:rPr>
                          </w:pPr>
                          <w:r w:rsidRPr="00DD4831">
                            <w:rPr>
                              <w:rFonts w:ascii="Tahoma" w:hAnsi="Tahoma" w:cs="Tahoma"/>
                              <w:w w:val="85"/>
                              <w:sz w:val="18"/>
                              <w:szCs w:val="18"/>
                            </w:rPr>
                            <w:t xml:space="preserve">Since 1980, NAF has led a movement for immersive, career-focused teaching and work-based learning in high school. With the support of NAF community-based advisory boards, schools connect with the workforce to fuel shared progress—from creating paid internship opportunities to fostering innovation and building future-ready businesses. NAF helps students explore career options, create a </w:t>
                          </w:r>
                          <w:proofErr w:type="gramStart"/>
                          <w:r w:rsidRPr="00DD4831">
                            <w:rPr>
                              <w:rFonts w:ascii="Tahoma" w:hAnsi="Tahoma" w:cs="Tahoma"/>
                              <w:w w:val="85"/>
                              <w:sz w:val="18"/>
                              <w:szCs w:val="18"/>
                            </w:rPr>
                            <w:t>plan for the future</w:t>
                          </w:r>
                          <w:proofErr w:type="gramEnd"/>
                          <w:r w:rsidRPr="00DD4831">
                            <w:rPr>
                              <w:rFonts w:ascii="Tahoma" w:hAnsi="Tahoma" w:cs="Tahoma"/>
                              <w:w w:val="85"/>
                              <w:sz w:val="18"/>
                              <w:szCs w:val="18"/>
                            </w:rPr>
                            <w:t>, and take part in hands-on, work-based learning unlike anything traditional public education systems can offer. NAF puts students on a path to achieving their full potential.</w:t>
                          </w:r>
                          <w:r w:rsidR="00776BBB" w:rsidRPr="00DD4831">
                            <w:rPr>
                              <w:rFonts w:ascii="Tahoma" w:hAnsi="Tahoma" w:cs="Tahoma"/>
                              <w:spacing w:val="-2"/>
                              <w:w w:val="85"/>
                              <w:sz w:val="18"/>
                              <w:szCs w:val="18"/>
                            </w:rPr>
                            <w:t xml:space="preserve"> </w:t>
                          </w:r>
                        </w:p>
                        <w:p w14:paraId="2C832F91" w14:textId="5133D759" w:rsidR="00776BBB" w:rsidRPr="00DD4831" w:rsidRDefault="00800A9F" w:rsidP="00776BBB">
                          <w:pPr>
                            <w:spacing w:before="26" w:line="283" w:lineRule="auto"/>
                            <w:ind w:left="360" w:right="360"/>
                            <w:rPr>
                              <w:rFonts w:ascii="Tahoma" w:hAnsi="Tahoma" w:cs="Tahoma"/>
                              <w:sz w:val="18"/>
                              <w:szCs w:val="18"/>
                            </w:rPr>
                          </w:pPr>
                          <w:r w:rsidRPr="00DD4831">
                            <w:rPr>
                              <w:rFonts w:ascii="Tahoma" w:hAnsi="Tahoma" w:cs="Tahoma"/>
                              <w:w w:val="85"/>
                              <w:sz w:val="18"/>
                              <w:szCs w:val="18"/>
                            </w:rPr>
                            <w:t xml:space="preserve">NAF has grown from one NAF Academy of Finance in New York City to hundreds of academies across the country focusing on growing industries including finance, hospitality &amp; tourism, information technology, engineering, and health sciences; and support programs of study that are aligned with the National Career Clusters Framework. During the 2024-25 school year, over 112,000 students attended over 600 NAF academies across 34 states and territories. In 2024, NAF academies reported 99% of seniors graduated with 90% of graduates planning to go to college. Learn more at </w:t>
                          </w:r>
                          <w:hyperlink r:id="rId1" w:history="1">
                            <w:r w:rsidRPr="00DD4831">
                              <w:rPr>
                                <w:rStyle w:val="Hyperlink"/>
                                <w:rFonts w:ascii="Tahoma" w:hAnsi="Tahoma" w:cs="Tahoma"/>
                                <w:color w:val="178010"/>
                                <w:w w:val="85"/>
                                <w:sz w:val="18"/>
                                <w:szCs w:val="18"/>
                                <w:u w:val="none"/>
                              </w:rPr>
                              <w:t>naf.org</w:t>
                            </w:r>
                          </w:hyperlink>
                          <w:r w:rsidRPr="00DD4831">
                            <w:rPr>
                              <w:rFonts w:ascii="Tahoma" w:hAnsi="Tahoma" w:cs="Tahoma"/>
                              <w:w w:val="85"/>
                              <w:sz w:val="18"/>
                              <w:szCs w:val="18"/>
                            </w:rPr>
                            <w:t xml:space="preserve"> and follow us on social @NAFCareerAcads.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302AB29" id="_x0000_t202" coordsize="21600,21600" o:spt="202" path="m,l,21600r21600,l21600,xe">
              <v:stroke joinstyle="miter"/>
              <v:path gradientshapeok="t" o:connecttype="rect"/>
            </v:shapetype>
            <v:shape id="Textbox 1" o:spid="_x0000_s1027" type="#_x0000_t202" style="position:absolute;margin-left:0;margin-top:626.15pt;width:612pt;height:151.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" filled="f" stroked="f">
              <v:textbox inset="0,0,0,0">
                <w:txbxContent>
                  <w:p w14:paraId="759D8B49" w14:textId="77777777" w:rsidR="00602F0A" w:rsidRDefault="00602F0A" w:rsidP="00776BBB">
                    <w:pPr>
                      <w:spacing w:before="26" w:after="120" w:line="283" w:lineRule="auto"/>
                      <w:ind w:left="360" w:right="360"/>
                      <w:rPr>
                        <w:rFonts w:ascii="Tahoma" w:hAnsi="Tahoma" w:cs="Tahoma"/>
                        <w:w w:val="85"/>
                        <w:sz w:val="18"/>
                        <w:szCs w:val="18"/>
                        <w:u w:val="single"/>
                      </w:rPr>
                    </w:pPr>
                  </w:p>
                  <w:p w14:paraId="0D1436A1" w14:textId="5BCA2941" w:rsidR="00776BBB" w:rsidRPr="000A416C" w:rsidRDefault="00776BBB" w:rsidP="00776BBB">
                    <w:pPr>
                      <w:spacing w:before="26" w:after="120" w:line="283" w:lineRule="auto"/>
                      <w:ind w:left="360" w:right="360"/>
                      <w:rPr>
                        <w:rFonts w:ascii="Tahoma" w:hAnsi="Tahoma" w:cs="Tahoma"/>
                        <w:b/>
                        <w:bCs/>
                        <w:sz w:val="18"/>
                        <w:szCs w:val="18"/>
                        <w:u w:val="single"/>
                      </w:rPr>
                    </w:pPr>
                    <w:r w:rsidRPr="000A416C">
                      <w:rPr>
                        <w:rFonts w:ascii="Tahoma" w:hAnsi="Tahoma" w:cs="Tahoma"/>
                        <w:b/>
                        <w:bCs/>
                        <w:w w:val="85"/>
                        <w:sz w:val="18"/>
                        <w:szCs w:val="18"/>
                        <w:u w:val="single"/>
                      </w:rPr>
                      <w:t>About NAF</w:t>
                    </w:r>
                    <w:r w:rsidR="007F3C33" w:rsidRPr="000A416C">
                      <w:rPr>
                        <w:rFonts w:ascii="Tahoma" w:hAnsi="Tahoma" w:cs="Tahoma"/>
                        <w:b/>
                        <w:bCs/>
                        <w:w w:val="85"/>
                        <w:sz w:val="18"/>
                        <w:szCs w:val="18"/>
                        <w:u w:val="single"/>
                      </w:rPr>
                      <w:t>:</w:t>
                    </w:r>
                  </w:p>
                  <w:p w14:paraId="6B9ACBA3" w14:textId="2B2B5ABF" w:rsidR="00776BBB" w:rsidRPr="00DD4831" w:rsidRDefault="0004284C" w:rsidP="00776BBB">
                    <w:pPr>
                      <w:spacing w:before="26" w:after="120" w:line="283" w:lineRule="auto"/>
                      <w:ind w:left="360" w:right="360"/>
                      <w:rPr>
                        <w:rFonts w:ascii="Tahoma" w:hAnsi="Tahoma" w:cs="Tahoma"/>
                        <w:spacing w:val="-2"/>
                        <w:w w:val="85"/>
                        <w:sz w:val="18"/>
                        <w:szCs w:val="18"/>
                      </w:rPr>
                    </w:pPr>
                    <w:r w:rsidRPr="00DD4831">
                      <w:rPr>
                        <w:rFonts w:ascii="Tahoma" w:hAnsi="Tahoma" w:cs="Tahoma"/>
                        <w:w w:val="85"/>
                        <w:sz w:val="18"/>
                        <w:szCs w:val="18"/>
                      </w:rPr>
                      <w:t xml:space="preserve">Since 1980, NAF has led a movement for immersive, career-focused teaching and work-based learning in high school. With the support of NAF community-based advisory boards, schools connect with the workforce to fuel shared progress—from creating paid internship opportunities to fostering innovation and building future-ready businesses. NAF helps students explore career options, create a </w:t>
                    </w:r>
                    <w:proofErr w:type="gramStart"/>
                    <w:r w:rsidRPr="00DD4831">
                      <w:rPr>
                        <w:rFonts w:ascii="Tahoma" w:hAnsi="Tahoma" w:cs="Tahoma"/>
                        <w:w w:val="85"/>
                        <w:sz w:val="18"/>
                        <w:szCs w:val="18"/>
                      </w:rPr>
                      <w:t>plan for the future</w:t>
                    </w:r>
                    <w:proofErr w:type="gramEnd"/>
                    <w:r w:rsidRPr="00DD4831">
                      <w:rPr>
                        <w:rFonts w:ascii="Tahoma" w:hAnsi="Tahoma" w:cs="Tahoma"/>
                        <w:w w:val="85"/>
                        <w:sz w:val="18"/>
                        <w:szCs w:val="18"/>
                      </w:rPr>
                      <w:t>, and take part in hands-on, work-based learning unlike anything traditional public education systems can offer. NAF puts students on a path to achieving their full potential.</w:t>
                    </w:r>
                    <w:r w:rsidR="00776BBB" w:rsidRPr="00DD4831">
                      <w:rPr>
                        <w:rFonts w:ascii="Tahoma" w:hAnsi="Tahoma" w:cs="Tahoma"/>
                        <w:spacing w:val="-2"/>
                        <w:w w:val="85"/>
                        <w:sz w:val="18"/>
                        <w:szCs w:val="18"/>
                      </w:rPr>
                      <w:t xml:space="preserve"> </w:t>
                    </w:r>
                  </w:p>
                  <w:p w14:paraId="2C832F91" w14:textId="5133D759" w:rsidR="00776BBB" w:rsidRPr="00DD4831" w:rsidRDefault="00800A9F" w:rsidP="00776BBB">
                    <w:pPr>
                      <w:spacing w:before="26" w:line="283" w:lineRule="auto"/>
                      <w:ind w:left="360" w:right="360"/>
                      <w:rPr>
                        <w:rFonts w:ascii="Tahoma" w:hAnsi="Tahoma" w:cs="Tahoma"/>
                        <w:sz w:val="18"/>
                        <w:szCs w:val="18"/>
                      </w:rPr>
                    </w:pPr>
                    <w:r w:rsidRPr="00DD4831">
                      <w:rPr>
                        <w:rFonts w:ascii="Tahoma" w:hAnsi="Tahoma" w:cs="Tahoma"/>
                        <w:w w:val="85"/>
                        <w:sz w:val="18"/>
                        <w:szCs w:val="18"/>
                      </w:rPr>
                      <w:t xml:space="preserve">NAF has grown from one NAF Academy of Finance in New York City to hundreds of academies across the country focusing on growing industries including finance, hospitality &amp; tourism, information technology, engineering, and health sciences; and support programs of study that are aligned with the National Career Clusters Framework. During the 2024-25 school year, over 112,000 students attended over 600 NAF academies across 34 states and territories. In 2024, NAF academies reported 99% of seniors graduated with 90% of graduates planning to go to college. Learn more at </w:t>
                    </w:r>
                    <w:hyperlink r:id="rId2" w:history="1">
                      <w:r w:rsidRPr="00DD4831">
                        <w:rPr>
                          <w:rStyle w:val="Hyperlink"/>
                          <w:rFonts w:ascii="Tahoma" w:hAnsi="Tahoma" w:cs="Tahoma"/>
                          <w:color w:val="178010"/>
                          <w:w w:val="85"/>
                          <w:sz w:val="18"/>
                          <w:szCs w:val="18"/>
                          <w:u w:val="none"/>
                        </w:rPr>
                        <w:t>naf.org</w:t>
                      </w:r>
                    </w:hyperlink>
                    <w:r w:rsidRPr="00DD4831">
                      <w:rPr>
                        <w:rFonts w:ascii="Tahoma" w:hAnsi="Tahoma" w:cs="Tahoma"/>
                        <w:w w:val="85"/>
                        <w:sz w:val="18"/>
                        <w:szCs w:val="18"/>
                      </w:rPr>
                      <w:t xml:space="preserve"> and follow us on social @NAFCareerAcads.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637CC" w14:textId="77777777" w:rsidR="00775266" w:rsidRDefault="00775266" w:rsidP="00F67AEC">
      <w:r>
        <w:separator/>
      </w:r>
    </w:p>
  </w:footnote>
  <w:footnote w:type="continuationSeparator" w:id="0">
    <w:p w14:paraId="1AD11A4E" w14:textId="77777777" w:rsidR="00775266" w:rsidRDefault="00775266" w:rsidP="00F67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1B029" w14:textId="25BDD7CE" w:rsidR="00F67AEC" w:rsidRDefault="00F92F5D" w:rsidP="00F67AEC">
    <w:pPr>
      <w:pStyle w:val="Header"/>
      <w:tabs>
        <w:tab w:val="clear" w:pos="4680"/>
        <w:tab w:val="clear" w:pos="9360"/>
      </w:tabs>
    </w:pPr>
    <w:r>
      <w:rPr>
        <w:noProof/>
      </w:rPr>
      <w:drawing>
        <wp:anchor distT="0" distB="0" distL="114300" distR="114300" simplePos="0" relativeHeight="251663360" behindDoc="0" locked="0" layoutInCell="1" allowOverlap="1" wp14:anchorId="12136825" wp14:editId="0E9DA1B1">
          <wp:simplePos x="0" y="0"/>
          <wp:positionH relativeFrom="column">
            <wp:posOffset>6219825</wp:posOffset>
          </wp:positionH>
          <wp:positionV relativeFrom="paragraph">
            <wp:posOffset>400050</wp:posOffset>
          </wp:positionV>
          <wp:extent cx="965835" cy="965835"/>
          <wp:effectExtent l="0" t="0" r="5715" b="5715"/>
          <wp:wrapNone/>
          <wp:docPr id="1159399016" name="Image 7" descr="A white circ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173192" name="Image 7" descr="A white circle with black text&#10;&#10;AI-generated content may be incorrect."/>
                  <pic:cNvPicPr/>
                </pic:nvPicPr>
                <pic:blipFill>
                  <a:blip r:embed="rId1" cstate="print"/>
                  <a:stretch>
                    <a:fillRect/>
                  </a:stretch>
                </pic:blipFill>
                <pic:spPr>
                  <a:xfrm>
                    <a:off x="0" y="0"/>
                    <a:ext cx="965835" cy="965835"/>
                  </a:xfrm>
                  <a:prstGeom prst="rect">
                    <a:avLst/>
                  </a:prstGeom>
                </pic:spPr>
              </pic:pic>
            </a:graphicData>
          </a:graphic>
          <wp14:sizeRelH relativeFrom="margin">
            <wp14:pctWidth>0</wp14:pctWidth>
          </wp14:sizeRelH>
          <wp14:sizeRelV relativeFrom="margin">
            <wp14:pctHeight>0</wp14:pctHeight>
          </wp14:sizeRelV>
        </wp:anchor>
      </w:drawing>
    </w:r>
    <w:r w:rsidR="005573DA">
      <w:rPr>
        <w:noProof/>
      </w:rPr>
      <mc:AlternateContent>
        <mc:Choice Requires="wps">
          <w:drawing>
            <wp:anchor distT="0" distB="0" distL="114300" distR="114300" simplePos="0" relativeHeight="251659264" behindDoc="0" locked="0" layoutInCell="1" allowOverlap="1" wp14:anchorId="01FB67C1" wp14:editId="7F0CD026">
              <wp:simplePos x="0" y="0"/>
              <wp:positionH relativeFrom="column">
                <wp:posOffset>-228600</wp:posOffset>
              </wp:positionH>
              <wp:positionV relativeFrom="paragraph">
                <wp:posOffset>0</wp:posOffset>
              </wp:positionV>
              <wp:extent cx="7772400" cy="2661313"/>
              <wp:effectExtent l="0" t="0" r="0" b="5715"/>
              <wp:wrapNone/>
              <wp:docPr id="1819227928" name="Graphic 5"/>
              <wp:cNvGraphicFramePr/>
              <a:graphic xmlns:a="http://schemas.openxmlformats.org/drawingml/2006/main">
                <a:graphicData uri="http://schemas.microsoft.com/office/word/2010/wordprocessingShape">
                  <wps:wsp>
                    <wps:cNvSpPr/>
                    <wps:spPr>
                      <a:xfrm>
                        <a:off x="0" y="0"/>
                        <a:ext cx="7772400" cy="2661313"/>
                      </a:xfrm>
                      <a:custGeom>
                        <a:avLst/>
                        <a:gdLst/>
                        <a:ahLst/>
                        <a:cxnLst/>
                        <a:rect l="l" t="t" r="r" b="b"/>
                        <a:pathLst>
                          <a:path w="7562850" h="2804160">
                            <a:moveTo>
                              <a:pt x="7562849" y="2803675"/>
                            </a:moveTo>
                            <a:lnTo>
                              <a:pt x="0" y="2803675"/>
                            </a:lnTo>
                            <a:lnTo>
                              <a:pt x="0" y="0"/>
                            </a:lnTo>
                            <a:lnTo>
                              <a:pt x="7562849" y="0"/>
                            </a:lnTo>
                            <a:lnTo>
                              <a:pt x="7562849" y="2803675"/>
                            </a:lnTo>
                            <a:close/>
                          </a:path>
                        </a:pathLst>
                      </a:custGeom>
                      <a:solidFill>
                        <a:srgbClr val="D6DDDD"/>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366BD" id="Graphic 5" o:spid="_x0000_s1026" style="position:absolute;margin-left:-18pt;margin-top:0;width:612pt;height:20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562850,2804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" path="m7562849,2803675l,2803675,,,7562849,r,2803675xe" fillcolor="#d6dddd" stroked="f">
              <v:path arrowok="t"/>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AEC"/>
    <w:rsid w:val="00000699"/>
    <w:rsid w:val="0004284C"/>
    <w:rsid w:val="00062CB8"/>
    <w:rsid w:val="000755D0"/>
    <w:rsid w:val="00077745"/>
    <w:rsid w:val="00094F3C"/>
    <w:rsid w:val="000A416C"/>
    <w:rsid w:val="000B63DA"/>
    <w:rsid w:val="000C5DD4"/>
    <w:rsid w:val="000D29D7"/>
    <w:rsid w:val="00102231"/>
    <w:rsid w:val="00103B1F"/>
    <w:rsid w:val="001130C7"/>
    <w:rsid w:val="00161E52"/>
    <w:rsid w:val="0018411B"/>
    <w:rsid w:val="001960F8"/>
    <w:rsid w:val="001C2B7E"/>
    <w:rsid w:val="001E2345"/>
    <w:rsid w:val="001E5AE6"/>
    <w:rsid w:val="001F0F6A"/>
    <w:rsid w:val="002069EB"/>
    <w:rsid w:val="00211250"/>
    <w:rsid w:val="00213023"/>
    <w:rsid w:val="00216EB0"/>
    <w:rsid w:val="0025102A"/>
    <w:rsid w:val="002536F5"/>
    <w:rsid w:val="002A0DCE"/>
    <w:rsid w:val="002D4FF4"/>
    <w:rsid w:val="002F07CE"/>
    <w:rsid w:val="0031055F"/>
    <w:rsid w:val="00323E03"/>
    <w:rsid w:val="00357A70"/>
    <w:rsid w:val="00363EB0"/>
    <w:rsid w:val="00365FC6"/>
    <w:rsid w:val="003735A9"/>
    <w:rsid w:val="003904A2"/>
    <w:rsid w:val="003B2BEC"/>
    <w:rsid w:val="003B6040"/>
    <w:rsid w:val="003C4AB1"/>
    <w:rsid w:val="003E79BF"/>
    <w:rsid w:val="0041068B"/>
    <w:rsid w:val="00450981"/>
    <w:rsid w:val="00494EC2"/>
    <w:rsid w:val="004A6719"/>
    <w:rsid w:val="004E443F"/>
    <w:rsid w:val="004E637B"/>
    <w:rsid w:val="005128BB"/>
    <w:rsid w:val="00516A1F"/>
    <w:rsid w:val="00540D42"/>
    <w:rsid w:val="005573DA"/>
    <w:rsid w:val="005622CD"/>
    <w:rsid w:val="005858BC"/>
    <w:rsid w:val="00587474"/>
    <w:rsid w:val="005A6303"/>
    <w:rsid w:val="005D236F"/>
    <w:rsid w:val="005D7C60"/>
    <w:rsid w:val="005E7CDC"/>
    <w:rsid w:val="00602F0A"/>
    <w:rsid w:val="0061435A"/>
    <w:rsid w:val="006221AA"/>
    <w:rsid w:val="006437BD"/>
    <w:rsid w:val="006656C9"/>
    <w:rsid w:val="00677174"/>
    <w:rsid w:val="00677B73"/>
    <w:rsid w:val="006A01FE"/>
    <w:rsid w:val="006B4A6C"/>
    <w:rsid w:val="006E1E01"/>
    <w:rsid w:val="00720710"/>
    <w:rsid w:val="0072336D"/>
    <w:rsid w:val="007454EC"/>
    <w:rsid w:val="00764B77"/>
    <w:rsid w:val="0077284E"/>
    <w:rsid w:val="00775266"/>
    <w:rsid w:val="00776BBB"/>
    <w:rsid w:val="007A0E8D"/>
    <w:rsid w:val="007A144A"/>
    <w:rsid w:val="007C4DF1"/>
    <w:rsid w:val="007E3A20"/>
    <w:rsid w:val="007E4C38"/>
    <w:rsid w:val="007F3C33"/>
    <w:rsid w:val="007F7872"/>
    <w:rsid w:val="00800A9F"/>
    <w:rsid w:val="00830156"/>
    <w:rsid w:val="008460C7"/>
    <w:rsid w:val="0086056F"/>
    <w:rsid w:val="00877A9A"/>
    <w:rsid w:val="00892CEE"/>
    <w:rsid w:val="008A4594"/>
    <w:rsid w:val="008C45E7"/>
    <w:rsid w:val="008E06DB"/>
    <w:rsid w:val="008E141B"/>
    <w:rsid w:val="008E1E00"/>
    <w:rsid w:val="009162BE"/>
    <w:rsid w:val="00920D59"/>
    <w:rsid w:val="009464FF"/>
    <w:rsid w:val="009617F2"/>
    <w:rsid w:val="00967418"/>
    <w:rsid w:val="00970313"/>
    <w:rsid w:val="009A61DB"/>
    <w:rsid w:val="009D589C"/>
    <w:rsid w:val="009E7601"/>
    <w:rsid w:val="00A06EA6"/>
    <w:rsid w:val="00A23F5E"/>
    <w:rsid w:val="00A2438C"/>
    <w:rsid w:val="00A57CAF"/>
    <w:rsid w:val="00AB0F88"/>
    <w:rsid w:val="00AD1615"/>
    <w:rsid w:val="00AD2F6D"/>
    <w:rsid w:val="00B46DC4"/>
    <w:rsid w:val="00B566E9"/>
    <w:rsid w:val="00B71D18"/>
    <w:rsid w:val="00B80441"/>
    <w:rsid w:val="00B82F38"/>
    <w:rsid w:val="00B879ED"/>
    <w:rsid w:val="00BA2FFA"/>
    <w:rsid w:val="00BA4073"/>
    <w:rsid w:val="00BA46BE"/>
    <w:rsid w:val="00BB24E7"/>
    <w:rsid w:val="00BC00E0"/>
    <w:rsid w:val="00BC47C8"/>
    <w:rsid w:val="00BE6F71"/>
    <w:rsid w:val="00BE76C9"/>
    <w:rsid w:val="00BF0534"/>
    <w:rsid w:val="00BF3CAF"/>
    <w:rsid w:val="00C0177C"/>
    <w:rsid w:val="00C6659D"/>
    <w:rsid w:val="00C71971"/>
    <w:rsid w:val="00C71A89"/>
    <w:rsid w:val="00C730B3"/>
    <w:rsid w:val="00C914D0"/>
    <w:rsid w:val="00CB1DE1"/>
    <w:rsid w:val="00CC4D3C"/>
    <w:rsid w:val="00CD2903"/>
    <w:rsid w:val="00CD426A"/>
    <w:rsid w:val="00CD78EA"/>
    <w:rsid w:val="00D17D4E"/>
    <w:rsid w:val="00D30FFA"/>
    <w:rsid w:val="00D337D5"/>
    <w:rsid w:val="00DA481C"/>
    <w:rsid w:val="00DA6C64"/>
    <w:rsid w:val="00DB7006"/>
    <w:rsid w:val="00DC0232"/>
    <w:rsid w:val="00DD4831"/>
    <w:rsid w:val="00E44225"/>
    <w:rsid w:val="00E45F99"/>
    <w:rsid w:val="00E51FE1"/>
    <w:rsid w:val="00E72214"/>
    <w:rsid w:val="00E9319B"/>
    <w:rsid w:val="00EA4A8F"/>
    <w:rsid w:val="00EC012A"/>
    <w:rsid w:val="00EF5AA6"/>
    <w:rsid w:val="00F03254"/>
    <w:rsid w:val="00F13A28"/>
    <w:rsid w:val="00F2000B"/>
    <w:rsid w:val="00F21594"/>
    <w:rsid w:val="00F34332"/>
    <w:rsid w:val="00F60128"/>
    <w:rsid w:val="00F63573"/>
    <w:rsid w:val="00F67AEC"/>
    <w:rsid w:val="00F92F5D"/>
    <w:rsid w:val="00FA0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B51C53"/>
  <w15:chartTrackingRefBased/>
  <w15:docId w15:val="{5A7B0888-3B57-4153-AF6E-DCD59EE1F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F5E"/>
  </w:style>
  <w:style w:type="paragraph" w:styleId="Heading1">
    <w:name w:val="heading 1"/>
    <w:basedOn w:val="Normal"/>
    <w:next w:val="Normal"/>
    <w:link w:val="Heading1Char"/>
    <w:uiPriority w:val="9"/>
    <w:qFormat/>
    <w:rsid w:val="00A23F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3F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3F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3F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3F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3F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3F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3F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3F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F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3F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3F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3F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3F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3F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3F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3F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3F5E"/>
    <w:rPr>
      <w:rFonts w:eastAsiaTheme="majorEastAsia" w:cstheme="majorBidi"/>
      <w:color w:val="272727" w:themeColor="text1" w:themeTint="D8"/>
    </w:rPr>
  </w:style>
  <w:style w:type="paragraph" w:styleId="Title">
    <w:name w:val="Title"/>
    <w:basedOn w:val="Normal"/>
    <w:next w:val="Normal"/>
    <w:link w:val="TitleChar"/>
    <w:uiPriority w:val="10"/>
    <w:qFormat/>
    <w:rsid w:val="00A23F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3F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3F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3F5E"/>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A23F5E"/>
    <w:pPr>
      <w:ind w:left="720"/>
      <w:contextualSpacing/>
    </w:pPr>
  </w:style>
  <w:style w:type="paragraph" w:styleId="Quote">
    <w:name w:val="Quote"/>
    <w:basedOn w:val="Normal"/>
    <w:next w:val="Normal"/>
    <w:link w:val="QuoteChar"/>
    <w:uiPriority w:val="29"/>
    <w:qFormat/>
    <w:rsid w:val="00A23F5E"/>
    <w:pPr>
      <w:spacing w:before="160"/>
      <w:jc w:val="center"/>
    </w:pPr>
    <w:rPr>
      <w:i/>
      <w:iCs/>
      <w:color w:val="404040" w:themeColor="text1" w:themeTint="BF"/>
    </w:rPr>
  </w:style>
  <w:style w:type="character" w:customStyle="1" w:styleId="QuoteChar">
    <w:name w:val="Quote Char"/>
    <w:basedOn w:val="DefaultParagraphFont"/>
    <w:link w:val="Quote"/>
    <w:uiPriority w:val="29"/>
    <w:rsid w:val="00A23F5E"/>
    <w:rPr>
      <w:i/>
      <w:iCs/>
      <w:color w:val="404040" w:themeColor="text1" w:themeTint="BF"/>
    </w:rPr>
  </w:style>
  <w:style w:type="paragraph" w:styleId="IntenseQuote">
    <w:name w:val="Intense Quote"/>
    <w:basedOn w:val="Normal"/>
    <w:next w:val="Normal"/>
    <w:link w:val="IntenseQuoteChar"/>
    <w:uiPriority w:val="30"/>
    <w:qFormat/>
    <w:rsid w:val="00A23F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3F5E"/>
    <w:rPr>
      <w:i/>
      <w:iCs/>
      <w:color w:val="0F4761" w:themeColor="accent1" w:themeShade="BF"/>
    </w:rPr>
  </w:style>
  <w:style w:type="character" w:styleId="IntenseEmphasis">
    <w:name w:val="Intense Emphasis"/>
    <w:basedOn w:val="DefaultParagraphFont"/>
    <w:uiPriority w:val="21"/>
    <w:qFormat/>
    <w:rsid w:val="00A23F5E"/>
    <w:rPr>
      <w:i/>
      <w:iCs/>
      <w:color w:val="0F4761" w:themeColor="accent1" w:themeShade="BF"/>
    </w:rPr>
  </w:style>
  <w:style w:type="character" w:styleId="IntenseReference">
    <w:name w:val="Intense Reference"/>
    <w:basedOn w:val="DefaultParagraphFont"/>
    <w:uiPriority w:val="32"/>
    <w:qFormat/>
    <w:rsid w:val="00A23F5E"/>
    <w:rPr>
      <w:b/>
      <w:bCs/>
      <w:smallCaps/>
      <w:color w:val="0F4761" w:themeColor="accent1" w:themeShade="BF"/>
      <w:spacing w:val="5"/>
    </w:rPr>
  </w:style>
  <w:style w:type="paragraph" w:styleId="Header">
    <w:name w:val="header"/>
    <w:basedOn w:val="Normal"/>
    <w:link w:val="HeaderChar"/>
    <w:uiPriority w:val="99"/>
    <w:unhideWhenUsed/>
    <w:rsid w:val="00F67AEC"/>
    <w:pPr>
      <w:tabs>
        <w:tab w:val="center" w:pos="4680"/>
        <w:tab w:val="right" w:pos="9360"/>
      </w:tabs>
    </w:pPr>
  </w:style>
  <w:style w:type="character" w:customStyle="1" w:styleId="HeaderChar">
    <w:name w:val="Header Char"/>
    <w:basedOn w:val="DefaultParagraphFont"/>
    <w:link w:val="Header"/>
    <w:uiPriority w:val="99"/>
    <w:rsid w:val="00F67AEC"/>
  </w:style>
  <w:style w:type="paragraph" w:styleId="Footer">
    <w:name w:val="footer"/>
    <w:basedOn w:val="Normal"/>
    <w:link w:val="FooterChar"/>
    <w:uiPriority w:val="99"/>
    <w:unhideWhenUsed/>
    <w:rsid w:val="00F67AEC"/>
    <w:pPr>
      <w:tabs>
        <w:tab w:val="center" w:pos="4680"/>
        <w:tab w:val="right" w:pos="9360"/>
      </w:tabs>
    </w:pPr>
  </w:style>
  <w:style w:type="character" w:customStyle="1" w:styleId="FooterChar">
    <w:name w:val="Footer Char"/>
    <w:basedOn w:val="DefaultParagraphFont"/>
    <w:link w:val="Footer"/>
    <w:uiPriority w:val="99"/>
    <w:rsid w:val="00F67AEC"/>
  </w:style>
  <w:style w:type="character" w:styleId="Hyperlink">
    <w:name w:val="Hyperlink"/>
    <w:basedOn w:val="DefaultParagraphFont"/>
    <w:uiPriority w:val="99"/>
    <w:unhideWhenUsed/>
    <w:rsid w:val="00800A9F"/>
    <w:rPr>
      <w:color w:val="467886" w:themeColor="hyperlink"/>
      <w:u w:val="single"/>
    </w:rPr>
  </w:style>
  <w:style w:type="character" w:styleId="UnresolvedMention">
    <w:name w:val="Unresolved Mention"/>
    <w:basedOn w:val="DefaultParagraphFont"/>
    <w:uiPriority w:val="99"/>
    <w:semiHidden/>
    <w:unhideWhenUsed/>
    <w:rsid w:val="00800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76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naf.org/" TargetMode="External"/><Relationship Id="rId1" Type="http://schemas.openxmlformats.org/officeDocument/2006/relationships/hyperlink" Target="https://naf.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FBEE6-223B-4FE3-A224-E0254121C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281</Words>
  <Characters>1571</Characters>
  <Application>Microsoft Office Word</Application>
  <DocSecurity>0</DocSecurity>
  <Lines>32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Geisler</dc:creator>
  <cp:keywords/>
  <dc:description/>
  <cp:lastModifiedBy>Jennifer Geisler</cp:lastModifiedBy>
  <cp:revision>91</cp:revision>
  <cp:lastPrinted>2025-06-02T20:05:00Z</cp:lastPrinted>
  <dcterms:created xsi:type="dcterms:W3CDTF">2025-06-04T21:57:00Z</dcterms:created>
  <dcterms:modified xsi:type="dcterms:W3CDTF">2025-06-05T16:41:00Z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d10c3a60-dd3d-4dc7-b80b-00368cbefd18</vt:lpwstr>
  </property>
</Properties>
</file>