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1652B" w14:textId="77777777" w:rsidR="000A229B" w:rsidRDefault="000A229B">
      <w:pPr>
        <w:pStyle w:val="Heading2"/>
      </w:pPr>
    </w:p>
    <w:p w14:paraId="2F931A0F" w14:textId="77777777" w:rsidR="004C5F48" w:rsidRPr="004C5F48" w:rsidRDefault="004C5F48" w:rsidP="004C5F48"/>
    <w:p w14:paraId="395B799B" w14:textId="77777777" w:rsidR="000A229B" w:rsidRPr="00183191" w:rsidRDefault="00183191">
      <w:pPr>
        <w:rPr>
          <w:lang w:val="es-ES"/>
        </w:rPr>
      </w:pPr>
      <w:r>
        <w:rPr>
          <w:lang w:val="es"/>
        </w:rPr>
        <w:t>No puedes predecir las preguntas exactas que te hará un entrevistador, pero puedes estar bien preparado pensando en cómo contestarías diferentes tipos de preguntas. Revisa estas preguntas a continuación y practica las respuestas con un compañero de la clas</w:t>
      </w:r>
      <w:r>
        <w:rPr>
          <w:lang w:val="es"/>
        </w:rPr>
        <w:t>e, docente o amigo.</w:t>
      </w:r>
    </w:p>
    <w:p w14:paraId="05550614" w14:textId="77777777" w:rsidR="000A229B" w:rsidRPr="00183191" w:rsidRDefault="000A229B">
      <w:pPr>
        <w:rPr>
          <w:lang w:val="es-ES"/>
        </w:rPr>
      </w:pPr>
    </w:p>
    <w:p w14:paraId="29D6EDC8" w14:textId="77777777" w:rsidR="000A229B" w:rsidRPr="00183191" w:rsidRDefault="00183191" w:rsidP="004C5F48">
      <w:pPr>
        <w:numPr>
          <w:ilvl w:val="0"/>
          <w:numId w:val="1"/>
        </w:numPr>
        <w:pBdr>
          <w:top w:val="nil"/>
          <w:left w:val="nil"/>
          <w:bottom w:val="nil"/>
          <w:right w:val="nil"/>
          <w:between w:val="nil"/>
        </w:pBdr>
        <w:tabs>
          <w:tab w:val="left" w:pos="4086"/>
        </w:tabs>
        <w:spacing w:before="80" w:after="240"/>
        <w:ind w:left="360"/>
        <w:rPr>
          <w:color w:val="000000"/>
          <w:sz w:val="20"/>
          <w:szCs w:val="20"/>
          <w:lang w:val="es-ES"/>
        </w:rPr>
      </w:pPr>
      <w:r>
        <w:rPr>
          <w:b/>
          <w:bCs/>
          <w:color w:val="000000"/>
          <w:sz w:val="20"/>
          <w:szCs w:val="20"/>
          <w:lang w:val="es"/>
        </w:rPr>
        <w:t>Cuéntame sobre ti. ¿Cuáles son tus objetivos a largo y corto plazo?</w:t>
      </w:r>
      <w:r>
        <w:rPr>
          <w:i/>
          <w:iCs/>
          <w:color w:val="000000"/>
          <w:sz w:val="20"/>
          <w:szCs w:val="20"/>
          <w:lang w:val="es"/>
        </w:rPr>
        <w:t xml:space="preserve"> Mantén tus respuestas únicamente en el ámbito profesional. Revisa tus cargos anteriores, educación y otras fortalezas.</w:t>
      </w:r>
    </w:p>
    <w:p w14:paraId="356CD432"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¿Qué sabes sobre nuestra organización/compañía?</w:t>
      </w:r>
      <w:r>
        <w:rPr>
          <w:color w:val="000000"/>
          <w:sz w:val="20"/>
          <w:szCs w:val="20"/>
          <w:lang w:val="es"/>
        </w:rPr>
        <w:t xml:space="preserve"> </w:t>
      </w:r>
      <w:r>
        <w:rPr>
          <w:i/>
          <w:iCs/>
          <w:color w:val="000000"/>
          <w:sz w:val="20"/>
          <w:szCs w:val="20"/>
          <w:lang w:val="es"/>
        </w:rPr>
        <w:t>Tu investigación está diseñada para ayudarte a prepararte para esta pregunta. Muestra interés auténtico en la organización/compañía y muestra que has investigado.</w:t>
      </w:r>
    </w:p>
    <w:p w14:paraId="2B154108"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¿Por qué estás interesado en este cargo?</w:t>
      </w:r>
      <w:r>
        <w:rPr>
          <w:color w:val="000000"/>
          <w:sz w:val="20"/>
          <w:szCs w:val="20"/>
          <w:lang w:val="es"/>
        </w:rPr>
        <w:t xml:space="preserve"> </w:t>
      </w:r>
      <w:r>
        <w:rPr>
          <w:i/>
          <w:iCs/>
          <w:color w:val="000000"/>
          <w:sz w:val="20"/>
          <w:szCs w:val="20"/>
          <w:lang w:val="es"/>
        </w:rPr>
        <w:t>Expresa cómo sientes que tus calificaciones realment</w:t>
      </w:r>
      <w:r>
        <w:rPr>
          <w:i/>
          <w:iCs/>
          <w:color w:val="000000"/>
          <w:sz w:val="20"/>
          <w:szCs w:val="20"/>
          <w:lang w:val="es"/>
        </w:rPr>
        <w:t>e corresponden a los requisitos del empleo. Además, asegúrate de expresar tu deseo de trabajar para la organización/compañía.</w:t>
      </w:r>
    </w:p>
    <w:p w14:paraId="696C9297"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¿Cuáles consideras que son tu mayor fortaleza y mayor debilidad?</w:t>
      </w:r>
      <w:r>
        <w:rPr>
          <w:color w:val="000000"/>
          <w:sz w:val="20"/>
          <w:szCs w:val="20"/>
          <w:lang w:val="es"/>
        </w:rPr>
        <w:t xml:space="preserve"> </w:t>
      </w:r>
      <w:r>
        <w:rPr>
          <w:i/>
          <w:iCs/>
          <w:color w:val="000000"/>
          <w:sz w:val="20"/>
          <w:szCs w:val="20"/>
          <w:lang w:val="es"/>
        </w:rPr>
        <w:t>Recuerda que cada debilidad es una oportunidad para desarrollar f</w:t>
      </w:r>
      <w:r>
        <w:rPr>
          <w:i/>
          <w:iCs/>
          <w:color w:val="000000"/>
          <w:sz w:val="20"/>
          <w:szCs w:val="20"/>
          <w:lang w:val="es"/>
        </w:rPr>
        <w:t>ortaleza. Por ejemplo, puedes hablar sobre cómo tu debilidad ya superada y relativa al cumplimiento de plazos establecidos te ayudó a mejorar tus habilidades de gestión de tiempo y lograr completar cosas a tiempo.</w:t>
      </w:r>
    </w:p>
    <w:p w14:paraId="05409E06"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Interactuar con otros a veces puede ser un</w:t>
      </w:r>
      <w:r>
        <w:rPr>
          <w:b/>
          <w:bCs/>
          <w:color w:val="000000"/>
          <w:sz w:val="20"/>
          <w:szCs w:val="20"/>
          <w:lang w:val="es"/>
        </w:rPr>
        <w:t xml:space="preserve"> reto. Cuéntame sobre la mayor dificultad que tuviste cuando intentabas llevarte bien con tus compañeros, compañeros de equipo u otros en la escuela o trabajo. ¿Cómo manejaste la situación?</w:t>
      </w:r>
      <w:r>
        <w:rPr>
          <w:color w:val="000000"/>
          <w:sz w:val="20"/>
          <w:szCs w:val="20"/>
          <w:lang w:val="es"/>
        </w:rPr>
        <w:t xml:space="preserve"> </w:t>
      </w:r>
      <w:r>
        <w:rPr>
          <w:i/>
          <w:iCs/>
          <w:color w:val="000000"/>
          <w:sz w:val="20"/>
          <w:szCs w:val="20"/>
          <w:lang w:val="es"/>
        </w:rPr>
        <w:t xml:space="preserve">El entrevistador quiere saber sobre tus habilidades de resolución </w:t>
      </w:r>
      <w:r>
        <w:rPr>
          <w:i/>
          <w:iCs/>
          <w:color w:val="000000"/>
          <w:sz w:val="20"/>
          <w:szCs w:val="20"/>
          <w:lang w:val="es"/>
        </w:rPr>
        <w:t>de conflictos. Demuestra tu habilidad para encontrar puntos en común con otras personas pero evita hablar negativamente de esas personas.</w:t>
      </w:r>
    </w:p>
    <w:p w14:paraId="1AFB06A0"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¿Cuál fue el curso más difícil que tomaste en la escuela?</w:t>
      </w:r>
      <w:r>
        <w:rPr>
          <w:color w:val="000000"/>
          <w:sz w:val="20"/>
          <w:szCs w:val="20"/>
          <w:lang w:val="es"/>
        </w:rPr>
        <w:t xml:space="preserve"> ¿Qué pasos diste para completar todo tu trabajo? </w:t>
      </w:r>
      <w:r>
        <w:rPr>
          <w:i/>
          <w:iCs/>
          <w:color w:val="000000"/>
          <w:sz w:val="20"/>
          <w:szCs w:val="20"/>
          <w:lang w:val="es"/>
        </w:rPr>
        <w:t>Esta pregun</w:t>
      </w:r>
      <w:r>
        <w:rPr>
          <w:i/>
          <w:iCs/>
          <w:color w:val="000000"/>
          <w:sz w:val="20"/>
          <w:szCs w:val="20"/>
          <w:lang w:val="es"/>
        </w:rPr>
        <w:t>ta es sobre la gestión de tiempo/trabajo. Muestra cómo te adaptaste para completar actividades de manera oportuna.</w:t>
      </w:r>
    </w:p>
    <w:p w14:paraId="2B39F5AD"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Cuéntame sobre alguna vez en la que pudiste ayudar a tus compañeros de equipo a resolver un problema. ¿Cuál fue tu rol? ¿Qué hiciste?</w:t>
      </w:r>
      <w:r>
        <w:rPr>
          <w:color w:val="000000"/>
          <w:sz w:val="20"/>
          <w:szCs w:val="20"/>
          <w:lang w:val="es"/>
        </w:rPr>
        <w:t xml:space="preserve"> </w:t>
      </w:r>
      <w:r>
        <w:rPr>
          <w:i/>
          <w:iCs/>
          <w:color w:val="000000"/>
          <w:sz w:val="20"/>
          <w:szCs w:val="20"/>
          <w:lang w:val="es"/>
        </w:rPr>
        <w:t>Cuéntal</w:t>
      </w:r>
      <w:r>
        <w:rPr>
          <w:i/>
          <w:iCs/>
          <w:color w:val="000000"/>
          <w:sz w:val="20"/>
          <w:szCs w:val="20"/>
          <w:lang w:val="es"/>
        </w:rPr>
        <w:t>e al entrevistador sobre cómo aplicaste tus fortalezas a un proyecto de trabajo en equipo y recuerda que no todos los roles tienen que ser de líder.</w:t>
      </w:r>
    </w:p>
    <w:p w14:paraId="6992C79C"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Dame un ejemplo de una buena decisión que tomaste recientemente. ¿Qué alternativas consideraste? ¿Por qué f</w:t>
      </w:r>
      <w:r>
        <w:rPr>
          <w:b/>
          <w:bCs/>
          <w:color w:val="000000"/>
          <w:sz w:val="20"/>
          <w:szCs w:val="20"/>
          <w:lang w:val="es"/>
        </w:rPr>
        <w:t>ue una buena decisión?</w:t>
      </w:r>
      <w:r>
        <w:rPr>
          <w:color w:val="000000"/>
          <w:sz w:val="20"/>
          <w:szCs w:val="20"/>
          <w:lang w:val="es"/>
        </w:rPr>
        <w:t xml:space="preserve"> </w:t>
      </w:r>
      <w:r>
        <w:rPr>
          <w:i/>
          <w:iCs/>
          <w:color w:val="000000"/>
          <w:sz w:val="20"/>
          <w:szCs w:val="20"/>
          <w:lang w:val="es"/>
        </w:rPr>
        <w:t>El entrevistador desea conocer qué proceso sigues para la toma de decisiones. Demuestra que puedes reflexionar sobre tu decisión en vez de emitir un juicio apresurado, luego evalúa los resultados de esa decisión.</w:t>
      </w:r>
    </w:p>
    <w:p w14:paraId="3F009CBD" w14:textId="77777777"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¿Alguna vez has trab</w:t>
      </w:r>
      <w:r>
        <w:rPr>
          <w:b/>
          <w:bCs/>
          <w:color w:val="000000"/>
          <w:sz w:val="20"/>
          <w:szCs w:val="20"/>
          <w:lang w:val="es"/>
        </w:rPr>
        <w:t xml:space="preserve">ajado en un proyecto grupal para una clase o trabajo? ¿Cómo te aseguraste de que otros integrantes del grupo estaban llevando a cabo su parte del proyecto? </w:t>
      </w:r>
      <w:r>
        <w:rPr>
          <w:i/>
          <w:iCs/>
          <w:color w:val="000000"/>
          <w:sz w:val="20"/>
          <w:szCs w:val="20"/>
          <w:lang w:val="es"/>
        </w:rPr>
        <w:t>Esta pregunta está relacionada con tu capacidad para garantizar el éxito dentro de un grupo. Cuéntal</w:t>
      </w:r>
      <w:r>
        <w:rPr>
          <w:i/>
          <w:iCs/>
          <w:color w:val="000000"/>
          <w:sz w:val="20"/>
          <w:szCs w:val="20"/>
          <w:lang w:val="es"/>
        </w:rPr>
        <w:t>e al entrevistador sobre los pasos que diste para mantener el proyecto avanzando sin colocarte en una posición de mandamás.</w:t>
      </w:r>
    </w:p>
    <w:p w14:paraId="6438CC00" w14:textId="77777777" w:rsidR="00183191" w:rsidRPr="00183191" w:rsidRDefault="00183191" w:rsidP="00183191">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No siempre se pueden cumplir los plazos establecidos. Cuéntame sobre alguna vez en que no cumpliste un plazo establecido en un proye</w:t>
      </w:r>
      <w:r>
        <w:rPr>
          <w:b/>
          <w:bCs/>
          <w:color w:val="000000"/>
          <w:sz w:val="20"/>
          <w:szCs w:val="20"/>
          <w:lang w:val="es"/>
        </w:rPr>
        <w:t>cto. ¿Cuáles fueron las causas? ¿Qué se podría haber hecho de manera diferente?</w:t>
      </w:r>
      <w:r>
        <w:rPr>
          <w:color w:val="000000"/>
          <w:sz w:val="20"/>
          <w:szCs w:val="20"/>
          <w:lang w:val="es"/>
        </w:rPr>
        <w:t xml:space="preserve"> </w:t>
      </w:r>
      <w:r>
        <w:rPr>
          <w:i/>
          <w:iCs/>
          <w:color w:val="000000"/>
          <w:sz w:val="20"/>
          <w:szCs w:val="20"/>
          <w:lang w:val="es"/>
        </w:rPr>
        <w:t>El entrevistador quiere que reconozcas tus errores. En vez de culpar a otros o a factores externos, reconoce qué fue lo que falló y habla sobre los pasos que has dado para aseg</w:t>
      </w:r>
      <w:r>
        <w:rPr>
          <w:i/>
          <w:iCs/>
          <w:color w:val="000000"/>
          <w:sz w:val="20"/>
          <w:szCs w:val="20"/>
          <w:lang w:val="es"/>
        </w:rPr>
        <w:t>urarte de que puedas completar las actividades a tiempo para plazos futuros.</w:t>
      </w:r>
    </w:p>
    <w:p w14:paraId="2BEE5782" w14:textId="77777777" w:rsidR="00183191" w:rsidRPr="00183191" w:rsidRDefault="00183191" w:rsidP="00183191">
      <w:pPr>
        <w:numPr>
          <w:ilvl w:val="0"/>
          <w:numId w:val="1"/>
        </w:numPr>
        <w:pBdr>
          <w:top w:val="nil"/>
          <w:left w:val="nil"/>
          <w:bottom w:val="nil"/>
          <w:right w:val="nil"/>
          <w:between w:val="nil"/>
        </w:pBdr>
        <w:tabs>
          <w:tab w:val="left" w:pos="4086"/>
        </w:tabs>
        <w:spacing w:after="240"/>
        <w:ind w:left="360"/>
        <w:rPr>
          <w:color w:val="000000"/>
          <w:sz w:val="20"/>
          <w:szCs w:val="20"/>
          <w:lang w:val="es-ES"/>
        </w:rPr>
      </w:pPr>
    </w:p>
    <w:p w14:paraId="073E84B7" w14:textId="71F70100" w:rsidR="00183191" w:rsidRPr="00183191" w:rsidRDefault="00183191" w:rsidP="00183191">
      <w:pPr>
        <w:pBdr>
          <w:top w:val="nil"/>
          <w:left w:val="nil"/>
          <w:bottom w:val="nil"/>
          <w:right w:val="nil"/>
          <w:between w:val="nil"/>
        </w:pBdr>
        <w:tabs>
          <w:tab w:val="left" w:pos="4086"/>
        </w:tabs>
        <w:spacing w:after="240"/>
        <w:ind w:left="360"/>
        <w:rPr>
          <w:color w:val="000000"/>
          <w:sz w:val="20"/>
          <w:szCs w:val="20"/>
          <w:lang w:val="es-ES"/>
        </w:rPr>
      </w:pPr>
      <w:r w:rsidRPr="00183191">
        <w:rPr>
          <w:color w:val="000000"/>
          <w:sz w:val="20"/>
          <w:szCs w:val="20"/>
          <w:lang w:val="es-ES"/>
        </w:rPr>
        <w:t xml:space="preserve"> </w:t>
      </w:r>
      <w:r w:rsidRPr="00183191">
        <w:rPr>
          <w:b/>
          <w:bCs/>
          <w:color w:val="000000"/>
          <w:sz w:val="20"/>
          <w:szCs w:val="20"/>
          <w:lang w:val="es"/>
        </w:rPr>
        <w:t>Cuéntame sobre un proyecto detallado de clase o de trabajo en el que trabajaste. ¿Cómo llevaste a cabo el seguimiento de los detalles? ¿Cómo resultó el proyecto?</w:t>
      </w:r>
      <w:r w:rsidRPr="00183191">
        <w:rPr>
          <w:color w:val="000000"/>
          <w:sz w:val="20"/>
          <w:szCs w:val="20"/>
          <w:lang w:val="es"/>
        </w:rPr>
        <w:t xml:space="preserve"> </w:t>
      </w:r>
      <w:r w:rsidRPr="00183191">
        <w:rPr>
          <w:i/>
          <w:iCs/>
          <w:color w:val="000000"/>
          <w:sz w:val="20"/>
          <w:szCs w:val="20"/>
          <w:lang w:val="es"/>
        </w:rPr>
        <w:t xml:space="preserve">El entrevistador desea saber cómo te </w:t>
      </w:r>
    </w:p>
    <w:p w14:paraId="78819095" w14:textId="77777777" w:rsidR="00183191" w:rsidRDefault="00183191" w:rsidP="00183191">
      <w:pPr>
        <w:pBdr>
          <w:top w:val="nil"/>
          <w:left w:val="nil"/>
          <w:bottom w:val="nil"/>
          <w:right w:val="nil"/>
          <w:between w:val="nil"/>
        </w:pBdr>
        <w:tabs>
          <w:tab w:val="left" w:pos="4086"/>
        </w:tabs>
        <w:spacing w:after="240"/>
        <w:ind w:left="360"/>
        <w:rPr>
          <w:color w:val="000000"/>
          <w:sz w:val="20"/>
          <w:szCs w:val="20"/>
          <w:lang w:val="es-ES"/>
        </w:rPr>
      </w:pPr>
    </w:p>
    <w:p w14:paraId="1D948A42" w14:textId="77777777" w:rsidR="00183191" w:rsidRDefault="00183191" w:rsidP="00183191">
      <w:pPr>
        <w:pBdr>
          <w:top w:val="nil"/>
          <w:left w:val="nil"/>
          <w:bottom w:val="nil"/>
          <w:right w:val="nil"/>
          <w:between w:val="nil"/>
        </w:pBdr>
        <w:tabs>
          <w:tab w:val="left" w:pos="4086"/>
        </w:tabs>
        <w:spacing w:after="240"/>
        <w:ind w:left="360"/>
        <w:rPr>
          <w:color w:val="000000"/>
          <w:sz w:val="20"/>
          <w:szCs w:val="20"/>
          <w:lang w:val="es-ES"/>
        </w:rPr>
      </w:pPr>
    </w:p>
    <w:p w14:paraId="64D051D5" w14:textId="5D23841A" w:rsidR="000A229B" w:rsidRPr="00183191" w:rsidRDefault="00183191" w:rsidP="00183191">
      <w:pPr>
        <w:pBdr>
          <w:top w:val="nil"/>
          <w:left w:val="nil"/>
          <w:bottom w:val="nil"/>
          <w:right w:val="nil"/>
          <w:between w:val="nil"/>
        </w:pBdr>
        <w:tabs>
          <w:tab w:val="left" w:pos="4086"/>
        </w:tabs>
        <w:spacing w:after="240"/>
        <w:ind w:left="360"/>
        <w:rPr>
          <w:color w:val="000000"/>
          <w:sz w:val="20"/>
          <w:szCs w:val="20"/>
          <w:lang w:val="es-ES"/>
        </w:rPr>
      </w:pPr>
      <w:r w:rsidRPr="00183191">
        <w:rPr>
          <w:i/>
          <w:iCs/>
          <w:color w:val="000000"/>
          <w:sz w:val="20"/>
          <w:szCs w:val="20"/>
          <w:lang w:val="es"/>
        </w:rPr>
        <w:t>organizas. Esto puede ser un cuaderno, un documento en línea, notas adhesivas o c</w:t>
      </w:r>
      <w:bookmarkStart w:id="0" w:name="_GoBack"/>
      <w:bookmarkEnd w:id="0"/>
      <w:r w:rsidRPr="00183191">
        <w:rPr>
          <w:i/>
          <w:iCs/>
          <w:color w:val="000000"/>
          <w:sz w:val="20"/>
          <w:szCs w:val="20"/>
          <w:lang w:val="es"/>
        </w:rPr>
        <w:t>ualquier método que mejor te funcione.</w:t>
      </w:r>
    </w:p>
    <w:p w14:paraId="26E04E05" w14:textId="2B1768A0" w:rsidR="000A229B" w:rsidRPr="00183191" w:rsidRDefault="00183191" w:rsidP="004C5F48">
      <w:pPr>
        <w:numPr>
          <w:ilvl w:val="0"/>
          <w:numId w:val="1"/>
        </w:numPr>
        <w:pBdr>
          <w:top w:val="nil"/>
          <w:left w:val="nil"/>
          <w:bottom w:val="nil"/>
          <w:right w:val="nil"/>
          <w:between w:val="nil"/>
        </w:pBdr>
        <w:tabs>
          <w:tab w:val="left" w:pos="4086"/>
        </w:tabs>
        <w:spacing w:after="240"/>
        <w:ind w:left="360"/>
        <w:rPr>
          <w:color w:val="000000"/>
          <w:sz w:val="20"/>
          <w:szCs w:val="20"/>
          <w:lang w:val="es-ES"/>
        </w:rPr>
      </w:pPr>
      <w:r>
        <w:rPr>
          <w:b/>
          <w:bCs/>
          <w:color w:val="000000"/>
          <w:sz w:val="20"/>
          <w:szCs w:val="20"/>
          <w:lang w:val="es"/>
        </w:rPr>
        <w:t>Cuéntame cómo</w:t>
      </w:r>
      <w:r>
        <w:rPr>
          <w:b/>
          <w:bCs/>
          <w:color w:val="000000"/>
          <w:sz w:val="20"/>
          <w:szCs w:val="20"/>
          <w:lang w:val="es"/>
        </w:rPr>
        <w:t xml:space="preserve"> mantienes el balance entre tus actividades escolares y extracurriculares.</w:t>
      </w:r>
      <w:r>
        <w:rPr>
          <w:color w:val="000000"/>
          <w:sz w:val="20"/>
          <w:szCs w:val="20"/>
          <w:lang w:val="es"/>
        </w:rPr>
        <w:t xml:space="preserve"> </w:t>
      </w:r>
      <w:r>
        <w:rPr>
          <w:i/>
          <w:iCs/>
          <w:color w:val="000000"/>
          <w:sz w:val="20"/>
          <w:szCs w:val="20"/>
          <w:lang w:val="es"/>
        </w:rPr>
        <w:t>Esta es una</w:t>
      </w:r>
      <w:r>
        <w:rPr>
          <w:i/>
          <w:iCs/>
          <w:color w:val="000000"/>
          <w:sz w:val="20"/>
          <w:szCs w:val="20"/>
          <w:lang w:val="es"/>
        </w:rPr>
        <w:t xml:space="preserve"> pregunta sobre la gestión del tiempo. Cuéntele al entrevistador sobre las herramientas que utilizas para manejar tus actividades, esto puede ser un calendario, recordatorios en tu teléfono o lo que mejor te funcione.</w:t>
      </w:r>
    </w:p>
    <w:sectPr w:rsidR="000A229B" w:rsidRPr="00183191">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BE396" w14:textId="77777777" w:rsidR="00EC07CB" w:rsidRDefault="00EC07CB">
      <w:r>
        <w:separator/>
      </w:r>
    </w:p>
  </w:endnote>
  <w:endnote w:type="continuationSeparator" w:id="0">
    <w:p w14:paraId="19B94335" w14:textId="77777777" w:rsidR="00EC07CB" w:rsidRDefault="00EC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INOT-Light">
    <w:altName w:val="MV Boli"/>
    <w:panose1 w:val="00000000000000000000"/>
    <w:charset w:val="00"/>
    <w:family w:val="swiss"/>
    <w:notTrueType/>
    <w:pitch w:val="variable"/>
    <w:sig w:usb0="00000003" w:usb1="4000207B"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5628" w14:textId="77777777" w:rsidR="000A229B" w:rsidRDefault="000A229B">
    <w:pPr>
      <w:widowControl w:val="0"/>
      <w:pBdr>
        <w:top w:val="nil"/>
        <w:left w:val="nil"/>
        <w:bottom w:val="nil"/>
        <w:right w:val="nil"/>
        <w:between w:val="nil"/>
      </w:pBdr>
      <w:spacing w:line="276" w:lineRule="auto"/>
      <w:rPr>
        <w:color w:val="000000"/>
      </w:rPr>
    </w:pPr>
  </w:p>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0A229B" w14:paraId="098107C1" w14:textId="77777777">
      <w:trPr>
        <w:trHeight w:val="288"/>
      </w:trPr>
      <w:tc>
        <w:tcPr>
          <w:tcW w:w="3596" w:type="dxa"/>
          <w:tcBorders>
            <w:top w:val="single" w:sz="4" w:space="0" w:color="C7C8CA"/>
          </w:tcBorders>
          <w:vAlign w:val="bottom"/>
        </w:tcPr>
        <w:p w14:paraId="392FE2BF" w14:textId="77777777" w:rsidR="000A229B" w:rsidRDefault="00183191">
          <w:pPr>
            <w:pBdr>
              <w:top w:val="nil"/>
              <w:left w:val="nil"/>
              <w:bottom w:val="nil"/>
              <w:right w:val="nil"/>
              <w:between w:val="nil"/>
            </w:pBdr>
            <w:tabs>
              <w:tab w:val="center" w:pos="4680"/>
              <w:tab w:val="right" w:pos="9360"/>
              <w:tab w:val="left" w:pos="180"/>
              <w:tab w:val="left" w:pos="1365"/>
              <w:tab w:val="center" w:pos="5400"/>
              <w:tab w:val="center" w:pos="7200"/>
            </w:tabs>
            <w:rPr>
              <w:color w:val="000000"/>
            </w:rPr>
          </w:pPr>
          <w:bookmarkStart w:id="1" w:name="_heading=h.gjdgxs" w:colFirst="0" w:colLast="0"/>
          <w:bookmarkEnd w:id="1"/>
          <w:r>
            <w:rPr>
              <w:rFonts w:ascii="DINOT-Light" w:eastAsia="DINOT-Light" w:hAnsi="DINOT-Light" w:cs="DINOT-Light"/>
              <w:smallCaps/>
              <w:color w:val="808080"/>
              <w:sz w:val="18"/>
              <w:szCs w:val="18"/>
              <w:highlight w:val="white"/>
              <w:lang w:val="es"/>
            </w:rPr>
            <w:t>NAF.ORG</w:t>
          </w:r>
        </w:p>
      </w:tc>
      <w:tc>
        <w:tcPr>
          <w:tcW w:w="3597" w:type="dxa"/>
          <w:tcBorders>
            <w:top w:val="single" w:sz="4" w:space="0" w:color="C7C8CA"/>
          </w:tcBorders>
          <w:vAlign w:val="bottom"/>
        </w:tcPr>
        <w:p w14:paraId="7D1A8549" w14:textId="77777777" w:rsidR="000A229B" w:rsidRPr="00183191" w:rsidRDefault="00183191">
          <w:pPr>
            <w:pBdr>
              <w:top w:val="nil"/>
              <w:left w:val="nil"/>
              <w:bottom w:val="nil"/>
              <w:right w:val="nil"/>
              <w:between w:val="nil"/>
            </w:pBdr>
            <w:tabs>
              <w:tab w:val="center" w:pos="4680"/>
              <w:tab w:val="right" w:pos="9360"/>
              <w:tab w:val="left" w:pos="180"/>
              <w:tab w:val="left" w:pos="1365"/>
              <w:tab w:val="center" w:pos="5400"/>
              <w:tab w:val="center" w:pos="7200"/>
            </w:tabs>
            <w:jc w:val="center"/>
            <w:rPr>
              <w:rFonts w:ascii="DINOT-Light" w:eastAsia="DINOT-Light" w:hAnsi="DINOT-Light" w:cs="DINOT-Light"/>
              <w:b/>
              <w:i/>
              <w:color w:val="808080"/>
              <w:sz w:val="18"/>
              <w:szCs w:val="18"/>
              <w:lang w:val="es-ES"/>
            </w:rPr>
          </w:pPr>
          <w:r>
            <w:rPr>
              <w:rFonts w:ascii="DINOT-Light" w:eastAsia="DINOT-Light" w:hAnsi="DINOT-Light" w:cs="DINOT-Light"/>
              <w:smallCaps/>
              <w:color w:val="808080"/>
              <w:sz w:val="18"/>
              <w:szCs w:val="18"/>
              <w:highlight w:val="white"/>
              <w:lang w:val="es"/>
            </w:rPr>
            <w:t>TODOS LOS DERECHOS RESERVADOS © 2023 NAF</w:t>
          </w:r>
        </w:p>
      </w:tc>
      <w:tc>
        <w:tcPr>
          <w:tcW w:w="3597" w:type="dxa"/>
          <w:tcBorders>
            <w:top w:val="single" w:sz="4" w:space="0" w:color="C7C8CA"/>
          </w:tcBorders>
          <w:vAlign w:val="bottom"/>
        </w:tcPr>
        <w:p w14:paraId="7D7841CB" w14:textId="77777777" w:rsidR="000A229B" w:rsidRDefault="00183191">
          <w:pPr>
            <w:pBdr>
              <w:top w:val="nil"/>
              <w:left w:val="nil"/>
              <w:bottom w:val="nil"/>
              <w:right w:val="nil"/>
              <w:between w:val="nil"/>
            </w:pBdr>
            <w:tabs>
              <w:tab w:val="center" w:pos="4680"/>
              <w:tab w:val="right" w:pos="9360"/>
              <w:tab w:val="left" w:pos="180"/>
              <w:tab w:val="left" w:pos="1365"/>
              <w:tab w:val="center" w:pos="5400"/>
              <w:tab w:val="center" w:pos="7200"/>
            </w:tabs>
            <w:jc w:val="right"/>
            <w:rPr>
              <w:rFonts w:ascii="DINOT-Light" w:eastAsia="DINOT-Light" w:hAnsi="DINOT-Light" w:cs="DINOT-Light"/>
              <w:smallCaps/>
              <w:color w:val="808080"/>
              <w:sz w:val="18"/>
              <w:szCs w:val="18"/>
              <w:highlight w:val="white"/>
            </w:rPr>
          </w:pPr>
          <w:r>
            <w:rPr>
              <w:rFonts w:ascii="DINOT-Light" w:eastAsia="DINOT-Light" w:hAnsi="DINOT-Light" w:cs="DINOT-Light"/>
              <w:smallCaps/>
              <w:color w:val="808080"/>
              <w:sz w:val="18"/>
              <w:szCs w:val="18"/>
              <w:highlight w:val="white"/>
              <w:lang w:val="es"/>
            </w:rPr>
            <w:t>AGOSTO 2023</w:t>
          </w:r>
        </w:p>
      </w:tc>
    </w:tr>
  </w:tbl>
  <w:p w14:paraId="36132618" w14:textId="77777777" w:rsidR="000A229B" w:rsidRDefault="000A229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E89F9" w14:textId="77777777" w:rsidR="00EC07CB" w:rsidRDefault="00EC07CB">
      <w:r>
        <w:separator/>
      </w:r>
    </w:p>
  </w:footnote>
  <w:footnote w:type="continuationSeparator" w:id="0">
    <w:p w14:paraId="12769F90" w14:textId="77777777" w:rsidR="00EC07CB" w:rsidRDefault="00EC0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6E67" w14:textId="77777777" w:rsidR="000A229B" w:rsidRDefault="00183191" w:rsidP="00183191">
    <w:pPr>
      <w:pBdr>
        <w:top w:val="nil"/>
        <w:left w:val="nil"/>
        <w:bottom w:val="nil"/>
        <w:right w:val="nil"/>
        <w:between w:val="nil"/>
      </w:pBdr>
      <w:tabs>
        <w:tab w:val="center" w:pos="4680"/>
        <w:tab w:val="right" w:pos="9360"/>
      </w:tabs>
      <w:rPr>
        <w:color w:val="000000"/>
      </w:rPr>
    </w:pPr>
    <w:r>
      <w:rPr>
        <w:noProof/>
        <w:color w:val="000000"/>
        <w:lang w:val="es-ES" w:eastAsia="zh-CN"/>
      </w:rPr>
      <mc:AlternateContent>
        <mc:Choice Requires="wps">
          <w:drawing>
            <wp:anchor distT="45720" distB="45720" distL="114300" distR="114300" simplePos="0" relativeHeight="251658240" behindDoc="0" locked="0" layoutInCell="1" hidden="0" allowOverlap="1" wp14:anchorId="46653C62" wp14:editId="52ECE39F">
              <wp:simplePos x="0" y="0"/>
              <wp:positionH relativeFrom="margin">
                <wp:posOffset>0</wp:posOffset>
              </wp:positionH>
              <wp:positionV relativeFrom="margin">
                <wp:posOffset>-340360</wp:posOffset>
              </wp:positionV>
              <wp:extent cx="5657850" cy="628015"/>
              <wp:effectExtent l="0" t="0" r="0" b="63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657850" cy="628015"/>
                      </a:xfrm>
                      <a:prstGeom prst="rect">
                        <a:avLst/>
                      </a:prstGeom>
                      <a:noFill/>
                      <a:ln>
                        <a:noFill/>
                      </a:ln>
                    </wps:spPr>
                    <wps:txbx>
                      <w:txbxContent>
                        <w:p w14:paraId="73FCDBE1" w14:textId="77777777" w:rsidR="000A229B" w:rsidRPr="00183191" w:rsidRDefault="00183191">
                          <w:pPr>
                            <w:textDirection w:val="btLr"/>
                            <w:rPr>
                              <w:lang w:val="es-ES"/>
                            </w:rPr>
                          </w:pPr>
                          <w:r>
                            <w:rPr>
                              <w:b/>
                              <w:bCs/>
                              <w:color w:val="000000"/>
                              <w:sz w:val="44"/>
                              <w:lang w:val="es"/>
                            </w:rPr>
                            <w:t>Ejemplo de preguntas de entrevistas</w:t>
                          </w:r>
                        </w:p>
                        <w:p w14:paraId="468C3B8D" w14:textId="77777777" w:rsidR="000A229B" w:rsidRPr="00183191" w:rsidRDefault="00183191">
                          <w:pPr>
                            <w:textDirection w:val="btLr"/>
                            <w:rPr>
                              <w:lang w:val="es-ES"/>
                            </w:rPr>
                          </w:pPr>
                          <w:r>
                            <w:rPr>
                              <w:color w:val="006A4F"/>
                              <w:sz w:val="28"/>
                              <w:lang w:val="es"/>
                            </w:rPr>
                            <w:t>Simulacro de entrevista</w:t>
                          </w:r>
                        </w:p>
                      </w:txbxContent>
                    </wps:txbx>
                    <wps:bodyPr spcFirstLastPara="1" wrap="square" lIns="0"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margin-left:0;margin-top:-26.8pt;width:445.5pt;height:49.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" filled="f" stroked="f">
              <v:textbox inset="0,1.2694mm,2.53958mm,1.2694mm">
                <w:txbxContent>
                  <w:p w14:paraId="73FCDBE1" w14:textId="77777777" w:rsidR="000A229B" w:rsidRPr="00183191" w:rsidRDefault="00183191">
                    <w:pPr>
                      <w:textDirection w:val="btLr"/>
                      <w:rPr>
                        <w:lang w:val="es-ES"/>
                      </w:rPr>
                    </w:pPr>
                    <w:r>
                      <w:rPr>
                        <w:b/>
                        <w:bCs/>
                        <w:color w:val="000000"/>
                        <w:sz w:val="44"/>
                        <w:lang w:val="es"/>
                      </w:rPr>
                      <w:t>Ejemplo de preguntas de entrevistas</w:t>
                    </w:r>
                  </w:p>
                  <w:p w14:paraId="468C3B8D" w14:textId="77777777" w:rsidR="000A229B" w:rsidRPr="00183191" w:rsidRDefault="00183191">
                    <w:pPr>
                      <w:textDirection w:val="btLr"/>
                      <w:rPr>
                        <w:lang w:val="es-ES"/>
                      </w:rPr>
                    </w:pPr>
                    <w:r>
                      <w:rPr>
                        <w:color w:val="006A4F"/>
                        <w:sz w:val="28"/>
                        <w:lang w:val="es"/>
                      </w:rPr>
                      <w:t>Simulacro de entrevista</w:t>
                    </w:r>
                  </w:p>
                </w:txbxContent>
              </v:textbox>
              <w10:wrap type="square" anchorx="margin" anchory="margin"/>
            </v:rect>
          </w:pict>
        </mc:Fallback>
      </mc:AlternateContent>
    </w:r>
    <w:r>
      <w:rPr>
        <w:noProof/>
        <w:color w:val="000000"/>
        <w:lang w:val="es-ES" w:eastAsia="zh-CN"/>
      </w:rPr>
      <w:drawing>
        <wp:anchor distT="0" distB="0" distL="114300" distR="114300" simplePos="0" relativeHeight="251659264" behindDoc="0" locked="0" layoutInCell="1" hidden="0" allowOverlap="1" wp14:anchorId="520B9869" wp14:editId="21E2D7BA">
          <wp:simplePos x="0" y="0"/>
          <wp:positionH relativeFrom="margin">
            <wp:posOffset>5657850</wp:posOffset>
          </wp:positionH>
          <wp:positionV relativeFrom="margin">
            <wp:posOffset>-340359</wp:posOffset>
          </wp:positionV>
          <wp:extent cx="1199515" cy="54864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515" cy="548640"/>
                  </a:xfrm>
                  <a:prstGeom prst="rect">
                    <a:avLst/>
                  </a:prstGeom>
                  <a:ln/>
                </pic:spPr>
              </pic:pic>
            </a:graphicData>
          </a:graphic>
        </wp:anchor>
      </w:drawing>
    </w:r>
    <w:r>
      <w:rPr>
        <w:noProof/>
        <w:lang w:val="es-ES" w:eastAsia="zh-CN"/>
      </w:rPr>
      <mc:AlternateContent>
        <mc:Choice Requires="wpg">
          <w:drawing>
            <wp:anchor distT="0" distB="0" distL="114300" distR="114300" simplePos="0" relativeHeight="251660288" behindDoc="0" locked="0" layoutInCell="1" hidden="0" allowOverlap="1" wp14:anchorId="167ABD69" wp14:editId="7DC11984">
              <wp:simplePos x="0" y="0"/>
              <wp:positionH relativeFrom="column">
                <wp:posOffset>-914399</wp:posOffset>
              </wp:positionH>
              <wp:positionV relativeFrom="paragraph">
                <wp:posOffset>-457199</wp:posOffset>
              </wp:positionV>
              <wp:extent cx="8228492" cy="106219"/>
              <wp:effectExtent l="0" t="0" r="0" b="0"/>
              <wp:wrapNone/>
              <wp:docPr id="219" name="Rectangle 219"/>
              <wp:cNvGraphicFramePr/>
              <a:graphic xmlns:a="http://schemas.openxmlformats.org/drawingml/2006/main">
                <a:graphicData uri="http://schemas.microsoft.com/office/word/2010/wordprocessingShape">
                  <wps:wsp>
                    <wps:cNvSpPr/>
                    <wps:spPr>
                      <a:xfrm>
                        <a:off x="1236517" y="3731653"/>
                        <a:ext cx="8218967" cy="96694"/>
                      </a:xfrm>
                      <a:prstGeom prst="rect">
                        <a:avLst/>
                      </a:prstGeom>
                      <a:solidFill>
                        <a:schemeClr val="accent2"/>
                      </a:solidFill>
                      <a:ln>
                        <a:noFill/>
                      </a:ln>
                    </wps:spPr>
                    <wps:txbx>
                      <w:txbxContent>
                        <w:p w14:paraId="735B2D95" w14:textId="77777777" w:rsidR="000A229B" w:rsidRDefault="000A229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8228492" cy="106219"/>
              <wp:effectExtent b="0" l="0" r="0" t="0"/>
              <wp:wrapNone/>
              <wp:docPr id="21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8228492" cy="106219"/>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5E52"/>
    <w:multiLevelType w:val="multilevel"/>
    <w:tmpl w:val="76FC3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9B"/>
    <w:rsid w:val="000A229B"/>
    <w:rsid w:val="00183191"/>
    <w:rsid w:val="004C5F48"/>
    <w:rsid w:val="007C3E10"/>
    <w:rsid w:val="00BF1563"/>
    <w:rsid w:val="00EC07CB"/>
    <w:rsid w:val="00F4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63"/>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0667DC"/>
    <w:pPr>
      <w:ind w:left="720"/>
      <w:contextualSpacing/>
    </w:p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63"/>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0667DC"/>
    <w:pPr>
      <w:ind w:left="720"/>
      <w:contextualSpacing/>
    </w:p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ky9YypW0maoprK64eAt7gTDvhg==">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JR105SERVER</cp:lastModifiedBy>
  <cp:revision>3</cp:revision>
  <dcterms:created xsi:type="dcterms:W3CDTF">2023-08-25T20:57:00Z</dcterms:created>
  <dcterms:modified xsi:type="dcterms:W3CDTF">2024-02-28T18:47:00Z</dcterms:modified>
</cp:coreProperties>
</file>