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FBA" w14:textId="4E722DEE" w:rsidR="00F457E1" w:rsidRPr="0057075C" w:rsidRDefault="00F457E1" w:rsidP="00F944C6">
      <w:pPr>
        <w:spacing w:line="259" w:lineRule="auto"/>
        <w:rPr>
          <w:rFonts w:ascii="DINOT" w:hAnsi="DINOT" w:cs="DINOT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419"/>
      </w:tblGrid>
      <w:tr w:rsidR="001D0CA3" w:rsidRPr="001D0CA3" w14:paraId="74F3C6CF" w14:textId="77777777" w:rsidTr="00911D83">
        <w:tc>
          <w:tcPr>
            <w:tcW w:w="1471" w:type="dxa"/>
            <w:tcBorders>
              <w:top w:val="nil"/>
              <w:bottom w:val="nil"/>
            </w:tcBorders>
            <w:vAlign w:val="bottom"/>
          </w:tcPr>
          <w:p w14:paraId="48A769E5" w14:textId="6737937A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  <w:r w:rsidRPr="001D0CA3">
              <w:rPr>
                <w:rFonts w:ascii="DINOT" w:hAnsi="DINOT" w:cs="DINOT"/>
                <w:b/>
                <w:bCs/>
                <w:sz w:val="28"/>
                <w:szCs w:val="28"/>
              </w:rPr>
              <w:t>Academy:</w:t>
            </w:r>
          </w:p>
        </w:tc>
        <w:tc>
          <w:tcPr>
            <w:tcW w:w="9419" w:type="dxa"/>
            <w:vAlign w:val="bottom"/>
          </w:tcPr>
          <w:p w14:paraId="59964577" w14:textId="77777777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</w:p>
        </w:tc>
      </w:tr>
    </w:tbl>
    <w:p w14:paraId="176C2D12" w14:textId="77777777" w:rsidR="00F457E1" w:rsidRPr="000812A0" w:rsidRDefault="00F457E1" w:rsidP="00F457E1">
      <w:pPr>
        <w:spacing w:line="259" w:lineRule="auto"/>
        <w:rPr>
          <w:rFonts w:ascii="DINOT" w:hAnsi="DINOT" w:cs="DINOT"/>
          <w:sz w:val="4"/>
          <w:szCs w:val="4"/>
        </w:rPr>
      </w:pPr>
    </w:p>
    <w:p w14:paraId="27E7C24D" w14:textId="03D942D1" w:rsidR="0032606D" w:rsidRPr="000812A0" w:rsidRDefault="0032606D" w:rsidP="00F457E1">
      <w:pPr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Date: </w:t>
      </w:r>
      <w:sdt>
        <w:sdtPr>
          <w:rPr>
            <w:rFonts w:ascii="DINOT" w:hAnsi="DINOT" w:cs="DINOT"/>
            <w:sz w:val="16"/>
            <w:szCs w:val="16"/>
          </w:rPr>
          <w:id w:val="-1232692542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812A0">
            <w:rPr>
              <w:rStyle w:val="PlaceholderText"/>
              <w:sz w:val="16"/>
              <w:szCs w:val="16"/>
            </w:rPr>
            <w:t>Click or tap to enter a date.</w:t>
          </w:r>
        </w:sdtContent>
      </w:sdt>
    </w:p>
    <w:p w14:paraId="213C6D22" w14:textId="77777777" w:rsidR="000812A0" w:rsidRPr="000812A0" w:rsidRDefault="000812A0" w:rsidP="0032606D">
      <w:pPr>
        <w:tabs>
          <w:tab w:val="left" w:pos="1620"/>
        </w:tabs>
        <w:spacing w:line="259" w:lineRule="auto"/>
        <w:rPr>
          <w:rFonts w:ascii="DINOT" w:hAnsi="DINOT" w:cs="DINOT"/>
          <w:sz w:val="8"/>
          <w:szCs w:val="8"/>
        </w:rPr>
      </w:pPr>
    </w:p>
    <w:p w14:paraId="38147A34" w14:textId="2633826D" w:rsidR="00F457E1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>Suggested Attendees: Principal, Assistant Principal, Academy Lead, District Representative, Advisory Board Member, Career Teacher, Core Teacher, NAF Portfolio Manager, NAF Support Staff</w:t>
      </w:r>
    </w:p>
    <w:p w14:paraId="3B044AD7" w14:textId="77777777" w:rsidR="00911D83" w:rsidRPr="00DE6E85" w:rsidRDefault="00911D83" w:rsidP="00911D83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6D726C0E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D2F00BB" w14:textId="42BE539F" w:rsidR="00F457E1" w:rsidRPr="00911D83" w:rsidRDefault="0032606D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Welcome &amp; Introductions</w:t>
      </w:r>
    </w:p>
    <w:p w14:paraId="071CA8C5" w14:textId="0236311C" w:rsidR="00F457E1" w:rsidRDefault="0032606D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Agenda Review</w:t>
      </w:r>
    </w:p>
    <w:p w14:paraId="429595B3" w14:textId="12491367" w:rsidR="0032606D" w:rsidRDefault="0032606D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Name and Role</w:t>
      </w:r>
    </w:p>
    <w:p w14:paraId="1CF166D5" w14:textId="07A2B511" w:rsidR="0032606D" w:rsidRDefault="0032606D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Expected Outcomes for the District, School, and Community</w:t>
      </w:r>
    </w:p>
    <w:p w14:paraId="71833427" w14:textId="77777777" w:rsidR="00F457E1" w:rsidRPr="0032606D" w:rsidRDefault="00F457E1" w:rsidP="00F457E1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1D9F40" w14:textId="77777777" w:rsidR="0032606D" w:rsidRPr="0032606D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174AAE9" w14:textId="462EE646" w:rsidR="00F457E1" w:rsidRPr="00911D83" w:rsidRDefault="0032606D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NAF Design</w:t>
      </w:r>
    </w:p>
    <w:p w14:paraId="0C82CB18" w14:textId="3F6B4CE9" w:rsidR="0032606D" w:rsidRPr="00DE6E85" w:rsidRDefault="0032606D" w:rsidP="00F457E1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Standards of Practice</w:t>
      </w:r>
      <w:r w:rsidR="001D0CA3">
        <w:rPr>
          <w:rFonts w:ascii="DINOT" w:hAnsi="DINOT" w:cs="DINOT"/>
        </w:rPr>
        <w:t xml:space="preserve"> Overview</w:t>
      </w:r>
    </w:p>
    <w:p w14:paraId="622AC77E" w14:textId="77777777" w:rsidR="00F457E1" w:rsidRPr="0032606D" w:rsidRDefault="00F457E1" w:rsidP="00F457E1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6AEBCBE" w14:textId="77777777" w:rsidR="0032606D" w:rsidRPr="0032606D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E34258F" w14:textId="3F418C8C" w:rsidR="00F457E1" w:rsidRPr="00911D83" w:rsidRDefault="0032606D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YOP Program</w:t>
      </w:r>
    </w:p>
    <w:p w14:paraId="2C233C13" w14:textId="77777777" w:rsidR="0032606D" w:rsidRDefault="0032606D" w:rsidP="00F457E1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YOP Roadmap</w:t>
      </w:r>
    </w:p>
    <w:p w14:paraId="3773595B" w14:textId="21CC32F1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Academy Design Team</w:t>
      </w:r>
    </w:p>
    <w:p w14:paraId="606CD388" w14:textId="0718F445" w:rsidR="0032606D" w:rsidRP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YOP Resources</w:t>
      </w:r>
      <w:r w:rsidR="00F944C6">
        <w:rPr>
          <w:rFonts w:ascii="DINOT" w:hAnsi="DINOT" w:cs="DINOT"/>
        </w:rPr>
        <w:t xml:space="preserve"> (ASH Tour)</w:t>
      </w:r>
    </w:p>
    <w:p w14:paraId="168EF14B" w14:textId="77777777" w:rsidR="0032606D" w:rsidRPr="0032606D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04CB8C90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40E0405D" w14:textId="6E93D9A8" w:rsidR="0032606D" w:rsidRPr="006E4158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  <w:r w:rsidRPr="0032606D">
        <w:rPr>
          <w:rFonts w:ascii="DINOT" w:hAnsi="DINOT" w:cs="DINOT"/>
          <w:i/>
          <w:iCs/>
        </w:rPr>
        <w:t xml:space="preserve">Deliverable: ADT completes </w:t>
      </w:r>
      <w:r>
        <w:rPr>
          <w:rFonts w:ascii="DINOT" w:hAnsi="DINOT" w:cs="DINOT"/>
          <w:i/>
          <w:iCs/>
        </w:rPr>
        <w:t>Te</w:t>
      </w:r>
      <w:r w:rsidRPr="0032606D">
        <w:rPr>
          <w:rFonts w:ascii="DINOT" w:hAnsi="DINOT" w:cs="DINOT"/>
          <w:i/>
          <w:iCs/>
        </w:rPr>
        <w:t>am Roster</w:t>
      </w:r>
      <w:r>
        <w:rPr>
          <w:rFonts w:ascii="DINOT" w:hAnsi="DINOT" w:cs="DINOT"/>
          <w:i/>
          <w:iCs/>
        </w:rPr>
        <w:t xml:space="preserve"> </w:t>
      </w:r>
      <w:r w:rsidRPr="0032606D">
        <w:rPr>
          <w:rFonts w:ascii="DINOT" w:hAnsi="DINOT" w:cs="DINOT"/>
          <w:i/>
          <w:iCs/>
        </w:rPr>
        <w:t>as evidence</w:t>
      </w:r>
      <w:r>
        <w:rPr>
          <w:rFonts w:ascii="DINOT" w:hAnsi="DINOT" w:cs="DINOT"/>
          <w:i/>
          <w:iCs/>
        </w:rPr>
        <w:t>, a</w:t>
      </w:r>
      <w:r w:rsidRPr="0032606D">
        <w:rPr>
          <w:rFonts w:ascii="DINOT" w:hAnsi="DINOT" w:cs="DINOT"/>
          <w:i/>
          <w:iCs/>
        </w:rPr>
        <w:t>ssign</w:t>
      </w:r>
      <w:r>
        <w:rPr>
          <w:rFonts w:ascii="DINOT" w:hAnsi="DINOT" w:cs="DINOT"/>
          <w:i/>
          <w:iCs/>
        </w:rPr>
        <w:t>s</w:t>
      </w:r>
      <w:r w:rsidRPr="0032606D">
        <w:rPr>
          <w:rFonts w:ascii="DINOT" w:hAnsi="DINOT" w:cs="DINOT"/>
          <w:i/>
          <w:iCs/>
        </w:rPr>
        <w:t xml:space="preserve"> responsibilities </w:t>
      </w:r>
      <w:r>
        <w:rPr>
          <w:rFonts w:ascii="DINOT" w:hAnsi="DINOT" w:cs="DINOT"/>
          <w:i/>
          <w:iCs/>
        </w:rPr>
        <w:t>&amp;</w:t>
      </w:r>
      <w:r w:rsidRPr="0032606D">
        <w:rPr>
          <w:rFonts w:ascii="DINOT" w:hAnsi="DINOT" w:cs="DINOT"/>
          <w:i/>
          <w:iCs/>
        </w:rPr>
        <w:t xml:space="preserve"> </w:t>
      </w:r>
      <w:r>
        <w:rPr>
          <w:rFonts w:ascii="DINOT" w:hAnsi="DINOT" w:cs="DINOT"/>
          <w:i/>
          <w:iCs/>
        </w:rPr>
        <w:t xml:space="preserve">establishes </w:t>
      </w:r>
      <w:r w:rsidRPr="0032606D">
        <w:rPr>
          <w:rFonts w:ascii="DINOT" w:hAnsi="DINOT" w:cs="DINOT"/>
          <w:i/>
          <w:iCs/>
        </w:rPr>
        <w:t>meeting cadence.</w:t>
      </w:r>
    </w:p>
    <w:p w14:paraId="1C179BD2" w14:textId="77777777" w:rsidR="0032606D" w:rsidRPr="0032606D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611F4CB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1164A48" w14:textId="56DB815F" w:rsidR="0032606D" w:rsidRPr="006E4158" w:rsidRDefault="0032606D" w:rsidP="0032606D">
      <w:pPr>
        <w:pBdr>
          <w:bottom w:val="single" w:sz="6" w:space="0" w:color="000000"/>
        </w:pBdr>
        <w:spacing w:line="259" w:lineRule="auto"/>
        <w:jc w:val="center"/>
        <w:rPr>
          <w:rFonts w:ascii="DINOT" w:hAnsi="DINOT" w:cs="DINOT"/>
          <w:b/>
          <w:bCs/>
        </w:rPr>
      </w:pPr>
      <w:r w:rsidRPr="006E4158">
        <w:rPr>
          <w:rFonts w:ascii="DINOT" w:hAnsi="DINOT" w:cs="DINOT"/>
          <w:b/>
          <w:bCs/>
          <w:sz w:val="28"/>
          <w:szCs w:val="28"/>
        </w:rPr>
        <w:t>BREAK</w:t>
      </w:r>
    </w:p>
    <w:p w14:paraId="6F2C8000" w14:textId="77777777" w:rsidR="0032606D" w:rsidRPr="0032606D" w:rsidRDefault="0032606D" w:rsidP="0032606D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96D7BC2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7831BDA1" w14:textId="080840D5" w:rsidR="0032606D" w:rsidRPr="00911D83" w:rsidRDefault="0032606D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Academy Quality</w:t>
      </w:r>
      <w:r w:rsidR="00F944C6" w:rsidRPr="00911D83">
        <w:rPr>
          <w:rFonts w:ascii="DINOT" w:hAnsi="DINOT" w:cs="DINOT"/>
          <w:b/>
          <w:bCs/>
          <w:color w:val="178040"/>
          <w:sz w:val="28"/>
          <w:szCs w:val="28"/>
        </w:rPr>
        <w:t xml:space="preserve"> Process</w:t>
      </w:r>
    </w:p>
    <w:p w14:paraId="14DD9E58" w14:textId="4095C9D2" w:rsidR="0032606D" w:rsidRPr="00F944C6" w:rsidRDefault="00F944C6" w:rsidP="00F944C6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F944C6">
        <w:rPr>
          <w:rFonts w:ascii="DINOT" w:hAnsi="DINOT" w:cs="DINOT"/>
        </w:rPr>
        <w:t xml:space="preserve">YOP Snapshot: </w:t>
      </w:r>
      <w:r>
        <w:rPr>
          <w:rFonts w:ascii="DINOT" w:hAnsi="DINOT" w:cs="DINOT"/>
        </w:rPr>
        <w:t xml:space="preserve">Complete a </w:t>
      </w:r>
      <w:r w:rsidRPr="00F944C6">
        <w:rPr>
          <w:rFonts w:ascii="DINOT" w:hAnsi="DINOT" w:cs="DINOT"/>
        </w:rPr>
        <w:t>self-assessment to measure academy design progress and guide the action plan.</w:t>
      </w:r>
      <w:r w:rsidRPr="00911D83">
        <w:rPr>
          <w:rFonts w:ascii="DINOT" w:hAnsi="DINOT" w:cs="DINOT"/>
        </w:rPr>
        <w:t xml:space="preserve"> (Status Key: Not Started, Underway, Accomplished. </w:t>
      </w:r>
      <w:r w:rsidRPr="00911D83">
        <w:rPr>
          <w:rFonts w:ascii="DINOT" w:hAnsi="DINOT" w:cs="DINOT"/>
          <w:color w:val="FF0000"/>
        </w:rPr>
        <w:t>Internet access</w:t>
      </w:r>
      <w:r w:rsidRPr="00911D83">
        <w:rPr>
          <w:rFonts w:ascii="DINOT" w:hAnsi="DINOT" w:cs="DINOT"/>
        </w:rPr>
        <w:t xml:space="preserve"> </w:t>
      </w:r>
      <w:r w:rsidR="00911D83" w:rsidRPr="00911D83">
        <w:rPr>
          <w:rFonts w:ascii="DINOT" w:hAnsi="DINOT" w:cs="DINOT"/>
        </w:rPr>
        <w:t xml:space="preserve">is </w:t>
      </w:r>
      <w:r w:rsidRPr="00911D83">
        <w:rPr>
          <w:rFonts w:ascii="DINOT" w:hAnsi="DINOT" w:cs="DINOT"/>
        </w:rPr>
        <w:t>required).</w:t>
      </w:r>
    </w:p>
    <w:p w14:paraId="151052D0" w14:textId="4A87A659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Action Plan</w:t>
      </w:r>
      <w:r w:rsidR="001D0CA3">
        <w:rPr>
          <w:rFonts w:ascii="DINOT" w:hAnsi="DINOT" w:cs="DINOT"/>
        </w:rPr>
        <w:t xml:space="preserve">: </w:t>
      </w:r>
      <w:r w:rsidR="00F944C6">
        <w:rPr>
          <w:rFonts w:ascii="DINOT" w:hAnsi="DINOT" w:cs="DINOT"/>
        </w:rPr>
        <w:t>Review Snapshot results to prioritize NAF standards for development and set development goals.</w:t>
      </w:r>
    </w:p>
    <w:p w14:paraId="52CCBA95" w14:textId="43F6033F" w:rsidR="00F944C6" w:rsidRPr="00DE6E85" w:rsidRDefault="00F944C6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>Evidence: R</w:t>
      </w:r>
      <w:r w:rsidRPr="00F944C6">
        <w:rPr>
          <w:rFonts w:ascii="DINOT" w:hAnsi="DINOT" w:cs="DINOT"/>
        </w:rPr>
        <w:t xml:space="preserve">eview </w:t>
      </w:r>
      <w:r>
        <w:rPr>
          <w:rFonts w:ascii="DINOT" w:hAnsi="DINOT" w:cs="DINOT"/>
        </w:rPr>
        <w:t xml:space="preserve">the </w:t>
      </w:r>
      <w:r w:rsidRPr="00F944C6">
        <w:rPr>
          <w:rFonts w:ascii="DINOT" w:hAnsi="DINOT" w:cs="DINOT"/>
        </w:rPr>
        <w:t xml:space="preserve">Evidence Checklist and plan </w:t>
      </w:r>
      <w:r>
        <w:rPr>
          <w:rFonts w:ascii="DINOT" w:hAnsi="DINOT" w:cs="DINOT"/>
        </w:rPr>
        <w:t xml:space="preserve">a </w:t>
      </w:r>
      <w:r w:rsidRPr="00F944C6">
        <w:rPr>
          <w:rFonts w:ascii="DINOT" w:hAnsi="DINOT" w:cs="DINOT"/>
        </w:rPr>
        <w:t>process for collecting and organizing</w:t>
      </w:r>
      <w:r>
        <w:rPr>
          <w:rFonts w:ascii="DINOT" w:hAnsi="DINOT" w:cs="DINOT"/>
        </w:rPr>
        <w:t xml:space="preserve"> documents.</w:t>
      </w:r>
    </w:p>
    <w:p w14:paraId="247E5397" w14:textId="77777777" w:rsidR="0032606D" w:rsidRPr="0032606D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1D59866C" w14:textId="77777777" w:rsidR="0032606D" w:rsidRPr="0032606D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67862032" w14:textId="078231CF" w:rsidR="0032606D" w:rsidRPr="006E4158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  <w:r w:rsidRPr="0032606D">
        <w:rPr>
          <w:rFonts w:ascii="DINOT" w:hAnsi="DINOT" w:cs="DINOT"/>
          <w:i/>
          <w:iCs/>
        </w:rPr>
        <w:t>Deliverable: The ADT uses Snapshot results to identify standards of practice and associated strategic actions requiring immediate attention to begin developing the academy design plan.</w:t>
      </w:r>
    </w:p>
    <w:p w14:paraId="7C5E1A4F" w14:textId="77777777" w:rsidR="000812A0" w:rsidRPr="000812A0" w:rsidRDefault="000812A0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554EFFA" w14:textId="77777777" w:rsidR="000812A0" w:rsidRPr="000812A0" w:rsidRDefault="000812A0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977622B" w14:textId="227A9FE6" w:rsidR="0032606D" w:rsidRPr="00911D83" w:rsidRDefault="0032606D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Final Reflection</w:t>
      </w:r>
      <w:r w:rsidR="000812A0" w:rsidRPr="00911D83">
        <w:rPr>
          <w:rFonts w:ascii="DINOT" w:hAnsi="DINOT" w:cs="DINOT"/>
          <w:b/>
          <w:bCs/>
          <w:color w:val="178040"/>
          <w:sz w:val="28"/>
          <w:szCs w:val="28"/>
        </w:rPr>
        <w:t>s</w:t>
      </w: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 xml:space="preserve"> and Next Steps</w:t>
      </w:r>
    </w:p>
    <w:p w14:paraId="7BFF2D76" w14:textId="11E6F431" w:rsidR="0032606D" w:rsidRPr="00DE6E85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Recap action items and immediate support needs. </w:t>
      </w:r>
    </w:p>
    <w:p w14:paraId="077FFA96" w14:textId="77777777" w:rsidR="0032606D" w:rsidRPr="0032606D" w:rsidRDefault="0032606D" w:rsidP="000D3812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BD0390" w14:textId="77777777" w:rsidR="0032606D" w:rsidRPr="0032606D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53E9890" w14:textId="5AAA2EA3" w:rsidR="0032606D" w:rsidRPr="00DE6E85" w:rsidRDefault="000812A0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>
        <w:rPr>
          <w:rFonts w:ascii="DINOT" w:hAnsi="DINOT" w:cs="DINOT"/>
          <w:b/>
          <w:bCs/>
          <w:sz w:val="28"/>
          <w:szCs w:val="28"/>
        </w:rPr>
        <w:t xml:space="preserve">Key </w:t>
      </w:r>
      <w:r w:rsidR="0032606D">
        <w:rPr>
          <w:rFonts w:ascii="DINOT" w:hAnsi="DINOT" w:cs="DINOT"/>
          <w:b/>
          <w:bCs/>
          <w:sz w:val="28"/>
          <w:szCs w:val="28"/>
        </w:rPr>
        <w:t>Resources</w:t>
      </w:r>
    </w:p>
    <w:p w14:paraId="5DD059F8" w14:textId="3C8D7005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7" w:history="1">
        <w:r w:rsidRPr="00DE6E85">
          <w:rPr>
            <w:rStyle w:val="Hyperlink"/>
            <w:rFonts w:ascii="DINOT" w:hAnsi="DINOT" w:cs="DINOT"/>
            <w:u w:val="none"/>
          </w:rPr>
          <w:t>YOP Guide</w:t>
        </w:r>
      </w:hyperlink>
    </w:p>
    <w:p w14:paraId="3CF952DF" w14:textId="43ED00B0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8" w:history="1">
        <w:r w:rsidRPr="00696236">
          <w:rPr>
            <w:rStyle w:val="Hyperlink"/>
            <w:rFonts w:ascii="DINOT" w:hAnsi="DINOT" w:cs="DINOT"/>
            <w:u w:val="none"/>
          </w:rPr>
          <w:t>YOP Roadmap</w:t>
        </w:r>
      </w:hyperlink>
    </w:p>
    <w:p w14:paraId="48ED558A" w14:textId="53F76A65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9" w:history="1">
        <w:r w:rsidRPr="00696236">
          <w:rPr>
            <w:rStyle w:val="Hyperlink"/>
            <w:rFonts w:ascii="DINOT" w:hAnsi="DINOT" w:cs="DINOT"/>
            <w:u w:val="none"/>
          </w:rPr>
          <w:t>ADT Prep Guide</w:t>
        </w:r>
      </w:hyperlink>
    </w:p>
    <w:p w14:paraId="3C70FAAB" w14:textId="554D5806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10" w:history="1">
        <w:r w:rsidRPr="00696236">
          <w:rPr>
            <w:rStyle w:val="Hyperlink"/>
            <w:rFonts w:ascii="DINOT" w:hAnsi="DINOT" w:cs="DINOT"/>
            <w:u w:val="none"/>
          </w:rPr>
          <w:t>YOP Snapshot</w:t>
        </w:r>
      </w:hyperlink>
    </w:p>
    <w:p w14:paraId="2B8883A1" w14:textId="2F2E8770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11" w:history="1">
        <w:r w:rsidRPr="00DE6E85">
          <w:rPr>
            <w:rStyle w:val="Hyperlink"/>
            <w:rFonts w:ascii="DINOT" w:hAnsi="DINOT" w:cs="DINOT"/>
            <w:u w:val="none"/>
          </w:rPr>
          <w:t>YOP Evidence Checklist</w:t>
        </w:r>
      </w:hyperlink>
    </w:p>
    <w:p w14:paraId="733A0671" w14:textId="14161C0F" w:rsidR="0032606D" w:rsidRDefault="0032606D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12" w:history="1">
        <w:r w:rsidRPr="00696236">
          <w:rPr>
            <w:rStyle w:val="Hyperlink"/>
            <w:rFonts w:ascii="DINOT" w:hAnsi="DINOT" w:cs="DINOT"/>
            <w:u w:val="none"/>
          </w:rPr>
          <w:t>Progress Planner</w:t>
        </w:r>
      </w:hyperlink>
    </w:p>
    <w:p w14:paraId="3215CCB3" w14:textId="59307647" w:rsidR="000A0D3E" w:rsidRPr="000A0D3E" w:rsidRDefault="000A0D3E" w:rsidP="0032606D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hyperlink r:id="rId13" w:tgtFrame="_blank" w:history="1">
        <w:r w:rsidRPr="000A0D3E">
          <w:rPr>
            <w:rStyle w:val="Hyperlink"/>
            <w:rFonts w:ascii="DINOT" w:hAnsi="DINOT" w:cs="DINOT"/>
            <w:u w:val="none"/>
          </w:rPr>
          <w:t>Work-based Learning Key Concepts</w:t>
        </w:r>
      </w:hyperlink>
    </w:p>
    <w:p w14:paraId="1EF3A5BF" w14:textId="6D6CA822" w:rsidR="001D0CA3" w:rsidRPr="001D0CA3" w:rsidRDefault="000A0D3E" w:rsidP="001D0CA3">
      <w:pPr>
        <w:pStyle w:val="ListParagraph"/>
        <w:numPr>
          <w:ilvl w:val="0"/>
          <w:numId w:val="9"/>
        </w:numPr>
        <w:suppressAutoHyphens w:val="0"/>
        <w:autoSpaceDN/>
        <w:spacing w:line="259" w:lineRule="auto"/>
        <w:rPr>
          <w:rFonts w:ascii="DINOT" w:hAnsi="DINOT" w:cs="DINOT"/>
        </w:rPr>
      </w:pPr>
      <w:hyperlink r:id="rId14" w:history="1">
        <w:r w:rsidRPr="001D0CA3">
          <w:rPr>
            <w:rStyle w:val="Hyperlink"/>
            <w:rFonts w:ascii="DINOT" w:hAnsi="DINOT" w:cs="DINOT"/>
            <w:u w:val="none"/>
          </w:rPr>
          <w:t>Advisory Board Development &amp; Operation Plan</w:t>
        </w:r>
      </w:hyperlink>
      <w:r w:rsidR="001D0CA3">
        <w:rPr>
          <w:rFonts w:ascii="DINOT" w:hAnsi="DINOT" w:cs="DINOT"/>
        </w:rPr>
        <w:t xml:space="preserve">    </w:t>
      </w:r>
      <w:r w:rsidR="001D0CA3" w:rsidRPr="001D0CA3">
        <w:rPr>
          <w:rFonts w:ascii="DINOT" w:hAnsi="DINOT" w:cs="DINOT"/>
        </w:rPr>
        <w:t xml:space="preserve">  </w:t>
      </w:r>
      <w:r w:rsidR="001D0CA3" w:rsidRPr="001D0CA3">
        <w:rPr>
          <w:rFonts w:ascii="DINOT" w:hAnsi="DINOT" w:cs="DINOT"/>
        </w:rPr>
        <w:br w:type="page"/>
      </w:r>
    </w:p>
    <w:p w14:paraId="35B5A1DF" w14:textId="77777777" w:rsidR="000812A0" w:rsidRPr="000812A0" w:rsidRDefault="000812A0" w:rsidP="000812A0">
      <w:pPr>
        <w:spacing w:line="259" w:lineRule="auto"/>
        <w:rPr>
          <w:rFonts w:ascii="DINOT" w:eastAsia="Tahoma" w:hAnsi="DINOT" w:cs="DINOT"/>
        </w:rPr>
      </w:pPr>
    </w:p>
    <w:p w14:paraId="3CEF5431" w14:textId="185FFE90" w:rsidR="0032606D" w:rsidRPr="0032606D" w:rsidRDefault="0032606D" w:rsidP="0032606D">
      <w:pPr>
        <w:spacing w:line="259" w:lineRule="auto"/>
        <w:jc w:val="center"/>
        <w:rPr>
          <w:rFonts w:ascii="DINOT" w:hAnsi="DINOT" w:cs="DINOT"/>
          <w:bCs/>
          <w:sz w:val="28"/>
          <w:szCs w:val="28"/>
        </w:rPr>
      </w:pPr>
      <w:r w:rsidRPr="0057075C">
        <w:rPr>
          <w:rFonts w:ascii="DINOT" w:eastAsia="Tahoma" w:hAnsi="DINOT" w:cs="DINOT"/>
          <w:b/>
          <w:bCs/>
          <w:color w:val="178040"/>
          <w:sz w:val="28"/>
          <w:szCs w:val="28"/>
        </w:rPr>
        <w:t>Notes – Ideas – Action Items</w:t>
      </w:r>
    </w:p>
    <w:p w14:paraId="275A72FB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3F9E059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420960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6127EF9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41E7EE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0F6DC4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096D5568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4272207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F53689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DE04505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7BFA747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2606D" w:rsidRPr="0032606D" w14:paraId="1FC323FF" w14:textId="77777777" w:rsidTr="005166EE">
        <w:trPr>
          <w:trHeight w:val="198"/>
        </w:trPr>
        <w:tc>
          <w:tcPr>
            <w:tcW w:w="10790" w:type="dxa"/>
            <w:vAlign w:val="bottom"/>
          </w:tcPr>
          <w:p w14:paraId="43D3647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763A68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1C48A88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EE10D3E" w14:textId="77777777" w:rsidTr="005166EE">
        <w:trPr>
          <w:trHeight w:val="305"/>
        </w:trPr>
        <w:tc>
          <w:tcPr>
            <w:tcW w:w="10790" w:type="dxa"/>
            <w:vAlign w:val="bottom"/>
          </w:tcPr>
          <w:p w14:paraId="14AB68D2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12C4897" w14:textId="77777777" w:rsidTr="005166EE">
        <w:trPr>
          <w:trHeight w:val="188"/>
        </w:trPr>
        <w:tc>
          <w:tcPr>
            <w:tcW w:w="10790" w:type="dxa"/>
            <w:vAlign w:val="bottom"/>
          </w:tcPr>
          <w:p w14:paraId="6AC5CBE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030170B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5AE9A371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5899B1B" w14:textId="77777777" w:rsidTr="005166EE">
        <w:trPr>
          <w:trHeight w:val="215"/>
        </w:trPr>
        <w:tc>
          <w:tcPr>
            <w:tcW w:w="10790" w:type="dxa"/>
            <w:vAlign w:val="bottom"/>
          </w:tcPr>
          <w:p w14:paraId="5FF0D78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61CE8DC" w14:textId="77777777" w:rsidTr="005166EE">
        <w:trPr>
          <w:trHeight w:val="170"/>
        </w:trPr>
        <w:tc>
          <w:tcPr>
            <w:tcW w:w="10790" w:type="dxa"/>
            <w:vAlign w:val="bottom"/>
          </w:tcPr>
          <w:p w14:paraId="7B1029B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1EC353D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E1E0D2D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68872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DC3405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C931A4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B9775E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691FC53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262E25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27F980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989B20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CC174AB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3F8041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EE66C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4A59233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74C6519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8D7402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B1AF40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6E06C90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276B342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5916F6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43F1A1D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23CB2906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B50472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502CA20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1D2A84BC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971C89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03AC8B6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918B38A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2F403D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186944B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68571B" w:rsidRPr="0032606D" w14:paraId="6D4544C2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64856A20" w14:textId="77777777" w:rsidR="0068571B" w:rsidRPr="0032606D" w:rsidRDefault="0068571B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</w:tbl>
    <w:p w14:paraId="6DC0CC06" w14:textId="24025814" w:rsidR="000812A0" w:rsidRDefault="0068571B" w:rsidP="0068571B">
      <w:pPr>
        <w:spacing w:line="259" w:lineRule="auto"/>
        <w:rPr>
          <w:rFonts w:ascii="DINOT" w:hAnsi="DINOT" w:cs="DINOT"/>
          <w:sz w:val="24"/>
          <w:szCs w:val="24"/>
        </w:rPr>
      </w:pPr>
      <w:r>
        <w:rPr>
          <w:rFonts w:ascii="DINOT" w:hAnsi="DINOT" w:cs="DINOT"/>
          <w:sz w:val="24"/>
          <w:szCs w:val="24"/>
        </w:rPr>
        <w:t xml:space="preserve">  </w:t>
      </w:r>
      <w:r w:rsidR="000812A0">
        <w:rPr>
          <w:rFonts w:ascii="DINOT" w:hAnsi="DINOT" w:cs="DINOT"/>
          <w:sz w:val="24"/>
          <w:szCs w:val="24"/>
        </w:rPr>
        <w:br w:type="page"/>
      </w:r>
    </w:p>
    <w:p w14:paraId="3CAB6F54" w14:textId="77777777" w:rsidR="000812A0" w:rsidRPr="000812A0" w:rsidRDefault="000812A0" w:rsidP="00AA4808">
      <w:pPr>
        <w:spacing w:line="259" w:lineRule="auto"/>
        <w:rPr>
          <w:rFonts w:ascii="DINOT" w:hAnsi="DINOT" w:cs="DINOT"/>
        </w:rPr>
      </w:pPr>
      <w:bookmarkStart w:id="0" w:name="_Hlk184151531"/>
    </w:p>
    <w:p w14:paraId="512AD512" w14:textId="20F0459E" w:rsidR="00696236" w:rsidRPr="00FA5D94" w:rsidRDefault="00696236" w:rsidP="00AA4808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>
        <w:rPr>
          <w:rFonts w:ascii="DINOT" w:hAnsi="DINOT" w:cs="DINOT"/>
          <w:b/>
          <w:bCs/>
          <w:sz w:val="28"/>
          <w:szCs w:val="28"/>
        </w:rPr>
        <w:t>Welcome to YOP</w:t>
      </w:r>
      <w:r w:rsidRPr="00FA5D94">
        <w:rPr>
          <w:rFonts w:ascii="DINOT" w:hAnsi="DINOT" w:cs="DINOT"/>
          <w:b/>
          <w:bCs/>
          <w:sz w:val="28"/>
          <w:szCs w:val="28"/>
        </w:rPr>
        <w:t>!</w:t>
      </w:r>
    </w:p>
    <w:p w14:paraId="733D0008" w14:textId="5A9F726A" w:rsidR="00696236" w:rsidRPr="00FA5D94" w:rsidRDefault="00696236" w:rsidP="00AA4808">
      <w:pPr>
        <w:spacing w:line="259" w:lineRule="auto"/>
        <w:rPr>
          <w:rFonts w:ascii="DINOT" w:hAnsi="DINOT" w:cs="DINOT"/>
        </w:rPr>
      </w:pPr>
      <w:r w:rsidRPr="00696236">
        <w:rPr>
          <w:rFonts w:ascii="DINOT" w:hAnsi="DINOT" w:cs="DINOT"/>
        </w:rPr>
        <w:t>Utilize the YOP Guide, a resource outlin</w:t>
      </w:r>
      <w:r w:rsidR="00AD6EE0">
        <w:rPr>
          <w:rFonts w:ascii="DINOT" w:hAnsi="DINOT" w:cs="DINOT"/>
        </w:rPr>
        <w:t>ing</w:t>
      </w:r>
      <w:r w:rsidRPr="00696236">
        <w:rPr>
          <w:rFonts w:ascii="DINOT" w:hAnsi="DINOT" w:cs="DINOT"/>
        </w:rPr>
        <w:t xml:space="preserve"> the admissions program </w:t>
      </w:r>
      <w:r w:rsidR="00AD6EE0">
        <w:rPr>
          <w:rFonts w:ascii="DINOT" w:hAnsi="DINOT" w:cs="DINOT"/>
        </w:rPr>
        <w:t xml:space="preserve">with </w:t>
      </w:r>
      <w:r w:rsidRPr="00696236">
        <w:rPr>
          <w:rFonts w:ascii="DINOT" w:hAnsi="DINOT" w:cs="DINOT"/>
        </w:rPr>
        <w:t xml:space="preserve">activities, </w:t>
      </w:r>
      <w:r w:rsidR="00AD6EE0">
        <w:rPr>
          <w:rFonts w:ascii="DINOT" w:hAnsi="DINOT" w:cs="DINOT"/>
        </w:rPr>
        <w:t xml:space="preserve">resources, </w:t>
      </w:r>
      <w:r w:rsidRPr="00696236">
        <w:rPr>
          <w:rFonts w:ascii="DINOT" w:hAnsi="DINOT" w:cs="DINOT"/>
        </w:rPr>
        <w:t xml:space="preserve">and guiding questions to </w:t>
      </w:r>
      <w:r w:rsidR="0016346E">
        <w:rPr>
          <w:rFonts w:ascii="DINOT" w:hAnsi="DINOT" w:cs="DINOT"/>
        </w:rPr>
        <w:t xml:space="preserve">help </w:t>
      </w:r>
      <w:r w:rsidRPr="00696236">
        <w:rPr>
          <w:rFonts w:ascii="DINOT" w:hAnsi="DINOT" w:cs="DINOT"/>
        </w:rPr>
        <w:t>shape your academy's vision.</w:t>
      </w:r>
      <w:r w:rsidRPr="00FA5D94">
        <w:rPr>
          <w:rFonts w:ascii="DINOT" w:hAnsi="DINOT" w:cs="DINOT"/>
        </w:rPr>
        <w:t xml:space="preserve"> </w:t>
      </w:r>
    </w:p>
    <w:p w14:paraId="063733B6" w14:textId="77777777" w:rsidR="00696236" w:rsidRPr="00FA5D94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180188DB" w14:textId="512DBA34" w:rsidR="00696236" w:rsidRPr="00FA5D94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>
        <w:rPr>
          <w:rFonts w:ascii="DINOT" w:hAnsi="DINOT" w:cs="DINOT"/>
          <w:b/>
          <w:bCs/>
          <w:sz w:val="28"/>
          <w:szCs w:val="28"/>
        </w:rPr>
        <w:t>Quick Access Resources</w:t>
      </w:r>
    </w:p>
    <w:p w14:paraId="26B61B0F" w14:textId="6CD0A9BF" w:rsidR="00696236" w:rsidRPr="00DE6E85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15" w:history="1">
        <w:r w:rsidRPr="00DE6E85">
          <w:rPr>
            <w:rStyle w:val="Hyperlink"/>
            <w:rFonts w:ascii="DINOT" w:hAnsi="DINOT" w:cs="DINOT"/>
            <w:u w:val="none"/>
          </w:rPr>
          <w:t>YOP Guide</w:t>
        </w:r>
      </w:hyperlink>
      <w:r w:rsidR="00DE6E85">
        <w:rPr>
          <w:rFonts w:ascii="DINOT" w:hAnsi="DINOT" w:cs="DINOT"/>
        </w:rPr>
        <w:t>:</w:t>
      </w:r>
      <w:r w:rsidRPr="00DE6E85">
        <w:rPr>
          <w:rFonts w:ascii="DINOT" w:hAnsi="DINOT" w:cs="DINOT"/>
        </w:rPr>
        <w:t xml:space="preserve"> </w:t>
      </w:r>
      <w:r w:rsidR="0016346E" w:rsidRPr="00DE6E85">
        <w:rPr>
          <w:rFonts w:ascii="DINOT" w:hAnsi="DINOT" w:cs="DINOT"/>
        </w:rPr>
        <w:t>A</w:t>
      </w:r>
      <w:r w:rsidRPr="00DE6E85">
        <w:rPr>
          <w:rFonts w:ascii="DINOT" w:hAnsi="DINOT" w:cs="DINOT"/>
        </w:rPr>
        <w:t xml:space="preserve"> comprehensive outline of the YOP program to support</w:t>
      </w:r>
      <w:r w:rsidR="0016346E" w:rsidRPr="00DE6E85">
        <w:rPr>
          <w:rFonts w:ascii="DINOT" w:hAnsi="DINOT" w:cs="DINOT"/>
        </w:rPr>
        <w:t xml:space="preserve"> </w:t>
      </w:r>
      <w:r w:rsidRPr="00DE6E85">
        <w:rPr>
          <w:rFonts w:ascii="DINOT" w:hAnsi="DINOT" w:cs="DINOT"/>
        </w:rPr>
        <w:t>academy design plan development.</w:t>
      </w:r>
    </w:p>
    <w:p w14:paraId="3338C4A0" w14:textId="1D23FEE0" w:rsidR="00696236" w:rsidRPr="00696236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16" w:history="1">
        <w:r w:rsidRPr="00696236">
          <w:rPr>
            <w:rStyle w:val="Hyperlink"/>
            <w:rFonts w:ascii="DINOT" w:hAnsi="DINOT" w:cs="DINOT"/>
            <w:u w:val="none"/>
          </w:rPr>
          <w:t>YOP Roadmap</w:t>
        </w:r>
      </w:hyperlink>
      <w:r w:rsidR="00DE6E85">
        <w:rPr>
          <w:rFonts w:ascii="DINOT" w:hAnsi="DINOT" w:cs="DINOT"/>
        </w:rPr>
        <w:t>:</w:t>
      </w:r>
      <w:r w:rsidRPr="00696236">
        <w:rPr>
          <w:rFonts w:ascii="DINOT" w:hAnsi="DINOT" w:cs="DINOT"/>
        </w:rPr>
        <w:t xml:space="preserve"> </w:t>
      </w:r>
      <w:proofErr w:type="gramStart"/>
      <w:r w:rsidR="0016346E" w:rsidRPr="00DE6E85">
        <w:rPr>
          <w:rFonts w:ascii="DINOT" w:hAnsi="DINOT" w:cs="DINOT"/>
        </w:rPr>
        <w:t>Details</w:t>
      </w:r>
      <w:proofErr w:type="gramEnd"/>
      <w:r w:rsidR="0016346E" w:rsidRPr="00DE6E85">
        <w:rPr>
          <w:rFonts w:ascii="DINOT" w:hAnsi="DINOT" w:cs="DINOT"/>
        </w:rPr>
        <w:t xml:space="preserve"> t</w:t>
      </w:r>
      <w:r w:rsidRPr="00696236">
        <w:rPr>
          <w:rFonts w:ascii="DINOT" w:hAnsi="DINOT" w:cs="DINOT"/>
        </w:rPr>
        <w:t xml:space="preserve">he essential steps to develop </w:t>
      </w:r>
      <w:r w:rsidR="0016346E" w:rsidRPr="00DE6E85">
        <w:rPr>
          <w:rFonts w:ascii="DINOT" w:hAnsi="DINOT" w:cs="DINOT"/>
        </w:rPr>
        <w:t>your</w:t>
      </w:r>
      <w:r w:rsidRPr="00696236">
        <w:rPr>
          <w:rFonts w:ascii="DINOT" w:hAnsi="DINOT" w:cs="DINOT"/>
        </w:rPr>
        <w:t xml:space="preserve"> academy design plan.</w:t>
      </w:r>
    </w:p>
    <w:p w14:paraId="772E330F" w14:textId="37A10A53" w:rsidR="008401BE" w:rsidRPr="00696236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17" w:history="1">
        <w:r w:rsidRPr="00696236">
          <w:rPr>
            <w:rStyle w:val="Hyperlink"/>
            <w:rFonts w:ascii="DINOT" w:hAnsi="DINOT" w:cs="DINOT"/>
            <w:u w:val="none"/>
          </w:rPr>
          <w:t>ADT Prep Guide</w:t>
        </w:r>
      </w:hyperlink>
      <w:r w:rsidR="00DE6E85">
        <w:rPr>
          <w:rFonts w:ascii="DINOT" w:hAnsi="DINOT" w:cs="DINOT"/>
        </w:rPr>
        <w:t>:</w:t>
      </w:r>
      <w:r w:rsidRPr="00696236">
        <w:rPr>
          <w:rFonts w:ascii="DINOT" w:hAnsi="DINOT" w:cs="DINOT"/>
        </w:rPr>
        <w:t xml:space="preserve"> </w:t>
      </w:r>
      <w:r w:rsidR="008401BE" w:rsidRPr="00DE6E85">
        <w:rPr>
          <w:rFonts w:ascii="DINOT" w:hAnsi="DINOT" w:cs="DINOT"/>
        </w:rPr>
        <w:t xml:space="preserve">The ADT is a multi-disciplinary team </w:t>
      </w:r>
      <w:r w:rsidR="0016346E" w:rsidRPr="00DE6E85">
        <w:rPr>
          <w:rFonts w:ascii="DINOT" w:hAnsi="DINOT" w:cs="DINOT"/>
        </w:rPr>
        <w:t xml:space="preserve">working together to develop an academy design plan. Use the ADT Prep Guide to </w:t>
      </w:r>
      <w:r w:rsidR="008401BE" w:rsidRPr="00DE6E85">
        <w:rPr>
          <w:rFonts w:ascii="DINOT" w:hAnsi="DINOT" w:cs="DINOT"/>
        </w:rPr>
        <w:t xml:space="preserve">recruit, orient, and assign roles </w:t>
      </w:r>
      <w:r w:rsidR="0016346E" w:rsidRPr="00DE6E85">
        <w:rPr>
          <w:rFonts w:ascii="DINOT" w:hAnsi="DINOT" w:cs="DINOT"/>
        </w:rPr>
        <w:t>to</w:t>
      </w:r>
      <w:r w:rsidR="008401BE" w:rsidRPr="00DE6E85">
        <w:rPr>
          <w:rFonts w:ascii="DINOT" w:hAnsi="DINOT" w:cs="DINOT"/>
        </w:rPr>
        <w:t xml:space="preserve"> the team.</w:t>
      </w:r>
    </w:p>
    <w:p w14:paraId="16DC7488" w14:textId="0C5B68F6" w:rsidR="00696236" w:rsidRPr="00696236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18" w:history="1">
        <w:r w:rsidRPr="00696236">
          <w:rPr>
            <w:rStyle w:val="Hyperlink"/>
            <w:rFonts w:ascii="DINOT" w:hAnsi="DINOT" w:cs="DINOT"/>
            <w:u w:val="none"/>
          </w:rPr>
          <w:t>YOP Snapshot</w:t>
        </w:r>
      </w:hyperlink>
      <w:r w:rsidR="00DE6E85">
        <w:rPr>
          <w:rFonts w:ascii="DINOT" w:hAnsi="DINOT" w:cs="DINOT"/>
        </w:rPr>
        <w:t>:</w:t>
      </w:r>
      <w:r w:rsidRPr="00696236">
        <w:rPr>
          <w:rFonts w:ascii="DINOT" w:hAnsi="DINOT" w:cs="DINOT"/>
        </w:rPr>
        <w:t xml:space="preserve"> </w:t>
      </w:r>
      <w:r w:rsidR="0016346E" w:rsidRPr="00DE6E85">
        <w:rPr>
          <w:rFonts w:ascii="DINOT" w:hAnsi="DINOT" w:cs="DINOT"/>
        </w:rPr>
        <w:t>A</w:t>
      </w:r>
      <w:r w:rsidRPr="00696236">
        <w:rPr>
          <w:rFonts w:ascii="DINOT" w:hAnsi="DINOT" w:cs="DINOT"/>
        </w:rPr>
        <w:t xml:space="preserve"> self</w:t>
      </w:r>
      <w:r w:rsidR="00CB0903">
        <w:rPr>
          <w:rFonts w:ascii="DINOT" w:hAnsi="DINOT" w:cs="DINOT"/>
        </w:rPr>
        <w:t>-</w:t>
      </w:r>
      <w:r w:rsidR="00F944C6">
        <w:rPr>
          <w:rFonts w:ascii="DINOT" w:hAnsi="DINOT" w:cs="DINOT"/>
        </w:rPr>
        <w:t>assessment</w:t>
      </w:r>
      <w:r w:rsidR="00CB0903">
        <w:rPr>
          <w:rFonts w:ascii="DINOT" w:hAnsi="DINOT" w:cs="DINOT"/>
        </w:rPr>
        <w:t xml:space="preserve"> tool</w:t>
      </w:r>
      <w:r w:rsidRPr="00696236">
        <w:rPr>
          <w:rFonts w:ascii="DINOT" w:hAnsi="DINOT" w:cs="DINOT"/>
        </w:rPr>
        <w:t xml:space="preserve"> used twice during the YOP program to measure academy design plan progress and inform the action plan.</w:t>
      </w:r>
    </w:p>
    <w:p w14:paraId="3F28B902" w14:textId="320E4017" w:rsidR="00622D06" w:rsidRDefault="00696236" w:rsidP="00AA4808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19" w:history="1">
        <w:r w:rsidRPr="00DE6E85">
          <w:rPr>
            <w:rStyle w:val="Hyperlink"/>
            <w:rFonts w:ascii="DINOT" w:hAnsi="DINOT" w:cs="DINOT"/>
            <w:u w:val="none"/>
          </w:rPr>
          <w:t>YOP Evidence Checklist</w:t>
        </w:r>
      </w:hyperlink>
      <w:r w:rsidR="00DE6E85">
        <w:rPr>
          <w:rFonts w:ascii="DINOT" w:hAnsi="DINOT" w:cs="DINOT"/>
        </w:rPr>
        <w:t>:</w:t>
      </w:r>
      <w:r w:rsidRPr="00DE6E85">
        <w:rPr>
          <w:rFonts w:ascii="DINOT" w:hAnsi="DINOT" w:cs="DINOT"/>
        </w:rPr>
        <w:t xml:space="preserve"> </w:t>
      </w:r>
      <w:r w:rsidR="00622D06" w:rsidRPr="00622D06">
        <w:rPr>
          <w:rFonts w:ascii="DINOT" w:hAnsi="DINOT" w:cs="DINOT"/>
        </w:rPr>
        <w:t>Use the checklist and resource links to document the academy design plan</w:t>
      </w:r>
      <w:r w:rsidR="00622D06">
        <w:rPr>
          <w:rFonts w:ascii="DINOT" w:hAnsi="DINOT" w:cs="DINOT"/>
        </w:rPr>
        <w:t xml:space="preserve"> in the </w:t>
      </w:r>
      <w:hyperlink r:id="rId20" w:history="1">
        <w:r w:rsidR="00622D06" w:rsidRPr="00DE6E85">
          <w:rPr>
            <w:rStyle w:val="Hyperlink"/>
            <w:rFonts w:ascii="DINOT" w:hAnsi="DINOT" w:cs="DINOT"/>
            <w:u w:val="none"/>
          </w:rPr>
          <w:t>YOP Assessment</w:t>
        </w:r>
      </w:hyperlink>
      <w:r w:rsidR="00622D06" w:rsidRPr="00622D06">
        <w:rPr>
          <w:rFonts w:ascii="DINOT" w:hAnsi="DINOT" w:cs="DINOT"/>
        </w:rPr>
        <w:t>, demonstrating alignment with NAF’s standards and sustainability framework.</w:t>
      </w:r>
    </w:p>
    <w:p w14:paraId="4C12882B" w14:textId="4B61E715" w:rsidR="0032606D" w:rsidRPr="0032606D" w:rsidRDefault="0032606D" w:rsidP="0032606D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hyperlink r:id="rId21" w:history="1">
        <w:r w:rsidRPr="00696236">
          <w:rPr>
            <w:rStyle w:val="Hyperlink"/>
            <w:rFonts w:ascii="DINOT" w:hAnsi="DINOT" w:cs="DINOT"/>
            <w:u w:val="none"/>
          </w:rPr>
          <w:t>Progress Planner</w:t>
        </w:r>
      </w:hyperlink>
      <w:r>
        <w:rPr>
          <w:rFonts w:ascii="DINOT" w:hAnsi="DINOT" w:cs="DINOT"/>
        </w:rPr>
        <w:t>:</w:t>
      </w:r>
      <w:r w:rsidRPr="00696236">
        <w:rPr>
          <w:rFonts w:ascii="DINOT" w:hAnsi="DINOT" w:cs="DINOT"/>
        </w:rPr>
        <w:t xml:space="preserve"> </w:t>
      </w:r>
      <w:r w:rsidRPr="00DE6E85">
        <w:rPr>
          <w:rFonts w:ascii="DINOT" w:hAnsi="DINOT" w:cs="DINOT"/>
        </w:rPr>
        <w:t>A</w:t>
      </w:r>
      <w:r w:rsidRPr="00696236">
        <w:rPr>
          <w:rFonts w:ascii="DINOT" w:hAnsi="DINOT" w:cs="DINOT"/>
        </w:rPr>
        <w:t xml:space="preserve">ligns with NAF standards and </w:t>
      </w:r>
      <w:r w:rsidRPr="00DE6E85">
        <w:rPr>
          <w:rFonts w:ascii="DINOT" w:hAnsi="DINOT" w:cs="DINOT"/>
        </w:rPr>
        <w:t xml:space="preserve">helps </w:t>
      </w:r>
      <w:r w:rsidRPr="00696236">
        <w:rPr>
          <w:rFonts w:ascii="DINOT" w:hAnsi="DINOT" w:cs="DINOT"/>
        </w:rPr>
        <w:t>the ADT establish</w:t>
      </w:r>
      <w:r w:rsidRPr="00DE6E85">
        <w:rPr>
          <w:rFonts w:ascii="DINOT" w:hAnsi="DINOT" w:cs="DINOT"/>
        </w:rPr>
        <w:t xml:space="preserve"> </w:t>
      </w:r>
      <w:r w:rsidRPr="00696236">
        <w:rPr>
          <w:rFonts w:ascii="DINOT" w:hAnsi="DINOT" w:cs="DINOT"/>
        </w:rPr>
        <w:t>a timeline to meet YOP deliverables.</w:t>
      </w:r>
    </w:p>
    <w:p w14:paraId="77DA32F2" w14:textId="77777777" w:rsidR="00696236" w:rsidRPr="00DE6E85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4AA66E17" w14:textId="77777777" w:rsidR="00696236" w:rsidRPr="00DE6E85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DE6E85">
        <w:rPr>
          <w:rFonts w:ascii="DINOT" w:hAnsi="DINOT" w:cs="DINOT"/>
          <w:b/>
          <w:bCs/>
          <w:sz w:val="28"/>
          <w:szCs w:val="28"/>
        </w:rPr>
        <w:t>Strategize for Success</w:t>
      </w:r>
    </w:p>
    <w:p w14:paraId="13F82439" w14:textId="410B8F12" w:rsidR="00D82EAB" w:rsidRPr="00DE6E85" w:rsidRDefault="00D82EAB" w:rsidP="00AA4808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Confirm the Academy Lead</w:t>
      </w:r>
      <w:r w:rsidR="00AD6EE0" w:rsidRPr="00DE6E85">
        <w:rPr>
          <w:rFonts w:ascii="DINOT" w:hAnsi="DINOT" w:cs="DINOT"/>
        </w:rPr>
        <w:t>.</w:t>
      </w:r>
    </w:p>
    <w:p w14:paraId="6DDA5466" w14:textId="2EF5C456" w:rsidR="00696236" w:rsidRPr="00DE6E85" w:rsidRDefault="00696236" w:rsidP="00AA4808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Schedule </w:t>
      </w:r>
      <w:r w:rsidR="0093392E" w:rsidRPr="00DE6E85">
        <w:rPr>
          <w:rFonts w:ascii="DINOT" w:hAnsi="DINOT" w:cs="DINOT"/>
        </w:rPr>
        <w:t xml:space="preserve">your initial </w:t>
      </w:r>
      <w:r w:rsidR="00AD6EE0" w:rsidRPr="00DE6E85">
        <w:rPr>
          <w:rFonts w:ascii="DINOT" w:hAnsi="DINOT" w:cs="DINOT"/>
        </w:rPr>
        <w:t xml:space="preserve">Academy Design Team </w:t>
      </w:r>
      <w:r w:rsidRPr="00DE6E85">
        <w:rPr>
          <w:rFonts w:ascii="DINOT" w:hAnsi="DINOT" w:cs="DINOT"/>
        </w:rPr>
        <w:t>meeting.</w:t>
      </w:r>
    </w:p>
    <w:p w14:paraId="28300857" w14:textId="7C78544C" w:rsidR="0093392E" w:rsidRPr="00DE6E85" w:rsidRDefault="00052E8D" w:rsidP="00AA4808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Set the</w:t>
      </w:r>
      <w:r w:rsidR="0093392E" w:rsidRPr="0093392E">
        <w:rPr>
          <w:rFonts w:ascii="DINOT" w:hAnsi="DINOT" w:cs="DINOT"/>
        </w:rPr>
        <w:t xml:space="preserve"> ADT meeting cadence (weekly, bi-weekly, monthly)</w:t>
      </w:r>
      <w:r w:rsidR="00D82EAB" w:rsidRPr="00DE6E85">
        <w:rPr>
          <w:rFonts w:ascii="DINOT" w:hAnsi="DINOT" w:cs="DINOT"/>
        </w:rPr>
        <w:t xml:space="preserve"> and record minutes.</w:t>
      </w:r>
    </w:p>
    <w:p w14:paraId="4A306FFB" w14:textId="3F44D21E" w:rsidR="00D82EAB" w:rsidRPr="00DE6E85" w:rsidRDefault="00D82EAB" w:rsidP="00AA4808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Assign team roles &amp; responsibilities.</w:t>
      </w:r>
    </w:p>
    <w:p w14:paraId="575B2844" w14:textId="453763CA" w:rsidR="00DD0AC2" w:rsidRPr="00DE6E85" w:rsidRDefault="00AD7F24" w:rsidP="00AA4808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C</w:t>
      </w:r>
      <w:r w:rsidR="00AD6EE0" w:rsidRPr="00DE6E85">
        <w:rPr>
          <w:rFonts w:ascii="DINOT" w:hAnsi="DINOT" w:cs="DINOT"/>
        </w:rPr>
        <w:t xml:space="preserve">reate meeting </w:t>
      </w:r>
      <w:hyperlink r:id="rId22" w:history="1">
        <w:r w:rsidR="0016346E" w:rsidRPr="00DE6E85">
          <w:rPr>
            <w:rStyle w:val="Hyperlink"/>
            <w:rFonts w:ascii="DINOT" w:hAnsi="DINOT" w:cs="DINOT"/>
            <w:u w:val="none"/>
          </w:rPr>
          <w:t>agendas</w:t>
        </w:r>
      </w:hyperlink>
      <w:r w:rsidR="0016346E" w:rsidRPr="00DE6E85">
        <w:rPr>
          <w:rFonts w:ascii="DINOT" w:hAnsi="DINOT" w:cs="DINOT"/>
        </w:rPr>
        <w:t xml:space="preserve">, </w:t>
      </w:r>
      <w:r w:rsidR="00AD6EE0" w:rsidRPr="00DE6E85">
        <w:rPr>
          <w:rFonts w:ascii="DINOT" w:hAnsi="DINOT" w:cs="DINOT"/>
        </w:rPr>
        <w:t>incorporat</w:t>
      </w:r>
      <w:r w:rsidR="0016346E" w:rsidRPr="00DE6E85">
        <w:rPr>
          <w:rFonts w:ascii="DINOT" w:hAnsi="DINOT" w:cs="DINOT"/>
        </w:rPr>
        <w:t>ing</w:t>
      </w:r>
      <w:r w:rsidRPr="00DE6E85">
        <w:rPr>
          <w:rFonts w:ascii="DINOT" w:hAnsi="DINOT" w:cs="DINOT"/>
        </w:rPr>
        <w:t xml:space="preserve"> </w:t>
      </w:r>
      <w:r w:rsidR="00DD0AC2" w:rsidRPr="00DE6E85">
        <w:rPr>
          <w:rFonts w:ascii="DINOT" w:hAnsi="DINOT" w:cs="DINOT"/>
        </w:rPr>
        <w:t>Guiding Questions</w:t>
      </w:r>
      <w:r w:rsidRPr="00DE6E85">
        <w:rPr>
          <w:rFonts w:ascii="DINOT" w:hAnsi="DINOT" w:cs="DINOT"/>
        </w:rPr>
        <w:t xml:space="preserve"> from the YOP Guide</w:t>
      </w:r>
      <w:r w:rsidR="00DD0AC2" w:rsidRPr="00DE6E85">
        <w:rPr>
          <w:rFonts w:ascii="DINOT" w:hAnsi="DINOT" w:cs="DINOT"/>
        </w:rPr>
        <w:t>.</w:t>
      </w:r>
    </w:p>
    <w:p w14:paraId="6BE4CA68" w14:textId="77777777" w:rsidR="00696236" w:rsidRPr="00DE6E85" w:rsidRDefault="00696236" w:rsidP="00AA4808">
      <w:pPr>
        <w:numPr>
          <w:ilvl w:val="0"/>
          <w:numId w:val="3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Create a </w:t>
      </w:r>
      <w:hyperlink r:id="rId23" w:history="1">
        <w:r w:rsidRPr="00DE6E85">
          <w:rPr>
            <w:rStyle w:val="Hyperlink"/>
            <w:rFonts w:ascii="DINOT" w:hAnsi="DINOT" w:cs="DINOT"/>
            <w:u w:val="none"/>
          </w:rPr>
          <w:t>NAF Account</w:t>
        </w:r>
      </w:hyperlink>
      <w:r w:rsidRPr="00DE6E85">
        <w:rPr>
          <w:rFonts w:ascii="DINOT" w:hAnsi="DINOT" w:cs="DINOT"/>
        </w:rPr>
        <w:t xml:space="preserve">: Access tools &amp; resources in the </w:t>
      </w:r>
      <w:hyperlink r:id="rId24" w:history="1">
        <w:r w:rsidRPr="00DE6E85">
          <w:rPr>
            <w:rStyle w:val="Hyperlink"/>
            <w:rFonts w:ascii="DINOT" w:hAnsi="DINOT" w:cs="DINOT"/>
            <w:u w:val="none"/>
          </w:rPr>
          <w:t>Academy Support Hub</w:t>
        </w:r>
      </w:hyperlink>
      <w:r w:rsidRPr="00DE6E85">
        <w:rPr>
          <w:rFonts w:ascii="DINOT" w:hAnsi="DINOT" w:cs="DINOT"/>
        </w:rPr>
        <w:t xml:space="preserve"> (ASH).</w:t>
      </w:r>
    </w:p>
    <w:p w14:paraId="358D7801" w14:textId="1F7EF9F1" w:rsidR="00DD0AC2" w:rsidRPr="00DE6E85" w:rsidRDefault="00AD6EE0" w:rsidP="00AA4808">
      <w:pPr>
        <w:numPr>
          <w:ilvl w:val="0"/>
          <w:numId w:val="3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Review the </w:t>
      </w:r>
      <w:hyperlink r:id="rId25" w:history="1">
        <w:r w:rsidRPr="00DE6E85">
          <w:rPr>
            <w:rStyle w:val="Hyperlink"/>
            <w:rFonts w:ascii="DINOT" w:hAnsi="DINOT" w:cs="DINOT"/>
            <w:u w:val="none"/>
          </w:rPr>
          <w:t xml:space="preserve">online YOP </w:t>
        </w:r>
        <w:r w:rsidR="008930A2" w:rsidRPr="00DE6E85">
          <w:rPr>
            <w:rStyle w:val="Hyperlink"/>
            <w:rFonts w:ascii="DINOT" w:hAnsi="DINOT" w:cs="DINOT"/>
            <w:u w:val="none"/>
          </w:rPr>
          <w:t>Snapshot</w:t>
        </w:r>
      </w:hyperlink>
      <w:r w:rsidRPr="00DE6E85">
        <w:rPr>
          <w:rFonts w:ascii="DINOT" w:hAnsi="DINOT" w:cs="DINOT"/>
        </w:rPr>
        <w:t xml:space="preserve"> results</w:t>
      </w:r>
      <w:r w:rsidR="008930A2" w:rsidRPr="00DE6E85">
        <w:rPr>
          <w:rFonts w:ascii="DINOT" w:hAnsi="DINOT" w:cs="DINOT"/>
        </w:rPr>
        <w:t xml:space="preserve"> </w:t>
      </w:r>
      <w:r w:rsidR="00DD0AC2" w:rsidRPr="00DE6E85">
        <w:rPr>
          <w:rFonts w:ascii="DINOT" w:hAnsi="DINOT" w:cs="DINOT"/>
        </w:rPr>
        <w:t xml:space="preserve">to guide the development of an Action Plan. </w:t>
      </w:r>
    </w:p>
    <w:p w14:paraId="08D1579A" w14:textId="77777777" w:rsidR="00AD6EE0" w:rsidRPr="00DE6E85" w:rsidRDefault="00AD6EE0" w:rsidP="00AD6EE0">
      <w:pPr>
        <w:pStyle w:val="ListParagraph"/>
        <w:numPr>
          <w:ilvl w:val="1"/>
          <w:numId w:val="3"/>
        </w:numPr>
        <w:rPr>
          <w:rFonts w:ascii="DINOT" w:hAnsi="DINOT" w:cs="DINOT"/>
        </w:rPr>
      </w:pPr>
      <w:r w:rsidRPr="00DE6E85">
        <w:rPr>
          <w:rFonts w:ascii="DINOT" w:hAnsi="DINOT" w:cs="DINOT"/>
        </w:rPr>
        <w:t>Complete a crosswalk between Snapshot &amp; Evidence Checklist.</w:t>
      </w:r>
    </w:p>
    <w:p w14:paraId="4335F3A3" w14:textId="39A0D58B" w:rsidR="00696236" w:rsidRPr="00DE6E85" w:rsidRDefault="00DD0AC2" w:rsidP="00DD0AC2">
      <w:pPr>
        <w:numPr>
          <w:ilvl w:val="1"/>
          <w:numId w:val="3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I</w:t>
      </w:r>
      <w:r w:rsidR="008930A2" w:rsidRPr="00DE6E85">
        <w:rPr>
          <w:rFonts w:ascii="DINOT" w:hAnsi="DINOT" w:cs="DINOT"/>
        </w:rPr>
        <w:t>dentify</w:t>
      </w:r>
      <w:r w:rsidRPr="00DE6E85">
        <w:rPr>
          <w:rFonts w:ascii="DINOT" w:hAnsi="DINOT" w:cs="DINOT"/>
        </w:rPr>
        <w:t xml:space="preserve"> and prioritize </w:t>
      </w:r>
      <w:r w:rsidR="008930A2" w:rsidRPr="00DE6E85">
        <w:rPr>
          <w:rFonts w:ascii="DINOT" w:hAnsi="DINOT" w:cs="DINOT"/>
        </w:rPr>
        <w:t>standards for improvement</w:t>
      </w:r>
      <w:r w:rsidRPr="00DE6E85">
        <w:rPr>
          <w:rFonts w:ascii="DINOT" w:hAnsi="DINOT" w:cs="DINOT"/>
        </w:rPr>
        <w:t xml:space="preserve">, setting goals </w:t>
      </w:r>
      <w:r w:rsidR="00A5019F">
        <w:rPr>
          <w:rFonts w:ascii="DINOT" w:hAnsi="DINOT" w:cs="DINOT"/>
        </w:rPr>
        <w:t>with</w:t>
      </w:r>
      <w:r w:rsidRPr="00DE6E85">
        <w:rPr>
          <w:rFonts w:ascii="DINOT" w:hAnsi="DINOT" w:cs="DINOT"/>
        </w:rPr>
        <w:t xml:space="preserve"> the</w:t>
      </w:r>
      <w:r w:rsidR="00696236" w:rsidRPr="00DE6E85">
        <w:rPr>
          <w:rFonts w:ascii="DINOT" w:hAnsi="DINOT" w:cs="DINOT"/>
        </w:rPr>
        <w:t xml:space="preserve"> </w:t>
      </w:r>
      <w:hyperlink r:id="rId26" w:history="1">
        <w:r w:rsidR="00696236" w:rsidRPr="00DE6E85">
          <w:rPr>
            <w:rStyle w:val="Hyperlink"/>
            <w:rFonts w:ascii="DINOT" w:hAnsi="DINOT" w:cs="DINOT"/>
            <w:u w:val="none"/>
          </w:rPr>
          <w:t>SMART Goals Guide</w:t>
        </w:r>
      </w:hyperlink>
      <w:r w:rsidR="00696236" w:rsidRPr="00DE6E85">
        <w:rPr>
          <w:rFonts w:ascii="DINOT" w:hAnsi="DINOT" w:cs="DINOT"/>
        </w:rPr>
        <w:t>.</w:t>
      </w:r>
    </w:p>
    <w:p w14:paraId="685C2FF1" w14:textId="139CFAD1" w:rsidR="00696236" w:rsidRPr="00DE6E85" w:rsidRDefault="00696236" w:rsidP="00AA4808">
      <w:pPr>
        <w:numPr>
          <w:ilvl w:val="1"/>
          <w:numId w:val="3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Monitor progress </w:t>
      </w:r>
      <w:r w:rsidR="00DE6E85">
        <w:rPr>
          <w:rFonts w:ascii="DINOT" w:hAnsi="DINOT" w:cs="DINOT"/>
        </w:rPr>
        <w:t>using the</w:t>
      </w:r>
      <w:hyperlink r:id="rId27" w:history="1">
        <w:r w:rsidR="00DE6E85" w:rsidRPr="00DE6E85">
          <w:rPr>
            <w:rStyle w:val="Hyperlink"/>
            <w:rFonts w:ascii="DINOT" w:hAnsi="DINOT" w:cs="DINOT"/>
            <w:u w:val="none"/>
          </w:rPr>
          <w:t xml:space="preserve"> Action Plan</w:t>
        </w:r>
      </w:hyperlink>
      <w:r w:rsidR="00DE6E85" w:rsidRPr="00DE6E85">
        <w:rPr>
          <w:rFonts w:ascii="DINOT" w:hAnsi="DINOT" w:cs="DINOT"/>
        </w:rPr>
        <w:t xml:space="preserve"> </w:t>
      </w:r>
      <w:r w:rsidR="00DE6E85">
        <w:rPr>
          <w:rFonts w:ascii="DINOT" w:hAnsi="DINOT" w:cs="DINOT"/>
        </w:rPr>
        <w:t xml:space="preserve">in ASH </w:t>
      </w:r>
      <w:r w:rsidRPr="00DE6E85">
        <w:rPr>
          <w:rFonts w:ascii="DINOT" w:hAnsi="DINOT" w:cs="DINOT"/>
        </w:rPr>
        <w:t>for support and coordination with NAF staff</w:t>
      </w:r>
      <w:r w:rsidRPr="00DE6E85">
        <w:rPr>
          <w:rStyle w:val="Hyperlink"/>
          <w:rFonts w:ascii="DINOT" w:hAnsi="DINOT" w:cs="DINOT"/>
          <w:color w:val="auto"/>
          <w:u w:val="none"/>
        </w:rPr>
        <w:t>.</w:t>
      </w:r>
    </w:p>
    <w:p w14:paraId="33A831A7" w14:textId="264752EF" w:rsidR="00696236" w:rsidRPr="00DE6E85" w:rsidRDefault="00696236" w:rsidP="00AA4808">
      <w:pPr>
        <w:numPr>
          <w:ilvl w:val="0"/>
          <w:numId w:val="4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Form </w:t>
      </w:r>
      <w:r w:rsidR="00DE6E85" w:rsidRPr="00DE6E85">
        <w:rPr>
          <w:rFonts w:ascii="DINOT" w:hAnsi="DINOT" w:cs="DINOT"/>
        </w:rPr>
        <w:t>s</w:t>
      </w:r>
      <w:r w:rsidRPr="00DE6E85">
        <w:rPr>
          <w:rFonts w:ascii="DINOT" w:hAnsi="DINOT" w:cs="DINOT"/>
        </w:rPr>
        <w:t>ub-committees</w:t>
      </w:r>
      <w:r w:rsidR="0016346E" w:rsidRPr="00DE6E85">
        <w:rPr>
          <w:rFonts w:ascii="DINOT" w:hAnsi="DINOT" w:cs="DINOT"/>
        </w:rPr>
        <w:t xml:space="preserve"> </w:t>
      </w:r>
      <w:r w:rsidRPr="00DE6E85">
        <w:rPr>
          <w:rFonts w:ascii="DINOT" w:hAnsi="DINOT" w:cs="DINOT"/>
        </w:rPr>
        <w:t>for targeted focus areas as needed.</w:t>
      </w:r>
    </w:p>
    <w:p w14:paraId="5685AC3B" w14:textId="77777777" w:rsidR="00696236" w:rsidRPr="00DE6E85" w:rsidRDefault="00696236" w:rsidP="00AA4808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Develop a Student Recruitment &amp; Marketing Plan:</w:t>
      </w:r>
    </w:p>
    <w:p w14:paraId="612D4818" w14:textId="5FCF7111" w:rsidR="00696236" w:rsidRPr="00DE6E85" w:rsidRDefault="00696236" w:rsidP="00AA4808">
      <w:pPr>
        <w:numPr>
          <w:ilvl w:val="1"/>
          <w:numId w:val="5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Resources: </w:t>
      </w:r>
      <w:hyperlink r:id="rId28" w:history="1">
        <w:r w:rsidR="00A5019F">
          <w:rPr>
            <w:rStyle w:val="Hyperlink"/>
            <w:rFonts w:ascii="DINOT" w:hAnsi="DINOT" w:cs="DINOT"/>
            <w:u w:val="none"/>
          </w:rPr>
          <w:t>Marketing Your Academy – Action Planning Tips</w:t>
        </w:r>
      </w:hyperlink>
      <w:r w:rsidRPr="00DE6E85">
        <w:rPr>
          <w:rFonts w:ascii="DINOT" w:hAnsi="DINOT" w:cs="DINOT"/>
        </w:rPr>
        <w:t xml:space="preserve">, </w:t>
      </w:r>
      <w:hyperlink r:id="rId29" w:history="1"/>
      <w:hyperlink r:id="rId30" w:history="1">
        <w:r w:rsidRPr="00DE6E85">
          <w:rPr>
            <w:rFonts w:ascii="DINOT" w:hAnsi="DINOT" w:cs="DINOT"/>
            <w:color w:val="178040"/>
          </w:rPr>
          <w:t>Student Recruitment Guide</w:t>
        </w:r>
      </w:hyperlink>
      <w:r w:rsidRPr="00DE6E85">
        <w:rPr>
          <w:rFonts w:ascii="DINOT" w:hAnsi="DINOT" w:cs="DINOT"/>
        </w:rPr>
        <w:t xml:space="preserve">, </w:t>
      </w:r>
      <w:hyperlink r:id="rId31" w:history="1">
        <w:r w:rsidRPr="00DE6E85">
          <w:rPr>
            <w:rStyle w:val="Hyperlink"/>
            <w:rFonts w:ascii="DINOT" w:hAnsi="DINOT" w:cs="DINOT"/>
            <w:u w:val="none"/>
          </w:rPr>
          <w:t>Website Content Guide</w:t>
        </w:r>
      </w:hyperlink>
      <w:r w:rsidRPr="00DE6E85">
        <w:rPr>
          <w:rFonts w:ascii="DINOT" w:hAnsi="DINOT" w:cs="DINOT"/>
        </w:rPr>
        <w:t xml:space="preserve">, </w:t>
      </w:r>
      <w:hyperlink r:id="rId32" w:history="1">
        <w:r w:rsidRPr="00DE6E85">
          <w:rPr>
            <w:rFonts w:ascii="DINOT" w:hAnsi="DINOT" w:cs="DINOT"/>
            <w:color w:val="178040"/>
          </w:rPr>
          <w:t>Counselor's Packet</w:t>
        </w:r>
      </w:hyperlink>
      <w:r w:rsidRPr="00DE6E85">
        <w:rPr>
          <w:rFonts w:ascii="DINOT" w:hAnsi="DINOT" w:cs="DINOT"/>
        </w:rPr>
        <w:t>.</w:t>
      </w:r>
    </w:p>
    <w:p w14:paraId="2133B9CE" w14:textId="77777777" w:rsidR="00696236" w:rsidRPr="00DE6E85" w:rsidRDefault="00696236" w:rsidP="00AA4808">
      <w:pPr>
        <w:numPr>
          <w:ilvl w:val="1"/>
          <w:numId w:val="5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Request your </w:t>
      </w:r>
      <w:hyperlink r:id="rId33" w:history="1">
        <w:r w:rsidRPr="00DE6E85">
          <w:rPr>
            <w:rStyle w:val="Hyperlink"/>
            <w:rFonts w:ascii="DINOT" w:hAnsi="DINOT" w:cs="DINOT"/>
            <w:u w:val="none"/>
          </w:rPr>
          <w:t>FREE custom NAF logo</w:t>
        </w:r>
      </w:hyperlink>
      <w:r w:rsidRPr="00DE6E85">
        <w:rPr>
          <w:rFonts w:ascii="DINOT" w:hAnsi="DINOT" w:cs="DINOT"/>
        </w:rPr>
        <w:t>.</w:t>
      </w:r>
    </w:p>
    <w:p w14:paraId="40D6C2FA" w14:textId="241265F6" w:rsidR="00DD0AC2" w:rsidRDefault="00DD0AC2" w:rsidP="00DD0AC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>Schedule coaching sessions with your NAF Portfolio Manager.</w:t>
      </w:r>
    </w:p>
    <w:p w14:paraId="4959121A" w14:textId="77BBF47E" w:rsidR="000D7A7F" w:rsidRPr="000D7A7F" w:rsidRDefault="001D0CA3" w:rsidP="00DD0AC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Save the Date! Join us at </w:t>
      </w:r>
      <w:hyperlink r:id="rId34" w:history="1">
        <w:r w:rsidR="000D7A7F" w:rsidRPr="000D7A7F">
          <w:rPr>
            <w:rStyle w:val="Hyperlink"/>
            <w:rFonts w:ascii="DINOT" w:hAnsi="DINOT" w:cs="DINOT"/>
            <w:u w:val="none"/>
          </w:rPr>
          <w:t>NAF Next 2025</w:t>
        </w:r>
      </w:hyperlink>
      <w:r w:rsidR="000D7A7F" w:rsidRPr="000D7A7F">
        <w:rPr>
          <w:rFonts w:ascii="DINOT" w:hAnsi="DINOT" w:cs="DINOT"/>
        </w:rPr>
        <w:t>,</w:t>
      </w:r>
      <w:r w:rsidR="000D7A7F">
        <w:rPr>
          <w:rFonts w:ascii="DINOT" w:hAnsi="DINOT" w:cs="DINOT"/>
        </w:rPr>
        <w:t xml:space="preserve"> our </w:t>
      </w:r>
      <w:r w:rsidR="000D7A7F" w:rsidRPr="000D7A7F">
        <w:rPr>
          <w:rFonts w:ascii="DINOT" w:hAnsi="DINOT" w:cs="DINOT"/>
        </w:rPr>
        <w:t>signature professional development event, where we welcome</w:t>
      </w:r>
      <w:r>
        <w:rPr>
          <w:rFonts w:ascii="DINOT" w:hAnsi="DINOT" w:cs="DINOT"/>
        </w:rPr>
        <w:t xml:space="preserve"> and celebrate</w:t>
      </w:r>
      <w:r w:rsidR="000D7A7F" w:rsidRPr="000D7A7F">
        <w:rPr>
          <w:rFonts w:ascii="DINOT" w:hAnsi="DINOT" w:cs="DINOT"/>
        </w:rPr>
        <w:t xml:space="preserve"> new academies </w:t>
      </w:r>
      <w:r>
        <w:rPr>
          <w:rFonts w:ascii="DINOT" w:hAnsi="DINOT" w:cs="DINOT"/>
        </w:rPr>
        <w:t xml:space="preserve">joining the </w:t>
      </w:r>
      <w:r w:rsidR="000D7A7F" w:rsidRPr="000D7A7F">
        <w:rPr>
          <w:rFonts w:ascii="DINOT" w:hAnsi="DINOT" w:cs="DINOT"/>
        </w:rPr>
        <w:t xml:space="preserve">NAF </w:t>
      </w:r>
      <w:r w:rsidR="000A0D3E">
        <w:rPr>
          <w:rFonts w:ascii="DINOT" w:hAnsi="DINOT" w:cs="DINOT"/>
        </w:rPr>
        <w:t>N</w:t>
      </w:r>
      <w:r w:rsidR="000D7A7F" w:rsidRPr="000D7A7F">
        <w:rPr>
          <w:rFonts w:ascii="DINOT" w:hAnsi="DINOT" w:cs="DINOT"/>
        </w:rPr>
        <w:t>etwork</w:t>
      </w:r>
      <w:r>
        <w:rPr>
          <w:rFonts w:ascii="DINOT" w:hAnsi="DINOT" w:cs="DINOT"/>
        </w:rPr>
        <w:t xml:space="preserve"> - </w:t>
      </w:r>
      <w:r w:rsidR="00454786" w:rsidRPr="00454786">
        <w:rPr>
          <w:rFonts w:ascii="DINOT" w:hAnsi="DINOT" w:cs="DINOT"/>
          <w:b/>
          <w:bCs/>
        </w:rPr>
        <w:t>Aurora, Colorado</w:t>
      </w:r>
      <w:r w:rsidR="000D7A7F" w:rsidRPr="000D7A7F">
        <w:rPr>
          <w:rFonts w:ascii="DINOT" w:hAnsi="DINOT" w:cs="DINOT"/>
        </w:rPr>
        <w:t>,</w:t>
      </w:r>
      <w:r w:rsidR="00454786">
        <w:rPr>
          <w:rFonts w:ascii="DINOT" w:hAnsi="DINOT" w:cs="DINOT"/>
        </w:rPr>
        <w:t xml:space="preserve"> </w:t>
      </w:r>
      <w:r w:rsidR="000D7A7F" w:rsidRPr="000D7A7F">
        <w:rPr>
          <w:rFonts w:ascii="DINOT" w:hAnsi="DINOT" w:cs="DINOT"/>
        </w:rPr>
        <w:t>from July 7-10</w:t>
      </w:r>
      <w:r w:rsidR="000D7A7F">
        <w:rPr>
          <w:rFonts w:ascii="DINOT" w:hAnsi="DINOT" w:cs="DINOT"/>
        </w:rPr>
        <w:t>.</w:t>
      </w:r>
    </w:p>
    <w:p w14:paraId="586BDBB1" w14:textId="77777777" w:rsidR="00696236" w:rsidRPr="00DE6E85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</w:rPr>
      </w:pPr>
    </w:p>
    <w:p w14:paraId="4E49BB3B" w14:textId="589380A9" w:rsidR="0016346E" w:rsidRPr="00DE6E85" w:rsidRDefault="0016346E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DE6E85">
        <w:rPr>
          <w:rFonts w:ascii="DINOT" w:hAnsi="DINOT" w:cs="DINOT"/>
          <w:b/>
          <w:bCs/>
          <w:sz w:val="28"/>
          <w:szCs w:val="28"/>
        </w:rPr>
        <w:t>NAF Support</w:t>
      </w:r>
    </w:p>
    <w:p w14:paraId="6A8D6E0C" w14:textId="1DB97156" w:rsidR="006D7B7B" w:rsidRPr="00DE6E85" w:rsidRDefault="0016346E" w:rsidP="00AA4808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DE6E85">
        <w:rPr>
          <w:rFonts w:ascii="DINOT" w:hAnsi="DINOT" w:cs="DINOT"/>
        </w:rPr>
        <w:t xml:space="preserve">Contact NAF's Support Team (help desk) for general inquiries at </w:t>
      </w:r>
      <w:hyperlink r:id="rId35" w:history="1">
        <w:r w:rsidRPr="00DE6E85">
          <w:rPr>
            <w:rStyle w:val="Hyperlink"/>
            <w:rFonts w:ascii="DINOT" w:hAnsi="DINOT" w:cs="DINOT"/>
            <w:u w:val="none"/>
          </w:rPr>
          <w:t>support@naf.org</w:t>
        </w:r>
      </w:hyperlink>
      <w:r w:rsidRPr="00DE6E85">
        <w:rPr>
          <w:rFonts w:ascii="DINOT" w:hAnsi="DINOT" w:cs="DINOT"/>
        </w:rPr>
        <w:t>.</w:t>
      </w:r>
      <w:bookmarkEnd w:id="0"/>
    </w:p>
    <w:sectPr w:rsidR="006D7B7B" w:rsidRPr="00DE6E85" w:rsidSect="00696236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3AAA" w14:textId="77777777" w:rsidR="001C290C" w:rsidRDefault="001C290C" w:rsidP="00696236">
      <w:r>
        <w:separator/>
      </w:r>
    </w:p>
  </w:endnote>
  <w:endnote w:type="continuationSeparator" w:id="0">
    <w:p w14:paraId="3749CE76" w14:textId="77777777" w:rsidR="001C290C" w:rsidRDefault="001C290C" w:rsidP="0069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33A0" w14:textId="77777777" w:rsidR="00911D83" w:rsidRDefault="00911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B75" w14:textId="7688B34F" w:rsidR="00696236" w:rsidRDefault="006962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3D7AE" wp14:editId="74E5819B">
          <wp:simplePos x="0" y="0"/>
          <wp:positionH relativeFrom="margin">
            <wp:posOffset>5388958</wp:posOffset>
          </wp:positionH>
          <wp:positionV relativeFrom="paragraph">
            <wp:posOffset>0</wp:posOffset>
          </wp:positionV>
          <wp:extent cx="1467291" cy="437494"/>
          <wp:effectExtent l="0" t="0" r="0" b="1270"/>
          <wp:wrapNone/>
          <wp:docPr id="1032222091" name="Picture 1" descr="A group of green ico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1" cy="437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9874" w14:textId="77777777" w:rsidR="00911D83" w:rsidRDefault="00911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4574" w14:textId="77777777" w:rsidR="001C290C" w:rsidRDefault="001C290C" w:rsidP="00696236">
      <w:r>
        <w:separator/>
      </w:r>
    </w:p>
  </w:footnote>
  <w:footnote w:type="continuationSeparator" w:id="0">
    <w:p w14:paraId="6E8E46F9" w14:textId="77777777" w:rsidR="001C290C" w:rsidRDefault="001C290C" w:rsidP="0069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8B85" w14:textId="77777777" w:rsidR="00911D83" w:rsidRDefault="00911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90021014"/>
  <w:bookmarkStart w:id="2" w:name="_Hlk90021015"/>
  <w:bookmarkStart w:id="3" w:name="_Hlk184147995"/>
  <w:bookmarkStart w:id="4" w:name="_Hlk184147996"/>
  <w:p w14:paraId="6DCD686D" w14:textId="097C534F" w:rsidR="00696236" w:rsidRPr="00567E6C" w:rsidRDefault="0032606D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66944" behindDoc="1" locked="0" layoutInCell="1" allowOverlap="1" wp14:anchorId="711A9A53" wp14:editId="50D23C8A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772400" cy="253365"/>
              <wp:effectExtent l="0" t="0" r="0" b="0"/>
              <wp:wrapNone/>
              <wp:docPr id="68627580" name="Group 68627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0"/>
                        <a:chExt cx="7772400" cy="253365"/>
                      </a:xfrm>
                    </wpg:grpSpPr>
                    <wps:wsp>
                      <wps:cNvPr id="974103878" name="Graphic 2"/>
                      <wps:cNvSpPr/>
                      <wps:spPr>
                        <a:xfrm>
                          <a:off x="0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973912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0179804" name="Graphic 4"/>
                      <wps:cNvSpPr/>
                      <wps:spPr>
                        <a:xfrm>
                          <a:off x="0" y="0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4BAD1CF" id="Group 68627580" o:spid="_x0000_s1026" style="position:absolute;margin-left:0;margin-top:.75pt;width:612pt;height:19.95pt;z-index:-251649536;mso-wrap-distance-left:0;mso-wrap-distance-right:0;mso-position-horizontal-relative:page;mso-position-vertical-relative:page;mso-width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">
              <v:shape id="Graphic 2" o:spid="_x0000_s1027" style="position:absolute;width:20853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">
                <v:imagedata r:id="rId2" o:title=""/>
              </v:shape>
              <v:shape id="Graphic 4" o:spid="_x0000_s1029" style="position:absolute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696236"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55680" behindDoc="0" locked="0" layoutInCell="1" allowOverlap="1" wp14:anchorId="43FBADBC" wp14:editId="2944D4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20738" cy="696653"/>
          <wp:effectExtent l="0" t="0" r="3810" b="8255"/>
          <wp:wrapNone/>
          <wp:docPr id="2011176435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738" cy="696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96236" w:rsidRPr="00567E6C">
      <w:rPr>
        <w:rFonts w:ascii="DINOT" w:hAnsi="DINOT" w:cs="DINOT"/>
        <w:b/>
        <w:bCs/>
        <w:sz w:val="48"/>
        <w:szCs w:val="48"/>
      </w:rPr>
      <w:t>Emerging Academies</w:t>
    </w:r>
  </w:p>
  <w:bookmarkEnd w:id="1"/>
  <w:bookmarkEnd w:id="2"/>
  <w:bookmarkEnd w:id="3"/>
  <w:bookmarkEnd w:id="4"/>
  <w:p w14:paraId="41716A76" w14:textId="48CB7367" w:rsidR="00696236" w:rsidRPr="00696236" w:rsidRDefault="00911D83" w:rsidP="00696236">
    <w:pPr>
      <w:rPr>
        <w:sz w:val="40"/>
        <w:szCs w:val="40"/>
      </w:rPr>
    </w:pPr>
    <w:r>
      <w:rPr>
        <w:rFonts w:ascii="DINOT" w:eastAsia="Tahoma" w:hAnsi="DINOT" w:cs="DINOT"/>
        <w:b/>
        <w:bCs/>
        <w:color w:val="178040"/>
        <w:sz w:val="40"/>
        <w:szCs w:val="40"/>
      </w:rPr>
      <w:t>YOP Kick-Off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BD80" w14:textId="77777777" w:rsidR="00911D83" w:rsidRDefault="00911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6C6"/>
    <w:multiLevelType w:val="multilevel"/>
    <w:tmpl w:val="346EB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7532"/>
    <w:multiLevelType w:val="multilevel"/>
    <w:tmpl w:val="7C2E5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0A3DA0"/>
    <w:multiLevelType w:val="hybridMultilevel"/>
    <w:tmpl w:val="ADF2BF5C"/>
    <w:lvl w:ilvl="0" w:tplc="A2A87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F40"/>
    <w:multiLevelType w:val="multilevel"/>
    <w:tmpl w:val="0A965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142A1"/>
    <w:multiLevelType w:val="multilevel"/>
    <w:tmpl w:val="D246502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C61DE5"/>
    <w:multiLevelType w:val="multilevel"/>
    <w:tmpl w:val="3934E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BC5503"/>
    <w:multiLevelType w:val="hybridMultilevel"/>
    <w:tmpl w:val="DE54ECA8"/>
    <w:lvl w:ilvl="0" w:tplc="965CF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B4717"/>
    <w:multiLevelType w:val="hybridMultilevel"/>
    <w:tmpl w:val="4F329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5E8B"/>
    <w:multiLevelType w:val="hybridMultilevel"/>
    <w:tmpl w:val="A596F5FC"/>
    <w:lvl w:ilvl="0" w:tplc="839A1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636A3"/>
    <w:multiLevelType w:val="hybridMultilevel"/>
    <w:tmpl w:val="D95A119A"/>
    <w:lvl w:ilvl="0" w:tplc="8222F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A3FF5"/>
    <w:multiLevelType w:val="hybridMultilevel"/>
    <w:tmpl w:val="D7E8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F66BC"/>
    <w:multiLevelType w:val="multilevel"/>
    <w:tmpl w:val="2F7AB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6123D4"/>
    <w:multiLevelType w:val="hybridMultilevel"/>
    <w:tmpl w:val="68A4C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2323A"/>
    <w:multiLevelType w:val="multilevel"/>
    <w:tmpl w:val="2986747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0259285">
    <w:abstractNumId w:val="11"/>
  </w:num>
  <w:num w:numId="2" w16cid:durableId="1384405502">
    <w:abstractNumId w:val="0"/>
  </w:num>
  <w:num w:numId="3" w16cid:durableId="845947522">
    <w:abstractNumId w:val="13"/>
  </w:num>
  <w:num w:numId="4" w16cid:durableId="1279338057">
    <w:abstractNumId w:val="1"/>
  </w:num>
  <w:num w:numId="5" w16cid:durableId="1649821657">
    <w:abstractNumId w:val="4"/>
  </w:num>
  <w:num w:numId="6" w16cid:durableId="361249938">
    <w:abstractNumId w:val="5"/>
  </w:num>
  <w:num w:numId="7" w16cid:durableId="987826841">
    <w:abstractNumId w:val="3"/>
  </w:num>
  <w:num w:numId="8" w16cid:durableId="1504585171">
    <w:abstractNumId w:val="8"/>
  </w:num>
  <w:num w:numId="9" w16cid:durableId="603658240">
    <w:abstractNumId w:val="10"/>
  </w:num>
  <w:num w:numId="10" w16cid:durableId="335037158">
    <w:abstractNumId w:val="12"/>
  </w:num>
  <w:num w:numId="11" w16cid:durableId="777988416">
    <w:abstractNumId w:val="2"/>
  </w:num>
  <w:num w:numId="12" w16cid:durableId="364910185">
    <w:abstractNumId w:val="6"/>
  </w:num>
  <w:num w:numId="13" w16cid:durableId="659500956">
    <w:abstractNumId w:val="7"/>
  </w:num>
  <w:num w:numId="14" w16cid:durableId="1666595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bA0MjcxMTYxNTdR0lEKTi0uzszPAykwrAUAK5NVhSwAAAA="/>
  </w:docVars>
  <w:rsids>
    <w:rsidRoot w:val="00696236"/>
    <w:rsid w:val="00052E8D"/>
    <w:rsid w:val="000812A0"/>
    <w:rsid w:val="000A0D3E"/>
    <w:rsid w:val="000D3812"/>
    <w:rsid w:val="000D7A7F"/>
    <w:rsid w:val="001035CB"/>
    <w:rsid w:val="0016346E"/>
    <w:rsid w:val="001C290C"/>
    <w:rsid w:val="001D0CA3"/>
    <w:rsid w:val="001E664E"/>
    <w:rsid w:val="0032606D"/>
    <w:rsid w:val="0043750B"/>
    <w:rsid w:val="00454786"/>
    <w:rsid w:val="004844F4"/>
    <w:rsid w:val="004D7B82"/>
    <w:rsid w:val="00547D17"/>
    <w:rsid w:val="0057075C"/>
    <w:rsid w:val="00571A0A"/>
    <w:rsid w:val="00622D06"/>
    <w:rsid w:val="0068571B"/>
    <w:rsid w:val="00696236"/>
    <w:rsid w:val="006D1C4D"/>
    <w:rsid w:val="006D7B7B"/>
    <w:rsid w:val="006E4158"/>
    <w:rsid w:val="007C4069"/>
    <w:rsid w:val="008401BE"/>
    <w:rsid w:val="008930A2"/>
    <w:rsid w:val="00911D83"/>
    <w:rsid w:val="0093392E"/>
    <w:rsid w:val="009574F6"/>
    <w:rsid w:val="00A5019F"/>
    <w:rsid w:val="00AA4808"/>
    <w:rsid w:val="00AD6EE0"/>
    <w:rsid w:val="00AD7F24"/>
    <w:rsid w:val="00CB0485"/>
    <w:rsid w:val="00CB0903"/>
    <w:rsid w:val="00D5410D"/>
    <w:rsid w:val="00D6197D"/>
    <w:rsid w:val="00D82EAB"/>
    <w:rsid w:val="00DD0AC2"/>
    <w:rsid w:val="00DD774A"/>
    <w:rsid w:val="00DE6E85"/>
    <w:rsid w:val="00E01F7D"/>
    <w:rsid w:val="00E110F8"/>
    <w:rsid w:val="00E5715A"/>
    <w:rsid w:val="00EB2F32"/>
    <w:rsid w:val="00F3661B"/>
    <w:rsid w:val="00F457E1"/>
    <w:rsid w:val="00F81556"/>
    <w:rsid w:val="00F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B2AB"/>
  <w15:chartTrackingRefBased/>
  <w15:docId w15:val="{F3882E99-872C-4880-BE73-B45538B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3"/>
    <w:pPr>
      <w:suppressAutoHyphens/>
      <w:autoSpaceDN w:val="0"/>
    </w:pPr>
    <w:rPr>
      <w:rFonts w:ascii="Aptos" w:eastAsia="Aptos" w:hAnsi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qFormat/>
    <w:rsid w:val="00547D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96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236"/>
  </w:style>
  <w:style w:type="paragraph" w:styleId="Footer">
    <w:name w:val="footer"/>
    <w:basedOn w:val="Normal"/>
    <w:link w:val="FooterChar"/>
    <w:uiPriority w:val="99"/>
    <w:unhideWhenUsed/>
    <w:rsid w:val="0069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36"/>
  </w:style>
  <w:style w:type="character" w:styleId="Hyperlink">
    <w:name w:val="Hyperlink"/>
    <w:basedOn w:val="DefaultParagraphFont"/>
    <w:rsid w:val="00696236"/>
    <w:rPr>
      <w:color w:val="1780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F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2606D"/>
    <w:rPr>
      <w:rFonts w:ascii="Tahoma" w:hAnsi="Tahoma" w:cs="Tahom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0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h.naf.org/public/downloadable-resource/index/wbl-key-concepts" TargetMode="External"/><Relationship Id="rId18" Type="http://schemas.openxmlformats.org/officeDocument/2006/relationships/hyperlink" Target="https://ash.naf.org/public/downloadable-resource/index/year-of-planning-snapshot" TargetMode="External"/><Relationship Id="rId26" Type="http://schemas.openxmlformats.org/officeDocument/2006/relationships/hyperlink" Target="https://ash.naf.org/public/downloadable-resource/index/action-plan-template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ash.naf.org/public/downloadable-resource/index/YOP-Progress-Planner" TargetMode="External"/><Relationship Id="rId34" Type="http://schemas.openxmlformats.org/officeDocument/2006/relationships/hyperlink" Target="https://naf.org/about/naf-next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sh.naf.org/public/academy-development.y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h.naf.org/public/downloadable-resource/index/yop-roadmap-one-pager" TargetMode="External"/><Relationship Id="rId20" Type="http://schemas.openxmlformats.org/officeDocument/2006/relationships/hyperlink" Target="https://ash.naf.org/public/quality-center.assessment/select-assessment" TargetMode="External"/><Relationship Id="rId29" Type="http://schemas.openxmlformats.org/officeDocument/2006/relationships/hyperlink" Target="https://naf.sharefile.com/share/view/s882393570a34e689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h.naf.org/public/downloadable-resource/index/year-of-planning-evidence-checklist" TargetMode="External"/><Relationship Id="rId24" Type="http://schemas.openxmlformats.org/officeDocument/2006/relationships/hyperlink" Target="https://ash.naf.org/public/" TargetMode="External"/><Relationship Id="rId32" Type="http://schemas.openxmlformats.org/officeDocument/2006/relationships/hyperlink" Target="https://ash.naf.org/public/downloadable-resource/index/naf-packet-counselors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ash.naf.org/public/academy-development.yop" TargetMode="External"/><Relationship Id="rId23" Type="http://schemas.openxmlformats.org/officeDocument/2006/relationships/hyperlink" Target="https://ash.naf.org/public/article/index/creating-a-naf-account" TargetMode="External"/><Relationship Id="rId28" Type="http://schemas.openxmlformats.org/officeDocument/2006/relationships/hyperlink" Target="https://ash.naf.org/public/downloadable-resource/index/marketing-your-academy-tips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ash.naf.org/public/downloadable-resource/index/year-of-planning-snapshot" TargetMode="External"/><Relationship Id="rId19" Type="http://schemas.openxmlformats.org/officeDocument/2006/relationships/hyperlink" Target="https://ash.naf.org/public/downloadable-resource/index/year-of-planning-evidence-checklist" TargetMode="External"/><Relationship Id="rId31" Type="http://schemas.openxmlformats.org/officeDocument/2006/relationships/hyperlink" Target="https://ash.naf.org/public/downloadable-resource/index/website-design-guid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sh.naf.org/public/downloadable-resource/index/academy-design-team-preparation-guide" TargetMode="External"/><Relationship Id="rId14" Type="http://schemas.openxmlformats.org/officeDocument/2006/relationships/hyperlink" Target="https://ash.naf.org/public/downloadable-resource/index/advisory-board-development-and-operation-plan" TargetMode="External"/><Relationship Id="rId22" Type="http://schemas.openxmlformats.org/officeDocument/2006/relationships/hyperlink" Target="https://ash.naf.org/public/downloadable-resource/index/academy-team-meeting-agenda-template" TargetMode="External"/><Relationship Id="rId27" Type="http://schemas.openxmlformats.org/officeDocument/2006/relationships/hyperlink" Target="https://ash.naf.org/public/action-plan" TargetMode="External"/><Relationship Id="rId30" Type="http://schemas.openxmlformats.org/officeDocument/2006/relationships/hyperlink" Target="https://ash.naf.org/public/downloadable-resource/index/student-recruitment-guide" TargetMode="External"/><Relationship Id="rId35" Type="http://schemas.openxmlformats.org/officeDocument/2006/relationships/hyperlink" Target="mailto:support@naf.org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https://ash.naf.org/public/downloadable-resource/index/yop-roadmap-one-pag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sh.naf.org/public/downloadable-resource/index/YOP-Progress-Planner" TargetMode="External"/><Relationship Id="rId17" Type="http://schemas.openxmlformats.org/officeDocument/2006/relationships/hyperlink" Target="https://ash.naf.org/public/downloadable-resource/index/academy-design-team-preparation-guide" TargetMode="External"/><Relationship Id="rId25" Type="http://schemas.openxmlformats.org/officeDocument/2006/relationships/hyperlink" Target="https://ash.naf.org/public/yop-snapshot" TargetMode="External"/><Relationship Id="rId33" Type="http://schemas.openxmlformats.org/officeDocument/2006/relationships/hyperlink" Target="https://form.asana.com/?k=9IyLuJFANalp4vdJA7rCwA&amp;d=95952270886187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DAF-EB9D-4141-AFFD-383C1B42C31B}"/>
      </w:docPartPr>
      <w:docPartBody>
        <w:p w:rsidR="00152086" w:rsidRDefault="00152086">
          <w:r w:rsidRPr="00996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6"/>
    <w:rsid w:val="00152086"/>
    <w:rsid w:val="00571A0A"/>
    <w:rsid w:val="00805904"/>
    <w:rsid w:val="00D5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2</cp:revision>
  <dcterms:created xsi:type="dcterms:W3CDTF">2025-02-24T17:08:00Z</dcterms:created>
  <dcterms:modified xsi:type="dcterms:W3CDTF">2025-02-24T17:08:00Z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fd494d8a-5fca-4b85-b978-21801bdb0ba5</vt:lpwstr>
  </property>
</Properties>
</file>