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757EC" w14:textId="77777777" w:rsidR="00DC71AC" w:rsidRDefault="008A442A" w:rsidP="00703E34">
      <w:pPr>
        <w:pStyle w:val="CourseName"/>
      </w:pPr>
      <w:r>
        <w:t>AO</w:t>
      </w:r>
      <w:r w:rsidR="000C7A96">
        <w:t>HS</w:t>
      </w:r>
      <w:r>
        <w:t xml:space="preserve"> </w:t>
      </w:r>
      <w:r w:rsidR="008E50D2">
        <w:t>Health Careers Exploration</w:t>
      </w:r>
    </w:p>
    <w:p w14:paraId="3724B55A" w14:textId="4DEFF77A" w:rsidR="00370657" w:rsidRDefault="008A442A" w:rsidP="00335333">
      <w:pPr>
        <w:pStyle w:val="ResourceTitle"/>
      </w:pPr>
      <w:bookmarkStart w:id="0" w:name="_GoBack"/>
      <w:r>
        <w:t xml:space="preserve">Summary of Annual Course Updates </w:t>
      </w:r>
      <w:r w:rsidRPr="008A442A">
        <w:t>201</w:t>
      </w:r>
      <w:r w:rsidR="00DD41EF">
        <w:t>6</w:t>
      </w:r>
      <w:r w:rsidRPr="008A442A">
        <w:t>–201</w:t>
      </w:r>
      <w:r w:rsidR="00DD41EF">
        <w:t>7</w:t>
      </w:r>
    </w:p>
    <w:bookmarkEnd w:id="0"/>
    <w:p w14:paraId="164E1584" w14:textId="481021A2" w:rsidR="009A7C3B" w:rsidRDefault="00F54E76" w:rsidP="009A7C3B">
      <w:pPr>
        <w:pStyle w:val="Instructions"/>
      </w:pPr>
      <w:r>
        <w:t>Every summer NAF posts the latest version of each course in the NAF Online Curriculum Library. The goal is to keep NAF courses relevant to today’s students and up-to-date with developments in industry and technology. To meet that end, NAF courses are reviewed regularly by subject matter experts. We also welcome teacher feedback and use it to improve the NAF curriculum. Below are the highlights of the revisions for the 2016–2017 school year. We have also listed revisions for the two previous years to help you with version control and so that you can see how the course has evolved. Thanks to all NAF teachers who have contributed suggestions for improvements to the course.</w:t>
      </w:r>
    </w:p>
    <w:p w14:paraId="6F7A02A3" w14:textId="77777777" w:rsidR="00F54E76" w:rsidRDefault="00F54E76" w:rsidP="00F54E76">
      <w:pPr>
        <w:pStyle w:val="H2"/>
      </w:pPr>
      <w:r>
        <w:t>Revisions for 2016–2017</w:t>
      </w:r>
    </w:p>
    <w:p w14:paraId="6B993458" w14:textId="36C40BFF" w:rsidR="00F54E76" w:rsidRDefault="00F54E76" w:rsidP="00F54E76">
      <w:pPr>
        <w:pStyle w:val="BodyText"/>
      </w:pPr>
      <w:r w:rsidRPr="0092264D">
        <w:t>Minor changes were made to the driving question for the culminating project.</w:t>
      </w:r>
    </w:p>
    <w:p w14:paraId="64D06067" w14:textId="473C33BA" w:rsidR="00FA0928" w:rsidRDefault="00FA0928" w:rsidP="00FA0928">
      <w:pPr>
        <w:pStyle w:val="H2"/>
      </w:pPr>
      <w:r>
        <w:t>Revisions for 2015–2016</w:t>
      </w:r>
    </w:p>
    <w:p w14:paraId="76FCCB9E" w14:textId="77777777" w:rsidR="00971AB7" w:rsidRPr="0017611D" w:rsidRDefault="00971AB7" w:rsidP="00971AB7">
      <w:pPr>
        <w:pStyle w:val="BodyText"/>
        <w:rPr>
          <w:b/>
        </w:rPr>
      </w:pPr>
      <w:proofErr w:type="spellStart"/>
      <w:r>
        <w:rPr>
          <w:b/>
        </w:rPr>
        <w:t>NAFTrack</w:t>
      </w:r>
      <w:proofErr w:type="spellEnd"/>
      <w:r>
        <w:rPr>
          <w:b/>
        </w:rPr>
        <w:t xml:space="preserve"> Certification</w:t>
      </w:r>
    </w:p>
    <w:p w14:paraId="5B1C62B5" w14:textId="66AF046D" w:rsidR="00971AB7" w:rsidRPr="0017611D" w:rsidRDefault="00F54E76" w:rsidP="00971AB7">
      <w:pPr>
        <w:pStyle w:val="BodyText"/>
      </w:pPr>
      <w:r>
        <w:t>To support schools</w:t>
      </w:r>
      <w:r w:rsidRPr="0017611D">
        <w:t xml:space="preserve"> that are participating in </w:t>
      </w:r>
      <w:proofErr w:type="spellStart"/>
      <w:r>
        <w:t>NAFTrack</w:t>
      </w:r>
      <w:proofErr w:type="spellEnd"/>
      <w:r>
        <w:t xml:space="preserve"> Certification</w:t>
      </w:r>
      <w:r w:rsidRPr="0017611D">
        <w:t>, courses now include the following information:</w:t>
      </w:r>
    </w:p>
    <w:p w14:paraId="2A6A505D" w14:textId="77777777" w:rsidR="00F54E76" w:rsidRPr="0017611D" w:rsidRDefault="00F54E76" w:rsidP="00F54E76">
      <w:pPr>
        <w:pStyle w:val="BL"/>
        <w:rPr>
          <w:rFonts w:cs="Arial"/>
        </w:rPr>
      </w:pPr>
      <w:r w:rsidRPr="0017611D">
        <w:rPr>
          <w:rFonts w:cs="Arial"/>
        </w:rPr>
        <w:t xml:space="preserve">If a learning objective listed in the beginning of the lesson plan is one of the 16 that are assessed </w:t>
      </w:r>
      <w:r>
        <w:rPr>
          <w:rFonts w:cs="Arial"/>
        </w:rPr>
        <w:t xml:space="preserve">for </w:t>
      </w:r>
      <w:proofErr w:type="spellStart"/>
      <w:r>
        <w:rPr>
          <w:rFonts w:cs="Arial"/>
        </w:rPr>
        <w:t>NAFTrack</w:t>
      </w:r>
      <w:proofErr w:type="spellEnd"/>
      <w:r>
        <w:rPr>
          <w:rFonts w:cs="Arial"/>
        </w:rPr>
        <w:t xml:space="preserve"> Certification</w:t>
      </w:r>
      <w:r w:rsidRPr="0017611D">
        <w:rPr>
          <w:rFonts w:cs="Arial"/>
        </w:rPr>
        <w:t>, it is flagged with an asterisk.</w:t>
      </w:r>
    </w:p>
    <w:p w14:paraId="4B99D4AE" w14:textId="66FDED15" w:rsidR="00F54E76" w:rsidRPr="0017611D" w:rsidRDefault="00F54E76" w:rsidP="00F54E76">
      <w:pPr>
        <w:pStyle w:val="BL"/>
        <w:rPr>
          <w:rFonts w:cs="Arial"/>
        </w:rPr>
      </w:pPr>
      <w:r w:rsidRPr="0017611D">
        <w:rPr>
          <w:rFonts w:cs="Arial"/>
        </w:rPr>
        <w:t xml:space="preserve">A table listing all 16 learning objectives assessed via the </w:t>
      </w:r>
      <w:proofErr w:type="spellStart"/>
      <w:r>
        <w:rPr>
          <w:rFonts w:cs="Arial"/>
        </w:rPr>
        <w:t>NAFTrack</w:t>
      </w:r>
      <w:proofErr w:type="spellEnd"/>
      <w:r>
        <w:rPr>
          <w:rFonts w:cs="Arial"/>
        </w:rPr>
        <w:t xml:space="preserve"> Certification</w:t>
      </w:r>
      <w:r w:rsidRPr="0017611D">
        <w:rPr>
          <w:rFonts w:cs="Arial"/>
        </w:rPr>
        <w:t xml:space="preserve"> </w:t>
      </w:r>
      <w:r>
        <w:rPr>
          <w:rFonts w:cs="Arial"/>
        </w:rPr>
        <w:t>e</w:t>
      </w:r>
      <w:r w:rsidRPr="0017611D">
        <w:rPr>
          <w:rFonts w:cs="Arial"/>
        </w:rPr>
        <w:t>nd-of-</w:t>
      </w:r>
      <w:r>
        <w:rPr>
          <w:rFonts w:cs="Arial"/>
        </w:rPr>
        <w:t>c</w:t>
      </w:r>
      <w:r w:rsidRPr="0017611D">
        <w:rPr>
          <w:rFonts w:cs="Arial"/>
        </w:rPr>
        <w:t xml:space="preserve">ourse exam is located in a new </w:t>
      </w:r>
      <w:proofErr w:type="spellStart"/>
      <w:r>
        <w:rPr>
          <w:rFonts w:cs="Arial"/>
        </w:rPr>
        <w:t>NAFTrack</w:t>
      </w:r>
      <w:proofErr w:type="spellEnd"/>
      <w:r>
        <w:rPr>
          <w:rFonts w:cs="Arial"/>
        </w:rPr>
        <w:t xml:space="preserve"> Certification</w:t>
      </w:r>
      <w:r w:rsidRPr="0017611D">
        <w:rPr>
          <w:rFonts w:cs="Arial"/>
        </w:rPr>
        <w:t xml:space="preserve"> section on the Downloads page of the NAF Online Curriculum Library. You can find the </w:t>
      </w:r>
      <w:proofErr w:type="spellStart"/>
      <w:r>
        <w:rPr>
          <w:rFonts w:cs="Arial"/>
        </w:rPr>
        <w:t>NAFTrack</w:t>
      </w:r>
      <w:proofErr w:type="spellEnd"/>
      <w:r w:rsidRPr="0017611D">
        <w:rPr>
          <w:rFonts w:cs="Arial"/>
        </w:rPr>
        <w:t xml:space="preserve"> Certification </w:t>
      </w:r>
      <w:r>
        <w:rPr>
          <w:rFonts w:cs="Arial"/>
        </w:rPr>
        <w:t xml:space="preserve">Course </w:t>
      </w:r>
      <w:r w:rsidRPr="0017611D">
        <w:rPr>
          <w:rFonts w:cs="Arial"/>
        </w:rPr>
        <w:t>Guide for each course in the same location.</w:t>
      </w:r>
    </w:p>
    <w:p w14:paraId="6780E955" w14:textId="77777777" w:rsidR="00F54E76" w:rsidRPr="0017611D" w:rsidRDefault="00F54E76" w:rsidP="00F54E76">
      <w:pPr>
        <w:pStyle w:val="BL"/>
        <w:rPr>
          <w:rFonts w:cs="Arial"/>
        </w:rPr>
      </w:pPr>
      <w:r w:rsidRPr="0017611D">
        <w:rPr>
          <w:rFonts w:cs="Arial"/>
        </w:rPr>
        <w:t xml:space="preserve">Every Culminating Project Overview now includes information about the </w:t>
      </w:r>
      <w:r>
        <w:rPr>
          <w:rFonts w:cs="Arial"/>
        </w:rPr>
        <w:t xml:space="preserve">culminating </w:t>
      </w:r>
      <w:r w:rsidRPr="0017611D">
        <w:rPr>
          <w:rFonts w:cs="Arial"/>
        </w:rPr>
        <w:t xml:space="preserve">project-related component of </w:t>
      </w:r>
      <w:proofErr w:type="spellStart"/>
      <w:r>
        <w:rPr>
          <w:rFonts w:cs="Arial"/>
        </w:rPr>
        <w:t>NAFTrack</w:t>
      </w:r>
      <w:proofErr w:type="spellEnd"/>
      <w:r>
        <w:rPr>
          <w:rFonts w:cs="Arial"/>
        </w:rPr>
        <w:t xml:space="preserve"> Certification</w:t>
      </w:r>
      <w:r w:rsidRPr="0017611D">
        <w:rPr>
          <w:rFonts w:cs="Arial"/>
        </w:rPr>
        <w:t xml:space="preserve">. A chart displays key information about the </w:t>
      </w:r>
      <w:r>
        <w:rPr>
          <w:rFonts w:cs="Arial"/>
        </w:rPr>
        <w:t xml:space="preserve">course’s culminating project as it relates to </w:t>
      </w:r>
      <w:proofErr w:type="spellStart"/>
      <w:r>
        <w:rPr>
          <w:rFonts w:cs="Arial"/>
        </w:rPr>
        <w:t>NAFTrack</w:t>
      </w:r>
      <w:proofErr w:type="spellEnd"/>
      <w:r>
        <w:rPr>
          <w:rFonts w:cs="Arial"/>
        </w:rPr>
        <w:t xml:space="preserve"> Certification</w:t>
      </w:r>
      <w:r w:rsidRPr="0017611D">
        <w:rPr>
          <w:rFonts w:cs="Arial"/>
        </w:rPr>
        <w:t>.</w:t>
      </w:r>
    </w:p>
    <w:p w14:paraId="57843EB7" w14:textId="3ABFB134" w:rsidR="00F54E76" w:rsidRPr="0017611D" w:rsidRDefault="00F54E76" w:rsidP="00F54E76">
      <w:pPr>
        <w:pStyle w:val="BL"/>
        <w:rPr>
          <w:rFonts w:cs="Arial"/>
        </w:rPr>
      </w:pPr>
      <w:r w:rsidRPr="0017611D">
        <w:rPr>
          <w:rFonts w:cs="Arial"/>
        </w:rPr>
        <w:t xml:space="preserve">The Semester Planning Table </w:t>
      </w:r>
      <w:r w:rsidR="000F6C3A">
        <w:rPr>
          <w:rFonts w:cs="Arial"/>
        </w:rPr>
        <w:t>now</w:t>
      </w:r>
      <w:r w:rsidR="000F6C3A">
        <w:rPr>
          <w:rFonts w:cs="Arial"/>
        </w:rPr>
        <w:t xml:space="preserve"> indicates</w:t>
      </w:r>
      <w:r w:rsidRPr="0017611D">
        <w:rPr>
          <w:rFonts w:cs="Arial"/>
        </w:rPr>
        <w:t xml:space="preserve"> when culminating project artifacts must be uploaded </w:t>
      </w:r>
      <w:r>
        <w:rPr>
          <w:rFonts w:cs="Arial"/>
        </w:rPr>
        <w:t xml:space="preserve">for </w:t>
      </w:r>
      <w:proofErr w:type="spellStart"/>
      <w:r>
        <w:rPr>
          <w:rFonts w:cs="Arial"/>
        </w:rPr>
        <w:t>NAFTrack</w:t>
      </w:r>
      <w:proofErr w:type="spellEnd"/>
      <w:r>
        <w:rPr>
          <w:rFonts w:cs="Arial"/>
        </w:rPr>
        <w:t xml:space="preserve"> Certification </w:t>
      </w:r>
      <w:r w:rsidRPr="0017611D">
        <w:rPr>
          <w:rFonts w:cs="Arial"/>
        </w:rPr>
        <w:t xml:space="preserve">and when to administer the </w:t>
      </w:r>
      <w:r>
        <w:rPr>
          <w:rFonts w:cs="Arial"/>
        </w:rPr>
        <w:t xml:space="preserve">end-of-course </w:t>
      </w:r>
      <w:r w:rsidRPr="0017611D">
        <w:rPr>
          <w:rFonts w:cs="Arial"/>
        </w:rPr>
        <w:t>exam.</w:t>
      </w:r>
    </w:p>
    <w:p w14:paraId="0F8CC314" w14:textId="53E39292" w:rsidR="00971AB7" w:rsidRPr="001D6327" w:rsidRDefault="00F54E76" w:rsidP="00F54E76">
      <w:pPr>
        <w:pStyle w:val="BL"/>
        <w:rPr>
          <w:rFonts w:cs="Arial"/>
        </w:rPr>
      </w:pPr>
      <w:r w:rsidRPr="0017611D">
        <w:rPr>
          <w:rFonts w:cs="Arial"/>
        </w:rPr>
        <w:t>Two reflection activities focusing on whether students met a learning objective in</w:t>
      </w:r>
      <w:r>
        <w:rPr>
          <w:rFonts w:cs="Arial"/>
        </w:rPr>
        <w:t xml:space="preserve"> lessons 2 and 6 </w:t>
      </w:r>
      <w:r w:rsidRPr="0017611D">
        <w:rPr>
          <w:rFonts w:cs="Arial"/>
        </w:rPr>
        <w:t xml:space="preserve">are now included, along with guidance on how to teach students to engage in this type of reflection. These activities prepare students for the reflection component of </w:t>
      </w:r>
      <w:proofErr w:type="spellStart"/>
      <w:r>
        <w:rPr>
          <w:rFonts w:cs="Arial"/>
        </w:rPr>
        <w:t>NAFTrack</w:t>
      </w:r>
      <w:proofErr w:type="spellEnd"/>
      <w:r>
        <w:rPr>
          <w:rFonts w:cs="Arial"/>
        </w:rPr>
        <w:t xml:space="preserve"> Certification</w:t>
      </w:r>
      <w:r w:rsidR="00971AB7" w:rsidRPr="0017611D">
        <w:rPr>
          <w:rFonts w:cs="Arial"/>
        </w:rPr>
        <w:t>.</w:t>
      </w:r>
    </w:p>
    <w:p w14:paraId="5BB8D15D" w14:textId="77777777" w:rsidR="00FA0928" w:rsidRPr="00E84123" w:rsidRDefault="00FA0928" w:rsidP="00FA0928">
      <w:pPr>
        <w:pStyle w:val="BodyText"/>
        <w:rPr>
          <w:b/>
        </w:rPr>
      </w:pPr>
      <w:r>
        <w:rPr>
          <w:b/>
        </w:rPr>
        <w:t>Technology Integration</w:t>
      </w:r>
    </w:p>
    <w:p w14:paraId="5C44B413" w14:textId="77777777" w:rsidR="00FA0928" w:rsidRPr="00C050C5" w:rsidRDefault="00FA0928" w:rsidP="00FA0928">
      <w:pPr>
        <w:pStyle w:val="BL"/>
        <w:ind w:left="720"/>
      </w:pPr>
      <w:r>
        <w:t>Opportunities for limited technology integration are identified within the context of specific lesson steps.</w:t>
      </w:r>
    </w:p>
    <w:p w14:paraId="52BD2E31" w14:textId="77777777" w:rsidR="00FA0928" w:rsidRDefault="00FA0928" w:rsidP="00FA0928">
      <w:pPr>
        <w:pStyle w:val="BL"/>
        <w:ind w:left="720"/>
        <w:rPr>
          <w:b/>
        </w:rPr>
      </w:pPr>
      <w:r>
        <w:t>A new Extensions section called “Technology Integration” has been included at the end of the lesson plans. These enrichment activities depend on the use of more complex or time-consuming technologies.</w:t>
      </w:r>
    </w:p>
    <w:p w14:paraId="67EF25D4" w14:textId="77777777" w:rsidR="00FA0928" w:rsidRDefault="00FA0928" w:rsidP="00FA0928">
      <w:pPr>
        <w:pStyle w:val="BodyText"/>
        <w:rPr>
          <w:b/>
        </w:rPr>
      </w:pPr>
      <w:r w:rsidRPr="004459EB">
        <w:rPr>
          <w:b/>
        </w:rPr>
        <w:t>Lesson-</w:t>
      </w:r>
      <w:r>
        <w:rPr>
          <w:b/>
        </w:rPr>
        <w:t>S</w:t>
      </w:r>
      <w:r w:rsidRPr="004459EB">
        <w:rPr>
          <w:b/>
        </w:rPr>
        <w:t xml:space="preserve">pecific </w:t>
      </w:r>
      <w:r>
        <w:rPr>
          <w:b/>
        </w:rPr>
        <w:t>C</w:t>
      </w:r>
      <w:r w:rsidRPr="004459EB">
        <w:rPr>
          <w:b/>
        </w:rPr>
        <w:t xml:space="preserve">hanges </w:t>
      </w:r>
    </w:p>
    <w:p w14:paraId="5C8B2CC7" w14:textId="7AAF971F" w:rsidR="00FA0928" w:rsidRPr="004459EB" w:rsidRDefault="00FA0928" w:rsidP="00FA0928">
      <w:pPr>
        <w:pStyle w:val="BL"/>
      </w:pPr>
      <w:r w:rsidRPr="00A61C21">
        <w:rPr>
          <w:b/>
        </w:rPr>
        <w:t xml:space="preserve">Lesson 11: </w:t>
      </w:r>
      <w:r w:rsidR="00BD6C83">
        <w:t xml:space="preserve">This used to be lesson 12, and has been updated to include a new reading and a new assessment writing assignment. Specific vignettes and activities regarding suicide prevention and substance abuse have been removed to make room for the new reading and activities on common mental health disorders. </w:t>
      </w:r>
      <w:r w:rsidR="007623FC">
        <w:t>Two learning objectives have changed, and one other has had a slight wording change.</w:t>
      </w:r>
    </w:p>
    <w:p w14:paraId="6241A44F" w14:textId="3D458D0D" w:rsidR="00FA0928" w:rsidRDefault="00FA0928" w:rsidP="00FA0928">
      <w:pPr>
        <w:pStyle w:val="BL"/>
      </w:pPr>
      <w:r w:rsidRPr="00D11EA9">
        <w:rPr>
          <w:b/>
        </w:rPr>
        <w:lastRenderedPageBreak/>
        <w:t xml:space="preserve">Lesson </w:t>
      </w:r>
      <w:r w:rsidR="00BD6C83">
        <w:rPr>
          <w:b/>
        </w:rPr>
        <w:t>12</w:t>
      </w:r>
      <w:r w:rsidR="00A61C21" w:rsidRPr="00F32177">
        <w:rPr>
          <w:b/>
        </w:rPr>
        <w:t>:</w:t>
      </w:r>
      <w:r w:rsidRPr="004459EB">
        <w:t xml:space="preserve"> </w:t>
      </w:r>
      <w:r w:rsidR="00BD6C83">
        <w:t xml:space="preserve">This used to be lesson 11, and has been updated with current trends and jobs in the mental health field. </w:t>
      </w:r>
      <w:r w:rsidR="007623FC">
        <w:t>There is one new learning objective and one other that has a slight wording change.</w:t>
      </w:r>
    </w:p>
    <w:p w14:paraId="4C9C17EF" w14:textId="77777777" w:rsidR="009A7C3B" w:rsidRDefault="009A7C3B" w:rsidP="009A7C3B">
      <w:pPr>
        <w:pStyle w:val="H2"/>
      </w:pPr>
      <w:r>
        <w:t>Revisions for 2014–2015</w:t>
      </w:r>
    </w:p>
    <w:p w14:paraId="40F543CD" w14:textId="77777777" w:rsidR="009A7C3B" w:rsidRDefault="009A7C3B" w:rsidP="009A7C3B">
      <w:pPr>
        <w:pStyle w:val="BodyText"/>
      </w:pPr>
      <w:r w:rsidRPr="00C009C0">
        <w:rPr>
          <w:b/>
        </w:rPr>
        <w:t>Electronic medical records (EMR)</w:t>
      </w:r>
      <w:r>
        <w:t>: Additional information about EMR has been added</w:t>
      </w:r>
      <w:r w:rsidR="005F6A7E">
        <w:t xml:space="preserve"> </w:t>
      </w:r>
      <w:r>
        <w:t xml:space="preserve">to </w:t>
      </w:r>
      <w:r w:rsidR="005F6A7E">
        <w:t>L</w:t>
      </w:r>
      <w:r>
        <w:t>essons 10 and 14 to reflect the industry move toward EMR.</w:t>
      </w:r>
    </w:p>
    <w:p w14:paraId="1C36ED96" w14:textId="77777777" w:rsidR="009A7C3B" w:rsidRDefault="009A7C3B" w:rsidP="009A7C3B">
      <w:pPr>
        <w:pStyle w:val="BodyText"/>
      </w:pPr>
      <w:r w:rsidRPr="00C009C0">
        <w:rPr>
          <w:b/>
        </w:rPr>
        <w:t>The Affordable Care Act</w:t>
      </w:r>
      <w:r>
        <w:t>: Where appropriate, information about how the Affordable Care Act impacts the health care industry has been added.</w:t>
      </w:r>
    </w:p>
    <w:p w14:paraId="6E2B364C" w14:textId="77777777" w:rsidR="008B5829" w:rsidRDefault="008B5829">
      <w:pPr>
        <w:pStyle w:val="BodyText"/>
      </w:pPr>
    </w:p>
    <w:sectPr w:rsidR="008B5829" w:rsidSect="0067454D">
      <w:headerReference w:type="default" r:id="rId8"/>
      <w:footerReference w:type="default" r:id="rId9"/>
      <w:foot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118DB" w14:textId="77777777" w:rsidR="00136DFD" w:rsidRDefault="00136DFD">
      <w:r>
        <w:separator/>
      </w:r>
    </w:p>
  </w:endnote>
  <w:endnote w:type="continuationSeparator" w:id="0">
    <w:p w14:paraId="705E2FBA" w14:textId="77777777" w:rsidR="00136DFD" w:rsidRDefault="00136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panose1 w:val="00000000000000000000"/>
    <w:charset w:val="4D"/>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venirLT-Heavy">
    <w:altName w:val="Courier New"/>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4BB27" w14:textId="00B7BAF4" w:rsidR="00534A5C" w:rsidRDefault="00534A5C" w:rsidP="008E18B4">
    <w:pPr>
      <w:pStyle w:val="Footer"/>
    </w:pPr>
    <w:r w:rsidRPr="00EB3E21">
      <w:t xml:space="preserve">Copyright © </w:t>
    </w:r>
    <w:r>
      <w:t>2011</w:t>
    </w:r>
    <w:r>
      <w:rPr>
        <w:rFonts w:cs="Arial"/>
      </w:rPr>
      <w:t>–</w:t>
    </w:r>
    <w:r w:rsidR="00A61C21" w:rsidRPr="00EB3E21">
      <w:t>20</w:t>
    </w:r>
    <w:r w:rsidR="00A61C21">
      <w:t>1</w:t>
    </w:r>
    <w:r w:rsidR="00F54E76">
      <w:t>6</w:t>
    </w:r>
    <w:r w:rsidR="00A61C21" w:rsidRPr="00EB3E21">
      <w:t xml:space="preserve"> </w:t>
    </w:r>
    <w:r w:rsidR="00DD41EF">
      <w:t>NAF</w:t>
    </w:r>
    <w:r w:rsidRPr="00EB3E21">
      <w:t>.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02E89" w14:textId="2A2F49A4" w:rsidR="00534A5C" w:rsidRPr="00EB3E21" w:rsidRDefault="00534A5C" w:rsidP="008E18B4">
    <w:pPr>
      <w:pStyle w:val="Footer"/>
    </w:pPr>
    <w:r w:rsidRPr="00EB3E21">
      <w:t xml:space="preserve">Copyright © </w:t>
    </w:r>
    <w:r w:rsidR="00CB4394">
      <w:t>2012</w:t>
    </w:r>
    <w:r>
      <w:rPr>
        <w:rFonts w:cs="Arial"/>
      </w:rPr>
      <w:t>–</w:t>
    </w:r>
    <w:r w:rsidR="00A61C21" w:rsidRPr="00EB3E21">
      <w:t>20</w:t>
    </w:r>
    <w:r w:rsidR="00A61C21">
      <w:t>1</w:t>
    </w:r>
    <w:r w:rsidR="00F54E76">
      <w:t>6</w:t>
    </w:r>
    <w:r w:rsidR="00A61C21" w:rsidRPr="00EB3E21">
      <w:t xml:space="preserve"> </w:t>
    </w:r>
    <w:r w:rsidR="00DD41EF">
      <w:t>NAF</w:t>
    </w:r>
    <w:r w:rsidRPr="00EB3E21">
      <w:t>.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98BB4" w14:textId="77777777" w:rsidR="00136DFD" w:rsidRDefault="00136DFD">
      <w:r>
        <w:separator/>
      </w:r>
    </w:p>
  </w:footnote>
  <w:footnote w:type="continuationSeparator" w:id="0">
    <w:p w14:paraId="06F60114" w14:textId="77777777" w:rsidR="00136DFD" w:rsidRDefault="00136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EF985" w14:textId="0D0B32D4" w:rsidR="00534A5C" w:rsidRPr="00EE3019" w:rsidRDefault="00534A5C" w:rsidP="00EE3019">
    <w:pPr>
      <w:pStyle w:val="Headers"/>
      <w:rPr>
        <w:bCs/>
        <w:noProof/>
      </w:rPr>
    </w:pPr>
    <w:r>
      <w:t>AO</w:t>
    </w:r>
    <w:r w:rsidR="00B7337D">
      <w:t>HS</w:t>
    </w:r>
    <w:r>
      <w:t xml:space="preserve"> </w:t>
    </w:r>
    <w:r w:rsidR="00733993">
      <w:t>Health Careers</w:t>
    </w:r>
  </w:p>
  <w:p w14:paraId="48D716DE" w14:textId="79F1B920" w:rsidR="00534A5C" w:rsidRPr="005D4593" w:rsidRDefault="00534A5C" w:rsidP="00D56CF5">
    <w:pPr>
      <w:pStyle w:val="Headers"/>
      <w:rPr>
        <w:rFonts w:cs="Courier New"/>
        <w:color w:val="000000"/>
        <w:szCs w:val="20"/>
      </w:rPr>
    </w:pPr>
    <w:r w:rsidRPr="00D56CF5">
      <w:t xml:space="preserve">Summary of Annual Course Updates </w:t>
    </w:r>
    <w:r w:rsidR="00A61C21" w:rsidRPr="00D56CF5">
      <w:t>201</w:t>
    </w:r>
    <w:r w:rsidR="00F54E76">
      <w:t>6</w:t>
    </w:r>
    <w:r w:rsidRPr="00D56CF5">
      <w:t>–</w:t>
    </w:r>
    <w:r w:rsidR="00A61C21" w:rsidRPr="00D56CF5">
      <w:t>201</w:t>
    </w:r>
    <w:r w:rsidR="00F54E76">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55EF6E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F6C48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CE2AE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0BCF7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C7255C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3056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F0DB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89AF2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500F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36ED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hAnsi="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hAnsi="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hAnsi="StarSymbol"/>
        <w:sz w:val="18"/>
      </w:rPr>
    </w:lvl>
  </w:abstractNum>
  <w:abstractNum w:abstractNumId="11" w15:restartNumberingAfterBreak="0">
    <w:nsid w:val="158F433F"/>
    <w:multiLevelType w:val="hybridMultilevel"/>
    <w:tmpl w:val="6B506810"/>
    <w:lvl w:ilvl="0" w:tplc="A5624F44">
      <w:start w:val="1"/>
      <w:numFmt w:val="bullet"/>
      <w:lvlText w:val=""/>
      <w:lvlJc w:val="left"/>
      <w:pPr>
        <w:tabs>
          <w:tab w:val="num" w:pos="1080"/>
        </w:tabs>
        <w:ind w:left="1080" w:hanging="360"/>
      </w:pPr>
      <w:rPr>
        <w:rFonts w:ascii="Symbol" w:hAnsi="Symbol" w:hint="default"/>
      </w:rPr>
    </w:lvl>
    <w:lvl w:ilvl="1" w:tplc="1212B224">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1F4715C"/>
    <w:multiLevelType w:val="hybridMultilevel"/>
    <w:tmpl w:val="7B0E4F1A"/>
    <w:lvl w:ilvl="0" w:tplc="FFC25E70">
      <w:start w:val="1"/>
      <w:numFmt w:val="decimal"/>
      <w:pStyle w:val="Numbered"/>
      <w:lvlText w:val="%1."/>
      <w:lvlJc w:val="left"/>
      <w:pPr>
        <w:tabs>
          <w:tab w:val="num" w:pos="630"/>
        </w:tabs>
        <w:ind w:left="63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62AA5A28"/>
    <w:multiLevelType w:val="hybridMultilevel"/>
    <w:tmpl w:val="414EC356"/>
    <w:lvl w:ilvl="0" w:tplc="4776CBC4">
      <w:start w:val="1"/>
      <w:numFmt w:val="bullet"/>
      <w:pStyle w:val="BL-sub"/>
      <w:lvlText w:val="o"/>
      <w:lvlJc w:val="left"/>
      <w:pPr>
        <w:ind w:left="1354" w:hanging="360"/>
      </w:pPr>
      <w:rPr>
        <w:rFonts w:ascii="Courier New" w:hAnsi="Courier New" w:cs="Courier New"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14" w15:restartNumberingAfterBreak="0">
    <w:nsid w:val="6A2725E8"/>
    <w:multiLevelType w:val="hybridMultilevel"/>
    <w:tmpl w:val="F370CC82"/>
    <w:lvl w:ilvl="0" w:tplc="2368BB82">
      <w:start w:val="1"/>
      <w:numFmt w:val="bullet"/>
      <w:pStyle w:val="BL"/>
      <w:lvlText w:val=""/>
      <w:lvlJc w:val="left"/>
      <w:pPr>
        <w:ind w:left="720" w:hanging="360"/>
      </w:pPr>
      <w:rPr>
        <w:rFonts w:ascii="Symbol" w:hAnsi="Symbol" w:hint="default"/>
      </w:rPr>
    </w:lvl>
    <w:lvl w:ilvl="1" w:tplc="C67E678A">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num>
  <w:num w:numId="2">
    <w:abstractNumId w:val="14"/>
  </w:num>
  <w:num w:numId="3">
    <w:abstractNumId w:val="12"/>
  </w:num>
  <w:num w:numId="4">
    <w:abstractNumId w:val="13"/>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2"/>
    <w:lvlOverride w:ilvl="0">
      <w:startOverride w:val="1"/>
    </w:lvlOverride>
  </w:num>
  <w:num w:numId="16">
    <w:abstractNumId w:val="12"/>
    <w:lvlOverride w:ilvl="0">
      <w:startOverride w:val="1"/>
    </w:lvlOverride>
  </w:num>
  <w:num w:numId="17">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42A"/>
    <w:rsid w:val="000114C2"/>
    <w:rsid w:val="00022D79"/>
    <w:rsid w:val="0003071E"/>
    <w:rsid w:val="00035782"/>
    <w:rsid w:val="000375EB"/>
    <w:rsid w:val="00037DBB"/>
    <w:rsid w:val="00042E88"/>
    <w:rsid w:val="00042E92"/>
    <w:rsid w:val="00044985"/>
    <w:rsid w:val="000562BF"/>
    <w:rsid w:val="00060660"/>
    <w:rsid w:val="00065F0D"/>
    <w:rsid w:val="000677BF"/>
    <w:rsid w:val="00081169"/>
    <w:rsid w:val="00087510"/>
    <w:rsid w:val="00092E55"/>
    <w:rsid w:val="000A188B"/>
    <w:rsid w:val="000A36C7"/>
    <w:rsid w:val="000B4441"/>
    <w:rsid w:val="000B5CC9"/>
    <w:rsid w:val="000C7A96"/>
    <w:rsid w:val="000D0A73"/>
    <w:rsid w:val="000D0BB3"/>
    <w:rsid w:val="000D0F96"/>
    <w:rsid w:val="000D22EC"/>
    <w:rsid w:val="000D4449"/>
    <w:rsid w:val="000D5573"/>
    <w:rsid w:val="000E4C46"/>
    <w:rsid w:val="000E64BA"/>
    <w:rsid w:val="000F2CD7"/>
    <w:rsid w:val="000F64C4"/>
    <w:rsid w:val="000F6AD6"/>
    <w:rsid w:val="000F6C3A"/>
    <w:rsid w:val="00107776"/>
    <w:rsid w:val="00113AB6"/>
    <w:rsid w:val="00114AAB"/>
    <w:rsid w:val="00121E24"/>
    <w:rsid w:val="00136DFD"/>
    <w:rsid w:val="001371DA"/>
    <w:rsid w:val="001467BD"/>
    <w:rsid w:val="0015250B"/>
    <w:rsid w:val="00152784"/>
    <w:rsid w:val="00155D03"/>
    <w:rsid w:val="001636DC"/>
    <w:rsid w:val="00164BC3"/>
    <w:rsid w:val="001656B7"/>
    <w:rsid w:val="0017361F"/>
    <w:rsid w:val="00181F58"/>
    <w:rsid w:val="00182114"/>
    <w:rsid w:val="0018246F"/>
    <w:rsid w:val="00183F3F"/>
    <w:rsid w:val="001865AA"/>
    <w:rsid w:val="001877EA"/>
    <w:rsid w:val="001908CA"/>
    <w:rsid w:val="00191A5D"/>
    <w:rsid w:val="00195561"/>
    <w:rsid w:val="00195A57"/>
    <w:rsid w:val="001A00A8"/>
    <w:rsid w:val="001A13B1"/>
    <w:rsid w:val="001A22B1"/>
    <w:rsid w:val="001A458F"/>
    <w:rsid w:val="001B6632"/>
    <w:rsid w:val="001C0A9A"/>
    <w:rsid w:val="001C3A28"/>
    <w:rsid w:val="001D1331"/>
    <w:rsid w:val="001D3904"/>
    <w:rsid w:val="001D4F97"/>
    <w:rsid w:val="001D5FF6"/>
    <w:rsid w:val="001D6C53"/>
    <w:rsid w:val="001D7D26"/>
    <w:rsid w:val="001E0703"/>
    <w:rsid w:val="001E0804"/>
    <w:rsid w:val="001F092F"/>
    <w:rsid w:val="001F0B2B"/>
    <w:rsid w:val="001F1871"/>
    <w:rsid w:val="001F2140"/>
    <w:rsid w:val="001F5EAE"/>
    <w:rsid w:val="00202984"/>
    <w:rsid w:val="00207E00"/>
    <w:rsid w:val="00212FB3"/>
    <w:rsid w:val="002139A4"/>
    <w:rsid w:val="002148F0"/>
    <w:rsid w:val="00215B67"/>
    <w:rsid w:val="00216322"/>
    <w:rsid w:val="00221597"/>
    <w:rsid w:val="00221D1D"/>
    <w:rsid w:val="002255CB"/>
    <w:rsid w:val="00225C6E"/>
    <w:rsid w:val="002308F3"/>
    <w:rsid w:val="0023432F"/>
    <w:rsid w:val="00236A43"/>
    <w:rsid w:val="00240BDD"/>
    <w:rsid w:val="00242D7F"/>
    <w:rsid w:val="002458F7"/>
    <w:rsid w:val="00246723"/>
    <w:rsid w:val="00247CB9"/>
    <w:rsid w:val="00253BA9"/>
    <w:rsid w:val="00253BAE"/>
    <w:rsid w:val="002561E3"/>
    <w:rsid w:val="00256EF6"/>
    <w:rsid w:val="00257383"/>
    <w:rsid w:val="0028678D"/>
    <w:rsid w:val="00287A5D"/>
    <w:rsid w:val="00287A79"/>
    <w:rsid w:val="00290D15"/>
    <w:rsid w:val="00291648"/>
    <w:rsid w:val="0029548E"/>
    <w:rsid w:val="002A17EF"/>
    <w:rsid w:val="002B4606"/>
    <w:rsid w:val="002B4D58"/>
    <w:rsid w:val="002C5C06"/>
    <w:rsid w:val="002D0FEF"/>
    <w:rsid w:val="002D23CA"/>
    <w:rsid w:val="002D33BA"/>
    <w:rsid w:val="002D3C04"/>
    <w:rsid w:val="002E7D72"/>
    <w:rsid w:val="002F03DE"/>
    <w:rsid w:val="002F42B2"/>
    <w:rsid w:val="00311679"/>
    <w:rsid w:val="003205CC"/>
    <w:rsid w:val="00327E59"/>
    <w:rsid w:val="00333A88"/>
    <w:rsid w:val="00334C4C"/>
    <w:rsid w:val="00335333"/>
    <w:rsid w:val="00336085"/>
    <w:rsid w:val="0033629B"/>
    <w:rsid w:val="00336362"/>
    <w:rsid w:val="0034172B"/>
    <w:rsid w:val="00343779"/>
    <w:rsid w:val="003460E1"/>
    <w:rsid w:val="00347D28"/>
    <w:rsid w:val="0035343C"/>
    <w:rsid w:val="00353D1E"/>
    <w:rsid w:val="00353E5C"/>
    <w:rsid w:val="00354C5D"/>
    <w:rsid w:val="0036536D"/>
    <w:rsid w:val="00370657"/>
    <w:rsid w:val="00374C1F"/>
    <w:rsid w:val="00377C53"/>
    <w:rsid w:val="00383743"/>
    <w:rsid w:val="00391E3C"/>
    <w:rsid w:val="003A0028"/>
    <w:rsid w:val="003A0D10"/>
    <w:rsid w:val="003A4071"/>
    <w:rsid w:val="003A45C6"/>
    <w:rsid w:val="003A5EA6"/>
    <w:rsid w:val="003A6704"/>
    <w:rsid w:val="003B09E0"/>
    <w:rsid w:val="003B61BD"/>
    <w:rsid w:val="003B6C22"/>
    <w:rsid w:val="003D0648"/>
    <w:rsid w:val="003D0BFD"/>
    <w:rsid w:val="003D12D8"/>
    <w:rsid w:val="003D17E7"/>
    <w:rsid w:val="003E24A2"/>
    <w:rsid w:val="003E2500"/>
    <w:rsid w:val="003E34B1"/>
    <w:rsid w:val="003E460F"/>
    <w:rsid w:val="003F45C5"/>
    <w:rsid w:val="003F7A99"/>
    <w:rsid w:val="00404335"/>
    <w:rsid w:val="00404A66"/>
    <w:rsid w:val="004129FA"/>
    <w:rsid w:val="00412DD9"/>
    <w:rsid w:val="004143E6"/>
    <w:rsid w:val="004202CF"/>
    <w:rsid w:val="00420658"/>
    <w:rsid w:val="00426E35"/>
    <w:rsid w:val="00426ED9"/>
    <w:rsid w:val="00431E9B"/>
    <w:rsid w:val="00434820"/>
    <w:rsid w:val="00440A70"/>
    <w:rsid w:val="00442DB5"/>
    <w:rsid w:val="0044519E"/>
    <w:rsid w:val="00446612"/>
    <w:rsid w:val="0045347F"/>
    <w:rsid w:val="0045382C"/>
    <w:rsid w:val="00453A3E"/>
    <w:rsid w:val="00454468"/>
    <w:rsid w:val="00462ABE"/>
    <w:rsid w:val="004656B6"/>
    <w:rsid w:val="00465A38"/>
    <w:rsid w:val="004679BA"/>
    <w:rsid w:val="00476DDC"/>
    <w:rsid w:val="00477D22"/>
    <w:rsid w:val="00486F2E"/>
    <w:rsid w:val="00490379"/>
    <w:rsid w:val="00492A42"/>
    <w:rsid w:val="0049550C"/>
    <w:rsid w:val="00495696"/>
    <w:rsid w:val="004A11B4"/>
    <w:rsid w:val="004A322F"/>
    <w:rsid w:val="004B00DD"/>
    <w:rsid w:val="004B785B"/>
    <w:rsid w:val="004C13AC"/>
    <w:rsid w:val="004C2A38"/>
    <w:rsid w:val="004C64EF"/>
    <w:rsid w:val="004D7DB4"/>
    <w:rsid w:val="004E15F0"/>
    <w:rsid w:val="004E2CC6"/>
    <w:rsid w:val="004E6B45"/>
    <w:rsid w:val="004F54B7"/>
    <w:rsid w:val="00500EA2"/>
    <w:rsid w:val="0050179C"/>
    <w:rsid w:val="00511107"/>
    <w:rsid w:val="005154D4"/>
    <w:rsid w:val="00515809"/>
    <w:rsid w:val="00517AB5"/>
    <w:rsid w:val="0052113E"/>
    <w:rsid w:val="00523520"/>
    <w:rsid w:val="00524133"/>
    <w:rsid w:val="00525796"/>
    <w:rsid w:val="00525814"/>
    <w:rsid w:val="00526615"/>
    <w:rsid w:val="005309EC"/>
    <w:rsid w:val="00534A5C"/>
    <w:rsid w:val="0054040B"/>
    <w:rsid w:val="005437B1"/>
    <w:rsid w:val="0057217F"/>
    <w:rsid w:val="0058324E"/>
    <w:rsid w:val="00585333"/>
    <w:rsid w:val="00586B3F"/>
    <w:rsid w:val="0058736C"/>
    <w:rsid w:val="00587C69"/>
    <w:rsid w:val="0059489C"/>
    <w:rsid w:val="00596995"/>
    <w:rsid w:val="00596EF9"/>
    <w:rsid w:val="005A0560"/>
    <w:rsid w:val="005A3ABB"/>
    <w:rsid w:val="005A5623"/>
    <w:rsid w:val="005C3688"/>
    <w:rsid w:val="005C56AD"/>
    <w:rsid w:val="005D4593"/>
    <w:rsid w:val="005D51E0"/>
    <w:rsid w:val="005D5895"/>
    <w:rsid w:val="005E1285"/>
    <w:rsid w:val="005E4A26"/>
    <w:rsid w:val="005E7190"/>
    <w:rsid w:val="005F599F"/>
    <w:rsid w:val="005F6A7E"/>
    <w:rsid w:val="00600E8C"/>
    <w:rsid w:val="00604BA6"/>
    <w:rsid w:val="00620253"/>
    <w:rsid w:val="00622976"/>
    <w:rsid w:val="00630EC2"/>
    <w:rsid w:val="00632D97"/>
    <w:rsid w:val="00642027"/>
    <w:rsid w:val="0064472F"/>
    <w:rsid w:val="006506DF"/>
    <w:rsid w:val="00651E8B"/>
    <w:rsid w:val="00673F9D"/>
    <w:rsid w:val="0067454D"/>
    <w:rsid w:val="0067714E"/>
    <w:rsid w:val="00681FC4"/>
    <w:rsid w:val="00687FEE"/>
    <w:rsid w:val="00690669"/>
    <w:rsid w:val="006977C7"/>
    <w:rsid w:val="006A3A8E"/>
    <w:rsid w:val="006B1940"/>
    <w:rsid w:val="006C1F41"/>
    <w:rsid w:val="006C5BEB"/>
    <w:rsid w:val="006D3A17"/>
    <w:rsid w:val="006D6B94"/>
    <w:rsid w:val="006D7EDB"/>
    <w:rsid w:val="006E03D8"/>
    <w:rsid w:val="006E08B7"/>
    <w:rsid w:val="006E2803"/>
    <w:rsid w:val="006E72F2"/>
    <w:rsid w:val="006E7D0F"/>
    <w:rsid w:val="006F7B64"/>
    <w:rsid w:val="00703E34"/>
    <w:rsid w:val="007139BF"/>
    <w:rsid w:val="00717DD6"/>
    <w:rsid w:val="00720EF5"/>
    <w:rsid w:val="00722A7D"/>
    <w:rsid w:val="00722B1D"/>
    <w:rsid w:val="007243A5"/>
    <w:rsid w:val="007331DC"/>
    <w:rsid w:val="00733993"/>
    <w:rsid w:val="00747752"/>
    <w:rsid w:val="00747BAA"/>
    <w:rsid w:val="007500C9"/>
    <w:rsid w:val="007527DA"/>
    <w:rsid w:val="00760DA4"/>
    <w:rsid w:val="00761475"/>
    <w:rsid w:val="00761CD1"/>
    <w:rsid w:val="007623FC"/>
    <w:rsid w:val="00763007"/>
    <w:rsid w:val="00765672"/>
    <w:rsid w:val="00766745"/>
    <w:rsid w:val="0077021D"/>
    <w:rsid w:val="00780150"/>
    <w:rsid w:val="00784EC8"/>
    <w:rsid w:val="007944CA"/>
    <w:rsid w:val="00795DF8"/>
    <w:rsid w:val="0079783B"/>
    <w:rsid w:val="007A042E"/>
    <w:rsid w:val="007A45C3"/>
    <w:rsid w:val="007A6681"/>
    <w:rsid w:val="007B49F1"/>
    <w:rsid w:val="007B6B23"/>
    <w:rsid w:val="007C4D58"/>
    <w:rsid w:val="007D28A5"/>
    <w:rsid w:val="007D2EB3"/>
    <w:rsid w:val="007E2556"/>
    <w:rsid w:val="007E5DD6"/>
    <w:rsid w:val="007E7E23"/>
    <w:rsid w:val="007F0245"/>
    <w:rsid w:val="007F384C"/>
    <w:rsid w:val="007F4BC1"/>
    <w:rsid w:val="00802035"/>
    <w:rsid w:val="0080324E"/>
    <w:rsid w:val="008050D5"/>
    <w:rsid w:val="008071C1"/>
    <w:rsid w:val="00810941"/>
    <w:rsid w:val="00811AA8"/>
    <w:rsid w:val="00811CCC"/>
    <w:rsid w:val="008231D6"/>
    <w:rsid w:val="0082500F"/>
    <w:rsid w:val="008301DE"/>
    <w:rsid w:val="008326C6"/>
    <w:rsid w:val="00833112"/>
    <w:rsid w:val="00840D46"/>
    <w:rsid w:val="008422C5"/>
    <w:rsid w:val="00843862"/>
    <w:rsid w:val="00845995"/>
    <w:rsid w:val="00850563"/>
    <w:rsid w:val="00863BA8"/>
    <w:rsid w:val="00866C33"/>
    <w:rsid w:val="00874B6F"/>
    <w:rsid w:val="00875159"/>
    <w:rsid w:val="0088201C"/>
    <w:rsid w:val="0088528C"/>
    <w:rsid w:val="00885C52"/>
    <w:rsid w:val="008863FF"/>
    <w:rsid w:val="008A3B3E"/>
    <w:rsid w:val="008A442A"/>
    <w:rsid w:val="008A4A14"/>
    <w:rsid w:val="008A50F2"/>
    <w:rsid w:val="008A5D59"/>
    <w:rsid w:val="008B1711"/>
    <w:rsid w:val="008B5829"/>
    <w:rsid w:val="008C43D1"/>
    <w:rsid w:val="008C6366"/>
    <w:rsid w:val="008D04F3"/>
    <w:rsid w:val="008D2A77"/>
    <w:rsid w:val="008E03AF"/>
    <w:rsid w:val="008E18B4"/>
    <w:rsid w:val="008E2417"/>
    <w:rsid w:val="008E50D2"/>
    <w:rsid w:val="008E510A"/>
    <w:rsid w:val="008E601E"/>
    <w:rsid w:val="008F05FC"/>
    <w:rsid w:val="00900366"/>
    <w:rsid w:val="009050CD"/>
    <w:rsid w:val="00907F7B"/>
    <w:rsid w:val="009151EC"/>
    <w:rsid w:val="00916FA3"/>
    <w:rsid w:val="009213BA"/>
    <w:rsid w:val="00930694"/>
    <w:rsid w:val="00932C11"/>
    <w:rsid w:val="0094034B"/>
    <w:rsid w:val="009429FF"/>
    <w:rsid w:val="00942DD5"/>
    <w:rsid w:val="00944544"/>
    <w:rsid w:val="009447FC"/>
    <w:rsid w:val="00952893"/>
    <w:rsid w:val="00954C08"/>
    <w:rsid w:val="00964EED"/>
    <w:rsid w:val="00970337"/>
    <w:rsid w:val="00971AB7"/>
    <w:rsid w:val="00973E9E"/>
    <w:rsid w:val="0099007F"/>
    <w:rsid w:val="00990D32"/>
    <w:rsid w:val="00995D37"/>
    <w:rsid w:val="009A77BB"/>
    <w:rsid w:val="009A7C3B"/>
    <w:rsid w:val="009B2222"/>
    <w:rsid w:val="009C4E7A"/>
    <w:rsid w:val="009C6A52"/>
    <w:rsid w:val="009F7F2B"/>
    <w:rsid w:val="00A00167"/>
    <w:rsid w:val="00A0335A"/>
    <w:rsid w:val="00A11CE7"/>
    <w:rsid w:val="00A150F7"/>
    <w:rsid w:val="00A22E39"/>
    <w:rsid w:val="00A25ABE"/>
    <w:rsid w:val="00A34677"/>
    <w:rsid w:val="00A36388"/>
    <w:rsid w:val="00A6156D"/>
    <w:rsid w:val="00A61C21"/>
    <w:rsid w:val="00A65D5D"/>
    <w:rsid w:val="00A67535"/>
    <w:rsid w:val="00A70EDA"/>
    <w:rsid w:val="00A71997"/>
    <w:rsid w:val="00A771B4"/>
    <w:rsid w:val="00A774DF"/>
    <w:rsid w:val="00A829DE"/>
    <w:rsid w:val="00A8505D"/>
    <w:rsid w:val="00A9040D"/>
    <w:rsid w:val="00A91A62"/>
    <w:rsid w:val="00A97755"/>
    <w:rsid w:val="00AA5804"/>
    <w:rsid w:val="00AA7762"/>
    <w:rsid w:val="00AB5208"/>
    <w:rsid w:val="00AB5EA0"/>
    <w:rsid w:val="00AB5FDD"/>
    <w:rsid w:val="00AC15B5"/>
    <w:rsid w:val="00AD1ACA"/>
    <w:rsid w:val="00AD5991"/>
    <w:rsid w:val="00AE0145"/>
    <w:rsid w:val="00AE085C"/>
    <w:rsid w:val="00AE18F4"/>
    <w:rsid w:val="00AE1F08"/>
    <w:rsid w:val="00AE253A"/>
    <w:rsid w:val="00AE5562"/>
    <w:rsid w:val="00AF4613"/>
    <w:rsid w:val="00AF73D0"/>
    <w:rsid w:val="00B02F07"/>
    <w:rsid w:val="00B0451C"/>
    <w:rsid w:val="00B11E04"/>
    <w:rsid w:val="00B1548C"/>
    <w:rsid w:val="00B21142"/>
    <w:rsid w:val="00B24F74"/>
    <w:rsid w:val="00B357D4"/>
    <w:rsid w:val="00B35D72"/>
    <w:rsid w:val="00B41DA1"/>
    <w:rsid w:val="00B4567F"/>
    <w:rsid w:val="00B56EC6"/>
    <w:rsid w:val="00B62F5E"/>
    <w:rsid w:val="00B70C09"/>
    <w:rsid w:val="00B70F2F"/>
    <w:rsid w:val="00B7337D"/>
    <w:rsid w:val="00B774E9"/>
    <w:rsid w:val="00B80C5F"/>
    <w:rsid w:val="00B86E40"/>
    <w:rsid w:val="00B87646"/>
    <w:rsid w:val="00B90F0A"/>
    <w:rsid w:val="00B9241A"/>
    <w:rsid w:val="00B94A08"/>
    <w:rsid w:val="00B962F4"/>
    <w:rsid w:val="00BB7C58"/>
    <w:rsid w:val="00BC11EE"/>
    <w:rsid w:val="00BC1DF1"/>
    <w:rsid w:val="00BC7695"/>
    <w:rsid w:val="00BD6C83"/>
    <w:rsid w:val="00BE065F"/>
    <w:rsid w:val="00BE2177"/>
    <w:rsid w:val="00BE57D4"/>
    <w:rsid w:val="00BE62F3"/>
    <w:rsid w:val="00BF102B"/>
    <w:rsid w:val="00BF19BF"/>
    <w:rsid w:val="00C009C0"/>
    <w:rsid w:val="00C01E26"/>
    <w:rsid w:val="00C11000"/>
    <w:rsid w:val="00C11C85"/>
    <w:rsid w:val="00C12454"/>
    <w:rsid w:val="00C15CA1"/>
    <w:rsid w:val="00C1797B"/>
    <w:rsid w:val="00C21BCF"/>
    <w:rsid w:val="00C227BE"/>
    <w:rsid w:val="00C23481"/>
    <w:rsid w:val="00C24CE8"/>
    <w:rsid w:val="00C25601"/>
    <w:rsid w:val="00C37FB4"/>
    <w:rsid w:val="00C53D51"/>
    <w:rsid w:val="00C60C2A"/>
    <w:rsid w:val="00C6168D"/>
    <w:rsid w:val="00C658D9"/>
    <w:rsid w:val="00C67015"/>
    <w:rsid w:val="00C67510"/>
    <w:rsid w:val="00C70174"/>
    <w:rsid w:val="00C71C31"/>
    <w:rsid w:val="00C72225"/>
    <w:rsid w:val="00C7265D"/>
    <w:rsid w:val="00C75C68"/>
    <w:rsid w:val="00C81FAA"/>
    <w:rsid w:val="00C826AA"/>
    <w:rsid w:val="00C863B0"/>
    <w:rsid w:val="00C92B94"/>
    <w:rsid w:val="00C96B08"/>
    <w:rsid w:val="00CA0818"/>
    <w:rsid w:val="00CA698A"/>
    <w:rsid w:val="00CA742A"/>
    <w:rsid w:val="00CB1114"/>
    <w:rsid w:val="00CB286F"/>
    <w:rsid w:val="00CB38D8"/>
    <w:rsid w:val="00CB4394"/>
    <w:rsid w:val="00CB5F23"/>
    <w:rsid w:val="00CC156D"/>
    <w:rsid w:val="00CC4BCE"/>
    <w:rsid w:val="00CC58E3"/>
    <w:rsid w:val="00CD164D"/>
    <w:rsid w:val="00CD67DA"/>
    <w:rsid w:val="00CD6A3B"/>
    <w:rsid w:val="00CD7660"/>
    <w:rsid w:val="00CE0E2E"/>
    <w:rsid w:val="00CE3763"/>
    <w:rsid w:val="00CE58BC"/>
    <w:rsid w:val="00CE5AA0"/>
    <w:rsid w:val="00CE77BC"/>
    <w:rsid w:val="00CF4444"/>
    <w:rsid w:val="00D069E7"/>
    <w:rsid w:val="00D06EA8"/>
    <w:rsid w:val="00D079FA"/>
    <w:rsid w:val="00D12299"/>
    <w:rsid w:val="00D270C5"/>
    <w:rsid w:val="00D308C5"/>
    <w:rsid w:val="00D41C9D"/>
    <w:rsid w:val="00D53DE9"/>
    <w:rsid w:val="00D5646E"/>
    <w:rsid w:val="00D56CF5"/>
    <w:rsid w:val="00D572FE"/>
    <w:rsid w:val="00D6489C"/>
    <w:rsid w:val="00D67D3E"/>
    <w:rsid w:val="00D80408"/>
    <w:rsid w:val="00D81701"/>
    <w:rsid w:val="00D8177C"/>
    <w:rsid w:val="00D86501"/>
    <w:rsid w:val="00D869EA"/>
    <w:rsid w:val="00D958B4"/>
    <w:rsid w:val="00D965F2"/>
    <w:rsid w:val="00DB04F8"/>
    <w:rsid w:val="00DB074D"/>
    <w:rsid w:val="00DB38D0"/>
    <w:rsid w:val="00DB5A73"/>
    <w:rsid w:val="00DB6793"/>
    <w:rsid w:val="00DC405A"/>
    <w:rsid w:val="00DC61A4"/>
    <w:rsid w:val="00DC71AC"/>
    <w:rsid w:val="00DD0209"/>
    <w:rsid w:val="00DD07E4"/>
    <w:rsid w:val="00DD41EF"/>
    <w:rsid w:val="00DE681C"/>
    <w:rsid w:val="00DF0691"/>
    <w:rsid w:val="00DF1B2C"/>
    <w:rsid w:val="00DF2EB3"/>
    <w:rsid w:val="00DF37D0"/>
    <w:rsid w:val="00E01D49"/>
    <w:rsid w:val="00E04B00"/>
    <w:rsid w:val="00E059EB"/>
    <w:rsid w:val="00E065BF"/>
    <w:rsid w:val="00E10CDB"/>
    <w:rsid w:val="00E11A35"/>
    <w:rsid w:val="00E16958"/>
    <w:rsid w:val="00E252B3"/>
    <w:rsid w:val="00E25C49"/>
    <w:rsid w:val="00E3333C"/>
    <w:rsid w:val="00E33407"/>
    <w:rsid w:val="00E36514"/>
    <w:rsid w:val="00E47685"/>
    <w:rsid w:val="00E5535B"/>
    <w:rsid w:val="00E615F6"/>
    <w:rsid w:val="00E61BD1"/>
    <w:rsid w:val="00E62358"/>
    <w:rsid w:val="00E64204"/>
    <w:rsid w:val="00E64B82"/>
    <w:rsid w:val="00E65767"/>
    <w:rsid w:val="00E66E65"/>
    <w:rsid w:val="00E72D93"/>
    <w:rsid w:val="00E81E23"/>
    <w:rsid w:val="00E87110"/>
    <w:rsid w:val="00E92CCF"/>
    <w:rsid w:val="00E94989"/>
    <w:rsid w:val="00EA1E8E"/>
    <w:rsid w:val="00EB3E21"/>
    <w:rsid w:val="00EB4514"/>
    <w:rsid w:val="00EB6671"/>
    <w:rsid w:val="00EC3EBF"/>
    <w:rsid w:val="00EC429C"/>
    <w:rsid w:val="00ED099C"/>
    <w:rsid w:val="00ED4E8F"/>
    <w:rsid w:val="00ED64A3"/>
    <w:rsid w:val="00ED72B8"/>
    <w:rsid w:val="00EE0183"/>
    <w:rsid w:val="00EE3019"/>
    <w:rsid w:val="00EE690C"/>
    <w:rsid w:val="00EE77D9"/>
    <w:rsid w:val="00EF6A72"/>
    <w:rsid w:val="00F0043D"/>
    <w:rsid w:val="00F032C3"/>
    <w:rsid w:val="00F10476"/>
    <w:rsid w:val="00F21420"/>
    <w:rsid w:val="00F36C46"/>
    <w:rsid w:val="00F42497"/>
    <w:rsid w:val="00F54A23"/>
    <w:rsid w:val="00F54E76"/>
    <w:rsid w:val="00F60906"/>
    <w:rsid w:val="00F6189E"/>
    <w:rsid w:val="00F622B7"/>
    <w:rsid w:val="00F66A8E"/>
    <w:rsid w:val="00F7251C"/>
    <w:rsid w:val="00F73C46"/>
    <w:rsid w:val="00F76762"/>
    <w:rsid w:val="00F863C9"/>
    <w:rsid w:val="00F90A5D"/>
    <w:rsid w:val="00F919AA"/>
    <w:rsid w:val="00F962E1"/>
    <w:rsid w:val="00FA0928"/>
    <w:rsid w:val="00FA4E4C"/>
    <w:rsid w:val="00FB34EA"/>
    <w:rsid w:val="00FB358F"/>
    <w:rsid w:val="00FC0291"/>
    <w:rsid w:val="00FC6968"/>
    <w:rsid w:val="00FD54E8"/>
    <w:rsid w:val="00FE24BC"/>
    <w:rsid w:val="00FE502B"/>
    <w:rsid w:val="00FE690C"/>
    <w:rsid w:val="00FE6C0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911777"/>
  <w15:docId w15:val="{33C8F2EB-9FD1-406B-A3D4-7BAC3322D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lsdException w:name="heading 1" w:uiPriority="0"/>
    <w:lsdException w:name="heading 2" w:semiHidden="1" w:uiPriority="9" w:unhideWhenUsed="1" w:qFormat="1"/>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uiPriority="0"/>
    <w:lsdException w:name="HTML Bottom of Form"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5F6A7E"/>
    <w:pPr>
      <w:spacing w:after="120" w:line="240" w:lineRule="atLeast"/>
      <w:ind w:left="576" w:hanging="576"/>
    </w:pPr>
    <w:rPr>
      <w:rFonts w:ascii="Arial" w:hAnsi="Arial"/>
      <w:szCs w:val="24"/>
    </w:rPr>
  </w:style>
  <w:style w:type="paragraph" w:styleId="Heading1">
    <w:name w:val="heading 1"/>
    <w:basedOn w:val="Normal"/>
    <w:next w:val="Normal"/>
    <w:rsid w:val="005F6A7E"/>
    <w:pPr>
      <w:keepNext/>
      <w:spacing w:before="240" w:after="60"/>
      <w:outlineLvl w:val="0"/>
    </w:pPr>
    <w:rPr>
      <w:rFonts w:cs="Arial"/>
      <w:b/>
      <w:bCs/>
      <w:kern w:val="32"/>
      <w:sz w:val="32"/>
      <w:szCs w:val="32"/>
    </w:rPr>
  </w:style>
  <w:style w:type="paragraph" w:styleId="Heading3">
    <w:name w:val="heading 3"/>
    <w:basedOn w:val="Normal"/>
    <w:next w:val="Normal"/>
    <w:rsid w:val="005F6A7E"/>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s">
    <w:name w:val="Table Headings"/>
    <w:basedOn w:val="Normal"/>
    <w:autoRedefine/>
    <w:qFormat/>
    <w:rsid w:val="005F6A7E"/>
    <w:pPr>
      <w:tabs>
        <w:tab w:val="left" w:pos="360"/>
        <w:tab w:val="left" w:pos="720"/>
      </w:tabs>
      <w:spacing w:before="120"/>
      <w:ind w:left="0" w:firstLine="0"/>
    </w:pPr>
    <w:rPr>
      <w:b/>
      <w:color w:val="FFFFFF"/>
      <w:szCs w:val="20"/>
    </w:rPr>
  </w:style>
  <w:style w:type="paragraph" w:styleId="BodyText">
    <w:name w:val="Body Text"/>
    <w:basedOn w:val="Normal"/>
    <w:link w:val="BodyTextChar"/>
    <w:qFormat/>
    <w:rsid w:val="005F6A7E"/>
    <w:pPr>
      <w:tabs>
        <w:tab w:val="left" w:pos="1080"/>
      </w:tabs>
      <w:suppressAutoHyphens/>
      <w:autoSpaceDE w:val="0"/>
      <w:autoSpaceDN w:val="0"/>
      <w:adjustRightInd w:val="0"/>
      <w:spacing w:before="120" w:line="240" w:lineRule="auto"/>
      <w:ind w:left="0" w:firstLine="0"/>
      <w:textAlignment w:val="center"/>
    </w:pPr>
    <w:rPr>
      <w:rFonts w:cs="Arial"/>
      <w:color w:val="000000"/>
    </w:rPr>
  </w:style>
  <w:style w:type="character" w:customStyle="1" w:styleId="BodyTextChar">
    <w:name w:val="Body Text Char"/>
    <w:basedOn w:val="DefaultParagraphFont"/>
    <w:link w:val="BodyText"/>
    <w:locked/>
    <w:rsid w:val="005F6A7E"/>
    <w:rPr>
      <w:rFonts w:ascii="Arial" w:hAnsi="Arial" w:cs="Arial"/>
      <w:color w:val="000000"/>
      <w:szCs w:val="24"/>
    </w:rPr>
  </w:style>
  <w:style w:type="paragraph" w:customStyle="1" w:styleId="BL">
    <w:name w:val="BL"/>
    <w:basedOn w:val="Normal"/>
    <w:autoRedefine/>
    <w:qFormat/>
    <w:rsid w:val="005F6A7E"/>
    <w:pPr>
      <w:numPr>
        <w:numId w:val="2"/>
      </w:numPr>
      <w:suppressAutoHyphens/>
      <w:autoSpaceDE w:val="0"/>
      <w:autoSpaceDN w:val="0"/>
      <w:adjustRightInd w:val="0"/>
      <w:spacing w:before="120" w:line="240" w:lineRule="auto"/>
      <w:ind w:left="648"/>
      <w:textAlignment w:val="center"/>
    </w:pPr>
    <w:rPr>
      <w:rFonts w:cs="Courier New"/>
      <w:color w:val="000000"/>
      <w:szCs w:val="20"/>
    </w:rPr>
  </w:style>
  <w:style w:type="paragraph" w:customStyle="1" w:styleId="Numbered">
    <w:name w:val="Numbered"/>
    <w:basedOn w:val="BodyText"/>
    <w:autoRedefine/>
    <w:qFormat/>
    <w:rsid w:val="005F6A7E"/>
    <w:pPr>
      <w:numPr>
        <w:numId w:val="1"/>
      </w:numPr>
      <w:tabs>
        <w:tab w:val="clear" w:pos="1080"/>
        <w:tab w:val="left" w:pos="360"/>
      </w:tabs>
      <w:spacing w:before="240"/>
      <w:ind w:left="648"/>
    </w:pPr>
  </w:style>
  <w:style w:type="paragraph" w:styleId="Header">
    <w:name w:val="header"/>
    <w:basedOn w:val="Normal"/>
    <w:rsid w:val="005F6A7E"/>
    <w:pPr>
      <w:tabs>
        <w:tab w:val="center" w:pos="4320"/>
        <w:tab w:val="right" w:pos="8640"/>
      </w:tabs>
      <w:ind w:left="0" w:firstLine="0"/>
    </w:pPr>
  </w:style>
  <w:style w:type="paragraph" w:customStyle="1" w:styleId="ResourceNo">
    <w:name w:val="ResourceNo"/>
    <w:basedOn w:val="Normal"/>
    <w:next w:val="ResourceTitle"/>
    <w:link w:val="ResourceNoChar"/>
    <w:autoRedefine/>
    <w:qFormat/>
    <w:rsid w:val="005F6A7E"/>
    <w:pPr>
      <w:pageBreakBefore/>
      <w:widowControl w:val="0"/>
      <w:suppressAutoHyphens/>
      <w:autoSpaceDE w:val="0"/>
      <w:autoSpaceDN w:val="0"/>
      <w:adjustRightInd w:val="0"/>
      <w:spacing w:before="120" w:line="240" w:lineRule="auto"/>
      <w:jc w:val="center"/>
      <w:textAlignment w:val="center"/>
    </w:pPr>
    <w:rPr>
      <w:rFonts w:cs="AvenirLT-Heavy"/>
      <w:b/>
      <w:color w:val="27448B"/>
      <w:szCs w:val="44"/>
    </w:rPr>
  </w:style>
  <w:style w:type="character" w:customStyle="1" w:styleId="ResourceNoChar">
    <w:name w:val="ResourceNo Char"/>
    <w:basedOn w:val="DefaultParagraphFont"/>
    <w:link w:val="ResourceNo"/>
    <w:locked/>
    <w:rsid w:val="005F6A7E"/>
    <w:rPr>
      <w:rFonts w:ascii="Arial" w:hAnsi="Arial" w:cs="AvenirLT-Heavy"/>
      <w:b/>
      <w:color w:val="27448B"/>
      <w:szCs w:val="44"/>
    </w:rPr>
  </w:style>
  <w:style w:type="paragraph" w:customStyle="1" w:styleId="LessonNo">
    <w:name w:val="LessonNo"/>
    <w:basedOn w:val="Normal"/>
    <w:rsid w:val="005F6A7E"/>
    <w:pPr>
      <w:widowControl w:val="0"/>
      <w:suppressAutoHyphens/>
      <w:autoSpaceDE w:val="0"/>
      <w:autoSpaceDN w:val="0"/>
      <w:adjustRightInd w:val="0"/>
      <w:spacing w:line="240" w:lineRule="auto"/>
      <w:jc w:val="center"/>
      <w:textAlignment w:val="center"/>
    </w:pPr>
    <w:rPr>
      <w:rFonts w:cs="AvenirLT-Heavy"/>
      <w:b/>
      <w:color w:val="003399"/>
      <w:sz w:val="56"/>
      <w:szCs w:val="56"/>
    </w:rPr>
  </w:style>
  <w:style w:type="paragraph" w:customStyle="1" w:styleId="LessonTitle">
    <w:name w:val="Lesson Title"/>
    <w:basedOn w:val="Normal"/>
    <w:autoRedefine/>
    <w:rsid w:val="005F6A7E"/>
    <w:pPr>
      <w:keepNext/>
      <w:widowControl w:val="0"/>
      <w:suppressAutoHyphens/>
      <w:autoSpaceDE w:val="0"/>
      <w:autoSpaceDN w:val="0"/>
      <w:adjustRightInd w:val="0"/>
      <w:spacing w:before="120" w:after="40" w:line="240" w:lineRule="auto"/>
      <w:ind w:left="0" w:firstLine="0"/>
      <w:jc w:val="center"/>
      <w:textAlignment w:val="center"/>
    </w:pPr>
    <w:rPr>
      <w:rFonts w:cs="Wingdings"/>
      <w:b/>
      <w:color w:val="4D89C5"/>
      <w:sz w:val="56"/>
      <w:szCs w:val="56"/>
    </w:rPr>
  </w:style>
  <w:style w:type="paragraph" w:customStyle="1" w:styleId="TableText">
    <w:name w:val="Table Text"/>
    <w:basedOn w:val="BodyText"/>
    <w:autoRedefine/>
    <w:qFormat/>
    <w:rsid w:val="005F6A7E"/>
    <w:pPr>
      <w:tabs>
        <w:tab w:val="clear" w:pos="1080"/>
      </w:tabs>
    </w:pPr>
    <w:rPr>
      <w:rFonts w:cs="Tahoma"/>
    </w:rPr>
  </w:style>
  <w:style w:type="paragraph" w:customStyle="1" w:styleId="Instructions">
    <w:name w:val="Instructions"/>
    <w:basedOn w:val="BodyText"/>
    <w:autoRedefine/>
    <w:rsid w:val="005F6A7E"/>
    <w:pPr>
      <w:tabs>
        <w:tab w:val="left" w:pos="1620"/>
        <w:tab w:val="left" w:pos="4320"/>
        <w:tab w:val="left" w:pos="4680"/>
      </w:tabs>
      <w:spacing w:after="240"/>
    </w:pPr>
    <w:rPr>
      <w:i/>
      <w:color w:val="27448B"/>
      <w:szCs w:val="20"/>
    </w:rPr>
  </w:style>
  <w:style w:type="paragraph" w:customStyle="1" w:styleId="Resources">
    <w:name w:val="Resources"/>
    <w:basedOn w:val="Normal"/>
    <w:rsid w:val="005F6A7E"/>
    <w:pPr>
      <w:widowControl w:val="0"/>
      <w:pBdr>
        <w:top w:val="single" w:sz="24" w:space="3" w:color="27448B"/>
      </w:pBdr>
      <w:suppressAutoHyphens/>
      <w:autoSpaceDE w:val="0"/>
      <w:autoSpaceDN w:val="0"/>
      <w:adjustRightInd w:val="0"/>
      <w:spacing w:before="480" w:after="240" w:line="240" w:lineRule="auto"/>
      <w:textAlignment w:val="center"/>
    </w:pPr>
    <w:rPr>
      <w:rFonts w:cs="AvenirLT-Heavy"/>
      <w:b/>
      <w:color w:val="003399"/>
      <w:sz w:val="32"/>
      <w:szCs w:val="32"/>
    </w:rPr>
  </w:style>
  <w:style w:type="character" w:styleId="CommentReference">
    <w:name w:val="annotation reference"/>
    <w:basedOn w:val="DefaultParagraphFont"/>
    <w:semiHidden/>
    <w:rsid w:val="005F6A7E"/>
    <w:rPr>
      <w:rFonts w:cs="Times New Roman"/>
      <w:sz w:val="16"/>
      <w:szCs w:val="16"/>
    </w:rPr>
  </w:style>
  <w:style w:type="paragraph" w:customStyle="1" w:styleId="CrieriaTablelist">
    <w:name w:val="Crieria Table list"/>
    <w:basedOn w:val="BodyText"/>
    <w:autoRedefine/>
    <w:rsid w:val="005F6A7E"/>
    <w:rPr>
      <w:rFonts w:cs="Times New Roman"/>
    </w:rPr>
  </w:style>
  <w:style w:type="paragraph" w:customStyle="1" w:styleId="ResourceTitle">
    <w:name w:val="Resource Title"/>
    <w:basedOn w:val="Normal"/>
    <w:next w:val="BodyText"/>
    <w:autoRedefine/>
    <w:qFormat/>
    <w:rsid w:val="005F6A7E"/>
    <w:pPr>
      <w:widowControl w:val="0"/>
      <w:suppressAutoHyphens/>
      <w:autoSpaceDE w:val="0"/>
      <w:autoSpaceDN w:val="0"/>
      <w:adjustRightInd w:val="0"/>
      <w:spacing w:after="240" w:line="240" w:lineRule="auto"/>
      <w:ind w:left="0" w:firstLine="0"/>
      <w:jc w:val="center"/>
      <w:textAlignment w:val="center"/>
    </w:pPr>
    <w:rPr>
      <w:rFonts w:cs="AvenirLT-Heavy"/>
      <w:b/>
      <w:color w:val="27448B"/>
      <w:sz w:val="36"/>
      <w:szCs w:val="36"/>
    </w:rPr>
  </w:style>
  <w:style w:type="paragraph" w:styleId="CommentText">
    <w:name w:val="annotation text"/>
    <w:basedOn w:val="Normal"/>
    <w:link w:val="CommentTextChar"/>
    <w:semiHidden/>
    <w:rsid w:val="005F6A7E"/>
    <w:rPr>
      <w:szCs w:val="20"/>
    </w:rPr>
  </w:style>
  <w:style w:type="paragraph" w:customStyle="1" w:styleId="H1">
    <w:name w:val="H1"/>
    <w:basedOn w:val="Normal"/>
    <w:autoRedefine/>
    <w:qFormat/>
    <w:rsid w:val="005F6A7E"/>
    <w:pPr>
      <w:keepNext/>
      <w:widowControl w:val="0"/>
      <w:pBdr>
        <w:top w:val="single" w:sz="24" w:space="3" w:color="27448B"/>
      </w:pBdr>
      <w:suppressAutoHyphens/>
      <w:autoSpaceDE w:val="0"/>
      <w:autoSpaceDN w:val="0"/>
      <w:adjustRightInd w:val="0"/>
      <w:spacing w:before="240" w:line="240" w:lineRule="auto"/>
      <w:ind w:left="0" w:firstLine="0"/>
      <w:textAlignment w:val="center"/>
    </w:pPr>
    <w:rPr>
      <w:rFonts w:cs="AvenirLT-Heavy"/>
      <w:b/>
      <w:color w:val="27448B"/>
      <w:sz w:val="32"/>
      <w:szCs w:val="32"/>
    </w:rPr>
  </w:style>
  <w:style w:type="paragraph" w:styleId="CommentSubject">
    <w:name w:val="annotation subject"/>
    <w:basedOn w:val="CommentText"/>
    <w:next w:val="CommentText"/>
    <w:semiHidden/>
    <w:rsid w:val="005F6A7E"/>
    <w:rPr>
      <w:b/>
      <w:bCs/>
    </w:rPr>
  </w:style>
  <w:style w:type="paragraph" w:styleId="BalloonText">
    <w:name w:val="Balloon Text"/>
    <w:basedOn w:val="Normal"/>
    <w:semiHidden/>
    <w:rsid w:val="005F6A7E"/>
    <w:rPr>
      <w:rFonts w:ascii="Tahoma" w:hAnsi="Tahoma" w:cs="Tahoma"/>
      <w:sz w:val="16"/>
      <w:szCs w:val="16"/>
    </w:rPr>
  </w:style>
  <w:style w:type="character" w:styleId="Hyperlink">
    <w:name w:val="Hyperlink"/>
    <w:basedOn w:val="DefaultParagraphFont"/>
    <w:rsid w:val="005F6A7E"/>
    <w:rPr>
      <w:rFonts w:cs="Times New Roman"/>
      <w:color w:val="0000FF"/>
      <w:u w:val="single"/>
    </w:rPr>
  </w:style>
  <w:style w:type="paragraph" w:customStyle="1" w:styleId="CourseName">
    <w:name w:val="Course Name"/>
    <w:basedOn w:val="Normal"/>
    <w:autoRedefine/>
    <w:rsid w:val="005F6A7E"/>
    <w:pPr>
      <w:spacing w:line="240" w:lineRule="auto"/>
      <w:jc w:val="center"/>
    </w:pPr>
    <w:rPr>
      <w:rFonts w:cs="Arial"/>
      <w:color w:val="003399"/>
      <w:sz w:val="36"/>
      <w:szCs w:val="36"/>
    </w:rPr>
  </w:style>
  <w:style w:type="paragraph" w:customStyle="1" w:styleId="RubricTableheadings">
    <w:name w:val="Rubric Table headings"/>
    <w:basedOn w:val="TableText"/>
    <w:rsid w:val="005F6A7E"/>
    <w:rPr>
      <w:b/>
      <w:bCs/>
      <w:color w:val="FFFFFF"/>
    </w:rPr>
  </w:style>
  <w:style w:type="paragraph" w:customStyle="1" w:styleId="Checkboxplacement">
    <w:name w:val="Checkbox placement"/>
    <w:basedOn w:val="BodyText"/>
    <w:autoRedefine/>
    <w:rsid w:val="005F6A7E"/>
    <w:rPr>
      <w:sz w:val="36"/>
    </w:rPr>
  </w:style>
  <w:style w:type="paragraph" w:styleId="Footer">
    <w:name w:val="footer"/>
    <w:basedOn w:val="Normal"/>
    <w:rsid w:val="005F6A7E"/>
    <w:pPr>
      <w:tabs>
        <w:tab w:val="center" w:pos="4320"/>
        <w:tab w:val="right" w:pos="8640"/>
      </w:tabs>
      <w:ind w:left="0" w:firstLine="0"/>
    </w:pPr>
    <w:rPr>
      <w:sz w:val="16"/>
    </w:rPr>
  </w:style>
  <w:style w:type="character" w:customStyle="1" w:styleId="Answerkey">
    <w:name w:val="Answer key"/>
    <w:basedOn w:val="DefaultParagraphFont"/>
    <w:qFormat/>
    <w:rsid w:val="005F6A7E"/>
    <w:rPr>
      <w:rFonts w:ascii="Arial" w:hAnsi="Arial"/>
      <w:i/>
      <w:color w:val="0000FF"/>
      <w:sz w:val="20"/>
      <w:szCs w:val="20"/>
    </w:rPr>
  </w:style>
  <w:style w:type="paragraph" w:customStyle="1" w:styleId="Headers">
    <w:name w:val="Headers"/>
    <w:basedOn w:val="Normal"/>
    <w:autoRedefine/>
    <w:rsid w:val="005F6A7E"/>
    <w:pPr>
      <w:tabs>
        <w:tab w:val="center" w:pos="4320"/>
        <w:tab w:val="right" w:pos="8640"/>
      </w:tabs>
      <w:spacing w:after="0" w:line="240" w:lineRule="auto"/>
      <w:ind w:left="0" w:firstLine="0"/>
    </w:pPr>
    <w:rPr>
      <w:rFonts w:cs="Arial"/>
      <w:b/>
      <w:color w:val="336699"/>
      <w:sz w:val="18"/>
      <w:szCs w:val="18"/>
    </w:rPr>
  </w:style>
  <w:style w:type="paragraph" w:customStyle="1" w:styleId="Indent">
    <w:name w:val="Indent"/>
    <w:basedOn w:val="Numbered"/>
    <w:autoRedefine/>
    <w:rsid w:val="005F6A7E"/>
    <w:pPr>
      <w:numPr>
        <w:numId w:val="0"/>
      </w:numPr>
      <w:spacing w:before="120"/>
      <w:ind w:left="634"/>
    </w:pPr>
  </w:style>
  <w:style w:type="paragraph" w:customStyle="1" w:styleId="H2">
    <w:name w:val="H2"/>
    <w:basedOn w:val="Normal"/>
    <w:next w:val="Normal"/>
    <w:autoRedefine/>
    <w:qFormat/>
    <w:rsid w:val="005F6A7E"/>
    <w:pPr>
      <w:keepNext/>
      <w:widowControl w:val="0"/>
      <w:suppressAutoHyphens/>
      <w:autoSpaceDE w:val="0"/>
      <w:autoSpaceDN w:val="0"/>
      <w:adjustRightInd w:val="0"/>
      <w:spacing w:before="240" w:line="240" w:lineRule="auto"/>
      <w:ind w:left="0" w:firstLine="0"/>
      <w:textAlignment w:val="center"/>
    </w:pPr>
    <w:rPr>
      <w:rFonts w:cs="Arial"/>
      <w:b/>
      <w:bCs/>
      <w:color w:val="27448B"/>
      <w:sz w:val="28"/>
      <w:szCs w:val="28"/>
    </w:rPr>
  </w:style>
  <w:style w:type="paragraph" w:customStyle="1" w:styleId="H3">
    <w:name w:val="H3"/>
    <w:basedOn w:val="H2"/>
    <w:next w:val="BodyText"/>
    <w:autoRedefine/>
    <w:qFormat/>
    <w:rsid w:val="005F6A7E"/>
    <w:pPr>
      <w:spacing w:before="120"/>
    </w:pPr>
    <w:rPr>
      <w:b w:val="0"/>
      <w:sz w:val="24"/>
    </w:rPr>
  </w:style>
  <w:style w:type="paragraph" w:customStyle="1" w:styleId="code">
    <w:name w:val="code"/>
    <w:basedOn w:val="BodyText"/>
    <w:autoRedefine/>
    <w:rsid w:val="005F6A7E"/>
    <w:pPr>
      <w:tabs>
        <w:tab w:val="clear" w:pos="1080"/>
      </w:tabs>
      <w:suppressAutoHyphens w:val="0"/>
      <w:autoSpaceDE/>
      <w:autoSpaceDN/>
      <w:adjustRightInd/>
      <w:spacing w:after="0"/>
      <w:textAlignment w:val="auto"/>
    </w:pPr>
    <w:rPr>
      <w:rFonts w:ascii="Courier" w:hAnsi="Courier" w:cs="Times New Roman"/>
      <w:color w:val="auto"/>
    </w:rPr>
  </w:style>
  <w:style w:type="table" w:styleId="TableGrid">
    <w:name w:val="Table Grid"/>
    <w:basedOn w:val="TableNormal"/>
    <w:rsid w:val="005F6A7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indent1">
    <w:name w:val="code indent 1"/>
    <w:basedOn w:val="code"/>
    <w:rsid w:val="005F6A7E"/>
    <w:pPr>
      <w:ind w:left="720"/>
    </w:pPr>
  </w:style>
  <w:style w:type="paragraph" w:customStyle="1" w:styleId="codeindent2">
    <w:name w:val="code indent 2"/>
    <w:basedOn w:val="code"/>
    <w:rsid w:val="005F6A7E"/>
    <w:pPr>
      <w:ind w:left="1440"/>
    </w:pPr>
  </w:style>
  <w:style w:type="character" w:customStyle="1" w:styleId="codechar">
    <w:name w:val="code char"/>
    <w:basedOn w:val="DefaultParagraphFont"/>
    <w:rsid w:val="005F6A7E"/>
    <w:rPr>
      <w:rFonts w:ascii="Courier" w:hAnsi="Courier"/>
      <w:sz w:val="20"/>
    </w:rPr>
  </w:style>
  <w:style w:type="paragraph" w:customStyle="1" w:styleId="TableHeadingsBlack">
    <w:name w:val="Table Headings Black"/>
    <w:basedOn w:val="TableHeadings"/>
    <w:autoRedefine/>
    <w:rsid w:val="005F6A7E"/>
    <w:rPr>
      <w:color w:val="000000"/>
    </w:rPr>
  </w:style>
  <w:style w:type="paragraph" w:customStyle="1" w:styleId="ActivityHead">
    <w:name w:val="Activity Head"/>
    <w:basedOn w:val="Normal"/>
    <w:autoRedefine/>
    <w:rsid w:val="005F6A7E"/>
    <w:pPr>
      <w:widowControl w:val="0"/>
      <w:suppressAutoHyphens/>
      <w:autoSpaceDE w:val="0"/>
      <w:autoSpaceDN w:val="0"/>
      <w:adjustRightInd w:val="0"/>
      <w:ind w:left="0" w:firstLine="0"/>
      <w:textAlignment w:val="center"/>
    </w:pPr>
    <w:rPr>
      <w:rFonts w:cs="Courier New"/>
      <w:b/>
      <w:bCs/>
      <w:color w:val="27448B"/>
      <w:szCs w:val="32"/>
    </w:rPr>
  </w:style>
  <w:style w:type="table" w:customStyle="1" w:styleId="LightShading-Accent11">
    <w:name w:val="Light Shading - Accent 11"/>
    <w:aliases w:val="Student / Teacher Resource Table"/>
    <w:basedOn w:val="TableNormal"/>
    <w:uiPriority w:val="60"/>
    <w:rsid w:val="005F6A7E"/>
    <w:rPr>
      <w:color w:val="000000"/>
    </w:rPr>
    <w:tblPr>
      <w:tblStyleRow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Mar>
        <w:top w:w="144" w:type="dxa"/>
        <w:left w:w="144" w:type="dxa"/>
        <w:bottom w:w="144" w:type="dxa"/>
        <w:right w:w="144" w:type="dxa"/>
      </w:tcMar>
    </w:tcPr>
    <w:tblStylePr w:type="firstRow">
      <w:pPr>
        <w:spacing w:before="0" w:after="0" w:line="240" w:lineRule="auto"/>
      </w:pPr>
      <w:rPr>
        <w:b/>
        <w:bCs/>
        <w:color w:val="FFFFFF" w:themeColor="accent6"/>
      </w:rPr>
      <w:tblPr/>
      <w:tcPr>
        <w:shd w:val="clear" w:color="auto" w:fill="336699"/>
      </w:tcPr>
    </w:tblStylePr>
    <w:tblStylePr w:type="lastRow">
      <w:pPr>
        <w:spacing w:before="0" w:after="0" w:line="240" w:lineRule="auto"/>
      </w:pPr>
      <w:rPr>
        <w:b/>
        <w:bCs/>
      </w:rPr>
      <w:tblPr/>
      <w:tcPr>
        <w:tcBorders>
          <w:top w:val="single" w:sz="8" w:space="0" w:color="27448B" w:themeColor="accent1"/>
          <w:left w:val="nil"/>
          <w:bottom w:val="single" w:sz="8" w:space="0" w:color="27448B" w:themeColor="accent1"/>
          <w:right w:val="nil"/>
          <w:insideH w:val="nil"/>
          <w:insideV w:val="nil"/>
        </w:tcBorders>
      </w:tcPr>
    </w:tblStylePr>
    <w:tblStylePr w:type="firstCol">
      <w:rPr>
        <w:b/>
        <w:bCs/>
      </w:rPr>
    </w:tblStylePr>
    <w:tblStylePr w:type="lastCol">
      <w:rPr>
        <w:b/>
        <w:bCs/>
      </w:rPr>
    </w:tblStylePr>
    <w:tblStylePr w:type="band1Horz">
      <w:tblPr/>
      <w:tcPr>
        <w:shd w:val="clear" w:color="auto" w:fill="CADCEE" w:themeFill="background2"/>
      </w:tcPr>
    </w:tblStylePr>
    <w:tblStylePr w:type="band2Horz">
      <w:tblPr/>
      <w:tcPr>
        <w:shd w:val="clear" w:color="auto" w:fill="FFFFFF" w:themeFill="background1"/>
      </w:tcPr>
    </w:tblStylePr>
  </w:style>
  <w:style w:type="paragraph" w:customStyle="1" w:styleId="Style1">
    <w:name w:val="Style1"/>
    <w:basedOn w:val="BL"/>
    <w:rsid w:val="005F6A7E"/>
  </w:style>
  <w:style w:type="paragraph" w:customStyle="1" w:styleId="BL-sub">
    <w:name w:val="BL-sub"/>
    <w:basedOn w:val="BL"/>
    <w:qFormat/>
    <w:rsid w:val="005F6A7E"/>
    <w:pPr>
      <w:numPr>
        <w:numId w:val="4"/>
      </w:numPr>
      <w:ind w:left="1008"/>
    </w:pPr>
  </w:style>
  <w:style w:type="paragraph" w:customStyle="1" w:styleId="Presentationtext">
    <w:name w:val="Presentation text"/>
    <w:basedOn w:val="BodyText"/>
    <w:rsid w:val="005F6A7E"/>
    <w:rPr>
      <w:sz w:val="18"/>
    </w:rPr>
  </w:style>
  <w:style w:type="paragraph" w:customStyle="1" w:styleId="TableBL">
    <w:name w:val="Table BL"/>
    <w:basedOn w:val="BL"/>
    <w:autoRedefine/>
    <w:qFormat/>
    <w:rsid w:val="005F6A7E"/>
    <w:pPr>
      <w:tabs>
        <w:tab w:val="left" w:pos="360"/>
      </w:tabs>
      <w:spacing w:before="0" w:after="80"/>
      <w:ind w:left="360"/>
    </w:pPr>
  </w:style>
  <w:style w:type="paragraph" w:customStyle="1" w:styleId="TableIndent">
    <w:name w:val="Table Indent"/>
    <w:basedOn w:val="Indent"/>
    <w:autoRedefine/>
    <w:qFormat/>
    <w:rsid w:val="005F6A7E"/>
    <w:pPr>
      <w:ind w:left="360"/>
    </w:pPr>
    <w:rPr>
      <w:rFonts w:cs="Courier New"/>
      <w:szCs w:val="20"/>
    </w:rPr>
  </w:style>
  <w:style w:type="paragraph" w:styleId="Revision">
    <w:name w:val="Revision"/>
    <w:hidden/>
    <w:uiPriority w:val="99"/>
    <w:semiHidden/>
    <w:rsid w:val="00335333"/>
    <w:rPr>
      <w:rFonts w:ascii="Arial" w:hAnsi="Arial"/>
      <w:szCs w:val="24"/>
    </w:rPr>
  </w:style>
  <w:style w:type="character" w:customStyle="1" w:styleId="CommentTextChar">
    <w:name w:val="Comment Text Char"/>
    <w:basedOn w:val="DefaultParagraphFont"/>
    <w:link w:val="CommentText"/>
    <w:semiHidden/>
    <w:rsid w:val="00FA092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4172379">
      <w:bodyDiv w:val="1"/>
      <w:marLeft w:val="0"/>
      <w:marRight w:val="0"/>
      <w:marTop w:val="0"/>
      <w:marBottom w:val="0"/>
      <w:divBdr>
        <w:top w:val="none" w:sz="0" w:space="0" w:color="auto"/>
        <w:left w:val="none" w:sz="0" w:space="0" w:color="auto"/>
        <w:bottom w:val="none" w:sz="0" w:space="0" w:color="auto"/>
        <w:right w:val="none" w:sz="0" w:space="0" w:color="auto"/>
      </w:divBdr>
      <w:divsChild>
        <w:div w:id="816999263">
          <w:marLeft w:val="0"/>
          <w:marRight w:val="0"/>
          <w:marTop w:val="120"/>
          <w:marBottom w:val="120"/>
          <w:divBdr>
            <w:top w:val="none" w:sz="0" w:space="0" w:color="auto"/>
            <w:left w:val="none" w:sz="0" w:space="0" w:color="auto"/>
            <w:bottom w:val="none" w:sz="0" w:space="0" w:color="auto"/>
            <w:right w:val="none" w:sz="0" w:space="0" w:color="auto"/>
          </w:divBdr>
        </w:div>
        <w:div w:id="1378815766">
          <w:marLeft w:val="0"/>
          <w:marRight w:val="0"/>
          <w:marTop w:val="120"/>
          <w:marBottom w:val="120"/>
          <w:divBdr>
            <w:top w:val="none" w:sz="0" w:space="0" w:color="auto"/>
            <w:left w:val="none" w:sz="0" w:space="0" w:color="auto"/>
            <w:bottom w:val="none" w:sz="0" w:space="0" w:color="auto"/>
            <w:right w:val="none" w:sz="0" w:space="0" w:color="auto"/>
          </w:divBdr>
        </w:div>
        <w:div w:id="1477408878">
          <w:marLeft w:val="0"/>
          <w:marRight w:val="0"/>
          <w:marTop w:val="120"/>
          <w:marBottom w:val="120"/>
          <w:divBdr>
            <w:top w:val="none" w:sz="0" w:space="0" w:color="auto"/>
            <w:left w:val="none" w:sz="0" w:space="0" w:color="auto"/>
            <w:bottom w:val="none" w:sz="0" w:space="0" w:color="auto"/>
            <w:right w:val="none" w:sz="0" w:space="0" w:color="auto"/>
          </w:divBdr>
        </w:div>
        <w:div w:id="1617591954">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Teacher%20Resource%20Template_013113.dotx" TargetMode="External"/></Relationships>
</file>

<file path=word/theme/theme1.xml><?xml version="1.0" encoding="utf-8"?>
<a:theme xmlns:a="http://schemas.openxmlformats.org/drawingml/2006/main" name="Office Theme">
  <a:themeElements>
    <a:clrScheme name="NAF">
      <a:dk1>
        <a:srgbClr val="000080"/>
      </a:dk1>
      <a:lt1>
        <a:sysClr val="window" lastClr="FFFFFF"/>
      </a:lt1>
      <a:dk2>
        <a:srgbClr val="003399"/>
      </a:dk2>
      <a:lt2>
        <a:srgbClr val="CADCEE"/>
      </a:lt2>
      <a:accent1>
        <a:srgbClr val="27448B"/>
      </a:accent1>
      <a:accent2>
        <a:srgbClr val="CADCEE"/>
      </a:accent2>
      <a:accent3>
        <a:srgbClr val="4D89C5"/>
      </a:accent3>
      <a:accent4>
        <a:srgbClr val="FFFFFF"/>
      </a:accent4>
      <a:accent5>
        <a:srgbClr val="FFFFFF"/>
      </a:accent5>
      <a:accent6>
        <a:srgbClr val="FFFFF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B4657-3E83-474D-B476-541CBB6F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Teacher Resource Template_013113</Template>
  <TotalTime>4</TotalTime>
  <Pages>2</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3444</CharactersWithSpaces>
  <SharedDoc>false</SharedDoc>
  <HLinks>
    <vt:vector size="24" baseType="variant">
      <vt:variant>
        <vt:i4>3997793</vt:i4>
      </vt:variant>
      <vt:variant>
        <vt:i4>11</vt:i4>
      </vt:variant>
      <vt:variant>
        <vt:i4>0</vt:i4>
      </vt:variant>
      <vt:variant>
        <vt:i4>5</vt:i4>
      </vt:variant>
      <vt:variant>
        <vt:lpwstr>http://www.otheractivelink.com/</vt:lpwstr>
      </vt:variant>
      <vt:variant>
        <vt:lpwstr/>
      </vt:variant>
      <vt:variant>
        <vt:i4>5636162</vt:i4>
      </vt:variant>
      <vt:variant>
        <vt:i4>8</vt:i4>
      </vt:variant>
      <vt:variant>
        <vt:i4>0</vt:i4>
      </vt:variant>
      <vt:variant>
        <vt:i4>5</vt:i4>
      </vt:variant>
      <vt:variant>
        <vt:lpwstr>http://www.yetanotheractivelink.com/</vt:lpwstr>
      </vt:variant>
      <vt:variant>
        <vt:lpwstr/>
      </vt:variant>
      <vt:variant>
        <vt:i4>6029327</vt:i4>
      </vt:variant>
      <vt:variant>
        <vt:i4>5</vt:i4>
      </vt:variant>
      <vt:variant>
        <vt:i4>0</vt:i4>
      </vt:variant>
      <vt:variant>
        <vt:i4>5</vt:i4>
      </vt:variant>
      <vt:variant>
        <vt:lpwstr>http://www.anotheractivelink.com/</vt:lpwstr>
      </vt:variant>
      <vt:variant>
        <vt:lpwstr/>
      </vt:variant>
      <vt:variant>
        <vt:i4>8257650</vt:i4>
      </vt:variant>
      <vt:variant>
        <vt:i4>2</vt:i4>
      </vt:variant>
      <vt:variant>
        <vt:i4>0</vt:i4>
      </vt:variant>
      <vt:variant>
        <vt:i4>5</vt:i4>
      </vt:variant>
      <vt:variant>
        <vt:lpwstr>C:\Documents and Settings\Pearson Foundation.PEARSON-660132A\Peter Weinstein\Local Settings\Temporary Internet Files\Content.IE5\F09XLYJY\www.activelink.com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4</cp:revision>
  <cp:lastPrinted>2007-08-02T22:15:00Z</cp:lastPrinted>
  <dcterms:created xsi:type="dcterms:W3CDTF">2016-05-16T02:45:00Z</dcterms:created>
  <dcterms:modified xsi:type="dcterms:W3CDTF">2016-05-16T03:23:00Z</dcterms:modified>
</cp:coreProperties>
</file>