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43D4D" w14:textId="77777777" w:rsidR="00E67F65" w:rsidRPr="00D83A12" w:rsidRDefault="00A62B39" w:rsidP="000E02FA">
      <w:pPr>
        <w:spacing w:line="240" w:lineRule="auto"/>
        <w:ind w:hanging="2"/>
        <w:jc w:val="center"/>
        <w:rPr>
          <w:rFonts w:asciiTheme="minorHAnsi" w:eastAsia="Arial Narrow" w:hAnsiTheme="minorHAnsi" w:cstheme="minorHAnsi"/>
          <w:color w:val="00CC00"/>
          <w:sz w:val="24"/>
          <w:szCs w:val="24"/>
        </w:rPr>
      </w:pPr>
      <w:r w:rsidRPr="00D83A12">
        <w:rPr>
          <w:rFonts w:asciiTheme="minorHAnsi" w:eastAsia="Arial Narrow" w:hAnsiTheme="minorHAnsi" w:cstheme="minorHAnsi"/>
          <w:color w:val="00CC00"/>
          <w:sz w:val="24"/>
          <w:szCs w:val="24"/>
        </w:rPr>
        <w:t>Los campos en color verde deberán ser diligenciados</w:t>
      </w:r>
    </w:p>
    <w:p w14:paraId="1E3E9EF5" w14:textId="77777777" w:rsidR="000E02FA" w:rsidRPr="00D83A12" w:rsidRDefault="000E02FA" w:rsidP="000E02FA">
      <w:pPr>
        <w:spacing w:line="240" w:lineRule="auto"/>
        <w:ind w:hanging="2"/>
        <w:jc w:val="center"/>
        <w:rPr>
          <w:rFonts w:asciiTheme="minorHAnsi" w:eastAsia="Arial Narrow" w:hAnsiTheme="minorHAnsi" w:cstheme="minorHAnsi"/>
          <w:color w:val="0070C0"/>
          <w:sz w:val="24"/>
          <w:szCs w:val="24"/>
        </w:rPr>
      </w:pPr>
      <w:r w:rsidRPr="00D83A12">
        <w:rPr>
          <w:rFonts w:asciiTheme="minorHAnsi" w:eastAsia="Arial Narrow" w:hAnsiTheme="minorHAnsi" w:cstheme="minorHAnsi"/>
          <w:color w:val="0070C0"/>
          <w:sz w:val="24"/>
          <w:szCs w:val="24"/>
        </w:rPr>
        <w:t>Esta información deberá ser diligenciada de forma digital.</w:t>
      </w:r>
    </w:p>
    <w:p w14:paraId="19909655" w14:textId="77777777" w:rsidR="00E67F65" w:rsidRPr="00D83A12" w:rsidRDefault="00A62B39" w:rsidP="000E02FA">
      <w:pPr>
        <w:spacing w:line="240" w:lineRule="auto"/>
        <w:ind w:hanging="2"/>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CONVOCATORIA JÓVENES EN CIENCIA PARA LA PAZ CAPITULO CIUDAD BOLÍVAR</w:t>
      </w:r>
    </w:p>
    <w:p w14:paraId="5AE3E8CF" w14:textId="77777777" w:rsidR="00E67F65" w:rsidRPr="00D83A12" w:rsidRDefault="00A62B39" w:rsidP="000E02FA">
      <w:pPr>
        <w:pBdr>
          <w:top w:val="nil"/>
          <w:left w:val="nil"/>
          <w:bottom w:val="nil"/>
          <w:right w:val="nil"/>
          <w:between w:val="nil"/>
        </w:pBdr>
        <w:shd w:val="clear" w:color="auto" w:fill="FFFFFF"/>
        <w:spacing w:line="240" w:lineRule="auto"/>
        <w:ind w:right="95" w:hanging="2"/>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ANEXO 1 - CARTA DE COMPROMISO</w:t>
      </w:r>
    </w:p>
    <w:p w14:paraId="7467344C"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color w:val="00CC00"/>
          <w:sz w:val="24"/>
          <w:szCs w:val="24"/>
        </w:rPr>
      </w:pPr>
      <w:r w:rsidRPr="00D83A12">
        <w:rPr>
          <w:rFonts w:asciiTheme="minorHAnsi" w:eastAsia="Arial Narrow" w:hAnsiTheme="minorHAnsi" w:cstheme="minorHAnsi"/>
          <w:color w:val="00CC00"/>
          <w:sz w:val="24"/>
          <w:szCs w:val="24"/>
        </w:rPr>
        <w:t xml:space="preserve">(Ciudad), (Día) de (Mes) de 2025 </w:t>
      </w:r>
    </w:p>
    <w:p w14:paraId="364E456A"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Señores</w:t>
      </w:r>
      <w:r w:rsidRPr="00D83A12">
        <w:rPr>
          <w:rFonts w:asciiTheme="minorHAnsi" w:eastAsia="Arial Narrow" w:hAnsiTheme="minorHAnsi" w:cstheme="minorHAnsi"/>
          <w:sz w:val="24"/>
          <w:szCs w:val="24"/>
        </w:rPr>
        <w:t>:</w:t>
      </w:r>
    </w:p>
    <w:p w14:paraId="73C9CC72"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b/>
          <w:color w:val="000000"/>
          <w:sz w:val="24"/>
          <w:szCs w:val="24"/>
        </w:rPr>
      </w:pPr>
      <w:r w:rsidRPr="00D83A12">
        <w:rPr>
          <w:rFonts w:asciiTheme="minorHAnsi" w:eastAsia="Arial Narrow" w:hAnsiTheme="minorHAnsi" w:cstheme="minorHAnsi"/>
          <w:b/>
          <w:color w:val="000000"/>
          <w:sz w:val="24"/>
          <w:szCs w:val="24"/>
        </w:rPr>
        <w:t xml:space="preserve">CÁMARA DE COMERCIO DE </w:t>
      </w:r>
      <w:r w:rsidRPr="00D83A12">
        <w:rPr>
          <w:rFonts w:asciiTheme="minorHAnsi" w:eastAsia="Arial Narrow" w:hAnsiTheme="minorHAnsi" w:cstheme="minorHAnsi"/>
          <w:b/>
          <w:sz w:val="24"/>
          <w:szCs w:val="24"/>
        </w:rPr>
        <w:t>BOGOTÁ</w:t>
      </w:r>
    </w:p>
    <w:p w14:paraId="1FB5228F"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b/>
          <w:color w:val="000000"/>
          <w:sz w:val="24"/>
          <w:szCs w:val="24"/>
        </w:rPr>
        <w:t xml:space="preserve">MINISTERIO DE CIENCIA, </w:t>
      </w:r>
      <w:r w:rsidRPr="00D83A12">
        <w:rPr>
          <w:rFonts w:asciiTheme="minorHAnsi" w:eastAsia="Arial Narrow" w:hAnsiTheme="minorHAnsi" w:cstheme="minorHAnsi"/>
          <w:b/>
          <w:sz w:val="24"/>
          <w:szCs w:val="24"/>
        </w:rPr>
        <w:t>TECNOLOGÍA</w:t>
      </w:r>
      <w:r w:rsidRPr="00D83A12">
        <w:rPr>
          <w:rFonts w:asciiTheme="minorHAnsi" w:eastAsia="Arial Narrow" w:hAnsiTheme="minorHAnsi" w:cstheme="minorHAnsi"/>
          <w:b/>
          <w:color w:val="000000"/>
          <w:sz w:val="24"/>
          <w:szCs w:val="24"/>
        </w:rPr>
        <w:t xml:space="preserve"> E INNOVACIÓN </w:t>
      </w:r>
    </w:p>
    <w:p w14:paraId="02FB8638"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 xml:space="preserve">Bogotá D.C., </w:t>
      </w:r>
    </w:p>
    <w:p w14:paraId="0658C3A7" w14:textId="77777777" w:rsidR="00E67F65" w:rsidRPr="00D83A12" w:rsidRDefault="00E67F65" w:rsidP="000E02FA">
      <w:pPr>
        <w:pBdr>
          <w:top w:val="nil"/>
          <w:left w:val="nil"/>
          <w:bottom w:val="nil"/>
          <w:right w:val="nil"/>
          <w:between w:val="nil"/>
        </w:pBdr>
        <w:spacing w:after="60" w:line="240" w:lineRule="auto"/>
        <w:ind w:hanging="2"/>
        <w:jc w:val="both"/>
        <w:rPr>
          <w:rFonts w:asciiTheme="minorHAnsi" w:eastAsia="Arial Narrow" w:hAnsiTheme="minorHAnsi" w:cstheme="minorHAnsi"/>
          <w:color w:val="000000"/>
          <w:sz w:val="24"/>
          <w:szCs w:val="24"/>
        </w:rPr>
      </w:pPr>
    </w:p>
    <w:p w14:paraId="16567EB7" w14:textId="77777777" w:rsidR="00E67F65" w:rsidRPr="00D83A12" w:rsidRDefault="00A62B39" w:rsidP="000E02FA">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b/>
          <w:color w:val="000000"/>
          <w:sz w:val="24"/>
          <w:szCs w:val="24"/>
        </w:rPr>
        <w:t>Asunto: CARTA DE</w:t>
      </w:r>
      <w:r w:rsidRPr="00D83A12">
        <w:rPr>
          <w:rFonts w:asciiTheme="minorHAnsi" w:eastAsia="Arial Narrow" w:hAnsiTheme="minorHAnsi" w:cstheme="minorHAnsi"/>
          <w:b/>
          <w:sz w:val="24"/>
          <w:szCs w:val="24"/>
        </w:rPr>
        <w:t xml:space="preserve"> COMPROMISO CONVOCATORIA </w:t>
      </w:r>
      <w:r w:rsidRPr="00D83A12">
        <w:rPr>
          <w:rFonts w:asciiTheme="minorHAnsi" w:eastAsia="Arial Narrow" w:hAnsiTheme="minorHAnsi" w:cstheme="minorHAnsi"/>
          <w:b/>
          <w:color w:val="000000"/>
          <w:sz w:val="24"/>
          <w:szCs w:val="24"/>
        </w:rPr>
        <w:t>JÓ</w:t>
      </w:r>
      <w:r w:rsidRPr="00D83A12">
        <w:rPr>
          <w:rFonts w:asciiTheme="minorHAnsi" w:eastAsia="Arial Narrow" w:hAnsiTheme="minorHAnsi" w:cstheme="minorHAnsi"/>
          <w:b/>
          <w:sz w:val="24"/>
          <w:szCs w:val="24"/>
        </w:rPr>
        <w:t>VENES EN CIENCIA PARA LA PAZ CAPITULO CIUDAD BOLÍVAR</w:t>
      </w:r>
    </w:p>
    <w:p w14:paraId="0F4800ED" w14:textId="77777777" w:rsidR="00E67F65" w:rsidRPr="00D83A12" w:rsidRDefault="00E67F65" w:rsidP="000E02FA">
      <w:pPr>
        <w:spacing w:after="0" w:line="240" w:lineRule="auto"/>
        <w:jc w:val="both"/>
        <w:rPr>
          <w:rFonts w:asciiTheme="minorHAnsi" w:eastAsia="Arial Narrow" w:hAnsiTheme="minorHAnsi" w:cstheme="minorHAnsi"/>
          <w:b/>
          <w:sz w:val="24"/>
          <w:szCs w:val="24"/>
        </w:rPr>
      </w:pPr>
    </w:p>
    <w:p w14:paraId="58582F25" w14:textId="77777777" w:rsidR="00E67F65" w:rsidRPr="00D83A12" w:rsidRDefault="00A62B39" w:rsidP="000E02FA">
      <w:pPr>
        <w:pBdr>
          <w:top w:val="nil"/>
          <w:left w:val="nil"/>
          <w:bottom w:val="nil"/>
          <w:right w:val="nil"/>
          <w:between w:val="nil"/>
        </w:pBdr>
        <w:spacing w:before="60" w:line="240" w:lineRule="auto"/>
        <w:ind w:hanging="2"/>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Respetados señores,</w:t>
      </w:r>
    </w:p>
    <w:p w14:paraId="4A1572A0" w14:textId="77777777" w:rsidR="00E67F65" w:rsidRPr="00D83A12" w:rsidRDefault="00575738" w:rsidP="000E02FA">
      <w:pPr>
        <w:spacing w:line="240" w:lineRule="auto"/>
        <w:ind w:hanging="2"/>
        <w:jc w:val="both"/>
        <w:rPr>
          <w:rFonts w:asciiTheme="minorHAnsi" w:eastAsia="Arial Narrow" w:hAnsiTheme="minorHAnsi" w:cstheme="minorHAnsi"/>
          <w:sz w:val="24"/>
          <w:szCs w:val="24"/>
          <w:highlight w:val="yellow"/>
        </w:rPr>
      </w:pPr>
      <w:sdt>
        <w:sdtPr>
          <w:rPr>
            <w:rFonts w:asciiTheme="minorHAnsi" w:hAnsiTheme="minorHAnsi" w:cstheme="minorHAnsi"/>
          </w:rPr>
          <w:tag w:val="goog_rdk_0"/>
          <w:id w:val="-919298334"/>
        </w:sdtPr>
        <w:sdtEndPr/>
        <w:sdtContent/>
      </w:sdt>
      <w:r w:rsidR="00A62B39" w:rsidRPr="00D83A12">
        <w:rPr>
          <w:rFonts w:asciiTheme="minorHAnsi" w:eastAsia="Arial Narrow" w:hAnsiTheme="minorHAnsi" w:cstheme="minorHAnsi"/>
          <w:sz w:val="24"/>
          <w:szCs w:val="24"/>
        </w:rPr>
        <w:t xml:space="preserve">Por medio de la presente yo </w:t>
      </w:r>
      <w:r w:rsidR="00A62B39" w:rsidRPr="00D83A12">
        <w:rPr>
          <w:rFonts w:asciiTheme="minorHAnsi" w:eastAsia="Arial Narrow" w:hAnsiTheme="minorHAnsi" w:cstheme="minorHAnsi"/>
          <w:color w:val="00CC00"/>
          <w:sz w:val="24"/>
          <w:szCs w:val="24"/>
        </w:rPr>
        <w:t>NOMBRE DEL JOVEN LÍDER</w:t>
      </w:r>
      <w:r w:rsidR="00A62B39" w:rsidRPr="00D83A12">
        <w:rPr>
          <w:rFonts w:asciiTheme="minorHAnsi" w:eastAsia="Arial Narrow" w:hAnsiTheme="minorHAnsi" w:cstheme="minorHAnsi"/>
          <w:sz w:val="24"/>
          <w:szCs w:val="24"/>
        </w:rPr>
        <w:t xml:space="preserve">, identificado(a) con cédula de ciudadanía número </w:t>
      </w:r>
      <w:r w:rsidR="00A62B39" w:rsidRPr="00D83A12">
        <w:rPr>
          <w:rFonts w:asciiTheme="minorHAnsi" w:eastAsia="Arial Narrow" w:hAnsiTheme="minorHAnsi" w:cstheme="minorHAnsi"/>
          <w:color w:val="00CC00"/>
          <w:sz w:val="24"/>
          <w:szCs w:val="24"/>
        </w:rPr>
        <w:t>(Número de identificación)</w:t>
      </w:r>
      <w:r w:rsidR="00A62B39" w:rsidRPr="00D83A12">
        <w:rPr>
          <w:rFonts w:asciiTheme="minorHAnsi" w:eastAsia="Arial Narrow" w:hAnsiTheme="minorHAnsi" w:cstheme="minorHAnsi"/>
          <w:sz w:val="24"/>
          <w:szCs w:val="24"/>
        </w:rPr>
        <w:t xml:space="preserve">, expreso mi compromiso para participar con la propuesta de innovación titulada </w:t>
      </w:r>
      <w:r w:rsidR="00A62B39" w:rsidRPr="00D83A12">
        <w:rPr>
          <w:rFonts w:asciiTheme="minorHAnsi" w:eastAsia="Arial Narrow" w:hAnsiTheme="minorHAnsi" w:cstheme="minorHAnsi"/>
          <w:color w:val="00CC00"/>
          <w:sz w:val="24"/>
          <w:szCs w:val="24"/>
        </w:rPr>
        <w:t>(escriba el título de la propuesta…)</w:t>
      </w:r>
      <w:r w:rsidR="00A62B39" w:rsidRPr="00D83A12">
        <w:rPr>
          <w:rFonts w:asciiTheme="minorHAnsi" w:eastAsia="Arial Narrow" w:hAnsiTheme="minorHAnsi" w:cstheme="minorHAnsi"/>
          <w:sz w:val="24"/>
          <w:szCs w:val="24"/>
        </w:rPr>
        <w:t xml:space="preserve">, presentada a la </w:t>
      </w:r>
      <w:r w:rsidR="00A62B39" w:rsidRPr="00D83A12">
        <w:rPr>
          <w:rFonts w:asciiTheme="minorHAnsi" w:eastAsia="Arial Narrow" w:hAnsiTheme="minorHAnsi" w:cstheme="minorHAnsi"/>
          <w:b/>
          <w:sz w:val="24"/>
          <w:szCs w:val="24"/>
        </w:rPr>
        <w:t xml:space="preserve">CONVOCATORIA </w:t>
      </w:r>
      <w:r w:rsidR="00A62B39" w:rsidRPr="00D83A12">
        <w:rPr>
          <w:rFonts w:asciiTheme="minorHAnsi" w:eastAsia="Arial Narrow" w:hAnsiTheme="minorHAnsi" w:cstheme="minorHAnsi"/>
          <w:b/>
          <w:color w:val="000000"/>
          <w:sz w:val="24"/>
          <w:szCs w:val="24"/>
        </w:rPr>
        <w:t>JÓ</w:t>
      </w:r>
      <w:r w:rsidR="00A62B39" w:rsidRPr="00D83A12">
        <w:rPr>
          <w:rFonts w:asciiTheme="minorHAnsi" w:eastAsia="Arial Narrow" w:hAnsiTheme="minorHAnsi" w:cstheme="minorHAnsi"/>
          <w:b/>
          <w:sz w:val="24"/>
          <w:szCs w:val="24"/>
        </w:rPr>
        <w:t>VENES EN CIENCIA PARA LA PAZ CAPÍTULO CIUDAD BOLÍVAR</w:t>
      </w:r>
      <w:r w:rsidR="00A62B39" w:rsidRPr="00D83A12">
        <w:rPr>
          <w:rFonts w:asciiTheme="minorHAnsi" w:eastAsia="Arial Narrow" w:hAnsiTheme="minorHAnsi" w:cstheme="minorHAnsi"/>
          <w:sz w:val="24"/>
          <w:szCs w:val="24"/>
        </w:rPr>
        <w:t>,</w:t>
      </w:r>
      <w:r w:rsidR="00A62B39" w:rsidRPr="00D83A12">
        <w:rPr>
          <w:rFonts w:asciiTheme="minorHAnsi" w:eastAsia="Arial Narrow" w:hAnsiTheme="minorHAnsi" w:cstheme="minorHAnsi"/>
          <w:color w:val="00CC00"/>
          <w:sz w:val="24"/>
          <w:szCs w:val="24"/>
        </w:rPr>
        <w:t xml:space="preserve"> </w:t>
      </w:r>
      <w:r w:rsidR="00A62B39" w:rsidRPr="00D83A12">
        <w:rPr>
          <w:rFonts w:asciiTheme="minorHAnsi" w:eastAsia="Arial Narrow" w:hAnsiTheme="minorHAnsi" w:cstheme="minorHAnsi"/>
          <w:sz w:val="24"/>
          <w:szCs w:val="24"/>
        </w:rPr>
        <w:t xml:space="preserve">la cual cumple con los criterios de calidad. </w:t>
      </w:r>
      <w:sdt>
        <w:sdtPr>
          <w:rPr>
            <w:rFonts w:asciiTheme="minorHAnsi" w:hAnsiTheme="minorHAnsi" w:cstheme="minorHAnsi"/>
          </w:rPr>
          <w:tag w:val="goog_rdk_1"/>
          <w:id w:val="537422844"/>
        </w:sdtPr>
        <w:sdtEndPr/>
        <w:sdtContent>
          <w:sdt>
            <w:sdtPr>
              <w:rPr>
                <w:rFonts w:asciiTheme="minorHAnsi" w:hAnsiTheme="minorHAnsi" w:cstheme="minorHAnsi"/>
              </w:rPr>
              <w:tag w:val="goog_rdk_2"/>
              <w:id w:val="-28444821"/>
            </w:sdtPr>
            <w:sdtEndPr/>
            <w:sdtContent>
              <w:r w:rsidR="00A62B39" w:rsidRPr="00D83A12">
                <w:rPr>
                  <w:rFonts w:asciiTheme="minorHAnsi" w:eastAsia="Arial Narrow" w:hAnsiTheme="minorHAnsi" w:cstheme="minorHAnsi"/>
                  <w:sz w:val="24"/>
                  <w:szCs w:val="24"/>
                </w:rPr>
                <w:t>Adicionalmente, declaro mi compromiso en participar de forma activa en las demás actividades y etapas del programa Jóvenes en Ciencia para la Paz.</w:t>
              </w:r>
            </w:sdtContent>
          </w:sdt>
        </w:sdtContent>
      </w:sdt>
    </w:p>
    <w:p w14:paraId="33DB2D8E" w14:textId="77777777" w:rsidR="00E67F65" w:rsidRPr="00D83A12" w:rsidRDefault="00A62B39" w:rsidP="000E02FA">
      <w:pPr>
        <w:spacing w:line="240" w:lineRule="auto"/>
        <w:ind w:hanging="2"/>
        <w:jc w:val="both"/>
        <w:rPr>
          <w:rFonts w:asciiTheme="minorHAnsi" w:eastAsia="Arial Narrow" w:hAnsiTheme="minorHAnsi" w:cstheme="minorHAnsi"/>
          <w:color w:val="00CC00"/>
          <w:sz w:val="24"/>
          <w:szCs w:val="24"/>
        </w:rPr>
      </w:pPr>
      <w:r w:rsidRPr="00D83A12">
        <w:rPr>
          <w:rFonts w:asciiTheme="minorHAnsi" w:eastAsia="Arial Narrow" w:hAnsiTheme="minorHAnsi" w:cstheme="minorHAnsi"/>
          <w:sz w:val="24"/>
          <w:szCs w:val="24"/>
        </w:rPr>
        <w:t xml:space="preserve">El equipo de jóvenes que conforma la propuesta es el siguiente </w:t>
      </w:r>
      <w:r w:rsidRPr="00D83A12">
        <w:rPr>
          <w:rFonts w:asciiTheme="minorHAnsi" w:eastAsia="Arial Narrow" w:hAnsiTheme="minorHAnsi" w:cstheme="minorHAnsi"/>
          <w:color w:val="00CC00"/>
          <w:sz w:val="24"/>
          <w:szCs w:val="24"/>
        </w:rPr>
        <w:t xml:space="preserve">(Nombre del joven 1 y número de identificación); (Nombre del joven 2 y número de identificación) y (Nombre del joven 3 y número de identificación). (Recuerde que el equipo puede estar conformado de 1 a 3 jóvenes). </w:t>
      </w:r>
    </w:p>
    <w:p w14:paraId="7A6F7AB9" w14:textId="77777777" w:rsidR="00E67F65" w:rsidRPr="00D83A12" w:rsidRDefault="00A62B39" w:rsidP="000E02FA">
      <w:pPr>
        <w:pBdr>
          <w:top w:val="nil"/>
          <w:left w:val="nil"/>
          <w:bottom w:val="nil"/>
          <w:right w:val="nil"/>
          <w:between w:val="nil"/>
        </w:pBdr>
        <w:spacing w:after="0" w:line="240" w:lineRule="auto"/>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b/>
          <w:color w:val="000000"/>
          <w:sz w:val="24"/>
          <w:szCs w:val="24"/>
        </w:rPr>
        <w:t xml:space="preserve">1. De la aceptación de las condiciones y términos de referencia que establece </w:t>
      </w:r>
      <w:r w:rsidRPr="00D83A12">
        <w:rPr>
          <w:rFonts w:asciiTheme="minorHAnsi" w:eastAsia="Arial Narrow" w:hAnsiTheme="minorHAnsi" w:cstheme="minorHAnsi"/>
          <w:b/>
          <w:sz w:val="24"/>
          <w:szCs w:val="24"/>
        </w:rPr>
        <w:t xml:space="preserve">el Ministerio y la Cámara de Comercio de </w:t>
      </w:r>
      <w:r w:rsidRPr="00D83A12">
        <w:rPr>
          <w:rFonts w:asciiTheme="minorHAnsi" w:eastAsia="Arial Narrow" w:hAnsiTheme="minorHAnsi" w:cstheme="minorHAnsi"/>
          <w:b/>
          <w:color w:val="000000"/>
          <w:sz w:val="24"/>
          <w:szCs w:val="24"/>
        </w:rPr>
        <w:t xml:space="preserve">Bogotá </w:t>
      </w:r>
    </w:p>
    <w:p w14:paraId="21C3F8C1" w14:textId="77777777" w:rsidR="00E67F65" w:rsidRPr="00D83A12" w:rsidRDefault="00E67F65" w:rsidP="000E02FA">
      <w:pPr>
        <w:pBdr>
          <w:top w:val="nil"/>
          <w:left w:val="nil"/>
          <w:bottom w:val="nil"/>
          <w:right w:val="nil"/>
          <w:between w:val="nil"/>
        </w:pBdr>
        <w:spacing w:after="0" w:line="240" w:lineRule="auto"/>
        <w:ind w:left="284"/>
        <w:jc w:val="both"/>
        <w:rPr>
          <w:rFonts w:asciiTheme="minorHAnsi" w:eastAsia="Arial Narrow" w:hAnsiTheme="minorHAnsi" w:cstheme="minorHAnsi"/>
          <w:color w:val="000000"/>
          <w:sz w:val="24"/>
          <w:szCs w:val="24"/>
        </w:rPr>
      </w:pPr>
    </w:p>
    <w:p w14:paraId="762ACD2A" w14:textId="77777777" w:rsidR="00E67F65" w:rsidRPr="00D83A12" w:rsidRDefault="00A62B39" w:rsidP="000E02FA">
      <w:pPr>
        <w:pBdr>
          <w:top w:val="nil"/>
          <w:left w:val="nil"/>
          <w:bottom w:val="nil"/>
          <w:right w:val="nil"/>
          <w:between w:val="nil"/>
        </w:pBdr>
        <w:spacing w:line="240" w:lineRule="auto"/>
        <w:ind w:hanging="2"/>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Los abajo firmantes declaran y aceptan que:</w:t>
      </w:r>
    </w:p>
    <w:p w14:paraId="630DC848" w14:textId="77777777" w:rsidR="00E67F65" w:rsidRPr="00D83A12" w:rsidRDefault="00A62B39"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B050"/>
          <w:sz w:val="24"/>
          <w:szCs w:val="24"/>
        </w:rPr>
      </w:pPr>
      <w:r w:rsidRPr="00D83A12">
        <w:rPr>
          <w:rFonts w:asciiTheme="minorHAnsi" w:eastAsia="Arial Narrow" w:hAnsiTheme="minorHAnsi" w:cstheme="minorHAnsi"/>
          <w:color w:val="000000"/>
          <w:sz w:val="24"/>
          <w:szCs w:val="24"/>
        </w:rPr>
        <w:t xml:space="preserve">La propuesta presentada en el Anexo 2, titulada </w:t>
      </w:r>
      <w:r w:rsidRPr="00D83A12">
        <w:rPr>
          <w:rFonts w:asciiTheme="minorHAnsi" w:eastAsia="Arial Narrow" w:hAnsiTheme="minorHAnsi" w:cstheme="minorHAnsi"/>
          <w:color w:val="00B050"/>
          <w:sz w:val="24"/>
          <w:szCs w:val="24"/>
        </w:rPr>
        <w:t>(TÍTULO PROPUESTA)</w:t>
      </w:r>
      <w:r w:rsidRPr="00D83A12">
        <w:rPr>
          <w:rFonts w:asciiTheme="minorHAnsi" w:eastAsia="Arial Narrow" w:hAnsiTheme="minorHAnsi" w:cstheme="minorHAnsi"/>
          <w:color w:val="000000"/>
          <w:sz w:val="24"/>
          <w:szCs w:val="24"/>
        </w:rPr>
        <w:t xml:space="preserve">, es de autoría del joven o equipo de jóvenes postulantes, quienes ostentan la titularidad y los </w:t>
      </w:r>
      <w:r w:rsidRPr="00D83A12">
        <w:rPr>
          <w:rFonts w:asciiTheme="minorHAnsi" w:eastAsia="Arial Narrow" w:hAnsiTheme="minorHAnsi" w:cstheme="minorHAnsi"/>
          <w:color w:val="000000"/>
          <w:sz w:val="24"/>
          <w:szCs w:val="24"/>
        </w:rPr>
        <w:lastRenderedPageBreak/>
        <w:t xml:space="preserve">derechos sobre su contenido. Así mismo, asumen la responsabilidad plena sobre su formulación, desarrollo y ejecución en el marco de la presente convocatoria. </w:t>
      </w:r>
    </w:p>
    <w:p w14:paraId="22C94E18" w14:textId="77777777" w:rsidR="00E67F65" w:rsidRPr="00D83A12" w:rsidRDefault="00A62B39"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La información suministrada es veraz y no fija condiciones asistidas por la inteligencia artificial u otras tecnologías emergentes.</w:t>
      </w:r>
    </w:p>
    <w:p w14:paraId="1FC5C3B1" w14:textId="77777777" w:rsidR="00E67F65" w:rsidRPr="00D83A12" w:rsidRDefault="00A62B39"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B050"/>
          <w:sz w:val="24"/>
          <w:szCs w:val="24"/>
        </w:rPr>
      </w:pPr>
      <w:r w:rsidRPr="00D83A12">
        <w:rPr>
          <w:rFonts w:asciiTheme="minorHAnsi" w:eastAsia="Arial Narrow" w:hAnsiTheme="minorHAnsi" w:cstheme="minorHAnsi"/>
          <w:color w:val="000000"/>
          <w:sz w:val="24"/>
          <w:szCs w:val="24"/>
        </w:rPr>
        <w:t xml:space="preserve">Que cualquier omisión, error o inconsistencia en la información entregada, que pueda afectar la evaluación o ejecución de la propuesta titulada </w:t>
      </w:r>
      <w:r w:rsidRPr="00D83A12">
        <w:rPr>
          <w:rFonts w:asciiTheme="minorHAnsi" w:eastAsia="Arial Narrow" w:hAnsiTheme="minorHAnsi" w:cstheme="minorHAnsi"/>
          <w:color w:val="00B050"/>
          <w:sz w:val="24"/>
          <w:szCs w:val="24"/>
        </w:rPr>
        <w:t>(TÍTULO PROPUESTA)</w:t>
      </w:r>
      <w:r w:rsidRPr="00D83A12">
        <w:rPr>
          <w:rFonts w:asciiTheme="minorHAnsi" w:eastAsia="Arial Narrow" w:hAnsiTheme="minorHAnsi" w:cstheme="minorHAnsi"/>
          <w:color w:val="000000"/>
          <w:sz w:val="24"/>
          <w:szCs w:val="24"/>
        </w:rPr>
        <w:t xml:space="preserve">, será de su entera responsabilidad. En ese sentido, entienden que tales situaciones no los eximen del cumplimiento de los requisitos ni de las obligaciones derivadas de la presente convocatoria, y renuncian expresamente a presentar reclamaciones, solicitudes de reembolso o ajustes de cualquier naturaleza, por hechos atribuibles a la falta de diligencia en la recopilación o presentación de la información requerida. </w:t>
      </w:r>
    </w:p>
    <w:p w14:paraId="00F11008" w14:textId="77777777" w:rsidR="00E67F65" w:rsidRPr="00D83A12" w:rsidRDefault="00A62B39"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B050"/>
          <w:sz w:val="24"/>
          <w:szCs w:val="24"/>
        </w:rPr>
      </w:pPr>
      <w:bookmarkStart w:id="0" w:name="_heading=h.c71f37pfklqx" w:colFirst="0" w:colLast="0"/>
      <w:bookmarkEnd w:id="0"/>
      <w:r w:rsidRPr="00D83A12">
        <w:rPr>
          <w:rFonts w:asciiTheme="minorHAnsi" w:eastAsia="Arial Narrow" w:hAnsiTheme="minorHAnsi" w:cstheme="minorHAnsi"/>
          <w:color w:val="000000"/>
          <w:sz w:val="24"/>
          <w:szCs w:val="24"/>
        </w:rPr>
        <w:t xml:space="preserve">Que autorizan al Ministerio y la Cámara de Comercio de Bogotá para que verifique la información aportada en el </w:t>
      </w:r>
      <w:r w:rsidRPr="00D83A12">
        <w:rPr>
          <w:rFonts w:asciiTheme="minorHAnsi" w:eastAsia="Arial Narrow" w:hAnsiTheme="minorHAnsi" w:cstheme="minorHAnsi"/>
          <w:color w:val="00B050"/>
          <w:sz w:val="24"/>
          <w:szCs w:val="24"/>
        </w:rPr>
        <w:t>(TÍTULO PROPUESTA)</w:t>
      </w:r>
      <w:r w:rsidRPr="00D83A12">
        <w:rPr>
          <w:rFonts w:asciiTheme="minorHAnsi" w:eastAsia="Arial Narrow" w:hAnsiTheme="minorHAnsi" w:cstheme="minorHAnsi"/>
          <w:color w:val="000000"/>
          <w:sz w:val="24"/>
          <w:szCs w:val="24"/>
        </w:rPr>
        <w:t>.</w:t>
      </w:r>
    </w:p>
    <w:p w14:paraId="3B00B542" w14:textId="77777777" w:rsidR="00E462BD" w:rsidRPr="00D83A12" w:rsidRDefault="00A62B39"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color w:val="000000"/>
          <w:sz w:val="24"/>
          <w:szCs w:val="24"/>
        </w:rPr>
        <w:t xml:space="preserve">Que la propuesta no está siendo financiada por otra convocatoria con recursos del Ministerio, otras entidades del Estado o Entidades Territoriales. </w:t>
      </w:r>
    </w:p>
    <w:p w14:paraId="25368137" w14:textId="77777777" w:rsidR="00E67F65" w:rsidRPr="00D83A12" w:rsidRDefault="00E462BD"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color w:val="000000"/>
          <w:sz w:val="24"/>
          <w:szCs w:val="24"/>
        </w:rPr>
      </w:pPr>
      <w:r w:rsidRPr="00D83A12">
        <w:rPr>
          <w:rFonts w:asciiTheme="minorHAnsi" w:eastAsia="Arial Narrow" w:hAnsiTheme="minorHAnsi" w:cstheme="minorHAnsi"/>
          <w:sz w:val="24"/>
          <w:szCs w:val="24"/>
        </w:rPr>
        <w:t>Que e</w:t>
      </w:r>
      <w:r w:rsidR="00A62B39" w:rsidRPr="00D83A12">
        <w:rPr>
          <w:rFonts w:asciiTheme="minorHAnsi" w:eastAsia="Arial Narrow" w:hAnsiTheme="minorHAnsi" w:cstheme="minorHAnsi"/>
          <w:sz w:val="24"/>
          <w:szCs w:val="24"/>
        </w:rPr>
        <w:t>l joven o</w:t>
      </w:r>
      <w:r w:rsidRPr="00D83A12">
        <w:rPr>
          <w:rFonts w:asciiTheme="minorHAnsi" w:eastAsia="Arial Narrow" w:hAnsiTheme="minorHAnsi" w:cstheme="minorHAnsi"/>
          <w:sz w:val="24"/>
          <w:szCs w:val="24"/>
        </w:rPr>
        <w:t xml:space="preserve"> los</w:t>
      </w:r>
      <w:r w:rsidR="00A62B39" w:rsidRPr="00D83A12">
        <w:rPr>
          <w:rFonts w:asciiTheme="minorHAnsi" w:eastAsia="Arial Narrow" w:hAnsiTheme="minorHAnsi" w:cstheme="minorHAnsi"/>
          <w:sz w:val="24"/>
          <w:szCs w:val="24"/>
        </w:rPr>
        <w:t xml:space="preserve"> jóvenes están enterados de que su propuesta será susceptible de modificación una vez se cumpla con las diferentes etapas de entrenamiento y acompañamiento para la </w:t>
      </w:r>
      <w:sdt>
        <w:sdtPr>
          <w:rPr>
            <w:rFonts w:asciiTheme="minorHAnsi" w:hAnsiTheme="minorHAnsi" w:cstheme="minorHAnsi"/>
          </w:rPr>
          <w:tag w:val="goog_rdk_7"/>
          <w:id w:val="-1851529746"/>
        </w:sdtPr>
        <w:sdtEndPr/>
        <w:sdtContent>
          <w:r w:rsidR="00A62B39" w:rsidRPr="00D83A12">
            <w:rPr>
              <w:rFonts w:asciiTheme="minorHAnsi" w:eastAsia="Arial Narrow" w:hAnsiTheme="minorHAnsi" w:cstheme="minorHAnsi"/>
              <w:sz w:val="24"/>
              <w:szCs w:val="24"/>
            </w:rPr>
            <w:t>formulación</w:t>
          </w:r>
        </w:sdtContent>
      </w:sdt>
      <w:r w:rsidR="00A62B39" w:rsidRPr="00D83A12">
        <w:rPr>
          <w:rFonts w:asciiTheme="minorHAnsi" w:eastAsia="Arial Narrow" w:hAnsiTheme="minorHAnsi" w:cstheme="minorHAnsi"/>
          <w:sz w:val="24"/>
          <w:szCs w:val="24"/>
        </w:rPr>
        <w:t xml:space="preserve"> de su proyecto de innovación</w:t>
      </w:r>
      <w:r w:rsidRPr="00D83A12">
        <w:rPr>
          <w:rFonts w:asciiTheme="minorHAnsi" w:eastAsia="Arial Narrow" w:hAnsiTheme="minorHAnsi" w:cstheme="minorHAnsi"/>
          <w:sz w:val="24"/>
          <w:szCs w:val="24"/>
        </w:rPr>
        <w:t>,</w:t>
      </w:r>
      <w:r w:rsidR="00A62B39" w:rsidRPr="00D83A12">
        <w:rPr>
          <w:rFonts w:asciiTheme="minorHAnsi" w:eastAsia="Arial Narrow" w:hAnsiTheme="minorHAnsi" w:cstheme="minorHAnsi"/>
          <w:sz w:val="24"/>
          <w:szCs w:val="24"/>
        </w:rPr>
        <w:t xml:space="preserve"> en el marco del programa Jóvenes en Ciencia para la Paz, cumpliendo con los requisitos técnicos mínimos establecidos por la Cámara de Comercio y el Ministerio.</w:t>
      </w:r>
    </w:p>
    <w:p w14:paraId="30E32D8D" w14:textId="621261A1" w:rsidR="004935DE" w:rsidRPr="00D83A12" w:rsidRDefault="004935DE" w:rsidP="000E02FA">
      <w:pPr>
        <w:numPr>
          <w:ilvl w:val="1"/>
          <w:numId w:val="2"/>
        </w:numPr>
        <w:pBdr>
          <w:top w:val="nil"/>
          <w:left w:val="nil"/>
          <w:bottom w:val="nil"/>
          <w:right w:val="nil"/>
          <w:between w:val="nil"/>
        </w:pBd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El joven o jóvenes están enterados de las etapas del programa. Considerando que una vez se complete el proceso de convocatoria y sean seleccionados los jóvenes beneficiarios, se iniciará la etapa 1 de entrenamiento en I+D+i (</w:t>
      </w:r>
      <w:r w:rsidR="000E02FA" w:rsidRPr="00D83A12">
        <w:rPr>
          <w:rFonts w:asciiTheme="minorHAnsi" w:eastAsia="Arial Narrow" w:hAnsiTheme="minorHAnsi" w:cstheme="minorHAnsi"/>
          <w:sz w:val="24"/>
          <w:szCs w:val="24"/>
        </w:rPr>
        <w:t>I</w:t>
      </w:r>
      <w:r w:rsidRPr="00D83A12">
        <w:rPr>
          <w:rFonts w:asciiTheme="minorHAnsi" w:eastAsia="Arial Narrow" w:hAnsiTheme="minorHAnsi" w:cstheme="minorHAnsi"/>
          <w:sz w:val="24"/>
          <w:szCs w:val="24"/>
        </w:rPr>
        <w:t xml:space="preserve">nvestigación, </w:t>
      </w:r>
      <w:r w:rsidR="000E02FA" w:rsidRPr="00D83A12">
        <w:rPr>
          <w:rFonts w:asciiTheme="minorHAnsi" w:eastAsia="Arial Narrow" w:hAnsiTheme="minorHAnsi" w:cstheme="minorHAnsi"/>
          <w:sz w:val="24"/>
          <w:szCs w:val="24"/>
        </w:rPr>
        <w:t>D</w:t>
      </w:r>
      <w:r w:rsidRPr="00D83A12">
        <w:rPr>
          <w:rFonts w:asciiTheme="minorHAnsi" w:eastAsia="Arial Narrow" w:hAnsiTheme="minorHAnsi" w:cstheme="minorHAnsi"/>
          <w:sz w:val="24"/>
          <w:szCs w:val="24"/>
        </w:rPr>
        <w:t>esarrollo</w:t>
      </w:r>
      <w:r w:rsidR="000E02FA" w:rsidRPr="00D83A12">
        <w:rPr>
          <w:rFonts w:asciiTheme="minorHAnsi" w:eastAsia="Arial Narrow" w:hAnsiTheme="minorHAnsi" w:cstheme="minorHAnsi"/>
          <w:sz w:val="24"/>
          <w:szCs w:val="24"/>
        </w:rPr>
        <w:t xml:space="preserve"> Tecnológico</w:t>
      </w:r>
      <w:r w:rsidRPr="00D83A12">
        <w:rPr>
          <w:rFonts w:asciiTheme="minorHAnsi" w:eastAsia="Arial Narrow" w:hAnsiTheme="minorHAnsi" w:cstheme="minorHAnsi"/>
          <w:sz w:val="24"/>
          <w:szCs w:val="24"/>
        </w:rPr>
        <w:t xml:space="preserve"> e </w:t>
      </w:r>
      <w:r w:rsidR="000E02FA" w:rsidRPr="00D83A12">
        <w:rPr>
          <w:rFonts w:asciiTheme="minorHAnsi" w:eastAsia="Arial Narrow" w:hAnsiTheme="minorHAnsi" w:cstheme="minorHAnsi"/>
          <w:sz w:val="24"/>
          <w:szCs w:val="24"/>
        </w:rPr>
        <w:t>I</w:t>
      </w:r>
      <w:r w:rsidRPr="00D83A12">
        <w:rPr>
          <w:rFonts w:asciiTheme="minorHAnsi" w:eastAsia="Arial Narrow" w:hAnsiTheme="minorHAnsi" w:cstheme="minorHAnsi"/>
          <w:sz w:val="24"/>
          <w:szCs w:val="24"/>
        </w:rPr>
        <w:t xml:space="preserve">nnovación) por un tiempo aproximado de 6 meses, los jóvenes que completen a satisfacción esta etapa de entrenamiento, pasarán a la etapa 2 de acompañamiento a la estructuración de los proyectos de innovación, donde realizarán la definición completa de sus proyectos de innovación por un tiempo aproximado de 4 meses, para que luego sean revisados y aprobados por el Ministerio y la Cámara, en esta revisión se validarán, entre otras cosas, que los proyectos sean de innovación, que incluyan actividades científicas y tecnológicas, así como la pertinencia de los planes de inversión y el cronograma. Los proyectos de innovación que sean aprobados serán financiados con hasta $17.000.000, recursos que serán administrados por la Cámara de Comercio de Bogotá, para apoyar a los jóvenes a dar cumplimiento a los planes de inversión de sus proyectos. Este acompañamiento y la ejecución de los proyectos, se realizará en la etapa 3 de implementación y financiación de los proyectos de innovación, por un tiempo aproximado de 4 meses. Durante todo el programa se realizarán diferentes eventos científicos y tecnológicos, que aportarán a todo el proceso de apropiación del conocimiento, divulgación, incentivo de vocaciones científicas y educativas de los jóvenes beneficiarios. </w:t>
      </w:r>
    </w:p>
    <w:p w14:paraId="3707F0ED" w14:textId="77777777" w:rsidR="00E67F65" w:rsidRPr="00D83A12" w:rsidRDefault="00E67F65" w:rsidP="000E02FA">
      <w:pPr>
        <w:spacing w:line="240" w:lineRule="auto"/>
        <w:ind w:hanging="2"/>
        <w:jc w:val="both"/>
        <w:rPr>
          <w:rFonts w:asciiTheme="minorHAnsi" w:eastAsia="Arial Narrow" w:hAnsiTheme="minorHAnsi" w:cstheme="minorHAnsi"/>
          <w:sz w:val="24"/>
          <w:szCs w:val="24"/>
        </w:rPr>
      </w:pPr>
    </w:p>
    <w:p w14:paraId="46B274B0" w14:textId="77777777" w:rsidR="00E67F65" w:rsidRPr="00D83A12" w:rsidRDefault="00A62B39" w:rsidP="000E02FA">
      <w:pPr>
        <w:spacing w:line="240" w:lineRule="auto"/>
        <w:ind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lastRenderedPageBreak/>
        <w:t xml:space="preserve">Además, </w:t>
      </w:r>
      <w:r w:rsidRPr="00D83A12">
        <w:rPr>
          <w:rFonts w:asciiTheme="minorHAnsi" w:eastAsia="Arial Narrow" w:hAnsiTheme="minorHAnsi" w:cstheme="minorHAnsi"/>
          <w:b/>
          <w:sz w:val="24"/>
          <w:szCs w:val="24"/>
          <w:u w:val="single"/>
        </w:rPr>
        <w:t>ACEPTAMOS</w:t>
      </w:r>
      <w:r w:rsidRPr="00D83A12">
        <w:rPr>
          <w:rFonts w:asciiTheme="minorHAnsi" w:eastAsia="Arial Narrow" w:hAnsiTheme="minorHAnsi" w:cstheme="minorHAnsi"/>
          <w:sz w:val="24"/>
          <w:szCs w:val="24"/>
        </w:rPr>
        <w:t xml:space="preserve"> expresa e irrevocablemente que conocemos detalladamente las características, requisitos y condiciones de la </w:t>
      </w:r>
      <w:r w:rsidRPr="00D83A12">
        <w:rPr>
          <w:rFonts w:asciiTheme="minorHAnsi" w:eastAsia="Arial Narrow" w:hAnsiTheme="minorHAnsi" w:cstheme="minorHAnsi"/>
          <w:b/>
          <w:sz w:val="24"/>
          <w:szCs w:val="24"/>
        </w:rPr>
        <w:t xml:space="preserve">CONVOCATORIA </w:t>
      </w:r>
      <w:r w:rsidRPr="00D83A12">
        <w:rPr>
          <w:rFonts w:asciiTheme="minorHAnsi" w:eastAsia="Arial Narrow" w:hAnsiTheme="minorHAnsi" w:cstheme="minorHAnsi"/>
          <w:b/>
          <w:color w:val="000000"/>
          <w:sz w:val="24"/>
          <w:szCs w:val="24"/>
        </w:rPr>
        <w:t>JÓ</w:t>
      </w:r>
      <w:r w:rsidRPr="00D83A12">
        <w:rPr>
          <w:rFonts w:asciiTheme="minorHAnsi" w:eastAsia="Arial Narrow" w:hAnsiTheme="minorHAnsi" w:cstheme="minorHAnsi"/>
          <w:b/>
          <w:sz w:val="24"/>
          <w:szCs w:val="24"/>
        </w:rPr>
        <w:t>VENES EN CIENCIA PARA LA PAZ CAPÍTULO CIUDAD BOLÍVAR</w:t>
      </w:r>
      <w:r w:rsidRPr="00D83A12">
        <w:rPr>
          <w:rFonts w:asciiTheme="minorHAnsi" w:eastAsia="Arial Narrow" w:hAnsiTheme="minorHAnsi" w:cstheme="minorHAnsi"/>
          <w:sz w:val="24"/>
          <w:szCs w:val="24"/>
        </w:rPr>
        <w:t xml:space="preserve"> de manera que nos sometemos a lo establecido en los Términos de Referencia y los anexos determinados por el Ministerio y la Cámara de Comercio de </w:t>
      </w:r>
      <w:r w:rsidRPr="00D83A12">
        <w:rPr>
          <w:rFonts w:asciiTheme="minorHAnsi" w:eastAsia="Arial Narrow" w:hAnsiTheme="minorHAnsi" w:cstheme="minorHAnsi"/>
          <w:color w:val="000000"/>
          <w:sz w:val="24"/>
          <w:szCs w:val="24"/>
        </w:rPr>
        <w:t>Bogotá</w:t>
      </w:r>
      <w:r w:rsidRPr="00D83A12">
        <w:rPr>
          <w:rFonts w:asciiTheme="minorHAnsi" w:eastAsia="Arial Narrow" w:hAnsiTheme="minorHAnsi" w:cstheme="minorHAnsi"/>
          <w:sz w:val="24"/>
          <w:szCs w:val="24"/>
        </w:rPr>
        <w:t xml:space="preserve"> para el desarrollo de la misma y para la entrega del recurso en caso de que la propuesta resulte financiable. </w:t>
      </w:r>
    </w:p>
    <w:p w14:paraId="47334D71" w14:textId="77777777" w:rsidR="00E67F65" w:rsidRPr="00D83A12" w:rsidRDefault="00A62B39" w:rsidP="000E02FA">
      <w:pPr>
        <w:spacing w:line="240" w:lineRule="auto"/>
        <w:ind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Con la presente manifestación voluntaria, declaramos que en caso de ser beneficiados en la invitación</w:t>
      </w:r>
      <w:r w:rsidRPr="00D83A12">
        <w:rPr>
          <w:rFonts w:asciiTheme="minorHAnsi" w:eastAsia="Arial Narrow" w:hAnsiTheme="minorHAnsi" w:cstheme="minorHAnsi"/>
          <w:b/>
          <w:sz w:val="24"/>
          <w:szCs w:val="24"/>
        </w:rPr>
        <w:t xml:space="preserve"> </w:t>
      </w:r>
      <w:r w:rsidRPr="00D83A12">
        <w:rPr>
          <w:rFonts w:asciiTheme="minorHAnsi" w:eastAsia="Arial Narrow" w:hAnsiTheme="minorHAnsi" w:cstheme="minorHAnsi"/>
          <w:sz w:val="24"/>
          <w:szCs w:val="24"/>
        </w:rPr>
        <w:t>de la</w:t>
      </w:r>
      <w:r w:rsidRPr="00D83A12">
        <w:rPr>
          <w:rFonts w:asciiTheme="minorHAnsi" w:eastAsia="Arial Narrow" w:hAnsiTheme="minorHAnsi" w:cstheme="minorHAnsi"/>
          <w:b/>
          <w:sz w:val="24"/>
          <w:szCs w:val="24"/>
        </w:rPr>
        <w:t xml:space="preserve"> CONVOCATORIA </w:t>
      </w:r>
      <w:r w:rsidRPr="00D83A12">
        <w:rPr>
          <w:rFonts w:asciiTheme="minorHAnsi" w:eastAsia="Arial Narrow" w:hAnsiTheme="minorHAnsi" w:cstheme="minorHAnsi"/>
          <w:b/>
          <w:color w:val="000000"/>
          <w:sz w:val="24"/>
          <w:szCs w:val="24"/>
        </w:rPr>
        <w:t>JÓ</w:t>
      </w:r>
      <w:r w:rsidRPr="00D83A12">
        <w:rPr>
          <w:rFonts w:asciiTheme="minorHAnsi" w:eastAsia="Arial Narrow" w:hAnsiTheme="minorHAnsi" w:cstheme="minorHAnsi"/>
          <w:b/>
          <w:sz w:val="24"/>
          <w:szCs w:val="24"/>
        </w:rPr>
        <w:t xml:space="preserve">VENES EN CIENCIA PARA LA PAZ CAPITULO CIUDAD BOLÍVAR, </w:t>
      </w:r>
      <w:r w:rsidRPr="00D83A12">
        <w:rPr>
          <w:rFonts w:asciiTheme="minorHAnsi" w:eastAsia="Arial Narrow" w:hAnsiTheme="minorHAnsi" w:cstheme="minorHAnsi"/>
          <w:sz w:val="24"/>
          <w:szCs w:val="24"/>
        </w:rPr>
        <w:t xml:space="preserve">el recurso de financiación será recibido en los términos que el Ministerio y la Cámara de Comercio de </w:t>
      </w:r>
      <w:r w:rsidRPr="00D83A12">
        <w:rPr>
          <w:rFonts w:asciiTheme="minorHAnsi" w:eastAsia="Arial Narrow" w:hAnsiTheme="minorHAnsi" w:cstheme="minorHAnsi"/>
          <w:color w:val="000000"/>
          <w:sz w:val="24"/>
          <w:szCs w:val="24"/>
        </w:rPr>
        <w:t>Bogotá definan. C</w:t>
      </w:r>
      <w:r w:rsidRPr="00D83A12">
        <w:rPr>
          <w:rFonts w:asciiTheme="minorHAnsi" w:eastAsia="Arial Narrow" w:hAnsiTheme="minorHAnsi" w:cstheme="minorHAnsi"/>
          <w:sz w:val="24"/>
          <w:szCs w:val="24"/>
        </w:rPr>
        <w:t>omprendemos y aceptamos que la no aceptación o el incumplimiento de alguna de las condiciones establecidas, dará lugar a la no asignación definitiva del recurso. </w:t>
      </w:r>
    </w:p>
    <w:p w14:paraId="162EC929" w14:textId="77777777" w:rsidR="00E67F65" w:rsidRPr="00D83A12" w:rsidRDefault="00A62B39" w:rsidP="000E02FA">
      <w:pPr>
        <w:shd w:val="clear" w:color="auto" w:fill="FFFFFF"/>
        <w:spacing w:line="240" w:lineRule="auto"/>
        <w:ind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 xml:space="preserve">Declaramos bajo la gravedad de juramento que la información suministrada es veraz, corresponde a la realidad y es coherente. En caso de encontrarse alguna incoherencia o inconsistencia en la información o documentación suministrada, el Ministerio y la Cámara de Comercio de </w:t>
      </w:r>
      <w:r w:rsidRPr="00D83A12">
        <w:rPr>
          <w:rFonts w:asciiTheme="minorHAnsi" w:eastAsia="Arial Narrow" w:hAnsiTheme="minorHAnsi" w:cstheme="minorHAnsi"/>
          <w:color w:val="000000"/>
          <w:sz w:val="24"/>
          <w:szCs w:val="24"/>
        </w:rPr>
        <w:t>Bogotá</w:t>
      </w:r>
      <w:r w:rsidRPr="00D83A12">
        <w:rPr>
          <w:rFonts w:asciiTheme="minorHAnsi" w:eastAsia="Arial Narrow" w:hAnsiTheme="minorHAnsi" w:cstheme="minorHAnsi"/>
          <w:sz w:val="24"/>
          <w:szCs w:val="24"/>
        </w:rPr>
        <w:t xml:space="preserve"> podrá en cualquier momento, rechazar esta propuesta o finiquitar el beneficio, sin perjuicio de las acciones legales correspondientes. </w:t>
      </w:r>
    </w:p>
    <w:p w14:paraId="1BE7ECF5" w14:textId="66C866A1" w:rsidR="00E67F65" w:rsidRPr="00D83A12" w:rsidRDefault="00A62B39" w:rsidP="00D83A12">
      <w:pPr>
        <w:pStyle w:val="Prrafodelista"/>
        <w:numPr>
          <w:ilvl w:val="0"/>
          <w:numId w:val="2"/>
        </w:numPr>
        <w:shd w:val="clear" w:color="auto" w:fill="FFFFFF"/>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b/>
          <w:sz w:val="24"/>
          <w:szCs w:val="24"/>
        </w:rPr>
        <w:t>Intención de acuerdo de propiedad intelectual</w:t>
      </w:r>
    </w:p>
    <w:p w14:paraId="0B6788BA" w14:textId="77777777" w:rsidR="00E67F65" w:rsidRPr="00D83A12" w:rsidRDefault="00A62B39" w:rsidP="00D83A12">
      <w:pPr>
        <w:shd w:val="clear" w:color="auto" w:fill="FFFFFF"/>
        <w:spacing w:line="240" w:lineRule="auto"/>
        <w:ind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Las partes abajo firmantes, declaran y aceptan que todo tema relacionado con la propiedad intelectual se regirá bajo las siguientes cláusulas:</w:t>
      </w:r>
    </w:p>
    <w:p w14:paraId="03289CF5"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En el evento en que se llegase a generar derechos de propiedad intelectual sobre los resultados que se obtengan o se pudieran obtener en el marco del desarrollo de la presente convocatoria/invitación, el Ministerio de Ciencia, Tecnología e Innovación y la Cámara de Comercio de Bogotá acuerdan que la titularidad sobre estos derechos se regirá por lo establecido en el artículo 169 de la Ley 1955 de 2019, modificado por el 170 de la Ley 2294 de 2023, que determina lo siguiente:</w:t>
      </w:r>
    </w:p>
    <w:p w14:paraId="481A1C06"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2CB1F4CA" w14:textId="77777777" w:rsidR="00D83A12" w:rsidRPr="00D83A12" w:rsidRDefault="00D83A12" w:rsidP="00D83A12">
      <w:pPr>
        <w:spacing w:after="0" w:line="240" w:lineRule="auto"/>
        <w:jc w:val="both"/>
        <w:rPr>
          <w:rFonts w:asciiTheme="minorHAnsi" w:eastAsia="Arial Narrow" w:hAnsiTheme="minorHAnsi" w:cstheme="minorHAnsi"/>
          <w:i/>
          <w:iCs/>
          <w:sz w:val="24"/>
          <w:szCs w:val="24"/>
        </w:rPr>
      </w:pPr>
      <w:r w:rsidRPr="00D83A12">
        <w:rPr>
          <w:rFonts w:asciiTheme="minorHAnsi" w:eastAsia="Arial Narrow" w:hAnsiTheme="minorHAnsi" w:cstheme="minorHAnsi"/>
          <w:i/>
          <w:iCs/>
          <w:sz w:val="24"/>
          <w:szCs w:val="24"/>
        </w:rPr>
        <w:t xml:space="preserve">“En los casos de proyectos de investigación y desarrollo tecnológico de ciencia, tecnología e innovación, adelantados con recursos públicos, el Estado como titular de los derechos de propiedad intelectual derivados de estos proyectos podrá ceder dichos derechos a través de la entidad financiadora, sin que ello le constituya daño patrimonial. Las condiciones de esta cesión serán fijadas en el respectivo contrato, convenio o demás instrumentos generados en el marco de las competencias de cada entidad financiadora. En todo caso, por declaratoria de interés público, el Estado, a través de la entidad financiadora, se reserva el derecho de obtener una licencia no exclusiva y gratuita de estos derechos de propiedad intelectual derivados de los proyectos financiados con recursos públicos. Así mismo, en caso de presentarse motivos de seguridad y defensa nacional, el titular de los derechos de propiedad intelectual derivados de los proyectos financiados con recursos públicos deberá ceder a título gratuito y sin limitación alguna al Estado, los derechos de propiedad intelectual que le correspondan. Los derechos de propiedad intelectual a ceder, así como sus </w:t>
      </w:r>
      <w:r w:rsidRPr="00D83A12">
        <w:rPr>
          <w:rFonts w:asciiTheme="minorHAnsi" w:eastAsia="Arial Narrow" w:hAnsiTheme="minorHAnsi" w:cstheme="minorHAnsi"/>
          <w:i/>
          <w:iCs/>
          <w:sz w:val="24"/>
          <w:szCs w:val="24"/>
        </w:rPr>
        <w:lastRenderedPageBreak/>
        <w:t>condiciones de uso, serán fijados en el respectivo contrato o convenio o demás instrumentos generados en el marco de las competencias de cada entidad financiadora.</w:t>
      </w:r>
    </w:p>
    <w:p w14:paraId="4208B55C" w14:textId="77777777" w:rsidR="00D83A12" w:rsidRPr="00D83A12" w:rsidRDefault="00D83A12" w:rsidP="00D83A12">
      <w:pPr>
        <w:spacing w:after="0" w:line="240" w:lineRule="auto"/>
        <w:jc w:val="both"/>
        <w:rPr>
          <w:rFonts w:asciiTheme="minorHAnsi" w:eastAsia="Arial Narrow" w:hAnsiTheme="minorHAnsi" w:cstheme="minorHAnsi"/>
          <w:i/>
          <w:iCs/>
          <w:sz w:val="24"/>
          <w:szCs w:val="24"/>
        </w:rPr>
      </w:pPr>
    </w:p>
    <w:p w14:paraId="63226B4D" w14:textId="77777777" w:rsidR="00D83A12" w:rsidRPr="00D83A12" w:rsidRDefault="00D83A12" w:rsidP="00D83A12">
      <w:pPr>
        <w:spacing w:after="0" w:line="240" w:lineRule="auto"/>
        <w:jc w:val="both"/>
        <w:rPr>
          <w:rFonts w:asciiTheme="minorHAnsi" w:eastAsia="Arial Narrow" w:hAnsiTheme="minorHAnsi" w:cstheme="minorHAnsi"/>
          <w:i/>
          <w:iCs/>
          <w:sz w:val="24"/>
          <w:szCs w:val="24"/>
        </w:rPr>
      </w:pPr>
      <w:r w:rsidRPr="00D83A12">
        <w:rPr>
          <w:rFonts w:asciiTheme="minorHAnsi" w:eastAsia="Arial Narrow" w:hAnsiTheme="minorHAnsi" w:cstheme="minorHAnsi"/>
          <w:i/>
          <w:iCs/>
          <w:sz w:val="24"/>
          <w:szCs w:val="24"/>
        </w:rPr>
        <w:t>PARÁGRAFO: Cuando en el respectivo contrato, convenio o demás instrumentos generados en el marco de las competencias de cada entidad financiadora, se defina que el titular de derechos de propiedad intelectual es quien adelante y ejecute el proyecto, y este realice la explotación de dichos derechos, obteniendo ganancias económicas, deberá: i) acordar con la entidad financiadora un porcentaje de las ganancias obtenidas en la explotación de la Propiedad Intelectual de la cual es titular, caso en el cual deberá ser acordado con la Entidad Financiadora; o ii)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 En todo caso, el Estado deberá invertir los dineros obtenidos en actividades de ciencia, tecnología e innovación."</w:t>
      </w:r>
    </w:p>
    <w:p w14:paraId="3A7B63DB"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2AB29E34"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PARÁGRAFO PRIMERO: Teniendo en cuenta el objetivo de la convocatoria, en el evento en que se llegare a generar derechos de propiedad intelectual sobre los resultados que se obtengan o se pudieran obtener en proyectos de ciencia tecnología e innovación, la titularidad sobre los mismos estará en cabeza del joven o equipos de jóvenes que adelante(n) o ejecute(n) el proyecto.</w:t>
      </w:r>
    </w:p>
    <w:p w14:paraId="216BFBF9"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46AE3315"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PARÁGRAFO SEGUNDO: En el caso de que se realice la explotación y se obtengan ganancias económicas de los derechos de propiedad intelectual mencionados, las partes que adelanten y ejecuten el proyecto en el marco de la presente convocatoria/invitación deberán: i) acordar con el MINISTERIO DE CIENCIA, TECNOLOGÍA E INNOVACIÓN como entidad financiadora, un porcentaje de las ganancias obtenidas en la explotación de la Propiedad Intelectual de la cual es titular; o ii)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w:t>
      </w:r>
    </w:p>
    <w:p w14:paraId="23EA8C3D"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7812D14E"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PARÁGRAFO TERCERO: El Ministerio de Ciencia, Tecnología e Innovación y la Cámara de Comercio de Bogotá se reservan el derecho de obtener una licencia no exclusiva y gratuita sobre los derechos de propiedad intelectual derivados del desarrollo de la presente convocatoria.</w:t>
      </w:r>
    </w:p>
    <w:p w14:paraId="04F492AD"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35ABBBB5"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 xml:space="preserve">PARÁGRAFO CUARTO: En caso de presentarse motivos de seguridad y defensa nacional, el titular de los derechos de propiedad intelectual derivados de la presente convocatoria </w:t>
      </w:r>
      <w:r w:rsidRPr="00D83A12">
        <w:rPr>
          <w:rFonts w:asciiTheme="minorHAnsi" w:eastAsia="Arial Narrow" w:hAnsiTheme="minorHAnsi" w:cstheme="minorHAnsi"/>
          <w:sz w:val="24"/>
          <w:szCs w:val="24"/>
        </w:rPr>
        <w:lastRenderedPageBreak/>
        <w:t>deberá ceder a título gratuito y sin limitación alguna al Estado, los derechos de propiedad intelectual que le correspondan.</w:t>
      </w:r>
    </w:p>
    <w:p w14:paraId="184CE5D3"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591985AD" w14:textId="77777777" w:rsidR="00D83A12" w:rsidRPr="00D83A12" w:rsidRDefault="00D83A12" w:rsidP="00D83A12">
      <w:pPr>
        <w:spacing w:after="0" w:line="240" w:lineRule="auto"/>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PARÁGRAFO QUINTO: En cualquier evento o medio de divulgación utilizado para difundir los resultados del proyecto y/o programa ejecutado, se deberá dar el respectivo crédito al Ministerio de Ciencia, Tecnología e Innovación y la Cámara de Comercio de Bogotá, incluyendo su imagen institucional de acuerdo con la guía de uso de la marca oficial.</w:t>
      </w:r>
    </w:p>
    <w:p w14:paraId="432A1643" w14:textId="77777777" w:rsidR="00D83A12" w:rsidRPr="00D83A12" w:rsidRDefault="00D83A12" w:rsidP="00D83A12">
      <w:pPr>
        <w:spacing w:after="0" w:line="240" w:lineRule="auto"/>
        <w:jc w:val="both"/>
        <w:rPr>
          <w:rFonts w:asciiTheme="minorHAnsi" w:eastAsia="Arial Narrow" w:hAnsiTheme="minorHAnsi" w:cstheme="minorHAnsi"/>
          <w:sz w:val="24"/>
          <w:szCs w:val="24"/>
        </w:rPr>
      </w:pPr>
    </w:p>
    <w:p w14:paraId="40A4EF11" w14:textId="77777777" w:rsidR="00D83A12" w:rsidRPr="00D83A12" w:rsidRDefault="00D83A12" w:rsidP="00D83A12">
      <w:pPr>
        <w:pBdr>
          <w:top w:val="nil"/>
          <w:left w:val="nil"/>
          <w:bottom w:val="nil"/>
          <w:right w:val="nil"/>
          <w:between w:val="nil"/>
        </w:pBdr>
        <w:spacing w:after="160" w:line="240" w:lineRule="auto"/>
        <w:jc w:val="both"/>
        <w:rPr>
          <w:rFonts w:asciiTheme="minorHAnsi" w:eastAsia="Arial Narrow" w:hAnsiTheme="minorHAnsi" w:cstheme="minorHAnsi"/>
          <w:b/>
          <w:color w:val="000000"/>
          <w:sz w:val="24"/>
          <w:szCs w:val="24"/>
        </w:rPr>
      </w:pPr>
      <w:r w:rsidRPr="00D83A12">
        <w:rPr>
          <w:rFonts w:asciiTheme="minorHAnsi" w:eastAsia="Arial Narrow" w:hAnsiTheme="minorHAnsi" w:cstheme="minorHAnsi"/>
          <w:sz w:val="24"/>
          <w:szCs w:val="24"/>
        </w:rPr>
        <w:t>PARÁGRAFO SEXTO: En todo caso, el Ministerio de Ciencia, Tecnología e Innovación y la Cámara de Comercio de Bogotá, respetarán los derechos morales de las personas que participen en los proyectos derivados de la presente convocatoria.</w:t>
      </w:r>
    </w:p>
    <w:p w14:paraId="1AB7D131" w14:textId="77777777" w:rsidR="00E67F65" w:rsidRPr="00D83A12" w:rsidRDefault="00A62B39" w:rsidP="000E02FA">
      <w:pPr>
        <w:shd w:val="clear" w:color="auto" w:fill="FFFFFF"/>
        <w:spacing w:line="240" w:lineRule="auto"/>
        <w:ind w:left="284" w:hanging="286"/>
        <w:jc w:val="both"/>
        <w:rPr>
          <w:rFonts w:asciiTheme="minorHAnsi" w:eastAsia="Arial Narrow" w:hAnsiTheme="minorHAnsi" w:cstheme="minorHAnsi"/>
          <w:sz w:val="24"/>
          <w:szCs w:val="24"/>
        </w:rPr>
      </w:pPr>
      <w:bookmarkStart w:id="1" w:name="_heading=h.gjdgxs" w:colFirst="0" w:colLast="0"/>
      <w:bookmarkEnd w:id="1"/>
      <w:r w:rsidRPr="00D83A12">
        <w:rPr>
          <w:rFonts w:asciiTheme="minorHAnsi" w:eastAsia="Arial Narrow" w:hAnsiTheme="minorHAnsi" w:cstheme="minorHAnsi"/>
          <w:b/>
          <w:sz w:val="24"/>
          <w:szCs w:val="24"/>
        </w:rPr>
        <w:t>3.</w:t>
      </w:r>
      <w:r w:rsidRPr="00D83A12">
        <w:rPr>
          <w:rFonts w:asciiTheme="minorHAnsi" w:eastAsia="Arial Narrow" w:hAnsiTheme="minorHAnsi" w:cstheme="minorHAnsi"/>
          <w:b/>
          <w:sz w:val="24"/>
          <w:szCs w:val="24"/>
        </w:rPr>
        <w:tab/>
        <w:t xml:space="preserve">Corresponsabilidad jurídica frente a los documentos presentados </w:t>
      </w:r>
    </w:p>
    <w:p w14:paraId="18E10F5B" w14:textId="77777777" w:rsidR="00E67F65" w:rsidRPr="00D83A12" w:rsidRDefault="00A62B39" w:rsidP="000E02FA">
      <w:pPr>
        <w:shd w:val="clear" w:color="auto" w:fill="FFFFFF"/>
        <w:spacing w:line="240" w:lineRule="auto"/>
        <w:ind w:right="-104"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Las partes abajo firmantes se responsabilizan frente a la validez y confiabilidad de los documentos y soportes presentados. Declaramos que toda la información y soportes proporcionados, son válidos, confiables y pueden ser verificados, en cualquier momento.</w:t>
      </w:r>
    </w:p>
    <w:p w14:paraId="0D16E5A3" w14:textId="77777777" w:rsidR="00E67F65" w:rsidRPr="00D83A12" w:rsidRDefault="00A62B39" w:rsidP="000E02FA">
      <w:pPr>
        <w:shd w:val="clear" w:color="auto" w:fill="FFFFFF"/>
        <w:spacing w:line="240" w:lineRule="auto"/>
        <w:ind w:right="-104"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 xml:space="preserve">En caso de encontrar inconsistencias entre la información proporcionada por el/los solicitantes/s, el Ministerio y la Cámara de Comercio de </w:t>
      </w:r>
      <w:r w:rsidRPr="00D83A12">
        <w:rPr>
          <w:rFonts w:asciiTheme="minorHAnsi" w:eastAsia="Arial Narrow" w:hAnsiTheme="minorHAnsi" w:cstheme="minorHAnsi"/>
          <w:color w:val="000000"/>
          <w:sz w:val="24"/>
          <w:szCs w:val="24"/>
        </w:rPr>
        <w:t>Bogotá</w:t>
      </w:r>
      <w:r w:rsidRPr="00D83A12">
        <w:rPr>
          <w:rFonts w:asciiTheme="minorHAnsi" w:eastAsia="Arial Narrow" w:hAnsiTheme="minorHAnsi" w:cstheme="minorHAnsi"/>
          <w:sz w:val="24"/>
          <w:szCs w:val="24"/>
        </w:rPr>
        <w:t>, adelantarán las acciones reglamentarias y legales pertinentes en contra de los/el solicitante/s.</w:t>
      </w:r>
    </w:p>
    <w:p w14:paraId="42744DF2" w14:textId="77777777" w:rsidR="00E67F65" w:rsidRPr="00D83A12" w:rsidRDefault="00A62B39" w:rsidP="000E02FA">
      <w:pPr>
        <w:spacing w:line="240" w:lineRule="auto"/>
        <w:ind w:hanging="2"/>
        <w:jc w:val="both"/>
        <w:rPr>
          <w:rFonts w:asciiTheme="minorHAnsi" w:eastAsia="Arial Narrow" w:hAnsiTheme="minorHAnsi" w:cstheme="minorHAnsi"/>
          <w:sz w:val="24"/>
          <w:szCs w:val="24"/>
        </w:rPr>
      </w:pPr>
      <w:r w:rsidRPr="00D83A12">
        <w:rPr>
          <w:rFonts w:asciiTheme="minorHAnsi" w:eastAsia="Arial Narrow" w:hAnsiTheme="minorHAnsi" w:cstheme="minorHAnsi"/>
          <w:sz w:val="24"/>
          <w:szCs w:val="24"/>
        </w:rPr>
        <w:t xml:space="preserve">Atentamente, </w:t>
      </w:r>
    </w:p>
    <w:tbl>
      <w:tblPr>
        <w:tblStyle w:val="a"/>
        <w:tblW w:w="117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126"/>
        <w:gridCol w:w="1747"/>
        <w:gridCol w:w="1688"/>
        <w:gridCol w:w="1556"/>
        <w:gridCol w:w="1833"/>
        <w:gridCol w:w="1823"/>
      </w:tblGrid>
      <w:tr w:rsidR="00E67F65" w:rsidRPr="00D83A12" w14:paraId="6465E121" w14:textId="77777777" w:rsidTr="00D83A12">
        <w:trPr>
          <w:trHeight w:val="656"/>
          <w:jc w:val="center"/>
        </w:trPr>
        <w:tc>
          <w:tcPr>
            <w:tcW w:w="988" w:type="dxa"/>
          </w:tcPr>
          <w:p w14:paraId="02DF0B71" w14:textId="77777777" w:rsidR="00E67F65" w:rsidRPr="00D83A12" w:rsidRDefault="00E67F65" w:rsidP="000E02FA">
            <w:pPr>
              <w:jc w:val="center"/>
              <w:rPr>
                <w:rFonts w:asciiTheme="minorHAnsi" w:eastAsia="Arial Narrow" w:hAnsiTheme="minorHAnsi" w:cstheme="minorHAnsi"/>
                <w:b/>
                <w:sz w:val="24"/>
                <w:szCs w:val="24"/>
              </w:rPr>
            </w:pPr>
          </w:p>
        </w:tc>
        <w:tc>
          <w:tcPr>
            <w:tcW w:w="2126" w:type="dxa"/>
          </w:tcPr>
          <w:p w14:paraId="41C6AF50"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Nombre y Apellidos</w:t>
            </w:r>
          </w:p>
        </w:tc>
        <w:tc>
          <w:tcPr>
            <w:tcW w:w="1747" w:type="dxa"/>
          </w:tcPr>
          <w:p w14:paraId="7E4071EB"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Cedula de Ciudadanía</w:t>
            </w:r>
          </w:p>
        </w:tc>
        <w:tc>
          <w:tcPr>
            <w:tcW w:w="1688" w:type="dxa"/>
          </w:tcPr>
          <w:p w14:paraId="095F3DC2"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Dirección</w:t>
            </w:r>
          </w:p>
        </w:tc>
        <w:tc>
          <w:tcPr>
            <w:tcW w:w="1556" w:type="dxa"/>
          </w:tcPr>
          <w:p w14:paraId="25D0F8D8"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Teléfono</w:t>
            </w:r>
          </w:p>
        </w:tc>
        <w:tc>
          <w:tcPr>
            <w:tcW w:w="1833" w:type="dxa"/>
          </w:tcPr>
          <w:p w14:paraId="5CE7473D"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 xml:space="preserve">Correo Electrónico </w:t>
            </w:r>
          </w:p>
        </w:tc>
        <w:tc>
          <w:tcPr>
            <w:tcW w:w="1823" w:type="dxa"/>
          </w:tcPr>
          <w:p w14:paraId="2FA4E805"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Firma</w:t>
            </w:r>
          </w:p>
        </w:tc>
      </w:tr>
      <w:tr w:rsidR="00E67F65" w:rsidRPr="00D83A12" w14:paraId="38019665" w14:textId="77777777" w:rsidTr="00D83A12">
        <w:trPr>
          <w:jc w:val="center"/>
        </w:trPr>
        <w:tc>
          <w:tcPr>
            <w:tcW w:w="988" w:type="dxa"/>
          </w:tcPr>
          <w:p w14:paraId="337A9C9C" w14:textId="77777777" w:rsidR="00E67F65" w:rsidRPr="00D83A12" w:rsidRDefault="00E67F65" w:rsidP="000E02FA">
            <w:pPr>
              <w:jc w:val="center"/>
              <w:rPr>
                <w:rFonts w:asciiTheme="minorHAnsi" w:eastAsia="Arial Narrow" w:hAnsiTheme="minorHAnsi" w:cstheme="minorHAnsi"/>
                <w:b/>
                <w:sz w:val="24"/>
                <w:szCs w:val="24"/>
              </w:rPr>
            </w:pPr>
          </w:p>
          <w:p w14:paraId="01D6DC8D"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Joven No. 1</w:t>
            </w:r>
          </w:p>
        </w:tc>
        <w:tc>
          <w:tcPr>
            <w:tcW w:w="2126" w:type="dxa"/>
          </w:tcPr>
          <w:p w14:paraId="2AD7B277" w14:textId="77777777" w:rsidR="00E67F65" w:rsidRPr="00D83A12" w:rsidRDefault="00E67F65" w:rsidP="000E02FA">
            <w:pPr>
              <w:jc w:val="both"/>
              <w:rPr>
                <w:rFonts w:asciiTheme="minorHAnsi" w:eastAsia="Arial Narrow" w:hAnsiTheme="minorHAnsi" w:cstheme="minorHAnsi"/>
                <w:sz w:val="24"/>
                <w:szCs w:val="24"/>
              </w:rPr>
            </w:pPr>
          </w:p>
          <w:p w14:paraId="2FE63D46" w14:textId="77777777" w:rsidR="00E67F65" w:rsidRPr="00D83A12" w:rsidRDefault="00E67F65" w:rsidP="000E02FA">
            <w:pPr>
              <w:jc w:val="both"/>
              <w:rPr>
                <w:rFonts w:asciiTheme="minorHAnsi" w:eastAsia="Arial Narrow" w:hAnsiTheme="minorHAnsi" w:cstheme="minorHAnsi"/>
                <w:sz w:val="24"/>
                <w:szCs w:val="24"/>
              </w:rPr>
            </w:pPr>
            <w:bookmarkStart w:id="2" w:name="_GoBack"/>
            <w:bookmarkEnd w:id="2"/>
          </w:p>
          <w:p w14:paraId="2EC98032" w14:textId="77777777" w:rsidR="00E67F65" w:rsidRPr="00D83A12" w:rsidRDefault="00E67F65" w:rsidP="000E02FA">
            <w:pPr>
              <w:jc w:val="both"/>
              <w:rPr>
                <w:rFonts w:asciiTheme="minorHAnsi" w:eastAsia="Arial Narrow" w:hAnsiTheme="minorHAnsi" w:cstheme="minorHAnsi"/>
                <w:sz w:val="24"/>
                <w:szCs w:val="24"/>
              </w:rPr>
            </w:pPr>
          </w:p>
          <w:p w14:paraId="0347C8DF" w14:textId="77777777" w:rsidR="00E67F65" w:rsidRPr="00D83A12" w:rsidRDefault="00E67F65" w:rsidP="000E02FA">
            <w:pPr>
              <w:jc w:val="both"/>
              <w:rPr>
                <w:rFonts w:asciiTheme="minorHAnsi" w:eastAsia="Arial Narrow" w:hAnsiTheme="minorHAnsi" w:cstheme="minorHAnsi"/>
                <w:sz w:val="24"/>
                <w:szCs w:val="24"/>
              </w:rPr>
            </w:pPr>
          </w:p>
        </w:tc>
        <w:tc>
          <w:tcPr>
            <w:tcW w:w="1747" w:type="dxa"/>
          </w:tcPr>
          <w:p w14:paraId="73F1CA28" w14:textId="77777777" w:rsidR="00E67F65" w:rsidRPr="00D83A12" w:rsidRDefault="00E67F65" w:rsidP="000E02FA">
            <w:pPr>
              <w:jc w:val="both"/>
              <w:rPr>
                <w:rFonts w:asciiTheme="minorHAnsi" w:eastAsia="Arial Narrow" w:hAnsiTheme="minorHAnsi" w:cstheme="minorHAnsi"/>
                <w:sz w:val="24"/>
                <w:szCs w:val="24"/>
              </w:rPr>
            </w:pPr>
          </w:p>
        </w:tc>
        <w:tc>
          <w:tcPr>
            <w:tcW w:w="1688" w:type="dxa"/>
          </w:tcPr>
          <w:p w14:paraId="1DE554C0" w14:textId="77777777" w:rsidR="00E67F65" w:rsidRPr="00D83A12" w:rsidRDefault="00E67F65" w:rsidP="000E02FA">
            <w:pPr>
              <w:jc w:val="both"/>
              <w:rPr>
                <w:rFonts w:asciiTheme="minorHAnsi" w:eastAsia="Arial Narrow" w:hAnsiTheme="minorHAnsi" w:cstheme="minorHAnsi"/>
                <w:sz w:val="24"/>
                <w:szCs w:val="24"/>
              </w:rPr>
            </w:pPr>
          </w:p>
        </w:tc>
        <w:tc>
          <w:tcPr>
            <w:tcW w:w="1556" w:type="dxa"/>
          </w:tcPr>
          <w:p w14:paraId="01F109AB" w14:textId="77777777" w:rsidR="00E67F65" w:rsidRPr="00D83A12" w:rsidRDefault="00E67F65" w:rsidP="000E02FA">
            <w:pPr>
              <w:jc w:val="both"/>
              <w:rPr>
                <w:rFonts w:asciiTheme="minorHAnsi" w:eastAsia="Arial Narrow" w:hAnsiTheme="minorHAnsi" w:cstheme="minorHAnsi"/>
                <w:sz w:val="24"/>
                <w:szCs w:val="24"/>
              </w:rPr>
            </w:pPr>
          </w:p>
        </w:tc>
        <w:tc>
          <w:tcPr>
            <w:tcW w:w="1833" w:type="dxa"/>
          </w:tcPr>
          <w:p w14:paraId="170C9647" w14:textId="77777777" w:rsidR="00E67F65" w:rsidRPr="00D83A12" w:rsidRDefault="00E67F65" w:rsidP="000E02FA">
            <w:pPr>
              <w:jc w:val="both"/>
              <w:rPr>
                <w:rFonts w:asciiTheme="minorHAnsi" w:eastAsia="Arial Narrow" w:hAnsiTheme="minorHAnsi" w:cstheme="minorHAnsi"/>
                <w:sz w:val="24"/>
                <w:szCs w:val="24"/>
              </w:rPr>
            </w:pPr>
          </w:p>
        </w:tc>
        <w:tc>
          <w:tcPr>
            <w:tcW w:w="1823" w:type="dxa"/>
          </w:tcPr>
          <w:p w14:paraId="58EDDB44" w14:textId="77777777" w:rsidR="00E67F65" w:rsidRPr="00D83A12" w:rsidRDefault="00E67F65" w:rsidP="000E02FA">
            <w:pPr>
              <w:jc w:val="both"/>
              <w:rPr>
                <w:rFonts w:asciiTheme="minorHAnsi" w:eastAsia="Arial Narrow" w:hAnsiTheme="minorHAnsi" w:cstheme="minorHAnsi"/>
                <w:sz w:val="24"/>
                <w:szCs w:val="24"/>
              </w:rPr>
            </w:pPr>
          </w:p>
        </w:tc>
      </w:tr>
      <w:tr w:rsidR="00E67F65" w:rsidRPr="00D83A12" w14:paraId="0CC61BDC" w14:textId="77777777" w:rsidTr="00D83A12">
        <w:trPr>
          <w:jc w:val="center"/>
        </w:trPr>
        <w:tc>
          <w:tcPr>
            <w:tcW w:w="988" w:type="dxa"/>
          </w:tcPr>
          <w:p w14:paraId="2FF3809A" w14:textId="77777777" w:rsidR="00E67F65" w:rsidRPr="00D83A12" w:rsidRDefault="00E67F65" w:rsidP="000E02FA">
            <w:pPr>
              <w:jc w:val="center"/>
              <w:rPr>
                <w:rFonts w:asciiTheme="minorHAnsi" w:eastAsia="Arial Narrow" w:hAnsiTheme="minorHAnsi" w:cstheme="minorHAnsi"/>
                <w:b/>
                <w:sz w:val="24"/>
                <w:szCs w:val="24"/>
              </w:rPr>
            </w:pPr>
          </w:p>
          <w:p w14:paraId="2B995A9B"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Joven No. 2</w:t>
            </w:r>
          </w:p>
        </w:tc>
        <w:tc>
          <w:tcPr>
            <w:tcW w:w="2126" w:type="dxa"/>
          </w:tcPr>
          <w:p w14:paraId="3535AACD" w14:textId="77777777" w:rsidR="00E67F65" w:rsidRPr="00D83A12" w:rsidRDefault="00E67F65" w:rsidP="000E02FA">
            <w:pPr>
              <w:jc w:val="both"/>
              <w:rPr>
                <w:rFonts w:asciiTheme="minorHAnsi" w:eastAsia="Arial Narrow" w:hAnsiTheme="minorHAnsi" w:cstheme="minorHAnsi"/>
                <w:sz w:val="24"/>
                <w:szCs w:val="24"/>
              </w:rPr>
            </w:pPr>
          </w:p>
          <w:p w14:paraId="66E640AE" w14:textId="77777777" w:rsidR="00E67F65" w:rsidRPr="00D83A12" w:rsidRDefault="00E67F65" w:rsidP="000E02FA">
            <w:pPr>
              <w:jc w:val="both"/>
              <w:rPr>
                <w:rFonts w:asciiTheme="minorHAnsi" w:eastAsia="Arial Narrow" w:hAnsiTheme="minorHAnsi" w:cstheme="minorHAnsi"/>
                <w:sz w:val="24"/>
                <w:szCs w:val="24"/>
              </w:rPr>
            </w:pPr>
          </w:p>
          <w:p w14:paraId="2A4C349F" w14:textId="77777777" w:rsidR="00E67F65" w:rsidRPr="00D83A12" w:rsidRDefault="00E67F65" w:rsidP="000E02FA">
            <w:pPr>
              <w:jc w:val="both"/>
              <w:rPr>
                <w:rFonts w:asciiTheme="minorHAnsi" w:eastAsia="Arial Narrow" w:hAnsiTheme="minorHAnsi" w:cstheme="minorHAnsi"/>
                <w:sz w:val="24"/>
                <w:szCs w:val="24"/>
              </w:rPr>
            </w:pPr>
          </w:p>
          <w:p w14:paraId="488B7055" w14:textId="77777777" w:rsidR="00E67F65" w:rsidRPr="00D83A12" w:rsidRDefault="00E67F65" w:rsidP="000E02FA">
            <w:pPr>
              <w:jc w:val="both"/>
              <w:rPr>
                <w:rFonts w:asciiTheme="minorHAnsi" w:eastAsia="Arial Narrow" w:hAnsiTheme="minorHAnsi" w:cstheme="minorHAnsi"/>
                <w:sz w:val="24"/>
                <w:szCs w:val="24"/>
              </w:rPr>
            </w:pPr>
          </w:p>
        </w:tc>
        <w:tc>
          <w:tcPr>
            <w:tcW w:w="1747" w:type="dxa"/>
          </w:tcPr>
          <w:p w14:paraId="28614C0A" w14:textId="77777777" w:rsidR="00E67F65" w:rsidRPr="00D83A12" w:rsidRDefault="00E67F65" w:rsidP="000E02FA">
            <w:pPr>
              <w:jc w:val="both"/>
              <w:rPr>
                <w:rFonts w:asciiTheme="minorHAnsi" w:eastAsia="Arial Narrow" w:hAnsiTheme="minorHAnsi" w:cstheme="minorHAnsi"/>
                <w:sz w:val="24"/>
                <w:szCs w:val="24"/>
              </w:rPr>
            </w:pPr>
          </w:p>
        </w:tc>
        <w:tc>
          <w:tcPr>
            <w:tcW w:w="1688" w:type="dxa"/>
          </w:tcPr>
          <w:p w14:paraId="37AEE956" w14:textId="77777777" w:rsidR="00E67F65" w:rsidRPr="00D83A12" w:rsidRDefault="00E67F65" w:rsidP="000E02FA">
            <w:pPr>
              <w:jc w:val="both"/>
              <w:rPr>
                <w:rFonts w:asciiTheme="minorHAnsi" w:eastAsia="Arial Narrow" w:hAnsiTheme="minorHAnsi" w:cstheme="minorHAnsi"/>
                <w:sz w:val="24"/>
                <w:szCs w:val="24"/>
              </w:rPr>
            </w:pPr>
          </w:p>
        </w:tc>
        <w:tc>
          <w:tcPr>
            <w:tcW w:w="1556" w:type="dxa"/>
          </w:tcPr>
          <w:p w14:paraId="4C3A4994" w14:textId="77777777" w:rsidR="00E67F65" w:rsidRPr="00D83A12" w:rsidRDefault="00E67F65" w:rsidP="000E02FA">
            <w:pPr>
              <w:jc w:val="both"/>
              <w:rPr>
                <w:rFonts w:asciiTheme="minorHAnsi" w:eastAsia="Arial Narrow" w:hAnsiTheme="minorHAnsi" w:cstheme="minorHAnsi"/>
                <w:sz w:val="24"/>
                <w:szCs w:val="24"/>
              </w:rPr>
            </w:pPr>
          </w:p>
        </w:tc>
        <w:tc>
          <w:tcPr>
            <w:tcW w:w="1833" w:type="dxa"/>
          </w:tcPr>
          <w:p w14:paraId="73259B96" w14:textId="77777777" w:rsidR="00E67F65" w:rsidRPr="00D83A12" w:rsidRDefault="00E67F65" w:rsidP="000E02FA">
            <w:pPr>
              <w:jc w:val="both"/>
              <w:rPr>
                <w:rFonts w:asciiTheme="minorHAnsi" w:eastAsia="Arial Narrow" w:hAnsiTheme="minorHAnsi" w:cstheme="minorHAnsi"/>
                <w:sz w:val="24"/>
                <w:szCs w:val="24"/>
              </w:rPr>
            </w:pPr>
          </w:p>
        </w:tc>
        <w:tc>
          <w:tcPr>
            <w:tcW w:w="1823" w:type="dxa"/>
          </w:tcPr>
          <w:p w14:paraId="04CECE1F" w14:textId="77777777" w:rsidR="00E67F65" w:rsidRPr="00D83A12" w:rsidRDefault="00E67F65" w:rsidP="000E02FA">
            <w:pPr>
              <w:jc w:val="both"/>
              <w:rPr>
                <w:rFonts w:asciiTheme="minorHAnsi" w:eastAsia="Arial Narrow" w:hAnsiTheme="minorHAnsi" w:cstheme="minorHAnsi"/>
                <w:sz w:val="24"/>
                <w:szCs w:val="24"/>
              </w:rPr>
            </w:pPr>
          </w:p>
        </w:tc>
      </w:tr>
      <w:tr w:rsidR="00E67F65" w:rsidRPr="00D83A12" w14:paraId="679C8F42" w14:textId="77777777" w:rsidTr="00D83A12">
        <w:trPr>
          <w:jc w:val="center"/>
        </w:trPr>
        <w:tc>
          <w:tcPr>
            <w:tcW w:w="988" w:type="dxa"/>
          </w:tcPr>
          <w:p w14:paraId="27277AED" w14:textId="77777777" w:rsidR="00E67F65" w:rsidRPr="00D83A12" w:rsidRDefault="00E67F65" w:rsidP="000E02FA">
            <w:pPr>
              <w:jc w:val="center"/>
              <w:rPr>
                <w:rFonts w:asciiTheme="minorHAnsi" w:eastAsia="Arial Narrow" w:hAnsiTheme="minorHAnsi" w:cstheme="minorHAnsi"/>
                <w:b/>
                <w:sz w:val="24"/>
                <w:szCs w:val="24"/>
              </w:rPr>
            </w:pPr>
          </w:p>
          <w:p w14:paraId="30A38BD3" w14:textId="77777777" w:rsidR="00E67F65" w:rsidRPr="00D83A12" w:rsidRDefault="00A62B39" w:rsidP="000E02FA">
            <w:pPr>
              <w:jc w:val="center"/>
              <w:rPr>
                <w:rFonts w:asciiTheme="minorHAnsi" w:eastAsia="Arial Narrow" w:hAnsiTheme="minorHAnsi" w:cstheme="minorHAnsi"/>
                <w:b/>
                <w:sz w:val="24"/>
                <w:szCs w:val="24"/>
              </w:rPr>
            </w:pPr>
            <w:r w:rsidRPr="00D83A12">
              <w:rPr>
                <w:rFonts w:asciiTheme="minorHAnsi" w:eastAsia="Arial Narrow" w:hAnsiTheme="minorHAnsi" w:cstheme="minorHAnsi"/>
                <w:b/>
                <w:sz w:val="24"/>
                <w:szCs w:val="24"/>
              </w:rPr>
              <w:t>Joven No. 3</w:t>
            </w:r>
          </w:p>
        </w:tc>
        <w:tc>
          <w:tcPr>
            <w:tcW w:w="2126" w:type="dxa"/>
          </w:tcPr>
          <w:p w14:paraId="0D37DA33" w14:textId="77777777" w:rsidR="00E67F65" w:rsidRPr="00D83A12" w:rsidRDefault="00E67F65" w:rsidP="000E02FA">
            <w:pPr>
              <w:jc w:val="both"/>
              <w:rPr>
                <w:rFonts w:asciiTheme="minorHAnsi" w:eastAsia="Arial Narrow" w:hAnsiTheme="minorHAnsi" w:cstheme="minorHAnsi"/>
                <w:sz w:val="24"/>
                <w:szCs w:val="24"/>
              </w:rPr>
            </w:pPr>
          </w:p>
          <w:p w14:paraId="32BA8103" w14:textId="77777777" w:rsidR="00E67F65" w:rsidRPr="00D83A12" w:rsidRDefault="00E67F65" w:rsidP="000E02FA">
            <w:pPr>
              <w:jc w:val="both"/>
              <w:rPr>
                <w:rFonts w:asciiTheme="minorHAnsi" w:eastAsia="Arial Narrow" w:hAnsiTheme="minorHAnsi" w:cstheme="minorHAnsi"/>
                <w:sz w:val="24"/>
                <w:szCs w:val="24"/>
              </w:rPr>
            </w:pPr>
          </w:p>
          <w:p w14:paraId="37F4298E" w14:textId="77777777" w:rsidR="00E67F65" w:rsidRPr="00D83A12" w:rsidRDefault="00E67F65" w:rsidP="000E02FA">
            <w:pPr>
              <w:jc w:val="both"/>
              <w:rPr>
                <w:rFonts w:asciiTheme="minorHAnsi" w:eastAsia="Arial Narrow" w:hAnsiTheme="minorHAnsi" w:cstheme="minorHAnsi"/>
                <w:sz w:val="24"/>
                <w:szCs w:val="24"/>
              </w:rPr>
            </w:pPr>
          </w:p>
          <w:p w14:paraId="2CEB01C8" w14:textId="77777777" w:rsidR="00E67F65" w:rsidRPr="00D83A12" w:rsidRDefault="00E67F65" w:rsidP="000E02FA">
            <w:pPr>
              <w:jc w:val="both"/>
              <w:rPr>
                <w:rFonts w:asciiTheme="minorHAnsi" w:eastAsia="Arial Narrow" w:hAnsiTheme="minorHAnsi" w:cstheme="minorHAnsi"/>
                <w:sz w:val="24"/>
                <w:szCs w:val="24"/>
              </w:rPr>
            </w:pPr>
          </w:p>
        </w:tc>
        <w:tc>
          <w:tcPr>
            <w:tcW w:w="1747" w:type="dxa"/>
          </w:tcPr>
          <w:p w14:paraId="4EB01D4A" w14:textId="77777777" w:rsidR="00E67F65" w:rsidRPr="00D83A12" w:rsidRDefault="00E67F65" w:rsidP="000E02FA">
            <w:pPr>
              <w:jc w:val="both"/>
              <w:rPr>
                <w:rFonts w:asciiTheme="minorHAnsi" w:eastAsia="Arial Narrow" w:hAnsiTheme="minorHAnsi" w:cstheme="minorHAnsi"/>
                <w:sz w:val="24"/>
                <w:szCs w:val="24"/>
              </w:rPr>
            </w:pPr>
          </w:p>
        </w:tc>
        <w:tc>
          <w:tcPr>
            <w:tcW w:w="1688" w:type="dxa"/>
          </w:tcPr>
          <w:p w14:paraId="55606C3C" w14:textId="77777777" w:rsidR="00E67F65" w:rsidRPr="00D83A12" w:rsidRDefault="00E67F65" w:rsidP="000E02FA">
            <w:pPr>
              <w:jc w:val="both"/>
              <w:rPr>
                <w:rFonts w:asciiTheme="minorHAnsi" w:eastAsia="Arial Narrow" w:hAnsiTheme="minorHAnsi" w:cstheme="minorHAnsi"/>
                <w:sz w:val="24"/>
                <w:szCs w:val="24"/>
              </w:rPr>
            </w:pPr>
          </w:p>
        </w:tc>
        <w:tc>
          <w:tcPr>
            <w:tcW w:w="1556" w:type="dxa"/>
          </w:tcPr>
          <w:p w14:paraId="6F251728" w14:textId="77777777" w:rsidR="00E67F65" w:rsidRPr="00D83A12" w:rsidRDefault="00E67F65" w:rsidP="000E02FA">
            <w:pPr>
              <w:jc w:val="both"/>
              <w:rPr>
                <w:rFonts w:asciiTheme="minorHAnsi" w:eastAsia="Arial Narrow" w:hAnsiTheme="minorHAnsi" w:cstheme="minorHAnsi"/>
                <w:sz w:val="24"/>
                <w:szCs w:val="24"/>
              </w:rPr>
            </w:pPr>
          </w:p>
        </w:tc>
        <w:tc>
          <w:tcPr>
            <w:tcW w:w="1833" w:type="dxa"/>
          </w:tcPr>
          <w:p w14:paraId="7CF63FCE" w14:textId="77777777" w:rsidR="00E67F65" w:rsidRPr="00D83A12" w:rsidRDefault="00E67F65" w:rsidP="000E02FA">
            <w:pPr>
              <w:jc w:val="both"/>
              <w:rPr>
                <w:rFonts w:asciiTheme="minorHAnsi" w:eastAsia="Arial Narrow" w:hAnsiTheme="minorHAnsi" w:cstheme="minorHAnsi"/>
                <w:sz w:val="24"/>
                <w:szCs w:val="24"/>
              </w:rPr>
            </w:pPr>
          </w:p>
        </w:tc>
        <w:tc>
          <w:tcPr>
            <w:tcW w:w="1823" w:type="dxa"/>
          </w:tcPr>
          <w:p w14:paraId="0DFABFCB" w14:textId="77777777" w:rsidR="00E67F65" w:rsidRPr="00D83A12" w:rsidRDefault="00E67F65" w:rsidP="000E02FA">
            <w:pPr>
              <w:jc w:val="both"/>
              <w:rPr>
                <w:rFonts w:asciiTheme="minorHAnsi" w:eastAsia="Arial Narrow" w:hAnsiTheme="minorHAnsi" w:cstheme="minorHAnsi"/>
                <w:sz w:val="24"/>
                <w:szCs w:val="24"/>
              </w:rPr>
            </w:pPr>
          </w:p>
        </w:tc>
      </w:tr>
    </w:tbl>
    <w:p w14:paraId="7C30BFDF" w14:textId="77777777" w:rsidR="00E67F65" w:rsidRPr="00D83A12" w:rsidRDefault="00E67F65" w:rsidP="000E02FA">
      <w:pPr>
        <w:tabs>
          <w:tab w:val="left" w:pos="7485"/>
        </w:tabs>
        <w:spacing w:line="240" w:lineRule="auto"/>
        <w:rPr>
          <w:rFonts w:asciiTheme="minorHAnsi" w:eastAsia="Arial Narrow" w:hAnsiTheme="minorHAnsi" w:cstheme="minorHAnsi"/>
          <w:sz w:val="24"/>
          <w:szCs w:val="24"/>
        </w:rPr>
      </w:pPr>
    </w:p>
    <w:p w14:paraId="753DD99A" w14:textId="77777777" w:rsidR="00E67F65" w:rsidRPr="00D83A12" w:rsidRDefault="00E67F65" w:rsidP="000E02FA">
      <w:pPr>
        <w:spacing w:line="240" w:lineRule="auto"/>
        <w:rPr>
          <w:rFonts w:asciiTheme="minorHAnsi" w:eastAsia="Arial Narrow" w:hAnsiTheme="minorHAnsi" w:cstheme="minorHAnsi"/>
          <w:sz w:val="24"/>
          <w:szCs w:val="24"/>
        </w:rPr>
      </w:pPr>
    </w:p>
    <w:sectPr w:rsidR="00E67F65" w:rsidRPr="00D83A12">
      <w:headerReference w:type="default" r:id="rId8"/>
      <w:pgSz w:w="12240" w:h="15840"/>
      <w:pgMar w:top="2410" w:right="1325" w:bottom="1418" w:left="1276" w:header="794" w:footer="4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595BB" w14:textId="77777777" w:rsidR="00575738" w:rsidRDefault="00575738">
      <w:pPr>
        <w:spacing w:after="0" w:line="240" w:lineRule="auto"/>
      </w:pPr>
      <w:r>
        <w:separator/>
      </w:r>
    </w:p>
  </w:endnote>
  <w:endnote w:type="continuationSeparator" w:id="0">
    <w:p w14:paraId="7DB2227F" w14:textId="77777777" w:rsidR="00575738" w:rsidRDefault="0057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panose1 w:val="00000000000000000000"/>
    <w:charset w:val="00"/>
    <w:family w:val="roman"/>
    <w:notTrueType/>
    <w:pitch w:val="default"/>
  </w:font>
  <w:font w:name="CIDFont+F3">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4956" w14:textId="77777777" w:rsidR="00575738" w:rsidRDefault="00575738">
      <w:pPr>
        <w:spacing w:after="0" w:line="240" w:lineRule="auto"/>
      </w:pPr>
      <w:r>
        <w:separator/>
      </w:r>
    </w:p>
  </w:footnote>
  <w:footnote w:type="continuationSeparator" w:id="0">
    <w:p w14:paraId="49A3422B" w14:textId="77777777" w:rsidR="00575738" w:rsidRDefault="00575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7030" w14:textId="77777777" w:rsidR="00E67F65" w:rsidRDefault="00A62B3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12E324E" wp14:editId="644C7D8A">
          <wp:simplePos x="0" y="0"/>
          <wp:positionH relativeFrom="column">
            <wp:posOffset>-810259</wp:posOffset>
          </wp:positionH>
          <wp:positionV relativeFrom="paragraph">
            <wp:posOffset>-539436</wp:posOffset>
          </wp:positionV>
          <wp:extent cx="7765576" cy="10984468"/>
          <wp:effectExtent l="0" t="0" r="0" b="0"/>
          <wp:wrapNone/>
          <wp:docPr id="1983478500" name="image1.jpg" descr="Imagen que contiene 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jpg" descr="Imagen que contiene Interfaz de usuario gráfica&#10;&#10;El contenido generado por IA puede ser incorrecto."/>
                  <pic:cNvPicPr preferRelativeResize="0"/>
                </pic:nvPicPr>
                <pic:blipFill>
                  <a:blip r:embed="rId1"/>
                  <a:srcRect/>
                  <a:stretch>
                    <a:fillRect/>
                  </a:stretch>
                </pic:blipFill>
                <pic:spPr>
                  <a:xfrm>
                    <a:off x="0" y="0"/>
                    <a:ext cx="7765576" cy="1098446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01D0"/>
    <w:multiLevelType w:val="multilevel"/>
    <w:tmpl w:val="74A429EC"/>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 w15:restartNumberingAfterBreak="0">
    <w:nsid w:val="396753F5"/>
    <w:multiLevelType w:val="multilevel"/>
    <w:tmpl w:val="5266641C"/>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15:restartNumberingAfterBreak="0">
    <w:nsid w:val="60961885"/>
    <w:multiLevelType w:val="multilevel"/>
    <w:tmpl w:val="CA40B126"/>
    <w:lvl w:ilvl="0">
      <w:start w:val="1"/>
      <w:numFmt w:val="decimal"/>
      <w:lvlText w:val="%1."/>
      <w:lvlJc w:val="left"/>
      <w:pPr>
        <w:ind w:left="720" w:hanging="36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65"/>
    <w:rsid w:val="00034E80"/>
    <w:rsid w:val="000E02FA"/>
    <w:rsid w:val="002172BF"/>
    <w:rsid w:val="00254082"/>
    <w:rsid w:val="00336ACA"/>
    <w:rsid w:val="00361236"/>
    <w:rsid w:val="003D3016"/>
    <w:rsid w:val="0045547D"/>
    <w:rsid w:val="004935DE"/>
    <w:rsid w:val="00575738"/>
    <w:rsid w:val="006C10EF"/>
    <w:rsid w:val="00886D2B"/>
    <w:rsid w:val="00891A6C"/>
    <w:rsid w:val="00A62B39"/>
    <w:rsid w:val="00B76ED4"/>
    <w:rsid w:val="00C4215F"/>
    <w:rsid w:val="00D267E0"/>
    <w:rsid w:val="00D83A12"/>
    <w:rsid w:val="00E462BD"/>
    <w:rsid w:val="00E67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F126"/>
  <w15:docId w15:val="{D4C16161-B883-421D-9B57-E87E95F6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CO" w:eastAsia="es-CO"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40" w:line="240" w:lineRule="auto"/>
      <w:outlineLvl w:val="0"/>
    </w:pPr>
    <w:rPr>
      <w:color w:val="393939"/>
      <w:sz w:val="36"/>
      <w:szCs w:val="36"/>
    </w:rPr>
  </w:style>
  <w:style w:type="paragraph" w:styleId="Ttulo2">
    <w:name w:val="heading 2"/>
    <w:basedOn w:val="Normal"/>
    <w:next w:val="Normal"/>
    <w:pPr>
      <w:keepNext/>
      <w:keepLines/>
      <w:spacing w:before="80" w:after="0" w:line="240" w:lineRule="auto"/>
      <w:outlineLvl w:val="1"/>
    </w:pPr>
    <w:rPr>
      <w:color w:val="393939"/>
      <w:sz w:val="28"/>
      <w:szCs w:val="28"/>
    </w:rPr>
  </w:style>
  <w:style w:type="paragraph" w:styleId="Ttulo3">
    <w:name w:val="heading 3"/>
    <w:basedOn w:val="Normal"/>
    <w:next w:val="Normal"/>
    <w:pPr>
      <w:keepNext/>
      <w:keepLines/>
      <w:spacing w:before="80" w:after="0" w:line="240" w:lineRule="auto"/>
      <w:outlineLvl w:val="2"/>
    </w:pPr>
    <w:rPr>
      <w:color w:val="393939"/>
      <w:sz w:val="24"/>
      <w:szCs w:val="24"/>
    </w:rPr>
  </w:style>
  <w:style w:type="paragraph" w:styleId="Ttulo4">
    <w:name w:val="heading 4"/>
    <w:basedOn w:val="Normal"/>
    <w:next w:val="Normal"/>
    <w:pPr>
      <w:keepNext/>
      <w:keepLines/>
      <w:spacing w:before="80" w:after="0"/>
      <w:outlineLvl w:val="3"/>
    </w:pPr>
    <w:rPr>
      <w:color w:val="4D4D4D"/>
      <w:sz w:val="22"/>
      <w:szCs w:val="22"/>
    </w:rPr>
  </w:style>
  <w:style w:type="paragraph" w:styleId="Ttulo5">
    <w:name w:val="heading 5"/>
    <w:basedOn w:val="Normal"/>
    <w:next w:val="Normal"/>
    <w:pPr>
      <w:keepNext/>
      <w:keepLines/>
      <w:spacing w:before="40" w:after="0"/>
      <w:outlineLvl w:val="4"/>
    </w:pPr>
    <w:rPr>
      <w:i/>
      <w:color w:val="4D4D4D"/>
      <w:sz w:val="22"/>
      <w:szCs w:val="22"/>
    </w:rPr>
  </w:style>
  <w:style w:type="paragraph" w:styleId="Ttulo6">
    <w:name w:val="heading 6"/>
    <w:basedOn w:val="Normal"/>
    <w:next w:val="Normal"/>
    <w:pPr>
      <w:keepNext/>
      <w:keepLines/>
      <w:spacing w:before="40" w:after="0"/>
      <w:outlineLvl w:val="5"/>
    </w:pPr>
    <w:rPr>
      <w:color w:val="4D4D4D"/>
    </w:rPr>
  </w:style>
  <w:style w:type="paragraph" w:styleId="Ttulo7">
    <w:name w:val="heading 7"/>
    <w:basedOn w:val="Normal"/>
    <w:next w:val="Normal"/>
    <w:link w:val="Ttulo7Car"/>
    <w:uiPriority w:val="9"/>
    <w:semiHidden/>
    <w:unhideWhenUsed/>
    <w:qFormat/>
    <w:rsid w:val="00CB53F3"/>
    <w:pPr>
      <w:keepNext/>
      <w:keepLines/>
      <w:spacing w:before="40" w:after="0"/>
      <w:outlineLvl w:val="6"/>
    </w:pPr>
    <w:rPr>
      <w:rFonts w:asciiTheme="majorHAnsi" w:eastAsiaTheme="majorEastAsia" w:hAnsiTheme="majorHAnsi" w:cstheme="majorBidi"/>
      <w:b/>
      <w:bCs/>
      <w:color w:val="4D4D4D" w:themeColor="accent6"/>
    </w:rPr>
  </w:style>
  <w:style w:type="paragraph" w:styleId="Ttulo8">
    <w:name w:val="heading 8"/>
    <w:basedOn w:val="Normal"/>
    <w:next w:val="Normal"/>
    <w:link w:val="Ttulo8Car"/>
    <w:uiPriority w:val="9"/>
    <w:semiHidden/>
    <w:unhideWhenUsed/>
    <w:qFormat/>
    <w:rsid w:val="00CB53F3"/>
    <w:pPr>
      <w:keepNext/>
      <w:keepLines/>
      <w:spacing w:before="40" w:after="0"/>
      <w:outlineLvl w:val="7"/>
    </w:pPr>
    <w:rPr>
      <w:rFonts w:asciiTheme="majorHAnsi" w:eastAsiaTheme="majorEastAsia" w:hAnsiTheme="majorHAnsi" w:cstheme="majorBidi"/>
      <w:b/>
      <w:bCs/>
      <w:i/>
      <w:iCs/>
      <w:color w:val="4D4D4D" w:themeColor="accent6"/>
    </w:rPr>
  </w:style>
  <w:style w:type="paragraph" w:styleId="Ttulo9">
    <w:name w:val="heading 9"/>
    <w:basedOn w:val="Normal"/>
    <w:next w:val="Normal"/>
    <w:link w:val="Ttulo9Car"/>
    <w:uiPriority w:val="9"/>
    <w:semiHidden/>
    <w:unhideWhenUsed/>
    <w:qFormat/>
    <w:rsid w:val="00CB53F3"/>
    <w:pPr>
      <w:keepNext/>
      <w:keepLines/>
      <w:spacing w:before="40" w:after="0"/>
      <w:outlineLvl w:val="8"/>
    </w:pPr>
    <w:rPr>
      <w:rFonts w:asciiTheme="majorHAnsi" w:eastAsiaTheme="majorEastAsia" w:hAnsiTheme="majorHAnsi" w:cstheme="majorBidi"/>
      <w:i/>
      <w:iCs/>
      <w:color w:val="4D4D4D"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spacing w:after="0" w:line="240" w:lineRule="auto"/>
    </w:pPr>
    <w:rPr>
      <w:color w:val="5B5B5B"/>
      <w:sz w:val="96"/>
      <w:szCs w:val="96"/>
    </w:rPr>
  </w:style>
  <w:style w:type="paragraph" w:styleId="Encabezado">
    <w:name w:val="header"/>
    <w:basedOn w:val="Normal"/>
    <w:link w:val="EncabezadoCar"/>
    <w:uiPriority w:val="99"/>
    <w:unhideWhenUsed/>
    <w:rsid w:val="005A5A45"/>
    <w:pPr>
      <w:tabs>
        <w:tab w:val="center" w:pos="4419"/>
        <w:tab w:val="right" w:pos="8838"/>
      </w:tabs>
    </w:pPr>
  </w:style>
  <w:style w:type="character" w:customStyle="1" w:styleId="EncabezadoCar">
    <w:name w:val="Encabezado Car"/>
    <w:basedOn w:val="Fuentedeprrafopredeter"/>
    <w:link w:val="Encabezado"/>
    <w:uiPriority w:val="99"/>
    <w:rsid w:val="005A5A45"/>
  </w:style>
  <w:style w:type="paragraph" w:styleId="Piedepgina">
    <w:name w:val="footer"/>
    <w:basedOn w:val="Normal"/>
    <w:link w:val="PiedepginaCar"/>
    <w:uiPriority w:val="99"/>
    <w:unhideWhenUsed/>
    <w:rsid w:val="005A5A45"/>
    <w:pPr>
      <w:tabs>
        <w:tab w:val="center" w:pos="4419"/>
        <w:tab w:val="right" w:pos="8838"/>
      </w:tabs>
    </w:pPr>
  </w:style>
  <w:style w:type="character" w:customStyle="1" w:styleId="PiedepginaCar">
    <w:name w:val="Pie de página Car"/>
    <w:basedOn w:val="Fuentedeprrafopredeter"/>
    <w:link w:val="Piedepgina"/>
    <w:uiPriority w:val="99"/>
    <w:rsid w:val="005A5A45"/>
  </w:style>
  <w:style w:type="paragraph" w:styleId="Textodeglobo">
    <w:name w:val="Balloon Text"/>
    <w:basedOn w:val="Normal"/>
    <w:link w:val="TextodegloboCar"/>
    <w:uiPriority w:val="99"/>
    <w:semiHidden/>
    <w:unhideWhenUsed/>
    <w:rsid w:val="005A5A45"/>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A45"/>
    <w:rPr>
      <w:rFonts w:ascii="Tahoma" w:hAnsi="Tahoma" w:cs="Tahoma"/>
      <w:sz w:val="16"/>
      <w:szCs w:val="16"/>
    </w:rPr>
  </w:style>
  <w:style w:type="character" w:customStyle="1" w:styleId="PuestoCar">
    <w:name w:val="Puesto Car"/>
    <w:basedOn w:val="Fuentedeprrafopredeter"/>
    <w:uiPriority w:val="10"/>
    <w:rsid w:val="00CB53F3"/>
    <w:rPr>
      <w:rFonts w:asciiTheme="majorHAnsi" w:eastAsiaTheme="majorEastAsia" w:hAnsiTheme="majorHAnsi" w:cstheme="majorBidi"/>
      <w:color w:val="5B5B5B" w:themeColor="text1" w:themeTint="D9"/>
      <w:spacing w:val="-15"/>
      <w:sz w:val="96"/>
      <w:szCs w:val="96"/>
    </w:rPr>
  </w:style>
  <w:style w:type="character" w:customStyle="1" w:styleId="Ttulo1Car">
    <w:name w:val="Título 1 Car"/>
    <w:basedOn w:val="Fuentedeprrafopredeter"/>
    <w:uiPriority w:val="9"/>
    <w:rsid w:val="00CB53F3"/>
    <w:rPr>
      <w:rFonts w:asciiTheme="majorHAnsi" w:eastAsiaTheme="majorEastAsia" w:hAnsiTheme="majorHAnsi" w:cstheme="majorBidi"/>
      <w:color w:val="393939" w:themeColor="accent6" w:themeShade="BF"/>
      <w:sz w:val="36"/>
      <w:szCs w:val="40"/>
    </w:rPr>
  </w:style>
  <w:style w:type="paragraph" w:styleId="Sinespaciado">
    <w:name w:val="No Spacing"/>
    <w:aliases w:val="Negrilla"/>
    <w:uiPriority w:val="1"/>
    <w:qFormat/>
    <w:rsid w:val="00CB53F3"/>
    <w:pPr>
      <w:spacing w:after="0" w:line="240" w:lineRule="auto"/>
    </w:pPr>
  </w:style>
  <w:style w:type="character" w:styleId="Hipervnculo">
    <w:name w:val="Hyperlink"/>
    <w:basedOn w:val="Fuentedeprrafopredeter"/>
    <w:uiPriority w:val="99"/>
    <w:unhideWhenUsed/>
    <w:rsid w:val="00C918B0"/>
    <w:rPr>
      <w:color w:val="5F5F5F" w:themeColor="hyperlink"/>
      <w:u w:val="single"/>
    </w:rPr>
  </w:style>
  <w:style w:type="character" w:styleId="nfasissutil">
    <w:name w:val="Subtle Emphasis"/>
    <w:basedOn w:val="Fuentedeprrafopredeter"/>
    <w:uiPriority w:val="19"/>
    <w:qFormat/>
    <w:rsid w:val="00CB53F3"/>
    <w:rPr>
      <w:i/>
      <w:iCs/>
    </w:rPr>
  </w:style>
  <w:style w:type="character" w:customStyle="1" w:styleId="SubttuloCar">
    <w:name w:val="Subtítulo Car"/>
    <w:basedOn w:val="Fuentedeprrafopredeter"/>
    <w:uiPriority w:val="11"/>
    <w:rsid w:val="00CB53F3"/>
    <w:rPr>
      <w:rFonts w:asciiTheme="majorHAnsi" w:eastAsiaTheme="majorEastAsia" w:hAnsiTheme="majorHAnsi" w:cstheme="majorBidi"/>
      <w:sz w:val="30"/>
      <w:szCs w:val="30"/>
    </w:rPr>
  </w:style>
  <w:style w:type="character" w:styleId="nfasis">
    <w:name w:val="Emphasis"/>
    <w:basedOn w:val="Fuentedeprrafopredeter"/>
    <w:uiPriority w:val="20"/>
    <w:qFormat/>
    <w:rsid w:val="00CB53F3"/>
    <w:rPr>
      <w:i/>
      <w:iCs/>
      <w:color w:val="4D4D4D" w:themeColor="accent6"/>
    </w:rPr>
  </w:style>
  <w:style w:type="character" w:customStyle="1" w:styleId="Ttulo2Car">
    <w:name w:val="Título 2 Car"/>
    <w:basedOn w:val="Fuentedeprrafopredeter"/>
    <w:uiPriority w:val="9"/>
    <w:semiHidden/>
    <w:rsid w:val="00CB53F3"/>
    <w:rPr>
      <w:rFonts w:asciiTheme="majorHAnsi" w:eastAsiaTheme="majorEastAsia" w:hAnsiTheme="majorHAnsi" w:cstheme="majorBidi"/>
      <w:color w:val="393939" w:themeColor="accent6" w:themeShade="BF"/>
      <w:sz w:val="28"/>
      <w:szCs w:val="28"/>
    </w:rPr>
  </w:style>
  <w:style w:type="character" w:customStyle="1" w:styleId="Ttulo3Car">
    <w:name w:val="Título 3 Car"/>
    <w:basedOn w:val="Fuentedeprrafopredeter"/>
    <w:uiPriority w:val="9"/>
    <w:semiHidden/>
    <w:rsid w:val="00CB53F3"/>
    <w:rPr>
      <w:rFonts w:asciiTheme="majorHAnsi" w:eastAsiaTheme="majorEastAsia" w:hAnsiTheme="majorHAnsi" w:cstheme="majorBidi"/>
      <w:color w:val="393939" w:themeColor="accent6" w:themeShade="BF"/>
      <w:sz w:val="24"/>
      <w:szCs w:val="24"/>
    </w:rPr>
  </w:style>
  <w:style w:type="character" w:customStyle="1" w:styleId="Ttulo4Car">
    <w:name w:val="Título 4 Car"/>
    <w:basedOn w:val="Fuentedeprrafopredeter"/>
    <w:uiPriority w:val="9"/>
    <w:semiHidden/>
    <w:rsid w:val="00CB53F3"/>
    <w:rPr>
      <w:rFonts w:asciiTheme="majorHAnsi" w:eastAsiaTheme="majorEastAsia" w:hAnsiTheme="majorHAnsi" w:cstheme="majorBidi"/>
      <w:color w:val="4D4D4D" w:themeColor="accent6"/>
      <w:sz w:val="22"/>
      <w:szCs w:val="22"/>
    </w:rPr>
  </w:style>
  <w:style w:type="character" w:customStyle="1" w:styleId="Ttulo5Car">
    <w:name w:val="Título 5 Car"/>
    <w:basedOn w:val="Fuentedeprrafopredeter"/>
    <w:uiPriority w:val="9"/>
    <w:semiHidden/>
    <w:rsid w:val="00CB53F3"/>
    <w:rPr>
      <w:rFonts w:asciiTheme="majorHAnsi" w:eastAsiaTheme="majorEastAsia" w:hAnsiTheme="majorHAnsi" w:cstheme="majorBidi"/>
      <w:i/>
      <w:iCs/>
      <w:color w:val="4D4D4D" w:themeColor="accent6"/>
      <w:sz w:val="22"/>
      <w:szCs w:val="22"/>
    </w:rPr>
  </w:style>
  <w:style w:type="character" w:customStyle="1" w:styleId="Ttulo6Car">
    <w:name w:val="Título 6 Car"/>
    <w:basedOn w:val="Fuentedeprrafopredeter"/>
    <w:uiPriority w:val="9"/>
    <w:semiHidden/>
    <w:rsid w:val="00CB53F3"/>
    <w:rPr>
      <w:rFonts w:asciiTheme="majorHAnsi" w:eastAsiaTheme="majorEastAsia" w:hAnsiTheme="majorHAnsi" w:cstheme="majorBidi"/>
      <w:color w:val="4D4D4D" w:themeColor="accent6"/>
    </w:rPr>
  </w:style>
  <w:style w:type="character" w:customStyle="1" w:styleId="Ttulo7Car">
    <w:name w:val="Título 7 Car"/>
    <w:basedOn w:val="Fuentedeprrafopredeter"/>
    <w:link w:val="Ttulo7"/>
    <w:uiPriority w:val="9"/>
    <w:semiHidden/>
    <w:rsid w:val="00CB53F3"/>
    <w:rPr>
      <w:rFonts w:asciiTheme="majorHAnsi" w:eastAsiaTheme="majorEastAsia" w:hAnsiTheme="majorHAnsi" w:cstheme="majorBidi"/>
      <w:b/>
      <w:bCs/>
      <w:color w:val="4D4D4D" w:themeColor="accent6"/>
    </w:rPr>
  </w:style>
  <w:style w:type="character" w:customStyle="1" w:styleId="Ttulo8Car">
    <w:name w:val="Título 8 Car"/>
    <w:basedOn w:val="Fuentedeprrafopredeter"/>
    <w:link w:val="Ttulo8"/>
    <w:uiPriority w:val="9"/>
    <w:semiHidden/>
    <w:rsid w:val="00CB53F3"/>
    <w:rPr>
      <w:rFonts w:asciiTheme="majorHAnsi" w:eastAsiaTheme="majorEastAsia" w:hAnsiTheme="majorHAnsi" w:cstheme="majorBidi"/>
      <w:b/>
      <w:bCs/>
      <w:i/>
      <w:iCs/>
      <w:color w:val="4D4D4D" w:themeColor="accent6"/>
      <w:sz w:val="20"/>
      <w:szCs w:val="20"/>
    </w:rPr>
  </w:style>
  <w:style w:type="character" w:customStyle="1" w:styleId="Ttulo9Car">
    <w:name w:val="Título 9 Car"/>
    <w:basedOn w:val="Fuentedeprrafopredeter"/>
    <w:link w:val="Ttulo9"/>
    <w:uiPriority w:val="9"/>
    <w:semiHidden/>
    <w:rsid w:val="00CB53F3"/>
    <w:rPr>
      <w:rFonts w:asciiTheme="majorHAnsi" w:eastAsiaTheme="majorEastAsia" w:hAnsiTheme="majorHAnsi" w:cstheme="majorBidi"/>
      <w:i/>
      <w:iCs/>
      <w:color w:val="4D4D4D" w:themeColor="accent6"/>
      <w:sz w:val="20"/>
      <w:szCs w:val="20"/>
    </w:rPr>
  </w:style>
  <w:style w:type="paragraph" w:styleId="Descripcin">
    <w:name w:val="caption"/>
    <w:basedOn w:val="Normal"/>
    <w:next w:val="Normal"/>
    <w:uiPriority w:val="35"/>
    <w:semiHidden/>
    <w:unhideWhenUsed/>
    <w:qFormat/>
    <w:rsid w:val="00CB53F3"/>
    <w:pPr>
      <w:spacing w:line="240" w:lineRule="auto"/>
    </w:pPr>
    <w:rPr>
      <w:b/>
      <w:bCs/>
      <w:smallCaps/>
      <w:color w:val="828282" w:themeColor="text1" w:themeTint="A6"/>
    </w:rPr>
  </w:style>
  <w:style w:type="character" w:styleId="Textoennegrita">
    <w:name w:val="Strong"/>
    <w:basedOn w:val="Fuentedeprrafopredeter"/>
    <w:uiPriority w:val="22"/>
    <w:qFormat/>
    <w:rsid w:val="00CB53F3"/>
    <w:rPr>
      <w:b/>
      <w:bCs/>
    </w:rPr>
  </w:style>
  <w:style w:type="paragraph" w:styleId="Cita">
    <w:name w:val="Quote"/>
    <w:basedOn w:val="Normal"/>
    <w:next w:val="Normal"/>
    <w:link w:val="CitaCar"/>
    <w:uiPriority w:val="29"/>
    <w:qFormat/>
    <w:rsid w:val="00CB53F3"/>
    <w:pPr>
      <w:spacing w:before="160"/>
      <w:ind w:left="720" w:right="720"/>
      <w:jc w:val="center"/>
    </w:pPr>
    <w:rPr>
      <w:i/>
      <w:iCs/>
      <w:color w:val="5B5B5B" w:themeColor="text1" w:themeTint="D9"/>
    </w:rPr>
  </w:style>
  <w:style w:type="character" w:customStyle="1" w:styleId="CitaCar">
    <w:name w:val="Cita Car"/>
    <w:basedOn w:val="Fuentedeprrafopredeter"/>
    <w:link w:val="Cita"/>
    <w:uiPriority w:val="29"/>
    <w:rsid w:val="00CB53F3"/>
    <w:rPr>
      <w:i/>
      <w:iCs/>
      <w:color w:val="5B5B5B" w:themeColor="text1" w:themeTint="D9"/>
    </w:rPr>
  </w:style>
  <w:style w:type="paragraph" w:styleId="Citadestacada">
    <w:name w:val="Intense Quote"/>
    <w:basedOn w:val="Normal"/>
    <w:next w:val="Normal"/>
    <w:link w:val="CitadestacadaCar"/>
    <w:uiPriority w:val="30"/>
    <w:qFormat/>
    <w:rsid w:val="00CB53F3"/>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CitadestacadaCar">
    <w:name w:val="Cita destacada Car"/>
    <w:basedOn w:val="Fuentedeprrafopredeter"/>
    <w:link w:val="Citadestacada"/>
    <w:uiPriority w:val="30"/>
    <w:rsid w:val="00CB53F3"/>
    <w:rPr>
      <w:rFonts w:asciiTheme="majorHAnsi" w:eastAsiaTheme="majorEastAsia" w:hAnsiTheme="majorHAnsi" w:cstheme="majorBidi"/>
      <w:i/>
      <w:iCs/>
      <w:color w:val="4D4D4D" w:themeColor="accent6"/>
      <w:sz w:val="32"/>
      <w:szCs w:val="32"/>
    </w:rPr>
  </w:style>
  <w:style w:type="character" w:styleId="nfasisintenso">
    <w:name w:val="Intense Emphasis"/>
    <w:basedOn w:val="Fuentedeprrafopredeter"/>
    <w:uiPriority w:val="21"/>
    <w:qFormat/>
    <w:rsid w:val="00CB53F3"/>
    <w:rPr>
      <w:b/>
      <w:bCs/>
      <w:i/>
      <w:iCs/>
    </w:rPr>
  </w:style>
  <w:style w:type="character" w:styleId="Referenciasutil">
    <w:name w:val="Subtle Reference"/>
    <w:basedOn w:val="Fuentedeprrafopredeter"/>
    <w:uiPriority w:val="31"/>
    <w:qFormat/>
    <w:rsid w:val="00CB53F3"/>
    <w:rPr>
      <w:smallCaps/>
      <w:color w:val="828282" w:themeColor="text1" w:themeTint="A6"/>
    </w:rPr>
  </w:style>
  <w:style w:type="character" w:styleId="Referenciaintensa">
    <w:name w:val="Intense Reference"/>
    <w:basedOn w:val="Fuentedeprrafopredeter"/>
    <w:uiPriority w:val="32"/>
    <w:qFormat/>
    <w:rsid w:val="00CB53F3"/>
    <w:rPr>
      <w:b/>
      <w:bCs/>
      <w:smallCaps/>
      <w:color w:val="4D4D4D" w:themeColor="accent6"/>
    </w:rPr>
  </w:style>
  <w:style w:type="character" w:styleId="Ttulodellibro">
    <w:name w:val="Book Title"/>
    <w:basedOn w:val="Fuentedeprrafopredeter"/>
    <w:uiPriority w:val="33"/>
    <w:qFormat/>
    <w:rsid w:val="00CB53F3"/>
    <w:rPr>
      <w:b/>
      <w:bCs/>
      <w:caps w:val="0"/>
      <w:smallCaps/>
      <w:spacing w:val="7"/>
      <w:sz w:val="21"/>
      <w:szCs w:val="21"/>
    </w:rPr>
  </w:style>
  <w:style w:type="paragraph" w:styleId="TtulodeTDC">
    <w:name w:val="TOC Heading"/>
    <w:next w:val="Normal"/>
    <w:uiPriority w:val="39"/>
    <w:semiHidden/>
    <w:unhideWhenUsed/>
    <w:qFormat/>
    <w:rsid w:val="00CB53F3"/>
  </w:style>
  <w:style w:type="table" w:styleId="Tablaconcuadrcula">
    <w:name w:val="Table Grid"/>
    <w:basedOn w:val="Tablanormal"/>
    <w:uiPriority w:val="39"/>
    <w:rsid w:val="0010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AF6A4F"/>
    <w:pPr>
      <w:ind w:left="720"/>
      <w:contextualSpacing/>
    </w:pPr>
  </w:style>
  <w:style w:type="paragraph" w:customStyle="1" w:styleId="Default">
    <w:name w:val="Default"/>
    <w:rsid w:val="00377CD1"/>
    <w:pPr>
      <w:autoSpaceDE w:val="0"/>
      <w:autoSpaceDN w:val="0"/>
      <w:adjustRightInd w:val="0"/>
      <w:spacing w:after="0" w:line="240" w:lineRule="auto"/>
    </w:pPr>
    <w:rPr>
      <w:rFonts w:eastAsiaTheme="minorHAnsi"/>
      <w:color w:val="000000"/>
      <w:sz w:val="24"/>
      <w:szCs w:val="24"/>
    </w:rPr>
  </w:style>
  <w:style w:type="paragraph" w:styleId="Textonotapie">
    <w:name w:val="footnote text"/>
    <w:basedOn w:val="Normal"/>
    <w:link w:val="TextonotapieCar"/>
    <w:uiPriority w:val="99"/>
    <w:semiHidden/>
    <w:unhideWhenUsed/>
    <w:rsid w:val="000814E9"/>
    <w:pPr>
      <w:spacing w:after="0" w:line="240" w:lineRule="auto"/>
    </w:pPr>
  </w:style>
  <w:style w:type="character" w:customStyle="1" w:styleId="TextonotapieCar">
    <w:name w:val="Texto nota pie Car"/>
    <w:basedOn w:val="Fuentedeprrafopredeter"/>
    <w:link w:val="Textonotapie"/>
    <w:uiPriority w:val="99"/>
    <w:semiHidden/>
    <w:rsid w:val="000814E9"/>
    <w:rPr>
      <w:sz w:val="20"/>
      <w:szCs w:val="20"/>
    </w:rPr>
  </w:style>
  <w:style w:type="character" w:styleId="Refdenotaalpie">
    <w:name w:val="footnote reference"/>
    <w:basedOn w:val="Fuentedeprrafopredeter"/>
    <w:uiPriority w:val="99"/>
    <w:semiHidden/>
    <w:unhideWhenUsed/>
    <w:rsid w:val="000814E9"/>
    <w:rPr>
      <w:vertAlign w:val="superscript"/>
    </w:rPr>
  </w:style>
  <w:style w:type="paragraph" w:styleId="NormalWeb">
    <w:name w:val="Normal (Web)"/>
    <w:basedOn w:val="Normal"/>
    <w:uiPriority w:val="99"/>
    <w:semiHidden/>
    <w:unhideWhenUsed/>
    <w:rsid w:val="00F86DB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Mencinsinresolver1">
    <w:name w:val="Mención sin resolver1"/>
    <w:basedOn w:val="Fuentedeprrafopredeter"/>
    <w:uiPriority w:val="99"/>
    <w:semiHidden/>
    <w:unhideWhenUsed/>
    <w:rsid w:val="004C6464"/>
    <w:rPr>
      <w:color w:val="605E5C"/>
      <w:shd w:val="clear" w:color="auto" w:fill="E1DFDD"/>
    </w:rPr>
  </w:style>
  <w:style w:type="character" w:customStyle="1" w:styleId="fontstyle01">
    <w:name w:val="fontstyle01"/>
    <w:basedOn w:val="Fuentedeprrafopredeter"/>
    <w:rsid w:val="00284153"/>
    <w:rPr>
      <w:rFonts w:ascii="CIDFont+F4" w:hAnsi="CIDFont+F4" w:hint="default"/>
      <w:b w:val="0"/>
      <w:bCs w:val="0"/>
      <w:i w:val="0"/>
      <w:iCs w:val="0"/>
      <w:color w:val="000000"/>
      <w:sz w:val="22"/>
      <w:szCs w:val="22"/>
    </w:rPr>
  </w:style>
  <w:style w:type="character" w:customStyle="1" w:styleId="fontstyle21">
    <w:name w:val="fontstyle21"/>
    <w:basedOn w:val="Fuentedeprrafopredeter"/>
    <w:rsid w:val="00284153"/>
    <w:rPr>
      <w:rFonts w:ascii="CIDFont+F3" w:hAnsi="CIDFont+F3" w:hint="default"/>
      <w:b/>
      <w:bCs/>
      <w:i w:val="0"/>
      <w:iCs w:val="0"/>
      <w:color w:val="000000"/>
      <w:sz w:val="22"/>
      <w:szCs w:val="22"/>
    </w:rPr>
  </w:style>
  <w:style w:type="paragraph" w:styleId="Textocomentario">
    <w:name w:val="annotation text"/>
    <w:basedOn w:val="Normal"/>
    <w:link w:val="TextocomentarioCar"/>
    <w:uiPriority w:val="99"/>
    <w:unhideWhenUsed/>
    <w:pPr>
      <w:spacing w:line="240" w:lineRule="auto"/>
    </w:p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D6C04"/>
    <w:rPr>
      <w:b/>
      <w:bCs/>
    </w:rPr>
  </w:style>
  <w:style w:type="character" w:customStyle="1" w:styleId="AsuntodelcomentarioCar">
    <w:name w:val="Asunto del comentario Car"/>
    <w:basedOn w:val="TextocomentarioCar"/>
    <w:link w:val="Asuntodelcomentario"/>
    <w:uiPriority w:val="99"/>
    <w:semiHidden/>
    <w:rsid w:val="00CD6C04"/>
    <w:rPr>
      <w:b/>
      <w:bCs/>
      <w:sz w:val="20"/>
      <w:szCs w:val="20"/>
    </w:rPr>
  </w:style>
  <w:style w:type="paragraph" w:styleId="Subttulo">
    <w:name w:val="Subtitle"/>
    <w:basedOn w:val="Normal"/>
    <w:next w:val="Normal"/>
    <w:pPr>
      <w:spacing w:line="240" w:lineRule="auto"/>
    </w:pPr>
    <w:rPr>
      <w:sz w:val="30"/>
      <w:szCs w:val="3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493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udadLimpia">
      <a:dk1>
        <a:srgbClr val="3F3F3F"/>
      </a:dk1>
      <a:lt1>
        <a:srgbClr val="FFFFFF"/>
      </a:lt1>
      <a:dk2>
        <a:srgbClr val="3F3F3F"/>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udadLimp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z0kimPK5VeOoi/4vcKkf07vqg==">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Comercio de Bogotá</dc:creator>
  <cp:lastModifiedBy>Cuenta Microsoft</cp:lastModifiedBy>
  <cp:revision>2</cp:revision>
  <dcterms:created xsi:type="dcterms:W3CDTF">2025-07-28T19:52:00Z</dcterms:created>
  <dcterms:modified xsi:type="dcterms:W3CDTF">2025-07-28T19:52:00Z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0x010100892BA292683EBF4D84F5F963DF784714</vt:lpwstr>
  </property>
  <property fmtid="{D5CDD505-2E9C-101B-9397-08002B2CF9AE}" pid="3" name="MediaServiceImageTags">
    <vt:lpwstr/>
  </property>
</Properties>
</file>