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7460F" w14:textId="77777777" w:rsidR="005A5C96" w:rsidRPr="005A5C96" w:rsidRDefault="005A5C96" w:rsidP="005A5C96">
      <w:pPr>
        <w:rPr>
          <w:sz w:val="28"/>
          <w:szCs w:val="28"/>
          <w:lang w:val="nn-NO"/>
        </w:rPr>
      </w:pPr>
      <w:r w:rsidRPr="005A5C96">
        <w:rPr>
          <w:b/>
          <w:bCs/>
          <w:sz w:val="28"/>
          <w:szCs w:val="28"/>
          <w:lang w:val="nn-NO"/>
        </w:rPr>
        <w:t>Senioruka på Storefjell 15. – 18. juni 2026</w:t>
      </w:r>
      <w:r w:rsidRPr="005A5C96">
        <w:rPr>
          <w:sz w:val="28"/>
          <w:szCs w:val="28"/>
          <w:lang w:val="nn-NO"/>
        </w:rPr>
        <w:t> </w:t>
      </w:r>
    </w:p>
    <w:p w14:paraId="79A78723" w14:textId="06CBF62E" w:rsidR="005A5C96" w:rsidRPr="005A5C96" w:rsidRDefault="005A5C96" w:rsidP="005A5C96">
      <w:pPr>
        <w:rPr>
          <w:szCs w:val="24"/>
        </w:rPr>
      </w:pPr>
      <w:r w:rsidRPr="005A5C96">
        <w:rPr>
          <w:b/>
          <w:bCs/>
          <w:szCs w:val="24"/>
        </w:rPr>
        <w:t>Oversikt over bussr</w:t>
      </w:r>
      <w:r w:rsidRPr="005A5C96">
        <w:rPr>
          <w:b/>
          <w:bCs/>
          <w:szCs w:val="24"/>
        </w:rPr>
        <w:t>uter</w:t>
      </w:r>
    </w:p>
    <w:p w14:paraId="0EE89433" w14:textId="448D38B9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 </w:t>
      </w:r>
      <w:r w:rsidRPr="005A5C96">
        <w:rPr>
          <w:b/>
          <w:bCs/>
          <w:sz w:val="22"/>
        </w:rPr>
        <w:t>GRATIS BUSSTRANSPORT I FORBINDELSE MED OPPHOLDET</w:t>
      </w:r>
      <w:r w:rsidRPr="005A5C96">
        <w:rPr>
          <w:sz w:val="22"/>
        </w:rPr>
        <w:t> </w:t>
      </w:r>
    </w:p>
    <w:p w14:paraId="1E13F9A7" w14:textId="77777777" w:rsidR="005A5C96" w:rsidRDefault="005A5C96" w:rsidP="005A5C96">
      <w:pPr>
        <w:rPr>
          <w:sz w:val="22"/>
        </w:rPr>
      </w:pPr>
      <w:r w:rsidRPr="005A5C96">
        <w:rPr>
          <w:sz w:val="22"/>
        </w:rPr>
        <w:t xml:space="preserve">Det tilbys i også i år gratis busstransport fra hentestedene beskrevet nedenfor.   Det blir satt opp 5 busser.  </w:t>
      </w:r>
    </w:p>
    <w:p w14:paraId="0B8A0FA5" w14:textId="090EF685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Påmelding til buss gjøres til hotellet sammen med påmelding til oppholdet direkte til hotellet på e-post til storefjellstorefjell.no. </w:t>
      </w:r>
    </w:p>
    <w:p w14:paraId="4A86D960" w14:textId="77777777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Du må oppgi hvor du går på bussen.  Bussen stopper kun på de oppgitte stedene.   </w:t>
      </w:r>
    </w:p>
    <w:p w14:paraId="7663DE29" w14:textId="77777777" w:rsidR="005A5C96" w:rsidRPr="005A5C96" w:rsidRDefault="005A5C96" w:rsidP="005A5C96">
      <w:pPr>
        <w:rPr>
          <w:sz w:val="22"/>
        </w:rPr>
      </w:pPr>
      <w:r w:rsidRPr="005A5C96">
        <w:rPr>
          <w:b/>
          <w:bCs/>
          <w:sz w:val="22"/>
        </w:rPr>
        <w:t>Fra Drammen via Sigdal: </w:t>
      </w:r>
      <w:r w:rsidRPr="005A5C96">
        <w:rPr>
          <w:sz w:val="22"/>
        </w:rPr>
        <w:t> </w:t>
      </w:r>
    </w:p>
    <w:p w14:paraId="704EC2A1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07:30 Drammen rutebilstasjonen  </w:t>
      </w:r>
    </w:p>
    <w:p w14:paraId="188D7E8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08:40 Prestfoss </w:t>
      </w:r>
    </w:p>
    <w:p w14:paraId="073B7AAE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09:05 Nedre Eggedal </w:t>
      </w:r>
    </w:p>
    <w:p w14:paraId="0FDE07D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09:25 Eggedal Borgerstue </w:t>
      </w:r>
    </w:p>
    <w:p w14:paraId="53DF26B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10:10 </w:t>
      </w:r>
      <w:r w:rsidRPr="005A5C96">
        <w:rPr>
          <w:b/>
          <w:bCs/>
          <w:sz w:val="22"/>
        </w:rPr>
        <w:t>45 min PAUSE</w:t>
      </w:r>
      <w:r w:rsidRPr="005A5C96">
        <w:rPr>
          <w:sz w:val="22"/>
        </w:rPr>
        <w:t> </w:t>
      </w:r>
    </w:p>
    <w:p w14:paraId="32DCCDAA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10.55 avreise Eggedal Borgerstue  </w:t>
      </w:r>
    </w:p>
    <w:p w14:paraId="5BCAB96A" w14:textId="77777777" w:rsid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11:55 Storefjell </w:t>
      </w:r>
    </w:p>
    <w:p w14:paraId="507C3760" w14:textId="77777777" w:rsidR="00A371C3" w:rsidRPr="005A5C96" w:rsidRDefault="00A371C3" w:rsidP="00A371C3">
      <w:pPr>
        <w:spacing w:after="0"/>
        <w:rPr>
          <w:sz w:val="22"/>
        </w:rPr>
      </w:pPr>
    </w:p>
    <w:p w14:paraId="7DD941FD" w14:textId="509CAEA2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 </w:t>
      </w:r>
      <w:r w:rsidRPr="005A5C96">
        <w:rPr>
          <w:b/>
          <w:bCs/>
          <w:sz w:val="22"/>
        </w:rPr>
        <w:t>Fra Tofte via Mjøndalen: </w:t>
      </w:r>
      <w:r w:rsidRPr="005A5C96">
        <w:rPr>
          <w:sz w:val="22"/>
        </w:rPr>
        <w:t> </w:t>
      </w:r>
    </w:p>
    <w:p w14:paraId="12C58EAF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06:30 Tofte bensinstasjonen   </w:t>
      </w:r>
    </w:p>
    <w:p w14:paraId="3FFF882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06:45Filtvet (Joker Filtvet v/ bussholdeplassen) </w:t>
      </w:r>
      <w:r w:rsidRPr="005A5C96">
        <w:rPr>
          <w:sz w:val="22"/>
        </w:rPr>
        <w:br/>
        <w:t>07:10 Sætre </w:t>
      </w:r>
    </w:p>
    <w:p w14:paraId="4916D29A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07.35 Spikkestad Kiwi  </w:t>
      </w:r>
      <w:r w:rsidRPr="005A5C96">
        <w:rPr>
          <w:sz w:val="22"/>
        </w:rPr>
        <w:br/>
        <w:t>08:10 Mjøndalen bussholdeplassen ved jernbanestasjon  </w:t>
      </w:r>
      <w:r w:rsidRPr="005A5C96">
        <w:rPr>
          <w:sz w:val="22"/>
        </w:rPr>
        <w:br/>
        <w:t>09:20 Krøderen Kro </w:t>
      </w:r>
      <w:r w:rsidRPr="005A5C96">
        <w:rPr>
          <w:b/>
          <w:bCs/>
          <w:sz w:val="22"/>
        </w:rPr>
        <w:t>45 min PAUSE</w:t>
      </w:r>
      <w:r w:rsidRPr="005A5C96">
        <w:rPr>
          <w:sz w:val="22"/>
        </w:rPr>
        <w:t> </w:t>
      </w:r>
      <w:r w:rsidRPr="005A5C96">
        <w:rPr>
          <w:sz w:val="22"/>
        </w:rPr>
        <w:br/>
        <w:t>10:05 Avreise Krøderen Kro </w:t>
      </w:r>
      <w:r w:rsidRPr="005A5C96">
        <w:rPr>
          <w:sz w:val="22"/>
        </w:rPr>
        <w:br/>
        <w:t>12.05 Storefjell  </w:t>
      </w:r>
    </w:p>
    <w:p w14:paraId="348940A5" w14:textId="75A47CD6" w:rsidR="005A5C96" w:rsidRDefault="005A5C96" w:rsidP="005A5C96">
      <w:pPr>
        <w:rPr>
          <w:sz w:val="22"/>
        </w:rPr>
      </w:pPr>
      <w:r w:rsidRPr="005A5C96">
        <w:rPr>
          <w:sz w:val="22"/>
        </w:rPr>
        <w:t> </w:t>
      </w:r>
    </w:p>
    <w:p w14:paraId="7A82F8C8" w14:textId="77777777" w:rsidR="00A371C3" w:rsidRDefault="00A371C3" w:rsidP="005A5C96">
      <w:pPr>
        <w:rPr>
          <w:sz w:val="22"/>
        </w:rPr>
      </w:pPr>
    </w:p>
    <w:p w14:paraId="43C60242" w14:textId="77777777" w:rsidR="00A371C3" w:rsidRDefault="00A371C3" w:rsidP="005A5C96">
      <w:pPr>
        <w:rPr>
          <w:sz w:val="22"/>
        </w:rPr>
      </w:pPr>
    </w:p>
    <w:p w14:paraId="377F7250" w14:textId="77777777" w:rsidR="00A371C3" w:rsidRDefault="00A371C3" w:rsidP="005A5C96">
      <w:pPr>
        <w:rPr>
          <w:sz w:val="22"/>
        </w:rPr>
      </w:pPr>
    </w:p>
    <w:p w14:paraId="59F49DF2" w14:textId="77777777" w:rsidR="00A371C3" w:rsidRPr="005A5C96" w:rsidRDefault="00A371C3" w:rsidP="005A5C96">
      <w:pPr>
        <w:rPr>
          <w:sz w:val="22"/>
        </w:rPr>
      </w:pPr>
    </w:p>
    <w:p w14:paraId="1081BC68" w14:textId="77777777" w:rsidR="005A5C96" w:rsidRPr="005A5C96" w:rsidRDefault="005A5C96" w:rsidP="005A5C96">
      <w:pPr>
        <w:rPr>
          <w:sz w:val="22"/>
        </w:rPr>
      </w:pPr>
      <w:r w:rsidRPr="005A5C96">
        <w:rPr>
          <w:b/>
          <w:bCs/>
          <w:sz w:val="22"/>
        </w:rPr>
        <w:lastRenderedPageBreak/>
        <w:t>Fra Rudsmoen opp Numedalen: </w:t>
      </w:r>
      <w:r w:rsidRPr="005A5C96">
        <w:rPr>
          <w:sz w:val="22"/>
        </w:rPr>
        <w:t> </w:t>
      </w:r>
    </w:p>
    <w:p w14:paraId="5C2599AD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07:00 Rudsmoen </w:t>
      </w:r>
    </w:p>
    <w:p w14:paraId="29856F0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07:10 Kongsgårdmoen </w:t>
      </w:r>
    </w:p>
    <w:p w14:paraId="7F00DF3D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07:30 Kongsberg Stasjon </w:t>
      </w:r>
    </w:p>
    <w:p w14:paraId="5F8131DA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08:00 Lampeland g Statoil Lampeland </w:t>
      </w:r>
    </w:p>
    <w:p w14:paraId="7A625A6C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08:50 Veggli Sentrum </w:t>
      </w:r>
    </w:p>
    <w:p w14:paraId="2A33E675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09:30 Rødberg Hotell  </w:t>
      </w:r>
    </w:p>
    <w:p w14:paraId="241CEED9" w14:textId="406E406E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 xml:space="preserve">09:50 </w:t>
      </w:r>
      <w:r w:rsidR="00847EE8">
        <w:rPr>
          <w:sz w:val="22"/>
        </w:rPr>
        <w:t xml:space="preserve">Rødberg hotell </w:t>
      </w:r>
      <w:r w:rsidRPr="005A5C96">
        <w:rPr>
          <w:sz w:val="22"/>
        </w:rPr>
        <w:t>45</w:t>
      </w:r>
      <w:r w:rsidRPr="005A5C96">
        <w:rPr>
          <w:b/>
          <w:bCs/>
          <w:sz w:val="22"/>
        </w:rPr>
        <w:t> min PAUSE </w:t>
      </w:r>
      <w:r w:rsidRPr="005A5C96">
        <w:rPr>
          <w:sz w:val="22"/>
        </w:rPr>
        <w:t> </w:t>
      </w:r>
    </w:p>
    <w:p w14:paraId="0503B43B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10:15 Avreise Rødberg Hotel </w:t>
      </w:r>
    </w:p>
    <w:p w14:paraId="7A25F427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10:55 Tunhovdkrysset (busslomme m/containere og info-/kart tavle) </w:t>
      </w:r>
    </w:p>
    <w:p w14:paraId="1D146944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12:15 Storefjell </w:t>
      </w:r>
    </w:p>
    <w:p w14:paraId="33171B2A" w14:textId="77777777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  </w:t>
      </w:r>
    </w:p>
    <w:p w14:paraId="1879DC59" w14:textId="77777777" w:rsidR="005A5C96" w:rsidRPr="005A5C96" w:rsidRDefault="005A5C96" w:rsidP="005A5C96">
      <w:pPr>
        <w:rPr>
          <w:sz w:val="22"/>
        </w:rPr>
      </w:pPr>
      <w:r w:rsidRPr="005A5C96">
        <w:rPr>
          <w:b/>
          <w:bCs/>
          <w:sz w:val="22"/>
        </w:rPr>
        <w:t>Fra Vikersund via Hønefoss </w:t>
      </w:r>
      <w:r w:rsidRPr="005A5C96">
        <w:rPr>
          <w:sz w:val="22"/>
        </w:rPr>
        <w:t> </w:t>
      </w:r>
    </w:p>
    <w:p w14:paraId="1606FDC1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08:00 Vikersund stasjon  </w:t>
      </w:r>
    </w:p>
    <w:p w14:paraId="25418A2A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08:45 Tyristrand YX  </w:t>
      </w:r>
    </w:p>
    <w:p w14:paraId="5E5E37CF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09:00 Hønefoss (Ringerike Gjestegård) </w:t>
      </w:r>
    </w:p>
    <w:p w14:paraId="5F8FF622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09:05 Veme </w:t>
      </w:r>
    </w:p>
    <w:p w14:paraId="30E272CF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09:25 Sokna </w:t>
      </w:r>
    </w:p>
    <w:p w14:paraId="7A5B3DB9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10:05 ankomst Bjørneparken kjøpesenter (Flå) </w:t>
      </w:r>
      <w:r w:rsidRPr="005A5C96">
        <w:rPr>
          <w:b/>
          <w:bCs/>
          <w:sz w:val="22"/>
        </w:rPr>
        <w:t>45 Min PAUSE</w:t>
      </w:r>
      <w:r w:rsidRPr="005A5C96">
        <w:rPr>
          <w:sz w:val="22"/>
        </w:rPr>
        <w:t> </w:t>
      </w:r>
    </w:p>
    <w:p w14:paraId="195BC9D6" w14:textId="0AF12EC5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10:40 avreise </w:t>
      </w:r>
      <w:r w:rsidR="00847EE8">
        <w:rPr>
          <w:sz w:val="22"/>
        </w:rPr>
        <w:t>B</w:t>
      </w:r>
      <w:r w:rsidRPr="005A5C96">
        <w:rPr>
          <w:sz w:val="22"/>
        </w:rPr>
        <w:t>jørneparken kjøpesenter </w:t>
      </w:r>
    </w:p>
    <w:p w14:paraId="715AD24F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12:10 Storefjell </w:t>
      </w:r>
    </w:p>
    <w:p w14:paraId="44430A0C" w14:textId="77777777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 </w:t>
      </w:r>
    </w:p>
    <w:p w14:paraId="5AE5572F" w14:textId="77777777" w:rsidR="005A5C96" w:rsidRPr="005A5C96" w:rsidRDefault="005A5C96" w:rsidP="005A5C96">
      <w:pPr>
        <w:rPr>
          <w:sz w:val="22"/>
        </w:rPr>
      </w:pPr>
      <w:r w:rsidRPr="005A5C96">
        <w:rPr>
          <w:b/>
          <w:bCs/>
          <w:sz w:val="22"/>
        </w:rPr>
        <w:t>Fra Svelvik via Lierbyen</w:t>
      </w:r>
      <w:r w:rsidRPr="005A5C96">
        <w:rPr>
          <w:sz w:val="22"/>
        </w:rPr>
        <w:t> </w:t>
      </w:r>
    </w:p>
    <w:p w14:paraId="2B4E8456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07:00 Svelvik Ungdomsskole </w:t>
      </w:r>
    </w:p>
    <w:p w14:paraId="7E379E0C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07:40 Lierbyen Bussterminal </w:t>
      </w:r>
    </w:p>
    <w:p w14:paraId="36B72527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08:20 Hokksund bussterminal </w:t>
      </w:r>
    </w:p>
    <w:p w14:paraId="2B190723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08:45 Modum / Åmot skysstasjon </w:t>
      </w:r>
    </w:p>
    <w:p w14:paraId="7A338581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09.25 Krøderen Kro </w:t>
      </w:r>
      <w:r w:rsidRPr="005A5C96">
        <w:rPr>
          <w:b/>
          <w:bCs/>
          <w:sz w:val="22"/>
        </w:rPr>
        <w:t>45 minutters PAUSE</w:t>
      </w:r>
      <w:r w:rsidRPr="005A5C96">
        <w:rPr>
          <w:sz w:val="22"/>
        </w:rPr>
        <w:t> </w:t>
      </w:r>
      <w:r w:rsidRPr="005A5C96">
        <w:rPr>
          <w:sz w:val="22"/>
        </w:rPr>
        <w:br/>
        <w:t>09:50 Avreise Krøderen Kro </w:t>
      </w:r>
    </w:p>
    <w:p w14:paraId="2595A41F" w14:textId="77777777" w:rsidR="005A5C96" w:rsidRPr="005A5C96" w:rsidRDefault="005A5C96" w:rsidP="00A371C3">
      <w:pPr>
        <w:spacing w:after="0"/>
        <w:rPr>
          <w:sz w:val="22"/>
        </w:rPr>
      </w:pPr>
      <w:r w:rsidRPr="005A5C96">
        <w:rPr>
          <w:sz w:val="22"/>
        </w:rPr>
        <w:t>12:10 Storefjell </w:t>
      </w:r>
    </w:p>
    <w:p w14:paraId="78C5EF48" w14:textId="77777777" w:rsidR="005A5C96" w:rsidRPr="005A5C96" w:rsidRDefault="005A5C96" w:rsidP="005A5C96">
      <w:pPr>
        <w:rPr>
          <w:sz w:val="22"/>
        </w:rPr>
      </w:pPr>
      <w:r w:rsidRPr="005A5C96">
        <w:rPr>
          <w:sz w:val="22"/>
        </w:rPr>
        <w:t> </w:t>
      </w:r>
    </w:p>
    <w:p w14:paraId="5C799BEF" w14:textId="169D5AFD" w:rsidR="005A5C96" w:rsidRPr="005A5C96" w:rsidRDefault="00A371C3" w:rsidP="005A5C96">
      <w:pPr>
        <w:rPr>
          <w:sz w:val="22"/>
        </w:rPr>
      </w:pPr>
      <w:r>
        <w:rPr>
          <w:sz w:val="22"/>
        </w:rPr>
        <w:t>Vi tar forbe</w:t>
      </w:r>
      <w:r w:rsidR="00AC3999">
        <w:rPr>
          <w:sz w:val="22"/>
        </w:rPr>
        <w:t>hold om eventuelle endringer på tidspunkt og bussruter</w:t>
      </w:r>
    </w:p>
    <w:p w14:paraId="33F93BF5" w14:textId="77777777" w:rsidR="005048BB" w:rsidRDefault="004A49B0" w:rsidP="0083509B">
      <w:r>
        <w:rPr>
          <w:sz w:val="22"/>
        </w:rPr>
        <w:br/>
      </w:r>
    </w:p>
    <w:sectPr w:rsidR="005048BB" w:rsidSect="004B5701">
      <w:headerReference w:type="default" r:id="rId11"/>
      <w:footerReference w:type="default" r:id="rId12"/>
      <w:pgSz w:w="11906" w:h="16838"/>
      <w:pgMar w:top="2296" w:right="851" w:bottom="1843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79373" w14:textId="77777777" w:rsidR="00916477" w:rsidRDefault="00916477" w:rsidP="008069F8">
      <w:pPr>
        <w:spacing w:after="0" w:line="240" w:lineRule="auto"/>
      </w:pPr>
      <w:r>
        <w:separator/>
      </w:r>
    </w:p>
  </w:endnote>
  <w:endnote w:type="continuationSeparator" w:id="0">
    <w:p w14:paraId="66038F6A" w14:textId="77777777" w:rsidR="00916477" w:rsidRDefault="00916477" w:rsidP="00806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toshi">
    <w:altName w:val="Calibri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pPr w:leftFromText="142" w:rightFromText="142" w:vertAnchor="page" w:horzAnchor="page" w:tblpX="710" w:tblpY="15594"/>
      <w:tblOverlap w:val="never"/>
      <w:tblW w:w="10490" w:type="dxa"/>
      <w:tblBorders>
        <w:top w:val="none" w:sz="0" w:space="0" w:color="auto"/>
        <w:left w:val="single" w:sz="4" w:space="0" w:color="B3B3B3" w:themeColor="accent6"/>
        <w:bottom w:val="none" w:sz="0" w:space="0" w:color="auto"/>
        <w:right w:val="none" w:sz="0" w:space="0" w:color="auto"/>
        <w:insideH w:val="none" w:sz="0" w:space="0" w:color="auto"/>
        <w:insideV w:val="single" w:sz="4" w:space="0" w:color="DD442D"/>
      </w:tblBorders>
      <w:tblLook w:val="0600" w:firstRow="0" w:lastRow="0" w:firstColumn="0" w:lastColumn="0" w:noHBand="1" w:noVBand="1"/>
    </w:tblPr>
    <w:tblGrid>
      <w:gridCol w:w="1960"/>
      <w:gridCol w:w="1848"/>
      <w:gridCol w:w="2647"/>
      <w:gridCol w:w="1863"/>
      <w:gridCol w:w="2172"/>
    </w:tblGrid>
    <w:tr w:rsidR="00D959E4" w:rsidRPr="00D959E4" w14:paraId="0AD15169" w14:textId="77777777" w:rsidTr="00DC11D6">
      <w:trPr>
        <w:trHeight w:val="238"/>
      </w:trPr>
      <w:tc>
        <w:tcPr>
          <w:tcW w:w="1982" w:type="dxa"/>
          <w:vAlign w:val="bottom"/>
        </w:tcPr>
        <w:p w14:paraId="40CB391B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Postadresse:</w:t>
          </w:r>
        </w:p>
      </w:tc>
      <w:tc>
        <w:tcPr>
          <w:tcW w:w="1863" w:type="dxa"/>
          <w:vAlign w:val="bottom"/>
        </w:tcPr>
        <w:p w14:paraId="4F5A8A9D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Besøksadresse:</w:t>
          </w:r>
        </w:p>
      </w:tc>
      <w:tc>
        <w:tcPr>
          <w:tcW w:w="2603" w:type="dxa"/>
          <w:vAlign w:val="bottom"/>
        </w:tcPr>
        <w:p w14:paraId="5F847FA7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1892" w:type="dxa"/>
          <w:vAlign w:val="bottom"/>
        </w:tcPr>
        <w:p w14:paraId="7922029B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2196" w:type="dxa"/>
          <w:vAlign w:val="bottom"/>
        </w:tcPr>
        <w:p w14:paraId="28CAE574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</w:tr>
    <w:tr w:rsidR="00D959E4" w:rsidRPr="00D959E4" w14:paraId="2B297798" w14:textId="77777777" w:rsidTr="00DC11D6">
      <w:trPr>
        <w:trHeight w:val="454"/>
      </w:trPr>
      <w:tc>
        <w:tcPr>
          <w:tcW w:w="1982" w:type="dxa"/>
        </w:tcPr>
        <w:p w14:paraId="78B9ACC4" w14:textId="77777777" w:rsidR="00D959E4" w:rsidRDefault="00380092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Pb 14</w:t>
          </w:r>
          <w:r w:rsidR="008D003F">
            <w:rPr>
              <w:lang w:val="en-US"/>
            </w:rPr>
            <w:t>,</w:t>
          </w:r>
        </w:p>
        <w:p w14:paraId="22C53530" w14:textId="49808850" w:rsidR="008D003F" w:rsidRPr="00D959E4" w:rsidRDefault="008D003F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 xml:space="preserve">3051 </w:t>
          </w:r>
          <w:proofErr w:type="spellStart"/>
          <w:r>
            <w:rPr>
              <w:lang w:val="en-US"/>
            </w:rPr>
            <w:t>Mjøndalen</w:t>
          </w:r>
          <w:proofErr w:type="spellEnd"/>
        </w:p>
      </w:tc>
      <w:tc>
        <w:tcPr>
          <w:tcW w:w="1863" w:type="dxa"/>
        </w:tcPr>
        <w:p w14:paraId="1BC9E922" w14:textId="77777777" w:rsidR="00D959E4" w:rsidRDefault="008D003F" w:rsidP="00066C86">
          <w:pPr>
            <w:pStyle w:val="Bunntekst"/>
          </w:pPr>
          <w:r>
            <w:t>Stasjonsgata 1</w:t>
          </w:r>
        </w:p>
        <w:p w14:paraId="029629E3" w14:textId="2356D5E1" w:rsidR="008D003F" w:rsidRPr="00D959E4" w:rsidRDefault="008D003F" w:rsidP="00066C86">
          <w:pPr>
            <w:pStyle w:val="Bunntekst"/>
            <w:rPr>
              <w:lang w:val="en-US"/>
            </w:rPr>
          </w:pPr>
          <w:r>
            <w:t>3050 Mjøndalen</w:t>
          </w:r>
        </w:p>
      </w:tc>
      <w:tc>
        <w:tcPr>
          <w:tcW w:w="2603" w:type="dxa"/>
        </w:tcPr>
        <w:p w14:paraId="55D1ACD3" w14:textId="72FB15E1" w:rsidR="00D959E4" w:rsidRPr="00D959E4" w:rsidRDefault="00EA64B7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buskerud@pensjo</w:t>
          </w:r>
          <w:r w:rsidR="00DA6DE1">
            <w:rPr>
              <w:lang w:val="en-US"/>
            </w:rPr>
            <w:t>nistforbundet.no</w:t>
          </w:r>
          <w:r w:rsidR="00D959E4" w:rsidRPr="00D959E4">
            <w:rPr>
              <w:lang w:val="en-US"/>
            </w:rPr>
            <w:br/>
            <w:t>www.pensjonistforbundet.no</w:t>
          </w:r>
        </w:p>
      </w:tc>
      <w:tc>
        <w:tcPr>
          <w:tcW w:w="1892" w:type="dxa"/>
        </w:tcPr>
        <w:p w14:paraId="67DFFFCE" w14:textId="57D21E1C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Telefon: </w:t>
          </w:r>
          <w:r w:rsidR="00DA6DE1">
            <w:t>977 00 623</w:t>
          </w:r>
          <w:r w:rsidRPr="00D959E4">
            <w:br/>
          </w:r>
        </w:p>
      </w:tc>
      <w:tc>
        <w:tcPr>
          <w:tcW w:w="2196" w:type="dxa"/>
        </w:tcPr>
        <w:p w14:paraId="17657AEC" w14:textId="73EC08CD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Bankgiro: </w:t>
          </w:r>
          <w:r w:rsidR="009B3BBE">
            <w:t>1503.39.39865</w:t>
          </w:r>
          <w:r w:rsidRPr="00D959E4">
            <w:br/>
            <w:t xml:space="preserve">Org.nr.: </w:t>
          </w:r>
          <w:r w:rsidR="009B3BBE">
            <w:t>988 176 885</w:t>
          </w:r>
        </w:p>
      </w:tc>
    </w:tr>
  </w:tbl>
  <w:p w14:paraId="70DDBD1C" w14:textId="77777777" w:rsidR="008069F8" w:rsidRPr="00C11722" w:rsidRDefault="008069F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54D7A" w14:textId="77777777" w:rsidR="00916477" w:rsidRDefault="00916477" w:rsidP="008069F8">
      <w:pPr>
        <w:spacing w:after="0" w:line="240" w:lineRule="auto"/>
      </w:pPr>
      <w:r>
        <w:separator/>
      </w:r>
    </w:p>
  </w:footnote>
  <w:footnote w:type="continuationSeparator" w:id="0">
    <w:p w14:paraId="6F9A3280" w14:textId="77777777" w:rsidR="00916477" w:rsidRDefault="00916477" w:rsidP="00806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A31A3" w14:textId="0F41B1B9" w:rsidR="008069F8" w:rsidRPr="00C11722" w:rsidRDefault="001A322D">
    <w:pPr>
      <w:pStyle w:val="Topptekst"/>
    </w:pPr>
    <w:r>
      <w:rPr>
        <w:noProof/>
      </w:rPr>
      <w:drawing>
        <wp:inline distT="0" distB="0" distL="0" distR="0" wp14:anchorId="2BD5D367" wp14:editId="75FCAFD7">
          <wp:extent cx="2514600" cy="514350"/>
          <wp:effectExtent l="0" t="0" r="0" b="0"/>
          <wp:docPr id="2004065410" name="Bilde 2004065410" descr="Et bilde som inneholder tekst, Font, logo, symbol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065410" name="Bilde 2004065410" descr="Et bilde som inneholder tekst, Font, logo, symbol&#10;&#10;KI-generert innhold kan være feil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955B5" w:rsidRPr="00C11722">
      <w:rPr>
        <w:noProof/>
        <w:lang w:eastAsia="nb-NO"/>
      </w:rPr>
      <w:drawing>
        <wp:anchor distT="0" distB="0" distL="114300" distR="114300" simplePos="0" relativeHeight="251663360" behindDoc="0" locked="0" layoutInCell="1" allowOverlap="1" wp14:anchorId="20B0BC06" wp14:editId="664BBCD4">
          <wp:simplePos x="0" y="0"/>
          <wp:positionH relativeFrom="column">
            <wp:posOffset>4117696</wp:posOffset>
          </wp:positionH>
          <wp:positionV relativeFrom="page">
            <wp:posOffset>717755</wp:posOffset>
          </wp:positionV>
          <wp:extent cx="1597976" cy="176400"/>
          <wp:effectExtent l="0" t="0" r="0" b="1905"/>
          <wp:wrapNone/>
          <wp:docPr id="5" name="Bil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976" cy="1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69F8" w:rsidRPr="00C11722"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A8254D" wp14:editId="1AABD783">
              <wp:simplePos x="0" y="0"/>
              <wp:positionH relativeFrom="page">
                <wp:posOffset>0</wp:posOffset>
              </wp:positionH>
              <wp:positionV relativeFrom="page">
                <wp:posOffset>3816350</wp:posOffset>
              </wp:positionV>
              <wp:extent cx="179514" cy="0"/>
              <wp:effectExtent l="0" t="0" r="11430" b="19050"/>
              <wp:wrapNone/>
              <wp:docPr id="1" name="Rett linj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9514" cy="0"/>
                      </a:xfrm>
                      <a:prstGeom prst="line">
                        <a:avLst/>
                      </a:prstGeom>
                      <a:ln w="3175">
                        <a:solidFill>
                          <a:srgbClr val="EA6D0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B95F6BC" id="Rett linje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300.5pt" to="14.15pt,30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" strokecolor="#ea6d09" strokeweight=".2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7762154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25E9D9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1C344C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C56F870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445190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2E87D2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8C2A7A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A846136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7CAC92A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5032CC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66E135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87E25FF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8CC2C8E"/>
    <w:multiLevelType w:val="multilevel"/>
    <w:tmpl w:val="04140023"/>
    <w:styleLink w:val="Artikkelavsnitt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153644431">
    <w:abstractNumId w:val="10"/>
  </w:num>
  <w:num w:numId="2" w16cid:durableId="1918586052">
    <w:abstractNumId w:val="11"/>
  </w:num>
  <w:num w:numId="3" w16cid:durableId="1128737495">
    <w:abstractNumId w:val="12"/>
  </w:num>
  <w:num w:numId="4" w16cid:durableId="512305255">
    <w:abstractNumId w:val="8"/>
  </w:num>
  <w:num w:numId="5" w16cid:durableId="1991442497">
    <w:abstractNumId w:val="3"/>
  </w:num>
  <w:num w:numId="6" w16cid:durableId="570189319">
    <w:abstractNumId w:val="2"/>
  </w:num>
  <w:num w:numId="7" w16cid:durableId="564419531">
    <w:abstractNumId w:val="1"/>
  </w:num>
  <w:num w:numId="8" w16cid:durableId="643854713">
    <w:abstractNumId w:val="0"/>
  </w:num>
  <w:num w:numId="9" w16cid:durableId="436371108">
    <w:abstractNumId w:val="9"/>
  </w:num>
  <w:num w:numId="10" w16cid:durableId="1903562663">
    <w:abstractNumId w:val="7"/>
  </w:num>
  <w:num w:numId="11" w16cid:durableId="382365876">
    <w:abstractNumId w:val="6"/>
  </w:num>
  <w:num w:numId="12" w16cid:durableId="2063090821">
    <w:abstractNumId w:val="5"/>
  </w:num>
  <w:num w:numId="13" w16cid:durableId="285353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F7"/>
    <w:rsid w:val="00037EAC"/>
    <w:rsid w:val="00041B80"/>
    <w:rsid w:val="0006686B"/>
    <w:rsid w:val="00066C86"/>
    <w:rsid w:val="00085E03"/>
    <w:rsid w:val="000A1E38"/>
    <w:rsid w:val="00140BA3"/>
    <w:rsid w:val="001A322D"/>
    <w:rsid w:val="00215A2C"/>
    <w:rsid w:val="002260B5"/>
    <w:rsid w:val="00285183"/>
    <w:rsid w:val="00285C16"/>
    <w:rsid w:val="002B00C0"/>
    <w:rsid w:val="002C46E2"/>
    <w:rsid w:val="00371041"/>
    <w:rsid w:val="00380092"/>
    <w:rsid w:val="003E7EA1"/>
    <w:rsid w:val="00420EAF"/>
    <w:rsid w:val="004218C7"/>
    <w:rsid w:val="004A49B0"/>
    <w:rsid w:val="004B5701"/>
    <w:rsid w:val="005048BB"/>
    <w:rsid w:val="00545A1C"/>
    <w:rsid w:val="00587283"/>
    <w:rsid w:val="005A5C96"/>
    <w:rsid w:val="00617444"/>
    <w:rsid w:val="00655D09"/>
    <w:rsid w:val="006F33F4"/>
    <w:rsid w:val="0070525C"/>
    <w:rsid w:val="007325FD"/>
    <w:rsid w:val="008069F8"/>
    <w:rsid w:val="0083509B"/>
    <w:rsid w:val="00844B50"/>
    <w:rsid w:val="00847EE8"/>
    <w:rsid w:val="008550F0"/>
    <w:rsid w:val="008955B5"/>
    <w:rsid w:val="008D003F"/>
    <w:rsid w:val="008D0959"/>
    <w:rsid w:val="008F09B6"/>
    <w:rsid w:val="00902C5C"/>
    <w:rsid w:val="0090758B"/>
    <w:rsid w:val="00916477"/>
    <w:rsid w:val="00944122"/>
    <w:rsid w:val="009460AF"/>
    <w:rsid w:val="009512DA"/>
    <w:rsid w:val="00971B7D"/>
    <w:rsid w:val="009A6DD9"/>
    <w:rsid w:val="009B3BBE"/>
    <w:rsid w:val="00A371C3"/>
    <w:rsid w:val="00A970F3"/>
    <w:rsid w:val="00AC3999"/>
    <w:rsid w:val="00AD07CD"/>
    <w:rsid w:val="00B03ED3"/>
    <w:rsid w:val="00B46FBA"/>
    <w:rsid w:val="00BA0697"/>
    <w:rsid w:val="00BB1F66"/>
    <w:rsid w:val="00BD23A3"/>
    <w:rsid w:val="00BD4491"/>
    <w:rsid w:val="00BD4C15"/>
    <w:rsid w:val="00C11722"/>
    <w:rsid w:val="00D11BF7"/>
    <w:rsid w:val="00D61821"/>
    <w:rsid w:val="00D959E4"/>
    <w:rsid w:val="00DA6DE1"/>
    <w:rsid w:val="00DC11D6"/>
    <w:rsid w:val="00DD6F5A"/>
    <w:rsid w:val="00E07DE5"/>
    <w:rsid w:val="00E23CDA"/>
    <w:rsid w:val="00E500BB"/>
    <w:rsid w:val="00E66B07"/>
    <w:rsid w:val="00E815D2"/>
    <w:rsid w:val="00EA64B7"/>
    <w:rsid w:val="00F9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3183F"/>
  <w15:docId w15:val="{A872F1C8-C71E-43C5-99A7-2B9E7D04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ED3"/>
    <w:pPr>
      <w:spacing w:after="290" w:line="290" w:lineRule="atLeast"/>
    </w:pPr>
    <w:rPr>
      <w:rFonts w:ascii="Satoshi" w:hAnsi="Satoshi"/>
      <w:sz w:val="24"/>
      <w:lang w:val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03ED3"/>
    <w:pPr>
      <w:keepNext/>
      <w:keepLines/>
      <w:spacing w:after="520" w:line="480" w:lineRule="atLeast"/>
      <w:outlineLvl w:val="0"/>
    </w:pPr>
    <w:rPr>
      <w:rFonts w:eastAsiaTheme="majorEastAsia" w:cstheme="majorBidi"/>
      <w:bCs/>
      <w:color w:val="DD442D"/>
      <w:sz w:val="40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03ED3"/>
    <w:pPr>
      <w:keepNext/>
      <w:keepLines/>
      <w:spacing w:before="290" w:after="80"/>
      <w:outlineLvl w:val="1"/>
    </w:pPr>
    <w:rPr>
      <w:rFonts w:eastAsiaTheme="majorEastAsia" w:cstheme="majorBidi"/>
      <w:b/>
      <w:bCs/>
      <w:color w:val="1C1C1B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03E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864D00" w:themeColor="accent1" w:themeShade="7F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03E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CA7500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03E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CA7500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03E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864D0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03E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64D00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03ED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3F3F3D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03ED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069F8"/>
  </w:style>
  <w:style w:type="paragraph" w:styleId="Bunntekst">
    <w:name w:val="footer"/>
    <w:basedOn w:val="Normal"/>
    <w:link w:val="Bunn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  <w:rPr>
      <w:sz w:val="17"/>
    </w:rPr>
  </w:style>
  <w:style w:type="character" w:customStyle="1" w:styleId="BunntekstTegn">
    <w:name w:val="Bunntekst Tegn"/>
    <w:basedOn w:val="Standardskriftforavsnitt"/>
    <w:link w:val="Bunntekst"/>
    <w:uiPriority w:val="99"/>
    <w:rsid w:val="008069F8"/>
    <w:rPr>
      <w:sz w:val="17"/>
      <w:lang w:val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06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069F8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806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E66B07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03ED3"/>
    <w:rPr>
      <w:rFonts w:ascii="Satoshi" w:eastAsiaTheme="majorEastAsia" w:hAnsi="Satoshi" w:cstheme="majorBidi"/>
      <w:bCs/>
      <w:color w:val="DD442D"/>
      <w:sz w:val="40"/>
      <w:szCs w:val="28"/>
      <w:lang w:val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03ED3"/>
    <w:rPr>
      <w:rFonts w:ascii="Satoshi" w:eastAsiaTheme="majorEastAsia" w:hAnsi="Satoshi" w:cstheme="majorBidi"/>
      <w:b/>
      <w:bCs/>
      <w:color w:val="1C1C1B" w:themeColor="text1"/>
      <w:sz w:val="24"/>
      <w:szCs w:val="26"/>
      <w:lang w:val="nb-NO"/>
    </w:rPr>
  </w:style>
  <w:style w:type="numbering" w:styleId="111111">
    <w:name w:val="Outline List 2"/>
    <w:basedOn w:val="Ingenliste"/>
    <w:uiPriority w:val="99"/>
    <w:semiHidden/>
    <w:unhideWhenUsed/>
    <w:rsid w:val="00D61821"/>
    <w:pPr>
      <w:numPr>
        <w:numId w:val="1"/>
      </w:numPr>
    </w:pPr>
  </w:style>
  <w:style w:type="numbering" w:styleId="1ai">
    <w:name w:val="Outline List 1"/>
    <w:basedOn w:val="Ingenliste"/>
    <w:uiPriority w:val="99"/>
    <w:semiHidden/>
    <w:unhideWhenUsed/>
    <w:rsid w:val="00D61821"/>
    <w:pPr>
      <w:numPr>
        <w:numId w:val="2"/>
      </w:numPr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szCs w:val="24"/>
      <w:lang w:val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03ED3"/>
    <w:rPr>
      <w:rFonts w:asciiTheme="majorHAnsi" w:eastAsiaTheme="majorEastAsia" w:hAnsiTheme="majorHAnsi" w:cstheme="majorBidi"/>
      <w:i/>
      <w:iCs/>
      <w:color w:val="CA7500" w:themeColor="accent1" w:themeShade="BF"/>
      <w:sz w:val="24"/>
      <w:lang w:val="nb-NO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03ED3"/>
    <w:rPr>
      <w:rFonts w:asciiTheme="majorHAnsi" w:eastAsiaTheme="majorEastAsia" w:hAnsiTheme="majorHAnsi" w:cstheme="majorBidi"/>
      <w:color w:val="CA7500" w:themeColor="accent1" w:themeShade="BF"/>
      <w:sz w:val="24"/>
      <w:lang w:val="nb-NO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lang w:val="nb-NO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03ED3"/>
    <w:rPr>
      <w:rFonts w:asciiTheme="majorHAnsi" w:eastAsiaTheme="majorEastAsia" w:hAnsiTheme="majorHAnsi" w:cstheme="majorBidi"/>
      <w:i/>
      <w:iCs/>
      <w:color w:val="864D00" w:themeColor="accent1" w:themeShade="7F"/>
      <w:sz w:val="24"/>
      <w:lang w:val="nb-NO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03ED3"/>
    <w:rPr>
      <w:rFonts w:asciiTheme="majorHAnsi" w:eastAsiaTheme="majorEastAsia" w:hAnsiTheme="majorHAnsi" w:cstheme="majorBidi"/>
      <w:color w:val="3F3F3D" w:themeColor="text1" w:themeTint="D8"/>
      <w:sz w:val="21"/>
      <w:szCs w:val="21"/>
      <w:lang w:val="nb-NO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03ED3"/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  <w:lang w:val="nb-NO"/>
    </w:rPr>
  </w:style>
  <w:style w:type="numbering" w:styleId="Artikkelavsnitt">
    <w:name w:val="Outline List 3"/>
    <w:basedOn w:val="Ingenliste"/>
    <w:uiPriority w:val="99"/>
    <w:semiHidden/>
    <w:unhideWhenUsed/>
    <w:rsid w:val="00D61821"/>
    <w:pPr>
      <w:numPr>
        <w:numId w:val="3"/>
      </w:numPr>
    </w:pPr>
  </w:style>
  <w:style w:type="paragraph" w:styleId="Avsenderadresse">
    <w:name w:val="envelope return"/>
    <w:basedOn w:val="Normal"/>
    <w:uiPriority w:val="99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">
    <w:name w:val="Bibliography"/>
    <w:basedOn w:val="Normal"/>
    <w:next w:val="Normal"/>
    <w:uiPriority w:val="37"/>
    <w:semiHidden/>
    <w:unhideWhenUsed/>
    <w:rsid w:val="00D61821"/>
  </w:style>
  <w:style w:type="paragraph" w:styleId="Bildetekst">
    <w:name w:val="caption"/>
    <w:basedOn w:val="Normal"/>
    <w:next w:val="Normal"/>
    <w:uiPriority w:val="35"/>
    <w:semiHidden/>
    <w:unhideWhenUsed/>
    <w:qFormat/>
    <w:rsid w:val="00B03ED3"/>
    <w:pPr>
      <w:spacing w:after="200" w:line="240" w:lineRule="auto"/>
    </w:pPr>
    <w:rPr>
      <w:i/>
      <w:iCs/>
      <w:color w:val="E74828" w:themeColor="text2"/>
      <w:sz w:val="18"/>
      <w:szCs w:val="18"/>
    </w:rPr>
  </w:style>
  <w:style w:type="paragraph" w:styleId="Blokktekst">
    <w:name w:val="Block Text"/>
    <w:basedOn w:val="Normal"/>
    <w:uiPriority w:val="99"/>
    <w:semiHidden/>
    <w:unhideWhenUsed/>
    <w:rsid w:val="00D61821"/>
    <w:pPr>
      <w:pBdr>
        <w:top w:val="single" w:sz="2" w:space="10" w:color="FF9B0F" w:themeColor="accent1"/>
        <w:left w:val="single" w:sz="2" w:space="10" w:color="FF9B0F" w:themeColor="accent1"/>
        <w:bottom w:val="single" w:sz="2" w:space="10" w:color="FF9B0F" w:themeColor="accent1"/>
        <w:right w:val="single" w:sz="2" w:space="10" w:color="FF9B0F" w:themeColor="accent1"/>
      </w:pBdr>
      <w:ind w:left="1152" w:right="1152"/>
    </w:pPr>
    <w:rPr>
      <w:rFonts w:eastAsiaTheme="minorEastAsia"/>
      <w:i/>
      <w:iCs/>
      <w:color w:val="FF9B0F" w:themeColor="accent1"/>
    </w:rPr>
  </w:style>
  <w:style w:type="character" w:styleId="Boktittel">
    <w:name w:val="Book Title"/>
    <w:basedOn w:val="Standardskriftforavsnitt"/>
    <w:uiPriority w:val="33"/>
    <w:rsid w:val="00D61821"/>
    <w:rPr>
      <w:b/>
      <w:bCs/>
      <w:i/>
      <w:iCs/>
      <w:spacing w:val="5"/>
    </w:rPr>
  </w:style>
  <w:style w:type="paragraph" w:styleId="Brdtekst">
    <w:name w:val="Body Text"/>
    <w:basedOn w:val="Normal"/>
    <w:link w:val="BrdtekstTegn"/>
    <w:uiPriority w:val="99"/>
    <w:semiHidden/>
    <w:unhideWhenUsed/>
    <w:rsid w:val="00D6182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D61821"/>
    <w:rPr>
      <w:sz w:val="24"/>
      <w:lang w:val="nb-NO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D61821"/>
    <w:pPr>
      <w:spacing w:after="29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D61821"/>
    <w:rPr>
      <w:sz w:val="24"/>
      <w:lang w:val="nb-NO"/>
    </w:rPr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D61821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D61821"/>
    <w:rPr>
      <w:sz w:val="24"/>
      <w:lang w:val="nb-NO"/>
    </w:rPr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D61821"/>
    <w:pPr>
      <w:spacing w:after="29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D61821"/>
    <w:rPr>
      <w:sz w:val="24"/>
      <w:lang w:val="nb-NO"/>
    </w:rPr>
  </w:style>
  <w:style w:type="paragraph" w:styleId="Brdtekst2">
    <w:name w:val="Body Text 2"/>
    <w:basedOn w:val="Normal"/>
    <w:link w:val="Brdtekst2Tegn"/>
    <w:uiPriority w:val="99"/>
    <w:semiHidden/>
    <w:unhideWhenUsed/>
    <w:rsid w:val="00D61821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D61821"/>
    <w:rPr>
      <w:sz w:val="24"/>
      <w:lang w:val="nb-NO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D61821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D61821"/>
    <w:rPr>
      <w:sz w:val="16"/>
      <w:szCs w:val="16"/>
      <w:lang w:val="nb-NO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D61821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D61821"/>
    <w:rPr>
      <w:sz w:val="24"/>
      <w:lang w:val="nb-NO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D61821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D61821"/>
    <w:rPr>
      <w:sz w:val="16"/>
      <w:szCs w:val="16"/>
      <w:lang w:val="nb-NO"/>
    </w:rPr>
  </w:style>
  <w:style w:type="paragraph" w:styleId="Dato">
    <w:name w:val="Date"/>
    <w:basedOn w:val="Normal"/>
    <w:next w:val="Normal"/>
    <w:link w:val="DatoTegn"/>
    <w:uiPriority w:val="99"/>
    <w:semiHidden/>
    <w:unhideWhenUsed/>
    <w:rsid w:val="00D61821"/>
  </w:style>
  <w:style w:type="character" w:customStyle="1" w:styleId="DatoTegn">
    <w:name w:val="Dato Tegn"/>
    <w:basedOn w:val="Standardskriftforavsnitt"/>
    <w:link w:val="Dato"/>
    <w:uiPriority w:val="99"/>
    <w:semiHidden/>
    <w:rsid w:val="00D61821"/>
    <w:rPr>
      <w:sz w:val="24"/>
      <w:lang w:val="nb-NO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D6182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D61821"/>
    <w:rPr>
      <w:rFonts w:ascii="Segoe UI" w:hAnsi="Segoe UI" w:cs="Segoe UI"/>
      <w:sz w:val="16"/>
      <w:szCs w:val="16"/>
      <w:lang w:val="nb-NO"/>
    </w:rPr>
  </w:style>
  <w:style w:type="character" w:styleId="Emneknagg">
    <w:name w:val="Hashtag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table" w:styleId="Enkelttabell1">
    <w:name w:val="Table Simple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D61821"/>
    <w:pPr>
      <w:spacing w:after="290" w:line="29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D61821"/>
    <w:pPr>
      <w:spacing w:after="0" w:line="240" w:lineRule="auto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D61821"/>
    <w:rPr>
      <w:sz w:val="24"/>
      <w:lang w:val="nb-NO"/>
    </w:rPr>
  </w:style>
  <w:style w:type="table" w:styleId="Fargerikliste">
    <w:name w:val="Colorful List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9E9E8" w:themeFill="tex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FF5E7" w:themeFill="accen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EDDE6" w:themeFill="accent2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DD8FF" w:themeFill="accent3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205287" w:themeFill="accent4" w:themeFillShade="CC"/>
      </w:tcPr>
    </w:tblStylePr>
    <w:tblStylePr w:type="lastRow">
      <w:rPr>
        <w:b/>
        <w:bCs/>
        <w:color w:val="205287" w:themeColor="accent4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6EFF9" w:themeFill="accent4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50060" w:themeFill="accent3" w:themeFillShade="CC"/>
      </w:tcPr>
    </w:tblStylePr>
    <w:tblStylePr w:type="lastRow">
      <w:rPr>
        <w:b/>
        <w:bCs/>
        <w:color w:val="350060" w:themeColor="accent3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AF8EF" w:themeFill="accent5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F8F8F" w:themeFill="accent6" w:themeFillShade="CC"/>
      </w:tcPr>
    </w:tblStylePr>
    <w:tblStylePr w:type="lastRow">
      <w:rPr>
        <w:b/>
        <w:bCs/>
        <w:color w:val="8F8F8F" w:themeColor="accent6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7F7F7" w:themeFill="accent6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08951" w:themeFill="accent5" w:themeFillShade="CC"/>
      </w:tcPr>
    </w:tblStylePr>
    <w:tblStylePr w:type="lastRow">
      <w:rPr>
        <w:b/>
        <w:bCs/>
        <w:color w:val="308951" w:themeColor="accent5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9E9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01010" w:themeFill="tex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1010" w:themeColor="text1" w:themeShade="99"/>
          <w:insideV w:val="nil"/>
        </w:tcBorders>
        <w:shd w:val="clear" w:color="auto" w:fill="101010" w:themeFill="tex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8F8F8B" w:themeFill="tex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F5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A25E00" w:themeFill="accen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25E00" w:themeColor="accent1" w:themeShade="99"/>
          <w:insideV w:val="nil"/>
        </w:tcBorders>
        <w:shd w:val="clear" w:color="auto" w:fill="A25E00" w:themeFill="accen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5E00" w:themeFill="accent1" w:themeFillShade="99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CC87" w:themeFill="accen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DD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2011A" w:themeFill="accent2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011A" w:themeColor="accent2" w:themeShade="99"/>
          <w:insideV w:val="nil"/>
        </w:tcBorders>
        <w:shd w:val="clear" w:color="auto" w:fill="62011A" w:themeFill="accent2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011A" w:themeFill="accent2" w:themeFillShade="99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5680" w:themeFill="accent2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2868AA" w:themeColor="accent4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DD8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70048" w:themeFill="accent3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0048" w:themeColor="accent3" w:themeShade="99"/>
          <w:insideV w:val="nil"/>
        </w:tcBorders>
        <w:shd w:val="clear" w:color="auto" w:fill="270048" w:themeFill="accent3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0048" w:themeFill="accent3" w:themeFillShade="99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430079" w:themeColor="accent3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6EF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83E65" w:themeFill="accent4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3E65" w:themeColor="accent4" w:themeShade="99"/>
          <w:insideV w:val="nil"/>
        </w:tcBorders>
        <w:shd w:val="clear" w:color="auto" w:fill="183E65" w:themeFill="accent4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3E65" w:themeFill="accent4" w:themeFillShade="99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85B3E2" w:themeFill="accent4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B3B3B3" w:themeColor="accent6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AF8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4673D" w:themeFill="accent5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673D" w:themeColor="accent5" w:themeShade="99"/>
          <w:insideV w:val="nil"/>
        </w:tcBorders>
        <w:shd w:val="clear" w:color="auto" w:fill="24673D" w:themeFill="accent5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673D" w:themeFill="accent5" w:themeFillShade="99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98DBB1" w:themeFill="accent5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3CAC67" w:themeColor="accent5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7F7F7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B6B6B" w:themeFill="accent6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6B6B" w:themeColor="accent6" w:themeShade="99"/>
          <w:insideV w:val="nil"/>
        </w:tcBorders>
        <w:shd w:val="clear" w:color="auto" w:fill="6B6B6B" w:themeFill="accent6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6B6B" w:themeFill="accent6" w:themeFillShade="99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D9D9D9" w:themeFill="accent6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trutenett">
    <w:name w:val="Colorful Grid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</w:rPr>
      <w:tblPr/>
      <w:tcPr>
        <w:shd w:val="clear" w:color="auto" w:fill="A5A5A2" w:themeFill="tex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5A5A2" w:themeFill="text1" w:themeFillTint="66"/>
      </w:tcPr>
    </w:tblStylePr>
    <w:tblStylePr w:type="fir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la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</w:rPr>
      <w:tblPr/>
      <w:tcPr>
        <w:shd w:val="clear" w:color="auto" w:fill="FFD69F" w:themeFill="accen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FD69F" w:themeFill="accent1" w:themeFillTint="66"/>
      </w:tcPr>
    </w:tblStylePr>
    <w:tblStylePr w:type="fir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la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</w:rPr>
      <w:tblPr/>
      <w:tcPr>
        <w:shd w:val="clear" w:color="auto" w:fill="FD7799" w:themeFill="accent2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D7799" w:themeFill="accent2" w:themeFillTint="66"/>
      </w:tcPr>
    </w:tblStylePr>
    <w:tblStylePr w:type="fir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la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</w:rPr>
      <w:tblPr/>
      <w:tcPr>
        <w:shd w:val="clear" w:color="auto" w:fill="B963FF" w:themeFill="accent3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B963FF" w:themeFill="accent3" w:themeFillTint="66"/>
      </w:tcPr>
    </w:tblStylePr>
    <w:tblStylePr w:type="fir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la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</w:rPr>
      <w:tblPr/>
      <w:tcPr>
        <w:shd w:val="clear" w:color="auto" w:fill="9DC2E8" w:themeFill="accent4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9DC2E8" w:themeFill="accent4" w:themeFillTint="66"/>
      </w:tcPr>
    </w:tblStylePr>
    <w:tblStylePr w:type="fir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la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</w:rPr>
      <w:tblPr/>
      <w:tcPr>
        <w:shd w:val="clear" w:color="auto" w:fill="ACE2C0" w:themeFill="accent5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CE2C0" w:themeFill="accent5" w:themeFillTint="66"/>
      </w:tcPr>
    </w:tblStylePr>
    <w:tblStylePr w:type="fir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la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</w:rPr>
      <w:tblPr/>
      <w:tcPr>
        <w:shd w:val="clear" w:color="auto" w:fill="E0E0E0" w:themeFill="accent6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E0E0E0" w:themeFill="accent6" w:themeFillTint="66"/>
      </w:tcPr>
    </w:tblStylePr>
    <w:tblStylePr w:type="fir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la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paragraph" w:styleId="Figurliste">
    <w:name w:val="table of figures"/>
    <w:basedOn w:val="Normal"/>
    <w:next w:val="Normal"/>
    <w:uiPriority w:val="99"/>
    <w:semiHidden/>
    <w:unhideWhenUsed/>
    <w:rsid w:val="00D61821"/>
    <w:pPr>
      <w:spacing w:after="0"/>
    </w:pPr>
  </w:style>
  <w:style w:type="character" w:styleId="Fotnotereferanse">
    <w:name w:val="foot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61821"/>
    <w:rPr>
      <w:sz w:val="20"/>
      <w:szCs w:val="20"/>
      <w:lang w:val="nb-NO"/>
    </w:rPr>
  </w:style>
  <w:style w:type="character" w:styleId="Fulgthyperkobling">
    <w:name w:val="FollowedHyperlink"/>
    <w:basedOn w:val="Standardskriftforavsnitt"/>
    <w:uiPriority w:val="99"/>
    <w:semiHidden/>
    <w:unhideWhenUsed/>
    <w:rsid w:val="00D61821"/>
    <w:rPr>
      <w:color w:val="50233C" w:themeColor="followedHyperlink"/>
      <w:u w:val="single"/>
    </w:rPr>
  </w:style>
  <w:style w:type="paragraph" w:styleId="Hilsen">
    <w:name w:val="Closing"/>
    <w:basedOn w:val="Normal"/>
    <w:link w:val="Hilsen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D61821"/>
    <w:rPr>
      <w:sz w:val="24"/>
      <w:lang w:val="nb-NO"/>
    </w:rPr>
  </w:style>
  <w:style w:type="paragraph" w:styleId="HTML-adresse">
    <w:name w:val="HTML Address"/>
    <w:basedOn w:val="Normal"/>
    <w:link w:val="HTML-adresseTegn"/>
    <w:uiPriority w:val="99"/>
    <w:semiHidden/>
    <w:unhideWhenUsed/>
    <w:rsid w:val="00D61821"/>
    <w:pPr>
      <w:spacing w:after="0" w:line="240" w:lineRule="auto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D61821"/>
    <w:rPr>
      <w:i/>
      <w:iCs/>
      <w:sz w:val="24"/>
      <w:lang w:val="nb-NO"/>
    </w:rPr>
  </w:style>
  <w:style w:type="character" w:styleId="HTML-akronym">
    <w:name w:val="HTML Acronym"/>
    <w:basedOn w:val="Standardskriftforavsnitt"/>
    <w:uiPriority w:val="99"/>
    <w:semiHidden/>
    <w:unhideWhenUsed/>
    <w:rsid w:val="00D61821"/>
  </w:style>
  <w:style w:type="character" w:styleId="HTML-definisjon">
    <w:name w:val="HTML Definition"/>
    <w:basedOn w:val="Standardskriftforavsnitt"/>
    <w:uiPriority w:val="99"/>
    <w:semiHidden/>
    <w:unhideWhenUsed/>
    <w:rsid w:val="00D61821"/>
    <w:rPr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D61821"/>
    <w:rPr>
      <w:rFonts w:ascii="Consolas" w:hAnsi="Consolas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character" w:styleId="HTML-kode">
    <w:name w:val="HTML Code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sitat">
    <w:name w:val="HTML Cite"/>
    <w:basedOn w:val="Standardskriftforavsnitt"/>
    <w:uiPriority w:val="99"/>
    <w:semiHidden/>
    <w:unhideWhenUsed/>
    <w:rsid w:val="00D61821"/>
    <w:rPr>
      <w:i/>
      <w:iCs/>
    </w:rPr>
  </w:style>
  <w:style w:type="character" w:styleId="HTML-skrivemaskin">
    <w:name w:val="HTML Typewriter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unhideWhenUsed/>
    <w:rsid w:val="00D61821"/>
    <w:rPr>
      <w:i/>
      <w:iCs/>
    </w:rPr>
  </w:style>
  <w:style w:type="character" w:styleId="Hyperkobling">
    <w:name w:val="Hyperlink"/>
    <w:basedOn w:val="Standardskriftforavsnitt"/>
    <w:uiPriority w:val="99"/>
    <w:semiHidden/>
    <w:unhideWhenUsed/>
    <w:rsid w:val="00D61821"/>
    <w:rPr>
      <w:color w:val="006496" w:themeColor="hyperlink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40" w:hanging="24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480" w:hanging="24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720" w:hanging="24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960" w:hanging="24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200" w:hanging="24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440" w:hanging="24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680" w:hanging="24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920" w:hanging="24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160" w:hanging="240"/>
    </w:pPr>
  </w:style>
  <w:style w:type="paragraph" w:styleId="Ingenmellomrom">
    <w:name w:val="No Spacing"/>
    <w:uiPriority w:val="1"/>
    <w:rsid w:val="00D61821"/>
    <w:pPr>
      <w:spacing w:after="0" w:line="240" w:lineRule="auto"/>
    </w:pPr>
    <w:rPr>
      <w:sz w:val="24"/>
      <w:lang w:val="nb-NO"/>
    </w:rPr>
  </w:style>
  <w:style w:type="paragraph" w:styleId="INNH1">
    <w:name w:val="toc 1"/>
    <w:basedOn w:val="Normal"/>
    <w:next w:val="Normal"/>
    <w:autoRedefine/>
    <w:uiPriority w:val="39"/>
    <w:semiHidden/>
    <w:unhideWhenUsed/>
    <w:rsid w:val="00D61821"/>
    <w:pPr>
      <w:spacing w:after="100"/>
    </w:pPr>
  </w:style>
  <w:style w:type="paragraph" w:styleId="INNH2">
    <w:name w:val="toc 2"/>
    <w:basedOn w:val="Normal"/>
    <w:next w:val="Normal"/>
    <w:autoRedefine/>
    <w:uiPriority w:val="39"/>
    <w:semiHidden/>
    <w:unhideWhenUsed/>
    <w:rsid w:val="00D61821"/>
    <w:pPr>
      <w:spacing w:after="100"/>
      <w:ind w:left="240"/>
    </w:pPr>
  </w:style>
  <w:style w:type="paragraph" w:styleId="INNH3">
    <w:name w:val="toc 3"/>
    <w:basedOn w:val="Normal"/>
    <w:next w:val="Normal"/>
    <w:autoRedefine/>
    <w:uiPriority w:val="39"/>
    <w:semiHidden/>
    <w:unhideWhenUsed/>
    <w:rsid w:val="00D61821"/>
    <w:pPr>
      <w:spacing w:after="100"/>
      <w:ind w:left="480"/>
    </w:pPr>
  </w:style>
  <w:style w:type="paragraph" w:styleId="INNH4">
    <w:name w:val="toc 4"/>
    <w:basedOn w:val="Normal"/>
    <w:next w:val="Normal"/>
    <w:autoRedefine/>
    <w:uiPriority w:val="39"/>
    <w:semiHidden/>
    <w:unhideWhenUsed/>
    <w:rsid w:val="00D61821"/>
    <w:pPr>
      <w:spacing w:after="100"/>
      <w:ind w:left="720"/>
    </w:pPr>
  </w:style>
  <w:style w:type="paragraph" w:styleId="INNH5">
    <w:name w:val="toc 5"/>
    <w:basedOn w:val="Normal"/>
    <w:next w:val="Normal"/>
    <w:autoRedefine/>
    <w:uiPriority w:val="39"/>
    <w:semiHidden/>
    <w:unhideWhenUsed/>
    <w:rsid w:val="00D61821"/>
    <w:pPr>
      <w:spacing w:after="100"/>
      <w:ind w:left="960"/>
    </w:pPr>
  </w:style>
  <w:style w:type="paragraph" w:styleId="INNH6">
    <w:name w:val="toc 6"/>
    <w:basedOn w:val="Normal"/>
    <w:next w:val="Normal"/>
    <w:autoRedefine/>
    <w:uiPriority w:val="39"/>
    <w:semiHidden/>
    <w:unhideWhenUsed/>
    <w:rsid w:val="00D61821"/>
    <w:pPr>
      <w:spacing w:after="100"/>
      <w:ind w:left="1200"/>
    </w:pPr>
  </w:style>
  <w:style w:type="paragraph" w:styleId="INNH7">
    <w:name w:val="toc 7"/>
    <w:basedOn w:val="Normal"/>
    <w:next w:val="Normal"/>
    <w:autoRedefine/>
    <w:uiPriority w:val="39"/>
    <w:semiHidden/>
    <w:unhideWhenUsed/>
    <w:rsid w:val="00D61821"/>
    <w:pPr>
      <w:spacing w:after="100"/>
      <w:ind w:left="1440"/>
    </w:pPr>
  </w:style>
  <w:style w:type="paragraph" w:styleId="INNH8">
    <w:name w:val="toc 8"/>
    <w:basedOn w:val="Normal"/>
    <w:next w:val="Normal"/>
    <w:autoRedefine/>
    <w:uiPriority w:val="39"/>
    <w:semiHidden/>
    <w:unhideWhenUsed/>
    <w:rsid w:val="00D61821"/>
    <w:pPr>
      <w:spacing w:after="100"/>
      <w:ind w:left="1680"/>
    </w:pPr>
  </w:style>
  <w:style w:type="paragraph" w:styleId="INNH9">
    <w:name w:val="toc 9"/>
    <w:basedOn w:val="Normal"/>
    <w:next w:val="Normal"/>
    <w:autoRedefine/>
    <w:uiPriority w:val="39"/>
    <w:semiHidden/>
    <w:unhideWhenUsed/>
    <w:rsid w:val="00D61821"/>
    <w:pPr>
      <w:spacing w:after="100"/>
      <w:ind w:left="1920"/>
    </w:pPr>
  </w:style>
  <w:style w:type="paragraph" w:styleId="Innledendehilsen">
    <w:name w:val="Salutation"/>
    <w:basedOn w:val="Normal"/>
    <w:next w:val="Normal"/>
    <w:link w:val="InnledendehilsenTegn"/>
    <w:uiPriority w:val="99"/>
    <w:semiHidden/>
    <w:unhideWhenUsed/>
    <w:rsid w:val="00D61821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D61821"/>
    <w:rPr>
      <w:sz w:val="24"/>
      <w:lang w:val="nb-NO"/>
    </w:rPr>
  </w:style>
  <w:style w:type="paragraph" w:styleId="Kildeliste">
    <w:name w:val="table of authorities"/>
    <w:basedOn w:val="Normal"/>
    <w:next w:val="Normal"/>
    <w:uiPriority w:val="99"/>
    <w:semiHidden/>
    <w:unhideWhenUsed/>
    <w:rsid w:val="00D61821"/>
    <w:pPr>
      <w:spacing w:after="0"/>
      <w:ind w:left="240" w:hanging="240"/>
    </w:pPr>
  </w:style>
  <w:style w:type="paragraph" w:styleId="Kildelisteoverskrift">
    <w:name w:val="toa heading"/>
    <w:basedOn w:val="Normal"/>
    <w:next w:val="Normal"/>
    <w:uiPriority w:val="99"/>
    <w:semiHidden/>
    <w:unhideWhenUsed/>
    <w:rsid w:val="00D61821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6182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61821"/>
    <w:rPr>
      <w:sz w:val="20"/>
      <w:szCs w:val="2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6182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61821"/>
    <w:rPr>
      <w:b/>
      <w:bCs/>
      <w:sz w:val="20"/>
      <w:szCs w:val="20"/>
      <w:lang w:val="nb-NO"/>
    </w:rPr>
  </w:style>
  <w:style w:type="paragraph" w:styleId="Konvoluttadresse">
    <w:name w:val="envelope address"/>
    <w:basedOn w:val="Normal"/>
    <w:uiPriority w:val="99"/>
    <w:semiHidden/>
    <w:unhideWhenUsed/>
    <w:rsid w:val="00D6182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character" w:styleId="Linjenummer">
    <w:name w:val="line number"/>
    <w:basedOn w:val="Standardskriftforavsnitt"/>
    <w:uiPriority w:val="99"/>
    <w:semiHidden/>
    <w:unhideWhenUsed/>
    <w:rsid w:val="00D61821"/>
  </w:style>
  <w:style w:type="paragraph" w:styleId="Liste">
    <w:name w:val="List"/>
    <w:basedOn w:val="Normal"/>
    <w:uiPriority w:val="99"/>
    <w:semiHidden/>
    <w:unhideWhenUsed/>
    <w:rsid w:val="00D61821"/>
    <w:pPr>
      <w:ind w:left="283" w:hanging="283"/>
      <w:contextualSpacing/>
    </w:pPr>
  </w:style>
  <w:style w:type="paragraph" w:styleId="Liste-forts">
    <w:name w:val="List Continue"/>
    <w:basedOn w:val="Normal"/>
    <w:uiPriority w:val="99"/>
    <w:semiHidden/>
    <w:unhideWhenUsed/>
    <w:rsid w:val="00D61821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unhideWhenUsed/>
    <w:rsid w:val="00D61821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unhideWhenUsed/>
    <w:rsid w:val="00D61821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unhideWhenUsed/>
    <w:rsid w:val="00D61821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unhideWhenUsed/>
    <w:rsid w:val="00D61821"/>
    <w:pPr>
      <w:spacing w:after="120"/>
      <w:ind w:left="1415"/>
      <w:contextualSpacing/>
    </w:pPr>
  </w:style>
  <w:style w:type="paragraph" w:styleId="Liste2">
    <w:name w:val="List 2"/>
    <w:basedOn w:val="Normal"/>
    <w:uiPriority w:val="99"/>
    <w:semiHidden/>
    <w:unhideWhenUsed/>
    <w:rsid w:val="00D61821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D61821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D61821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D61821"/>
    <w:pPr>
      <w:ind w:left="1415" w:hanging="283"/>
      <w:contextualSpacing/>
    </w:pPr>
  </w:style>
  <w:style w:type="paragraph" w:styleId="Listeavsnitt">
    <w:name w:val="List Paragraph"/>
    <w:basedOn w:val="Normal"/>
    <w:uiPriority w:val="34"/>
    <w:rsid w:val="00D61821"/>
    <w:pPr>
      <w:ind w:left="720"/>
      <w:contextualSpacing/>
    </w:pPr>
  </w:style>
  <w:style w:type="table" w:styleId="Listetabell1lys">
    <w:name w:val="List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2">
    <w:name w:val="List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bottom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bottom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bottom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bottom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bottom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bottom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bottom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3">
    <w:name w:val="List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1C1C1B" w:themeColor="text1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1C1C1B" w:themeColor="text1"/>
          <w:right w:val="single" w:sz="4" w:space="0" w:color="1C1C1B" w:themeColor="text1"/>
        </w:tcBorders>
      </w:tcPr>
    </w:tblStylePr>
    <w:tblStylePr w:type="band1Horz">
      <w:tblPr/>
      <w:tcPr>
        <w:tcBorders>
          <w:top w:val="single" w:sz="4" w:space="0" w:color="1C1C1B" w:themeColor="text1"/>
          <w:bottom w:val="single" w:sz="4" w:space="0" w:color="1C1C1B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1C1B" w:themeColor="text1"/>
          <w:left w:val="nil"/>
        </w:tcBorders>
      </w:tcPr>
    </w:tblStylePr>
    <w:tblStylePr w:type="swCell">
      <w:tblPr/>
      <w:tcPr>
        <w:tcBorders>
          <w:top w:val="double" w:sz="4" w:space="0" w:color="1C1C1B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9B0F" w:themeColor="accent1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FF9B0F" w:themeColor="accent1"/>
          <w:right w:val="single" w:sz="4" w:space="0" w:color="FF9B0F" w:themeColor="accent1"/>
        </w:tcBorders>
      </w:tcPr>
    </w:tblStylePr>
    <w:tblStylePr w:type="band1Horz">
      <w:tblPr/>
      <w:tcPr>
        <w:tcBorders>
          <w:top w:val="single" w:sz="4" w:space="0" w:color="FF9B0F" w:themeColor="accent1"/>
          <w:bottom w:val="single" w:sz="4" w:space="0" w:color="FF9B0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9B0F" w:themeColor="accent1"/>
          <w:left w:val="nil"/>
        </w:tcBorders>
      </w:tcPr>
    </w:tblStylePr>
    <w:tblStylePr w:type="swCell">
      <w:tblPr/>
      <w:tcPr>
        <w:tcBorders>
          <w:top w:val="double" w:sz="4" w:space="0" w:color="FF9B0F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A5022C" w:themeColor="accent2"/>
          <w:right w:val="single" w:sz="4" w:space="0" w:color="A5022C" w:themeColor="accent2"/>
        </w:tcBorders>
      </w:tcPr>
    </w:tblStylePr>
    <w:tblStylePr w:type="band1Horz">
      <w:tblPr/>
      <w:tcPr>
        <w:tcBorders>
          <w:top w:val="single" w:sz="4" w:space="0" w:color="A5022C" w:themeColor="accent2"/>
          <w:bottom w:val="single" w:sz="4" w:space="0" w:color="A5022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022C" w:themeColor="accent2"/>
          <w:left w:val="nil"/>
        </w:tcBorders>
      </w:tcPr>
    </w:tblStylePr>
    <w:tblStylePr w:type="swCell">
      <w:tblPr/>
      <w:tcPr>
        <w:tcBorders>
          <w:top w:val="double" w:sz="4" w:space="0" w:color="A5022C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430079" w:themeColor="accent3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430079" w:themeColor="accent3"/>
          <w:right w:val="single" w:sz="4" w:space="0" w:color="430079" w:themeColor="accent3"/>
        </w:tcBorders>
      </w:tcPr>
    </w:tblStylePr>
    <w:tblStylePr w:type="band1Horz">
      <w:tblPr/>
      <w:tcPr>
        <w:tcBorders>
          <w:top w:val="single" w:sz="4" w:space="0" w:color="430079" w:themeColor="accent3"/>
          <w:bottom w:val="single" w:sz="4" w:space="0" w:color="43007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30079" w:themeColor="accent3"/>
          <w:left w:val="nil"/>
        </w:tcBorders>
      </w:tcPr>
    </w:tblStylePr>
    <w:tblStylePr w:type="swCell">
      <w:tblPr/>
      <w:tcPr>
        <w:tcBorders>
          <w:top w:val="double" w:sz="4" w:space="0" w:color="430079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2868AA" w:themeColor="accent4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2868AA" w:themeColor="accent4"/>
          <w:right w:val="single" w:sz="4" w:space="0" w:color="2868AA" w:themeColor="accent4"/>
        </w:tcBorders>
      </w:tcPr>
    </w:tblStylePr>
    <w:tblStylePr w:type="band1Horz">
      <w:tblPr/>
      <w:tcPr>
        <w:tcBorders>
          <w:top w:val="single" w:sz="4" w:space="0" w:color="2868AA" w:themeColor="accent4"/>
          <w:bottom w:val="single" w:sz="4" w:space="0" w:color="2868A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868AA" w:themeColor="accent4"/>
          <w:left w:val="nil"/>
        </w:tcBorders>
      </w:tcPr>
    </w:tblStylePr>
    <w:tblStylePr w:type="swCell">
      <w:tblPr/>
      <w:tcPr>
        <w:tcBorders>
          <w:top w:val="double" w:sz="4" w:space="0" w:color="2868AA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3CAC67" w:themeColor="accent5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3CAC67" w:themeColor="accent5"/>
          <w:right w:val="single" w:sz="4" w:space="0" w:color="3CAC67" w:themeColor="accent5"/>
        </w:tcBorders>
      </w:tcPr>
    </w:tblStylePr>
    <w:tblStylePr w:type="band1Horz">
      <w:tblPr/>
      <w:tcPr>
        <w:tcBorders>
          <w:top w:val="single" w:sz="4" w:space="0" w:color="3CAC67" w:themeColor="accent5"/>
          <w:bottom w:val="single" w:sz="4" w:space="0" w:color="3CAC6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AC67" w:themeColor="accent5"/>
          <w:left w:val="nil"/>
        </w:tcBorders>
      </w:tcPr>
    </w:tblStylePr>
    <w:tblStylePr w:type="swCell">
      <w:tblPr/>
      <w:tcPr>
        <w:tcBorders>
          <w:top w:val="double" w:sz="4" w:space="0" w:color="3CAC67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3B3B3" w:themeColor="accent6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B3B3B3" w:themeColor="accent6"/>
          <w:right w:val="single" w:sz="4" w:space="0" w:color="B3B3B3" w:themeColor="accent6"/>
        </w:tcBorders>
      </w:tcPr>
    </w:tblStylePr>
    <w:tblStylePr w:type="band1Horz">
      <w:tblPr/>
      <w:tcPr>
        <w:tcBorders>
          <w:top w:val="single" w:sz="4" w:space="0" w:color="B3B3B3" w:themeColor="accent6"/>
          <w:bottom w:val="single" w:sz="4" w:space="0" w:color="B3B3B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B3B3" w:themeColor="accent6"/>
          <w:left w:val="nil"/>
        </w:tcBorders>
      </w:tcPr>
    </w:tblStylePr>
    <w:tblStylePr w:type="swCell">
      <w:tblPr/>
      <w:tcPr>
        <w:tcBorders>
          <w:top w:val="double" w:sz="4" w:space="0" w:color="B3B3B3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1C1C1B" w:themeColor="text1"/>
        <w:left w:val="single" w:sz="24" w:space="0" w:color="1C1C1B" w:themeColor="text1"/>
        <w:bottom w:val="single" w:sz="24" w:space="0" w:color="1C1C1B" w:themeColor="text1"/>
        <w:right w:val="single" w:sz="24" w:space="0" w:color="1C1C1B" w:themeColor="text1"/>
      </w:tblBorders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FF9B0F" w:themeColor="accent1"/>
        <w:left w:val="single" w:sz="24" w:space="0" w:color="FF9B0F" w:themeColor="accent1"/>
        <w:bottom w:val="single" w:sz="24" w:space="0" w:color="FF9B0F" w:themeColor="accent1"/>
        <w:right w:val="single" w:sz="24" w:space="0" w:color="FF9B0F" w:themeColor="accent1"/>
      </w:tblBorders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A5022C" w:themeColor="accent2"/>
        <w:left w:val="single" w:sz="24" w:space="0" w:color="A5022C" w:themeColor="accent2"/>
        <w:bottom w:val="single" w:sz="24" w:space="0" w:color="A5022C" w:themeColor="accent2"/>
        <w:right w:val="single" w:sz="24" w:space="0" w:color="A5022C" w:themeColor="accent2"/>
      </w:tblBorders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430079" w:themeColor="accent3"/>
        <w:left w:val="single" w:sz="24" w:space="0" w:color="430079" w:themeColor="accent3"/>
        <w:bottom w:val="single" w:sz="24" w:space="0" w:color="430079" w:themeColor="accent3"/>
        <w:right w:val="single" w:sz="24" w:space="0" w:color="430079" w:themeColor="accent3"/>
      </w:tblBorders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2868AA" w:themeColor="accent4"/>
        <w:left w:val="single" w:sz="24" w:space="0" w:color="2868AA" w:themeColor="accent4"/>
        <w:bottom w:val="single" w:sz="24" w:space="0" w:color="2868AA" w:themeColor="accent4"/>
        <w:right w:val="single" w:sz="24" w:space="0" w:color="2868AA" w:themeColor="accent4"/>
      </w:tblBorders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3CAC67" w:themeColor="accent5"/>
        <w:left w:val="single" w:sz="24" w:space="0" w:color="3CAC67" w:themeColor="accent5"/>
        <w:bottom w:val="single" w:sz="24" w:space="0" w:color="3CAC67" w:themeColor="accent5"/>
        <w:right w:val="single" w:sz="24" w:space="0" w:color="3CAC67" w:themeColor="accent5"/>
      </w:tblBorders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B3B3B3" w:themeColor="accent6"/>
        <w:left w:val="single" w:sz="24" w:space="0" w:color="B3B3B3" w:themeColor="accent6"/>
        <w:bottom w:val="single" w:sz="24" w:space="0" w:color="B3B3B3" w:themeColor="accent6"/>
        <w:right w:val="single" w:sz="24" w:space="0" w:color="B3B3B3" w:themeColor="accent6"/>
      </w:tblBorders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1C1C1B" w:themeColor="text1"/>
        <w:bottom w:val="single" w:sz="4" w:space="0" w:color="1C1C1B" w:themeColor="text1"/>
      </w:tblBorders>
    </w:tblPr>
    <w:tblStylePr w:type="firstRow">
      <w:rPr>
        <w:b/>
        <w:bCs/>
      </w:rPr>
      <w:tblPr/>
      <w:tcPr>
        <w:tcBorders>
          <w:bottom w:val="single" w:sz="4" w:space="0" w:color="1C1C1B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9B0F" w:themeColor="accent1"/>
        <w:bottom w:val="single" w:sz="4" w:space="0" w:color="FF9B0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9B0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A5022C" w:themeColor="accent2"/>
        <w:bottom w:val="single" w:sz="4" w:space="0" w:color="A5022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5022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430079" w:themeColor="accent3"/>
        <w:bottom w:val="single" w:sz="4" w:space="0" w:color="43007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3007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2868AA" w:themeColor="accent4"/>
        <w:bottom w:val="single" w:sz="4" w:space="0" w:color="2868A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868A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3CAC67" w:themeColor="accent5"/>
        <w:bottom w:val="single" w:sz="4" w:space="0" w:color="3CAC6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AC6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B3B3B3" w:themeColor="accent6"/>
        <w:bottom w:val="single" w:sz="4" w:space="0" w:color="B3B3B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3B3B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1C1B" w:themeColor="tex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1C1B" w:themeColor="tex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1C1B" w:themeColor="tex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1C1B" w:themeColor="text1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9B0F" w:themeColor="accen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9B0F" w:themeColor="accen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9B0F" w:themeColor="accen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9B0F" w:themeColor="accent1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022C" w:themeColor="accent2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022C" w:themeColor="accent2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022C" w:themeColor="accent2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022C" w:themeColor="accent2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30079" w:themeColor="accent3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30079" w:themeColor="accent3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30079" w:themeColor="accent3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30079" w:themeColor="accent3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868AA" w:themeColor="accent4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868AA" w:themeColor="accent4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868AA" w:themeColor="accent4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868AA" w:themeColor="accent4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AC67" w:themeColor="accent5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AC67" w:themeColor="accent5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AC67" w:themeColor="accent5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AC67" w:themeColor="accent5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B3B3" w:themeColor="accent6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B3B3" w:themeColor="accent6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B3B3" w:themeColor="accent6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B3B3" w:themeColor="accent6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ysliste">
    <w:name w:val="Light List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D61821"/>
    <w:pPr>
      <w:spacing w:after="0" w:line="240" w:lineRule="auto"/>
    </w:pPr>
    <w:rPr>
      <w:color w:val="141414" w:themeColor="text1" w:themeShade="BF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</w:style>
  <w:style w:type="table" w:styleId="Lystrutenett">
    <w:name w:val="Light Grid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1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  <w:shd w:val="clear" w:color="auto" w:fill="C7C7C5" w:themeFill="text1" w:themeFillTint="3F"/>
      </w:tcPr>
    </w:tblStylePr>
    <w:tblStylePr w:type="band2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1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  <w:shd w:val="clear" w:color="auto" w:fill="FFE6C3" w:themeFill="accent1" w:themeFillTint="3F"/>
      </w:tcPr>
    </w:tblStylePr>
    <w:tblStylePr w:type="band2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1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  <w:shd w:val="clear" w:color="auto" w:fill="FEABC0" w:themeFill="accent2" w:themeFillTint="3F"/>
      </w:tcPr>
    </w:tblStylePr>
    <w:tblStylePr w:type="band2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1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  <w:shd w:val="clear" w:color="auto" w:fill="D39EFF" w:themeFill="accent3" w:themeFillTint="3F"/>
      </w:tcPr>
    </w:tblStylePr>
    <w:tblStylePr w:type="band2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1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  <w:shd w:val="clear" w:color="auto" w:fill="C2D9F1" w:themeFill="accent4" w:themeFillTint="3F"/>
      </w:tcPr>
    </w:tblStylePr>
    <w:tblStylePr w:type="band2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1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  <w:shd w:val="clear" w:color="auto" w:fill="CBEDD8" w:themeFill="accent5" w:themeFillTint="3F"/>
      </w:tcPr>
    </w:tblStylePr>
    <w:tblStylePr w:type="band2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1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  <w:shd w:val="clear" w:color="auto" w:fill="ECECEC" w:themeFill="accent6" w:themeFillTint="3F"/>
      </w:tcPr>
    </w:tblStylePr>
    <w:tblStylePr w:type="band2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</w:tcPr>
    </w:tblStylePr>
  </w:style>
  <w:style w:type="paragraph" w:styleId="Makrotekst">
    <w:name w:val="macro"/>
    <w:link w:val="MakrotekstTegn"/>
    <w:uiPriority w:val="99"/>
    <w:semiHidden/>
    <w:unhideWhenUsed/>
    <w:rsid w:val="00D6182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90" w:lineRule="atLeast"/>
    </w:pPr>
    <w:rPr>
      <w:rFonts w:ascii="Consolas" w:hAnsi="Consolas"/>
      <w:sz w:val="20"/>
      <w:szCs w:val="20"/>
      <w:lang w:val="nb-NO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D6182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D61821"/>
    <w:rPr>
      <w:rFonts w:asciiTheme="majorHAnsi" w:eastAsiaTheme="majorEastAsia" w:hAnsiTheme="majorHAnsi" w:cstheme="majorBidi"/>
      <w:sz w:val="24"/>
      <w:szCs w:val="24"/>
      <w:shd w:val="pct20" w:color="auto" w:fill="auto"/>
      <w:lang w:val="nb-N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61821"/>
    <w:rPr>
      <w:sz w:val="16"/>
      <w:szCs w:val="16"/>
    </w:rPr>
  </w:style>
  <w:style w:type="table" w:styleId="Middelsliste1">
    <w:name w:val="Medium List 1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1C1B" w:themeColor="tex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shd w:val="clear" w:color="auto" w:fill="C7C7C5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9B0F" w:themeColor="accen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shd w:val="clear" w:color="auto" w:fill="FFE6C3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022C" w:themeColor="accent2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shd w:val="clear" w:color="auto" w:fill="FEABC0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30079" w:themeColor="accent3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shd w:val="clear" w:color="auto" w:fill="D39EFF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868AA" w:themeColor="accent4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shd w:val="clear" w:color="auto" w:fill="C2D9F1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AC67" w:themeColor="accent5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shd w:val="clear" w:color="auto" w:fill="CBEDD8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B3B3" w:themeColor="accent6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shd w:val="clear" w:color="auto" w:fill="ECECEC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1C1B" w:themeColor="tex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1C1B" w:themeColor="tex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1C1C1B" w:themeColor="tex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C7C5" w:themeFill="tex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9B0F" w:themeColor="accen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9B0F" w:themeColor="accen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FF9B0F" w:themeColor="accen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6C3" w:themeFill="accen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022C" w:themeColor="accent2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A5022C" w:themeColor="accent2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ABC0" w:themeFill="accent2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30079" w:themeColor="accent3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430079" w:themeColor="accent3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9EFF" w:themeFill="accent3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868AA" w:themeColor="accent4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2868AA" w:themeColor="accent4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2D9F1" w:themeFill="accent4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AC67" w:themeColor="accent5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3CAC67" w:themeColor="accent5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DD8" w:themeFill="accent5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B3B3" w:themeColor="accent6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B3B3B3" w:themeColor="accent6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ECEC" w:themeFill="accent6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  <w:insideV w:val="single" w:sz="8" w:space="0" w:color="555553" w:themeColor="text1" w:themeTint="BF"/>
      </w:tblBorders>
    </w:tblPr>
    <w:tcPr>
      <w:shd w:val="clear" w:color="auto" w:fill="C7C7C5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55553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  <w:insideV w:val="single" w:sz="8" w:space="0" w:color="FFB34B" w:themeColor="accent1" w:themeTint="BF"/>
      </w:tblBorders>
    </w:tblPr>
    <w:tcPr>
      <w:shd w:val="clear" w:color="auto" w:fill="FFE6C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34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  <w:insideV w:val="single" w:sz="8" w:space="0" w:color="F90342" w:themeColor="accent2" w:themeTint="BF"/>
      </w:tblBorders>
    </w:tblPr>
    <w:tcPr>
      <w:shd w:val="clear" w:color="auto" w:fill="FEAB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034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  <w:insideV w:val="single" w:sz="8" w:space="0" w:color="7800DA" w:themeColor="accent3" w:themeTint="BF"/>
      </w:tblBorders>
    </w:tblPr>
    <w:tcPr>
      <w:shd w:val="clear" w:color="auto" w:fill="D39E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00D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  <w:insideV w:val="single" w:sz="8" w:space="0" w:color="488DD4" w:themeColor="accent4" w:themeTint="BF"/>
      </w:tblBorders>
    </w:tblPr>
    <w:tcPr>
      <w:shd w:val="clear" w:color="auto" w:fill="C2D9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88D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  <w:insideV w:val="single" w:sz="8" w:space="0" w:color="64C98A" w:themeColor="accent5" w:themeTint="BF"/>
      </w:tblBorders>
    </w:tblPr>
    <w:tcPr>
      <w:shd w:val="clear" w:color="auto" w:fill="CBED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4C98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  <w:insideV w:val="single" w:sz="8" w:space="0" w:color="C6C6C6" w:themeColor="accent6" w:themeTint="BF"/>
      </w:tblBorders>
    </w:tblPr>
    <w:tcPr>
      <w:shd w:val="clear" w:color="auto" w:fill="ECECE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6C6C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cPr>
      <w:shd w:val="clear" w:color="auto" w:fill="C7C7C5" w:themeFill="text1" w:themeFillTint="3F"/>
    </w:tcPr>
    <w:tblStylePr w:type="firstRow">
      <w:rPr>
        <w:b/>
        <w:bCs/>
        <w:color w:val="1C1C1B" w:themeColor="text1"/>
      </w:rPr>
      <w:tblPr/>
      <w:tcPr>
        <w:shd w:val="clear" w:color="auto" w:fill="E9E9E8" w:themeFill="tex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D2D0" w:themeFill="text1" w:themeFillTint="33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tcBorders>
          <w:insideH w:val="single" w:sz="6" w:space="0" w:color="1C1C1B" w:themeColor="text1"/>
          <w:insideV w:val="single" w:sz="6" w:space="0" w:color="1C1C1B" w:themeColor="text1"/>
        </w:tcBorders>
        <w:shd w:val="clear" w:color="auto" w:fill="8F8F8B" w:themeFill="tex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cPr>
      <w:shd w:val="clear" w:color="auto" w:fill="FFE6C3" w:themeFill="accent1" w:themeFillTint="3F"/>
    </w:tcPr>
    <w:tblStylePr w:type="firstRow">
      <w:rPr>
        <w:b/>
        <w:bCs/>
        <w:color w:val="1C1C1B" w:themeColor="text1"/>
      </w:rPr>
      <w:tblPr/>
      <w:tcPr>
        <w:shd w:val="clear" w:color="auto" w:fill="FFF5E7" w:themeFill="accen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ACF" w:themeFill="accent1" w:themeFillTint="33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tcBorders>
          <w:insideH w:val="single" w:sz="6" w:space="0" w:color="FF9B0F" w:themeColor="accent1"/>
          <w:insideV w:val="single" w:sz="6" w:space="0" w:color="FF9B0F" w:themeColor="accent1"/>
        </w:tcBorders>
        <w:shd w:val="clear" w:color="auto" w:fill="FFCC87" w:themeFill="accen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cPr>
      <w:shd w:val="clear" w:color="auto" w:fill="FEABC0" w:themeFill="accent2" w:themeFillTint="3F"/>
    </w:tcPr>
    <w:tblStylePr w:type="firstRow">
      <w:rPr>
        <w:b/>
        <w:bCs/>
        <w:color w:val="1C1C1B" w:themeColor="text1"/>
      </w:rPr>
      <w:tblPr/>
      <w:tcPr>
        <w:shd w:val="clear" w:color="auto" w:fill="FEDDE6" w:themeFill="accent2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BCC" w:themeFill="accent2" w:themeFillTint="33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tcBorders>
          <w:insideH w:val="single" w:sz="6" w:space="0" w:color="A5022C" w:themeColor="accent2"/>
          <w:insideV w:val="single" w:sz="6" w:space="0" w:color="A5022C" w:themeColor="accent2"/>
        </w:tcBorders>
        <w:shd w:val="clear" w:color="auto" w:fill="FD5680" w:themeFill="accent2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cPr>
      <w:shd w:val="clear" w:color="auto" w:fill="D39EFF" w:themeFill="accent3" w:themeFillTint="3F"/>
    </w:tcPr>
    <w:tblStylePr w:type="firstRow">
      <w:rPr>
        <w:b/>
        <w:bCs/>
        <w:color w:val="1C1C1B" w:themeColor="text1"/>
      </w:rPr>
      <w:tblPr/>
      <w:tcPr>
        <w:shd w:val="clear" w:color="auto" w:fill="EDD8FF" w:themeFill="accent3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B1FF" w:themeFill="accent3" w:themeFillTint="33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tcBorders>
          <w:insideH w:val="single" w:sz="6" w:space="0" w:color="430079" w:themeColor="accent3"/>
          <w:insideV w:val="single" w:sz="6" w:space="0" w:color="430079" w:themeColor="accent3"/>
        </w:tcBorders>
        <w:shd w:val="clear" w:color="auto" w:fill="A83DFF" w:themeFill="accent3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cPr>
      <w:shd w:val="clear" w:color="auto" w:fill="C2D9F1" w:themeFill="accent4" w:themeFillTint="3F"/>
    </w:tcPr>
    <w:tblStylePr w:type="firstRow">
      <w:rPr>
        <w:b/>
        <w:bCs/>
        <w:color w:val="1C1C1B" w:themeColor="text1"/>
      </w:rPr>
      <w:tblPr/>
      <w:tcPr>
        <w:shd w:val="clear" w:color="auto" w:fill="E6EFF9" w:themeFill="accent4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0F3" w:themeFill="accent4" w:themeFillTint="33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tcBorders>
          <w:insideH w:val="single" w:sz="6" w:space="0" w:color="2868AA" w:themeColor="accent4"/>
          <w:insideV w:val="single" w:sz="6" w:space="0" w:color="2868AA" w:themeColor="accent4"/>
        </w:tcBorders>
        <w:shd w:val="clear" w:color="auto" w:fill="85B3E2" w:themeFill="accent4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cPr>
      <w:shd w:val="clear" w:color="auto" w:fill="CBEDD8" w:themeFill="accent5" w:themeFillTint="3F"/>
    </w:tcPr>
    <w:tblStylePr w:type="firstRow">
      <w:rPr>
        <w:b/>
        <w:bCs/>
        <w:color w:val="1C1C1B" w:themeColor="text1"/>
      </w:rPr>
      <w:tblPr/>
      <w:tcPr>
        <w:shd w:val="clear" w:color="auto" w:fill="EAF8EF" w:themeFill="accent5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0DF" w:themeFill="accent5" w:themeFillTint="33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tcBorders>
          <w:insideH w:val="single" w:sz="6" w:space="0" w:color="3CAC67" w:themeColor="accent5"/>
          <w:insideV w:val="single" w:sz="6" w:space="0" w:color="3CAC67" w:themeColor="accent5"/>
        </w:tcBorders>
        <w:shd w:val="clear" w:color="auto" w:fill="98DBB1" w:themeFill="accent5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cPr>
      <w:shd w:val="clear" w:color="auto" w:fill="ECECEC" w:themeFill="accent6" w:themeFillTint="3F"/>
    </w:tcPr>
    <w:tblStylePr w:type="firstRow">
      <w:rPr>
        <w:b/>
        <w:bCs/>
        <w:color w:val="1C1C1B" w:themeColor="text1"/>
      </w:rPr>
      <w:tblPr/>
      <w:tcPr>
        <w:shd w:val="clear" w:color="auto" w:fill="F7F7F7" w:themeFill="accent6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6" w:themeFillTint="33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tcBorders>
          <w:insideH w:val="single" w:sz="6" w:space="0" w:color="B3B3B3" w:themeColor="accent6"/>
          <w:insideV w:val="single" w:sz="6" w:space="0" w:color="B3B3B3" w:themeColor="accent6"/>
        </w:tcBorders>
        <w:shd w:val="clear" w:color="auto" w:fill="D9D9D9" w:themeFill="accent6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7C7C5" w:themeFill="tex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F8F8B" w:themeFill="tex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F8F8B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FE6C3" w:themeFill="accen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FCC87" w:themeFill="accen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FCC87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EABC0" w:themeFill="accent2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D5680" w:themeFill="accent2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D5680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D39EFF" w:themeFill="accent3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A83DFF" w:themeFill="accent3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A83DFF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2D9F1" w:themeFill="accent4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5B3E2" w:themeFill="accent4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5B3E2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BEDD8" w:themeFill="accent5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98DBB1" w:themeFill="accent5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98DBB1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ECECEC" w:themeFill="accent6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D9D9D9" w:themeFill="accent6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D9D9D9" w:themeFill="accent6" w:themeFillTint="7F"/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C7C5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6C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AB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9E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2D9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D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ECE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rkliste">
    <w:name w:val="Dark List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0D0D0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41414" w:themeFill="tex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864D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CA7500" w:themeFill="accen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10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7B0120" w:themeFill="accent2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21003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31005A" w:themeFill="accent3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4335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E4D7F" w:themeFill="accent4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E553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2D804C" w:themeFill="accent5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</w:style>
  <w:style w:type="table" w:styleId="Mrklisteuthevingsfarge6">
    <w:name w:val="Dark List Accent 6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95959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868686" w:themeFill="accent6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</w:style>
  <w:style w:type="paragraph" w:styleId="NormalWeb">
    <w:name w:val="Normal (Web)"/>
    <w:basedOn w:val="Normal"/>
    <w:uiPriority w:val="99"/>
    <w:semiHidden/>
    <w:unhideWhenUsed/>
    <w:rsid w:val="00D61821"/>
    <w:rPr>
      <w:rFonts w:ascii="Times New Roman" w:hAnsi="Times New Roman" w:cs="Times New Roman"/>
      <w:szCs w:val="24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D61821"/>
    <w:pPr>
      <w:spacing w:after="0" w:line="240" w:lineRule="auto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D61821"/>
    <w:rPr>
      <w:sz w:val="24"/>
      <w:lang w:val="nb-NO"/>
    </w:rPr>
  </w:style>
  <w:style w:type="paragraph" w:styleId="Nummerertliste">
    <w:name w:val="List Number"/>
    <w:basedOn w:val="Normal"/>
    <w:uiPriority w:val="99"/>
    <w:semiHidden/>
    <w:unhideWhenUsed/>
    <w:rsid w:val="00D61821"/>
    <w:pPr>
      <w:numPr>
        <w:numId w:val="4"/>
      </w:numPr>
      <w:contextualSpacing/>
    </w:pPr>
  </w:style>
  <w:style w:type="paragraph" w:styleId="Nummerertliste2">
    <w:name w:val="List Number 2"/>
    <w:basedOn w:val="Normal"/>
    <w:uiPriority w:val="99"/>
    <w:semiHidden/>
    <w:unhideWhenUsed/>
    <w:rsid w:val="00D61821"/>
    <w:pPr>
      <w:numPr>
        <w:numId w:val="5"/>
      </w:numPr>
      <w:contextualSpacing/>
    </w:pPr>
  </w:style>
  <w:style w:type="paragraph" w:styleId="Nummerertliste3">
    <w:name w:val="List Number 3"/>
    <w:basedOn w:val="Normal"/>
    <w:uiPriority w:val="99"/>
    <w:semiHidden/>
    <w:unhideWhenUsed/>
    <w:rsid w:val="00D61821"/>
    <w:pPr>
      <w:numPr>
        <w:numId w:val="6"/>
      </w:numPr>
      <w:contextualSpacing/>
    </w:pPr>
  </w:style>
  <w:style w:type="paragraph" w:styleId="Nummerertliste4">
    <w:name w:val="List Number 4"/>
    <w:basedOn w:val="Normal"/>
    <w:uiPriority w:val="99"/>
    <w:semiHidden/>
    <w:unhideWhenUsed/>
    <w:rsid w:val="00D61821"/>
    <w:pPr>
      <w:numPr>
        <w:numId w:val="7"/>
      </w:numPr>
      <w:contextualSpacing/>
    </w:pPr>
  </w:style>
  <w:style w:type="paragraph" w:styleId="Nummerertliste5">
    <w:name w:val="List Number 5"/>
    <w:basedOn w:val="Normal"/>
    <w:uiPriority w:val="99"/>
    <w:semiHidden/>
    <w:unhideWhenUsed/>
    <w:rsid w:val="00D61821"/>
    <w:pPr>
      <w:numPr>
        <w:numId w:val="8"/>
      </w:numPr>
      <w:contextualSpacing/>
    </w:pPr>
  </w:style>
  <w:style w:type="character" w:styleId="Omtale">
    <w:name w:val="Mention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B03ED3"/>
    <w:pPr>
      <w:spacing w:before="240" w:after="0" w:line="290" w:lineRule="atLeast"/>
      <w:outlineLvl w:val="9"/>
    </w:pPr>
    <w:rPr>
      <w:bCs w:val="0"/>
      <w:color w:val="CA7500" w:themeColor="accent1" w:themeShade="BF"/>
      <w:sz w:val="32"/>
      <w:szCs w:val="32"/>
    </w:rPr>
  </w:style>
  <w:style w:type="paragraph" w:styleId="Punktliste">
    <w:name w:val="List Bullet"/>
    <w:basedOn w:val="Normal"/>
    <w:uiPriority w:val="99"/>
    <w:semiHidden/>
    <w:unhideWhenUsed/>
    <w:rsid w:val="00D61821"/>
    <w:pPr>
      <w:numPr>
        <w:numId w:val="9"/>
      </w:numPr>
      <w:contextualSpacing/>
    </w:pPr>
  </w:style>
  <w:style w:type="paragraph" w:styleId="Punktliste2">
    <w:name w:val="List Bullet 2"/>
    <w:basedOn w:val="Normal"/>
    <w:uiPriority w:val="99"/>
    <w:semiHidden/>
    <w:unhideWhenUsed/>
    <w:rsid w:val="00D61821"/>
    <w:pPr>
      <w:numPr>
        <w:numId w:val="10"/>
      </w:numPr>
      <w:contextualSpacing/>
    </w:pPr>
  </w:style>
  <w:style w:type="paragraph" w:styleId="Punktliste3">
    <w:name w:val="List Bullet 3"/>
    <w:basedOn w:val="Normal"/>
    <w:uiPriority w:val="99"/>
    <w:semiHidden/>
    <w:unhideWhenUsed/>
    <w:rsid w:val="00D61821"/>
    <w:pPr>
      <w:numPr>
        <w:numId w:val="11"/>
      </w:numPr>
      <w:contextualSpacing/>
    </w:pPr>
  </w:style>
  <w:style w:type="paragraph" w:styleId="Punktliste4">
    <w:name w:val="List Bullet 4"/>
    <w:basedOn w:val="Normal"/>
    <w:uiPriority w:val="99"/>
    <w:semiHidden/>
    <w:unhideWhenUsed/>
    <w:rsid w:val="00D61821"/>
    <w:pPr>
      <w:numPr>
        <w:numId w:val="12"/>
      </w:numPr>
      <w:contextualSpacing/>
    </w:pPr>
  </w:style>
  <w:style w:type="paragraph" w:styleId="Punktliste5">
    <w:name w:val="List Bullet 5"/>
    <w:basedOn w:val="Normal"/>
    <w:uiPriority w:val="99"/>
    <w:semiHidden/>
    <w:unhideWhenUsed/>
    <w:rsid w:val="00D61821"/>
    <w:pPr>
      <w:numPr>
        <w:numId w:val="13"/>
      </w:numPr>
      <w:contextualSpacing/>
    </w:pPr>
  </w:style>
  <w:style w:type="paragraph" w:styleId="Rentekst">
    <w:name w:val="Plain Text"/>
    <w:basedOn w:val="Normal"/>
    <w:link w:val="Renteks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D61821"/>
    <w:rPr>
      <w:rFonts w:ascii="Consolas" w:hAnsi="Consolas"/>
      <w:sz w:val="21"/>
      <w:szCs w:val="21"/>
      <w:lang w:val="nb-NO"/>
    </w:rPr>
  </w:style>
  <w:style w:type="table" w:styleId="Rutenettabell1lys">
    <w:name w:val="Grid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A5A2" w:themeColor="text1" w:themeTint="66"/>
        <w:left w:val="single" w:sz="4" w:space="0" w:color="A5A5A2" w:themeColor="text1" w:themeTint="66"/>
        <w:bottom w:val="single" w:sz="4" w:space="0" w:color="A5A5A2" w:themeColor="text1" w:themeTint="66"/>
        <w:right w:val="single" w:sz="4" w:space="0" w:color="A5A5A2" w:themeColor="text1" w:themeTint="66"/>
        <w:insideH w:val="single" w:sz="4" w:space="0" w:color="A5A5A2" w:themeColor="text1" w:themeTint="66"/>
        <w:insideV w:val="single" w:sz="4" w:space="0" w:color="A5A5A2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D69F" w:themeColor="accent1" w:themeTint="66"/>
        <w:left w:val="single" w:sz="4" w:space="0" w:color="FFD69F" w:themeColor="accent1" w:themeTint="66"/>
        <w:bottom w:val="single" w:sz="4" w:space="0" w:color="FFD69F" w:themeColor="accent1" w:themeTint="66"/>
        <w:right w:val="single" w:sz="4" w:space="0" w:color="FFD69F" w:themeColor="accent1" w:themeTint="66"/>
        <w:insideH w:val="single" w:sz="4" w:space="0" w:color="FFD69F" w:themeColor="accent1" w:themeTint="66"/>
        <w:insideV w:val="single" w:sz="4" w:space="0" w:color="FFD69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D7799" w:themeColor="accent2" w:themeTint="66"/>
        <w:left w:val="single" w:sz="4" w:space="0" w:color="FD7799" w:themeColor="accent2" w:themeTint="66"/>
        <w:bottom w:val="single" w:sz="4" w:space="0" w:color="FD7799" w:themeColor="accent2" w:themeTint="66"/>
        <w:right w:val="single" w:sz="4" w:space="0" w:color="FD7799" w:themeColor="accent2" w:themeTint="66"/>
        <w:insideH w:val="single" w:sz="4" w:space="0" w:color="FD7799" w:themeColor="accent2" w:themeTint="66"/>
        <w:insideV w:val="single" w:sz="4" w:space="0" w:color="FD779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963FF" w:themeColor="accent3" w:themeTint="66"/>
        <w:left w:val="single" w:sz="4" w:space="0" w:color="B963FF" w:themeColor="accent3" w:themeTint="66"/>
        <w:bottom w:val="single" w:sz="4" w:space="0" w:color="B963FF" w:themeColor="accent3" w:themeTint="66"/>
        <w:right w:val="single" w:sz="4" w:space="0" w:color="B963FF" w:themeColor="accent3" w:themeTint="66"/>
        <w:insideH w:val="single" w:sz="4" w:space="0" w:color="B963FF" w:themeColor="accent3" w:themeTint="66"/>
        <w:insideV w:val="single" w:sz="4" w:space="0" w:color="B963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DC2E8" w:themeColor="accent4" w:themeTint="66"/>
        <w:left w:val="single" w:sz="4" w:space="0" w:color="9DC2E8" w:themeColor="accent4" w:themeTint="66"/>
        <w:bottom w:val="single" w:sz="4" w:space="0" w:color="9DC2E8" w:themeColor="accent4" w:themeTint="66"/>
        <w:right w:val="single" w:sz="4" w:space="0" w:color="9DC2E8" w:themeColor="accent4" w:themeTint="66"/>
        <w:insideH w:val="single" w:sz="4" w:space="0" w:color="9DC2E8" w:themeColor="accent4" w:themeTint="66"/>
        <w:insideV w:val="single" w:sz="4" w:space="0" w:color="9DC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CE2C0" w:themeColor="accent5" w:themeTint="66"/>
        <w:left w:val="single" w:sz="4" w:space="0" w:color="ACE2C0" w:themeColor="accent5" w:themeTint="66"/>
        <w:bottom w:val="single" w:sz="4" w:space="0" w:color="ACE2C0" w:themeColor="accent5" w:themeTint="66"/>
        <w:right w:val="single" w:sz="4" w:space="0" w:color="ACE2C0" w:themeColor="accent5" w:themeTint="66"/>
        <w:insideH w:val="single" w:sz="4" w:space="0" w:color="ACE2C0" w:themeColor="accent5" w:themeTint="66"/>
        <w:insideV w:val="single" w:sz="4" w:space="0" w:color="ACE2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E0E0E0" w:themeColor="accent6" w:themeTint="66"/>
        <w:left w:val="single" w:sz="4" w:space="0" w:color="E0E0E0" w:themeColor="accent6" w:themeTint="66"/>
        <w:bottom w:val="single" w:sz="4" w:space="0" w:color="E0E0E0" w:themeColor="accent6" w:themeTint="66"/>
        <w:right w:val="single" w:sz="4" w:space="0" w:color="E0E0E0" w:themeColor="accent6" w:themeTint="66"/>
        <w:insideH w:val="single" w:sz="4" w:space="0" w:color="E0E0E0" w:themeColor="accent6" w:themeTint="66"/>
        <w:insideV w:val="single" w:sz="4" w:space="0" w:color="E0E0E0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787874" w:themeColor="text1" w:themeTint="99"/>
        <w:bottom w:val="single" w:sz="2" w:space="0" w:color="787874" w:themeColor="text1" w:themeTint="99"/>
        <w:insideH w:val="single" w:sz="2" w:space="0" w:color="787874" w:themeColor="text1" w:themeTint="99"/>
        <w:insideV w:val="single" w:sz="2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7874" w:themeColor="tex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FC26F" w:themeColor="accent1" w:themeTint="99"/>
        <w:bottom w:val="single" w:sz="2" w:space="0" w:color="FFC26F" w:themeColor="accent1" w:themeTint="99"/>
        <w:insideH w:val="single" w:sz="2" w:space="0" w:color="FFC26F" w:themeColor="accent1" w:themeTint="99"/>
        <w:insideV w:val="single" w:sz="2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26F" w:themeColor="accen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C3366" w:themeColor="accent2" w:themeTint="99"/>
        <w:bottom w:val="single" w:sz="2" w:space="0" w:color="FC3366" w:themeColor="accent2" w:themeTint="99"/>
        <w:insideH w:val="single" w:sz="2" w:space="0" w:color="FC3366" w:themeColor="accent2" w:themeTint="99"/>
        <w:insideV w:val="single" w:sz="2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3366" w:themeColor="accent2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9615FF" w:themeColor="accent3" w:themeTint="99"/>
        <w:bottom w:val="single" w:sz="2" w:space="0" w:color="9615FF" w:themeColor="accent3" w:themeTint="99"/>
        <w:insideH w:val="single" w:sz="2" w:space="0" w:color="9615FF" w:themeColor="accent3" w:themeTint="99"/>
        <w:insideV w:val="single" w:sz="2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615FF" w:themeColor="accent3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6DA3DC" w:themeColor="accent4" w:themeTint="99"/>
        <w:bottom w:val="single" w:sz="2" w:space="0" w:color="6DA3DC" w:themeColor="accent4" w:themeTint="99"/>
        <w:insideH w:val="single" w:sz="2" w:space="0" w:color="6DA3DC" w:themeColor="accent4" w:themeTint="99"/>
        <w:insideV w:val="single" w:sz="2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DA3DC" w:themeColor="accent4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83D3A1" w:themeColor="accent5" w:themeTint="99"/>
        <w:bottom w:val="single" w:sz="2" w:space="0" w:color="83D3A1" w:themeColor="accent5" w:themeTint="99"/>
        <w:insideH w:val="single" w:sz="2" w:space="0" w:color="83D3A1" w:themeColor="accent5" w:themeTint="99"/>
        <w:insideV w:val="single" w:sz="2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3D3A1" w:themeColor="accent5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D1D1D1" w:themeColor="accent6" w:themeTint="99"/>
        <w:bottom w:val="single" w:sz="2" w:space="0" w:color="D1D1D1" w:themeColor="accent6" w:themeTint="99"/>
        <w:insideH w:val="single" w:sz="2" w:space="0" w:color="D1D1D1" w:themeColor="accent6" w:themeTint="99"/>
        <w:insideV w:val="single" w:sz="2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1D1D1" w:themeColor="accent6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3">
    <w:name w:val="Grid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A5A5A2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D69F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7799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B963FF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9DC2E8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ACE2C0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E0E0E0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lys">
    <w:name w:val="Grid Table Light"/>
    <w:basedOn w:val="Vanligtabell"/>
    <w:uiPriority w:val="40"/>
    <w:rsid w:val="00D61821"/>
    <w:pPr>
      <w:spacing w:after="0" w:line="240" w:lineRule="auto"/>
    </w:pPr>
    <w:tblPr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61821"/>
  </w:style>
  <w:style w:type="paragraph" w:styleId="Sitat">
    <w:name w:val="Quote"/>
    <w:basedOn w:val="Normal"/>
    <w:next w:val="Normal"/>
    <w:link w:val="SitatTegn"/>
    <w:uiPriority w:val="29"/>
    <w:rsid w:val="00D61821"/>
    <w:pPr>
      <w:spacing w:before="200" w:after="160"/>
      <w:ind w:left="864" w:right="864"/>
      <w:jc w:val="center"/>
    </w:pPr>
    <w:rPr>
      <w:i/>
      <w:iCs/>
      <w:color w:val="555553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61821"/>
    <w:rPr>
      <w:i/>
      <w:iCs/>
      <w:color w:val="555553" w:themeColor="text1" w:themeTint="BF"/>
      <w:sz w:val="24"/>
      <w:lang w:val="nb-NO"/>
    </w:rPr>
  </w:style>
  <w:style w:type="character" w:styleId="Sluttnotereferanse">
    <w:name w:val="end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D61821"/>
    <w:rPr>
      <w:sz w:val="20"/>
      <w:szCs w:val="20"/>
      <w:lang w:val="nb-NO"/>
    </w:rPr>
  </w:style>
  <w:style w:type="character" w:styleId="Smarthyperkobling">
    <w:name w:val="Smart Hyperlink"/>
    <w:basedOn w:val="Standardskriftforavsnitt"/>
    <w:uiPriority w:val="99"/>
    <w:semiHidden/>
    <w:unhideWhenUsed/>
    <w:rsid w:val="00D61821"/>
    <w:rPr>
      <w:u w:val="dotted"/>
    </w:rPr>
  </w:style>
  <w:style w:type="character" w:styleId="Sterk">
    <w:name w:val="Strong"/>
    <w:basedOn w:val="Standardskriftforavsnitt"/>
    <w:uiPriority w:val="22"/>
    <w:rsid w:val="00D61821"/>
    <w:rPr>
      <w:b/>
      <w:bCs/>
    </w:rPr>
  </w:style>
  <w:style w:type="character" w:styleId="Sterkreferanse">
    <w:name w:val="Intense Reference"/>
    <w:basedOn w:val="Standardskriftforavsnitt"/>
    <w:uiPriority w:val="32"/>
    <w:rsid w:val="00D61821"/>
    <w:rPr>
      <w:b/>
      <w:bCs/>
      <w:smallCaps/>
      <w:color w:val="FF9B0F" w:themeColor="accent1"/>
      <w:spacing w:val="5"/>
    </w:rPr>
  </w:style>
  <w:style w:type="character" w:styleId="Sterkutheving">
    <w:name w:val="Intense Emphasis"/>
    <w:basedOn w:val="Standardskriftforavsnitt"/>
    <w:uiPriority w:val="21"/>
    <w:rsid w:val="00D61821"/>
    <w:rPr>
      <w:i/>
      <w:iCs/>
      <w:color w:val="FF9B0F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rsid w:val="00D61821"/>
    <w:pPr>
      <w:pBdr>
        <w:top w:val="single" w:sz="4" w:space="10" w:color="FF9B0F" w:themeColor="accent1"/>
        <w:bottom w:val="single" w:sz="4" w:space="10" w:color="FF9B0F" w:themeColor="accent1"/>
      </w:pBdr>
      <w:spacing w:before="360" w:after="360"/>
      <w:ind w:left="864" w:right="864"/>
      <w:jc w:val="center"/>
    </w:pPr>
    <w:rPr>
      <w:i/>
      <w:iCs/>
      <w:color w:val="FF9B0F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61821"/>
    <w:rPr>
      <w:i/>
      <w:iCs/>
      <w:color w:val="FF9B0F" w:themeColor="accent1"/>
      <w:sz w:val="24"/>
      <w:lang w:val="nb-NO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D61821"/>
    <w:rPr>
      <w:rFonts w:asciiTheme="majorHAnsi" w:eastAsiaTheme="majorEastAsia" w:hAnsiTheme="majorHAnsi" w:cstheme="majorBidi"/>
      <w:b/>
      <w:bCs/>
    </w:rPr>
  </w:style>
  <w:style w:type="character" w:styleId="Svakreferanse">
    <w:name w:val="Subtle Reference"/>
    <w:basedOn w:val="Standardskriftforavsnitt"/>
    <w:uiPriority w:val="31"/>
    <w:rsid w:val="00D61821"/>
    <w:rPr>
      <w:smallCaps/>
      <w:color w:val="6D6D69" w:themeColor="text1" w:themeTint="A5"/>
    </w:rPr>
  </w:style>
  <w:style w:type="character" w:styleId="Svakutheving">
    <w:name w:val="Subtle Emphasis"/>
    <w:basedOn w:val="Standardskriftforavsnitt"/>
    <w:uiPriority w:val="19"/>
    <w:rsid w:val="00D61821"/>
    <w:rPr>
      <w:i/>
      <w:iCs/>
      <w:color w:val="555553" w:themeColor="text1" w:themeTint="BF"/>
    </w:rPr>
  </w:style>
  <w:style w:type="table" w:styleId="Tabell-3D-effekt1">
    <w:name w:val="Table 3D effects 1"/>
    <w:basedOn w:val="Vanligtabell"/>
    <w:uiPriority w:val="99"/>
    <w:semiHidden/>
    <w:unhideWhenUsed/>
    <w:rsid w:val="00D61821"/>
    <w:pPr>
      <w:spacing w:after="290" w:line="29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elegant">
    <w:name w:val="Table Elegant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D61821"/>
    <w:pPr>
      <w:spacing w:after="290" w:line="29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klassisk1">
    <w:name w:val="Table Classic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D61821"/>
    <w:pPr>
      <w:spacing w:after="290" w:line="29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moderne">
    <w:name w:val="Table Contemporary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profesjonell">
    <w:name w:val="Table Professional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1">
    <w:name w:val="Table Web 1"/>
    <w:basedOn w:val="Vanligtabell"/>
    <w:uiPriority w:val="99"/>
    <w:rsid w:val="00D61821"/>
    <w:pPr>
      <w:spacing w:after="290" w:line="29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1">
    <w:name w:val="Table List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kolonne1">
    <w:name w:val="Table Columns 1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rutenett1">
    <w:name w:val="Table Grid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tel">
    <w:name w:val="Title"/>
    <w:basedOn w:val="Normal"/>
    <w:next w:val="Normal"/>
    <w:link w:val="TittelTegn"/>
    <w:uiPriority w:val="10"/>
    <w:rsid w:val="00D618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61821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character" w:styleId="Ulstomtale">
    <w:name w:val="Unresolved Mention"/>
    <w:basedOn w:val="Standardskriftforavsnitt"/>
    <w:uiPriority w:val="99"/>
    <w:semiHidden/>
    <w:unhideWhenUsed/>
    <w:rsid w:val="00D61821"/>
    <w:rPr>
      <w:color w:val="605E5C"/>
      <w:shd w:val="clear" w:color="auto" w:fill="E1DFDD"/>
    </w:rPr>
  </w:style>
  <w:style w:type="paragraph" w:styleId="Underskrift">
    <w:name w:val="Signature"/>
    <w:basedOn w:val="Normal"/>
    <w:link w:val="Underskrift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D61821"/>
    <w:rPr>
      <w:sz w:val="24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rsid w:val="00D61821"/>
    <w:pPr>
      <w:numPr>
        <w:ilvl w:val="1"/>
      </w:numPr>
      <w:spacing w:after="160"/>
    </w:pPr>
    <w:rPr>
      <w:rFonts w:eastAsiaTheme="minorEastAsia"/>
      <w:color w:val="6D6D69" w:themeColor="text1" w:themeTint="A5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1821"/>
    <w:rPr>
      <w:rFonts w:eastAsiaTheme="minorEastAsia"/>
      <w:color w:val="6D6D69" w:themeColor="text1" w:themeTint="A5"/>
      <w:spacing w:val="15"/>
      <w:lang w:val="nb-NO"/>
    </w:rPr>
  </w:style>
  <w:style w:type="character" w:styleId="Utheving">
    <w:name w:val="Emphasis"/>
    <w:basedOn w:val="Standardskriftforavsnitt"/>
    <w:uiPriority w:val="20"/>
    <w:rsid w:val="00D61821"/>
    <w:rPr>
      <w:i/>
      <w:iCs/>
    </w:rPr>
  </w:style>
  <w:style w:type="paragraph" w:styleId="Vanliginnrykk">
    <w:name w:val="Normal Indent"/>
    <w:basedOn w:val="Normal"/>
    <w:uiPriority w:val="99"/>
    <w:semiHidden/>
    <w:unhideWhenUsed/>
    <w:rsid w:val="00D61821"/>
    <w:pPr>
      <w:ind w:left="708"/>
    </w:pPr>
  </w:style>
  <w:style w:type="table" w:styleId="Vanligtabell1">
    <w:name w:val="Plain Table 1"/>
    <w:basedOn w:val="Vanligtabell"/>
    <w:uiPriority w:val="41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BC64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E8E8A" w:themeColor="text1" w:themeTint="80"/>
        <w:bottom w:val="single" w:sz="4" w:space="0" w:color="8E8E8A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E8E8A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2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1Horz">
      <w:tblPr/>
      <w:tcPr>
        <w:tcBorders>
          <w:top w:val="single" w:sz="4" w:space="0" w:color="8E8E8A" w:themeColor="text1" w:themeTint="80"/>
          <w:bottom w:val="single" w:sz="4" w:space="0" w:color="8E8E8A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E8E8A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E8E8A" w:themeColor="text1" w:themeTint="80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E8E8A" w:themeColor="text1" w:themeTint="80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E8E8A" w:themeColor="text1" w:themeTint="80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E8E8A" w:themeColor="text1" w:themeTint="80"/>
        </w:tcBorders>
        <w:shd w:val="clear" w:color="auto" w:fill="FFF0DC" w:themeFill="background1"/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24\Downloads\Pensjonistforbundet_brevmal_2026.dotx" TargetMode="External"/></Relationships>
</file>

<file path=word/theme/theme1.xml><?xml version="1.0" encoding="utf-8"?>
<a:theme xmlns:a="http://schemas.openxmlformats.org/drawingml/2006/main" name="Office-tema">
  <a:themeElements>
    <a:clrScheme name="Pensjonistforbundet 1">
      <a:dk1>
        <a:srgbClr val="1C1C1B"/>
      </a:dk1>
      <a:lt1>
        <a:srgbClr val="FFF0DC"/>
      </a:lt1>
      <a:dk2>
        <a:srgbClr val="E74828"/>
      </a:dk2>
      <a:lt2>
        <a:srgbClr val="FFF0DC"/>
      </a:lt2>
      <a:accent1>
        <a:srgbClr val="FF9B0F"/>
      </a:accent1>
      <a:accent2>
        <a:srgbClr val="A5022C"/>
      </a:accent2>
      <a:accent3>
        <a:srgbClr val="430079"/>
      </a:accent3>
      <a:accent4>
        <a:srgbClr val="2868AA"/>
      </a:accent4>
      <a:accent5>
        <a:srgbClr val="3CAC67"/>
      </a:accent5>
      <a:accent6>
        <a:srgbClr val="B3B3B3"/>
      </a:accent6>
      <a:hlink>
        <a:srgbClr val="006496"/>
      </a:hlink>
      <a:folHlink>
        <a:srgbClr val="50233C"/>
      </a:folHlink>
    </a:clrScheme>
    <a:fontScheme name="Pensjonistforbundet">
      <a:majorFont>
        <a:latin typeface="Satoshi"/>
        <a:ea typeface=""/>
        <a:cs typeface=""/>
      </a:majorFont>
      <a:minorFont>
        <a:latin typeface="Satosh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B2AA31AA13554DBE16B233FDABE165" ma:contentTypeVersion="16" ma:contentTypeDescription="Opprett et nytt dokument." ma:contentTypeScope="" ma:versionID="6531f76347ba95fc2d66b8f4a6806d14">
  <xsd:schema xmlns:xsd="http://www.w3.org/2001/XMLSchema" xmlns:xs="http://www.w3.org/2001/XMLSchema" xmlns:p="http://schemas.microsoft.com/office/2006/metadata/properties" xmlns:ns2="b3fb696d-78f9-4d25-bc92-362136a8a244" xmlns:ns3="73dce680-96cb-4753-bb14-2e41ea7b7ba1" targetNamespace="http://schemas.microsoft.com/office/2006/metadata/properties" ma:root="true" ma:fieldsID="0892b871ea8166ded09a889c0499543d" ns2:_="" ns3:_="">
    <xsd:import namespace="b3fb696d-78f9-4d25-bc92-362136a8a244"/>
    <xsd:import namespace="73dce680-96cb-4753-bb14-2e41ea7b7b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b696d-78f9-4d25-bc92-362136a8a2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34b8b44d-cf1d-4320-a457-7a505b8f32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ce680-96cb-4753-bb14-2e41ea7b7ba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9ee987c-bc6c-4520-8a44-3f7aa0f71f0f}" ma:internalName="TaxCatchAll" ma:showField="CatchAllData" ma:web="73dce680-96cb-4753-bb14-2e41ea7b7b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dce680-96cb-4753-bb14-2e41ea7b7ba1" xsi:nil="true"/>
    <lcf76f155ced4ddcb4097134ff3c332f xmlns="b3fb696d-78f9-4d25-bc92-362136a8a244">
      <Terms xmlns="http://schemas.microsoft.com/office/infopath/2007/PartnerControls"/>
    </lcf76f155ced4ddcb4097134ff3c332f>
  </documentManagement>
</p:properties>
</file>

<file path=customXml/item4.xml><?xml version="1.0" encoding="utf-8"?>
<root>
</root>
</file>

<file path=customXml/itemProps1.xml><?xml version="1.0" encoding="utf-8"?>
<ds:datastoreItem xmlns:ds="http://schemas.openxmlformats.org/officeDocument/2006/customXml" ds:itemID="{86042B5A-B2BB-48B6-8639-4C62C8FF2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fb696d-78f9-4d25-bc92-362136a8a244"/>
    <ds:schemaRef ds:uri="73dce680-96cb-4753-bb14-2e41ea7b7b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BFE2F0-9808-4C01-9B07-80FFC5CB01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7675A0-0DB4-4D4A-B737-38D35ED48D56}">
  <ds:schemaRefs>
    <ds:schemaRef ds:uri="http://schemas.microsoft.com/office/2006/metadata/properties"/>
    <ds:schemaRef ds:uri="http://schemas.microsoft.com/office/infopath/2007/PartnerControls"/>
    <ds:schemaRef ds:uri="73dce680-96cb-4753-bb14-2e41ea7b7ba1"/>
    <ds:schemaRef ds:uri="b3fb696d-78f9-4d25-bc92-362136a8a244"/>
  </ds:schemaRefs>
</ds:datastoreItem>
</file>

<file path=customXml/itemProps4.xml><?xml version="1.0" encoding="utf-8"?>
<ds:datastoreItem xmlns:ds="http://schemas.openxmlformats.org/officeDocument/2006/customXml" ds:itemID="{AAF31BE3-E61C-4941-B87A-A09D82B0EC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Pensjonistforbundet_brevmal_2026</Template>
  <TotalTime>4</TotalTime>
  <Pages>2</Pages>
  <Words>289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 Buskerud</dc:creator>
  <cp:lastModifiedBy>Pensjonistforbundet Buskerud</cp:lastModifiedBy>
  <cp:revision>7</cp:revision>
  <dcterms:created xsi:type="dcterms:W3CDTF">2026-01-23T10:46:00Z</dcterms:created>
  <dcterms:modified xsi:type="dcterms:W3CDTF">2026-01-23T10:49:00Z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0x0101008AB2AA31AA13554DBE16B233FDABE165</vt:lpwstr>
  </property>
  <property fmtid="{D5CDD505-2E9C-101B-9397-08002B2CF9AE}" pid="3" name="_dlc_DocIdItemGuid">
    <vt:lpwstr>36f9c97e-aa14-4b97-b21d-f58cb423511d</vt:lpwstr>
  </property>
</Properties>
</file>