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rPr>
          <w:rFonts w:ascii="Arial" w:hAnsi="Arial" w:cs="Arial"/>
          <w:sz w:val="48"/>
          <w:szCs w:val="48"/>
        </w:rPr>
        <w:id w:val="-218979864"/>
        <w:docPartObj>
          <w:docPartGallery w:val="Cover Pages"/>
          <w:docPartUnique/>
        </w:docPartObj>
      </w:sdtPr>
      <w:sdtEndPr>
        <w:rPr>
          <w:b/>
          <w:sz w:val="44"/>
          <w:szCs w:val="44"/>
        </w:rPr>
      </w:sdtEndPr>
      <w:sdtContent>
        <w:p w:rsidRPr="00305E8F" w:rsidR="000934E8" w:rsidP="00CD2D3C" w:rsidRDefault="000934E8" w14:paraId="6CCE9954" w14:textId="77777777">
          <w:pPr>
            <w:rPr>
              <w:rFonts w:ascii="Arial" w:hAnsi="Arial" w:cs="Arial"/>
              <w:sz w:val="48"/>
              <w:szCs w:val="48"/>
            </w:rPr>
          </w:pPr>
        </w:p>
        <w:p w:rsidRPr="00915D2F" w:rsidR="00D158AF" w:rsidP="00BC74C3" w:rsidRDefault="000934E8" w14:paraId="4CDD27BF" w14:textId="2E56C952">
          <w:pPr>
            <w:jc w:val="center"/>
            <w:rPr>
              <w:rFonts w:ascii="Arial" w:hAnsi="Arial" w:cs="Arial"/>
              <w:b/>
              <w:bCs/>
              <w:sz w:val="56"/>
              <w:szCs w:val="56"/>
            </w:rPr>
          </w:pPr>
          <w:r w:rsidRPr="00915D2F">
            <w:rPr>
              <w:rFonts w:ascii="Arial" w:hAnsi="Arial" w:cs="Arial"/>
              <w:b/>
              <w:bCs/>
              <w:sz w:val="56"/>
              <w:szCs w:val="56"/>
            </w:rPr>
            <w:t xml:space="preserve">Presenters </w:t>
          </w:r>
          <w:r w:rsidRPr="00915D2F" w:rsidR="002E0BA0">
            <w:rPr>
              <w:rFonts w:ascii="Arial" w:hAnsi="Arial" w:cs="Arial"/>
              <w:b/>
              <w:bCs/>
              <w:sz w:val="56"/>
              <w:szCs w:val="56"/>
            </w:rPr>
            <w:t>Guide</w:t>
          </w:r>
        </w:p>
        <w:p w:rsidRPr="00915D2F" w:rsidR="000934E8" w:rsidP="00BC74C3" w:rsidRDefault="00D158AF" w14:paraId="5B4AAA85" w14:textId="73DFCC9C">
          <w:pPr>
            <w:jc w:val="center"/>
            <w:rPr>
              <w:rFonts w:ascii="Arial" w:hAnsi="Arial" w:cs="Arial"/>
              <w:b/>
              <w:bCs/>
              <w:sz w:val="56"/>
              <w:szCs w:val="56"/>
            </w:rPr>
          </w:pPr>
          <w:r w:rsidRPr="00915D2F">
            <w:rPr>
              <w:rFonts w:ascii="Arial" w:hAnsi="Arial" w:cs="Arial"/>
              <w:b/>
              <w:bCs/>
              <w:sz w:val="56"/>
              <w:szCs w:val="56"/>
            </w:rPr>
            <w:t xml:space="preserve"> </w:t>
          </w:r>
          <w:r w:rsidRPr="00915D2F" w:rsidR="000934E8">
            <w:rPr>
              <w:rFonts w:ascii="Arial" w:hAnsi="Arial" w:cs="Arial"/>
              <w:b/>
              <w:bCs/>
              <w:sz w:val="56"/>
              <w:szCs w:val="56"/>
            </w:rPr>
            <w:t>Di</w:t>
          </w:r>
          <w:r w:rsidRPr="00915D2F">
            <w:rPr>
              <w:rFonts w:ascii="Arial" w:hAnsi="Arial" w:cs="Arial"/>
              <w:b/>
              <w:bCs/>
              <w:sz w:val="56"/>
              <w:szCs w:val="56"/>
            </w:rPr>
            <w:t>sability Design Reference Group</w:t>
          </w:r>
          <w:r w:rsidRPr="00915D2F" w:rsidR="002E0BA0">
            <w:rPr>
              <w:rFonts w:ascii="Arial" w:hAnsi="Arial" w:cs="Arial"/>
              <w:b/>
              <w:bCs/>
              <w:sz w:val="56"/>
              <w:szCs w:val="56"/>
            </w:rPr>
            <w:t xml:space="preserve"> (DDRG)</w:t>
          </w:r>
        </w:p>
        <w:p w:rsidRPr="003759A6" w:rsidR="003759A6" w:rsidP="00BC74C3" w:rsidRDefault="003759A6" w14:paraId="11CB23BE" w14:textId="3926E67F">
          <w:pPr>
            <w:jc w:val="center"/>
            <w:rPr>
              <w:rFonts w:ascii="Arial" w:hAnsi="Arial" w:cs="Arial"/>
              <w:sz w:val="36"/>
              <w:szCs w:val="36"/>
            </w:rPr>
          </w:pPr>
        </w:p>
        <w:p w:rsidRPr="003759A6" w:rsidR="003759A6" w:rsidP="00BC74C3" w:rsidRDefault="003759A6" w14:paraId="24657200" w14:textId="79085C68">
          <w:pPr>
            <w:jc w:val="center"/>
            <w:rPr>
              <w:sz w:val="16"/>
              <w:szCs w:val="16"/>
            </w:rPr>
          </w:pPr>
          <w:r w:rsidRPr="1479358D" w:rsidR="003759A6">
            <w:rPr>
              <w:rFonts w:ascii="Arial" w:hAnsi="Arial" w:cs="Arial"/>
              <w:sz w:val="36"/>
              <w:szCs w:val="36"/>
            </w:rPr>
            <w:t>Date approved by DDRG:</w:t>
          </w:r>
          <w:r w:rsidRPr="1479358D" w:rsidR="003759A6">
            <w:rPr>
              <w:rFonts w:ascii="Arial" w:hAnsi="Arial" w:cs="Arial"/>
              <w:sz w:val="36"/>
              <w:szCs w:val="36"/>
            </w:rPr>
            <w:t xml:space="preserve"> </w:t>
          </w:r>
          <w:r w:rsidRPr="1479358D" w:rsidR="003759A6">
            <w:rPr>
              <w:rFonts w:ascii="Arial" w:hAnsi="Arial" w:cs="Arial"/>
              <w:sz w:val="36"/>
              <w:szCs w:val="36"/>
            </w:rPr>
            <w:t>2022</w:t>
          </w:r>
        </w:p>
        <w:p w:rsidRPr="005231AE" w:rsidR="00D158AF" w:rsidP="00D158AF" w:rsidRDefault="002E0BA0" w14:paraId="5A7C8BE1" w14:textId="505475B2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91008" behindDoc="0" locked="0" layoutInCell="1" allowOverlap="1" wp14:anchorId="2D8607D9" wp14:editId="6D4A2AFB">
                <wp:simplePos x="0" y="0"/>
                <wp:positionH relativeFrom="margin">
                  <wp:posOffset>1124585</wp:posOffset>
                </wp:positionH>
                <wp:positionV relativeFrom="margin">
                  <wp:posOffset>3276777</wp:posOffset>
                </wp:positionV>
                <wp:extent cx="3955311" cy="5273749"/>
                <wp:effectExtent l="0" t="0" r="7620" b="317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rumpsall 5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5311" cy="5273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Pr="005231AE" w:rsidR="000934E8" w:rsidP="00BC74C3" w:rsidRDefault="000934E8" w14:paraId="770F0F3A" w14:textId="40427377">
          <w:pPr>
            <w:jc w:val="center"/>
            <w:rPr>
              <w:sz w:val="28"/>
              <w:szCs w:val="28"/>
            </w:rPr>
          </w:pPr>
        </w:p>
        <w:p w:rsidRPr="005231AE" w:rsidR="000934E8" w:rsidP="00BC74C3" w:rsidRDefault="000934E8" w14:paraId="17C811C5" w14:textId="29FEDB4B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715E630B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4D0A8AD7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287D3F09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67E80972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4BBF37B3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01C8AD57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0AAE97E2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67057232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56FAE8BB" w14:textId="77777777">
          <w:pPr>
            <w:jc w:val="center"/>
            <w:rPr>
              <w:sz w:val="28"/>
              <w:szCs w:val="28"/>
            </w:rPr>
          </w:pPr>
        </w:p>
        <w:p w:rsidR="000934E8" w:rsidP="00BC74C3" w:rsidRDefault="000934E8" w14:paraId="72BF3329" w14:textId="77777777">
          <w:pPr>
            <w:jc w:val="center"/>
            <w:rPr>
              <w:sz w:val="28"/>
              <w:szCs w:val="28"/>
            </w:rPr>
          </w:pPr>
        </w:p>
        <w:p w:rsidRPr="003759A6" w:rsidR="00316B28" w:rsidP="003759A6" w:rsidRDefault="006E42DD" w14:paraId="12D0D4DE" w14:textId="4A9E5A6F">
          <w:pPr>
            <w:rPr>
              <w:sz w:val="28"/>
              <w:szCs w:val="28"/>
            </w:rPr>
            <w:sectPr w:rsidRPr="003759A6" w:rsidR="00316B28" w:rsidSect="00C549AF">
              <w:footerReference w:type="default" r:id="rId12"/>
              <w:footerReference w:type="first" r:id="rId13"/>
              <w:pgSz w:w="11906" w:h="16838" w:code="9"/>
              <w:pgMar w:top="1440" w:right="851" w:bottom="1440" w:left="1440" w:header="709" w:footer="709" w:gutter="0"/>
              <w:pgNumType w:start="0"/>
              <w:cols w:space="708"/>
              <w:docGrid w:linePitch="360"/>
            </w:sectPr>
          </w:pPr>
          <w:r>
            <w:rPr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92032" behindDoc="0" locked="0" layoutInCell="1" allowOverlap="1" wp14:anchorId="2104DCC5" wp14:editId="09C49D7D">
                <wp:simplePos x="0" y="0"/>
                <wp:positionH relativeFrom="margin">
                  <wp:posOffset>-733617</wp:posOffset>
                </wp:positionH>
                <wp:positionV relativeFrom="margin">
                  <wp:posOffset>8730659</wp:posOffset>
                </wp:positionV>
                <wp:extent cx="2190750" cy="847725"/>
                <wp:effectExtent l="0" t="0" r="0" b="9525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t-2010-caf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759A6" w:rsidP="002168C8" w:rsidRDefault="00EE0DA3" w14:paraId="6177B76B" w14:textId="77777777">
          <w:pPr>
            <w:rPr>
              <w:rFonts w:ascii="Arial" w:hAnsi="Arial" w:cs="Arial"/>
              <w:b/>
              <w:sz w:val="44"/>
              <w:szCs w:val="44"/>
            </w:rPr>
          </w:pPr>
        </w:p>
      </w:sdtContent>
    </w:sdt>
    <w:p w:rsidRPr="002E0BA0" w:rsidR="00D97D5B" w:rsidP="002168C8" w:rsidRDefault="00E660AE" w14:paraId="6F312536" w14:textId="02430DDE">
      <w:pPr>
        <w:rPr>
          <w:rFonts w:ascii="Arial" w:hAnsi="Arial" w:cs="Arial"/>
          <w:b/>
          <w:sz w:val="48"/>
          <w:szCs w:val="48"/>
        </w:rPr>
      </w:pPr>
      <w:r w:rsidRPr="002E0BA0">
        <w:rPr>
          <w:rFonts w:ascii="Arial" w:hAnsi="Arial" w:cs="Arial"/>
          <w:b/>
          <w:sz w:val="32"/>
          <w:szCs w:val="32"/>
        </w:rPr>
        <w:t xml:space="preserve">Contents </w:t>
      </w:r>
    </w:p>
    <w:p w:rsidRPr="003759A6" w:rsidR="00D97D5B" w:rsidP="002168C8" w:rsidRDefault="00D97D5B" w14:paraId="4B6D8992" w14:textId="77777777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The guidelines i</w:t>
      </w:r>
      <w:r w:rsidRPr="003759A6" w:rsidR="00E660AE">
        <w:rPr>
          <w:rFonts w:ascii="Arial" w:hAnsi="Arial" w:cs="Arial"/>
          <w:sz w:val="28"/>
          <w:szCs w:val="28"/>
        </w:rPr>
        <w:t>n this manual are to assist you</w:t>
      </w:r>
      <w:r w:rsidRPr="003759A6">
        <w:rPr>
          <w:rFonts w:ascii="Arial" w:hAnsi="Arial" w:cs="Arial"/>
          <w:sz w:val="28"/>
          <w:szCs w:val="28"/>
        </w:rPr>
        <w:t xml:space="preserve"> to get the best possible outcome from meeting </w:t>
      </w:r>
      <w:r w:rsidRPr="003759A6" w:rsidR="00E660AE">
        <w:rPr>
          <w:rFonts w:ascii="Arial" w:hAnsi="Arial" w:cs="Arial"/>
          <w:sz w:val="28"/>
          <w:szCs w:val="28"/>
        </w:rPr>
        <w:t xml:space="preserve">the </w:t>
      </w:r>
      <w:r w:rsidRPr="003759A6">
        <w:rPr>
          <w:rFonts w:ascii="Arial" w:hAnsi="Arial" w:cs="Arial"/>
          <w:sz w:val="28"/>
          <w:szCs w:val="28"/>
        </w:rPr>
        <w:t>DDRG.</w:t>
      </w:r>
    </w:p>
    <w:p w:rsidRPr="003759A6" w:rsidR="00D97D5B" w:rsidP="002168C8" w:rsidRDefault="00D97D5B" w14:paraId="444370BE" w14:textId="77777777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Presentations that do not meet these guidelines are likely to be returned.</w:t>
      </w:r>
    </w:p>
    <w:p w:rsidRPr="003759A6" w:rsidR="001000D2" w:rsidP="002168C8" w:rsidRDefault="001000D2" w14:paraId="6A490688" w14:textId="77777777">
      <w:pPr>
        <w:rPr>
          <w:rFonts w:ascii="Arial" w:hAnsi="Arial" w:cs="Arial"/>
          <w:sz w:val="28"/>
          <w:szCs w:val="28"/>
        </w:rPr>
      </w:pPr>
    </w:p>
    <w:p w:rsidRPr="003759A6" w:rsidR="001D27A1" w:rsidP="002168C8" w:rsidRDefault="001D27A1" w14:paraId="0E8C83A0" w14:textId="424D8269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Introduction</w:t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Pr="003759A6">
        <w:rPr>
          <w:rFonts w:ascii="Arial" w:hAnsi="Arial" w:cs="Arial"/>
          <w:sz w:val="28"/>
          <w:szCs w:val="28"/>
        </w:rPr>
        <w:t xml:space="preserve">Page </w:t>
      </w:r>
      <w:r w:rsidRPr="003759A6" w:rsidR="007332F8">
        <w:rPr>
          <w:rFonts w:ascii="Arial" w:hAnsi="Arial" w:cs="Arial"/>
          <w:sz w:val="28"/>
          <w:szCs w:val="28"/>
        </w:rPr>
        <w:t>2</w:t>
      </w:r>
    </w:p>
    <w:p w:rsidRPr="003759A6" w:rsidR="00E660AE" w:rsidP="002168C8" w:rsidRDefault="00915D2F" w14:paraId="3FA23A09" w14:textId="4350C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the DDRG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759A6" w:rsidR="001D27A1">
        <w:rPr>
          <w:rFonts w:ascii="Arial" w:hAnsi="Arial" w:cs="Arial"/>
          <w:sz w:val="28"/>
          <w:szCs w:val="28"/>
        </w:rPr>
        <w:t xml:space="preserve">Page </w:t>
      </w:r>
      <w:r>
        <w:rPr>
          <w:rFonts w:ascii="Arial" w:hAnsi="Arial" w:cs="Arial"/>
          <w:sz w:val="28"/>
          <w:szCs w:val="28"/>
        </w:rPr>
        <w:t>2</w:t>
      </w:r>
    </w:p>
    <w:p w:rsidRPr="003759A6" w:rsidR="001D27A1" w:rsidP="002168C8" w:rsidRDefault="00915D2F" w14:paraId="4D994BDA" w14:textId="54D458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the DDRG work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759A6" w:rsidR="001D27A1">
        <w:rPr>
          <w:rFonts w:ascii="Arial" w:hAnsi="Arial" w:cs="Arial"/>
          <w:sz w:val="28"/>
          <w:szCs w:val="28"/>
        </w:rPr>
        <w:t>Page</w:t>
      </w:r>
      <w:r w:rsidRPr="003759A6" w:rsidR="007332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</w:p>
    <w:p w:rsidRPr="003759A6" w:rsidR="001D27A1" w:rsidP="002168C8" w:rsidRDefault="00915D2F" w14:paraId="0CFFC935" w14:textId="2E28B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Rules of engagement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759A6" w:rsidR="001D27A1">
        <w:rPr>
          <w:rFonts w:ascii="Arial" w:hAnsi="Arial" w:cs="Arial"/>
          <w:sz w:val="28"/>
          <w:szCs w:val="28"/>
        </w:rPr>
        <w:t>Page</w:t>
      </w:r>
      <w:r w:rsidRPr="003759A6" w:rsidR="007332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</w:p>
    <w:p w:rsidR="00915D2F" w:rsidP="002168C8" w:rsidRDefault="00915D2F" w14:paraId="3D781253" w14:textId="2B50A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Maximise your time with the DDRG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Page 4</w:t>
      </w:r>
    </w:p>
    <w:p w:rsidRPr="003759A6" w:rsidR="001D27A1" w:rsidP="002168C8" w:rsidRDefault="001D27A1" w14:paraId="4BD6B604" w14:textId="6A439355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Things to consider when developing your</w:t>
      </w:r>
      <w:r w:rsidR="00915D2F">
        <w:rPr>
          <w:rFonts w:ascii="Arial" w:hAnsi="Arial" w:cs="Arial"/>
          <w:sz w:val="28"/>
          <w:szCs w:val="28"/>
        </w:rPr>
        <w:t xml:space="preserve"> </w:t>
      </w:r>
      <w:r w:rsidRPr="003759A6">
        <w:rPr>
          <w:rFonts w:ascii="Arial" w:hAnsi="Arial" w:cs="Arial"/>
          <w:sz w:val="28"/>
          <w:szCs w:val="28"/>
        </w:rPr>
        <w:t>presentation</w:t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Pr="003759A6">
        <w:rPr>
          <w:rFonts w:ascii="Arial" w:hAnsi="Arial" w:cs="Arial"/>
          <w:sz w:val="28"/>
          <w:szCs w:val="28"/>
        </w:rPr>
        <w:t>Page</w:t>
      </w:r>
      <w:r w:rsidRPr="003759A6" w:rsidR="007332F8">
        <w:rPr>
          <w:rFonts w:ascii="Arial" w:hAnsi="Arial" w:cs="Arial"/>
          <w:sz w:val="28"/>
          <w:szCs w:val="28"/>
        </w:rPr>
        <w:t xml:space="preserve"> 5</w:t>
      </w:r>
    </w:p>
    <w:p w:rsidRPr="003759A6" w:rsidR="001D27A1" w:rsidP="002168C8" w:rsidRDefault="001D27A1" w14:paraId="0711A766" w14:textId="287760B8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Thi</w:t>
      </w:r>
      <w:r w:rsidRPr="003759A6" w:rsidR="007332F8">
        <w:rPr>
          <w:rFonts w:ascii="Arial" w:hAnsi="Arial" w:cs="Arial"/>
          <w:sz w:val="28"/>
          <w:szCs w:val="28"/>
        </w:rPr>
        <w:t>ngs to consider when presenting</w:t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="00915D2F">
        <w:rPr>
          <w:rFonts w:ascii="Arial" w:hAnsi="Arial" w:cs="Arial"/>
          <w:sz w:val="28"/>
          <w:szCs w:val="28"/>
        </w:rPr>
        <w:tab/>
      </w:r>
      <w:r w:rsidRPr="003759A6" w:rsidR="007332F8">
        <w:rPr>
          <w:rFonts w:ascii="Arial" w:hAnsi="Arial" w:cs="Arial"/>
          <w:sz w:val="28"/>
          <w:szCs w:val="28"/>
        </w:rPr>
        <w:t>Page 7</w:t>
      </w:r>
    </w:p>
    <w:p w:rsidRPr="003759A6" w:rsidR="00E660AE" w:rsidP="00E660AE" w:rsidRDefault="00A86936" w14:paraId="4B4FB5C4" w14:textId="77777777">
      <w:pPr>
        <w:rPr>
          <w:rFonts w:ascii="Arial" w:hAnsi="Arial" w:cs="Arial"/>
          <w:b/>
          <w:sz w:val="28"/>
          <w:szCs w:val="28"/>
        </w:rPr>
      </w:pPr>
      <w:r w:rsidRPr="003759A6">
        <w:rPr>
          <w:rFonts w:ascii="Arial" w:hAnsi="Arial" w:cs="Arial"/>
          <w:b/>
          <w:sz w:val="28"/>
          <w:szCs w:val="28"/>
        </w:rPr>
        <w:br w:type="page"/>
      </w:r>
      <w:bookmarkStart w:name="_Toc501459049" w:id="0"/>
    </w:p>
    <w:p w:rsidRPr="003759A6" w:rsidR="000A7128" w:rsidP="00D36EA1" w:rsidRDefault="00435C77" w14:paraId="44C915E2" w14:textId="6885E48F">
      <w:pPr>
        <w:rPr>
          <w:rFonts w:ascii="Arial" w:hAnsi="Arial" w:cs="Arial"/>
          <w:b/>
          <w:sz w:val="32"/>
          <w:szCs w:val="32"/>
        </w:rPr>
      </w:pPr>
      <w:r w:rsidRPr="003759A6">
        <w:rPr>
          <w:rFonts w:ascii="Arial" w:hAnsi="Arial" w:cs="Arial"/>
          <w:b/>
          <w:sz w:val="32"/>
          <w:szCs w:val="32"/>
        </w:rPr>
        <w:lastRenderedPageBreak/>
        <w:t>Introduction</w:t>
      </w:r>
      <w:bookmarkEnd w:id="0"/>
    </w:p>
    <w:p w:rsidRPr="003759A6" w:rsidR="00F8518D" w:rsidP="00F8518D" w:rsidRDefault="00F8518D" w14:paraId="1557D8D7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 xml:space="preserve">This guide has been co-produced with current DDRG members who have incorporated key points they feel you need to consider prior to and during presentations. </w:t>
      </w:r>
    </w:p>
    <w:p w:rsidRPr="003759A6" w:rsidR="00F8518D" w:rsidP="00F8518D" w:rsidRDefault="00F8518D" w14:paraId="66266F58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We want everyone to get the best outcome from your presentation. By following these guidelines presentations should be as accessible as they can be for all DDRG members.</w:t>
      </w:r>
    </w:p>
    <w:p w:rsidRPr="00F8518D" w:rsidR="00F8518D" w:rsidP="00D36EA1" w:rsidRDefault="00F8518D" w14:paraId="37D7AEB2" w14:textId="77777777">
      <w:pPr>
        <w:rPr>
          <w:rFonts w:ascii="Arial" w:hAnsi="Arial" w:cs="Arial"/>
          <w:b/>
          <w:bCs/>
          <w:sz w:val="28"/>
          <w:szCs w:val="28"/>
        </w:rPr>
      </w:pPr>
    </w:p>
    <w:p w:rsidRPr="00F8518D" w:rsidR="00F8518D" w:rsidP="00D36EA1" w:rsidRDefault="00F8518D" w14:paraId="3D866304" w14:textId="4B338375">
      <w:pPr>
        <w:rPr>
          <w:rFonts w:ascii="Arial" w:hAnsi="Arial" w:cs="Arial"/>
          <w:b/>
          <w:bCs/>
          <w:sz w:val="32"/>
          <w:szCs w:val="32"/>
        </w:rPr>
      </w:pPr>
      <w:r w:rsidRPr="00F8518D">
        <w:rPr>
          <w:rFonts w:ascii="Arial" w:hAnsi="Arial" w:cs="Arial"/>
          <w:b/>
          <w:bCs/>
          <w:sz w:val="32"/>
          <w:szCs w:val="32"/>
        </w:rPr>
        <w:t xml:space="preserve">About </w:t>
      </w: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F8518D">
        <w:rPr>
          <w:rFonts w:ascii="Arial" w:hAnsi="Arial" w:cs="Arial"/>
          <w:b/>
          <w:bCs/>
          <w:sz w:val="32"/>
          <w:szCs w:val="32"/>
        </w:rPr>
        <w:t>DDRG</w:t>
      </w:r>
    </w:p>
    <w:p w:rsidR="00A86936" w:rsidP="00D36EA1" w:rsidRDefault="00E660AE" w14:paraId="0923A4D8" w14:textId="3693AA48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The Disability Design Reference Group is made up of experienced, professional people with a wide range of impairments.</w:t>
      </w:r>
      <w:r w:rsidR="00F8518D">
        <w:rPr>
          <w:rFonts w:ascii="Arial" w:hAnsi="Arial" w:cs="Arial"/>
          <w:sz w:val="28"/>
          <w:szCs w:val="28"/>
        </w:rPr>
        <w:t xml:space="preserve"> </w:t>
      </w:r>
      <w:r w:rsidRPr="003759A6">
        <w:rPr>
          <w:rFonts w:ascii="Arial" w:hAnsi="Arial" w:cs="Arial"/>
          <w:sz w:val="28"/>
          <w:szCs w:val="28"/>
        </w:rPr>
        <w:t>We’re passionate about creating an accessible public transport and infrastructure system for everyone.</w:t>
      </w:r>
    </w:p>
    <w:p w:rsidRPr="003759A6" w:rsidR="00F8518D" w:rsidP="00F8518D" w:rsidRDefault="00F8518D" w14:paraId="76A5317B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We believe individual disabled people to be the experts in their impairments, the barriers they face to live independently, and their access requirements to live inclusively.</w:t>
      </w:r>
    </w:p>
    <w:p w:rsidRPr="00F8518D" w:rsidR="00F8518D" w:rsidP="00D36EA1" w:rsidRDefault="00F8518D" w14:paraId="5BA1FBC4" w14:textId="5C9CBAC2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 xml:space="preserve">Members have been and will continue to be recruited to the DDRG on the basis that they will present their own independent and objective advice. This </w:t>
      </w:r>
      <w:r>
        <w:rPr>
          <w:rFonts w:ascii="Arial" w:hAnsi="Arial" w:eastAsia="Calibri" w:cs="Arial"/>
          <w:sz w:val="28"/>
          <w:szCs w:val="28"/>
        </w:rPr>
        <w:t>advice is</w:t>
      </w:r>
      <w:r w:rsidRPr="003759A6">
        <w:rPr>
          <w:rFonts w:ascii="Arial" w:hAnsi="Arial" w:eastAsia="Calibri" w:cs="Arial"/>
          <w:sz w:val="28"/>
          <w:szCs w:val="28"/>
        </w:rPr>
        <w:t xml:space="preserve"> reflective of their transport knowledge, audit backgrounds</w:t>
      </w:r>
      <w:r>
        <w:rPr>
          <w:rFonts w:ascii="Arial" w:hAnsi="Arial" w:eastAsia="Calibri" w:cs="Arial"/>
          <w:sz w:val="28"/>
          <w:szCs w:val="28"/>
        </w:rPr>
        <w:t>,</w:t>
      </w:r>
      <w:r w:rsidRPr="003759A6">
        <w:rPr>
          <w:rFonts w:ascii="Arial" w:hAnsi="Arial" w:eastAsia="Calibri" w:cs="Arial"/>
          <w:sz w:val="28"/>
          <w:szCs w:val="28"/>
        </w:rPr>
        <w:t xml:space="preserve"> and where applicable other relevant work they are involved with. This</w:t>
      </w:r>
      <w:r>
        <w:rPr>
          <w:rFonts w:ascii="Arial" w:hAnsi="Arial" w:eastAsia="Calibri" w:cs="Arial"/>
          <w:sz w:val="28"/>
          <w:szCs w:val="28"/>
        </w:rPr>
        <w:t>,</w:t>
      </w:r>
      <w:r w:rsidRPr="003759A6">
        <w:rPr>
          <w:rFonts w:ascii="Arial" w:hAnsi="Arial" w:eastAsia="Calibri" w:cs="Arial"/>
          <w:sz w:val="28"/>
          <w:szCs w:val="28"/>
        </w:rPr>
        <w:t xml:space="preserve"> alongside their lived experience of using public transport as a disabled person with a specific impairment</w:t>
      </w:r>
      <w:r>
        <w:rPr>
          <w:rFonts w:ascii="Arial" w:hAnsi="Arial" w:eastAsia="Calibri" w:cs="Arial"/>
          <w:sz w:val="28"/>
          <w:szCs w:val="28"/>
        </w:rPr>
        <w:t>,</w:t>
      </w:r>
      <w:r w:rsidRPr="003759A6">
        <w:rPr>
          <w:rFonts w:ascii="Arial" w:hAnsi="Arial" w:eastAsia="Calibri" w:cs="Arial"/>
          <w:sz w:val="28"/>
          <w:szCs w:val="28"/>
        </w:rPr>
        <w:t xml:space="preserve"> is the key to the DDRG’s success.</w:t>
      </w:r>
    </w:p>
    <w:p w:rsidRPr="00F8518D" w:rsidR="00F8518D" w:rsidP="00D36EA1" w:rsidRDefault="00F8518D" w14:paraId="0D8306B6" w14:textId="03B58D4E">
      <w:pPr>
        <w:rPr>
          <w:rFonts w:ascii="Arial" w:hAnsi="Arial" w:cs="Arial"/>
          <w:b/>
          <w:bCs/>
          <w:sz w:val="28"/>
          <w:szCs w:val="28"/>
        </w:rPr>
      </w:pPr>
    </w:p>
    <w:p w:rsidRPr="00F8518D" w:rsidR="00F8518D" w:rsidP="00D36EA1" w:rsidRDefault="00F8518D" w14:paraId="66FAA13B" w14:textId="211F9087">
      <w:pPr>
        <w:rPr>
          <w:rFonts w:ascii="Arial" w:hAnsi="Arial" w:cs="Arial"/>
          <w:b/>
          <w:bCs/>
          <w:sz w:val="32"/>
          <w:szCs w:val="32"/>
        </w:rPr>
      </w:pPr>
      <w:r w:rsidRPr="00F8518D">
        <w:rPr>
          <w:rFonts w:ascii="Arial" w:hAnsi="Arial" w:cs="Arial"/>
          <w:b/>
          <w:bCs/>
          <w:sz w:val="32"/>
          <w:szCs w:val="32"/>
        </w:rPr>
        <w:t xml:space="preserve">How </w:t>
      </w: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F8518D">
        <w:rPr>
          <w:rFonts w:ascii="Arial" w:hAnsi="Arial" w:cs="Arial"/>
          <w:b/>
          <w:bCs/>
          <w:sz w:val="32"/>
          <w:szCs w:val="32"/>
        </w:rPr>
        <w:t xml:space="preserve">DDRG </w:t>
      </w:r>
      <w:r w:rsidR="00D94C74">
        <w:rPr>
          <w:rFonts w:ascii="Arial" w:hAnsi="Arial" w:cs="Arial"/>
          <w:b/>
          <w:bCs/>
          <w:sz w:val="32"/>
          <w:szCs w:val="32"/>
        </w:rPr>
        <w:t>w</w:t>
      </w:r>
      <w:r w:rsidRPr="00F8518D">
        <w:rPr>
          <w:rFonts w:ascii="Arial" w:hAnsi="Arial" w:cs="Arial"/>
          <w:b/>
          <w:bCs/>
          <w:sz w:val="32"/>
          <w:szCs w:val="32"/>
        </w:rPr>
        <w:t>ork</w:t>
      </w:r>
    </w:p>
    <w:p w:rsidR="00CE47C6" w:rsidP="00D36EA1" w:rsidRDefault="00E660AE" w14:paraId="7D0AECC9" w14:textId="6442A6C4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We work</w:t>
      </w:r>
      <w:r w:rsidRPr="003759A6" w:rsidR="004F2125">
        <w:rPr>
          <w:rFonts w:ascii="Arial" w:hAnsi="Arial" w:eastAsia="Calibri" w:cs="Arial"/>
          <w:sz w:val="28"/>
          <w:szCs w:val="28"/>
        </w:rPr>
        <w:t xml:space="preserve"> </w:t>
      </w:r>
      <w:r w:rsidRPr="003759A6" w:rsidR="007F4BEA">
        <w:rPr>
          <w:rFonts w:ascii="Arial" w:hAnsi="Arial" w:eastAsia="Calibri" w:cs="Arial"/>
          <w:sz w:val="28"/>
          <w:szCs w:val="28"/>
        </w:rPr>
        <w:t xml:space="preserve">within the </w:t>
      </w:r>
      <w:r w:rsidRPr="00CE47C6" w:rsidR="007F4BEA">
        <w:rPr>
          <w:rFonts w:ascii="Arial" w:hAnsi="Arial" w:eastAsia="Calibri" w:cs="Arial"/>
          <w:b/>
          <w:bCs/>
          <w:sz w:val="28"/>
          <w:szCs w:val="28"/>
        </w:rPr>
        <w:t>Social</w:t>
      </w:r>
      <w:r w:rsidRPr="00CE47C6" w:rsidR="004F2125">
        <w:rPr>
          <w:rFonts w:ascii="Arial" w:hAnsi="Arial" w:eastAsia="Calibri" w:cs="Arial"/>
          <w:b/>
          <w:bCs/>
          <w:sz w:val="28"/>
          <w:szCs w:val="28"/>
        </w:rPr>
        <w:t xml:space="preserve"> Model of D</w:t>
      </w:r>
      <w:r w:rsidRPr="00CE47C6" w:rsidR="006F37D4">
        <w:rPr>
          <w:rFonts w:ascii="Arial" w:hAnsi="Arial" w:eastAsia="Calibri" w:cs="Arial"/>
          <w:b/>
          <w:bCs/>
          <w:sz w:val="28"/>
          <w:szCs w:val="28"/>
        </w:rPr>
        <w:t>isability</w:t>
      </w:r>
      <w:r w:rsidR="00D36EA1">
        <w:rPr>
          <w:rFonts w:ascii="Arial" w:hAnsi="Arial" w:eastAsia="Calibri" w:cs="Arial"/>
          <w:sz w:val="28"/>
          <w:szCs w:val="28"/>
        </w:rPr>
        <w:t>: we understand</w:t>
      </w:r>
      <w:r w:rsidR="00CE47C6">
        <w:rPr>
          <w:rFonts w:ascii="Arial" w:hAnsi="Arial" w:eastAsia="Calibri" w:cs="Arial"/>
          <w:sz w:val="28"/>
          <w:szCs w:val="28"/>
        </w:rPr>
        <w:t xml:space="preserve"> that barriers disable people [who have impairments or health conditions], by preventing them from accessing spaces, places, </w:t>
      </w:r>
      <w:r w:rsidR="00F8518D">
        <w:rPr>
          <w:rFonts w:ascii="Arial" w:hAnsi="Arial" w:eastAsia="Calibri" w:cs="Arial"/>
          <w:sz w:val="28"/>
          <w:szCs w:val="28"/>
        </w:rPr>
        <w:t xml:space="preserve">communications, </w:t>
      </w:r>
      <w:r w:rsidR="00CE47C6">
        <w:rPr>
          <w:rFonts w:ascii="Arial" w:hAnsi="Arial" w:eastAsia="Calibri" w:cs="Arial"/>
          <w:sz w:val="28"/>
          <w:szCs w:val="28"/>
        </w:rPr>
        <w:t xml:space="preserve">and opportunities. Society can and should remove these barriers, to achieve inclusivity.  </w:t>
      </w:r>
    </w:p>
    <w:p w:rsidR="00CE47C6" w:rsidP="00D36EA1" w:rsidRDefault="00CE47C6" w14:paraId="6EE5317D" w14:textId="3F5D3DA5">
      <w:pPr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 xml:space="preserve">Find out more about the Social Model via the following </w:t>
      </w:r>
      <w:r w:rsidRPr="00D94C74">
        <w:rPr>
          <w:rFonts w:ascii="Arial" w:hAnsi="Arial" w:eastAsia="Calibri" w:cs="Arial"/>
          <w:sz w:val="28"/>
          <w:szCs w:val="28"/>
        </w:rPr>
        <w:t>links</w:t>
      </w:r>
      <w:r>
        <w:rPr>
          <w:rFonts w:ascii="Arial" w:hAnsi="Arial" w:eastAsia="Calibri" w:cs="Arial"/>
          <w:sz w:val="28"/>
          <w:szCs w:val="28"/>
        </w:rPr>
        <w:t>:</w:t>
      </w:r>
    </w:p>
    <w:p w:rsidR="00BC41CB" w:rsidP="00BC41CB" w:rsidRDefault="00EE0DA3" w14:paraId="2A0EDAAE" w14:textId="77777777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contextualSpacing w:val="0"/>
        <w:rPr>
          <w:rFonts w:ascii="Arial" w:hAnsi="Arial" w:eastAsia="Calibri" w:cs="Arial"/>
          <w:sz w:val="28"/>
          <w:szCs w:val="28"/>
        </w:rPr>
      </w:pPr>
      <w:hyperlink w:history="1" r:id="rId15">
        <w:r w:rsidRPr="00075307" w:rsidR="009209E7">
          <w:rPr>
            <w:rStyle w:val="Hyperlink"/>
            <w:rFonts w:ascii="Arial" w:hAnsi="Arial" w:eastAsia="Calibri" w:cs="Arial"/>
            <w:sz w:val="28"/>
            <w:szCs w:val="28"/>
          </w:rPr>
          <w:t>https://breakthrough-uk.co.uk/social-model-of-disability/</w:t>
        </w:r>
      </w:hyperlink>
    </w:p>
    <w:p w:rsidR="00CE47C6" w:rsidP="00BC41CB" w:rsidRDefault="00BC41CB" w14:paraId="17283307" w14:textId="32F26133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contextualSpacing w:val="0"/>
        <w:rPr>
          <w:rFonts w:ascii="Arial" w:hAnsi="Arial" w:eastAsia="Calibri" w:cs="Arial"/>
          <w:sz w:val="28"/>
          <w:szCs w:val="28"/>
        </w:rPr>
      </w:pPr>
      <w:hyperlink w:history="1" r:id="rId16">
        <w:r w:rsidRPr="00196B98">
          <w:rPr>
            <w:rStyle w:val="Hyperlink"/>
            <w:rFonts w:ascii="Arial" w:hAnsi="Arial" w:eastAsia="Calibri" w:cs="Arial"/>
            <w:sz w:val="28"/>
            <w:szCs w:val="28"/>
          </w:rPr>
          <w:t>https://www.youtube.com/watch?v=24KE__OCKMw</w:t>
        </w:r>
      </w:hyperlink>
      <w:r w:rsidRPr="00BC41CB">
        <w:rPr>
          <w:rFonts w:ascii="Arial" w:hAnsi="Arial" w:eastAsia="Calibri" w:cs="Arial"/>
          <w:sz w:val="28"/>
          <w:szCs w:val="28"/>
        </w:rPr>
        <w:t xml:space="preserve"> </w:t>
      </w:r>
    </w:p>
    <w:p w:rsidRPr="00BC41CB" w:rsidR="00BC41CB" w:rsidP="00BC41CB" w:rsidRDefault="00BC41CB" w14:paraId="1787C0C4" w14:textId="77777777">
      <w:pPr>
        <w:pStyle w:val="ListParagraph"/>
        <w:spacing w:after="120" w:line="276" w:lineRule="auto"/>
        <w:ind w:left="714"/>
        <w:contextualSpacing w:val="0"/>
        <w:rPr>
          <w:rFonts w:ascii="Arial" w:hAnsi="Arial" w:eastAsia="Calibri" w:cs="Arial"/>
          <w:sz w:val="28"/>
          <w:szCs w:val="28"/>
        </w:rPr>
      </w:pPr>
    </w:p>
    <w:p w:rsidRPr="003759A6" w:rsidR="00A86936" w:rsidP="00D36EA1" w:rsidRDefault="00E660AE" w14:paraId="4F04BEBF" w14:textId="061D572A">
      <w:pPr>
        <w:rPr>
          <w:rFonts w:ascii="Arial" w:hAnsi="Arial" w:eastAsia="Calibri" w:cs="Arial"/>
          <w:sz w:val="28"/>
          <w:szCs w:val="28"/>
        </w:rPr>
      </w:pPr>
      <w:bookmarkStart w:name="_Toc501459050" w:id="1"/>
      <w:r w:rsidRPr="003759A6">
        <w:rPr>
          <w:rFonts w:ascii="Arial" w:hAnsi="Arial" w:eastAsia="Calibri" w:cs="Arial"/>
          <w:sz w:val="28"/>
          <w:szCs w:val="28"/>
        </w:rPr>
        <w:t>The DDRG and its meetings are co-ordinated by Breakthrough UK</w:t>
      </w:r>
      <w:r w:rsidR="00CE47C6">
        <w:rPr>
          <w:rFonts w:ascii="Arial" w:hAnsi="Arial" w:eastAsia="Calibri" w:cs="Arial"/>
          <w:sz w:val="28"/>
          <w:szCs w:val="28"/>
        </w:rPr>
        <w:t xml:space="preserve"> (BUK)</w:t>
      </w:r>
      <w:r w:rsidRPr="003759A6">
        <w:rPr>
          <w:rFonts w:ascii="Arial" w:hAnsi="Arial" w:eastAsia="Calibri" w:cs="Arial"/>
          <w:sz w:val="28"/>
          <w:szCs w:val="28"/>
        </w:rPr>
        <w:t>, a Disabled People’s Organisation working to promote the rights, responsibilities</w:t>
      </w:r>
      <w:r w:rsidR="00BC41CB">
        <w:rPr>
          <w:rFonts w:ascii="Arial" w:hAnsi="Arial" w:eastAsia="Calibri" w:cs="Arial"/>
          <w:sz w:val="28"/>
          <w:szCs w:val="28"/>
        </w:rPr>
        <w:t>,</w:t>
      </w:r>
      <w:r w:rsidRPr="003759A6">
        <w:rPr>
          <w:rFonts w:ascii="Arial" w:hAnsi="Arial" w:eastAsia="Calibri" w:cs="Arial"/>
          <w:sz w:val="28"/>
          <w:szCs w:val="28"/>
        </w:rPr>
        <w:t xml:space="preserve"> and respect of disabled people.</w:t>
      </w:r>
    </w:p>
    <w:p w:rsidRPr="00D94C74" w:rsidR="00CE47C6" w:rsidP="00D94C74" w:rsidRDefault="003B4B85" w14:paraId="44AADEB8" w14:textId="77777777">
      <w:pPr>
        <w:pStyle w:val="ListParagraph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D94C74">
        <w:rPr>
          <w:rFonts w:ascii="Arial" w:hAnsi="Arial" w:cs="Arial"/>
          <w:sz w:val="28"/>
          <w:szCs w:val="28"/>
        </w:rPr>
        <w:t xml:space="preserve">It is the responsibility of the </w:t>
      </w:r>
      <w:r w:rsidRPr="00D94C74">
        <w:rPr>
          <w:rFonts w:ascii="Arial" w:hAnsi="Arial" w:cs="Arial"/>
          <w:b/>
          <w:sz w:val="28"/>
          <w:szCs w:val="28"/>
        </w:rPr>
        <w:t>BUK Co-ordinator</w:t>
      </w:r>
      <w:r w:rsidRPr="00D94C74">
        <w:rPr>
          <w:rFonts w:ascii="Arial" w:hAnsi="Arial" w:cs="Arial"/>
          <w:sz w:val="28"/>
          <w:szCs w:val="28"/>
        </w:rPr>
        <w:t xml:space="preserve"> </w:t>
      </w:r>
      <w:r w:rsidRPr="00D94C74" w:rsidR="00034804">
        <w:rPr>
          <w:rFonts w:ascii="Arial" w:hAnsi="Arial" w:cs="Arial"/>
          <w:sz w:val="28"/>
          <w:szCs w:val="28"/>
        </w:rPr>
        <w:t xml:space="preserve">to arrange meetings and </w:t>
      </w:r>
      <w:r w:rsidRPr="00D94C74">
        <w:rPr>
          <w:rFonts w:ascii="Arial" w:hAnsi="Arial" w:cs="Arial"/>
          <w:sz w:val="28"/>
          <w:szCs w:val="28"/>
        </w:rPr>
        <w:t>to review presentations for accessibility with your TfGM contact</w:t>
      </w:r>
      <w:r w:rsidRPr="00D94C74" w:rsidR="00034804">
        <w:rPr>
          <w:rFonts w:ascii="Arial" w:hAnsi="Arial" w:cs="Arial"/>
          <w:sz w:val="28"/>
          <w:szCs w:val="28"/>
        </w:rPr>
        <w:t xml:space="preserve">. </w:t>
      </w:r>
    </w:p>
    <w:p w:rsidRPr="00D94C74" w:rsidR="00CE47C6" w:rsidP="00D94C74" w:rsidRDefault="00BF674A" w14:paraId="39D74615" w14:textId="77777777">
      <w:pPr>
        <w:pStyle w:val="ListParagraph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D94C74">
        <w:rPr>
          <w:rFonts w:ascii="Arial" w:hAnsi="Arial" w:eastAsia="Calibri" w:cs="Arial"/>
          <w:sz w:val="28"/>
          <w:szCs w:val="28"/>
        </w:rPr>
        <w:t>The</w:t>
      </w:r>
      <w:r w:rsidRPr="00D94C74">
        <w:rPr>
          <w:rFonts w:ascii="Arial" w:hAnsi="Arial" w:eastAsia="Calibri" w:cs="Arial"/>
          <w:b/>
          <w:color w:val="0070C0"/>
          <w:sz w:val="28"/>
          <w:szCs w:val="28"/>
        </w:rPr>
        <w:t xml:space="preserve"> </w:t>
      </w:r>
      <w:r w:rsidRPr="00D94C74" w:rsidR="00A86936">
        <w:rPr>
          <w:rFonts w:ascii="Arial" w:hAnsi="Arial" w:eastAsia="Calibri" w:cs="Arial"/>
          <w:b/>
          <w:sz w:val="28"/>
          <w:szCs w:val="28"/>
        </w:rPr>
        <w:t>DDRG Facilitator</w:t>
      </w:r>
      <w:r w:rsidRPr="00D94C74">
        <w:rPr>
          <w:rFonts w:ascii="Arial" w:hAnsi="Arial" w:eastAsia="Calibri" w:cs="Arial"/>
          <w:b/>
          <w:sz w:val="28"/>
          <w:szCs w:val="28"/>
        </w:rPr>
        <w:t xml:space="preserve">, </w:t>
      </w:r>
      <w:r w:rsidRPr="00D94C74">
        <w:rPr>
          <w:rFonts w:ascii="Arial" w:hAnsi="Arial" w:eastAsia="Calibri" w:cs="Arial"/>
          <w:sz w:val="28"/>
          <w:szCs w:val="28"/>
        </w:rPr>
        <w:t>who chairs the meetings</w:t>
      </w:r>
      <w:r w:rsidRPr="00D94C74">
        <w:rPr>
          <w:rFonts w:ascii="Arial" w:hAnsi="Arial" w:eastAsia="Calibri" w:cs="Arial"/>
          <w:b/>
          <w:sz w:val="28"/>
          <w:szCs w:val="28"/>
        </w:rPr>
        <w:t>,</w:t>
      </w:r>
      <w:r w:rsidRPr="00D94C74" w:rsidR="00A86936">
        <w:rPr>
          <w:rFonts w:ascii="Arial" w:hAnsi="Arial" w:eastAsia="Calibri" w:cs="Arial"/>
          <w:b/>
          <w:sz w:val="28"/>
          <w:szCs w:val="28"/>
        </w:rPr>
        <w:t xml:space="preserve"> </w:t>
      </w:r>
      <w:r w:rsidRPr="00D94C74" w:rsidR="00A86936">
        <w:rPr>
          <w:rFonts w:ascii="Arial" w:hAnsi="Arial" w:eastAsia="Calibri" w:cs="Arial"/>
          <w:sz w:val="28"/>
          <w:szCs w:val="28"/>
        </w:rPr>
        <w:t xml:space="preserve">is an experienced disability consultant with a degree in Construction Engineering. </w:t>
      </w:r>
    </w:p>
    <w:p w:rsidRPr="00D94C74" w:rsidR="00A86936" w:rsidP="00D94C74" w:rsidRDefault="00A86936" w14:paraId="6F9ECCCD" w14:textId="28FE2B7E">
      <w:pPr>
        <w:pStyle w:val="ListParagraph"/>
        <w:spacing w:after="120" w:line="276" w:lineRule="auto"/>
        <w:ind w:left="714"/>
        <w:contextualSpacing w:val="0"/>
        <w:rPr>
          <w:rFonts w:ascii="Arial" w:hAnsi="Arial" w:cs="Arial"/>
          <w:sz w:val="28"/>
          <w:szCs w:val="28"/>
        </w:rPr>
      </w:pPr>
      <w:r w:rsidRPr="00D94C74">
        <w:rPr>
          <w:rFonts w:ascii="Arial" w:hAnsi="Arial" w:eastAsia="Calibri" w:cs="Arial"/>
          <w:sz w:val="28"/>
          <w:szCs w:val="28"/>
        </w:rPr>
        <w:t xml:space="preserve">The Facilitator ensures the DDRG is steered in the correct direction and that discussion is supported. The Facilitator also directs questions posed from a sound technical knowledge ensuring members understand and add value to the discussions. </w:t>
      </w:r>
    </w:p>
    <w:p w:rsidR="00A079A2" w:rsidP="00D94C74" w:rsidRDefault="00BF674A" w14:paraId="78D5529C" w14:textId="2BEB0DFB">
      <w:pPr>
        <w:pStyle w:val="ListParagraph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Arial" w:hAnsi="Arial" w:eastAsia="Calibri" w:cs="Arial"/>
          <w:sz w:val="28"/>
          <w:szCs w:val="28"/>
        </w:rPr>
      </w:pPr>
      <w:r w:rsidRPr="00D94C74">
        <w:rPr>
          <w:rFonts w:ascii="Arial" w:hAnsi="Arial" w:eastAsia="Calibri" w:cs="Arial"/>
          <w:sz w:val="28"/>
          <w:szCs w:val="28"/>
        </w:rPr>
        <w:t xml:space="preserve">Your </w:t>
      </w:r>
      <w:r w:rsidRPr="00D94C74">
        <w:rPr>
          <w:rFonts w:ascii="Arial" w:hAnsi="Arial" w:eastAsia="Calibri" w:cs="Arial"/>
          <w:b/>
          <w:bCs/>
          <w:sz w:val="28"/>
          <w:szCs w:val="28"/>
        </w:rPr>
        <w:t>TfGM contact</w:t>
      </w:r>
      <w:r w:rsidRPr="00D94C74">
        <w:rPr>
          <w:rFonts w:ascii="Arial" w:hAnsi="Arial" w:eastAsia="Calibri" w:cs="Arial"/>
          <w:sz w:val="28"/>
          <w:szCs w:val="28"/>
        </w:rPr>
        <w:t xml:space="preserve"> is responsible for overseeing the meetings and setting the agendas. </w:t>
      </w:r>
      <w:bookmarkEnd w:id="1"/>
    </w:p>
    <w:p w:rsidRPr="00D94C74" w:rsidR="0074519D" w:rsidP="00D94C74" w:rsidRDefault="00E863E7" w14:paraId="73841280" w14:textId="526F69C2">
      <w:pPr>
        <w:pStyle w:val="ListParagraph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 xml:space="preserve">At meetings </w:t>
      </w:r>
      <w:r w:rsidR="0074519D">
        <w:rPr>
          <w:rFonts w:ascii="Arial" w:hAnsi="Arial" w:eastAsia="Calibri" w:cs="Arial"/>
          <w:sz w:val="28"/>
          <w:szCs w:val="28"/>
        </w:rPr>
        <w:t xml:space="preserve">there may </w:t>
      </w:r>
      <w:r>
        <w:rPr>
          <w:rFonts w:ascii="Arial" w:hAnsi="Arial" w:eastAsia="Calibri" w:cs="Arial"/>
          <w:sz w:val="28"/>
          <w:szCs w:val="28"/>
        </w:rPr>
        <w:t xml:space="preserve">also </w:t>
      </w:r>
      <w:r w:rsidR="0074519D">
        <w:rPr>
          <w:rFonts w:ascii="Arial" w:hAnsi="Arial" w:eastAsia="Calibri" w:cs="Arial"/>
          <w:sz w:val="28"/>
          <w:szCs w:val="28"/>
        </w:rPr>
        <w:t>be personal assistants</w:t>
      </w:r>
      <w:r w:rsidR="00BC41CB">
        <w:rPr>
          <w:rFonts w:ascii="Arial" w:hAnsi="Arial" w:eastAsia="Calibri" w:cs="Arial"/>
          <w:sz w:val="28"/>
          <w:szCs w:val="28"/>
        </w:rPr>
        <w:t>, British Sign Language interpreters, captioners,</w:t>
      </w:r>
      <w:r w:rsidR="0074519D">
        <w:rPr>
          <w:rFonts w:ascii="Arial" w:hAnsi="Arial" w:eastAsia="Calibri" w:cs="Arial"/>
          <w:sz w:val="28"/>
          <w:szCs w:val="28"/>
        </w:rPr>
        <w:t xml:space="preserve"> and / or </w:t>
      </w:r>
      <w:proofErr w:type="spellStart"/>
      <w:r w:rsidR="0074519D">
        <w:rPr>
          <w:rFonts w:ascii="Arial" w:hAnsi="Arial" w:eastAsia="Calibri" w:cs="Arial"/>
          <w:sz w:val="28"/>
          <w:szCs w:val="28"/>
        </w:rPr>
        <w:t>Lipspeakers</w:t>
      </w:r>
      <w:proofErr w:type="spellEnd"/>
      <w:r w:rsidR="0074519D">
        <w:rPr>
          <w:rFonts w:ascii="Arial" w:hAnsi="Arial" w:eastAsia="Calibri" w:cs="Arial"/>
          <w:sz w:val="28"/>
          <w:szCs w:val="28"/>
        </w:rPr>
        <w:t xml:space="preserve"> (</w:t>
      </w:r>
      <w:r w:rsidRPr="00BC41CB" w:rsidR="00BC41CB">
        <w:rPr>
          <w:rFonts w:ascii="Arial" w:hAnsi="Arial" w:eastAsia="Calibri" w:cs="Arial"/>
          <w:sz w:val="28"/>
          <w:szCs w:val="28"/>
        </w:rPr>
        <w:t>a hearing person who has been professionally trained to be easy to lipread</w:t>
      </w:r>
      <w:r w:rsidR="00FE5440">
        <w:rPr>
          <w:rFonts w:ascii="Arial" w:hAnsi="Arial" w:eastAsia="Calibri" w:cs="Arial"/>
          <w:sz w:val="28"/>
          <w:szCs w:val="28"/>
        </w:rPr>
        <w:t>, often with the aid of signs</w:t>
      </w:r>
      <w:r w:rsidR="0074519D">
        <w:rPr>
          <w:rFonts w:ascii="Arial" w:hAnsi="Arial" w:eastAsia="Calibri" w:cs="Arial"/>
          <w:sz w:val="28"/>
          <w:szCs w:val="28"/>
        </w:rPr>
        <w:t xml:space="preserve">) to assist attendees. </w:t>
      </w:r>
    </w:p>
    <w:p w:rsidR="00CE47C6" w:rsidP="00D36EA1" w:rsidRDefault="00CE47C6" w14:paraId="7FAA68E2" w14:textId="77777777">
      <w:pPr>
        <w:rPr>
          <w:rFonts w:ascii="Arial" w:hAnsi="Arial" w:eastAsia="Calibri" w:cs="Arial"/>
          <w:sz w:val="28"/>
          <w:szCs w:val="28"/>
        </w:rPr>
      </w:pPr>
      <w:bookmarkStart w:name="_Toc501459051" w:id="2"/>
    </w:p>
    <w:p w:rsidRPr="00CE47C6" w:rsidR="006269FF" w:rsidP="00D36EA1" w:rsidRDefault="00A079A2" w14:paraId="41555872" w14:textId="4786931F">
      <w:pPr>
        <w:rPr>
          <w:rFonts w:ascii="Arial" w:hAnsi="Arial" w:eastAsia="Calibri" w:cs="Arial"/>
          <w:b/>
          <w:bCs/>
          <w:sz w:val="28"/>
          <w:szCs w:val="28"/>
        </w:rPr>
      </w:pPr>
      <w:r w:rsidRPr="00CE47C6">
        <w:rPr>
          <w:rFonts w:ascii="Arial" w:hAnsi="Arial" w:cs="Arial"/>
          <w:b/>
          <w:bCs/>
          <w:sz w:val="32"/>
          <w:szCs w:val="32"/>
        </w:rPr>
        <w:t>Rules of engagement</w:t>
      </w:r>
      <w:bookmarkEnd w:id="2"/>
    </w:p>
    <w:p w:rsidRPr="003759A6" w:rsidR="006269FF" w:rsidP="00D36EA1" w:rsidRDefault="006269FF" w14:paraId="022EE53C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 xml:space="preserve">We have a </w:t>
      </w:r>
      <w:r w:rsidRPr="003759A6" w:rsidR="007F4BEA">
        <w:rPr>
          <w:rFonts w:ascii="Arial" w:hAnsi="Arial" w:eastAsia="Calibri" w:cs="Arial"/>
          <w:sz w:val="28"/>
          <w:szCs w:val="28"/>
        </w:rPr>
        <w:t>positive and inclusive approach established</w:t>
      </w:r>
      <w:r w:rsidRPr="003759A6" w:rsidR="004B47AF">
        <w:rPr>
          <w:rFonts w:ascii="Arial" w:hAnsi="Arial" w:eastAsia="Calibri" w:cs="Arial"/>
          <w:sz w:val="28"/>
          <w:szCs w:val="28"/>
        </w:rPr>
        <w:t xml:space="preserve"> at DDRG meetings</w:t>
      </w:r>
      <w:r w:rsidRPr="003759A6">
        <w:rPr>
          <w:rFonts w:ascii="Arial" w:hAnsi="Arial" w:eastAsia="Calibri" w:cs="Arial"/>
          <w:sz w:val="28"/>
          <w:szCs w:val="28"/>
        </w:rPr>
        <w:t>.</w:t>
      </w:r>
    </w:p>
    <w:p w:rsidRPr="003759A6" w:rsidR="007F4BEA" w:rsidP="00D36EA1" w:rsidRDefault="006269FF" w14:paraId="5C1CDDC7" w14:textId="5560681E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‘G</w:t>
      </w:r>
      <w:r w:rsidRPr="003759A6" w:rsidR="007F4BEA">
        <w:rPr>
          <w:rFonts w:ascii="Arial" w:hAnsi="Arial" w:eastAsia="Calibri" w:cs="Arial"/>
          <w:sz w:val="28"/>
          <w:szCs w:val="28"/>
        </w:rPr>
        <w:t>round rules</w:t>
      </w:r>
      <w:r w:rsidR="00CE47C6">
        <w:rPr>
          <w:rFonts w:ascii="Arial" w:hAnsi="Arial" w:eastAsia="Calibri" w:cs="Arial"/>
          <w:sz w:val="28"/>
          <w:szCs w:val="28"/>
        </w:rPr>
        <w:t>’</w:t>
      </w:r>
      <w:r w:rsidRPr="003759A6" w:rsidR="004B47AF">
        <w:rPr>
          <w:rFonts w:ascii="Arial" w:hAnsi="Arial" w:eastAsia="Calibri" w:cs="Arial"/>
          <w:sz w:val="28"/>
          <w:szCs w:val="28"/>
        </w:rPr>
        <w:t xml:space="preserve"> for engagement and participation are</w:t>
      </w:r>
      <w:r w:rsidRPr="003759A6" w:rsidR="007F4BEA">
        <w:rPr>
          <w:rFonts w:ascii="Arial" w:hAnsi="Arial" w:eastAsia="Calibri" w:cs="Arial"/>
          <w:sz w:val="28"/>
          <w:szCs w:val="28"/>
        </w:rPr>
        <w:t xml:space="preserve"> essential. Group members </w:t>
      </w:r>
      <w:r w:rsidRPr="003759A6" w:rsidR="004B47AF">
        <w:rPr>
          <w:rFonts w:ascii="Arial" w:hAnsi="Arial" w:eastAsia="Calibri" w:cs="Arial"/>
          <w:sz w:val="28"/>
          <w:szCs w:val="28"/>
        </w:rPr>
        <w:t>are</w:t>
      </w:r>
      <w:r w:rsidRPr="003759A6" w:rsidR="007F4BEA">
        <w:rPr>
          <w:rFonts w:ascii="Arial" w:hAnsi="Arial" w:eastAsia="Calibri" w:cs="Arial"/>
          <w:sz w:val="28"/>
          <w:szCs w:val="28"/>
        </w:rPr>
        <w:t xml:space="preserve"> reminded of the ground rules at the start of each meetin</w:t>
      </w:r>
      <w:r w:rsidRPr="003759A6" w:rsidR="004B47AF">
        <w:rPr>
          <w:rFonts w:ascii="Arial" w:hAnsi="Arial" w:eastAsia="Calibri" w:cs="Arial"/>
          <w:sz w:val="28"/>
          <w:szCs w:val="28"/>
        </w:rPr>
        <w:t>g and the contractual terms for</w:t>
      </w:r>
      <w:r w:rsidRPr="003759A6" w:rsidR="007F4BEA">
        <w:rPr>
          <w:rFonts w:ascii="Arial" w:hAnsi="Arial" w:eastAsia="Calibri" w:cs="Arial"/>
          <w:sz w:val="28"/>
          <w:szCs w:val="28"/>
        </w:rPr>
        <w:t xml:space="preserve"> DDRG members require each member to commit and ‘sign up’ to the ground rules as part of </w:t>
      </w:r>
      <w:r w:rsidRPr="003759A6" w:rsidR="004B47AF">
        <w:rPr>
          <w:rFonts w:ascii="Arial" w:hAnsi="Arial" w:eastAsia="Calibri" w:cs="Arial"/>
          <w:sz w:val="28"/>
          <w:szCs w:val="28"/>
        </w:rPr>
        <w:t>their “</w:t>
      </w:r>
      <w:r w:rsidRPr="003759A6" w:rsidR="007F4BEA">
        <w:rPr>
          <w:rFonts w:ascii="Arial" w:hAnsi="Arial" w:eastAsia="Calibri" w:cs="Arial"/>
          <w:sz w:val="28"/>
          <w:szCs w:val="28"/>
        </w:rPr>
        <w:t xml:space="preserve">Member Agreement”. </w:t>
      </w:r>
    </w:p>
    <w:p w:rsidRPr="003759A6" w:rsidR="00A079A2" w:rsidP="00D36EA1" w:rsidRDefault="004B47AF" w14:paraId="5A74F0DD" w14:textId="77777777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 xml:space="preserve">It </w:t>
      </w:r>
      <w:r w:rsidRPr="003759A6" w:rsidR="00072274">
        <w:rPr>
          <w:rFonts w:ascii="Arial" w:hAnsi="Arial" w:cs="Arial"/>
          <w:sz w:val="28"/>
          <w:szCs w:val="28"/>
        </w:rPr>
        <w:t xml:space="preserve">will </w:t>
      </w:r>
      <w:r w:rsidRPr="003759A6">
        <w:rPr>
          <w:rFonts w:ascii="Arial" w:hAnsi="Arial" w:cs="Arial"/>
          <w:sz w:val="28"/>
          <w:szCs w:val="28"/>
        </w:rPr>
        <w:t xml:space="preserve">be expected that these rules are </w:t>
      </w:r>
      <w:r w:rsidRPr="003759A6" w:rsidR="007008CA">
        <w:rPr>
          <w:rFonts w:ascii="Arial" w:hAnsi="Arial" w:cs="Arial"/>
          <w:sz w:val="28"/>
          <w:szCs w:val="28"/>
        </w:rPr>
        <w:t xml:space="preserve">also </w:t>
      </w:r>
      <w:r w:rsidRPr="003759A6">
        <w:rPr>
          <w:rFonts w:ascii="Arial" w:hAnsi="Arial" w:cs="Arial"/>
          <w:sz w:val="28"/>
          <w:szCs w:val="28"/>
        </w:rPr>
        <w:t>adhered to by presenters at the meetings</w:t>
      </w:r>
      <w:r w:rsidRPr="003759A6" w:rsidR="00A3142A">
        <w:rPr>
          <w:rFonts w:ascii="Arial" w:hAnsi="Arial" w:cs="Arial"/>
          <w:sz w:val="28"/>
          <w:szCs w:val="28"/>
        </w:rPr>
        <w:t xml:space="preserve">. These </w:t>
      </w:r>
      <w:r w:rsidRPr="003759A6" w:rsidR="00072274">
        <w:rPr>
          <w:rFonts w:ascii="Arial" w:hAnsi="Arial" w:cs="Arial"/>
          <w:sz w:val="28"/>
          <w:szCs w:val="28"/>
        </w:rPr>
        <w:t xml:space="preserve">rules </w:t>
      </w:r>
      <w:r w:rsidRPr="003759A6" w:rsidR="00A3142A">
        <w:rPr>
          <w:rFonts w:ascii="Arial" w:hAnsi="Arial" w:cs="Arial"/>
          <w:sz w:val="28"/>
          <w:szCs w:val="28"/>
        </w:rPr>
        <w:t>include</w:t>
      </w:r>
      <w:r w:rsidRPr="003759A6" w:rsidR="007008CA">
        <w:rPr>
          <w:rFonts w:ascii="Arial" w:hAnsi="Arial" w:cs="Arial"/>
          <w:sz w:val="28"/>
          <w:szCs w:val="28"/>
        </w:rPr>
        <w:t>:</w:t>
      </w:r>
    </w:p>
    <w:p w:rsidRPr="003759A6" w:rsidR="007008CA" w:rsidP="00D36EA1" w:rsidRDefault="007008CA" w14:paraId="53492966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trike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Respect the views of DDRG members and others present</w:t>
      </w:r>
    </w:p>
    <w:p w:rsidRPr="003759A6" w:rsidR="007008CA" w:rsidP="00D36EA1" w:rsidRDefault="007008CA" w14:paraId="38C60319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Remain focused on the topic of discussion</w:t>
      </w:r>
    </w:p>
    <w:p w:rsidRPr="003759A6" w:rsidR="007008CA" w:rsidP="00D36EA1" w:rsidRDefault="007008CA" w14:paraId="1F71B624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Uphold confidentiality</w:t>
      </w:r>
    </w:p>
    <w:p w:rsidRPr="003759A6" w:rsidR="003B4B85" w:rsidP="00D36EA1" w:rsidRDefault="00072274" w14:paraId="686557AC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lastRenderedPageBreak/>
        <w:t>Consider</w:t>
      </w:r>
      <w:r w:rsidRPr="003759A6" w:rsidR="003B4B85">
        <w:rPr>
          <w:rFonts w:ascii="Arial" w:hAnsi="Arial" w:cs="Arial"/>
          <w:sz w:val="28"/>
          <w:szCs w:val="28"/>
        </w:rPr>
        <w:t xml:space="preserve"> issues that might be of </w:t>
      </w:r>
      <w:r w:rsidRPr="003759A6">
        <w:rPr>
          <w:rFonts w:ascii="Arial" w:hAnsi="Arial" w:cs="Arial"/>
          <w:sz w:val="28"/>
          <w:szCs w:val="28"/>
        </w:rPr>
        <w:t xml:space="preserve">particular </w:t>
      </w:r>
      <w:r w:rsidRPr="003759A6" w:rsidR="003B4B85">
        <w:rPr>
          <w:rFonts w:ascii="Arial" w:hAnsi="Arial" w:cs="Arial"/>
          <w:sz w:val="28"/>
          <w:szCs w:val="28"/>
        </w:rPr>
        <w:t>interest to disabled people</w:t>
      </w:r>
    </w:p>
    <w:p w:rsidRPr="003759A6" w:rsidR="00D32CCC" w:rsidP="00D36EA1" w:rsidRDefault="00D32CCC" w14:paraId="12E13E19" w14:textId="77777777">
      <w:pPr>
        <w:rPr>
          <w:rFonts w:ascii="Arial" w:hAnsi="Arial" w:eastAsia="Calibri" w:cs="Arial"/>
          <w:sz w:val="28"/>
          <w:szCs w:val="28"/>
        </w:rPr>
      </w:pPr>
      <w:bookmarkStart w:name="_Toc501459052" w:id="3"/>
    </w:p>
    <w:p w:rsidR="00CE47C6" w:rsidP="00D36EA1" w:rsidRDefault="00D32CCC" w14:paraId="5BE4EBF3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Experience has shown us that complex topics may require a separate sub</w:t>
      </w:r>
      <w:r w:rsidR="00CE47C6">
        <w:rPr>
          <w:rFonts w:ascii="Arial" w:hAnsi="Arial" w:eastAsia="Calibri" w:cs="Arial"/>
          <w:sz w:val="28"/>
          <w:szCs w:val="28"/>
        </w:rPr>
        <w:t>-</w:t>
      </w:r>
      <w:r w:rsidRPr="003759A6">
        <w:rPr>
          <w:rFonts w:ascii="Arial" w:hAnsi="Arial" w:eastAsia="Calibri" w:cs="Arial"/>
          <w:sz w:val="28"/>
          <w:szCs w:val="28"/>
        </w:rPr>
        <w:t xml:space="preserve">group, which provides a task focussed approach from a smaller group of DDRG members. This approach works particularly well if there are </w:t>
      </w:r>
      <w:proofErr w:type="gramStart"/>
      <w:r w:rsidRPr="003759A6">
        <w:rPr>
          <w:rFonts w:ascii="Arial" w:hAnsi="Arial" w:eastAsia="Calibri" w:cs="Arial"/>
          <w:sz w:val="28"/>
          <w:szCs w:val="28"/>
        </w:rPr>
        <w:t>a large number of</w:t>
      </w:r>
      <w:proofErr w:type="gramEnd"/>
      <w:r w:rsidRPr="003759A6">
        <w:rPr>
          <w:rFonts w:ascii="Arial" w:hAnsi="Arial" w:eastAsia="Calibri" w:cs="Arial"/>
          <w:sz w:val="28"/>
          <w:szCs w:val="28"/>
        </w:rPr>
        <w:t xml:space="preserve"> outcomes required from a presentation and within a short time frame. </w:t>
      </w:r>
    </w:p>
    <w:p w:rsidR="00CE47C6" w:rsidP="00D36EA1" w:rsidRDefault="00CE47C6" w14:paraId="4FF33DC1" w14:textId="77777777">
      <w:pPr>
        <w:rPr>
          <w:rFonts w:ascii="Arial" w:hAnsi="Arial" w:cs="Arial"/>
          <w:b/>
          <w:bCs/>
          <w:sz w:val="32"/>
          <w:szCs w:val="32"/>
        </w:rPr>
      </w:pPr>
    </w:p>
    <w:p w:rsidRPr="00CE47C6" w:rsidR="006269FF" w:rsidP="00D36EA1" w:rsidRDefault="00F8518D" w14:paraId="6E5CD3B9" w14:textId="0302C01E">
      <w:pPr>
        <w:rPr>
          <w:rFonts w:ascii="Arial" w:hAnsi="Arial" w:eastAsia="Calibri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Maximise </w:t>
      </w:r>
      <w:bookmarkEnd w:id="3"/>
      <w:r w:rsidR="00D94C74">
        <w:rPr>
          <w:rFonts w:ascii="Arial" w:hAnsi="Arial" w:cs="Arial"/>
          <w:b/>
          <w:bCs/>
          <w:sz w:val="32"/>
          <w:szCs w:val="32"/>
        </w:rPr>
        <w:t>your time with the DDRG</w:t>
      </w:r>
    </w:p>
    <w:p w:rsidRPr="003759A6" w:rsidR="003D61E3" w:rsidP="00D36EA1" w:rsidRDefault="00A079A2" w14:paraId="1BA28063" w14:textId="78BF073E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Be clear on the outcomes you require from the meeting</w:t>
      </w:r>
      <w:r w:rsidRPr="003759A6" w:rsidR="00E439BD">
        <w:rPr>
          <w:rFonts w:ascii="Arial" w:hAnsi="Arial" w:cs="Arial"/>
          <w:sz w:val="28"/>
          <w:szCs w:val="28"/>
        </w:rPr>
        <w:t>, we work to a positive, solution driven approach.</w:t>
      </w:r>
      <w:r w:rsidR="00D94C74">
        <w:rPr>
          <w:rFonts w:ascii="Arial" w:hAnsi="Arial" w:cs="Arial"/>
          <w:sz w:val="28"/>
          <w:szCs w:val="28"/>
        </w:rPr>
        <w:t xml:space="preserve"> </w:t>
      </w:r>
      <w:r w:rsidRPr="003759A6" w:rsidR="003D61E3">
        <w:rPr>
          <w:rFonts w:ascii="Arial" w:hAnsi="Arial" w:cs="Arial"/>
          <w:sz w:val="28"/>
          <w:szCs w:val="28"/>
        </w:rPr>
        <w:t>The communication between the presenters,</w:t>
      </w:r>
      <w:r w:rsidRPr="003759A6" w:rsidR="006117FC">
        <w:rPr>
          <w:rFonts w:ascii="Arial" w:hAnsi="Arial" w:cs="Arial"/>
          <w:sz w:val="28"/>
          <w:szCs w:val="28"/>
        </w:rPr>
        <w:t xml:space="preserve"> </w:t>
      </w:r>
      <w:r w:rsidRPr="003759A6" w:rsidR="0003156E">
        <w:rPr>
          <w:rFonts w:ascii="Arial" w:hAnsi="Arial" w:cs="Arial"/>
          <w:sz w:val="28"/>
          <w:szCs w:val="28"/>
        </w:rPr>
        <w:t>T</w:t>
      </w:r>
      <w:r w:rsidRPr="003759A6" w:rsidR="003D61E3">
        <w:rPr>
          <w:rFonts w:ascii="Arial" w:hAnsi="Arial" w:cs="Arial"/>
          <w:sz w:val="28"/>
          <w:szCs w:val="28"/>
        </w:rPr>
        <w:t>fGM</w:t>
      </w:r>
      <w:r w:rsidRPr="003759A6" w:rsidR="00264272">
        <w:rPr>
          <w:rFonts w:ascii="Arial" w:hAnsi="Arial" w:cs="Arial"/>
          <w:sz w:val="28"/>
          <w:szCs w:val="28"/>
        </w:rPr>
        <w:t>’s</w:t>
      </w:r>
      <w:r w:rsidRPr="003759A6" w:rsidR="003D61E3">
        <w:rPr>
          <w:rFonts w:ascii="Arial" w:hAnsi="Arial" w:cs="Arial"/>
          <w:sz w:val="28"/>
          <w:szCs w:val="28"/>
        </w:rPr>
        <w:t xml:space="preserve"> main contact</w:t>
      </w:r>
      <w:r w:rsidRPr="003759A6" w:rsidR="00A3142A">
        <w:rPr>
          <w:rFonts w:ascii="Arial" w:hAnsi="Arial" w:cs="Arial"/>
          <w:sz w:val="28"/>
          <w:szCs w:val="28"/>
        </w:rPr>
        <w:t>s</w:t>
      </w:r>
      <w:r w:rsidRPr="003759A6" w:rsidR="003D61E3">
        <w:rPr>
          <w:rFonts w:ascii="Arial" w:hAnsi="Arial" w:cs="Arial"/>
          <w:sz w:val="28"/>
          <w:szCs w:val="28"/>
        </w:rPr>
        <w:t>, DDRG Coordinator and the Facilitator of</w:t>
      </w:r>
      <w:r w:rsidRPr="003759A6" w:rsidR="00E439BD">
        <w:rPr>
          <w:rFonts w:ascii="Arial" w:hAnsi="Arial" w:cs="Arial"/>
          <w:sz w:val="28"/>
          <w:szCs w:val="28"/>
        </w:rPr>
        <w:t xml:space="preserve"> the group is essential to this.</w:t>
      </w:r>
    </w:p>
    <w:p w:rsidRPr="00D94C74" w:rsidR="00CE47C6" w:rsidP="00D36EA1" w:rsidRDefault="00E439BD" w14:paraId="08F08034" w14:textId="5385DC52">
      <w:pPr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 xml:space="preserve">Brief your contact at TfGM </w:t>
      </w:r>
      <w:r w:rsidRPr="003759A6" w:rsidR="003D61E3">
        <w:rPr>
          <w:rFonts w:ascii="Arial" w:hAnsi="Arial" w:cs="Arial"/>
          <w:sz w:val="28"/>
          <w:szCs w:val="28"/>
        </w:rPr>
        <w:t>on what outcomes are re</w:t>
      </w:r>
      <w:r w:rsidRPr="003759A6">
        <w:rPr>
          <w:rFonts w:ascii="Arial" w:hAnsi="Arial" w:cs="Arial"/>
          <w:sz w:val="28"/>
          <w:szCs w:val="28"/>
        </w:rPr>
        <w:t xml:space="preserve">quired by your project team. This will ensure </w:t>
      </w:r>
      <w:r w:rsidRPr="003759A6" w:rsidR="003D61E3">
        <w:rPr>
          <w:rFonts w:ascii="Arial" w:hAnsi="Arial" w:cs="Arial"/>
          <w:sz w:val="28"/>
          <w:szCs w:val="28"/>
        </w:rPr>
        <w:t xml:space="preserve">the </w:t>
      </w:r>
      <w:r w:rsidRPr="003759A6" w:rsidR="00A3142A">
        <w:rPr>
          <w:rFonts w:ascii="Arial" w:hAnsi="Arial" w:cs="Arial"/>
          <w:sz w:val="28"/>
          <w:szCs w:val="28"/>
        </w:rPr>
        <w:t>DDRG</w:t>
      </w:r>
      <w:r w:rsidRPr="003759A6" w:rsidR="003D61E3">
        <w:rPr>
          <w:rFonts w:ascii="Arial" w:hAnsi="Arial" w:cs="Arial"/>
          <w:sz w:val="28"/>
          <w:szCs w:val="28"/>
        </w:rPr>
        <w:t xml:space="preserve"> </w:t>
      </w:r>
      <w:r w:rsidRPr="003759A6" w:rsidR="000C5B90">
        <w:rPr>
          <w:rFonts w:ascii="Arial" w:hAnsi="Arial" w:cs="Arial"/>
          <w:sz w:val="28"/>
          <w:szCs w:val="28"/>
        </w:rPr>
        <w:t>is</w:t>
      </w:r>
      <w:r w:rsidRPr="003759A6" w:rsidR="003D61E3">
        <w:rPr>
          <w:rFonts w:ascii="Arial" w:hAnsi="Arial" w:cs="Arial"/>
          <w:sz w:val="28"/>
          <w:szCs w:val="28"/>
        </w:rPr>
        <w:t xml:space="preserve"> presented with clear</w:t>
      </w:r>
      <w:r w:rsidRPr="003759A6">
        <w:rPr>
          <w:rFonts w:ascii="Arial" w:hAnsi="Arial" w:cs="Arial"/>
          <w:sz w:val="28"/>
          <w:szCs w:val="28"/>
        </w:rPr>
        <w:t xml:space="preserve"> goals and objectives.</w:t>
      </w:r>
    </w:p>
    <w:p w:rsidRPr="003759A6" w:rsidR="001321D2" w:rsidP="00D36EA1" w:rsidRDefault="001321D2" w14:paraId="357F863E" w14:textId="1A2499F2">
      <w:pPr>
        <w:rPr>
          <w:rFonts w:ascii="Arial" w:hAnsi="Arial" w:eastAsia="Calibri" w:cs="Arial"/>
          <w:b/>
          <w:sz w:val="28"/>
          <w:szCs w:val="28"/>
        </w:rPr>
      </w:pPr>
      <w:r w:rsidRPr="003759A6">
        <w:rPr>
          <w:rFonts w:ascii="Arial" w:hAnsi="Arial" w:eastAsia="Calibri" w:cs="Arial"/>
          <w:b/>
          <w:sz w:val="28"/>
          <w:szCs w:val="28"/>
        </w:rPr>
        <w:t>Be clear about what you want to achieve:</w:t>
      </w:r>
    </w:p>
    <w:p w:rsidRPr="003759A6" w:rsidR="001321D2" w:rsidP="00D36EA1" w:rsidRDefault="001321D2" w14:paraId="784DBC08" w14:textId="7777777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Are there specific questions that you require answers to?</w:t>
      </w:r>
    </w:p>
    <w:p w:rsidRPr="003759A6" w:rsidR="001321D2" w:rsidP="00D36EA1" w:rsidRDefault="001321D2" w14:paraId="593371FF" w14:textId="7777777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If so, list the questions you want to ask within the presentation.</w:t>
      </w:r>
    </w:p>
    <w:p w:rsidRPr="003759A6" w:rsidR="001321D2" w:rsidP="00D36EA1" w:rsidRDefault="001321D2" w14:paraId="25A91D7A" w14:textId="7777777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 xml:space="preserve">Are you looking to obtain views or comments? </w:t>
      </w:r>
    </w:p>
    <w:p w:rsidRPr="003759A6" w:rsidR="001321D2" w:rsidP="00D36EA1" w:rsidRDefault="001321D2" w14:paraId="63DCA2FE" w14:textId="7777777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Is the presentation for information?</w:t>
      </w:r>
    </w:p>
    <w:p w:rsidRPr="003759A6" w:rsidR="001321D2" w:rsidP="00D36EA1" w:rsidRDefault="001321D2" w14:paraId="2265C3AA" w14:textId="7777777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Is the presentation a report back on actions taken?</w:t>
      </w:r>
    </w:p>
    <w:p w:rsidRPr="003759A6" w:rsidR="001321D2" w:rsidP="00D36EA1" w:rsidRDefault="001321D2" w14:paraId="35101EFC" w14:textId="77777777">
      <w:pPr>
        <w:pStyle w:val="ListParagraph"/>
        <w:spacing w:line="276" w:lineRule="auto"/>
        <w:ind w:left="801"/>
        <w:rPr>
          <w:rFonts w:ascii="Arial" w:hAnsi="Arial" w:eastAsia="Calibri" w:cs="Arial"/>
          <w:sz w:val="28"/>
          <w:szCs w:val="28"/>
        </w:rPr>
      </w:pPr>
    </w:p>
    <w:p w:rsidRPr="003759A6" w:rsidR="001321D2" w:rsidP="00D36EA1" w:rsidRDefault="001321D2" w14:paraId="4681754D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 xml:space="preserve">This approach enables the Facilitator to ensure </w:t>
      </w:r>
      <w:r w:rsidRPr="003759A6" w:rsidR="00072274">
        <w:rPr>
          <w:rFonts w:ascii="Arial" w:hAnsi="Arial" w:eastAsia="Calibri" w:cs="Arial"/>
          <w:sz w:val="28"/>
          <w:szCs w:val="28"/>
        </w:rPr>
        <w:t xml:space="preserve">that </w:t>
      </w:r>
      <w:r w:rsidRPr="003759A6">
        <w:rPr>
          <w:rFonts w:ascii="Arial" w:hAnsi="Arial" w:eastAsia="Calibri" w:cs="Arial"/>
          <w:sz w:val="28"/>
          <w:szCs w:val="28"/>
        </w:rPr>
        <w:t>the DDRG remain focused on the item and the outcome and supports accurate recording within the minutes.</w:t>
      </w:r>
    </w:p>
    <w:p w:rsidRPr="003759A6" w:rsidR="00EE5DD8" w:rsidP="00D36EA1" w:rsidRDefault="001321D2" w14:paraId="6F7DD6F3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 xml:space="preserve">Your intended outcome needs to be made clear to the DDRG within the papers that are circulated and should be reinforced from the start of your presentation. </w:t>
      </w:r>
    </w:p>
    <w:p w:rsidR="00D94C74" w:rsidP="00D36EA1" w:rsidRDefault="00D94C74" w14:paraId="38B0F42A" w14:textId="7C8E179B">
      <w:pPr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b/>
          <w:sz w:val="28"/>
          <w:szCs w:val="28"/>
        </w:rPr>
        <w:t>Circulating papers in advance</w:t>
      </w:r>
    </w:p>
    <w:p w:rsidR="00E439BD" w:rsidP="00D36EA1" w:rsidRDefault="00D16D0A" w14:paraId="67E83E7D" w14:textId="2274DDB2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lastRenderedPageBreak/>
        <w:t xml:space="preserve">We have a target of 10 </w:t>
      </w:r>
      <w:r w:rsidRPr="003759A6" w:rsidR="00E439BD">
        <w:rPr>
          <w:rFonts w:ascii="Arial" w:hAnsi="Arial" w:eastAsia="Calibri" w:cs="Arial"/>
          <w:sz w:val="28"/>
          <w:szCs w:val="28"/>
        </w:rPr>
        <w:t>days to disseminate presentations to members in advance of the meeting. This gives members time to look over and make any queries prior to meetings.</w:t>
      </w:r>
      <w:r w:rsidRPr="003759A6" w:rsidR="00D32CCC">
        <w:rPr>
          <w:rFonts w:ascii="Arial" w:hAnsi="Arial" w:eastAsia="Calibri" w:cs="Arial"/>
          <w:sz w:val="28"/>
          <w:szCs w:val="28"/>
        </w:rPr>
        <w:t xml:space="preserve">  You should therefore submit your presentation </w:t>
      </w:r>
      <w:r w:rsidRPr="003759A6" w:rsidR="00BE6412">
        <w:rPr>
          <w:rFonts w:ascii="Arial" w:hAnsi="Arial" w:eastAsia="Calibri" w:cs="Arial"/>
          <w:sz w:val="28"/>
          <w:szCs w:val="28"/>
        </w:rPr>
        <w:t>to the TfGM contact at least 14</w:t>
      </w:r>
      <w:r w:rsidRPr="003759A6" w:rsidR="00D32CCC">
        <w:rPr>
          <w:rFonts w:ascii="Arial" w:hAnsi="Arial" w:eastAsia="Calibri" w:cs="Arial"/>
          <w:sz w:val="28"/>
          <w:szCs w:val="28"/>
        </w:rPr>
        <w:t xml:space="preserve"> days before the DDRG meeting</w:t>
      </w:r>
      <w:r w:rsidRPr="003759A6">
        <w:rPr>
          <w:rFonts w:ascii="Arial" w:hAnsi="Arial" w:eastAsia="Calibri" w:cs="Arial"/>
          <w:sz w:val="28"/>
          <w:szCs w:val="28"/>
        </w:rPr>
        <w:t>.</w:t>
      </w:r>
    </w:p>
    <w:p w:rsidRPr="003759A6" w:rsidR="00FE5440" w:rsidP="00D36EA1" w:rsidRDefault="00FE5440" w14:paraId="7869A9BC" w14:textId="4F6DC328">
      <w:pPr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 xml:space="preserve">If submitting a </w:t>
      </w:r>
      <w:proofErr w:type="spellStart"/>
      <w:r>
        <w:rPr>
          <w:rFonts w:ascii="Arial" w:hAnsi="Arial" w:eastAsia="Calibri" w:cs="Arial"/>
          <w:sz w:val="28"/>
          <w:szCs w:val="28"/>
        </w:rPr>
        <w:t>Powerpoint</w:t>
      </w:r>
      <w:proofErr w:type="spellEnd"/>
      <w:r>
        <w:rPr>
          <w:rFonts w:ascii="Arial" w:hAnsi="Arial" w:eastAsia="Calibri" w:cs="Arial"/>
          <w:sz w:val="28"/>
          <w:szCs w:val="28"/>
        </w:rPr>
        <w:t xml:space="preserve"> presentation, please also submit a Word ‘text only’ version of the content. This is more accessible for some group members, for example those using a Screen Reader.</w:t>
      </w:r>
    </w:p>
    <w:p w:rsidR="00CA4297" w:rsidP="00CA4297" w:rsidRDefault="007632F9" w14:paraId="7907C22C" w14:textId="77777777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eastAsia="Calibri" w:cs="Arial"/>
          <w:sz w:val="28"/>
          <w:szCs w:val="28"/>
        </w:rPr>
        <w:t>Please note that if a presentation doesn’t meet the accessibility guidelines, the Breakthrough Co-ordinator or TfGM contact will return your presentation for changes to be made.</w:t>
      </w:r>
    </w:p>
    <w:p w:rsidRPr="00CA4297" w:rsidR="006F4DE6" w:rsidP="00CA4297" w:rsidRDefault="005C258E" w14:paraId="73369322" w14:textId="6A812F7D">
      <w:pPr>
        <w:rPr>
          <w:rFonts w:ascii="Arial" w:hAnsi="Arial" w:eastAsia="Calibri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  <w:bookmarkStart w:name="_Toc501459055" w:id="4"/>
      <w:r w:rsidRPr="003759A6" w:rsidR="00E439BD">
        <w:rPr>
          <w:rFonts w:ascii="Arial" w:hAnsi="Arial" w:cs="Arial"/>
          <w:sz w:val="28"/>
          <w:szCs w:val="28"/>
        </w:rPr>
        <w:t xml:space="preserve">        </w:t>
      </w:r>
      <w:r w:rsidRPr="003759A6" w:rsidR="00DD5452">
        <w:rPr>
          <w:rFonts w:ascii="Arial" w:hAnsi="Arial" w:cs="Arial"/>
          <w:sz w:val="28"/>
          <w:szCs w:val="28"/>
        </w:rPr>
        <w:t xml:space="preserve">    </w:t>
      </w:r>
      <w:r w:rsidRPr="002E0BA0" w:rsidR="00A079A2">
        <w:rPr>
          <w:rFonts w:ascii="Arial" w:hAnsi="Arial" w:eastAsia="Times New Roman" w:cs="Arial"/>
          <w:b/>
          <w:sz w:val="32"/>
          <w:szCs w:val="32"/>
          <w:lang w:eastAsia="en-GB"/>
        </w:rPr>
        <w:t xml:space="preserve">Things to consider when developing your </w:t>
      </w:r>
      <w:r w:rsidRPr="002E0BA0" w:rsidR="0008320C">
        <w:rPr>
          <w:rFonts w:ascii="Arial" w:hAnsi="Arial" w:eastAsia="Times New Roman" w:cs="Arial"/>
          <w:b/>
          <w:sz w:val="32"/>
          <w:szCs w:val="32"/>
          <w:lang w:eastAsia="en-GB"/>
        </w:rPr>
        <w:t>presentation</w:t>
      </w:r>
      <w:bookmarkEnd w:id="4"/>
      <w:r w:rsidR="002E0BA0">
        <w:rPr>
          <w:rFonts w:eastAsia="Times New Roman"/>
          <w:b/>
          <w:sz w:val="32"/>
          <w:szCs w:val="32"/>
          <w:lang w:eastAsia="en-GB"/>
        </w:rPr>
        <w:t>:</w:t>
      </w:r>
    </w:p>
    <w:p w:rsidRPr="003759A6" w:rsidR="00FD5A6A" w:rsidP="00D36EA1" w:rsidRDefault="00A57E4E" w14:paraId="0FB78015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What are your required outcomes? B</w:t>
      </w:r>
      <w:r w:rsidRPr="003759A6" w:rsidR="00FB5FBD">
        <w:rPr>
          <w:rFonts w:ascii="Arial" w:hAnsi="Arial" w:eastAsia="Times New Roman" w:cs="Arial"/>
          <w:sz w:val="28"/>
          <w:szCs w:val="28"/>
        </w:rPr>
        <w:t>e clear what y</w:t>
      </w:r>
      <w:r w:rsidRPr="003759A6">
        <w:rPr>
          <w:rFonts w:ascii="Arial" w:hAnsi="Arial" w:eastAsia="Times New Roman" w:cs="Arial"/>
          <w:sz w:val="28"/>
          <w:szCs w:val="28"/>
        </w:rPr>
        <w:t xml:space="preserve">ou want and focus on that </w:t>
      </w:r>
    </w:p>
    <w:p w:rsidRPr="003759A6" w:rsidR="00FD5A6A" w:rsidP="00D36EA1" w:rsidRDefault="00FD5A6A" w14:paraId="0DB95B81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DD5452" w:rsidP="00D36EA1" w:rsidRDefault="00A57E4E" w14:paraId="1AF82E58" w14:textId="16E206EB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A</w:t>
      </w:r>
      <w:r w:rsidRPr="003759A6" w:rsidR="00A3142A">
        <w:rPr>
          <w:rFonts w:ascii="Arial" w:hAnsi="Arial" w:eastAsia="Times New Roman" w:cs="Arial"/>
          <w:sz w:val="28"/>
          <w:szCs w:val="28"/>
        </w:rPr>
        <w:t>void adding items</w:t>
      </w:r>
      <w:r w:rsidRPr="003759A6" w:rsidR="00D73E6F">
        <w:rPr>
          <w:rFonts w:ascii="Arial" w:hAnsi="Arial" w:eastAsia="Times New Roman" w:cs="Arial"/>
          <w:sz w:val="28"/>
          <w:szCs w:val="28"/>
        </w:rPr>
        <w:t xml:space="preserve"> to agendas </w:t>
      </w:r>
      <w:r w:rsidRPr="003759A6">
        <w:rPr>
          <w:rFonts w:ascii="Arial" w:hAnsi="Arial" w:eastAsia="Times New Roman" w:cs="Arial"/>
          <w:sz w:val="28"/>
          <w:szCs w:val="28"/>
        </w:rPr>
        <w:t xml:space="preserve">or information on slides at the last minute, </w:t>
      </w:r>
      <w:r w:rsidRPr="003759A6" w:rsidR="00D73E6F">
        <w:rPr>
          <w:rFonts w:ascii="Arial" w:hAnsi="Arial" w:eastAsia="Times New Roman" w:cs="Arial"/>
          <w:sz w:val="28"/>
          <w:szCs w:val="28"/>
        </w:rPr>
        <w:t>as this doesn’t allow time for individuals to be prepared for the meeting and may exclude some people from being able to fully participate in the discussions</w:t>
      </w:r>
    </w:p>
    <w:p w:rsidRPr="003759A6" w:rsidR="00943692" w:rsidP="00D36EA1" w:rsidRDefault="00943692" w14:paraId="3E16AE93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943692" w:rsidP="00D36EA1" w:rsidRDefault="00943692" w14:paraId="0734179F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When using diagrams or images ensure that they are as clear and uncomplicated as possible. Describe them verbally and on the text only version </w:t>
      </w:r>
      <w:r w:rsidRPr="003759A6">
        <w:rPr>
          <w:rFonts w:ascii="Arial" w:hAnsi="Arial" w:cs="Arial"/>
          <w:sz w:val="28"/>
          <w:szCs w:val="28"/>
        </w:rPr>
        <w:t xml:space="preserve">- </w:t>
      </w:r>
      <w:r w:rsidRPr="003759A6">
        <w:rPr>
          <w:rFonts w:ascii="Arial" w:hAnsi="Arial" w:cs="Arial"/>
          <w:bCs/>
          <w:sz w:val="28"/>
          <w:szCs w:val="28"/>
        </w:rPr>
        <w:t>this may mean that you need to simplify an engineering drawing, for example</w:t>
      </w:r>
    </w:p>
    <w:p w:rsidRPr="003759A6" w:rsidR="00943692" w:rsidP="00D36EA1" w:rsidRDefault="00943692" w14:paraId="747AD68C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943692" w:rsidP="00D36EA1" w:rsidRDefault="00943692" w14:paraId="2785A402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Distribute images you want people to look at rather than put them on slides</w:t>
      </w:r>
      <w:r w:rsidRPr="003759A6" w:rsidR="00D16D0A">
        <w:rPr>
          <w:rFonts w:ascii="Arial" w:hAnsi="Arial" w:eastAsia="Times New Roman" w:cs="Arial"/>
          <w:sz w:val="28"/>
          <w:szCs w:val="28"/>
        </w:rPr>
        <w:t xml:space="preserve"> </w:t>
      </w:r>
      <w:r w:rsidRPr="003759A6">
        <w:rPr>
          <w:rFonts w:ascii="Arial" w:hAnsi="Arial" w:eastAsia="Times New Roman" w:cs="Arial"/>
          <w:sz w:val="28"/>
          <w:szCs w:val="28"/>
        </w:rPr>
        <w:t xml:space="preserve">- if on slides check the contrast and present on </w:t>
      </w:r>
      <w:r w:rsidRPr="003759A6" w:rsidR="00D16D0A">
        <w:rPr>
          <w:rFonts w:ascii="Arial" w:hAnsi="Arial" w:eastAsia="Times New Roman" w:cs="Arial"/>
          <w:sz w:val="28"/>
          <w:szCs w:val="28"/>
        </w:rPr>
        <w:t xml:space="preserve">a </w:t>
      </w:r>
      <w:r w:rsidRPr="003759A6">
        <w:rPr>
          <w:rFonts w:ascii="Arial" w:hAnsi="Arial" w:eastAsia="Times New Roman" w:cs="Arial"/>
          <w:sz w:val="28"/>
          <w:szCs w:val="28"/>
        </w:rPr>
        <w:t>separate slide. It is useful when looking at ima</w:t>
      </w:r>
      <w:r w:rsidRPr="003759A6" w:rsidR="00D16D0A">
        <w:rPr>
          <w:rFonts w:ascii="Arial" w:hAnsi="Arial" w:eastAsia="Times New Roman" w:cs="Arial"/>
          <w:sz w:val="28"/>
          <w:szCs w:val="28"/>
        </w:rPr>
        <w:t xml:space="preserve">ges to have them sent as Jpegs for people </w:t>
      </w:r>
      <w:r w:rsidRPr="003759A6">
        <w:rPr>
          <w:rFonts w:ascii="Arial" w:hAnsi="Arial" w:eastAsia="Times New Roman" w:cs="Arial"/>
          <w:sz w:val="28"/>
          <w:szCs w:val="28"/>
        </w:rPr>
        <w:t>with visual impairments</w:t>
      </w:r>
    </w:p>
    <w:p w:rsidRPr="003759A6" w:rsidR="00072274" w:rsidP="00D36EA1" w:rsidRDefault="00072274" w14:paraId="4CF1B0F9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943692" w:rsidP="00D36EA1" w:rsidRDefault="00072274" w14:paraId="6F1F2EE6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Put your logo and strapline on the first slide only allowing people to concentrate on your message</w:t>
      </w:r>
    </w:p>
    <w:p w:rsidRPr="003759A6" w:rsidR="00943692" w:rsidP="00D36EA1" w:rsidRDefault="00943692" w14:paraId="1A5723B8" w14:textId="77777777">
      <w:pPr>
        <w:pStyle w:val="ListParagraph"/>
        <w:spacing w:before="100" w:beforeAutospacing="1" w:line="276" w:lineRule="auto"/>
        <w:ind w:left="644"/>
        <w:rPr>
          <w:rFonts w:ascii="Arial" w:hAnsi="Arial" w:eastAsia="Times New Roman" w:cs="Arial"/>
          <w:sz w:val="28"/>
          <w:szCs w:val="28"/>
        </w:rPr>
      </w:pPr>
    </w:p>
    <w:p w:rsidRPr="003759A6" w:rsidR="00943692" w:rsidP="00D36EA1" w:rsidRDefault="00943692" w14:paraId="1C020E8E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Have no more than 4 or 5 bullet points per slide</w:t>
      </w:r>
    </w:p>
    <w:p w:rsidRPr="003759A6" w:rsidR="00943692" w:rsidP="00D36EA1" w:rsidRDefault="00943692" w14:paraId="15F526B8" w14:textId="77777777">
      <w:pPr>
        <w:pStyle w:val="ListParagraph"/>
        <w:spacing w:before="100" w:beforeAutospacing="1" w:line="276" w:lineRule="auto"/>
        <w:ind w:left="644"/>
        <w:rPr>
          <w:rFonts w:ascii="Arial" w:hAnsi="Arial" w:eastAsia="Times New Roman" w:cs="Arial"/>
          <w:sz w:val="28"/>
          <w:szCs w:val="28"/>
        </w:rPr>
      </w:pPr>
    </w:p>
    <w:p w:rsidRPr="003759A6" w:rsidR="00943692" w:rsidP="00D36EA1" w:rsidRDefault="00943692" w14:paraId="78DB1F1B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Use plain language </w:t>
      </w:r>
    </w:p>
    <w:p w:rsidRPr="003759A6" w:rsidR="00943692" w:rsidP="00D36EA1" w:rsidRDefault="00943692" w14:paraId="09454CD7" w14:textId="77777777">
      <w:pPr>
        <w:pStyle w:val="ListParagraph"/>
        <w:spacing w:before="100" w:beforeAutospacing="1" w:line="276" w:lineRule="auto"/>
        <w:ind w:left="644"/>
        <w:rPr>
          <w:rFonts w:ascii="Arial" w:hAnsi="Arial" w:eastAsia="Times New Roman" w:cs="Arial"/>
          <w:sz w:val="28"/>
          <w:szCs w:val="28"/>
        </w:rPr>
      </w:pPr>
    </w:p>
    <w:p w:rsidRPr="003759A6" w:rsidR="00943692" w:rsidP="00D36EA1" w:rsidRDefault="00943692" w14:paraId="42A19BAA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Avoid acronyms as much as possible</w:t>
      </w:r>
      <w:r w:rsidRPr="003759A6">
        <w:rPr>
          <w:rFonts w:ascii="Arial" w:hAnsi="Arial" w:eastAsia="Times New Roman" w:cs="Arial"/>
          <w:b/>
          <w:sz w:val="28"/>
          <w:szCs w:val="28"/>
        </w:rPr>
        <w:t xml:space="preserve">. </w:t>
      </w:r>
      <w:r w:rsidRPr="003759A6">
        <w:rPr>
          <w:rFonts w:ascii="Arial" w:hAnsi="Arial" w:eastAsia="Times New Roman" w:cs="Arial"/>
          <w:sz w:val="28"/>
          <w:szCs w:val="28"/>
        </w:rPr>
        <w:t xml:space="preserve"> If </w:t>
      </w:r>
      <w:proofErr w:type="gramStart"/>
      <w:r w:rsidRPr="003759A6">
        <w:rPr>
          <w:rFonts w:ascii="Arial" w:hAnsi="Arial" w:eastAsia="Times New Roman" w:cs="Arial"/>
          <w:sz w:val="28"/>
          <w:szCs w:val="28"/>
        </w:rPr>
        <w:t>used</w:t>
      </w:r>
      <w:proofErr w:type="gramEnd"/>
      <w:r w:rsidRPr="003759A6">
        <w:rPr>
          <w:rFonts w:ascii="Arial" w:hAnsi="Arial" w:eastAsia="Times New Roman" w:cs="Arial"/>
          <w:sz w:val="28"/>
          <w:szCs w:val="28"/>
        </w:rPr>
        <w:t xml:space="preserve"> please state the full words first and use the abbreviation after that</w:t>
      </w:r>
    </w:p>
    <w:p w:rsidRPr="003759A6" w:rsidR="00943692" w:rsidP="00D36EA1" w:rsidRDefault="00943692" w14:paraId="4CDD8E24" w14:textId="77777777">
      <w:pPr>
        <w:pStyle w:val="ListParagraph"/>
        <w:spacing w:before="100" w:beforeAutospacing="1" w:line="276" w:lineRule="auto"/>
        <w:ind w:left="644"/>
        <w:rPr>
          <w:rFonts w:ascii="Arial" w:hAnsi="Arial" w:eastAsia="Times New Roman" w:cs="Arial"/>
          <w:sz w:val="28"/>
          <w:szCs w:val="28"/>
        </w:rPr>
      </w:pPr>
    </w:p>
    <w:p w:rsidRPr="003759A6" w:rsidR="00943692" w:rsidP="00D36EA1" w:rsidRDefault="00943692" w14:paraId="6AA2DC8F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Ensure all text is horizontal</w:t>
      </w:r>
    </w:p>
    <w:p w:rsidRPr="003759A6" w:rsidR="00072274" w:rsidP="00D36EA1" w:rsidRDefault="00072274" w14:paraId="04F43FDB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072274" w:rsidP="00D36EA1" w:rsidRDefault="00072274" w14:paraId="2942693C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Use dark text on a light background not the other way round</w:t>
      </w:r>
    </w:p>
    <w:p w:rsidRPr="003759A6" w:rsidR="00034804" w:rsidP="00D36EA1" w:rsidRDefault="00034804" w14:paraId="73CBF0DF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034804" w:rsidP="00D36EA1" w:rsidRDefault="00034804" w14:paraId="71E47F30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Text on diagrams must be clear and capable of magnification without distortion</w:t>
      </w:r>
    </w:p>
    <w:p w:rsidRPr="003759A6" w:rsidR="00072274" w:rsidP="00D36EA1" w:rsidRDefault="00072274" w14:paraId="65F04F18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072274" w:rsidP="00D36EA1" w:rsidRDefault="00072274" w14:paraId="4F1732E5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Use </w:t>
      </w:r>
      <w:proofErr w:type="gramStart"/>
      <w:r w:rsidRPr="003759A6">
        <w:rPr>
          <w:rFonts w:ascii="Arial" w:hAnsi="Arial" w:eastAsia="Times New Roman" w:cs="Arial"/>
          <w:sz w:val="28"/>
          <w:szCs w:val="28"/>
        </w:rPr>
        <w:t>30 point</w:t>
      </w:r>
      <w:proofErr w:type="gramEnd"/>
      <w:r w:rsidRPr="003759A6">
        <w:rPr>
          <w:rFonts w:ascii="Arial" w:hAnsi="Arial" w:eastAsia="Times New Roman" w:cs="Arial"/>
          <w:sz w:val="28"/>
          <w:szCs w:val="28"/>
        </w:rPr>
        <w:t xml:space="preserve"> text for slides using</w:t>
      </w:r>
      <w:r w:rsidRPr="003759A6" w:rsidR="00D16D0A">
        <w:rPr>
          <w:rFonts w:ascii="Arial" w:hAnsi="Arial" w:eastAsia="Times New Roman" w:cs="Arial"/>
          <w:sz w:val="28"/>
          <w:szCs w:val="28"/>
        </w:rPr>
        <w:t xml:space="preserve"> sans serif fonts such as Arial. </w:t>
      </w:r>
      <w:r w:rsidRPr="003759A6">
        <w:rPr>
          <w:rFonts w:ascii="Arial" w:hAnsi="Arial" w:eastAsia="Times New Roman" w:cs="Arial"/>
          <w:sz w:val="28"/>
          <w:szCs w:val="28"/>
        </w:rPr>
        <w:t>Try not to alter the font sizes</w:t>
      </w:r>
    </w:p>
    <w:p w:rsidRPr="003759A6" w:rsidR="00072274" w:rsidP="00D36EA1" w:rsidRDefault="00072274" w14:paraId="4808599A" w14:textId="77777777">
      <w:pPr>
        <w:pStyle w:val="ListParagraph"/>
        <w:spacing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072274" w:rsidP="00D36EA1" w:rsidRDefault="00072274" w14:paraId="03623DB1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 xml:space="preserve">It is always best to </w:t>
      </w:r>
      <w:r w:rsidRPr="003759A6" w:rsidR="00943692">
        <w:rPr>
          <w:rFonts w:ascii="Arial" w:hAnsi="Arial" w:cs="Arial"/>
          <w:sz w:val="28"/>
          <w:szCs w:val="28"/>
        </w:rPr>
        <w:t>'</w:t>
      </w:r>
      <w:r w:rsidRPr="003759A6">
        <w:rPr>
          <w:rFonts w:ascii="Arial" w:hAnsi="Arial" w:cs="Arial"/>
          <w:sz w:val="28"/>
          <w:szCs w:val="28"/>
        </w:rPr>
        <w:t>left justify</w:t>
      </w:r>
      <w:r w:rsidRPr="003759A6" w:rsidR="00943692">
        <w:rPr>
          <w:rFonts w:ascii="Arial" w:hAnsi="Arial" w:cs="Arial"/>
          <w:sz w:val="28"/>
          <w:szCs w:val="28"/>
        </w:rPr>
        <w:t>'</w:t>
      </w:r>
      <w:r w:rsidRPr="003759A6">
        <w:rPr>
          <w:rFonts w:ascii="Arial" w:hAnsi="Arial" w:cs="Arial"/>
          <w:sz w:val="28"/>
          <w:szCs w:val="28"/>
        </w:rPr>
        <w:t xml:space="preserve"> text. However, it should not be fully justified as that creates uneven spaces between words </w:t>
      </w:r>
    </w:p>
    <w:p w:rsidRPr="003759A6" w:rsidR="00072274" w:rsidP="00D36EA1" w:rsidRDefault="00072274" w14:paraId="6AE5737C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072274" w:rsidP="00D36EA1" w:rsidRDefault="00072274" w14:paraId="7F8C411F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Use </w:t>
      </w:r>
      <w:r w:rsidRPr="003759A6">
        <w:rPr>
          <w:rFonts w:ascii="Arial" w:hAnsi="Arial" w:eastAsia="Times New Roman" w:cs="Arial"/>
          <w:b/>
          <w:sz w:val="28"/>
          <w:szCs w:val="28"/>
        </w:rPr>
        <w:t xml:space="preserve">bold </w:t>
      </w:r>
      <w:r w:rsidRPr="003759A6">
        <w:rPr>
          <w:rFonts w:ascii="Arial" w:hAnsi="Arial" w:eastAsia="Times New Roman" w:cs="Arial"/>
          <w:sz w:val="28"/>
          <w:szCs w:val="28"/>
        </w:rPr>
        <w:t>for emphasis instead of words in capital letters. Many people recognise words by their shape. Words in capitals create a block which is more difficult to read</w:t>
      </w:r>
    </w:p>
    <w:p w:rsidRPr="003759A6" w:rsidR="00072274" w:rsidP="00D36EA1" w:rsidRDefault="00072274" w14:paraId="42AB43D0" w14:textId="77777777">
      <w:pPr>
        <w:pStyle w:val="ListParagraph"/>
        <w:spacing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072274" w:rsidP="00D36EA1" w:rsidRDefault="00072274" w14:paraId="3F555EA6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Don’t use italics or underline words, as </w:t>
      </w:r>
      <w:proofErr w:type="gramStart"/>
      <w:r w:rsidRPr="003759A6">
        <w:rPr>
          <w:rFonts w:ascii="Arial" w:hAnsi="Arial" w:eastAsia="Times New Roman" w:cs="Arial"/>
          <w:sz w:val="28"/>
          <w:szCs w:val="28"/>
        </w:rPr>
        <w:t>this  makes</w:t>
      </w:r>
      <w:proofErr w:type="gramEnd"/>
      <w:r w:rsidRPr="003759A6">
        <w:rPr>
          <w:rFonts w:ascii="Arial" w:hAnsi="Arial" w:eastAsia="Times New Roman" w:cs="Arial"/>
          <w:sz w:val="28"/>
          <w:szCs w:val="28"/>
        </w:rPr>
        <w:t xml:space="preserve"> words more difficult to read</w:t>
      </w:r>
    </w:p>
    <w:p w:rsidRPr="003759A6" w:rsidR="00DD5452" w:rsidP="00D36EA1" w:rsidRDefault="00DD5452" w14:paraId="491CE936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DD5452" w:rsidP="00D36EA1" w:rsidRDefault="00A62877" w14:paraId="752B8D76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Use black and white where it would be clearer than colour or colour is unnecessary for understanding</w:t>
      </w:r>
    </w:p>
    <w:p w:rsidRPr="003759A6" w:rsidR="00DD5452" w:rsidP="00D36EA1" w:rsidRDefault="00DD5452" w14:paraId="22DEE7B2" w14:textId="77777777">
      <w:pPr>
        <w:pStyle w:val="ListParagraph"/>
        <w:spacing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DD5452" w:rsidP="00D36EA1" w:rsidRDefault="00A62877" w14:paraId="5C6B6D02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Ensure any colour used has sufficient contrast (and is used in sufficient quantities) to make it distinguishable </w:t>
      </w:r>
      <w:proofErr w:type="gramStart"/>
      <w:r w:rsidRPr="003759A6">
        <w:rPr>
          <w:rFonts w:ascii="Arial" w:hAnsi="Arial" w:eastAsia="Times New Roman" w:cs="Arial"/>
          <w:sz w:val="28"/>
          <w:szCs w:val="28"/>
        </w:rPr>
        <w:t>e.g.</w:t>
      </w:r>
      <w:proofErr w:type="gramEnd"/>
      <w:r w:rsidRPr="003759A6">
        <w:rPr>
          <w:rFonts w:ascii="Arial" w:hAnsi="Arial" w:eastAsia="Times New Roman" w:cs="Arial"/>
          <w:sz w:val="28"/>
          <w:szCs w:val="28"/>
        </w:rPr>
        <w:t xml:space="preserve"> do not use narrow bands of colour or blocks which do not contrast such as red and green</w:t>
      </w:r>
    </w:p>
    <w:p w:rsidRPr="003759A6" w:rsidR="00034804" w:rsidP="00D36EA1" w:rsidRDefault="00034804" w14:paraId="2041BB4C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034804" w:rsidP="00D36EA1" w:rsidRDefault="00034804" w14:paraId="14BB16B9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Avoid using background fades or graphics.</w:t>
      </w:r>
    </w:p>
    <w:p w:rsidRPr="003759A6" w:rsidR="005D21D7" w:rsidP="00D36EA1" w:rsidRDefault="005D21D7" w14:paraId="68636EF4" w14:textId="77777777">
      <w:pPr>
        <w:pStyle w:val="ListParagraph"/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D22528" w14:paraId="49A465E0" w14:textId="77777777">
      <w:pPr>
        <w:pStyle w:val="ListParagraph"/>
        <w:numPr>
          <w:ilvl w:val="0"/>
          <w:numId w:val="10"/>
        </w:numPr>
        <w:spacing w:before="100" w:beforeAutospacing="1" w:line="276" w:lineRule="auto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lastRenderedPageBreak/>
        <w:t xml:space="preserve">Where </w:t>
      </w:r>
      <w:r w:rsidRPr="003759A6" w:rsidR="00B239A6">
        <w:rPr>
          <w:rFonts w:ascii="Arial" w:hAnsi="Arial" w:eastAsia="Times New Roman" w:cs="Arial"/>
          <w:sz w:val="28"/>
          <w:szCs w:val="28"/>
        </w:rPr>
        <w:t>tables are presented from</w:t>
      </w:r>
      <w:r w:rsidRPr="003759A6" w:rsidR="003C2C9D">
        <w:rPr>
          <w:rFonts w:ascii="Arial" w:hAnsi="Arial" w:eastAsia="Times New Roman" w:cs="Arial"/>
          <w:sz w:val="28"/>
          <w:szCs w:val="28"/>
        </w:rPr>
        <w:t xml:space="preserve"> other documents, remove from a column </w:t>
      </w:r>
      <w:r w:rsidRPr="003759A6" w:rsidR="00B239A6">
        <w:rPr>
          <w:rFonts w:ascii="Arial" w:hAnsi="Arial" w:eastAsia="Times New Roman" w:cs="Arial"/>
          <w:sz w:val="28"/>
          <w:szCs w:val="28"/>
        </w:rPr>
        <w:t xml:space="preserve">table format </w:t>
      </w:r>
      <w:r w:rsidRPr="003759A6" w:rsidR="00DF1569">
        <w:rPr>
          <w:rFonts w:ascii="Arial" w:hAnsi="Arial" w:eastAsia="Times New Roman" w:cs="Arial"/>
          <w:sz w:val="28"/>
          <w:szCs w:val="28"/>
        </w:rPr>
        <w:t>and</w:t>
      </w:r>
      <w:r w:rsidRPr="003759A6">
        <w:rPr>
          <w:rFonts w:ascii="Arial" w:hAnsi="Arial" w:eastAsia="Times New Roman" w:cs="Arial"/>
          <w:sz w:val="28"/>
          <w:szCs w:val="28"/>
        </w:rPr>
        <w:t xml:space="preserve"> redesign for alternative formats without the use of columns, so </w:t>
      </w:r>
      <w:r w:rsidRPr="003759A6" w:rsidR="00B239A6">
        <w:rPr>
          <w:rFonts w:ascii="Arial" w:hAnsi="Arial" w:eastAsia="Times New Roman" w:cs="Arial"/>
          <w:sz w:val="28"/>
          <w:szCs w:val="28"/>
        </w:rPr>
        <w:t>information can be</w:t>
      </w:r>
      <w:r w:rsidRPr="003759A6">
        <w:rPr>
          <w:rFonts w:ascii="Arial" w:hAnsi="Arial" w:eastAsia="Times New Roman" w:cs="Arial"/>
          <w:sz w:val="28"/>
          <w:szCs w:val="28"/>
        </w:rPr>
        <w:t xml:space="preserve"> followed by line</w:t>
      </w:r>
    </w:p>
    <w:p w:rsidRPr="003759A6" w:rsidR="0082010A" w:rsidP="00D36EA1" w:rsidRDefault="0082010A" w14:paraId="42E5170B" w14:textId="77777777">
      <w:pPr>
        <w:pStyle w:val="ListParagraph"/>
        <w:spacing w:before="100" w:beforeAutospacing="1" w:line="276" w:lineRule="auto"/>
        <w:ind w:left="644"/>
        <w:rPr>
          <w:rFonts w:ascii="Arial" w:hAnsi="Arial" w:eastAsia="Times New Roman" w:cs="Arial"/>
          <w:sz w:val="28"/>
          <w:szCs w:val="28"/>
        </w:rPr>
      </w:pPr>
    </w:p>
    <w:p w:rsidRPr="002E0BA0" w:rsidR="005C5508" w:rsidP="00D36EA1" w:rsidRDefault="005C5508" w14:paraId="69B1E493" w14:textId="339C8689">
      <w:pPr>
        <w:pStyle w:val="Heading1"/>
        <w:rPr>
          <w:rFonts w:ascii="Arial" w:hAnsi="Arial" w:eastAsia="Times New Roman" w:cs="Arial"/>
          <w:color w:val="auto"/>
          <w:sz w:val="32"/>
          <w:szCs w:val="32"/>
          <w:lang w:eastAsia="en-GB"/>
        </w:rPr>
      </w:pPr>
      <w:bookmarkStart w:name="_Toc501459056" w:id="5"/>
      <w:r w:rsidRPr="002E0BA0">
        <w:rPr>
          <w:rFonts w:ascii="Arial" w:hAnsi="Arial" w:eastAsia="Times New Roman" w:cs="Arial"/>
          <w:color w:val="auto"/>
          <w:sz w:val="32"/>
          <w:szCs w:val="32"/>
          <w:lang w:eastAsia="en-GB"/>
        </w:rPr>
        <w:t>Things to consider when presenting to the DDRG</w:t>
      </w:r>
      <w:bookmarkEnd w:id="5"/>
      <w:r w:rsidR="00D36EA1">
        <w:rPr>
          <w:rFonts w:ascii="Arial" w:hAnsi="Arial" w:eastAsia="Times New Roman" w:cs="Arial"/>
          <w:color w:val="auto"/>
          <w:sz w:val="32"/>
          <w:szCs w:val="32"/>
          <w:lang w:eastAsia="en-GB"/>
        </w:rPr>
        <w:t>:</w:t>
      </w:r>
      <w:r w:rsidRPr="002E0BA0">
        <w:rPr>
          <w:rFonts w:ascii="Arial" w:hAnsi="Arial" w:eastAsia="Times New Roman" w:cs="Arial"/>
          <w:color w:val="auto"/>
          <w:sz w:val="32"/>
          <w:szCs w:val="32"/>
          <w:lang w:eastAsia="en-GB"/>
        </w:rPr>
        <w:t xml:space="preserve">  </w:t>
      </w:r>
    </w:p>
    <w:p w:rsidRPr="003759A6" w:rsidR="00FD5A6A" w:rsidP="00D36EA1" w:rsidRDefault="005C5508" w14:paraId="689AC499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Introduce yourself at the start of your presentation so that all attendees know wh</w:t>
      </w:r>
      <w:r w:rsidRPr="003759A6" w:rsidR="005D21D7">
        <w:rPr>
          <w:rFonts w:ascii="Arial" w:hAnsi="Arial" w:eastAsia="Times New Roman" w:cs="Arial"/>
          <w:sz w:val="28"/>
          <w:szCs w:val="28"/>
        </w:rPr>
        <w:t>o you are and where you’re from</w:t>
      </w:r>
      <w:r w:rsidRPr="003759A6">
        <w:rPr>
          <w:rFonts w:ascii="Arial" w:hAnsi="Arial" w:eastAsia="Times New Roman" w:cs="Arial"/>
          <w:sz w:val="28"/>
          <w:szCs w:val="28"/>
        </w:rPr>
        <w:t xml:space="preserve"> </w:t>
      </w:r>
    </w:p>
    <w:p w:rsidRPr="003759A6" w:rsidR="00A57E4E" w:rsidP="00D36EA1" w:rsidRDefault="00A57E4E" w14:paraId="147522B0" w14:textId="77777777">
      <w:pPr>
        <w:pStyle w:val="ListParagraph"/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8E5CD0" w14:paraId="6CC06C23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Make it clear at the start of the presentation if there is a connection with previous presentations or site visits so that people know the context in which this is coming to</w:t>
      </w:r>
      <w:r w:rsidRPr="003759A6" w:rsidR="005D21D7">
        <w:rPr>
          <w:rFonts w:ascii="Arial" w:hAnsi="Arial" w:eastAsia="Times New Roman" w:cs="Arial"/>
          <w:sz w:val="28"/>
          <w:szCs w:val="28"/>
        </w:rPr>
        <w:t xml:space="preserve"> the meeting</w:t>
      </w:r>
    </w:p>
    <w:p w:rsidRPr="003759A6" w:rsidR="00FD5A6A" w:rsidP="00D36EA1" w:rsidRDefault="00FD5A6A" w14:paraId="2D016F61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5D21D7" w:rsidP="00D36EA1" w:rsidRDefault="005C5508" w14:paraId="2B1AAF09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Speak clearly and </w:t>
      </w:r>
      <w:r w:rsidRPr="003759A6" w:rsidR="00B239A6">
        <w:rPr>
          <w:rFonts w:ascii="Arial" w:hAnsi="Arial" w:eastAsia="Times New Roman" w:cs="Arial"/>
          <w:sz w:val="28"/>
          <w:szCs w:val="28"/>
        </w:rPr>
        <w:t xml:space="preserve">at an appropriate volume. Naturally people </w:t>
      </w:r>
      <w:r w:rsidRPr="003759A6" w:rsidR="00DF1569">
        <w:rPr>
          <w:rFonts w:ascii="Arial" w:hAnsi="Arial" w:eastAsia="Times New Roman" w:cs="Arial"/>
          <w:sz w:val="28"/>
          <w:szCs w:val="28"/>
        </w:rPr>
        <w:t xml:space="preserve">may </w:t>
      </w:r>
      <w:r w:rsidRPr="003759A6" w:rsidR="00B239A6">
        <w:rPr>
          <w:rFonts w:ascii="Arial" w:hAnsi="Arial" w:eastAsia="Times New Roman" w:cs="Arial"/>
          <w:sz w:val="28"/>
          <w:szCs w:val="28"/>
        </w:rPr>
        <w:t>feel out of their</w:t>
      </w:r>
      <w:r w:rsidRPr="003759A6">
        <w:rPr>
          <w:rFonts w:ascii="Arial" w:hAnsi="Arial" w:eastAsia="Times New Roman" w:cs="Arial"/>
          <w:sz w:val="28"/>
          <w:szCs w:val="28"/>
        </w:rPr>
        <w:t xml:space="preserve"> comfort zone when presenting which can result in rushing presentations or mumbling</w:t>
      </w:r>
    </w:p>
    <w:p w:rsidRPr="003759A6" w:rsidR="005D21D7" w:rsidP="00D36EA1" w:rsidRDefault="005D21D7" w14:paraId="39B9BB18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2347CC" w14:paraId="254B64DB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Presenters should come with</w:t>
      </w:r>
      <w:r w:rsidRPr="003759A6" w:rsidR="00661D9B">
        <w:rPr>
          <w:rFonts w:ascii="Arial" w:hAnsi="Arial" w:eastAsia="Times New Roman" w:cs="Arial"/>
          <w:sz w:val="28"/>
          <w:szCs w:val="28"/>
        </w:rPr>
        <w:t xml:space="preserve"> the knowledge that the DDRG is</w:t>
      </w:r>
      <w:r w:rsidRPr="003759A6" w:rsidR="005D21D7">
        <w:rPr>
          <w:rFonts w:ascii="Arial" w:hAnsi="Arial" w:eastAsia="Times New Roman" w:cs="Arial"/>
          <w:sz w:val="28"/>
          <w:szCs w:val="28"/>
        </w:rPr>
        <w:t xml:space="preserve"> committed. C</w:t>
      </w:r>
      <w:r w:rsidRPr="003759A6">
        <w:rPr>
          <w:rFonts w:ascii="Arial" w:hAnsi="Arial" w:eastAsia="Times New Roman" w:cs="Arial"/>
          <w:sz w:val="28"/>
          <w:szCs w:val="28"/>
        </w:rPr>
        <w:t>rit</w:t>
      </w:r>
      <w:r w:rsidRPr="003759A6" w:rsidR="00436A4F">
        <w:rPr>
          <w:rFonts w:ascii="Arial" w:hAnsi="Arial" w:eastAsia="Times New Roman" w:cs="Arial"/>
          <w:sz w:val="28"/>
          <w:szCs w:val="28"/>
        </w:rPr>
        <w:t>ic</w:t>
      </w:r>
      <w:r w:rsidRPr="003759A6">
        <w:rPr>
          <w:rFonts w:ascii="Arial" w:hAnsi="Arial" w:eastAsia="Times New Roman" w:cs="Arial"/>
          <w:sz w:val="28"/>
          <w:szCs w:val="28"/>
        </w:rPr>
        <w:t xml:space="preserve">ism voiced should be seen </w:t>
      </w:r>
      <w:r w:rsidRPr="003759A6" w:rsidR="00436A4F">
        <w:rPr>
          <w:rFonts w:ascii="Arial" w:hAnsi="Arial" w:eastAsia="Times New Roman" w:cs="Arial"/>
          <w:sz w:val="28"/>
          <w:szCs w:val="28"/>
        </w:rPr>
        <w:t>as constructive not obstructive</w:t>
      </w:r>
    </w:p>
    <w:p w:rsidRPr="003759A6" w:rsidR="00FD5A6A" w:rsidP="00D36EA1" w:rsidRDefault="00FD5A6A" w14:paraId="5868F6EE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8E5CD0" w14:paraId="4DD5EC57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Ensu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re </w:t>
      </w:r>
      <w:r w:rsidRPr="003759A6" w:rsidR="00DF1569">
        <w:rPr>
          <w:rFonts w:ascii="Arial" w:hAnsi="Arial" w:eastAsia="Times New Roman" w:cs="Arial"/>
          <w:sz w:val="28"/>
          <w:szCs w:val="28"/>
        </w:rPr>
        <w:t xml:space="preserve">that </w:t>
      </w:r>
      <w:r w:rsidRPr="003759A6" w:rsidR="00FF70AD">
        <w:rPr>
          <w:rFonts w:ascii="Arial" w:hAnsi="Arial" w:eastAsia="Times New Roman" w:cs="Arial"/>
          <w:sz w:val="28"/>
          <w:szCs w:val="28"/>
        </w:rPr>
        <w:t>you face the audience</w:t>
      </w:r>
      <w:r w:rsidRPr="003759A6" w:rsidR="00877BBD">
        <w:rPr>
          <w:rFonts w:ascii="Arial" w:hAnsi="Arial" w:eastAsia="Times New Roman" w:cs="Arial"/>
          <w:sz w:val="28"/>
          <w:szCs w:val="28"/>
        </w:rPr>
        <w:t>,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 look</w:t>
      </w:r>
      <w:r w:rsidRPr="003759A6">
        <w:rPr>
          <w:rFonts w:ascii="Arial" w:hAnsi="Arial" w:eastAsia="Times New Roman" w:cs="Arial"/>
          <w:sz w:val="28"/>
          <w:szCs w:val="28"/>
        </w:rPr>
        <w:t xml:space="preserve"> </w:t>
      </w:r>
      <w:r w:rsidRPr="003759A6" w:rsidR="00423469">
        <w:rPr>
          <w:rFonts w:ascii="Arial" w:hAnsi="Arial" w:eastAsia="Times New Roman" w:cs="Arial"/>
          <w:sz w:val="28"/>
          <w:szCs w:val="28"/>
        </w:rPr>
        <w:t>up and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 speak</w:t>
      </w:r>
      <w:r w:rsidRPr="003759A6">
        <w:rPr>
          <w:rFonts w:ascii="Arial" w:hAnsi="Arial" w:eastAsia="Times New Roman" w:cs="Arial"/>
          <w:sz w:val="28"/>
          <w:szCs w:val="28"/>
        </w:rPr>
        <w:t xml:space="preserve"> up</w:t>
      </w:r>
      <w:r w:rsidRPr="003759A6" w:rsidR="00877BBD">
        <w:rPr>
          <w:rFonts w:ascii="Arial" w:hAnsi="Arial" w:eastAsia="Times New Roman" w:cs="Arial"/>
          <w:sz w:val="28"/>
          <w:szCs w:val="28"/>
        </w:rPr>
        <w:t>,</w:t>
      </w:r>
      <w:r w:rsidRPr="003759A6">
        <w:rPr>
          <w:rFonts w:ascii="Arial" w:hAnsi="Arial" w:eastAsia="Times New Roman" w:cs="Arial"/>
          <w:sz w:val="28"/>
          <w:szCs w:val="28"/>
        </w:rPr>
        <w:t xml:space="preserve"> </w:t>
      </w:r>
      <w:r w:rsidRPr="003759A6" w:rsidR="00FF70AD">
        <w:rPr>
          <w:rFonts w:ascii="Arial" w:hAnsi="Arial" w:eastAsia="Times New Roman" w:cs="Arial"/>
          <w:sz w:val="28"/>
          <w:szCs w:val="28"/>
        </w:rPr>
        <w:t>and avoid covering your mouth</w:t>
      </w:r>
    </w:p>
    <w:p w:rsidRPr="003759A6" w:rsidR="008A2F34" w:rsidP="00D36EA1" w:rsidRDefault="008A2F34" w14:paraId="22D8A451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8A2F34" w:rsidP="00D36EA1" w:rsidRDefault="008A2F34" w14:paraId="6C2481AD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Use a remote control to move slides on </w:t>
      </w:r>
      <w:proofErr w:type="gramStart"/>
      <w:r w:rsidRPr="003759A6">
        <w:rPr>
          <w:rFonts w:ascii="Arial" w:hAnsi="Arial" w:eastAsia="Times New Roman" w:cs="Arial"/>
          <w:sz w:val="28"/>
          <w:szCs w:val="28"/>
        </w:rPr>
        <w:t>so as to</w:t>
      </w:r>
      <w:proofErr w:type="gramEnd"/>
      <w:r w:rsidRPr="003759A6">
        <w:rPr>
          <w:rFonts w:ascii="Arial" w:hAnsi="Arial" w:eastAsia="Times New Roman" w:cs="Arial"/>
          <w:sz w:val="28"/>
          <w:szCs w:val="28"/>
        </w:rPr>
        <w:t xml:space="preserve"> remai</w:t>
      </w:r>
      <w:r w:rsidRPr="003759A6" w:rsidR="00661D9B">
        <w:rPr>
          <w:rFonts w:ascii="Arial" w:hAnsi="Arial" w:eastAsia="Times New Roman" w:cs="Arial"/>
          <w:sz w:val="28"/>
          <w:szCs w:val="28"/>
        </w:rPr>
        <w:t>n facing the audience.</w:t>
      </w:r>
    </w:p>
    <w:p w:rsidRPr="003759A6" w:rsidR="00FD5A6A" w:rsidP="00D36EA1" w:rsidRDefault="00FD5A6A" w14:paraId="4F8FCA46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5D21D7" w:rsidP="00D36EA1" w:rsidRDefault="00066D11" w14:paraId="5A4FC628" w14:textId="77777777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 xml:space="preserve">Avoid using a laser dot </w:t>
      </w:r>
      <w:r w:rsidRPr="003759A6" w:rsidR="008A2F34">
        <w:rPr>
          <w:rFonts w:ascii="Arial" w:hAnsi="Arial" w:cs="Arial"/>
          <w:sz w:val="28"/>
          <w:szCs w:val="28"/>
        </w:rPr>
        <w:t>to highlight points on the screen</w:t>
      </w:r>
      <w:r w:rsidRPr="003759A6">
        <w:rPr>
          <w:rFonts w:ascii="Arial" w:hAnsi="Arial" w:cs="Arial"/>
          <w:sz w:val="28"/>
          <w:szCs w:val="28"/>
        </w:rPr>
        <w:t xml:space="preserve"> </w:t>
      </w:r>
    </w:p>
    <w:p w:rsidRPr="003759A6" w:rsidR="005D21D7" w:rsidP="00D36EA1" w:rsidRDefault="005D21D7" w14:paraId="4171C77F" w14:textId="77777777">
      <w:pPr>
        <w:pStyle w:val="ListParagraph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Pr="003759A6" w:rsidR="00066D11" w:rsidP="00D36EA1" w:rsidRDefault="008A2F34" w14:paraId="44FF1A3E" w14:textId="77777777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3759A6">
        <w:rPr>
          <w:rFonts w:ascii="Arial" w:hAnsi="Arial" w:cs="Arial"/>
          <w:sz w:val="28"/>
          <w:szCs w:val="28"/>
        </w:rPr>
        <w:t>It is better to use a</w:t>
      </w:r>
      <w:r w:rsidRPr="003759A6" w:rsidR="00423469">
        <w:rPr>
          <w:rFonts w:ascii="Arial" w:hAnsi="Arial" w:eastAsia="Times New Roman" w:cs="Arial"/>
          <w:sz w:val="28"/>
          <w:szCs w:val="28"/>
        </w:rPr>
        <w:t xml:space="preserve"> ruler to point to as</w:t>
      </w:r>
      <w:r w:rsidRPr="003759A6" w:rsidR="00436A4F">
        <w:rPr>
          <w:rFonts w:ascii="Arial" w:hAnsi="Arial" w:eastAsia="Times New Roman" w:cs="Arial"/>
          <w:sz w:val="28"/>
          <w:szCs w:val="28"/>
        </w:rPr>
        <w:t>pects on the screen that you wan</w:t>
      </w:r>
      <w:r w:rsidRPr="003759A6" w:rsidR="00423469">
        <w:rPr>
          <w:rFonts w:ascii="Arial" w:hAnsi="Arial" w:eastAsia="Times New Roman" w:cs="Arial"/>
          <w:sz w:val="28"/>
          <w:szCs w:val="28"/>
        </w:rPr>
        <w:t xml:space="preserve">t to draw attention </w:t>
      </w:r>
      <w:r w:rsidRPr="003759A6" w:rsidR="00066D11">
        <w:rPr>
          <w:rFonts w:ascii="Arial" w:hAnsi="Arial" w:eastAsia="Times New Roman" w:cs="Arial"/>
          <w:sz w:val="28"/>
          <w:szCs w:val="28"/>
        </w:rPr>
        <w:t>to and use words such as “I’d like to draw particular attention to…”</w:t>
      </w:r>
      <w:r w:rsidRPr="003759A6" w:rsidR="00436A4F">
        <w:rPr>
          <w:rFonts w:ascii="Arial" w:hAnsi="Arial" w:eastAsia="Times New Roman" w:cs="Arial"/>
          <w:sz w:val="28"/>
          <w:szCs w:val="28"/>
        </w:rPr>
        <w:t xml:space="preserve"> This enables people to still see the screen </w:t>
      </w:r>
      <w:proofErr w:type="gramStart"/>
      <w:r w:rsidRPr="003759A6" w:rsidR="00436A4F">
        <w:rPr>
          <w:rFonts w:ascii="Arial" w:hAnsi="Arial" w:eastAsia="Times New Roman" w:cs="Arial"/>
          <w:sz w:val="28"/>
          <w:szCs w:val="28"/>
        </w:rPr>
        <w:t>and also</w:t>
      </w:r>
      <w:proofErr w:type="gramEnd"/>
      <w:r w:rsidRPr="003759A6" w:rsidR="00436A4F">
        <w:rPr>
          <w:rFonts w:ascii="Arial" w:hAnsi="Arial" w:eastAsia="Times New Roman" w:cs="Arial"/>
          <w:sz w:val="28"/>
          <w:szCs w:val="28"/>
        </w:rPr>
        <w:t xml:space="preserve"> your face when presenting</w:t>
      </w:r>
      <w:r w:rsidRPr="003759A6" w:rsidR="00066D11">
        <w:rPr>
          <w:rFonts w:ascii="Arial" w:hAnsi="Arial" w:eastAsia="Times New Roman" w:cs="Arial"/>
          <w:sz w:val="28"/>
          <w:szCs w:val="28"/>
        </w:rPr>
        <w:t xml:space="preserve"> </w:t>
      </w:r>
    </w:p>
    <w:p w:rsidRPr="003759A6" w:rsidR="00661D9B" w:rsidP="00D36EA1" w:rsidRDefault="00661D9B" w14:paraId="099EA4D4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5C5508" w14:paraId="26260680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Avoid jargon but if 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it is </w:t>
      </w:r>
      <w:r w:rsidRPr="003759A6">
        <w:rPr>
          <w:rFonts w:ascii="Arial" w:hAnsi="Arial" w:eastAsia="Times New Roman" w:cs="Arial"/>
          <w:sz w:val="28"/>
          <w:szCs w:val="28"/>
        </w:rPr>
        <w:t xml:space="preserve">used explain what you mean to avoid misunderstanding </w:t>
      </w:r>
    </w:p>
    <w:p w:rsidRPr="003759A6" w:rsidR="00FD5A6A" w:rsidP="00D36EA1" w:rsidRDefault="00FD5A6A" w14:paraId="1BD419CB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5C5508" w14:paraId="32EE4A8D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lastRenderedPageBreak/>
        <w:t>Don’t rush presentations as people</w:t>
      </w:r>
      <w:r w:rsidRPr="003759A6" w:rsidR="005D21D7">
        <w:rPr>
          <w:rFonts w:ascii="Arial" w:hAnsi="Arial" w:eastAsia="Times New Roman" w:cs="Arial"/>
          <w:sz w:val="28"/>
          <w:szCs w:val="28"/>
        </w:rPr>
        <w:t xml:space="preserve"> may miss vital information</w:t>
      </w:r>
    </w:p>
    <w:p w:rsidRPr="003759A6" w:rsidR="00FD5A6A" w:rsidP="00D36EA1" w:rsidRDefault="00FD5A6A" w14:paraId="7AAED9D6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436A4F" w14:paraId="20E7E60C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Don’t assume you are boring 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the </w:t>
      </w:r>
      <w:r w:rsidRPr="003759A6" w:rsidR="008A2F34">
        <w:rPr>
          <w:rFonts w:ascii="Arial" w:hAnsi="Arial" w:eastAsia="Times New Roman" w:cs="Arial"/>
          <w:sz w:val="28"/>
          <w:szCs w:val="28"/>
        </w:rPr>
        <w:t>DDRG by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 going into detail or </w:t>
      </w:r>
      <w:r w:rsidRPr="003759A6">
        <w:rPr>
          <w:rFonts w:ascii="Arial" w:hAnsi="Arial" w:eastAsia="Times New Roman" w:cs="Arial"/>
          <w:sz w:val="28"/>
          <w:szCs w:val="28"/>
        </w:rPr>
        <w:t>that the DDRG know the topic well</w:t>
      </w:r>
    </w:p>
    <w:p w:rsidRPr="003759A6" w:rsidR="00FD5A6A" w:rsidP="00D36EA1" w:rsidRDefault="00FD5A6A" w14:paraId="7B712536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5C5508" w14:paraId="3EAD7411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Allow time during each slide for people to digest the information as </w:t>
      </w:r>
      <w:r w:rsidRPr="003759A6" w:rsidR="00D229EE">
        <w:rPr>
          <w:rFonts w:ascii="Arial" w:hAnsi="Arial" w:eastAsia="Times New Roman" w:cs="Arial"/>
          <w:sz w:val="28"/>
          <w:szCs w:val="28"/>
        </w:rPr>
        <w:t xml:space="preserve">some disabled </w:t>
      </w:r>
      <w:r w:rsidRPr="003759A6" w:rsidR="00EB79AD">
        <w:rPr>
          <w:rFonts w:ascii="Arial" w:hAnsi="Arial" w:eastAsia="Times New Roman" w:cs="Arial"/>
          <w:sz w:val="28"/>
          <w:szCs w:val="28"/>
        </w:rPr>
        <w:t xml:space="preserve">people need longer </w:t>
      </w:r>
      <w:r w:rsidRPr="003759A6" w:rsidR="008E5CD0">
        <w:rPr>
          <w:rFonts w:ascii="Arial" w:hAnsi="Arial" w:eastAsia="Times New Roman" w:cs="Arial"/>
          <w:sz w:val="28"/>
          <w:szCs w:val="28"/>
        </w:rPr>
        <w:t>than others</w:t>
      </w:r>
      <w:r w:rsidRPr="003759A6" w:rsidR="00436A4F">
        <w:rPr>
          <w:rFonts w:ascii="Arial" w:hAnsi="Arial" w:eastAsia="Times New Roman" w:cs="Arial"/>
          <w:sz w:val="28"/>
          <w:szCs w:val="28"/>
        </w:rPr>
        <w:t>. This</w:t>
      </w:r>
      <w:r w:rsidRPr="003759A6" w:rsidR="008E5CD0">
        <w:rPr>
          <w:rFonts w:ascii="Arial" w:hAnsi="Arial" w:eastAsia="Times New Roman" w:cs="Arial"/>
          <w:sz w:val="28"/>
          <w:szCs w:val="28"/>
        </w:rPr>
        <w:t xml:space="preserve"> </w:t>
      </w:r>
      <w:r w:rsidRPr="003759A6">
        <w:rPr>
          <w:rFonts w:ascii="Arial" w:hAnsi="Arial" w:eastAsia="Times New Roman" w:cs="Arial"/>
          <w:sz w:val="28"/>
          <w:szCs w:val="28"/>
        </w:rPr>
        <w:t xml:space="preserve">can impact on </w:t>
      </w:r>
      <w:r w:rsidRPr="003759A6" w:rsidR="00DF1569">
        <w:rPr>
          <w:rFonts w:ascii="Arial" w:hAnsi="Arial" w:eastAsia="Times New Roman" w:cs="Arial"/>
          <w:sz w:val="28"/>
          <w:szCs w:val="28"/>
        </w:rPr>
        <w:t xml:space="preserve">their </w:t>
      </w:r>
      <w:r w:rsidRPr="003759A6" w:rsidR="008E5CD0">
        <w:rPr>
          <w:rFonts w:ascii="Arial" w:hAnsi="Arial" w:eastAsia="Times New Roman" w:cs="Arial"/>
          <w:sz w:val="28"/>
          <w:szCs w:val="28"/>
        </w:rPr>
        <w:t xml:space="preserve">overall </w:t>
      </w:r>
      <w:r w:rsidRPr="003759A6">
        <w:rPr>
          <w:rFonts w:ascii="Arial" w:hAnsi="Arial" w:eastAsia="Times New Roman" w:cs="Arial"/>
          <w:sz w:val="28"/>
          <w:szCs w:val="28"/>
        </w:rPr>
        <w:t>ability t</w:t>
      </w:r>
      <w:r w:rsidRPr="003759A6" w:rsidR="003C2C9D">
        <w:rPr>
          <w:rFonts w:ascii="Arial" w:hAnsi="Arial" w:eastAsia="Times New Roman" w:cs="Arial"/>
          <w:sz w:val="28"/>
          <w:szCs w:val="28"/>
        </w:rPr>
        <w:t>o focus and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 </w:t>
      </w:r>
      <w:r w:rsidRPr="003759A6" w:rsidR="00DF1569">
        <w:rPr>
          <w:rFonts w:ascii="Arial" w:hAnsi="Arial" w:eastAsia="Times New Roman" w:cs="Arial"/>
          <w:sz w:val="28"/>
          <w:szCs w:val="28"/>
        </w:rPr>
        <w:t xml:space="preserve">consider </w:t>
      </w:r>
      <w:r w:rsidRPr="003759A6" w:rsidR="00FF70AD">
        <w:rPr>
          <w:rFonts w:ascii="Arial" w:hAnsi="Arial" w:eastAsia="Times New Roman" w:cs="Arial"/>
          <w:sz w:val="28"/>
          <w:szCs w:val="28"/>
        </w:rPr>
        <w:t>the information</w:t>
      </w:r>
    </w:p>
    <w:p w:rsidRPr="003759A6" w:rsidR="00FD5A6A" w:rsidP="00D36EA1" w:rsidRDefault="00FD5A6A" w14:paraId="1F4A75F0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823E03" w:rsidP="00D36EA1" w:rsidRDefault="008E5CD0" w14:paraId="069B2FCA" w14:textId="77777777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Distractions can make it hard for </w:t>
      </w:r>
      <w:r w:rsidRPr="003759A6" w:rsidR="00C82BD5">
        <w:rPr>
          <w:rFonts w:ascii="Arial" w:hAnsi="Arial" w:eastAsia="Times New Roman" w:cs="Arial"/>
          <w:sz w:val="28"/>
          <w:szCs w:val="28"/>
        </w:rPr>
        <w:t xml:space="preserve">individuals with </w:t>
      </w:r>
      <w:r w:rsidRPr="003759A6" w:rsidR="000202BE">
        <w:rPr>
          <w:rFonts w:ascii="Arial" w:hAnsi="Arial" w:eastAsia="Times New Roman" w:cs="Arial"/>
          <w:sz w:val="28"/>
          <w:szCs w:val="28"/>
        </w:rPr>
        <w:t>learning</w:t>
      </w:r>
      <w:r w:rsidRPr="003759A6" w:rsidR="00C82BD5">
        <w:rPr>
          <w:rFonts w:ascii="Arial" w:hAnsi="Arial" w:eastAsia="Times New Roman" w:cs="Arial"/>
          <w:sz w:val="28"/>
          <w:szCs w:val="28"/>
        </w:rPr>
        <w:t xml:space="preserve"> or mental health impairment</w:t>
      </w:r>
      <w:r w:rsidRPr="003759A6" w:rsidR="000202BE">
        <w:rPr>
          <w:rFonts w:ascii="Arial" w:hAnsi="Arial" w:eastAsia="Times New Roman" w:cs="Arial"/>
          <w:sz w:val="28"/>
          <w:szCs w:val="28"/>
        </w:rPr>
        <w:t>s</w:t>
      </w:r>
      <w:r w:rsidRPr="003759A6">
        <w:rPr>
          <w:rFonts w:ascii="Arial" w:hAnsi="Arial" w:eastAsia="Times New Roman" w:cs="Arial"/>
          <w:sz w:val="28"/>
          <w:szCs w:val="28"/>
        </w:rPr>
        <w:t xml:space="preserve"> to focus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. This is the case for example if </w:t>
      </w:r>
      <w:r w:rsidRPr="003759A6" w:rsidR="00C82BD5">
        <w:rPr>
          <w:rFonts w:ascii="Arial" w:hAnsi="Arial" w:eastAsia="Times New Roman" w:cs="Arial"/>
          <w:sz w:val="28"/>
          <w:szCs w:val="28"/>
        </w:rPr>
        <w:t>a lot</w:t>
      </w:r>
      <w:r w:rsidRPr="003759A6">
        <w:rPr>
          <w:rFonts w:ascii="Arial" w:hAnsi="Arial" w:eastAsia="Times New Roman" w:cs="Arial"/>
          <w:sz w:val="28"/>
          <w:szCs w:val="28"/>
        </w:rPr>
        <w:t xml:space="preserve"> of visual information</w:t>
      </w:r>
      <w:r w:rsidRPr="003759A6" w:rsidR="00FF70AD">
        <w:rPr>
          <w:rFonts w:ascii="Arial" w:hAnsi="Arial" w:eastAsia="Times New Roman" w:cs="Arial"/>
          <w:sz w:val="28"/>
          <w:szCs w:val="28"/>
        </w:rPr>
        <w:t xml:space="preserve"> is</w:t>
      </w:r>
      <w:r w:rsidRPr="003759A6">
        <w:rPr>
          <w:rFonts w:ascii="Arial" w:hAnsi="Arial" w:eastAsia="Times New Roman" w:cs="Arial"/>
          <w:sz w:val="28"/>
          <w:szCs w:val="28"/>
        </w:rPr>
        <w:t xml:space="preserve"> presented whilst something is being </w:t>
      </w:r>
      <w:r w:rsidRPr="003759A6" w:rsidR="00C82BD5">
        <w:rPr>
          <w:rFonts w:ascii="Arial" w:hAnsi="Arial" w:eastAsia="Times New Roman" w:cs="Arial"/>
          <w:sz w:val="28"/>
          <w:szCs w:val="28"/>
        </w:rPr>
        <w:t xml:space="preserve">discussed. Make sure everyone </w:t>
      </w:r>
      <w:r w:rsidRPr="003759A6" w:rsidR="00661D9B">
        <w:rPr>
          <w:rFonts w:ascii="Arial" w:hAnsi="Arial" w:eastAsia="Times New Roman" w:cs="Arial"/>
          <w:sz w:val="28"/>
          <w:szCs w:val="28"/>
        </w:rPr>
        <w:t>understands before you move on</w:t>
      </w:r>
    </w:p>
    <w:p w:rsidRPr="003759A6" w:rsidR="00823E03" w:rsidP="00D36EA1" w:rsidRDefault="00823E03" w14:paraId="0A850352" w14:textId="77777777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A62877" w:rsidP="00D36EA1" w:rsidRDefault="008E5CD0" w14:paraId="2BDD1757" w14:textId="1227332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Remember there are some people who </w:t>
      </w:r>
      <w:r w:rsidRPr="003759A6" w:rsidR="00277987">
        <w:rPr>
          <w:rFonts w:ascii="Arial" w:hAnsi="Arial" w:eastAsia="Times New Roman" w:cs="Arial"/>
          <w:sz w:val="28"/>
          <w:szCs w:val="28"/>
        </w:rPr>
        <w:t>can’t</w:t>
      </w:r>
      <w:r w:rsidRPr="003759A6">
        <w:rPr>
          <w:rFonts w:ascii="Arial" w:hAnsi="Arial" w:eastAsia="Times New Roman" w:cs="Arial"/>
          <w:sz w:val="28"/>
          <w:szCs w:val="28"/>
        </w:rPr>
        <w:t xml:space="preserve"> see the equipment or materials being shown. </w:t>
      </w:r>
      <w:r w:rsidR="00D36EA1">
        <w:rPr>
          <w:rFonts w:ascii="Arial" w:hAnsi="Arial" w:eastAsia="Times New Roman" w:cs="Arial"/>
          <w:sz w:val="28"/>
          <w:szCs w:val="28"/>
        </w:rPr>
        <w:t>E</w:t>
      </w:r>
      <w:r w:rsidRPr="003759A6">
        <w:rPr>
          <w:rFonts w:ascii="Arial" w:hAnsi="Arial" w:eastAsia="Times New Roman" w:cs="Arial"/>
          <w:sz w:val="28"/>
          <w:szCs w:val="28"/>
        </w:rPr>
        <w:t xml:space="preserve">nsure you </w:t>
      </w:r>
      <w:r w:rsidR="00FE5440">
        <w:rPr>
          <w:rFonts w:ascii="Arial" w:hAnsi="Arial" w:eastAsia="Times New Roman" w:cs="Arial"/>
          <w:sz w:val="28"/>
          <w:szCs w:val="28"/>
        </w:rPr>
        <w:t xml:space="preserve">read out everything on the slide, </w:t>
      </w:r>
      <w:r w:rsidRPr="003759A6">
        <w:rPr>
          <w:rFonts w:ascii="Arial" w:hAnsi="Arial" w:eastAsia="Times New Roman" w:cs="Arial"/>
          <w:sz w:val="28"/>
          <w:szCs w:val="28"/>
        </w:rPr>
        <w:t xml:space="preserve">describe things clearly and check </w:t>
      </w:r>
      <w:r w:rsidRPr="003759A6" w:rsidR="00DF1569">
        <w:rPr>
          <w:rFonts w:ascii="Arial" w:hAnsi="Arial" w:eastAsia="Times New Roman" w:cs="Arial"/>
          <w:sz w:val="28"/>
          <w:szCs w:val="28"/>
        </w:rPr>
        <w:t xml:space="preserve">that </w:t>
      </w:r>
      <w:r w:rsidRPr="003759A6">
        <w:rPr>
          <w:rFonts w:ascii="Arial" w:hAnsi="Arial" w:eastAsia="Times New Roman" w:cs="Arial"/>
          <w:sz w:val="28"/>
          <w:szCs w:val="28"/>
        </w:rPr>
        <w:t>people understand the content of what is being presented or shown</w:t>
      </w:r>
      <w:r w:rsidRPr="003759A6" w:rsidR="00A62877">
        <w:rPr>
          <w:rFonts w:ascii="Arial" w:hAnsi="Arial" w:eastAsia="Times New Roman" w:cs="Arial"/>
          <w:sz w:val="28"/>
          <w:szCs w:val="28"/>
        </w:rPr>
        <w:t xml:space="preserve"> - explain which way photographs, plans or diagrams are oriented </w:t>
      </w:r>
      <w:proofErr w:type="gramStart"/>
      <w:r w:rsidRPr="003759A6" w:rsidR="00A62877">
        <w:rPr>
          <w:rFonts w:ascii="Arial" w:hAnsi="Arial" w:eastAsia="Times New Roman" w:cs="Arial"/>
          <w:sz w:val="28"/>
          <w:szCs w:val="28"/>
        </w:rPr>
        <w:t>e.g.</w:t>
      </w:r>
      <w:proofErr w:type="gramEnd"/>
      <w:r w:rsidRPr="003759A6" w:rsidR="00A62877">
        <w:rPr>
          <w:rFonts w:ascii="Arial" w:hAnsi="Arial" w:eastAsia="Times New Roman" w:cs="Arial"/>
          <w:sz w:val="28"/>
          <w:szCs w:val="28"/>
        </w:rPr>
        <w:t xml:space="preserve"> where is North? </w:t>
      </w:r>
      <w:r w:rsidRPr="003759A6" w:rsidR="00DF1569">
        <w:rPr>
          <w:rFonts w:ascii="Arial" w:hAnsi="Arial" w:eastAsia="Times New Roman" w:cs="Arial"/>
          <w:sz w:val="28"/>
          <w:szCs w:val="28"/>
        </w:rPr>
        <w:t xml:space="preserve">or use street names.  </w:t>
      </w:r>
      <w:r w:rsidRPr="003759A6" w:rsidR="00A62877">
        <w:rPr>
          <w:rFonts w:ascii="Arial" w:hAnsi="Arial" w:eastAsia="Times New Roman" w:cs="Arial"/>
          <w:sz w:val="28"/>
          <w:szCs w:val="28"/>
        </w:rPr>
        <w:t xml:space="preserve">When items are highlighted </w:t>
      </w:r>
      <w:r w:rsidRPr="003759A6" w:rsidR="00DF1569">
        <w:rPr>
          <w:rFonts w:ascii="Arial" w:hAnsi="Arial" w:eastAsia="Times New Roman" w:cs="Arial"/>
          <w:sz w:val="28"/>
          <w:szCs w:val="28"/>
        </w:rPr>
        <w:t xml:space="preserve">say </w:t>
      </w:r>
      <w:r w:rsidRPr="003759A6" w:rsidR="00A62877">
        <w:rPr>
          <w:rFonts w:ascii="Arial" w:hAnsi="Arial" w:eastAsia="Times New Roman" w:cs="Arial"/>
          <w:sz w:val="28"/>
          <w:szCs w:val="28"/>
        </w:rPr>
        <w:t>where</w:t>
      </w:r>
      <w:r w:rsidR="00D36EA1">
        <w:rPr>
          <w:rFonts w:ascii="Arial" w:hAnsi="Arial" w:eastAsia="Times New Roman" w:cs="Arial"/>
          <w:sz w:val="28"/>
          <w:szCs w:val="28"/>
        </w:rPr>
        <w:t xml:space="preserve"> </w:t>
      </w:r>
      <w:r w:rsidRPr="003759A6" w:rsidR="00A62877">
        <w:rPr>
          <w:rFonts w:ascii="Arial" w:hAnsi="Arial" w:eastAsia="Times New Roman" w:cs="Arial"/>
          <w:sz w:val="28"/>
          <w:szCs w:val="28"/>
        </w:rPr>
        <w:t>they</w:t>
      </w:r>
      <w:r w:rsidR="00D36EA1">
        <w:rPr>
          <w:rFonts w:ascii="Arial" w:hAnsi="Arial" w:eastAsia="Times New Roman" w:cs="Arial"/>
          <w:sz w:val="28"/>
          <w:szCs w:val="28"/>
        </w:rPr>
        <w:t xml:space="preserve"> are</w:t>
      </w:r>
      <w:r w:rsidRPr="003759A6" w:rsidR="00A62877">
        <w:rPr>
          <w:rFonts w:ascii="Arial" w:hAnsi="Arial" w:eastAsia="Times New Roman" w:cs="Arial"/>
          <w:sz w:val="28"/>
          <w:szCs w:val="28"/>
        </w:rPr>
        <w:t xml:space="preserve"> on the screen (left, right, centre etc.) Avoid non-specific langua</w:t>
      </w:r>
      <w:r w:rsidRPr="003759A6" w:rsidR="005D21D7">
        <w:rPr>
          <w:rFonts w:ascii="Arial" w:hAnsi="Arial" w:eastAsia="Times New Roman" w:cs="Arial"/>
          <w:sz w:val="28"/>
          <w:szCs w:val="28"/>
        </w:rPr>
        <w:t>ge like “here” or “over there”</w:t>
      </w:r>
    </w:p>
    <w:p w:rsidRPr="003759A6" w:rsidR="00823E03" w:rsidP="00D36EA1" w:rsidRDefault="00823E03" w14:paraId="5BD52112" w14:textId="39AAE7E3">
      <w:pPr>
        <w:pStyle w:val="ListParagraph"/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D27971" w:rsidP="00D36EA1" w:rsidRDefault="00DF1569" w14:paraId="1A629FC9" w14:textId="44B75F4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 xml:space="preserve">Take </w:t>
      </w:r>
      <w:r w:rsidRPr="003759A6" w:rsidR="00C82BD5">
        <w:rPr>
          <w:rFonts w:ascii="Arial" w:hAnsi="Arial" w:eastAsia="Times New Roman" w:cs="Arial"/>
          <w:sz w:val="28"/>
          <w:szCs w:val="28"/>
        </w:rPr>
        <w:t>t</w:t>
      </w:r>
      <w:r w:rsidRPr="003759A6" w:rsidR="00D27971">
        <w:rPr>
          <w:rFonts w:ascii="Arial" w:hAnsi="Arial" w:eastAsia="Times New Roman" w:cs="Arial"/>
          <w:sz w:val="28"/>
          <w:szCs w:val="28"/>
        </w:rPr>
        <w:t xml:space="preserve">ime to explain diagrams, pictures and </w:t>
      </w:r>
      <w:r w:rsidRPr="003759A6" w:rsidR="00C82BD5">
        <w:rPr>
          <w:rFonts w:ascii="Arial" w:hAnsi="Arial" w:eastAsia="Times New Roman" w:cs="Arial"/>
          <w:sz w:val="28"/>
          <w:szCs w:val="28"/>
        </w:rPr>
        <w:t xml:space="preserve">drawings and check </w:t>
      </w:r>
      <w:r w:rsidRPr="003759A6">
        <w:rPr>
          <w:rFonts w:ascii="Arial" w:hAnsi="Arial" w:eastAsia="Times New Roman" w:cs="Arial"/>
          <w:sz w:val="28"/>
          <w:szCs w:val="28"/>
        </w:rPr>
        <w:t xml:space="preserve">that </w:t>
      </w:r>
      <w:r w:rsidRPr="003759A6" w:rsidR="00C82BD5">
        <w:rPr>
          <w:rFonts w:ascii="Arial" w:hAnsi="Arial" w:eastAsia="Times New Roman" w:cs="Arial"/>
          <w:sz w:val="28"/>
          <w:szCs w:val="28"/>
        </w:rPr>
        <w:t>people</w:t>
      </w:r>
      <w:r w:rsidRPr="003759A6" w:rsidR="00661D9B">
        <w:rPr>
          <w:rFonts w:ascii="Arial" w:hAnsi="Arial" w:eastAsia="Times New Roman" w:cs="Arial"/>
          <w:sz w:val="28"/>
          <w:szCs w:val="28"/>
        </w:rPr>
        <w:t xml:space="preserve"> understand what you are saying</w:t>
      </w:r>
      <w:r w:rsidRPr="003759A6" w:rsidR="00D27971">
        <w:rPr>
          <w:rFonts w:ascii="Arial" w:hAnsi="Arial" w:eastAsia="Times New Roman" w:cs="Arial"/>
          <w:sz w:val="28"/>
          <w:szCs w:val="28"/>
        </w:rPr>
        <w:t xml:space="preserve"> </w:t>
      </w:r>
    </w:p>
    <w:p w:rsidRPr="003759A6" w:rsidR="005D21D7" w:rsidP="00D36EA1" w:rsidRDefault="005D21D7" w14:paraId="5498993E" w14:textId="356CABBA">
      <w:pPr>
        <w:pStyle w:val="ListParagraph"/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FD5A6A" w:rsidP="00D36EA1" w:rsidRDefault="00436A4F" w14:paraId="7D3BB457" w14:textId="5B86E645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Don’t lapse into silence if a video is being used to stress a point. A narrative no matter how basic is important to blind participants</w:t>
      </w:r>
      <w:r w:rsidR="00FE5440">
        <w:rPr>
          <w:rFonts w:ascii="Arial" w:hAnsi="Arial" w:eastAsia="Times New Roman" w:cs="Arial"/>
          <w:sz w:val="28"/>
          <w:szCs w:val="28"/>
        </w:rPr>
        <w:t xml:space="preserve">. If a video features sound / a voice over, it must be subtitled. </w:t>
      </w:r>
    </w:p>
    <w:p w:rsidRPr="003759A6" w:rsidR="00FD5A6A" w:rsidP="00D36EA1" w:rsidRDefault="00FD5A6A" w14:paraId="76825F1E" w14:textId="17793F9D">
      <w:pPr>
        <w:pStyle w:val="ListParagraph"/>
        <w:spacing w:line="276" w:lineRule="auto"/>
        <w:ind w:left="360"/>
        <w:rPr>
          <w:rFonts w:ascii="Arial" w:hAnsi="Arial" w:eastAsia="Times New Roman" w:cs="Arial"/>
          <w:sz w:val="28"/>
          <w:szCs w:val="28"/>
        </w:rPr>
      </w:pPr>
    </w:p>
    <w:p w:rsidRPr="003759A6" w:rsidR="005D21D7" w:rsidP="00D36EA1" w:rsidRDefault="002347CC" w14:paraId="0288094C" w14:textId="5F266F5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left="360"/>
        <w:rPr>
          <w:rFonts w:ascii="Arial" w:hAnsi="Arial" w:eastAsia="Times New Roman" w:cs="Arial"/>
          <w:sz w:val="28"/>
          <w:szCs w:val="28"/>
        </w:rPr>
      </w:pPr>
      <w:r w:rsidRPr="003759A6">
        <w:rPr>
          <w:rFonts w:ascii="Arial" w:hAnsi="Arial" w:eastAsia="Times New Roman" w:cs="Arial"/>
          <w:sz w:val="28"/>
          <w:szCs w:val="28"/>
        </w:rPr>
        <w:t>Use clear descriptions throughout. Stick to what you set out to cover and achie</w:t>
      </w:r>
      <w:r w:rsidRPr="003759A6" w:rsidR="00877BBD">
        <w:rPr>
          <w:rFonts w:ascii="Arial" w:hAnsi="Arial" w:eastAsia="Times New Roman" w:cs="Arial"/>
          <w:sz w:val="28"/>
          <w:szCs w:val="28"/>
        </w:rPr>
        <w:t>ve so as not to cause confusion</w:t>
      </w:r>
    </w:p>
    <w:p w:rsidRPr="00D16D0A" w:rsidR="005D21D7" w:rsidP="00AC1E11" w:rsidRDefault="005D21D7" w14:paraId="37D964C7" w14:textId="43BA65FE">
      <w:pPr>
        <w:contextualSpacing/>
        <w:rPr>
          <w:rFonts w:ascii="Arial" w:hAnsi="Arial" w:cs="Arial"/>
          <w:sz w:val="32"/>
          <w:szCs w:val="32"/>
        </w:rPr>
      </w:pPr>
    </w:p>
    <w:p w:rsidRPr="00D16D0A" w:rsidR="00405047" w:rsidP="00405047" w:rsidRDefault="00915D2F" w14:paraId="29FBFAAB" w14:textId="60E7A381">
      <w:pPr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68EC1C91" wp14:editId="502EFFE1">
            <wp:simplePos x="0" y="0"/>
            <wp:positionH relativeFrom="page">
              <wp:posOffset>1902829</wp:posOffset>
            </wp:positionH>
            <wp:positionV relativeFrom="page">
              <wp:posOffset>7325655</wp:posOffset>
            </wp:positionV>
            <wp:extent cx="3715192" cy="2785730"/>
            <wp:effectExtent l="0" t="0" r="0" b="0"/>
            <wp:wrapTight wrapText="bothSides">
              <wp:wrapPolygon edited="0">
                <wp:start x="0" y="0"/>
                <wp:lineTo x="0" y="21472"/>
                <wp:lineTo x="21489" y="21472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umpsall 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192" cy="278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D16D0A" w:rsidR="00F274CF" w:rsidP="00D16D0A" w:rsidRDefault="00F274CF" w14:paraId="42CC2A78" w14:textId="6E64BF20">
      <w:pPr>
        <w:rPr>
          <w:rFonts w:ascii="Arial" w:hAnsi="Arial" w:cs="Arial"/>
          <w:sz w:val="32"/>
          <w:szCs w:val="32"/>
        </w:rPr>
      </w:pPr>
    </w:p>
    <w:sectPr w:rsidRPr="00D16D0A" w:rsidR="00F274CF" w:rsidSect="00631EC5">
      <w:headerReference w:type="first" r:id="rId18"/>
      <w:pgSz w:w="11906" w:h="16838" w:orient="portrait" w:code="9"/>
      <w:pgMar w:top="1440" w:right="851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DA3" w:rsidP="00D85293" w:rsidRDefault="00EE0DA3" w14:paraId="5749107E" w14:textId="77777777">
      <w:pPr>
        <w:spacing w:after="0" w:line="240" w:lineRule="auto"/>
      </w:pPr>
      <w:r>
        <w:separator/>
      </w:r>
    </w:p>
  </w:endnote>
  <w:endnote w:type="continuationSeparator" w:id="0">
    <w:p w:rsidR="00EE0DA3" w:rsidP="00D85293" w:rsidRDefault="00EE0DA3" w14:paraId="1441BB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598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CC8" w:rsidRDefault="004E2CC8" w14:paraId="576CFA6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4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5293" w:rsidRDefault="00D85293" w14:paraId="0ACF30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964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DF4" w:rsidRDefault="009E7DF4" w14:paraId="088C1531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Pr="006E42DD" w:rsidR="006E42DD" w:rsidRDefault="006E42DD" w14:paraId="0115BC77" w14:textId="77777777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DA3" w:rsidP="00D85293" w:rsidRDefault="00EE0DA3" w14:paraId="4DEB3164" w14:textId="77777777">
      <w:pPr>
        <w:spacing w:after="0" w:line="240" w:lineRule="auto"/>
      </w:pPr>
      <w:r>
        <w:separator/>
      </w:r>
    </w:p>
  </w:footnote>
  <w:footnote w:type="continuationSeparator" w:id="0">
    <w:p w:rsidR="00EE0DA3" w:rsidP="00D85293" w:rsidRDefault="00EE0DA3" w14:paraId="768272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10A" w:rsidRDefault="00C6310A" w14:paraId="276B94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6DD"/>
    <w:multiLevelType w:val="hybridMultilevel"/>
    <w:tmpl w:val="329C1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61B4F"/>
    <w:multiLevelType w:val="hybridMultilevel"/>
    <w:tmpl w:val="439AC9C8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412551"/>
    <w:multiLevelType w:val="multilevel"/>
    <w:tmpl w:val="9A7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EFE3AF3"/>
    <w:multiLevelType w:val="hybridMultilevel"/>
    <w:tmpl w:val="68DE7A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9C5DAC"/>
    <w:multiLevelType w:val="hybridMultilevel"/>
    <w:tmpl w:val="A8F0925E"/>
    <w:lvl w:ilvl="0" w:tplc="8312C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CE21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1E8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D3C4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078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E1E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73C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612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C7AE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379C13FD"/>
    <w:multiLevelType w:val="hybridMultilevel"/>
    <w:tmpl w:val="10143A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9A532C"/>
    <w:multiLevelType w:val="multilevel"/>
    <w:tmpl w:val="E75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1883C5F"/>
    <w:multiLevelType w:val="hybridMultilevel"/>
    <w:tmpl w:val="47D29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07470F"/>
    <w:multiLevelType w:val="multilevel"/>
    <w:tmpl w:val="AB7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58A4B8B"/>
    <w:multiLevelType w:val="multilevel"/>
    <w:tmpl w:val="9E28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88B1B46"/>
    <w:multiLevelType w:val="hybridMultilevel"/>
    <w:tmpl w:val="DA78C778"/>
    <w:lvl w:ilvl="0" w:tplc="08090001">
      <w:start w:val="1"/>
      <w:numFmt w:val="bullet"/>
      <w:lvlText w:val=""/>
      <w:lvlJc w:val="left"/>
      <w:pPr>
        <w:ind w:left="80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hint="default" w:ascii="Wingdings" w:hAnsi="Wingdings"/>
      </w:rPr>
    </w:lvl>
  </w:abstractNum>
  <w:abstractNum w:abstractNumId="11" w15:restartNumberingAfterBreak="0">
    <w:nsid w:val="5E813B91"/>
    <w:multiLevelType w:val="hybridMultilevel"/>
    <w:tmpl w:val="C7663B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BF1346"/>
    <w:multiLevelType w:val="hybridMultilevel"/>
    <w:tmpl w:val="A452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911331"/>
    <w:multiLevelType w:val="hybridMultilevel"/>
    <w:tmpl w:val="07B02C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041657"/>
    <w:multiLevelType w:val="hybridMultilevel"/>
    <w:tmpl w:val="F970EC6A"/>
    <w:lvl w:ilvl="0" w:tplc="EF70359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0A0F92"/>
    <w:multiLevelType w:val="hybridMultilevel"/>
    <w:tmpl w:val="0C8CC6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7C23E7"/>
    <w:multiLevelType w:val="hybridMultilevel"/>
    <w:tmpl w:val="FBF45C46"/>
    <w:lvl w:ilvl="0" w:tplc="08090001">
      <w:start w:val="1"/>
      <w:numFmt w:val="bullet"/>
      <w:lvlText w:val=""/>
      <w:lvlJc w:val="left"/>
      <w:pPr>
        <w:ind w:left="-39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32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252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180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10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-3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5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07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1799" w:hanging="360"/>
      </w:pPr>
      <w:rPr>
        <w:rFonts w:hint="default" w:ascii="Wingdings" w:hAnsi="Wingdings"/>
      </w:rPr>
    </w:lvl>
  </w:abstractNum>
  <w:abstractNum w:abstractNumId="17" w15:restartNumberingAfterBreak="0">
    <w:nsid w:val="7F7E5DE9"/>
    <w:multiLevelType w:val="multilevel"/>
    <w:tmpl w:val="ECB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C3"/>
    <w:rsid w:val="000202BE"/>
    <w:rsid w:val="0002338D"/>
    <w:rsid w:val="00024BC6"/>
    <w:rsid w:val="0003156E"/>
    <w:rsid w:val="00034804"/>
    <w:rsid w:val="00064E60"/>
    <w:rsid w:val="00065FE5"/>
    <w:rsid w:val="00066D11"/>
    <w:rsid w:val="00072274"/>
    <w:rsid w:val="00073377"/>
    <w:rsid w:val="0008320C"/>
    <w:rsid w:val="000934E8"/>
    <w:rsid w:val="0009430C"/>
    <w:rsid w:val="000969E1"/>
    <w:rsid w:val="000A656F"/>
    <w:rsid w:val="000A7128"/>
    <w:rsid w:val="000C450B"/>
    <w:rsid w:val="000C5B90"/>
    <w:rsid w:val="000D0263"/>
    <w:rsid w:val="000D6E6D"/>
    <w:rsid w:val="001000D2"/>
    <w:rsid w:val="001321D2"/>
    <w:rsid w:val="0018757C"/>
    <w:rsid w:val="001B0252"/>
    <w:rsid w:val="001B5D02"/>
    <w:rsid w:val="001D27A1"/>
    <w:rsid w:val="001E658E"/>
    <w:rsid w:val="001F23C2"/>
    <w:rsid w:val="00204B6D"/>
    <w:rsid w:val="002168C8"/>
    <w:rsid w:val="00224F5C"/>
    <w:rsid w:val="0023416E"/>
    <w:rsid w:val="002347CC"/>
    <w:rsid w:val="0023569A"/>
    <w:rsid w:val="00243657"/>
    <w:rsid w:val="0024371E"/>
    <w:rsid w:val="00247A85"/>
    <w:rsid w:val="002519DF"/>
    <w:rsid w:val="00264272"/>
    <w:rsid w:val="00276975"/>
    <w:rsid w:val="00277987"/>
    <w:rsid w:val="00285D18"/>
    <w:rsid w:val="002A15A6"/>
    <w:rsid w:val="002A3269"/>
    <w:rsid w:val="002E0BA0"/>
    <w:rsid w:val="00305E8F"/>
    <w:rsid w:val="00314009"/>
    <w:rsid w:val="00316B28"/>
    <w:rsid w:val="0033205D"/>
    <w:rsid w:val="00336445"/>
    <w:rsid w:val="003759A6"/>
    <w:rsid w:val="003A4A69"/>
    <w:rsid w:val="003B4B85"/>
    <w:rsid w:val="003C2C9D"/>
    <w:rsid w:val="003D61E3"/>
    <w:rsid w:val="003D64FC"/>
    <w:rsid w:val="003F37D7"/>
    <w:rsid w:val="00405047"/>
    <w:rsid w:val="00423469"/>
    <w:rsid w:val="00435C77"/>
    <w:rsid w:val="00436248"/>
    <w:rsid w:val="00436A4F"/>
    <w:rsid w:val="00437AD3"/>
    <w:rsid w:val="004544FE"/>
    <w:rsid w:val="004629CC"/>
    <w:rsid w:val="00466D2D"/>
    <w:rsid w:val="004820D3"/>
    <w:rsid w:val="00497528"/>
    <w:rsid w:val="004A6BEE"/>
    <w:rsid w:val="004B47AF"/>
    <w:rsid w:val="004B4E48"/>
    <w:rsid w:val="004C7424"/>
    <w:rsid w:val="004E2CC8"/>
    <w:rsid w:val="004F2125"/>
    <w:rsid w:val="004F735E"/>
    <w:rsid w:val="00507F5F"/>
    <w:rsid w:val="005151CD"/>
    <w:rsid w:val="005231AE"/>
    <w:rsid w:val="005363FE"/>
    <w:rsid w:val="00537EB1"/>
    <w:rsid w:val="00574BFD"/>
    <w:rsid w:val="00590ECB"/>
    <w:rsid w:val="00596F0F"/>
    <w:rsid w:val="005A2367"/>
    <w:rsid w:val="005B30FC"/>
    <w:rsid w:val="005C258E"/>
    <w:rsid w:val="005C4F0A"/>
    <w:rsid w:val="005C5508"/>
    <w:rsid w:val="005C6680"/>
    <w:rsid w:val="005D0370"/>
    <w:rsid w:val="005D21D7"/>
    <w:rsid w:val="005E2A94"/>
    <w:rsid w:val="005E5E71"/>
    <w:rsid w:val="005F57AE"/>
    <w:rsid w:val="006035DB"/>
    <w:rsid w:val="006066C4"/>
    <w:rsid w:val="006117FC"/>
    <w:rsid w:val="006269FF"/>
    <w:rsid w:val="00631B96"/>
    <w:rsid w:val="00631EC5"/>
    <w:rsid w:val="006359DF"/>
    <w:rsid w:val="00640A0C"/>
    <w:rsid w:val="006415E5"/>
    <w:rsid w:val="00657C90"/>
    <w:rsid w:val="00661D9B"/>
    <w:rsid w:val="006650F3"/>
    <w:rsid w:val="006653A7"/>
    <w:rsid w:val="00675128"/>
    <w:rsid w:val="00697FF0"/>
    <w:rsid w:val="006A6D87"/>
    <w:rsid w:val="006D0DA5"/>
    <w:rsid w:val="006D1C03"/>
    <w:rsid w:val="006D6199"/>
    <w:rsid w:val="006E42DD"/>
    <w:rsid w:val="006F37D4"/>
    <w:rsid w:val="006F4DE6"/>
    <w:rsid w:val="007008CA"/>
    <w:rsid w:val="007111A9"/>
    <w:rsid w:val="00713A3A"/>
    <w:rsid w:val="007332F8"/>
    <w:rsid w:val="0074519D"/>
    <w:rsid w:val="007632F9"/>
    <w:rsid w:val="00774259"/>
    <w:rsid w:val="007A5B56"/>
    <w:rsid w:val="007B1B53"/>
    <w:rsid w:val="007E599C"/>
    <w:rsid w:val="007F4BEA"/>
    <w:rsid w:val="00805B19"/>
    <w:rsid w:val="00815C9B"/>
    <w:rsid w:val="0082010A"/>
    <w:rsid w:val="00823E03"/>
    <w:rsid w:val="0083683C"/>
    <w:rsid w:val="00850981"/>
    <w:rsid w:val="008523E8"/>
    <w:rsid w:val="00855AB0"/>
    <w:rsid w:val="008727A1"/>
    <w:rsid w:val="00877BBD"/>
    <w:rsid w:val="008A2F34"/>
    <w:rsid w:val="008B0946"/>
    <w:rsid w:val="008E5CD0"/>
    <w:rsid w:val="00907D72"/>
    <w:rsid w:val="00915D2F"/>
    <w:rsid w:val="009209E7"/>
    <w:rsid w:val="00922F6A"/>
    <w:rsid w:val="00932C2D"/>
    <w:rsid w:val="00943692"/>
    <w:rsid w:val="009457B0"/>
    <w:rsid w:val="009670FC"/>
    <w:rsid w:val="009931A4"/>
    <w:rsid w:val="009A3DBD"/>
    <w:rsid w:val="009A4E24"/>
    <w:rsid w:val="009A6FEA"/>
    <w:rsid w:val="009B03E4"/>
    <w:rsid w:val="009B0DDD"/>
    <w:rsid w:val="009C47CB"/>
    <w:rsid w:val="009E7DF4"/>
    <w:rsid w:val="00A079A2"/>
    <w:rsid w:val="00A2296C"/>
    <w:rsid w:val="00A3142A"/>
    <w:rsid w:val="00A57E4E"/>
    <w:rsid w:val="00A601D1"/>
    <w:rsid w:val="00A62877"/>
    <w:rsid w:val="00A76A96"/>
    <w:rsid w:val="00A86936"/>
    <w:rsid w:val="00AA1C54"/>
    <w:rsid w:val="00AA2100"/>
    <w:rsid w:val="00AC0A64"/>
    <w:rsid w:val="00AC1E11"/>
    <w:rsid w:val="00AD2CD8"/>
    <w:rsid w:val="00AD5E77"/>
    <w:rsid w:val="00AF4189"/>
    <w:rsid w:val="00AF5E2A"/>
    <w:rsid w:val="00B239A6"/>
    <w:rsid w:val="00B70938"/>
    <w:rsid w:val="00BA4353"/>
    <w:rsid w:val="00BB00AB"/>
    <w:rsid w:val="00BC41CB"/>
    <w:rsid w:val="00BC41FE"/>
    <w:rsid w:val="00BC55F8"/>
    <w:rsid w:val="00BC74C3"/>
    <w:rsid w:val="00BE6412"/>
    <w:rsid w:val="00BF3AE0"/>
    <w:rsid w:val="00BF674A"/>
    <w:rsid w:val="00C23439"/>
    <w:rsid w:val="00C35A02"/>
    <w:rsid w:val="00C549AF"/>
    <w:rsid w:val="00C6310A"/>
    <w:rsid w:val="00C675A8"/>
    <w:rsid w:val="00C67B6F"/>
    <w:rsid w:val="00C82BD5"/>
    <w:rsid w:val="00CA4297"/>
    <w:rsid w:val="00CB5128"/>
    <w:rsid w:val="00CB5A49"/>
    <w:rsid w:val="00CD2D3C"/>
    <w:rsid w:val="00CE47C6"/>
    <w:rsid w:val="00CF17EF"/>
    <w:rsid w:val="00D07D97"/>
    <w:rsid w:val="00D115F7"/>
    <w:rsid w:val="00D158AF"/>
    <w:rsid w:val="00D16D0A"/>
    <w:rsid w:val="00D22528"/>
    <w:rsid w:val="00D229EE"/>
    <w:rsid w:val="00D27971"/>
    <w:rsid w:val="00D32CCC"/>
    <w:rsid w:val="00D36EA1"/>
    <w:rsid w:val="00D43962"/>
    <w:rsid w:val="00D55101"/>
    <w:rsid w:val="00D5719A"/>
    <w:rsid w:val="00D60546"/>
    <w:rsid w:val="00D73E6F"/>
    <w:rsid w:val="00D837AC"/>
    <w:rsid w:val="00D84879"/>
    <w:rsid w:val="00D85293"/>
    <w:rsid w:val="00D94C74"/>
    <w:rsid w:val="00D97D5B"/>
    <w:rsid w:val="00DB2477"/>
    <w:rsid w:val="00DB48FE"/>
    <w:rsid w:val="00DC29FC"/>
    <w:rsid w:val="00DC7B4C"/>
    <w:rsid w:val="00DD342D"/>
    <w:rsid w:val="00DD5452"/>
    <w:rsid w:val="00DE1A9E"/>
    <w:rsid w:val="00DF077A"/>
    <w:rsid w:val="00DF1569"/>
    <w:rsid w:val="00DF6471"/>
    <w:rsid w:val="00DF6BB2"/>
    <w:rsid w:val="00E23004"/>
    <w:rsid w:val="00E24683"/>
    <w:rsid w:val="00E439BD"/>
    <w:rsid w:val="00E53C60"/>
    <w:rsid w:val="00E660AE"/>
    <w:rsid w:val="00E863E7"/>
    <w:rsid w:val="00E91B13"/>
    <w:rsid w:val="00E96B1D"/>
    <w:rsid w:val="00EB23A2"/>
    <w:rsid w:val="00EB7935"/>
    <w:rsid w:val="00EB79AD"/>
    <w:rsid w:val="00EC43AA"/>
    <w:rsid w:val="00EE0DA3"/>
    <w:rsid w:val="00EE5DD8"/>
    <w:rsid w:val="00F14774"/>
    <w:rsid w:val="00F274CF"/>
    <w:rsid w:val="00F45D86"/>
    <w:rsid w:val="00F64DF2"/>
    <w:rsid w:val="00F76850"/>
    <w:rsid w:val="00F8518D"/>
    <w:rsid w:val="00F85349"/>
    <w:rsid w:val="00F864E2"/>
    <w:rsid w:val="00F92CCE"/>
    <w:rsid w:val="00FB5FBD"/>
    <w:rsid w:val="00FC36C9"/>
    <w:rsid w:val="00FD27B1"/>
    <w:rsid w:val="00FD4E67"/>
    <w:rsid w:val="00FD5A6A"/>
    <w:rsid w:val="00FE5440"/>
    <w:rsid w:val="00FF1CBB"/>
    <w:rsid w:val="00FF70AD"/>
    <w:rsid w:val="147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B9B91"/>
  <w15:docId w15:val="{32780257-48E4-4473-A635-0FD32ABF91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259"/>
  </w:style>
  <w:style w:type="paragraph" w:styleId="Heading1">
    <w:name w:val="heading 1"/>
    <w:basedOn w:val="Normal"/>
    <w:next w:val="Normal"/>
    <w:link w:val="Heading1Char"/>
    <w:uiPriority w:val="9"/>
    <w:qFormat/>
    <w:rsid w:val="0024365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BC7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5F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5FE5"/>
    <w:rPr>
      <w:b/>
      <w:bCs/>
    </w:rPr>
  </w:style>
  <w:style w:type="paragraph" w:styleId="ListParagraph">
    <w:name w:val="List Paragraph"/>
    <w:basedOn w:val="Normal"/>
    <w:uiPriority w:val="34"/>
    <w:qFormat/>
    <w:rsid w:val="005231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E2A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52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5293"/>
  </w:style>
  <w:style w:type="paragraph" w:styleId="Footer">
    <w:name w:val="footer"/>
    <w:basedOn w:val="Normal"/>
    <w:link w:val="FooterChar"/>
    <w:uiPriority w:val="99"/>
    <w:unhideWhenUsed/>
    <w:rsid w:val="00D852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5293"/>
  </w:style>
  <w:style w:type="paragraph" w:styleId="TOC1">
    <w:name w:val="toc 1"/>
    <w:basedOn w:val="Normal"/>
    <w:next w:val="Normal"/>
    <w:autoRedefine/>
    <w:uiPriority w:val="39"/>
    <w:unhideWhenUsed/>
    <w:rsid w:val="00305E8F"/>
    <w:pPr>
      <w:tabs>
        <w:tab w:val="right" w:leader="dot" w:pos="9605"/>
      </w:tabs>
      <w:spacing w:before="120" w:after="120" w:line="600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3657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43657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43657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3657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3657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3657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3657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3657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657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24365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67B6F"/>
    <w:pPr>
      <w:outlineLvl w:val="9"/>
    </w:pPr>
    <w:rPr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94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2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image" Target="media/image3.jpeg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24KE__OCKMw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s://breakthrough-uk.co.uk/social-model-of-disability/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jpeg" Id="rId14" /><Relationship Type="http://schemas.openxmlformats.org/officeDocument/2006/relationships/glossaryDocument" Target="glossary/document.xml" Id="R84c5a4958e964f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43dd-e237-467f-bb54-ad2fe7d98e8b}"/>
      </w:docPartPr>
      <w:docPartBody>
        <w:p w14:paraId="668BE2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6448B89C2447B75EF4F0F3D3A48B" ma:contentTypeVersion="16" ma:contentTypeDescription="Create a new document." ma:contentTypeScope="" ma:versionID="f32c939e1ad278fe8772308a027de696">
  <xsd:schema xmlns:xsd="http://www.w3.org/2001/XMLSchema" xmlns:xs="http://www.w3.org/2001/XMLSchema" xmlns:p="http://schemas.microsoft.com/office/2006/metadata/properties" xmlns:ns2="ed19d23b-1c35-4bbd-9e3a-7cb5b4e42b4d" xmlns:ns3="7db9e265-ae00-4310-92d4-8fd79453a28e" targetNamespace="http://schemas.microsoft.com/office/2006/metadata/properties" ma:root="true" ma:fieldsID="167063e42635d0189e039e22b1c55bfc" ns2:_="" ns3:_="">
    <xsd:import namespace="ed19d23b-1c35-4bbd-9e3a-7cb5b4e42b4d"/>
    <xsd:import namespace="7db9e265-ae00-4310-92d4-8fd79453a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d23b-1c35-4bbd-9e3a-7cb5b4e42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7f2d43-4c51-4591-8d14-b2c54a791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9e265-ae00-4310-92d4-8fd79453a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9dae8d-9e53-41ee-a065-70f151dde629}" ma:internalName="TaxCatchAll" ma:showField="CatchAllData" ma:web="7db9e265-ae00-4310-92d4-8fd79453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9e265-ae00-4310-92d4-8fd79453a28e" xsi:nil="true"/>
    <lcf76f155ced4ddcb4097134ff3c332f xmlns="ed19d23b-1c35-4bbd-9e3a-7cb5b4e42b4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128C1-D668-4DEA-B382-DEF7CE35CA1B}"/>
</file>

<file path=customXml/itemProps2.xml><?xml version="1.0" encoding="utf-8"?>
<ds:datastoreItem xmlns:ds="http://schemas.openxmlformats.org/officeDocument/2006/customXml" ds:itemID="{9D8B5852-6C03-4F17-A8AE-954C182044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0F27E-F0B7-4188-9727-9A25CBB3D048}">
  <ds:schemaRefs>
    <ds:schemaRef ds:uri="http://schemas.microsoft.com/office/2006/metadata/properties"/>
    <ds:schemaRef ds:uri="http://schemas.microsoft.com/office/infopath/2007/PartnerControls"/>
    <ds:schemaRef ds:uri="e4a6f545-dd42-4731-b65d-d64bafec4bea"/>
  </ds:schemaRefs>
</ds:datastoreItem>
</file>

<file path=customXml/itemProps4.xml><?xml version="1.0" encoding="utf-8"?>
<ds:datastoreItem xmlns:ds="http://schemas.openxmlformats.org/officeDocument/2006/customXml" ds:itemID="{89B878A3-3C56-4FAC-B002-4DAB7D94C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Keane</dc:creator>
  <cp:lastModifiedBy>Charlotte Patterson</cp:lastModifiedBy>
  <cp:revision>13</cp:revision>
  <cp:lastPrinted>2018-03-29T16:03:00Z</cp:lastPrinted>
  <dcterms:created xsi:type="dcterms:W3CDTF">2020-08-27T11:39:00Z</dcterms:created>
  <dcterms:modified xsi:type="dcterms:W3CDTF">2022-06-27T10:38:14Z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0x010100FCA96448B89C2447B75EF4F0F3D3A48B</vt:lpwstr>
  </property>
</Properties>
</file>