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315E2A2E">
        <w:trPr>
          <w:trHeight w:val="309"/>
        </w:trPr>
        <w:tc>
          <w:tcPr>
            <w:tcW w:w="1421" w:type="pct"/>
            <w:shd w:val="clear" w:color="auto" w:fill="D9D9D9" w:themeFill="background1" w:themeFillShade="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6BA7B94A" w:rsidR="00CE3C7C" w:rsidRPr="007B4DDB" w:rsidRDefault="00BB386D"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F409C9">
                  <w:rPr>
                    <w:rStyle w:val="Strong"/>
                  </w:rPr>
                  <w:t>Faculty Search</w:t>
                </w:r>
              </w:sdtContent>
            </w:sdt>
          </w:p>
        </w:tc>
      </w:tr>
      <w:tr w:rsidR="00CE3C7C" w:rsidRPr="00B52BD8" w14:paraId="05F0461F" w14:textId="77777777" w:rsidTr="315E2A2E">
        <w:trPr>
          <w:trHeight w:val="345"/>
        </w:trPr>
        <w:tc>
          <w:tcPr>
            <w:tcW w:w="1421" w:type="pct"/>
            <w:shd w:val="clear" w:color="auto" w:fill="D9D9D9" w:themeFill="background1" w:themeFillShade="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626FBB4E" w:rsidR="00CE3C7C" w:rsidRPr="00C566AD" w:rsidRDefault="00BB386D"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8-29T00:00:00Z">
                  <w:dateFormat w:val="MMMM d, yyyy"/>
                  <w:lid w:val="en-US"/>
                  <w:storeMappedDataAs w:val="dateTime"/>
                  <w:calendar w:val="gregorian"/>
                </w:date>
              </w:sdtPr>
              <w:sdtEndPr>
                <w:rPr>
                  <w:rStyle w:val="Strong"/>
                </w:rPr>
              </w:sdtEndPr>
              <w:sdtContent>
                <w:r w:rsidR="00643F2E">
                  <w:rPr>
                    <w:rStyle w:val="Strong"/>
                    <w:b w:val="0"/>
                  </w:rPr>
                  <w:t>A</w:t>
                </w:r>
                <w:r w:rsidR="00643F2E">
                  <w:rPr>
                    <w:rStyle w:val="Strong"/>
                  </w:rPr>
                  <w:t>ugust</w:t>
                </w:r>
                <w:r w:rsidR="00F409C9">
                  <w:rPr>
                    <w:rStyle w:val="Strong"/>
                    <w:b w:val="0"/>
                  </w:rPr>
                  <w:t xml:space="preserve"> </w:t>
                </w:r>
                <w:r w:rsidR="00643F2E">
                  <w:rPr>
                    <w:rStyle w:val="Strong"/>
                    <w:b w:val="0"/>
                  </w:rPr>
                  <w:t>2</w:t>
                </w:r>
                <w:r w:rsidR="00643F2E">
                  <w:rPr>
                    <w:rStyle w:val="Strong"/>
                  </w:rPr>
                  <w:t>9</w:t>
                </w:r>
                <w:r w:rsidR="00F409C9">
                  <w:rPr>
                    <w:rStyle w:val="Strong"/>
                    <w:b w:val="0"/>
                  </w:rPr>
                  <w:t>, 2025</w:t>
                </w:r>
              </w:sdtContent>
            </w:sdt>
          </w:p>
        </w:tc>
      </w:tr>
      <w:tr w:rsidR="00CE3C7C" w:rsidRPr="00B52BD8" w14:paraId="5083C2F4" w14:textId="77777777" w:rsidTr="315E2A2E">
        <w:trPr>
          <w:trHeight w:val="345"/>
        </w:trPr>
        <w:tc>
          <w:tcPr>
            <w:tcW w:w="1421" w:type="pct"/>
            <w:shd w:val="clear" w:color="auto" w:fill="D9D9D9" w:themeFill="background1" w:themeFillShade="D9"/>
          </w:tcPr>
          <w:p w14:paraId="5083C2F2" w14:textId="2CDFAC83" w:rsidR="00CE3C7C" w:rsidRPr="00E648A7" w:rsidRDefault="00CE3C7C" w:rsidP="00C95CE9">
            <w:pPr>
              <w:rPr>
                <w:rStyle w:val="Strong"/>
                <w:b w:val="0"/>
              </w:rPr>
            </w:pPr>
            <w:r w:rsidRPr="00E648A7">
              <w:t>Completed by</w:t>
            </w:r>
          </w:p>
        </w:tc>
        <w:tc>
          <w:tcPr>
            <w:tcW w:w="3579" w:type="pct"/>
          </w:tcPr>
          <w:p w14:paraId="5083C2F3" w14:textId="0D99F082" w:rsidR="00CE3C7C" w:rsidRPr="00E63238" w:rsidRDefault="00BB386D"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C56459">
                  <w:rPr>
                    <w:b/>
                    <w:bCs/>
                  </w:rPr>
                  <w:t>Tyler Melone</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315E2A2E">
        <w:trPr>
          <w:trHeight w:val="354"/>
        </w:trPr>
        <w:tc>
          <w:tcPr>
            <w:tcW w:w="1421" w:type="pct"/>
            <w:shd w:val="clear" w:color="auto" w:fill="D9D9D9" w:themeFill="background1" w:themeFillShade="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4F952C0B"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F409C9">
                  <w:t>Faculty Search</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315E2A2E">
        <w:trPr>
          <w:trHeight w:val="15"/>
        </w:trPr>
        <w:tc>
          <w:tcPr>
            <w:tcW w:w="1421" w:type="pct"/>
            <w:shd w:val="clear" w:color="auto" w:fill="D9D9D9" w:themeFill="background1" w:themeFillShade="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069081CF" w:rsidR="009076E5" w:rsidRPr="00E63238" w:rsidRDefault="00BB386D"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315E2A2E">
        <w:trPr>
          <w:trHeight w:val="817"/>
        </w:trPr>
        <w:tc>
          <w:tcPr>
            <w:tcW w:w="1421" w:type="pct"/>
            <w:shd w:val="clear" w:color="auto" w:fill="D9D9D9" w:themeFill="background1" w:themeFillShade="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Pr="0050132E" w:rsidRDefault="009076E5" w:rsidP="00066DF0">
            <w:pPr>
              <w:pStyle w:val="ListParagraph"/>
              <w:numPr>
                <w:ilvl w:val="0"/>
                <w:numId w:val="7"/>
              </w:numPr>
              <w:rPr>
                <w:rStyle w:val="Strong"/>
                <w:b w:val="0"/>
              </w:rPr>
            </w:pPr>
            <w:r w:rsidRPr="0050132E">
              <w:rPr>
                <w:rStyle w:val="Strong"/>
                <w:b w:val="0"/>
              </w:rPr>
              <w:t>Hands-on keyboard operation</w:t>
            </w:r>
          </w:p>
          <w:p w14:paraId="14804275" w14:textId="512DAC4A" w:rsidR="00F02315" w:rsidRPr="0050132E" w:rsidRDefault="002B3A51" w:rsidP="00066DF0">
            <w:pPr>
              <w:pStyle w:val="ListParagraph"/>
              <w:numPr>
                <w:ilvl w:val="0"/>
                <w:numId w:val="7"/>
              </w:numPr>
              <w:rPr>
                <w:rStyle w:val="Strong"/>
                <w:b w:val="0"/>
              </w:rPr>
            </w:pPr>
            <w:r w:rsidRPr="0050132E">
              <w:rPr>
                <w:rStyle w:val="Strong"/>
                <w:b w:val="0"/>
              </w:rPr>
              <w:t>DevTools</w:t>
            </w:r>
            <w:r w:rsidR="009076E5" w:rsidRPr="0050132E">
              <w:rPr>
                <w:rStyle w:val="Strong"/>
                <w:b w:val="0"/>
              </w:rPr>
              <w:t>/Code inspection</w:t>
            </w:r>
          </w:p>
          <w:p w14:paraId="5717ADA3" w14:textId="436444DF" w:rsidR="00F02315" w:rsidRPr="0050132E" w:rsidRDefault="1D35C985" w:rsidP="00066DF0">
            <w:pPr>
              <w:pStyle w:val="ListParagraph"/>
              <w:numPr>
                <w:ilvl w:val="0"/>
                <w:numId w:val="7"/>
              </w:numPr>
              <w:rPr>
                <w:rStyle w:val="Strong"/>
                <w:b w:val="0"/>
              </w:rPr>
            </w:pPr>
            <w:r w:rsidRPr="0050132E">
              <w:rPr>
                <w:rStyle w:val="Strong"/>
                <w:b w:val="0"/>
              </w:rPr>
              <w:t xml:space="preserve">Chrome </w:t>
            </w:r>
            <w:r w:rsidR="0DFE9C3D" w:rsidRPr="0050132E">
              <w:rPr>
                <w:rStyle w:val="Strong"/>
                <w:b w:val="0"/>
              </w:rPr>
              <w:t>139.0</w:t>
            </w:r>
            <w:r w:rsidR="1124F99A" w:rsidRPr="0050132E">
              <w:rPr>
                <w:rStyle w:val="Strong"/>
                <w:b w:val="0"/>
              </w:rPr>
              <w:t xml:space="preserve"> </w:t>
            </w:r>
            <w:r w:rsidR="2D0F72BA" w:rsidRPr="0050132E">
              <w:rPr>
                <w:rStyle w:val="Strong"/>
                <w:b w:val="0"/>
              </w:rPr>
              <w:t xml:space="preserve">on Windows </w:t>
            </w:r>
            <w:r w:rsidR="6E0C9F1F" w:rsidRPr="0050132E">
              <w:rPr>
                <w:rStyle w:val="Strong"/>
                <w:b w:val="0"/>
              </w:rPr>
              <w:t>11</w:t>
            </w:r>
            <w:r w:rsidRPr="0050132E">
              <w:rPr>
                <w:rStyle w:val="Strong"/>
                <w:b w:val="0"/>
              </w:rPr>
              <w:t xml:space="preserve"> 2</w:t>
            </w:r>
            <w:r w:rsidR="281C947B" w:rsidRPr="0050132E">
              <w:rPr>
                <w:rStyle w:val="Strong"/>
                <w:b w:val="0"/>
              </w:rPr>
              <w:t>3</w:t>
            </w:r>
            <w:r w:rsidRPr="0050132E">
              <w:rPr>
                <w:rStyle w:val="Strong"/>
                <w:b w:val="0"/>
              </w:rPr>
              <w:t>H2</w:t>
            </w:r>
          </w:p>
          <w:p w14:paraId="4A3EC85F" w14:textId="02607550" w:rsidR="002B3A51" w:rsidRPr="0050132E" w:rsidRDefault="009076E5" w:rsidP="00066DF0">
            <w:pPr>
              <w:pStyle w:val="ListParagraph"/>
              <w:numPr>
                <w:ilvl w:val="0"/>
                <w:numId w:val="7"/>
              </w:numPr>
              <w:rPr>
                <w:rStyle w:val="Strong"/>
                <w:b w:val="0"/>
              </w:rPr>
            </w:pPr>
            <w:r w:rsidRPr="0050132E">
              <w:rPr>
                <w:rStyle w:val="Strong"/>
                <w:b w:val="0"/>
              </w:rPr>
              <w:t xml:space="preserve">NVDA screen reader </w:t>
            </w:r>
            <w:r w:rsidR="002B3A51" w:rsidRPr="0050132E">
              <w:rPr>
                <w:rStyle w:val="Strong"/>
                <w:b w:val="0"/>
              </w:rPr>
              <w:t>202</w:t>
            </w:r>
            <w:r w:rsidR="00C73BB9" w:rsidRPr="0050132E">
              <w:rPr>
                <w:rStyle w:val="Strong"/>
                <w:b w:val="0"/>
              </w:rPr>
              <w:t>5</w:t>
            </w:r>
            <w:r w:rsidR="002B3A51" w:rsidRPr="0050132E">
              <w:rPr>
                <w:rStyle w:val="Strong"/>
                <w:b w:val="0"/>
              </w:rPr>
              <w:t>.</w:t>
            </w:r>
            <w:r w:rsidR="00C73BB9" w:rsidRPr="0050132E">
              <w:rPr>
                <w:rStyle w:val="Strong"/>
                <w:b w:val="0"/>
              </w:rPr>
              <w:t>1</w:t>
            </w:r>
          </w:p>
          <w:p w14:paraId="6053C328" w14:textId="70D0DB20" w:rsidR="009076E5" w:rsidRPr="0050132E" w:rsidRDefault="00B32146" w:rsidP="00066DF0">
            <w:pPr>
              <w:pStyle w:val="ListParagraph"/>
              <w:numPr>
                <w:ilvl w:val="0"/>
                <w:numId w:val="7"/>
              </w:numPr>
              <w:rPr>
                <w:rStyle w:val="Strong"/>
                <w:b w:val="0"/>
              </w:rPr>
            </w:pPr>
            <w:r w:rsidRPr="0050132E">
              <w:rPr>
                <w:rStyle w:val="Strong"/>
                <w:b w:val="0"/>
              </w:rPr>
              <w:t>Arc Toolkit extension</w:t>
            </w:r>
          </w:p>
          <w:p w14:paraId="18C88929" w14:textId="77777777" w:rsidR="00F02315" w:rsidRPr="00F02315" w:rsidRDefault="2D0F72BA" w:rsidP="00066DF0">
            <w:pPr>
              <w:pStyle w:val="ListParagraph"/>
              <w:numPr>
                <w:ilvl w:val="0"/>
                <w:numId w:val="7"/>
              </w:numPr>
              <w:rPr>
                <w:rStyle w:val="Strong"/>
                <w:b w:val="0"/>
                <w:bCs w:val="0"/>
              </w:rPr>
            </w:pPr>
            <w:r w:rsidRPr="315E2A2E">
              <w:rPr>
                <w:rStyle w:val="Strong"/>
                <w:b w:val="0"/>
                <w:bCs w:val="0"/>
              </w:rPr>
              <w:t>Color Contrast Analyzer</w:t>
            </w:r>
          </w:p>
          <w:p w14:paraId="2C8C6E3D" w14:textId="0BBA8EA7"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76E8881F"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315E2A2E">
        <w:trPr>
          <w:trHeight w:val="576"/>
        </w:trPr>
        <w:tc>
          <w:tcPr>
            <w:tcW w:w="1421" w:type="pct"/>
            <w:shd w:val="clear" w:color="auto" w:fill="D9D9D9" w:themeFill="background1" w:themeFillShade="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315E2A2E">
        <w:trPr>
          <w:trHeight w:val="367"/>
        </w:trPr>
        <w:tc>
          <w:tcPr>
            <w:tcW w:w="1421" w:type="pct"/>
            <w:shd w:val="clear" w:color="auto" w:fill="D9D9D9" w:themeFill="background1" w:themeFillShade="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47F855D7" w:rsidR="0062435D" w:rsidRPr="001F4372" w:rsidRDefault="001F4372" w:rsidP="001F4372">
            <w:pPr>
              <w:pStyle w:val="ListParagraph"/>
              <w:numPr>
                <w:ilvl w:val="0"/>
                <w:numId w:val="32"/>
              </w:numPr>
              <w:rPr>
                <w:b/>
                <w:bCs/>
              </w:rPr>
            </w:pPr>
            <w:r>
              <w:t xml:space="preserve">Positions, </w:t>
            </w:r>
            <w:r w:rsidR="00245CA7">
              <w:t xml:space="preserve">Templates, </w:t>
            </w:r>
            <w:r>
              <w:t xml:space="preserve">Reports, Users and Groups, </w:t>
            </w:r>
            <w:r w:rsidR="00245CA7">
              <w:t>Administration</w:t>
            </w:r>
          </w:p>
        </w:tc>
      </w:tr>
      <w:tr w:rsidR="004D6D31" w:rsidRPr="00B52BD8" w14:paraId="5083C311" w14:textId="77777777" w:rsidTr="315E2A2E">
        <w:trPr>
          <w:trHeight w:val="367"/>
        </w:trPr>
        <w:tc>
          <w:tcPr>
            <w:tcW w:w="1421" w:type="pct"/>
            <w:tcBorders>
              <w:bottom w:val="single" w:sz="4" w:space="0" w:color="auto"/>
            </w:tcBorders>
            <w:shd w:val="clear" w:color="auto" w:fill="D9D9D9" w:themeFill="background1" w:themeFillShade="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315E2A2E">
        <w:trPr>
          <w:trHeight w:val="367"/>
        </w:trPr>
        <w:tc>
          <w:tcPr>
            <w:tcW w:w="1421" w:type="pct"/>
            <w:tcBorders>
              <w:bottom w:val="single" w:sz="4" w:space="0" w:color="auto"/>
            </w:tcBorders>
            <w:shd w:val="clear" w:color="auto" w:fill="D9D9D9" w:themeFill="background1" w:themeFillShade="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315E2A2E">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9" w14:textId="027F795D" w:rsidR="00DF7D55" w:rsidRPr="003D39DA" w:rsidRDefault="00DF7D55" w:rsidP="00E106CB">
            <w:pPr>
              <w:rPr>
                <w:rFonts w:eastAsia="Times New Roman" w:cs="Calibri"/>
                <w:b/>
                <w:bCs/>
              </w:rPr>
            </w:pPr>
            <w:r w:rsidRPr="315E2A2E">
              <w:rPr>
                <w:rFonts w:eastAsia="Times New Roman" w:cs="Calibri"/>
                <w:b/>
                <w:bCs/>
              </w:rPr>
              <w:t>Evaluation</w:t>
            </w:r>
          </w:p>
        </w:tc>
      </w:tr>
      <w:tr w:rsidR="00A67FBF" w:rsidRPr="00556AB9" w14:paraId="5083C31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7B7F649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50703281"/>
                <w:placeholder>
                  <w:docPart w:val="95D665E432B84F7C8C287A85D1A0D8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Partially supports</w:t>
                </w:r>
              </w:sdtContent>
            </w:sdt>
            <w:r w:rsidRPr="003D39DA">
              <w:rPr>
                <w:rFonts w:eastAsia="Times New Roman" w:cs="Calibri"/>
              </w:rPr>
              <w:fldChar w:fldCharType="end"/>
            </w:r>
          </w:p>
        </w:tc>
      </w:tr>
      <w:tr w:rsidR="00A67FBF" w:rsidRPr="00556AB9" w14:paraId="5083C32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1" w14:textId="445EC15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6091434"/>
                <w:placeholder>
                  <w:docPart w:val="9AC6E759778647F9BBF4BA3BC93D15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5" w14:textId="5C1AEFB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33234198"/>
                <w:placeholder>
                  <w:docPart w:val="EAF546A5AE4F4DE594AF2038071B12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9" w14:textId="7FCEF741"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72383131"/>
                <w:placeholder>
                  <w:docPart w:val="3540D6C46D7F477A8FA371D5AB8C48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D" w14:textId="722E81A1"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62941633"/>
                <w:placeholder>
                  <w:docPart w:val="D7947E62DE164EEC8947A51FAABE97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31" w14:textId="4F9BFF2A"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87680501"/>
                <w:placeholder>
                  <w:docPart w:val="9200DD20D85E4670ADC54FA6549EA2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1096B82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000000" w:themeColor="text1"/>
                </w:rPr>
                <w:alias w:val="Conformance Level"/>
                <w:tag w:val="Conformance Level"/>
                <w:id w:val="734053147"/>
                <w:placeholder>
                  <w:docPart w:val="219D9AAC157B4293B0D138E3E52184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000000" w:themeColor="text1"/>
                  </w:rPr>
                  <w:t>Partially supports</w:t>
                </w:r>
              </w:sdtContent>
            </w:sdt>
            <w:r w:rsidRPr="003D39DA">
              <w:rPr>
                <w:rFonts w:eastAsia="Times New Roman" w:cs="Calibri"/>
              </w:rPr>
              <w:fldChar w:fldCharType="end"/>
            </w:r>
          </w:p>
        </w:tc>
      </w:tr>
      <w:tr w:rsidR="00A67FBF" w:rsidRPr="00556AB9" w14:paraId="5083C33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39" w14:textId="375EC97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3388900"/>
                <w:placeholder>
                  <w:docPart w:val="C2BEF5F7EE7F41CEBB2D8C84940C41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D" w14:textId="55F4F3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82190932"/>
                <w:placeholder>
                  <w:docPart w:val="C682662E36844BB8A91175D39AEC68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2ABA7E8C"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1CCE2051" w14:textId="7F6AA1F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96586825"/>
                <w:placeholder>
                  <w:docPart w:val="6BF10F7248F846A2BA453145BBA230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3E83FD34"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0DC4D08" w14:textId="2A25296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91740729"/>
                <w:placeholder>
                  <w:docPart w:val="2976AFCDC23B4A05B79955E9C8EB39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5FA69C3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4154969"/>
                <w:placeholder>
                  <w:docPart w:val="9A971A9D1D73419B81E8EDFAC915CB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45" w14:textId="5D1990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34238725"/>
                <w:placeholder>
                  <w:docPart w:val="C6010AEE095844E98C47A52CBCE41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49" w14:textId="61C6D4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57774388"/>
                <w:placeholder>
                  <w:docPart w:val="B33A9B976A0F4691B7B8653FE05775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Does not support</w:t>
                </w:r>
              </w:sdtContent>
            </w:sdt>
            <w:r w:rsidRPr="003D39DA">
              <w:rPr>
                <w:rFonts w:eastAsia="Times New Roman" w:cs="Calibri"/>
              </w:rPr>
              <w:fldChar w:fldCharType="end"/>
            </w:r>
          </w:p>
        </w:tc>
      </w:tr>
      <w:tr w:rsidR="00A67FBF" w:rsidRPr="00556AB9" w14:paraId="5083C34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4D" w14:textId="7688C38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21051994"/>
                <w:placeholder>
                  <w:docPart w:val="A300ABC0AEBE4C65AC05D15CE399FB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1" w14:textId="306B2CD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16104542"/>
                <w:placeholder>
                  <w:docPart w:val="50C9889C2D1D467C96CC6F9E3EAE71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w:t>
                </w:r>
              </w:sdtContent>
            </w:sdt>
            <w:r w:rsidRPr="003D39DA">
              <w:rPr>
                <w:rFonts w:eastAsia="Times New Roman" w:cs="Calibri"/>
              </w:rPr>
              <w:fldChar w:fldCharType="end"/>
            </w:r>
          </w:p>
        </w:tc>
      </w:tr>
      <w:tr w:rsidR="00A67FBF" w:rsidRPr="00556AB9" w14:paraId="2124E9F7"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9B28855" w14:textId="2DE7633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44676474"/>
                <w:placeholder>
                  <w:docPart w:val="FC18623266DD493FA9ABBA58DC2D31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6C97AF3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33156113"/>
                <w:placeholder>
                  <w:docPart w:val="9DDEE367D4E04CF3BE92D4713CC9D8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1FC7A2A9" w14:textId="6DDEEA1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3911090"/>
                <w:placeholder>
                  <w:docPart w:val="439360F1E836424189A0634FFBB05F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0BC20D0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93339986"/>
                <w:placeholder>
                  <w:docPart w:val="CC632890137844D79AE1CD824A0AB6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581210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46179985"/>
                <w:placeholder>
                  <w:docPart w:val="FB2E70939AD54F5796A2C4F9040290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9" w14:textId="6CB5195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06746909"/>
                <w:placeholder>
                  <w:docPart w:val="F0112755A5694E1C9A14C51C033C5C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5120D44"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B5E2083" w14:textId="3CE9EAB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83653409"/>
                <w:placeholder>
                  <w:docPart w:val="95E6E88B269C48FB8AFAD6A251BD09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5D" w14:textId="74BEE5A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64072095"/>
                <w:placeholder>
                  <w:docPart w:val="10020A7CE35F46819A254FA79A905C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1" w14:textId="172C8EB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17279120"/>
                <w:placeholder>
                  <w:docPart w:val="F42B8AE12BC848DDA3C597EA2B7CF2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5" w14:textId="0DFF1A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82189031"/>
                <w:placeholder>
                  <w:docPart w:val="638C577694C645A08C6B85944CAB56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9" w14:textId="4FED9DA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2048309"/>
                <w:placeholder>
                  <w:docPart w:val="315623B8ED6B466184B0ED29FCB412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w:t>
                </w:r>
              </w:sdtContent>
            </w:sdt>
            <w:r w:rsidRPr="003D39DA">
              <w:rPr>
                <w:rFonts w:eastAsia="Times New Roman" w:cs="Calibri"/>
              </w:rPr>
              <w:fldChar w:fldCharType="end"/>
            </w:r>
          </w:p>
        </w:tc>
      </w:tr>
      <w:tr w:rsidR="00A67FBF" w:rsidRPr="00556AB9" w14:paraId="5083C36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6045AF6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69899222"/>
                <w:placeholder>
                  <w:docPart w:val="277F7F18E4E84441B28C7E97E8EDA2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4A4FAF2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6405448"/>
                <w:placeholder>
                  <w:docPart w:val="50B4C01EC8F44232B065567A35735F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75" w14:textId="2715D8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3024687"/>
                <w:placeholder>
                  <w:docPart w:val="411699017C7E44028E5722A003B1C4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79" w14:textId="5E6626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32110072"/>
                <w:placeholder>
                  <w:docPart w:val="448FB64CEA414ACBB643AAA9BB0488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w:t>
                </w:r>
              </w:sdtContent>
            </w:sdt>
            <w:r w:rsidRPr="003D39DA">
              <w:rPr>
                <w:rFonts w:eastAsia="Times New Roman" w:cs="Calibri"/>
              </w:rPr>
              <w:fldChar w:fldCharType="end"/>
            </w:r>
          </w:p>
        </w:tc>
      </w:tr>
      <w:tr w:rsidR="00A67FBF" w:rsidRPr="00556AB9" w14:paraId="5083C37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B" w14:textId="1678A1FF" w:rsidR="00A67FBF" w:rsidRPr="0050132E" w:rsidRDefault="00A67FBF" w:rsidP="00A67FBF">
            <w:pPr>
              <w:rPr>
                <w:rFonts w:eastAsia="Times New Roman" w:cs="Calibri"/>
              </w:rPr>
            </w:pPr>
            <w:r w:rsidRPr="0050132E">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C" w14:textId="6154F8E0" w:rsidR="00A67FBF" w:rsidRPr="0050132E" w:rsidRDefault="00A67FBF" w:rsidP="00A67FBF">
            <w:pPr>
              <w:rPr>
                <w:rFonts w:eastAsia="Times New Roman" w:cs="Calibri"/>
              </w:rPr>
            </w:pPr>
            <w:r w:rsidRPr="0050132E">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D" w14:textId="3A244421" w:rsidR="00A67FBF" w:rsidRPr="0050132E" w:rsidRDefault="00AA7E06" w:rsidP="00A67FBF">
            <w:pPr>
              <w:rPr>
                <w:rFonts w:eastAsia="Times New Roman" w:cs="Calibri"/>
              </w:rPr>
            </w:pPr>
            <w:r w:rsidRPr="0050132E">
              <w:rPr>
                <w:rFonts w:eastAsia="Times New Roman" w:cs="Calibri"/>
              </w:rPr>
              <w:fldChar w:fldCharType="begin"/>
            </w:r>
            <w:r w:rsidRPr="0050132E">
              <w:rPr>
                <w:rFonts w:eastAsia="Times New Roman" w:cs="Calibri"/>
              </w:rPr>
              <w:instrText xml:space="preserve"> REF sc246 </w:instrText>
            </w:r>
            <w:r w:rsidR="008C3356" w:rsidRPr="0050132E">
              <w:rPr>
                <w:rFonts w:eastAsia="Times New Roman" w:cs="Calibri"/>
              </w:rPr>
              <w:instrText xml:space="preserve"> \* MERGEFORMAT </w:instrText>
            </w:r>
            <w:r w:rsidRPr="0050132E">
              <w:rPr>
                <w:rFonts w:eastAsia="Times New Roman" w:cs="Calibri"/>
              </w:rPr>
              <w:fldChar w:fldCharType="separate"/>
            </w:r>
            <w:sdt>
              <w:sdtPr>
                <w:rPr>
                  <w:rStyle w:val="PlaceholderText"/>
                  <w:color w:val="auto"/>
                </w:rPr>
                <w:alias w:val="Conformance Level"/>
                <w:tag w:val="Conformance Level"/>
                <w:id w:val="-1320721208"/>
                <w:placeholder>
                  <w:docPart w:val="7A51345229B546C5A70C994F58E410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50132E">
              <w:rPr>
                <w:rFonts w:eastAsia="Times New Roman" w:cs="Calibri"/>
              </w:rPr>
              <w:fldChar w:fldCharType="end"/>
            </w:r>
          </w:p>
        </w:tc>
      </w:tr>
      <w:tr w:rsidR="00A67FBF" w:rsidRPr="00556AB9" w14:paraId="5083C38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0132E" w:rsidRDefault="00A67FBF" w:rsidP="00A67FBF">
            <w:pPr>
              <w:rPr>
                <w:rFonts w:eastAsia="Times New Roman" w:cs="Calibri"/>
              </w:rPr>
            </w:pPr>
            <w:r w:rsidRPr="0050132E">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0132E" w:rsidRDefault="00A67FBF" w:rsidP="00A67FBF">
            <w:pPr>
              <w:rPr>
                <w:rFonts w:eastAsia="Times New Roman" w:cs="Calibri"/>
              </w:rPr>
            </w:pPr>
            <w:r w:rsidRPr="0050132E">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56E55B09" w:rsidR="00A67FBF" w:rsidRPr="0050132E" w:rsidRDefault="00AA7E06" w:rsidP="00A67FBF">
            <w:pPr>
              <w:rPr>
                <w:rFonts w:eastAsia="Times New Roman" w:cs="Calibri"/>
              </w:rPr>
            </w:pPr>
            <w:r w:rsidRPr="0050132E">
              <w:rPr>
                <w:rFonts w:eastAsia="Times New Roman" w:cs="Calibri"/>
              </w:rPr>
              <w:fldChar w:fldCharType="begin"/>
            </w:r>
            <w:r w:rsidRPr="0050132E">
              <w:rPr>
                <w:rFonts w:eastAsia="Times New Roman" w:cs="Calibri"/>
              </w:rPr>
              <w:instrText xml:space="preserve"> REF sc247 </w:instrText>
            </w:r>
            <w:r w:rsidR="008C3356" w:rsidRPr="0050132E">
              <w:rPr>
                <w:rFonts w:eastAsia="Times New Roman" w:cs="Calibri"/>
              </w:rPr>
              <w:instrText xml:space="preserve"> \* MERGEFORMAT </w:instrText>
            </w:r>
            <w:r w:rsidRPr="0050132E">
              <w:rPr>
                <w:rFonts w:eastAsia="Times New Roman" w:cs="Calibri"/>
              </w:rPr>
              <w:fldChar w:fldCharType="separate"/>
            </w:r>
            <w:sdt>
              <w:sdtPr>
                <w:rPr>
                  <w:rFonts w:eastAsia="Times New Roman" w:cs="Calibri"/>
                </w:rPr>
                <w:alias w:val="Conformance Level"/>
                <w:tag w:val="Conformance Level"/>
                <w:id w:val="-446774137"/>
                <w:placeholder>
                  <w:docPart w:val="841D556150B64872A13188BAB6DA34D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Partially supports</w:t>
                </w:r>
              </w:sdtContent>
            </w:sdt>
            <w:r w:rsidRPr="0050132E">
              <w:rPr>
                <w:rFonts w:eastAsia="Times New Roman" w:cs="Calibri"/>
              </w:rPr>
              <w:fldChar w:fldCharType="end"/>
            </w:r>
          </w:p>
        </w:tc>
      </w:tr>
      <w:tr w:rsidR="00A67FBF" w:rsidRPr="00556AB9" w14:paraId="07577B9F"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B521760" w14:textId="1578D84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35887886"/>
                <w:placeholder>
                  <w:docPart w:val="C782CA127A9545F7A19DC846BF6745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w:t>
                </w:r>
              </w:sdtContent>
            </w:sdt>
            <w:r w:rsidRPr="003D39DA">
              <w:rPr>
                <w:rFonts w:eastAsia="Times New Roman" w:cs="Calibri"/>
              </w:rPr>
              <w:fldChar w:fldCharType="end"/>
            </w:r>
          </w:p>
        </w:tc>
      </w:tr>
      <w:tr w:rsidR="00A67FBF" w:rsidRPr="00556AB9" w14:paraId="443713E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733B479C" w14:textId="08C02D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38991630"/>
                <w:placeholder>
                  <w:docPart w:val="DD4A74DA71E74787B913DE6EC65B3C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w:t>
                </w:r>
              </w:sdtContent>
            </w:sdt>
            <w:r w:rsidRPr="003D39DA">
              <w:rPr>
                <w:rFonts w:eastAsia="Times New Roman" w:cs="Calibri"/>
              </w:rPr>
              <w:fldChar w:fldCharType="end"/>
            </w:r>
          </w:p>
        </w:tc>
      </w:tr>
      <w:tr w:rsidR="00A67FBF" w:rsidRPr="00556AB9" w14:paraId="1F17A9C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6851EA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3409267"/>
                <w:placeholder>
                  <w:docPart w:val="862D59FB91424933A4D3D631E20F00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0E2303BE" w14:textId="758F742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02989502"/>
                <w:placeholder>
                  <w:docPart w:val="3327FEFB1B764116A502A3588F969A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w:t>
                </w:r>
              </w:sdtContent>
            </w:sdt>
            <w:r w:rsidRPr="003D39DA">
              <w:rPr>
                <w:rFonts w:eastAsia="Times New Roman" w:cs="Calibri"/>
              </w:rPr>
              <w:fldChar w:fldCharType="end"/>
            </w:r>
          </w:p>
        </w:tc>
      </w:tr>
      <w:tr w:rsidR="00A67FBF" w:rsidRPr="00556AB9" w14:paraId="5083C38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85" w14:textId="695C08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60645176"/>
                <w:placeholder>
                  <w:docPart w:val="F384692B58964001B54D6317949063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w:t>
                </w:r>
              </w:sdtContent>
            </w:sdt>
            <w:r w:rsidRPr="003D39DA">
              <w:rPr>
                <w:rFonts w:eastAsia="Times New Roman" w:cs="Calibri"/>
              </w:rPr>
              <w:fldChar w:fldCharType="end"/>
            </w:r>
          </w:p>
        </w:tc>
      </w:tr>
      <w:tr w:rsidR="00A67FBF" w:rsidRPr="00556AB9" w14:paraId="5083C38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89" w14:textId="5DB03D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66271226"/>
                <w:placeholder>
                  <w:docPart w:val="5B1A745ADFBF42B083F47D06B3AFBB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D" w14:textId="18A6589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06711267"/>
                <w:placeholder>
                  <w:docPart w:val="3941923CB1524F46BFF711240187EA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083C39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1" w14:textId="5515724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98407736"/>
                <w:placeholder>
                  <w:docPart w:val="DD94816DB1134400A82481ABBE715E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Partially supports</w:t>
                </w:r>
              </w:sdtContent>
            </w:sdt>
            <w:r w:rsidRPr="003D39DA">
              <w:rPr>
                <w:rFonts w:eastAsia="Times New Roman" w:cs="Calibri"/>
              </w:rPr>
              <w:fldChar w:fldCharType="end"/>
            </w:r>
          </w:p>
        </w:tc>
      </w:tr>
      <w:tr w:rsidR="00A67FBF" w:rsidRPr="00556AB9" w14:paraId="5083C39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5" w14:textId="497B318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57284955"/>
                <w:placeholder>
                  <w:docPart w:val="0D020D7F55B74A1791DF0FD8E01374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083C39A" w14:textId="77777777" w:rsidTr="0050132E">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99" w14:textId="4D8ADC8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5431506"/>
                <w:placeholder>
                  <w:docPart w:val="9EB5CA212D2A43168106BFB1FAF15C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9D" w14:textId="7A2F432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37797608"/>
                <w:placeholder>
                  <w:docPart w:val="81A4A114210C4BCEB54EFEFBD75380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39210BD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83929768"/>
                <w:placeholder>
                  <w:docPart w:val="28F7F72064A7454A80E783245211E8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5" w14:textId="5C8C729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14415906"/>
                <w:placeholder>
                  <w:docPart w:val="42D725565A394E7CBC8F9D6B7250F5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9" w14:textId="38EDDC5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37813027"/>
                <w:placeholder>
                  <w:docPart w:val="4CDC9FE2EA3C4B94A7A821504F5834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12424" w:rsidRPr="00312424">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5013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D" w14:textId="5B5B771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52151011"/>
                <w:placeholder>
                  <w:docPart w:val="0DBB9089CCD345A9B524509EA4CFAC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Supports (N/A)</w:t>
                </w:r>
              </w:sdtContent>
            </w:sdt>
            <w:r w:rsidRPr="003D39DA">
              <w:rPr>
                <w:rFonts w:eastAsia="Times New Roman" w:cs="Calibri"/>
              </w:rPr>
              <w:fldChar w:fldCharType="end"/>
            </w:r>
          </w:p>
        </w:tc>
      </w:tr>
      <w:tr w:rsidR="00A67FBF" w:rsidRPr="00556AB9" w14:paraId="5083C3B2" w14:textId="77777777" w:rsidTr="005013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7B3D905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5375539"/>
                <w:placeholder>
                  <w:docPart w:val="C68CFE92A4B04249A095B2512E6F5A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Partially supports</w:t>
                </w:r>
              </w:sdtContent>
            </w:sdt>
            <w:r w:rsidRPr="003D39DA">
              <w:rPr>
                <w:rFonts w:eastAsia="Times New Roman" w:cs="Calibri"/>
              </w:rPr>
              <w:fldChar w:fldCharType="end"/>
            </w:r>
          </w:p>
        </w:tc>
      </w:tr>
      <w:tr w:rsidR="00A67FBF" w:rsidRPr="00556AB9" w14:paraId="02209963" w14:textId="77777777" w:rsidTr="005013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47936C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66626571"/>
                <w:placeholder>
                  <w:docPart w:val="569D728D64DC4101926D9E8241224C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12424">
                  <w:rPr>
                    <w:rFonts w:eastAsia="Times New Roman" w:cs="Calibri"/>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20A587F9"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2C56EA54" w:rsidR="00C84A7F" w:rsidRPr="00445499" w:rsidRDefault="00AF5929"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3EA0EBAE" w14:textId="40137BD9" w:rsidR="00C84A7F" w:rsidRPr="00250DCF" w:rsidRDefault="00C84A7F" w:rsidP="00250DCF">
            <w:pPr>
              <w:autoSpaceDE w:val="0"/>
              <w:autoSpaceDN w:val="0"/>
              <w:adjustRightInd w:val="0"/>
              <w:rPr>
                <w:rFonts w:cs="Calibri"/>
                <w:b/>
                <w:color w:val="000000"/>
              </w:rPr>
            </w:pPr>
            <w:r w:rsidRPr="008E00BA">
              <w:rPr>
                <w:rFonts w:cs="Calibri"/>
                <w:b/>
                <w:color w:val="000000"/>
              </w:rPr>
              <w:t>Exceptions:</w:t>
            </w:r>
          </w:p>
          <w:p w14:paraId="4E8598BA" w14:textId="54B10CE7" w:rsidR="00226942" w:rsidRDefault="00C559BE" w:rsidP="00C84A7F">
            <w:pPr>
              <w:pStyle w:val="ListParagraph"/>
              <w:numPr>
                <w:ilvl w:val="0"/>
                <w:numId w:val="9"/>
              </w:numPr>
              <w:autoSpaceDE w:val="0"/>
              <w:autoSpaceDN w:val="0"/>
              <w:adjustRightInd w:val="0"/>
              <w:rPr>
                <w:color w:val="000000"/>
              </w:rPr>
            </w:pPr>
            <w:r>
              <w:rPr>
                <w:color w:val="000000"/>
              </w:rPr>
              <w:t>The Elsevier functional link logo</w:t>
            </w:r>
            <w:r w:rsidR="00250DCF">
              <w:rPr>
                <w:color w:val="000000"/>
              </w:rPr>
              <w:t xml:space="preserve"> in the global footer </w:t>
            </w:r>
            <w:r>
              <w:rPr>
                <w:color w:val="000000"/>
              </w:rPr>
              <w:t>has the accessible name “Logo” instead of an accessible name which identifies its destination</w:t>
            </w:r>
          </w:p>
          <w:p w14:paraId="5083C3CB" w14:textId="1AE4B1AA" w:rsidR="00C559BE" w:rsidRPr="00B35539" w:rsidRDefault="00CF4120" w:rsidP="00C84A7F">
            <w:pPr>
              <w:pStyle w:val="ListParagraph"/>
              <w:numPr>
                <w:ilvl w:val="0"/>
                <w:numId w:val="9"/>
              </w:numPr>
              <w:autoSpaceDE w:val="0"/>
              <w:autoSpaceDN w:val="0"/>
              <w:adjustRightInd w:val="0"/>
              <w:rPr>
                <w:color w:val="000000"/>
              </w:rPr>
            </w:pPr>
            <w:r>
              <w:rPr>
                <w:color w:val="000000"/>
              </w:rPr>
              <w:t>Complex images (charts and data views) throughout the Advanced Reports tab of the Reports page have unclear alt text such as “No results” or “Unlabeled”</w:t>
            </w:r>
          </w:p>
        </w:tc>
      </w:tr>
      <w:tr w:rsidR="00C84A7F" w:rsidRPr="00E106CB" w14:paraId="5083C3D2" w14:textId="77777777" w:rsidTr="0050132E">
        <w:tc>
          <w:tcPr>
            <w:tcW w:w="1070" w:type="pct"/>
          </w:tcPr>
          <w:p w14:paraId="5083C3CD" w14:textId="7A41638B"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FFFFCC" w:themeFill="accent4"/>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CB75783" w:rsidR="00C84A7F" w:rsidRPr="00445499" w:rsidRDefault="00A806FE" w:rsidP="00C84A7F">
                <w:pPr>
                  <w:rPr>
                    <w:rFonts w:cs="Calibri"/>
                  </w:rPr>
                </w:pPr>
                <w:r>
                  <w:rPr>
                    <w:rFonts w:eastAsia="Times New Roman" w:cs="Calibri"/>
                  </w:rPr>
                  <w:t>Partially supports</w:t>
                </w:r>
              </w:p>
            </w:sdtContent>
          </w:sdt>
          <w:bookmarkEnd w:id="2" w:displacedByCustomXml="prev"/>
        </w:tc>
        <w:tc>
          <w:tcPr>
            <w:tcW w:w="3084" w:type="pct"/>
          </w:tcPr>
          <w:p w14:paraId="415808E4" w14:textId="77777777" w:rsidR="00C84A7F" w:rsidRDefault="00A806FE" w:rsidP="00C84A7F">
            <w:pPr>
              <w:autoSpaceDE w:val="0"/>
              <w:autoSpaceDN w:val="0"/>
              <w:adjustRightInd w:val="0"/>
              <w:rPr>
                <w:rFonts w:cs="Calibri"/>
              </w:rPr>
            </w:pPr>
            <w:r>
              <w:rPr>
                <w:rFonts w:cs="Calibri"/>
              </w:rPr>
              <w:t>Most areas don’t</w:t>
            </w:r>
            <w:r w:rsidR="00C84A7F">
              <w:rPr>
                <w:rFonts w:cs="Calibri"/>
              </w:rPr>
              <w:t xml:space="preserve"> </w:t>
            </w:r>
            <w:r>
              <w:rPr>
                <w:rFonts w:cs="Calibri"/>
              </w:rPr>
              <w:t xml:space="preserve">provide </w:t>
            </w:r>
            <w:r w:rsidR="00C84A7F">
              <w:rPr>
                <w:rFonts w:cs="Calibri"/>
              </w:rPr>
              <w:t>instructions or areas of content which rely solely on sensory characteristics.</w:t>
            </w:r>
          </w:p>
          <w:p w14:paraId="2E4DB1D6" w14:textId="77777777" w:rsidR="00A806FE" w:rsidRDefault="00A806FE" w:rsidP="00C84A7F">
            <w:pPr>
              <w:autoSpaceDE w:val="0"/>
              <w:autoSpaceDN w:val="0"/>
              <w:adjustRightInd w:val="0"/>
              <w:rPr>
                <w:rFonts w:cs="Calibri"/>
              </w:rPr>
            </w:pPr>
          </w:p>
          <w:p w14:paraId="1F7BB1EA" w14:textId="6765251D" w:rsidR="00A806FE" w:rsidRDefault="00A806FE" w:rsidP="00C84A7F">
            <w:pPr>
              <w:autoSpaceDE w:val="0"/>
              <w:autoSpaceDN w:val="0"/>
              <w:adjustRightInd w:val="0"/>
              <w:rPr>
                <w:rFonts w:cs="Calibri"/>
              </w:rPr>
            </w:pPr>
            <w:r>
              <w:rPr>
                <w:rFonts w:cs="Calibri"/>
              </w:rPr>
              <w:t>Exceptions:</w:t>
            </w:r>
          </w:p>
          <w:p w14:paraId="5083C3D1" w14:textId="705C9C38" w:rsidR="00A806FE" w:rsidRPr="00A806FE" w:rsidRDefault="005A3148" w:rsidP="00A806FE">
            <w:pPr>
              <w:pStyle w:val="ListParagraph"/>
              <w:numPr>
                <w:ilvl w:val="0"/>
                <w:numId w:val="9"/>
              </w:numPr>
              <w:autoSpaceDE w:val="0"/>
              <w:autoSpaceDN w:val="0"/>
              <w:adjustRightInd w:val="0"/>
            </w:pPr>
            <w:r>
              <w:t>Within the Reports page, in the Applications report and Positions report tabs, the next and previous arrow buttons for the pagination feature at the bottom of the tab panel have the accessible names “Paginate left” and “Paginate right”, which relies on visual directions to operate</w:t>
            </w:r>
          </w:p>
        </w:tc>
      </w:tr>
      <w:tr w:rsidR="00C84A7F" w:rsidRPr="00E106CB" w14:paraId="5083C3DD" w14:textId="77777777" w:rsidTr="0EC23C61">
        <w:tc>
          <w:tcPr>
            <w:tcW w:w="1070" w:type="pct"/>
          </w:tcPr>
          <w:p w14:paraId="5083C3D3" w14:textId="19F5FF32" w:rsidR="00C84A7F" w:rsidRPr="00E106CB" w:rsidRDefault="005A3148" w:rsidP="00C84A7F">
            <w:pPr>
              <w:rPr>
                <w:rFonts w:cs="Calibri"/>
              </w:rPr>
            </w:pPr>
            <w:r>
              <w:t xml:space="preserve"> </w:t>
            </w:r>
            <w:hyperlink r:id="rId18" w:anchor="use-of-color" w:history="1">
              <w:r w:rsidR="00C84A7F" w:rsidRPr="009154D9">
                <w:rPr>
                  <w:rStyle w:val="Hyperlink"/>
                  <w:rFonts w:cs="Calibri"/>
                </w:rPr>
                <w:t>1.4.1: Use of Color</w:t>
              </w:r>
            </w:hyperlink>
            <w:r w:rsidR="00C84A7F" w:rsidRPr="00E106CB">
              <w:rPr>
                <w:rFonts w:cs="Calibri"/>
              </w:rPr>
              <w:t xml:space="preserve"> (A)</w:t>
            </w:r>
            <w:r w:rsidR="00C84A7F"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5C98C573" w:rsidR="00C84A7F" w:rsidRPr="004B603A" w:rsidRDefault="00FF3A9A"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DC" w14:textId="6B65CB41" w:rsidR="00C84A7F" w:rsidRPr="00DF693C" w:rsidRDefault="00FF3A9A" w:rsidP="00C84A7F">
            <w:pPr>
              <w:pStyle w:val="ListParagraph"/>
              <w:numPr>
                <w:ilvl w:val="0"/>
                <w:numId w:val="20"/>
              </w:numPr>
            </w:pPr>
            <w:r>
              <w:t xml:space="preserve">Links to positions, including the name of the position as the link text, </w:t>
            </w:r>
            <w:r w:rsidR="00A20753">
              <w:t xml:space="preserve">found </w:t>
            </w:r>
            <w:r>
              <w:t>on the Positions page, use color alone to identify them as links, rather than text</w:t>
            </w:r>
          </w:p>
        </w:tc>
      </w:tr>
      <w:tr w:rsidR="00C84A7F" w:rsidRPr="00E106CB" w14:paraId="5083C3E7" w14:textId="77777777" w:rsidTr="0050132E">
        <w:tc>
          <w:tcPr>
            <w:tcW w:w="1070" w:type="pct"/>
          </w:tcPr>
          <w:p w14:paraId="5083C3DE" w14:textId="30D60D00"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2DCDB" w:themeFill="accent2"/>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0032BAF7" w:rsidR="00C84A7F" w:rsidRPr="00445499" w:rsidRDefault="00712390" w:rsidP="00C84A7F">
                <w:pPr>
                  <w:rPr>
                    <w:rFonts w:cs="Calibri"/>
                  </w:rPr>
                </w:pPr>
                <w:r>
                  <w:rPr>
                    <w:rFonts w:eastAsia="Times New Roman" w:cs="Calibri"/>
                  </w:rPr>
                  <w:t>Does not support</w:t>
                </w:r>
              </w:p>
            </w:sdtContent>
          </w:sdt>
          <w:bookmarkEnd w:id="4" w:displacedByCustomXml="prev"/>
        </w:tc>
        <w:tc>
          <w:tcPr>
            <w:tcW w:w="3084" w:type="pct"/>
          </w:tcPr>
          <w:p w14:paraId="1FBB1E77" w14:textId="7E1498A1"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w:t>
            </w:r>
            <w:r w:rsidR="00712390">
              <w:rPr>
                <w:rFonts w:cs="Calibri"/>
              </w:rPr>
              <w:t>some</w:t>
            </w:r>
            <w:r>
              <w:rPr>
                <w:rFonts w:cs="Calibri"/>
              </w:rPr>
              <w:t xml:space="preserve">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2EA1DD33" w14:textId="77777777" w:rsidR="00F009EE" w:rsidRDefault="00AE20E8" w:rsidP="00C84A7F">
            <w:pPr>
              <w:pStyle w:val="ListParagraph"/>
              <w:numPr>
                <w:ilvl w:val="0"/>
                <w:numId w:val="10"/>
              </w:numPr>
              <w:rPr>
                <w:bCs/>
              </w:rPr>
            </w:pPr>
            <w:r>
              <w:rPr>
                <w:bCs/>
              </w:rPr>
              <w:t>Within the Advanced Reports tab of the Reports page, many interactive elements have visible text labels for interactive elements with a color contrast ratio below 4.5:1 against surrounding background colors</w:t>
            </w:r>
          </w:p>
          <w:p w14:paraId="4E89750B" w14:textId="77777777" w:rsidR="00AE20E8" w:rsidRDefault="005210F4" w:rsidP="00C84A7F">
            <w:pPr>
              <w:pStyle w:val="ListParagraph"/>
              <w:numPr>
                <w:ilvl w:val="0"/>
                <w:numId w:val="10"/>
              </w:numPr>
              <w:rPr>
                <w:bCs/>
              </w:rPr>
            </w:pPr>
            <w:r>
              <w:rPr>
                <w:bCs/>
              </w:rPr>
              <w:t xml:space="preserve">Within the Required Documents step of the Create A New Position Flow accessed from the Positions page, </w:t>
            </w:r>
            <w:r w:rsidR="002A6215">
              <w:rPr>
                <w:bCs/>
              </w:rPr>
              <w:t>notes added when adding a required document display in the number of required documents list with a text contrast ratio below 4.5:1 against surrounding colors</w:t>
            </w:r>
          </w:p>
          <w:p w14:paraId="5083C3E6" w14:textId="0A3E83F0" w:rsidR="00C37E10" w:rsidRPr="00A0555F" w:rsidRDefault="00DE34E3" w:rsidP="00C84A7F">
            <w:pPr>
              <w:pStyle w:val="ListParagraph"/>
              <w:numPr>
                <w:ilvl w:val="0"/>
                <w:numId w:val="10"/>
              </w:numPr>
              <w:rPr>
                <w:bCs/>
              </w:rPr>
            </w:pPr>
            <w:r>
              <w:rPr>
                <w:bCs/>
              </w:rPr>
              <w:t>Within the Units tab of the Users page, accordion text is below 4.5:1 against surrounding background colors</w:t>
            </w:r>
          </w:p>
        </w:tc>
      </w:tr>
      <w:tr w:rsidR="00C84A7F" w:rsidRPr="00E106CB" w14:paraId="5083C3EC" w14:textId="77777777" w:rsidTr="0050132E">
        <w:tc>
          <w:tcPr>
            <w:tcW w:w="1070" w:type="pct"/>
          </w:tcPr>
          <w:p w14:paraId="5083C3E8" w14:textId="6A4F6CEC"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D8E3BC" w:themeFill="accent3" w:themeFillShade="E6"/>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465E5BDE" w:rsidR="00C84A7F" w:rsidRPr="00445499" w:rsidRDefault="008445C0" w:rsidP="00C84A7F">
                <w:pPr>
                  <w:rPr>
                    <w:rFonts w:cs="Calibri"/>
                  </w:rPr>
                </w:pPr>
                <w:r>
                  <w:rPr>
                    <w:rFonts w:eastAsia="Times New Roman" w:cs="Calibri"/>
                  </w:rPr>
                  <w:t>Supports</w:t>
                </w:r>
              </w:p>
            </w:sdtContent>
          </w:sdt>
          <w:bookmarkEnd w:id="5" w:displacedByCustomXml="prev"/>
        </w:tc>
        <w:tc>
          <w:tcPr>
            <w:tcW w:w="3084" w:type="pct"/>
          </w:tcPr>
          <w:p w14:paraId="5083C3EB" w14:textId="3B368BE7" w:rsidR="00C84A7F" w:rsidRPr="008445C0" w:rsidRDefault="00C84A7F" w:rsidP="008445C0">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tc>
      </w:tr>
      <w:tr w:rsidR="00C84A7F" w:rsidRPr="00E106CB" w14:paraId="5083C3F4" w14:textId="77777777" w:rsidTr="0050132E">
        <w:tc>
          <w:tcPr>
            <w:tcW w:w="1070" w:type="pct"/>
          </w:tcPr>
          <w:p w14:paraId="5083C3ED" w14:textId="549AAC8C"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D8E3BC" w:themeFill="accent3" w:themeFillShade="E6"/>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1F73DEC9" w:rsidR="00C84A7F" w:rsidRPr="00445499" w:rsidRDefault="008445C0" w:rsidP="00C84A7F">
                <w:pPr>
                  <w:rPr>
                    <w:rFonts w:cs="Calibri"/>
                  </w:rPr>
                </w:pPr>
                <w:r>
                  <w:rPr>
                    <w:rFonts w:eastAsia="Times New Roman" w:cs="Calibri"/>
                  </w:rPr>
                  <w:t>Supports</w:t>
                </w:r>
              </w:p>
            </w:sdtContent>
          </w:sdt>
          <w:bookmarkEnd w:id="6" w:displacedByCustomXml="prev"/>
        </w:tc>
        <w:tc>
          <w:tcPr>
            <w:tcW w:w="3084" w:type="pct"/>
          </w:tcPr>
          <w:p w14:paraId="5083C3F3" w14:textId="36A1F050" w:rsidR="00C84A7F" w:rsidRPr="008445C0" w:rsidRDefault="00C84A7F" w:rsidP="008445C0">
            <w:pPr>
              <w:rPr>
                <w:rFonts w:cs="Calibri"/>
              </w:rPr>
            </w:pPr>
            <w:r>
              <w:rPr>
                <w:rFonts w:cs="Calibri"/>
              </w:rPr>
              <w:t>No images of text are used other than for logos or essential presentation in most areas.</w:t>
            </w:r>
          </w:p>
        </w:tc>
      </w:tr>
      <w:tr w:rsidR="00C84A7F" w:rsidRPr="00E106CB" w14:paraId="21A9A861" w14:textId="77777777" w:rsidTr="0EC23C61">
        <w:tc>
          <w:tcPr>
            <w:tcW w:w="1070" w:type="pct"/>
          </w:tcPr>
          <w:p w14:paraId="4AA3B5EC" w14:textId="6D00A416"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785C76E6" w:rsidR="00C84A7F" w:rsidRDefault="00F75ECE"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7ACD1EB4" w:rsidR="00C84A7F" w:rsidRDefault="00C84A7F" w:rsidP="00C84A7F">
            <w:pPr>
              <w:rPr>
                <w:rFonts w:cs="Calibri"/>
              </w:rPr>
            </w:pPr>
            <w:r w:rsidRPr="0036103B">
              <w:rPr>
                <w:rFonts w:cs="Calibri"/>
              </w:rPr>
              <w:t xml:space="preserve">Most pages utilize a responsive view where content reflows into a single column. In most instances page may be zoomed to 400%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0F636A9" w14:textId="77777777" w:rsidR="00C84A7F" w:rsidRDefault="00A10944" w:rsidP="00C84A7F">
            <w:pPr>
              <w:pStyle w:val="ListParagraph"/>
              <w:numPr>
                <w:ilvl w:val="0"/>
                <w:numId w:val="30"/>
              </w:numPr>
            </w:pPr>
            <w:r>
              <w:t xml:space="preserve">The global navigation menu (flyout menu accessible from the disclosure button in the top right of the interface) </w:t>
            </w:r>
            <w:r w:rsidR="00181FBA">
              <w:t>is overlapped by the tasks counter in the main content area near the My Tasks heading</w:t>
            </w:r>
          </w:p>
          <w:p w14:paraId="550E6AAA" w14:textId="31066C86" w:rsidR="00181FBA" w:rsidRDefault="00181FBA" w:rsidP="00C84A7F">
            <w:pPr>
              <w:pStyle w:val="ListParagraph"/>
              <w:numPr>
                <w:ilvl w:val="0"/>
                <w:numId w:val="30"/>
              </w:numPr>
            </w:pPr>
            <w:r>
              <w:t>On the positions page, side scrolling is required to view controls on the left side of the interface, such as the Add Template button. The Template in use text for each template card is also missing</w:t>
            </w:r>
          </w:p>
          <w:p w14:paraId="7BEAE431" w14:textId="77777777" w:rsidR="00181FBA" w:rsidRDefault="00181FBA" w:rsidP="00C84A7F">
            <w:pPr>
              <w:pStyle w:val="ListParagraph"/>
              <w:numPr>
                <w:ilvl w:val="0"/>
                <w:numId w:val="30"/>
              </w:numPr>
            </w:pPr>
            <w:r>
              <w:t>In the Administration page tablist, the tablist text labels overlap tab panel contents</w:t>
            </w:r>
          </w:p>
          <w:p w14:paraId="0B4643F4" w14:textId="4C90C745" w:rsidR="00181FBA" w:rsidRPr="0036103B" w:rsidRDefault="00181FBA" w:rsidP="00C84A7F">
            <w:pPr>
              <w:pStyle w:val="ListParagraph"/>
              <w:numPr>
                <w:ilvl w:val="0"/>
                <w:numId w:val="30"/>
              </w:numPr>
            </w:pPr>
            <w:r>
              <w:t>Throughout Reports and Users and Groups, multiple controls for viewing data, navigating, and controlling content, overlap or are cut off</w:t>
            </w:r>
          </w:p>
        </w:tc>
      </w:tr>
      <w:tr w:rsidR="00C84A7F" w:rsidRPr="00E106CB" w14:paraId="7235173B" w14:textId="77777777" w:rsidTr="0EC23C61">
        <w:tc>
          <w:tcPr>
            <w:tcW w:w="1070" w:type="pct"/>
          </w:tcPr>
          <w:p w14:paraId="6ED97053" w14:textId="448C5F1E"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78775035" w:rsidR="00C84A7F" w:rsidRDefault="00815D2F"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4A554107" w14:textId="449678D8" w:rsidR="00A94298" w:rsidRDefault="00815D2F" w:rsidP="004A1D66">
            <w:pPr>
              <w:pStyle w:val="ListParagraph"/>
              <w:numPr>
                <w:ilvl w:val="0"/>
                <w:numId w:val="11"/>
              </w:numPr>
            </w:pPr>
            <w:r>
              <w:t>Search field outlines throughout the product have a contrast ratio of below 3:1 against surrounding background colors</w:t>
            </w:r>
          </w:p>
          <w:p w14:paraId="60CB4C25" w14:textId="550E08FB" w:rsidR="005F4599" w:rsidRPr="009F614B" w:rsidRDefault="005F4599" w:rsidP="00F53477">
            <w:pPr>
              <w:pStyle w:val="ListParagraph"/>
              <w:numPr>
                <w:ilvl w:val="0"/>
                <w:numId w:val="11"/>
              </w:numPr>
            </w:pPr>
            <w:r>
              <w:t>Within multiple tabs o</w:t>
            </w:r>
            <w:r w:rsidR="00A94298">
              <w:t>f</w:t>
            </w:r>
            <w:r>
              <w:t xml:space="preserve"> the Reports page, the currently selected page within the pagination feature is indicated with a background color below 3:1 against surrounding background colors</w:t>
            </w:r>
          </w:p>
        </w:tc>
      </w:tr>
      <w:tr w:rsidR="00C84A7F" w:rsidRPr="00E106CB" w14:paraId="4C32E0ED" w14:textId="77777777" w:rsidTr="0050132E">
        <w:tc>
          <w:tcPr>
            <w:tcW w:w="1070" w:type="pct"/>
          </w:tcPr>
          <w:p w14:paraId="6AF95A35" w14:textId="5869D8A2"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lastRenderedPageBreak/>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D8E3BC" w:themeFill="accent3" w:themeFillShade="E6"/>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379816BD" w:rsidR="00C84A7F" w:rsidRDefault="008C329F"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50132E">
        <w:tc>
          <w:tcPr>
            <w:tcW w:w="1070" w:type="pct"/>
          </w:tcPr>
          <w:p w14:paraId="22813907" w14:textId="343855FB"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hemeFill="accent4"/>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6DDFA6B2" w:rsidR="00C84A7F" w:rsidRDefault="008C329F"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7F2895EC" w14:textId="6CA9405A" w:rsidR="002D6361" w:rsidRDefault="002D6361" w:rsidP="00C84A7F">
            <w:pPr>
              <w:rPr>
                <w:rFonts w:cs="Calibri"/>
              </w:rPr>
            </w:pPr>
            <w:r>
              <w:rPr>
                <w:rFonts w:cs="Calibri"/>
              </w:rPr>
              <w:t>Most content persists on hover or focus, or does not appear on hover or focus.</w:t>
            </w:r>
          </w:p>
          <w:p w14:paraId="207FF998" w14:textId="77777777" w:rsidR="002D6361" w:rsidRDefault="002D6361" w:rsidP="00C84A7F">
            <w:pPr>
              <w:rPr>
                <w:rFonts w:cs="Calibri"/>
              </w:rPr>
            </w:pPr>
          </w:p>
          <w:p w14:paraId="6FE4C72D" w14:textId="77777777" w:rsidR="002D6361" w:rsidRDefault="002D6361" w:rsidP="00C84A7F">
            <w:pPr>
              <w:rPr>
                <w:rFonts w:cs="Calibri"/>
              </w:rPr>
            </w:pPr>
            <w:r>
              <w:rPr>
                <w:rFonts w:cs="Calibri"/>
              </w:rPr>
              <w:t>Exceptions</w:t>
            </w:r>
          </w:p>
          <w:p w14:paraId="1AAFFD06" w14:textId="0C734203" w:rsidR="00C84A7F" w:rsidRPr="00574EDD" w:rsidRDefault="008C329F" w:rsidP="002D6361">
            <w:pPr>
              <w:pStyle w:val="ListParagraph"/>
              <w:numPr>
                <w:ilvl w:val="0"/>
                <w:numId w:val="2"/>
              </w:numPr>
            </w:pPr>
            <w:r w:rsidRPr="002D6361">
              <w:t xml:space="preserve">Tooltips found in the </w:t>
            </w:r>
            <w:r w:rsidR="00ED00B4" w:rsidRPr="002D6361">
              <w:t>Reports page tabs appear on hover but do not persist when attempting to move the pointer over a tooltip</w:t>
            </w:r>
          </w:p>
        </w:tc>
      </w:tr>
      <w:tr w:rsidR="00C84A7F" w:rsidRPr="00E106CB" w14:paraId="5083C3F8" w14:textId="77777777" w:rsidTr="0050132E">
        <w:tc>
          <w:tcPr>
            <w:tcW w:w="1070" w:type="pct"/>
            <w:shd w:val="clear" w:color="auto" w:fill="FFFFFF" w:themeFill="background1"/>
          </w:tcPr>
          <w:p w14:paraId="5083C3F5" w14:textId="789357AE"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D8E3BC" w:themeFill="accent3" w:themeFillShade="E6"/>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51844AC8" w:rsidR="00C84A7F" w:rsidRPr="00445499" w:rsidRDefault="00F75ECE"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50132E">
        <w:tc>
          <w:tcPr>
            <w:tcW w:w="1070" w:type="pct"/>
          </w:tcPr>
          <w:p w14:paraId="5083C400" w14:textId="217DE515"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D8E3BC" w:themeFill="accent3" w:themeFillShade="E6"/>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76335F46" w:rsidR="00C84A7F" w:rsidRPr="00445499" w:rsidRDefault="00FB1017" w:rsidP="00C84A7F">
                <w:pPr>
                  <w:rPr>
                    <w:rFonts w:cs="Calibri"/>
                  </w:rPr>
                </w:pPr>
                <w:r>
                  <w:rPr>
                    <w:rFonts w:eastAsia="Times New Roman" w:cs="Calibri"/>
                  </w:rPr>
                  <w:t>Supports</w:t>
                </w:r>
              </w:p>
            </w:sdtContent>
          </w:sdt>
          <w:bookmarkEnd w:id="13" w:displacedByCustomXml="prev"/>
        </w:tc>
        <w:tc>
          <w:tcPr>
            <w:tcW w:w="3084" w:type="pct"/>
          </w:tcPr>
          <w:p w14:paraId="5083C403" w14:textId="2BDAEF8D" w:rsidR="00C84A7F" w:rsidRPr="00FB1017" w:rsidRDefault="00C84A7F" w:rsidP="00FB1017">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tc>
      </w:tr>
      <w:tr w:rsidR="00C84A7F" w:rsidRPr="00E106CB" w14:paraId="5083C411" w14:textId="77777777" w:rsidTr="00FC6984">
        <w:tc>
          <w:tcPr>
            <w:tcW w:w="1070" w:type="pct"/>
          </w:tcPr>
          <w:p w14:paraId="5083C405" w14:textId="67F765AB"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757E98A9" w:rsidR="00C84A7F" w:rsidRPr="00445499" w:rsidRDefault="00B328C1" w:rsidP="00C84A7F">
                <w:pPr>
                  <w:rPr>
                    <w:rFonts w:cs="Calibri"/>
                  </w:rPr>
                </w:pPr>
                <w:r>
                  <w:rPr>
                    <w:rFonts w:eastAsia="Times New Roman" w:cs="Calibri"/>
                  </w:rPr>
                  <w:t>Partially supports</w:t>
                </w:r>
              </w:p>
            </w:sdtContent>
          </w:sdt>
          <w:bookmarkEnd w:id="14"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34C8AD8B" w14:textId="77777777" w:rsidR="00C84A7F" w:rsidRDefault="00D274C6" w:rsidP="00C84A7F">
            <w:pPr>
              <w:pStyle w:val="ListParagraph"/>
              <w:numPr>
                <w:ilvl w:val="0"/>
                <w:numId w:val="17"/>
              </w:numPr>
            </w:pPr>
            <w:r>
              <w:t>When changing the order of required documents while creating a position within the Positions page</w:t>
            </w:r>
            <w:r w:rsidR="00D853E8">
              <w:t>, users can drag to reorder document tiles but cannot rearrange them via keyboard</w:t>
            </w:r>
          </w:p>
          <w:p w14:paraId="10ADAC34" w14:textId="77777777" w:rsidR="00D21C6A" w:rsidRDefault="00D21C6A" w:rsidP="00C84A7F">
            <w:pPr>
              <w:pStyle w:val="ListParagraph"/>
              <w:numPr>
                <w:ilvl w:val="0"/>
                <w:numId w:val="17"/>
              </w:numPr>
            </w:pPr>
            <w:r>
              <w:t>In the Reports page, within the Advanced Reports tab, the Cancel button inside the Search disclosure cannot be focused or operated via keyboard</w:t>
            </w:r>
          </w:p>
          <w:p w14:paraId="5ABCFB4A" w14:textId="77777777" w:rsidR="00D21C6A" w:rsidRDefault="00E25AEF" w:rsidP="00C84A7F">
            <w:pPr>
              <w:pStyle w:val="ListParagraph"/>
              <w:numPr>
                <w:ilvl w:val="0"/>
                <w:numId w:val="17"/>
              </w:numPr>
            </w:pPr>
            <w:r>
              <w:lastRenderedPageBreak/>
              <w:t>Within the Advanced Reports tab of the Reports page, multijple interactive elements throughout the tab panel are not focusable or operable via keyboard alone</w:t>
            </w:r>
          </w:p>
          <w:p w14:paraId="5083C410" w14:textId="30DABBE6" w:rsidR="00E25AEF" w:rsidRPr="00206EA5" w:rsidRDefault="00E25AEF" w:rsidP="00C84A7F">
            <w:pPr>
              <w:pStyle w:val="ListParagraph"/>
              <w:numPr>
                <w:ilvl w:val="0"/>
                <w:numId w:val="17"/>
              </w:numPr>
            </w:pPr>
          </w:p>
        </w:tc>
      </w:tr>
      <w:tr w:rsidR="00C84A7F" w:rsidRPr="00E106CB" w14:paraId="5083C416" w14:textId="77777777" w:rsidTr="0050132E">
        <w:tc>
          <w:tcPr>
            <w:tcW w:w="1070" w:type="pct"/>
          </w:tcPr>
          <w:p w14:paraId="5083C412" w14:textId="558870A2"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FFFFCC" w:themeFill="accent4"/>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74E34497" w:rsidR="00C84A7F" w:rsidRPr="00445499" w:rsidRDefault="00AF6873" w:rsidP="00C84A7F">
                <w:pPr>
                  <w:rPr>
                    <w:rFonts w:cs="Calibri"/>
                  </w:rPr>
                </w:pPr>
                <w:r>
                  <w:rPr>
                    <w:rFonts w:eastAsia="Times New Roman" w:cs="Calibri"/>
                  </w:rPr>
                  <w:t>Partially supports</w:t>
                </w:r>
              </w:p>
            </w:sdtContent>
          </w:sdt>
          <w:bookmarkEnd w:id="15" w:displacedByCustomXml="prev"/>
        </w:tc>
        <w:tc>
          <w:tcPr>
            <w:tcW w:w="3084" w:type="pct"/>
          </w:tcPr>
          <w:p w14:paraId="50827E44" w14:textId="77777777" w:rsidR="00C84A7F" w:rsidRDefault="00C84A7F" w:rsidP="00C84A7F">
            <w:pPr>
              <w:rPr>
                <w:rFonts w:cs="Calibri"/>
              </w:rPr>
            </w:pPr>
            <w:r w:rsidRPr="00600306">
              <w:rPr>
                <w:rFonts w:cs="Calibri"/>
              </w:rPr>
              <w:t>No pages have a keyboard trap</w:t>
            </w:r>
            <w:r w:rsidR="00AF6873">
              <w:rPr>
                <w:rFonts w:cs="Calibri"/>
              </w:rPr>
              <w:t xml:space="preserve"> except for the following:</w:t>
            </w:r>
          </w:p>
          <w:p w14:paraId="705FB4AB" w14:textId="77777777" w:rsidR="00AF6873" w:rsidRDefault="00AF6873" w:rsidP="00C84A7F">
            <w:pPr>
              <w:rPr>
                <w:rFonts w:cs="Calibri"/>
              </w:rPr>
            </w:pPr>
          </w:p>
          <w:p w14:paraId="7205675B" w14:textId="77777777" w:rsidR="00AF6873" w:rsidRDefault="00AF6873" w:rsidP="00C84A7F">
            <w:pPr>
              <w:rPr>
                <w:rFonts w:cs="Calibri"/>
              </w:rPr>
            </w:pPr>
            <w:r>
              <w:rPr>
                <w:rFonts w:cs="Calibri"/>
              </w:rPr>
              <w:t>Exceptions:</w:t>
            </w:r>
          </w:p>
          <w:p w14:paraId="5083C415" w14:textId="17E4C6A3" w:rsidR="00AF6873" w:rsidRPr="00AF6873" w:rsidRDefault="00BB6CB1" w:rsidP="00AF6873">
            <w:pPr>
              <w:pStyle w:val="ListParagraph"/>
              <w:numPr>
                <w:ilvl w:val="0"/>
                <w:numId w:val="17"/>
              </w:numPr>
            </w:pPr>
            <w:r>
              <w:t xml:space="preserve">Within the Logs tab of the Reports page, </w:t>
            </w:r>
            <w:r w:rsidR="00B17AD4">
              <w:t>when a user places keyboard focus in the Select Forms input, they cannot then tab back out of the input</w:t>
            </w:r>
          </w:p>
        </w:tc>
      </w:tr>
      <w:tr w:rsidR="00C84A7F" w:rsidRPr="00E106CB" w14:paraId="2E3227EB" w14:textId="77777777" w:rsidTr="0050132E">
        <w:tc>
          <w:tcPr>
            <w:tcW w:w="1070" w:type="pct"/>
          </w:tcPr>
          <w:p w14:paraId="27778C72" w14:textId="70084761"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D8E3BC" w:themeFill="accent3" w:themeFillShade="E6"/>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0C8DCE32" w:rsidR="00C84A7F" w:rsidRDefault="0020220D"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15EC49F9"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348559FA" w:rsidR="00C84A7F" w:rsidRPr="00445499" w:rsidRDefault="002660D6"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5083C41F" w14:textId="6B52E4E0" w:rsidR="00C84A7F" w:rsidRPr="006E347E" w:rsidRDefault="00121935" w:rsidP="00C84A7F">
            <w:pPr>
              <w:pStyle w:val="ListParagraph"/>
              <w:numPr>
                <w:ilvl w:val="0"/>
                <w:numId w:val="24"/>
              </w:numPr>
            </w:pPr>
            <w:r>
              <w:t>The global navigation menu disclosure contents are not the next keyboard focus location after triggering the corresponding disclosure button to expand the content area</w:t>
            </w:r>
          </w:p>
        </w:tc>
      </w:tr>
      <w:tr w:rsidR="00C84A7F" w:rsidRPr="00E106CB" w14:paraId="5083C431" w14:textId="77777777" w:rsidTr="00FC6984">
        <w:tc>
          <w:tcPr>
            <w:tcW w:w="1070" w:type="pct"/>
          </w:tcPr>
          <w:p w14:paraId="5083C421" w14:textId="0AE70B97"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0986737D" w:rsidR="00C84A7F" w:rsidRPr="00445499" w:rsidRDefault="006673BE" w:rsidP="00C84A7F">
                <w:pPr>
                  <w:rPr>
                    <w:rFonts w:cs="Calibri"/>
                  </w:rPr>
                </w:pPr>
                <w:r>
                  <w:rPr>
                    <w:rFonts w:eastAsia="Times New Roman" w:cs="Calibri"/>
                  </w:rPr>
                  <w:t>Partially supports</w:t>
                </w:r>
              </w:p>
            </w:sdtContent>
          </w:sdt>
          <w:bookmarkEnd w:id="18" w:displacedByCustomXml="prev"/>
        </w:tc>
        <w:tc>
          <w:tcPr>
            <w:tcW w:w="3084" w:type="pct"/>
          </w:tcPr>
          <w:p w14:paraId="0108DCD1" w14:textId="1F8AA0D7" w:rsidR="00C84A7F" w:rsidRDefault="00C84A7F" w:rsidP="00C84A7F">
            <w:pPr>
              <w:rPr>
                <w:rFonts w:cs="Calibri"/>
              </w:rPr>
            </w:pPr>
            <w:r>
              <w:rPr>
                <w:rFonts w:cs="Calibri"/>
              </w:rPr>
              <w:t>Almost all elements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0B2B5894" w14:textId="77777777" w:rsidR="00C84A7F" w:rsidRDefault="00076323" w:rsidP="00C84A7F">
            <w:pPr>
              <w:pStyle w:val="ListParagraph"/>
              <w:numPr>
                <w:ilvl w:val="0"/>
                <w:numId w:val="12"/>
              </w:numPr>
            </w:pPr>
            <w:r>
              <w:t>Date pickers found in the Basic Information step of the Create a new position flow of the Positions page do not have visible focus indicators</w:t>
            </w:r>
          </w:p>
          <w:p w14:paraId="18759029" w14:textId="77777777" w:rsidR="00232EC3" w:rsidRDefault="00232EC3" w:rsidP="00C84A7F">
            <w:pPr>
              <w:pStyle w:val="ListParagraph"/>
              <w:numPr>
                <w:ilvl w:val="0"/>
                <w:numId w:val="12"/>
              </w:numPr>
            </w:pPr>
            <w:r>
              <w:t>Checkboxes found in the Users and Groups and Reports pages do not have visible focus indicators</w:t>
            </w:r>
          </w:p>
          <w:p w14:paraId="5083C430" w14:textId="28F58E2D" w:rsidR="00232EC3" w:rsidRPr="00807492" w:rsidRDefault="00232EC3" w:rsidP="00C84A7F">
            <w:pPr>
              <w:pStyle w:val="ListParagraph"/>
              <w:numPr>
                <w:ilvl w:val="0"/>
                <w:numId w:val="12"/>
              </w:numPr>
            </w:pPr>
            <w:r>
              <w:t>Multiple interactive elements throughout the Reports page do not have visible focus indicators</w:t>
            </w:r>
          </w:p>
        </w:tc>
      </w:tr>
      <w:tr w:rsidR="00C84A7F" w:rsidRPr="00E106CB" w14:paraId="5083C436" w14:textId="77777777" w:rsidTr="0050132E">
        <w:tc>
          <w:tcPr>
            <w:tcW w:w="1070" w:type="pct"/>
          </w:tcPr>
          <w:p w14:paraId="5083C432" w14:textId="0EBC80BC"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FFFFCC" w:themeFill="accent4"/>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6512CF2B" w:rsidR="00C84A7F" w:rsidRPr="00445499" w:rsidRDefault="008B0CEE" w:rsidP="00C84A7F">
                <w:pPr>
                  <w:rPr>
                    <w:rFonts w:cs="Calibri"/>
                  </w:rPr>
                </w:pPr>
                <w:r>
                  <w:rPr>
                    <w:rFonts w:eastAsia="Times New Roman" w:cs="Calibri"/>
                  </w:rPr>
                  <w:t>Partially supports</w:t>
                </w:r>
              </w:p>
            </w:sdtContent>
          </w:sdt>
          <w:bookmarkEnd w:id="19" w:displacedByCustomXml="prev"/>
        </w:tc>
        <w:tc>
          <w:tcPr>
            <w:tcW w:w="3084" w:type="pct"/>
          </w:tcPr>
          <w:p w14:paraId="2DA02D91" w14:textId="77777777" w:rsidR="00C84A7F"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r w:rsidR="008B0CEE">
              <w:rPr>
                <w:rFonts w:cs="Calibri"/>
              </w:rPr>
              <w:t xml:space="preserve"> except for the following exceptions:</w:t>
            </w:r>
          </w:p>
          <w:p w14:paraId="3D856B11" w14:textId="77777777" w:rsidR="008B0CEE" w:rsidRDefault="008B0CEE" w:rsidP="00C84A7F">
            <w:pPr>
              <w:rPr>
                <w:rFonts w:cs="Calibri"/>
              </w:rPr>
            </w:pPr>
          </w:p>
          <w:p w14:paraId="24FAB33D" w14:textId="77777777" w:rsidR="008B0CEE" w:rsidRDefault="00681924" w:rsidP="00C84A7F">
            <w:pPr>
              <w:rPr>
                <w:rFonts w:cs="Calibri"/>
              </w:rPr>
            </w:pPr>
            <w:r>
              <w:rPr>
                <w:rFonts w:cs="Calibri"/>
              </w:rPr>
              <w:t>Exceptions:</w:t>
            </w:r>
          </w:p>
          <w:p w14:paraId="4509B11A" w14:textId="77777777" w:rsidR="00681924" w:rsidRDefault="000847C4" w:rsidP="000847C4">
            <w:pPr>
              <w:pStyle w:val="ListParagraph"/>
              <w:numPr>
                <w:ilvl w:val="0"/>
                <w:numId w:val="12"/>
              </w:numPr>
            </w:pPr>
            <w:r>
              <w:t xml:space="preserve">On the Administration page, placing focus in the Search For input field </w:t>
            </w:r>
            <w:r w:rsidR="00F06BF0">
              <w:t xml:space="preserve">the corresponding listbox automatically expands and </w:t>
            </w:r>
            <w:r w:rsidR="00F06BF0">
              <w:lastRenderedPageBreak/>
              <w:t>keyboard focus is moved into the options list, rather than remaining in the input field</w:t>
            </w:r>
          </w:p>
          <w:p w14:paraId="5083C435" w14:textId="6DF06B55" w:rsidR="00EA0ABB" w:rsidRPr="009652D2" w:rsidRDefault="00EA0ABB" w:rsidP="000847C4">
            <w:pPr>
              <w:pStyle w:val="ListParagraph"/>
              <w:numPr>
                <w:ilvl w:val="0"/>
                <w:numId w:val="12"/>
              </w:numPr>
            </w:pPr>
            <w:r>
              <w:t>Wherever radio options to disable settings appear, placing focus on the unselected radio option automatically triggers a select fuction which causes a confirmation modal to appear</w:t>
            </w:r>
          </w:p>
        </w:tc>
      </w:tr>
    </w:tbl>
    <w:p w14:paraId="66440B36" w14:textId="2D0B5910" w:rsidR="005B56D7" w:rsidRDefault="005B56D7" w:rsidP="006C3A23">
      <w:pPr>
        <w:pStyle w:val="Heading3"/>
      </w:pPr>
      <w:bookmarkStart w:id="20" w:name="_Headers_and_Structure"/>
      <w:bookmarkEnd w:id="20"/>
      <w:r w:rsidRPr="008A0D4C">
        <w:lastRenderedPageBreak/>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2B48029F">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2B48029F">
        <w:tc>
          <w:tcPr>
            <w:tcW w:w="1070" w:type="pct"/>
          </w:tcPr>
          <w:p w14:paraId="5083C43E" w14:textId="44DAB4E8"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0B97881D" w:rsidR="00C84A7F" w:rsidRPr="00445499" w:rsidRDefault="7C776D8C" w:rsidP="00C84A7F">
                <w:pPr>
                  <w:rPr>
                    <w:rFonts w:cs="Calibri"/>
                  </w:rPr>
                </w:pPr>
                <w:r w:rsidRPr="2B48029F">
                  <w:rPr>
                    <w:rFonts w:eastAsia="Times New Roman" w:cs="Calibri"/>
                  </w:rPr>
                  <w:t>Partially supports</w:t>
                </w:r>
              </w:p>
            </w:sdtContent>
          </w:sdt>
          <w:bookmarkEnd w:id="21" w:displacedByCustomXml="prev"/>
        </w:tc>
        <w:tc>
          <w:tcPr>
            <w:tcW w:w="3084" w:type="pct"/>
          </w:tcPr>
          <w:p w14:paraId="024F78D6" w14:textId="3D64860C" w:rsidR="00C84A7F" w:rsidRDefault="002B575E" w:rsidP="00C84A7F">
            <w:pPr>
              <w:rPr>
                <w:rFonts w:cs="Calibri"/>
              </w:rPr>
            </w:pPr>
            <w:r w:rsidRPr="2B48029F">
              <w:rPr>
                <w:rFonts w:cs="Calibri"/>
              </w:rPr>
              <w:t xml:space="preserve">Much </w:t>
            </w:r>
            <w:r w:rsidR="7C776D8C" w:rsidRPr="2B48029F">
              <w:rPr>
                <w:rFonts w:cs="Calibri"/>
              </w:rPr>
              <w:t>of the</w:t>
            </w:r>
            <w:r w:rsidR="6E03B309" w:rsidRPr="2B48029F">
              <w:rPr>
                <w:rFonts w:cs="Calibri"/>
              </w:rPr>
              <w:t xml:space="preserve"> </w:t>
            </w:r>
            <w:r w:rsidR="00C84A7F" w:rsidRPr="2B48029F">
              <w:rPr>
                <w:rFonts w:cs="Calibri"/>
              </w:rPr>
              <w:t>content is distinguishable via semantic structure and relationships</w:t>
            </w:r>
            <w:r w:rsidR="00FE3A8B" w:rsidRPr="2B48029F">
              <w:rPr>
                <w:rFonts w:cs="Calibri"/>
              </w:rPr>
              <w:t xml:space="preserve">. </w:t>
            </w:r>
            <w:r w:rsidR="00F55C67" w:rsidRPr="2B48029F">
              <w:rPr>
                <w:rFonts w:cs="Calibri"/>
              </w:rPr>
              <w:t xml:space="preserve">A logical heading order reflecting page organization and content is programmatically determinable </w:t>
            </w:r>
            <w:r w:rsidR="00FE3A8B" w:rsidRPr="2B48029F">
              <w:rPr>
                <w:rFonts w:cs="Calibri"/>
              </w:rPr>
              <w:t>on most pages</w:t>
            </w:r>
            <w:r w:rsidR="00F55C67" w:rsidRPr="2B48029F">
              <w:rPr>
                <w:rFonts w:cs="Calibri"/>
              </w:rPr>
              <w:t>.</w:t>
            </w:r>
            <w:r w:rsidR="00C84A7F" w:rsidRPr="2B48029F">
              <w:rPr>
                <w:rFonts w:cs="Calibri"/>
              </w:rPr>
              <w:t xml:space="preserve"> </w:t>
            </w:r>
            <w:r w:rsidR="00F55C67" w:rsidRPr="2B48029F">
              <w:rPr>
                <w:rFonts w:cs="Calibri"/>
              </w:rPr>
              <w:t>L</w:t>
            </w:r>
            <w:r w:rsidR="00C84A7F" w:rsidRPr="2B48029F">
              <w:rPr>
                <w:rFonts w:cs="Calibri"/>
              </w:rPr>
              <w:t xml:space="preserve">ist markup is used appropriately in </w:t>
            </w:r>
            <w:r w:rsidR="00221803" w:rsidRPr="2B48029F">
              <w:rPr>
                <w:rFonts w:cs="Calibri"/>
              </w:rPr>
              <w:t>many</w:t>
            </w:r>
            <w:r w:rsidR="00C84A7F" w:rsidRPr="2B48029F">
              <w:rPr>
                <w:rFonts w:cs="Calibri"/>
              </w:rPr>
              <w:t xml:space="preserve"> instances</w:t>
            </w:r>
            <w:r w:rsidR="00F55C67" w:rsidRPr="2B48029F">
              <w:rPr>
                <w:rFonts w:cs="Calibri"/>
              </w:rPr>
              <w:t>. Most</w:t>
            </w:r>
            <w:r w:rsidR="00C84A7F" w:rsidRPr="2B48029F">
              <w:rPr>
                <w:rFonts w:cs="Calibri"/>
              </w:rPr>
              <w:t xml:space="preserve"> input elemen</w:t>
            </w:r>
            <w:r w:rsidR="00F55C67" w:rsidRPr="2B48029F">
              <w:rPr>
                <w:rFonts w:cs="Calibri"/>
              </w:rPr>
              <w:t>t</w:t>
            </w:r>
            <w:r w:rsidR="00C84A7F" w:rsidRPr="2B48029F">
              <w:rPr>
                <w:rFonts w:cs="Calibri"/>
              </w:rPr>
              <w:t>s have programmatically determinable labels</w:t>
            </w:r>
            <w:r w:rsidR="00F55C67" w:rsidRPr="2B48029F">
              <w:rPr>
                <w:rFonts w:cs="Calibri"/>
              </w:rPr>
              <w:t>.</w:t>
            </w:r>
            <w:r w:rsidR="00C84A7F" w:rsidRPr="2B48029F">
              <w:rPr>
                <w:rFonts w:cs="Calibri"/>
              </w:rPr>
              <w:t xml:space="preserve"> HTML sectioning elements/landmark roles </w:t>
            </w:r>
            <w:r w:rsidR="00C72DD3" w:rsidRPr="2B48029F">
              <w:rPr>
                <w:rFonts w:cs="Calibri"/>
              </w:rPr>
              <w:t>demarcate</w:t>
            </w:r>
            <w:r w:rsidR="00C84A7F" w:rsidRPr="2B48029F">
              <w:rPr>
                <w:rFonts w:cs="Calibri"/>
              </w:rPr>
              <w:t xml:space="preserve"> content regions.</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204FC72B" w14:textId="77777777" w:rsidR="00C84A7F" w:rsidRDefault="00D66130" w:rsidP="00844203">
            <w:pPr>
              <w:pStyle w:val="ListParagraph"/>
              <w:numPr>
                <w:ilvl w:val="0"/>
                <w:numId w:val="13"/>
              </w:numPr>
            </w:pPr>
            <w:r>
              <w:t>Many instances of incorrectly applied or not applied heading semantics</w:t>
            </w:r>
          </w:p>
          <w:p w14:paraId="387F018D" w14:textId="77777777" w:rsidR="00D66130" w:rsidRDefault="00D66130" w:rsidP="00844203">
            <w:pPr>
              <w:pStyle w:val="ListParagraph"/>
              <w:numPr>
                <w:ilvl w:val="0"/>
                <w:numId w:val="13"/>
              </w:numPr>
            </w:pPr>
            <w:r>
              <w:t>Controls which are not programmatically associated with the content they control, resulting in nonvisual users not being able to understand the results of triggering controls</w:t>
            </w:r>
          </w:p>
          <w:p w14:paraId="6784AC35" w14:textId="77777777" w:rsidR="00D66130" w:rsidRDefault="00713D7C" w:rsidP="00844203">
            <w:pPr>
              <w:pStyle w:val="ListParagraph"/>
              <w:numPr>
                <w:ilvl w:val="0"/>
                <w:numId w:val="13"/>
              </w:numPr>
            </w:pPr>
            <w:r>
              <w:t>Rich text areas throughout the product are not properly associated with their visible labels or have accessible names which do not include their visible labels</w:t>
            </w:r>
          </w:p>
          <w:p w14:paraId="14741A7C" w14:textId="77777777" w:rsidR="00713D7C" w:rsidRDefault="00674220" w:rsidP="00844203">
            <w:pPr>
              <w:pStyle w:val="ListParagraph"/>
              <w:numPr>
                <w:ilvl w:val="0"/>
                <w:numId w:val="13"/>
              </w:numPr>
            </w:pPr>
            <w:r>
              <w:t>Some lists of content are not wrapped in list semantics, such as the nested accordions within the Users tab of the Users and Groups page</w:t>
            </w:r>
          </w:p>
          <w:p w14:paraId="3D6C657D" w14:textId="77777777" w:rsidR="00674220" w:rsidRDefault="00674220" w:rsidP="00844203">
            <w:pPr>
              <w:pStyle w:val="ListParagraph"/>
              <w:numPr>
                <w:ilvl w:val="0"/>
                <w:numId w:val="13"/>
              </w:numPr>
            </w:pPr>
            <w:r>
              <w:t xml:space="preserve">Landmarks and regions are not defined for some content, such as </w:t>
            </w:r>
            <w:r w:rsidR="006C18B7">
              <w:t>navigation landmarks for pagination features and regions for accordions with expandable content areas</w:t>
            </w:r>
          </w:p>
          <w:p w14:paraId="42900015" w14:textId="77777777" w:rsidR="006C18B7" w:rsidRDefault="004E0ED6" w:rsidP="00844203">
            <w:pPr>
              <w:pStyle w:val="ListParagraph"/>
              <w:numPr>
                <w:ilvl w:val="0"/>
                <w:numId w:val="13"/>
              </w:numPr>
            </w:pPr>
            <w:r>
              <w:t>Some hidden content is detected by assistive technology, such as the search input found in the Advanced Reports tab of the Reports page</w:t>
            </w:r>
          </w:p>
          <w:p w14:paraId="5083C45F" w14:textId="56268E96" w:rsidR="00A31145" w:rsidRPr="006843F9" w:rsidRDefault="00A31145" w:rsidP="00844203">
            <w:pPr>
              <w:pStyle w:val="ListParagraph"/>
              <w:numPr>
                <w:ilvl w:val="0"/>
                <w:numId w:val="13"/>
              </w:numPr>
            </w:pPr>
            <w:r>
              <w:t>Containers for some lists of elements, such as the list of options in the Analyze panel found in the Advanced Reports tab of the Reports page (Right top side of the interface)</w:t>
            </w:r>
          </w:p>
        </w:tc>
      </w:tr>
      <w:tr w:rsidR="00C84A7F" w:rsidRPr="00E106CB" w14:paraId="5083C46C" w14:textId="77777777" w:rsidTr="0050132E">
        <w:tc>
          <w:tcPr>
            <w:tcW w:w="1070" w:type="pct"/>
          </w:tcPr>
          <w:p w14:paraId="5083C461" w14:textId="5E987A81"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D8E3BC" w:themeFill="accent3" w:themeFillShade="E6"/>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6CA7580E" w:rsidR="00C84A7F" w:rsidRPr="00280200" w:rsidRDefault="00BE7BA8" w:rsidP="00C84A7F">
                <w:pPr>
                  <w:rPr>
                    <w:rFonts w:cs="Calibri"/>
                  </w:rPr>
                </w:pPr>
                <w:r>
                  <w:rPr>
                    <w:rFonts w:eastAsia="Times New Roman" w:cs="Calibri"/>
                  </w:rPr>
                  <w:t>Supports</w:t>
                </w:r>
              </w:p>
            </w:sdtContent>
          </w:sdt>
          <w:bookmarkEnd w:id="22" w:displacedByCustomXml="prev"/>
        </w:tc>
        <w:tc>
          <w:tcPr>
            <w:tcW w:w="3084" w:type="pct"/>
          </w:tcPr>
          <w:p w14:paraId="5083C46B" w14:textId="6AEA0D04" w:rsidR="00C84A7F" w:rsidRPr="00BE7BA8" w:rsidRDefault="00472BFE" w:rsidP="00BE7BA8">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tc>
      </w:tr>
      <w:tr w:rsidR="00C84A7F" w:rsidRPr="00E106CB" w14:paraId="5083C471" w14:textId="77777777" w:rsidTr="2B48029F">
        <w:tc>
          <w:tcPr>
            <w:tcW w:w="1070" w:type="pct"/>
          </w:tcPr>
          <w:p w14:paraId="5083C46D" w14:textId="1A1A4F34"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63CC70B4" w:rsidR="00C84A7F" w:rsidRPr="00445499" w:rsidRDefault="00A65D62" w:rsidP="00C84A7F">
                <w:pPr>
                  <w:rPr>
                    <w:rFonts w:cs="Calibri"/>
                  </w:rPr>
                </w:pPr>
                <w:r>
                  <w:rPr>
                    <w:rFonts w:eastAsia="Times New Roman" w:cs="Calibri"/>
                  </w:rPr>
                  <w:t>Partially supports</w:t>
                </w:r>
              </w:p>
            </w:sdtContent>
          </w:sdt>
          <w:bookmarkEnd w:id="23" w:displacedByCustomXml="prev"/>
        </w:tc>
        <w:tc>
          <w:tcPr>
            <w:tcW w:w="3084" w:type="pct"/>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0AE53818" w14:textId="77777777" w:rsidR="00C84A7F" w:rsidRDefault="00C84A7F" w:rsidP="00C84A7F">
            <w:pPr>
              <w:rPr>
                <w:rFonts w:cs="Calibri"/>
              </w:rPr>
            </w:pPr>
          </w:p>
          <w:p w14:paraId="59650AD3" w14:textId="77777777" w:rsidR="00C84A7F" w:rsidRPr="00C44982" w:rsidRDefault="00C84A7F" w:rsidP="00C84A7F">
            <w:pPr>
              <w:rPr>
                <w:rFonts w:cs="Calibri"/>
                <w:b/>
              </w:rPr>
            </w:pPr>
            <w:r w:rsidRPr="00C44982">
              <w:rPr>
                <w:rFonts w:cs="Calibri"/>
                <w:b/>
              </w:rPr>
              <w:t>Exceptions:</w:t>
            </w:r>
          </w:p>
          <w:p w14:paraId="2A9374A3" w14:textId="77777777" w:rsidR="00C84A7F" w:rsidRDefault="00640962" w:rsidP="00C84A7F">
            <w:pPr>
              <w:pStyle w:val="ListParagraph"/>
              <w:numPr>
                <w:ilvl w:val="0"/>
                <w:numId w:val="13"/>
              </w:numPr>
            </w:pPr>
            <w:r>
              <w:t>Buttons throughout tabs within the Reports page have vague or unclear labels</w:t>
            </w:r>
          </w:p>
          <w:p w14:paraId="5083C470" w14:textId="3BD2A2F2" w:rsidR="00640962" w:rsidRPr="000E1C69" w:rsidRDefault="001C64AE" w:rsidP="00C84A7F">
            <w:pPr>
              <w:pStyle w:val="ListParagraph"/>
              <w:numPr>
                <w:ilvl w:val="0"/>
                <w:numId w:val="13"/>
              </w:numPr>
            </w:pPr>
            <w:r>
              <w:t xml:space="preserve">Some headings, such as in Administration (when editing message templates and form templates), and Positions (multiple headings with the name of an applicant as their text </w:t>
            </w:r>
            <w:r>
              <w:lastRenderedPageBreak/>
              <w:t>label when viewing a candidate application) have vague heading labels</w:t>
            </w:r>
          </w:p>
        </w:tc>
      </w:tr>
      <w:tr w:rsidR="00C84A7F" w:rsidRPr="00E106CB" w14:paraId="5083C476" w14:textId="77777777" w:rsidTr="0050132E">
        <w:tc>
          <w:tcPr>
            <w:tcW w:w="1070" w:type="pct"/>
          </w:tcPr>
          <w:p w14:paraId="5083C472" w14:textId="5AAE58A0"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D8E3BC" w:themeFill="accent3" w:themeFillShade="E6"/>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100D4424" w:rsidR="00C84A7F" w:rsidRPr="00445499" w:rsidRDefault="00CE791C" w:rsidP="00C84A7F">
                <w:pPr>
                  <w:rPr>
                    <w:rFonts w:cs="Calibri"/>
                  </w:rPr>
                </w:pPr>
                <w:r>
                  <w:rPr>
                    <w:rFonts w:eastAsia="Times New Roman" w:cs="Calibri"/>
                  </w:rPr>
                  <w:t>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50132E">
        <w:tc>
          <w:tcPr>
            <w:tcW w:w="1070" w:type="pct"/>
          </w:tcPr>
          <w:p w14:paraId="5083C477" w14:textId="0406EEA5"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D8E3BC" w:themeFill="accent3" w:themeFillShade="E6"/>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444D3974" w:rsidR="00C84A7F" w:rsidRPr="00445499" w:rsidRDefault="00CE791C"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50132E">
        <w:tc>
          <w:tcPr>
            <w:tcW w:w="1070" w:type="pct"/>
          </w:tcPr>
          <w:p w14:paraId="5083C47C" w14:textId="5CE26A5F"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D8E3BC" w:themeFill="accent3" w:themeFillShade="E6"/>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1C0885F9" w:rsidR="00C84A7F" w:rsidRPr="00445499" w:rsidRDefault="00CE791C" w:rsidP="00C84A7F">
                <w:pPr>
                  <w:rPr>
                    <w:rFonts w:cs="Calibri"/>
                  </w:rPr>
                </w:pPr>
                <w:r>
                  <w:rPr>
                    <w:rFonts w:eastAsia="Times New Roman" w:cs="Calibri"/>
                  </w:rPr>
                  <w:t>Supports (N/A)</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50132E">
        <w:tc>
          <w:tcPr>
            <w:tcW w:w="1070" w:type="pct"/>
          </w:tcPr>
          <w:p w14:paraId="4514B61A" w14:textId="28C31DC3"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D8E3BC" w:themeFill="accent3" w:themeFillShade="E6"/>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E1E96BB" w:rsidR="00C84A7F" w:rsidRDefault="000B4AC2" w:rsidP="00C84A7F">
                <w:pPr>
                  <w:rPr>
                    <w:rFonts w:cs="Calibri"/>
                  </w:rPr>
                </w:pPr>
                <w:r>
                  <w:rPr>
                    <w:rFonts w:eastAsia="Times New Roman" w:cs="Calibri"/>
                  </w:rPr>
                  <w:t>Supports</w:t>
                </w:r>
              </w:p>
            </w:sdtContent>
          </w:sdt>
          <w:bookmarkEnd w:id="28" w:displacedByCustomXml="prev"/>
        </w:tc>
        <w:tc>
          <w:tcPr>
            <w:tcW w:w="3084" w:type="pct"/>
          </w:tcPr>
          <w:p w14:paraId="15175A02" w14:textId="28C56D72" w:rsidR="004328E8" w:rsidRPr="00A94D7D" w:rsidRDefault="00386C40" w:rsidP="00A94D7D">
            <w:pPr>
              <w:rPr>
                <w:b/>
                <w:bCs/>
              </w:rPr>
            </w:pPr>
            <w:r>
              <w:rPr>
                <w:b/>
                <w:bCs/>
              </w:rPr>
              <w:t>Form field identify the type of data which can be entered, such as via the autocomplete attribute.</w:t>
            </w:r>
          </w:p>
        </w:tc>
      </w:tr>
      <w:tr w:rsidR="00C84A7F" w:rsidRPr="00E106CB" w14:paraId="5083C498" w14:textId="77777777" w:rsidTr="0050132E">
        <w:tc>
          <w:tcPr>
            <w:tcW w:w="1070" w:type="pct"/>
          </w:tcPr>
          <w:p w14:paraId="5083C48E" w14:textId="6471E506"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hemeFill="accent4"/>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14C742A7" w:rsidR="00C84A7F" w:rsidRPr="00445499" w:rsidRDefault="000B4AC2" w:rsidP="00C84A7F">
                <w:pPr>
                  <w:rPr>
                    <w:rFonts w:cs="Calibri"/>
                  </w:rPr>
                </w:pPr>
                <w:r>
                  <w:rPr>
                    <w:rFonts w:eastAsia="Times New Roman" w:cs="Calibri"/>
                  </w:rPr>
                  <w:t>Partially supports</w:t>
                </w:r>
              </w:p>
            </w:sdtContent>
          </w:sdt>
          <w:bookmarkEnd w:id="29" w:displacedByCustomXml="prev"/>
        </w:tc>
        <w:tc>
          <w:tcPr>
            <w:tcW w:w="3084" w:type="pct"/>
          </w:tcPr>
          <w:p w14:paraId="0DD54944" w14:textId="21EB6325" w:rsidR="00C84A7F" w:rsidRDefault="00C84A7F" w:rsidP="00C84A7F">
            <w:r w:rsidRPr="009627C9">
              <w:t xml:space="preserve">A descriptive page title that identifies content/purpose is present for most </w:t>
            </w:r>
            <w:r w:rsidR="000B4AC2">
              <w:t>pages</w:t>
            </w:r>
          </w:p>
          <w:p w14:paraId="6F6A6D54" w14:textId="77777777" w:rsidR="000B4AC2" w:rsidRDefault="000B4AC2" w:rsidP="00C84A7F"/>
          <w:p w14:paraId="4E7CF65D" w14:textId="77777777" w:rsidR="000B4AC2" w:rsidRDefault="000B4AC2" w:rsidP="00C84A7F">
            <w:r>
              <w:t>Exceptions:</w:t>
            </w:r>
          </w:p>
          <w:p w14:paraId="5083C497" w14:textId="4CF6C1A2" w:rsidR="000B4AC2" w:rsidRPr="006A4CE6" w:rsidRDefault="00303601" w:rsidP="00303601">
            <w:pPr>
              <w:pStyle w:val="ListParagraph"/>
              <w:numPr>
                <w:ilvl w:val="0"/>
                <w:numId w:val="13"/>
              </w:numPr>
            </w:pPr>
            <w:r>
              <w:t>When navigating through a series of paginated steps, such as when editing a specific template or viewing a particular applicant’s application, generic page titles are used such as Templates and Application</w:t>
            </w:r>
          </w:p>
        </w:tc>
      </w:tr>
      <w:tr w:rsidR="00C84A7F" w:rsidRPr="00E106CB" w14:paraId="5083C4A1" w14:textId="77777777" w:rsidTr="0050132E">
        <w:trPr>
          <w:trHeight w:val="737"/>
        </w:trPr>
        <w:tc>
          <w:tcPr>
            <w:tcW w:w="1070" w:type="pct"/>
          </w:tcPr>
          <w:p w14:paraId="5083C499" w14:textId="4CB028F2"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D8E3BC" w:themeFill="accent3" w:themeFillShade="E6"/>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0EDE3FEC" w:rsidR="00C84A7F" w:rsidRPr="00445499" w:rsidRDefault="0089435C" w:rsidP="00C84A7F">
                <w:pPr>
                  <w:rPr>
                    <w:rFonts w:cs="Calibri"/>
                  </w:rPr>
                </w:pPr>
                <w:r>
                  <w:rPr>
                    <w:rFonts w:eastAsia="Times New Roman" w:cs="Calibri"/>
                  </w:rPr>
                  <w:t>Supports</w:t>
                </w:r>
              </w:p>
            </w:sdtContent>
          </w:sdt>
          <w:bookmarkEnd w:id="30" w:displacedByCustomXml="prev"/>
        </w:tc>
        <w:tc>
          <w:tcPr>
            <w:tcW w:w="3084" w:type="pct"/>
          </w:tcPr>
          <w:p w14:paraId="5083C4A0" w14:textId="22BF6FD8" w:rsidR="00C84A7F" w:rsidRPr="00AA0530" w:rsidRDefault="00C84A7F" w:rsidP="00AA0530">
            <w:pPr>
              <w:rPr>
                <w:rFonts w:cs="Calibri"/>
              </w:rPr>
            </w:pPr>
            <w:r>
              <w:rPr>
                <w:rFonts w:cs="Calibri"/>
              </w:rPr>
              <w:t>An</w:t>
            </w:r>
            <w:r w:rsidRPr="009C6B66">
              <w:rPr>
                <w:rFonts w:cs="Calibri"/>
              </w:rPr>
              <w:t xml:space="preserve"> identifiable purpose </w:t>
            </w:r>
            <w:r>
              <w:rPr>
                <w:rFonts w:cs="Calibri"/>
              </w:rPr>
              <w:t>may be deduced for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962E5F">
        <w:trPr>
          <w:trHeight w:val="260"/>
        </w:trPr>
        <w:tc>
          <w:tcPr>
            <w:tcW w:w="1070" w:type="pct"/>
          </w:tcPr>
          <w:p w14:paraId="6AC01ED8" w14:textId="651D981B"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2EA56FBA" w:rsidR="00C84A7F" w:rsidRDefault="007C199B" w:rsidP="00C84A7F">
                <w:pPr>
                  <w:rPr>
                    <w:rFonts w:cs="Calibri"/>
                  </w:rPr>
                </w:pPr>
                <w:r>
                  <w:rPr>
                    <w:rFonts w:eastAsia="Times New Roman" w:cs="Calibri"/>
                  </w:rPr>
                  <w:t>Partially supports</w:t>
                </w:r>
              </w:p>
            </w:sdtContent>
          </w:sdt>
          <w:bookmarkEnd w:id="31" w:displacedByCustomXml="prev"/>
        </w:tc>
        <w:tc>
          <w:tcPr>
            <w:tcW w:w="3084" w:type="pct"/>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17B31F21" w14:textId="5046179F" w:rsidR="00C84A7F" w:rsidRPr="00304986" w:rsidRDefault="007C199B" w:rsidP="00C84A7F">
            <w:pPr>
              <w:pStyle w:val="ListParagraph"/>
              <w:numPr>
                <w:ilvl w:val="0"/>
                <w:numId w:val="26"/>
              </w:numPr>
            </w:pPr>
            <w:r>
              <w:t>The Add button for EEO information, found within the Administration page, has an accessible name which does not match its visible label</w:t>
            </w:r>
          </w:p>
        </w:tc>
      </w:tr>
      <w:tr w:rsidR="00C84A7F" w:rsidRPr="00E106CB" w14:paraId="5083C4A6" w14:textId="77777777" w:rsidTr="0050132E">
        <w:tc>
          <w:tcPr>
            <w:tcW w:w="1070" w:type="pct"/>
          </w:tcPr>
          <w:p w14:paraId="5083C4A2" w14:textId="1A253F2D"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D8E3BC" w:themeFill="accent3" w:themeFillShade="E6"/>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63A62366" w:rsidR="00C84A7F" w:rsidRPr="00445499" w:rsidRDefault="00DB4DFC" w:rsidP="00C84A7F">
                <w:pPr>
                  <w:rPr>
                    <w:rFonts w:cs="Calibri"/>
                  </w:rPr>
                </w:pPr>
                <w:r>
                  <w:rPr>
                    <w:rFonts w:eastAsia="Times New Roman" w:cs="Calibri"/>
                  </w:rPr>
                  <w:t>Supports</w:t>
                </w:r>
              </w:p>
            </w:sdtContent>
          </w:sdt>
          <w:bookmarkEnd w:id="32"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50132E">
        <w:tc>
          <w:tcPr>
            <w:tcW w:w="1070" w:type="pct"/>
          </w:tcPr>
          <w:p w14:paraId="5083C4A7" w14:textId="5B25DB70"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D8E3BC" w:themeFill="accent3" w:themeFillShade="E6"/>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03DC85D1" w:rsidR="00C84A7F" w:rsidRPr="00445499" w:rsidRDefault="00074F76" w:rsidP="00C84A7F">
                <w:pPr>
                  <w:rPr>
                    <w:rFonts w:cs="Calibri"/>
                  </w:rPr>
                </w:pPr>
                <w:r>
                  <w:rPr>
                    <w:rFonts w:eastAsia="Times New Roman" w:cs="Calibri"/>
                  </w:rPr>
                  <w:t>Supports</w:t>
                </w:r>
              </w:p>
            </w:sdtContent>
          </w:sdt>
          <w:bookmarkEnd w:id="33" w:displacedByCustomXml="prev"/>
        </w:tc>
        <w:tc>
          <w:tcPr>
            <w:tcW w:w="3084" w:type="pct"/>
          </w:tcPr>
          <w:p w14:paraId="5083C4AA" w14:textId="6C433641" w:rsidR="00C84A7F" w:rsidRPr="00074F76" w:rsidRDefault="00074F76" w:rsidP="00074F76">
            <w:pPr>
              <w:rPr>
                <w:rFonts w:cs="Calibri"/>
              </w:rPr>
            </w:pPr>
            <w:r>
              <w:rPr>
                <w:rFonts w:cs="Calibri"/>
              </w:rPr>
              <w:t>Errors are identified in red text where validation is present for form fields.</w:t>
            </w:r>
          </w:p>
        </w:tc>
      </w:tr>
      <w:tr w:rsidR="00C84A7F" w:rsidRPr="00E106CB" w14:paraId="5083C4BF" w14:textId="77777777" w:rsidTr="00962E5F">
        <w:tc>
          <w:tcPr>
            <w:tcW w:w="1070" w:type="pct"/>
          </w:tcPr>
          <w:p w14:paraId="5083C4AC" w14:textId="42C08092"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266C1919" w:rsidR="00C84A7F" w:rsidRPr="00445499" w:rsidRDefault="00AC29BD" w:rsidP="00C84A7F">
                <w:pPr>
                  <w:rPr>
                    <w:rFonts w:cs="Calibri"/>
                  </w:rPr>
                </w:pPr>
                <w:r>
                  <w:rPr>
                    <w:rFonts w:eastAsia="Times New Roman" w:cs="Calibri"/>
                  </w:rPr>
                  <w:t>Partially supports</w:t>
                </w:r>
              </w:p>
            </w:sdtContent>
          </w:sdt>
          <w:bookmarkEnd w:id="34" w:displacedByCustomXml="prev"/>
        </w:tc>
        <w:tc>
          <w:tcPr>
            <w:tcW w:w="3084" w:type="pct"/>
          </w:tcPr>
          <w:p w14:paraId="4671BB5B" w14:textId="142D5E43" w:rsidR="00514BBE" w:rsidRDefault="00C84A7F" w:rsidP="00C84A7F">
            <w:pPr>
              <w:rPr>
                <w:rFonts w:cs="Calibri"/>
              </w:rPr>
            </w:pPr>
            <w:r>
              <w:rPr>
                <w:rFonts w:cs="Calibri"/>
              </w:rPr>
              <w:t xml:space="preserve">Labels or instructions are provided for most form elements, most of which are programmatically associated with their inputs. </w:t>
            </w:r>
          </w:p>
          <w:p w14:paraId="4EB1CA5C" w14:textId="77777777" w:rsidR="00514BBE" w:rsidRDefault="00514BBE" w:rsidP="00C84A7F">
            <w:pPr>
              <w:rPr>
                <w:rFonts w:cs="Calibri"/>
              </w:rPr>
            </w:pPr>
          </w:p>
          <w:p w14:paraId="3981F7CB" w14:textId="751F223F" w:rsidR="00C84A7F" w:rsidRDefault="00C84A7F" w:rsidP="00C84A7F">
            <w:pPr>
              <w:rPr>
                <w:rFonts w:cs="Calibri"/>
              </w:rPr>
            </w:pPr>
            <w:r>
              <w:rPr>
                <w:rFonts w:cs="Calibri"/>
                <w:b/>
              </w:rPr>
              <w:t>Exceptions:</w:t>
            </w:r>
            <w:r>
              <w:rPr>
                <w:rFonts w:cs="Calibri"/>
              </w:rPr>
              <w:t xml:space="preserve"> </w:t>
            </w:r>
          </w:p>
          <w:p w14:paraId="5083C4BE" w14:textId="57815923" w:rsidR="00765724" w:rsidRPr="00AD2FD2" w:rsidRDefault="00765724" w:rsidP="0042317E">
            <w:pPr>
              <w:pStyle w:val="ListParagraph"/>
              <w:numPr>
                <w:ilvl w:val="0"/>
                <w:numId w:val="16"/>
              </w:numPr>
            </w:pPr>
            <w:r>
              <w:t>In Reports and Positions, where tables contain Select All checkboxes, sufficient labels are not provided to visually identify the function of the checkboxes</w:t>
            </w:r>
          </w:p>
        </w:tc>
      </w:tr>
      <w:tr w:rsidR="00C84A7F" w:rsidRPr="00E106CB" w14:paraId="5083C4C4" w14:textId="77777777" w:rsidTr="0050132E">
        <w:tc>
          <w:tcPr>
            <w:tcW w:w="1070" w:type="pct"/>
          </w:tcPr>
          <w:p w14:paraId="5083C4C0" w14:textId="2438107E"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D8E3BC" w:themeFill="accent3" w:themeFillShade="E6"/>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24A8CFE9" w:rsidR="00C84A7F" w:rsidRPr="00445499" w:rsidRDefault="00E47B99" w:rsidP="00C84A7F">
                <w:pPr>
                  <w:rPr>
                    <w:rFonts w:cs="Calibri"/>
                  </w:rPr>
                </w:pPr>
                <w:r>
                  <w:rPr>
                    <w:rFonts w:eastAsia="Times New Roman" w:cs="Calibri"/>
                  </w:rPr>
                  <w:t>Supports</w:t>
                </w:r>
              </w:p>
            </w:sdtContent>
          </w:sdt>
          <w:bookmarkEnd w:id="35" w:displacedByCustomXml="prev"/>
        </w:tc>
        <w:tc>
          <w:tcPr>
            <w:tcW w:w="3084" w:type="pct"/>
          </w:tcPr>
          <w:p w14:paraId="5083C4C3" w14:textId="0144463A" w:rsidR="00C84A7F" w:rsidRPr="00056FCC" w:rsidRDefault="00833A56" w:rsidP="00C84A7F">
            <w:pPr>
              <w:rPr>
                <w:rFonts w:cs="Calibri"/>
              </w:rPr>
            </w:pPr>
            <w:r>
              <w:rPr>
                <w:rFonts w:cs="Calibri"/>
              </w:rPr>
              <w:t xml:space="preserve">Where form fields have validation and validation is triggered, </w:t>
            </w:r>
            <w:r w:rsidR="000937B2">
              <w:rPr>
                <w:rFonts w:cs="Calibri"/>
              </w:rPr>
              <w:t>appropriate suggestions are provided to correct errors.</w:t>
            </w:r>
          </w:p>
        </w:tc>
      </w:tr>
      <w:tr w:rsidR="00C84A7F" w:rsidRPr="00E106CB" w14:paraId="5083C4E7" w14:textId="77777777" w:rsidTr="00962E5F">
        <w:tc>
          <w:tcPr>
            <w:tcW w:w="1070" w:type="pct"/>
            <w:tcBorders>
              <w:bottom w:val="single" w:sz="4" w:space="0" w:color="auto"/>
            </w:tcBorders>
          </w:tcPr>
          <w:p w14:paraId="5083C4C5" w14:textId="6C61F8D0"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 xml:space="preserve">For all UI components, the name, value, and role can be </w:t>
            </w:r>
            <w:r w:rsidRPr="00E106CB">
              <w:rPr>
                <w:rFonts w:cs="Calibri"/>
              </w:rPr>
              <w:lastRenderedPageBreak/>
              <w:t>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0AFBA3EF" w:rsidR="00C84A7F" w:rsidRPr="00445499" w:rsidRDefault="00942BD0"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F448F25" w14:textId="77777777" w:rsidR="00C84A7F" w:rsidRDefault="00FD4D1A" w:rsidP="00C84A7F">
            <w:pPr>
              <w:pStyle w:val="ListParagraph"/>
              <w:numPr>
                <w:ilvl w:val="0"/>
                <w:numId w:val="14"/>
              </w:numPr>
              <w:textAlignment w:val="center"/>
            </w:pPr>
            <w:r>
              <w:lastRenderedPageBreak/>
              <w:t>Multiple instances of elements without appropriate accessible names</w:t>
            </w:r>
          </w:p>
          <w:p w14:paraId="74219776" w14:textId="77777777" w:rsidR="00FD4D1A" w:rsidRDefault="00FD4D1A" w:rsidP="00C84A7F">
            <w:pPr>
              <w:pStyle w:val="ListParagraph"/>
              <w:numPr>
                <w:ilvl w:val="0"/>
                <w:numId w:val="14"/>
              </w:numPr>
              <w:textAlignment w:val="center"/>
            </w:pPr>
            <w:r>
              <w:t>Multiple instances of missing states, such as expand/collaps</w:t>
            </w:r>
            <w:r w:rsidR="005D6012">
              <w:t>e or currently selected</w:t>
            </w:r>
          </w:p>
          <w:p w14:paraId="24CCC393" w14:textId="77777777" w:rsidR="005D6012" w:rsidRDefault="00AE1AE6" w:rsidP="00C84A7F">
            <w:pPr>
              <w:pStyle w:val="ListParagraph"/>
              <w:numPr>
                <w:ilvl w:val="0"/>
                <w:numId w:val="14"/>
              </w:numPr>
              <w:textAlignment w:val="center"/>
            </w:pPr>
            <w:r>
              <w:t>Multiple incorrect or missing roles on links and buttons</w:t>
            </w:r>
          </w:p>
          <w:p w14:paraId="5083C4E6" w14:textId="184F3FAF" w:rsidR="00AE1AE6" w:rsidRPr="001E45EE" w:rsidRDefault="00AE1AE6" w:rsidP="00B944F6">
            <w:pPr>
              <w:pStyle w:val="ListParagraph"/>
              <w:numPr>
                <w:ilvl w:val="0"/>
                <w:numId w:val="14"/>
              </w:numPr>
              <w:textAlignment w:val="center"/>
            </w:pPr>
            <w:r>
              <w:t>Multiple elements with incorrect aria attributes applied, such as checkbox items having the aria-expanded attribute within the Columns menu found in Reports and Positions</w:t>
            </w:r>
          </w:p>
        </w:tc>
      </w:tr>
      <w:tr w:rsidR="00C84A7F" w:rsidRPr="00E106CB" w14:paraId="2AAF69D3" w14:textId="77777777" w:rsidTr="0050132E">
        <w:tc>
          <w:tcPr>
            <w:tcW w:w="1070" w:type="pct"/>
            <w:tcBorders>
              <w:bottom w:val="single" w:sz="4" w:space="0" w:color="auto"/>
            </w:tcBorders>
          </w:tcPr>
          <w:p w14:paraId="6B59A791" w14:textId="7AAA69D4"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7E2F166C" w:rsidR="00C84A7F" w:rsidRDefault="00640FCE"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2560AB43" w14:textId="77777777"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are typically announced by assistive technology. </w:t>
            </w:r>
          </w:p>
          <w:p w14:paraId="203D1D1B" w14:textId="77777777" w:rsidR="00386D12" w:rsidRDefault="00386D12" w:rsidP="00E54C0C">
            <w:pPr>
              <w:textAlignment w:val="center"/>
              <w:rPr>
                <w:rFonts w:asciiTheme="minorHAnsi" w:hAnsiTheme="minorHAnsi" w:cs="Calibri"/>
              </w:rPr>
            </w:pPr>
          </w:p>
          <w:p w14:paraId="1273C868" w14:textId="77777777" w:rsidR="00386D12" w:rsidRDefault="00386D12" w:rsidP="00E54C0C">
            <w:pPr>
              <w:textAlignment w:val="center"/>
              <w:rPr>
                <w:rFonts w:asciiTheme="minorHAnsi" w:hAnsiTheme="minorHAnsi" w:cs="Calibri"/>
              </w:rPr>
            </w:pPr>
            <w:r>
              <w:rPr>
                <w:rFonts w:asciiTheme="minorHAnsi" w:hAnsiTheme="minorHAnsi" w:cs="Calibri"/>
              </w:rPr>
              <w:t>Exceptions:</w:t>
            </w:r>
          </w:p>
          <w:p w14:paraId="097A0F73" w14:textId="7F2DBC3B" w:rsidR="00386D12" w:rsidRPr="00386D12" w:rsidRDefault="00D5220D" w:rsidP="00386D12">
            <w:pPr>
              <w:pStyle w:val="ListParagraph"/>
              <w:numPr>
                <w:ilvl w:val="0"/>
                <w:numId w:val="14"/>
              </w:numPr>
              <w:textAlignment w:val="center"/>
            </w:pPr>
            <w:r>
              <w:t>The results of many actions throughout the product are not announced to assistive technology users, such as when performing searching which automatically return results, sorting data tables, or when data is added or removed</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50132E">
        <w:tc>
          <w:tcPr>
            <w:tcW w:w="1070" w:type="pct"/>
            <w:shd w:val="clear" w:color="auto" w:fill="FFFFFF" w:themeFill="background1"/>
          </w:tcPr>
          <w:p w14:paraId="5083C4EF" w14:textId="17B70332"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D8E3BC" w:themeFill="accent3" w:themeFillShade="E6"/>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3AD0ACA" w:rsidR="00C84A7F" w:rsidRPr="00E106CB" w:rsidRDefault="00435CCA"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50132E">
        <w:tc>
          <w:tcPr>
            <w:tcW w:w="1070" w:type="pct"/>
            <w:shd w:val="clear" w:color="auto" w:fill="FFFFFF" w:themeFill="background1"/>
          </w:tcPr>
          <w:p w14:paraId="5083C4F4" w14:textId="6DA8DF35"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D8E3BC" w:themeFill="accent3" w:themeFillShade="E6"/>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03E15B36" w:rsidR="00C84A7F" w:rsidRPr="00E106CB" w:rsidRDefault="00435CCA"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0D627A2A" w:rsidR="00C84A7F" w:rsidRPr="00E106CB" w:rsidRDefault="00435CCA" w:rsidP="00C84A7F">
            <w:pPr>
              <w:rPr>
                <w:rFonts w:cs="Calibri"/>
              </w:rPr>
            </w:pPr>
            <w:r>
              <w:rPr>
                <w:rFonts w:cs="Calibri"/>
              </w:rPr>
              <w:t>No content requires captions.</w:t>
            </w:r>
          </w:p>
        </w:tc>
      </w:tr>
      <w:tr w:rsidR="00C84A7F" w:rsidRPr="00E106CB" w14:paraId="5083C4FD" w14:textId="77777777" w:rsidTr="0050132E">
        <w:tc>
          <w:tcPr>
            <w:tcW w:w="1070" w:type="pct"/>
            <w:shd w:val="clear" w:color="auto" w:fill="FFFFFF" w:themeFill="background1"/>
          </w:tcPr>
          <w:p w14:paraId="5083C4F9" w14:textId="33444F10"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D8E3BC" w:themeFill="accent3" w:themeFillShade="E6"/>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4D0775DA" w:rsidR="00C84A7F" w:rsidRPr="00E106CB" w:rsidRDefault="006D72CF"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10647EF1" w:rsidR="00C84A7F" w:rsidRPr="00E106CB" w:rsidRDefault="006D72CF" w:rsidP="00C84A7F">
            <w:pPr>
              <w:rPr>
                <w:rFonts w:cs="Calibri"/>
              </w:rPr>
            </w:pPr>
            <w:r>
              <w:rPr>
                <w:rFonts w:cs="Calibri"/>
              </w:rPr>
              <w:t>No content requires audio descriptions or media alternatives.</w:t>
            </w:r>
          </w:p>
        </w:tc>
      </w:tr>
      <w:tr w:rsidR="00C84A7F" w:rsidRPr="00E106CB" w14:paraId="5083C502" w14:textId="77777777" w:rsidTr="0050132E">
        <w:tc>
          <w:tcPr>
            <w:tcW w:w="1070" w:type="pct"/>
            <w:shd w:val="clear" w:color="auto" w:fill="FFFFFF" w:themeFill="background1"/>
          </w:tcPr>
          <w:p w14:paraId="5083C4FE" w14:textId="53C5306B"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D8E3BC" w:themeFill="accent3" w:themeFillShade="E6"/>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04B0CC03" w:rsidR="00C84A7F" w:rsidRPr="00E106CB" w:rsidRDefault="006D72CF"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50132E">
        <w:tc>
          <w:tcPr>
            <w:tcW w:w="1070" w:type="pct"/>
            <w:shd w:val="clear" w:color="auto" w:fill="FFFFFF" w:themeFill="background1"/>
          </w:tcPr>
          <w:p w14:paraId="5083C503" w14:textId="6A690B49"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D8E3BC" w:themeFill="accent3" w:themeFillShade="E6"/>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D63B60D" w:rsidR="00C84A7F" w:rsidRPr="00E106CB" w:rsidRDefault="006D72CF"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777A440" w:rsidR="00C84A7F" w:rsidRPr="00E106CB" w:rsidRDefault="006D72CF" w:rsidP="00C84A7F">
            <w:pPr>
              <w:rPr>
                <w:rFonts w:cs="Calibri"/>
              </w:rPr>
            </w:pPr>
            <w:r>
              <w:rPr>
                <w:rFonts w:cs="Calibri"/>
              </w:rPr>
              <w:t>There is no applicable content in the product.</w:t>
            </w:r>
          </w:p>
        </w:tc>
      </w:tr>
      <w:tr w:rsidR="00C84A7F" w:rsidRPr="00E106CB" w14:paraId="5083C50C" w14:textId="77777777" w:rsidTr="0050132E">
        <w:tc>
          <w:tcPr>
            <w:tcW w:w="1070" w:type="pct"/>
            <w:shd w:val="clear" w:color="auto" w:fill="FFFFFF" w:themeFill="background1"/>
          </w:tcPr>
          <w:p w14:paraId="5083C508" w14:textId="4B088C70"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D8E3BC" w:themeFill="accent3" w:themeFillShade="E6"/>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7F1F9791" w:rsidR="00C84A7F" w:rsidRPr="00E106CB" w:rsidRDefault="0082624B"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50132E">
        <w:tc>
          <w:tcPr>
            <w:tcW w:w="1070" w:type="pct"/>
            <w:shd w:val="clear" w:color="auto" w:fill="FFFFFF" w:themeFill="background1"/>
          </w:tcPr>
          <w:p w14:paraId="5083C50D" w14:textId="060EA939"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D8E3BC" w:themeFill="accent3" w:themeFillShade="E6"/>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6671EFEF" w:rsidR="00C84A7F" w:rsidRPr="007E0151" w:rsidRDefault="0082624B"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50132E">
        <w:tc>
          <w:tcPr>
            <w:tcW w:w="1070" w:type="pct"/>
            <w:shd w:val="clear" w:color="auto" w:fill="FFFFFF" w:themeFill="background1"/>
          </w:tcPr>
          <w:p w14:paraId="5083C519" w14:textId="426FA8F5"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hemeFill="accent2"/>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15421A0D" w:rsidR="00C84A7F" w:rsidRPr="001507CF" w:rsidRDefault="0082624B"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6FFA7FAA" w14:textId="6DBB4941" w:rsidR="004C3D77" w:rsidRDefault="0082624B" w:rsidP="004C3D77">
            <w:pPr>
              <w:rPr>
                <w:rFonts w:cs="Calibri"/>
              </w:rPr>
            </w:pPr>
            <w:r>
              <w:rPr>
                <w:rFonts w:cs="Calibri"/>
              </w:rPr>
              <w:t>There is a global session time limit with no way to extend it.</w:t>
            </w:r>
          </w:p>
          <w:p w14:paraId="5083C51C" w14:textId="15516E20" w:rsidR="00C84A7F" w:rsidRPr="00555BA5" w:rsidRDefault="00C84A7F" w:rsidP="00C84A7F">
            <w:pPr>
              <w:rPr>
                <w:rFonts w:cs="Calibri"/>
              </w:rPr>
            </w:pPr>
          </w:p>
        </w:tc>
      </w:tr>
      <w:tr w:rsidR="00C84A7F" w:rsidRPr="00E106CB" w14:paraId="5083C523" w14:textId="77777777" w:rsidTr="0050132E">
        <w:tc>
          <w:tcPr>
            <w:tcW w:w="1070" w:type="pct"/>
          </w:tcPr>
          <w:p w14:paraId="5083C51E" w14:textId="46028201"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D8E3BC" w:themeFill="accent3" w:themeFillShade="E6"/>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3A8C7AC9" w:rsidR="00C84A7F" w:rsidRPr="00445499" w:rsidRDefault="005C0616" w:rsidP="00C84A7F">
                <w:pPr>
                  <w:rPr>
                    <w:rFonts w:cs="Calibri"/>
                  </w:rPr>
                </w:pPr>
                <w:r>
                  <w:rPr>
                    <w:rFonts w:eastAsia="Times New Roman" w:cs="Calibri"/>
                  </w:rPr>
                  <w:t>Does not support</w:t>
                </w:r>
              </w:p>
            </w:sdtContent>
          </w:sdt>
          <w:bookmarkEnd w:id="48" w:displacedByCustomXml="prev"/>
        </w:tc>
        <w:tc>
          <w:tcPr>
            <w:tcW w:w="3084" w:type="pct"/>
          </w:tcPr>
          <w:p w14:paraId="58D88680" w14:textId="77777777" w:rsidR="00CF0A20" w:rsidRPr="00CF0A20" w:rsidRDefault="00CF0A20" w:rsidP="00CF0A20">
            <w:pPr>
              <w:rPr>
                <w:rFonts w:cs="Calibri"/>
              </w:rPr>
            </w:pPr>
            <w:r w:rsidRPr="00CF0A20">
              <w:rPr>
                <w:rFonts w:cs="Calibri"/>
              </w:rPr>
              <w:t>All pages (except steps/results of a process) may typically be located and accessed in multiple ways. For example, main navigation is consistently available across pages, and secondary navigation is often present in the form of breadcrumb trails representing page hierarchy.</w:t>
            </w:r>
          </w:p>
          <w:p w14:paraId="05ACC09C" w14:textId="77777777" w:rsidR="00CF0A20" w:rsidRPr="00CF0A20" w:rsidRDefault="00CF0A20" w:rsidP="00CF0A20">
            <w:pPr>
              <w:rPr>
                <w:rFonts w:cs="Calibri"/>
              </w:rPr>
            </w:pPr>
          </w:p>
          <w:p w14:paraId="7B2572E7" w14:textId="77777777" w:rsidR="00C84A7F" w:rsidRDefault="00CF0A20" w:rsidP="00CF0A20">
            <w:pPr>
              <w:rPr>
                <w:rFonts w:cs="Calibri"/>
              </w:rPr>
            </w:pPr>
            <w:r w:rsidRPr="00CF0A20">
              <w:rPr>
                <w:rFonts w:cs="Calibri"/>
              </w:rPr>
              <w:t>Exceptions</w:t>
            </w:r>
          </w:p>
          <w:p w14:paraId="4EBB5415" w14:textId="77777777" w:rsidR="00CF0A20" w:rsidRDefault="007533FE" w:rsidP="00942065">
            <w:pPr>
              <w:pStyle w:val="ListParagraph"/>
              <w:numPr>
                <w:ilvl w:val="0"/>
                <w:numId w:val="14"/>
              </w:numPr>
            </w:pPr>
            <w:r>
              <w:t>A global search function is not provided, the search bar provided only searches tasks within the Home &gt; Tasks area</w:t>
            </w:r>
          </w:p>
          <w:p w14:paraId="5083C522" w14:textId="6CE93AC9" w:rsidR="00BB386D" w:rsidRPr="00942065" w:rsidRDefault="007533FE" w:rsidP="00BB386D">
            <w:pPr>
              <w:pStyle w:val="ListParagraph"/>
              <w:numPr>
                <w:ilvl w:val="0"/>
                <w:numId w:val="14"/>
              </w:numPr>
            </w:pPr>
            <w:r>
              <w:t>A site map with a list of all pages is not provided</w:t>
            </w:r>
          </w:p>
        </w:tc>
      </w:tr>
      <w:tr w:rsidR="00C84A7F" w:rsidRPr="00E106CB" w14:paraId="5083C52C" w14:textId="77777777" w:rsidTr="0050132E">
        <w:tc>
          <w:tcPr>
            <w:tcW w:w="1070" w:type="pct"/>
          </w:tcPr>
          <w:p w14:paraId="5083C524" w14:textId="2F774F44"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009B21F1" w:rsidR="00C84A7F" w:rsidRPr="0020550E" w:rsidRDefault="002F1AF4" w:rsidP="00C44858">
                <w:pPr>
                  <w:rPr>
                    <w:rFonts w:cs="Calibri"/>
                  </w:rPr>
                </w:pPr>
                <w:r>
                  <w:rPr>
                    <w:rFonts w:eastAsia="Times New Roman" w:cs="Calibri"/>
                  </w:rPr>
                  <w:t>Partially supports</w:t>
                </w:r>
              </w:p>
            </w:sdtContent>
          </w:sdt>
          <w:bookmarkEnd w:id="49" w:displacedByCustomXml="prev"/>
        </w:tc>
        <w:tc>
          <w:tcPr>
            <w:tcW w:w="3084" w:type="pct"/>
          </w:tcPr>
          <w:p w14:paraId="4BAF504E" w14:textId="77777777" w:rsidR="00C84A7F" w:rsidRDefault="002F0DB7" w:rsidP="00C84A7F">
            <w:pPr>
              <w:rPr>
                <w:rFonts w:cs="Calibri"/>
              </w:rPr>
            </w:pPr>
            <w:r>
              <w:rPr>
                <w:rFonts w:cs="Calibri"/>
              </w:rPr>
              <w:t>User input, such as changing the value of a form field, in most cases, does not trigger unexpected actions.</w:t>
            </w:r>
          </w:p>
          <w:p w14:paraId="49A42DBE" w14:textId="77777777" w:rsidR="002F0DB7" w:rsidRDefault="002F0DB7" w:rsidP="00C84A7F">
            <w:pPr>
              <w:rPr>
                <w:rFonts w:cs="Calibri"/>
              </w:rPr>
            </w:pPr>
          </w:p>
          <w:p w14:paraId="0A70DE7C" w14:textId="77777777" w:rsidR="002F0DB7" w:rsidRDefault="002F0DB7" w:rsidP="00C84A7F">
            <w:pPr>
              <w:rPr>
                <w:rFonts w:cs="Calibri"/>
              </w:rPr>
            </w:pPr>
            <w:r>
              <w:rPr>
                <w:rFonts w:cs="Calibri"/>
              </w:rPr>
              <w:t>Exceptions:</w:t>
            </w:r>
          </w:p>
          <w:p w14:paraId="23390B02" w14:textId="77777777" w:rsidR="002F0DB7" w:rsidRDefault="00654C7A" w:rsidP="002F0DB7">
            <w:pPr>
              <w:pStyle w:val="ListParagraph"/>
              <w:numPr>
                <w:ilvl w:val="0"/>
                <w:numId w:val="14"/>
              </w:numPr>
            </w:pPr>
            <w:r>
              <w:t>When the Filter button to expand the Filter disclosure is triggered, focus is unexpectedly moved past other interactive elements into the disclosure content area</w:t>
            </w:r>
          </w:p>
          <w:p w14:paraId="5083C52B" w14:textId="203A0371" w:rsidR="00654C7A" w:rsidRPr="002F0DB7" w:rsidRDefault="008039FB" w:rsidP="002F0DB7">
            <w:pPr>
              <w:pStyle w:val="ListParagraph"/>
              <w:numPr>
                <w:ilvl w:val="0"/>
                <w:numId w:val="14"/>
              </w:numPr>
            </w:pPr>
            <w:r>
              <w:t>When checkboxes are unchecked inside the Columns menu located in Reports and Positions, the checkbox item is unexpectedly removed from the list and focus is dropped</w:t>
            </w:r>
          </w:p>
        </w:tc>
      </w:tr>
      <w:tr w:rsidR="00C84A7F" w:rsidRPr="00E106CB" w14:paraId="5083C531" w14:textId="77777777" w:rsidTr="0050132E">
        <w:tc>
          <w:tcPr>
            <w:tcW w:w="1070" w:type="pct"/>
          </w:tcPr>
          <w:p w14:paraId="5083C52D" w14:textId="28F0CFB0"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FFFFCC" w:themeFill="accent4"/>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53B46150" w:rsidR="00C84A7F" w:rsidRPr="00445499" w:rsidRDefault="00F467D7" w:rsidP="00C84A7F">
                <w:pPr>
                  <w:rPr>
                    <w:rFonts w:cs="Calibri"/>
                  </w:rPr>
                </w:pPr>
                <w:r>
                  <w:rPr>
                    <w:rFonts w:eastAsia="Times New Roman" w:cs="Calibri"/>
                  </w:rPr>
                  <w:t>Partially supports</w:t>
                </w:r>
              </w:p>
            </w:sdtContent>
          </w:sdt>
          <w:bookmarkEnd w:id="50" w:displacedByCustomXml="prev"/>
        </w:tc>
        <w:tc>
          <w:tcPr>
            <w:tcW w:w="3084" w:type="pct"/>
          </w:tcPr>
          <w:p w14:paraId="7A306A88" w14:textId="77777777" w:rsidR="00C84A7F" w:rsidRDefault="0055387B" w:rsidP="00C84A7F">
            <w:pPr>
              <w:rPr>
                <w:rFonts w:cs="Calibri"/>
              </w:rPr>
            </w:pPr>
            <w:r>
              <w:rPr>
                <w:rFonts w:cs="Calibri"/>
              </w:rPr>
              <w:t>Navigation menus are consistent across pages where their navigation menus match.</w:t>
            </w:r>
          </w:p>
          <w:p w14:paraId="2ECD2AF9" w14:textId="77777777" w:rsidR="0055387B" w:rsidRDefault="0055387B" w:rsidP="00C84A7F">
            <w:pPr>
              <w:rPr>
                <w:rFonts w:cs="Calibri"/>
              </w:rPr>
            </w:pPr>
          </w:p>
          <w:p w14:paraId="0906E4AC" w14:textId="77777777" w:rsidR="0055387B" w:rsidRDefault="0055387B" w:rsidP="00C84A7F">
            <w:pPr>
              <w:rPr>
                <w:rFonts w:cs="Calibri"/>
              </w:rPr>
            </w:pPr>
            <w:r>
              <w:rPr>
                <w:rFonts w:cs="Calibri"/>
              </w:rPr>
              <w:t>Exceptions</w:t>
            </w:r>
          </w:p>
          <w:p w14:paraId="5083C530" w14:textId="11DCA1A2" w:rsidR="0055387B" w:rsidRPr="0055387B" w:rsidRDefault="0055387B" w:rsidP="0055387B">
            <w:pPr>
              <w:pStyle w:val="ListParagraph"/>
              <w:numPr>
                <w:ilvl w:val="0"/>
                <w:numId w:val="14"/>
              </w:numPr>
            </w:pPr>
            <w:r>
              <w:t>Some components, such as the search input within the Users and Titles tab of the Users and Groups page, are inconsistently implemented. This results in confusion while trying to operate controls</w:t>
            </w:r>
          </w:p>
        </w:tc>
      </w:tr>
      <w:tr w:rsidR="00C84A7F" w:rsidRPr="00E106CB" w14:paraId="5083C536" w14:textId="77777777" w:rsidTr="0050132E">
        <w:tc>
          <w:tcPr>
            <w:tcW w:w="1070" w:type="pct"/>
            <w:shd w:val="clear" w:color="auto" w:fill="FFFFFF" w:themeFill="background1"/>
          </w:tcPr>
          <w:p w14:paraId="5083C532" w14:textId="266D4681"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D8E3BC" w:themeFill="accent3" w:themeFillShade="E6"/>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5A6B0F99" w:rsidR="00C84A7F" w:rsidRPr="00E106CB" w:rsidRDefault="00346AE0"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50132E">
        <w:trPr>
          <w:trHeight w:val="1988"/>
        </w:trPr>
        <w:tc>
          <w:tcPr>
            <w:tcW w:w="1070" w:type="pct"/>
          </w:tcPr>
          <w:p w14:paraId="10F3E62B" w14:textId="4F267710"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D8E3BC" w:themeFill="accent3" w:themeFillShade="E6"/>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58F6B813" w:rsidR="00C84A7F" w:rsidRPr="001507CF" w:rsidRDefault="002F0DB7" w:rsidP="00C84A7F">
                <w:pPr>
                  <w:rPr>
                    <w:rFonts w:cs="Calibri"/>
                  </w:rPr>
                </w:pPr>
                <w:r>
                  <w:rPr>
                    <w:rFonts w:eastAsia="Times New Roman" w:cs="Calibri"/>
                  </w:rPr>
                  <w:t>Supports (N/A)</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50132E">
        <w:tc>
          <w:tcPr>
            <w:tcW w:w="1070" w:type="pct"/>
          </w:tcPr>
          <w:p w14:paraId="2A5C6632" w14:textId="0706EB1F"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D8E3BC" w:themeFill="accent3" w:themeFillShade="E6"/>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7250A306" w:rsidR="00C84A7F" w:rsidRPr="00445499" w:rsidRDefault="002F0DB7" w:rsidP="00C84A7F">
                <w:pPr>
                  <w:rPr>
                    <w:rFonts w:cs="Calibri"/>
                  </w:rPr>
                </w:pPr>
                <w:r>
                  <w:rPr>
                    <w:rFonts w:eastAsia="Times New Roman" w:cs="Calibri"/>
                  </w:rPr>
                  <w:t>Supports</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50132E">
        <w:tc>
          <w:tcPr>
            <w:tcW w:w="1070" w:type="pct"/>
          </w:tcPr>
          <w:p w14:paraId="78EC841A" w14:textId="765737A4"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lastRenderedPageBreak/>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D8E3BC" w:themeFill="accent3" w:themeFillShade="E6"/>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63E22224" w:rsidR="00C84A7F" w:rsidRPr="00445499" w:rsidRDefault="002F0DB7"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50132E">
        <w:tc>
          <w:tcPr>
            <w:tcW w:w="1070" w:type="pct"/>
          </w:tcPr>
          <w:p w14:paraId="527BDD2F" w14:textId="63C6943F"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D8E3BC" w:themeFill="accent3" w:themeFillShade="E6"/>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90C2318" w:rsidR="00C84A7F" w:rsidRPr="00445499" w:rsidRDefault="002F0DB7" w:rsidP="00C84A7F">
                <w:pPr>
                  <w:rPr>
                    <w:rFonts w:cs="Calibri"/>
                  </w:rPr>
                </w:pPr>
                <w:r>
                  <w:rPr>
                    <w:rFonts w:eastAsia="Times New Roman" w:cs="Calibri"/>
                  </w:rPr>
                  <w:t>Supports</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6CA8116B" w14:textId="77777777" w:rsidR="00640D5A" w:rsidRPr="00640D5A" w:rsidRDefault="00640D5A" w:rsidP="00640D5A"/>
    <w:sectPr w:rsidR="00640D5A" w:rsidRPr="00640D5A"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593C" w14:textId="77777777" w:rsidR="00512421" w:rsidRDefault="00512421" w:rsidP="00CB1F45">
      <w:r>
        <w:separator/>
      </w:r>
    </w:p>
  </w:endnote>
  <w:endnote w:type="continuationSeparator" w:id="0">
    <w:p w14:paraId="335740FB" w14:textId="77777777" w:rsidR="00512421" w:rsidRDefault="00512421" w:rsidP="00CB1F45">
      <w:r>
        <w:continuationSeparator/>
      </w:r>
    </w:p>
  </w:endnote>
  <w:endnote w:type="continuationNotice" w:id="1">
    <w:p w14:paraId="7504A4E2" w14:textId="77777777" w:rsidR="00512421" w:rsidRDefault="00512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63669F0D" w:rsidR="004E1C73" w:rsidRDefault="00BB386D">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F409C9">
          <w:t>Faculty Search</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826D" w14:textId="77777777" w:rsidR="00512421" w:rsidRDefault="00512421" w:rsidP="00CB1F45">
      <w:r>
        <w:separator/>
      </w:r>
    </w:p>
  </w:footnote>
  <w:footnote w:type="continuationSeparator" w:id="0">
    <w:p w14:paraId="6B931A84" w14:textId="77777777" w:rsidR="00512421" w:rsidRDefault="00512421" w:rsidP="00CB1F45">
      <w:r>
        <w:continuationSeparator/>
      </w:r>
    </w:p>
  </w:footnote>
  <w:footnote w:type="continuationNotice" w:id="1">
    <w:p w14:paraId="47C20048" w14:textId="77777777" w:rsidR="00512421" w:rsidRDefault="00512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2DAE"/>
    <w:rsid w:val="0007339D"/>
    <w:rsid w:val="00073664"/>
    <w:rsid w:val="000743A1"/>
    <w:rsid w:val="00074695"/>
    <w:rsid w:val="000746DF"/>
    <w:rsid w:val="00074F76"/>
    <w:rsid w:val="00075C23"/>
    <w:rsid w:val="00076323"/>
    <w:rsid w:val="00077232"/>
    <w:rsid w:val="00077367"/>
    <w:rsid w:val="00080A49"/>
    <w:rsid w:val="00080D9B"/>
    <w:rsid w:val="000815EE"/>
    <w:rsid w:val="00082224"/>
    <w:rsid w:val="00082457"/>
    <w:rsid w:val="000847C4"/>
    <w:rsid w:val="00085A6B"/>
    <w:rsid w:val="00085B56"/>
    <w:rsid w:val="00085F51"/>
    <w:rsid w:val="0008621B"/>
    <w:rsid w:val="00091898"/>
    <w:rsid w:val="00092F89"/>
    <w:rsid w:val="00093268"/>
    <w:rsid w:val="000937B2"/>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4AC2"/>
    <w:rsid w:val="000B50E4"/>
    <w:rsid w:val="000B520A"/>
    <w:rsid w:val="000B5CFE"/>
    <w:rsid w:val="000B64C6"/>
    <w:rsid w:val="000B67F8"/>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721"/>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935"/>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04F"/>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1B1"/>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1FBA"/>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0CFA"/>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4AE"/>
    <w:rsid w:val="001C6B3F"/>
    <w:rsid w:val="001C7F00"/>
    <w:rsid w:val="001D2283"/>
    <w:rsid w:val="001D247E"/>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4372"/>
    <w:rsid w:val="001F527D"/>
    <w:rsid w:val="001F56C0"/>
    <w:rsid w:val="001F5822"/>
    <w:rsid w:val="001F67C2"/>
    <w:rsid w:val="001F72B7"/>
    <w:rsid w:val="001F7781"/>
    <w:rsid w:val="001F7B9E"/>
    <w:rsid w:val="001F7D1B"/>
    <w:rsid w:val="001F7D75"/>
    <w:rsid w:val="00201E3C"/>
    <w:rsid w:val="0020220D"/>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80D"/>
    <w:rsid w:val="00213DA8"/>
    <w:rsid w:val="00214C26"/>
    <w:rsid w:val="0021567E"/>
    <w:rsid w:val="00215EE7"/>
    <w:rsid w:val="002164F1"/>
    <w:rsid w:val="002165C2"/>
    <w:rsid w:val="00216D72"/>
    <w:rsid w:val="002174DA"/>
    <w:rsid w:val="00221803"/>
    <w:rsid w:val="0022255D"/>
    <w:rsid w:val="00222602"/>
    <w:rsid w:val="00222B50"/>
    <w:rsid w:val="00223628"/>
    <w:rsid w:val="00223F56"/>
    <w:rsid w:val="0022510A"/>
    <w:rsid w:val="002253D4"/>
    <w:rsid w:val="00226942"/>
    <w:rsid w:val="002270DB"/>
    <w:rsid w:val="00227CC9"/>
    <w:rsid w:val="00230A3E"/>
    <w:rsid w:val="002313FB"/>
    <w:rsid w:val="0023156A"/>
    <w:rsid w:val="00232292"/>
    <w:rsid w:val="002323D7"/>
    <w:rsid w:val="00232D36"/>
    <w:rsid w:val="00232EC3"/>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45CA7"/>
    <w:rsid w:val="00250DCF"/>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D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215"/>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575E"/>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361"/>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0DB7"/>
    <w:rsid w:val="002F1AF4"/>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601"/>
    <w:rsid w:val="0030396D"/>
    <w:rsid w:val="00304986"/>
    <w:rsid w:val="00305A6E"/>
    <w:rsid w:val="00305FB4"/>
    <w:rsid w:val="00306684"/>
    <w:rsid w:val="003071C3"/>
    <w:rsid w:val="003071EF"/>
    <w:rsid w:val="003073ED"/>
    <w:rsid w:val="0031024A"/>
    <w:rsid w:val="00311E34"/>
    <w:rsid w:val="00312149"/>
    <w:rsid w:val="00312424"/>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AE0"/>
    <w:rsid w:val="00346B5F"/>
    <w:rsid w:val="003476E9"/>
    <w:rsid w:val="00347888"/>
    <w:rsid w:val="00347CCE"/>
    <w:rsid w:val="00350DF0"/>
    <w:rsid w:val="003514C2"/>
    <w:rsid w:val="00352288"/>
    <w:rsid w:val="00352AD3"/>
    <w:rsid w:val="003535DA"/>
    <w:rsid w:val="003542D1"/>
    <w:rsid w:val="0035542F"/>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84A"/>
    <w:rsid w:val="00381D92"/>
    <w:rsid w:val="00383686"/>
    <w:rsid w:val="00385B9E"/>
    <w:rsid w:val="003863A8"/>
    <w:rsid w:val="0038664E"/>
    <w:rsid w:val="00386C40"/>
    <w:rsid w:val="00386D12"/>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67D"/>
    <w:rsid w:val="003F5DC8"/>
    <w:rsid w:val="003F60DA"/>
    <w:rsid w:val="003F755F"/>
    <w:rsid w:val="00401539"/>
    <w:rsid w:val="00403324"/>
    <w:rsid w:val="00403A63"/>
    <w:rsid w:val="004058A8"/>
    <w:rsid w:val="004077A5"/>
    <w:rsid w:val="00407ED7"/>
    <w:rsid w:val="00410830"/>
    <w:rsid w:val="00410D62"/>
    <w:rsid w:val="00411B25"/>
    <w:rsid w:val="00411C74"/>
    <w:rsid w:val="004125AD"/>
    <w:rsid w:val="004125C7"/>
    <w:rsid w:val="00412862"/>
    <w:rsid w:val="0041293F"/>
    <w:rsid w:val="0041314D"/>
    <w:rsid w:val="0041338E"/>
    <w:rsid w:val="00413557"/>
    <w:rsid w:val="0041475F"/>
    <w:rsid w:val="0041506D"/>
    <w:rsid w:val="00415478"/>
    <w:rsid w:val="00415C0C"/>
    <w:rsid w:val="00416934"/>
    <w:rsid w:val="0041753F"/>
    <w:rsid w:val="004176FB"/>
    <w:rsid w:val="004177C1"/>
    <w:rsid w:val="00417E46"/>
    <w:rsid w:val="004200E6"/>
    <w:rsid w:val="004205FC"/>
    <w:rsid w:val="00420988"/>
    <w:rsid w:val="00422556"/>
    <w:rsid w:val="00422B60"/>
    <w:rsid w:val="00422F74"/>
    <w:rsid w:val="0042317E"/>
    <w:rsid w:val="00423D12"/>
    <w:rsid w:val="004242C9"/>
    <w:rsid w:val="004259EA"/>
    <w:rsid w:val="00425E84"/>
    <w:rsid w:val="00427CAB"/>
    <w:rsid w:val="00430E0E"/>
    <w:rsid w:val="00431ABC"/>
    <w:rsid w:val="004328E8"/>
    <w:rsid w:val="00432ABC"/>
    <w:rsid w:val="00433636"/>
    <w:rsid w:val="00433FB7"/>
    <w:rsid w:val="004354B2"/>
    <w:rsid w:val="00435CCA"/>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856"/>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4B2B"/>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D66"/>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0F3"/>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0ED6"/>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4F6AB0"/>
    <w:rsid w:val="0050132E"/>
    <w:rsid w:val="00501643"/>
    <w:rsid w:val="00501E0D"/>
    <w:rsid w:val="00503860"/>
    <w:rsid w:val="00503FAF"/>
    <w:rsid w:val="00504A6F"/>
    <w:rsid w:val="005060D9"/>
    <w:rsid w:val="00506F55"/>
    <w:rsid w:val="00507F41"/>
    <w:rsid w:val="005104A9"/>
    <w:rsid w:val="00511788"/>
    <w:rsid w:val="00511AEF"/>
    <w:rsid w:val="00512421"/>
    <w:rsid w:val="005124BA"/>
    <w:rsid w:val="00512E0C"/>
    <w:rsid w:val="00513B72"/>
    <w:rsid w:val="00513BC3"/>
    <w:rsid w:val="0051405B"/>
    <w:rsid w:val="00514535"/>
    <w:rsid w:val="00514BBE"/>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0F4"/>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87B"/>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2BA0"/>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1810"/>
    <w:rsid w:val="005A20F0"/>
    <w:rsid w:val="005A28EF"/>
    <w:rsid w:val="005A2A1C"/>
    <w:rsid w:val="005A3148"/>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616"/>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012"/>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599"/>
    <w:rsid w:val="005F4EB0"/>
    <w:rsid w:val="005F57B9"/>
    <w:rsid w:val="005F6B8E"/>
    <w:rsid w:val="005F6E98"/>
    <w:rsid w:val="00600306"/>
    <w:rsid w:val="006009FC"/>
    <w:rsid w:val="00601237"/>
    <w:rsid w:val="006012E2"/>
    <w:rsid w:val="00601B87"/>
    <w:rsid w:val="00601D28"/>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1489"/>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0962"/>
    <w:rsid w:val="00640D5A"/>
    <w:rsid w:val="00640FCE"/>
    <w:rsid w:val="006417EB"/>
    <w:rsid w:val="00641816"/>
    <w:rsid w:val="0064273D"/>
    <w:rsid w:val="00642942"/>
    <w:rsid w:val="00642BF8"/>
    <w:rsid w:val="0064362B"/>
    <w:rsid w:val="00643C6A"/>
    <w:rsid w:val="00643F2E"/>
    <w:rsid w:val="0064468B"/>
    <w:rsid w:val="00644EC9"/>
    <w:rsid w:val="00645A55"/>
    <w:rsid w:val="006500E6"/>
    <w:rsid w:val="0065014E"/>
    <w:rsid w:val="00650589"/>
    <w:rsid w:val="00650982"/>
    <w:rsid w:val="00652609"/>
    <w:rsid w:val="00652A71"/>
    <w:rsid w:val="00652BB2"/>
    <w:rsid w:val="00653D2E"/>
    <w:rsid w:val="00654838"/>
    <w:rsid w:val="00654C7A"/>
    <w:rsid w:val="006555E2"/>
    <w:rsid w:val="00655618"/>
    <w:rsid w:val="00655D16"/>
    <w:rsid w:val="00657F92"/>
    <w:rsid w:val="00660022"/>
    <w:rsid w:val="00661B58"/>
    <w:rsid w:val="0066222C"/>
    <w:rsid w:val="00662BBF"/>
    <w:rsid w:val="00663CD9"/>
    <w:rsid w:val="00665251"/>
    <w:rsid w:val="006662A5"/>
    <w:rsid w:val="00666BE8"/>
    <w:rsid w:val="006673BE"/>
    <w:rsid w:val="0066780B"/>
    <w:rsid w:val="006709D4"/>
    <w:rsid w:val="00670FBE"/>
    <w:rsid w:val="00671356"/>
    <w:rsid w:val="006717FF"/>
    <w:rsid w:val="00671D06"/>
    <w:rsid w:val="00671E19"/>
    <w:rsid w:val="00672F0D"/>
    <w:rsid w:val="00673732"/>
    <w:rsid w:val="00673B80"/>
    <w:rsid w:val="00673CE0"/>
    <w:rsid w:val="006741C2"/>
    <w:rsid w:val="00674220"/>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1924"/>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3A4"/>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8B7"/>
    <w:rsid w:val="006C1D1C"/>
    <w:rsid w:val="006C2201"/>
    <w:rsid w:val="006C2841"/>
    <w:rsid w:val="006C2996"/>
    <w:rsid w:val="006C2A9B"/>
    <w:rsid w:val="006C313D"/>
    <w:rsid w:val="006C3A23"/>
    <w:rsid w:val="006C3B6F"/>
    <w:rsid w:val="006C4736"/>
    <w:rsid w:val="006C691C"/>
    <w:rsid w:val="006C7085"/>
    <w:rsid w:val="006C71E0"/>
    <w:rsid w:val="006D15DE"/>
    <w:rsid w:val="006D18E1"/>
    <w:rsid w:val="006D2F83"/>
    <w:rsid w:val="006D3423"/>
    <w:rsid w:val="006D4CB3"/>
    <w:rsid w:val="006D571E"/>
    <w:rsid w:val="006D5754"/>
    <w:rsid w:val="006D72CF"/>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390"/>
    <w:rsid w:val="00712C70"/>
    <w:rsid w:val="00712D31"/>
    <w:rsid w:val="00713D7C"/>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3FE"/>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5724"/>
    <w:rsid w:val="00766A58"/>
    <w:rsid w:val="00766AEF"/>
    <w:rsid w:val="0076733C"/>
    <w:rsid w:val="00771B7A"/>
    <w:rsid w:val="00772109"/>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199B"/>
    <w:rsid w:val="007C2FD4"/>
    <w:rsid w:val="007C32EB"/>
    <w:rsid w:val="007C4271"/>
    <w:rsid w:val="007C4420"/>
    <w:rsid w:val="007C5505"/>
    <w:rsid w:val="007C5BD5"/>
    <w:rsid w:val="007C6276"/>
    <w:rsid w:val="007C633E"/>
    <w:rsid w:val="007C6F2E"/>
    <w:rsid w:val="007C6F42"/>
    <w:rsid w:val="007C77A3"/>
    <w:rsid w:val="007C77F7"/>
    <w:rsid w:val="007C7EF2"/>
    <w:rsid w:val="007D254F"/>
    <w:rsid w:val="007D34B1"/>
    <w:rsid w:val="007D4839"/>
    <w:rsid w:val="007D616F"/>
    <w:rsid w:val="007D63F3"/>
    <w:rsid w:val="007D6477"/>
    <w:rsid w:val="007D68E5"/>
    <w:rsid w:val="007D6C75"/>
    <w:rsid w:val="007D6D47"/>
    <w:rsid w:val="007D7BED"/>
    <w:rsid w:val="007E0151"/>
    <w:rsid w:val="007E03DE"/>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39FB"/>
    <w:rsid w:val="008042AE"/>
    <w:rsid w:val="008047A3"/>
    <w:rsid w:val="008048F1"/>
    <w:rsid w:val="008059DC"/>
    <w:rsid w:val="00805E2F"/>
    <w:rsid w:val="00806251"/>
    <w:rsid w:val="00807492"/>
    <w:rsid w:val="008102C9"/>
    <w:rsid w:val="008122D5"/>
    <w:rsid w:val="00812473"/>
    <w:rsid w:val="00813B6C"/>
    <w:rsid w:val="00813FBB"/>
    <w:rsid w:val="008154C7"/>
    <w:rsid w:val="00815D2F"/>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24B"/>
    <w:rsid w:val="008263A7"/>
    <w:rsid w:val="00827600"/>
    <w:rsid w:val="00827C0D"/>
    <w:rsid w:val="008305EE"/>
    <w:rsid w:val="00830FE9"/>
    <w:rsid w:val="008315B1"/>
    <w:rsid w:val="008315F5"/>
    <w:rsid w:val="00831A1D"/>
    <w:rsid w:val="00831BB2"/>
    <w:rsid w:val="008332B3"/>
    <w:rsid w:val="0083375B"/>
    <w:rsid w:val="00833A56"/>
    <w:rsid w:val="0083450C"/>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45C0"/>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34D4"/>
    <w:rsid w:val="00873512"/>
    <w:rsid w:val="00873EC6"/>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35C"/>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A7A9B"/>
    <w:rsid w:val="008B0251"/>
    <w:rsid w:val="008B074D"/>
    <w:rsid w:val="008B0CEE"/>
    <w:rsid w:val="008B1AF6"/>
    <w:rsid w:val="008B3473"/>
    <w:rsid w:val="008B3DE4"/>
    <w:rsid w:val="008B3EAE"/>
    <w:rsid w:val="008B56F8"/>
    <w:rsid w:val="008B6098"/>
    <w:rsid w:val="008B613B"/>
    <w:rsid w:val="008B6C83"/>
    <w:rsid w:val="008B7956"/>
    <w:rsid w:val="008C125B"/>
    <w:rsid w:val="008C2302"/>
    <w:rsid w:val="008C2C60"/>
    <w:rsid w:val="008C2E09"/>
    <w:rsid w:val="008C329F"/>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0188"/>
    <w:rsid w:val="00911713"/>
    <w:rsid w:val="00913060"/>
    <w:rsid w:val="00914274"/>
    <w:rsid w:val="0091477E"/>
    <w:rsid w:val="009153D8"/>
    <w:rsid w:val="009154D9"/>
    <w:rsid w:val="00915DA4"/>
    <w:rsid w:val="009165EE"/>
    <w:rsid w:val="00917EB4"/>
    <w:rsid w:val="00922639"/>
    <w:rsid w:val="009234D5"/>
    <w:rsid w:val="00923B85"/>
    <w:rsid w:val="00924A3A"/>
    <w:rsid w:val="0092678B"/>
    <w:rsid w:val="00926814"/>
    <w:rsid w:val="00926C02"/>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1FCF"/>
    <w:rsid w:val="00942065"/>
    <w:rsid w:val="0094261A"/>
    <w:rsid w:val="00942766"/>
    <w:rsid w:val="00942BD0"/>
    <w:rsid w:val="00942DC3"/>
    <w:rsid w:val="00943BCF"/>
    <w:rsid w:val="00944381"/>
    <w:rsid w:val="00944667"/>
    <w:rsid w:val="00944F24"/>
    <w:rsid w:val="0094608E"/>
    <w:rsid w:val="00946860"/>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3FE7"/>
    <w:rsid w:val="00964001"/>
    <w:rsid w:val="00965201"/>
    <w:rsid w:val="009652D2"/>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7C1"/>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944"/>
    <w:rsid w:val="00A10E00"/>
    <w:rsid w:val="00A10F12"/>
    <w:rsid w:val="00A11478"/>
    <w:rsid w:val="00A129C0"/>
    <w:rsid w:val="00A12E03"/>
    <w:rsid w:val="00A15D6E"/>
    <w:rsid w:val="00A165A9"/>
    <w:rsid w:val="00A1727F"/>
    <w:rsid w:val="00A17E6D"/>
    <w:rsid w:val="00A2030F"/>
    <w:rsid w:val="00A204E4"/>
    <w:rsid w:val="00A20753"/>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145"/>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5D62"/>
    <w:rsid w:val="00A66AEB"/>
    <w:rsid w:val="00A673BE"/>
    <w:rsid w:val="00A673D9"/>
    <w:rsid w:val="00A67D6F"/>
    <w:rsid w:val="00A67FBF"/>
    <w:rsid w:val="00A70C5E"/>
    <w:rsid w:val="00A712B3"/>
    <w:rsid w:val="00A71337"/>
    <w:rsid w:val="00A71AB0"/>
    <w:rsid w:val="00A7200D"/>
    <w:rsid w:val="00A72380"/>
    <w:rsid w:val="00A723CC"/>
    <w:rsid w:val="00A72EDF"/>
    <w:rsid w:val="00A73060"/>
    <w:rsid w:val="00A73081"/>
    <w:rsid w:val="00A7313E"/>
    <w:rsid w:val="00A736BB"/>
    <w:rsid w:val="00A736C8"/>
    <w:rsid w:val="00A743CF"/>
    <w:rsid w:val="00A7508D"/>
    <w:rsid w:val="00A7529C"/>
    <w:rsid w:val="00A76C07"/>
    <w:rsid w:val="00A802ED"/>
    <w:rsid w:val="00A806FE"/>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298"/>
    <w:rsid w:val="00A949BD"/>
    <w:rsid w:val="00A94D7D"/>
    <w:rsid w:val="00A94E2C"/>
    <w:rsid w:val="00A95430"/>
    <w:rsid w:val="00A95900"/>
    <w:rsid w:val="00A95D9C"/>
    <w:rsid w:val="00A96A82"/>
    <w:rsid w:val="00AA0530"/>
    <w:rsid w:val="00AA22F6"/>
    <w:rsid w:val="00AA3008"/>
    <w:rsid w:val="00AA31AC"/>
    <w:rsid w:val="00AA33D8"/>
    <w:rsid w:val="00AA5F86"/>
    <w:rsid w:val="00AA62EF"/>
    <w:rsid w:val="00AA652E"/>
    <w:rsid w:val="00AA68B2"/>
    <w:rsid w:val="00AA7B20"/>
    <w:rsid w:val="00AA7E06"/>
    <w:rsid w:val="00AB19D8"/>
    <w:rsid w:val="00AB1C76"/>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9BD"/>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1AE6"/>
    <w:rsid w:val="00AE20E8"/>
    <w:rsid w:val="00AE20FA"/>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29"/>
    <w:rsid w:val="00AF598C"/>
    <w:rsid w:val="00AF5A35"/>
    <w:rsid w:val="00AF5D2D"/>
    <w:rsid w:val="00AF6374"/>
    <w:rsid w:val="00AF6660"/>
    <w:rsid w:val="00AF6873"/>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4A77"/>
    <w:rsid w:val="00B15FFE"/>
    <w:rsid w:val="00B169F6"/>
    <w:rsid w:val="00B17AD4"/>
    <w:rsid w:val="00B17D71"/>
    <w:rsid w:val="00B22E35"/>
    <w:rsid w:val="00B231EB"/>
    <w:rsid w:val="00B24693"/>
    <w:rsid w:val="00B24EC4"/>
    <w:rsid w:val="00B251F1"/>
    <w:rsid w:val="00B254B0"/>
    <w:rsid w:val="00B25612"/>
    <w:rsid w:val="00B2572B"/>
    <w:rsid w:val="00B25868"/>
    <w:rsid w:val="00B304AE"/>
    <w:rsid w:val="00B31378"/>
    <w:rsid w:val="00B315F3"/>
    <w:rsid w:val="00B32146"/>
    <w:rsid w:val="00B321AB"/>
    <w:rsid w:val="00B324C5"/>
    <w:rsid w:val="00B328C1"/>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475F9"/>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A53"/>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5AF"/>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2C99"/>
    <w:rsid w:val="00B944F6"/>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386D"/>
    <w:rsid w:val="00BB48F1"/>
    <w:rsid w:val="00BB4957"/>
    <w:rsid w:val="00BB4AA5"/>
    <w:rsid w:val="00BB57A1"/>
    <w:rsid w:val="00BB5DB7"/>
    <w:rsid w:val="00BB5FD4"/>
    <w:rsid w:val="00BB6589"/>
    <w:rsid w:val="00BB67EE"/>
    <w:rsid w:val="00BB6CB1"/>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869"/>
    <w:rsid w:val="00BD3AF5"/>
    <w:rsid w:val="00BD462F"/>
    <w:rsid w:val="00BD588E"/>
    <w:rsid w:val="00BD5C9E"/>
    <w:rsid w:val="00BD66F8"/>
    <w:rsid w:val="00BD7024"/>
    <w:rsid w:val="00BD730F"/>
    <w:rsid w:val="00BE3081"/>
    <w:rsid w:val="00BE36AA"/>
    <w:rsid w:val="00BE38D0"/>
    <w:rsid w:val="00BE4B87"/>
    <w:rsid w:val="00BE64DE"/>
    <w:rsid w:val="00BE68CE"/>
    <w:rsid w:val="00BE7BA8"/>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DC9"/>
    <w:rsid w:val="00C04FEB"/>
    <w:rsid w:val="00C052E2"/>
    <w:rsid w:val="00C05C8C"/>
    <w:rsid w:val="00C06706"/>
    <w:rsid w:val="00C068FF"/>
    <w:rsid w:val="00C07059"/>
    <w:rsid w:val="00C072AE"/>
    <w:rsid w:val="00C07848"/>
    <w:rsid w:val="00C10191"/>
    <w:rsid w:val="00C101A7"/>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37E1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014"/>
    <w:rsid w:val="00C5137E"/>
    <w:rsid w:val="00C5226D"/>
    <w:rsid w:val="00C522A5"/>
    <w:rsid w:val="00C523BD"/>
    <w:rsid w:val="00C5287A"/>
    <w:rsid w:val="00C5394B"/>
    <w:rsid w:val="00C53B6C"/>
    <w:rsid w:val="00C53EE3"/>
    <w:rsid w:val="00C559BE"/>
    <w:rsid w:val="00C56459"/>
    <w:rsid w:val="00C56650"/>
    <w:rsid w:val="00C566AD"/>
    <w:rsid w:val="00C56739"/>
    <w:rsid w:val="00C60087"/>
    <w:rsid w:val="00C60403"/>
    <w:rsid w:val="00C6073B"/>
    <w:rsid w:val="00C63412"/>
    <w:rsid w:val="00C63D12"/>
    <w:rsid w:val="00C63DB8"/>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3BB9"/>
    <w:rsid w:val="00C7407D"/>
    <w:rsid w:val="00C74E1E"/>
    <w:rsid w:val="00C7563C"/>
    <w:rsid w:val="00C810C1"/>
    <w:rsid w:val="00C8327E"/>
    <w:rsid w:val="00C8359B"/>
    <w:rsid w:val="00C83BCD"/>
    <w:rsid w:val="00C846CC"/>
    <w:rsid w:val="00C84A7F"/>
    <w:rsid w:val="00C857A0"/>
    <w:rsid w:val="00C862A4"/>
    <w:rsid w:val="00C8711D"/>
    <w:rsid w:val="00C8712A"/>
    <w:rsid w:val="00C87252"/>
    <w:rsid w:val="00C9041A"/>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08C0"/>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46F3"/>
    <w:rsid w:val="00CE76C8"/>
    <w:rsid w:val="00CE791C"/>
    <w:rsid w:val="00CF0A20"/>
    <w:rsid w:val="00CF14AF"/>
    <w:rsid w:val="00CF14DD"/>
    <w:rsid w:val="00CF2DE7"/>
    <w:rsid w:val="00CF3D3B"/>
    <w:rsid w:val="00CF4120"/>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17"/>
    <w:rsid w:val="00D13177"/>
    <w:rsid w:val="00D13FD6"/>
    <w:rsid w:val="00D14361"/>
    <w:rsid w:val="00D14C0B"/>
    <w:rsid w:val="00D15295"/>
    <w:rsid w:val="00D16632"/>
    <w:rsid w:val="00D169DF"/>
    <w:rsid w:val="00D17416"/>
    <w:rsid w:val="00D177D3"/>
    <w:rsid w:val="00D17824"/>
    <w:rsid w:val="00D17A6A"/>
    <w:rsid w:val="00D205D4"/>
    <w:rsid w:val="00D2139E"/>
    <w:rsid w:val="00D21C6A"/>
    <w:rsid w:val="00D22BD1"/>
    <w:rsid w:val="00D2356F"/>
    <w:rsid w:val="00D23AE9"/>
    <w:rsid w:val="00D25F17"/>
    <w:rsid w:val="00D26520"/>
    <w:rsid w:val="00D26530"/>
    <w:rsid w:val="00D274C6"/>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20D"/>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130"/>
    <w:rsid w:val="00D6653A"/>
    <w:rsid w:val="00D70F7B"/>
    <w:rsid w:val="00D71A74"/>
    <w:rsid w:val="00D71BAB"/>
    <w:rsid w:val="00D71E14"/>
    <w:rsid w:val="00D72A94"/>
    <w:rsid w:val="00D72E16"/>
    <w:rsid w:val="00D72E5F"/>
    <w:rsid w:val="00D737DA"/>
    <w:rsid w:val="00D739B2"/>
    <w:rsid w:val="00D757F8"/>
    <w:rsid w:val="00D75CE6"/>
    <w:rsid w:val="00D7649F"/>
    <w:rsid w:val="00D8075D"/>
    <w:rsid w:val="00D815EA"/>
    <w:rsid w:val="00D81777"/>
    <w:rsid w:val="00D81AD6"/>
    <w:rsid w:val="00D826BC"/>
    <w:rsid w:val="00D82915"/>
    <w:rsid w:val="00D82FD8"/>
    <w:rsid w:val="00D84FB7"/>
    <w:rsid w:val="00D853E8"/>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A7EC1"/>
    <w:rsid w:val="00DB003C"/>
    <w:rsid w:val="00DB190F"/>
    <w:rsid w:val="00DB20D4"/>
    <w:rsid w:val="00DB2526"/>
    <w:rsid w:val="00DB3A1E"/>
    <w:rsid w:val="00DB3A71"/>
    <w:rsid w:val="00DB4DFC"/>
    <w:rsid w:val="00DB5D91"/>
    <w:rsid w:val="00DB5D9E"/>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34E3"/>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5AEF"/>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B99"/>
    <w:rsid w:val="00E47CD2"/>
    <w:rsid w:val="00E47D9B"/>
    <w:rsid w:val="00E5066E"/>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0ABB"/>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10F"/>
    <w:rsid w:val="00EB45B3"/>
    <w:rsid w:val="00EB4B97"/>
    <w:rsid w:val="00EB4D05"/>
    <w:rsid w:val="00EB5471"/>
    <w:rsid w:val="00EB6D3E"/>
    <w:rsid w:val="00EC037D"/>
    <w:rsid w:val="00EC194E"/>
    <w:rsid w:val="00EC1A96"/>
    <w:rsid w:val="00EC2D37"/>
    <w:rsid w:val="00EC2D68"/>
    <w:rsid w:val="00EC2EEE"/>
    <w:rsid w:val="00EC4472"/>
    <w:rsid w:val="00EC4BE2"/>
    <w:rsid w:val="00EC529C"/>
    <w:rsid w:val="00EC6409"/>
    <w:rsid w:val="00EC6881"/>
    <w:rsid w:val="00EC6A73"/>
    <w:rsid w:val="00EC6D97"/>
    <w:rsid w:val="00EC70D3"/>
    <w:rsid w:val="00EC79DD"/>
    <w:rsid w:val="00ED00B4"/>
    <w:rsid w:val="00ED01D2"/>
    <w:rsid w:val="00ED036B"/>
    <w:rsid w:val="00ED30ED"/>
    <w:rsid w:val="00ED4F5C"/>
    <w:rsid w:val="00ED5290"/>
    <w:rsid w:val="00ED6834"/>
    <w:rsid w:val="00ED69E7"/>
    <w:rsid w:val="00EE0423"/>
    <w:rsid w:val="00EE1AE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9EE"/>
    <w:rsid w:val="00F00EDF"/>
    <w:rsid w:val="00F013D1"/>
    <w:rsid w:val="00F02315"/>
    <w:rsid w:val="00F033F8"/>
    <w:rsid w:val="00F05C38"/>
    <w:rsid w:val="00F06BF0"/>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09C9"/>
    <w:rsid w:val="00F4181D"/>
    <w:rsid w:val="00F419D5"/>
    <w:rsid w:val="00F41CA0"/>
    <w:rsid w:val="00F42961"/>
    <w:rsid w:val="00F440FD"/>
    <w:rsid w:val="00F44E3F"/>
    <w:rsid w:val="00F452EC"/>
    <w:rsid w:val="00F45393"/>
    <w:rsid w:val="00F45BD9"/>
    <w:rsid w:val="00F45C26"/>
    <w:rsid w:val="00F461DE"/>
    <w:rsid w:val="00F467D7"/>
    <w:rsid w:val="00F46F38"/>
    <w:rsid w:val="00F47220"/>
    <w:rsid w:val="00F47572"/>
    <w:rsid w:val="00F47A45"/>
    <w:rsid w:val="00F47EF9"/>
    <w:rsid w:val="00F5016E"/>
    <w:rsid w:val="00F50CAA"/>
    <w:rsid w:val="00F51B26"/>
    <w:rsid w:val="00F51C8A"/>
    <w:rsid w:val="00F5244B"/>
    <w:rsid w:val="00F52B22"/>
    <w:rsid w:val="00F53477"/>
    <w:rsid w:val="00F53E0E"/>
    <w:rsid w:val="00F53F1F"/>
    <w:rsid w:val="00F5410B"/>
    <w:rsid w:val="00F546F0"/>
    <w:rsid w:val="00F55C67"/>
    <w:rsid w:val="00F56F2D"/>
    <w:rsid w:val="00F601D4"/>
    <w:rsid w:val="00F609CB"/>
    <w:rsid w:val="00F61877"/>
    <w:rsid w:val="00F61BE3"/>
    <w:rsid w:val="00F62765"/>
    <w:rsid w:val="00F62834"/>
    <w:rsid w:val="00F63941"/>
    <w:rsid w:val="00F646A7"/>
    <w:rsid w:val="00F64A2E"/>
    <w:rsid w:val="00F668D9"/>
    <w:rsid w:val="00F70567"/>
    <w:rsid w:val="00F709CB"/>
    <w:rsid w:val="00F71B05"/>
    <w:rsid w:val="00F724A5"/>
    <w:rsid w:val="00F72B79"/>
    <w:rsid w:val="00F740CC"/>
    <w:rsid w:val="00F74D67"/>
    <w:rsid w:val="00F75307"/>
    <w:rsid w:val="00F75C07"/>
    <w:rsid w:val="00F75ECE"/>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01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4D1A"/>
    <w:rsid w:val="00FD53BD"/>
    <w:rsid w:val="00FD540B"/>
    <w:rsid w:val="00FD59C1"/>
    <w:rsid w:val="00FD6035"/>
    <w:rsid w:val="00FD6798"/>
    <w:rsid w:val="00FD68B2"/>
    <w:rsid w:val="00FD6BE7"/>
    <w:rsid w:val="00FD7CBF"/>
    <w:rsid w:val="00FE0529"/>
    <w:rsid w:val="00FE1277"/>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A9A"/>
    <w:rsid w:val="00FF3E73"/>
    <w:rsid w:val="00FF4B14"/>
    <w:rsid w:val="00FF4B53"/>
    <w:rsid w:val="00FF643A"/>
    <w:rsid w:val="00FF6878"/>
    <w:rsid w:val="00FF6FA3"/>
    <w:rsid w:val="0DFE9C3D"/>
    <w:rsid w:val="0EC23C61"/>
    <w:rsid w:val="1124F99A"/>
    <w:rsid w:val="1A105214"/>
    <w:rsid w:val="1D35C985"/>
    <w:rsid w:val="1E1F49FD"/>
    <w:rsid w:val="281C947B"/>
    <w:rsid w:val="2B48029F"/>
    <w:rsid w:val="2D0F72BA"/>
    <w:rsid w:val="2D6AA9E8"/>
    <w:rsid w:val="315E2A2E"/>
    <w:rsid w:val="3D5F1E34"/>
    <w:rsid w:val="44F98CC8"/>
    <w:rsid w:val="4B2FD152"/>
    <w:rsid w:val="6E03B309"/>
    <w:rsid w:val="6E0C9F1F"/>
    <w:rsid w:val="783F0983"/>
    <w:rsid w:val="7C776D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94F9F22-78E6-426E-94EB-0FA485DD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95D665E432B84F7C8C287A85D1A0D8C1"/>
        <w:category>
          <w:name w:val="General"/>
          <w:gallery w:val="placeholder"/>
        </w:category>
        <w:types>
          <w:type w:val="bbPlcHdr"/>
        </w:types>
        <w:behaviors>
          <w:behavior w:val="content"/>
        </w:behaviors>
        <w:guid w:val="{AEF62AED-2517-48E6-8EC6-D294DFAA11A8}"/>
      </w:docPartPr>
      <w:docPartBody>
        <w:p w:rsidR="00BD7D41" w:rsidRDefault="00BD7D41" w:rsidP="00BD7D41">
          <w:pPr>
            <w:pStyle w:val="95D665E432B84F7C8C287A85D1A0D8C1"/>
          </w:pPr>
          <w:r w:rsidRPr="00B53E8B">
            <w:rPr>
              <w:rStyle w:val="PlaceholderText"/>
            </w:rPr>
            <w:t>Choose an item.</w:t>
          </w:r>
        </w:p>
      </w:docPartBody>
    </w:docPart>
    <w:docPart>
      <w:docPartPr>
        <w:name w:val="9AC6E759778647F9BBF4BA3BC93D15AB"/>
        <w:category>
          <w:name w:val="General"/>
          <w:gallery w:val="placeholder"/>
        </w:category>
        <w:types>
          <w:type w:val="bbPlcHdr"/>
        </w:types>
        <w:behaviors>
          <w:behavior w:val="content"/>
        </w:behaviors>
        <w:guid w:val="{D4FDD27D-FFE3-4EE8-AFF8-5CB1F46FFC7A}"/>
      </w:docPartPr>
      <w:docPartBody>
        <w:p w:rsidR="00BD7D41" w:rsidRDefault="00BD7D41" w:rsidP="00BD7D41">
          <w:pPr>
            <w:pStyle w:val="9AC6E759778647F9BBF4BA3BC93D15AB"/>
          </w:pPr>
          <w:r w:rsidRPr="00BD07B0">
            <w:rPr>
              <w:rStyle w:val="PlaceholderText"/>
            </w:rPr>
            <w:t>Choose an item.</w:t>
          </w:r>
        </w:p>
      </w:docPartBody>
    </w:docPart>
    <w:docPart>
      <w:docPartPr>
        <w:name w:val="EAF546A5AE4F4DE594AF2038071B12A8"/>
        <w:category>
          <w:name w:val="General"/>
          <w:gallery w:val="placeholder"/>
        </w:category>
        <w:types>
          <w:type w:val="bbPlcHdr"/>
        </w:types>
        <w:behaviors>
          <w:behavior w:val="content"/>
        </w:behaviors>
        <w:guid w:val="{D9EA8D84-1630-477A-A7A1-5ECD0B852836}"/>
      </w:docPartPr>
      <w:docPartBody>
        <w:p w:rsidR="00BD7D41" w:rsidRDefault="00BD7D41" w:rsidP="00BD7D41">
          <w:pPr>
            <w:pStyle w:val="EAF546A5AE4F4DE594AF2038071B12A8"/>
          </w:pPr>
          <w:r w:rsidRPr="00BD07B0">
            <w:rPr>
              <w:rStyle w:val="PlaceholderText"/>
            </w:rPr>
            <w:t>Choose an item.</w:t>
          </w:r>
        </w:p>
      </w:docPartBody>
    </w:docPart>
    <w:docPart>
      <w:docPartPr>
        <w:name w:val="3540D6C46D7F477A8FA371D5AB8C488C"/>
        <w:category>
          <w:name w:val="General"/>
          <w:gallery w:val="placeholder"/>
        </w:category>
        <w:types>
          <w:type w:val="bbPlcHdr"/>
        </w:types>
        <w:behaviors>
          <w:behavior w:val="content"/>
        </w:behaviors>
        <w:guid w:val="{51F528F8-78D6-401B-B4DD-2B94C508B415}"/>
      </w:docPartPr>
      <w:docPartBody>
        <w:p w:rsidR="00BD7D41" w:rsidRDefault="00BD7D41" w:rsidP="00BD7D41">
          <w:pPr>
            <w:pStyle w:val="3540D6C46D7F477A8FA371D5AB8C488C"/>
          </w:pPr>
          <w:r w:rsidRPr="00BD07B0">
            <w:rPr>
              <w:rStyle w:val="PlaceholderText"/>
            </w:rPr>
            <w:t>Choose an item.</w:t>
          </w:r>
        </w:p>
      </w:docPartBody>
    </w:docPart>
    <w:docPart>
      <w:docPartPr>
        <w:name w:val="D7947E62DE164EEC8947A51FAABE97A1"/>
        <w:category>
          <w:name w:val="General"/>
          <w:gallery w:val="placeholder"/>
        </w:category>
        <w:types>
          <w:type w:val="bbPlcHdr"/>
        </w:types>
        <w:behaviors>
          <w:behavior w:val="content"/>
        </w:behaviors>
        <w:guid w:val="{CB358C39-EE9A-45DA-B071-AEA7E56AF7C6}"/>
      </w:docPartPr>
      <w:docPartBody>
        <w:p w:rsidR="00BD7D41" w:rsidRDefault="00BD7D41" w:rsidP="00BD7D41">
          <w:pPr>
            <w:pStyle w:val="D7947E62DE164EEC8947A51FAABE97A1"/>
          </w:pPr>
          <w:r w:rsidRPr="00BD07B0">
            <w:rPr>
              <w:rStyle w:val="PlaceholderText"/>
            </w:rPr>
            <w:t>Choose an item.</w:t>
          </w:r>
        </w:p>
      </w:docPartBody>
    </w:docPart>
    <w:docPart>
      <w:docPartPr>
        <w:name w:val="9200DD20D85E4670ADC54FA6549EA297"/>
        <w:category>
          <w:name w:val="General"/>
          <w:gallery w:val="placeholder"/>
        </w:category>
        <w:types>
          <w:type w:val="bbPlcHdr"/>
        </w:types>
        <w:behaviors>
          <w:behavior w:val="content"/>
        </w:behaviors>
        <w:guid w:val="{5E4BDD84-E880-457F-9F40-C47AAB2E3DC2}"/>
      </w:docPartPr>
      <w:docPartBody>
        <w:p w:rsidR="00BD7D41" w:rsidRDefault="00BD7D41" w:rsidP="00BD7D41">
          <w:pPr>
            <w:pStyle w:val="9200DD20D85E4670ADC54FA6549EA297"/>
          </w:pPr>
          <w:r w:rsidRPr="00BD07B0">
            <w:rPr>
              <w:rStyle w:val="PlaceholderText"/>
            </w:rPr>
            <w:t>Choose an item.</w:t>
          </w:r>
        </w:p>
      </w:docPartBody>
    </w:docPart>
    <w:docPart>
      <w:docPartPr>
        <w:name w:val="219D9AAC157B4293B0D138E3E52184D0"/>
        <w:category>
          <w:name w:val="General"/>
          <w:gallery w:val="placeholder"/>
        </w:category>
        <w:types>
          <w:type w:val="bbPlcHdr"/>
        </w:types>
        <w:behaviors>
          <w:behavior w:val="content"/>
        </w:behaviors>
        <w:guid w:val="{0A2EA120-0FF2-4BAA-BF75-A6C3B5AF5EB1}"/>
      </w:docPartPr>
      <w:docPartBody>
        <w:p w:rsidR="00BD7D41" w:rsidRDefault="00BD7D41" w:rsidP="00BD7D41">
          <w:pPr>
            <w:pStyle w:val="219D9AAC157B4293B0D138E3E52184D0"/>
          </w:pPr>
          <w:r w:rsidRPr="00002107">
            <w:rPr>
              <w:rStyle w:val="PlaceholderText"/>
            </w:rPr>
            <w:t>Choose an item.</w:t>
          </w:r>
        </w:p>
      </w:docPartBody>
    </w:docPart>
    <w:docPart>
      <w:docPartPr>
        <w:name w:val="C2BEF5F7EE7F41CEBB2D8C84940C4192"/>
        <w:category>
          <w:name w:val="General"/>
          <w:gallery w:val="placeholder"/>
        </w:category>
        <w:types>
          <w:type w:val="bbPlcHdr"/>
        </w:types>
        <w:behaviors>
          <w:behavior w:val="content"/>
        </w:behaviors>
        <w:guid w:val="{952A5323-9A13-4E84-9F37-60FA62554FF4}"/>
      </w:docPartPr>
      <w:docPartBody>
        <w:p w:rsidR="00BD7D41" w:rsidRDefault="00BD7D41" w:rsidP="00BD7D41">
          <w:pPr>
            <w:pStyle w:val="C2BEF5F7EE7F41CEBB2D8C84940C4192"/>
          </w:pPr>
          <w:r w:rsidRPr="008606F1">
            <w:rPr>
              <w:rStyle w:val="PlaceholderText"/>
            </w:rPr>
            <w:t>Choose an item.</w:t>
          </w:r>
        </w:p>
      </w:docPartBody>
    </w:docPart>
    <w:docPart>
      <w:docPartPr>
        <w:name w:val="C682662E36844BB8A91175D39AEC68D0"/>
        <w:category>
          <w:name w:val="General"/>
          <w:gallery w:val="placeholder"/>
        </w:category>
        <w:types>
          <w:type w:val="bbPlcHdr"/>
        </w:types>
        <w:behaviors>
          <w:behavior w:val="content"/>
        </w:behaviors>
        <w:guid w:val="{CCDBCB30-A083-4AB9-A513-CFA2C9D49477}"/>
      </w:docPartPr>
      <w:docPartBody>
        <w:p w:rsidR="00BD7D41" w:rsidRDefault="00BD7D41" w:rsidP="00BD7D41">
          <w:pPr>
            <w:pStyle w:val="C682662E36844BB8A91175D39AEC68D0"/>
          </w:pPr>
          <w:r w:rsidRPr="00B53E8B">
            <w:rPr>
              <w:rStyle w:val="PlaceholderText"/>
            </w:rPr>
            <w:t>Choose an item.</w:t>
          </w:r>
        </w:p>
      </w:docPartBody>
    </w:docPart>
    <w:docPart>
      <w:docPartPr>
        <w:name w:val="6BF10F7248F846A2BA453145BBA2302C"/>
        <w:category>
          <w:name w:val="General"/>
          <w:gallery w:val="placeholder"/>
        </w:category>
        <w:types>
          <w:type w:val="bbPlcHdr"/>
        </w:types>
        <w:behaviors>
          <w:behavior w:val="content"/>
        </w:behaviors>
        <w:guid w:val="{4634EC79-8C45-42B0-A8F1-90210B2DE0FA}"/>
      </w:docPartPr>
      <w:docPartBody>
        <w:p w:rsidR="00BD7D41" w:rsidRDefault="00BD7D41" w:rsidP="00BD7D41">
          <w:pPr>
            <w:pStyle w:val="6BF10F7248F846A2BA453145BBA2302C"/>
          </w:pPr>
          <w:r w:rsidRPr="00C36DBD">
            <w:rPr>
              <w:rStyle w:val="PlaceholderText"/>
            </w:rPr>
            <w:t>Choose an item.</w:t>
          </w:r>
        </w:p>
      </w:docPartBody>
    </w:docPart>
    <w:docPart>
      <w:docPartPr>
        <w:name w:val="2976AFCDC23B4A05B79955E9C8EB398F"/>
        <w:category>
          <w:name w:val="General"/>
          <w:gallery w:val="placeholder"/>
        </w:category>
        <w:types>
          <w:type w:val="bbPlcHdr"/>
        </w:types>
        <w:behaviors>
          <w:behavior w:val="content"/>
        </w:behaviors>
        <w:guid w:val="{A78317FC-C856-404A-A37C-A2C216CB0307}"/>
      </w:docPartPr>
      <w:docPartBody>
        <w:p w:rsidR="00BD7D41" w:rsidRDefault="00BD7D41" w:rsidP="00BD7D41">
          <w:pPr>
            <w:pStyle w:val="2976AFCDC23B4A05B79955E9C8EB398F"/>
          </w:pPr>
          <w:r w:rsidRPr="00F51DAF">
            <w:rPr>
              <w:rStyle w:val="PlaceholderText"/>
            </w:rPr>
            <w:t>Choose an item.</w:t>
          </w:r>
        </w:p>
      </w:docPartBody>
    </w:docPart>
    <w:docPart>
      <w:docPartPr>
        <w:name w:val="9A971A9D1D73419B81E8EDFAC915CB34"/>
        <w:category>
          <w:name w:val="General"/>
          <w:gallery w:val="placeholder"/>
        </w:category>
        <w:types>
          <w:type w:val="bbPlcHdr"/>
        </w:types>
        <w:behaviors>
          <w:behavior w:val="content"/>
        </w:behaviors>
        <w:guid w:val="{C1061229-C807-43B4-906E-A6AED02C04E3}"/>
      </w:docPartPr>
      <w:docPartBody>
        <w:p w:rsidR="00BD7D41" w:rsidRDefault="00BD7D41" w:rsidP="00BD7D41">
          <w:pPr>
            <w:pStyle w:val="9A971A9D1D73419B81E8EDFAC915CB34"/>
          </w:pPr>
          <w:r w:rsidRPr="00B53E8B">
            <w:rPr>
              <w:rStyle w:val="PlaceholderText"/>
            </w:rPr>
            <w:t>Choose an item.</w:t>
          </w:r>
        </w:p>
      </w:docPartBody>
    </w:docPart>
    <w:docPart>
      <w:docPartPr>
        <w:name w:val="C6010AEE095844E98C47A52CBCE415BB"/>
        <w:category>
          <w:name w:val="General"/>
          <w:gallery w:val="placeholder"/>
        </w:category>
        <w:types>
          <w:type w:val="bbPlcHdr"/>
        </w:types>
        <w:behaviors>
          <w:behavior w:val="content"/>
        </w:behaviors>
        <w:guid w:val="{F39D1318-F565-4333-B619-BD06544D98DC}"/>
      </w:docPartPr>
      <w:docPartBody>
        <w:p w:rsidR="00BD7D41" w:rsidRDefault="00BD7D41" w:rsidP="00BD7D41">
          <w:pPr>
            <w:pStyle w:val="C6010AEE095844E98C47A52CBCE415BB"/>
          </w:pPr>
          <w:r w:rsidRPr="00BD07B0">
            <w:rPr>
              <w:rStyle w:val="PlaceholderText"/>
            </w:rPr>
            <w:t>Choose an item.</w:t>
          </w:r>
        </w:p>
      </w:docPartBody>
    </w:docPart>
    <w:docPart>
      <w:docPartPr>
        <w:name w:val="B33A9B976A0F4691B7B8653FE05775A0"/>
        <w:category>
          <w:name w:val="General"/>
          <w:gallery w:val="placeholder"/>
        </w:category>
        <w:types>
          <w:type w:val="bbPlcHdr"/>
        </w:types>
        <w:behaviors>
          <w:behavior w:val="content"/>
        </w:behaviors>
        <w:guid w:val="{B30EF08C-E37C-4A70-9464-AF5D4AD69F3F}"/>
      </w:docPartPr>
      <w:docPartBody>
        <w:p w:rsidR="00BD7D41" w:rsidRDefault="00BD7D41" w:rsidP="00BD7D41">
          <w:pPr>
            <w:pStyle w:val="B33A9B976A0F4691B7B8653FE05775A0"/>
          </w:pPr>
          <w:r w:rsidRPr="00B53E8B">
            <w:rPr>
              <w:rStyle w:val="PlaceholderText"/>
            </w:rPr>
            <w:t>Choose an item.</w:t>
          </w:r>
        </w:p>
      </w:docPartBody>
    </w:docPart>
    <w:docPart>
      <w:docPartPr>
        <w:name w:val="A300ABC0AEBE4C65AC05D15CE399FBE7"/>
        <w:category>
          <w:name w:val="General"/>
          <w:gallery w:val="placeholder"/>
        </w:category>
        <w:types>
          <w:type w:val="bbPlcHdr"/>
        </w:types>
        <w:behaviors>
          <w:behavior w:val="content"/>
        </w:behaviors>
        <w:guid w:val="{8351B7F2-55F2-42D6-87CD-492AD89899CD}"/>
      </w:docPartPr>
      <w:docPartBody>
        <w:p w:rsidR="00BD7D41" w:rsidRDefault="00BD7D41" w:rsidP="00BD7D41">
          <w:pPr>
            <w:pStyle w:val="A300ABC0AEBE4C65AC05D15CE399FBE7"/>
          </w:pPr>
          <w:r w:rsidRPr="00B53E8B">
            <w:rPr>
              <w:rStyle w:val="PlaceholderText"/>
            </w:rPr>
            <w:t>Choose an item.</w:t>
          </w:r>
        </w:p>
      </w:docPartBody>
    </w:docPart>
    <w:docPart>
      <w:docPartPr>
        <w:name w:val="50C9889C2D1D467C96CC6F9E3EAE7188"/>
        <w:category>
          <w:name w:val="General"/>
          <w:gallery w:val="placeholder"/>
        </w:category>
        <w:types>
          <w:type w:val="bbPlcHdr"/>
        </w:types>
        <w:behaviors>
          <w:behavior w:val="content"/>
        </w:behaviors>
        <w:guid w:val="{A598DD01-AEFF-4358-A80D-6542390A0A53}"/>
      </w:docPartPr>
      <w:docPartBody>
        <w:p w:rsidR="00BD7D41" w:rsidRDefault="00BD7D41" w:rsidP="00BD7D41">
          <w:pPr>
            <w:pStyle w:val="50C9889C2D1D467C96CC6F9E3EAE7188"/>
          </w:pPr>
          <w:r w:rsidRPr="00B53E8B">
            <w:rPr>
              <w:rStyle w:val="PlaceholderText"/>
            </w:rPr>
            <w:t>Choose an item.</w:t>
          </w:r>
        </w:p>
      </w:docPartBody>
    </w:docPart>
    <w:docPart>
      <w:docPartPr>
        <w:name w:val="FC18623266DD493FA9ABBA58DC2D31C0"/>
        <w:category>
          <w:name w:val="General"/>
          <w:gallery w:val="placeholder"/>
        </w:category>
        <w:types>
          <w:type w:val="bbPlcHdr"/>
        </w:types>
        <w:behaviors>
          <w:behavior w:val="content"/>
        </w:behaviors>
        <w:guid w:val="{397BB1FC-88E9-42E7-85D7-5D9116BEFCF9}"/>
      </w:docPartPr>
      <w:docPartBody>
        <w:p w:rsidR="00BD7D41" w:rsidRDefault="00BD7D41" w:rsidP="00BD7D41">
          <w:pPr>
            <w:pStyle w:val="FC18623266DD493FA9ABBA58DC2D31C0"/>
          </w:pPr>
          <w:r w:rsidRPr="00B53E8B">
            <w:rPr>
              <w:rStyle w:val="PlaceholderText"/>
            </w:rPr>
            <w:t>Choose an item.</w:t>
          </w:r>
        </w:p>
      </w:docPartBody>
    </w:docPart>
    <w:docPart>
      <w:docPartPr>
        <w:name w:val="9DDEE367D4E04CF3BE92D4713CC9D894"/>
        <w:category>
          <w:name w:val="General"/>
          <w:gallery w:val="placeholder"/>
        </w:category>
        <w:types>
          <w:type w:val="bbPlcHdr"/>
        </w:types>
        <w:behaviors>
          <w:behavior w:val="content"/>
        </w:behaviors>
        <w:guid w:val="{D50017CB-E81F-4E97-9F6B-6F0F3F73B743}"/>
      </w:docPartPr>
      <w:docPartBody>
        <w:p w:rsidR="00BD7D41" w:rsidRDefault="00BD7D41" w:rsidP="00BD7D41">
          <w:pPr>
            <w:pStyle w:val="9DDEE367D4E04CF3BE92D4713CC9D894"/>
          </w:pPr>
          <w:r w:rsidRPr="00B53E8B">
            <w:rPr>
              <w:rStyle w:val="PlaceholderText"/>
            </w:rPr>
            <w:t>Choose an item.</w:t>
          </w:r>
        </w:p>
      </w:docPartBody>
    </w:docPart>
    <w:docPart>
      <w:docPartPr>
        <w:name w:val="439360F1E836424189A0634FFBB05F04"/>
        <w:category>
          <w:name w:val="General"/>
          <w:gallery w:val="placeholder"/>
        </w:category>
        <w:types>
          <w:type w:val="bbPlcHdr"/>
        </w:types>
        <w:behaviors>
          <w:behavior w:val="content"/>
        </w:behaviors>
        <w:guid w:val="{35D1D330-79F6-4366-81A7-C78DB4780FC2}"/>
      </w:docPartPr>
      <w:docPartBody>
        <w:p w:rsidR="00BD7D41" w:rsidRDefault="00BD7D41" w:rsidP="00BD7D41">
          <w:pPr>
            <w:pStyle w:val="439360F1E836424189A0634FFBB05F04"/>
          </w:pPr>
          <w:r w:rsidRPr="00B53E8B">
            <w:rPr>
              <w:rStyle w:val="PlaceholderText"/>
            </w:rPr>
            <w:t>Choose an item.</w:t>
          </w:r>
        </w:p>
      </w:docPartBody>
    </w:docPart>
    <w:docPart>
      <w:docPartPr>
        <w:name w:val="CC632890137844D79AE1CD824A0AB61A"/>
        <w:category>
          <w:name w:val="General"/>
          <w:gallery w:val="placeholder"/>
        </w:category>
        <w:types>
          <w:type w:val="bbPlcHdr"/>
        </w:types>
        <w:behaviors>
          <w:behavior w:val="content"/>
        </w:behaviors>
        <w:guid w:val="{5FB81D99-E59E-4929-B245-3526B80DE91C}"/>
      </w:docPartPr>
      <w:docPartBody>
        <w:p w:rsidR="00BD7D41" w:rsidRDefault="00BD7D41" w:rsidP="00BD7D41">
          <w:pPr>
            <w:pStyle w:val="CC632890137844D79AE1CD824A0AB61A"/>
          </w:pPr>
          <w:r w:rsidRPr="00B53E8B">
            <w:rPr>
              <w:rStyle w:val="PlaceholderText"/>
            </w:rPr>
            <w:t>Choose an item.</w:t>
          </w:r>
        </w:p>
      </w:docPartBody>
    </w:docPart>
    <w:docPart>
      <w:docPartPr>
        <w:name w:val="FB2E70939AD54F5796A2C4F9040290D6"/>
        <w:category>
          <w:name w:val="General"/>
          <w:gallery w:val="placeholder"/>
        </w:category>
        <w:types>
          <w:type w:val="bbPlcHdr"/>
        </w:types>
        <w:behaviors>
          <w:behavior w:val="content"/>
        </w:behaviors>
        <w:guid w:val="{8D60A444-F3A0-400F-A6BF-AAE1134B619E}"/>
      </w:docPartPr>
      <w:docPartBody>
        <w:p w:rsidR="00BD7D41" w:rsidRDefault="00BD7D41" w:rsidP="00BD7D41">
          <w:pPr>
            <w:pStyle w:val="FB2E70939AD54F5796A2C4F9040290D6"/>
          </w:pPr>
          <w:r w:rsidRPr="008606F1">
            <w:rPr>
              <w:rStyle w:val="PlaceholderText"/>
            </w:rPr>
            <w:t>Choose an item.</w:t>
          </w:r>
        </w:p>
      </w:docPartBody>
    </w:docPart>
    <w:docPart>
      <w:docPartPr>
        <w:name w:val="F0112755A5694E1C9A14C51C033C5C8F"/>
        <w:category>
          <w:name w:val="General"/>
          <w:gallery w:val="placeholder"/>
        </w:category>
        <w:types>
          <w:type w:val="bbPlcHdr"/>
        </w:types>
        <w:behaviors>
          <w:behavior w:val="content"/>
        </w:behaviors>
        <w:guid w:val="{B3348B9D-5C58-41F5-BE30-FD1E1FDF028D}"/>
      </w:docPartPr>
      <w:docPartBody>
        <w:p w:rsidR="00BD7D41" w:rsidRDefault="00BD7D41" w:rsidP="00BD7D41">
          <w:pPr>
            <w:pStyle w:val="F0112755A5694E1C9A14C51C033C5C8F"/>
          </w:pPr>
          <w:r w:rsidRPr="008606F1">
            <w:rPr>
              <w:rStyle w:val="PlaceholderText"/>
            </w:rPr>
            <w:t>Choose an item.</w:t>
          </w:r>
        </w:p>
      </w:docPartBody>
    </w:docPart>
    <w:docPart>
      <w:docPartPr>
        <w:name w:val="95E6E88B269C48FB8AFAD6A251BD09D3"/>
        <w:category>
          <w:name w:val="General"/>
          <w:gallery w:val="placeholder"/>
        </w:category>
        <w:types>
          <w:type w:val="bbPlcHdr"/>
        </w:types>
        <w:behaviors>
          <w:behavior w:val="content"/>
        </w:behaviors>
        <w:guid w:val="{8A016281-2E37-463A-B245-C952D5A7901D}"/>
      </w:docPartPr>
      <w:docPartBody>
        <w:p w:rsidR="00BD7D41" w:rsidRDefault="00BD7D41" w:rsidP="00BD7D41">
          <w:pPr>
            <w:pStyle w:val="95E6E88B269C48FB8AFAD6A251BD09D3"/>
          </w:pPr>
          <w:r w:rsidRPr="008606F1">
            <w:rPr>
              <w:rStyle w:val="PlaceholderText"/>
            </w:rPr>
            <w:t>Choose an item.</w:t>
          </w:r>
        </w:p>
      </w:docPartBody>
    </w:docPart>
    <w:docPart>
      <w:docPartPr>
        <w:name w:val="10020A7CE35F46819A254FA79A905CA9"/>
        <w:category>
          <w:name w:val="General"/>
          <w:gallery w:val="placeholder"/>
        </w:category>
        <w:types>
          <w:type w:val="bbPlcHdr"/>
        </w:types>
        <w:behaviors>
          <w:behavior w:val="content"/>
        </w:behaviors>
        <w:guid w:val="{C674E497-90B5-4C6E-B925-9BD4EA581DA7}"/>
      </w:docPartPr>
      <w:docPartBody>
        <w:p w:rsidR="00BD7D41" w:rsidRDefault="00BD7D41" w:rsidP="00BD7D41">
          <w:pPr>
            <w:pStyle w:val="10020A7CE35F46819A254FA79A905CA9"/>
          </w:pPr>
          <w:r w:rsidRPr="002C4DC2">
            <w:rPr>
              <w:rStyle w:val="PlaceholderText"/>
            </w:rPr>
            <w:t>Choose an item.</w:t>
          </w:r>
        </w:p>
      </w:docPartBody>
    </w:docPart>
    <w:docPart>
      <w:docPartPr>
        <w:name w:val="F42B8AE12BC848DDA3C597EA2B7CF294"/>
        <w:category>
          <w:name w:val="General"/>
          <w:gallery w:val="placeholder"/>
        </w:category>
        <w:types>
          <w:type w:val="bbPlcHdr"/>
        </w:types>
        <w:behaviors>
          <w:behavior w:val="content"/>
        </w:behaviors>
        <w:guid w:val="{C6F1EB82-4899-45C0-99A5-13479F6CDD9C}"/>
      </w:docPartPr>
      <w:docPartBody>
        <w:p w:rsidR="00BD7D41" w:rsidRDefault="00BD7D41" w:rsidP="00BD7D41">
          <w:pPr>
            <w:pStyle w:val="F42B8AE12BC848DDA3C597EA2B7CF294"/>
          </w:pPr>
          <w:r w:rsidRPr="00BD07B0">
            <w:rPr>
              <w:rStyle w:val="PlaceholderText"/>
            </w:rPr>
            <w:t>Choose an item.</w:t>
          </w:r>
        </w:p>
      </w:docPartBody>
    </w:docPart>
    <w:docPart>
      <w:docPartPr>
        <w:name w:val="638C577694C645A08C6B85944CAB56B4"/>
        <w:category>
          <w:name w:val="General"/>
          <w:gallery w:val="placeholder"/>
        </w:category>
        <w:types>
          <w:type w:val="bbPlcHdr"/>
        </w:types>
        <w:behaviors>
          <w:behavior w:val="content"/>
        </w:behaviors>
        <w:guid w:val="{C9684785-90E6-4AAC-843E-3938F8A87B6E}"/>
      </w:docPartPr>
      <w:docPartBody>
        <w:p w:rsidR="00BD7D41" w:rsidRDefault="00BD7D41" w:rsidP="00BD7D41">
          <w:pPr>
            <w:pStyle w:val="638C577694C645A08C6B85944CAB56B4"/>
          </w:pPr>
          <w:r w:rsidRPr="00B53E8B">
            <w:rPr>
              <w:rStyle w:val="PlaceholderText"/>
            </w:rPr>
            <w:t>Choose an item.</w:t>
          </w:r>
        </w:p>
      </w:docPartBody>
    </w:docPart>
    <w:docPart>
      <w:docPartPr>
        <w:name w:val="315623B8ED6B466184B0ED29FCB41279"/>
        <w:category>
          <w:name w:val="General"/>
          <w:gallery w:val="placeholder"/>
        </w:category>
        <w:types>
          <w:type w:val="bbPlcHdr"/>
        </w:types>
        <w:behaviors>
          <w:behavior w:val="content"/>
        </w:behaviors>
        <w:guid w:val="{D4D74CAC-6142-473C-BC8C-652FD19065F6}"/>
      </w:docPartPr>
      <w:docPartBody>
        <w:p w:rsidR="00BD7D41" w:rsidRDefault="00BD7D41" w:rsidP="00BD7D41">
          <w:pPr>
            <w:pStyle w:val="315623B8ED6B466184B0ED29FCB41279"/>
          </w:pPr>
          <w:r w:rsidRPr="00002107">
            <w:rPr>
              <w:rStyle w:val="PlaceholderText"/>
            </w:rPr>
            <w:t>Choose an item.</w:t>
          </w:r>
        </w:p>
      </w:docPartBody>
    </w:docPart>
    <w:docPart>
      <w:docPartPr>
        <w:name w:val="277F7F18E4E84441B28C7E97E8EDA2A2"/>
        <w:category>
          <w:name w:val="General"/>
          <w:gallery w:val="placeholder"/>
        </w:category>
        <w:types>
          <w:type w:val="bbPlcHdr"/>
        </w:types>
        <w:behaviors>
          <w:behavior w:val="content"/>
        </w:behaviors>
        <w:guid w:val="{C448F4DF-1FDE-4871-9EC0-0027E0881F07}"/>
      </w:docPartPr>
      <w:docPartBody>
        <w:p w:rsidR="00BD7D41" w:rsidRDefault="00BD7D41" w:rsidP="00BD7D41">
          <w:pPr>
            <w:pStyle w:val="277F7F18E4E84441B28C7E97E8EDA2A2"/>
          </w:pPr>
          <w:r w:rsidRPr="00F51DAF">
            <w:rPr>
              <w:rStyle w:val="PlaceholderText"/>
            </w:rPr>
            <w:t>Choose an item.</w:t>
          </w:r>
        </w:p>
      </w:docPartBody>
    </w:docPart>
    <w:docPart>
      <w:docPartPr>
        <w:name w:val="50B4C01EC8F44232B065567A35735F28"/>
        <w:category>
          <w:name w:val="General"/>
          <w:gallery w:val="placeholder"/>
        </w:category>
        <w:types>
          <w:type w:val="bbPlcHdr"/>
        </w:types>
        <w:behaviors>
          <w:behavior w:val="content"/>
        </w:behaviors>
        <w:guid w:val="{6C8D8C61-DC76-4D1E-B03E-12C24302F6A9}"/>
      </w:docPartPr>
      <w:docPartBody>
        <w:p w:rsidR="00BD7D41" w:rsidRDefault="00BD7D41" w:rsidP="00BD7D41">
          <w:pPr>
            <w:pStyle w:val="50B4C01EC8F44232B065567A35735F28"/>
          </w:pPr>
          <w:r w:rsidRPr="008606F1">
            <w:rPr>
              <w:rStyle w:val="PlaceholderText"/>
            </w:rPr>
            <w:t>Choose an item.</w:t>
          </w:r>
        </w:p>
      </w:docPartBody>
    </w:docPart>
    <w:docPart>
      <w:docPartPr>
        <w:name w:val="411699017C7E44028E5722A003B1C4A4"/>
        <w:category>
          <w:name w:val="General"/>
          <w:gallery w:val="placeholder"/>
        </w:category>
        <w:types>
          <w:type w:val="bbPlcHdr"/>
        </w:types>
        <w:behaviors>
          <w:behavior w:val="content"/>
        </w:behaviors>
        <w:guid w:val="{B2B71CA8-9E3F-4FD2-8556-88D16DCE9389}"/>
      </w:docPartPr>
      <w:docPartBody>
        <w:p w:rsidR="00BD7D41" w:rsidRDefault="00BD7D41" w:rsidP="00BD7D41">
          <w:pPr>
            <w:pStyle w:val="411699017C7E44028E5722A003B1C4A4"/>
          </w:pPr>
          <w:r w:rsidRPr="00454B0D">
            <w:rPr>
              <w:rStyle w:val="PlaceholderText"/>
            </w:rPr>
            <w:t>Choose an item.</w:t>
          </w:r>
        </w:p>
      </w:docPartBody>
    </w:docPart>
    <w:docPart>
      <w:docPartPr>
        <w:name w:val="448FB64CEA414ACBB643AAA9BB048882"/>
        <w:category>
          <w:name w:val="General"/>
          <w:gallery w:val="placeholder"/>
        </w:category>
        <w:types>
          <w:type w:val="bbPlcHdr"/>
        </w:types>
        <w:behaviors>
          <w:behavior w:val="content"/>
        </w:behaviors>
        <w:guid w:val="{45370F9F-15AC-4AC4-A758-573B5C79869D}"/>
      </w:docPartPr>
      <w:docPartBody>
        <w:p w:rsidR="00BD7D41" w:rsidRDefault="00BD7D41" w:rsidP="00BD7D41">
          <w:pPr>
            <w:pStyle w:val="448FB64CEA414ACBB643AAA9BB048882"/>
          </w:pPr>
          <w:r w:rsidRPr="002C4DC2">
            <w:rPr>
              <w:rStyle w:val="PlaceholderText"/>
            </w:rPr>
            <w:t>Choose an item.</w:t>
          </w:r>
        </w:p>
      </w:docPartBody>
    </w:docPart>
    <w:docPart>
      <w:docPartPr>
        <w:name w:val="7A51345229B546C5A70C994F58E41027"/>
        <w:category>
          <w:name w:val="General"/>
          <w:gallery w:val="placeholder"/>
        </w:category>
        <w:types>
          <w:type w:val="bbPlcHdr"/>
        </w:types>
        <w:behaviors>
          <w:behavior w:val="content"/>
        </w:behaviors>
        <w:guid w:val="{B39152A0-0D0D-4A4F-A3EB-41288F511677}"/>
      </w:docPartPr>
      <w:docPartBody>
        <w:p w:rsidR="00BD7D41" w:rsidRDefault="00BD7D41" w:rsidP="00BD7D41">
          <w:pPr>
            <w:pStyle w:val="7A51345229B546C5A70C994F58E41027"/>
          </w:pPr>
          <w:r w:rsidRPr="00002107">
            <w:rPr>
              <w:rStyle w:val="PlaceholderText"/>
            </w:rPr>
            <w:t>Choose an item.</w:t>
          </w:r>
        </w:p>
      </w:docPartBody>
    </w:docPart>
    <w:docPart>
      <w:docPartPr>
        <w:name w:val="841D556150B64872A13188BAB6DA34D7"/>
        <w:category>
          <w:name w:val="General"/>
          <w:gallery w:val="placeholder"/>
        </w:category>
        <w:types>
          <w:type w:val="bbPlcHdr"/>
        </w:types>
        <w:behaviors>
          <w:behavior w:val="content"/>
        </w:behaviors>
        <w:guid w:val="{63290348-3EF9-425F-8857-AA47D5441C92}"/>
      </w:docPartPr>
      <w:docPartBody>
        <w:p w:rsidR="00BD7D41" w:rsidRDefault="00BD7D41" w:rsidP="00BD7D41">
          <w:pPr>
            <w:pStyle w:val="841D556150B64872A13188BAB6DA34D7"/>
          </w:pPr>
          <w:r w:rsidRPr="008606F1">
            <w:rPr>
              <w:rStyle w:val="PlaceholderText"/>
            </w:rPr>
            <w:t>Choose an item.</w:t>
          </w:r>
        </w:p>
      </w:docPartBody>
    </w:docPart>
    <w:docPart>
      <w:docPartPr>
        <w:name w:val="C782CA127A9545F7A19DC846BF67457F"/>
        <w:category>
          <w:name w:val="General"/>
          <w:gallery w:val="placeholder"/>
        </w:category>
        <w:types>
          <w:type w:val="bbPlcHdr"/>
        </w:types>
        <w:behaviors>
          <w:behavior w:val="content"/>
        </w:behaviors>
        <w:guid w:val="{FCBE4226-2F96-42D0-8C9A-19E49328BB74}"/>
      </w:docPartPr>
      <w:docPartBody>
        <w:p w:rsidR="00BD7D41" w:rsidRDefault="00BD7D41" w:rsidP="00BD7D41">
          <w:pPr>
            <w:pStyle w:val="C782CA127A9545F7A19DC846BF67457F"/>
          </w:pPr>
          <w:r w:rsidRPr="00C36DBD">
            <w:rPr>
              <w:rStyle w:val="PlaceholderText"/>
            </w:rPr>
            <w:t>Choose an item.</w:t>
          </w:r>
        </w:p>
      </w:docPartBody>
    </w:docPart>
    <w:docPart>
      <w:docPartPr>
        <w:name w:val="DD4A74DA71E74787B913DE6EC65B3C80"/>
        <w:category>
          <w:name w:val="General"/>
          <w:gallery w:val="placeholder"/>
        </w:category>
        <w:types>
          <w:type w:val="bbPlcHdr"/>
        </w:types>
        <w:behaviors>
          <w:behavior w:val="content"/>
        </w:behaviors>
        <w:guid w:val="{B4B32526-829E-4495-ACAC-68660525DAE4}"/>
      </w:docPartPr>
      <w:docPartBody>
        <w:p w:rsidR="00BD7D41" w:rsidRDefault="00BD7D41" w:rsidP="00BD7D41">
          <w:pPr>
            <w:pStyle w:val="DD4A74DA71E74787B913DE6EC65B3C80"/>
          </w:pPr>
          <w:r w:rsidRPr="00C36DBD">
            <w:rPr>
              <w:rStyle w:val="PlaceholderText"/>
            </w:rPr>
            <w:t>Choose an item.</w:t>
          </w:r>
        </w:p>
      </w:docPartBody>
    </w:docPart>
    <w:docPart>
      <w:docPartPr>
        <w:name w:val="862D59FB91424933A4D3D631E20F00F4"/>
        <w:category>
          <w:name w:val="General"/>
          <w:gallery w:val="placeholder"/>
        </w:category>
        <w:types>
          <w:type w:val="bbPlcHdr"/>
        </w:types>
        <w:behaviors>
          <w:behavior w:val="content"/>
        </w:behaviors>
        <w:guid w:val="{5B5A6FE8-9258-4EE3-96C4-84BB4813FD02}"/>
      </w:docPartPr>
      <w:docPartBody>
        <w:p w:rsidR="00BD7D41" w:rsidRDefault="00BD7D41" w:rsidP="00BD7D41">
          <w:pPr>
            <w:pStyle w:val="862D59FB91424933A4D3D631E20F00F4"/>
          </w:pPr>
          <w:r w:rsidRPr="00454B0D">
            <w:rPr>
              <w:rStyle w:val="PlaceholderText"/>
            </w:rPr>
            <w:t>Choose an item.</w:t>
          </w:r>
        </w:p>
      </w:docPartBody>
    </w:docPart>
    <w:docPart>
      <w:docPartPr>
        <w:name w:val="3327FEFB1B764116A502A3588F969ABC"/>
        <w:category>
          <w:name w:val="General"/>
          <w:gallery w:val="placeholder"/>
        </w:category>
        <w:types>
          <w:type w:val="bbPlcHdr"/>
        </w:types>
        <w:behaviors>
          <w:behavior w:val="content"/>
        </w:behaviors>
        <w:guid w:val="{CBFCD20E-A71A-4FA9-A6F5-2BC1BD77281D}"/>
      </w:docPartPr>
      <w:docPartBody>
        <w:p w:rsidR="00BD7D41" w:rsidRDefault="00BD7D41" w:rsidP="00BD7D41">
          <w:pPr>
            <w:pStyle w:val="3327FEFB1B764116A502A3588F969ABC"/>
          </w:pPr>
          <w:r w:rsidRPr="00C36DBD">
            <w:rPr>
              <w:rStyle w:val="PlaceholderText"/>
            </w:rPr>
            <w:t>Choose an item.</w:t>
          </w:r>
        </w:p>
      </w:docPartBody>
    </w:docPart>
    <w:docPart>
      <w:docPartPr>
        <w:name w:val="F384692B58964001B54D63179490633B"/>
        <w:category>
          <w:name w:val="General"/>
          <w:gallery w:val="placeholder"/>
        </w:category>
        <w:types>
          <w:type w:val="bbPlcHdr"/>
        </w:types>
        <w:behaviors>
          <w:behavior w:val="content"/>
        </w:behaviors>
        <w:guid w:val="{90778328-6F67-41C1-922A-B16F84A537F7}"/>
      </w:docPartPr>
      <w:docPartBody>
        <w:p w:rsidR="00BD7D41" w:rsidRDefault="00BD7D41" w:rsidP="00BD7D41">
          <w:pPr>
            <w:pStyle w:val="F384692B58964001B54D63179490633B"/>
          </w:pPr>
          <w:r w:rsidRPr="00002107">
            <w:rPr>
              <w:rStyle w:val="PlaceholderText"/>
            </w:rPr>
            <w:t>Choose an item.</w:t>
          </w:r>
        </w:p>
      </w:docPartBody>
    </w:docPart>
    <w:docPart>
      <w:docPartPr>
        <w:name w:val="5B1A745ADFBF42B083F47D06B3AFBB2C"/>
        <w:category>
          <w:name w:val="General"/>
          <w:gallery w:val="placeholder"/>
        </w:category>
        <w:types>
          <w:type w:val="bbPlcHdr"/>
        </w:types>
        <w:behaviors>
          <w:behavior w:val="content"/>
        </w:behaviors>
        <w:guid w:val="{A7DD81F8-CBC5-4016-942F-B351B9AC1B01}"/>
      </w:docPartPr>
      <w:docPartBody>
        <w:p w:rsidR="00BD7D41" w:rsidRDefault="00BD7D41" w:rsidP="00BD7D41">
          <w:pPr>
            <w:pStyle w:val="5B1A745ADFBF42B083F47D06B3AFBB2C"/>
          </w:pPr>
          <w:r w:rsidRPr="00002107">
            <w:rPr>
              <w:rStyle w:val="PlaceholderText"/>
            </w:rPr>
            <w:t>Choose an item.</w:t>
          </w:r>
        </w:p>
      </w:docPartBody>
    </w:docPart>
    <w:docPart>
      <w:docPartPr>
        <w:name w:val="3941923CB1524F46BFF711240187EABD"/>
        <w:category>
          <w:name w:val="General"/>
          <w:gallery w:val="placeholder"/>
        </w:category>
        <w:types>
          <w:type w:val="bbPlcHdr"/>
        </w:types>
        <w:behaviors>
          <w:behavior w:val="content"/>
        </w:behaviors>
        <w:guid w:val="{3ECAAD91-D1CF-475E-9AE7-C65EE4064C30}"/>
      </w:docPartPr>
      <w:docPartBody>
        <w:p w:rsidR="00BD7D41" w:rsidRDefault="00BD7D41" w:rsidP="00BD7D41">
          <w:pPr>
            <w:pStyle w:val="3941923CB1524F46BFF711240187EABD"/>
          </w:pPr>
          <w:r w:rsidRPr="008606F1">
            <w:rPr>
              <w:rStyle w:val="PlaceholderText"/>
            </w:rPr>
            <w:t>Choose an item.</w:t>
          </w:r>
        </w:p>
      </w:docPartBody>
    </w:docPart>
    <w:docPart>
      <w:docPartPr>
        <w:name w:val="DD94816DB1134400A82481ABBE715E4E"/>
        <w:category>
          <w:name w:val="General"/>
          <w:gallery w:val="placeholder"/>
        </w:category>
        <w:types>
          <w:type w:val="bbPlcHdr"/>
        </w:types>
        <w:behaviors>
          <w:behavior w:val="content"/>
        </w:behaviors>
        <w:guid w:val="{35891361-3885-432B-B7FC-E1DB8BFA23B1}"/>
      </w:docPartPr>
      <w:docPartBody>
        <w:p w:rsidR="00BD7D41" w:rsidRDefault="00BD7D41" w:rsidP="00BD7D41">
          <w:pPr>
            <w:pStyle w:val="DD94816DB1134400A82481ABBE715E4E"/>
          </w:pPr>
          <w:r w:rsidRPr="002C4DC2">
            <w:rPr>
              <w:rStyle w:val="PlaceholderText"/>
            </w:rPr>
            <w:t>Choose an item.</w:t>
          </w:r>
        </w:p>
      </w:docPartBody>
    </w:docPart>
    <w:docPart>
      <w:docPartPr>
        <w:name w:val="0D020D7F55B74A1791DF0FD8E0137423"/>
        <w:category>
          <w:name w:val="General"/>
          <w:gallery w:val="placeholder"/>
        </w:category>
        <w:types>
          <w:type w:val="bbPlcHdr"/>
        </w:types>
        <w:behaviors>
          <w:behavior w:val="content"/>
        </w:behaviors>
        <w:guid w:val="{DF68433F-91A8-4907-8B89-2C567ABEA7D4}"/>
      </w:docPartPr>
      <w:docPartBody>
        <w:p w:rsidR="00BD7D41" w:rsidRDefault="00BD7D41" w:rsidP="00BD7D41">
          <w:pPr>
            <w:pStyle w:val="0D020D7F55B74A1791DF0FD8E0137423"/>
          </w:pPr>
          <w:r w:rsidRPr="002C4DC2">
            <w:rPr>
              <w:rStyle w:val="PlaceholderText"/>
            </w:rPr>
            <w:t>Choose an item.</w:t>
          </w:r>
        </w:p>
      </w:docPartBody>
    </w:docPart>
    <w:docPart>
      <w:docPartPr>
        <w:name w:val="9EB5CA212D2A43168106BFB1FAF15CD5"/>
        <w:category>
          <w:name w:val="General"/>
          <w:gallery w:val="placeholder"/>
        </w:category>
        <w:types>
          <w:type w:val="bbPlcHdr"/>
        </w:types>
        <w:behaviors>
          <w:behavior w:val="content"/>
        </w:behaviors>
        <w:guid w:val="{F20B9333-DD37-459F-8282-46119C20AC41}"/>
      </w:docPartPr>
      <w:docPartBody>
        <w:p w:rsidR="00BD7D41" w:rsidRDefault="00BD7D41" w:rsidP="00BD7D41">
          <w:pPr>
            <w:pStyle w:val="9EB5CA212D2A43168106BFB1FAF15CD5"/>
          </w:pPr>
          <w:r w:rsidRPr="00454B0D">
            <w:rPr>
              <w:rStyle w:val="PlaceholderText"/>
            </w:rPr>
            <w:t>Choose an item.</w:t>
          </w:r>
        </w:p>
      </w:docPartBody>
    </w:docPart>
    <w:docPart>
      <w:docPartPr>
        <w:name w:val="81A4A114210C4BCEB54EFEFBD75380BE"/>
        <w:category>
          <w:name w:val="General"/>
          <w:gallery w:val="placeholder"/>
        </w:category>
        <w:types>
          <w:type w:val="bbPlcHdr"/>
        </w:types>
        <w:behaviors>
          <w:behavior w:val="content"/>
        </w:behaviors>
        <w:guid w:val="{7A95AA3E-B7F0-4047-B98E-C82214BA031C}"/>
      </w:docPartPr>
      <w:docPartBody>
        <w:p w:rsidR="00BD7D41" w:rsidRDefault="00BD7D41" w:rsidP="00BD7D41">
          <w:pPr>
            <w:pStyle w:val="81A4A114210C4BCEB54EFEFBD75380BE"/>
          </w:pPr>
          <w:r w:rsidRPr="00454B0D">
            <w:rPr>
              <w:rStyle w:val="PlaceholderText"/>
            </w:rPr>
            <w:t>Choose an item.</w:t>
          </w:r>
        </w:p>
      </w:docPartBody>
    </w:docPart>
    <w:docPart>
      <w:docPartPr>
        <w:name w:val="28F7F72064A7454A80E783245211E8CB"/>
        <w:category>
          <w:name w:val="General"/>
          <w:gallery w:val="placeholder"/>
        </w:category>
        <w:types>
          <w:type w:val="bbPlcHdr"/>
        </w:types>
        <w:behaviors>
          <w:behavior w:val="content"/>
        </w:behaviors>
        <w:guid w:val="{1A6CCBFD-DA4C-47C5-B7DE-C025C52D48FF}"/>
      </w:docPartPr>
      <w:docPartBody>
        <w:p w:rsidR="00BD7D41" w:rsidRDefault="00BD7D41" w:rsidP="00BD7D41">
          <w:pPr>
            <w:pStyle w:val="28F7F72064A7454A80E783245211E8CB"/>
          </w:pPr>
          <w:r w:rsidRPr="00454B0D">
            <w:rPr>
              <w:rStyle w:val="PlaceholderText"/>
            </w:rPr>
            <w:t>Choose an item.</w:t>
          </w:r>
        </w:p>
      </w:docPartBody>
    </w:docPart>
    <w:docPart>
      <w:docPartPr>
        <w:name w:val="42D725565A394E7CBC8F9D6B7250F57E"/>
        <w:category>
          <w:name w:val="General"/>
          <w:gallery w:val="placeholder"/>
        </w:category>
        <w:types>
          <w:type w:val="bbPlcHdr"/>
        </w:types>
        <w:behaviors>
          <w:behavior w:val="content"/>
        </w:behaviors>
        <w:guid w:val="{8EEE0C52-1E0C-4A10-A7AD-B35E7E907BEC}"/>
      </w:docPartPr>
      <w:docPartBody>
        <w:p w:rsidR="00BD7D41" w:rsidRDefault="00BD7D41" w:rsidP="00BD7D41">
          <w:pPr>
            <w:pStyle w:val="42D725565A394E7CBC8F9D6B7250F57E"/>
          </w:pPr>
          <w:r w:rsidRPr="00454B0D">
            <w:rPr>
              <w:rStyle w:val="PlaceholderText"/>
            </w:rPr>
            <w:t>Choose an item.</w:t>
          </w:r>
        </w:p>
      </w:docPartBody>
    </w:docPart>
    <w:docPart>
      <w:docPartPr>
        <w:name w:val="4CDC9FE2EA3C4B94A7A821504F583455"/>
        <w:category>
          <w:name w:val="General"/>
          <w:gallery w:val="placeholder"/>
        </w:category>
        <w:types>
          <w:type w:val="bbPlcHdr"/>
        </w:types>
        <w:behaviors>
          <w:behavior w:val="content"/>
        </w:behaviors>
        <w:guid w:val="{E9F3E683-7CD9-40D3-A1D4-D706323F462F}"/>
      </w:docPartPr>
      <w:docPartBody>
        <w:p w:rsidR="00BD7D41" w:rsidRDefault="00BD7D41" w:rsidP="00BD7D41">
          <w:pPr>
            <w:pStyle w:val="4CDC9FE2EA3C4B94A7A821504F583455"/>
          </w:pPr>
          <w:r w:rsidRPr="002C4DC2">
            <w:rPr>
              <w:rStyle w:val="PlaceholderText"/>
            </w:rPr>
            <w:t>Choose an item.</w:t>
          </w:r>
        </w:p>
      </w:docPartBody>
    </w:docPart>
    <w:docPart>
      <w:docPartPr>
        <w:name w:val="0DBB9089CCD345A9B524509EA4CFAC07"/>
        <w:category>
          <w:name w:val="General"/>
          <w:gallery w:val="placeholder"/>
        </w:category>
        <w:types>
          <w:type w:val="bbPlcHdr"/>
        </w:types>
        <w:behaviors>
          <w:behavior w:val="content"/>
        </w:behaviors>
        <w:guid w:val="{B175DF81-D733-4A9A-9856-6FC1BB7AFF5A}"/>
      </w:docPartPr>
      <w:docPartBody>
        <w:p w:rsidR="00BD7D41" w:rsidRDefault="00BD7D41" w:rsidP="00BD7D41">
          <w:pPr>
            <w:pStyle w:val="0DBB9089CCD345A9B524509EA4CFAC07"/>
          </w:pPr>
          <w:r w:rsidRPr="00002107">
            <w:rPr>
              <w:rStyle w:val="PlaceholderText"/>
            </w:rPr>
            <w:t>Choose an item.</w:t>
          </w:r>
        </w:p>
      </w:docPartBody>
    </w:docPart>
    <w:docPart>
      <w:docPartPr>
        <w:name w:val="C68CFE92A4B04249A095B2512E6F5A91"/>
        <w:category>
          <w:name w:val="General"/>
          <w:gallery w:val="placeholder"/>
        </w:category>
        <w:types>
          <w:type w:val="bbPlcHdr"/>
        </w:types>
        <w:behaviors>
          <w:behavior w:val="content"/>
        </w:behaviors>
        <w:guid w:val="{99F8A472-4624-4AA2-95EB-D0794D0F0A77}"/>
      </w:docPartPr>
      <w:docPartBody>
        <w:p w:rsidR="00BD7D41" w:rsidRDefault="00BD7D41" w:rsidP="00BD7D41">
          <w:pPr>
            <w:pStyle w:val="C68CFE92A4B04249A095B2512E6F5A91"/>
          </w:pPr>
          <w:r w:rsidRPr="00454B0D">
            <w:rPr>
              <w:rStyle w:val="PlaceholderText"/>
            </w:rPr>
            <w:t>Choose an item.</w:t>
          </w:r>
        </w:p>
      </w:docPartBody>
    </w:docPart>
    <w:docPart>
      <w:docPartPr>
        <w:name w:val="569D728D64DC4101926D9E8241224CA8"/>
        <w:category>
          <w:name w:val="General"/>
          <w:gallery w:val="placeholder"/>
        </w:category>
        <w:types>
          <w:type w:val="bbPlcHdr"/>
        </w:types>
        <w:behaviors>
          <w:behavior w:val="content"/>
        </w:behaviors>
        <w:guid w:val="{2CCB5551-6C86-49BE-8A7B-B92689F79BEB}"/>
      </w:docPartPr>
      <w:docPartBody>
        <w:p w:rsidR="00BD7D41" w:rsidRDefault="00BD7D41" w:rsidP="00BD7D41">
          <w:pPr>
            <w:pStyle w:val="569D728D64DC4101926D9E8241224CA8"/>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62EE5"/>
    <w:rsid w:val="001B0CFA"/>
    <w:rsid w:val="001C5EFF"/>
    <w:rsid w:val="001C72CB"/>
    <w:rsid w:val="001F5239"/>
    <w:rsid w:val="002164F1"/>
    <w:rsid w:val="00234D19"/>
    <w:rsid w:val="002F6B7F"/>
    <w:rsid w:val="00311398"/>
    <w:rsid w:val="004B1534"/>
    <w:rsid w:val="004C7548"/>
    <w:rsid w:val="00595BBF"/>
    <w:rsid w:val="005C0187"/>
    <w:rsid w:val="005E4DE1"/>
    <w:rsid w:val="006843D6"/>
    <w:rsid w:val="00693767"/>
    <w:rsid w:val="007C633E"/>
    <w:rsid w:val="007F5AE3"/>
    <w:rsid w:val="008048F1"/>
    <w:rsid w:val="008122D5"/>
    <w:rsid w:val="008F43DA"/>
    <w:rsid w:val="009165EE"/>
    <w:rsid w:val="00941FCF"/>
    <w:rsid w:val="00A45F57"/>
    <w:rsid w:val="00A673D9"/>
    <w:rsid w:val="00A957FC"/>
    <w:rsid w:val="00AB19D8"/>
    <w:rsid w:val="00AC7BE0"/>
    <w:rsid w:val="00B24EC4"/>
    <w:rsid w:val="00B315F3"/>
    <w:rsid w:val="00BD7D41"/>
    <w:rsid w:val="00C04DC9"/>
    <w:rsid w:val="00C300AE"/>
    <w:rsid w:val="00DF5D28"/>
    <w:rsid w:val="00E5066E"/>
    <w:rsid w:val="00EB410F"/>
    <w:rsid w:val="00EF19D5"/>
    <w:rsid w:val="00F6394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D41"/>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95D665E432B84F7C8C287A85D1A0D8C1">
    <w:name w:val="95D665E432B84F7C8C287A85D1A0D8C1"/>
    <w:rsid w:val="00BD7D41"/>
  </w:style>
  <w:style w:type="paragraph" w:customStyle="1" w:styleId="9AC6E759778647F9BBF4BA3BC93D15AB">
    <w:name w:val="9AC6E759778647F9BBF4BA3BC93D15AB"/>
    <w:rsid w:val="00BD7D41"/>
  </w:style>
  <w:style w:type="paragraph" w:customStyle="1" w:styleId="EAF546A5AE4F4DE594AF2038071B12A8">
    <w:name w:val="EAF546A5AE4F4DE594AF2038071B12A8"/>
    <w:rsid w:val="00BD7D41"/>
  </w:style>
  <w:style w:type="paragraph" w:customStyle="1" w:styleId="3540D6C46D7F477A8FA371D5AB8C488C">
    <w:name w:val="3540D6C46D7F477A8FA371D5AB8C488C"/>
    <w:rsid w:val="00BD7D41"/>
  </w:style>
  <w:style w:type="paragraph" w:customStyle="1" w:styleId="D7947E62DE164EEC8947A51FAABE97A1">
    <w:name w:val="D7947E62DE164EEC8947A51FAABE97A1"/>
    <w:rsid w:val="00BD7D41"/>
  </w:style>
  <w:style w:type="paragraph" w:customStyle="1" w:styleId="9200DD20D85E4670ADC54FA6549EA297">
    <w:name w:val="9200DD20D85E4670ADC54FA6549EA297"/>
    <w:rsid w:val="00BD7D41"/>
  </w:style>
  <w:style w:type="paragraph" w:customStyle="1" w:styleId="219D9AAC157B4293B0D138E3E52184D0">
    <w:name w:val="219D9AAC157B4293B0D138E3E52184D0"/>
    <w:rsid w:val="00BD7D41"/>
  </w:style>
  <w:style w:type="paragraph" w:customStyle="1" w:styleId="C2BEF5F7EE7F41CEBB2D8C84940C4192">
    <w:name w:val="C2BEF5F7EE7F41CEBB2D8C84940C4192"/>
    <w:rsid w:val="00BD7D41"/>
  </w:style>
  <w:style w:type="paragraph" w:customStyle="1" w:styleId="C682662E36844BB8A91175D39AEC68D0">
    <w:name w:val="C682662E36844BB8A91175D39AEC68D0"/>
    <w:rsid w:val="00BD7D41"/>
  </w:style>
  <w:style w:type="paragraph" w:customStyle="1" w:styleId="6BF10F7248F846A2BA453145BBA2302C">
    <w:name w:val="6BF10F7248F846A2BA453145BBA2302C"/>
    <w:rsid w:val="00BD7D41"/>
  </w:style>
  <w:style w:type="paragraph" w:customStyle="1" w:styleId="2976AFCDC23B4A05B79955E9C8EB398F">
    <w:name w:val="2976AFCDC23B4A05B79955E9C8EB398F"/>
    <w:rsid w:val="00BD7D41"/>
  </w:style>
  <w:style w:type="paragraph" w:customStyle="1" w:styleId="9A971A9D1D73419B81E8EDFAC915CB34">
    <w:name w:val="9A971A9D1D73419B81E8EDFAC915CB34"/>
    <w:rsid w:val="00BD7D41"/>
  </w:style>
  <w:style w:type="paragraph" w:customStyle="1" w:styleId="C6010AEE095844E98C47A52CBCE415BB">
    <w:name w:val="C6010AEE095844E98C47A52CBCE415BB"/>
    <w:rsid w:val="00BD7D41"/>
  </w:style>
  <w:style w:type="paragraph" w:customStyle="1" w:styleId="B33A9B976A0F4691B7B8653FE05775A0">
    <w:name w:val="B33A9B976A0F4691B7B8653FE05775A0"/>
    <w:rsid w:val="00BD7D41"/>
  </w:style>
  <w:style w:type="paragraph" w:customStyle="1" w:styleId="A300ABC0AEBE4C65AC05D15CE399FBE7">
    <w:name w:val="A300ABC0AEBE4C65AC05D15CE399FBE7"/>
    <w:rsid w:val="00BD7D41"/>
  </w:style>
  <w:style w:type="paragraph" w:customStyle="1" w:styleId="50C9889C2D1D467C96CC6F9E3EAE7188">
    <w:name w:val="50C9889C2D1D467C96CC6F9E3EAE7188"/>
    <w:rsid w:val="00BD7D41"/>
  </w:style>
  <w:style w:type="paragraph" w:customStyle="1" w:styleId="FC18623266DD493FA9ABBA58DC2D31C0">
    <w:name w:val="FC18623266DD493FA9ABBA58DC2D31C0"/>
    <w:rsid w:val="00BD7D41"/>
  </w:style>
  <w:style w:type="paragraph" w:customStyle="1" w:styleId="9DDEE367D4E04CF3BE92D4713CC9D894">
    <w:name w:val="9DDEE367D4E04CF3BE92D4713CC9D894"/>
    <w:rsid w:val="00BD7D41"/>
  </w:style>
  <w:style w:type="paragraph" w:customStyle="1" w:styleId="439360F1E836424189A0634FFBB05F04">
    <w:name w:val="439360F1E836424189A0634FFBB05F04"/>
    <w:rsid w:val="00BD7D41"/>
  </w:style>
  <w:style w:type="paragraph" w:customStyle="1" w:styleId="CC632890137844D79AE1CD824A0AB61A">
    <w:name w:val="CC632890137844D79AE1CD824A0AB61A"/>
    <w:rsid w:val="00BD7D41"/>
  </w:style>
  <w:style w:type="paragraph" w:customStyle="1" w:styleId="FB2E70939AD54F5796A2C4F9040290D6">
    <w:name w:val="FB2E70939AD54F5796A2C4F9040290D6"/>
    <w:rsid w:val="00BD7D41"/>
  </w:style>
  <w:style w:type="paragraph" w:customStyle="1" w:styleId="F0112755A5694E1C9A14C51C033C5C8F">
    <w:name w:val="F0112755A5694E1C9A14C51C033C5C8F"/>
    <w:rsid w:val="00BD7D41"/>
  </w:style>
  <w:style w:type="paragraph" w:customStyle="1" w:styleId="95E6E88B269C48FB8AFAD6A251BD09D3">
    <w:name w:val="95E6E88B269C48FB8AFAD6A251BD09D3"/>
    <w:rsid w:val="00BD7D41"/>
  </w:style>
  <w:style w:type="paragraph" w:customStyle="1" w:styleId="10020A7CE35F46819A254FA79A905CA9">
    <w:name w:val="10020A7CE35F46819A254FA79A905CA9"/>
    <w:rsid w:val="00BD7D41"/>
  </w:style>
  <w:style w:type="paragraph" w:customStyle="1" w:styleId="F42B8AE12BC848DDA3C597EA2B7CF294">
    <w:name w:val="F42B8AE12BC848DDA3C597EA2B7CF294"/>
    <w:rsid w:val="00BD7D41"/>
  </w:style>
  <w:style w:type="paragraph" w:customStyle="1" w:styleId="638C577694C645A08C6B85944CAB56B4">
    <w:name w:val="638C577694C645A08C6B85944CAB56B4"/>
    <w:rsid w:val="00BD7D41"/>
  </w:style>
  <w:style w:type="paragraph" w:customStyle="1" w:styleId="315623B8ED6B466184B0ED29FCB41279">
    <w:name w:val="315623B8ED6B466184B0ED29FCB41279"/>
    <w:rsid w:val="00BD7D41"/>
  </w:style>
  <w:style w:type="paragraph" w:customStyle="1" w:styleId="277F7F18E4E84441B28C7E97E8EDA2A2">
    <w:name w:val="277F7F18E4E84441B28C7E97E8EDA2A2"/>
    <w:rsid w:val="00BD7D41"/>
  </w:style>
  <w:style w:type="paragraph" w:customStyle="1" w:styleId="50B4C01EC8F44232B065567A35735F28">
    <w:name w:val="50B4C01EC8F44232B065567A35735F28"/>
    <w:rsid w:val="00BD7D41"/>
  </w:style>
  <w:style w:type="paragraph" w:customStyle="1" w:styleId="411699017C7E44028E5722A003B1C4A4">
    <w:name w:val="411699017C7E44028E5722A003B1C4A4"/>
    <w:rsid w:val="00BD7D41"/>
  </w:style>
  <w:style w:type="paragraph" w:customStyle="1" w:styleId="448FB64CEA414ACBB643AAA9BB048882">
    <w:name w:val="448FB64CEA414ACBB643AAA9BB048882"/>
    <w:rsid w:val="00BD7D41"/>
  </w:style>
  <w:style w:type="paragraph" w:customStyle="1" w:styleId="7A51345229B546C5A70C994F58E41027">
    <w:name w:val="7A51345229B546C5A70C994F58E41027"/>
    <w:rsid w:val="00BD7D41"/>
  </w:style>
  <w:style w:type="paragraph" w:customStyle="1" w:styleId="841D556150B64872A13188BAB6DA34D7">
    <w:name w:val="841D556150B64872A13188BAB6DA34D7"/>
    <w:rsid w:val="00BD7D41"/>
  </w:style>
  <w:style w:type="paragraph" w:customStyle="1" w:styleId="C782CA127A9545F7A19DC846BF67457F">
    <w:name w:val="C782CA127A9545F7A19DC846BF67457F"/>
    <w:rsid w:val="00BD7D41"/>
  </w:style>
  <w:style w:type="paragraph" w:customStyle="1" w:styleId="DD4A74DA71E74787B913DE6EC65B3C80">
    <w:name w:val="DD4A74DA71E74787B913DE6EC65B3C80"/>
    <w:rsid w:val="00BD7D41"/>
  </w:style>
  <w:style w:type="paragraph" w:customStyle="1" w:styleId="862D59FB91424933A4D3D631E20F00F4">
    <w:name w:val="862D59FB91424933A4D3D631E20F00F4"/>
    <w:rsid w:val="00BD7D41"/>
  </w:style>
  <w:style w:type="paragraph" w:customStyle="1" w:styleId="3327FEFB1B764116A502A3588F969ABC">
    <w:name w:val="3327FEFB1B764116A502A3588F969ABC"/>
    <w:rsid w:val="00BD7D41"/>
  </w:style>
  <w:style w:type="paragraph" w:customStyle="1" w:styleId="F384692B58964001B54D63179490633B">
    <w:name w:val="F384692B58964001B54D63179490633B"/>
    <w:rsid w:val="00BD7D41"/>
  </w:style>
  <w:style w:type="paragraph" w:customStyle="1" w:styleId="5B1A745ADFBF42B083F47D06B3AFBB2C">
    <w:name w:val="5B1A745ADFBF42B083F47D06B3AFBB2C"/>
    <w:rsid w:val="00BD7D41"/>
  </w:style>
  <w:style w:type="paragraph" w:customStyle="1" w:styleId="3941923CB1524F46BFF711240187EABD">
    <w:name w:val="3941923CB1524F46BFF711240187EABD"/>
    <w:rsid w:val="00BD7D41"/>
  </w:style>
  <w:style w:type="paragraph" w:customStyle="1" w:styleId="DD94816DB1134400A82481ABBE715E4E">
    <w:name w:val="DD94816DB1134400A82481ABBE715E4E"/>
    <w:rsid w:val="00BD7D41"/>
  </w:style>
  <w:style w:type="paragraph" w:customStyle="1" w:styleId="0D020D7F55B74A1791DF0FD8E0137423">
    <w:name w:val="0D020D7F55B74A1791DF0FD8E0137423"/>
    <w:rsid w:val="00BD7D41"/>
  </w:style>
  <w:style w:type="paragraph" w:customStyle="1" w:styleId="9EB5CA212D2A43168106BFB1FAF15CD5">
    <w:name w:val="9EB5CA212D2A43168106BFB1FAF15CD5"/>
    <w:rsid w:val="00BD7D41"/>
  </w:style>
  <w:style w:type="paragraph" w:customStyle="1" w:styleId="81A4A114210C4BCEB54EFEFBD75380BE">
    <w:name w:val="81A4A114210C4BCEB54EFEFBD75380BE"/>
    <w:rsid w:val="00BD7D41"/>
  </w:style>
  <w:style w:type="paragraph" w:customStyle="1" w:styleId="28F7F72064A7454A80E783245211E8CB">
    <w:name w:val="28F7F72064A7454A80E783245211E8CB"/>
    <w:rsid w:val="00BD7D41"/>
  </w:style>
  <w:style w:type="paragraph" w:customStyle="1" w:styleId="42D725565A394E7CBC8F9D6B7250F57E">
    <w:name w:val="42D725565A394E7CBC8F9D6B7250F57E"/>
    <w:rsid w:val="00BD7D41"/>
  </w:style>
  <w:style w:type="paragraph" w:customStyle="1" w:styleId="4CDC9FE2EA3C4B94A7A821504F583455">
    <w:name w:val="4CDC9FE2EA3C4B94A7A821504F583455"/>
    <w:rsid w:val="00BD7D41"/>
  </w:style>
  <w:style w:type="paragraph" w:customStyle="1" w:styleId="0DBB9089CCD345A9B524509EA4CFAC07">
    <w:name w:val="0DBB9089CCD345A9B524509EA4CFAC07"/>
    <w:rsid w:val="00BD7D41"/>
  </w:style>
  <w:style w:type="paragraph" w:customStyle="1" w:styleId="C68CFE92A4B04249A095B2512E6F5A91">
    <w:name w:val="C68CFE92A4B04249A095B2512E6F5A91"/>
    <w:rsid w:val="00BD7D41"/>
  </w:style>
  <w:style w:type="paragraph" w:customStyle="1" w:styleId="569D728D64DC4101926D9E8241224CA8">
    <w:name w:val="569D728D64DC4101926D9E8241224CA8"/>
    <w:rsid w:val="00BD7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73</TotalTime>
  <Pages>14</Pages>
  <Words>4595</Words>
  <Characters>26198</Characters>
  <Application>Microsoft Office Word</Application>
  <DocSecurity>2</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Faculty Search</dc:subject>
  <dc:creator>Elsevier Digital Accessibility Team</dc:creator>
  <cp:keywords/>
  <dc:description/>
  <cp:lastModifiedBy>Melone, Tyler (ELS-CON)</cp:lastModifiedBy>
  <cp:revision>19</cp:revision>
  <dcterms:created xsi:type="dcterms:W3CDTF">2025-08-29T15:30:00Z</dcterms:created>
  <dcterms:modified xsi:type="dcterms:W3CDTF">2025-09-04T17:39:00Z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