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DFC64" w14:textId="615F912F" w:rsidR="005F1827" w:rsidRPr="0067031D" w:rsidRDefault="005F1827" w:rsidP="005F1827">
      <w:pPr>
        <w:pStyle w:val="Heading1"/>
        <w:jc w:val="center"/>
        <w:rPr>
          <w:b/>
          <w:bCs/>
        </w:rPr>
      </w:pPr>
      <w:r w:rsidRPr="0067031D">
        <w:rPr>
          <w:b/>
          <w:bCs/>
        </w:rPr>
        <w:t>Abstract details form</w:t>
      </w:r>
    </w:p>
    <w:p w14:paraId="7860455C" w14:textId="735621F9" w:rsidR="005F1827" w:rsidRDefault="005F1827" w:rsidP="005F1827">
      <w:pPr>
        <w:jc w:val="center"/>
        <w:rPr>
          <w:rFonts w:ascii="Calibri" w:hAnsi="Calibri" w:cs="Calibri"/>
        </w:rPr>
      </w:pPr>
      <w:r>
        <w:rPr>
          <w:rFonts w:ascii="Calibri" w:hAnsi="Calibri" w:cs="Calibri"/>
        </w:rPr>
        <w:t>(</w:t>
      </w:r>
      <w:r w:rsidR="0067031D">
        <w:rPr>
          <w:rFonts w:ascii="Calibri" w:hAnsi="Calibri" w:cs="Calibri"/>
        </w:rPr>
        <w:t>T</w:t>
      </w:r>
      <w:r>
        <w:rPr>
          <w:rFonts w:ascii="Calibri" w:hAnsi="Calibri" w:cs="Calibri"/>
        </w:rPr>
        <w:t>o be filled in by presenter or any one of the co-authors of the abstract)</w:t>
      </w:r>
    </w:p>
    <w:p w14:paraId="34A33C54" w14:textId="0CAD3AF9" w:rsidR="006839DF" w:rsidRPr="0067031D" w:rsidRDefault="008B5BFB" w:rsidP="0067031D">
      <w:pPr>
        <w:pStyle w:val="NoSpacing"/>
        <w:shd w:val="clear" w:color="auto" w:fill="D9E2F3" w:themeFill="accent1" w:themeFillTint="33"/>
        <w:rPr>
          <w:rStyle w:val="Strong"/>
        </w:rPr>
      </w:pPr>
      <w:r w:rsidRPr="0067031D">
        <w:rPr>
          <w:rStyle w:val="Strong"/>
        </w:rPr>
        <w:t>Abstract title</w:t>
      </w:r>
    </w:p>
    <w:p w14:paraId="171DF912" w14:textId="48F9A1F8" w:rsidR="008B5BFB" w:rsidRPr="005F1827" w:rsidRDefault="008B5BFB" w:rsidP="005F1827">
      <w:pPr>
        <w:pStyle w:val="NoSpacing"/>
        <w:rPr>
          <w:color w:val="414141"/>
          <w:shd w:val="clear" w:color="auto" w:fill="FFFFFF"/>
        </w:rPr>
      </w:pPr>
      <w:r w:rsidRPr="005F1827">
        <w:rPr>
          <w:color w:val="414141"/>
          <w:shd w:val="clear" w:color="auto" w:fill="FFFFFF"/>
        </w:rPr>
        <w:t>Enter the FULL TITLE of the abstract. This will be used for creating indexes. Please capitalise only the first letter of the first word.</w:t>
      </w:r>
    </w:p>
    <w:p w14:paraId="2BC79205" w14:textId="7CBB1663" w:rsidR="008B5BFB" w:rsidRPr="005F1827" w:rsidRDefault="008B5BFB" w:rsidP="005F1827">
      <w:pPr>
        <w:pStyle w:val="NoSpacing"/>
        <w:rPr>
          <w:color w:val="414141"/>
          <w:shd w:val="clear" w:color="auto" w:fill="FFFFFF"/>
        </w:rPr>
      </w:pPr>
      <w:r w:rsidRPr="005F1827">
        <w:rPr>
          <w:noProof/>
          <w:color w:val="414141"/>
        </w:rPr>
        <mc:AlternateContent>
          <mc:Choice Requires="wps">
            <w:drawing>
              <wp:inline distT="0" distB="0" distL="0" distR="0" wp14:anchorId="3056C1A9" wp14:editId="48807078">
                <wp:extent cx="5819775" cy="438150"/>
                <wp:effectExtent l="0" t="0" r="28575" b="19050"/>
                <wp:docPr id="1" name="Text Box 1"/>
                <wp:cNvGraphicFramePr/>
                <a:graphic xmlns:a="http://schemas.openxmlformats.org/drawingml/2006/main">
                  <a:graphicData uri="http://schemas.microsoft.com/office/word/2010/wordprocessingShape">
                    <wps:wsp>
                      <wps:cNvSpPr txBox="1"/>
                      <wps:spPr>
                        <a:xfrm>
                          <a:off x="0" y="0"/>
                          <a:ext cx="5819775" cy="438150"/>
                        </a:xfrm>
                        <a:prstGeom prst="rect">
                          <a:avLst/>
                        </a:prstGeom>
                        <a:solidFill>
                          <a:schemeClr val="lt1"/>
                        </a:solidFill>
                        <a:ln w="6350">
                          <a:solidFill>
                            <a:prstClr val="black"/>
                          </a:solidFill>
                        </a:ln>
                      </wps:spPr>
                      <wps:txbx>
                        <w:txbxContent>
                          <w:p w14:paraId="444506A9" w14:textId="77777777" w:rsidR="008B5BFB" w:rsidRDefault="008B5B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056C1A9" id="_x0000_t202" coordsize="21600,21600" o:spt="202" path="m,l,21600r21600,l21600,xe">
                <v:stroke joinstyle="miter"/>
                <v:path gradientshapeok="t" o:connecttype="rect"/>
              </v:shapetype>
              <v:shape id="Text Box 1" o:spid="_x0000_s1026" type="#_x0000_t202" style="width:458.2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" fillcolor="white [3201]" strokeweight=".5pt">
                <v:textbox>
                  <w:txbxContent>
                    <w:p w14:paraId="444506A9" w14:textId="77777777" w:rsidR="008B5BFB" w:rsidRDefault="008B5BFB"/>
                  </w:txbxContent>
                </v:textbox>
                <w10:anchorlock/>
              </v:shape>
            </w:pict>
          </mc:Fallback>
        </mc:AlternateContent>
      </w:r>
    </w:p>
    <w:p w14:paraId="13B08A9A" w14:textId="0DFBC368" w:rsidR="008B5BFB" w:rsidRPr="005F1827" w:rsidRDefault="008B5BFB" w:rsidP="005F1827">
      <w:pPr>
        <w:pStyle w:val="NoSpacing"/>
      </w:pPr>
    </w:p>
    <w:p w14:paraId="0EA2C934" w14:textId="6CBC1016" w:rsidR="008B5BFB" w:rsidRPr="0067031D" w:rsidRDefault="008B5BFB" w:rsidP="0067031D">
      <w:pPr>
        <w:pStyle w:val="NoSpacing"/>
        <w:shd w:val="clear" w:color="auto" w:fill="D9E2F3" w:themeFill="accent1" w:themeFillTint="33"/>
        <w:rPr>
          <w:rStyle w:val="Strong"/>
        </w:rPr>
      </w:pPr>
      <w:r w:rsidRPr="0067031D">
        <w:rPr>
          <w:rStyle w:val="Strong"/>
        </w:rPr>
        <w:t>Abstract</w:t>
      </w:r>
    </w:p>
    <w:p w14:paraId="689576F9" w14:textId="2A77FC19" w:rsidR="008B5BFB" w:rsidRPr="008B5BFB" w:rsidRDefault="008B5BFB" w:rsidP="005F1827">
      <w:pPr>
        <w:pStyle w:val="NoSpacing"/>
        <w:rPr>
          <w:rFonts w:eastAsia="Times New Roman"/>
          <w:color w:val="414141"/>
        </w:rPr>
      </w:pPr>
      <w:r w:rsidRPr="008B5BFB">
        <w:rPr>
          <w:rFonts w:eastAsia="Times New Roman"/>
          <w:color w:val="414141"/>
        </w:rPr>
        <w:t>Please enter the abstract (max 300 words). </w:t>
      </w:r>
    </w:p>
    <w:p w14:paraId="2A24717E" w14:textId="1C43B7A7" w:rsidR="008B5BFB" w:rsidRPr="008B5BFB" w:rsidRDefault="008B5BFB" w:rsidP="005F1827">
      <w:pPr>
        <w:pStyle w:val="NoSpacing"/>
        <w:rPr>
          <w:rFonts w:eastAsia="Times New Roman"/>
          <w:color w:val="414141"/>
        </w:rPr>
      </w:pPr>
      <w:r w:rsidRPr="008B5BFB">
        <w:rPr>
          <w:rFonts w:eastAsia="Times New Roman"/>
          <w:b/>
          <w:bCs/>
          <w:i/>
          <w:iCs/>
          <w:color w:val="414141"/>
        </w:rPr>
        <w:t>Do not</w:t>
      </w:r>
      <w:r w:rsidRPr="008B5BFB">
        <w:rPr>
          <w:rFonts w:eastAsia="Times New Roman"/>
          <w:color w:val="414141"/>
        </w:rPr>
        <w:t> include Keywords</w:t>
      </w:r>
      <w:r w:rsidR="005F1827">
        <w:rPr>
          <w:rFonts w:eastAsia="Times New Roman"/>
          <w:color w:val="414141"/>
        </w:rPr>
        <w:t xml:space="preserve">, </w:t>
      </w:r>
      <w:r w:rsidRPr="008B5BFB">
        <w:rPr>
          <w:rFonts w:eastAsia="Times New Roman"/>
          <w:color w:val="414141"/>
        </w:rPr>
        <w:t>Authors &amp; Affiliations</w:t>
      </w:r>
      <w:r w:rsidR="005F1827">
        <w:rPr>
          <w:rFonts w:eastAsia="Times New Roman"/>
          <w:color w:val="414141"/>
        </w:rPr>
        <w:t xml:space="preserve"> or t</w:t>
      </w:r>
      <w:r w:rsidR="005F1827" w:rsidRPr="008B5BFB">
        <w:rPr>
          <w:rFonts w:eastAsia="Times New Roman"/>
          <w:color w:val="414141"/>
        </w:rPr>
        <w:t>he heading "Abstract"</w:t>
      </w:r>
      <w:r w:rsidRPr="005F1827">
        <w:rPr>
          <w:noProof/>
          <w:color w:val="414141"/>
        </w:rPr>
        <mc:AlternateContent>
          <mc:Choice Requires="wps">
            <w:drawing>
              <wp:inline distT="0" distB="0" distL="0" distR="0" wp14:anchorId="5427C969" wp14:editId="2A1E4A4D">
                <wp:extent cx="5819775" cy="2971800"/>
                <wp:effectExtent l="0" t="0" r="28575" b="19050"/>
                <wp:docPr id="2" name="Text Box 2"/>
                <wp:cNvGraphicFramePr/>
                <a:graphic xmlns:a="http://schemas.openxmlformats.org/drawingml/2006/main">
                  <a:graphicData uri="http://schemas.microsoft.com/office/word/2010/wordprocessingShape">
                    <wps:wsp>
                      <wps:cNvSpPr txBox="1"/>
                      <wps:spPr>
                        <a:xfrm>
                          <a:off x="0" y="0"/>
                          <a:ext cx="5819775" cy="2971800"/>
                        </a:xfrm>
                        <a:prstGeom prst="rect">
                          <a:avLst/>
                        </a:prstGeom>
                        <a:solidFill>
                          <a:schemeClr val="lt1"/>
                        </a:solidFill>
                        <a:ln w="6350">
                          <a:solidFill>
                            <a:prstClr val="black"/>
                          </a:solidFill>
                        </a:ln>
                      </wps:spPr>
                      <wps:txbx>
                        <w:txbxContent>
                          <w:p w14:paraId="141EEA7B" w14:textId="20C44CF9" w:rsidR="008B5BFB" w:rsidRDefault="008B5BFB" w:rsidP="008B5B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427C969" id="Text Box 2" o:spid="_x0000_s1027" type="#_x0000_t202" style="width:458.25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" fillcolor="white [3201]" strokeweight=".5pt">
                <v:textbox>
                  <w:txbxContent>
                    <w:p w14:paraId="141EEA7B" w14:textId="20C44CF9" w:rsidR="008B5BFB" w:rsidRDefault="008B5BFB" w:rsidP="008B5BFB"/>
                  </w:txbxContent>
                </v:textbox>
                <w10:anchorlock/>
              </v:shape>
            </w:pict>
          </mc:Fallback>
        </mc:AlternateContent>
      </w:r>
    </w:p>
    <w:p w14:paraId="19ACA28E" w14:textId="3329B19A" w:rsidR="008B5BFB" w:rsidRPr="005F1827" w:rsidRDefault="008B5BFB" w:rsidP="005F1827">
      <w:pPr>
        <w:pStyle w:val="NoSpacing"/>
      </w:pPr>
    </w:p>
    <w:p w14:paraId="6D33C427" w14:textId="5B31E21F" w:rsidR="008B5BFB" w:rsidRPr="0067031D" w:rsidRDefault="000337B7" w:rsidP="0067031D">
      <w:pPr>
        <w:pStyle w:val="NoSpacing"/>
        <w:shd w:val="clear" w:color="auto" w:fill="D9E2F3" w:themeFill="accent1" w:themeFillTint="33"/>
        <w:rPr>
          <w:rStyle w:val="Strong"/>
        </w:rPr>
      </w:pPr>
      <w:r>
        <w:rPr>
          <w:rStyle w:val="Strong"/>
        </w:rPr>
        <w:t xml:space="preserve">Conference </w:t>
      </w:r>
      <w:r w:rsidR="008B5BFB" w:rsidRPr="0067031D">
        <w:rPr>
          <w:rStyle w:val="Strong"/>
        </w:rPr>
        <w:t>App permission</w:t>
      </w:r>
    </w:p>
    <w:p w14:paraId="254922BB" w14:textId="0110F204" w:rsidR="008B5BFB" w:rsidRPr="005F1827" w:rsidRDefault="008B5BFB" w:rsidP="005F1827">
      <w:pPr>
        <w:pStyle w:val="NoSpacing"/>
      </w:pPr>
      <w:r w:rsidRPr="005F1827">
        <w:rPr>
          <w:color w:val="414141"/>
          <w:bdr w:val="none" w:sz="0" w:space="0" w:color="auto" w:frame="1"/>
          <w:shd w:val="clear" w:color="auto" w:fill="FFFFFF"/>
        </w:rPr>
        <w:t xml:space="preserve">By submitting the abstract to the conference, you agree to the abstract being included within the conference app – access to which is only given to attendees </w:t>
      </w:r>
      <w:r w:rsidR="000337B7">
        <w:rPr>
          <w:color w:val="414141"/>
          <w:bdr w:val="none" w:sz="0" w:space="0" w:color="auto" w:frame="1"/>
          <w:shd w:val="clear" w:color="auto" w:fill="FFFFFF"/>
        </w:rPr>
        <w:t>of</w:t>
      </w:r>
      <w:r w:rsidRPr="005F1827">
        <w:rPr>
          <w:color w:val="414141"/>
          <w:bdr w:val="none" w:sz="0" w:space="0" w:color="auto" w:frame="1"/>
          <w:shd w:val="clear" w:color="auto" w:fill="FFFFFF"/>
        </w:rPr>
        <w:t xml:space="preserve"> the conference. </w:t>
      </w:r>
    </w:p>
    <w:p w14:paraId="4E57482F" w14:textId="77777777" w:rsidR="005F1827" w:rsidRDefault="005F1827" w:rsidP="005F1827">
      <w:pPr>
        <w:pStyle w:val="NoSpacing"/>
      </w:pPr>
    </w:p>
    <w:p w14:paraId="2F65B9BE" w14:textId="5F33978D" w:rsidR="008B5BFB" w:rsidRPr="0067031D" w:rsidRDefault="008B5BFB" w:rsidP="0067031D">
      <w:pPr>
        <w:pStyle w:val="NoSpacing"/>
        <w:shd w:val="clear" w:color="auto" w:fill="D9E2F3" w:themeFill="accent1" w:themeFillTint="33"/>
        <w:rPr>
          <w:rStyle w:val="Strong"/>
        </w:rPr>
      </w:pPr>
      <w:r w:rsidRPr="0067031D">
        <w:rPr>
          <w:rStyle w:val="Strong"/>
        </w:rPr>
        <w:t>Author approval</w:t>
      </w:r>
    </w:p>
    <w:p w14:paraId="01E64587" w14:textId="77777777" w:rsidR="00981F19" w:rsidRDefault="008B5BFB" w:rsidP="005F1827">
      <w:pPr>
        <w:pStyle w:val="NoSpacing"/>
      </w:pPr>
      <w:r w:rsidRPr="005F1827">
        <w:t>I confirm that this submission has been approved by all authors. I have informed all authors that I am submitting their email address to Elsevier and that Elsevier may contact them to invite them to register for this event.</w:t>
      </w:r>
      <w:r w:rsidR="008D073D">
        <w:t xml:space="preserve"> </w:t>
      </w:r>
    </w:p>
    <w:p w14:paraId="70D611B7" w14:textId="7AFAC862" w:rsidR="008B5BFB" w:rsidRPr="00981F19" w:rsidRDefault="008D073D" w:rsidP="005F1827">
      <w:pPr>
        <w:pStyle w:val="NoSpacing"/>
        <w:rPr>
          <w:b/>
          <w:bCs/>
        </w:rPr>
      </w:pPr>
      <w:r w:rsidRPr="00981F19">
        <w:rPr>
          <w:b/>
          <w:bCs/>
        </w:rPr>
        <w:t>Yes/No</w:t>
      </w:r>
    </w:p>
    <w:p w14:paraId="1110B1C0" w14:textId="77777777" w:rsidR="005F1827" w:rsidRDefault="005F1827" w:rsidP="005F1827">
      <w:pPr>
        <w:pStyle w:val="NoSpacing"/>
      </w:pPr>
    </w:p>
    <w:p w14:paraId="6DDAFB8D" w14:textId="5949F5E8" w:rsidR="008B5BFB" w:rsidRPr="0067031D" w:rsidRDefault="008B5BFB" w:rsidP="0067031D">
      <w:pPr>
        <w:pStyle w:val="NoSpacing"/>
        <w:shd w:val="clear" w:color="auto" w:fill="D9E2F3" w:themeFill="accent1" w:themeFillTint="33"/>
        <w:rPr>
          <w:rStyle w:val="Strong"/>
        </w:rPr>
      </w:pPr>
      <w:r w:rsidRPr="0067031D">
        <w:rPr>
          <w:rStyle w:val="Strong"/>
        </w:rPr>
        <w:t>Copyright</w:t>
      </w:r>
    </w:p>
    <w:p w14:paraId="379219F6" w14:textId="77777777" w:rsidR="00981F19" w:rsidRDefault="008B5BFB" w:rsidP="005F1827">
      <w:pPr>
        <w:pStyle w:val="NoSpacing"/>
      </w:pPr>
      <w:r w:rsidRPr="005F1827">
        <w:t>I confirm that the author has copyright permission to use any images included within this submission, including the abstract and any subsequent paper, poster or presentation.</w:t>
      </w:r>
      <w:r w:rsidR="008D073D">
        <w:t xml:space="preserve"> </w:t>
      </w:r>
    </w:p>
    <w:p w14:paraId="109606F1" w14:textId="33A0B6D0" w:rsidR="008B5BFB" w:rsidRPr="00981F19" w:rsidRDefault="008D073D" w:rsidP="005F1827">
      <w:pPr>
        <w:pStyle w:val="NoSpacing"/>
        <w:rPr>
          <w:b/>
          <w:bCs/>
        </w:rPr>
      </w:pPr>
      <w:r w:rsidRPr="00981F19">
        <w:rPr>
          <w:b/>
          <w:bCs/>
        </w:rPr>
        <w:t>Yes/No</w:t>
      </w:r>
    </w:p>
    <w:p w14:paraId="6A4EA072" w14:textId="77777777" w:rsidR="005F1827" w:rsidRDefault="005F1827" w:rsidP="005F1827">
      <w:pPr>
        <w:pStyle w:val="NoSpacing"/>
      </w:pPr>
    </w:p>
    <w:p w14:paraId="1A0F614D" w14:textId="056B9E86" w:rsidR="008B5BFB" w:rsidRPr="0067031D" w:rsidRDefault="008B5BFB" w:rsidP="0067031D">
      <w:pPr>
        <w:pStyle w:val="NoSpacing"/>
        <w:shd w:val="clear" w:color="auto" w:fill="D9E2F3" w:themeFill="accent1" w:themeFillTint="33"/>
        <w:rPr>
          <w:rStyle w:val="Strong"/>
        </w:rPr>
      </w:pPr>
      <w:r w:rsidRPr="0067031D">
        <w:rPr>
          <w:rStyle w:val="Strong"/>
        </w:rPr>
        <w:lastRenderedPageBreak/>
        <w:t>Authors and Affiliations</w:t>
      </w:r>
    </w:p>
    <w:p w14:paraId="4F84774F" w14:textId="77777777" w:rsidR="008B5BFB" w:rsidRPr="008B5BFB" w:rsidRDefault="008B5BFB" w:rsidP="005F1827">
      <w:pPr>
        <w:pStyle w:val="NoSpacing"/>
        <w:rPr>
          <w:rFonts w:eastAsia="Times New Roman"/>
          <w:color w:val="414141"/>
        </w:rPr>
      </w:pPr>
      <w:r w:rsidRPr="008B5BFB">
        <w:rPr>
          <w:rFonts w:eastAsia="Times New Roman"/>
          <w:color w:val="414141"/>
        </w:rPr>
        <w:t>You MUST enter the names of ALL authors of this abstract here - including yourself if you are an author - in the order in which you wish them to appear in the printed text. Names omitted here will NOT be printed in the author index or the final program. </w:t>
      </w:r>
    </w:p>
    <w:p w14:paraId="27E1F3EF" w14:textId="77777777" w:rsidR="008B5BFB" w:rsidRPr="008B5BFB" w:rsidRDefault="008B5BFB" w:rsidP="005F1827">
      <w:pPr>
        <w:pStyle w:val="NoSpacing"/>
        <w:rPr>
          <w:rFonts w:eastAsia="Times New Roman"/>
          <w:color w:val="414141"/>
        </w:rPr>
      </w:pPr>
      <w:r w:rsidRPr="008B5BFB">
        <w:rPr>
          <w:rFonts w:eastAsia="Times New Roman"/>
          <w:color w:val="414141"/>
        </w:rPr>
        <w:t>Please enter names in the below format:</w:t>
      </w:r>
    </w:p>
    <w:p w14:paraId="2257D053" w14:textId="77777777" w:rsidR="008B5BFB" w:rsidRPr="008B5BFB" w:rsidRDefault="008B5BFB" w:rsidP="005F1827">
      <w:pPr>
        <w:pStyle w:val="NoSpacing"/>
        <w:rPr>
          <w:rFonts w:eastAsia="Times New Roman"/>
          <w:color w:val="414141"/>
        </w:rPr>
      </w:pPr>
      <w:r w:rsidRPr="008B5BFB">
        <w:rPr>
          <w:rFonts w:eastAsia="Times New Roman"/>
          <w:color w:val="414141"/>
          <w:bdr w:val="none" w:sz="0" w:space="0" w:color="auto" w:frame="1"/>
        </w:rPr>
        <w:t>First/Given Name - John </w:t>
      </w:r>
    </w:p>
    <w:p w14:paraId="1DDFB1FB" w14:textId="77777777" w:rsidR="008B5BFB" w:rsidRPr="008B5BFB" w:rsidRDefault="008B5BFB" w:rsidP="005F1827">
      <w:pPr>
        <w:pStyle w:val="NoSpacing"/>
        <w:rPr>
          <w:rFonts w:eastAsia="Times New Roman"/>
          <w:color w:val="414141"/>
        </w:rPr>
      </w:pPr>
      <w:r w:rsidRPr="008B5BFB">
        <w:rPr>
          <w:rFonts w:eastAsia="Times New Roman"/>
          <w:color w:val="414141"/>
          <w:bdr w:val="none" w:sz="0" w:space="0" w:color="auto" w:frame="1"/>
        </w:rPr>
        <w:t>Last/Family Name - Smith</w:t>
      </w:r>
    </w:p>
    <w:p w14:paraId="29BBBC02" w14:textId="77777777" w:rsidR="008B5BFB" w:rsidRPr="008B5BFB" w:rsidRDefault="008B5BFB" w:rsidP="005F1827">
      <w:pPr>
        <w:pStyle w:val="NoSpacing"/>
        <w:rPr>
          <w:rFonts w:eastAsia="Times New Roman"/>
          <w:color w:val="414141"/>
        </w:rPr>
      </w:pPr>
    </w:p>
    <w:p w14:paraId="222859B1" w14:textId="395D1E66" w:rsidR="008B5BFB" w:rsidRPr="008B5BFB" w:rsidRDefault="008B5BFB" w:rsidP="005F1827">
      <w:pPr>
        <w:pStyle w:val="NoSpacing"/>
        <w:rPr>
          <w:rFonts w:eastAsia="Times New Roman"/>
          <w:color w:val="414141"/>
        </w:rPr>
      </w:pPr>
      <w:r w:rsidRPr="008B5BFB">
        <w:rPr>
          <w:rFonts w:eastAsia="Times New Roman"/>
          <w:color w:val="414141"/>
        </w:rPr>
        <w:t>Please include the email addresses for each author (do not use one email address for all authors).  This will allow us to identify if authors are also co-authors on other pieces of work at the conference.</w:t>
      </w:r>
    </w:p>
    <w:p w14:paraId="204B594B" w14:textId="0105A14A" w:rsidR="008B5BFB" w:rsidRPr="005F1827" w:rsidRDefault="008B5BFB" w:rsidP="005F1827">
      <w:pPr>
        <w:pStyle w:val="NoSpacing"/>
      </w:pPr>
    </w:p>
    <w:tbl>
      <w:tblPr>
        <w:tblStyle w:val="TableGrid"/>
        <w:tblW w:w="0" w:type="auto"/>
        <w:tblLook w:val="04A0" w:firstRow="1" w:lastRow="0" w:firstColumn="1" w:lastColumn="0" w:noHBand="0" w:noVBand="1"/>
      </w:tblPr>
      <w:tblGrid>
        <w:gridCol w:w="714"/>
        <w:gridCol w:w="2337"/>
        <w:gridCol w:w="2338"/>
        <w:gridCol w:w="2338"/>
      </w:tblGrid>
      <w:tr w:rsidR="008B5BFB" w:rsidRPr="005F1827" w14:paraId="70D60ECA" w14:textId="77777777" w:rsidTr="008B5BFB">
        <w:tc>
          <w:tcPr>
            <w:tcW w:w="714" w:type="dxa"/>
          </w:tcPr>
          <w:p w14:paraId="6EB65B12" w14:textId="39229FAC" w:rsidR="008B5BFB" w:rsidRPr="005F1827" w:rsidRDefault="008B5BFB" w:rsidP="005F1827">
            <w:pPr>
              <w:pStyle w:val="NoSpacing"/>
            </w:pPr>
            <w:r w:rsidRPr="005F1827">
              <w:t>S.no</w:t>
            </w:r>
          </w:p>
        </w:tc>
        <w:tc>
          <w:tcPr>
            <w:tcW w:w="2337" w:type="dxa"/>
          </w:tcPr>
          <w:p w14:paraId="64D0BC0B" w14:textId="34BE9712" w:rsidR="008B5BFB" w:rsidRPr="005F1827" w:rsidRDefault="008B5BFB" w:rsidP="005F1827">
            <w:pPr>
              <w:pStyle w:val="NoSpacing"/>
            </w:pPr>
            <w:r w:rsidRPr="005F1827">
              <w:t>Author name</w:t>
            </w:r>
          </w:p>
        </w:tc>
        <w:tc>
          <w:tcPr>
            <w:tcW w:w="2338" w:type="dxa"/>
          </w:tcPr>
          <w:p w14:paraId="36CAF19A" w14:textId="49ACA64C" w:rsidR="008B5BFB" w:rsidRPr="005F1827" w:rsidRDefault="008B5BFB" w:rsidP="005F1827">
            <w:pPr>
              <w:pStyle w:val="NoSpacing"/>
            </w:pPr>
            <w:r w:rsidRPr="005F1827">
              <w:t>Affiliation</w:t>
            </w:r>
          </w:p>
        </w:tc>
        <w:tc>
          <w:tcPr>
            <w:tcW w:w="2338" w:type="dxa"/>
          </w:tcPr>
          <w:p w14:paraId="22A3613C" w14:textId="66DC8DEE" w:rsidR="008B5BFB" w:rsidRPr="005F1827" w:rsidRDefault="008B5BFB" w:rsidP="005F1827">
            <w:pPr>
              <w:pStyle w:val="NoSpacing"/>
            </w:pPr>
            <w:r w:rsidRPr="005F1827">
              <w:t>email</w:t>
            </w:r>
          </w:p>
        </w:tc>
      </w:tr>
      <w:tr w:rsidR="008B5BFB" w:rsidRPr="005F1827" w14:paraId="655C2105" w14:textId="77777777" w:rsidTr="008B5BFB">
        <w:tc>
          <w:tcPr>
            <w:tcW w:w="714" w:type="dxa"/>
          </w:tcPr>
          <w:p w14:paraId="5F024CF9" w14:textId="4BCD7A28" w:rsidR="008B5BFB" w:rsidRPr="005F1827" w:rsidRDefault="008B5BFB" w:rsidP="005F1827">
            <w:pPr>
              <w:pStyle w:val="NoSpacing"/>
            </w:pPr>
            <w:r w:rsidRPr="005F1827">
              <w:t>1</w:t>
            </w:r>
          </w:p>
        </w:tc>
        <w:tc>
          <w:tcPr>
            <w:tcW w:w="2337" w:type="dxa"/>
          </w:tcPr>
          <w:p w14:paraId="764FD461" w14:textId="77777777" w:rsidR="008B5BFB" w:rsidRPr="005F1827" w:rsidRDefault="008B5BFB" w:rsidP="005F1827">
            <w:pPr>
              <w:pStyle w:val="NoSpacing"/>
            </w:pPr>
          </w:p>
        </w:tc>
        <w:tc>
          <w:tcPr>
            <w:tcW w:w="2338" w:type="dxa"/>
          </w:tcPr>
          <w:p w14:paraId="6F938AF7" w14:textId="77777777" w:rsidR="008B5BFB" w:rsidRPr="005F1827" w:rsidRDefault="008B5BFB" w:rsidP="005F1827">
            <w:pPr>
              <w:pStyle w:val="NoSpacing"/>
            </w:pPr>
          </w:p>
        </w:tc>
        <w:tc>
          <w:tcPr>
            <w:tcW w:w="2338" w:type="dxa"/>
          </w:tcPr>
          <w:p w14:paraId="0A471E25" w14:textId="77777777" w:rsidR="008B5BFB" w:rsidRPr="005F1827" w:rsidRDefault="008B5BFB" w:rsidP="005F1827">
            <w:pPr>
              <w:pStyle w:val="NoSpacing"/>
            </w:pPr>
          </w:p>
        </w:tc>
      </w:tr>
      <w:tr w:rsidR="008B5BFB" w:rsidRPr="005F1827" w14:paraId="459DA4F1" w14:textId="77777777" w:rsidTr="008B5BFB">
        <w:tc>
          <w:tcPr>
            <w:tcW w:w="714" w:type="dxa"/>
          </w:tcPr>
          <w:p w14:paraId="0576553C" w14:textId="24D42ABF" w:rsidR="008B5BFB" w:rsidRPr="005F1827" w:rsidRDefault="008B5BFB" w:rsidP="005F1827">
            <w:pPr>
              <w:pStyle w:val="NoSpacing"/>
            </w:pPr>
            <w:r w:rsidRPr="005F1827">
              <w:t>2</w:t>
            </w:r>
          </w:p>
        </w:tc>
        <w:tc>
          <w:tcPr>
            <w:tcW w:w="2337" w:type="dxa"/>
          </w:tcPr>
          <w:p w14:paraId="27B09186" w14:textId="77777777" w:rsidR="008B5BFB" w:rsidRPr="005F1827" w:rsidRDefault="008B5BFB" w:rsidP="005F1827">
            <w:pPr>
              <w:pStyle w:val="NoSpacing"/>
            </w:pPr>
          </w:p>
        </w:tc>
        <w:tc>
          <w:tcPr>
            <w:tcW w:w="2338" w:type="dxa"/>
          </w:tcPr>
          <w:p w14:paraId="3BCB9A65" w14:textId="77777777" w:rsidR="008B5BFB" w:rsidRPr="005F1827" w:rsidRDefault="008B5BFB" w:rsidP="005F1827">
            <w:pPr>
              <w:pStyle w:val="NoSpacing"/>
            </w:pPr>
          </w:p>
        </w:tc>
        <w:tc>
          <w:tcPr>
            <w:tcW w:w="2338" w:type="dxa"/>
          </w:tcPr>
          <w:p w14:paraId="0CEEF0EE" w14:textId="77777777" w:rsidR="008B5BFB" w:rsidRPr="005F1827" w:rsidRDefault="008B5BFB" w:rsidP="005F1827">
            <w:pPr>
              <w:pStyle w:val="NoSpacing"/>
            </w:pPr>
          </w:p>
        </w:tc>
      </w:tr>
      <w:tr w:rsidR="008B5BFB" w:rsidRPr="005F1827" w14:paraId="6CBB1F6D" w14:textId="77777777" w:rsidTr="008B5BFB">
        <w:tc>
          <w:tcPr>
            <w:tcW w:w="714" w:type="dxa"/>
          </w:tcPr>
          <w:p w14:paraId="1A6BA3C5" w14:textId="7A78AF89" w:rsidR="008B5BFB" w:rsidRPr="005F1827" w:rsidRDefault="008B5BFB" w:rsidP="005F1827">
            <w:pPr>
              <w:pStyle w:val="NoSpacing"/>
            </w:pPr>
            <w:r w:rsidRPr="005F1827">
              <w:t>3</w:t>
            </w:r>
          </w:p>
        </w:tc>
        <w:tc>
          <w:tcPr>
            <w:tcW w:w="2337" w:type="dxa"/>
          </w:tcPr>
          <w:p w14:paraId="2E768613" w14:textId="77777777" w:rsidR="008B5BFB" w:rsidRPr="005F1827" w:rsidRDefault="008B5BFB" w:rsidP="005F1827">
            <w:pPr>
              <w:pStyle w:val="NoSpacing"/>
            </w:pPr>
          </w:p>
        </w:tc>
        <w:tc>
          <w:tcPr>
            <w:tcW w:w="2338" w:type="dxa"/>
          </w:tcPr>
          <w:p w14:paraId="140241A6" w14:textId="77777777" w:rsidR="008B5BFB" w:rsidRPr="005F1827" w:rsidRDefault="008B5BFB" w:rsidP="005F1827">
            <w:pPr>
              <w:pStyle w:val="NoSpacing"/>
            </w:pPr>
          </w:p>
        </w:tc>
        <w:tc>
          <w:tcPr>
            <w:tcW w:w="2338" w:type="dxa"/>
          </w:tcPr>
          <w:p w14:paraId="359D405E" w14:textId="77777777" w:rsidR="008B5BFB" w:rsidRPr="005F1827" w:rsidRDefault="008B5BFB" w:rsidP="005F1827">
            <w:pPr>
              <w:pStyle w:val="NoSpacing"/>
            </w:pPr>
          </w:p>
        </w:tc>
      </w:tr>
      <w:tr w:rsidR="008B5BFB" w:rsidRPr="005F1827" w14:paraId="5BDFBC1B" w14:textId="77777777" w:rsidTr="008B5BFB">
        <w:tc>
          <w:tcPr>
            <w:tcW w:w="714" w:type="dxa"/>
          </w:tcPr>
          <w:p w14:paraId="61B18B29" w14:textId="02F305EC" w:rsidR="008B5BFB" w:rsidRPr="005F1827" w:rsidRDefault="008B5BFB" w:rsidP="005F1827">
            <w:pPr>
              <w:pStyle w:val="NoSpacing"/>
            </w:pPr>
            <w:r w:rsidRPr="005F1827">
              <w:t>4</w:t>
            </w:r>
          </w:p>
        </w:tc>
        <w:tc>
          <w:tcPr>
            <w:tcW w:w="2337" w:type="dxa"/>
          </w:tcPr>
          <w:p w14:paraId="733499C1" w14:textId="77777777" w:rsidR="008B5BFB" w:rsidRPr="005F1827" w:rsidRDefault="008B5BFB" w:rsidP="005F1827">
            <w:pPr>
              <w:pStyle w:val="NoSpacing"/>
            </w:pPr>
          </w:p>
        </w:tc>
        <w:tc>
          <w:tcPr>
            <w:tcW w:w="2338" w:type="dxa"/>
          </w:tcPr>
          <w:p w14:paraId="43FB769A" w14:textId="77777777" w:rsidR="008B5BFB" w:rsidRPr="005F1827" w:rsidRDefault="008B5BFB" w:rsidP="005F1827">
            <w:pPr>
              <w:pStyle w:val="NoSpacing"/>
            </w:pPr>
          </w:p>
        </w:tc>
        <w:tc>
          <w:tcPr>
            <w:tcW w:w="2338" w:type="dxa"/>
          </w:tcPr>
          <w:p w14:paraId="2101C498" w14:textId="77777777" w:rsidR="008B5BFB" w:rsidRPr="005F1827" w:rsidRDefault="008B5BFB" w:rsidP="005F1827">
            <w:pPr>
              <w:pStyle w:val="NoSpacing"/>
            </w:pPr>
          </w:p>
        </w:tc>
      </w:tr>
      <w:tr w:rsidR="008B5BFB" w:rsidRPr="005F1827" w14:paraId="3E38300C" w14:textId="77777777" w:rsidTr="008B5BFB">
        <w:tc>
          <w:tcPr>
            <w:tcW w:w="714" w:type="dxa"/>
          </w:tcPr>
          <w:p w14:paraId="31403D30" w14:textId="4036D89F" w:rsidR="008B5BFB" w:rsidRPr="005F1827" w:rsidRDefault="008B5BFB" w:rsidP="005F1827">
            <w:pPr>
              <w:pStyle w:val="NoSpacing"/>
            </w:pPr>
            <w:r w:rsidRPr="005F1827">
              <w:t>5</w:t>
            </w:r>
          </w:p>
        </w:tc>
        <w:tc>
          <w:tcPr>
            <w:tcW w:w="2337" w:type="dxa"/>
          </w:tcPr>
          <w:p w14:paraId="08782B10" w14:textId="77777777" w:rsidR="008B5BFB" w:rsidRPr="005F1827" w:rsidRDefault="008B5BFB" w:rsidP="005F1827">
            <w:pPr>
              <w:pStyle w:val="NoSpacing"/>
            </w:pPr>
          </w:p>
        </w:tc>
        <w:tc>
          <w:tcPr>
            <w:tcW w:w="2338" w:type="dxa"/>
          </w:tcPr>
          <w:p w14:paraId="0518C960" w14:textId="77777777" w:rsidR="008B5BFB" w:rsidRPr="005F1827" w:rsidRDefault="008B5BFB" w:rsidP="005F1827">
            <w:pPr>
              <w:pStyle w:val="NoSpacing"/>
            </w:pPr>
          </w:p>
        </w:tc>
        <w:tc>
          <w:tcPr>
            <w:tcW w:w="2338" w:type="dxa"/>
          </w:tcPr>
          <w:p w14:paraId="22F22312" w14:textId="77777777" w:rsidR="008B5BFB" w:rsidRPr="005F1827" w:rsidRDefault="008B5BFB" w:rsidP="005F1827">
            <w:pPr>
              <w:pStyle w:val="NoSpacing"/>
            </w:pPr>
          </w:p>
        </w:tc>
      </w:tr>
      <w:tr w:rsidR="008B5BFB" w:rsidRPr="005F1827" w14:paraId="3ECC23F2" w14:textId="77777777" w:rsidTr="008B5BFB">
        <w:tc>
          <w:tcPr>
            <w:tcW w:w="714" w:type="dxa"/>
          </w:tcPr>
          <w:p w14:paraId="0C981348" w14:textId="132113D9" w:rsidR="008B5BFB" w:rsidRPr="005F1827" w:rsidRDefault="008B5BFB" w:rsidP="005F1827">
            <w:pPr>
              <w:pStyle w:val="NoSpacing"/>
            </w:pPr>
            <w:r w:rsidRPr="005F1827">
              <w:t>6</w:t>
            </w:r>
          </w:p>
        </w:tc>
        <w:tc>
          <w:tcPr>
            <w:tcW w:w="2337" w:type="dxa"/>
          </w:tcPr>
          <w:p w14:paraId="4128593E" w14:textId="77777777" w:rsidR="008B5BFB" w:rsidRPr="005F1827" w:rsidRDefault="008B5BFB" w:rsidP="005F1827">
            <w:pPr>
              <w:pStyle w:val="NoSpacing"/>
            </w:pPr>
          </w:p>
        </w:tc>
        <w:tc>
          <w:tcPr>
            <w:tcW w:w="2338" w:type="dxa"/>
          </w:tcPr>
          <w:p w14:paraId="43F4802E" w14:textId="77777777" w:rsidR="008B5BFB" w:rsidRPr="005F1827" w:rsidRDefault="008B5BFB" w:rsidP="005F1827">
            <w:pPr>
              <w:pStyle w:val="NoSpacing"/>
            </w:pPr>
          </w:p>
        </w:tc>
        <w:tc>
          <w:tcPr>
            <w:tcW w:w="2338" w:type="dxa"/>
          </w:tcPr>
          <w:p w14:paraId="15E64AB1" w14:textId="77777777" w:rsidR="008B5BFB" w:rsidRPr="005F1827" w:rsidRDefault="008B5BFB" w:rsidP="005F1827">
            <w:pPr>
              <w:pStyle w:val="NoSpacing"/>
            </w:pPr>
          </w:p>
        </w:tc>
      </w:tr>
      <w:tr w:rsidR="008B5BFB" w:rsidRPr="005F1827" w14:paraId="20844D0A" w14:textId="77777777" w:rsidTr="008B5BFB">
        <w:tc>
          <w:tcPr>
            <w:tcW w:w="714" w:type="dxa"/>
          </w:tcPr>
          <w:p w14:paraId="388BC4DE" w14:textId="77032C44" w:rsidR="008B5BFB" w:rsidRPr="005F1827" w:rsidRDefault="008B5BFB" w:rsidP="005F1827">
            <w:pPr>
              <w:pStyle w:val="NoSpacing"/>
            </w:pPr>
            <w:r w:rsidRPr="005F1827">
              <w:t>7</w:t>
            </w:r>
          </w:p>
        </w:tc>
        <w:tc>
          <w:tcPr>
            <w:tcW w:w="2337" w:type="dxa"/>
          </w:tcPr>
          <w:p w14:paraId="650C5D33" w14:textId="77777777" w:rsidR="008B5BFB" w:rsidRPr="005F1827" w:rsidRDefault="008B5BFB" w:rsidP="005F1827">
            <w:pPr>
              <w:pStyle w:val="NoSpacing"/>
            </w:pPr>
          </w:p>
        </w:tc>
        <w:tc>
          <w:tcPr>
            <w:tcW w:w="2338" w:type="dxa"/>
          </w:tcPr>
          <w:p w14:paraId="26606497" w14:textId="77777777" w:rsidR="008B5BFB" w:rsidRPr="005F1827" w:rsidRDefault="008B5BFB" w:rsidP="005F1827">
            <w:pPr>
              <w:pStyle w:val="NoSpacing"/>
            </w:pPr>
          </w:p>
        </w:tc>
        <w:tc>
          <w:tcPr>
            <w:tcW w:w="2338" w:type="dxa"/>
          </w:tcPr>
          <w:p w14:paraId="5AFFC062" w14:textId="77777777" w:rsidR="008B5BFB" w:rsidRPr="005F1827" w:rsidRDefault="008B5BFB" w:rsidP="005F1827">
            <w:pPr>
              <w:pStyle w:val="NoSpacing"/>
            </w:pPr>
          </w:p>
        </w:tc>
      </w:tr>
      <w:tr w:rsidR="008B5BFB" w:rsidRPr="005F1827" w14:paraId="4CBD7A20" w14:textId="77777777" w:rsidTr="008B5BFB">
        <w:tc>
          <w:tcPr>
            <w:tcW w:w="714" w:type="dxa"/>
          </w:tcPr>
          <w:p w14:paraId="0E8C3F85" w14:textId="4FC634FF" w:rsidR="008B5BFB" w:rsidRPr="005F1827" w:rsidRDefault="008B5BFB" w:rsidP="005F1827">
            <w:pPr>
              <w:pStyle w:val="NoSpacing"/>
            </w:pPr>
            <w:r w:rsidRPr="005F1827">
              <w:t>8</w:t>
            </w:r>
          </w:p>
        </w:tc>
        <w:tc>
          <w:tcPr>
            <w:tcW w:w="2337" w:type="dxa"/>
          </w:tcPr>
          <w:p w14:paraId="356D7E59" w14:textId="77777777" w:rsidR="008B5BFB" w:rsidRPr="005F1827" w:rsidRDefault="008B5BFB" w:rsidP="005F1827">
            <w:pPr>
              <w:pStyle w:val="NoSpacing"/>
            </w:pPr>
          </w:p>
        </w:tc>
        <w:tc>
          <w:tcPr>
            <w:tcW w:w="2338" w:type="dxa"/>
          </w:tcPr>
          <w:p w14:paraId="4494FC8A" w14:textId="77777777" w:rsidR="008B5BFB" w:rsidRPr="005F1827" w:rsidRDefault="008B5BFB" w:rsidP="005F1827">
            <w:pPr>
              <w:pStyle w:val="NoSpacing"/>
            </w:pPr>
          </w:p>
        </w:tc>
        <w:tc>
          <w:tcPr>
            <w:tcW w:w="2338" w:type="dxa"/>
          </w:tcPr>
          <w:p w14:paraId="22A91CAA" w14:textId="77777777" w:rsidR="008B5BFB" w:rsidRPr="005F1827" w:rsidRDefault="008B5BFB" w:rsidP="005F1827">
            <w:pPr>
              <w:pStyle w:val="NoSpacing"/>
            </w:pPr>
          </w:p>
        </w:tc>
      </w:tr>
      <w:tr w:rsidR="008B5BFB" w:rsidRPr="005F1827" w14:paraId="08DB2F74" w14:textId="77777777" w:rsidTr="008B5BFB">
        <w:tc>
          <w:tcPr>
            <w:tcW w:w="714" w:type="dxa"/>
          </w:tcPr>
          <w:p w14:paraId="3AB5DF97" w14:textId="5BB83AF9" w:rsidR="008B5BFB" w:rsidRPr="005F1827" w:rsidRDefault="008B5BFB" w:rsidP="005F1827">
            <w:pPr>
              <w:pStyle w:val="NoSpacing"/>
            </w:pPr>
            <w:r w:rsidRPr="005F1827">
              <w:t>9</w:t>
            </w:r>
          </w:p>
        </w:tc>
        <w:tc>
          <w:tcPr>
            <w:tcW w:w="2337" w:type="dxa"/>
          </w:tcPr>
          <w:p w14:paraId="6E4F894E" w14:textId="77777777" w:rsidR="008B5BFB" w:rsidRPr="005F1827" w:rsidRDefault="008B5BFB" w:rsidP="005F1827">
            <w:pPr>
              <w:pStyle w:val="NoSpacing"/>
            </w:pPr>
          </w:p>
        </w:tc>
        <w:tc>
          <w:tcPr>
            <w:tcW w:w="2338" w:type="dxa"/>
          </w:tcPr>
          <w:p w14:paraId="7C537349" w14:textId="77777777" w:rsidR="008B5BFB" w:rsidRPr="005F1827" w:rsidRDefault="008B5BFB" w:rsidP="005F1827">
            <w:pPr>
              <w:pStyle w:val="NoSpacing"/>
            </w:pPr>
          </w:p>
        </w:tc>
        <w:tc>
          <w:tcPr>
            <w:tcW w:w="2338" w:type="dxa"/>
          </w:tcPr>
          <w:p w14:paraId="287AC4C3" w14:textId="77777777" w:rsidR="008B5BFB" w:rsidRPr="005F1827" w:rsidRDefault="008B5BFB" w:rsidP="005F1827">
            <w:pPr>
              <w:pStyle w:val="NoSpacing"/>
            </w:pPr>
          </w:p>
        </w:tc>
      </w:tr>
      <w:tr w:rsidR="008B5BFB" w:rsidRPr="005F1827" w14:paraId="5DC56B52" w14:textId="77777777" w:rsidTr="008B5BFB">
        <w:tc>
          <w:tcPr>
            <w:tcW w:w="714" w:type="dxa"/>
          </w:tcPr>
          <w:p w14:paraId="64C7C07B" w14:textId="3CAE6E24" w:rsidR="008B5BFB" w:rsidRPr="005F1827" w:rsidRDefault="008B5BFB" w:rsidP="005F1827">
            <w:pPr>
              <w:pStyle w:val="NoSpacing"/>
            </w:pPr>
            <w:r w:rsidRPr="005F1827">
              <w:t>10</w:t>
            </w:r>
          </w:p>
        </w:tc>
        <w:tc>
          <w:tcPr>
            <w:tcW w:w="2337" w:type="dxa"/>
          </w:tcPr>
          <w:p w14:paraId="5E30163C" w14:textId="77777777" w:rsidR="008B5BFB" w:rsidRPr="005F1827" w:rsidRDefault="008B5BFB" w:rsidP="005F1827">
            <w:pPr>
              <w:pStyle w:val="NoSpacing"/>
            </w:pPr>
          </w:p>
        </w:tc>
        <w:tc>
          <w:tcPr>
            <w:tcW w:w="2338" w:type="dxa"/>
          </w:tcPr>
          <w:p w14:paraId="75D1D6AF" w14:textId="77777777" w:rsidR="008B5BFB" w:rsidRPr="005F1827" w:rsidRDefault="008B5BFB" w:rsidP="005F1827">
            <w:pPr>
              <w:pStyle w:val="NoSpacing"/>
            </w:pPr>
          </w:p>
        </w:tc>
        <w:tc>
          <w:tcPr>
            <w:tcW w:w="2338" w:type="dxa"/>
          </w:tcPr>
          <w:p w14:paraId="0E25DE14" w14:textId="77777777" w:rsidR="008B5BFB" w:rsidRPr="005F1827" w:rsidRDefault="008B5BFB" w:rsidP="005F1827">
            <w:pPr>
              <w:pStyle w:val="NoSpacing"/>
            </w:pPr>
          </w:p>
        </w:tc>
      </w:tr>
    </w:tbl>
    <w:p w14:paraId="50093A05" w14:textId="24B32719" w:rsidR="008B5BFB" w:rsidRPr="005F1827" w:rsidRDefault="008B5BFB" w:rsidP="005F1827">
      <w:pPr>
        <w:pStyle w:val="NoSpacing"/>
      </w:pPr>
    </w:p>
    <w:p w14:paraId="07EF9F5C" w14:textId="76F83AE3" w:rsidR="008B5BFB" w:rsidRPr="005F1827" w:rsidRDefault="008B5BFB" w:rsidP="005F1827">
      <w:pPr>
        <w:pStyle w:val="NoSpacing"/>
      </w:pPr>
      <w:r w:rsidRPr="005F1827">
        <w:t>Include ‘et al’ if there are more than 10 co-authors</w:t>
      </w:r>
    </w:p>
    <w:p w14:paraId="2BF80D61" w14:textId="6625FFE7" w:rsidR="008B5BFB" w:rsidRPr="005F1827" w:rsidRDefault="008B5BFB" w:rsidP="005F1827">
      <w:pPr>
        <w:pStyle w:val="NoSpacing"/>
      </w:pPr>
    </w:p>
    <w:p w14:paraId="5AD72D90" w14:textId="05C20D96" w:rsidR="008B5BFB" w:rsidRPr="0067031D" w:rsidRDefault="008B5BFB" w:rsidP="0067031D">
      <w:pPr>
        <w:pStyle w:val="NoSpacing"/>
        <w:shd w:val="clear" w:color="auto" w:fill="D9E2F3" w:themeFill="accent1" w:themeFillTint="33"/>
        <w:rPr>
          <w:rStyle w:val="Strong"/>
        </w:rPr>
      </w:pPr>
      <w:r w:rsidRPr="0067031D">
        <w:rPr>
          <w:rStyle w:val="Strong"/>
        </w:rPr>
        <w:t>Presenter gender identity</w:t>
      </w:r>
    </w:p>
    <w:p w14:paraId="3542F871" w14:textId="77777777" w:rsidR="008B5BFB" w:rsidRPr="008B5BFB" w:rsidRDefault="008B5BFB" w:rsidP="005F1827">
      <w:pPr>
        <w:pStyle w:val="NoSpacing"/>
        <w:rPr>
          <w:rFonts w:eastAsia="Times New Roman"/>
          <w:color w:val="031D39"/>
          <w:spacing w:val="8"/>
        </w:rPr>
      </w:pPr>
      <w:r w:rsidRPr="008B5BFB">
        <w:rPr>
          <w:rFonts w:eastAsia="Times New Roman"/>
          <w:color w:val="000000"/>
          <w:bdr w:val="none" w:sz="0" w:space="0" w:color="auto" w:frame="1"/>
        </w:rPr>
        <w:t>Elsevier is deeply committed to inclusion and diversity in research. Please help us in advancing gender diversity, inclusion and equity in research and informing our own processes by responding to the question below. The data will only be reported at an aggregate level. Refer to the </w:t>
      </w:r>
      <w:hyperlink r:id="rId7" w:tgtFrame="_blank" w:history="1">
        <w:r w:rsidRPr="008B5BFB">
          <w:rPr>
            <w:rFonts w:eastAsia="Times New Roman"/>
            <w:color w:val="000000"/>
            <w:u w:val="single"/>
            <w:bdr w:val="none" w:sz="0" w:space="0" w:color="auto" w:frame="1"/>
          </w:rPr>
          <w:t>Elsevier Privacy Polic</w:t>
        </w:r>
      </w:hyperlink>
      <w:r w:rsidRPr="008B5BFB">
        <w:rPr>
          <w:rFonts w:eastAsia="Times New Roman"/>
          <w:color w:val="000000"/>
          <w:bdr w:val="none" w:sz="0" w:space="0" w:color="auto" w:frame="1"/>
        </w:rPr>
        <w:t>y</w:t>
      </w:r>
    </w:p>
    <w:p w14:paraId="6541E442" w14:textId="77777777" w:rsidR="008B5BFB" w:rsidRPr="008B5BFB" w:rsidRDefault="008B5BFB" w:rsidP="005F1827">
      <w:pPr>
        <w:pStyle w:val="NoSpacing"/>
        <w:rPr>
          <w:rFonts w:eastAsia="Times New Roman"/>
          <w:color w:val="031D39"/>
          <w:spacing w:val="8"/>
        </w:rPr>
      </w:pPr>
      <w:r w:rsidRPr="008B5BFB">
        <w:rPr>
          <w:rFonts w:eastAsia="Times New Roman"/>
          <w:color w:val="000000"/>
          <w:bdr w:val="none" w:sz="0" w:space="0" w:color="auto" w:frame="1"/>
        </w:rPr>
        <w:t>With which gender does the presenter most identify? Please choose one option:</w:t>
      </w:r>
    </w:p>
    <w:p w14:paraId="042AC732" w14:textId="77777777" w:rsidR="008B5BFB" w:rsidRPr="005F1827" w:rsidRDefault="008B5BFB" w:rsidP="005F1827">
      <w:pPr>
        <w:pStyle w:val="NoSpacing"/>
        <w:numPr>
          <w:ilvl w:val="0"/>
          <w:numId w:val="3"/>
        </w:numPr>
      </w:pPr>
      <w:r w:rsidRPr="005F1827">
        <w:t>Woman</w:t>
      </w:r>
    </w:p>
    <w:p w14:paraId="78288E8B" w14:textId="77777777" w:rsidR="008B5BFB" w:rsidRPr="005F1827" w:rsidRDefault="008B5BFB" w:rsidP="005F1827">
      <w:pPr>
        <w:pStyle w:val="NoSpacing"/>
        <w:numPr>
          <w:ilvl w:val="0"/>
          <w:numId w:val="3"/>
        </w:numPr>
      </w:pPr>
      <w:r w:rsidRPr="005F1827">
        <w:t>Man</w:t>
      </w:r>
    </w:p>
    <w:p w14:paraId="46F17257" w14:textId="77777777" w:rsidR="008B5BFB" w:rsidRPr="005F1827" w:rsidRDefault="008B5BFB" w:rsidP="005F1827">
      <w:pPr>
        <w:pStyle w:val="NoSpacing"/>
        <w:numPr>
          <w:ilvl w:val="0"/>
          <w:numId w:val="3"/>
        </w:numPr>
      </w:pPr>
      <w:r w:rsidRPr="005F1827">
        <w:t>Non-binary or Gender diverse</w:t>
      </w:r>
    </w:p>
    <w:p w14:paraId="7CB4ABF5" w14:textId="4FC58B22" w:rsidR="008B5BFB" w:rsidRPr="005F1827" w:rsidRDefault="008B5BFB" w:rsidP="005F1827">
      <w:pPr>
        <w:pStyle w:val="NoSpacing"/>
        <w:numPr>
          <w:ilvl w:val="0"/>
          <w:numId w:val="3"/>
        </w:numPr>
      </w:pPr>
      <w:r w:rsidRPr="005F1827">
        <w:t>Prefer not to disclose</w:t>
      </w:r>
    </w:p>
    <w:p w14:paraId="4CE6E448" w14:textId="77777777" w:rsidR="005F1827" w:rsidRDefault="005F1827" w:rsidP="005F1827">
      <w:pPr>
        <w:pStyle w:val="NoSpacing"/>
      </w:pPr>
    </w:p>
    <w:p w14:paraId="687787AB" w14:textId="2DB8F174" w:rsidR="008B5BFB" w:rsidRPr="0067031D" w:rsidRDefault="008B5BFB" w:rsidP="0067031D">
      <w:pPr>
        <w:pStyle w:val="NoSpacing"/>
        <w:shd w:val="clear" w:color="auto" w:fill="D9E2F3" w:themeFill="accent1" w:themeFillTint="33"/>
        <w:rPr>
          <w:rStyle w:val="Strong"/>
        </w:rPr>
      </w:pPr>
      <w:r w:rsidRPr="0067031D">
        <w:rPr>
          <w:rStyle w:val="Strong"/>
        </w:rPr>
        <w:t>Research category</w:t>
      </w:r>
    </w:p>
    <w:p w14:paraId="7E6139D7" w14:textId="78F69096" w:rsidR="008B5BFB" w:rsidRPr="005F1827" w:rsidRDefault="008B5BFB" w:rsidP="005F1827">
      <w:pPr>
        <w:pStyle w:val="NoSpacing"/>
      </w:pPr>
      <w:r w:rsidRPr="005F1827">
        <w:rPr>
          <w:color w:val="031D39"/>
          <w:spacing w:val="8"/>
          <w:shd w:val="clear" w:color="auto" w:fill="FFFFFF"/>
        </w:rPr>
        <w:t xml:space="preserve">Please </w:t>
      </w:r>
      <w:r w:rsidR="008D073D">
        <w:rPr>
          <w:color w:val="031D39"/>
          <w:spacing w:val="8"/>
          <w:shd w:val="clear" w:color="auto" w:fill="FFFFFF"/>
        </w:rPr>
        <w:t xml:space="preserve">highlight </w:t>
      </w:r>
      <w:r w:rsidRPr="005F1827">
        <w:rPr>
          <w:color w:val="031D39"/>
          <w:spacing w:val="8"/>
          <w:shd w:val="clear" w:color="auto" w:fill="FFFFFF"/>
        </w:rPr>
        <w:t>the research option that best describes your research</w:t>
      </w:r>
      <w:r w:rsidR="0067031D">
        <w:rPr>
          <w:color w:val="031D39"/>
          <w:spacing w:val="8"/>
          <w:shd w:val="clear" w:color="auto" w:fill="FFFFFF"/>
        </w:rPr>
        <w:t xml:space="preserve"> from the list below</w:t>
      </w:r>
    </w:p>
    <w:p w14:paraId="717C0F99" w14:textId="2BA7D5CF" w:rsidR="008B5BFB" w:rsidRPr="005F1827" w:rsidRDefault="008B5BFB" w:rsidP="005F1827">
      <w:pPr>
        <w:pStyle w:val="NoSpacing"/>
        <w:numPr>
          <w:ilvl w:val="0"/>
          <w:numId w:val="4"/>
        </w:numPr>
      </w:pPr>
      <w:r w:rsidRPr="005F1827">
        <w:t>Basic Research</w:t>
      </w:r>
    </w:p>
    <w:p w14:paraId="60C23911" w14:textId="098528F1" w:rsidR="008B5BFB" w:rsidRPr="005F1827" w:rsidRDefault="008B5BFB" w:rsidP="005F1827">
      <w:pPr>
        <w:pStyle w:val="NoSpacing"/>
        <w:numPr>
          <w:ilvl w:val="0"/>
          <w:numId w:val="4"/>
        </w:numPr>
      </w:pPr>
      <w:r w:rsidRPr="005F1827">
        <w:t>Translational Research</w:t>
      </w:r>
    </w:p>
    <w:p w14:paraId="0B265A0B" w14:textId="4DF7FF97" w:rsidR="008B5BFB" w:rsidRPr="005F1827" w:rsidRDefault="008B5BFB" w:rsidP="005F1827">
      <w:pPr>
        <w:pStyle w:val="NoSpacing"/>
        <w:numPr>
          <w:ilvl w:val="0"/>
          <w:numId w:val="4"/>
        </w:numPr>
      </w:pPr>
      <w:r w:rsidRPr="005F1827">
        <w:t>Clinical Research</w:t>
      </w:r>
    </w:p>
    <w:p w14:paraId="0E641D47" w14:textId="77777777" w:rsidR="005F1827" w:rsidRDefault="005F1827" w:rsidP="005F1827">
      <w:pPr>
        <w:pStyle w:val="NoSpacing"/>
      </w:pPr>
    </w:p>
    <w:p w14:paraId="0C10B87F" w14:textId="2B13C10A" w:rsidR="008B5BFB" w:rsidRPr="0067031D" w:rsidRDefault="008B5BFB" w:rsidP="0067031D">
      <w:pPr>
        <w:pStyle w:val="NoSpacing"/>
        <w:shd w:val="clear" w:color="auto" w:fill="D9E2F3" w:themeFill="accent1" w:themeFillTint="33"/>
        <w:rPr>
          <w:rStyle w:val="Strong"/>
        </w:rPr>
      </w:pPr>
      <w:r w:rsidRPr="0067031D">
        <w:rPr>
          <w:rStyle w:val="Strong"/>
        </w:rPr>
        <w:t>Technology and Methods</w:t>
      </w:r>
    </w:p>
    <w:p w14:paraId="3930656B" w14:textId="42198D05" w:rsidR="008B5BFB" w:rsidRDefault="005F1827" w:rsidP="005F1827">
      <w:pPr>
        <w:pStyle w:val="NoSpacing"/>
        <w:rPr>
          <w:color w:val="031D39"/>
          <w:spacing w:val="8"/>
          <w:shd w:val="clear" w:color="auto" w:fill="FFFFFF"/>
        </w:rPr>
      </w:pPr>
      <w:r>
        <w:rPr>
          <w:color w:val="031D39"/>
          <w:spacing w:val="8"/>
          <w:shd w:val="clear" w:color="auto" w:fill="FFFFFF"/>
        </w:rPr>
        <w:t>P</w:t>
      </w:r>
      <w:r w:rsidR="008B5BFB" w:rsidRPr="005F1827">
        <w:rPr>
          <w:color w:val="031D39"/>
          <w:spacing w:val="8"/>
          <w:shd w:val="clear" w:color="auto" w:fill="FFFFFF"/>
        </w:rPr>
        <w:t xml:space="preserve">lease </w:t>
      </w:r>
      <w:r w:rsidR="008D073D">
        <w:rPr>
          <w:color w:val="031D39"/>
          <w:spacing w:val="8"/>
          <w:shd w:val="clear" w:color="auto" w:fill="FFFFFF"/>
        </w:rPr>
        <w:t>highlight</w:t>
      </w:r>
      <w:r w:rsidR="008B5BFB" w:rsidRPr="005F1827">
        <w:rPr>
          <w:color w:val="031D39"/>
          <w:spacing w:val="8"/>
          <w:shd w:val="clear" w:color="auto" w:fill="FFFFFF"/>
        </w:rPr>
        <w:t xml:space="preserve"> the method that best describes your research</w:t>
      </w:r>
      <w:r w:rsidR="0067031D">
        <w:rPr>
          <w:color w:val="031D39"/>
          <w:spacing w:val="8"/>
          <w:shd w:val="clear" w:color="auto" w:fill="FFFFFF"/>
        </w:rPr>
        <w:t xml:space="preserve"> from the list below</w:t>
      </w:r>
    </w:p>
    <w:p w14:paraId="329ECC29" w14:textId="77777777" w:rsidR="005F1827" w:rsidRPr="005F1827" w:rsidRDefault="005F1827" w:rsidP="005F1827">
      <w:pPr>
        <w:pStyle w:val="NoSpacing"/>
      </w:pPr>
    </w:p>
    <w:p w14:paraId="266598AF" w14:textId="343B43EE" w:rsidR="008B5BFB" w:rsidRPr="00F6288C" w:rsidRDefault="008B5BFB" w:rsidP="00F6288C">
      <w:pPr>
        <w:pStyle w:val="NoSpacing"/>
        <w:numPr>
          <w:ilvl w:val="0"/>
          <w:numId w:val="7"/>
        </w:numPr>
        <w:rPr>
          <w:rFonts w:cstheme="minorHAnsi"/>
          <w:color w:val="000000" w:themeColor="text1"/>
        </w:rPr>
      </w:pPr>
      <w:r w:rsidRPr="00F6288C">
        <w:rPr>
          <w:rFonts w:cstheme="minorHAnsi"/>
          <w:color w:val="000000" w:themeColor="text1"/>
        </w:rPr>
        <w:t>Deep Brain Stimulation (DBS)</w:t>
      </w:r>
    </w:p>
    <w:p w14:paraId="229F4B1E" w14:textId="3F5EBBDD" w:rsidR="008B5BFB" w:rsidRPr="00F6288C" w:rsidRDefault="008B5BFB" w:rsidP="00F6288C">
      <w:pPr>
        <w:pStyle w:val="NoSpacing"/>
        <w:numPr>
          <w:ilvl w:val="0"/>
          <w:numId w:val="7"/>
        </w:numPr>
        <w:rPr>
          <w:rFonts w:cstheme="minorHAnsi"/>
          <w:color w:val="000000" w:themeColor="text1"/>
        </w:rPr>
      </w:pPr>
      <w:r w:rsidRPr="00F6288C">
        <w:rPr>
          <w:rFonts w:cstheme="minorHAnsi"/>
          <w:color w:val="000000" w:themeColor="text1"/>
        </w:rPr>
        <w:t>Electroconvulsive Therapy (ECT)</w:t>
      </w:r>
    </w:p>
    <w:p w14:paraId="541173B2" w14:textId="3059E913" w:rsidR="008B5BFB" w:rsidRPr="00F6288C" w:rsidRDefault="008B5BFB" w:rsidP="00F6288C">
      <w:pPr>
        <w:pStyle w:val="NoSpacing"/>
        <w:numPr>
          <w:ilvl w:val="0"/>
          <w:numId w:val="7"/>
        </w:numPr>
        <w:rPr>
          <w:rFonts w:cstheme="minorHAnsi"/>
          <w:color w:val="000000" w:themeColor="text1"/>
        </w:rPr>
      </w:pPr>
      <w:r w:rsidRPr="00F6288C">
        <w:rPr>
          <w:rFonts w:cstheme="minorHAnsi"/>
          <w:color w:val="000000" w:themeColor="text1"/>
        </w:rPr>
        <w:t>Epidural Cortical Stimulation</w:t>
      </w:r>
    </w:p>
    <w:p w14:paraId="3C905D8A" w14:textId="044F44F0" w:rsidR="008B5BFB" w:rsidRPr="00F6288C" w:rsidRDefault="008B5BFB" w:rsidP="00F6288C">
      <w:pPr>
        <w:pStyle w:val="NoSpacing"/>
        <w:numPr>
          <w:ilvl w:val="0"/>
          <w:numId w:val="7"/>
        </w:numPr>
        <w:rPr>
          <w:rFonts w:cstheme="minorHAnsi"/>
          <w:color w:val="000000" w:themeColor="text1"/>
        </w:rPr>
      </w:pPr>
      <w:r w:rsidRPr="00F6288C">
        <w:rPr>
          <w:rFonts w:cstheme="minorHAnsi"/>
          <w:color w:val="000000" w:themeColor="text1"/>
        </w:rPr>
        <w:lastRenderedPageBreak/>
        <w:t>Focal Pharmacology</w:t>
      </w:r>
    </w:p>
    <w:p w14:paraId="096143DD" w14:textId="70146627" w:rsidR="008B5BFB" w:rsidRPr="00F6288C" w:rsidRDefault="008B5BFB" w:rsidP="00F6288C">
      <w:pPr>
        <w:pStyle w:val="NoSpacing"/>
        <w:numPr>
          <w:ilvl w:val="0"/>
          <w:numId w:val="7"/>
        </w:numPr>
        <w:rPr>
          <w:rFonts w:cstheme="minorHAnsi"/>
          <w:color w:val="000000" w:themeColor="text1"/>
        </w:rPr>
      </w:pPr>
      <w:r w:rsidRPr="00F6288C">
        <w:rPr>
          <w:rFonts w:cstheme="minorHAnsi"/>
          <w:color w:val="000000" w:themeColor="text1"/>
        </w:rPr>
        <w:t>Other Transcranial Electrical Stimulation (tES)</w:t>
      </w:r>
    </w:p>
    <w:p w14:paraId="737528C2" w14:textId="599FE47F" w:rsidR="008B5BFB" w:rsidRPr="00F6288C" w:rsidRDefault="008B5BFB" w:rsidP="00F6288C">
      <w:pPr>
        <w:pStyle w:val="NoSpacing"/>
        <w:numPr>
          <w:ilvl w:val="0"/>
          <w:numId w:val="7"/>
        </w:numPr>
        <w:rPr>
          <w:rFonts w:cstheme="minorHAnsi"/>
          <w:color w:val="000000" w:themeColor="text1"/>
        </w:rPr>
      </w:pPr>
      <w:r w:rsidRPr="00F6288C">
        <w:rPr>
          <w:rFonts w:cstheme="minorHAnsi"/>
          <w:color w:val="000000" w:themeColor="text1"/>
        </w:rPr>
        <w:t>Pulsed Ultrasound (pUS)</w:t>
      </w:r>
    </w:p>
    <w:p w14:paraId="70A99282" w14:textId="660DBF91" w:rsidR="008B5BFB" w:rsidRPr="00F6288C" w:rsidRDefault="008B5BFB" w:rsidP="00F6288C">
      <w:pPr>
        <w:pStyle w:val="NoSpacing"/>
        <w:numPr>
          <w:ilvl w:val="0"/>
          <w:numId w:val="7"/>
        </w:numPr>
        <w:rPr>
          <w:rFonts w:cstheme="minorHAnsi"/>
          <w:color w:val="000000" w:themeColor="text1"/>
        </w:rPr>
      </w:pPr>
      <w:r w:rsidRPr="00F6288C">
        <w:rPr>
          <w:rFonts w:cstheme="minorHAnsi"/>
          <w:color w:val="000000" w:themeColor="text1"/>
        </w:rPr>
        <w:t>Responsive (Closed-Loop) Stimulation</w:t>
      </w:r>
    </w:p>
    <w:p w14:paraId="34668521" w14:textId="387AF8F0" w:rsidR="008B5BFB" w:rsidRPr="00F6288C" w:rsidRDefault="008B5BFB" w:rsidP="00F6288C">
      <w:pPr>
        <w:pStyle w:val="NoSpacing"/>
        <w:numPr>
          <w:ilvl w:val="0"/>
          <w:numId w:val="7"/>
        </w:numPr>
        <w:rPr>
          <w:rFonts w:cstheme="minorHAnsi"/>
          <w:color w:val="000000" w:themeColor="text1"/>
        </w:rPr>
      </w:pPr>
      <w:r w:rsidRPr="00F6288C">
        <w:rPr>
          <w:rFonts w:cstheme="minorHAnsi"/>
          <w:color w:val="000000" w:themeColor="text1"/>
        </w:rPr>
        <w:t>Transcranial Alternating Current Stimulation (tACS)</w:t>
      </w:r>
    </w:p>
    <w:p w14:paraId="5C0E1F39" w14:textId="60ACF22B" w:rsidR="008B5BFB" w:rsidRPr="00F6288C" w:rsidRDefault="008B5BFB" w:rsidP="00F6288C">
      <w:pPr>
        <w:pStyle w:val="NoSpacing"/>
        <w:numPr>
          <w:ilvl w:val="0"/>
          <w:numId w:val="7"/>
        </w:numPr>
        <w:rPr>
          <w:rFonts w:cstheme="minorHAnsi"/>
          <w:color w:val="000000" w:themeColor="text1"/>
        </w:rPr>
      </w:pPr>
      <w:r w:rsidRPr="00F6288C">
        <w:rPr>
          <w:rFonts w:cstheme="minorHAnsi"/>
          <w:color w:val="000000" w:themeColor="text1"/>
        </w:rPr>
        <w:t>Transcranial Direct Current Stimulation (tDCS)</w:t>
      </w:r>
    </w:p>
    <w:p w14:paraId="24D0BE8D" w14:textId="65D3336F" w:rsidR="008B5BFB" w:rsidRPr="00F6288C" w:rsidRDefault="008B5BFB" w:rsidP="00F6288C">
      <w:pPr>
        <w:pStyle w:val="NoSpacing"/>
        <w:numPr>
          <w:ilvl w:val="0"/>
          <w:numId w:val="7"/>
        </w:numPr>
        <w:rPr>
          <w:rFonts w:cstheme="minorHAnsi"/>
          <w:color w:val="000000" w:themeColor="text1"/>
        </w:rPr>
      </w:pPr>
      <w:r w:rsidRPr="00F6288C">
        <w:rPr>
          <w:rFonts w:cstheme="minorHAnsi"/>
          <w:color w:val="000000" w:themeColor="text1"/>
        </w:rPr>
        <w:t>Transcranial Magnetic Stimulation (TMS)</w:t>
      </w:r>
    </w:p>
    <w:p w14:paraId="772AEFD3" w14:textId="72692507" w:rsidR="008B5BFB" w:rsidRPr="00F6288C" w:rsidRDefault="008B5BFB" w:rsidP="00F6288C">
      <w:pPr>
        <w:pStyle w:val="NoSpacing"/>
        <w:numPr>
          <w:ilvl w:val="0"/>
          <w:numId w:val="7"/>
        </w:numPr>
        <w:rPr>
          <w:rFonts w:cstheme="minorHAnsi"/>
          <w:color w:val="000000" w:themeColor="text1"/>
        </w:rPr>
      </w:pPr>
      <w:r w:rsidRPr="00F6288C">
        <w:rPr>
          <w:rFonts w:cstheme="minorHAnsi"/>
          <w:color w:val="000000" w:themeColor="text1"/>
        </w:rPr>
        <w:t>Transcranial Random Noise Stimulation (tRNS)</w:t>
      </w:r>
    </w:p>
    <w:p w14:paraId="453F723B" w14:textId="46BE7979" w:rsidR="008B5BFB" w:rsidRPr="00F6288C" w:rsidRDefault="008B5BFB" w:rsidP="00F6288C">
      <w:pPr>
        <w:pStyle w:val="NoSpacing"/>
        <w:numPr>
          <w:ilvl w:val="0"/>
          <w:numId w:val="7"/>
        </w:numPr>
        <w:rPr>
          <w:rFonts w:cstheme="minorHAnsi"/>
          <w:color w:val="000000" w:themeColor="text1"/>
        </w:rPr>
      </w:pPr>
      <w:r w:rsidRPr="00F6288C">
        <w:rPr>
          <w:rFonts w:cstheme="minorHAnsi"/>
          <w:color w:val="000000" w:themeColor="text1"/>
        </w:rPr>
        <w:t>Vagus Nerve Stimulation (VNS)</w:t>
      </w:r>
    </w:p>
    <w:p w14:paraId="2E0E0F96" w14:textId="14470195" w:rsidR="008B5BFB" w:rsidRPr="00F6288C" w:rsidRDefault="008B5BFB" w:rsidP="00F6288C">
      <w:pPr>
        <w:pStyle w:val="NoSpacing"/>
        <w:numPr>
          <w:ilvl w:val="0"/>
          <w:numId w:val="7"/>
        </w:numPr>
        <w:rPr>
          <w:rFonts w:cstheme="minorHAnsi"/>
          <w:color w:val="000000" w:themeColor="text1"/>
        </w:rPr>
      </w:pPr>
      <w:r w:rsidRPr="00F6288C">
        <w:rPr>
          <w:rFonts w:cstheme="minorHAnsi"/>
          <w:color w:val="000000" w:themeColor="text1"/>
        </w:rPr>
        <w:t>Other Brain Stimulation Technology</w:t>
      </w:r>
    </w:p>
    <w:p w14:paraId="6C78B246" w14:textId="031476D1" w:rsidR="008B5BFB" w:rsidRPr="00F6288C" w:rsidRDefault="008B5BFB" w:rsidP="00F6288C">
      <w:pPr>
        <w:pStyle w:val="NoSpacing"/>
        <w:numPr>
          <w:ilvl w:val="0"/>
          <w:numId w:val="7"/>
        </w:numPr>
        <w:rPr>
          <w:rFonts w:cstheme="minorHAnsi"/>
          <w:color w:val="000000" w:themeColor="text1"/>
        </w:rPr>
      </w:pPr>
      <w:r w:rsidRPr="00F6288C">
        <w:rPr>
          <w:rFonts w:cstheme="minorHAnsi"/>
          <w:color w:val="000000" w:themeColor="text1"/>
        </w:rPr>
        <w:t>Brain-computer Interface</w:t>
      </w:r>
    </w:p>
    <w:p w14:paraId="6D5C1DE4" w14:textId="431EE08E" w:rsidR="008B5BFB" w:rsidRPr="00F6288C" w:rsidRDefault="008B5BFB" w:rsidP="00F6288C">
      <w:pPr>
        <w:pStyle w:val="NoSpacing"/>
        <w:numPr>
          <w:ilvl w:val="0"/>
          <w:numId w:val="7"/>
        </w:numPr>
        <w:rPr>
          <w:rFonts w:cstheme="minorHAnsi"/>
          <w:color w:val="000000" w:themeColor="text1"/>
        </w:rPr>
      </w:pPr>
      <w:r w:rsidRPr="00F6288C">
        <w:rPr>
          <w:rFonts w:cstheme="minorHAnsi"/>
          <w:color w:val="000000" w:themeColor="text1"/>
        </w:rPr>
        <w:t>Electroencephalography (EEG)</w:t>
      </w:r>
    </w:p>
    <w:p w14:paraId="01F3946A" w14:textId="12997D02" w:rsidR="008B5BFB" w:rsidRPr="00F6288C" w:rsidRDefault="008B5BFB" w:rsidP="00F6288C">
      <w:pPr>
        <w:pStyle w:val="NoSpacing"/>
        <w:numPr>
          <w:ilvl w:val="0"/>
          <w:numId w:val="7"/>
        </w:numPr>
        <w:rPr>
          <w:rFonts w:cstheme="minorHAnsi"/>
          <w:color w:val="000000" w:themeColor="text1"/>
        </w:rPr>
      </w:pPr>
      <w:r w:rsidRPr="00F6288C">
        <w:rPr>
          <w:rFonts w:cstheme="minorHAnsi"/>
          <w:color w:val="000000" w:themeColor="text1"/>
        </w:rPr>
        <w:t>Electromyography</w:t>
      </w:r>
    </w:p>
    <w:p w14:paraId="78915F3A" w14:textId="255D82E8" w:rsidR="008B5BFB" w:rsidRPr="00F6288C" w:rsidRDefault="008B5BFB" w:rsidP="00F6288C">
      <w:pPr>
        <w:pStyle w:val="NoSpacing"/>
        <w:numPr>
          <w:ilvl w:val="0"/>
          <w:numId w:val="7"/>
        </w:numPr>
        <w:rPr>
          <w:rFonts w:cstheme="minorHAnsi"/>
          <w:color w:val="000000" w:themeColor="text1"/>
        </w:rPr>
      </w:pPr>
      <w:r w:rsidRPr="00F6288C">
        <w:rPr>
          <w:rFonts w:cstheme="minorHAnsi"/>
          <w:color w:val="000000" w:themeColor="text1"/>
        </w:rPr>
        <w:t>Epidemiology</w:t>
      </w:r>
    </w:p>
    <w:p w14:paraId="7BFF212A" w14:textId="0F73B535" w:rsidR="008B5BFB" w:rsidRPr="00F6288C" w:rsidRDefault="008B5BFB" w:rsidP="00F6288C">
      <w:pPr>
        <w:pStyle w:val="NoSpacing"/>
        <w:numPr>
          <w:ilvl w:val="0"/>
          <w:numId w:val="7"/>
        </w:numPr>
        <w:rPr>
          <w:rFonts w:cstheme="minorHAnsi"/>
          <w:color w:val="000000" w:themeColor="text1"/>
        </w:rPr>
      </w:pPr>
      <w:r w:rsidRPr="00F6288C">
        <w:rPr>
          <w:rFonts w:cstheme="minorHAnsi"/>
          <w:color w:val="000000" w:themeColor="text1"/>
        </w:rPr>
        <w:t>Functional Brain Imaging</w:t>
      </w:r>
    </w:p>
    <w:p w14:paraId="05A84B29" w14:textId="64FB6B33" w:rsidR="008B5BFB" w:rsidRPr="00F6288C" w:rsidRDefault="008B5BFB" w:rsidP="00F6288C">
      <w:pPr>
        <w:pStyle w:val="NoSpacing"/>
        <w:numPr>
          <w:ilvl w:val="0"/>
          <w:numId w:val="7"/>
        </w:numPr>
        <w:rPr>
          <w:rFonts w:cstheme="minorHAnsi"/>
          <w:color w:val="000000" w:themeColor="text1"/>
        </w:rPr>
      </w:pPr>
      <w:r w:rsidRPr="00F6288C">
        <w:rPr>
          <w:rFonts w:cstheme="minorHAnsi"/>
          <w:color w:val="000000" w:themeColor="text1"/>
        </w:rPr>
        <w:t>Modeling and computational methods</w:t>
      </w:r>
    </w:p>
    <w:p w14:paraId="2CB1F4DC" w14:textId="4B52E6CA" w:rsidR="00F6288C" w:rsidRPr="00F6288C" w:rsidRDefault="00F6288C" w:rsidP="00F6288C">
      <w:pPr>
        <w:pStyle w:val="NoSpacing"/>
        <w:numPr>
          <w:ilvl w:val="0"/>
          <w:numId w:val="7"/>
        </w:numPr>
        <w:rPr>
          <w:rFonts w:cstheme="minorHAnsi"/>
          <w:color w:val="000000" w:themeColor="text1"/>
        </w:rPr>
      </w:pPr>
      <w:r w:rsidRPr="00F6288C">
        <w:rPr>
          <w:rFonts w:cstheme="minorHAnsi"/>
          <w:color w:val="000000" w:themeColor="text1"/>
        </w:rPr>
        <w:t>Neuroprostheses</w:t>
      </w:r>
    </w:p>
    <w:p w14:paraId="035C97FF" w14:textId="187DA859" w:rsidR="00F6288C" w:rsidRPr="00F6288C" w:rsidRDefault="00F6288C" w:rsidP="00F6288C">
      <w:pPr>
        <w:pStyle w:val="NoSpacing"/>
        <w:numPr>
          <w:ilvl w:val="0"/>
          <w:numId w:val="7"/>
        </w:numPr>
        <w:rPr>
          <w:rFonts w:cstheme="minorHAnsi"/>
          <w:color w:val="000000" w:themeColor="text1"/>
        </w:rPr>
      </w:pPr>
      <w:r w:rsidRPr="00F6288C">
        <w:rPr>
          <w:rFonts w:cstheme="minorHAnsi"/>
          <w:color w:val="000000" w:themeColor="text1"/>
        </w:rPr>
        <w:t>Neurorehabilitation</w:t>
      </w:r>
    </w:p>
    <w:p w14:paraId="245823F6" w14:textId="1C4C5F2B" w:rsidR="008B5BFB" w:rsidRPr="00F6288C" w:rsidRDefault="008B5BFB" w:rsidP="00F6288C">
      <w:pPr>
        <w:pStyle w:val="NoSpacing"/>
        <w:numPr>
          <w:ilvl w:val="0"/>
          <w:numId w:val="7"/>
        </w:numPr>
        <w:rPr>
          <w:rFonts w:cstheme="minorHAnsi"/>
          <w:color w:val="000000" w:themeColor="text1"/>
        </w:rPr>
      </w:pPr>
      <w:r w:rsidRPr="00F6288C">
        <w:rPr>
          <w:rFonts w:cstheme="minorHAnsi"/>
          <w:color w:val="000000" w:themeColor="text1"/>
        </w:rPr>
        <w:t>Neuropharmacology</w:t>
      </w:r>
    </w:p>
    <w:p w14:paraId="64685374" w14:textId="38EBADB8" w:rsidR="008B5BFB" w:rsidRPr="00F6288C" w:rsidRDefault="008B5BFB" w:rsidP="00F6288C">
      <w:pPr>
        <w:pStyle w:val="NoSpacing"/>
        <w:numPr>
          <w:ilvl w:val="0"/>
          <w:numId w:val="7"/>
        </w:numPr>
        <w:rPr>
          <w:rFonts w:cstheme="minorHAnsi"/>
          <w:color w:val="000000" w:themeColor="text1"/>
        </w:rPr>
      </w:pPr>
      <w:r w:rsidRPr="00F6288C">
        <w:rPr>
          <w:rFonts w:cstheme="minorHAnsi"/>
          <w:color w:val="000000" w:themeColor="text1"/>
        </w:rPr>
        <w:t>Neurophysiology</w:t>
      </w:r>
    </w:p>
    <w:p w14:paraId="11568719" w14:textId="44742F0E" w:rsidR="008B5BFB" w:rsidRPr="00F6288C" w:rsidRDefault="008B5BFB" w:rsidP="00F6288C">
      <w:pPr>
        <w:pStyle w:val="NoSpacing"/>
        <w:numPr>
          <w:ilvl w:val="0"/>
          <w:numId w:val="7"/>
        </w:numPr>
        <w:rPr>
          <w:rFonts w:cstheme="minorHAnsi"/>
          <w:color w:val="000000" w:themeColor="text1"/>
        </w:rPr>
      </w:pPr>
      <w:r w:rsidRPr="00F6288C">
        <w:rPr>
          <w:rFonts w:cstheme="minorHAnsi"/>
          <w:color w:val="000000" w:themeColor="text1"/>
        </w:rPr>
        <w:t>Neuroplasticity</w:t>
      </w:r>
    </w:p>
    <w:p w14:paraId="3F898A85" w14:textId="383E034E" w:rsidR="008B5BFB" w:rsidRPr="00F6288C" w:rsidRDefault="008B5BFB" w:rsidP="00F6288C">
      <w:pPr>
        <w:pStyle w:val="NoSpacing"/>
        <w:numPr>
          <w:ilvl w:val="0"/>
          <w:numId w:val="7"/>
        </w:numPr>
        <w:rPr>
          <w:rFonts w:cstheme="minorHAnsi"/>
          <w:color w:val="000000" w:themeColor="text1"/>
        </w:rPr>
      </w:pPr>
      <w:r w:rsidRPr="00F6288C">
        <w:rPr>
          <w:rFonts w:cstheme="minorHAnsi"/>
          <w:color w:val="000000" w:themeColor="text1"/>
        </w:rPr>
        <w:t>Neuropsychology</w:t>
      </w:r>
    </w:p>
    <w:p w14:paraId="1A93F240" w14:textId="3E118B4C" w:rsidR="008B5BFB" w:rsidRPr="00F6288C" w:rsidRDefault="008B5BFB" w:rsidP="00F6288C">
      <w:pPr>
        <w:pStyle w:val="NoSpacing"/>
        <w:numPr>
          <w:ilvl w:val="0"/>
          <w:numId w:val="7"/>
        </w:numPr>
        <w:rPr>
          <w:rFonts w:cstheme="minorHAnsi"/>
          <w:color w:val="000000" w:themeColor="text1"/>
        </w:rPr>
      </w:pPr>
      <w:r w:rsidRPr="00F6288C">
        <w:rPr>
          <w:rFonts w:cstheme="minorHAnsi"/>
          <w:color w:val="000000" w:themeColor="text1"/>
        </w:rPr>
        <w:t>Structural Brain Imaging</w:t>
      </w:r>
    </w:p>
    <w:p w14:paraId="38C1443D" w14:textId="4219B2C8" w:rsidR="008B5BFB" w:rsidRPr="00F6288C" w:rsidRDefault="008B5BFB" w:rsidP="00F6288C">
      <w:pPr>
        <w:pStyle w:val="NoSpacing"/>
        <w:numPr>
          <w:ilvl w:val="0"/>
          <w:numId w:val="7"/>
        </w:numPr>
        <w:rPr>
          <w:rFonts w:cstheme="minorHAnsi"/>
          <w:color w:val="000000" w:themeColor="text1"/>
        </w:rPr>
      </w:pPr>
      <w:r w:rsidRPr="00F6288C">
        <w:rPr>
          <w:rFonts w:cstheme="minorHAnsi"/>
          <w:color w:val="000000" w:themeColor="text1"/>
        </w:rPr>
        <w:t>Therapeutics</w:t>
      </w:r>
    </w:p>
    <w:p w14:paraId="69639A78" w14:textId="6EEC8A21" w:rsidR="008B5BFB" w:rsidRPr="00F6288C" w:rsidRDefault="008B5BFB" w:rsidP="00F6288C">
      <w:pPr>
        <w:pStyle w:val="NoSpacing"/>
        <w:numPr>
          <w:ilvl w:val="0"/>
          <w:numId w:val="7"/>
        </w:numPr>
        <w:rPr>
          <w:rFonts w:cstheme="minorHAnsi"/>
          <w:color w:val="000000" w:themeColor="text1"/>
        </w:rPr>
      </w:pPr>
      <w:r w:rsidRPr="00F6288C">
        <w:rPr>
          <w:rFonts w:cstheme="minorHAnsi"/>
          <w:color w:val="000000" w:themeColor="text1"/>
        </w:rPr>
        <w:t>Other Methods</w:t>
      </w:r>
    </w:p>
    <w:p w14:paraId="59D58DF6" w14:textId="70B3F9F2" w:rsidR="008B5BFB" w:rsidRPr="005F1827" w:rsidRDefault="008B5BFB" w:rsidP="005F1827">
      <w:pPr>
        <w:pStyle w:val="NoSpacing"/>
      </w:pPr>
    </w:p>
    <w:p w14:paraId="5C9D2E3A" w14:textId="76950CAF" w:rsidR="0067031D" w:rsidRPr="0067031D" w:rsidRDefault="008B5BFB" w:rsidP="0067031D">
      <w:pPr>
        <w:pStyle w:val="NoSpacing"/>
        <w:shd w:val="clear" w:color="auto" w:fill="D9E2F3" w:themeFill="accent1" w:themeFillTint="33"/>
        <w:rPr>
          <w:rStyle w:val="Strong"/>
        </w:rPr>
      </w:pPr>
      <w:r w:rsidRPr="0067031D">
        <w:rPr>
          <w:rStyle w:val="Strong"/>
        </w:rPr>
        <w:t>Keywords</w:t>
      </w:r>
    </w:p>
    <w:p w14:paraId="5BE76CE7" w14:textId="42F2185B" w:rsidR="008B5BFB" w:rsidRPr="005F1827" w:rsidRDefault="008B5BFB" w:rsidP="005F1827">
      <w:pPr>
        <w:pStyle w:val="NoSpacing"/>
        <w:rPr>
          <w:color w:val="414141"/>
          <w:shd w:val="clear" w:color="auto" w:fill="FFFFFF"/>
        </w:rPr>
      </w:pPr>
      <w:r w:rsidRPr="005F1827">
        <w:rPr>
          <w:color w:val="414141"/>
          <w:shd w:val="clear" w:color="auto" w:fill="FFFFFF"/>
        </w:rPr>
        <w:t>List up to four keywords for this abstract</w:t>
      </w:r>
    </w:p>
    <w:tbl>
      <w:tblPr>
        <w:tblStyle w:val="TableGrid"/>
        <w:tblW w:w="0" w:type="auto"/>
        <w:tblLook w:val="04A0" w:firstRow="1" w:lastRow="0" w:firstColumn="1" w:lastColumn="0" w:noHBand="0" w:noVBand="1"/>
      </w:tblPr>
      <w:tblGrid>
        <w:gridCol w:w="2337"/>
        <w:gridCol w:w="2337"/>
        <w:gridCol w:w="2338"/>
        <w:gridCol w:w="2338"/>
      </w:tblGrid>
      <w:tr w:rsidR="005F1827" w:rsidRPr="005F1827" w14:paraId="76D9FC6B" w14:textId="77777777" w:rsidTr="005F1827">
        <w:tc>
          <w:tcPr>
            <w:tcW w:w="2337" w:type="dxa"/>
          </w:tcPr>
          <w:p w14:paraId="11CB5208" w14:textId="5EFF0FA5" w:rsidR="005F1827" w:rsidRPr="005F1827" w:rsidRDefault="005F1827" w:rsidP="005F1827">
            <w:pPr>
              <w:pStyle w:val="NoSpacing"/>
            </w:pPr>
            <w:r w:rsidRPr="005F1827">
              <w:t>Keyword 1</w:t>
            </w:r>
          </w:p>
        </w:tc>
        <w:tc>
          <w:tcPr>
            <w:tcW w:w="2337" w:type="dxa"/>
          </w:tcPr>
          <w:p w14:paraId="4016B687" w14:textId="277E7679" w:rsidR="005F1827" w:rsidRPr="005F1827" w:rsidRDefault="005F1827" w:rsidP="005F1827">
            <w:pPr>
              <w:pStyle w:val="NoSpacing"/>
            </w:pPr>
            <w:r w:rsidRPr="005F1827">
              <w:t>Keyword 2</w:t>
            </w:r>
          </w:p>
        </w:tc>
        <w:tc>
          <w:tcPr>
            <w:tcW w:w="2338" w:type="dxa"/>
          </w:tcPr>
          <w:p w14:paraId="4265322C" w14:textId="70E39D3F" w:rsidR="005F1827" w:rsidRPr="005F1827" w:rsidRDefault="005F1827" w:rsidP="005F1827">
            <w:pPr>
              <w:pStyle w:val="NoSpacing"/>
            </w:pPr>
            <w:r w:rsidRPr="005F1827">
              <w:t>Keyword 3</w:t>
            </w:r>
          </w:p>
        </w:tc>
        <w:tc>
          <w:tcPr>
            <w:tcW w:w="2338" w:type="dxa"/>
          </w:tcPr>
          <w:p w14:paraId="3F428AF7" w14:textId="54013A8B" w:rsidR="005F1827" w:rsidRPr="005F1827" w:rsidRDefault="005F1827" w:rsidP="005F1827">
            <w:pPr>
              <w:pStyle w:val="NoSpacing"/>
            </w:pPr>
            <w:r w:rsidRPr="005F1827">
              <w:t>Keyword 4</w:t>
            </w:r>
          </w:p>
        </w:tc>
      </w:tr>
      <w:tr w:rsidR="005F1827" w:rsidRPr="005F1827" w14:paraId="6351CD2C" w14:textId="77777777" w:rsidTr="005F1827">
        <w:tc>
          <w:tcPr>
            <w:tcW w:w="2337" w:type="dxa"/>
          </w:tcPr>
          <w:p w14:paraId="23B59B25" w14:textId="77777777" w:rsidR="005F1827" w:rsidRPr="005F1827" w:rsidRDefault="005F1827" w:rsidP="005F1827">
            <w:pPr>
              <w:pStyle w:val="NoSpacing"/>
            </w:pPr>
          </w:p>
        </w:tc>
        <w:tc>
          <w:tcPr>
            <w:tcW w:w="2337" w:type="dxa"/>
          </w:tcPr>
          <w:p w14:paraId="090DA11A" w14:textId="77777777" w:rsidR="005F1827" w:rsidRPr="005F1827" w:rsidRDefault="005F1827" w:rsidP="005F1827">
            <w:pPr>
              <w:pStyle w:val="NoSpacing"/>
            </w:pPr>
          </w:p>
        </w:tc>
        <w:tc>
          <w:tcPr>
            <w:tcW w:w="2338" w:type="dxa"/>
          </w:tcPr>
          <w:p w14:paraId="6AEA20EF" w14:textId="77777777" w:rsidR="005F1827" w:rsidRPr="005F1827" w:rsidRDefault="005F1827" w:rsidP="005F1827">
            <w:pPr>
              <w:pStyle w:val="NoSpacing"/>
            </w:pPr>
          </w:p>
        </w:tc>
        <w:tc>
          <w:tcPr>
            <w:tcW w:w="2338" w:type="dxa"/>
          </w:tcPr>
          <w:p w14:paraId="32FE5D65" w14:textId="77777777" w:rsidR="005F1827" w:rsidRPr="005F1827" w:rsidRDefault="005F1827" w:rsidP="005F1827">
            <w:pPr>
              <w:pStyle w:val="NoSpacing"/>
            </w:pPr>
          </w:p>
        </w:tc>
      </w:tr>
    </w:tbl>
    <w:p w14:paraId="1C288FEE" w14:textId="5B265B20" w:rsidR="005F1827" w:rsidRPr="005F1827" w:rsidRDefault="005F1827" w:rsidP="005F1827">
      <w:pPr>
        <w:pStyle w:val="NoSpacing"/>
      </w:pPr>
    </w:p>
    <w:p w14:paraId="6982C745" w14:textId="4F14893A" w:rsidR="005F1827" w:rsidRPr="0067031D" w:rsidRDefault="005F1827" w:rsidP="0067031D">
      <w:pPr>
        <w:pStyle w:val="NoSpacing"/>
        <w:shd w:val="clear" w:color="auto" w:fill="D9E2F3" w:themeFill="accent1" w:themeFillTint="33"/>
        <w:rPr>
          <w:rStyle w:val="Strong"/>
        </w:rPr>
      </w:pPr>
      <w:r w:rsidRPr="0067031D">
        <w:rPr>
          <w:rStyle w:val="Strong"/>
        </w:rPr>
        <w:t>Alternate presentation mode</w:t>
      </w:r>
    </w:p>
    <w:p w14:paraId="78851109" w14:textId="77777777" w:rsidR="00981F19" w:rsidRDefault="005F1827" w:rsidP="005F1827">
      <w:pPr>
        <w:pStyle w:val="NoSpacing"/>
        <w:rPr>
          <w:color w:val="414141"/>
          <w:shd w:val="clear" w:color="auto" w:fill="FFFFFF"/>
        </w:rPr>
      </w:pPr>
      <w:r w:rsidRPr="005F1827">
        <w:rPr>
          <w:color w:val="414141"/>
          <w:shd w:val="clear" w:color="auto" w:fill="FFFFFF"/>
        </w:rPr>
        <w:t>If the overall symposium is not accepted, are you willing to accept a poster presentation?</w:t>
      </w:r>
      <w:r w:rsidR="0067031D">
        <w:rPr>
          <w:color w:val="414141"/>
          <w:shd w:val="clear" w:color="auto" w:fill="FFFFFF"/>
        </w:rPr>
        <w:t xml:space="preserve"> </w:t>
      </w:r>
    </w:p>
    <w:p w14:paraId="4380D89D" w14:textId="56A0F934" w:rsidR="005F1827" w:rsidRPr="00981F19" w:rsidRDefault="005F1827" w:rsidP="005F1827">
      <w:pPr>
        <w:pStyle w:val="NoSpacing"/>
        <w:rPr>
          <w:b/>
          <w:bCs/>
          <w:color w:val="414141"/>
          <w:shd w:val="clear" w:color="auto" w:fill="FFFFFF"/>
        </w:rPr>
      </w:pPr>
      <w:r w:rsidRPr="00981F19">
        <w:rPr>
          <w:b/>
          <w:bCs/>
          <w:color w:val="414141"/>
          <w:shd w:val="clear" w:color="auto" w:fill="FFFFFF"/>
        </w:rPr>
        <w:t>Yes/No</w:t>
      </w:r>
    </w:p>
    <w:p w14:paraId="3C701331" w14:textId="77777777" w:rsidR="0067031D" w:rsidRDefault="0067031D" w:rsidP="005F1827">
      <w:pPr>
        <w:pStyle w:val="NoSpacing"/>
        <w:rPr>
          <w:color w:val="414141"/>
          <w:shd w:val="clear" w:color="auto" w:fill="FFFFFF"/>
        </w:rPr>
      </w:pPr>
    </w:p>
    <w:p w14:paraId="6613207E" w14:textId="61E14AAA" w:rsidR="005F1827" w:rsidRPr="0067031D" w:rsidRDefault="005F1827" w:rsidP="0067031D">
      <w:pPr>
        <w:pStyle w:val="NoSpacing"/>
        <w:shd w:val="clear" w:color="auto" w:fill="D9E2F3" w:themeFill="accent1" w:themeFillTint="33"/>
        <w:rPr>
          <w:rStyle w:val="Strong"/>
        </w:rPr>
      </w:pPr>
      <w:r w:rsidRPr="0067031D">
        <w:rPr>
          <w:rStyle w:val="Strong"/>
        </w:rPr>
        <w:t>Author will attend</w:t>
      </w:r>
    </w:p>
    <w:p w14:paraId="27733C7A" w14:textId="77777777" w:rsidR="00981F19" w:rsidRDefault="005F1827" w:rsidP="005F1827">
      <w:pPr>
        <w:pStyle w:val="NoSpacing"/>
        <w:rPr>
          <w:color w:val="414141"/>
          <w:shd w:val="clear" w:color="auto" w:fill="FFFFFF"/>
        </w:rPr>
      </w:pPr>
      <w:r w:rsidRPr="005F1827">
        <w:rPr>
          <w:color w:val="414141"/>
          <w:shd w:val="clear" w:color="auto" w:fill="FFFFFF"/>
        </w:rPr>
        <w:t>I confirm that at least one author will register in full to attend and present the paper at the Conference</w:t>
      </w:r>
    </w:p>
    <w:p w14:paraId="3974D75E" w14:textId="1BF1D489" w:rsidR="005F1827" w:rsidRPr="00981F19" w:rsidRDefault="008D073D" w:rsidP="005F1827">
      <w:pPr>
        <w:pStyle w:val="NoSpacing"/>
        <w:rPr>
          <w:b/>
          <w:bCs/>
          <w:color w:val="414141"/>
          <w:shd w:val="clear" w:color="auto" w:fill="FFFFFF"/>
        </w:rPr>
      </w:pPr>
      <w:r w:rsidRPr="00981F19">
        <w:rPr>
          <w:b/>
          <w:bCs/>
          <w:color w:val="414141"/>
          <w:shd w:val="clear" w:color="auto" w:fill="FFFFFF"/>
        </w:rPr>
        <w:t>Yes/No</w:t>
      </w:r>
    </w:p>
    <w:p w14:paraId="6B6F44F5" w14:textId="77777777" w:rsidR="0067031D" w:rsidRDefault="0067031D" w:rsidP="005F1827">
      <w:pPr>
        <w:pStyle w:val="NoSpacing"/>
        <w:rPr>
          <w:color w:val="414141"/>
          <w:shd w:val="clear" w:color="auto" w:fill="FFFFFF"/>
        </w:rPr>
      </w:pPr>
    </w:p>
    <w:p w14:paraId="10F1E8E1" w14:textId="1AFA385F" w:rsidR="005F1827" w:rsidRPr="0067031D" w:rsidRDefault="005F1827" w:rsidP="0067031D">
      <w:pPr>
        <w:pStyle w:val="NoSpacing"/>
        <w:shd w:val="clear" w:color="auto" w:fill="D9E2F3" w:themeFill="accent1" w:themeFillTint="33"/>
        <w:rPr>
          <w:rStyle w:val="Strong"/>
        </w:rPr>
      </w:pPr>
      <w:r w:rsidRPr="0067031D">
        <w:rPr>
          <w:rStyle w:val="Strong"/>
        </w:rPr>
        <w:t>Publication consent</w:t>
      </w:r>
    </w:p>
    <w:p w14:paraId="65914D9E" w14:textId="3EC618C7" w:rsidR="005F1827" w:rsidRPr="005F1827" w:rsidRDefault="005F1827" w:rsidP="005F1827">
      <w:pPr>
        <w:pStyle w:val="NoSpacing"/>
        <w:rPr>
          <w:color w:val="414141"/>
          <w:shd w:val="clear" w:color="auto" w:fill="FFFFFF"/>
        </w:rPr>
      </w:pPr>
      <w:r w:rsidRPr="005F1827">
        <w:rPr>
          <w:color w:val="414141"/>
          <w:shd w:val="clear" w:color="auto" w:fill="FFFFFF"/>
        </w:rPr>
        <w:t xml:space="preserve">All accepted abstracts presented at the conference will be published in </w:t>
      </w:r>
      <w:r w:rsidR="00ED40B4">
        <w:rPr>
          <w:color w:val="414141"/>
          <w:shd w:val="clear" w:color="auto" w:fill="FFFFFF"/>
        </w:rPr>
        <w:t xml:space="preserve">Brain Stimulation. </w:t>
      </w:r>
      <w:r w:rsidRPr="005F1827">
        <w:rPr>
          <w:color w:val="414141"/>
          <w:shd w:val="clear" w:color="auto" w:fill="FFFFFF"/>
        </w:rPr>
        <w:t xml:space="preserve">By submitting this abstract </w:t>
      </w:r>
      <w:r w:rsidRPr="0067031D">
        <w:rPr>
          <w:color w:val="414141"/>
        </w:rPr>
        <w:t>you consent to having the</w:t>
      </w:r>
      <w:r w:rsidRPr="005F1827">
        <w:rPr>
          <w:color w:val="414141"/>
          <w:shd w:val="clear" w:color="auto" w:fill="FFFFFF"/>
        </w:rPr>
        <w:t xml:space="preserve"> abstract published</w:t>
      </w:r>
      <w:r w:rsidR="00064BAD">
        <w:rPr>
          <w:color w:val="414141"/>
          <w:shd w:val="clear" w:color="auto" w:fill="FFFFFF"/>
        </w:rPr>
        <w:t xml:space="preserve"> in the journal.</w:t>
      </w:r>
    </w:p>
    <w:p w14:paraId="17353525" w14:textId="77777777" w:rsidR="0067031D" w:rsidRPr="0067031D" w:rsidRDefault="0067031D" w:rsidP="005F1827">
      <w:pPr>
        <w:pStyle w:val="NoSpacing"/>
        <w:rPr>
          <w:rStyle w:val="Strong"/>
        </w:rPr>
      </w:pPr>
    </w:p>
    <w:p w14:paraId="03BE8BA0" w14:textId="0C515B79" w:rsidR="005F1827" w:rsidRPr="0067031D" w:rsidRDefault="005F1827" w:rsidP="0067031D">
      <w:pPr>
        <w:pStyle w:val="NoSpacing"/>
        <w:shd w:val="clear" w:color="auto" w:fill="D9E2F3" w:themeFill="accent1" w:themeFillTint="33"/>
        <w:rPr>
          <w:rStyle w:val="Strong"/>
        </w:rPr>
      </w:pPr>
      <w:r w:rsidRPr="0067031D">
        <w:rPr>
          <w:rStyle w:val="Strong"/>
        </w:rPr>
        <w:t>Data Protection Confirmation</w:t>
      </w:r>
    </w:p>
    <w:p w14:paraId="47556F6E" w14:textId="4A0434F9" w:rsidR="00981F19" w:rsidRDefault="00064BAD" w:rsidP="005F1827">
      <w:pPr>
        <w:pStyle w:val="NoSpacing"/>
        <w:rPr>
          <w:color w:val="172B4D"/>
          <w:bdr w:val="none" w:sz="0" w:space="0" w:color="auto" w:frame="1"/>
          <w:shd w:val="clear" w:color="auto" w:fill="FFFFFF"/>
        </w:rPr>
      </w:pPr>
      <w:r>
        <w:rPr>
          <w:color w:val="172B4D"/>
          <w:bdr w:val="none" w:sz="0" w:space="0" w:color="auto" w:frame="1"/>
          <w:shd w:val="clear" w:color="auto" w:fill="FFFFFF"/>
        </w:rPr>
        <w:t>Elsevier</w:t>
      </w:r>
      <w:r w:rsidR="005F1827" w:rsidRPr="005F1827">
        <w:rPr>
          <w:color w:val="172B4D"/>
          <w:bdr w:val="none" w:sz="0" w:space="0" w:color="auto" w:frame="1"/>
          <w:shd w:val="clear" w:color="auto" w:fill="FFFFFF"/>
        </w:rPr>
        <w:t> may send you updates, offers and other information about relevant products, services and events.  If you do </w:t>
      </w:r>
      <w:r w:rsidR="005F1827" w:rsidRPr="005F1827">
        <w:rPr>
          <w:color w:val="172B4D"/>
          <w:u w:val="single"/>
          <w:bdr w:val="none" w:sz="0" w:space="0" w:color="auto" w:frame="1"/>
          <w:shd w:val="clear" w:color="auto" w:fill="FFFFFF"/>
        </w:rPr>
        <w:t>not</w:t>
      </w:r>
      <w:r w:rsidR="005F1827" w:rsidRPr="005F1827">
        <w:rPr>
          <w:color w:val="172B4D"/>
          <w:bdr w:val="none" w:sz="0" w:space="0" w:color="auto" w:frame="1"/>
          <w:shd w:val="clear" w:color="auto" w:fill="FFFFFF"/>
        </w:rPr>
        <w:t> wish to receive such messages, please select no:</w:t>
      </w:r>
      <w:r w:rsidR="0067031D">
        <w:rPr>
          <w:color w:val="172B4D"/>
          <w:bdr w:val="none" w:sz="0" w:space="0" w:color="auto" w:frame="1"/>
          <w:shd w:val="clear" w:color="auto" w:fill="FFFFFF"/>
        </w:rPr>
        <w:t xml:space="preserve"> </w:t>
      </w:r>
    </w:p>
    <w:p w14:paraId="6919BA23" w14:textId="21D018D5" w:rsidR="005F1827" w:rsidRPr="00981F19" w:rsidRDefault="005F1827" w:rsidP="005F1827">
      <w:pPr>
        <w:pStyle w:val="NoSpacing"/>
        <w:rPr>
          <w:b/>
          <w:bCs/>
          <w:color w:val="172B4D"/>
          <w:bdr w:val="none" w:sz="0" w:space="0" w:color="auto" w:frame="1"/>
          <w:shd w:val="clear" w:color="auto" w:fill="FFFFFF"/>
        </w:rPr>
      </w:pPr>
      <w:r w:rsidRPr="00981F19">
        <w:rPr>
          <w:b/>
          <w:bCs/>
          <w:color w:val="172B4D"/>
          <w:bdr w:val="none" w:sz="0" w:space="0" w:color="auto" w:frame="1"/>
          <w:shd w:val="clear" w:color="auto" w:fill="FFFFFF"/>
        </w:rPr>
        <w:t>Yes/No</w:t>
      </w:r>
    </w:p>
    <w:p w14:paraId="693C776C" w14:textId="4FBE518F" w:rsidR="0067031D" w:rsidRPr="0067031D" w:rsidRDefault="0067031D" w:rsidP="005F1827">
      <w:pPr>
        <w:pStyle w:val="NoSpacing"/>
        <w:rPr>
          <w:color w:val="414141"/>
          <w:shd w:val="clear" w:color="auto" w:fill="FFFFFF"/>
        </w:rPr>
      </w:pPr>
    </w:p>
    <w:p w14:paraId="1A1DDE6F" w14:textId="0E688AA7" w:rsidR="005F1827" w:rsidRPr="0067031D" w:rsidRDefault="0067031D" w:rsidP="0067031D">
      <w:pPr>
        <w:pStyle w:val="NoSpacing"/>
        <w:shd w:val="clear" w:color="auto" w:fill="D9E2F3" w:themeFill="accent1" w:themeFillTint="33"/>
        <w:rPr>
          <w:rStyle w:val="Strong"/>
          <w:i/>
          <w:iCs/>
        </w:rPr>
      </w:pPr>
      <w:r w:rsidRPr="0067031D">
        <w:rPr>
          <w:rStyle w:val="Strong"/>
          <w:i/>
          <w:iCs/>
        </w:rPr>
        <w:lastRenderedPageBreak/>
        <w:t xml:space="preserve">Complete the submission by responding to the below questions. Please note that these will </w:t>
      </w:r>
      <w:r w:rsidRPr="00064BAD">
        <w:rPr>
          <w:rStyle w:val="Strong"/>
          <w:i/>
          <w:iCs/>
          <w:u w:val="single"/>
        </w:rPr>
        <w:t xml:space="preserve">ONLY </w:t>
      </w:r>
      <w:r w:rsidRPr="0067031D">
        <w:rPr>
          <w:rStyle w:val="Strong"/>
          <w:i/>
          <w:iCs/>
        </w:rPr>
        <w:t xml:space="preserve">be applicable </w:t>
      </w:r>
      <w:r w:rsidR="00064BAD">
        <w:rPr>
          <w:rStyle w:val="Strong"/>
          <w:i/>
          <w:iCs/>
        </w:rPr>
        <w:t>should</w:t>
      </w:r>
      <w:r w:rsidRPr="0067031D">
        <w:rPr>
          <w:rStyle w:val="Strong"/>
          <w:i/>
          <w:iCs/>
        </w:rPr>
        <w:t xml:space="preserve"> the conference </w:t>
      </w:r>
      <w:r w:rsidR="00064BAD">
        <w:rPr>
          <w:rStyle w:val="Strong"/>
          <w:i/>
          <w:iCs/>
        </w:rPr>
        <w:t xml:space="preserve">be </w:t>
      </w:r>
      <w:r w:rsidRPr="0067031D">
        <w:rPr>
          <w:rStyle w:val="Strong"/>
          <w:i/>
          <w:iCs/>
        </w:rPr>
        <w:t xml:space="preserve">required to convert to an online </w:t>
      </w:r>
      <w:r w:rsidR="00064BAD">
        <w:rPr>
          <w:rStyle w:val="Strong"/>
          <w:i/>
          <w:iCs/>
        </w:rPr>
        <w:t>event.</w:t>
      </w:r>
    </w:p>
    <w:p w14:paraId="33B86B91" w14:textId="77777777" w:rsidR="0067031D" w:rsidRDefault="0067031D" w:rsidP="005F1827">
      <w:pPr>
        <w:pStyle w:val="NoSpacing"/>
        <w:rPr>
          <w:color w:val="414141"/>
          <w:shd w:val="clear" w:color="auto" w:fill="FFFFFF"/>
        </w:rPr>
      </w:pPr>
    </w:p>
    <w:p w14:paraId="335A8B15" w14:textId="57DC265C" w:rsidR="005F1827" w:rsidRPr="0067031D" w:rsidRDefault="005F1827" w:rsidP="005F1827">
      <w:pPr>
        <w:pStyle w:val="NoSpacing"/>
        <w:rPr>
          <w:rStyle w:val="Strong"/>
        </w:rPr>
      </w:pPr>
      <w:r w:rsidRPr="0067031D">
        <w:rPr>
          <w:rStyle w:val="Strong"/>
        </w:rPr>
        <w:t>Online Event Permission:</w:t>
      </w:r>
    </w:p>
    <w:p w14:paraId="2FAFB9B7" w14:textId="03EC4E60" w:rsidR="005F1827" w:rsidRPr="005F1827" w:rsidRDefault="005F1827" w:rsidP="005F1827">
      <w:pPr>
        <w:pStyle w:val="NoSpacing"/>
        <w:rPr>
          <w:rFonts w:eastAsia="Times New Roman"/>
          <w:color w:val="414141"/>
        </w:rPr>
      </w:pPr>
      <w:r w:rsidRPr="005F1827">
        <w:rPr>
          <w:rFonts w:eastAsia="Times New Roman"/>
          <w:color w:val="414141"/>
        </w:rPr>
        <w:t xml:space="preserve">Please read the consent information below and indicate your consent for the use of your presentation </w:t>
      </w:r>
      <w:r w:rsidR="00064BAD">
        <w:rPr>
          <w:rFonts w:eastAsia="Times New Roman"/>
          <w:color w:val="414141"/>
        </w:rPr>
        <w:t>i</w:t>
      </w:r>
      <w:r w:rsidRPr="005F1827">
        <w:rPr>
          <w:rFonts w:eastAsia="Times New Roman"/>
          <w:color w:val="414141"/>
        </w:rPr>
        <w:t xml:space="preserve">n the online platform and the recording of the session, which will be available </w:t>
      </w:r>
      <w:r w:rsidR="00064BAD">
        <w:rPr>
          <w:rFonts w:eastAsia="Times New Roman"/>
          <w:color w:val="414141"/>
        </w:rPr>
        <w:t>i</w:t>
      </w:r>
      <w:r w:rsidRPr="005F1827">
        <w:rPr>
          <w:rFonts w:eastAsia="Times New Roman"/>
          <w:color w:val="414141"/>
        </w:rPr>
        <w:t>n the online platform for six months after the live event - </w:t>
      </w:r>
      <w:r w:rsidRPr="005F1827">
        <w:rPr>
          <w:rFonts w:eastAsia="Times New Roman"/>
          <w:b/>
          <w:bCs/>
          <w:color w:val="414141"/>
        </w:rPr>
        <w:t>NOTE: the content is not downloadable, just available to be viewed. Presentations without consent, will not be able to present online.</w:t>
      </w:r>
    </w:p>
    <w:p w14:paraId="65D604D6" w14:textId="3B978323" w:rsidR="005F1827" w:rsidRPr="00981F19" w:rsidRDefault="005F1827" w:rsidP="005F1827">
      <w:pPr>
        <w:pStyle w:val="NoSpacing"/>
        <w:rPr>
          <w:b/>
          <w:bCs/>
          <w:color w:val="414141"/>
          <w:shd w:val="clear" w:color="auto" w:fill="FFFFFF"/>
        </w:rPr>
      </w:pPr>
      <w:r w:rsidRPr="00981F19">
        <w:rPr>
          <w:b/>
          <w:bCs/>
          <w:color w:val="414141"/>
          <w:shd w:val="clear" w:color="auto" w:fill="FFFFFF"/>
        </w:rPr>
        <w:t>Yes/No</w:t>
      </w:r>
    </w:p>
    <w:p w14:paraId="305981CA" w14:textId="77777777" w:rsidR="0067031D" w:rsidRDefault="0067031D" w:rsidP="005F1827">
      <w:pPr>
        <w:pStyle w:val="NoSpacing"/>
        <w:rPr>
          <w:color w:val="414141"/>
          <w:shd w:val="clear" w:color="auto" w:fill="FFFFFF"/>
        </w:rPr>
      </w:pPr>
    </w:p>
    <w:p w14:paraId="3E8EBC4B" w14:textId="450372D7" w:rsidR="005F1827" w:rsidRPr="0067031D" w:rsidRDefault="005F1827" w:rsidP="005F1827">
      <w:pPr>
        <w:pStyle w:val="NoSpacing"/>
        <w:rPr>
          <w:rStyle w:val="Strong"/>
        </w:rPr>
      </w:pPr>
      <w:r w:rsidRPr="0067031D">
        <w:rPr>
          <w:rStyle w:val="Strong"/>
        </w:rPr>
        <w:t>Consent for On-Demand Access:</w:t>
      </w:r>
    </w:p>
    <w:p w14:paraId="04CD3190" w14:textId="3A11EF1E" w:rsidR="005F1827" w:rsidRDefault="005F1827" w:rsidP="005F1827">
      <w:pPr>
        <w:pStyle w:val="NoSpacing"/>
        <w:rPr>
          <w:color w:val="414141"/>
          <w:shd w:val="clear" w:color="auto" w:fill="FFFFFF"/>
        </w:rPr>
      </w:pPr>
      <w:r w:rsidRPr="005F1827">
        <w:rPr>
          <w:color w:val="414141"/>
          <w:shd w:val="clear" w:color="auto" w:fill="FFFFFF"/>
        </w:rPr>
        <w:t>I consent to having my slides, video image and audio recorded and made available on the online event platform, for attendees to view on demand for a period of 6 months after the live online event without further consent from or compensation to self or any third party.</w:t>
      </w:r>
    </w:p>
    <w:p w14:paraId="29D1660D" w14:textId="77777777" w:rsidR="0067031D" w:rsidRPr="00981F19" w:rsidRDefault="0067031D" w:rsidP="0067031D">
      <w:pPr>
        <w:pStyle w:val="NoSpacing"/>
        <w:rPr>
          <w:b/>
          <w:bCs/>
          <w:color w:val="414141"/>
          <w:shd w:val="clear" w:color="auto" w:fill="FFFFFF"/>
        </w:rPr>
      </w:pPr>
      <w:r w:rsidRPr="00981F19">
        <w:rPr>
          <w:b/>
          <w:bCs/>
          <w:color w:val="414141"/>
          <w:shd w:val="clear" w:color="auto" w:fill="FFFFFF"/>
        </w:rPr>
        <w:t>Yes/No</w:t>
      </w:r>
    </w:p>
    <w:p w14:paraId="60976DC9" w14:textId="77777777" w:rsidR="005F1827" w:rsidRPr="005F1827" w:rsidRDefault="005F1827" w:rsidP="005F1827">
      <w:pPr>
        <w:pStyle w:val="NoSpacing"/>
        <w:rPr>
          <w:color w:val="414141"/>
          <w:shd w:val="clear" w:color="auto" w:fill="FFFFFF"/>
        </w:rPr>
      </w:pPr>
    </w:p>
    <w:p w14:paraId="3FB5300E" w14:textId="07DCB93F" w:rsidR="005F1827" w:rsidRPr="005F1827" w:rsidRDefault="005F1827" w:rsidP="005F1827">
      <w:pPr>
        <w:pStyle w:val="NoSpacing"/>
      </w:pPr>
      <w:r w:rsidRPr="005F1827">
        <w:rPr>
          <w:color w:val="414141"/>
          <w:shd w:val="clear" w:color="auto" w:fill="FFFFFF"/>
        </w:rPr>
        <w:t>If you have not given consent for the online release, please note that this will prevent us from including it in the programme. If you do wish to present online, kindly change the preference </w:t>
      </w:r>
      <w:r w:rsidRPr="005F1827">
        <w:rPr>
          <w:color w:val="414141"/>
          <w:bdr w:val="none" w:sz="0" w:space="0" w:color="auto" w:frame="1"/>
          <w:shd w:val="clear" w:color="auto" w:fill="FFFFFF"/>
        </w:rPr>
        <w:t>in the above question</w:t>
      </w:r>
      <w:r w:rsidRPr="005F1827">
        <w:rPr>
          <w:color w:val="414141"/>
          <w:shd w:val="clear" w:color="auto" w:fill="FFFFFF"/>
        </w:rPr>
        <w:t xml:space="preserve"> to "Yes". </w:t>
      </w:r>
    </w:p>
    <w:sectPr w:rsidR="005F1827" w:rsidRPr="005F18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8F616" w14:textId="77777777" w:rsidR="006F0A95" w:rsidRDefault="006F0A95" w:rsidP="006F0A95">
      <w:pPr>
        <w:spacing w:after="0" w:line="240" w:lineRule="auto"/>
      </w:pPr>
      <w:r>
        <w:separator/>
      </w:r>
    </w:p>
  </w:endnote>
  <w:endnote w:type="continuationSeparator" w:id="0">
    <w:p w14:paraId="5F262020" w14:textId="77777777" w:rsidR="006F0A95" w:rsidRDefault="006F0A95" w:rsidP="006F0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B59E7" w14:textId="77777777" w:rsidR="006F0A95" w:rsidRDefault="006F0A95" w:rsidP="006F0A95">
      <w:pPr>
        <w:spacing w:after="0" w:line="240" w:lineRule="auto"/>
      </w:pPr>
      <w:r>
        <w:separator/>
      </w:r>
    </w:p>
  </w:footnote>
  <w:footnote w:type="continuationSeparator" w:id="0">
    <w:p w14:paraId="4A675ED1" w14:textId="77777777" w:rsidR="006F0A95" w:rsidRDefault="006F0A95" w:rsidP="006F0A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23CB7"/>
    <w:multiLevelType w:val="hybridMultilevel"/>
    <w:tmpl w:val="11264C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EE60A1"/>
    <w:multiLevelType w:val="multilevel"/>
    <w:tmpl w:val="989AB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FA3555"/>
    <w:multiLevelType w:val="hybridMultilevel"/>
    <w:tmpl w:val="57B8A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B4134E"/>
    <w:multiLevelType w:val="hybridMultilevel"/>
    <w:tmpl w:val="87126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28356D"/>
    <w:multiLevelType w:val="hybridMultilevel"/>
    <w:tmpl w:val="C4FA1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C935BB"/>
    <w:multiLevelType w:val="hybridMultilevel"/>
    <w:tmpl w:val="B8A4E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2208B1"/>
    <w:multiLevelType w:val="hybridMultilevel"/>
    <w:tmpl w:val="61A4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3355972">
    <w:abstractNumId w:val="1"/>
  </w:num>
  <w:num w:numId="2" w16cid:durableId="275913481">
    <w:abstractNumId w:val="6"/>
  </w:num>
  <w:num w:numId="3" w16cid:durableId="241960363">
    <w:abstractNumId w:val="3"/>
  </w:num>
  <w:num w:numId="4" w16cid:durableId="924417027">
    <w:abstractNumId w:val="4"/>
  </w:num>
  <w:num w:numId="5" w16cid:durableId="1616987679">
    <w:abstractNumId w:val="2"/>
  </w:num>
  <w:num w:numId="6" w16cid:durableId="812715771">
    <w:abstractNumId w:val="5"/>
  </w:num>
  <w:num w:numId="7" w16cid:durableId="242421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9DF"/>
    <w:rsid w:val="000337B7"/>
    <w:rsid w:val="00064BAD"/>
    <w:rsid w:val="0049220B"/>
    <w:rsid w:val="005F1827"/>
    <w:rsid w:val="0067031D"/>
    <w:rsid w:val="006839DF"/>
    <w:rsid w:val="006F0A95"/>
    <w:rsid w:val="008B5BFB"/>
    <w:rsid w:val="008D073D"/>
    <w:rsid w:val="00981909"/>
    <w:rsid w:val="00981F19"/>
    <w:rsid w:val="00D43DB1"/>
    <w:rsid w:val="00ED40B4"/>
    <w:rsid w:val="00F62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241F5F"/>
  <w15:chartTrackingRefBased/>
  <w15:docId w15:val="{8A774ED8-1043-495F-B6AC-2B33A2581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18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5B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B5BFB"/>
    <w:rPr>
      <w:i/>
      <w:iCs/>
    </w:rPr>
  </w:style>
  <w:style w:type="character" w:styleId="Hyperlink">
    <w:name w:val="Hyperlink"/>
    <w:basedOn w:val="DefaultParagraphFont"/>
    <w:uiPriority w:val="99"/>
    <w:semiHidden/>
    <w:unhideWhenUsed/>
    <w:rsid w:val="008B5BFB"/>
    <w:rPr>
      <w:color w:val="0000FF"/>
      <w:u w:val="single"/>
    </w:rPr>
  </w:style>
  <w:style w:type="table" w:styleId="TableGrid">
    <w:name w:val="Table Grid"/>
    <w:basedOn w:val="TableNormal"/>
    <w:uiPriority w:val="39"/>
    <w:rsid w:val="008B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5BFB"/>
    <w:pPr>
      <w:ind w:left="720"/>
      <w:contextualSpacing/>
    </w:pPr>
  </w:style>
  <w:style w:type="character" w:styleId="Strong">
    <w:name w:val="Strong"/>
    <w:basedOn w:val="DefaultParagraphFont"/>
    <w:uiPriority w:val="22"/>
    <w:qFormat/>
    <w:rsid w:val="005F1827"/>
    <w:rPr>
      <w:b/>
      <w:bCs/>
    </w:rPr>
  </w:style>
  <w:style w:type="character" w:customStyle="1" w:styleId="Heading1Char">
    <w:name w:val="Heading 1 Char"/>
    <w:basedOn w:val="DefaultParagraphFont"/>
    <w:link w:val="Heading1"/>
    <w:uiPriority w:val="9"/>
    <w:rsid w:val="005F1827"/>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5F1827"/>
    <w:pPr>
      <w:spacing w:after="0" w:line="240" w:lineRule="auto"/>
    </w:pPr>
  </w:style>
  <w:style w:type="character" w:styleId="FollowedHyperlink">
    <w:name w:val="FollowedHyperlink"/>
    <w:basedOn w:val="DefaultParagraphFont"/>
    <w:uiPriority w:val="99"/>
    <w:semiHidden/>
    <w:unhideWhenUsed/>
    <w:rsid w:val="00064BAD"/>
    <w:rPr>
      <w:color w:val="954F72" w:themeColor="followedHyperlink"/>
      <w:u w:val="single"/>
    </w:rPr>
  </w:style>
  <w:style w:type="paragraph" w:styleId="Header">
    <w:name w:val="header"/>
    <w:basedOn w:val="Normal"/>
    <w:link w:val="HeaderChar"/>
    <w:uiPriority w:val="99"/>
    <w:unhideWhenUsed/>
    <w:rsid w:val="004922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20B"/>
  </w:style>
  <w:style w:type="paragraph" w:styleId="Footer">
    <w:name w:val="footer"/>
    <w:basedOn w:val="Normal"/>
    <w:link w:val="FooterChar"/>
    <w:uiPriority w:val="99"/>
    <w:unhideWhenUsed/>
    <w:rsid w:val="004922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830785">
      <w:bodyDiv w:val="1"/>
      <w:marLeft w:val="0"/>
      <w:marRight w:val="0"/>
      <w:marTop w:val="0"/>
      <w:marBottom w:val="0"/>
      <w:divBdr>
        <w:top w:val="none" w:sz="0" w:space="0" w:color="auto"/>
        <w:left w:val="none" w:sz="0" w:space="0" w:color="auto"/>
        <w:bottom w:val="none" w:sz="0" w:space="0" w:color="auto"/>
        <w:right w:val="none" w:sz="0" w:space="0" w:color="auto"/>
      </w:divBdr>
    </w:div>
    <w:div w:id="1089696557">
      <w:bodyDiv w:val="1"/>
      <w:marLeft w:val="0"/>
      <w:marRight w:val="0"/>
      <w:marTop w:val="0"/>
      <w:marBottom w:val="0"/>
      <w:divBdr>
        <w:top w:val="none" w:sz="0" w:space="0" w:color="auto"/>
        <w:left w:val="none" w:sz="0" w:space="0" w:color="auto"/>
        <w:bottom w:val="none" w:sz="0" w:space="0" w:color="auto"/>
        <w:right w:val="none" w:sz="0" w:space="0" w:color="auto"/>
      </w:divBdr>
    </w:div>
    <w:div w:id="1166748848">
      <w:bodyDiv w:val="1"/>
      <w:marLeft w:val="0"/>
      <w:marRight w:val="0"/>
      <w:marTop w:val="0"/>
      <w:marBottom w:val="0"/>
      <w:divBdr>
        <w:top w:val="none" w:sz="0" w:space="0" w:color="auto"/>
        <w:left w:val="none" w:sz="0" w:space="0" w:color="auto"/>
        <w:bottom w:val="none" w:sz="0" w:space="0" w:color="auto"/>
        <w:right w:val="none" w:sz="0" w:space="0" w:color="auto"/>
      </w:divBdr>
    </w:div>
    <w:div w:id="1399012370">
      <w:bodyDiv w:val="1"/>
      <w:marLeft w:val="0"/>
      <w:marRight w:val="0"/>
      <w:marTop w:val="0"/>
      <w:marBottom w:val="0"/>
      <w:divBdr>
        <w:top w:val="none" w:sz="0" w:space="0" w:color="auto"/>
        <w:left w:val="none" w:sz="0" w:space="0" w:color="auto"/>
        <w:bottom w:val="none" w:sz="0" w:space="0" w:color="auto"/>
        <w:right w:val="none" w:sz="0" w:space="0" w:color="auto"/>
      </w:divBdr>
    </w:div>
    <w:div w:id="212403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lsevier.com/legal/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Cyrilraj, Irene (ELS-CHN)</dc:creator>
  <cp:keywords/>
  <dc:description/>
  <cp:lastModifiedBy>Arumugam, Priya (ELS-CHN)</cp:lastModifiedBy>
  <cp:revision>5</cp:revision>
  <dcterms:created xsi:type="dcterms:W3CDTF">2023-10-02T15:07:00Z</dcterms:created>
  <dcterms:modified xsi:type="dcterms:W3CDTF">2023-11-16T12:49:00Z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2022-05-06T12:20:14Z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554376b3-7980-4276-a6a9-f093e0bbbd7c</vt:lpwstr>
  </property>
  <property fmtid="{D5CDD505-2E9C-101B-9397-08002B2CF9AE}" pid="8" name="MSIP_Label_549ac42a-3eb4-4074-b885-aea26bd6241e_ContentBits">
    <vt:lpwstr>0</vt:lpwstr>
  </property>
</Properties>
</file>